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0B8" w:rsidRPr="00045052" w:rsidRDefault="00FA20B8" w:rsidP="00FA20B8">
      <w:pPr>
        <w:tabs>
          <w:tab w:val="center" w:pos="4536"/>
          <w:tab w:val="right" w:pos="8280"/>
          <w:tab w:val="right" w:pos="9639"/>
        </w:tabs>
        <w:ind w:right="2"/>
        <w:rPr>
          <w:rFonts w:ascii="Arial" w:eastAsiaTheme="minorEastAsia" w:hAnsi="Arial" w:cs="Arial"/>
          <w:b/>
          <w:bCs/>
          <w:sz w:val="24"/>
          <w:lang w:eastAsia="zh-CN"/>
        </w:rPr>
      </w:pPr>
      <w:bookmarkStart w:id="0" w:name="_GoBack"/>
      <w:bookmarkEnd w:id="0"/>
      <w:r w:rsidRPr="001A29CD">
        <w:rPr>
          <w:rFonts w:ascii="Arial" w:hAnsi="Arial" w:cs="Arial"/>
          <w:b/>
          <w:bCs/>
          <w:sz w:val="24"/>
        </w:rPr>
        <w:t>3GPP TSG RAN WG1 #96bis</w:t>
      </w:r>
      <w:r w:rsidRPr="001A29CD">
        <w:rPr>
          <w:rFonts w:ascii="Arial" w:hAnsi="Arial" w:cs="Arial"/>
          <w:b/>
          <w:bCs/>
          <w:sz w:val="24"/>
        </w:rPr>
        <w:tab/>
      </w:r>
      <w:r w:rsidRPr="001A29CD">
        <w:rPr>
          <w:rFonts w:ascii="Arial" w:hAnsi="Arial" w:cs="Arial"/>
          <w:b/>
          <w:bCs/>
          <w:sz w:val="24"/>
        </w:rPr>
        <w:tab/>
      </w:r>
      <w:r w:rsidRPr="001A29CD">
        <w:rPr>
          <w:rFonts w:ascii="Arial" w:hAnsi="Arial" w:cs="Arial"/>
          <w:b/>
          <w:bCs/>
          <w:sz w:val="24"/>
        </w:rPr>
        <w:tab/>
      </w:r>
      <w:r w:rsidRPr="00045052">
        <w:rPr>
          <w:rFonts w:ascii="Arial" w:hAnsi="Arial" w:cs="Arial"/>
          <w:b/>
          <w:bCs/>
          <w:sz w:val="24"/>
        </w:rPr>
        <w:t>R1-</w:t>
      </w:r>
      <w:r w:rsidR="001F6663" w:rsidRPr="00045052">
        <w:rPr>
          <w:rFonts w:ascii="Arial" w:hAnsi="Arial" w:cs="Arial"/>
          <w:b/>
          <w:bCs/>
          <w:sz w:val="24"/>
        </w:rPr>
        <w:t>19</w:t>
      </w:r>
      <w:r w:rsidR="001F6663" w:rsidRPr="001F6663">
        <w:rPr>
          <w:rFonts w:ascii="Arial" w:eastAsiaTheme="minorEastAsia" w:hAnsi="Arial" w:cs="Arial"/>
          <w:b/>
          <w:bCs/>
          <w:sz w:val="24"/>
          <w:lang w:eastAsia="zh-CN"/>
        </w:rPr>
        <w:t>04560</w:t>
      </w:r>
    </w:p>
    <w:p w:rsidR="00FA20B8" w:rsidRPr="001A29CD" w:rsidRDefault="00FA20B8" w:rsidP="00FA20B8">
      <w:pPr>
        <w:tabs>
          <w:tab w:val="center" w:pos="4536"/>
          <w:tab w:val="right" w:pos="9072"/>
        </w:tabs>
        <w:rPr>
          <w:rFonts w:ascii="Arial" w:eastAsia="MS Mincho" w:hAnsi="Arial" w:cs="Arial"/>
          <w:b/>
          <w:bCs/>
          <w:sz w:val="24"/>
          <w:lang w:eastAsia="ja-JP"/>
        </w:rPr>
      </w:pPr>
      <w:r w:rsidRPr="001A29CD">
        <w:rPr>
          <w:rFonts w:ascii="Arial" w:eastAsia="MS Mincho" w:hAnsi="Arial" w:cs="Arial"/>
          <w:b/>
          <w:bCs/>
          <w:sz w:val="24"/>
          <w:lang w:eastAsia="ja-JP"/>
        </w:rPr>
        <w:t>Xi’an, China, 8</w:t>
      </w:r>
      <w:r w:rsidRPr="001A29CD">
        <w:rPr>
          <w:rFonts w:ascii="Arial" w:eastAsia="MS Mincho" w:hAnsi="Arial" w:cs="Arial"/>
          <w:b/>
          <w:bCs/>
          <w:sz w:val="24"/>
          <w:vertAlign w:val="superscript"/>
          <w:lang w:eastAsia="ja-JP"/>
        </w:rPr>
        <w:t>th</w:t>
      </w:r>
      <w:r w:rsidRPr="001A29CD">
        <w:rPr>
          <w:rFonts w:ascii="Arial" w:eastAsia="MS Mincho" w:hAnsi="Arial" w:cs="Arial"/>
          <w:b/>
          <w:bCs/>
          <w:sz w:val="24"/>
          <w:lang w:eastAsia="ja-JP"/>
        </w:rPr>
        <w:t xml:space="preserve"> – 12</w:t>
      </w:r>
      <w:r w:rsidRPr="001A29CD">
        <w:rPr>
          <w:rFonts w:ascii="Arial" w:eastAsia="MS Mincho" w:hAnsi="Arial" w:cs="Arial"/>
          <w:b/>
          <w:bCs/>
          <w:sz w:val="24"/>
          <w:vertAlign w:val="superscript"/>
          <w:lang w:eastAsia="ja-JP"/>
        </w:rPr>
        <w:t>th</w:t>
      </w:r>
      <w:r w:rsidRPr="001A29CD">
        <w:rPr>
          <w:rFonts w:ascii="Arial" w:eastAsia="MS Mincho" w:hAnsi="Arial" w:cs="Arial"/>
          <w:b/>
          <w:bCs/>
          <w:sz w:val="24"/>
          <w:lang w:eastAsia="ja-JP"/>
        </w:rPr>
        <w:t xml:space="preserve"> April, 2019</w:t>
      </w:r>
    </w:p>
    <w:p w:rsidR="006C13B0" w:rsidRPr="00FA20B8" w:rsidRDefault="006C13B0" w:rsidP="006C13B0">
      <w:pPr>
        <w:pStyle w:val="a4"/>
        <w:tabs>
          <w:tab w:val="left" w:pos="1800"/>
        </w:tabs>
        <w:ind w:left="1800" w:hanging="1800"/>
        <w:rPr>
          <w:rFonts w:eastAsia="宋体"/>
          <w:bCs/>
          <w:sz w:val="22"/>
          <w:szCs w:val="22"/>
          <w:lang w:eastAsia="zh-CN"/>
        </w:rPr>
      </w:pPr>
    </w:p>
    <w:p w:rsidR="006C13B0" w:rsidRPr="006C13B0" w:rsidRDefault="006C13B0" w:rsidP="006C13B0">
      <w:pPr>
        <w:pStyle w:val="a4"/>
        <w:tabs>
          <w:tab w:val="left" w:pos="1800"/>
        </w:tabs>
        <w:ind w:left="1800" w:hanging="1800"/>
        <w:rPr>
          <w:rFonts w:eastAsia="宋体"/>
          <w:lang w:eastAsia="zh-CN"/>
        </w:rPr>
      </w:pPr>
    </w:p>
    <w:p w:rsidR="00FE5799" w:rsidRPr="0003368D" w:rsidRDefault="00FE5799" w:rsidP="00FE5799">
      <w:pPr>
        <w:pStyle w:val="a4"/>
        <w:tabs>
          <w:tab w:val="clear" w:pos="4536"/>
          <w:tab w:val="left" w:pos="1800"/>
        </w:tabs>
        <w:ind w:left="1800" w:hanging="1800"/>
      </w:pPr>
      <w:r w:rsidRPr="0003368D">
        <w:t>Source:</w:t>
      </w:r>
      <w:r w:rsidRPr="0003368D">
        <w:tab/>
      </w:r>
      <w:r w:rsidR="00AE3BFF">
        <w:t>CATT</w:t>
      </w:r>
    </w:p>
    <w:p w:rsidR="00FE5799" w:rsidRPr="00BF2F75" w:rsidRDefault="00FE5799" w:rsidP="00FE5799">
      <w:pPr>
        <w:pStyle w:val="a4"/>
        <w:tabs>
          <w:tab w:val="clear" w:pos="4536"/>
          <w:tab w:val="left" w:pos="1800"/>
        </w:tabs>
        <w:rPr>
          <w:rFonts w:eastAsia="宋体"/>
          <w:lang w:eastAsia="zh-CN"/>
        </w:rPr>
      </w:pPr>
      <w:r w:rsidRPr="0003368D">
        <w:t>Title:</w:t>
      </w:r>
      <w:bookmarkStart w:id="1" w:name="Title"/>
      <w:bookmarkEnd w:id="1"/>
      <w:r w:rsidRPr="0003368D">
        <w:tab/>
      </w:r>
      <w:r w:rsidR="00407059">
        <w:rPr>
          <w:rFonts w:eastAsia="宋体" w:hint="eastAsia"/>
          <w:lang w:eastAsia="zh-CN"/>
        </w:rPr>
        <w:t>Discussions</w:t>
      </w:r>
      <w:r w:rsidR="00BE5D6B">
        <w:rPr>
          <w:rFonts w:eastAsia="宋体" w:hint="eastAsia"/>
          <w:lang w:eastAsia="zh-CN"/>
        </w:rPr>
        <w:t xml:space="preserve"> on Type II CSI enhancement</w:t>
      </w:r>
    </w:p>
    <w:p w:rsidR="00FE5799" w:rsidRPr="00112F3B" w:rsidRDefault="00FE5799" w:rsidP="00FE5799">
      <w:pPr>
        <w:pStyle w:val="a4"/>
        <w:tabs>
          <w:tab w:val="left" w:pos="1800"/>
        </w:tabs>
        <w:rPr>
          <w:rFonts w:eastAsia="宋体"/>
          <w:lang w:eastAsia="zh-CN"/>
        </w:rPr>
      </w:pPr>
      <w:r w:rsidRPr="0003368D">
        <w:t>Agenda Item:</w:t>
      </w:r>
      <w:bookmarkStart w:id="2" w:name="Source"/>
      <w:bookmarkEnd w:id="2"/>
      <w:r w:rsidRPr="0003368D">
        <w:tab/>
      </w:r>
      <w:r w:rsidR="009C3499">
        <w:rPr>
          <w:rFonts w:eastAsia="宋体" w:hint="eastAsia"/>
          <w:lang w:eastAsia="zh-CN"/>
        </w:rPr>
        <w:t>7</w:t>
      </w:r>
      <w:r w:rsidR="00224645">
        <w:t>.</w:t>
      </w:r>
      <w:r w:rsidR="009C3499">
        <w:rPr>
          <w:rFonts w:eastAsia="宋体" w:hint="eastAsia"/>
          <w:lang w:eastAsia="zh-CN"/>
        </w:rPr>
        <w:t>2</w:t>
      </w:r>
      <w:r w:rsidR="009C3499">
        <w:t>.</w:t>
      </w:r>
      <w:r w:rsidR="009C3499">
        <w:rPr>
          <w:rFonts w:eastAsia="宋体" w:hint="eastAsia"/>
          <w:lang w:eastAsia="zh-CN"/>
        </w:rPr>
        <w:t>8</w:t>
      </w:r>
      <w:r w:rsidR="00112F3B">
        <w:t>.</w:t>
      </w:r>
      <w:r w:rsidR="009C3499">
        <w:rPr>
          <w:rFonts w:eastAsia="宋体" w:hint="eastAsia"/>
          <w:lang w:eastAsia="zh-CN"/>
        </w:rPr>
        <w:t>1</w:t>
      </w:r>
    </w:p>
    <w:p w:rsidR="00FE5799" w:rsidRPr="0003368D" w:rsidRDefault="00FE5799" w:rsidP="00FE5799">
      <w:pPr>
        <w:pStyle w:val="a4"/>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A50001" w:rsidRDefault="00A50001" w:rsidP="00701B27">
      <w:pPr>
        <w:pStyle w:val="1"/>
        <w:rPr>
          <w:rFonts w:eastAsia="宋体"/>
          <w:lang w:eastAsia="zh-CN"/>
        </w:rPr>
      </w:pPr>
      <w:r>
        <w:t>Introduction</w:t>
      </w:r>
    </w:p>
    <w:p w:rsidR="009567F7" w:rsidRDefault="004A1CBD" w:rsidP="00FF3276">
      <w:pPr>
        <w:pStyle w:val="a0"/>
        <w:rPr>
          <w:rFonts w:eastAsia="宋体"/>
          <w:lang w:val="en-GB" w:eastAsia="zh-CN"/>
        </w:rPr>
      </w:pPr>
      <w:r>
        <w:rPr>
          <w:rFonts w:eastAsia="宋体" w:hint="eastAsia"/>
          <w:lang w:eastAsia="zh-CN"/>
        </w:rPr>
        <w:t xml:space="preserve">DFT-based compression has been </w:t>
      </w:r>
      <w:r>
        <w:rPr>
          <w:rFonts w:eastAsia="宋体"/>
          <w:lang w:eastAsia="zh-CN"/>
        </w:rPr>
        <w:t>agreed</w:t>
      </w:r>
      <w:r>
        <w:rPr>
          <w:rFonts w:eastAsia="宋体" w:hint="eastAsia"/>
          <w:lang w:eastAsia="zh-CN"/>
        </w:rPr>
        <w:t xml:space="preserve"> as the Type II rank 1</w:t>
      </w:r>
      <w:r w:rsidR="001D05D1">
        <w:rPr>
          <w:rFonts w:eastAsia="宋体" w:hint="eastAsia"/>
          <w:lang w:eastAsia="zh-CN"/>
        </w:rPr>
        <w:t>~</w:t>
      </w:r>
      <w:r>
        <w:rPr>
          <w:rFonts w:eastAsia="宋体" w:hint="eastAsia"/>
          <w:lang w:eastAsia="zh-CN"/>
        </w:rPr>
        <w:t>2 overhead reduction scheme</w:t>
      </w:r>
      <w:r w:rsidR="00997781">
        <w:rPr>
          <w:rFonts w:eastAsia="宋体" w:hint="eastAsia"/>
          <w:lang w:eastAsia="zh-CN"/>
        </w:rPr>
        <w:t xml:space="preserve"> in Rel-16</w:t>
      </w:r>
      <w:r>
        <w:rPr>
          <w:rFonts w:eastAsiaTheme="minorEastAsia" w:hint="eastAsia"/>
          <w:lang w:eastAsia="zh-CN"/>
        </w:rPr>
        <w:t xml:space="preserve">, </w:t>
      </w:r>
      <w:r>
        <w:rPr>
          <w:rFonts w:eastAsia="宋体" w:hint="eastAsia"/>
          <w:lang w:eastAsia="zh-CN"/>
        </w:rPr>
        <w:t xml:space="preserve">where </w:t>
      </w:r>
      <w:r>
        <w:rPr>
          <w:rFonts w:eastAsia="宋体"/>
          <w:lang w:eastAsia="zh-CN"/>
        </w:rPr>
        <w:t>frequency</w:t>
      </w:r>
      <w:r>
        <w:rPr>
          <w:rFonts w:eastAsia="宋体" w:hint="eastAsia"/>
          <w:lang w:eastAsia="zh-CN"/>
        </w:rPr>
        <w:t xml:space="preserve"> domain</w:t>
      </w:r>
      <w:r w:rsidR="00F06110">
        <w:rPr>
          <w:rFonts w:eastAsia="宋体" w:hint="eastAsia"/>
          <w:lang w:eastAsia="zh-CN"/>
        </w:rPr>
        <w:t xml:space="preserve"> (FD)</w:t>
      </w:r>
      <w:r>
        <w:rPr>
          <w:rFonts w:eastAsia="宋体" w:hint="eastAsia"/>
          <w:lang w:eastAsia="zh-CN"/>
        </w:rPr>
        <w:t xml:space="preserve"> compression is employed to remove the </w:t>
      </w:r>
      <w:r>
        <w:rPr>
          <w:rFonts w:eastAsia="宋体"/>
          <w:lang w:eastAsia="zh-CN"/>
        </w:rPr>
        <w:t>redundancy</w:t>
      </w:r>
      <w:r>
        <w:rPr>
          <w:rFonts w:eastAsia="宋体" w:hint="eastAsia"/>
          <w:lang w:eastAsia="zh-CN"/>
        </w:rPr>
        <w:t xml:space="preserve"> among all the </w:t>
      </w:r>
      <w:proofErr w:type="spellStart"/>
      <w:r>
        <w:rPr>
          <w:rFonts w:eastAsia="宋体" w:hint="eastAsia"/>
          <w:lang w:eastAsia="zh-CN"/>
        </w:rPr>
        <w:t>subbands</w:t>
      </w:r>
      <w:proofErr w:type="spellEnd"/>
      <w:r>
        <w:rPr>
          <w:rFonts w:eastAsiaTheme="minorEastAsia" w:hint="eastAsia"/>
          <w:lang w:eastAsia="zh-CN"/>
        </w:rPr>
        <w:t>.</w:t>
      </w:r>
      <w:r w:rsidR="002A1D36">
        <w:rPr>
          <w:rFonts w:eastAsiaTheme="minorEastAsia" w:hint="eastAsia"/>
          <w:lang w:eastAsia="zh-CN"/>
        </w:rPr>
        <w:t xml:space="preserve"> In the last meeting, it was further agreed to e</w:t>
      </w:r>
      <w:r w:rsidR="002A1D36" w:rsidRPr="00843C6D">
        <w:rPr>
          <w:lang w:eastAsia="ko-KR"/>
        </w:rPr>
        <w:t xml:space="preserve">xtend the Type II </w:t>
      </w:r>
      <w:r w:rsidR="002A1D36" w:rsidRPr="00843C6D">
        <w:t>DFT-based c</w:t>
      </w:r>
      <w:r w:rsidR="002A1D36">
        <w:t>ompression</w:t>
      </w:r>
      <w:r w:rsidR="00997781">
        <w:t xml:space="preserve"> to </w:t>
      </w:r>
      <w:r w:rsidR="00997781">
        <w:rPr>
          <w:rFonts w:eastAsiaTheme="minorEastAsia" w:hint="eastAsia"/>
          <w:lang w:eastAsia="zh-CN"/>
        </w:rPr>
        <w:t xml:space="preserve">rank </w:t>
      </w:r>
      <w:r w:rsidR="002A1D36" w:rsidRPr="00843C6D">
        <w:t>3</w:t>
      </w:r>
      <w:r w:rsidR="001D05D1">
        <w:rPr>
          <w:rFonts w:eastAsiaTheme="minorEastAsia" w:hint="eastAsia"/>
          <w:lang w:eastAsia="zh-CN"/>
        </w:rPr>
        <w:t>~</w:t>
      </w:r>
      <w:r w:rsidR="002A1D36" w:rsidRPr="00843C6D">
        <w:t>4</w:t>
      </w:r>
      <w:r w:rsidR="002A1D36">
        <w:rPr>
          <w:rFonts w:eastAsiaTheme="minorEastAsia" w:hint="eastAsia"/>
          <w:lang w:eastAsia="zh-CN"/>
        </w:rPr>
        <w:t>.</w:t>
      </w:r>
      <w:r>
        <w:rPr>
          <w:rFonts w:eastAsiaTheme="minorEastAsia" w:hint="eastAsia"/>
          <w:lang w:eastAsia="zh-CN"/>
        </w:rPr>
        <w:t xml:space="preserve"> </w:t>
      </w:r>
      <w:r>
        <w:rPr>
          <w:rFonts w:eastAsia="宋体" w:hint="eastAsia"/>
          <w:lang w:val="en-GB" w:eastAsia="zh-CN"/>
        </w:rPr>
        <w:t xml:space="preserve">In this contribution, </w:t>
      </w:r>
      <w:r w:rsidR="009567F7">
        <w:rPr>
          <w:rFonts w:eastAsia="宋体" w:hint="eastAsia"/>
          <w:lang w:val="en-GB" w:eastAsia="zh-CN"/>
        </w:rPr>
        <w:t>we focus o</w:t>
      </w:r>
      <w:r w:rsidR="004D10E8">
        <w:rPr>
          <w:rFonts w:eastAsia="宋体" w:hint="eastAsia"/>
          <w:lang w:val="en-GB" w:eastAsia="zh-CN"/>
        </w:rPr>
        <w:t>n the design of Type II rank 3</w:t>
      </w:r>
      <w:r w:rsidR="00311A71">
        <w:rPr>
          <w:rFonts w:eastAsia="宋体" w:hint="eastAsia"/>
          <w:lang w:val="en-GB" w:eastAsia="zh-CN"/>
        </w:rPr>
        <w:t>~</w:t>
      </w:r>
      <w:r w:rsidR="004D10E8">
        <w:rPr>
          <w:rFonts w:eastAsia="宋体" w:hint="eastAsia"/>
          <w:lang w:val="en-GB" w:eastAsia="zh-CN"/>
        </w:rPr>
        <w:t>4</w:t>
      </w:r>
      <w:r w:rsidR="009567F7">
        <w:rPr>
          <w:rFonts w:eastAsia="宋体" w:hint="eastAsia"/>
          <w:lang w:val="en-GB" w:eastAsia="zh-CN"/>
        </w:rPr>
        <w:t xml:space="preserve"> extension. In addition, the unresolved issues, such as UCI and CBSR are also discussed.</w:t>
      </w:r>
    </w:p>
    <w:p w:rsidR="004735ED" w:rsidRDefault="00C743EE" w:rsidP="00276E51">
      <w:pPr>
        <w:pStyle w:val="1"/>
        <w:rPr>
          <w:rFonts w:eastAsiaTheme="minorEastAsia"/>
          <w:lang w:eastAsia="zh-CN"/>
        </w:rPr>
      </w:pPr>
      <w:r>
        <w:rPr>
          <w:rFonts w:eastAsiaTheme="minorEastAsia" w:hint="eastAsia"/>
          <w:lang w:eastAsia="zh-CN"/>
        </w:rPr>
        <w:t>Type II Rank 3~4</w:t>
      </w:r>
      <w:r w:rsidR="00EC6F7A">
        <w:rPr>
          <w:rFonts w:eastAsiaTheme="minorEastAsia" w:hint="eastAsia"/>
          <w:lang w:eastAsia="zh-CN"/>
        </w:rPr>
        <w:t xml:space="preserve"> extension</w:t>
      </w:r>
    </w:p>
    <w:p w:rsidR="00197B03" w:rsidRDefault="00197B03" w:rsidP="00197B03">
      <w:pPr>
        <w:jc w:val="both"/>
        <w:rPr>
          <w:rFonts w:eastAsia="宋体"/>
          <w:lang w:eastAsia="zh-CN"/>
        </w:rPr>
      </w:pPr>
      <w:r>
        <w:rPr>
          <w:rFonts w:eastAsia="宋体" w:hint="eastAsia"/>
          <w:lang w:eastAsia="zh-CN"/>
        </w:rPr>
        <w:t>In RAN1#96 meeting, the following agreements were achieved [1]:</w:t>
      </w:r>
    </w:p>
    <w:p w:rsidR="00197B03" w:rsidRDefault="00197B03" w:rsidP="00197B03">
      <w:pPr>
        <w:jc w:val="both"/>
        <w:rPr>
          <w:rFonts w:eastAsia="宋体"/>
          <w:lang w:eastAsia="zh-CN"/>
        </w:rPr>
      </w:pPr>
    </w:p>
    <w:p w:rsidR="0083567F" w:rsidRDefault="0083567F" w:rsidP="0083567F">
      <w:pPr>
        <w:pStyle w:val="Style1"/>
        <w:spacing w:after="0" w:line="240" w:lineRule="auto"/>
        <w:ind w:firstLine="0"/>
        <w:rPr>
          <w:highlight w:val="green"/>
          <w:lang w:val="en-US"/>
        </w:rPr>
      </w:pPr>
      <w:r>
        <w:rPr>
          <w:b/>
          <w:highlight w:val="green"/>
          <w:lang w:val="en-US"/>
        </w:rPr>
        <w:t>Agreement</w:t>
      </w:r>
    </w:p>
    <w:p w:rsidR="0083567F" w:rsidRPr="00272705" w:rsidRDefault="0083567F" w:rsidP="0083567F">
      <w:pPr>
        <w:pStyle w:val="Style1"/>
        <w:spacing w:after="0" w:line="240" w:lineRule="auto"/>
        <w:ind w:firstLine="0"/>
        <w:rPr>
          <w:i/>
          <w:lang w:val="en-US"/>
        </w:rPr>
      </w:pPr>
      <w:r w:rsidRPr="00272705">
        <w:rPr>
          <w:i/>
          <w:lang w:val="en-US" w:eastAsia="ko-KR"/>
        </w:rPr>
        <w:t xml:space="preserve">Extend the Type II </w:t>
      </w:r>
      <w:r w:rsidRPr="00272705">
        <w:rPr>
          <w:i/>
          <w:lang w:val="en-US"/>
        </w:rPr>
        <w:t>DFT-based compression (designed for RI=1-2) to RI=3-4 with the following design principle:</w:t>
      </w:r>
    </w:p>
    <w:p w:rsidR="0083567F" w:rsidRPr="00272705" w:rsidRDefault="0083567F" w:rsidP="00A23B76">
      <w:pPr>
        <w:pStyle w:val="Style1"/>
        <w:numPr>
          <w:ilvl w:val="0"/>
          <w:numId w:val="8"/>
        </w:numPr>
        <w:spacing w:after="0" w:line="240" w:lineRule="auto"/>
        <w:rPr>
          <w:i/>
          <w:lang w:val="en-US"/>
        </w:rPr>
      </w:pPr>
      <w:r w:rsidRPr="00272705">
        <w:rPr>
          <w:i/>
          <w:lang w:val="en-US"/>
        </w:rPr>
        <w:t xml:space="preserve">The resulting overhead for RI=3-4 is at least comparable to that for RI=2 </w:t>
      </w:r>
    </w:p>
    <w:p w:rsidR="00A93FEE" w:rsidRDefault="00A93FEE" w:rsidP="00197B03">
      <w:pPr>
        <w:jc w:val="both"/>
        <w:rPr>
          <w:rFonts w:eastAsia="宋体"/>
          <w:lang w:eastAsia="zh-CN"/>
        </w:rPr>
      </w:pPr>
    </w:p>
    <w:p w:rsidR="00197B03" w:rsidRDefault="00A93FEE" w:rsidP="00197B03">
      <w:pPr>
        <w:jc w:val="both"/>
        <w:rPr>
          <w:rFonts w:eastAsia="宋体"/>
          <w:lang w:eastAsia="zh-CN"/>
        </w:rPr>
      </w:pPr>
      <w:r>
        <w:rPr>
          <w:rFonts w:eastAsia="宋体" w:hint="eastAsia"/>
          <w:lang w:eastAsia="zh-CN"/>
        </w:rPr>
        <w:t xml:space="preserve">For each layer, </w:t>
      </w:r>
      <w:r w:rsidR="007F0C29">
        <w:rPr>
          <w:rFonts w:eastAsia="宋体" w:hint="eastAsia"/>
          <w:lang w:eastAsia="zh-CN"/>
        </w:rPr>
        <w:t xml:space="preserve">a bitmap is used to indicate locations of </w:t>
      </w:r>
      <w:r w:rsidR="00DF1F11">
        <w:rPr>
          <w:rFonts w:eastAsia="宋体"/>
          <w:lang w:eastAsia="zh-CN"/>
        </w:rPr>
        <w:t>non-zero (</w:t>
      </w:r>
      <w:r w:rsidR="007F0C29">
        <w:rPr>
          <w:rFonts w:eastAsia="宋体" w:hint="eastAsia"/>
          <w:lang w:eastAsia="zh-CN"/>
        </w:rPr>
        <w:t>NZ</w:t>
      </w:r>
      <w:r w:rsidR="00DF1F11">
        <w:rPr>
          <w:rFonts w:eastAsia="宋体"/>
          <w:lang w:eastAsia="zh-CN"/>
        </w:rPr>
        <w:t>)</w:t>
      </w:r>
      <w:r w:rsidR="007F0C29">
        <w:rPr>
          <w:rFonts w:eastAsia="宋体" w:hint="eastAsia"/>
          <w:lang w:eastAsia="zh-CN"/>
        </w:rPr>
        <w:t xml:space="preserve"> coefficients. </w:t>
      </w:r>
      <w:r w:rsidR="004361CF">
        <w:rPr>
          <w:rFonts w:eastAsia="宋体"/>
          <w:lang w:eastAsia="zh-CN"/>
        </w:rPr>
        <w:t>In</w:t>
      </w:r>
      <w:r w:rsidR="004361CF">
        <w:rPr>
          <w:rFonts w:eastAsia="宋体" w:hint="eastAsia"/>
          <w:lang w:eastAsia="zh-CN"/>
        </w:rPr>
        <w:t xml:space="preserve"> addition to the NZ coefficients being reported, the bitmap is also a major contribution to the </w:t>
      </w:r>
      <w:r w:rsidR="007F0C29">
        <w:rPr>
          <w:rFonts w:eastAsia="宋体" w:hint="eastAsia"/>
          <w:lang w:eastAsia="zh-CN"/>
        </w:rPr>
        <w:t>overhead of Type II CSI</w:t>
      </w:r>
      <w:r w:rsidR="004361CF">
        <w:rPr>
          <w:rFonts w:eastAsia="宋体" w:hint="eastAsia"/>
          <w:lang w:eastAsia="zh-CN"/>
        </w:rPr>
        <w:t>.</w:t>
      </w:r>
      <w:r w:rsidR="00EF6DA8">
        <w:rPr>
          <w:rFonts w:eastAsia="宋体" w:hint="eastAsia"/>
          <w:lang w:eastAsia="zh-CN"/>
        </w:rPr>
        <w:t xml:space="preserve"> </w:t>
      </w:r>
      <w:r w:rsidR="001F3F3A">
        <w:rPr>
          <w:rFonts w:eastAsia="宋体" w:hint="eastAsia"/>
          <w:lang w:eastAsia="zh-CN"/>
        </w:rPr>
        <w:t xml:space="preserve">According to the above </w:t>
      </w:r>
      <w:r w:rsidR="001F3F3A">
        <w:rPr>
          <w:rFonts w:eastAsia="宋体"/>
          <w:lang w:eastAsia="zh-CN"/>
        </w:rPr>
        <w:t>agreed</w:t>
      </w:r>
      <w:r w:rsidR="001F3F3A">
        <w:rPr>
          <w:rFonts w:eastAsia="宋体" w:hint="eastAsia"/>
          <w:lang w:eastAsia="zh-CN"/>
        </w:rPr>
        <w:t xml:space="preserve"> principle, d</w:t>
      </w:r>
      <w:r w:rsidR="00EF6DA8">
        <w:rPr>
          <w:rFonts w:eastAsia="宋体" w:hint="eastAsia"/>
          <w:lang w:eastAsia="zh-CN"/>
        </w:rPr>
        <w:t>esign of rank 3</w:t>
      </w:r>
      <w:r w:rsidR="00553E7E">
        <w:rPr>
          <w:rFonts w:eastAsia="宋体" w:hint="eastAsia"/>
          <w:lang w:eastAsia="zh-CN"/>
        </w:rPr>
        <w:t>~</w:t>
      </w:r>
      <w:r w:rsidR="00EF6DA8">
        <w:rPr>
          <w:rFonts w:eastAsia="宋体" w:hint="eastAsia"/>
          <w:lang w:eastAsia="zh-CN"/>
        </w:rPr>
        <w:t xml:space="preserve">4 Type II CSI should </w:t>
      </w:r>
      <w:r w:rsidR="002E27F1">
        <w:rPr>
          <w:rFonts w:eastAsia="宋体" w:hint="eastAsia"/>
          <w:lang w:eastAsia="zh-CN"/>
        </w:rPr>
        <w:t xml:space="preserve">take </w:t>
      </w:r>
      <w:r w:rsidR="00D07E7E">
        <w:rPr>
          <w:rFonts w:eastAsia="宋体"/>
          <w:lang w:eastAsia="zh-CN"/>
        </w:rPr>
        <w:t>both</w:t>
      </w:r>
      <w:r w:rsidR="00D07E7E">
        <w:rPr>
          <w:rFonts w:eastAsia="宋体" w:hint="eastAsia"/>
          <w:lang w:eastAsia="zh-CN"/>
        </w:rPr>
        <w:t xml:space="preserve"> the payload of NZ coefficients and the payload of bitmaps</w:t>
      </w:r>
      <w:r w:rsidR="002E27F1">
        <w:rPr>
          <w:rFonts w:eastAsia="宋体" w:hint="eastAsia"/>
          <w:lang w:eastAsia="zh-CN"/>
        </w:rPr>
        <w:t xml:space="preserve"> into consideration.</w:t>
      </w:r>
    </w:p>
    <w:p w:rsidR="000C1AA4" w:rsidRDefault="008B3DA8" w:rsidP="000C1AA4">
      <w:pPr>
        <w:pStyle w:val="2"/>
        <w:tabs>
          <w:tab w:val="clear" w:pos="3447"/>
          <w:tab w:val="left" w:pos="-806"/>
        </w:tabs>
        <w:spacing w:before="240" w:after="120"/>
        <w:ind w:left="578" w:hanging="578"/>
        <w:rPr>
          <w:rFonts w:eastAsiaTheme="minorEastAsia"/>
          <w:lang w:eastAsia="zh-CN"/>
        </w:rPr>
      </w:pPr>
      <w:r>
        <w:rPr>
          <w:rFonts w:eastAsia="宋体" w:hint="eastAsia"/>
          <w:lang w:eastAsia="zh-CN"/>
        </w:rPr>
        <w:t>Parameter setting for SD/FD basis</w:t>
      </w:r>
    </w:p>
    <w:p w:rsidR="00743F31" w:rsidRDefault="0070495D" w:rsidP="007241E7">
      <w:pPr>
        <w:pStyle w:val="a0"/>
        <w:rPr>
          <w:rFonts w:eastAsia="宋体"/>
          <w:lang w:eastAsia="zh-CN"/>
        </w:rPr>
      </w:pPr>
      <w:r>
        <w:rPr>
          <w:rFonts w:eastAsia="宋体" w:hint="eastAsia"/>
          <w:lang w:eastAsia="zh-CN"/>
        </w:rPr>
        <w:t>The number of SD</w:t>
      </w:r>
      <w:r w:rsidR="003310C4">
        <w:rPr>
          <w:rFonts w:eastAsia="宋体" w:hint="eastAsia"/>
          <w:lang w:eastAsia="zh-CN"/>
        </w:rPr>
        <w:t xml:space="preserve"> basis per layer is denoted </w:t>
      </w:r>
      <w:proofErr w:type="gramStart"/>
      <w:r w:rsidR="003310C4">
        <w:rPr>
          <w:rFonts w:eastAsia="宋体" w:hint="eastAsia"/>
          <w:lang w:eastAsia="zh-CN"/>
        </w:rPr>
        <w:t xml:space="preserve">by </w:t>
      </w:r>
      <m:oMath>
        <w:proofErr w:type="gramEnd"/>
        <m:r>
          <w:rPr>
            <w:rFonts w:ascii="Cambria Math" w:eastAsia="宋体" w:hAnsi="Cambria Math"/>
            <w:lang w:eastAsia="zh-CN"/>
          </w:rPr>
          <m:t>L</m:t>
        </m:r>
      </m:oMath>
      <w:r>
        <w:rPr>
          <w:rFonts w:eastAsia="宋体" w:hint="eastAsia"/>
          <w:lang w:eastAsia="zh-CN"/>
        </w:rPr>
        <w:t>. The number of FD basis per l</w:t>
      </w:r>
      <w:r w:rsidR="003310C4">
        <w:rPr>
          <w:rFonts w:eastAsia="宋体" w:hint="eastAsia"/>
          <w:lang w:eastAsia="zh-CN"/>
        </w:rPr>
        <w:t xml:space="preserve">ayer is denoted </w:t>
      </w:r>
      <w:proofErr w:type="gramStart"/>
      <w:r w:rsidR="003310C4">
        <w:rPr>
          <w:rFonts w:eastAsia="宋体" w:hint="eastAsia"/>
          <w:lang w:eastAsia="zh-CN"/>
        </w:rPr>
        <w:t xml:space="preserve">by </w:t>
      </w:r>
      <m:oMath>
        <w:proofErr w:type="gramEnd"/>
        <m:r>
          <w:rPr>
            <w:rFonts w:ascii="Cambria Math" w:eastAsia="宋体" w:hAnsi="Cambria Math"/>
            <w:lang w:eastAsia="zh-CN"/>
          </w:rPr>
          <m:t>M</m:t>
        </m:r>
      </m:oMath>
      <w:r>
        <w:rPr>
          <w:rFonts w:eastAsia="宋体" w:hint="eastAsia"/>
          <w:lang w:eastAsia="zh-CN"/>
        </w:rPr>
        <w:t xml:space="preserve">, which is determined by factor </w:t>
      </w:r>
      <m:oMath>
        <m:r>
          <w:rPr>
            <w:rFonts w:ascii="Cambria Math" w:eastAsia="宋体" w:hAnsi="Cambria Math"/>
            <w:lang w:eastAsia="zh-CN"/>
          </w:rPr>
          <m:t>p</m:t>
        </m:r>
        <m:r>
          <m:rPr>
            <m:sty m:val="p"/>
          </m:rPr>
          <w:rPr>
            <w:rFonts w:ascii="Cambria Math" w:eastAsia="宋体" w:hAnsi="Cambria Math"/>
            <w:lang w:eastAsia="zh-CN"/>
          </w:rPr>
          <m:t xml:space="preserve"> </m:t>
        </m:r>
      </m:oMath>
      <w:r>
        <w:rPr>
          <w:rFonts w:eastAsia="宋体" w:hint="eastAsia"/>
          <w:lang w:eastAsia="zh-CN"/>
        </w:rPr>
        <w:t xml:space="preserve">with </w:t>
      </w:r>
      <m:oMath>
        <m:r>
          <w:rPr>
            <w:rFonts w:ascii="Cambria Math" w:eastAsia="宋体" w:hAnsi="Cambria Math"/>
            <w:lang w:eastAsia="zh-CN"/>
          </w:rPr>
          <m:t>M</m:t>
        </m:r>
        <m:r>
          <m:rPr>
            <m:sty m:val="p"/>
          </m:rPr>
          <w:rPr>
            <w:rFonts w:ascii="Cambria Math" w:eastAsia="宋体" w:hAnsi="Cambria Math"/>
            <w:lang w:eastAsia="zh-CN"/>
          </w:rPr>
          <m:t>=</m:t>
        </m:r>
        <m:d>
          <m:dPr>
            <m:begChr m:val="⌈"/>
            <m:endChr m:val="⌉"/>
            <m:ctrlPr>
              <w:rPr>
                <w:rFonts w:ascii="Cambria Math" w:eastAsia="宋体" w:hAnsi="Cambria Math"/>
                <w:lang w:eastAsia="zh-CN"/>
              </w:rPr>
            </m:ctrlPr>
          </m:dPr>
          <m:e>
            <m:r>
              <w:rPr>
                <w:rFonts w:ascii="Cambria Math" w:eastAsia="宋体" w:hAnsi="Cambria Math"/>
                <w:lang w:eastAsia="zh-CN"/>
              </w:rPr>
              <m:t>p</m:t>
            </m:r>
            <m:r>
              <m:rPr>
                <m:sty m:val="p"/>
              </m:rPr>
              <w:rPr>
                <w:rFonts w:ascii="Cambria Math" w:eastAsia="宋体" w:hAnsi="Cambria Math"/>
                <w:lang w:eastAsia="zh-CN"/>
              </w:rPr>
              <m:t>×</m:t>
            </m:r>
            <m:f>
              <m:fPr>
                <m:ctrlPr>
                  <w:rPr>
                    <w:rFonts w:ascii="Cambria Math" w:eastAsia="宋体" w:hAnsi="Cambria Math"/>
                    <w:lang w:eastAsia="zh-CN"/>
                  </w:rPr>
                </m:ctrlPr>
              </m:fPr>
              <m:num>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3</m:t>
                    </m:r>
                  </m:sub>
                </m:sSub>
              </m:num>
              <m:den>
                <m:r>
                  <m:rPr>
                    <m:sty m:val="p"/>
                  </m:rPr>
                  <w:rPr>
                    <w:rFonts w:ascii="Cambria Math" w:eastAsia="宋体" w:hAnsi="Cambria Math"/>
                    <w:lang w:eastAsia="zh-CN"/>
                  </w:rPr>
                  <m:t>R</m:t>
                </m:r>
              </m:den>
            </m:f>
          </m:e>
        </m:d>
        <m:r>
          <m:rPr>
            <m:sty m:val="p"/>
          </m:rPr>
          <w:rPr>
            <w:rFonts w:ascii="Cambria Math" w:eastAsia="宋体" w:hAnsi="Cambria Math"/>
            <w:lang w:eastAsia="zh-CN"/>
          </w:rPr>
          <m:t xml:space="preserve">. </m:t>
        </m:r>
      </m:oMath>
      <w:r w:rsidR="00A24C70">
        <w:rPr>
          <w:rFonts w:eastAsia="宋体" w:hint="eastAsia"/>
          <w:lang w:eastAsia="zh-CN"/>
        </w:rPr>
        <w:t xml:space="preserve">The setting of </w:t>
      </w:r>
      <m:oMath>
        <m:d>
          <m:dPr>
            <m:ctrlPr>
              <w:rPr>
                <w:rFonts w:ascii="Cambria Math" w:eastAsia="宋体" w:hAnsi="Cambria Math"/>
                <w:lang w:eastAsia="zh-CN"/>
              </w:rPr>
            </m:ctrlPr>
          </m:dPr>
          <m:e>
            <m:r>
              <w:rPr>
                <w:rFonts w:ascii="Cambria Math" w:eastAsia="宋体" w:hAnsi="Cambria Math"/>
                <w:lang w:eastAsia="zh-CN"/>
              </w:rPr>
              <m:t>L</m:t>
            </m:r>
            <m:r>
              <m:rPr>
                <m:sty m:val="p"/>
              </m:rPr>
              <w:rPr>
                <w:rFonts w:ascii="Cambria Math" w:eastAsia="宋体" w:hAnsi="Cambria Math"/>
                <w:lang w:eastAsia="zh-CN"/>
              </w:rPr>
              <m:t>,</m:t>
            </m:r>
            <m:r>
              <w:rPr>
                <w:rFonts w:ascii="Cambria Math" w:eastAsia="宋体" w:hAnsi="Cambria Math"/>
                <w:lang w:eastAsia="zh-CN"/>
              </w:rPr>
              <m:t>p</m:t>
            </m:r>
          </m:e>
        </m:d>
      </m:oMath>
      <w:r w:rsidR="00A24C70">
        <w:rPr>
          <w:rFonts w:eastAsia="宋体" w:hint="eastAsia"/>
          <w:lang w:eastAsia="zh-CN"/>
        </w:rPr>
        <w:t xml:space="preserve">determines the </w:t>
      </w:r>
      <w:r w:rsidR="00A24C70">
        <w:rPr>
          <w:rFonts w:eastAsia="宋体"/>
          <w:lang w:eastAsia="zh-CN"/>
        </w:rPr>
        <w:t>payload</w:t>
      </w:r>
      <w:r w:rsidR="00A24C70">
        <w:rPr>
          <w:rFonts w:eastAsia="宋体" w:hint="eastAsia"/>
          <w:lang w:eastAsia="zh-CN"/>
        </w:rPr>
        <w:t xml:space="preserve"> of the bitmaps. </w:t>
      </w:r>
      <w:r w:rsidR="004E54C9">
        <w:rPr>
          <w:rFonts w:eastAsia="宋体" w:hint="eastAsia"/>
          <w:lang w:eastAsia="zh-CN"/>
        </w:rPr>
        <w:t xml:space="preserve">For </w:t>
      </w:r>
      <w:r w:rsidR="00614AEB">
        <w:rPr>
          <w:rFonts w:eastAsia="宋体" w:hint="eastAsia"/>
          <w:lang w:eastAsia="zh-CN"/>
        </w:rPr>
        <w:t>RI</w:t>
      </w:r>
      <m:oMath>
        <m:r>
          <m:rPr>
            <m:sty m:val="p"/>
          </m:rPr>
          <w:rPr>
            <w:rFonts w:ascii="Cambria Math" w:eastAsia="宋体" w:hAnsi="Cambria Math"/>
            <w:lang w:eastAsia="zh-CN"/>
          </w:rPr>
          <m:t>∈{1,2}</m:t>
        </m:r>
      </m:oMath>
      <w:r w:rsidR="004E54C9">
        <w:rPr>
          <w:rFonts w:eastAsia="宋体" w:hint="eastAsia"/>
          <w:lang w:eastAsia="zh-CN"/>
        </w:rPr>
        <w:t xml:space="preserve">, </w:t>
      </w:r>
      <w:r>
        <w:rPr>
          <w:rFonts w:eastAsia="宋体" w:hint="eastAsia"/>
          <w:lang w:eastAsia="zh-CN"/>
        </w:rPr>
        <w:t>both</w:t>
      </w:r>
      <w:r w:rsidR="003310C4">
        <w:rPr>
          <w:rFonts w:eastAsia="宋体" w:hint="eastAsia"/>
          <w:lang w:eastAsia="zh-CN"/>
        </w:rPr>
        <w:t xml:space="preserve"> </w:t>
      </w:r>
      <m:oMath>
        <m:r>
          <w:rPr>
            <w:rFonts w:ascii="Cambria Math" w:eastAsia="宋体" w:hAnsi="Cambria Math"/>
            <w:lang w:eastAsia="zh-CN"/>
          </w:rPr>
          <m:t>L</m:t>
        </m:r>
      </m:oMath>
      <w:r w:rsidR="003310C4">
        <w:rPr>
          <w:rFonts w:eastAsia="宋体" w:hint="eastAsia"/>
          <w:lang w:eastAsia="zh-CN"/>
        </w:rPr>
        <w:t xml:space="preserve"> </w:t>
      </w:r>
      <w:r>
        <w:rPr>
          <w:rFonts w:eastAsia="宋体" w:hint="eastAsia"/>
          <w:lang w:eastAsia="zh-CN"/>
        </w:rPr>
        <w:t xml:space="preserve">and </w:t>
      </w:r>
      <m:oMath>
        <m:r>
          <w:rPr>
            <w:rFonts w:ascii="Cambria Math" w:eastAsia="宋体" w:hAnsi="Cambria Math"/>
            <w:lang w:eastAsia="zh-CN"/>
          </w:rPr>
          <m:t>p</m:t>
        </m:r>
      </m:oMath>
      <w:r>
        <w:rPr>
          <w:rFonts w:eastAsia="宋体" w:hint="eastAsia"/>
          <w:lang w:eastAsia="zh-CN"/>
        </w:rPr>
        <w:t xml:space="preserve"> are</w:t>
      </w:r>
      <w:r w:rsidR="004E54C9">
        <w:rPr>
          <w:rFonts w:eastAsia="宋体" w:hint="eastAsia"/>
          <w:lang w:eastAsia="zh-CN"/>
        </w:rPr>
        <w:t xml:space="preserve"> </w:t>
      </w:r>
      <w:r w:rsidR="00614AEB">
        <w:rPr>
          <w:rFonts w:eastAsia="宋体" w:hint="eastAsia"/>
          <w:lang w:eastAsia="zh-CN"/>
        </w:rPr>
        <w:t>RI-common and layer-common configured.</w:t>
      </w:r>
      <w:r>
        <w:rPr>
          <w:rFonts w:eastAsia="宋体" w:hint="eastAsia"/>
          <w:lang w:eastAsia="zh-CN"/>
        </w:rPr>
        <w:t xml:space="preserve"> </w:t>
      </w:r>
      <w:r w:rsidR="00463EFE">
        <w:rPr>
          <w:rFonts w:eastAsia="宋体" w:hint="eastAsia"/>
          <w:lang w:eastAsia="zh-CN"/>
        </w:rPr>
        <w:t>If</w:t>
      </w:r>
      <w:r w:rsidR="008A25C2">
        <w:rPr>
          <w:rFonts w:eastAsia="宋体" w:hint="eastAsia"/>
          <w:lang w:eastAsia="zh-CN"/>
        </w:rPr>
        <w:t xml:space="preserve"> RI=2, two size-</w:t>
      </w:r>
      <m:oMath>
        <m:r>
          <m:rPr>
            <m:sty m:val="p"/>
          </m:rPr>
          <w:rPr>
            <w:rFonts w:ascii="Cambria Math" w:eastAsia="宋体" w:hAnsi="Cambria Math"/>
            <w:lang w:eastAsia="zh-CN"/>
          </w:rPr>
          <m:t>2</m:t>
        </m:r>
        <m:r>
          <w:rPr>
            <w:rFonts w:ascii="Cambria Math" w:eastAsia="宋体" w:hAnsi="Cambria Math"/>
            <w:lang w:eastAsia="zh-CN"/>
          </w:rPr>
          <m:t>LM</m:t>
        </m:r>
      </m:oMath>
      <w:r w:rsidR="008A25C2">
        <w:rPr>
          <w:rFonts w:eastAsia="宋体" w:hint="eastAsia"/>
          <w:lang w:eastAsia="zh-CN"/>
        </w:rPr>
        <w:t xml:space="preserve"> bitmaps have to be used. </w:t>
      </w:r>
      <w:r>
        <w:rPr>
          <w:rFonts w:eastAsia="宋体" w:hint="eastAsia"/>
          <w:lang w:eastAsia="zh-CN"/>
        </w:rPr>
        <w:t xml:space="preserve">In the last meeting, the </w:t>
      </w:r>
      <w:r w:rsidR="001D6A85">
        <w:rPr>
          <w:rFonts w:eastAsia="宋体" w:hint="eastAsia"/>
          <w:lang w:eastAsia="zh-CN"/>
        </w:rPr>
        <w:t xml:space="preserve">setting of </w:t>
      </w:r>
      <m:oMath>
        <m:d>
          <m:dPr>
            <m:ctrlPr>
              <w:rPr>
                <w:rFonts w:ascii="Cambria Math" w:eastAsia="宋体" w:hAnsi="Cambria Math"/>
                <w:lang w:eastAsia="zh-CN"/>
              </w:rPr>
            </m:ctrlPr>
          </m:dPr>
          <m:e>
            <m:r>
              <w:rPr>
                <w:rFonts w:ascii="Cambria Math" w:eastAsia="宋体" w:hAnsi="Cambria Math"/>
                <w:lang w:eastAsia="zh-CN"/>
              </w:rPr>
              <m:t>L</m:t>
            </m:r>
            <m:r>
              <m:rPr>
                <m:sty m:val="p"/>
              </m:rPr>
              <w:rPr>
                <w:rFonts w:ascii="Cambria Math" w:eastAsia="宋体" w:hAnsi="Cambria Math"/>
                <w:lang w:eastAsia="zh-CN"/>
              </w:rPr>
              <m:t>,</m:t>
            </m:r>
            <m:r>
              <w:rPr>
                <w:rFonts w:ascii="Cambria Math" w:eastAsia="宋体" w:hAnsi="Cambria Math"/>
                <w:lang w:eastAsia="zh-CN"/>
              </w:rPr>
              <m:t>p</m:t>
            </m:r>
          </m:e>
        </m:d>
      </m:oMath>
      <w:r w:rsidR="001D6A85">
        <w:rPr>
          <w:rFonts w:eastAsia="宋体" w:hint="eastAsia"/>
          <w:lang w:eastAsia="zh-CN"/>
        </w:rPr>
        <w:t xml:space="preserve"> for RI</w:t>
      </w:r>
      <m:oMath>
        <m:r>
          <m:rPr>
            <m:sty m:val="p"/>
          </m:rPr>
          <w:rPr>
            <w:rFonts w:ascii="Cambria Math" w:eastAsia="宋体" w:hAnsi="Cambria Math"/>
            <w:lang w:eastAsia="zh-CN"/>
          </w:rPr>
          <m:t>∈{3,4}</m:t>
        </m:r>
      </m:oMath>
      <w:r w:rsidR="00CE3AC2">
        <w:rPr>
          <w:rFonts w:eastAsia="宋体" w:hint="eastAsia"/>
          <w:lang w:eastAsia="zh-CN"/>
        </w:rPr>
        <w:t xml:space="preserve"> was</w:t>
      </w:r>
      <w:r w:rsidR="001D6A85">
        <w:rPr>
          <w:rFonts w:eastAsia="宋体" w:hint="eastAsia"/>
          <w:lang w:eastAsia="zh-CN"/>
        </w:rPr>
        <w:t xml:space="preserve"> agreed to be selected from the following alternatives:</w:t>
      </w:r>
    </w:p>
    <w:p w:rsidR="00D12C84" w:rsidRDefault="00D12C84" w:rsidP="00D12C84">
      <w:pPr>
        <w:rPr>
          <w:b/>
          <w:highlight w:val="green"/>
        </w:rPr>
      </w:pPr>
      <w:r>
        <w:rPr>
          <w:b/>
          <w:highlight w:val="green"/>
        </w:rPr>
        <w:t>Agreement</w:t>
      </w:r>
    </w:p>
    <w:p w:rsidR="00D12C84" w:rsidRPr="00272705" w:rsidRDefault="00D12C84" w:rsidP="00D12C84">
      <w:pPr>
        <w:rPr>
          <w:i/>
          <w:szCs w:val="22"/>
        </w:rPr>
      </w:pPr>
      <w:r w:rsidRPr="00272705">
        <w:rPr>
          <w:i/>
          <w:szCs w:val="22"/>
        </w:rPr>
        <w:t xml:space="preserve">On SD and FD basis selection for </w:t>
      </w:r>
      <w:proofErr w:type="gramStart"/>
      <w:r w:rsidRPr="00272705">
        <w:rPr>
          <w:i/>
          <w:szCs w:val="22"/>
        </w:rPr>
        <w:t>RI</w:t>
      </w:r>
      <w:proofErr w:type="gramEnd"/>
      <w:r w:rsidRPr="00272705">
        <w:rPr>
          <w:i/>
          <w:szCs w:val="22"/>
        </w:rPr>
        <w:sym w:font="Symbol" w:char="00CE"/>
      </w:r>
      <w:r w:rsidRPr="00272705">
        <w:rPr>
          <w:i/>
          <w:szCs w:val="22"/>
        </w:rPr>
        <w:t>{3,4}</w:t>
      </w:r>
    </w:p>
    <w:p w:rsidR="00D12C84" w:rsidRPr="00272705" w:rsidRDefault="00D12C84" w:rsidP="00A23B76">
      <w:pPr>
        <w:pStyle w:val="af"/>
        <w:numPr>
          <w:ilvl w:val="0"/>
          <w:numId w:val="9"/>
        </w:numPr>
        <w:spacing w:after="0" w:line="240" w:lineRule="auto"/>
        <w:contextualSpacing w:val="0"/>
        <w:rPr>
          <w:rFonts w:ascii="Times" w:hAnsi="Times" w:cs="Times"/>
          <w:i/>
          <w:sz w:val="20"/>
          <w:szCs w:val="20"/>
        </w:rPr>
      </w:pPr>
      <w:r w:rsidRPr="00272705">
        <w:rPr>
          <w:rFonts w:ascii="Times" w:hAnsi="Times" w:cs="Times"/>
          <w:i/>
          <w:sz w:val="20"/>
          <w:szCs w:val="20"/>
        </w:rPr>
        <w:t>The parameter R is layer-common and RI-common</w:t>
      </w:r>
    </w:p>
    <w:p w:rsidR="00D12C84" w:rsidRPr="00272705" w:rsidRDefault="00D12C84" w:rsidP="00A23B76">
      <w:pPr>
        <w:pStyle w:val="af"/>
        <w:numPr>
          <w:ilvl w:val="0"/>
          <w:numId w:val="9"/>
        </w:numPr>
        <w:spacing w:after="0" w:line="240" w:lineRule="auto"/>
        <w:contextualSpacing w:val="0"/>
        <w:rPr>
          <w:rFonts w:ascii="Times" w:hAnsi="Times" w:cs="Times"/>
          <w:i/>
          <w:sz w:val="20"/>
          <w:szCs w:val="20"/>
        </w:rPr>
      </w:pPr>
      <w:r w:rsidRPr="00272705">
        <w:rPr>
          <w:rFonts w:ascii="Times" w:hAnsi="Times" w:cs="Times"/>
          <w:i/>
          <w:sz w:val="20"/>
          <w:szCs w:val="20"/>
        </w:rPr>
        <w:t>For the higher-layer setting of SD/FD basis parameters (L, p):</w:t>
      </w:r>
    </w:p>
    <w:p w:rsidR="00D12C84" w:rsidRPr="00272705" w:rsidRDefault="00D12C84" w:rsidP="00A23B76">
      <w:pPr>
        <w:pStyle w:val="af"/>
        <w:numPr>
          <w:ilvl w:val="1"/>
          <w:numId w:val="9"/>
        </w:numPr>
        <w:spacing w:after="0" w:line="240" w:lineRule="auto"/>
        <w:contextualSpacing w:val="0"/>
        <w:rPr>
          <w:rFonts w:ascii="Times" w:hAnsi="Times" w:cs="Times"/>
          <w:i/>
          <w:sz w:val="20"/>
          <w:szCs w:val="20"/>
        </w:rPr>
      </w:pPr>
      <w:r w:rsidRPr="00272705">
        <w:rPr>
          <w:rFonts w:ascii="Times" w:hAnsi="Times" w:cs="Times"/>
          <w:i/>
          <w:sz w:val="20"/>
          <w:szCs w:val="20"/>
        </w:rPr>
        <w:t>Down select among the following alternatives for the higher-layer setting of SD/FD basis parameters (L, p):</w:t>
      </w:r>
    </w:p>
    <w:p w:rsidR="00D12C84" w:rsidRPr="00272705" w:rsidRDefault="00D12C84" w:rsidP="00A23B76">
      <w:pPr>
        <w:pStyle w:val="af"/>
        <w:numPr>
          <w:ilvl w:val="2"/>
          <w:numId w:val="9"/>
        </w:numPr>
        <w:spacing w:after="0" w:line="240" w:lineRule="auto"/>
        <w:contextualSpacing w:val="0"/>
        <w:rPr>
          <w:rFonts w:ascii="Times" w:hAnsi="Times" w:cs="Times"/>
          <w:i/>
          <w:sz w:val="20"/>
          <w:szCs w:val="20"/>
        </w:rPr>
      </w:pPr>
      <w:r w:rsidRPr="00272705">
        <w:rPr>
          <w:rFonts w:ascii="Times" w:hAnsi="Times" w:cs="Times"/>
          <w:i/>
          <w:sz w:val="20"/>
          <w:szCs w:val="20"/>
        </w:rPr>
        <w:t>Alt1 RI-common for RI</w:t>
      </w:r>
      <w:r w:rsidRPr="00272705">
        <w:rPr>
          <w:rFonts w:ascii="Times" w:hAnsi="Times" w:cs="Times"/>
          <w:i/>
          <w:sz w:val="20"/>
          <w:szCs w:val="20"/>
        </w:rPr>
        <w:sym w:font="Symbol" w:char="00CE"/>
      </w:r>
      <w:r w:rsidRPr="00272705">
        <w:rPr>
          <w:rFonts w:ascii="Times" w:hAnsi="Times" w:cs="Times"/>
          <w:i/>
          <w:sz w:val="20"/>
          <w:szCs w:val="20"/>
        </w:rPr>
        <w:t xml:space="preserve">{1,2,3,4}, layer-common </w:t>
      </w:r>
    </w:p>
    <w:p w:rsidR="00D12C84" w:rsidRPr="00272705" w:rsidRDefault="00D12C84" w:rsidP="00A23B76">
      <w:pPr>
        <w:pStyle w:val="af"/>
        <w:numPr>
          <w:ilvl w:val="2"/>
          <w:numId w:val="9"/>
        </w:numPr>
        <w:spacing w:after="0" w:line="240" w:lineRule="auto"/>
        <w:contextualSpacing w:val="0"/>
        <w:rPr>
          <w:rFonts w:ascii="Times" w:hAnsi="Times" w:cs="Times"/>
          <w:i/>
          <w:sz w:val="20"/>
          <w:szCs w:val="20"/>
        </w:rPr>
      </w:pPr>
      <w:r w:rsidRPr="00272705">
        <w:rPr>
          <w:rFonts w:ascii="Times" w:hAnsi="Times" w:cs="Times"/>
          <w:i/>
          <w:sz w:val="20"/>
          <w:szCs w:val="20"/>
        </w:rPr>
        <w:t>Alt2 RI-common for RI</w:t>
      </w:r>
      <w:r w:rsidRPr="00272705">
        <w:rPr>
          <w:rFonts w:ascii="Times" w:hAnsi="Times" w:cs="Times"/>
          <w:i/>
          <w:sz w:val="20"/>
          <w:szCs w:val="20"/>
        </w:rPr>
        <w:sym w:font="Symbol" w:char="00CE"/>
      </w:r>
      <w:r w:rsidRPr="00272705">
        <w:rPr>
          <w:rFonts w:ascii="Times" w:hAnsi="Times" w:cs="Times"/>
          <w:i/>
          <w:sz w:val="20"/>
          <w:szCs w:val="20"/>
        </w:rPr>
        <w:t>{1,2,3,4}, layer-/layer-group-specific</w:t>
      </w:r>
    </w:p>
    <w:p w:rsidR="00D12C84" w:rsidRPr="00272705" w:rsidRDefault="00D12C84" w:rsidP="00A23B76">
      <w:pPr>
        <w:pStyle w:val="af"/>
        <w:numPr>
          <w:ilvl w:val="2"/>
          <w:numId w:val="9"/>
        </w:numPr>
        <w:spacing w:after="0" w:line="240" w:lineRule="auto"/>
        <w:contextualSpacing w:val="0"/>
        <w:rPr>
          <w:rFonts w:ascii="Times" w:hAnsi="Times" w:cs="Times"/>
          <w:i/>
          <w:sz w:val="20"/>
          <w:szCs w:val="20"/>
        </w:rPr>
      </w:pPr>
      <w:r w:rsidRPr="00272705">
        <w:rPr>
          <w:rFonts w:ascii="Times" w:hAnsi="Times" w:cs="Times"/>
          <w:i/>
          <w:sz w:val="20"/>
          <w:szCs w:val="20"/>
        </w:rPr>
        <w:t>Alt3 RI-common for RI</w:t>
      </w:r>
      <w:r w:rsidRPr="00272705">
        <w:rPr>
          <w:rFonts w:ascii="Times" w:hAnsi="Times" w:cs="Times"/>
          <w:i/>
          <w:sz w:val="20"/>
          <w:szCs w:val="20"/>
        </w:rPr>
        <w:sym w:font="Symbol" w:char="00CE"/>
      </w:r>
      <w:r w:rsidRPr="00272705">
        <w:rPr>
          <w:rFonts w:ascii="Times" w:hAnsi="Times" w:cs="Times"/>
          <w:i/>
          <w:sz w:val="20"/>
          <w:szCs w:val="20"/>
        </w:rPr>
        <w:t xml:space="preserve">{3,4}, layer-common </w:t>
      </w:r>
    </w:p>
    <w:p w:rsidR="00D12C84" w:rsidRPr="00272705" w:rsidRDefault="00D12C84" w:rsidP="00A23B76">
      <w:pPr>
        <w:pStyle w:val="af"/>
        <w:numPr>
          <w:ilvl w:val="2"/>
          <w:numId w:val="9"/>
        </w:numPr>
        <w:spacing w:after="0" w:line="240" w:lineRule="auto"/>
        <w:contextualSpacing w:val="0"/>
        <w:rPr>
          <w:rFonts w:ascii="Times" w:hAnsi="Times" w:cs="Times"/>
          <w:i/>
          <w:sz w:val="20"/>
          <w:szCs w:val="20"/>
        </w:rPr>
      </w:pPr>
      <w:r w:rsidRPr="00272705">
        <w:rPr>
          <w:rFonts w:ascii="Times" w:hAnsi="Times" w:cs="Times"/>
          <w:i/>
          <w:sz w:val="20"/>
          <w:szCs w:val="20"/>
        </w:rPr>
        <w:t>Alt4 RI-common for RI</w:t>
      </w:r>
      <w:r w:rsidRPr="00272705">
        <w:rPr>
          <w:rFonts w:ascii="Times" w:hAnsi="Times" w:cs="Times"/>
          <w:i/>
          <w:sz w:val="20"/>
          <w:szCs w:val="20"/>
        </w:rPr>
        <w:sym w:font="Symbol" w:char="00CE"/>
      </w:r>
      <w:r w:rsidRPr="00272705">
        <w:rPr>
          <w:rFonts w:ascii="Times" w:hAnsi="Times" w:cs="Times"/>
          <w:i/>
          <w:sz w:val="20"/>
          <w:szCs w:val="20"/>
        </w:rPr>
        <w:t>{3,4}, layer-/layer-group-specific</w:t>
      </w:r>
    </w:p>
    <w:p w:rsidR="00D12C84" w:rsidRPr="00272705" w:rsidRDefault="00D12C84" w:rsidP="00A23B76">
      <w:pPr>
        <w:pStyle w:val="af"/>
        <w:numPr>
          <w:ilvl w:val="2"/>
          <w:numId w:val="9"/>
        </w:numPr>
        <w:spacing w:after="0" w:line="240" w:lineRule="auto"/>
        <w:contextualSpacing w:val="0"/>
        <w:rPr>
          <w:rFonts w:ascii="Times" w:hAnsi="Times" w:cs="Times"/>
          <w:i/>
          <w:sz w:val="20"/>
          <w:szCs w:val="20"/>
        </w:rPr>
      </w:pPr>
      <w:r w:rsidRPr="00272705">
        <w:rPr>
          <w:rFonts w:ascii="Times" w:hAnsi="Times" w:cs="Times"/>
          <w:i/>
          <w:sz w:val="20"/>
          <w:szCs w:val="20"/>
        </w:rPr>
        <w:t>Alt5 RI-specific for RI</w:t>
      </w:r>
      <w:r w:rsidRPr="00272705">
        <w:rPr>
          <w:rFonts w:ascii="Times" w:hAnsi="Times" w:cs="Times"/>
          <w:i/>
          <w:sz w:val="20"/>
          <w:szCs w:val="20"/>
        </w:rPr>
        <w:sym w:font="Symbol" w:char="00CE"/>
      </w:r>
      <w:r w:rsidRPr="00272705">
        <w:rPr>
          <w:rFonts w:ascii="Times" w:hAnsi="Times" w:cs="Times"/>
          <w:i/>
          <w:sz w:val="20"/>
          <w:szCs w:val="20"/>
        </w:rPr>
        <w:t>{3,4}, layer-common</w:t>
      </w:r>
    </w:p>
    <w:p w:rsidR="00D12C84" w:rsidRPr="00272705" w:rsidRDefault="00D12C84" w:rsidP="00A23B76">
      <w:pPr>
        <w:pStyle w:val="af"/>
        <w:numPr>
          <w:ilvl w:val="2"/>
          <w:numId w:val="9"/>
        </w:numPr>
        <w:spacing w:after="0" w:line="240" w:lineRule="auto"/>
        <w:contextualSpacing w:val="0"/>
        <w:rPr>
          <w:rFonts w:ascii="Times" w:hAnsi="Times" w:cs="Times"/>
          <w:i/>
          <w:sz w:val="20"/>
          <w:szCs w:val="20"/>
        </w:rPr>
      </w:pPr>
      <w:r w:rsidRPr="00272705">
        <w:rPr>
          <w:rFonts w:ascii="Times" w:hAnsi="Times" w:cs="Times"/>
          <w:i/>
          <w:sz w:val="20"/>
          <w:szCs w:val="20"/>
        </w:rPr>
        <w:t>Alt6 RI-specific for RI</w:t>
      </w:r>
      <w:r w:rsidRPr="00272705">
        <w:rPr>
          <w:rFonts w:ascii="Times" w:hAnsi="Times" w:cs="Times"/>
          <w:i/>
          <w:sz w:val="20"/>
          <w:szCs w:val="20"/>
        </w:rPr>
        <w:sym w:font="Symbol" w:char="00CE"/>
      </w:r>
      <w:r w:rsidRPr="00272705">
        <w:rPr>
          <w:rFonts w:ascii="Times" w:hAnsi="Times" w:cs="Times"/>
          <w:i/>
          <w:sz w:val="20"/>
          <w:szCs w:val="20"/>
        </w:rPr>
        <w:t>{3,4}, layer-/layer-group-specific</w:t>
      </w:r>
    </w:p>
    <w:p w:rsidR="00D12C84" w:rsidRPr="00272705" w:rsidRDefault="00D12C84" w:rsidP="00A23B76">
      <w:pPr>
        <w:pStyle w:val="af"/>
        <w:numPr>
          <w:ilvl w:val="1"/>
          <w:numId w:val="9"/>
        </w:numPr>
        <w:spacing w:after="0" w:line="240" w:lineRule="auto"/>
        <w:contextualSpacing w:val="0"/>
        <w:rPr>
          <w:rFonts w:ascii="Times" w:hAnsi="Times" w:cs="Times"/>
          <w:i/>
          <w:sz w:val="20"/>
          <w:szCs w:val="20"/>
        </w:rPr>
      </w:pPr>
      <w:r w:rsidRPr="00272705">
        <w:rPr>
          <w:rFonts w:ascii="Times" w:hAnsi="Times" w:cs="Times"/>
          <w:i/>
          <w:sz w:val="20"/>
          <w:szCs w:val="20"/>
        </w:rPr>
        <w:t>Note: For RI=1 and 2, RI-common, layer-common setting has been agreed</w:t>
      </w:r>
    </w:p>
    <w:p w:rsidR="00D12C84" w:rsidRPr="00272705" w:rsidRDefault="00D12C84" w:rsidP="00A23B76">
      <w:pPr>
        <w:pStyle w:val="af"/>
        <w:numPr>
          <w:ilvl w:val="1"/>
          <w:numId w:val="9"/>
        </w:numPr>
        <w:spacing w:after="0" w:line="240" w:lineRule="auto"/>
        <w:contextualSpacing w:val="0"/>
        <w:rPr>
          <w:rFonts w:ascii="Times" w:hAnsi="Times" w:cs="Times"/>
          <w:i/>
          <w:sz w:val="20"/>
          <w:szCs w:val="20"/>
        </w:rPr>
      </w:pPr>
      <w:r w:rsidRPr="00272705">
        <w:rPr>
          <w:rFonts w:ascii="Times" w:hAnsi="Times" w:cs="Times"/>
          <w:i/>
          <w:sz w:val="20"/>
          <w:szCs w:val="20"/>
        </w:rPr>
        <w:t>Note: No other alternatives will be considered</w:t>
      </w:r>
    </w:p>
    <w:p w:rsidR="00F85813" w:rsidRDefault="00F85813" w:rsidP="007241E7">
      <w:pPr>
        <w:pStyle w:val="a0"/>
        <w:rPr>
          <w:rFonts w:eastAsia="宋体"/>
          <w:lang w:eastAsia="zh-CN"/>
        </w:rPr>
      </w:pPr>
      <w:r>
        <w:rPr>
          <w:rFonts w:eastAsia="宋体" w:hint="eastAsia"/>
          <w:lang w:eastAsia="zh-CN"/>
        </w:rPr>
        <w:t xml:space="preserve">In our opinion, the above alternatives could be divided into the following </w:t>
      </w:r>
      <w:r>
        <w:rPr>
          <w:rFonts w:eastAsia="宋体"/>
          <w:lang w:eastAsia="zh-CN"/>
        </w:rPr>
        <w:t>three categories</w:t>
      </w:r>
      <w:r>
        <w:rPr>
          <w:rFonts w:eastAsia="宋体" w:hint="eastAsia"/>
          <w:lang w:eastAsia="zh-CN"/>
        </w:rPr>
        <w:t>:</w:t>
      </w:r>
    </w:p>
    <w:p w:rsidR="00F85813" w:rsidRDefault="00F85813" w:rsidP="00A23B76">
      <w:pPr>
        <w:pStyle w:val="a0"/>
        <w:numPr>
          <w:ilvl w:val="0"/>
          <w:numId w:val="10"/>
        </w:numPr>
        <w:rPr>
          <w:rFonts w:eastAsia="宋体"/>
          <w:lang w:eastAsia="zh-CN"/>
        </w:rPr>
      </w:pPr>
      <w:r>
        <w:rPr>
          <w:rFonts w:eastAsia="宋体" w:hint="eastAsia"/>
          <w:lang w:eastAsia="zh-CN"/>
        </w:rPr>
        <w:t>Cat-1: Both</w:t>
      </w:r>
      <w:r w:rsidRPr="00FC338D">
        <w:rPr>
          <w:rFonts w:eastAsia="宋体" w:hint="eastAsia"/>
          <w:i/>
          <w:lang w:eastAsia="zh-CN"/>
        </w:rPr>
        <w:t xml:space="preserve"> L</w:t>
      </w:r>
      <w:r>
        <w:rPr>
          <w:rFonts w:eastAsia="宋体" w:hint="eastAsia"/>
          <w:lang w:eastAsia="zh-CN"/>
        </w:rPr>
        <w:t xml:space="preserve"> and </w:t>
      </w:r>
      <w:r w:rsidRPr="00FC338D">
        <w:rPr>
          <w:rFonts w:eastAsia="宋体" w:hint="eastAsia"/>
          <w:i/>
          <w:lang w:eastAsia="zh-CN"/>
        </w:rPr>
        <w:t>p</w:t>
      </w:r>
      <w:r>
        <w:rPr>
          <w:rFonts w:eastAsia="宋体" w:hint="eastAsia"/>
          <w:lang w:eastAsia="zh-CN"/>
        </w:rPr>
        <w:t xml:space="preserve"> are RI-common</w:t>
      </w:r>
    </w:p>
    <w:p w:rsidR="00F85813" w:rsidRDefault="00F85813" w:rsidP="00A23B76">
      <w:pPr>
        <w:pStyle w:val="a0"/>
        <w:numPr>
          <w:ilvl w:val="0"/>
          <w:numId w:val="10"/>
        </w:numPr>
        <w:rPr>
          <w:rFonts w:eastAsia="宋体"/>
          <w:lang w:eastAsia="zh-CN"/>
        </w:rPr>
      </w:pPr>
      <w:r>
        <w:rPr>
          <w:rFonts w:eastAsia="宋体" w:hint="eastAsia"/>
          <w:lang w:eastAsia="zh-CN"/>
        </w:rPr>
        <w:t xml:space="preserve">Cat-2: </w:t>
      </w:r>
      <w:r w:rsidR="00FC338D">
        <w:rPr>
          <w:rFonts w:eastAsia="宋体" w:hint="eastAsia"/>
          <w:lang w:eastAsia="zh-CN"/>
        </w:rPr>
        <w:t>One of</w:t>
      </w:r>
      <w:r w:rsidRPr="00FC338D">
        <w:rPr>
          <w:rFonts w:eastAsia="宋体" w:hint="eastAsia"/>
          <w:i/>
          <w:lang w:eastAsia="zh-CN"/>
        </w:rPr>
        <w:t xml:space="preserve"> L</w:t>
      </w:r>
      <w:r>
        <w:rPr>
          <w:rFonts w:eastAsia="宋体" w:hint="eastAsia"/>
          <w:lang w:eastAsia="zh-CN"/>
        </w:rPr>
        <w:t xml:space="preserve"> or </w:t>
      </w:r>
      <w:r w:rsidRPr="00FC338D">
        <w:rPr>
          <w:rFonts w:eastAsia="宋体" w:hint="eastAsia"/>
          <w:i/>
          <w:lang w:eastAsia="zh-CN"/>
        </w:rPr>
        <w:t>p</w:t>
      </w:r>
      <w:r>
        <w:rPr>
          <w:rFonts w:eastAsia="宋体" w:hint="eastAsia"/>
          <w:lang w:eastAsia="zh-CN"/>
        </w:rPr>
        <w:t xml:space="preserve"> is RI-common and the other</w:t>
      </w:r>
      <w:r w:rsidR="00FC338D">
        <w:rPr>
          <w:rFonts w:eastAsia="宋体" w:hint="eastAsia"/>
          <w:lang w:eastAsia="zh-CN"/>
        </w:rPr>
        <w:t xml:space="preserve"> one</w:t>
      </w:r>
      <w:r>
        <w:rPr>
          <w:rFonts w:eastAsia="宋体" w:hint="eastAsia"/>
          <w:lang w:eastAsia="zh-CN"/>
        </w:rPr>
        <w:t xml:space="preserve"> is RI-specific</w:t>
      </w:r>
    </w:p>
    <w:p w:rsidR="00F85813" w:rsidRDefault="00F85813" w:rsidP="00A23B76">
      <w:pPr>
        <w:pStyle w:val="a0"/>
        <w:numPr>
          <w:ilvl w:val="0"/>
          <w:numId w:val="10"/>
        </w:numPr>
        <w:rPr>
          <w:rFonts w:eastAsia="宋体"/>
          <w:lang w:eastAsia="zh-CN"/>
        </w:rPr>
      </w:pPr>
      <w:r>
        <w:rPr>
          <w:rFonts w:eastAsia="宋体" w:hint="eastAsia"/>
          <w:lang w:eastAsia="zh-CN"/>
        </w:rPr>
        <w:t xml:space="preserve">Cat-3: Both </w:t>
      </w:r>
      <w:r w:rsidRPr="00FC338D">
        <w:rPr>
          <w:rFonts w:eastAsia="宋体" w:hint="eastAsia"/>
          <w:i/>
          <w:lang w:eastAsia="zh-CN"/>
        </w:rPr>
        <w:t>L</w:t>
      </w:r>
      <w:r>
        <w:rPr>
          <w:rFonts w:eastAsia="宋体" w:hint="eastAsia"/>
          <w:lang w:eastAsia="zh-CN"/>
        </w:rPr>
        <w:t xml:space="preserve"> and </w:t>
      </w:r>
      <w:r w:rsidRPr="00FC338D">
        <w:rPr>
          <w:rFonts w:eastAsia="宋体" w:hint="eastAsia"/>
          <w:i/>
          <w:lang w:eastAsia="zh-CN"/>
        </w:rPr>
        <w:t>p</w:t>
      </w:r>
      <w:r>
        <w:rPr>
          <w:rFonts w:eastAsia="宋体" w:hint="eastAsia"/>
          <w:lang w:eastAsia="zh-CN"/>
        </w:rPr>
        <w:t xml:space="preserve"> are RI-specific</w:t>
      </w:r>
    </w:p>
    <w:p w:rsidR="00147D4C" w:rsidRDefault="00300E8D" w:rsidP="007241E7">
      <w:pPr>
        <w:pStyle w:val="a0"/>
        <w:rPr>
          <w:rFonts w:eastAsia="宋体"/>
          <w:lang w:eastAsia="zh-CN"/>
        </w:rPr>
      </w:pPr>
      <w:r>
        <w:rPr>
          <w:rFonts w:eastAsia="宋体" w:hint="eastAsia"/>
          <w:lang w:eastAsia="zh-CN"/>
        </w:rPr>
        <w:t xml:space="preserve">For Cat-1, </w:t>
      </w:r>
      <w:r w:rsidR="004026AC">
        <w:rPr>
          <w:rFonts w:eastAsia="宋体" w:hint="eastAsia"/>
          <w:lang w:eastAsia="zh-CN"/>
        </w:rPr>
        <w:t>a size-2</w:t>
      </w:r>
      <w:r w:rsidR="004026AC" w:rsidRPr="00FC338D">
        <w:rPr>
          <w:rFonts w:eastAsia="宋体" w:hint="eastAsia"/>
          <w:i/>
          <w:lang w:eastAsia="zh-CN"/>
        </w:rPr>
        <w:t>LM</w:t>
      </w:r>
      <w:r w:rsidR="004026AC">
        <w:rPr>
          <w:rFonts w:eastAsia="宋体" w:hint="eastAsia"/>
          <w:lang w:eastAsia="zh-CN"/>
        </w:rPr>
        <w:t xml:space="preserve"> bitmap needs to be</w:t>
      </w:r>
      <w:r w:rsidR="00463EFE">
        <w:rPr>
          <w:rFonts w:eastAsia="宋体" w:hint="eastAsia"/>
          <w:lang w:eastAsia="zh-CN"/>
        </w:rPr>
        <w:t xml:space="preserve"> repo</w:t>
      </w:r>
      <w:r w:rsidR="004026AC">
        <w:rPr>
          <w:rFonts w:eastAsia="宋体" w:hint="eastAsia"/>
          <w:lang w:eastAsia="zh-CN"/>
        </w:rPr>
        <w:t>rted for each layer. Namely, the payload of bitmaps increase</w:t>
      </w:r>
      <w:r w:rsidR="00DF1F11">
        <w:rPr>
          <w:rFonts w:eastAsia="宋体"/>
          <w:lang w:eastAsia="zh-CN"/>
        </w:rPr>
        <w:t>s</w:t>
      </w:r>
      <w:r w:rsidR="004026AC">
        <w:rPr>
          <w:rFonts w:eastAsia="宋体" w:hint="eastAsia"/>
          <w:lang w:eastAsia="zh-CN"/>
        </w:rPr>
        <w:t xml:space="preserve"> linearly with RI value.</w:t>
      </w:r>
      <w:r w:rsidR="002615A2">
        <w:rPr>
          <w:rFonts w:eastAsia="宋体" w:hint="eastAsia"/>
          <w:lang w:eastAsia="zh-CN"/>
        </w:rPr>
        <w:t xml:space="preserve"> Assume</w:t>
      </w:r>
      <w:r w:rsidR="002718D5">
        <w:rPr>
          <w:rFonts w:eastAsia="宋体" w:hint="eastAsia"/>
          <w:lang w:eastAsia="zh-CN"/>
        </w:rPr>
        <w:t xml:space="preserve"> </w:t>
      </w:r>
      <w:r w:rsidR="002718D5" w:rsidRPr="00FC338D">
        <w:rPr>
          <w:rFonts w:eastAsia="宋体" w:hint="eastAsia"/>
          <w:i/>
          <w:lang w:eastAsia="zh-CN"/>
        </w:rPr>
        <w:t>L</w:t>
      </w:r>
      <w:r w:rsidR="002718D5">
        <w:rPr>
          <w:rFonts w:eastAsia="宋体" w:hint="eastAsia"/>
          <w:lang w:eastAsia="zh-CN"/>
        </w:rPr>
        <w:t xml:space="preserve">=4 and </w:t>
      </w:r>
      <w:r w:rsidR="002718D5" w:rsidRPr="00FC338D">
        <w:rPr>
          <w:rFonts w:eastAsia="宋体" w:hint="eastAsia"/>
          <w:i/>
          <w:lang w:eastAsia="zh-CN"/>
        </w:rPr>
        <w:t>M</w:t>
      </w:r>
      <w:r w:rsidR="002718D5">
        <w:rPr>
          <w:rFonts w:eastAsia="宋体" w:hint="eastAsia"/>
          <w:lang w:eastAsia="zh-CN"/>
        </w:rPr>
        <w:t xml:space="preserve">=6, compared with RI=2, </w:t>
      </w:r>
      <w:r w:rsidR="00EE7D10">
        <w:rPr>
          <w:rFonts w:eastAsia="宋体" w:hint="eastAsia"/>
          <w:lang w:eastAsia="zh-CN"/>
        </w:rPr>
        <w:t>additional 96 bits caused by two more</w:t>
      </w:r>
      <w:r w:rsidR="002718D5">
        <w:rPr>
          <w:rFonts w:eastAsia="宋体" w:hint="eastAsia"/>
          <w:lang w:eastAsia="zh-CN"/>
        </w:rPr>
        <w:t xml:space="preserve"> bitmaps are </w:t>
      </w:r>
      <w:r w:rsidR="002718D5">
        <w:rPr>
          <w:rFonts w:eastAsia="宋体"/>
          <w:lang w:eastAsia="zh-CN"/>
        </w:rPr>
        <w:lastRenderedPageBreak/>
        <w:t>required</w:t>
      </w:r>
      <w:r w:rsidR="002718D5">
        <w:rPr>
          <w:rFonts w:eastAsia="宋体" w:hint="eastAsia"/>
          <w:lang w:eastAsia="zh-CN"/>
        </w:rPr>
        <w:t xml:space="preserve"> for RI=4.</w:t>
      </w:r>
      <w:r w:rsidR="00463EFE">
        <w:rPr>
          <w:rFonts w:eastAsia="宋体" w:hint="eastAsia"/>
          <w:lang w:eastAsia="zh-CN"/>
        </w:rPr>
        <w:t xml:space="preserve"> </w:t>
      </w:r>
      <w:r w:rsidR="00187D66">
        <w:rPr>
          <w:rFonts w:eastAsia="宋体" w:hint="eastAsia"/>
          <w:lang w:eastAsia="zh-CN"/>
        </w:rPr>
        <w:t xml:space="preserve">To maintain the overhead, locations of NZ </w:t>
      </w:r>
      <w:r w:rsidR="008C7134">
        <w:rPr>
          <w:rFonts w:eastAsia="宋体" w:hint="eastAsia"/>
          <w:lang w:eastAsia="zh-CN"/>
        </w:rPr>
        <w:t xml:space="preserve">coefficients need </w:t>
      </w:r>
      <w:r w:rsidR="00AB3ECA">
        <w:rPr>
          <w:rFonts w:eastAsia="宋体" w:hint="eastAsia"/>
          <w:lang w:eastAsia="zh-CN"/>
        </w:rPr>
        <w:t xml:space="preserve">to </w:t>
      </w:r>
      <w:r w:rsidR="008C7134">
        <w:rPr>
          <w:rFonts w:eastAsia="宋体" w:hint="eastAsia"/>
          <w:lang w:eastAsia="zh-CN"/>
        </w:rPr>
        <w:t>be restricted</w:t>
      </w:r>
      <w:r w:rsidR="00187D66">
        <w:rPr>
          <w:rFonts w:eastAsia="宋体" w:hint="eastAsia"/>
          <w:lang w:eastAsia="zh-CN"/>
        </w:rPr>
        <w:t xml:space="preserve">. For instance, </w:t>
      </w:r>
      <w:r w:rsidR="00187D66">
        <w:rPr>
          <w:rFonts w:eastAsia="宋体"/>
          <w:lang w:eastAsia="zh-CN"/>
        </w:rPr>
        <w:t>polarization</w:t>
      </w:r>
      <w:r w:rsidR="00187D66">
        <w:rPr>
          <w:rFonts w:eastAsia="宋体" w:hint="eastAsia"/>
          <w:lang w:eastAsia="zh-CN"/>
        </w:rPr>
        <w:t xml:space="preserve">-common NZ coefficients subset selection could be applied to reduce the size of the bitmap. Another way is to use layer-group-common NZ coefficients subset selection to reduce the number of bitmaps. However, these </w:t>
      </w:r>
      <w:r w:rsidR="00AB20E9">
        <w:rPr>
          <w:rFonts w:eastAsia="宋体" w:hint="eastAsia"/>
          <w:lang w:eastAsia="zh-CN"/>
        </w:rPr>
        <w:t>schemes result in different UE implementation for RI=3~4 to RI=1~2</w:t>
      </w:r>
      <w:r w:rsidR="00AB20E9">
        <w:rPr>
          <w:rFonts w:eastAsia="宋体" w:hint="eastAsia"/>
          <w:lang w:eastAsia="zh-CN"/>
        </w:rPr>
        <w:t>，</w:t>
      </w:r>
      <w:r w:rsidR="00AB20E9">
        <w:rPr>
          <w:rFonts w:eastAsia="宋体" w:hint="eastAsia"/>
          <w:lang w:eastAsia="zh-CN"/>
        </w:rPr>
        <w:t>which</w:t>
      </w:r>
      <w:r w:rsidR="002615A2">
        <w:rPr>
          <w:rFonts w:eastAsia="宋体" w:hint="eastAsia"/>
          <w:lang w:eastAsia="zh-CN"/>
        </w:rPr>
        <w:t xml:space="preserve"> is undesirable.</w:t>
      </w:r>
      <w:r w:rsidR="00E85BF9">
        <w:rPr>
          <w:rFonts w:eastAsia="宋体" w:hint="eastAsia"/>
          <w:lang w:eastAsia="zh-CN"/>
        </w:rPr>
        <w:t xml:space="preserve"> </w:t>
      </w:r>
      <w:r w:rsidR="003C589E">
        <w:rPr>
          <w:rFonts w:eastAsia="宋体" w:hint="eastAsia"/>
          <w:lang w:eastAsia="zh-CN"/>
        </w:rPr>
        <w:t xml:space="preserve">For </w:t>
      </w:r>
      <w:r w:rsidR="00B71F7C">
        <w:rPr>
          <w:rFonts w:eastAsia="宋体" w:hint="eastAsia"/>
          <w:lang w:eastAsia="zh-CN"/>
        </w:rPr>
        <w:t xml:space="preserve">both </w:t>
      </w:r>
      <w:r w:rsidR="003C589E">
        <w:rPr>
          <w:rFonts w:eastAsia="宋体" w:hint="eastAsia"/>
          <w:lang w:eastAsia="zh-CN"/>
        </w:rPr>
        <w:t xml:space="preserve">Cat-2 and Cat-3, </w:t>
      </w:r>
      <w:r w:rsidR="00E44AD9">
        <w:rPr>
          <w:rFonts w:eastAsia="宋体" w:hint="eastAsia"/>
          <w:lang w:eastAsia="zh-CN"/>
        </w:rPr>
        <w:t xml:space="preserve">the bitmap overhead </w:t>
      </w:r>
      <w:r w:rsidR="00E44AD9">
        <w:rPr>
          <w:rFonts w:eastAsia="宋体"/>
          <w:lang w:eastAsia="zh-CN"/>
        </w:rPr>
        <w:t>could</w:t>
      </w:r>
      <w:r w:rsidR="00E44AD9">
        <w:rPr>
          <w:rFonts w:eastAsia="宋体" w:hint="eastAsia"/>
          <w:lang w:eastAsia="zh-CN"/>
        </w:rPr>
        <w:t xml:space="preserve"> be effectively controlled by limiting </w:t>
      </w:r>
      <w:r w:rsidR="00687674">
        <w:rPr>
          <w:rFonts w:eastAsia="宋体" w:hint="eastAsia"/>
          <w:lang w:eastAsia="zh-CN"/>
        </w:rPr>
        <w:t xml:space="preserve">the total </w:t>
      </w:r>
      <w:r w:rsidR="00941C42">
        <w:rPr>
          <w:rFonts w:eastAsia="宋体" w:hint="eastAsia"/>
          <w:lang w:eastAsia="zh-CN"/>
        </w:rPr>
        <w:t>number of SD basis or the total num</w:t>
      </w:r>
      <w:r w:rsidR="00E44AD9">
        <w:rPr>
          <w:rFonts w:eastAsia="宋体" w:hint="eastAsia"/>
          <w:lang w:eastAsia="zh-CN"/>
        </w:rPr>
        <w:t>ber of FD basis.</w:t>
      </w:r>
      <w:r w:rsidR="007351E5">
        <w:rPr>
          <w:rFonts w:eastAsia="宋体" w:hint="eastAsia"/>
          <w:lang w:eastAsia="zh-CN"/>
        </w:rPr>
        <w:t xml:space="preserve"> </w:t>
      </w:r>
      <w:r w:rsidR="00730AD6">
        <w:rPr>
          <w:rFonts w:eastAsia="宋体" w:hint="eastAsia"/>
          <w:lang w:eastAsia="zh-CN"/>
        </w:rPr>
        <w:t xml:space="preserve">In this way, the bitmap payload for RI=3~4 </w:t>
      </w:r>
      <w:r w:rsidR="00730AD6">
        <w:rPr>
          <w:rFonts w:eastAsia="宋体"/>
          <w:lang w:eastAsia="zh-CN"/>
        </w:rPr>
        <w:t>could</w:t>
      </w:r>
      <w:r w:rsidR="00730AD6">
        <w:rPr>
          <w:rFonts w:eastAsia="宋体" w:hint="eastAsia"/>
          <w:lang w:eastAsia="zh-CN"/>
        </w:rPr>
        <w:t xml:space="preserve"> be comparable to that for RI=1~2. </w:t>
      </w:r>
      <w:r w:rsidR="009C4672">
        <w:rPr>
          <w:rFonts w:eastAsia="宋体" w:hint="eastAsia"/>
          <w:lang w:eastAsia="zh-CN"/>
        </w:rPr>
        <w:t xml:space="preserve">Assume the parameter setting </w:t>
      </w:r>
      <m:oMath>
        <m:d>
          <m:dPr>
            <m:ctrlPr>
              <w:rPr>
                <w:rFonts w:ascii="Cambria Math" w:eastAsia="宋体" w:hAnsi="Cambria Math"/>
                <w:lang w:eastAsia="zh-CN"/>
              </w:rPr>
            </m:ctrlPr>
          </m:dPr>
          <m:e>
            <m:r>
              <w:rPr>
                <w:rFonts w:ascii="Cambria Math" w:eastAsia="宋体" w:hAnsi="Cambria Math"/>
                <w:lang w:eastAsia="zh-CN"/>
              </w:rPr>
              <m:t>L</m:t>
            </m:r>
            <m:r>
              <m:rPr>
                <m:sty m:val="p"/>
              </m:rPr>
              <w:rPr>
                <w:rFonts w:ascii="Cambria Math" w:eastAsia="宋体" w:hAnsi="Cambria Math"/>
                <w:lang w:eastAsia="zh-CN"/>
              </w:rPr>
              <m:t>,</m:t>
            </m:r>
            <m:r>
              <w:rPr>
                <w:rFonts w:ascii="Cambria Math" w:eastAsia="宋体" w:hAnsi="Cambria Math"/>
                <w:lang w:eastAsia="zh-CN"/>
              </w:rPr>
              <m:t>p</m:t>
            </m:r>
          </m:e>
        </m:d>
      </m:oMath>
      <w:r w:rsidR="001B0465">
        <w:rPr>
          <w:rFonts w:eastAsia="宋体" w:hint="eastAsia"/>
          <w:lang w:eastAsia="zh-CN"/>
        </w:rPr>
        <w:t xml:space="preserve"> </w:t>
      </w:r>
      <w:r w:rsidR="00773C01">
        <w:rPr>
          <w:rFonts w:eastAsia="宋体" w:hint="eastAsia"/>
          <w:lang w:eastAsia="zh-CN"/>
        </w:rPr>
        <w:t xml:space="preserve">configured </w:t>
      </w:r>
      <w:r w:rsidR="001B0465">
        <w:rPr>
          <w:rFonts w:eastAsia="宋体" w:hint="eastAsia"/>
          <w:lang w:eastAsia="zh-CN"/>
        </w:rPr>
        <w:t>for RI=1~2</w:t>
      </w:r>
      <w:r w:rsidR="009C4672">
        <w:rPr>
          <w:rFonts w:eastAsia="宋体" w:hint="eastAsia"/>
          <w:lang w:eastAsia="zh-CN"/>
        </w:rPr>
        <w:t xml:space="preserve"> to </w:t>
      </w:r>
      <w:proofErr w:type="gramStart"/>
      <w:r w:rsidR="009C4672">
        <w:rPr>
          <w:rFonts w:eastAsia="宋体" w:hint="eastAsia"/>
          <w:lang w:eastAsia="zh-CN"/>
        </w:rPr>
        <w:t xml:space="preserve">be </w:t>
      </w:r>
      <m:oMath>
        <w:proofErr w:type="gramEnd"/>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0</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y</m:t>
                </m:r>
              </m:e>
              <m:sub>
                <m:r>
                  <w:rPr>
                    <w:rFonts w:ascii="Cambria Math" w:eastAsia="宋体" w:hAnsi="Cambria Math"/>
                    <w:lang w:eastAsia="zh-CN"/>
                  </w:rPr>
                  <m:t>0</m:t>
                </m:r>
              </m:sub>
            </m:sSub>
          </m:e>
        </m:d>
      </m:oMath>
      <w:r w:rsidR="001B0465">
        <w:rPr>
          <w:rFonts w:eastAsia="宋体" w:hint="eastAsia"/>
          <w:lang w:eastAsia="zh-CN"/>
        </w:rPr>
        <w:t>, and</w:t>
      </w:r>
      <w:r w:rsidR="009C4672">
        <w:rPr>
          <w:rFonts w:eastAsia="宋体" w:hint="eastAsia"/>
          <w:lang w:eastAsia="zh-CN"/>
        </w:rPr>
        <w:t xml:space="preserve"> the parameter setting of layer </w:t>
      </w:r>
      <w:proofErr w:type="spellStart"/>
      <w:r w:rsidR="009C4672" w:rsidRPr="009C4672">
        <w:rPr>
          <w:rFonts w:eastAsia="宋体"/>
          <w:i/>
          <w:lang w:eastAsia="zh-CN"/>
        </w:rPr>
        <w:t>i</w:t>
      </w:r>
      <w:proofErr w:type="spellEnd"/>
      <w:r w:rsidR="009C4672">
        <w:rPr>
          <w:rFonts w:eastAsia="宋体"/>
          <w:lang w:eastAsia="zh-CN"/>
        </w:rPr>
        <w:t xml:space="preserve"> </w:t>
      </w:r>
      <w:r w:rsidR="00773C01">
        <w:rPr>
          <w:rFonts w:eastAsia="宋体" w:hint="eastAsia"/>
          <w:lang w:eastAsia="zh-CN"/>
        </w:rPr>
        <w:t xml:space="preserve">configured </w:t>
      </w:r>
      <w:r w:rsidR="009C4672">
        <w:rPr>
          <w:rFonts w:eastAsia="宋体" w:hint="eastAsia"/>
          <w:lang w:eastAsia="zh-CN"/>
        </w:rPr>
        <w:t xml:space="preserve">for RI=3~4 </w:t>
      </w:r>
      <w:r w:rsidR="009C4672">
        <w:rPr>
          <w:rFonts w:eastAsia="宋体"/>
          <w:lang w:eastAsia="zh-CN"/>
        </w:rPr>
        <w:t>to be</w:t>
      </w:r>
      <w:r w:rsidR="009C4672">
        <w:rPr>
          <w:rFonts w:eastAsia="宋体" w:hint="eastAsia"/>
          <w:lang w:eastAsia="zh-CN"/>
        </w:rPr>
        <w:t xml:space="preserve"> </w:t>
      </w:r>
      <m:oMath>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u</m:t>
                </m:r>
              </m:e>
              <m:sub>
                <m:r>
                  <w:rPr>
                    <w:rFonts w:ascii="Cambria Math" w:eastAsia="宋体" w:hAnsi="Cambria Math"/>
                    <w:lang w:eastAsia="zh-CN"/>
                  </w:rPr>
                  <m:t>i</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v</m:t>
                </m:r>
              </m:e>
              <m:sub>
                <m:r>
                  <w:rPr>
                    <w:rFonts w:ascii="Cambria Math" w:eastAsia="宋体" w:hAnsi="Cambria Math"/>
                    <w:lang w:eastAsia="zh-CN"/>
                  </w:rPr>
                  <m:t>i</m:t>
                </m:r>
              </m:sub>
            </m:sSub>
          </m:e>
        </m:d>
      </m:oMath>
      <w:r w:rsidR="009C4672">
        <w:rPr>
          <w:rFonts w:eastAsia="宋体" w:hint="eastAsia"/>
          <w:lang w:eastAsia="zh-CN"/>
        </w:rPr>
        <w:t>.</w:t>
      </w:r>
      <w:r w:rsidR="001B0465">
        <w:rPr>
          <w:rFonts w:eastAsia="宋体" w:hint="eastAsia"/>
          <w:lang w:eastAsia="zh-CN"/>
        </w:rPr>
        <w:t xml:space="preserve"> </w:t>
      </w:r>
      <w:r w:rsidR="009C4672">
        <w:rPr>
          <w:rFonts w:eastAsia="宋体" w:hint="eastAsia"/>
          <w:lang w:eastAsia="zh-CN"/>
        </w:rPr>
        <w:t>W</w:t>
      </w:r>
      <w:r w:rsidR="007351E5">
        <w:rPr>
          <w:rFonts w:eastAsia="宋体" w:hint="eastAsia"/>
          <w:lang w:eastAsia="zh-CN"/>
        </w:rPr>
        <w:t xml:space="preserve">e may have </w:t>
      </w:r>
      <m:oMath>
        <m:nary>
          <m:naryPr>
            <m:chr m:val="∑"/>
            <m:limLoc m:val="undOvr"/>
            <m:ctrlPr>
              <w:rPr>
                <w:rFonts w:ascii="Cambria Math" w:eastAsia="宋体" w:hAnsi="Cambria Math"/>
                <w:lang w:eastAsia="zh-CN"/>
              </w:rPr>
            </m:ctrlPr>
          </m:naryPr>
          <m:sub>
            <m:r>
              <m:rPr>
                <m:sty m:val="p"/>
              </m:rPr>
              <w:rPr>
                <w:rFonts w:ascii="Cambria Math" w:eastAsia="宋体" w:hAnsi="Cambria Math"/>
                <w:lang w:eastAsia="zh-CN"/>
              </w:rPr>
              <m:t>i=1</m:t>
            </m:r>
          </m:sub>
          <m:sup>
            <m:r>
              <m:rPr>
                <m:sty m:val="p"/>
              </m:rPr>
              <w:rPr>
                <w:rFonts w:ascii="Cambria Math" w:eastAsia="宋体" w:hAnsi="Cambria Math"/>
                <w:lang w:eastAsia="zh-CN"/>
              </w:rPr>
              <m:t>RI</m:t>
            </m:r>
          </m:sup>
          <m:e>
            <m:sSub>
              <m:sSubPr>
                <m:ctrlPr>
                  <w:rPr>
                    <w:rFonts w:ascii="Cambria Math" w:eastAsia="宋体" w:hAnsi="Cambria Math"/>
                    <w:lang w:eastAsia="zh-CN"/>
                  </w:rPr>
                </m:ctrlPr>
              </m:sSubPr>
              <m:e>
                <m:r>
                  <w:rPr>
                    <w:rFonts w:ascii="Cambria Math" w:eastAsia="宋体" w:hAnsi="Cambria Math"/>
                    <w:lang w:eastAsia="zh-CN"/>
                  </w:rPr>
                  <m:t>u</m:t>
                </m:r>
              </m:e>
              <m:sub>
                <m:r>
                  <m:rPr>
                    <m:sty m:val="p"/>
                  </m:rPr>
                  <w:rPr>
                    <w:rFonts w:ascii="Cambria Math" w:eastAsia="宋体" w:hAnsi="Cambria Math"/>
                    <w:lang w:eastAsia="zh-CN"/>
                  </w:rPr>
                  <m:t>i</m:t>
                </m:r>
              </m:sub>
            </m:sSub>
            <m:r>
              <m:rPr>
                <m:sty m:val="p"/>
              </m:rPr>
              <w:rPr>
                <w:rFonts w:ascii="Cambria Math" w:eastAsia="宋体" w:hAnsi="Cambria Math"/>
                <w:lang w:eastAsia="zh-CN"/>
              </w:rPr>
              <m:t>=2</m:t>
            </m:r>
            <m:sSub>
              <m:sSubPr>
                <m:ctrlPr>
                  <w:rPr>
                    <w:rFonts w:ascii="Cambria Math" w:eastAsia="宋体" w:hAnsi="Cambria Math"/>
                    <w:lang w:eastAsia="zh-CN"/>
                  </w:rPr>
                </m:ctrlPr>
              </m:sSubPr>
              <m:e>
                <m:r>
                  <m:rPr>
                    <m:sty m:val="p"/>
                  </m:rPr>
                  <w:rPr>
                    <w:rFonts w:ascii="Cambria Math" w:eastAsia="宋体" w:hAnsi="Cambria Math"/>
                    <w:lang w:eastAsia="zh-CN"/>
                  </w:rPr>
                  <m:t>x</m:t>
                </m:r>
              </m:e>
              <m:sub>
                <m:r>
                  <m:rPr>
                    <m:sty m:val="p"/>
                  </m:rPr>
                  <w:rPr>
                    <w:rFonts w:ascii="Cambria Math" w:eastAsia="宋体" w:hAnsi="Cambria Math"/>
                    <w:lang w:eastAsia="zh-CN"/>
                  </w:rPr>
                  <m:t>0</m:t>
                </m:r>
              </m:sub>
            </m:sSub>
          </m:e>
        </m:nary>
      </m:oMath>
      <w:r w:rsidR="007351E5">
        <w:rPr>
          <w:rFonts w:eastAsia="宋体" w:hint="eastAsia"/>
          <w:lang w:eastAsia="zh-CN"/>
        </w:rPr>
        <w:t xml:space="preserve"> or </w:t>
      </w:r>
      <m:oMath>
        <m:nary>
          <m:naryPr>
            <m:chr m:val="∑"/>
            <m:limLoc m:val="undOvr"/>
            <m:ctrlPr>
              <w:rPr>
                <w:rFonts w:ascii="Cambria Math" w:eastAsia="宋体" w:hAnsi="Cambria Math"/>
                <w:lang w:eastAsia="zh-CN"/>
              </w:rPr>
            </m:ctrlPr>
          </m:naryPr>
          <m:sub>
            <m:r>
              <m:rPr>
                <m:sty m:val="p"/>
              </m:rPr>
              <w:rPr>
                <w:rFonts w:ascii="Cambria Math" w:eastAsia="宋体" w:hAnsi="Cambria Math"/>
                <w:lang w:eastAsia="zh-CN"/>
              </w:rPr>
              <m:t>i=1</m:t>
            </m:r>
          </m:sub>
          <m:sup>
            <m:r>
              <m:rPr>
                <m:sty m:val="p"/>
              </m:rPr>
              <w:rPr>
                <w:rFonts w:ascii="Cambria Math" w:eastAsia="宋体" w:hAnsi="Cambria Math"/>
                <w:lang w:eastAsia="zh-CN"/>
              </w:rPr>
              <m:t>RI</m:t>
            </m:r>
          </m:sup>
          <m:e>
            <m:sSub>
              <m:sSubPr>
                <m:ctrlPr>
                  <w:rPr>
                    <w:rFonts w:ascii="Cambria Math" w:eastAsia="宋体" w:hAnsi="Cambria Math"/>
                    <w:lang w:eastAsia="zh-CN"/>
                  </w:rPr>
                </m:ctrlPr>
              </m:sSubPr>
              <m:e>
                <m:r>
                  <w:rPr>
                    <w:rFonts w:ascii="Cambria Math" w:eastAsia="宋体" w:hAnsi="Cambria Math"/>
                    <w:lang w:eastAsia="zh-CN"/>
                  </w:rPr>
                  <m:t>v</m:t>
                </m:r>
              </m:e>
              <m:sub>
                <m:r>
                  <m:rPr>
                    <m:sty m:val="p"/>
                  </m:rPr>
                  <w:rPr>
                    <w:rFonts w:ascii="Cambria Math" w:eastAsia="宋体" w:hAnsi="Cambria Math"/>
                    <w:lang w:eastAsia="zh-CN"/>
                  </w:rPr>
                  <m:t>i</m:t>
                </m:r>
              </m:sub>
            </m:sSub>
            <m:r>
              <m:rPr>
                <m:sty m:val="p"/>
              </m:rPr>
              <w:rPr>
                <w:rFonts w:ascii="Cambria Math" w:eastAsia="宋体" w:hAnsi="Cambria Math"/>
                <w:lang w:eastAsia="zh-CN"/>
              </w:rPr>
              <m:t>=2</m:t>
            </m:r>
            <m:sSub>
              <m:sSubPr>
                <m:ctrlPr>
                  <w:rPr>
                    <w:rFonts w:ascii="Cambria Math" w:eastAsia="宋体" w:hAnsi="Cambria Math"/>
                    <w:lang w:eastAsia="zh-CN"/>
                  </w:rPr>
                </m:ctrlPr>
              </m:sSubPr>
              <m:e>
                <m:r>
                  <w:rPr>
                    <w:rFonts w:ascii="Cambria Math" w:eastAsia="宋体" w:hAnsi="Cambria Math"/>
                    <w:lang w:eastAsia="zh-CN"/>
                  </w:rPr>
                  <m:t>y</m:t>
                </m:r>
              </m:e>
              <m:sub>
                <m:r>
                  <m:rPr>
                    <m:sty m:val="p"/>
                  </m:rPr>
                  <w:rPr>
                    <w:rFonts w:ascii="Cambria Math" w:eastAsia="宋体" w:hAnsi="Cambria Math"/>
                    <w:lang w:eastAsia="zh-CN"/>
                  </w:rPr>
                  <m:t>0</m:t>
                </m:r>
              </m:sub>
            </m:sSub>
          </m:e>
        </m:nary>
      </m:oMath>
      <w:r w:rsidR="00773C01">
        <w:rPr>
          <w:rFonts w:eastAsia="宋体" w:hint="eastAsia"/>
          <w:lang w:eastAsia="zh-CN"/>
        </w:rPr>
        <w:t xml:space="preserve"> to maintain the bitmap overhead</w:t>
      </w:r>
      <w:r w:rsidR="00F97044">
        <w:rPr>
          <w:rFonts w:eastAsia="宋体" w:hint="eastAsia"/>
          <w:lang w:eastAsia="zh-CN"/>
        </w:rPr>
        <w:t xml:space="preserve">. </w:t>
      </w:r>
      <w:r w:rsidR="00130007">
        <w:rPr>
          <w:rFonts w:eastAsia="宋体" w:hint="eastAsia"/>
          <w:lang w:eastAsia="zh-CN"/>
        </w:rPr>
        <w:t xml:space="preserve">In the following, we </w:t>
      </w:r>
      <w:r w:rsidR="00130007">
        <w:rPr>
          <w:rFonts w:eastAsia="宋体"/>
          <w:lang w:eastAsia="zh-CN"/>
        </w:rPr>
        <w:t>evaluate</w:t>
      </w:r>
      <w:r w:rsidR="00130007">
        <w:rPr>
          <w:rFonts w:eastAsia="宋体" w:hint="eastAsia"/>
          <w:lang w:eastAsia="zh-CN"/>
        </w:rPr>
        <w:t xml:space="preserve"> different alternatives of Cat-2 and Cat-3.</w:t>
      </w:r>
      <w:r w:rsidR="005879EF">
        <w:rPr>
          <w:rFonts w:eastAsia="宋体" w:hint="eastAsia"/>
          <w:lang w:eastAsia="zh-CN"/>
        </w:rPr>
        <w:t xml:space="preserve"> Based on the results of offline discussion for t</w:t>
      </w:r>
      <w:r w:rsidR="005879EF" w:rsidRPr="00045052">
        <w:rPr>
          <w:rFonts w:ascii="Times" w:hAnsi="Times" w:cs="Times"/>
          <w:szCs w:val="20"/>
        </w:rPr>
        <w:t>he higher-layer setting of SD/FD basis parameters</w:t>
      </w:r>
      <w:r w:rsidR="005879EF" w:rsidRPr="00272705">
        <w:rPr>
          <w:rFonts w:ascii="Times" w:hAnsi="Times" w:cs="Times"/>
          <w:i/>
          <w:szCs w:val="20"/>
        </w:rPr>
        <w:t xml:space="preserve"> (L, p)</w:t>
      </w:r>
      <w:r w:rsidR="00D15BD8">
        <w:rPr>
          <w:rFonts w:ascii="Times" w:eastAsiaTheme="minorEastAsia" w:hAnsi="Times" w:cs="Times" w:hint="eastAsia"/>
          <w:i/>
          <w:szCs w:val="20"/>
          <w:lang w:eastAsia="zh-CN"/>
        </w:rPr>
        <w:t xml:space="preserve"> </w:t>
      </w:r>
      <w:r w:rsidR="005879EF" w:rsidRPr="00045052">
        <w:rPr>
          <w:rFonts w:ascii="Times" w:eastAsiaTheme="minorEastAsia" w:hAnsi="Times" w:cs="Times"/>
          <w:szCs w:val="20"/>
          <w:lang w:eastAsia="zh-CN"/>
        </w:rPr>
        <w:t>[</w:t>
      </w:r>
      <w:r w:rsidR="007D59EE">
        <w:rPr>
          <w:rFonts w:ascii="Times" w:eastAsiaTheme="minorEastAsia" w:hAnsi="Times" w:cs="Times" w:hint="eastAsia"/>
          <w:szCs w:val="20"/>
          <w:lang w:eastAsia="zh-CN"/>
        </w:rPr>
        <w:t>5</w:t>
      </w:r>
      <w:r w:rsidR="005879EF" w:rsidRPr="00045052">
        <w:rPr>
          <w:rFonts w:ascii="Times" w:eastAsiaTheme="minorEastAsia" w:hAnsi="Times" w:cs="Times"/>
          <w:szCs w:val="20"/>
          <w:lang w:eastAsia="zh-CN"/>
        </w:rPr>
        <w:t>]</w:t>
      </w:r>
      <w:r w:rsidR="005879EF">
        <w:rPr>
          <w:rFonts w:eastAsia="宋体" w:hint="eastAsia"/>
          <w:lang w:eastAsia="zh-CN"/>
        </w:rPr>
        <w:t xml:space="preserve">, the </w:t>
      </w:r>
      <w:r w:rsidR="00147D4C">
        <w:rPr>
          <w:rFonts w:eastAsia="宋体" w:hint="eastAsia"/>
          <w:lang w:eastAsia="zh-CN"/>
        </w:rPr>
        <w:t>evaluated alternatives are given as follows.</w:t>
      </w:r>
      <w:r w:rsidR="008E42F0">
        <w:rPr>
          <w:rFonts w:eastAsia="宋体" w:hint="eastAsia"/>
          <w:lang w:eastAsia="zh-CN"/>
        </w:rPr>
        <w:t xml:space="preserve"> The parameter configuration is based on the principle </w:t>
      </w:r>
      <w:r w:rsidR="008E42F0">
        <w:rPr>
          <w:rFonts w:eastAsia="宋体"/>
          <w:lang w:eastAsia="zh-CN"/>
        </w:rPr>
        <w:t>that</w:t>
      </w:r>
      <w:r w:rsidR="008E42F0">
        <w:rPr>
          <w:rFonts w:eastAsia="宋体" w:hint="eastAsia"/>
          <w:lang w:eastAsia="zh-CN"/>
        </w:rPr>
        <w:t xml:space="preserve"> </w:t>
      </w:r>
      <w:r w:rsidR="001711A6">
        <w:rPr>
          <w:rFonts w:eastAsia="宋体" w:hint="eastAsia"/>
          <w:lang w:eastAsia="zh-CN"/>
        </w:rPr>
        <w:t>larger parameter values are allocated to the dominant layers.</w:t>
      </w:r>
    </w:p>
    <w:p w:rsidR="00D91010" w:rsidRDefault="009C20A6" w:rsidP="00D75B54">
      <w:pPr>
        <w:pStyle w:val="a0"/>
        <w:spacing w:beforeLines="50"/>
        <w:jc w:val="center"/>
        <w:rPr>
          <w:rFonts w:ascii="Times" w:eastAsiaTheme="minorEastAsia" w:hAnsi="Times" w:cs="Times"/>
          <w:i/>
          <w:szCs w:val="20"/>
          <w:lang w:eastAsia="zh-CN"/>
        </w:rPr>
      </w:pPr>
      <w:r>
        <w:rPr>
          <w:rFonts w:eastAsia="宋体" w:hint="eastAsia"/>
          <w:lang w:eastAsia="zh-CN"/>
        </w:rPr>
        <w:t xml:space="preserve">Table 1: </w:t>
      </w:r>
      <w:r w:rsidR="00067157">
        <w:rPr>
          <w:rFonts w:eastAsia="宋体" w:hint="eastAsia"/>
          <w:lang w:eastAsia="zh-CN"/>
        </w:rPr>
        <w:t>Configurations of d</w:t>
      </w:r>
      <w:r>
        <w:rPr>
          <w:rFonts w:eastAsia="宋体" w:hint="eastAsia"/>
          <w:lang w:eastAsia="zh-CN"/>
        </w:rPr>
        <w:t>ifferent alternatives for</w:t>
      </w:r>
      <w:r w:rsidRPr="00901B81">
        <w:rPr>
          <w:rFonts w:eastAsia="宋体"/>
          <w:lang w:eastAsia="zh-CN"/>
        </w:rPr>
        <w:t xml:space="preserve"> SD/FD basis parameters </w:t>
      </w:r>
      <w:r w:rsidRPr="00272705">
        <w:rPr>
          <w:rFonts w:ascii="Times" w:hAnsi="Times" w:cs="Times"/>
          <w:i/>
          <w:szCs w:val="20"/>
        </w:rPr>
        <w:t>(L, p)</w:t>
      </w:r>
      <w:r>
        <w:rPr>
          <w:rFonts w:ascii="Times" w:eastAsiaTheme="minorEastAsia" w:hAnsi="Times" w:cs="Times" w:hint="eastAsia"/>
          <w:i/>
          <w:szCs w:val="20"/>
          <w:lang w:eastAsia="zh-CN"/>
        </w:rPr>
        <w:t xml:space="preserve"> </w:t>
      </w:r>
    </w:p>
    <w:tbl>
      <w:tblPr>
        <w:tblStyle w:val="a6"/>
        <w:tblW w:w="9606"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tblPr>
      <w:tblGrid>
        <w:gridCol w:w="4644"/>
        <w:gridCol w:w="4962"/>
      </w:tblGrid>
      <w:tr w:rsidR="00D91010" w:rsidTr="0071135E">
        <w:trPr>
          <w:jc w:val="center"/>
        </w:trPr>
        <w:tc>
          <w:tcPr>
            <w:tcW w:w="4644" w:type="dxa"/>
          </w:tcPr>
          <w:p w:rsidR="00D91010" w:rsidRPr="003F51E9" w:rsidRDefault="00D91010" w:rsidP="0071135E">
            <w:pPr>
              <w:pStyle w:val="Style1"/>
              <w:spacing w:after="0" w:line="240" w:lineRule="auto"/>
              <w:ind w:firstLine="0"/>
              <w:rPr>
                <w:rFonts w:eastAsiaTheme="minorEastAsia"/>
                <w:u w:val="single"/>
                <w:lang w:val="en-US" w:eastAsia="zh-CN"/>
              </w:rPr>
            </w:pPr>
            <w:r>
              <w:rPr>
                <w:u w:val="single"/>
                <w:lang w:val="en-US"/>
              </w:rPr>
              <w:t>Alt</w:t>
            </w:r>
            <w:r>
              <w:rPr>
                <w:rFonts w:eastAsiaTheme="minorEastAsia" w:hint="eastAsia"/>
                <w:u w:val="single"/>
                <w:lang w:val="en-US" w:eastAsia="zh-CN"/>
              </w:rPr>
              <w:t>5</w:t>
            </w:r>
            <w:r w:rsidRPr="00106D25">
              <w:rPr>
                <w:u w:val="single"/>
                <w:lang w:val="en-US"/>
              </w:rPr>
              <w:t>C</w:t>
            </w:r>
            <w:r>
              <w:rPr>
                <w:rFonts w:eastAsiaTheme="minorEastAsia" w:hint="eastAsia"/>
                <w:u w:val="single"/>
                <w:lang w:val="en-US" w:eastAsia="zh-CN"/>
              </w:rPr>
              <w:t xml:space="preserve">: </w:t>
            </w:r>
            <w:r w:rsidRPr="00E2264D">
              <w:rPr>
                <w:szCs w:val="24"/>
              </w:rPr>
              <w:t>RI-</w:t>
            </w:r>
            <w:r>
              <w:rPr>
                <w:szCs w:val="24"/>
              </w:rPr>
              <w:t>specific</w:t>
            </w:r>
            <w:r w:rsidRPr="00E2264D">
              <w:rPr>
                <w:szCs w:val="24"/>
              </w:rPr>
              <w:t xml:space="preserve"> for RI</w:t>
            </w:r>
            <m:oMath>
              <m:r>
                <w:rPr>
                  <w:rFonts w:ascii="Cambria Math" w:hAnsi="Cambria Math"/>
                  <w:szCs w:val="24"/>
                </w:rPr>
                <m:t>∈</m:t>
              </m:r>
              <m:d>
                <m:dPr>
                  <m:begChr m:val="{"/>
                  <m:endChr m:val="}"/>
                  <m:ctrlPr>
                    <w:rPr>
                      <w:rFonts w:ascii="Cambria Math" w:hAnsi="Cambria Math"/>
                      <w:i/>
                      <w:szCs w:val="24"/>
                    </w:rPr>
                  </m:ctrlPr>
                </m:dPr>
                <m:e>
                  <m:r>
                    <w:rPr>
                      <w:rFonts w:ascii="Cambria Math" w:hAnsi="Cambria Math"/>
                      <w:szCs w:val="24"/>
                    </w:rPr>
                    <m:t>3,4</m:t>
                  </m:r>
                </m:e>
              </m:d>
            </m:oMath>
            <w:r w:rsidRPr="00E2264D">
              <w:rPr>
                <w:szCs w:val="24"/>
              </w:rPr>
              <w:t>, layer-common</w:t>
            </w:r>
            <w:r>
              <w:rPr>
                <w:rFonts w:eastAsiaTheme="minorEastAsia" w:hint="eastAsia"/>
                <w:szCs w:val="24"/>
                <w:lang w:eastAsia="zh-CN"/>
              </w:rPr>
              <w:t xml:space="preserve"> </w:t>
            </w:r>
          </w:p>
          <w:tbl>
            <w:tblPr>
              <w:tblStyle w:val="a6"/>
              <w:tblW w:w="0" w:type="auto"/>
              <w:jc w:val="center"/>
              <w:tblLook w:val="04A0"/>
            </w:tblPr>
            <w:tblGrid>
              <w:gridCol w:w="715"/>
              <w:gridCol w:w="1080"/>
              <w:gridCol w:w="1080"/>
              <w:gridCol w:w="1080"/>
            </w:tblGrid>
            <w:tr w:rsidR="00D91010" w:rsidTr="0071135E">
              <w:trPr>
                <w:jc w:val="center"/>
              </w:trPr>
              <w:tc>
                <w:tcPr>
                  <w:tcW w:w="715" w:type="dxa"/>
                </w:tcPr>
                <w:p w:rsidR="00D91010" w:rsidRPr="00EA376C" w:rsidRDefault="00D91010" w:rsidP="0071135E">
                  <w:r w:rsidRPr="00EA376C">
                    <w:t>RI</w:t>
                  </w:r>
                </w:p>
              </w:tc>
              <w:tc>
                <w:tcPr>
                  <w:tcW w:w="1080" w:type="dxa"/>
                </w:tcPr>
                <w:p w:rsidR="00D91010" w:rsidRPr="00EA376C" w:rsidRDefault="00D91010" w:rsidP="0071135E">
                  <w:r w:rsidRPr="00EA376C">
                    <w:t>Layer</w:t>
                  </w:r>
                </w:p>
              </w:tc>
              <w:tc>
                <w:tcPr>
                  <w:tcW w:w="1080" w:type="dxa"/>
                </w:tcPr>
                <w:p w:rsidR="00D91010" w:rsidRPr="00EA376C" w:rsidRDefault="00D91010" w:rsidP="0071135E">
                  <w:pPr>
                    <w:jc w:val="center"/>
                    <w:rPr>
                      <w:i/>
                    </w:rPr>
                  </w:pPr>
                  <w:r w:rsidRPr="00EA376C">
                    <w:rPr>
                      <w:i/>
                    </w:rPr>
                    <w:t>L</w:t>
                  </w:r>
                </w:p>
              </w:tc>
              <w:tc>
                <w:tcPr>
                  <w:tcW w:w="1080" w:type="dxa"/>
                </w:tcPr>
                <w:p w:rsidR="00D91010" w:rsidRPr="00EA376C" w:rsidRDefault="00D91010" w:rsidP="0071135E">
                  <w:pPr>
                    <w:jc w:val="center"/>
                    <w:rPr>
                      <w:i/>
                    </w:rPr>
                  </w:pPr>
                  <w:r w:rsidRPr="00EA376C">
                    <w:rPr>
                      <w:i/>
                    </w:rPr>
                    <w:t>p</w:t>
                  </w:r>
                </w:p>
              </w:tc>
            </w:tr>
            <w:tr w:rsidR="00D91010" w:rsidTr="0071135E">
              <w:trPr>
                <w:jc w:val="center"/>
              </w:trPr>
              <w:tc>
                <w:tcPr>
                  <w:tcW w:w="715" w:type="dxa"/>
                </w:tcPr>
                <w:p w:rsidR="00D91010" w:rsidRDefault="00D91010" w:rsidP="0071135E">
                  <w:r>
                    <w:t>1</w:t>
                  </w:r>
                </w:p>
              </w:tc>
              <w:tc>
                <w:tcPr>
                  <w:tcW w:w="1080" w:type="dxa"/>
                </w:tcPr>
                <w:p w:rsidR="00D91010" w:rsidRDefault="00D91010" w:rsidP="0071135E">
                  <w:r>
                    <w:t>0</w:t>
                  </w:r>
                </w:p>
              </w:tc>
              <w:tc>
                <w:tcPr>
                  <w:tcW w:w="1080" w:type="dxa"/>
                  <w:vMerge w:val="restart"/>
                </w:tcPr>
                <w:p w:rsidR="00D91010" w:rsidRDefault="00E11F6C" w:rsidP="0071135E">
                  <m:oMathPara>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eastAsiaTheme="minorEastAsia" w:hAnsi="Cambria Math" w:hint="eastAsia"/>
                          <w:lang w:eastAsia="zh-CN"/>
                        </w:rPr>
                        <m:t>=4</m:t>
                      </m:r>
                    </m:oMath>
                  </m:oMathPara>
                </w:p>
              </w:tc>
              <w:tc>
                <w:tcPr>
                  <w:tcW w:w="1080" w:type="dxa"/>
                  <w:vMerge w:val="restart"/>
                </w:tcPr>
                <w:p w:rsidR="00D91010" w:rsidRDefault="00E11F6C" w:rsidP="0071135E">
                  <m:oMathPara>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oMath>
                  </m:oMathPara>
                </w:p>
              </w:tc>
            </w:tr>
            <w:tr w:rsidR="00D91010" w:rsidTr="0071135E">
              <w:trPr>
                <w:jc w:val="center"/>
              </w:trPr>
              <w:tc>
                <w:tcPr>
                  <w:tcW w:w="715" w:type="dxa"/>
                  <w:vMerge w:val="restart"/>
                </w:tcPr>
                <w:p w:rsidR="00D91010" w:rsidRDefault="00D91010" w:rsidP="0071135E">
                  <w:r>
                    <w:t>2</w:t>
                  </w:r>
                </w:p>
              </w:tc>
              <w:tc>
                <w:tcPr>
                  <w:tcW w:w="1080" w:type="dxa"/>
                </w:tcPr>
                <w:p w:rsidR="00D91010" w:rsidRDefault="00D91010" w:rsidP="0071135E">
                  <w:r>
                    <w:t>0</w:t>
                  </w:r>
                </w:p>
              </w:tc>
              <w:tc>
                <w:tcPr>
                  <w:tcW w:w="1080" w:type="dxa"/>
                  <w:vMerge/>
                </w:tcPr>
                <w:p w:rsidR="00D91010" w:rsidRDefault="00D91010" w:rsidP="0071135E"/>
              </w:tc>
              <w:tc>
                <w:tcPr>
                  <w:tcW w:w="1080" w:type="dxa"/>
                  <w:vMerge/>
                </w:tcPr>
                <w:p w:rsidR="00D91010" w:rsidRDefault="00D91010" w:rsidP="0071135E"/>
              </w:tc>
            </w:tr>
            <w:tr w:rsidR="00D91010" w:rsidTr="0071135E">
              <w:trPr>
                <w:jc w:val="center"/>
              </w:trPr>
              <w:tc>
                <w:tcPr>
                  <w:tcW w:w="715" w:type="dxa"/>
                  <w:vMerge/>
                </w:tcPr>
                <w:p w:rsidR="00D91010" w:rsidRDefault="00D91010" w:rsidP="0071135E"/>
              </w:tc>
              <w:tc>
                <w:tcPr>
                  <w:tcW w:w="1080" w:type="dxa"/>
                </w:tcPr>
                <w:p w:rsidR="00D91010" w:rsidRDefault="00D91010" w:rsidP="0071135E">
                  <w:r>
                    <w:t>1</w:t>
                  </w:r>
                </w:p>
              </w:tc>
              <w:tc>
                <w:tcPr>
                  <w:tcW w:w="1080" w:type="dxa"/>
                  <w:vMerge/>
                </w:tcPr>
                <w:p w:rsidR="00D91010" w:rsidRDefault="00D91010" w:rsidP="0071135E"/>
              </w:tc>
              <w:tc>
                <w:tcPr>
                  <w:tcW w:w="1080" w:type="dxa"/>
                  <w:vMerge/>
                </w:tcPr>
                <w:p w:rsidR="00D91010" w:rsidRDefault="00D91010" w:rsidP="0071135E"/>
              </w:tc>
            </w:tr>
            <w:tr w:rsidR="00D91010" w:rsidTr="0071135E">
              <w:trPr>
                <w:jc w:val="center"/>
              </w:trPr>
              <w:tc>
                <w:tcPr>
                  <w:tcW w:w="715" w:type="dxa"/>
                  <w:vMerge w:val="restart"/>
                </w:tcPr>
                <w:p w:rsidR="00D91010" w:rsidRDefault="00D91010" w:rsidP="0071135E">
                  <w:r>
                    <w:t>3</w:t>
                  </w:r>
                </w:p>
              </w:tc>
              <w:tc>
                <w:tcPr>
                  <w:tcW w:w="1080" w:type="dxa"/>
                </w:tcPr>
                <w:p w:rsidR="00D91010" w:rsidRDefault="00D91010" w:rsidP="0071135E">
                  <w:r>
                    <w:t>0</w:t>
                  </w:r>
                </w:p>
              </w:tc>
              <w:tc>
                <w:tcPr>
                  <w:tcW w:w="1080" w:type="dxa"/>
                  <w:vMerge/>
                </w:tcPr>
                <w:p w:rsidR="00D91010" w:rsidRDefault="00D91010" w:rsidP="0071135E"/>
              </w:tc>
              <w:tc>
                <w:tcPr>
                  <w:tcW w:w="1080" w:type="dxa"/>
                  <w:vMerge w:val="restart"/>
                </w:tcPr>
                <w:p w:rsidR="00D91010" w:rsidRPr="00AF72CB" w:rsidRDefault="00E11F6C" w:rsidP="0071135E">
                  <w:pPr>
                    <w:rPr>
                      <w:rFonts w:eastAsiaTheme="minorEastAsia"/>
                    </w:rPr>
                  </w:pPr>
                  <m:oMathPara>
                    <m:oMath>
                      <m:sSub>
                        <m:sSubPr>
                          <m:ctrlPr>
                            <w:rPr>
                              <w:rFonts w:ascii="Cambria Math" w:hAnsi="Cambria Math"/>
                              <w:i/>
                            </w:rPr>
                          </m:ctrlPr>
                        </m:sSubPr>
                        <m:e>
                          <m:r>
                            <w:rPr>
                              <w:rFonts w:ascii="Cambria Math" w:hAnsi="Cambria Math"/>
                            </w:rPr>
                            <m:t>u</m:t>
                          </m:r>
                        </m:e>
                        <m:sub>
                          <m:r>
                            <w:rPr>
                              <w:rFonts w:ascii="Cambria Math" w:hAnsi="Cambria Math"/>
                            </w:rPr>
                            <m:t>3,0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6</m:t>
                          </m:r>
                        </m:den>
                      </m:f>
                    </m:oMath>
                  </m:oMathPara>
                </w:p>
              </w:tc>
            </w:tr>
            <w:tr w:rsidR="00D91010" w:rsidTr="0071135E">
              <w:trPr>
                <w:jc w:val="center"/>
              </w:trPr>
              <w:tc>
                <w:tcPr>
                  <w:tcW w:w="715" w:type="dxa"/>
                  <w:vMerge/>
                </w:tcPr>
                <w:p w:rsidR="00D91010" w:rsidRDefault="00D91010" w:rsidP="0071135E"/>
              </w:tc>
              <w:tc>
                <w:tcPr>
                  <w:tcW w:w="1080" w:type="dxa"/>
                </w:tcPr>
                <w:p w:rsidR="00D91010" w:rsidRDefault="00D91010" w:rsidP="0071135E">
                  <w:r>
                    <w:t>1</w:t>
                  </w:r>
                </w:p>
              </w:tc>
              <w:tc>
                <w:tcPr>
                  <w:tcW w:w="1080" w:type="dxa"/>
                  <w:vMerge/>
                </w:tcPr>
                <w:p w:rsidR="00D91010" w:rsidRDefault="00D91010" w:rsidP="0071135E"/>
              </w:tc>
              <w:tc>
                <w:tcPr>
                  <w:tcW w:w="1080" w:type="dxa"/>
                  <w:vMerge/>
                </w:tcPr>
                <w:p w:rsidR="00D91010" w:rsidRDefault="00D91010" w:rsidP="0071135E"/>
              </w:tc>
            </w:tr>
            <w:tr w:rsidR="00D91010" w:rsidTr="0071135E">
              <w:trPr>
                <w:jc w:val="center"/>
              </w:trPr>
              <w:tc>
                <w:tcPr>
                  <w:tcW w:w="715" w:type="dxa"/>
                  <w:vMerge/>
                </w:tcPr>
                <w:p w:rsidR="00D91010" w:rsidRDefault="00D91010" w:rsidP="0071135E"/>
              </w:tc>
              <w:tc>
                <w:tcPr>
                  <w:tcW w:w="1080" w:type="dxa"/>
                </w:tcPr>
                <w:p w:rsidR="00D91010" w:rsidRDefault="00D91010" w:rsidP="0071135E">
                  <w:r>
                    <w:t>2</w:t>
                  </w:r>
                </w:p>
              </w:tc>
              <w:tc>
                <w:tcPr>
                  <w:tcW w:w="1080" w:type="dxa"/>
                  <w:vMerge/>
                </w:tcPr>
                <w:p w:rsidR="00D91010" w:rsidRDefault="00D91010" w:rsidP="0071135E"/>
              </w:tc>
              <w:tc>
                <w:tcPr>
                  <w:tcW w:w="1080" w:type="dxa"/>
                  <w:vMerge/>
                </w:tcPr>
                <w:p w:rsidR="00D91010" w:rsidRDefault="00D91010" w:rsidP="0071135E"/>
              </w:tc>
            </w:tr>
            <w:tr w:rsidR="00D91010" w:rsidTr="0071135E">
              <w:trPr>
                <w:jc w:val="center"/>
              </w:trPr>
              <w:tc>
                <w:tcPr>
                  <w:tcW w:w="715" w:type="dxa"/>
                  <w:vMerge w:val="restart"/>
                </w:tcPr>
                <w:p w:rsidR="00D91010" w:rsidRDefault="00D91010" w:rsidP="0071135E">
                  <w:r>
                    <w:t>4</w:t>
                  </w:r>
                </w:p>
              </w:tc>
              <w:tc>
                <w:tcPr>
                  <w:tcW w:w="1080" w:type="dxa"/>
                </w:tcPr>
                <w:p w:rsidR="00D91010" w:rsidRDefault="00D91010" w:rsidP="0071135E">
                  <w:r>
                    <w:t>0</w:t>
                  </w:r>
                </w:p>
              </w:tc>
              <w:tc>
                <w:tcPr>
                  <w:tcW w:w="1080" w:type="dxa"/>
                  <w:vMerge/>
                </w:tcPr>
                <w:p w:rsidR="00D91010" w:rsidRDefault="00D91010" w:rsidP="0071135E"/>
              </w:tc>
              <w:tc>
                <w:tcPr>
                  <w:tcW w:w="1080" w:type="dxa"/>
                  <w:vMerge w:val="restart"/>
                </w:tcPr>
                <w:p w:rsidR="00D91010" w:rsidRDefault="00E11F6C" w:rsidP="0071135E">
                  <m:oMathPara>
                    <m:oMath>
                      <m:sSub>
                        <m:sSubPr>
                          <m:ctrlPr>
                            <w:rPr>
                              <w:rFonts w:ascii="Cambria Math" w:hAnsi="Cambria Math"/>
                              <w:i/>
                            </w:rPr>
                          </m:ctrlPr>
                        </m:sSubPr>
                        <m:e>
                          <m:r>
                            <w:rPr>
                              <w:rFonts w:ascii="Cambria Math" w:hAnsi="Cambria Math"/>
                            </w:rPr>
                            <m:t>u</m:t>
                          </m:r>
                        </m:e>
                        <m:sub>
                          <m:r>
                            <w:rPr>
                              <w:rFonts w:ascii="Cambria Math" w:hAnsi="Cambria Math"/>
                            </w:rPr>
                            <m:t>4,0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oMath>
                  </m:oMathPara>
                </w:p>
              </w:tc>
            </w:tr>
            <w:tr w:rsidR="00D91010" w:rsidTr="0071135E">
              <w:trPr>
                <w:jc w:val="center"/>
              </w:trPr>
              <w:tc>
                <w:tcPr>
                  <w:tcW w:w="715" w:type="dxa"/>
                  <w:vMerge/>
                </w:tcPr>
                <w:p w:rsidR="00D91010" w:rsidRDefault="00D91010" w:rsidP="0071135E"/>
              </w:tc>
              <w:tc>
                <w:tcPr>
                  <w:tcW w:w="1080" w:type="dxa"/>
                </w:tcPr>
                <w:p w:rsidR="00D91010" w:rsidRDefault="00D91010" w:rsidP="0071135E">
                  <w:r>
                    <w:t>1</w:t>
                  </w:r>
                </w:p>
              </w:tc>
              <w:tc>
                <w:tcPr>
                  <w:tcW w:w="1080" w:type="dxa"/>
                  <w:vMerge/>
                </w:tcPr>
                <w:p w:rsidR="00D91010" w:rsidRDefault="00D91010" w:rsidP="0071135E"/>
              </w:tc>
              <w:tc>
                <w:tcPr>
                  <w:tcW w:w="1080" w:type="dxa"/>
                  <w:vMerge/>
                </w:tcPr>
                <w:p w:rsidR="00D91010" w:rsidRDefault="00D91010" w:rsidP="0071135E"/>
              </w:tc>
            </w:tr>
            <w:tr w:rsidR="00D91010" w:rsidTr="0071135E">
              <w:trPr>
                <w:jc w:val="center"/>
              </w:trPr>
              <w:tc>
                <w:tcPr>
                  <w:tcW w:w="715" w:type="dxa"/>
                  <w:vMerge/>
                </w:tcPr>
                <w:p w:rsidR="00D91010" w:rsidRDefault="00D91010" w:rsidP="0071135E"/>
              </w:tc>
              <w:tc>
                <w:tcPr>
                  <w:tcW w:w="1080" w:type="dxa"/>
                </w:tcPr>
                <w:p w:rsidR="00D91010" w:rsidRDefault="00D91010" w:rsidP="0071135E">
                  <w:r>
                    <w:t>2</w:t>
                  </w:r>
                </w:p>
              </w:tc>
              <w:tc>
                <w:tcPr>
                  <w:tcW w:w="1080" w:type="dxa"/>
                  <w:vMerge/>
                </w:tcPr>
                <w:p w:rsidR="00D91010" w:rsidRDefault="00D91010" w:rsidP="0071135E"/>
              </w:tc>
              <w:tc>
                <w:tcPr>
                  <w:tcW w:w="1080" w:type="dxa"/>
                  <w:vMerge/>
                </w:tcPr>
                <w:p w:rsidR="00D91010" w:rsidRDefault="00D91010" w:rsidP="0071135E"/>
              </w:tc>
            </w:tr>
            <w:tr w:rsidR="00D91010" w:rsidTr="0071135E">
              <w:trPr>
                <w:jc w:val="center"/>
              </w:trPr>
              <w:tc>
                <w:tcPr>
                  <w:tcW w:w="715" w:type="dxa"/>
                  <w:vMerge/>
                </w:tcPr>
                <w:p w:rsidR="00D91010" w:rsidRDefault="00D91010" w:rsidP="0071135E"/>
              </w:tc>
              <w:tc>
                <w:tcPr>
                  <w:tcW w:w="1080" w:type="dxa"/>
                </w:tcPr>
                <w:p w:rsidR="00D91010" w:rsidRDefault="00D91010" w:rsidP="0071135E">
                  <w:r>
                    <w:t>3</w:t>
                  </w:r>
                </w:p>
              </w:tc>
              <w:tc>
                <w:tcPr>
                  <w:tcW w:w="1080" w:type="dxa"/>
                  <w:vMerge/>
                </w:tcPr>
                <w:p w:rsidR="00D91010" w:rsidRDefault="00D91010" w:rsidP="0071135E"/>
              </w:tc>
              <w:tc>
                <w:tcPr>
                  <w:tcW w:w="1080" w:type="dxa"/>
                  <w:vMerge/>
                </w:tcPr>
                <w:p w:rsidR="00D91010" w:rsidRDefault="00D91010" w:rsidP="0071135E"/>
              </w:tc>
            </w:tr>
          </w:tbl>
          <w:p w:rsidR="00D91010" w:rsidRPr="00EA376C" w:rsidRDefault="00D91010" w:rsidP="0071135E">
            <w:pPr>
              <w:pStyle w:val="Style1"/>
              <w:spacing w:after="0" w:line="240" w:lineRule="auto"/>
              <w:ind w:firstLine="0"/>
              <w:jc w:val="center"/>
              <w:rPr>
                <w:rFonts w:eastAsiaTheme="minorEastAsia"/>
                <w:lang w:val="en-US" w:eastAsia="zh-CN"/>
              </w:rPr>
            </w:pPr>
          </w:p>
        </w:tc>
        <w:tc>
          <w:tcPr>
            <w:tcW w:w="4962" w:type="dxa"/>
          </w:tcPr>
          <w:p w:rsidR="00D91010" w:rsidRDefault="00D91010" w:rsidP="0071135E">
            <w:pPr>
              <w:pStyle w:val="Style1"/>
              <w:spacing w:after="0" w:line="240" w:lineRule="auto"/>
              <w:ind w:firstLine="0"/>
              <w:rPr>
                <w:rFonts w:eastAsiaTheme="minorEastAsia"/>
                <w:szCs w:val="24"/>
                <w:lang w:eastAsia="zh-CN"/>
              </w:rPr>
            </w:pPr>
            <w:r w:rsidRPr="004F45BB">
              <w:rPr>
                <w:u w:val="single"/>
                <w:lang w:val="en-US"/>
              </w:rPr>
              <w:t>Alt6</w:t>
            </w:r>
            <w:r>
              <w:rPr>
                <w:rFonts w:eastAsiaTheme="minorEastAsia" w:hint="eastAsia"/>
                <w:u w:val="single"/>
                <w:lang w:val="en-US" w:eastAsia="zh-CN"/>
              </w:rPr>
              <w:t xml:space="preserve">E: </w:t>
            </w:r>
            <w:r w:rsidRPr="00E2264D">
              <w:rPr>
                <w:szCs w:val="24"/>
              </w:rPr>
              <w:t>RI-</w:t>
            </w:r>
            <w:r>
              <w:rPr>
                <w:szCs w:val="24"/>
              </w:rPr>
              <w:t>specific</w:t>
            </w:r>
            <w:r w:rsidRPr="00E2264D">
              <w:rPr>
                <w:szCs w:val="24"/>
              </w:rPr>
              <w:t xml:space="preserve"> for RI</w:t>
            </w:r>
            <m:oMath>
              <m:r>
                <w:rPr>
                  <w:rFonts w:ascii="Cambria Math" w:hAnsi="Cambria Math"/>
                  <w:szCs w:val="24"/>
                </w:rPr>
                <m:t>∈</m:t>
              </m:r>
              <m:d>
                <m:dPr>
                  <m:begChr m:val="{"/>
                  <m:endChr m:val="}"/>
                  <m:ctrlPr>
                    <w:rPr>
                      <w:rFonts w:ascii="Cambria Math" w:hAnsi="Cambria Math"/>
                      <w:i/>
                      <w:szCs w:val="24"/>
                    </w:rPr>
                  </m:ctrlPr>
                </m:dPr>
                <m:e>
                  <m:r>
                    <w:rPr>
                      <w:rFonts w:ascii="Cambria Math" w:hAnsi="Cambria Math"/>
                      <w:szCs w:val="24"/>
                    </w:rPr>
                    <m:t>3,4</m:t>
                  </m:r>
                </m:e>
              </m:d>
            </m:oMath>
            <w:r w:rsidRPr="00E2264D">
              <w:rPr>
                <w:szCs w:val="24"/>
              </w:rPr>
              <w:t>, layer-</w:t>
            </w:r>
            <w:r>
              <w:rPr>
                <w:szCs w:val="24"/>
              </w:rPr>
              <w:t>/layer-group-specific</w:t>
            </w:r>
            <w:r>
              <w:rPr>
                <w:rFonts w:eastAsiaTheme="minorEastAsia" w:hint="eastAsia"/>
                <w:szCs w:val="24"/>
                <w:lang w:eastAsia="zh-CN"/>
              </w:rPr>
              <w:t xml:space="preserve"> </w:t>
            </w:r>
          </w:p>
          <w:tbl>
            <w:tblPr>
              <w:tblStyle w:val="a6"/>
              <w:tblW w:w="0" w:type="auto"/>
              <w:jc w:val="center"/>
              <w:tblLook w:val="04A0"/>
            </w:tblPr>
            <w:tblGrid>
              <w:gridCol w:w="715"/>
              <w:gridCol w:w="1080"/>
              <w:gridCol w:w="1080"/>
              <w:gridCol w:w="1080"/>
            </w:tblGrid>
            <w:tr w:rsidR="00D91010" w:rsidTr="0071135E">
              <w:trPr>
                <w:jc w:val="center"/>
              </w:trPr>
              <w:tc>
                <w:tcPr>
                  <w:tcW w:w="715" w:type="dxa"/>
                </w:tcPr>
                <w:p w:rsidR="00D91010" w:rsidRPr="00EA376C" w:rsidRDefault="00D91010" w:rsidP="0071135E">
                  <w:r w:rsidRPr="00EA376C">
                    <w:t>RI</w:t>
                  </w:r>
                </w:p>
              </w:tc>
              <w:tc>
                <w:tcPr>
                  <w:tcW w:w="1080" w:type="dxa"/>
                </w:tcPr>
                <w:p w:rsidR="00D91010" w:rsidRPr="00EA376C" w:rsidRDefault="00D91010" w:rsidP="0071135E">
                  <w:r w:rsidRPr="00EA376C">
                    <w:t>Layer</w:t>
                  </w:r>
                </w:p>
              </w:tc>
              <w:tc>
                <w:tcPr>
                  <w:tcW w:w="1080" w:type="dxa"/>
                </w:tcPr>
                <w:p w:rsidR="00D91010" w:rsidRPr="00EA376C" w:rsidRDefault="00D91010" w:rsidP="0071135E">
                  <w:pPr>
                    <w:jc w:val="center"/>
                    <w:rPr>
                      <w:i/>
                    </w:rPr>
                  </w:pPr>
                  <w:r w:rsidRPr="00EA376C">
                    <w:rPr>
                      <w:i/>
                    </w:rPr>
                    <w:t>L</w:t>
                  </w:r>
                </w:p>
              </w:tc>
              <w:tc>
                <w:tcPr>
                  <w:tcW w:w="1080" w:type="dxa"/>
                </w:tcPr>
                <w:p w:rsidR="00D91010" w:rsidRPr="00EA376C" w:rsidRDefault="00D91010" w:rsidP="0071135E">
                  <w:pPr>
                    <w:jc w:val="center"/>
                    <w:rPr>
                      <w:i/>
                    </w:rPr>
                  </w:pPr>
                  <w:r w:rsidRPr="00EA376C">
                    <w:rPr>
                      <w:i/>
                    </w:rPr>
                    <w:t>p</w:t>
                  </w:r>
                </w:p>
              </w:tc>
            </w:tr>
            <w:tr w:rsidR="00D91010" w:rsidTr="0071135E">
              <w:trPr>
                <w:jc w:val="center"/>
              </w:trPr>
              <w:tc>
                <w:tcPr>
                  <w:tcW w:w="715" w:type="dxa"/>
                </w:tcPr>
                <w:p w:rsidR="00D91010" w:rsidRDefault="00D91010" w:rsidP="0071135E">
                  <w:r>
                    <w:t>1</w:t>
                  </w:r>
                </w:p>
              </w:tc>
              <w:tc>
                <w:tcPr>
                  <w:tcW w:w="1080" w:type="dxa"/>
                </w:tcPr>
                <w:p w:rsidR="00D91010" w:rsidRDefault="00D91010" w:rsidP="0071135E">
                  <w:r>
                    <w:t>0</w:t>
                  </w:r>
                </w:p>
              </w:tc>
              <w:tc>
                <w:tcPr>
                  <w:tcW w:w="1080" w:type="dxa"/>
                  <w:vMerge w:val="restart"/>
                </w:tcPr>
                <w:p w:rsidR="00D91010" w:rsidRDefault="00E11F6C" w:rsidP="0071135E">
                  <m:oMathPara>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eastAsiaTheme="minorEastAsia" w:hAnsi="Cambria Math" w:hint="eastAsia"/>
                          <w:lang w:eastAsia="zh-CN"/>
                        </w:rPr>
                        <m:t>=4</m:t>
                      </m:r>
                    </m:oMath>
                  </m:oMathPara>
                </w:p>
              </w:tc>
              <w:tc>
                <w:tcPr>
                  <w:tcW w:w="1080" w:type="dxa"/>
                  <w:vMerge w:val="restart"/>
                </w:tcPr>
                <w:p w:rsidR="00D91010" w:rsidRDefault="00E11F6C" w:rsidP="0071135E">
                  <m:oMathPara>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oMath>
                  </m:oMathPara>
                </w:p>
              </w:tc>
            </w:tr>
            <w:tr w:rsidR="00D91010" w:rsidTr="0071135E">
              <w:trPr>
                <w:jc w:val="center"/>
              </w:trPr>
              <w:tc>
                <w:tcPr>
                  <w:tcW w:w="715" w:type="dxa"/>
                  <w:vMerge w:val="restart"/>
                </w:tcPr>
                <w:p w:rsidR="00D91010" w:rsidRDefault="00D91010" w:rsidP="0071135E">
                  <w:r>
                    <w:t>2</w:t>
                  </w:r>
                </w:p>
              </w:tc>
              <w:tc>
                <w:tcPr>
                  <w:tcW w:w="1080" w:type="dxa"/>
                </w:tcPr>
                <w:p w:rsidR="00D91010" w:rsidRDefault="00D91010" w:rsidP="0071135E">
                  <w:r>
                    <w:t>0</w:t>
                  </w:r>
                </w:p>
              </w:tc>
              <w:tc>
                <w:tcPr>
                  <w:tcW w:w="1080" w:type="dxa"/>
                  <w:vMerge/>
                </w:tcPr>
                <w:p w:rsidR="00D91010" w:rsidRDefault="00D91010" w:rsidP="0071135E"/>
              </w:tc>
              <w:tc>
                <w:tcPr>
                  <w:tcW w:w="1080" w:type="dxa"/>
                  <w:vMerge/>
                </w:tcPr>
                <w:p w:rsidR="00D91010" w:rsidRDefault="00D91010" w:rsidP="0071135E"/>
              </w:tc>
            </w:tr>
            <w:tr w:rsidR="00D91010" w:rsidTr="0071135E">
              <w:trPr>
                <w:jc w:val="center"/>
              </w:trPr>
              <w:tc>
                <w:tcPr>
                  <w:tcW w:w="715" w:type="dxa"/>
                  <w:vMerge/>
                </w:tcPr>
                <w:p w:rsidR="00D91010" w:rsidRDefault="00D91010" w:rsidP="0071135E"/>
              </w:tc>
              <w:tc>
                <w:tcPr>
                  <w:tcW w:w="1080" w:type="dxa"/>
                </w:tcPr>
                <w:p w:rsidR="00D91010" w:rsidRDefault="00D91010" w:rsidP="0071135E">
                  <w:r>
                    <w:t>1</w:t>
                  </w:r>
                </w:p>
              </w:tc>
              <w:tc>
                <w:tcPr>
                  <w:tcW w:w="1080" w:type="dxa"/>
                  <w:vMerge/>
                </w:tcPr>
                <w:p w:rsidR="00D91010" w:rsidRDefault="00D91010" w:rsidP="0071135E"/>
              </w:tc>
              <w:tc>
                <w:tcPr>
                  <w:tcW w:w="1080" w:type="dxa"/>
                  <w:vMerge/>
                </w:tcPr>
                <w:p w:rsidR="00D91010" w:rsidRDefault="00D91010" w:rsidP="0071135E"/>
              </w:tc>
            </w:tr>
            <w:tr w:rsidR="00D91010" w:rsidTr="0071135E">
              <w:trPr>
                <w:jc w:val="center"/>
              </w:trPr>
              <w:tc>
                <w:tcPr>
                  <w:tcW w:w="715" w:type="dxa"/>
                  <w:vMerge w:val="restart"/>
                </w:tcPr>
                <w:p w:rsidR="00D91010" w:rsidRDefault="00D91010" w:rsidP="0071135E">
                  <w:r>
                    <w:t>3</w:t>
                  </w:r>
                </w:p>
              </w:tc>
              <w:tc>
                <w:tcPr>
                  <w:tcW w:w="1080" w:type="dxa"/>
                </w:tcPr>
                <w:p w:rsidR="00D91010" w:rsidRDefault="00D91010" w:rsidP="0071135E">
                  <w:r>
                    <w:t>0</w:t>
                  </w:r>
                </w:p>
              </w:tc>
              <w:tc>
                <w:tcPr>
                  <w:tcW w:w="1080" w:type="dxa"/>
                  <w:vMerge/>
                </w:tcPr>
                <w:p w:rsidR="00D91010" w:rsidRDefault="00D91010" w:rsidP="0071135E"/>
              </w:tc>
              <w:tc>
                <w:tcPr>
                  <w:tcW w:w="1080" w:type="dxa"/>
                </w:tcPr>
                <w:p w:rsidR="00D91010" w:rsidRPr="004121A6" w:rsidRDefault="00E11F6C" w:rsidP="0071135E">
                  <w:pPr>
                    <w:rPr>
                      <w:rFonts w:eastAsiaTheme="minorEastAsia"/>
                    </w:rPr>
                  </w:pPr>
                  <m:oMathPara>
                    <m:oMath>
                      <m:sSub>
                        <m:sSubPr>
                          <m:ctrlPr>
                            <w:rPr>
                              <w:rFonts w:ascii="Cambria Math" w:hAnsi="Cambria Math"/>
                              <w:i/>
                            </w:rPr>
                          </m:ctrlPr>
                        </m:sSubPr>
                        <m:e>
                          <m:r>
                            <w:rPr>
                              <w:rFonts w:ascii="Cambria Math" w:hAnsi="Cambria Math"/>
                            </w:rPr>
                            <m:t>v</m:t>
                          </m:r>
                        </m:e>
                        <m:sub>
                          <m:r>
                            <w:rPr>
                              <w:rFonts w:ascii="Cambria Math" w:hAnsi="Cambria Math"/>
                            </w:rPr>
                            <m:t>3,0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oMath>
                  </m:oMathPara>
                </w:p>
              </w:tc>
            </w:tr>
            <w:tr w:rsidR="00D91010" w:rsidTr="0071135E">
              <w:trPr>
                <w:jc w:val="center"/>
              </w:trPr>
              <w:tc>
                <w:tcPr>
                  <w:tcW w:w="715" w:type="dxa"/>
                  <w:vMerge/>
                </w:tcPr>
                <w:p w:rsidR="00D91010" w:rsidRDefault="00D91010" w:rsidP="0071135E"/>
              </w:tc>
              <w:tc>
                <w:tcPr>
                  <w:tcW w:w="1080" w:type="dxa"/>
                </w:tcPr>
                <w:p w:rsidR="00D91010" w:rsidRDefault="00D91010" w:rsidP="0071135E">
                  <w:r>
                    <w:t>1</w:t>
                  </w:r>
                </w:p>
              </w:tc>
              <w:tc>
                <w:tcPr>
                  <w:tcW w:w="1080" w:type="dxa"/>
                  <w:vMerge/>
                </w:tcPr>
                <w:p w:rsidR="00D91010" w:rsidRDefault="00D91010" w:rsidP="0071135E"/>
              </w:tc>
              <w:tc>
                <w:tcPr>
                  <w:tcW w:w="1080" w:type="dxa"/>
                </w:tcPr>
                <w:p w:rsidR="00D91010" w:rsidRPr="004121A6" w:rsidRDefault="00E11F6C" w:rsidP="0071135E">
                  <w:pPr>
                    <w:rPr>
                      <w:rFonts w:eastAsiaTheme="minorEastAsia"/>
                    </w:rPr>
                  </w:pPr>
                  <m:oMathPara>
                    <m:oMath>
                      <m:sSub>
                        <m:sSubPr>
                          <m:ctrlPr>
                            <w:rPr>
                              <w:rFonts w:ascii="Cambria Math" w:hAnsi="Cambria Math"/>
                              <w:i/>
                            </w:rPr>
                          </m:ctrlPr>
                        </m:sSubPr>
                        <m:e>
                          <m:r>
                            <w:rPr>
                              <w:rFonts w:ascii="Cambria Math" w:hAnsi="Cambria Math"/>
                            </w:rPr>
                            <m:t>v</m:t>
                          </m:r>
                        </m:e>
                        <m:sub>
                          <m:r>
                            <w:rPr>
                              <w:rFonts w:ascii="Cambria Math" w:hAnsi="Cambria Math"/>
                            </w:rPr>
                            <m:t>3,1</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oMath>
                  </m:oMathPara>
                </w:p>
              </w:tc>
            </w:tr>
            <w:tr w:rsidR="00D91010" w:rsidTr="0071135E">
              <w:trPr>
                <w:jc w:val="center"/>
              </w:trPr>
              <w:tc>
                <w:tcPr>
                  <w:tcW w:w="715" w:type="dxa"/>
                  <w:vMerge/>
                </w:tcPr>
                <w:p w:rsidR="00D91010" w:rsidRDefault="00D91010" w:rsidP="0071135E"/>
              </w:tc>
              <w:tc>
                <w:tcPr>
                  <w:tcW w:w="1080" w:type="dxa"/>
                </w:tcPr>
                <w:p w:rsidR="00D91010" w:rsidRDefault="00D91010" w:rsidP="0071135E">
                  <w:r>
                    <w:t>2</w:t>
                  </w:r>
                </w:p>
              </w:tc>
              <w:tc>
                <w:tcPr>
                  <w:tcW w:w="1080" w:type="dxa"/>
                  <w:vMerge/>
                </w:tcPr>
                <w:p w:rsidR="00D91010" w:rsidRDefault="00D91010" w:rsidP="0071135E"/>
              </w:tc>
              <w:tc>
                <w:tcPr>
                  <w:tcW w:w="1080" w:type="dxa"/>
                </w:tcPr>
                <w:p w:rsidR="00D91010" w:rsidRPr="004121A6" w:rsidRDefault="00E11F6C" w:rsidP="0071135E">
                  <w:pPr>
                    <w:rPr>
                      <w:rFonts w:eastAsiaTheme="minorEastAsia"/>
                    </w:rPr>
                  </w:pPr>
                  <m:oMathPara>
                    <m:oMath>
                      <m:sSub>
                        <m:sSubPr>
                          <m:ctrlPr>
                            <w:rPr>
                              <w:rFonts w:ascii="Cambria Math" w:hAnsi="Cambria Math"/>
                              <w:i/>
                            </w:rPr>
                          </m:ctrlPr>
                        </m:sSubPr>
                        <m:e>
                          <m:r>
                            <w:rPr>
                              <w:rFonts w:ascii="Cambria Math" w:hAnsi="Cambria Math"/>
                            </w:rPr>
                            <m:t>v</m:t>
                          </m:r>
                        </m:e>
                        <m:sub>
                          <m:r>
                            <w:rPr>
                              <w:rFonts w:ascii="Cambria Math" w:hAnsi="Cambria Math"/>
                            </w:rPr>
                            <m:t>3,2</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oMath>
                  </m:oMathPara>
                </w:p>
              </w:tc>
            </w:tr>
            <w:tr w:rsidR="00D91010" w:rsidTr="0071135E">
              <w:trPr>
                <w:jc w:val="center"/>
              </w:trPr>
              <w:tc>
                <w:tcPr>
                  <w:tcW w:w="715" w:type="dxa"/>
                  <w:vMerge w:val="restart"/>
                </w:tcPr>
                <w:p w:rsidR="00D91010" w:rsidRDefault="00D91010" w:rsidP="0071135E">
                  <w:r>
                    <w:t>4</w:t>
                  </w:r>
                </w:p>
              </w:tc>
              <w:tc>
                <w:tcPr>
                  <w:tcW w:w="1080" w:type="dxa"/>
                </w:tcPr>
                <w:p w:rsidR="00D91010" w:rsidRDefault="00D91010" w:rsidP="0071135E">
                  <w:r>
                    <w:t>0</w:t>
                  </w:r>
                </w:p>
              </w:tc>
              <w:tc>
                <w:tcPr>
                  <w:tcW w:w="1080" w:type="dxa"/>
                  <w:vMerge/>
                </w:tcPr>
                <w:p w:rsidR="00D91010" w:rsidRDefault="00D91010" w:rsidP="0071135E"/>
              </w:tc>
              <w:tc>
                <w:tcPr>
                  <w:tcW w:w="1080" w:type="dxa"/>
                </w:tcPr>
                <w:p w:rsidR="00D91010" w:rsidRPr="004121A6" w:rsidRDefault="00E11F6C" w:rsidP="0071135E">
                  <w:pPr>
                    <w:rPr>
                      <w:rFonts w:eastAsiaTheme="minorEastAsia"/>
                    </w:rPr>
                  </w:pPr>
                  <m:oMathPara>
                    <m:oMath>
                      <m:sSub>
                        <m:sSubPr>
                          <m:ctrlPr>
                            <w:rPr>
                              <w:rFonts w:ascii="Cambria Math" w:hAnsi="Cambria Math"/>
                              <w:i/>
                            </w:rPr>
                          </m:ctrlPr>
                        </m:sSubPr>
                        <m:e>
                          <m:r>
                            <w:rPr>
                              <w:rFonts w:ascii="Cambria Math" w:hAnsi="Cambria Math"/>
                            </w:rPr>
                            <m:t>v</m:t>
                          </m:r>
                        </m:e>
                        <m:sub>
                          <m:r>
                            <w:rPr>
                              <w:rFonts w:ascii="Cambria Math" w:hAnsi="Cambria Math"/>
                            </w:rPr>
                            <m:t>4,0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6</m:t>
                          </m:r>
                        </m:den>
                      </m:f>
                    </m:oMath>
                  </m:oMathPara>
                </w:p>
              </w:tc>
            </w:tr>
            <w:tr w:rsidR="00D91010" w:rsidTr="0071135E">
              <w:trPr>
                <w:jc w:val="center"/>
              </w:trPr>
              <w:tc>
                <w:tcPr>
                  <w:tcW w:w="715" w:type="dxa"/>
                  <w:vMerge/>
                </w:tcPr>
                <w:p w:rsidR="00D91010" w:rsidRDefault="00D91010" w:rsidP="0071135E"/>
              </w:tc>
              <w:tc>
                <w:tcPr>
                  <w:tcW w:w="1080" w:type="dxa"/>
                </w:tcPr>
                <w:p w:rsidR="00D91010" w:rsidRDefault="00D91010" w:rsidP="0071135E">
                  <w:r>
                    <w:t>1</w:t>
                  </w:r>
                </w:p>
              </w:tc>
              <w:tc>
                <w:tcPr>
                  <w:tcW w:w="1080" w:type="dxa"/>
                  <w:vMerge/>
                </w:tcPr>
                <w:p w:rsidR="00D91010" w:rsidRDefault="00D91010" w:rsidP="0071135E"/>
              </w:tc>
              <w:tc>
                <w:tcPr>
                  <w:tcW w:w="1080" w:type="dxa"/>
                </w:tcPr>
                <w:p w:rsidR="00D91010" w:rsidRPr="004121A6" w:rsidRDefault="00E11F6C" w:rsidP="0071135E">
                  <w:pPr>
                    <w:rPr>
                      <w:rFonts w:eastAsiaTheme="minorEastAsia"/>
                    </w:rPr>
                  </w:pPr>
                  <m:oMathPara>
                    <m:oMath>
                      <m:sSub>
                        <m:sSubPr>
                          <m:ctrlPr>
                            <w:rPr>
                              <w:rFonts w:ascii="Cambria Math" w:hAnsi="Cambria Math"/>
                              <w:i/>
                            </w:rPr>
                          </m:ctrlPr>
                        </m:sSubPr>
                        <m:e>
                          <m:r>
                            <w:rPr>
                              <w:rFonts w:ascii="Cambria Math" w:hAnsi="Cambria Math"/>
                            </w:rPr>
                            <m:t>v</m:t>
                          </m:r>
                        </m:e>
                        <m:sub>
                          <m:r>
                            <w:rPr>
                              <w:rFonts w:ascii="Cambria Math" w:hAnsi="Cambria Math"/>
                            </w:rPr>
                            <m:t>4,1</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oMath>
                  </m:oMathPara>
                </w:p>
              </w:tc>
            </w:tr>
            <w:tr w:rsidR="00D91010" w:rsidTr="0071135E">
              <w:trPr>
                <w:jc w:val="center"/>
              </w:trPr>
              <w:tc>
                <w:tcPr>
                  <w:tcW w:w="715" w:type="dxa"/>
                  <w:vMerge/>
                </w:tcPr>
                <w:p w:rsidR="00D91010" w:rsidRDefault="00D91010" w:rsidP="0071135E"/>
              </w:tc>
              <w:tc>
                <w:tcPr>
                  <w:tcW w:w="1080" w:type="dxa"/>
                </w:tcPr>
                <w:p w:rsidR="00D91010" w:rsidRDefault="00D91010" w:rsidP="0071135E">
                  <w:r>
                    <w:t>2</w:t>
                  </w:r>
                </w:p>
              </w:tc>
              <w:tc>
                <w:tcPr>
                  <w:tcW w:w="1080" w:type="dxa"/>
                  <w:vMerge/>
                </w:tcPr>
                <w:p w:rsidR="00D91010" w:rsidRDefault="00D91010" w:rsidP="0071135E"/>
              </w:tc>
              <w:tc>
                <w:tcPr>
                  <w:tcW w:w="1080" w:type="dxa"/>
                </w:tcPr>
                <w:p w:rsidR="00D91010" w:rsidRDefault="00E11F6C" w:rsidP="0071135E">
                  <m:oMathPara>
                    <m:oMath>
                      <m:sSub>
                        <m:sSubPr>
                          <m:ctrlPr>
                            <w:rPr>
                              <w:rFonts w:ascii="Cambria Math" w:hAnsi="Cambria Math"/>
                              <w:i/>
                            </w:rPr>
                          </m:ctrlPr>
                        </m:sSubPr>
                        <m:e>
                          <m:r>
                            <w:rPr>
                              <w:rFonts w:ascii="Cambria Math" w:hAnsi="Cambria Math"/>
                            </w:rPr>
                            <m:t>v</m:t>
                          </m:r>
                        </m:e>
                        <m:sub>
                          <m:r>
                            <w:rPr>
                              <w:rFonts w:ascii="Cambria Math" w:hAnsi="Cambria Math"/>
                            </w:rPr>
                            <m:t>4,2</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oMath>
                  </m:oMathPara>
                </w:p>
              </w:tc>
            </w:tr>
            <w:tr w:rsidR="00D91010" w:rsidTr="0071135E">
              <w:trPr>
                <w:jc w:val="center"/>
              </w:trPr>
              <w:tc>
                <w:tcPr>
                  <w:tcW w:w="715" w:type="dxa"/>
                  <w:vMerge/>
                </w:tcPr>
                <w:p w:rsidR="00D91010" w:rsidRDefault="00D91010" w:rsidP="0071135E"/>
              </w:tc>
              <w:tc>
                <w:tcPr>
                  <w:tcW w:w="1080" w:type="dxa"/>
                </w:tcPr>
                <w:p w:rsidR="00D91010" w:rsidRDefault="00D91010" w:rsidP="0071135E">
                  <w:r>
                    <w:t>3</w:t>
                  </w:r>
                </w:p>
              </w:tc>
              <w:tc>
                <w:tcPr>
                  <w:tcW w:w="1080" w:type="dxa"/>
                  <w:vMerge/>
                </w:tcPr>
                <w:p w:rsidR="00D91010" w:rsidRDefault="00D91010" w:rsidP="0071135E"/>
              </w:tc>
              <w:tc>
                <w:tcPr>
                  <w:tcW w:w="1080" w:type="dxa"/>
                </w:tcPr>
                <w:p w:rsidR="00D91010" w:rsidRDefault="00E11F6C" w:rsidP="0071135E">
                  <m:oMathPara>
                    <m:oMath>
                      <m:sSub>
                        <m:sSubPr>
                          <m:ctrlPr>
                            <w:rPr>
                              <w:rFonts w:ascii="Cambria Math" w:hAnsi="Cambria Math"/>
                              <w:i/>
                            </w:rPr>
                          </m:ctrlPr>
                        </m:sSubPr>
                        <m:e>
                          <m:r>
                            <w:rPr>
                              <w:rFonts w:ascii="Cambria Math" w:hAnsi="Cambria Math"/>
                            </w:rPr>
                            <m:t>v</m:t>
                          </m:r>
                        </m:e>
                        <m:sub>
                          <m:r>
                            <w:rPr>
                              <w:rFonts w:ascii="Cambria Math" w:hAnsi="Cambria Math"/>
                            </w:rPr>
                            <m:t>4,3</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oMath>
                  </m:oMathPara>
                </w:p>
              </w:tc>
            </w:tr>
          </w:tbl>
          <w:p w:rsidR="00D91010" w:rsidRPr="009805FC" w:rsidRDefault="00D91010" w:rsidP="0071135E">
            <w:pPr>
              <w:pStyle w:val="Style1"/>
              <w:spacing w:after="0" w:line="240" w:lineRule="auto"/>
              <w:ind w:firstLine="0"/>
              <w:rPr>
                <w:rFonts w:eastAsiaTheme="minorEastAsia"/>
                <w:lang w:val="en-US" w:eastAsia="zh-CN"/>
              </w:rPr>
            </w:pPr>
          </w:p>
        </w:tc>
      </w:tr>
      <w:tr w:rsidR="00D91010" w:rsidTr="0071135E">
        <w:trPr>
          <w:jc w:val="center"/>
        </w:trPr>
        <w:tc>
          <w:tcPr>
            <w:tcW w:w="4644" w:type="dxa"/>
          </w:tcPr>
          <w:p w:rsidR="00D91010" w:rsidRDefault="00D91010" w:rsidP="0071135E">
            <w:pPr>
              <w:pStyle w:val="Style1"/>
              <w:spacing w:after="0" w:line="240" w:lineRule="auto"/>
              <w:ind w:firstLine="0"/>
              <w:rPr>
                <w:rFonts w:eastAsiaTheme="minorEastAsia"/>
                <w:szCs w:val="24"/>
                <w:lang w:eastAsia="zh-CN"/>
              </w:rPr>
            </w:pPr>
            <w:r>
              <w:rPr>
                <w:u w:val="single"/>
                <w:lang w:val="en-US"/>
              </w:rPr>
              <w:t>Alt6</w:t>
            </w:r>
            <w:r>
              <w:rPr>
                <w:rFonts w:eastAsiaTheme="minorEastAsia" w:hint="eastAsia"/>
                <w:u w:val="single"/>
                <w:lang w:val="en-US" w:eastAsia="zh-CN"/>
              </w:rPr>
              <w:t xml:space="preserve">B: </w:t>
            </w:r>
            <w:r w:rsidRPr="00E2264D">
              <w:rPr>
                <w:szCs w:val="24"/>
              </w:rPr>
              <w:t>RI-</w:t>
            </w:r>
            <w:r>
              <w:rPr>
                <w:szCs w:val="24"/>
              </w:rPr>
              <w:t>specific</w:t>
            </w:r>
            <w:r w:rsidRPr="00E2264D">
              <w:rPr>
                <w:szCs w:val="24"/>
              </w:rPr>
              <w:t xml:space="preserve"> for RI</w:t>
            </w:r>
            <m:oMath>
              <m:r>
                <w:rPr>
                  <w:rFonts w:ascii="Cambria Math" w:hAnsi="Cambria Math"/>
                  <w:szCs w:val="24"/>
                </w:rPr>
                <m:t>∈</m:t>
              </m:r>
              <m:d>
                <m:dPr>
                  <m:begChr m:val="{"/>
                  <m:endChr m:val="}"/>
                  <m:ctrlPr>
                    <w:rPr>
                      <w:rFonts w:ascii="Cambria Math" w:hAnsi="Cambria Math"/>
                      <w:i/>
                      <w:szCs w:val="24"/>
                    </w:rPr>
                  </m:ctrlPr>
                </m:dPr>
                <m:e>
                  <m:r>
                    <w:rPr>
                      <w:rFonts w:ascii="Cambria Math" w:hAnsi="Cambria Math"/>
                      <w:szCs w:val="24"/>
                    </w:rPr>
                    <m:t>3,4</m:t>
                  </m:r>
                </m:e>
              </m:d>
            </m:oMath>
            <w:r w:rsidRPr="00E2264D">
              <w:rPr>
                <w:szCs w:val="24"/>
              </w:rPr>
              <w:t xml:space="preserve">, </w:t>
            </w:r>
            <w:r>
              <w:rPr>
                <w:szCs w:val="24"/>
              </w:rPr>
              <w:t>layer-group-specific</w:t>
            </w:r>
            <w:r>
              <w:rPr>
                <w:rFonts w:eastAsiaTheme="minorEastAsia" w:hint="eastAsia"/>
                <w:szCs w:val="24"/>
                <w:lang w:eastAsia="zh-CN"/>
              </w:rPr>
              <w:t xml:space="preserve"> </w:t>
            </w:r>
          </w:p>
          <w:tbl>
            <w:tblPr>
              <w:tblStyle w:val="a6"/>
              <w:tblW w:w="0" w:type="auto"/>
              <w:jc w:val="center"/>
              <w:tblLook w:val="04A0"/>
            </w:tblPr>
            <w:tblGrid>
              <w:gridCol w:w="715"/>
              <w:gridCol w:w="1080"/>
              <w:gridCol w:w="1080"/>
              <w:gridCol w:w="1080"/>
            </w:tblGrid>
            <w:tr w:rsidR="00D91010" w:rsidRPr="007341A4" w:rsidTr="0071135E">
              <w:trPr>
                <w:jc w:val="center"/>
              </w:trPr>
              <w:tc>
                <w:tcPr>
                  <w:tcW w:w="715" w:type="dxa"/>
                </w:tcPr>
                <w:p w:rsidR="00D91010" w:rsidRPr="00EA376C" w:rsidRDefault="00D91010" w:rsidP="0071135E">
                  <w:r w:rsidRPr="00EA376C">
                    <w:t>RI</w:t>
                  </w:r>
                </w:p>
              </w:tc>
              <w:tc>
                <w:tcPr>
                  <w:tcW w:w="1080" w:type="dxa"/>
                </w:tcPr>
                <w:p w:rsidR="00D91010" w:rsidRPr="00EA376C" w:rsidRDefault="00D91010" w:rsidP="0071135E">
                  <w:r w:rsidRPr="00EA376C">
                    <w:t>Layer</w:t>
                  </w:r>
                </w:p>
              </w:tc>
              <w:tc>
                <w:tcPr>
                  <w:tcW w:w="1080" w:type="dxa"/>
                </w:tcPr>
                <w:p w:rsidR="00D91010" w:rsidRPr="00EA376C" w:rsidRDefault="00D91010" w:rsidP="0071135E">
                  <w:pPr>
                    <w:jc w:val="center"/>
                    <w:rPr>
                      <w:i/>
                    </w:rPr>
                  </w:pPr>
                  <w:r w:rsidRPr="00EA376C">
                    <w:rPr>
                      <w:i/>
                    </w:rPr>
                    <w:t>L</w:t>
                  </w:r>
                </w:p>
              </w:tc>
              <w:tc>
                <w:tcPr>
                  <w:tcW w:w="1080" w:type="dxa"/>
                </w:tcPr>
                <w:p w:rsidR="00D91010" w:rsidRPr="00EA376C" w:rsidRDefault="00D91010" w:rsidP="0071135E">
                  <w:pPr>
                    <w:jc w:val="center"/>
                    <w:rPr>
                      <w:i/>
                    </w:rPr>
                  </w:pPr>
                  <w:r w:rsidRPr="00EA376C">
                    <w:rPr>
                      <w:i/>
                    </w:rPr>
                    <w:t>p</w:t>
                  </w:r>
                </w:p>
              </w:tc>
            </w:tr>
            <w:tr w:rsidR="00D91010" w:rsidRPr="007341A4" w:rsidTr="0071135E">
              <w:trPr>
                <w:jc w:val="center"/>
              </w:trPr>
              <w:tc>
                <w:tcPr>
                  <w:tcW w:w="715" w:type="dxa"/>
                </w:tcPr>
                <w:p w:rsidR="00D91010" w:rsidRPr="007341A4" w:rsidRDefault="00D91010" w:rsidP="0071135E">
                  <w:r w:rsidRPr="007341A4">
                    <w:t>1</w:t>
                  </w:r>
                </w:p>
              </w:tc>
              <w:tc>
                <w:tcPr>
                  <w:tcW w:w="1080" w:type="dxa"/>
                </w:tcPr>
                <w:p w:rsidR="00D91010" w:rsidRPr="007341A4" w:rsidRDefault="00D91010" w:rsidP="0071135E">
                  <w:r w:rsidRPr="007341A4">
                    <w:t>0</w:t>
                  </w:r>
                </w:p>
              </w:tc>
              <w:tc>
                <w:tcPr>
                  <w:tcW w:w="1080" w:type="dxa"/>
                  <w:vMerge w:val="restart"/>
                </w:tcPr>
                <w:p w:rsidR="00D91010" w:rsidRPr="007341A4" w:rsidRDefault="00E11F6C" w:rsidP="0071135E">
                  <m:oMathPara>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eastAsiaTheme="minorEastAsia" w:hAnsi="Cambria Math" w:hint="eastAsia"/>
                          <w:lang w:eastAsia="zh-CN"/>
                        </w:rPr>
                        <m:t>=4</m:t>
                      </m:r>
                    </m:oMath>
                  </m:oMathPara>
                </w:p>
              </w:tc>
              <w:tc>
                <w:tcPr>
                  <w:tcW w:w="1080" w:type="dxa"/>
                  <w:vMerge w:val="restart"/>
                </w:tcPr>
                <w:p w:rsidR="00D91010" w:rsidRPr="007341A4" w:rsidRDefault="00E11F6C" w:rsidP="0071135E">
                  <m:oMathPara>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oMath>
                  </m:oMathPara>
                </w:p>
              </w:tc>
            </w:tr>
            <w:tr w:rsidR="00D91010" w:rsidRPr="007341A4" w:rsidTr="0071135E">
              <w:trPr>
                <w:jc w:val="center"/>
              </w:trPr>
              <w:tc>
                <w:tcPr>
                  <w:tcW w:w="715" w:type="dxa"/>
                  <w:vMerge w:val="restart"/>
                </w:tcPr>
                <w:p w:rsidR="00D91010" w:rsidRPr="007341A4" w:rsidRDefault="00D91010" w:rsidP="0071135E">
                  <w:r w:rsidRPr="007341A4">
                    <w:t>2</w:t>
                  </w:r>
                </w:p>
              </w:tc>
              <w:tc>
                <w:tcPr>
                  <w:tcW w:w="1080" w:type="dxa"/>
                </w:tcPr>
                <w:p w:rsidR="00D91010" w:rsidRPr="007341A4" w:rsidRDefault="00D91010" w:rsidP="0071135E">
                  <w:r w:rsidRPr="007341A4">
                    <w:t>0</w:t>
                  </w:r>
                </w:p>
              </w:tc>
              <w:tc>
                <w:tcPr>
                  <w:tcW w:w="1080" w:type="dxa"/>
                  <w:vMerge/>
                </w:tcPr>
                <w:p w:rsidR="00D91010" w:rsidRPr="007341A4" w:rsidRDefault="00D91010" w:rsidP="0071135E"/>
              </w:tc>
              <w:tc>
                <w:tcPr>
                  <w:tcW w:w="1080" w:type="dxa"/>
                  <w:vMerge/>
                </w:tcPr>
                <w:p w:rsidR="00D91010" w:rsidRPr="007341A4" w:rsidRDefault="00D91010" w:rsidP="0071135E"/>
              </w:tc>
            </w:tr>
            <w:tr w:rsidR="00D91010" w:rsidRPr="007341A4" w:rsidTr="0071135E">
              <w:trPr>
                <w:jc w:val="center"/>
              </w:trPr>
              <w:tc>
                <w:tcPr>
                  <w:tcW w:w="715" w:type="dxa"/>
                  <w:vMerge/>
                </w:tcPr>
                <w:p w:rsidR="00D91010" w:rsidRPr="007341A4" w:rsidRDefault="00D91010" w:rsidP="0071135E"/>
              </w:tc>
              <w:tc>
                <w:tcPr>
                  <w:tcW w:w="1080" w:type="dxa"/>
                </w:tcPr>
                <w:p w:rsidR="00D91010" w:rsidRPr="007341A4" w:rsidRDefault="00D91010" w:rsidP="0071135E">
                  <w:r w:rsidRPr="007341A4">
                    <w:t>1</w:t>
                  </w:r>
                </w:p>
              </w:tc>
              <w:tc>
                <w:tcPr>
                  <w:tcW w:w="1080" w:type="dxa"/>
                  <w:vMerge/>
                </w:tcPr>
                <w:p w:rsidR="00D91010" w:rsidRPr="007341A4" w:rsidRDefault="00D91010" w:rsidP="0071135E"/>
              </w:tc>
              <w:tc>
                <w:tcPr>
                  <w:tcW w:w="1080" w:type="dxa"/>
                  <w:vMerge/>
                </w:tcPr>
                <w:p w:rsidR="00D91010" w:rsidRPr="007341A4" w:rsidRDefault="00D91010" w:rsidP="0071135E"/>
              </w:tc>
            </w:tr>
            <w:tr w:rsidR="00D91010" w:rsidRPr="007341A4" w:rsidTr="0071135E">
              <w:trPr>
                <w:jc w:val="center"/>
              </w:trPr>
              <w:tc>
                <w:tcPr>
                  <w:tcW w:w="715" w:type="dxa"/>
                  <w:vMerge w:val="restart"/>
                </w:tcPr>
                <w:p w:rsidR="00D91010" w:rsidRPr="007341A4" w:rsidRDefault="00D91010" w:rsidP="0071135E">
                  <w:r w:rsidRPr="007341A4">
                    <w:t>3</w:t>
                  </w:r>
                </w:p>
              </w:tc>
              <w:tc>
                <w:tcPr>
                  <w:tcW w:w="1080" w:type="dxa"/>
                </w:tcPr>
                <w:p w:rsidR="00D91010" w:rsidRPr="007341A4" w:rsidRDefault="00D91010" w:rsidP="0071135E">
                  <w:r w:rsidRPr="007341A4">
                    <w:t>0</w:t>
                  </w:r>
                </w:p>
              </w:tc>
              <w:tc>
                <w:tcPr>
                  <w:tcW w:w="1080" w:type="dxa"/>
                  <w:vMerge w:val="restart"/>
                </w:tcPr>
                <w:p w:rsidR="00D91010" w:rsidRPr="004121A6" w:rsidRDefault="00E11F6C" w:rsidP="0071135E">
                  <w:pPr>
                    <w:rPr>
                      <w:rFonts w:eastAsiaTheme="minorEastAsia"/>
                    </w:rPr>
                  </w:pPr>
                  <m:oMathPara>
                    <m:oMath>
                      <m:sSub>
                        <m:sSubPr>
                          <m:ctrlPr>
                            <w:rPr>
                              <w:rFonts w:ascii="Cambria Math" w:hAnsi="Cambria Math"/>
                              <w:i/>
                            </w:rPr>
                          </m:ctrlPr>
                        </m:sSubPr>
                        <m:e>
                          <m:r>
                            <w:rPr>
                              <w:rFonts w:ascii="Cambria Math" w:hAnsi="Cambria Math"/>
                            </w:rPr>
                            <m:t>u</m:t>
                          </m:r>
                        </m:e>
                        <m:sub>
                          <m:r>
                            <w:rPr>
                              <w:rFonts w:ascii="Cambria Math" w:hAnsi="Cambria Math"/>
                            </w:rPr>
                            <m:t>3,0</m:t>
                          </m:r>
                        </m:sub>
                      </m:sSub>
                      <m:r>
                        <w:rPr>
                          <w:rFonts w:ascii="Cambria Math" w:hAnsi="Cambria Math"/>
                        </w:rPr>
                        <m:t>=4</m:t>
                      </m:r>
                    </m:oMath>
                  </m:oMathPara>
                </w:p>
              </w:tc>
              <w:tc>
                <w:tcPr>
                  <w:tcW w:w="1080" w:type="dxa"/>
                  <w:vMerge w:val="restart"/>
                </w:tcPr>
                <w:p w:rsidR="00D91010" w:rsidRPr="00717CE6" w:rsidRDefault="00E11F6C" w:rsidP="0071135E">
                  <w:pPr>
                    <w:rPr>
                      <w:rFonts w:eastAsiaTheme="minorEastAsia"/>
                      <w:lang w:eastAsia="zh-CN"/>
                    </w:rPr>
                  </w:pPr>
                  <m:oMathPara>
                    <m:oMath>
                      <m:sSub>
                        <m:sSubPr>
                          <m:ctrlPr>
                            <w:rPr>
                              <w:rFonts w:ascii="Cambria Math" w:hAnsi="Cambria Math"/>
                              <w:i/>
                            </w:rPr>
                          </m:ctrlPr>
                        </m:sSubPr>
                        <m:e>
                          <m:r>
                            <w:rPr>
                              <w:rFonts w:ascii="Cambria Math" w:hAnsi="Cambria Math"/>
                            </w:rPr>
                            <m:t>v</m:t>
                          </m:r>
                        </m:e>
                        <m:sub>
                          <m:r>
                            <w:rPr>
                              <w:rFonts w:ascii="Cambria Math" w:hAnsi="Cambria Math"/>
                            </w:rPr>
                            <m:t>3,0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6</m:t>
                          </m:r>
                        </m:den>
                      </m:f>
                    </m:oMath>
                  </m:oMathPara>
                </w:p>
              </w:tc>
            </w:tr>
            <w:tr w:rsidR="00D91010" w:rsidRPr="007341A4" w:rsidTr="0071135E">
              <w:trPr>
                <w:jc w:val="center"/>
              </w:trPr>
              <w:tc>
                <w:tcPr>
                  <w:tcW w:w="715" w:type="dxa"/>
                  <w:vMerge/>
                </w:tcPr>
                <w:p w:rsidR="00D91010" w:rsidRPr="007341A4" w:rsidRDefault="00D91010" w:rsidP="0071135E"/>
              </w:tc>
              <w:tc>
                <w:tcPr>
                  <w:tcW w:w="1080" w:type="dxa"/>
                </w:tcPr>
                <w:p w:rsidR="00D91010" w:rsidRPr="007341A4" w:rsidRDefault="00D91010" w:rsidP="0071135E">
                  <w:r w:rsidRPr="007341A4">
                    <w:t>1</w:t>
                  </w:r>
                </w:p>
              </w:tc>
              <w:tc>
                <w:tcPr>
                  <w:tcW w:w="1080" w:type="dxa"/>
                  <w:vMerge/>
                </w:tcPr>
                <w:p w:rsidR="00D91010" w:rsidRPr="007341A4" w:rsidRDefault="00D91010" w:rsidP="0071135E"/>
              </w:tc>
              <w:tc>
                <w:tcPr>
                  <w:tcW w:w="1080" w:type="dxa"/>
                  <w:vMerge/>
                </w:tcPr>
                <w:p w:rsidR="00D91010" w:rsidRPr="007341A4" w:rsidRDefault="00D91010" w:rsidP="0071135E"/>
              </w:tc>
            </w:tr>
            <w:tr w:rsidR="00D91010" w:rsidRPr="007341A4" w:rsidTr="0071135E">
              <w:trPr>
                <w:jc w:val="center"/>
              </w:trPr>
              <w:tc>
                <w:tcPr>
                  <w:tcW w:w="715" w:type="dxa"/>
                  <w:vMerge/>
                </w:tcPr>
                <w:p w:rsidR="00D91010" w:rsidRPr="007341A4" w:rsidRDefault="00D91010" w:rsidP="0071135E"/>
              </w:tc>
              <w:tc>
                <w:tcPr>
                  <w:tcW w:w="1080" w:type="dxa"/>
                </w:tcPr>
                <w:p w:rsidR="00D91010" w:rsidRPr="007341A4" w:rsidRDefault="00D91010" w:rsidP="0071135E">
                  <w:r w:rsidRPr="007341A4">
                    <w:t>2</w:t>
                  </w:r>
                </w:p>
              </w:tc>
              <w:tc>
                <w:tcPr>
                  <w:tcW w:w="1080" w:type="dxa"/>
                </w:tcPr>
                <w:p w:rsidR="00D91010" w:rsidRPr="00717CE6" w:rsidRDefault="00E11F6C" w:rsidP="0071135E">
                  <w:pPr>
                    <w:rPr>
                      <w:rFonts w:eastAsiaTheme="minorEastAsia"/>
                      <w:lang w:eastAsia="zh-CN"/>
                    </w:rPr>
                  </w:pPr>
                  <m:oMathPara>
                    <m:oMath>
                      <m:sSub>
                        <m:sSubPr>
                          <m:ctrlPr>
                            <w:rPr>
                              <w:rFonts w:ascii="Cambria Math" w:hAnsi="Cambria Math"/>
                              <w:i/>
                            </w:rPr>
                          </m:ctrlPr>
                        </m:sSubPr>
                        <m:e>
                          <m:r>
                            <w:rPr>
                              <w:rFonts w:ascii="Cambria Math" w:hAnsi="Cambria Math"/>
                            </w:rPr>
                            <m:t>u</m:t>
                          </m:r>
                        </m:e>
                        <m:sub>
                          <m:r>
                            <w:rPr>
                              <w:rFonts w:ascii="Cambria Math" w:hAnsi="Cambria Math"/>
                            </w:rPr>
                            <m:t>3,2</m:t>
                          </m:r>
                        </m:sub>
                      </m:sSub>
                      <m:r>
                        <w:rPr>
                          <w:rFonts w:ascii="Cambria Math" w:hAnsi="Cambria Math"/>
                        </w:rPr>
                        <m:t>=3</m:t>
                      </m:r>
                    </m:oMath>
                  </m:oMathPara>
                </w:p>
              </w:tc>
              <w:tc>
                <w:tcPr>
                  <w:tcW w:w="1080" w:type="dxa"/>
                </w:tcPr>
                <w:p w:rsidR="00D91010" w:rsidRPr="00717CE6" w:rsidRDefault="00E11F6C" w:rsidP="0071135E">
                  <w:pPr>
                    <w:rPr>
                      <w:rFonts w:eastAsiaTheme="minorEastAsia"/>
                    </w:rPr>
                  </w:pPr>
                  <m:oMathPara>
                    <m:oMath>
                      <m:sSub>
                        <m:sSubPr>
                          <m:ctrlPr>
                            <w:rPr>
                              <w:rFonts w:ascii="Cambria Math" w:hAnsi="Cambria Math"/>
                              <w:i/>
                            </w:rPr>
                          </m:ctrlPr>
                        </m:sSubPr>
                        <m:e>
                          <m:r>
                            <w:rPr>
                              <w:rFonts w:ascii="Cambria Math" w:hAnsi="Cambria Math"/>
                            </w:rPr>
                            <m:t>v</m:t>
                          </m:r>
                        </m:e>
                        <m:sub>
                          <m:r>
                            <w:rPr>
                              <w:rFonts w:ascii="Cambria Math" w:hAnsi="Cambria Math"/>
                            </w:rPr>
                            <m:t>3,2</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oMath>
                  </m:oMathPara>
                </w:p>
              </w:tc>
            </w:tr>
            <w:tr w:rsidR="00D91010" w:rsidRPr="007341A4" w:rsidTr="0071135E">
              <w:trPr>
                <w:jc w:val="center"/>
              </w:trPr>
              <w:tc>
                <w:tcPr>
                  <w:tcW w:w="715" w:type="dxa"/>
                  <w:vMerge w:val="restart"/>
                </w:tcPr>
                <w:p w:rsidR="00D91010" w:rsidRPr="007341A4" w:rsidRDefault="00D91010" w:rsidP="0071135E">
                  <w:r w:rsidRPr="007341A4">
                    <w:t>4</w:t>
                  </w:r>
                </w:p>
              </w:tc>
              <w:tc>
                <w:tcPr>
                  <w:tcW w:w="1080" w:type="dxa"/>
                </w:tcPr>
                <w:p w:rsidR="00D91010" w:rsidRPr="007341A4" w:rsidRDefault="00D91010" w:rsidP="0071135E">
                  <w:r w:rsidRPr="007341A4">
                    <w:t>0</w:t>
                  </w:r>
                </w:p>
              </w:tc>
              <w:tc>
                <w:tcPr>
                  <w:tcW w:w="1080" w:type="dxa"/>
                  <w:vMerge w:val="restart"/>
                </w:tcPr>
                <w:p w:rsidR="00D91010" w:rsidRPr="00717CE6" w:rsidRDefault="00E11F6C" w:rsidP="0071135E">
                  <w:pPr>
                    <w:rPr>
                      <w:rFonts w:eastAsiaTheme="minorEastAsia"/>
                    </w:rPr>
                  </w:pPr>
                  <m:oMathPara>
                    <m:oMath>
                      <m:sSub>
                        <m:sSubPr>
                          <m:ctrlPr>
                            <w:rPr>
                              <w:rFonts w:ascii="Cambria Math" w:hAnsi="Cambria Math"/>
                              <w:i/>
                            </w:rPr>
                          </m:ctrlPr>
                        </m:sSubPr>
                        <m:e>
                          <m:r>
                            <w:rPr>
                              <w:rFonts w:ascii="Cambria Math" w:hAnsi="Cambria Math"/>
                            </w:rPr>
                            <m:t>u</m:t>
                          </m:r>
                        </m:e>
                        <m:sub>
                          <m:r>
                            <w:rPr>
                              <w:rFonts w:ascii="Cambria Math" w:hAnsi="Cambria Math"/>
                            </w:rPr>
                            <m:t>4,0</m:t>
                          </m:r>
                        </m:sub>
                      </m:sSub>
                      <m:r>
                        <w:rPr>
                          <w:rFonts w:ascii="Cambria Math" w:hAnsi="Cambria Math"/>
                        </w:rPr>
                        <m:t>=3</m:t>
                      </m:r>
                    </m:oMath>
                  </m:oMathPara>
                </w:p>
              </w:tc>
              <w:tc>
                <w:tcPr>
                  <w:tcW w:w="1080" w:type="dxa"/>
                  <w:vMerge w:val="restart"/>
                </w:tcPr>
                <w:p w:rsidR="00D91010" w:rsidRPr="00717CE6" w:rsidRDefault="00E11F6C" w:rsidP="0071135E">
                  <w:pPr>
                    <w:rPr>
                      <w:rFonts w:eastAsiaTheme="minorEastAsia"/>
                    </w:rPr>
                  </w:pPr>
                  <m:oMathPara>
                    <m:oMath>
                      <m:sSub>
                        <m:sSubPr>
                          <m:ctrlPr>
                            <w:rPr>
                              <w:rFonts w:ascii="Cambria Math" w:hAnsi="Cambria Math"/>
                              <w:i/>
                            </w:rPr>
                          </m:ctrlPr>
                        </m:sSubPr>
                        <m:e>
                          <m:r>
                            <w:rPr>
                              <w:rFonts w:ascii="Cambria Math" w:hAnsi="Cambria Math"/>
                            </w:rPr>
                            <m:t>v</m:t>
                          </m:r>
                        </m:e>
                        <m:sub>
                          <m:r>
                            <w:rPr>
                              <w:rFonts w:ascii="Cambria Math" w:hAnsi="Cambria Math"/>
                            </w:rPr>
                            <m:t>4,0</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oMath>
                  </m:oMathPara>
                </w:p>
              </w:tc>
            </w:tr>
            <w:tr w:rsidR="00D91010" w:rsidRPr="007341A4" w:rsidTr="0071135E">
              <w:trPr>
                <w:jc w:val="center"/>
              </w:trPr>
              <w:tc>
                <w:tcPr>
                  <w:tcW w:w="715" w:type="dxa"/>
                  <w:vMerge/>
                </w:tcPr>
                <w:p w:rsidR="00D91010" w:rsidRPr="007341A4" w:rsidRDefault="00D91010" w:rsidP="0071135E"/>
              </w:tc>
              <w:tc>
                <w:tcPr>
                  <w:tcW w:w="1080" w:type="dxa"/>
                </w:tcPr>
                <w:p w:rsidR="00D91010" w:rsidRPr="007341A4" w:rsidRDefault="00D91010" w:rsidP="0071135E">
                  <w:r w:rsidRPr="007341A4">
                    <w:t>1</w:t>
                  </w:r>
                </w:p>
              </w:tc>
              <w:tc>
                <w:tcPr>
                  <w:tcW w:w="1080" w:type="dxa"/>
                  <w:vMerge/>
                </w:tcPr>
                <w:p w:rsidR="00D91010" w:rsidRPr="007341A4" w:rsidRDefault="00D91010" w:rsidP="0071135E"/>
              </w:tc>
              <w:tc>
                <w:tcPr>
                  <w:tcW w:w="1080" w:type="dxa"/>
                  <w:vMerge/>
                </w:tcPr>
                <w:p w:rsidR="00D91010" w:rsidRPr="007341A4" w:rsidRDefault="00D91010" w:rsidP="0071135E"/>
              </w:tc>
            </w:tr>
            <w:tr w:rsidR="00D91010" w:rsidRPr="007341A4" w:rsidTr="0071135E">
              <w:trPr>
                <w:jc w:val="center"/>
              </w:trPr>
              <w:tc>
                <w:tcPr>
                  <w:tcW w:w="715" w:type="dxa"/>
                  <w:vMerge/>
                </w:tcPr>
                <w:p w:rsidR="00D91010" w:rsidRPr="007341A4" w:rsidRDefault="00D91010" w:rsidP="0071135E"/>
              </w:tc>
              <w:tc>
                <w:tcPr>
                  <w:tcW w:w="1080" w:type="dxa"/>
                </w:tcPr>
                <w:p w:rsidR="00D91010" w:rsidRPr="007341A4" w:rsidRDefault="00D91010" w:rsidP="0071135E">
                  <w:r w:rsidRPr="007341A4">
                    <w:t>2</w:t>
                  </w:r>
                </w:p>
              </w:tc>
              <w:tc>
                <w:tcPr>
                  <w:tcW w:w="1080" w:type="dxa"/>
                  <w:vMerge w:val="restart"/>
                </w:tcPr>
                <w:p w:rsidR="00D91010" w:rsidRPr="00717CE6" w:rsidRDefault="00E11F6C" w:rsidP="0071135E">
                  <w:pPr>
                    <w:rPr>
                      <w:rFonts w:eastAsiaTheme="minorEastAsia"/>
                    </w:rPr>
                  </w:pPr>
                  <m:oMathPara>
                    <m:oMath>
                      <m:sSub>
                        <m:sSubPr>
                          <m:ctrlPr>
                            <w:rPr>
                              <w:rFonts w:ascii="Cambria Math" w:hAnsi="Cambria Math"/>
                              <w:i/>
                            </w:rPr>
                          </m:ctrlPr>
                        </m:sSubPr>
                        <m:e>
                          <m:r>
                            <w:rPr>
                              <w:rFonts w:ascii="Cambria Math" w:hAnsi="Cambria Math"/>
                            </w:rPr>
                            <m:t>u</m:t>
                          </m:r>
                        </m:e>
                        <m:sub>
                          <m:r>
                            <w:rPr>
                              <w:rFonts w:ascii="Cambria Math" w:hAnsi="Cambria Math"/>
                            </w:rPr>
                            <m:t>4,2</m:t>
                          </m:r>
                        </m:sub>
                      </m:sSub>
                      <m:r>
                        <w:rPr>
                          <w:rFonts w:ascii="Cambria Math" w:hAnsi="Cambria Math"/>
                        </w:rPr>
                        <m:t>=2</m:t>
                      </m:r>
                    </m:oMath>
                  </m:oMathPara>
                </w:p>
              </w:tc>
              <w:tc>
                <w:tcPr>
                  <w:tcW w:w="1080" w:type="dxa"/>
                  <w:vMerge w:val="restart"/>
                </w:tcPr>
                <w:p w:rsidR="00D91010" w:rsidRPr="00717CE6" w:rsidRDefault="00E11F6C" w:rsidP="0071135E">
                  <w:pPr>
                    <w:rPr>
                      <w:rFonts w:eastAsiaTheme="minorEastAsia"/>
                    </w:rPr>
                  </w:pPr>
                  <m:oMathPara>
                    <m:oMath>
                      <m:sSub>
                        <m:sSubPr>
                          <m:ctrlPr>
                            <w:rPr>
                              <w:rFonts w:ascii="Cambria Math" w:hAnsi="Cambria Math"/>
                              <w:i/>
                            </w:rPr>
                          </m:ctrlPr>
                        </m:sSubPr>
                        <m:e>
                          <m:r>
                            <w:rPr>
                              <w:rFonts w:ascii="Cambria Math" w:hAnsi="Cambria Math"/>
                            </w:rPr>
                            <m:t>v</m:t>
                          </m:r>
                        </m:e>
                        <m:sub>
                          <m:r>
                            <w:rPr>
                              <w:rFonts w:ascii="Cambria Math" w:hAnsi="Cambria Math"/>
                            </w:rPr>
                            <m:t>4,2</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oMath>
                  </m:oMathPara>
                </w:p>
              </w:tc>
            </w:tr>
            <w:tr w:rsidR="00D91010" w:rsidRPr="007341A4" w:rsidTr="0071135E">
              <w:trPr>
                <w:jc w:val="center"/>
              </w:trPr>
              <w:tc>
                <w:tcPr>
                  <w:tcW w:w="715" w:type="dxa"/>
                  <w:vMerge/>
                </w:tcPr>
                <w:p w:rsidR="00D91010" w:rsidRPr="007341A4" w:rsidRDefault="00D91010" w:rsidP="0071135E"/>
              </w:tc>
              <w:tc>
                <w:tcPr>
                  <w:tcW w:w="1080" w:type="dxa"/>
                </w:tcPr>
                <w:p w:rsidR="00D91010" w:rsidRPr="007341A4" w:rsidRDefault="00D91010" w:rsidP="0071135E">
                  <w:r w:rsidRPr="007341A4">
                    <w:t>3</w:t>
                  </w:r>
                </w:p>
              </w:tc>
              <w:tc>
                <w:tcPr>
                  <w:tcW w:w="1080" w:type="dxa"/>
                  <w:vMerge/>
                </w:tcPr>
                <w:p w:rsidR="00D91010" w:rsidRPr="007341A4" w:rsidRDefault="00D91010" w:rsidP="0071135E"/>
              </w:tc>
              <w:tc>
                <w:tcPr>
                  <w:tcW w:w="1080" w:type="dxa"/>
                  <w:vMerge/>
                </w:tcPr>
                <w:p w:rsidR="00D91010" w:rsidRPr="007341A4" w:rsidRDefault="00D91010" w:rsidP="0071135E"/>
              </w:tc>
            </w:tr>
          </w:tbl>
          <w:p w:rsidR="00D91010" w:rsidRPr="009805FC" w:rsidRDefault="00D91010" w:rsidP="0071135E">
            <w:pPr>
              <w:pStyle w:val="Style1"/>
              <w:spacing w:after="0" w:line="240" w:lineRule="auto"/>
              <w:ind w:firstLine="0"/>
              <w:rPr>
                <w:rFonts w:eastAsiaTheme="minorEastAsia"/>
                <w:lang w:val="en-US" w:eastAsia="zh-CN"/>
              </w:rPr>
            </w:pPr>
          </w:p>
        </w:tc>
        <w:tc>
          <w:tcPr>
            <w:tcW w:w="4962" w:type="dxa"/>
          </w:tcPr>
          <w:p w:rsidR="00D91010" w:rsidRPr="009805FC" w:rsidRDefault="00D91010" w:rsidP="0071135E">
            <w:pPr>
              <w:pStyle w:val="Style1"/>
              <w:spacing w:after="0" w:line="240" w:lineRule="auto"/>
              <w:ind w:firstLine="0"/>
              <w:rPr>
                <w:rFonts w:eastAsiaTheme="minorEastAsia"/>
                <w:lang w:val="en-US" w:eastAsia="zh-CN"/>
              </w:rPr>
            </w:pPr>
          </w:p>
        </w:tc>
      </w:tr>
    </w:tbl>
    <w:p w:rsidR="00F75315" w:rsidRDefault="00032334" w:rsidP="007241E7">
      <w:pPr>
        <w:pStyle w:val="a0"/>
        <w:rPr>
          <w:rFonts w:eastAsiaTheme="minorEastAsia"/>
          <w:lang w:eastAsia="zh-CN"/>
        </w:rPr>
      </w:pPr>
      <w:r>
        <w:rPr>
          <w:rFonts w:eastAsia="宋体" w:hint="eastAsia"/>
          <w:lang w:eastAsia="zh-CN"/>
        </w:rPr>
        <w:t>It has been agree</w:t>
      </w:r>
      <w:r w:rsidR="0017565F">
        <w:rPr>
          <w:rFonts w:eastAsia="宋体" w:hint="eastAsia"/>
          <w:lang w:eastAsia="zh-CN"/>
        </w:rPr>
        <w:t>d</w:t>
      </w:r>
      <w:r>
        <w:rPr>
          <w:rFonts w:eastAsia="宋体" w:hint="eastAsia"/>
          <w:lang w:eastAsia="zh-CN"/>
        </w:rPr>
        <w:t xml:space="preserve"> that </w:t>
      </w:r>
      <w:r w:rsidR="00147D4C">
        <w:rPr>
          <w:rFonts w:eastAsia="宋体" w:hint="eastAsia"/>
          <w:lang w:eastAsia="zh-CN"/>
        </w:rPr>
        <w:t xml:space="preserve">the SU-MIMO with RU=20% </w:t>
      </w:r>
      <w:r w:rsidR="00147D4C" w:rsidRPr="00045052">
        <w:rPr>
          <w:rFonts w:eastAsiaTheme="minorEastAsia"/>
          <w:color w:val="000000" w:themeColor="text1"/>
          <w:kern w:val="24"/>
          <w:szCs w:val="20"/>
          <w:lang w:eastAsia="zh-CN"/>
        </w:rPr>
        <w:t xml:space="preserve">is required to evaluate </w:t>
      </w:r>
      <w:r w:rsidR="00147D4C" w:rsidRPr="00045052">
        <w:rPr>
          <w:rFonts w:eastAsiaTheme="minorEastAsia"/>
          <w:color w:val="000000" w:themeColor="text1"/>
          <w:kern w:val="24"/>
          <w:szCs w:val="20"/>
          <w:lang w:eastAsia="ko-KR"/>
        </w:rPr>
        <w:t>high rank extension</w:t>
      </w:r>
      <w:r w:rsidRPr="00045052">
        <w:rPr>
          <w:rFonts w:eastAsiaTheme="minorEastAsia"/>
          <w:color w:val="000000" w:themeColor="text1"/>
          <w:kern w:val="24"/>
          <w:szCs w:val="20"/>
          <w:lang w:eastAsia="zh-CN"/>
        </w:rPr>
        <w:t xml:space="preserve"> in </w:t>
      </w:r>
      <w:r>
        <w:rPr>
          <w:rFonts w:eastAsia="宋体" w:hint="eastAsia"/>
          <w:lang w:eastAsia="zh-CN"/>
        </w:rPr>
        <w:t>RAN1</w:t>
      </w:r>
      <w:r w:rsidR="00ED13D1">
        <w:rPr>
          <w:rFonts w:eastAsia="宋体" w:hint="eastAsia"/>
          <w:lang w:eastAsia="zh-CN"/>
        </w:rPr>
        <w:t>#</w:t>
      </w:r>
      <w:r>
        <w:rPr>
          <w:rFonts w:eastAsia="宋体" w:hint="eastAsia"/>
          <w:lang w:eastAsia="zh-CN"/>
        </w:rPr>
        <w:t>94bis</w:t>
      </w:r>
      <w:r w:rsidR="0003685C">
        <w:rPr>
          <w:rFonts w:eastAsia="宋体" w:hint="eastAsia"/>
          <w:lang w:eastAsia="zh-CN"/>
        </w:rPr>
        <w:t xml:space="preserve"> meeting</w:t>
      </w:r>
      <w:r w:rsidR="00147D4C" w:rsidRPr="00045052">
        <w:rPr>
          <w:rFonts w:eastAsiaTheme="minorEastAsia"/>
          <w:color w:val="000000" w:themeColor="text1"/>
          <w:kern w:val="24"/>
          <w:szCs w:val="20"/>
          <w:lang w:eastAsia="zh-CN"/>
        </w:rPr>
        <w:t xml:space="preserve">. As a reference, the performance of </w:t>
      </w:r>
      <w:r w:rsidR="00135D7F" w:rsidRPr="00045052">
        <w:rPr>
          <w:rFonts w:eastAsiaTheme="minorEastAsia"/>
          <w:color w:val="000000" w:themeColor="text1"/>
          <w:kern w:val="24"/>
          <w:szCs w:val="20"/>
          <w:lang w:eastAsia="zh-CN"/>
        </w:rPr>
        <w:t>Rel-15 Type I</w:t>
      </w:r>
      <w:r w:rsidR="00F449F7" w:rsidRPr="00045052">
        <w:rPr>
          <w:rFonts w:eastAsiaTheme="minorEastAsia"/>
          <w:color w:val="000000" w:themeColor="text1"/>
          <w:kern w:val="24"/>
          <w:szCs w:val="20"/>
          <w:lang w:eastAsia="zh-CN"/>
        </w:rPr>
        <w:t xml:space="preserve"> codebook</w:t>
      </w:r>
      <w:r w:rsidR="00135D7F" w:rsidRPr="00045052">
        <w:rPr>
          <w:rFonts w:eastAsiaTheme="minorEastAsia"/>
          <w:color w:val="000000" w:themeColor="text1"/>
          <w:kern w:val="24"/>
          <w:szCs w:val="20"/>
          <w:lang w:eastAsia="zh-CN"/>
        </w:rPr>
        <w:t xml:space="preserve"> </w:t>
      </w:r>
      <w:r w:rsidR="00605016" w:rsidRPr="00045052">
        <w:rPr>
          <w:rFonts w:eastAsiaTheme="minorEastAsia"/>
          <w:color w:val="000000" w:themeColor="text1"/>
          <w:kern w:val="24"/>
          <w:szCs w:val="20"/>
          <w:lang w:eastAsia="zh-CN"/>
        </w:rPr>
        <w:t>with rank value up to</w:t>
      </w:r>
      <w:r w:rsidR="004D1538" w:rsidRPr="00045052">
        <w:rPr>
          <w:color w:val="000000" w:themeColor="text1"/>
          <w:kern w:val="2"/>
          <w:lang w:val="en-GB" w:eastAsia="ja-JP"/>
        </w:rPr>
        <w:t xml:space="preserve"> 4</w:t>
      </w:r>
      <w:r w:rsidR="004D1538" w:rsidRPr="00045052">
        <w:rPr>
          <w:rFonts w:eastAsiaTheme="minorEastAsia"/>
          <w:color w:val="000000" w:themeColor="text1"/>
          <w:kern w:val="2"/>
          <w:lang w:val="en-GB" w:eastAsia="zh-CN"/>
        </w:rPr>
        <w:t xml:space="preserve"> </w:t>
      </w:r>
      <w:r w:rsidR="00135D7F" w:rsidRPr="00045052">
        <w:rPr>
          <w:rFonts w:eastAsiaTheme="minorEastAsia"/>
          <w:color w:val="000000" w:themeColor="text1"/>
          <w:kern w:val="24"/>
          <w:szCs w:val="20"/>
          <w:lang w:eastAsia="zh-CN"/>
        </w:rPr>
        <w:t xml:space="preserve">is </w:t>
      </w:r>
      <w:r w:rsidR="00DD7F8C" w:rsidRPr="00045052">
        <w:rPr>
          <w:rFonts w:eastAsiaTheme="minorEastAsia"/>
          <w:color w:val="000000" w:themeColor="text1"/>
          <w:kern w:val="24"/>
          <w:szCs w:val="20"/>
          <w:lang w:eastAsia="zh-CN"/>
        </w:rPr>
        <w:t>used</w:t>
      </w:r>
      <w:r w:rsidR="00135D7F" w:rsidRPr="00045052">
        <w:rPr>
          <w:rFonts w:eastAsiaTheme="minorEastAsia"/>
          <w:color w:val="000000" w:themeColor="text1"/>
          <w:kern w:val="24"/>
          <w:szCs w:val="20"/>
          <w:lang w:eastAsia="zh-CN"/>
        </w:rPr>
        <w:t xml:space="preserve"> as a baseline. </w:t>
      </w:r>
      <w:r w:rsidR="008D4F1C">
        <w:rPr>
          <w:rFonts w:eastAsia="宋体" w:hint="eastAsia"/>
          <w:lang w:eastAsia="zh-CN"/>
        </w:rPr>
        <w:t xml:space="preserve">According to the </w:t>
      </w:r>
      <w:r w:rsidR="008D4F1C">
        <w:rPr>
          <w:rFonts w:eastAsia="宋体"/>
          <w:lang w:eastAsia="zh-CN"/>
        </w:rPr>
        <w:t>agreement</w:t>
      </w:r>
      <w:r w:rsidR="008D4F1C">
        <w:rPr>
          <w:rFonts w:eastAsia="宋体" w:hint="eastAsia"/>
          <w:lang w:eastAsia="zh-CN"/>
        </w:rPr>
        <w:t xml:space="preserve">s made in RAN1 </w:t>
      </w:r>
      <w:r w:rsidR="00CE60D5">
        <w:rPr>
          <w:rFonts w:eastAsia="宋体" w:hint="eastAsia"/>
          <w:lang w:eastAsia="zh-CN"/>
        </w:rPr>
        <w:t xml:space="preserve">NR-AH </w:t>
      </w:r>
      <w:r w:rsidR="008D4F1C">
        <w:rPr>
          <w:rFonts w:eastAsia="宋体" w:hint="eastAsia"/>
          <w:lang w:eastAsia="zh-CN"/>
        </w:rPr>
        <w:t>1901 meeting</w:t>
      </w:r>
      <w:r w:rsidR="0003685C">
        <w:rPr>
          <w:rFonts w:eastAsia="宋体" w:hint="eastAsia"/>
          <w:lang w:eastAsia="zh-CN"/>
        </w:rPr>
        <w:t>,</w:t>
      </w:r>
      <w:r w:rsidR="008D4F1C">
        <w:rPr>
          <w:rFonts w:eastAsia="宋体" w:hint="eastAsia"/>
          <w:lang w:eastAsia="zh-CN"/>
        </w:rPr>
        <w:t xml:space="preserve"> we consider PMI </w:t>
      </w:r>
      <w:proofErr w:type="spellStart"/>
      <w:r w:rsidR="008D4F1C">
        <w:rPr>
          <w:rFonts w:eastAsia="宋体" w:hint="eastAsia"/>
          <w:lang w:eastAsia="zh-CN"/>
        </w:rPr>
        <w:t>subband</w:t>
      </w:r>
      <w:proofErr w:type="spellEnd"/>
      <w:r w:rsidR="008D4F1C">
        <w:rPr>
          <w:rFonts w:eastAsia="宋体" w:hint="eastAsia"/>
          <w:lang w:eastAsia="zh-CN"/>
        </w:rPr>
        <w:t xml:space="preserve"> size equal to CQI </w:t>
      </w:r>
      <w:proofErr w:type="spellStart"/>
      <w:r w:rsidR="008D4F1C">
        <w:rPr>
          <w:rFonts w:eastAsia="宋体" w:hint="eastAsia"/>
          <w:lang w:eastAsia="zh-CN"/>
        </w:rPr>
        <w:t>subband</w:t>
      </w:r>
      <w:proofErr w:type="spellEnd"/>
      <w:r w:rsidR="008D4F1C">
        <w:rPr>
          <w:rFonts w:eastAsia="宋体" w:hint="eastAsia"/>
          <w:lang w:eastAsia="zh-CN"/>
        </w:rPr>
        <w:t xml:space="preserve"> size on </w:t>
      </w:r>
      <w:r w:rsidR="00F06110">
        <w:rPr>
          <w:rFonts w:eastAsia="宋体" w:hint="eastAsia"/>
          <w:lang w:eastAsia="zh-CN"/>
        </w:rPr>
        <w:t>FD</w:t>
      </w:r>
      <w:r w:rsidR="008D4F1C">
        <w:rPr>
          <w:rFonts w:eastAsia="宋体" w:hint="eastAsia"/>
          <w:lang w:eastAsia="zh-CN"/>
        </w:rPr>
        <w:t xml:space="preserve"> unit, i.e., </w:t>
      </w:r>
      <w:r w:rsidR="008D4F1C" w:rsidRPr="00514A61">
        <w:rPr>
          <w:rFonts w:eastAsia="宋体"/>
          <w:i/>
          <w:lang w:eastAsia="zh-CN"/>
        </w:rPr>
        <w:t>R</w:t>
      </w:r>
      <w:r w:rsidR="008D4F1C">
        <w:rPr>
          <w:rFonts w:eastAsia="宋体" w:hint="eastAsia"/>
          <w:lang w:eastAsia="zh-CN"/>
        </w:rPr>
        <w:t xml:space="preserve">=1. The number of </w:t>
      </w:r>
      <w:proofErr w:type="spellStart"/>
      <w:r w:rsidR="008D4F1C">
        <w:rPr>
          <w:rFonts w:eastAsia="宋体" w:hint="eastAsia"/>
          <w:lang w:eastAsia="zh-CN"/>
        </w:rPr>
        <w:t>subband</w:t>
      </w:r>
      <w:proofErr w:type="spellEnd"/>
      <w:r w:rsidR="008D4F1C">
        <w:rPr>
          <w:rFonts w:eastAsia="宋体" w:hint="eastAsia"/>
          <w:lang w:eastAsia="zh-CN"/>
        </w:rPr>
        <w:t xml:space="preserve"> </w:t>
      </w:r>
      <w:r w:rsidR="008D4F1C" w:rsidRPr="00514A61">
        <w:rPr>
          <w:rFonts w:eastAsia="宋体"/>
          <w:i/>
          <w:lang w:eastAsia="zh-CN"/>
        </w:rPr>
        <w:t>N</w:t>
      </w:r>
      <w:r w:rsidR="008D4F1C" w:rsidRPr="00514A61">
        <w:rPr>
          <w:rFonts w:eastAsia="宋体"/>
          <w:i/>
          <w:vertAlign w:val="subscript"/>
          <w:lang w:eastAsia="zh-CN"/>
        </w:rPr>
        <w:t>3</w:t>
      </w:r>
      <w:r w:rsidR="008D4F1C">
        <w:rPr>
          <w:rFonts w:eastAsia="宋体" w:hint="eastAsia"/>
          <w:lang w:eastAsia="zh-CN"/>
        </w:rPr>
        <w:t xml:space="preserve"> is set to 13 for system bandwidths of 52 PRBs. </w:t>
      </w:r>
      <w:r w:rsidR="002F575C" w:rsidRPr="00045052">
        <w:rPr>
          <w:rFonts w:eastAsiaTheme="minorEastAsia"/>
          <w:color w:val="000000" w:themeColor="text1"/>
          <w:kern w:val="24"/>
          <w:szCs w:val="20"/>
          <w:lang w:eastAsia="zh-CN"/>
        </w:rPr>
        <w:t xml:space="preserve">The other details of simulation assumption are given in </w:t>
      </w:r>
      <w:r w:rsidR="00BC2DD9" w:rsidRPr="00514A61">
        <w:rPr>
          <w:color w:val="000000"/>
          <w:lang w:eastAsia="zh-CN"/>
        </w:rPr>
        <w:t>Table A</w:t>
      </w:r>
      <w:r w:rsidR="00BC2DD9" w:rsidRPr="00514A61">
        <w:rPr>
          <w:rFonts w:eastAsiaTheme="minorEastAsia"/>
          <w:color w:val="000000"/>
          <w:lang w:eastAsia="zh-CN"/>
        </w:rPr>
        <w:t>I</w:t>
      </w:r>
      <w:r w:rsidR="00BC2DD9">
        <w:rPr>
          <w:rFonts w:eastAsiaTheme="minorEastAsia" w:hint="eastAsia"/>
          <w:color w:val="000000"/>
          <w:lang w:eastAsia="zh-CN"/>
        </w:rPr>
        <w:t xml:space="preserve"> in Appendix. </w:t>
      </w:r>
      <w:r w:rsidR="00043749">
        <w:rPr>
          <w:rFonts w:eastAsiaTheme="minorEastAsia" w:hint="eastAsia"/>
          <w:color w:val="000000"/>
          <w:lang w:eastAsia="zh-CN"/>
        </w:rPr>
        <w:t xml:space="preserve">For all the evaluated alternatives, </w:t>
      </w:r>
      <w:r w:rsidR="006B4385">
        <w:rPr>
          <w:rFonts w:eastAsiaTheme="minorEastAsia" w:hint="eastAsia"/>
          <w:color w:val="000000"/>
          <w:lang w:eastAsia="zh-CN"/>
        </w:rPr>
        <w:t xml:space="preserve">FD basis are independently selected for each layer, </w:t>
      </w:r>
      <w:r w:rsidR="006B4385" w:rsidRPr="006B4385">
        <w:rPr>
          <w:rFonts w:eastAsiaTheme="minorEastAsia"/>
          <w:color w:val="000000"/>
          <w:lang w:eastAsia="zh-CN"/>
        </w:rPr>
        <w:t>whereas</w:t>
      </w:r>
      <w:r w:rsidR="006B4385">
        <w:rPr>
          <w:rFonts w:eastAsiaTheme="minorEastAsia" w:hint="eastAsia"/>
          <w:color w:val="000000"/>
          <w:lang w:eastAsia="zh-CN"/>
        </w:rPr>
        <w:t xml:space="preserve"> </w:t>
      </w:r>
      <w:r w:rsidR="00E86F6A">
        <w:rPr>
          <w:rFonts w:eastAsiaTheme="minorEastAsia" w:hint="eastAsia"/>
          <w:color w:val="000000"/>
          <w:lang w:eastAsia="zh-CN"/>
        </w:rPr>
        <w:t xml:space="preserve">SD basis </w:t>
      </w:r>
      <w:r w:rsidR="006B4385">
        <w:rPr>
          <w:rFonts w:eastAsiaTheme="minorEastAsia" w:hint="eastAsia"/>
          <w:color w:val="000000"/>
          <w:lang w:eastAsia="zh-CN"/>
        </w:rPr>
        <w:t xml:space="preserve">selected are different for different alternatives. </w:t>
      </w:r>
      <w:r w:rsidR="006B4385">
        <w:rPr>
          <w:rFonts w:eastAsiaTheme="minorEastAsia" w:hint="eastAsia"/>
          <w:lang w:eastAsia="zh-CN"/>
        </w:rPr>
        <w:t xml:space="preserve">For Alt5C and Alt6E, the same </w:t>
      </w:r>
      <w:r w:rsidR="002C1249">
        <w:rPr>
          <w:rFonts w:eastAsia="宋体" w:hint="eastAsia"/>
          <w:lang w:eastAsia="zh-CN"/>
        </w:rPr>
        <w:t>SD basis</w:t>
      </w:r>
      <w:r w:rsidR="006B4385">
        <w:rPr>
          <w:rFonts w:eastAsiaTheme="minorEastAsia" w:hint="eastAsia"/>
          <w:lang w:eastAsia="zh-CN"/>
        </w:rPr>
        <w:t xml:space="preserve"> </w:t>
      </w:r>
      <w:r w:rsidR="002E0A2F">
        <w:rPr>
          <w:rFonts w:eastAsiaTheme="minorEastAsia" w:hint="eastAsia"/>
          <w:lang w:eastAsia="zh-CN"/>
        </w:rPr>
        <w:t>subset is</w:t>
      </w:r>
      <w:r w:rsidR="006B4385">
        <w:rPr>
          <w:rFonts w:eastAsiaTheme="minorEastAsia" w:hint="eastAsia"/>
          <w:lang w:eastAsia="zh-CN"/>
        </w:rPr>
        <w:t xml:space="preserve"> used </w:t>
      </w:r>
      <w:r w:rsidR="005E0E55">
        <w:rPr>
          <w:rFonts w:eastAsiaTheme="minorEastAsia" w:hint="eastAsia"/>
          <w:lang w:eastAsia="zh-CN"/>
        </w:rPr>
        <w:t xml:space="preserve">among layers </w:t>
      </w:r>
      <w:r w:rsidR="006B4385">
        <w:rPr>
          <w:rFonts w:eastAsiaTheme="minorEastAsia" w:hint="eastAsia"/>
          <w:lang w:eastAsia="zh-CN"/>
        </w:rPr>
        <w:t>for RI=1</w:t>
      </w:r>
      <w:r w:rsidR="007E604E">
        <w:rPr>
          <w:rFonts w:eastAsiaTheme="minorEastAsia" w:hint="eastAsia"/>
          <w:lang w:eastAsia="zh-CN"/>
        </w:rPr>
        <w:t>~</w:t>
      </w:r>
      <w:r w:rsidR="006B4385">
        <w:rPr>
          <w:rFonts w:eastAsiaTheme="minorEastAsia" w:hint="eastAsia"/>
          <w:lang w:eastAsia="zh-CN"/>
        </w:rPr>
        <w:t>4</w:t>
      </w:r>
      <w:r w:rsidR="005E0E55">
        <w:rPr>
          <w:rFonts w:eastAsiaTheme="minorEastAsia" w:hint="eastAsia"/>
          <w:lang w:eastAsia="zh-CN"/>
        </w:rPr>
        <w:t xml:space="preserve">. </w:t>
      </w:r>
      <w:r w:rsidR="00BB58FB">
        <w:rPr>
          <w:rFonts w:eastAsiaTheme="minorEastAsia" w:hint="eastAsia"/>
          <w:lang w:eastAsia="zh-CN"/>
        </w:rPr>
        <w:t>For Alt6B,</w:t>
      </w:r>
      <w:r w:rsidR="002E0A2F">
        <w:rPr>
          <w:rFonts w:eastAsiaTheme="minorEastAsia" w:hint="eastAsia"/>
          <w:lang w:eastAsia="zh-CN"/>
        </w:rPr>
        <w:t xml:space="preserve"> layer-group </w:t>
      </w:r>
      <w:proofErr w:type="spellStart"/>
      <w:r w:rsidR="002E0A2F">
        <w:rPr>
          <w:rFonts w:eastAsiaTheme="minorEastAsia" w:hint="eastAsia"/>
          <w:lang w:eastAsia="zh-CN"/>
        </w:rPr>
        <w:t>orthogonality</w:t>
      </w:r>
      <w:proofErr w:type="spellEnd"/>
      <w:r w:rsidR="002E0A2F">
        <w:rPr>
          <w:rFonts w:eastAsiaTheme="minorEastAsia" w:hint="eastAsia"/>
          <w:lang w:eastAsia="zh-CN"/>
        </w:rPr>
        <w:t xml:space="preserve"> is adopted. </w:t>
      </w:r>
      <w:r w:rsidR="00914A85">
        <w:rPr>
          <w:rFonts w:eastAsiaTheme="minorEastAsia" w:hint="eastAsia"/>
          <w:lang w:eastAsia="zh-CN"/>
        </w:rPr>
        <w:t xml:space="preserve"> </w:t>
      </w:r>
      <w:r w:rsidR="002E0A2F">
        <w:rPr>
          <w:rFonts w:eastAsiaTheme="minorEastAsia" w:hint="eastAsia"/>
          <w:lang w:eastAsia="zh-CN"/>
        </w:rPr>
        <w:t>L</w:t>
      </w:r>
      <w:r w:rsidR="00914A85">
        <w:rPr>
          <w:rFonts w:eastAsiaTheme="minorEastAsia" w:hint="eastAsia"/>
          <w:lang w:eastAsia="zh-CN"/>
        </w:rPr>
        <w:t xml:space="preserve">ayer 0 and layer 1 of </w:t>
      </w:r>
      <w:r w:rsidR="00F47013">
        <w:rPr>
          <w:rFonts w:eastAsiaTheme="minorEastAsia" w:hint="eastAsia"/>
          <w:lang w:eastAsia="zh-CN"/>
        </w:rPr>
        <w:t>RI=3~4</w:t>
      </w:r>
      <w:r w:rsidR="002E0A2F">
        <w:rPr>
          <w:rFonts w:eastAsiaTheme="minorEastAsia" w:hint="eastAsia"/>
          <w:lang w:eastAsia="zh-CN"/>
        </w:rPr>
        <w:t>,</w:t>
      </w:r>
      <w:r w:rsidR="00914A85">
        <w:rPr>
          <w:rFonts w:eastAsiaTheme="minorEastAsia" w:hint="eastAsia"/>
          <w:lang w:eastAsia="zh-CN"/>
        </w:rPr>
        <w:t xml:space="preserve"> regard</w:t>
      </w:r>
      <w:r w:rsidR="002E0A2F">
        <w:rPr>
          <w:rFonts w:eastAsiaTheme="minorEastAsia" w:hint="eastAsia"/>
          <w:lang w:eastAsia="zh-CN"/>
        </w:rPr>
        <w:t>ed</w:t>
      </w:r>
      <w:r w:rsidR="00914A85">
        <w:rPr>
          <w:rFonts w:eastAsiaTheme="minorEastAsia" w:hint="eastAsia"/>
          <w:lang w:eastAsia="zh-CN"/>
        </w:rPr>
        <w:t xml:space="preserve"> as layer-group 1</w:t>
      </w:r>
      <w:r w:rsidR="002E0A2F">
        <w:rPr>
          <w:rFonts w:eastAsiaTheme="minorEastAsia" w:hint="eastAsia"/>
          <w:lang w:eastAsia="zh-CN"/>
        </w:rPr>
        <w:t>,</w:t>
      </w:r>
      <w:r w:rsidR="00914A85">
        <w:rPr>
          <w:rFonts w:eastAsiaTheme="minorEastAsia" w:hint="eastAsia"/>
          <w:lang w:eastAsia="zh-CN"/>
        </w:rPr>
        <w:t xml:space="preserve"> </w:t>
      </w:r>
      <w:r w:rsidR="002E0A2F">
        <w:rPr>
          <w:rFonts w:eastAsiaTheme="minorEastAsia" w:hint="eastAsia"/>
          <w:lang w:eastAsia="zh-CN"/>
        </w:rPr>
        <w:t>share</w:t>
      </w:r>
      <w:r w:rsidR="00914A85">
        <w:rPr>
          <w:rFonts w:eastAsiaTheme="minorEastAsia" w:hint="eastAsia"/>
          <w:lang w:eastAsia="zh-CN"/>
        </w:rPr>
        <w:t xml:space="preserve"> the same</w:t>
      </w:r>
      <w:r w:rsidR="002C1249" w:rsidRPr="002C1249">
        <w:rPr>
          <w:rFonts w:eastAsia="宋体" w:hint="eastAsia"/>
          <w:lang w:eastAsia="zh-CN"/>
        </w:rPr>
        <w:t xml:space="preserve"> </w:t>
      </w:r>
      <w:r w:rsidR="002C1249">
        <w:rPr>
          <w:rFonts w:eastAsia="宋体" w:hint="eastAsia"/>
          <w:lang w:eastAsia="zh-CN"/>
        </w:rPr>
        <w:t>SD basis</w:t>
      </w:r>
      <w:r w:rsidR="002E0A2F">
        <w:rPr>
          <w:rFonts w:eastAsia="宋体" w:hint="eastAsia"/>
          <w:lang w:eastAsia="zh-CN"/>
        </w:rPr>
        <w:t xml:space="preserve"> subset</w:t>
      </w:r>
      <w:r w:rsidR="002E0A2F">
        <w:rPr>
          <w:rFonts w:eastAsiaTheme="minorEastAsia" w:hint="eastAsia"/>
          <w:lang w:eastAsia="zh-CN"/>
        </w:rPr>
        <w:t>.</w:t>
      </w:r>
      <w:r w:rsidR="00914A85">
        <w:rPr>
          <w:rFonts w:eastAsiaTheme="minorEastAsia" w:hint="eastAsia"/>
          <w:lang w:eastAsia="zh-CN"/>
        </w:rPr>
        <w:t xml:space="preserve"> </w:t>
      </w:r>
      <w:r w:rsidR="002E0A2F">
        <w:rPr>
          <w:rFonts w:eastAsiaTheme="minorEastAsia" w:hint="eastAsia"/>
          <w:lang w:eastAsia="zh-CN"/>
        </w:rPr>
        <w:t>L</w:t>
      </w:r>
      <w:r w:rsidR="00914A85">
        <w:rPr>
          <w:rFonts w:eastAsiaTheme="minorEastAsia" w:hint="eastAsia"/>
          <w:lang w:eastAsia="zh-CN"/>
        </w:rPr>
        <w:t xml:space="preserve">ayer 2 and layer 3 of </w:t>
      </w:r>
      <w:r w:rsidR="00F47013">
        <w:rPr>
          <w:rFonts w:eastAsiaTheme="minorEastAsia" w:hint="eastAsia"/>
          <w:lang w:eastAsia="zh-CN"/>
        </w:rPr>
        <w:t>RI=3~4</w:t>
      </w:r>
      <w:r w:rsidR="002E0A2F">
        <w:rPr>
          <w:rFonts w:eastAsiaTheme="minorEastAsia" w:hint="eastAsia"/>
          <w:lang w:eastAsia="zh-CN"/>
        </w:rPr>
        <w:t>,</w:t>
      </w:r>
      <w:r w:rsidR="00914A85">
        <w:rPr>
          <w:rFonts w:eastAsiaTheme="minorEastAsia" w:hint="eastAsia"/>
          <w:lang w:eastAsia="zh-CN"/>
        </w:rPr>
        <w:t xml:space="preserve"> regard</w:t>
      </w:r>
      <w:r w:rsidR="002E0A2F">
        <w:rPr>
          <w:rFonts w:eastAsiaTheme="minorEastAsia" w:hint="eastAsia"/>
          <w:lang w:eastAsia="zh-CN"/>
        </w:rPr>
        <w:t>ed</w:t>
      </w:r>
      <w:r w:rsidR="00914A85">
        <w:rPr>
          <w:rFonts w:eastAsiaTheme="minorEastAsia" w:hint="eastAsia"/>
          <w:lang w:eastAsia="zh-CN"/>
        </w:rPr>
        <w:t xml:space="preserve"> as layer-group 2</w:t>
      </w:r>
      <w:r w:rsidR="002E0A2F">
        <w:rPr>
          <w:rFonts w:eastAsiaTheme="minorEastAsia" w:hint="eastAsia"/>
          <w:lang w:eastAsia="zh-CN"/>
        </w:rPr>
        <w:t>,</w:t>
      </w:r>
      <w:r w:rsidR="00914A85">
        <w:rPr>
          <w:rFonts w:eastAsiaTheme="minorEastAsia" w:hint="eastAsia"/>
          <w:lang w:eastAsia="zh-CN"/>
        </w:rPr>
        <w:t xml:space="preserve"> </w:t>
      </w:r>
      <w:r w:rsidR="002E0A2F">
        <w:rPr>
          <w:rFonts w:eastAsiaTheme="minorEastAsia" w:hint="eastAsia"/>
          <w:lang w:eastAsia="zh-CN"/>
        </w:rPr>
        <w:t>share</w:t>
      </w:r>
      <w:r w:rsidR="00914A85">
        <w:rPr>
          <w:rFonts w:eastAsiaTheme="minorEastAsia" w:hint="eastAsia"/>
          <w:lang w:eastAsia="zh-CN"/>
        </w:rPr>
        <w:t xml:space="preserve"> another </w:t>
      </w:r>
      <w:r w:rsidR="002C1249">
        <w:rPr>
          <w:rFonts w:eastAsia="宋体" w:hint="eastAsia"/>
          <w:lang w:eastAsia="zh-CN"/>
        </w:rPr>
        <w:t>SD basis</w:t>
      </w:r>
      <w:r w:rsidR="002E0A2F">
        <w:rPr>
          <w:rFonts w:eastAsia="宋体" w:hint="eastAsia"/>
          <w:lang w:eastAsia="zh-CN"/>
        </w:rPr>
        <w:t xml:space="preserve"> subset</w:t>
      </w:r>
      <w:r w:rsidR="00914A85">
        <w:rPr>
          <w:rFonts w:eastAsiaTheme="minorEastAsia" w:hint="eastAsia"/>
          <w:lang w:eastAsia="zh-CN"/>
        </w:rPr>
        <w:t xml:space="preserve">. The </w:t>
      </w:r>
      <w:r w:rsidR="002C1249">
        <w:rPr>
          <w:rFonts w:eastAsia="宋体" w:hint="eastAsia"/>
          <w:lang w:eastAsia="zh-CN"/>
        </w:rPr>
        <w:t>SD basis</w:t>
      </w:r>
      <w:r w:rsidR="002C1249">
        <w:rPr>
          <w:rFonts w:eastAsiaTheme="minorEastAsia" w:hint="eastAsia"/>
          <w:lang w:eastAsia="zh-CN"/>
        </w:rPr>
        <w:t xml:space="preserve"> </w:t>
      </w:r>
      <w:r w:rsidR="00914A85">
        <w:rPr>
          <w:rFonts w:eastAsiaTheme="minorEastAsia" w:hint="eastAsia"/>
          <w:lang w:eastAsia="zh-CN"/>
        </w:rPr>
        <w:t xml:space="preserve">of layer-group 1 and the </w:t>
      </w:r>
      <w:r w:rsidR="002C1249">
        <w:rPr>
          <w:rFonts w:eastAsia="宋体" w:hint="eastAsia"/>
          <w:lang w:eastAsia="zh-CN"/>
        </w:rPr>
        <w:t>SD basis</w:t>
      </w:r>
      <w:r w:rsidR="002C1249">
        <w:rPr>
          <w:rFonts w:eastAsiaTheme="minorEastAsia" w:hint="eastAsia"/>
          <w:lang w:eastAsia="zh-CN"/>
        </w:rPr>
        <w:t xml:space="preserve"> </w:t>
      </w:r>
      <w:r w:rsidR="00914A85">
        <w:rPr>
          <w:rFonts w:eastAsiaTheme="minorEastAsia" w:hint="eastAsia"/>
          <w:lang w:eastAsia="zh-CN"/>
        </w:rPr>
        <w:t xml:space="preserve">of layer-group 2 are </w:t>
      </w:r>
      <w:r w:rsidR="00914A85">
        <w:rPr>
          <w:rFonts w:eastAsiaTheme="minorEastAsia"/>
          <w:lang w:eastAsia="zh-CN"/>
        </w:rPr>
        <w:t>orthogonal</w:t>
      </w:r>
      <w:r w:rsidR="00914A85">
        <w:rPr>
          <w:rFonts w:eastAsiaTheme="minorEastAsia" w:hint="eastAsia"/>
          <w:lang w:eastAsia="zh-CN"/>
        </w:rPr>
        <w:t xml:space="preserve"> </w:t>
      </w:r>
      <w:r w:rsidR="000073B4">
        <w:rPr>
          <w:rFonts w:eastAsiaTheme="minorEastAsia" w:hint="eastAsia"/>
          <w:lang w:eastAsia="zh-CN"/>
        </w:rPr>
        <w:t xml:space="preserve">to </w:t>
      </w:r>
      <w:r w:rsidR="00914A85">
        <w:rPr>
          <w:rFonts w:eastAsiaTheme="minorEastAsia" w:hint="eastAsia"/>
          <w:lang w:eastAsia="zh-CN"/>
        </w:rPr>
        <w:t>each other.</w:t>
      </w:r>
      <w:r w:rsidR="0065450D">
        <w:rPr>
          <w:rFonts w:eastAsiaTheme="minorEastAsia" w:hint="eastAsia"/>
          <w:lang w:eastAsia="zh-CN"/>
        </w:rPr>
        <w:t xml:space="preserve"> </w:t>
      </w:r>
      <w:r w:rsidR="00291C40">
        <w:rPr>
          <w:rFonts w:eastAsiaTheme="minorEastAsia" w:hint="eastAsia"/>
          <w:lang w:eastAsia="zh-CN"/>
        </w:rPr>
        <w:t xml:space="preserve">Namely, </w:t>
      </w:r>
      <w:r w:rsidR="00291C40">
        <w:rPr>
          <w:rFonts w:eastAsia="宋体" w:hint="eastAsia"/>
          <w:lang w:eastAsia="zh-CN"/>
        </w:rPr>
        <w:t xml:space="preserve">the </w:t>
      </w:r>
      <w:r w:rsidR="00291C40" w:rsidRPr="001B1BA7">
        <w:rPr>
          <w:rFonts w:eastAsia="宋体"/>
          <w:lang w:eastAsia="zh-CN"/>
        </w:rPr>
        <w:t xml:space="preserve">beams for </w:t>
      </w:r>
      <w:r w:rsidR="00291C40">
        <w:rPr>
          <w:rFonts w:eastAsia="宋体" w:hint="eastAsia"/>
          <w:lang w:eastAsia="zh-CN"/>
        </w:rPr>
        <w:t>one</w:t>
      </w:r>
      <w:r w:rsidR="00291C40">
        <w:rPr>
          <w:rFonts w:eastAsia="宋体"/>
          <w:lang w:eastAsia="zh-CN"/>
        </w:rPr>
        <w:t xml:space="preserve"> layer</w:t>
      </w:r>
      <w:r w:rsidR="00291C40">
        <w:rPr>
          <w:rFonts w:eastAsia="宋体" w:hint="eastAsia"/>
          <w:lang w:eastAsia="zh-CN"/>
        </w:rPr>
        <w:t xml:space="preserve"> group</w:t>
      </w:r>
      <w:r w:rsidR="00291C40" w:rsidRPr="001B1BA7">
        <w:rPr>
          <w:rFonts w:eastAsia="宋体"/>
          <w:lang w:eastAsia="zh-CN"/>
        </w:rPr>
        <w:t xml:space="preserve"> are selected in the orthogonal space of </w:t>
      </w:r>
      <w:r w:rsidR="00291C40">
        <w:rPr>
          <w:rFonts w:eastAsia="宋体" w:hint="eastAsia"/>
          <w:lang w:eastAsia="zh-CN"/>
        </w:rPr>
        <w:t>another layer group</w:t>
      </w:r>
      <w:r w:rsidR="00291C40" w:rsidRPr="001B1BA7">
        <w:rPr>
          <w:rFonts w:eastAsia="宋体"/>
          <w:lang w:eastAsia="zh-CN"/>
        </w:rPr>
        <w:t>.</w:t>
      </w:r>
      <w:r w:rsidR="00291C40">
        <w:rPr>
          <w:rFonts w:eastAsia="宋体" w:hint="eastAsia"/>
          <w:lang w:eastAsia="zh-CN"/>
        </w:rPr>
        <w:t xml:space="preserve"> </w:t>
      </w:r>
      <w:r w:rsidR="00053A92">
        <w:rPr>
          <w:rFonts w:eastAsiaTheme="minorEastAsia" w:hint="eastAsia"/>
          <w:lang w:eastAsia="zh-CN"/>
        </w:rPr>
        <w:t xml:space="preserve">For all the alternatives, </w:t>
      </w:r>
      <w:r w:rsidR="009B2584">
        <w:rPr>
          <w:rFonts w:eastAsiaTheme="minorEastAsia" w:hint="eastAsia"/>
          <w:lang w:eastAsia="zh-CN"/>
        </w:rPr>
        <w:t>there are</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r>
              <w:rPr>
                <w:rFonts w:ascii="Cambria Math" w:eastAsiaTheme="minorEastAsia" w:hAnsi="Cambria Math"/>
                <w:lang w:eastAsia="zh-CN"/>
              </w:rPr>
              <m:t>β×2LM</m:t>
            </m:r>
          </m:e>
        </m:d>
      </m:oMath>
      <w:r w:rsidR="00053A92" w:rsidRPr="00A32DD7">
        <w:rPr>
          <w:rFonts w:eastAsiaTheme="minorEastAsia"/>
          <w:lang w:eastAsia="zh-CN"/>
        </w:rPr>
        <w:t xml:space="preserve"> NZ coefficients</w:t>
      </w:r>
      <w:r w:rsidR="00053A92">
        <w:rPr>
          <w:rFonts w:eastAsiaTheme="minorEastAsia" w:hint="eastAsia"/>
          <w:lang w:eastAsia="zh-CN"/>
        </w:rPr>
        <w:t xml:space="preserve"> </w:t>
      </w:r>
      <w:r w:rsidR="009B2584">
        <w:rPr>
          <w:rFonts w:eastAsiaTheme="minorEastAsia" w:hint="eastAsia"/>
          <w:lang w:eastAsia="zh-CN"/>
        </w:rPr>
        <w:t xml:space="preserve">per layer, </w:t>
      </w:r>
      <w:r w:rsidR="00053A92">
        <w:rPr>
          <w:rFonts w:eastAsiaTheme="minorEastAsia" w:hint="eastAsia"/>
          <w:lang w:eastAsia="zh-CN"/>
        </w:rPr>
        <w:t xml:space="preserve">where </w:t>
      </w:r>
      <m:oMath>
        <m:r>
          <w:rPr>
            <w:rFonts w:ascii="Cambria Math" w:eastAsiaTheme="minorEastAsia" w:hAnsi="Cambria Math"/>
            <w:lang w:eastAsia="zh-CN"/>
          </w:rPr>
          <m:t>β</m:t>
        </m:r>
      </m:oMath>
      <w:r w:rsidR="00053A92">
        <w:rPr>
          <w:rFonts w:eastAsiaTheme="minorEastAsia" w:hint="eastAsia"/>
          <w:lang w:eastAsia="zh-CN"/>
        </w:rPr>
        <w:t xml:space="preserve"> is set to 1/2. Fig. 1 depicts the performance of different alternatives. </w:t>
      </w:r>
    </w:p>
    <w:p w:rsidR="00F75315" w:rsidRDefault="00F75315" w:rsidP="00F75315">
      <w:pPr>
        <w:pStyle w:val="a0"/>
        <w:rPr>
          <w:rFonts w:eastAsiaTheme="minorEastAsia"/>
          <w:lang w:eastAsia="zh-CN"/>
        </w:rPr>
      </w:pPr>
    </w:p>
    <w:p w:rsidR="00F75315" w:rsidRDefault="00F75315" w:rsidP="00F75315">
      <w:pPr>
        <w:pStyle w:val="a0"/>
        <w:jc w:val="left"/>
        <w:rPr>
          <w:rFonts w:eastAsiaTheme="minorEastAsia"/>
          <w:noProof/>
          <w:lang w:eastAsia="zh-CN"/>
        </w:rPr>
      </w:pPr>
      <w:r>
        <w:rPr>
          <w:noProof/>
          <w:lang w:eastAsia="zh-CN"/>
        </w:rPr>
        <w:lastRenderedPageBreak/>
        <w:drawing>
          <wp:anchor distT="0" distB="0" distL="114300" distR="114300" simplePos="0" relativeHeight="251659264" behindDoc="0" locked="0" layoutInCell="1" allowOverlap="1">
            <wp:simplePos x="0" y="0"/>
            <wp:positionH relativeFrom="column">
              <wp:posOffset>2950646</wp:posOffset>
            </wp:positionH>
            <wp:positionV relativeFrom="paragraph">
              <wp:posOffset>3317</wp:posOffset>
            </wp:positionV>
            <wp:extent cx="3036627" cy="2750024"/>
            <wp:effectExtent l="0" t="0" r="11430" b="12700"/>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Pr="0042389F">
        <w:rPr>
          <w:noProof/>
          <w:lang w:eastAsia="zh-CN"/>
        </w:rPr>
        <w:t xml:space="preserve"> </w:t>
      </w:r>
      <w:r>
        <w:rPr>
          <w:noProof/>
          <w:lang w:eastAsia="zh-CN"/>
        </w:rPr>
        <w:drawing>
          <wp:inline distT="0" distB="0" distL="0" distR="0">
            <wp:extent cx="2860244" cy="2750515"/>
            <wp:effectExtent l="0" t="0" r="16510" b="1206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75315" w:rsidRDefault="00F75315" w:rsidP="00F75315">
      <w:pPr>
        <w:pStyle w:val="a0"/>
        <w:jc w:val="center"/>
        <w:rPr>
          <w:rFonts w:eastAsia="宋体"/>
          <w:lang w:eastAsia="zh-CN"/>
        </w:rPr>
      </w:pPr>
      <w:r w:rsidRPr="00514A61">
        <w:rPr>
          <w:rFonts w:eastAsia="宋体"/>
          <w:lang w:eastAsia="zh-CN"/>
        </w:rPr>
        <w:t xml:space="preserve">Figure 1: </w:t>
      </w:r>
      <w:r w:rsidR="0032246E">
        <w:rPr>
          <w:rFonts w:eastAsia="宋体" w:hint="eastAsia"/>
          <w:lang w:eastAsia="zh-CN"/>
        </w:rPr>
        <w:t>Performance</w:t>
      </w:r>
      <w:r>
        <w:rPr>
          <w:rFonts w:eastAsia="宋体" w:hint="eastAsia"/>
          <w:lang w:eastAsia="zh-CN"/>
        </w:rPr>
        <w:t xml:space="preserve"> </w:t>
      </w:r>
      <w:r w:rsidR="00D23624">
        <w:rPr>
          <w:rFonts w:eastAsia="宋体" w:hint="eastAsia"/>
          <w:noProof/>
          <w:lang w:eastAsia="zh-CN"/>
        </w:rPr>
        <w:t>of</w:t>
      </w:r>
      <w:r>
        <w:rPr>
          <w:rFonts w:eastAsia="宋体" w:hint="eastAsia"/>
          <w:noProof/>
          <w:lang w:eastAsia="zh-CN"/>
        </w:rPr>
        <w:t xml:space="preserve"> </w:t>
      </w:r>
      <w:r>
        <w:rPr>
          <w:rFonts w:eastAsia="宋体" w:hint="eastAsia"/>
          <w:lang w:eastAsia="zh-CN"/>
        </w:rPr>
        <w:t>different alternatives</w:t>
      </w:r>
      <w:r w:rsidR="00D23624">
        <w:rPr>
          <w:rFonts w:eastAsia="宋体" w:hint="eastAsia"/>
          <w:lang w:eastAsia="zh-CN"/>
        </w:rPr>
        <w:t xml:space="preserve"> for </w:t>
      </w:r>
      <w:r w:rsidR="00D23624" w:rsidRPr="00901B81">
        <w:rPr>
          <w:rFonts w:eastAsia="宋体"/>
          <w:lang w:eastAsia="zh-CN"/>
        </w:rPr>
        <w:t>SD/FD basis parameters</w:t>
      </w:r>
      <w:r w:rsidR="00D23624">
        <w:rPr>
          <w:rFonts w:eastAsia="宋体" w:hint="eastAsia"/>
          <w:lang w:eastAsia="zh-CN"/>
        </w:rPr>
        <w:t xml:space="preserve"> configuration</w:t>
      </w:r>
    </w:p>
    <w:p w:rsidR="00F75315" w:rsidRPr="00EA376C" w:rsidRDefault="00F75315" w:rsidP="00F75315">
      <w:pPr>
        <w:pStyle w:val="a0"/>
        <w:rPr>
          <w:rFonts w:eastAsia="宋体"/>
          <w:lang w:eastAsia="zh-CN"/>
        </w:rPr>
      </w:pPr>
      <w:r>
        <w:rPr>
          <w:rFonts w:eastAsia="宋体" w:hint="eastAsia"/>
          <w:lang w:eastAsia="zh-CN"/>
        </w:rPr>
        <w:t>In order to choose the scheme with better tradeoff between performance and overhead, the payload of different alternatives are further given in Table 2.</w:t>
      </w:r>
      <w:r w:rsidRPr="00EA376C">
        <w:rPr>
          <w:rFonts w:eastAsia="宋体"/>
          <w:lang w:eastAsia="zh-CN"/>
        </w:rPr>
        <w:t xml:space="preserve"> </w:t>
      </w:r>
      <w:r>
        <w:rPr>
          <w:rFonts w:eastAsia="宋体" w:hint="eastAsia"/>
          <w:lang w:eastAsia="zh-CN"/>
        </w:rPr>
        <w:t xml:space="preserve">Note that only the overhead of NZ coefficients and bitmap indication, i.e. the major contributions to the CSI payload, are calculated. </w:t>
      </w:r>
      <w:r>
        <w:rPr>
          <w:rFonts w:eastAsiaTheme="minorEastAsia" w:hint="eastAsia"/>
          <w:color w:val="000000"/>
          <w:lang w:eastAsia="zh-CN"/>
        </w:rPr>
        <w:t xml:space="preserve">The reference amplitude, differential amplitude and phase are quantized with 4 bits, 3 bits and 3 bits, respectively. </w:t>
      </w:r>
      <w:r w:rsidRPr="00EA376C">
        <w:rPr>
          <w:rFonts w:eastAsia="宋体"/>
          <w:lang w:eastAsia="zh-CN"/>
        </w:rPr>
        <w:t>For RI</w:t>
      </w:r>
      <w:r>
        <w:rPr>
          <w:rFonts w:eastAsia="宋体" w:hint="eastAsia"/>
          <w:lang w:eastAsia="zh-CN"/>
        </w:rPr>
        <w:t>=1~4</w:t>
      </w:r>
      <w:r w:rsidRPr="00EA376C">
        <w:rPr>
          <w:rFonts w:eastAsia="宋体"/>
          <w:lang w:eastAsia="zh-CN"/>
        </w:rPr>
        <w:t xml:space="preserve">, there is only one </w:t>
      </w:r>
      <w:r w:rsidRPr="00EA376C">
        <w:rPr>
          <w:rFonts w:eastAsia="宋体"/>
          <w:i/>
          <w:lang w:eastAsia="zh-CN"/>
        </w:rPr>
        <w:t>β</w:t>
      </w:r>
      <w:r w:rsidRPr="00EA376C">
        <w:rPr>
          <w:rFonts w:eastAsia="宋体"/>
          <w:lang w:eastAsia="zh-CN"/>
        </w:rPr>
        <w:t xml:space="preserve"> value</w:t>
      </w:r>
      <w:r>
        <w:rPr>
          <w:rFonts w:eastAsia="宋体" w:hint="eastAsia"/>
          <w:lang w:eastAsia="zh-CN"/>
        </w:rPr>
        <w:t xml:space="preserve"> with </w:t>
      </w:r>
      <w:r w:rsidRPr="00EA376C">
        <w:rPr>
          <w:rFonts w:eastAsia="宋体"/>
          <w:i/>
          <w:lang w:eastAsia="zh-CN"/>
        </w:rPr>
        <w:t>β</w:t>
      </w:r>
      <w:r>
        <w:rPr>
          <w:rFonts w:eastAsia="宋体" w:hint="eastAsia"/>
          <w:lang w:eastAsia="zh-CN"/>
        </w:rPr>
        <w:t>=1/2</w:t>
      </w:r>
      <w:r w:rsidRPr="00EA376C">
        <w:rPr>
          <w:rFonts w:eastAsia="宋体"/>
          <w:lang w:eastAsia="zh-CN"/>
        </w:rPr>
        <w:t>.</w:t>
      </w:r>
      <w:r>
        <w:rPr>
          <w:rFonts w:ascii="Times" w:eastAsiaTheme="minorEastAsia" w:hAnsi="Times" w:cs="Times" w:hint="eastAsia"/>
          <w:i/>
          <w:szCs w:val="20"/>
          <w:lang w:eastAsia="zh-CN"/>
        </w:rPr>
        <w:t xml:space="preserve"> </w:t>
      </w:r>
      <w:r>
        <w:rPr>
          <w:rFonts w:eastAsia="宋体" w:hint="eastAsia"/>
          <w:lang w:eastAsia="zh-CN"/>
        </w:rPr>
        <w:t>It has been agreed that t</w:t>
      </w:r>
      <w:r w:rsidRPr="00EA376C">
        <w:rPr>
          <w:rFonts w:eastAsia="宋体"/>
          <w:lang w:eastAsia="zh-CN"/>
        </w:rPr>
        <w:t xml:space="preserve">he </w:t>
      </w:r>
      <w:r w:rsidRPr="001936E4">
        <w:rPr>
          <w:rFonts w:eastAsia="宋体"/>
          <w:lang w:eastAsia="zh-CN"/>
        </w:rPr>
        <w:t xml:space="preserve">overhead for </w:t>
      </w:r>
      <w:r>
        <w:rPr>
          <w:rFonts w:eastAsia="宋体"/>
          <w:lang w:eastAsia="zh-CN"/>
        </w:rPr>
        <w:t>RI=3~4</w:t>
      </w:r>
      <w:r w:rsidRPr="00EA376C">
        <w:rPr>
          <w:rFonts w:eastAsia="宋体"/>
          <w:lang w:eastAsia="zh-CN"/>
        </w:rPr>
        <w:t xml:space="preserve"> is at least comparable to that for RI=2</w:t>
      </w:r>
      <w:r>
        <w:rPr>
          <w:rFonts w:eastAsia="宋体" w:hint="eastAsia"/>
          <w:lang w:eastAsia="zh-CN"/>
        </w:rPr>
        <w:t xml:space="preserve">. Therefore, the payload of RI=2 is used as a reference. </w:t>
      </w:r>
      <w:r w:rsidR="00C318D2">
        <w:rPr>
          <w:rFonts w:eastAsia="宋体" w:hint="eastAsia"/>
          <w:lang w:eastAsia="zh-CN"/>
        </w:rPr>
        <w:t>Compared with RI=2, t</w:t>
      </w:r>
      <w:r>
        <w:rPr>
          <w:rFonts w:eastAsia="宋体" w:hint="eastAsia"/>
          <w:lang w:eastAsia="zh-CN"/>
        </w:rPr>
        <w:t xml:space="preserve">he </w:t>
      </w:r>
      <w:r>
        <w:rPr>
          <w:rFonts w:eastAsia="宋体"/>
          <w:lang w:eastAsia="zh-CN"/>
        </w:rPr>
        <w:t>ratios</w:t>
      </w:r>
      <w:r>
        <w:rPr>
          <w:rFonts w:eastAsia="宋体" w:hint="eastAsia"/>
          <w:lang w:eastAsia="zh-CN"/>
        </w:rPr>
        <w:t xml:space="preserve"> of increased payload for different alternatives are also given in Table 2. </w:t>
      </w:r>
    </w:p>
    <w:p w:rsidR="00F75315" w:rsidRDefault="00F75315" w:rsidP="00F75315">
      <w:pPr>
        <w:pStyle w:val="a0"/>
        <w:jc w:val="center"/>
        <w:rPr>
          <w:rFonts w:eastAsia="宋体"/>
          <w:lang w:eastAsia="zh-CN"/>
        </w:rPr>
      </w:pPr>
      <w:r>
        <w:rPr>
          <w:rFonts w:eastAsia="宋体" w:hint="eastAsia"/>
          <w:lang w:eastAsia="zh-CN"/>
        </w:rPr>
        <w:t xml:space="preserve">Table 2: The payload of different alternatives </w:t>
      </w:r>
    </w:p>
    <w:tbl>
      <w:tblPr>
        <w:tblStyle w:val="a6"/>
        <w:tblW w:w="0" w:type="auto"/>
        <w:tblLook w:val="04A0"/>
      </w:tblPr>
      <w:tblGrid>
        <w:gridCol w:w="1506"/>
        <w:gridCol w:w="1149"/>
        <w:gridCol w:w="1363"/>
        <w:gridCol w:w="1519"/>
        <w:gridCol w:w="1467"/>
        <w:gridCol w:w="1356"/>
        <w:gridCol w:w="1170"/>
      </w:tblGrid>
      <w:tr w:rsidR="00F75315" w:rsidTr="0071135E">
        <w:tc>
          <w:tcPr>
            <w:tcW w:w="1506" w:type="dxa"/>
          </w:tcPr>
          <w:p w:rsidR="00F75315" w:rsidRDefault="00F75315" w:rsidP="0071135E">
            <w:pPr>
              <w:pStyle w:val="a0"/>
              <w:jc w:val="center"/>
              <w:rPr>
                <w:rFonts w:eastAsia="宋体"/>
                <w:lang w:eastAsia="zh-CN"/>
              </w:rPr>
            </w:pPr>
            <w:r>
              <w:rPr>
                <w:rFonts w:eastAsia="宋体" w:hint="eastAsia"/>
                <w:lang w:eastAsia="zh-CN"/>
              </w:rPr>
              <w:t>Alter</w:t>
            </w:r>
            <w:r w:rsidR="00C318D2">
              <w:rPr>
                <w:rFonts w:eastAsia="宋体" w:hint="eastAsia"/>
                <w:lang w:eastAsia="zh-CN"/>
              </w:rPr>
              <w:t>n</w:t>
            </w:r>
            <w:r>
              <w:rPr>
                <w:rFonts w:eastAsia="宋体" w:hint="eastAsia"/>
                <w:lang w:eastAsia="zh-CN"/>
              </w:rPr>
              <w:t>atives</w:t>
            </w:r>
          </w:p>
        </w:tc>
        <w:tc>
          <w:tcPr>
            <w:tcW w:w="1149" w:type="dxa"/>
          </w:tcPr>
          <w:p w:rsidR="00F75315" w:rsidRDefault="00F75315" w:rsidP="0071135E">
            <w:pPr>
              <w:pStyle w:val="a0"/>
              <w:jc w:val="center"/>
              <w:rPr>
                <w:rFonts w:eastAsia="宋体"/>
                <w:lang w:eastAsia="zh-CN"/>
              </w:rPr>
            </w:pPr>
            <w:r>
              <w:rPr>
                <w:rFonts w:eastAsia="宋体" w:hint="eastAsia"/>
                <w:lang w:eastAsia="zh-CN"/>
              </w:rPr>
              <w:t>RI</w:t>
            </w:r>
          </w:p>
        </w:tc>
        <w:tc>
          <w:tcPr>
            <w:tcW w:w="1363" w:type="dxa"/>
          </w:tcPr>
          <w:p w:rsidR="00F75315" w:rsidRDefault="00F75315" w:rsidP="0071135E">
            <w:pPr>
              <w:pStyle w:val="a0"/>
              <w:jc w:val="center"/>
              <w:rPr>
                <w:rFonts w:eastAsia="宋体"/>
                <w:lang w:eastAsia="zh-CN"/>
              </w:rPr>
            </w:pPr>
            <w:r>
              <w:rPr>
                <w:rFonts w:eastAsia="宋体" w:hint="eastAsia"/>
                <w:lang w:eastAsia="zh-CN"/>
              </w:rPr>
              <w:t>Number of feedback coefficients</w:t>
            </w:r>
          </w:p>
        </w:tc>
        <w:tc>
          <w:tcPr>
            <w:tcW w:w="1519" w:type="dxa"/>
          </w:tcPr>
          <w:p w:rsidR="00F75315" w:rsidRDefault="00F75315" w:rsidP="0071135E">
            <w:pPr>
              <w:pStyle w:val="a0"/>
              <w:jc w:val="center"/>
              <w:rPr>
                <w:rFonts w:eastAsia="宋体"/>
                <w:lang w:eastAsia="zh-CN"/>
              </w:rPr>
            </w:pPr>
            <w:r>
              <w:rPr>
                <w:rFonts w:eastAsia="宋体" w:hint="eastAsia"/>
                <w:lang w:eastAsia="zh-CN"/>
              </w:rPr>
              <w:t>Payload of feedback coeffic</w:t>
            </w:r>
            <w:r w:rsidR="00C318D2">
              <w:rPr>
                <w:rFonts w:eastAsia="宋体" w:hint="eastAsia"/>
                <w:lang w:eastAsia="zh-CN"/>
              </w:rPr>
              <w:t>i</w:t>
            </w:r>
            <w:r>
              <w:rPr>
                <w:rFonts w:eastAsia="宋体" w:hint="eastAsia"/>
                <w:lang w:eastAsia="zh-CN"/>
              </w:rPr>
              <w:t>ents (bits)</w:t>
            </w:r>
          </w:p>
        </w:tc>
        <w:tc>
          <w:tcPr>
            <w:tcW w:w="1467" w:type="dxa"/>
          </w:tcPr>
          <w:p w:rsidR="00C318D2" w:rsidRDefault="00F75315">
            <w:pPr>
              <w:pStyle w:val="a0"/>
              <w:jc w:val="center"/>
              <w:rPr>
                <w:rFonts w:eastAsia="宋体"/>
                <w:lang w:eastAsia="zh-CN"/>
              </w:rPr>
            </w:pPr>
            <w:r>
              <w:rPr>
                <w:rFonts w:eastAsia="宋体" w:hint="eastAsia"/>
                <w:lang w:eastAsia="zh-CN"/>
              </w:rPr>
              <w:t xml:space="preserve">Payload of bitmap </w:t>
            </w:r>
          </w:p>
          <w:p w:rsidR="00F75315" w:rsidRDefault="00F75315">
            <w:pPr>
              <w:pStyle w:val="a0"/>
              <w:jc w:val="center"/>
              <w:rPr>
                <w:rFonts w:eastAsia="宋体"/>
                <w:lang w:eastAsia="zh-CN"/>
              </w:rPr>
            </w:pPr>
            <w:r>
              <w:rPr>
                <w:rFonts w:eastAsia="宋体" w:hint="eastAsia"/>
                <w:lang w:eastAsia="zh-CN"/>
              </w:rPr>
              <w:t>(bits)</w:t>
            </w:r>
          </w:p>
        </w:tc>
        <w:tc>
          <w:tcPr>
            <w:tcW w:w="1356" w:type="dxa"/>
          </w:tcPr>
          <w:p w:rsidR="00F75315" w:rsidRDefault="00F75315" w:rsidP="0071135E">
            <w:pPr>
              <w:pStyle w:val="a0"/>
              <w:jc w:val="center"/>
              <w:rPr>
                <w:rFonts w:eastAsia="宋体"/>
                <w:lang w:eastAsia="zh-CN"/>
              </w:rPr>
            </w:pPr>
            <w:r>
              <w:rPr>
                <w:rFonts w:eastAsia="宋体" w:hint="eastAsia"/>
                <w:lang w:eastAsia="zh-CN"/>
              </w:rPr>
              <w:t>Total payload (bits)</w:t>
            </w:r>
          </w:p>
        </w:tc>
        <w:tc>
          <w:tcPr>
            <w:tcW w:w="1170" w:type="dxa"/>
          </w:tcPr>
          <w:p w:rsidR="00F75315" w:rsidRDefault="00F75315" w:rsidP="0071135E">
            <w:pPr>
              <w:pStyle w:val="a0"/>
              <w:jc w:val="center"/>
              <w:rPr>
                <w:rFonts w:eastAsia="宋体"/>
                <w:lang w:eastAsia="zh-CN"/>
              </w:rPr>
            </w:pPr>
            <w:r>
              <w:rPr>
                <w:rFonts w:eastAsia="宋体" w:hint="eastAsia"/>
                <w:lang w:eastAsia="zh-CN"/>
              </w:rPr>
              <w:t>The ratio</w:t>
            </w:r>
            <w:r w:rsidR="00A70C4E">
              <w:rPr>
                <w:rFonts w:eastAsia="宋体" w:hint="eastAsia"/>
                <w:lang w:eastAsia="zh-CN"/>
              </w:rPr>
              <w:t>s</w:t>
            </w:r>
            <w:r>
              <w:rPr>
                <w:rFonts w:eastAsia="宋体" w:hint="eastAsia"/>
                <w:lang w:eastAsia="zh-CN"/>
              </w:rPr>
              <w:t xml:space="preserve"> of increased payload </w:t>
            </w:r>
          </w:p>
        </w:tc>
      </w:tr>
      <w:tr w:rsidR="00F75315" w:rsidTr="0071135E">
        <w:tc>
          <w:tcPr>
            <w:tcW w:w="1506" w:type="dxa"/>
          </w:tcPr>
          <w:p w:rsidR="00F75315" w:rsidRDefault="00F75315" w:rsidP="0071135E">
            <w:pPr>
              <w:pStyle w:val="a0"/>
              <w:rPr>
                <w:rFonts w:eastAsia="宋体"/>
                <w:lang w:eastAsia="zh-CN"/>
              </w:rPr>
            </w:pPr>
            <w:r>
              <w:rPr>
                <w:rFonts w:eastAsia="宋体" w:hint="eastAsia"/>
                <w:lang w:eastAsia="zh-CN"/>
              </w:rPr>
              <w:t xml:space="preserve">RI=2(reference, </w:t>
            </w:r>
            <w:r w:rsidRPr="00272705">
              <w:rPr>
                <w:rFonts w:ascii="Times" w:hAnsi="Times" w:cs="Times"/>
                <w:i/>
                <w:szCs w:val="20"/>
              </w:rPr>
              <w:t>L</w:t>
            </w:r>
            <w:r>
              <w:rPr>
                <w:rFonts w:ascii="Times" w:eastAsiaTheme="minorEastAsia" w:hAnsi="Times" w:cs="Times" w:hint="eastAsia"/>
                <w:i/>
                <w:szCs w:val="20"/>
                <w:lang w:eastAsia="zh-CN"/>
              </w:rPr>
              <w:t>=4</w:t>
            </w:r>
            <w:r w:rsidRPr="00272705">
              <w:rPr>
                <w:rFonts w:ascii="Times" w:hAnsi="Times" w:cs="Times"/>
                <w:i/>
                <w:szCs w:val="20"/>
              </w:rPr>
              <w:t>, p</w:t>
            </w:r>
            <w:r>
              <w:rPr>
                <w:rFonts w:ascii="Times" w:eastAsiaTheme="minorEastAsia" w:hAnsi="Times" w:cs="Times" w:hint="eastAsia"/>
                <w:i/>
                <w:szCs w:val="20"/>
                <w:lang w:eastAsia="zh-CN"/>
              </w:rPr>
              <w:t>=</w:t>
            </w:r>
            <m:oMath>
              <m:f>
                <m:fPr>
                  <m:ctrlPr>
                    <w:rPr>
                      <w:rFonts w:ascii="Cambria Math" w:hAnsi="Cambria Math"/>
                      <w:i/>
                    </w:rPr>
                  </m:ctrlPr>
                </m:fPr>
                <m:num>
                  <m:r>
                    <w:rPr>
                      <w:rFonts w:ascii="Cambria Math" w:hAnsi="Cambria Math"/>
                    </w:rPr>
                    <m:t>1</m:t>
                  </m:r>
                </m:num>
                <m:den>
                  <m:r>
                    <w:rPr>
                      <w:rFonts w:ascii="Cambria Math" w:hAnsi="Cambria Math"/>
                    </w:rPr>
                    <m:t>4</m:t>
                  </m:r>
                </m:den>
              </m:f>
            </m:oMath>
            <w:r w:rsidRPr="00A32DD7">
              <w:rPr>
                <w:rFonts w:ascii="Times" w:eastAsiaTheme="minorEastAsia" w:hAnsi="Times" w:cs="Times"/>
                <w:lang w:eastAsia="zh-CN"/>
              </w:rPr>
              <w:t>)</w:t>
            </w:r>
          </w:p>
        </w:tc>
        <w:tc>
          <w:tcPr>
            <w:tcW w:w="1149" w:type="dxa"/>
          </w:tcPr>
          <w:p w:rsidR="00F75315" w:rsidRDefault="00F75315" w:rsidP="0071135E">
            <w:pPr>
              <w:pStyle w:val="a0"/>
              <w:rPr>
                <w:rFonts w:eastAsia="宋体"/>
                <w:lang w:eastAsia="zh-CN"/>
              </w:rPr>
            </w:pPr>
            <w:r>
              <w:rPr>
                <w:rFonts w:eastAsia="宋体" w:hint="eastAsia"/>
                <w:lang w:eastAsia="zh-CN"/>
              </w:rPr>
              <w:t>RI=2</w:t>
            </w:r>
          </w:p>
        </w:tc>
        <w:tc>
          <w:tcPr>
            <w:tcW w:w="1363" w:type="dxa"/>
          </w:tcPr>
          <w:p w:rsidR="00F75315" w:rsidRDefault="00F75315" w:rsidP="0071135E">
            <w:pPr>
              <w:pStyle w:val="a0"/>
              <w:jc w:val="center"/>
              <w:rPr>
                <w:rFonts w:eastAsia="宋体"/>
                <w:lang w:eastAsia="zh-CN"/>
              </w:rPr>
            </w:pPr>
            <w:r>
              <w:rPr>
                <w:rFonts w:eastAsia="宋体" w:hint="eastAsia"/>
                <w:lang w:eastAsia="zh-CN"/>
              </w:rPr>
              <w:t>32</w:t>
            </w:r>
          </w:p>
        </w:tc>
        <w:tc>
          <w:tcPr>
            <w:tcW w:w="1519" w:type="dxa"/>
          </w:tcPr>
          <w:p w:rsidR="00F75315" w:rsidRDefault="00F75315" w:rsidP="0071135E">
            <w:pPr>
              <w:pStyle w:val="a0"/>
              <w:jc w:val="center"/>
              <w:rPr>
                <w:rFonts w:eastAsia="宋体"/>
                <w:lang w:eastAsia="zh-CN"/>
              </w:rPr>
            </w:pPr>
            <w:r>
              <w:rPr>
                <w:rFonts w:eastAsia="宋体" w:hint="eastAsia"/>
                <w:lang w:eastAsia="zh-CN"/>
              </w:rPr>
              <w:t>200</w:t>
            </w:r>
          </w:p>
        </w:tc>
        <w:tc>
          <w:tcPr>
            <w:tcW w:w="1467" w:type="dxa"/>
          </w:tcPr>
          <w:p w:rsidR="00F75315" w:rsidRDefault="00F75315" w:rsidP="0071135E">
            <w:pPr>
              <w:pStyle w:val="a0"/>
              <w:jc w:val="center"/>
              <w:rPr>
                <w:rFonts w:eastAsia="宋体"/>
                <w:lang w:eastAsia="zh-CN"/>
              </w:rPr>
            </w:pPr>
            <w:r>
              <w:rPr>
                <w:rFonts w:eastAsia="宋体" w:hint="eastAsia"/>
                <w:lang w:eastAsia="zh-CN"/>
              </w:rPr>
              <w:t>64</w:t>
            </w:r>
          </w:p>
        </w:tc>
        <w:tc>
          <w:tcPr>
            <w:tcW w:w="1356" w:type="dxa"/>
          </w:tcPr>
          <w:p w:rsidR="00F75315" w:rsidRDefault="00F75315" w:rsidP="0071135E">
            <w:pPr>
              <w:pStyle w:val="a0"/>
              <w:jc w:val="center"/>
              <w:rPr>
                <w:rFonts w:eastAsia="宋体"/>
                <w:lang w:eastAsia="zh-CN"/>
              </w:rPr>
            </w:pPr>
            <w:r>
              <w:rPr>
                <w:rFonts w:eastAsia="宋体" w:hint="eastAsia"/>
                <w:lang w:eastAsia="zh-CN"/>
              </w:rPr>
              <w:t>264</w:t>
            </w:r>
          </w:p>
        </w:tc>
        <w:tc>
          <w:tcPr>
            <w:tcW w:w="1170" w:type="dxa"/>
          </w:tcPr>
          <w:p w:rsidR="00F75315" w:rsidRDefault="00F75315" w:rsidP="0071135E">
            <w:pPr>
              <w:pStyle w:val="a0"/>
              <w:jc w:val="center"/>
              <w:rPr>
                <w:rFonts w:eastAsia="宋体"/>
                <w:lang w:eastAsia="zh-CN"/>
              </w:rPr>
            </w:pPr>
            <w:r>
              <w:rPr>
                <w:rFonts w:eastAsia="宋体" w:hint="eastAsia"/>
                <w:lang w:eastAsia="zh-CN"/>
              </w:rPr>
              <w:t>0.0%</w:t>
            </w:r>
          </w:p>
        </w:tc>
      </w:tr>
      <w:tr w:rsidR="00F75315" w:rsidTr="0071135E">
        <w:tc>
          <w:tcPr>
            <w:tcW w:w="1506" w:type="dxa"/>
            <w:vMerge w:val="restart"/>
          </w:tcPr>
          <w:p w:rsidR="00F75315" w:rsidRDefault="00F75315" w:rsidP="0071135E">
            <w:pPr>
              <w:pStyle w:val="a0"/>
              <w:rPr>
                <w:rFonts w:eastAsia="宋体"/>
                <w:lang w:eastAsia="zh-CN"/>
              </w:rPr>
            </w:pPr>
            <w:r>
              <w:rPr>
                <w:u w:val="single"/>
              </w:rPr>
              <w:t>Alt</w:t>
            </w:r>
            <w:r>
              <w:rPr>
                <w:rFonts w:eastAsiaTheme="minorEastAsia"/>
                <w:u w:val="single"/>
                <w:lang w:eastAsia="zh-CN"/>
              </w:rPr>
              <w:t>5</w:t>
            </w:r>
            <w:r>
              <w:rPr>
                <w:rFonts w:eastAsiaTheme="minorEastAsia" w:hint="eastAsia"/>
                <w:u w:val="single"/>
                <w:lang w:eastAsia="zh-CN"/>
              </w:rPr>
              <w:t>C</w:t>
            </w:r>
          </w:p>
        </w:tc>
        <w:tc>
          <w:tcPr>
            <w:tcW w:w="1149" w:type="dxa"/>
          </w:tcPr>
          <w:p w:rsidR="00F75315" w:rsidRDefault="00F75315" w:rsidP="0071135E">
            <w:pPr>
              <w:pStyle w:val="a0"/>
              <w:rPr>
                <w:rFonts w:eastAsia="宋体"/>
                <w:lang w:eastAsia="zh-CN"/>
              </w:rPr>
            </w:pPr>
            <w:r>
              <w:rPr>
                <w:rFonts w:eastAsia="宋体" w:hint="eastAsia"/>
                <w:lang w:eastAsia="zh-CN"/>
              </w:rPr>
              <w:t>RI=3</w:t>
            </w:r>
          </w:p>
        </w:tc>
        <w:tc>
          <w:tcPr>
            <w:tcW w:w="1363" w:type="dxa"/>
          </w:tcPr>
          <w:p w:rsidR="00F75315" w:rsidRDefault="00A97795" w:rsidP="0071135E">
            <w:pPr>
              <w:pStyle w:val="a0"/>
              <w:jc w:val="center"/>
              <w:rPr>
                <w:rFonts w:eastAsia="宋体"/>
                <w:lang w:eastAsia="zh-CN"/>
              </w:rPr>
            </w:pPr>
            <w:r>
              <w:rPr>
                <w:rFonts w:eastAsia="宋体" w:hint="eastAsia"/>
                <w:lang w:eastAsia="zh-CN"/>
              </w:rPr>
              <w:t>36</w:t>
            </w:r>
          </w:p>
        </w:tc>
        <w:tc>
          <w:tcPr>
            <w:tcW w:w="1519" w:type="dxa"/>
          </w:tcPr>
          <w:p w:rsidR="00F75315" w:rsidRDefault="00D26FA7" w:rsidP="0071135E">
            <w:pPr>
              <w:pStyle w:val="a0"/>
              <w:jc w:val="center"/>
              <w:rPr>
                <w:rFonts w:eastAsia="宋体"/>
                <w:lang w:eastAsia="zh-CN"/>
              </w:rPr>
            </w:pPr>
            <w:r>
              <w:rPr>
                <w:rFonts w:eastAsia="宋体" w:hint="eastAsia"/>
                <w:lang w:eastAsia="zh-CN"/>
              </w:rPr>
              <w:t>228</w:t>
            </w:r>
          </w:p>
        </w:tc>
        <w:tc>
          <w:tcPr>
            <w:tcW w:w="1467" w:type="dxa"/>
          </w:tcPr>
          <w:p w:rsidR="00F75315" w:rsidRDefault="00F75315" w:rsidP="0071135E">
            <w:pPr>
              <w:pStyle w:val="a0"/>
              <w:jc w:val="center"/>
              <w:rPr>
                <w:rFonts w:eastAsia="宋体"/>
                <w:lang w:eastAsia="zh-CN"/>
              </w:rPr>
            </w:pPr>
            <w:r>
              <w:rPr>
                <w:rFonts w:eastAsia="宋体" w:hint="eastAsia"/>
                <w:lang w:eastAsia="zh-CN"/>
              </w:rPr>
              <w:t>72</w:t>
            </w:r>
          </w:p>
        </w:tc>
        <w:tc>
          <w:tcPr>
            <w:tcW w:w="1356" w:type="dxa"/>
          </w:tcPr>
          <w:p w:rsidR="00F75315" w:rsidRDefault="00D26FA7" w:rsidP="0071135E">
            <w:pPr>
              <w:pStyle w:val="a0"/>
              <w:jc w:val="center"/>
              <w:rPr>
                <w:rFonts w:eastAsia="宋体"/>
                <w:lang w:eastAsia="zh-CN"/>
              </w:rPr>
            </w:pPr>
            <w:r>
              <w:rPr>
                <w:rFonts w:eastAsia="宋体" w:hint="eastAsia"/>
                <w:lang w:eastAsia="zh-CN"/>
              </w:rPr>
              <w:t>300</w:t>
            </w:r>
          </w:p>
        </w:tc>
        <w:tc>
          <w:tcPr>
            <w:tcW w:w="1170" w:type="dxa"/>
          </w:tcPr>
          <w:p w:rsidR="00F75315" w:rsidRDefault="005657BD" w:rsidP="0071135E">
            <w:pPr>
              <w:pStyle w:val="a0"/>
              <w:jc w:val="center"/>
              <w:rPr>
                <w:rFonts w:eastAsia="宋体"/>
                <w:lang w:eastAsia="zh-CN"/>
              </w:rPr>
            </w:pPr>
            <w:r>
              <w:rPr>
                <w:rFonts w:eastAsia="宋体" w:hint="eastAsia"/>
                <w:lang w:eastAsia="zh-CN"/>
              </w:rPr>
              <w:t>13.6</w:t>
            </w:r>
            <w:r w:rsidR="00F75315">
              <w:rPr>
                <w:rFonts w:eastAsia="宋体" w:hint="eastAsia"/>
                <w:lang w:eastAsia="zh-CN"/>
              </w:rPr>
              <w:t>%</w:t>
            </w:r>
          </w:p>
        </w:tc>
      </w:tr>
      <w:tr w:rsidR="00F75315" w:rsidTr="0071135E">
        <w:tc>
          <w:tcPr>
            <w:tcW w:w="1506" w:type="dxa"/>
            <w:vMerge/>
          </w:tcPr>
          <w:p w:rsidR="00F75315" w:rsidRDefault="00F75315" w:rsidP="0071135E">
            <w:pPr>
              <w:pStyle w:val="a0"/>
              <w:rPr>
                <w:rFonts w:eastAsia="宋体"/>
                <w:lang w:eastAsia="zh-CN"/>
              </w:rPr>
            </w:pPr>
          </w:p>
        </w:tc>
        <w:tc>
          <w:tcPr>
            <w:tcW w:w="1149" w:type="dxa"/>
          </w:tcPr>
          <w:p w:rsidR="00F75315" w:rsidRDefault="00F75315" w:rsidP="0071135E">
            <w:pPr>
              <w:pStyle w:val="a0"/>
              <w:rPr>
                <w:rFonts w:eastAsia="宋体"/>
                <w:lang w:eastAsia="zh-CN"/>
              </w:rPr>
            </w:pPr>
            <w:r>
              <w:rPr>
                <w:rFonts w:eastAsia="宋体" w:hint="eastAsia"/>
                <w:lang w:eastAsia="zh-CN"/>
              </w:rPr>
              <w:t>RI=4</w:t>
            </w:r>
          </w:p>
        </w:tc>
        <w:tc>
          <w:tcPr>
            <w:tcW w:w="1363" w:type="dxa"/>
          </w:tcPr>
          <w:p w:rsidR="00F75315" w:rsidRDefault="00F75315" w:rsidP="0071135E">
            <w:pPr>
              <w:pStyle w:val="a0"/>
              <w:jc w:val="center"/>
              <w:rPr>
                <w:rFonts w:eastAsia="宋体"/>
                <w:lang w:eastAsia="zh-CN"/>
              </w:rPr>
            </w:pPr>
            <w:r>
              <w:rPr>
                <w:rFonts w:eastAsia="宋体" w:hint="eastAsia"/>
                <w:lang w:eastAsia="zh-CN"/>
              </w:rPr>
              <w:t>32</w:t>
            </w:r>
          </w:p>
        </w:tc>
        <w:tc>
          <w:tcPr>
            <w:tcW w:w="1519" w:type="dxa"/>
          </w:tcPr>
          <w:p w:rsidR="00F75315" w:rsidRDefault="00F75315" w:rsidP="0071135E">
            <w:pPr>
              <w:pStyle w:val="a0"/>
              <w:jc w:val="center"/>
              <w:rPr>
                <w:rFonts w:eastAsia="宋体"/>
                <w:lang w:eastAsia="zh-CN"/>
              </w:rPr>
            </w:pPr>
            <w:r>
              <w:rPr>
                <w:rFonts w:eastAsia="宋体" w:hint="eastAsia"/>
                <w:lang w:eastAsia="zh-CN"/>
              </w:rPr>
              <w:t>208</w:t>
            </w:r>
          </w:p>
        </w:tc>
        <w:tc>
          <w:tcPr>
            <w:tcW w:w="1467" w:type="dxa"/>
          </w:tcPr>
          <w:p w:rsidR="00F75315" w:rsidRDefault="00F75315" w:rsidP="0071135E">
            <w:pPr>
              <w:pStyle w:val="a0"/>
              <w:jc w:val="center"/>
              <w:rPr>
                <w:rFonts w:eastAsia="宋体"/>
                <w:lang w:eastAsia="zh-CN"/>
              </w:rPr>
            </w:pPr>
            <w:r>
              <w:rPr>
                <w:rFonts w:eastAsia="宋体" w:hint="eastAsia"/>
                <w:lang w:eastAsia="zh-CN"/>
              </w:rPr>
              <w:t>64</w:t>
            </w:r>
          </w:p>
        </w:tc>
        <w:tc>
          <w:tcPr>
            <w:tcW w:w="1356" w:type="dxa"/>
          </w:tcPr>
          <w:p w:rsidR="00F75315" w:rsidRDefault="00F75315" w:rsidP="0071135E">
            <w:pPr>
              <w:pStyle w:val="a0"/>
              <w:jc w:val="center"/>
              <w:rPr>
                <w:rFonts w:eastAsia="宋体"/>
                <w:lang w:eastAsia="zh-CN"/>
              </w:rPr>
            </w:pPr>
            <w:r>
              <w:rPr>
                <w:rFonts w:eastAsia="宋体" w:hint="eastAsia"/>
                <w:lang w:eastAsia="zh-CN"/>
              </w:rPr>
              <w:t>272</w:t>
            </w:r>
          </w:p>
        </w:tc>
        <w:tc>
          <w:tcPr>
            <w:tcW w:w="1170" w:type="dxa"/>
          </w:tcPr>
          <w:p w:rsidR="00F75315" w:rsidRDefault="00F75315" w:rsidP="0071135E">
            <w:pPr>
              <w:pStyle w:val="a0"/>
              <w:jc w:val="center"/>
              <w:rPr>
                <w:rFonts w:eastAsia="宋体"/>
                <w:lang w:eastAsia="zh-CN"/>
              </w:rPr>
            </w:pPr>
            <w:r>
              <w:rPr>
                <w:rFonts w:eastAsia="宋体" w:hint="eastAsia"/>
                <w:lang w:eastAsia="zh-CN"/>
              </w:rPr>
              <w:t>3.0%</w:t>
            </w:r>
          </w:p>
        </w:tc>
      </w:tr>
      <w:tr w:rsidR="00F75315" w:rsidTr="0071135E">
        <w:tc>
          <w:tcPr>
            <w:tcW w:w="1506" w:type="dxa"/>
            <w:vMerge w:val="restart"/>
          </w:tcPr>
          <w:p w:rsidR="00F75315" w:rsidRDefault="00F75315" w:rsidP="0071135E">
            <w:pPr>
              <w:pStyle w:val="a0"/>
              <w:rPr>
                <w:rFonts w:eastAsia="宋体"/>
                <w:lang w:eastAsia="zh-CN"/>
              </w:rPr>
            </w:pPr>
            <w:r>
              <w:rPr>
                <w:u w:val="single"/>
              </w:rPr>
              <w:t>Alt</w:t>
            </w:r>
            <w:r>
              <w:rPr>
                <w:rFonts w:eastAsiaTheme="minorEastAsia" w:hint="eastAsia"/>
                <w:u w:val="single"/>
                <w:lang w:eastAsia="zh-CN"/>
              </w:rPr>
              <w:t>6E</w:t>
            </w:r>
          </w:p>
        </w:tc>
        <w:tc>
          <w:tcPr>
            <w:tcW w:w="1149" w:type="dxa"/>
          </w:tcPr>
          <w:p w:rsidR="00F75315" w:rsidRDefault="00F75315" w:rsidP="0071135E">
            <w:pPr>
              <w:pStyle w:val="a0"/>
              <w:rPr>
                <w:rFonts w:eastAsia="宋体"/>
                <w:lang w:eastAsia="zh-CN"/>
              </w:rPr>
            </w:pPr>
            <w:r>
              <w:rPr>
                <w:rFonts w:eastAsia="宋体" w:hint="eastAsia"/>
                <w:lang w:eastAsia="zh-CN"/>
              </w:rPr>
              <w:t>RI=3</w:t>
            </w:r>
          </w:p>
        </w:tc>
        <w:tc>
          <w:tcPr>
            <w:tcW w:w="1363" w:type="dxa"/>
          </w:tcPr>
          <w:p w:rsidR="00F75315" w:rsidRDefault="00F75315" w:rsidP="0071135E">
            <w:pPr>
              <w:pStyle w:val="a0"/>
              <w:jc w:val="center"/>
              <w:rPr>
                <w:rFonts w:eastAsia="宋体"/>
                <w:lang w:eastAsia="zh-CN"/>
              </w:rPr>
            </w:pPr>
            <w:r>
              <w:rPr>
                <w:rFonts w:eastAsia="宋体" w:hint="eastAsia"/>
                <w:lang w:eastAsia="zh-CN"/>
              </w:rPr>
              <w:t>32</w:t>
            </w:r>
          </w:p>
        </w:tc>
        <w:tc>
          <w:tcPr>
            <w:tcW w:w="1519" w:type="dxa"/>
          </w:tcPr>
          <w:p w:rsidR="00F75315" w:rsidRDefault="00F75315" w:rsidP="0071135E">
            <w:pPr>
              <w:pStyle w:val="a0"/>
              <w:jc w:val="center"/>
              <w:rPr>
                <w:rFonts w:eastAsia="宋体"/>
                <w:lang w:eastAsia="zh-CN"/>
              </w:rPr>
            </w:pPr>
            <w:r>
              <w:rPr>
                <w:rFonts w:eastAsia="宋体" w:hint="eastAsia"/>
                <w:lang w:eastAsia="zh-CN"/>
              </w:rPr>
              <w:t>204</w:t>
            </w:r>
          </w:p>
        </w:tc>
        <w:tc>
          <w:tcPr>
            <w:tcW w:w="1467" w:type="dxa"/>
          </w:tcPr>
          <w:p w:rsidR="00F75315" w:rsidRDefault="00F75315" w:rsidP="0071135E">
            <w:pPr>
              <w:pStyle w:val="a0"/>
              <w:jc w:val="center"/>
              <w:rPr>
                <w:rFonts w:eastAsia="宋体"/>
                <w:lang w:eastAsia="zh-CN"/>
              </w:rPr>
            </w:pPr>
            <w:r>
              <w:rPr>
                <w:rFonts w:eastAsia="宋体" w:hint="eastAsia"/>
                <w:lang w:eastAsia="zh-CN"/>
              </w:rPr>
              <w:t>64</w:t>
            </w:r>
          </w:p>
        </w:tc>
        <w:tc>
          <w:tcPr>
            <w:tcW w:w="1356" w:type="dxa"/>
          </w:tcPr>
          <w:p w:rsidR="00F75315" w:rsidRDefault="00F75315" w:rsidP="0071135E">
            <w:pPr>
              <w:pStyle w:val="a0"/>
              <w:jc w:val="center"/>
              <w:rPr>
                <w:rFonts w:eastAsia="宋体"/>
                <w:lang w:eastAsia="zh-CN"/>
              </w:rPr>
            </w:pPr>
            <w:r>
              <w:rPr>
                <w:rFonts w:eastAsia="宋体" w:hint="eastAsia"/>
                <w:lang w:eastAsia="zh-CN"/>
              </w:rPr>
              <w:t>268</w:t>
            </w:r>
          </w:p>
        </w:tc>
        <w:tc>
          <w:tcPr>
            <w:tcW w:w="1170" w:type="dxa"/>
          </w:tcPr>
          <w:p w:rsidR="00F75315" w:rsidRDefault="00F75315" w:rsidP="0071135E">
            <w:pPr>
              <w:pStyle w:val="a0"/>
              <w:jc w:val="center"/>
              <w:rPr>
                <w:rFonts w:eastAsia="宋体"/>
                <w:lang w:eastAsia="zh-CN"/>
              </w:rPr>
            </w:pPr>
            <w:r>
              <w:rPr>
                <w:rFonts w:eastAsia="宋体" w:hint="eastAsia"/>
                <w:lang w:eastAsia="zh-CN"/>
              </w:rPr>
              <w:t>1.5%</w:t>
            </w:r>
          </w:p>
        </w:tc>
      </w:tr>
      <w:tr w:rsidR="00F75315" w:rsidTr="0071135E">
        <w:tc>
          <w:tcPr>
            <w:tcW w:w="1506" w:type="dxa"/>
            <w:vMerge/>
          </w:tcPr>
          <w:p w:rsidR="00F75315" w:rsidRDefault="00F75315" w:rsidP="0071135E">
            <w:pPr>
              <w:pStyle w:val="a0"/>
              <w:rPr>
                <w:rFonts w:eastAsia="宋体"/>
                <w:lang w:eastAsia="zh-CN"/>
              </w:rPr>
            </w:pPr>
          </w:p>
        </w:tc>
        <w:tc>
          <w:tcPr>
            <w:tcW w:w="1149" w:type="dxa"/>
          </w:tcPr>
          <w:p w:rsidR="00F75315" w:rsidRDefault="00F75315" w:rsidP="0071135E">
            <w:pPr>
              <w:pStyle w:val="a0"/>
              <w:rPr>
                <w:rFonts w:eastAsia="宋体"/>
                <w:lang w:eastAsia="zh-CN"/>
              </w:rPr>
            </w:pPr>
            <w:r>
              <w:rPr>
                <w:rFonts w:eastAsia="宋体" w:hint="eastAsia"/>
                <w:lang w:eastAsia="zh-CN"/>
              </w:rPr>
              <w:t>RI=4</w:t>
            </w:r>
          </w:p>
        </w:tc>
        <w:tc>
          <w:tcPr>
            <w:tcW w:w="1363" w:type="dxa"/>
          </w:tcPr>
          <w:p w:rsidR="00F75315" w:rsidRDefault="00F75315" w:rsidP="0071135E">
            <w:pPr>
              <w:pStyle w:val="a0"/>
              <w:jc w:val="center"/>
              <w:rPr>
                <w:rFonts w:eastAsia="宋体"/>
                <w:lang w:eastAsia="zh-CN"/>
              </w:rPr>
            </w:pPr>
            <w:r>
              <w:rPr>
                <w:rFonts w:eastAsia="宋体" w:hint="eastAsia"/>
                <w:lang w:eastAsia="zh-CN"/>
              </w:rPr>
              <w:t>36</w:t>
            </w:r>
          </w:p>
        </w:tc>
        <w:tc>
          <w:tcPr>
            <w:tcW w:w="1519" w:type="dxa"/>
          </w:tcPr>
          <w:p w:rsidR="00F75315" w:rsidRDefault="00F75315" w:rsidP="0071135E">
            <w:pPr>
              <w:pStyle w:val="a0"/>
              <w:jc w:val="center"/>
              <w:rPr>
                <w:rFonts w:eastAsia="宋体"/>
                <w:lang w:eastAsia="zh-CN"/>
              </w:rPr>
            </w:pPr>
            <w:r>
              <w:rPr>
                <w:rFonts w:eastAsia="宋体" w:hint="eastAsia"/>
                <w:lang w:eastAsia="zh-CN"/>
              </w:rPr>
              <w:t>232</w:t>
            </w:r>
          </w:p>
        </w:tc>
        <w:tc>
          <w:tcPr>
            <w:tcW w:w="1467" w:type="dxa"/>
          </w:tcPr>
          <w:p w:rsidR="00F75315" w:rsidRDefault="00F75315" w:rsidP="0071135E">
            <w:pPr>
              <w:pStyle w:val="a0"/>
              <w:jc w:val="center"/>
              <w:rPr>
                <w:rFonts w:eastAsia="宋体"/>
                <w:lang w:eastAsia="zh-CN"/>
              </w:rPr>
            </w:pPr>
            <w:r>
              <w:rPr>
                <w:rFonts w:eastAsia="宋体" w:hint="eastAsia"/>
                <w:lang w:eastAsia="zh-CN"/>
              </w:rPr>
              <w:t>72</w:t>
            </w:r>
          </w:p>
        </w:tc>
        <w:tc>
          <w:tcPr>
            <w:tcW w:w="1356" w:type="dxa"/>
          </w:tcPr>
          <w:p w:rsidR="00F75315" w:rsidRDefault="00F75315" w:rsidP="0071135E">
            <w:pPr>
              <w:pStyle w:val="a0"/>
              <w:jc w:val="center"/>
              <w:rPr>
                <w:rFonts w:eastAsia="宋体"/>
                <w:lang w:eastAsia="zh-CN"/>
              </w:rPr>
            </w:pPr>
            <w:r>
              <w:rPr>
                <w:rFonts w:eastAsia="宋体" w:hint="eastAsia"/>
                <w:lang w:eastAsia="zh-CN"/>
              </w:rPr>
              <w:t>304</w:t>
            </w:r>
          </w:p>
        </w:tc>
        <w:tc>
          <w:tcPr>
            <w:tcW w:w="1170" w:type="dxa"/>
          </w:tcPr>
          <w:p w:rsidR="00F75315" w:rsidRDefault="00F75315" w:rsidP="0071135E">
            <w:pPr>
              <w:pStyle w:val="a0"/>
              <w:jc w:val="center"/>
              <w:rPr>
                <w:rFonts w:eastAsia="宋体"/>
                <w:lang w:eastAsia="zh-CN"/>
              </w:rPr>
            </w:pPr>
            <w:r>
              <w:rPr>
                <w:rFonts w:eastAsia="宋体" w:hint="eastAsia"/>
                <w:lang w:eastAsia="zh-CN"/>
              </w:rPr>
              <w:t>15.2%</w:t>
            </w:r>
          </w:p>
        </w:tc>
      </w:tr>
      <w:tr w:rsidR="00F75315" w:rsidTr="0071135E">
        <w:tc>
          <w:tcPr>
            <w:tcW w:w="1506" w:type="dxa"/>
          </w:tcPr>
          <w:p w:rsidR="00F75315" w:rsidRDefault="00F75315" w:rsidP="0071135E">
            <w:pPr>
              <w:pStyle w:val="a0"/>
              <w:rPr>
                <w:rFonts w:eastAsia="宋体"/>
                <w:lang w:eastAsia="zh-CN"/>
              </w:rPr>
            </w:pPr>
            <w:r>
              <w:rPr>
                <w:u w:val="single"/>
              </w:rPr>
              <w:t>Alt</w:t>
            </w:r>
            <w:r>
              <w:rPr>
                <w:rFonts w:eastAsiaTheme="minorEastAsia" w:hint="eastAsia"/>
                <w:u w:val="single"/>
                <w:lang w:eastAsia="zh-CN"/>
              </w:rPr>
              <w:t>6</w:t>
            </w:r>
            <w:r w:rsidRPr="008867CD">
              <w:rPr>
                <w:rFonts w:eastAsiaTheme="minorEastAsia"/>
                <w:u w:val="single"/>
                <w:lang w:eastAsia="zh-CN"/>
              </w:rPr>
              <w:t>B</w:t>
            </w:r>
          </w:p>
        </w:tc>
        <w:tc>
          <w:tcPr>
            <w:tcW w:w="1149" w:type="dxa"/>
          </w:tcPr>
          <w:p w:rsidR="00F75315" w:rsidRDefault="00F75315" w:rsidP="0071135E">
            <w:pPr>
              <w:pStyle w:val="a0"/>
              <w:rPr>
                <w:rFonts w:eastAsia="宋体"/>
                <w:lang w:eastAsia="zh-CN"/>
              </w:rPr>
            </w:pPr>
            <w:r>
              <w:rPr>
                <w:rFonts w:eastAsia="宋体" w:hint="eastAsia"/>
                <w:lang w:eastAsia="zh-CN"/>
              </w:rPr>
              <w:t>RI=3</w:t>
            </w:r>
          </w:p>
        </w:tc>
        <w:tc>
          <w:tcPr>
            <w:tcW w:w="1363" w:type="dxa"/>
          </w:tcPr>
          <w:p w:rsidR="00F75315" w:rsidRDefault="00F75315" w:rsidP="0071135E">
            <w:pPr>
              <w:pStyle w:val="a0"/>
              <w:jc w:val="center"/>
              <w:rPr>
                <w:rFonts w:eastAsia="宋体"/>
                <w:lang w:eastAsia="zh-CN"/>
              </w:rPr>
            </w:pPr>
            <w:r>
              <w:rPr>
                <w:rFonts w:eastAsia="宋体" w:hint="eastAsia"/>
                <w:lang w:eastAsia="zh-CN"/>
              </w:rPr>
              <w:t>30</w:t>
            </w:r>
          </w:p>
        </w:tc>
        <w:tc>
          <w:tcPr>
            <w:tcW w:w="1519" w:type="dxa"/>
          </w:tcPr>
          <w:p w:rsidR="00F75315" w:rsidRDefault="00F75315" w:rsidP="0071135E">
            <w:pPr>
              <w:pStyle w:val="a0"/>
              <w:jc w:val="center"/>
              <w:rPr>
                <w:rFonts w:eastAsia="宋体"/>
                <w:lang w:eastAsia="zh-CN"/>
              </w:rPr>
            </w:pPr>
            <w:r>
              <w:rPr>
                <w:rFonts w:eastAsia="宋体" w:hint="eastAsia"/>
                <w:lang w:eastAsia="zh-CN"/>
              </w:rPr>
              <w:t>192</w:t>
            </w:r>
          </w:p>
        </w:tc>
        <w:tc>
          <w:tcPr>
            <w:tcW w:w="1467" w:type="dxa"/>
          </w:tcPr>
          <w:p w:rsidR="00F75315" w:rsidRDefault="00F75315" w:rsidP="0071135E">
            <w:pPr>
              <w:pStyle w:val="a0"/>
              <w:jc w:val="center"/>
              <w:rPr>
                <w:rFonts w:eastAsia="宋体"/>
                <w:lang w:eastAsia="zh-CN"/>
              </w:rPr>
            </w:pPr>
            <w:r>
              <w:rPr>
                <w:rFonts w:eastAsia="宋体" w:hint="eastAsia"/>
                <w:lang w:eastAsia="zh-CN"/>
              </w:rPr>
              <w:t>60</w:t>
            </w:r>
          </w:p>
        </w:tc>
        <w:tc>
          <w:tcPr>
            <w:tcW w:w="1356" w:type="dxa"/>
          </w:tcPr>
          <w:p w:rsidR="00F75315" w:rsidRDefault="00F75315" w:rsidP="0071135E">
            <w:pPr>
              <w:pStyle w:val="a0"/>
              <w:jc w:val="center"/>
              <w:rPr>
                <w:rFonts w:eastAsia="宋体"/>
                <w:lang w:eastAsia="zh-CN"/>
              </w:rPr>
            </w:pPr>
            <w:r>
              <w:rPr>
                <w:rFonts w:eastAsia="宋体" w:hint="eastAsia"/>
                <w:lang w:eastAsia="zh-CN"/>
              </w:rPr>
              <w:t>252</w:t>
            </w:r>
          </w:p>
        </w:tc>
        <w:tc>
          <w:tcPr>
            <w:tcW w:w="1170" w:type="dxa"/>
          </w:tcPr>
          <w:p w:rsidR="00F75315" w:rsidRDefault="00F75315" w:rsidP="0071135E">
            <w:pPr>
              <w:pStyle w:val="a0"/>
              <w:jc w:val="center"/>
              <w:rPr>
                <w:rFonts w:eastAsia="宋体"/>
                <w:lang w:eastAsia="zh-CN"/>
              </w:rPr>
            </w:pPr>
            <w:r>
              <w:rPr>
                <w:rFonts w:eastAsia="宋体" w:hint="eastAsia"/>
                <w:lang w:eastAsia="zh-CN"/>
              </w:rPr>
              <w:t>-5.0%</w:t>
            </w:r>
          </w:p>
        </w:tc>
      </w:tr>
      <w:tr w:rsidR="00F75315" w:rsidTr="0071135E">
        <w:tc>
          <w:tcPr>
            <w:tcW w:w="1506" w:type="dxa"/>
          </w:tcPr>
          <w:p w:rsidR="00F75315" w:rsidRDefault="00F75315" w:rsidP="0071135E">
            <w:pPr>
              <w:pStyle w:val="a0"/>
              <w:rPr>
                <w:rFonts w:eastAsia="宋体"/>
                <w:lang w:eastAsia="zh-CN"/>
              </w:rPr>
            </w:pPr>
          </w:p>
        </w:tc>
        <w:tc>
          <w:tcPr>
            <w:tcW w:w="1149" w:type="dxa"/>
          </w:tcPr>
          <w:p w:rsidR="00F75315" w:rsidRDefault="00F75315" w:rsidP="0071135E">
            <w:pPr>
              <w:pStyle w:val="a0"/>
              <w:rPr>
                <w:rFonts w:eastAsia="宋体"/>
                <w:lang w:eastAsia="zh-CN"/>
              </w:rPr>
            </w:pPr>
            <w:r>
              <w:rPr>
                <w:rFonts w:eastAsia="宋体" w:hint="eastAsia"/>
                <w:lang w:eastAsia="zh-CN"/>
              </w:rPr>
              <w:t>RI=4</w:t>
            </w:r>
          </w:p>
        </w:tc>
        <w:tc>
          <w:tcPr>
            <w:tcW w:w="1363" w:type="dxa"/>
          </w:tcPr>
          <w:p w:rsidR="00F75315" w:rsidRDefault="00F75315" w:rsidP="0071135E">
            <w:pPr>
              <w:pStyle w:val="a0"/>
              <w:jc w:val="center"/>
              <w:rPr>
                <w:rFonts w:eastAsia="宋体"/>
                <w:lang w:eastAsia="zh-CN"/>
              </w:rPr>
            </w:pPr>
            <w:r>
              <w:rPr>
                <w:rFonts w:eastAsia="宋体" w:hint="eastAsia"/>
                <w:lang w:eastAsia="zh-CN"/>
              </w:rPr>
              <w:t>32</w:t>
            </w:r>
          </w:p>
        </w:tc>
        <w:tc>
          <w:tcPr>
            <w:tcW w:w="1519" w:type="dxa"/>
          </w:tcPr>
          <w:p w:rsidR="00F75315" w:rsidRDefault="00F75315" w:rsidP="0071135E">
            <w:pPr>
              <w:pStyle w:val="a0"/>
              <w:jc w:val="center"/>
              <w:rPr>
                <w:rFonts w:eastAsia="宋体"/>
                <w:lang w:eastAsia="zh-CN"/>
              </w:rPr>
            </w:pPr>
            <w:r>
              <w:rPr>
                <w:rFonts w:eastAsia="宋体" w:hint="eastAsia"/>
                <w:lang w:eastAsia="zh-CN"/>
              </w:rPr>
              <w:t>208</w:t>
            </w:r>
          </w:p>
        </w:tc>
        <w:tc>
          <w:tcPr>
            <w:tcW w:w="1467" w:type="dxa"/>
          </w:tcPr>
          <w:p w:rsidR="00F75315" w:rsidRDefault="00F75315" w:rsidP="0071135E">
            <w:pPr>
              <w:pStyle w:val="a0"/>
              <w:jc w:val="center"/>
              <w:rPr>
                <w:rFonts w:eastAsia="宋体"/>
                <w:lang w:eastAsia="zh-CN"/>
              </w:rPr>
            </w:pPr>
            <w:r>
              <w:rPr>
                <w:rFonts w:eastAsia="宋体" w:hint="eastAsia"/>
                <w:lang w:eastAsia="zh-CN"/>
              </w:rPr>
              <w:t>64</w:t>
            </w:r>
          </w:p>
        </w:tc>
        <w:tc>
          <w:tcPr>
            <w:tcW w:w="1356" w:type="dxa"/>
          </w:tcPr>
          <w:p w:rsidR="00F75315" w:rsidRDefault="00F75315" w:rsidP="0071135E">
            <w:pPr>
              <w:pStyle w:val="a0"/>
              <w:jc w:val="center"/>
              <w:rPr>
                <w:rFonts w:eastAsia="宋体"/>
                <w:lang w:eastAsia="zh-CN"/>
              </w:rPr>
            </w:pPr>
            <w:r>
              <w:rPr>
                <w:rFonts w:eastAsia="宋体" w:hint="eastAsia"/>
                <w:lang w:eastAsia="zh-CN"/>
              </w:rPr>
              <w:t>272</w:t>
            </w:r>
          </w:p>
        </w:tc>
        <w:tc>
          <w:tcPr>
            <w:tcW w:w="1170" w:type="dxa"/>
          </w:tcPr>
          <w:p w:rsidR="00F75315" w:rsidRDefault="00F75315" w:rsidP="0071135E">
            <w:pPr>
              <w:pStyle w:val="a0"/>
              <w:jc w:val="center"/>
              <w:rPr>
                <w:rFonts w:eastAsia="宋体"/>
                <w:lang w:eastAsia="zh-CN"/>
              </w:rPr>
            </w:pPr>
            <w:r>
              <w:rPr>
                <w:rFonts w:eastAsia="宋体" w:hint="eastAsia"/>
                <w:lang w:eastAsia="zh-CN"/>
              </w:rPr>
              <w:t>3.0%</w:t>
            </w:r>
          </w:p>
        </w:tc>
      </w:tr>
    </w:tbl>
    <w:p w:rsidR="00F75315" w:rsidRDefault="00F75315" w:rsidP="00F75315">
      <w:pPr>
        <w:pStyle w:val="a0"/>
        <w:rPr>
          <w:rFonts w:eastAsia="宋体"/>
          <w:lang w:eastAsia="zh-CN"/>
        </w:rPr>
      </w:pPr>
      <w:r>
        <w:rPr>
          <w:rFonts w:eastAsia="宋体" w:hint="eastAsia"/>
          <w:lang w:eastAsia="zh-CN"/>
        </w:rPr>
        <w:t xml:space="preserve">We can observe that Alt6B </w:t>
      </w:r>
      <w:r w:rsidR="00D870B8">
        <w:rPr>
          <w:rFonts w:eastAsia="宋体" w:hint="eastAsia"/>
          <w:lang w:eastAsia="zh-CN"/>
        </w:rPr>
        <w:t xml:space="preserve">(Cat-3) </w:t>
      </w:r>
      <w:r>
        <w:rPr>
          <w:rFonts w:eastAsia="宋体" w:hint="eastAsia"/>
          <w:lang w:eastAsia="zh-CN"/>
        </w:rPr>
        <w:t xml:space="preserve">achieves the best </w:t>
      </w:r>
      <w:r>
        <w:rPr>
          <w:rFonts w:eastAsia="宋体"/>
          <w:lang w:eastAsia="zh-CN"/>
        </w:rPr>
        <w:t>performance</w:t>
      </w:r>
      <w:r>
        <w:rPr>
          <w:rFonts w:eastAsia="宋体" w:hint="eastAsia"/>
          <w:lang w:eastAsia="zh-CN"/>
        </w:rPr>
        <w:t xml:space="preserve"> compared with other alternatives in term of cell average throughput and cell edge throughput </w:t>
      </w:r>
      <w:r w:rsidR="00730AFA">
        <w:rPr>
          <w:rFonts w:eastAsia="宋体" w:hint="eastAsia"/>
          <w:lang w:eastAsia="zh-CN"/>
        </w:rPr>
        <w:t xml:space="preserve">from </w:t>
      </w:r>
      <w:r>
        <w:rPr>
          <w:rFonts w:eastAsia="宋体" w:hint="eastAsia"/>
          <w:lang w:eastAsia="zh-CN"/>
        </w:rPr>
        <w:t xml:space="preserve">Fig. 1. At the same time, its overhead is </w:t>
      </w:r>
      <w:r>
        <w:rPr>
          <w:rFonts w:eastAsia="宋体"/>
          <w:lang w:eastAsia="zh-CN"/>
        </w:rPr>
        <w:t>comparable</w:t>
      </w:r>
      <w:r>
        <w:rPr>
          <w:rFonts w:eastAsia="宋体" w:hint="eastAsia"/>
          <w:lang w:eastAsia="zh-CN"/>
        </w:rPr>
        <w:t xml:space="preserve"> to </w:t>
      </w:r>
      <w:r w:rsidR="00291C40">
        <w:rPr>
          <w:rFonts w:eastAsia="宋体" w:hint="eastAsia"/>
          <w:lang w:eastAsia="zh-CN"/>
        </w:rPr>
        <w:t xml:space="preserve">that for </w:t>
      </w:r>
      <w:r>
        <w:rPr>
          <w:rFonts w:eastAsia="宋体" w:hint="eastAsia"/>
          <w:lang w:eastAsia="zh-CN"/>
        </w:rPr>
        <w:t xml:space="preserve">RI=2. </w:t>
      </w:r>
      <w:r w:rsidR="00B901EF">
        <w:rPr>
          <w:rFonts w:eastAsia="宋体" w:hint="eastAsia"/>
          <w:lang w:eastAsia="zh-CN"/>
        </w:rPr>
        <w:t>For the cases of</w:t>
      </w:r>
      <w:r w:rsidR="00D870B8">
        <w:rPr>
          <w:rFonts w:eastAsia="宋体" w:hint="eastAsia"/>
          <w:lang w:eastAsia="zh-CN"/>
        </w:rPr>
        <w:t xml:space="preserve"> RI-common configuration for </w:t>
      </w:r>
      <w:r w:rsidR="00D870B8" w:rsidRPr="00D870B8">
        <w:rPr>
          <w:rFonts w:eastAsia="宋体" w:hint="eastAsia"/>
          <w:i/>
          <w:lang w:eastAsia="zh-CN"/>
        </w:rPr>
        <w:t>L</w:t>
      </w:r>
      <w:r w:rsidR="00D870B8">
        <w:rPr>
          <w:rFonts w:eastAsia="宋体" w:hint="eastAsia"/>
          <w:lang w:eastAsia="zh-CN"/>
        </w:rPr>
        <w:t xml:space="preserve"> and RI-specific configuration for </w:t>
      </w:r>
      <w:r w:rsidR="00D870B8" w:rsidRPr="00D870B8">
        <w:rPr>
          <w:rFonts w:eastAsia="宋体" w:hint="eastAsia"/>
          <w:i/>
          <w:lang w:eastAsia="zh-CN"/>
        </w:rPr>
        <w:t>p</w:t>
      </w:r>
      <w:r w:rsidR="00D870B8">
        <w:rPr>
          <w:rFonts w:eastAsia="宋体" w:hint="eastAsia"/>
          <w:lang w:eastAsia="zh-CN"/>
        </w:rPr>
        <w:t xml:space="preserve"> (Cat-2),</w:t>
      </w:r>
      <w:r w:rsidR="00AE3971">
        <w:rPr>
          <w:rFonts w:eastAsia="宋体" w:hint="eastAsia"/>
          <w:lang w:eastAsia="zh-CN"/>
        </w:rPr>
        <w:t xml:space="preserve"> </w:t>
      </w:r>
      <w:r w:rsidR="00AB528F">
        <w:rPr>
          <w:rFonts w:eastAsia="宋体" w:hint="eastAsia"/>
          <w:lang w:eastAsia="zh-CN"/>
        </w:rPr>
        <w:t xml:space="preserve">even with larger overhead, </w:t>
      </w:r>
      <w:r w:rsidR="00AE3971">
        <w:rPr>
          <w:rFonts w:eastAsia="宋体" w:hint="eastAsia"/>
          <w:lang w:eastAsia="zh-CN"/>
        </w:rPr>
        <w:t>t</w:t>
      </w:r>
      <w:r>
        <w:rPr>
          <w:rFonts w:eastAsia="宋体" w:hint="eastAsia"/>
          <w:lang w:eastAsia="zh-CN"/>
        </w:rPr>
        <w:t>he performance of Alt5C and Alt6E is similar</w:t>
      </w:r>
      <w:r w:rsidR="00F745EE">
        <w:rPr>
          <w:rFonts w:eastAsia="宋体" w:hint="eastAsia"/>
          <w:lang w:eastAsia="zh-CN"/>
        </w:rPr>
        <w:t xml:space="preserve"> and worse than that of Alt6B</w:t>
      </w:r>
      <w:r>
        <w:rPr>
          <w:rFonts w:eastAsia="宋体" w:hint="eastAsia"/>
          <w:lang w:eastAsia="zh-CN"/>
        </w:rPr>
        <w:t xml:space="preserve">. It can be concluded </w:t>
      </w:r>
      <w:r w:rsidR="00AF4D78">
        <w:rPr>
          <w:rFonts w:eastAsia="宋体" w:hint="eastAsia"/>
          <w:lang w:eastAsia="zh-CN"/>
        </w:rPr>
        <w:t>that</w:t>
      </w:r>
      <w:r w:rsidR="007915D1">
        <w:rPr>
          <w:rFonts w:eastAsia="宋体" w:hint="eastAsia"/>
          <w:lang w:eastAsia="zh-CN"/>
        </w:rPr>
        <w:t xml:space="preserve"> layer-specific or layer-group-specific </w:t>
      </w:r>
      <w:r w:rsidR="003F7D2B">
        <w:rPr>
          <w:rFonts w:eastAsia="宋体" w:hint="eastAsia"/>
          <w:lang w:eastAsia="zh-CN"/>
        </w:rPr>
        <w:t xml:space="preserve">SD basis selection </w:t>
      </w:r>
      <w:r w:rsidR="00DC7973">
        <w:rPr>
          <w:rFonts w:eastAsia="宋体" w:hint="eastAsia"/>
          <w:lang w:eastAsia="zh-CN"/>
        </w:rPr>
        <w:t>would bring</w:t>
      </w:r>
      <w:r w:rsidR="003F7D2B">
        <w:rPr>
          <w:rFonts w:eastAsia="宋体" w:hint="eastAsia"/>
          <w:lang w:eastAsia="zh-CN"/>
        </w:rPr>
        <w:t xml:space="preserve"> gains to the performance.</w:t>
      </w:r>
      <w:r w:rsidR="007915D1">
        <w:rPr>
          <w:rFonts w:eastAsia="宋体" w:hint="eastAsia"/>
          <w:lang w:eastAsia="zh-CN"/>
        </w:rPr>
        <w:t xml:space="preserve"> </w:t>
      </w:r>
      <w:r w:rsidR="003F7D2B">
        <w:rPr>
          <w:rFonts w:eastAsia="宋体" w:hint="eastAsia"/>
          <w:lang w:eastAsia="zh-CN"/>
        </w:rPr>
        <w:t>I</w:t>
      </w:r>
      <w:r w:rsidR="0071135E">
        <w:rPr>
          <w:rFonts w:eastAsia="宋体" w:hint="eastAsia"/>
          <w:lang w:eastAsia="zh-CN"/>
        </w:rPr>
        <w:t>f</w:t>
      </w:r>
      <w:r w:rsidR="00EB2516">
        <w:rPr>
          <w:rFonts w:eastAsia="宋体" w:hint="eastAsia"/>
          <w:lang w:eastAsia="zh-CN"/>
        </w:rPr>
        <w:t xml:space="preserve"> both </w:t>
      </w:r>
      <w:proofErr w:type="gramStart"/>
      <w:r w:rsidR="00EB2516" w:rsidRPr="00EB2516">
        <w:rPr>
          <w:rFonts w:eastAsia="宋体" w:hint="eastAsia"/>
          <w:i/>
          <w:lang w:eastAsia="zh-CN"/>
        </w:rPr>
        <w:t>p</w:t>
      </w:r>
      <w:proofErr w:type="gramEnd"/>
      <w:r w:rsidR="00D2000F">
        <w:rPr>
          <w:rFonts w:eastAsia="宋体" w:hint="eastAsia"/>
          <w:lang w:eastAsia="zh-CN"/>
        </w:rPr>
        <w:t xml:space="preserve"> </w:t>
      </w:r>
      <w:r w:rsidR="00EB2516">
        <w:rPr>
          <w:rFonts w:eastAsia="宋体" w:hint="eastAsia"/>
          <w:lang w:eastAsia="zh-CN"/>
        </w:rPr>
        <w:t xml:space="preserve">and </w:t>
      </w:r>
      <w:r w:rsidR="00AE6E57" w:rsidRPr="00AE6E57">
        <w:rPr>
          <w:rFonts w:eastAsia="宋体" w:hint="eastAsia"/>
          <w:i/>
          <w:lang w:eastAsia="zh-CN"/>
        </w:rPr>
        <w:t>L</w:t>
      </w:r>
      <w:r w:rsidR="00EB2516">
        <w:rPr>
          <w:rFonts w:eastAsia="宋体" w:hint="eastAsia"/>
          <w:lang w:eastAsia="zh-CN"/>
        </w:rPr>
        <w:t xml:space="preserve"> are</w:t>
      </w:r>
      <w:r w:rsidR="00AE6E57">
        <w:rPr>
          <w:rFonts w:eastAsia="宋体" w:hint="eastAsia"/>
          <w:lang w:eastAsia="zh-CN"/>
        </w:rPr>
        <w:t xml:space="preserve"> RI-specifically configured</w:t>
      </w:r>
      <w:r w:rsidR="00D2000F">
        <w:rPr>
          <w:rFonts w:eastAsia="宋体" w:hint="eastAsia"/>
          <w:lang w:eastAsia="zh-CN"/>
        </w:rPr>
        <w:t xml:space="preserve"> and layer-specific </w:t>
      </w:r>
      <w:r w:rsidR="004245B7">
        <w:rPr>
          <w:rFonts w:eastAsia="宋体" w:hint="eastAsia"/>
          <w:lang w:eastAsia="zh-CN"/>
        </w:rPr>
        <w:t xml:space="preserve">or layer-group-specific </w:t>
      </w:r>
      <w:r w:rsidR="00D2000F">
        <w:rPr>
          <w:rFonts w:eastAsia="宋体" w:hint="eastAsia"/>
          <w:lang w:eastAsia="zh-CN"/>
        </w:rPr>
        <w:t xml:space="preserve">SD basis selection is allowed, </w:t>
      </w:r>
      <w:r w:rsidR="00345733">
        <w:rPr>
          <w:rFonts w:eastAsia="宋体" w:hint="eastAsia"/>
          <w:lang w:eastAsia="zh-CN"/>
        </w:rPr>
        <w:t xml:space="preserve">not only the overhead requirement could be fulfilled, but also </w:t>
      </w:r>
      <w:r w:rsidR="00D2000F">
        <w:rPr>
          <w:rFonts w:eastAsia="宋体" w:hint="eastAsia"/>
          <w:lang w:eastAsia="zh-CN"/>
        </w:rPr>
        <w:t>better performance could be achieved</w:t>
      </w:r>
      <w:r w:rsidR="00345733">
        <w:rPr>
          <w:rFonts w:eastAsia="宋体" w:hint="eastAsia"/>
          <w:lang w:eastAsia="zh-CN"/>
        </w:rPr>
        <w:t>.</w:t>
      </w:r>
      <w:r w:rsidR="00D2000F">
        <w:rPr>
          <w:rFonts w:eastAsia="宋体" w:hint="eastAsia"/>
          <w:lang w:eastAsia="zh-CN"/>
        </w:rPr>
        <w:t xml:space="preserve"> </w:t>
      </w:r>
      <w:r>
        <w:rPr>
          <w:rFonts w:eastAsia="宋体" w:hint="eastAsia"/>
          <w:lang w:eastAsia="zh-CN"/>
        </w:rPr>
        <w:t xml:space="preserve">Therefore, </w:t>
      </w:r>
      <w:r w:rsidR="00E763E2">
        <w:rPr>
          <w:rFonts w:eastAsia="宋体" w:hint="eastAsia"/>
          <w:lang w:eastAsia="zh-CN"/>
        </w:rPr>
        <w:t>p</w:t>
      </w:r>
      <w:r w:rsidRPr="00EA376C">
        <w:rPr>
          <w:rFonts w:eastAsia="宋体"/>
          <w:lang w:eastAsia="zh-CN"/>
        </w:rPr>
        <w:t>arameter setting for both SD basis and FD basis should be RI-specific.</w:t>
      </w:r>
    </w:p>
    <w:p w:rsidR="008C435F" w:rsidRDefault="008C435F" w:rsidP="00F75315">
      <w:pPr>
        <w:pStyle w:val="a0"/>
        <w:rPr>
          <w:rFonts w:eastAsia="宋体"/>
          <w:lang w:eastAsia="zh-CN"/>
        </w:rPr>
      </w:pPr>
    </w:p>
    <w:p w:rsidR="00F75315" w:rsidRPr="00EA376C" w:rsidRDefault="00F75315" w:rsidP="00F75315">
      <w:pPr>
        <w:pStyle w:val="a0"/>
        <w:rPr>
          <w:rFonts w:eastAsiaTheme="minorEastAsia"/>
          <w:i/>
          <w:lang w:eastAsia="zh-CN"/>
        </w:rPr>
      </w:pPr>
      <w:r w:rsidRPr="009622D4">
        <w:rPr>
          <w:rFonts w:eastAsia="宋体"/>
          <w:b/>
          <w:i/>
          <w:lang w:eastAsia="zh-CN"/>
        </w:rPr>
        <w:t>Observation-</w:t>
      </w:r>
      <w:r>
        <w:rPr>
          <w:rFonts w:eastAsia="宋体" w:hint="eastAsia"/>
          <w:b/>
          <w:i/>
          <w:lang w:eastAsia="zh-CN"/>
        </w:rPr>
        <w:t>1</w:t>
      </w:r>
      <w:r w:rsidRPr="009622D4">
        <w:rPr>
          <w:rFonts w:eastAsia="宋体"/>
          <w:b/>
          <w:i/>
          <w:lang w:eastAsia="zh-CN"/>
        </w:rPr>
        <w:t>:</w:t>
      </w:r>
      <w:r>
        <w:rPr>
          <w:rFonts w:eastAsia="宋体" w:hint="eastAsia"/>
          <w:b/>
          <w:i/>
          <w:lang w:eastAsia="zh-CN"/>
        </w:rPr>
        <w:t xml:space="preserve"> </w:t>
      </w:r>
      <w:r w:rsidR="0027670E" w:rsidRPr="00045052">
        <w:rPr>
          <w:rFonts w:eastAsia="宋体"/>
          <w:i/>
          <w:lang w:eastAsia="zh-CN"/>
        </w:rPr>
        <w:t xml:space="preserve">With a comparable payload to that for RI=2, </w:t>
      </w:r>
      <w:r w:rsidR="0027670E">
        <w:rPr>
          <w:rFonts w:eastAsia="宋体" w:hint="eastAsia"/>
          <w:i/>
          <w:lang w:eastAsia="zh-CN"/>
        </w:rPr>
        <w:t xml:space="preserve">the alternative with </w:t>
      </w:r>
      <w:r w:rsidR="00E03202">
        <w:rPr>
          <w:rFonts w:eastAsia="宋体" w:hint="eastAsia"/>
          <w:i/>
          <w:lang w:eastAsia="zh-CN"/>
        </w:rPr>
        <w:t xml:space="preserve">RI-specific configuration for </w:t>
      </w:r>
      <w:r w:rsidR="0027670E">
        <w:rPr>
          <w:rFonts w:eastAsia="宋体" w:hint="eastAsia"/>
          <w:i/>
          <w:lang w:eastAsia="zh-CN"/>
        </w:rPr>
        <w:t>b</w:t>
      </w:r>
      <w:r w:rsidR="0027670E" w:rsidRPr="00045052">
        <w:rPr>
          <w:rFonts w:eastAsia="宋体"/>
          <w:i/>
          <w:lang w:eastAsia="zh-CN"/>
        </w:rPr>
        <w:t>oth L and p</w:t>
      </w:r>
      <w:r w:rsidR="0027670E">
        <w:rPr>
          <w:rFonts w:eastAsia="宋体" w:hint="eastAsia"/>
          <w:i/>
          <w:lang w:eastAsia="zh-CN"/>
        </w:rPr>
        <w:t xml:space="preserve"> </w:t>
      </w:r>
      <w:r w:rsidR="0027670E" w:rsidRPr="00045052">
        <w:rPr>
          <w:rFonts w:eastAsia="宋体"/>
          <w:i/>
          <w:lang w:eastAsia="zh-CN"/>
        </w:rPr>
        <w:t>achieves the best performance.</w:t>
      </w:r>
    </w:p>
    <w:p w:rsidR="00F75315" w:rsidRDefault="00F75315" w:rsidP="00045052">
      <w:pPr>
        <w:pStyle w:val="a0"/>
        <w:rPr>
          <w:rFonts w:eastAsia="宋体"/>
          <w:i/>
          <w:lang w:eastAsia="zh-CN"/>
        </w:rPr>
      </w:pPr>
      <w:r w:rsidRPr="00DE6AD0">
        <w:rPr>
          <w:rFonts w:eastAsia="宋体" w:hint="eastAsia"/>
          <w:b/>
          <w:i/>
          <w:lang w:eastAsia="zh-CN"/>
        </w:rPr>
        <w:t>Proposal</w:t>
      </w:r>
      <w:r>
        <w:rPr>
          <w:rFonts w:eastAsia="宋体" w:hint="eastAsia"/>
          <w:b/>
          <w:i/>
          <w:lang w:eastAsia="zh-CN"/>
        </w:rPr>
        <w:t>-1</w:t>
      </w:r>
      <w:r w:rsidRPr="00DE6AD0">
        <w:rPr>
          <w:rFonts w:eastAsia="宋体" w:hint="eastAsia"/>
          <w:i/>
          <w:lang w:eastAsia="zh-CN"/>
        </w:rPr>
        <w:t>:</w:t>
      </w:r>
      <w:r>
        <w:rPr>
          <w:rFonts w:eastAsia="宋体" w:hint="eastAsia"/>
          <w:i/>
          <w:lang w:eastAsia="zh-CN"/>
        </w:rPr>
        <w:t xml:space="preserve"> Parameter setting for both SD basis and FD basis should be RI-specific</w:t>
      </w:r>
      <w:r w:rsidR="00182124">
        <w:rPr>
          <w:rFonts w:eastAsia="宋体" w:hint="eastAsia"/>
          <w:i/>
          <w:lang w:eastAsia="zh-CN"/>
        </w:rPr>
        <w:t xml:space="preserve"> </w:t>
      </w:r>
      <w:r w:rsidR="00182124" w:rsidRPr="00272705">
        <w:rPr>
          <w:rFonts w:ascii="Times" w:hAnsi="Times" w:cs="Times"/>
          <w:i/>
          <w:szCs w:val="20"/>
        </w:rPr>
        <w:t xml:space="preserve">for </w:t>
      </w:r>
      <w:proofErr w:type="gramStart"/>
      <w:r w:rsidR="00182124" w:rsidRPr="00272705">
        <w:rPr>
          <w:rFonts w:ascii="Times" w:hAnsi="Times" w:cs="Times"/>
          <w:i/>
          <w:szCs w:val="20"/>
        </w:rPr>
        <w:t>RI</w:t>
      </w:r>
      <w:proofErr w:type="gramEnd"/>
      <w:r w:rsidR="00182124" w:rsidRPr="00272705">
        <w:rPr>
          <w:rFonts w:ascii="Times" w:hAnsi="Times" w:cs="Times"/>
          <w:i/>
          <w:szCs w:val="20"/>
        </w:rPr>
        <w:sym w:font="Symbol" w:char="00CE"/>
      </w:r>
      <w:r w:rsidR="00182124" w:rsidRPr="00272705">
        <w:rPr>
          <w:rFonts w:ascii="Times" w:hAnsi="Times" w:cs="Times"/>
          <w:i/>
          <w:szCs w:val="20"/>
        </w:rPr>
        <w:t>{3,4}</w:t>
      </w:r>
      <w:r>
        <w:rPr>
          <w:rFonts w:eastAsia="宋体" w:hint="eastAsia"/>
          <w:i/>
          <w:lang w:eastAsia="zh-CN"/>
        </w:rPr>
        <w:t>.</w:t>
      </w:r>
    </w:p>
    <w:p w:rsidR="000A46DA" w:rsidRDefault="000A46DA" w:rsidP="000A46DA">
      <w:pPr>
        <w:pStyle w:val="2"/>
        <w:tabs>
          <w:tab w:val="clear" w:pos="3447"/>
          <w:tab w:val="left" w:pos="-806"/>
        </w:tabs>
        <w:spacing w:before="240" w:after="120"/>
        <w:ind w:left="578" w:hanging="578"/>
        <w:rPr>
          <w:rFonts w:eastAsiaTheme="minorEastAsia"/>
          <w:lang w:eastAsia="zh-CN"/>
        </w:rPr>
      </w:pPr>
      <w:r>
        <w:rPr>
          <w:rFonts w:eastAsia="宋体" w:hint="eastAsia"/>
          <w:lang w:eastAsia="zh-CN"/>
        </w:rPr>
        <w:lastRenderedPageBreak/>
        <w:t>Subset selection for SD/FD basis</w:t>
      </w:r>
    </w:p>
    <w:p w:rsidR="00550248" w:rsidRDefault="00550248" w:rsidP="00F032B4">
      <w:pPr>
        <w:pStyle w:val="a0"/>
        <w:rPr>
          <w:rFonts w:eastAsia="宋体"/>
          <w:lang w:eastAsia="zh-CN"/>
        </w:rPr>
      </w:pPr>
      <w:r>
        <w:rPr>
          <w:rFonts w:eastAsia="宋体" w:hint="eastAsia"/>
          <w:lang w:eastAsia="zh-CN"/>
        </w:rPr>
        <w:t>For RI=2,</w:t>
      </w:r>
      <w:r w:rsidR="00C1381E">
        <w:rPr>
          <w:rFonts w:eastAsia="宋体" w:hint="eastAsia"/>
          <w:lang w:eastAsia="zh-CN"/>
        </w:rPr>
        <w:t xml:space="preserve"> </w:t>
      </w:r>
      <w:r w:rsidR="00140F48">
        <w:rPr>
          <w:rFonts w:eastAsia="宋体" w:hint="eastAsia"/>
          <w:lang w:eastAsia="zh-CN"/>
        </w:rPr>
        <w:t>the following agreements were achieved in the last meeting</w:t>
      </w:r>
      <w:r w:rsidR="001C285D">
        <w:rPr>
          <w:rFonts w:eastAsia="宋体" w:hint="eastAsia"/>
          <w:lang w:eastAsia="zh-CN"/>
        </w:rPr>
        <w:t xml:space="preserve"> [1]</w:t>
      </w:r>
      <w:r w:rsidR="00140F48">
        <w:rPr>
          <w:rFonts w:eastAsia="宋体" w:hint="eastAsia"/>
          <w:lang w:eastAsia="zh-CN"/>
        </w:rPr>
        <w:t>:</w:t>
      </w:r>
    </w:p>
    <w:p w:rsidR="00140F48" w:rsidRPr="00843C6D" w:rsidRDefault="00140F48" w:rsidP="00140F48">
      <w:pPr>
        <w:pStyle w:val="Style1"/>
        <w:spacing w:after="0" w:line="240" w:lineRule="auto"/>
        <w:ind w:firstLine="0"/>
        <w:rPr>
          <w:i/>
          <w:highlight w:val="green"/>
          <w:lang w:val="en-US"/>
        </w:rPr>
      </w:pPr>
      <w:r w:rsidRPr="00843C6D">
        <w:rPr>
          <w:b/>
          <w:highlight w:val="green"/>
          <w:lang w:val="en-US"/>
        </w:rPr>
        <w:t>Agreement</w:t>
      </w:r>
    </w:p>
    <w:p w:rsidR="00140F48" w:rsidRPr="001C285D" w:rsidRDefault="00140F48" w:rsidP="00140F48">
      <w:pPr>
        <w:pStyle w:val="Style1"/>
        <w:spacing w:after="0" w:line="240" w:lineRule="auto"/>
        <w:ind w:firstLine="0"/>
        <w:rPr>
          <w:i/>
          <w:lang w:val="en-US"/>
        </w:rPr>
      </w:pPr>
      <w:r w:rsidRPr="001C285D">
        <w:rPr>
          <w:i/>
          <w:lang w:val="en-US" w:eastAsia="ko-KR"/>
        </w:rPr>
        <w:t xml:space="preserve">On </w:t>
      </w:r>
      <w:r w:rsidRPr="001C285D">
        <w:rPr>
          <w:i/>
          <w:lang w:val="en-US"/>
        </w:rPr>
        <w:t>subset selection for RI=2, agree on the following</w:t>
      </w:r>
    </w:p>
    <w:p w:rsidR="00140F48" w:rsidRPr="00DF1F11" w:rsidRDefault="00140F48" w:rsidP="00A23B76">
      <w:pPr>
        <w:pStyle w:val="Style1"/>
        <w:numPr>
          <w:ilvl w:val="0"/>
          <w:numId w:val="11"/>
        </w:numPr>
        <w:spacing w:after="0" w:line="240" w:lineRule="auto"/>
        <w:rPr>
          <w:i/>
          <w:lang w:val="en-US"/>
        </w:rPr>
      </w:pPr>
      <w:r w:rsidRPr="00DF1F11">
        <w:rPr>
          <w:i/>
          <w:iCs/>
          <w:lang w:val="en-US"/>
        </w:rPr>
        <w:t>SD basis selection (selection of L out of N1N2 SD DFT vectors) is layer-common</w:t>
      </w:r>
    </w:p>
    <w:p w:rsidR="00140F48" w:rsidRPr="00DF1F11" w:rsidRDefault="00140F48" w:rsidP="00A23B76">
      <w:pPr>
        <w:pStyle w:val="Style1"/>
        <w:numPr>
          <w:ilvl w:val="0"/>
          <w:numId w:val="11"/>
        </w:numPr>
        <w:spacing w:after="0" w:line="240" w:lineRule="auto"/>
        <w:rPr>
          <w:i/>
          <w:lang w:val="en-US"/>
        </w:rPr>
      </w:pPr>
      <w:r w:rsidRPr="00DF1F11">
        <w:rPr>
          <w:i/>
          <w:iCs/>
          <w:lang w:val="en-US"/>
        </w:rPr>
        <w:t>Terms:</w:t>
      </w:r>
    </w:p>
    <w:p w:rsidR="00140F48" w:rsidRPr="00045052" w:rsidRDefault="00140F48" w:rsidP="00A23B76">
      <w:pPr>
        <w:pStyle w:val="af"/>
        <w:numPr>
          <w:ilvl w:val="1"/>
          <w:numId w:val="12"/>
        </w:numPr>
        <w:spacing w:after="0" w:line="240" w:lineRule="auto"/>
        <w:contextualSpacing w:val="0"/>
        <w:rPr>
          <w:rStyle w:val="af4"/>
          <w:rFonts w:ascii="Times New Roman" w:hAnsi="Times New Roman"/>
          <w:iCs w:val="0"/>
          <w:sz w:val="20"/>
          <w:szCs w:val="20"/>
        </w:rPr>
      </w:pPr>
      <w:r w:rsidRPr="00045052">
        <w:rPr>
          <w:rStyle w:val="af4"/>
          <w:rFonts w:ascii="Times New Roman" w:hAnsi="Times New Roman"/>
          <w:sz w:val="20"/>
          <w:szCs w:val="20"/>
        </w:rPr>
        <w:t>“FD basis subset selection” refers to the selection of M out of N</w:t>
      </w:r>
      <w:r w:rsidRPr="00045052">
        <w:rPr>
          <w:rStyle w:val="af4"/>
          <w:rFonts w:ascii="Times New Roman" w:hAnsi="Times New Roman"/>
          <w:sz w:val="20"/>
          <w:szCs w:val="20"/>
          <w:vertAlign w:val="subscript"/>
        </w:rPr>
        <w:t>3</w:t>
      </w:r>
      <w:r w:rsidRPr="00045052">
        <w:rPr>
          <w:rStyle w:val="af4"/>
          <w:rFonts w:ascii="Times New Roman" w:hAnsi="Times New Roman"/>
          <w:sz w:val="20"/>
          <w:szCs w:val="20"/>
        </w:rPr>
        <w:t xml:space="preserve"> FD DFT vectors</w:t>
      </w:r>
    </w:p>
    <w:p w:rsidR="00140F48" w:rsidRPr="00045052" w:rsidRDefault="00140F48" w:rsidP="00A23B76">
      <w:pPr>
        <w:pStyle w:val="af"/>
        <w:numPr>
          <w:ilvl w:val="1"/>
          <w:numId w:val="12"/>
        </w:numPr>
        <w:spacing w:after="0" w:line="240" w:lineRule="auto"/>
        <w:contextualSpacing w:val="0"/>
        <w:rPr>
          <w:rStyle w:val="af4"/>
          <w:rFonts w:ascii="Times New Roman" w:hAnsi="Times New Roman"/>
          <w:iCs w:val="0"/>
          <w:sz w:val="20"/>
          <w:szCs w:val="20"/>
        </w:rPr>
      </w:pPr>
      <w:r w:rsidRPr="00045052">
        <w:rPr>
          <w:rStyle w:val="af4"/>
          <w:rFonts w:ascii="Times New Roman" w:hAnsi="Times New Roman"/>
          <w:sz w:val="20"/>
          <w:szCs w:val="20"/>
        </w:rPr>
        <w:t>“Coefficient subset selection” refers to the selection of K</w:t>
      </w:r>
      <w:r w:rsidRPr="00045052">
        <w:rPr>
          <w:rStyle w:val="af4"/>
          <w:rFonts w:ascii="Times New Roman" w:hAnsi="Times New Roman"/>
          <w:sz w:val="20"/>
          <w:szCs w:val="20"/>
          <w:vertAlign w:val="subscript"/>
        </w:rPr>
        <w:t>NZ</w:t>
      </w:r>
      <w:r w:rsidRPr="00045052">
        <w:rPr>
          <w:rStyle w:val="af4"/>
          <w:rFonts w:ascii="Times New Roman" w:hAnsi="Times New Roman"/>
          <w:sz w:val="20"/>
          <w:szCs w:val="20"/>
        </w:rPr>
        <w:t xml:space="preserve"> (# non-zero coefficients) out of 2LM where K</w:t>
      </w:r>
      <w:r w:rsidRPr="00045052">
        <w:rPr>
          <w:rStyle w:val="af4"/>
          <w:rFonts w:ascii="Times New Roman" w:hAnsi="Times New Roman"/>
          <w:sz w:val="20"/>
          <w:szCs w:val="20"/>
          <w:vertAlign w:val="subscript"/>
        </w:rPr>
        <w:t>NZ</w:t>
      </w:r>
      <w:r w:rsidRPr="00045052">
        <w:rPr>
          <w:rStyle w:val="af4"/>
          <w:rFonts w:ascii="Times New Roman" w:hAnsi="Times New Roman"/>
          <w:sz w:val="20"/>
          <w:szCs w:val="20"/>
        </w:rPr>
        <w:t xml:space="preserve"> </w:t>
      </w:r>
      <w:r w:rsidRPr="00045052">
        <w:rPr>
          <w:rStyle w:val="af4"/>
          <w:rFonts w:ascii="Times New Roman" w:hAnsi="Times New Roman" w:hint="eastAsia"/>
          <w:sz w:val="20"/>
          <w:szCs w:val="20"/>
        </w:rPr>
        <w:t>≤</w:t>
      </w:r>
      <w:r w:rsidRPr="00045052">
        <w:rPr>
          <w:rStyle w:val="af4"/>
          <w:rFonts w:ascii="Times New Roman" w:hAnsi="Times New Roman"/>
          <w:sz w:val="20"/>
          <w:szCs w:val="20"/>
        </w:rPr>
        <w:t xml:space="preserve"> K</w:t>
      </w:r>
      <w:r w:rsidRPr="00045052">
        <w:rPr>
          <w:rStyle w:val="af4"/>
          <w:rFonts w:ascii="Times New Roman" w:hAnsi="Times New Roman"/>
          <w:sz w:val="20"/>
          <w:szCs w:val="20"/>
          <w:vertAlign w:val="subscript"/>
        </w:rPr>
        <w:t>0</w:t>
      </w:r>
    </w:p>
    <w:p w:rsidR="00140F48" w:rsidRPr="001C285D" w:rsidRDefault="00140F48" w:rsidP="00A23B76">
      <w:pPr>
        <w:pStyle w:val="Style1"/>
        <w:numPr>
          <w:ilvl w:val="0"/>
          <w:numId w:val="11"/>
        </w:numPr>
        <w:spacing w:after="0" w:line="240" w:lineRule="auto"/>
        <w:rPr>
          <w:i/>
          <w:lang w:val="en-US"/>
        </w:rPr>
      </w:pPr>
      <w:r w:rsidRPr="001C285D">
        <w:rPr>
          <w:i/>
          <w:lang w:val="en-US"/>
        </w:rPr>
        <w:t>The size-K</w:t>
      </w:r>
      <w:r w:rsidRPr="001C285D">
        <w:rPr>
          <w:i/>
          <w:vertAlign w:val="subscript"/>
          <w:lang w:val="en-US"/>
        </w:rPr>
        <w:t>0</w:t>
      </w:r>
      <w:r w:rsidRPr="001C285D">
        <w:rPr>
          <w:i/>
          <w:lang w:val="en-US"/>
        </w:rPr>
        <w:t xml:space="preserve"> subset design for layer 0 is also applied to layer 1</w:t>
      </w:r>
    </w:p>
    <w:p w:rsidR="00140F48" w:rsidRPr="001C285D" w:rsidRDefault="00140F48" w:rsidP="00A23B76">
      <w:pPr>
        <w:pStyle w:val="Style1"/>
        <w:numPr>
          <w:ilvl w:val="0"/>
          <w:numId w:val="11"/>
        </w:numPr>
        <w:spacing w:after="0" w:line="240" w:lineRule="auto"/>
        <w:rPr>
          <w:i/>
          <w:iCs/>
          <w:lang w:val="en-US"/>
        </w:rPr>
      </w:pPr>
      <w:r w:rsidRPr="001C285D">
        <w:rPr>
          <w:i/>
          <w:iCs/>
          <w:lang w:val="en-US"/>
        </w:rPr>
        <w:t>K</w:t>
      </w:r>
      <w:r w:rsidRPr="001C285D">
        <w:rPr>
          <w:i/>
          <w:iCs/>
          <w:vertAlign w:val="subscript"/>
          <w:lang w:val="en-US"/>
        </w:rPr>
        <w:t>0</w:t>
      </w:r>
      <w:r w:rsidRPr="001C285D">
        <w:rPr>
          <w:i/>
          <w:iCs/>
          <w:lang w:val="en-US"/>
        </w:rPr>
        <w:t xml:space="preserve"> is the maximum number of non-zero coefficients for each layer.</w:t>
      </w:r>
    </w:p>
    <w:p w:rsidR="00140F48" w:rsidRPr="001A1881" w:rsidRDefault="00140F48" w:rsidP="00140F48">
      <w:pPr>
        <w:pStyle w:val="Style1"/>
        <w:spacing w:after="0" w:line="240" w:lineRule="auto"/>
        <w:ind w:firstLine="0"/>
        <w:rPr>
          <w:highlight w:val="green"/>
          <w:lang w:eastAsia="ko-KR"/>
        </w:rPr>
      </w:pPr>
      <w:r w:rsidRPr="001A1881">
        <w:rPr>
          <w:b/>
          <w:bCs/>
          <w:highlight w:val="green"/>
          <w:lang w:eastAsia="ko-KR"/>
        </w:rPr>
        <w:t>Agreement</w:t>
      </w:r>
    </w:p>
    <w:p w:rsidR="00140F48" w:rsidRPr="001C285D" w:rsidRDefault="00140F48" w:rsidP="00140F48">
      <w:pPr>
        <w:pStyle w:val="Style1"/>
        <w:spacing w:after="0" w:line="240" w:lineRule="auto"/>
        <w:ind w:firstLine="0"/>
        <w:rPr>
          <w:i/>
          <w:lang w:eastAsia="ko-KR"/>
        </w:rPr>
      </w:pPr>
      <w:r w:rsidRPr="001C285D">
        <w:rPr>
          <w:i/>
          <w:lang w:eastAsia="ko-KR"/>
        </w:rPr>
        <w:t xml:space="preserve">For RI=2, the following is supported </w:t>
      </w:r>
    </w:p>
    <w:p w:rsidR="00140F48" w:rsidRPr="001C285D" w:rsidRDefault="00140F48" w:rsidP="00A23B76">
      <w:pPr>
        <w:pStyle w:val="Style1"/>
        <w:numPr>
          <w:ilvl w:val="0"/>
          <w:numId w:val="13"/>
        </w:numPr>
        <w:spacing w:after="0" w:line="240" w:lineRule="auto"/>
        <w:rPr>
          <w:i/>
          <w:lang w:eastAsia="zh-CN"/>
        </w:rPr>
      </w:pPr>
      <w:r w:rsidRPr="001C285D">
        <w:rPr>
          <w:i/>
          <w:lang w:eastAsia="ko-KR"/>
        </w:rPr>
        <w:t xml:space="preserve">Layer-independent FD basis subset selection </w:t>
      </w:r>
    </w:p>
    <w:p w:rsidR="00140F48" w:rsidRPr="001C285D" w:rsidRDefault="00140F48" w:rsidP="00A23B76">
      <w:pPr>
        <w:pStyle w:val="Style1"/>
        <w:numPr>
          <w:ilvl w:val="0"/>
          <w:numId w:val="13"/>
        </w:numPr>
        <w:spacing w:after="0" w:line="240" w:lineRule="auto"/>
        <w:rPr>
          <w:i/>
          <w:lang w:eastAsia="zh-CN"/>
        </w:rPr>
      </w:pPr>
      <w:r w:rsidRPr="001C285D">
        <w:rPr>
          <w:i/>
          <w:lang w:eastAsia="ko-KR"/>
        </w:rPr>
        <w:t>Layer-independent coefficient subset selection</w:t>
      </w:r>
    </w:p>
    <w:p w:rsidR="00140F48" w:rsidRPr="00140F48" w:rsidRDefault="00140F48" w:rsidP="00F032B4">
      <w:pPr>
        <w:pStyle w:val="a0"/>
        <w:rPr>
          <w:rFonts w:eastAsia="宋体"/>
          <w:lang w:eastAsia="zh-CN"/>
        </w:rPr>
      </w:pPr>
    </w:p>
    <w:p w:rsidR="00F032B4" w:rsidRDefault="00140F48" w:rsidP="00F032B4">
      <w:pPr>
        <w:pStyle w:val="a0"/>
        <w:rPr>
          <w:rFonts w:eastAsia="宋体"/>
          <w:lang w:eastAsia="zh-CN"/>
        </w:rPr>
      </w:pPr>
      <w:r>
        <w:rPr>
          <w:rFonts w:eastAsia="宋体" w:hint="eastAsia"/>
          <w:lang w:eastAsia="zh-CN"/>
        </w:rPr>
        <w:t>According to the above agreements, layer-common SD basis subset selection and layer-independent FD basis subset selection are supported for RI=2.</w:t>
      </w:r>
      <w:r w:rsidR="00AA5BFF">
        <w:rPr>
          <w:rFonts w:eastAsia="宋体" w:hint="eastAsia"/>
          <w:lang w:eastAsia="zh-CN"/>
        </w:rPr>
        <w:t xml:space="preserve"> </w:t>
      </w:r>
      <w:r w:rsidR="00FC4B11">
        <w:rPr>
          <w:rFonts w:eastAsia="宋体" w:hint="eastAsia"/>
          <w:lang w:eastAsia="zh-CN"/>
        </w:rPr>
        <w:t xml:space="preserve">For RI=3~4, the difference of delay spread in the time domain across different layers becomes more obvious. </w:t>
      </w:r>
      <w:r w:rsidR="00B60192">
        <w:rPr>
          <w:rFonts w:eastAsia="宋体" w:hint="eastAsia"/>
          <w:lang w:eastAsia="zh-CN"/>
        </w:rPr>
        <w:t>I</w:t>
      </w:r>
      <w:r w:rsidR="00FC4B11">
        <w:rPr>
          <w:rFonts w:eastAsia="宋体" w:hint="eastAsia"/>
          <w:lang w:eastAsia="zh-CN"/>
        </w:rPr>
        <w:t xml:space="preserve">t is natural to </w:t>
      </w:r>
      <w:r w:rsidR="004A3ED6">
        <w:rPr>
          <w:rFonts w:eastAsia="宋体" w:hint="eastAsia"/>
          <w:lang w:eastAsia="zh-CN"/>
        </w:rPr>
        <w:t>extend</w:t>
      </w:r>
      <w:r w:rsidR="00FC4B11">
        <w:rPr>
          <w:rFonts w:eastAsia="宋体" w:hint="eastAsia"/>
          <w:lang w:eastAsia="zh-CN"/>
        </w:rPr>
        <w:t xml:space="preserve"> l</w:t>
      </w:r>
      <w:r w:rsidR="00AA5BFF">
        <w:rPr>
          <w:rFonts w:eastAsia="宋体" w:hint="eastAsia"/>
          <w:lang w:eastAsia="zh-CN"/>
        </w:rPr>
        <w:t>ayer-independent FD basis subset selection</w:t>
      </w:r>
      <w:r w:rsidR="004A3ED6">
        <w:rPr>
          <w:rFonts w:eastAsia="宋体" w:hint="eastAsia"/>
          <w:lang w:eastAsia="zh-CN"/>
        </w:rPr>
        <w:t xml:space="preserve"> to RI=3~4</w:t>
      </w:r>
      <w:r w:rsidR="00FC4B11">
        <w:rPr>
          <w:rFonts w:eastAsia="宋体" w:hint="eastAsia"/>
          <w:lang w:eastAsia="zh-CN"/>
        </w:rPr>
        <w:t>.</w:t>
      </w:r>
      <w:r w:rsidR="00B60192">
        <w:rPr>
          <w:rFonts w:eastAsia="宋体" w:hint="eastAsia"/>
          <w:lang w:eastAsia="zh-CN"/>
        </w:rPr>
        <w:t xml:space="preserve"> On the other hand, with the number of layers increasing, the spatial characteristics across different layers </w:t>
      </w:r>
      <w:r w:rsidR="001858C9">
        <w:rPr>
          <w:rFonts w:eastAsia="宋体" w:hint="eastAsia"/>
          <w:lang w:eastAsia="zh-CN"/>
        </w:rPr>
        <w:t>are also diverse</w:t>
      </w:r>
      <w:r w:rsidR="002567FB">
        <w:rPr>
          <w:rFonts w:eastAsia="宋体" w:hint="eastAsia"/>
          <w:lang w:eastAsia="zh-CN"/>
        </w:rPr>
        <w:t xml:space="preserve">, </w:t>
      </w:r>
      <w:r w:rsidR="00055017">
        <w:rPr>
          <w:rFonts w:eastAsia="宋体" w:hint="eastAsia"/>
          <w:lang w:eastAsia="zh-CN"/>
        </w:rPr>
        <w:t>especially for the strong layer and the weak layer</w:t>
      </w:r>
      <w:r w:rsidR="002567FB">
        <w:rPr>
          <w:rFonts w:eastAsia="宋体" w:hint="eastAsia"/>
          <w:lang w:eastAsia="zh-CN"/>
        </w:rPr>
        <w:t>. Layer-common SD basis su</w:t>
      </w:r>
      <w:r w:rsidR="00D72499">
        <w:rPr>
          <w:rFonts w:eastAsia="宋体" w:hint="eastAsia"/>
          <w:lang w:eastAsia="zh-CN"/>
        </w:rPr>
        <w:t xml:space="preserve">bset selection </w:t>
      </w:r>
      <w:r w:rsidR="00DF1F11">
        <w:rPr>
          <w:rFonts w:eastAsia="宋体"/>
          <w:lang w:eastAsia="zh-CN"/>
        </w:rPr>
        <w:t>imposes unnecessary</w:t>
      </w:r>
      <w:r w:rsidR="002567FB">
        <w:rPr>
          <w:rFonts w:eastAsia="宋体" w:hint="eastAsia"/>
          <w:lang w:eastAsia="zh-CN"/>
        </w:rPr>
        <w:t xml:space="preserve"> restriction on the beam selection for different layers. </w:t>
      </w:r>
      <w:r w:rsidR="00A27002">
        <w:rPr>
          <w:rFonts w:eastAsia="宋体" w:hint="eastAsia"/>
          <w:lang w:eastAsia="zh-CN"/>
        </w:rPr>
        <w:t>Further, for higher rank transmission, inter-layer interference becomes more sever</w:t>
      </w:r>
      <w:r w:rsidR="00A27002">
        <w:rPr>
          <w:rFonts w:eastAsia="宋体"/>
          <w:lang w:eastAsia="zh-CN"/>
        </w:rPr>
        <w:t>e</w:t>
      </w:r>
      <w:r w:rsidR="00A27002">
        <w:rPr>
          <w:rFonts w:eastAsia="宋体" w:hint="eastAsia"/>
          <w:lang w:eastAsia="zh-CN"/>
        </w:rPr>
        <w:t>.</w:t>
      </w:r>
      <w:r w:rsidR="00C33DA5">
        <w:rPr>
          <w:rFonts w:eastAsia="宋体" w:hint="eastAsia"/>
          <w:lang w:eastAsia="zh-CN"/>
        </w:rPr>
        <w:t xml:space="preserve"> From our point of view, </w:t>
      </w:r>
      <w:proofErr w:type="spellStart"/>
      <w:r w:rsidR="00C33DA5">
        <w:rPr>
          <w:rFonts w:eastAsia="宋体" w:hint="eastAsia"/>
          <w:lang w:eastAsia="zh-CN"/>
        </w:rPr>
        <w:t>orthogonality</w:t>
      </w:r>
      <w:proofErr w:type="spellEnd"/>
      <w:r w:rsidR="00C33DA5">
        <w:rPr>
          <w:rFonts w:eastAsia="宋体" w:hint="eastAsia"/>
          <w:lang w:eastAsia="zh-CN"/>
        </w:rPr>
        <w:t xml:space="preserve"> among layers is beneficial to mitigate the interference.</w:t>
      </w:r>
      <w:r w:rsidR="00C50E99">
        <w:rPr>
          <w:rFonts w:eastAsia="宋体" w:hint="eastAsia"/>
          <w:lang w:eastAsia="zh-CN"/>
        </w:rPr>
        <w:t xml:space="preserve"> </w:t>
      </w:r>
      <w:r w:rsidR="00A26465">
        <w:rPr>
          <w:rFonts w:eastAsia="宋体" w:hint="eastAsia"/>
          <w:lang w:eastAsia="zh-CN"/>
        </w:rPr>
        <w:t>Taking these factors into account, l</w:t>
      </w:r>
      <w:r w:rsidR="00C50E99">
        <w:rPr>
          <w:rFonts w:eastAsia="宋体" w:hint="eastAsia"/>
          <w:lang w:eastAsia="zh-CN"/>
        </w:rPr>
        <w:t>ayer-independent or layer-group-common SD basis subset s</w:t>
      </w:r>
      <w:r w:rsidR="0067402C">
        <w:rPr>
          <w:rFonts w:eastAsia="宋体" w:hint="eastAsia"/>
          <w:lang w:eastAsia="zh-CN"/>
        </w:rPr>
        <w:t>election would</w:t>
      </w:r>
      <w:r w:rsidR="002043F3">
        <w:rPr>
          <w:rFonts w:eastAsia="宋体" w:hint="eastAsia"/>
          <w:lang w:eastAsia="zh-CN"/>
        </w:rPr>
        <w:t xml:space="preserve"> </w:t>
      </w:r>
      <w:r w:rsidR="00FB14A1">
        <w:rPr>
          <w:rFonts w:eastAsia="宋体" w:hint="eastAsia"/>
          <w:lang w:eastAsia="zh-CN"/>
        </w:rPr>
        <w:t>better</w:t>
      </w:r>
      <w:r w:rsidR="002043F3">
        <w:rPr>
          <w:rFonts w:eastAsia="宋体" w:hint="eastAsia"/>
          <w:lang w:eastAsia="zh-CN"/>
        </w:rPr>
        <w:t xml:space="preserve"> match the channel characteristics</w:t>
      </w:r>
      <w:r w:rsidR="00FB14A1">
        <w:rPr>
          <w:rFonts w:eastAsia="宋体" w:hint="eastAsia"/>
          <w:lang w:eastAsia="zh-CN"/>
        </w:rPr>
        <w:t>. In addition, it would be</w:t>
      </w:r>
      <w:r w:rsidR="0067402C">
        <w:rPr>
          <w:rFonts w:eastAsia="宋体" w:hint="eastAsia"/>
          <w:lang w:eastAsia="zh-CN"/>
        </w:rPr>
        <w:t xml:space="preserve"> helpful</w:t>
      </w:r>
      <w:r w:rsidR="00D72499">
        <w:rPr>
          <w:rFonts w:eastAsia="宋体" w:hint="eastAsia"/>
          <w:lang w:eastAsia="zh-CN"/>
        </w:rPr>
        <w:t xml:space="preserve"> to ac</w:t>
      </w:r>
      <w:r w:rsidR="00DA063A">
        <w:rPr>
          <w:rFonts w:eastAsia="宋体" w:hint="eastAsia"/>
          <w:lang w:eastAsia="zh-CN"/>
        </w:rPr>
        <w:t xml:space="preserve">hieve inter-layer </w:t>
      </w:r>
      <w:proofErr w:type="spellStart"/>
      <w:r w:rsidR="00DA063A">
        <w:rPr>
          <w:rFonts w:eastAsia="宋体" w:hint="eastAsia"/>
          <w:lang w:eastAsia="zh-CN"/>
        </w:rPr>
        <w:t>orthogonality</w:t>
      </w:r>
      <w:proofErr w:type="spellEnd"/>
      <w:r w:rsidR="00C50E99">
        <w:rPr>
          <w:rFonts w:eastAsia="宋体" w:hint="eastAsia"/>
          <w:lang w:eastAsia="zh-CN"/>
        </w:rPr>
        <w:t>.</w:t>
      </w:r>
      <w:r w:rsidR="00DA063A">
        <w:rPr>
          <w:rFonts w:eastAsia="宋体" w:hint="eastAsia"/>
          <w:lang w:eastAsia="zh-CN"/>
        </w:rPr>
        <w:t xml:space="preserve"> </w:t>
      </w:r>
      <w:r w:rsidR="00EB2B81">
        <w:rPr>
          <w:rFonts w:eastAsia="宋体" w:hint="eastAsia"/>
          <w:lang w:eastAsia="zh-CN"/>
        </w:rPr>
        <w:t xml:space="preserve">One possible solution </w:t>
      </w:r>
      <w:r w:rsidR="002043F3">
        <w:rPr>
          <w:rFonts w:eastAsia="宋体" w:hint="eastAsia"/>
          <w:lang w:eastAsia="zh-CN"/>
        </w:rPr>
        <w:t xml:space="preserve">to inter-layer </w:t>
      </w:r>
      <w:proofErr w:type="spellStart"/>
      <w:r w:rsidR="002043F3">
        <w:rPr>
          <w:rFonts w:eastAsia="宋体" w:hint="eastAsia"/>
          <w:lang w:eastAsia="zh-CN"/>
        </w:rPr>
        <w:t>orthogonality</w:t>
      </w:r>
      <w:proofErr w:type="spellEnd"/>
      <w:r w:rsidR="002043F3">
        <w:rPr>
          <w:rFonts w:eastAsia="宋体" w:hint="eastAsia"/>
          <w:lang w:eastAsia="zh-CN"/>
        </w:rPr>
        <w:t xml:space="preserve"> </w:t>
      </w:r>
      <w:r w:rsidR="00EB2B81">
        <w:rPr>
          <w:rFonts w:eastAsia="宋体" w:hint="eastAsia"/>
          <w:lang w:eastAsia="zh-CN"/>
        </w:rPr>
        <w:t>is to generate</w:t>
      </w:r>
      <w:r w:rsidR="00E73BE1">
        <w:rPr>
          <w:rFonts w:eastAsia="宋体" w:hint="eastAsia"/>
          <w:lang w:eastAsia="zh-CN"/>
        </w:rPr>
        <w:t xml:space="preserve"> </w:t>
      </w:r>
      <w:r w:rsidR="00F032B4">
        <w:rPr>
          <w:rFonts w:eastAsia="宋体" w:hint="eastAsia"/>
          <w:lang w:eastAsia="zh-CN"/>
        </w:rPr>
        <w:t xml:space="preserve">layer 0-1 and layer 2-3 from two </w:t>
      </w:r>
      <w:r w:rsidR="00F032B4">
        <w:rPr>
          <w:rFonts w:eastAsia="宋体"/>
          <w:lang w:eastAsia="zh-CN"/>
        </w:rPr>
        <w:t>different</w:t>
      </w:r>
      <w:r w:rsidR="00F032B4">
        <w:rPr>
          <w:rFonts w:eastAsia="宋体" w:hint="eastAsia"/>
          <w:lang w:eastAsia="zh-CN"/>
        </w:rPr>
        <w:t xml:space="preserve"> orthogonal beam groups, where any beam of one group is orthogonal to all beams of the other group. For illustration, Fig.</w:t>
      </w:r>
      <w:r w:rsidR="00EB3ED4">
        <w:rPr>
          <w:rFonts w:eastAsia="宋体" w:hint="eastAsia"/>
          <w:lang w:eastAsia="zh-CN"/>
        </w:rPr>
        <w:t xml:space="preserve"> </w:t>
      </w:r>
      <w:r w:rsidR="00C3333E">
        <w:rPr>
          <w:rFonts w:eastAsia="宋体" w:hint="eastAsia"/>
          <w:lang w:eastAsia="zh-CN"/>
        </w:rPr>
        <w:t>2</w:t>
      </w:r>
      <w:r w:rsidR="00F032B4">
        <w:rPr>
          <w:rFonts w:eastAsia="宋体" w:hint="eastAsia"/>
          <w:lang w:eastAsia="zh-CN"/>
        </w:rPr>
        <w:t xml:space="preserve"> shows the two possible beam groups for the antenna </w:t>
      </w:r>
      <w:proofErr w:type="gramStart"/>
      <w:r w:rsidR="00F032B4">
        <w:rPr>
          <w:rFonts w:eastAsia="宋体" w:hint="eastAsia"/>
          <w:lang w:eastAsia="zh-CN"/>
        </w:rPr>
        <w:t xml:space="preserve">layout </w:t>
      </w:r>
      <m:oMath>
        <w:proofErr w:type="gramEnd"/>
        <m:d>
          <m:dPr>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1</m:t>
                </m:r>
              </m:sub>
            </m:sSub>
            <m:r>
              <m:rPr>
                <m:sty m:val="p"/>
              </m:rP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2</m:t>
                </m:r>
              </m:sub>
            </m:sSub>
          </m:e>
        </m:d>
        <m:r>
          <m:rPr>
            <m:sty m:val="p"/>
          </m:rPr>
          <w:rPr>
            <w:rFonts w:ascii="Cambria Math" w:eastAsia="宋体" w:hAnsi="Cambria Math"/>
            <w:lang w:eastAsia="zh-CN"/>
          </w:rPr>
          <m:t>=(2,4)</m:t>
        </m:r>
      </m:oMath>
      <w:r w:rsidR="00F032B4">
        <w:rPr>
          <w:rFonts w:eastAsia="宋体" w:hint="eastAsia"/>
          <w:lang w:eastAsia="zh-CN"/>
        </w:rPr>
        <w:t>. Group 1 includes four orthogonal beams (red dots), which indicates SD</w:t>
      </w:r>
      <w:r w:rsidR="00711BE6">
        <w:rPr>
          <w:rFonts w:eastAsia="宋体" w:hint="eastAsia"/>
          <w:lang w:eastAsia="zh-CN"/>
        </w:rPr>
        <w:t xml:space="preserve"> </w:t>
      </w:r>
      <w:r w:rsidR="00B21EE4">
        <w:rPr>
          <w:rFonts w:eastAsia="宋体" w:hint="eastAsia"/>
          <w:lang w:eastAsia="zh-CN"/>
        </w:rPr>
        <w:t>basis</w:t>
      </w:r>
      <w:r w:rsidR="00F032B4">
        <w:rPr>
          <w:rFonts w:eastAsia="宋体" w:hint="eastAsia"/>
          <w:lang w:eastAsia="zh-CN"/>
        </w:rPr>
        <w:t xml:space="preserve"> selection for layers 0-1. Group 2 includes 2 orthogonal beams (blue dots), which indicates SD</w:t>
      </w:r>
      <w:r w:rsidR="00711BE6">
        <w:rPr>
          <w:rFonts w:eastAsia="宋体" w:hint="eastAsia"/>
          <w:lang w:eastAsia="zh-CN"/>
        </w:rPr>
        <w:t xml:space="preserve"> </w:t>
      </w:r>
      <w:r w:rsidR="00B21EE4">
        <w:rPr>
          <w:rFonts w:eastAsia="宋体" w:hint="eastAsia"/>
          <w:lang w:eastAsia="zh-CN"/>
        </w:rPr>
        <w:t>basis</w:t>
      </w:r>
      <w:r w:rsidR="00F032B4">
        <w:rPr>
          <w:rFonts w:eastAsia="宋体" w:hint="eastAsia"/>
          <w:lang w:eastAsia="zh-CN"/>
        </w:rPr>
        <w:t xml:space="preserve"> selection for layer 2-3. These six beams are orthogonal to each other. </w:t>
      </w:r>
    </w:p>
    <w:p w:rsidR="000A46DA" w:rsidRDefault="00982C68" w:rsidP="00982C68">
      <w:pPr>
        <w:pStyle w:val="a0"/>
        <w:jc w:val="center"/>
        <w:rPr>
          <w:rFonts w:eastAsia="宋体"/>
          <w:i/>
          <w:lang w:eastAsia="zh-CN"/>
        </w:rPr>
      </w:pPr>
      <w:r w:rsidRPr="00982C68">
        <w:rPr>
          <w:rFonts w:eastAsia="宋体"/>
          <w:i/>
          <w:noProof/>
          <w:lang w:eastAsia="zh-CN"/>
        </w:rPr>
        <w:drawing>
          <wp:inline distT="0" distB="0" distL="0" distR="0">
            <wp:extent cx="4917600" cy="2808000"/>
            <wp:effectExtent l="19050" t="0" r="0" b="0"/>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srcRect/>
                    <a:stretch>
                      <a:fillRect/>
                    </a:stretch>
                  </pic:blipFill>
                  <pic:spPr bwMode="auto">
                    <a:xfrm>
                      <a:off x="0" y="0"/>
                      <a:ext cx="4917600" cy="2808000"/>
                    </a:xfrm>
                    <a:prstGeom prst="rect">
                      <a:avLst/>
                    </a:prstGeom>
                    <a:noFill/>
                    <a:ln w="9525">
                      <a:noFill/>
                      <a:miter lim="800000"/>
                      <a:headEnd/>
                      <a:tailEnd/>
                    </a:ln>
                  </pic:spPr>
                </pic:pic>
              </a:graphicData>
            </a:graphic>
          </wp:inline>
        </w:drawing>
      </w:r>
    </w:p>
    <w:p w:rsidR="00982C68" w:rsidRPr="000D3847" w:rsidRDefault="00A6219C" w:rsidP="00982C68">
      <w:pPr>
        <w:pStyle w:val="a0"/>
        <w:jc w:val="center"/>
        <w:rPr>
          <w:rFonts w:eastAsia="宋体"/>
          <w:lang w:eastAsia="zh-CN"/>
        </w:rPr>
      </w:pPr>
      <w:r>
        <w:rPr>
          <w:rFonts w:eastAsia="宋体" w:hint="eastAsia"/>
          <w:lang w:eastAsia="zh-CN"/>
        </w:rPr>
        <w:t xml:space="preserve">Figure </w:t>
      </w:r>
      <w:r w:rsidR="00C3333E">
        <w:rPr>
          <w:rFonts w:eastAsia="宋体" w:hint="eastAsia"/>
          <w:lang w:eastAsia="zh-CN"/>
        </w:rPr>
        <w:t>2:</w:t>
      </w:r>
      <w:r w:rsidR="00982C68">
        <w:rPr>
          <w:rFonts w:eastAsia="宋体" w:hint="eastAsia"/>
          <w:lang w:eastAsia="zh-CN"/>
        </w:rPr>
        <w:t xml:space="preserve"> SD</w:t>
      </w:r>
      <w:r w:rsidR="00DF1251">
        <w:rPr>
          <w:rFonts w:eastAsia="宋体" w:hint="eastAsia"/>
          <w:lang w:eastAsia="zh-CN"/>
        </w:rPr>
        <w:t xml:space="preserve"> </w:t>
      </w:r>
      <w:r w:rsidR="00B21EE4">
        <w:rPr>
          <w:rFonts w:eastAsia="宋体" w:hint="eastAsia"/>
          <w:lang w:eastAsia="zh-CN"/>
        </w:rPr>
        <w:t>basis</w:t>
      </w:r>
      <w:r w:rsidR="00982C68">
        <w:rPr>
          <w:rFonts w:eastAsia="宋体" w:hint="eastAsia"/>
          <w:lang w:eastAsia="zh-CN"/>
        </w:rPr>
        <w:t xml:space="preserve"> selection for rank 3-4 codebook</w:t>
      </w:r>
    </w:p>
    <w:p w:rsidR="00A6219C" w:rsidRDefault="00FD5E6B" w:rsidP="00A6219C">
      <w:pPr>
        <w:pStyle w:val="a0"/>
        <w:rPr>
          <w:rFonts w:eastAsia="宋体"/>
          <w:lang w:eastAsia="zh-CN"/>
        </w:rPr>
      </w:pPr>
      <w:r>
        <w:rPr>
          <w:rFonts w:eastAsia="宋体" w:hint="eastAsia"/>
          <w:lang w:eastAsia="zh-CN"/>
        </w:rPr>
        <w:t>I</w:t>
      </w:r>
      <w:r w:rsidR="00A6219C">
        <w:rPr>
          <w:rFonts w:eastAsia="宋体" w:hint="eastAsia"/>
          <w:lang w:eastAsia="zh-CN"/>
        </w:rPr>
        <w:t xml:space="preserve">f </w:t>
      </w:r>
      <w:proofErr w:type="spellStart"/>
      <w:r w:rsidR="00A6219C">
        <w:rPr>
          <w:rFonts w:eastAsia="宋体" w:hint="eastAsia"/>
          <w:lang w:eastAsia="zh-CN"/>
        </w:rPr>
        <w:t>orthogonality</w:t>
      </w:r>
      <w:proofErr w:type="spellEnd"/>
      <w:r w:rsidR="00A6219C">
        <w:rPr>
          <w:rFonts w:eastAsia="宋体" w:hint="eastAsia"/>
          <w:lang w:eastAsia="zh-CN"/>
        </w:rPr>
        <w:t xml:space="preserve"> is also required for the layers sharing the same SD beams (e.g. layer 0 and layer 1), polarization-common </w:t>
      </w:r>
      <w:r w:rsidR="00A6219C">
        <w:rPr>
          <w:rFonts w:eastAsia="宋体"/>
          <w:lang w:eastAsia="zh-CN"/>
        </w:rPr>
        <w:t>coefficients</w:t>
      </w:r>
      <w:r w:rsidR="00A6219C">
        <w:rPr>
          <w:rFonts w:eastAsia="宋体" w:hint="eastAsia"/>
          <w:lang w:eastAsia="zh-CN"/>
        </w:rPr>
        <w:t xml:space="preserve"> could be used for these layers and the </w:t>
      </w:r>
      <w:proofErr w:type="spellStart"/>
      <w:r w:rsidR="00A6219C">
        <w:rPr>
          <w:rFonts w:eastAsia="宋体" w:hint="eastAsia"/>
          <w:lang w:eastAsia="zh-CN"/>
        </w:rPr>
        <w:t>orthogonality</w:t>
      </w:r>
      <w:proofErr w:type="spellEnd"/>
      <w:r w:rsidR="00A6219C">
        <w:rPr>
          <w:rFonts w:eastAsia="宋体" w:hint="eastAsia"/>
          <w:lang w:eastAsia="zh-CN"/>
        </w:rPr>
        <w:t xml:space="preserve"> between these layers is </w:t>
      </w:r>
      <w:r w:rsidR="00636244">
        <w:rPr>
          <w:rFonts w:eastAsia="宋体" w:hint="eastAsia"/>
          <w:lang w:eastAsia="zh-CN"/>
        </w:rPr>
        <w:t xml:space="preserve">obtained </w:t>
      </w:r>
      <w:r w:rsidR="00A6219C">
        <w:rPr>
          <w:rFonts w:eastAsia="宋体" w:hint="eastAsia"/>
          <w:lang w:eastAsia="zh-CN"/>
        </w:rPr>
        <w:t>by co-phasing.</w:t>
      </w:r>
      <w:r w:rsidR="00954D95">
        <w:rPr>
          <w:rFonts w:eastAsia="宋体" w:hint="eastAsia"/>
          <w:lang w:eastAsia="zh-CN"/>
        </w:rPr>
        <w:t xml:space="preserve"> Since the same beam is used for different polarizations per layer</w:t>
      </w:r>
      <w:r w:rsidR="006C1C4F">
        <w:rPr>
          <w:rFonts w:eastAsia="宋体" w:hint="eastAsia"/>
          <w:lang w:eastAsia="zh-CN"/>
        </w:rPr>
        <w:t xml:space="preserve">, </w:t>
      </w:r>
      <w:r w:rsidR="003E44FB">
        <w:rPr>
          <w:rFonts w:eastAsia="宋体" w:hint="eastAsia"/>
          <w:lang w:eastAsia="zh-CN"/>
        </w:rPr>
        <w:t xml:space="preserve">similar channel property would be expected for the two polarizations. </w:t>
      </w:r>
      <w:r w:rsidR="00636244">
        <w:rPr>
          <w:rFonts w:eastAsia="宋体" w:hint="eastAsia"/>
          <w:lang w:eastAsia="zh-CN"/>
        </w:rPr>
        <w:t>Another</w:t>
      </w:r>
      <w:r w:rsidR="006C1C4F">
        <w:rPr>
          <w:rFonts w:eastAsia="宋体" w:hint="eastAsia"/>
          <w:lang w:eastAsia="zh-CN"/>
        </w:rPr>
        <w:t xml:space="preserve"> beam-common coefficients </w:t>
      </w:r>
      <w:r w:rsidR="00954D95">
        <w:rPr>
          <w:rFonts w:eastAsia="宋体" w:hint="eastAsia"/>
          <w:lang w:eastAsia="zh-CN"/>
        </w:rPr>
        <w:t>structure could also be considered.</w:t>
      </w:r>
    </w:p>
    <w:p w:rsidR="00A5610A" w:rsidRDefault="0073452C" w:rsidP="00A6219C">
      <w:pPr>
        <w:pStyle w:val="a0"/>
        <w:rPr>
          <w:rFonts w:eastAsiaTheme="minorEastAsia"/>
          <w:lang w:eastAsia="zh-CN"/>
        </w:rPr>
      </w:pPr>
      <w:r w:rsidRPr="006106BB">
        <w:rPr>
          <w:position w:val="-188"/>
        </w:rPr>
        <w:object w:dxaOrig="10500" w:dyaOrig="3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172.2pt" o:ole="">
            <v:imagedata r:id="rId11" o:title=""/>
          </v:shape>
          <o:OLEObject Type="Embed" ProgID="Equation.3" ShapeID="_x0000_i1025" DrawAspect="Content" ObjectID="_1615451522" r:id="rId12"/>
        </w:object>
      </w:r>
    </w:p>
    <w:p w:rsidR="0073452C" w:rsidRPr="0073452C" w:rsidRDefault="0073452C" w:rsidP="00A6219C">
      <w:pPr>
        <w:pStyle w:val="a0"/>
        <w:rPr>
          <w:rFonts w:eastAsiaTheme="minorEastAsia"/>
          <w:lang w:eastAsia="zh-CN"/>
        </w:rPr>
      </w:pPr>
      <w:proofErr w:type="gramStart"/>
      <w:r>
        <w:rPr>
          <w:rFonts w:eastAsiaTheme="minorEastAsia"/>
          <w:lang w:eastAsia="zh-CN"/>
        </w:rPr>
        <w:t>where</w:t>
      </w:r>
      <w:proofErr w:type="gramEnd"/>
      <w:r>
        <w:rPr>
          <w:rFonts w:eastAsiaTheme="minorEastAsia" w:hint="eastAsia"/>
          <w:lang w:eastAsia="zh-CN"/>
        </w:rPr>
        <w:t xml:space="preserve"> for</w:t>
      </w:r>
      <w:r w:rsidRPr="0073452C">
        <w:rPr>
          <w:rFonts w:eastAsiaTheme="minorEastAsia" w:hint="eastAsia"/>
          <w:lang w:eastAsia="zh-CN"/>
        </w:rPr>
        <w:t xml:space="preserve"> each beam, </w:t>
      </w:r>
      <w:r>
        <w:rPr>
          <w:rFonts w:eastAsiaTheme="minorEastAsia" w:hint="eastAsia"/>
          <w:lang w:eastAsia="zh-CN"/>
        </w:rPr>
        <w:t xml:space="preserve">an independent </w:t>
      </w:r>
      <w:r w:rsidRPr="0073452C">
        <w:rPr>
          <w:rFonts w:eastAsiaTheme="minorEastAsia" w:hint="eastAsia"/>
          <w:lang w:eastAsia="zh-CN"/>
        </w:rPr>
        <w:t>co-phasing</w: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α</m:t>
            </m:r>
          </m:e>
          <m:sub>
            <m:r>
              <w:rPr>
                <w:rFonts w:ascii="Cambria Math" w:eastAsiaTheme="minorEastAsia" w:hAnsi="Cambria Math"/>
                <w:lang w:eastAsia="zh-CN"/>
              </w:rPr>
              <m:t>i</m:t>
            </m:r>
          </m:sub>
        </m:sSub>
      </m:oMath>
      <w:r w:rsidRPr="0073452C">
        <w:rPr>
          <w:rFonts w:eastAsiaTheme="minorEastAsia" w:hint="eastAsia"/>
          <w:lang w:eastAsia="zh-CN"/>
        </w:rPr>
        <w:t xml:space="preserve"> is used to adjust the coefficients of the two polarizations</w:t>
      </w:r>
      <w:r>
        <w:rPr>
          <w:rFonts w:eastAsiaTheme="minorEastAsia" w:hint="eastAsia"/>
          <w:lang w:eastAsia="zh-CN"/>
        </w:rPr>
        <w:t xml:space="preserve">.  </w:t>
      </w:r>
      <w:r w:rsidR="003E44FB">
        <w:rPr>
          <w:rFonts w:eastAsiaTheme="minorEastAsia" w:hint="eastAsia"/>
          <w:lang w:eastAsia="zh-CN"/>
        </w:rPr>
        <w:t xml:space="preserve">The inter-layer </w:t>
      </w:r>
      <w:proofErr w:type="spellStart"/>
      <w:r w:rsidR="003E44FB">
        <w:rPr>
          <w:rFonts w:eastAsiaTheme="minorEastAsia" w:hint="eastAsia"/>
          <w:lang w:eastAsia="zh-CN"/>
        </w:rPr>
        <w:t>orthogonality</w:t>
      </w:r>
      <w:proofErr w:type="spellEnd"/>
      <w:r w:rsidR="003E44FB">
        <w:rPr>
          <w:rFonts w:eastAsiaTheme="minorEastAsia" w:hint="eastAsia"/>
          <w:lang w:eastAsia="zh-CN"/>
        </w:rPr>
        <w:t xml:space="preserve"> could be </w:t>
      </w:r>
      <w:r w:rsidR="003E44FB">
        <w:rPr>
          <w:rFonts w:eastAsiaTheme="minorEastAsia"/>
          <w:lang w:eastAsia="zh-CN"/>
        </w:rPr>
        <w:t>achieves</w:t>
      </w:r>
      <w:r w:rsidR="003E44FB">
        <w:rPr>
          <w:rFonts w:eastAsiaTheme="minorEastAsia" w:hint="eastAsia"/>
          <w:lang w:eastAsia="zh-CN"/>
        </w:rPr>
        <w:t xml:space="preserve"> by </w:t>
      </w:r>
      <w:r w:rsidR="003E44FB">
        <w:rPr>
          <w:rFonts w:eastAsiaTheme="minorEastAsia"/>
          <w:lang w:eastAsia="zh-CN"/>
        </w:rPr>
        <w:t>restrict</w:t>
      </w:r>
      <w:r w:rsidR="003E44FB">
        <w:rPr>
          <w:rFonts w:eastAsiaTheme="minorEastAsia" w:hint="eastAsia"/>
          <w:lang w:eastAsia="zh-CN"/>
        </w:rPr>
        <w:t>ing the relationship of the co-phasing set of different layers.</w:t>
      </w:r>
    </w:p>
    <w:p w:rsidR="00231F87" w:rsidRPr="003E44FB" w:rsidRDefault="00231F87" w:rsidP="00A6219C">
      <w:pPr>
        <w:pStyle w:val="a0"/>
        <w:rPr>
          <w:rFonts w:eastAsia="宋体"/>
          <w:lang w:eastAsia="zh-CN"/>
        </w:rPr>
      </w:pPr>
    </w:p>
    <w:p w:rsidR="002F1330" w:rsidRDefault="002F1330" w:rsidP="002F1330">
      <w:pPr>
        <w:pStyle w:val="a0"/>
        <w:rPr>
          <w:rFonts w:eastAsia="宋体"/>
          <w:i/>
          <w:lang w:eastAsia="zh-CN"/>
        </w:rPr>
      </w:pPr>
      <w:r w:rsidRPr="00DE6AD0">
        <w:rPr>
          <w:rFonts w:eastAsia="宋体" w:hint="eastAsia"/>
          <w:b/>
          <w:i/>
          <w:lang w:eastAsia="zh-CN"/>
        </w:rPr>
        <w:t>Proposal</w:t>
      </w:r>
      <w:r w:rsidR="00E57B17">
        <w:rPr>
          <w:rFonts w:eastAsia="宋体" w:hint="eastAsia"/>
          <w:b/>
          <w:i/>
          <w:lang w:eastAsia="zh-CN"/>
        </w:rPr>
        <w:t>-2</w:t>
      </w:r>
      <w:r w:rsidR="00231F87">
        <w:rPr>
          <w:rFonts w:eastAsia="宋体" w:hint="eastAsia"/>
          <w:i/>
          <w:lang w:eastAsia="zh-CN"/>
        </w:rPr>
        <w:t xml:space="preserve">: </w:t>
      </w:r>
      <w:proofErr w:type="gramStart"/>
      <w:r w:rsidR="00231F87">
        <w:rPr>
          <w:rFonts w:eastAsia="宋体" w:hint="eastAsia"/>
          <w:i/>
          <w:lang w:eastAsia="zh-CN"/>
        </w:rPr>
        <w:t>For</w:t>
      </w:r>
      <w:proofErr w:type="gramEnd"/>
      <w:r w:rsidR="00231F87">
        <w:rPr>
          <w:rFonts w:eastAsia="宋体" w:hint="eastAsia"/>
          <w:i/>
          <w:lang w:eastAsia="zh-CN"/>
        </w:rPr>
        <w:t xml:space="preserve"> subset selection for SD/FD basis,</w:t>
      </w:r>
    </w:p>
    <w:p w:rsidR="004638C0" w:rsidRPr="004638C0" w:rsidRDefault="002F1330" w:rsidP="00A23B76">
      <w:pPr>
        <w:pStyle w:val="a0"/>
        <w:numPr>
          <w:ilvl w:val="0"/>
          <w:numId w:val="3"/>
        </w:numPr>
        <w:rPr>
          <w:rFonts w:eastAsia="宋体"/>
          <w:i/>
          <w:lang w:eastAsia="zh-CN"/>
        </w:rPr>
      </w:pPr>
      <w:r w:rsidRPr="004638C0">
        <w:rPr>
          <w:rFonts w:eastAsia="宋体" w:hint="eastAsia"/>
          <w:i/>
          <w:lang w:eastAsia="zh-CN"/>
        </w:rPr>
        <w:t xml:space="preserve">For RI=3~4, </w:t>
      </w:r>
      <w:r w:rsidR="00613366">
        <w:rPr>
          <w:rFonts w:eastAsia="宋体" w:hint="eastAsia"/>
          <w:i/>
          <w:lang w:eastAsia="zh-CN"/>
        </w:rPr>
        <w:t>l</w:t>
      </w:r>
      <w:r w:rsidR="004638C0" w:rsidRPr="004638C0">
        <w:rPr>
          <w:rFonts w:eastAsia="宋体"/>
          <w:i/>
          <w:lang w:eastAsia="zh-CN"/>
        </w:rPr>
        <w:t>ayer-independent FD basis subset selection</w:t>
      </w:r>
      <w:r w:rsidR="00613366">
        <w:rPr>
          <w:rFonts w:eastAsia="宋体" w:hint="eastAsia"/>
          <w:i/>
          <w:lang w:eastAsia="zh-CN"/>
        </w:rPr>
        <w:t xml:space="preserve"> is supported</w:t>
      </w:r>
      <w:r w:rsidR="004638C0">
        <w:rPr>
          <w:rFonts w:eastAsia="宋体" w:hint="eastAsia"/>
          <w:i/>
          <w:lang w:eastAsia="zh-CN"/>
        </w:rPr>
        <w:t>.</w:t>
      </w:r>
      <w:r w:rsidR="004638C0" w:rsidRPr="004638C0">
        <w:rPr>
          <w:rFonts w:eastAsia="宋体"/>
          <w:i/>
          <w:lang w:eastAsia="zh-CN"/>
        </w:rPr>
        <w:t xml:space="preserve"> </w:t>
      </w:r>
    </w:p>
    <w:p w:rsidR="00613366" w:rsidRDefault="00613366" w:rsidP="00A23B76">
      <w:pPr>
        <w:pStyle w:val="a0"/>
        <w:numPr>
          <w:ilvl w:val="0"/>
          <w:numId w:val="3"/>
        </w:numPr>
        <w:rPr>
          <w:rFonts w:eastAsia="宋体"/>
          <w:i/>
          <w:lang w:eastAsia="zh-CN"/>
        </w:rPr>
      </w:pPr>
      <w:r w:rsidRPr="004638C0">
        <w:rPr>
          <w:rFonts w:eastAsia="宋体" w:hint="eastAsia"/>
          <w:i/>
          <w:lang w:eastAsia="zh-CN"/>
        </w:rPr>
        <w:t xml:space="preserve">For RI=3~4, </w:t>
      </w:r>
      <w:r>
        <w:rPr>
          <w:rFonts w:eastAsia="宋体" w:hint="eastAsia"/>
          <w:i/>
          <w:lang w:eastAsia="zh-CN"/>
        </w:rPr>
        <w:t>l</w:t>
      </w:r>
      <w:r w:rsidR="009D73BC">
        <w:rPr>
          <w:rFonts w:eastAsia="宋体"/>
          <w:i/>
          <w:lang w:eastAsia="zh-CN"/>
        </w:rPr>
        <w:t>ayer-</w:t>
      </w:r>
      <w:r w:rsidR="009D73BC">
        <w:rPr>
          <w:rFonts w:eastAsia="宋体" w:hint="eastAsia"/>
          <w:i/>
          <w:lang w:eastAsia="zh-CN"/>
        </w:rPr>
        <w:t>independent or layer-group-common</w:t>
      </w:r>
      <w:r>
        <w:rPr>
          <w:rFonts w:eastAsia="宋体"/>
          <w:i/>
          <w:lang w:eastAsia="zh-CN"/>
        </w:rPr>
        <w:t xml:space="preserve"> </w:t>
      </w:r>
      <w:r>
        <w:rPr>
          <w:rFonts w:eastAsia="宋体" w:hint="eastAsia"/>
          <w:i/>
          <w:lang w:eastAsia="zh-CN"/>
        </w:rPr>
        <w:t>S</w:t>
      </w:r>
      <w:r w:rsidRPr="004638C0">
        <w:rPr>
          <w:rFonts w:eastAsia="宋体"/>
          <w:i/>
          <w:lang w:eastAsia="zh-CN"/>
        </w:rPr>
        <w:t>D basis subset selection</w:t>
      </w:r>
      <w:r>
        <w:rPr>
          <w:rFonts w:eastAsia="宋体" w:hint="eastAsia"/>
          <w:i/>
          <w:lang w:eastAsia="zh-CN"/>
        </w:rPr>
        <w:t xml:space="preserve"> is supported.</w:t>
      </w:r>
      <w:r w:rsidRPr="004638C0">
        <w:rPr>
          <w:rFonts w:eastAsia="宋体"/>
          <w:i/>
          <w:lang w:eastAsia="zh-CN"/>
        </w:rPr>
        <w:t xml:space="preserve"> </w:t>
      </w:r>
    </w:p>
    <w:p w:rsidR="009230AA" w:rsidRDefault="009230AA" w:rsidP="009230AA">
      <w:pPr>
        <w:pStyle w:val="a0"/>
        <w:numPr>
          <w:ilvl w:val="0"/>
          <w:numId w:val="3"/>
        </w:numPr>
        <w:rPr>
          <w:rFonts w:eastAsia="宋体"/>
          <w:i/>
          <w:lang w:eastAsia="zh-CN"/>
        </w:rPr>
      </w:pPr>
      <w:r>
        <w:rPr>
          <w:rFonts w:eastAsia="宋体" w:hint="eastAsia"/>
          <w:i/>
          <w:lang w:eastAsia="zh-CN"/>
        </w:rPr>
        <w:t xml:space="preserve">Inter-layer/inter-layer-group </w:t>
      </w:r>
      <w:proofErr w:type="spellStart"/>
      <w:r>
        <w:rPr>
          <w:rFonts w:eastAsia="宋体" w:hint="eastAsia"/>
          <w:i/>
          <w:lang w:eastAsia="zh-CN"/>
        </w:rPr>
        <w:t>orthogonality</w:t>
      </w:r>
      <w:proofErr w:type="spellEnd"/>
      <w:r>
        <w:rPr>
          <w:rFonts w:eastAsia="宋体" w:hint="eastAsia"/>
          <w:i/>
          <w:lang w:eastAsia="zh-CN"/>
        </w:rPr>
        <w:t xml:space="preserve"> should be guaranteed using </w:t>
      </w:r>
      <w:r w:rsidRPr="00045052">
        <w:rPr>
          <w:rFonts w:eastAsia="宋体"/>
          <w:i/>
          <w:lang w:eastAsia="zh-CN"/>
        </w:rPr>
        <w:t>different</w:t>
      </w:r>
      <w:r>
        <w:rPr>
          <w:rFonts w:eastAsia="宋体" w:hint="eastAsia"/>
          <w:i/>
          <w:lang w:eastAsia="zh-CN"/>
        </w:rPr>
        <w:t xml:space="preserve"> orthogonal beams for different layers/layer groups.</w:t>
      </w:r>
    </w:p>
    <w:p w:rsidR="009230AA" w:rsidRDefault="009230AA" w:rsidP="00045052">
      <w:pPr>
        <w:pStyle w:val="a0"/>
        <w:ind w:left="720"/>
        <w:rPr>
          <w:rFonts w:eastAsia="宋体"/>
          <w:i/>
          <w:lang w:eastAsia="zh-CN"/>
        </w:rPr>
      </w:pPr>
    </w:p>
    <w:p w:rsidR="00F032B4" w:rsidRDefault="00A13F9F" w:rsidP="00F032B4">
      <w:pPr>
        <w:pStyle w:val="2"/>
        <w:tabs>
          <w:tab w:val="clear" w:pos="3447"/>
          <w:tab w:val="left" w:pos="-806"/>
        </w:tabs>
        <w:spacing w:before="240" w:after="120"/>
        <w:ind w:left="578" w:hanging="578"/>
        <w:rPr>
          <w:rFonts w:eastAsiaTheme="minorEastAsia"/>
          <w:lang w:eastAsia="zh-CN"/>
        </w:rPr>
      </w:pPr>
      <w:r>
        <w:rPr>
          <w:rFonts w:eastAsia="宋体" w:hint="eastAsia"/>
          <w:lang w:eastAsia="zh-CN"/>
        </w:rPr>
        <w:t xml:space="preserve">Parameter setting </w:t>
      </w:r>
      <w:r w:rsidR="00F032B4">
        <w:rPr>
          <w:rFonts w:eastAsia="宋体" w:hint="eastAsia"/>
          <w:lang w:eastAsia="zh-CN"/>
        </w:rPr>
        <w:t xml:space="preserve">for </w:t>
      </w:r>
      <w:r>
        <w:rPr>
          <w:rFonts w:eastAsia="宋体" w:hint="eastAsia"/>
          <w:lang w:eastAsia="zh-CN"/>
        </w:rPr>
        <w:t>NZ coefficients</w:t>
      </w:r>
    </w:p>
    <w:p w:rsidR="00AB58E6" w:rsidRDefault="00AB58E6" w:rsidP="00AB58E6">
      <w:pPr>
        <w:pStyle w:val="a0"/>
        <w:rPr>
          <w:rFonts w:eastAsia="宋体"/>
          <w:lang w:eastAsia="zh-CN"/>
        </w:rPr>
      </w:pPr>
      <w:r>
        <w:rPr>
          <w:rFonts w:eastAsia="宋体" w:hint="eastAsia"/>
          <w:lang w:eastAsia="zh-CN"/>
        </w:rPr>
        <w:t xml:space="preserve">In RAN1#96, parameter setting for NZ coefficients was agreed to be selected from </w:t>
      </w:r>
      <w:r w:rsidR="007A7CA1">
        <w:rPr>
          <w:rFonts w:eastAsia="宋体" w:hint="eastAsia"/>
          <w:lang w:eastAsia="zh-CN"/>
        </w:rPr>
        <w:t>the following five alternatives:</w:t>
      </w:r>
    </w:p>
    <w:p w:rsidR="007A18C4" w:rsidRPr="000A4D58" w:rsidRDefault="007A18C4" w:rsidP="007A18C4">
      <w:pPr>
        <w:outlineLvl w:val="0"/>
        <w:rPr>
          <w:b/>
          <w:highlight w:val="green"/>
        </w:rPr>
      </w:pPr>
      <w:r w:rsidRPr="000A4D58">
        <w:rPr>
          <w:b/>
          <w:highlight w:val="green"/>
        </w:rPr>
        <w:t>Agreement</w:t>
      </w:r>
    </w:p>
    <w:p w:rsidR="007A18C4" w:rsidRPr="003B428F" w:rsidRDefault="007A18C4" w:rsidP="007A18C4">
      <w:pPr>
        <w:rPr>
          <w:rFonts w:ascii="Times" w:hAnsi="Times" w:cs="Times"/>
          <w:i/>
          <w:szCs w:val="20"/>
        </w:rPr>
      </w:pPr>
      <w:r w:rsidRPr="003B428F">
        <w:rPr>
          <w:rFonts w:ascii="Times" w:hAnsi="Times" w:cs="Times"/>
          <w:i/>
          <w:szCs w:val="20"/>
        </w:rPr>
        <w:t xml:space="preserve">On the max # NZ coefficients for </w:t>
      </w:r>
      <w:proofErr w:type="gramStart"/>
      <w:r w:rsidRPr="003B428F">
        <w:rPr>
          <w:rFonts w:ascii="Times" w:hAnsi="Times" w:cs="Times"/>
          <w:i/>
          <w:szCs w:val="20"/>
        </w:rPr>
        <w:t>RI</w:t>
      </w:r>
      <w:proofErr w:type="gramEnd"/>
      <w:r w:rsidRPr="003B428F">
        <w:rPr>
          <w:rFonts w:ascii="Times" w:hAnsi="Times" w:cs="Times"/>
          <w:i/>
          <w:szCs w:val="20"/>
        </w:rPr>
        <w:sym w:font="Symbol" w:char="F0CE"/>
      </w:r>
      <w:r w:rsidRPr="003B428F">
        <w:rPr>
          <w:rFonts w:ascii="Times" w:hAnsi="Times" w:cs="Times"/>
          <w:i/>
          <w:szCs w:val="20"/>
        </w:rPr>
        <w:t>{3,4}, down select from the following alternatives (no other alternatives will be considered)</w:t>
      </w:r>
    </w:p>
    <w:p w:rsidR="007A18C4" w:rsidRPr="003B428F" w:rsidRDefault="007A18C4" w:rsidP="00A23B76">
      <w:pPr>
        <w:pStyle w:val="af"/>
        <w:numPr>
          <w:ilvl w:val="0"/>
          <w:numId w:val="14"/>
        </w:numPr>
        <w:spacing w:after="0" w:line="240" w:lineRule="auto"/>
        <w:contextualSpacing w:val="0"/>
        <w:rPr>
          <w:rFonts w:ascii="Times" w:hAnsi="Times" w:cs="Times"/>
          <w:i/>
          <w:sz w:val="20"/>
          <w:szCs w:val="20"/>
        </w:rPr>
      </w:pPr>
      <w:r w:rsidRPr="003B428F">
        <w:rPr>
          <w:rFonts w:ascii="Times" w:hAnsi="Times" w:cs="Times"/>
          <w:i/>
          <w:sz w:val="20"/>
          <w:szCs w:val="20"/>
        </w:rPr>
        <w:t>Alt0. For RI</w:t>
      </w:r>
      <w:r w:rsidRPr="003B428F">
        <w:rPr>
          <w:rFonts w:ascii="Times" w:hAnsi="Times" w:cs="Times"/>
          <w:i/>
          <w:sz w:val="20"/>
          <w:szCs w:val="20"/>
        </w:rPr>
        <w:sym w:font="Symbol" w:char="F0CE"/>
      </w:r>
      <w:r w:rsidRPr="003B428F">
        <w:rPr>
          <w:rFonts w:ascii="Times" w:hAnsi="Times" w:cs="Times"/>
          <w:i/>
          <w:sz w:val="20"/>
          <w:szCs w:val="20"/>
        </w:rPr>
        <w:t xml:space="preserve">{1,2,3,4}, there is only one β value </w:t>
      </w:r>
    </w:p>
    <w:p w:rsidR="007A18C4" w:rsidRPr="003B428F" w:rsidRDefault="007A18C4" w:rsidP="00A23B76">
      <w:pPr>
        <w:pStyle w:val="af"/>
        <w:numPr>
          <w:ilvl w:val="0"/>
          <w:numId w:val="14"/>
        </w:numPr>
        <w:spacing w:after="0" w:line="240" w:lineRule="auto"/>
        <w:contextualSpacing w:val="0"/>
        <w:rPr>
          <w:rFonts w:ascii="Times" w:hAnsi="Times" w:cs="Times"/>
          <w:i/>
          <w:sz w:val="20"/>
          <w:szCs w:val="20"/>
        </w:rPr>
      </w:pPr>
      <w:r w:rsidRPr="003B428F">
        <w:rPr>
          <w:rFonts w:ascii="Times" w:hAnsi="Times" w:cs="Times"/>
          <w:i/>
          <w:sz w:val="20"/>
          <w:szCs w:val="20"/>
        </w:rPr>
        <w:t>Alt1. Total max # NZ coefficients across all layers ≤ 2</w:t>
      </w:r>
      <w:r w:rsidRPr="003B428F">
        <w:rPr>
          <w:rStyle w:val="af4"/>
          <w:rFonts w:ascii="Times" w:hAnsi="Times" w:cs="Times"/>
          <w:i w:val="0"/>
          <w:sz w:val="20"/>
          <w:szCs w:val="20"/>
        </w:rPr>
        <w:t>K</w:t>
      </w:r>
      <w:r w:rsidRPr="003B428F">
        <w:rPr>
          <w:rStyle w:val="af4"/>
          <w:rFonts w:ascii="Times" w:hAnsi="Times" w:cs="Times"/>
          <w:i w:val="0"/>
          <w:sz w:val="20"/>
          <w:szCs w:val="20"/>
          <w:vertAlign w:val="subscript"/>
        </w:rPr>
        <w:t>0</w:t>
      </w:r>
      <w:r w:rsidRPr="003B428F">
        <w:rPr>
          <w:rFonts w:ascii="Times" w:hAnsi="Times" w:cs="Times"/>
          <w:i/>
          <w:sz w:val="20"/>
          <w:szCs w:val="20"/>
        </w:rPr>
        <w:t xml:space="preserve"> (the </w:t>
      </w:r>
      <w:r w:rsidRPr="003B428F">
        <w:rPr>
          <w:rStyle w:val="af4"/>
          <w:rFonts w:ascii="Times" w:hAnsi="Times" w:cs="Times"/>
          <w:i w:val="0"/>
          <w:sz w:val="20"/>
          <w:szCs w:val="20"/>
        </w:rPr>
        <w:t>K</w:t>
      </w:r>
      <w:r w:rsidRPr="003B428F">
        <w:rPr>
          <w:rStyle w:val="af4"/>
          <w:rFonts w:ascii="Times" w:hAnsi="Times" w:cs="Times"/>
          <w:i w:val="0"/>
          <w:sz w:val="20"/>
          <w:szCs w:val="20"/>
          <w:vertAlign w:val="subscript"/>
        </w:rPr>
        <w:t>0</w:t>
      </w:r>
      <w:r w:rsidRPr="003B428F">
        <w:rPr>
          <w:rFonts w:ascii="Times" w:hAnsi="Times" w:cs="Times"/>
          <w:i/>
          <w:sz w:val="20"/>
          <w:szCs w:val="20"/>
        </w:rPr>
        <w:t xml:space="preserve"> value set for RI</w:t>
      </w:r>
      <w:r w:rsidRPr="003B428F">
        <w:rPr>
          <w:rFonts w:ascii="Times" w:hAnsi="Times" w:cs="Times"/>
          <w:i/>
          <w:sz w:val="20"/>
          <w:szCs w:val="20"/>
        </w:rPr>
        <w:sym w:font="Symbol" w:char="F0CE"/>
      </w:r>
      <w:r w:rsidRPr="003B428F">
        <w:rPr>
          <w:rFonts w:ascii="Times" w:hAnsi="Times" w:cs="Times"/>
          <w:i/>
          <w:sz w:val="20"/>
          <w:szCs w:val="20"/>
        </w:rPr>
        <w:t>{1,2})</w:t>
      </w:r>
    </w:p>
    <w:p w:rsidR="007A18C4" w:rsidRPr="003B428F" w:rsidRDefault="007A18C4" w:rsidP="00A23B76">
      <w:pPr>
        <w:pStyle w:val="af"/>
        <w:numPr>
          <w:ilvl w:val="0"/>
          <w:numId w:val="14"/>
        </w:numPr>
        <w:spacing w:after="0" w:line="240" w:lineRule="auto"/>
        <w:contextualSpacing w:val="0"/>
        <w:rPr>
          <w:rFonts w:ascii="Times" w:hAnsi="Times" w:cs="Times"/>
          <w:i/>
          <w:sz w:val="20"/>
          <w:szCs w:val="20"/>
        </w:rPr>
      </w:pPr>
      <w:r w:rsidRPr="003B428F">
        <w:rPr>
          <w:rFonts w:ascii="Times" w:hAnsi="Times" w:cs="Times"/>
          <w:i/>
          <w:sz w:val="20"/>
          <w:szCs w:val="20"/>
        </w:rPr>
        <w:t>Alt2. For RI</w:t>
      </w:r>
      <w:r w:rsidRPr="003B428F">
        <w:rPr>
          <w:rFonts w:ascii="Times" w:hAnsi="Times" w:cs="Times"/>
          <w:i/>
          <w:sz w:val="20"/>
          <w:szCs w:val="20"/>
        </w:rPr>
        <w:sym w:font="Symbol" w:char="F0CE"/>
      </w:r>
      <w:r w:rsidRPr="003B428F">
        <w:rPr>
          <w:rFonts w:ascii="Times" w:hAnsi="Times" w:cs="Times"/>
          <w:i/>
          <w:sz w:val="20"/>
          <w:szCs w:val="20"/>
        </w:rPr>
        <w:t>{3,4}, there is only one value of max # NZ coefficients per layer &lt;</w:t>
      </w:r>
      <w:r w:rsidRPr="003B428F">
        <w:rPr>
          <w:rStyle w:val="af4"/>
          <w:rFonts w:ascii="Times" w:hAnsi="Times" w:cs="Times"/>
          <w:i w:val="0"/>
          <w:sz w:val="20"/>
          <w:szCs w:val="20"/>
        </w:rPr>
        <w:t xml:space="preserve"> K</w:t>
      </w:r>
      <w:r w:rsidRPr="003B428F">
        <w:rPr>
          <w:rStyle w:val="af4"/>
          <w:rFonts w:ascii="Times" w:hAnsi="Times" w:cs="Times"/>
          <w:i w:val="0"/>
          <w:sz w:val="20"/>
          <w:szCs w:val="20"/>
          <w:vertAlign w:val="subscript"/>
        </w:rPr>
        <w:t>0</w:t>
      </w:r>
      <w:r w:rsidRPr="003B428F">
        <w:rPr>
          <w:rFonts w:ascii="Times" w:hAnsi="Times" w:cs="Times"/>
          <w:i/>
          <w:sz w:val="20"/>
          <w:szCs w:val="20"/>
        </w:rPr>
        <w:t xml:space="preserve"> where the </w:t>
      </w:r>
      <w:r w:rsidRPr="003B428F">
        <w:rPr>
          <w:rStyle w:val="af4"/>
          <w:rFonts w:ascii="Times" w:hAnsi="Times" w:cs="Times"/>
          <w:i w:val="0"/>
          <w:sz w:val="20"/>
          <w:szCs w:val="20"/>
        </w:rPr>
        <w:t>K</w:t>
      </w:r>
      <w:r w:rsidRPr="003B428F">
        <w:rPr>
          <w:rStyle w:val="af4"/>
          <w:rFonts w:ascii="Times" w:hAnsi="Times" w:cs="Times"/>
          <w:i w:val="0"/>
          <w:sz w:val="20"/>
          <w:szCs w:val="20"/>
          <w:vertAlign w:val="subscript"/>
        </w:rPr>
        <w:t>0</w:t>
      </w:r>
      <w:r w:rsidRPr="003B428F">
        <w:rPr>
          <w:rFonts w:ascii="Times" w:hAnsi="Times" w:cs="Times"/>
          <w:i/>
          <w:sz w:val="20"/>
          <w:szCs w:val="20"/>
        </w:rPr>
        <w:t xml:space="preserve"> value is set for RI</w:t>
      </w:r>
      <w:r w:rsidRPr="003B428F">
        <w:rPr>
          <w:rFonts w:ascii="Times" w:hAnsi="Times" w:cs="Times"/>
          <w:i/>
          <w:sz w:val="20"/>
          <w:szCs w:val="20"/>
        </w:rPr>
        <w:sym w:font="Symbol" w:char="F0CE"/>
      </w:r>
      <w:r w:rsidRPr="003B428F">
        <w:rPr>
          <w:rFonts w:ascii="Times" w:hAnsi="Times" w:cs="Times"/>
          <w:i/>
          <w:sz w:val="20"/>
          <w:szCs w:val="20"/>
        </w:rPr>
        <w:t>{1,2}</w:t>
      </w:r>
    </w:p>
    <w:p w:rsidR="007A18C4" w:rsidRPr="003B428F" w:rsidRDefault="007A18C4" w:rsidP="00A23B76">
      <w:pPr>
        <w:pStyle w:val="af"/>
        <w:numPr>
          <w:ilvl w:val="0"/>
          <w:numId w:val="14"/>
        </w:numPr>
        <w:spacing w:after="0" w:line="240" w:lineRule="auto"/>
        <w:contextualSpacing w:val="0"/>
        <w:rPr>
          <w:rFonts w:ascii="Times" w:hAnsi="Times" w:cs="Times"/>
          <w:i/>
          <w:sz w:val="20"/>
          <w:szCs w:val="20"/>
        </w:rPr>
      </w:pPr>
      <w:r w:rsidRPr="003B428F">
        <w:rPr>
          <w:rFonts w:ascii="Times" w:hAnsi="Times" w:cs="Times"/>
          <w:i/>
          <w:sz w:val="20"/>
          <w:szCs w:val="20"/>
        </w:rPr>
        <w:t>Alt3. Total max # NZ coefficients across all layers ≤ 2</w:t>
      </w:r>
      <w:r w:rsidRPr="003B428F">
        <w:rPr>
          <w:rFonts w:ascii="Times" w:hAnsi="Times" w:cs="Times"/>
          <w:i/>
          <w:sz w:val="20"/>
          <w:szCs w:val="20"/>
        </w:rPr>
        <w:sym w:font="Symbol" w:char="F061"/>
      </w:r>
      <w:r w:rsidRPr="003B428F">
        <w:rPr>
          <w:rStyle w:val="af4"/>
          <w:rFonts w:ascii="Times" w:hAnsi="Times" w:cs="Times"/>
          <w:i w:val="0"/>
          <w:sz w:val="20"/>
          <w:szCs w:val="20"/>
        </w:rPr>
        <w:t>K</w:t>
      </w:r>
      <w:r w:rsidRPr="003B428F">
        <w:rPr>
          <w:rStyle w:val="af4"/>
          <w:rFonts w:ascii="Times" w:hAnsi="Times" w:cs="Times"/>
          <w:i w:val="0"/>
          <w:sz w:val="20"/>
          <w:szCs w:val="20"/>
          <w:vertAlign w:val="subscript"/>
        </w:rPr>
        <w:t>0</w:t>
      </w:r>
      <w:r w:rsidR="00E11F6C" w:rsidRPr="003B428F">
        <w:rPr>
          <w:rFonts w:ascii="Times" w:hAnsi="Times" w:cs="Times"/>
          <w:i/>
          <w:sz w:val="20"/>
          <w:szCs w:val="20"/>
        </w:rPr>
        <w:fldChar w:fldCharType="begin"/>
      </w:r>
      <w:r w:rsidRPr="003B428F">
        <w:rPr>
          <w:rFonts w:ascii="Times" w:hAnsi="Times" w:cs="Times"/>
          <w:i/>
          <w:sz w:val="20"/>
          <w:szCs w:val="20"/>
        </w:rPr>
        <w:instrText xml:space="preserve"> QUOTE </w:instrText>
      </w:r>
      <m:oMath>
        <m:r>
          <m:rPr>
            <m:sty m:val="p"/>
          </m:rPr>
          <w:rPr>
            <w:rFonts w:ascii="Cambria Math" w:hAnsi="Times" w:cs="Times"/>
            <w:sz w:val="20"/>
            <w:szCs w:val="20"/>
          </w:rPr>
          <m:t>2</m:t>
        </m:r>
        <m:r>
          <m:rPr>
            <m:sty m:val="p"/>
          </m:rPr>
          <w:rPr>
            <w:rFonts w:ascii="Cambria Math" w:hAnsi="Cambria Math" w:cs="Times"/>
            <w:sz w:val="20"/>
            <w:szCs w:val="20"/>
          </w:rPr>
          <m:t>α</m:t>
        </m:r>
        <m:sSub>
          <m:sSubPr>
            <m:ctrlPr>
              <w:rPr>
                <w:rFonts w:ascii="Cambria Math" w:hAnsi="Times" w:cs="Times"/>
                <w:i/>
                <w:sz w:val="20"/>
                <w:szCs w:val="20"/>
              </w:rPr>
            </m:ctrlPr>
          </m:sSubPr>
          <m:e>
            <m:r>
              <m:rPr>
                <m:sty m:val="p"/>
              </m:rPr>
              <w:rPr>
                <w:rFonts w:ascii="Cambria Math" w:hAnsi="Cambria Math" w:cs="Times"/>
                <w:sz w:val="20"/>
                <w:szCs w:val="20"/>
              </w:rPr>
              <m:t>K</m:t>
            </m:r>
          </m:e>
          <m:sub>
            <m:r>
              <m:rPr>
                <m:sty m:val="p"/>
              </m:rPr>
              <w:rPr>
                <w:rFonts w:ascii="Cambria Math" w:hAnsi="Times" w:cs="Times"/>
                <w:sz w:val="20"/>
                <w:szCs w:val="20"/>
              </w:rPr>
              <m:t>0</m:t>
            </m:r>
          </m:sub>
        </m:sSub>
      </m:oMath>
      <w:r w:rsidRPr="003B428F">
        <w:rPr>
          <w:rFonts w:ascii="Times" w:hAnsi="Times" w:cs="Times"/>
          <w:i/>
          <w:sz w:val="20"/>
          <w:szCs w:val="20"/>
        </w:rPr>
        <w:instrText xml:space="preserve"> </w:instrText>
      </w:r>
      <w:r w:rsidR="00E11F6C" w:rsidRPr="003B428F">
        <w:rPr>
          <w:rFonts w:ascii="Times" w:hAnsi="Times" w:cs="Times"/>
          <w:i/>
          <w:sz w:val="20"/>
          <w:szCs w:val="20"/>
        </w:rPr>
        <w:fldChar w:fldCharType="end"/>
      </w:r>
      <w:r w:rsidRPr="003B428F">
        <w:rPr>
          <w:rFonts w:ascii="Times" w:hAnsi="Times" w:cs="Times"/>
          <w:i/>
          <w:sz w:val="20"/>
          <w:szCs w:val="20"/>
        </w:rPr>
        <w:t xml:space="preserve"> (the </w:t>
      </w:r>
      <w:r w:rsidRPr="003B428F">
        <w:rPr>
          <w:rStyle w:val="af4"/>
          <w:rFonts w:ascii="Times" w:hAnsi="Times" w:cs="Times"/>
          <w:i w:val="0"/>
          <w:sz w:val="20"/>
          <w:szCs w:val="20"/>
        </w:rPr>
        <w:t>K</w:t>
      </w:r>
      <w:r w:rsidRPr="003B428F">
        <w:rPr>
          <w:rStyle w:val="af4"/>
          <w:rFonts w:ascii="Times" w:hAnsi="Times" w:cs="Times"/>
          <w:i w:val="0"/>
          <w:sz w:val="20"/>
          <w:szCs w:val="20"/>
          <w:vertAlign w:val="subscript"/>
        </w:rPr>
        <w:t>0</w:t>
      </w:r>
      <w:r w:rsidRPr="003B428F">
        <w:rPr>
          <w:rFonts w:ascii="Times" w:hAnsi="Times" w:cs="Times"/>
          <w:i/>
          <w:sz w:val="20"/>
          <w:szCs w:val="20"/>
        </w:rPr>
        <w:t xml:space="preserve"> value set for RI</w:t>
      </w:r>
      <w:r w:rsidRPr="003B428F">
        <w:rPr>
          <w:rFonts w:ascii="Times" w:hAnsi="Times" w:cs="Times"/>
          <w:i/>
          <w:sz w:val="20"/>
          <w:szCs w:val="20"/>
        </w:rPr>
        <w:sym w:font="Symbol" w:char="F0CE"/>
      </w:r>
      <w:r w:rsidRPr="003B428F">
        <w:rPr>
          <w:rFonts w:ascii="Times" w:hAnsi="Times" w:cs="Times"/>
          <w:i/>
          <w:sz w:val="20"/>
          <w:szCs w:val="20"/>
        </w:rPr>
        <w:t xml:space="preserve">{1,2}) where </w:t>
      </w:r>
      <w:r w:rsidR="00E11F6C" w:rsidRPr="003B428F">
        <w:rPr>
          <w:rFonts w:ascii="Times" w:hAnsi="Times" w:cs="Times"/>
          <w:i/>
          <w:sz w:val="20"/>
          <w:szCs w:val="20"/>
        </w:rPr>
        <w:fldChar w:fldCharType="begin"/>
      </w:r>
      <w:r w:rsidRPr="003B428F">
        <w:rPr>
          <w:rFonts w:ascii="Times" w:hAnsi="Times" w:cs="Times"/>
          <w:i/>
          <w:sz w:val="20"/>
          <w:szCs w:val="20"/>
        </w:rPr>
        <w:instrText xml:space="preserve"> QUOTE </w:instrText>
      </w:r>
      <m:oMath>
        <m:r>
          <m:rPr>
            <m:sty m:val="p"/>
          </m:rPr>
          <w:rPr>
            <w:rFonts w:ascii="Cambria Math" w:hAnsi="Cambria Math" w:cs="Times"/>
            <w:sz w:val="20"/>
            <w:szCs w:val="20"/>
          </w:rPr>
          <m:t>α</m:t>
        </m:r>
      </m:oMath>
      <w:r w:rsidRPr="003B428F">
        <w:rPr>
          <w:rFonts w:ascii="Times" w:hAnsi="Times" w:cs="Times"/>
          <w:i/>
          <w:sz w:val="20"/>
          <w:szCs w:val="20"/>
        </w:rPr>
        <w:instrText xml:space="preserve"> </w:instrText>
      </w:r>
      <w:r w:rsidR="00E11F6C" w:rsidRPr="003B428F">
        <w:rPr>
          <w:rFonts w:ascii="Times" w:hAnsi="Times" w:cs="Times"/>
          <w:i/>
          <w:sz w:val="20"/>
          <w:szCs w:val="20"/>
        </w:rPr>
        <w:fldChar w:fldCharType="separate"/>
      </w:r>
      <w:r w:rsidRPr="003B428F">
        <w:rPr>
          <w:rFonts w:ascii="Times" w:hAnsi="Times" w:cs="Times"/>
          <w:i/>
          <w:sz w:val="20"/>
          <w:szCs w:val="20"/>
        </w:rPr>
        <w:sym w:font="Symbol" w:char="F061"/>
      </w:r>
      <w:r w:rsidR="00E11F6C" w:rsidRPr="003B428F">
        <w:rPr>
          <w:rFonts w:ascii="Times" w:hAnsi="Times" w:cs="Times"/>
          <w:i/>
          <w:sz w:val="20"/>
          <w:szCs w:val="20"/>
        </w:rPr>
        <w:fldChar w:fldCharType="end"/>
      </w:r>
      <w:r w:rsidRPr="003B428F">
        <w:rPr>
          <w:rFonts w:ascii="Times" w:hAnsi="Times" w:cs="Times"/>
          <w:i/>
          <w:sz w:val="20"/>
          <w:szCs w:val="20"/>
        </w:rPr>
        <w:t xml:space="preserve"> is fixed and RI-specific</w:t>
      </w:r>
    </w:p>
    <w:p w:rsidR="007A18C4" w:rsidRPr="003B428F" w:rsidRDefault="007A18C4" w:rsidP="00A23B76">
      <w:pPr>
        <w:pStyle w:val="af"/>
        <w:numPr>
          <w:ilvl w:val="1"/>
          <w:numId w:val="14"/>
        </w:numPr>
        <w:spacing w:after="0" w:line="240" w:lineRule="auto"/>
        <w:contextualSpacing w:val="0"/>
        <w:rPr>
          <w:rFonts w:ascii="Times" w:hAnsi="Times" w:cs="Times"/>
          <w:i/>
          <w:sz w:val="20"/>
          <w:szCs w:val="20"/>
        </w:rPr>
      </w:pPr>
      <w:r w:rsidRPr="003B428F">
        <w:rPr>
          <w:rFonts w:ascii="Times" w:hAnsi="Times" w:cs="Times"/>
          <w:i/>
          <w:sz w:val="20"/>
          <w:szCs w:val="20"/>
        </w:rPr>
        <w:t xml:space="preserve">FFS: value of </w:t>
      </w:r>
      <w:r w:rsidRPr="003B428F">
        <w:rPr>
          <w:rFonts w:ascii="Times" w:hAnsi="Times" w:cs="Times"/>
          <w:i/>
          <w:sz w:val="20"/>
          <w:szCs w:val="20"/>
        </w:rPr>
        <w:sym w:font="Symbol" w:char="F061"/>
      </w:r>
      <w:r w:rsidRPr="003B428F">
        <w:rPr>
          <w:rFonts w:ascii="Times" w:hAnsi="Times" w:cs="Times"/>
          <w:i/>
          <w:sz w:val="20"/>
          <w:szCs w:val="20"/>
        </w:rPr>
        <w:t xml:space="preserve"> per agreement that the overhead for RI=3 or 4 should at least be comparable to RI=2 </w:t>
      </w:r>
    </w:p>
    <w:p w:rsidR="007A18C4" w:rsidRPr="003B428F" w:rsidRDefault="007A18C4" w:rsidP="00A23B76">
      <w:pPr>
        <w:pStyle w:val="af"/>
        <w:numPr>
          <w:ilvl w:val="0"/>
          <w:numId w:val="14"/>
        </w:numPr>
        <w:spacing w:after="0" w:line="240" w:lineRule="auto"/>
        <w:contextualSpacing w:val="0"/>
        <w:rPr>
          <w:rFonts w:ascii="Times" w:hAnsi="Times" w:cs="Times"/>
          <w:i/>
          <w:sz w:val="20"/>
          <w:szCs w:val="20"/>
        </w:rPr>
      </w:pPr>
      <w:r w:rsidRPr="003B428F">
        <w:rPr>
          <w:rFonts w:ascii="Times" w:hAnsi="Times" w:cs="Times"/>
          <w:i/>
          <w:sz w:val="20"/>
          <w:szCs w:val="20"/>
        </w:rPr>
        <w:t>Alt4. For RI</w:t>
      </w:r>
      <w:r w:rsidRPr="003B428F">
        <w:rPr>
          <w:rFonts w:ascii="Times" w:hAnsi="Times" w:cs="Times"/>
          <w:i/>
          <w:sz w:val="20"/>
          <w:szCs w:val="20"/>
        </w:rPr>
        <w:sym w:font="Symbol" w:char="F0CE"/>
      </w:r>
      <w:r w:rsidRPr="003B428F">
        <w:rPr>
          <w:rFonts w:ascii="Times" w:hAnsi="Times" w:cs="Times"/>
          <w:i/>
          <w:sz w:val="20"/>
          <w:szCs w:val="20"/>
        </w:rPr>
        <w:t>{3,4}, there is only one value of max # NZ coefficients per layer &lt;</w:t>
      </w:r>
      <w:r w:rsidRPr="003B428F">
        <w:rPr>
          <w:rStyle w:val="af4"/>
          <w:rFonts w:ascii="Times" w:hAnsi="Times" w:cs="Times"/>
          <w:i w:val="0"/>
          <w:sz w:val="20"/>
          <w:szCs w:val="20"/>
        </w:rPr>
        <w:t xml:space="preserve"> </w:t>
      </w:r>
      <w:r w:rsidRPr="003B428F">
        <w:rPr>
          <w:rFonts w:ascii="Times" w:hAnsi="Times" w:cs="Times"/>
          <w:i/>
          <w:sz w:val="20"/>
          <w:szCs w:val="20"/>
        </w:rPr>
        <w:sym w:font="Symbol" w:char="F061"/>
      </w:r>
      <w:r w:rsidRPr="003B428F">
        <w:rPr>
          <w:rStyle w:val="af4"/>
          <w:rFonts w:ascii="Times" w:hAnsi="Times" w:cs="Times"/>
          <w:i w:val="0"/>
          <w:sz w:val="20"/>
          <w:szCs w:val="20"/>
        </w:rPr>
        <w:t>K</w:t>
      </w:r>
      <w:r w:rsidRPr="003B428F">
        <w:rPr>
          <w:rStyle w:val="af4"/>
          <w:rFonts w:ascii="Times" w:hAnsi="Times" w:cs="Times"/>
          <w:i w:val="0"/>
          <w:sz w:val="20"/>
          <w:szCs w:val="20"/>
          <w:vertAlign w:val="subscript"/>
        </w:rPr>
        <w:t>0</w:t>
      </w:r>
      <w:r w:rsidRPr="003B428F">
        <w:rPr>
          <w:rFonts w:ascii="Times" w:hAnsi="Times" w:cs="Times"/>
          <w:i/>
          <w:sz w:val="20"/>
          <w:szCs w:val="20"/>
        </w:rPr>
        <w:t xml:space="preserve"> where the </w:t>
      </w:r>
      <w:r w:rsidRPr="003B428F">
        <w:rPr>
          <w:rStyle w:val="af4"/>
          <w:rFonts w:ascii="Times" w:hAnsi="Times" w:cs="Times"/>
          <w:i w:val="0"/>
          <w:sz w:val="20"/>
          <w:szCs w:val="20"/>
        </w:rPr>
        <w:t>K</w:t>
      </w:r>
      <w:r w:rsidRPr="003B428F">
        <w:rPr>
          <w:rStyle w:val="af4"/>
          <w:rFonts w:ascii="Times" w:hAnsi="Times" w:cs="Times"/>
          <w:i w:val="0"/>
          <w:sz w:val="20"/>
          <w:szCs w:val="20"/>
          <w:vertAlign w:val="subscript"/>
        </w:rPr>
        <w:t>0</w:t>
      </w:r>
      <w:r w:rsidRPr="003B428F">
        <w:rPr>
          <w:rFonts w:ascii="Times" w:hAnsi="Times" w:cs="Times"/>
          <w:i/>
          <w:sz w:val="20"/>
          <w:szCs w:val="20"/>
        </w:rPr>
        <w:t xml:space="preserve"> value is set for RI</w:t>
      </w:r>
      <w:r w:rsidRPr="003B428F">
        <w:rPr>
          <w:rFonts w:ascii="Times" w:hAnsi="Times" w:cs="Times"/>
          <w:i/>
          <w:sz w:val="20"/>
          <w:szCs w:val="20"/>
        </w:rPr>
        <w:sym w:font="Symbol" w:char="F0CE"/>
      </w:r>
      <w:r w:rsidRPr="003B428F">
        <w:rPr>
          <w:rFonts w:ascii="Times" w:hAnsi="Times" w:cs="Times"/>
          <w:i/>
          <w:sz w:val="20"/>
          <w:szCs w:val="20"/>
        </w:rPr>
        <w:t xml:space="preserve">{1,2} where </w:t>
      </w:r>
      <w:r w:rsidRPr="003B428F">
        <w:rPr>
          <w:rFonts w:ascii="Times" w:hAnsi="Times" w:cs="Times"/>
          <w:i/>
          <w:sz w:val="20"/>
          <w:szCs w:val="20"/>
        </w:rPr>
        <w:sym w:font="Symbol" w:char="F061"/>
      </w:r>
      <w:r w:rsidRPr="003B428F">
        <w:rPr>
          <w:rFonts w:ascii="Times" w:hAnsi="Times" w:cs="Times"/>
          <w:i/>
          <w:sz w:val="20"/>
          <w:szCs w:val="20"/>
        </w:rPr>
        <w:t xml:space="preserve"> is fixed and RI-specific</w:t>
      </w:r>
    </w:p>
    <w:p w:rsidR="007A18C4" w:rsidRPr="003B428F" w:rsidRDefault="007A18C4" w:rsidP="00A23B76">
      <w:pPr>
        <w:pStyle w:val="af"/>
        <w:numPr>
          <w:ilvl w:val="1"/>
          <w:numId w:val="14"/>
        </w:numPr>
        <w:spacing w:after="0" w:line="240" w:lineRule="auto"/>
        <w:contextualSpacing w:val="0"/>
        <w:rPr>
          <w:rFonts w:ascii="Times" w:hAnsi="Times" w:cs="Times"/>
          <w:i/>
          <w:sz w:val="20"/>
          <w:szCs w:val="20"/>
        </w:rPr>
      </w:pPr>
      <w:r w:rsidRPr="003B428F">
        <w:rPr>
          <w:rFonts w:ascii="Times" w:hAnsi="Times" w:cs="Times"/>
          <w:i/>
          <w:sz w:val="20"/>
          <w:szCs w:val="20"/>
        </w:rPr>
        <w:t xml:space="preserve">FFS: value of </w:t>
      </w:r>
      <w:r w:rsidRPr="003B428F">
        <w:rPr>
          <w:rFonts w:ascii="Times" w:hAnsi="Times" w:cs="Times"/>
          <w:i/>
          <w:sz w:val="20"/>
          <w:szCs w:val="20"/>
        </w:rPr>
        <w:sym w:font="Symbol" w:char="F061"/>
      </w:r>
      <w:r w:rsidRPr="003B428F">
        <w:rPr>
          <w:rFonts w:ascii="Times" w:hAnsi="Times" w:cs="Times"/>
          <w:i/>
          <w:sz w:val="20"/>
          <w:szCs w:val="20"/>
        </w:rPr>
        <w:t xml:space="preserve"> per agreement that the overhead for RI=3 or 4 should at least be comparable to RI=2</w:t>
      </w:r>
    </w:p>
    <w:p w:rsidR="007A18C4" w:rsidRPr="003B428F" w:rsidRDefault="007A18C4" w:rsidP="00A23B76">
      <w:pPr>
        <w:pStyle w:val="af"/>
        <w:numPr>
          <w:ilvl w:val="0"/>
          <w:numId w:val="14"/>
        </w:numPr>
        <w:spacing w:after="0" w:line="240" w:lineRule="auto"/>
        <w:contextualSpacing w:val="0"/>
        <w:rPr>
          <w:rFonts w:ascii="Times" w:hAnsi="Times" w:cs="Times"/>
          <w:i/>
          <w:sz w:val="20"/>
          <w:szCs w:val="20"/>
        </w:rPr>
      </w:pPr>
      <w:r w:rsidRPr="003B428F">
        <w:rPr>
          <w:rFonts w:ascii="Times" w:hAnsi="Times" w:cs="Times"/>
          <w:i/>
          <w:sz w:val="20"/>
          <w:szCs w:val="20"/>
        </w:rPr>
        <w:t>Note: For RI</w:t>
      </w:r>
      <w:r w:rsidRPr="003B428F">
        <w:rPr>
          <w:rFonts w:ascii="Times" w:hAnsi="Times" w:cs="Times"/>
          <w:i/>
          <w:sz w:val="20"/>
          <w:szCs w:val="20"/>
        </w:rPr>
        <w:sym w:font="Symbol" w:char="F0CE"/>
      </w:r>
      <w:r w:rsidRPr="003B428F">
        <w:rPr>
          <w:rFonts w:ascii="Times" w:hAnsi="Times" w:cs="Times"/>
          <w:i/>
          <w:sz w:val="20"/>
          <w:szCs w:val="20"/>
        </w:rPr>
        <w:t xml:space="preserve">{1,2}, there is only one </w:t>
      </w:r>
      <w:r w:rsidRPr="003B428F">
        <w:rPr>
          <w:rStyle w:val="af4"/>
          <w:rFonts w:ascii="Times" w:hAnsi="Times" w:cs="Times"/>
          <w:i w:val="0"/>
          <w:sz w:val="20"/>
          <w:szCs w:val="20"/>
        </w:rPr>
        <w:t>K</w:t>
      </w:r>
      <w:r w:rsidRPr="003B428F">
        <w:rPr>
          <w:rStyle w:val="af4"/>
          <w:rFonts w:ascii="Times" w:hAnsi="Times" w:cs="Times"/>
          <w:i w:val="0"/>
          <w:sz w:val="20"/>
          <w:szCs w:val="20"/>
          <w:vertAlign w:val="subscript"/>
        </w:rPr>
        <w:t>0</w:t>
      </w:r>
      <w:r w:rsidRPr="003B428F">
        <w:rPr>
          <w:rFonts w:ascii="Times" w:hAnsi="Times" w:cs="Times"/>
          <w:i/>
          <w:sz w:val="20"/>
          <w:szCs w:val="20"/>
        </w:rPr>
        <w:t xml:space="preserve"> value (=max # NZ coefficients per layer)</w:t>
      </w:r>
    </w:p>
    <w:p w:rsidR="009856A4" w:rsidRDefault="009856A4" w:rsidP="00A13F9F">
      <w:pPr>
        <w:pStyle w:val="a0"/>
        <w:rPr>
          <w:rFonts w:eastAsia="宋体"/>
          <w:lang w:eastAsia="zh-CN"/>
        </w:rPr>
      </w:pPr>
    </w:p>
    <w:p w:rsidR="006A7085" w:rsidRDefault="00122C4A" w:rsidP="00A13F9F">
      <w:pPr>
        <w:pStyle w:val="a0"/>
        <w:rPr>
          <w:rFonts w:eastAsiaTheme="minorEastAsia"/>
          <w:iCs/>
          <w:lang w:eastAsia="zh-CN"/>
        </w:rPr>
      </w:pPr>
      <w:r>
        <w:rPr>
          <w:rFonts w:eastAsia="宋体" w:hint="eastAsia"/>
          <w:lang w:eastAsia="zh-CN"/>
        </w:rPr>
        <w:t xml:space="preserve">For RI=2, </w:t>
      </w:r>
      <w:r w:rsidR="00770300" w:rsidRPr="00B7001A">
        <w:rPr>
          <w:iCs/>
        </w:rPr>
        <w:t>the maximum number of non-zero coefficients</w:t>
      </w:r>
      <w:r w:rsidR="00770300">
        <w:rPr>
          <w:rFonts w:eastAsiaTheme="minorEastAsia" w:hint="eastAsia"/>
          <w:iCs/>
          <w:lang w:eastAsia="zh-CN"/>
        </w:rPr>
        <w:t xml:space="preserve"> </w:t>
      </w:r>
      <w:r w:rsidR="00770300" w:rsidRPr="00CE6C01">
        <w:rPr>
          <w:i/>
          <w:iCs/>
        </w:rPr>
        <w:t>K</w:t>
      </w:r>
      <w:r w:rsidR="00770300" w:rsidRPr="00B7001A">
        <w:rPr>
          <w:iCs/>
          <w:vertAlign w:val="subscript"/>
        </w:rPr>
        <w:t>0</w:t>
      </w:r>
      <w:r w:rsidR="00770300">
        <w:rPr>
          <w:rFonts w:eastAsiaTheme="minorEastAsia" w:hint="eastAsia"/>
          <w:iCs/>
          <w:vertAlign w:val="subscript"/>
          <w:lang w:eastAsia="zh-CN"/>
        </w:rPr>
        <w:t xml:space="preserve"> </w:t>
      </w:r>
      <w:r w:rsidR="00770300" w:rsidRPr="00770300">
        <w:rPr>
          <w:rFonts w:eastAsiaTheme="minorEastAsia" w:hint="eastAsia"/>
          <w:iCs/>
          <w:lang w:eastAsia="zh-CN"/>
        </w:rPr>
        <w:t>is per layer</w:t>
      </w:r>
      <w:r w:rsidR="00770300">
        <w:rPr>
          <w:rFonts w:eastAsiaTheme="minorEastAsia" w:hint="eastAsia"/>
          <w:iCs/>
          <w:vertAlign w:val="subscript"/>
          <w:lang w:eastAsia="zh-CN"/>
        </w:rPr>
        <w:t xml:space="preserve"> </w:t>
      </w:r>
      <w:r w:rsidR="00770300">
        <w:rPr>
          <w:rFonts w:eastAsiaTheme="minorEastAsia" w:hint="eastAsia"/>
          <w:lang w:eastAsia="zh-CN"/>
        </w:rPr>
        <w:t>configured.</w:t>
      </w:r>
      <w:r w:rsidR="00357A22">
        <w:rPr>
          <w:rFonts w:eastAsiaTheme="minorEastAsia" w:hint="eastAsia"/>
          <w:lang w:eastAsia="zh-CN"/>
        </w:rPr>
        <w:t xml:space="preserve"> From UE implementation perspective, the NZ coefficients could be </w:t>
      </w:r>
      <w:r w:rsidR="007175E2">
        <w:rPr>
          <w:rFonts w:eastAsiaTheme="minorEastAsia" w:hint="eastAsia"/>
          <w:lang w:eastAsia="zh-CN"/>
        </w:rPr>
        <w:t>selected</w:t>
      </w:r>
      <w:r w:rsidR="00357A22">
        <w:rPr>
          <w:rFonts w:eastAsiaTheme="minorEastAsia" w:hint="eastAsia"/>
          <w:lang w:eastAsia="zh-CN"/>
        </w:rPr>
        <w:t xml:space="preserve"> for each layer independently.</w:t>
      </w:r>
      <w:r w:rsidR="00B33804">
        <w:rPr>
          <w:rFonts w:eastAsiaTheme="minorEastAsia" w:hint="eastAsia"/>
          <w:lang w:eastAsia="zh-CN"/>
        </w:rPr>
        <w:t xml:space="preserve"> Namely, </w:t>
      </w:r>
      <w:r w:rsidR="000B6353">
        <w:rPr>
          <w:rFonts w:eastAsiaTheme="minorEastAsia" w:hint="eastAsia"/>
          <w:lang w:eastAsia="zh-CN"/>
        </w:rPr>
        <w:t xml:space="preserve">the maximum </w:t>
      </w:r>
      <w:r w:rsidR="000B6353" w:rsidRPr="00CE6C01">
        <w:rPr>
          <w:i/>
          <w:iCs/>
        </w:rPr>
        <w:t>K</w:t>
      </w:r>
      <w:r w:rsidR="000B6353">
        <w:rPr>
          <w:rFonts w:eastAsiaTheme="minorEastAsia" w:hint="eastAsia"/>
          <w:iCs/>
          <w:vertAlign w:val="subscript"/>
          <w:lang w:eastAsia="zh-CN"/>
        </w:rPr>
        <w:t>NZ0</w:t>
      </w:r>
      <m:oMath>
        <m:r>
          <m:rPr>
            <m:sty m:val="p"/>
          </m:rPr>
          <w:rPr>
            <w:rFonts w:ascii="Cambria Math" w:eastAsiaTheme="minorEastAsia" w:hAnsi="Cambria Math"/>
            <w:vertAlign w:val="subscript"/>
            <w:lang w:eastAsia="zh-CN"/>
          </w:rPr>
          <m:t xml:space="preserve"> ≤</m:t>
        </m:r>
      </m:oMath>
      <w:r w:rsidR="000B6353">
        <w:rPr>
          <w:rFonts w:eastAsiaTheme="minorEastAsia" w:hint="eastAsia"/>
          <w:iCs/>
          <w:vertAlign w:val="subscript"/>
          <w:lang w:eastAsia="zh-CN"/>
        </w:rPr>
        <w:t xml:space="preserve"> </w:t>
      </w:r>
      <w:r w:rsidR="000B6353" w:rsidRPr="00CE6C01">
        <w:rPr>
          <w:i/>
          <w:iCs/>
        </w:rPr>
        <w:t>K</w:t>
      </w:r>
      <w:r w:rsidR="000B6353" w:rsidRPr="00B7001A">
        <w:rPr>
          <w:iCs/>
          <w:vertAlign w:val="subscript"/>
        </w:rPr>
        <w:t>0</w:t>
      </w:r>
      <w:r w:rsidR="000B6353">
        <w:rPr>
          <w:rFonts w:eastAsiaTheme="minorEastAsia" w:hint="eastAsia"/>
          <w:iCs/>
          <w:vertAlign w:val="subscript"/>
          <w:lang w:eastAsia="zh-CN"/>
        </w:rPr>
        <w:t xml:space="preserve"> </w:t>
      </w:r>
      <w:r w:rsidR="000F05BF" w:rsidRPr="000F05BF">
        <w:rPr>
          <w:rFonts w:eastAsiaTheme="minorEastAsia" w:hint="eastAsia"/>
          <w:iCs/>
          <w:lang w:eastAsia="zh-CN"/>
        </w:rPr>
        <w:t>NZ</w:t>
      </w:r>
      <w:r w:rsidR="000F05BF">
        <w:rPr>
          <w:rFonts w:eastAsiaTheme="minorEastAsia" w:hint="eastAsia"/>
          <w:iCs/>
          <w:lang w:eastAsia="zh-CN"/>
        </w:rPr>
        <w:t xml:space="preserve"> </w:t>
      </w:r>
      <w:r w:rsidR="000B6353" w:rsidRPr="000B6353">
        <w:rPr>
          <w:rFonts w:eastAsiaTheme="minorEastAsia" w:hint="eastAsia"/>
          <w:iCs/>
          <w:lang w:eastAsia="zh-CN"/>
        </w:rPr>
        <w:t>coefficients</w:t>
      </w:r>
      <w:r w:rsidR="000F05BF">
        <w:rPr>
          <w:rFonts w:eastAsiaTheme="minorEastAsia" w:hint="eastAsia"/>
          <w:iCs/>
          <w:lang w:eastAsia="zh-CN"/>
        </w:rPr>
        <w:t xml:space="preserve"> are selected within the </w:t>
      </w:r>
      <m:oMath>
        <m:r>
          <m:rPr>
            <m:sty m:val="p"/>
          </m:rPr>
          <w:rPr>
            <w:rFonts w:ascii="Cambria Math" w:eastAsiaTheme="minorEastAsia" w:hAnsi="Cambria Math"/>
            <w:lang w:eastAsia="zh-CN"/>
          </w:rPr>
          <m:t>2</m:t>
        </m:r>
        <m:r>
          <w:rPr>
            <w:rFonts w:ascii="Cambria Math" w:eastAsiaTheme="minorEastAsia" w:hAnsi="Cambria Math"/>
            <w:lang w:eastAsia="zh-CN"/>
          </w:rPr>
          <m:t>LM</m:t>
        </m:r>
      </m:oMath>
      <w:r w:rsidR="000F05BF">
        <w:rPr>
          <w:rFonts w:eastAsiaTheme="minorEastAsia" w:hint="eastAsia"/>
          <w:iCs/>
          <w:lang w:eastAsia="zh-CN"/>
        </w:rPr>
        <w:t xml:space="preserve"> coefficients of layer 0. And the maximum </w:t>
      </w:r>
      <w:r w:rsidR="000F05BF" w:rsidRPr="00CE6C01">
        <w:rPr>
          <w:i/>
          <w:iCs/>
        </w:rPr>
        <w:t>K</w:t>
      </w:r>
      <w:r w:rsidR="000F05BF">
        <w:rPr>
          <w:rFonts w:eastAsiaTheme="minorEastAsia" w:hint="eastAsia"/>
          <w:iCs/>
          <w:vertAlign w:val="subscript"/>
          <w:lang w:eastAsia="zh-CN"/>
        </w:rPr>
        <w:t>NZ1</w:t>
      </w:r>
      <m:oMath>
        <m:r>
          <m:rPr>
            <m:sty m:val="p"/>
          </m:rPr>
          <w:rPr>
            <w:rFonts w:ascii="Cambria Math" w:eastAsiaTheme="minorEastAsia" w:hAnsi="Cambria Math"/>
            <w:vertAlign w:val="subscript"/>
            <w:lang w:eastAsia="zh-CN"/>
          </w:rPr>
          <m:t xml:space="preserve"> ≤</m:t>
        </m:r>
      </m:oMath>
      <w:r w:rsidR="000F05BF">
        <w:rPr>
          <w:rFonts w:eastAsiaTheme="minorEastAsia" w:hint="eastAsia"/>
          <w:iCs/>
          <w:vertAlign w:val="subscript"/>
          <w:lang w:eastAsia="zh-CN"/>
        </w:rPr>
        <w:t xml:space="preserve"> </w:t>
      </w:r>
      <w:r w:rsidR="000F05BF" w:rsidRPr="00CE6C01">
        <w:rPr>
          <w:i/>
          <w:iCs/>
        </w:rPr>
        <w:t>K</w:t>
      </w:r>
      <w:r w:rsidR="000F05BF" w:rsidRPr="00B7001A">
        <w:rPr>
          <w:iCs/>
          <w:vertAlign w:val="subscript"/>
        </w:rPr>
        <w:t>0</w:t>
      </w:r>
      <w:r w:rsidR="000F05BF">
        <w:rPr>
          <w:rFonts w:eastAsiaTheme="minorEastAsia" w:hint="eastAsia"/>
          <w:iCs/>
          <w:vertAlign w:val="subscript"/>
          <w:lang w:eastAsia="zh-CN"/>
        </w:rPr>
        <w:t xml:space="preserve"> </w:t>
      </w:r>
      <w:r w:rsidR="000F05BF" w:rsidRPr="000F05BF">
        <w:rPr>
          <w:rFonts w:eastAsiaTheme="minorEastAsia" w:hint="eastAsia"/>
          <w:iCs/>
          <w:lang w:eastAsia="zh-CN"/>
        </w:rPr>
        <w:t>NZ</w:t>
      </w:r>
      <w:r w:rsidR="000F05BF">
        <w:rPr>
          <w:rFonts w:eastAsiaTheme="minorEastAsia" w:hint="eastAsia"/>
          <w:iCs/>
          <w:lang w:eastAsia="zh-CN"/>
        </w:rPr>
        <w:t xml:space="preserve"> </w:t>
      </w:r>
      <w:r w:rsidR="000F05BF" w:rsidRPr="000B6353">
        <w:rPr>
          <w:rFonts w:eastAsiaTheme="minorEastAsia" w:hint="eastAsia"/>
          <w:iCs/>
          <w:lang w:eastAsia="zh-CN"/>
        </w:rPr>
        <w:t>coefficients</w:t>
      </w:r>
      <w:r w:rsidR="000F05BF">
        <w:rPr>
          <w:rFonts w:eastAsiaTheme="minorEastAsia" w:hint="eastAsia"/>
          <w:iCs/>
          <w:lang w:eastAsia="zh-CN"/>
        </w:rPr>
        <w:t xml:space="preserve"> are selected within the </w:t>
      </w:r>
      <m:oMath>
        <m:r>
          <m:rPr>
            <m:sty m:val="p"/>
          </m:rPr>
          <w:rPr>
            <w:rFonts w:ascii="Cambria Math" w:eastAsiaTheme="minorEastAsia" w:hAnsi="Cambria Math"/>
            <w:lang w:eastAsia="zh-CN"/>
          </w:rPr>
          <m:t>2</m:t>
        </m:r>
        <m:r>
          <w:rPr>
            <w:rFonts w:ascii="Cambria Math" w:eastAsiaTheme="minorEastAsia" w:hAnsi="Cambria Math"/>
            <w:lang w:eastAsia="zh-CN"/>
          </w:rPr>
          <m:t>LM</m:t>
        </m:r>
      </m:oMath>
      <w:r w:rsidR="000F05BF">
        <w:rPr>
          <w:rFonts w:eastAsiaTheme="minorEastAsia" w:hint="eastAsia"/>
          <w:iCs/>
          <w:lang w:eastAsia="zh-CN"/>
        </w:rPr>
        <w:t xml:space="preserve"> coefficients of layer 1.</w:t>
      </w:r>
      <w:r w:rsidR="008D5B29">
        <w:rPr>
          <w:rFonts w:eastAsiaTheme="minorEastAsia" w:hint="eastAsia"/>
          <w:iCs/>
          <w:lang w:eastAsia="zh-CN"/>
        </w:rPr>
        <w:t xml:space="preserve"> </w:t>
      </w:r>
      <w:r w:rsidR="008B7E53">
        <w:rPr>
          <w:rFonts w:eastAsiaTheme="minorEastAsia" w:hint="eastAsia"/>
          <w:iCs/>
          <w:lang w:eastAsia="zh-CN"/>
        </w:rPr>
        <w:t xml:space="preserve">For RI=3~4, </w:t>
      </w:r>
      <w:r w:rsidR="00E837EE">
        <w:rPr>
          <w:rFonts w:eastAsiaTheme="minorEastAsia" w:hint="eastAsia"/>
          <w:iCs/>
          <w:lang w:eastAsia="zh-CN"/>
        </w:rPr>
        <w:t xml:space="preserve">the total number of NZ coefficients have </w:t>
      </w:r>
      <w:r w:rsidR="00C37461">
        <w:rPr>
          <w:rFonts w:eastAsiaTheme="minorEastAsia" w:hint="eastAsia"/>
          <w:iCs/>
          <w:lang w:eastAsia="zh-CN"/>
        </w:rPr>
        <w:t>to be restricted to maintain a</w:t>
      </w:r>
      <w:r w:rsidR="00E837EE">
        <w:rPr>
          <w:rFonts w:eastAsiaTheme="minorEastAsia" w:hint="eastAsia"/>
          <w:iCs/>
          <w:lang w:eastAsia="zh-CN"/>
        </w:rPr>
        <w:t xml:space="preserve"> comparable overhead.</w:t>
      </w:r>
      <w:r w:rsidR="00076988">
        <w:rPr>
          <w:rFonts w:eastAsiaTheme="minorEastAsia" w:hint="eastAsia"/>
          <w:iCs/>
          <w:lang w:eastAsia="zh-CN"/>
        </w:rPr>
        <w:t xml:space="preserve"> </w:t>
      </w:r>
      <w:r w:rsidR="00F51FC0">
        <w:rPr>
          <w:rFonts w:eastAsiaTheme="minorEastAsia" w:hint="eastAsia"/>
          <w:iCs/>
          <w:lang w:eastAsia="zh-CN"/>
        </w:rPr>
        <w:t>According to t</w:t>
      </w:r>
      <w:r w:rsidR="00076988">
        <w:rPr>
          <w:rFonts w:eastAsiaTheme="minorEastAsia" w:hint="eastAsia"/>
          <w:iCs/>
          <w:lang w:eastAsia="zh-CN"/>
        </w:rPr>
        <w:t xml:space="preserve">he above </w:t>
      </w:r>
      <w:r w:rsidR="00F51FC0">
        <w:rPr>
          <w:rFonts w:eastAsiaTheme="minorEastAsia" w:hint="eastAsia"/>
          <w:iCs/>
          <w:lang w:eastAsia="zh-CN"/>
        </w:rPr>
        <w:t>five parameter setting alternatives,</w:t>
      </w:r>
      <w:r w:rsidR="0070774C">
        <w:rPr>
          <w:rFonts w:eastAsiaTheme="minorEastAsia" w:hint="eastAsia"/>
          <w:iCs/>
          <w:lang w:eastAsia="zh-CN"/>
        </w:rPr>
        <w:t xml:space="preserve"> </w:t>
      </w:r>
      <w:r w:rsidR="00D050E0">
        <w:rPr>
          <w:rFonts w:eastAsiaTheme="minorEastAsia" w:hint="eastAsia"/>
          <w:iCs/>
          <w:lang w:eastAsia="zh-CN"/>
        </w:rPr>
        <w:t>i</w:t>
      </w:r>
      <w:r w:rsidR="0070774C">
        <w:rPr>
          <w:rFonts w:eastAsiaTheme="minorEastAsia" w:hint="eastAsia"/>
          <w:iCs/>
          <w:lang w:eastAsia="zh-CN"/>
        </w:rPr>
        <w:t xml:space="preserve">t can be summarized with two schemes. </w:t>
      </w:r>
      <w:r w:rsidR="00D050E0">
        <w:rPr>
          <w:rFonts w:eastAsiaTheme="minorEastAsia" w:hint="eastAsia"/>
          <w:iCs/>
          <w:lang w:eastAsia="zh-CN"/>
        </w:rPr>
        <w:t xml:space="preserve"> S</w:t>
      </w:r>
      <w:r w:rsidR="0070774C">
        <w:rPr>
          <w:rFonts w:eastAsiaTheme="minorEastAsia" w:hint="eastAsia"/>
          <w:iCs/>
          <w:lang w:eastAsia="zh-CN"/>
        </w:rPr>
        <w:t>cheme 1 is that</w:t>
      </w:r>
      <w:r w:rsidR="00F51FC0">
        <w:rPr>
          <w:rFonts w:eastAsiaTheme="minorEastAsia" w:hint="eastAsia"/>
          <w:iCs/>
          <w:lang w:eastAsia="zh-CN"/>
        </w:rPr>
        <w:t xml:space="preserve"> the max # NZ coefficient </w:t>
      </w:r>
      <w:r w:rsidR="0070774C">
        <w:rPr>
          <w:rFonts w:eastAsiaTheme="minorEastAsia" w:hint="eastAsia"/>
          <w:iCs/>
          <w:lang w:eastAsia="zh-CN"/>
        </w:rPr>
        <w:t xml:space="preserve">is </w:t>
      </w:r>
      <w:r w:rsidR="00F51FC0">
        <w:rPr>
          <w:rFonts w:eastAsiaTheme="minorEastAsia" w:hint="eastAsia"/>
          <w:iCs/>
          <w:lang w:eastAsia="zh-CN"/>
        </w:rPr>
        <w:t>configure</w:t>
      </w:r>
      <w:r w:rsidR="00E64951">
        <w:rPr>
          <w:rFonts w:eastAsiaTheme="minorEastAsia" w:hint="eastAsia"/>
          <w:iCs/>
          <w:lang w:eastAsia="zh-CN"/>
        </w:rPr>
        <w:t>d</w:t>
      </w:r>
      <w:r w:rsidR="00F51FC0">
        <w:rPr>
          <w:rFonts w:eastAsiaTheme="minorEastAsia" w:hint="eastAsia"/>
          <w:iCs/>
          <w:lang w:eastAsia="zh-CN"/>
        </w:rPr>
        <w:t xml:space="preserve"> per la</w:t>
      </w:r>
      <w:r w:rsidR="00E64951">
        <w:rPr>
          <w:rFonts w:eastAsiaTheme="minorEastAsia" w:hint="eastAsia"/>
          <w:iCs/>
          <w:lang w:eastAsia="zh-CN"/>
        </w:rPr>
        <w:t>yer</w:t>
      </w:r>
      <w:r w:rsidR="00D050E0">
        <w:rPr>
          <w:rFonts w:eastAsiaTheme="minorEastAsia" w:hint="eastAsia"/>
          <w:iCs/>
          <w:lang w:eastAsia="zh-CN"/>
        </w:rPr>
        <w:t>. S</w:t>
      </w:r>
      <w:r w:rsidR="0070774C">
        <w:rPr>
          <w:rFonts w:eastAsiaTheme="minorEastAsia" w:hint="eastAsia"/>
          <w:iCs/>
          <w:lang w:eastAsia="zh-CN"/>
        </w:rPr>
        <w:t xml:space="preserve">cheme 2 is that </w:t>
      </w:r>
      <w:r w:rsidR="00E64951">
        <w:rPr>
          <w:rFonts w:eastAsiaTheme="minorEastAsia" w:hint="eastAsia"/>
          <w:iCs/>
          <w:lang w:eastAsia="zh-CN"/>
        </w:rPr>
        <w:t xml:space="preserve"> </w:t>
      </w:r>
      <w:r w:rsidR="0070774C" w:rsidRPr="0070774C">
        <w:rPr>
          <w:rFonts w:eastAsiaTheme="minorEastAsia" w:hint="eastAsia"/>
          <w:iCs/>
          <w:lang w:eastAsia="zh-CN"/>
        </w:rPr>
        <w:t xml:space="preserve"> </w:t>
      </w:r>
      <w:r w:rsidR="0070774C">
        <w:rPr>
          <w:rFonts w:eastAsiaTheme="minorEastAsia" w:hint="eastAsia"/>
          <w:iCs/>
          <w:lang w:eastAsia="zh-CN"/>
        </w:rPr>
        <w:t>the max # NZ coefficient is</w:t>
      </w:r>
      <w:r w:rsidR="00E64951">
        <w:rPr>
          <w:rFonts w:eastAsiaTheme="minorEastAsia" w:hint="eastAsia"/>
          <w:iCs/>
          <w:lang w:eastAsia="zh-CN"/>
        </w:rPr>
        <w:t xml:space="preserve"> configured with a total number</w:t>
      </w:r>
      <w:r w:rsidR="00F51FC0">
        <w:rPr>
          <w:rFonts w:eastAsiaTheme="minorEastAsia" w:hint="eastAsia"/>
          <w:iCs/>
          <w:lang w:eastAsia="zh-CN"/>
        </w:rPr>
        <w:t xml:space="preserve"> across all layers.</w:t>
      </w:r>
      <w:r w:rsidR="008B3C2D">
        <w:rPr>
          <w:rFonts w:eastAsiaTheme="minorEastAsia" w:hint="eastAsia"/>
          <w:iCs/>
          <w:lang w:eastAsia="zh-CN"/>
        </w:rPr>
        <w:t xml:space="preserve"> </w:t>
      </w:r>
      <w:r w:rsidR="00D050E0">
        <w:rPr>
          <w:rFonts w:eastAsiaTheme="minorEastAsia" w:hint="eastAsia"/>
          <w:iCs/>
          <w:lang w:eastAsia="zh-CN"/>
        </w:rPr>
        <w:t>S</w:t>
      </w:r>
      <w:r w:rsidR="008B3C2D">
        <w:rPr>
          <w:rFonts w:eastAsiaTheme="minorEastAsia" w:hint="eastAsia"/>
          <w:iCs/>
          <w:lang w:eastAsia="zh-CN"/>
        </w:rPr>
        <w:t xml:space="preserve">cheme </w:t>
      </w:r>
      <w:r w:rsidR="0070774C">
        <w:rPr>
          <w:rFonts w:eastAsiaTheme="minorEastAsia" w:hint="eastAsia"/>
          <w:iCs/>
          <w:lang w:eastAsia="zh-CN"/>
        </w:rPr>
        <w:t xml:space="preserve">1 </w:t>
      </w:r>
      <w:r w:rsidR="008B3C2D">
        <w:rPr>
          <w:rFonts w:eastAsiaTheme="minorEastAsia" w:hint="eastAsia"/>
          <w:iCs/>
          <w:lang w:eastAsia="zh-CN"/>
        </w:rPr>
        <w:t xml:space="preserve">is aligned with that of RI=1~2, where the </w:t>
      </w:r>
      <w:r w:rsidR="000C2CEF">
        <w:rPr>
          <w:rFonts w:eastAsiaTheme="minorEastAsia" w:hint="eastAsia"/>
          <w:iCs/>
          <w:lang w:eastAsia="zh-CN"/>
        </w:rPr>
        <w:t xml:space="preserve">same NZ coefficients selection </w:t>
      </w:r>
      <w:r w:rsidR="00135C5C">
        <w:rPr>
          <w:rFonts w:eastAsiaTheme="minorEastAsia" w:hint="eastAsia"/>
          <w:iCs/>
          <w:lang w:eastAsia="zh-CN"/>
        </w:rPr>
        <w:t xml:space="preserve">procedure </w:t>
      </w:r>
      <w:r w:rsidR="000C2CEF">
        <w:rPr>
          <w:rFonts w:eastAsiaTheme="minorEastAsia" w:hint="eastAsia"/>
          <w:iCs/>
          <w:lang w:eastAsia="zh-CN"/>
        </w:rPr>
        <w:t xml:space="preserve">could be applied. </w:t>
      </w:r>
      <w:r w:rsidR="00D050E0">
        <w:rPr>
          <w:rFonts w:eastAsiaTheme="minorEastAsia" w:hint="eastAsia"/>
          <w:iCs/>
          <w:lang w:eastAsia="zh-CN"/>
        </w:rPr>
        <w:t>S</w:t>
      </w:r>
      <w:r w:rsidR="000C2CEF">
        <w:rPr>
          <w:rFonts w:eastAsiaTheme="minorEastAsia" w:hint="eastAsia"/>
          <w:iCs/>
          <w:lang w:eastAsia="zh-CN"/>
        </w:rPr>
        <w:t>cheme</w:t>
      </w:r>
      <w:r w:rsidR="0070774C">
        <w:rPr>
          <w:rFonts w:eastAsiaTheme="minorEastAsia" w:hint="eastAsia"/>
          <w:iCs/>
          <w:lang w:eastAsia="zh-CN"/>
        </w:rPr>
        <w:t xml:space="preserve"> 2</w:t>
      </w:r>
      <w:r w:rsidR="000C2CEF">
        <w:rPr>
          <w:rFonts w:eastAsiaTheme="minorEastAsia" w:hint="eastAsia"/>
          <w:iCs/>
          <w:lang w:eastAsia="zh-CN"/>
        </w:rPr>
        <w:t xml:space="preserve"> </w:t>
      </w:r>
      <w:r w:rsidR="00F62044">
        <w:rPr>
          <w:rFonts w:eastAsiaTheme="minorEastAsia" w:hint="eastAsia"/>
          <w:iCs/>
          <w:lang w:eastAsia="zh-CN"/>
        </w:rPr>
        <w:t xml:space="preserve">results in more flexible coefficients selection, where larger number of NZ coefficients </w:t>
      </w:r>
      <w:r w:rsidR="00B42486">
        <w:rPr>
          <w:rFonts w:eastAsiaTheme="minorEastAsia" w:hint="eastAsia"/>
          <w:iCs/>
          <w:lang w:eastAsia="zh-CN"/>
        </w:rPr>
        <w:t>(i.e. larger than</w:t>
      </w:r>
      <w:r w:rsidR="00B42486">
        <w:rPr>
          <w:rFonts w:eastAsiaTheme="minorEastAsia" w:hint="eastAsia"/>
          <w:iCs/>
          <w:vertAlign w:val="subscript"/>
          <w:lang w:eastAsia="zh-CN"/>
        </w:rPr>
        <w:t xml:space="preserve"> </w:t>
      </w:r>
      <w:r w:rsidR="00B42486" w:rsidRPr="00CE6C01">
        <w:rPr>
          <w:i/>
          <w:iCs/>
        </w:rPr>
        <w:t>K</w:t>
      </w:r>
      <w:r w:rsidR="00B42486" w:rsidRPr="00B7001A">
        <w:rPr>
          <w:iCs/>
          <w:vertAlign w:val="subscript"/>
        </w:rPr>
        <w:t>0</w:t>
      </w:r>
      <w:r w:rsidR="00B42486">
        <w:rPr>
          <w:rFonts w:eastAsiaTheme="minorEastAsia" w:hint="eastAsia"/>
          <w:iCs/>
          <w:lang w:eastAsia="zh-CN"/>
        </w:rPr>
        <w:t xml:space="preserve">) </w:t>
      </w:r>
      <w:r w:rsidR="00E61C8D">
        <w:rPr>
          <w:rFonts w:eastAsiaTheme="minorEastAsia" w:hint="eastAsia"/>
          <w:iCs/>
          <w:lang w:eastAsia="zh-CN"/>
        </w:rPr>
        <w:t xml:space="preserve">is </w:t>
      </w:r>
      <w:r w:rsidR="00E61C8D">
        <w:rPr>
          <w:rFonts w:eastAsiaTheme="minorEastAsia"/>
          <w:iCs/>
          <w:lang w:eastAsia="zh-CN"/>
        </w:rPr>
        <w:t>possible</w:t>
      </w:r>
      <w:r w:rsidR="00E61C8D">
        <w:rPr>
          <w:rFonts w:eastAsiaTheme="minorEastAsia" w:hint="eastAsia"/>
          <w:iCs/>
          <w:lang w:eastAsia="zh-CN"/>
        </w:rPr>
        <w:t xml:space="preserve"> to be</w:t>
      </w:r>
      <w:r w:rsidR="00F62044">
        <w:rPr>
          <w:rFonts w:eastAsiaTheme="minorEastAsia" w:hint="eastAsia"/>
          <w:iCs/>
          <w:lang w:eastAsia="zh-CN"/>
        </w:rPr>
        <w:t xml:space="preserve"> </w:t>
      </w:r>
      <w:r w:rsidR="00CC7BEB">
        <w:rPr>
          <w:rFonts w:eastAsiaTheme="minorEastAsia" w:hint="eastAsia"/>
          <w:iCs/>
          <w:lang w:eastAsia="zh-CN"/>
        </w:rPr>
        <w:t>allocated</w:t>
      </w:r>
      <w:r w:rsidR="00F62044">
        <w:rPr>
          <w:rFonts w:eastAsiaTheme="minorEastAsia" w:hint="eastAsia"/>
          <w:iCs/>
          <w:lang w:eastAsia="zh-CN"/>
        </w:rPr>
        <w:t xml:space="preserve"> to the </w:t>
      </w:r>
      <w:r w:rsidR="00F62044">
        <w:rPr>
          <w:rFonts w:eastAsiaTheme="minorEastAsia" w:hint="eastAsia"/>
          <w:iCs/>
          <w:lang w:eastAsia="zh-CN"/>
        </w:rPr>
        <w:lastRenderedPageBreak/>
        <w:t>dominant layer.</w:t>
      </w:r>
      <w:r w:rsidR="00110D57">
        <w:rPr>
          <w:rFonts w:eastAsiaTheme="minorEastAsia" w:hint="eastAsia"/>
          <w:iCs/>
          <w:lang w:eastAsia="zh-CN"/>
        </w:rPr>
        <w:t xml:space="preserve"> </w:t>
      </w:r>
      <w:r w:rsidR="00141E32">
        <w:rPr>
          <w:rFonts w:eastAsiaTheme="minorEastAsia" w:hint="eastAsia"/>
          <w:iCs/>
          <w:lang w:eastAsia="zh-CN"/>
        </w:rPr>
        <w:t xml:space="preserve">But larger UCI payload is </w:t>
      </w:r>
      <w:r w:rsidR="00141E32">
        <w:rPr>
          <w:rFonts w:eastAsiaTheme="minorEastAsia"/>
          <w:iCs/>
          <w:lang w:eastAsia="zh-CN"/>
        </w:rPr>
        <w:t>required</w:t>
      </w:r>
      <w:r w:rsidR="00141E32">
        <w:rPr>
          <w:rFonts w:eastAsiaTheme="minorEastAsia" w:hint="eastAsia"/>
          <w:iCs/>
          <w:lang w:eastAsia="zh-CN"/>
        </w:rPr>
        <w:t xml:space="preserve"> to indicate the number of NZ coefficients per layer</w:t>
      </w:r>
      <w:r w:rsidR="004F4FB7">
        <w:rPr>
          <w:rFonts w:eastAsiaTheme="minorEastAsia" w:hint="eastAsia"/>
          <w:iCs/>
          <w:lang w:eastAsia="zh-CN"/>
        </w:rPr>
        <w:t xml:space="preserve">, which would be </w:t>
      </w:r>
      <m:oMath>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r>
              <w:rPr>
                <w:rFonts w:ascii="Cambria Math" w:eastAsiaTheme="minorEastAsia" w:hAnsi="Cambria Math"/>
                <w:lang w:eastAsia="zh-CN"/>
              </w:rPr>
              <m:t>(2</m:t>
            </m:r>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r>
              <w:rPr>
                <w:rFonts w:ascii="Cambria Math" w:eastAsiaTheme="minorEastAsia" w:hAnsi="Cambria Math"/>
                <w:lang w:eastAsia="zh-CN"/>
              </w:rPr>
              <m:t>)</m:t>
            </m:r>
          </m:e>
        </m:func>
      </m:oMath>
      <w:r w:rsidR="004F4FB7">
        <w:rPr>
          <w:rFonts w:eastAsiaTheme="minorEastAsia" w:hint="eastAsia"/>
          <w:iCs/>
          <w:lang w:eastAsia="zh-CN"/>
        </w:rPr>
        <w:t xml:space="preserve"> instead </w:t>
      </w:r>
      <w:proofErr w:type="gramStart"/>
      <w:r w:rsidR="004F4FB7">
        <w:rPr>
          <w:rFonts w:eastAsiaTheme="minorEastAsia" w:hint="eastAsia"/>
          <w:iCs/>
          <w:lang w:eastAsia="zh-CN"/>
        </w:rPr>
        <w:t xml:space="preserve">of </w:t>
      </w:r>
      <m:oMath>
        <w:proofErr w:type="gramEnd"/>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r>
              <w:rPr>
                <w:rFonts w:ascii="Cambria Math" w:eastAsiaTheme="minorEastAsia" w:hAnsi="Cambria Math"/>
                <w:lang w:eastAsia="zh-CN"/>
              </w:rPr>
              <m:t>)</m:t>
            </m:r>
          </m:e>
        </m:func>
      </m:oMath>
      <w:r w:rsidR="00141E32">
        <w:rPr>
          <w:rFonts w:eastAsiaTheme="minorEastAsia" w:hint="eastAsia"/>
          <w:iCs/>
          <w:lang w:eastAsia="zh-CN"/>
        </w:rPr>
        <w:t xml:space="preserve">. </w:t>
      </w:r>
      <w:r w:rsidR="00110D57">
        <w:rPr>
          <w:rFonts w:eastAsiaTheme="minorEastAsia" w:hint="eastAsia"/>
          <w:iCs/>
          <w:lang w:eastAsia="zh-CN"/>
        </w:rPr>
        <w:t>The following simulation result compares the performance of these two schemes.</w:t>
      </w:r>
      <w:r w:rsidR="00902853">
        <w:rPr>
          <w:rFonts w:eastAsiaTheme="minorEastAsia" w:hint="eastAsia"/>
          <w:iCs/>
          <w:lang w:eastAsia="zh-CN"/>
        </w:rPr>
        <w:t xml:space="preserve"> </w:t>
      </w:r>
      <w:r w:rsidR="004A59E4">
        <w:rPr>
          <w:rFonts w:eastAsiaTheme="minorEastAsia" w:hint="eastAsia"/>
          <w:iCs/>
          <w:lang w:eastAsia="zh-CN"/>
        </w:rPr>
        <w:t xml:space="preserve">The </w:t>
      </w:r>
      <w:r w:rsidR="003D6056">
        <w:rPr>
          <w:rFonts w:eastAsia="宋体" w:hint="eastAsia"/>
          <w:lang w:eastAsia="zh-CN"/>
        </w:rPr>
        <w:t xml:space="preserve">max #NZ coefficients </w:t>
      </w:r>
      <w:r w:rsidR="003D6056">
        <w:rPr>
          <w:rFonts w:eastAsia="宋体"/>
          <w:lang w:eastAsia="zh-CN"/>
        </w:rPr>
        <w:t>configured</w:t>
      </w:r>
      <w:r w:rsidR="003D6056">
        <w:rPr>
          <w:rFonts w:eastAsia="宋体" w:hint="eastAsia"/>
          <w:lang w:eastAsia="zh-CN"/>
        </w:rPr>
        <w:t xml:space="preserve"> per </w:t>
      </w:r>
      <w:proofErr w:type="gramStart"/>
      <w:r w:rsidR="003D6056">
        <w:rPr>
          <w:rFonts w:eastAsia="宋体" w:hint="eastAsia"/>
          <w:lang w:eastAsia="zh-CN"/>
        </w:rPr>
        <w:t>layer</w:t>
      </w:r>
      <w:r w:rsidR="003D6056" w:rsidDel="003D6056">
        <w:rPr>
          <w:rFonts w:eastAsiaTheme="minorEastAsia" w:hint="eastAsia"/>
          <w:iCs/>
          <w:lang w:eastAsia="zh-CN"/>
        </w:rPr>
        <w:t xml:space="preserve"> </w:t>
      </w:r>
      <w:r w:rsidR="004A59E4">
        <w:rPr>
          <w:rFonts w:eastAsiaTheme="minorEastAsia" w:hint="eastAsia"/>
          <w:iCs/>
          <w:lang w:eastAsia="zh-CN"/>
        </w:rPr>
        <w:t xml:space="preserve"> </w:t>
      </w:r>
      <w:r w:rsidR="00337A18">
        <w:rPr>
          <w:rFonts w:eastAsiaTheme="minorEastAsia" w:hint="eastAsia"/>
          <w:iCs/>
          <w:lang w:eastAsia="zh-CN"/>
        </w:rPr>
        <w:t>for</w:t>
      </w:r>
      <w:proofErr w:type="gramEnd"/>
      <w:r w:rsidR="004A59E4">
        <w:rPr>
          <w:rFonts w:eastAsiaTheme="minorEastAsia" w:hint="eastAsia"/>
          <w:iCs/>
          <w:lang w:eastAsia="zh-CN"/>
        </w:rPr>
        <w:t xml:space="preserve"> </w:t>
      </w:r>
      <w:r w:rsidR="00730CB3">
        <w:rPr>
          <w:rFonts w:eastAsiaTheme="minorEastAsia" w:hint="eastAsia"/>
          <w:iCs/>
          <w:lang w:eastAsia="zh-CN"/>
        </w:rPr>
        <w:t>s</w:t>
      </w:r>
      <w:r w:rsidR="004A59E4">
        <w:rPr>
          <w:rFonts w:eastAsiaTheme="minorEastAsia" w:hint="eastAsia"/>
          <w:iCs/>
          <w:lang w:eastAsia="zh-CN"/>
        </w:rPr>
        <w:t>cheme</w:t>
      </w:r>
      <w:r w:rsidR="0070774C">
        <w:rPr>
          <w:rFonts w:eastAsiaTheme="minorEastAsia" w:hint="eastAsia"/>
          <w:iCs/>
          <w:lang w:eastAsia="zh-CN"/>
        </w:rPr>
        <w:t xml:space="preserve"> 1</w:t>
      </w:r>
      <w:r w:rsidR="004A59E4">
        <w:rPr>
          <w:rFonts w:eastAsiaTheme="minorEastAsia" w:hint="eastAsia"/>
          <w:iCs/>
          <w:lang w:eastAsia="zh-CN"/>
        </w:rPr>
        <w:t xml:space="preserve"> are given in Table </w:t>
      </w:r>
      <w:r w:rsidR="00E613DF">
        <w:rPr>
          <w:rFonts w:eastAsiaTheme="minorEastAsia" w:hint="eastAsia"/>
          <w:iCs/>
          <w:lang w:eastAsia="zh-CN"/>
        </w:rPr>
        <w:t>3</w:t>
      </w:r>
      <w:r w:rsidR="004A59E4">
        <w:rPr>
          <w:rFonts w:eastAsiaTheme="minorEastAsia" w:hint="eastAsia"/>
          <w:iCs/>
          <w:lang w:eastAsia="zh-CN"/>
        </w:rPr>
        <w:t>.</w:t>
      </w:r>
      <w:r w:rsidR="00684327">
        <w:rPr>
          <w:rFonts w:eastAsiaTheme="minorEastAsia" w:hint="eastAsia"/>
          <w:iCs/>
          <w:lang w:eastAsia="zh-CN"/>
        </w:rPr>
        <w:t xml:space="preserve"> </w:t>
      </w:r>
    </w:p>
    <w:p w:rsidR="007319E6" w:rsidRDefault="0042632C" w:rsidP="00045052">
      <w:pPr>
        <w:pStyle w:val="a0"/>
        <w:jc w:val="center"/>
        <w:rPr>
          <w:rFonts w:eastAsiaTheme="minorEastAsia"/>
          <w:iCs/>
          <w:lang w:eastAsia="zh-CN"/>
        </w:rPr>
      </w:pPr>
      <w:r>
        <w:rPr>
          <w:rFonts w:eastAsia="宋体" w:hint="eastAsia"/>
          <w:lang w:eastAsia="zh-CN"/>
        </w:rPr>
        <w:t xml:space="preserve">Table </w:t>
      </w:r>
      <w:r w:rsidR="00E613DF">
        <w:rPr>
          <w:rFonts w:eastAsia="宋体" w:hint="eastAsia"/>
          <w:lang w:eastAsia="zh-CN"/>
        </w:rPr>
        <w:t>3</w:t>
      </w:r>
      <w:r>
        <w:rPr>
          <w:rFonts w:eastAsia="宋体" w:hint="eastAsia"/>
          <w:lang w:eastAsia="zh-CN"/>
        </w:rPr>
        <w:t>: The max #NZ coefficients</w:t>
      </w:r>
      <w:r w:rsidR="003D6056">
        <w:rPr>
          <w:rFonts w:eastAsia="宋体" w:hint="eastAsia"/>
          <w:lang w:eastAsia="zh-CN"/>
        </w:rPr>
        <w:t xml:space="preserve"> </w:t>
      </w:r>
      <w:r>
        <w:rPr>
          <w:rFonts w:eastAsia="宋体"/>
          <w:lang w:eastAsia="zh-CN"/>
        </w:rPr>
        <w:t>configured</w:t>
      </w:r>
      <w:r w:rsidR="00CE1266">
        <w:rPr>
          <w:rFonts w:eastAsia="宋体" w:hint="eastAsia"/>
          <w:lang w:eastAsia="zh-CN"/>
        </w:rPr>
        <w:t xml:space="preserve"> </w:t>
      </w:r>
      <w:r w:rsidR="00337A18">
        <w:rPr>
          <w:rFonts w:eastAsia="宋体" w:hint="eastAsia"/>
          <w:lang w:eastAsia="zh-CN"/>
        </w:rPr>
        <w:t>for</w:t>
      </w:r>
      <w:r w:rsidR="003D6056">
        <w:rPr>
          <w:rFonts w:eastAsia="宋体" w:hint="eastAsia"/>
          <w:lang w:eastAsia="zh-CN"/>
        </w:rPr>
        <w:t xml:space="preserve"> </w:t>
      </w:r>
      <w:r w:rsidR="009C1B78">
        <w:rPr>
          <w:rFonts w:eastAsia="宋体" w:hint="eastAsia"/>
          <w:lang w:eastAsia="zh-CN"/>
        </w:rPr>
        <w:t>s</w:t>
      </w:r>
      <w:r w:rsidR="003D6056">
        <w:rPr>
          <w:rFonts w:eastAsia="宋体" w:hint="eastAsia"/>
          <w:lang w:eastAsia="zh-CN"/>
        </w:rPr>
        <w:t>cheme 1</w:t>
      </w:r>
    </w:p>
    <w:tbl>
      <w:tblPr>
        <w:tblStyle w:val="a6"/>
        <w:tblW w:w="0" w:type="auto"/>
        <w:jc w:val="center"/>
        <w:tblLook w:val="04A0"/>
      </w:tblPr>
      <w:tblGrid>
        <w:gridCol w:w="675"/>
        <w:gridCol w:w="709"/>
        <w:gridCol w:w="1418"/>
      </w:tblGrid>
      <w:tr w:rsidR="004A59E4" w:rsidTr="00045052">
        <w:trPr>
          <w:jc w:val="center"/>
        </w:trPr>
        <w:tc>
          <w:tcPr>
            <w:tcW w:w="675" w:type="dxa"/>
          </w:tcPr>
          <w:p w:rsidR="004A59E4" w:rsidRDefault="004A59E4" w:rsidP="00045052">
            <w:pPr>
              <w:pStyle w:val="a0"/>
              <w:jc w:val="center"/>
              <w:rPr>
                <w:rFonts w:eastAsiaTheme="minorEastAsia"/>
                <w:iCs/>
                <w:lang w:eastAsia="zh-CN"/>
              </w:rPr>
            </w:pPr>
            <w:r>
              <w:rPr>
                <w:rFonts w:eastAsiaTheme="minorEastAsia" w:hint="eastAsia"/>
                <w:iCs/>
                <w:lang w:eastAsia="zh-CN"/>
              </w:rPr>
              <w:t>RI</w:t>
            </w:r>
          </w:p>
        </w:tc>
        <w:tc>
          <w:tcPr>
            <w:tcW w:w="709" w:type="dxa"/>
          </w:tcPr>
          <w:p w:rsidR="004A59E4" w:rsidRDefault="004A59E4" w:rsidP="00A13F9F">
            <w:pPr>
              <w:pStyle w:val="a0"/>
              <w:rPr>
                <w:rFonts w:eastAsiaTheme="minorEastAsia"/>
                <w:iCs/>
                <w:lang w:eastAsia="zh-CN"/>
              </w:rPr>
            </w:pPr>
            <w:r>
              <w:rPr>
                <w:rFonts w:eastAsiaTheme="minorEastAsia" w:hint="eastAsia"/>
                <w:iCs/>
                <w:lang w:eastAsia="zh-CN"/>
              </w:rPr>
              <w:t xml:space="preserve">Layer </w:t>
            </w:r>
          </w:p>
        </w:tc>
        <w:tc>
          <w:tcPr>
            <w:tcW w:w="1418" w:type="dxa"/>
          </w:tcPr>
          <w:p w:rsidR="004A59E4" w:rsidRDefault="00E11F6C" w:rsidP="00A13F9F">
            <w:pPr>
              <w:pStyle w:val="a0"/>
              <w:rPr>
                <w:rFonts w:eastAsiaTheme="minorEastAsia"/>
                <w:iCs/>
                <w:lang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oMath>
            </m:oMathPara>
          </w:p>
        </w:tc>
      </w:tr>
      <w:tr w:rsidR="004A59E4" w:rsidTr="00045052">
        <w:trPr>
          <w:jc w:val="center"/>
        </w:trPr>
        <w:tc>
          <w:tcPr>
            <w:tcW w:w="675" w:type="dxa"/>
          </w:tcPr>
          <w:p w:rsidR="004A59E4" w:rsidRDefault="00DA6043" w:rsidP="00045052">
            <w:pPr>
              <w:pStyle w:val="a0"/>
              <w:jc w:val="center"/>
              <w:rPr>
                <w:rFonts w:eastAsiaTheme="minorEastAsia"/>
                <w:iCs/>
                <w:lang w:eastAsia="zh-CN"/>
              </w:rPr>
            </w:pPr>
            <w:r>
              <w:rPr>
                <w:rFonts w:eastAsiaTheme="minorEastAsia" w:hint="eastAsia"/>
                <w:iCs/>
                <w:lang w:eastAsia="zh-CN"/>
              </w:rPr>
              <w:t>1</w:t>
            </w:r>
          </w:p>
        </w:tc>
        <w:tc>
          <w:tcPr>
            <w:tcW w:w="709" w:type="dxa"/>
          </w:tcPr>
          <w:p w:rsidR="004A59E4" w:rsidRDefault="00DA6043" w:rsidP="00A13F9F">
            <w:pPr>
              <w:pStyle w:val="a0"/>
              <w:rPr>
                <w:rFonts w:eastAsiaTheme="minorEastAsia"/>
                <w:iCs/>
                <w:lang w:eastAsia="zh-CN"/>
              </w:rPr>
            </w:pPr>
            <w:r>
              <w:rPr>
                <w:rFonts w:eastAsiaTheme="minorEastAsia" w:hint="eastAsia"/>
                <w:iCs/>
                <w:lang w:eastAsia="zh-CN"/>
              </w:rPr>
              <w:t>0</w:t>
            </w:r>
          </w:p>
        </w:tc>
        <w:tc>
          <w:tcPr>
            <w:tcW w:w="1418" w:type="dxa"/>
          </w:tcPr>
          <w:p w:rsidR="004A59E4" w:rsidRDefault="00E11F6C" w:rsidP="00A13F9F">
            <w:pPr>
              <w:pStyle w:val="a0"/>
              <w:rPr>
                <w:rFonts w:eastAsiaTheme="minorEastAsia"/>
                <w:iCs/>
                <w:lang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oMath>
            </m:oMathPara>
          </w:p>
        </w:tc>
      </w:tr>
      <w:tr w:rsidR="00DA6043" w:rsidTr="00045052">
        <w:trPr>
          <w:jc w:val="center"/>
        </w:trPr>
        <w:tc>
          <w:tcPr>
            <w:tcW w:w="675" w:type="dxa"/>
            <w:vMerge w:val="restart"/>
          </w:tcPr>
          <w:p w:rsidR="00DA6043" w:rsidRDefault="00DA6043" w:rsidP="00045052">
            <w:pPr>
              <w:pStyle w:val="a0"/>
              <w:jc w:val="center"/>
              <w:rPr>
                <w:rFonts w:eastAsiaTheme="minorEastAsia"/>
                <w:iCs/>
                <w:lang w:eastAsia="zh-CN"/>
              </w:rPr>
            </w:pPr>
            <w:r>
              <w:rPr>
                <w:rFonts w:eastAsiaTheme="minorEastAsia" w:hint="eastAsia"/>
                <w:iCs/>
                <w:lang w:eastAsia="zh-CN"/>
              </w:rPr>
              <w:t>2</w:t>
            </w:r>
          </w:p>
        </w:tc>
        <w:tc>
          <w:tcPr>
            <w:tcW w:w="709" w:type="dxa"/>
          </w:tcPr>
          <w:p w:rsidR="00DA6043" w:rsidRDefault="00DA6043" w:rsidP="00A13F9F">
            <w:pPr>
              <w:pStyle w:val="a0"/>
              <w:rPr>
                <w:rFonts w:eastAsiaTheme="minorEastAsia"/>
                <w:iCs/>
                <w:lang w:eastAsia="zh-CN"/>
              </w:rPr>
            </w:pPr>
            <w:r>
              <w:rPr>
                <w:rFonts w:eastAsiaTheme="minorEastAsia" w:hint="eastAsia"/>
                <w:iCs/>
                <w:lang w:eastAsia="zh-CN"/>
              </w:rPr>
              <w:t>0</w:t>
            </w:r>
          </w:p>
        </w:tc>
        <w:tc>
          <w:tcPr>
            <w:tcW w:w="1418" w:type="dxa"/>
          </w:tcPr>
          <w:p w:rsidR="00DA6043" w:rsidRDefault="00E11F6C" w:rsidP="00A13F9F">
            <w:pPr>
              <w:pStyle w:val="a0"/>
              <w:rPr>
                <w:rFonts w:eastAsiaTheme="minorEastAsia"/>
                <w:iCs/>
                <w:lang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oMath>
            </m:oMathPara>
          </w:p>
        </w:tc>
      </w:tr>
      <w:tr w:rsidR="00DA6043" w:rsidTr="00045052">
        <w:trPr>
          <w:jc w:val="center"/>
        </w:trPr>
        <w:tc>
          <w:tcPr>
            <w:tcW w:w="675" w:type="dxa"/>
            <w:vMerge/>
          </w:tcPr>
          <w:p w:rsidR="00DA6043" w:rsidRDefault="00DA6043" w:rsidP="00045052">
            <w:pPr>
              <w:pStyle w:val="a0"/>
              <w:jc w:val="center"/>
              <w:rPr>
                <w:rFonts w:eastAsiaTheme="minorEastAsia"/>
                <w:iCs/>
                <w:lang w:eastAsia="zh-CN"/>
              </w:rPr>
            </w:pPr>
          </w:p>
        </w:tc>
        <w:tc>
          <w:tcPr>
            <w:tcW w:w="709" w:type="dxa"/>
          </w:tcPr>
          <w:p w:rsidR="00DA6043" w:rsidRDefault="00DA6043" w:rsidP="00A13F9F">
            <w:pPr>
              <w:pStyle w:val="a0"/>
              <w:rPr>
                <w:rFonts w:eastAsiaTheme="minorEastAsia"/>
                <w:iCs/>
                <w:lang w:eastAsia="zh-CN"/>
              </w:rPr>
            </w:pPr>
            <w:r>
              <w:rPr>
                <w:rFonts w:eastAsiaTheme="minorEastAsia" w:hint="eastAsia"/>
                <w:iCs/>
                <w:lang w:eastAsia="zh-CN"/>
              </w:rPr>
              <w:t>1</w:t>
            </w:r>
          </w:p>
        </w:tc>
        <w:tc>
          <w:tcPr>
            <w:tcW w:w="1418" w:type="dxa"/>
          </w:tcPr>
          <w:p w:rsidR="00DA6043" w:rsidRDefault="00E11F6C" w:rsidP="00A13F9F">
            <w:pPr>
              <w:pStyle w:val="a0"/>
              <w:rPr>
                <w:rFonts w:eastAsiaTheme="minorEastAsia"/>
                <w:iCs/>
                <w:lang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oMath>
            </m:oMathPara>
          </w:p>
        </w:tc>
      </w:tr>
      <w:tr w:rsidR="00DA6043" w:rsidTr="00045052">
        <w:trPr>
          <w:jc w:val="center"/>
        </w:trPr>
        <w:tc>
          <w:tcPr>
            <w:tcW w:w="675" w:type="dxa"/>
            <w:vMerge w:val="restart"/>
          </w:tcPr>
          <w:p w:rsidR="00DA6043" w:rsidRDefault="00DA6043" w:rsidP="00045052">
            <w:pPr>
              <w:pStyle w:val="a0"/>
              <w:jc w:val="center"/>
              <w:rPr>
                <w:rFonts w:eastAsiaTheme="minorEastAsia"/>
                <w:iCs/>
                <w:lang w:eastAsia="zh-CN"/>
              </w:rPr>
            </w:pPr>
            <w:r>
              <w:rPr>
                <w:rFonts w:eastAsiaTheme="minorEastAsia" w:hint="eastAsia"/>
                <w:iCs/>
                <w:lang w:eastAsia="zh-CN"/>
              </w:rPr>
              <w:t>3</w:t>
            </w:r>
          </w:p>
        </w:tc>
        <w:tc>
          <w:tcPr>
            <w:tcW w:w="709" w:type="dxa"/>
          </w:tcPr>
          <w:p w:rsidR="00DA6043" w:rsidRDefault="00DA6043" w:rsidP="00A13F9F">
            <w:pPr>
              <w:pStyle w:val="a0"/>
              <w:rPr>
                <w:rFonts w:eastAsiaTheme="minorEastAsia"/>
                <w:iCs/>
                <w:lang w:eastAsia="zh-CN"/>
              </w:rPr>
            </w:pPr>
            <w:r>
              <w:rPr>
                <w:rFonts w:eastAsiaTheme="minorEastAsia" w:hint="eastAsia"/>
                <w:iCs/>
                <w:lang w:eastAsia="zh-CN"/>
              </w:rPr>
              <w:t>0</w:t>
            </w:r>
          </w:p>
        </w:tc>
        <w:tc>
          <w:tcPr>
            <w:tcW w:w="1418" w:type="dxa"/>
          </w:tcPr>
          <w:p w:rsidR="00DA6043" w:rsidRDefault="00E11F6C" w:rsidP="00DA6043">
            <w:pPr>
              <w:pStyle w:val="a0"/>
              <w:rPr>
                <w:rFonts w:eastAsiaTheme="minorEastAsia"/>
                <w:iCs/>
                <w:lang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3,0</m:t>
                    </m:r>
                  </m:sub>
                </m:sSub>
                <m:r>
                  <w:rPr>
                    <w:rFonts w:ascii="Cambria Math" w:eastAsiaTheme="minorEastAsia" w:hAnsi="Cambria Math"/>
                    <w:lang w:eastAsia="zh-CN"/>
                  </w:rPr>
                  <m:t>=</m:t>
                </m:r>
                <m:f>
                  <m:fPr>
                    <m:ctrlPr>
                      <w:rPr>
                        <w:rFonts w:ascii="Cambria Math" w:eastAsiaTheme="minorEastAsia" w:hAnsi="Cambria Math"/>
                        <w:i/>
                        <w:iCs/>
                        <w:lang w:eastAsia="zh-CN"/>
                      </w:rPr>
                    </m:ctrlPr>
                  </m:fPr>
                  <m:num>
                    <m:r>
                      <w:rPr>
                        <w:rFonts w:ascii="Cambria Math" w:eastAsiaTheme="minorEastAsia" w:hAnsi="Cambria Math"/>
                        <w:lang w:eastAsia="zh-CN"/>
                      </w:rPr>
                      <m:t>2</m:t>
                    </m:r>
                  </m:num>
                  <m:den>
                    <m:r>
                      <w:rPr>
                        <w:rFonts w:ascii="Cambria Math" w:eastAsiaTheme="minorEastAsia" w:hAnsi="Cambria Math"/>
                        <w:lang w:eastAsia="zh-CN"/>
                      </w:rPr>
                      <m:t>3</m:t>
                    </m:r>
                  </m:den>
                </m:f>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oMath>
            </m:oMathPara>
          </w:p>
        </w:tc>
      </w:tr>
      <w:tr w:rsidR="00DA6043" w:rsidTr="00045052">
        <w:trPr>
          <w:jc w:val="center"/>
        </w:trPr>
        <w:tc>
          <w:tcPr>
            <w:tcW w:w="675" w:type="dxa"/>
            <w:vMerge/>
          </w:tcPr>
          <w:p w:rsidR="00DA6043" w:rsidRDefault="00DA6043" w:rsidP="00045052">
            <w:pPr>
              <w:pStyle w:val="a0"/>
              <w:jc w:val="center"/>
              <w:rPr>
                <w:rFonts w:eastAsiaTheme="minorEastAsia"/>
                <w:iCs/>
                <w:lang w:eastAsia="zh-CN"/>
              </w:rPr>
            </w:pPr>
          </w:p>
        </w:tc>
        <w:tc>
          <w:tcPr>
            <w:tcW w:w="709" w:type="dxa"/>
          </w:tcPr>
          <w:p w:rsidR="00DA6043" w:rsidRDefault="00DA6043" w:rsidP="00A13F9F">
            <w:pPr>
              <w:pStyle w:val="a0"/>
              <w:rPr>
                <w:rFonts w:eastAsiaTheme="minorEastAsia"/>
                <w:iCs/>
                <w:lang w:eastAsia="zh-CN"/>
              </w:rPr>
            </w:pPr>
            <w:r>
              <w:rPr>
                <w:rFonts w:eastAsiaTheme="minorEastAsia" w:hint="eastAsia"/>
                <w:iCs/>
                <w:lang w:eastAsia="zh-CN"/>
              </w:rPr>
              <w:t>1</w:t>
            </w:r>
          </w:p>
        </w:tc>
        <w:tc>
          <w:tcPr>
            <w:tcW w:w="1418" w:type="dxa"/>
          </w:tcPr>
          <w:p w:rsidR="00DA6043" w:rsidRDefault="00E11F6C" w:rsidP="00A13F9F">
            <w:pPr>
              <w:pStyle w:val="a0"/>
              <w:rPr>
                <w:rFonts w:eastAsiaTheme="minorEastAsia"/>
                <w:iCs/>
                <w:lang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3,1</m:t>
                    </m:r>
                  </m:sub>
                </m:sSub>
                <m:r>
                  <w:rPr>
                    <w:rFonts w:ascii="Cambria Math" w:eastAsiaTheme="minorEastAsia" w:hAnsi="Cambria Math"/>
                    <w:lang w:eastAsia="zh-CN"/>
                  </w:rPr>
                  <m:t>=</m:t>
                </m:r>
                <m:f>
                  <m:fPr>
                    <m:ctrlPr>
                      <w:rPr>
                        <w:rFonts w:ascii="Cambria Math" w:eastAsiaTheme="minorEastAsia" w:hAnsi="Cambria Math"/>
                        <w:i/>
                        <w:iCs/>
                        <w:lang w:eastAsia="zh-CN"/>
                      </w:rPr>
                    </m:ctrlPr>
                  </m:fPr>
                  <m:num>
                    <m:r>
                      <w:rPr>
                        <w:rFonts w:ascii="Cambria Math" w:eastAsiaTheme="minorEastAsia" w:hAnsi="Cambria Math"/>
                        <w:lang w:eastAsia="zh-CN"/>
                      </w:rPr>
                      <m:t>2</m:t>
                    </m:r>
                  </m:num>
                  <m:den>
                    <m:r>
                      <w:rPr>
                        <w:rFonts w:ascii="Cambria Math" w:eastAsiaTheme="minorEastAsia" w:hAnsi="Cambria Math"/>
                        <w:lang w:eastAsia="zh-CN"/>
                      </w:rPr>
                      <m:t>3</m:t>
                    </m:r>
                  </m:den>
                </m:f>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oMath>
            </m:oMathPara>
          </w:p>
        </w:tc>
      </w:tr>
      <w:tr w:rsidR="00DA6043" w:rsidTr="00045052">
        <w:trPr>
          <w:jc w:val="center"/>
        </w:trPr>
        <w:tc>
          <w:tcPr>
            <w:tcW w:w="675" w:type="dxa"/>
            <w:vMerge/>
          </w:tcPr>
          <w:p w:rsidR="00DA6043" w:rsidRDefault="00DA6043" w:rsidP="00045052">
            <w:pPr>
              <w:pStyle w:val="a0"/>
              <w:jc w:val="center"/>
              <w:rPr>
                <w:rFonts w:eastAsiaTheme="minorEastAsia"/>
                <w:iCs/>
                <w:lang w:eastAsia="zh-CN"/>
              </w:rPr>
            </w:pPr>
          </w:p>
        </w:tc>
        <w:tc>
          <w:tcPr>
            <w:tcW w:w="709" w:type="dxa"/>
          </w:tcPr>
          <w:p w:rsidR="00DA6043" w:rsidRDefault="00DA6043" w:rsidP="00A13F9F">
            <w:pPr>
              <w:pStyle w:val="a0"/>
              <w:rPr>
                <w:rFonts w:eastAsiaTheme="minorEastAsia"/>
                <w:iCs/>
                <w:lang w:eastAsia="zh-CN"/>
              </w:rPr>
            </w:pPr>
            <w:r>
              <w:rPr>
                <w:rFonts w:eastAsiaTheme="minorEastAsia" w:hint="eastAsia"/>
                <w:iCs/>
                <w:lang w:eastAsia="zh-CN"/>
              </w:rPr>
              <w:t>2</w:t>
            </w:r>
          </w:p>
        </w:tc>
        <w:tc>
          <w:tcPr>
            <w:tcW w:w="1418" w:type="dxa"/>
          </w:tcPr>
          <w:p w:rsidR="00DA6043" w:rsidRDefault="00E11F6C" w:rsidP="00A13F9F">
            <w:pPr>
              <w:pStyle w:val="a0"/>
              <w:rPr>
                <w:rFonts w:eastAsiaTheme="minorEastAsia"/>
                <w:iCs/>
                <w:lang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3,2</m:t>
                    </m:r>
                  </m:sub>
                </m:sSub>
                <m:r>
                  <w:rPr>
                    <w:rFonts w:ascii="Cambria Math" w:eastAsiaTheme="minorEastAsia" w:hAnsi="Cambria Math"/>
                    <w:lang w:eastAsia="zh-CN"/>
                  </w:rPr>
                  <m:t>=</m:t>
                </m:r>
                <m:f>
                  <m:fPr>
                    <m:ctrlPr>
                      <w:rPr>
                        <w:rFonts w:ascii="Cambria Math" w:eastAsiaTheme="minorEastAsia" w:hAnsi="Cambria Math"/>
                        <w:i/>
                        <w:iCs/>
                        <w:lang w:eastAsia="zh-CN"/>
                      </w:rPr>
                    </m:ctrlPr>
                  </m:fPr>
                  <m:num>
                    <m:r>
                      <w:rPr>
                        <w:rFonts w:ascii="Cambria Math" w:eastAsiaTheme="minorEastAsia" w:hAnsi="Cambria Math"/>
                        <w:lang w:eastAsia="zh-CN"/>
                      </w:rPr>
                      <m:t>2</m:t>
                    </m:r>
                  </m:num>
                  <m:den>
                    <m:r>
                      <w:rPr>
                        <w:rFonts w:ascii="Cambria Math" w:eastAsiaTheme="minorEastAsia" w:hAnsi="Cambria Math"/>
                        <w:lang w:eastAsia="zh-CN"/>
                      </w:rPr>
                      <m:t>3</m:t>
                    </m:r>
                  </m:den>
                </m:f>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oMath>
            </m:oMathPara>
          </w:p>
        </w:tc>
      </w:tr>
      <w:tr w:rsidR="00DA6043" w:rsidTr="00045052">
        <w:trPr>
          <w:jc w:val="center"/>
        </w:trPr>
        <w:tc>
          <w:tcPr>
            <w:tcW w:w="675" w:type="dxa"/>
            <w:vMerge w:val="restart"/>
          </w:tcPr>
          <w:p w:rsidR="00DA6043" w:rsidRDefault="00DA6043" w:rsidP="00045052">
            <w:pPr>
              <w:pStyle w:val="a0"/>
              <w:jc w:val="center"/>
              <w:rPr>
                <w:rFonts w:eastAsiaTheme="minorEastAsia"/>
                <w:iCs/>
                <w:lang w:eastAsia="zh-CN"/>
              </w:rPr>
            </w:pPr>
            <w:r>
              <w:rPr>
                <w:rFonts w:eastAsiaTheme="minorEastAsia" w:hint="eastAsia"/>
                <w:iCs/>
                <w:lang w:eastAsia="zh-CN"/>
              </w:rPr>
              <w:t>4</w:t>
            </w:r>
          </w:p>
        </w:tc>
        <w:tc>
          <w:tcPr>
            <w:tcW w:w="709" w:type="dxa"/>
          </w:tcPr>
          <w:p w:rsidR="00DA6043" w:rsidRDefault="00DA6043" w:rsidP="00A13F9F">
            <w:pPr>
              <w:pStyle w:val="a0"/>
              <w:rPr>
                <w:rFonts w:eastAsiaTheme="minorEastAsia"/>
                <w:iCs/>
                <w:lang w:eastAsia="zh-CN"/>
              </w:rPr>
            </w:pPr>
            <w:r>
              <w:rPr>
                <w:rFonts w:eastAsiaTheme="minorEastAsia" w:hint="eastAsia"/>
                <w:iCs/>
                <w:lang w:eastAsia="zh-CN"/>
              </w:rPr>
              <w:t>0</w:t>
            </w:r>
          </w:p>
        </w:tc>
        <w:tc>
          <w:tcPr>
            <w:tcW w:w="1418" w:type="dxa"/>
          </w:tcPr>
          <w:p w:rsidR="00DA6043" w:rsidRDefault="00E11F6C" w:rsidP="00A13F9F">
            <w:pPr>
              <w:pStyle w:val="a0"/>
              <w:rPr>
                <w:rFonts w:eastAsiaTheme="minorEastAsia"/>
                <w:iCs/>
                <w:lang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4,0</m:t>
                    </m:r>
                  </m:sub>
                </m:sSub>
                <m:r>
                  <w:rPr>
                    <w:rFonts w:ascii="Cambria Math" w:eastAsiaTheme="minorEastAsia" w:hAnsi="Cambria Math"/>
                    <w:lang w:eastAsia="zh-CN"/>
                  </w:rPr>
                  <m:t>=</m:t>
                </m:r>
                <m:f>
                  <m:fPr>
                    <m:ctrlPr>
                      <w:rPr>
                        <w:rFonts w:ascii="Cambria Math" w:eastAsiaTheme="minorEastAsia" w:hAnsi="Cambria Math"/>
                        <w:i/>
                        <w:iCs/>
                        <w:lang w:eastAsia="zh-CN"/>
                      </w:rPr>
                    </m:ctrlPr>
                  </m:fPr>
                  <m:num>
                    <m:r>
                      <w:rPr>
                        <w:rFonts w:ascii="Cambria Math" w:eastAsiaTheme="minorEastAsia" w:hAnsi="Cambria Math"/>
                        <w:lang w:eastAsia="zh-CN"/>
                      </w:rPr>
                      <m:t>2</m:t>
                    </m:r>
                  </m:num>
                  <m:den>
                    <m:r>
                      <w:rPr>
                        <w:rFonts w:ascii="Cambria Math" w:eastAsiaTheme="minorEastAsia" w:hAnsi="Cambria Math"/>
                        <w:lang w:eastAsia="zh-CN"/>
                      </w:rPr>
                      <m:t>3</m:t>
                    </m:r>
                  </m:den>
                </m:f>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oMath>
            </m:oMathPara>
          </w:p>
        </w:tc>
      </w:tr>
      <w:tr w:rsidR="00DA6043" w:rsidTr="00045052">
        <w:trPr>
          <w:jc w:val="center"/>
        </w:trPr>
        <w:tc>
          <w:tcPr>
            <w:tcW w:w="675" w:type="dxa"/>
            <w:vMerge/>
          </w:tcPr>
          <w:p w:rsidR="00DA6043" w:rsidRDefault="00DA6043" w:rsidP="00A13F9F">
            <w:pPr>
              <w:pStyle w:val="a0"/>
              <w:rPr>
                <w:rFonts w:eastAsiaTheme="minorEastAsia"/>
                <w:iCs/>
                <w:lang w:eastAsia="zh-CN"/>
              </w:rPr>
            </w:pPr>
          </w:p>
        </w:tc>
        <w:tc>
          <w:tcPr>
            <w:tcW w:w="709" w:type="dxa"/>
          </w:tcPr>
          <w:p w:rsidR="00DA6043" w:rsidRDefault="00DA6043" w:rsidP="00A13F9F">
            <w:pPr>
              <w:pStyle w:val="a0"/>
              <w:rPr>
                <w:rFonts w:eastAsiaTheme="minorEastAsia"/>
                <w:iCs/>
                <w:lang w:eastAsia="zh-CN"/>
              </w:rPr>
            </w:pPr>
            <w:r>
              <w:rPr>
                <w:rFonts w:eastAsiaTheme="minorEastAsia" w:hint="eastAsia"/>
                <w:iCs/>
                <w:lang w:eastAsia="zh-CN"/>
              </w:rPr>
              <w:t>1</w:t>
            </w:r>
          </w:p>
        </w:tc>
        <w:tc>
          <w:tcPr>
            <w:tcW w:w="1418" w:type="dxa"/>
          </w:tcPr>
          <w:p w:rsidR="00DA6043" w:rsidRDefault="00E11F6C" w:rsidP="00064AC5">
            <w:pPr>
              <w:pStyle w:val="a0"/>
              <w:rPr>
                <w:rFonts w:eastAsiaTheme="minorEastAsia"/>
                <w:iCs/>
                <w:lang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4,1</m:t>
                    </m:r>
                  </m:sub>
                </m:sSub>
                <m:r>
                  <w:rPr>
                    <w:rFonts w:ascii="Cambria Math" w:eastAsiaTheme="minorEastAsia" w:hAnsi="Cambria Math"/>
                    <w:lang w:eastAsia="zh-CN"/>
                  </w:rPr>
                  <m:t>=</m:t>
                </m:r>
                <m:f>
                  <m:fPr>
                    <m:ctrlPr>
                      <w:rPr>
                        <w:rFonts w:ascii="Cambria Math" w:eastAsiaTheme="minorEastAsia" w:hAnsi="Cambria Math"/>
                        <w:i/>
                        <w:iCs/>
                        <w:lang w:eastAsia="zh-CN"/>
                      </w:rPr>
                    </m:ctrlPr>
                  </m:fPr>
                  <m:num>
                    <m:r>
                      <w:rPr>
                        <w:rFonts w:ascii="Cambria Math" w:eastAsiaTheme="minorEastAsia" w:hAnsi="Cambria Math"/>
                        <w:lang w:eastAsia="zh-CN"/>
                      </w:rPr>
                      <m:t>2</m:t>
                    </m:r>
                  </m:num>
                  <m:den>
                    <m:r>
                      <w:rPr>
                        <w:rFonts w:ascii="Cambria Math" w:eastAsiaTheme="minorEastAsia" w:hAnsi="Cambria Math"/>
                        <w:lang w:eastAsia="zh-CN"/>
                      </w:rPr>
                      <m:t>3</m:t>
                    </m:r>
                  </m:den>
                </m:f>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oMath>
            </m:oMathPara>
          </w:p>
        </w:tc>
      </w:tr>
      <w:tr w:rsidR="00DA6043" w:rsidTr="00045052">
        <w:trPr>
          <w:jc w:val="center"/>
        </w:trPr>
        <w:tc>
          <w:tcPr>
            <w:tcW w:w="675" w:type="dxa"/>
            <w:vMerge/>
          </w:tcPr>
          <w:p w:rsidR="00DA6043" w:rsidRDefault="00DA6043" w:rsidP="00A13F9F">
            <w:pPr>
              <w:pStyle w:val="a0"/>
              <w:rPr>
                <w:rFonts w:eastAsiaTheme="minorEastAsia"/>
                <w:iCs/>
                <w:lang w:eastAsia="zh-CN"/>
              </w:rPr>
            </w:pPr>
          </w:p>
        </w:tc>
        <w:tc>
          <w:tcPr>
            <w:tcW w:w="709" w:type="dxa"/>
          </w:tcPr>
          <w:p w:rsidR="00DA6043" w:rsidRDefault="00DA6043" w:rsidP="00A13F9F">
            <w:pPr>
              <w:pStyle w:val="a0"/>
              <w:rPr>
                <w:rFonts w:eastAsiaTheme="minorEastAsia"/>
                <w:iCs/>
                <w:lang w:eastAsia="zh-CN"/>
              </w:rPr>
            </w:pPr>
            <w:r>
              <w:rPr>
                <w:rFonts w:eastAsiaTheme="minorEastAsia" w:hint="eastAsia"/>
                <w:iCs/>
                <w:lang w:eastAsia="zh-CN"/>
              </w:rPr>
              <w:t>2</w:t>
            </w:r>
          </w:p>
        </w:tc>
        <w:tc>
          <w:tcPr>
            <w:tcW w:w="1418" w:type="dxa"/>
          </w:tcPr>
          <w:p w:rsidR="00DA6043" w:rsidRDefault="00E11F6C" w:rsidP="00064AC5">
            <w:pPr>
              <w:pStyle w:val="a0"/>
              <w:rPr>
                <w:rFonts w:eastAsiaTheme="minorEastAsia"/>
                <w:iCs/>
                <w:lang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4,2</m:t>
                    </m:r>
                  </m:sub>
                </m:sSub>
                <m:r>
                  <w:rPr>
                    <w:rFonts w:ascii="Cambria Math" w:eastAsiaTheme="minorEastAsia" w:hAnsi="Cambria Math"/>
                    <w:lang w:eastAsia="zh-CN"/>
                  </w:rPr>
                  <m:t>=</m:t>
                </m:r>
                <m:f>
                  <m:fPr>
                    <m:ctrlPr>
                      <w:rPr>
                        <w:rFonts w:ascii="Cambria Math" w:eastAsiaTheme="minorEastAsia" w:hAnsi="Cambria Math"/>
                        <w:i/>
                        <w:iCs/>
                        <w:lang w:eastAsia="zh-CN"/>
                      </w:rPr>
                    </m:ctrlPr>
                  </m:fPr>
                  <m:num>
                    <m:r>
                      <w:rPr>
                        <w:rFonts w:ascii="Cambria Math" w:eastAsiaTheme="minorEastAsia" w:hAnsi="Cambria Math"/>
                        <w:lang w:eastAsia="zh-CN"/>
                      </w:rPr>
                      <m:t>1</m:t>
                    </m:r>
                  </m:num>
                  <m:den>
                    <m:r>
                      <w:rPr>
                        <w:rFonts w:ascii="Cambria Math" w:eastAsiaTheme="minorEastAsia" w:hAnsi="Cambria Math"/>
                        <w:lang w:eastAsia="zh-CN"/>
                      </w:rPr>
                      <m:t>3</m:t>
                    </m:r>
                  </m:den>
                </m:f>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oMath>
            </m:oMathPara>
          </w:p>
        </w:tc>
      </w:tr>
      <w:tr w:rsidR="00DA6043" w:rsidTr="00045052">
        <w:trPr>
          <w:jc w:val="center"/>
        </w:trPr>
        <w:tc>
          <w:tcPr>
            <w:tcW w:w="675" w:type="dxa"/>
            <w:vMerge/>
          </w:tcPr>
          <w:p w:rsidR="00DA6043" w:rsidRDefault="00DA6043" w:rsidP="00A13F9F">
            <w:pPr>
              <w:pStyle w:val="a0"/>
              <w:rPr>
                <w:rFonts w:eastAsiaTheme="minorEastAsia"/>
                <w:iCs/>
                <w:lang w:eastAsia="zh-CN"/>
              </w:rPr>
            </w:pPr>
          </w:p>
        </w:tc>
        <w:tc>
          <w:tcPr>
            <w:tcW w:w="709" w:type="dxa"/>
          </w:tcPr>
          <w:p w:rsidR="00DA6043" w:rsidRDefault="00DA6043" w:rsidP="00A13F9F">
            <w:pPr>
              <w:pStyle w:val="a0"/>
              <w:rPr>
                <w:rFonts w:eastAsiaTheme="minorEastAsia"/>
                <w:iCs/>
                <w:lang w:eastAsia="zh-CN"/>
              </w:rPr>
            </w:pPr>
            <w:r>
              <w:rPr>
                <w:rFonts w:eastAsiaTheme="minorEastAsia" w:hint="eastAsia"/>
                <w:iCs/>
                <w:lang w:eastAsia="zh-CN"/>
              </w:rPr>
              <w:t>3</w:t>
            </w:r>
          </w:p>
        </w:tc>
        <w:tc>
          <w:tcPr>
            <w:tcW w:w="1418" w:type="dxa"/>
          </w:tcPr>
          <w:p w:rsidR="00DA6043" w:rsidRDefault="00E11F6C" w:rsidP="00064AC5">
            <w:pPr>
              <w:pStyle w:val="a0"/>
              <w:rPr>
                <w:rFonts w:eastAsiaTheme="minorEastAsia"/>
                <w:iCs/>
                <w:lang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4,3</m:t>
                    </m:r>
                  </m:sub>
                </m:sSub>
                <m:r>
                  <w:rPr>
                    <w:rFonts w:ascii="Cambria Math" w:eastAsiaTheme="minorEastAsia" w:hAnsi="Cambria Math"/>
                    <w:lang w:eastAsia="zh-CN"/>
                  </w:rPr>
                  <m:t>=</m:t>
                </m:r>
                <m:f>
                  <m:fPr>
                    <m:ctrlPr>
                      <w:rPr>
                        <w:rFonts w:ascii="Cambria Math" w:eastAsiaTheme="minorEastAsia" w:hAnsi="Cambria Math"/>
                        <w:i/>
                        <w:iCs/>
                        <w:lang w:eastAsia="zh-CN"/>
                      </w:rPr>
                    </m:ctrlPr>
                  </m:fPr>
                  <m:num>
                    <m:r>
                      <w:rPr>
                        <w:rFonts w:ascii="Cambria Math" w:eastAsiaTheme="minorEastAsia" w:hAnsi="Cambria Math"/>
                        <w:lang w:eastAsia="zh-CN"/>
                      </w:rPr>
                      <m:t>1</m:t>
                    </m:r>
                  </m:num>
                  <m:den>
                    <m:r>
                      <w:rPr>
                        <w:rFonts w:ascii="Cambria Math" w:eastAsiaTheme="minorEastAsia" w:hAnsi="Cambria Math"/>
                        <w:lang w:eastAsia="zh-CN"/>
                      </w:rPr>
                      <m:t>3</m:t>
                    </m:r>
                  </m:den>
                </m:f>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oMath>
            </m:oMathPara>
          </w:p>
        </w:tc>
      </w:tr>
    </w:tbl>
    <w:p w:rsidR="00D75B54" w:rsidRDefault="002634C0">
      <w:pPr>
        <w:pStyle w:val="a0"/>
        <w:rPr>
          <w:rFonts w:eastAsiaTheme="minorEastAsia" w:hint="eastAsia"/>
          <w:iCs/>
          <w:lang w:eastAsia="zh-CN"/>
        </w:rPr>
      </w:pPr>
      <w:r w:rsidRPr="00045052">
        <w:rPr>
          <w:rFonts w:eastAsia="宋体"/>
          <w:lang w:eastAsia="zh-CN"/>
        </w:rPr>
        <w:t xml:space="preserve">For the </w:t>
      </w:r>
      <w:r w:rsidR="00083993" w:rsidRPr="00045052">
        <w:rPr>
          <w:rFonts w:eastAsia="宋体"/>
          <w:lang w:eastAsia="zh-CN"/>
        </w:rPr>
        <w:t>two</w:t>
      </w:r>
      <w:r w:rsidRPr="00045052">
        <w:rPr>
          <w:rFonts w:eastAsia="宋体"/>
          <w:lang w:eastAsia="zh-CN"/>
        </w:rPr>
        <w:t xml:space="preserve"> schemes, the same SD basis </w:t>
      </w:r>
      <w:r w:rsidR="00083993" w:rsidRPr="00045052">
        <w:rPr>
          <w:rFonts w:eastAsia="宋体"/>
          <w:lang w:eastAsia="zh-CN"/>
        </w:rPr>
        <w:t>subset is</w:t>
      </w:r>
      <w:r w:rsidRPr="00045052">
        <w:rPr>
          <w:rFonts w:eastAsia="宋体"/>
          <w:lang w:eastAsia="zh-CN"/>
        </w:rPr>
        <w:t xml:space="preserve"> used among layers, and </w:t>
      </w:r>
      <w:r w:rsidR="005247B0" w:rsidRPr="00045052">
        <w:rPr>
          <w:rFonts w:eastAsia="宋体"/>
          <w:lang w:eastAsia="zh-CN"/>
        </w:rPr>
        <w:t>independent</w:t>
      </w:r>
      <w:r w:rsidRPr="00045052">
        <w:rPr>
          <w:rFonts w:eastAsia="宋体"/>
          <w:lang w:eastAsia="zh-CN"/>
        </w:rPr>
        <w:t xml:space="preserve"> FD basis are selected for each layer.</w:t>
      </w:r>
      <w:r w:rsidR="005247B0" w:rsidRPr="00045052">
        <w:rPr>
          <w:rFonts w:eastAsia="宋体"/>
          <w:lang w:eastAsia="zh-CN"/>
        </w:rPr>
        <w:t xml:space="preserve"> The parameters </w:t>
      </w:r>
      <w:r w:rsidR="005247B0" w:rsidRPr="00045052">
        <w:rPr>
          <w:rFonts w:eastAsia="宋体"/>
          <w:i/>
          <w:lang w:eastAsia="zh-CN"/>
        </w:rPr>
        <w:t>L</w:t>
      </w:r>
      <w:r w:rsidR="005247B0" w:rsidRPr="00045052">
        <w:rPr>
          <w:rFonts w:eastAsia="宋体"/>
          <w:lang w:eastAsia="zh-CN"/>
        </w:rPr>
        <w:t xml:space="preserve"> and </w:t>
      </w:r>
      <w:r w:rsidR="005247B0" w:rsidRPr="00045052">
        <w:rPr>
          <w:rFonts w:eastAsia="宋体"/>
          <w:i/>
          <w:lang w:eastAsia="zh-CN"/>
        </w:rPr>
        <w:t>p</w:t>
      </w:r>
      <w:r w:rsidR="005247B0" w:rsidRPr="00045052">
        <w:rPr>
          <w:rFonts w:eastAsia="宋体"/>
          <w:lang w:eastAsia="zh-CN"/>
        </w:rPr>
        <w:t xml:space="preserve"> are</w:t>
      </w:r>
      <w:r w:rsidR="00CE1266" w:rsidRPr="00045052">
        <w:rPr>
          <w:rFonts w:eastAsia="宋体"/>
          <w:lang w:eastAsia="zh-CN"/>
        </w:rPr>
        <w:t xml:space="preserve"> set to </w:t>
      </w:r>
      <w:r w:rsidR="007A0A86">
        <w:rPr>
          <w:rFonts w:eastAsia="宋体" w:hint="eastAsia"/>
          <w:lang w:eastAsia="zh-CN"/>
        </w:rPr>
        <w:t xml:space="preserve">be </w:t>
      </w:r>
      <w:r w:rsidR="00CE1266" w:rsidRPr="00045052">
        <w:rPr>
          <w:rFonts w:eastAsia="宋体"/>
          <w:lang w:eastAsia="zh-CN"/>
        </w:rPr>
        <w:t>4 and 1/4, respectively</w:t>
      </w:r>
      <w:r w:rsidR="007A0A86">
        <w:rPr>
          <w:rFonts w:eastAsia="宋体" w:hint="eastAsia"/>
          <w:lang w:eastAsia="zh-CN"/>
        </w:rPr>
        <w:t>.</w:t>
      </w:r>
      <w:r w:rsidR="00CE1266" w:rsidRPr="00045052">
        <w:rPr>
          <w:rFonts w:eastAsia="宋体"/>
          <w:lang w:eastAsia="zh-CN"/>
        </w:rPr>
        <w:t xml:space="preserve"> </w:t>
      </w:r>
      <w:r w:rsidR="007A0A86">
        <w:rPr>
          <w:rFonts w:eastAsia="宋体" w:hint="eastAsia"/>
          <w:lang w:eastAsia="zh-CN"/>
        </w:rPr>
        <w:t>With</w:t>
      </w:r>
      <w:r w:rsidR="00CE1266" w:rsidRPr="00045052">
        <w:rPr>
          <w:rFonts w:eastAsia="宋体"/>
          <w:lang w:eastAsia="zh-CN"/>
        </w:rPr>
        <w:t xml:space="preserve"> </w:t>
      </w:r>
      <m:oMath>
        <m:r>
          <w:rPr>
            <w:rFonts w:ascii="Cambria Math" w:eastAsia="宋体" w:hAnsi="Cambria Math"/>
            <w:lang w:eastAsia="zh-CN"/>
          </w:rPr>
          <m:t>β</m:t>
        </m:r>
      </m:oMath>
      <w:r w:rsidR="00CE1266" w:rsidRPr="00045052">
        <w:rPr>
          <w:rFonts w:eastAsia="宋体"/>
          <w:lang w:eastAsia="zh-CN"/>
        </w:rPr>
        <w:t xml:space="preserve"> set to </w:t>
      </w:r>
      <w:r w:rsidR="007A0A86">
        <w:rPr>
          <w:rFonts w:eastAsia="宋体" w:hint="eastAsia"/>
          <w:lang w:eastAsia="zh-CN"/>
        </w:rPr>
        <w:t xml:space="preserve">be </w:t>
      </w:r>
      <w:r w:rsidR="00CE1266" w:rsidRPr="00045052">
        <w:rPr>
          <w:rFonts w:eastAsia="宋体"/>
          <w:lang w:eastAsia="zh-CN"/>
        </w:rPr>
        <w:t>1/2,</w:t>
      </w:r>
      <w:r w:rsidR="007A0A86">
        <w:rPr>
          <w:rFonts w:eastAsia="宋体" w:hint="eastAsia"/>
          <w:lang w:eastAsia="zh-CN"/>
        </w:rPr>
        <w:t xml:space="preserve"> we </w:t>
      </w:r>
      <w:proofErr w:type="gramStart"/>
      <w:r w:rsidR="007A0A86">
        <w:rPr>
          <w:rFonts w:eastAsia="宋体" w:hint="eastAsia"/>
          <w:lang w:eastAsia="zh-CN"/>
        </w:rPr>
        <w:t>have</w:t>
      </w:r>
      <w:r w:rsidR="00CE1266" w:rsidRPr="00045052">
        <w:rPr>
          <w:rFonts w:eastAsia="宋体"/>
          <w:lang w:eastAsia="zh-CN"/>
        </w:rPr>
        <w:t xml:space="preserve"> </w:t>
      </w:r>
      <m:oMath>
        <w:proofErr w:type="gramEnd"/>
        <m:sSub>
          <m:sSubPr>
            <m:ctrlPr>
              <w:rPr>
                <w:rFonts w:ascii="Cambria Math" w:eastAsia="宋体" w:hAnsi="Cambria Math"/>
                <w:lang w:eastAsia="zh-CN"/>
              </w:rPr>
            </m:ctrlPr>
          </m:sSubPr>
          <m:e>
            <m:r>
              <m:rPr>
                <m:sty m:val="p"/>
              </m:rPr>
              <w:rPr>
                <w:rFonts w:ascii="Cambria Math" w:eastAsia="宋体" w:hAnsi="Cambria Math" w:hint="eastAsia"/>
                <w:lang w:eastAsia="zh-CN"/>
              </w:rPr>
              <m:t>K</m:t>
            </m:r>
          </m:e>
          <m:sub>
            <m:r>
              <m:rPr>
                <m:sty m:val="p"/>
              </m:rPr>
              <w:rPr>
                <w:rFonts w:ascii="Cambria Math" w:eastAsia="宋体" w:hAnsi="Cambria Math" w:hint="eastAsia"/>
                <w:lang w:eastAsia="zh-CN"/>
              </w:rPr>
              <m:t>0</m:t>
            </m:r>
          </m:sub>
        </m:sSub>
        <m:r>
          <m:rPr>
            <m:sty m:val="p"/>
          </m:rPr>
          <w:rPr>
            <w:rFonts w:ascii="Cambria Math" w:eastAsia="宋体" w:hAnsi="Cambria Math"/>
            <w:lang w:eastAsia="zh-CN"/>
          </w:rPr>
          <m:t>=</m:t>
        </m:r>
        <m:r>
          <m:rPr>
            <m:sty m:val="p"/>
          </m:rPr>
          <w:rPr>
            <w:rFonts w:ascii="Cambria Math" w:eastAsia="宋体" w:hAnsi="Cambria Math" w:hint="eastAsia"/>
            <w:lang w:eastAsia="zh-CN"/>
          </w:rPr>
          <m:t>16</m:t>
        </m:r>
      </m:oMath>
      <w:r w:rsidR="007A0A86">
        <w:rPr>
          <w:rFonts w:eastAsia="宋体" w:hint="eastAsia"/>
          <w:lang w:eastAsia="zh-CN"/>
        </w:rPr>
        <w:t>.</w:t>
      </w:r>
      <w:r w:rsidR="00E262AC">
        <w:rPr>
          <w:rFonts w:eastAsia="宋体" w:hint="eastAsia"/>
          <w:lang w:eastAsia="zh-CN"/>
        </w:rPr>
        <w:t xml:space="preserve"> </w:t>
      </w:r>
      <w:r w:rsidR="00E262AC">
        <w:rPr>
          <w:rFonts w:eastAsiaTheme="minorEastAsia" w:hint="eastAsia"/>
          <w:lang w:eastAsia="zh-CN"/>
        </w:rPr>
        <w:t xml:space="preserve">As shown </w:t>
      </w:r>
      <w:r w:rsidR="00E262AC">
        <w:rPr>
          <w:rFonts w:eastAsiaTheme="minorEastAsia"/>
          <w:lang w:eastAsia="zh-CN"/>
        </w:rPr>
        <w:t>in Fig</w:t>
      </w:r>
      <w:r w:rsidR="00E262AC">
        <w:rPr>
          <w:rFonts w:eastAsiaTheme="minorEastAsia" w:hint="eastAsia"/>
          <w:lang w:eastAsia="zh-CN"/>
        </w:rPr>
        <w:t xml:space="preserve">. 3, the performance of scheme 1 is superior to that of scheme 2 in term of cell </w:t>
      </w:r>
      <w:r w:rsidR="00E262AC">
        <w:rPr>
          <w:rFonts w:eastAsiaTheme="minorEastAsia"/>
          <w:lang w:eastAsia="zh-CN"/>
        </w:rPr>
        <w:t>average</w:t>
      </w:r>
      <w:r w:rsidR="00E262AC">
        <w:rPr>
          <w:rFonts w:eastAsiaTheme="minorEastAsia" w:hint="eastAsia"/>
          <w:lang w:eastAsia="zh-CN"/>
        </w:rPr>
        <w:t xml:space="preserve"> throughput and cell edge throughput with the same </w:t>
      </w:r>
      <w:r w:rsidR="00C67198">
        <w:rPr>
          <w:rFonts w:eastAsiaTheme="minorEastAsia" w:hint="eastAsia"/>
          <w:lang w:eastAsia="zh-CN"/>
        </w:rPr>
        <w:t>NZ coefficients payload</w:t>
      </w:r>
      <w:r w:rsidR="006D0CF6">
        <w:rPr>
          <w:rFonts w:eastAsiaTheme="minorEastAsia" w:hint="eastAsia"/>
          <w:lang w:eastAsia="zh-CN"/>
        </w:rPr>
        <w:t xml:space="preserve">. Namely, the flexible </w:t>
      </w:r>
      <w:r w:rsidR="00CF3608">
        <w:rPr>
          <w:rFonts w:eastAsiaTheme="minorEastAsia" w:hint="eastAsia"/>
          <w:iCs/>
          <w:lang w:eastAsia="zh-CN"/>
        </w:rPr>
        <w:t xml:space="preserve">coefficients selection of scheme 2 provides no gains. </w:t>
      </w:r>
      <w:r w:rsidR="00C67198">
        <w:rPr>
          <w:rFonts w:eastAsiaTheme="minorEastAsia" w:hint="eastAsia"/>
          <w:iCs/>
          <w:lang w:eastAsia="zh-CN"/>
        </w:rPr>
        <w:t>Considering performance and UE implementation, scheme 1 is preferred.</w:t>
      </w:r>
    </w:p>
    <w:p w:rsidR="008C435F" w:rsidRPr="00045052" w:rsidRDefault="00CF2E31">
      <w:pPr>
        <w:pStyle w:val="a0"/>
        <w:rPr>
          <w:rFonts w:eastAsia="宋体"/>
          <w:lang w:eastAsia="zh-CN"/>
        </w:rPr>
      </w:pPr>
      <w:r>
        <w:rPr>
          <w:noProof/>
          <w:lang w:eastAsia="zh-CN"/>
        </w:rPr>
        <w:drawing>
          <wp:inline distT="0" distB="0" distL="0" distR="0">
            <wp:extent cx="2787091" cy="2589580"/>
            <wp:effectExtent l="19050" t="0" r="13259" b="1220"/>
            <wp:docPr id="7"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9856A4">
        <w:rPr>
          <w:rFonts w:eastAsia="宋体" w:hint="eastAsia"/>
          <w:lang w:eastAsia="zh-CN"/>
        </w:rPr>
        <w:t xml:space="preserve"> </w:t>
      </w:r>
      <w:r>
        <w:rPr>
          <w:noProof/>
          <w:lang w:eastAsia="zh-CN"/>
        </w:rPr>
        <w:drawing>
          <wp:inline distT="0" distB="0" distL="0" distR="0">
            <wp:extent cx="2826867" cy="2582266"/>
            <wp:effectExtent l="19050" t="0" r="11583" b="8534"/>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3333E" w:rsidRPr="00C67198" w:rsidRDefault="00CE1266" w:rsidP="00045052">
      <w:pPr>
        <w:pStyle w:val="a0"/>
        <w:jc w:val="center"/>
        <w:rPr>
          <w:rFonts w:eastAsia="宋体"/>
          <w:lang w:eastAsia="zh-CN"/>
        </w:rPr>
      </w:pPr>
      <w:r>
        <w:rPr>
          <w:rFonts w:eastAsiaTheme="minorEastAsia" w:hint="eastAsia"/>
          <w:lang w:eastAsia="zh-CN"/>
        </w:rPr>
        <w:t>.</w:t>
      </w:r>
      <w:r w:rsidR="00C3333E">
        <w:rPr>
          <w:rFonts w:eastAsia="宋体"/>
          <w:lang w:eastAsia="zh-CN"/>
        </w:rPr>
        <w:t xml:space="preserve">Figure </w:t>
      </w:r>
      <w:r w:rsidR="00C3333E">
        <w:rPr>
          <w:rFonts w:eastAsia="宋体" w:hint="eastAsia"/>
          <w:lang w:eastAsia="zh-CN"/>
        </w:rPr>
        <w:t>3</w:t>
      </w:r>
      <w:r w:rsidR="00C3333E" w:rsidRPr="00514A61">
        <w:rPr>
          <w:rFonts w:eastAsia="宋体"/>
          <w:lang w:eastAsia="zh-CN"/>
        </w:rPr>
        <w:t xml:space="preserve">: </w:t>
      </w:r>
      <w:r w:rsidR="00E262AC">
        <w:rPr>
          <w:rFonts w:eastAsia="宋体" w:hint="eastAsia"/>
          <w:lang w:eastAsia="zh-CN"/>
        </w:rPr>
        <w:t xml:space="preserve">Performance of </w:t>
      </w:r>
      <w:r w:rsidR="00C67198">
        <w:rPr>
          <w:rFonts w:eastAsia="宋体" w:hint="eastAsia"/>
          <w:lang w:eastAsia="zh-CN"/>
        </w:rPr>
        <w:t>parameter setting schemes for NZ coefficients</w:t>
      </w:r>
      <w:r w:rsidR="00E262AC">
        <w:rPr>
          <w:rFonts w:eastAsia="宋体" w:hint="eastAsia"/>
          <w:lang w:eastAsia="zh-CN"/>
        </w:rPr>
        <w:t xml:space="preserve"> </w:t>
      </w:r>
    </w:p>
    <w:p w:rsidR="008C435F" w:rsidRDefault="008C435F" w:rsidP="00A13F9F">
      <w:pPr>
        <w:pStyle w:val="a0"/>
        <w:rPr>
          <w:rFonts w:eastAsia="宋体"/>
          <w:b/>
          <w:i/>
          <w:lang w:eastAsia="zh-CN"/>
        </w:rPr>
      </w:pPr>
    </w:p>
    <w:p w:rsidR="001177F8" w:rsidRPr="005945C4" w:rsidRDefault="005945C4" w:rsidP="00A13F9F">
      <w:pPr>
        <w:pStyle w:val="a0"/>
        <w:rPr>
          <w:rFonts w:eastAsia="宋体"/>
          <w:lang w:eastAsia="zh-CN"/>
        </w:rPr>
      </w:pPr>
      <w:r w:rsidRPr="009622D4">
        <w:rPr>
          <w:rFonts w:eastAsia="宋体"/>
          <w:b/>
          <w:i/>
          <w:lang w:eastAsia="zh-CN"/>
        </w:rPr>
        <w:t>Observation-</w:t>
      </w:r>
      <w:r w:rsidR="0054773D">
        <w:rPr>
          <w:rFonts w:eastAsia="宋体" w:hint="eastAsia"/>
          <w:b/>
          <w:i/>
          <w:lang w:eastAsia="zh-CN"/>
        </w:rPr>
        <w:t>2</w:t>
      </w:r>
      <w:r w:rsidRPr="009622D4">
        <w:rPr>
          <w:rFonts w:eastAsia="宋体"/>
          <w:b/>
          <w:i/>
          <w:lang w:eastAsia="zh-CN"/>
        </w:rPr>
        <w:t>:</w:t>
      </w:r>
      <w:r w:rsidR="00ED1622">
        <w:rPr>
          <w:rFonts w:eastAsia="宋体" w:hint="eastAsia"/>
          <w:i/>
          <w:lang w:eastAsia="zh-CN"/>
        </w:rPr>
        <w:t xml:space="preserve"> </w:t>
      </w:r>
      <w:proofErr w:type="gramStart"/>
      <w:r w:rsidR="004969A7">
        <w:rPr>
          <w:rFonts w:eastAsiaTheme="minorEastAsia" w:hint="eastAsia"/>
          <w:i/>
          <w:lang w:eastAsia="zh-CN"/>
        </w:rPr>
        <w:t>With</w:t>
      </w:r>
      <w:proofErr w:type="gramEnd"/>
      <w:r w:rsidR="00ED1622" w:rsidRPr="00045052">
        <w:rPr>
          <w:rFonts w:eastAsiaTheme="minorEastAsia"/>
          <w:i/>
          <w:lang w:eastAsia="zh-CN"/>
        </w:rPr>
        <w:t xml:space="preserve"> the same </w:t>
      </w:r>
      <w:r w:rsidR="00C67198">
        <w:rPr>
          <w:rFonts w:eastAsiaTheme="minorEastAsia" w:hint="eastAsia"/>
          <w:i/>
          <w:lang w:eastAsia="zh-CN"/>
        </w:rPr>
        <w:t>NZ coefficients payload</w:t>
      </w:r>
      <w:r w:rsidR="00ED1622" w:rsidRPr="00045052">
        <w:rPr>
          <w:rFonts w:eastAsiaTheme="minorEastAsia"/>
          <w:i/>
          <w:lang w:eastAsia="zh-CN"/>
        </w:rPr>
        <w:t xml:space="preserve">, </w:t>
      </w:r>
      <w:r w:rsidR="00ED1622" w:rsidRPr="00045052">
        <w:rPr>
          <w:rFonts w:eastAsiaTheme="minorEastAsia"/>
          <w:i/>
          <w:iCs/>
          <w:lang w:eastAsia="zh-CN"/>
        </w:rPr>
        <w:t xml:space="preserve">the max # NZ coefficient configured per </w:t>
      </w:r>
      <w:proofErr w:type="spellStart"/>
      <w:r w:rsidR="00ED1622" w:rsidRPr="00045052">
        <w:rPr>
          <w:rFonts w:eastAsiaTheme="minorEastAsia"/>
          <w:i/>
          <w:iCs/>
          <w:lang w:eastAsia="zh-CN"/>
        </w:rPr>
        <w:t>layer</w:t>
      </w:r>
      <w:proofErr w:type="spellEnd"/>
      <w:r w:rsidR="00ED1622" w:rsidRPr="00045052">
        <w:rPr>
          <w:rFonts w:eastAsiaTheme="minorEastAsia"/>
          <w:i/>
          <w:iCs/>
          <w:lang w:eastAsia="zh-CN"/>
        </w:rPr>
        <w:t xml:space="preserve"> can achieve better performance than the max # NZ coefficient configured with a total number across all layers.</w:t>
      </w:r>
    </w:p>
    <w:p w:rsidR="00A13F9F" w:rsidRPr="000F0991" w:rsidRDefault="000F0991" w:rsidP="000A46DA">
      <w:pPr>
        <w:pStyle w:val="a0"/>
        <w:rPr>
          <w:rFonts w:eastAsia="宋体"/>
          <w:i/>
          <w:lang w:eastAsia="zh-CN"/>
        </w:rPr>
      </w:pPr>
      <w:r w:rsidRPr="00DE6AD0">
        <w:rPr>
          <w:rFonts w:eastAsia="宋体" w:hint="eastAsia"/>
          <w:b/>
          <w:i/>
          <w:lang w:eastAsia="zh-CN"/>
        </w:rPr>
        <w:t>Proposal</w:t>
      </w:r>
      <w:r>
        <w:rPr>
          <w:rFonts w:eastAsia="宋体" w:hint="eastAsia"/>
          <w:b/>
          <w:i/>
          <w:lang w:eastAsia="zh-CN"/>
        </w:rPr>
        <w:t>-3</w:t>
      </w:r>
      <w:r w:rsidRPr="00DE6AD0">
        <w:rPr>
          <w:rFonts w:eastAsia="宋体" w:hint="eastAsia"/>
          <w:i/>
          <w:lang w:eastAsia="zh-CN"/>
        </w:rPr>
        <w:t>:</w:t>
      </w:r>
      <w:r w:rsidR="00845754">
        <w:rPr>
          <w:rFonts w:eastAsia="宋体" w:hint="eastAsia"/>
          <w:i/>
          <w:lang w:eastAsia="zh-CN"/>
        </w:rPr>
        <w:t xml:space="preserve"> </w:t>
      </w:r>
      <w:r w:rsidR="008601CD">
        <w:rPr>
          <w:rFonts w:eastAsia="宋体" w:hint="eastAsia"/>
          <w:i/>
          <w:lang w:eastAsia="zh-CN"/>
        </w:rPr>
        <w:t>T</w:t>
      </w:r>
      <w:r w:rsidR="008601CD" w:rsidRPr="00345DD5">
        <w:rPr>
          <w:rFonts w:eastAsia="宋体" w:hint="eastAsia"/>
          <w:i/>
          <w:lang w:eastAsia="zh-CN"/>
        </w:rPr>
        <w:t>he max # NZ coefficient is configured per layer</w:t>
      </w:r>
      <w:r w:rsidR="008601CD">
        <w:rPr>
          <w:rFonts w:eastAsia="宋体" w:hint="eastAsia"/>
          <w:i/>
          <w:lang w:eastAsia="zh-CN"/>
        </w:rPr>
        <w:t>.</w:t>
      </w:r>
    </w:p>
    <w:p w:rsidR="00556627" w:rsidRDefault="00556627" w:rsidP="00556627">
      <w:pPr>
        <w:pStyle w:val="1"/>
        <w:rPr>
          <w:rFonts w:eastAsia="宋体"/>
          <w:lang w:eastAsia="zh-CN"/>
        </w:rPr>
      </w:pPr>
      <w:r>
        <w:rPr>
          <w:rFonts w:eastAsia="宋体" w:hint="eastAsia"/>
          <w:lang w:eastAsia="zh-CN"/>
        </w:rPr>
        <w:lastRenderedPageBreak/>
        <w:t>Design of UCI and CBSR</w:t>
      </w:r>
    </w:p>
    <w:p w:rsidR="00556627" w:rsidRDefault="00556627" w:rsidP="00556627">
      <w:pPr>
        <w:pStyle w:val="2"/>
        <w:tabs>
          <w:tab w:val="clear" w:pos="3447"/>
          <w:tab w:val="left" w:pos="-806"/>
        </w:tabs>
        <w:spacing w:before="240" w:after="120"/>
        <w:ind w:left="578" w:hanging="578"/>
        <w:rPr>
          <w:rFonts w:eastAsia="宋体"/>
          <w:lang w:eastAsia="zh-CN"/>
        </w:rPr>
      </w:pPr>
      <w:r>
        <w:rPr>
          <w:rFonts w:eastAsia="宋体" w:hint="eastAsia"/>
          <w:lang w:eastAsia="zh-CN"/>
        </w:rPr>
        <w:t>UCI design</w:t>
      </w:r>
    </w:p>
    <w:p w:rsidR="00556627" w:rsidRDefault="000C4534" w:rsidP="00556627">
      <w:pPr>
        <w:jc w:val="both"/>
        <w:rPr>
          <w:rFonts w:eastAsia="宋体"/>
          <w:lang w:eastAsia="zh-CN"/>
        </w:rPr>
      </w:pPr>
      <w:r>
        <w:rPr>
          <w:rFonts w:eastAsia="宋体" w:hint="eastAsia"/>
          <w:lang w:eastAsia="zh-CN"/>
        </w:rPr>
        <w:t>In RAN1#96 meeting</w:t>
      </w:r>
      <w:r w:rsidR="00556627">
        <w:rPr>
          <w:rFonts w:eastAsia="宋体" w:hint="eastAsia"/>
          <w:lang w:eastAsia="zh-CN"/>
        </w:rPr>
        <w:t xml:space="preserve">, </w:t>
      </w:r>
      <w:r w:rsidR="00B848A2">
        <w:rPr>
          <w:rFonts w:eastAsia="宋体" w:hint="eastAsia"/>
          <w:lang w:eastAsia="zh-CN"/>
        </w:rPr>
        <w:t>the LCC quantization was agreed as follows</w:t>
      </w:r>
      <w:r w:rsidR="00BE62FA">
        <w:rPr>
          <w:rFonts w:eastAsia="宋体" w:hint="eastAsia"/>
          <w:lang w:eastAsia="zh-CN"/>
        </w:rPr>
        <w:t xml:space="preserve"> [2</w:t>
      </w:r>
      <w:r w:rsidR="00556627">
        <w:rPr>
          <w:rFonts w:eastAsia="宋体" w:hint="eastAsia"/>
          <w:lang w:eastAsia="zh-CN"/>
        </w:rPr>
        <w:t>]:</w:t>
      </w:r>
    </w:p>
    <w:p w:rsidR="00556627" w:rsidRPr="0025675E" w:rsidRDefault="00556627" w:rsidP="00556627">
      <w:pPr>
        <w:jc w:val="both"/>
        <w:rPr>
          <w:rFonts w:eastAsia="宋体"/>
          <w:lang w:eastAsia="zh-CN"/>
        </w:rPr>
      </w:pPr>
    </w:p>
    <w:p w:rsidR="00556627" w:rsidRPr="00C85103" w:rsidRDefault="00556627" w:rsidP="00556627">
      <w:pPr>
        <w:rPr>
          <w:b/>
          <w:szCs w:val="20"/>
          <w:highlight w:val="green"/>
          <w:lang w:eastAsia="ko-KR"/>
        </w:rPr>
      </w:pPr>
      <w:r w:rsidRPr="00C85103">
        <w:rPr>
          <w:b/>
          <w:szCs w:val="20"/>
          <w:highlight w:val="green"/>
          <w:lang w:eastAsia="ko-KR"/>
        </w:rPr>
        <w:t>Agreement</w:t>
      </w:r>
    </w:p>
    <w:p w:rsidR="00825F06" w:rsidRPr="00045052" w:rsidRDefault="00825F06" w:rsidP="00A23B76">
      <w:pPr>
        <w:pStyle w:val="af3"/>
        <w:numPr>
          <w:ilvl w:val="0"/>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2"/>
        </w:rPr>
        <w:t xml:space="preserve">Alt2: </w:t>
      </w:r>
      <w:r w:rsidRPr="00045052">
        <w:rPr>
          <w:rFonts w:ascii="Times" w:hAnsi="Times" w:cs="Times"/>
          <w:i/>
          <w:color w:val="000000" w:themeColor="text1"/>
          <w:sz w:val="20"/>
          <w:szCs w:val="20"/>
        </w:rPr>
        <w:t>UE reports the following for the quantization of the non-zero coefficients in </w:t>
      </w:r>
      <m:oMath>
        <m:sSub>
          <m:sSubPr>
            <m:ctrlPr>
              <w:rPr>
                <w:rFonts w:ascii="Cambria Math" w:hAnsi="Cambria Math" w:cs="Times"/>
                <w:i/>
                <w:iCs/>
                <w:color w:val="000000" w:themeColor="text1"/>
                <w:sz w:val="20"/>
                <w:szCs w:val="20"/>
              </w:rPr>
            </m:ctrlPr>
          </m:sSubPr>
          <m:e>
            <m:acc>
              <m:accPr>
                <m:chr m:val="̃"/>
                <m:ctrlPr>
                  <w:rPr>
                    <w:rFonts w:ascii="Cambria Math" w:hAnsi="Cambria Math" w:cs="Times"/>
                    <w:b/>
                    <w:bCs/>
                    <w:i/>
                    <w:iCs/>
                    <w:color w:val="000000" w:themeColor="text1"/>
                    <w:sz w:val="20"/>
                    <w:szCs w:val="20"/>
                  </w:rPr>
                </m:ctrlPr>
              </m:accPr>
              <m:e>
                <m:r>
                  <m:rPr>
                    <m:sty m:val="bi"/>
                  </m:rPr>
                  <w:rPr>
                    <w:rFonts w:ascii="Cambria Math" w:hAnsi="Cambria Math" w:cs="Times" w:hint="eastAsia"/>
                    <w:color w:val="000000" w:themeColor="text1"/>
                    <w:sz w:val="20"/>
                    <w:szCs w:val="20"/>
                  </w:rPr>
                  <m:t>W</m:t>
                </m:r>
              </m:e>
            </m:acc>
          </m:e>
          <m:sub>
            <m:r>
              <w:rPr>
                <w:rFonts w:ascii="Cambria Math" w:hAnsi="Cambria Math" w:cs="Times" w:hint="eastAsia"/>
                <w:color w:val="000000" w:themeColor="text1"/>
                <w:sz w:val="20"/>
                <w:szCs w:val="20"/>
              </w:rPr>
              <m:t>2</m:t>
            </m:r>
          </m:sub>
        </m:sSub>
      </m:oMath>
    </w:p>
    <w:p w:rsidR="00825F06" w:rsidRPr="00045052" w:rsidRDefault="00825F06" w:rsidP="00A23B76">
      <w:pPr>
        <w:pStyle w:val="af3"/>
        <w:numPr>
          <w:ilvl w:val="1"/>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 xml:space="preserve">A </w:t>
      </w:r>
      <m:oMath>
        <m:d>
          <m:dPr>
            <m:begChr m:val="⌈"/>
            <m:endChr m:val="⌉"/>
            <m:ctrlPr>
              <w:rPr>
                <w:rFonts w:ascii="Cambria Math" w:hAnsi="Cambria Math" w:cs="Times"/>
                <w:i/>
                <w:color w:val="000000" w:themeColor="text1"/>
                <w:sz w:val="20"/>
                <w:szCs w:val="20"/>
              </w:rPr>
            </m:ctrlPr>
          </m:dPr>
          <m:e>
            <m:func>
              <m:funcPr>
                <m:ctrlPr>
                  <w:rPr>
                    <w:rFonts w:ascii="Cambria Math" w:hAnsi="Cambria Math" w:cs="Times"/>
                    <w:i/>
                    <w:color w:val="000000" w:themeColor="text1"/>
                    <w:sz w:val="20"/>
                    <w:szCs w:val="20"/>
                  </w:rPr>
                </m:ctrlPr>
              </m:funcPr>
              <m:fName>
                <m:sSub>
                  <m:sSubPr>
                    <m:ctrlPr>
                      <w:rPr>
                        <w:rFonts w:ascii="Cambria Math" w:hAnsi="Cambria Math" w:cs="Times"/>
                        <w:i/>
                        <w:color w:val="000000" w:themeColor="text1"/>
                        <w:sz w:val="20"/>
                        <w:szCs w:val="20"/>
                      </w:rPr>
                    </m:ctrlPr>
                  </m:sSubPr>
                  <m:e>
                    <m:r>
                      <w:rPr>
                        <w:rFonts w:ascii="Cambria Math" w:hAnsi="Cambria Math" w:cs="Times" w:hint="eastAsia"/>
                        <w:color w:val="000000" w:themeColor="text1"/>
                        <w:sz w:val="20"/>
                        <w:szCs w:val="20"/>
                      </w:rPr>
                      <m:t>log</m:t>
                    </m:r>
                  </m:e>
                  <m:sub>
                    <m:r>
                      <w:rPr>
                        <w:rFonts w:ascii="Cambria Math" w:hAnsi="Cambria Math" w:cs="Times" w:hint="eastAsia"/>
                        <w:color w:val="000000" w:themeColor="text1"/>
                        <w:sz w:val="20"/>
                        <w:szCs w:val="20"/>
                      </w:rPr>
                      <m:t>2</m:t>
                    </m:r>
                  </m:sub>
                </m:sSub>
              </m:fName>
              <m:e>
                <m:sSub>
                  <m:sSubPr>
                    <m:ctrlPr>
                      <w:rPr>
                        <w:rFonts w:ascii="Cambria Math" w:hAnsi="Cambria Math" w:cs="Times"/>
                        <w:i/>
                        <w:color w:val="000000" w:themeColor="text1"/>
                        <w:sz w:val="20"/>
                        <w:szCs w:val="20"/>
                      </w:rPr>
                    </m:ctrlPr>
                  </m:sSubPr>
                  <m:e>
                    <m:r>
                      <w:rPr>
                        <w:rFonts w:ascii="Cambria Math" w:hAnsi="Cambria Math" w:cs="Times" w:hint="eastAsia"/>
                        <w:color w:val="000000" w:themeColor="text1"/>
                        <w:sz w:val="20"/>
                        <w:szCs w:val="20"/>
                      </w:rPr>
                      <m:t>K</m:t>
                    </m:r>
                  </m:e>
                  <m:sub>
                    <m:r>
                      <w:rPr>
                        <w:rFonts w:ascii="Cambria Math" w:hAnsi="Cambria Math" w:cs="Times" w:hint="eastAsia"/>
                        <w:color w:val="000000" w:themeColor="text1"/>
                        <w:sz w:val="20"/>
                        <w:szCs w:val="20"/>
                      </w:rPr>
                      <m:t>NZ</m:t>
                    </m:r>
                  </m:sub>
                </m:sSub>
              </m:e>
            </m:func>
          </m:e>
        </m:d>
      </m:oMath>
      <w:r w:rsidRPr="00045052">
        <w:rPr>
          <w:rFonts w:ascii="Times" w:hAnsi="Times" w:cs="Times"/>
          <w:i/>
          <w:color w:val="000000" w:themeColor="text1"/>
          <w:sz w:val="20"/>
          <w:szCs w:val="20"/>
        </w:rPr>
        <w:t xml:space="preserve">-bit indicator for the strongest coefficient index </w:t>
      </w:r>
      <m:oMath>
        <m:d>
          <m:dPr>
            <m:ctrlPr>
              <w:rPr>
                <w:rFonts w:ascii="Cambria Math" w:hAnsi="Cambria Math" w:cs="Times"/>
                <w:i/>
                <w:color w:val="000000" w:themeColor="text1"/>
                <w:sz w:val="20"/>
                <w:szCs w:val="20"/>
              </w:rPr>
            </m:ctrlPr>
          </m:dPr>
          <m:e>
            <m:sSup>
              <m:sSupPr>
                <m:ctrlPr>
                  <w:rPr>
                    <w:rFonts w:ascii="Cambria Math" w:hAnsi="Cambria Math" w:cs="Times"/>
                    <w:i/>
                    <w:color w:val="000000" w:themeColor="text1"/>
                    <w:sz w:val="20"/>
                    <w:szCs w:val="20"/>
                  </w:rPr>
                </m:ctrlPr>
              </m:sSupPr>
              <m:e>
                <m:r>
                  <w:rPr>
                    <w:rFonts w:ascii="Cambria Math" w:hAnsi="Cambria Math" w:cs="Times" w:hint="eastAsia"/>
                    <w:color w:val="000000" w:themeColor="text1"/>
                    <w:sz w:val="20"/>
                    <w:szCs w:val="20"/>
                  </w:rPr>
                  <m:t>l</m:t>
                </m:r>
              </m:e>
              <m:sup>
                <m:r>
                  <w:rPr>
                    <w:rFonts w:ascii="Cambria Math" w:hAnsi="Cambria Math" w:cs="Times"/>
                    <w:color w:val="000000" w:themeColor="text1"/>
                    <w:sz w:val="20"/>
                    <w:szCs w:val="20"/>
                  </w:rPr>
                  <m:t>*</m:t>
                </m:r>
              </m:sup>
            </m:sSup>
            <m:r>
              <w:rPr>
                <w:rFonts w:ascii="Cambria Math" w:hAnsi="Cambria Math" w:cs="Times" w:hint="eastAsia"/>
                <w:color w:val="000000" w:themeColor="text1"/>
                <w:sz w:val="20"/>
                <w:szCs w:val="20"/>
              </w:rPr>
              <m:t>,</m:t>
            </m:r>
            <m:sSup>
              <m:sSupPr>
                <m:ctrlPr>
                  <w:rPr>
                    <w:rFonts w:ascii="Cambria Math" w:hAnsi="Cambria Math" w:cs="Times"/>
                    <w:i/>
                    <w:color w:val="000000" w:themeColor="text1"/>
                    <w:sz w:val="20"/>
                    <w:szCs w:val="20"/>
                  </w:rPr>
                </m:ctrlPr>
              </m:sSupPr>
              <m:e>
                <m:r>
                  <w:rPr>
                    <w:rFonts w:ascii="Cambria Math" w:hAnsi="Cambria Math" w:cs="Times" w:hint="eastAsia"/>
                    <w:color w:val="000000" w:themeColor="text1"/>
                    <w:sz w:val="20"/>
                    <w:szCs w:val="20"/>
                  </w:rPr>
                  <m:t>m</m:t>
                </m:r>
              </m:e>
              <m:sup>
                <m:r>
                  <w:rPr>
                    <w:rFonts w:ascii="Cambria Math" w:hAnsi="Cambria Math" w:cs="Times"/>
                    <w:color w:val="000000" w:themeColor="text1"/>
                    <w:sz w:val="20"/>
                    <w:szCs w:val="20"/>
                  </w:rPr>
                  <m:t>*</m:t>
                </m:r>
              </m:sup>
            </m:sSup>
          </m:e>
        </m:d>
      </m:oMath>
    </w:p>
    <w:p w:rsidR="00825F06" w:rsidRPr="00045052" w:rsidRDefault="00825F06" w:rsidP="00A23B76">
      <w:pPr>
        <w:pStyle w:val="af3"/>
        <w:numPr>
          <w:ilvl w:val="2"/>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 xml:space="preserve">Strongest coefficient </w:t>
      </w:r>
      <m:oMath>
        <m:sSub>
          <m:sSubPr>
            <m:ctrlPr>
              <w:rPr>
                <w:rFonts w:ascii="Cambria Math" w:hAnsi="Cambria Math" w:cs="Times"/>
                <w:i/>
                <w:color w:val="000000" w:themeColor="text1"/>
                <w:sz w:val="20"/>
                <w:szCs w:val="20"/>
              </w:rPr>
            </m:ctrlPr>
          </m:sSubPr>
          <m:e>
            <m:r>
              <w:rPr>
                <w:rFonts w:ascii="Cambria Math" w:hAnsi="Cambria Math" w:cs="Times" w:hint="eastAsia"/>
                <w:color w:val="000000" w:themeColor="text1"/>
                <w:sz w:val="20"/>
                <w:szCs w:val="20"/>
              </w:rPr>
              <m:t>c</m:t>
            </m:r>
          </m:e>
          <m:sub>
            <m:sSup>
              <m:sSupPr>
                <m:ctrlPr>
                  <w:rPr>
                    <w:rFonts w:ascii="Cambria Math" w:hAnsi="Cambria Math" w:cs="Times"/>
                    <w:i/>
                    <w:color w:val="000000" w:themeColor="text1"/>
                    <w:sz w:val="20"/>
                    <w:szCs w:val="20"/>
                  </w:rPr>
                </m:ctrlPr>
              </m:sSupPr>
              <m:e>
                <m:r>
                  <w:rPr>
                    <w:rFonts w:ascii="Cambria Math" w:hAnsi="Cambria Math" w:cs="Times" w:hint="eastAsia"/>
                    <w:color w:val="000000" w:themeColor="text1"/>
                    <w:sz w:val="20"/>
                    <w:szCs w:val="20"/>
                  </w:rPr>
                  <m:t>l</m:t>
                </m:r>
              </m:e>
              <m:sup>
                <m:r>
                  <w:rPr>
                    <w:rFonts w:ascii="Cambria Math" w:hAnsi="Cambria Math" w:cs="Times"/>
                    <w:color w:val="000000" w:themeColor="text1"/>
                    <w:sz w:val="20"/>
                    <w:szCs w:val="20"/>
                  </w:rPr>
                  <m:t>*</m:t>
                </m:r>
              </m:sup>
            </m:sSup>
            <m:r>
              <w:rPr>
                <w:rFonts w:ascii="Cambria Math" w:hAnsi="Cambria Math" w:cs="Times" w:hint="eastAsia"/>
                <w:color w:val="000000" w:themeColor="text1"/>
                <w:sz w:val="20"/>
                <w:szCs w:val="20"/>
              </w:rPr>
              <m:t>,</m:t>
            </m:r>
            <m:sSup>
              <m:sSupPr>
                <m:ctrlPr>
                  <w:rPr>
                    <w:rFonts w:ascii="Cambria Math" w:hAnsi="Cambria Math" w:cs="Times"/>
                    <w:i/>
                    <w:color w:val="000000" w:themeColor="text1"/>
                    <w:sz w:val="20"/>
                    <w:szCs w:val="20"/>
                  </w:rPr>
                </m:ctrlPr>
              </m:sSupPr>
              <m:e>
                <m:r>
                  <w:rPr>
                    <w:rFonts w:ascii="Cambria Math" w:hAnsi="Cambria Math" w:cs="Times" w:hint="eastAsia"/>
                    <w:color w:val="000000" w:themeColor="text1"/>
                    <w:sz w:val="20"/>
                    <w:szCs w:val="20"/>
                  </w:rPr>
                  <m:t>m</m:t>
                </m:r>
              </m:e>
              <m:sup>
                <m:r>
                  <w:rPr>
                    <w:rFonts w:ascii="Cambria Math" w:hAnsi="Cambria Math" w:cs="Times"/>
                    <w:color w:val="000000" w:themeColor="text1"/>
                    <w:sz w:val="20"/>
                    <w:szCs w:val="20"/>
                  </w:rPr>
                  <m:t>*</m:t>
                </m:r>
              </m:sup>
            </m:sSup>
          </m:sub>
        </m:sSub>
        <m:r>
          <w:rPr>
            <w:rFonts w:ascii="Cambria Math" w:hAnsi="Cambria Math" w:cs="Times" w:hint="eastAsia"/>
            <w:color w:val="000000" w:themeColor="text1"/>
            <w:sz w:val="20"/>
            <w:szCs w:val="20"/>
          </w:rPr>
          <m:t>=1</m:t>
        </m:r>
      </m:oMath>
      <w:r w:rsidRPr="00045052">
        <w:rPr>
          <w:rFonts w:ascii="Times" w:hAnsi="Times" w:cs="Times"/>
          <w:i/>
          <w:color w:val="000000" w:themeColor="text1"/>
          <w:sz w:val="20"/>
          <w:szCs w:val="20"/>
        </w:rPr>
        <w:t xml:space="preserve"> (hence its amplitude/phase are not reported)</w:t>
      </w:r>
    </w:p>
    <w:p w:rsidR="00825F06" w:rsidRPr="00045052" w:rsidRDefault="00825F06" w:rsidP="00A23B76">
      <w:pPr>
        <w:pStyle w:val="af3"/>
        <w:numPr>
          <w:ilvl w:val="1"/>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Two polarization-specific reference amplitudes:</w:t>
      </w:r>
    </w:p>
    <w:p w:rsidR="00825F06" w:rsidRPr="00045052" w:rsidRDefault="00825F06" w:rsidP="00A23B76">
      <w:pPr>
        <w:pStyle w:val="af3"/>
        <w:numPr>
          <w:ilvl w:val="2"/>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 xml:space="preserve">For the polarization associated with the strongest coefficient </w:t>
      </w:r>
      <m:oMath>
        <m:sSub>
          <m:sSubPr>
            <m:ctrlPr>
              <w:rPr>
                <w:rFonts w:ascii="Cambria Math" w:hAnsi="Cambria Math" w:cs="Times"/>
                <w:i/>
                <w:color w:val="000000" w:themeColor="text1"/>
                <w:sz w:val="20"/>
                <w:szCs w:val="20"/>
              </w:rPr>
            </m:ctrlPr>
          </m:sSubPr>
          <m:e>
            <m:r>
              <w:rPr>
                <w:rFonts w:ascii="Cambria Math" w:hAnsi="Cambria Math" w:cs="Times" w:hint="eastAsia"/>
                <w:color w:val="000000" w:themeColor="text1"/>
                <w:sz w:val="20"/>
                <w:szCs w:val="20"/>
              </w:rPr>
              <m:t>c</m:t>
            </m:r>
          </m:e>
          <m:sub>
            <m:sSup>
              <m:sSupPr>
                <m:ctrlPr>
                  <w:rPr>
                    <w:rFonts w:ascii="Cambria Math" w:hAnsi="Cambria Math" w:cs="Times"/>
                    <w:i/>
                    <w:color w:val="000000" w:themeColor="text1"/>
                    <w:sz w:val="20"/>
                    <w:szCs w:val="20"/>
                  </w:rPr>
                </m:ctrlPr>
              </m:sSupPr>
              <m:e>
                <m:r>
                  <w:rPr>
                    <w:rFonts w:ascii="Cambria Math" w:hAnsi="Cambria Math" w:cs="Times" w:hint="eastAsia"/>
                    <w:color w:val="000000" w:themeColor="text1"/>
                    <w:sz w:val="20"/>
                    <w:szCs w:val="20"/>
                  </w:rPr>
                  <m:t>l</m:t>
                </m:r>
              </m:e>
              <m:sup>
                <m:r>
                  <w:rPr>
                    <w:rFonts w:ascii="Cambria Math" w:hAnsi="Cambria Math" w:cs="Times"/>
                    <w:color w:val="000000" w:themeColor="text1"/>
                    <w:sz w:val="20"/>
                    <w:szCs w:val="20"/>
                  </w:rPr>
                  <m:t>*</m:t>
                </m:r>
              </m:sup>
            </m:sSup>
            <m:r>
              <w:rPr>
                <w:rFonts w:ascii="Cambria Math" w:hAnsi="Cambria Math" w:cs="Times" w:hint="eastAsia"/>
                <w:color w:val="000000" w:themeColor="text1"/>
                <w:sz w:val="20"/>
                <w:szCs w:val="20"/>
              </w:rPr>
              <m:t>,</m:t>
            </m:r>
            <m:sSup>
              <m:sSupPr>
                <m:ctrlPr>
                  <w:rPr>
                    <w:rFonts w:ascii="Cambria Math" w:hAnsi="Cambria Math" w:cs="Times"/>
                    <w:i/>
                    <w:color w:val="000000" w:themeColor="text1"/>
                    <w:sz w:val="20"/>
                    <w:szCs w:val="20"/>
                  </w:rPr>
                </m:ctrlPr>
              </m:sSupPr>
              <m:e>
                <m:r>
                  <w:rPr>
                    <w:rFonts w:ascii="Cambria Math" w:hAnsi="Cambria Math" w:cs="Times" w:hint="eastAsia"/>
                    <w:color w:val="000000" w:themeColor="text1"/>
                    <w:sz w:val="20"/>
                    <w:szCs w:val="20"/>
                  </w:rPr>
                  <m:t>m</m:t>
                </m:r>
              </m:e>
              <m:sup>
                <m:r>
                  <w:rPr>
                    <w:rFonts w:ascii="Cambria Math" w:hAnsi="Cambria Math" w:cs="Times"/>
                    <w:color w:val="000000" w:themeColor="text1"/>
                    <w:sz w:val="20"/>
                    <w:szCs w:val="20"/>
                  </w:rPr>
                  <m:t>*</m:t>
                </m:r>
              </m:sup>
            </m:sSup>
          </m:sub>
        </m:sSub>
        <m:r>
          <w:rPr>
            <w:rFonts w:ascii="Cambria Math" w:hAnsi="Cambria Math" w:cs="Times" w:hint="eastAsia"/>
            <w:color w:val="000000" w:themeColor="text1"/>
            <w:sz w:val="20"/>
            <w:szCs w:val="20"/>
          </w:rPr>
          <m:t>=1</m:t>
        </m:r>
      </m:oMath>
      <w:r w:rsidRPr="00045052">
        <w:rPr>
          <w:rFonts w:ascii="Times" w:hAnsi="Times" w:cs="Times"/>
          <w:i/>
          <w:color w:val="000000" w:themeColor="text1"/>
          <w:sz w:val="20"/>
          <w:szCs w:val="20"/>
        </w:rPr>
        <w:t>, since the reference amplitude = 1, it is not reported</w:t>
      </w:r>
    </w:p>
    <w:p w:rsidR="00825F06" w:rsidRPr="00045052" w:rsidRDefault="00825F06" w:rsidP="00A23B76">
      <w:pPr>
        <w:pStyle w:val="af3"/>
        <w:numPr>
          <w:ilvl w:val="2"/>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 xml:space="preserve">For the other polarization, reference amplitude is quantized to 4 bits  </w:t>
      </w:r>
    </w:p>
    <w:p w:rsidR="00825F06" w:rsidRPr="00045052" w:rsidRDefault="00825F06" w:rsidP="00A23B76">
      <w:pPr>
        <w:pStyle w:val="af3"/>
        <w:numPr>
          <w:ilvl w:val="3"/>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The alphabet is </w:t>
      </w:r>
      <m:oMath>
        <m:r>
          <w:rPr>
            <w:rFonts w:ascii="Cambria Math" w:hAnsi="Cambria Math" w:cs="Times" w:hint="eastAsia"/>
            <w:color w:val="000000" w:themeColor="text1"/>
            <w:sz w:val="20"/>
            <w:szCs w:val="20"/>
          </w:rPr>
          <m:t>{1,</m:t>
        </m:r>
        <m:sSup>
          <m:sSupPr>
            <m:ctrlPr>
              <w:rPr>
                <w:rFonts w:ascii="Cambria Math" w:hAnsi="Cambria Math" w:cs="Times"/>
                <w:i/>
                <w:color w:val="000000" w:themeColor="text1"/>
                <w:sz w:val="20"/>
                <w:szCs w:val="20"/>
              </w:rPr>
            </m:ctrlPr>
          </m:sSupPr>
          <m:e>
            <m:d>
              <m:dPr>
                <m:ctrlPr>
                  <w:rPr>
                    <w:rFonts w:ascii="Cambria Math" w:hAnsi="Cambria Math" w:cs="Times"/>
                    <w:i/>
                    <w:color w:val="000000" w:themeColor="text1"/>
                    <w:sz w:val="20"/>
                    <w:szCs w:val="20"/>
                  </w:rPr>
                </m:ctrlPr>
              </m:dPr>
              <m:e>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2</m:t>
                    </m:r>
                  </m:den>
                </m:f>
              </m:e>
            </m:d>
          </m:e>
          <m:sup>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4</m:t>
                </m:r>
              </m:den>
            </m:f>
          </m:sup>
        </m:sSup>
        <m:r>
          <w:rPr>
            <w:rFonts w:ascii="Cambria Math" w:hAnsi="Cambria Math" w:cs="Times" w:hint="eastAsia"/>
            <w:color w:val="000000" w:themeColor="text1"/>
            <w:sz w:val="20"/>
            <w:szCs w:val="20"/>
          </w:rPr>
          <m:t>,</m:t>
        </m:r>
        <m:sSup>
          <m:sSupPr>
            <m:ctrlPr>
              <w:rPr>
                <w:rFonts w:ascii="Cambria Math" w:hAnsi="Cambria Math" w:cs="Times"/>
                <w:i/>
                <w:color w:val="000000" w:themeColor="text1"/>
                <w:sz w:val="20"/>
                <w:szCs w:val="20"/>
              </w:rPr>
            </m:ctrlPr>
          </m:sSupPr>
          <m:e>
            <m:d>
              <m:dPr>
                <m:ctrlPr>
                  <w:rPr>
                    <w:rFonts w:ascii="Cambria Math" w:hAnsi="Cambria Math" w:cs="Times"/>
                    <w:i/>
                    <w:color w:val="000000" w:themeColor="text1"/>
                    <w:sz w:val="20"/>
                    <w:szCs w:val="20"/>
                  </w:rPr>
                </m:ctrlPr>
              </m:dPr>
              <m:e>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4</m:t>
                    </m:r>
                  </m:den>
                </m:f>
              </m:e>
            </m:d>
          </m:e>
          <m:sup>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4</m:t>
                </m:r>
              </m:den>
            </m:f>
          </m:sup>
        </m:sSup>
        <m:r>
          <w:rPr>
            <w:rFonts w:ascii="Cambria Math" w:hAnsi="Cambria Math" w:cs="Times" w:hint="eastAsia"/>
            <w:color w:val="000000" w:themeColor="text1"/>
            <w:sz w:val="20"/>
            <w:szCs w:val="20"/>
          </w:rPr>
          <m:t>,</m:t>
        </m:r>
        <m:sSup>
          <m:sSupPr>
            <m:ctrlPr>
              <w:rPr>
                <w:rFonts w:ascii="Cambria Math" w:hAnsi="Cambria Math" w:cs="Times"/>
                <w:i/>
                <w:color w:val="000000" w:themeColor="text1"/>
                <w:sz w:val="20"/>
                <w:szCs w:val="20"/>
              </w:rPr>
            </m:ctrlPr>
          </m:sSupPr>
          <m:e>
            <m:d>
              <m:dPr>
                <m:ctrlPr>
                  <w:rPr>
                    <w:rFonts w:ascii="Cambria Math" w:hAnsi="Cambria Math" w:cs="Times"/>
                    <w:i/>
                    <w:color w:val="000000" w:themeColor="text1"/>
                    <w:sz w:val="20"/>
                    <w:szCs w:val="20"/>
                  </w:rPr>
                </m:ctrlPr>
              </m:dPr>
              <m:e>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8</m:t>
                    </m:r>
                  </m:den>
                </m:f>
              </m:e>
            </m:d>
          </m:e>
          <m:sup>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4</m:t>
                </m:r>
              </m:den>
            </m:f>
          </m:sup>
        </m:sSup>
        <m:r>
          <w:rPr>
            <w:rFonts w:ascii="Cambria Math" w:hAnsi="Cambria Math" w:cs="Times" w:hint="eastAsia"/>
            <w:color w:val="000000" w:themeColor="text1"/>
            <w:sz w:val="20"/>
            <w:szCs w:val="20"/>
          </w:rPr>
          <m:t>,</m:t>
        </m:r>
        <m:r>
          <w:rPr>
            <w:rFonts w:ascii="Cambria Math" w:hAnsi="Cambria Math" w:cs="Times" w:hint="eastAsia"/>
            <w:color w:val="000000" w:themeColor="text1"/>
            <w:sz w:val="20"/>
            <w:szCs w:val="20"/>
          </w:rPr>
          <m:t>…</m:t>
        </m:r>
        <m:r>
          <w:rPr>
            <w:rFonts w:ascii="Cambria Math" w:hAnsi="Cambria Math" w:cs="Times" w:hint="eastAsia"/>
            <w:color w:val="000000" w:themeColor="text1"/>
            <w:sz w:val="20"/>
            <w:szCs w:val="20"/>
          </w:rPr>
          <m:t>,</m:t>
        </m:r>
        <m:sSup>
          <m:sSupPr>
            <m:ctrlPr>
              <w:rPr>
                <w:rFonts w:ascii="Cambria Math" w:hAnsi="Cambria Math" w:cs="Times"/>
                <w:i/>
                <w:color w:val="000000" w:themeColor="text1"/>
                <w:sz w:val="20"/>
                <w:szCs w:val="20"/>
              </w:rPr>
            </m:ctrlPr>
          </m:sSupPr>
          <m:e>
            <m:d>
              <m:dPr>
                <m:ctrlPr>
                  <w:rPr>
                    <w:rFonts w:ascii="Cambria Math" w:hAnsi="Cambria Math" w:cs="Times"/>
                    <w:i/>
                    <w:color w:val="000000" w:themeColor="text1"/>
                    <w:sz w:val="20"/>
                    <w:szCs w:val="20"/>
                  </w:rPr>
                </m:ctrlPr>
              </m:dPr>
              <m:e>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sSup>
                      <m:sSupPr>
                        <m:ctrlPr>
                          <w:rPr>
                            <w:rFonts w:ascii="Cambria Math" w:hAnsi="Cambria Math" w:cs="Times"/>
                            <w:i/>
                            <w:color w:val="000000" w:themeColor="text1"/>
                            <w:sz w:val="20"/>
                            <w:szCs w:val="20"/>
                          </w:rPr>
                        </m:ctrlPr>
                      </m:sSupPr>
                      <m:e>
                        <m:r>
                          <w:rPr>
                            <w:rFonts w:ascii="Cambria Math" w:hAnsi="Cambria Math" w:cs="Times" w:hint="eastAsia"/>
                            <w:color w:val="000000" w:themeColor="text1"/>
                            <w:sz w:val="20"/>
                            <w:szCs w:val="20"/>
                          </w:rPr>
                          <m:t>2</m:t>
                        </m:r>
                      </m:e>
                      <m:sup>
                        <m:r>
                          <w:rPr>
                            <w:rFonts w:ascii="Cambria Math" w:hAnsi="Cambria Math" w:cs="Times" w:hint="eastAsia"/>
                            <w:color w:val="000000" w:themeColor="text1"/>
                            <w:sz w:val="20"/>
                            <w:szCs w:val="20"/>
                          </w:rPr>
                          <m:t>14</m:t>
                        </m:r>
                      </m:sup>
                    </m:sSup>
                  </m:den>
                </m:f>
              </m:e>
            </m:d>
          </m:e>
          <m:sup>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4</m:t>
                </m:r>
              </m:den>
            </m:f>
          </m:sup>
        </m:sSup>
        <m:r>
          <w:rPr>
            <w:rFonts w:ascii="Cambria Math" w:hAnsi="Cambria Math" w:cs="Times" w:hint="eastAsia"/>
            <w:color w:val="000000" w:themeColor="text1"/>
            <w:sz w:val="20"/>
            <w:szCs w:val="20"/>
          </w:rPr>
          <m:t xml:space="preserve"> , 0}</m:t>
        </m:r>
      </m:oMath>
      <w:r w:rsidRPr="00045052">
        <w:rPr>
          <w:rFonts w:ascii="Times" w:hAnsi="Times" w:cs="Times"/>
          <w:i/>
          <w:color w:val="000000" w:themeColor="text1"/>
          <w:sz w:val="20"/>
          <w:szCs w:val="20"/>
        </w:rPr>
        <w:t> (-1.5dB step size)</w:t>
      </w:r>
    </w:p>
    <w:p w:rsidR="00825F06" w:rsidRPr="00045052" w:rsidRDefault="00825F06" w:rsidP="00A23B76">
      <w:pPr>
        <w:pStyle w:val="af3"/>
        <w:numPr>
          <w:ilvl w:val="1"/>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 xml:space="preserve">For </w:t>
      </w:r>
      <m:oMath>
        <m:d>
          <m:dPr>
            <m:begChr m:val="{"/>
            <m:endChr m:val="}"/>
            <m:ctrlPr>
              <w:rPr>
                <w:rFonts w:ascii="Cambria Math" w:hAnsi="Cambria Math" w:cs="Times"/>
                <w:i/>
                <w:color w:val="000000" w:themeColor="text1"/>
                <w:sz w:val="20"/>
                <w:szCs w:val="20"/>
              </w:rPr>
            </m:ctrlPr>
          </m:dPr>
          <m:e>
            <m:sSub>
              <m:sSubPr>
                <m:ctrlPr>
                  <w:rPr>
                    <w:rFonts w:ascii="Cambria Math" w:hAnsi="Cambria Math" w:cs="Times"/>
                    <w:i/>
                    <w:color w:val="000000" w:themeColor="text1"/>
                    <w:sz w:val="20"/>
                    <w:szCs w:val="20"/>
                  </w:rPr>
                </m:ctrlPr>
              </m:sSubPr>
              <m:e>
                <m:r>
                  <w:rPr>
                    <w:rFonts w:ascii="Cambria Math" w:hAnsi="Cambria Math" w:cs="Times" w:hint="eastAsia"/>
                    <w:color w:val="000000" w:themeColor="text1"/>
                    <w:sz w:val="20"/>
                    <w:szCs w:val="20"/>
                  </w:rPr>
                  <m:t>c</m:t>
                </m:r>
              </m:e>
              <m:sub>
                <m:r>
                  <w:rPr>
                    <w:rFonts w:ascii="Cambria Math" w:hAnsi="Cambria Math" w:cs="Times" w:hint="eastAsia"/>
                    <w:color w:val="000000" w:themeColor="text1"/>
                    <w:sz w:val="20"/>
                    <w:szCs w:val="20"/>
                  </w:rPr>
                  <m:t>l,m</m:t>
                </m:r>
              </m:sub>
            </m:sSub>
            <m:r>
              <w:rPr>
                <w:rFonts w:ascii="Cambria Math" w:hAnsi="Cambria Math" w:cs="Times" w:hint="eastAsia"/>
                <w:color w:val="000000" w:themeColor="text1"/>
                <w:sz w:val="20"/>
                <w:szCs w:val="20"/>
              </w:rPr>
              <m:t xml:space="preserve">,  </m:t>
            </m:r>
            <m:d>
              <m:dPr>
                <m:ctrlPr>
                  <w:rPr>
                    <w:rFonts w:ascii="Cambria Math" w:hAnsi="Cambria Math" w:cs="Times"/>
                    <w:i/>
                    <w:color w:val="000000" w:themeColor="text1"/>
                    <w:sz w:val="20"/>
                    <w:szCs w:val="20"/>
                  </w:rPr>
                </m:ctrlPr>
              </m:dPr>
              <m:e>
                <m:r>
                  <w:rPr>
                    <w:rFonts w:ascii="Cambria Math" w:hAnsi="Cambria Math" w:cs="Times" w:hint="eastAsia"/>
                    <w:color w:val="000000" w:themeColor="text1"/>
                    <w:sz w:val="20"/>
                    <w:szCs w:val="20"/>
                  </w:rPr>
                  <m:t>l,m</m:t>
                </m:r>
              </m:e>
            </m:d>
            <m:r>
              <w:rPr>
                <w:rFonts w:ascii="Cambria Math" w:hAnsi="Cambria Math" w:cs="Times" w:hint="eastAsia"/>
                <w:color w:val="000000" w:themeColor="text1"/>
                <w:sz w:val="20"/>
                <w:szCs w:val="20"/>
              </w:rPr>
              <m:t>≠</m:t>
            </m:r>
            <m:sSup>
              <m:sSupPr>
                <m:ctrlPr>
                  <w:rPr>
                    <w:rFonts w:ascii="Cambria Math" w:hAnsi="Cambria Math" w:cs="Times"/>
                    <w:i/>
                    <w:color w:val="000000" w:themeColor="text1"/>
                    <w:sz w:val="20"/>
                    <w:szCs w:val="20"/>
                  </w:rPr>
                </m:ctrlPr>
              </m:sSupPr>
              <m:e>
                <m:r>
                  <w:rPr>
                    <w:rFonts w:ascii="Cambria Math" w:hAnsi="Cambria Math" w:cs="Times" w:hint="eastAsia"/>
                    <w:color w:val="000000" w:themeColor="text1"/>
                    <w:sz w:val="20"/>
                    <w:szCs w:val="20"/>
                  </w:rPr>
                  <m:t>(l</m:t>
                </m:r>
              </m:e>
              <m:sup>
                <m:r>
                  <w:rPr>
                    <w:rFonts w:ascii="Cambria Math" w:hAnsi="Cambria Math" w:cs="Times"/>
                    <w:color w:val="000000" w:themeColor="text1"/>
                    <w:sz w:val="20"/>
                    <w:szCs w:val="20"/>
                  </w:rPr>
                  <m:t>*</m:t>
                </m:r>
              </m:sup>
            </m:sSup>
            <m:r>
              <w:rPr>
                <w:rFonts w:ascii="Cambria Math" w:hAnsi="Cambria Math" w:cs="Times" w:hint="eastAsia"/>
                <w:color w:val="000000" w:themeColor="text1"/>
                <w:sz w:val="20"/>
                <w:szCs w:val="20"/>
              </w:rPr>
              <m:t>,</m:t>
            </m:r>
            <m:sSup>
              <m:sSupPr>
                <m:ctrlPr>
                  <w:rPr>
                    <w:rFonts w:ascii="Cambria Math" w:hAnsi="Cambria Math" w:cs="Times"/>
                    <w:i/>
                    <w:color w:val="000000" w:themeColor="text1"/>
                    <w:sz w:val="20"/>
                    <w:szCs w:val="20"/>
                  </w:rPr>
                </m:ctrlPr>
              </m:sSupPr>
              <m:e>
                <m:r>
                  <w:rPr>
                    <w:rFonts w:ascii="Cambria Math" w:hAnsi="Cambria Math" w:cs="Times" w:hint="eastAsia"/>
                    <w:color w:val="000000" w:themeColor="text1"/>
                    <w:sz w:val="20"/>
                    <w:szCs w:val="20"/>
                  </w:rPr>
                  <m:t>m</m:t>
                </m:r>
              </m:e>
              <m:sup>
                <m:r>
                  <w:rPr>
                    <w:rFonts w:ascii="Cambria Math" w:hAnsi="Cambria Math" w:cs="Times"/>
                    <w:color w:val="000000" w:themeColor="text1"/>
                    <w:sz w:val="20"/>
                    <w:szCs w:val="20"/>
                  </w:rPr>
                  <m:t>*</m:t>
                </m:r>
              </m:sup>
            </m:sSup>
            <m:r>
              <w:rPr>
                <w:rFonts w:ascii="Cambria Math" w:hAnsi="Cambria Math" w:cs="Times" w:hint="eastAsia"/>
                <w:color w:val="000000" w:themeColor="text1"/>
                <w:sz w:val="20"/>
                <w:szCs w:val="20"/>
              </w:rPr>
              <m:t>)</m:t>
            </m:r>
          </m:e>
        </m:d>
      </m:oMath>
      <w:r w:rsidRPr="00045052">
        <w:rPr>
          <w:rFonts w:ascii="Times" w:hAnsi="Times" w:cs="Times"/>
          <w:i/>
          <w:color w:val="000000" w:themeColor="text1"/>
          <w:sz w:val="20"/>
          <w:szCs w:val="20"/>
        </w:rPr>
        <w:t xml:space="preserve">: </w:t>
      </w:r>
    </w:p>
    <w:p w:rsidR="00825F06" w:rsidRPr="00045052" w:rsidRDefault="00825F06" w:rsidP="00A23B76">
      <w:pPr>
        <w:pStyle w:val="af3"/>
        <w:numPr>
          <w:ilvl w:val="2"/>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 xml:space="preserve">For each polarization, differential amplitudes of the coefficients calculated relative to the associated polarization-specific reference amplitude and quantized to 3 bits </w:t>
      </w:r>
    </w:p>
    <w:p w:rsidR="00825F06" w:rsidRPr="00045052" w:rsidRDefault="00825F06" w:rsidP="00A23B76">
      <w:pPr>
        <w:pStyle w:val="af3"/>
        <w:numPr>
          <w:ilvl w:val="3"/>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The alphabet is </w:t>
      </w:r>
      <m:oMath>
        <m:r>
          <w:rPr>
            <w:rFonts w:ascii="Cambria Math" w:hAnsi="Cambria Math" w:cs="Times" w:hint="eastAsia"/>
            <w:color w:val="000000" w:themeColor="text1"/>
            <w:sz w:val="20"/>
            <w:szCs w:val="20"/>
          </w:rPr>
          <m:t>{1,</m:t>
        </m:r>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ad>
              <m:radPr>
                <m:degHide m:val="on"/>
                <m:ctrlPr>
                  <w:rPr>
                    <w:rFonts w:ascii="Cambria Math" w:hAnsi="Cambria Math" w:cs="Times"/>
                    <w:i/>
                    <w:color w:val="000000" w:themeColor="text1"/>
                    <w:sz w:val="20"/>
                    <w:szCs w:val="20"/>
                  </w:rPr>
                </m:ctrlPr>
              </m:radPr>
              <m:deg/>
              <m:e>
                <m:r>
                  <w:rPr>
                    <w:rFonts w:ascii="Cambria Math" w:hAnsi="Cambria Math" w:cs="Times" w:hint="eastAsia"/>
                    <w:color w:val="000000" w:themeColor="text1"/>
                    <w:sz w:val="20"/>
                    <w:szCs w:val="20"/>
                  </w:rPr>
                  <m:t>2</m:t>
                </m:r>
              </m:e>
            </m:rad>
          </m:den>
        </m:f>
        <m:r>
          <w:rPr>
            <w:rFonts w:ascii="Cambria Math" w:hAnsi="Cambria Math" w:cs="Times" w:hint="eastAsia"/>
            <w:color w:val="000000" w:themeColor="text1"/>
            <w:sz w:val="20"/>
            <w:szCs w:val="20"/>
          </w:rPr>
          <m:t>,</m:t>
        </m:r>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2</m:t>
            </m:r>
          </m:den>
        </m:f>
        <m:r>
          <w:rPr>
            <w:rFonts w:ascii="Cambria Math" w:hAnsi="Cambria Math" w:cs="Times" w:hint="eastAsia"/>
            <w:color w:val="000000" w:themeColor="text1"/>
            <w:sz w:val="20"/>
            <w:szCs w:val="20"/>
          </w:rPr>
          <m:t>,</m:t>
        </m:r>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2</m:t>
            </m:r>
            <m:rad>
              <m:radPr>
                <m:degHide m:val="on"/>
                <m:ctrlPr>
                  <w:rPr>
                    <w:rFonts w:ascii="Cambria Math" w:hAnsi="Cambria Math" w:cs="Times"/>
                    <w:i/>
                    <w:color w:val="000000" w:themeColor="text1"/>
                    <w:sz w:val="20"/>
                    <w:szCs w:val="20"/>
                  </w:rPr>
                </m:ctrlPr>
              </m:radPr>
              <m:deg/>
              <m:e>
                <m:r>
                  <w:rPr>
                    <w:rFonts w:ascii="Cambria Math" w:hAnsi="Cambria Math" w:cs="Times" w:hint="eastAsia"/>
                    <w:color w:val="000000" w:themeColor="text1"/>
                    <w:sz w:val="20"/>
                    <w:szCs w:val="20"/>
                  </w:rPr>
                  <m:t>2</m:t>
                </m:r>
              </m:e>
            </m:rad>
          </m:den>
        </m:f>
        <m:r>
          <w:rPr>
            <w:rFonts w:ascii="Cambria Math" w:hAnsi="Cambria Math" w:cs="Times" w:hint="eastAsia"/>
            <w:color w:val="000000" w:themeColor="text1"/>
            <w:sz w:val="20"/>
            <w:szCs w:val="20"/>
          </w:rPr>
          <m:t>,</m:t>
        </m:r>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4</m:t>
            </m:r>
          </m:den>
        </m:f>
        <m:r>
          <w:rPr>
            <w:rFonts w:ascii="Cambria Math" w:hAnsi="Cambria Math" w:cs="Times" w:hint="eastAsia"/>
            <w:color w:val="000000" w:themeColor="text1"/>
            <w:sz w:val="20"/>
            <w:szCs w:val="20"/>
          </w:rPr>
          <m:t>,</m:t>
        </m:r>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4</m:t>
            </m:r>
            <m:rad>
              <m:radPr>
                <m:degHide m:val="on"/>
                <m:ctrlPr>
                  <w:rPr>
                    <w:rFonts w:ascii="Cambria Math" w:hAnsi="Cambria Math" w:cs="Times"/>
                    <w:i/>
                    <w:color w:val="000000" w:themeColor="text1"/>
                    <w:sz w:val="20"/>
                    <w:szCs w:val="20"/>
                  </w:rPr>
                </m:ctrlPr>
              </m:radPr>
              <m:deg/>
              <m:e>
                <m:r>
                  <w:rPr>
                    <w:rFonts w:ascii="Cambria Math" w:hAnsi="Cambria Math" w:cs="Times" w:hint="eastAsia"/>
                    <w:color w:val="000000" w:themeColor="text1"/>
                    <w:sz w:val="20"/>
                    <w:szCs w:val="20"/>
                  </w:rPr>
                  <m:t>2</m:t>
                </m:r>
              </m:e>
            </m:rad>
          </m:den>
        </m:f>
        <m:r>
          <w:rPr>
            <w:rFonts w:ascii="Cambria Math" w:hAnsi="Cambria Math" w:cs="Times" w:hint="eastAsia"/>
            <w:color w:val="000000" w:themeColor="text1"/>
            <w:sz w:val="20"/>
            <w:szCs w:val="20"/>
          </w:rPr>
          <m:t>,</m:t>
        </m:r>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8</m:t>
            </m:r>
          </m:den>
        </m:f>
        <m:r>
          <w:rPr>
            <w:rFonts w:ascii="Cambria Math" w:hAnsi="Cambria Math" w:cs="Times" w:hint="eastAsia"/>
            <w:color w:val="000000" w:themeColor="text1"/>
            <w:sz w:val="20"/>
            <w:szCs w:val="20"/>
          </w:rPr>
          <m:t>,</m:t>
        </m:r>
        <m:f>
          <m:fPr>
            <m:ctrlPr>
              <w:rPr>
                <w:rFonts w:ascii="Cambria Math" w:hAnsi="Cambria Math" w:cs="Times"/>
                <w:i/>
                <w:color w:val="000000" w:themeColor="text1"/>
                <w:sz w:val="20"/>
                <w:szCs w:val="20"/>
              </w:rPr>
            </m:ctrlPr>
          </m:fPr>
          <m:num>
            <m:r>
              <w:rPr>
                <w:rFonts w:ascii="Cambria Math" w:hAnsi="Cambria Math" w:cs="Times" w:hint="eastAsia"/>
                <w:color w:val="000000" w:themeColor="text1"/>
                <w:sz w:val="20"/>
                <w:szCs w:val="20"/>
              </w:rPr>
              <m:t>1</m:t>
            </m:r>
          </m:num>
          <m:den>
            <m:r>
              <w:rPr>
                <w:rFonts w:ascii="Cambria Math" w:hAnsi="Cambria Math" w:cs="Times" w:hint="eastAsia"/>
                <w:color w:val="000000" w:themeColor="text1"/>
                <w:sz w:val="20"/>
                <w:szCs w:val="20"/>
              </w:rPr>
              <m:t>8</m:t>
            </m:r>
            <m:rad>
              <m:radPr>
                <m:degHide m:val="on"/>
                <m:ctrlPr>
                  <w:rPr>
                    <w:rFonts w:ascii="Cambria Math" w:hAnsi="Cambria Math" w:cs="Times"/>
                    <w:i/>
                    <w:color w:val="000000" w:themeColor="text1"/>
                    <w:sz w:val="20"/>
                    <w:szCs w:val="20"/>
                  </w:rPr>
                </m:ctrlPr>
              </m:radPr>
              <m:deg/>
              <m:e>
                <m:r>
                  <w:rPr>
                    <w:rFonts w:ascii="Cambria Math" w:hAnsi="Cambria Math" w:cs="Times" w:hint="eastAsia"/>
                    <w:color w:val="000000" w:themeColor="text1"/>
                    <w:sz w:val="20"/>
                    <w:szCs w:val="20"/>
                  </w:rPr>
                  <m:t>2</m:t>
                </m:r>
              </m:e>
            </m:rad>
          </m:den>
        </m:f>
        <m:r>
          <w:rPr>
            <w:rFonts w:ascii="Cambria Math" w:hAnsi="Cambria Math" w:cs="Times" w:hint="eastAsia"/>
            <w:color w:val="000000" w:themeColor="text1"/>
            <w:sz w:val="20"/>
            <w:szCs w:val="20"/>
          </w:rPr>
          <m:t>}</m:t>
        </m:r>
      </m:oMath>
      <w:r w:rsidRPr="00045052">
        <w:rPr>
          <w:rFonts w:ascii="Times" w:hAnsi="Times" w:cs="Times"/>
          <w:i/>
          <w:color w:val="000000" w:themeColor="text1"/>
          <w:sz w:val="20"/>
          <w:szCs w:val="20"/>
        </w:rPr>
        <w:t> (-3dB step size)</w:t>
      </w:r>
    </w:p>
    <w:p w:rsidR="00825F06" w:rsidRPr="00045052" w:rsidRDefault="00825F06" w:rsidP="00A23B76">
      <w:pPr>
        <w:pStyle w:val="af3"/>
        <w:numPr>
          <w:ilvl w:val="3"/>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 xml:space="preserve">Note: The final quantized amplitude </w:t>
      </w:r>
      <m:oMath>
        <m:sSub>
          <m:sSubPr>
            <m:ctrlPr>
              <w:rPr>
                <w:rFonts w:ascii="Cambria Math" w:hAnsi="Cambria Math" w:cs="Times"/>
                <w:i/>
                <w:color w:val="000000" w:themeColor="text1"/>
                <w:sz w:val="20"/>
                <w:szCs w:val="20"/>
              </w:rPr>
            </m:ctrlPr>
          </m:sSubPr>
          <m:e>
            <m:r>
              <w:rPr>
                <w:rFonts w:ascii="Cambria Math" w:hAnsi="Cambria Math" w:cs="Times" w:hint="eastAsia"/>
                <w:color w:val="000000" w:themeColor="text1"/>
                <w:sz w:val="20"/>
                <w:szCs w:val="20"/>
              </w:rPr>
              <m:t>p</m:t>
            </m:r>
          </m:e>
          <m:sub>
            <m:r>
              <w:rPr>
                <w:rFonts w:ascii="Cambria Math" w:hAnsi="Cambria Math" w:cs="Times" w:hint="eastAsia"/>
                <w:color w:val="000000" w:themeColor="text1"/>
                <w:sz w:val="20"/>
                <w:szCs w:val="20"/>
              </w:rPr>
              <m:t>l,m</m:t>
            </m:r>
          </m:sub>
        </m:sSub>
      </m:oMath>
      <w:r w:rsidRPr="00045052">
        <w:rPr>
          <w:rFonts w:ascii="Times" w:hAnsi="Times" w:cs="Times"/>
          <w:i/>
          <w:color w:val="000000" w:themeColor="text1"/>
          <w:sz w:val="20"/>
          <w:szCs w:val="20"/>
        </w:rPr>
        <w:t xml:space="preserve"> is </w:t>
      </w:r>
      <m:oMath>
        <m:sSub>
          <m:sSubPr>
            <m:ctrlPr>
              <w:rPr>
                <w:rFonts w:ascii="Cambria Math" w:hAnsi="Cambria Math" w:cs="Times"/>
                <w:i/>
                <w:color w:val="000000" w:themeColor="text1"/>
                <w:sz w:val="20"/>
                <w:szCs w:val="20"/>
              </w:rPr>
            </m:ctrlPr>
          </m:sSubPr>
          <m:e>
            <m:sSub>
              <m:sSubPr>
                <m:ctrlPr>
                  <w:rPr>
                    <w:rFonts w:ascii="Cambria Math" w:hAnsi="Cambria Math" w:cs="Times"/>
                    <w:i/>
                    <w:color w:val="000000" w:themeColor="text1"/>
                    <w:sz w:val="20"/>
                    <w:szCs w:val="20"/>
                  </w:rPr>
                </m:ctrlPr>
              </m:sSubPr>
              <m:e>
                <m:r>
                  <w:rPr>
                    <w:rFonts w:ascii="Cambria Math" w:hAnsi="Cambria Math" w:cs="Times" w:hint="eastAsia"/>
                    <w:color w:val="000000" w:themeColor="text1"/>
                    <w:sz w:val="20"/>
                    <w:szCs w:val="20"/>
                  </w:rPr>
                  <m:t>p</m:t>
                </m:r>
              </m:e>
              <m:sub>
                <m:r>
                  <w:rPr>
                    <w:rFonts w:ascii="Cambria Math" w:hAnsi="Cambria Math" w:cs="Times" w:hint="eastAsia"/>
                    <w:color w:val="000000" w:themeColor="text1"/>
                    <w:sz w:val="20"/>
                    <w:szCs w:val="20"/>
                  </w:rPr>
                  <m:t>ref</m:t>
                </m:r>
              </m:sub>
            </m:sSub>
            <m:d>
              <m:dPr>
                <m:ctrlPr>
                  <w:rPr>
                    <w:rFonts w:ascii="Cambria Math" w:hAnsi="Cambria Math" w:cs="Times"/>
                    <w:i/>
                    <w:color w:val="000000" w:themeColor="text1"/>
                    <w:sz w:val="20"/>
                    <w:szCs w:val="20"/>
                  </w:rPr>
                </m:ctrlPr>
              </m:dPr>
              <m:e>
                <m:r>
                  <w:rPr>
                    <w:rFonts w:ascii="Cambria Math" w:hAnsi="Cambria Math" w:cs="Times" w:hint="eastAsia"/>
                    <w:color w:val="000000" w:themeColor="text1"/>
                    <w:sz w:val="20"/>
                    <w:szCs w:val="20"/>
                  </w:rPr>
                  <m:t>l,m</m:t>
                </m:r>
              </m:e>
            </m:d>
            <m:r>
              <w:rPr>
                <w:rFonts w:ascii="Cambria Math" w:hAnsi="Cambria Math" w:cs="Times" w:hint="eastAsia"/>
                <w:color w:val="000000" w:themeColor="text1"/>
                <w:sz w:val="20"/>
                <w:szCs w:val="20"/>
              </w:rPr>
              <m:t>×</m:t>
            </m:r>
            <m:r>
              <w:rPr>
                <w:rFonts w:ascii="Cambria Math" w:hAnsi="Cambria Math" w:cs="Times" w:hint="eastAsia"/>
                <w:color w:val="000000" w:themeColor="text1"/>
                <w:sz w:val="20"/>
                <w:szCs w:val="20"/>
              </w:rPr>
              <m:t>p</m:t>
            </m:r>
          </m:e>
          <m:sub>
            <m:r>
              <w:rPr>
                <w:rFonts w:ascii="Cambria Math" w:hAnsi="Cambria Math" w:cs="Times" w:hint="eastAsia"/>
                <w:color w:val="000000" w:themeColor="text1"/>
                <w:sz w:val="20"/>
                <w:szCs w:val="20"/>
              </w:rPr>
              <m:t>diff</m:t>
            </m:r>
          </m:sub>
        </m:sSub>
        <m:d>
          <m:dPr>
            <m:ctrlPr>
              <w:rPr>
                <w:rFonts w:ascii="Cambria Math" w:hAnsi="Cambria Math" w:cs="Times"/>
                <w:i/>
                <w:color w:val="000000" w:themeColor="text1"/>
                <w:sz w:val="20"/>
                <w:szCs w:val="20"/>
              </w:rPr>
            </m:ctrlPr>
          </m:dPr>
          <m:e>
            <m:r>
              <w:rPr>
                <w:rFonts w:ascii="Cambria Math" w:hAnsi="Cambria Math" w:cs="Times" w:hint="eastAsia"/>
                <w:color w:val="000000" w:themeColor="text1"/>
                <w:sz w:val="20"/>
                <w:szCs w:val="20"/>
              </w:rPr>
              <m:t>l,m</m:t>
            </m:r>
          </m:e>
        </m:d>
      </m:oMath>
    </w:p>
    <w:p w:rsidR="00825F06" w:rsidRPr="00045052" w:rsidRDefault="00825F06" w:rsidP="00A23B76">
      <w:pPr>
        <w:pStyle w:val="af3"/>
        <w:numPr>
          <w:ilvl w:val="2"/>
          <w:numId w:val="15"/>
        </w:numPr>
        <w:spacing w:before="0" w:beforeAutospacing="0" w:after="0" w:afterAutospacing="0"/>
        <w:jc w:val="both"/>
        <w:rPr>
          <w:rFonts w:ascii="Times" w:hAnsi="Times" w:cs="Times"/>
          <w:i/>
          <w:color w:val="000000" w:themeColor="text1"/>
          <w:sz w:val="20"/>
          <w:szCs w:val="20"/>
        </w:rPr>
      </w:pPr>
      <w:r w:rsidRPr="00045052">
        <w:rPr>
          <w:rFonts w:ascii="Times" w:hAnsi="Times" w:cs="Times"/>
          <w:i/>
          <w:color w:val="000000" w:themeColor="text1"/>
          <w:sz w:val="20"/>
          <w:szCs w:val="20"/>
        </w:rPr>
        <w:t>Each phase is quantized to either 8PSK (3-bit) or 16PSK (4-bit) (configurable)</w:t>
      </w:r>
    </w:p>
    <w:p w:rsidR="00825F06" w:rsidRDefault="00825F06" w:rsidP="00556627">
      <w:pPr>
        <w:pStyle w:val="a0"/>
        <w:rPr>
          <w:rFonts w:eastAsiaTheme="minorEastAsia"/>
          <w:lang w:eastAsia="zh-CN"/>
        </w:rPr>
      </w:pPr>
    </w:p>
    <w:p w:rsidR="00D8613E" w:rsidRDefault="00C370F2" w:rsidP="00556627">
      <w:pPr>
        <w:pStyle w:val="a0"/>
        <w:rPr>
          <w:rFonts w:eastAsiaTheme="minorEastAsia"/>
          <w:lang w:eastAsia="zh-CN"/>
        </w:rPr>
      </w:pPr>
      <w:r>
        <w:rPr>
          <w:rFonts w:eastAsiaTheme="minorEastAsia" w:hint="eastAsia"/>
          <w:lang w:eastAsia="zh-CN"/>
        </w:rPr>
        <w:t xml:space="preserve">Based on the above </w:t>
      </w:r>
      <w:r w:rsidR="006347BC">
        <w:rPr>
          <w:rFonts w:eastAsiaTheme="minorEastAsia" w:hint="eastAsia"/>
          <w:lang w:eastAsia="zh-CN"/>
        </w:rPr>
        <w:t xml:space="preserve">codebook </w:t>
      </w:r>
      <w:r>
        <w:rPr>
          <w:rFonts w:eastAsiaTheme="minorEastAsia" w:hint="eastAsia"/>
          <w:lang w:eastAsia="zh-CN"/>
        </w:rPr>
        <w:t>structure,</w:t>
      </w:r>
      <w:r w:rsidR="00487E2E">
        <w:rPr>
          <w:rFonts w:eastAsiaTheme="minorEastAsia" w:hint="eastAsia"/>
          <w:lang w:eastAsia="zh-CN"/>
        </w:rPr>
        <w:t xml:space="preserve"> the </w:t>
      </w:r>
      <w:r>
        <w:rPr>
          <w:rFonts w:eastAsiaTheme="minorEastAsia" w:hint="eastAsia"/>
          <w:lang w:eastAsia="zh-CN"/>
        </w:rPr>
        <w:t xml:space="preserve">PMI components </w:t>
      </w:r>
      <w:r w:rsidR="00487E2E">
        <w:rPr>
          <w:rFonts w:eastAsiaTheme="minorEastAsia" w:hint="eastAsia"/>
          <w:lang w:eastAsia="zh-CN"/>
        </w:rPr>
        <w:t xml:space="preserve">include the number of NZ coefficients, locations of NZ coefficients indication, SD basis subset selection indicator, FD basis subset selection indicator, the </w:t>
      </w:r>
      <w:r w:rsidR="00487E2E">
        <w:rPr>
          <w:rFonts w:eastAsiaTheme="minorEastAsia"/>
          <w:lang w:eastAsia="zh-CN"/>
        </w:rPr>
        <w:t>strongest</w:t>
      </w:r>
      <w:r w:rsidR="00487E2E">
        <w:rPr>
          <w:rFonts w:eastAsiaTheme="minorEastAsia" w:hint="eastAsia"/>
          <w:lang w:eastAsia="zh-CN"/>
        </w:rPr>
        <w:t xml:space="preserve"> coefficient indicator, </w:t>
      </w:r>
      <w:r w:rsidR="006347BC">
        <w:rPr>
          <w:rFonts w:eastAsiaTheme="minorEastAsia" w:hint="eastAsia"/>
          <w:lang w:eastAsia="zh-CN"/>
        </w:rPr>
        <w:t>reference amplitude</w:t>
      </w:r>
      <w:r w:rsidR="00487E2E">
        <w:rPr>
          <w:rFonts w:eastAsiaTheme="minorEastAsia" w:hint="eastAsia"/>
          <w:lang w:eastAsia="zh-CN"/>
        </w:rPr>
        <w:t xml:space="preserve"> coefficient, differential amplitude coefficients and phase coefficients</w:t>
      </w:r>
      <w:r w:rsidR="006347BC">
        <w:rPr>
          <w:rFonts w:eastAsiaTheme="minorEastAsia" w:hint="eastAsia"/>
          <w:lang w:eastAsia="zh-CN"/>
        </w:rPr>
        <w:t>.</w:t>
      </w:r>
      <w:r w:rsidR="00D8613E">
        <w:rPr>
          <w:rFonts w:eastAsiaTheme="minorEastAsia" w:hint="eastAsia"/>
          <w:lang w:eastAsia="zh-CN"/>
        </w:rPr>
        <w:t xml:space="preserve"> </w:t>
      </w:r>
      <w:r w:rsidR="005E5CE3">
        <w:rPr>
          <w:rFonts w:eastAsiaTheme="minorEastAsia" w:hint="eastAsia"/>
          <w:lang w:eastAsia="zh-CN"/>
        </w:rPr>
        <w:t>For UCI design, we have the following agreement</w:t>
      </w:r>
      <w:r w:rsidR="00287B5C">
        <w:rPr>
          <w:rFonts w:eastAsiaTheme="minorEastAsia" w:hint="eastAsia"/>
          <w:lang w:eastAsia="zh-CN"/>
        </w:rPr>
        <w:t xml:space="preserve"> in </w:t>
      </w:r>
      <w:r w:rsidR="00287B5C">
        <w:rPr>
          <w:rFonts w:eastAsia="宋体" w:hint="eastAsia"/>
          <w:lang w:eastAsia="zh-CN"/>
        </w:rPr>
        <w:t>RAN1 NR-AH 1901 meeting</w:t>
      </w:r>
      <w:r w:rsidR="00F50F3C">
        <w:rPr>
          <w:rFonts w:eastAsia="宋体" w:hint="eastAsia"/>
          <w:lang w:eastAsia="zh-CN"/>
        </w:rPr>
        <w:t xml:space="preserve"> [3]</w:t>
      </w:r>
      <w:r w:rsidR="00D8613E">
        <w:rPr>
          <w:rFonts w:eastAsiaTheme="minorEastAsia" w:hint="eastAsia"/>
          <w:lang w:eastAsia="zh-CN"/>
        </w:rPr>
        <w:t>:</w:t>
      </w:r>
    </w:p>
    <w:p w:rsidR="000E724E" w:rsidRDefault="000E724E" w:rsidP="00556627">
      <w:pPr>
        <w:pStyle w:val="a0"/>
        <w:rPr>
          <w:rFonts w:eastAsiaTheme="minorEastAsia"/>
          <w:lang w:eastAsia="zh-CN"/>
        </w:rPr>
      </w:pPr>
    </w:p>
    <w:p w:rsidR="005E5CE3" w:rsidRPr="00C85103" w:rsidRDefault="005E5CE3" w:rsidP="005E5CE3">
      <w:pPr>
        <w:rPr>
          <w:i/>
          <w:szCs w:val="20"/>
          <w:highlight w:val="green"/>
          <w:lang w:eastAsia="ko-KR"/>
        </w:rPr>
      </w:pPr>
      <w:r w:rsidRPr="00C85103">
        <w:rPr>
          <w:b/>
          <w:szCs w:val="20"/>
          <w:highlight w:val="green"/>
        </w:rPr>
        <w:t>Agreement</w:t>
      </w:r>
    </w:p>
    <w:p w:rsidR="005E5CE3" w:rsidRPr="001958B9" w:rsidRDefault="005E5CE3" w:rsidP="005E5CE3">
      <w:pPr>
        <w:rPr>
          <w:i/>
          <w:szCs w:val="20"/>
        </w:rPr>
      </w:pPr>
      <w:r w:rsidRPr="001958B9">
        <w:rPr>
          <w:i/>
          <w:szCs w:val="20"/>
        </w:rPr>
        <w:t xml:space="preserve">On basis/coefficient subset selection for the first layer, support the following: </w:t>
      </w:r>
    </w:p>
    <w:p w:rsidR="005E5CE3" w:rsidRPr="001958B9" w:rsidRDefault="005E5CE3" w:rsidP="00A23B76">
      <w:pPr>
        <w:pStyle w:val="Style1"/>
        <w:numPr>
          <w:ilvl w:val="0"/>
          <w:numId w:val="7"/>
        </w:numPr>
        <w:spacing w:after="0" w:line="240" w:lineRule="auto"/>
        <w:rPr>
          <w:i/>
          <w:lang w:val="en-US"/>
        </w:rPr>
      </w:pPr>
      <w:r w:rsidRPr="001958B9">
        <w:rPr>
          <w:i/>
          <w:lang w:val="en-US"/>
        </w:rPr>
        <w:t>Size-K</w:t>
      </w:r>
      <w:r w:rsidRPr="001958B9">
        <w:rPr>
          <w:i/>
          <w:vertAlign w:val="subscript"/>
          <w:lang w:val="en-US"/>
        </w:rPr>
        <w:t>0</w:t>
      </w:r>
      <w:r w:rsidR="00E11F6C" w:rsidRPr="001958B9">
        <w:rPr>
          <w:i/>
          <w:lang w:val="en-US"/>
        </w:rPr>
        <w:fldChar w:fldCharType="begin"/>
      </w:r>
      <w:r w:rsidRPr="001958B9">
        <w:rPr>
          <w:i/>
          <w:lang w:val="en-US"/>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1958B9">
        <w:rPr>
          <w:i/>
          <w:lang w:val="en-US"/>
        </w:rPr>
        <w:instrText xml:space="preserve"> </w:instrText>
      </w:r>
      <w:r w:rsidR="00E11F6C" w:rsidRPr="001958B9">
        <w:rPr>
          <w:i/>
          <w:lang w:val="en-US"/>
        </w:rPr>
        <w:fldChar w:fldCharType="end"/>
      </w:r>
      <w:r w:rsidRPr="001958B9">
        <w:rPr>
          <w:i/>
          <w:lang w:val="en-US"/>
        </w:rPr>
        <w:t xml:space="preserve"> subset design: down select in RAN1#96 from the following alternatives </w:t>
      </w:r>
    </w:p>
    <w:p w:rsidR="005E5CE3" w:rsidRPr="001958B9" w:rsidRDefault="005E5CE3" w:rsidP="00A23B76">
      <w:pPr>
        <w:pStyle w:val="Style1"/>
        <w:numPr>
          <w:ilvl w:val="1"/>
          <w:numId w:val="7"/>
        </w:numPr>
        <w:spacing w:after="0" w:line="240" w:lineRule="auto"/>
        <w:rPr>
          <w:i/>
          <w:lang w:val="en-US"/>
        </w:rPr>
      </w:pPr>
      <w:r w:rsidRPr="001958B9">
        <w:rPr>
          <w:i/>
          <w:lang w:val="en-US"/>
        </w:rPr>
        <w:t>Alt1. Unrestricted subset (size=2LM)</w:t>
      </w:r>
    </w:p>
    <w:p w:rsidR="005E5CE3" w:rsidRPr="001958B9" w:rsidRDefault="005E5CE3" w:rsidP="00A23B76">
      <w:pPr>
        <w:pStyle w:val="Style1"/>
        <w:numPr>
          <w:ilvl w:val="1"/>
          <w:numId w:val="7"/>
        </w:numPr>
        <w:spacing w:after="0" w:line="240" w:lineRule="auto"/>
        <w:rPr>
          <w:i/>
          <w:lang w:val="en-US"/>
        </w:rPr>
      </w:pPr>
      <w:r w:rsidRPr="001958B9">
        <w:rPr>
          <w:i/>
          <w:lang w:val="en-US"/>
        </w:rPr>
        <w:t>Alt2. Polarization-common subset (size=LM)</w:t>
      </w:r>
    </w:p>
    <w:p w:rsidR="005E5CE3" w:rsidRPr="001958B9" w:rsidRDefault="005E5CE3" w:rsidP="00A23B76">
      <w:pPr>
        <w:pStyle w:val="Style1"/>
        <w:numPr>
          <w:ilvl w:val="1"/>
          <w:numId w:val="7"/>
        </w:numPr>
        <w:spacing w:after="0" w:line="240" w:lineRule="auto"/>
        <w:rPr>
          <w:i/>
          <w:lang w:val="en-US"/>
        </w:rPr>
      </w:pPr>
      <w:r w:rsidRPr="001958B9">
        <w:rPr>
          <w:i/>
          <w:lang w:val="en-US"/>
        </w:rPr>
        <w:t xml:space="preserve">Alt3. </w:t>
      </w:r>
      <w:r w:rsidRPr="001958B9">
        <w:rPr>
          <w:rFonts w:eastAsia="宋体"/>
          <w:i/>
          <w:lang w:val="en-US" w:eastAsia="zh-CN"/>
        </w:rPr>
        <w:t>Restricted subset (for a given subset of beams and FD basis, size=2L+M)</w:t>
      </w:r>
    </w:p>
    <w:p w:rsidR="005E5CE3" w:rsidRPr="001958B9" w:rsidRDefault="005E5CE3" w:rsidP="00A23B76">
      <w:pPr>
        <w:pStyle w:val="Style1"/>
        <w:numPr>
          <w:ilvl w:val="0"/>
          <w:numId w:val="7"/>
        </w:numPr>
        <w:spacing w:after="0" w:line="240" w:lineRule="auto"/>
        <w:rPr>
          <w:i/>
          <w:lang w:val="en-US"/>
        </w:rPr>
      </w:pPr>
      <w:r w:rsidRPr="001958B9">
        <w:rPr>
          <w:i/>
          <w:lang w:val="en-US"/>
        </w:rPr>
        <w:t>The value of K</w:t>
      </w:r>
      <w:r w:rsidRPr="001958B9">
        <w:rPr>
          <w:i/>
          <w:vertAlign w:val="subscript"/>
          <w:lang w:val="en-US"/>
        </w:rPr>
        <w:t>0</w:t>
      </w:r>
      <w:r w:rsidRPr="001958B9">
        <w:rPr>
          <w:i/>
          <w:iCs/>
          <w:lang w:val="en-US"/>
        </w:rPr>
        <w:t xml:space="preserve">: </w:t>
      </w:r>
      <w:r w:rsidRPr="001958B9">
        <w:rPr>
          <w:i/>
          <w:iCs/>
          <w:position w:val="-14"/>
          <w:lang w:val="en-US"/>
        </w:rPr>
        <w:object w:dxaOrig="1660" w:dyaOrig="400">
          <v:shape id="_x0000_i1026" type="#_x0000_t75" style="width:82.35pt;height:19.6pt" o:ole="">
            <v:imagedata r:id="rId15" o:title=""/>
          </v:shape>
          <o:OLEObject Type="Embed" ProgID="Equation.DSMT4" ShapeID="_x0000_i1026" DrawAspect="Content" ObjectID="_1615451523" r:id="rId16"/>
        </w:object>
      </w:r>
      <w:r w:rsidRPr="001958B9">
        <w:rPr>
          <w:i/>
          <w:iCs/>
          <w:lang w:val="en-US"/>
        </w:rPr>
        <w:t xml:space="preserve"> </w:t>
      </w:r>
      <w:r w:rsidR="00E11F6C" w:rsidRPr="001958B9">
        <w:rPr>
          <w:i/>
          <w:iCs/>
          <w:lang w:val="sv-SE"/>
        </w:rPr>
        <w:fldChar w:fldCharType="begin"/>
      </w:r>
      <w:r w:rsidRPr="001958B9">
        <w:rPr>
          <w:i/>
          <w:iCs/>
          <w:lang w:val="sv-SE"/>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r>
          <m:rPr>
            <m:sty m:val="p"/>
          </m:rPr>
          <w:rPr>
            <w:rFonts w:ascii="Cambria Math" w:hAnsi="Cambria Math"/>
            <w:sz w:val="24"/>
            <w:lang w:val="sv-SE"/>
          </w:rPr>
          <m:t>=</m:t>
        </m:r>
        <m:d>
          <m:dPr>
            <m:begChr m:val="⌈"/>
            <m:endChr m:val="⌉"/>
            <m:ctrlPr>
              <w:rPr>
                <w:rFonts w:ascii="Cambria Math" w:hAnsi="Cambria Math"/>
                <w:i/>
                <w:iCs/>
                <w:sz w:val="24"/>
                <w:lang w:val="sv-SE"/>
              </w:rPr>
            </m:ctrlPr>
          </m:dPr>
          <m:e>
            <m:r>
              <m:rPr>
                <m:sty m:val="p"/>
              </m:rPr>
              <w:rPr>
                <w:rFonts w:ascii="Cambria Math" w:hAnsi="Cambria Math"/>
                <w:sz w:val="24"/>
                <w:lang w:val="sv-SE"/>
              </w:rPr>
              <m:t>β×2LM</m:t>
            </m:r>
          </m:e>
        </m:d>
      </m:oMath>
      <w:r w:rsidRPr="001958B9">
        <w:rPr>
          <w:i/>
          <w:iCs/>
          <w:lang w:val="sv-SE"/>
        </w:rPr>
        <w:instrText xml:space="preserve"> </w:instrText>
      </w:r>
      <w:r w:rsidR="00E11F6C" w:rsidRPr="001958B9">
        <w:rPr>
          <w:i/>
          <w:iCs/>
          <w:lang w:val="sv-SE"/>
        </w:rPr>
        <w:fldChar w:fldCharType="end"/>
      </w:r>
      <w:r w:rsidRPr="001958B9">
        <w:rPr>
          <w:i/>
          <w:iCs/>
          <w:lang w:val="sv-SE"/>
        </w:rPr>
        <w:t xml:space="preserve"> where two values of β are supported  </w:t>
      </w:r>
    </w:p>
    <w:p w:rsidR="005E5CE3" w:rsidRPr="001958B9" w:rsidRDefault="005E5CE3" w:rsidP="00A23B76">
      <w:pPr>
        <w:pStyle w:val="Style1"/>
        <w:numPr>
          <w:ilvl w:val="1"/>
          <w:numId w:val="7"/>
        </w:numPr>
        <w:spacing w:after="0" w:line="240" w:lineRule="auto"/>
        <w:rPr>
          <w:i/>
          <w:lang w:val="en-US"/>
        </w:rPr>
      </w:pPr>
      <w:r w:rsidRPr="001958B9">
        <w:rPr>
          <w:i/>
          <w:lang w:val="en-US"/>
        </w:rPr>
        <w:t>Down select in RAN1#96 from</w:t>
      </w:r>
      <w:r w:rsidRPr="001958B9">
        <w:rPr>
          <w:i/>
          <w:position w:val="-24"/>
          <w:lang w:val="en-US"/>
        </w:rPr>
        <w:object w:dxaOrig="1600" w:dyaOrig="620">
          <v:shape id="_x0000_i1027" type="#_x0000_t75" style="width:80.65pt;height:31.1pt" o:ole="">
            <v:imagedata r:id="rId17" o:title=""/>
          </v:shape>
          <o:OLEObject Type="Embed" ProgID="Equation.DSMT4" ShapeID="_x0000_i1027" DrawAspect="Content" ObjectID="_1615451524" r:id="rId18"/>
        </w:object>
      </w:r>
      <w:r w:rsidRPr="001958B9">
        <w:rPr>
          <w:i/>
          <w:lang w:val="en-US"/>
        </w:rPr>
        <w:t xml:space="preserve">  </w:t>
      </w:r>
      <w:r w:rsidR="00E11F6C" w:rsidRPr="001958B9">
        <w:rPr>
          <w:i/>
          <w:lang w:val="en-US"/>
        </w:rPr>
        <w:fldChar w:fldCharType="begin"/>
      </w:r>
      <w:r w:rsidRPr="001958B9">
        <w:rPr>
          <w:i/>
          <w:lang w:val="en-US"/>
        </w:rPr>
        <w:instrText xml:space="preserve"> QUOTE </w:instrText>
      </w:r>
      <m:oMath>
        <m:r>
          <m:rPr>
            <m:sty m:val="p"/>
          </m:rPr>
          <w:rPr>
            <w:rFonts w:ascii="Cambria Math" w:hAnsi="Cambria Math"/>
            <w:sz w:val="24"/>
            <w:lang w:val="sv-SE"/>
          </w:rPr>
          <m:t>β∈</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8</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4</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2</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3</m:t>
                </m:r>
              </m:num>
              <m:den>
                <m:r>
                  <m:rPr>
                    <m:sty m:val="p"/>
                  </m:rPr>
                  <w:rPr>
                    <w:rFonts w:ascii="Cambria Math" w:hAnsi="Cambria Math"/>
                    <w:sz w:val="24"/>
                    <w:lang w:val="sv-SE"/>
                  </w:rPr>
                  <m:t>4</m:t>
                </m:r>
              </m:den>
            </m:f>
          </m:e>
        </m:d>
      </m:oMath>
      <w:r w:rsidRPr="001958B9">
        <w:rPr>
          <w:i/>
          <w:lang w:val="en-US"/>
        </w:rPr>
        <w:instrText xml:space="preserve"> </w:instrText>
      </w:r>
      <w:r w:rsidR="00E11F6C" w:rsidRPr="001958B9">
        <w:rPr>
          <w:i/>
          <w:lang w:val="en-US"/>
        </w:rPr>
        <w:fldChar w:fldCharType="end"/>
      </w:r>
    </w:p>
    <w:p w:rsidR="005E5CE3" w:rsidRPr="001958B9" w:rsidRDefault="005E5CE3" w:rsidP="00A23B76">
      <w:pPr>
        <w:pStyle w:val="Style1"/>
        <w:numPr>
          <w:ilvl w:val="0"/>
          <w:numId w:val="7"/>
        </w:numPr>
        <w:spacing w:after="0" w:line="240" w:lineRule="auto"/>
        <w:rPr>
          <w:i/>
          <w:lang w:val="en-US"/>
        </w:rPr>
      </w:pPr>
      <w:r w:rsidRPr="001958B9">
        <w:rPr>
          <w:i/>
          <w:lang w:val="en-US"/>
        </w:rPr>
        <w:t xml:space="preserve">The UCI consists of two parts: </w:t>
      </w:r>
    </w:p>
    <w:p w:rsidR="005E5CE3" w:rsidRPr="001958B9" w:rsidRDefault="005E5CE3" w:rsidP="00A23B76">
      <w:pPr>
        <w:pStyle w:val="Style1"/>
        <w:numPr>
          <w:ilvl w:val="1"/>
          <w:numId w:val="7"/>
        </w:numPr>
        <w:spacing w:after="0" w:line="240" w:lineRule="auto"/>
        <w:rPr>
          <w:i/>
          <w:lang w:val="en-US"/>
        </w:rPr>
      </w:pPr>
      <w:r w:rsidRPr="001958B9">
        <w:rPr>
          <w:i/>
          <w:lang w:val="en-US"/>
        </w:rPr>
        <w:t>Information pertaining to t</w:t>
      </w:r>
      <w:r w:rsidRPr="001958B9">
        <w:rPr>
          <w:i/>
          <w:iCs/>
          <w:lang w:val="en-US"/>
        </w:rPr>
        <w:t>he number(s) of non-zero coefficients is reported in UCI part 1</w:t>
      </w:r>
    </w:p>
    <w:p w:rsidR="005E5CE3" w:rsidRPr="001958B9" w:rsidRDefault="005E5CE3" w:rsidP="00A23B76">
      <w:pPr>
        <w:pStyle w:val="Style1"/>
        <w:numPr>
          <w:ilvl w:val="2"/>
          <w:numId w:val="7"/>
        </w:numPr>
        <w:spacing w:after="0" w:line="240" w:lineRule="auto"/>
        <w:rPr>
          <w:i/>
          <w:lang w:val="en-US"/>
        </w:rPr>
      </w:pPr>
      <w:r w:rsidRPr="001958B9">
        <w:rPr>
          <w:i/>
          <w:iCs/>
          <w:lang w:val="en-US"/>
        </w:rPr>
        <w:t xml:space="preserve">Note: This does not imply whether this information consists of single or multiple values </w:t>
      </w:r>
    </w:p>
    <w:p w:rsidR="005E5CE3" w:rsidRPr="001958B9" w:rsidRDefault="005E5CE3" w:rsidP="00A23B76">
      <w:pPr>
        <w:pStyle w:val="Style1"/>
        <w:numPr>
          <w:ilvl w:val="1"/>
          <w:numId w:val="7"/>
        </w:numPr>
        <w:spacing w:after="0" w:line="240" w:lineRule="auto"/>
        <w:rPr>
          <w:i/>
          <w:lang w:val="en-US"/>
        </w:rPr>
      </w:pPr>
      <w:r w:rsidRPr="001958B9">
        <w:rPr>
          <w:i/>
          <w:iCs/>
          <w:lang w:val="en-US"/>
        </w:rPr>
        <w:t>The payload of UCI part 1 remains the same for different RI value(s)</w:t>
      </w:r>
    </w:p>
    <w:p w:rsidR="005E5CE3" w:rsidRPr="001958B9" w:rsidRDefault="005E5CE3" w:rsidP="00A23B76">
      <w:pPr>
        <w:pStyle w:val="Style1"/>
        <w:numPr>
          <w:ilvl w:val="0"/>
          <w:numId w:val="7"/>
        </w:numPr>
        <w:spacing w:after="0" w:line="240" w:lineRule="auto"/>
        <w:rPr>
          <w:i/>
          <w:lang w:val="en-US"/>
        </w:rPr>
      </w:pPr>
      <w:r w:rsidRPr="001958B9">
        <w:rPr>
          <w:i/>
          <w:lang w:val="en-US"/>
        </w:rPr>
        <w:t>Bitmap is used to indicate non-zero coefficient indices</w:t>
      </w:r>
    </w:p>
    <w:p w:rsidR="005E5CE3" w:rsidRDefault="005E5CE3" w:rsidP="00556627">
      <w:pPr>
        <w:pStyle w:val="a0"/>
        <w:rPr>
          <w:rFonts w:eastAsiaTheme="minorEastAsia"/>
          <w:lang w:eastAsia="zh-CN"/>
        </w:rPr>
      </w:pPr>
    </w:p>
    <w:p w:rsidR="00783B72" w:rsidRDefault="00976142" w:rsidP="00556627">
      <w:pPr>
        <w:pStyle w:val="a0"/>
        <w:rPr>
          <w:rFonts w:eastAsiaTheme="minorEastAsia"/>
          <w:iCs/>
          <w:lang w:eastAsia="zh-CN"/>
        </w:rPr>
      </w:pPr>
      <w:r>
        <w:rPr>
          <w:rFonts w:eastAsiaTheme="minorEastAsia" w:hint="eastAsia"/>
          <w:lang w:eastAsia="zh-CN"/>
        </w:rPr>
        <w:t>According to the above agreements, t</w:t>
      </w:r>
      <w:r w:rsidR="00941449">
        <w:rPr>
          <w:rFonts w:eastAsiaTheme="minorEastAsia" w:hint="eastAsia"/>
          <w:lang w:eastAsia="zh-CN"/>
        </w:rPr>
        <w:t xml:space="preserve">he </w:t>
      </w:r>
      <w:r>
        <w:rPr>
          <w:rFonts w:eastAsiaTheme="minorEastAsia" w:hint="eastAsia"/>
          <w:lang w:eastAsia="zh-CN"/>
        </w:rPr>
        <w:t>number of NZ coefficients should be reported in CSI part 1.</w:t>
      </w:r>
      <w:r w:rsidR="000E4603">
        <w:rPr>
          <w:rFonts w:eastAsiaTheme="minorEastAsia" w:hint="eastAsia"/>
          <w:lang w:eastAsia="zh-CN"/>
        </w:rPr>
        <w:t xml:space="preserve"> If </w:t>
      </w:r>
      <w:r w:rsidR="000956F6">
        <w:rPr>
          <w:rFonts w:eastAsiaTheme="minorEastAsia" w:hint="eastAsia"/>
          <w:lang w:eastAsia="zh-CN"/>
        </w:rPr>
        <w:t>the number is separately reported for each layer, four bit fields would be reserved in part 1</w:t>
      </w:r>
      <w:r w:rsidR="000E724E">
        <w:rPr>
          <w:rFonts w:eastAsiaTheme="minorEastAsia" w:hint="eastAsia"/>
          <w:lang w:eastAsia="zh-CN"/>
        </w:rPr>
        <w:t xml:space="preserve">. </w:t>
      </w:r>
      <w:r w:rsidR="0041417C">
        <w:rPr>
          <w:rFonts w:eastAsiaTheme="minorEastAsia" w:hint="eastAsia"/>
          <w:lang w:eastAsia="zh-CN"/>
        </w:rPr>
        <w:t>Assume the maximum number of NZ coefficients</w:t>
      </w:r>
      <w:r w:rsidR="000E724E">
        <w:rPr>
          <w:rFonts w:eastAsiaTheme="minorEastAsia" w:hint="eastAsia"/>
          <w:lang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oMath>
      <w:r w:rsidR="0041417C">
        <w:rPr>
          <w:rFonts w:eastAsiaTheme="minorEastAsia" w:hint="eastAsia"/>
          <w:iCs/>
          <w:lang w:eastAsia="zh-CN"/>
        </w:rPr>
        <w:t xml:space="preserve"> is applied for each layer</w:t>
      </w:r>
      <w:r w:rsidR="000956F6">
        <w:rPr>
          <w:rFonts w:eastAsiaTheme="minorEastAsia" w:hint="eastAsia"/>
          <w:lang w:eastAsia="zh-CN"/>
        </w:rPr>
        <w:t>,</w:t>
      </w:r>
      <w:r w:rsidR="0041417C">
        <w:rPr>
          <w:rFonts w:eastAsiaTheme="minorEastAsia" w:hint="eastAsia"/>
          <w:lang w:eastAsia="zh-CN"/>
        </w:rPr>
        <w:t xml:space="preserve"> total 4</w:t>
      </w:r>
      <w:r w:rsidR="000956F6">
        <w:rPr>
          <w:rFonts w:eastAsiaTheme="minorEastAsia" w:hint="eastAsia"/>
          <w:lang w:eastAsia="zh-CN"/>
        </w:rPr>
        <w:t xml:space="preserve"> </w:t>
      </w:r>
      <m:oMath>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0</m:t>
                </m:r>
              </m:sub>
            </m:sSub>
            <m:r>
              <w:rPr>
                <w:rFonts w:ascii="Cambria Math" w:eastAsiaTheme="minorEastAsia" w:hAnsi="Cambria Math"/>
                <w:lang w:eastAsia="zh-CN"/>
              </w:rPr>
              <m:t>)</m:t>
            </m:r>
          </m:e>
        </m:func>
      </m:oMath>
      <w:r w:rsidR="0041417C">
        <w:rPr>
          <w:rFonts w:eastAsiaTheme="minorEastAsia" w:hint="eastAsia"/>
          <w:iCs/>
          <w:lang w:eastAsia="zh-CN"/>
        </w:rPr>
        <w:t xml:space="preserve"> bits are required. </w:t>
      </w:r>
      <w:r w:rsidR="006E400A">
        <w:rPr>
          <w:rFonts w:eastAsiaTheme="minorEastAsia" w:hint="eastAsia"/>
          <w:iCs/>
          <w:lang w:eastAsia="zh-CN"/>
        </w:rPr>
        <w:t>It</w:t>
      </w:r>
      <w:r w:rsidR="0041417C">
        <w:rPr>
          <w:rFonts w:eastAsiaTheme="minorEastAsia" w:hint="eastAsia"/>
          <w:iCs/>
          <w:lang w:eastAsia="zh-CN"/>
        </w:rPr>
        <w:t xml:space="preserve"> would </w:t>
      </w:r>
      <w:r w:rsidR="006E400A">
        <w:rPr>
          <w:rFonts w:eastAsiaTheme="minorEastAsia" w:hint="eastAsia"/>
          <w:iCs/>
          <w:lang w:eastAsia="zh-CN"/>
        </w:rPr>
        <w:t>result</w:t>
      </w:r>
      <w:r w:rsidR="002337DA">
        <w:rPr>
          <w:rFonts w:eastAsiaTheme="minorEastAsia" w:hint="eastAsia"/>
          <w:iCs/>
          <w:lang w:eastAsia="zh-CN"/>
        </w:rPr>
        <w:t xml:space="preserve"> in</w:t>
      </w:r>
      <w:r w:rsidR="006E400A">
        <w:rPr>
          <w:rFonts w:eastAsiaTheme="minorEastAsia" w:hint="eastAsia"/>
          <w:iCs/>
          <w:lang w:eastAsia="zh-CN"/>
        </w:rPr>
        <w:t xml:space="preserve"> some</w:t>
      </w:r>
      <w:r w:rsidR="0041417C">
        <w:rPr>
          <w:rFonts w:eastAsiaTheme="minorEastAsia" w:hint="eastAsia"/>
          <w:iCs/>
          <w:lang w:eastAsia="zh-CN"/>
        </w:rPr>
        <w:t xml:space="preserve"> payload waste when RI=1~2</w:t>
      </w:r>
      <w:r w:rsidR="000956F6">
        <w:rPr>
          <w:rFonts w:eastAsiaTheme="minorEastAsia" w:hint="eastAsia"/>
          <w:lang w:eastAsia="zh-CN"/>
        </w:rPr>
        <w:t>.</w:t>
      </w:r>
      <w:r>
        <w:rPr>
          <w:rFonts w:eastAsiaTheme="minorEastAsia" w:hint="eastAsia"/>
          <w:lang w:eastAsia="zh-CN"/>
        </w:rPr>
        <w:t xml:space="preserve"> </w:t>
      </w:r>
      <w:r w:rsidR="0047167A">
        <w:rPr>
          <w:rFonts w:eastAsiaTheme="minorEastAsia" w:hint="eastAsia"/>
          <w:lang w:eastAsia="zh-CN"/>
        </w:rPr>
        <w:t xml:space="preserve"> Ano</w:t>
      </w:r>
      <w:r w:rsidR="00C540AE">
        <w:rPr>
          <w:rFonts w:eastAsiaTheme="minorEastAsia" w:hint="eastAsia"/>
          <w:lang w:eastAsia="zh-CN"/>
        </w:rPr>
        <w:t xml:space="preserve">ther alternative is to report the </w:t>
      </w:r>
      <w:r w:rsidR="0047167A">
        <w:rPr>
          <w:rFonts w:eastAsiaTheme="minorEastAsia" w:hint="eastAsia"/>
          <w:lang w:eastAsia="zh-CN"/>
        </w:rPr>
        <w:t>total number of NZ coefficients across all layer</w:t>
      </w:r>
      <w:r w:rsidR="000009A6">
        <w:rPr>
          <w:rFonts w:eastAsiaTheme="minorEastAsia" w:hint="eastAsia"/>
          <w:lang w:eastAsia="zh-CN"/>
        </w:rPr>
        <w:t>s</w:t>
      </w:r>
      <w:r w:rsidR="0047167A">
        <w:rPr>
          <w:rFonts w:eastAsiaTheme="minorEastAsia" w:hint="eastAsia"/>
          <w:lang w:eastAsia="zh-CN"/>
        </w:rPr>
        <w:t>.</w:t>
      </w:r>
      <w:r w:rsidR="00391F4D">
        <w:rPr>
          <w:rFonts w:eastAsiaTheme="minorEastAsia" w:hint="eastAsia"/>
          <w:lang w:eastAsia="zh-CN"/>
        </w:rPr>
        <w:t xml:space="preserve"> In this way, a single bit field with about  </w:t>
      </w:r>
      <m:oMath>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2K</m:t>
                </m:r>
              </m:e>
              <m:sub>
                <m:r>
                  <w:rPr>
                    <w:rFonts w:ascii="Cambria Math" w:eastAsiaTheme="minorEastAsia" w:hAnsi="Cambria Math"/>
                    <w:lang w:eastAsia="zh-CN"/>
                  </w:rPr>
                  <m:t>0</m:t>
                </m:r>
              </m:sub>
            </m:sSub>
            <m:r>
              <w:rPr>
                <w:rFonts w:ascii="Cambria Math" w:eastAsiaTheme="minorEastAsia" w:hAnsi="Cambria Math"/>
                <w:lang w:eastAsia="zh-CN"/>
              </w:rPr>
              <m:t>)</m:t>
            </m:r>
          </m:e>
        </m:func>
      </m:oMath>
      <w:r w:rsidR="00D13407">
        <w:rPr>
          <w:rFonts w:eastAsiaTheme="minorEastAsia" w:hint="eastAsia"/>
          <w:iCs/>
          <w:lang w:eastAsia="zh-CN"/>
        </w:rPr>
        <w:t xml:space="preserve"> bits </w:t>
      </w:r>
      <w:r w:rsidR="00DA1B0B">
        <w:rPr>
          <w:rFonts w:eastAsiaTheme="minorEastAsia" w:hint="eastAsia"/>
          <w:iCs/>
          <w:lang w:eastAsia="zh-CN"/>
        </w:rPr>
        <w:t xml:space="preserve">is needed in part 1, which </w:t>
      </w:r>
      <w:r w:rsidR="00F17475">
        <w:rPr>
          <w:rFonts w:eastAsiaTheme="minorEastAsia"/>
          <w:iCs/>
          <w:lang w:eastAsia="zh-CN"/>
        </w:rPr>
        <w:t>is</w:t>
      </w:r>
      <w:r w:rsidR="00F17475">
        <w:rPr>
          <w:rFonts w:eastAsiaTheme="minorEastAsia" w:hint="eastAsia"/>
          <w:iCs/>
          <w:lang w:eastAsia="zh-CN"/>
        </w:rPr>
        <w:t xml:space="preserve"> </w:t>
      </w:r>
      <w:r w:rsidR="00D13407">
        <w:rPr>
          <w:rFonts w:eastAsiaTheme="minorEastAsia" w:hint="eastAsia"/>
          <w:iCs/>
          <w:lang w:eastAsia="zh-CN"/>
        </w:rPr>
        <w:t>more effective in terms of CSI payload.</w:t>
      </w:r>
      <w:r w:rsidR="008F0D9C">
        <w:rPr>
          <w:rFonts w:eastAsiaTheme="minorEastAsia" w:hint="eastAsia"/>
          <w:iCs/>
          <w:lang w:eastAsia="zh-CN"/>
        </w:rPr>
        <w:t xml:space="preserve"> </w:t>
      </w:r>
    </w:p>
    <w:p w:rsidR="00160C70" w:rsidRDefault="00160C70" w:rsidP="00045052">
      <w:pPr>
        <w:pStyle w:val="a0"/>
        <w:rPr>
          <w:rFonts w:eastAsia="宋体"/>
          <w:i/>
          <w:lang w:eastAsia="zh-CN"/>
        </w:rPr>
      </w:pPr>
      <w:r w:rsidRPr="00DE6AD0">
        <w:rPr>
          <w:rFonts w:eastAsia="宋体" w:hint="eastAsia"/>
          <w:b/>
          <w:i/>
          <w:lang w:eastAsia="zh-CN"/>
        </w:rPr>
        <w:t>Proposal</w:t>
      </w:r>
      <w:r>
        <w:rPr>
          <w:rFonts w:eastAsia="宋体" w:hint="eastAsia"/>
          <w:b/>
          <w:i/>
          <w:lang w:eastAsia="zh-CN"/>
        </w:rPr>
        <w:t>-4</w:t>
      </w:r>
      <w:r w:rsidRPr="00DE6AD0">
        <w:rPr>
          <w:rFonts w:eastAsia="宋体" w:hint="eastAsia"/>
          <w:i/>
          <w:lang w:eastAsia="zh-CN"/>
        </w:rPr>
        <w:t>:</w:t>
      </w:r>
      <w:r w:rsidR="009B6975">
        <w:rPr>
          <w:rFonts w:eastAsia="宋体" w:hint="eastAsia"/>
          <w:i/>
          <w:lang w:eastAsia="zh-CN"/>
        </w:rPr>
        <w:t xml:space="preserve"> </w:t>
      </w:r>
      <w:r w:rsidR="003F0A61">
        <w:rPr>
          <w:rFonts w:eastAsia="宋体" w:hint="eastAsia"/>
          <w:i/>
          <w:lang w:eastAsia="zh-CN"/>
        </w:rPr>
        <w:t>The total number of NZ coefficients across all layers is reported in CSI part 1.</w:t>
      </w:r>
      <w:r w:rsidRPr="004638C0">
        <w:rPr>
          <w:rFonts w:eastAsia="宋体"/>
          <w:i/>
          <w:lang w:eastAsia="zh-CN"/>
        </w:rPr>
        <w:t xml:space="preserve"> </w:t>
      </w:r>
    </w:p>
    <w:p w:rsidR="005861BE" w:rsidRPr="004638C0" w:rsidRDefault="005861BE" w:rsidP="005861BE">
      <w:pPr>
        <w:pStyle w:val="a0"/>
        <w:ind w:left="720"/>
        <w:rPr>
          <w:rFonts w:eastAsia="宋体"/>
          <w:i/>
          <w:lang w:eastAsia="zh-CN"/>
        </w:rPr>
      </w:pPr>
    </w:p>
    <w:p w:rsidR="00D8613E" w:rsidRDefault="00160C70" w:rsidP="00556627">
      <w:pPr>
        <w:pStyle w:val="a0"/>
        <w:rPr>
          <w:rFonts w:eastAsiaTheme="minorEastAsia"/>
          <w:iCs/>
          <w:lang w:eastAsia="zh-CN"/>
        </w:rPr>
      </w:pPr>
      <w:r>
        <w:rPr>
          <w:rFonts w:eastAsiaTheme="minorEastAsia" w:hint="eastAsia"/>
          <w:iCs/>
          <w:lang w:eastAsia="zh-CN"/>
        </w:rPr>
        <w:t>The</w:t>
      </w:r>
      <w:r w:rsidR="005861BE">
        <w:rPr>
          <w:rFonts w:eastAsiaTheme="minorEastAsia" w:hint="eastAsia"/>
          <w:iCs/>
          <w:lang w:eastAsia="zh-CN"/>
        </w:rPr>
        <w:t xml:space="preserve"> reporting scheme of the number of NZ coefficients impacts the reporting of the strongest coefficient indicator</w:t>
      </w:r>
      <w:r w:rsidR="00C46B24">
        <w:rPr>
          <w:rFonts w:eastAsiaTheme="minorEastAsia" w:hint="eastAsia"/>
          <w:iCs/>
          <w:lang w:eastAsia="zh-CN"/>
        </w:rPr>
        <w:t xml:space="preserve"> in CSI part 2</w:t>
      </w:r>
      <w:r w:rsidR="005861BE">
        <w:rPr>
          <w:rFonts w:eastAsiaTheme="minorEastAsia" w:hint="eastAsia"/>
          <w:iCs/>
          <w:lang w:eastAsia="zh-CN"/>
        </w:rPr>
        <w:t xml:space="preserve">. </w:t>
      </w:r>
      <w:r w:rsidR="00B67E1D">
        <w:rPr>
          <w:rFonts w:eastAsiaTheme="minorEastAsia" w:hint="eastAsia"/>
          <w:iCs/>
          <w:lang w:eastAsia="zh-CN"/>
        </w:rPr>
        <w:t xml:space="preserve">Note that </w:t>
      </w:r>
      <w:r w:rsidR="002337DA">
        <w:rPr>
          <w:rFonts w:eastAsiaTheme="minorEastAsia" w:hint="eastAsia"/>
          <w:iCs/>
          <w:lang w:eastAsia="zh-CN"/>
        </w:rPr>
        <w:t xml:space="preserve">the </w:t>
      </w:r>
      <w:proofErr w:type="spellStart"/>
      <w:r w:rsidR="00783B72">
        <w:rPr>
          <w:rFonts w:eastAsiaTheme="minorEastAsia" w:hint="eastAsia"/>
          <w:iCs/>
          <w:lang w:eastAsia="zh-CN"/>
        </w:rPr>
        <w:t>bitwidth</w:t>
      </w:r>
      <w:proofErr w:type="spellEnd"/>
      <w:r w:rsidR="00783B72">
        <w:rPr>
          <w:rFonts w:eastAsiaTheme="minorEastAsia" w:hint="eastAsia"/>
          <w:iCs/>
          <w:lang w:eastAsia="zh-CN"/>
        </w:rPr>
        <w:t xml:space="preserve"> of the </w:t>
      </w:r>
      <w:r w:rsidR="00A259BA">
        <w:rPr>
          <w:rFonts w:eastAsiaTheme="minorEastAsia" w:hint="eastAsia"/>
          <w:iCs/>
          <w:lang w:eastAsia="zh-CN"/>
        </w:rPr>
        <w:t xml:space="preserve">strongest coefficient indicator </w:t>
      </w:r>
      <w:r w:rsidR="00783B72">
        <w:rPr>
          <w:rFonts w:eastAsiaTheme="minorEastAsia" w:hint="eastAsia"/>
          <w:iCs/>
          <w:lang w:eastAsia="zh-CN"/>
        </w:rPr>
        <w:t>is related to the number of NZ coefficients of the corres</w:t>
      </w:r>
      <w:r w:rsidR="00B67E1D">
        <w:rPr>
          <w:rFonts w:eastAsiaTheme="minorEastAsia" w:hint="eastAsia"/>
          <w:iCs/>
          <w:lang w:eastAsia="zh-CN"/>
        </w:rPr>
        <w:t xml:space="preserve">ponding layer. </w:t>
      </w:r>
      <w:r w:rsidR="00C46B24">
        <w:rPr>
          <w:rFonts w:eastAsiaTheme="minorEastAsia" w:hint="eastAsia"/>
          <w:iCs/>
          <w:lang w:eastAsia="zh-CN"/>
        </w:rPr>
        <w:t xml:space="preserve">If a single number of NZ coefficients </w:t>
      </w:r>
      <w:proofErr w:type="gramStart"/>
      <w:r w:rsidR="00C46B24">
        <w:rPr>
          <w:rFonts w:eastAsiaTheme="minorEastAsia" w:hint="eastAsia"/>
          <w:iCs/>
          <w:lang w:eastAsia="zh-CN"/>
        </w:rPr>
        <w:t>is</w:t>
      </w:r>
      <w:proofErr w:type="gramEnd"/>
      <w:r w:rsidR="00C46B24">
        <w:rPr>
          <w:rFonts w:eastAsiaTheme="minorEastAsia" w:hint="eastAsia"/>
          <w:iCs/>
          <w:lang w:eastAsia="zh-CN"/>
        </w:rPr>
        <w:t xml:space="preserve"> reported in part 1, the exact </w:t>
      </w:r>
      <w:proofErr w:type="spellStart"/>
      <w:r w:rsidR="00C46B24">
        <w:rPr>
          <w:rFonts w:eastAsiaTheme="minorEastAsia" w:hint="eastAsia"/>
          <w:iCs/>
          <w:lang w:eastAsia="zh-CN"/>
        </w:rPr>
        <w:t>bitwidth</w:t>
      </w:r>
      <w:proofErr w:type="spellEnd"/>
      <w:r w:rsidR="00C46B24">
        <w:rPr>
          <w:rFonts w:eastAsiaTheme="minorEastAsia" w:hint="eastAsia"/>
          <w:iCs/>
          <w:lang w:eastAsia="zh-CN"/>
        </w:rPr>
        <w:t xml:space="preserve"> </w:t>
      </w:r>
      <w:r w:rsidR="00FC643A">
        <w:rPr>
          <w:rFonts w:eastAsiaTheme="minorEastAsia" w:hint="eastAsia"/>
          <w:iCs/>
          <w:lang w:eastAsia="zh-CN"/>
        </w:rPr>
        <w:t xml:space="preserve">of each </w:t>
      </w:r>
      <w:r w:rsidR="00FC643A">
        <w:rPr>
          <w:rFonts w:eastAsiaTheme="minorEastAsia" w:hint="eastAsia"/>
          <w:iCs/>
          <w:lang w:eastAsia="zh-CN"/>
        </w:rPr>
        <w:lastRenderedPageBreak/>
        <w:t>layer would not be known by decoding CSI part 1.</w:t>
      </w:r>
      <w:r w:rsidR="008E08EF">
        <w:rPr>
          <w:rFonts w:eastAsiaTheme="minorEastAsia" w:hint="eastAsia"/>
          <w:iCs/>
          <w:lang w:eastAsia="zh-CN"/>
        </w:rPr>
        <w:t xml:space="preserve"> As a solution,</w:t>
      </w:r>
      <w:r w:rsidR="00AD46FE">
        <w:rPr>
          <w:rFonts w:eastAsiaTheme="minorEastAsia" w:hint="eastAsia"/>
          <w:iCs/>
          <w:lang w:eastAsia="zh-CN"/>
        </w:rPr>
        <w:t xml:space="preserve"> </w:t>
      </w:r>
      <w:r w:rsidR="008E08EF">
        <w:rPr>
          <w:rFonts w:eastAsiaTheme="minorEastAsia" w:hint="eastAsia"/>
          <w:iCs/>
          <w:lang w:eastAsia="zh-CN"/>
        </w:rPr>
        <w:t>w</w:t>
      </w:r>
      <w:r w:rsidR="00AD46FE">
        <w:rPr>
          <w:rFonts w:eastAsiaTheme="minorEastAsia" w:hint="eastAsia"/>
          <w:iCs/>
          <w:lang w:eastAsia="zh-CN"/>
        </w:rPr>
        <w:t xml:space="preserve">e propose the following alternatives for the </w:t>
      </w:r>
      <w:r w:rsidR="00AD46FE">
        <w:rPr>
          <w:rFonts w:eastAsiaTheme="minorEastAsia"/>
          <w:iCs/>
          <w:lang w:eastAsia="zh-CN"/>
        </w:rPr>
        <w:t>strongest coefficient indicator reporting:</w:t>
      </w:r>
    </w:p>
    <w:p w:rsidR="00AD46FE" w:rsidRDefault="00AD46FE" w:rsidP="00A23B76">
      <w:pPr>
        <w:pStyle w:val="a0"/>
        <w:numPr>
          <w:ilvl w:val="0"/>
          <w:numId w:val="17"/>
        </w:numPr>
        <w:rPr>
          <w:rFonts w:eastAsiaTheme="minorEastAsia"/>
          <w:iCs/>
          <w:lang w:eastAsia="zh-CN"/>
        </w:rPr>
      </w:pPr>
      <w:r>
        <w:rPr>
          <w:rFonts w:eastAsiaTheme="minorEastAsia" w:hint="eastAsia"/>
          <w:iCs/>
          <w:lang w:eastAsia="zh-CN"/>
        </w:rPr>
        <w:t xml:space="preserve">Alt-1: </w:t>
      </w:r>
      <w:r w:rsidR="008E08EF">
        <w:rPr>
          <w:rFonts w:eastAsiaTheme="minorEastAsia" w:hint="eastAsia"/>
          <w:iCs/>
          <w:lang w:eastAsia="zh-CN"/>
        </w:rPr>
        <w:t xml:space="preserve">If the max # NZ coefficient is configured per layer, the </w:t>
      </w:r>
      <w:proofErr w:type="spellStart"/>
      <w:r w:rsidR="008E08EF">
        <w:rPr>
          <w:rFonts w:eastAsiaTheme="minorEastAsia" w:hint="eastAsia"/>
          <w:iCs/>
          <w:lang w:eastAsia="zh-CN"/>
        </w:rPr>
        <w:t>bitwidth</w:t>
      </w:r>
      <w:proofErr w:type="spellEnd"/>
      <w:r w:rsidR="008E08EF">
        <w:rPr>
          <w:rFonts w:eastAsiaTheme="minorEastAsia" w:hint="eastAsia"/>
          <w:iCs/>
          <w:lang w:eastAsia="zh-CN"/>
        </w:rPr>
        <w:t xml:space="preserve"> of the strongest coefficient indicator is </w:t>
      </w:r>
      <w:r w:rsidR="008E08EF">
        <w:rPr>
          <w:rFonts w:eastAsiaTheme="minorEastAsia"/>
          <w:iCs/>
          <w:lang w:eastAsia="zh-CN"/>
        </w:rPr>
        <w:t>determined by the corresponding max # NZ coefficients</w:t>
      </w:r>
      <w:r w:rsidR="008E08EF">
        <w:rPr>
          <w:rFonts w:eastAsiaTheme="minorEastAsia" w:hint="eastAsia"/>
          <w:iCs/>
          <w:lang w:eastAsia="zh-CN"/>
        </w:rPr>
        <w:t>.</w:t>
      </w:r>
    </w:p>
    <w:p w:rsidR="008E08EF" w:rsidRDefault="008E08EF" w:rsidP="00A23B76">
      <w:pPr>
        <w:pStyle w:val="a0"/>
        <w:numPr>
          <w:ilvl w:val="0"/>
          <w:numId w:val="17"/>
        </w:numPr>
        <w:rPr>
          <w:rFonts w:eastAsiaTheme="minorEastAsia"/>
          <w:lang w:eastAsia="zh-CN"/>
        </w:rPr>
      </w:pPr>
      <w:r>
        <w:rPr>
          <w:rFonts w:eastAsiaTheme="minorEastAsia" w:hint="eastAsia"/>
          <w:iCs/>
          <w:lang w:eastAsia="zh-CN"/>
        </w:rPr>
        <w:t xml:space="preserve">Alt-2: If the max # NZ coefficient is configured with a total number across all layers, the </w:t>
      </w:r>
      <w:proofErr w:type="spellStart"/>
      <w:r>
        <w:rPr>
          <w:rFonts w:eastAsiaTheme="minorEastAsia" w:hint="eastAsia"/>
          <w:iCs/>
          <w:lang w:eastAsia="zh-CN"/>
        </w:rPr>
        <w:t>bitwidth</w:t>
      </w:r>
      <w:proofErr w:type="spellEnd"/>
      <w:r>
        <w:rPr>
          <w:rFonts w:eastAsiaTheme="minorEastAsia" w:hint="eastAsia"/>
          <w:iCs/>
          <w:lang w:eastAsia="zh-CN"/>
        </w:rPr>
        <w:t xml:space="preserve"> of the strongest </w:t>
      </w:r>
      <w:r>
        <w:rPr>
          <w:rFonts w:eastAsiaTheme="minorEastAsia"/>
          <w:iCs/>
          <w:lang w:eastAsia="zh-CN"/>
        </w:rPr>
        <w:t>coefficient</w:t>
      </w:r>
      <w:r>
        <w:rPr>
          <w:rFonts w:eastAsiaTheme="minorEastAsia" w:hint="eastAsia"/>
          <w:iCs/>
          <w:lang w:eastAsia="zh-CN"/>
        </w:rPr>
        <w:t xml:space="preserve"> indicator is determined by the total number and the RI value.</w:t>
      </w:r>
    </w:p>
    <w:p w:rsidR="00D8613E" w:rsidRDefault="00D8613E" w:rsidP="00556627">
      <w:pPr>
        <w:pStyle w:val="a0"/>
        <w:rPr>
          <w:rFonts w:eastAsiaTheme="minorEastAsia"/>
          <w:lang w:eastAsia="zh-CN"/>
        </w:rPr>
      </w:pPr>
    </w:p>
    <w:p w:rsidR="00153F96" w:rsidRDefault="00827704" w:rsidP="00556627">
      <w:pPr>
        <w:pStyle w:val="a0"/>
        <w:rPr>
          <w:rFonts w:eastAsiaTheme="minorEastAsia"/>
          <w:iCs/>
          <w:lang w:eastAsia="zh-CN"/>
        </w:rPr>
      </w:pPr>
      <w:r>
        <w:rPr>
          <w:rFonts w:eastAsiaTheme="minorEastAsia" w:hint="eastAsia"/>
          <w:lang w:eastAsia="zh-CN"/>
        </w:rPr>
        <w:t xml:space="preserve">For Alt-1, if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4,i</m:t>
            </m:r>
          </m:sub>
        </m:sSub>
        <m:r>
          <w:rPr>
            <w:rFonts w:ascii="Cambria Math" w:eastAsiaTheme="minorEastAsia" w:hAnsi="Cambria Math"/>
            <w:lang w:eastAsia="zh-CN"/>
          </w:rPr>
          <m:t>, i=0,⋯,3</m:t>
        </m:r>
      </m:oMath>
      <w:r>
        <w:rPr>
          <w:rFonts w:eastAsiaTheme="minorEastAsia" w:hint="eastAsia"/>
          <w:lang w:eastAsia="zh-CN"/>
        </w:rPr>
        <w:t xml:space="preserve"> is configured for each layer, the bitwidth of the strongest coefficient indicator for layer </w:t>
      </w:r>
      <m:oMath>
        <m:r>
          <w:rPr>
            <w:rFonts w:ascii="Cambria Math" w:eastAsiaTheme="minorEastAsia" w:hAnsi="Cambria Math"/>
            <w:lang w:eastAsia="zh-CN"/>
          </w:rPr>
          <m:t>i</m:t>
        </m:r>
      </m:oMath>
      <w:r>
        <w:rPr>
          <w:rFonts w:eastAsiaTheme="minorEastAsia" w:hint="eastAsia"/>
          <w:lang w:eastAsia="zh-CN"/>
        </w:rPr>
        <w:t xml:space="preserve"> </w:t>
      </w:r>
      <w:proofErr w:type="gramStart"/>
      <w:r>
        <w:rPr>
          <w:rFonts w:eastAsiaTheme="minorEastAsia" w:hint="eastAsia"/>
          <w:lang w:eastAsia="zh-CN"/>
        </w:rPr>
        <w:t xml:space="preserve">is </w:t>
      </w:r>
      <m:oMath>
        <w:proofErr w:type="gramEnd"/>
        <m:func>
          <m:funcPr>
            <m:ctrlPr>
              <w:rPr>
                <w:rFonts w:ascii="Cambria Math" w:eastAsiaTheme="minorEastAsia" w:hAnsi="Cambria Math"/>
                <w:iCs/>
                <w:lang w:eastAsia="zh-CN"/>
              </w:rPr>
            </m:ctrlPr>
          </m:funcPr>
          <m:fName>
            <m:sSub>
              <m:sSubPr>
                <m:ctrlPr>
                  <w:rPr>
                    <w:rFonts w:ascii="Cambria Math" w:eastAsiaTheme="minorEastAsia" w:hAnsi="Cambria Math"/>
                    <w:iCs/>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4,i</m:t>
                </m:r>
              </m:sub>
            </m:sSub>
            <m:r>
              <w:rPr>
                <w:rFonts w:ascii="Cambria Math" w:eastAsiaTheme="minorEastAsia" w:hAnsi="Cambria Math"/>
                <w:lang w:eastAsia="zh-CN"/>
              </w:rPr>
              <m:t>)</m:t>
            </m:r>
          </m:e>
        </m:func>
      </m:oMath>
      <w:r>
        <w:rPr>
          <w:rFonts w:eastAsiaTheme="minorEastAsia" w:hint="eastAsia"/>
          <w:iCs/>
          <w:lang w:eastAsia="zh-CN"/>
        </w:rPr>
        <w:t xml:space="preserve">. </w:t>
      </w:r>
      <w:r w:rsidR="005A4FB9">
        <w:rPr>
          <w:rFonts w:eastAsiaTheme="minorEastAsia" w:hint="eastAsia"/>
          <w:iCs/>
          <w:lang w:eastAsia="zh-CN"/>
        </w:rPr>
        <w:t xml:space="preserve">For Alt-2, assume the max # NZ coefficients across all layers </w:t>
      </w:r>
      <w:r w:rsidR="005A4FB9">
        <w:rPr>
          <w:rFonts w:eastAsiaTheme="minorEastAsia"/>
          <w:iCs/>
          <w:lang w:eastAsia="zh-CN"/>
        </w:rPr>
        <w:t xml:space="preserve">is </w:t>
      </w:r>
      <m:oMath>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T</m:t>
            </m:r>
          </m:sub>
        </m:sSub>
      </m:oMath>
      <w:r w:rsidR="005A4FB9">
        <w:rPr>
          <w:rFonts w:eastAsiaTheme="minorEastAsia" w:hint="eastAsia"/>
          <w:iCs/>
          <w:lang w:eastAsia="zh-CN"/>
        </w:rPr>
        <w:t>, there is only one bit field in CSI part 2 to indicate the strongest coefficients of all the layers. The</w:t>
      </w:r>
      <w:r w:rsidR="003075D9">
        <w:rPr>
          <w:rFonts w:eastAsiaTheme="minorEastAsia" w:hint="eastAsia"/>
          <w:iCs/>
          <w:lang w:eastAsia="zh-CN"/>
        </w:rPr>
        <w:t xml:space="preserve"> corresponding</w:t>
      </w:r>
      <w:r w:rsidR="005A4FB9">
        <w:rPr>
          <w:rFonts w:eastAsiaTheme="minorEastAsia" w:hint="eastAsia"/>
          <w:iCs/>
          <w:lang w:eastAsia="zh-CN"/>
        </w:rPr>
        <w:t xml:space="preserve"> </w:t>
      </w:r>
      <w:proofErr w:type="spellStart"/>
      <w:r w:rsidR="005A4FB9">
        <w:rPr>
          <w:rFonts w:eastAsiaTheme="minorEastAsia" w:hint="eastAsia"/>
          <w:iCs/>
          <w:lang w:eastAsia="zh-CN"/>
        </w:rPr>
        <w:t>bitwidth</w:t>
      </w:r>
      <w:proofErr w:type="spellEnd"/>
      <w:r w:rsidR="005A4FB9">
        <w:rPr>
          <w:rFonts w:eastAsiaTheme="minorEastAsia" w:hint="eastAsia"/>
          <w:iCs/>
          <w:lang w:eastAsia="zh-CN"/>
        </w:rPr>
        <w:t xml:space="preserve"> </w:t>
      </w:r>
      <w:proofErr w:type="gramStart"/>
      <w:r w:rsidR="005A4FB9">
        <w:rPr>
          <w:rFonts w:eastAsiaTheme="minorEastAsia" w:hint="eastAsia"/>
          <w:iCs/>
          <w:lang w:eastAsia="zh-CN"/>
        </w:rPr>
        <w:t>is</w:t>
      </w:r>
      <w:r w:rsidR="003075D9">
        <w:rPr>
          <w:rFonts w:eastAsiaTheme="minorEastAsia" w:hint="eastAsia"/>
          <w:iCs/>
          <w:lang w:eastAsia="zh-CN"/>
        </w:rPr>
        <w:t xml:space="preserve"> </w:t>
      </w:r>
      <m:oMath>
        <m:func>
          <m:funcPr>
            <m:ctrlPr>
              <w:rPr>
                <w:rFonts w:ascii="Cambria Math" w:eastAsiaTheme="minorEastAsia" w:hAnsi="Cambria Math"/>
                <w:iCs/>
                <w:lang w:eastAsia="zh-CN"/>
              </w:rPr>
            </m:ctrlPr>
          </m:funcPr>
          <m:fName>
            <w:proofErr w:type="gramEnd"/>
            <m:sSub>
              <m:sSubPr>
                <m:ctrlPr>
                  <w:rPr>
                    <w:rFonts w:ascii="Cambria Math" w:eastAsiaTheme="minorEastAsia" w:hAnsi="Cambria Math"/>
                    <w:iCs/>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sSubSup>
              <m:sSubSupPr>
                <m:ctrlPr>
                  <w:rPr>
                    <w:rFonts w:ascii="Cambria Math" w:eastAsiaTheme="minorEastAsia" w:hAnsi="Cambria Math"/>
                    <w:i/>
                    <w:iCs/>
                    <w:lang w:eastAsia="zh-CN"/>
                  </w:rPr>
                </m:ctrlPr>
              </m:sSubSupPr>
              <m:e>
                <m:r>
                  <w:rPr>
                    <w:rFonts w:ascii="Cambria Math" w:eastAsiaTheme="minorEastAsia" w:hAnsi="Cambria Math"/>
                    <w:lang w:eastAsia="zh-CN"/>
                  </w:rPr>
                  <m:t>C</m:t>
                </m:r>
              </m:e>
              <m:sub>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T</m:t>
                    </m:r>
                  </m:sub>
                </m:sSub>
              </m:sub>
              <m:sup>
                <m:r>
                  <w:rPr>
                    <w:rFonts w:ascii="Cambria Math" w:eastAsiaTheme="minorEastAsia" w:hAnsi="Cambria Math"/>
                    <w:lang w:eastAsia="zh-CN"/>
                  </w:rPr>
                  <m:t>RI</m:t>
                </m:r>
              </m:sup>
            </m:sSubSup>
          </m:e>
        </m:func>
      </m:oMath>
      <w:r w:rsidR="005A4FB9">
        <w:rPr>
          <w:rFonts w:eastAsiaTheme="minorEastAsia" w:hint="eastAsia"/>
          <w:iCs/>
          <w:lang w:eastAsia="zh-CN"/>
        </w:rPr>
        <w:t xml:space="preserve"> </w:t>
      </w:r>
      <w:r w:rsidR="003075D9">
        <w:rPr>
          <w:rFonts w:eastAsiaTheme="minorEastAsia" w:hint="eastAsia"/>
          <w:iCs/>
          <w:lang w:eastAsia="zh-CN"/>
        </w:rPr>
        <w:t>.</w:t>
      </w:r>
      <w:r w:rsidR="0058685B">
        <w:rPr>
          <w:rFonts w:eastAsiaTheme="minorEastAsia" w:hint="eastAsia"/>
          <w:iCs/>
          <w:lang w:eastAsia="zh-CN"/>
        </w:rPr>
        <w:t xml:space="preserve"> The supported alternative depends on the </w:t>
      </w:r>
      <w:r w:rsidR="0058685B">
        <w:rPr>
          <w:rFonts w:eastAsiaTheme="minorEastAsia"/>
          <w:iCs/>
          <w:lang w:eastAsia="zh-CN"/>
        </w:rPr>
        <w:t>parameter</w:t>
      </w:r>
      <w:r w:rsidR="0058685B">
        <w:rPr>
          <w:rFonts w:eastAsiaTheme="minorEastAsia" w:hint="eastAsia"/>
          <w:iCs/>
          <w:lang w:eastAsia="zh-CN"/>
        </w:rPr>
        <w:t xml:space="preserve"> setting </w:t>
      </w:r>
      <w:r w:rsidR="00BB67C1">
        <w:rPr>
          <w:rFonts w:eastAsiaTheme="minorEastAsia" w:hint="eastAsia"/>
          <w:iCs/>
          <w:lang w:eastAsia="zh-CN"/>
        </w:rPr>
        <w:t xml:space="preserve">scheme </w:t>
      </w:r>
      <w:r w:rsidR="0058685B">
        <w:rPr>
          <w:rFonts w:eastAsiaTheme="minorEastAsia" w:hint="eastAsia"/>
          <w:iCs/>
          <w:lang w:eastAsia="zh-CN"/>
        </w:rPr>
        <w:t>for NZ coefficients.</w:t>
      </w:r>
    </w:p>
    <w:p w:rsidR="0058685B" w:rsidRDefault="0058685B" w:rsidP="00556627">
      <w:pPr>
        <w:pStyle w:val="a0"/>
        <w:rPr>
          <w:rFonts w:eastAsiaTheme="minorEastAsia"/>
          <w:iCs/>
          <w:lang w:eastAsia="zh-CN"/>
        </w:rPr>
      </w:pPr>
    </w:p>
    <w:p w:rsidR="0058685B" w:rsidRDefault="0058685B" w:rsidP="0058685B">
      <w:pPr>
        <w:pStyle w:val="a0"/>
        <w:rPr>
          <w:rFonts w:eastAsia="宋体"/>
          <w:i/>
          <w:lang w:eastAsia="zh-CN"/>
        </w:rPr>
      </w:pPr>
      <w:r w:rsidRPr="00DE6AD0">
        <w:rPr>
          <w:rFonts w:eastAsia="宋体" w:hint="eastAsia"/>
          <w:b/>
          <w:i/>
          <w:lang w:eastAsia="zh-CN"/>
        </w:rPr>
        <w:t>Proposal</w:t>
      </w:r>
      <w:r>
        <w:rPr>
          <w:rFonts w:eastAsia="宋体" w:hint="eastAsia"/>
          <w:b/>
          <w:i/>
          <w:lang w:eastAsia="zh-CN"/>
        </w:rPr>
        <w:t>-5</w:t>
      </w:r>
      <w:r w:rsidRPr="00DE6AD0">
        <w:rPr>
          <w:rFonts w:eastAsia="宋体" w:hint="eastAsia"/>
          <w:i/>
          <w:lang w:eastAsia="zh-CN"/>
        </w:rPr>
        <w:t>:</w:t>
      </w:r>
      <w:r w:rsidR="00186049">
        <w:rPr>
          <w:rFonts w:eastAsia="宋体" w:hint="eastAsia"/>
          <w:i/>
          <w:lang w:eastAsia="zh-CN"/>
        </w:rPr>
        <w:t xml:space="preserve"> </w:t>
      </w:r>
      <w:r w:rsidR="00C22409">
        <w:rPr>
          <w:rFonts w:eastAsia="宋体" w:hint="eastAsia"/>
          <w:i/>
          <w:lang w:eastAsia="zh-CN"/>
        </w:rPr>
        <w:t>For the strongest coefficient indicator reporting, one of the alternatives is supported:</w:t>
      </w:r>
    </w:p>
    <w:p w:rsidR="00C22409" w:rsidRPr="00C22409" w:rsidRDefault="00C22409" w:rsidP="00A23B76">
      <w:pPr>
        <w:pStyle w:val="a0"/>
        <w:numPr>
          <w:ilvl w:val="0"/>
          <w:numId w:val="3"/>
        </w:numPr>
        <w:rPr>
          <w:rFonts w:eastAsia="宋体"/>
          <w:i/>
          <w:lang w:eastAsia="zh-CN"/>
        </w:rPr>
      </w:pPr>
      <w:r w:rsidRPr="00C22409">
        <w:rPr>
          <w:rFonts w:eastAsia="宋体" w:hint="eastAsia"/>
          <w:i/>
          <w:lang w:eastAsia="zh-CN"/>
        </w:rPr>
        <w:t xml:space="preserve">Alt-1: If the max # NZ coefficient is configured per layer, the </w:t>
      </w:r>
      <w:proofErr w:type="spellStart"/>
      <w:r w:rsidRPr="00C22409">
        <w:rPr>
          <w:rFonts w:eastAsia="宋体" w:hint="eastAsia"/>
          <w:i/>
          <w:lang w:eastAsia="zh-CN"/>
        </w:rPr>
        <w:t>bitwidth</w:t>
      </w:r>
      <w:proofErr w:type="spellEnd"/>
      <w:r w:rsidRPr="00C22409">
        <w:rPr>
          <w:rFonts w:eastAsia="宋体" w:hint="eastAsia"/>
          <w:i/>
          <w:lang w:eastAsia="zh-CN"/>
        </w:rPr>
        <w:t xml:space="preserve"> of the strongest coefficient indicator is </w:t>
      </w:r>
      <w:r w:rsidRPr="00C22409">
        <w:rPr>
          <w:rFonts w:eastAsia="宋体"/>
          <w:i/>
          <w:lang w:eastAsia="zh-CN"/>
        </w:rPr>
        <w:t>determined by the corresponding max # NZ coefficients</w:t>
      </w:r>
      <w:r w:rsidRPr="00C22409">
        <w:rPr>
          <w:rFonts w:eastAsia="宋体" w:hint="eastAsia"/>
          <w:i/>
          <w:lang w:eastAsia="zh-CN"/>
        </w:rPr>
        <w:t>.</w:t>
      </w:r>
    </w:p>
    <w:p w:rsidR="00C22409" w:rsidRPr="00C22409" w:rsidRDefault="00C22409" w:rsidP="00A23B76">
      <w:pPr>
        <w:pStyle w:val="a0"/>
        <w:numPr>
          <w:ilvl w:val="0"/>
          <w:numId w:val="3"/>
        </w:numPr>
        <w:rPr>
          <w:rFonts w:eastAsia="宋体"/>
          <w:i/>
          <w:lang w:eastAsia="zh-CN"/>
        </w:rPr>
      </w:pPr>
      <w:r w:rsidRPr="00C22409">
        <w:rPr>
          <w:rFonts w:eastAsia="宋体" w:hint="eastAsia"/>
          <w:i/>
          <w:lang w:eastAsia="zh-CN"/>
        </w:rPr>
        <w:t xml:space="preserve">Alt-2: If the max # NZ coefficient is configured with a total number across all layers, the </w:t>
      </w:r>
      <w:proofErr w:type="spellStart"/>
      <w:r w:rsidRPr="00C22409">
        <w:rPr>
          <w:rFonts w:eastAsia="宋体" w:hint="eastAsia"/>
          <w:i/>
          <w:lang w:eastAsia="zh-CN"/>
        </w:rPr>
        <w:t>bitwidth</w:t>
      </w:r>
      <w:proofErr w:type="spellEnd"/>
      <w:r w:rsidRPr="00C22409">
        <w:rPr>
          <w:rFonts w:eastAsia="宋体" w:hint="eastAsia"/>
          <w:i/>
          <w:lang w:eastAsia="zh-CN"/>
        </w:rPr>
        <w:t xml:space="preserve"> of the strongest </w:t>
      </w:r>
      <w:r w:rsidRPr="00C22409">
        <w:rPr>
          <w:rFonts w:eastAsia="宋体"/>
          <w:i/>
          <w:lang w:eastAsia="zh-CN"/>
        </w:rPr>
        <w:t>coefficient</w:t>
      </w:r>
      <w:r w:rsidRPr="00C22409">
        <w:rPr>
          <w:rFonts w:eastAsia="宋体" w:hint="eastAsia"/>
          <w:i/>
          <w:lang w:eastAsia="zh-CN"/>
        </w:rPr>
        <w:t xml:space="preserve"> indicator is determined by the total number and the RI value.</w:t>
      </w:r>
    </w:p>
    <w:p w:rsidR="00153F96" w:rsidRPr="00C22409" w:rsidRDefault="00153F96" w:rsidP="00556627">
      <w:pPr>
        <w:pStyle w:val="a0"/>
        <w:rPr>
          <w:rFonts w:eastAsiaTheme="minorEastAsia"/>
          <w:lang w:eastAsia="zh-CN"/>
        </w:rPr>
      </w:pPr>
    </w:p>
    <w:p w:rsidR="00C22409" w:rsidRDefault="00287B5C" w:rsidP="00556627">
      <w:pPr>
        <w:pStyle w:val="a0"/>
        <w:rPr>
          <w:rFonts w:eastAsiaTheme="minorEastAsia"/>
          <w:lang w:eastAsia="zh-CN"/>
        </w:rPr>
      </w:pPr>
      <w:r>
        <w:rPr>
          <w:rFonts w:eastAsiaTheme="minorEastAsia"/>
          <w:lang w:eastAsia="zh-CN"/>
        </w:rPr>
        <w:t>In</w:t>
      </w:r>
      <w:r>
        <w:rPr>
          <w:rFonts w:eastAsiaTheme="minorEastAsia" w:hint="eastAsia"/>
          <w:lang w:eastAsia="zh-CN"/>
        </w:rPr>
        <w:t xml:space="preserve"> the last meeting, for locations of NZ coefficients indication, it was agreed that: </w:t>
      </w:r>
    </w:p>
    <w:p w:rsidR="00287B5C" w:rsidRPr="00843C6D" w:rsidRDefault="00287B5C" w:rsidP="00287B5C">
      <w:pPr>
        <w:pStyle w:val="Style1"/>
        <w:spacing w:after="0" w:line="240" w:lineRule="auto"/>
        <w:ind w:firstLine="0"/>
        <w:rPr>
          <w:highlight w:val="green"/>
          <w:lang w:val="en-US"/>
        </w:rPr>
      </w:pPr>
      <w:r w:rsidRPr="00843C6D">
        <w:rPr>
          <w:b/>
          <w:highlight w:val="green"/>
          <w:lang w:val="en-US"/>
        </w:rPr>
        <w:t>Agreement</w:t>
      </w:r>
    </w:p>
    <w:p w:rsidR="00287B5C" w:rsidRPr="009157D2" w:rsidRDefault="00287B5C" w:rsidP="00287B5C">
      <w:pPr>
        <w:pStyle w:val="Style1"/>
        <w:spacing w:after="0" w:line="240" w:lineRule="auto"/>
        <w:ind w:firstLine="0"/>
        <w:rPr>
          <w:i/>
          <w:lang w:val="en-US"/>
        </w:rPr>
      </w:pPr>
      <w:r w:rsidRPr="009157D2">
        <w:rPr>
          <w:i/>
          <w:lang w:val="en-US"/>
        </w:rPr>
        <w:t>On subset selection for layer 0, agree on the following:</w:t>
      </w:r>
    </w:p>
    <w:p w:rsidR="00287B5C" w:rsidRPr="009157D2" w:rsidRDefault="00287B5C" w:rsidP="00A23B76">
      <w:pPr>
        <w:pStyle w:val="Style1"/>
        <w:numPr>
          <w:ilvl w:val="0"/>
          <w:numId w:val="16"/>
        </w:numPr>
        <w:spacing w:after="0" w:line="240" w:lineRule="auto"/>
        <w:rPr>
          <w:i/>
          <w:lang w:val="en-US"/>
        </w:rPr>
      </w:pPr>
      <w:r w:rsidRPr="009157D2">
        <w:rPr>
          <w:i/>
          <w:lang w:val="en-US"/>
        </w:rPr>
        <w:t>Unrestricted (polarization-independent) subset selection which requires a size-2LM bitmap in UCI part 2</w:t>
      </w:r>
    </w:p>
    <w:p w:rsidR="00287B5C" w:rsidRPr="009157D2" w:rsidRDefault="00E11F6C" w:rsidP="00A23B76">
      <w:pPr>
        <w:pStyle w:val="Style1"/>
        <w:numPr>
          <w:ilvl w:val="0"/>
          <w:numId w:val="16"/>
        </w:numPr>
        <w:spacing w:after="0" w:line="240" w:lineRule="auto"/>
        <w:rPr>
          <w:i/>
          <w:lang w:val="en-US"/>
        </w:rPr>
      </w:pPr>
      <w:r w:rsidRPr="009157D2">
        <w:rPr>
          <w:i/>
          <w:lang w:val="en-US"/>
        </w:rPr>
        <w:fldChar w:fldCharType="begin"/>
      </w:r>
      <w:r w:rsidR="00287B5C" w:rsidRPr="009157D2">
        <w:rPr>
          <w:i/>
          <w:lang w:val="en-US"/>
        </w:rPr>
        <w:instrText xml:space="preserve"> QUOTE </w:instrText>
      </w:r>
      <m:oMath>
        <m:r>
          <m:rPr>
            <m:sty m:val="p"/>
          </m:rPr>
          <w:rPr>
            <w:rFonts w:ascii="Cambria Math" w:hAnsi="Cambria Math"/>
            <w:lang w:val="en-US"/>
          </w:rPr>
          <m:t>β∈</m:t>
        </m:r>
        <m:d>
          <m:dPr>
            <m:begChr m:val="{"/>
            <m:endChr m:val="}"/>
            <m:ctrlPr>
              <w:rPr>
                <w:rFonts w:ascii="Cambria Math" w:hAnsi="Cambria Math"/>
                <w:i/>
                <w:lang w:val="en-US"/>
              </w:rPr>
            </m:ctrlPr>
          </m:dPr>
          <m:e>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4</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2</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3</m:t>
                </m:r>
              </m:num>
              <m:den>
                <m:r>
                  <m:rPr>
                    <m:sty m:val="p"/>
                  </m:rPr>
                  <w:rPr>
                    <w:rFonts w:ascii="Cambria Math" w:hAnsi="Cambria Math"/>
                    <w:lang w:val="en-US"/>
                  </w:rPr>
                  <m:t>4</m:t>
                </m:r>
              </m:den>
            </m:f>
          </m:e>
        </m:d>
      </m:oMath>
      <w:r w:rsidR="00287B5C" w:rsidRPr="009157D2">
        <w:rPr>
          <w:i/>
          <w:lang w:val="en-US"/>
        </w:rPr>
        <w:instrText xml:space="preserve"> </w:instrText>
      </w:r>
      <w:r w:rsidRPr="009157D2">
        <w:rPr>
          <w:i/>
          <w:lang w:val="en-US"/>
        </w:rPr>
        <w:fldChar w:fldCharType="end"/>
      </w:r>
      <w:r w:rsidR="00287B5C" w:rsidRPr="009157D2">
        <w:rPr>
          <w:i/>
          <w:position w:val="-28"/>
          <w:lang w:val="en-US"/>
        </w:rPr>
        <w:object w:dxaOrig="1420" w:dyaOrig="680">
          <v:shape id="_x0000_i1028" type="#_x0000_t75" style="width:70.85pt;height:33.4pt" o:ole="">
            <v:imagedata r:id="rId19" o:title=""/>
          </v:shape>
          <o:OLEObject Type="Embed" ProgID="Equation.DSMT4" ShapeID="_x0000_i1028" DrawAspect="Content" ObjectID="_1615451525" r:id="rId20"/>
        </w:object>
      </w:r>
      <w:r w:rsidR="00287B5C" w:rsidRPr="009157D2">
        <w:rPr>
          <w:i/>
          <w:lang w:val="en-US"/>
        </w:rPr>
        <w:t xml:space="preserve"> </w:t>
      </w:r>
    </w:p>
    <w:p w:rsidR="00287B5C" w:rsidRPr="009157D2" w:rsidRDefault="00287B5C" w:rsidP="00A23B76">
      <w:pPr>
        <w:pStyle w:val="Style1"/>
        <w:numPr>
          <w:ilvl w:val="1"/>
          <w:numId w:val="16"/>
        </w:numPr>
        <w:spacing w:after="0" w:line="240" w:lineRule="auto"/>
        <w:rPr>
          <w:i/>
          <w:lang w:val="en-US"/>
        </w:rPr>
      </w:pPr>
      <w:r w:rsidRPr="009157D2">
        <w:rPr>
          <w:i/>
          <w:lang w:val="en-US"/>
        </w:rPr>
        <w:t xml:space="preserve">FFS: Further down selection of supported combinations of FD compression parameters  </w:t>
      </w:r>
    </w:p>
    <w:p w:rsidR="00287B5C" w:rsidRDefault="00287B5C" w:rsidP="00556627">
      <w:pPr>
        <w:pStyle w:val="a0"/>
        <w:rPr>
          <w:rFonts w:eastAsiaTheme="minorEastAsia"/>
          <w:lang w:eastAsia="zh-CN"/>
        </w:rPr>
      </w:pPr>
    </w:p>
    <w:p w:rsidR="005614FB" w:rsidRPr="00FB244B" w:rsidRDefault="006374F4" w:rsidP="005614FB">
      <w:pPr>
        <w:jc w:val="both"/>
        <w:rPr>
          <w:rFonts w:eastAsia="宋体"/>
          <w:lang w:eastAsia="zh-CN"/>
        </w:rPr>
      </w:pPr>
      <w:r>
        <w:rPr>
          <w:rFonts w:eastAsia="宋体" w:hint="eastAsia"/>
          <w:lang w:eastAsia="zh-CN"/>
        </w:rPr>
        <w:t>For layer 0, a size-2</w:t>
      </w:r>
      <w:r w:rsidRPr="009157D2">
        <w:rPr>
          <w:rFonts w:eastAsia="宋体" w:hint="eastAsia"/>
          <w:i/>
          <w:lang w:eastAsia="zh-CN"/>
        </w:rPr>
        <w:t>LM</w:t>
      </w:r>
      <w:r>
        <w:rPr>
          <w:rFonts w:eastAsia="宋体" w:hint="eastAsia"/>
          <w:lang w:eastAsia="zh-CN"/>
        </w:rPr>
        <w:t xml:space="preserve"> bitmap is required to indicate </w:t>
      </w:r>
      <w:r w:rsidR="00E97743">
        <w:rPr>
          <w:rFonts w:eastAsia="宋体" w:hint="eastAsia"/>
          <w:lang w:eastAsia="zh-CN"/>
        </w:rPr>
        <w:t>the locations of NZ coefficients.</w:t>
      </w:r>
      <w:r w:rsidR="00E72C6F">
        <w:rPr>
          <w:rFonts w:eastAsia="宋体" w:hint="eastAsia"/>
          <w:lang w:eastAsia="zh-CN"/>
        </w:rPr>
        <w:t xml:space="preserve"> For RI=2~4,</w:t>
      </w:r>
      <w:r w:rsidR="00472E01">
        <w:rPr>
          <w:rFonts w:eastAsia="宋体" w:hint="eastAsia"/>
          <w:lang w:eastAsia="zh-CN"/>
        </w:rPr>
        <w:t xml:space="preserve"> </w:t>
      </w:r>
      <w:r w:rsidR="00E72C6F">
        <w:rPr>
          <w:rFonts w:eastAsia="宋体" w:hint="eastAsia"/>
          <w:lang w:eastAsia="zh-CN"/>
        </w:rPr>
        <w:t xml:space="preserve">a </w:t>
      </w:r>
      <w:r w:rsidR="00E72C6F">
        <w:rPr>
          <w:rFonts w:eastAsia="宋体"/>
          <w:lang w:eastAsia="zh-CN"/>
        </w:rPr>
        <w:t>straightforward</w:t>
      </w:r>
      <w:r w:rsidR="00E72C6F">
        <w:rPr>
          <w:rFonts w:eastAsia="宋体" w:hint="eastAsia"/>
          <w:lang w:eastAsia="zh-CN"/>
        </w:rPr>
        <w:t xml:space="preserve"> way is to use a </w:t>
      </w:r>
      <w:r w:rsidR="00407E49">
        <w:rPr>
          <w:rFonts w:eastAsia="宋体" w:hint="eastAsia"/>
          <w:lang w:eastAsia="zh-CN"/>
        </w:rPr>
        <w:t>size-2</w:t>
      </w:r>
      <w:r w:rsidR="00407E49" w:rsidRPr="00632EA2">
        <w:rPr>
          <w:rFonts w:eastAsia="宋体" w:hint="eastAsia"/>
          <w:i/>
          <w:lang w:eastAsia="zh-CN"/>
        </w:rPr>
        <w:t>LM</w:t>
      </w:r>
      <w:r w:rsidR="00407E49">
        <w:rPr>
          <w:rFonts w:eastAsia="宋体" w:hint="eastAsia"/>
          <w:lang w:eastAsia="zh-CN"/>
        </w:rPr>
        <w:t xml:space="preserve"> </w:t>
      </w:r>
      <w:r w:rsidR="00E72C6F">
        <w:rPr>
          <w:rFonts w:eastAsia="宋体" w:hint="eastAsia"/>
          <w:lang w:eastAsia="zh-CN"/>
        </w:rPr>
        <w:t>bitmap per layer</w:t>
      </w:r>
      <w:r w:rsidR="00C22AFD">
        <w:rPr>
          <w:rFonts w:eastAsia="宋体" w:hint="eastAsia"/>
          <w:lang w:eastAsia="zh-CN"/>
        </w:rPr>
        <w:t xml:space="preserve"> in CSI part 2</w:t>
      </w:r>
      <w:r w:rsidR="00E72C6F">
        <w:rPr>
          <w:rFonts w:eastAsia="宋体" w:hint="eastAsia"/>
          <w:lang w:eastAsia="zh-CN"/>
        </w:rPr>
        <w:t xml:space="preserve">. </w:t>
      </w:r>
      <w:r w:rsidR="00C22AFD">
        <w:rPr>
          <w:rFonts w:eastAsia="宋体" w:hint="eastAsia"/>
          <w:lang w:eastAsia="zh-CN"/>
        </w:rPr>
        <w:t xml:space="preserve">However, </w:t>
      </w:r>
      <w:r w:rsidR="000E6B91">
        <w:rPr>
          <w:rFonts w:eastAsia="宋体" w:hint="eastAsia"/>
          <w:lang w:eastAsia="zh-CN"/>
        </w:rPr>
        <w:t xml:space="preserve">since </w:t>
      </w:r>
      <w:r w:rsidR="007A7B89">
        <w:rPr>
          <w:rFonts w:eastAsia="宋体" w:hint="eastAsia"/>
          <w:lang w:eastAsia="zh-CN"/>
        </w:rPr>
        <w:t>the maximum number of NZ coefficients is</w:t>
      </w:r>
      <w:r w:rsidR="000E6B91">
        <w:rPr>
          <w:rFonts w:eastAsia="宋体" w:hint="eastAsia"/>
          <w:lang w:eastAsia="zh-CN"/>
        </w:rPr>
        <w:t xml:space="preserve"> restricted, </w:t>
      </w:r>
      <w:r w:rsidR="007A7B89">
        <w:rPr>
          <w:rFonts w:eastAsia="宋体" w:hint="eastAsia"/>
          <w:lang w:eastAsia="zh-CN"/>
        </w:rPr>
        <w:t xml:space="preserve">there would be sparse </w:t>
      </w:r>
      <w:r w:rsidR="000E6B91">
        <w:rPr>
          <w:rFonts w:eastAsia="宋体" w:hint="eastAsia"/>
          <w:lang w:eastAsia="zh-CN"/>
        </w:rPr>
        <w:t>coefficient distribution</w:t>
      </w:r>
      <w:r w:rsidR="007A7B89">
        <w:rPr>
          <w:rFonts w:eastAsia="宋体" w:hint="eastAsia"/>
          <w:lang w:eastAsia="zh-CN"/>
        </w:rPr>
        <w:t xml:space="preserve"> for </w:t>
      </w:r>
      <w:r w:rsidR="0067332F">
        <w:rPr>
          <w:rFonts w:eastAsia="宋体" w:hint="eastAsia"/>
          <w:lang w:eastAsia="zh-CN"/>
        </w:rPr>
        <w:t>certain</w:t>
      </w:r>
      <w:r w:rsidR="007A7B89">
        <w:rPr>
          <w:rFonts w:eastAsia="宋体" w:hint="eastAsia"/>
          <w:lang w:eastAsia="zh-CN"/>
        </w:rPr>
        <w:t xml:space="preserve"> layer</w:t>
      </w:r>
      <w:r w:rsidR="0067332F">
        <w:rPr>
          <w:rFonts w:eastAsia="宋体" w:hint="eastAsia"/>
          <w:lang w:eastAsia="zh-CN"/>
        </w:rPr>
        <w:t>s</w:t>
      </w:r>
      <w:r w:rsidR="007A7B89">
        <w:rPr>
          <w:rFonts w:eastAsia="宋体" w:hint="eastAsia"/>
          <w:lang w:eastAsia="zh-CN"/>
        </w:rPr>
        <w:t xml:space="preserve">. </w:t>
      </w:r>
      <w:r w:rsidR="00BA4C3B">
        <w:rPr>
          <w:rFonts w:eastAsia="宋体" w:hint="eastAsia"/>
          <w:lang w:eastAsia="zh-CN"/>
        </w:rPr>
        <w:t xml:space="preserve">Namely, </w:t>
      </w:r>
      <w:r w:rsidR="00BA4C3B">
        <w:rPr>
          <w:rFonts w:eastAsia="宋体"/>
          <w:lang w:eastAsia="zh-CN"/>
        </w:rPr>
        <w:t xml:space="preserve">some SD basis or FD basis will not be used. </w:t>
      </w:r>
      <w:r w:rsidR="000E6B91">
        <w:rPr>
          <w:rFonts w:eastAsia="宋体" w:hint="eastAsia"/>
          <w:lang w:eastAsia="zh-CN"/>
        </w:rPr>
        <w:t xml:space="preserve">Therefore, such </w:t>
      </w:r>
      <w:r w:rsidR="00EF4F88">
        <w:rPr>
          <w:rFonts w:eastAsia="宋体" w:hint="eastAsia"/>
          <w:lang w:eastAsia="zh-CN"/>
        </w:rPr>
        <w:t>bitmap size</w:t>
      </w:r>
      <w:r w:rsidR="000E6B91">
        <w:rPr>
          <w:rFonts w:eastAsia="宋体" w:hint="eastAsia"/>
          <w:lang w:eastAsia="zh-CN"/>
        </w:rPr>
        <w:t xml:space="preserve"> seems not necessary</w:t>
      </w:r>
      <w:r w:rsidR="00EF4F88">
        <w:rPr>
          <w:rFonts w:eastAsia="宋体" w:hint="eastAsia"/>
          <w:lang w:eastAsia="zh-CN"/>
        </w:rPr>
        <w:t xml:space="preserve"> </w:t>
      </w:r>
      <w:r w:rsidR="00BA4C3B">
        <w:rPr>
          <w:rFonts w:eastAsia="宋体" w:hint="eastAsia"/>
          <w:lang w:eastAsia="zh-CN"/>
        </w:rPr>
        <w:t>from the overhead saving point of view</w:t>
      </w:r>
      <w:r w:rsidR="000E6B91">
        <w:rPr>
          <w:rFonts w:eastAsia="宋体" w:hint="eastAsia"/>
          <w:lang w:eastAsia="zh-CN"/>
        </w:rPr>
        <w:t>.</w:t>
      </w:r>
      <w:r w:rsidR="005614FB">
        <w:rPr>
          <w:rFonts w:eastAsia="宋体" w:hint="eastAsia"/>
          <w:lang w:eastAsia="zh-CN"/>
        </w:rPr>
        <w:t xml:space="preserve"> </w:t>
      </w:r>
      <w:r w:rsidR="000A64A4">
        <w:rPr>
          <w:rFonts w:eastAsia="宋体" w:hint="eastAsia"/>
          <w:lang w:eastAsia="zh-CN"/>
        </w:rPr>
        <w:t>Based on such consideration, w</w:t>
      </w:r>
      <w:r w:rsidR="00D62CC1">
        <w:rPr>
          <w:rFonts w:eastAsia="宋体" w:hint="eastAsia"/>
          <w:lang w:eastAsia="zh-CN"/>
        </w:rPr>
        <w:t>e propose</w:t>
      </w:r>
      <w:r w:rsidR="000A64A4">
        <w:rPr>
          <w:rFonts w:eastAsia="宋体" w:hint="eastAsia"/>
          <w:lang w:eastAsia="zh-CN"/>
        </w:rPr>
        <w:t xml:space="preserve"> another candidate scheme.</w:t>
      </w:r>
      <w:r w:rsidR="00D62CC1">
        <w:rPr>
          <w:rFonts w:eastAsia="宋体" w:hint="eastAsia"/>
          <w:lang w:eastAsia="zh-CN"/>
        </w:rPr>
        <w:t xml:space="preserve"> </w:t>
      </w:r>
      <w:r w:rsidR="000A64A4">
        <w:rPr>
          <w:rFonts w:eastAsia="宋体" w:hint="eastAsia"/>
          <w:lang w:eastAsia="zh-CN"/>
        </w:rPr>
        <w:t>In CSI part 2, besides the bitmap for each layer, an additional bitmap is employed to</w:t>
      </w:r>
      <w:r w:rsidR="002E31B9">
        <w:rPr>
          <w:rFonts w:eastAsia="宋体" w:hint="eastAsia"/>
          <w:lang w:eastAsia="zh-CN"/>
        </w:rPr>
        <w:t xml:space="preserve"> </w:t>
      </w:r>
      <w:r w:rsidR="00D62CC1">
        <w:rPr>
          <w:rFonts w:eastAsia="宋体" w:hint="eastAsia"/>
          <w:lang w:eastAsia="zh-CN"/>
        </w:rPr>
        <w:t>indicate unions of the locations of NZ coefficients of all the layers</w:t>
      </w:r>
      <w:r w:rsidR="000A64A4">
        <w:rPr>
          <w:rFonts w:eastAsia="宋体" w:hint="eastAsia"/>
          <w:lang w:eastAsia="zh-CN"/>
        </w:rPr>
        <w:t xml:space="preserve">. The </w:t>
      </w:r>
      <w:r w:rsidR="00DC3EBC">
        <w:rPr>
          <w:rFonts w:eastAsia="宋体" w:hint="eastAsia"/>
          <w:lang w:eastAsia="zh-CN"/>
        </w:rPr>
        <w:t>location-union</w:t>
      </w:r>
      <w:r w:rsidR="000A64A4">
        <w:rPr>
          <w:rFonts w:eastAsia="宋体" w:hint="eastAsia"/>
          <w:lang w:eastAsia="zh-CN"/>
        </w:rPr>
        <w:t xml:space="preserve"> bitmap is of</w:t>
      </w:r>
      <w:r w:rsidR="00D62CC1">
        <w:rPr>
          <w:rFonts w:eastAsia="宋体" w:hint="eastAsia"/>
          <w:lang w:eastAsia="zh-CN"/>
        </w:rPr>
        <w:t xml:space="preserve"> </w:t>
      </w:r>
      <w:r w:rsidR="005614FB" w:rsidRPr="00D62CC1">
        <w:rPr>
          <w:rFonts w:eastAsia="宋体"/>
          <w:szCs w:val="20"/>
          <w:lang w:eastAsia="zh-CN"/>
        </w:rPr>
        <w:t>size-</w:t>
      </w:r>
      <m:oMath>
        <m:r>
          <m:rPr>
            <m:sty m:val="p"/>
          </m:rPr>
          <w:rPr>
            <w:rFonts w:ascii="Cambria Math" w:eastAsia="宋体"/>
            <w:szCs w:val="20"/>
            <w:lang w:eastAsia="zh-CN"/>
          </w:rPr>
          <m:t>2</m:t>
        </m:r>
        <m:r>
          <w:rPr>
            <w:rFonts w:ascii="Cambria Math" w:eastAsia="宋体"/>
            <w:szCs w:val="20"/>
            <w:lang w:eastAsia="zh-CN"/>
          </w:rPr>
          <m:t>LM</m:t>
        </m:r>
      </m:oMath>
      <w:r w:rsidR="000A64A4">
        <w:rPr>
          <w:rFonts w:eastAsia="宋体" w:hint="eastAsia"/>
          <w:szCs w:val="20"/>
          <w:lang w:eastAsia="zh-CN"/>
        </w:rPr>
        <w:t xml:space="preserve">, and the size of </w:t>
      </w:r>
      <w:r w:rsidR="00A26CD8">
        <w:rPr>
          <w:rFonts w:eastAsia="宋体" w:hint="eastAsia"/>
          <w:szCs w:val="20"/>
          <w:lang w:eastAsia="zh-CN"/>
        </w:rPr>
        <w:t xml:space="preserve">the bitmap per layer is determined by the number of </w:t>
      </w:r>
      <w:r w:rsidR="00D22768">
        <w:rPr>
          <w:rFonts w:eastAsia="宋体" w:hint="eastAsia"/>
          <w:szCs w:val="20"/>
          <w:lang w:eastAsia="zh-CN"/>
        </w:rPr>
        <w:t xml:space="preserve">locations of </w:t>
      </w:r>
      <w:r w:rsidR="00403B5A">
        <w:rPr>
          <w:rFonts w:eastAsia="宋体" w:hint="eastAsia"/>
          <w:szCs w:val="20"/>
          <w:lang w:eastAsia="zh-CN"/>
        </w:rPr>
        <w:t>NZ coefficients</w:t>
      </w:r>
      <w:r w:rsidR="00D22768">
        <w:rPr>
          <w:rFonts w:eastAsia="宋体" w:hint="eastAsia"/>
          <w:szCs w:val="20"/>
          <w:lang w:eastAsia="zh-CN"/>
        </w:rPr>
        <w:t xml:space="preserve"> in </w:t>
      </w:r>
      <w:r w:rsidR="00403B5A">
        <w:rPr>
          <w:rFonts w:eastAsia="宋体" w:hint="eastAsia"/>
          <w:szCs w:val="20"/>
          <w:lang w:eastAsia="zh-CN"/>
        </w:rPr>
        <w:t xml:space="preserve">the </w:t>
      </w:r>
      <w:r w:rsidR="00DC3EBC">
        <w:rPr>
          <w:rFonts w:eastAsia="宋体" w:hint="eastAsia"/>
          <w:szCs w:val="20"/>
          <w:lang w:eastAsia="zh-CN"/>
        </w:rPr>
        <w:t>location-union</w:t>
      </w:r>
      <w:r w:rsidR="00403B5A">
        <w:rPr>
          <w:rFonts w:eastAsia="宋体" w:hint="eastAsia"/>
          <w:szCs w:val="20"/>
          <w:lang w:eastAsia="zh-CN"/>
        </w:rPr>
        <w:t xml:space="preserve"> bitmap.</w:t>
      </w:r>
      <w:r w:rsidR="00AD29CC" w:rsidRPr="00D62CC1">
        <w:rPr>
          <w:rFonts w:eastAsia="宋体"/>
          <w:szCs w:val="20"/>
          <w:lang w:eastAsia="zh-CN"/>
        </w:rPr>
        <w:t xml:space="preserve"> </w:t>
      </w:r>
      <w:r w:rsidR="005614FB">
        <w:rPr>
          <w:rFonts w:eastAsia="宋体" w:hint="eastAsia"/>
          <w:lang w:eastAsia="zh-CN"/>
        </w:rPr>
        <w:t>Taking Fig.</w:t>
      </w:r>
      <w:r w:rsidR="005614FB">
        <w:rPr>
          <w:rFonts w:eastAsiaTheme="minorEastAsia" w:hint="eastAsia"/>
          <w:lang w:eastAsia="zh-CN"/>
        </w:rPr>
        <w:t xml:space="preserve"> </w:t>
      </w:r>
      <w:r w:rsidR="00E20B38">
        <w:rPr>
          <w:rFonts w:eastAsiaTheme="minorEastAsia" w:hint="eastAsia"/>
          <w:lang w:eastAsia="zh-CN"/>
        </w:rPr>
        <w:t>4</w:t>
      </w:r>
      <w:r w:rsidR="005614FB">
        <w:rPr>
          <w:rFonts w:eastAsia="宋体" w:hint="eastAsia"/>
          <w:lang w:eastAsia="zh-CN"/>
        </w:rPr>
        <w:t xml:space="preserve"> as an example, </w:t>
      </w:r>
      <w:r w:rsidR="005614FB">
        <w:rPr>
          <w:rFonts w:eastAsiaTheme="minorEastAsia" w:hint="eastAsia"/>
          <w:lang w:eastAsia="zh-CN"/>
        </w:rPr>
        <w:t>the non-</w:t>
      </w:r>
      <w:r w:rsidR="005614FB">
        <w:rPr>
          <w:rFonts w:eastAsia="宋体" w:hint="eastAsia"/>
          <w:lang w:eastAsia="zh-CN"/>
        </w:rPr>
        <w:t xml:space="preserve">zero coefficients </w:t>
      </w:r>
      <w:r w:rsidR="005614FB">
        <w:rPr>
          <w:rFonts w:eastAsiaTheme="minorEastAsia" w:hint="eastAsia"/>
          <w:lang w:eastAsia="zh-CN"/>
        </w:rPr>
        <w:t xml:space="preserve">are assumed to be located within the red blocks for each layer, where </w:t>
      </w:r>
      <w:r w:rsidR="005614FB" w:rsidRPr="00B72C8C">
        <w:rPr>
          <w:rFonts w:eastAsiaTheme="minorEastAsia"/>
          <w:i/>
          <w:lang w:eastAsia="zh-CN"/>
        </w:rPr>
        <w:t>L</w:t>
      </w:r>
      <w:r w:rsidR="005614FB">
        <w:rPr>
          <w:rFonts w:eastAsiaTheme="minorEastAsia" w:hint="eastAsia"/>
          <w:lang w:eastAsia="zh-CN"/>
        </w:rPr>
        <w:t xml:space="preserve">=4 and </w:t>
      </w:r>
      <w:r w:rsidR="005614FB" w:rsidRPr="00B72C8C">
        <w:rPr>
          <w:rFonts w:eastAsiaTheme="minorEastAsia"/>
          <w:i/>
          <w:lang w:eastAsia="zh-CN"/>
        </w:rPr>
        <w:t>M</w:t>
      </w:r>
      <w:r w:rsidR="005614FB">
        <w:rPr>
          <w:rFonts w:eastAsiaTheme="minorEastAsia" w:hint="eastAsia"/>
          <w:lang w:eastAsia="zh-CN"/>
        </w:rPr>
        <w:t>=6.</w:t>
      </w:r>
    </w:p>
    <w:p w:rsidR="005614FB" w:rsidRPr="001A4ED3" w:rsidRDefault="005614FB" w:rsidP="005614FB">
      <w:pPr>
        <w:jc w:val="both"/>
        <w:rPr>
          <w:rFonts w:eastAsiaTheme="minorEastAsia"/>
          <w:lang w:eastAsia="zh-CN"/>
        </w:rPr>
      </w:pPr>
    </w:p>
    <w:p w:rsidR="005614FB" w:rsidRPr="00917F31" w:rsidRDefault="005614FB" w:rsidP="005614FB">
      <w:pPr>
        <w:jc w:val="right"/>
        <w:rPr>
          <w:rFonts w:eastAsiaTheme="minorEastAsia"/>
          <w:lang w:eastAsia="zh-CN"/>
        </w:rPr>
      </w:pPr>
      <w:r>
        <w:object w:dxaOrig="2739" w:dyaOrig="3304">
          <v:shape id="_x0000_i1029" type="#_x0000_t75" style="width:137.65pt;height:165.3pt" o:ole="">
            <v:imagedata r:id="rId21" o:title=""/>
          </v:shape>
          <o:OLEObject Type="Embed" ProgID="Visio.Drawing.11" ShapeID="_x0000_i1029" DrawAspect="Content" ObjectID="_1615451526" r:id="rId22"/>
        </w:object>
      </w:r>
      <w:r w:rsidRPr="00917F31">
        <w:rPr>
          <w:rFonts w:eastAsiaTheme="minorEastAsia" w:hint="eastAsia"/>
          <w:lang w:eastAsia="zh-CN"/>
        </w:rPr>
        <w:t xml:space="preserve"> </w:t>
      </w:r>
      <w:r>
        <w:rPr>
          <w:rFonts w:eastAsiaTheme="minorEastAsia" w:hint="eastAsia"/>
          <w:lang w:eastAsia="zh-CN"/>
        </w:rPr>
        <w:t xml:space="preserve">                                </w:t>
      </w:r>
      <w:r>
        <w:object w:dxaOrig="4416" w:dyaOrig="3304">
          <v:shape id="_x0000_i1030" type="#_x0000_t75" style="width:221.2pt;height:165.3pt" o:ole="">
            <v:imagedata r:id="rId23" o:title=""/>
          </v:shape>
          <o:OLEObject Type="Embed" ProgID="Visio.Drawing.11" ShapeID="_x0000_i1030" DrawAspect="Content" ObjectID="_1615451527" r:id="rId24"/>
        </w:object>
      </w:r>
    </w:p>
    <w:p w:rsidR="005614FB" w:rsidRDefault="005614FB" w:rsidP="005614FB">
      <w:pPr>
        <w:pStyle w:val="a0"/>
        <w:jc w:val="center"/>
        <w:rPr>
          <w:rFonts w:eastAsia="宋体"/>
          <w:lang w:eastAsia="zh-CN"/>
        </w:rPr>
      </w:pPr>
      <w:r>
        <w:rPr>
          <w:rFonts w:eastAsiaTheme="minorEastAsia" w:hint="eastAsia"/>
          <w:lang w:eastAsia="zh-CN"/>
        </w:rPr>
        <w:t xml:space="preserve">(a) </w:t>
      </w:r>
      <w:r w:rsidRPr="00917F31">
        <w:rPr>
          <w:rFonts w:eastAsia="宋体" w:hint="eastAsia"/>
          <w:lang w:eastAsia="zh-CN"/>
        </w:rPr>
        <w:t xml:space="preserve">Layer 0   </w:t>
      </w:r>
      <w:r>
        <w:rPr>
          <w:rFonts w:eastAsiaTheme="minorEastAsia" w:hint="eastAsia"/>
          <w:lang w:eastAsia="zh-CN"/>
        </w:rPr>
        <w:t xml:space="preserve">                                                           (</w:t>
      </w:r>
      <w:r w:rsidRPr="00917F31">
        <w:rPr>
          <w:rFonts w:eastAsia="宋体" w:hint="eastAsia"/>
          <w:lang w:eastAsia="zh-CN"/>
        </w:rPr>
        <w:t xml:space="preserve">b) Layer 1 </w:t>
      </w:r>
    </w:p>
    <w:p w:rsidR="005614FB" w:rsidRPr="008936D5" w:rsidRDefault="005614FB" w:rsidP="005614FB">
      <w:pPr>
        <w:pStyle w:val="a0"/>
        <w:jc w:val="center"/>
        <w:rPr>
          <w:rFonts w:eastAsia="宋体"/>
          <w:lang w:eastAsia="zh-CN"/>
        </w:rPr>
      </w:pPr>
      <w:r w:rsidRPr="00A17A4A">
        <w:rPr>
          <w:rFonts w:eastAsia="宋体"/>
          <w:lang w:eastAsia="zh-CN"/>
        </w:rPr>
        <w:t xml:space="preserve">Figure </w:t>
      </w:r>
      <w:r w:rsidR="00E20B38">
        <w:rPr>
          <w:rFonts w:eastAsia="宋体" w:hint="eastAsia"/>
          <w:lang w:eastAsia="zh-CN"/>
        </w:rPr>
        <w:t>4</w:t>
      </w:r>
      <w:r w:rsidRPr="00BB2B08">
        <w:rPr>
          <w:rFonts w:eastAsia="宋体" w:hint="eastAsia"/>
          <w:lang w:eastAsia="zh-CN"/>
        </w:rPr>
        <w:t>: Lo</w:t>
      </w:r>
      <w:r>
        <w:rPr>
          <w:rFonts w:eastAsia="宋体" w:hint="eastAsia"/>
          <w:lang w:eastAsia="zh-CN"/>
        </w:rPr>
        <w:t xml:space="preserve">cations of </w:t>
      </w:r>
      <w:r>
        <w:rPr>
          <w:rFonts w:eastAsiaTheme="minorEastAsia" w:hint="eastAsia"/>
          <w:lang w:eastAsia="zh-CN"/>
        </w:rPr>
        <w:t>non-</w:t>
      </w:r>
      <w:r>
        <w:rPr>
          <w:rFonts w:eastAsia="宋体"/>
          <w:lang w:eastAsia="zh-CN"/>
        </w:rPr>
        <w:t>zero</w:t>
      </w:r>
      <w:r>
        <w:rPr>
          <w:rFonts w:eastAsia="宋体" w:hint="eastAsia"/>
          <w:lang w:eastAsia="zh-CN"/>
        </w:rPr>
        <w:t xml:space="preserve"> coefficients</w:t>
      </w:r>
    </w:p>
    <w:p w:rsidR="005614FB" w:rsidRDefault="005614FB" w:rsidP="00B155A8">
      <w:pPr>
        <w:jc w:val="both"/>
        <w:rPr>
          <w:rFonts w:eastAsia="宋体"/>
          <w:lang w:eastAsia="zh-CN"/>
        </w:rPr>
      </w:pPr>
      <w:r>
        <w:rPr>
          <w:rFonts w:eastAsia="宋体" w:hint="eastAsia"/>
          <w:lang w:eastAsia="zh-CN"/>
        </w:rPr>
        <w:lastRenderedPageBreak/>
        <w:t xml:space="preserve">According to Fig. </w:t>
      </w:r>
      <w:r w:rsidR="0069682A">
        <w:rPr>
          <w:rFonts w:eastAsia="宋体" w:hint="eastAsia"/>
          <w:lang w:eastAsia="zh-CN"/>
        </w:rPr>
        <w:t>4</w:t>
      </w:r>
      <w:r>
        <w:rPr>
          <w:rFonts w:eastAsia="宋体" w:hint="eastAsia"/>
          <w:lang w:eastAsia="zh-CN"/>
        </w:rPr>
        <w:t xml:space="preserve">, </w:t>
      </w:r>
      <w:r w:rsidR="002E31B9">
        <w:rPr>
          <w:rFonts w:eastAsia="宋体" w:hint="eastAsia"/>
          <w:lang w:eastAsia="zh-CN"/>
        </w:rPr>
        <w:t xml:space="preserve">if direct extension of layer 0, </w:t>
      </w:r>
      <w:r>
        <w:rPr>
          <w:rFonts w:eastAsia="宋体" w:hint="eastAsia"/>
          <w:lang w:eastAsia="zh-CN"/>
        </w:rPr>
        <w:t>two size-</w:t>
      </w:r>
      <m:oMath>
        <m:r>
          <m:rPr>
            <m:sty m:val="p"/>
          </m:rPr>
          <w:rPr>
            <w:rFonts w:ascii="Cambria Math" w:eastAsia="宋体" w:hAnsi="Cambria Math"/>
            <w:lang w:eastAsia="zh-CN"/>
          </w:rPr>
          <m:t>8×6</m:t>
        </m:r>
      </m:oMath>
      <w:r>
        <w:rPr>
          <w:rFonts w:eastAsia="宋体" w:hint="eastAsia"/>
          <w:lang w:eastAsia="zh-CN"/>
        </w:rPr>
        <w:t xml:space="preserve"> bitmaps are required when RI=2. </w:t>
      </w:r>
      <w:r w:rsidR="00FB244B">
        <w:rPr>
          <w:rFonts w:eastAsiaTheme="minorEastAsia" w:hint="eastAsia"/>
          <w:lang w:eastAsia="zh-CN"/>
        </w:rPr>
        <w:t>For the candidate scheme</w:t>
      </w:r>
      <w:r>
        <w:rPr>
          <w:rFonts w:eastAsiaTheme="minorEastAsia" w:hint="eastAsia"/>
          <w:lang w:eastAsia="zh-CN"/>
        </w:rPr>
        <w:t xml:space="preserve">, </w:t>
      </w:r>
      <w:r w:rsidR="00DC3EBC">
        <w:rPr>
          <w:rFonts w:eastAsia="宋体" w:hint="eastAsia"/>
          <w:lang w:eastAsia="zh-CN"/>
        </w:rPr>
        <w:t xml:space="preserve">19 bits are set to be </w:t>
      </w:r>
      <w:r w:rsidR="00DC3EBC">
        <w:rPr>
          <w:rFonts w:eastAsia="宋体"/>
          <w:lang w:eastAsia="zh-CN"/>
        </w:rPr>
        <w:t>‘</w:t>
      </w:r>
      <w:r w:rsidR="00DC3EBC">
        <w:rPr>
          <w:rFonts w:eastAsia="宋体" w:hint="eastAsia"/>
          <w:lang w:eastAsia="zh-CN"/>
        </w:rPr>
        <w:t>1</w:t>
      </w:r>
      <w:r w:rsidR="00DC3EBC">
        <w:rPr>
          <w:rFonts w:eastAsia="宋体"/>
          <w:lang w:eastAsia="zh-CN"/>
        </w:rPr>
        <w:t>’</w:t>
      </w:r>
      <w:r w:rsidR="00DC3EBC">
        <w:rPr>
          <w:rFonts w:eastAsia="宋体" w:hint="eastAsia"/>
          <w:lang w:eastAsia="zh-CN"/>
        </w:rPr>
        <w:t xml:space="preserve">in </w:t>
      </w:r>
      <w:r>
        <w:rPr>
          <w:rFonts w:eastAsiaTheme="minorEastAsia" w:hint="eastAsia"/>
          <w:lang w:eastAsia="zh-CN"/>
        </w:rPr>
        <w:t>the size</w:t>
      </w:r>
      <m:oMath>
        <m:r>
          <m:rPr>
            <m:sty m:val="p"/>
          </m:rPr>
          <w:rPr>
            <w:rFonts w:ascii="Cambria Math" w:eastAsiaTheme="minorEastAsia" w:hAnsi="Cambria Math"/>
            <w:lang w:eastAsia="zh-CN"/>
          </w:rPr>
          <m:t>-</m:t>
        </m:r>
        <m:r>
          <w:rPr>
            <w:rFonts w:ascii="Cambria Math" w:eastAsiaTheme="minorEastAsia" w:hAnsi="Cambria Math"/>
            <w:lang w:eastAsia="zh-CN"/>
          </w:rPr>
          <m:t>2LM</m:t>
        </m:r>
      </m:oMath>
      <w:r w:rsidR="006A141E">
        <w:rPr>
          <w:rFonts w:eastAsiaTheme="minorEastAsia" w:hint="eastAsia"/>
          <w:lang w:eastAsia="zh-CN"/>
        </w:rPr>
        <w:t xml:space="preserve"> </w:t>
      </w:r>
      <w:r w:rsidR="00DC3EBC">
        <w:rPr>
          <w:rFonts w:eastAsiaTheme="minorEastAsia" w:hint="eastAsia"/>
          <w:lang w:eastAsia="zh-CN"/>
        </w:rPr>
        <w:t xml:space="preserve">location-union </w:t>
      </w:r>
      <w:r w:rsidR="006A141E">
        <w:rPr>
          <w:rFonts w:eastAsiaTheme="minorEastAsia" w:hint="eastAsia"/>
          <w:lang w:eastAsia="zh-CN"/>
        </w:rPr>
        <w:t>bitmap</w:t>
      </w:r>
      <w:r w:rsidR="00DC3EBC">
        <w:rPr>
          <w:rFonts w:eastAsiaTheme="minorEastAsia" w:hint="eastAsia"/>
          <w:lang w:eastAsia="zh-CN"/>
        </w:rPr>
        <w:t>.</w:t>
      </w:r>
      <w:r w:rsidR="006A141E">
        <w:rPr>
          <w:rFonts w:eastAsiaTheme="minorEastAsia" w:hint="eastAsia"/>
          <w:lang w:eastAsia="zh-CN"/>
        </w:rPr>
        <w:t xml:space="preserve"> </w:t>
      </w:r>
      <w:r>
        <w:rPr>
          <w:rFonts w:eastAsia="宋体" w:hint="eastAsia"/>
          <w:lang w:eastAsia="zh-CN"/>
        </w:rPr>
        <w:t>The detailed locations of each layer could only be within the 19 locations. Then, a size-19 bitmap per layer could be used in part 2.</w:t>
      </w:r>
      <w:r w:rsidR="00684A42">
        <w:rPr>
          <w:rFonts w:eastAsia="宋体" w:hint="eastAsia"/>
          <w:lang w:eastAsia="zh-CN"/>
        </w:rPr>
        <w:t xml:space="preserve"> The payload of bitmap per layer is reduced remarkably.</w:t>
      </w:r>
      <w:r>
        <w:rPr>
          <w:rFonts w:eastAsia="宋体" w:hint="eastAsia"/>
          <w:lang w:eastAsia="zh-CN"/>
        </w:rPr>
        <w:t xml:space="preserve"> </w:t>
      </w:r>
      <w:r w:rsidR="00ED3435">
        <w:rPr>
          <w:rFonts w:eastAsia="宋体" w:hint="eastAsia"/>
          <w:lang w:eastAsia="zh-CN"/>
        </w:rPr>
        <w:t>Note that</w:t>
      </w:r>
      <w:r w:rsidR="009B480D">
        <w:rPr>
          <w:rFonts w:eastAsia="宋体" w:hint="eastAsia"/>
          <w:lang w:eastAsia="zh-CN"/>
        </w:rPr>
        <w:t xml:space="preserve"> the bitmap size per layer, i.e. 19bits, should be reported in CSI part 1</w:t>
      </w:r>
      <w:r w:rsidR="00ED3435">
        <w:rPr>
          <w:rFonts w:eastAsia="宋体" w:hint="eastAsia"/>
          <w:lang w:eastAsia="zh-CN"/>
        </w:rPr>
        <w:t xml:space="preserve"> to determine the payload of CSI part 2</w:t>
      </w:r>
      <w:r w:rsidR="009B480D">
        <w:rPr>
          <w:rFonts w:eastAsia="宋体" w:hint="eastAsia"/>
          <w:lang w:eastAsia="zh-CN"/>
        </w:rPr>
        <w:t>.</w:t>
      </w:r>
      <w:r w:rsidR="0095656C">
        <w:rPr>
          <w:rFonts w:eastAsia="宋体" w:hint="eastAsia"/>
          <w:lang w:eastAsia="zh-CN"/>
        </w:rPr>
        <w:t xml:space="preserve"> Although the new parameter is required, the total CSI overhead of the candidate scheme would be saved especially for higher rank</w:t>
      </w:r>
      <w:r w:rsidR="007B68A7">
        <w:rPr>
          <w:rFonts w:eastAsia="宋体" w:hint="eastAsia"/>
          <w:lang w:eastAsia="zh-CN"/>
        </w:rPr>
        <w:t xml:space="preserve"> value</w:t>
      </w:r>
      <w:r w:rsidR="0095656C">
        <w:rPr>
          <w:rFonts w:eastAsia="宋体" w:hint="eastAsia"/>
          <w:lang w:eastAsia="zh-CN"/>
        </w:rPr>
        <w:t xml:space="preserve">s.  </w:t>
      </w:r>
    </w:p>
    <w:p w:rsidR="005614FB" w:rsidRPr="007B68A7" w:rsidRDefault="005614FB" w:rsidP="005614FB">
      <w:pPr>
        <w:jc w:val="both"/>
        <w:rPr>
          <w:rFonts w:eastAsia="宋体"/>
          <w:lang w:eastAsia="zh-CN"/>
        </w:rPr>
      </w:pPr>
    </w:p>
    <w:p w:rsidR="00C22409" w:rsidRPr="000F20F6" w:rsidRDefault="005614FB" w:rsidP="000D664C">
      <w:pPr>
        <w:pStyle w:val="a0"/>
        <w:rPr>
          <w:rFonts w:eastAsia="宋体"/>
          <w:i/>
          <w:szCs w:val="20"/>
          <w:lang w:eastAsia="zh-CN"/>
        </w:rPr>
      </w:pPr>
      <w:r>
        <w:rPr>
          <w:rFonts w:eastAsia="宋体"/>
          <w:b/>
          <w:i/>
          <w:lang w:eastAsia="zh-CN"/>
        </w:rPr>
        <w:t>Proposal</w:t>
      </w:r>
      <w:r>
        <w:rPr>
          <w:rFonts w:eastAsia="宋体" w:hint="eastAsia"/>
          <w:b/>
          <w:i/>
          <w:lang w:eastAsia="zh-CN"/>
        </w:rPr>
        <w:t>-6</w:t>
      </w:r>
      <w:r w:rsidRPr="009622D4">
        <w:rPr>
          <w:rFonts w:eastAsia="宋体"/>
          <w:b/>
          <w:i/>
          <w:lang w:eastAsia="zh-CN"/>
        </w:rPr>
        <w:t>:</w:t>
      </w:r>
      <w:r w:rsidR="00E36202">
        <w:rPr>
          <w:rFonts w:eastAsia="宋体" w:hint="eastAsia"/>
          <w:b/>
          <w:i/>
          <w:lang w:eastAsia="zh-CN"/>
        </w:rPr>
        <w:t xml:space="preserve"> </w:t>
      </w:r>
      <w:r w:rsidR="000D664C">
        <w:rPr>
          <w:rFonts w:eastAsia="宋体" w:hint="eastAsia"/>
          <w:i/>
          <w:lang w:eastAsia="zh-CN"/>
        </w:rPr>
        <w:t>For RI=2~4, u</w:t>
      </w:r>
      <w:r w:rsidRPr="003D265B">
        <w:rPr>
          <w:rFonts w:eastAsia="宋体"/>
          <w:i/>
          <w:szCs w:val="20"/>
          <w:lang w:eastAsia="zh-CN"/>
        </w:rPr>
        <w:t xml:space="preserve">nion of the locations of the non-zero coefficients of all the layers is </w:t>
      </w:r>
      <w:r w:rsidR="00E536DB">
        <w:rPr>
          <w:rFonts w:eastAsia="宋体" w:hint="eastAsia"/>
          <w:i/>
          <w:szCs w:val="20"/>
          <w:lang w:eastAsia="zh-CN"/>
        </w:rPr>
        <w:t xml:space="preserve">additionally </w:t>
      </w:r>
      <w:r w:rsidRPr="003D265B">
        <w:rPr>
          <w:rFonts w:eastAsia="宋体"/>
          <w:i/>
          <w:szCs w:val="20"/>
          <w:lang w:eastAsia="zh-CN"/>
        </w:rPr>
        <w:t>indicated using a size-</w:t>
      </w:r>
      <m:oMath>
        <m:r>
          <w:rPr>
            <w:rFonts w:ascii="Cambria Math" w:eastAsia="宋体"/>
            <w:szCs w:val="20"/>
            <w:lang w:eastAsia="zh-CN"/>
          </w:rPr>
          <m:t>2LM</m:t>
        </m:r>
      </m:oMath>
      <w:r w:rsidR="000D664C">
        <w:rPr>
          <w:rFonts w:eastAsia="宋体"/>
          <w:i/>
          <w:szCs w:val="20"/>
          <w:lang w:eastAsia="zh-CN"/>
        </w:rPr>
        <w:t xml:space="preserve"> bitmap in CSI part </w:t>
      </w:r>
      <w:r w:rsidR="000D664C">
        <w:rPr>
          <w:rFonts w:eastAsia="宋体" w:hint="eastAsia"/>
          <w:i/>
          <w:szCs w:val="20"/>
          <w:lang w:eastAsia="zh-CN"/>
        </w:rPr>
        <w:t>2</w:t>
      </w:r>
      <w:r w:rsidRPr="003D265B">
        <w:rPr>
          <w:rFonts w:eastAsia="宋体"/>
          <w:i/>
          <w:szCs w:val="20"/>
          <w:lang w:eastAsia="zh-CN"/>
        </w:rPr>
        <w:t xml:space="preserve">. </w:t>
      </w:r>
      <w:r w:rsidR="00501DAB">
        <w:rPr>
          <w:rFonts w:eastAsia="宋体" w:hint="eastAsia"/>
          <w:i/>
          <w:szCs w:val="20"/>
          <w:lang w:eastAsia="zh-CN"/>
        </w:rPr>
        <w:t xml:space="preserve">Further, size of the bitmap </w:t>
      </w:r>
      <w:r w:rsidR="00702614">
        <w:rPr>
          <w:rFonts w:eastAsia="宋体" w:hint="eastAsia"/>
          <w:i/>
          <w:szCs w:val="20"/>
          <w:lang w:eastAsia="zh-CN"/>
        </w:rPr>
        <w:t xml:space="preserve">used </w:t>
      </w:r>
      <w:r w:rsidR="00F85F83">
        <w:rPr>
          <w:rFonts w:eastAsia="宋体" w:hint="eastAsia"/>
          <w:i/>
          <w:szCs w:val="20"/>
          <w:lang w:eastAsia="zh-CN"/>
        </w:rPr>
        <w:t xml:space="preserve">for detailed </w:t>
      </w:r>
      <w:r w:rsidR="00F85F83">
        <w:rPr>
          <w:rFonts w:eastAsia="宋体"/>
          <w:i/>
          <w:szCs w:val="20"/>
          <w:lang w:eastAsia="zh-CN"/>
        </w:rPr>
        <w:t>location</w:t>
      </w:r>
      <w:r w:rsidR="00F85F83">
        <w:rPr>
          <w:rFonts w:eastAsia="宋体" w:hint="eastAsia"/>
          <w:i/>
          <w:szCs w:val="20"/>
          <w:lang w:eastAsia="zh-CN"/>
        </w:rPr>
        <w:t xml:space="preserve">s indication </w:t>
      </w:r>
      <w:r w:rsidR="00702614">
        <w:rPr>
          <w:rFonts w:eastAsia="宋体" w:hint="eastAsia"/>
          <w:i/>
          <w:szCs w:val="20"/>
          <w:lang w:eastAsia="zh-CN"/>
        </w:rPr>
        <w:t xml:space="preserve">per layer </w:t>
      </w:r>
      <w:r w:rsidR="00501DAB">
        <w:rPr>
          <w:rFonts w:eastAsia="宋体" w:hint="eastAsia"/>
          <w:i/>
          <w:szCs w:val="20"/>
          <w:lang w:eastAsia="zh-CN"/>
        </w:rPr>
        <w:t>should be reported in CSI part 1.</w:t>
      </w:r>
    </w:p>
    <w:p w:rsidR="00556627" w:rsidRDefault="00556627" w:rsidP="00556627">
      <w:pPr>
        <w:pStyle w:val="2"/>
        <w:tabs>
          <w:tab w:val="clear" w:pos="3447"/>
          <w:tab w:val="left" w:pos="-806"/>
        </w:tabs>
        <w:spacing w:before="240" w:after="120"/>
        <w:ind w:left="578" w:hanging="578"/>
        <w:rPr>
          <w:rFonts w:eastAsiaTheme="minorEastAsia"/>
          <w:lang w:eastAsia="zh-CN"/>
        </w:rPr>
      </w:pPr>
      <w:r>
        <w:rPr>
          <w:rFonts w:eastAsia="宋体" w:hint="eastAsia"/>
          <w:lang w:eastAsia="zh-CN"/>
        </w:rPr>
        <w:t>CBSR</w:t>
      </w:r>
    </w:p>
    <w:p w:rsidR="004D0D0A" w:rsidRDefault="004D0D0A" w:rsidP="004D0D0A">
      <w:pPr>
        <w:pStyle w:val="a0"/>
        <w:rPr>
          <w:rFonts w:eastAsiaTheme="minorEastAsia"/>
          <w:lang w:eastAsia="zh-CN"/>
        </w:rPr>
      </w:pPr>
      <w:r>
        <w:rPr>
          <w:rFonts w:eastAsiaTheme="minorEastAsia" w:hint="eastAsia"/>
          <w:lang w:eastAsia="zh-CN"/>
        </w:rPr>
        <w:t xml:space="preserve">According to the following agreement [4], </w:t>
      </w:r>
      <w:r>
        <w:rPr>
          <w:rFonts w:eastAsia="宋体" w:hint="eastAsia"/>
          <w:lang w:eastAsia="zh-CN"/>
        </w:rPr>
        <w:t>CBSR is supported for the DFT-based compression Type II codebook.</w:t>
      </w:r>
      <w:r>
        <w:rPr>
          <w:rFonts w:eastAsiaTheme="minorEastAsia" w:hint="eastAsia"/>
          <w:lang w:eastAsia="zh-CN"/>
        </w:rPr>
        <w:t xml:space="preserve"> In this section, our views on CBSR design will be provided. </w:t>
      </w:r>
    </w:p>
    <w:p w:rsidR="00556627" w:rsidRPr="002F1BD2" w:rsidRDefault="00556627" w:rsidP="00556627">
      <w:pPr>
        <w:pStyle w:val="Style1"/>
        <w:spacing w:after="0" w:line="240" w:lineRule="auto"/>
        <w:ind w:firstLine="0"/>
        <w:rPr>
          <w:highlight w:val="green"/>
          <w:lang w:val="en-US"/>
        </w:rPr>
      </w:pPr>
      <w:r w:rsidRPr="002F1BD2">
        <w:rPr>
          <w:b/>
          <w:highlight w:val="green"/>
          <w:lang w:val="en-US"/>
        </w:rPr>
        <w:t>Agreement</w:t>
      </w:r>
    </w:p>
    <w:p w:rsidR="00556627" w:rsidRPr="00D0767E" w:rsidRDefault="00556627" w:rsidP="00556627">
      <w:pPr>
        <w:pStyle w:val="Style1"/>
        <w:spacing w:after="0" w:line="240" w:lineRule="auto"/>
        <w:ind w:firstLine="0"/>
        <w:rPr>
          <w:i/>
          <w:lang w:val="en-US"/>
        </w:rPr>
      </w:pPr>
      <w:r w:rsidRPr="00D0767E">
        <w:rPr>
          <w:i/>
          <w:lang w:val="en-US"/>
        </w:rPr>
        <w:t>For RAN1 NR-AH 1901:</w:t>
      </w:r>
    </w:p>
    <w:p w:rsidR="00556627" w:rsidRPr="00D0767E" w:rsidRDefault="00556627" w:rsidP="00A23B76">
      <w:pPr>
        <w:pStyle w:val="Style1"/>
        <w:numPr>
          <w:ilvl w:val="0"/>
          <w:numId w:val="5"/>
        </w:numPr>
        <w:spacing w:after="0" w:line="240" w:lineRule="auto"/>
        <w:rPr>
          <w:i/>
          <w:lang w:val="en-US"/>
        </w:rPr>
      </w:pPr>
      <w:r w:rsidRPr="00D0767E">
        <w:rPr>
          <w:i/>
          <w:lang w:val="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rsidR="00556627" w:rsidRPr="00D0767E" w:rsidRDefault="00556627" w:rsidP="00A23B76">
      <w:pPr>
        <w:pStyle w:val="Style1"/>
        <w:numPr>
          <w:ilvl w:val="0"/>
          <w:numId w:val="5"/>
        </w:numPr>
        <w:spacing w:after="0" w:line="240" w:lineRule="auto"/>
        <w:rPr>
          <w:i/>
          <w:szCs w:val="28"/>
          <w:lang w:val="en-US"/>
        </w:rPr>
      </w:pPr>
      <w:r w:rsidRPr="00D0767E">
        <w:rPr>
          <w:i/>
          <w:szCs w:val="28"/>
          <w:lang w:val="en-US"/>
        </w:rPr>
        <w:t xml:space="preserve">Companies are encouraged to evaluate the options A, B, C, D, and E (“other schemes”) summarized in Table 3 of R1-1813002 for potential support for Type II rank 1-2 overhead reduction </w:t>
      </w:r>
    </w:p>
    <w:p w:rsidR="00556627" w:rsidRDefault="00556627" w:rsidP="00556627">
      <w:pPr>
        <w:pStyle w:val="a0"/>
        <w:rPr>
          <w:rFonts w:eastAsiaTheme="minorEastAsia"/>
          <w:lang w:eastAsia="zh-CN"/>
        </w:rPr>
      </w:pPr>
    </w:p>
    <w:p w:rsidR="00556627" w:rsidRPr="0088228B" w:rsidRDefault="00556627" w:rsidP="00556627">
      <w:pPr>
        <w:pStyle w:val="a0"/>
        <w:rPr>
          <w:rFonts w:eastAsia="宋体"/>
          <w:lang w:eastAsia="zh-CN"/>
        </w:rPr>
      </w:pPr>
      <w:r w:rsidRPr="0088228B">
        <w:rPr>
          <w:rFonts w:eastAsia="宋体" w:hint="eastAsia"/>
          <w:lang w:eastAsia="zh-CN"/>
        </w:rPr>
        <w:t>In NR</w:t>
      </w:r>
      <w:r>
        <w:rPr>
          <w:rFonts w:eastAsia="宋体" w:hint="eastAsia"/>
          <w:lang w:eastAsia="zh-CN"/>
        </w:rPr>
        <w:t xml:space="preserve"> Rel-15</w:t>
      </w:r>
      <w:r w:rsidRPr="0088228B">
        <w:rPr>
          <w:rFonts w:eastAsia="宋体" w:hint="eastAsia"/>
          <w:lang w:eastAsia="zh-CN"/>
        </w:rPr>
        <w:t>, RI res</w:t>
      </w:r>
      <w:r>
        <w:rPr>
          <w:rFonts w:eastAsia="宋体" w:hint="eastAsia"/>
          <w:lang w:eastAsia="zh-CN"/>
        </w:rPr>
        <w:t>triction and beam restriction are</w:t>
      </w:r>
      <w:r w:rsidRPr="0088228B">
        <w:rPr>
          <w:rFonts w:eastAsia="宋体" w:hint="eastAsia"/>
          <w:lang w:eastAsia="zh-CN"/>
        </w:rPr>
        <w:t xml:space="preserve"> supported for Type II CSI. The aim of beam restriction is to control the combined beam direction to avoid interference with other cells. </w:t>
      </w:r>
      <w:r>
        <w:rPr>
          <w:rFonts w:eastAsia="宋体" w:hint="eastAsia"/>
          <w:lang w:eastAsia="zh-CN"/>
        </w:rPr>
        <w:t>For Rel-15 Type II CSI, t</w:t>
      </w:r>
      <w:r w:rsidRPr="0088228B">
        <w:rPr>
          <w:rFonts w:eastAsia="宋体" w:hint="eastAsia"/>
          <w:lang w:eastAsia="zh-CN"/>
        </w:rPr>
        <w:t xml:space="preserve">he beam direction of Type II CSI is </w:t>
      </w:r>
      <w:r>
        <w:rPr>
          <w:rFonts w:eastAsia="宋体" w:hint="eastAsia"/>
          <w:lang w:eastAsia="zh-CN"/>
        </w:rPr>
        <w:t xml:space="preserve">determined by </w:t>
      </w:r>
      <w:r w:rsidRPr="0088228B">
        <w:rPr>
          <w:rFonts w:eastAsia="宋体" w:hint="eastAsia"/>
          <w:lang w:eastAsia="zh-CN"/>
        </w:rPr>
        <w:t>the linear co</w:t>
      </w:r>
      <w:r>
        <w:rPr>
          <w:rFonts w:eastAsia="宋体" w:hint="eastAsia"/>
          <w:lang w:eastAsia="zh-CN"/>
        </w:rPr>
        <w:t xml:space="preserve">mbination of multiple DFT beams, which is related to DFT vectors and the corresponding coefficients. The total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2</m:t>
            </m:r>
          </m:sub>
        </m:sSub>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2</m:t>
            </m:r>
          </m:sub>
        </m:sSub>
      </m:oMath>
      <w:r>
        <w:rPr>
          <w:rFonts w:eastAsia="宋体" w:hint="eastAsia"/>
          <w:lang w:eastAsia="zh-CN"/>
        </w:rPr>
        <w:t xml:space="preserve"> DFT beams are divided into </w:t>
      </w:r>
      <m:oMath>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2</m:t>
            </m:r>
          </m:sub>
        </m:sSub>
      </m:oMath>
      <w:r>
        <w:rPr>
          <w:rFonts w:eastAsia="宋体" w:hint="eastAsia"/>
          <w:lang w:eastAsia="zh-CN"/>
        </w:rPr>
        <w:t xml:space="preserve"> beam groups, where each group comprises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1</m:t>
            </m:r>
          </m:sub>
        </m:s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2</m:t>
            </m:r>
          </m:sub>
        </m:sSub>
      </m:oMath>
      <w:r>
        <w:rPr>
          <w:rFonts w:eastAsia="宋体" w:hint="eastAsia"/>
          <w:lang w:eastAsia="zh-CN"/>
        </w:rPr>
        <w:t xml:space="preserve"> beams. </w:t>
      </w:r>
      <w:r w:rsidRPr="004D5516">
        <w:rPr>
          <w:rFonts w:eastAsia="宋体"/>
          <w:lang w:eastAsia="zh-CN"/>
        </w:rPr>
        <w:t>Then through restricting the maximum WB amplitude associated with each DFT beam in the selected beam groups, the beam direction could be controlled.</w:t>
      </w:r>
    </w:p>
    <w:p w:rsidR="00556627" w:rsidRDefault="00556627" w:rsidP="00556627">
      <w:pPr>
        <w:pStyle w:val="a0"/>
        <w:rPr>
          <w:rFonts w:eastAsia="宋体"/>
          <w:lang w:eastAsia="zh-CN"/>
        </w:rPr>
      </w:pPr>
      <w:r>
        <w:rPr>
          <w:rFonts w:eastAsia="宋体" w:hint="eastAsia"/>
          <w:lang w:eastAsia="zh-CN"/>
        </w:rPr>
        <w:t xml:space="preserve">Following the same principle, both RI restriction and beam restriction should be supported for the DFT-based compression scheme. </w:t>
      </w:r>
      <w:r>
        <w:rPr>
          <w:rFonts w:eastAsiaTheme="minorEastAsia" w:hint="eastAsia"/>
          <w:lang w:eastAsia="zh-CN"/>
        </w:rPr>
        <w:t xml:space="preserve">According to the structure of the codebook, the </w:t>
      </w:r>
      <w:r>
        <w:rPr>
          <w:rFonts w:eastAsia="宋体" w:hint="eastAsia"/>
          <w:lang w:eastAsia="zh-CN"/>
        </w:rPr>
        <w:t xml:space="preserve">beam direction is related to the spatial domain DFT vectors, compression coefficients and </w:t>
      </w:r>
      <w:r>
        <w:rPr>
          <w:rFonts w:eastAsia="宋体"/>
          <w:lang w:eastAsia="zh-CN"/>
        </w:rPr>
        <w:t>the</w:t>
      </w:r>
      <w:r>
        <w:rPr>
          <w:rFonts w:eastAsia="宋体" w:hint="eastAsia"/>
          <w:lang w:eastAsia="zh-CN"/>
        </w:rPr>
        <w:t xml:space="preserve"> frequency domain basis vectors. There are two possible candidates to control the beam direction:</w:t>
      </w:r>
    </w:p>
    <w:p w:rsidR="00556627" w:rsidRDefault="00556627" w:rsidP="00A23B76">
      <w:pPr>
        <w:pStyle w:val="a0"/>
        <w:numPr>
          <w:ilvl w:val="0"/>
          <w:numId w:val="6"/>
        </w:numPr>
        <w:rPr>
          <w:rFonts w:eastAsia="宋体"/>
          <w:lang w:eastAsia="zh-CN"/>
        </w:rPr>
      </w:pPr>
      <w:r>
        <w:rPr>
          <w:rFonts w:eastAsia="宋体" w:hint="eastAsia"/>
          <w:lang w:eastAsia="zh-CN"/>
        </w:rPr>
        <w:t xml:space="preserve">Alt-1: CBSR is </w:t>
      </w:r>
      <w:r>
        <w:rPr>
          <w:rFonts w:eastAsiaTheme="minorEastAsia" w:hint="eastAsia"/>
          <w:lang w:eastAsia="zh-CN"/>
        </w:rPr>
        <w:t>only allowed</w:t>
      </w:r>
      <w:r>
        <w:rPr>
          <w:rFonts w:eastAsia="宋体" w:hint="eastAsia"/>
          <w:lang w:eastAsia="zh-CN"/>
        </w:rPr>
        <w:t xml:space="preserve"> to the </w:t>
      </w:r>
      <w:r w:rsidR="005821CC">
        <w:rPr>
          <w:rFonts w:eastAsia="宋体" w:hint="eastAsia"/>
          <w:lang w:eastAsia="zh-CN"/>
        </w:rPr>
        <w:t>SD</w:t>
      </w:r>
      <w:r>
        <w:rPr>
          <w:rFonts w:eastAsia="宋体" w:hint="eastAsia"/>
          <w:lang w:eastAsia="zh-CN"/>
        </w:rPr>
        <w:t xml:space="preserve"> basis vectors and their corresponding amplitude coefficient set.</w:t>
      </w:r>
    </w:p>
    <w:p w:rsidR="00556627" w:rsidRDefault="00556627" w:rsidP="00A23B76">
      <w:pPr>
        <w:pStyle w:val="a0"/>
        <w:numPr>
          <w:ilvl w:val="0"/>
          <w:numId w:val="6"/>
        </w:numPr>
        <w:rPr>
          <w:rFonts w:eastAsia="宋体"/>
          <w:lang w:eastAsia="zh-CN"/>
        </w:rPr>
      </w:pPr>
      <w:r>
        <w:rPr>
          <w:rFonts w:eastAsia="宋体" w:hint="eastAsia"/>
          <w:lang w:eastAsia="zh-CN"/>
        </w:rPr>
        <w:t xml:space="preserve">Alt-2: In addition to the </w:t>
      </w:r>
      <w:r w:rsidR="005821CC">
        <w:rPr>
          <w:rFonts w:eastAsia="宋体" w:hint="eastAsia"/>
          <w:lang w:eastAsia="zh-CN"/>
        </w:rPr>
        <w:t>SD</w:t>
      </w:r>
      <w:r>
        <w:rPr>
          <w:rFonts w:eastAsia="宋体" w:hint="eastAsia"/>
          <w:lang w:eastAsia="zh-CN"/>
        </w:rPr>
        <w:t xml:space="preserve"> basis vectors and their corresponding amplitude coefficient set, CBSR is also applied to the </w:t>
      </w:r>
      <w:r w:rsidR="005821CC">
        <w:rPr>
          <w:rFonts w:eastAsia="宋体" w:hint="eastAsia"/>
          <w:lang w:eastAsia="zh-CN"/>
        </w:rPr>
        <w:t>FD</w:t>
      </w:r>
      <w:r>
        <w:rPr>
          <w:rFonts w:eastAsia="宋体" w:hint="eastAsia"/>
          <w:lang w:eastAsia="zh-CN"/>
        </w:rPr>
        <w:t xml:space="preserve"> basis vectors and their corresponding amplitude coefficient set. </w:t>
      </w:r>
    </w:p>
    <w:p w:rsidR="00556627" w:rsidRDefault="00556627" w:rsidP="00556627">
      <w:pPr>
        <w:pStyle w:val="a0"/>
        <w:rPr>
          <w:rFonts w:eastAsia="宋体"/>
          <w:lang w:eastAsia="zh-CN"/>
        </w:rPr>
      </w:pPr>
      <w:r>
        <w:rPr>
          <w:rFonts w:eastAsia="宋体"/>
          <w:lang w:eastAsia="zh-CN"/>
        </w:rPr>
        <w:t xml:space="preserve">Alt-2 extends CBSR to frequency domain, considering the contribution of </w:t>
      </w:r>
      <w:r w:rsidR="000460F5">
        <w:rPr>
          <w:rFonts w:eastAsia="宋体" w:hint="eastAsia"/>
          <w:lang w:eastAsia="zh-CN"/>
        </w:rPr>
        <w:t xml:space="preserve">FD </w:t>
      </w:r>
      <w:r>
        <w:rPr>
          <w:rFonts w:eastAsia="宋体"/>
          <w:lang w:eastAsia="zh-CN"/>
        </w:rPr>
        <w:t>basis vectors to beam direction.</w:t>
      </w:r>
      <w:r>
        <w:rPr>
          <w:rFonts w:eastAsia="宋体" w:hint="eastAsia"/>
          <w:lang w:eastAsia="zh-CN"/>
        </w:rPr>
        <w:t xml:space="preserve"> The </w:t>
      </w:r>
      <w:r w:rsidR="000460F5">
        <w:rPr>
          <w:rFonts w:eastAsia="宋体" w:hint="eastAsia"/>
          <w:lang w:eastAsia="zh-CN"/>
        </w:rPr>
        <w:t xml:space="preserve">SD basis </w:t>
      </w:r>
      <w:r>
        <w:rPr>
          <w:rFonts w:eastAsia="宋体" w:hint="eastAsia"/>
          <w:lang w:eastAsia="zh-CN"/>
        </w:rPr>
        <w:t xml:space="preserve">vectors </w:t>
      </w:r>
      <w:r>
        <w:rPr>
          <w:rFonts w:eastAsia="宋体"/>
          <w:lang w:eastAsia="zh-CN"/>
        </w:rPr>
        <w:t>restrict</w:t>
      </w:r>
      <w:r>
        <w:rPr>
          <w:rFonts w:eastAsia="宋体" w:hint="eastAsia"/>
          <w:lang w:eastAsia="zh-CN"/>
        </w:rPr>
        <w:t xml:space="preserve">ion or the </w:t>
      </w:r>
      <w:r>
        <w:rPr>
          <w:rFonts w:eastAsiaTheme="minorEastAsia" w:hint="eastAsia"/>
          <w:lang w:eastAsia="zh-CN"/>
        </w:rPr>
        <w:t>FD</w:t>
      </w:r>
      <w:r w:rsidR="000C4DB7">
        <w:rPr>
          <w:rFonts w:eastAsiaTheme="minorEastAsia" w:hint="eastAsia"/>
          <w:lang w:eastAsia="zh-CN"/>
        </w:rPr>
        <w:t xml:space="preserve"> </w:t>
      </w:r>
      <w:r w:rsidR="00B21EE4">
        <w:rPr>
          <w:rFonts w:eastAsiaTheme="minorEastAsia" w:hint="eastAsia"/>
          <w:lang w:eastAsia="zh-CN"/>
        </w:rPr>
        <w:t>basis</w:t>
      </w:r>
      <w:r>
        <w:rPr>
          <w:rFonts w:eastAsia="宋体" w:hint="eastAsia"/>
          <w:lang w:eastAsia="zh-CN"/>
        </w:rPr>
        <w:t xml:space="preserve"> vectors restriction could reuse the grouping scheme adopted in Rel-15, where several adjacent vectors comprise one group. The compression amplitude coefficient set restriction could be achieved by restricting </w:t>
      </w:r>
      <w:r>
        <w:rPr>
          <w:rFonts w:eastAsia="宋体"/>
          <w:lang w:eastAsia="zh-CN"/>
        </w:rPr>
        <w:t>the</w:t>
      </w:r>
      <w:r>
        <w:rPr>
          <w:rFonts w:eastAsia="宋体" w:hint="eastAsia"/>
          <w:lang w:eastAsia="zh-CN"/>
        </w:rPr>
        <w:t xml:space="preserve"> maximum value of the</w:t>
      </w:r>
      <w:r w:rsidR="00846E02">
        <w:rPr>
          <w:rFonts w:eastAsia="宋体" w:hint="eastAsia"/>
          <w:lang w:eastAsia="zh-CN"/>
        </w:rPr>
        <w:t xml:space="preserve"> differential</w:t>
      </w:r>
      <w:r>
        <w:rPr>
          <w:rFonts w:eastAsia="宋体" w:hint="eastAsia"/>
          <w:lang w:eastAsia="zh-CN"/>
        </w:rPr>
        <w:t xml:space="preserve"> amplitude coefficient within the set. Take the following codebook structure into account,</w:t>
      </w:r>
    </w:p>
    <w:p w:rsidR="00E96F76" w:rsidRPr="0088228B" w:rsidRDefault="006106BB" w:rsidP="00846E02">
      <w:pPr>
        <w:pStyle w:val="a0"/>
        <w:jc w:val="center"/>
        <w:rPr>
          <w:rFonts w:eastAsia="宋体"/>
          <w:lang w:eastAsia="zh-CN"/>
        </w:rPr>
      </w:pPr>
      <w:r w:rsidRPr="00846E02">
        <w:rPr>
          <w:noProof/>
          <w:position w:val="-188"/>
        </w:rPr>
        <w:object w:dxaOrig="11320" w:dyaOrig="3879">
          <v:shape id="_x0000_i1031" type="#_x0000_t75" style="width:463.1pt;height:154.95pt" o:ole="">
            <v:imagedata r:id="rId25" o:title=""/>
          </v:shape>
          <o:OLEObject Type="Embed" ProgID="Equation.3" ShapeID="_x0000_i1031" DrawAspect="Content" ObjectID="_1615451528" r:id="rId26"/>
        </w:object>
      </w:r>
    </w:p>
    <w:p w:rsidR="00556627" w:rsidRDefault="00556627" w:rsidP="00556627">
      <w:pPr>
        <w:pStyle w:val="a0"/>
        <w:rPr>
          <w:rFonts w:eastAsia="宋体"/>
          <w:lang w:eastAsia="zh-CN"/>
        </w:rPr>
      </w:pPr>
      <w:proofErr w:type="gramStart"/>
      <w:r>
        <w:rPr>
          <w:rFonts w:eastAsia="宋体"/>
          <w:lang w:eastAsia="zh-CN"/>
        </w:rPr>
        <w:lastRenderedPageBreak/>
        <w:t>where</w:t>
      </w:r>
      <w:proofErr w:type="gramEnd"/>
      <w:r>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diff</m:t>
            </m:r>
          </m:sub>
        </m:sSub>
        <m:r>
          <w:rPr>
            <w:rFonts w:ascii="Cambria Math" w:eastAsia="宋体" w:hAnsi="Cambria Math"/>
            <w:lang w:eastAsia="zh-CN"/>
          </w:rPr>
          <m:t>(i,j)</m:t>
        </m:r>
      </m:oMath>
      <w:r>
        <w:rPr>
          <w:rFonts w:eastAsia="宋体" w:hint="eastAsia"/>
          <w:lang w:eastAsia="zh-CN"/>
        </w:rPr>
        <w:t xml:space="preserve"> and </w:t>
      </w:r>
      <m:oMath>
        <m:r>
          <w:rPr>
            <w:rFonts w:ascii="Cambria Math" w:eastAsia="宋体" w:hAnsi="Cambria Math"/>
            <w:lang w:eastAsia="zh-CN"/>
          </w:rPr>
          <m:t>q</m:t>
        </m:r>
        <m:d>
          <m:dPr>
            <m:ctrlPr>
              <w:rPr>
                <w:rFonts w:ascii="Cambria Math" w:eastAsia="宋体" w:hAnsi="Cambria Math"/>
                <w:i/>
                <w:lang w:eastAsia="zh-CN"/>
              </w:rPr>
            </m:ctrlPr>
          </m:dPr>
          <m:e>
            <m:r>
              <w:rPr>
                <w:rFonts w:ascii="Cambria Math" w:eastAsia="宋体" w:hAnsi="Cambria Math"/>
                <w:lang w:eastAsia="zh-CN"/>
              </w:rPr>
              <m:t>i</m:t>
            </m:r>
            <m:r>
              <w:rPr>
                <w:rFonts w:ascii="Cambria Math" w:eastAsia="宋体" w:hAnsi="Cambria Math" w:hint="eastAsia"/>
                <w:lang w:eastAsia="zh-CN"/>
              </w:rPr>
              <m:t>,j</m:t>
            </m:r>
          </m:e>
        </m:d>
      </m:oMath>
      <w:r w:rsidR="00846E02">
        <w:rPr>
          <w:rFonts w:eastAsia="宋体" w:hint="eastAsia"/>
          <w:lang w:eastAsia="zh-CN"/>
        </w:rPr>
        <w:t xml:space="preserve"> </w:t>
      </w:r>
      <w:r>
        <w:rPr>
          <w:rFonts w:eastAsia="宋体" w:hint="eastAsia"/>
          <w:lang w:eastAsia="zh-CN"/>
        </w:rPr>
        <w:t xml:space="preserve">denote the </w:t>
      </w:r>
      <w:r w:rsidR="00846E02">
        <w:rPr>
          <w:rFonts w:eastAsia="宋体"/>
          <w:lang w:eastAsia="zh-CN"/>
        </w:rPr>
        <w:t>differential</w:t>
      </w:r>
      <w:r w:rsidR="00846E02">
        <w:rPr>
          <w:rFonts w:eastAsia="宋体" w:hint="eastAsia"/>
          <w:lang w:eastAsia="zh-CN"/>
        </w:rPr>
        <w:t xml:space="preserve"> </w:t>
      </w:r>
      <w:r>
        <w:rPr>
          <w:rFonts w:eastAsia="宋体" w:hint="eastAsia"/>
          <w:lang w:eastAsia="zh-CN"/>
        </w:rPr>
        <w:t>amplitude coefficient and the phase coefficient of beam</w:t>
      </w:r>
      <w:r w:rsidRPr="009622D4">
        <w:rPr>
          <w:rFonts w:eastAsiaTheme="minorEastAsia"/>
          <w:i/>
          <w:lang w:eastAsia="zh-CN"/>
        </w:rPr>
        <w:t xml:space="preserve"> </w:t>
      </w:r>
      <m:oMath>
        <m:r>
          <w:rPr>
            <w:rFonts w:ascii="Cambria Math" w:eastAsiaTheme="minorEastAsia" w:hAnsi="Cambria Math"/>
            <w:lang w:eastAsia="zh-CN"/>
          </w:rPr>
          <m:t>i</m:t>
        </m:r>
      </m:oMath>
      <w:r>
        <w:rPr>
          <w:rFonts w:eastAsia="宋体" w:hint="eastAsia"/>
          <w:lang w:eastAsia="zh-CN"/>
        </w:rPr>
        <w:t xml:space="preserve">  and </w:t>
      </w:r>
      <w:r>
        <w:rPr>
          <w:rFonts w:eastAsiaTheme="minorEastAsia" w:hint="eastAsia"/>
          <w:lang w:eastAsia="zh-CN"/>
        </w:rPr>
        <w:t>FD</w:t>
      </w:r>
      <w:r w:rsidR="00711BE6">
        <w:rPr>
          <w:rFonts w:eastAsiaTheme="minorEastAsia" w:hint="eastAsia"/>
          <w:lang w:eastAsia="zh-CN"/>
        </w:rPr>
        <w:t xml:space="preserve"> </w:t>
      </w:r>
      <w:r w:rsidR="00B21EE4">
        <w:rPr>
          <w:rFonts w:eastAsiaTheme="minorEastAsia" w:hint="eastAsia"/>
          <w:lang w:eastAsia="zh-CN"/>
        </w:rPr>
        <w:t>basis</w:t>
      </w:r>
      <w:r>
        <w:rPr>
          <w:rFonts w:eastAsia="宋体" w:hint="eastAsia"/>
          <w:lang w:eastAsia="zh-CN"/>
        </w:rPr>
        <w:t xml:space="preserve"> vector</w:t>
      </w:r>
      <w:r w:rsidRPr="009622D4">
        <w:rPr>
          <w:rFonts w:eastAsia="宋体"/>
          <w:i/>
          <w:lang w:eastAsia="zh-CN"/>
        </w:rPr>
        <w:t xml:space="preserve"> </w:t>
      </w:r>
      <m:oMath>
        <m:r>
          <w:rPr>
            <w:rFonts w:ascii="Cambria Math" w:eastAsia="宋体" w:hAnsi="Cambria Math"/>
            <w:lang w:eastAsia="zh-CN"/>
          </w:rPr>
          <m:t>j</m:t>
        </m:r>
      </m:oMath>
      <w:r>
        <w:rPr>
          <w:rFonts w:eastAsia="宋体" w:hint="eastAsia"/>
          <w:lang w:eastAsia="zh-CN"/>
        </w:rPr>
        <w:t>.</w:t>
      </w:r>
      <w:r w:rsidR="00ED28E5">
        <w:rPr>
          <w:rFonts w:eastAsia="宋体" w:hint="eastAsia"/>
          <w:lang w:eastAsia="zh-CN"/>
        </w:rPr>
        <w:t xml:space="preserve"> Reference </w:t>
      </w:r>
      <w:r w:rsidR="00ED28E5">
        <w:rPr>
          <w:rFonts w:eastAsia="宋体"/>
          <w:lang w:eastAsia="zh-CN"/>
        </w:rPr>
        <w:t>amplitude</w:t>
      </w:r>
      <w:r w:rsidR="00ED28E5">
        <w:rPr>
          <w:rFonts w:eastAsia="宋体" w:hint="eastAsia"/>
          <w:lang w:eastAsia="zh-CN"/>
        </w:rPr>
        <w:t xml:space="preserve"> coefficient is denoted </w:t>
      </w:r>
      <w:proofErr w:type="gramStart"/>
      <w:r w:rsidR="00ED28E5">
        <w:rPr>
          <w:rFonts w:eastAsia="宋体" w:hint="eastAsia"/>
          <w:lang w:eastAsia="zh-CN"/>
        </w:rPr>
        <w:t>by</w:t>
      </w:r>
      <w:r>
        <w:rPr>
          <w:rFonts w:eastAsia="宋体" w:hint="eastAsia"/>
          <w:lang w:eastAsia="zh-CN"/>
        </w:rPr>
        <w:t xml:space="preserve"> </w:t>
      </w:r>
      <m:oMath>
        <w:proofErr w:type="gramEnd"/>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ref</m:t>
            </m:r>
          </m:sub>
        </m:sSub>
      </m:oMath>
      <w:r w:rsidR="00ED28E5">
        <w:rPr>
          <w:rFonts w:eastAsia="宋体" w:hint="eastAsia"/>
          <w:lang w:eastAsia="zh-CN"/>
        </w:rPr>
        <w:t xml:space="preserve">. </w:t>
      </w:r>
      <w:r>
        <w:rPr>
          <w:rFonts w:eastAsia="宋体" w:hint="eastAsia"/>
          <w:lang w:eastAsia="zh-CN"/>
        </w:rPr>
        <w:t xml:space="preserve">For each beam, the weighting factor corresponds to the linear combination </w:t>
      </w:r>
      <m:oMath>
        <m:r>
          <w:rPr>
            <w:rFonts w:ascii="Cambria Math" w:eastAsia="宋体" w:hAnsi="Cambria Math"/>
            <w:lang w:eastAsia="zh-CN"/>
          </w:rPr>
          <m:t>M</m:t>
        </m:r>
        <m:r>
          <m:rPr>
            <m:sty m:val="p"/>
          </m:rPr>
          <w:rPr>
            <w:rFonts w:ascii="Cambria Math" w:eastAsia="宋体" w:hAnsi="Cambria Math"/>
            <w:lang w:eastAsia="zh-CN"/>
          </w:rPr>
          <m:t xml:space="preserve"> </m:t>
        </m:r>
      </m:oMath>
      <w:r>
        <w:rPr>
          <w:rFonts w:eastAsiaTheme="minorEastAsia" w:hint="eastAsia"/>
          <w:lang w:eastAsia="zh-CN"/>
        </w:rPr>
        <w:t>FD</w:t>
      </w:r>
      <w:r w:rsidR="00B21EE4">
        <w:rPr>
          <w:rFonts w:eastAsiaTheme="minorEastAsia" w:hint="eastAsia"/>
          <w:lang w:eastAsia="zh-CN"/>
        </w:rPr>
        <w:t>basis</w:t>
      </w:r>
      <w:r>
        <w:rPr>
          <w:rFonts w:eastAsia="宋体" w:hint="eastAsia"/>
          <w:lang w:eastAsia="zh-CN"/>
        </w:rPr>
        <w:t xml:space="preserve"> vectors instead of a single combining coefficient as in Rel-15. </w:t>
      </w:r>
    </w:p>
    <w:p w:rsidR="00556627" w:rsidRPr="006177AB" w:rsidRDefault="00556627" w:rsidP="00570BF6">
      <w:pPr>
        <w:pStyle w:val="a0"/>
        <w:rPr>
          <w:rFonts w:eastAsia="宋体"/>
          <w:lang w:eastAsia="zh-CN"/>
        </w:rPr>
      </w:pPr>
      <w:r>
        <w:rPr>
          <w:rFonts w:eastAsia="宋体" w:hint="eastAsia"/>
          <w:lang w:eastAsia="zh-CN"/>
        </w:rPr>
        <w:t xml:space="preserve">For Alt-1, if </w:t>
      </w:r>
      <w:r>
        <w:rPr>
          <w:rFonts w:eastAsia="宋体"/>
          <w:lang w:eastAsia="zh-CN"/>
        </w:rPr>
        <w:t>restriction selects</w:t>
      </w:r>
      <w:r>
        <w:rPr>
          <w:rFonts w:eastAsiaTheme="minorEastAsia" w:hint="eastAsia"/>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B</m:t>
            </m:r>
          </m:e>
          <m:sub>
            <m:r>
              <m:rPr>
                <m:sty m:val="p"/>
              </m:rPr>
              <w:rPr>
                <w:rFonts w:ascii="Cambria Math" w:eastAsiaTheme="minorEastAsia" w:hAnsi="Cambria Math"/>
                <w:lang w:eastAsia="zh-CN"/>
              </w:rPr>
              <m:t xml:space="preserve">1 </m:t>
            </m:r>
          </m:sub>
        </m:sSub>
      </m:oMath>
      <w:r>
        <w:rPr>
          <w:rFonts w:eastAsia="宋体"/>
          <w:lang w:eastAsia="zh-CN"/>
        </w:rPr>
        <w:t xml:space="preserve">only, </w:t>
      </w:r>
      <w:r>
        <w:rPr>
          <w:rFonts w:eastAsia="宋体" w:hint="eastAsia"/>
          <w:lang w:eastAsia="zh-CN"/>
        </w:rPr>
        <w:t xml:space="preserve">the amplitude coefficients set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diff</m:t>
                </m:r>
              </m:sub>
            </m:sSub>
            <m:r>
              <w:rPr>
                <w:rFonts w:ascii="Cambria Math" w:eastAsia="宋体" w:hAnsi="Cambria Math"/>
                <w:lang w:eastAsia="zh-CN"/>
              </w:rPr>
              <m:t>(1,0),</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diff</m:t>
                </m:r>
              </m:sub>
            </m:sSub>
            <m:r>
              <w:rPr>
                <w:rFonts w:ascii="Cambria Math" w:eastAsia="宋体" w:hAnsi="Cambria Math"/>
                <w:lang w:eastAsia="zh-CN"/>
              </w:rPr>
              <m:t>(1,1),…,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diff</m:t>
                </m:r>
              </m:sub>
            </m:sSub>
            <m:r>
              <w:rPr>
                <w:rFonts w:ascii="Cambria Math" w:eastAsia="宋体" w:hAnsi="Cambria Math"/>
                <w:lang w:eastAsia="zh-CN"/>
              </w:rPr>
              <m:t>(1,M-1)</m:t>
            </m:r>
          </m:e>
        </m:d>
      </m:oMath>
      <w:r>
        <w:rPr>
          <w:rFonts w:eastAsia="宋体" w:hint="eastAsia"/>
          <w:lang w:eastAsia="zh-CN"/>
        </w:rPr>
        <w:t xml:space="preserve"> for one polarization and </w:t>
      </w:r>
      <w:r>
        <w:rPr>
          <w:rFonts w:eastAsia="宋体"/>
          <w:lang w:eastAsia="zh-CN"/>
        </w:rPr>
        <w:t>the</w:t>
      </w:r>
      <w:r>
        <w:rPr>
          <w:rFonts w:eastAsia="宋体" w:hint="eastAsia"/>
          <w:lang w:eastAsia="zh-CN"/>
        </w:rPr>
        <w:t xml:space="preserve"> amplitude coefficients set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diff</m:t>
                </m:r>
              </m:sub>
            </m:sSub>
            <m:r>
              <w:rPr>
                <w:rFonts w:ascii="Cambria Math" w:eastAsia="宋体" w:hAnsi="Cambria Math"/>
                <w:lang w:eastAsia="zh-CN"/>
              </w:rPr>
              <m:t>(L+1,0),</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diff</m:t>
                </m:r>
              </m:sub>
            </m:sSub>
            <m:r>
              <w:rPr>
                <w:rFonts w:ascii="Cambria Math" w:eastAsia="宋体" w:hAnsi="Cambria Math"/>
                <w:lang w:eastAsia="zh-CN"/>
              </w:rPr>
              <m:t>(L+1,1),…,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diff</m:t>
                </m:r>
              </m:sub>
            </m:sSub>
            <m:r>
              <w:rPr>
                <w:rFonts w:ascii="Cambria Math" w:eastAsia="宋体" w:hAnsi="Cambria Math"/>
                <w:lang w:eastAsia="zh-CN"/>
              </w:rPr>
              <m:t>(L+1,M-1)</m:t>
            </m:r>
          </m:e>
        </m:d>
      </m:oMath>
      <w:r w:rsidR="00CF6023">
        <w:rPr>
          <w:rFonts w:eastAsia="宋体" w:hint="eastAsia"/>
          <w:lang w:eastAsia="zh-CN"/>
        </w:rPr>
        <w:t xml:space="preserve"> </w:t>
      </w:r>
      <w:r>
        <w:rPr>
          <w:rFonts w:eastAsia="宋体" w:hint="eastAsia"/>
          <w:lang w:eastAsia="zh-CN"/>
        </w:rPr>
        <w:t xml:space="preserve"> for another polarization would be restricted. </w:t>
      </w:r>
      <w:r w:rsidR="0052279F">
        <w:rPr>
          <w:rFonts w:eastAsia="宋体" w:hint="eastAsia"/>
          <w:lang w:eastAsia="zh-CN"/>
        </w:rPr>
        <w:t>Note that,</w:t>
      </w:r>
      <w:r w:rsidR="00CF6023">
        <w:rPr>
          <w:rFonts w:eastAsia="宋体" w:hint="eastAsia"/>
          <w:lang w:eastAsia="zh-CN"/>
        </w:rPr>
        <w:t xml:space="preserve"> as reference </w:t>
      </w:r>
      <w:proofErr w:type="gramStart"/>
      <w:r w:rsidR="00CF6023">
        <w:rPr>
          <w:rFonts w:eastAsia="宋体" w:hint="eastAsia"/>
          <w:lang w:eastAsia="zh-CN"/>
        </w:rPr>
        <w:t xml:space="preserve">amplitude </w:t>
      </w:r>
      <m:oMath>
        <w:proofErr w:type="gramEnd"/>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ref</m:t>
            </m:r>
          </m:sub>
        </m:sSub>
        <m:r>
          <w:rPr>
            <w:rFonts w:ascii="Cambria Math" w:eastAsia="宋体" w:hAnsi="Cambria Math"/>
            <w:lang w:eastAsia="zh-CN"/>
          </w:rPr>
          <m:t>≤1</m:t>
        </m:r>
      </m:oMath>
      <w:r w:rsidR="00CF6023">
        <w:rPr>
          <w:rFonts w:eastAsia="宋体" w:hint="eastAsia"/>
          <w:lang w:eastAsia="zh-CN"/>
        </w:rPr>
        <w:t xml:space="preserve">, it will not impact the maximum value of the amplitude coefficients. Therefore, only </w:t>
      </w:r>
      <w:r w:rsidR="00CF6023">
        <w:rPr>
          <w:rFonts w:eastAsia="宋体"/>
          <w:lang w:eastAsia="zh-CN"/>
        </w:rPr>
        <w:t>differential</w:t>
      </w:r>
      <w:r w:rsidR="00CF6023">
        <w:rPr>
          <w:rFonts w:eastAsia="宋体" w:hint="eastAsia"/>
          <w:lang w:eastAsia="zh-CN"/>
        </w:rPr>
        <w:t xml:space="preserve"> amplitude coefficients could be taking into account for CBSR. </w:t>
      </w:r>
      <w:r>
        <w:rPr>
          <w:rFonts w:eastAsia="宋体" w:hint="eastAsia"/>
          <w:lang w:eastAsia="zh-CN"/>
        </w:rPr>
        <w:t>Assume the CBSR rule is the maximum value of the amplitude coefficients, we</w:t>
      </w:r>
      <w:r>
        <w:rPr>
          <w:rFonts w:eastAsia="宋体"/>
          <w:lang w:eastAsia="zh-CN"/>
        </w:rPr>
        <w:t>’</w:t>
      </w:r>
      <w:r>
        <w:rPr>
          <w:rFonts w:eastAsia="宋体" w:hint="eastAsia"/>
          <w:lang w:eastAsia="zh-CN"/>
        </w:rPr>
        <w:t>ll have</w:t>
      </w:r>
    </w:p>
    <w:p w:rsidR="00570BF6" w:rsidRDefault="0010183F" w:rsidP="00556627">
      <w:pPr>
        <w:pStyle w:val="a0"/>
        <w:jc w:val="center"/>
        <w:rPr>
          <w:rFonts w:eastAsiaTheme="minorEastAsia"/>
          <w:lang w:eastAsia="zh-CN"/>
        </w:rPr>
      </w:pPr>
      <w:r w:rsidRPr="00D33D2F">
        <w:rPr>
          <w:position w:val="-20"/>
        </w:rPr>
        <w:object w:dxaOrig="2740" w:dyaOrig="460">
          <v:shape id="_x0000_i1032" type="#_x0000_t75" style="width:137.65pt;height:23.6pt" o:ole="">
            <v:imagedata r:id="rId27" o:title=""/>
          </v:shape>
          <o:OLEObject Type="Embed" ProgID="Equation.3" ShapeID="_x0000_i1032" DrawAspect="Content" ObjectID="_1615451529" r:id="rId28"/>
        </w:object>
      </w:r>
    </w:p>
    <w:p w:rsidR="00556627" w:rsidRPr="00570BF6" w:rsidRDefault="0010183F" w:rsidP="00570BF6">
      <w:pPr>
        <w:pStyle w:val="a0"/>
        <w:jc w:val="center"/>
        <w:rPr>
          <w:rFonts w:eastAsiaTheme="minorEastAsia"/>
          <w:lang w:eastAsia="zh-CN"/>
        </w:rPr>
      </w:pPr>
      <w:r w:rsidRPr="00D33D2F">
        <w:rPr>
          <w:position w:val="-20"/>
        </w:rPr>
        <w:object w:dxaOrig="3200" w:dyaOrig="460">
          <v:shape id="_x0000_i1033" type="#_x0000_t75" style="width:160.15pt;height:23.6pt" o:ole="">
            <v:imagedata r:id="rId29" o:title=""/>
          </v:shape>
          <o:OLEObject Type="Embed" ProgID="Equation.3" ShapeID="_x0000_i1033" DrawAspect="Content" ObjectID="_1615451530" r:id="rId30"/>
        </w:object>
      </w:r>
    </w:p>
    <w:p w:rsidR="00556627" w:rsidRDefault="00556627" w:rsidP="00556627">
      <w:pPr>
        <w:pStyle w:val="a0"/>
        <w:rPr>
          <w:rFonts w:eastAsia="宋体"/>
          <w:lang w:eastAsia="zh-CN"/>
        </w:rPr>
      </w:pPr>
      <w:proofErr w:type="gramStart"/>
      <w:r>
        <w:rPr>
          <w:rFonts w:eastAsia="宋体"/>
          <w:lang w:eastAsia="zh-CN"/>
        </w:rPr>
        <w:t>where</w:t>
      </w:r>
      <m:oMath>
        <w:proofErr w:type="gramEnd"/>
        <m:sSub>
          <m:sSubPr>
            <m:ctrlPr>
              <w:rPr>
                <w:rFonts w:ascii="Cambria Math" w:eastAsia="宋体" w:hAnsi="Cambria Math"/>
                <w:lang w:eastAsia="zh-CN"/>
              </w:rPr>
            </m:ctrlPr>
          </m:sSubPr>
          <m:e>
            <m:r>
              <m:rPr>
                <m:sty m:val="p"/>
              </m:rPr>
              <w:rPr>
                <w:rFonts w:ascii="Cambria Math" w:eastAsia="宋体" w:hAnsi="Cambria Math"/>
                <w:lang w:eastAsia="zh-CN"/>
              </w:rPr>
              <m:t xml:space="preserve"> </m:t>
            </m:r>
            <m:r>
              <w:rPr>
                <w:rFonts w:ascii="Cambria Math" w:eastAsia="宋体" w:hAnsi="Cambria Math"/>
                <w:lang w:eastAsia="zh-CN"/>
              </w:rPr>
              <m:t>A</m:t>
            </m:r>
          </m:e>
          <m:sub>
            <m:r>
              <m:rPr>
                <m:sty m:val="p"/>
              </m:rPr>
              <w:rPr>
                <w:rFonts w:ascii="Cambria Math" w:eastAsia="宋体" w:hAnsi="Cambria Math"/>
                <w:lang w:eastAsia="zh-CN"/>
              </w:rPr>
              <m:t>max</m:t>
            </m:r>
          </m:sub>
        </m:sSub>
      </m:oMath>
      <w:r>
        <w:rPr>
          <w:rFonts w:eastAsia="宋体" w:hint="eastAsia"/>
          <w:lang w:eastAsia="zh-CN"/>
        </w:rPr>
        <w:t xml:space="preserve"> represents </w:t>
      </w:r>
      <w:r>
        <w:rPr>
          <w:rFonts w:eastAsiaTheme="minorEastAsia" w:hint="eastAsia"/>
          <w:lang w:eastAsia="zh-CN"/>
        </w:rPr>
        <w:t xml:space="preserve">the maximum allowed </w:t>
      </w:r>
      <w:r>
        <w:rPr>
          <w:rFonts w:eastAsia="宋体" w:hint="eastAsia"/>
          <w:lang w:eastAsia="zh-CN"/>
        </w:rPr>
        <w:t xml:space="preserve">value of the amplitude coefficient. </w:t>
      </w:r>
    </w:p>
    <w:p w:rsidR="00556627" w:rsidRPr="00EB018F" w:rsidRDefault="00556627" w:rsidP="008F5723">
      <w:pPr>
        <w:pStyle w:val="a0"/>
        <w:rPr>
          <w:rFonts w:eastAsia="宋体"/>
          <w:lang w:eastAsia="zh-CN"/>
        </w:rPr>
      </w:pPr>
      <w:r>
        <w:rPr>
          <w:rFonts w:eastAsia="宋体" w:hint="eastAsia"/>
          <w:lang w:eastAsia="zh-CN"/>
        </w:rPr>
        <w:t>For Alt-2, if</w:t>
      </w:r>
      <w:r>
        <w:rPr>
          <w:rFonts w:eastAsiaTheme="minorEastAsia" w:hint="eastAsia"/>
          <w:lang w:eastAsia="zh-CN"/>
        </w:rPr>
        <w:t xml:space="preserve"> </w:t>
      </w: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f</m:t>
            </m:r>
          </m:e>
          <m:sub>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sub>
        </m:sSub>
      </m:oMath>
      <w:r>
        <w:rPr>
          <w:rFonts w:eastAsia="宋体" w:hint="eastAsia"/>
          <w:lang w:eastAsia="zh-CN"/>
        </w:rPr>
        <w:t>is also restricted besides the CBSR of Alt-1, the amplitude coefficients set</w:t>
      </w:r>
      <w:r>
        <w:rPr>
          <w:rFonts w:eastAsiaTheme="minorEastAsia" w:hint="eastAsia"/>
          <w:lang w:eastAsia="zh-CN"/>
        </w:rPr>
        <w:t xml:space="preserve">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diff</m:t>
                </m:r>
              </m:sub>
            </m:sSub>
            <m:r>
              <w:rPr>
                <w:rFonts w:ascii="Cambria Math" w:eastAsia="宋体" w:hAnsi="Cambria Math"/>
                <w:lang w:eastAsia="zh-CN"/>
              </w:rPr>
              <m:t>(0,1),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diff</m:t>
                </m:r>
              </m:sub>
            </m:sSub>
            <m:r>
              <w:rPr>
                <w:rFonts w:ascii="Cambria Math" w:eastAsia="宋体" w:hAnsi="Cambria Math"/>
                <w:lang w:eastAsia="zh-CN"/>
              </w:rPr>
              <m:t>(1,1),…,</m:t>
            </m:r>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diff</m:t>
                </m:r>
              </m:sub>
            </m:sSub>
            <m:r>
              <w:rPr>
                <w:rFonts w:ascii="Cambria Math" w:eastAsia="宋体" w:hAnsi="Cambria Math"/>
                <w:lang w:eastAsia="zh-CN"/>
              </w:rPr>
              <m:t>(2L-1,1)</m:t>
            </m:r>
          </m:e>
        </m:d>
        <m:r>
          <w:rPr>
            <w:rFonts w:ascii="Cambria Math" w:eastAsia="宋体" w:hAnsi="Cambria Math"/>
            <w:lang w:eastAsia="zh-CN"/>
          </w:rPr>
          <m:t xml:space="preserve"> </m:t>
        </m:r>
      </m:oMath>
      <w:r>
        <w:rPr>
          <w:rFonts w:eastAsia="宋体" w:hint="eastAsia"/>
          <w:lang w:eastAsia="zh-CN"/>
        </w:rPr>
        <w:t>would be restricted, we</w:t>
      </w:r>
      <w:r>
        <w:rPr>
          <w:rFonts w:eastAsia="宋体"/>
          <w:lang w:eastAsia="zh-CN"/>
        </w:rPr>
        <w:t>’</w:t>
      </w:r>
      <w:r>
        <w:rPr>
          <w:rFonts w:eastAsia="宋体" w:hint="eastAsia"/>
          <w:lang w:eastAsia="zh-CN"/>
        </w:rPr>
        <w:t>ll additionally have</w:t>
      </w:r>
    </w:p>
    <w:p w:rsidR="008F5723" w:rsidRDefault="00EB018F" w:rsidP="00556627">
      <w:pPr>
        <w:pStyle w:val="a0"/>
        <w:jc w:val="center"/>
        <w:rPr>
          <w:rFonts w:eastAsia="宋体"/>
          <w:lang w:eastAsia="zh-CN"/>
        </w:rPr>
      </w:pPr>
      <w:r w:rsidRPr="00D33D2F">
        <w:rPr>
          <w:position w:val="-20"/>
        </w:rPr>
        <w:object w:dxaOrig="2700" w:dyaOrig="460">
          <v:shape id="_x0000_i1034" type="#_x0000_t75" style="width:135.35pt;height:23.6pt" o:ole="">
            <v:imagedata r:id="rId31" o:title=""/>
          </v:shape>
          <o:OLEObject Type="Embed" ProgID="Equation.3" ShapeID="_x0000_i1034" DrawAspect="Content" ObjectID="_1615451531" r:id="rId32"/>
        </w:object>
      </w:r>
    </w:p>
    <w:p w:rsidR="00556627" w:rsidRDefault="00556627" w:rsidP="00556627">
      <w:pPr>
        <w:pStyle w:val="a0"/>
        <w:jc w:val="left"/>
        <w:rPr>
          <w:rFonts w:eastAsia="宋体"/>
          <w:lang w:eastAsia="zh-CN"/>
        </w:rPr>
      </w:pPr>
      <w:proofErr w:type="gramStart"/>
      <w:r>
        <w:rPr>
          <w:rFonts w:eastAsia="宋体"/>
          <w:lang w:eastAsia="zh-CN"/>
        </w:rPr>
        <w:t>where</w:t>
      </w:r>
      <w:proofErr w:type="gramEnd"/>
      <w:r>
        <w:rPr>
          <w:rFonts w:eastAsia="宋体" w:hint="eastAsia"/>
          <w:lang w:eastAsia="zh-CN"/>
        </w:rPr>
        <w:t xml:space="preserve"> </w:t>
      </w:r>
      <m:oMath>
        <m:sSub>
          <m:sSubPr>
            <m:ctrlPr>
              <w:rPr>
                <w:rFonts w:ascii="Cambria Math" w:eastAsia="宋体" w:hAnsi="Cambria Math"/>
                <w:lang w:eastAsia="zh-CN"/>
              </w:rPr>
            </m:ctrlPr>
          </m:sSubPr>
          <m:e>
            <m:r>
              <m:rPr>
                <m:sty m:val="p"/>
              </m:rPr>
              <w:rPr>
                <w:rFonts w:ascii="Cambria Math" w:eastAsia="宋体" w:hAnsi="Cambria Math"/>
                <w:lang w:eastAsia="zh-CN"/>
              </w:rPr>
              <m:t xml:space="preserve"> </m:t>
            </m:r>
            <m:r>
              <w:rPr>
                <w:rFonts w:ascii="Cambria Math" w:eastAsia="宋体" w:hAnsi="Cambria Math"/>
                <w:lang w:eastAsia="zh-CN"/>
              </w:rPr>
              <m:t>B</m:t>
            </m:r>
          </m:e>
          <m:sub>
            <m:r>
              <m:rPr>
                <m:sty m:val="p"/>
              </m:rPr>
              <w:rPr>
                <w:rFonts w:ascii="Cambria Math" w:eastAsia="宋体" w:hAnsi="Cambria Math"/>
                <w:lang w:eastAsia="zh-CN"/>
              </w:rPr>
              <m:t>max</m:t>
            </m:r>
          </m:sub>
        </m:sSub>
      </m:oMath>
      <w:r>
        <w:rPr>
          <w:rFonts w:eastAsia="宋体" w:hint="eastAsia"/>
          <w:lang w:eastAsia="zh-CN"/>
        </w:rPr>
        <w:t xml:space="preserve"> represents </w:t>
      </w:r>
      <w:r>
        <w:rPr>
          <w:rFonts w:eastAsiaTheme="minorEastAsia" w:hint="eastAsia"/>
          <w:lang w:eastAsia="zh-CN"/>
        </w:rPr>
        <w:t xml:space="preserve">the maximum allowed </w:t>
      </w:r>
      <w:r>
        <w:rPr>
          <w:rFonts w:eastAsia="宋体" w:hint="eastAsia"/>
          <w:lang w:eastAsia="zh-CN"/>
        </w:rPr>
        <w:t>value of the amplitude coefficient.</w:t>
      </w:r>
    </w:p>
    <w:p w:rsidR="00556627" w:rsidRDefault="00556627" w:rsidP="00556627">
      <w:pPr>
        <w:pStyle w:val="a0"/>
        <w:rPr>
          <w:rFonts w:eastAsia="宋体"/>
          <w:lang w:eastAsia="zh-CN"/>
        </w:rPr>
      </w:pPr>
      <w:r>
        <w:rPr>
          <w:rFonts w:eastAsia="宋体" w:hint="eastAsia"/>
          <w:lang w:eastAsia="zh-CN"/>
        </w:rPr>
        <w:t xml:space="preserve">From the time domain perspective, the </w:t>
      </w:r>
      <w:r w:rsidR="00194153">
        <w:rPr>
          <w:rFonts w:eastAsia="宋体" w:hint="eastAsia"/>
          <w:lang w:eastAsia="zh-CN"/>
        </w:rPr>
        <w:t>FD</w:t>
      </w:r>
      <w:r>
        <w:rPr>
          <w:rFonts w:eastAsia="宋体" w:hint="eastAsia"/>
          <w:lang w:eastAsia="zh-CN"/>
        </w:rPr>
        <w:t xml:space="preserve"> basis vectors correspond to the time domain taps of the fading channel. Thus, for Alt-2, certain delay taps may be restricted. However, the relationship between the delay taps and the beam direction is not quite clear. On the other hand, Alt-1 seems</w:t>
      </w:r>
      <w:r>
        <w:rPr>
          <w:rFonts w:eastAsiaTheme="minorEastAsia" w:hint="eastAsia"/>
          <w:lang w:eastAsia="zh-CN"/>
        </w:rPr>
        <w:t xml:space="preserve"> </w:t>
      </w:r>
      <w:r>
        <w:rPr>
          <w:rFonts w:eastAsia="宋体" w:hint="eastAsia"/>
          <w:lang w:eastAsia="zh-CN"/>
        </w:rPr>
        <w:t xml:space="preserve">easier to control the beam direction. </w:t>
      </w:r>
    </w:p>
    <w:p w:rsidR="00194153" w:rsidRPr="00C75404" w:rsidRDefault="00194153" w:rsidP="00194153">
      <w:pPr>
        <w:pStyle w:val="a0"/>
        <w:rPr>
          <w:rFonts w:eastAsiaTheme="minorEastAsia"/>
          <w:i/>
          <w:lang w:eastAsia="zh-CN"/>
        </w:rPr>
      </w:pPr>
      <w:r w:rsidRPr="0062150B">
        <w:rPr>
          <w:rFonts w:eastAsia="宋体" w:hint="eastAsia"/>
          <w:b/>
          <w:i/>
          <w:lang w:eastAsia="zh-CN"/>
        </w:rPr>
        <w:t>Proposal</w:t>
      </w:r>
      <w:r>
        <w:rPr>
          <w:rFonts w:eastAsiaTheme="minorEastAsia" w:hint="eastAsia"/>
          <w:b/>
          <w:i/>
          <w:lang w:eastAsia="zh-CN"/>
        </w:rPr>
        <w:t>-7</w:t>
      </w:r>
      <w:r w:rsidRPr="0062150B">
        <w:rPr>
          <w:rFonts w:eastAsia="宋体" w:hint="eastAsia"/>
          <w:b/>
          <w:i/>
          <w:lang w:eastAsia="zh-CN"/>
        </w:rPr>
        <w:t>:</w:t>
      </w:r>
      <w:r>
        <w:rPr>
          <w:rFonts w:eastAsiaTheme="minorEastAsia" w:hint="eastAsia"/>
          <w:b/>
          <w:i/>
          <w:lang w:eastAsia="zh-CN"/>
        </w:rPr>
        <w:t xml:space="preserve"> </w:t>
      </w:r>
      <w:r w:rsidRPr="001B44B9">
        <w:rPr>
          <w:rFonts w:eastAsia="宋体" w:hint="eastAsia"/>
          <w:i/>
          <w:lang w:eastAsia="zh-CN"/>
        </w:rPr>
        <w:t>Adopt one of the following alternative</w:t>
      </w:r>
      <w:r>
        <w:rPr>
          <w:rFonts w:eastAsia="宋体" w:hint="eastAsia"/>
          <w:i/>
          <w:lang w:eastAsia="zh-CN"/>
        </w:rPr>
        <w:t>s</w:t>
      </w:r>
      <w:r w:rsidRPr="001B44B9">
        <w:rPr>
          <w:rFonts w:eastAsia="宋体" w:hint="eastAsia"/>
          <w:i/>
          <w:lang w:eastAsia="zh-CN"/>
        </w:rPr>
        <w:t xml:space="preserve"> for CBSR</w:t>
      </w:r>
      <w:r w:rsidRPr="00C75404">
        <w:rPr>
          <w:rFonts w:eastAsiaTheme="minorEastAsia" w:hint="eastAsia"/>
          <w:i/>
          <w:lang w:eastAsia="zh-CN"/>
        </w:rPr>
        <w:t xml:space="preserve"> and the maximum value of the</w:t>
      </w:r>
      <w:r w:rsidRPr="00C75404">
        <w:rPr>
          <w:rFonts w:eastAsia="宋体" w:hint="eastAsia"/>
          <w:i/>
          <w:lang w:eastAsia="zh-CN"/>
        </w:rPr>
        <w:t xml:space="preserve"> </w:t>
      </w:r>
      <w:r w:rsidRPr="00045052">
        <w:rPr>
          <w:rFonts w:eastAsiaTheme="minorEastAsia"/>
          <w:i/>
          <w:lang w:eastAsia="zh-CN"/>
        </w:rPr>
        <w:t xml:space="preserve">associated differential </w:t>
      </w:r>
      <w:r w:rsidRPr="00045052">
        <w:rPr>
          <w:rFonts w:eastAsia="宋体"/>
          <w:i/>
          <w:lang w:eastAsia="zh-CN"/>
        </w:rPr>
        <w:t>amplitude coefficient</w:t>
      </w:r>
      <w:r w:rsidRPr="00045052">
        <w:rPr>
          <w:rFonts w:eastAsiaTheme="minorEastAsia"/>
          <w:i/>
          <w:lang w:eastAsia="zh-CN"/>
        </w:rPr>
        <w:t>s is restricted.</w:t>
      </w:r>
    </w:p>
    <w:p w:rsidR="00194153" w:rsidRPr="00194153" w:rsidRDefault="00194153" w:rsidP="00194153">
      <w:pPr>
        <w:pStyle w:val="a0"/>
        <w:rPr>
          <w:rFonts w:eastAsia="宋体"/>
          <w:i/>
          <w:lang w:eastAsia="zh-CN"/>
        </w:rPr>
      </w:pPr>
      <w:r w:rsidRPr="00194153">
        <w:rPr>
          <w:rFonts w:eastAsia="宋体"/>
          <w:i/>
          <w:lang w:eastAsia="zh-CN"/>
        </w:rPr>
        <w:t xml:space="preserve">Alt-1: CBSR is </w:t>
      </w:r>
      <w:r w:rsidRPr="00194153">
        <w:rPr>
          <w:rFonts w:eastAsiaTheme="minorEastAsia"/>
          <w:i/>
          <w:lang w:eastAsia="zh-CN"/>
        </w:rPr>
        <w:t>only allowed</w:t>
      </w:r>
      <w:r w:rsidRPr="00194153">
        <w:rPr>
          <w:rFonts w:eastAsia="宋体"/>
          <w:i/>
          <w:lang w:eastAsia="zh-CN"/>
        </w:rPr>
        <w:t xml:space="preserve"> to the </w:t>
      </w:r>
      <w:r w:rsidRPr="00045052">
        <w:rPr>
          <w:rFonts w:eastAsia="宋体"/>
          <w:i/>
          <w:lang w:eastAsia="zh-CN"/>
        </w:rPr>
        <w:t>SD</w:t>
      </w:r>
      <w:r w:rsidRPr="00194153">
        <w:rPr>
          <w:rFonts w:eastAsia="宋体"/>
          <w:i/>
          <w:lang w:eastAsia="zh-CN"/>
        </w:rPr>
        <w:t xml:space="preserve"> basis vectors and their corresponding differential </w:t>
      </w:r>
      <w:r w:rsidRPr="00194153">
        <w:rPr>
          <w:rFonts w:eastAsiaTheme="minorEastAsia"/>
          <w:i/>
          <w:lang w:eastAsia="zh-CN"/>
        </w:rPr>
        <w:t xml:space="preserve">amplitude </w:t>
      </w:r>
      <w:r w:rsidRPr="00194153">
        <w:rPr>
          <w:rFonts w:eastAsia="宋体"/>
          <w:i/>
          <w:lang w:eastAsia="zh-CN"/>
        </w:rPr>
        <w:t>coefficient</w:t>
      </w:r>
      <w:r w:rsidRPr="00194153">
        <w:rPr>
          <w:rFonts w:eastAsiaTheme="minorEastAsia"/>
          <w:i/>
          <w:lang w:eastAsia="zh-CN"/>
        </w:rPr>
        <w:t>s</w:t>
      </w:r>
      <w:r w:rsidRPr="00194153">
        <w:rPr>
          <w:rFonts w:eastAsia="宋体"/>
          <w:i/>
          <w:lang w:eastAsia="zh-CN"/>
        </w:rPr>
        <w:t>.</w:t>
      </w:r>
    </w:p>
    <w:p w:rsidR="00194153" w:rsidRPr="00115DBF" w:rsidRDefault="00194153" w:rsidP="00194153">
      <w:pPr>
        <w:pStyle w:val="a0"/>
        <w:rPr>
          <w:rFonts w:eastAsia="宋体"/>
          <w:i/>
          <w:lang w:eastAsia="zh-CN"/>
        </w:rPr>
      </w:pPr>
      <w:r w:rsidRPr="00194153">
        <w:rPr>
          <w:rFonts w:eastAsia="宋体"/>
          <w:i/>
          <w:lang w:eastAsia="zh-CN"/>
        </w:rPr>
        <w:t xml:space="preserve">Alt-2: In addition to the </w:t>
      </w:r>
      <w:r w:rsidRPr="00045052">
        <w:rPr>
          <w:rFonts w:eastAsia="宋体"/>
          <w:i/>
          <w:lang w:eastAsia="zh-CN"/>
        </w:rPr>
        <w:t>SD</w:t>
      </w:r>
      <w:r w:rsidRPr="00194153">
        <w:rPr>
          <w:rFonts w:eastAsia="宋体"/>
          <w:i/>
          <w:lang w:eastAsia="zh-CN"/>
        </w:rPr>
        <w:t xml:space="preserve"> basis vectors and their corresponding differential amplitude</w:t>
      </w:r>
      <w:r w:rsidRPr="00194153">
        <w:rPr>
          <w:rFonts w:eastAsiaTheme="minorEastAsia"/>
          <w:i/>
          <w:lang w:eastAsia="zh-CN"/>
        </w:rPr>
        <w:t xml:space="preserve"> </w:t>
      </w:r>
      <w:r w:rsidRPr="00194153">
        <w:rPr>
          <w:rFonts w:eastAsia="宋体"/>
          <w:i/>
          <w:lang w:eastAsia="zh-CN"/>
        </w:rPr>
        <w:t>coefficien</w:t>
      </w:r>
      <w:r w:rsidRPr="00194153">
        <w:rPr>
          <w:rFonts w:eastAsiaTheme="minorEastAsia"/>
          <w:i/>
          <w:lang w:eastAsia="zh-CN"/>
        </w:rPr>
        <w:t>ts</w:t>
      </w:r>
      <w:r w:rsidRPr="00194153">
        <w:rPr>
          <w:rFonts w:eastAsia="宋体"/>
          <w:i/>
          <w:lang w:eastAsia="zh-CN"/>
        </w:rPr>
        <w:t>, CBSR is also applied to the FD basis vectors and their corresponding differential amplitude</w:t>
      </w:r>
      <w:r w:rsidRPr="00194153">
        <w:rPr>
          <w:rFonts w:eastAsiaTheme="minorEastAsia"/>
          <w:i/>
          <w:lang w:eastAsia="zh-CN"/>
        </w:rPr>
        <w:t xml:space="preserve"> </w:t>
      </w:r>
      <w:r w:rsidRPr="00194153">
        <w:rPr>
          <w:rFonts w:eastAsia="宋体"/>
          <w:i/>
          <w:lang w:eastAsia="zh-CN"/>
        </w:rPr>
        <w:t>coefficient</w:t>
      </w:r>
      <w:r w:rsidRPr="00194153">
        <w:rPr>
          <w:rFonts w:eastAsiaTheme="minorEastAsia"/>
          <w:i/>
          <w:lang w:eastAsia="zh-CN"/>
        </w:rPr>
        <w:t>s</w:t>
      </w:r>
      <w:r w:rsidRPr="00194153">
        <w:rPr>
          <w:rFonts w:eastAsia="宋体"/>
          <w:i/>
          <w:lang w:eastAsia="zh-CN"/>
        </w:rPr>
        <w:t>.</w:t>
      </w:r>
      <w:r w:rsidRPr="00115DBF">
        <w:rPr>
          <w:rFonts w:eastAsia="宋体"/>
          <w:i/>
          <w:lang w:eastAsia="zh-CN"/>
        </w:rPr>
        <w:t xml:space="preserve"> </w:t>
      </w:r>
    </w:p>
    <w:p w:rsidR="00556627" w:rsidRPr="00DF645F" w:rsidRDefault="00556627" w:rsidP="000A46DA">
      <w:pPr>
        <w:pStyle w:val="a0"/>
        <w:rPr>
          <w:rFonts w:eastAsia="宋体"/>
          <w:i/>
          <w:lang w:eastAsia="zh-CN"/>
        </w:rPr>
      </w:pPr>
    </w:p>
    <w:p w:rsidR="0062150B" w:rsidRDefault="0062150B" w:rsidP="00276E51">
      <w:pPr>
        <w:pStyle w:val="1"/>
        <w:rPr>
          <w:rFonts w:eastAsia="宋体"/>
          <w:lang w:eastAsia="zh-CN"/>
        </w:rPr>
      </w:pPr>
      <w:r>
        <w:rPr>
          <w:rFonts w:eastAsia="宋体" w:hint="eastAsia"/>
          <w:lang w:eastAsia="zh-CN"/>
        </w:rPr>
        <w:t>Conclusions</w:t>
      </w:r>
    </w:p>
    <w:p w:rsidR="00836729" w:rsidRDefault="00836729" w:rsidP="00836729">
      <w:pPr>
        <w:pStyle w:val="a0"/>
        <w:rPr>
          <w:rFonts w:eastAsia="宋体"/>
          <w:lang w:eastAsia="zh-CN"/>
        </w:rPr>
      </w:pPr>
      <w:r>
        <w:rPr>
          <w:rFonts w:eastAsia="宋体" w:hint="eastAsia"/>
          <w:lang w:eastAsia="zh-CN"/>
        </w:rPr>
        <w:t xml:space="preserve">In this contribution we discussed </w:t>
      </w:r>
      <w:r w:rsidR="00E324BA">
        <w:rPr>
          <w:rFonts w:eastAsia="宋体" w:hint="eastAsia"/>
          <w:lang w:val="en-GB" w:eastAsia="zh-CN"/>
        </w:rPr>
        <w:t xml:space="preserve">design of Type II rank 3-4 extension based on </w:t>
      </w:r>
      <w:r>
        <w:rPr>
          <w:rFonts w:eastAsiaTheme="minorEastAsia" w:hint="eastAsia"/>
          <w:lang w:eastAsia="zh-CN"/>
        </w:rPr>
        <w:t xml:space="preserve">DFT-based compression </w:t>
      </w:r>
      <w:r>
        <w:rPr>
          <w:rFonts w:eastAsia="宋体" w:hint="eastAsia"/>
          <w:lang w:eastAsia="zh-CN"/>
        </w:rPr>
        <w:t>codebook</w:t>
      </w:r>
      <w:r w:rsidR="00E324BA">
        <w:rPr>
          <w:rFonts w:eastAsia="宋体" w:hint="eastAsia"/>
          <w:lang w:eastAsia="zh-CN"/>
        </w:rPr>
        <w:t>.</w:t>
      </w:r>
      <w:r w:rsidR="00E324BA">
        <w:rPr>
          <w:rFonts w:eastAsia="宋体" w:hint="eastAsia"/>
          <w:lang w:val="en-GB" w:eastAsia="zh-CN"/>
        </w:rPr>
        <w:t xml:space="preserve"> The unresolved issues, such as UCI and CBSR are also discussed. </w:t>
      </w:r>
      <w:r>
        <w:rPr>
          <w:rFonts w:eastAsia="宋体" w:hint="eastAsia"/>
          <w:lang w:eastAsia="zh-CN"/>
        </w:rPr>
        <w:t xml:space="preserve">Based on the </w:t>
      </w:r>
      <w:r>
        <w:rPr>
          <w:rFonts w:eastAsiaTheme="minorEastAsia" w:hint="eastAsia"/>
          <w:lang w:eastAsia="zh-CN"/>
        </w:rPr>
        <w:t xml:space="preserve">analysis and simulation results, </w:t>
      </w:r>
      <w:r>
        <w:rPr>
          <w:rFonts w:eastAsia="宋体" w:hint="eastAsia"/>
          <w:lang w:eastAsia="zh-CN"/>
        </w:rPr>
        <w:t xml:space="preserve">our </w:t>
      </w:r>
      <w:r>
        <w:rPr>
          <w:rFonts w:eastAsiaTheme="minorEastAsia" w:hint="eastAsia"/>
          <w:lang w:eastAsia="zh-CN"/>
        </w:rPr>
        <w:t xml:space="preserve">observations and proposals </w:t>
      </w:r>
      <w:r>
        <w:rPr>
          <w:rFonts w:eastAsia="宋体" w:hint="eastAsia"/>
          <w:lang w:eastAsia="zh-CN"/>
        </w:rPr>
        <w:t>are summarized below.</w:t>
      </w:r>
    </w:p>
    <w:p w:rsidR="00836729" w:rsidRPr="00177302" w:rsidRDefault="00836729" w:rsidP="00836729">
      <w:pPr>
        <w:pStyle w:val="a0"/>
        <w:rPr>
          <w:rFonts w:eastAsia="宋体"/>
          <w:i/>
          <w:u w:val="single"/>
          <w:lang w:eastAsia="zh-CN"/>
        </w:rPr>
      </w:pPr>
      <w:r w:rsidRPr="00177302">
        <w:rPr>
          <w:rFonts w:eastAsia="宋体" w:hint="eastAsia"/>
          <w:b/>
          <w:i/>
          <w:u w:val="single"/>
          <w:lang w:eastAsia="zh-CN"/>
        </w:rPr>
        <w:t>Observation</w:t>
      </w:r>
      <w:r w:rsidRPr="00177302">
        <w:rPr>
          <w:rFonts w:eastAsiaTheme="minorEastAsia" w:hint="eastAsia"/>
          <w:b/>
          <w:i/>
          <w:u w:val="single"/>
          <w:lang w:eastAsia="zh-CN"/>
        </w:rPr>
        <w:t>s</w:t>
      </w:r>
      <w:r w:rsidRPr="00177302">
        <w:rPr>
          <w:rFonts w:eastAsia="宋体" w:hint="eastAsia"/>
          <w:i/>
          <w:u w:val="single"/>
          <w:lang w:eastAsia="zh-CN"/>
        </w:rPr>
        <w:t>:</w:t>
      </w:r>
    </w:p>
    <w:p w:rsidR="009A02E3" w:rsidRPr="00EA376C" w:rsidRDefault="009A02E3" w:rsidP="009A02E3">
      <w:pPr>
        <w:pStyle w:val="a0"/>
        <w:rPr>
          <w:rFonts w:eastAsiaTheme="minorEastAsia"/>
          <w:i/>
          <w:lang w:eastAsia="zh-CN"/>
        </w:rPr>
      </w:pPr>
      <w:r w:rsidRPr="009622D4">
        <w:rPr>
          <w:rFonts w:eastAsia="宋体"/>
          <w:b/>
          <w:i/>
          <w:lang w:eastAsia="zh-CN"/>
        </w:rPr>
        <w:t>Observation-</w:t>
      </w:r>
      <w:r>
        <w:rPr>
          <w:rFonts w:eastAsia="宋体" w:hint="eastAsia"/>
          <w:b/>
          <w:i/>
          <w:lang w:eastAsia="zh-CN"/>
        </w:rPr>
        <w:t>1</w:t>
      </w:r>
      <w:r w:rsidRPr="009622D4">
        <w:rPr>
          <w:rFonts w:eastAsia="宋体"/>
          <w:b/>
          <w:i/>
          <w:lang w:eastAsia="zh-CN"/>
        </w:rPr>
        <w:t>:</w:t>
      </w:r>
      <w:r>
        <w:rPr>
          <w:rFonts w:eastAsia="宋体" w:hint="eastAsia"/>
          <w:b/>
          <w:i/>
          <w:lang w:eastAsia="zh-CN"/>
        </w:rPr>
        <w:t xml:space="preserve"> </w:t>
      </w:r>
      <w:r w:rsidRPr="00FD64FB">
        <w:rPr>
          <w:rFonts w:eastAsia="宋体"/>
          <w:i/>
          <w:lang w:eastAsia="zh-CN"/>
        </w:rPr>
        <w:t xml:space="preserve">With a comparable payload to that for RI=2, </w:t>
      </w:r>
      <w:r>
        <w:rPr>
          <w:rFonts w:eastAsia="宋体" w:hint="eastAsia"/>
          <w:i/>
          <w:lang w:eastAsia="zh-CN"/>
        </w:rPr>
        <w:t>the alternative with RI-specific configuration for b</w:t>
      </w:r>
      <w:r w:rsidRPr="00FD64FB">
        <w:rPr>
          <w:rFonts w:eastAsia="宋体"/>
          <w:i/>
          <w:lang w:eastAsia="zh-CN"/>
        </w:rPr>
        <w:t>oth L and p</w:t>
      </w:r>
      <w:r>
        <w:rPr>
          <w:rFonts w:eastAsia="宋体" w:hint="eastAsia"/>
          <w:i/>
          <w:lang w:eastAsia="zh-CN"/>
        </w:rPr>
        <w:t xml:space="preserve"> </w:t>
      </w:r>
      <w:r w:rsidRPr="00FD64FB">
        <w:rPr>
          <w:rFonts w:eastAsia="宋体"/>
          <w:i/>
          <w:lang w:eastAsia="zh-CN"/>
        </w:rPr>
        <w:t>achieves the best performance.</w:t>
      </w:r>
    </w:p>
    <w:p w:rsidR="006172EB" w:rsidRPr="00EA376C" w:rsidRDefault="006172EB" w:rsidP="006172EB">
      <w:pPr>
        <w:pStyle w:val="a0"/>
        <w:rPr>
          <w:rFonts w:eastAsiaTheme="minorEastAsia"/>
          <w:i/>
          <w:lang w:eastAsia="zh-CN"/>
        </w:rPr>
      </w:pPr>
      <w:r w:rsidRPr="009622D4">
        <w:rPr>
          <w:rFonts w:eastAsia="宋体"/>
          <w:b/>
          <w:i/>
          <w:lang w:eastAsia="zh-CN"/>
        </w:rPr>
        <w:t>Observation-</w:t>
      </w:r>
      <w:r>
        <w:rPr>
          <w:rFonts w:eastAsia="宋体" w:hint="eastAsia"/>
          <w:b/>
          <w:i/>
          <w:lang w:eastAsia="zh-CN"/>
        </w:rPr>
        <w:t>2</w:t>
      </w:r>
      <w:r w:rsidRPr="009622D4">
        <w:rPr>
          <w:rFonts w:eastAsia="宋体"/>
          <w:b/>
          <w:i/>
          <w:lang w:eastAsia="zh-CN"/>
        </w:rPr>
        <w:t>:</w:t>
      </w:r>
      <w:r>
        <w:rPr>
          <w:rFonts w:eastAsia="宋体" w:hint="eastAsia"/>
          <w:i/>
          <w:lang w:eastAsia="zh-CN"/>
        </w:rPr>
        <w:t xml:space="preserve"> </w:t>
      </w:r>
      <w:proofErr w:type="gramStart"/>
      <w:r>
        <w:rPr>
          <w:rFonts w:eastAsiaTheme="minorEastAsia" w:hint="eastAsia"/>
          <w:i/>
          <w:lang w:eastAsia="zh-CN"/>
        </w:rPr>
        <w:t>With</w:t>
      </w:r>
      <w:proofErr w:type="gramEnd"/>
      <w:r w:rsidRPr="00EA376C">
        <w:rPr>
          <w:rFonts w:eastAsiaTheme="minorEastAsia"/>
          <w:i/>
          <w:lang w:eastAsia="zh-CN"/>
        </w:rPr>
        <w:t xml:space="preserve"> the same </w:t>
      </w:r>
      <w:r>
        <w:rPr>
          <w:rFonts w:eastAsiaTheme="minorEastAsia" w:hint="eastAsia"/>
          <w:i/>
          <w:lang w:eastAsia="zh-CN"/>
        </w:rPr>
        <w:t>NZ coefficients payload</w:t>
      </w:r>
      <w:r w:rsidRPr="00EA376C">
        <w:rPr>
          <w:rFonts w:eastAsiaTheme="minorEastAsia"/>
          <w:i/>
          <w:lang w:eastAsia="zh-CN"/>
        </w:rPr>
        <w:t xml:space="preserve">, </w:t>
      </w:r>
      <w:r w:rsidRPr="00EA376C">
        <w:rPr>
          <w:rFonts w:eastAsiaTheme="minorEastAsia"/>
          <w:i/>
          <w:iCs/>
          <w:lang w:eastAsia="zh-CN"/>
        </w:rPr>
        <w:t xml:space="preserve">the max # NZ coefficient configured per </w:t>
      </w:r>
      <w:proofErr w:type="spellStart"/>
      <w:r w:rsidRPr="00EA376C">
        <w:rPr>
          <w:rFonts w:eastAsiaTheme="minorEastAsia"/>
          <w:i/>
          <w:iCs/>
          <w:lang w:eastAsia="zh-CN"/>
        </w:rPr>
        <w:t>layer</w:t>
      </w:r>
      <w:proofErr w:type="spellEnd"/>
      <w:r w:rsidRPr="00EA376C">
        <w:rPr>
          <w:rFonts w:eastAsiaTheme="minorEastAsia"/>
          <w:i/>
          <w:iCs/>
          <w:lang w:eastAsia="zh-CN"/>
        </w:rPr>
        <w:t xml:space="preserve"> can achieve better performance than the max # NZ coefficient configured with a total number across all layers.</w:t>
      </w:r>
    </w:p>
    <w:p w:rsidR="002642B0" w:rsidRPr="00CE429C" w:rsidRDefault="002642B0" w:rsidP="00CE429C">
      <w:pPr>
        <w:pStyle w:val="a0"/>
        <w:rPr>
          <w:rFonts w:eastAsia="宋体"/>
          <w:lang w:eastAsia="zh-CN"/>
        </w:rPr>
      </w:pPr>
    </w:p>
    <w:p w:rsidR="00836729" w:rsidRDefault="00836729" w:rsidP="00836729">
      <w:pPr>
        <w:pStyle w:val="a0"/>
        <w:rPr>
          <w:rFonts w:eastAsiaTheme="minorEastAsia"/>
          <w:b/>
          <w:i/>
          <w:u w:val="single"/>
          <w:lang w:eastAsia="zh-CN"/>
        </w:rPr>
      </w:pPr>
      <w:r w:rsidRPr="00177302">
        <w:rPr>
          <w:rFonts w:eastAsia="宋体" w:hint="eastAsia"/>
          <w:b/>
          <w:i/>
          <w:u w:val="single"/>
          <w:lang w:eastAsia="zh-CN"/>
        </w:rPr>
        <w:t xml:space="preserve">Proposals: </w:t>
      </w:r>
    </w:p>
    <w:p w:rsidR="005C778F" w:rsidRDefault="005C778F" w:rsidP="005C778F">
      <w:pPr>
        <w:pStyle w:val="a0"/>
        <w:rPr>
          <w:rFonts w:eastAsia="宋体"/>
          <w:i/>
          <w:lang w:eastAsia="zh-CN"/>
        </w:rPr>
      </w:pPr>
      <w:r w:rsidRPr="00DE6AD0">
        <w:rPr>
          <w:rFonts w:eastAsia="宋体" w:hint="eastAsia"/>
          <w:b/>
          <w:i/>
          <w:lang w:eastAsia="zh-CN"/>
        </w:rPr>
        <w:t>Proposal</w:t>
      </w:r>
      <w:r>
        <w:rPr>
          <w:rFonts w:eastAsia="宋体" w:hint="eastAsia"/>
          <w:b/>
          <w:i/>
          <w:lang w:eastAsia="zh-CN"/>
        </w:rPr>
        <w:t>-1</w:t>
      </w:r>
      <w:r w:rsidRPr="00DE6AD0">
        <w:rPr>
          <w:rFonts w:eastAsia="宋体" w:hint="eastAsia"/>
          <w:i/>
          <w:lang w:eastAsia="zh-CN"/>
        </w:rPr>
        <w:t>:</w:t>
      </w:r>
      <w:r>
        <w:rPr>
          <w:rFonts w:eastAsia="宋体" w:hint="eastAsia"/>
          <w:i/>
          <w:lang w:eastAsia="zh-CN"/>
        </w:rPr>
        <w:t xml:space="preserve"> Parameter setting for both SD basis and FD basis should be RI-specific</w:t>
      </w:r>
      <w:r w:rsidR="00182124">
        <w:rPr>
          <w:rFonts w:eastAsia="宋体" w:hint="eastAsia"/>
          <w:i/>
          <w:lang w:eastAsia="zh-CN"/>
        </w:rPr>
        <w:t xml:space="preserve"> </w:t>
      </w:r>
      <w:r w:rsidR="00182124" w:rsidRPr="00272705">
        <w:rPr>
          <w:rFonts w:ascii="Times" w:hAnsi="Times" w:cs="Times"/>
          <w:i/>
          <w:szCs w:val="20"/>
        </w:rPr>
        <w:t xml:space="preserve">for </w:t>
      </w:r>
      <w:proofErr w:type="gramStart"/>
      <w:r w:rsidR="00182124" w:rsidRPr="00272705">
        <w:rPr>
          <w:rFonts w:ascii="Times" w:hAnsi="Times" w:cs="Times"/>
          <w:i/>
          <w:szCs w:val="20"/>
        </w:rPr>
        <w:t>RI</w:t>
      </w:r>
      <w:proofErr w:type="gramEnd"/>
      <w:r w:rsidR="00182124" w:rsidRPr="00272705">
        <w:rPr>
          <w:rFonts w:ascii="Times" w:hAnsi="Times" w:cs="Times"/>
          <w:i/>
          <w:szCs w:val="20"/>
        </w:rPr>
        <w:sym w:font="Symbol" w:char="00CE"/>
      </w:r>
      <w:r w:rsidR="00182124" w:rsidRPr="00272705">
        <w:rPr>
          <w:rFonts w:ascii="Times" w:hAnsi="Times" w:cs="Times"/>
          <w:i/>
          <w:szCs w:val="20"/>
        </w:rPr>
        <w:t>{3,4}</w:t>
      </w:r>
      <w:r w:rsidR="00922990">
        <w:rPr>
          <w:rFonts w:asciiTheme="minorEastAsia" w:eastAsiaTheme="minorEastAsia" w:hAnsiTheme="minorEastAsia" w:cs="Times" w:hint="eastAsia"/>
          <w:i/>
          <w:szCs w:val="20"/>
          <w:lang w:eastAsia="zh-CN"/>
        </w:rPr>
        <w:t>.</w:t>
      </w:r>
    </w:p>
    <w:p w:rsidR="005C778F" w:rsidRDefault="005C778F" w:rsidP="005C778F">
      <w:pPr>
        <w:pStyle w:val="a0"/>
        <w:rPr>
          <w:rFonts w:eastAsia="宋体"/>
          <w:i/>
          <w:lang w:eastAsia="zh-CN"/>
        </w:rPr>
      </w:pPr>
      <w:r w:rsidRPr="00DE6AD0">
        <w:rPr>
          <w:rFonts w:eastAsia="宋体" w:hint="eastAsia"/>
          <w:b/>
          <w:i/>
          <w:lang w:eastAsia="zh-CN"/>
        </w:rPr>
        <w:t>Proposal</w:t>
      </w:r>
      <w:r>
        <w:rPr>
          <w:rFonts w:eastAsia="宋体" w:hint="eastAsia"/>
          <w:b/>
          <w:i/>
          <w:lang w:eastAsia="zh-CN"/>
        </w:rPr>
        <w:t>-2</w:t>
      </w:r>
      <w:r>
        <w:rPr>
          <w:rFonts w:eastAsia="宋体" w:hint="eastAsia"/>
          <w:i/>
          <w:lang w:eastAsia="zh-CN"/>
        </w:rPr>
        <w:t xml:space="preserve">: </w:t>
      </w:r>
      <w:proofErr w:type="gramStart"/>
      <w:r>
        <w:rPr>
          <w:rFonts w:eastAsia="宋体" w:hint="eastAsia"/>
          <w:i/>
          <w:lang w:eastAsia="zh-CN"/>
        </w:rPr>
        <w:t>For</w:t>
      </w:r>
      <w:proofErr w:type="gramEnd"/>
      <w:r>
        <w:rPr>
          <w:rFonts w:eastAsia="宋体" w:hint="eastAsia"/>
          <w:i/>
          <w:lang w:eastAsia="zh-CN"/>
        </w:rPr>
        <w:t xml:space="preserve"> subset selection for SD/FD basis,</w:t>
      </w:r>
    </w:p>
    <w:p w:rsidR="005C778F" w:rsidRPr="004638C0" w:rsidRDefault="005C778F" w:rsidP="005C778F">
      <w:pPr>
        <w:pStyle w:val="a0"/>
        <w:numPr>
          <w:ilvl w:val="0"/>
          <w:numId w:val="3"/>
        </w:numPr>
        <w:rPr>
          <w:rFonts w:eastAsia="宋体"/>
          <w:i/>
          <w:lang w:eastAsia="zh-CN"/>
        </w:rPr>
      </w:pPr>
      <w:r w:rsidRPr="004638C0">
        <w:rPr>
          <w:rFonts w:eastAsia="宋体" w:hint="eastAsia"/>
          <w:i/>
          <w:lang w:eastAsia="zh-CN"/>
        </w:rPr>
        <w:t xml:space="preserve">For RI=3~4, </w:t>
      </w:r>
      <w:r>
        <w:rPr>
          <w:rFonts w:eastAsia="宋体" w:hint="eastAsia"/>
          <w:i/>
          <w:lang w:eastAsia="zh-CN"/>
        </w:rPr>
        <w:t>l</w:t>
      </w:r>
      <w:r w:rsidRPr="004638C0">
        <w:rPr>
          <w:rFonts w:eastAsia="宋体"/>
          <w:i/>
          <w:lang w:eastAsia="zh-CN"/>
        </w:rPr>
        <w:t>ayer-independent FD basis subset selection</w:t>
      </w:r>
      <w:r>
        <w:rPr>
          <w:rFonts w:eastAsia="宋体" w:hint="eastAsia"/>
          <w:i/>
          <w:lang w:eastAsia="zh-CN"/>
        </w:rPr>
        <w:t xml:space="preserve"> is supported.</w:t>
      </w:r>
      <w:r w:rsidRPr="004638C0">
        <w:rPr>
          <w:rFonts w:eastAsia="宋体"/>
          <w:i/>
          <w:lang w:eastAsia="zh-CN"/>
        </w:rPr>
        <w:t xml:space="preserve"> </w:t>
      </w:r>
    </w:p>
    <w:p w:rsidR="005C778F" w:rsidRDefault="005C778F" w:rsidP="005C778F">
      <w:pPr>
        <w:pStyle w:val="a0"/>
        <w:numPr>
          <w:ilvl w:val="0"/>
          <w:numId w:val="3"/>
        </w:numPr>
        <w:rPr>
          <w:rFonts w:eastAsia="宋体"/>
          <w:i/>
          <w:lang w:eastAsia="zh-CN"/>
        </w:rPr>
      </w:pPr>
      <w:r w:rsidRPr="004638C0">
        <w:rPr>
          <w:rFonts w:eastAsia="宋体" w:hint="eastAsia"/>
          <w:i/>
          <w:lang w:eastAsia="zh-CN"/>
        </w:rPr>
        <w:t xml:space="preserve">For RI=3~4, </w:t>
      </w:r>
      <w:r>
        <w:rPr>
          <w:rFonts w:eastAsia="宋体" w:hint="eastAsia"/>
          <w:i/>
          <w:lang w:eastAsia="zh-CN"/>
        </w:rPr>
        <w:t>l</w:t>
      </w:r>
      <w:r>
        <w:rPr>
          <w:rFonts w:eastAsia="宋体"/>
          <w:i/>
          <w:lang w:eastAsia="zh-CN"/>
        </w:rPr>
        <w:t>ayer-</w:t>
      </w:r>
      <w:r>
        <w:rPr>
          <w:rFonts w:eastAsia="宋体" w:hint="eastAsia"/>
          <w:i/>
          <w:lang w:eastAsia="zh-CN"/>
        </w:rPr>
        <w:t>independent or layer-group-common</w:t>
      </w:r>
      <w:r>
        <w:rPr>
          <w:rFonts w:eastAsia="宋体"/>
          <w:i/>
          <w:lang w:eastAsia="zh-CN"/>
        </w:rPr>
        <w:t xml:space="preserve"> </w:t>
      </w:r>
      <w:r>
        <w:rPr>
          <w:rFonts w:eastAsia="宋体" w:hint="eastAsia"/>
          <w:i/>
          <w:lang w:eastAsia="zh-CN"/>
        </w:rPr>
        <w:t>S</w:t>
      </w:r>
      <w:r w:rsidRPr="004638C0">
        <w:rPr>
          <w:rFonts w:eastAsia="宋体"/>
          <w:i/>
          <w:lang w:eastAsia="zh-CN"/>
        </w:rPr>
        <w:t>D basis subset selection</w:t>
      </w:r>
      <w:r>
        <w:rPr>
          <w:rFonts w:eastAsia="宋体" w:hint="eastAsia"/>
          <w:i/>
          <w:lang w:eastAsia="zh-CN"/>
        </w:rPr>
        <w:t xml:space="preserve"> is supported.</w:t>
      </w:r>
      <w:r w:rsidRPr="004638C0">
        <w:rPr>
          <w:rFonts w:eastAsia="宋体"/>
          <w:i/>
          <w:lang w:eastAsia="zh-CN"/>
        </w:rPr>
        <w:t xml:space="preserve"> </w:t>
      </w:r>
    </w:p>
    <w:p w:rsidR="005C778F" w:rsidRDefault="005C778F" w:rsidP="005C778F">
      <w:pPr>
        <w:pStyle w:val="a0"/>
        <w:numPr>
          <w:ilvl w:val="0"/>
          <w:numId w:val="3"/>
        </w:numPr>
        <w:rPr>
          <w:rFonts w:eastAsia="宋体"/>
          <w:i/>
          <w:lang w:eastAsia="zh-CN"/>
        </w:rPr>
      </w:pPr>
      <w:r>
        <w:rPr>
          <w:rFonts w:eastAsia="宋体" w:hint="eastAsia"/>
          <w:i/>
          <w:lang w:eastAsia="zh-CN"/>
        </w:rPr>
        <w:t xml:space="preserve">Inter-layer/inter-layer-group </w:t>
      </w:r>
      <w:proofErr w:type="spellStart"/>
      <w:r>
        <w:rPr>
          <w:rFonts w:eastAsia="宋体" w:hint="eastAsia"/>
          <w:i/>
          <w:lang w:eastAsia="zh-CN"/>
        </w:rPr>
        <w:t>orthogonality</w:t>
      </w:r>
      <w:proofErr w:type="spellEnd"/>
      <w:r>
        <w:rPr>
          <w:rFonts w:eastAsia="宋体" w:hint="eastAsia"/>
          <w:i/>
          <w:lang w:eastAsia="zh-CN"/>
        </w:rPr>
        <w:t xml:space="preserve"> should be guaranteed using </w:t>
      </w:r>
      <w:r w:rsidRPr="00EA376C">
        <w:rPr>
          <w:rFonts w:eastAsia="宋体"/>
          <w:i/>
          <w:lang w:eastAsia="zh-CN"/>
        </w:rPr>
        <w:t>different</w:t>
      </w:r>
      <w:r>
        <w:rPr>
          <w:rFonts w:eastAsia="宋体" w:hint="eastAsia"/>
          <w:i/>
          <w:lang w:eastAsia="zh-CN"/>
        </w:rPr>
        <w:t xml:space="preserve"> orthogonal beams for different layers/layer groups.</w:t>
      </w:r>
    </w:p>
    <w:p w:rsidR="005C778F" w:rsidRDefault="005C778F" w:rsidP="005C778F">
      <w:pPr>
        <w:pStyle w:val="a0"/>
        <w:rPr>
          <w:rFonts w:eastAsia="宋体"/>
          <w:i/>
          <w:lang w:eastAsia="zh-CN"/>
        </w:rPr>
      </w:pPr>
      <w:r w:rsidRPr="00DE6AD0">
        <w:rPr>
          <w:rFonts w:eastAsia="宋体" w:hint="eastAsia"/>
          <w:b/>
          <w:i/>
          <w:lang w:eastAsia="zh-CN"/>
        </w:rPr>
        <w:t>Proposal</w:t>
      </w:r>
      <w:r>
        <w:rPr>
          <w:rFonts w:eastAsia="宋体" w:hint="eastAsia"/>
          <w:b/>
          <w:i/>
          <w:lang w:eastAsia="zh-CN"/>
        </w:rPr>
        <w:t>-3</w:t>
      </w:r>
      <w:r w:rsidRPr="00DE6AD0">
        <w:rPr>
          <w:rFonts w:eastAsia="宋体" w:hint="eastAsia"/>
          <w:i/>
          <w:lang w:eastAsia="zh-CN"/>
        </w:rPr>
        <w:t>:</w:t>
      </w:r>
      <w:r>
        <w:rPr>
          <w:rFonts w:eastAsia="宋体" w:hint="eastAsia"/>
          <w:i/>
          <w:lang w:eastAsia="zh-CN"/>
        </w:rPr>
        <w:t xml:space="preserve"> T</w:t>
      </w:r>
      <w:r w:rsidRPr="00345DD5">
        <w:rPr>
          <w:rFonts w:eastAsia="宋体" w:hint="eastAsia"/>
          <w:i/>
          <w:lang w:eastAsia="zh-CN"/>
        </w:rPr>
        <w:t>he max # NZ coefficient is configured per layer</w:t>
      </w:r>
      <w:r>
        <w:rPr>
          <w:rFonts w:eastAsia="宋体" w:hint="eastAsia"/>
          <w:i/>
          <w:lang w:eastAsia="zh-CN"/>
        </w:rPr>
        <w:t>.</w:t>
      </w:r>
    </w:p>
    <w:p w:rsidR="005C778F" w:rsidRDefault="005C778F" w:rsidP="005C778F">
      <w:pPr>
        <w:pStyle w:val="a0"/>
        <w:rPr>
          <w:rFonts w:eastAsia="宋体"/>
          <w:i/>
          <w:lang w:eastAsia="zh-CN"/>
        </w:rPr>
      </w:pPr>
      <w:r w:rsidRPr="00DE6AD0">
        <w:rPr>
          <w:rFonts w:eastAsia="宋体" w:hint="eastAsia"/>
          <w:b/>
          <w:i/>
          <w:lang w:eastAsia="zh-CN"/>
        </w:rPr>
        <w:lastRenderedPageBreak/>
        <w:t>Proposal</w:t>
      </w:r>
      <w:r>
        <w:rPr>
          <w:rFonts w:eastAsia="宋体" w:hint="eastAsia"/>
          <w:b/>
          <w:i/>
          <w:lang w:eastAsia="zh-CN"/>
        </w:rPr>
        <w:t>-4</w:t>
      </w:r>
      <w:r w:rsidRPr="00DE6AD0">
        <w:rPr>
          <w:rFonts w:eastAsia="宋体" w:hint="eastAsia"/>
          <w:i/>
          <w:lang w:eastAsia="zh-CN"/>
        </w:rPr>
        <w:t>:</w:t>
      </w:r>
      <w:r>
        <w:rPr>
          <w:rFonts w:eastAsia="宋体" w:hint="eastAsia"/>
          <w:i/>
          <w:lang w:eastAsia="zh-CN"/>
        </w:rPr>
        <w:t xml:space="preserve"> The total number of NZ coefficients across all layers is reported in CSI part 1.</w:t>
      </w:r>
      <w:r w:rsidRPr="004638C0">
        <w:rPr>
          <w:rFonts w:eastAsia="宋体"/>
          <w:i/>
          <w:lang w:eastAsia="zh-CN"/>
        </w:rPr>
        <w:t xml:space="preserve"> </w:t>
      </w:r>
    </w:p>
    <w:p w:rsidR="005C778F" w:rsidRDefault="005C778F" w:rsidP="005C778F">
      <w:pPr>
        <w:pStyle w:val="a0"/>
        <w:rPr>
          <w:rFonts w:eastAsia="宋体"/>
          <w:i/>
          <w:lang w:eastAsia="zh-CN"/>
        </w:rPr>
      </w:pPr>
      <w:r w:rsidRPr="00DE6AD0">
        <w:rPr>
          <w:rFonts w:eastAsia="宋体" w:hint="eastAsia"/>
          <w:b/>
          <w:i/>
          <w:lang w:eastAsia="zh-CN"/>
        </w:rPr>
        <w:t>Proposal</w:t>
      </w:r>
      <w:r>
        <w:rPr>
          <w:rFonts w:eastAsia="宋体" w:hint="eastAsia"/>
          <w:b/>
          <w:i/>
          <w:lang w:eastAsia="zh-CN"/>
        </w:rPr>
        <w:t>-5</w:t>
      </w:r>
      <w:r w:rsidRPr="00DE6AD0">
        <w:rPr>
          <w:rFonts w:eastAsia="宋体" w:hint="eastAsia"/>
          <w:i/>
          <w:lang w:eastAsia="zh-CN"/>
        </w:rPr>
        <w:t>:</w:t>
      </w:r>
      <w:r>
        <w:rPr>
          <w:rFonts w:eastAsia="宋体" w:hint="eastAsia"/>
          <w:i/>
          <w:lang w:eastAsia="zh-CN"/>
        </w:rPr>
        <w:t xml:space="preserve"> For the strongest coefficient indicator reporting, one of the alternatives is supported:</w:t>
      </w:r>
    </w:p>
    <w:p w:rsidR="005C778F" w:rsidRPr="00C22409" w:rsidRDefault="005C778F" w:rsidP="005C778F">
      <w:pPr>
        <w:pStyle w:val="a0"/>
        <w:numPr>
          <w:ilvl w:val="0"/>
          <w:numId w:val="3"/>
        </w:numPr>
        <w:rPr>
          <w:rFonts w:eastAsia="宋体"/>
          <w:i/>
          <w:lang w:eastAsia="zh-CN"/>
        </w:rPr>
      </w:pPr>
      <w:r w:rsidRPr="00C22409">
        <w:rPr>
          <w:rFonts w:eastAsia="宋体" w:hint="eastAsia"/>
          <w:i/>
          <w:lang w:eastAsia="zh-CN"/>
        </w:rPr>
        <w:t xml:space="preserve">Alt-1: If the max # NZ coefficient is configured per layer, the </w:t>
      </w:r>
      <w:proofErr w:type="spellStart"/>
      <w:r w:rsidRPr="00C22409">
        <w:rPr>
          <w:rFonts w:eastAsia="宋体" w:hint="eastAsia"/>
          <w:i/>
          <w:lang w:eastAsia="zh-CN"/>
        </w:rPr>
        <w:t>bitwidth</w:t>
      </w:r>
      <w:proofErr w:type="spellEnd"/>
      <w:r w:rsidRPr="00C22409">
        <w:rPr>
          <w:rFonts w:eastAsia="宋体" w:hint="eastAsia"/>
          <w:i/>
          <w:lang w:eastAsia="zh-CN"/>
        </w:rPr>
        <w:t xml:space="preserve"> of the strongest coefficient indicator is </w:t>
      </w:r>
      <w:r w:rsidRPr="00C22409">
        <w:rPr>
          <w:rFonts w:eastAsia="宋体"/>
          <w:i/>
          <w:lang w:eastAsia="zh-CN"/>
        </w:rPr>
        <w:t>determined by the corresponding max # NZ coefficients</w:t>
      </w:r>
      <w:r w:rsidRPr="00C22409">
        <w:rPr>
          <w:rFonts w:eastAsia="宋体" w:hint="eastAsia"/>
          <w:i/>
          <w:lang w:eastAsia="zh-CN"/>
        </w:rPr>
        <w:t>.</w:t>
      </w:r>
    </w:p>
    <w:p w:rsidR="005C778F" w:rsidRPr="005C778F" w:rsidRDefault="005C778F" w:rsidP="00045052">
      <w:pPr>
        <w:pStyle w:val="a0"/>
        <w:numPr>
          <w:ilvl w:val="0"/>
          <w:numId w:val="3"/>
        </w:numPr>
        <w:rPr>
          <w:rFonts w:eastAsia="宋体"/>
          <w:i/>
          <w:lang w:eastAsia="zh-CN"/>
        </w:rPr>
      </w:pPr>
      <w:r w:rsidRPr="00C22409">
        <w:rPr>
          <w:rFonts w:eastAsia="宋体" w:hint="eastAsia"/>
          <w:i/>
          <w:lang w:eastAsia="zh-CN"/>
        </w:rPr>
        <w:t xml:space="preserve">Alt-2: If the max # NZ coefficient is configured with a total number across all layers, the </w:t>
      </w:r>
      <w:proofErr w:type="spellStart"/>
      <w:r w:rsidRPr="00C22409">
        <w:rPr>
          <w:rFonts w:eastAsia="宋体" w:hint="eastAsia"/>
          <w:i/>
          <w:lang w:eastAsia="zh-CN"/>
        </w:rPr>
        <w:t>bitwidth</w:t>
      </w:r>
      <w:proofErr w:type="spellEnd"/>
      <w:r w:rsidRPr="00C22409">
        <w:rPr>
          <w:rFonts w:eastAsia="宋体" w:hint="eastAsia"/>
          <w:i/>
          <w:lang w:eastAsia="zh-CN"/>
        </w:rPr>
        <w:t xml:space="preserve"> of the strongest </w:t>
      </w:r>
      <w:r w:rsidRPr="00C22409">
        <w:rPr>
          <w:rFonts w:eastAsia="宋体"/>
          <w:i/>
          <w:lang w:eastAsia="zh-CN"/>
        </w:rPr>
        <w:t>coefficient</w:t>
      </w:r>
      <w:r w:rsidRPr="00C22409">
        <w:rPr>
          <w:rFonts w:eastAsia="宋体" w:hint="eastAsia"/>
          <w:i/>
          <w:lang w:eastAsia="zh-CN"/>
        </w:rPr>
        <w:t xml:space="preserve"> indicator is determined by the total number and the RI value.</w:t>
      </w:r>
    </w:p>
    <w:p w:rsidR="005C778F" w:rsidRPr="000F20F6" w:rsidRDefault="005C778F" w:rsidP="005C778F">
      <w:pPr>
        <w:pStyle w:val="a0"/>
        <w:rPr>
          <w:rFonts w:eastAsia="宋体"/>
          <w:i/>
          <w:szCs w:val="20"/>
          <w:lang w:eastAsia="zh-CN"/>
        </w:rPr>
      </w:pPr>
      <w:r>
        <w:rPr>
          <w:rFonts w:eastAsia="宋体"/>
          <w:b/>
          <w:i/>
          <w:lang w:eastAsia="zh-CN"/>
        </w:rPr>
        <w:t>Proposal</w:t>
      </w:r>
      <w:r>
        <w:rPr>
          <w:rFonts w:eastAsia="宋体" w:hint="eastAsia"/>
          <w:b/>
          <w:i/>
          <w:lang w:eastAsia="zh-CN"/>
        </w:rPr>
        <w:t>-6</w:t>
      </w:r>
      <w:r w:rsidRPr="009622D4">
        <w:rPr>
          <w:rFonts w:eastAsia="宋体"/>
          <w:b/>
          <w:i/>
          <w:lang w:eastAsia="zh-CN"/>
        </w:rPr>
        <w:t>:</w:t>
      </w:r>
      <w:r>
        <w:rPr>
          <w:rFonts w:eastAsia="宋体" w:hint="eastAsia"/>
          <w:b/>
          <w:i/>
          <w:lang w:eastAsia="zh-CN"/>
        </w:rPr>
        <w:t xml:space="preserve"> </w:t>
      </w:r>
      <w:r>
        <w:rPr>
          <w:rFonts w:eastAsia="宋体" w:hint="eastAsia"/>
          <w:i/>
          <w:lang w:eastAsia="zh-CN"/>
        </w:rPr>
        <w:t>For RI=2~4, u</w:t>
      </w:r>
      <w:r w:rsidRPr="003D265B">
        <w:rPr>
          <w:rFonts w:eastAsia="宋体"/>
          <w:i/>
          <w:szCs w:val="20"/>
          <w:lang w:eastAsia="zh-CN"/>
        </w:rPr>
        <w:t xml:space="preserve">nion of the locations of the non-zero coefficients of all the layers is </w:t>
      </w:r>
      <w:r>
        <w:rPr>
          <w:rFonts w:eastAsia="宋体" w:hint="eastAsia"/>
          <w:i/>
          <w:szCs w:val="20"/>
          <w:lang w:eastAsia="zh-CN"/>
        </w:rPr>
        <w:t xml:space="preserve">additionally </w:t>
      </w:r>
      <w:r w:rsidRPr="003D265B">
        <w:rPr>
          <w:rFonts w:eastAsia="宋体"/>
          <w:i/>
          <w:szCs w:val="20"/>
          <w:lang w:eastAsia="zh-CN"/>
        </w:rPr>
        <w:t>indicated using a size-</w:t>
      </w:r>
      <m:oMath>
        <m:r>
          <w:rPr>
            <w:rFonts w:ascii="Cambria Math" w:eastAsia="宋体"/>
            <w:szCs w:val="20"/>
            <w:lang w:eastAsia="zh-CN"/>
          </w:rPr>
          <m:t>2LM</m:t>
        </m:r>
      </m:oMath>
      <w:r>
        <w:rPr>
          <w:rFonts w:eastAsia="宋体"/>
          <w:i/>
          <w:szCs w:val="20"/>
          <w:lang w:eastAsia="zh-CN"/>
        </w:rPr>
        <w:t xml:space="preserve"> bitmap in CSI part </w:t>
      </w:r>
      <w:r>
        <w:rPr>
          <w:rFonts w:eastAsia="宋体" w:hint="eastAsia"/>
          <w:i/>
          <w:szCs w:val="20"/>
          <w:lang w:eastAsia="zh-CN"/>
        </w:rPr>
        <w:t>2</w:t>
      </w:r>
      <w:r w:rsidRPr="003D265B">
        <w:rPr>
          <w:rFonts w:eastAsia="宋体"/>
          <w:i/>
          <w:szCs w:val="20"/>
          <w:lang w:eastAsia="zh-CN"/>
        </w:rPr>
        <w:t xml:space="preserve">. </w:t>
      </w:r>
      <w:r>
        <w:rPr>
          <w:rFonts w:eastAsia="宋体" w:hint="eastAsia"/>
          <w:i/>
          <w:szCs w:val="20"/>
          <w:lang w:eastAsia="zh-CN"/>
        </w:rPr>
        <w:t xml:space="preserve">Further, size of the bitmap used for detailed </w:t>
      </w:r>
      <w:r>
        <w:rPr>
          <w:rFonts w:eastAsia="宋体"/>
          <w:i/>
          <w:szCs w:val="20"/>
          <w:lang w:eastAsia="zh-CN"/>
        </w:rPr>
        <w:t>location</w:t>
      </w:r>
      <w:r>
        <w:rPr>
          <w:rFonts w:eastAsia="宋体" w:hint="eastAsia"/>
          <w:i/>
          <w:szCs w:val="20"/>
          <w:lang w:eastAsia="zh-CN"/>
        </w:rPr>
        <w:t>s indication per layer should be reported in CSI part 1.</w:t>
      </w:r>
    </w:p>
    <w:p w:rsidR="005C778F" w:rsidRPr="00C75404" w:rsidRDefault="005C778F" w:rsidP="005C778F">
      <w:pPr>
        <w:pStyle w:val="a0"/>
        <w:rPr>
          <w:rFonts w:eastAsiaTheme="minorEastAsia"/>
          <w:i/>
          <w:lang w:eastAsia="zh-CN"/>
        </w:rPr>
      </w:pPr>
      <w:r w:rsidRPr="0062150B">
        <w:rPr>
          <w:rFonts w:eastAsia="宋体" w:hint="eastAsia"/>
          <w:b/>
          <w:i/>
          <w:lang w:eastAsia="zh-CN"/>
        </w:rPr>
        <w:t>Proposal</w:t>
      </w:r>
      <w:r>
        <w:rPr>
          <w:rFonts w:eastAsiaTheme="minorEastAsia" w:hint="eastAsia"/>
          <w:b/>
          <w:i/>
          <w:lang w:eastAsia="zh-CN"/>
        </w:rPr>
        <w:t>-7</w:t>
      </w:r>
      <w:r w:rsidRPr="0062150B">
        <w:rPr>
          <w:rFonts w:eastAsia="宋体" w:hint="eastAsia"/>
          <w:b/>
          <w:i/>
          <w:lang w:eastAsia="zh-CN"/>
        </w:rPr>
        <w:t>:</w:t>
      </w:r>
      <w:r>
        <w:rPr>
          <w:rFonts w:eastAsiaTheme="minorEastAsia" w:hint="eastAsia"/>
          <w:b/>
          <w:i/>
          <w:lang w:eastAsia="zh-CN"/>
        </w:rPr>
        <w:t xml:space="preserve"> </w:t>
      </w:r>
      <w:r w:rsidRPr="001B44B9">
        <w:rPr>
          <w:rFonts w:eastAsia="宋体" w:hint="eastAsia"/>
          <w:i/>
          <w:lang w:eastAsia="zh-CN"/>
        </w:rPr>
        <w:t>Adopt one of the following alternative</w:t>
      </w:r>
      <w:r>
        <w:rPr>
          <w:rFonts w:eastAsia="宋体" w:hint="eastAsia"/>
          <w:i/>
          <w:lang w:eastAsia="zh-CN"/>
        </w:rPr>
        <w:t>s</w:t>
      </w:r>
      <w:r w:rsidRPr="001B44B9">
        <w:rPr>
          <w:rFonts w:eastAsia="宋体" w:hint="eastAsia"/>
          <w:i/>
          <w:lang w:eastAsia="zh-CN"/>
        </w:rPr>
        <w:t xml:space="preserve"> for CBSR</w:t>
      </w:r>
      <w:r w:rsidRPr="00C75404">
        <w:rPr>
          <w:rFonts w:eastAsiaTheme="minorEastAsia" w:hint="eastAsia"/>
          <w:i/>
          <w:lang w:eastAsia="zh-CN"/>
        </w:rPr>
        <w:t xml:space="preserve"> and the maximum value of the</w:t>
      </w:r>
      <w:r w:rsidRPr="00C75404">
        <w:rPr>
          <w:rFonts w:eastAsia="宋体" w:hint="eastAsia"/>
          <w:i/>
          <w:lang w:eastAsia="zh-CN"/>
        </w:rPr>
        <w:t xml:space="preserve"> </w:t>
      </w:r>
      <w:r w:rsidRPr="00EA376C">
        <w:rPr>
          <w:rFonts w:eastAsiaTheme="minorEastAsia"/>
          <w:i/>
          <w:lang w:eastAsia="zh-CN"/>
        </w:rPr>
        <w:t xml:space="preserve">associated differential </w:t>
      </w:r>
      <w:r w:rsidRPr="00EA376C">
        <w:rPr>
          <w:rFonts w:eastAsia="宋体"/>
          <w:i/>
          <w:lang w:eastAsia="zh-CN"/>
        </w:rPr>
        <w:t>amplitude coefficient</w:t>
      </w:r>
      <w:r w:rsidRPr="00EA376C">
        <w:rPr>
          <w:rFonts w:eastAsiaTheme="minorEastAsia"/>
          <w:i/>
          <w:lang w:eastAsia="zh-CN"/>
        </w:rPr>
        <w:t>s is restricted.</w:t>
      </w:r>
    </w:p>
    <w:p w:rsidR="005C778F" w:rsidRPr="00194153" w:rsidRDefault="005C778F" w:rsidP="005C778F">
      <w:pPr>
        <w:pStyle w:val="a0"/>
        <w:rPr>
          <w:rFonts w:eastAsia="宋体"/>
          <w:i/>
          <w:lang w:eastAsia="zh-CN"/>
        </w:rPr>
      </w:pPr>
      <w:r w:rsidRPr="00194153">
        <w:rPr>
          <w:rFonts w:eastAsia="宋体"/>
          <w:i/>
          <w:lang w:eastAsia="zh-CN"/>
        </w:rPr>
        <w:t xml:space="preserve">Alt-1: CBSR is </w:t>
      </w:r>
      <w:r w:rsidRPr="00194153">
        <w:rPr>
          <w:rFonts w:eastAsiaTheme="minorEastAsia"/>
          <w:i/>
          <w:lang w:eastAsia="zh-CN"/>
        </w:rPr>
        <w:t>only allowed</w:t>
      </w:r>
      <w:r w:rsidRPr="00194153">
        <w:rPr>
          <w:rFonts w:eastAsia="宋体"/>
          <w:i/>
          <w:lang w:eastAsia="zh-CN"/>
        </w:rPr>
        <w:t xml:space="preserve"> to the </w:t>
      </w:r>
      <w:r w:rsidRPr="00EA376C">
        <w:rPr>
          <w:rFonts w:eastAsia="宋体"/>
          <w:i/>
          <w:lang w:eastAsia="zh-CN"/>
        </w:rPr>
        <w:t>SD</w:t>
      </w:r>
      <w:r w:rsidRPr="00194153">
        <w:rPr>
          <w:rFonts w:eastAsia="宋体"/>
          <w:i/>
          <w:lang w:eastAsia="zh-CN"/>
        </w:rPr>
        <w:t xml:space="preserve"> basis vectors and their corresponding differential </w:t>
      </w:r>
      <w:r w:rsidRPr="00194153">
        <w:rPr>
          <w:rFonts w:eastAsiaTheme="minorEastAsia"/>
          <w:i/>
          <w:lang w:eastAsia="zh-CN"/>
        </w:rPr>
        <w:t xml:space="preserve">amplitude </w:t>
      </w:r>
      <w:r w:rsidRPr="00194153">
        <w:rPr>
          <w:rFonts w:eastAsia="宋体"/>
          <w:i/>
          <w:lang w:eastAsia="zh-CN"/>
        </w:rPr>
        <w:t>coefficient</w:t>
      </w:r>
      <w:r w:rsidRPr="00194153">
        <w:rPr>
          <w:rFonts w:eastAsiaTheme="minorEastAsia"/>
          <w:i/>
          <w:lang w:eastAsia="zh-CN"/>
        </w:rPr>
        <w:t>s</w:t>
      </w:r>
      <w:r w:rsidRPr="00194153">
        <w:rPr>
          <w:rFonts w:eastAsia="宋体"/>
          <w:i/>
          <w:lang w:eastAsia="zh-CN"/>
        </w:rPr>
        <w:t>.</w:t>
      </w:r>
    </w:p>
    <w:p w:rsidR="005C778F" w:rsidRPr="00115DBF" w:rsidRDefault="005C778F" w:rsidP="005C778F">
      <w:pPr>
        <w:pStyle w:val="a0"/>
        <w:rPr>
          <w:rFonts w:eastAsia="宋体"/>
          <w:i/>
          <w:lang w:eastAsia="zh-CN"/>
        </w:rPr>
      </w:pPr>
      <w:r w:rsidRPr="00194153">
        <w:rPr>
          <w:rFonts w:eastAsia="宋体"/>
          <w:i/>
          <w:lang w:eastAsia="zh-CN"/>
        </w:rPr>
        <w:t xml:space="preserve">Alt-2: In addition to the </w:t>
      </w:r>
      <w:r w:rsidRPr="00EA376C">
        <w:rPr>
          <w:rFonts w:eastAsia="宋体"/>
          <w:i/>
          <w:lang w:eastAsia="zh-CN"/>
        </w:rPr>
        <w:t>SD</w:t>
      </w:r>
      <w:r w:rsidRPr="00194153">
        <w:rPr>
          <w:rFonts w:eastAsia="宋体"/>
          <w:i/>
          <w:lang w:eastAsia="zh-CN"/>
        </w:rPr>
        <w:t xml:space="preserve"> basis vectors and their corresponding differential amplitude</w:t>
      </w:r>
      <w:r w:rsidRPr="00194153">
        <w:rPr>
          <w:rFonts w:eastAsiaTheme="minorEastAsia"/>
          <w:i/>
          <w:lang w:eastAsia="zh-CN"/>
        </w:rPr>
        <w:t xml:space="preserve"> </w:t>
      </w:r>
      <w:r w:rsidRPr="00194153">
        <w:rPr>
          <w:rFonts w:eastAsia="宋体"/>
          <w:i/>
          <w:lang w:eastAsia="zh-CN"/>
        </w:rPr>
        <w:t>coefficien</w:t>
      </w:r>
      <w:r w:rsidRPr="00194153">
        <w:rPr>
          <w:rFonts w:eastAsiaTheme="minorEastAsia"/>
          <w:i/>
          <w:lang w:eastAsia="zh-CN"/>
        </w:rPr>
        <w:t>ts</w:t>
      </w:r>
      <w:r w:rsidRPr="00194153">
        <w:rPr>
          <w:rFonts w:eastAsia="宋体"/>
          <w:i/>
          <w:lang w:eastAsia="zh-CN"/>
        </w:rPr>
        <w:t>, CBSR is also applied to the FD basis vectors and their corresponding differential amplitude</w:t>
      </w:r>
      <w:r w:rsidRPr="00194153">
        <w:rPr>
          <w:rFonts w:eastAsiaTheme="minorEastAsia"/>
          <w:i/>
          <w:lang w:eastAsia="zh-CN"/>
        </w:rPr>
        <w:t xml:space="preserve"> </w:t>
      </w:r>
      <w:r w:rsidRPr="00194153">
        <w:rPr>
          <w:rFonts w:eastAsia="宋体"/>
          <w:i/>
          <w:lang w:eastAsia="zh-CN"/>
        </w:rPr>
        <w:t>coefficient</w:t>
      </w:r>
      <w:r w:rsidRPr="00194153">
        <w:rPr>
          <w:rFonts w:eastAsiaTheme="minorEastAsia"/>
          <w:i/>
          <w:lang w:eastAsia="zh-CN"/>
        </w:rPr>
        <w:t>s</w:t>
      </w:r>
      <w:r w:rsidRPr="00194153">
        <w:rPr>
          <w:rFonts w:eastAsia="宋体"/>
          <w:i/>
          <w:lang w:eastAsia="zh-CN"/>
        </w:rPr>
        <w:t>.</w:t>
      </w:r>
      <w:r w:rsidRPr="00115DBF">
        <w:rPr>
          <w:rFonts w:eastAsia="宋体"/>
          <w:i/>
          <w:lang w:eastAsia="zh-CN"/>
        </w:rPr>
        <w:t xml:space="preserve"> </w:t>
      </w:r>
    </w:p>
    <w:p w:rsidR="005C778F" w:rsidRPr="005C778F" w:rsidRDefault="005C778F" w:rsidP="005C778F">
      <w:pPr>
        <w:pStyle w:val="a0"/>
        <w:rPr>
          <w:rFonts w:eastAsia="宋体"/>
          <w:i/>
          <w:lang w:eastAsia="zh-CN"/>
        </w:rPr>
      </w:pPr>
    </w:p>
    <w:p w:rsidR="00836729" w:rsidRDefault="00836729" w:rsidP="00836729">
      <w:pPr>
        <w:pStyle w:val="1"/>
        <w:rPr>
          <w:rFonts w:eastAsia="宋体"/>
          <w:lang w:eastAsia="zh-CN"/>
        </w:rPr>
      </w:pPr>
      <w:r>
        <w:t>References</w:t>
      </w:r>
    </w:p>
    <w:p w:rsidR="0018537D" w:rsidRPr="00A478EF" w:rsidRDefault="0018537D" w:rsidP="00A23B76">
      <w:pPr>
        <w:pStyle w:val="Normal9pointspacing"/>
        <w:numPr>
          <w:ilvl w:val="0"/>
          <w:numId w:val="4"/>
        </w:numPr>
        <w:spacing w:before="0" w:after="0"/>
        <w:rPr>
          <w:sz w:val="18"/>
          <w:szCs w:val="18"/>
        </w:rPr>
      </w:pPr>
      <w:r>
        <w:rPr>
          <w:sz w:val="18"/>
          <w:szCs w:val="18"/>
        </w:rPr>
        <w:t>Chairman's Notes RAN1</w:t>
      </w:r>
      <w:r w:rsidR="000D6F4E">
        <w:rPr>
          <w:rFonts w:eastAsiaTheme="minorEastAsia" w:hint="eastAsia"/>
          <w:sz w:val="18"/>
          <w:szCs w:val="18"/>
          <w:lang w:eastAsia="zh-CN"/>
        </w:rPr>
        <w:t>#96</w:t>
      </w:r>
      <w:r>
        <w:rPr>
          <w:rFonts w:hint="eastAsia"/>
          <w:sz w:val="18"/>
          <w:szCs w:val="18"/>
        </w:rPr>
        <w:t xml:space="preserve">, </w:t>
      </w:r>
      <w:r w:rsidR="000D6F4E">
        <w:rPr>
          <w:rFonts w:eastAsiaTheme="minorEastAsia" w:hint="eastAsia"/>
          <w:sz w:val="18"/>
          <w:szCs w:val="18"/>
          <w:lang w:eastAsia="zh-CN"/>
        </w:rPr>
        <w:t>Athens</w:t>
      </w:r>
      <w:r w:rsidRPr="005A0104">
        <w:rPr>
          <w:sz w:val="18"/>
          <w:szCs w:val="18"/>
        </w:rPr>
        <w:t>,</w:t>
      </w:r>
      <w:r w:rsidR="000D6F4E">
        <w:rPr>
          <w:rFonts w:eastAsiaTheme="minorEastAsia" w:hint="eastAsia"/>
          <w:sz w:val="18"/>
          <w:szCs w:val="18"/>
          <w:lang w:eastAsia="zh-CN"/>
        </w:rPr>
        <w:t xml:space="preserve"> Greece,</w:t>
      </w:r>
      <w:r w:rsidRPr="005A0104">
        <w:rPr>
          <w:rFonts w:hint="eastAsia"/>
          <w:sz w:val="18"/>
          <w:szCs w:val="18"/>
        </w:rPr>
        <w:t xml:space="preserve"> </w:t>
      </w:r>
      <w:r w:rsidR="000D6F4E">
        <w:rPr>
          <w:rFonts w:eastAsiaTheme="minorEastAsia" w:hint="eastAsia"/>
          <w:sz w:val="18"/>
          <w:szCs w:val="18"/>
          <w:lang w:eastAsia="zh-CN"/>
        </w:rPr>
        <w:t>25</w:t>
      </w:r>
      <w:r w:rsidR="000D6F4E" w:rsidRPr="000D6F4E">
        <w:rPr>
          <w:rFonts w:eastAsiaTheme="minorEastAsia" w:hint="eastAsia"/>
          <w:sz w:val="18"/>
          <w:szCs w:val="18"/>
          <w:vertAlign w:val="superscript"/>
          <w:lang w:eastAsia="zh-CN"/>
        </w:rPr>
        <w:t>th</w:t>
      </w:r>
      <w:r w:rsidR="000D6F4E">
        <w:rPr>
          <w:rFonts w:eastAsiaTheme="minorEastAsia" w:hint="eastAsia"/>
          <w:sz w:val="18"/>
          <w:szCs w:val="18"/>
          <w:lang w:eastAsia="zh-CN"/>
        </w:rPr>
        <w:t xml:space="preserve"> February</w:t>
      </w:r>
      <w:r w:rsidRPr="005A0104">
        <w:rPr>
          <w:rFonts w:hint="eastAsia"/>
          <w:sz w:val="18"/>
          <w:szCs w:val="18"/>
        </w:rPr>
        <w:t xml:space="preserve"> </w:t>
      </w:r>
      <w:r w:rsidR="000D6F4E">
        <w:rPr>
          <w:sz w:val="18"/>
          <w:szCs w:val="18"/>
        </w:rPr>
        <w:t>–</w:t>
      </w:r>
      <w:r w:rsidRPr="005A0104">
        <w:rPr>
          <w:sz w:val="18"/>
          <w:szCs w:val="18"/>
        </w:rPr>
        <w:t xml:space="preserve"> </w:t>
      </w:r>
      <w:r w:rsidR="000D6F4E">
        <w:rPr>
          <w:rFonts w:eastAsiaTheme="minorEastAsia" w:hint="eastAsia"/>
          <w:sz w:val="18"/>
          <w:szCs w:val="18"/>
          <w:lang w:eastAsia="zh-CN"/>
        </w:rPr>
        <w:t>1</w:t>
      </w:r>
      <w:r w:rsidR="000D6F4E" w:rsidRPr="000D6F4E">
        <w:rPr>
          <w:rFonts w:eastAsiaTheme="minorEastAsia" w:hint="eastAsia"/>
          <w:sz w:val="18"/>
          <w:szCs w:val="18"/>
          <w:vertAlign w:val="superscript"/>
          <w:lang w:eastAsia="zh-CN"/>
        </w:rPr>
        <w:t>st</w:t>
      </w:r>
      <w:r w:rsidR="000D6F4E">
        <w:rPr>
          <w:rFonts w:eastAsiaTheme="minorEastAsia" w:hint="eastAsia"/>
          <w:sz w:val="18"/>
          <w:szCs w:val="18"/>
          <w:vertAlign w:val="superscript"/>
          <w:lang w:eastAsia="zh-CN"/>
        </w:rPr>
        <w:t xml:space="preserve"> </w:t>
      </w:r>
      <w:r w:rsidR="000D6F4E" w:rsidRPr="000D6F4E">
        <w:rPr>
          <w:rFonts w:eastAsiaTheme="minorEastAsia" w:hint="eastAsia"/>
          <w:sz w:val="18"/>
          <w:szCs w:val="18"/>
          <w:lang w:eastAsia="zh-CN"/>
        </w:rPr>
        <w:t>March</w:t>
      </w:r>
      <w:r w:rsidRPr="000D6F4E">
        <w:rPr>
          <w:sz w:val="18"/>
          <w:szCs w:val="18"/>
        </w:rPr>
        <w:t xml:space="preserve"> 201</w:t>
      </w:r>
      <w:r w:rsidRPr="000D6F4E">
        <w:rPr>
          <w:rFonts w:eastAsiaTheme="minorEastAsia" w:hint="eastAsia"/>
          <w:sz w:val="18"/>
          <w:szCs w:val="18"/>
          <w:lang w:eastAsia="zh-CN"/>
        </w:rPr>
        <w:t>9</w:t>
      </w:r>
    </w:p>
    <w:p w:rsidR="00A478EF" w:rsidRPr="00A478EF" w:rsidRDefault="009A0A05" w:rsidP="00A23B76">
      <w:pPr>
        <w:pStyle w:val="Normal9pointspacing"/>
        <w:numPr>
          <w:ilvl w:val="0"/>
          <w:numId w:val="4"/>
        </w:numPr>
        <w:spacing w:before="0" w:after="0"/>
        <w:rPr>
          <w:sz w:val="18"/>
          <w:szCs w:val="18"/>
        </w:rPr>
      </w:pPr>
      <w:r>
        <w:rPr>
          <w:sz w:val="18"/>
          <w:szCs w:val="18"/>
        </w:rPr>
        <w:t>R1-190</w:t>
      </w:r>
      <w:r w:rsidRPr="001B406D">
        <w:rPr>
          <w:rFonts w:hint="eastAsia"/>
          <w:sz w:val="18"/>
          <w:szCs w:val="18"/>
        </w:rPr>
        <w:t>2304</w:t>
      </w:r>
      <w:r w:rsidR="00A478EF" w:rsidRPr="005A0104">
        <w:rPr>
          <w:sz w:val="18"/>
          <w:szCs w:val="18"/>
        </w:rPr>
        <w:t>, “</w:t>
      </w:r>
      <w:r w:rsidR="001B406D" w:rsidRPr="001B406D">
        <w:rPr>
          <w:sz w:val="18"/>
          <w:szCs w:val="18"/>
        </w:rPr>
        <w:t>Summary of CSI enhancement for MU-MIMO</w:t>
      </w:r>
      <w:r w:rsidR="00A478EF" w:rsidRPr="005A0104">
        <w:rPr>
          <w:sz w:val="18"/>
          <w:szCs w:val="18"/>
        </w:rPr>
        <w:t xml:space="preserve">,” </w:t>
      </w:r>
      <w:r w:rsidR="001B406D">
        <w:rPr>
          <w:rFonts w:eastAsiaTheme="minorEastAsia" w:hint="eastAsia"/>
          <w:sz w:val="18"/>
          <w:szCs w:val="18"/>
          <w:lang w:eastAsia="zh-CN"/>
        </w:rPr>
        <w:t>Samsung</w:t>
      </w:r>
      <w:r w:rsidR="00A478EF">
        <w:rPr>
          <w:rFonts w:hint="eastAsia"/>
          <w:sz w:val="18"/>
          <w:szCs w:val="18"/>
        </w:rPr>
        <w:t>,</w:t>
      </w:r>
      <w:r w:rsidR="00A478EF" w:rsidRPr="00514A61">
        <w:rPr>
          <w:sz w:val="18"/>
          <w:szCs w:val="18"/>
        </w:rPr>
        <w:t xml:space="preserve"> </w:t>
      </w:r>
      <w:r w:rsidR="00807121">
        <w:rPr>
          <w:rFonts w:eastAsiaTheme="minorEastAsia" w:hint="eastAsia"/>
          <w:sz w:val="18"/>
          <w:szCs w:val="18"/>
          <w:lang w:eastAsia="zh-CN"/>
        </w:rPr>
        <w:t>Athens</w:t>
      </w:r>
      <w:r w:rsidR="00807121" w:rsidRPr="005A0104">
        <w:rPr>
          <w:sz w:val="18"/>
          <w:szCs w:val="18"/>
        </w:rPr>
        <w:t>,</w:t>
      </w:r>
      <w:r w:rsidR="00807121">
        <w:rPr>
          <w:rFonts w:eastAsiaTheme="minorEastAsia" w:hint="eastAsia"/>
          <w:sz w:val="18"/>
          <w:szCs w:val="18"/>
          <w:lang w:eastAsia="zh-CN"/>
        </w:rPr>
        <w:t xml:space="preserve"> Greece,</w:t>
      </w:r>
      <w:r w:rsidR="00807121" w:rsidRPr="005A0104">
        <w:rPr>
          <w:rFonts w:hint="eastAsia"/>
          <w:sz w:val="18"/>
          <w:szCs w:val="18"/>
        </w:rPr>
        <w:t xml:space="preserve"> </w:t>
      </w:r>
      <w:r w:rsidR="00807121">
        <w:rPr>
          <w:rFonts w:eastAsiaTheme="minorEastAsia" w:hint="eastAsia"/>
          <w:sz w:val="18"/>
          <w:szCs w:val="18"/>
          <w:lang w:eastAsia="zh-CN"/>
        </w:rPr>
        <w:t>25</w:t>
      </w:r>
      <w:r w:rsidR="00807121" w:rsidRPr="000D6F4E">
        <w:rPr>
          <w:rFonts w:eastAsiaTheme="minorEastAsia" w:hint="eastAsia"/>
          <w:sz w:val="18"/>
          <w:szCs w:val="18"/>
          <w:vertAlign w:val="superscript"/>
          <w:lang w:eastAsia="zh-CN"/>
        </w:rPr>
        <w:t>th</w:t>
      </w:r>
      <w:r w:rsidR="00807121">
        <w:rPr>
          <w:rFonts w:eastAsiaTheme="minorEastAsia" w:hint="eastAsia"/>
          <w:sz w:val="18"/>
          <w:szCs w:val="18"/>
          <w:lang w:eastAsia="zh-CN"/>
        </w:rPr>
        <w:t xml:space="preserve"> February</w:t>
      </w:r>
      <w:r w:rsidR="00807121" w:rsidRPr="005A0104">
        <w:rPr>
          <w:rFonts w:hint="eastAsia"/>
          <w:sz w:val="18"/>
          <w:szCs w:val="18"/>
        </w:rPr>
        <w:t xml:space="preserve"> </w:t>
      </w:r>
      <w:r w:rsidR="00807121">
        <w:rPr>
          <w:sz w:val="18"/>
          <w:szCs w:val="18"/>
        </w:rPr>
        <w:t>–</w:t>
      </w:r>
      <w:r w:rsidR="00807121" w:rsidRPr="005A0104">
        <w:rPr>
          <w:sz w:val="18"/>
          <w:szCs w:val="18"/>
        </w:rPr>
        <w:t xml:space="preserve"> </w:t>
      </w:r>
      <w:r w:rsidR="00807121">
        <w:rPr>
          <w:rFonts w:eastAsiaTheme="minorEastAsia" w:hint="eastAsia"/>
          <w:sz w:val="18"/>
          <w:szCs w:val="18"/>
          <w:lang w:eastAsia="zh-CN"/>
        </w:rPr>
        <w:t>1</w:t>
      </w:r>
      <w:r w:rsidR="00807121" w:rsidRPr="000D6F4E">
        <w:rPr>
          <w:rFonts w:eastAsiaTheme="minorEastAsia" w:hint="eastAsia"/>
          <w:sz w:val="18"/>
          <w:szCs w:val="18"/>
          <w:vertAlign w:val="superscript"/>
          <w:lang w:eastAsia="zh-CN"/>
        </w:rPr>
        <w:t>st</w:t>
      </w:r>
      <w:r w:rsidR="00807121">
        <w:rPr>
          <w:rFonts w:eastAsiaTheme="minorEastAsia" w:hint="eastAsia"/>
          <w:sz w:val="18"/>
          <w:szCs w:val="18"/>
          <w:vertAlign w:val="superscript"/>
          <w:lang w:eastAsia="zh-CN"/>
        </w:rPr>
        <w:t xml:space="preserve"> </w:t>
      </w:r>
      <w:r w:rsidR="00807121" w:rsidRPr="000D6F4E">
        <w:rPr>
          <w:rFonts w:eastAsiaTheme="minorEastAsia" w:hint="eastAsia"/>
          <w:sz w:val="18"/>
          <w:szCs w:val="18"/>
          <w:lang w:eastAsia="zh-CN"/>
        </w:rPr>
        <w:t>March</w:t>
      </w:r>
      <w:r w:rsidR="00807121" w:rsidRPr="000D6F4E">
        <w:rPr>
          <w:sz w:val="18"/>
          <w:szCs w:val="18"/>
        </w:rPr>
        <w:t xml:space="preserve"> 201</w:t>
      </w:r>
      <w:r w:rsidR="00807121" w:rsidRPr="000D6F4E">
        <w:rPr>
          <w:rFonts w:eastAsiaTheme="minorEastAsia" w:hint="eastAsia"/>
          <w:sz w:val="18"/>
          <w:szCs w:val="18"/>
          <w:lang w:eastAsia="zh-CN"/>
        </w:rPr>
        <w:t>9</w:t>
      </w:r>
    </w:p>
    <w:p w:rsidR="00EC2AB9" w:rsidRPr="004D6D7D" w:rsidRDefault="00EC2AB9" w:rsidP="00A23B76">
      <w:pPr>
        <w:pStyle w:val="Normal9pointspacing"/>
        <w:numPr>
          <w:ilvl w:val="0"/>
          <w:numId w:val="4"/>
        </w:numPr>
        <w:spacing w:before="0" w:after="0"/>
        <w:rPr>
          <w:sz w:val="18"/>
          <w:szCs w:val="18"/>
        </w:rPr>
      </w:pPr>
      <w:r>
        <w:rPr>
          <w:sz w:val="18"/>
          <w:szCs w:val="18"/>
        </w:rPr>
        <w:t>Chairman's Notes RAN1</w:t>
      </w:r>
      <w:r>
        <w:rPr>
          <w:rFonts w:eastAsiaTheme="minorEastAsia" w:hint="eastAsia"/>
          <w:sz w:val="18"/>
          <w:szCs w:val="18"/>
          <w:lang w:eastAsia="zh-CN"/>
        </w:rPr>
        <w:t>#Ad-Hoc 1901</w:t>
      </w:r>
      <w:r>
        <w:rPr>
          <w:rFonts w:hint="eastAsia"/>
          <w:sz w:val="18"/>
          <w:szCs w:val="18"/>
        </w:rPr>
        <w:t xml:space="preserve">, </w:t>
      </w:r>
      <w:r>
        <w:rPr>
          <w:rFonts w:eastAsiaTheme="minorEastAsia" w:hint="eastAsia"/>
          <w:sz w:val="18"/>
          <w:szCs w:val="18"/>
          <w:lang w:eastAsia="zh-CN"/>
        </w:rPr>
        <w:t>Taipei</w:t>
      </w:r>
      <w:r w:rsidRPr="005A0104">
        <w:rPr>
          <w:sz w:val="18"/>
          <w:szCs w:val="18"/>
        </w:rPr>
        <w:t>,</w:t>
      </w:r>
      <w:r w:rsidRPr="005A0104">
        <w:rPr>
          <w:rFonts w:hint="eastAsia"/>
          <w:sz w:val="18"/>
          <w:szCs w:val="18"/>
        </w:rPr>
        <w:t xml:space="preserve"> </w:t>
      </w:r>
      <w:r>
        <w:rPr>
          <w:rFonts w:eastAsiaTheme="minorEastAsia" w:hint="eastAsia"/>
          <w:sz w:val="18"/>
          <w:szCs w:val="18"/>
          <w:lang w:eastAsia="zh-CN"/>
        </w:rPr>
        <w:t>21st</w:t>
      </w:r>
      <w:r w:rsidRPr="005A0104">
        <w:rPr>
          <w:rFonts w:hint="eastAsia"/>
          <w:sz w:val="18"/>
          <w:szCs w:val="18"/>
        </w:rPr>
        <w:t xml:space="preserve"> </w:t>
      </w:r>
      <w:r w:rsidRPr="005A0104">
        <w:rPr>
          <w:sz w:val="18"/>
          <w:szCs w:val="18"/>
        </w:rPr>
        <w:t xml:space="preserve">- </w:t>
      </w:r>
      <w:r>
        <w:rPr>
          <w:rFonts w:eastAsiaTheme="minorEastAsia" w:hint="eastAsia"/>
          <w:sz w:val="18"/>
          <w:szCs w:val="18"/>
          <w:lang w:eastAsia="zh-CN"/>
        </w:rPr>
        <w:t>25</w:t>
      </w:r>
      <w:r w:rsidRPr="005A0104">
        <w:rPr>
          <w:rFonts w:hint="eastAsia"/>
          <w:sz w:val="18"/>
          <w:szCs w:val="18"/>
        </w:rPr>
        <w:t xml:space="preserve">th </w:t>
      </w:r>
      <w:r>
        <w:rPr>
          <w:rFonts w:eastAsiaTheme="minorEastAsia" w:hint="eastAsia"/>
          <w:sz w:val="18"/>
          <w:szCs w:val="18"/>
          <w:lang w:eastAsia="zh-CN"/>
        </w:rPr>
        <w:t>January</w:t>
      </w:r>
      <w:r w:rsidRPr="005A0104">
        <w:rPr>
          <w:sz w:val="18"/>
          <w:szCs w:val="18"/>
        </w:rPr>
        <w:t xml:space="preserve"> 201</w:t>
      </w:r>
      <w:r>
        <w:rPr>
          <w:rFonts w:eastAsiaTheme="minorEastAsia" w:hint="eastAsia"/>
          <w:sz w:val="18"/>
          <w:szCs w:val="18"/>
          <w:lang w:eastAsia="zh-CN"/>
        </w:rPr>
        <w:t>9</w:t>
      </w:r>
    </w:p>
    <w:p w:rsidR="003F4CF7" w:rsidRPr="00045052" w:rsidRDefault="00833753" w:rsidP="003F4CF7">
      <w:pPr>
        <w:pStyle w:val="Normal9pointspacing"/>
        <w:numPr>
          <w:ilvl w:val="0"/>
          <w:numId w:val="4"/>
        </w:numPr>
        <w:spacing w:before="0" w:after="0"/>
        <w:rPr>
          <w:sz w:val="18"/>
          <w:szCs w:val="18"/>
        </w:rPr>
      </w:pPr>
      <w:r>
        <w:rPr>
          <w:sz w:val="18"/>
          <w:szCs w:val="18"/>
        </w:rPr>
        <w:t>Chairman's Notes RAN1</w:t>
      </w:r>
      <w:r>
        <w:rPr>
          <w:rFonts w:eastAsiaTheme="minorEastAsia" w:hint="eastAsia"/>
          <w:sz w:val="18"/>
          <w:szCs w:val="18"/>
          <w:lang w:eastAsia="zh-CN"/>
        </w:rPr>
        <w:t>#</w:t>
      </w:r>
      <w:r w:rsidRPr="00BF10DF">
        <w:rPr>
          <w:sz w:val="18"/>
          <w:szCs w:val="18"/>
        </w:rPr>
        <w:t>95</w:t>
      </w:r>
      <w:r>
        <w:rPr>
          <w:rFonts w:hint="eastAsia"/>
          <w:sz w:val="18"/>
          <w:szCs w:val="18"/>
        </w:rPr>
        <w:t xml:space="preserve">, </w:t>
      </w:r>
      <w:r>
        <w:rPr>
          <w:rFonts w:eastAsiaTheme="minorEastAsia" w:hint="eastAsia"/>
          <w:sz w:val="18"/>
          <w:szCs w:val="18"/>
          <w:lang w:eastAsia="zh-CN"/>
        </w:rPr>
        <w:t>Spokane</w:t>
      </w:r>
      <w:r w:rsidRPr="005A0104">
        <w:rPr>
          <w:sz w:val="18"/>
          <w:szCs w:val="18"/>
        </w:rPr>
        <w:t>,</w:t>
      </w:r>
      <w:r w:rsidRPr="005A0104">
        <w:rPr>
          <w:rFonts w:hint="eastAsia"/>
          <w:sz w:val="18"/>
          <w:szCs w:val="18"/>
        </w:rPr>
        <w:t xml:space="preserve"> </w:t>
      </w:r>
      <w:r>
        <w:rPr>
          <w:rFonts w:eastAsiaTheme="minorEastAsia" w:hint="eastAsia"/>
          <w:sz w:val="18"/>
          <w:szCs w:val="18"/>
          <w:lang w:eastAsia="zh-CN"/>
        </w:rPr>
        <w:t>USA</w:t>
      </w:r>
      <w:r w:rsidRPr="005A0104">
        <w:rPr>
          <w:rFonts w:hint="eastAsia"/>
          <w:sz w:val="18"/>
          <w:szCs w:val="18"/>
        </w:rPr>
        <w:t>,</w:t>
      </w:r>
      <w:r w:rsidRPr="005A0104">
        <w:rPr>
          <w:sz w:val="18"/>
          <w:szCs w:val="18"/>
        </w:rPr>
        <w:t xml:space="preserve"> </w:t>
      </w:r>
      <w:r>
        <w:rPr>
          <w:rFonts w:eastAsiaTheme="minorEastAsia" w:hint="eastAsia"/>
          <w:sz w:val="18"/>
          <w:szCs w:val="18"/>
          <w:lang w:eastAsia="zh-CN"/>
        </w:rPr>
        <w:t>12</w:t>
      </w:r>
      <w:r>
        <w:rPr>
          <w:rFonts w:eastAsia="宋体" w:hint="eastAsia"/>
          <w:sz w:val="18"/>
          <w:szCs w:val="18"/>
          <w:lang w:eastAsia="zh-CN"/>
        </w:rPr>
        <w:t>th</w:t>
      </w:r>
      <w:r w:rsidRPr="005A0104">
        <w:rPr>
          <w:rFonts w:hint="eastAsia"/>
          <w:sz w:val="18"/>
          <w:szCs w:val="18"/>
        </w:rPr>
        <w:t xml:space="preserve"> </w:t>
      </w:r>
      <w:r w:rsidRPr="005A0104">
        <w:rPr>
          <w:sz w:val="18"/>
          <w:szCs w:val="18"/>
        </w:rPr>
        <w:t xml:space="preserve">- </w:t>
      </w:r>
      <w:r>
        <w:rPr>
          <w:rFonts w:eastAsiaTheme="minorEastAsia" w:hint="eastAsia"/>
          <w:sz w:val="18"/>
          <w:szCs w:val="18"/>
          <w:lang w:eastAsia="zh-CN"/>
        </w:rPr>
        <w:t>16</w:t>
      </w:r>
      <w:r w:rsidRPr="005A0104">
        <w:rPr>
          <w:rFonts w:hint="eastAsia"/>
          <w:sz w:val="18"/>
          <w:szCs w:val="18"/>
        </w:rPr>
        <w:t xml:space="preserve">th </w:t>
      </w:r>
      <w:r>
        <w:rPr>
          <w:rFonts w:eastAsiaTheme="minorEastAsia" w:hint="eastAsia"/>
          <w:sz w:val="18"/>
          <w:szCs w:val="18"/>
          <w:lang w:eastAsia="zh-CN"/>
        </w:rPr>
        <w:t>November</w:t>
      </w:r>
      <w:r w:rsidRPr="005A0104">
        <w:rPr>
          <w:sz w:val="18"/>
          <w:szCs w:val="18"/>
        </w:rPr>
        <w:t xml:space="preserve"> 201</w:t>
      </w:r>
      <w:r>
        <w:rPr>
          <w:rFonts w:eastAsia="宋体" w:hint="eastAsia"/>
          <w:sz w:val="18"/>
          <w:szCs w:val="18"/>
          <w:lang w:eastAsia="zh-CN"/>
        </w:rPr>
        <w:t>8</w:t>
      </w:r>
    </w:p>
    <w:p w:rsidR="003F4CF7" w:rsidRPr="003F4CF7" w:rsidRDefault="003F4CF7" w:rsidP="003F4CF7">
      <w:pPr>
        <w:pStyle w:val="Normal9pointspacing"/>
        <w:numPr>
          <w:ilvl w:val="0"/>
          <w:numId w:val="4"/>
        </w:numPr>
        <w:spacing w:before="0" w:after="0"/>
        <w:rPr>
          <w:sz w:val="18"/>
          <w:szCs w:val="18"/>
        </w:rPr>
      </w:pPr>
      <w:r w:rsidRPr="00045052">
        <w:rPr>
          <w:sz w:val="18"/>
          <w:szCs w:val="18"/>
        </w:rPr>
        <w:t>R1-1903822,</w:t>
      </w:r>
      <w:r w:rsidRPr="003F4CF7">
        <w:rPr>
          <w:sz w:val="18"/>
          <w:szCs w:val="18"/>
        </w:rPr>
        <w:t xml:space="preserve"> “</w:t>
      </w:r>
      <w:r w:rsidRPr="00045052">
        <w:rPr>
          <w:sz w:val="18"/>
          <w:szCs w:val="18"/>
        </w:rPr>
        <w:t>Summary of email discussion [96-NR-08] on parameter setting for RI=3-4 extension</w:t>
      </w:r>
      <w:r w:rsidRPr="003F4CF7">
        <w:rPr>
          <w:sz w:val="18"/>
          <w:szCs w:val="18"/>
        </w:rPr>
        <w:t xml:space="preserve">,” </w:t>
      </w:r>
      <w:r w:rsidRPr="00045052">
        <w:rPr>
          <w:sz w:val="18"/>
          <w:szCs w:val="18"/>
        </w:rPr>
        <w:t>Samsung,</w:t>
      </w:r>
      <w:r w:rsidRPr="003F4CF7">
        <w:rPr>
          <w:sz w:val="18"/>
          <w:szCs w:val="18"/>
        </w:rPr>
        <w:t xml:space="preserve"> </w:t>
      </w:r>
      <w:r w:rsidRPr="00045052">
        <w:rPr>
          <w:sz w:val="18"/>
          <w:szCs w:val="18"/>
        </w:rPr>
        <w:t>Athens</w:t>
      </w:r>
      <w:r w:rsidRPr="003F4CF7">
        <w:rPr>
          <w:sz w:val="18"/>
          <w:szCs w:val="18"/>
        </w:rPr>
        <w:t>,</w:t>
      </w:r>
      <w:r w:rsidRPr="00045052">
        <w:rPr>
          <w:sz w:val="18"/>
          <w:szCs w:val="18"/>
        </w:rPr>
        <w:t xml:space="preserve"> Greece, 25th February </w:t>
      </w:r>
      <w:r w:rsidRPr="003F4CF7">
        <w:rPr>
          <w:sz w:val="18"/>
          <w:szCs w:val="18"/>
        </w:rPr>
        <w:t xml:space="preserve">– </w:t>
      </w:r>
      <w:r w:rsidRPr="00045052">
        <w:rPr>
          <w:sz w:val="18"/>
          <w:szCs w:val="18"/>
        </w:rPr>
        <w:t>1st March</w:t>
      </w:r>
      <w:r w:rsidRPr="003F4CF7">
        <w:rPr>
          <w:sz w:val="18"/>
          <w:szCs w:val="18"/>
        </w:rPr>
        <w:t xml:space="preserve"> 201</w:t>
      </w:r>
      <w:r w:rsidRPr="00045052">
        <w:rPr>
          <w:sz w:val="18"/>
          <w:szCs w:val="18"/>
        </w:rPr>
        <w:t>9</w:t>
      </w:r>
    </w:p>
    <w:p w:rsidR="00B24334" w:rsidRPr="00470521" w:rsidRDefault="00B24334" w:rsidP="00B24334">
      <w:pPr>
        <w:pStyle w:val="1"/>
        <w:spacing w:before="360" w:after="120"/>
        <w:rPr>
          <w:rFonts w:cs="Arial"/>
        </w:rPr>
      </w:pPr>
      <w:r w:rsidRPr="00470521">
        <w:rPr>
          <w:rFonts w:cs="Arial"/>
        </w:rPr>
        <w:t>Appendix</w:t>
      </w:r>
    </w:p>
    <w:p w:rsidR="00B24334" w:rsidRPr="006C1117" w:rsidRDefault="00514A61" w:rsidP="00B24334">
      <w:pPr>
        <w:pStyle w:val="ad"/>
        <w:jc w:val="center"/>
        <w:rPr>
          <w:color w:val="000000"/>
          <w:lang w:eastAsia="zh-CN"/>
        </w:rPr>
      </w:pPr>
      <w:r w:rsidRPr="00514A61">
        <w:rPr>
          <w:color w:val="000000"/>
          <w:lang w:eastAsia="zh-CN"/>
        </w:rPr>
        <w:t>Table A</w:t>
      </w:r>
      <w:r w:rsidRPr="00514A61">
        <w:rPr>
          <w:rFonts w:eastAsiaTheme="minorEastAsia"/>
          <w:color w:val="000000"/>
          <w:lang w:eastAsia="zh-CN"/>
        </w:rPr>
        <w:t>I</w:t>
      </w:r>
      <w:r w:rsidRPr="00514A61">
        <w:rPr>
          <w:color w:val="000000"/>
          <w:lang w:eastAsia="zh-CN"/>
        </w:rPr>
        <w:t>:</w:t>
      </w:r>
      <w:r w:rsidR="00B24334" w:rsidRPr="00D26327">
        <w:rPr>
          <w:color w:val="000000"/>
          <w:lang w:eastAsia="zh-CN"/>
        </w:rPr>
        <w:t xml:space="preserve"> </w:t>
      </w:r>
      <w:r w:rsidR="00B24334" w:rsidRPr="006C1117">
        <w:rPr>
          <w:color w:val="000000"/>
          <w:lang w:eastAsia="zh-CN"/>
        </w:rPr>
        <w:t>Evaluation assumptions</w:t>
      </w:r>
    </w:p>
    <w:tbl>
      <w:tblPr>
        <w:tblW w:w="8398" w:type="dxa"/>
        <w:jc w:val="center"/>
        <w:tblLook w:val="04A0"/>
      </w:tblPr>
      <w:tblGrid>
        <w:gridCol w:w="2762"/>
        <w:gridCol w:w="5636"/>
      </w:tblGrid>
      <w:tr w:rsidR="00852989" w:rsidRPr="00D8745E"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52989" w:rsidRPr="00D8745E" w:rsidRDefault="00852989" w:rsidP="00BB003A">
            <w:pPr>
              <w:jc w:val="center"/>
              <w:rPr>
                <w:b/>
                <w:bCs/>
                <w:color w:val="000000"/>
                <w:sz w:val="21"/>
                <w:szCs w:val="21"/>
              </w:rPr>
            </w:pPr>
            <w:r w:rsidRPr="00D8745E">
              <w:rPr>
                <w:b/>
                <w:bCs/>
                <w:color w:val="000000"/>
                <w:sz w:val="21"/>
                <w:szCs w:val="21"/>
              </w:rPr>
              <w:t>Parameters</w:t>
            </w:r>
          </w:p>
        </w:tc>
        <w:tc>
          <w:tcPr>
            <w:tcW w:w="5636" w:type="dxa"/>
            <w:tcBorders>
              <w:top w:val="single" w:sz="8" w:space="0" w:color="auto"/>
              <w:left w:val="nil"/>
              <w:bottom w:val="single" w:sz="8" w:space="0" w:color="auto"/>
              <w:right w:val="single" w:sz="8" w:space="0" w:color="auto"/>
            </w:tcBorders>
            <w:shd w:val="clear" w:color="auto" w:fill="auto"/>
            <w:vAlign w:val="center"/>
            <w:hideMark/>
          </w:tcPr>
          <w:p w:rsidR="00852989" w:rsidRPr="00D8745E" w:rsidRDefault="00852989" w:rsidP="00BB003A">
            <w:pPr>
              <w:jc w:val="center"/>
              <w:rPr>
                <w:b/>
                <w:bCs/>
                <w:color w:val="000000"/>
                <w:sz w:val="21"/>
                <w:szCs w:val="21"/>
              </w:rPr>
            </w:pPr>
            <w:r w:rsidRPr="00D8745E">
              <w:rPr>
                <w:b/>
                <w:bCs/>
                <w:color w:val="000000"/>
                <w:sz w:val="21"/>
                <w:szCs w:val="21"/>
              </w:rPr>
              <w:t>Values</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Duplex mode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FDD</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kern w:val="2"/>
              </w:rPr>
              <w:t>Scenario</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snapToGrid w:val="0"/>
                <w:kern w:val="2"/>
              </w:rPr>
              <w:t>Dense Urban (Macro)</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Carrier frequency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4GHz</w:t>
            </w:r>
          </w:p>
        </w:tc>
      </w:tr>
      <w:tr w:rsidR="00316522" w:rsidTr="00BB003A">
        <w:trPr>
          <w:trHeight w:val="31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Channel model</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snapToGrid w:val="0"/>
                <w:kern w:val="2"/>
              </w:rPr>
              <w:t>According to the TR 38.901</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BS </w:t>
            </w:r>
            <w:proofErr w:type="spellStart"/>
            <w:r>
              <w:rPr>
                <w:color w:val="000000"/>
                <w:kern w:val="2"/>
              </w:rPr>
              <w:t>Tx</w:t>
            </w:r>
            <w:proofErr w:type="spellEnd"/>
            <w:r>
              <w:rPr>
                <w:color w:val="000000"/>
                <w:kern w:val="2"/>
              </w:rPr>
              <w:t xml:space="preserve"> power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41dBm</w:t>
            </w:r>
          </w:p>
        </w:tc>
      </w:tr>
      <w:tr w:rsidR="00316522" w:rsidTr="00BB003A">
        <w:trPr>
          <w:trHeight w:val="42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BS antenna configuration</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snapToGrid w:val="0"/>
                <w:kern w:val="2"/>
              </w:rPr>
              <w:t>32 ports: (8,8,2,1,1,2,8), (</w:t>
            </w:r>
            <w:proofErr w:type="spellStart"/>
            <w:r>
              <w:rPr>
                <w:snapToGrid w:val="0"/>
                <w:kern w:val="2"/>
              </w:rPr>
              <w:t>dH</w:t>
            </w:r>
            <w:proofErr w:type="spellEnd"/>
            <w:r>
              <w:rPr>
                <w:snapToGrid w:val="0"/>
                <w:kern w:val="2"/>
              </w:rPr>
              <w:t>,</w:t>
            </w:r>
            <w:r w:rsidR="00773BB6">
              <w:rPr>
                <w:rFonts w:eastAsiaTheme="minorEastAsia" w:hint="eastAsia"/>
                <w:snapToGrid w:val="0"/>
                <w:kern w:val="2"/>
                <w:lang w:eastAsia="zh-CN"/>
              </w:rPr>
              <w:t xml:space="preserve"> </w:t>
            </w:r>
            <w:proofErr w:type="spellStart"/>
            <w:r>
              <w:rPr>
                <w:snapToGrid w:val="0"/>
                <w:kern w:val="2"/>
              </w:rPr>
              <w:t>dV</w:t>
            </w:r>
            <w:proofErr w:type="spellEnd"/>
            <w:r>
              <w:rPr>
                <w:snapToGrid w:val="0"/>
                <w:kern w:val="2"/>
              </w:rPr>
              <w:t>) = (0.5, 0.8)λ</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BS antenna height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25m</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 xml:space="preserve">UE antenna configurations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E03D6D">
            <w:pPr>
              <w:jc w:val="both"/>
              <w:rPr>
                <w:rFonts w:eastAsia="宋体"/>
                <w:color w:val="000000"/>
                <w:kern w:val="2"/>
                <w:sz w:val="21"/>
                <w:szCs w:val="21"/>
              </w:rPr>
            </w:pPr>
            <w:r>
              <w:rPr>
                <w:rFonts w:eastAsiaTheme="minorEastAsia" w:hint="eastAsia"/>
                <w:snapToGrid w:val="0"/>
                <w:kern w:val="2"/>
                <w:lang w:eastAsia="zh-CN"/>
              </w:rPr>
              <w:t>4</w:t>
            </w:r>
            <w:r w:rsidR="00316522">
              <w:rPr>
                <w:snapToGrid w:val="0"/>
                <w:kern w:val="2"/>
              </w:rPr>
              <w:t>RX: (1,</w:t>
            </w:r>
            <w:r w:rsidR="00773BB6">
              <w:rPr>
                <w:rFonts w:eastAsiaTheme="minorEastAsia" w:hint="eastAsia"/>
                <w:snapToGrid w:val="0"/>
                <w:kern w:val="2"/>
                <w:lang w:eastAsia="zh-CN"/>
              </w:rPr>
              <w:t>2</w:t>
            </w:r>
            <w:r w:rsidR="00316522">
              <w:rPr>
                <w:snapToGrid w:val="0"/>
                <w:kern w:val="2"/>
              </w:rPr>
              <w:t>,2,1,1,1,1), (</w:t>
            </w:r>
            <w:proofErr w:type="spellStart"/>
            <w:r w:rsidR="00316522">
              <w:rPr>
                <w:snapToGrid w:val="0"/>
                <w:kern w:val="2"/>
              </w:rPr>
              <w:t>dH,dV</w:t>
            </w:r>
            <w:proofErr w:type="spellEnd"/>
            <w:r w:rsidR="00316522">
              <w:rPr>
                <w:snapToGrid w:val="0"/>
                <w:kern w:val="2"/>
              </w:rPr>
              <w:t>) = (0.5, 0.5)λ</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UE receiver noise figure</w:t>
            </w:r>
          </w:p>
        </w:tc>
        <w:tc>
          <w:tcPr>
            <w:tcW w:w="5636" w:type="dxa"/>
            <w:tcBorders>
              <w:top w:val="nil"/>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9 dB</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hideMark/>
          </w:tcPr>
          <w:p w:rsidR="00316522" w:rsidRDefault="00316522">
            <w:pPr>
              <w:spacing w:line="240" w:lineRule="atLeast"/>
              <w:jc w:val="both"/>
              <w:rPr>
                <w:rFonts w:eastAsia="宋体"/>
                <w:kern w:val="2"/>
                <w:sz w:val="21"/>
                <w:szCs w:val="21"/>
              </w:rPr>
            </w:pPr>
            <w:r>
              <w:rPr>
                <w:kern w:val="2"/>
              </w:rPr>
              <w:t xml:space="preserve">Modulation </w:t>
            </w:r>
          </w:p>
        </w:tc>
        <w:tc>
          <w:tcPr>
            <w:tcW w:w="5636" w:type="dxa"/>
            <w:tcBorders>
              <w:top w:val="nil"/>
              <w:left w:val="nil"/>
              <w:bottom w:val="single" w:sz="8" w:space="0" w:color="auto"/>
              <w:right w:val="single" w:sz="8" w:space="0" w:color="auto"/>
            </w:tcBorders>
            <w:shd w:val="clear" w:color="auto" w:fill="auto"/>
            <w:hideMark/>
          </w:tcPr>
          <w:p w:rsidR="00316522" w:rsidRDefault="00316522">
            <w:pPr>
              <w:spacing w:line="240" w:lineRule="atLeast"/>
              <w:jc w:val="both"/>
              <w:rPr>
                <w:rFonts w:eastAsia="宋体"/>
                <w:kern w:val="2"/>
                <w:sz w:val="21"/>
                <w:szCs w:val="21"/>
              </w:rPr>
            </w:pPr>
            <w:r>
              <w:rPr>
                <w:kern w:val="2"/>
              </w:rPr>
              <w:t xml:space="preserve">Up to 256QAM </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hideMark/>
          </w:tcPr>
          <w:p w:rsidR="00316522" w:rsidRDefault="00316522">
            <w:pPr>
              <w:spacing w:line="240" w:lineRule="atLeast"/>
              <w:jc w:val="both"/>
              <w:rPr>
                <w:rFonts w:eastAsia="宋体"/>
                <w:kern w:val="2"/>
                <w:sz w:val="21"/>
                <w:szCs w:val="21"/>
              </w:rPr>
            </w:pPr>
            <w:r>
              <w:rPr>
                <w:kern w:val="2"/>
              </w:rPr>
              <w:t xml:space="preserve">Coding on PDSCH </w:t>
            </w:r>
          </w:p>
        </w:tc>
        <w:tc>
          <w:tcPr>
            <w:tcW w:w="5636" w:type="dxa"/>
            <w:tcBorders>
              <w:top w:val="nil"/>
              <w:left w:val="nil"/>
              <w:bottom w:val="single" w:sz="8" w:space="0" w:color="auto"/>
              <w:right w:val="single" w:sz="8" w:space="0" w:color="auto"/>
            </w:tcBorders>
            <w:shd w:val="clear" w:color="auto" w:fill="auto"/>
            <w:hideMark/>
          </w:tcPr>
          <w:p w:rsidR="00316522" w:rsidRDefault="00316522">
            <w:pPr>
              <w:spacing w:line="240" w:lineRule="atLeast"/>
              <w:rPr>
                <w:rFonts w:eastAsia="宋体"/>
                <w:kern w:val="2"/>
                <w:szCs w:val="21"/>
              </w:rPr>
            </w:pPr>
            <w:r>
              <w:rPr>
                <w:kern w:val="2"/>
              </w:rPr>
              <w:t>LDPC</w:t>
            </w:r>
          </w:p>
          <w:p w:rsidR="00316522" w:rsidRDefault="00316522">
            <w:pPr>
              <w:spacing w:line="240" w:lineRule="atLeast"/>
              <w:jc w:val="both"/>
              <w:rPr>
                <w:rFonts w:eastAsia="宋体"/>
                <w:kern w:val="2"/>
                <w:sz w:val="21"/>
                <w:szCs w:val="21"/>
              </w:rPr>
            </w:pPr>
            <w:r>
              <w:rPr>
                <w:kern w:val="2"/>
              </w:rPr>
              <w:t>Max code-block size=8448bit</w:t>
            </w:r>
            <w:r w:rsidR="00773BB6">
              <w:rPr>
                <w:rFonts w:eastAsiaTheme="minorEastAsia" w:hint="eastAsia"/>
                <w:kern w:val="2"/>
                <w:lang w:eastAsia="zh-CN"/>
              </w:rPr>
              <w:t>s</w:t>
            </w:r>
            <w:r>
              <w:rPr>
                <w:kern w:val="2"/>
              </w:rPr>
              <w:t xml:space="preserve"> </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tcPr>
          <w:p w:rsidR="00316522" w:rsidRDefault="00316522">
            <w:pPr>
              <w:spacing w:line="240" w:lineRule="atLeast"/>
              <w:jc w:val="both"/>
              <w:rPr>
                <w:rFonts w:eastAsia="宋体"/>
                <w:kern w:val="2"/>
                <w:sz w:val="21"/>
                <w:szCs w:val="21"/>
              </w:rPr>
            </w:pPr>
            <w:r>
              <w:rPr>
                <w:kern w:val="2"/>
              </w:rPr>
              <w:t>Number of RBs</w:t>
            </w:r>
          </w:p>
        </w:tc>
        <w:tc>
          <w:tcPr>
            <w:tcW w:w="5636" w:type="dxa"/>
            <w:tcBorders>
              <w:top w:val="nil"/>
              <w:left w:val="nil"/>
              <w:bottom w:val="single" w:sz="8" w:space="0" w:color="auto"/>
              <w:right w:val="single" w:sz="8" w:space="0" w:color="auto"/>
            </w:tcBorders>
            <w:shd w:val="clear" w:color="auto" w:fill="auto"/>
          </w:tcPr>
          <w:p w:rsidR="00316522" w:rsidRDefault="00316522">
            <w:pPr>
              <w:spacing w:line="240" w:lineRule="atLeast"/>
              <w:jc w:val="both"/>
              <w:rPr>
                <w:rFonts w:eastAsia="宋体"/>
                <w:kern w:val="2"/>
                <w:sz w:val="21"/>
                <w:szCs w:val="21"/>
              </w:rPr>
            </w:pPr>
            <w:r>
              <w:rPr>
                <w:kern w:val="2"/>
              </w:rPr>
              <w:t>52</w:t>
            </w:r>
            <w:r w:rsidR="006C2F26" w:rsidRPr="006C2F26">
              <w:rPr>
                <w:rFonts w:hint="eastAsia"/>
                <w:kern w:val="2"/>
              </w:rPr>
              <w:t xml:space="preserve"> RBs</w:t>
            </w:r>
            <w:r>
              <w:rPr>
                <w:kern w:val="2"/>
              </w:rPr>
              <w:t xml:space="preserve"> for 15 kHz SCS</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Traffic model</w:t>
            </w:r>
          </w:p>
        </w:tc>
        <w:tc>
          <w:tcPr>
            <w:tcW w:w="5636" w:type="dxa"/>
            <w:tcBorders>
              <w:top w:val="nil"/>
              <w:left w:val="nil"/>
              <w:bottom w:val="single" w:sz="8" w:space="0" w:color="auto"/>
              <w:right w:val="single" w:sz="8" w:space="0" w:color="auto"/>
            </w:tcBorders>
            <w:shd w:val="clear" w:color="auto" w:fill="auto"/>
            <w:vAlign w:val="center"/>
          </w:tcPr>
          <w:p w:rsidR="00316522" w:rsidRDefault="00316522">
            <w:pPr>
              <w:pStyle w:val="af3"/>
              <w:spacing w:before="0" w:beforeAutospacing="0" w:after="0" w:afterAutospacing="0" w:line="240" w:lineRule="atLeast"/>
              <w:rPr>
                <w:rFonts w:ascii="Times New Roman" w:hAnsi="Times New Roman" w:cs="Times New Roman"/>
                <w:kern w:val="2"/>
                <w:sz w:val="20"/>
                <w:szCs w:val="20"/>
              </w:rPr>
            </w:pPr>
            <w:r>
              <w:rPr>
                <w:rFonts w:ascii="Times New Roman" w:hAnsi="Times New Roman" w:cs="Times New Roman"/>
                <w:color w:val="auto"/>
                <w:kern w:val="2"/>
                <w:sz w:val="20"/>
                <w:szCs w:val="20"/>
              </w:rPr>
              <w:t>FTP model 1 with packet size 0.5 Mbytes</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UE distribution</w:t>
            </w:r>
          </w:p>
        </w:tc>
        <w:tc>
          <w:tcPr>
            <w:tcW w:w="5636" w:type="dxa"/>
            <w:tcBorders>
              <w:top w:val="single" w:sz="8" w:space="0" w:color="auto"/>
              <w:left w:val="nil"/>
              <w:bottom w:val="single" w:sz="8" w:space="0" w:color="auto"/>
              <w:right w:val="single" w:sz="8" w:space="0" w:color="auto"/>
            </w:tcBorders>
            <w:shd w:val="clear" w:color="auto" w:fill="auto"/>
            <w:vAlign w:val="center"/>
            <w:hideMark/>
          </w:tcPr>
          <w:p w:rsidR="00316522" w:rsidRDefault="00316522">
            <w:pPr>
              <w:jc w:val="both"/>
              <w:rPr>
                <w:rFonts w:eastAsia="宋体"/>
                <w:color w:val="000000"/>
                <w:kern w:val="2"/>
                <w:sz w:val="21"/>
                <w:szCs w:val="21"/>
              </w:rPr>
            </w:pPr>
            <w:r>
              <w:rPr>
                <w:color w:val="000000"/>
                <w:kern w:val="2"/>
              </w:rPr>
              <w:t>80% Indoor, 3km/h, 20% Outdoor, 30km/h</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UE receiver type</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MMSE and IRC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Feedback assumption</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Realistic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Channel estimation</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Realistic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MIMO mode</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Pr="003476B9" w:rsidRDefault="00E03D6D" w:rsidP="00E03D6D">
            <w:pPr>
              <w:jc w:val="both"/>
              <w:rPr>
                <w:rFonts w:eastAsiaTheme="minorEastAsia"/>
                <w:color w:val="000000"/>
                <w:kern w:val="2"/>
                <w:sz w:val="21"/>
                <w:szCs w:val="21"/>
                <w:lang w:eastAsia="zh-CN"/>
              </w:rPr>
            </w:pPr>
            <w:r>
              <w:rPr>
                <w:rFonts w:eastAsiaTheme="minorEastAsia" w:hint="eastAsia"/>
                <w:color w:val="000000"/>
                <w:kern w:val="2"/>
                <w:lang w:eastAsia="zh-CN"/>
              </w:rPr>
              <w:t>S</w:t>
            </w:r>
            <w:r w:rsidR="00316522">
              <w:rPr>
                <w:color w:val="000000"/>
                <w:kern w:val="2"/>
              </w:rPr>
              <w:t>U-MIMO with</w:t>
            </w:r>
            <w:r>
              <w:rPr>
                <w:rFonts w:eastAsiaTheme="minorEastAsia" w:hint="eastAsia"/>
                <w:color w:val="000000"/>
                <w:kern w:val="2"/>
                <w:lang w:eastAsia="zh-CN"/>
              </w:rPr>
              <w:t xml:space="preserve"> rank adaption</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 xml:space="preserve">CSI feedback period </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5ms</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lastRenderedPageBreak/>
              <w:t>Feedback delay</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宋体"/>
                <w:color w:val="000000"/>
                <w:kern w:val="2"/>
                <w:sz w:val="21"/>
                <w:szCs w:val="21"/>
              </w:rPr>
            </w:pPr>
            <w:r>
              <w:rPr>
                <w:color w:val="000000"/>
                <w:kern w:val="2"/>
              </w:rPr>
              <w:t>4ms</w:t>
            </w:r>
          </w:p>
        </w:tc>
      </w:tr>
    </w:tbl>
    <w:p w:rsidR="00374CA6" w:rsidRDefault="00374CA6" w:rsidP="00374CA6">
      <w:pPr>
        <w:pStyle w:val="Normal9pointspacing"/>
        <w:spacing w:before="0" w:after="0"/>
        <w:rPr>
          <w:rFonts w:eastAsiaTheme="minorEastAsia"/>
          <w:sz w:val="18"/>
          <w:szCs w:val="18"/>
          <w:lang w:eastAsia="zh-CN"/>
        </w:rPr>
      </w:pPr>
    </w:p>
    <w:p w:rsidR="00DB081F" w:rsidRDefault="00DB081F">
      <w:pPr>
        <w:tabs>
          <w:tab w:val="left" w:pos="708"/>
        </w:tabs>
        <w:spacing w:line="276" w:lineRule="auto"/>
        <w:jc w:val="center"/>
        <w:rPr>
          <w:rFonts w:eastAsiaTheme="minorEastAsia"/>
          <w:sz w:val="18"/>
          <w:szCs w:val="18"/>
          <w:lang w:eastAsia="zh-CN"/>
        </w:rPr>
      </w:pPr>
    </w:p>
    <w:sectPr w:rsidR="00DB081F" w:rsidSect="00E812AA">
      <w:headerReference w:type="default" r:id="rId33"/>
      <w:pgSz w:w="11906" w:h="16838"/>
      <w:pgMar w:top="1411" w:right="1296" w:bottom="1411"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448" w:rsidRDefault="00E42448">
      <w:r>
        <w:separator/>
      </w:r>
    </w:p>
  </w:endnote>
  <w:endnote w:type="continuationSeparator" w:id="0">
    <w:p w:rsidR="00E42448" w:rsidRDefault="00E4244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448" w:rsidRDefault="00E42448">
      <w:r>
        <w:separator/>
      </w:r>
    </w:p>
  </w:footnote>
  <w:footnote w:type="continuationSeparator" w:id="0">
    <w:p w:rsidR="00E42448" w:rsidRDefault="00E424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BB6" w:rsidRDefault="00773BB6" w:rsidP="00417FDA">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A2281"/>
    <w:multiLevelType w:val="hybridMultilevel"/>
    <w:tmpl w:val="BB0A0E54"/>
    <w:lvl w:ilvl="0" w:tplc="024A0E7A">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7710241"/>
    <w:multiLevelType w:val="hybridMultilevel"/>
    <w:tmpl w:val="85AEFF58"/>
    <w:lvl w:ilvl="0" w:tplc="F9F028D4">
      <w:start w:val="1"/>
      <w:numFmt w:val="bullet"/>
      <w:lvlText w:val=""/>
      <w:lvlJc w:val="left"/>
      <w:pPr>
        <w:ind w:left="720" w:hanging="360"/>
      </w:pPr>
      <w:rPr>
        <w:rFonts w:ascii="Symbol" w:hAnsi="Symbol" w:hint="default"/>
      </w:rPr>
    </w:lvl>
    <w:lvl w:ilvl="1" w:tplc="AD2C0156" w:tentative="1">
      <w:start w:val="1"/>
      <w:numFmt w:val="bullet"/>
      <w:lvlText w:val="o"/>
      <w:lvlJc w:val="left"/>
      <w:pPr>
        <w:ind w:left="1440" w:hanging="360"/>
      </w:pPr>
      <w:rPr>
        <w:rFonts w:ascii="Courier New" w:hAnsi="Courier New" w:cs="Courier New" w:hint="default"/>
      </w:rPr>
    </w:lvl>
    <w:lvl w:ilvl="2" w:tplc="A0849820" w:tentative="1">
      <w:start w:val="1"/>
      <w:numFmt w:val="bullet"/>
      <w:lvlText w:val=""/>
      <w:lvlJc w:val="left"/>
      <w:pPr>
        <w:ind w:left="2160" w:hanging="360"/>
      </w:pPr>
      <w:rPr>
        <w:rFonts w:ascii="Wingdings" w:hAnsi="Wingdings" w:hint="default"/>
      </w:rPr>
    </w:lvl>
    <w:lvl w:ilvl="3" w:tplc="6EF8AF08" w:tentative="1">
      <w:start w:val="1"/>
      <w:numFmt w:val="bullet"/>
      <w:lvlText w:val=""/>
      <w:lvlJc w:val="left"/>
      <w:pPr>
        <w:ind w:left="2880" w:hanging="360"/>
      </w:pPr>
      <w:rPr>
        <w:rFonts w:ascii="Symbol" w:hAnsi="Symbol" w:hint="default"/>
      </w:rPr>
    </w:lvl>
    <w:lvl w:ilvl="4" w:tplc="62245D44" w:tentative="1">
      <w:start w:val="1"/>
      <w:numFmt w:val="bullet"/>
      <w:lvlText w:val="o"/>
      <w:lvlJc w:val="left"/>
      <w:pPr>
        <w:ind w:left="3600" w:hanging="360"/>
      </w:pPr>
      <w:rPr>
        <w:rFonts w:ascii="Courier New" w:hAnsi="Courier New" w:cs="Courier New" w:hint="default"/>
      </w:rPr>
    </w:lvl>
    <w:lvl w:ilvl="5" w:tplc="74CAFDC2" w:tentative="1">
      <w:start w:val="1"/>
      <w:numFmt w:val="bullet"/>
      <w:lvlText w:val=""/>
      <w:lvlJc w:val="left"/>
      <w:pPr>
        <w:ind w:left="4320" w:hanging="360"/>
      </w:pPr>
      <w:rPr>
        <w:rFonts w:ascii="Wingdings" w:hAnsi="Wingdings" w:hint="default"/>
      </w:rPr>
    </w:lvl>
    <w:lvl w:ilvl="6" w:tplc="BDD88076" w:tentative="1">
      <w:start w:val="1"/>
      <w:numFmt w:val="bullet"/>
      <w:lvlText w:val=""/>
      <w:lvlJc w:val="left"/>
      <w:pPr>
        <w:ind w:left="5040" w:hanging="360"/>
      </w:pPr>
      <w:rPr>
        <w:rFonts w:ascii="Symbol" w:hAnsi="Symbol" w:hint="default"/>
      </w:rPr>
    </w:lvl>
    <w:lvl w:ilvl="7" w:tplc="C208468A" w:tentative="1">
      <w:start w:val="1"/>
      <w:numFmt w:val="bullet"/>
      <w:lvlText w:val="o"/>
      <w:lvlJc w:val="left"/>
      <w:pPr>
        <w:ind w:left="5760" w:hanging="360"/>
      </w:pPr>
      <w:rPr>
        <w:rFonts w:ascii="Courier New" w:hAnsi="Courier New" w:cs="Courier New" w:hint="default"/>
      </w:rPr>
    </w:lvl>
    <w:lvl w:ilvl="8" w:tplc="875E8FCE" w:tentative="1">
      <w:start w:val="1"/>
      <w:numFmt w:val="bullet"/>
      <w:lvlText w:val=""/>
      <w:lvlJc w:val="left"/>
      <w:pPr>
        <w:ind w:left="6480" w:hanging="360"/>
      </w:pPr>
      <w:rPr>
        <w:rFonts w:ascii="Wingdings" w:hAnsi="Wingdings" w:hint="default"/>
      </w:rPr>
    </w:lvl>
  </w:abstractNum>
  <w:abstractNum w:abstractNumId="5">
    <w:nsid w:val="298A513B"/>
    <w:multiLevelType w:val="hybridMultilevel"/>
    <w:tmpl w:val="0770D4C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B58538F"/>
    <w:multiLevelType w:val="hybridMultilevel"/>
    <w:tmpl w:val="59DA6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16B5FA0"/>
    <w:multiLevelType w:val="hybridMultilevel"/>
    <w:tmpl w:val="991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F81656"/>
    <w:multiLevelType w:val="hybridMultilevel"/>
    <w:tmpl w:val="0B8C460C"/>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1">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636144"/>
    <w:multiLevelType w:val="hybridMultilevel"/>
    <w:tmpl w:val="90FC9A8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2D3752"/>
    <w:multiLevelType w:val="hybridMultilevel"/>
    <w:tmpl w:val="91BC802A"/>
    <w:lvl w:ilvl="0" w:tplc="04090001">
      <w:start w:val="1"/>
      <w:numFmt w:val="decimal"/>
      <w:lvlText w:val="[%1]."/>
      <w:lvlJc w:val="left"/>
      <w:pPr>
        <w:ind w:left="360" w:hanging="360"/>
      </w:pPr>
      <w:rPr>
        <w:rFonts w:eastAsia="宋体"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nsid w:val="7BED18BC"/>
    <w:multiLevelType w:val="multilevel"/>
    <w:tmpl w:val="C422CB8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6"/>
  </w:num>
  <w:num w:numId="2">
    <w:abstractNumId w:val="11"/>
  </w:num>
  <w:num w:numId="3">
    <w:abstractNumId w:val="4"/>
  </w:num>
  <w:num w:numId="4">
    <w:abstractNumId w:val="15"/>
  </w:num>
  <w:num w:numId="5">
    <w:abstractNumId w:val="14"/>
  </w:num>
  <w:num w:numId="6">
    <w:abstractNumId w:val="0"/>
  </w:num>
  <w:num w:numId="7">
    <w:abstractNumId w:val="2"/>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num>
  <w:num w:numId="11">
    <w:abstractNumId w:val="10"/>
  </w:num>
  <w:num w:numId="12">
    <w:abstractNumId w:val="12"/>
  </w:num>
  <w:num w:numId="13">
    <w:abstractNumId w:val="8"/>
  </w:num>
  <w:num w:numId="14">
    <w:abstractNumId w:val="9"/>
  </w:num>
  <w:num w:numId="15">
    <w:abstractNumId w:val="7"/>
  </w:num>
  <w:num w:numId="16">
    <w:abstractNumId w:val="1"/>
  </w:num>
  <w:num w:numId="17">
    <w:abstractNumId w:val="1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1304"/>
  <w:hyphenationZone w:val="425"/>
  <w:characterSpacingControl w:val="doNotCompress"/>
  <w:hdrShapeDefaults>
    <o:shapedefaults v:ext="edit" spidmax="11266"/>
  </w:hdrShapeDefaults>
  <w:footnotePr>
    <w:footnote w:id="-1"/>
    <w:footnote w:id="0"/>
  </w:footnotePr>
  <w:endnotePr>
    <w:endnote w:id="-1"/>
    <w:endnote w:id="0"/>
  </w:endnotePr>
  <w:compat>
    <w:useFELayout/>
  </w:compat>
  <w:rsids>
    <w:rsidRoot w:val="00FE5799"/>
    <w:rsid w:val="0000008F"/>
    <w:rsid w:val="000009A6"/>
    <w:rsid w:val="00000A60"/>
    <w:rsid w:val="00001F5A"/>
    <w:rsid w:val="0000230E"/>
    <w:rsid w:val="000025D1"/>
    <w:rsid w:val="00002AF5"/>
    <w:rsid w:val="00002B50"/>
    <w:rsid w:val="00003189"/>
    <w:rsid w:val="00003DE2"/>
    <w:rsid w:val="0000479B"/>
    <w:rsid w:val="00004DE8"/>
    <w:rsid w:val="00005121"/>
    <w:rsid w:val="0000610F"/>
    <w:rsid w:val="00006472"/>
    <w:rsid w:val="000065EF"/>
    <w:rsid w:val="00006703"/>
    <w:rsid w:val="00006BDD"/>
    <w:rsid w:val="00006C8E"/>
    <w:rsid w:val="00006FC0"/>
    <w:rsid w:val="000073B4"/>
    <w:rsid w:val="00010A58"/>
    <w:rsid w:val="0001122E"/>
    <w:rsid w:val="000114B9"/>
    <w:rsid w:val="0001199C"/>
    <w:rsid w:val="000123AB"/>
    <w:rsid w:val="00014719"/>
    <w:rsid w:val="000147D7"/>
    <w:rsid w:val="00016129"/>
    <w:rsid w:val="00016831"/>
    <w:rsid w:val="00016977"/>
    <w:rsid w:val="00016B57"/>
    <w:rsid w:val="00016F51"/>
    <w:rsid w:val="000178D5"/>
    <w:rsid w:val="00017C59"/>
    <w:rsid w:val="00021BB0"/>
    <w:rsid w:val="00022C96"/>
    <w:rsid w:val="00024843"/>
    <w:rsid w:val="00024B1B"/>
    <w:rsid w:val="000259FF"/>
    <w:rsid w:val="00025B81"/>
    <w:rsid w:val="00025D1A"/>
    <w:rsid w:val="000264F4"/>
    <w:rsid w:val="0002728A"/>
    <w:rsid w:val="00027A1C"/>
    <w:rsid w:val="00030074"/>
    <w:rsid w:val="00030C4F"/>
    <w:rsid w:val="00031436"/>
    <w:rsid w:val="0003145D"/>
    <w:rsid w:val="00032334"/>
    <w:rsid w:val="00032511"/>
    <w:rsid w:val="00032E2C"/>
    <w:rsid w:val="00032F95"/>
    <w:rsid w:val="000337D9"/>
    <w:rsid w:val="00033BB6"/>
    <w:rsid w:val="00034E65"/>
    <w:rsid w:val="000350EA"/>
    <w:rsid w:val="000351B8"/>
    <w:rsid w:val="00035BE7"/>
    <w:rsid w:val="000360DC"/>
    <w:rsid w:val="000361D0"/>
    <w:rsid w:val="000367FE"/>
    <w:rsid w:val="0003685C"/>
    <w:rsid w:val="000378A6"/>
    <w:rsid w:val="00037F12"/>
    <w:rsid w:val="000403BC"/>
    <w:rsid w:val="00040DE1"/>
    <w:rsid w:val="0004164D"/>
    <w:rsid w:val="00041966"/>
    <w:rsid w:val="00041ECF"/>
    <w:rsid w:val="000421B5"/>
    <w:rsid w:val="00042340"/>
    <w:rsid w:val="00042CB5"/>
    <w:rsid w:val="000432E2"/>
    <w:rsid w:val="000435C7"/>
    <w:rsid w:val="00043749"/>
    <w:rsid w:val="00043F76"/>
    <w:rsid w:val="00044455"/>
    <w:rsid w:val="000449FC"/>
    <w:rsid w:val="00045052"/>
    <w:rsid w:val="00045791"/>
    <w:rsid w:val="00045BBE"/>
    <w:rsid w:val="000460F5"/>
    <w:rsid w:val="00046528"/>
    <w:rsid w:val="00046560"/>
    <w:rsid w:val="00046FA2"/>
    <w:rsid w:val="00050047"/>
    <w:rsid w:val="000503A4"/>
    <w:rsid w:val="000504D8"/>
    <w:rsid w:val="00050AF5"/>
    <w:rsid w:val="00050B05"/>
    <w:rsid w:val="00050E3F"/>
    <w:rsid w:val="0005141E"/>
    <w:rsid w:val="00051719"/>
    <w:rsid w:val="00053312"/>
    <w:rsid w:val="00053324"/>
    <w:rsid w:val="00053A92"/>
    <w:rsid w:val="00053AD4"/>
    <w:rsid w:val="00053D8D"/>
    <w:rsid w:val="000540A0"/>
    <w:rsid w:val="00054112"/>
    <w:rsid w:val="00054CB0"/>
    <w:rsid w:val="00054FD4"/>
    <w:rsid w:val="00055017"/>
    <w:rsid w:val="00055DCE"/>
    <w:rsid w:val="000574CA"/>
    <w:rsid w:val="00057B99"/>
    <w:rsid w:val="000606B1"/>
    <w:rsid w:val="00060F57"/>
    <w:rsid w:val="00061439"/>
    <w:rsid w:val="00061B43"/>
    <w:rsid w:val="00061B87"/>
    <w:rsid w:val="0006214F"/>
    <w:rsid w:val="00062A60"/>
    <w:rsid w:val="00063D49"/>
    <w:rsid w:val="00064A42"/>
    <w:rsid w:val="00064AC5"/>
    <w:rsid w:val="0006586B"/>
    <w:rsid w:val="00065C8E"/>
    <w:rsid w:val="000663DD"/>
    <w:rsid w:val="00067157"/>
    <w:rsid w:val="0006715D"/>
    <w:rsid w:val="00067542"/>
    <w:rsid w:val="0007206E"/>
    <w:rsid w:val="0007304C"/>
    <w:rsid w:val="00073C8A"/>
    <w:rsid w:val="00074F2E"/>
    <w:rsid w:val="000758A5"/>
    <w:rsid w:val="00076988"/>
    <w:rsid w:val="00076C8C"/>
    <w:rsid w:val="00076F38"/>
    <w:rsid w:val="00077322"/>
    <w:rsid w:val="000775BF"/>
    <w:rsid w:val="0007781F"/>
    <w:rsid w:val="00080020"/>
    <w:rsid w:val="00080364"/>
    <w:rsid w:val="00080562"/>
    <w:rsid w:val="0008118E"/>
    <w:rsid w:val="000816A1"/>
    <w:rsid w:val="00081C9C"/>
    <w:rsid w:val="00082132"/>
    <w:rsid w:val="000832B4"/>
    <w:rsid w:val="00083993"/>
    <w:rsid w:val="00083E7F"/>
    <w:rsid w:val="00083EF2"/>
    <w:rsid w:val="0008454F"/>
    <w:rsid w:val="000845A3"/>
    <w:rsid w:val="000851B0"/>
    <w:rsid w:val="0008547F"/>
    <w:rsid w:val="000858A1"/>
    <w:rsid w:val="00085F5D"/>
    <w:rsid w:val="0008620A"/>
    <w:rsid w:val="00086288"/>
    <w:rsid w:val="0008644C"/>
    <w:rsid w:val="000869BC"/>
    <w:rsid w:val="000879B9"/>
    <w:rsid w:val="00090768"/>
    <w:rsid w:val="00090CDC"/>
    <w:rsid w:val="000926FB"/>
    <w:rsid w:val="00093D9B"/>
    <w:rsid w:val="00094609"/>
    <w:rsid w:val="00094C85"/>
    <w:rsid w:val="00094DF3"/>
    <w:rsid w:val="000956F6"/>
    <w:rsid w:val="0009574D"/>
    <w:rsid w:val="000969D4"/>
    <w:rsid w:val="00096A92"/>
    <w:rsid w:val="00097DC7"/>
    <w:rsid w:val="000A02A9"/>
    <w:rsid w:val="000A0839"/>
    <w:rsid w:val="000A0F2B"/>
    <w:rsid w:val="000A1019"/>
    <w:rsid w:val="000A14BD"/>
    <w:rsid w:val="000A1AC5"/>
    <w:rsid w:val="000A1D6D"/>
    <w:rsid w:val="000A258F"/>
    <w:rsid w:val="000A31B2"/>
    <w:rsid w:val="000A32BF"/>
    <w:rsid w:val="000A3E5D"/>
    <w:rsid w:val="000A4142"/>
    <w:rsid w:val="000A46DA"/>
    <w:rsid w:val="000A4764"/>
    <w:rsid w:val="000A480A"/>
    <w:rsid w:val="000A4BC9"/>
    <w:rsid w:val="000A4BCB"/>
    <w:rsid w:val="000A51DB"/>
    <w:rsid w:val="000A6019"/>
    <w:rsid w:val="000A63DD"/>
    <w:rsid w:val="000A64A4"/>
    <w:rsid w:val="000A6B06"/>
    <w:rsid w:val="000A6E84"/>
    <w:rsid w:val="000A6FC2"/>
    <w:rsid w:val="000A7F3B"/>
    <w:rsid w:val="000B0CB5"/>
    <w:rsid w:val="000B1A93"/>
    <w:rsid w:val="000B470B"/>
    <w:rsid w:val="000B532C"/>
    <w:rsid w:val="000B6353"/>
    <w:rsid w:val="000B661F"/>
    <w:rsid w:val="000B668C"/>
    <w:rsid w:val="000B6771"/>
    <w:rsid w:val="000B6DD4"/>
    <w:rsid w:val="000B76AA"/>
    <w:rsid w:val="000C198E"/>
    <w:rsid w:val="000C1AA4"/>
    <w:rsid w:val="000C26B3"/>
    <w:rsid w:val="000C2CEF"/>
    <w:rsid w:val="000C352A"/>
    <w:rsid w:val="000C3A1C"/>
    <w:rsid w:val="000C445C"/>
    <w:rsid w:val="000C4534"/>
    <w:rsid w:val="000C4DB7"/>
    <w:rsid w:val="000C6BC2"/>
    <w:rsid w:val="000C7396"/>
    <w:rsid w:val="000C7539"/>
    <w:rsid w:val="000D0E4C"/>
    <w:rsid w:val="000D0FAF"/>
    <w:rsid w:val="000D1A08"/>
    <w:rsid w:val="000D1F7D"/>
    <w:rsid w:val="000D292A"/>
    <w:rsid w:val="000D351A"/>
    <w:rsid w:val="000D3847"/>
    <w:rsid w:val="000D3B36"/>
    <w:rsid w:val="000D4E43"/>
    <w:rsid w:val="000D4FF3"/>
    <w:rsid w:val="000D6641"/>
    <w:rsid w:val="000D664C"/>
    <w:rsid w:val="000D6F4E"/>
    <w:rsid w:val="000D6F63"/>
    <w:rsid w:val="000D7D77"/>
    <w:rsid w:val="000E032C"/>
    <w:rsid w:val="000E09B1"/>
    <w:rsid w:val="000E0E2C"/>
    <w:rsid w:val="000E1262"/>
    <w:rsid w:val="000E1631"/>
    <w:rsid w:val="000E1B41"/>
    <w:rsid w:val="000E1D72"/>
    <w:rsid w:val="000E1DA7"/>
    <w:rsid w:val="000E30BC"/>
    <w:rsid w:val="000E31DE"/>
    <w:rsid w:val="000E37E3"/>
    <w:rsid w:val="000E4151"/>
    <w:rsid w:val="000E4603"/>
    <w:rsid w:val="000E5A52"/>
    <w:rsid w:val="000E5C11"/>
    <w:rsid w:val="000E5EC3"/>
    <w:rsid w:val="000E6842"/>
    <w:rsid w:val="000E6B91"/>
    <w:rsid w:val="000E70BC"/>
    <w:rsid w:val="000E719C"/>
    <w:rsid w:val="000E724E"/>
    <w:rsid w:val="000E776E"/>
    <w:rsid w:val="000E7D40"/>
    <w:rsid w:val="000F05AD"/>
    <w:rsid w:val="000F05BF"/>
    <w:rsid w:val="000F0991"/>
    <w:rsid w:val="000F1DA6"/>
    <w:rsid w:val="000F1DB4"/>
    <w:rsid w:val="000F20F6"/>
    <w:rsid w:val="000F2A85"/>
    <w:rsid w:val="000F36DA"/>
    <w:rsid w:val="000F3BAC"/>
    <w:rsid w:val="000F3E2A"/>
    <w:rsid w:val="000F59BC"/>
    <w:rsid w:val="000F5AEF"/>
    <w:rsid w:val="000F5B08"/>
    <w:rsid w:val="000F6113"/>
    <w:rsid w:val="000F6E61"/>
    <w:rsid w:val="000F72A6"/>
    <w:rsid w:val="00100A6F"/>
    <w:rsid w:val="00100D16"/>
    <w:rsid w:val="0010183F"/>
    <w:rsid w:val="00101857"/>
    <w:rsid w:val="001038D5"/>
    <w:rsid w:val="00103C3D"/>
    <w:rsid w:val="00104112"/>
    <w:rsid w:val="00104C60"/>
    <w:rsid w:val="0010513B"/>
    <w:rsid w:val="0010552E"/>
    <w:rsid w:val="00110A5E"/>
    <w:rsid w:val="00110D57"/>
    <w:rsid w:val="00112081"/>
    <w:rsid w:val="0011250B"/>
    <w:rsid w:val="00112E18"/>
    <w:rsid w:val="00112F3B"/>
    <w:rsid w:val="0011370D"/>
    <w:rsid w:val="00114A3F"/>
    <w:rsid w:val="00114AA5"/>
    <w:rsid w:val="00115154"/>
    <w:rsid w:val="00115DBF"/>
    <w:rsid w:val="00116443"/>
    <w:rsid w:val="0011644E"/>
    <w:rsid w:val="00116BAA"/>
    <w:rsid w:val="001177F8"/>
    <w:rsid w:val="001178E6"/>
    <w:rsid w:val="00120988"/>
    <w:rsid w:val="00121F86"/>
    <w:rsid w:val="00122C4A"/>
    <w:rsid w:val="00122FA7"/>
    <w:rsid w:val="001236B2"/>
    <w:rsid w:val="00124504"/>
    <w:rsid w:val="0012464D"/>
    <w:rsid w:val="00124BB5"/>
    <w:rsid w:val="00125A73"/>
    <w:rsid w:val="00125CEC"/>
    <w:rsid w:val="0012630C"/>
    <w:rsid w:val="00127EC6"/>
    <w:rsid w:val="00130007"/>
    <w:rsid w:val="0013105E"/>
    <w:rsid w:val="00132233"/>
    <w:rsid w:val="0013281B"/>
    <w:rsid w:val="00132D63"/>
    <w:rsid w:val="00132E6F"/>
    <w:rsid w:val="0013343D"/>
    <w:rsid w:val="00134E94"/>
    <w:rsid w:val="001359A2"/>
    <w:rsid w:val="00135C5C"/>
    <w:rsid w:val="00135D7F"/>
    <w:rsid w:val="00140F48"/>
    <w:rsid w:val="00141448"/>
    <w:rsid w:val="001416F0"/>
    <w:rsid w:val="00141E32"/>
    <w:rsid w:val="00142A01"/>
    <w:rsid w:val="00143EFC"/>
    <w:rsid w:val="0014430E"/>
    <w:rsid w:val="001469C3"/>
    <w:rsid w:val="00147780"/>
    <w:rsid w:val="00147D4C"/>
    <w:rsid w:val="0015008F"/>
    <w:rsid w:val="0015030F"/>
    <w:rsid w:val="00152402"/>
    <w:rsid w:val="00153ABE"/>
    <w:rsid w:val="00153F96"/>
    <w:rsid w:val="00154C39"/>
    <w:rsid w:val="00155026"/>
    <w:rsid w:val="00155130"/>
    <w:rsid w:val="0015534C"/>
    <w:rsid w:val="00155801"/>
    <w:rsid w:val="001558AD"/>
    <w:rsid w:val="00155AF4"/>
    <w:rsid w:val="0015636A"/>
    <w:rsid w:val="00156D29"/>
    <w:rsid w:val="00157404"/>
    <w:rsid w:val="00157ACD"/>
    <w:rsid w:val="00160042"/>
    <w:rsid w:val="00160144"/>
    <w:rsid w:val="00160739"/>
    <w:rsid w:val="00160C70"/>
    <w:rsid w:val="00161A3C"/>
    <w:rsid w:val="00161B53"/>
    <w:rsid w:val="00162EE2"/>
    <w:rsid w:val="00163D31"/>
    <w:rsid w:val="001642EB"/>
    <w:rsid w:val="00164AF9"/>
    <w:rsid w:val="00165AA0"/>
    <w:rsid w:val="00166C0D"/>
    <w:rsid w:val="00167229"/>
    <w:rsid w:val="00167EC6"/>
    <w:rsid w:val="001708F7"/>
    <w:rsid w:val="00170A77"/>
    <w:rsid w:val="001711A6"/>
    <w:rsid w:val="001711BD"/>
    <w:rsid w:val="0017141D"/>
    <w:rsid w:val="00172193"/>
    <w:rsid w:val="001729E6"/>
    <w:rsid w:val="00174453"/>
    <w:rsid w:val="001748E0"/>
    <w:rsid w:val="0017565F"/>
    <w:rsid w:val="00175890"/>
    <w:rsid w:val="00175951"/>
    <w:rsid w:val="00176C20"/>
    <w:rsid w:val="001772DC"/>
    <w:rsid w:val="00177302"/>
    <w:rsid w:val="0017736E"/>
    <w:rsid w:val="00180C7A"/>
    <w:rsid w:val="001813A3"/>
    <w:rsid w:val="001814D3"/>
    <w:rsid w:val="00182110"/>
    <w:rsid w:val="00182124"/>
    <w:rsid w:val="00183022"/>
    <w:rsid w:val="00183C4A"/>
    <w:rsid w:val="0018453C"/>
    <w:rsid w:val="00184A59"/>
    <w:rsid w:val="0018537D"/>
    <w:rsid w:val="001858C9"/>
    <w:rsid w:val="00185ECB"/>
    <w:rsid w:val="00186049"/>
    <w:rsid w:val="00186DC7"/>
    <w:rsid w:val="00187492"/>
    <w:rsid w:val="00187D66"/>
    <w:rsid w:val="00191803"/>
    <w:rsid w:val="00191F9D"/>
    <w:rsid w:val="001936B8"/>
    <w:rsid w:val="001936E4"/>
    <w:rsid w:val="001936FD"/>
    <w:rsid w:val="00194153"/>
    <w:rsid w:val="001949C2"/>
    <w:rsid w:val="001949DE"/>
    <w:rsid w:val="001958B9"/>
    <w:rsid w:val="001958EC"/>
    <w:rsid w:val="001963A8"/>
    <w:rsid w:val="00196CF3"/>
    <w:rsid w:val="001972F1"/>
    <w:rsid w:val="00197B03"/>
    <w:rsid w:val="00197F1B"/>
    <w:rsid w:val="00197F3B"/>
    <w:rsid w:val="001A0520"/>
    <w:rsid w:val="001A1AA0"/>
    <w:rsid w:val="001A1FCF"/>
    <w:rsid w:val="001A2284"/>
    <w:rsid w:val="001A22B6"/>
    <w:rsid w:val="001A29CD"/>
    <w:rsid w:val="001A39A1"/>
    <w:rsid w:val="001A3EBC"/>
    <w:rsid w:val="001A4ED3"/>
    <w:rsid w:val="001A5046"/>
    <w:rsid w:val="001A6384"/>
    <w:rsid w:val="001A6751"/>
    <w:rsid w:val="001B01BD"/>
    <w:rsid w:val="001B0465"/>
    <w:rsid w:val="001B098E"/>
    <w:rsid w:val="001B1063"/>
    <w:rsid w:val="001B26B6"/>
    <w:rsid w:val="001B2D96"/>
    <w:rsid w:val="001B3660"/>
    <w:rsid w:val="001B406D"/>
    <w:rsid w:val="001B4230"/>
    <w:rsid w:val="001B44B9"/>
    <w:rsid w:val="001B4587"/>
    <w:rsid w:val="001B4E90"/>
    <w:rsid w:val="001B6BA5"/>
    <w:rsid w:val="001B7D36"/>
    <w:rsid w:val="001C02AB"/>
    <w:rsid w:val="001C0AF3"/>
    <w:rsid w:val="001C105C"/>
    <w:rsid w:val="001C10E9"/>
    <w:rsid w:val="001C1E02"/>
    <w:rsid w:val="001C285D"/>
    <w:rsid w:val="001C2FA2"/>
    <w:rsid w:val="001C3364"/>
    <w:rsid w:val="001C3F60"/>
    <w:rsid w:val="001C4024"/>
    <w:rsid w:val="001C40BD"/>
    <w:rsid w:val="001C434E"/>
    <w:rsid w:val="001C5189"/>
    <w:rsid w:val="001C68AE"/>
    <w:rsid w:val="001C747F"/>
    <w:rsid w:val="001C7E0A"/>
    <w:rsid w:val="001D05D1"/>
    <w:rsid w:val="001D0A01"/>
    <w:rsid w:val="001D0D10"/>
    <w:rsid w:val="001D2287"/>
    <w:rsid w:val="001D25A3"/>
    <w:rsid w:val="001D2D3B"/>
    <w:rsid w:val="001D3412"/>
    <w:rsid w:val="001D39C2"/>
    <w:rsid w:val="001D5B0D"/>
    <w:rsid w:val="001D5D3A"/>
    <w:rsid w:val="001D6346"/>
    <w:rsid w:val="001D63A2"/>
    <w:rsid w:val="001D6A85"/>
    <w:rsid w:val="001D6C9A"/>
    <w:rsid w:val="001D7255"/>
    <w:rsid w:val="001D7A8E"/>
    <w:rsid w:val="001E01F6"/>
    <w:rsid w:val="001E094F"/>
    <w:rsid w:val="001E17FD"/>
    <w:rsid w:val="001E1D70"/>
    <w:rsid w:val="001E2049"/>
    <w:rsid w:val="001E268D"/>
    <w:rsid w:val="001E2D3B"/>
    <w:rsid w:val="001E3471"/>
    <w:rsid w:val="001E35AC"/>
    <w:rsid w:val="001E5CE9"/>
    <w:rsid w:val="001E6044"/>
    <w:rsid w:val="001E644F"/>
    <w:rsid w:val="001E7039"/>
    <w:rsid w:val="001E7053"/>
    <w:rsid w:val="001E77CD"/>
    <w:rsid w:val="001E7AA0"/>
    <w:rsid w:val="001E7C56"/>
    <w:rsid w:val="001E7F0C"/>
    <w:rsid w:val="001F05FF"/>
    <w:rsid w:val="001F3475"/>
    <w:rsid w:val="001F355C"/>
    <w:rsid w:val="001F39FF"/>
    <w:rsid w:val="001F3F3A"/>
    <w:rsid w:val="001F4E22"/>
    <w:rsid w:val="001F5127"/>
    <w:rsid w:val="001F56AE"/>
    <w:rsid w:val="001F6267"/>
    <w:rsid w:val="001F6663"/>
    <w:rsid w:val="001F68E2"/>
    <w:rsid w:val="001F6939"/>
    <w:rsid w:val="001F74BC"/>
    <w:rsid w:val="001F76EE"/>
    <w:rsid w:val="00200D91"/>
    <w:rsid w:val="00201B6E"/>
    <w:rsid w:val="00202194"/>
    <w:rsid w:val="00202AA4"/>
    <w:rsid w:val="00203806"/>
    <w:rsid w:val="00203897"/>
    <w:rsid w:val="00203DDF"/>
    <w:rsid w:val="002040B1"/>
    <w:rsid w:val="00204248"/>
    <w:rsid w:val="00204370"/>
    <w:rsid w:val="002043F3"/>
    <w:rsid w:val="00204987"/>
    <w:rsid w:val="00204DAD"/>
    <w:rsid w:val="002051D9"/>
    <w:rsid w:val="00205DEC"/>
    <w:rsid w:val="00207004"/>
    <w:rsid w:val="0020729C"/>
    <w:rsid w:val="00207AF9"/>
    <w:rsid w:val="00207F9B"/>
    <w:rsid w:val="0021013F"/>
    <w:rsid w:val="0021014B"/>
    <w:rsid w:val="0021081C"/>
    <w:rsid w:val="00211505"/>
    <w:rsid w:val="00212425"/>
    <w:rsid w:val="00213245"/>
    <w:rsid w:val="00213D6E"/>
    <w:rsid w:val="0021443F"/>
    <w:rsid w:val="002149E5"/>
    <w:rsid w:val="00215C81"/>
    <w:rsid w:val="002170BE"/>
    <w:rsid w:val="00217631"/>
    <w:rsid w:val="002179F7"/>
    <w:rsid w:val="00217A15"/>
    <w:rsid w:val="00217B85"/>
    <w:rsid w:val="00217BFF"/>
    <w:rsid w:val="00217C80"/>
    <w:rsid w:val="00217E95"/>
    <w:rsid w:val="00220A95"/>
    <w:rsid w:val="00220E54"/>
    <w:rsid w:val="0022170A"/>
    <w:rsid w:val="00221EC4"/>
    <w:rsid w:val="00224645"/>
    <w:rsid w:val="0022475B"/>
    <w:rsid w:val="00224B22"/>
    <w:rsid w:val="00224E7A"/>
    <w:rsid w:val="002256B6"/>
    <w:rsid w:val="00225889"/>
    <w:rsid w:val="002264AD"/>
    <w:rsid w:val="00226547"/>
    <w:rsid w:val="002271BA"/>
    <w:rsid w:val="0022758D"/>
    <w:rsid w:val="00227EC7"/>
    <w:rsid w:val="00227EF4"/>
    <w:rsid w:val="00231405"/>
    <w:rsid w:val="00231772"/>
    <w:rsid w:val="00231BC0"/>
    <w:rsid w:val="00231C08"/>
    <w:rsid w:val="00231F87"/>
    <w:rsid w:val="00232DAF"/>
    <w:rsid w:val="002331FF"/>
    <w:rsid w:val="002337DA"/>
    <w:rsid w:val="002340AC"/>
    <w:rsid w:val="0023418C"/>
    <w:rsid w:val="0023434C"/>
    <w:rsid w:val="002356E7"/>
    <w:rsid w:val="00236156"/>
    <w:rsid w:val="00236927"/>
    <w:rsid w:val="0023712B"/>
    <w:rsid w:val="00237B44"/>
    <w:rsid w:val="00237D5B"/>
    <w:rsid w:val="00237F48"/>
    <w:rsid w:val="002404A0"/>
    <w:rsid w:val="00242779"/>
    <w:rsid w:val="00242806"/>
    <w:rsid w:val="0024329F"/>
    <w:rsid w:val="00244051"/>
    <w:rsid w:val="002441C5"/>
    <w:rsid w:val="002446A5"/>
    <w:rsid w:val="00244B57"/>
    <w:rsid w:val="00244DEE"/>
    <w:rsid w:val="00244FBA"/>
    <w:rsid w:val="002455D1"/>
    <w:rsid w:val="00246353"/>
    <w:rsid w:val="00246FA2"/>
    <w:rsid w:val="00247AA7"/>
    <w:rsid w:val="00250836"/>
    <w:rsid w:val="00250AFD"/>
    <w:rsid w:val="002512FB"/>
    <w:rsid w:val="00252505"/>
    <w:rsid w:val="0025593F"/>
    <w:rsid w:val="0025675E"/>
    <w:rsid w:val="002567FB"/>
    <w:rsid w:val="002574B5"/>
    <w:rsid w:val="002574F5"/>
    <w:rsid w:val="0025787D"/>
    <w:rsid w:val="00257ADB"/>
    <w:rsid w:val="00260B99"/>
    <w:rsid w:val="002615A2"/>
    <w:rsid w:val="002623AD"/>
    <w:rsid w:val="00262B2B"/>
    <w:rsid w:val="002634C0"/>
    <w:rsid w:val="002642B0"/>
    <w:rsid w:val="00264708"/>
    <w:rsid w:val="00264F88"/>
    <w:rsid w:val="0026526C"/>
    <w:rsid w:val="002668F2"/>
    <w:rsid w:val="00267FF0"/>
    <w:rsid w:val="00270004"/>
    <w:rsid w:val="00270EE9"/>
    <w:rsid w:val="002718D5"/>
    <w:rsid w:val="00271A16"/>
    <w:rsid w:val="00271B4E"/>
    <w:rsid w:val="00271BB2"/>
    <w:rsid w:val="00271F7C"/>
    <w:rsid w:val="00272705"/>
    <w:rsid w:val="002732A2"/>
    <w:rsid w:val="002747E0"/>
    <w:rsid w:val="002755B3"/>
    <w:rsid w:val="00275AA3"/>
    <w:rsid w:val="0027670E"/>
    <w:rsid w:val="0027674C"/>
    <w:rsid w:val="00276AAB"/>
    <w:rsid w:val="00276E51"/>
    <w:rsid w:val="00277065"/>
    <w:rsid w:val="00277346"/>
    <w:rsid w:val="00280D6E"/>
    <w:rsid w:val="00281B3F"/>
    <w:rsid w:val="00281F35"/>
    <w:rsid w:val="00283EEA"/>
    <w:rsid w:val="00285D8B"/>
    <w:rsid w:val="00286AB0"/>
    <w:rsid w:val="00286CEE"/>
    <w:rsid w:val="00287B5C"/>
    <w:rsid w:val="00287B65"/>
    <w:rsid w:val="00290099"/>
    <w:rsid w:val="00290700"/>
    <w:rsid w:val="0029180F"/>
    <w:rsid w:val="00291C40"/>
    <w:rsid w:val="00292404"/>
    <w:rsid w:val="00292B95"/>
    <w:rsid w:val="00293243"/>
    <w:rsid w:val="00294513"/>
    <w:rsid w:val="00295FAD"/>
    <w:rsid w:val="00296FC6"/>
    <w:rsid w:val="002A02C7"/>
    <w:rsid w:val="002A1A27"/>
    <w:rsid w:val="002A1C71"/>
    <w:rsid w:val="002A1D36"/>
    <w:rsid w:val="002A2782"/>
    <w:rsid w:val="002A2806"/>
    <w:rsid w:val="002A2A33"/>
    <w:rsid w:val="002A3292"/>
    <w:rsid w:val="002A4336"/>
    <w:rsid w:val="002A6243"/>
    <w:rsid w:val="002A66A2"/>
    <w:rsid w:val="002A6D19"/>
    <w:rsid w:val="002A6D50"/>
    <w:rsid w:val="002A77D7"/>
    <w:rsid w:val="002B05C6"/>
    <w:rsid w:val="002B0F82"/>
    <w:rsid w:val="002B17C1"/>
    <w:rsid w:val="002B1DC3"/>
    <w:rsid w:val="002B20D6"/>
    <w:rsid w:val="002B279E"/>
    <w:rsid w:val="002B3BD3"/>
    <w:rsid w:val="002B44F4"/>
    <w:rsid w:val="002B46D6"/>
    <w:rsid w:val="002B4B84"/>
    <w:rsid w:val="002B5A7D"/>
    <w:rsid w:val="002B5FF7"/>
    <w:rsid w:val="002B6559"/>
    <w:rsid w:val="002B73DE"/>
    <w:rsid w:val="002B79DC"/>
    <w:rsid w:val="002B7A45"/>
    <w:rsid w:val="002C1249"/>
    <w:rsid w:val="002C14A3"/>
    <w:rsid w:val="002C2907"/>
    <w:rsid w:val="002C2941"/>
    <w:rsid w:val="002C2CBD"/>
    <w:rsid w:val="002C2CD3"/>
    <w:rsid w:val="002C2FEB"/>
    <w:rsid w:val="002C3220"/>
    <w:rsid w:val="002C3309"/>
    <w:rsid w:val="002C3B85"/>
    <w:rsid w:val="002C41D1"/>
    <w:rsid w:val="002C4970"/>
    <w:rsid w:val="002C5374"/>
    <w:rsid w:val="002C5879"/>
    <w:rsid w:val="002C5C51"/>
    <w:rsid w:val="002C6B28"/>
    <w:rsid w:val="002C70E9"/>
    <w:rsid w:val="002D0C1A"/>
    <w:rsid w:val="002D0F53"/>
    <w:rsid w:val="002D1FAB"/>
    <w:rsid w:val="002D25E2"/>
    <w:rsid w:val="002D2D9F"/>
    <w:rsid w:val="002D30E4"/>
    <w:rsid w:val="002D31B8"/>
    <w:rsid w:val="002D31D8"/>
    <w:rsid w:val="002D3700"/>
    <w:rsid w:val="002D3AA8"/>
    <w:rsid w:val="002D4837"/>
    <w:rsid w:val="002D52FB"/>
    <w:rsid w:val="002D5F3C"/>
    <w:rsid w:val="002D603A"/>
    <w:rsid w:val="002E0785"/>
    <w:rsid w:val="002E0A2F"/>
    <w:rsid w:val="002E0C7F"/>
    <w:rsid w:val="002E1FF0"/>
    <w:rsid w:val="002E27F1"/>
    <w:rsid w:val="002E31B9"/>
    <w:rsid w:val="002E32B8"/>
    <w:rsid w:val="002E35A8"/>
    <w:rsid w:val="002E46E0"/>
    <w:rsid w:val="002E54C3"/>
    <w:rsid w:val="002E5DAB"/>
    <w:rsid w:val="002F1330"/>
    <w:rsid w:val="002F1406"/>
    <w:rsid w:val="002F17F1"/>
    <w:rsid w:val="002F1D05"/>
    <w:rsid w:val="002F20C0"/>
    <w:rsid w:val="002F2C40"/>
    <w:rsid w:val="002F3652"/>
    <w:rsid w:val="002F47EE"/>
    <w:rsid w:val="002F51D5"/>
    <w:rsid w:val="002F575C"/>
    <w:rsid w:val="002F73EF"/>
    <w:rsid w:val="002F7548"/>
    <w:rsid w:val="002F7C66"/>
    <w:rsid w:val="00300E8D"/>
    <w:rsid w:val="003019E3"/>
    <w:rsid w:val="00301A70"/>
    <w:rsid w:val="00302337"/>
    <w:rsid w:val="003025AC"/>
    <w:rsid w:val="00302AEB"/>
    <w:rsid w:val="00303311"/>
    <w:rsid w:val="00306245"/>
    <w:rsid w:val="00306E8C"/>
    <w:rsid w:val="00306FB6"/>
    <w:rsid w:val="003075D9"/>
    <w:rsid w:val="0030764A"/>
    <w:rsid w:val="00307D1C"/>
    <w:rsid w:val="00311A71"/>
    <w:rsid w:val="00312293"/>
    <w:rsid w:val="00312901"/>
    <w:rsid w:val="00312E1C"/>
    <w:rsid w:val="0031396E"/>
    <w:rsid w:val="00313B54"/>
    <w:rsid w:val="003142D5"/>
    <w:rsid w:val="00314E0C"/>
    <w:rsid w:val="00314EA3"/>
    <w:rsid w:val="00314FA8"/>
    <w:rsid w:val="00315A7C"/>
    <w:rsid w:val="00316522"/>
    <w:rsid w:val="00320CEF"/>
    <w:rsid w:val="00320F91"/>
    <w:rsid w:val="003222F9"/>
    <w:rsid w:val="0032246E"/>
    <w:rsid w:val="00322896"/>
    <w:rsid w:val="003233D8"/>
    <w:rsid w:val="0032379F"/>
    <w:rsid w:val="00325423"/>
    <w:rsid w:val="00325546"/>
    <w:rsid w:val="0032578D"/>
    <w:rsid w:val="00325BC4"/>
    <w:rsid w:val="00326392"/>
    <w:rsid w:val="00326FBA"/>
    <w:rsid w:val="00326FC9"/>
    <w:rsid w:val="00327F19"/>
    <w:rsid w:val="00330166"/>
    <w:rsid w:val="003310C4"/>
    <w:rsid w:val="003319C9"/>
    <w:rsid w:val="0033302B"/>
    <w:rsid w:val="0033361E"/>
    <w:rsid w:val="00333B9C"/>
    <w:rsid w:val="00335E74"/>
    <w:rsid w:val="00336067"/>
    <w:rsid w:val="00337822"/>
    <w:rsid w:val="00337A18"/>
    <w:rsid w:val="00337D8F"/>
    <w:rsid w:val="003403DD"/>
    <w:rsid w:val="00340717"/>
    <w:rsid w:val="00340CE8"/>
    <w:rsid w:val="00340D3B"/>
    <w:rsid w:val="00341102"/>
    <w:rsid w:val="00341A34"/>
    <w:rsid w:val="003422E8"/>
    <w:rsid w:val="0034253F"/>
    <w:rsid w:val="00342905"/>
    <w:rsid w:val="00342EF2"/>
    <w:rsid w:val="003433BD"/>
    <w:rsid w:val="0034371A"/>
    <w:rsid w:val="00344359"/>
    <w:rsid w:val="003448C2"/>
    <w:rsid w:val="00344A68"/>
    <w:rsid w:val="00345733"/>
    <w:rsid w:val="00345F46"/>
    <w:rsid w:val="003476B9"/>
    <w:rsid w:val="0035176F"/>
    <w:rsid w:val="0035189B"/>
    <w:rsid w:val="003518BA"/>
    <w:rsid w:val="00352148"/>
    <w:rsid w:val="0035236A"/>
    <w:rsid w:val="00352BDA"/>
    <w:rsid w:val="0035315D"/>
    <w:rsid w:val="00354104"/>
    <w:rsid w:val="0035442D"/>
    <w:rsid w:val="00354AC6"/>
    <w:rsid w:val="0035526F"/>
    <w:rsid w:val="00355917"/>
    <w:rsid w:val="00356011"/>
    <w:rsid w:val="00356B3E"/>
    <w:rsid w:val="00356F80"/>
    <w:rsid w:val="00356FC9"/>
    <w:rsid w:val="00357A22"/>
    <w:rsid w:val="00357CB4"/>
    <w:rsid w:val="00357CCF"/>
    <w:rsid w:val="00362387"/>
    <w:rsid w:val="0036337E"/>
    <w:rsid w:val="00363ED7"/>
    <w:rsid w:val="00364148"/>
    <w:rsid w:val="00364622"/>
    <w:rsid w:val="00365C3C"/>
    <w:rsid w:val="0036618F"/>
    <w:rsid w:val="00367235"/>
    <w:rsid w:val="00367807"/>
    <w:rsid w:val="00367892"/>
    <w:rsid w:val="00367FE7"/>
    <w:rsid w:val="00371187"/>
    <w:rsid w:val="0037191A"/>
    <w:rsid w:val="00371B62"/>
    <w:rsid w:val="003724A3"/>
    <w:rsid w:val="0037324A"/>
    <w:rsid w:val="00374043"/>
    <w:rsid w:val="00374CA6"/>
    <w:rsid w:val="00374DF3"/>
    <w:rsid w:val="00375652"/>
    <w:rsid w:val="003758C1"/>
    <w:rsid w:val="00376771"/>
    <w:rsid w:val="00376B31"/>
    <w:rsid w:val="00376EC8"/>
    <w:rsid w:val="0037746F"/>
    <w:rsid w:val="0037788A"/>
    <w:rsid w:val="00380843"/>
    <w:rsid w:val="00380AF4"/>
    <w:rsid w:val="00381386"/>
    <w:rsid w:val="00381543"/>
    <w:rsid w:val="003818D9"/>
    <w:rsid w:val="00381BBC"/>
    <w:rsid w:val="00382998"/>
    <w:rsid w:val="00382C72"/>
    <w:rsid w:val="0038352E"/>
    <w:rsid w:val="00383E88"/>
    <w:rsid w:val="00384131"/>
    <w:rsid w:val="0038456D"/>
    <w:rsid w:val="003850B9"/>
    <w:rsid w:val="003859A9"/>
    <w:rsid w:val="0038633F"/>
    <w:rsid w:val="003875A3"/>
    <w:rsid w:val="0039111E"/>
    <w:rsid w:val="00391782"/>
    <w:rsid w:val="00391796"/>
    <w:rsid w:val="00391F4D"/>
    <w:rsid w:val="0039219C"/>
    <w:rsid w:val="003925E3"/>
    <w:rsid w:val="00392E39"/>
    <w:rsid w:val="00392FE6"/>
    <w:rsid w:val="00393564"/>
    <w:rsid w:val="00393C66"/>
    <w:rsid w:val="00393E0B"/>
    <w:rsid w:val="00394037"/>
    <w:rsid w:val="00394EED"/>
    <w:rsid w:val="00395226"/>
    <w:rsid w:val="003955DF"/>
    <w:rsid w:val="00396D5B"/>
    <w:rsid w:val="00397614"/>
    <w:rsid w:val="003A05D3"/>
    <w:rsid w:val="003A12E2"/>
    <w:rsid w:val="003A1A62"/>
    <w:rsid w:val="003A22DD"/>
    <w:rsid w:val="003A24EF"/>
    <w:rsid w:val="003A289E"/>
    <w:rsid w:val="003A362D"/>
    <w:rsid w:val="003A374C"/>
    <w:rsid w:val="003A59F9"/>
    <w:rsid w:val="003B03A3"/>
    <w:rsid w:val="003B28C0"/>
    <w:rsid w:val="003B428F"/>
    <w:rsid w:val="003B440C"/>
    <w:rsid w:val="003B4847"/>
    <w:rsid w:val="003B48C3"/>
    <w:rsid w:val="003B4FB1"/>
    <w:rsid w:val="003B5153"/>
    <w:rsid w:val="003B52CF"/>
    <w:rsid w:val="003B533A"/>
    <w:rsid w:val="003B63F2"/>
    <w:rsid w:val="003B6CED"/>
    <w:rsid w:val="003C0DB7"/>
    <w:rsid w:val="003C2569"/>
    <w:rsid w:val="003C2798"/>
    <w:rsid w:val="003C2A4F"/>
    <w:rsid w:val="003C3F28"/>
    <w:rsid w:val="003C458F"/>
    <w:rsid w:val="003C45C9"/>
    <w:rsid w:val="003C4B83"/>
    <w:rsid w:val="003C4FF7"/>
    <w:rsid w:val="003C5318"/>
    <w:rsid w:val="003C5675"/>
    <w:rsid w:val="003C589E"/>
    <w:rsid w:val="003C6444"/>
    <w:rsid w:val="003C67EF"/>
    <w:rsid w:val="003C6BFC"/>
    <w:rsid w:val="003D05B4"/>
    <w:rsid w:val="003D09AF"/>
    <w:rsid w:val="003D0DE3"/>
    <w:rsid w:val="003D166B"/>
    <w:rsid w:val="003D1E4A"/>
    <w:rsid w:val="003D243C"/>
    <w:rsid w:val="003D265B"/>
    <w:rsid w:val="003D2D45"/>
    <w:rsid w:val="003D36C7"/>
    <w:rsid w:val="003D4457"/>
    <w:rsid w:val="003D4B0B"/>
    <w:rsid w:val="003D6056"/>
    <w:rsid w:val="003D6213"/>
    <w:rsid w:val="003D662D"/>
    <w:rsid w:val="003D6A7C"/>
    <w:rsid w:val="003D7346"/>
    <w:rsid w:val="003D7981"/>
    <w:rsid w:val="003E038C"/>
    <w:rsid w:val="003E0D30"/>
    <w:rsid w:val="003E34B9"/>
    <w:rsid w:val="003E3726"/>
    <w:rsid w:val="003E44FB"/>
    <w:rsid w:val="003E4BC1"/>
    <w:rsid w:val="003E4E3E"/>
    <w:rsid w:val="003E555F"/>
    <w:rsid w:val="003E6542"/>
    <w:rsid w:val="003E6F33"/>
    <w:rsid w:val="003E73D9"/>
    <w:rsid w:val="003E7C88"/>
    <w:rsid w:val="003E7D2D"/>
    <w:rsid w:val="003F0A61"/>
    <w:rsid w:val="003F0CE5"/>
    <w:rsid w:val="003F17B7"/>
    <w:rsid w:val="003F18B5"/>
    <w:rsid w:val="003F2BAE"/>
    <w:rsid w:val="003F4A75"/>
    <w:rsid w:val="003F4CF7"/>
    <w:rsid w:val="003F695E"/>
    <w:rsid w:val="003F6EF2"/>
    <w:rsid w:val="003F7C5B"/>
    <w:rsid w:val="003F7D2B"/>
    <w:rsid w:val="0040004A"/>
    <w:rsid w:val="00401362"/>
    <w:rsid w:val="004017DB"/>
    <w:rsid w:val="004026AC"/>
    <w:rsid w:val="00403B5A"/>
    <w:rsid w:val="00403BD5"/>
    <w:rsid w:val="00404644"/>
    <w:rsid w:val="00404E5D"/>
    <w:rsid w:val="00406213"/>
    <w:rsid w:val="00407009"/>
    <w:rsid w:val="00407059"/>
    <w:rsid w:val="00407168"/>
    <w:rsid w:val="00407E49"/>
    <w:rsid w:val="004123B1"/>
    <w:rsid w:val="00413513"/>
    <w:rsid w:val="00414041"/>
    <w:rsid w:val="0041417C"/>
    <w:rsid w:val="00414A44"/>
    <w:rsid w:val="00414FAB"/>
    <w:rsid w:val="0041685F"/>
    <w:rsid w:val="004172F5"/>
    <w:rsid w:val="00417358"/>
    <w:rsid w:val="00417FCC"/>
    <w:rsid w:val="00417FDA"/>
    <w:rsid w:val="004203D1"/>
    <w:rsid w:val="00421248"/>
    <w:rsid w:val="004214FE"/>
    <w:rsid w:val="0042166A"/>
    <w:rsid w:val="004223EC"/>
    <w:rsid w:val="00422419"/>
    <w:rsid w:val="0042277A"/>
    <w:rsid w:val="004230E5"/>
    <w:rsid w:val="00423544"/>
    <w:rsid w:val="00423E91"/>
    <w:rsid w:val="00423EC1"/>
    <w:rsid w:val="00424005"/>
    <w:rsid w:val="004245B7"/>
    <w:rsid w:val="004246EB"/>
    <w:rsid w:val="004251A1"/>
    <w:rsid w:val="00426134"/>
    <w:rsid w:val="004262F4"/>
    <w:rsid w:val="0042632C"/>
    <w:rsid w:val="004265C9"/>
    <w:rsid w:val="00426ADA"/>
    <w:rsid w:val="0042726A"/>
    <w:rsid w:val="004278E3"/>
    <w:rsid w:val="00427F57"/>
    <w:rsid w:val="0043078D"/>
    <w:rsid w:val="004309D8"/>
    <w:rsid w:val="00431545"/>
    <w:rsid w:val="00431705"/>
    <w:rsid w:val="00431E4A"/>
    <w:rsid w:val="004326F4"/>
    <w:rsid w:val="00432968"/>
    <w:rsid w:val="00434288"/>
    <w:rsid w:val="004352EB"/>
    <w:rsid w:val="004355E5"/>
    <w:rsid w:val="00435A43"/>
    <w:rsid w:val="00435D1A"/>
    <w:rsid w:val="00435EA1"/>
    <w:rsid w:val="00435F70"/>
    <w:rsid w:val="004361CF"/>
    <w:rsid w:val="00437036"/>
    <w:rsid w:val="00440034"/>
    <w:rsid w:val="004400B2"/>
    <w:rsid w:val="0044093B"/>
    <w:rsid w:val="00443E6C"/>
    <w:rsid w:val="004446BD"/>
    <w:rsid w:val="004449D1"/>
    <w:rsid w:val="00444B79"/>
    <w:rsid w:val="00444D4A"/>
    <w:rsid w:val="00445116"/>
    <w:rsid w:val="00445730"/>
    <w:rsid w:val="0044625E"/>
    <w:rsid w:val="00446B44"/>
    <w:rsid w:val="00446F4E"/>
    <w:rsid w:val="00447364"/>
    <w:rsid w:val="004503F4"/>
    <w:rsid w:val="004511AE"/>
    <w:rsid w:val="00451250"/>
    <w:rsid w:val="00451BE1"/>
    <w:rsid w:val="00451C4F"/>
    <w:rsid w:val="00451FDD"/>
    <w:rsid w:val="00452E2A"/>
    <w:rsid w:val="0045301F"/>
    <w:rsid w:val="0045356A"/>
    <w:rsid w:val="00453575"/>
    <w:rsid w:val="004543DD"/>
    <w:rsid w:val="004560DC"/>
    <w:rsid w:val="004575B7"/>
    <w:rsid w:val="00457D4B"/>
    <w:rsid w:val="00457F49"/>
    <w:rsid w:val="00460BB1"/>
    <w:rsid w:val="00460F5A"/>
    <w:rsid w:val="00461145"/>
    <w:rsid w:val="004616A7"/>
    <w:rsid w:val="00461DED"/>
    <w:rsid w:val="00462847"/>
    <w:rsid w:val="00462FA0"/>
    <w:rsid w:val="004638C0"/>
    <w:rsid w:val="00463D68"/>
    <w:rsid w:val="00463EFE"/>
    <w:rsid w:val="00465738"/>
    <w:rsid w:val="0046632A"/>
    <w:rsid w:val="004709FB"/>
    <w:rsid w:val="004715CD"/>
    <w:rsid w:val="0047167A"/>
    <w:rsid w:val="00472580"/>
    <w:rsid w:val="00472687"/>
    <w:rsid w:val="00472E01"/>
    <w:rsid w:val="00473568"/>
    <w:rsid w:val="004735ED"/>
    <w:rsid w:val="00473C32"/>
    <w:rsid w:val="00474544"/>
    <w:rsid w:val="00474644"/>
    <w:rsid w:val="00475579"/>
    <w:rsid w:val="00475B4D"/>
    <w:rsid w:val="00475F23"/>
    <w:rsid w:val="0047603A"/>
    <w:rsid w:val="00477088"/>
    <w:rsid w:val="0047745C"/>
    <w:rsid w:val="0047775C"/>
    <w:rsid w:val="00477909"/>
    <w:rsid w:val="00477B06"/>
    <w:rsid w:val="00477F72"/>
    <w:rsid w:val="004806B4"/>
    <w:rsid w:val="00481843"/>
    <w:rsid w:val="00481FEB"/>
    <w:rsid w:val="00482706"/>
    <w:rsid w:val="00483DB5"/>
    <w:rsid w:val="00484624"/>
    <w:rsid w:val="00484D86"/>
    <w:rsid w:val="00485C35"/>
    <w:rsid w:val="0048656B"/>
    <w:rsid w:val="00487492"/>
    <w:rsid w:val="00487A40"/>
    <w:rsid w:val="00487CFA"/>
    <w:rsid w:val="00487E2E"/>
    <w:rsid w:val="004914FC"/>
    <w:rsid w:val="0049209E"/>
    <w:rsid w:val="00492ED3"/>
    <w:rsid w:val="004936EA"/>
    <w:rsid w:val="00493A6E"/>
    <w:rsid w:val="004949AD"/>
    <w:rsid w:val="00495C01"/>
    <w:rsid w:val="004969A7"/>
    <w:rsid w:val="004A05C5"/>
    <w:rsid w:val="004A1154"/>
    <w:rsid w:val="004A1CBD"/>
    <w:rsid w:val="004A26A2"/>
    <w:rsid w:val="004A32C4"/>
    <w:rsid w:val="004A3ED6"/>
    <w:rsid w:val="004A54A0"/>
    <w:rsid w:val="004A5674"/>
    <w:rsid w:val="004A59E4"/>
    <w:rsid w:val="004A628A"/>
    <w:rsid w:val="004A63EB"/>
    <w:rsid w:val="004A674D"/>
    <w:rsid w:val="004A6908"/>
    <w:rsid w:val="004A6F4C"/>
    <w:rsid w:val="004A7024"/>
    <w:rsid w:val="004A7D28"/>
    <w:rsid w:val="004B191E"/>
    <w:rsid w:val="004B1AE8"/>
    <w:rsid w:val="004B21AC"/>
    <w:rsid w:val="004B2E44"/>
    <w:rsid w:val="004B32C4"/>
    <w:rsid w:val="004B388B"/>
    <w:rsid w:val="004B419A"/>
    <w:rsid w:val="004B475B"/>
    <w:rsid w:val="004B533D"/>
    <w:rsid w:val="004B58B7"/>
    <w:rsid w:val="004B67D4"/>
    <w:rsid w:val="004B70A2"/>
    <w:rsid w:val="004B7DC8"/>
    <w:rsid w:val="004B7F93"/>
    <w:rsid w:val="004C03A2"/>
    <w:rsid w:val="004C2423"/>
    <w:rsid w:val="004C26A5"/>
    <w:rsid w:val="004C2F99"/>
    <w:rsid w:val="004C403D"/>
    <w:rsid w:val="004C494A"/>
    <w:rsid w:val="004C500B"/>
    <w:rsid w:val="004C691A"/>
    <w:rsid w:val="004D001B"/>
    <w:rsid w:val="004D019B"/>
    <w:rsid w:val="004D0D0A"/>
    <w:rsid w:val="004D10E8"/>
    <w:rsid w:val="004D1538"/>
    <w:rsid w:val="004D1732"/>
    <w:rsid w:val="004D2068"/>
    <w:rsid w:val="004D2A54"/>
    <w:rsid w:val="004D327E"/>
    <w:rsid w:val="004D445A"/>
    <w:rsid w:val="004D4E7D"/>
    <w:rsid w:val="004D542A"/>
    <w:rsid w:val="004D5516"/>
    <w:rsid w:val="004D5624"/>
    <w:rsid w:val="004D5E85"/>
    <w:rsid w:val="004D7177"/>
    <w:rsid w:val="004E1F46"/>
    <w:rsid w:val="004E28E4"/>
    <w:rsid w:val="004E3261"/>
    <w:rsid w:val="004E424E"/>
    <w:rsid w:val="004E54C9"/>
    <w:rsid w:val="004E6E42"/>
    <w:rsid w:val="004F0B0E"/>
    <w:rsid w:val="004F0DF4"/>
    <w:rsid w:val="004F226D"/>
    <w:rsid w:val="004F38DA"/>
    <w:rsid w:val="004F3CC8"/>
    <w:rsid w:val="004F4FB7"/>
    <w:rsid w:val="004F54F4"/>
    <w:rsid w:val="004F5923"/>
    <w:rsid w:val="004F6EA9"/>
    <w:rsid w:val="0050088C"/>
    <w:rsid w:val="00501717"/>
    <w:rsid w:val="00501B5D"/>
    <w:rsid w:val="00501DAB"/>
    <w:rsid w:val="00501FCE"/>
    <w:rsid w:val="005034DD"/>
    <w:rsid w:val="005069F8"/>
    <w:rsid w:val="00507391"/>
    <w:rsid w:val="00507DE7"/>
    <w:rsid w:val="0051273D"/>
    <w:rsid w:val="0051300F"/>
    <w:rsid w:val="005135C8"/>
    <w:rsid w:val="00514A61"/>
    <w:rsid w:val="00514B94"/>
    <w:rsid w:val="0051533B"/>
    <w:rsid w:val="005209F2"/>
    <w:rsid w:val="0052279F"/>
    <w:rsid w:val="005228C6"/>
    <w:rsid w:val="00522F4E"/>
    <w:rsid w:val="00524350"/>
    <w:rsid w:val="00524755"/>
    <w:rsid w:val="005247B0"/>
    <w:rsid w:val="00524E89"/>
    <w:rsid w:val="005253E9"/>
    <w:rsid w:val="00525A26"/>
    <w:rsid w:val="00526713"/>
    <w:rsid w:val="00526E93"/>
    <w:rsid w:val="00531A5D"/>
    <w:rsid w:val="00532156"/>
    <w:rsid w:val="00532EA0"/>
    <w:rsid w:val="00533BAE"/>
    <w:rsid w:val="00533EE3"/>
    <w:rsid w:val="0053448A"/>
    <w:rsid w:val="005349BF"/>
    <w:rsid w:val="00535315"/>
    <w:rsid w:val="00536257"/>
    <w:rsid w:val="00536C04"/>
    <w:rsid w:val="00537E71"/>
    <w:rsid w:val="00540047"/>
    <w:rsid w:val="00540614"/>
    <w:rsid w:val="005406BC"/>
    <w:rsid w:val="005409A0"/>
    <w:rsid w:val="00540EE2"/>
    <w:rsid w:val="005411FC"/>
    <w:rsid w:val="00543895"/>
    <w:rsid w:val="005451D0"/>
    <w:rsid w:val="0054570D"/>
    <w:rsid w:val="00545857"/>
    <w:rsid w:val="0054593D"/>
    <w:rsid w:val="005464DD"/>
    <w:rsid w:val="00546BB1"/>
    <w:rsid w:val="00546DE1"/>
    <w:rsid w:val="0054714B"/>
    <w:rsid w:val="0054773D"/>
    <w:rsid w:val="00547BF4"/>
    <w:rsid w:val="00550248"/>
    <w:rsid w:val="00550647"/>
    <w:rsid w:val="005518BC"/>
    <w:rsid w:val="00551D12"/>
    <w:rsid w:val="00551E06"/>
    <w:rsid w:val="005520AE"/>
    <w:rsid w:val="005525F2"/>
    <w:rsid w:val="00553CF3"/>
    <w:rsid w:val="00553E7E"/>
    <w:rsid w:val="0055426C"/>
    <w:rsid w:val="005545D3"/>
    <w:rsid w:val="005554BD"/>
    <w:rsid w:val="005562E9"/>
    <w:rsid w:val="00556353"/>
    <w:rsid w:val="0055646B"/>
    <w:rsid w:val="00556627"/>
    <w:rsid w:val="00556653"/>
    <w:rsid w:val="005569F6"/>
    <w:rsid w:val="00560100"/>
    <w:rsid w:val="00560580"/>
    <w:rsid w:val="00561458"/>
    <w:rsid w:val="005614FB"/>
    <w:rsid w:val="00561711"/>
    <w:rsid w:val="00561779"/>
    <w:rsid w:val="0056271C"/>
    <w:rsid w:val="00562DFB"/>
    <w:rsid w:val="0056493E"/>
    <w:rsid w:val="00565264"/>
    <w:rsid w:val="00565518"/>
    <w:rsid w:val="005657BD"/>
    <w:rsid w:val="0056613F"/>
    <w:rsid w:val="00567791"/>
    <w:rsid w:val="00567BB7"/>
    <w:rsid w:val="0057003E"/>
    <w:rsid w:val="00570BF6"/>
    <w:rsid w:val="00570F55"/>
    <w:rsid w:val="00571367"/>
    <w:rsid w:val="005716B0"/>
    <w:rsid w:val="0057247F"/>
    <w:rsid w:val="0057493C"/>
    <w:rsid w:val="00574E6B"/>
    <w:rsid w:val="00575F3A"/>
    <w:rsid w:val="00580952"/>
    <w:rsid w:val="0058158E"/>
    <w:rsid w:val="005821CC"/>
    <w:rsid w:val="005824D1"/>
    <w:rsid w:val="00582543"/>
    <w:rsid w:val="00582E2A"/>
    <w:rsid w:val="00585342"/>
    <w:rsid w:val="00585978"/>
    <w:rsid w:val="00585CA2"/>
    <w:rsid w:val="00586039"/>
    <w:rsid w:val="005861BE"/>
    <w:rsid w:val="0058685B"/>
    <w:rsid w:val="0058695B"/>
    <w:rsid w:val="00586971"/>
    <w:rsid w:val="00586A5D"/>
    <w:rsid w:val="00586D48"/>
    <w:rsid w:val="00586EF7"/>
    <w:rsid w:val="005874AD"/>
    <w:rsid w:val="005879EF"/>
    <w:rsid w:val="005900DE"/>
    <w:rsid w:val="00591282"/>
    <w:rsid w:val="00591EE3"/>
    <w:rsid w:val="005924C7"/>
    <w:rsid w:val="005931AC"/>
    <w:rsid w:val="005932C2"/>
    <w:rsid w:val="005945C4"/>
    <w:rsid w:val="00595DCD"/>
    <w:rsid w:val="0059613A"/>
    <w:rsid w:val="005966B1"/>
    <w:rsid w:val="00596FE5"/>
    <w:rsid w:val="00597285"/>
    <w:rsid w:val="005972E4"/>
    <w:rsid w:val="005978E0"/>
    <w:rsid w:val="005A00A7"/>
    <w:rsid w:val="005A0104"/>
    <w:rsid w:val="005A1486"/>
    <w:rsid w:val="005A148B"/>
    <w:rsid w:val="005A15BD"/>
    <w:rsid w:val="005A17C3"/>
    <w:rsid w:val="005A1B9A"/>
    <w:rsid w:val="005A1BF4"/>
    <w:rsid w:val="005A2846"/>
    <w:rsid w:val="005A2D02"/>
    <w:rsid w:val="005A391C"/>
    <w:rsid w:val="005A4FB9"/>
    <w:rsid w:val="005A5994"/>
    <w:rsid w:val="005A5DA0"/>
    <w:rsid w:val="005A6712"/>
    <w:rsid w:val="005A69A1"/>
    <w:rsid w:val="005A6EB1"/>
    <w:rsid w:val="005A75F5"/>
    <w:rsid w:val="005A7AAE"/>
    <w:rsid w:val="005B0344"/>
    <w:rsid w:val="005B15BF"/>
    <w:rsid w:val="005B2116"/>
    <w:rsid w:val="005B2808"/>
    <w:rsid w:val="005B53F0"/>
    <w:rsid w:val="005B61AC"/>
    <w:rsid w:val="005B69C8"/>
    <w:rsid w:val="005B76A9"/>
    <w:rsid w:val="005C0423"/>
    <w:rsid w:val="005C0D70"/>
    <w:rsid w:val="005C1495"/>
    <w:rsid w:val="005C22EB"/>
    <w:rsid w:val="005C2886"/>
    <w:rsid w:val="005C2C75"/>
    <w:rsid w:val="005C3FD6"/>
    <w:rsid w:val="005C45F4"/>
    <w:rsid w:val="005C64C4"/>
    <w:rsid w:val="005C778F"/>
    <w:rsid w:val="005C7A1D"/>
    <w:rsid w:val="005C7D6A"/>
    <w:rsid w:val="005D0172"/>
    <w:rsid w:val="005D0533"/>
    <w:rsid w:val="005D0D82"/>
    <w:rsid w:val="005D1471"/>
    <w:rsid w:val="005D1ED6"/>
    <w:rsid w:val="005D40F1"/>
    <w:rsid w:val="005D4A38"/>
    <w:rsid w:val="005D4E38"/>
    <w:rsid w:val="005D4EB9"/>
    <w:rsid w:val="005D5626"/>
    <w:rsid w:val="005D5FBE"/>
    <w:rsid w:val="005D6C4B"/>
    <w:rsid w:val="005E00B6"/>
    <w:rsid w:val="005E0E55"/>
    <w:rsid w:val="005E0FE1"/>
    <w:rsid w:val="005E1D82"/>
    <w:rsid w:val="005E2BAD"/>
    <w:rsid w:val="005E2EB6"/>
    <w:rsid w:val="005E300E"/>
    <w:rsid w:val="005E32BD"/>
    <w:rsid w:val="005E4236"/>
    <w:rsid w:val="005E4D25"/>
    <w:rsid w:val="005E5CE3"/>
    <w:rsid w:val="005E60D5"/>
    <w:rsid w:val="005E6367"/>
    <w:rsid w:val="005E68FB"/>
    <w:rsid w:val="005E6FC2"/>
    <w:rsid w:val="005E7780"/>
    <w:rsid w:val="005E7D34"/>
    <w:rsid w:val="005F14FB"/>
    <w:rsid w:val="005F3588"/>
    <w:rsid w:val="005F551E"/>
    <w:rsid w:val="005F584A"/>
    <w:rsid w:val="005F66F9"/>
    <w:rsid w:val="005F6736"/>
    <w:rsid w:val="005F75CB"/>
    <w:rsid w:val="00601087"/>
    <w:rsid w:val="00601698"/>
    <w:rsid w:val="0060176D"/>
    <w:rsid w:val="00601C70"/>
    <w:rsid w:val="00601F82"/>
    <w:rsid w:val="00604595"/>
    <w:rsid w:val="00604BE0"/>
    <w:rsid w:val="00605016"/>
    <w:rsid w:val="00605F2E"/>
    <w:rsid w:val="006061DA"/>
    <w:rsid w:val="00606B7F"/>
    <w:rsid w:val="00606F0B"/>
    <w:rsid w:val="006070D7"/>
    <w:rsid w:val="006106BB"/>
    <w:rsid w:val="006107FF"/>
    <w:rsid w:val="0061144E"/>
    <w:rsid w:val="00612D0E"/>
    <w:rsid w:val="00613094"/>
    <w:rsid w:val="006131AE"/>
    <w:rsid w:val="00613366"/>
    <w:rsid w:val="00614268"/>
    <w:rsid w:val="00614AEB"/>
    <w:rsid w:val="006159A1"/>
    <w:rsid w:val="006167DB"/>
    <w:rsid w:val="006172EB"/>
    <w:rsid w:val="006177AB"/>
    <w:rsid w:val="00617999"/>
    <w:rsid w:val="00617BBB"/>
    <w:rsid w:val="00617CFD"/>
    <w:rsid w:val="0062085D"/>
    <w:rsid w:val="0062150B"/>
    <w:rsid w:val="006217E9"/>
    <w:rsid w:val="00621DB8"/>
    <w:rsid w:val="006222A8"/>
    <w:rsid w:val="00622694"/>
    <w:rsid w:val="00623FD0"/>
    <w:rsid w:val="006240BC"/>
    <w:rsid w:val="00624244"/>
    <w:rsid w:val="006247EB"/>
    <w:rsid w:val="00624845"/>
    <w:rsid w:val="00624B62"/>
    <w:rsid w:val="00626002"/>
    <w:rsid w:val="006275B4"/>
    <w:rsid w:val="00627836"/>
    <w:rsid w:val="0062795A"/>
    <w:rsid w:val="00627DBF"/>
    <w:rsid w:val="006300E4"/>
    <w:rsid w:val="00630268"/>
    <w:rsid w:val="00632626"/>
    <w:rsid w:val="00632EA2"/>
    <w:rsid w:val="00633390"/>
    <w:rsid w:val="006347BC"/>
    <w:rsid w:val="00634F93"/>
    <w:rsid w:val="00636051"/>
    <w:rsid w:val="00636244"/>
    <w:rsid w:val="006374F4"/>
    <w:rsid w:val="00641B62"/>
    <w:rsid w:val="006421CB"/>
    <w:rsid w:val="0064250E"/>
    <w:rsid w:val="00646610"/>
    <w:rsid w:val="006468DA"/>
    <w:rsid w:val="00647F2B"/>
    <w:rsid w:val="006506C8"/>
    <w:rsid w:val="006508C5"/>
    <w:rsid w:val="00650F3C"/>
    <w:rsid w:val="006517EB"/>
    <w:rsid w:val="00653015"/>
    <w:rsid w:val="0065327D"/>
    <w:rsid w:val="00653E09"/>
    <w:rsid w:val="006544B7"/>
    <w:rsid w:val="0065450D"/>
    <w:rsid w:val="00654B82"/>
    <w:rsid w:val="00654CF5"/>
    <w:rsid w:val="0065529C"/>
    <w:rsid w:val="006573D2"/>
    <w:rsid w:val="0066026C"/>
    <w:rsid w:val="00660522"/>
    <w:rsid w:val="006605EA"/>
    <w:rsid w:val="006633C4"/>
    <w:rsid w:val="006639AE"/>
    <w:rsid w:val="0066405B"/>
    <w:rsid w:val="006645BA"/>
    <w:rsid w:val="00664949"/>
    <w:rsid w:val="00664C53"/>
    <w:rsid w:val="00664D73"/>
    <w:rsid w:val="00664F31"/>
    <w:rsid w:val="006658A2"/>
    <w:rsid w:val="00666C5E"/>
    <w:rsid w:val="00667E11"/>
    <w:rsid w:val="006700EA"/>
    <w:rsid w:val="0067024C"/>
    <w:rsid w:val="00670544"/>
    <w:rsid w:val="00671211"/>
    <w:rsid w:val="0067173A"/>
    <w:rsid w:val="00671909"/>
    <w:rsid w:val="006726A9"/>
    <w:rsid w:val="00672A92"/>
    <w:rsid w:val="00672C50"/>
    <w:rsid w:val="00672FE1"/>
    <w:rsid w:val="0067332F"/>
    <w:rsid w:val="0067402C"/>
    <w:rsid w:val="00674856"/>
    <w:rsid w:val="00675631"/>
    <w:rsid w:val="00675A64"/>
    <w:rsid w:val="00675C69"/>
    <w:rsid w:val="006762EA"/>
    <w:rsid w:val="00676522"/>
    <w:rsid w:val="00676702"/>
    <w:rsid w:val="006769EC"/>
    <w:rsid w:val="00680366"/>
    <w:rsid w:val="006804DD"/>
    <w:rsid w:val="00681F60"/>
    <w:rsid w:val="006830F1"/>
    <w:rsid w:val="006837C4"/>
    <w:rsid w:val="00684327"/>
    <w:rsid w:val="00684A42"/>
    <w:rsid w:val="00684C56"/>
    <w:rsid w:val="00685656"/>
    <w:rsid w:val="00685A58"/>
    <w:rsid w:val="00685C29"/>
    <w:rsid w:val="00686413"/>
    <w:rsid w:val="00686620"/>
    <w:rsid w:val="00687674"/>
    <w:rsid w:val="00690199"/>
    <w:rsid w:val="00690508"/>
    <w:rsid w:val="00690609"/>
    <w:rsid w:val="00691893"/>
    <w:rsid w:val="00692282"/>
    <w:rsid w:val="00692F0D"/>
    <w:rsid w:val="00693213"/>
    <w:rsid w:val="00693541"/>
    <w:rsid w:val="006935B9"/>
    <w:rsid w:val="00693738"/>
    <w:rsid w:val="00693D4A"/>
    <w:rsid w:val="006943A1"/>
    <w:rsid w:val="006947BF"/>
    <w:rsid w:val="00694C44"/>
    <w:rsid w:val="00694F35"/>
    <w:rsid w:val="0069682A"/>
    <w:rsid w:val="00696FA3"/>
    <w:rsid w:val="006A141E"/>
    <w:rsid w:val="006A286A"/>
    <w:rsid w:val="006A3713"/>
    <w:rsid w:val="006A3826"/>
    <w:rsid w:val="006A4213"/>
    <w:rsid w:val="006A424B"/>
    <w:rsid w:val="006A48DC"/>
    <w:rsid w:val="006A499D"/>
    <w:rsid w:val="006A5371"/>
    <w:rsid w:val="006A69CE"/>
    <w:rsid w:val="006A7085"/>
    <w:rsid w:val="006B156B"/>
    <w:rsid w:val="006B1E6C"/>
    <w:rsid w:val="006B32C8"/>
    <w:rsid w:val="006B3922"/>
    <w:rsid w:val="006B4249"/>
    <w:rsid w:val="006B4385"/>
    <w:rsid w:val="006B4EB8"/>
    <w:rsid w:val="006B6669"/>
    <w:rsid w:val="006B7079"/>
    <w:rsid w:val="006B7244"/>
    <w:rsid w:val="006B79DC"/>
    <w:rsid w:val="006C032F"/>
    <w:rsid w:val="006C1117"/>
    <w:rsid w:val="006C13B0"/>
    <w:rsid w:val="006C157B"/>
    <w:rsid w:val="006C1C4F"/>
    <w:rsid w:val="006C1CBB"/>
    <w:rsid w:val="006C2B4F"/>
    <w:rsid w:val="006C2F26"/>
    <w:rsid w:val="006C39C3"/>
    <w:rsid w:val="006C39C7"/>
    <w:rsid w:val="006C3CBE"/>
    <w:rsid w:val="006C3CE9"/>
    <w:rsid w:val="006C4CDE"/>
    <w:rsid w:val="006C5C46"/>
    <w:rsid w:val="006C5D2A"/>
    <w:rsid w:val="006D059B"/>
    <w:rsid w:val="006D0CF6"/>
    <w:rsid w:val="006D1016"/>
    <w:rsid w:val="006D22BF"/>
    <w:rsid w:val="006D286B"/>
    <w:rsid w:val="006D2A7E"/>
    <w:rsid w:val="006D3D7B"/>
    <w:rsid w:val="006D405A"/>
    <w:rsid w:val="006D4A93"/>
    <w:rsid w:val="006D531E"/>
    <w:rsid w:val="006D62E5"/>
    <w:rsid w:val="006D65FE"/>
    <w:rsid w:val="006D73DF"/>
    <w:rsid w:val="006D7B3E"/>
    <w:rsid w:val="006E0502"/>
    <w:rsid w:val="006E228C"/>
    <w:rsid w:val="006E2568"/>
    <w:rsid w:val="006E2DC2"/>
    <w:rsid w:val="006E2E9B"/>
    <w:rsid w:val="006E400A"/>
    <w:rsid w:val="006E45B8"/>
    <w:rsid w:val="006E5986"/>
    <w:rsid w:val="006E6BEB"/>
    <w:rsid w:val="006E6CDA"/>
    <w:rsid w:val="006E6D3F"/>
    <w:rsid w:val="006E77CF"/>
    <w:rsid w:val="006F0ADE"/>
    <w:rsid w:val="006F0CF1"/>
    <w:rsid w:val="006F104E"/>
    <w:rsid w:val="006F1272"/>
    <w:rsid w:val="006F14AA"/>
    <w:rsid w:val="006F178D"/>
    <w:rsid w:val="006F214F"/>
    <w:rsid w:val="006F2F89"/>
    <w:rsid w:val="006F388B"/>
    <w:rsid w:val="006F4068"/>
    <w:rsid w:val="006F41B6"/>
    <w:rsid w:val="006F481E"/>
    <w:rsid w:val="006F593B"/>
    <w:rsid w:val="006F60D2"/>
    <w:rsid w:val="0070037C"/>
    <w:rsid w:val="0070128E"/>
    <w:rsid w:val="0070145B"/>
    <w:rsid w:val="00701B27"/>
    <w:rsid w:val="00701DFF"/>
    <w:rsid w:val="00702602"/>
    <w:rsid w:val="00702614"/>
    <w:rsid w:val="007030D4"/>
    <w:rsid w:val="007044E4"/>
    <w:rsid w:val="007048FE"/>
    <w:rsid w:val="0070495D"/>
    <w:rsid w:val="00704CE5"/>
    <w:rsid w:val="00704DCC"/>
    <w:rsid w:val="007067AF"/>
    <w:rsid w:val="00706DEC"/>
    <w:rsid w:val="0070774C"/>
    <w:rsid w:val="0071135E"/>
    <w:rsid w:val="00711BBC"/>
    <w:rsid w:val="00711BE6"/>
    <w:rsid w:val="00712186"/>
    <w:rsid w:val="00712200"/>
    <w:rsid w:val="007146B7"/>
    <w:rsid w:val="0071586F"/>
    <w:rsid w:val="00715916"/>
    <w:rsid w:val="00715ADE"/>
    <w:rsid w:val="00715BE2"/>
    <w:rsid w:val="0071651A"/>
    <w:rsid w:val="007173CA"/>
    <w:rsid w:val="007174FB"/>
    <w:rsid w:val="007175E2"/>
    <w:rsid w:val="0072054A"/>
    <w:rsid w:val="00720D91"/>
    <w:rsid w:val="007241E7"/>
    <w:rsid w:val="00724DA5"/>
    <w:rsid w:val="00725925"/>
    <w:rsid w:val="00725F7C"/>
    <w:rsid w:val="00730AD6"/>
    <w:rsid w:val="00730AFA"/>
    <w:rsid w:val="00730CB3"/>
    <w:rsid w:val="00731273"/>
    <w:rsid w:val="007319E6"/>
    <w:rsid w:val="0073303E"/>
    <w:rsid w:val="0073370F"/>
    <w:rsid w:val="00733DC5"/>
    <w:rsid w:val="00734447"/>
    <w:rsid w:val="0073452C"/>
    <w:rsid w:val="00734E9C"/>
    <w:rsid w:val="0073519B"/>
    <w:rsid w:val="007351E5"/>
    <w:rsid w:val="0073524C"/>
    <w:rsid w:val="007366DE"/>
    <w:rsid w:val="00736913"/>
    <w:rsid w:val="00736C9D"/>
    <w:rsid w:val="007370D7"/>
    <w:rsid w:val="007408CE"/>
    <w:rsid w:val="00740BEE"/>
    <w:rsid w:val="00741379"/>
    <w:rsid w:val="0074189D"/>
    <w:rsid w:val="00741DB4"/>
    <w:rsid w:val="00741FE0"/>
    <w:rsid w:val="007422AE"/>
    <w:rsid w:val="0074278B"/>
    <w:rsid w:val="00742B22"/>
    <w:rsid w:val="00743F31"/>
    <w:rsid w:val="0074423D"/>
    <w:rsid w:val="00744B39"/>
    <w:rsid w:val="00744BD4"/>
    <w:rsid w:val="00745047"/>
    <w:rsid w:val="007450A8"/>
    <w:rsid w:val="007452B9"/>
    <w:rsid w:val="007456EC"/>
    <w:rsid w:val="00745F69"/>
    <w:rsid w:val="007465AC"/>
    <w:rsid w:val="0074729B"/>
    <w:rsid w:val="007504A3"/>
    <w:rsid w:val="00750624"/>
    <w:rsid w:val="007506A2"/>
    <w:rsid w:val="00751A80"/>
    <w:rsid w:val="00752125"/>
    <w:rsid w:val="00752359"/>
    <w:rsid w:val="00752382"/>
    <w:rsid w:val="0075261E"/>
    <w:rsid w:val="007541C5"/>
    <w:rsid w:val="00754CB3"/>
    <w:rsid w:val="00757942"/>
    <w:rsid w:val="0076023C"/>
    <w:rsid w:val="00761E0B"/>
    <w:rsid w:val="007620E9"/>
    <w:rsid w:val="0076310E"/>
    <w:rsid w:val="007651D9"/>
    <w:rsid w:val="00765670"/>
    <w:rsid w:val="00766AE9"/>
    <w:rsid w:val="0076757C"/>
    <w:rsid w:val="0076767B"/>
    <w:rsid w:val="00770300"/>
    <w:rsid w:val="007703B2"/>
    <w:rsid w:val="007704E9"/>
    <w:rsid w:val="007706ED"/>
    <w:rsid w:val="00770B5A"/>
    <w:rsid w:val="00771A61"/>
    <w:rsid w:val="00771EC5"/>
    <w:rsid w:val="00772B15"/>
    <w:rsid w:val="00772D42"/>
    <w:rsid w:val="00773BB6"/>
    <w:rsid w:val="00773C01"/>
    <w:rsid w:val="00773ED8"/>
    <w:rsid w:val="007747C1"/>
    <w:rsid w:val="00775210"/>
    <w:rsid w:val="00775388"/>
    <w:rsid w:val="007762B6"/>
    <w:rsid w:val="007764FA"/>
    <w:rsid w:val="0077713E"/>
    <w:rsid w:val="00780044"/>
    <w:rsid w:val="0078087A"/>
    <w:rsid w:val="007817C4"/>
    <w:rsid w:val="0078186A"/>
    <w:rsid w:val="00783B72"/>
    <w:rsid w:val="00783BF3"/>
    <w:rsid w:val="00783E48"/>
    <w:rsid w:val="00783FA7"/>
    <w:rsid w:val="007844A3"/>
    <w:rsid w:val="00784572"/>
    <w:rsid w:val="007849B0"/>
    <w:rsid w:val="00786395"/>
    <w:rsid w:val="00786863"/>
    <w:rsid w:val="00786AA5"/>
    <w:rsid w:val="00787EFD"/>
    <w:rsid w:val="007908C3"/>
    <w:rsid w:val="007911EE"/>
    <w:rsid w:val="0079129E"/>
    <w:rsid w:val="007915D1"/>
    <w:rsid w:val="00792079"/>
    <w:rsid w:val="00792530"/>
    <w:rsid w:val="0079296A"/>
    <w:rsid w:val="00792EAE"/>
    <w:rsid w:val="00794201"/>
    <w:rsid w:val="0079434F"/>
    <w:rsid w:val="00794454"/>
    <w:rsid w:val="007946BB"/>
    <w:rsid w:val="00795380"/>
    <w:rsid w:val="0079595A"/>
    <w:rsid w:val="00795C2D"/>
    <w:rsid w:val="0079686A"/>
    <w:rsid w:val="00797DA3"/>
    <w:rsid w:val="007A0A7E"/>
    <w:rsid w:val="007A0A86"/>
    <w:rsid w:val="007A12D0"/>
    <w:rsid w:val="007A18C4"/>
    <w:rsid w:val="007A1B1A"/>
    <w:rsid w:val="007A20D1"/>
    <w:rsid w:val="007A379E"/>
    <w:rsid w:val="007A4412"/>
    <w:rsid w:val="007A4A49"/>
    <w:rsid w:val="007A4E71"/>
    <w:rsid w:val="007A5168"/>
    <w:rsid w:val="007A55E5"/>
    <w:rsid w:val="007A5FBB"/>
    <w:rsid w:val="007A64BF"/>
    <w:rsid w:val="007A660C"/>
    <w:rsid w:val="007A7B89"/>
    <w:rsid w:val="007A7CA1"/>
    <w:rsid w:val="007B0781"/>
    <w:rsid w:val="007B1023"/>
    <w:rsid w:val="007B107D"/>
    <w:rsid w:val="007B175A"/>
    <w:rsid w:val="007B1FCA"/>
    <w:rsid w:val="007B2960"/>
    <w:rsid w:val="007B3373"/>
    <w:rsid w:val="007B3C7F"/>
    <w:rsid w:val="007B42BB"/>
    <w:rsid w:val="007B68A7"/>
    <w:rsid w:val="007C0923"/>
    <w:rsid w:val="007C0A68"/>
    <w:rsid w:val="007C0C14"/>
    <w:rsid w:val="007C12DD"/>
    <w:rsid w:val="007C1576"/>
    <w:rsid w:val="007C2A3C"/>
    <w:rsid w:val="007C59D2"/>
    <w:rsid w:val="007C6FD8"/>
    <w:rsid w:val="007C799A"/>
    <w:rsid w:val="007D03F6"/>
    <w:rsid w:val="007D0ABF"/>
    <w:rsid w:val="007D0B48"/>
    <w:rsid w:val="007D2F0E"/>
    <w:rsid w:val="007D312D"/>
    <w:rsid w:val="007D330F"/>
    <w:rsid w:val="007D34D0"/>
    <w:rsid w:val="007D3585"/>
    <w:rsid w:val="007D385F"/>
    <w:rsid w:val="007D3AB6"/>
    <w:rsid w:val="007D3ED1"/>
    <w:rsid w:val="007D4066"/>
    <w:rsid w:val="007D421C"/>
    <w:rsid w:val="007D4FF7"/>
    <w:rsid w:val="007D5401"/>
    <w:rsid w:val="007D59EE"/>
    <w:rsid w:val="007D5A33"/>
    <w:rsid w:val="007D5FB8"/>
    <w:rsid w:val="007D66E1"/>
    <w:rsid w:val="007D6A3A"/>
    <w:rsid w:val="007D6C81"/>
    <w:rsid w:val="007D7958"/>
    <w:rsid w:val="007E0057"/>
    <w:rsid w:val="007E150C"/>
    <w:rsid w:val="007E1572"/>
    <w:rsid w:val="007E1645"/>
    <w:rsid w:val="007E359D"/>
    <w:rsid w:val="007E45F3"/>
    <w:rsid w:val="007E506C"/>
    <w:rsid w:val="007E5619"/>
    <w:rsid w:val="007E588F"/>
    <w:rsid w:val="007E5BB3"/>
    <w:rsid w:val="007E604E"/>
    <w:rsid w:val="007E6E2A"/>
    <w:rsid w:val="007E7321"/>
    <w:rsid w:val="007E74C9"/>
    <w:rsid w:val="007E7659"/>
    <w:rsid w:val="007E7717"/>
    <w:rsid w:val="007F000B"/>
    <w:rsid w:val="007F0C17"/>
    <w:rsid w:val="007F0C29"/>
    <w:rsid w:val="007F1115"/>
    <w:rsid w:val="007F4135"/>
    <w:rsid w:val="007F5035"/>
    <w:rsid w:val="007F519C"/>
    <w:rsid w:val="007F5C39"/>
    <w:rsid w:val="007F5E04"/>
    <w:rsid w:val="007F685B"/>
    <w:rsid w:val="008003BE"/>
    <w:rsid w:val="0080206C"/>
    <w:rsid w:val="00802288"/>
    <w:rsid w:val="00802C99"/>
    <w:rsid w:val="0080615E"/>
    <w:rsid w:val="008067E7"/>
    <w:rsid w:val="0080693C"/>
    <w:rsid w:val="00806FF8"/>
    <w:rsid w:val="00807121"/>
    <w:rsid w:val="00807BDA"/>
    <w:rsid w:val="00812519"/>
    <w:rsid w:val="00812AEF"/>
    <w:rsid w:val="008134CC"/>
    <w:rsid w:val="00813AC9"/>
    <w:rsid w:val="00813F3C"/>
    <w:rsid w:val="00814395"/>
    <w:rsid w:val="008143E0"/>
    <w:rsid w:val="008146E1"/>
    <w:rsid w:val="00814A69"/>
    <w:rsid w:val="0081506A"/>
    <w:rsid w:val="00815F34"/>
    <w:rsid w:val="00820288"/>
    <w:rsid w:val="00820C10"/>
    <w:rsid w:val="008220C4"/>
    <w:rsid w:val="00822D1B"/>
    <w:rsid w:val="00823D91"/>
    <w:rsid w:val="00824D4D"/>
    <w:rsid w:val="00825729"/>
    <w:rsid w:val="00825F06"/>
    <w:rsid w:val="00827290"/>
    <w:rsid w:val="00827704"/>
    <w:rsid w:val="00830901"/>
    <w:rsid w:val="00833753"/>
    <w:rsid w:val="00833B5F"/>
    <w:rsid w:val="00834DE7"/>
    <w:rsid w:val="00835081"/>
    <w:rsid w:val="0083567F"/>
    <w:rsid w:val="00835CC1"/>
    <w:rsid w:val="00836729"/>
    <w:rsid w:val="00836A1D"/>
    <w:rsid w:val="00837274"/>
    <w:rsid w:val="0084085B"/>
    <w:rsid w:val="00840E2D"/>
    <w:rsid w:val="00840F42"/>
    <w:rsid w:val="00843D3F"/>
    <w:rsid w:val="008441EC"/>
    <w:rsid w:val="0084459D"/>
    <w:rsid w:val="008446B8"/>
    <w:rsid w:val="00844BAE"/>
    <w:rsid w:val="00845051"/>
    <w:rsid w:val="00845326"/>
    <w:rsid w:val="00845754"/>
    <w:rsid w:val="00845786"/>
    <w:rsid w:val="00845E19"/>
    <w:rsid w:val="00846084"/>
    <w:rsid w:val="008468A9"/>
    <w:rsid w:val="00846B7C"/>
    <w:rsid w:val="00846E02"/>
    <w:rsid w:val="00847E6C"/>
    <w:rsid w:val="008509E5"/>
    <w:rsid w:val="00852968"/>
    <w:rsid w:val="00852989"/>
    <w:rsid w:val="008537D9"/>
    <w:rsid w:val="00853F93"/>
    <w:rsid w:val="0085645F"/>
    <w:rsid w:val="00856EA3"/>
    <w:rsid w:val="00856F63"/>
    <w:rsid w:val="0085739E"/>
    <w:rsid w:val="00857F0A"/>
    <w:rsid w:val="008601CD"/>
    <w:rsid w:val="008614DB"/>
    <w:rsid w:val="00861C29"/>
    <w:rsid w:val="00861CAB"/>
    <w:rsid w:val="00861EC1"/>
    <w:rsid w:val="0086206F"/>
    <w:rsid w:val="00863B2B"/>
    <w:rsid w:val="0086412C"/>
    <w:rsid w:val="00864F1A"/>
    <w:rsid w:val="008656D8"/>
    <w:rsid w:val="008672D5"/>
    <w:rsid w:val="00867424"/>
    <w:rsid w:val="0086778A"/>
    <w:rsid w:val="00872A3D"/>
    <w:rsid w:val="008734EE"/>
    <w:rsid w:val="008741BB"/>
    <w:rsid w:val="00874A51"/>
    <w:rsid w:val="00874C37"/>
    <w:rsid w:val="008764B8"/>
    <w:rsid w:val="00877841"/>
    <w:rsid w:val="00880EAC"/>
    <w:rsid w:val="00880F7E"/>
    <w:rsid w:val="00881706"/>
    <w:rsid w:val="0088228B"/>
    <w:rsid w:val="008829EC"/>
    <w:rsid w:val="0088342B"/>
    <w:rsid w:val="00883C30"/>
    <w:rsid w:val="00883F51"/>
    <w:rsid w:val="0088462B"/>
    <w:rsid w:val="0088518B"/>
    <w:rsid w:val="00885348"/>
    <w:rsid w:val="008860C3"/>
    <w:rsid w:val="00887AEA"/>
    <w:rsid w:val="00887D8D"/>
    <w:rsid w:val="00890007"/>
    <w:rsid w:val="0089000A"/>
    <w:rsid w:val="00890F83"/>
    <w:rsid w:val="00892038"/>
    <w:rsid w:val="00893C69"/>
    <w:rsid w:val="0089463D"/>
    <w:rsid w:val="008A0B0B"/>
    <w:rsid w:val="008A165A"/>
    <w:rsid w:val="008A1F5A"/>
    <w:rsid w:val="008A25C2"/>
    <w:rsid w:val="008A4917"/>
    <w:rsid w:val="008A62BC"/>
    <w:rsid w:val="008A66A8"/>
    <w:rsid w:val="008A6AB2"/>
    <w:rsid w:val="008A7666"/>
    <w:rsid w:val="008A7C7B"/>
    <w:rsid w:val="008B1FA9"/>
    <w:rsid w:val="008B343A"/>
    <w:rsid w:val="008B3C2D"/>
    <w:rsid w:val="008B3DA8"/>
    <w:rsid w:val="008B42F6"/>
    <w:rsid w:val="008B5DAC"/>
    <w:rsid w:val="008B5EA6"/>
    <w:rsid w:val="008B608D"/>
    <w:rsid w:val="008B7E53"/>
    <w:rsid w:val="008C0035"/>
    <w:rsid w:val="008C2C1D"/>
    <w:rsid w:val="008C398F"/>
    <w:rsid w:val="008C435F"/>
    <w:rsid w:val="008C4775"/>
    <w:rsid w:val="008C5114"/>
    <w:rsid w:val="008C537C"/>
    <w:rsid w:val="008C6D04"/>
    <w:rsid w:val="008C7134"/>
    <w:rsid w:val="008C71F3"/>
    <w:rsid w:val="008D0532"/>
    <w:rsid w:val="008D0F98"/>
    <w:rsid w:val="008D1B4B"/>
    <w:rsid w:val="008D29E2"/>
    <w:rsid w:val="008D3351"/>
    <w:rsid w:val="008D36E6"/>
    <w:rsid w:val="008D4F1C"/>
    <w:rsid w:val="008D54BC"/>
    <w:rsid w:val="008D5B29"/>
    <w:rsid w:val="008D5E90"/>
    <w:rsid w:val="008D6DFA"/>
    <w:rsid w:val="008D70C9"/>
    <w:rsid w:val="008D75F5"/>
    <w:rsid w:val="008D7973"/>
    <w:rsid w:val="008D7BCA"/>
    <w:rsid w:val="008D7F79"/>
    <w:rsid w:val="008E039E"/>
    <w:rsid w:val="008E08EF"/>
    <w:rsid w:val="008E0D53"/>
    <w:rsid w:val="008E23D3"/>
    <w:rsid w:val="008E2BE2"/>
    <w:rsid w:val="008E323A"/>
    <w:rsid w:val="008E34DC"/>
    <w:rsid w:val="008E42F0"/>
    <w:rsid w:val="008E61EB"/>
    <w:rsid w:val="008E6A60"/>
    <w:rsid w:val="008E7225"/>
    <w:rsid w:val="008E7CB0"/>
    <w:rsid w:val="008E7DD5"/>
    <w:rsid w:val="008F0A5C"/>
    <w:rsid w:val="008F0D9C"/>
    <w:rsid w:val="008F0E03"/>
    <w:rsid w:val="008F3A09"/>
    <w:rsid w:val="008F40B6"/>
    <w:rsid w:val="008F4C28"/>
    <w:rsid w:val="008F4E8C"/>
    <w:rsid w:val="008F5723"/>
    <w:rsid w:val="008F58D4"/>
    <w:rsid w:val="008F6906"/>
    <w:rsid w:val="008F6929"/>
    <w:rsid w:val="008F6D84"/>
    <w:rsid w:val="008F7C22"/>
    <w:rsid w:val="009000B0"/>
    <w:rsid w:val="00900C9B"/>
    <w:rsid w:val="00900DF7"/>
    <w:rsid w:val="0090190C"/>
    <w:rsid w:val="00901F3F"/>
    <w:rsid w:val="00902462"/>
    <w:rsid w:val="0090276E"/>
    <w:rsid w:val="00902853"/>
    <w:rsid w:val="009031ED"/>
    <w:rsid w:val="0090374C"/>
    <w:rsid w:val="0090429D"/>
    <w:rsid w:val="0090581E"/>
    <w:rsid w:val="009065D7"/>
    <w:rsid w:val="009068B7"/>
    <w:rsid w:val="00906E59"/>
    <w:rsid w:val="0090739C"/>
    <w:rsid w:val="00907CFF"/>
    <w:rsid w:val="00910A7E"/>
    <w:rsid w:val="0091285E"/>
    <w:rsid w:val="009135FE"/>
    <w:rsid w:val="00914019"/>
    <w:rsid w:val="009142EA"/>
    <w:rsid w:val="00914614"/>
    <w:rsid w:val="00914A85"/>
    <w:rsid w:val="009157D2"/>
    <w:rsid w:val="009162F6"/>
    <w:rsid w:val="009163F2"/>
    <w:rsid w:val="00916566"/>
    <w:rsid w:val="00916F3F"/>
    <w:rsid w:val="00917923"/>
    <w:rsid w:val="00917BDB"/>
    <w:rsid w:val="00917F31"/>
    <w:rsid w:val="009207BC"/>
    <w:rsid w:val="009226AA"/>
    <w:rsid w:val="00922990"/>
    <w:rsid w:val="00922CDE"/>
    <w:rsid w:val="00922D56"/>
    <w:rsid w:val="009230AA"/>
    <w:rsid w:val="00923D6A"/>
    <w:rsid w:val="00923E1F"/>
    <w:rsid w:val="009250A3"/>
    <w:rsid w:val="00925AB2"/>
    <w:rsid w:val="00926E7B"/>
    <w:rsid w:val="00926FCA"/>
    <w:rsid w:val="0092752D"/>
    <w:rsid w:val="00930E55"/>
    <w:rsid w:val="00931A54"/>
    <w:rsid w:val="00931AE3"/>
    <w:rsid w:val="00932200"/>
    <w:rsid w:val="009329E4"/>
    <w:rsid w:val="00933042"/>
    <w:rsid w:val="00933954"/>
    <w:rsid w:val="00933D3C"/>
    <w:rsid w:val="009350F9"/>
    <w:rsid w:val="0093522F"/>
    <w:rsid w:val="00935D22"/>
    <w:rsid w:val="00936029"/>
    <w:rsid w:val="00936BF3"/>
    <w:rsid w:val="00936E06"/>
    <w:rsid w:val="0093708D"/>
    <w:rsid w:val="00937149"/>
    <w:rsid w:val="009405BC"/>
    <w:rsid w:val="00941449"/>
    <w:rsid w:val="00941B7F"/>
    <w:rsid w:val="00941C42"/>
    <w:rsid w:val="00941EFF"/>
    <w:rsid w:val="009423F6"/>
    <w:rsid w:val="00942461"/>
    <w:rsid w:val="00943DC2"/>
    <w:rsid w:val="0094409B"/>
    <w:rsid w:val="0094472C"/>
    <w:rsid w:val="00944CA4"/>
    <w:rsid w:val="00944D30"/>
    <w:rsid w:val="009451FC"/>
    <w:rsid w:val="00947E33"/>
    <w:rsid w:val="009507AC"/>
    <w:rsid w:val="00950B5D"/>
    <w:rsid w:val="0095109E"/>
    <w:rsid w:val="00952414"/>
    <w:rsid w:val="00953DD1"/>
    <w:rsid w:val="00954D95"/>
    <w:rsid w:val="009556CE"/>
    <w:rsid w:val="00956165"/>
    <w:rsid w:val="0095656C"/>
    <w:rsid w:val="009567F7"/>
    <w:rsid w:val="00957461"/>
    <w:rsid w:val="00957715"/>
    <w:rsid w:val="00957BB5"/>
    <w:rsid w:val="00960A0B"/>
    <w:rsid w:val="00960CFB"/>
    <w:rsid w:val="009614E5"/>
    <w:rsid w:val="009616AD"/>
    <w:rsid w:val="009618A7"/>
    <w:rsid w:val="009622D4"/>
    <w:rsid w:val="0096266C"/>
    <w:rsid w:val="00963045"/>
    <w:rsid w:val="00963A7E"/>
    <w:rsid w:val="0096493C"/>
    <w:rsid w:val="00964F40"/>
    <w:rsid w:val="00965090"/>
    <w:rsid w:val="00965255"/>
    <w:rsid w:val="0096681D"/>
    <w:rsid w:val="00966A77"/>
    <w:rsid w:val="00967406"/>
    <w:rsid w:val="00971414"/>
    <w:rsid w:val="00971965"/>
    <w:rsid w:val="00971EBA"/>
    <w:rsid w:val="0097332F"/>
    <w:rsid w:val="00974865"/>
    <w:rsid w:val="00974E22"/>
    <w:rsid w:val="00976142"/>
    <w:rsid w:val="00976415"/>
    <w:rsid w:val="009764B2"/>
    <w:rsid w:val="00977242"/>
    <w:rsid w:val="00977DF7"/>
    <w:rsid w:val="00980242"/>
    <w:rsid w:val="009806C3"/>
    <w:rsid w:val="00980960"/>
    <w:rsid w:val="00982C04"/>
    <w:rsid w:val="00982C68"/>
    <w:rsid w:val="009836BC"/>
    <w:rsid w:val="00983769"/>
    <w:rsid w:val="0098384F"/>
    <w:rsid w:val="009839BF"/>
    <w:rsid w:val="009848F2"/>
    <w:rsid w:val="009856A4"/>
    <w:rsid w:val="009861D3"/>
    <w:rsid w:val="00986D31"/>
    <w:rsid w:val="00987E47"/>
    <w:rsid w:val="00987E7A"/>
    <w:rsid w:val="00990A31"/>
    <w:rsid w:val="00990D4F"/>
    <w:rsid w:val="00991515"/>
    <w:rsid w:val="00991662"/>
    <w:rsid w:val="00992CDE"/>
    <w:rsid w:val="009934C5"/>
    <w:rsid w:val="00993B34"/>
    <w:rsid w:val="00994948"/>
    <w:rsid w:val="00995BAE"/>
    <w:rsid w:val="0099632D"/>
    <w:rsid w:val="00996982"/>
    <w:rsid w:val="00997011"/>
    <w:rsid w:val="00997781"/>
    <w:rsid w:val="009A02E3"/>
    <w:rsid w:val="009A0A05"/>
    <w:rsid w:val="009A2BB3"/>
    <w:rsid w:val="009A2DA0"/>
    <w:rsid w:val="009A334C"/>
    <w:rsid w:val="009A3A43"/>
    <w:rsid w:val="009A4C70"/>
    <w:rsid w:val="009A67C4"/>
    <w:rsid w:val="009A6BB8"/>
    <w:rsid w:val="009B0360"/>
    <w:rsid w:val="009B04C4"/>
    <w:rsid w:val="009B0B1B"/>
    <w:rsid w:val="009B0DA4"/>
    <w:rsid w:val="009B0E07"/>
    <w:rsid w:val="009B2584"/>
    <w:rsid w:val="009B25A5"/>
    <w:rsid w:val="009B2C4C"/>
    <w:rsid w:val="009B2E48"/>
    <w:rsid w:val="009B3882"/>
    <w:rsid w:val="009B480D"/>
    <w:rsid w:val="009B5875"/>
    <w:rsid w:val="009B5C21"/>
    <w:rsid w:val="009B63AD"/>
    <w:rsid w:val="009B68B8"/>
    <w:rsid w:val="009B695E"/>
    <w:rsid w:val="009B6975"/>
    <w:rsid w:val="009B6A9E"/>
    <w:rsid w:val="009B6ADE"/>
    <w:rsid w:val="009B7312"/>
    <w:rsid w:val="009C0C31"/>
    <w:rsid w:val="009C147C"/>
    <w:rsid w:val="009C1B78"/>
    <w:rsid w:val="009C1C76"/>
    <w:rsid w:val="009C20A6"/>
    <w:rsid w:val="009C26D6"/>
    <w:rsid w:val="009C2D9D"/>
    <w:rsid w:val="009C3085"/>
    <w:rsid w:val="009C3499"/>
    <w:rsid w:val="009C439C"/>
    <w:rsid w:val="009C4672"/>
    <w:rsid w:val="009C4FC9"/>
    <w:rsid w:val="009C57F1"/>
    <w:rsid w:val="009D0C79"/>
    <w:rsid w:val="009D12DA"/>
    <w:rsid w:val="009D278B"/>
    <w:rsid w:val="009D28AE"/>
    <w:rsid w:val="009D2AEC"/>
    <w:rsid w:val="009D30FC"/>
    <w:rsid w:val="009D3E89"/>
    <w:rsid w:val="009D3FC3"/>
    <w:rsid w:val="009D5027"/>
    <w:rsid w:val="009D5B40"/>
    <w:rsid w:val="009D5BF0"/>
    <w:rsid w:val="009D5FFB"/>
    <w:rsid w:val="009D6C46"/>
    <w:rsid w:val="009D73BC"/>
    <w:rsid w:val="009E0DC1"/>
    <w:rsid w:val="009E13C2"/>
    <w:rsid w:val="009E1F0A"/>
    <w:rsid w:val="009E20E6"/>
    <w:rsid w:val="009E20F3"/>
    <w:rsid w:val="009E2ACD"/>
    <w:rsid w:val="009E352D"/>
    <w:rsid w:val="009E38AB"/>
    <w:rsid w:val="009E3AFC"/>
    <w:rsid w:val="009E3D7B"/>
    <w:rsid w:val="009E3DEA"/>
    <w:rsid w:val="009E4225"/>
    <w:rsid w:val="009E46BA"/>
    <w:rsid w:val="009E4D40"/>
    <w:rsid w:val="009E54AB"/>
    <w:rsid w:val="009E6534"/>
    <w:rsid w:val="009F12F1"/>
    <w:rsid w:val="009F1FCF"/>
    <w:rsid w:val="009F26B2"/>
    <w:rsid w:val="009F2CE5"/>
    <w:rsid w:val="009F311A"/>
    <w:rsid w:val="009F3A36"/>
    <w:rsid w:val="009F4B96"/>
    <w:rsid w:val="009F55C8"/>
    <w:rsid w:val="009F5F26"/>
    <w:rsid w:val="009F6696"/>
    <w:rsid w:val="009F7035"/>
    <w:rsid w:val="009F7ACF"/>
    <w:rsid w:val="00A01980"/>
    <w:rsid w:val="00A026E4"/>
    <w:rsid w:val="00A02989"/>
    <w:rsid w:val="00A02CF2"/>
    <w:rsid w:val="00A02F73"/>
    <w:rsid w:val="00A031BF"/>
    <w:rsid w:val="00A03A8C"/>
    <w:rsid w:val="00A05226"/>
    <w:rsid w:val="00A061DF"/>
    <w:rsid w:val="00A066ED"/>
    <w:rsid w:val="00A06ED7"/>
    <w:rsid w:val="00A10B50"/>
    <w:rsid w:val="00A10F6C"/>
    <w:rsid w:val="00A11D39"/>
    <w:rsid w:val="00A127B9"/>
    <w:rsid w:val="00A1393A"/>
    <w:rsid w:val="00A13F9F"/>
    <w:rsid w:val="00A14578"/>
    <w:rsid w:val="00A14752"/>
    <w:rsid w:val="00A14ED1"/>
    <w:rsid w:val="00A1677C"/>
    <w:rsid w:val="00A16F98"/>
    <w:rsid w:val="00A16FBF"/>
    <w:rsid w:val="00A17318"/>
    <w:rsid w:val="00A1741F"/>
    <w:rsid w:val="00A174C0"/>
    <w:rsid w:val="00A17A4A"/>
    <w:rsid w:val="00A20DA4"/>
    <w:rsid w:val="00A212BB"/>
    <w:rsid w:val="00A2143A"/>
    <w:rsid w:val="00A22270"/>
    <w:rsid w:val="00A234F8"/>
    <w:rsid w:val="00A23B76"/>
    <w:rsid w:val="00A24174"/>
    <w:rsid w:val="00A244E0"/>
    <w:rsid w:val="00A24C70"/>
    <w:rsid w:val="00A2566A"/>
    <w:rsid w:val="00A259BA"/>
    <w:rsid w:val="00A26012"/>
    <w:rsid w:val="00A26465"/>
    <w:rsid w:val="00A26905"/>
    <w:rsid w:val="00A26CD8"/>
    <w:rsid w:val="00A27002"/>
    <w:rsid w:val="00A302BA"/>
    <w:rsid w:val="00A30C19"/>
    <w:rsid w:val="00A30FAE"/>
    <w:rsid w:val="00A31263"/>
    <w:rsid w:val="00A32115"/>
    <w:rsid w:val="00A32CBE"/>
    <w:rsid w:val="00A33078"/>
    <w:rsid w:val="00A34D31"/>
    <w:rsid w:val="00A3510F"/>
    <w:rsid w:val="00A35BA5"/>
    <w:rsid w:val="00A362A5"/>
    <w:rsid w:val="00A36CD6"/>
    <w:rsid w:val="00A37910"/>
    <w:rsid w:val="00A403FD"/>
    <w:rsid w:val="00A4048F"/>
    <w:rsid w:val="00A409F1"/>
    <w:rsid w:val="00A40D65"/>
    <w:rsid w:val="00A414EF"/>
    <w:rsid w:val="00A416D9"/>
    <w:rsid w:val="00A43123"/>
    <w:rsid w:val="00A432F6"/>
    <w:rsid w:val="00A43BDA"/>
    <w:rsid w:val="00A43E03"/>
    <w:rsid w:val="00A441B3"/>
    <w:rsid w:val="00A446AC"/>
    <w:rsid w:val="00A457CC"/>
    <w:rsid w:val="00A4580F"/>
    <w:rsid w:val="00A45B82"/>
    <w:rsid w:val="00A46047"/>
    <w:rsid w:val="00A460B3"/>
    <w:rsid w:val="00A46A41"/>
    <w:rsid w:val="00A47499"/>
    <w:rsid w:val="00A478EF"/>
    <w:rsid w:val="00A47FC2"/>
    <w:rsid w:val="00A50001"/>
    <w:rsid w:val="00A504CB"/>
    <w:rsid w:val="00A5075A"/>
    <w:rsid w:val="00A51DA6"/>
    <w:rsid w:val="00A5275D"/>
    <w:rsid w:val="00A52E87"/>
    <w:rsid w:val="00A537F8"/>
    <w:rsid w:val="00A53A3B"/>
    <w:rsid w:val="00A53B42"/>
    <w:rsid w:val="00A5472B"/>
    <w:rsid w:val="00A559CA"/>
    <w:rsid w:val="00A5600C"/>
    <w:rsid w:val="00A5610A"/>
    <w:rsid w:val="00A5710F"/>
    <w:rsid w:val="00A61B56"/>
    <w:rsid w:val="00A6219C"/>
    <w:rsid w:val="00A623FA"/>
    <w:rsid w:val="00A625B4"/>
    <w:rsid w:val="00A62836"/>
    <w:rsid w:val="00A63538"/>
    <w:rsid w:val="00A636A4"/>
    <w:rsid w:val="00A63A21"/>
    <w:rsid w:val="00A64BF6"/>
    <w:rsid w:val="00A64C48"/>
    <w:rsid w:val="00A650A4"/>
    <w:rsid w:val="00A65A8C"/>
    <w:rsid w:val="00A65BBF"/>
    <w:rsid w:val="00A667CF"/>
    <w:rsid w:val="00A67879"/>
    <w:rsid w:val="00A70BD4"/>
    <w:rsid w:val="00A70C4E"/>
    <w:rsid w:val="00A71012"/>
    <w:rsid w:val="00A717B4"/>
    <w:rsid w:val="00A71FDB"/>
    <w:rsid w:val="00A726CA"/>
    <w:rsid w:val="00A72D12"/>
    <w:rsid w:val="00A730FD"/>
    <w:rsid w:val="00A73126"/>
    <w:rsid w:val="00A73226"/>
    <w:rsid w:val="00A75928"/>
    <w:rsid w:val="00A76A5E"/>
    <w:rsid w:val="00A7706A"/>
    <w:rsid w:val="00A801BB"/>
    <w:rsid w:val="00A80553"/>
    <w:rsid w:val="00A8055C"/>
    <w:rsid w:val="00A80732"/>
    <w:rsid w:val="00A80BB4"/>
    <w:rsid w:val="00A80EE0"/>
    <w:rsid w:val="00A81A21"/>
    <w:rsid w:val="00A81AA1"/>
    <w:rsid w:val="00A8302D"/>
    <w:rsid w:val="00A84544"/>
    <w:rsid w:val="00A84627"/>
    <w:rsid w:val="00A8519F"/>
    <w:rsid w:val="00A85C2B"/>
    <w:rsid w:val="00A8771D"/>
    <w:rsid w:val="00A90CD4"/>
    <w:rsid w:val="00A90FD2"/>
    <w:rsid w:val="00A916F4"/>
    <w:rsid w:val="00A91CC4"/>
    <w:rsid w:val="00A92920"/>
    <w:rsid w:val="00A92E95"/>
    <w:rsid w:val="00A93FEE"/>
    <w:rsid w:val="00A95A2E"/>
    <w:rsid w:val="00A95F36"/>
    <w:rsid w:val="00A97795"/>
    <w:rsid w:val="00A97EFB"/>
    <w:rsid w:val="00A97FBB"/>
    <w:rsid w:val="00AA12F2"/>
    <w:rsid w:val="00AA13EF"/>
    <w:rsid w:val="00AA2459"/>
    <w:rsid w:val="00AA3CB9"/>
    <w:rsid w:val="00AA4138"/>
    <w:rsid w:val="00AA4577"/>
    <w:rsid w:val="00AA4F7E"/>
    <w:rsid w:val="00AA528B"/>
    <w:rsid w:val="00AA5811"/>
    <w:rsid w:val="00AA58FF"/>
    <w:rsid w:val="00AA5BFF"/>
    <w:rsid w:val="00AA5F63"/>
    <w:rsid w:val="00AA629C"/>
    <w:rsid w:val="00AA645B"/>
    <w:rsid w:val="00AA6B1D"/>
    <w:rsid w:val="00AA6B37"/>
    <w:rsid w:val="00AA746A"/>
    <w:rsid w:val="00AA7E69"/>
    <w:rsid w:val="00AB07BA"/>
    <w:rsid w:val="00AB111D"/>
    <w:rsid w:val="00AB15F9"/>
    <w:rsid w:val="00AB1C9D"/>
    <w:rsid w:val="00AB20E9"/>
    <w:rsid w:val="00AB232C"/>
    <w:rsid w:val="00AB256A"/>
    <w:rsid w:val="00AB2BC8"/>
    <w:rsid w:val="00AB33F6"/>
    <w:rsid w:val="00AB396F"/>
    <w:rsid w:val="00AB3ECA"/>
    <w:rsid w:val="00AB4978"/>
    <w:rsid w:val="00AB528F"/>
    <w:rsid w:val="00AB58E6"/>
    <w:rsid w:val="00AB5F08"/>
    <w:rsid w:val="00AB5FC9"/>
    <w:rsid w:val="00AC0057"/>
    <w:rsid w:val="00AC0983"/>
    <w:rsid w:val="00AC0CAC"/>
    <w:rsid w:val="00AC0D35"/>
    <w:rsid w:val="00AC0FC2"/>
    <w:rsid w:val="00AC147F"/>
    <w:rsid w:val="00AC1AFC"/>
    <w:rsid w:val="00AC2672"/>
    <w:rsid w:val="00AC2A3B"/>
    <w:rsid w:val="00AC3468"/>
    <w:rsid w:val="00AC40BE"/>
    <w:rsid w:val="00AC7C32"/>
    <w:rsid w:val="00AC7CCC"/>
    <w:rsid w:val="00AD0745"/>
    <w:rsid w:val="00AD12D3"/>
    <w:rsid w:val="00AD14BC"/>
    <w:rsid w:val="00AD20E2"/>
    <w:rsid w:val="00AD246B"/>
    <w:rsid w:val="00AD27C3"/>
    <w:rsid w:val="00AD29CC"/>
    <w:rsid w:val="00AD30CE"/>
    <w:rsid w:val="00AD38ED"/>
    <w:rsid w:val="00AD3ECE"/>
    <w:rsid w:val="00AD46FE"/>
    <w:rsid w:val="00AD5266"/>
    <w:rsid w:val="00AD6450"/>
    <w:rsid w:val="00AD7A01"/>
    <w:rsid w:val="00AE0133"/>
    <w:rsid w:val="00AE0290"/>
    <w:rsid w:val="00AE08C5"/>
    <w:rsid w:val="00AE17F2"/>
    <w:rsid w:val="00AE2873"/>
    <w:rsid w:val="00AE29D4"/>
    <w:rsid w:val="00AE29EC"/>
    <w:rsid w:val="00AE3971"/>
    <w:rsid w:val="00AE39EE"/>
    <w:rsid w:val="00AE3BFF"/>
    <w:rsid w:val="00AE3D20"/>
    <w:rsid w:val="00AE48CC"/>
    <w:rsid w:val="00AE4BD9"/>
    <w:rsid w:val="00AE4F4C"/>
    <w:rsid w:val="00AE51A7"/>
    <w:rsid w:val="00AE5CF8"/>
    <w:rsid w:val="00AE5F01"/>
    <w:rsid w:val="00AE6E57"/>
    <w:rsid w:val="00AE6F4B"/>
    <w:rsid w:val="00AF06E4"/>
    <w:rsid w:val="00AF0AC9"/>
    <w:rsid w:val="00AF12CD"/>
    <w:rsid w:val="00AF1991"/>
    <w:rsid w:val="00AF1BDF"/>
    <w:rsid w:val="00AF1FE0"/>
    <w:rsid w:val="00AF24BD"/>
    <w:rsid w:val="00AF25EE"/>
    <w:rsid w:val="00AF348B"/>
    <w:rsid w:val="00AF4B24"/>
    <w:rsid w:val="00AF4D78"/>
    <w:rsid w:val="00AF72A5"/>
    <w:rsid w:val="00AF7FB6"/>
    <w:rsid w:val="00B00776"/>
    <w:rsid w:val="00B02AD2"/>
    <w:rsid w:val="00B02B34"/>
    <w:rsid w:val="00B0379C"/>
    <w:rsid w:val="00B03A33"/>
    <w:rsid w:val="00B03BA8"/>
    <w:rsid w:val="00B0423C"/>
    <w:rsid w:val="00B0546A"/>
    <w:rsid w:val="00B0601F"/>
    <w:rsid w:val="00B07E6C"/>
    <w:rsid w:val="00B11A29"/>
    <w:rsid w:val="00B11C91"/>
    <w:rsid w:val="00B1372F"/>
    <w:rsid w:val="00B14874"/>
    <w:rsid w:val="00B14A5C"/>
    <w:rsid w:val="00B155A8"/>
    <w:rsid w:val="00B15E32"/>
    <w:rsid w:val="00B16A06"/>
    <w:rsid w:val="00B171A7"/>
    <w:rsid w:val="00B17513"/>
    <w:rsid w:val="00B17CDB"/>
    <w:rsid w:val="00B20697"/>
    <w:rsid w:val="00B20C9C"/>
    <w:rsid w:val="00B21EE4"/>
    <w:rsid w:val="00B22D64"/>
    <w:rsid w:val="00B22E85"/>
    <w:rsid w:val="00B24334"/>
    <w:rsid w:val="00B2456C"/>
    <w:rsid w:val="00B25308"/>
    <w:rsid w:val="00B254A7"/>
    <w:rsid w:val="00B25636"/>
    <w:rsid w:val="00B256DC"/>
    <w:rsid w:val="00B25C76"/>
    <w:rsid w:val="00B26644"/>
    <w:rsid w:val="00B304C9"/>
    <w:rsid w:val="00B308A4"/>
    <w:rsid w:val="00B319E5"/>
    <w:rsid w:val="00B31CD7"/>
    <w:rsid w:val="00B326DE"/>
    <w:rsid w:val="00B32791"/>
    <w:rsid w:val="00B331C7"/>
    <w:rsid w:val="00B33804"/>
    <w:rsid w:val="00B33BFE"/>
    <w:rsid w:val="00B33C10"/>
    <w:rsid w:val="00B34055"/>
    <w:rsid w:val="00B34089"/>
    <w:rsid w:val="00B345FE"/>
    <w:rsid w:val="00B34888"/>
    <w:rsid w:val="00B352D0"/>
    <w:rsid w:val="00B35DEE"/>
    <w:rsid w:val="00B360E3"/>
    <w:rsid w:val="00B368D9"/>
    <w:rsid w:val="00B36C4F"/>
    <w:rsid w:val="00B3700B"/>
    <w:rsid w:val="00B37DE3"/>
    <w:rsid w:val="00B40366"/>
    <w:rsid w:val="00B4048C"/>
    <w:rsid w:val="00B41E64"/>
    <w:rsid w:val="00B42022"/>
    <w:rsid w:val="00B42486"/>
    <w:rsid w:val="00B43BF3"/>
    <w:rsid w:val="00B5005A"/>
    <w:rsid w:val="00B50979"/>
    <w:rsid w:val="00B53FE7"/>
    <w:rsid w:val="00B54551"/>
    <w:rsid w:val="00B54924"/>
    <w:rsid w:val="00B553EB"/>
    <w:rsid w:val="00B55A5C"/>
    <w:rsid w:val="00B56A4B"/>
    <w:rsid w:val="00B571C0"/>
    <w:rsid w:val="00B60192"/>
    <w:rsid w:val="00B60D9D"/>
    <w:rsid w:val="00B63404"/>
    <w:rsid w:val="00B643C6"/>
    <w:rsid w:val="00B650D7"/>
    <w:rsid w:val="00B65419"/>
    <w:rsid w:val="00B66797"/>
    <w:rsid w:val="00B67201"/>
    <w:rsid w:val="00B6730A"/>
    <w:rsid w:val="00B675D4"/>
    <w:rsid w:val="00B67E1D"/>
    <w:rsid w:val="00B70598"/>
    <w:rsid w:val="00B71133"/>
    <w:rsid w:val="00B71463"/>
    <w:rsid w:val="00B71F7C"/>
    <w:rsid w:val="00B72816"/>
    <w:rsid w:val="00B72C8C"/>
    <w:rsid w:val="00B7317D"/>
    <w:rsid w:val="00B737E8"/>
    <w:rsid w:val="00B73B25"/>
    <w:rsid w:val="00B73BEE"/>
    <w:rsid w:val="00B74C64"/>
    <w:rsid w:val="00B74DD2"/>
    <w:rsid w:val="00B75E3F"/>
    <w:rsid w:val="00B765C4"/>
    <w:rsid w:val="00B77281"/>
    <w:rsid w:val="00B804E5"/>
    <w:rsid w:val="00B80960"/>
    <w:rsid w:val="00B844EB"/>
    <w:rsid w:val="00B848A2"/>
    <w:rsid w:val="00B84A74"/>
    <w:rsid w:val="00B84CD7"/>
    <w:rsid w:val="00B84E25"/>
    <w:rsid w:val="00B85DFD"/>
    <w:rsid w:val="00B901EF"/>
    <w:rsid w:val="00B904D0"/>
    <w:rsid w:val="00B90AA3"/>
    <w:rsid w:val="00B918C9"/>
    <w:rsid w:val="00B91DE8"/>
    <w:rsid w:val="00B92068"/>
    <w:rsid w:val="00B932D0"/>
    <w:rsid w:val="00B937C8"/>
    <w:rsid w:val="00B937C9"/>
    <w:rsid w:val="00B93B26"/>
    <w:rsid w:val="00B93ED1"/>
    <w:rsid w:val="00B941E5"/>
    <w:rsid w:val="00B95664"/>
    <w:rsid w:val="00B96D3B"/>
    <w:rsid w:val="00B9789B"/>
    <w:rsid w:val="00BA0395"/>
    <w:rsid w:val="00BA073D"/>
    <w:rsid w:val="00BA1A80"/>
    <w:rsid w:val="00BA1D68"/>
    <w:rsid w:val="00BA2CDD"/>
    <w:rsid w:val="00BA3071"/>
    <w:rsid w:val="00BA4705"/>
    <w:rsid w:val="00BA4A9A"/>
    <w:rsid w:val="00BA4C3B"/>
    <w:rsid w:val="00BA6547"/>
    <w:rsid w:val="00BB003A"/>
    <w:rsid w:val="00BB0721"/>
    <w:rsid w:val="00BB1842"/>
    <w:rsid w:val="00BB2B08"/>
    <w:rsid w:val="00BB2C52"/>
    <w:rsid w:val="00BB3F93"/>
    <w:rsid w:val="00BB4AC3"/>
    <w:rsid w:val="00BB4CDB"/>
    <w:rsid w:val="00BB4DF7"/>
    <w:rsid w:val="00BB541E"/>
    <w:rsid w:val="00BB58FB"/>
    <w:rsid w:val="00BB67C1"/>
    <w:rsid w:val="00BC1871"/>
    <w:rsid w:val="00BC1E8D"/>
    <w:rsid w:val="00BC1EB2"/>
    <w:rsid w:val="00BC2DD9"/>
    <w:rsid w:val="00BC2E76"/>
    <w:rsid w:val="00BC4564"/>
    <w:rsid w:val="00BC4C86"/>
    <w:rsid w:val="00BC5037"/>
    <w:rsid w:val="00BC510F"/>
    <w:rsid w:val="00BC590A"/>
    <w:rsid w:val="00BC5D4D"/>
    <w:rsid w:val="00BC659D"/>
    <w:rsid w:val="00BC7A57"/>
    <w:rsid w:val="00BC7D37"/>
    <w:rsid w:val="00BD048D"/>
    <w:rsid w:val="00BD0EA3"/>
    <w:rsid w:val="00BD11AF"/>
    <w:rsid w:val="00BD1332"/>
    <w:rsid w:val="00BD1E06"/>
    <w:rsid w:val="00BD1FE1"/>
    <w:rsid w:val="00BD2029"/>
    <w:rsid w:val="00BD2414"/>
    <w:rsid w:val="00BD2A25"/>
    <w:rsid w:val="00BD3BB4"/>
    <w:rsid w:val="00BD584E"/>
    <w:rsid w:val="00BD5B14"/>
    <w:rsid w:val="00BD5DF3"/>
    <w:rsid w:val="00BD6729"/>
    <w:rsid w:val="00BD7694"/>
    <w:rsid w:val="00BD7BE3"/>
    <w:rsid w:val="00BE0A25"/>
    <w:rsid w:val="00BE0D22"/>
    <w:rsid w:val="00BE22CD"/>
    <w:rsid w:val="00BE23D5"/>
    <w:rsid w:val="00BE2A08"/>
    <w:rsid w:val="00BE2E7E"/>
    <w:rsid w:val="00BE30F5"/>
    <w:rsid w:val="00BE338E"/>
    <w:rsid w:val="00BE5637"/>
    <w:rsid w:val="00BE5D6B"/>
    <w:rsid w:val="00BE62FA"/>
    <w:rsid w:val="00BE6590"/>
    <w:rsid w:val="00BE6685"/>
    <w:rsid w:val="00BE6F43"/>
    <w:rsid w:val="00BF00A8"/>
    <w:rsid w:val="00BF1024"/>
    <w:rsid w:val="00BF10DF"/>
    <w:rsid w:val="00BF123D"/>
    <w:rsid w:val="00BF1732"/>
    <w:rsid w:val="00BF2922"/>
    <w:rsid w:val="00BF2A14"/>
    <w:rsid w:val="00BF2F75"/>
    <w:rsid w:val="00BF30EA"/>
    <w:rsid w:val="00BF3A72"/>
    <w:rsid w:val="00BF3D8C"/>
    <w:rsid w:val="00BF3E6E"/>
    <w:rsid w:val="00BF4E11"/>
    <w:rsid w:val="00BF57D3"/>
    <w:rsid w:val="00BF58E2"/>
    <w:rsid w:val="00BF644B"/>
    <w:rsid w:val="00BF6CC5"/>
    <w:rsid w:val="00BF7111"/>
    <w:rsid w:val="00BF7486"/>
    <w:rsid w:val="00BF79F4"/>
    <w:rsid w:val="00C00F4C"/>
    <w:rsid w:val="00C01883"/>
    <w:rsid w:val="00C021E5"/>
    <w:rsid w:val="00C027F5"/>
    <w:rsid w:val="00C033B0"/>
    <w:rsid w:val="00C033FF"/>
    <w:rsid w:val="00C034B7"/>
    <w:rsid w:val="00C03A9F"/>
    <w:rsid w:val="00C0429C"/>
    <w:rsid w:val="00C069BF"/>
    <w:rsid w:val="00C07847"/>
    <w:rsid w:val="00C10B9B"/>
    <w:rsid w:val="00C10C55"/>
    <w:rsid w:val="00C11BE1"/>
    <w:rsid w:val="00C12ED1"/>
    <w:rsid w:val="00C1381E"/>
    <w:rsid w:val="00C13AEA"/>
    <w:rsid w:val="00C144FB"/>
    <w:rsid w:val="00C14910"/>
    <w:rsid w:val="00C14DFE"/>
    <w:rsid w:val="00C155FD"/>
    <w:rsid w:val="00C1560A"/>
    <w:rsid w:val="00C1634A"/>
    <w:rsid w:val="00C16D5D"/>
    <w:rsid w:val="00C17454"/>
    <w:rsid w:val="00C17823"/>
    <w:rsid w:val="00C17DA5"/>
    <w:rsid w:val="00C202E0"/>
    <w:rsid w:val="00C20618"/>
    <w:rsid w:val="00C20AEA"/>
    <w:rsid w:val="00C21220"/>
    <w:rsid w:val="00C2222C"/>
    <w:rsid w:val="00C22409"/>
    <w:rsid w:val="00C22AFD"/>
    <w:rsid w:val="00C23921"/>
    <w:rsid w:val="00C24E02"/>
    <w:rsid w:val="00C250E6"/>
    <w:rsid w:val="00C26303"/>
    <w:rsid w:val="00C263F4"/>
    <w:rsid w:val="00C26A76"/>
    <w:rsid w:val="00C26C5D"/>
    <w:rsid w:val="00C274FD"/>
    <w:rsid w:val="00C2763A"/>
    <w:rsid w:val="00C27A76"/>
    <w:rsid w:val="00C3149A"/>
    <w:rsid w:val="00C314F7"/>
    <w:rsid w:val="00C316B2"/>
    <w:rsid w:val="00C318D2"/>
    <w:rsid w:val="00C31F1E"/>
    <w:rsid w:val="00C325E4"/>
    <w:rsid w:val="00C3333E"/>
    <w:rsid w:val="00C33DA5"/>
    <w:rsid w:val="00C3406E"/>
    <w:rsid w:val="00C349AB"/>
    <w:rsid w:val="00C34C4A"/>
    <w:rsid w:val="00C350CC"/>
    <w:rsid w:val="00C352A3"/>
    <w:rsid w:val="00C355B7"/>
    <w:rsid w:val="00C3598A"/>
    <w:rsid w:val="00C36221"/>
    <w:rsid w:val="00C369DD"/>
    <w:rsid w:val="00C370F2"/>
    <w:rsid w:val="00C371A3"/>
    <w:rsid w:val="00C37363"/>
    <w:rsid w:val="00C37461"/>
    <w:rsid w:val="00C37E2C"/>
    <w:rsid w:val="00C41756"/>
    <w:rsid w:val="00C41861"/>
    <w:rsid w:val="00C41E45"/>
    <w:rsid w:val="00C42E0C"/>
    <w:rsid w:val="00C43371"/>
    <w:rsid w:val="00C4470F"/>
    <w:rsid w:val="00C45497"/>
    <w:rsid w:val="00C45790"/>
    <w:rsid w:val="00C45A4C"/>
    <w:rsid w:val="00C46B24"/>
    <w:rsid w:val="00C4721C"/>
    <w:rsid w:val="00C47B5E"/>
    <w:rsid w:val="00C47DE2"/>
    <w:rsid w:val="00C47E2D"/>
    <w:rsid w:val="00C509BE"/>
    <w:rsid w:val="00C50E99"/>
    <w:rsid w:val="00C51649"/>
    <w:rsid w:val="00C537FA"/>
    <w:rsid w:val="00C538B6"/>
    <w:rsid w:val="00C53FF4"/>
    <w:rsid w:val="00C540AE"/>
    <w:rsid w:val="00C541B5"/>
    <w:rsid w:val="00C554B3"/>
    <w:rsid w:val="00C5552C"/>
    <w:rsid w:val="00C55680"/>
    <w:rsid w:val="00C55978"/>
    <w:rsid w:val="00C55B90"/>
    <w:rsid w:val="00C55FF5"/>
    <w:rsid w:val="00C60683"/>
    <w:rsid w:val="00C607E1"/>
    <w:rsid w:val="00C60DEC"/>
    <w:rsid w:val="00C61496"/>
    <w:rsid w:val="00C61BF1"/>
    <w:rsid w:val="00C623AD"/>
    <w:rsid w:val="00C625A0"/>
    <w:rsid w:val="00C62AEF"/>
    <w:rsid w:val="00C62C65"/>
    <w:rsid w:val="00C62DD9"/>
    <w:rsid w:val="00C653F5"/>
    <w:rsid w:val="00C656B4"/>
    <w:rsid w:val="00C65A70"/>
    <w:rsid w:val="00C67198"/>
    <w:rsid w:val="00C675DC"/>
    <w:rsid w:val="00C715DD"/>
    <w:rsid w:val="00C71972"/>
    <w:rsid w:val="00C72459"/>
    <w:rsid w:val="00C72F4A"/>
    <w:rsid w:val="00C73018"/>
    <w:rsid w:val="00C73706"/>
    <w:rsid w:val="00C743EE"/>
    <w:rsid w:val="00C761B8"/>
    <w:rsid w:val="00C767E9"/>
    <w:rsid w:val="00C76995"/>
    <w:rsid w:val="00C7699B"/>
    <w:rsid w:val="00C8179A"/>
    <w:rsid w:val="00C8199A"/>
    <w:rsid w:val="00C83C78"/>
    <w:rsid w:val="00C83E4E"/>
    <w:rsid w:val="00C8681F"/>
    <w:rsid w:val="00C913BC"/>
    <w:rsid w:val="00C9154A"/>
    <w:rsid w:val="00C924D3"/>
    <w:rsid w:val="00C93774"/>
    <w:rsid w:val="00C93D10"/>
    <w:rsid w:val="00C93EA1"/>
    <w:rsid w:val="00C94EF8"/>
    <w:rsid w:val="00C9598C"/>
    <w:rsid w:val="00C95C7F"/>
    <w:rsid w:val="00C97733"/>
    <w:rsid w:val="00CA0359"/>
    <w:rsid w:val="00CA1349"/>
    <w:rsid w:val="00CA15C6"/>
    <w:rsid w:val="00CA22A6"/>
    <w:rsid w:val="00CA2B74"/>
    <w:rsid w:val="00CA55C8"/>
    <w:rsid w:val="00CA6E0B"/>
    <w:rsid w:val="00CA7198"/>
    <w:rsid w:val="00CB292A"/>
    <w:rsid w:val="00CB2C17"/>
    <w:rsid w:val="00CB2CBF"/>
    <w:rsid w:val="00CB2E2D"/>
    <w:rsid w:val="00CB3806"/>
    <w:rsid w:val="00CB3DFE"/>
    <w:rsid w:val="00CB50E8"/>
    <w:rsid w:val="00CB6023"/>
    <w:rsid w:val="00CB6912"/>
    <w:rsid w:val="00CB6FD5"/>
    <w:rsid w:val="00CC0266"/>
    <w:rsid w:val="00CC05D0"/>
    <w:rsid w:val="00CC17F9"/>
    <w:rsid w:val="00CC19FE"/>
    <w:rsid w:val="00CC34BA"/>
    <w:rsid w:val="00CC38F0"/>
    <w:rsid w:val="00CC3906"/>
    <w:rsid w:val="00CC3A5A"/>
    <w:rsid w:val="00CC4A0A"/>
    <w:rsid w:val="00CC4F16"/>
    <w:rsid w:val="00CC57CD"/>
    <w:rsid w:val="00CC656E"/>
    <w:rsid w:val="00CC70BE"/>
    <w:rsid w:val="00CC7BEB"/>
    <w:rsid w:val="00CD0DD6"/>
    <w:rsid w:val="00CD1044"/>
    <w:rsid w:val="00CD16BE"/>
    <w:rsid w:val="00CD183A"/>
    <w:rsid w:val="00CD1BB1"/>
    <w:rsid w:val="00CD1BB3"/>
    <w:rsid w:val="00CD26E1"/>
    <w:rsid w:val="00CD2B14"/>
    <w:rsid w:val="00CD2C3B"/>
    <w:rsid w:val="00CD367B"/>
    <w:rsid w:val="00CD5458"/>
    <w:rsid w:val="00CD5EB2"/>
    <w:rsid w:val="00CD6099"/>
    <w:rsid w:val="00CD6216"/>
    <w:rsid w:val="00CE0A7B"/>
    <w:rsid w:val="00CE1266"/>
    <w:rsid w:val="00CE1A93"/>
    <w:rsid w:val="00CE1F34"/>
    <w:rsid w:val="00CE1F5D"/>
    <w:rsid w:val="00CE28B2"/>
    <w:rsid w:val="00CE32E9"/>
    <w:rsid w:val="00CE3AC2"/>
    <w:rsid w:val="00CE429C"/>
    <w:rsid w:val="00CE4C3A"/>
    <w:rsid w:val="00CE4EA4"/>
    <w:rsid w:val="00CE60D5"/>
    <w:rsid w:val="00CE67D4"/>
    <w:rsid w:val="00CE6C01"/>
    <w:rsid w:val="00CE701B"/>
    <w:rsid w:val="00CE78ED"/>
    <w:rsid w:val="00CE7AAA"/>
    <w:rsid w:val="00CF023B"/>
    <w:rsid w:val="00CF0B5F"/>
    <w:rsid w:val="00CF114A"/>
    <w:rsid w:val="00CF1560"/>
    <w:rsid w:val="00CF1D87"/>
    <w:rsid w:val="00CF2705"/>
    <w:rsid w:val="00CF2E31"/>
    <w:rsid w:val="00CF3608"/>
    <w:rsid w:val="00CF3637"/>
    <w:rsid w:val="00CF5000"/>
    <w:rsid w:val="00CF58A9"/>
    <w:rsid w:val="00CF5EB4"/>
    <w:rsid w:val="00CF6023"/>
    <w:rsid w:val="00CF655F"/>
    <w:rsid w:val="00CF67BE"/>
    <w:rsid w:val="00CF6CD5"/>
    <w:rsid w:val="00CF6FD9"/>
    <w:rsid w:val="00CF7090"/>
    <w:rsid w:val="00CF74B7"/>
    <w:rsid w:val="00CF7D19"/>
    <w:rsid w:val="00D00820"/>
    <w:rsid w:val="00D00FFB"/>
    <w:rsid w:val="00D015C1"/>
    <w:rsid w:val="00D03119"/>
    <w:rsid w:val="00D04346"/>
    <w:rsid w:val="00D046DB"/>
    <w:rsid w:val="00D04DEC"/>
    <w:rsid w:val="00D050E0"/>
    <w:rsid w:val="00D06CBB"/>
    <w:rsid w:val="00D06E6D"/>
    <w:rsid w:val="00D06E9C"/>
    <w:rsid w:val="00D072CD"/>
    <w:rsid w:val="00D0767E"/>
    <w:rsid w:val="00D07862"/>
    <w:rsid w:val="00D07C85"/>
    <w:rsid w:val="00D07E7E"/>
    <w:rsid w:val="00D1063A"/>
    <w:rsid w:val="00D11130"/>
    <w:rsid w:val="00D11B30"/>
    <w:rsid w:val="00D12715"/>
    <w:rsid w:val="00D12C84"/>
    <w:rsid w:val="00D13407"/>
    <w:rsid w:val="00D13AF0"/>
    <w:rsid w:val="00D156E1"/>
    <w:rsid w:val="00D15BD8"/>
    <w:rsid w:val="00D15C3F"/>
    <w:rsid w:val="00D16383"/>
    <w:rsid w:val="00D16CF7"/>
    <w:rsid w:val="00D16E36"/>
    <w:rsid w:val="00D175C9"/>
    <w:rsid w:val="00D17A06"/>
    <w:rsid w:val="00D17ED4"/>
    <w:rsid w:val="00D2000F"/>
    <w:rsid w:val="00D20D84"/>
    <w:rsid w:val="00D20EE6"/>
    <w:rsid w:val="00D21081"/>
    <w:rsid w:val="00D223C1"/>
    <w:rsid w:val="00D22768"/>
    <w:rsid w:val="00D22A75"/>
    <w:rsid w:val="00D23624"/>
    <w:rsid w:val="00D249C3"/>
    <w:rsid w:val="00D24FC9"/>
    <w:rsid w:val="00D256D2"/>
    <w:rsid w:val="00D26327"/>
    <w:rsid w:val="00D26414"/>
    <w:rsid w:val="00D2646A"/>
    <w:rsid w:val="00D26831"/>
    <w:rsid w:val="00D26B07"/>
    <w:rsid w:val="00D26FA7"/>
    <w:rsid w:val="00D26FC7"/>
    <w:rsid w:val="00D27597"/>
    <w:rsid w:val="00D3048A"/>
    <w:rsid w:val="00D30899"/>
    <w:rsid w:val="00D30DE8"/>
    <w:rsid w:val="00D33C56"/>
    <w:rsid w:val="00D33CCC"/>
    <w:rsid w:val="00D35808"/>
    <w:rsid w:val="00D359CD"/>
    <w:rsid w:val="00D365BE"/>
    <w:rsid w:val="00D37405"/>
    <w:rsid w:val="00D37D40"/>
    <w:rsid w:val="00D40D28"/>
    <w:rsid w:val="00D4120D"/>
    <w:rsid w:val="00D42CB9"/>
    <w:rsid w:val="00D43CB7"/>
    <w:rsid w:val="00D43DC9"/>
    <w:rsid w:val="00D4469F"/>
    <w:rsid w:val="00D452D8"/>
    <w:rsid w:val="00D46B06"/>
    <w:rsid w:val="00D47514"/>
    <w:rsid w:val="00D477AB"/>
    <w:rsid w:val="00D479B7"/>
    <w:rsid w:val="00D479D4"/>
    <w:rsid w:val="00D50993"/>
    <w:rsid w:val="00D51C94"/>
    <w:rsid w:val="00D5374F"/>
    <w:rsid w:val="00D54745"/>
    <w:rsid w:val="00D54AC3"/>
    <w:rsid w:val="00D55BDE"/>
    <w:rsid w:val="00D55DCB"/>
    <w:rsid w:val="00D56392"/>
    <w:rsid w:val="00D563AD"/>
    <w:rsid w:val="00D56E4B"/>
    <w:rsid w:val="00D57676"/>
    <w:rsid w:val="00D57E27"/>
    <w:rsid w:val="00D57EF7"/>
    <w:rsid w:val="00D605BF"/>
    <w:rsid w:val="00D609FF"/>
    <w:rsid w:val="00D60E05"/>
    <w:rsid w:val="00D616FA"/>
    <w:rsid w:val="00D619A8"/>
    <w:rsid w:val="00D61FC9"/>
    <w:rsid w:val="00D62776"/>
    <w:rsid w:val="00D62CC1"/>
    <w:rsid w:val="00D63397"/>
    <w:rsid w:val="00D64311"/>
    <w:rsid w:val="00D652E0"/>
    <w:rsid w:val="00D672F8"/>
    <w:rsid w:val="00D67D13"/>
    <w:rsid w:val="00D70084"/>
    <w:rsid w:val="00D7086E"/>
    <w:rsid w:val="00D70FB9"/>
    <w:rsid w:val="00D71F1D"/>
    <w:rsid w:val="00D7220A"/>
    <w:rsid w:val="00D72499"/>
    <w:rsid w:val="00D73E44"/>
    <w:rsid w:val="00D749C6"/>
    <w:rsid w:val="00D75B54"/>
    <w:rsid w:val="00D75CBD"/>
    <w:rsid w:val="00D75D0F"/>
    <w:rsid w:val="00D76273"/>
    <w:rsid w:val="00D7691A"/>
    <w:rsid w:val="00D76A15"/>
    <w:rsid w:val="00D76F75"/>
    <w:rsid w:val="00D77597"/>
    <w:rsid w:val="00D80455"/>
    <w:rsid w:val="00D81746"/>
    <w:rsid w:val="00D81776"/>
    <w:rsid w:val="00D81915"/>
    <w:rsid w:val="00D820EA"/>
    <w:rsid w:val="00D82E07"/>
    <w:rsid w:val="00D835AE"/>
    <w:rsid w:val="00D84EE2"/>
    <w:rsid w:val="00D85103"/>
    <w:rsid w:val="00D85281"/>
    <w:rsid w:val="00D85312"/>
    <w:rsid w:val="00D8613E"/>
    <w:rsid w:val="00D870B8"/>
    <w:rsid w:val="00D876A8"/>
    <w:rsid w:val="00D90DD4"/>
    <w:rsid w:val="00D90F97"/>
    <w:rsid w:val="00D91010"/>
    <w:rsid w:val="00D9169E"/>
    <w:rsid w:val="00D916DA"/>
    <w:rsid w:val="00D930D1"/>
    <w:rsid w:val="00D93313"/>
    <w:rsid w:val="00D93A0C"/>
    <w:rsid w:val="00D94477"/>
    <w:rsid w:val="00D94AA4"/>
    <w:rsid w:val="00D95E14"/>
    <w:rsid w:val="00D95ECE"/>
    <w:rsid w:val="00D969EE"/>
    <w:rsid w:val="00DA0404"/>
    <w:rsid w:val="00DA063A"/>
    <w:rsid w:val="00DA0F56"/>
    <w:rsid w:val="00DA1011"/>
    <w:rsid w:val="00DA110D"/>
    <w:rsid w:val="00DA1B0B"/>
    <w:rsid w:val="00DA2129"/>
    <w:rsid w:val="00DA236E"/>
    <w:rsid w:val="00DA2859"/>
    <w:rsid w:val="00DA29B4"/>
    <w:rsid w:val="00DA3022"/>
    <w:rsid w:val="00DA3946"/>
    <w:rsid w:val="00DA396C"/>
    <w:rsid w:val="00DA3D2B"/>
    <w:rsid w:val="00DA3F36"/>
    <w:rsid w:val="00DA4AE7"/>
    <w:rsid w:val="00DA53C6"/>
    <w:rsid w:val="00DA6043"/>
    <w:rsid w:val="00DA66EF"/>
    <w:rsid w:val="00DA6E16"/>
    <w:rsid w:val="00DA70CA"/>
    <w:rsid w:val="00DB081F"/>
    <w:rsid w:val="00DB0B4B"/>
    <w:rsid w:val="00DB0C55"/>
    <w:rsid w:val="00DB1148"/>
    <w:rsid w:val="00DB2DF5"/>
    <w:rsid w:val="00DB3DE8"/>
    <w:rsid w:val="00DB5D3A"/>
    <w:rsid w:val="00DB6545"/>
    <w:rsid w:val="00DB7BCF"/>
    <w:rsid w:val="00DC02AA"/>
    <w:rsid w:val="00DC08D3"/>
    <w:rsid w:val="00DC14C0"/>
    <w:rsid w:val="00DC18E7"/>
    <w:rsid w:val="00DC1F76"/>
    <w:rsid w:val="00DC221D"/>
    <w:rsid w:val="00DC23B0"/>
    <w:rsid w:val="00DC338B"/>
    <w:rsid w:val="00DC3EBC"/>
    <w:rsid w:val="00DC5C08"/>
    <w:rsid w:val="00DC6A73"/>
    <w:rsid w:val="00DC7973"/>
    <w:rsid w:val="00DC7B60"/>
    <w:rsid w:val="00DD1001"/>
    <w:rsid w:val="00DD1DD7"/>
    <w:rsid w:val="00DD20E3"/>
    <w:rsid w:val="00DD21E9"/>
    <w:rsid w:val="00DD2B92"/>
    <w:rsid w:val="00DD5FE1"/>
    <w:rsid w:val="00DD653B"/>
    <w:rsid w:val="00DD6CA5"/>
    <w:rsid w:val="00DD7AAD"/>
    <w:rsid w:val="00DD7F8C"/>
    <w:rsid w:val="00DE020D"/>
    <w:rsid w:val="00DE171D"/>
    <w:rsid w:val="00DE1994"/>
    <w:rsid w:val="00DE1A4B"/>
    <w:rsid w:val="00DE2FD7"/>
    <w:rsid w:val="00DE3A3A"/>
    <w:rsid w:val="00DE3B75"/>
    <w:rsid w:val="00DE3C7C"/>
    <w:rsid w:val="00DE4408"/>
    <w:rsid w:val="00DE4F2D"/>
    <w:rsid w:val="00DE5D75"/>
    <w:rsid w:val="00DE6474"/>
    <w:rsid w:val="00DE6AD0"/>
    <w:rsid w:val="00DE725E"/>
    <w:rsid w:val="00DE7A06"/>
    <w:rsid w:val="00DF0E3A"/>
    <w:rsid w:val="00DF0F76"/>
    <w:rsid w:val="00DF1251"/>
    <w:rsid w:val="00DF1F11"/>
    <w:rsid w:val="00DF2982"/>
    <w:rsid w:val="00DF34E0"/>
    <w:rsid w:val="00DF3563"/>
    <w:rsid w:val="00DF3D35"/>
    <w:rsid w:val="00DF422F"/>
    <w:rsid w:val="00DF4970"/>
    <w:rsid w:val="00DF50C5"/>
    <w:rsid w:val="00DF53E0"/>
    <w:rsid w:val="00DF53EF"/>
    <w:rsid w:val="00DF5DCC"/>
    <w:rsid w:val="00DF6370"/>
    <w:rsid w:val="00DF645F"/>
    <w:rsid w:val="00DF6EE8"/>
    <w:rsid w:val="00DF7F12"/>
    <w:rsid w:val="00E004D1"/>
    <w:rsid w:val="00E014D3"/>
    <w:rsid w:val="00E0187F"/>
    <w:rsid w:val="00E021DF"/>
    <w:rsid w:val="00E03202"/>
    <w:rsid w:val="00E03237"/>
    <w:rsid w:val="00E03D6D"/>
    <w:rsid w:val="00E04AE1"/>
    <w:rsid w:val="00E05606"/>
    <w:rsid w:val="00E07ED9"/>
    <w:rsid w:val="00E10120"/>
    <w:rsid w:val="00E10531"/>
    <w:rsid w:val="00E106C9"/>
    <w:rsid w:val="00E11305"/>
    <w:rsid w:val="00E118DF"/>
    <w:rsid w:val="00E11E03"/>
    <w:rsid w:val="00E11F6C"/>
    <w:rsid w:val="00E132D0"/>
    <w:rsid w:val="00E13C51"/>
    <w:rsid w:val="00E14AD1"/>
    <w:rsid w:val="00E14BB6"/>
    <w:rsid w:val="00E14D0F"/>
    <w:rsid w:val="00E15E16"/>
    <w:rsid w:val="00E1638E"/>
    <w:rsid w:val="00E16B1F"/>
    <w:rsid w:val="00E16E49"/>
    <w:rsid w:val="00E170DE"/>
    <w:rsid w:val="00E20756"/>
    <w:rsid w:val="00E20919"/>
    <w:rsid w:val="00E20B38"/>
    <w:rsid w:val="00E2230F"/>
    <w:rsid w:val="00E23B71"/>
    <w:rsid w:val="00E2449B"/>
    <w:rsid w:val="00E24662"/>
    <w:rsid w:val="00E25B3E"/>
    <w:rsid w:val="00E262AC"/>
    <w:rsid w:val="00E26D15"/>
    <w:rsid w:val="00E273FB"/>
    <w:rsid w:val="00E2783A"/>
    <w:rsid w:val="00E27D0A"/>
    <w:rsid w:val="00E30B5A"/>
    <w:rsid w:val="00E3109A"/>
    <w:rsid w:val="00E313A7"/>
    <w:rsid w:val="00E31905"/>
    <w:rsid w:val="00E31C17"/>
    <w:rsid w:val="00E324BA"/>
    <w:rsid w:val="00E32951"/>
    <w:rsid w:val="00E34BEC"/>
    <w:rsid w:val="00E3552C"/>
    <w:rsid w:val="00E36084"/>
    <w:rsid w:val="00E36202"/>
    <w:rsid w:val="00E366C9"/>
    <w:rsid w:val="00E411B4"/>
    <w:rsid w:val="00E41C7F"/>
    <w:rsid w:val="00E42448"/>
    <w:rsid w:val="00E427BC"/>
    <w:rsid w:val="00E4320F"/>
    <w:rsid w:val="00E43EAB"/>
    <w:rsid w:val="00E44899"/>
    <w:rsid w:val="00E44988"/>
    <w:rsid w:val="00E44AD9"/>
    <w:rsid w:val="00E44CE7"/>
    <w:rsid w:val="00E44D33"/>
    <w:rsid w:val="00E44D77"/>
    <w:rsid w:val="00E450DF"/>
    <w:rsid w:val="00E45FFC"/>
    <w:rsid w:val="00E47613"/>
    <w:rsid w:val="00E479E2"/>
    <w:rsid w:val="00E536DB"/>
    <w:rsid w:val="00E53803"/>
    <w:rsid w:val="00E54A69"/>
    <w:rsid w:val="00E54BC4"/>
    <w:rsid w:val="00E54EAF"/>
    <w:rsid w:val="00E55993"/>
    <w:rsid w:val="00E55E94"/>
    <w:rsid w:val="00E561D6"/>
    <w:rsid w:val="00E565CD"/>
    <w:rsid w:val="00E57010"/>
    <w:rsid w:val="00E57B17"/>
    <w:rsid w:val="00E6083F"/>
    <w:rsid w:val="00E609EF"/>
    <w:rsid w:val="00E60C31"/>
    <w:rsid w:val="00E60F31"/>
    <w:rsid w:val="00E613DF"/>
    <w:rsid w:val="00E61C8D"/>
    <w:rsid w:val="00E61CA7"/>
    <w:rsid w:val="00E62801"/>
    <w:rsid w:val="00E635F2"/>
    <w:rsid w:val="00E636A3"/>
    <w:rsid w:val="00E63D88"/>
    <w:rsid w:val="00E64073"/>
    <w:rsid w:val="00E647B2"/>
    <w:rsid w:val="00E64951"/>
    <w:rsid w:val="00E64C11"/>
    <w:rsid w:val="00E658B4"/>
    <w:rsid w:val="00E70493"/>
    <w:rsid w:val="00E708DA"/>
    <w:rsid w:val="00E70EA1"/>
    <w:rsid w:val="00E71E20"/>
    <w:rsid w:val="00E72549"/>
    <w:rsid w:val="00E72C6F"/>
    <w:rsid w:val="00E7326A"/>
    <w:rsid w:val="00E73BE1"/>
    <w:rsid w:val="00E7409E"/>
    <w:rsid w:val="00E740A3"/>
    <w:rsid w:val="00E746AA"/>
    <w:rsid w:val="00E7598E"/>
    <w:rsid w:val="00E763E2"/>
    <w:rsid w:val="00E812AA"/>
    <w:rsid w:val="00E819FD"/>
    <w:rsid w:val="00E81AE5"/>
    <w:rsid w:val="00E83024"/>
    <w:rsid w:val="00E837EE"/>
    <w:rsid w:val="00E843A2"/>
    <w:rsid w:val="00E845B5"/>
    <w:rsid w:val="00E84654"/>
    <w:rsid w:val="00E8570F"/>
    <w:rsid w:val="00E859C8"/>
    <w:rsid w:val="00E85BF9"/>
    <w:rsid w:val="00E868B5"/>
    <w:rsid w:val="00E86932"/>
    <w:rsid w:val="00E86C14"/>
    <w:rsid w:val="00E86F6A"/>
    <w:rsid w:val="00E878A1"/>
    <w:rsid w:val="00E904D3"/>
    <w:rsid w:val="00E904EA"/>
    <w:rsid w:val="00E90AC0"/>
    <w:rsid w:val="00E91954"/>
    <w:rsid w:val="00E91E15"/>
    <w:rsid w:val="00E956F8"/>
    <w:rsid w:val="00E95D8F"/>
    <w:rsid w:val="00E96055"/>
    <w:rsid w:val="00E96348"/>
    <w:rsid w:val="00E96F76"/>
    <w:rsid w:val="00E97112"/>
    <w:rsid w:val="00E97743"/>
    <w:rsid w:val="00EA0249"/>
    <w:rsid w:val="00EA10AC"/>
    <w:rsid w:val="00EA1AE0"/>
    <w:rsid w:val="00EA2320"/>
    <w:rsid w:val="00EA2519"/>
    <w:rsid w:val="00EA3630"/>
    <w:rsid w:val="00EA49AE"/>
    <w:rsid w:val="00EA4A72"/>
    <w:rsid w:val="00EA54F8"/>
    <w:rsid w:val="00EA63C4"/>
    <w:rsid w:val="00EA76FE"/>
    <w:rsid w:val="00EB018F"/>
    <w:rsid w:val="00EB0470"/>
    <w:rsid w:val="00EB08A0"/>
    <w:rsid w:val="00EB0BFB"/>
    <w:rsid w:val="00EB177A"/>
    <w:rsid w:val="00EB2516"/>
    <w:rsid w:val="00EB2B81"/>
    <w:rsid w:val="00EB37A2"/>
    <w:rsid w:val="00EB3AFD"/>
    <w:rsid w:val="00EB3ED4"/>
    <w:rsid w:val="00EB4EFC"/>
    <w:rsid w:val="00EB62DC"/>
    <w:rsid w:val="00EB6929"/>
    <w:rsid w:val="00EB6BFD"/>
    <w:rsid w:val="00EC087C"/>
    <w:rsid w:val="00EC17C5"/>
    <w:rsid w:val="00EC2AB9"/>
    <w:rsid w:val="00EC399B"/>
    <w:rsid w:val="00EC4581"/>
    <w:rsid w:val="00EC5150"/>
    <w:rsid w:val="00EC6F7A"/>
    <w:rsid w:val="00EC76C8"/>
    <w:rsid w:val="00EC7B90"/>
    <w:rsid w:val="00EC7DFE"/>
    <w:rsid w:val="00ED0BA5"/>
    <w:rsid w:val="00ED13D1"/>
    <w:rsid w:val="00ED1622"/>
    <w:rsid w:val="00ED1DAD"/>
    <w:rsid w:val="00ED2334"/>
    <w:rsid w:val="00ED2709"/>
    <w:rsid w:val="00ED28E5"/>
    <w:rsid w:val="00ED3435"/>
    <w:rsid w:val="00ED3E8F"/>
    <w:rsid w:val="00ED442E"/>
    <w:rsid w:val="00ED4869"/>
    <w:rsid w:val="00ED52CD"/>
    <w:rsid w:val="00ED5E35"/>
    <w:rsid w:val="00ED63F6"/>
    <w:rsid w:val="00ED784C"/>
    <w:rsid w:val="00ED7AE7"/>
    <w:rsid w:val="00ED7D39"/>
    <w:rsid w:val="00ED7DF6"/>
    <w:rsid w:val="00EE0C46"/>
    <w:rsid w:val="00EE20BB"/>
    <w:rsid w:val="00EE3A33"/>
    <w:rsid w:val="00EE3F83"/>
    <w:rsid w:val="00EE49F2"/>
    <w:rsid w:val="00EE4F5C"/>
    <w:rsid w:val="00EE4F9B"/>
    <w:rsid w:val="00EE4FAE"/>
    <w:rsid w:val="00EE5B7D"/>
    <w:rsid w:val="00EE6B29"/>
    <w:rsid w:val="00EE7683"/>
    <w:rsid w:val="00EE7A86"/>
    <w:rsid w:val="00EE7D10"/>
    <w:rsid w:val="00EE7E0B"/>
    <w:rsid w:val="00EF0FC7"/>
    <w:rsid w:val="00EF1077"/>
    <w:rsid w:val="00EF166C"/>
    <w:rsid w:val="00EF1D2D"/>
    <w:rsid w:val="00EF4336"/>
    <w:rsid w:val="00EF4762"/>
    <w:rsid w:val="00EF4F88"/>
    <w:rsid w:val="00EF5FF5"/>
    <w:rsid w:val="00EF6DA8"/>
    <w:rsid w:val="00F004DA"/>
    <w:rsid w:val="00F0077F"/>
    <w:rsid w:val="00F008E8"/>
    <w:rsid w:val="00F00A24"/>
    <w:rsid w:val="00F0163C"/>
    <w:rsid w:val="00F01A18"/>
    <w:rsid w:val="00F02F46"/>
    <w:rsid w:val="00F02F80"/>
    <w:rsid w:val="00F032B4"/>
    <w:rsid w:val="00F0563C"/>
    <w:rsid w:val="00F06110"/>
    <w:rsid w:val="00F061CD"/>
    <w:rsid w:val="00F06458"/>
    <w:rsid w:val="00F07AF2"/>
    <w:rsid w:val="00F10BED"/>
    <w:rsid w:val="00F111B7"/>
    <w:rsid w:val="00F11B5A"/>
    <w:rsid w:val="00F11DA9"/>
    <w:rsid w:val="00F11E51"/>
    <w:rsid w:val="00F11F31"/>
    <w:rsid w:val="00F1223F"/>
    <w:rsid w:val="00F1233A"/>
    <w:rsid w:val="00F1288C"/>
    <w:rsid w:val="00F1315E"/>
    <w:rsid w:val="00F1439F"/>
    <w:rsid w:val="00F150DA"/>
    <w:rsid w:val="00F16115"/>
    <w:rsid w:val="00F1651D"/>
    <w:rsid w:val="00F17475"/>
    <w:rsid w:val="00F17D40"/>
    <w:rsid w:val="00F208C1"/>
    <w:rsid w:val="00F2091D"/>
    <w:rsid w:val="00F20D4A"/>
    <w:rsid w:val="00F2255E"/>
    <w:rsid w:val="00F22A30"/>
    <w:rsid w:val="00F24998"/>
    <w:rsid w:val="00F24CFB"/>
    <w:rsid w:val="00F251F6"/>
    <w:rsid w:val="00F2522E"/>
    <w:rsid w:val="00F2547F"/>
    <w:rsid w:val="00F254FC"/>
    <w:rsid w:val="00F2678E"/>
    <w:rsid w:val="00F26ACC"/>
    <w:rsid w:val="00F2759D"/>
    <w:rsid w:val="00F27F38"/>
    <w:rsid w:val="00F303A6"/>
    <w:rsid w:val="00F31915"/>
    <w:rsid w:val="00F32488"/>
    <w:rsid w:val="00F32B06"/>
    <w:rsid w:val="00F32D59"/>
    <w:rsid w:val="00F336F1"/>
    <w:rsid w:val="00F3417E"/>
    <w:rsid w:val="00F349F1"/>
    <w:rsid w:val="00F34D03"/>
    <w:rsid w:val="00F34F00"/>
    <w:rsid w:val="00F35B9B"/>
    <w:rsid w:val="00F36384"/>
    <w:rsid w:val="00F36F01"/>
    <w:rsid w:val="00F4031D"/>
    <w:rsid w:val="00F403B5"/>
    <w:rsid w:val="00F40998"/>
    <w:rsid w:val="00F40E3C"/>
    <w:rsid w:val="00F413B9"/>
    <w:rsid w:val="00F425AB"/>
    <w:rsid w:val="00F426AF"/>
    <w:rsid w:val="00F42A29"/>
    <w:rsid w:val="00F42EEC"/>
    <w:rsid w:val="00F4470E"/>
    <w:rsid w:val="00F449F7"/>
    <w:rsid w:val="00F4595C"/>
    <w:rsid w:val="00F46F33"/>
    <w:rsid w:val="00F47013"/>
    <w:rsid w:val="00F5054C"/>
    <w:rsid w:val="00F50EF9"/>
    <w:rsid w:val="00F50F3C"/>
    <w:rsid w:val="00F5115D"/>
    <w:rsid w:val="00F513C6"/>
    <w:rsid w:val="00F5168B"/>
    <w:rsid w:val="00F51AA0"/>
    <w:rsid w:val="00F51FC0"/>
    <w:rsid w:val="00F52CB1"/>
    <w:rsid w:val="00F56694"/>
    <w:rsid w:val="00F56C17"/>
    <w:rsid w:val="00F57364"/>
    <w:rsid w:val="00F57FBF"/>
    <w:rsid w:val="00F60647"/>
    <w:rsid w:val="00F60A22"/>
    <w:rsid w:val="00F62044"/>
    <w:rsid w:val="00F635FF"/>
    <w:rsid w:val="00F642B5"/>
    <w:rsid w:val="00F65AEC"/>
    <w:rsid w:val="00F65C17"/>
    <w:rsid w:val="00F664FD"/>
    <w:rsid w:val="00F66510"/>
    <w:rsid w:val="00F67019"/>
    <w:rsid w:val="00F6730C"/>
    <w:rsid w:val="00F704DC"/>
    <w:rsid w:val="00F7117B"/>
    <w:rsid w:val="00F71732"/>
    <w:rsid w:val="00F736D8"/>
    <w:rsid w:val="00F74214"/>
    <w:rsid w:val="00F745EE"/>
    <w:rsid w:val="00F75315"/>
    <w:rsid w:val="00F75BDF"/>
    <w:rsid w:val="00F80791"/>
    <w:rsid w:val="00F81312"/>
    <w:rsid w:val="00F81374"/>
    <w:rsid w:val="00F817D5"/>
    <w:rsid w:val="00F820B0"/>
    <w:rsid w:val="00F82492"/>
    <w:rsid w:val="00F8273E"/>
    <w:rsid w:val="00F8284D"/>
    <w:rsid w:val="00F85813"/>
    <w:rsid w:val="00F85F83"/>
    <w:rsid w:val="00F8728E"/>
    <w:rsid w:val="00F9108F"/>
    <w:rsid w:val="00F92076"/>
    <w:rsid w:val="00F920E1"/>
    <w:rsid w:val="00F92A29"/>
    <w:rsid w:val="00F94AA7"/>
    <w:rsid w:val="00F95A93"/>
    <w:rsid w:val="00F96C96"/>
    <w:rsid w:val="00F97044"/>
    <w:rsid w:val="00FA00C7"/>
    <w:rsid w:val="00FA1043"/>
    <w:rsid w:val="00FA1947"/>
    <w:rsid w:val="00FA20B8"/>
    <w:rsid w:val="00FA3A7D"/>
    <w:rsid w:val="00FA4628"/>
    <w:rsid w:val="00FA5109"/>
    <w:rsid w:val="00FA5335"/>
    <w:rsid w:val="00FA5678"/>
    <w:rsid w:val="00FA5A2B"/>
    <w:rsid w:val="00FA5B32"/>
    <w:rsid w:val="00FA5BF2"/>
    <w:rsid w:val="00FA6429"/>
    <w:rsid w:val="00FA64A6"/>
    <w:rsid w:val="00FA6D98"/>
    <w:rsid w:val="00FA77BA"/>
    <w:rsid w:val="00FA7E2E"/>
    <w:rsid w:val="00FB14A1"/>
    <w:rsid w:val="00FB157D"/>
    <w:rsid w:val="00FB1586"/>
    <w:rsid w:val="00FB1918"/>
    <w:rsid w:val="00FB21A5"/>
    <w:rsid w:val="00FB234A"/>
    <w:rsid w:val="00FB244B"/>
    <w:rsid w:val="00FB3834"/>
    <w:rsid w:val="00FB3AB3"/>
    <w:rsid w:val="00FB3DF3"/>
    <w:rsid w:val="00FB467F"/>
    <w:rsid w:val="00FB481B"/>
    <w:rsid w:val="00FB4908"/>
    <w:rsid w:val="00FB5FDA"/>
    <w:rsid w:val="00FB655A"/>
    <w:rsid w:val="00FC002D"/>
    <w:rsid w:val="00FC20DC"/>
    <w:rsid w:val="00FC2704"/>
    <w:rsid w:val="00FC2967"/>
    <w:rsid w:val="00FC3300"/>
    <w:rsid w:val="00FC338D"/>
    <w:rsid w:val="00FC36AF"/>
    <w:rsid w:val="00FC4455"/>
    <w:rsid w:val="00FC4502"/>
    <w:rsid w:val="00FC4B11"/>
    <w:rsid w:val="00FC5863"/>
    <w:rsid w:val="00FC5C6C"/>
    <w:rsid w:val="00FC6119"/>
    <w:rsid w:val="00FC643A"/>
    <w:rsid w:val="00FC65E1"/>
    <w:rsid w:val="00FC6C2C"/>
    <w:rsid w:val="00FC6D2F"/>
    <w:rsid w:val="00FC7F8C"/>
    <w:rsid w:val="00FD06AD"/>
    <w:rsid w:val="00FD0AD9"/>
    <w:rsid w:val="00FD2393"/>
    <w:rsid w:val="00FD37BC"/>
    <w:rsid w:val="00FD43FF"/>
    <w:rsid w:val="00FD57D6"/>
    <w:rsid w:val="00FD58DF"/>
    <w:rsid w:val="00FD5E6B"/>
    <w:rsid w:val="00FD614C"/>
    <w:rsid w:val="00FD758A"/>
    <w:rsid w:val="00FE00AE"/>
    <w:rsid w:val="00FE2D12"/>
    <w:rsid w:val="00FE3E8B"/>
    <w:rsid w:val="00FE4007"/>
    <w:rsid w:val="00FE516B"/>
    <w:rsid w:val="00FE5799"/>
    <w:rsid w:val="00FE6538"/>
    <w:rsid w:val="00FE67CB"/>
    <w:rsid w:val="00FE748E"/>
    <w:rsid w:val="00FE7BED"/>
    <w:rsid w:val="00FF06D2"/>
    <w:rsid w:val="00FF1421"/>
    <w:rsid w:val="00FF22C5"/>
    <w:rsid w:val="00FF257F"/>
    <w:rsid w:val="00FF29E2"/>
    <w:rsid w:val="00FF2D2B"/>
    <w:rsid w:val="00FF3276"/>
    <w:rsid w:val="00FF4EB2"/>
    <w:rsid w:val="00FF5A9B"/>
    <w:rsid w:val="00FF5CF8"/>
    <w:rsid w:val="00FF5DAD"/>
    <w:rsid w:val="00FF6221"/>
    <w:rsid w:val="00FF67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3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iPriority w:val="99"/>
    <w:semiHidden/>
    <w:unhideWhenUsed/>
    <w:rsid w:val="009D5027"/>
    <w:rPr>
      <w:sz w:val="16"/>
      <w:szCs w:val="16"/>
    </w:rPr>
  </w:style>
  <w:style w:type="paragraph" w:styleId="aa">
    <w:name w:val="annotation text"/>
    <w:basedOn w:val="a"/>
    <w:link w:val="Char3"/>
    <w:uiPriority w:val="99"/>
    <w:semiHidden/>
    <w:unhideWhenUsed/>
    <w:rsid w:val="009D5027"/>
    <w:rPr>
      <w:szCs w:val="20"/>
    </w:rPr>
  </w:style>
  <w:style w:type="character" w:customStyle="1" w:styleId="Char3">
    <w:name w:val="批注文字 Char"/>
    <w:link w:val="aa"/>
    <w:uiPriority w:val="99"/>
    <w:semiHidden/>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 w:type="character" w:styleId="af4">
    <w:name w:val="Emphasis"/>
    <w:basedOn w:val="a1"/>
    <w:uiPriority w:val="20"/>
    <w:qFormat/>
    <w:rsid w:val="007173C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uiPriority w:val="3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iPriority w:val="99"/>
    <w:semiHidden/>
    <w:unhideWhenUsed/>
    <w:rsid w:val="009D5027"/>
    <w:rPr>
      <w:sz w:val="16"/>
      <w:szCs w:val="16"/>
    </w:rPr>
  </w:style>
  <w:style w:type="paragraph" w:styleId="aa">
    <w:name w:val="annotation text"/>
    <w:basedOn w:val="a"/>
    <w:link w:val="Char3"/>
    <w:uiPriority w:val="99"/>
    <w:semiHidden/>
    <w:unhideWhenUsed/>
    <w:rsid w:val="009D5027"/>
    <w:rPr>
      <w:szCs w:val="20"/>
    </w:rPr>
  </w:style>
  <w:style w:type="character" w:customStyle="1" w:styleId="Char3">
    <w:name w:val="批注文字 Char"/>
    <w:link w:val="aa"/>
    <w:uiPriority w:val="99"/>
    <w:semiHidden/>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列表段落"/>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eastAsia="en-US"/>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微软雅黑" w:eastAsia="微软雅黑"/>
      <w:sz w:val="18"/>
      <w:szCs w:val="18"/>
    </w:rPr>
  </w:style>
  <w:style w:type="character" w:customStyle="1" w:styleId="Char8">
    <w:name w:val="文档结构图 Char"/>
    <w:link w:val="af0"/>
    <w:uiPriority w:val="99"/>
    <w:semiHidden/>
    <w:rsid w:val="00AB07BA"/>
    <w:rPr>
      <w:rFonts w:ascii="微软雅黑" w:eastAsia="微软雅黑"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列表段落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 w:type="character" w:styleId="af4">
    <w:name w:val="Emphasis"/>
    <w:basedOn w:val="a1"/>
    <w:uiPriority w:val="20"/>
    <w:qFormat/>
    <w:rsid w:val="007173CA"/>
    <w:rPr>
      <w:i/>
      <w:iCs/>
    </w:rPr>
  </w:style>
</w:styles>
</file>

<file path=word/webSettings.xml><?xml version="1.0" encoding="utf-8"?>
<w:webSettings xmlns:r="http://schemas.openxmlformats.org/officeDocument/2006/relationships" xmlns:w="http://schemas.openxmlformats.org/wordprocessingml/2006/main">
  <w:divs>
    <w:div w:id="181748245">
      <w:bodyDiv w:val="1"/>
      <w:marLeft w:val="0"/>
      <w:marRight w:val="0"/>
      <w:marTop w:val="0"/>
      <w:marBottom w:val="0"/>
      <w:divBdr>
        <w:top w:val="none" w:sz="0" w:space="0" w:color="auto"/>
        <w:left w:val="none" w:sz="0" w:space="0" w:color="auto"/>
        <w:bottom w:val="none" w:sz="0" w:space="0" w:color="auto"/>
        <w:right w:val="none" w:sz="0" w:space="0" w:color="auto"/>
      </w:divBdr>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0555379">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6158113">
      <w:bodyDiv w:val="1"/>
      <w:marLeft w:val="0"/>
      <w:marRight w:val="0"/>
      <w:marTop w:val="0"/>
      <w:marBottom w:val="0"/>
      <w:divBdr>
        <w:top w:val="none" w:sz="0" w:space="0" w:color="auto"/>
        <w:left w:val="none" w:sz="0" w:space="0" w:color="auto"/>
        <w:bottom w:val="none" w:sz="0" w:space="0" w:color="auto"/>
        <w:right w:val="none" w:sz="0" w:space="0" w:color="auto"/>
      </w:divBdr>
      <w:divsChild>
        <w:div w:id="667945789">
          <w:marLeft w:val="1166"/>
          <w:marRight w:val="0"/>
          <w:marTop w:val="60"/>
          <w:marBottom w:val="0"/>
          <w:divBdr>
            <w:top w:val="none" w:sz="0" w:space="0" w:color="auto"/>
            <w:left w:val="none" w:sz="0" w:space="0" w:color="auto"/>
            <w:bottom w:val="none" w:sz="0" w:space="0" w:color="auto"/>
            <w:right w:val="none" w:sz="0" w:space="0" w:color="auto"/>
          </w:divBdr>
        </w:div>
      </w:divsChild>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738136342">
      <w:bodyDiv w:val="1"/>
      <w:marLeft w:val="0"/>
      <w:marRight w:val="0"/>
      <w:marTop w:val="0"/>
      <w:marBottom w:val="0"/>
      <w:divBdr>
        <w:top w:val="none" w:sz="0" w:space="0" w:color="auto"/>
        <w:left w:val="none" w:sz="0" w:space="0" w:color="auto"/>
        <w:bottom w:val="none" w:sz="0" w:space="0" w:color="auto"/>
        <w:right w:val="none" w:sz="0" w:space="0" w:color="auto"/>
      </w:divBdr>
      <w:divsChild>
        <w:div w:id="2064450625">
          <w:marLeft w:val="1166"/>
          <w:marRight w:val="0"/>
          <w:marTop w:val="60"/>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1070277064">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203057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3.xml"/><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6.bin"/><Relationship Id="rId32"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oleObject" Target="embeddings/oleObject8.bin"/><Relationship Id="rId10" Type="http://schemas.openxmlformats.org/officeDocument/2006/relationships/image" Target="media/image1.emf"/><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4.xml"/><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DL%20codebook\for%2096bis\&#32479;&#35745;&#32467;&#26524;\for96bis\performanceVSoverhead_RI3_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L%20codebook\for%2096bis\&#32479;&#35745;&#32467;&#26524;\for96bis\performanceVSoverhead_RI3_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L%20codebook\for%2096bis\&#32479;&#35745;&#32467;&#26524;\for96bis\performanceVSoverhead_RI3_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DL%20codebook\for%2096bis\&#32479;&#35745;&#32467;&#26524;\for96bis\performanceVSoverhead_RI3_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sz="1000"/>
            </a:pPr>
            <a:r>
              <a:rPr lang="en-US" altLang="en-US" sz="1000">
                <a:latin typeface="Times" pitchFamily="18" charset="0"/>
                <a:cs typeface="Times" pitchFamily="18" charset="0"/>
              </a:rPr>
              <a:t>Relative cell edge UPT </a:t>
            </a:r>
            <a:r>
              <a:rPr lang="en-US" altLang="zh-CN" sz="1000" b="1" i="0" baseline="0">
                <a:effectLst/>
                <a:latin typeface="Times" pitchFamily="18" charset="0"/>
                <a:cs typeface="Times" pitchFamily="18" charset="0"/>
              </a:rPr>
              <a:t>for </a:t>
            </a:r>
            <a:endParaRPr lang="zh-CN" altLang="zh-CN" sz="1000">
              <a:effectLst/>
              <a:latin typeface="Times" pitchFamily="18" charset="0"/>
              <a:cs typeface="Times" pitchFamily="18" charset="0"/>
            </a:endParaRPr>
          </a:p>
          <a:p>
            <a:pPr>
              <a:defRPr sz="1000"/>
            </a:pPr>
            <a:r>
              <a:rPr lang="en-US" altLang="zh-CN" sz="1000" b="1" i="0" baseline="0">
                <a:effectLst/>
                <a:latin typeface="Times" pitchFamily="18" charset="0"/>
                <a:cs typeface="Times" pitchFamily="18" charset="0"/>
              </a:rPr>
              <a:t>SU-MIMO, RU=20%</a:t>
            </a:r>
            <a:endParaRPr lang="zh-CN" altLang="zh-CN" sz="1000">
              <a:effectLst/>
              <a:latin typeface="Times" pitchFamily="18" charset="0"/>
              <a:cs typeface="Times" pitchFamily="18" charset="0"/>
            </a:endParaRPr>
          </a:p>
        </c:rich>
      </c:tx>
      <c:layout>
        <c:manualLayout>
          <c:xMode val="edge"/>
          <c:yMode val="edge"/>
          <c:x val="0.26073717441946265"/>
          <c:y val="2.3188158062228365E-2"/>
        </c:manualLayout>
      </c:layout>
    </c:title>
    <c:plotArea>
      <c:layout/>
      <c:barChart>
        <c:barDir val="col"/>
        <c:grouping val="clustered"/>
        <c:ser>
          <c:idx val="0"/>
          <c:order val="0"/>
          <c:tx>
            <c:strRef>
              <c:f>perforamnce!$C$3:$C$7</c:f>
              <c:strCache>
                <c:ptCount val="1"/>
                <c:pt idx="0">
                  <c:v>Rel-15 Type I Alt5C Alt6E Alt6B Alt2A</c:v>
                </c:pt>
              </c:strCache>
            </c:strRef>
          </c:tx>
          <c:dLbls>
            <c:txPr>
              <a:bodyPr/>
              <a:lstStyle/>
              <a:p>
                <a:pPr>
                  <a:defRPr>
                    <a:latin typeface="Times" pitchFamily="18" charset="0"/>
                    <a:cs typeface="Times" pitchFamily="18" charset="0"/>
                  </a:defRPr>
                </a:pPr>
                <a:endParaRPr lang="zh-CN"/>
              </a:p>
            </c:txPr>
            <c:showVal val="1"/>
          </c:dLbls>
          <c:cat>
            <c:strRef>
              <c:f>perforamnce!$C$3:$C$7</c:f>
              <c:strCache>
                <c:ptCount val="5"/>
                <c:pt idx="0">
                  <c:v>Rel-15 Type I</c:v>
                </c:pt>
                <c:pt idx="1">
                  <c:v>Alt5C</c:v>
                </c:pt>
                <c:pt idx="2">
                  <c:v>Alt6E</c:v>
                </c:pt>
                <c:pt idx="3">
                  <c:v>Alt6B</c:v>
                </c:pt>
                <c:pt idx="4">
                  <c:v>Alt2A</c:v>
                </c:pt>
              </c:strCache>
            </c:strRef>
          </c:cat>
          <c:val>
            <c:numRef>
              <c:f>perforamnce!$E$3:$E$6</c:f>
              <c:numCache>
                <c:formatCode>0.00%</c:formatCode>
                <c:ptCount val="4"/>
                <c:pt idx="0">
                  <c:v>1</c:v>
                </c:pt>
                <c:pt idx="1">
                  <c:v>1.2411067120898605</c:v>
                </c:pt>
                <c:pt idx="2">
                  <c:v>1.2362219265639289</c:v>
                </c:pt>
                <c:pt idx="3">
                  <c:v>1.2764238187695338</c:v>
                </c:pt>
              </c:numCache>
            </c:numRef>
          </c:val>
        </c:ser>
        <c:dLbls>
          <c:showVal val="1"/>
        </c:dLbls>
        <c:overlap val="-25"/>
        <c:axId val="169316736"/>
        <c:axId val="169318272"/>
      </c:barChart>
      <c:catAx>
        <c:axId val="169316736"/>
        <c:scaling>
          <c:orientation val="minMax"/>
        </c:scaling>
        <c:axPos val="b"/>
        <c:majorTickMark val="none"/>
        <c:tickLblPos val="nextTo"/>
        <c:txPr>
          <a:bodyPr/>
          <a:lstStyle/>
          <a:p>
            <a:pPr>
              <a:defRPr sz="900">
                <a:latin typeface="+mn-lt"/>
              </a:defRPr>
            </a:pPr>
            <a:endParaRPr lang="zh-CN"/>
          </a:p>
        </c:txPr>
        <c:crossAx val="169318272"/>
        <c:crosses val="autoZero"/>
        <c:auto val="1"/>
        <c:lblAlgn val="ctr"/>
        <c:lblOffset val="100"/>
      </c:catAx>
      <c:valAx>
        <c:axId val="169318272"/>
        <c:scaling>
          <c:orientation val="minMax"/>
        </c:scaling>
        <c:delete val="1"/>
        <c:axPos val="l"/>
        <c:numFmt formatCode="0.00%" sourceLinked="1"/>
        <c:tickLblPos val="none"/>
        <c:crossAx val="169316736"/>
        <c:crosses val="autoZero"/>
        <c:crossBetween val="between"/>
      </c:valAx>
    </c:plotArea>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sz="1000">
                <a:latin typeface="Times New Roman" pitchFamily="18" charset="0"/>
                <a:cs typeface="Times New Roman" pitchFamily="18" charset="0"/>
              </a:defRPr>
            </a:pPr>
            <a:r>
              <a:rPr lang="en-US" altLang="en-US" sz="1000">
                <a:latin typeface="Times New Roman" pitchFamily="18" charset="0"/>
                <a:cs typeface="Times New Roman" pitchFamily="18" charset="0"/>
              </a:rPr>
              <a:t>Relative  cell average UPT</a:t>
            </a:r>
            <a:r>
              <a:rPr lang="zh-CN" altLang="en-US" sz="1000" baseline="0">
                <a:latin typeface="Times New Roman" pitchFamily="18" charset="0"/>
                <a:cs typeface="Times New Roman" pitchFamily="18" charset="0"/>
              </a:rPr>
              <a:t> </a:t>
            </a:r>
            <a:r>
              <a:rPr lang="en-US" altLang="zh-CN" sz="1000" baseline="0">
                <a:latin typeface="Times New Roman" pitchFamily="18" charset="0"/>
                <a:cs typeface="Times New Roman" pitchFamily="18" charset="0"/>
              </a:rPr>
              <a:t>for </a:t>
            </a:r>
          </a:p>
          <a:p>
            <a:pPr>
              <a:defRPr sz="1000">
                <a:latin typeface="Times New Roman" pitchFamily="18" charset="0"/>
                <a:cs typeface="Times New Roman" pitchFamily="18" charset="0"/>
              </a:defRPr>
            </a:pPr>
            <a:r>
              <a:rPr lang="en-US" altLang="zh-CN" sz="1000" baseline="0">
                <a:latin typeface="Times New Roman" pitchFamily="18" charset="0"/>
                <a:cs typeface="Times New Roman" pitchFamily="18" charset="0"/>
              </a:rPr>
              <a:t>SU-MIMO, RU=20%</a:t>
            </a:r>
            <a:endParaRPr lang="en-US" altLang="en-US" sz="1000">
              <a:latin typeface="Times New Roman" pitchFamily="18" charset="0"/>
              <a:cs typeface="Times New Roman" pitchFamily="18" charset="0"/>
            </a:endParaRPr>
          </a:p>
        </c:rich>
      </c:tx>
      <c:layout>
        <c:manualLayout>
          <c:xMode val="edge"/>
          <c:yMode val="edge"/>
          <c:x val="0.19078246746571823"/>
          <c:y val="2.7766132096568048E-2"/>
        </c:manualLayout>
      </c:layout>
    </c:title>
    <c:plotArea>
      <c:layout/>
      <c:barChart>
        <c:barDir val="col"/>
        <c:grouping val="clustered"/>
        <c:ser>
          <c:idx val="0"/>
          <c:order val="0"/>
          <c:tx>
            <c:strRef>
              <c:f>perforamnce!$C$3:$C$7</c:f>
              <c:strCache>
                <c:ptCount val="1"/>
                <c:pt idx="0">
                  <c:v>Rel-15 Type I Alt5C Alt6E Alt6B Alt2A</c:v>
                </c:pt>
              </c:strCache>
            </c:strRef>
          </c:tx>
          <c:dLbls>
            <c:txPr>
              <a:bodyPr/>
              <a:lstStyle/>
              <a:p>
                <a:pPr>
                  <a:defRPr>
                    <a:latin typeface="Times" pitchFamily="18" charset="0"/>
                    <a:cs typeface="Times" pitchFamily="18" charset="0"/>
                  </a:defRPr>
                </a:pPr>
                <a:endParaRPr lang="zh-CN"/>
              </a:p>
            </c:txPr>
            <c:showVal val="1"/>
          </c:dLbls>
          <c:cat>
            <c:strRef>
              <c:f>perforamnce!$C$3:$C$7</c:f>
              <c:strCache>
                <c:ptCount val="5"/>
                <c:pt idx="0">
                  <c:v>Rel-15 Type I</c:v>
                </c:pt>
                <c:pt idx="1">
                  <c:v>Alt5C</c:v>
                </c:pt>
                <c:pt idx="2">
                  <c:v>Alt6E</c:v>
                </c:pt>
                <c:pt idx="3">
                  <c:v>Alt6B</c:v>
                </c:pt>
                <c:pt idx="4">
                  <c:v>Alt2A</c:v>
                </c:pt>
              </c:strCache>
            </c:strRef>
          </c:cat>
          <c:val>
            <c:numRef>
              <c:f>perforamnce!$H$3:$H$6</c:f>
              <c:numCache>
                <c:formatCode>0.00%</c:formatCode>
                <c:ptCount val="4"/>
                <c:pt idx="0">
                  <c:v>1</c:v>
                </c:pt>
                <c:pt idx="1">
                  <c:v>1.3097872527838375</c:v>
                </c:pt>
                <c:pt idx="2">
                  <c:v>1.2975145276123246</c:v>
                </c:pt>
                <c:pt idx="3">
                  <c:v>1.3127391165689386</c:v>
                </c:pt>
              </c:numCache>
            </c:numRef>
          </c:val>
        </c:ser>
        <c:dLbls>
          <c:showVal val="1"/>
        </c:dLbls>
        <c:overlap val="-25"/>
        <c:axId val="169333888"/>
        <c:axId val="169335424"/>
      </c:barChart>
      <c:catAx>
        <c:axId val="169333888"/>
        <c:scaling>
          <c:orientation val="minMax"/>
        </c:scaling>
        <c:axPos val="b"/>
        <c:majorTickMark val="none"/>
        <c:tickLblPos val="nextTo"/>
        <c:txPr>
          <a:bodyPr/>
          <a:lstStyle/>
          <a:p>
            <a:pPr>
              <a:defRPr sz="900">
                <a:latin typeface="+mn-lt"/>
              </a:defRPr>
            </a:pPr>
            <a:endParaRPr lang="zh-CN"/>
          </a:p>
        </c:txPr>
        <c:crossAx val="169335424"/>
        <c:crosses val="autoZero"/>
        <c:auto val="1"/>
        <c:lblAlgn val="ctr"/>
        <c:lblOffset val="100"/>
      </c:catAx>
      <c:valAx>
        <c:axId val="169335424"/>
        <c:scaling>
          <c:orientation val="minMax"/>
        </c:scaling>
        <c:delete val="1"/>
        <c:axPos val="l"/>
        <c:numFmt formatCode="0.00%" sourceLinked="1"/>
        <c:tickLblPos val="none"/>
        <c:crossAx val="169333888"/>
        <c:crosses val="autoZero"/>
        <c:crossBetween val="between"/>
      </c:valAx>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sz="1000">
                <a:latin typeface="Times" pitchFamily="18" charset="0"/>
                <a:cs typeface="Times" pitchFamily="18" charset="0"/>
              </a:defRPr>
            </a:pPr>
            <a:r>
              <a:rPr lang="en-US" altLang="zh-CN" sz="1000" b="1" i="0" baseline="0">
                <a:effectLst/>
                <a:latin typeface="Times" pitchFamily="18" charset="0"/>
                <a:cs typeface="Times" pitchFamily="18" charset="0"/>
              </a:rPr>
              <a:t>Relative  cell average UPT for </a:t>
            </a:r>
            <a:endParaRPr lang="zh-CN" altLang="zh-CN" sz="1000">
              <a:effectLst/>
              <a:latin typeface="Times" pitchFamily="18" charset="0"/>
              <a:cs typeface="Times" pitchFamily="18" charset="0"/>
            </a:endParaRPr>
          </a:p>
          <a:p>
            <a:pPr>
              <a:defRPr sz="1000">
                <a:latin typeface="Times" pitchFamily="18" charset="0"/>
                <a:cs typeface="Times" pitchFamily="18" charset="0"/>
              </a:defRPr>
            </a:pPr>
            <a:r>
              <a:rPr lang="en-US" altLang="zh-CN" sz="1000" b="1" i="0" baseline="0">
                <a:effectLst/>
                <a:latin typeface="Times" pitchFamily="18" charset="0"/>
                <a:cs typeface="Times" pitchFamily="18" charset="0"/>
              </a:rPr>
              <a:t>SU-MIMO, RU=20%</a:t>
            </a:r>
            <a:endParaRPr lang="zh-CN" altLang="zh-CN" sz="1000">
              <a:effectLst/>
              <a:latin typeface="Times" pitchFamily="18" charset="0"/>
              <a:cs typeface="Times" pitchFamily="18" charset="0"/>
            </a:endParaRPr>
          </a:p>
        </c:rich>
      </c:tx>
      <c:layout>
        <c:manualLayout>
          <c:xMode val="edge"/>
          <c:yMode val="edge"/>
          <c:x val="0.24102311999876438"/>
          <c:y val="2.9888049182670264E-2"/>
        </c:manualLayout>
      </c:layout>
    </c:title>
    <c:plotArea>
      <c:layout/>
      <c:barChart>
        <c:barDir val="col"/>
        <c:grouping val="clustered"/>
        <c:ser>
          <c:idx val="0"/>
          <c:order val="0"/>
          <c:tx>
            <c:strRef>
              <c:f>perforamnce!$C$13:$C$15</c:f>
              <c:strCache>
                <c:ptCount val="1"/>
                <c:pt idx="0">
                  <c:v>Rel-15 Type I Scheme 1 Scheme 2</c:v>
                </c:pt>
              </c:strCache>
            </c:strRef>
          </c:tx>
          <c:dPt>
            <c:idx val="1"/>
            <c:spPr>
              <a:solidFill>
                <a:schemeClr val="accent6">
                  <a:lumMod val="75000"/>
                </a:schemeClr>
              </a:solidFill>
            </c:spPr>
          </c:dPt>
          <c:dPt>
            <c:idx val="2"/>
            <c:spPr>
              <a:solidFill>
                <a:srgbClr val="92D050"/>
              </a:solidFill>
            </c:spPr>
          </c:dPt>
          <c:dLbls>
            <c:txPr>
              <a:bodyPr/>
              <a:lstStyle/>
              <a:p>
                <a:pPr>
                  <a:defRPr>
                    <a:latin typeface="Times" pitchFamily="18" charset="0"/>
                    <a:cs typeface="Times" pitchFamily="18" charset="0"/>
                  </a:defRPr>
                </a:pPr>
                <a:endParaRPr lang="zh-CN"/>
              </a:p>
            </c:txPr>
            <c:showVal val="1"/>
          </c:dLbls>
          <c:cat>
            <c:strRef>
              <c:f>perforamnce!$C$13:$C$15</c:f>
              <c:strCache>
                <c:ptCount val="3"/>
                <c:pt idx="0">
                  <c:v>Rel-15 Type I</c:v>
                </c:pt>
                <c:pt idx="1">
                  <c:v>Scheme 1</c:v>
                </c:pt>
                <c:pt idx="2">
                  <c:v>Scheme 2</c:v>
                </c:pt>
              </c:strCache>
            </c:strRef>
          </c:cat>
          <c:val>
            <c:numRef>
              <c:f>perforamnce!$H$13:$H$15</c:f>
              <c:numCache>
                <c:formatCode>0.00%</c:formatCode>
                <c:ptCount val="3"/>
                <c:pt idx="0">
                  <c:v>1</c:v>
                </c:pt>
                <c:pt idx="1">
                  <c:v>1.323831223985183</c:v>
                </c:pt>
                <c:pt idx="2">
                  <c:v>1.3006916100056574</c:v>
                </c:pt>
              </c:numCache>
            </c:numRef>
          </c:val>
        </c:ser>
        <c:dLbls>
          <c:showVal val="1"/>
        </c:dLbls>
        <c:overlap val="-25"/>
        <c:axId val="169342848"/>
        <c:axId val="169276160"/>
      </c:barChart>
      <c:catAx>
        <c:axId val="169342848"/>
        <c:scaling>
          <c:orientation val="minMax"/>
        </c:scaling>
        <c:axPos val="b"/>
        <c:majorTickMark val="none"/>
        <c:tickLblPos val="nextTo"/>
        <c:txPr>
          <a:bodyPr/>
          <a:lstStyle/>
          <a:p>
            <a:pPr>
              <a:defRPr>
                <a:latin typeface="+mn-lt"/>
              </a:defRPr>
            </a:pPr>
            <a:endParaRPr lang="zh-CN"/>
          </a:p>
        </c:txPr>
        <c:crossAx val="169276160"/>
        <c:crosses val="autoZero"/>
        <c:auto val="1"/>
        <c:lblAlgn val="ctr"/>
        <c:lblOffset val="100"/>
      </c:catAx>
      <c:valAx>
        <c:axId val="169276160"/>
        <c:scaling>
          <c:orientation val="minMax"/>
        </c:scaling>
        <c:delete val="1"/>
        <c:axPos val="l"/>
        <c:numFmt formatCode="0.00%" sourceLinked="1"/>
        <c:tickLblPos val="none"/>
        <c:crossAx val="169342848"/>
        <c:crosses val="autoZero"/>
        <c:crossBetween val="between"/>
      </c:valAx>
    </c:plotArea>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latin typeface="Times" pitchFamily="18" charset="0"/>
                <a:cs typeface="Times" pitchFamily="18" charset="0"/>
              </a:defRPr>
            </a:pPr>
            <a:r>
              <a:rPr lang="en-US" altLang="zh-CN" sz="1000" b="1" i="0" baseline="0">
                <a:effectLst/>
                <a:latin typeface="Times" pitchFamily="18" charset="0"/>
                <a:cs typeface="Times" pitchFamily="18" charset="0"/>
              </a:rPr>
              <a:t>Relative cell edge UPT for </a:t>
            </a:r>
            <a:endParaRPr lang="zh-CN" altLang="zh-CN" sz="1000">
              <a:effectLst/>
              <a:latin typeface="Times" pitchFamily="18" charset="0"/>
              <a:cs typeface="Times" pitchFamily="18" charset="0"/>
            </a:endParaRPr>
          </a:p>
          <a:p>
            <a:pPr>
              <a:defRPr>
                <a:latin typeface="Times" pitchFamily="18" charset="0"/>
                <a:cs typeface="Times" pitchFamily="18" charset="0"/>
              </a:defRPr>
            </a:pPr>
            <a:r>
              <a:rPr lang="en-US" altLang="zh-CN" sz="1000" b="1" i="0" baseline="0">
                <a:effectLst/>
                <a:latin typeface="Times" pitchFamily="18" charset="0"/>
                <a:cs typeface="Times" pitchFamily="18" charset="0"/>
              </a:rPr>
              <a:t>SU-MIMO, RU=20%</a:t>
            </a:r>
            <a:endParaRPr lang="zh-CN" altLang="zh-CN" sz="1000">
              <a:effectLst/>
              <a:latin typeface="Times" pitchFamily="18" charset="0"/>
              <a:cs typeface="Times" pitchFamily="18" charset="0"/>
            </a:endParaRPr>
          </a:p>
        </c:rich>
      </c:tx>
    </c:title>
    <c:plotArea>
      <c:layout/>
      <c:barChart>
        <c:barDir val="col"/>
        <c:grouping val="clustered"/>
        <c:ser>
          <c:idx val="0"/>
          <c:order val="0"/>
          <c:tx>
            <c:strRef>
              <c:f>perforamnce!$C$13:$C$15</c:f>
              <c:strCache>
                <c:ptCount val="1"/>
                <c:pt idx="0">
                  <c:v>Rel-15 Type I Scheme 1 Scheme 2</c:v>
                </c:pt>
              </c:strCache>
            </c:strRef>
          </c:tx>
          <c:dPt>
            <c:idx val="1"/>
            <c:spPr>
              <a:solidFill>
                <a:schemeClr val="accent6">
                  <a:lumMod val="75000"/>
                </a:schemeClr>
              </a:solidFill>
            </c:spPr>
          </c:dPt>
          <c:dPt>
            <c:idx val="2"/>
            <c:spPr>
              <a:solidFill>
                <a:srgbClr val="92D050"/>
              </a:solidFill>
            </c:spPr>
          </c:dPt>
          <c:dLbls>
            <c:txPr>
              <a:bodyPr/>
              <a:lstStyle/>
              <a:p>
                <a:pPr>
                  <a:defRPr>
                    <a:latin typeface="Times" pitchFamily="18" charset="0"/>
                    <a:cs typeface="Times" pitchFamily="18" charset="0"/>
                  </a:defRPr>
                </a:pPr>
                <a:endParaRPr lang="zh-CN"/>
              </a:p>
            </c:txPr>
            <c:showVal val="1"/>
          </c:dLbls>
          <c:cat>
            <c:strRef>
              <c:f>perforamnce!$C$13:$C$15</c:f>
              <c:strCache>
                <c:ptCount val="3"/>
                <c:pt idx="0">
                  <c:v>Rel-15 Type I</c:v>
                </c:pt>
                <c:pt idx="1">
                  <c:v>Scheme 1</c:v>
                </c:pt>
                <c:pt idx="2">
                  <c:v>Scheme 2</c:v>
                </c:pt>
              </c:strCache>
            </c:strRef>
          </c:cat>
          <c:val>
            <c:numRef>
              <c:f>perforamnce!$E$13:$E$15</c:f>
              <c:numCache>
                <c:formatCode>0.00%</c:formatCode>
                <c:ptCount val="3"/>
                <c:pt idx="0">
                  <c:v>1</c:v>
                </c:pt>
                <c:pt idx="1">
                  <c:v>1.2560000950549017</c:v>
                </c:pt>
                <c:pt idx="2">
                  <c:v>1.2170548162256496</c:v>
                </c:pt>
              </c:numCache>
            </c:numRef>
          </c:val>
        </c:ser>
        <c:dLbls>
          <c:showVal val="1"/>
        </c:dLbls>
        <c:overlap val="-25"/>
        <c:axId val="169305216"/>
        <c:axId val="169306752"/>
      </c:barChart>
      <c:catAx>
        <c:axId val="169305216"/>
        <c:scaling>
          <c:orientation val="minMax"/>
        </c:scaling>
        <c:axPos val="b"/>
        <c:majorTickMark val="none"/>
        <c:tickLblPos val="nextTo"/>
        <c:txPr>
          <a:bodyPr/>
          <a:lstStyle/>
          <a:p>
            <a:pPr>
              <a:defRPr>
                <a:latin typeface="+mn-lt"/>
              </a:defRPr>
            </a:pPr>
            <a:endParaRPr lang="zh-CN"/>
          </a:p>
        </c:txPr>
        <c:crossAx val="169306752"/>
        <c:crosses val="autoZero"/>
        <c:auto val="1"/>
        <c:lblAlgn val="ctr"/>
        <c:lblOffset val="100"/>
      </c:catAx>
      <c:valAx>
        <c:axId val="169306752"/>
        <c:scaling>
          <c:orientation val="minMax"/>
        </c:scaling>
        <c:delete val="1"/>
        <c:axPos val="l"/>
        <c:numFmt formatCode="0.00%" sourceLinked="1"/>
        <c:tickLblPos val="none"/>
        <c:crossAx val="169305216"/>
        <c:crosses val="autoZero"/>
        <c:crossBetween val="between"/>
      </c:valAx>
    </c:plotArea>
    <c:plotVisOnly val="1"/>
    <c:dispBlanksAs val="gap"/>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739C1-C34A-42E1-8453-002176642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12</Pages>
  <Words>4759</Words>
  <Characters>27132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163</cp:revision>
  <cp:lastPrinted>2016-08-08T01:12:00Z</cp:lastPrinted>
  <dcterms:created xsi:type="dcterms:W3CDTF">2019-03-29T08:01:00Z</dcterms:created>
  <dcterms:modified xsi:type="dcterms:W3CDTF">2019-03-30T03:45:00Z</dcterms:modified>
</cp:coreProperties>
</file>