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54FE" w:rsidRPr="00943594" w:rsidRDefault="004D30F8" w:rsidP="004D30F8">
      <w:pPr>
        <w:tabs>
          <w:tab w:val="center" w:pos="4536"/>
          <w:tab w:val="right" w:pos="9090"/>
        </w:tabs>
        <w:ind w:right="-198"/>
        <w:rPr>
          <w:rFonts w:ascii="Arial" w:eastAsia="SimSun" w:hAnsi="Arial" w:cs="Arial"/>
          <w:b/>
          <w:color w:val="000000" w:themeColor="text1"/>
          <w:szCs w:val="22"/>
          <w:lang w:eastAsia="zh-CN"/>
        </w:rPr>
      </w:pPr>
      <w:bookmarkStart w:id="0" w:name="OLE_LINK6"/>
      <w:bookmarkStart w:id="1" w:name="OLE_LINK3"/>
      <w:r w:rsidRPr="00656BA2">
        <w:rPr>
          <w:rFonts w:ascii="Arial" w:eastAsia="SimSun" w:hAnsi="Arial" w:cs="Arial"/>
          <w:b/>
          <w:szCs w:val="22"/>
        </w:rPr>
        <w:t>3GPP TSG RAN WG1 Meeting #9</w:t>
      </w:r>
      <w:r>
        <w:rPr>
          <w:rFonts w:ascii="Arial" w:eastAsia="SimSun" w:hAnsi="Arial" w:cs="Arial"/>
          <w:b/>
          <w:szCs w:val="22"/>
        </w:rPr>
        <w:t xml:space="preserve">6    </w:t>
      </w:r>
      <w:r w:rsidRPr="00F86882">
        <w:rPr>
          <w:rFonts w:ascii="Arial" w:eastAsia="MS Mincho" w:hAnsi="Arial" w:cs="Arial"/>
          <w:b/>
          <w:szCs w:val="22"/>
          <w:lang w:eastAsia="ja-JP"/>
        </w:rPr>
        <w:t xml:space="preserve">                                                        </w:t>
      </w:r>
      <w:r w:rsidRPr="00F86882">
        <w:rPr>
          <w:rFonts w:ascii="Arial" w:eastAsia="SimSun" w:hAnsi="Arial" w:cs="Arial"/>
          <w:b/>
          <w:szCs w:val="22"/>
          <w:lang w:eastAsia="zh-CN"/>
        </w:rPr>
        <w:t xml:space="preserve"> </w:t>
      </w:r>
      <w:r>
        <w:rPr>
          <w:rFonts w:ascii="Arial" w:eastAsia="SimSun" w:hAnsi="Arial" w:cs="Arial"/>
          <w:b/>
          <w:szCs w:val="22"/>
          <w:lang w:eastAsia="zh-CN"/>
        </w:rPr>
        <w:t xml:space="preserve">              </w:t>
      </w:r>
      <w:r w:rsidRPr="00A4471D">
        <w:rPr>
          <w:rFonts w:ascii="Arial" w:eastAsia="SimSun" w:hAnsi="Arial" w:cs="Arial"/>
          <w:b/>
          <w:color w:val="000000" w:themeColor="text1"/>
          <w:szCs w:val="22"/>
        </w:rPr>
        <w:t>R1-</w:t>
      </w:r>
      <w:r>
        <w:rPr>
          <w:rFonts w:ascii="Arial" w:eastAsia="SimSun" w:hAnsi="Arial" w:cs="Arial"/>
          <w:b/>
          <w:color w:val="000000" w:themeColor="text1"/>
          <w:szCs w:val="22"/>
        </w:rPr>
        <w:t>19</w:t>
      </w:r>
      <w:r w:rsidR="00BF630D">
        <w:rPr>
          <w:rFonts w:ascii="Arial" w:eastAsia="SimSun" w:hAnsi="Arial" w:cs="Arial"/>
          <w:b/>
          <w:color w:val="000000" w:themeColor="text1"/>
          <w:szCs w:val="22"/>
        </w:rPr>
        <w:t>02811</w:t>
      </w:r>
      <w:r w:rsidRPr="004C0BC5">
        <w:rPr>
          <w:rFonts w:ascii="Arial" w:eastAsia="SimSun" w:hAnsi="Arial" w:cs="Arial"/>
          <w:b/>
          <w:szCs w:val="22"/>
          <w:lang w:eastAsia="zh-CN"/>
        </w:rPr>
        <w:t xml:space="preserve">    </w:t>
      </w:r>
      <w:r w:rsidRPr="00624DE0">
        <w:rPr>
          <w:rFonts w:ascii="Arial" w:eastAsia="SimSun" w:hAnsi="Arial" w:cs="Arial"/>
          <w:b/>
          <w:szCs w:val="22"/>
          <w:lang w:eastAsia="zh-CN"/>
        </w:rPr>
        <w:t xml:space="preserve"> </w:t>
      </w:r>
      <w:r w:rsidR="004A54FE">
        <w:rPr>
          <w:rFonts w:ascii="Arial" w:eastAsia="SimSun" w:hAnsi="Arial" w:cs="Arial"/>
          <w:b/>
          <w:szCs w:val="22"/>
        </w:rPr>
        <w:t xml:space="preserve">    </w:t>
      </w:r>
      <w:r w:rsidR="004A54FE" w:rsidRPr="00F86882">
        <w:rPr>
          <w:rFonts w:ascii="Arial" w:eastAsia="MS Mincho" w:hAnsi="Arial" w:cs="Arial"/>
          <w:b/>
          <w:szCs w:val="22"/>
          <w:lang w:eastAsia="ja-JP"/>
        </w:rPr>
        <w:t xml:space="preserve">                                                   </w:t>
      </w:r>
    </w:p>
    <w:p w:rsidR="004A54FE" w:rsidRPr="003840B2" w:rsidRDefault="004D30F8" w:rsidP="004A54FE">
      <w:pPr>
        <w:pStyle w:val="Header"/>
        <w:rPr>
          <w:rFonts w:eastAsia="SimSun" w:cs="Arial"/>
          <w:sz w:val="24"/>
          <w:szCs w:val="22"/>
        </w:rPr>
      </w:pPr>
      <w:r>
        <w:rPr>
          <w:rFonts w:eastAsia="SimSun" w:cs="Arial"/>
          <w:sz w:val="24"/>
          <w:szCs w:val="22"/>
        </w:rPr>
        <w:t>Athens</w:t>
      </w:r>
      <w:r w:rsidR="00903277">
        <w:rPr>
          <w:rFonts w:eastAsia="SimSun" w:cs="Arial"/>
          <w:sz w:val="24"/>
          <w:szCs w:val="22"/>
        </w:rPr>
        <w:t>,</w:t>
      </w:r>
      <w:r>
        <w:rPr>
          <w:rFonts w:eastAsia="SimSun" w:cs="Arial"/>
          <w:sz w:val="24"/>
          <w:szCs w:val="22"/>
        </w:rPr>
        <w:t xml:space="preserve"> Greece,</w:t>
      </w:r>
      <w:r w:rsidR="004A54FE" w:rsidRPr="001E4F3E">
        <w:rPr>
          <w:rFonts w:eastAsia="SimSun" w:cs="Arial"/>
          <w:sz w:val="24"/>
          <w:szCs w:val="22"/>
        </w:rPr>
        <w:t xml:space="preserve"> </w:t>
      </w:r>
      <w:r>
        <w:rPr>
          <w:rFonts w:eastAsia="SimSun" w:cs="Arial"/>
          <w:sz w:val="24"/>
          <w:szCs w:val="22"/>
        </w:rPr>
        <w:t>February</w:t>
      </w:r>
      <w:r w:rsidR="004A54FE" w:rsidRPr="001E4F3E">
        <w:rPr>
          <w:rFonts w:eastAsia="SimSun" w:cs="Arial"/>
          <w:sz w:val="24"/>
          <w:szCs w:val="22"/>
        </w:rPr>
        <w:t xml:space="preserve"> </w:t>
      </w:r>
      <w:r>
        <w:rPr>
          <w:rFonts w:eastAsia="SimSun" w:cs="Arial"/>
          <w:sz w:val="24"/>
          <w:szCs w:val="22"/>
        </w:rPr>
        <w:t>25</w:t>
      </w:r>
      <w:r w:rsidRPr="004D30F8">
        <w:rPr>
          <w:rFonts w:eastAsia="SimSun" w:cs="Arial"/>
          <w:sz w:val="24"/>
          <w:szCs w:val="22"/>
          <w:vertAlign w:val="superscript"/>
        </w:rPr>
        <w:t>th</w:t>
      </w:r>
      <w:r>
        <w:rPr>
          <w:rFonts w:eastAsia="SimSun" w:cs="Arial"/>
          <w:sz w:val="24"/>
          <w:szCs w:val="22"/>
        </w:rPr>
        <w:t xml:space="preserve"> </w:t>
      </w:r>
      <w:r w:rsidR="004A54FE" w:rsidRPr="001E4F3E">
        <w:rPr>
          <w:rFonts w:eastAsia="SimSun" w:cs="Arial"/>
          <w:sz w:val="24"/>
          <w:szCs w:val="22"/>
        </w:rPr>
        <w:t xml:space="preserve"> – </w:t>
      </w:r>
      <w:r>
        <w:rPr>
          <w:rFonts w:eastAsia="SimSun" w:cs="Arial"/>
          <w:sz w:val="24"/>
          <w:szCs w:val="22"/>
        </w:rPr>
        <w:t>March 1</w:t>
      </w:r>
      <w:r w:rsidRPr="004D30F8">
        <w:rPr>
          <w:rFonts w:eastAsia="SimSun" w:cs="Arial"/>
          <w:sz w:val="24"/>
          <w:szCs w:val="22"/>
          <w:vertAlign w:val="superscript"/>
        </w:rPr>
        <w:t>st</w:t>
      </w:r>
      <w:r w:rsidR="004A54FE" w:rsidRPr="001E4F3E">
        <w:rPr>
          <w:rFonts w:eastAsia="SimSun" w:cs="Arial"/>
          <w:sz w:val="24"/>
          <w:szCs w:val="22"/>
        </w:rPr>
        <w:t>, 201</w:t>
      </w:r>
      <w:r w:rsidR="004A54FE">
        <w:rPr>
          <w:rFonts w:eastAsia="SimSun" w:cs="Arial"/>
          <w:sz w:val="24"/>
          <w:szCs w:val="22"/>
        </w:rPr>
        <w:t>9</w:t>
      </w:r>
    </w:p>
    <w:bookmarkEnd w:id="0"/>
    <w:bookmarkEnd w:id="1"/>
    <w:p w:rsidR="004A54FE" w:rsidRPr="0047094D" w:rsidRDefault="004A54FE" w:rsidP="004A54FE">
      <w:pPr>
        <w:pStyle w:val="Header"/>
        <w:rPr>
          <w:rFonts w:cs="Arial"/>
          <w:noProof w:val="0"/>
          <w:sz w:val="24"/>
          <w:szCs w:val="22"/>
        </w:rPr>
      </w:pPr>
    </w:p>
    <w:p w:rsidR="004A54FE" w:rsidRPr="0047094D" w:rsidRDefault="004A54FE" w:rsidP="004A54FE">
      <w:pPr>
        <w:pStyle w:val="Header"/>
        <w:ind w:left="1800" w:hanging="1800"/>
        <w:rPr>
          <w:rFonts w:eastAsia="MS Gothic" w:cs="Arial"/>
          <w:noProof w:val="0"/>
          <w:sz w:val="24"/>
          <w:szCs w:val="22"/>
        </w:rPr>
      </w:pPr>
      <w:r w:rsidRPr="0047094D">
        <w:rPr>
          <w:rFonts w:eastAsia="MS Gothic" w:cs="Arial"/>
          <w:noProof w:val="0"/>
          <w:sz w:val="24"/>
          <w:szCs w:val="22"/>
        </w:rPr>
        <w:t>Source:</w:t>
      </w:r>
      <w:r w:rsidRPr="0047094D">
        <w:rPr>
          <w:rFonts w:eastAsia="MS Gothic" w:cs="Arial"/>
          <w:noProof w:val="0"/>
          <w:sz w:val="24"/>
          <w:szCs w:val="22"/>
        </w:rPr>
        <w:tab/>
        <w:t>NTT DOCOMO</w:t>
      </w:r>
    </w:p>
    <w:p w:rsidR="004A54FE" w:rsidRPr="006C5AA8" w:rsidRDefault="004A54FE" w:rsidP="004A54FE">
      <w:pPr>
        <w:pStyle w:val="Header"/>
        <w:ind w:left="1800" w:hanging="1800"/>
        <w:jc w:val="both"/>
        <w:rPr>
          <w:rFonts w:eastAsia="SimSun" w:cs="Arial"/>
          <w:noProof w:val="0"/>
          <w:sz w:val="24"/>
          <w:szCs w:val="22"/>
          <w:lang w:eastAsia="zh-CN"/>
        </w:rPr>
      </w:pPr>
      <w:r w:rsidRPr="0047094D">
        <w:rPr>
          <w:rFonts w:eastAsia="MS Gothic" w:cs="Arial"/>
          <w:noProof w:val="0"/>
          <w:sz w:val="24"/>
          <w:szCs w:val="22"/>
        </w:rPr>
        <w:t>Title:</w:t>
      </w:r>
      <w:r w:rsidRPr="0047094D">
        <w:rPr>
          <w:rFonts w:eastAsia="MS Gothic" w:cs="Arial"/>
          <w:noProof w:val="0"/>
          <w:sz w:val="24"/>
          <w:szCs w:val="22"/>
        </w:rPr>
        <w:tab/>
      </w:r>
      <w:r w:rsidRPr="00862643">
        <w:rPr>
          <w:rFonts w:eastAsia="SimSun" w:cs="Arial"/>
          <w:noProof w:val="0"/>
          <w:sz w:val="24"/>
          <w:szCs w:val="22"/>
          <w:lang w:eastAsia="zh-CN"/>
        </w:rPr>
        <w:t xml:space="preserve">Type II </w:t>
      </w:r>
      <w:r>
        <w:rPr>
          <w:rFonts w:eastAsia="SimSun" w:cs="Arial"/>
          <w:noProof w:val="0"/>
          <w:sz w:val="24"/>
          <w:szCs w:val="22"/>
          <w:lang w:eastAsia="zh-CN"/>
        </w:rPr>
        <w:t>CSI feedback</w:t>
      </w:r>
      <w:r w:rsidRPr="00862643">
        <w:rPr>
          <w:rFonts w:eastAsia="SimSun" w:cs="Arial"/>
          <w:noProof w:val="0"/>
          <w:sz w:val="24"/>
          <w:szCs w:val="22"/>
          <w:lang w:eastAsia="zh-CN"/>
        </w:rPr>
        <w:t xml:space="preserve"> </w:t>
      </w:r>
      <w:r>
        <w:rPr>
          <w:rFonts w:eastAsia="SimSun" w:cs="Arial"/>
          <w:noProof w:val="0"/>
          <w:sz w:val="24"/>
          <w:szCs w:val="22"/>
          <w:lang w:eastAsia="zh-CN"/>
        </w:rPr>
        <w:t>overhead reduction</w:t>
      </w:r>
    </w:p>
    <w:p w:rsidR="004A54FE" w:rsidRPr="005D72CE" w:rsidRDefault="004A54FE" w:rsidP="004A54FE">
      <w:pPr>
        <w:pStyle w:val="Header"/>
        <w:tabs>
          <w:tab w:val="left" w:pos="1800"/>
        </w:tabs>
        <w:ind w:left="1800" w:hanging="1800"/>
        <w:rPr>
          <w:rFonts w:eastAsia="SimSun" w:cs="Arial"/>
          <w:noProof w:val="0"/>
          <w:sz w:val="24"/>
          <w:szCs w:val="22"/>
          <w:lang w:eastAsia="zh-CN"/>
        </w:rPr>
      </w:pPr>
      <w:r w:rsidRPr="005D72CE">
        <w:rPr>
          <w:rFonts w:eastAsia="MS Gothic" w:cs="Arial"/>
          <w:noProof w:val="0"/>
          <w:sz w:val="24"/>
          <w:szCs w:val="22"/>
        </w:rPr>
        <w:t>Agenda Item</w:t>
      </w:r>
      <w:r w:rsidRPr="00D02A33">
        <w:rPr>
          <w:rFonts w:eastAsia="MS Gothic" w:cs="Arial"/>
          <w:noProof w:val="0"/>
          <w:sz w:val="24"/>
          <w:szCs w:val="22"/>
        </w:rPr>
        <w:t>:</w:t>
      </w:r>
      <w:bookmarkStart w:id="2" w:name="Source"/>
      <w:bookmarkEnd w:id="2"/>
      <w:r w:rsidRPr="00D02A33">
        <w:rPr>
          <w:rFonts w:eastAsia="MS Gothic" w:cs="Arial"/>
          <w:noProof w:val="0"/>
          <w:sz w:val="24"/>
          <w:szCs w:val="22"/>
        </w:rPr>
        <w:tab/>
      </w:r>
      <w:r w:rsidRPr="009C3984">
        <w:rPr>
          <w:rFonts w:eastAsia="SimSun" w:cs="Arial"/>
          <w:noProof w:val="0"/>
          <w:sz w:val="24"/>
          <w:szCs w:val="22"/>
          <w:lang w:eastAsia="zh-CN"/>
        </w:rPr>
        <w:t>7.</w:t>
      </w:r>
      <w:r>
        <w:rPr>
          <w:rFonts w:eastAsia="SimSun" w:cs="Arial"/>
          <w:noProof w:val="0"/>
          <w:sz w:val="24"/>
          <w:szCs w:val="22"/>
          <w:lang w:eastAsia="zh-CN"/>
        </w:rPr>
        <w:t>2.8.1</w:t>
      </w:r>
    </w:p>
    <w:p w:rsidR="004A54FE" w:rsidRPr="0047094D" w:rsidRDefault="004A54FE" w:rsidP="004A54FE">
      <w:pPr>
        <w:pBdr>
          <w:bottom w:val="single" w:sz="6" w:space="1" w:color="auto"/>
        </w:pBdr>
        <w:ind w:left="1800" w:hanging="1800"/>
        <w:rPr>
          <w:rFonts w:ascii="Arial" w:eastAsia="SimSun" w:hAnsi="Arial" w:cs="Arial"/>
          <w:b/>
          <w:noProof w:val="0"/>
          <w:szCs w:val="22"/>
        </w:rPr>
      </w:pPr>
      <w:r w:rsidRPr="0047094D">
        <w:rPr>
          <w:rFonts w:ascii="Arial" w:hAnsi="Arial" w:cs="Arial"/>
          <w:b/>
          <w:noProof w:val="0"/>
          <w:szCs w:val="22"/>
        </w:rPr>
        <w:t>Document for:</w:t>
      </w:r>
      <w:bookmarkStart w:id="3" w:name="DocumentFor"/>
      <w:bookmarkEnd w:id="3"/>
      <w:r w:rsidRPr="0047094D">
        <w:rPr>
          <w:rFonts w:ascii="Arial" w:hAnsi="Arial" w:cs="Arial"/>
          <w:b/>
          <w:noProof w:val="0"/>
          <w:szCs w:val="22"/>
        </w:rPr>
        <w:t xml:space="preserve"> </w:t>
      </w:r>
      <w:r w:rsidRPr="0047094D">
        <w:rPr>
          <w:rFonts w:ascii="Arial" w:hAnsi="Arial" w:cs="Arial"/>
          <w:b/>
          <w:noProof w:val="0"/>
          <w:szCs w:val="22"/>
        </w:rPr>
        <w:tab/>
        <w:t xml:space="preserve">Discussion </w:t>
      </w:r>
    </w:p>
    <w:p w:rsidR="004A54FE" w:rsidRPr="00D15042" w:rsidRDefault="004A54FE" w:rsidP="004A54FE">
      <w:pPr>
        <w:pStyle w:val="Heading1"/>
        <w:numPr>
          <w:ilvl w:val="0"/>
          <w:numId w:val="5"/>
        </w:numPr>
        <w:spacing w:after="120"/>
        <w:rPr>
          <w:rFonts w:eastAsia="SimSun" w:cs="Arial"/>
          <w:b/>
          <w:szCs w:val="22"/>
          <w:lang w:val="en-US" w:eastAsia="zh-CN"/>
        </w:rPr>
      </w:pPr>
      <w:r w:rsidRPr="00D15042">
        <w:rPr>
          <w:rFonts w:eastAsia="SimSun" w:cs="Arial"/>
          <w:b/>
          <w:szCs w:val="22"/>
          <w:lang w:val="en-US" w:eastAsia="zh-CN"/>
        </w:rPr>
        <w:t>Introduction</w:t>
      </w:r>
    </w:p>
    <w:p w:rsidR="004A54FE" w:rsidRDefault="004A54FE" w:rsidP="004A54FE">
      <w:pPr>
        <w:spacing w:afterLines="50" w:after="120"/>
        <w:jc w:val="both"/>
        <w:rPr>
          <w:rFonts w:eastAsia="MS Mincho"/>
          <w:sz w:val="22"/>
          <w:szCs w:val="22"/>
        </w:rPr>
      </w:pPr>
      <w:r w:rsidRPr="00E84ED2">
        <w:rPr>
          <w:rFonts w:eastAsia="MS Mincho"/>
          <w:sz w:val="22"/>
          <w:szCs w:val="22"/>
        </w:rPr>
        <w:t xml:space="preserve">In </w:t>
      </w:r>
      <w:r>
        <w:rPr>
          <w:rFonts w:eastAsia="MS Mincho"/>
          <w:sz w:val="22"/>
          <w:szCs w:val="22"/>
        </w:rPr>
        <w:t>RAN1</w:t>
      </w:r>
      <w:r w:rsidR="00B5538E">
        <w:rPr>
          <w:rFonts w:eastAsia="MS Mincho"/>
          <w:sz w:val="22"/>
          <w:szCs w:val="22"/>
        </w:rPr>
        <w:t xml:space="preserve">-AH-1901 </w:t>
      </w:r>
      <w:r>
        <w:rPr>
          <w:rFonts w:eastAsia="MS Mincho"/>
          <w:sz w:val="22"/>
          <w:szCs w:val="22"/>
        </w:rPr>
        <w:t>meeting</w:t>
      </w:r>
      <w:r w:rsidRPr="00E84ED2">
        <w:rPr>
          <w:rFonts w:eastAsia="MS Mincho"/>
          <w:sz w:val="22"/>
          <w:szCs w:val="22"/>
        </w:rPr>
        <w:t>,</w:t>
      </w:r>
      <w:r>
        <w:rPr>
          <w:rFonts w:eastAsia="MS Mincho"/>
          <w:sz w:val="22"/>
          <w:szCs w:val="22"/>
        </w:rPr>
        <w:t xml:space="preserve"> Type II CSI feedback overhead reduction schemes were discussed and</w:t>
      </w:r>
      <w:r w:rsidRPr="00E84ED2">
        <w:rPr>
          <w:rFonts w:eastAsia="MS Mincho"/>
          <w:sz w:val="22"/>
          <w:szCs w:val="22"/>
        </w:rPr>
        <w:t xml:space="preserve"> </w:t>
      </w:r>
      <w:r>
        <w:rPr>
          <w:rFonts w:eastAsia="MS Mincho"/>
          <w:sz w:val="22"/>
          <w:szCs w:val="22"/>
        </w:rPr>
        <w:t>following</w:t>
      </w:r>
      <w:r w:rsidRPr="00E84ED2">
        <w:rPr>
          <w:rFonts w:eastAsia="MS Mincho"/>
          <w:sz w:val="22"/>
          <w:szCs w:val="22"/>
        </w:rPr>
        <w:t xml:space="preserve"> </w:t>
      </w:r>
      <w:r>
        <w:rPr>
          <w:rFonts w:eastAsia="MS Mincho"/>
          <w:sz w:val="22"/>
          <w:szCs w:val="22"/>
        </w:rPr>
        <w:t>agreements were made for CSI feedback overhead reduction for MU-MIMO support [1].</w:t>
      </w:r>
    </w:p>
    <w:p w:rsidR="006A7B5E" w:rsidRDefault="006A7B5E" w:rsidP="004A54FE">
      <w:pPr>
        <w:pStyle w:val="Style1"/>
        <w:spacing w:after="0" w:line="240" w:lineRule="auto"/>
        <w:ind w:firstLine="0"/>
        <w:rPr>
          <w:b/>
          <w:sz w:val="22"/>
          <w:szCs w:val="22"/>
          <w:highlight w:val="green"/>
          <w:lang w:val="en-US"/>
        </w:rPr>
      </w:pPr>
      <w:r>
        <w:rPr>
          <w:rFonts w:eastAsia="MS Mincho"/>
          <w:noProof/>
          <w:sz w:val="22"/>
          <w:szCs w:val="22"/>
        </w:rPr>
        <mc:AlternateContent>
          <mc:Choice Requires="wps">
            <w:drawing>
              <wp:anchor distT="0" distB="0" distL="114300" distR="114300" simplePos="0" relativeHeight="251660288" behindDoc="0" locked="0" layoutInCell="1" allowOverlap="1" wp14:anchorId="435D5F69" wp14:editId="7022256B">
                <wp:simplePos x="0" y="0"/>
                <wp:positionH relativeFrom="column">
                  <wp:posOffset>-37465</wp:posOffset>
                </wp:positionH>
                <wp:positionV relativeFrom="paragraph">
                  <wp:posOffset>110490</wp:posOffset>
                </wp:positionV>
                <wp:extent cx="6484620" cy="6229350"/>
                <wp:effectExtent l="0" t="0" r="11430" b="19050"/>
                <wp:wrapNone/>
                <wp:docPr id="2" name="Rectangle 2"/>
                <wp:cNvGraphicFramePr/>
                <a:graphic xmlns:a="http://schemas.openxmlformats.org/drawingml/2006/main">
                  <a:graphicData uri="http://schemas.microsoft.com/office/word/2010/wordprocessingShape">
                    <wps:wsp>
                      <wps:cNvSpPr/>
                      <wps:spPr>
                        <a:xfrm>
                          <a:off x="0" y="0"/>
                          <a:ext cx="6484620" cy="6229350"/>
                        </a:xfrm>
                        <a:prstGeom prst="rect">
                          <a:avLst/>
                        </a:prstGeom>
                        <a:noFill/>
                        <a:ln w="6350" cmpd="sng">
                          <a:solidFill>
                            <a:schemeClr val="tx1"/>
                          </a:solidFill>
                          <a:beve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9EE50B" id="Rectangle 2" o:spid="_x0000_s1026" style="position:absolute;margin-left:-2.95pt;margin-top:8.7pt;width:510.6pt;height:4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" filled="f" strokecolor="black [3213]" strokeweight=".5pt">
                <v:stroke joinstyle="bevel"/>
              </v:rect>
            </w:pict>
          </mc:Fallback>
        </mc:AlternateContent>
      </w:r>
    </w:p>
    <w:p w:rsidR="004A54FE" w:rsidRPr="00524F4C" w:rsidRDefault="004A54FE" w:rsidP="004A54FE">
      <w:pPr>
        <w:pStyle w:val="Style1"/>
        <w:spacing w:after="0" w:line="240" w:lineRule="auto"/>
        <w:ind w:firstLine="0"/>
        <w:rPr>
          <w:sz w:val="22"/>
          <w:szCs w:val="22"/>
          <w:highlight w:val="green"/>
          <w:lang w:val="en-US"/>
        </w:rPr>
      </w:pPr>
      <w:r w:rsidRPr="00524F4C">
        <w:rPr>
          <w:b/>
          <w:sz w:val="22"/>
          <w:szCs w:val="22"/>
          <w:highlight w:val="green"/>
          <w:lang w:val="en-US"/>
        </w:rPr>
        <w:t>Agreement</w:t>
      </w:r>
    </w:p>
    <w:p w:rsidR="00B5538E" w:rsidRPr="00B5538E" w:rsidRDefault="00B5538E" w:rsidP="00B5538E">
      <w:pPr>
        <w:pStyle w:val="Style1"/>
        <w:spacing w:after="0" w:line="240" w:lineRule="auto"/>
        <w:ind w:firstLine="0"/>
        <w:rPr>
          <w:sz w:val="22"/>
          <w:lang w:val="en-US"/>
        </w:rPr>
      </w:pPr>
      <w:r w:rsidRPr="00B5538E">
        <w:rPr>
          <w:sz w:val="22"/>
          <w:lang w:val="en-US"/>
        </w:rPr>
        <w:t xml:space="preserve">On FD compression unit, agree on Alt1 (PMI </w:t>
      </w:r>
      <w:proofErr w:type="spellStart"/>
      <w:r w:rsidRPr="00B5538E">
        <w:rPr>
          <w:sz w:val="22"/>
          <w:lang w:val="en-US"/>
        </w:rPr>
        <w:t>subband</w:t>
      </w:r>
      <w:proofErr w:type="spellEnd"/>
      <w:r w:rsidRPr="00B5538E">
        <w:rPr>
          <w:sz w:val="22"/>
          <w:lang w:val="en-US"/>
        </w:rPr>
        <w:t xml:space="preserve"> size = CQI </w:t>
      </w:r>
      <w:proofErr w:type="spellStart"/>
      <w:r w:rsidRPr="00B5538E">
        <w:rPr>
          <w:sz w:val="22"/>
          <w:lang w:val="en-US"/>
        </w:rPr>
        <w:t>subband</w:t>
      </w:r>
      <w:proofErr w:type="spellEnd"/>
      <w:r w:rsidRPr="00B5538E">
        <w:rPr>
          <w:sz w:val="22"/>
          <w:lang w:val="en-US"/>
        </w:rPr>
        <w:t xml:space="preserve"> size) as the default, along with Alt2.2 (PMI </w:t>
      </w:r>
      <w:proofErr w:type="spellStart"/>
      <w:r w:rsidRPr="00B5538E">
        <w:rPr>
          <w:sz w:val="22"/>
          <w:lang w:val="en-US"/>
        </w:rPr>
        <w:t>subband</w:t>
      </w:r>
      <w:proofErr w:type="spellEnd"/>
      <w:r w:rsidRPr="00B5538E">
        <w:rPr>
          <w:sz w:val="22"/>
          <w:lang w:val="en-US"/>
        </w:rPr>
        <w:t xml:space="preserve"> size = CQI </w:t>
      </w:r>
      <w:proofErr w:type="spellStart"/>
      <w:r w:rsidRPr="00B5538E">
        <w:rPr>
          <w:sz w:val="22"/>
          <w:lang w:val="en-US"/>
        </w:rPr>
        <w:t>subband</w:t>
      </w:r>
      <w:proofErr w:type="spellEnd"/>
      <w:r w:rsidRPr="00B5538E">
        <w:rPr>
          <w:sz w:val="22"/>
          <w:lang w:val="en-US"/>
        </w:rPr>
        <w:t xml:space="preserve"> size / </w:t>
      </w:r>
      <w:r w:rsidRPr="00DD3487">
        <w:rPr>
          <w:i/>
          <w:sz w:val="22"/>
          <w:lang w:val="en-US"/>
        </w:rPr>
        <w:t>R</w:t>
      </w:r>
      <w:r w:rsidRPr="00B5538E">
        <w:rPr>
          <w:sz w:val="22"/>
          <w:lang w:val="en-US"/>
        </w:rPr>
        <w:t>) as secondary</w:t>
      </w:r>
    </w:p>
    <w:p w:rsidR="00B5538E" w:rsidRPr="00B5538E" w:rsidRDefault="00B5538E" w:rsidP="00B5538E">
      <w:pPr>
        <w:pStyle w:val="Style1"/>
        <w:numPr>
          <w:ilvl w:val="0"/>
          <w:numId w:val="21"/>
        </w:numPr>
        <w:spacing w:after="0" w:line="240" w:lineRule="auto"/>
        <w:ind w:left="720"/>
        <w:rPr>
          <w:sz w:val="22"/>
          <w:lang w:val="en-US"/>
        </w:rPr>
      </w:pPr>
      <w:r w:rsidRPr="00B5538E">
        <w:rPr>
          <w:sz w:val="22"/>
          <w:lang w:val="en-US"/>
        </w:rPr>
        <w:t>The value of R is fixed to 2</w:t>
      </w:r>
    </w:p>
    <w:p w:rsidR="00B5538E" w:rsidRPr="00B5538E" w:rsidRDefault="00B5538E" w:rsidP="00B5538E">
      <w:pPr>
        <w:pStyle w:val="Style1"/>
        <w:numPr>
          <w:ilvl w:val="0"/>
          <w:numId w:val="21"/>
        </w:numPr>
        <w:spacing w:after="0" w:line="240" w:lineRule="auto"/>
        <w:ind w:left="720"/>
        <w:rPr>
          <w:sz w:val="22"/>
          <w:lang w:val="en-US"/>
        </w:rPr>
      </w:pPr>
      <w:r w:rsidRPr="00B5538E">
        <w:rPr>
          <w:sz w:val="22"/>
          <w:lang w:val="en-US"/>
        </w:rPr>
        <w:t>FFS: Whether secondary implies a separate UE capability or restricted use cases</w:t>
      </w:r>
    </w:p>
    <w:p w:rsidR="00B5538E" w:rsidRPr="00B5538E" w:rsidRDefault="00B5538E" w:rsidP="00B5538E">
      <w:pPr>
        <w:pStyle w:val="Style1"/>
        <w:numPr>
          <w:ilvl w:val="1"/>
          <w:numId w:val="21"/>
        </w:numPr>
        <w:spacing w:after="0" w:line="240" w:lineRule="auto"/>
        <w:ind w:left="1440"/>
        <w:rPr>
          <w:sz w:val="22"/>
          <w:lang w:val="en-US"/>
        </w:rPr>
      </w:pPr>
      <w:r w:rsidRPr="00B5538E">
        <w:rPr>
          <w:sz w:val="22"/>
          <w:lang w:val="en-US"/>
        </w:rPr>
        <w:t>Include issues such as limitation on the number of FD compression units, CPU occupation, latency constraint and/or BW constraint</w:t>
      </w:r>
    </w:p>
    <w:p w:rsidR="00B5538E" w:rsidRPr="00B5538E" w:rsidRDefault="00B5538E" w:rsidP="00B5538E">
      <w:pPr>
        <w:pStyle w:val="Style1"/>
        <w:numPr>
          <w:ilvl w:val="0"/>
          <w:numId w:val="21"/>
        </w:numPr>
        <w:spacing w:after="0" w:line="240" w:lineRule="auto"/>
        <w:ind w:left="720"/>
        <w:rPr>
          <w:sz w:val="22"/>
          <w:lang w:val="en-US"/>
        </w:rPr>
      </w:pPr>
      <w:r w:rsidRPr="00B5538E">
        <w:rPr>
          <w:sz w:val="22"/>
          <w:lang w:val="en-US"/>
        </w:rPr>
        <w:t>FFS: Whether FD compression unit is higher-layer configured or reported by the UE</w:t>
      </w:r>
    </w:p>
    <w:p w:rsidR="006A7B5E" w:rsidRDefault="006A7B5E" w:rsidP="004A54FE">
      <w:pPr>
        <w:pStyle w:val="Style1"/>
        <w:spacing w:after="0" w:line="240" w:lineRule="auto"/>
        <w:ind w:firstLine="0"/>
        <w:rPr>
          <w:b/>
          <w:sz w:val="22"/>
          <w:highlight w:val="green"/>
          <w:lang w:val="en-US"/>
        </w:rPr>
      </w:pPr>
    </w:p>
    <w:p w:rsidR="004A54FE" w:rsidRPr="00524F4C" w:rsidRDefault="004A54FE" w:rsidP="004A54FE">
      <w:pPr>
        <w:pStyle w:val="Style1"/>
        <w:spacing w:after="0" w:line="240" w:lineRule="auto"/>
        <w:ind w:firstLine="0"/>
        <w:rPr>
          <w:sz w:val="22"/>
          <w:highlight w:val="green"/>
          <w:lang w:val="en-US"/>
        </w:rPr>
      </w:pPr>
      <w:r w:rsidRPr="00524F4C">
        <w:rPr>
          <w:b/>
          <w:sz w:val="22"/>
          <w:highlight w:val="green"/>
          <w:lang w:val="en-US"/>
        </w:rPr>
        <w:t xml:space="preserve">Agreement </w:t>
      </w:r>
    </w:p>
    <w:p w:rsidR="009D3923" w:rsidRPr="009D3923" w:rsidRDefault="009D3923" w:rsidP="009D3923">
      <w:pPr>
        <w:rPr>
          <w:rFonts w:eastAsia="Malgun Gothic" w:cs="Batang"/>
          <w:noProof w:val="0"/>
          <w:sz w:val="22"/>
          <w:szCs w:val="20"/>
        </w:rPr>
      </w:pPr>
      <w:r w:rsidRPr="009D3923">
        <w:rPr>
          <w:rFonts w:eastAsia="Malgun Gothic" w:cs="Batang"/>
          <w:noProof w:val="0"/>
          <w:sz w:val="22"/>
          <w:szCs w:val="20"/>
        </w:rPr>
        <w:t>On basis/coefficient subset selection for the first layer, the following is supported:</w:t>
      </w:r>
    </w:p>
    <w:p w:rsidR="009D3923" w:rsidRPr="009D3923" w:rsidRDefault="009D3923" w:rsidP="009D3923">
      <w:pPr>
        <w:pStyle w:val="ListParagraph"/>
        <w:numPr>
          <w:ilvl w:val="0"/>
          <w:numId w:val="22"/>
        </w:numPr>
        <w:ind w:firstLineChars="0"/>
        <w:rPr>
          <w:rFonts w:ascii="Times New Roman" w:eastAsia="Malgun Gothic" w:hAnsi="Times New Roman" w:cs="Batang"/>
          <w:noProof w:val="0"/>
          <w:sz w:val="22"/>
          <w:szCs w:val="20"/>
          <w:lang w:eastAsia="en-US"/>
        </w:rPr>
      </w:pPr>
      <w:r w:rsidRPr="009D3923">
        <w:rPr>
          <w:rFonts w:ascii="Times New Roman" w:eastAsia="Malgun Gothic" w:hAnsi="Times New Roman" w:cs="Batang"/>
          <w:noProof w:val="0"/>
          <w:sz w:val="22"/>
          <w:szCs w:val="20"/>
          <w:lang w:eastAsia="en-US"/>
        </w:rPr>
        <w:t>Common selection for all beams with size-</w:t>
      </w:r>
      <w:r w:rsidRPr="000D05A5">
        <w:rPr>
          <w:rFonts w:ascii="Times New Roman" w:eastAsia="Malgun Gothic" w:hAnsi="Times New Roman" w:cs="Batang"/>
          <w:i/>
          <w:noProof w:val="0"/>
          <w:sz w:val="22"/>
          <w:szCs w:val="20"/>
          <w:lang w:eastAsia="en-US"/>
        </w:rPr>
        <w:t>K</w:t>
      </w:r>
      <w:r w:rsidRPr="005C5D65">
        <w:rPr>
          <w:rFonts w:ascii="Times New Roman" w:eastAsia="Malgun Gothic" w:hAnsi="Times New Roman" w:cs="Batang"/>
          <w:noProof w:val="0"/>
          <w:sz w:val="22"/>
          <w:szCs w:val="20"/>
          <w:vertAlign w:val="subscript"/>
          <w:lang w:eastAsia="en-US"/>
        </w:rPr>
        <w:t>0</w:t>
      </w:r>
      <w:r w:rsidRPr="009D3923">
        <w:rPr>
          <w:rFonts w:ascii="Times New Roman" w:eastAsia="Malgun Gothic" w:hAnsi="Times New Roman" w:cs="Batang"/>
          <w:noProof w:val="0"/>
          <w:sz w:val="22"/>
          <w:szCs w:val="20"/>
          <w:lang w:eastAsia="en-US"/>
        </w:rPr>
        <w:t xml:space="preserve"> subset of 2</w:t>
      </w:r>
      <w:r w:rsidRPr="00420DEE">
        <w:rPr>
          <w:rFonts w:ascii="Times New Roman" w:eastAsia="Malgun Gothic" w:hAnsi="Times New Roman" w:cs="Batang"/>
          <w:i/>
          <w:noProof w:val="0"/>
          <w:sz w:val="22"/>
          <w:szCs w:val="20"/>
          <w:lang w:eastAsia="en-US"/>
        </w:rPr>
        <w:t>LM</w:t>
      </w:r>
      <w:r w:rsidRPr="009D3923">
        <w:rPr>
          <w:rFonts w:ascii="Times New Roman" w:eastAsia="Malgun Gothic" w:hAnsi="Times New Roman" w:cs="Batang"/>
          <w:noProof w:val="0"/>
          <w:sz w:val="22"/>
          <w:szCs w:val="20"/>
          <w:lang w:eastAsia="en-US"/>
        </w:rPr>
        <w:t xml:space="preserve"> reported </w:t>
      </w:r>
    </w:p>
    <w:p w:rsidR="009D3923" w:rsidRPr="009D3923" w:rsidRDefault="009D3923" w:rsidP="009D3923">
      <w:pPr>
        <w:pStyle w:val="ListParagraph"/>
        <w:numPr>
          <w:ilvl w:val="1"/>
          <w:numId w:val="22"/>
        </w:numPr>
        <w:ind w:firstLineChars="0"/>
        <w:rPr>
          <w:rFonts w:ascii="Times New Roman" w:eastAsia="Malgun Gothic" w:hAnsi="Times New Roman" w:cs="Batang"/>
          <w:noProof w:val="0"/>
          <w:sz w:val="22"/>
          <w:szCs w:val="20"/>
          <w:lang w:eastAsia="en-US"/>
        </w:rPr>
      </w:pPr>
      <w:r w:rsidRPr="009D3923">
        <w:rPr>
          <w:rFonts w:ascii="Times New Roman" w:eastAsia="Malgun Gothic" w:hAnsi="Times New Roman" w:cs="Batang"/>
          <w:noProof w:val="0"/>
          <w:sz w:val="22"/>
          <w:szCs w:val="20"/>
          <w:lang w:eastAsia="en-US"/>
        </w:rPr>
        <w:t xml:space="preserve">The value of </w:t>
      </w:r>
      <w:r w:rsidRPr="00835C87">
        <w:rPr>
          <w:rFonts w:ascii="Times New Roman" w:eastAsia="Malgun Gothic" w:hAnsi="Times New Roman" w:cs="Batang"/>
          <w:i/>
          <w:noProof w:val="0"/>
          <w:sz w:val="22"/>
          <w:szCs w:val="20"/>
          <w:lang w:eastAsia="en-US"/>
        </w:rPr>
        <w:t>K</w:t>
      </w:r>
      <w:r w:rsidRPr="009D3923">
        <w:rPr>
          <w:rFonts w:ascii="Times New Roman" w:eastAsia="Malgun Gothic" w:hAnsi="Times New Roman" w:cs="Batang"/>
          <w:noProof w:val="0"/>
          <w:sz w:val="22"/>
          <w:szCs w:val="20"/>
          <w:vertAlign w:val="subscript"/>
          <w:lang w:eastAsia="en-US"/>
        </w:rPr>
        <w:t>0</w:t>
      </w:r>
      <w:r w:rsidRPr="009D3923">
        <w:rPr>
          <w:rFonts w:ascii="Times New Roman" w:eastAsia="Malgun Gothic" w:hAnsi="Times New Roman" w:cs="Batang"/>
          <w:noProof w:val="0"/>
          <w:sz w:val="22"/>
          <w:szCs w:val="20"/>
          <w:lang w:eastAsia="en-US"/>
        </w:rPr>
        <w:t xml:space="preserve"> is configured via higher-layer signaling</w:t>
      </w:r>
    </w:p>
    <w:p w:rsidR="009D3923" w:rsidRPr="009D3923" w:rsidRDefault="009D3923" w:rsidP="009D3923">
      <w:pPr>
        <w:pStyle w:val="Style1"/>
        <w:numPr>
          <w:ilvl w:val="2"/>
          <w:numId w:val="22"/>
        </w:numPr>
        <w:spacing w:after="0" w:line="240" w:lineRule="auto"/>
        <w:rPr>
          <w:sz w:val="22"/>
          <w:lang w:val="en-US"/>
        </w:rPr>
      </w:pPr>
      <w:r w:rsidRPr="009D3923">
        <w:rPr>
          <w:sz w:val="22"/>
          <w:lang w:val="en-US"/>
        </w:rPr>
        <w:t xml:space="preserve">The number of reported non-zero coefficients can be smaller than or equal to </w:t>
      </w:r>
      <w:r w:rsidRPr="00420DEE">
        <w:rPr>
          <w:i/>
          <w:sz w:val="22"/>
          <w:lang w:val="en-US"/>
        </w:rPr>
        <w:t>K</w:t>
      </w:r>
      <w:r w:rsidRPr="00A40A8A">
        <w:rPr>
          <w:sz w:val="22"/>
          <w:vertAlign w:val="subscript"/>
          <w:lang w:val="en-US"/>
        </w:rPr>
        <w:t>0</w:t>
      </w:r>
    </w:p>
    <w:p w:rsidR="009D3923" w:rsidRPr="009D3923" w:rsidRDefault="009D3923" w:rsidP="009D3923">
      <w:pPr>
        <w:pStyle w:val="Style1"/>
        <w:numPr>
          <w:ilvl w:val="1"/>
          <w:numId w:val="22"/>
        </w:numPr>
        <w:spacing w:after="0" w:line="240" w:lineRule="auto"/>
        <w:rPr>
          <w:sz w:val="22"/>
          <w:lang w:val="en-US"/>
        </w:rPr>
      </w:pPr>
      <w:r w:rsidRPr="009D3923">
        <w:rPr>
          <w:sz w:val="22"/>
          <w:lang w:val="en-US"/>
        </w:rPr>
        <w:t xml:space="preserve">FFS: Whether the value of </w:t>
      </w:r>
      <w:r w:rsidRPr="00420DEE">
        <w:rPr>
          <w:i/>
          <w:sz w:val="22"/>
          <w:lang w:val="en-US"/>
        </w:rPr>
        <w:t>M</w:t>
      </w:r>
      <w:r w:rsidRPr="009D3923">
        <w:rPr>
          <w:sz w:val="22"/>
          <w:lang w:val="en-US"/>
        </w:rPr>
        <w:t xml:space="preserve"> is configurable</w:t>
      </w:r>
    </w:p>
    <w:p w:rsidR="006A7B5E" w:rsidRDefault="006A7B5E" w:rsidP="007B5830">
      <w:pPr>
        <w:pStyle w:val="Style1"/>
        <w:spacing w:after="0" w:line="240" w:lineRule="auto"/>
        <w:ind w:firstLine="0"/>
        <w:rPr>
          <w:rFonts w:cs="Times New Roman"/>
          <w:b/>
          <w:highlight w:val="darkYellow"/>
          <w:lang w:val="en-US"/>
        </w:rPr>
      </w:pPr>
    </w:p>
    <w:p w:rsidR="007B5830" w:rsidRPr="00835C87" w:rsidRDefault="007B5830" w:rsidP="007B5830">
      <w:pPr>
        <w:pStyle w:val="Style1"/>
        <w:spacing w:after="0" w:line="240" w:lineRule="auto"/>
        <w:ind w:firstLine="0"/>
        <w:rPr>
          <w:rFonts w:cs="Times New Roman"/>
          <w:i/>
          <w:sz w:val="22"/>
          <w:highlight w:val="darkYellow"/>
          <w:lang w:val="en-US"/>
        </w:rPr>
      </w:pPr>
      <w:r w:rsidRPr="00835C87">
        <w:rPr>
          <w:rFonts w:cs="Times New Roman"/>
          <w:b/>
          <w:sz w:val="22"/>
          <w:highlight w:val="darkYellow"/>
          <w:lang w:val="en-US"/>
        </w:rPr>
        <w:t>Working Assumption</w:t>
      </w:r>
    </w:p>
    <w:p w:rsidR="007B5830" w:rsidRPr="007B5830" w:rsidRDefault="007B5830" w:rsidP="006A50A0">
      <w:pPr>
        <w:pStyle w:val="Style1"/>
        <w:spacing w:after="0" w:line="240" w:lineRule="auto"/>
        <w:ind w:firstLine="0"/>
        <w:rPr>
          <w:sz w:val="22"/>
          <w:lang w:val="en-US"/>
        </w:rPr>
      </w:pPr>
      <w:r w:rsidRPr="007B5830">
        <w:rPr>
          <w:sz w:val="22"/>
          <w:lang w:val="en-US"/>
        </w:rPr>
        <w:t>On the choice of oversampling factor O</w:t>
      </w:r>
      <w:r w:rsidRPr="00A40A8A">
        <w:rPr>
          <w:sz w:val="22"/>
          <w:vertAlign w:val="subscript"/>
          <w:lang w:val="en-US"/>
        </w:rPr>
        <w:t>3</w:t>
      </w:r>
      <w:r w:rsidRPr="007B5830">
        <w:rPr>
          <w:sz w:val="22"/>
          <w:lang w:val="en-US"/>
        </w:rPr>
        <w:t>, O</w:t>
      </w:r>
      <w:r w:rsidRPr="00A40A8A">
        <w:rPr>
          <w:sz w:val="22"/>
          <w:vertAlign w:val="subscript"/>
          <w:lang w:val="en-US"/>
        </w:rPr>
        <w:t>3</w:t>
      </w:r>
      <w:r w:rsidRPr="007B5830">
        <w:rPr>
          <w:sz w:val="22"/>
          <w:lang w:val="en-US"/>
        </w:rPr>
        <w:t xml:space="preserve"> = 4 is supported</w:t>
      </w:r>
    </w:p>
    <w:p w:rsidR="006A7B5E" w:rsidRDefault="006A7B5E" w:rsidP="004A54FE">
      <w:pPr>
        <w:pStyle w:val="Style1"/>
        <w:spacing w:after="0" w:line="240" w:lineRule="auto"/>
        <w:ind w:firstLine="0"/>
        <w:rPr>
          <w:b/>
          <w:sz w:val="22"/>
          <w:highlight w:val="green"/>
          <w:lang w:val="en-US"/>
        </w:rPr>
      </w:pPr>
    </w:p>
    <w:p w:rsidR="004A54FE" w:rsidRPr="00524F4C" w:rsidRDefault="004A54FE" w:rsidP="004A54FE">
      <w:pPr>
        <w:pStyle w:val="Style1"/>
        <w:spacing w:after="0" w:line="240" w:lineRule="auto"/>
        <w:ind w:firstLine="0"/>
        <w:rPr>
          <w:sz w:val="22"/>
          <w:highlight w:val="green"/>
          <w:lang w:val="en-US"/>
        </w:rPr>
      </w:pPr>
      <w:r w:rsidRPr="00524F4C">
        <w:rPr>
          <w:b/>
          <w:sz w:val="22"/>
          <w:highlight w:val="green"/>
          <w:lang w:val="en-US"/>
        </w:rPr>
        <w:t>Agreement</w:t>
      </w:r>
    </w:p>
    <w:p w:rsidR="00A40A8A" w:rsidRPr="006A50A0" w:rsidRDefault="00A40A8A" w:rsidP="004A54FE">
      <w:pPr>
        <w:pStyle w:val="Style1"/>
        <w:spacing w:after="0" w:line="240" w:lineRule="auto"/>
        <w:ind w:firstLine="0"/>
        <w:rPr>
          <w:sz w:val="22"/>
          <w:lang w:val="en-US"/>
        </w:rPr>
      </w:pPr>
      <w:r w:rsidRPr="006A50A0">
        <w:rPr>
          <w:sz w:val="22"/>
          <w:lang w:val="en-US"/>
        </w:rPr>
        <w:t>On FD compression unit, the FD compression unit is higher-layer configured</w:t>
      </w:r>
    </w:p>
    <w:p w:rsidR="006A7B5E" w:rsidRDefault="006A7B5E" w:rsidP="004A54FE">
      <w:pPr>
        <w:pStyle w:val="Style1"/>
        <w:spacing w:after="0" w:line="240" w:lineRule="auto"/>
        <w:ind w:firstLine="0"/>
        <w:rPr>
          <w:rFonts w:cs="Times New Roman"/>
          <w:b/>
          <w:sz w:val="22"/>
          <w:highlight w:val="green"/>
          <w:lang w:val="en-US"/>
        </w:rPr>
      </w:pPr>
    </w:p>
    <w:p w:rsidR="004A54FE" w:rsidRPr="00524F4C" w:rsidRDefault="004A54FE" w:rsidP="004A54FE">
      <w:pPr>
        <w:pStyle w:val="Style1"/>
        <w:spacing w:after="0" w:line="240" w:lineRule="auto"/>
        <w:ind w:firstLine="0"/>
        <w:rPr>
          <w:rFonts w:cs="Times New Roman"/>
          <w:sz w:val="22"/>
          <w:highlight w:val="green"/>
          <w:lang w:val="en-US"/>
        </w:rPr>
      </w:pPr>
      <w:r w:rsidRPr="00524F4C">
        <w:rPr>
          <w:rFonts w:cs="Times New Roman"/>
          <w:b/>
          <w:sz w:val="22"/>
          <w:highlight w:val="green"/>
          <w:lang w:val="en-US"/>
        </w:rPr>
        <w:t>Agreement</w:t>
      </w:r>
    </w:p>
    <w:p w:rsidR="006A50A0" w:rsidRPr="006A50A0" w:rsidRDefault="006A50A0" w:rsidP="006A50A0">
      <w:pPr>
        <w:rPr>
          <w:rFonts w:eastAsia="Malgun Gothic" w:cs="Batang"/>
          <w:noProof w:val="0"/>
          <w:sz w:val="22"/>
          <w:szCs w:val="20"/>
        </w:rPr>
      </w:pPr>
      <w:r w:rsidRPr="006A50A0">
        <w:rPr>
          <w:rFonts w:eastAsia="Malgun Gothic" w:cs="Batang"/>
          <w:noProof w:val="0"/>
          <w:sz w:val="22"/>
          <w:szCs w:val="20"/>
        </w:rPr>
        <w:t xml:space="preserve">On basis/coefficient subset selection for the first layer, support the following: </w:t>
      </w:r>
    </w:p>
    <w:p w:rsidR="006A50A0" w:rsidRPr="006A50A0" w:rsidRDefault="006A50A0" w:rsidP="006A50A0">
      <w:pPr>
        <w:pStyle w:val="Style1"/>
        <w:numPr>
          <w:ilvl w:val="0"/>
          <w:numId w:val="22"/>
        </w:numPr>
        <w:spacing w:after="0" w:line="240" w:lineRule="auto"/>
        <w:rPr>
          <w:sz w:val="22"/>
          <w:lang w:val="en-US"/>
        </w:rPr>
      </w:pPr>
      <w:r w:rsidRPr="006A50A0">
        <w:rPr>
          <w:sz w:val="22"/>
          <w:lang w:val="en-US"/>
        </w:rPr>
        <w:t>Size-</w:t>
      </w:r>
      <w:r w:rsidRPr="00835C87">
        <w:rPr>
          <w:i/>
          <w:sz w:val="22"/>
          <w:lang w:val="en-US"/>
        </w:rPr>
        <w:t>K</w:t>
      </w:r>
      <w:r w:rsidRPr="00B9355A">
        <w:rPr>
          <w:sz w:val="22"/>
          <w:vertAlign w:val="subscript"/>
          <w:lang w:val="en-US"/>
        </w:rPr>
        <w:t>0</w:t>
      </w:r>
      <w:r w:rsidRPr="006A50A0">
        <w:rPr>
          <w:sz w:val="22"/>
          <w:lang w:val="en-US"/>
        </w:rPr>
        <w:fldChar w:fldCharType="begin"/>
      </w:r>
      <w:r w:rsidRPr="006A50A0">
        <w:rPr>
          <w:sz w:val="22"/>
          <w:lang w:val="en-US"/>
        </w:rPr>
        <w:instrText xml:space="preserve"> QUOTE </w:instrText>
      </w:r>
      <m:oMath>
        <m:sSub>
          <m:sSubPr>
            <m:ctrlPr>
              <w:rPr>
                <w:rFonts w:ascii="Cambria Math" w:hAnsi="Cambria Math"/>
                <w:sz w:val="22"/>
                <w:lang w:val="en-US"/>
              </w:rPr>
            </m:ctrlPr>
          </m:sSubPr>
          <m:e>
            <m:r>
              <m:rPr>
                <m:sty m:val="p"/>
              </m:rPr>
              <w:rPr>
                <w:rFonts w:ascii="Cambria Math" w:hAnsi="Cambria Math"/>
                <w:sz w:val="22"/>
                <w:lang w:val="en-US"/>
              </w:rPr>
              <m:t>K</m:t>
            </m:r>
          </m:e>
          <m:sub>
            <m:r>
              <m:rPr>
                <m:sty m:val="p"/>
              </m:rPr>
              <w:rPr>
                <w:rFonts w:ascii="Cambria Math" w:hAnsi="Cambria Math"/>
                <w:sz w:val="22"/>
                <w:lang w:val="en-US"/>
              </w:rPr>
              <m:t>0</m:t>
            </m:r>
          </m:sub>
        </m:sSub>
      </m:oMath>
      <w:r w:rsidRPr="006A50A0">
        <w:rPr>
          <w:sz w:val="22"/>
          <w:lang w:val="en-US"/>
        </w:rPr>
        <w:instrText xml:space="preserve"> </w:instrText>
      </w:r>
      <w:r w:rsidRPr="006A50A0">
        <w:rPr>
          <w:sz w:val="22"/>
          <w:lang w:val="en-US"/>
        </w:rPr>
        <w:fldChar w:fldCharType="end"/>
      </w:r>
      <w:r w:rsidRPr="006A50A0">
        <w:rPr>
          <w:sz w:val="22"/>
          <w:lang w:val="en-US"/>
        </w:rPr>
        <w:t xml:space="preserve"> subset design: down select in RAN1#96 from the following alternatives </w:t>
      </w:r>
    </w:p>
    <w:p w:rsidR="006A50A0" w:rsidRPr="006A50A0" w:rsidRDefault="006A50A0" w:rsidP="006A50A0">
      <w:pPr>
        <w:pStyle w:val="Style1"/>
        <w:numPr>
          <w:ilvl w:val="1"/>
          <w:numId w:val="22"/>
        </w:numPr>
        <w:spacing w:after="0" w:line="240" w:lineRule="auto"/>
        <w:rPr>
          <w:sz w:val="22"/>
          <w:lang w:val="en-US"/>
        </w:rPr>
      </w:pPr>
      <w:r w:rsidRPr="006A50A0">
        <w:rPr>
          <w:sz w:val="22"/>
          <w:lang w:val="en-US"/>
        </w:rPr>
        <w:t>Alt1. Unrestricted subset (size=2</w:t>
      </w:r>
      <w:r w:rsidRPr="00835C87">
        <w:rPr>
          <w:i/>
          <w:sz w:val="22"/>
          <w:lang w:val="en-US"/>
        </w:rPr>
        <w:t>LM</w:t>
      </w:r>
      <w:r w:rsidRPr="006A50A0">
        <w:rPr>
          <w:sz w:val="22"/>
          <w:lang w:val="en-US"/>
        </w:rPr>
        <w:t>)</w:t>
      </w:r>
    </w:p>
    <w:p w:rsidR="006A50A0" w:rsidRPr="006A50A0" w:rsidRDefault="006A50A0" w:rsidP="006A50A0">
      <w:pPr>
        <w:pStyle w:val="Style1"/>
        <w:numPr>
          <w:ilvl w:val="1"/>
          <w:numId w:val="22"/>
        </w:numPr>
        <w:spacing w:after="0" w:line="240" w:lineRule="auto"/>
        <w:rPr>
          <w:sz w:val="22"/>
          <w:lang w:val="en-US"/>
        </w:rPr>
      </w:pPr>
      <w:r w:rsidRPr="006A50A0">
        <w:rPr>
          <w:sz w:val="22"/>
          <w:lang w:val="en-US"/>
        </w:rPr>
        <w:t>Alt2. Polarization-common subset (size=</w:t>
      </w:r>
      <w:r w:rsidRPr="00835C87">
        <w:rPr>
          <w:i/>
          <w:sz w:val="22"/>
          <w:lang w:val="en-US"/>
        </w:rPr>
        <w:t>LM</w:t>
      </w:r>
      <w:r w:rsidRPr="006A50A0">
        <w:rPr>
          <w:sz w:val="22"/>
          <w:lang w:val="en-US"/>
        </w:rPr>
        <w:t>)</w:t>
      </w:r>
    </w:p>
    <w:p w:rsidR="006A50A0" w:rsidRPr="006A50A0" w:rsidRDefault="006A50A0" w:rsidP="006A50A0">
      <w:pPr>
        <w:pStyle w:val="Style1"/>
        <w:numPr>
          <w:ilvl w:val="1"/>
          <w:numId w:val="22"/>
        </w:numPr>
        <w:spacing w:after="0" w:line="240" w:lineRule="auto"/>
        <w:rPr>
          <w:sz w:val="22"/>
          <w:lang w:val="en-US"/>
        </w:rPr>
      </w:pPr>
      <w:r w:rsidRPr="006A50A0">
        <w:rPr>
          <w:sz w:val="22"/>
          <w:lang w:val="en-US"/>
        </w:rPr>
        <w:t>Alt3. Restricted subset (for a given subset of beams and FD basis, size=2</w:t>
      </w:r>
      <w:r w:rsidRPr="00835C87">
        <w:rPr>
          <w:i/>
          <w:sz w:val="22"/>
          <w:lang w:val="en-US"/>
        </w:rPr>
        <w:t>L</w:t>
      </w:r>
      <w:r w:rsidRPr="006A50A0">
        <w:rPr>
          <w:sz w:val="22"/>
          <w:lang w:val="en-US"/>
        </w:rPr>
        <w:t>+</w:t>
      </w:r>
      <w:r w:rsidRPr="00835C87">
        <w:rPr>
          <w:i/>
          <w:sz w:val="22"/>
          <w:lang w:val="en-US"/>
        </w:rPr>
        <w:t>M</w:t>
      </w:r>
      <w:r w:rsidRPr="006A50A0">
        <w:rPr>
          <w:sz w:val="22"/>
          <w:lang w:val="en-US"/>
        </w:rPr>
        <w:t>)</w:t>
      </w:r>
    </w:p>
    <w:p w:rsidR="006A50A0" w:rsidRPr="006A50A0" w:rsidRDefault="006A50A0" w:rsidP="006A50A0">
      <w:pPr>
        <w:pStyle w:val="Style1"/>
        <w:numPr>
          <w:ilvl w:val="0"/>
          <w:numId w:val="22"/>
        </w:numPr>
        <w:spacing w:after="0" w:line="240" w:lineRule="auto"/>
        <w:rPr>
          <w:sz w:val="22"/>
          <w:lang w:val="en-US"/>
        </w:rPr>
      </w:pPr>
      <w:r w:rsidRPr="006A50A0">
        <w:rPr>
          <w:sz w:val="22"/>
          <w:lang w:val="en-US"/>
        </w:rPr>
        <w:t xml:space="preserve">The value of </w:t>
      </w:r>
      <w:r w:rsidRPr="00F508CE">
        <w:rPr>
          <w:i/>
          <w:sz w:val="22"/>
          <w:lang w:val="en-US"/>
        </w:rPr>
        <w:t>K</w:t>
      </w:r>
      <w:r w:rsidRPr="006A50A0">
        <w:rPr>
          <w:sz w:val="22"/>
          <w:vertAlign w:val="subscript"/>
          <w:lang w:val="en-US"/>
        </w:rPr>
        <w:t>0</w:t>
      </w:r>
      <w:r w:rsidRPr="006A50A0">
        <w:rPr>
          <w:sz w:val="22"/>
          <w:lang w:val="en-US"/>
        </w:rPr>
        <w:t>:</w:t>
      </w:r>
      <w:r>
        <w:rPr>
          <w:sz w:val="22"/>
          <w:lang w:val="en-US"/>
        </w:rPr>
        <w:t xml:space="preserve"> </w:t>
      </w:r>
      <w:r w:rsidRPr="00C85103">
        <w:rPr>
          <w:rFonts w:cs="Times New Roman"/>
          <w:iCs/>
          <w:position w:val="-14"/>
          <w:lang w:val="en-US"/>
        </w:rPr>
        <w:object w:dxaOrig="16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pt;height:20pt" o:ole="">
            <v:imagedata r:id="rId7" o:title=""/>
          </v:shape>
          <o:OLEObject Type="Embed" ProgID="Equation.DSMT4" ShapeID="_x0000_i1025" DrawAspect="Content" ObjectID="_1611767801" r:id="rId8"/>
        </w:object>
      </w:r>
      <w:r w:rsidRPr="006A50A0">
        <w:rPr>
          <w:sz w:val="22"/>
          <w:lang w:val="en-US"/>
        </w:rPr>
        <w:t xml:space="preserve"> </w:t>
      </w:r>
      <w:r w:rsidRPr="006A50A0">
        <w:rPr>
          <w:sz w:val="22"/>
          <w:lang w:val="en-US"/>
        </w:rPr>
        <w:fldChar w:fldCharType="begin"/>
      </w:r>
      <w:r w:rsidRPr="006A50A0">
        <w:rPr>
          <w:sz w:val="22"/>
          <w:lang w:val="en-US"/>
        </w:rPr>
        <w:instrText xml:space="preserve"> QUOTE </w:instrText>
      </w:r>
      <m:oMath>
        <m:sSub>
          <m:sSubPr>
            <m:ctrlPr>
              <w:rPr>
                <w:rFonts w:ascii="Cambria Math" w:hAnsi="Cambria Math"/>
                <w:sz w:val="22"/>
                <w:lang w:val="en-US"/>
              </w:rPr>
            </m:ctrlPr>
          </m:sSubPr>
          <m:e>
            <m:r>
              <m:rPr>
                <m:sty m:val="p"/>
              </m:rPr>
              <w:rPr>
                <w:rFonts w:ascii="Cambria Math" w:hAnsi="Cambria Math"/>
                <w:sz w:val="22"/>
                <w:lang w:val="en-US"/>
              </w:rPr>
              <m:t>K</m:t>
            </m:r>
          </m:e>
          <m:sub>
            <m:r>
              <m:rPr>
                <m:sty m:val="p"/>
              </m:rPr>
              <w:rPr>
                <w:rFonts w:ascii="Cambria Math" w:hAnsi="Cambria Math"/>
                <w:sz w:val="22"/>
                <w:lang w:val="en-US"/>
              </w:rPr>
              <m:t>0</m:t>
            </m:r>
          </m:sub>
        </m:sSub>
        <m:r>
          <m:rPr>
            <m:sty m:val="p"/>
          </m:rPr>
          <w:rPr>
            <w:rFonts w:ascii="Cambria Math" w:hAnsi="Cambria Math"/>
            <w:sz w:val="22"/>
            <w:lang w:val="en-US"/>
          </w:rPr>
          <m:t>=</m:t>
        </m:r>
        <m:d>
          <m:dPr>
            <m:begChr m:val="⌈"/>
            <m:endChr m:val="⌉"/>
            <m:ctrlPr>
              <w:rPr>
                <w:rFonts w:ascii="Cambria Math" w:hAnsi="Cambria Math"/>
                <w:sz w:val="22"/>
                <w:lang w:val="en-US"/>
              </w:rPr>
            </m:ctrlPr>
          </m:dPr>
          <m:e>
            <m:r>
              <m:rPr>
                <m:sty m:val="p"/>
              </m:rPr>
              <w:rPr>
                <w:rFonts w:ascii="Cambria Math" w:hAnsi="Cambria Math"/>
                <w:sz w:val="22"/>
                <w:lang w:val="en-US"/>
              </w:rPr>
              <m:t>β×2LM</m:t>
            </m:r>
          </m:e>
        </m:d>
      </m:oMath>
      <w:r w:rsidRPr="006A50A0">
        <w:rPr>
          <w:sz w:val="22"/>
          <w:lang w:val="en-US"/>
        </w:rPr>
        <w:instrText xml:space="preserve"> </w:instrText>
      </w:r>
      <w:r w:rsidRPr="006A50A0">
        <w:rPr>
          <w:sz w:val="22"/>
          <w:lang w:val="en-US"/>
        </w:rPr>
        <w:fldChar w:fldCharType="end"/>
      </w:r>
      <w:r w:rsidRPr="006A50A0">
        <w:rPr>
          <w:sz w:val="22"/>
          <w:lang w:val="en-US"/>
        </w:rPr>
        <w:t xml:space="preserve">where two values of β are supported  </w:t>
      </w:r>
    </w:p>
    <w:p w:rsidR="006A50A0" w:rsidRPr="006A50A0" w:rsidRDefault="006A50A0" w:rsidP="006A50A0">
      <w:pPr>
        <w:pStyle w:val="Style1"/>
        <w:numPr>
          <w:ilvl w:val="1"/>
          <w:numId w:val="22"/>
        </w:numPr>
        <w:spacing w:after="0" w:line="240" w:lineRule="auto"/>
        <w:rPr>
          <w:sz w:val="22"/>
          <w:lang w:val="en-US"/>
        </w:rPr>
      </w:pPr>
      <w:r w:rsidRPr="006A50A0">
        <w:rPr>
          <w:sz w:val="22"/>
          <w:lang w:val="en-US"/>
        </w:rPr>
        <w:t>Down select in RAN1#96 from</w:t>
      </w:r>
      <w:r>
        <w:rPr>
          <w:sz w:val="22"/>
          <w:lang w:val="en-US"/>
        </w:rPr>
        <w:t xml:space="preserve"> </w:t>
      </w:r>
      <w:r w:rsidRPr="000E2F59">
        <w:rPr>
          <w:rFonts w:cs="Times New Roman"/>
          <w:position w:val="-24"/>
          <w:sz w:val="22"/>
          <w:lang w:val="en-US"/>
        </w:rPr>
        <w:object w:dxaOrig="1600" w:dyaOrig="620">
          <v:shape id="_x0000_i1026" type="#_x0000_t75" style="width:80pt;height:31pt" o:ole="">
            <v:imagedata r:id="rId9" o:title=""/>
          </v:shape>
          <o:OLEObject Type="Embed" ProgID="Equation.DSMT4" ShapeID="_x0000_i1026" DrawAspect="Content" ObjectID="_1611767802" r:id="rId10"/>
        </w:object>
      </w:r>
      <w:r w:rsidRPr="006A50A0">
        <w:rPr>
          <w:sz w:val="22"/>
          <w:lang w:val="en-US"/>
        </w:rPr>
        <w:t xml:space="preserve">  </w:t>
      </w:r>
      <w:r w:rsidRPr="006A50A0">
        <w:rPr>
          <w:sz w:val="22"/>
          <w:lang w:val="en-US"/>
        </w:rPr>
        <w:fldChar w:fldCharType="begin"/>
      </w:r>
      <w:r w:rsidRPr="006A50A0">
        <w:rPr>
          <w:sz w:val="22"/>
          <w:lang w:val="en-US"/>
        </w:rPr>
        <w:instrText xml:space="preserve"> QUOTE </w:instrText>
      </w:r>
      <m:oMath>
        <m:r>
          <m:rPr>
            <m:sty m:val="p"/>
          </m:rPr>
          <w:rPr>
            <w:rFonts w:ascii="Cambria Math" w:hAnsi="Cambria Math"/>
            <w:sz w:val="22"/>
            <w:lang w:val="en-US"/>
          </w:rPr>
          <m:t>β∈</m:t>
        </m:r>
        <m:d>
          <m:dPr>
            <m:begChr m:val="{"/>
            <m:endChr m:val="}"/>
            <m:ctrlPr>
              <w:rPr>
                <w:rFonts w:ascii="Cambria Math" w:hAnsi="Cambria Math"/>
                <w:sz w:val="22"/>
                <w:lang w:val="en-US"/>
              </w:rPr>
            </m:ctrlPr>
          </m:dPr>
          <m:e>
            <m:f>
              <m:fPr>
                <m:ctrlPr>
                  <w:rPr>
                    <w:rFonts w:ascii="Cambria Math" w:hAnsi="Cambria Math"/>
                    <w:sz w:val="22"/>
                    <w:lang w:val="en-US"/>
                  </w:rPr>
                </m:ctrlPr>
              </m:fPr>
              <m:num>
                <m:r>
                  <m:rPr>
                    <m:sty m:val="p"/>
                  </m:rPr>
                  <w:rPr>
                    <w:rFonts w:ascii="Cambria Math" w:hAnsi="Cambria Math"/>
                    <w:sz w:val="22"/>
                    <w:lang w:val="en-US"/>
                  </w:rPr>
                  <m:t>1</m:t>
                </m:r>
              </m:num>
              <m:den>
                <m:r>
                  <m:rPr>
                    <m:sty m:val="p"/>
                  </m:rPr>
                  <w:rPr>
                    <w:rFonts w:ascii="Cambria Math" w:hAnsi="Cambria Math"/>
                    <w:sz w:val="22"/>
                    <w:lang w:val="en-US"/>
                  </w:rPr>
                  <m:t>8</m:t>
                </m:r>
              </m:den>
            </m:f>
            <m:r>
              <m:rPr>
                <m:sty m:val="p"/>
              </m:rPr>
              <w:rPr>
                <w:rFonts w:ascii="Cambria Math" w:hAnsi="Cambria Math"/>
                <w:sz w:val="22"/>
                <w:lang w:val="en-US"/>
              </w:rPr>
              <m:t>,</m:t>
            </m:r>
            <m:f>
              <m:fPr>
                <m:ctrlPr>
                  <w:rPr>
                    <w:rFonts w:ascii="Cambria Math" w:hAnsi="Cambria Math"/>
                    <w:sz w:val="22"/>
                    <w:lang w:val="en-US"/>
                  </w:rPr>
                </m:ctrlPr>
              </m:fPr>
              <m:num>
                <m:r>
                  <m:rPr>
                    <m:sty m:val="p"/>
                  </m:rPr>
                  <w:rPr>
                    <w:rFonts w:ascii="Cambria Math" w:hAnsi="Cambria Math"/>
                    <w:sz w:val="22"/>
                    <w:lang w:val="en-US"/>
                  </w:rPr>
                  <m:t>1</m:t>
                </m:r>
              </m:num>
              <m:den>
                <m:r>
                  <m:rPr>
                    <m:sty m:val="p"/>
                  </m:rPr>
                  <w:rPr>
                    <w:rFonts w:ascii="Cambria Math" w:hAnsi="Cambria Math"/>
                    <w:sz w:val="22"/>
                    <w:lang w:val="en-US"/>
                  </w:rPr>
                  <m:t>4</m:t>
                </m:r>
              </m:den>
            </m:f>
            <m:r>
              <m:rPr>
                <m:sty m:val="p"/>
              </m:rPr>
              <w:rPr>
                <w:rFonts w:ascii="Cambria Math" w:hAnsi="Cambria Math"/>
                <w:sz w:val="22"/>
                <w:lang w:val="en-US"/>
              </w:rPr>
              <m:t>,</m:t>
            </m:r>
            <m:f>
              <m:fPr>
                <m:ctrlPr>
                  <w:rPr>
                    <w:rFonts w:ascii="Cambria Math" w:hAnsi="Cambria Math"/>
                    <w:sz w:val="22"/>
                    <w:lang w:val="en-US"/>
                  </w:rPr>
                </m:ctrlPr>
              </m:fPr>
              <m:num>
                <m:r>
                  <m:rPr>
                    <m:sty m:val="p"/>
                  </m:rPr>
                  <w:rPr>
                    <w:rFonts w:ascii="Cambria Math" w:hAnsi="Cambria Math"/>
                    <w:sz w:val="22"/>
                    <w:lang w:val="en-US"/>
                  </w:rPr>
                  <m:t>1</m:t>
                </m:r>
              </m:num>
              <m:den>
                <m:r>
                  <m:rPr>
                    <m:sty m:val="p"/>
                  </m:rPr>
                  <w:rPr>
                    <w:rFonts w:ascii="Cambria Math" w:hAnsi="Cambria Math"/>
                    <w:sz w:val="22"/>
                    <w:lang w:val="en-US"/>
                  </w:rPr>
                  <m:t>2</m:t>
                </m:r>
              </m:den>
            </m:f>
            <m:r>
              <m:rPr>
                <m:sty m:val="p"/>
              </m:rPr>
              <w:rPr>
                <w:rFonts w:ascii="Cambria Math" w:hAnsi="Cambria Math"/>
                <w:sz w:val="22"/>
                <w:lang w:val="en-US"/>
              </w:rPr>
              <m:t>,</m:t>
            </m:r>
            <m:f>
              <m:fPr>
                <m:ctrlPr>
                  <w:rPr>
                    <w:rFonts w:ascii="Cambria Math" w:hAnsi="Cambria Math"/>
                    <w:sz w:val="22"/>
                    <w:lang w:val="en-US"/>
                  </w:rPr>
                </m:ctrlPr>
              </m:fPr>
              <m:num>
                <m:r>
                  <m:rPr>
                    <m:sty m:val="p"/>
                  </m:rPr>
                  <w:rPr>
                    <w:rFonts w:ascii="Cambria Math" w:hAnsi="Cambria Math"/>
                    <w:sz w:val="22"/>
                    <w:lang w:val="en-US"/>
                  </w:rPr>
                  <m:t>3</m:t>
                </m:r>
              </m:num>
              <m:den>
                <m:r>
                  <m:rPr>
                    <m:sty m:val="p"/>
                  </m:rPr>
                  <w:rPr>
                    <w:rFonts w:ascii="Cambria Math" w:hAnsi="Cambria Math"/>
                    <w:sz w:val="22"/>
                    <w:lang w:val="en-US"/>
                  </w:rPr>
                  <m:t>4</m:t>
                </m:r>
              </m:den>
            </m:f>
          </m:e>
        </m:d>
      </m:oMath>
      <w:r w:rsidRPr="006A50A0">
        <w:rPr>
          <w:sz w:val="22"/>
          <w:lang w:val="en-US"/>
        </w:rPr>
        <w:instrText xml:space="preserve"> </w:instrText>
      </w:r>
      <w:r w:rsidRPr="006A50A0">
        <w:rPr>
          <w:sz w:val="22"/>
          <w:lang w:val="en-US"/>
        </w:rPr>
        <w:fldChar w:fldCharType="end"/>
      </w:r>
    </w:p>
    <w:p w:rsidR="006A50A0" w:rsidRPr="006A50A0" w:rsidRDefault="006A50A0" w:rsidP="006A50A0">
      <w:pPr>
        <w:pStyle w:val="Style1"/>
        <w:numPr>
          <w:ilvl w:val="0"/>
          <w:numId w:val="22"/>
        </w:numPr>
        <w:spacing w:after="0" w:line="240" w:lineRule="auto"/>
        <w:rPr>
          <w:sz w:val="22"/>
          <w:lang w:val="en-US"/>
        </w:rPr>
      </w:pPr>
      <w:r w:rsidRPr="006A50A0">
        <w:rPr>
          <w:sz w:val="22"/>
          <w:lang w:val="en-US"/>
        </w:rPr>
        <w:t xml:space="preserve">The UCI consists of two parts: </w:t>
      </w:r>
    </w:p>
    <w:p w:rsidR="006A50A0" w:rsidRPr="006A50A0" w:rsidRDefault="006A50A0" w:rsidP="006A50A0">
      <w:pPr>
        <w:pStyle w:val="Style1"/>
        <w:numPr>
          <w:ilvl w:val="1"/>
          <w:numId w:val="22"/>
        </w:numPr>
        <w:spacing w:after="0" w:line="240" w:lineRule="auto"/>
        <w:rPr>
          <w:sz w:val="22"/>
          <w:lang w:val="en-US"/>
        </w:rPr>
      </w:pPr>
      <w:r w:rsidRPr="006A50A0">
        <w:rPr>
          <w:sz w:val="22"/>
          <w:lang w:val="en-US"/>
        </w:rPr>
        <w:t>Information pertaining to the number(s) of non-zero coefficients is reported in UCI part 1</w:t>
      </w:r>
    </w:p>
    <w:p w:rsidR="006A50A0" w:rsidRPr="006A50A0" w:rsidRDefault="006A50A0" w:rsidP="006A50A0">
      <w:pPr>
        <w:pStyle w:val="Style1"/>
        <w:numPr>
          <w:ilvl w:val="2"/>
          <w:numId w:val="22"/>
        </w:numPr>
        <w:spacing w:after="0" w:line="240" w:lineRule="auto"/>
        <w:rPr>
          <w:sz w:val="22"/>
          <w:lang w:val="en-US"/>
        </w:rPr>
      </w:pPr>
      <w:r w:rsidRPr="006A50A0">
        <w:rPr>
          <w:sz w:val="22"/>
          <w:lang w:val="en-US"/>
        </w:rPr>
        <w:t xml:space="preserve">Note: This does not imply whether this information consists of single or multiple values </w:t>
      </w:r>
    </w:p>
    <w:p w:rsidR="006A50A0" w:rsidRPr="006A50A0" w:rsidRDefault="006A50A0" w:rsidP="006A50A0">
      <w:pPr>
        <w:pStyle w:val="Style1"/>
        <w:numPr>
          <w:ilvl w:val="1"/>
          <w:numId w:val="22"/>
        </w:numPr>
        <w:spacing w:after="0" w:line="240" w:lineRule="auto"/>
        <w:rPr>
          <w:sz w:val="22"/>
          <w:lang w:val="en-US"/>
        </w:rPr>
      </w:pPr>
      <w:r w:rsidRPr="006A50A0">
        <w:rPr>
          <w:sz w:val="22"/>
          <w:lang w:val="en-US"/>
        </w:rPr>
        <w:t>The payload of UCI part 1 remains the same for different RI value(s)</w:t>
      </w:r>
    </w:p>
    <w:p w:rsidR="006A50A0" w:rsidRPr="006A50A0" w:rsidRDefault="006A50A0" w:rsidP="006A50A0">
      <w:pPr>
        <w:pStyle w:val="Style1"/>
        <w:numPr>
          <w:ilvl w:val="0"/>
          <w:numId w:val="22"/>
        </w:numPr>
        <w:spacing w:after="0" w:line="240" w:lineRule="auto"/>
        <w:rPr>
          <w:sz w:val="22"/>
          <w:lang w:val="en-US"/>
        </w:rPr>
      </w:pPr>
      <w:r w:rsidRPr="006A50A0">
        <w:rPr>
          <w:sz w:val="22"/>
          <w:lang w:val="en-US"/>
        </w:rPr>
        <w:t>Bitmap is used to indicate non-zero coefficient indices</w:t>
      </w:r>
    </w:p>
    <w:p w:rsidR="006A7B5E" w:rsidRDefault="006A7B5E" w:rsidP="004A54FE">
      <w:pPr>
        <w:pStyle w:val="Style1"/>
        <w:spacing w:after="0" w:line="240" w:lineRule="auto"/>
        <w:ind w:firstLine="0"/>
        <w:rPr>
          <w:rFonts w:cs="Times New Roman"/>
          <w:b/>
          <w:sz w:val="22"/>
          <w:highlight w:val="green"/>
          <w:lang w:val="en-US"/>
        </w:rPr>
      </w:pPr>
    </w:p>
    <w:p w:rsidR="006A7B5E" w:rsidRDefault="006A7B5E" w:rsidP="004A54FE">
      <w:pPr>
        <w:pStyle w:val="Style1"/>
        <w:spacing w:after="0" w:line="240" w:lineRule="auto"/>
        <w:ind w:firstLine="0"/>
        <w:rPr>
          <w:rFonts w:cs="Times New Roman"/>
          <w:b/>
          <w:sz w:val="22"/>
          <w:highlight w:val="green"/>
          <w:lang w:val="en-US"/>
        </w:rPr>
      </w:pPr>
    </w:p>
    <w:p w:rsidR="006A7B5E" w:rsidRDefault="006A7B5E" w:rsidP="004A54FE">
      <w:pPr>
        <w:pStyle w:val="Style1"/>
        <w:spacing w:after="0" w:line="240" w:lineRule="auto"/>
        <w:ind w:firstLine="0"/>
        <w:rPr>
          <w:rFonts w:cs="Times New Roman"/>
          <w:b/>
          <w:sz w:val="22"/>
          <w:highlight w:val="green"/>
          <w:lang w:val="en-US"/>
        </w:rPr>
      </w:pPr>
    </w:p>
    <w:p w:rsidR="006A7B5E" w:rsidRDefault="00A86543" w:rsidP="004A54FE">
      <w:pPr>
        <w:pStyle w:val="Style1"/>
        <w:spacing w:after="0" w:line="240" w:lineRule="auto"/>
        <w:ind w:firstLine="0"/>
        <w:rPr>
          <w:rFonts w:cs="Times New Roman"/>
          <w:b/>
          <w:sz w:val="22"/>
          <w:highlight w:val="green"/>
          <w:lang w:val="en-US"/>
        </w:rPr>
      </w:pPr>
      <w:r w:rsidRPr="000E2F59">
        <w:rPr>
          <w:noProof/>
          <w:sz w:val="24"/>
        </w:rPr>
        <w:lastRenderedPageBreak/>
        <mc:AlternateContent>
          <mc:Choice Requires="wps">
            <w:drawing>
              <wp:anchor distT="0" distB="0" distL="114300" distR="114300" simplePos="0" relativeHeight="251659264" behindDoc="0" locked="0" layoutInCell="1" allowOverlap="1" wp14:anchorId="690277C0" wp14:editId="1EB8E096">
                <wp:simplePos x="0" y="0"/>
                <wp:positionH relativeFrom="column">
                  <wp:posOffset>-34290</wp:posOffset>
                </wp:positionH>
                <wp:positionV relativeFrom="paragraph">
                  <wp:posOffset>100965</wp:posOffset>
                </wp:positionV>
                <wp:extent cx="6484620" cy="4543425"/>
                <wp:effectExtent l="0" t="0" r="11430" b="28575"/>
                <wp:wrapNone/>
                <wp:docPr id="1" name="Rectangle 1"/>
                <wp:cNvGraphicFramePr/>
                <a:graphic xmlns:a="http://schemas.openxmlformats.org/drawingml/2006/main">
                  <a:graphicData uri="http://schemas.microsoft.com/office/word/2010/wordprocessingShape">
                    <wps:wsp>
                      <wps:cNvSpPr/>
                      <wps:spPr>
                        <a:xfrm>
                          <a:off x="0" y="0"/>
                          <a:ext cx="6484620" cy="4543425"/>
                        </a:xfrm>
                        <a:prstGeom prst="rect">
                          <a:avLst/>
                        </a:prstGeom>
                        <a:noFill/>
                        <a:ln w="6350" cmpd="sng">
                          <a:solidFill>
                            <a:schemeClr val="tx1"/>
                          </a:solidFill>
                          <a:beve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B3ACF6" id="Rectangle 1" o:spid="_x0000_s1026" style="position:absolute;margin-left:-2.7pt;margin-top:7.95pt;width:510.6pt;height:35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" filled="f" strokecolor="black [3213]" strokeweight=".5pt">
                <v:stroke joinstyle="bevel"/>
              </v:rect>
            </w:pict>
          </mc:Fallback>
        </mc:AlternateContent>
      </w:r>
    </w:p>
    <w:p w:rsidR="004A54FE" w:rsidRPr="00524F4C" w:rsidRDefault="004A54FE" w:rsidP="004A54FE">
      <w:pPr>
        <w:pStyle w:val="Style1"/>
        <w:spacing w:after="0" w:line="240" w:lineRule="auto"/>
        <w:ind w:firstLine="0"/>
        <w:rPr>
          <w:b/>
          <w:sz w:val="22"/>
          <w:highlight w:val="green"/>
        </w:rPr>
      </w:pPr>
      <w:r w:rsidRPr="00524F4C">
        <w:rPr>
          <w:rFonts w:cs="Times New Roman"/>
          <w:b/>
          <w:sz w:val="22"/>
          <w:highlight w:val="green"/>
          <w:lang w:val="en-US"/>
        </w:rPr>
        <w:t>Agreement</w:t>
      </w:r>
    </w:p>
    <w:p w:rsidR="000E2F59" w:rsidRPr="000E2F59" w:rsidRDefault="000E2F59" w:rsidP="000E2F59">
      <w:pPr>
        <w:pStyle w:val="Style1"/>
        <w:spacing w:after="0" w:line="240" w:lineRule="auto"/>
        <w:ind w:firstLine="0"/>
        <w:rPr>
          <w:sz w:val="22"/>
          <w:lang w:val="en-US"/>
        </w:rPr>
      </w:pPr>
      <w:r w:rsidRPr="000E2F59">
        <w:rPr>
          <w:sz w:val="22"/>
          <w:lang w:val="en-US"/>
        </w:rPr>
        <w:t xml:space="preserve">On the values of </w:t>
      </w:r>
      <w:r w:rsidRPr="00835C87">
        <w:rPr>
          <w:i/>
          <w:sz w:val="22"/>
          <w:lang w:val="en-US"/>
        </w:rPr>
        <w:t>L</w:t>
      </w:r>
      <w:r w:rsidRPr="000E2F59">
        <w:rPr>
          <w:sz w:val="22"/>
          <w:lang w:val="en-US"/>
        </w:rPr>
        <w:t xml:space="preserve">, support </w:t>
      </w:r>
      <w:r w:rsidRPr="00835C87">
        <w:rPr>
          <w:i/>
          <w:sz w:val="22"/>
          <w:lang w:val="en-US"/>
        </w:rPr>
        <w:t>L</w:t>
      </w:r>
      <w:proofErr w:type="gramStart"/>
      <w:r w:rsidRPr="000E2F59">
        <w:rPr>
          <w:sz w:val="22"/>
          <w:lang w:val="en-US"/>
        </w:rPr>
        <w:t>={</w:t>
      </w:r>
      <w:proofErr w:type="gramEnd"/>
      <w:r w:rsidRPr="000E2F59">
        <w:rPr>
          <w:sz w:val="22"/>
          <w:lang w:val="en-US"/>
        </w:rPr>
        <w:t>2,4}</w:t>
      </w:r>
    </w:p>
    <w:p w:rsidR="000E2F59" w:rsidRPr="000E2F59" w:rsidRDefault="000E2F59" w:rsidP="000E2F59">
      <w:pPr>
        <w:pStyle w:val="Style1"/>
        <w:numPr>
          <w:ilvl w:val="0"/>
          <w:numId w:val="24"/>
        </w:numPr>
        <w:spacing w:after="0" w:line="240" w:lineRule="auto"/>
        <w:ind w:left="720"/>
        <w:rPr>
          <w:sz w:val="22"/>
          <w:lang w:val="en-US"/>
        </w:rPr>
      </w:pPr>
      <w:r w:rsidRPr="000E2F59">
        <w:rPr>
          <w:sz w:val="22"/>
          <w:lang w:val="en-US"/>
        </w:rPr>
        <w:t xml:space="preserve">Decide whether to support </w:t>
      </w:r>
      <w:r w:rsidRPr="00835C87">
        <w:rPr>
          <w:i/>
          <w:sz w:val="22"/>
          <w:lang w:val="en-US"/>
        </w:rPr>
        <w:t>L</w:t>
      </w:r>
      <w:r w:rsidRPr="000E2F59">
        <w:rPr>
          <w:sz w:val="22"/>
          <w:lang w:val="en-US"/>
        </w:rPr>
        <w:t xml:space="preserve">=3 and/or </w:t>
      </w:r>
      <w:r w:rsidRPr="00835C87">
        <w:rPr>
          <w:i/>
          <w:sz w:val="22"/>
          <w:lang w:val="en-US"/>
        </w:rPr>
        <w:t>L</w:t>
      </w:r>
      <w:r w:rsidRPr="000E2F59">
        <w:rPr>
          <w:sz w:val="22"/>
          <w:lang w:val="en-US"/>
        </w:rPr>
        <w:t xml:space="preserve">=6 in the future meetings considering the performance-overhead trade-off for different RI values and/or different number of antenna ports </w:t>
      </w:r>
    </w:p>
    <w:p w:rsidR="000E2F59" w:rsidRDefault="000E2F59" w:rsidP="004A54FE">
      <w:pPr>
        <w:jc w:val="both"/>
        <w:rPr>
          <w:b/>
          <w:sz w:val="22"/>
          <w:szCs w:val="20"/>
          <w:highlight w:val="green"/>
        </w:rPr>
      </w:pPr>
    </w:p>
    <w:p w:rsidR="00761F38" w:rsidRDefault="004A54FE" w:rsidP="00FE38A6">
      <w:pPr>
        <w:jc w:val="both"/>
        <w:rPr>
          <w:sz w:val="22"/>
          <w:szCs w:val="20"/>
          <w:highlight w:val="green"/>
        </w:rPr>
      </w:pPr>
      <w:r w:rsidRPr="00524F4C">
        <w:rPr>
          <w:b/>
          <w:sz w:val="22"/>
          <w:szCs w:val="20"/>
          <w:highlight w:val="green"/>
        </w:rPr>
        <w:t>Agreement</w:t>
      </w:r>
    </w:p>
    <w:p w:rsidR="000E2F59" w:rsidRPr="00C85103" w:rsidRDefault="000E2F59" w:rsidP="00FE38A6">
      <w:pPr>
        <w:jc w:val="both"/>
        <w:rPr>
          <w:lang w:eastAsia="ko-KR"/>
        </w:rPr>
      </w:pPr>
      <w:r w:rsidRPr="000E2F59">
        <w:rPr>
          <w:rFonts w:cs="Batang"/>
          <w:sz w:val="22"/>
        </w:rPr>
        <w:t>Two values of M are supported. In RAN1#96, down select between the following alternatives</w:t>
      </w:r>
      <w:r w:rsidRPr="00C85103">
        <w:rPr>
          <w:lang w:eastAsia="ko-KR"/>
        </w:rPr>
        <w:t xml:space="preserve"> </w:t>
      </w:r>
      <w:r w:rsidRPr="000E2F59">
        <w:rPr>
          <w:sz w:val="22"/>
          <w:lang w:eastAsia="ko-KR"/>
        </w:rPr>
        <w:t>(</w:t>
      </w:r>
      <w:r w:rsidRPr="000E2F59">
        <w:rPr>
          <w:position w:val="-24"/>
          <w:sz w:val="22"/>
        </w:rPr>
        <w:object w:dxaOrig="1060" w:dyaOrig="620">
          <v:shape id="_x0000_i1027" type="#_x0000_t75" style="width:53pt;height:31pt" o:ole="">
            <v:imagedata r:id="rId11" o:title=""/>
          </v:shape>
          <o:OLEObject Type="Embed" ProgID="Equation.DSMT4" ShapeID="_x0000_i1027" DrawAspect="Content" ObjectID="_1611767803" r:id="rId12"/>
        </w:object>
      </w:r>
      <w:r w:rsidRPr="000E2F59">
        <w:rPr>
          <w:sz w:val="22"/>
          <w:lang w:eastAsia="ko-KR"/>
        </w:rPr>
        <w:fldChar w:fldCharType="begin"/>
      </w:r>
      <w:r w:rsidRPr="000E2F59">
        <w:rPr>
          <w:sz w:val="22"/>
          <w:lang w:eastAsia="ko-KR"/>
        </w:rPr>
        <w:instrText xml:space="preserve"> QUOTE </w:instrText>
      </w:r>
      <m:oMath>
        <m:r>
          <m:rPr>
            <m:sty m:val="p"/>
          </m:rPr>
          <w:rPr>
            <w:rFonts w:ascii="Cambria Math" w:hAnsi="Cambria Math"/>
            <w:sz w:val="22"/>
          </w:rPr>
          <m:t>p∈</m:t>
        </m:r>
        <m:d>
          <m:dPr>
            <m:begChr m:val="{"/>
            <m:endChr m:val="}"/>
            <m:ctrlPr>
              <w:rPr>
                <w:rFonts w:ascii="Cambria Math" w:hAnsi="Cambria Math"/>
                <w:i/>
                <w:sz w:val="22"/>
              </w:rPr>
            </m:ctrlPr>
          </m:dPr>
          <m:e>
            <m:f>
              <m:fPr>
                <m:ctrlPr>
                  <w:rPr>
                    <w:rFonts w:ascii="Cambria Math" w:hAnsi="Cambria Math"/>
                    <w:i/>
                    <w:sz w:val="22"/>
                  </w:rPr>
                </m:ctrlPr>
              </m:fPr>
              <m:num>
                <m:r>
                  <m:rPr>
                    <m:sty m:val="p"/>
                  </m:rPr>
                  <w:rPr>
                    <w:rFonts w:ascii="Cambria Math" w:hAnsi="Cambria Math"/>
                    <w:sz w:val="22"/>
                  </w:rPr>
                  <m:t>1</m:t>
                </m:r>
              </m:num>
              <m:den>
                <m:r>
                  <m:rPr>
                    <m:sty m:val="p"/>
                  </m:rPr>
                  <w:rPr>
                    <w:rFonts w:ascii="Cambria Math" w:hAnsi="Cambria Math"/>
                    <w:sz w:val="22"/>
                  </w:rPr>
                  <m:t>4</m:t>
                </m:r>
              </m:den>
            </m:f>
            <m:r>
              <m:rPr>
                <m:sty m:val="p"/>
              </m:rPr>
              <w:rPr>
                <w:rFonts w:ascii="Cambria Math" w:hAnsi="Cambria Math"/>
                <w:sz w:val="22"/>
              </w:rPr>
              <m:t>,</m:t>
            </m:r>
            <m:f>
              <m:fPr>
                <m:ctrlPr>
                  <w:rPr>
                    <w:rFonts w:ascii="Cambria Math" w:hAnsi="Cambria Math"/>
                    <w:i/>
                    <w:sz w:val="22"/>
                  </w:rPr>
                </m:ctrlPr>
              </m:fPr>
              <m:num>
                <m:r>
                  <m:rPr>
                    <m:sty m:val="p"/>
                  </m:rPr>
                  <w:rPr>
                    <w:rFonts w:ascii="Cambria Math" w:hAnsi="Cambria Math"/>
                    <w:sz w:val="22"/>
                  </w:rPr>
                  <m:t>1</m:t>
                </m:r>
              </m:num>
              <m:den>
                <m:r>
                  <m:rPr>
                    <m:sty m:val="p"/>
                  </m:rPr>
                  <w:rPr>
                    <w:rFonts w:ascii="Cambria Math" w:hAnsi="Cambria Math"/>
                    <w:sz w:val="22"/>
                  </w:rPr>
                  <m:t>2</m:t>
                </m:r>
              </m:den>
            </m:f>
          </m:e>
        </m:d>
      </m:oMath>
      <w:r w:rsidRPr="000E2F59">
        <w:rPr>
          <w:sz w:val="22"/>
          <w:lang w:eastAsia="ko-KR"/>
        </w:rPr>
        <w:instrText xml:space="preserve"> </w:instrText>
      </w:r>
      <w:r w:rsidRPr="000E2F59">
        <w:rPr>
          <w:sz w:val="22"/>
          <w:lang w:eastAsia="ko-KR"/>
        </w:rPr>
        <w:fldChar w:fldCharType="end"/>
      </w:r>
      <w:r w:rsidRPr="000E2F59">
        <w:rPr>
          <w:sz w:val="22"/>
          <w:lang w:eastAsia="ko-KR"/>
        </w:rPr>
        <w:t>):</w:t>
      </w:r>
    </w:p>
    <w:p w:rsidR="000E2F59" w:rsidRPr="00C85103" w:rsidRDefault="000E2F59" w:rsidP="000E2F59">
      <w:pPr>
        <w:pStyle w:val="Style1"/>
        <w:numPr>
          <w:ilvl w:val="0"/>
          <w:numId w:val="26"/>
        </w:numPr>
        <w:spacing w:after="0" w:line="240" w:lineRule="auto"/>
        <w:rPr>
          <w:rFonts w:cs="Times New Roman"/>
          <w:lang w:val="en-US" w:eastAsia="ko-KR"/>
        </w:rPr>
      </w:pPr>
      <w:r w:rsidRPr="000E2F59">
        <w:rPr>
          <w:rFonts w:cs="Times New Roman"/>
          <w:sz w:val="22"/>
          <w:lang w:val="en-US" w:eastAsia="ko-KR"/>
        </w:rPr>
        <w:t xml:space="preserve">Alt1. </w:t>
      </w:r>
      <w:r w:rsidRPr="000E2F59">
        <w:rPr>
          <w:rFonts w:cs="Times New Roman"/>
          <w:sz w:val="22"/>
          <w:lang w:val="en-US" w:eastAsia="ko-KR"/>
        </w:rPr>
        <w:fldChar w:fldCharType="begin"/>
      </w:r>
      <w:r w:rsidRPr="000E2F59">
        <w:rPr>
          <w:rFonts w:cs="Times New Roman"/>
          <w:sz w:val="22"/>
          <w:lang w:val="en-US" w:eastAsia="ko-KR"/>
        </w:rPr>
        <w:instrText xml:space="preserve"> QUOTE </w:instrText>
      </w:r>
      <m:oMath>
        <m:r>
          <m:rPr>
            <m:sty m:val="p"/>
          </m:rPr>
          <w:rPr>
            <w:rFonts w:ascii="Cambria Math" w:hAnsi="Cambria Math"/>
            <w:sz w:val="22"/>
          </w:rPr>
          <m:t>M=</m:t>
        </m:r>
        <m:d>
          <m:dPr>
            <m:begChr m:val="⌈"/>
            <m:endChr m:val="⌉"/>
            <m:ctrlPr>
              <w:rPr>
                <w:rFonts w:ascii="Cambria Math" w:hAnsi="Cambria Math"/>
                <w:i/>
                <w:sz w:val="22"/>
              </w:rPr>
            </m:ctrlPr>
          </m:dPr>
          <m:e>
            <m:r>
              <m:rPr>
                <m:sty m:val="p"/>
              </m:rPr>
              <w:rPr>
                <w:rFonts w:ascii="Cambria Math" w:hAnsi="Cambria Math"/>
                <w:sz w:val="22"/>
              </w:rPr>
              <m:t>p×</m:t>
            </m:r>
            <m:f>
              <m:fPr>
                <m:ctrlPr>
                  <w:rPr>
                    <w:rFonts w:ascii="Cambria Math" w:hAnsi="Cambria Math"/>
                    <w:i/>
                    <w:sz w:val="22"/>
                  </w:rPr>
                </m:ctrlPr>
              </m:fPr>
              <m:num>
                <m:sSub>
                  <m:sSubPr>
                    <m:ctrlPr>
                      <w:rPr>
                        <w:rFonts w:ascii="Cambria Math" w:hAnsi="Cambria Math"/>
                        <w:i/>
                        <w:sz w:val="22"/>
                      </w:rPr>
                    </m:ctrlPr>
                  </m:sSubPr>
                  <m:e>
                    <m:r>
                      <m:rPr>
                        <m:sty m:val="p"/>
                      </m:rPr>
                      <w:rPr>
                        <w:rFonts w:ascii="Cambria Math" w:hAnsi="Cambria Math"/>
                        <w:sz w:val="22"/>
                      </w:rPr>
                      <m:t>N</m:t>
                    </m:r>
                  </m:e>
                  <m:sub>
                    <m:r>
                      <m:rPr>
                        <m:sty m:val="p"/>
                      </m:rPr>
                      <w:rPr>
                        <w:rFonts w:ascii="Cambria Math" w:hAnsi="Cambria Math"/>
                        <w:sz w:val="22"/>
                      </w:rPr>
                      <m:t>3</m:t>
                    </m:r>
                  </m:sub>
                </m:sSub>
              </m:num>
              <m:den>
                <m:r>
                  <m:rPr>
                    <m:sty m:val="p"/>
                  </m:rPr>
                  <w:rPr>
                    <w:rFonts w:ascii="Cambria Math" w:hAnsi="Cambria Math"/>
                    <w:sz w:val="22"/>
                  </w:rPr>
                  <m:t>R</m:t>
                </m:r>
              </m:den>
            </m:f>
          </m:e>
        </m:d>
      </m:oMath>
      <w:r w:rsidRPr="000E2F59">
        <w:rPr>
          <w:rFonts w:cs="Times New Roman"/>
          <w:sz w:val="22"/>
          <w:lang w:val="en-US" w:eastAsia="ko-KR"/>
        </w:rPr>
        <w:instrText xml:space="preserve"> </w:instrText>
      </w:r>
      <w:r w:rsidRPr="000E2F59">
        <w:rPr>
          <w:rFonts w:cs="Times New Roman"/>
          <w:sz w:val="22"/>
          <w:lang w:val="en-US" w:eastAsia="ko-KR"/>
        </w:rPr>
        <w:fldChar w:fldCharType="end"/>
      </w:r>
      <w:r w:rsidRPr="000E2F59">
        <w:rPr>
          <w:rFonts w:cs="Times New Roman"/>
          <w:position w:val="-28"/>
          <w:sz w:val="22"/>
          <w:lang w:val="en-US" w:eastAsia="ko-KR"/>
        </w:rPr>
        <w:object w:dxaOrig="1420" w:dyaOrig="680">
          <v:shape id="_x0000_i1028" type="#_x0000_t75" style="width:71pt;height:34pt" o:ole="">
            <v:imagedata r:id="rId13" o:title=""/>
          </v:shape>
          <o:OLEObject Type="Embed" ProgID="Equation.DSMT4" ShapeID="_x0000_i1028" DrawAspect="Content" ObjectID="_1611767804" r:id="rId14"/>
        </w:object>
      </w:r>
      <w:r w:rsidRPr="00C85103">
        <w:rPr>
          <w:rFonts w:cs="Times New Roman"/>
          <w:lang w:val="en-US" w:eastAsia="ko-KR"/>
        </w:rPr>
        <w:t xml:space="preserve"> </w:t>
      </w:r>
    </w:p>
    <w:p w:rsidR="000E2F59" w:rsidRPr="000E2F59" w:rsidRDefault="000E2F59" w:rsidP="000E2F59">
      <w:pPr>
        <w:pStyle w:val="Style1"/>
        <w:numPr>
          <w:ilvl w:val="0"/>
          <w:numId w:val="25"/>
        </w:numPr>
        <w:spacing w:after="0" w:line="240" w:lineRule="auto"/>
        <w:rPr>
          <w:rFonts w:cs="Times New Roman"/>
          <w:sz w:val="22"/>
        </w:rPr>
      </w:pPr>
      <w:r w:rsidRPr="000E2F59">
        <w:rPr>
          <w:rFonts w:cs="Times New Roman"/>
          <w:sz w:val="22"/>
        </w:rPr>
        <w:t xml:space="preserve">Alt2. </w:t>
      </w:r>
      <w:r w:rsidRPr="000E2F59">
        <w:rPr>
          <w:rFonts w:cs="Times New Roman"/>
          <w:sz w:val="22"/>
        </w:rPr>
        <w:fldChar w:fldCharType="begin"/>
      </w:r>
      <w:r w:rsidRPr="000E2F59">
        <w:rPr>
          <w:rFonts w:cs="Times New Roman"/>
          <w:sz w:val="22"/>
        </w:rPr>
        <w:instrText xml:space="preserve"> QUOTE </w:instrText>
      </w:r>
      <m:oMath>
        <m:r>
          <m:rPr>
            <m:sty m:val="p"/>
          </m:rPr>
          <w:rPr>
            <w:rFonts w:ascii="Cambria Math" w:hAnsi="Cambria Math"/>
            <w:sz w:val="22"/>
          </w:rPr>
          <m:t>M=</m:t>
        </m:r>
        <m:d>
          <m:dPr>
            <m:begChr m:val="⌈"/>
            <m:endChr m:val="⌉"/>
            <m:ctrlPr>
              <w:rPr>
                <w:rFonts w:ascii="Cambria Math" w:hAnsi="Cambria Math"/>
                <w:i/>
                <w:sz w:val="22"/>
              </w:rPr>
            </m:ctrlPr>
          </m:dPr>
          <m:e>
            <m:r>
              <m:rPr>
                <m:sty m:val="p"/>
              </m:rPr>
              <w:rPr>
                <w:rFonts w:ascii="Cambria Math" w:hAnsi="Cambria Math"/>
                <w:sz w:val="22"/>
              </w:rPr>
              <m:t>p×</m:t>
            </m:r>
            <m:sSub>
              <m:sSubPr>
                <m:ctrlPr>
                  <w:rPr>
                    <w:rFonts w:ascii="Cambria Math" w:hAnsi="Cambria Math"/>
                    <w:i/>
                    <w:sz w:val="22"/>
                  </w:rPr>
                </m:ctrlPr>
              </m:sSubPr>
              <m:e>
                <m:r>
                  <m:rPr>
                    <m:sty m:val="p"/>
                  </m:rPr>
                  <w:rPr>
                    <w:rFonts w:ascii="Cambria Math" w:hAnsi="Cambria Math"/>
                    <w:sz w:val="22"/>
                  </w:rPr>
                  <m:t>N</m:t>
                </m:r>
              </m:e>
              <m:sub>
                <m:r>
                  <m:rPr>
                    <m:sty m:val="p"/>
                  </m:rPr>
                  <w:rPr>
                    <w:rFonts w:ascii="Cambria Math" w:hAnsi="Cambria Math"/>
                    <w:sz w:val="22"/>
                  </w:rPr>
                  <m:t>3</m:t>
                </m:r>
              </m:sub>
            </m:sSub>
          </m:e>
        </m:d>
      </m:oMath>
      <w:r w:rsidRPr="000E2F59">
        <w:rPr>
          <w:rFonts w:cs="Times New Roman"/>
          <w:sz w:val="22"/>
        </w:rPr>
        <w:instrText xml:space="preserve"> </w:instrText>
      </w:r>
      <w:r w:rsidRPr="000E2F59">
        <w:rPr>
          <w:rFonts w:cs="Times New Roman"/>
          <w:sz w:val="22"/>
        </w:rPr>
        <w:fldChar w:fldCharType="end"/>
      </w:r>
      <w:r w:rsidRPr="000E2F59">
        <w:rPr>
          <w:rFonts w:cs="Times New Roman"/>
          <w:position w:val="-14"/>
          <w:sz w:val="22"/>
          <w:lang w:val="en-US" w:eastAsia="ko-KR"/>
        </w:rPr>
        <w:object w:dxaOrig="1400" w:dyaOrig="400">
          <v:shape id="_x0000_i1029" type="#_x0000_t75" style="width:70pt;height:20pt" o:ole="">
            <v:imagedata r:id="rId15" o:title=""/>
          </v:shape>
          <o:OLEObject Type="Embed" ProgID="Equation.DSMT4" ShapeID="_x0000_i1029" DrawAspect="Content" ObjectID="_1611767805" r:id="rId16"/>
        </w:object>
      </w:r>
    </w:p>
    <w:p w:rsidR="000E2F59" w:rsidRPr="000E2F59" w:rsidRDefault="000E2F59" w:rsidP="000E2F59">
      <w:pPr>
        <w:pStyle w:val="Style1"/>
        <w:numPr>
          <w:ilvl w:val="0"/>
          <w:numId w:val="25"/>
        </w:numPr>
        <w:spacing w:after="0" w:line="240" w:lineRule="auto"/>
        <w:rPr>
          <w:rFonts w:cs="Times New Roman"/>
          <w:sz w:val="22"/>
        </w:rPr>
      </w:pPr>
      <w:r w:rsidRPr="000E2F59">
        <w:rPr>
          <w:rFonts w:cs="Times New Roman"/>
          <w:sz w:val="22"/>
        </w:rPr>
        <w:t xml:space="preserve">FFS: support for </w:t>
      </w:r>
      <w:r w:rsidRPr="00420DEE">
        <w:rPr>
          <w:rFonts w:cs="Times New Roman"/>
          <w:i/>
          <w:sz w:val="22"/>
        </w:rPr>
        <w:t>p</w:t>
      </w:r>
      <w:r w:rsidRPr="000E2F59">
        <w:rPr>
          <w:rFonts w:cs="Times New Roman"/>
          <w:sz w:val="22"/>
        </w:rPr>
        <w:t xml:space="preserve">=1/8 and/or p=3/4 in addition to 1/4 and 1/2 </w:t>
      </w:r>
    </w:p>
    <w:p w:rsidR="001A01A4" w:rsidRDefault="001A01A4" w:rsidP="004A54FE">
      <w:pPr>
        <w:jc w:val="both"/>
        <w:rPr>
          <w:b/>
          <w:sz w:val="22"/>
          <w:szCs w:val="28"/>
          <w:highlight w:val="green"/>
        </w:rPr>
      </w:pPr>
    </w:p>
    <w:p w:rsidR="004A54FE" w:rsidRPr="005C7EF7" w:rsidRDefault="004A54FE" w:rsidP="004A54FE">
      <w:pPr>
        <w:jc w:val="both"/>
        <w:rPr>
          <w:szCs w:val="28"/>
          <w:highlight w:val="green"/>
        </w:rPr>
      </w:pPr>
      <w:r w:rsidRPr="00524F4C">
        <w:rPr>
          <w:b/>
          <w:sz w:val="22"/>
          <w:szCs w:val="28"/>
          <w:highlight w:val="green"/>
        </w:rPr>
        <w:t>Agreement</w:t>
      </w:r>
    </w:p>
    <w:p w:rsidR="00B93741" w:rsidRPr="00B93741" w:rsidRDefault="00B93741" w:rsidP="00B93741">
      <w:pPr>
        <w:pStyle w:val="Style1"/>
        <w:spacing w:after="0" w:line="240" w:lineRule="auto"/>
        <w:ind w:firstLine="0"/>
        <w:rPr>
          <w:rFonts w:eastAsia="MS Gothic" w:cs="Times New Roman"/>
          <w:noProof/>
          <w:sz w:val="22"/>
          <w:szCs w:val="24"/>
          <w:lang w:val="en-US"/>
        </w:rPr>
      </w:pPr>
      <w:r w:rsidRPr="00B93741">
        <w:rPr>
          <w:rFonts w:eastAsia="MS Gothic" w:cs="Times New Roman"/>
          <w:noProof/>
          <w:sz w:val="22"/>
          <w:szCs w:val="24"/>
          <w:lang w:val="en-US"/>
        </w:rPr>
        <w:t xml:space="preserve">The value of </w:t>
      </w:r>
      <w:r w:rsidRPr="00835C87">
        <w:rPr>
          <w:rFonts w:eastAsia="MS Gothic" w:cs="Times New Roman"/>
          <w:i/>
          <w:noProof/>
          <w:sz w:val="22"/>
          <w:szCs w:val="24"/>
          <w:lang w:val="en-US"/>
        </w:rPr>
        <w:t>M</w:t>
      </w:r>
      <w:r w:rsidRPr="00B93741">
        <w:rPr>
          <w:rFonts w:eastAsia="MS Gothic" w:cs="Times New Roman"/>
          <w:noProof/>
          <w:sz w:val="22"/>
          <w:szCs w:val="24"/>
          <w:lang w:val="en-US"/>
        </w:rPr>
        <w:t xml:space="preserve"> is higher-layer configured </w:t>
      </w:r>
    </w:p>
    <w:p w:rsidR="004A54FE" w:rsidRPr="00B93741" w:rsidRDefault="00B93741" w:rsidP="00B93741">
      <w:pPr>
        <w:pStyle w:val="Style1"/>
        <w:spacing w:after="0" w:line="240" w:lineRule="auto"/>
        <w:ind w:left="720" w:firstLine="0"/>
        <w:rPr>
          <w:rFonts w:eastAsia="MS Gothic" w:cs="Times New Roman"/>
          <w:noProof/>
          <w:sz w:val="22"/>
          <w:szCs w:val="24"/>
          <w:lang w:val="en-US"/>
        </w:rPr>
      </w:pPr>
      <w:r w:rsidRPr="00B93741">
        <w:rPr>
          <w:rFonts w:eastAsia="MS Gothic" w:cs="Times New Roman"/>
          <w:noProof/>
          <w:sz w:val="22"/>
          <w:szCs w:val="24"/>
          <w:lang w:val="en-US"/>
        </w:rPr>
        <w:t xml:space="preserve">FFS: Whether UE reporting smaller value of </w:t>
      </w:r>
      <w:r w:rsidRPr="00835C87">
        <w:rPr>
          <w:rFonts w:eastAsia="MS Gothic" w:cs="Times New Roman"/>
          <w:i/>
          <w:noProof/>
          <w:sz w:val="22"/>
          <w:szCs w:val="24"/>
          <w:lang w:val="en-US"/>
        </w:rPr>
        <w:t>M</w:t>
      </w:r>
      <w:r w:rsidRPr="00B93741">
        <w:rPr>
          <w:rFonts w:eastAsia="MS Gothic" w:cs="Times New Roman"/>
          <w:noProof/>
          <w:sz w:val="22"/>
          <w:szCs w:val="24"/>
          <w:lang w:val="en-US"/>
        </w:rPr>
        <w:t xml:space="preserve"> (in addition to the configured </w:t>
      </w:r>
      <w:r w:rsidRPr="00835C87">
        <w:rPr>
          <w:rFonts w:eastAsia="MS Gothic" w:cs="Times New Roman"/>
          <w:i/>
          <w:noProof/>
          <w:sz w:val="22"/>
          <w:szCs w:val="24"/>
          <w:lang w:val="en-US"/>
        </w:rPr>
        <w:t>M</w:t>
      </w:r>
      <w:r w:rsidRPr="00B93741">
        <w:rPr>
          <w:rFonts w:eastAsia="MS Gothic" w:cs="Times New Roman"/>
          <w:noProof/>
          <w:sz w:val="22"/>
          <w:szCs w:val="24"/>
          <w:lang w:val="en-US"/>
        </w:rPr>
        <w:t>) is supported</w:t>
      </w:r>
    </w:p>
    <w:p w:rsidR="001A01A4" w:rsidRDefault="001A01A4" w:rsidP="004A54FE">
      <w:pPr>
        <w:pStyle w:val="Style1"/>
        <w:spacing w:after="0" w:line="240" w:lineRule="auto"/>
        <w:ind w:firstLine="0"/>
        <w:rPr>
          <w:rFonts w:cs="Times New Roman"/>
          <w:b/>
          <w:sz w:val="22"/>
          <w:highlight w:val="green"/>
          <w:lang w:val="en-US"/>
        </w:rPr>
      </w:pPr>
    </w:p>
    <w:p w:rsidR="004A54FE" w:rsidRPr="00524F4C" w:rsidRDefault="004A54FE" w:rsidP="004A54FE">
      <w:pPr>
        <w:pStyle w:val="Style1"/>
        <w:spacing w:after="0" w:line="240" w:lineRule="auto"/>
        <w:ind w:firstLine="0"/>
        <w:rPr>
          <w:rFonts w:cs="Times New Roman"/>
          <w:sz w:val="22"/>
          <w:highlight w:val="green"/>
          <w:lang w:val="en-US"/>
        </w:rPr>
      </w:pPr>
      <w:r w:rsidRPr="00524F4C">
        <w:rPr>
          <w:rFonts w:cs="Times New Roman"/>
          <w:b/>
          <w:sz w:val="22"/>
          <w:highlight w:val="green"/>
          <w:lang w:val="en-US"/>
        </w:rPr>
        <w:t>Agreement</w:t>
      </w:r>
    </w:p>
    <w:p w:rsidR="00B93741" w:rsidRPr="00B93741" w:rsidRDefault="00B93741" w:rsidP="00AB32F3">
      <w:pPr>
        <w:pStyle w:val="Style1"/>
        <w:spacing w:after="0" w:line="240" w:lineRule="auto"/>
        <w:ind w:firstLine="0"/>
        <w:rPr>
          <w:sz w:val="22"/>
          <w:lang w:val="en-US"/>
        </w:rPr>
      </w:pPr>
      <w:bookmarkStart w:id="4" w:name="_Hlk536009008"/>
      <w:r w:rsidRPr="00B93741">
        <w:rPr>
          <w:sz w:val="22"/>
          <w:lang w:val="en-US"/>
        </w:rPr>
        <w:t xml:space="preserve">Values of </w:t>
      </w:r>
      <w:r w:rsidRPr="00771A51">
        <w:rPr>
          <w:i/>
          <w:sz w:val="22"/>
          <w:lang w:val="en-US"/>
        </w:rPr>
        <w:t>N</w:t>
      </w:r>
      <w:r w:rsidRPr="00771A51">
        <w:rPr>
          <w:sz w:val="22"/>
          <w:vertAlign w:val="subscript"/>
          <w:lang w:val="en-US"/>
        </w:rPr>
        <w:t>3</w:t>
      </w:r>
      <w:r w:rsidRPr="00B93741">
        <w:rPr>
          <w:sz w:val="22"/>
          <w:lang w:val="en-US"/>
        </w:rPr>
        <w:t>: For</w:t>
      </w:r>
      <w:r w:rsidR="00771A51">
        <w:rPr>
          <w:sz w:val="22"/>
          <w:lang w:val="en-US"/>
        </w:rPr>
        <w:t xml:space="preserve"> </w:t>
      </w:r>
      <w:r w:rsidR="00771A51" w:rsidRPr="00C85103">
        <w:rPr>
          <w:rFonts w:cs="Times New Roman"/>
          <w:position w:val="-10"/>
        </w:rPr>
        <w:object w:dxaOrig="920" w:dyaOrig="320">
          <v:shape id="_x0000_i1030" type="#_x0000_t75" style="width:46pt;height:16pt" o:ole="">
            <v:imagedata r:id="rId17" o:title=""/>
          </v:shape>
          <o:OLEObject Type="Embed" ProgID="Equation.DSMT4" ShapeID="_x0000_i1030" DrawAspect="Content" ObjectID="_1611767806" r:id="rId18"/>
        </w:object>
      </w:r>
      <w:r w:rsidRPr="00B93741">
        <w:rPr>
          <w:sz w:val="22"/>
          <w:lang w:val="en-US"/>
        </w:rPr>
        <w:fldChar w:fldCharType="begin"/>
      </w:r>
      <w:r w:rsidRPr="00B93741">
        <w:rPr>
          <w:sz w:val="22"/>
          <w:lang w:val="en-US"/>
        </w:rPr>
        <w:instrText xml:space="preserve"> QUOTE </w:instrText>
      </w:r>
      <m:oMath>
        <m:r>
          <m:rPr>
            <m:sty m:val="p"/>
          </m:rPr>
          <w:rPr>
            <w:rFonts w:ascii="Cambria Math" w:hAnsi="Cambria Math"/>
            <w:sz w:val="22"/>
            <w:lang w:val="en-US"/>
          </w:rPr>
          <m:t>R∈</m:t>
        </m:r>
        <m:d>
          <m:dPr>
            <m:begChr m:val="{"/>
            <m:endChr m:val="}"/>
            <m:ctrlPr>
              <w:rPr>
                <w:rFonts w:ascii="Cambria Math" w:hAnsi="Cambria Math"/>
                <w:sz w:val="22"/>
                <w:lang w:val="en-US"/>
              </w:rPr>
            </m:ctrlPr>
          </m:dPr>
          <m:e>
            <m:r>
              <m:rPr>
                <m:sty m:val="p"/>
              </m:rPr>
              <w:rPr>
                <w:rFonts w:ascii="Cambria Math" w:hAnsi="Cambria Math"/>
                <w:sz w:val="22"/>
                <w:lang w:val="en-US"/>
              </w:rPr>
              <m:t>1,2</m:t>
            </m:r>
          </m:e>
        </m:d>
      </m:oMath>
      <w:r w:rsidRPr="00B93741">
        <w:rPr>
          <w:sz w:val="22"/>
          <w:lang w:val="en-US"/>
        </w:rPr>
        <w:instrText xml:space="preserve"> </w:instrText>
      </w:r>
      <w:r w:rsidRPr="00B93741">
        <w:rPr>
          <w:sz w:val="22"/>
          <w:lang w:val="en-US"/>
        </w:rPr>
        <w:fldChar w:fldCharType="end"/>
      </w:r>
      <w:r w:rsidRPr="00B93741">
        <w:rPr>
          <w:sz w:val="22"/>
          <w:lang w:val="en-US"/>
        </w:rPr>
        <w:t xml:space="preserve">and </w:t>
      </w:r>
      <w:r w:rsidRPr="00771A51">
        <w:rPr>
          <w:i/>
          <w:sz w:val="22"/>
          <w:lang w:val="en-US"/>
        </w:rPr>
        <w:t>N</w:t>
      </w:r>
      <w:r w:rsidRPr="00771A51">
        <w:rPr>
          <w:sz w:val="22"/>
          <w:vertAlign w:val="subscript"/>
          <w:lang w:val="en-US"/>
        </w:rPr>
        <w:t>SB</w:t>
      </w:r>
      <w:r w:rsidRPr="00B93741">
        <w:rPr>
          <w:sz w:val="22"/>
          <w:lang w:val="en-US"/>
        </w:rPr>
        <w:t xml:space="preserve"> is # CQI </w:t>
      </w:r>
      <w:proofErr w:type="spellStart"/>
      <w:r w:rsidRPr="00B93741">
        <w:rPr>
          <w:sz w:val="22"/>
          <w:lang w:val="en-US"/>
        </w:rPr>
        <w:t>subbands</w:t>
      </w:r>
      <w:proofErr w:type="spellEnd"/>
      <w:r w:rsidRPr="00B93741">
        <w:rPr>
          <w:sz w:val="22"/>
          <w:lang w:val="en-US"/>
        </w:rPr>
        <w:t xml:space="preserve">, when </w:t>
      </w:r>
      <w:r w:rsidRPr="00B93741">
        <w:rPr>
          <w:sz w:val="22"/>
          <w:lang w:val="en-US"/>
        </w:rPr>
        <w:fldChar w:fldCharType="begin"/>
      </w:r>
      <w:r w:rsidRPr="00B93741">
        <w:rPr>
          <w:sz w:val="22"/>
          <w:lang w:val="en-US"/>
        </w:rPr>
        <w:instrText xml:space="preserve"> QUOTE </w:instrText>
      </w:r>
      <m:oMath>
        <m:d>
          <m:dPr>
            <m:ctrlPr>
              <w:rPr>
                <w:rFonts w:ascii="Cambria Math" w:hAnsi="Cambria Math"/>
                <w:sz w:val="22"/>
                <w:lang w:val="en-US"/>
              </w:rPr>
            </m:ctrlPr>
          </m:dPr>
          <m:e>
            <m:sSub>
              <m:sSubPr>
                <m:ctrlPr>
                  <w:rPr>
                    <w:rFonts w:ascii="Cambria Math" w:hAnsi="Cambria Math"/>
                    <w:sz w:val="22"/>
                    <w:lang w:val="en-US"/>
                  </w:rPr>
                </m:ctrlPr>
              </m:sSubPr>
              <m:e>
                <m:r>
                  <m:rPr>
                    <m:sty m:val="p"/>
                  </m:rPr>
                  <w:rPr>
                    <w:rFonts w:ascii="Cambria Math" w:hAnsi="Cambria Math"/>
                    <w:sz w:val="22"/>
                    <w:lang w:val="en-US"/>
                  </w:rPr>
                  <m:t>N</m:t>
                </m:r>
              </m:e>
              <m:sub>
                <m:r>
                  <m:rPr>
                    <m:sty m:val="p"/>
                  </m:rPr>
                  <w:rPr>
                    <w:rFonts w:ascii="Cambria Math" w:hAnsi="Cambria Math"/>
                    <w:sz w:val="22"/>
                    <w:lang w:val="en-US"/>
                  </w:rPr>
                  <m:t>SB</m:t>
                </m:r>
              </m:sub>
            </m:sSub>
            <m:r>
              <m:rPr>
                <m:sty m:val="p"/>
              </m:rPr>
              <w:rPr>
                <w:rFonts w:ascii="Cambria Math" w:hAnsi="Cambria Math" w:hint="eastAsia"/>
                <w:sz w:val="22"/>
                <w:lang w:val="en-US"/>
              </w:rPr>
              <m:t>×</m:t>
            </m:r>
            <m:r>
              <m:rPr>
                <m:sty m:val="p"/>
              </m:rPr>
              <w:rPr>
                <w:rFonts w:ascii="Cambria Math" w:hAnsi="Cambria Math"/>
                <w:sz w:val="22"/>
                <w:lang w:val="en-US"/>
              </w:rPr>
              <m:t>R</m:t>
            </m:r>
          </m:e>
        </m:d>
        <m:r>
          <m:rPr>
            <m:sty m:val="p"/>
          </m:rPr>
          <w:rPr>
            <w:rFonts w:ascii="Cambria Math" w:hAnsi="Cambria Math"/>
            <w:sz w:val="22"/>
            <w:lang w:val="en-US"/>
          </w:rPr>
          <m:t>≤19</m:t>
        </m:r>
      </m:oMath>
      <w:r w:rsidRPr="00B93741">
        <w:rPr>
          <w:sz w:val="22"/>
          <w:lang w:val="en-US"/>
        </w:rPr>
        <w:instrText xml:space="preserve"> </w:instrText>
      </w:r>
      <w:r w:rsidRPr="00B93741">
        <w:rPr>
          <w:sz w:val="22"/>
          <w:lang w:val="en-US"/>
        </w:rPr>
        <w:fldChar w:fldCharType="end"/>
      </w:r>
      <w:r w:rsidRPr="00B93741">
        <w:rPr>
          <w:sz w:val="22"/>
          <w:lang w:val="en-US"/>
        </w:rPr>
        <w:t xml:space="preserve">, </w:t>
      </w:r>
      <w:r w:rsidR="00771A51" w:rsidRPr="00C85103">
        <w:rPr>
          <w:rFonts w:cs="Times New Roman"/>
          <w:position w:val="-12"/>
        </w:rPr>
        <w:object w:dxaOrig="1400" w:dyaOrig="360">
          <v:shape id="_x0000_i1031" type="#_x0000_t75" style="width:70pt;height:18pt" o:ole="">
            <v:imagedata r:id="rId19" o:title=""/>
          </v:shape>
          <o:OLEObject Type="Embed" ProgID="Equation.DSMT4" ShapeID="_x0000_i1031" DrawAspect="Content" ObjectID="_1611767807" r:id="rId20"/>
        </w:object>
      </w:r>
      <w:r w:rsidR="00771A51">
        <w:rPr>
          <w:rFonts w:cs="Times New Roman"/>
        </w:rPr>
        <w:t>,</w:t>
      </w:r>
      <m:oMath>
        <m:sSub>
          <m:sSubPr>
            <m:ctrlPr>
              <w:rPr>
                <w:rFonts w:ascii="Cambria Math" w:hAnsi="Cambria Math" w:cs="Times New Roman"/>
                <w:i/>
                <w:lang w:val="en-US" w:eastAsia="ko-KR"/>
              </w:rPr>
            </m:ctrlPr>
          </m:sSubPr>
          <m:e>
            <m:r>
              <w:rPr>
                <w:rFonts w:ascii="Cambria Math" w:cs="Times New Roman"/>
                <w:lang w:val="en-US" w:eastAsia="ko-KR"/>
              </w:rPr>
              <m:t>N</m:t>
            </m:r>
          </m:e>
          <m:sub>
            <m:r>
              <w:rPr>
                <w:rFonts w:ascii="Cambria Math" w:cs="Times New Roman"/>
                <w:lang w:val="en-US" w:eastAsia="ko-KR"/>
              </w:rPr>
              <m:t>3</m:t>
            </m:r>
          </m:sub>
        </m:sSub>
        <m:r>
          <w:rPr>
            <w:rFonts w:ascii="Cambria Math" w:cs="Times New Roman"/>
            <w:lang w:val="en-US" w:eastAsia="ko-KR"/>
          </w:rPr>
          <m:t>=</m:t>
        </m:r>
        <m:sSub>
          <m:sSubPr>
            <m:ctrlPr>
              <w:rPr>
                <w:rFonts w:ascii="Cambria Math" w:hAnsi="Cambria Math" w:cs="Times New Roman"/>
                <w:i/>
                <w:lang w:val="en-US" w:eastAsia="ko-KR"/>
              </w:rPr>
            </m:ctrlPr>
          </m:sSubPr>
          <m:e>
            <m:r>
              <w:rPr>
                <w:rFonts w:ascii="Cambria Math" w:cs="Times New Roman"/>
                <w:lang w:val="en-US" w:eastAsia="ko-KR"/>
              </w:rPr>
              <m:t>N</m:t>
            </m:r>
          </m:e>
          <m:sub>
            <m:r>
              <w:rPr>
                <w:rFonts w:ascii="Cambria Math" w:cs="Times New Roman"/>
                <w:lang w:val="en-US" w:eastAsia="ko-KR"/>
              </w:rPr>
              <m:t>SB</m:t>
            </m:r>
          </m:sub>
        </m:sSub>
        <m:r>
          <w:rPr>
            <w:rFonts w:ascii="Cambria Math" w:cs="Times New Roman"/>
            <w:lang w:val="en-US" w:eastAsia="ko-KR"/>
          </w:rPr>
          <m:t>×</m:t>
        </m:r>
        <m:r>
          <w:rPr>
            <w:rFonts w:ascii="Cambria Math" w:cs="Times New Roman"/>
            <w:lang w:val="en-US" w:eastAsia="ko-KR"/>
          </w:rPr>
          <m:t>R</m:t>
        </m:r>
      </m:oMath>
    </w:p>
    <w:bookmarkEnd w:id="4"/>
    <w:p w:rsidR="00B93741" w:rsidRPr="00B93741" w:rsidRDefault="00B93741" w:rsidP="00B93741">
      <w:pPr>
        <w:pStyle w:val="Style1"/>
        <w:spacing w:after="0" w:line="240" w:lineRule="auto"/>
        <w:ind w:firstLine="0"/>
        <w:rPr>
          <w:sz w:val="22"/>
          <w:lang w:val="en-US"/>
        </w:rPr>
      </w:pPr>
      <w:r w:rsidRPr="00B93741">
        <w:rPr>
          <w:sz w:val="22"/>
          <w:lang w:val="en-US"/>
        </w:rPr>
        <w:t xml:space="preserve">Values of </w:t>
      </w:r>
      <w:r w:rsidRPr="00771A51">
        <w:rPr>
          <w:i/>
          <w:sz w:val="22"/>
          <w:lang w:val="en-US"/>
        </w:rPr>
        <w:t>N</w:t>
      </w:r>
      <w:r w:rsidRPr="00771A51">
        <w:rPr>
          <w:sz w:val="22"/>
          <w:vertAlign w:val="subscript"/>
          <w:lang w:val="en-US"/>
        </w:rPr>
        <w:t>3</w:t>
      </w:r>
      <w:r w:rsidRPr="00B93741">
        <w:rPr>
          <w:sz w:val="22"/>
          <w:lang w:val="en-US"/>
        </w:rPr>
        <w:t>: For</w:t>
      </w:r>
      <w:r w:rsidR="00771A51">
        <w:rPr>
          <w:sz w:val="22"/>
          <w:lang w:val="en-US"/>
        </w:rPr>
        <w:t xml:space="preserve"> </w:t>
      </w:r>
      <w:r w:rsidR="00771A51" w:rsidRPr="00C85103">
        <w:rPr>
          <w:rFonts w:cs="Times New Roman"/>
          <w:position w:val="-10"/>
        </w:rPr>
        <w:object w:dxaOrig="920" w:dyaOrig="320">
          <v:shape id="_x0000_i1032" type="#_x0000_t75" style="width:46pt;height:16pt" o:ole="">
            <v:imagedata r:id="rId17" o:title=""/>
          </v:shape>
          <o:OLEObject Type="Embed" ProgID="Equation.DSMT4" ShapeID="_x0000_i1032" DrawAspect="Content" ObjectID="_1611767808" r:id="rId21"/>
        </w:object>
      </w:r>
      <w:r w:rsidRPr="00B93741">
        <w:rPr>
          <w:sz w:val="22"/>
          <w:lang w:val="en-US"/>
        </w:rPr>
        <w:t xml:space="preserve"> </w:t>
      </w:r>
      <w:r w:rsidRPr="00B93741">
        <w:rPr>
          <w:sz w:val="22"/>
          <w:lang w:val="en-US"/>
        </w:rPr>
        <w:fldChar w:fldCharType="begin"/>
      </w:r>
      <w:r w:rsidRPr="00B93741">
        <w:rPr>
          <w:sz w:val="22"/>
          <w:lang w:val="en-US"/>
        </w:rPr>
        <w:instrText xml:space="preserve"> QUOTE </w:instrText>
      </w:r>
      <m:oMath>
        <m:r>
          <m:rPr>
            <m:sty m:val="p"/>
          </m:rPr>
          <w:rPr>
            <w:rFonts w:ascii="Cambria Math" w:hAnsi="Cambria Math"/>
            <w:sz w:val="22"/>
            <w:lang w:val="en-US"/>
          </w:rPr>
          <m:t>R∈</m:t>
        </m:r>
        <m:d>
          <m:dPr>
            <m:begChr m:val="{"/>
            <m:endChr m:val="}"/>
            <m:ctrlPr>
              <w:rPr>
                <w:rFonts w:ascii="Cambria Math" w:hAnsi="Cambria Math"/>
                <w:sz w:val="22"/>
                <w:lang w:val="en-US"/>
              </w:rPr>
            </m:ctrlPr>
          </m:dPr>
          <m:e>
            <m:r>
              <m:rPr>
                <m:sty m:val="p"/>
              </m:rPr>
              <w:rPr>
                <w:rFonts w:ascii="Cambria Math" w:hAnsi="Cambria Math"/>
                <w:sz w:val="22"/>
                <w:lang w:val="en-US"/>
              </w:rPr>
              <m:t>1,2</m:t>
            </m:r>
          </m:e>
        </m:d>
      </m:oMath>
      <w:r w:rsidRPr="00B93741">
        <w:rPr>
          <w:sz w:val="22"/>
          <w:lang w:val="en-US"/>
        </w:rPr>
        <w:instrText xml:space="preserve"> </w:instrText>
      </w:r>
      <w:r w:rsidRPr="00B93741">
        <w:rPr>
          <w:sz w:val="22"/>
          <w:lang w:val="en-US"/>
        </w:rPr>
        <w:fldChar w:fldCharType="end"/>
      </w:r>
      <w:r w:rsidRPr="00B93741">
        <w:rPr>
          <w:sz w:val="22"/>
          <w:lang w:val="en-US"/>
        </w:rPr>
        <w:t xml:space="preserve">and </w:t>
      </w:r>
      <w:r w:rsidR="00771A51" w:rsidRPr="00771A51">
        <w:rPr>
          <w:i/>
          <w:sz w:val="22"/>
          <w:lang w:val="en-US"/>
        </w:rPr>
        <w:t>N</w:t>
      </w:r>
      <w:r w:rsidR="00771A51" w:rsidRPr="00771A51">
        <w:rPr>
          <w:sz w:val="22"/>
          <w:vertAlign w:val="subscript"/>
          <w:lang w:val="en-US"/>
        </w:rPr>
        <w:t>SB</w:t>
      </w:r>
      <w:r w:rsidRPr="00B93741">
        <w:rPr>
          <w:sz w:val="22"/>
          <w:lang w:val="en-US"/>
        </w:rPr>
        <w:t xml:space="preserve"> is # CQI </w:t>
      </w:r>
      <w:proofErr w:type="spellStart"/>
      <w:r w:rsidRPr="00B93741">
        <w:rPr>
          <w:sz w:val="22"/>
          <w:lang w:val="en-US"/>
        </w:rPr>
        <w:t>subbands</w:t>
      </w:r>
      <w:proofErr w:type="spellEnd"/>
      <w:r w:rsidRPr="00B93741">
        <w:rPr>
          <w:sz w:val="22"/>
          <w:lang w:val="en-US"/>
        </w:rPr>
        <w:t xml:space="preserve">, when </w:t>
      </w:r>
      <w:r w:rsidR="00771A51" w:rsidRPr="00C85103">
        <w:rPr>
          <w:rFonts w:cs="Times New Roman"/>
          <w:position w:val="-12"/>
        </w:rPr>
        <w:object w:dxaOrig="1400" w:dyaOrig="360">
          <v:shape id="_x0000_i1033" type="#_x0000_t75" style="width:70pt;height:18pt" o:ole="">
            <v:imagedata r:id="rId22" o:title=""/>
          </v:shape>
          <o:OLEObject Type="Embed" ProgID="Equation.DSMT4" ShapeID="_x0000_i1033" DrawAspect="Content" ObjectID="_1611767809" r:id="rId23"/>
        </w:object>
      </w:r>
      <w:r w:rsidRPr="00B93741">
        <w:rPr>
          <w:sz w:val="22"/>
          <w:lang w:val="en-US"/>
        </w:rPr>
        <w:fldChar w:fldCharType="begin"/>
      </w:r>
      <w:r w:rsidRPr="00B93741">
        <w:rPr>
          <w:sz w:val="22"/>
          <w:lang w:val="en-US"/>
        </w:rPr>
        <w:instrText xml:space="preserve"> QUOTE </w:instrText>
      </w:r>
      <m:oMath>
        <m:d>
          <m:dPr>
            <m:ctrlPr>
              <w:rPr>
                <w:rFonts w:ascii="Cambria Math" w:hAnsi="Cambria Math"/>
                <w:sz w:val="22"/>
                <w:lang w:val="en-US"/>
              </w:rPr>
            </m:ctrlPr>
          </m:dPr>
          <m:e>
            <m:sSub>
              <m:sSubPr>
                <m:ctrlPr>
                  <w:rPr>
                    <w:rFonts w:ascii="Cambria Math" w:hAnsi="Cambria Math"/>
                    <w:sz w:val="22"/>
                    <w:lang w:val="en-US"/>
                  </w:rPr>
                </m:ctrlPr>
              </m:sSubPr>
              <m:e>
                <m:r>
                  <m:rPr>
                    <m:sty m:val="p"/>
                  </m:rPr>
                  <w:rPr>
                    <w:rFonts w:ascii="Cambria Math" w:hAnsi="Cambria Math"/>
                    <w:sz w:val="22"/>
                    <w:lang w:val="en-US"/>
                  </w:rPr>
                  <m:t>N</m:t>
                </m:r>
              </m:e>
              <m:sub>
                <m:r>
                  <m:rPr>
                    <m:sty m:val="p"/>
                  </m:rPr>
                  <w:rPr>
                    <w:rFonts w:ascii="Cambria Math" w:hAnsi="Cambria Math"/>
                    <w:sz w:val="22"/>
                    <w:lang w:val="en-US"/>
                  </w:rPr>
                  <m:t>SB</m:t>
                </m:r>
              </m:sub>
            </m:sSub>
            <m:r>
              <m:rPr>
                <m:sty m:val="p"/>
              </m:rPr>
              <w:rPr>
                <w:rFonts w:ascii="Cambria Math" w:hAnsi="Cambria Math" w:hint="eastAsia"/>
                <w:sz w:val="22"/>
                <w:lang w:val="en-US"/>
              </w:rPr>
              <m:t>×</m:t>
            </m:r>
            <m:r>
              <m:rPr>
                <m:sty m:val="p"/>
              </m:rPr>
              <w:rPr>
                <w:rFonts w:ascii="Cambria Math" w:hAnsi="Cambria Math"/>
                <w:sz w:val="22"/>
                <w:lang w:val="en-US"/>
              </w:rPr>
              <m:t>R</m:t>
            </m:r>
          </m:e>
        </m:d>
        <m:r>
          <m:rPr>
            <m:sty m:val="p"/>
          </m:rPr>
          <w:rPr>
            <w:rFonts w:ascii="Cambria Math" w:hAnsi="Cambria Math"/>
            <w:sz w:val="22"/>
            <w:lang w:val="en-US"/>
          </w:rPr>
          <m:t>&gt;19</m:t>
        </m:r>
      </m:oMath>
      <w:r w:rsidRPr="00B93741">
        <w:rPr>
          <w:sz w:val="22"/>
          <w:lang w:val="en-US"/>
        </w:rPr>
        <w:instrText xml:space="preserve"> </w:instrText>
      </w:r>
      <w:r w:rsidRPr="00B93741">
        <w:rPr>
          <w:sz w:val="22"/>
          <w:lang w:val="en-US"/>
        </w:rPr>
        <w:fldChar w:fldCharType="end"/>
      </w:r>
      <w:r w:rsidRPr="00B93741">
        <w:rPr>
          <w:sz w:val="22"/>
          <w:lang w:val="en-US"/>
        </w:rPr>
        <w:t xml:space="preserve">, </w:t>
      </w:r>
      <w:proofErr w:type="spellStart"/>
      <w:r w:rsidRPr="00B93741">
        <w:rPr>
          <w:sz w:val="22"/>
          <w:lang w:val="en-US"/>
        </w:rPr>
        <w:t>downselect</w:t>
      </w:r>
      <w:proofErr w:type="spellEnd"/>
      <w:r w:rsidRPr="00B93741">
        <w:rPr>
          <w:sz w:val="22"/>
          <w:lang w:val="en-US"/>
        </w:rPr>
        <w:t xml:space="preserve"> among the following alternatives in RAN1#96</w:t>
      </w:r>
    </w:p>
    <w:p w:rsidR="00B93741" w:rsidRPr="00B93741" w:rsidRDefault="00B93741" w:rsidP="00B93741">
      <w:pPr>
        <w:pStyle w:val="Style1"/>
        <w:numPr>
          <w:ilvl w:val="0"/>
          <w:numId w:val="27"/>
        </w:numPr>
        <w:spacing w:after="0" w:line="240" w:lineRule="auto"/>
        <w:textAlignment w:val="center"/>
        <w:rPr>
          <w:sz w:val="22"/>
          <w:lang w:val="en-US"/>
        </w:rPr>
      </w:pPr>
      <w:r w:rsidRPr="00B93741">
        <w:rPr>
          <w:sz w:val="22"/>
          <w:lang w:val="en-US"/>
        </w:rPr>
        <w:t xml:space="preserve">Alt1: </w:t>
      </w:r>
      <w:r w:rsidRPr="00771A51">
        <w:rPr>
          <w:i/>
          <w:sz w:val="22"/>
          <w:lang w:val="en-US"/>
        </w:rPr>
        <w:t>N</w:t>
      </w:r>
      <w:r w:rsidRPr="00771A51">
        <w:rPr>
          <w:sz w:val="22"/>
          <w:vertAlign w:val="subscript"/>
          <w:lang w:val="en-US"/>
        </w:rPr>
        <w:t>3</w:t>
      </w:r>
      <w:r w:rsidRPr="00B93741">
        <w:rPr>
          <w:sz w:val="22"/>
          <w:lang w:val="en-US"/>
        </w:rPr>
        <w:fldChar w:fldCharType="begin"/>
      </w:r>
      <w:r w:rsidRPr="00B93741">
        <w:rPr>
          <w:sz w:val="22"/>
          <w:lang w:val="en-US"/>
        </w:rPr>
        <w:instrText xml:space="preserve"> QUOTE </w:instrText>
      </w:r>
      <m:oMath>
        <m:sSub>
          <m:sSubPr>
            <m:ctrlPr>
              <w:rPr>
                <w:rFonts w:ascii="Cambria Math" w:hAnsi="Cambria Math"/>
                <w:sz w:val="22"/>
                <w:lang w:val="en-US"/>
              </w:rPr>
            </m:ctrlPr>
          </m:sSubPr>
          <m:e>
            <m:r>
              <m:rPr>
                <m:sty m:val="p"/>
              </m:rPr>
              <w:rPr>
                <w:rFonts w:ascii="Cambria Math" w:hAnsi="Cambria Math"/>
                <w:sz w:val="22"/>
                <w:lang w:val="en-US"/>
              </w:rPr>
              <m:t>N</m:t>
            </m:r>
          </m:e>
          <m:sub>
            <m:r>
              <m:rPr>
                <m:sty m:val="p"/>
              </m:rPr>
              <w:rPr>
                <w:rFonts w:ascii="Cambria Math" w:hAnsi="Cambria Math"/>
                <w:sz w:val="22"/>
                <w:lang w:val="en-US"/>
              </w:rPr>
              <m:t>3</m:t>
            </m:r>
          </m:sub>
        </m:sSub>
      </m:oMath>
      <w:r w:rsidRPr="00B93741">
        <w:rPr>
          <w:sz w:val="22"/>
          <w:lang w:val="en-US"/>
        </w:rPr>
        <w:instrText xml:space="preserve"> </w:instrText>
      </w:r>
      <w:r w:rsidRPr="00B93741">
        <w:rPr>
          <w:sz w:val="22"/>
          <w:lang w:val="en-US"/>
        </w:rPr>
        <w:fldChar w:fldCharType="end"/>
      </w:r>
      <w:r w:rsidRPr="00B93741">
        <w:rPr>
          <w:sz w:val="22"/>
          <w:lang w:val="en-US"/>
        </w:rPr>
        <w:t xml:space="preserve"> is smallest multiple of 2, 3, or 5 which is </w:t>
      </w:r>
      <w:r w:rsidRPr="00B93741">
        <w:rPr>
          <w:sz w:val="22"/>
          <w:lang w:val="en-US"/>
        </w:rPr>
        <w:object w:dxaOrig="980" w:dyaOrig="360">
          <v:shape id="_x0000_i1034" type="#_x0000_t75" style="width:49pt;height:18pt" o:ole="">
            <v:imagedata r:id="rId24" o:title=""/>
          </v:shape>
          <o:OLEObject Type="Embed" ProgID="Equation.DSMT4" ShapeID="_x0000_i1034" DrawAspect="Content" ObjectID="_1611767810" r:id="rId25"/>
        </w:object>
      </w:r>
      <w:r w:rsidRPr="00B93741">
        <w:rPr>
          <w:sz w:val="22"/>
          <w:lang w:val="en-US"/>
        </w:rPr>
        <w:t xml:space="preserve"> </w:t>
      </w:r>
      <w:r w:rsidRPr="00B93741">
        <w:rPr>
          <w:sz w:val="22"/>
          <w:lang w:val="en-US"/>
        </w:rPr>
        <w:fldChar w:fldCharType="begin"/>
      </w:r>
      <w:r w:rsidRPr="00B93741">
        <w:rPr>
          <w:sz w:val="22"/>
          <w:lang w:val="en-US"/>
        </w:rPr>
        <w:instrText xml:space="preserve"> QUOTE </w:instrText>
      </w:r>
      <m:oMath>
        <m:r>
          <m:rPr>
            <m:sty m:val="p"/>
          </m:rPr>
          <w:rPr>
            <w:rFonts w:ascii="Cambria Math" w:hAnsi="Cambria Math"/>
            <w:sz w:val="22"/>
            <w:lang w:val="en-US"/>
          </w:rPr>
          <m:t>≥</m:t>
        </m:r>
        <m:d>
          <m:dPr>
            <m:ctrlPr>
              <w:rPr>
                <w:rFonts w:ascii="Cambria Math" w:hAnsi="Cambria Math"/>
                <w:sz w:val="22"/>
                <w:lang w:val="en-US"/>
              </w:rPr>
            </m:ctrlPr>
          </m:dPr>
          <m:e>
            <m:sSub>
              <m:sSubPr>
                <m:ctrlPr>
                  <w:rPr>
                    <w:rFonts w:ascii="Cambria Math" w:hAnsi="Cambria Math"/>
                    <w:sz w:val="22"/>
                    <w:lang w:val="en-US"/>
                  </w:rPr>
                </m:ctrlPr>
              </m:sSubPr>
              <m:e>
                <m:r>
                  <m:rPr>
                    <m:sty m:val="p"/>
                  </m:rPr>
                  <w:rPr>
                    <w:rFonts w:ascii="Cambria Math" w:hAnsi="Cambria Math"/>
                    <w:sz w:val="22"/>
                    <w:lang w:val="en-US"/>
                  </w:rPr>
                  <m:t>N</m:t>
                </m:r>
              </m:e>
              <m:sub>
                <m:r>
                  <m:rPr>
                    <m:sty m:val="p"/>
                  </m:rPr>
                  <w:rPr>
                    <w:rFonts w:ascii="Cambria Math" w:hAnsi="Cambria Math"/>
                    <w:sz w:val="22"/>
                    <w:lang w:val="en-US"/>
                  </w:rPr>
                  <m:t>SB</m:t>
                </m:r>
              </m:sub>
            </m:sSub>
            <m:r>
              <m:rPr>
                <m:sty m:val="p"/>
              </m:rPr>
              <w:rPr>
                <w:rFonts w:ascii="Cambria Math" w:hAnsi="Cambria Math" w:hint="eastAsia"/>
                <w:sz w:val="22"/>
                <w:lang w:val="en-US"/>
              </w:rPr>
              <m:t>×</m:t>
            </m:r>
            <m:r>
              <m:rPr>
                <m:sty m:val="p"/>
              </m:rPr>
              <w:rPr>
                <w:rFonts w:ascii="Cambria Math" w:hAnsi="Cambria Math"/>
                <w:sz w:val="22"/>
                <w:lang w:val="en-US"/>
              </w:rPr>
              <m:t>R</m:t>
            </m:r>
          </m:e>
        </m:d>
      </m:oMath>
      <w:r w:rsidRPr="00B93741">
        <w:rPr>
          <w:sz w:val="22"/>
          <w:lang w:val="en-US"/>
        </w:rPr>
        <w:instrText xml:space="preserve"> </w:instrText>
      </w:r>
      <w:r w:rsidRPr="00B93741">
        <w:rPr>
          <w:sz w:val="22"/>
          <w:lang w:val="en-US"/>
        </w:rPr>
        <w:fldChar w:fldCharType="end"/>
      </w:r>
    </w:p>
    <w:p w:rsidR="00B93741" w:rsidRDefault="00B93741" w:rsidP="00DB11F3">
      <w:pPr>
        <w:pStyle w:val="Style1"/>
        <w:numPr>
          <w:ilvl w:val="0"/>
          <w:numId w:val="27"/>
        </w:numPr>
        <w:spacing w:after="0" w:line="240" w:lineRule="auto"/>
        <w:rPr>
          <w:sz w:val="22"/>
          <w:lang w:val="en-US"/>
        </w:rPr>
      </w:pPr>
      <w:r w:rsidRPr="00B93741">
        <w:rPr>
          <w:sz w:val="22"/>
          <w:lang w:val="en-US"/>
        </w:rPr>
        <w:t xml:space="preserve">Alt2: </w:t>
      </w:r>
      <w:r w:rsidRPr="00771A51">
        <w:rPr>
          <w:i/>
          <w:sz w:val="22"/>
          <w:lang w:val="en-US"/>
        </w:rPr>
        <w:t>N</w:t>
      </w:r>
      <w:r w:rsidRPr="00771A51">
        <w:rPr>
          <w:sz w:val="22"/>
          <w:vertAlign w:val="subscript"/>
          <w:lang w:val="en-US"/>
        </w:rPr>
        <w:t>3</w:t>
      </w:r>
      <w:r w:rsidRPr="00B93741">
        <w:rPr>
          <w:sz w:val="22"/>
          <w:lang w:val="en-US"/>
        </w:rPr>
        <w:fldChar w:fldCharType="begin"/>
      </w:r>
      <w:r w:rsidRPr="00B93741">
        <w:rPr>
          <w:sz w:val="22"/>
          <w:lang w:val="en-US"/>
        </w:rPr>
        <w:instrText xml:space="preserve"> QUOTE </w:instrText>
      </w:r>
      <m:oMath>
        <m:sSub>
          <m:sSubPr>
            <m:ctrlPr>
              <w:rPr>
                <w:rFonts w:ascii="Cambria Math" w:hAnsi="Cambria Math"/>
                <w:sz w:val="22"/>
                <w:lang w:val="en-US"/>
              </w:rPr>
            </m:ctrlPr>
          </m:sSubPr>
          <m:e>
            <m:r>
              <m:rPr>
                <m:sty m:val="p"/>
              </m:rPr>
              <w:rPr>
                <w:rFonts w:ascii="Cambria Math" w:hAnsi="Cambria Math"/>
                <w:sz w:val="22"/>
                <w:lang w:val="en-US"/>
              </w:rPr>
              <m:t>N</m:t>
            </m:r>
          </m:e>
          <m:sub>
            <m:r>
              <m:rPr>
                <m:sty m:val="p"/>
              </m:rPr>
              <w:rPr>
                <w:rFonts w:ascii="Cambria Math" w:hAnsi="Cambria Math"/>
                <w:sz w:val="22"/>
                <w:lang w:val="en-US"/>
              </w:rPr>
              <m:t>3</m:t>
            </m:r>
          </m:sub>
        </m:sSub>
      </m:oMath>
      <w:r w:rsidRPr="00B93741">
        <w:rPr>
          <w:sz w:val="22"/>
          <w:lang w:val="en-US"/>
        </w:rPr>
        <w:instrText xml:space="preserve"> </w:instrText>
      </w:r>
      <w:r w:rsidRPr="00B93741">
        <w:rPr>
          <w:sz w:val="22"/>
          <w:lang w:val="en-US"/>
        </w:rPr>
        <w:fldChar w:fldCharType="end"/>
      </w:r>
      <w:r w:rsidRPr="00B93741">
        <w:rPr>
          <w:sz w:val="22"/>
          <w:lang w:val="en-US"/>
        </w:rPr>
        <w:t xml:space="preserve"> is a multiple of 2, 3, or 5. Segment into 2 parts with overlapping between 2 parts. Note: no padding is needed to align the DFT size with the multiple of 2, 3, or 5</w:t>
      </w:r>
    </w:p>
    <w:p w:rsidR="006A7B5E" w:rsidRPr="00DB11F3" w:rsidRDefault="006A7B5E" w:rsidP="00835C87">
      <w:pPr>
        <w:pStyle w:val="Style1"/>
        <w:spacing w:after="0" w:line="240" w:lineRule="auto"/>
        <w:ind w:left="720" w:firstLine="0"/>
        <w:rPr>
          <w:sz w:val="22"/>
          <w:lang w:val="en-US"/>
        </w:rPr>
      </w:pPr>
    </w:p>
    <w:p w:rsidR="004A54FE" w:rsidRPr="00327EB2" w:rsidRDefault="004A54FE" w:rsidP="00327EB2">
      <w:pPr>
        <w:pStyle w:val="Heading1"/>
        <w:numPr>
          <w:ilvl w:val="0"/>
          <w:numId w:val="5"/>
        </w:numPr>
        <w:spacing w:after="120"/>
        <w:rPr>
          <w:rFonts w:eastAsia="SimSun" w:cs="Arial"/>
          <w:b/>
          <w:szCs w:val="22"/>
          <w:lang w:val="en-US" w:eastAsia="zh-CN"/>
        </w:rPr>
      </w:pPr>
      <w:r w:rsidRPr="00327EB2">
        <w:rPr>
          <w:rFonts w:eastAsia="SimSun" w:cs="Arial"/>
          <w:b/>
          <w:szCs w:val="22"/>
          <w:lang w:val="en-US" w:eastAsia="zh-CN"/>
        </w:rPr>
        <w:t>Type II CSI feedback overhead reduction</w:t>
      </w:r>
    </w:p>
    <w:p w:rsidR="004A54FE" w:rsidRPr="00AF5A2C" w:rsidRDefault="004A54FE" w:rsidP="004A54FE">
      <w:pPr>
        <w:jc w:val="both"/>
        <w:rPr>
          <w:rFonts w:eastAsia="SimSun"/>
          <w:noProof w:val="0"/>
          <w:kern w:val="2"/>
          <w:sz w:val="22"/>
          <w:szCs w:val="22"/>
          <w:lang w:eastAsia="zh-CN"/>
        </w:rPr>
      </w:pPr>
      <w:r w:rsidRPr="001C55FC">
        <w:rPr>
          <w:rFonts w:eastAsia="SimSun"/>
          <w:noProof w:val="0"/>
          <w:kern w:val="2"/>
          <w:sz w:val="22"/>
          <w:szCs w:val="22"/>
          <w:lang w:eastAsia="zh-CN"/>
        </w:rPr>
        <w:t xml:space="preserve">As discussed </w:t>
      </w:r>
      <w:r>
        <w:rPr>
          <w:rFonts w:eastAsia="SimSun"/>
          <w:noProof w:val="0"/>
          <w:kern w:val="2"/>
          <w:sz w:val="22"/>
          <w:szCs w:val="22"/>
          <w:lang w:eastAsia="zh-CN"/>
        </w:rPr>
        <w:t>in our previous contribution [2], t</w:t>
      </w:r>
      <w:r w:rsidRPr="00A16FE7">
        <w:rPr>
          <w:rFonts w:eastAsia="SimSun"/>
          <w:noProof w:val="0"/>
          <w:kern w:val="2"/>
          <w:sz w:val="22"/>
          <w:szCs w:val="22"/>
          <w:lang w:eastAsia="zh-CN"/>
        </w:rPr>
        <w:t xml:space="preserve">he major overhead of Type II </w:t>
      </w:r>
      <w:r>
        <w:rPr>
          <w:rFonts w:eastAsia="SimSun"/>
          <w:noProof w:val="0"/>
          <w:kern w:val="2"/>
          <w:sz w:val="22"/>
          <w:szCs w:val="22"/>
          <w:lang w:eastAsia="zh-CN"/>
        </w:rPr>
        <w:t>CSI feedback comes from</w:t>
      </w:r>
      <w:r w:rsidRPr="00A16FE7">
        <w:rPr>
          <w:rFonts w:eastAsia="SimSun"/>
          <w:noProof w:val="0"/>
          <w:kern w:val="2"/>
          <w:sz w:val="22"/>
          <w:szCs w:val="22"/>
          <w:lang w:eastAsia="zh-CN"/>
        </w:rPr>
        <w:t xml:space="preserve"> sub-band </w:t>
      </w:r>
      <w:r>
        <w:rPr>
          <w:rFonts w:eastAsia="SimSun"/>
          <w:noProof w:val="0"/>
          <w:kern w:val="2"/>
          <w:sz w:val="22"/>
          <w:szCs w:val="22"/>
          <w:lang w:eastAsia="zh-CN"/>
        </w:rPr>
        <w:t xml:space="preserve">reporting for </w:t>
      </w:r>
      <w:r w:rsidRPr="00A16FE7">
        <w:rPr>
          <w:rFonts w:eastAsia="SimSun"/>
          <w:noProof w:val="0"/>
          <w:kern w:val="2"/>
          <w:sz w:val="22"/>
          <w:szCs w:val="22"/>
          <w:lang w:eastAsia="zh-CN"/>
        </w:rPr>
        <w:t>phase and amplitude.</w:t>
      </w:r>
      <w:r>
        <w:rPr>
          <w:rFonts w:eastAsia="SimSun"/>
          <w:noProof w:val="0"/>
          <w:kern w:val="2"/>
          <w:sz w:val="22"/>
          <w:szCs w:val="22"/>
          <w:lang w:eastAsia="zh-CN"/>
        </w:rPr>
        <w:t xml:space="preserve"> For instance, for the case of rank=1 and L=2, as per [3], out of 142 total payload bits (assuming 10 sub-bands) in the feedback, 30 bits are allocated for sub-band amplitude reporting while 90 bits are used for sub-band phase reporting. In terms of percentage, for sub-band amplitude reporting, approximately 21% of overhead is assigned whereas this ratio goes up to 85% when both amplitude and phase reporting for sub-bands are considered. Hence </w:t>
      </w:r>
      <w:r w:rsidR="006F3DD7">
        <w:rPr>
          <w:rFonts w:eastAsia="SimSun"/>
          <w:noProof w:val="0"/>
          <w:kern w:val="2"/>
          <w:sz w:val="22"/>
          <w:szCs w:val="22"/>
          <w:lang w:eastAsia="zh-CN"/>
        </w:rPr>
        <w:t>DFT-based compression is</w:t>
      </w:r>
      <w:r>
        <w:rPr>
          <w:rFonts w:eastAsia="SimSun"/>
          <w:noProof w:val="0"/>
          <w:kern w:val="2"/>
          <w:sz w:val="22"/>
          <w:szCs w:val="22"/>
          <w:lang w:eastAsia="zh-CN"/>
        </w:rPr>
        <w:t xml:space="preserve"> essential to compress sub-band related information to reduce the feedback overhead</w:t>
      </w:r>
      <w:r w:rsidR="006F3DD7">
        <w:rPr>
          <w:rFonts w:eastAsia="SimSun"/>
          <w:noProof w:val="0"/>
          <w:kern w:val="2"/>
          <w:sz w:val="22"/>
          <w:szCs w:val="22"/>
          <w:lang w:eastAsia="zh-CN"/>
        </w:rPr>
        <w:t xml:space="preserve"> associated with</w:t>
      </w:r>
      <w:r w:rsidR="00420DEE">
        <w:rPr>
          <w:rFonts w:eastAsia="SimSun"/>
          <w:noProof w:val="0"/>
          <w:kern w:val="2"/>
          <w:sz w:val="22"/>
          <w:szCs w:val="22"/>
          <w:lang w:eastAsia="zh-CN"/>
        </w:rPr>
        <w:t xml:space="preserve"> Rel.15</w:t>
      </w:r>
      <w:r w:rsidR="006F3DD7">
        <w:rPr>
          <w:rFonts w:eastAsia="SimSun"/>
          <w:noProof w:val="0"/>
          <w:kern w:val="2"/>
          <w:sz w:val="22"/>
          <w:szCs w:val="22"/>
          <w:lang w:eastAsia="zh-CN"/>
        </w:rPr>
        <w:t xml:space="preserve"> Type II CSI.</w:t>
      </w:r>
    </w:p>
    <w:p w:rsidR="004A54FE" w:rsidRDefault="004A54FE" w:rsidP="004A54FE">
      <w:pPr>
        <w:snapToGrid w:val="0"/>
        <w:spacing w:before="120" w:after="120"/>
        <w:jc w:val="both"/>
        <w:rPr>
          <w:rFonts w:eastAsia="SimSun"/>
          <w:noProof w:val="0"/>
          <w:kern w:val="2"/>
          <w:sz w:val="22"/>
          <w:szCs w:val="22"/>
          <w:lang w:eastAsia="zh-CN"/>
        </w:rPr>
      </w:pPr>
      <w:r>
        <w:rPr>
          <w:rFonts w:eastAsia="SimSun"/>
          <w:noProof w:val="0"/>
          <w:kern w:val="2"/>
          <w:sz w:val="22"/>
          <w:szCs w:val="22"/>
          <w:lang w:eastAsia="zh-CN"/>
        </w:rPr>
        <w:t xml:space="preserve">To understand how to introduce DFT-based compression techniques for CSI feedback overhead reduction, let us first look at the Type II CSI precoding vector generation (for a specific layer). Following [4], this can be given as,                                                                                                                                       </w:t>
      </w:r>
    </w:p>
    <w:p w:rsidR="004A54FE" w:rsidRPr="007F2772" w:rsidRDefault="004A54FE" w:rsidP="004A54FE">
      <w:pPr>
        <w:snapToGrid w:val="0"/>
        <w:spacing w:before="120" w:after="120"/>
        <w:jc w:val="both"/>
        <w:rPr>
          <w:rFonts w:eastAsia="SimSun"/>
          <w:noProof w:val="0"/>
          <w:kern w:val="2"/>
          <w:sz w:val="22"/>
          <w:szCs w:val="22"/>
          <w:lang w:eastAsia="zh-CN"/>
        </w:rPr>
      </w:pPr>
      <w:r w:rsidRPr="00141032">
        <w:rPr>
          <w:rFonts w:eastAsia="SimSun"/>
          <w:kern w:val="2"/>
          <w:sz w:val="22"/>
          <w:szCs w:val="22"/>
          <w:lang w:eastAsia="ja-JP"/>
        </w:rPr>
        <mc:AlternateContent>
          <mc:Choice Requires="wps">
            <w:drawing>
              <wp:inline distT="0" distB="0" distL="0" distR="0" wp14:anchorId="358C9A2F" wp14:editId="6E03BFAF">
                <wp:extent cx="3988563" cy="394019"/>
                <wp:effectExtent l="0" t="0" r="0" b="0"/>
                <wp:docPr id="4" name="Rectangle 3">
                  <a:extLst xmlns:a="http://schemas.openxmlformats.org/drawingml/2006/main">
                    <a:ext uri="{FF2B5EF4-FFF2-40B4-BE49-F238E27FC236}">
                      <a16:creationId xmlns:a16="http://schemas.microsoft.com/office/drawing/2014/main" id="{D339D90E-9A8D-47F8-8255-E5A07A41DDCE}"/>
                    </a:ext>
                  </a:extLst>
                </wp:docPr>
                <wp:cNvGraphicFramePr/>
                <a:graphic xmlns:a="http://schemas.openxmlformats.org/drawingml/2006/main">
                  <a:graphicData uri="http://schemas.microsoft.com/office/word/2010/wordprocessingShape">
                    <wps:wsp>
                      <wps:cNvSpPr/>
                      <wps:spPr>
                        <a:xfrm>
                          <a:off x="0" y="0"/>
                          <a:ext cx="3988563" cy="394019"/>
                        </a:xfrm>
                        <a:prstGeom prst="rect">
                          <a:avLst/>
                        </a:prstGeom>
                      </wps:spPr>
                      <wps:txbx>
                        <w:txbxContent>
                          <w:p w:rsidR="004F6BEF" w:rsidRPr="00141032" w:rsidRDefault="004F6BEF" w:rsidP="004A54FE">
                            <w:pPr>
                              <w:pStyle w:val="NormalWeb"/>
                              <w:spacing w:before="0" w:beforeAutospacing="0" w:after="0" w:afterAutospacing="0"/>
                              <w:textAlignment w:val="baseline"/>
                              <w:rPr>
                                <w:iCs/>
                                <w:color w:val="000000" w:themeColor="text1"/>
                                <w:kern w:val="24"/>
                                <w:sz w:val="22"/>
                                <w:szCs w:val="36"/>
                              </w:rPr>
                            </w:pPr>
                            <m:oMath>
                              <m:r>
                                <m:rPr>
                                  <m:sty m:val="bi"/>
                                </m:rPr>
                                <w:rPr>
                                  <w:rFonts w:ascii="Cambria Math" w:eastAsiaTheme="minorEastAsia" w:hAnsi="Cambria Math" w:cstheme="minorBidi"/>
                                  <w:color w:val="000000" w:themeColor="text1"/>
                                  <w:kern w:val="24"/>
                                  <w:sz w:val="22"/>
                                  <w:szCs w:val="36"/>
                                </w:rPr>
                                <m:t xml:space="preserve">                                                                      </m:t>
                              </m:r>
                              <m:r>
                                <m:rPr>
                                  <m:sty m:val="b"/>
                                </m:rPr>
                                <w:rPr>
                                  <w:rFonts w:ascii="Cambria Math" w:eastAsia="MS PGothic" w:hAnsi="Cambria Math" w:cstheme="minorBidi"/>
                                  <w:color w:val="000000" w:themeColor="text1"/>
                                  <w:kern w:val="24"/>
                                  <w:sz w:val="22"/>
                                  <w:szCs w:val="36"/>
                                </w:rPr>
                                <m:t xml:space="preserve">            W</m:t>
                              </m:r>
                              <m:r>
                                <m:rPr>
                                  <m:sty m:val="p"/>
                                </m:rPr>
                                <w:rPr>
                                  <w:rFonts w:ascii="Cambria Math" w:eastAsia="MS PGothic" w:hAnsi="Cambria Math" w:cstheme="minorBidi"/>
                                  <w:color w:val="000000" w:themeColor="text1"/>
                                  <w:kern w:val="24"/>
                                  <w:sz w:val="22"/>
                                  <w:szCs w:val="36"/>
                                </w:rPr>
                                <m:t>=</m:t>
                              </m:r>
                              <m:sSub>
                                <m:sSubPr>
                                  <m:ctrlPr>
                                    <w:rPr>
                                      <w:rFonts w:ascii="Cambria Math" w:eastAsia="MS PGothic" w:hAnsi="Cambria Math" w:cstheme="minorBidi"/>
                                      <w:i/>
                                      <w:iCs/>
                                      <w:color w:val="000000" w:themeColor="text1"/>
                                      <w:kern w:val="24"/>
                                      <w:sz w:val="22"/>
                                      <w:szCs w:val="36"/>
                                    </w:rPr>
                                  </m:ctrlPr>
                                </m:sSubPr>
                                <m:e>
                                  <m:r>
                                    <m:rPr>
                                      <m:sty m:val="b"/>
                                    </m:rPr>
                                    <w:rPr>
                                      <w:rFonts w:ascii="Cambria Math" w:eastAsia="MS PGothic" w:hAnsi="Cambria Math" w:cstheme="minorBidi"/>
                                      <w:color w:val="000000" w:themeColor="text1"/>
                                      <w:kern w:val="24"/>
                                      <w:sz w:val="22"/>
                                      <w:szCs w:val="36"/>
                                    </w:rPr>
                                    <m:t>W</m:t>
                                  </m:r>
                                </m:e>
                                <m:sub>
                                  <m:r>
                                    <w:rPr>
                                      <w:rFonts w:ascii="Cambria Math" w:eastAsia="MS PGothic" w:hAnsi="Cambria Math" w:cstheme="minorBidi"/>
                                      <w:color w:val="000000" w:themeColor="text1"/>
                                      <w:kern w:val="24"/>
                                      <w:sz w:val="22"/>
                                      <w:szCs w:val="36"/>
                                    </w:rPr>
                                    <m:t>1</m:t>
                                  </m:r>
                                </m:sub>
                              </m:sSub>
                              <m:sSub>
                                <m:sSubPr>
                                  <m:ctrlPr>
                                    <w:rPr>
                                      <w:rFonts w:ascii="Cambria Math" w:eastAsia="MS PGothic" w:hAnsi="Cambria Math" w:cstheme="minorBidi"/>
                                      <w:i/>
                                      <w:iCs/>
                                      <w:color w:val="000000" w:themeColor="text1"/>
                                      <w:kern w:val="24"/>
                                      <w:sz w:val="22"/>
                                      <w:szCs w:val="36"/>
                                    </w:rPr>
                                  </m:ctrlPr>
                                </m:sSubPr>
                                <m:e>
                                  <m:r>
                                    <m:rPr>
                                      <m:sty m:val="b"/>
                                    </m:rPr>
                                    <w:rPr>
                                      <w:rFonts w:ascii="Cambria Math" w:eastAsia="MS PGothic" w:hAnsi="Cambria Math" w:cstheme="minorBidi"/>
                                      <w:color w:val="000000" w:themeColor="text1"/>
                                      <w:kern w:val="24"/>
                                      <w:sz w:val="22"/>
                                      <w:szCs w:val="36"/>
                                    </w:rPr>
                                    <m:t>W</m:t>
                                  </m:r>
                                </m:e>
                                <m:sub>
                                  <m:r>
                                    <w:rPr>
                                      <w:rFonts w:ascii="Cambria Math" w:eastAsia="MS PGothic" w:hAnsi="Cambria Math" w:cstheme="minorBidi"/>
                                      <w:color w:val="000000" w:themeColor="text1"/>
                                      <w:kern w:val="24"/>
                                      <w:sz w:val="22"/>
                                      <w:szCs w:val="36"/>
                                    </w:rPr>
                                    <m:t>2</m:t>
                                  </m:r>
                                </m:sub>
                              </m:sSub>
                            </m:oMath>
                            <w:r>
                              <w:rPr>
                                <w:iCs/>
                                <w:color w:val="000000" w:themeColor="text1"/>
                                <w:kern w:val="24"/>
                                <w:sz w:val="22"/>
                                <w:szCs w:val="36"/>
                              </w:rPr>
                              <w:t xml:space="preserve"> </w:t>
                            </w:r>
                            <w:r w:rsidRPr="007C6793">
                              <w:rPr>
                                <w:b/>
                                <w:iCs/>
                                <w:color w:val="000000" w:themeColor="text1"/>
                                <w:kern w:val="24"/>
                                <w:sz w:val="22"/>
                                <w:szCs w:val="36"/>
                              </w:rPr>
                              <w:t>(1)</w:t>
                            </w:r>
                          </w:p>
                        </w:txbxContent>
                      </wps:txbx>
                      <wps:bodyPr wrap="square">
                        <a:spAutoFit/>
                      </wps:bodyPr>
                    </wps:wsp>
                  </a:graphicData>
                </a:graphic>
              </wp:inline>
            </w:drawing>
          </mc:Choice>
          <mc:Fallback>
            <w:pict>
              <v:rect w14:anchorId="358C9A2F" id="Rectangle 3" o:spid="_x0000_s1026" style="width:314.05pt;height:3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" filled="f" stroked="f">
                <v:textbox style="mso-fit-shape-to-text:t">
                  <w:txbxContent>
                    <w:p w:rsidR="004F6BEF" w:rsidRPr="00141032" w:rsidRDefault="004F6BEF" w:rsidP="004A54FE">
                      <w:pPr>
                        <w:pStyle w:val="NormalWeb"/>
                        <w:spacing w:before="0" w:beforeAutospacing="0" w:after="0" w:afterAutospacing="0"/>
                        <w:textAlignment w:val="baseline"/>
                        <w:rPr>
                          <w:iCs/>
                          <w:color w:val="000000" w:themeColor="text1"/>
                          <w:kern w:val="24"/>
                          <w:sz w:val="22"/>
                          <w:szCs w:val="36"/>
                        </w:rPr>
                      </w:pPr>
                      <m:oMath>
                        <m:r>
                          <m:rPr>
                            <m:sty m:val="bi"/>
                          </m:rPr>
                          <w:rPr>
                            <w:rFonts w:ascii="Cambria Math" w:eastAsiaTheme="minorEastAsia" w:hAnsi="Cambria Math" w:cstheme="minorBidi"/>
                            <w:color w:val="000000" w:themeColor="text1"/>
                            <w:kern w:val="24"/>
                            <w:sz w:val="22"/>
                            <w:szCs w:val="36"/>
                          </w:rPr>
                          <m:t xml:space="preserve">                                                                      </m:t>
                        </m:r>
                        <m:r>
                          <m:rPr>
                            <m:sty m:val="b"/>
                          </m:rPr>
                          <w:rPr>
                            <w:rFonts w:ascii="Cambria Math" w:eastAsia="MS PGothic" w:hAnsi="Cambria Math" w:cstheme="minorBidi"/>
                            <w:color w:val="000000" w:themeColor="text1"/>
                            <w:kern w:val="24"/>
                            <w:sz w:val="22"/>
                            <w:szCs w:val="36"/>
                          </w:rPr>
                          <m:t xml:space="preserve">            W</m:t>
                        </m:r>
                        <m:r>
                          <m:rPr>
                            <m:sty m:val="p"/>
                          </m:rPr>
                          <w:rPr>
                            <w:rFonts w:ascii="Cambria Math" w:eastAsia="MS PGothic" w:hAnsi="Cambria Math" w:cstheme="minorBidi"/>
                            <w:color w:val="000000" w:themeColor="text1"/>
                            <w:kern w:val="24"/>
                            <w:sz w:val="22"/>
                            <w:szCs w:val="36"/>
                          </w:rPr>
                          <m:t>=</m:t>
                        </m:r>
                        <m:sSub>
                          <m:sSubPr>
                            <m:ctrlPr>
                              <w:rPr>
                                <w:rFonts w:ascii="Cambria Math" w:eastAsia="MS PGothic" w:hAnsi="Cambria Math" w:cstheme="minorBidi"/>
                                <w:i/>
                                <w:iCs/>
                                <w:color w:val="000000" w:themeColor="text1"/>
                                <w:kern w:val="24"/>
                                <w:sz w:val="22"/>
                                <w:szCs w:val="36"/>
                              </w:rPr>
                            </m:ctrlPr>
                          </m:sSubPr>
                          <m:e>
                            <m:r>
                              <m:rPr>
                                <m:sty m:val="b"/>
                              </m:rPr>
                              <w:rPr>
                                <w:rFonts w:ascii="Cambria Math" w:eastAsia="MS PGothic" w:hAnsi="Cambria Math" w:cstheme="minorBidi"/>
                                <w:color w:val="000000" w:themeColor="text1"/>
                                <w:kern w:val="24"/>
                                <w:sz w:val="22"/>
                                <w:szCs w:val="36"/>
                              </w:rPr>
                              <m:t>W</m:t>
                            </m:r>
                          </m:e>
                          <m:sub>
                            <m:r>
                              <w:rPr>
                                <w:rFonts w:ascii="Cambria Math" w:eastAsia="MS PGothic" w:hAnsi="Cambria Math" w:cstheme="minorBidi"/>
                                <w:color w:val="000000" w:themeColor="text1"/>
                                <w:kern w:val="24"/>
                                <w:sz w:val="22"/>
                                <w:szCs w:val="36"/>
                              </w:rPr>
                              <m:t>1</m:t>
                            </m:r>
                          </m:sub>
                        </m:sSub>
                        <m:sSub>
                          <m:sSubPr>
                            <m:ctrlPr>
                              <w:rPr>
                                <w:rFonts w:ascii="Cambria Math" w:eastAsia="MS PGothic" w:hAnsi="Cambria Math" w:cstheme="minorBidi"/>
                                <w:i/>
                                <w:iCs/>
                                <w:color w:val="000000" w:themeColor="text1"/>
                                <w:kern w:val="24"/>
                                <w:sz w:val="22"/>
                                <w:szCs w:val="36"/>
                              </w:rPr>
                            </m:ctrlPr>
                          </m:sSubPr>
                          <m:e>
                            <m:r>
                              <m:rPr>
                                <m:sty m:val="b"/>
                              </m:rPr>
                              <w:rPr>
                                <w:rFonts w:ascii="Cambria Math" w:eastAsia="MS PGothic" w:hAnsi="Cambria Math" w:cstheme="minorBidi"/>
                                <w:color w:val="000000" w:themeColor="text1"/>
                                <w:kern w:val="24"/>
                                <w:sz w:val="22"/>
                                <w:szCs w:val="36"/>
                              </w:rPr>
                              <m:t>W</m:t>
                            </m:r>
                          </m:e>
                          <m:sub>
                            <m:r>
                              <w:rPr>
                                <w:rFonts w:ascii="Cambria Math" w:eastAsia="MS PGothic" w:hAnsi="Cambria Math" w:cstheme="minorBidi"/>
                                <w:color w:val="000000" w:themeColor="text1"/>
                                <w:kern w:val="24"/>
                                <w:sz w:val="22"/>
                                <w:szCs w:val="36"/>
                              </w:rPr>
                              <m:t>2</m:t>
                            </m:r>
                          </m:sub>
                        </m:sSub>
                      </m:oMath>
                      <w:r>
                        <w:rPr>
                          <w:iCs/>
                          <w:color w:val="000000" w:themeColor="text1"/>
                          <w:kern w:val="24"/>
                          <w:sz w:val="22"/>
                          <w:szCs w:val="36"/>
                        </w:rPr>
                        <w:t xml:space="preserve"> </w:t>
                      </w:r>
                      <w:r w:rsidRPr="007C6793">
                        <w:rPr>
                          <w:b/>
                          <w:iCs/>
                          <w:color w:val="000000" w:themeColor="text1"/>
                          <w:kern w:val="24"/>
                          <w:sz w:val="22"/>
                          <w:szCs w:val="36"/>
                        </w:rPr>
                        <w:t>(1)</w:t>
                      </w:r>
                    </w:p>
                  </w:txbxContent>
                </v:textbox>
                <w10:anchorlock/>
              </v:rect>
            </w:pict>
          </mc:Fallback>
        </mc:AlternateContent>
      </w:r>
    </w:p>
    <w:p w:rsidR="004A54FE" w:rsidRDefault="004A54FE" w:rsidP="00FD3AA4">
      <w:pPr>
        <w:snapToGrid w:val="0"/>
        <w:spacing w:before="120" w:after="120"/>
        <w:jc w:val="both"/>
        <w:rPr>
          <w:rFonts w:eastAsia="SimSun"/>
          <w:noProof w:val="0"/>
          <w:color w:val="000000" w:themeColor="text1"/>
          <w:kern w:val="24"/>
          <w:sz w:val="22"/>
          <w:szCs w:val="36"/>
        </w:rPr>
      </w:pPr>
      <w:r>
        <w:rPr>
          <w:rFonts w:eastAsia="SimSun"/>
          <w:noProof w:val="0"/>
          <w:kern w:val="2"/>
          <w:sz w:val="22"/>
          <w:szCs w:val="22"/>
          <w:lang w:eastAsia="zh-CN"/>
        </w:rPr>
        <w:t>Here,</w:t>
      </w:r>
      <w:r>
        <w:rPr>
          <w:rFonts w:eastAsia="SimSun"/>
          <w:noProof w:val="0"/>
          <w:kern w:val="2"/>
          <w:szCs w:val="22"/>
          <w:lang w:eastAsia="zh-CN"/>
        </w:rPr>
        <w:t xml:space="preserve"> </w:t>
      </w:r>
      <m:oMath>
        <m:r>
          <m:rPr>
            <m:sty m:val="b"/>
          </m:rPr>
          <w:rPr>
            <w:rFonts w:ascii="Cambria Math" w:eastAsia="MS PGothic" w:hAnsi="Cambria Math" w:cstheme="minorBidi"/>
            <w:color w:val="000000" w:themeColor="text1"/>
            <w:kern w:val="24"/>
            <w:sz w:val="22"/>
            <w:szCs w:val="36"/>
          </w:rPr>
          <m:t>W (</m:t>
        </m:r>
        <m:sSub>
          <m:sSubPr>
            <m:ctrlPr>
              <w:rPr>
                <w:rFonts w:ascii="Cambria Math" w:eastAsia="MS PGothic" w:hAnsi="Cambria Math" w:cstheme="minorBidi"/>
                <w:b/>
                <w:bCs/>
                <w:i/>
                <w:iCs/>
                <w:color w:val="000000" w:themeColor="text1"/>
                <w:kern w:val="24"/>
                <w:sz w:val="22"/>
                <w:szCs w:val="36"/>
              </w:rPr>
            </m:ctrlPr>
          </m:sSubPr>
          <m:e>
            <m:r>
              <w:rPr>
                <w:rFonts w:ascii="Cambria Math" w:eastAsia="MS PGothic" w:hAnsi="Cambria Math" w:cstheme="minorBidi"/>
                <w:color w:val="000000" w:themeColor="text1"/>
                <w:kern w:val="24"/>
                <w:sz w:val="22"/>
                <w:szCs w:val="36"/>
              </w:rPr>
              <m:t>N</m:t>
            </m:r>
          </m:e>
          <m:sub>
            <m:r>
              <m:rPr>
                <m:sty m:val="p"/>
              </m:rPr>
              <w:rPr>
                <w:rFonts w:ascii="Cambria Math" w:eastAsia="MS PGothic" w:hAnsi="Cambria Math" w:cstheme="minorBidi"/>
                <w:color w:val="000000" w:themeColor="text1"/>
                <w:kern w:val="24"/>
                <w:sz w:val="22"/>
                <w:szCs w:val="36"/>
              </w:rPr>
              <m:t>t</m:t>
            </m:r>
          </m:sub>
        </m:sSub>
        <m:r>
          <m:rPr>
            <m:sty m:val="bi"/>
          </m:rPr>
          <w:rPr>
            <w:rFonts w:ascii="Cambria Math" w:eastAsia="Cambria Math" w:hAnsi="Cambria Math" w:cstheme="minorBidi"/>
            <w:color w:val="000000" w:themeColor="text1"/>
            <w:kern w:val="24"/>
            <w:sz w:val="22"/>
            <w:szCs w:val="36"/>
          </w:rPr>
          <m:t>×</m:t>
        </m:r>
        <m:sSub>
          <m:sSubPr>
            <m:ctrlPr>
              <w:rPr>
                <w:rFonts w:ascii="Cambria Math" w:eastAsia="MS PGothic" w:hAnsi="Cambria Math" w:cstheme="minorBidi"/>
                <w:b/>
                <w:bCs/>
                <w:i/>
                <w:iCs/>
                <w:color w:val="000000" w:themeColor="text1"/>
                <w:kern w:val="24"/>
                <w:sz w:val="22"/>
                <w:szCs w:val="36"/>
              </w:rPr>
            </m:ctrlPr>
          </m:sSubPr>
          <m:e>
            <m:r>
              <w:rPr>
                <w:rFonts w:ascii="Cambria Math" w:eastAsia="MS PGothic" w:hAnsi="Cambria Math" w:cstheme="minorBidi"/>
                <w:color w:val="000000" w:themeColor="text1"/>
                <w:kern w:val="24"/>
                <w:sz w:val="22"/>
                <w:szCs w:val="36"/>
              </w:rPr>
              <m:t>N</m:t>
            </m:r>
          </m:e>
          <m:sub>
            <m:r>
              <w:rPr>
                <w:rFonts w:ascii="Cambria Math" w:eastAsia="MS PGothic" w:hAnsi="Cambria Math" w:cstheme="minorBidi"/>
                <w:color w:val="000000" w:themeColor="text1"/>
                <w:kern w:val="24"/>
                <w:sz w:val="22"/>
                <w:szCs w:val="36"/>
              </w:rPr>
              <m:t>3</m:t>
            </m:r>
          </m:sub>
        </m:sSub>
        <m:r>
          <m:rPr>
            <m:sty m:val="b"/>
          </m:rPr>
          <w:rPr>
            <w:rFonts w:ascii="Cambria Math" w:eastAsia="MS PGothic" w:hAnsi="Cambria Math" w:cstheme="minorBidi"/>
            <w:color w:val="000000" w:themeColor="text1"/>
            <w:kern w:val="24"/>
            <w:sz w:val="22"/>
            <w:szCs w:val="36"/>
          </w:rPr>
          <m:t>)</m:t>
        </m:r>
      </m:oMath>
      <w:r>
        <w:rPr>
          <w:rFonts w:eastAsia="SimSun"/>
          <w:b/>
          <w:bCs/>
          <w:noProof w:val="0"/>
          <w:color w:val="000000" w:themeColor="text1"/>
          <w:kern w:val="24"/>
          <w:sz w:val="22"/>
          <w:szCs w:val="36"/>
        </w:rPr>
        <w:t xml:space="preserve"> </w:t>
      </w:r>
      <w:r w:rsidRPr="00D04AB4">
        <w:rPr>
          <w:rFonts w:eastAsia="SimSun"/>
          <w:bCs/>
          <w:iCs/>
          <w:noProof w:val="0"/>
          <w:color w:val="000000" w:themeColor="text1"/>
          <w:kern w:val="24"/>
          <w:sz w:val="22"/>
          <w:szCs w:val="36"/>
        </w:rPr>
        <w:t>captures precoding vectors for</w:t>
      </w:r>
      <w:r>
        <w:rPr>
          <w:rFonts w:eastAsia="SimSun"/>
          <w:noProof w:val="0"/>
          <w:kern w:val="2"/>
          <w:szCs w:val="22"/>
          <w:lang w:eastAsia="zh-CN"/>
        </w:rPr>
        <w:t xml:space="preserve"> </w:t>
      </w:r>
      <m:oMath>
        <m:sSub>
          <m:sSubPr>
            <m:ctrlPr>
              <w:rPr>
                <w:rFonts w:ascii="Cambria Math" w:eastAsia="MS PGothic" w:hAnsi="Cambria Math" w:cstheme="minorBidi"/>
                <w:b/>
                <w:bCs/>
                <w:i/>
                <w:iCs/>
                <w:color w:val="000000" w:themeColor="text1"/>
                <w:kern w:val="24"/>
                <w:sz w:val="22"/>
                <w:szCs w:val="36"/>
              </w:rPr>
            </m:ctrlPr>
          </m:sSubPr>
          <m:e>
            <m:r>
              <w:rPr>
                <w:rFonts w:ascii="Cambria Math" w:eastAsia="MS PGothic" w:hAnsi="Cambria Math" w:cstheme="minorBidi"/>
                <w:color w:val="000000" w:themeColor="text1"/>
                <w:kern w:val="24"/>
                <w:sz w:val="22"/>
                <w:szCs w:val="36"/>
              </w:rPr>
              <m:t>N</m:t>
            </m:r>
          </m:e>
          <m:sub>
            <m:r>
              <m:rPr>
                <m:sty m:val="p"/>
              </m:rPr>
              <w:rPr>
                <w:rFonts w:ascii="Cambria Math" w:eastAsia="MS PGothic" w:hAnsi="Cambria Math" w:cstheme="minorBidi"/>
                <w:color w:val="000000" w:themeColor="text1"/>
                <w:kern w:val="24"/>
                <w:sz w:val="22"/>
                <w:szCs w:val="36"/>
              </w:rPr>
              <m:t>3</m:t>
            </m:r>
          </m:sub>
        </m:sSub>
      </m:oMath>
      <w:r>
        <w:rPr>
          <w:rFonts w:eastAsia="SimSun"/>
          <w:b/>
          <w:bCs/>
          <w:iCs/>
          <w:noProof w:val="0"/>
          <w:color w:val="000000" w:themeColor="text1"/>
          <w:kern w:val="24"/>
          <w:sz w:val="22"/>
          <w:szCs w:val="36"/>
        </w:rPr>
        <w:t xml:space="preserve"> </w:t>
      </w:r>
      <w:r w:rsidRPr="00D04AB4">
        <w:rPr>
          <w:rFonts w:eastAsia="SimSun"/>
          <w:bCs/>
          <w:iCs/>
          <w:noProof w:val="0"/>
          <w:color w:val="000000" w:themeColor="text1"/>
          <w:kern w:val="24"/>
          <w:sz w:val="22"/>
          <w:szCs w:val="36"/>
        </w:rPr>
        <w:t>frequency units</w:t>
      </w:r>
      <w:r w:rsidR="005F6B98">
        <w:rPr>
          <w:rFonts w:eastAsia="SimSun"/>
          <w:bCs/>
          <w:iCs/>
          <w:noProof w:val="0"/>
          <w:color w:val="000000" w:themeColor="text1"/>
          <w:kern w:val="24"/>
          <w:sz w:val="22"/>
          <w:szCs w:val="36"/>
        </w:rPr>
        <w:t xml:space="preserve"> (compression units)</w:t>
      </w:r>
      <w:r w:rsidR="00973635">
        <w:rPr>
          <w:rFonts w:eastAsia="SimSun"/>
          <w:bCs/>
          <w:iCs/>
          <w:noProof w:val="0"/>
          <w:color w:val="000000" w:themeColor="text1"/>
          <w:kern w:val="24"/>
          <w:sz w:val="22"/>
          <w:szCs w:val="36"/>
        </w:rPr>
        <w:t xml:space="preserve"> (as agreed in [1], </w:t>
      </w:r>
      <m:oMath>
        <m:sSub>
          <m:sSubPr>
            <m:ctrlPr>
              <w:rPr>
                <w:rFonts w:ascii="Cambria Math" w:eastAsia="MS PGothic" w:hAnsi="Cambria Math" w:cstheme="minorBidi"/>
                <w:b/>
                <w:bCs/>
                <w:i/>
                <w:iCs/>
                <w:color w:val="000000" w:themeColor="text1"/>
                <w:kern w:val="24"/>
                <w:sz w:val="22"/>
                <w:szCs w:val="36"/>
              </w:rPr>
            </m:ctrlPr>
          </m:sSubPr>
          <m:e>
            <m:r>
              <w:rPr>
                <w:rFonts w:ascii="Cambria Math" w:eastAsia="MS PGothic" w:hAnsi="Cambria Math" w:cstheme="minorBidi"/>
                <w:color w:val="000000" w:themeColor="text1"/>
                <w:kern w:val="24"/>
                <w:sz w:val="22"/>
                <w:szCs w:val="36"/>
              </w:rPr>
              <m:t>N</m:t>
            </m:r>
          </m:e>
          <m:sub>
            <m:r>
              <m:rPr>
                <m:sty m:val="p"/>
              </m:rPr>
              <w:rPr>
                <w:rFonts w:ascii="Cambria Math" w:eastAsia="MS PGothic" w:hAnsi="Cambria Math" w:cstheme="minorBidi"/>
                <w:color w:val="000000" w:themeColor="text1"/>
                <w:kern w:val="24"/>
                <w:sz w:val="22"/>
                <w:szCs w:val="36"/>
              </w:rPr>
              <m:t>3</m:t>
            </m:r>
          </m:sub>
        </m:sSub>
      </m:oMath>
      <w:r w:rsidR="00973635">
        <w:rPr>
          <w:rFonts w:eastAsia="SimSun"/>
          <w:bCs/>
          <w:iCs/>
          <w:noProof w:val="0"/>
          <w:color w:val="000000" w:themeColor="text1"/>
          <w:kern w:val="24"/>
          <w:sz w:val="22"/>
          <w:szCs w:val="36"/>
        </w:rPr>
        <w:t xml:space="preserve"> depends on </w:t>
      </w:r>
      <m:oMath>
        <m:r>
          <m:rPr>
            <m:sty m:val="bi"/>
          </m:rPr>
          <w:rPr>
            <w:rFonts w:ascii="Cambria Math" w:eastAsia="MS PGothic" w:hAnsi="Cambria Math" w:cstheme="minorBidi"/>
            <w:color w:val="000000" w:themeColor="text1"/>
            <w:kern w:val="24"/>
            <w:sz w:val="22"/>
            <w:szCs w:val="36"/>
          </w:rPr>
          <m:t>(</m:t>
        </m:r>
        <m:sSub>
          <m:sSubPr>
            <m:ctrlPr>
              <w:rPr>
                <w:rFonts w:ascii="Cambria Math" w:eastAsia="MS PGothic" w:hAnsi="Cambria Math" w:cstheme="minorBidi"/>
                <w:b/>
                <w:bCs/>
                <w:i/>
                <w:iCs/>
                <w:color w:val="000000" w:themeColor="text1"/>
                <w:kern w:val="24"/>
                <w:sz w:val="22"/>
                <w:szCs w:val="36"/>
              </w:rPr>
            </m:ctrlPr>
          </m:sSubPr>
          <m:e>
            <m:r>
              <m:rPr>
                <m:sty m:val="bi"/>
              </m:rPr>
              <w:rPr>
                <w:rFonts w:ascii="Cambria Math" w:eastAsia="MS PGothic" w:hAnsi="Cambria Math" w:cstheme="minorBidi"/>
                <w:color w:val="000000" w:themeColor="text1"/>
                <w:kern w:val="24"/>
                <w:sz w:val="22"/>
                <w:szCs w:val="36"/>
              </w:rPr>
              <m:t>N</m:t>
            </m:r>
          </m:e>
          <m:sub>
            <m:r>
              <m:rPr>
                <m:sty m:val="bi"/>
              </m:rPr>
              <w:rPr>
                <w:rFonts w:ascii="Cambria Math" w:eastAsia="MS PGothic" w:hAnsi="Cambria Math" w:cstheme="minorBidi"/>
                <w:color w:val="000000" w:themeColor="text1"/>
                <w:kern w:val="24"/>
                <w:sz w:val="22"/>
                <w:szCs w:val="36"/>
              </w:rPr>
              <m:t>SB</m:t>
            </m:r>
          </m:sub>
        </m:sSub>
        <m:r>
          <m:rPr>
            <m:sty m:val="bi"/>
          </m:rPr>
          <w:rPr>
            <w:rFonts w:ascii="Cambria Math" w:eastAsia="MS PGothic" w:hAnsi="Cambria Math" w:cstheme="minorBidi"/>
            <w:color w:val="000000" w:themeColor="text1"/>
            <w:kern w:val="24"/>
            <w:sz w:val="22"/>
            <w:szCs w:val="36"/>
          </w:rPr>
          <m:t>×R)≶13</m:t>
        </m:r>
      </m:oMath>
      <w:r w:rsidR="00FD3AA4" w:rsidRPr="00FD3AA4">
        <w:rPr>
          <w:rFonts w:ascii="Cambria Math" w:eastAsia="MS PGothic" w:hAnsi="Cambria Math" w:cstheme="minorBidi"/>
          <w:bCs/>
          <w:iCs/>
          <w:color w:val="000000" w:themeColor="text1"/>
          <w:kern w:val="24"/>
          <w:sz w:val="22"/>
          <w:szCs w:val="36"/>
        </w:rPr>
        <w:t>)</w:t>
      </w:r>
      <w:r w:rsidRPr="00FD3AA4">
        <w:rPr>
          <w:rFonts w:eastAsia="SimSun"/>
          <w:bCs/>
          <w:iCs/>
          <w:noProof w:val="0"/>
          <w:color w:val="000000" w:themeColor="text1"/>
          <w:kern w:val="24"/>
          <w:sz w:val="22"/>
          <w:szCs w:val="36"/>
        </w:rPr>
        <w:t>.</w:t>
      </w:r>
      <w:r w:rsidRPr="00D04AB4">
        <w:rPr>
          <w:rFonts w:eastAsia="SimSun"/>
          <w:bCs/>
          <w:iCs/>
          <w:noProof w:val="0"/>
          <w:color w:val="000000" w:themeColor="text1"/>
          <w:kern w:val="24"/>
          <w:sz w:val="22"/>
          <w:szCs w:val="36"/>
        </w:rPr>
        <w:t xml:space="preserve"> Note that</w:t>
      </w:r>
      <w:r>
        <w:rPr>
          <w:rFonts w:eastAsia="SimSun"/>
          <w:noProof w:val="0"/>
          <w:kern w:val="2"/>
          <w:szCs w:val="22"/>
          <w:lang w:eastAsia="zh-CN"/>
        </w:rPr>
        <w:t xml:space="preserve"> </w:t>
      </w:r>
      <m:oMath>
        <m:sSub>
          <m:sSubPr>
            <m:ctrlPr>
              <w:rPr>
                <w:rFonts w:ascii="Cambria Math" w:eastAsia="MS PGothic" w:hAnsi="Cambria Math" w:cstheme="minorBidi"/>
                <w:b/>
                <w:bCs/>
                <w:i/>
                <w:iCs/>
                <w:color w:val="000000" w:themeColor="text1"/>
                <w:kern w:val="24"/>
                <w:sz w:val="22"/>
                <w:szCs w:val="36"/>
              </w:rPr>
            </m:ctrlPr>
          </m:sSubPr>
          <m:e>
            <m:r>
              <w:rPr>
                <w:rFonts w:ascii="Cambria Math" w:eastAsia="MS PGothic" w:hAnsi="Cambria Math" w:cstheme="minorBidi"/>
                <w:color w:val="000000" w:themeColor="text1"/>
                <w:kern w:val="24"/>
                <w:sz w:val="22"/>
                <w:szCs w:val="36"/>
              </w:rPr>
              <m:t>N</m:t>
            </m:r>
          </m:e>
          <m:sub>
            <m:r>
              <m:rPr>
                <m:sty m:val="p"/>
              </m:rPr>
              <w:rPr>
                <w:rFonts w:ascii="Cambria Math" w:eastAsia="MS PGothic" w:hAnsi="Cambria Math" w:cstheme="minorBidi"/>
                <w:color w:val="000000" w:themeColor="text1"/>
                <w:kern w:val="24"/>
                <w:sz w:val="22"/>
                <w:szCs w:val="36"/>
              </w:rPr>
              <m:t>t</m:t>
            </m:r>
          </m:sub>
        </m:sSub>
      </m:oMath>
      <w:r>
        <w:rPr>
          <w:rFonts w:eastAsia="SimSun"/>
          <w:b/>
          <w:bCs/>
          <w:iCs/>
          <w:noProof w:val="0"/>
          <w:color w:val="000000" w:themeColor="text1"/>
          <w:kern w:val="24"/>
          <w:sz w:val="22"/>
          <w:szCs w:val="36"/>
        </w:rPr>
        <w:t xml:space="preserve"> </w:t>
      </w:r>
      <w:r>
        <w:rPr>
          <w:rFonts w:eastAsia="SimSun"/>
          <w:bCs/>
          <w:iCs/>
          <w:noProof w:val="0"/>
          <w:color w:val="000000" w:themeColor="text1"/>
          <w:kern w:val="24"/>
          <w:sz w:val="22"/>
          <w:szCs w:val="36"/>
        </w:rPr>
        <w:t xml:space="preserve">denotes the number of available ports. </w:t>
      </w:r>
      <m:oMath>
        <m:sSub>
          <m:sSubPr>
            <m:ctrlPr>
              <w:rPr>
                <w:rFonts w:ascii="Cambria Math" w:eastAsia="MS PGothic" w:hAnsi="Cambria Math" w:cstheme="minorBidi"/>
                <w:i/>
                <w:iCs/>
                <w:color w:val="000000" w:themeColor="text1"/>
                <w:kern w:val="24"/>
                <w:sz w:val="22"/>
                <w:szCs w:val="36"/>
              </w:rPr>
            </m:ctrlPr>
          </m:sSubPr>
          <m:e>
            <m:r>
              <m:rPr>
                <m:sty m:val="b"/>
              </m:rPr>
              <w:rPr>
                <w:rFonts w:ascii="Cambria Math" w:eastAsia="MS PGothic" w:hAnsi="Cambria Math" w:cstheme="minorBidi"/>
                <w:color w:val="000000" w:themeColor="text1"/>
                <w:kern w:val="24"/>
                <w:sz w:val="22"/>
                <w:szCs w:val="36"/>
              </w:rPr>
              <m:t>W</m:t>
            </m:r>
          </m:e>
          <m:sub>
            <m:r>
              <w:rPr>
                <w:rFonts w:ascii="Cambria Math" w:eastAsia="MS PGothic" w:hAnsi="Cambria Math" w:cstheme="minorBidi"/>
                <w:color w:val="000000" w:themeColor="text1"/>
                <w:kern w:val="24"/>
                <w:sz w:val="22"/>
                <w:szCs w:val="36"/>
              </w:rPr>
              <m:t>1</m:t>
            </m:r>
          </m:sub>
        </m:sSub>
        <m:r>
          <w:rPr>
            <w:rFonts w:ascii="Cambria Math" w:eastAsia="MS PGothic" w:hAnsi="Cambria Math" w:cstheme="minorBidi"/>
            <w:color w:val="000000" w:themeColor="text1"/>
            <w:kern w:val="24"/>
            <w:sz w:val="22"/>
            <w:szCs w:val="36"/>
          </w:rPr>
          <m:t xml:space="preserve"> (</m:t>
        </m:r>
        <m:sSub>
          <m:sSubPr>
            <m:ctrlPr>
              <w:rPr>
                <w:rFonts w:ascii="Cambria Math" w:eastAsia="MS PGothic" w:hAnsi="Cambria Math" w:cstheme="minorBidi"/>
                <w:b/>
                <w:bCs/>
                <w:i/>
                <w:iCs/>
                <w:color w:val="000000" w:themeColor="text1"/>
                <w:kern w:val="24"/>
                <w:sz w:val="22"/>
                <w:szCs w:val="36"/>
              </w:rPr>
            </m:ctrlPr>
          </m:sSubPr>
          <m:e>
            <m:r>
              <w:rPr>
                <w:rFonts w:ascii="Cambria Math" w:eastAsia="MS PGothic" w:hAnsi="Cambria Math" w:cstheme="minorBidi"/>
                <w:color w:val="000000" w:themeColor="text1"/>
                <w:kern w:val="24"/>
                <w:sz w:val="22"/>
                <w:szCs w:val="36"/>
              </w:rPr>
              <m:t>N</m:t>
            </m:r>
          </m:e>
          <m:sub>
            <m:r>
              <m:rPr>
                <m:sty m:val="p"/>
              </m:rPr>
              <w:rPr>
                <w:rFonts w:ascii="Cambria Math" w:eastAsia="MS PGothic" w:hAnsi="Cambria Math" w:cstheme="minorBidi"/>
                <w:color w:val="000000" w:themeColor="text1"/>
                <w:kern w:val="24"/>
                <w:sz w:val="22"/>
                <w:szCs w:val="36"/>
              </w:rPr>
              <m:t>t</m:t>
            </m:r>
          </m:sub>
        </m:sSub>
        <m:r>
          <m:rPr>
            <m:sty m:val="bi"/>
          </m:rPr>
          <w:rPr>
            <w:rFonts w:ascii="Cambria Math" w:eastAsia="Cambria Math" w:hAnsi="Cambria Math" w:cstheme="minorBidi"/>
            <w:color w:val="000000" w:themeColor="text1"/>
            <w:kern w:val="24"/>
            <w:sz w:val="22"/>
            <w:szCs w:val="36"/>
          </w:rPr>
          <m:t>×</m:t>
        </m:r>
        <m:r>
          <w:rPr>
            <w:rFonts w:ascii="Cambria Math" w:eastAsia="MS PGothic" w:hAnsi="Cambria Math" w:cstheme="minorBidi"/>
            <w:color w:val="000000" w:themeColor="text1"/>
            <w:kern w:val="24"/>
            <w:sz w:val="22"/>
            <w:szCs w:val="36"/>
          </w:rPr>
          <m:t>2L)</m:t>
        </m:r>
      </m:oMath>
      <w:r>
        <w:rPr>
          <w:rFonts w:eastAsia="SimSun"/>
          <w:iCs/>
          <w:noProof w:val="0"/>
          <w:color w:val="000000" w:themeColor="text1"/>
          <w:kern w:val="24"/>
          <w:sz w:val="22"/>
          <w:szCs w:val="36"/>
        </w:rPr>
        <w:t xml:space="preserve"> consists of </w:t>
      </w:r>
      <m:oMath>
        <m:r>
          <w:rPr>
            <w:rFonts w:ascii="Cambria Math" w:eastAsia="MS PGothic" w:hAnsi="Cambria Math" w:cstheme="minorBidi"/>
            <w:color w:val="000000" w:themeColor="text1"/>
            <w:kern w:val="24"/>
            <w:sz w:val="22"/>
            <w:szCs w:val="36"/>
          </w:rPr>
          <m:t>2L</m:t>
        </m:r>
      </m:oMath>
      <w:r>
        <w:rPr>
          <w:rFonts w:eastAsia="SimSun"/>
          <w:iCs/>
          <w:noProof w:val="0"/>
          <w:color w:val="000000" w:themeColor="text1"/>
          <w:kern w:val="24"/>
          <w:sz w:val="22"/>
          <w:szCs w:val="36"/>
        </w:rPr>
        <w:t xml:space="preserve"> wideband spatial 2D-DFT beams. The matrix capturing the sub-band combination coefficients is represented in (1) by </w:t>
      </w:r>
      <m:oMath>
        <m:sSub>
          <m:sSubPr>
            <m:ctrlPr>
              <w:rPr>
                <w:rFonts w:ascii="Cambria Math" w:eastAsia="MS PGothic" w:hAnsi="Cambria Math" w:cstheme="minorBidi"/>
                <w:i/>
                <w:iCs/>
                <w:color w:val="000000" w:themeColor="text1"/>
                <w:kern w:val="24"/>
                <w:sz w:val="22"/>
                <w:szCs w:val="36"/>
              </w:rPr>
            </m:ctrlPr>
          </m:sSubPr>
          <m:e>
            <m:r>
              <m:rPr>
                <m:sty m:val="b"/>
              </m:rPr>
              <w:rPr>
                <w:rFonts w:ascii="Cambria Math" w:eastAsia="MS PGothic" w:hAnsi="Cambria Math" w:cstheme="minorBidi"/>
                <w:color w:val="000000" w:themeColor="text1"/>
                <w:kern w:val="24"/>
                <w:sz w:val="22"/>
                <w:szCs w:val="36"/>
              </w:rPr>
              <m:t>W</m:t>
            </m:r>
          </m:e>
          <m:sub>
            <m:r>
              <m:rPr>
                <m:sty m:val="p"/>
              </m:rPr>
              <w:rPr>
                <w:rFonts w:ascii="Cambria Math" w:eastAsia="MS PGothic" w:hAnsi="Cambria Math" w:cstheme="minorBidi"/>
                <w:color w:val="000000" w:themeColor="text1"/>
                <w:kern w:val="24"/>
                <w:sz w:val="22"/>
                <w:szCs w:val="36"/>
              </w:rPr>
              <m:t>2</m:t>
            </m:r>
          </m:sub>
        </m:sSub>
        <m:r>
          <w:rPr>
            <w:rFonts w:ascii="Cambria Math" w:eastAsia="MS PGothic" w:hAnsi="Cambria Math" w:cstheme="minorBidi"/>
            <w:color w:val="000000" w:themeColor="text1"/>
            <w:kern w:val="24"/>
            <w:sz w:val="22"/>
            <w:szCs w:val="36"/>
          </w:rPr>
          <m:t>.</m:t>
        </m:r>
      </m:oMath>
      <w:r>
        <w:rPr>
          <w:rFonts w:eastAsia="SimSun"/>
          <w:noProof w:val="0"/>
          <w:color w:val="000000" w:themeColor="text1"/>
          <w:kern w:val="24"/>
          <w:sz w:val="22"/>
          <w:szCs w:val="36"/>
        </w:rPr>
        <w:t xml:space="preserve"> </w:t>
      </w:r>
    </w:p>
    <w:p w:rsidR="004A54FE" w:rsidRDefault="004A54FE" w:rsidP="004A54FE">
      <w:pPr>
        <w:snapToGrid w:val="0"/>
        <w:spacing w:before="120" w:after="120"/>
        <w:jc w:val="both"/>
        <w:rPr>
          <w:rFonts w:eastAsia="SimSun"/>
          <w:noProof w:val="0"/>
          <w:color w:val="000000" w:themeColor="text1"/>
          <w:kern w:val="24"/>
          <w:sz w:val="22"/>
          <w:szCs w:val="36"/>
        </w:rPr>
      </w:pPr>
      <w:r>
        <w:rPr>
          <w:rFonts w:eastAsia="SimSun"/>
          <w:noProof w:val="0"/>
          <w:color w:val="000000" w:themeColor="text1"/>
          <w:kern w:val="24"/>
          <w:sz w:val="22"/>
          <w:szCs w:val="36"/>
        </w:rPr>
        <w:t>Now, with DFT-based compression, considering the channel impulse responses</w:t>
      </w:r>
      <w:r w:rsidR="00FD3AA4">
        <w:rPr>
          <w:rFonts w:eastAsia="SimSun"/>
          <w:noProof w:val="0"/>
          <w:color w:val="000000" w:themeColor="text1"/>
          <w:kern w:val="24"/>
          <w:sz w:val="22"/>
          <w:szCs w:val="36"/>
        </w:rPr>
        <w:t xml:space="preserve"> of</w:t>
      </w:r>
      <w:r>
        <w:rPr>
          <w:rFonts w:eastAsia="SimSun"/>
          <w:noProof w:val="0"/>
          <w:color w:val="000000" w:themeColor="text1"/>
          <w:kern w:val="24"/>
          <w:sz w:val="22"/>
          <w:szCs w:val="36"/>
        </w:rPr>
        <w:t xml:space="preserve"> </w:t>
      </w:r>
      <m:oMath>
        <m:r>
          <w:rPr>
            <w:rFonts w:ascii="Cambria Math" w:eastAsia="MS PGothic" w:hAnsi="Cambria Math" w:cstheme="minorBidi"/>
            <w:color w:val="000000" w:themeColor="text1"/>
            <w:kern w:val="24"/>
            <w:sz w:val="22"/>
            <w:szCs w:val="36"/>
          </w:rPr>
          <m:t xml:space="preserve">2L </m:t>
        </m:r>
      </m:oMath>
      <w:r>
        <w:rPr>
          <w:rFonts w:eastAsia="SimSun"/>
          <w:noProof w:val="0"/>
          <w:color w:val="000000" w:themeColor="text1"/>
          <w:kern w:val="24"/>
          <w:sz w:val="22"/>
          <w:szCs w:val="36"/>
        </w:rPr>
        <w:t xml:space="preserve">spatial beams, </w:t>
      </w:r>
      <m:oMath>
        <m:sSub>
          <m:sSubPr>
            <m:ctrlPr>
              <w:rPr>
                <w:rFonts w:ascii="Cambria Math" w:eastAsia="MS PGothic" w:hAnsi="Cambria Math" w:cstheme="minorBidi"/>
                <w:i/>
                <w:iCs/>
                <w:color w:val="000000" w:themeColor="text1"/>
                <w:kern w:val="24"/>
                <w:sz w:val="22"/>
                <w:szCs w:val="36"/>
              </w:rPr>
            </m:ctrlPr>
          </m:sSubPr>
          <m:e>
            <m:r>
              <m:rPr>
                <m:sty m:val="b"/>
              </m:rPr>
              <w:rPr>
                <w:rFonts w:ascii="Cambria Math" w:eastAsia="MS PGothic" w:hAnsi="Cambria Math" w:cstheme="minorBidi"/>
                <w:color w:val="000000" w:themeColor="text1"/>
                <w:kern w:val="24"/>
                <w:sz w:val="22"/>
                <w:szCs w:val="36"/>
              </w:rPr>
              <m:t>W</m:t>
            </m:r>
          </m:e>
          <m:sub>
            <m:r>
              <m:rPr>
                <m:sty m:val="p"/>
              </m:rPr>
              <w:rPr>
                <w:rFonts w:ascii="Cambria Math" w:eastAsia="MS PGothic" w:hAnsi="Cambria Math" w:cstheme="minorBidi"/>
                <w:color w:val="000000" w:themeColor="text1"/>
                <w:kern w:val="24"/>
                <w:sz w:val="22"/>
                <w:szCs w:val="36"/>
              </w:rPr>
              <m:t>2</m:t>
            </m:r>
          </m:sub>
        </m:sSub>
      </m:oMath>
      <w:r>
        <w:rPr>
          <w:rFonts w:eastAsia="SimSun"/>
          <w:noProof w:val="0"/>
          <w:color w:val="000000" w:themeColor="text1"/>
          <w:kern w:val="24"/>
          <w:sz w:val="22"/>
          <w:szCs w:val="36"/>
        </w:rPr>
        <w:t xml:space="preserve"> can be approximated using set of DFT basis vectors as follows</w:t>
      </w:r>
    </w:p>
    <w:p w:rsidR="004A54FE" w:rsidRPr="00114745" w:rsidRDefault="004A54FE" w:rsidP="004A54FE">
      <w:pPr>
        <w:snapToGrid w:val="0"/>
        <w:spacing w:before="120" w:after="120"/>
        <w:jc w:val="both"/>
        <w:rPr>
          <w:rFonts w:ascii="SimSun" w:eastAsia="SimSun" w:hAnsi="SimSun" w:cs="SimSun"/>
          <w:b/>
          <w:iCs/>
          <w:noProof w:val="0"/>
          <w:color w:val="000000" w:themeColor="text1"/>
          <w:kern w:val="24"/>
          <w:sz w:val="22"/>
          <w:szCs w:val="36"/>
          <w:lang w:eastAsia="zh-CN"/>
        </w:rPr>
      </w:pPr>
      <w:r>
        <w:rPr>
          <w:rFonts w:eastAsia="SimSun"/>
          <w:noProof w:val="0"/>
          <w:color w:val="000000" w:themeColor="text1"/>
          <w:kern w:val="24"/>
          <w:sz w:val="22"/>
          <w:szCs w:val="36"/>
        </w:rPr>
        <w:t xml:space="preserve">   </w:t>
      </w:r>
      <m:oMath>
        <m:r>
          <w:rPr>
            <w:rFonts w:ascii="Cambria Math" w:eastAsia="SimSun" w:hAnsi="Cambria Math"/>
            <w:noProof w:val="0"/>
            <w:color w:val="000000" w:themeColor="text1"/>
            <w:kern w:val="24"/>
            <w:sz w:val="22"/>
            <w:szCs w:val="36"/>
          </w:rPr>
          <m:t xml:space="preserve">                                                                    </m:t>
        </m:r>
        <m:sSub>
          <m:sSubPr>
            <m:ctrlPr>
              <w:rPr>
                <w:rFonts w:ascii="Cambria Math" w:eastAsia="SimSun" w:hAnsi="Cambria Math"/>
                <w:i/>
                <w:noProof w:val="0"/>
                <w:color w:val="000000" w:themeColor="text1"/>
                <w:kern w:val="24"/>
                <w:sz w:val="22"/>
                <w:szCs w:val="36"/>
              </w:rPr>
            </m:ctrlPr>
          </m:sSubPr>
          <m:e>
            <m:r>
              <m:rPr>
                <m:sty m:val="b"/>
              </m:rPr>
              <w:rPr>
                <w:rFonts w:ascii="Cambria Math" w:eastAsia="SimSun" w:hAnsi="Cambria Math"/>
                <w:noProof w:val="0"/>
                <w:color w:val="000000" w:themeColor="text1"/>
                <w:kern w:val="24"/>
                <w:sz w:val="22"/>
                <w:szCs w:val="36"/>
              </w:rPr>
              <m:t>W</m:t>
            </m:r>
          </m:e>
          <m:sub>
            <m:r>
              <w:rPr>
                <w:rFonts w:ascii="Cambria Math" w:eastAsia="SimSun" w:hAnsi="Cambria Math"/>
                <w:noProof w:val="0"/>
                <w:color w:val="000000" w:themeColor="text1"/>
                <w:kern w:val="24"/>
                <w:sz w:val="22"/>
                <w:szCs w:val="36"/>
              </w:rPr>
              <m:t>2</m:t>
            </m:r>
          </m:sub>
        </m:sSub>
        <m:r>
          <w:rPr>
            <w:rFonts w:ascii="Cambria Math" w:eastAsia="SimSun" w:hAnsi="Cambria Math"/>
            <w:noProof w:val="0"/>
            <w:color w:val="000000" w:themeColor="text1"/>
            <w:kern w:val="24"/>
            <w:sz w:val="22"/>
            <w:szCs w:val="36"/>
          </w:rPr>
          <m:t>≈</m:t>
        </m:r>
        <m:d>
          <m:dPr>
            <m:begChr m:val="["/>
            <m:endChr m:val="]"/>
            <m:ctrlPr>
              <w:rPr>
                <w:rFonts w:ascii="Cambria Math" w:eastAsia="SimSun" w:hAnsi="Cambria Math"/>
                <w:i/>
                <w:noProof w:val="0"/>
                <w:color w:val="000000" w:themeColor="text1"/>
                <w:kern w:val="24"/>
                <w:sz w:val="22"/>
                <w:szCs w:val="36"/>
              </w:rPr>
            </m:ctrlPr>
          </m:dPr>
          <m:e>
            <m:m>
              <m:mPr>
                <m:mcs>
                  <m:mc>
                    <m:mcPr>
                      <m:count m:val="1"/>
                      <m:mcJc m:val="center"/>
                    </m:mcPr>
                  </m:mc>
                </m:mcs>
                <m:ctrlPr>
                  <w:rPr>
                    <w:rFonts w:ascii="Cambria Math" w:eastAsia="SimSun" w:hAnsi="Cambria Math"/>
                    <w:i/>
                    <w:noProof w:val="0"/>
                    <w:color w:val="000000" w:themeColor="text1"/>
                    <w:kern w:val="24"/>
                    <w:sz w:val="22"/>
                    <w:szCs w:val="36"/>
                  </w:rPr>
                </m:ctrlPr>
              </m:mPr>
              <m:mr>
                <m:e>
                  <m:nary>
                    <m:naryPr>
                      <m:chr m:val="∑"/>
                      <m:limLoc m:val="undOvr"/>
                      <m:ctrlPr>
                        <w:rPr>
                          <w:rFonts w:ascii="Cambria Math" w:hAnsi="Cambria Math" w:cs="Arial"/>
                          <w:i/>
                        </w:rPr>
                      </m:ctrlPr>
                    </m:naryPr>
                    <m:sub>
                      <m:r>
                        <w:rPr>
                          <w:rFonts w:ascii="Cambria Math" w:hAnsi="Cambria Math" w:cs="Arial"/>
                        </w:rPr>
                        <m:t>d=1</m:t>
                      </m:r>
                    </m:sub>
                    <m:sup>
                      <m:sSub>
                        <m:sSubPr>
                          <m:ctrlPr>
                            <w:rPr>
                              <w:rFonts w:ascii="Cambria Math" w:hAnsi="Cambria Math" w:cs="Arial"/>
                              <w:i/>
                            </w:rPr>
                          </m:ctrlPr>
                        </m:sSubPr>
                        <m:e>
                          <m:r>
                            <w:rPr>
                              <w:rFonts w:ascii="Cambria Math" w:hAnsi="Cambria Math" w:cs="Arial"/>
                            </w:rPr>
                            <m:t>D</m:t>
                          </m:r>
                        </m:e>
                        <m:sub>
                          <m:r>
                            <w:rPr>
                              <w:rFonts w:ascii="Cambria Math" w:hAnsi="Cambria Math" w:cs="Arial"/>
                            </w:rPr>
                            <m:t>1</m:t>
                          </m:r>
                        </m:sub>
                      </m:sSub>
                    </m:sup>
                    <m:e>
                      <m:sSubSup>
                        <m:sSubSupPr>
                          <m:ctrlPr>
                            <w:rPr>
                              <w:rFonts w:ascii="Cambria Math" w:hAnsi="Cambria Math" w:cs="Arial"/>
                              <w:i/>
                            </w:rPr>
                          </m:ctrlPr>
                        </m:sSubSupPr>
                        <m:e>
                          <m:r>
                            <w:rPr>
                              <w:rFonts w:ascii="Cambria Math" w:hAnsi="Cambria Math" w:cs="Arial"/>
                            </w:rPr>
                            <m:t>k</m:t>
                          </m:r>
                        </m:e>
                        <m:sub>
                          <m:r>
                            <w:rPr>
                              <w:rFonts w:ascii="Cambria Math" w:hAnsi="Cambria Math" w:cs="Arial"/>
                            </w:rPr>
                            <m:t>d</m:t>
                          </m:r>
                        </m:sub>
                        <m:sup>
                          <m:r>
                            <w:rPr>
                              <w:rFonts w:ascii="Cambria Math" w:hAnsi="Cambria Math" w:cs="Arial"/>
                            </w:rPr>
                            <m:t>1</m:t>
                          </m:r>
                        </m:sup>
                      </m:sSubSup>
                      <m:r>
                        <w:rPr>
                          <w:rFonts w:ascii="Cambria Math" w:hAnsi="Cambria Math" w:cs="Arial"/>
                        </w:rPr>
                        <m:t xml:space="preserve"> </m:t>
                      </m:r>
                      <m:sSubSup>
                        <m:sSubSupPr>
                          <m:ctrlPr>
                            <w:rPr>
                              <w:rFonts w:ascii="Cambria Math" w:hAnsi="Cambria Math" w:cs="Arial"/>
                              <w:b/>
                              <w:i/>
                            </w:rPr>
                          </m:ctrlPr>
                        </m:sSubSupPr>
                        <m:e>
                          <m:r>
                            <m:rPr>
                              <m:sty m:val="bi"/>
                            </m:rPr>
                            <w:rPr>
                              <w:rFonts w:ascii="Cambria Math" w:hAnsi="Cambria Math" w:cs="Arial"/>
                            </w:rPr>
                            <m:t>b</m:t>
                          </m:r>
                        </m:e>
                        <m:sub>
                          <m:r>
                            <w:rPr>
                              <w:rFonts w:ascii="Cambria Math" w:hAnsi="Cambria Math" w:cs="Arial"/>
                            </w:rPr>
                            <m:t>1,d</m:t>
                          </m:r>
                        </m:sub>
                        <m:sup>
                          <m:r>
                            <m:rPr>
                              <m:sty m:val="p"/>
                            </m:rPr>
                            <w:rPr>
                              <w:rFonts w:ascii="Cambria Math" w:hAnsi="Cambria Math" w:cs="Arial"/>
                            </w:rPr>
                            <m:t>H</m:t>
                          </m:r>
                        </m:sup>
                      </m:sSubSup>
                    </m:e>
                  </m:nary>
                </m:e>
              </m:mr>
              <m:mr>
                <m:e>
                  <m:r>
                    <w:rPr>
                      <w:rFonts w:ascii="Cambria Math" w:eastAsia="SimSun" w:hAnsi="Cambria Math"/>
                      <w:color w:val="000000" w:themeColor="text1"/>
                      <w:kern w:val="24"/>
                      <w:szCs w:val="36"/>
                    </w:rPr>
                    <m:t>⋮</m:t>
                  </m:r>
                </m:e>
              </m:mr>
              <m:mr>
                <m:e>
                  <m:nary>
                    <m:naryPr>
                      <m:chr m:val="∑"/>
                      <m:limLoc m:val="undOvr"/>
                      <m:ctrlPr>
                        <w:rPr>
                          <w:rFonts w:ascii="Cambria Math" w:hAnsi="Cambria Math" w:cs="Arial"/>
                          <w:i/>
                        </w:rPr>
                      </m:ctrlPr>
                    </m:naryPr>
                    <m:sub>
                      <m:r>
                        <w:rPr>
                          <w:rFonts w:ascii="Cambria Math" w:hAnsi="Cambria Math" w:cs="Arial"/>
                        </w:rPr>
                        <m:t>d=1</m:t>
                      </m:r>
                    </m:sub>
                    <m:sup>
                      <m:sSub>
                        <m:sSubPr>
                          <m:ctrlPr>
                            <w:rPr>
                              <w:rFonts w:ascii="Cambria Math" w:hAnsi="Cambria Math" w:cs="Arial"/>
                              <w:i/>
                            </w:rPr>
                          </m:ctrlPr>
                        </m:sSubPr>
                        <m:e>
                          <m:r>
                            <w:rPr>
                              <w:rFonts w:ascii="Cambria Math" w:hAnsi="Cambria Math" w:cs="Arial"/>
                            </w:rPr>
                            <m:t>D</m:t>
                          </m:r>
                        </m:e>
                        <m:sub>
                          <m:r>
                            <w:rPr>
                              <w:rFonts w:ascii="Cambria Math" w:hAnsi="Cambria Math" w:cs="Arial"/>
                            </w:rPr>
                            <m:t>2</m:t>
                          </m:r>
                          <m:r>
                            <m:rPr>
                              <m:sty m:val="p"/>
                            </m:rPr>
                            <w:rPr>
                              <w:rFonts w:ascii="Cambria Math" w:hAnsi="Cambria Math" w:cs="Arial"/>
                            </w:rPr>
                            <m:t>L</m:t>
                          </m:r>
                        </m:sub>
                      </m:sSub>
                    </m:sup>
                    <m:e>
                      <m:sSubSup>
                        <m:sSubSupPr>
                          <m:ctrlPr>
                            <w:rPr>
                              <w:rFonts w:ascii="Cambria Math" w:hAnsi="Cambria Math" w:cs="Arial"/>
                              <w:i/>
                            </w:rPr>
                          </m:ctrlPr>
                        </m:sSubSupPr>
                        <m:e>
                          <m:r>
                            <w:rPr>
                              <w:rFonts w:ascii="Cambria Math" w:hAnsi="Cambria Math" w:cs="Arial"/>
                            </w:rPr>
                            <m:t>k</m:t>
                          </m:r>
                        </m:e>
                        <m:sub>
                          <m:r>
                            <w:rPr>
                              <w:rFonts w:ascii="Cambria Math" w:hAnsi="Cambria Math" w:cs="Arial"/>
                            </w:rPr>
                            <m:t>d</m:t>
                          </m:r>
                        </m:sub>
                        <m:sup>
                          <m:r>
                            <w:rPr>
                              <w:rFonts w:ascii="Cambria Math" w:hAnsi="Cambria Math" w:cs="Arial"/>
                            </w:rPr>
                            <m:t>2</m:t>
                          </m:r>
                          <m:r>
                            <m:rPr>
                              <m:sty m:val="p"/>
                            </m:rPr>
                            <w:rPr>
                              <w:rFonts w:ascii="Cambria Math" w:hAnsi="Cambria Math" w:cs="Arial"/>
                            </w:rPr>
                            <m:t>L</m:t>
                          </m:r>
                        </m:sup>
                      </m:sSubSup>
                      <m:r>
                        <w:rPr>
                          <w:rFonts w:ascii="Cambria Math" w:hAnsi="Cambria Math" w:cs="Arial"/>
                        </w:rPr>
                        <m:t xml:space="preserve"> </m:t>
                      </m:r>
                      <m:sSubSup>
                        <m:sSubSupPr>
                          <m:ctrlPr>
                            <w:rPr>
                              <w:rFonts w:ascii="Cambria Math" w:hAnsi="Cambria Math" w:cs="Arial"/>
                              <w:b/>
                              <w:i/>
                            </w:rPr>
                          </m:ctrlPr>
                        </m:sSubSupPr>
                        <m:e>
                          <m:r>
                            <m:rPr>
                              <m:sty m:val="bi"/>
                            </m:rPr>
                            <w:rPr>
                              <w:rFonts w:ascii="Cambria Math" w:hAnsi="Cambria Math" w:cs="Arial"/>
                            </w:rPr>
                            <m:t>b</m:t>
                          </m:r>
                        </m:e>
                        <m:sub>
                          <m:r>
                            <w:rPr>
                              <w:rFonts w:ascii="Cambria Math" w:hAnsi="Cambria Math" w:cs="Arial"/>
                            </w:rPr>
                            <m:t>2</m:t>
                          </m:r>
                          <m:r>
                            <m:rPr>
                              <m:sty m:val="p"/>
                            </m:rPr>
                            <w:rPr>
                              <w:rFonts w:ascii="Cambria Math" w:hAnsi="Cambria Math" w:cs="Arial"/>
                            </w:rPr>
                            <m:t>L</m:t>
                          </m:r>
                          <m:r>
                            <w:rPr>
                              <w:rFonts w:ascii="Cambria Math" w:hAnsi="Cambria Math" w:cs="Arial"/>
                            </w:rPr>
                            <m:t>,d</m:t>
                          </m:r>
                        </m:sub>
                        <m:sup>
                          <m:r>
                            <m:rPr>
                              <m:sty m:val="p"/>
                            </m:rPr>
                            <w:rPr>
                              <w:rFonts w:ascii="Cambria Math" w:hAnsi="Cambria Math" w:cs="Arial"/>
                            </w:rPr>
                            <m:t>H</m:t>
                          </m:r>
                        </m:sup>
                      </m:sSubSup>
                    </m:e>
                  </m:nary>
                </m:e>
              </m:mr>
            </m:m>
          </m:e>
        </m:d>
        <m:r>
          <w:rPr>
            <w:rFonts w:ascii="Cambria Math" w:eastAsia="SimSun" w:hAnsi="Cambria Math"/>
            <w:noProof w:val="0"/>
            <w:color w:val="000000" w:themeColor="text1"/>
            <w:kern w:val="24"/>
            <w:sz w:val="22"/>
            <w:szCs w:val="36"/>
          </w:rPr>
          <m:t xml:space="preserve"> , </m:t>
        </m:r>
        <m:r>
          <m:rPr>
            <m:sty m:val="b"/>
          </m:rPr>
          <w:rPr>
            <w:rFonts w:ascii="Cambria Math" w:eastAsia="SimSun" w:hAnsi="Cambria Math" w:cs="SimSun"/>
            <w:noProof w:val="0"/>
            <w:color w:val="000000" w:themeColor="text1"/>
            <w:kern w:val="24"/>
            <w:sz w:val="22"/>
            <w:szCs w:val="36"/>
            <w:lang w:eastAsia="zh-CN"/>
          </w:rPr>
          <m:t>(</m:t>
        </m:r>
        <m:r>
          <m:rPr>
            <m:sty m:val="p"/>
          </m:rPr>
          <w:rPr>
            <w:rFonts w:ascii="Cambria Math" w:eastAsia="SimSun" w:hAnsi="Cambria Math" w:cs="SimSun"/>
            <w:noProof w:val="0"/>
            <w:color w:val="000000" w:themeColor="text1"/>
            <w:kern w:val="24"/>
            <w:sz w:val="22"/>
            <w:szCs w:val="36"/>
            <w:lang w:eastAsia="zh-CN"/>
          </w:rPr>
          <m:t>2</m:t>
        </m:r>
        <m:r>
          <m:rPr>
            <m:sty m:val="b"/>
          </m:rPr>
          <w:rPr>
            <w:rFonts w:ascii="Cambria Math" w:eastAsia="SimSun" w:hAnsi="Cambria Math" w:cs="SimSun"/>
            <w:noProof w:val="0"/>
            <w:color w:val="000000" w:themeColor="text1"/>
            <w:kern w:val="24"/>
            <w:sz w:val="22"/>
            <w:szCs w:val="36"/>
            <w:lang w:eastAsia="zh-CN"/>
          </w:rPr>
          <m:t>)</m:t>
        </m:r>
      </m:oMath>
    </w:p>
    <w:p w:rsidR="004A54FE" w:rsidRPr="00574B9A" w:rsidRDefault="004A54FE" w:rsidP="004A54FE">
      <w:pPr>
        <w:snapToGrid w:val="0"/>
        <w:spacing w:before="120" w:after="120"/>
        <w:jc w:val="both"/>
        <w:rPr>
          <w:rFonts w:eastAsia="SimSun"/>
          <w:noProof w:val="0"/>
          <w:kern w:val="2"/>
          <w:szCs w:val="22"/>
          <w:lang w:eastAsia="zh-CN"/>
        </w:rPr>
      </w:pPr>
      <w:r w:rsidRPr="00B24924">
        <w:rPr>
          <w:rFonts w:eastAsia="SimSun"/>
          <w:noProof w:val="0"/>
          <w:color w:val="000000" w:themeColor="text1"/>
          <w:kern w:val="24"/>
          <w:sz w:val="22"/>
          <w:szCs w:val="36"/>
        </w:rPr>
        <w:lastRenderedPageBreak/>
        <w:t>where</w:t>
      </w:r>
      <w:r>
        <w:rPr>
          <w:rFonts w:eastAsia="SimSun"/>
          <w:noProof w:val="0"/>
          <w:kern w:val="2"/>
          <w:szCs w:val="22"/>
          <w:lang w:eastAsia="zh-CN"/>
        </w:rPr>
        <w:t xml:space="preserve"> </w:t>
      </w:r>
      <m:oMath>
        <m:sSub>
          <m:sSubPr>
            <m:ctrlPr>
              <w:rPr>
                <w:rFonts w:ascii="Cambria Math" w:eastAsia="SimSun" w:hAnsi="Cambria Math"/>
                <w:i/>
                <w:noProof w:val="0"/>
                <w:kern w:val="2"/>
                <w:szCs w:val="22"/>
                <w:lang w:eastAsia="zh-CN"/>
              </w:rPr>
            </m:ctrlPr>
          </m:sSubPr>
          <m:e>
            <m:r>
              <m:rPr>
                <m:sty m:val="bi"/>
              </m:rPr>
              <w:rPr>
                <w:rFonts w:ascii="Cambria Math" w:eastAsia="SimSun" w:hAnsi="Cambria Math"/>
                <w:noProof w:val="0"/>
                <w:kern w:val="2"/>
                <w:szCs w:val="22"/>
                <w:lang w:eastAsia="zh-CN"/>
              </w:rPr>
              <m:t>b</m:t>
            </m:r>
          </m:e>
          <m:sub>
            <m:r>
              <w:rPr>
                <w:rFonts w:ascii="Cambria Math" w:eastAsia="SimSun" w:hAnsi="Cambria Math"/>
                <w:noProof w:val="0"/>
                <w:kern w:val="2"/>
                <w:szCs w:val="22"/>
                <w:lang w:eastAsia="zh-CN"/>
              </w:rPr>
              <m:t>u,  d</m:t>
            </m:r>
          </m:sub>
        </m:sSub>
        <m:r>
          <w:rPr>
            <w:rFonts w:ascii="Cambria Math" w:eastAsia="SimSun" w:hAnsi="Cambria Math"/>
            <w:noProof w:val="0"/>
            <w:kern w:val="2"/>
            <w:szCs w:val="22"/>
            <w:lang w:eastAsia="zh-CN"/>
          </w:rPr>
          <m:t xml:space="preserve"> </m:t>
        </m:r>
      </m:oMath>
      <w:r>
        <w:rPr>
          <w:rFonts w:eastAsia="SimSun"/>
          <w:noProof w:val="0"/>
          <w:kern w:val="2"/>
          <w:szCs w:val="22"/>
          <w:lang w:eastAsia="zh-CN"/>
        </w:rPr>
        <w:t xml:space="preserve">is </w:t>
      </w:r>
      <m:oMath>
        <m:r>
          <m:rPr>
            <m:sty m:val="b"/>
          </m:rPr>
          <w:rPr>
            <w:rFonts w:ascii="Cambria Math" w:eastAsia="MS PGothic" w:hAnsi="Cambria Math" w:cstheme="minorBidi"/>
            <w:color w:val="000000" w:themeColor="text1"/>
            <w:kern w:val="24"/>
            <w:sz w:val="22"/>
            <w:szCs w:val="36"/>
          </w:rPr>
          <m:t>(</m:t>
        </m:r>
        <m:sSub>
          <m:sSubPr>
            <m:ctrlPr>
              <w:rPr>
                <w:rFonts w:ascii="Cambria Math" w:eastAsia="MS PGothic" w:hAnsi="Cambria Math" w:cstheme="minorBidi"/>
                <w:b/>
                <w:bCs/>
                <w:i/>
                <w:iCs/>
                <w:color w:val="000000" w:themeColor="text1"/>
                <w:kern w:val="24"/>
                <w:sz w:val="22"/>
                <w:szCs w:val="36"/>
              </w:rPr>
            </m:ctrlPr>
          </m:sSubPr>
          <m:e>
            <m:r>
              <w:rPr>
                <w:rFonts w:ascii="Cambria Math" w:eastAsia="MS PGothic" w:hAnsi="Cambria Math" w:cstheme="minorBidi"/>
                <w:color w:val="000000" w:themeColor="text1"/>
                <w:kern w:val="24"/>
                <w:sz w:val="22"/>
                <w:szCs w:val="36"/>
              </w:rPr>
              <m:t>N</m:t>
            </m:r>
          </m:e>
          <m:sub>
            <m:r>
              <m:rPr>
                <m:sty m:val="bi"/>
              </m:rPr>
              <w:rPr>
                <w:rFonts w:ascii="Cambria Math" w:eastAsia="MS PGothic" w:hAnsi="Cambria Math" w:cstheme="minorBidi"/>
                <w:color w:val="000000" w:themeColor="text1"/>
                <w:kern w:val="24"/>
                <w:sz w:val="22"/>
                <w:szCs w:val="36"/>
              </w:rPr>
              <m:t>3</m:t>
            </m:r>
          </m:sub>
        </m:sSub>
        <m:r>
          <m:rPr>
            <m:sty m:val="bi"/>
          </m:rPr>
          <w:rPr>
            <w:rFonts w:ascii="Cambria Math" w:eastAsia="Cambria Math" w:hAnsi="Cambria Math" w:cstheme="minorBidi"/>
            <w:color w:val="000000" w:themeColor="text1"/>
            <w:kern w:val="24"/>
            <w:sz w:val="22"/>
            <w:szCs w:val="36"/>
          </w:rPr>
          <m:t>×</m:t>
        </m:r>
        <m:r>
          <m:rPr>
            <m:sty m:val="p"/>
          </m:rPr>
          <w:rPr>
            <w:rFonts w:ascii="Cambria Math" w:eastAsia="MS PGothic" w:hAnsi="Cambria Math" w:cstheme="minorBidi"/>
            <w:color w:val="000000" w:themeColor="text1"/>
            <w:kern w:val="24"/>
            <w:sz w:val="22"/>
            <w:szCs w:val="36"/>
          </w:rPr>
          <m:t>1</m:t>
        </m:r>
        <m:r>
          <m:rPr>
            <m:sty m:val="b"/>
          </m:rPr>
          <w:rPr>
            <w:rFonts w:ascii="Cambria Math" w:eastAsia="MS PGothic" w:hAnsi="Cambria Math" w:cstheme="minorBidi"/>
            <w:color w:val="000000" w:themeColor="text1"/>
            <w:kern w:val="24"/>
            <w:sz w:val="22"/>
            <w:szCs w:val="36"/>
          </w:rPr>
          <m:t>)</m:t>
        </m:r>
      </m:oMath>
      <w:r>
        <w:rPr>
          <w:rFonts w:eastAsia="SimSun"/>
          <w:b/>
          <w:noProof w:val="0"/>
          <w:color w:val="000000" w:themeColor="text1"/>
          <w:kern w:val="24"/>
          <w:sz w:val="22"/>
          <w:szCs w:val="36"/>
        </w:rPr>
        <w:t xml:space="preserve"> </w:t>
      </w:r>
      <w:r w:rsidRPr="00042F9D">
        <w:rPr>
          <w:rFonts w:eastAsia="SimSun"/>
          <w:noProof w:val="0"/>
          <w:color w:val="000000" w:themeColor="text1"/>
          <w:kern w:val="24"/>
          <w:sz w:val="22"/>
          <w:szCs w:val="36"/>
        </w:rPr>
        <w:t>the</w:t>
      </w:r>
      <w:r>
        <w:rPr>
          <w:rFonts w:eastAsia="SimSun"/>
          <w:b/>
          <w:noProof w:val="0"/>
          <w:color w:val="000000" w:themeColor="text1"/>
          <w:kern w:val="24"/>
          <w:sz w:val="22"/>
          <w:szCs w:val="36"/>
        </w:rPr>
        <w:t xml:space="preserve"> </w:t>
      </w:r>
      <w:r w:rsidRPr="00C615E7">
        <w:rPr>
          <w:rFonts w:eastAsia="SimSun"/>
          <w:i/>
          <w:noProof w:val="0"/>
          <w:color w:val="000000" w:themeColor="text1"/>
          <w:kern w:val="24"/>
          <w:sz w:val="22"/>
          <w:szCs w:val="36"/>
        </w:rPr>
        <w:t>d</w:t>
      </w:r>
      <w:r w:rsidRPr="00C615E7">
        <w:rPr>
          <w:rFonts w:eastAsia="SimSun"/>
          <w:noProof w:val="0"/>
          <w:color w:val="000000" w:themeColor="text1"/>
          <w:kern w:val="24"/>
          <w:sz w:val="22"/>
          <w:szCs w:val="36"/>
        </w:rPr>
        <w:t>-</w:t>
      </w:r>
      <w:proofErr w:type="spellStart"/>
      <w:r w:rsidRPr="00C615E7">
        <w:rPr>
          <w:rFonts w:eastAsia="SimSun"/>
          <w:noProof w:val="0"/>
          <w:color w:val="000000" w:themeColor="text1"/>
          <w:kern w:val="24"/>
          <w:sz w:val="22"/>
          <w:szCs w:val="36"/>
        </w:rPr>
        <w:t>th</w:t>
      </w:r>
      <w:proofErr w:type="spellEnd"/>
      <w:r w:rsidRPr="00C615E7">
        <w:rPr>
          <w:rFonts w:eastAsia="SimSun"/>
          <w:noProof w:val="0"/>
          <w:color w:val="000000" w:themeColor="text1"/>
          <w:kern w:val="24"/>
          <w:sz w:val="22"/>
          <w:szCs w:val="36"/>
        </w:rPr>
        <w:t xml:space="preserve"> DFT basis vector of </w:t>
      </w:r>
      <w:r w:rsidRPr="00C615E7">
        <w:rPr>
          <w:rFonts w:eastAsia="SimSun"/>
          <w:i/>
          <w:noProof w:val="0"/>
          <w:color w:val="000000" w:themeColor="text1"/>
          <w:kern w:val="24"/>
          <w:sz w:val="22"/>
          <w:szCs w:val="36"/>
        </w:rPr>
        <w:t>u</w:t>
      </w:r>
      <w:r w:rsidRPr="00C615E7">
        <w:rPr>
          <w:rFonts w:eastAsia="SimSun"/>
          <w:noProof w:val="0"/>
          <w:color w:val="000000" w:themeColor="text1"/>
          <w:kern w:val="24"/>
          <w:sz w:val="22"/>
          <w:szCs w:val="36"/>
        </w:rPr>
        <w:t>-</w:t>
      </w:r>
      <w:proofErr w:type="spellStart"/>
      <w:r w:rsidRPr="00C615E7">
        <w:rPr>
          <w:rFonts w:eastAsia="SimSun"/>
          <w:noProof w:val="0"/>
          <w:color w:val="000000" w:themeColor="text1"/>
          <w:kern w:val="24"/>
          <w:sz w:val="22"/>
          <w:szCs w:val="36"/>
        </w:rPr>
        <w:t>th</w:t>
      </w:r>
      <w:proofErr w:type="spellEnd"/>
      <w:r w:rsidRPr="00C615E7">
        <w:rPr>
          <w:rFonts w:eastAsia="SimSun"/>
          <w:noProof w:val="0"/>
          <w:color w:val="000000" w:themeColor="text1"/>
          <w:kern w:val="24"/>
          <w:sz w:val="22"/>
          <w:szCs w:val="36"/>
        </w:rPr>
        <w:t xml:space="preserve"> spatial beam</w:t>
      </w:r>
      <w:r>
        <w:rPr>
          <w:rFonts w:eastAsia="SimSun"/>
          <w:noProof w:val="0"/>
          <w:color w:val="000000" w:themeColor="text1"/>
          <w:kern w:val="24"/>
          <w:sz w:val="22"/>
          <w:szCs w:val="36"/>
        </w:rPr>
        <w:t xml:space="preserve"> and </w:t>
      </w:r>
      <m:oMath>
        <m:sSubSup>
          <m:sSubSupPr>
            <m:ctrlPr>
              <w:rPr>
                <w:rFonts w:ascii="Cambria Math" w:hAnsi="Cambria Math" w:cs="Arial"/>
                <w:i/>
              </w:rPr>
            </m:ctrlPr>
          </m:sSubSupPr>
          <m:e>
            <m:r>
              <w:rPr>
                <w:rFonts w:ascii="Cambria Math" w:hAnsi="Cambria Math" w:cs="Arial"/>
              </w:rPr>
              <m:t>k</m:t>
            </m:r>
          </m:e>
          <m:sub>
            <m:r>
              <w:rPr>
                <w:rFonts w:ascii="Cambria Math" w:hAnsi="Cambria Math" w:cs="Arial"/>
              </w:rPr>
              <m:t>d</m:t>
            </m:r>
          </m:sub>
          <m:sup>
            <m:r>
              <w:rPr>
                <w:rFonts w:ascii="Cambria Math" w:hAnsi="Cambria Math" w:cs="Arial"/>
              </w:rPr>
              <m:t>u</m:t>
            </m:r>
          </m:sup>
        </m:sSubSup>
      </m:oMath>
      <w:r>
        <w:rPr>
          <w:rFonts w:eastAsia="SimSun"/>
          <w:noProof w:val="0"/>
        </w:rPr>
        <w:t xml:space="preserve"> </w:t>
      </w:r>
      <w:r>
        <w:rPr>
          <w:rFonts w:eastAsia="SimSun"/>
          <w:noProof w:val="0"/>
          <w:color w:val="000000" w:themeColor="text1"/>
          <w:kern w:val="24"/>
          <w:sz w:val="22"/>
          <w:szCs w:val="36"/>
        </w:rPr>
        <w:t xml:space="preserve">captures complex combination coefficient corresponding to </w:t>
      </w:r>
      <w:r w:rsidRPr="00C615E7">
        <w:rPr>
          <w:rFonts w:eastAsia="SimSun"/>
          <w:i/>
          <w:noProof w:val="0"/>
          <w:color w:val="000000" w:themeColor="text1"/>
          <w:kern w:val="24"/>
          <w:sz w:val="22"/>
          <w:szCs w:val="36"/>
        </w:rPr>
        <w:t>d</w:t>
      </w:r>
      <w:r w:rsidRPr="00C615E7">
        <w:rPr>
          <w:rFonts w:eastAsia="SimSun"/>
          <w:noProof w:val="0"/>
          <w:color w:val="000000" w:themeColor="text1"/>
          <w:kern w:val="24"/>
          <w:sz w:val="22"/>
          <w:szCs w:val="36"/>
        </w:rPr>
        <w:t>-</w:t>
      </w:r>
      <w:proofErr w:type="spellStart"/>
      <w:r w:rsidRPr="00C615E7">
        <w:rPr>
          <w:rFonts w:eastAsia="SimSun"/>
          <w:noProof w:val="0"/>
          <w:color w:val="000000" w:themeColor="text1"/>
          <w:kern w:val="24"/>
          <w:sz w:val="22"/>
          <w:szCs w:val="36"/>
        </w:rPr>
        <w:t>th</w:t>
      </w:r>
      <w:proofErr w:type="spellEnd"/>
      <w:r w:rsidRPr="00C615E7">
        <w:rPr>
          <w:rFonts w:eastAsia="SimSun"/>
          <w:noProof w:val="0"/>
          <w:color w:val="000000" w:themeColor="text1"/>
          <w:kern w:val="24"/>
          <w:sz w:val="22"/>
          <w:szCs w:val="36"/>
        </w:rPr>
        <w:t xml:space="preserve"> DFT basis vector of </w:t>
      </w:r>
      <w:r w:rsidRPr="00C615E7">
        <w:rPr>
          <w:rFonts w:eastAsia="SimSun"/>
          <w:i/>
          <w:noProof w:val="0"/>
          <w:color w:val="000000" w:themeColor="text1"/>
          <w:kern w:val="24"/>
          <w:sz w:val="22"/>
          <w:szCs w:val="36"/>
        </w:rPr>
        <w:t>u</w:t>
      </w:r>
      <w:r w:rsidRPr="00C615E7">
        <w:rPr>
          <w:rFonts w:eastAsia="SimSun"/>
          <w:noProof w:val="0"/>
          <w:color w:val="000000" w:themeColor="text1"/>
          <w:kern w:val="24"/>
          <w:sz w:val="22"/>
          <w:szCs w:val="36"/>
        </w:rPr>
        <w:t>-</w:t>
      </w:r>
      <w:proofErr w:type="spellStart"/>
      <w:r w:rsidRPr="00C615E7">
        <w:rPr>
          <w:rFonts w:eastAsia="SimSun"/>
          <w:noProof w:val="0"/>
          <w:color w:val="000000" w:themeColor="text1"/>
          <w:kern w:val="24"/>
          <w:sz w:val="22"/>
          <w:szCs w:val="36"/>
        </w:rPr>
        <w:t>th</w:t>
      </w:r>
      <w:proofErr w:type="spellEnd"/>
      <w:r w:rsidRPr="00C615E7">
        <w:rPr>
          <w:rFonts w:eastAsia="SimSun"/>
          <w:noProof w:val="0"/>
          <w:color w:val="000000" w:themeColor="text1"/>
          <w:kern w:val="24"/>
          <w:sz w:val="22"/>
          <w:szCs w:val="36"/>
        </w:rPr>
        <w:t xml:space="preserve"> spatial beam.</w:t>
      </w:r>
      <w:r>
        <w:rPr>
          <w:rFonts w:eastAsia="SimSun"/>
          <w:noProof w:val="0"/>
          <w:color w:val="000000" w:themeColor="text1"/>
          <w:kern w:val="24"/>
          <w:sz w:val="22"/>
          <w:szCs w:val="36"/>
        </w:rPr>
        <w:t xml:space="preserve"> Number of DFT basis vectors associated with the</w:t>
      </w:r>
      <w:r w:rsidRPr="00042F9D">
        <w:rPr>
          <w:rFonts w:eastAsia="SimSun"/>
          <w:i/>
          <w:noProof w:val="0"/>
          <w:color w:val="000000" w:themeColor="text1"/>
          <w:kern w:val="24"/>
          <w:sz w:val="22"/>
          <w:szCs w:val="36"/>
        </w:rPr>
        <w:t xml:space="preserve"> </w:t>
      </w:r>
      <w:r w:rsidRPr="00C615E7">
        <w:rPr>
          <w:rFonts w:eastAsia="SimSun"/>
          <w:i/>
          <w:noProof w:val="0"/>
          <w:color w:val="000000" w:themeColor="text1"/>
          <w:kern w:val="24"/>
          <w:sz w:val="22"/>
          <w:szCs w:val="36"/>
        </w:rPr>
        <w:t>u</w:t>
      </w:r>
      <w:r w:rsidRPr="00C615E7">
        <w:rPr>
          <w:rFonts w:eastAsia="SimSun"/>
          <w:noProof w:val="0"/>
          <w:color w:val="000000" w:themeColor="text1"/>
          <w:kern w:val="24"/>
          <w:sz w:val="22"/>
          <w:szCs w:val="36"/>
        </w:rPr>
        <w:t>-</w:t>
      </w:r>
      <w:proofErr w:type="spellStart"/>
      <w:r w:rsidRPr="00C615E7">
        <w:rPr>
          <w:rFonts w:eastAsia="SimSun"/>
          <w:noProof w:val="0"/>
          <w:color w:val="000000" w:themeColor="text1"/>
          <w:kern w:val="24"/>
          <w:sz w:val="22"/>
          <w:szCs w:val="36"/>
        </w:rPr>
        <w:t>th</w:t>
      </w:r>
      <w:proofErr w:type="spellEnd"/>
      <w:r w:rsidRPr="00C615E7">
        <w:rPr>
          <w:rFonts w:eastAsia="SimSun"/>
          <w:noProof w:val="0"/>
          <w:color w:val="000000" w:themeColor="text1"/>
          <w:kern w:val="24"/>
          <w:sz w:val="22"/>
          <w:szCs w:val="36"/>
        </w:rPr>
        <w:t xml:space="preserve"> spatial beam</w:t>
      </w:r>
      <w:r>
        <w:rPr>
          <w:rFonts w:eastAsia="SimSun"/>
          <w:noProof w:val="0"/>
          <w:color w:val="000000" w:themeColor="text1"/>
          <w:kern w:val="24"/>
          <w:sz w:val="22"/>
          <w:szCs w:val="36"/>
        </w:rPr>
        <w:t xml:space="preserve"> is captured by </w:t>
      </w:r>
      <m:oMath>
        <m:sSub>
          <m:sSubPr>
            <m:ctrlPr>
              <w:rPr>
                <w:rFonts w:ascii="Cambria Math" w:hAnsi="Cambria Math" w:cs="Arial"/>
                <w:i/>
              </w:rPr>
            </m:ctrlPr>
          </m:sSubPr>
          <m:e>
            <m:r>
              <w:rPr>
                <w:rFonts w:ascii="Cambria Math" w:hAnsi="Cambria Math" w:cs="Arial"/>
              </w:rPr>
              <m:t>D</m:t>
            </m:r>
          </m:e>
          <m:sub>
            <m:r>
              <w:rPr>
                <w:rFonts w:ascii="Cambria Math" w:hAnsi="Cambria Math" w:cs="Arial"/>
              </w:rPr>
              <m:t>u</m:t>
            </m:r>
          </m:sub>
        </m:sSub>
      </m:oMath>
      <w:r>
        <w:rPr>
          <w:rFonts w:eastAsia="SimSun"/>
          <w:noProof w:val="0"/>
        </w:rPr>
        <w:t>. Note that,</w:t>
      </w:r>
      <w:r>
        <w:rPr>
          <w:rFonts w:eastAsia="SimSun"/>
          <w:b/>
          <w:bCs/>
          <w:noProof w:val="0"/>
          <w:color w:val="000000" w:themeColor="text1"/>
          <w:kern w:val="24"/>
          <w:sz w:val="22"/>
          <w:szCs w:val="36"/>
        </w:rPr>
        <w:t xml:space="preserve"> </w:t>
      </w:r>
      <w:r>
        <w:rPr>
          <w:rFonts w:eastAsia="SimSun"/>
          <w:bCs/>
          <w:noProof w:val="0"/>
          <w:color w:val="000000" w:themeColor="text1"/>
          <w:kern w:val="24"/>
          <w:sz w:val="22"/>
          <w:szCs w:val="36"/>
        </w:rPr>
        <w:t xml:space="preserve">this is the general representation of </w:t>
      </w:r>
      <m:oMath>
        <m:sSub>
          <m:sSubPr>
            <m:ctrlPr>
              <w:rPr>
                <w:rFonts w:ascii="Cambria Math" w:eastAsia="MS PGothic" w:hAnsi="Cambria Math" w:cstheme="minorBidi"/>
                <w:i/>
                <w:iCs/>
                <w:color w:val="000000" w:themeColor="text1"/>
                <w:kern w:val="24"/>
                <w:sz w:val="22"/>
                <w:szCs w:val="36"/>
              </w:rPr>
            </m:ctrlPr>
          </m:sSubPr>
          <m:e>
            <m:r>
              <m:rPr>
                <m:sty m:val="b"/>
              </m:rPr>
              <w:rPr>
                <w:rFonts w:ascii="Cambria Math" w:eastAsia="MS PGothic" w:hAnsi="Cambria Math" w:cstheme="minorBidi"/>
                <w:color w:val="000000" w:themeColor="text1"/>
                <w:kern w:val="24"/>
                <w:sz w:val="22"/>
                <w:szCs w:val="36"/>
              </w:rPr>
              <m:t>W</m:t>
            </m:r>
          </m:e>
          <m:sub>
            <m:r>
              <m:rPr>
                <m:sty m:val="p"/>
              </m:rPr>
              <w:rPr>
                <w:rFonts w:ascii="Cambria Math" w:eastAsia="MS PGothic" w:hAnsi="Cambria Math" w:cstheme="minorBidi"/>
                <w:color w:val="000000" w:themeColor="text1"/>
                <w:kern w:val="24"/>
                <w:sz w:val="22"/>
                <w:szCs w:val="36"/>
              </w:rPr>
              <m:t>2</m:t>
            </m:r>
          </m:sub>
        </m:sSub>
      </m:oMath>
      <w:r>
        <w:rPr>
          <w:rFonts w:eastAsia="SimSun"/>
          <w:iCs/>
          <w:noProof w:val="0"/>
          <w:color w:val="000000" w:themeColor="text1"/>
          <w:kern w:val="24"/>
          <w:sz w:val="22"/>
          <w:szCs w:val="36"/>
        </w:rPr>
        <w:t xml:space="preserve"> after DFT-based compression</w:t>
      </w:r>
      <w:r w:rsidR="00574B9A">
        <w:rPr>
          <w:rFonts w:eastAsia="SimSun"/>
          <w:iCs/>
          <w:noProof w:val="0"/>
          <w:color w:val="000000" w:themeColor="text1"/>
          <w:kern w:val="24"/>
          <w:sz w:val="22"/>
          <w:szCs w:val="36"/>
        </w:rPr>
        <w:t>.</w:t>
      </w:r>
      <w:r w:rsidRPr="00114745">
        <w:rPr>
          <w:rFonts w:eastAsia="SimSun"/>
          <w:noProof w:val="0"/>
          <w:kern w:val="2"/>
          <w:szCs w:val="22"/>
          <w:lang w:eastAsia="zh-CN"/>
        </w:rPr>
        <w:t xml:space="preserve"> </w:t>
      </w:r>
      <w:r w:rsidR="00EC05C6">
        <w:rPr>
          <w:rFonts w:eastAsia="SimSun"/>
          <w:iCs/>
          <w:noProof w:val="0"/>
          <w:color w:val="000000" w:themeColor="text1"/>
          <w:kern w:val="24"/>
          <w:sz w:val="22"/>
          <w:szCs w:val="36"/>
        </w:rPr>
        <w:t xml:space="preserve">As agreed in </w:t>
      </w:r>
      <w:r w:rsidR="005F0350" w:rsidRPr="009D203D">
        <w:rPr>
          <w:rFonts w:eastAsia="SimSun"/>
          <w:noProof w:val="0"/>
          <w:kern w:val="2"/>
          <w:sz w:val="22"/>
          <w:szCs w:val="22"/>
        </w:rPr>
        <w:t>RAN1-AH-1901</w:t>
      </w:r>
      <w:r w:rsidR="005F0350">
        <w:rPr>
          <w:rFonts w:eastAsia="SimSun"/>
          <w:noProof w:val="0"/>
          <w:kern w:val="2"/>
          <w:sz w:val="22"/>
          <w:szCs w:val="22"/>
        </w:rPr>
        <w:t xml:space="preserve"> [1],</w:t>
      </w:r>
      <w:r>
        <w:rPr>
          <w:rFonts w:eastAsia="SimSun"/>
          <w:iCs/>
          <w:noProof w:val="0"/>
          <w:color w:val="000000" w:themeColor="text1"/>
          <w:kern w:val="24"/>
          <w:sz w:val="22"/>
          <w:szCs w:val="36"/>
        </w:rPr>
        <w:t xml:space="preserve"> common set of DFT basis vectors for all 2</w:t>
      </w:r>
      <w:r w:rsidRPr="0043095F">
        <w:rPr>
          <w:rFonts w:eastAsia="SimSun"/>
          <w:i/>
          <w:iCs/>
          <w:noProof w:val="0"/>
          <w:color w:val="000000" w:themeColor="text1"/>
          <w:kern w:val="24"/>
          <w:sz w:val="22"/>
          <w:szCs w:val="36"/>
        </w:rPr>
        <w:t>L</w:t>
      </w:r>
      <w:r>
        <w:rPr>
          <w:rFonts w:eastAsia="SimSun"/>
          <w:iCs/>
          <w:noProof w:val="0"/>
          <w:color w:val="000000" w:themeColor="text1"/>
          <w:kern w:val="24"/>
          <w:sz w:val="22"/>
          <w:szCs w:val="36"/>
        </w:rPr>
        <w:t xml:space="preserve"> spatial beams</w:t>
      </w:r>
      <w:r w:rsidR="00973635">
        <w:rPr>
          <w:rFonts w:eastAsia="SimSun"/>
          <w:iCs/>
          <w:noProof w:val="0"/>
          <w:color w:val="000000" w:themeColor="text1"/>
          <w:kern w:val="24"/>
          <w:sz w:val="22"/>
          <w:szCs w:val="36"/>
        </w:rPr>
        <w:t xml:space="preserve"> </w:t>
      </w:r>
      <w:r w:rsidR="00574B9A">
        <w:rPr>
          <w:rFonts w:eastAsia="SimSun"/>
          <w:iCs/>
          <w:noProof w:val="0"/>
          <w:color w:val="000000" w:themeColor="text1"/>
          <w:kern w:val="24"/>
          <w:sz w:val="22"/>
          <w:szCs w:val="36"/>
        </w:rPr>
        <w:t>needs to be</w:t>
      </w:r>
      <w:r w:rsidR="00973635">
        <w:rPr>
          <w:rFonts w:eastAsia="SimSun"/>
          <w:iCs/>
          <w:noProof w:val="0"/>
          <w:color w:val="000000" w:themeColor="text1"/>
          <w:kern w:val="24"/>
          <w:sz w:val="22"/>
          <w:szCs w:val="36"/>
        </w:rPr>
        <w:t xml:space="preserve"> selected and a</w:t>
      </w:r>
      <w:r>
        <w:rPr>
          <w:rFonts w:eastAsia="SimSun"/>
          <w:iCs/>
          <w:noProof w:val="0"/>
          <w:color w:val="000000" w:themeColor="text1"/>
          <w:kern w:val="24"/>
          <w:sz w:val="22"/>
          <w:szCs w:val="36"/>
        </w:rPr>
        <w:t xml:space="preserve">ccordingly, (2) can be rewritten </w:t>
      </w:r>
      <w:r w:rsidR="00973635">
        <w:rPr>
          <w:rFonts w:eastAsia="SimSun"/>
          <w:iCs/>
          <w:noProof w:val="0"/>
          <w:color w:val="000000" w:themeColor="text1"/>
          <w:kern w:val="24"/>
          <w:sz w:val="22"/>
          <w:szCs w:val="36"/>
        </w:rPr>
        <w:t>as</w:t>
      </w:r>
      <w:r>
        <w:rPr>
          <w:rFonts w:eastAsia="SimSun"/>
          <w:iCs/>
          <w:noProof w:val="0"/>
          <w:color w:val="000000" w:themeColor="text1"/>
          <w:kern w:val="24"/>
          <w:sz w:val="22"/>
          <w:szCs w:val="36"/>
        </w:rPr>
        <w:t>,</w:t>
      </w:r>
    </w:p>
    <w:p w:rsidR="004A54FE" w:rsidRPr="00B913DA" w:rsidRDefault="004F6BEF" w:rsidP="004A54FE">
      <w:pPr>
        <w:snapToGrid w:val="0"/>
        <w:spacing w:before="120" w:after="120"/>
        <w:jc w:val="both"/>
        <w:rPr>
          <w:rFonts w:eastAsia="SimSun"/>
          <w:noProof w:val="0"/>
          <w:color w:val="000000" w:themeColor="text1"/>
          <w:kern w:val="24"/>
          <w:sz w:val="22"/>
          <w:szCs w:val="36"/>
        </w:rPr>
      </w:pPr>
      <m:oMathPara>
        <m:oMath>
          <m:sSub>
            <m:sSubPr>
              <m:ctrlPr>
                <w:rPr>
                  <w:rFonts w:ascii="Cambria Math" w:eastAsia="SimSun" w:hAnsi="Cambria Math"/>
                  <w:i/>
                  <w:noProof w:val="0"/>
                  <w:color w:val="000000" w:themeColor="text1"/>
                  <w:kern w:val="24"/>
                  <w:sz w:val="22"/>
                  <w:szCs w:val="36"/>
                </w:rPr>
              </m:ctrlPr>
            </m:sSubPr>
            <m:e>
              <m:r>
                <m:rPr>
                  <m:sty m:val="b"/>
                </m:rPr>
                <w:rPr>
                  <w:rFonts w:ascii="Cambria Math" w:eastAsia="SimSun" w:hAnsi="Cambria Math"/>
                  <w:noProof w:val="0"/>
                  <w:color w:val="000000" w:themeColor="text1"/>
                  <w:kern w:val="24"/>
                  <w:sz w:val="22"/>
                  <w:szCs w:val="36"/>
                </w:rPr>
                <m:t>W</m:t>
              </m:r>
            </m:e>
            <m:sub>
              <m:r>
                <w:rPr>
                  <w:rFonts w:ascii="Cambria Math" w:eastAsia="SimSun" w:hAnsi="Cambria Math"/>
                  <w:noProof w:val="0"/>
                  <w:color w:val="000000" w:themeColor="text1"/>
                  <w:kern w:val="24"/>
                  <w:sz w:val="22"/>
                  <w:szCs w:val="36"/>
                </w:rPr>
                <m:t>2</m:t>
              </m:r>
            </m:sub>
          </m:sSub>
          <m:r>
            <w:rPr>
              <w:rFonts w:ascii="Cambria Math" w:eastAsia="SimSun" w:hAnsi="Cambria Math"/>
              <w:noProof w:val="0"/>
              <w:color w:val="000000" w:themeColor="text1"/>
              <w:kern w:val="24"/>
              <w:sz w:val="22"/>
              <w:szCs w:val="36"/>
            </w:rPr>
            <m:t>≈</m:t>
          </m:r>
          <m:d>
            <m:dPr>
              <m:begChr m:val="["/>
              <m:endChr m:val="]"/>
              <m:ctrlPr>
                <w:rPr>
                  <w:rFonts w:ascii="Cambria Math" w:eastAsia="SimSun" w:hAnsi="Cambria Math"/>
                  <w:i/>
                  <w:noProof w:val="0"/>
                  <w:color w:val="000000" w:themeColor="text1"/>
                  <w:kern w:val="24"/>
                  <w:sz w:val="22"/>
                  <w:szCs w:val="36"/>
                </w:rPr>
              </m:ctrlPr>
            </m:dPr>
            <m:e>
              <m:m>
                <m:mPr>
                  <m:mcs>
                    <m:mc>
                      <m:mcPr>
                        <m:count m:val="1"/>
                        <m:mcJc m:val="center"/>
                      </m:mcPr>
                    </m:mc>
                  </m:mcs>
                  <m:ctrlPr>
                    <w:rPr>
                      <w:rFonts w:ascii="Cambria Math" w:eastAsia="SimSun" w:hAnsi="Cambria Math"/>
                      <w:i/>
                      <w:noProof w:val="0"/>
                      <w:color w:val="000000" w:themeColor="text1"/>
                      <w:kern w:val="24"/>
                      <w:sz w:val="22"/>
                      <w:szCs w:val="36"/>
                    </w:rPr>
                  </m:ctrlPr>
                </m:mPr>
                <m:mr>
                  <m:e>
                    <m:nary>
                      <m:naryPr>
                        <m:chr m:val="∑"/>
                        <m:limLoc m:val="undOvr"/>
                        <m:ctrlPr>
                          <w:rPr>
                            <w:rFonts w:ascii="Cambria Math" w:hAnsi="Cambria Math" w:cs="Arial"/>
                            <w:i/>
                          </w:rPr>
                        </m:ctrlPr>
                      </m:naryPr>
                      <m:sub>
                        <m:r>
                          <w:rPr>
                            <w:rFonts w:ascii="Cambria Math" w:hAnsi="Cambria Math" w:cs="Arial"/>
                          </w:rPr>
                          <m:t>d=1</m:t>
                        </m:r>
                      </m:sub>
                      <m:sup>
                        <m:r>
                          <w:rPr>
                            <w:rFonts w:ascii="Cambria Math" w:hAnsi="Cambria Math" w:cs="Arial"/>
                          </w:rPr>
                          <m:t>M</m:t>
                        </m:r>
                      </m:sup>
                      <m:e>
                        <m:sSubSup>
                          <m:sSubSupPr>
                            <m:ctrlPr>
                              <w:rPr>
                                <w:rFonts w:ascii="Cambria Math" w:hAnsi="Cambria Math" w:cs="Arial"/>
                                <w:i/>
                              </w:rPr>
                            </m:ctrlPr>
                          </m:sSubSupPr>
                          <m:e>
                            <m:r>
                              <w:rPr>
                                <w:rFonts w:ascii="Cambria Math" w:hAnsi="Cambria Math" w:cs="Arial"/>
                              </w:rPr>
                              <m:t>k</m:t>
                            </m:r>
                          </m:e>
                          <m:sub>
                            <m:r>
                              <w:rPr>
                                <w:rFonts w:ascii="Cambria Math" w:hAnsi="Cambria Math" w:cs="Arial"/>
                              </w:rPr>
                              <m:t>d</m:t>
                            </m:r>
                          </m:sub>
                          <m:sup>
                            <m:r>
                              <w:rPr>
                                <w:rFonts w:ascii="Cambria Math" w:hAnsi="Cambria Math" w:cs="Arial"/>
                              </w:rPr>
                              <m:t>1</m:t>
                            </m:r>
                          </m:sup>
                        </m:sSubSup>
                        <m:r>
                          <w:rPr>
                            <w:rFonts w:ascii="Cambria Math" w:hAnsi="Cambria Math" w:cs="Arial"/>
                          </w:rPr>
                          <m:t xml:space="preserve"> </m:t>
                        </m:r>
                        <m:sSubSup>
                          <m:sSubSupPr>
                            <m:ctrlPr>
                              <w:rPr>
                                <w:rFonts w:ascii="Cambria Math" w:hAnsi="Cambria Math" w:cs="Arial"/>
                                <w:b/>
                                <w:i/>
                              </w:rPr>
                            </m:ctrlPr>
                          </m:sSubSupPr>
                          <m:e>
                            <m:r>
                              <m:rPr>
                                <m:sty m:val="bi"/>
                              </m:rPr>
                              <w:rPr>
                                <w:rFonts w:ascii="Cambria Math" w:hAnsi="Cambria Math" w:cs="Arial"/>
                              </w:rPr>
                              <m:t>b</m:t>
                            </m:r>
                          </m:e>
                          <m:sub>
                            <m:r>
                              <w:rPr>
                                <w:rFonts w:ascii="Cambria Math" w:hAnsi="Cambria Math" w:cs="Arial"/>
                              </w:rPr>
                              <m:t>d</m:t>
                            </m:r>
                          </m:sub>
                          <m:sup>
                            <m:r>
                              <m:rPr>
                                <m:sty m:val="p"/>
                              </m:rPr>
                              <w:rPr>
                                <w:rFonts w:ascii="Cambria Math" w:hAnsi="Cambria Math" w:cs="Arial"/>
                              </w:rPr>
                              <m:t>H</m:t>
                            </m:r>
                          </m:sup>
                        </m:sSubSup>
                      </m:e>
                    </m:nary>
                  </m:e>
                </m:mr>
                <m:mr>
                  <m:e>
                    <m:r>
                      <w:rPr>
                        <w:rFonts w:ascii="Cambria Math" w:eastAsia="SimSun" w:hAnsi="Cambria Math"/>
                        <w:color w:val="000000" w:themeColor="text1"/>
                        <w:kern w:val="24"/>
                        <w:szCs w:val="36"/>
                      </w:rPr>
                      <m:t>⋮</m:t>
                    </m:r>
                  </m:e>
                </m:mr>
                <m:mr>
                  <m:e>
                    <m:nary>
                      <m:naryPr>
                        <m:chr m:val="∑"/>
                        <m:limLoc m:val="undOvr"/>
                        <m:ctrlPr>
                          <w:rPr>
                            <w:rFonts w:ascii="Cambria Math" w:hAnsi="Cambria Math" w:cs="Arial"/>
                            <w:i/>
                          </w:rPr>
                        </m:ctrlPr>
                      </m:naryPr>
                      <m:sub>
                        <m:r>
                          <w:rPr>
                            <w:rFonts w:ascii="Cambria Math" w:hAnsi="Cambria Math" w:cs="Arial"/>
                          </w:rPr>
                          <m:t>d=1</m:t>
                        </m:r>
                      </m:sub>
                      <m:sup>
                        <m:r>
                          <w:rPr>
                            <w:rFonts w:ascii="Cambria Math" w:hAnsi="Cambria Math" w:cs="Arial"/>
                          </w:rPr>
                          <m:t>M</m:t>
                        </m:r>
                      </m:sup>
                      <m:e>
                        <m:sSubSup>
                          <m:sSubSupPr>
                            <m:ctrlPr>
                              <w:rPr>
                                <w:rFonts w:ascii="Cambria Math" w:hAnsi="Cambria Math" w:cs="Arial"/>
                                <w:i/>
                              </w:rPr>
                            </m:ctrlPr>
                          </m:sSubSupPr>
                          <m:e>
                            <m:r>
                              <w:rPr>
                                <w:rFonts w:ascii="Cambria Math" w:hAnsi="Cambria Math" w:cs="Arial"/>
                              </w:rPr>
                              <m:t>k</m:t>
                            </m:r>
                          </m:e>
                          <m:sub>
                            <m:r>
                              <w:rPr>
                                <w:rFonts w:ascii="Cambria Math" w:hAnsi="Cambria Math" w:cs="Arial"/>
                              </w:rPr>
                              <m:t>d</m:t>
                            </m:r>
                          </m:sub>
                          <m:sup>
                            <m:r>
                              <w:rPr>
                                <w:rFonts w:ascii="Cambria Math" w:hAnsi="Cambria Math" w:cs="Arial"/>
                              </w:rPr>
                              <m:t>2</m:t>
                            </m:r>
                            <m:r>
                              <m:rPr>
                                <m:sty m:val="p"/>
                              </m:rPr>
                              <w:rPr>
                                <w:rFonts w:ascii="Cambria Math" w:hAnsi="Cambria Math" w:cs="Arial"/>
                              </w:rPr>
                              <m:t>L</m:t>
                            </m:r>
                          </m:sup>
                        </m:sSubSup>
                        <m:r>
                          <w:rPr>
                            <w:rFonts w:ascii="Cambria Math" w:hAnsi="Cambria Math" w:cs="Arial"/>
                          </w:rPr>
                          <m:t xml:space="preserve"> </m:t>
                        </m:r>
                        <m:sSubSup>
                          <m:sSubSupPr>
                            <m:ctrlPr>
                              <w:rPr>
                                <w:rFonts w:ascii="Cambria Math" w:hAnsi="Cambria Math" w:cs="Arial"/>
                                <w:b/>
                                <w:i/>
                              </w:rPr>
                            </m:ctrlPr>
                          </m:sSubSupPr>
                          <m:e>
                            <m:r>
                              <m:rPr>
                                <m:sty m:val="bi"/>
                              </m:rPr>
                              <w:rPr>
                                <w:rFonts w:ascii="Cambria Math" w:hAnsi="Cambria Math" w:cs="Arial"/>
                              </w:rPr>
                              <m:t>b</m:t>
                            </m:r>
                          </m:e>
                          <m:sub>
                            <m:r>
                              <w:rPr>
                                <w:rFonts w:ascii="Cambria Math" w:hAnsi="Cambria Math" w:cs="Arial"/>
                              </w:rPr>
                              <m:t>d</m:t>
                            </m:r>
                          </m:sub>
                          <m:sup>
                            <m:r>
                              <m:rPr>
                                <m:sty m:val="p"/>
                              </m:rPr>
                              <w:rPr>
                                <w:rFonts w:ascii="Cambria Math" w:hAnsi="Cambria Math" w:cs="Arial"/>
                              </w:rPr>
                              <m:t>H</m:t>
                            </m:r>
                          </m:sup>
                        </m:sSubSup>
                      </m:e>
                    </m:nary>
                  </m:e>
                </m:mr>
              </m:m>
            </m:e>
          </m:d>
          <m:r>
            <w:rPr>
              <w:rFonts w:ascii="Cambria Math" w:eastAsia="SimSun" w:hAnsi="Cambria Math"/>
              <w:noProof w:val="0"/>
              <w:color w:val="000000" w:themeColor="text1"/>
              <w:kern w:val="24"/>
              <w:sz w:val="22"/>
              <w:szCs w:val="36"/>
            </w:rPr>
            <m:t xml:space="preserve">= </m:t>
          </m:r>
          <m:acc>
            <m:accPr>
              <m:chr m:val="̃"/>
              <m:ctrlPr>
                <w:rPr>
                  <w:rFonts w:ascii="Cambria Math" w:eastAsia="SimSun" w:hAnsi="Cambria Math"/>
                  <w:i/>
                  <w:noProof w:val="0"/>
                  <w:color w:val="000000" w:themeColor="text1"/>
                  <w:kern w:val="24"/>
                  <w:sz w:val="22"/>
                  <w:szCs w:val="36"/>
                </w:rPr>
              </m:ctrlPr>
            </m:accPr>
            <m:e>
              <m:r>
                <m:rPr>
                  <m:sty m:val="bi"/>
                </m:rPr>
                <w:rPr>
                  <w:rFonts w:ascii="Cambria Math" w:eastAsia="SimSun" w:hAnsi="Cambria Math"/>
                  <w:noProof w:val="0"/>
                  <w:color w:val="000000" w:themeColor="text1"/>
                  <w:kern w:val="24"/>
                  <w:sz w:val="22"/>
                  <w:szCs w:val="36"/>
                </w:rPr>
                <m:t>W</m:t>
              </m:r>
            </m:e>
          </m:acc>
          <m:sSubSup>
            <m:sSubSupPr>
              <m:ctrlPr>
                <w:rPr>
                  <w:rFonts w:ascii="Cambria Math" w:eastAsia="SimSun" w:hAnsi="Cambria Math"/>
                  <w:i/>
                  <w:noProof w:val="0"/>
                  <w:color w:val="000000" w:themeColor="text1"/>
                  <w:kern w:val="24"/>
                  <w:sz w:val="22"/>
                  <w:szCs w:val="36"/>
                </w:rPr>
              </m:ctrlPr>
            </m:sSubSupPr>
            <m:e>
              <m:r>
                <m:rPr>
                  <m:sty m:val="bi"/>
                </m:rPr>
                <w:rPr>
                  <w:rFonts w:ascii="Cambria Math" w:eastAsia="SimSun" w:hAnsi="Cambria Math"/>
                  <w:noProof w:val="0"/>
                  <w:color w:val="000000" w:themeColor="text1"/>
                  <w:kern w:val="24"/>
                  <w:sz w:val="22"/>
                  <w:szCs w:val="36"/>
                </w:rPr>
                <m:t>W</m:t>
              </m:r>
            </m:e>
            <m:sub>
              <m:r>
                <w:rPr>
                  <w:rFonts w:ascii="Cambria Math" w:eastAsia="SimSun" w:hAnsi="Cambria Math"/>
                  <w:noProof w:val="0"/>
                  <w:color w:val="000000" w:themeColor="text1"/>
                  <w:kern w:val="24"/>
                  <w:sz w:val="22"/>
                  <w:szCs w:val="36"/>
                </w:rPr>
                <m:t>f</m:t>
              </m:r>
            </m:sub>
            <m:sup>
              <m:r>
                <m:rPr>
                  <m:sty m:val="p"/>
                </m:rPr>
                <w:rPr>
                  <w:rFonts w:ascii="Cambria Math" w:eastAsia="SimSun" w:hAnsi="Cambria Math"/>
                  <w:noProof w:val="0"/>
                  <w:color w:val="000000" w:themeColor="text1"/>
                  <w:kern w:val="24"/>
                  <w:sz w:val="22"/>
                  <w:szCs w:val="36"/>
                </w:rPr>
                <m:t>H</m:t>
              </m:r>
            </m:sup>
          </m:sSubSup>
          <m:r>
            <w:rPr>
              <w:rFonts w:ascii="Cambria Math" w:eastAsia="SimSun" w:hAnsi="Cambria Math"/>
              <w:noProof w:val="0"/>
              <w:color w:val="000000" w:themeColor="text1"/>
              <w:kern w:val="24"/>
              <w:sz w:val="22"/>
              <w:szCs w:val="36"/>
            </w:rPr>
            <m:t xml:space="preserve">. (3) </m:t>
          </m:r>
        </m:oMath>
      </m:oMathPara>
    </w:p>
    <w:p w:rsidR="00044C19" w:rsidRDefault="004A54FE" w:rsidP="004A54FE">
      <w:pPr>
        <w:snapToGrid w:val="0"/>
        <w:spacing w:before="120" w:after="120"/>
        <w:jc w:val="both"/>
        <w:rPr>
          <w:rFonts w:eastAsia="SimSun"/>
          <w:iCs/>
          <w:noProof w:val="0"/>
          <w:color w:val="000000" w:themeColor="text1"/>
          <w:kern w:val="24"/>
          <w:sz w:val="22"/>
          <w:szCs w:val="36"/>
        </w:rPr>
      </w:pPr>
      <w:r>
        <w:rPr>
          <w:rFonts w:eastAsia="SimSun"/>
          <w:iCs/>
          <w:noProof w:val="0"/>
          <w:color w:val="000000" w:themeColor="text1"/>
          <w:kern w:val="24"/>
          <w:sz w:val="22"/>
          <w:szCs w:val="36"/>
        </w:rPr>
        <w:t xml:space="preserve">Here </w:t>
      </w:r>
      <m:oMath>
        <m:acc>
          <m:accPr>
            <m:chr m:val="̃"/>
            <m:ctrlPr>
              <w:rPr>
                <w:rFonts w:ascii="Cambria Math" w:eastAsia="SimSun" w:hAnsi="Cambria Math"/>
                <w:i/>
                <w:iCs/>
                <w:noProof w:val="0"/>
                <w:color w:val="000000" w:themeColor="text1"/>
                <w:kern w:val="24"/>
                <w:sz w:val="22"/>
                <w:szCs w:val="36"/>
              </w:rPr>
            </m:ctrlPr>
          </m:accPr>
          <m:e>
            <m:r>
              <m:rPr>
                <m:sty m:val="bi"/>
              </m:rPr>
              <w:rPr>
                <w:rFonts w:ascii="Cambria Math" w:eastAsia="SimSun" w:hAnsi="Cambria Math"/>
                <w:noProof w:val="0"/>
                <w:color w:val="000000" w:themeColor="text1"/>
                <w:kern w:val="24"/>
                <w:sz w:val="22"/>
                <w:szCs w:val="36"/>
              </w:rPr>
              <m:t>W</m:t>
            </m:r>
          </m:e>
        </m:acc>
        <m:r>
          <w:rPr>
            <w:rFonts w:ascii="Cambria Math" w:eastAsia="SimSun" w:hAnsi="Cambria Math"/>
            <w:noProof w:val="0"/>
            <w:color w:val="000000" w:themeColor="text1"/>
            <w:kern w:val="24"/>
            <w:sz w:val="22"/>
            <w:szCs w:val="36"/>
          </w:rPr>
          <m:t xml:space="preserve"> </m:t>
        </m:r>
      </m:oMath>
      <w:r>
        <w:rPr>
          <w:rFonts w:eastAsia="SimSun"/>
          <w:iCs/>
          <w:noProof w:val="0"/>
          <w:color w:val="000000" w:themeColor="text1"/>
          <w:kern w:val="24"/>
          <w:sz w:val="22"/>
          <w:szCs w:val="36"/>
        </w:rPr>
        <w:t>(</w:t>
      </w:r>
      <m:oMath>
        <m:r>
          <w:rPr>
            <w:rFonts w:ascii="Cambria Math" w:eastAsia="MS PGothic" w:hAnsi="Cambria Math" w:cstheme="minorBidi"/>
            <w:color w:val="000000" w:themeColor="text1"/>
            <w:kern w:val="24"/>
            <w:sz w:val="22"/>
            <w:szCs w:val="36"/>
          </w:rPr>
          <m:t>2L×M</m:t>
        </m:r>
      </m:oMath>
      <w:r>
        <w:rPr>
          <w:rFonts w:eastAsia="SimSun"/>
          <w:iCs/>
          <w:noProof w:val="0"/>
          <w:color w:val="000000" w:themeColor="text1"/>
          <w:kern w:val="24"/>
          <w:sz w:val="22"/>
          <w:szCs w:val="36"/>
        </w:rPr>
        <w:t>) captures</w:t>
      </w:r>
      <w:r w:rsidR="00CD700F">
        <w:rPr>
          <w:rFonts w:eastAsia="SimSun"/>
          <w:iCs/>
          <w:noProof w:val="0"/>
          <w:color w:val="000000" w:themeColor="text1"/>
          <w:kern w:val="24"/>
          <w:sz w:val="22"/>
          <w:szCs w:val="36"/>
        </w:rPr>
        <w:t xml:space="preserve"> linear</w:t>
      </w:r>
      <w:r>
        <w:rPr>
          <w:rFonts w:eastAsia="SimSun"/>
          <w:iCs/>
          <w:noProof w:val="0"/>
          <w:color w:val="000000" w:themeColor="text1"/>
          <w:kern w:val="24"/>
          <w:sz w:val="22"/>
          <w:szCs w:val="36"/>
        </w:rPr>
        <w:t xml:space="preserve"> combination</w:t>
      </w:r>
      <w:r w:rsidR="00CD700F">
        <w:rPr>
          <w:rFonts w:eastAsia="SimSun"/>
          <w:iCs/>
          <w:noProof w:val="0"/>
          <w:color w:val="000000" w:themeColor="text1"/>
          <w:kern w:val="24"/>
          <w:sz w:val="22"/>
          <w:szCs w:val="36"/>
        </w:rPr>
        <w:t xml:space="preserve"> (LC)</w:t>
      </w:r>
      <w:r>
        <w:rPr>
          <w:rFonts w:eastAsia="SimSun"/>
          <w:iCs/>
          <w:noProof w:val="0"/>
          <w:color w:val="000000" w:themeColor="text1"/>
          <w:kern w:val="24"/>
          <w:sz w:val="22"/>
          <w:szCs w:val="36"/>
        </w:rPr>
        <w:t xml:space="preserve"> coefficients</w:t>
      </w:r>
      <w:r w:rsidR="000D05A5">
        <w:rPr>
          <w:rFonts w:eastAsia="SimSun"/>
          <w:iCs/>
          <w:noProof w:val="0"/>
          <w:color w:val="000000" w:themeColor="text1"/>
          <w:kern w:val="24"/>
          <w:sz w:val="22"/>
          <w:szCs w:val="36"/>
        </w:rPr>
        <w:t xml:space="preserve"> and as agreed in </w:t>
      </w:r>
      <w:r w:rsidR="000D05A5" w:rsidRPr="009D203D">
        <w:rPr>
          <w:rFonts w:eastAsia="SimSun"/>
          <w:noProof w:val="0"/>
          <w:kern w:val="2"/>
          <w:sz w:val="22"/>
          <w:szCs w:val="22"/>
        </w:rPr>
        <w:t>RAN1-AH-1901</w:t>
      </w:r>
      <w:r w:rsidR="000D05A5">
        <w:rPr>
          <w:rFonts w:eastAsia="SimSun"/>
          <w:noProof w:val="0"/>
          <w:kern w:val="2"/>
          <w:sz w:val="22"/>
          <w:szCs w:val="22"/>
        </w:rPr>
        <w:t xml:space="preserve"> [1],</w:t>
      </w:r>
      <w:r w:rsidR="000D05A5">
        <w:rPr>
          <w:rFonts w:eastAsia="SimSun"/>
          <w:iCs/>
          <w:noProof w:val="0"/>
          <w:color w:val="000000" w:themeColor="text1"/>
          <w:kern w:val="24"/>
          <w:sz w:val="22"/>
          <w:szCs w:val="36"/>
        </w:rPr>
        <w:t xml:space="preserve"> only </w:t>
      </w:r>
      <w:r w:rsidR="000D05A5" w:rsidRPr="009D3923">
        <w:rPr>
          <w:rFonts w:eastAsia="Malgun Gothic" w:cs="Batang"/>
          <w:noProof w:val="0"/>
          <w:sz w:val="22"/>
          <w:szCs w:val="20"/>
        </w:rPr>
        <w:t>size-</w:t>
      </w:r>
      <w:r w:rsidR="000D05A5" w:rsidRPr="000D05A5">
        <w:rPr>
          <w:rFonts w:eastAsia="Malgun Gothic" w:cs="Batang"/>
          <w:i/>
          <w:noProof w:val="0"/>
          <w:sz w:val="22"/>
          <w:szCs w:val="20"/>
        </w:rPr>
        <w:t>K</w:t>
      </w:r>
      <w:r w:rsidR="000D05A5" w:rsidRPr="005C5D65">
        <w:rPr>
          <w:rFonts w:eastAsia="Malgun Gothic" w:cs="Batang"/>
          <w:noProof w:val="0"/>
          <w:sz w:val="22"/>
          <w:szCs w:val="20"/>
          <w:vertAlign w:val="subscript"/>
        </w:rPr>
        <w:t>0</w:t>
      </w:r>
      <w:r w:rsidR="000D05A5" w:rsidRPr="009D3923">
        <w:rPr>
          <w:rFonts w:eastAsia="Malgun Gothic" w:cs="Batang"/>
          <w:noProof w:val="0"/>
          <w:sz w:val="22"/>
          <w:szCs w:val="20"/>
        </w:rPr>
        <w:t xml:space="preserve"> subset of 2</w:t>
      </w:r>
      <w:r w:rsidR="000D05A5" w:rsidRPr="000D05A5">
        <w:rPr>
          <w:rFonts w:eastAsia="Malgun Gothic" w:cs="Batang"/>
          <w:i/>
          <w:noProof w:val="0"/>
          <w:sz w:val="22"/>
          <w:szCs w:val="20"/>
        </w:rPr>
        <w:t>LM</w:t>
      </w:r>
      <w:r w:rsidR="000D05A5" w:rsidRPr="009D3923">
        <w:rPr>
          <w:rFonts w:eastAsia="Malgun Gothic" w:cs="Batang"/>
          <w:noProof w:val="0"/>
          <w:sz w:val="22"/>
          <w:szCs w:val="20"/>
        </w:rPr>
        <w:t xml:space="preserve"> </w:t>
      </w:r>
      <w:r w:rsidR="000D05A5">
        <w:rPr>
          <w:rFonts w:eastAsia="Malgun Gothic" w:cs="Batang"/>
          <w:noProof w:val="0"/>
          <w:sz w:val="22"/>
          <w:szCs w:val="20"/>
        </w:rPr>
        <w:t>coefficients</w:t>
      </w:r>
      <w:r w:rsidR="00CD700F">
        <w:rPr>
          <w:rFonts w:eastAsia="Malgun Gothic" w:cs="Batang"/>
          <w:noProof w:val="0"/>
          <w:sz w:val="22"/>
          <w:szCs w:val="20"/>
        </w:rPr>
        <w:t xml:space="preserve"> in </w:t>
      </w:r>
      <m:oMath>
        <m:acc>
          <m:accPr>
            <m:chr m:val="̃"/>
            <m:ctrlPr>
              <w:rPr>
                <w:rFonts w:ascii="Cambria Math" w:eastAsia="SimSun" w:hAnsi="Cambria Math"/>
                <w:i/>
                <w:iCs/>
                <w:noProof w:val="0"/>
                <w:color w:val="000000" w:themeColor="text1"/>
                <w:kern w:val="24"/>
                <w:sz w:val="22"/>
                <w:szCs w:val="36"/>
              </w:rPr>
            </m:ctrlPr>
          </m:accPr>
          <m:e>
            <m:r>
              <m:rPr>
                <m:sty m:val="bi"/>
              </m:rPr>
              <w:rPr>
                <w:rFonts w:ascii="Cambria Math" w:eastAsia="SimSun" w:hAnsi="Cambria Math"/>
                <w:noProof w:val="0"/>
                <w:color w:val="000000" w:themeColor="text1"/>
                <w:kern w:val="24"/>
                <w:sz w:val="22"/>
                <w:szCs w:val="36"/>
              </w:rPr>
              <m:t>W</m:t>
            </m:r>
          </m:e>
        </m:acc>
        <m:r>
          <w:rPr>
            <w:rFonts w:ascii="Cambria Math" w:eastAsia="SimSun" w:hAnsi="Cambria Math"/>
            <w:noProof w:val="0"/>
            <w:color w:val="000000" w:themeColor="text1"/>
            <w:kern w:val="24"/>
            <w:sz w:val="22"/>
            <w:szCs w:val="36"/>
          </w:rPr>
          <m:t xml:space="preserve"> </m:t>
        </m:r>
      </m:oMath>
      <w:r w:rsidR="000D05A5">
        <w:rPr>
          <w:rFonts w:eastAsia="Malgun Gothic" w:cs="Batang"/>
          <w:noProof w:val="0"/>
          <w:sz w:val="22"/>
          <w:szCs w:val="20"/>
        </w:rPr>
        <w:t xml:space="preserve">are </w:t>
      </w:r>
      <w:r w:rsidR="000D05A5" w:rsidRPr="009D3923">
        <w:rPr>
          <w:rFonts w:eastAsia="Malgun Gothic" w:cs="Batang"/>
          <w:noProof w:val="0"/>
          <w:sz w:val="22"/>
          <w:szCs w:val="20"/>
        </w:rPr>
        <w:t>reported</w:t>
      </w:r>
      <w:r w:rsidR="00044C19">
        <w:rPr>
          <w:rFonts w:eastAsia="Malgun Gothic" w:cs="Batang"/>
          <w:noProof w:val="0"/>
          <w:sz w:val="22"/>
          <w:szCs w:val="20"/>
        </w:rPr>
        <w:t>. Note</w:t>
      </w:r>
      <w:r w:rsidR="00C32178">
        <w:rPr>
          <w:rFonts w:eastAsia="Malgun Gothic" w:cs="Batang"/>
          <w:noProof w:val="0"/>
          <w:sz w:val="22"/>
          <w:szCs w:val="20"/>
        </w:rPr>
        <w:t xml:space="preserve"> here</w:t>
      </w:r>
      <w:r w:rsidR="00044C19">
        <w:rPr>
          <w:rFonts w:eastAsia="Malgun Gothic" w:cs="Batang"/>
          <w:noProof w:val="0"/>
          <w:sz w:val="22"/>
          <w:szCs w:val="20"/>
        </w:rPr>
        <w:t xml:space="preserve"> that, reporting</w:t>
      </w:r>
      <w:r w:rsidR="00C32178">
        <w:rPr>
          <w:rFonts w:eastAsia="Malgun Gothic" w:cs="Batang"/>
          <w:noProof w:val="0"/>
          <w:sz w:val="22"/>
          <w:szCs w:val="20"/>
        </w:rPr>
        <w:t xml:space="preserve"> LC</w:t>
      </w:r>
      <w:r w:rsidR="00044C19">
        <w:rPr>
          <w:rFonts w:eastAsia="Malgun Gothic" w:cs="Batang"/>
          <w:noProof w:val="0"/>
          <w:sz w:val="22"/>
          <w:szCs w:val="20"/>
        </w:rPr>
        <w:t xml:space="preserve"> coefficients are informed </w:t>
      </w:r>
      <w:r w:rsidR="00CD700F">
        <w:rPr>
          <w:rFonts w:eastAsia="Malgun Gothic" w:cs="Batang"/>
          <w:noProof w:val="0"/>
          <w:sz w:val="22"/>
          <w:szCs w:val="20"/>
        </w:rPr>
        <w:t xml:space="preserve">to NW </w:t>
      </w:r>
      <w:r w:rsidR="00044C19">
        <w:rPr>
          <w:rFonts w:eastAsia="Malgun Gothic" w:cs="Batang"/>
          <w:noProof w:val="0"/>
          <w:sz w:val="22"/>
          <w:szCs w:val="20"/>
        </w:rPr>
        <w:t>using</w:t>
      </w:r>
      <w:r w:rsidR="00CD700F">
        <w:rPr>
          <w:rFonts w:eastAsia="Malgun Gothic" w:cs="Batang"/>
          <w:noProof w:val="0"/>
          <w:sz w:val="22"/>
          <w:szCs w:val="20"/>
        </w:rPr>
        <w:t xml:space="preserve"> a</w:t>
      </w:r>
      <w:r w:rsidR="00044C19">
        <w:rPr>
          <w:rFonts w:eastAsia="Malgun Gothic" w:cs="Batang"/>
          <w:noProof w:val="0"/>
          <w:sz w:val="22"/>
          <w:szCs w:val="20"/>
        </w:rPr>
        <w:t xml:space="preserve"> bit map.</w:t>
      </w:r>
      <w:r w:rsidR="000D05A5">
        <w:rPr>
          <w:rFonts w:eastAsia="SimSun"/>
          <w:iCs/>
          <w:noProof w:val="0"/>
          <w:color w:val="000000" w:themeColor="text1"/>
          <w:kern w:val="24"/>
          <w:sz w:val="22"/>
          <w:szCs w:val="36"/>
        </w:rPr>
        <w:t xml:space="preserve"> </w:t>
      </w:r>
      <m:oMath>
        <m:sSub>
          <m:sSubPr>
            <m:ctrlPr>
              <w:rPr>
                <w:rFonts w:ascii="Cambria Math" w:eastAsia="SimSun" w:hAnsi="Cambria Math"/>
                <w:i/>
                <w:iCs/>
                <w:noProof w:val="0"/>
                <w:color w:val="000000" w:themeColor="text1"/>
                <w:kern w:val="24"/>
                <w:sz w:val="22"/>
                <w:szCs w:val="36"/>
              </w:rPr>
            </m:ctrlPr>
          </m:sSubPr>
          <m:e>
            <m:r>
              <m:rPr>
                <m:sty m:val="bi"/>
              </m:rPr>
              <w:rPr>
                <w:rFonts w:ascii="Cambria Math" w:eastAsia="SimSun" w:hAnsi="Cambria Math"/>
                <w:noProof w:val="0"/>
                <w:color w:val="000000" w:themeColor="text1"/>
                <w:kern w:val="24"/>
                <w:sz w:val="22"/>
                <w:szCs w:val="36"/>
              </w:rPr>
              <m:t>W</m:t>
            </m:r>
          </m:e>
          <m:sub>
            <m:r>
              <w:rPr>
                <w:rFonts w:ascii="Cambria Math" w:eastAsia="SimSun" w:hAnsi="Cambria Math"/>
                <w:noProof w:val="0"/>
                <w:color w:val="000000" w:themeColor="text1"/>
                <w:kern w:val="24"/>
                <w:sz w:val="22"/>
                <w:szCs w:val="36"/>
              </w:rPr>
              <m:t>f</m:t>
            </m:r>
          </m:sub>
        </m:sSub>
      </m:oMath>
      <w:r>
        <w:rPr>
          <w:rFonts w:eastAsia="SimSun"/>
          <w:iCs/>
          <w:noProof w:val="0"/>
          <w:color w:val="000000" w:themeColor="text1"/>
          <w:kern w:val="24"/>
          <w:sz w:val="22"/>
          <w:szCs w:val="36"/>
        </w:rPr>
        <w:t xml:space="preserve"> (</w:t>
      </w:r>
      <m:oMath>
        <m:sSub>
          <m:sSubPr>
            <m:ctrlPr>
              <w:rPr>
                <w:rFonts w:ascii="Cambria Math" w:eastAsia="MS PGothic" w:hAnsi="Cambria Math" w:cstheme="minorBidi"/>
                <w:b/>
                <w:bCs/>
                <w:i/>
                <w:iCs/>
                <w:color w:val="000000" w:themeColor="text1"/>
                <w:kern w:val="24"/>
                <w:sz w:val="22"/>
                <w:szCs w:val="36"/>
              </w:rPr>
            </m:ctrlPr>
          </m:sSubPr>
          <m:e>
            <m:r>
              <w:rPr>
                <w:rFonts w:ascii="Cambria Math" w:eastAsia="MS PGothic" w:hAnsi="Cambria Math" w:cstheme="minorBidi"/>
                <w:color w:val="000000" w:themeColor="text1"/>
                <w:kern w:val="24"/>
                <w:sz w:val="22"/>
                <w:szCs w:val="36"/>
              </w:rPr>
              <m:t>N</m:t>
            </m:r>
          </m:e>
          <m:sub>
            <m:r>
              <m:rPr>
                <m:sty m:val="bi"/>
              </m:rPr>
              <w:rPr>
                <w:rFonts w:ascii="Cambria Math" w:eastAsia="MS PGothic" w:hAnsi="Cambria Math" w:cstheme="minorBidi"/>
                <w:color w:val="000000" w:themeColor="text1"/>
                <w:kern w:val="24"/>
                <w:sz w:val="22"/>
                <w:szCs w:val="36"/>
              </w:rPr>
              <m:t>3</m:t>
            </m:r>
          </m:sub>
        </m:sSub>
        <m:r>
          <m:rPr>
            <m:sty m:val="bi"/>
          </m:rPr>
          <w:rPr>
            <w:rFonts w:ascii="Cambria Math" w:eastAsia="Cambria Math" w:hAnsi="Cambria Math" w:cstheme="minorBidi"/>
            <w:color w:val="000000" w:themeColor="text1"/>
            <w:kern w:val="24"/>
            <w:sz w:val="22"/>
            <w:szCs w:val="36"/>
          </w:rPr>
          <m:t>×</m:t>
        </m:r>
        <m:r>
          <w:rPr>
            <w:rFonts w:ascii="Cambria Math" w:eastAsia="MS PGothic" w:hAnsi="Cambria Math" w:cstheme="minorBidi"/>
            <w:color w:val="000000" w:themeColor="text1"/>
            <w:kern w:val="24"/>
            <w:sz w:val="22"/>
            <w:szCs w:val="36"/>
          </w:rPr>
          <m:t>M</m:t>
        </m:r>
      </m:oMath>
      <w:r>
        <w:rPr>
          <w:rFonts w:eastAsia="SimSun"/>
          <w:iCs/>
          <w:noProof w:val="0"/>
          <w:color w:val="000000" w:themeColor="text1"/>
          <w:kern w:val="24"/>
          <w:sz w:val="22"/>
          <w:szCs w:val="36"/>
        </w:rPr>
        <w:t xml:space="preserve">) consists of selected </w:t>
      </w:r>
      <w:r w:rsidRPr="008F666D">
        <w:rPr>
          <w:rFonts w:eastAsia="SimSun"/>
          <w:i/>
          <w:iCs/>
          <w:noProof w:val="0"/>
          <w:color w:val="000000" w:themeColor="text1"/>
          <w:kern w:val="24"/>
          <w:sz w:val="22"/>
          <w:szCs w:val="36"/>
        </w:rPr>
        <w:t>M</w:t>
      </w:r>
      <w:r>
        <w:rPr>
          <w:rFonts w:eastAsia="SimSun"/>
          <w:iCs/>
          <w:noProof w:val="0"/>
          <w:color w:val="000000" w:themeColor="text1"/>
          <w:kern w:val="24"/>
          <w:sz w:val="22"/>
          <w:szCs w:val="36"/>
        </w:rPr>
        <w:t xml:space="preserve"> DFT ve</w:t>
      </w:r>
      <w:r w:rsidR="00044C19">
        <w:rPr>
          <w:rFonts w:eastAsia="SimSun"/>
          <w:iCs/>
          <w:noProof w:val="0"/>
          <w:color w:val="000000" w:themeColor="text1"/>
          <w:kern w:val="24"/>
          <w:sz w:val="22"/>
          <w:szCs w:val="36"/>
        </w:rPr>
        <w:t>ctors</w:t>
      </w:r>
      <w:r w:rsidR="00791042">
        <w:rPr>
          <w:rFonts w:eastAsia="SimSun"/>
          <w:iCs/>
          <w:noProof w:val="0"/>
          <w:color w:val="000000" w:themeColor="text1"/>
          <w:kern w:val="24"/>
          <w:sz w:val="22"/>
          <w:szCs w:val="36"/>
        </w:rPr>
        <w:t xml:space="preserve"> of frequency domain (FD) basis subset.</w:t>
      </w:r>
    </w:p>
    <w:p w:rsidR="004A54FE" w:rsidRPr="0010157B" w:rsidRDefault="004A54FE" w:rsidP="004A54FE">
      <w:pPr>
        <w:snapToGrid w:val="0"/>
        <w:spacing w:before="120" w:after="120"/>
        <w:jc w:val="both"/>
        <w:rPr>
          <w:rFonts w:eastAsia="SimSun"/>
          <w:b/>
          <w:noProof w:val="0"/>
          <w:kern w:val="2"/>
          <w:szCs w:val="22"/>
          <w:lang w:eastAsia="zh-CN"/>
        </w:rPr>
      </w:pPr>
      <w:r w:rsidRPr="0010157B">
        <w:rPr>
          <w:rFonts w:eastAsia="SimSun"/>
          <w:b/>
          <w:noProof w:val="0"/>
          <w:kern w:val="2"/>
          <w:szCs w:val="22"/>
          <w:lang w:eastAsia="zh-CN"/>
        </w:rPr>
        <w:t>2.</w:t>
      </w:r>
      <w:r w:rsidR="005F0350">
        <w:rPr>
          <w:rFonts w:eastAsia="SimSun"/>
          <w:b/>
          <w:noProof w:val="0"/>
          <w:kern w:val="2"/>
          <w:szCs w:val="22"/>
          <w:lang w:eastAsia="zh-CN"/>
        </w:rPr>
        <w:t>1</w:t>
      </w:r>
      <w:r w:rsidRPr="0010157B">
        <w:rPr>
          <w:rFonts w:eastAsia="SimSun"/>
          <w:b/>
          <w:noProof w:val="0"/>
          <w:kern w:val="2"/>
          <w:szCs w:val="22"/>
          <w:lang w:eastAsia="zh-CN"/>
        </w:rPr>
        <w:t xml:space="preserve"> </w:t>
      </w:r>
      <w:r w:rsidR="00ED6C65">
        <w:rPr>
          <w:rFonts w:eastAsia="SimSun"/>
          <w:b/>
          <w:noProof w:val="0"/>
          <w:kern w:val="2"/>
          <w:szCs w:val="22"/>
          <w:lang w:eastAsia="zh-CN"/>
        </w:rPr>
        <w:t xml:space="preserve">LC </w:t>
      </w:r>
      <w:r w:rsidR="005F0350">
        <w:rPr>
          <w:rFonts w:eastAsia="SimSun"/>
          <w:b/>
          <w:noProof w:val="0"/>
          <w:kern w:val="2"/>
          <w:szCs w:val="22"/>
          <w:lang w:eastAsia="zh-CN"/>
        </w:rPr>
        <w:t>Coefficient Quantization</w:t>
      </w:r>
    </w:p>
    <w:p w:rsidR="00BF630D" w:rsidRPr="00CD700F" w:rsidRDefault="00BF630D" w:rsidP="00BF630D">
      <w:pPr>
        <w:pStyle w:val="Style1"/>
        <w:spacing w:after="120"/>
        <w:ind w:firstLine="0"/>
        <w:rPr>
          <w:sz w:val="22"/>
          <w:lang w:val="en-US"/>
        </w:rPr>
      </w:pPr>
      <w:r w:rsidRPr="00CD700F">
        <w:rPr>
          <w:sz w:val="22"/>
          <w:lang w:val="en-US"/>
        </w:rPr>
        <w:t>In this section, we discuss</w:t>
      </w:r>
      <w:r>
        <w:rPr>
          <w:sz w:val="22"/>
          <w:lang w:val="en-US"/>
        </w:rPr>
        <w:t xml:space="preserve"> how to quantize</w:t>
      </w:r>
      <w:r w:rsidRPr="00CD700F">
        <w:rPr>
          <w:sz w:val="22"/>
          <w:lang w:val="en-US"/>
        </w:rPr>
        <w:t xml:space="preserve"> </w:t>
      </w:r>
      <w:r>
        <w:rPr>
          <w:sz w:val="22"/>
          <w:lang w:val="en-US"/>
        </w:rPr>
        <w:t xml:space="preserve">LC </w:t>
      </w:r>
      <w:r w:rsidRPr="00CD700F">
        <w:rPr>
          <w:sz w:val="22"/>
          <w:lang w:val="en-US"/>
        </w:rPr>
        <w:t>coefficient</w:t>
      </w:r>
      <w:r>
        <w:rPr>
          <w:sz w:val="22"/>
          <w:lang w:val="en-US"/>
        </w:rPr>
        <w:t>s</w:t>
      </w:r>
      <w:r w:rsidRPr="00CD700F">
        <w:rPr>
          <w:sz w:val="22"/>
          <w:lang w:val="en-US"/>
        </w:rPr>
        <w:t xml:space="preserve"> </w:t>
      </w:r>
      <w:r>
        <w:rPr>
          <w:sz w:val="22"/>
          <w:lang w:val="en-US"/>
        </w:rPr>
        <w:t xml:space="preserve">for reporting. Following 4 alternatives were agreed </w:t>
      </w:r>
      <w:r w:rsidR="005F6B98">
        <w:rPr>
          <w:sz w:val="22"/>
          <w:lang w:val="en-US"/>
        </w:rPr>
        <w:t>in</w:t>
      </w:r>
      <w:r>
        <w:rPr>
          <w:sz w:val="22"/>
          <w:lang w:val="en-US"/>
        </w:rPr>
        <w:t xml:space="preserve"> an offline proposal in RAN1-AH-1901 meeting.</w:t>
      </w:r>
    </w:p>
    <w:p w:rsidR="00BF630D" w:rsidRPr="00CD700F" w:rsidRDefault="00BF630D" w:rsidP="00BF630D">
      <w:pPr>
        <w:pStyle w:val="Style1"/>
        <w:numPr>
          <w:ilvl w:val="0"/>
          <w:numId w:val="31"/>
        </w:numPr>
        <w:spacing w:after="120"/>
        <w:rPr>
          <w:rFonts w:eastAsia="SimSun" w:cs="Times New Roman"/>
          <w:iCs/>
          <w:color w:val="000000" w:themeColor="text1"/>
          <w:kern w:val="24"/>
          <w:sz w:val="22"/>
          <w:szCs w:val="36"/>
          <w:lang w:val="en-US"/>
        </w:rPr>
      </w:pPr>
      <w:r w:rsidRPr="00CD700F">
        <w:rPr>
          <w:rFonts w:eastAsia="SimSun" w:cs="Times New Roman"/>
          <w:iCs/>
          <w:color w:val="000000" w:themeColor="text1"/>
          <w:kern w:val="24"/>
          <w:sz w:val="22"/>
          <w:szCs w:val="36"/>
          <w:lang w:val="en-US"/>
        </w:rPr>
        <w:t xml:space="preserve">Alt1 (per coefficient analogous to Rel.15 Type II </w:t>
      </w:r>
      <m:oMath>
        <m:sSub>
          <m:sSubPr>
            <m:ctrlPr>
              <w:rPr>
                <w:rFonts w:ascii="Cambria Math" w:eastAsia="SimSun" w:hAnsi="Cambria Math" w:cs="Times New Roman"/>
                <w:iCs/>
                <w:color w:val="000000" w:themeColor="text1"/>
                <w:kern w:val="24"/>
                <w:sz w:val="22"/>
                <w:szCs w:val="36"/>
                <w:lang w:val="en-US"/>
              </w:rPr>
            </m:ctrlPr>
          </m:sSubPr>
          <m:e>
            <m:r>
              <m:rPr>
                <m:sty m:val="bi"/>
              </m:rPr>
              <w:rPr>
                <w:rFonts w:ascii="Cambria Math" w:eastAsia="SimSun" w:hAnsi="Cambria Math" w:cs="Times New Roman"/>
                <w:color w:val="000000" w:themeColor="text1"/>
                <w:kern w:val="24"/>
                <w:sz w:val="22"/>
                <w:szCs w:val="36"/>
                <w:lang w:val="en-US"/>
              </w:rPr>
              <m:t>W</m:t>
            </m:r>
          </m:e>
          <m:sub>
            <m:r>
              <m:rPr>
                <m:sty m:val="p"/>
              </m:rPr>
              <w:rPr>
                <w:rFonts w:ascii="Cambria Math" w:eastAsia="SimSun" w:hAnsi="Cambria Math" w:cs="Times New Roman"/>
                <w:color w:val="000000" w:themeColor="text1"/>
                <w:kern w:val="24"/>
                <w:sz w:val="22"/>
                <w:szCs w:val="36"/>
                <w:lang w:val="en-US"/>
              </w:rPr>
              <m:t>2</m:t>
            </m:r>
          </m:sub>
        </m:sSub>
      </m:oMath>
      <w:r w:rsidRPr="00CD700F">
        <w:rPr>
          <w:rFonts w:eastAsia="SimSun" w:cs="Times New Roman"/>
          <w:iCs/>
          <w:color w:val="000000" w:themeColor="text1"/>
          <w:kern w:val="24"/>
          <w:sz w:val="22"/>
          <w:szCs w:val="36"/>
          <w:lang w:val="en-US"/>
        </w:rPr>
        <w:t xml:space="preserve">): Rel.15 3-bit amplitude, </w:t>
      </w:r>
      <w:r w:rsidRPr="00D26EC2">
        <w:rPr>
          <w:rFonts w:eastAsia="SimSun" w:cs="Times New Roman"/>
          <w:i/>
          <w:iCs/>
          <w:color w:val="000000" w:themeColor="text1"/>
          <w:kern w:val="24"/>
          <w:sz w:val="22"/>
          <w:szCs w:val="36"/>
          <w:lang w:val="en-US"/>
        </w:rPr>
        <w:t>N</w:t>
      </w:r>
      <w:r w:rsidRPr="00CD700F">
        <w:rPr>
          <w:rFonts w:eastAsia="SimSun" w:cs="Times New Roman"/>
          <w:iCs/>
          <w:color w:val="000000" w:themeColor="text1"/>
          <w:kern w:val="24"/>
          <w:sz w:val="22"/>
          <w:szCs w:val="36"/>
          <w:lang w:val="en-US"/>
        </w:rPr>
        <w:t xml:space="preserve">-bit phase where </w:t>
      </w:r>
      <w:r w:rsidRPr="00D26EC2">
        <w:rPr>
          <w:rFonts w:eastAsia="SimSun" w:cs="Times New Roman"/>
          <w:i/>
          <w:iCs/>
          <w:color w:val="000000" w:themeColor="text1"/>
          <w:kern w:val="24"/>
          <w:sz w:val="22"/>
          <w:szCs w:val="36"/>
          <w:lang w:val="en-US"/>
        </w:rPr>
        <w:t>N</w:t>
      </w:r>
      <w:r w:rsidRPr="00CD700F">
        <w:rPr>
          <w:rFonts w:eastAsia="SimSun" w:cs="Times New Roman"/>
          <w:iCs/>
          <w:color w:val="000000" w:themeColor="text1"/>
          <w:kern w:val="24"/>
          <w:sz w:val="22"/>
          <w:szCs w:val="36"/>
          <w:lang w:val="en-US"/>
        </w:rPr>
        <w:t xml:space="preserve"> is configured to either 2 (QPSK), 3 (8PSK), or 4 (16PSK)</w:t>
      </w:r>
    </w:p>
    <w:p w:rsidR="00BF630D" w:rsidRPr="00CD700F" w:rsidRDefault="00BF630D" w:rsidP="00BF630D">
      <w:pPr>
        <w:pStyle w:val="Style1"/>
        <w:numPr>
          <w:ilvl w:val="0"/>
          <w:numId w:val="31"/>
        </w:numPr>
        <w:spacing w:after="120"/>
        <w:rPr>
          <w:rFonts w:eastAsia="SimSun" w:cs="Times New Roman"/>
          <w:iCs/>
          <w:color w:val="000000" w:themeColor="text1"/>
          <w:kern w:val="24"/>
          <w:sz w:val="22"/>
          <w:szCs w:val="36"/>
          <w:lang w:val="en-US"/>
        </w:rPr>
      </w:pPr>
      <w:r w:rsidRPr="00CD700F">
        <w:rPr>
          <w:rFonts w:eastAsia="SimSun" w:cs="Times New Roman"/>
          <w:iCs/>
          <w:color w:val="000000" w:themeColor="text1"/>
          <w:kern w:val="24"/>
          <w:sz w:val="22"/>
          <w:szCs w:val="36"/>
          <w:lang w:val="en-US"/>
        </w:rPr>
        <w:t>Alt2 (differential): Rel.15 3-bit wideband amplitude for each beam, X-bit differential amplitude TBD, Y-bit phase TBD</w:t>
      </w:r>
    </w:p>
    <w:p w:rsidR="00BF630D" w:rsidRPr="00CD700F" w:rsidRDefault="00BF630D" w:rsidP="00BF630D">
      <w:pPr>
        <w:pStyle w:val="Style1"/>
        <w:numPr>
          <w:ilvl w:val="1"/>
          <w:numId w:val="31"/>
        </w:numPr>
        <w:spacing w:after="120"/>
        <w:rPr>
          <w:rFonts w:eastAsia="SimSun" w:cs="Times New Roman"/>
          <w:iCs/>
          <w:color w:val="000000" w:themeColor="text1"/>
          <w:kern w:val="24"/>
          <w:sz w:val="22"/>
          <w:szCs w:val="36"/>
          <w:lang w:val="en-US"/>
        </w:rPr>
      </w:pPr>
      <w:r w:rsidRPr="00CD700F">
        <w:rPr>
          <w:rFonts w:eastAsia="SimSun" w:cs="Times New Roman"/>
          <w:iCs/>
          <w:color w:val="000000" w:themeColor="text1"/>
          <w:kern w:val="24"/>
          <w:sz w:val="22"/>
          <w:szCs w:val="36"/>
          <w:lang w:val="en-US"/>
        </w:rPr>
        <w:t>[X=2 or 3, Y=2 or 3 were mentioned – please confirm the final choice]</w:t>
      </w:r>
    </w:p>
    <w:p w:rsidR="00BF630D" w:rsidRPr="00CD700F" w:rsidRDefault="00BF630D" w:rsidP="00BF630D">
      <w:pPr>
        <w:pStyle w:val="Style1"/>
        <w:numPr>
          <w:ilvl w:val="0"/>
          <w:numId w:val="31"/>
        </w:numPr>
        <w:spacing w:after="120"/>
        <w:rPr>
          <w:rFonts w:eastAsia="SimSun" w:cs="Times New Roman"/>
          <w:iCs/>
          <w:color w:val="000000" w:themeColor="text1"/>
          <w:kern w:val="24"/>
          <w:sz w:val="22"/>
          <w:szCs w:val="36"/>
          <w:lang w:val="en-US"/>
        </w:rPr>
      </w:pPr>
      <w:r w:rsidRPr="00CD700F">
        <w:rPr>
          <w:rFonts w:eastAsia="SimSun" w:cs="Times New Roman"/>
          <w:iCs/>
          <w:color w:val="000000" w:themeColor="text1"/>
          <w:kern w:val="24"/>
          <w:sz w:val="22"/>
          <w:szCs w:val="36"/>
          <w:lang w:val="en-US"/>
        </w:rPr>
        <w:t>Alt3 (ABC matrix): A and C are real-valued diagonal matrices and B is a coefficient matrix. The amplitude set for each element of B is either 0 or 1. The amplitude sets of A and C TBD</w:t>
      </w:r>
    </w:p>
    <w:p w:rsidR="00BF630D" w:rsidRPr="00CD700F" w:rsidRDefault="00BF630D" w:rsidP="00BF630D">
      <w:pPr>
        <w:pStyle w:val="Style1"/>
        <w:numPr>
          <w:ilvl w:val="1"/>
          <w:numId w:val="31"/>
        </w:numPr>
        <w:spacing w:after="120"/>
        <w:rPr>
          <w:rFonts w:eastAsia="SimSun" w:cs="Times New Roman"/>
          <w:iCs/>
          <w:color w:val="000000" w:themeColor="text1"/>
          <w:kern w:val="24"/>
          <w:sz w:val="22"/>
          <w:szCs w:val="36"/>
          <w:lang w:val="en-US"/>
        </w:rPr>
      </w:pPr>
      <w:r w:rsidRPr="00CD700F">
        <w:rPr>
          <w:rFonts w:eastAsia="SimSun" w:cs="Times New Roman"/>
          <w:iCs/>
          <w:color w:val="000000" w:themeColor="text1"/>
          <w:kern w:val="24"/>
          <w:sz w:val="22"/>
          <w:szCs w:val="36"/>
          <w:lang w:val="en-US"/>
        </w:rPr>
        <w:t>[Rel.15 3-bit amplitude for A/C and Rel.15 3-bit amplitude for A and {0, 1/4, 1/2, 1} for C were mentioned – please confirm the final choice]</w:t>
      </w:r>
    </w:p>
    <w:p w:rsidR="00BF630D" w:rsidRPr="00CD700F" w:rsidRDefault="00BF630D" w:rsidP="00BF630D">
      <w:pPr>
        <w:pStyle w:val="Style1"/>
        <w:numPr>
          <w:ilvl w:val="0"/>
          <w:numId w:val="31"/>
        </w:numPr>
        <w:spacing w:after="120"/>
        <w:rPr>
          <w:rFonts w:eastAsia="SimSun" w:cs="Times New Roman"/>
          <w:iCs/>
          <w:color w:val="000000" w:themeColor="text1"/>
          <w:kern w:val="24"/>
          <w:sz w:val="22"/>
          <w:szCs w:val="36"/>
          <w:lang w:val="en-US"/>
        </w:rPr>
      </w:pPr>
      <w:r w:rsidRPr="00CD700F">
        <w:rPr>
          <w:rFonts w:eastAsia="SimSun" w:cs="Times New Roman"/>
          <w:iCs/>
          <w:color w:val="000000" w:themeColor="text1"/>
          <w:kern w:val="24"/>
          <w:sz w:val="22"/>
          <w:szCs w:val="36"/>
          <w:lang w:val="en-US"/>
        </w:rPr>
        <w:t>Alt4 (two parts with two resolutions): For each beam: 4-bit amplitude and 4-bit phase for the first FD component’s coefficient; 3-bit amplitude and 3-bit phase for the remaining coefficients</w:t>
      </w:r>
    </w:p>
    <w:p w:rsidR="00BF630D" w:rsidRPr="00CD700F" w:rsidRDefault="00BF630D" w:rsidP="00BF630D">
      <w:pPr>
        <w:pStyle w:val="Style1"/>
        <w:numPr>
          <w:ilvl w:val="1"/>
          <w:numId w:val="31"/>
        </w:numPr>
        <w:spacing w:after="0" w:line="240" w:lineRule="auto"/>
        <w:ind w:left="1541"/>
        <w:rPr>
          <w:rFonts w:eastAsia="SimSun" w:cs="Times New Roman"/>
          <w:iCs/>
          <w:color w:val="000000" w:themeColor="text1"/>
          <w:kern w:val="24"/>
          <w:sz w:val="22"/>
          <w:szCs w:val="36"/>
          <w:lang w:val="en-US"/>
        </w:rPr>
      </w:pPr>
      <w:r w:rsidRPr="00CD700F">
        <w:rPr>
          <w:rFonts w:eastAsia="SimSun" w:cs="Times New Roman"/>
          <w:iCs/>
          <w:color w:val="000000" w:themeColor="text1"/>
          <w:kern w:val="24"/>
          <w:sz w:val="22"/>
          <w:szCs w:val="36"/>
          <w:lang w:val="en-US"/>
        </w:rPr>
        <w:t>Alphabets for 4-bit and 3-bit amplitude TBD</w:t>
      </w:r>
    </w:p>
    <w:p w:rsidR="00BF630D" w:rsidRPr="00CD700F" w:rsidRDefault="00BF630D" w:rsidP="00BF630D">
      <w:pPr>
        <w:pStyle w:val="Style1"/>
        <w:numPr>
          <w:ilvl w:val="1"/>
          <w:numId w:val="31"/>
        </w:numPr>
        <w:spacing w:after="0" w:line="240" w:lineRule="auto"/>
        <w:ind w:left="1541"/>
        <w:rPr>
          <w:rFonts w:eastAsia="SimSun" w:cs="Times New Roman"/>
          <w:iCs/>
          <w:color w:val="000000" w:themeColor="text1"/>
          <w:kern w:val="24"/>
          <w:sz w:val="22"/>
          <w:szCs w:val="36"/>
          <w:lang w:val="en-US"/>
        </w:rPr>
      </w:pPr>
      <w:r w:rsidRPr="00CD700F">
        <w:rPr>
          <w:rFonts w:eastAsia="SimSun" w:cs="Times New Roman"/>
          <w:iCs/>
          <w:color w:val="000000" w:themeColor="text1"/>
          <w:kern w:val="24"/>
          <w:sz w:val="22"/>
          <w:szCs w:val="36"/>
          <w:lang w:val="en-US"/>
        </w:rPr>
        <w:t>Alphabets for 4-bit and 3-bit phase TBD</w:t>
      </w:r>
    </w:p>
    <w:p w:rsidR="00BF630D" w:rsidRDefault="00BF630D" w:rsidP="00BF630D">
      <w:pPr>
        <w:snapToGrid w:val="0"/>
        <w:spacing w:before="120" w:after="120"/>
        <w:jc w:val="both"/>
        <w:rPr>
          <w:rFonts w:eastAsia="SimSun"/>
          <w:bCs/>
          <w:noProof w:val="0"/>
          <w:kern w:val="2"/>
          <w:sz w:val="22"/>
          <w:szCs w:val="22"/>
          <w:lang w:eastAsia="zh-CN"/>
        </w:rPr>
      </w:pPr>
      <w:r>
        <w:rPr>
          <w:rFonts w:eastAsia="SimSun"/>
          <w:bCs/>
          <w:noProof w:val="0"/>
          <w:color w:val="000000" w:themeColor="text1"/>
          <w:kern w:val="2"/>
          <w:sz w:val="22"/>
          <w:szCs w:val="22"/>
          <w:lang w:eastAsia="zh-CN"/>
        </w:rPr>
        <w:t xml:space="preserve">We have evaluated performance of these 4 alternatives using system-level simulations. Specific simulation assumptions are given in Table 1. For Alt1 and Alt3, all the coefficient amplitudes are normalized with respect to </w:t>
      </w:r>
      <w:r w:rsidR="00A86543">
        <w:rPr>
          <w:rFonts w:eastAsia="SimSun"/>
          <w:bCs/>
          <w:noProof w:val="0"/>
          <w:color w:val="000000" w:themeColor="text1"/>
          <w:kern w:val="2"/>
          <w:sz w:val="22"/>
          <w:szCs w:val="22"/>
          <w:lang w:eastAsia="zh-CN"/>
        </w:rPr>
        <w:t xml:space="preserve">the </w:t>
      </w:r>
      <w:r>
        <w:rPr>
          <w:rFonts w:eastAsia="SimSun"/>
          <w:bCs/>
          <w:noProof w:val="0"/>
          <w:color w:val="000000" w:themeColor="text1"/>
          <w:kern w:val="2"/>
          <w:sz w:val="22"/>
          <w:szCs w:val="22"/>
          <w:lang w:eastAsia="zh-CN"/>
        </w:rPr>
        <w:t>strongest coefficient in amplitude. For Alt1, 3-bit phase quantization is assumed. For Alt2, X=2</w:t>
      </w:r>
      <w:r w:rsidR="001A01A4">
        <w:rPr>
          <w:rFonts w:eastAsia="SimSun"/>
          <w:bCs/>
          <w:noProof w:val="0"/>
          <w:color w:val="000000" w:themeColor="text1"/>
          <w:kern w:val="2"/>
          <w:sz w:val="22"/>
          <w:szCs w:val="22"/>
          <w:lang w:eastAsia="zh-CN"/>
        </w:rPr>
        <w:t xml:space="preserve"> </w:t>
      </w:r>
      <w:r>
        <w:rPr>
          <w:rFonts w:eastAsia="SimSun"/>
          <w:bCs/>
          <w:noProof w:val="0"/>
          <w:color w:val="000000" w:themeColor="text1"/>
          <w:kern w:val="2"/>
          <w:sz w:val="22"/>
          <w:szCs w:val="22"/>
          <w:lang w:eastAsia="zh-CN"/>
        </w:rPr>
        <w:t>bit</w:t>
      </w:r>
      <w:r w:rsidR="001A01A4">
        <w:rPr>
          <w:rFonts w:eastAsia="SimSun"/>
          <w:bCs/>
          <w:noProof w:val="0"/>
          <w:color w:val="000000" w:themeColor="text1"/>
          <w:kern w:val="2"/>
          <w:sz w:val="22"/>
          <w:szCs w:val="22"/>
          <w:lang w:eastAsia="zh-CN"/>
        </w:rPr>
        <w:t>s</w:t>
      </w:r>
      <w:r>
        <w:rPr>
          <w:rFonts w:eastAsia="SimSun"/>
          <w:bCs/>
          <w:noProof w:val="0"/>
          <w:color w:val="000000" w:themeColor="text1"/>
          <w:kern w:val="2"/>
          <w:sz w:val="22"/>
          <w:szCs w:val="22"/>
          <w:lang w:eastAsia="zh-CN"/>
        </w:rPr>
        <w:t xml:space="preserve"> differential amplitude and Y=3</w:t>
      </w:r>
      <w:r w:rsidR="001A01A4">
        <w:rPr>
          <w:rFonts w:eastAsia="SimSun"/>
          <w:bCs/>
          <w:noProof w:val="0"/>
          <w:color w:val="000000" w:themeColor="text1"/>
          <w:kern w:val="2"/>
          <w:sz w:val="22"/>
          <w:szCs w:val="22"/>
          <w:lang w:eastAsia="zh-CN"/>
        </w:rPr>
        <w:t xml:space="preserve"> </w:t>
      </w:r>
      <w:r>
        <w:rPr>
          <w:rFonts w:eastAsia="SimSun"/>
          <w:bCs/>
          <w:noProof w:val="0"/>
          <w:color w:val="000000" w:themeColor="text1"/>
          <w:kern w:val="2"/>
          <w:sz w:val="22"/>
          <w:szCs w:val="22"/>
          <w:lang w:eastAsia="zh-CN"/>
        </w:rPr>
        <w:t>bit</w:t>
      </w:r>
      <w:r w:rsidR="001A01A4">
        <w:rPr>
          <w:rFonts w:eastAsia="SimSun"/>
          <w:bCs/>
          <w:noProof w:val="0"/>
          <w:color w:val="000000" w:themeColor="text1"/>
          <w:kern w:val="2"/>
          <w:sz w:val="22"/>
          <w:szCs w:val="22"/>
          <w:lang w:eastAsia="zh-CN"/>
        </w:rPr>
        <w:t>s (8PSK)</w:t>
      </w:r>
      <w:r>
        <w:rPr>
          <w:rFonts w:eastAsia="SimSun"/>
          <w:bCs/>
          <w:noProof w:val="0"/>
          <w:color w:val="000000" w:themeColor="text1"/>
          <w:kern w:val="2"/>
          <w:sz w:val="22"/>
          <w:szCs w:val="22"/>
          <w:lang w:eastAsia="zh-CN"/>
        </w:rPr>
        <w:t xml:space="preserve"> phase is considered in our evaluations. As clarified for Alt3B in [5], Alt3 is implemented considering Rel. 15</w:t>
      </w:r>
      <w:r w:rsidR="001A01A4">
        <w:rPr>
          <w:rFonts w:eastAsia="SimSun"/>
          <w:bCs/>
          <w:noProof w:val="0"/>
          <w:color w:val="000000" w:themeColor="text1"/>
          <w:kern w:val="2"/>
          <w:sz w:val="22"/>
          <w:szCs w:val="22"/>
          <w:lang w:eastAsia="zh-CN"/>
        </w:rPr>
        <w:t>,</w:t>
      </w:r>
      <w:r>
        <w:rPr>
          <w:rFonts w:eastAsia="SimSun"/>
          <w:bCs/>
          <w:noProof w:val="0"/>
          <w:color w:val="000000" w:themeColor="text1"/>
          <w:kern w:val="2"/>
          <w:sz w:val="22"/>
          <w:szCs w:val="22"/>
          <w:lang w:eastAsia="zh-CN"/>
        </w:rPr>
        <w:t xml:space="preserve"> 3</w:t>
      </w:r>
      <w:r w:rsidR="00280128">
        <w:rPr>
          <w:rFonts w:eastAsia="SimSun"/>
          <w:bCs/>
          <w:noProof w:val="0"/>
          <w:color w:val="000000" w:themeColor="text1"/>
          <w:kern w:val="2"/>
          <w:sz w:val="22"/>
          <w:szCs w:val="22"/>
          <w:lang w:eastAsia="zh-CN"/>
        </w:rPr>
        <w:t xml:space="preserve"> </w:t>
      </w:r>
      <w:r>
        <w:rPr>
          <w:rFonts w:eastAsia="SimSun"/>
          <w:bCs/>
          <w:noProof w:val="0"/>
          <w:color w:val="000000" w:themeColor="text1"/>
          <w:kern w:val="2"/>
          <w:sz w:val="22"/>
          <w:szCs w:val="22"/>
          <w:lang w:eastAsia="zh-CN"/>
        </w:rPr>
        <w:t>bit</w:t>
      </w:r>
      <w:r w:rsidR="00280128">
        <w:rPr>
          <w:rFonts w:eastAsia="SimSun"/>
          <w:bCs/>
          <w:noProof w:val="0"/>
          <w:color w:val="000000" w:themeColor="text1"/>
          <w:kern w:val="2"/>
          <w:sz w:val="22"/>
          <w:szCs w:val="22"/>
          <w:lang w:eastAsia="zh-CN"/>
        </w:rPr>
        <w:t>s</w:t>
      </w:r>
      <w:r>
        <w:rPr>
          <w:rFonts w:eastAsia="SimSun"/>
          <w:bCs/>
          <w:noProof w:val="0"/>
          <w:color w:val="000000" w:themeColor="text1"/>
          <w:kern w:val="2"/>
          <w:sz w:val="22"/>
          <w:szCs w:val="22"/>
          <w:lang w:eastAsia="zh-CN"/>
        </w:rPr>
        <w:t xml:space="preserve"> amplitudes for A and C. Further, phase</w:t>
      </w:r>
      <w:r w:rsidR="001A01A4">
        <w:rPr>
          <w:rFonts w:eastAsia="SimSun"/>
          <w:bCs/>
          <w:noProof w:val="0"/>
          <w:color w:val="000000" w:themeColor="text1"/>
          <w:kern w:val="2"/>
          <w:sz w:val="22"/>
          <w:szCs w:val="22"/>
          <w:lang w:eastAsia="zh-CN"/>
        </w:rPr>
        <w:t xml:space="preserve"> quantization for</w:t>
      </w:r>
      <w:r>
        <w:rPr>
          <w:rFonts w:eastAsia="SimSun"/>
          <w:bCs/>
          <w:noProof w:val="0"/>
          <w:color w:val="000000" w:themeColor="text1"/>
          <w:kern w:val="2"/>
          <w:sz w:val="22"/>
          <w:szCs w:val="22"/>
          <w:lang w:eastAsia="zh-CN"/>
        </w:rPr>
        <w:t xml:space="preserve"> Alt3 is </w:t>
      </w:r>
      <w:r w:rsidR="001A01A4">
        <w:rPr>
          <w:rFonts w:eastAsia="SimSun"/>
          <w:bCs/>
          <w:noProof w:val="0"/>
          <w:color w:val="000000" w:themeColor="text1"/>
          <w:kern w:val="2"/>
          <w:sz w:val="22"/>
          <w:szCs w:val="22"/>
          <w:lang w:eastAsia="zh-CN"/>
        </w:rPr>
        <w:t xml:space="preserve">achieved </w:t>
      </w:r>
      <w:r>
        <w:rPr>
          <w:rFonts w:eastAsia="SimSun"/>
          <w:bCs/>
          <w:noProof w:val="0"/>
          <w:color w:val="000000" w:themeColor="text1"/>
          <w:kern w:val="2"/>
          <w:sz w:val="22"/>
          <w:szCs w:val="22"/>
          <w:lang w:eastAsia="zh-CN"/>
        </w:rPr>
        <w:t>with 3 bits</w:t>
      </w:r>
      <w:r w:rsidR="001A01A4">
        <w:rPr>
          <w:rFonts w:eastAsia="SimSun"/>
          <w:bCs/>
          <w:noProof w:val="0"/>
          <w:color w:val="000000" w:themeColor="text1"/>
          <w:kern w:val="2"/>
          <w:sz w:val="22"/>
          <w:szCs w:val="22"/>
          <w:lang w:eastAsia="zh-CN"/>
        </w:rPr>
        <w:t xml:space="preserve"> (8PSK)</w:t>
      </w:r>
      <w:r>
        <w:rPr>
          <w:rFonts w:eastAsia="SimSun"/>
          <w:bCs/>
          <w:noProof w:val="0"/>
          <w:color w:val="000000" w:themeColor="text1"/>
          <w:kern w:val="2"/>
          <w:sz w:val="22"/>
          <w:szCs w:val="22"/>
          <w:lang w:eastAsia="zh-CN"/>
        </w:rPr>
        <w:t xml:space="preserve">. Finally, for Alt4, </w:t>
      </w:r>
      <w:r w:rsidR="006A7B5E">
        <w:rPr>
          <w:rFonts w:eastAsia="SimSun"/>
          <w:bCs/>
          <w:noProof w:val="0"/>
          <w:color w:val="000000" w:themeColor="text1"/>
          <w:kern w:val="2"/>
          <w:sz w:val="22"/>
          <w:szCs w:val="22"/>
          <w:lang w:eastAsia="zh-CN"/>
        </w:rPr>
        <w:t>amplitude</w:t>
      </w:r>
      <w:r w:rsidR="004D549D">
        <w:rPr>
          <w:rFonts w:eastAsia="SimSun"/>
          <w:bCs/>
          <w:noProof w:val="0"/>
          <w:color w:val="000000" w:themeColor="text1"/>
          <w:kern w:val="2"/>
          <w:sz w:val="22"/>
          <w:szCs w:val="22"/>
          <w:lang w:eastAsia="zh-CN"/>
        </w:rPr>
        <w:t>s</w:t>
      </w:r>
      <w:r w:rsidR="006A7B5E">
        <w:rPr>
          <w:rFonts w:eastAsia="SimSun"/>
          <w:bCs/>
          <w:noProof w:val="0"/>
          <w:color w:val="000000" w:themeColor="text1"/>
          <w:kern w:val="2"/>
          <w:sz w:val="22"/>
          <w:szCs w:val="22"/>
          <w:lang w:eastAsia="zh-CN"/>
        </w:rPr>
        <w:t xml:space="preserve"> of </w:t>
      </w:r>
      <w:r>
        <w:rPr>
          <w:rFonts w:eastAsia="SimSun"/>
          <w:bCs/>
          <w:noProof w:val="0"/>
          <w:color w:val="000000" w:themeColor="text1"/>
          <w:kern w:val="2"/>
          <w:sz w:val="22"/>
          <w:szCs w:val="22"/>
          <w:lang w:eastAsia="zh-CN"/>
        </w:rPr>
        <w:t>first FD component</w:t>
      </w:r>
      <w:r w:rsidR="006A7B5E">
        <w:rPr>
          <w:rFonts w:eastAsia="SimSun"/>
          <w:bCs/>
          <w:noProof w:val="0"/>
          <w:color w:val="000000" w:themeColor="text1"/>
          <w:kern w:val="2"/>
          <w:sz w:val="22"/>
          <w:szCs w:val="22"/>
          <w:lang w:eastAsia="zh-CN"/>
        </w:rPr>
        <w:t>’s coefficients</w:t>
      </w:r>
      <w:r>
        <w:rPr>
          <w:rFonts w:eastAsia="SimSun"/>
          <w:bCs/>
          <w:noProof w:val="0"/>
          <w:color w:val="000000" w:themeColor="text1"/>
          <w:kern w:val="2"/>
          <w:sz w:val="22"/>
          <w:szCs w:val="22"/>
          <w:lang w:eastAsia="zh-CN"/>
        </w:rPr>
        <w:t xml:space="preserve"> </w:t>
      </w:r>
      <w:r w:rsidR="008C04BC">
        <w:rPr>
          <w:rFonts w:eastAsia="SimSun"/>
          <w:bCs/>
          <w:noProof w:val="0"/>
          <w:color w:val="000000" w:themeColor="text1"/>
          <w:kern w:val="2"/>
          <w:sz w:val="22"/>
          <w:szCs w:val="22"/>
          <w:lang w:eastAsia="zh-CN"/>
        </w:rPr>
        <w:t>are</w:t>
      </w:r>
      <w:r>
        <w:rPr>
          <w:rFonts w:eastAsia="SimSun"/>
          <w:bCs/>
          <w:noProof w:val="0"/>
          <w:color w:val="000000" w:themeColor="text1"/>
          <w:kern w:val="2"/>
          <w:sz w:val="22"/>
          <w:szCs w:val="22"/>
          <w:lang w:eastAsia="zh-CN"/>
        </w:rPr>
        <w:t xml:space="preserve"> quantized with 4</w:t>
      </w:r>
      <w:r w:rsidR="00EC3E48">
        <w:rPr>
          <w:rFonts w:eastAsia="SimSun"/>
          <w:bCs/>
          <w:noProof w:val="0"/>
          <w:color w:val="000000" w:themeColor="text1"/>
          <w:kern w:val="2"/>
          <w:sz w:val="22"/>
          <w:szCs w:val="22"/>
          <w:lang w:eastAsia="zh-CN"/>
        </w:rPr>
        <w:t xml:space="preserve"> </w:t>
      </w:r>
      <w:r>
        <w:rPr>
          <w:rFonts w:eastAsia="SimSun"/>
          <w:bCs/>
          <w:noProof w:val="0"/>
          <w:color w:val="000000" w:themeColor="text1"/>
          <w:kern w:val="2"/>
          <w:sz w:val="22"/>
          <w:szCs w:val="22"/>
          <w:lang w:eastAsia="zh-CN"/>
        </w:rPr>
        <w:t>bit</w:t>
      </w:r>
      <w:r w:rsidR="00EC3E48">
        <w:rPr>
          <w:rFonts w:eastAsia="SimSun"/>
          <w:bCs/>
          <w:noProof w:val="0"/>
          <w:color w:val="000000" w:themeColor="text1"/>
          <w:kern w:val="2"/>
          <w:sz w:val="22"/>
          <w:szCs w:val="22"/>
          <w:lang w:eastAsia="zh-CN"/>
        </w:rPr>
        <w:t>s</w:t>
      </w:r>
      <w:r>
        <w:rPr>
          <w:rFonts w:eastAsia="SimSun"/>
          <w:bCs/>
          <w:noProof w:val="0"/>
          <w:color w:val="000000" w:themeColor="text1"/>
          <w:kern w:val="2"/>
          <w:sz w:val="22"/>
          <w:szCs w:val="22"/>
          <w:lang w:eastAsia="zh-CN"/>
        </w:rPr>
        <w:t xml:space="preserve"> alphabet, </w:t>
      </w:r>
      <m:oMath>
        <m:d>
          <m:dPr>
            <m:begChr m:val="{"/>
            <m:endChr m:val="}"/>
            <m:ctrlPr>
              <w:rPr>
                <w:rFonts w:ascii="Cambria Math" w:eastAsia="SimSun" w:hAnsi="Cambria Math"/>
                <w:bCs/>
                <w:i/>
                <w:noProof w:val="0"/>
                <w:color w:val="000000" w:themeColor="text1"/>
                <w:kern w:val="2"/>
                <w:sz w:val="22"/>
                <w:szCs w:val="22"/>
                <w:lang w:eastAsia="zh-CN"/>
              </w:rPr>
            </m:ctrlPr>
          </m:dPr>
          <m:e>
            <m:r>
              <w:rPr>
                <w:rFonts w:ascii="Cambria Math" w:eastAsia="SimSun" w:hAnsi="Cambria Math"/>
                <w:noProof w:val="0"/>
                <w:color w:val="000000" w:themeColor="text1"/>
                <w:kern w:val="2"/>
                <w:sz w:val="22"/>
                <w:szCs w:val="22"/>
                <w:lang w:eastAsia="zh-CN"/>
              </w:rPr>
              <m:t xml:space="preserve"> </m:t>
            </m:r>
            <m:r>
              <w:rPr>
                <w:rFonts w:ascii="Cambria Math" w:eastAsia="SimSun" w:hAnsi="Cambria Math"/>
                <w:noProof w:val="0"/>
                <w:color w:val="000000" w:themeColor="text1"/>
                <w:kern w:val="2"/>
                <w:sz w:val="22"/>
                <w:szCs w:val="22"/>
                <w:lang w:eastAsia="zh-CN"/>
              </w:rPr>
              <m:t>{</m:t>
            </m:r>
            <m:f>
              <m:fPr>
                <m:ctrlPr>
                  <w:rPr>
                    <w:rFonts w:ascii="Cambria Math" w:eastAsia="SimSun" w:hAnsi="Cambria Math"/>
                    <w:bCs/>
                    <w:i/>
                    <w:noProof w:val="0"/>
                    <w:color w:val="000000" w:themeColor="text1"/>
                    <w:kern w:val="2"/>
                    <w:sz w:val="22"/>
                    <w:szCs w:val="22"/>
                    <w:lang w:eastAsia="zh-CN"/>
                  </w:rPr>
                </m:ctrlPr>
              </m:fPr>
              <m:num>
                <m:r>
                  <w:rPr>
                    <w:rFonts w:ascii="Cambria Math" w:eastAsia="SimSun" w:hAnsi="Cambria Math"/>
                    <w:noProof w:val="0"/>
                    <w:color w:val="000000" w:themeColor="text1"/>
                    <w:kern w:val="2"/>
                    <w:sz w:val="22"/>
                    <w:szCs w:val="22"/>
                    <w:lang w:eastAsia="zh-CN"/>
                  </w:rPr>
                  <m:t>1</m:t>
                </m:r>
              </m:num>
              <m:den>
                <m:rad>
                  <m:radPr>
                    <m:degHide m:val="1"/>
                    <m:ctrlPr>
                      <w:rPr>
                        <w:rFonts w:ascii="Cambria Math" w:eastAsia="SimSun" w:hAnsi="Cambria Math"/>
                        <w:bCs/>
                        <w:i/>
                        <w:noProof w:val="0"/>
                        <w:color w:val="000000" w:themeColor="text1"/>
                        <w:kern w:val="2"/>
                        <w:sz w:val="22"/>
                        <w:szCs w:val="22"/>
                        <w:lang w:eastAsia="zh-CN"/>
                      </w:rPr>
                    </m:ctrlPr>
                  </m:radPr>
                  <m:deg/>
                  <m:e>
                    <m:sSup>
                      <m:sSupPr>
                        <m:ctrlPr>
                          <w:rPr>
                            <w:rFonts w:ascii="Cambria Math" w:eastAsia="SimSun" w:hAnsi="Cambria Math"/>
                            <w:bCs/>
                            <w:i/>
                            <w:noProof w:val="0"/>
                            <w:color w:val="000000" w:themeColor="text1"/>
                            <w:kern w:val="2"/>
                            <w:sz w:val="22"/>
                            <w:szCs w:val="22"/>
                            <w:lang w:eastAsia="zh-CN"/>
                          </w:rPr>
                        </m:ctrlPr>
                      </m:sSupPr>
                      <m:e>
                        <m:r>
                          <w:rPr>
                            <w:rFonts w:ascii="Cambria Math" w:eastAsia="SimSun" w:hAnsi="Cambria Math"/>
                            <w:noProof w:val="0"/>
                            <w:color w:val="000000" w:themeColor="text1"/>
                            <w:kern w:val="2"/>
                            <w:sz w:val="22"/>
                            <w:szCs w:val="22"/>
                            <w:lang w:eastAsia="zh-CN"/>
                          </w:rPr>
                          <m:t>2</m:t>
                        </m:r>
                      </m:e>
                      <m:sup>
                        <m:r>
                          <w:rPr>
                            <w:rFonts w:ascii="Cambria Math" w:eastAsia="SimSun" w:hAnsi="Cambria Math"/>
                            <w:noProof w:val="0"/>
                            <w:color w:val="000000" w:themeColor="text1"/>
                            <w:kern w:val="2"/>
                            <w:sz w:val="22"/>
                            <w:szCs w:val="22"/>
                            <w:lang w:eastAsia="zh-CN"/>
                          </w:rPr>
                          <m:t>i</m:t>
                        </m:r>
                      </m:sup>
                    </m:sSup>
                  </m:e>
                </m:rad>
              </m:den>
            </m:f>
            <m:r>
              <w:rPr>
                <w:rFonts w:ascii="Cambria Math" w:eastAsia="SimSun" w:hAnsi="Cambria Math"/>
                <w:noProof w:val="0"/>
                <w:color w:val="000000" w:themeColor="text1"/>
                <w:kern w:val="2"/>
                <w:sz w:val="22"/>
                <w:szCs w:val="22"/>
                <w:lang w:eastAsia="zh-CN"/>
              </w:rPr>
              <m:t>|i=0,⋯,14}∪0</m:t>
            </m:r>
          </m:e>
        </m:d>
      </m:oMath>
      <w:r>
        <w:rPr>
          <w:rFonts w:eastAsia="SimSun"/>
          <w:bCs/>
          <w:noProof w:val="0"/>
          <w:color w:val="000000" w:themeColor="text1"/>
          <w:kern w:val="2"/>
          <w:sz w:val="22"/>
          <w:szCs w:val="22"/>
          <w:lang w:eastAsia="zh-CN"/>
        </w:rPr>
        <w:t xml:space="preserve"> </w:t>
      </w:r>
      <w:r w:rsidR="008C04BC">
        <w:rPr>
          <w:rFonts w:eastAsia="SimSun"/>
          <w:bCs/>
          <w:noProof w:val="0"/>
          <w:color w:val="000000" w:themeColor="text1"/>
          <w:kern w:val="2"/>
          <w:sz w:val="22"/>
          <w:szCs w:val="22"/>
          <w:lang w:eastAsia="zh-CN"/>
        </w:rPr>
        <w:t>while</w:t>
      </w:r>
      <w:r w:rsidR="006A7B5E">
        <w:rPr>
          <w:rFonts w:eastAsia="SimSun"/>
          <w:bCs/>
          <w:noProof w:val="0"/>
          <w:color w:val="000000" w:themeColor="text1"/>
          <w:kern w:val="2"/>
          <w:sz w:val="22"/>
          <w:szCs w:val="22"/>
          <w:lang w:eastAsia="zh-CN"/>
        </w:rPr>
        <w:t xml:space="preserve"> phase quantization is </w:t>
      </w:r>
      <w:r w:rsidR="008C04BC">
        <w:rPr>
          <w:rFonts w:eastAsia="SimSun"/>
          <w:bCs/>
          <w:noProof w:val="0"/>
          <w:color w:val="000000" w:themeColor="text1"/>
          <w:kern w:val="2"/>
          <w:sz w:val="22"/>
          <w:szCs w:val="22"/>
          <w:lang w:eastAsia="zh-CN"/>
        </w:rPr>
        <w:t xml:space="preserve">also </w:t>
      </w:r>
      <w:r w:rsidR="006A7B5E">
        <w:rPr>
          <w:rFonts w:eastAsia="SimSun"/>
          <w:bCs/>
          <w:noProof w:val="0"/>
          <w:color w:val="000000" w:themeColor="text1"/>
          <w:kern w:val="2"/>
          <w:sz w:val="22"/>
          <w:szCs w:val="22"/>
          <w:lang w:eastAsia="zh-CN"/>
        </w:rPr>
        <w:t>achieved with 4 bit</w:t>
      </w:r>
      <w:r w:rsidR="001A01A4">
        <w:rPr>
          <w:rFonts w:eastAsia="SimSun"/>
          <w:bCs/>
          <w:noProof w:val="0"/>
          <w:color w:val="000000" w:themeColor="text1"/>
          <w:kern w:val="2"/>
          <w:sz w:val="22"/>
          <w:szCs w:val="22"/>
          <w:lang w:eastAsia="zh-CN"/>
        </w:rPr>
        <w:t>s</w:t>
      </w:r>
      <w:r>
        <w:rPr>
          <w:rFonts w:eastAsia="SimSun"/>
          <w:bCs/>
          <w:noProof w:val="0"/>
          <w:color w:val="000000" w:themeColor="text1"/>
          <w:kern w:val="2"/>
          <w:sz w:val="22"/>
          <w:szCs w:val="22"/>
          <w:lang w:eastAsia="zh-CN"/>
        </w:rPr>
        <w:t xml:space="preserve"> </w:t>
      </w:r>
      <w:r w:rsidR="001A01A4">
        <w:rPr>
          <w:rFonts w:eastAsia="SimSun"/>
          <w:bCs/>
          <w:noProof w:val="0"/>
          <w:color w:val="000000" w:themeColor="text1"/>
          <w:kern w:val="2"/>
          <w:sz w:val="22"/>
          <w:szCs w:val="22"/>
          <w:lang w:eastAsia="zh-CN"/>
        </w:rPr>
        <w:t>(</w:t>
      </w:r>
      <w:r w:rsidR="006A7B5E">
        <w:rPr>
          <w:rFonts w:eastAsia="SimSun"/>
          <w:bCs/>
          <w:noProof w:val="0"/>
          <w:color w:val="000000" w:themeColor="text1"/>
          <w:kern w:val="2"/>
          <w:sz w:val="22"/>
          <w:szCs w:val="22"/>
          <w:lang w:eastAsia="zh-CN"/>
        </w:rPr>
        <w:t>1</w:t>
      </w:r>
      <w:r>
        <w:rPr>
          <w:rFonts w:eastAsia="SimSun"/>
          <w:bCs/>
          <w:noProof w:val="0"/>
          <w:color w:val="000000" w:themeColor="text1"/>
          <w:kern w:val="2"/>
          <w:sz w:val="22"/>
          <w:szCs w:val="22"/>
          <w:lang w:eastAsia="zh-CN"/>
        </w:rPr>
        <w:t>6PSK</w:t>
      </w:r>
      <w:r w:rsidR="001A01A4">
        <w:rPr>
          <w:rFonts w:eastAsia="SimSun"/>
          <w:bCs/>
          <w:noProof w:val="0"/>
          <w:color w:val="000000" w:themeColor="text1"/>
          <w:kern w:val="2"/>
          <w:sz w:val="22"/>
          <w:szCs w:val="22"/>
          <w:lang w:eastAsia="zh-CN"/>
        </w:rPr>
        <w:t>)</w:t>
      </w:r>
      <w:r>
        <w:rPr>
          <w:rFonts w:eastAsia="SimSun"/>
          <w:bCs/>
          <w:noProof w:val="0"/>
          <w:color w:val="000000" w:themeColor="text1"/>
          <w:kern w:val="2"/>
          <w:sz w:val="22"/>
          <w:szCs w:val="22"/>
          <w:lang w:eastAsia="zh-CN"/>
        </w:rPr>
        <w:t>.</w:t>
      </w:r>
      <w:r w:rsidR="008C04BC">
        <w:rPr>
          <w:rFonts w:eastAsia="SimSun"/>
          <w:bCs/>
          <w:noProof w:val="0"/>
          <w:color w:val="000000" w:themeColor="text1"/>
          <w:kern w:val="2"/>
          <w:sz w:val="22"/>
          <w:szCs w:val="22"/>
          <w:lang w:eastAsia="zh-CN"/>
        </w:rPr>
        <w:t xml:space="preserve"> Rest of the LC combination coefficients are quantized with Rel.15, 3 bits amplitude and 3 bits phase (8PSK).</w:t>
      </w:r>
      <w:r>
        <w:rPr>
          <w:rFonts w:eastAsia="SimSun"/>
          <w:bCs/>
          <w:noProof w:val="0"/>
          <w:color w:val="000000" w:themeColor="text1"/>
          <w:kern w:val="2"/>
          <w:sz w:val="22"/>
          <w:szCs w:val="22"/>
          <w:lang w:eastAsia="zh-CN"/>
        </w:rPr>
        <w:t xml:space="preserve"> </w:t>
      </w:r>
      <w:r w:rsidR="00FA15A8">
        <w:rPr>
          <w:rFonts w:eastAsia="SimSun"/>
          <w:bCs/>
          <w:noProof w:val="0"/>
          <w:kern w:val="2"/>
          <w:sz w:val="22"/>
          <w:szCs w:val="22"/>
          <w:lang w:eastAsia="zh-CN"/>
        </w:rPr>
        <w:t>Note here that, for Rel. 15 Type II CSI with L=4, leading coefficien</w:t>
      </w:r>
      <w:r w:rsidR="004D549D">
        <w:rPr>
          <w:rFonts w:eastAsia="SimSun"/>
          <w:bCs/>
          <w:noProof w:val="0"/>
          <w:kern w:val="2"/>
          <w:sz w:val="22"/>
          <w:szCs w:val="22"/>
          <w:lang w:eastAsia="zh-CN"/>
        </w:rPr>
        <w:t>t</w:t>
      </w:r>
      <w:r w:rsidR="000D3EFD">
        <w:rPr>
          <w:rFonts w:eastAsia="SimSun"/>
          <w:bCs/>
          <w:noProof w:val="0"/>
          <w:kern w:val="2"/>
          <w:sz w:val="22"/>
          <w:szCs w:val="22"/>
          <w:lang w:eastAsia="zh-CN"/>
        </w:rPr>
        <w:t xml:space="preserve"> number</w:t>
      </w:r>
      <w:r w:rsidR="00FA15A8">
        <w:rPr>
          <w:rFonts w:eastAsia="SimSun"/>
          <w:bCs/>
          <w:noProof w:val="0"/>
          <w:kern w:val="2"/>
          <w:sz w:val="22"/>
          <w:szCs w:val="22"/>
          <w:lang w:eastAsia="zh-CN"/>
        </w:rPr>
        <w:t xml:space="preserve"> </w:t>
      </w:r>
      <w:r w:rsidR="00FA15A8" w:rsidRPr="00835C87">
        <w:rPr>
          <w:rFonts w:eastAsia="SimSun"/>
          <w:bCs/>
          <w:i/>
          <w:noProof w:val="0"/>
          <w:kern w:val="2"/>
          <w:sz w:val="22"/>
          <w:szCs w:val="22"/>
          <w:lang w:eastAsia="zh-CN"/>
        </w:rPr>
        <w:t>K</w:t>
      </w:r>
      <w:r w:rsidR="00FA15A8">
        <w:rPr>
          <w:rFonts w:eastAsia="SimSun"/>
          <w:bCs/>
          <w:noProof w:val="0"/>
          <w:kern w:val="2"/>
          <w:sz w:val="22"/>
          <w:szCs w:val="22"/>
          <w:lang w:eastAsia="zh-CN"/>
        </w:rPr>
        <w:t>=6</w:t>
      </w:r>
      <w:r w:rsidR="008A3441">
        <w:rPr>
          <w:rFonts w:eastAsia="SimSun"/>
          <w:bCs/>
          <w:noProof w:val="0"/>
          <w:kern w:val="2"/>
          <w:sz w:val="22"/>
          <w:szCs w:val="22"/>
          <w:lang w:eastAsia="zh-CN"/>
        </w:rPr>
        <w:t xml:space="preserve"> is considered [4]</w:t>
      </w:r>
      <w:r w:rsidR="00DB7BE2">
        <w:rPr>
          <w:rFonts w:eastAsia="SimSun"/>
          <w:bCs/>
          <w:noProof w:val="0"/>
          <w:kern w:val="2"/>
          <w:sz w:val="22"/>
          <w:szCs w:val="22"/>
          <w:lang w:eastAsia="zh-CN"/>
        </w:rPr>
        <w:t>. For (</w:t>
      </w:r>
      <w:r w:rsidR="00DB7BE2" w:rsidRPr="0085286C">
        <w:rPr>
          <w:rFonts w:eastAsia="SimSun"/>
          <w:bCs/>
          <w:i/>
          <w:noProof w:val="0"/>
          <w:kern w:val="2"/>
          <w:sz w:val="22"/>
          <w:szCs w:val="22"/>
          <w:lang w:eastAsia="zh-CN"/>
        </w:rPr>
        <w:t>K</w:t>
      </w:r>
      <w:r w:rsidR="00DB7BE2">
        <w:rPr>
          <w:rFonts w:eastAsia="SimSun"/>
          <w:bCs/>
          <w:noProof w:val="0"/>
          <w:kern w:val="2"/>
          <w:sz w:val="22"/>
          <w:szCs w:val="22"/>
          <w:lang w:eastAsia="zh-CN"/>
        </w:rPr>
        <w:t>-1) leading coefficients (</w:t>
      </w:r>
      <w:r w:rsidR="00EC3E48">
        <w:rPr>
          <w:rFonts w:eastAsia="SimSun"/>
          <w:bCs/>
          <w:noProof w:val="0"/>
          <w:kern w:val="2"/>
          <w:sz w:val="22"/>
          <w:szCs w:val="22"/>
          <w:lang w:eastAsia="zh-CN"/>
        </w:rPr>
        <w:t xml:space="preserve">in a </w:t>
      </w:r>
      <w:r w:rsidR="00DB7BE2">
        <w:rPr>
          <w:rFonts w:eastAsia="SimSun"/>
          <w:bCs/>
          <w:noProof w:val="0"/>
          <w:kern w:val="2"/>
          <w:sz w:val="22"/>
          <w:szCs w:val="22"/>
          <w:lang w:eastAsia="zh-CN"/>
        </w:rPr>
        <w:t>given sub-band),</w:t>
      </w:r>
      <w:r w:rsidR="008A3441">
        <w:rPr>
          <w:rFonts w:eastAsia="SimSun"/>
          <w:bCs/>
          <w:noProof w:val="0"/>
          <w:kern w:val="2"/>
          <w:sz w:val="22"/>
          <w:szCs w:val="22"/>
          <w:lang w:eastAsia="zh-CN"/>
        </w:rPr>
        <w:t xml:space="preserve"> </w:t>
      </w:r>
      <w:proofErr w:type="gramStart"/>
      <w:r w:rsidR="008A3441">
        <w:rPr>
          <w:rFonts w:eastAsia="SimSun"/>
          <w:bCs/>
          <w:noProof w:val="0"/>
          <w:kern w:val="2"/>
          <w:sz w:val="22"/>
          <w:szCs w:val="22"/>
          <w:lang w:eastAsia="zh-CN"/>
        </w:rPr>
        <w:t>1</w:t>
      </w:r>
      <w:r w:rsidR="0067239C">
        <w:rPr>
          <w:rFonts w:eastAsia="SimSun"/>
          <w:bCs/>
          <w:noProof w:val="0"/>
          <w:kern w:val="2"/>
          <w:sz w:val="22"/>
          <w:szCs w:val="22"/>
          <w:lang w:eastAsia="zh-CN"/>
        </w:rPr>
        <w:t xml:space="preserve"> </w:t>
      </w:r>
      <w:r w:rsidR="008A3441">
        <w:rPr>
          <w:rFonts w:eastAsia="SimSun"/>
          <w:bCs/>
          <w:noProof w:val="0"/>
          <w:kern w:val="2"/>
          <w:sz w:val="22"/>
          <w:szCs w:val="22"/>
          <w:lang w:eastAsia="zh-CN"/>
        </w:rPr>
        <w:t>bit</w:t>
      </w:r>
      <w:proofErr w:type="gramEnd"/>
      <w:r w:rsidR="008A3441">
        <w:rPr>
          <w:rFonts w:eastAsia="SimSun"/>
          <w:bCs/>
          <w:noProof w:val="0"/>
          <w:kern w:val="2"/>
          <w:sz w:val="22"/>
          <w:szCs w:val="22"/>
          <w:lang w:eastAsia="zh-CN"/>
        </w:rPr>
        <w:t xml:space="preserve"> differential amplitude </w:t>
      </w:r>
      <w:r w:rsidR="00DB7BE2">
        <w:rPr>
          <w:rFonts w:eastAsia="SimSun"/>
          <w:bCs/>
          <w:noProof w:val="0"/>
          <w:kern w:val="2"/>
          <w:sz w:val="22"/>
          <w:szCs w:val="22"/>
          <w:lang w:eastAsia="zh-CN"/>
        </w:rPr>
        <w:t>and 3</w:t>
      </w:r>
      <w:r w:rsidR="00115DF3">
        <w:rPr>
          <w:rFonts w:eastAsia="SimSun"/>
          <w:bCs/>
          <w:noProof w:val="0"/>
          <w:kern w:val="2"/>
          <w:sz w:val="22"/>
          <w:szCs w:val="22"/>
          <w:lang w:eastAsia="zh-CN"/>
        </w:rPr>
        <w:t xml:space="preserve"> </w:t>
      </w:r>
      <w:r w:rsidR="00DB7BE2">
        <w:rPr>
          <w:rFonts w:eastAsia="SimSun"/>
          <w:bCs/>
          <w:noProof w:val="0"/>
          <w:kern w:val="2"/>
          <w:sz w:val="22"/>
          <w:szCs w:val="22"/>
          <w:lang w:eastAsia="zh-CN"/>
        </w:rPr>
        <w:t>bit</w:t>
      </w:r>
      <w:r w:rsidR="00280128">
        <w:rPr>
          <w:rFonts w:eastAsia="SimSun"/>
          <w:bCs/>
          <w:noProof w:val="0"/>
          <w:kern w:val="2"/>
          <w:sz w:val="22"/>
          <w:szCs w:val="22"/>
          <w:lang w:eastAsia="zh-CN"/>
        </w:rPr>
        <w:t>s</w:t>
      </w:r>
      <w:r w:rsidR="00DB7BE2">
        <w:rPr>
          <w:rFonts w:eastAsia="SimSun"/>
          <w:bCs/>
          <w:noProof w:val="0"/>
          <w:kern w:val="2"/>
          <w:sz w:val="22"/>
          <w:szCs w:val="22"/>
          <w:lang w:eastAsia="zh-CN"/>
        </w:rPr>
        <w:t xml:space="preserve"> (8PSK) phase quantization is assumed w</w:t>
      </w:r>
      <w:r w:rsidR="00EC3E48">
        <w:rPr>
          <w:rFonts w:eastAsia="SimSun"/>
          <w:bCs/>
          <w:noProof w:val="0"/>
          <w:kern w:val="2"/>
          <w:sz w:val="22"/>
          <w:szCs w:val="22"/>
          <w:lang w:eastAsia="zh-CN"/>
        </w:rPr>
        <w:t>hereas</w:t>
      </w:r>
      <w:r w:rsidR="00DB7BE2">
        <w:rPr>
          <w:rFonts w:eastAsia="SimSun"/>
          <w:bCs/>
          <w:noProof w:val="0"/>
          <w:kern w:val="2"/>
          <w:sz w:val="22"/>
          <w:szCs w:val="22"/>
          <w:lang w:eastAsia="zh-CN"/>
        </w:rPr>
        <w:t xml:space="preserve"> for the rest of the coefficients only 2 bit</w:t>
      </w:r>
      <w:r w:rsidR="00280128">
        <w:rPr>
          <w:rFonts w:eastAsia="SimSun"/>
          <w:bCs/>
          <w:noProof w:val="0"/>
          <w:kern w:val="2"/>
          <w:sz w:val="22"/>
          <w:szCs w:val="22"/>
          <w:lang w:eastAsia="zh-CN"/>
        </w:rPr>
        <w:t>s</w:t>
      </w:r>
      <w:r w:rsidR="00DB7BE2">
        <w:rPr>
          <w:rFonts w:eastAsia="SimSun"/>
          <w:bCs/>
          <w:noProof w:val="0"/>
          <w:kern w:val="2"/>
          <w:sz w:val="22"/>
          <w:szCs w:val="22"/>
          <w:lang w:eastAsia="zh-CN"/>
        </w:rPr>
        <w:t xml:space="preserve"> (QPSK) phase quantization i</w:t>
      </w:r>
      <w:r w:rsidR="00EC3E48">
        <w:rPr>
          <w:rFonts w:eastAsia="SimSun"/>
          <w:bCs/>
          <w:noProof w:val="0"/>
          <w:kern w:val="2"/>
          <w:sz w:val="22"/>
          <w:szCs w:val="22"/>
          <w:lang w:eastAsia="zh-CN"/>
        </w:rPr>
        <w:t>s considered.</w:t>
      </w:r>
    </w:p>
    <w:p w:rsidR="00E52F49" w:rsidRDefault="00E52F49" w:rsidP="00BF630D">
      <w:pPr>
        <w:snapToGrid w:val="0"/>
        <w:spacing w:before="120" w:after="120"/>
        <w:jc w:val="both"/>
        <w:rPr>
          <w:rFonts w:eastAsia="SimSun"/>
          <w:bCs/>
          <w:noProof w:val="0"/>
          <w:kern w:val="2"/>
          <w:sz w:val="22"/>
          <w:szCs w:val="22"/>
          <w:lang w:eastAsia="zh-CN"/>
        </w:rPr>
      </w:pPr>
    </w:p>
    <w:p w:rsidR="00E52F49" w:rsidRDefault="00E52F49" w:rsidP="00E52F49">
      <w:pPr>
        <w:snapToGrid w:val="0"/>
        <w:spacing w:before="120" w:after="120"/>
        <w:jc w:val="both"/>
        <w:rPr>
          <w:rFonts w:eastAsia="SimSun"/>
          <w:bCs/>
          <w:noProof w:val="0"/>
          <w:color w:val="FF0000"/>
          <w:kern w:val="2"/>
          <w:sz w:val="22"/>
          <w:szCs w:val="22"/>
          <w:lang w:eastAsia="zh-CN"/>
        </w:rPr>
      </w:pPr>
      <w:r>
        <w:rPr>
          <w:rFonts w:eastAsia="SimSun"/>
          <w:bCs/>
          <w:noProof w:val="0"/>
          <w:color w:val="000000" w:themeColor="text1"/>
          <w:kern w:val="2"/>
          <w:sz w:val="22"/>
          <w:szCs w:val="22"/>
          <w:lang w:eastAsia="zh-CN"/>
        </w:rPr>
        <w:lastRenderedPageBreak/>
        <w:t>The achievable performance with</w:t>
      </w:r>
      <w:r w:rsidR="0067239C">
        <w:rPr>
          <w:rFonts w:eastAsia="SimSun"/>
          <w:bCs/>
          <w:noProof w:val="0"/>
          <w:color w:val="000000" w:themeColor="text1"/>
          <w:kern w:val="2"/>
          <w:sz w:val="22"/>
          <w:szCs w:val="22"/>
          <w:lang w:eastAsia="zh-CN"/>
        </w:rPr>
        <w:t xml:space="preserve"> 4 </w:t>
      </w:r>
      <w:r>
        <w:rPr>
          <w:rFonts w:eastAsia="SimSun"/>
          <w:bCs/>
          <w:noProof w:val="0"/>
          <w:color w:val="000000" w:themeColor="text1"/>
          <w:kern w:val="2"/>
          <w:sz w:val="22"/>
          <w:szCs w:val="22"/>
          <w:lang w:eastAsia="zh-CN"/>
        </w:rPr>
        <w:t>different LC coefficient</w:t>
      </w:r>
      <w:r w:rsidR="0067239C">
        <w:rPr>
          <w:rFonts w:eastAsia="SimSun"/>
          <w:bCs/>
          <w:noProof w:val="0"/>
          <w:color w:val="000000" w:themeColor="text1"/>
          <w:kern w:val="2"/>
          <w:sz w:val="22"/>
          <w:szCs w:val="22"/>
          <w:lang w:eastAsia="zh-CN"/>
        </w:rPr>
        <w:t xml:space="preserve"> quantization</w:t>
      </w:r>
      <w:r>
        <w:rPr>
          <w:rFonts w:eastAsia="SimSun"/>
          <w:bCs/>
          <w:noProof w:val="0"/>
          <w:color w:val="000000" w:themeColor="text1"/>
          <w:kern w:val="2"/>
          <w:sz w:val="22"/>
          <w:szCs w:val="22"/>
          <w:lang w:eastAsia="zh-CN"/>
        </w:rPr>
        <w:t xml:space="preserve"> schemes with respect to Rel. 15 Type II CSI</w:t>
      </w:r>
      <w:r w:rsidR="00BF19DE">
        <w:rPr>
          <w:rFonts w:eastAsia="SimSun"/>
          <w:bCs/>
          <w:noProof w:val="0"/>
          <w:color w:val="000000" w:themeColor="text1"/>
          <w:kern w:val="2"/>
          <w:sz w:val="22"/>
          <w:szCs w:val="22"/>
          <w:lang w:eastAsia="zh-CN"/>
        </w:rPr>
        <w:t xml:space="preserve"> with WB+SB reporting</w:t>
      </w:r>
      <w:r>
        <w:rPr>
          <w:rFonts w:eastAsia="SimSun"/>
          <w:bCs/>
          <w:noProof w:val="0"/>
          <w:color w:val="000000" w:themeColor="text1"/>
          <w:kern w:val="2"/>
          <w:sz w:val="22"/>
          <w:szCs w:val="22"/>
          <w:lang w:eastAsia="zh-CN"/>
        </w:rPr>
        <w:t xml:space="preserve"> is shown in Fig. 1</w:t>
      </w:r>
      <w:r w:rsidR="00B43B0E">
        <w:rPr>
          <w:rFonts w:eastAsia="SimSun"/>
          <w:bCs/>
          <w:noProof w:val="0"/>
          <w:color w:val="000000" w:themeColor="text1"/>
          <w:kern w:val="2"/>
          <w:sz w:val="22"/>
          <w:szCs w:val="22"/>
          <w:lang w:eastAsia="zh-CN"/>
        </w:rPr>
        <w:t>.</w:t>
      </w:r>
      <w:r w:rsidR="00BF19DE">
        <w:rPr>
          <w:rFonts w:eastAsia="SimSun"/>
          <w:bCs/>
          <w:noProof w:val="0"/>
          <w:color w:val="000000" w:themeColor="text1"/>
          <w:kern w:val="2"/>
          <w:sz w:val="22"/>
          <w:szCs w:val="22"/>
          <w:lang w:eastAsia="zh-CN"/>
        </w:rPr>
        <w:t xml:space="preserve"> As can be seen from that</w:t>
      </w:r>
      <w:r w:rsidR="00A22B1D">
        <w:rPr>
          <w:rFonts w:eastAsia="SimSun"/>
          <w:bCs/>
          <w:noProof w:val="0"/>
          <w:color w:val="000000" w:themeColor="text1"/>
          <w:kern w:val="2"/>
          <w:sz w:val="22"/>
          <w:szCs w:val="22"/>
          <w:lang w:eastAsia="zh-CN"/>
        </w:rPr>
        <w:t xml:space="preserve"> Alt4 provides </w:t>
      </w:r>
      <w:r w:rsidR="007C4AC7">
        <w:rPr>
          <w:rFonts w:eastAsia="SimSun"/>
          <w:bCs/>
          <w:noProof w:val="0"/>
          <w:color w:val="000000" w:themeColor="text1"/>
          <w:kern w:val="2"/>
          <w:sz w:val="22"/>
          <w:szCs w:val="22"/>
          <w:lang w:eastAsia="zh-CN"/>
        </w:rPr>
        <w:t>high</w:t>
      </w:r>
      <w:r w:rsidR="00A22B1D">
        <w:rPr>
          <w:rFonts w:eastAsia="SimSun"/>
          <w:bCs/>
          <w:noProof w:val="0"/>
          <w:color w:val="000000" w:themeColor="text1"/>
          <w:kern w:val="2"/>
          <w:sz w:val="22"/>
          <w:szCs w:val="22"/>
          <w:lang w:eastAsia="zh-CN"/>
        </w:rPr>
        <w:t>est performance gain while Alt1 and Alt3 have almost similar performance (Alt1 is slightly better).</w:t>
      </w:r>
    </w:p>
    <w:p w:rsidR="00E52F49" w:rsidRPr="00835C87" w:rsidRDefault="00A22B1D" w:rsidP="00BF630D">
      <w:pPr>
        <w:snapToGrid w:val="0"/>
        <w:spacing w:before="120" w:after="120"/>
        <w:jc w:val="both"/>
        <w:rPr>
          <w:rFonts w:eastAsia="SimSun"/>
          <w:bCs/>
          <w:noProof w:val="0"/>
          <w:kern w:val="2"/>
          <w:sz w:val="22"/>
          <w:szCs w:val="22"/>
          <w:lang w:eastAsia="zh-CN"/>
        </w:rPr>
      </w:pPr>
      <w:r>
        <w:drawing>
          <wp:anchor distT="0" distB="0" distL="114300" distR="114300" simplePos="0" relativeHeight="251668480" behindDoc="1" locked="0" layoutInCell="1" allowOverlap="1" wp14:anchorId="728C2E7F">
            <wp:simplePos x="0" y="0"/>
            <wp:positionH relativeFrom="column">
              <wp:posOffset>1021080</wp:posOffset>
            </wp:positionH>
            <wp:positionV relativeFrom="paragraph">
              <wp:posOffset>97790</wp:posOffset>
            </wp:positionV>
            <wp:extent cx="4510405" cy="2743200"/>
            <wp:effectExtent l="0" t="0" r="4445" b="0"/>
            <wp:wrapNone/>
            <wp:docPr id="10" name="Chart 10">
              <a:extLst xmlns:a="http://schemas.openxmlformats.org/drawingml/2006/main">
                <a:ext uri="{FF2B5EF4-FFF2-40B4-BE49-F238E27FC236}">
                  <a16:creationId xmlns:a16="http://schemas.microsoft.com/office/drawing/2014/main" id="{3F919C82-4B0A-4BE2-BE08-44BB9DD1E1C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14:sizeRelH relativeFrom="margin">
              <wp14:pctWidth>0</wp14:pctWidth>
            </wp14:sizeRelH>
            <wp14:sizeRelV relativeFrom="margin">
              <wp14:pctHeight>0</wp14:pctHeight>
            </wp14:sizeRelV>
          </wp:anchor>
        </w:drawing>
      </w:r>
    </w:p>
    <w:p w:rsidR="00A74A0A" w:rsidRDefault="00A74A0A" w:rsidP="004A54FE">
      <w:pPr>
        <w:snapToGrid w:val="0"/>
        <w:spacing w:before="120" w:after="120"/>
        <w:jc w:val="both"/>
        <w:rPr>
          <w:rFonts w:eastAsia="SimSun"/>
          <w:b/>
          <w:bCs/>
          <w:noProof w:val="0"/>
          <w:color w:val="000000" w:themeColor="text1"/>
          <w:kern w:val="2"/>
          <w:sz w:val="22"/>
          <w:szCs w:val="22"/>
          <w:lang w:eastAsia="zh-CN"/>
        </w:rPr>
      </w:pPr>
    </w:p>
    <w:p w:rsidR="006B5ABD" w:rsidRDefault="006B5ABD" w:rsidP="004A54FE">
      <w:pPr>
        <w:snapToGrid w:val="0"/>
        <w:spacing w:before="120" w:after="120"/>
        <w:jc w:val="both"/>
        <w:rPr>
          <w:rFonts w:eastAsia="SimSun"/>
          <w:b/>
          <w:bCs/>
          <w:noProof w:val="0"/>
          <w:color w:val="000000" w:themeColor="text1"/>
          <w:kern w:val="2"/>
          <w:sz w:val="22"/>
          <w:szCs w:val="22"/>
          <w:lang w:eastAsia="zh-CN"/>
        </w:rPr>
      </w:pPr>
    </w:p>
    <w:p w:rsidR="006B5ABD" w:rsidRDefault="006B5ABD" w:rsidP="004A54FE">
      <w:pPr>
        <w:snapToGrid w:val="0"/>
        <w:spacing w:before="120" w:after="120"/>
        <w:jc w:val="both"/>
        <w:rPr>
          <w:rFonts w:eastAsia="SimSun"/>
          <w:b/>
          <w:bCs/>
          <w:noProof w:val="0"/>
          <w:color w:val="000000" w:themeColor="text1"/>
          <w:kern w:val="2"/>
          <w:sz w:val="22"/>
          <w:szCs w:val="22"/>
          <w:lang w:eastAsia="zh-CN"/>
        </w:rPr>
      </w:pPr>
    </w:p>
    <w:p w:rsidR="00A74A0A" w:rsidRDefault="00A22B1D" w:rsidP="00A22B1D">
      <w:pPr>
        <w:tabs>
          <w:tab w:val="left" w:pos="1776"/>
        </w:tabs>
        <w:snapToGrid w:val="0"/>
        <w:spacing w:before="120" w:after="120"/>
        <w:jc w:val="both"/>
        <w:rPr>
          <w:rFonts w:eastAsia="SimSun"/>
          <w:b/>
          <w:bCs/>
          <w:noProof w:val="0"/>
          <w:color w:val="000000" w:themeColor="text1"/>
          <w:kern w:val="2"/>
          <w:sz w:val="22"/>
          <w:szCs w:val="22"/>
          <w:lang w:eastAsia="zh-CN"/>
        </w:rPr>
      </w:pPr>
      <w:r>
        <w:rPr>
          <w:rFonts w:eastAsia="SimSun"/>
          <w:b/>
          <w:bCs/>
          <w:noProof w:val="0"/>
          <w:color w:val="000000" w:themeColor="text1"/>
          <w:kern w:val="2"/>
          <w:sz w:val="22"/>
          <w:szCs w:val="22"/>
          <w:lang w:eastAsia="zh-CN"/>
        </w:rPr>
        <w:tab/>
        <w:t xml:space="preserve"> </w:t>
      </w:r>
    </w:p>
    <w:p w:rsidR="006B5ABD" w:rsidRDefault="006B5ABD" w:rsidP="004A54FE">
      <w:pPr>
        <w:snapToGrid w:val="0"/>
        <w:spacing w:before="120" w:after="120"/>
        <w:jc w:val="both"/>
        <w:rPr>
          <w:rFonts w:eastAsia="SimSun"/>
          <w:b/>
          <w:bCs/>
          <w:noProof w:val="0"/>
          <w:color w:val="000000" w:themeColor="text1"/>
          <w:kern w:val="2"/>
          <w:sz w:val="22"/>
          <w:szCs w:val="22"/>
          <w:lang w:eastAsia="zh-CN"/>
        </w:rPr>
      </w:pPr>
    </w:p>
    <w:p w:rsidR="006B5ABD" w:rsidRDefault="006B5ABD" w:rsidP="004A54FE">
      <w:pPr>
        <w:snapToGrid w:val="0"/>
        <w:spacing w:before="120" w:after="120"/>
        <w:jc w:val="both"/>
        <w:rPr>
          <w:rFonts w:eastAsia="SimSun"/>
          <w:b/>
          <w:bCs/>
          <w:noProof w:val="0"/>
          <w:color w:val="000000" w:themeColor="text1"/>
          <w:kern w:val="2"/>
          <w:sz w:val="22"/>
          <w:szCs w:val="22"/>
          <w:lang w:eastAsia="zh-CN"/>
        </w:rPr>
      </w:pPr>
    </w:p>
    <w:p w:rsidR="006B5ABD" w:rsidRDefault="006B5ABD" w:rsidP="004A54FE">
      <w:pPr>
        <w:snapToGrid w:val="0"/>
        <w:spacing w:before="120" w:after="120"/>
        <w:jc w:val="both"/>
        <w:rPr>
          <w:rFonts w:eastAsia="SimSun"/>
          <w:b/>
          <w:bCs/>
          <w:noProof w:val="0"/>
          <w:color w:val="000000" w:themeColor="text1"/>
          <w:kern w:val="2"/>
          <w:sz w:val="22"/>
          <w:szCs w:val="22"/>
          <w:lang w:eastAsia="zh-CN"/>
        </w:rPr>
      </w:pPr>
    </w:p>
    <w:p w:rsidR="006B5ABD" w:rsidRDefault="006B5ABD" w:rsidP="004A54FE">
      <w:pPr>
        <w:snapToGrid w:val="0"/>
        <w:spacing w:before="120" w:after="120"/>
        <w:jc w:val="both"/>
        <w:rPr>
          <w:rFonts w:eastAsia="SimSun"/>
          <w:b/>
          <w:bCs/>
          <w:noProof w:val="0"/>
          <w:color w:val="000000" w:themeColor="text1"/>
          <w:kern w:val="2"/>
          <w:sz w:val="22"/>
          <w:szCs w:val="22"/>
          <w:lang w:eastAsia="zh-CN"/>
        </w:rPr>
      </w:pPr>
    </w:p>
    <w:p w:rsidR="006A7B5E" w:rsidRDefault="006A7B5E" w:rsidP="004A54FE">
      <w:pPr>
        <w:snapToGrid w:val="0"/>
        <w:spacing w:before="120" w:after="120"/>
        <w:jc w:val="both"/>
        <w:rPr>
          <w:rFonts w:eastAsia="SimSun"/>
          <w:b/>
          <w:bCs/>
          <w:noProof w:val="0"/>
          <w:color w:val="000000" w:themeColor="text1"/>
          <w:kern w:val="2"/>
          <w:sz w:val="22"/>
          <w:szCs w:val="22"/>
          <w:lang w:eastAsia="zh-CN"/>
        </w:rPr>
      </w:pPr>
    </w:p>
    <w:p w:rsidR="006A7B5E" w:rsidRDefault="006A7B5E" w:rsidP="004A54FE">
      <w:pPr>
        <w:snapToGrid w:val="0"/>
        <w:spacing w:before="120" w:after="120"/>
        <w:jc w:val="both"/>
        <w:rPr>
          <w:rFonts w:eastAsia="SimSun"/>
          <w:b/>
          <w:bCs/>
          <w:noProof w:val="0"/>
          <w:color w:val="000000" w:themeColor="text1"/>
          <w:kern w:val="2"/>
          <w:sz w:val="22"/>
          <w:szCs w:val="22"/>
          <w:lang w:eastAsia="zh-CN"/>
        </w:rPr>
      </w:pPr>
    </w:p>
    <w:p w:rsidR="006A7B5E" w:rsidRDefault="006A7B5E" w:rsidP="004A54FE">
      <w:pPr>
        <w:snapToGrid w:val="0"/>
        <w:spacing w:before="120" w:after="120"/>
        <w:jc w:val="both"/>
        <w:rPr>
          <w:rFonts w:eastAsia="SimSun"/>
          <w:b/>
          <w:bCs/>
          <w:noProof w:val="0"/>
          <w:color w:val="000000" w:themeColor="text1"/>
          <w:kern w:val="2"/>
          <w:sz w:val="22"/>
          <w:szCs w:val="22"/>
          <w:lang w:eastAsia="zh-CN"/>
        </w:rPr>
      </w:pPr>
    </w:p>
    <w:p w:rsidR="00B235DF" w:rsidRDefault="00A22B1D" w:rsidP="004A54FE">
      <w:pPr>
        <w:snapToGrid w:val="0"/>
        <w:spacing w:before="120" w:after="120"/>
        <w:jc w:val="both"/>
        <w:rPr>
          <w:rFonts w:eastAsia="SimSun"/>
          <w:bCs/>
          <w:noProof w:val="0"/>
          <w:color w:val="000000" w:themeColor="text1"/>
          <w:kern w:val="2"/>
          <w:sz w:val="22"/>
          <w:szCs w:val="22"/>
          <w:lang w:eastAsia="zh-CN"/>
        </w:rPr>
      </w:pPr>
      <w:r>
        <w:rPr>
          <w:rFonts w:eastAsia="SimSun"/>
          <w:b/>
          <w:bCs/>
          <w:color w:val="000000" w:themeColor="text1"/>
          <w:kern w:val="2"/>
          <w:sz w:val="22"/>
          <w:szCs w:val="22"/>
          <w:lang w:eastAsia="zh-CN"/>
        </w:rPr>
        <mc:AlternateContent>
          <mc:Choice Requires="wps">
            <w:drawing>
              <wp:anchor distT="0" distB="0" distL="114300" distR="114300" simplePos="0" relativeHeight="251666432" behindDoc="0" locked="0" layoutInCell="1" allowOverlap="1" wp14:anchorId="75E4C6D7" wp14:editId="64AD2F86">
                <wp:simplePos x="0" y="0"/>
                <wp:positionH relativeFrom="column">
                  <wp:posOffset>88900</wp:posOffset>
                </wp:positionH>
                <wp:positionV relativeFrom="paragraph">
                  <wp:posOffset>78740</wp:posOffset>
                </wp:positionV>
                <wp:extent cx="6378575" cy="266700"/>
                <wp:effectExtent l="0" t="0" r="3175" b="0"/>
                <wp:wrapNone/>
                <wp:docPr id="8" name="Text Box 8"/>
                <wp:cNvGraphicFramePr/>
                <a:graphic xmlns:a="http://schemas.openxmlformats.org/drawingml/2006/main">
                  <a:graphicData uri="http://schemas.microsoft.com/office/word/2010/wordprocessingShape">
                    <wps:wsp>
                      <wps:cNvSpPr txBox="1"/>
                      <wps:spPr>
                        <a:xfrm>
                          <a:off x="0" y="0"/>
                          <a:ext cx="6378575" cy="266700"/>
                        </a:xfrm>
                        <a:prstGeom prst="rect">
                          <a:avLst/>
                        </a:prstGeom>
                        <a:solidFill>
                          <a:schemeClr val="lt1"/>
                        </a:solidFill>
                        <a:ln w="6350">
                          <a:noFill/>
                        </a:ln>
                      </wps:spPr>
                      <wps:txbx>
                        <w:txbxContent>
                          <w:p w:rsidR="004F6BEF" w:rsidRPr="00835C87" w:rsidRDefault="004F6BEF" w:rsidP="00835C87">
                            <w:pPr>
                              <w:jc w:val="center"/>
                              <w:rPr>
                                <w:sz w:val="22"/>
                              </w:rPr>
                            </w:pPr>
                            <w:r w:rsidRPr="00835C87">
                              <w:rPr>
                                <w:sz w:val="22"/>
                              </w:rPr>
                              <w:t xml:space="preserve">Fig. </w:t>
                            </w:r>
                            <w:r>
                              <w:rPr>
                                <w:sz w:val="22"/>
                              </w:rPr>
                              <w:t>1</w:t>
                            </w:r>
                            <w:r w:rsidRPr="00835C87">
                              <w:rPr>
                                <w:sz w:val="22"/>
                              </w:rPr>
                              <w:t xml:space="preserve">: </w:t>
                            </w:r>
                            <w:r>
                              <w:rPr>
                                <w:sz w:val="22"/>
                              </w:rPr>
                              <w:t xml:space="preserve">Performance gain w.r.t. Rel. 15 Type II CSI feedback. Here, </w:t>
                            </w:r>
                            <w:r w:rsidRPr="00835C87">
                              <w:rPr>
                                <w:i/>
                                <w:sz w:val="22"/>
                              </w:rPr>
                              <w:t>L</w:t>
                            </w:r>
                            <w:r w:rsidRPr="00835C87">
                              <w:rPr>
                                <w:sz w:val="22"/>
                              </w:rPr>
                              <w:t xml:space="preserve">=4, </w:t>
                            </w:r>
                            <w:r w:rsidRPr="00835C87">
                              <w:rPr>
                                <w:i/>
                                <w:sz w:val="22"/>
                              </w:rPr>
                              <w:t>M</w:t>
                            </w:r>
                            <w:r w:rsidRPr="00835C87">
                              <w:rPr>
                                <w:sz w:val="22"/>
                              </w:rPr>
                              <w:t xml:space="preserve">=8, </w:t>
                            </w:r>
                            <w:r w:rsidRPr="00835C87">
                              <w:rPr>
                                <w:i/>
                                <w:sz w:val="22"/>
                              </w:rPr>
                              <w:t>N</w:t>
                            </w:r>
                            <w:r w:rsidRPr="00835C87">
                              <w:rPr>
                                <w:sz w:val="22"/>
                                <w:vertAlign w:val="subscript"/>
                              </w:rPr>
                              <w:t>3</w:t>
                            </w:r>
                            <w:r w:rsidRPr="00835C87">
                              <w:rPr>
                                <w:sz w:val="22"/>
                              </w:rPr>
                              <w:t xml:space="preserve"> =13, </w:t>
                            </w:r>
                            <w:r w:rsidRPr="00835C87">
                              <w:rPr>
                                <w:i/>
                                <w:sz w:val="22"/>
                              </w:rPr>
                              <w:t>K</w:t>
                            </w:r>
                            <w:r w:rsidRPr="00835C87">
                              <w:rPr>
                                <w:sz w:val="22"/>
                                <w:vertAlign w:val="subscript"/>
                              </w:rPr>
                              <w:t>0</w:t>
                            </w:r>
                            <w:r w:rsidRPr="00835C87">
                              <w:rPr>
                                <w:sz w:val="22"/>
                              </w:rPr>
                              <w:t>=32 and Rank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E4C6D7" id="_x0000_t202" coordsize="21600,21600" o:spt="202" path="m,l,21600r21600,l21600,xe">
                <v:stroke joinstyle="miter"/>
                <v:path gradientshapeok="t" o:connecttype="rect"/>
              </v:shapetype>
              <v:shape id="Text Box 8" o:spid="_x0000_s1027" type="#_x0000_t202" style="position:absolute;left:0;text-align:left;margin-left:7pt;margin-top:6.2pt;width:502.25pt;height:2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" fillcolor="white [3201]" stroked="f" strokeweight=".5pt">
                <v:textbox>
                  <w:txbxContent>
                    <w:p w:rsidR="004F6BEF" w:rsidRPr="00835C87" w:rsidRDefault="004F6BEF" w:rsidP="00835C87">
                      <w:pPr>
                        <w:jc w:val="center"/>
                        <w:rPr>
                          <w:sz w:val="22"/>
                        </w:rPr>
                      </w:pPr>
                      <w:r w:rsidRPr="00835C87">
                        <w:rPr>
                          <w:sz w:val="22"/>
                        </w:rPr>
                        <w:t xml:space="preserve">Fig. </w:t>
                      </w:r>
                      <w:r>
                        <w:rPr>
                          <w:sz w:val="22"/>
                        </w:rPr>
                        <w:t>1</w:t>
                      </w:r>
                      <w:r w:rsidRPr="00835C87">
                        <w:rPr>
                          <w:sz w:val="22"/>
                        </w:rPr>
                        <w:t xml:space="preserve">: </w:t>
                      </w:r>
                      <w:r>
                        <w:rPr>
                          <w:sz w:val="22"/>
                        </w:rPr>
                        <w:t xml:space="preserve">Performance gain w.r.t. Rel. 15 Type II CSI feedback. Here, </w:t>
                      </w:r>
                      <w:r w:rsidRPr="00835C87">
                        <w:rPr>
                          <w:i/>
                          <w:sz w:val="22"/>
                        </w:rPr>
                        <w:t>L</w:t>
                      </w:r>
                      <w:r w:rsidRPr="00835C87">
                        <w:rPr>
                          <w:sz w:val="22"/>
                        </w:rPr>
                        <w:t xml:space="preserve">=4, </w:t>
                      </w:r>
                      <w:r w:rsidRPr="00835C87">
                        <w:rPr>
                          <w:i/>
                          <w:sz w:val="22"/>
                        </w:rPr>
                        <w:t>M</w:t>
                      </w:r>
                      <w:r w:rsidRPr="00835C87">
                        <w:rPr>
                          <w:sz w:val="22"/>
                        </w:rPr>
                        <w:t xml:space="preserve">=8, </w:t>
                      </w:r>
                      <w:r w:rsidRPr="00835C87">
                        <w:rPr>
                          <w:i/>
                          <w:sz w:val="22"/>
                        </w:rPr>
                        <w:t>N</w:t>
                      </w:r>
                      <w:r w:rsidRPr="00835C87">
                        <w:rPr>
                          <w:sz w:val="22"/>
                          <w:vertAlign w:val="subscript"/>
                        </w:rPr>
                        <w:t>3</w:t>
                      </w:r>
                      <w:r w:rsidRPr="00835C87">
                        <w:rPr>
                          <w:sz w:val="22"/>
                        </w:rPr>
                        <w:t xml:space="preserve"> =13, </w:t>
                      </w:r>
                      <w:r w:rsidRPr="00835C87">
                        <w:rPr>
                          <w:i/>
                          <w:sz w:val="22"/>
                        </w:rPr>
                        <w:t>K</w:t>
                      </w:r>
                      <w:r w:rsidRPr="00835C87">
                        <w:rPr>
                          <w:sz w:val="22"/>
                          <w:vertAlign w:val="subscript"/>
                        </w:rPr>
                        <w:t>0</w:t>
                      </w:r>
                      <w:r w:rsidRPr="00835C87">
                        <w:rPr>
                          <w:sz w:val="22"/>
                        </w:rPr>
                        <w:t>=32 and Rank 1</w:t>
                      </w:r>
                    </w:p>
                  </w:txbxContent>
                </v:textbox>
              </v:shape>
            </w:pict>
          </mc:Fallback>
        </mc:AlternateContent>
      </w:r>
    </w:p>
    <w:p w:rsidR="00A22B1D" w:rsidRDefault="00A22B1D" w:rsidP="004A54FE">
      <w:pPr>
        <w:snapToGrid w:val="0"/>
        <w:spacing w:before="120" w:after="120"/>
        <w:jc w:val="both"/>
        <w:rPr>
          <w:rFonts w:eastAsia="SimSun"/>
          <w:bCs/>
          <w:noProof w:val="0"/>
          <w:color w:val="000000" w:themeColor="text1"/>
          <w:kern w:val="2"/>
          <w:sz w:val="22"/>
          <w:szCs w:val="22"/>
          <w:lang w:eastAsia="zh-CN"/>
        </w:rPr>
      </w:pPr>
    </w:p>
    <w:p w:rsidR="006A7B5E" w:rsidRPr="00835C87" w:rsidRDefault="000D3EFD" w:rsidP="004A54FE">
      <w:pPr>
        <w:snapToGrid w:val="0"/>
        <w:spacing w:before="120" w:after="120"/>
        <w:jc w:val="both"/>
        <w:rPr>
          <w:rFonts w:eastAsia="SimSun"/>
          <w:bCs/>
          <w:noProof w:val="0"/>
          <w:color w:val="000000" w:themeColor="text1"/>
          <w:kern w:val="2"/>
          <w:sz w:val="22"/>
          <w:szCs w:val="22"/>
          <w:lang w:eastAsia="zh-CN"/>
        </w:rPr>
      </w:pPr>
      <w:r w:rsidRPr="00835C87">
        <w:rPr>
          <w:rFonts w:eastAsia="SimSun"/>
          <w:bCs/>
          <w:noProof w:val="0"/>
          <w:color w:val="000000" w:themeColor="text1"/>
          <w:kern w:val="2"/>
          <w:sz w:val="22"/>
          <w:szCs w:val="22"/>
          <w:lang w:eastAsia="zh-CN"/>
        </w:rPr>
        <w:t>In</w:t>
      </w:r>
      <w:r>
        <w:rPr>
          <w:rFonts w:eastAsia="SimSun"/>
          <w:bCs/>
          <w:noProof w:val="0"/>
          <w:color w:val="000000" w:themeColor="text1"/>
          <w:kern w:val="2"/>
          <w:sz w:val="22"/>
          <w:szCs w:val="22"/>
          <w:lang w:eastAsia="zh-CN"/>
        </w:rPr>
        <w:t xml:space="preserve"> Fig. 2 we capture percentage of overhead reduction with respect to Rel. 15 Type II CSI with WB+SB reporting. As can be seen from that, Alt3 provides highes</w:t>
      </w:r>
      <w:r w:rsidR="00B6000D">
        <w:rPr>
          <w:rFonts w:eastAsia="SimSun"/>
          <w:bCs/>
          <w:noProof w:val="0"/>
          <w:color w:val="000000" w:themeColor="text1"/>
          <w:kern w:val="2"/>
          <w:sz w:val="22"/>
          <w:szCs w:val="22"/>
          <w:lang w:eastAsia="zh-CN"/>
        </w:rPr>
        <w:t xml:space="preserve">t over reduction compared to other schemes. </w:t>
      </w:r>
      <w:proofErr w:type="gramStart"/>
      <w:r w:rsidR="00B6000D">
        <w:rPr>
          <w:rFonts w:eastAsia="SimSun"/>
          <w:bCs/>
          <w:noProof w:val="0"/>
          <w:color w:val="000000" w:themeColor="text1"/>
          <w:kern w:val="2"/>
          <w:sz w:val="22"/>
          <w:szCs w:val="22"/>
          <w:lang w:eastAsia="zh-CN"/>
        </w:rPr>
        <w:t>In particular, the</w:t>
      </w:r>
      <w:proofErr w:type="gramEnd"/>
      <w:r w:rsidR="00B6000D">
        <w:rPr>
          <w:rFonts w:eastAsia="SimSun"/>
          <w:bCs/>
          <w:noProof w:val="0"/>
          <w:color w:val="000000" w:themeColor="text1"/>
          <w:kern w:val="2"/>
          <w:sz w:val="22"/>
          <w:szCs w:val="22"/>
          <w:lang w:eastAsia="zh-CN"/>
        </w:rPr>
        <w:t xml:space="preserve"> overhead reduction is about 32% for Alt3 while the second highest is 21% which is achieved </w:t>
      </w:r>
      <w:r w:rsidR="004C72BB">
        <w:rPr>
          <w:rFonts w:eastAsia="SimSun"/>
          <w:bCs/>
          <w:noProof w:val="0"/>
          <w:color w:val="000000" w:themeColor="text1"/>
          <w:kern w:val="2"/>
          <w:sz w:val="22"/>
          <w:szCs w:val="22"/>
          <w:lang w:eastAsia="zh-CN"/>
        </w:rPr>
        <w:t>with</w:t>
      </w:r>
      <w:r w:rsidR="00B6000D">
        <w:rPr>
          <w:rFonts w:eastAsia="SimSun"/>
          <w:bCs/>
          <w:noProof w:val="0"/>
          <w:color w:val="000000" w:themeColor="text1"/>
          <w:kern w:val="2"/>
          <w:sz w:val="22"/>
          <w:szCs w:val="22"/>
          <w:lang w:eastAsia="zh-CN"/>
        </w:rPr>
        <w:t xml:space="preserve"> Alt2.</w:t>
      </w:r>
    </w:p>
    <w:p w:rsidR="00A74A0A" w:rsidRDefault="00B6000D" w:rsidP="004A54FE">
      <w:pPr>
        <w:snapToGrid w:val="0"/>
        <w:spacing w:before="120" w:after="120"/>
        <w:jc w:val="both"/>
        <w:rPr>
          <w:rFonts w:eastAsia="SimSun"/>
          <w:b/>
          <w:bCs/>
          <w:noProof w:val="0"/>
          <w:color w:val="000000" w:themeColor="text1"/>
          <w:kern w:val="2"/>
          <w:sz w:val="22"/>
          <w:szCs w:val="22"/>
          <w:lang w:eastAsia="zh-CN"/>
        </w:rPr>
      </w:pPr>
      <w:r>
        <w:drawing>
          <wp:anchor distT="0" distB="0" distL="114300" distR="114300" simplePos="0" relativeHeight="251667456" behindDoc="1" locked="0" layoutInCell="1" allowOverlap="1" wp14:anchorId="5D221FF1">
            <wp:simplePos x="0" y="0"/>
            <wp:positionH relativeFrom="column">
              <wp:posOffset>1070610</wp:posOffset>
            </wp:positionH>
            <wp:positionV relativeFrom="paragraph">
              <wp:posOffset>93980</wp:posOffset>
            </wp:positionV>
            <wp:extent cx="4308475" cy="2603500"/>
            <wp:effectExtent l="0" t="0" r="15875" b="6350"/>
            <wp:wrapNone/>
            <wp:docPr id="9" name="Chart 9">
              <a:extLst xmlns:a="http://schemas.openxmlformats.org/drawingml/2006/main">
                <a:ext uri="{FF2B5EF4-FFF2-40B4-BE49-F238E27FC236}">
                  <a16:creationId xmlns:a16="http://schemas.microsoft.com/office/drawing/2014/main" id="{5E9CD91E-213C-4C07-B479-1AA90739F5B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14:sizeRelH relativeFrom="margin">
              <wp14:pctWidth>0</wp14:pctWidth>
            </wp14:sizeRelH>
            <wp14:sizeRelV relativeFrom="margin">
              <wp14:pctHeight>0</wp14:pctHeight>
            </wp14:sizeRelV>
          </wp:anchor>
        </w:drawing>
      </w:r>
    </w:p>
    <w:p w:rsidR="00A22D7C" w:rsidRDefault="00A22D7C" w:rsidP="004A54FE">
      <w:pPr>
        <w:snapToGrid w:val="0"/>
        <w:spacing w:before="120" w:after="120"/>
        <w:jc w:val="both"/>
        <w:rPr>
          <w:rFonts w:eastAsia="SimSun"/>
          <w:b/>
          <w:bCs/>
          <w:noProof w:val="0"/>
          <w:color w:val="000000" w:themeColor="text1"/>
          <w:kern w:val="2"/>
          <w:sz w:val="22"/>
          <w:szCs w:val="22"/>
          <w:lang w:eastAsia="zh-CN"/>
        </w:rPr>
      </w:pPr>
    </w:p>
    <w:p w:rsidR="00A22D7C" w:rsidRDefault="00A22D7C" w:rsidP="004A54FE">
      <w:pPr>
        <w:snapToGrid w:val="0"/>
        <w:spacing w:before="120" w:after="120"/>
        <w:jc w:val="both"/>
        <w:rPr>
          <w:rFonts w:eastAsia="SimSun"/>
          <w:b/>
          <w:bCs/>
          <w:noProof w:val="0"/>
          <w:color w:val="000000" w:themeColor="text1"/>
          <w:kern w:val="2"/>
          <w:sz w:val="22"/>
          <w:szCs w:val="22"/>
          <w:lang w:eastAsia="zh-CN"/>
        </w:rPr>
      </w:pPr>
    </w:p>
    <w:p w:rsidR="00A22D7C" w:rsidRDefault="00A22D7C" w:rsidP="004A54FE">
      <w:pPr>
        <w:snapToGrid w:val="0"/>
        <w:spacing w:before="120" w:after="120"/>
        <w:jc w:val="both"/>
        <w:rPr>
          <w:rFonts w:eastAsia="SimSun"/>
          <w:b/>
          <w:bCs/>
          <w:noProof w:val="0"/>
          <w:color w:val="000000" w:themeColor="text1"/>
          <w:kern w:val="2"/>
          <w:sz w:val="22"/>
          <w:szCs w:val="22"/>
          <w:lang w:eastAsia="zh-CN"/>
        </w:rPr>
      </w:pPr>
    </w:p>
    <w:p w:rsidR="00A22D7C" w:rsidRDefault="00A22D7C" w:rsidP="004A54FE">
      <w:pPr>
        <w:snapToGrid w:val="0"/>
        <w:spacing w:before="120" w:after="120"/>
        <w:jc w:val="both"/>
        <w:rPr>
          <w:rFonts w:eastAsia="SimSun"/>
          <w:b/>
          <w:bCs/>
          <w:noProof w:val="0"/>
          <w:color w:val="000000" w:themeColor="text1"/>
          <w:kern w:val="2"/>
          <w:sz w:val="22"/>
          <w:szCs w:val="22"/>
          <w:lang w:eastAsia="zh-CN"/>
        </w:rPr>
      </w:pPr>
    </w:p>
    <w:p w:rsidR="00A22D7C" w:rsidRDefault="00A22D7C" w:rsidP="004A54FE">
      <w:pPr>
        <w:snapToGrid w:val="0"/>
        <w:spacing w:before="120" w:after="120"/>
        <w:jc w:val="both"/>
        <w:rPr>
          <w:rFonts w:eastAsia="SimSun"/>
          <w:b/>
          <w:bCs/>
          <w:noProof w:val="0"/>
          <w:color w:val="000000" w:themeColor="text1"/>
          <w:kern w:val="2"/>
          <w:sz w:val="22"/>
          <w:szCs w:val="22"/>
          <w:lang w:eastAsia="zh-CN"/>
        </w:rPr>
      </w:pPr>
    </w:p>
    <w:p w:rsidR="00A22D7C" w:rsidRDefault="00A22D7C" w:rsidP="004A54FE">
      <w:pPr>
        <w:snapToGrid w:val="0"/>
        <w:spacing w:before="120" w:after="120"/>
        <w:jc w:val="both"/>
        <w:rPr>
          <w:rFonts w:eastAsia="SimSun"/>
          <w:b/>
          <w:bCs/>
          <w:noProof w:val="0"/>
          <w:color w:val="000000" w:themeColor="text1"/>
          <w:kern w:val="2"/>
          <w:sz w:val="22"/>
          <w:szCs w:val="22"/>
          <w:lang w:eastAsia="zh-CN"/>
        </w:rPr>
      </w:pPr>
    </w:p>
    <w:p w:rsidR="00A22D7C" w:rsidRDefault="00A22D7C" w:rsidP="004A54FE">
      <w:pPr>
        <w:snapToGrid w:val="0"/>
        <w:spacing w:before="120" w:after="120"/>
        <w:jc w:val="both"/>
        <w:rPr>
          <w:rFonts w:eastAsia="SimSun"/>
          <w:b/>
          <w:bCs/>
          <w:noProof w:val="0"/>
          <w:color w:val="000000" w:themeColor="text1"/>
          <w:kern w:val="2"/>
          <w:sz w:val="22"/>
          <w:szCs w:val="22"/>
          <w:lang w:eastAsia="zh-CN"/>
        </w:rPr>
      </w:pPr>
    </w:p>
    <w:p w:rsidR="00A22D7C" w:rsidRDefault="00A22D7C" w:rsidP="004A54FE">
      <w:pPr>
        <w:snapToGrid w:val="0"/>
        <w:spacing w:before="120" w:after="120"/>
        <w:jc w:val="both"/>
        <w:rPr>
          <w:rFonts w:eastAsia="SimSun"/>
          <w:b/>
          <w:bCs/>
          <w:noProof w:val="0"/>
          <w:color w:val="000000" w:themeColor="text1"/>
          <w:kern w:val="2"/>
          <w:sz w:val="22"/>
          <w:szCs w:val="22"/>
          <w:lang w:eastAsia="zh-CN"/>
        </w:rPr>
      </w:pPr>
    </w:p>
    <w:p w:rsidR="00A22D7C" w:rsidRDefault="00B6000D" w:rsidP="00835C87">
      <w:pPr>
        <w:tabs>
          <w:tab w:val="left" w:pos="3345"/>
        </w:tabs>
        <w:snapToGrid w:val="0"/>
        <w:spacing w:before="120" w:after="120"/>
        <w:jc w:val="both"/>
        <w:rPr>
          <w:rFonts w:eastAsia="SimSun"/>
          <w:b/>
          <w:bCs/>
          <w:noProof w:val="0"/>
          <w:color w:val="000000" w:themeColor="text1"/>
          <w:kern w:val="2"/>
          <w:sz w:val="22"/>
          <w:szCs w:val="22"/>
          <w:lang w:eastAsia="zh-CN"/>
        </w:rPr>
      </w:pPr>
      <w:r>
        <w:rPr>
          <w:rFonts w:eastAsia="SimSun"/>
          <w:b/>
          <w:bCs/>
          <w:noProof w:val="0"/>
          <w:color w:val="000000" w:themeColor="text1"/>
          <w:kern w:val="2"/>
          <w:sz w:val="22"/>
          <w:szCs w:val="22"/>
          <w:lang w:eastAsia="zh-CN"/>
        </w:rPr>
        <w:tab/>
      </w:r>
    </w:p>
    <w:p w:rsidR="00A22D7C" w:rsidRDefault="00A22D7C" w:rsidP="004A54FE">
      <w:pPr>
        <w:snapToGrid w:val="0"/>
        <w:spacing w:before="120" w:after="120"/>
        <w:jc w:val="both"/>
        <w:rPr>
          <w:rFonts w:eastAsia="SimSun"/>
          <w:b/>
          <w:bCs/>
          <w:noProof w:val="0"/>
          <w:color w:val="000000" w:themeColor="text1"/>
          <w:kern w:val="2"/>
          <w:sz w:val="22"/>
          <w:szCs w:val="22"/>
          <w:lang w:eastAsia="zh-CN"/>
        </w:rPr>
      </w:pPr>
    </w:p>
    <w:p w:rsidR="00A22D7C" w:rsidRDefault="004C72BB" w:rsidP="004A54FE">
      <w:pPr>
        <w:snapToGrid w:val="0"/>
        <w:spacing w:before="120" w:after="120"/>
        <w:jc w:val="both"/>
        <w:rPr>
          <w:rFonts w:eastAsia="SimSun"/>
          <w:b/>
          <w:bCs/>
          <w:noProof w:val="0"/>
          <w:color w:val="000000" w:themeColor="text1"/>
          <w:kern w:val="2"/>
          <w:sz w:val="22"/>
          <w:szCs w:val="22"/>
          <w:lang w:eastAsia="zh-CN"/>
        </w:rPr>
      </w:pPr>
      <w:r>
        <w:rPr>
          <w:rFonts w:eastAsia="SimSun"/>
          <w:b/>
          <w:bCs/>
          <w:color w:val="000000" w:themeColor="text1"/>
          <w:kern w:val="2"/>
          <w:sz w:val="22"/>
          <w:szCs w:val="22"/>
          <w:lang w:eastAsia="zh-CN"/>
        </w:rPr>
        <mc:AlternateContent>
          <mc:Choice Requires="wps">
            <w:drawing>
              <wp:anchor distT="0" distB="0" distL="114300" distR="114300" simplePos="0" relativeHeight="251662336" behindDoc="0" locked="0" layoutInCell="1" allowOverlap="1">
                <wp:simplePos x="0" y="0"/>
                <wp:positionH relativeFrom="column">
                  <wp:posOffset>22225</wp:posOffset>
                </wp:positionH>
                <wp:positionV relativeFrom="paragraph">
                  <wp:posOffset>167005</wp:posOffset>
                </wp:positionV>
                <wp:extent cx="6378575" cy="479425"/>
                <wp:effectExtent l="0" t="0" r="3175" b="0"/>
                <wp:wrapNone/>
                <wp:docPr id="5" name="Text Box 5"/>
                <wp:cNvGraphicFramePr/>
                <a:graphic xmlns:a="http://schemas.openxmlformats.org/drawingml/2006/main">
                  <a:graphicData uri="http://schemas.microsoft.com/office/word/2010/wordprocessingShape">
                    <wps:wsp>
                      <wps:cNvSpPr txBox="1"/>
                      <wps:spPr>
                        <a:xfrm>
                          <a:off x="0" y="0"/>
                          <a:ext cx="6378575" cy="479425"/>
                        </a:xfrm>
                        <a:prstGeom prst="rect">
                          <a:avLst/>
                        </a:prstGeom>
                        <a:solidFill>
                          <a:schemeClr val="lt1"/>
                        </a:solidFill>
                        <a:ln w="6350">
                          <a:noFill/>
                        </a:ln>
                      </wps:spPr>
                      <wps:txbx>
                        <w:txbxContent>
                          <w:p w:rsidR="004F6BEF" w:rsidRPr="00835C87" w:rsidRDefault="004F6BEF" w:rsidP="00835C87">
                            <w:pPr>
                              <w:jc w:val="center"/>
                              <w:rPr>
                                <w:sz w:val="22"/>
                              </w:rPr>
                            </w:pPr>
                            <w:r w:rsidRPr="00835C87">
                              <w:rPr>
                                <w:sz w:val="22"/>
                              </w:rPr>
                              <w:t xml:space="preserve">Fig. 2: </w:t>
                            </w:r>
                            <w:r>
                              <w:rPr>
                                <w:sz w:val="22"/>
                              </w:rPr>
                              <w:t xml:space="preserve">Feedback overhead compression ratio w.r.t. Rel. 15 Type II CSI feedback. Here, </w:t>
                            </w:r>
                            <w:r w:rsidRPr="00835C87">
                              <w:rPr>
                                <w:i/>
                                <w:sz w:val="22"/>
                              </w:rPr>
                              <w:t>L</w:t>
                            </w:r>
                            <w:r w:rsidRPr="00835C87">
                              <w:rPr>
                                <w:sz w:val="22"/>
                              </w:rPr>
                              <w:t xml:space="preserve">=4, </w:t>
                            </w:r>
                            <w:r w:rsidRPr="00835C87">
                              <w:rPr>
                                <w:i/>
                                <w:sz w:val="22"/>
                              </w:rPr>
                              <w:t>M</w:t>
                            </w:r>
                            <w:r w:rsidRPr="00835C87">
                              <w:rPr>
                                <w:sz w:val="22"/>
                              </w:rPr>
                              <w:t xml:space="preserve">=8, </w:t>
                            </w:r>
                            <w:r w:rsidRPr="00835C87">
                              <w:rPr>
                                <w:i/>
                                <w:sz w:val="22"/>
                              </w:rPr>
                              <w:t>N</w:t>
                            </w:r>
                            <w:r w:rsidRPr="00835C87">
                              <w:rPr>
                                <w:sz w:val="22"/>
                                <w:vertAlign w:val="subscript"/>
                              </w:rPr>
                              <w:t>3</w:t>
                            </w:r>
                            <w:r w:rsidRPr="00835C87">
                              <w:rPr>
                                <w:sz w:val="22"/>
                              </w:rPr>
                              <w:t xml:space="preserve"> =13, </w:t>
                            </w:r>
                            <w:r w:rsidRPr="00835C87">
                              <w:rPr>
                                <w:i/>
                                <w:sz w:val="22"/>
                              </w:rPr>
                              <w:t>K</w:t>
                            </w:r>
                            <w:r w:rsidRPr="00835C87">
                              <w:rPr>
                                <w:sz w:val="22"/>
                                <w:vertAlign w:val="subscript"/>
                              </w:rPr>
                              <w:t>0</w:t>
                            </w:r>
                            <w:r w:rsidRPr="00835C87">
                              <w:rPr>
                                <w:sz w:val="22"/>
                              </w:rPr>
                              <w:t>=</w:t>
                            </w:r>
                            <w:r>
                              <w:rPr>
                                <w:i/>
                                <w:sz w:val="22"/>
                              </w:rPr>
                              <w:t>32</w:t>
                            </w:r>
                            <w:r w:rsidRPr="00835C87">
                              <w:rPr>
                                <w:sz w:val="22"/>
                              </w:rPr>
                              <w:t xml:space="preserve"> and Rank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28" type="#_x0000_t202" style="position:absolute;left:0;text-align:left;margin-left:1.75pt;margin-top:13.15pt;width:502.25pt;height:3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" fillcolor="white [3201]" stroked="f" strokeweight=".5pt">
                <v:textbox>
                  <w:txbxContent>
                    <w:p w:rsidR="004F6BEF" w:rsidRPr="00835C87" w:rsidRDefault="004F6BEF" w:rsidP="00835C87">
                      <w:pPr>
                        <w:jc w:val="center"/>
                        <w:rPr>
                          <w:sz w:val="22"/>
                        </w:rPr>
                      </w:pPr>
                      <w:r w:rsidRPr="00835C87">
                        <w:rPr>
                          <w:sz w:val="22"/>
                        </w:rPr>
                        <w:t xml:space="preserve">Fig. 2: </w:t>
                      </w:r>
                      <w:r>
                        <w:rPr>
                          <w:sz w:val="22"/>
                        </w:rPr>
                        <w:t xml:space="preserve">Feedback overhead compression ratio w.r.t. Rel. 15 Type II CSI feedback. Here, </w:t>
                      </w:r>
                      <w:r w:rsidRPr="00835C87">
                        <w:rPr>
                          <w:i/>
                          <w:sz w:val="22"/>
                        </w:rPr>
                        <w:t>L</w:t>
                      </w:r>
                      <w:r w:rsidRPr="00835C87">
                        <w:rPr>
                          <w:sz w:val="22"/>
                        </w:rPr>
                        <w:t xml:space="preserve">=4, </w:t>
                      </w:r>
                      <w:r w:rsidRPr="00835C87">
                        <w:rPr>
                          <w:i/>
                          <w:sz w:val="22"/>
                        </w:rPr>
                        <w:t>M</w:t>
                      </w:r>
                      <w:r w:rsidRPr="00835C87">
                        <w:rPr>
                          <w:sz w:val="22"/>
                        </w:rPr>
                        <w:t xml:space="preserve">=8, </w:t>
                      </w:r>
                      <w:r w:rsidRPr="00835C87">
                        <w:rPr>
                          <w:i/>
                          <w:sz w:val="22"/>
                        </w:rPr>
                        <w:t>N</w:t>
                      </w:r>
                      <w:r w:rsidRPr="00835C87">
                        <w:rPr>
                          <w:sz w:val="22"/>
                          <w:vertAlign w:val="subscript"/>
                        </w:rPr>
                        <w:t>3</w:t>
                      </w:r>
                      <w:r w:rsidRPr="00835C87">
                        <w:rPr>
                          <w:sz w:val="22"/>
                        </w:rPr>
                        <w:t xml:space="preserve"> =13, </w:t>
                      </w:r>
                      <w:r w:rsidRPr="00835C87">
                        <w:rPr>
                          <w:i/>
                          <w:sz w:val="22"/>
                        </w:rPr>
                        <w:t>K</w:t>
                      </w:r>
                      <w:r w:rsidRPr="00835C87">
                        <w:rPr>
                          <w:sz w:val="22"/>
                          <w:vertAlign w:val="subscript"/>
                        </w:rPr>
                        <w:t>0</w:t>
                      </w:r>
                      <w:r w:rsidRPr="00835C87">
                        <w:rPr>
                          <w:sz w:val="22"/>
                        </w:rPr>
                        <w:t>=</w:t>
                      </w:r>
                      <w:r>
                        <w:rPr>
                          <w:i/>
                          <w:sz w:val="22"/>
                        </w:rPr>
                        <w:t>32</w:t>
                      </w:r>
                      <w:r w:rsidRPr="00835C87">
                        <w:rPr>
                          <w:sz w:val="22"/>
                        </w:rPr>
                        <w:t xml:space="preserve"> and Rank 1</w:t>
                      </w:r>
                    </w:p>
                  </w:txbxContent>
                </v:textbox>
              </v:shape>
            </w:pict>
          </mc:Fallback>
        </mc:AlternateContent>
      </w:r>
    </w:p>
    <w:p w:rsidR="005F46ED" w:rsidRDefault="005F46ED" w:rsidP="004A54FE">
      <w:pPr>
        <w:snapToGrid w:val="0"/>
        <w:spacing w:before="120" w:after="120"/>
        <w:jc w:val="both"/>
        <w:rPr>
          <w:rFonts w:eastAsia="SimSun"/>
          <w:b/>
          <w:bCs/>
          <w:noProof w:val="0"/>
          <w:color w:val="000000" w:themeColor="text1"/>
          <w:kern w:val="2"/>
          <w:sz w:val="22"/>
          <w:szCs w:val="22"/>
          <w:lang w:eastAsia="zh-CN"/>
        </w:rPr>
      </w:pPr>
    </w:p>
    <w:p w:rsidR="00115DF3" w:rsidRDefault="00115DF3" w:rsidP="004A54FE">
      <w:pPr>
        <w:snapToGrid w:val="0"/>
        <w:spacing w:before="120" w:after="120"/>
        <w:jc w:val="both"/>
        <w:rPr>
          <w:rFonts w:eastAsia="SimSun"/>
          <w:b/>
          <w:bCs/>
          <w:noProof w:val="0"/>
          <w:color w:val="000000" w:themeColor="text1"/>
          <w:kern w:val="2"/>
          <w:sz w:val="22"/>
          <w:szCs w:val="22"/>
          <w:lang w:eastAsia="zh-CN"/>
        </w:rPr>
      </w:pPr>
    </w:p>
    <w:p w:rsidR="00B6000D" w:rsidRPr="00835C87" w:rsidRDefault="003349DC" w:rsidP="004A54FE">
      <w:pPr>
        <w:snapToGrid w:val="0"/>
        <w:spacing w:before="120" w:after="120"/>
        <w:jc w:val="both"/>
        <w:rPr>
          <w:rFonts w:eastAsia="SimSun"/>
          <w:bCs/>
          <w:noProof w:val="0"/>
          <w:color w:val="000000" w:themeColor="text1"/>
          <w:kern w:val="2"/>
          <w:sz w:val="22"/>
          <w:szCs w:val="22"/>
          <w:lang w:eastAsia="zh-CN"/>
        </w:rPr>
      </w:pPr>
      <w:r>
        <w:rPr>
          <w:rFonts w:eastAsia="SimSun"/>
          <w:bCs/>
          <w:noProof w:val="0"/>
          <w:color w:val="000000" w:themeColor="text1"/>
          <w:kern w:val="2"/>
          <w:sz w:val="22"/>
          <w:szCs w:val="22"/>
          <w:lang w:eastAsia="zh-CN"/>
        </w:rPr>
        <w:t>As per [</w:t>
      </w:r>
      <w:r w:rsidR="005F3879">
        <w:rPr>
          <w:rFonts w:eastAsia="SimSun"/>
          <w:bCs/>
          <w:noProof w:val="0"/>
          <w:color w:val="000000" w:themeColor="text1"/>
          <w:kern w:val="2"/>
          <w:sz w:val="22"/>
          <w:szCs w:val="22"/>
          <w:lang w:eastAsia="zh-CN"/>
        </w:rPr>
        <w:t xml:space="preserve">6], one of the main objectives of </w:t>
      </w:r>
      <w:r w:rsidR="00EE133C">
        <w:rPr>
          <w:rFonts w:eastAsia="SimSun"/>
          <w:bCs/>
          <w:noProof w:val="0"/>
          <w:color w:val="000000" w:themeColor="text1"/>
          <w:kern w:val="2"/>
          <w:sz w:val="22"/>
          <w:szCs w:val="22"/>
          <w:lang w:eastAsia="zh-CN"/>
        </w:rPr>
        <w:t>enhancements on MU-MIMO support is to specify overhead reduction approaches for</w:t>
      </w:r>
      <w:r w:rsidR="00137B31">
        <w:rPr>
          <w:rFonts w:eastAsia="SimSun"/>
          <w:bCs/>
          <w:noProof w:val="0"/>
          <w:color w:val="000000" w:themeColor="text1"/>
          <w:kern w:val="2"/>
          <w:sz w:val="22"/>
          <w:szCs w:val="22"/>
          <w:lang w:eastAsia="zh-CN"/>
        </w:rPr>
        <w:t xml:space="preserve"> Rel. 15</w:t>
      </w:r>
      <w:r w:rsidR="00EE133C">
        <w:rPr>
          <w:rFonts w:eastAsia="SimSun"/>
          <w:bCs/>
          <w:noProof w:val="0"/>
          <w:color w:val="000000" w:themeColor="text1"/>
          <w:kern w:val="2"/>
          <w:sz w:val="22"/>
          <w:szCs w:val="22"/>
          <w:lang w:eastAsia="zh-CN"/>
        </w:rPr>
        <w:t xml:space="preserve"> Type II CSI. </w:t>
      </w:r>
      <w:r w:rsidR="00137B31">
        <w:rPr>
          <w:rFonts w:eastAsia="SimSun"/>
          <w:bCs/>
          <w:noProof w:val="0"/>
          <w:color w:val="000000" w:themeColor="text1"/>
          <w:kern w:val="2"/>
          <w:sz w:val="22"/>
          <w:szCs w:val="22"/>
          <w:lang w:eastAsia="zh-CN"/>
        </w:rPr>
        <w:t xml:space="preserve">Hence, achievable overhead reduction needs to be prioritized </w:t>
      </w:r>
      <w:proofErr w:type="gramStart"/>
      <w:r w:rsidR="00137B31">
        <w:rPr>
          <w:rFonts w:eastAsia="SimSun"/>
          <w:bCs/>
          <w:noProof w:val="0"/>
          <w:color w:val="000000" w:themeColor="text1"/>
          <w:kern w:val="2"/>
          <w:sz w:val="22"/>
          <w:szCs w:val="22"/>
          <w:lang w:eastAsia="zh-CN"/>
        </w:rPr>
        <w:t>as long as</w:t>
      </w:r>
      <w:proofErr w:type="gramEnd"/>
      <w:r w:rsidR="00137B31">
        <w:rPr>
          <w:rFonts w:eastAsia="SimSun"/>
          <w:bCs/>
          <w:noProof w:val="0"/>
          <w:color w:val="000000" w:themeColor="text1"/>
          <w:kern w:val="2"/>
          <w:sz w:val="22"/>
          <w:szCs w:val="22"/>
          <w:lang w:eastAsia="zh-CN"/>
        </w:rPr>
        <w:t xml:space="preserve"> there is considerable performance gain over Rel. 15 Type II CSI.</w:t>
      </w:r>
      <w:r w:rsidR="00DB1E4F">
        <w:rPr>
          <w:rFonts w:eastAsia="SimSun"/>
          <w:bCs/>
          <w:noProof w:val="0"/>
          <w:color w:val="000000" w:themeColor="text1"/>
          <w:kern w:val="2"/>
          <w:sz w:val="22"/>
          <w:szCs w:val="22"/>
          <w:lang w:eastAsia="zh-CN"/>
        </w:rPr>
        <w:t xml:space="preserve"> Now,</w:t>
      </w:r>
      <w:r w:rsidR="00137B31">
        <w:rPr>
          <w:rFonts w:eastAsia="SimSun"/>
          <w:bCs/>
          <w:noProof w:val="0"/>
          <w:color w:val="000000" w:themeColor="text1"/>
          <w:kern w:val="2"/>
          <w:sz w:val="22"/>
          <w:szCs w:val="22"/>
          <w:lang w:eastAsia="zh-CN"/>
        </w:rPr>
        <w:t xml:space="preserve"> </w:t>
      </w:r>
      <w:r w:rsidR="00DB1E4F">
        <w:rPr>
          <w:rFonts w:eastAsia="SimSun"/>
          <w:bCs/>
          <w:noProof w:val="0"/>
          <w:color w:val="000000" w:themeColor="text1"/>
          <w:kern w:val="2"/>
          <w:sz w:val="22"/>
          <w:szCs w:val="22"/>
          <w:lang w:eastAsia="zh-CN"/>
        </w:rPr>
        <w:t>a</w:t>
      </w:r>
      <w:r w:rsidR="00137B31">
        <w:rPr>
          <w:rFonts w:eastAsia="SimSun"/>
          <w:bCs/>
          <w:noProof w:val="0"/>
          <w:color w:val="000000" w:themeColor="text1"/>
          <w:kern w:val="2"/>
          <w:sz w:val="22"/>
          <w:szCs w:val="22"/>
          <w:lang w:eastAsia="zh-CN"/>
        </w:rPr>
        <w:t>s observed from Fig. 1, Alt4 provides highest performance gain while</w:t>
      </w:r>
      <w:r w:rsidR="00BA0F13">
        <w:rPr>
          <w:rFonts w:eastAsia="SimSun"/>
          <w:bCs/>
          <w:noProof w:val="0"/>
          <w:color w:val="000000" w:themeColor="text1"/>
          <w:kern w:val="2"/>
          <w:sz w:val="22"/>
          <w:szCs w:val="22"/>
          <w:lang w:eastAsia="zh-CN"/>
        </w:rPr>
        <w:t xml:space="preserve"> Alt1 and</w:t>
      </w:r>
      <w:r w:rsidR="00137B31">
        <w:rPr>
          <w:rFonts w:eastAsia="SimSun"/>
          <w:bCs/>
          <w:noProof w:val="0"/>
          <w:color w:val="000000" w:themeColor="text1"/>
          <w:kern w:val="2"/>
          <w:sz w:val="22"/>
          <w:szCs w:val="22"/>
          <w:lang w:eastAsia="zh-CN"/>
        </w:rPr>
        <w:t xml:space="preserve"> Alt3 </w:t>
      </w:r>
      <w:r w:rsidR="00BA0F13">
        <w:rPr>
          <w:rFonts w:eastAsia="SimSun"/>
          <w:bCs/>
          <w:noProof w:val="0"/>
          <w:color w:val="000000" w:themeColor="text1"/>
          <w:kern w:val="2"/>
          <w:sz w:val="22"/>
          <w:szCs w:val="22"/>
          <w:lang w:eastAsia="zh-CN"/>
        </w:rPr>
        <w:t>depict almost similar performance</w:t>
      </w:r>
      <w:r w:rsidR="00137B31">
        <w:rPr>
          <w:rFonts w:eastAsia="SimSun"/>
          <w:bCs/>
          <w:noProof w:val="0"/>
          <w:color w:val="000000" w:themeColor="text1"/>
          <w:kern w:val="2"/>
          <w:sz w:val="22"/>
          <w:szCs w:val="22"/>
          <w:lang w:eastAsia="zh-CN"/>
        </w:rPr>
        <w:t>. However, when look at the overhead reduction, Alt3 provide</w:t>
      </w:r>
      <w:r w:rsidR="00A807DE">
        <w:rPr>
          <w:rFonts w:eastAsia="SimSun"/>
          <w:bCs/>
          <w:noProof w:val="0"/>
          <w:color w:val="000000" w:themeColor="text1"/>
          <w:kern w:val="2"/>
          <w:sz w:val="22"/>
          <w:szCs w:val="22"/>
          <w:lang w:eastAsia="zh-CN"/>
        </w:rPr>
        <w:t>s</w:t>
      </w:r>
      <w:r w:rsidR="00137B31">
        <w:rPr>
          <w:rFonts w:eastAsia="SimSun"/>
          <w:bCs/>
          <w:noProof w:val="0"/>
          <w:color w:val="000000" w:themeColor="text1"/>
          <w:kern w:val="2"/>
          <w:sz w:val="22"/>
          <w:szCs w:val="22"/>
          <w:lang w:eastAsia="zh-CN"/>
        </w:rPr>
        <w:t xml:space="preserve"> almost double overhead reduction compared to</w:t>
      </w:r>
      <w:r w:rsidR="00DB1E4F">
        <w:rPr>
          <w:rFonts w:eastAsia="SimSun"/>
          <w:bCs/>
          <w:noProof w:val="0"/>
          <w:color w:val="000000" w:themeColor="text1"/>
          <w:kern w:val="2"/>
          <w:sz w:val="22"/>
          <w:szCs w:val="22"/>
          <w:lang w:eastAsia="zh-CN"/>
        </w:rPr>
        <w:t xml:space="preserve"> that of</w:t>
      </w:r>
      <w:r w:rsidR="00137B31">
        <w:rPr>
          <w:rFonts w:eastAsia="SimSun"/>
          <w:bCs/>
          <w:noProof w:val="0"/>
          <w:color w:val="000000" w:themeColor="text1"/>
          <w:kern w:val="2"/>
          <w:sz w:val="22"/>
          <w:szCs w:val="22"/>
          <w:lang w:eastAsia="zh-CN"/>
        </w:rPr>
        <w:t xml:space="preserve"> Alt4. This </w:t>
      </w:r>
      <w:r w:rsidR="00C808B3">
        <w:rPr>
          <w:rFonts w:eastAsia="SimSun"/>
          <w:bCs/>
          <w:noProof w:val="0"/>
          <w:color w:val="000000" w:themeColor="text1"/>
          <w:kern w:val="2"/>
          <w:sz w:val="22"/>
          <w:szCs w:val="22"/>
          <w:lang w:eastAsia="zh-CN"/>
        </w:rPr>
        <w:t xml:space="preserve">suggests the fact that </w:t>
      </w:r>
      <w:r w:rsidR="00901A3D">
        <w:rPr>
          <w:rFonts w:eastAsia="SimSun"/>
          <w:bCs/>
          <w:noProof w:val="0"/>
          <w:color w:val="000000" w:themeColor="text1"/>
          <w:kern w:val="2"/>
          <w:sz w:val="22"/>
          <w:szCs w:val="22"/>
          <w:lang w:eastAsia="zh-CN"/>
        </w:rPr>
        <w:t>Alt3</w:t>
      </w:r>
      <w:r w:rsidR="00A807DE">
        <w:rPr>
          <w:rFonts w:eastAsia="SimSun"/>
          <w:bCs/>
          <w:noProof w:val="0"/>
          <w:color w:val="000000" w:themeColor="text1"/>
          <w:kern w:val="2"/>
          <w:sz w:val="22"/>
          <w:szCs w:val="22"/>
          <w:lang w:eastAsia="zh-CN"/>
        </w:rPr>
        <w:t xml:space="preserve"> achieve</w:t>
      </w:r>
      <w:r w:rsidR="00901A3D">
        <w:rPr>
          <w:rFonts w:eastAsia="SimSun"/>
          <w:bCs/>
          <w:noProof w:val="0"/>
          <w:color w:val="000000" w:themeColor="text1"/>
          <w:kern w:val="2"/>
          <w:sz w:val="22"/>
          <w:szCs w:val="22"/>
          <w:lang w:eastAsia="zh-CN"/>
        </w:rPr>
        <w:t>s a good balance between overhead reduction and performance compared to all the other alternatives.</w:t>
      </w:r>
      <w:r w:rsidR="00137B31">
        <w:rPr>
          <w:rFonts w:eastAsia="SimSun"/>
          <w:bCs/>
          <w:noProof w:val="0"/>
          <w:color w:val="000000" w:themeColor="text1"/>
          <w:kern w:val="2"/>
          <w:sz w:val="22"/>
          <w:szCs w:val="22"/>
          <w:lang w:eastAsia="zh-CN"/>
        </w:rPr>
        <w:t xml:space="preserve"> </w:t>
      </w:r>
    </w:p>
    <w:p w:rsidR="004A54FE" w:rsidRDefault="004A54FE" w:rsidP="004A54FE">
      <w:pPr>
        <w:snapToGrid w:val="0"/>
        <w:spacing w:before="120" w:after="120"/>
        <w:jc w:val="both"/>
        <w:rPr>
          <w:rFonts w:eastAsia="SimSun"/>
          <w:b/>
          <w:bCs/>
          <w:noProof w:val="0"/>
          <w:kern w:val="2"/>
          <w:sz w:val="22"/>
          <w:szCs w:val="22"/>
          <w:lang w:eastAsia="zh-CN"/>
        </w:rPr>
      </w:pPr>
      <w:r w:rsidRPr="00D977EB">
        <w:rPr>
          <w:rFonts w:eastAsia="SimSun"/>
          <w:b/>
          <w:bCs/>
          <w:noProof w:val="0"/>
          <w:color w:val="000000" w:themeColor="text1"/>
          <w:kern w:val="2"/>
          <w:sz w:val="22"/>
          <w:szCs w:val="22"/>
          <w:lang w:eastAsia="zh-CN"/>
        </w:rPr>
        <w:lastRenderedPageBreak/>
        <w:t>Observati</w:t>
      </w:r>
      <w:r>
        <w:rPr>
          <w:rFonts w:eastAsia="SimSun"/>
          <w:b/>
          <w:bCs/>
          <w:noProof w:val="0"/>
          <w:kern w:val="2"/>
          <w:sz w:val="22"/>
          <w:szCs w:val="22"/>
          <w:lang w:eastAsia="zh-CN"/>
        </w:rPr>
        <w:t xml:space="preserve">on </w:t>
      </w:r>
      <w:r w:rsidR="00E945EF">
        <w:rPr>
          <w:rFonts w:eastAsia="SimSun"/>
          <w:b/>
          <w:bCs/>
          <w:noProof w:val="0"/>
          <w:kern w:val="2"/>
          <w:sz w:val="22"/>
          <w:szCs w:val="22"/>
          <w:lang w:eastAsia="zh-CN"/>
        </w:rPr>
        <w:t>1</w:t>
      </w:r>
    </w:p>
    <w:p w:rsidR="004A54FE" w:rsidRPr="00835C87" w:rsidRDefault="00901A3D" w:rsidP="004A54FE">
      <w:pPr>
        <w:pStyle w:val="ListParagraph"/>
        <w:numPr>
          <w:ilvl w:val="0"/>
          <w:numId w:val="6"/>
        </w:numPr>
        <w:snapToGrid w:val="0"/>
        <w:spacing w:before="120" w:after="120"/>
        <w:ind w:firstLineChars="0"/>
        <w:jc w:val="both"/>
        <w:rPr>
          <w:rFonts w:ascii="Times New Roman" w:hAnsi="Times New Roman" w:cs="Times New Roman"/>
          <w:b/>
          <w:noProof w:val="0"/>
          <w:kern w:val="2"/>
          <w:sz w:val="22"/>
          <w:szCs w:val="22"/>
        </w:rPr>
      </w:pPr>
      <w:r>
        <w:rPr>
          <w:rFonts w:ascii="Times New Roman" w:hAnsi="Times New Roman" w:cs="Times New Roman"/>
          <w:b/>
          <w:noProof w:val="0"/>
          <w:kern w:val="2"/>
          <w:sz w:val="22"/>
          <w:szCs w:val="22"/>
        </w:rPr>
        <w:t xml:space="preserve">Alt3 </w:t>
      </w:r>
      <w:r w:rsidRPr="00835C87">
        <w:rPr>
          <w:rFonts w:ascii="Times New Roman" w:hAnsi="Times New Roman" w:cs="Times New Roman"/>
          <w:b/>
          <w:noProof w:val="0"/>
          <w:kern w:val="2"/>
          <w:sz w:val="22"/>
          <w:szCs w:val="22"/>
        </w:rPr>
        <w:t>(ABC matrix): A and C are real-valued diagonal matrices and B is a coefficient matrix. The amplitude set for each element of B is either 0 or 1</w:t>
      </w:r>
      <w:r>
        <w:rPr>
          <w:rFonts w:ascii="Times New Roman" w:hAnsi="Times New Roman" w:cs="Times New Roman"/>
          <w:b/>
          <w:noProof w:val="0"/>
          <w:kern w:val="2"/>
          <w:sz w:val="22"/>
          <w:szCs w:val="22"/>
        </w:rPr>
        <w:t xml:space="preserve">, provides a good balance between </w:t>
      </w:r>
      <w:r w:rsidR="005C266A">
        <w:rPr>
          <w:rFonts w:ascii="Times New Roman" w:hAnsi="Times New Roman" w:cs="Times New Roman"/>
          <w:b/>
          <w:noProof w:val="0"/>
          <w:kern w:val="2"/>
          <w:sz w:val="22"/>
          <w:szCs w:val="22"/>
        </w:rPr>
        <w:t>overhead reduction and performance compared to other alternatives.</w:t>
      </w:r>
    </w:p>
    <w:p w:rsidR="004A54FE" w:rsidRDefault="004A54FE" w:rsidP="004A54FE">
      <w:pPr>
        <w:snapToGrid w:val="0"/>
        <w:spacing w:before="120" w:after="120"/>
        <w:jc w:val="both"/>
        <w:rPr>
          <w:rFonts w:eastAsia="SimSun"/>
          <w:b/>
          <w:bCs/>
          <w:noProof w:val="0"/>
          <w:kern w:val="2"/>
          <w:sz w:val="22"/>
          <w:szCs w:val="22"/>
          <w:lang w:eastAsia="zh-CN"/>
        </w:rPr>
      </w:pPr>
      <w:r>
        <w:rPr>
          <w:rFonts w:eastAsia="SimSun"/>
          <w:b/>
          <w:bCs/>
          <w:noProof w:val="0"/>
          <w:color w:val="000000" w:themeColor="text1"/>
          <w:kern w:val="2"/>
          <w:sz w:val="22"/>
          <w:szCs w:val="22"/>
          <w:lang w:eastAsia="zh-CN"/>
        </w:rPr>
        <w:t>Proposal</w:t>
      </w:r>
      <w:r>
        <w:rPr>
          <w:rFonts w:eastAsia="SimSun"/>
          <w:b/>
          <w:bCs/>
          <w:noProof w:val="0"/>
          <w:kern w:val="2"/>
          <w:sz w:val="22"/>
          <w:szCs w:val="22"/>
          <w:lang w:eastAsia="zh-CN"/>
        </w:rPr>
        <w:t xml:space="preserve"> </w:t>
      </w:r>
      <w:r w:rsidR="00E945EF">
        <w:rPr>
          <w:rFonts w:eastAsia="SimSun"/>
          <w:b/>
          <w:bCs/>
          <w:noProof w:val="0"/>
          <w:kern w:val="2"/>
          <w:sz w:val="22"/>
          <w:szCs w:val="22"/>
          <w:lang w:eastAsia="zh-CN"/>
        </w:rPr>
        <w:t>1</w:t>
      </w:r>
    </w:p>
    <w:p w:rsidR="004A54FE" w:rsidRPr="00864382" w:rsidRDefault="005C266A" w:rsidP="004A54FE">
      <w:pPr>
        <w:pStyle w:val="ListParagraph"/>
        <w:numPr>
          <w:ilvl w:val="0"/>
          <w:numId w:val="7"/>
        </w:numPr>
        <w:snapToGrid w:val="0"/>
        <w:spacing w:before="120" w:after="120"/>
        <w:ind w:firstLineChars="0"/>
        <w:jc w:val="both"/>
        <w:rPr>
          <w:b/>
          <w:noProof w:val="0"/>
          <w:kern w:val="2"/>
          <w:szCs w:val="22"/>
        </w:rPr>
      </w:pPr>
      <w:r>
        <w:rPr>
          <w:rFonts w:ascii="Times New Roman" w:hAnsi="Times New Roman" w:cs="Times New Roman"/>
          <w:b/>
          <w:noProof w:val="0"/>
          <w:kern w:val="2"/>
          <w:sz w:val="22"/>
          <w:szCs w:val="22"/>
        </w:rPr>
        <w:t>Consider Alt3</w:t>
      </w:r>
      <w:r w:rsidR="00AA4AB7">
        <w:rPr>
          <w:rFonts w:ascii="Times New Roman" w:hAnsi="Times New Roman" w:cs="Times New Roman"/>
          <w:b/>
          <w:noProof w:val="0"/>
          <w:kern w:val="2"/>
          <w:sz w:val="22"/>
          <w:szCs w:val="22"/>
        </w:rPr>
        <w:t>,</w:t>
      </w:r>
      <w:r w:rsidR="00980E0F">
        <w:rPr>
          <w:rFonts w:ascii="Times New Roman" w:hAnsi="Times New Roman" w:cs="Times New Roman"/>
          <w:b/>
          <w:noProof w:val="0"/>
          <w:kern w:val="2"/>
          <w:sz w:val="22"/>
          <w:szCs w:val="22"/>
        </w:rPr>
        <w:t xml:space="preserve"> </w:t>
      </w:r>
      <w:r w:rsidR="00980E0F" w:rsidRPr="0085286C">
        <w:rPr>
          <w:rFonts w:ascii="Times New Roman" w:hAnsi="Times New Roman" w:cs="Times New Roman"/>
          <w:b/>
          <w:noProof w:val="0"/>
          <w:kern w:val="2"/>
          <w:sz w:val="22"/>
          <w:szCs w:val="22"/>
        </w:rPr>
        <w:t>ABC matrix</w:t>
      </w:r>
      <w:r w:rsidR="00AA4AB7">
        <w:rPr>
          <w:rFonts w:ascii="Times New Roman" w:hAnsi="Times New Roman" w:cs="Times New Roman"/>
          <w:b/>
          <w:noProof w:val="0"/>
          <w:kern w:val="2"/>
          <w:sz w:val="22"/>
          <w:szCs w:val="22"/>
        </w:rPr>
        <w:t xml:space="preserve"> approach</w:t>
      </w:r>
      <w:r>
        <w:rPr>
          <w:rFonts w:ascii="Times New Roman" w:hAnsi="Times New Roman" w:cs="Times New Roman"/>
          <w:b/>
          <w:noProof w:val="0"/>
          <w:kern w:val="2"/>
          <w:sz w:val="22"/>
          <w:szCs w:val="22"/>
        </w:rPr>
        <w:t xml:space="preserve"> for LC coefficient quantization.</w:t>
      </w:r>
    </w:p>
    <w:p w:rsidR="004A54FE" w:rsidRDefault="004A54FE" w:rsidP="004A54FE">
      <w:pPr>
        <w:snapToGrid w:val="0"/>
        <w:spacing w:before="120" w:after="120"/>
        <w:jc w:val="both"/>
        <w:rPr>
          <w:rFonts w:eastAsia="SimSun"/>
          <w:b/>
          <w:noProof w:val="0"/>
          <w:kern w:val="2"/>
          <w:szCs w:val="22"/>
          <w:lang w:eastAsia="zh-CN"/>
        </w:rPr>
      </w:pPr>
      <w:r>
        <w:rPr>
          <w:rFonts w:eastAsia="SimSun"/>
          <w:b/>
          <w:noProof w:val="0"/>
          <w:kern w:val="2"/>
          <w:szCs w:val="22"/>
          <w:lang w:eastAsia="zh-CN"/>
        </w:rPr>
        <w:t>2.</w:t>
      </w:r>
      <w:r w:rsidR="005F0350">
        <w:rPr>
          <w:rFonts w:eastAsia="SimSun"/>
          <w:b/>
          <w:noProof w:val="0"/>
          <w:kern w:val="2"/>
          <w:szCs w:val="22"/>
          <w:lang w:eastAsia="zh-CN"/>
        </w:rPr>
        <w:t>2</w:t>
      </w:r>
      <w:r>
        <w:rPr>
          <w:rFonts w:eastAsia="SimSun"/>
          <w:b/>
          <w:noProof w:val="0"/>
          <w:kern w:val="2"/>
          <w:szCs w:val="22"/>
          <w:lang w:eastAsia="zh-CN"/>
        </w:rPr>
        <w:t xml:space="preserve"> </w:t>
      </w:r>
      <w:r w:rsidR="008735A5" w:rsidRPr="008735A5">
        <w:rPr>
          <w:rFonts w:eastAsia="SimSun"/>
          <w:b/>
          <w:noProof w:val="0"/>
          <w:kern w:val="2"/>
          <w:szCs w:val="22"/>
          <w:lang w:eastAsia="zh-CN"/>
        </w:rPr>
        <w:t>Size-</w:t>
      </w:r>
      <w:r w:rsidR="008735A5" w:rsidRPr="00044C19">
        <w:rPr>
          <w:rFonts w:eastAsia="SimSun"/>
          <w:b/>
          <w:i/>
          <w:noProof w:val="0"/>
          <w:kern w:val="2"/>
          <w:szCs w:val="22"/>
          <w:lang w:eastAsia="zh-CN"/>
        </w:rPr>
        <w:t>K</w:t>
      </w:r>
      <w:r w:rsidR="008735A5" w:rsidRPr="00044C19">
        <w:rPr>
          <w:rFonts w:eastAsia="SimSun"/>
          <w:b/>
          <w:noProof w:val="0"/>
          <w:kern w:val="2"/>
          <w:szCs w:val="22"/>
          <w:vertAlign w:val="subscript"/>
          <w:lang w:eastAsia="zh-CN"/>
        </w:rPr>
        <w:t>0</w:t>
      </w:r>
      <w:r w:rsidR="008735A5" w:rsidRPr="008735A5">
        <w:rPr>
          <w:rFonts w:eastAsia="SimSun"/>
          <w:b/>
          <w:noProof w:val="0"/>
          <w:kern w:val="2"/>
          <w:szCs w:val="22"/>
          <w:lang w:eastAsia="zh-CN"/>
        </w:rPr>
        <w:fldChar w:fldCharType="begin"/>
      </w:r>
      <w:r w:rsidR="008735A5" w:rsidRPr="008735A5">
        <w:rPr>
          <w:rFonts w:eastAsia="SimSun"/>
          <w:b/>
          <w:noProof w:val="0"/>
          <w:kern w:val="2"/>
          <w:szCs w:val="22"/>
          <w:lang w:eastAsia="zh-CN"/>
        </w:rPr>
        <w:instrText xml:space="preserve"> QUOTE </w:instrText>
      </w:r>
      <m:oMath>
        <m:sSub>
          <m:sSubPr>
            <m:ctrlPr>
              <w:rPr>
                <w:rFonts w:ascii="Cambria Math" w:eastAsia="SimSun" w:hAnsi="Cambria Math"/>
                <w:b/>
                <w:noProof w:val="0"/>
                <w:kern w:val="2"/>
                <w:szCs w:val="22"/>
                <w:lang w:eastAsia="zh-CN"/>
              </w:rPr>
            </m:ctrlPr>
          </m:sSubPr>
          <m:e>
            <m:r>
              <m:rPr>
                <m:sty m:val="p"/>
              </m:rPr>
              <w:rPr>
                <w:rFonts w:ascii="Cambria Math" w:eastAsia="SimSun" w:hAnsi="Cambria Math"/>
                <w:noProof w:val="0"/>
                <w:kern w:val="2"/>
                <w:szCs w:val="22"/>
                <w:lang w:eastAsia="zh-CN"/>
              </w:rPr>
              <m:t>K</m:t>
            </m:r>
          </m:e>
          <m:sub>
            <m:r>
              <m:rPr>
                <m:sty m:val="p"/>
              </m:rPr>
              <w:rPr>
                <w:rFonts w:ascii="Cambria Math" w:eastAsia="SimSun" w:hAnsi="Cambria Math"/>
                <w:noProof w:val="0"/>
                <w:kern w:val="2"/>
                <w:szCs w:val="22"/>
                <w:lang w:eastAsia="zh-CN"/>
              </w:rPr>
              <m:t>0</m:t>
            </m:r>
          </m:sub>
        </m:sSub>
      </m:oMath>
      <w:r w:rsidR="008735A5" w:rsidRPr="008735A5">
        <w:rPr>
          <w:rFonts w:eastAsia="SimSun"/>
          <w:b/>
          <w:noProof w:val="0"/>
          <w:kern w:val="2"/>
          <w:szCs w:val="22"/>
          <w:lang w:eastAsia="zh-CN"/>
        </w:rPr>
        <w:instrText xml:space="preserve"> </w:instrText>
      </w:r>
      <w:r w:rsidR="008735A5" w:rsidRPr="008735A5">
        <w:rPr>
          <w:rFonts w:eastAsia="SimSun"/>
          <w:b/>
          <w:noProof w:val="0"/>
          <w:kern w:val="2"/>
          <w:szCs w:val="22"/>
          <w:lang w:eastAsia="zh-CN"/>
        </w:rPr>
        <w:fldChar w:fldCharType="end"/>
      </w:r>
      <w:r w:rsidR="008735A5" w:rsidRPr="008735A5">
        <w:rPr>
          <w:rFonts w:eastAsia="SimSun"/>
          <w:b/>
          <w:noProof w:val="0"/>
          <w:kern w:val="2"/>
          <w:szCs w:val="22"/>
          <w:lang w:eastAsia="zh-CN"/>
        </w:rPr>
        <w:t xml:space="preserve"> subset design</w:t>
      </w:r>
    </w:p>
    <w:p w:rsidR="004A54FE" w:rsidRPr="002353F5" w:rsidRDefault="004A54FE" w:rsidP="004A54FE">
      <w:pPr>
        <w:snapToGrid w:val="0"/>
        <w:spacing w:before="120" w:after="120"/>
        <w:jc w:val="both"/>
        <w:rPr>
          <w:rFonts w:eastAsia="SimSun"/>
          <w:noProof w:val="0"/>
          <w:kern w:val="2"/>
          <w:sz w:val="22"/>
          <w:szCs w:val="22"/>
          <w:lang w:eastAsia="zh-CN"/>
        </w:rPr>
      </w:pPr>
      <w:r>
        <w:rPr>
          <w:rFonts w:eastAsia="SimSun"/>
          <w:noProof w:val="0"/>
          <w:kern w:val="2"/>
          <w:sz w:val="22"/>
          <w:szCs w:val="22"/>
          <w:lang w:eastAsia="zh-CN"/>
        </w:rPr>
        <w:t>As agreed in [</w:t>
      </w:r>
      <w:r w:rsidR="0077765A">
        <w:rPr>
          <w:rFonts w:eastAsia="SimSun"/>
          <w:noProof w:val="0"/>
          <w:kern w:val="2"/>
          <w:sz w:val="22"/>
          <w:szCs w:val="22"/>
          <w:lang w:eastAsia="zh-CN"/>
        </w:rPr>
        <w:t>1</w:t>
      </w:r>
      <w:r>
        <w:rPr>
          <w:rFonts w:eastAsia="SimSun"/>
          <w:noProof w:val="0"/>
          <w:kern w:val="2"/>
          <w:sz w:val="22"/>
          <w:szCs w:val="22"/>
          <w:lang w:eastAsia="zh-CN"/>
        </w:rPr>
        <w:t xml:space="preserve">], </w:t>
      </w:r>
      <w:r w:rsidR="00074631">
        <w:rPr>
          <w:rFonts w:eastAsia="SimSun"/>
          <w:noProof w:val="0"/>
          <w:kern w:val="2"/>
          <w:sz w:val="22"/>
          <w:szCs w:val="22"/>
          <w:lang w:eastAsia="zh-CN"/>
        </w:rPr>
        <w:t>3</w:t>
      </w:r>
      <w:r>
        <w:rPr>
          <w:rFonts w:eastAsia="SimSun"/>
          <w:noProof w:val="0"/>
          <w:kern w:val="2"/>
          <w:sz w:val="22"/>
          <w:szCs w:val="22"/>
          <w:lang w:eastAsia="zh-CN"/>
        </w:rPr>
        <w:t xml:space="preserve"> alternatives are proposed for</w:t>
      </w:r>
      <w:r w:rsidR="00074631" w:rsidRPr="00074631">
        <w:rPr>
          <w:sz w:val="22"/>
        </w:rPr>
        <w:t xml:space="preserve"> </w:t>
      </w:r>
      <w:r w:rsidR="00074631">
        <w:rPr>
          <w:sz w:val="22"/>
        </w:rPr>
        <w:t>s</w:t>
      </w:r>
      <w:r w:rsidR="00074631" w:rsidRPr="006A50A0">
        <w:rPr>
          <w:sz w:val="22"/>
        </w:rPr>
        <w:t>ize-</w:t>
      </w:r>
      <w:r w:rsidR="00074631" w:rsidRPr="0085286C">
        <w:rPr>
          <w:i/>
          <w:sz w:val="22"/>
        </w:rPr>
        <w:t>K</w:t>
      </w:r>
      <w:r w:rsidR="00074631" w:rsidRPr="00B9355A">
        <w:rPr>
          <w:sz w:val="22"/>
          <w:vertAlign w:val="subscript"/>
        </w:rPr>
        <w:t>0</w:t>
      </w:r>
      <w:r w:rsidR="00074631" w:rsidRPr="006A50A0">
        <w:rPr>
          <w:sz w:val="22"/>
        </w:rPr>
        <w:fldChar w:fldCharType="begin"/>
      </w:r>
      <w:r w:rsidR="00074631" w:rsidRPr="006A50A0">
        <w:rPr>
          <w:sz w:val="22"/>
        </w:rPr>
        <w:instrText xml:space="preserve"> QUOTE </w:instrText>
      </w:r>
      <m:oMath>
        <m:sSub>
          <m:sSubPr>
            <m:ctrlPr>
              <w:rPr>
                <w:rFonts w:ascii="Cambria Math" w:hAnsi="Cambria Math"/>
                <w:sz w:val="22"/>
              </w:rPr>
            </m:ctrlPr>
          </m:sSubPr>
          <m:e>
            <m:r>
              <m:rPr>
                <m:sty m:val="p"/>
              </m:rPr>
              <w:rPr>
                <w:rFonts w:ascii="Cambria Math" w:hAnsi="Cambria Math"/>
                <w:sz w:val="22"/>
              </w:rPr>
              <m:t>K</m:t>
            </m:r>
          </m:e>
          <m:sub>
            <m:r>
              <m:rPr>
                <m:sty m:val="p"/>
              </m:rPr>
              <w:rPr>
                <w:rFonts w:ascii="Cambria Math" w:hAnsi="Cambria Math"/>
                <w:sz w:val="22"/>
              </w:rPr>
              <m:t>0</m:t>
            </m:r>
          </m:sub>
        </m:sSub>
      </m:oMath>
      <w:r w:rsidR="00074631" w:rsidRPr="006A50A0">
        <w:rPr>
          <w:sz w:val="22"/>
        </w:rPr>
        <w:instrText xml:space="preserve"> </w:instrText>
      </w:r>
      <w:r w:rsidR="00074631" w:rsidRPr="006A50A0">
        <w:rPr>
          <w:sz w:val="22"/>
        </w:rPr>
        <w:fldChar w:fldCharType="end"/>
      </w:r>
      <w:r>
        <w:rPr>
          <w:rFonts w:eastAsia="SimSun"/>
          <w:noProof w:val="0"/>
          <w:kern w:val="2"/>
          <w:sz w:val="22"/>
          <w:szCs w:val="22"/>
          <w:lang w:eastAsia="zh-CN"/>
        </w:rPr>
        <w:t xml:space="preserve"> </w:t>
      </w:r>
      <w:r w:rsidR="00074631">
        <w:rPr>
          <w:rFonts w:eastAsia="SimSun"/>
          <w:noProof w:val="0"/>
          <w:kern w:val="2"/>
          <w:sz w:val="22"/>
          <w:szCs w:val="22"/>
          <w:lang w:eastAsia="zh-CN"/>
        </w:rPr>
        <w:t>subset design</w:t>
      </w:r>
      <w:r w:rsidR="00862945">
        <w:rPr>
          <w:rFonts w:eastAsia="SimSun"/>
          <w:noProof w:val="0"/>
          <w:kern w:val="2"/>
          <w:sz w:val="22"/>
          <w:szCs w:val="22"/>
          <w:lang w:eastAsia="zh-CN"/>
        </w:rPr>
        <w:t xml:space="preserve">. </w:t>
      </w:r>
      <w:r>
        <w:rPr>
          <w:rFonts w:eastAsia="SimSun"/>
          <w:noProof w:val="0"/>
          <w:kern w:val="2"/>
          <w:sz w:val="22"/>
          <w:szCs w:val="22"/>
          <w:lang w:eastAsia="zh-CN"/>
        </w:rPr>
        <w:t>They are,</w:t>
      </w:r>
    </w:p>
    <w:p w:rsidR="00261BDB" w:rsidRPr="006A50A0" w:rsidRDefault="00261BDB" w:rsidP="00261BDB">
      <w:pPr>
        <w:pStyle w:val="Style1"/>
        <w:numPr>
          <w:ilvl w:val="0"/>
          <w:numId w:val="22"/>
        </w:numPr>
        <w:spacing w:after="0" w:line="240" w:lineRule="auto"/>
        <w:rPr>
          <w:sz w:val="22"/>
          <w:lang w:val="en-US"/>
        </w:rPr>
      </w:pPr>
      <w:r w:rsidRPr="006A50A0">
        <w:rPr>
          <w:sz w:val="22"/>
          <w:lang w:val="en-US"/>
        </w:rPr>
        <w:t>Size-</w:t>
      </w:r>
      <w:r w:rsidRPr="00835C87">
        <w:rPr>
          <w:i/>
          <w:sz w:val="22"/>
          <w:lang w:val="en-US"/>
        </w:rPr>
        <w:t>K</w:t>
      </w:r>
      <w:r w:rsidRPr="00B9355A">
        <w:rPr>
          <w:sz w:val="22"/>
          <w:vertAlign w:val="subscript"/>
          <w:lang w:val="en-US"/>
        </w:rPr>
        <w:t>0</w:t>
      </w:r>
      <w:r w:rsidRPr="006A50A0">
        <w:rPr>
          <w:sz w:val="22"/>
          <w:lang w:val="en-US"/>
        </w:rPr>
        <w:fldChar w:fldCharType="begin"/>
      </w:r>
      <w:r w:rsidRPr="006A50A0">
        <w:rPr>
          <w:sz w:val="22"/>
          <w:lang w:val="en-US"/>
        </w:rPr>
        <w:instrText xml:space="preserve"> QUOTE </w:instrText>
      </w:r>
      <m:oMath>
        <m:sSub>
          <m:sSubPr>
            <m:ctrlPr>
              <w:rPr>
                <w:rFonts w:ascii="Cambria Math" w:hAnsi="Cambria Math"/>
                <w:sz w:val="22"/>
                <w:lang w:val="en-US"/>
              </w:rPr>
            </m:ctrlPr>
          </m:sSubPr>
          <m:e>
            <m:r>
              <m:rPr>
                <m:sty m:val="p"/>
              </m:rPr>
              <w:rPr>
                <w:rFonts w:ascii="Cambria Math" w:hAnsi="Cambria Math"/>
                <w:sz w:val="22"/>
                <w:lang w:val="en-US"/>
              </w:rPr>
              <m:t>K</m:t>
            </m:r>
          </m:e>
          <m:sub>
            <m:r>
              <m:rPr>
                <m:sty m:val="p"/>
              </m:rPr>
              <w:rPr>
                <w:rFonts w:ascii="Cambria Math" w:hAnsi="Cambria Math"/>
                <w:sz w:val="22"/>
                <w:lang w:val="en-US"/>
              </w:rPr>
              <m:t>0</m:t>
            </m:r>
          </m:sub>
        </m:sSub>
      </m:oMath>
      <w:r w:rsidRPr="006A50A0">
        <w:rPr>
          <w:sz w:val="22"/>
          <w:lang w:val="en-US"/>
        </w:rPr>
        <w:instrText xml:space="preserve"> </w:instrText>
      </w:r>
      <w:r w:rsidRPr="006A50A0">
        <w:rPr>
          <w:sz w:val="22"/>
          <w:lang w:val="en-US"/>
        </w:rPr>
        <w:fldChar w:fldCharType="end"/>
      </w:r>
      <w:r w:rsidRPr="006A50A0">
        <w:rPr>
          <w:sz w:val="22"/>
          <w:lang w:val="en-US"/>
        </w:rPr>
        <w:t xml:space="preserve"> subset design: down select in RAN1#96 from the following alternatives </w:t>
      </w:r>
    </w:p>
    <w:p w:rsidR="00261BDB" w:rsidRPr="006A50A0" w:rsidRDefault="00261BDB" w:rsidP="00261BDB">
      <w:pPr>
        <w:pStyle w:val="Style1"/>
        <w:numPr>
          <w:ilvl w:val="1"/>
          <w:numId w:val="22"/>
        </w:numPr>
        <w:spacing w:after="0" w:line="240" w:lineRule="auto"/>
        <w:rPr>
          <w:sz w:val="22"/>
          <w:lang w:val="en-US"/>
        </w:rPr>
      </w:pPr>
      <w:r w:rsidRPr="006A50A0">
        <w:rPr>
          <w:sz w:val="22"/>
          <w:lang w:val="en-US"/>
        </w:rPr>
        <w:t>Alt1. Unrestricted subset (size=2LM)</w:t>
      </w:r>
    </w:p>
    <w:p w:rsidR="00261BDB" w:rsidRPr="006A50A0" w:rsidRDefault="00261BDB" w:rsidP="00261BDB">
      <w:pPr>
        <w:pStyle w:val="Style1"/>
        <w:numPr>
          <w:ilvl w:val="1"/>
          <w:numId w:val="22"/>
        </w:numPr>
        <w:spacing w:after="0" w:line="240" w:lineRule="auto"/>
        <w:rPr>
          <w:sz w:val="22"/>
          <w:lang w:val="en-US"/>
        </w:rPr>
      </w:pPr>
      <w:r w:rsidRPr="006A50A0">
        <w:rPr>
          <w:sz w:val="22"/>
          <w:lang w:val="en-US"/>
        </w:rPr>
        <w:t>Alt2. Polarization-common subset (size=LM)</w:t>
      </w:r>
    </w:p>
    <w:p w:rsidR="00862945" w:rsidRPr="00862945" w:rsidRDefault="00261BDB" w:rsidP="00835C87">
      <w:pPr>
        <w:pStyle w:val="Style1"/>
        <w:numPr>
          <w:ilvl w:val="1"/>
          <w:numId w:val="22"/>
        </w:numPr>
        <w:spacing w:after="0" w:line="240" w:lineRule="auto"/>
        <w:rPr>
          <w:sz w:val="22"/>
          <w:lang w:val="en-US"/>
        </w:rPr>
      </w:pPr>
      <w:r w:rsidRPr="006A50A0">
        <w:rPr>
          <w:sz w:val="22"/>
          <w:lang w:val="en-US"/>
        </w:rPr>
        <w:t>Alt3. Restricted subset (for a given subset of beams and FD basis, size=2L+M)</w:t>
      </w:r>
    </w:p>
    <w:p w:rsidR="00862945" w:rsidRDefault="00862945" w:rsidP="00862945">
      <w:pPr>
        <w:pStyle w:val="Style1"/>
        <w:spacing w:after="0" w:line="240" w:lineRule="auto"/>
        <w:ind w:firstLine="0"/>
        <w:rPr>
          <w:rFonts w:eastAsia="SimSun"/>
          <w:kern w:val="2"/>
          <w:sz w:val="22"/>
          <w:szCs w:val="22"/>
          <w:lang w:eastAsia="zh-CN"/>
        </w:rPr>
      </w:pPr>
    </w:p>
    <w:p w:rsidR="00862945" w:rsidRPr="006A50A0" w:rsidRDefault="00862945" w:rsidP="00835C87">
      <w:pPr>
        <w:pStyle w:val="Style1"/>
        <w:spacing w:after="0" w:line="240" w:lineRule="auto"/>
        <w:ind w:firstLine="0"/>
        <w:rPr>
          <w:sz w:val="22"/>
          <w:lang w:val="en-US"/>
        </w:rPr>
      </w:pPr>
      <w:r>
        <w:rPr>
          <w:rFonts w:eastAsia="SimSun"/>
          <w:kern w:val="2"/>
          <w:sz w:val="22"/>
          <w:szCs w:val="22"/>
          <w:lang w:eastAsia="zh-CN"/>
        </w:rPr>
        <w:t xml:space="preserve">Further, it is agreed in [1] to down select 2 values out of 4 proposed for </w:t>
      </w:r>
      <w:r w:rsidRPr="00F508CE">
        <w:rPr>
          <w:i/>
          <w:sz w:val="22"/>
          <w:lang w:val="en-US"/>
        </w:rPr>
        <w:t>K</w:t>
      </w:r>
      <w:r w:rsidRPr="006A50A0">
        <w:rPr>
          <w:sz w:val="22"/>
          <w:vertAlign w:val="subscript"/>
          <w:lang w:val="en-US"/>
        </w:rPr>
        <w:t>0</w:t>
      </w:r>
      <w:r>
        <w:rPr>
          <w:rFonts w:eastAsia="SimSun"/>
          <w:kern w:val="2"/>
          <w:sz w:val="22"/>
          <w:szCs w:val="22"/>
          <w:lang w:eastAsia="zh-CN"/>
        </w:rPr>
        <w:t>. They are,</w:t>
      </w:r>
    </w:p>
    <w:p w:rsidR="00261BDB" w:rsidRPr="006A50A0" w:rsidRDefault="00261BDB" w:rsidP="00261BDB">
      <w:pPr>
        <w:pStyle w:val="Style1"/>
        <w:numPr>
          <w:ilvl w:val="0"/>
          <w:numId w:val="22"/>
        </w:numPr>
        <w:spacing w:after="0" w:line="240" w:lineRule="auto"/>
        <w:rPr>
          <w:sz w:val="22"/>
          <w:lang w:val="en-US"/>
        </w:rPr>
      </w:pPr>
      <w:r w:rsidRPr="006A50A0">
        <w:rPr>
          <w:sz w:val="22"/>
          <w:lang w:val="en-US"/>
        </w:rPr>
        <w:t xml:space="preserve">The value of </w:t>
      </w:r>
      <w:r w:rsidRPr="00F508CE">
        <w:rPr>
          <w:i/>
          <w:sz w:val="22"/>
          <w:lang w:val="en-US"/>
        </w:rPr>
        <w:t>K</w:t>
      </w:r>
      <w:r w:rsidRPr="006A50A0">
        <w:rPr>
          <w:sz w:val="22"/>
          <w:vertAlign w:val="subscript"/>
          <w:lang w:val="en-US"/>
        </w:rPr>
        <w:t>0</w:t>
      </w:r>
      <w:r w:rsidRPr="006A50A0">
        <w:rPr>
          <w:sz w:val="22"/>
          <w:lang w:val="en-US"/>
        </w:rPr>
        <w:t>:</w:t>
      </w:r>
      <w:r>
        <w:rPr>
          <w:sz w:val="22"/>
          <w:lang w:val="en-US"/>
        </w:rPr>
        <w:t xml:space="preserve"> </w:t>
      </w:r>
      <w:r w:rsidRPr="00C85103">
        <w:rPr>
          <w:rFonts w:cs="Times New Roman"/>
          <w:iCs/>
          <w:position w:val="-14"/>
          <w:lang w:val="en-US"/>
        </w:rPr>
        <w:object w:dxaOrig="1660" w:dyaOrig="400">
          <v:shape id="_x0000_i1035" type="#_x0000_t75" style="width:83pt;height:20pt" o:ole="">
            <v:imagedata r:id="rId7" o:title=""/>
          </v:shape>
          <o:OLEObject Type="Embed" ProgID="Equation.DSMT4" ShapeID="_x0000_i1035" DrawAspect="Content" ObjectID="_1611767811" r:id="rId28"/>
        </w:object>
      </w:r>
      <w:r w:rsidRPr="006A50A0">
        <w:rPr>
          <w:sz w:val="22"/>
          <w:lang w:val="en-US"/>
        </w:rPr>
        <w:t xml:space="preserve"> </w:t>
      </w:r>
      <w:r w:rsidRPr="006A50A0">
        <w:rPr>
          <w:sz w:val="22"/>
          <w:lang w:val="en-US"/>
        </w:rPr>
        <w:fldChar w:fldCharType="begin"/>
      </w:r>
      <w:r w:rsidRPr="006A50A0">
        <w:rPr>
          <w:sz w:val="22"/>
          <w:lang w:val="en-US"/>
        </w:rPr>
        <w:instrText xml:space="preserve"> QUOTE </w:instrText>
      </w:r>
      <m:oMath>
        <m:sSub>
          <m:sSubPr>
            <m:ctrlPr>
              <w:rPr>
                <w:rFonts w:ascii="Cambria Math" w:hAnsi="Cambria Math"/>
                <w:sz w:val="22"/>
                <w:lang w:val="en-US"/>
              </w:rPr>
            </m:ctrlPr>
          </m:sSubPr>
          <m:e>
            <m:r>
              <m:rPr>
                <m:sty m:val="p"/>
              </m:rPr>
              <w:rPr>
                <w:rFonts w:ascii="Cambria Math" w:hAnsi="Cambria Math"/>
                <w:sz w:val="22"/>
                <w:lang w:val="en-US"/>
              </w:rPr>
              <m:t>K</m:t>
            </m:r>
          </m:e>
          <m:sub>
            <m:r>
              <m:rPr>
                <m:sty m:val="p"/>
              </m:rPr>
              <w:rPr>
                <w:rFonts w:ascii="Cambria Math" w:hAnsi="Cambria Math"/>
                <w:sz w:val="22"/>
                <w:lang w:val="en-US"/>
              </w:rPr>
              <m:t>0</m:t>
            </m:r>
          </m:sub>
        </m:sSub>
        <m:r>
          <m:rPr>
            <m:sty m:val="p"/>
          </m:rPr>
          <w:rPr>
            <w:rFonts w:ascii="Cambria Math" w:hAnsi="Cambria Math"/>
            <w:sz w:val="22"/>
            <w:lang w:val="en-US"/>
          </w:rPr>
          <m:t>=</m:t>
        </m:r>
        <m:d>
          <m:dPr>
            <m:begChr m:val="⌈"/>
            <m:endChr m:val="⌉"/>
            <m:ctrlPr>
              <w:rPr>
                <w:rFonts w:ascii="Cambria Math" w:hAnsi="Cambria Math"/>
                <w:sz w:val="22"/>
                <w:lang w:val="en-US"/>
              </w:rPr>
            </m:ctrlPr>
          </m:dPr>
          <m:e>
            <m:r>
              <m:rPr>
                <m:sty m:val="p"/>
              </m:rPr>
              <w:rPr>
                <w:rFonts w:ascii="Cambria Math" w:hAnsi="Cambria Math"/>
                <w:sz w:val="22"/>
                <w:lang w:val="en-US"/>
              </w:rPr>
              <m:t>β×2LM</m:t>
            </m:r>
          </m:e>
        </m:d>
      </m:oMath>
      <w:r w:rsidRPr="006A50A0">
        <w:rPr>
          <w:sz w:val="22"/>
          <w:lang w:val="en-US"/>
        </w:rPr>
        <w:instrText xml:space="preserve"> </w:instrText>
      </w:r>
      <w:r w:rsidRPr="006A50A0">
        <w:rPr>
          <w:sz w:val="22"/>
          <w:lang w:val="en-US"/>
        </w:rPr>
        <w:fldChar w:fldCharType="end"/>
      </w:r>
      <w:r w:rsidRPr="006A50A0">
        <w:rPr>
          <w:sz w:val="22"/>
          <w:lang w:val="en-US"/>
        </w:rPr>
        <w:t xml:space="preserve">where two values of β are supported  </w:t>
      </w:r>
    </w:p>
    <w:p w:rsidR="00261BDB" w:rsidRPr="006A50A0" w:rsidRDefault="00261BDB" w:rsidP="00261BDB">
      <w:pPr>
        <w:pStyle w:val="Style1"/>
        <w:numPr>
          <w:ilvl w:val="1"/>
          <w:numId w:val="22"/>
        </w:numPr>
        <w:spacing w:after="0" w:line="240" w:lineRule="auto"/>
        <w:rPr>
          <w:sz w:val="22"/>
          <w:lang w:val="en-US"/>
        </w:rPr>
      </w:pPr>
      <w:r w:rsidRPr="006A50A0">
        <w:rPr>
          <w:sz w:val="22"/>
          <w:lang w:val="en-US"/>
        </w:rPr>
        <w:t>Down select in RAN1#96 from</w:t>
      </w:r>
      <w:r>
        <w:rPr>
          <w:sz w:val="22"/>
          <w:lang w:val="en-US"/>
        </w:rPr>
        <w:t xml:space="preserve"> </w:t>
      </w:r>
      <w:r w:rsidR="00687BFE" w:rsidRPr="000E2F59">
        <w:rPr>
          <w:rFonts w:cs="Times New Roman"/>
          <w:position w:val="-24"/>
          <w:sz w:val="22"/>
          <w:lang w:val="en-US"/>
        </w:rPr>
        <w:object w:dxaOrig="1600" w:dyaOrig="620">
          <v:shape id="_x0000_i1036" type="#_x0000_t75" style="width:78.25pt;height:31pt" o:ole="">
            <v:imagedata r:id="rId9" o:title=""/>
          </v:shape>
          <o:OLEObject Type="Embed" ProgID="Equation.DSMT4" ShapeID="_x0000_i1036" DrawAspect="Content" ObjectID="_1611767812" r:id="rId29"/>
        </w:object>
      </w:r>
      <w:r w:rsidRPr="006A50A0">
        <w:rPr>
          <w:sz w:val="22"/>
          <w:lang w:val="en-US"/>
        </w:rPr>
        <w:t xml:space="preserve">  </w:t>
      </w:r>
      <w:r w:rsidRPr="006A50A0">
        <w:rPr>
          <w:sz w:val="22"/>
          <w:lang w:val="en-US"/>
        </w:rPr>
        <w:fldChar w:fldCharType="begin"/>
      </w:r>
      <w:r w:rsidRPr="006A50A0">
        <w:rPr>
          <w:sz w:val="22"/>
          <w:lang w:val="en-US"/>
        </w:rPr>
        <w:instrText xml:space="preserve"> QUOTE </w:instrText>
      </w:r>
      <m:oMath>
        <m:r>
          <m:rPr>
            <m:sty m:val="p"/>
          </m:rPr>
          <w:rPr>
            <w:rFonts w:ascii="Cambria Math" w:hAnsi="Cambria Math"/>
            <w:sz w:val="22"/>
            <w:lang w:val="en-US"/>
          </w:rPr>
          <m:t>β∈</m:t>
        </m:r>
        <m:d>
          <m:dPr>
            <m:begChr m:val="{"/>
            <m:endChr m:val="}"/>
            <m:ctrlPr>
              <w:rPr>
                <w:rFonts w:ascii="Cambria Math" w:hAnsi="Cambria Math"/>
                <w:sz w:val="22"/>
                <w:lang w:val="en-US"/>
              </w:rPr>
            </m:ctrlPr>
          </m:dPr>
          <m:e>
            <m:f>
              <m:fPr>
                <m:ctrlPr>
                  <w:rPr>
                    <w:rFonts w:ascii="Cambria Math" w:hAnsi="Cambria Math"/>
                    <w:sz w:val="22"/>
                    <w:lang w:val="en-US"/>
                  </w:rPr>
                </m:ctrlPr>
              </m:fPr>
              <m:num>
                <m:r>
                  <m:rPr>
                    <m:sty m:val="p"/>
                  </m:rPr>
                  <w:rPr>
                    <w:rFonts w:ascii="Cambria Math" w:hAnsi="Cambria Math"/>
                    <w:sz w:val="22"/>
                    <w:lang w:val="en-US"/>
                  </w:rPr>
                  <m:t>1</m:t>
                </m:r>
              </m:num>
              <m:den>
                <m:r>
                  <m:rPr>
                    <m:sty m:val="p"/>
                  </m:rPr>
                  <w:rPr>
                    <w:rFonts w:ascii="Cambria Math" w:hAnsi="Cambria Math"/>
                    <w:sz w:val="22"/>
                    <w:lang w:val="en-US"/>
                  </w:rPr>
                  <m:t>8</m:t>
                </m:r>
              </m:den>
            </m:f>
            <m:r>
              <m:rPr>
                <m:sty m:val="p"/>
              </m:rPr>
              <w:rPr>
                <w:rFonts w:ascii="Cambria Math" w:hAnsi="Cambria Math"/>
                <w:sz w:val="22"/>
                <w:lang w:val="en-US"/>
              </w:rPr>
              <m:t>,</m:t>
            </m:r>
            <m:f>
              <m:fPr>
                <m:ctrlPr>
                  <w:rPr>
                    <w:rFonts w:ascii="Cambria Math" w:hAnsi="Cambria Math"/>
                    <w:sz w:val="22"/>
                    <w:lang w:val="en-US"/>
                  </w:rPr>
                </m:ctrlPr>
              </m:fPr>
              <m:num>
                <m:r>
                  <m:rPr>
                    <m:sty m:val="p"/>
                  </m:rPr>
                  <w:rPr>
                    <w:rFonts w:ascii="Cambria Math" w:hAnsi="Cambria Math"/>
                    <w:sz w:val="22"/>
                    <w:lang w:val="en-US"/>
                  </w:rPr>
                  <m:t>1</m:t>
                </m:r>
              </m:num>
              <m:den>
                <m:r>
                  <m:rPr>
                    <m:sty m:val="p"/>
                  </m:rPr>
                  <w:rPr>
                    <w:rFonts w:ascii="Cambria Math" w:hAnsi="Cambria Math"/>
                    <w:sz w:val="22"/>
                    <w:lang w:val="en-US"/>
                  </w:rPr>
                  <m:t>4</m:t>
                </m:r>
              </m:den>
            </m:f>
            <m:r>
              <m:rPr>
                <m:sty m:val="p"/>
              </m:rPr>
              <w:rPr>
                <w:rFonts w:ascii="Cambria Math" w:hAnsi="Cambria Math"/>
                <w:sz w:val="22"/>
                <w:lang w:val="en-US"/>
              </w:rPr>
              <m:t>,</m:t>
            </m:r>
            <m:f>
              <m:fPr>
                <m:ctrlPr>
                  <w:rPr>
                    <w:rFonts w:ascii="Cambria Math" w:hAnsi="Cambria Math"/>
                    <w:sz w:val="22"/>
                    <w:lang w:val="en-US"/>
                  </w:rPr>
                </m:ctrlPr>
              </m:fPr>
              <m:num>
                <m:r>
                  <m:rPr>
                    <m:sty m:val="p"/>
                  </m:rPr>
                  <w:rPr>
                    <w:rFonts w:ascii="Cambria Math" w:hAnsi="Cambria Math"/>
                    <w:sz w:val="22"/>
                    <w:lang w:val="en-US"/>
                  </w:rPr>
                  <m:t>1</m:t>
                </m:r>
              </m:num>
              <m:den>
                <m:r>
                  <m:rPr>
                    <m:sty m:val="p"/>
                  </m:rPr>
                  <w:rPr>
                    <w:rFonts w:ascii="Cambria Math" w:hAnsi="Cambria Math"/>
                    <w:sz w:val="22"/>
                    <w:lang w:val="en-US"/>
                  </w:rPr>
                  <m:t>2</m:t>
                </m:r>
              </m:den>
            </m:f>
            <m:r>
              <m:rPr>
                <m:sty m:val="p"/>
              </m:rPr>
              <w:rPr>
                <w:rFonts w:ascii="Cambria Math" w:hAnsi="Cambria Math"/>
                <w:sz w:val="22"/>
                <w:lang w:val="en-US"/>
              </w:rPr>
              <m:t>,</m:t>
            </m:r>
            <m:f>
              <m:fPr>
                <m:ctrlPr>
                  <w:rPr>
                    <w:rFonts w:ascii="Cambria Math" w:hAnsi="Cambria Math"/>
                    <w:sz w:val="22"/>
                    <w:lang w:val="en-US"/>
                  </w:rPr>
                </m:ctrlPr>
              </m:fPr>
              <m:num>
                <m:r>
                  <m:rPr>
                    <m:sty m:val="p"/>
                  </m:rPr>
                  <w:rPr>
                    <w:rFonts w:ascii="Cambria Math" w:hAnsi="Cambria Math"/>
                    <w:sz w:val="22"/>
                    <w:lang w:val="en-US"/>
                  </w:rPr>
                  <m:t>3</m:t>
                </m:r>
              </m:num>
              <m:den>
                <m:r>
                  <m:rPr>
                    <m:sty m:val="p"/>
                  </m:rPr>
                  <w:rPr>
                    <w:rFonts w:ascii="Cambria Math" w:hAnsi="Cambria Math"/>
                    <w:sz w:val="22"/>
                    <w:lang w:val="en-US"/>
                  </w:rPr>
                  <m:t>4</m:t>
                </m:r>
              </m:den>
            </m:f>
          </m:e>
        </m:d>
      </m:oMath>
      <w:r w:rsidRPr="006A50A0">
        <w:rPr>
          <w:sz w:val="22"/>
          <w:lang w:val="en-US"/>
        </w:rPr>
        <w:instrText xml:space="preserve"> </w:instrText>
      </w:r>
      <w:r w:rsidRPr="006A50A0">
        <w:rPr>
          <w:sz w:val="22"/>
          <w:lang w:val="en-US"/>
        </w:rPr>
        <w:fldChar w:fldCharType="end"/>
      </w:r>
    </w:p>
    <w:p w:rsidR="004A54FE" w:rsidRDefault="00C055A1" w:rsidP="004A54FE">
      <w:pPr>
        <w:snapToGrid w:val="0"/>
        <w:spacing w:before="120" w:after="120"/>
        <w:jc w:val="both"/>
        <w:rPr>
          <w:sz w:val="22"/>
        </w:rPr>
      </w:pPr>
      <w:r>
        <w:rPr>
          <w:sz w:val="22"/>
        </w:rPr>
        <w:t xml:space="preserve"> Alt1 </w:t>
      </w:r>
      <w:r w:rsidR="00353DC4">
        <w:rPr>
          <w:sz w:val="22"/>
        </w:rPr>
        <w:t>of s</w:t>
      </w:r>
      <w:r w:rsidR="00353DC4" w:rsidRPr="006A50A0">
        <w:rPr>
          <w:sz w:val="22"/>
        </w:rPr>
        <w:t>ize-</w:t>
      </w:r>
      <w:r w:rsidR="00353DC4" w:rsidRPr="0085286C">
        <w:rPr>
          <w:i/>
          <w:sz w:val="22"/>
        </w:rPr>
        <w:t>K</w:t>
      </w:r>
      <w:r w:rsidR="00353DC4" w:rsidRPr="00B9355A">
        <w:rPr>
          <w:sz w:val="22"/>
          <w:vertAlign w:val="subscript"/>
        </w:rPr>
        <w:t>0</w:t>
      </w:r>
      <w:r w:rsidR="00353DC4" w:rsidRPr="006A50A0">
        <w:rPr>
          <w:sz w:val="22"/>
        </w:rPr>
        <w:fldChar w:fldCharType="begin"/>
      </w:r>
      <w:r w:rsidR="00353DC4" w:rsidRPr="006A50A0">
        <w:rPr>
          <w:sz w:val="22"/>
        </w:rPr>
        <w:instrText xml:space="preserve"> QUOTE </w:instrText>
      </w:r>
      <m:oMath>
        <m:sSub>
          <m:sSubPr>
            <m:ctrlPr>
              <w:rPr>
                <w:rFonts w:ascii="Cambria Math" w:hAnsi="Cambria Math"/>
                <w:sz w:val="22"/>
              </w:rPr>
            </m:ctrlPr>
          </m:sSubPr>
          <m:e>
            <m:r>
              <m:rPr>
                <m:sty m:val="p"/>
              </m:rPr>
              <w:rPr>
                <w:rFonts w:ascii="Cambria Math" w:hAnsi="Cambria Math"/>
                <w:sz w:val="22"/>
              </w:rPr>
              <m:t>K</m:t>
            </m:r>
          </m:e>
          <m:sub>
            <m:r>
              <m:rPr>
                <m:sty m:val="p"/>
              </m:rPr>
              <w:rPr>
                <w:rFonts w:ascii="Cambria Math" w:hAnsi="Cambria Math"/>
                <w:sz w:val="22"/>
              </w:rPr>
              <m:t>0</m:t>
            </m:r>
          </m:sub>
        </m:sSub>
      </m:oMath>
      <w:r w:rsidR="00353DC4" w:rsidRPr="006A50A0">
        <w:rPr>
          <w:sz w:val="22"/>
        </w:rPr>
        <w:instrText xml:space="preserve"> </w:instrText>
      </w:r>
      <w:r w:rsidR="00353DC4" w:rsidRPr="006A50A0">
        <w:rPr>
          <w:sz w:val="22"/>
        </w:rPr>
        <w:fldChar w:fldCharType="end"/>
      </w:r>
      <w:r w:rsidR="00353DC4" w:rsidRPr="006A50A0">
        <w:rPr>
          <w:sz w:val="22"/>
        </w:rPr>
        <w:t xml:space="preserve"> subset design</w:t>
      </w:r>
      <w:r w:rsidR="00AB07F5">
        <w:rPr>
          <w:sz w:val="22"/>
        </w:rPr>
        <w:t xml:space="preserve"> propos</w:t>
      </w:r>
      <w:r w:rsidR="008B5BDD">
        <w:rPr>
          <w:sz w:val="22"/>
        </w:rPr>
        <w:t>es</w:t>
      </w:r>
      <w:r w:rsidR="00AB07F5">
        <w:rPr>
          <w:sz w:val="22"/>
        </w:rPr>
        <w:t xml:space="preserve"> to report all LC coefficients regardless of their respective amplitudes. However, certain subset of coefficients (out of s</w:t>
      </w:r>
      <w:r w:rsidR="00AB07F5" w:rsidRPr="006A50A0">
        <w:rPr>
          <w:sz w:val="22"/>
        </w:rPr>
        <w:t>ize-</w:t>
      </w:r>
      <w:r w:rsidR="00AB07F5" w:rsidRPr="0085286C">
        <w:rPr>
          <w:i/>
          <w:sz w:val="22"/>
        </w:rPr>
        <w:t>K</w:t>
      </w:r>
      <w:r w:rsidR="00AB07F5" w:rsidRPr="00B9355A">
        <w:rPr>
          <w:sz w:val="22"/>
          <w:vertAlign w:val="subscript"/>
        </w:rPr>
        <w:t>0</w:t>
      </w:r>
      <w:r w:rsidR="00AB07F5" w:rsidRPr="006A50A0">
        <w:rPr>
          <w:sz w:val="22"/>
        </w:rPr>
        <w:fldChar w:fldCharType="begin"/>
      </w:r>
      <w:r w:rsidR="00AB07F5" w:rsidRPr="006A50A0">
        <w:rPr>
          <w:sz w:val="22"/>
        </w:rPr>
        <w:instrText xml:space="preserve"> QUOTE </w:instrText>
      </w:r>
      <m:oMath>
        <m:sSub>
          <m:sSubPr>
            <m:ctrlPr>
              <w:rPr>
                <w:rFonts w:ascii="Cambria Math" w:hAnsi="Cambria Math"/>
                <w:sz w:val="22"/>
              </w:rPr>
            </m:ctrlPr>
          </m:sSubPr>
          <m:e>
            <m:r>
              <m:rPr>
                <m:sty m:val="p"/>
              </m:rPr>
              <w:rPr>
                <w:rFonts w:ascii="Cambria Math" w:hAnsi="Cambria Math"/>
                <w:sz w:val="22"/>
              </w:rPr>
              <m:t>K</m:t>
            </m:r>
          </m:e>
          <m:sub>
            <m:r>
              <m:rPr>
                <m:sty m:val="p"/>
              </m:rPr>
              <w:rPr>
                <w:rFonts w:ascii="Cambria Math" w:hAnsi="Cambria Math"/>
                <w:sz w:val="22"/>
              </w:rPr>
              <m:t>0</m:t>
            </m:r>
          </m:sub>
        </m:sSub>
      </m:oMath>
      <w:r w:rsidR="00AB07F5" w:rsidRPr="006A50A0">
        <w:rPr>
          <w:sz w:val="22"/>
        </w:rPr>
        <w:instrText xml:space="preserve"> </w:instrText>
      </w:r>
      <w:r w:rsidR="00AB07F5" w:rsidRPr="006A50A0">
        <w:rPr>
          <w:sz w:val="22"/>
        </w:rPr>
        <w:fldChar w:fldCharType="end"/>
      </w:r>
      <w:r w:rsidR="00AB07F5" w:rsidRPr="006A50A0">
        <w:rPr>
          <w:sz w:val="22"/>
        </w:rPr>
        <w:t xml:space="preserve"> subset</w:t>
      </w:r>
      <w:r w:rsidR="00AB07F5">
        <w:rPr>
          <w:sz w:val="22"/>
        </w:rPr>
        <w:t xml:space="preserve">) can be too small in amplitude and as a result no performance improvement can be expected by taking in to consideration those coefficients </w:t>
      </w:r>
      <w:r w:rsidR="008B5BDD">
        <w:rPr>
          <w:sz w:val="22"/>
        </w:rPr>
        <w:t>eventhough</w:t>
      </w:r>
      <w:r w:rsidR="00AB07F5">
        <w:rPr>
          <w:sz w:val="22"/>
        </w:rPr>
        <w:t xml:space="preserve"> they occupy almost</w:t>
      </w:r>
      <w:r w:rsidR="008B5BDD">
        <w:rPr>
          <w:sz w:val="22"/>
        </w:rPr>
        <w:t xml:space="preserve"> the</w:t>
      </w:r>
      <w:r w:rsidR="00AB07F5">
        <w:rPr>
          <w:sz w:val="22"/>
        </w:rPr>
        <w:t xml:space="preserve"> same overhead as strong coefficients. Hence, it is better not to report all LC coefficients. Alt2 on the otherhand proposes to report half of LC coefficients which are polarization common. This</w:t>
      </w:r>
      <w:r w:rsidR="008B5BDD">
        <w:rPr>
          <w:sz w:val="22"/>
        </w:rPr>
        <w:t xml:space="preserve"> proposal</w:t>
      </w:r>
      <w:r w:rsidR="00AB07F5">
        <w:rPr>
          <w:sz w:val="22"/>
        </w:rPr>
        <w:t xml:space="preserve"> makes more sense since </w:t>
      </w:r>
      <w:r w:rsidR="009C7C02">
        <w:rPr>
          <w:sz w:val="22"/>
        </w:rPr>
        <w:t xml:space="preserve">LC coefficients </w:t>
      </w:r>
      <w:r w:rsidR="008B5BDD">
        <w:rPr>
          <w:sz w:val="22"/>
        </w:rPr>
        <w:t xml:space="preserve">with negligible </w:t>
      </w:r>
      <w:r w:rsidR="009C7C02">
        <w:rPr>
          <w:sz w:val="22"/>
        </w:rPr>
        <w:t xml:space="preserve">amplitudes </w:t>
      </w:r>
      <w:r w:rsidR="00557738">
        <w:rPr>
          <w:sz w:val="22"/>
        </w:rPr>
        <w:t xml:space="preserve">can be dropped with this approach without affecting much on the achievable performance. Further, bit map size </w:t>
      </w:r>
      <w:r w:rsidR="008B5BDD">
        <w:rPr>
          <w:sz w:val="22"/>
        </w:rPr>
        <w:t>also reduces</w:t>
      </w:r>
      <w:r w:rsidR="00557738">
        <w:rPr>
          <w:sz w:val="22"/>
        </w:rPr>
        <w:t xml:space="preserve"> since LC coefficients are common across polarizations.</w:t>
      </w:r>
    </w:p>
    <w:p w:rsidR="00557738" w:rsidRPr="00835C87" w:rsidRDefault="00557738">
      <w:pPr>
        <w:snapToGrid w:val="0"/>
        <w:spacing w:before="120" w:after="120"/>
        <w:jc w:val="both"/>
        <w:rPr>
          <w:sz w:val="22"/>
        </w:rPr>
      </w:pPr>
      <w:r w:rsidRPr="00835C87">
        <w:rPr>
          <w:sz w:val="22"/>
        </w:rPr>
        <w:t>With polarization</w:t>
      </w:r>
      <w:r w:rsidR="008B5BDD">
        <w:rPr>
          <w:sz w:val="22"/>
        </w:rPr>
        <w:t>-</w:t>
      </w:r>
      <w:r w:rsidRPr="00835C87">
        <w:rPr>
          <w:sz w:val="22"/>
        </w:rPr>
        <w:t xml:space="preserve">common </w:t>
      </w:r>
      <w:r w:rsidR="00687BFE">
        <w:rPr>
          <w:sz w:val="22"/>
        </w:rPr>
        <w:t>s</w:t>
      </w:r>
      <w:r w:rsidR="008B5BDD" w:rsidRPr="006A50A0">
        <w:rPr>
          <w:sz w:val="22"/>
        </w:rPr>
        <w:t>ize-</w:t>
      </w:r>
      <w:r w:rsidR="008B5BDD" w:rsidRPr="0085286C">
        <w:rPr>
          <w:i/>
          <w:sz w:val="22"/>
        </w:rPr>
        <w:t>K</w:t>
      </w:r>
      <w:r w:rsidR="008B5BDD" w:rsidRPr="00B9355A">
        <w:rPr>
          <w:sz w:val="22"/>
          <w:vertAlign w:val="subscript"/>
        </w:rPr>
        <w:t>0</w:t>
      </w:r>
      <w:r w:rsidR="008B5BDD" w:rsidRPr="006A50A0">
        <w:rPr>
          <w:sz w:val="22"/>
        </w:rPr>
        <w:fldChar w:fldCharType="begin"/>
      </w:r>
      <w:r w:rsidR="008B5BDD" w:rsidRPr="006A50A0">
        <w:rPr>
          <w:sz w:val="22"/>
        </w:rPr>
        <w:instrText xml:space="preserve"> QUOTE </w:instrText>
      </w:r>
      <m:oMath>
        <m:sSub>
          <m:sSubPr>
            <m:ctrlPr>
              <w:rPr>
                <w:rFonts w:ascii="Cambria Math" w:hAnsi="Cambria Math"/>
                <w:sz w:val="22"/>
              </w:rPr>
            </m:ctrlPr>
          </m:sSubPr>
          <m:e>
            <m:r>
              <m:rPr>
                <m:sty m:val="p"/>
              </m:rPr>
              <w:rPr>
                <w:rFonts w:ascii="Cambria Math" w:hAnsi="Cambria Math"/>
                <w:sz w:val="22"/>
              </w:rPr>
              <m:t>K</m:t>
            </m:r>
          </m:e>
          <m:sub>
            <m:r>
              <m:rPr>
                <m:sty m:val="p"/>
              </m:rPr>
              <w:rPr>
                <w:rFonts w:ascii="Cambria Math" w:hAnsi="Cambria Math"/>
                <w:sz w:val="22"/>
              </w:rPr>
              <m:t>0</m:t>
            </m:r>
          </m:sub>
        </m:sSub>
      </m:oMath>
      <w:r w:rsidR="008B5BDD" w:rsidRPr="006A50A0">
        <w:rPr>
          <w:sz w:val="22"/>
        </w:rPr>
        <w:instrText xml:space="preserve"> </w:instrText>
      </w:r>
      <w:r w:rsidR="008B5BDD" w:rsidRPr="006A50A0">
        <w:rPr>
          <w:sz w:val="22"/>
        </w:rPr>
        <w:fldChar w:fldCharType="end"/>
      </w:r>
      <w:r w:rsidR="008B5BDD" w:rsidRPr="006A50A0">
        <w:rPr>
          <w:sz w:val="22"/>
        </w:rPr>
        <w:t xml:space="preserve"> subset design</w:t>
      </w:r>
      <w:r w:rsidR="004979B1">
        <w:rPr>
          <w:sz w:val="22"/>
        </w:rPr>
        <w:t>,</w:t>
      </w:r>
      <w:r w:rsidR="00687BFE">
        <w:rPr>
          <w:sz w:val="22"/>
        </w:rPr>
        <w:t xml:space="preserve"> </w:t>
      </w:r>
      <m:oMath>
        <m:r>
          <w:rPr>
            <w:rFonts w:ascii="Cambria Math"/>
            <w:sz w:val="22"/>
          </w:rPr>
          <m:t>β</m:t>
        </m:r>
        <m:r>
          <w:rPr>
            <w:rFonts w:ascii="Cambria Math" w:hAnsi="Cambria Math" w:cs="Cambria Math"/>
            <w:sz w:val="22"/>
          </w:rPr>
          <m:t>∈</m:t>
        </m:r>
        <m:r>
          <w:rPr>
            <w:rFonts w:ascii="Cambria Math"/>
            <w:sz w:val="22"/>
          </w:rPr>
          <m:t>{</m:t>
        </m:r>
        <m:f>
          <m:fPr>
            <m:ctrlPr>
              <w:rPr>
                <w:rFonts w:ascii="Cambria Math" w:hAnsi="Cambria Math"/>
                <w:i/>
                <w:sz w:val="22"/>
              </w:rPr>
            </m:ctrlPr>
          </m:fPr>
          <m:num>
            <m:r>
              <w:rPr>
                <w:rFonts w:ascii="Cambria Math"/>
                <w:sz w:val="22"/>
              </w:rPr>
              <m:t>1</m:t>
            </m:r>
          </m:num>
          <m:den>
            <m:r>
              <w:rPr>
                <w:rFonts w:ascii="Cambria Math"/>
                <w:sz w:val="22"/>
              </w:rPr>
              <m:t>4</m:t>
            </m:r>
          </m:den>
        </m:f>
        <m:r>
          <w:rPr>
            <w:rFonts w:ascii="Cambria Math"/>
            <w:sz w:val="22"/>
          </w:rPr>
          <m:t>,</m:t>
        </m:r>
        <m:f>
          <m:fPr>
            <m:ctrlPr>
              <w:rPr>
                <w:rFonts w:ascii="Cambria Math" w:hAnsi="Cambria Math"/>
                <w:i/>
                <w:sz w:val="22"/>
              </w:rPr>
            </m:ctrlPr>
          </m:fPr>
          <m:num>
            <m:r>
              <w:rPr>
                <w:rFonts w:ascii="Cambria Math"/>
                <w:sz w:val="22"/>
              </w:rPr>
              <m:t>1</m:t>
            </m:r>
          </m:num>
          <m:den>
            <m:r>
              <w:rPr>
                <w:rFonts w:ascii="Cambria Math"/>
                <w:sz w:val="22"/>
              </w:rPr>
              <m:t>2</m:t>
            </m:r>
          </m:den>
        </m:f>
        <m:r>
          <w:rPr>
            <w:rFonts w:ascii="Cambria Math"/>
            <w:sz w:val="22"/>
          </w:rPr>
          <m:t>}</m:t>
        </m:r>
      </m:oMath>
      <w:r w:rsidR="00687BFE">
        <w:rPr>
          <w:sz w:val="22"/>
        </w:rPr>
        <w:t xml:space="preserve"> become better choices which makes </w:t>
      </w:r>
      <m:oMath>
        <m:sSub>
          <m:sSubPr>
            <m:ctrlPr>
              <w:rPr>
                <w:rFonts w:ascii="Cambria Math" w:hAnsi="Cambria Math"/>
                <w:i/>
                <w:iCs/>
                <w:sz w:val="22"/>
              </w:rPr>
            </m:ctrlPr>
          </m:sSubPr>
          <m:e>
            <m:r>
              <w:rPr>
                <w:rFonts w:ascii="Cambria Math"/>
                <w:sz w:val="22"/>
              </w:rPr>
              <m:t>K</m:t>
            </m:r>
          </m:e>
          <m:sub>
            <m:r>
              <w:rPr>
                <w:rFonts w:ascii="Cambria Math"/>
                <w:sz w:val="22"/>
              </w:rPr>
              <m:t>0</m:t>
            </m:r>
          </m:sub>
        </m:sSub>
        <m:r>
          <w:rPr>
            <w:rFonts w:ascii="Cambria Math"/>
            <w:sz w:val="22"/>
          </w:rPr>
          <m:t>=</m:t>
        </m:r>
        <m:d>
          <m:dPr>
            <m:begChr m:val="⌈"/>
            <m:endChr m:val="⌉"/>
            <m:ctrlPr>
              <w:rPr>
                <w:rFonts w:ascii="Cambria Math" w:hAnsi="Cambria Math"/>
                <w:i/>
                <w:iCs/>
                <w:sz w:val="22"/>
              </w:rPr>
            </m:ctrlPr>
          </m:dPr>
          <m:e>
            <m:r>
              <w:rPr>
                <w:rFonts w:ascii="Cambria Math"/>
                <w:sz w:val="22"/>
              </w:rPr>
              <m:t>LM</m:t>
            </m:r>
          </m:e>
        </m:d>
      </m:oMath>
      <w:r w:rsidR="00687BFE">
        <w:rPr>
          <w:iCs/>
        </w:rPr>
        <w:t xml:space="preserve"> or </w:t>
      </w:r>
      <m:oMath>
        <m:sSub>
          <m:sSubPr>
            <m:ctrlPr>
              <w:rPr>
                <w:rFonts w:ascii="Cambria Math" w:hAnsi="Cambria Math"/>
                <w:i/>
                <w:iCs/>
                <w:sz w:val="22"/>
              </w:rPr>
            </m:ctrlPr>
          </m:sSubPr>
          <m:e>
            <m:r>
              <w:rPr>
                <w:rFonts w:ascii="Cambria Math"/>
                <w:sz w:val="22"/>
              </w:rPr>
              <m:t>K</m:t>
            </m:r>
          </m:e>
          <m:sub>
            <m:r>
              <w:rPr>
                <w:rFonts w:ascii="Cambria Math"/>
                <w:sz w:val="22"/>
              </w:rPr>
              <m:t>0</m:t>
            </m:r>
          </m:sub>
        </m:sSub>
        <m:r>
          <w:rPr>
            <w:rFonts w:ascii="Cambria Math"/>
            <w:sz w:val="22"/>
          </w:rPr>
          <m:t>=0.5</m:t>
        </m:r>
        <m:d>
          <m:dPr>
            <m:begChr m:val="⌈"/>
            <m:endChr m:val="⌉"/>
            <m:ctrlPr>
              <w:rPr>
                <w:rFonts w:ascii="Cambria Math" w:hAnsi="Cambria Math"/>
                <w:i/>
                <w:iCs/>
                <w:sz w:val="22"/>
              </w:rPr>
            </m:ctrlPr>
          </m:dPr>
          <m:e>
            <m:r>
              <w:rPr>
                <w:rFonts w:ascii="Cambria Math"/>
                <w:sz w:val="22"/>
              </w:rPr>
              <m:t>LM</m:t>
            </m:r>
          </m:e>
        </m:d>
      </m:oMath>
      <w:r w:rsidR="00687BFE">
        <w:rPr>
          <w:iCs/>
          <w:sz w:val="22"/>
        </w:rPr>
        <w:t>. This is because</w:t>
      </w:r>
      <w:r w:rsidR="005907DA">
        <w:rPr>
          <w:iCs/>
          <w:sz w:val="22"/>
        </w:rPr>
        <w:t>,</w:t>
      </w:r>
      <w:r w:rsidR="00687BFE">
        <w:rPr>
          <w:iCs/>
          <w:sz w:val="22"/>
        </w:rPr>
        <w:t xml:space="preserve"> </w:t>
      </w:r>
      <m:oMath>
        <m:r>
          <w:rPr>
            <w:rFonts w:ascii="Cambria Math"/>
            <w:sz w:val="22"/>
          </w:rPr>
          <m:t>β=</m:t>
        </m:r>
        <m:f>
          <m:fPr>
            <m:ctrlPr>
              <w:rPr>
                <w:rFonts w:ascii="Cambria Math" w:hAnsi="Cambria Math"/>
                <w:i/>
                <w:sz w:val="22"/>
              </w:rPr>
            </m:ctrlPr>
          </m:fPr>
          <m:num>
            <m:r>
              <w:rPr>
                <w:rFonts w:ascii="Cambria Math"/>
                <w:sz w:val="22"/>
              </w:rPr>
              <m:t>1</m:t>
            </m:r>
          </m:num>
          <m:den>
            <m:r>
              <w:rPr>
                <w:rFonts w:ascii="Cambria Math"/>
                <w:sz w:val="22"/>
              </w:rPr>
              <m:t>8</m:t>
            </m:r>
          </m:den>
        </m:f>
      </m:oMath>
      <w:r w:rsidR="00687BFE">
        <w:rPr>
          <w:sz w:val="22"/>
        </w:rPr>
        <w:t xml:space="preserve"> can be too small leading to </w:t>
      </w:r>
      <w:r w:rsidR="005907DA">
        <w:rPr>
          <w:sz w:val="22"/>
        </w:rPr>
        <w:t>not reporting</w:t>
      </w:r>
      <w:r w:rsidR="00687BFE">
        <w:rPr>
          <w:sz w:val="22"/>
        </w:rPr>
        <w:t xml:space="preserve"> </w:t>
      </w:r>
      <w:r w:rsidR="005907DA">
        <w:rPr>
          <w:sz w:val="22"/>
        </w:rPr>
        <w:t xml:space="preserve">even </w:t>
      </w:r>
      <w:r w:rsidR="00687BFE">
        <w:rPr>
          <w:sz w:val="22"/>
        </w:rPr>
        <w:t>some strong coefficients as well</w:t>
      </w:r>
      <w:r w:rsidR="005907DA">
        <w:rPr>
          <w:sz w:val="22"/>
        </w:rPr>
        <w:t xml:space="preserve"> while </w:t>
      </w:r>
      <m:oMath>
        <m:r>
          <w:rPr>
            <w:rFonts w:ascii="Cambria Math"/>
            <w:sz w:val="22"/>
          </w:rPr>
          <m:t>β=</m:t>
        </m:r>
        <m:f>
          <m:fPr>
            <m:ctrlPr>
              <w:rPr>
                <w:rFonts w:ascii="Cambria Math" w:hAnsi="Cambria Math"/>
                <w:i/>
                <w:sz w:val="22"/>
              </w:rPr>
            </m:ctrlPr>
          </m:fPr>
          <m:num>
            <m:r>
              <w:rPr>
                <w:rFonts w:ascii="Cambria Math"/>
                <w:sz w:val="22"/>
              </w:rPr>
              <m:t>3</m:t>
            </m:r>
          </m:num>
          <m:den>
            <m:r>
              <w:rPr>
                <w:rFonts w:ascii="Cambria Math"/>
                <w:sz w:val="22"/>
              </w:rPr>
              <m:t>4</m:t>
            </m:r>
          </m:den>
        </m:f>
      </m:oMath>
      <w:r w:rsidR="005907DA">
        <w:rPr>
          <w:sz w:val="22"/>
        </w:rPr>
        <w:t xml:space="preserve"> can be too large leading to report even coefficients with small amplitudes. </w:t>
      </w:r>
      <w:r w:rsidR="00687BFE">
        <w:rPr>
          <w:iCs/>
          <w:sz w:val="22"/>
        </w:rPr>
        <w:t xml:space="preserve">  </w:t>
      </w:r>
      <w:r w:rsidR="00687BFE">
        <w:rPr>
          <w:sz w:val="22"/>
        </w:rPr>
        <w:t xml:space="preserve">  </w:t>
      </w:r>
    </w:p>
    <w:p w:rsidR="004A54FE" w:rsidRDefault="004A54FE" w:rsidP="004A54FE">
      <w:pPr>
        <w:snapToGrid w:val="0"/>
        <w:spacing w:before="120" w:after="120"/>
        <w:jc w:val="both"/>
        <w:rPr>
          <w:rFonts w:eastAsia="SimSun"/>
          <w:b/>
          <w:bCs/>
          <w:noProof w:val="0"/>
          <w:kern w:val="2"/>
          <w:sz w:val="22"/>
          <w:szCs w:val="22"/>
          <w:lang w:eastAsia="zh-CN"/>
        </w:rPr>
      </w:pPr>
      <w:r>
        <w:rPr>
          <w:rFonts w:eastAsia="SimSun"/>
          <w:b/>
          <w:bCs/>
          <w:noProof w:val="0"/>
          <w:color w:val="000000" w:themeColor="text1"/>
          <w:kern w:val="2"/>
          <w:sz w:val="22"/>
          <w:szCs w:val="22"/>
          <w:lang w:eastAsia="zh-CN"/>
        </w:rPr>
        <w:t>Proposal</w:t>
      </w:r>
      <w:r>
        <w:rPr>
          <w:rFonts w:eastAsia="SimSun"/>
          <w:b/>
          <w:bCs/>
          <w:noProof w:val="0"/>
          <w:kern w:val="2"/>
          <w:sz w:val="22"/>
          <w:szCs w:val="22"/>
          <w:lang w:eastAsia="zh-CN"/>
        </w:rPr>
        <w:t xml:space="preserve"> </w:t>
      </w:r>
      <w:r w:rsidR="00A03369">
        <w:rPr>
          <w:rFonts w:eastAsia="SimSun"/>
          <w:b/>
          <w:bCs/>
          <w:noProof w:val="0"/>
          <w:kern w:val="2"/>
          <w:sz w:val="22"/>
          <w:szCs w:val="22"/>
          <w:lang w:eastAsia="zh-CN"/>
        </w:rPr>
        <w:t>2</w:t>
      </w:r>
    </w:p>
    <w:p w:rsidR="004A54FE" w:rsidRPr="00835C87" w:rsidRDefault="004A54FE" w:rsidP="00835C87">
      <w:pPr>
        <w:pStyle w:val="ListParagraph"/>
        <w:numPr>
          <w:ilvl w:val="0"/>
          <w:numId w:val="22"/>
        </w:numPr>
        <w:snapToGrid w:val="0"/>
        <w:spacing w:before="120" w:after="120"/>
        <w:ind w:firstLineChars="0"/>
        <w:jc w:val="both"/>
        <w:rPr>
          <w:rFonts w:ascii="Times New Roman" w:hAnsi="Times New Roman" w:cs="Times New Roman"/>
          <w:b/>
          <w:bCs/>
          <w:noProof w:val="0"/>
          <w:color w:val="000000" w:themeColor="text1"/>
          <w:kern w:val="2"/>
          <w:sz w:val="22"/>
          <w:szCs w:val="22"/>
        </w:rPr>
      </w:pPr>
      <w:r w:rsidRPr="00835C87">
        <w:rPr>
          <w:rFonts w:ascii="Times New Roman" w:hAnsi="Times New Roman" w:cs="Times New Roman"/>
          <w:b/>
          <w:bCs/>
          <w:noProof w:val="0"/>
          <w:color w:val="000000" w:themeColor="text1"/>
          <w:kern w:val="2"/>
          <w:sz w:val="22"/>
          <w:szCs w:val="22"/>
        </w:rPr>
        <w:t xml:space="preserve">Consider </w:t>
      </w:r>
      <w:r w:rsidR="00795870" w:rsidRPr="00835C87">
        <w:rPr>
          <w:rFonts w:ascii="Times New Roman" w:hAnsi="Times New Roman" w:cs="Times New Roman"/>
          <w:b/>
          <w:bCs/>
          <w:noProof w:val="0"/>
          <w:color w:val="000000" w:themeColor="text1"/>
          <w:kern w:val="2"/>
          <w:sz w:val="22"/>
          <w:szCs w:val="22"/>
        </w:rPr>
        <w:t xml:space="preserve">polarization-common subset selection for </w:t>
      </w:r>
      <w:r w:rsidR="008761C4" w:rsidRPr="00835C87">
        <w:rPr>
          <w:rFonts w:ascii="Times New Roman" w:hAnsi="Times New Roman" w:cs="Times New Roman"/>
          <w:b/>
          <w:bCs/>
          <w:noProof w:val="0"/>
          <w:color w:val="000000" w:themeColor="text1"/>
          <w:kern w:val="2"/>
          <w:sz w:val="22"/>
          <w:szCs w:val="22"/>
        </w:rPr>
        <w:t>s</w:t>
      </w:r>
      <w:r w:rsidR="00795870" w:rsidRPr="00835C87">
        <w:rPr>
          <w:rFonts w:ascii="Times New Roman" w:hAnsi="Times New Roman" w:cs="Times New Roman"/>
          <w:b/>
          <w:bCs/>
          <w:noProof w:val="0"/>
          <w:color w:val="000000" w:themeColor="text1"/>
          <w:kern w:val="2"/>
          <w:sz w:val="22"/>
          <w:szCs w:val="22"/>
        </w:rPr>
        <w:t>ize-</w:t>
      </w:r>
      <w:r w:rsidR="00795870" w:rsidRPr="00835C87">
        <w:rPr>
          <w:rFonts w:ascii="Times New Roman" w:hAnsi="Times New Roman" w:cs="Times New Roman"/>
          <w:b/>
          <w:bCs/>
          <w:i/>
          <w:noProof w:val="0"/>
          <w:color w:val="000000" w:themeColor="text1"/>
          <w:kern w:val="2"/>
          <w:sz w:val="22"/>
          <w:szCs w:val="22"/>
        </w:rPr>
        <w:t>K</w:t>
      </w:r>
      <w:r w:rsidR="00795870" w:rsidRPr="00835C87">
        <w:rPr>
          <w:rFonts w:ascii="Times New Roman" w:hAnsi="Times New Roman" w:cs="Times New Roman"/>
          <w:b/>
          <w:bCs/>
          <w:noProof w:val="0"/>
          <w:color w:val="000000" w:themeColor="text1"/>
          <w:kern w:val="2"/>
          <w:sz w:val="22"/>
          <w:szCs w:val="22"/>
          <w:vertAlign w:val="subscript"/>
        </w:rPr>
        <w:t>0</w:t>
      </w:r>
      <w:r w:rsidR="00795870" w:rsidRPr="00835C87">
        <w:rPr>
          <w:rFonts w:ascii="Times New Roman" w:hAnsi="Times New Roman" w:cs="Times New Roman"/>
          <w:b/>
          <w:bCs/>
          <w:noProof w:val="0"/>
          <w:color w:val="000000" w:themeColor="text1"/>
          <w:kern w:val="2"/>
          <w:sz w:val="22"/>
          <w:szCs w:val="22"/>
        </w:rPr>
        <w:fldChar w:fldCharType="begin"/>
      </w:r>
      <w:r w:rsidR="00795870" w:rsidRPr="00835C87">
        <w:rPr>
          <w:rFonts w:ascii="Times New Roman" w:hAnsi="Times New Roman" w:cs="Times New Roman"/>
          <w:b/>
          <w:bCs/>
          <w:noProof w:val="0"/>
          <w:color w:val="000000" w:themeColor="text1"/>
          <w:kern w:val="2"/>
          <w:sz w:val="22"/>
          <w:szCs w:val="22"/>
        </w:rPr>
        <w:instrText xml:space="preserve"> QUOTE </w:instrText>
      </w:r>
      <m:oMath>
        <m:sSub>
          <m:sSubPr>
            <m:ctrlPr>
              <w:rPr>
                <w:rFonts w:ascii="Cambria Math" w:hAnsi="Cambria Math" w:cs="Times New Roman"/>
                <w:b/>
                <w:bCs/>
                <w:noProof w:val="0"/>
                <w:color w:val="000000" w:themeColor="text1"/>
                <w:kern w:val="2"/>
                <w:sz w:val="22"/>
                <w:szCs w:val="22"/>
              </w:rPr>
            </m:ctrlPr>
          </m:sSubPr>
          <m:e>
            <m:r>
              <m:rPr>
                <m:sty m:val="p"/>
              </m:rPr>
              <w:rPr>
                <w:rFonts w:ascii="Cambria Math" w:hAnsi="Cambria Math" w:cs="Times New Roman"/>
                <w:noProof w:val="0"/>
                <w:color w:val="000000" w:themeColor="text1"/>
                <w:kern w:val="2"/>
                <w:sz w:val="22"/>
                <w:szCs w:val="22"/>
              </w:rPr>
              <m:t>K</m:t>
            </m:r>
          </m:e>
          <m:sub>
            <m:r>
              <m:rPr>
                <m:sty m:val="p"/>
              </m:rPr>
              <w:rPr>
                <w:rFonts w:ascii="Cambria Math" w:hAnsi="Cambria Math" w:cs="Times New Roman"/>
                <w:noProof w:val="0"/>
                <w:color w:val="000000" w:themeColor="text1"/>
                <w:kern w:val="2"/>
                <w:sz w:val="22"/>
                <w:szCs w:val="22"/>
              </w:rPr>
              <m:t>0</m:t>
            </m:r>
          </m:sub>
        </m:sSub>
      </m:oMath>
      <w:r w:rsidR="00795870" w:rsidRPr="00835C87">
        <w:rPr>
          <w:rFonts w:ascii="Times New Roman" w:hAnsi="Times New Roman" w:cs="Times New Roman"/>
          <w:b/>
          <w:bCs/>
          <w:noProof w:val="0"/>
          <w:color w:val="000000" w:themeColor="text1"/>
          <w:kern w:val="2"/>
          <w:sz w:val="22"/>
          <w:szCs w:val="22"/>
        </w:rPr>
        <w:instrText xml:space="preserve"> </w:instrText>
      </w:r>
      <w:r w:rsidR="00795870" w:rsidRPr="00835C87">
        <w:rPr>
          <w:rFonts w:ascii="Times New Roman" w:hAnsi="Times New Roman" w:cs="Times New Roman"/>
          <w:b/>
          <w:bCs/>
          <w:noProof w:val="0"/>
          <w:color w:val="000000" w:themeColor="text1"/>
          <w:kern w:val="2"/>
          <w:sz w:val="22"/>
          <w:szCs w:val="22"/>
        </w:rPr>
        <w:fldChar w:fldCharType="end"/>
      </w:r>
      <w:r w:rsidR="00795870" w:rsidRPr="00835C87">
        <w:rPr>
          <w:rFonts w:ascii="Times New Roman" w:hAnsi="Times New Roman" w:cs="Times New Roman"/>
          <w:b/>
          <w:bCs/>
          <w:noProof w:val="0"/>
          <w:color w:val="000000" w:themeColor="text1"/>
          <w:kern w:val="2"/>
          <w:sz w:val="22"/>
          <w:szCs w:val="22"/>
        </w:rPr>
        <w:t xml:space="preserve"> subset design with </w:t>
      </w:r>
      <m:oMath>
        <m:r>
          <m:rPr>
            <m:sty m:val="bi"/>
          </m:rPr>
          <w:rPr>
            <w:rFonts w:ascii="Cambria Math" w:hAnsi="Cambria Math" w:cs="Times New Roman"/>
            <w:noProof w:val="0"/>
            <w:color w:val="000000" w:themeColor="text1"/>
            <w:kern w:val="2"/>
            <w:sz w:val="22"/>
            <w:szCs w:val="22"/>
          </w:rPr>
          <m:t>β</m:t>
        </m:r>
        <m:r>
          <m:rPr>
            <m:sty m:val="b"/>
          </m:rPr>
          <w:rPr>
            <w:rFonts w:ascii="Cambria Math" w:hAnsi="Cambria Math" w:cs="Times New Roman" w:hint="eastAsia"/>
            <w:noProof w:val="0"/>
            <w:color w:val="000000" w:themeColor="text1"/>
            <w:kern w:val="2"/>
            <w:sz w:val="22"/>
            <w:szCs w:val="22"/>
          </w:rPr>
          <m:t>∈</m:t>
        </m:r>
        <m:r>
          <m:rPr>
            <m:sty m:val="b"/>
          </m:rPr>
          <w:rPr>
            <w:rFonts w:ascii="Cambria Math" w:hAnsi="Cambria Math" w:cs="Times New Roman"/>
            <w:noProof w:val="0"/>
            <w:color w:val="000000" w:themeColor="text1"/>
            <w:kern w:val="2"/>
            <w:sz w:val="22"/>
            <w:szCs w:val="22"/>
          </w:rPr>
          <m:t>{</m:t>
        </m:r>
        <m:f>
          <m:fPr>
            <m:ctrlPr>
              <w:rPr>
                <w:rFonts w:ascii="Cambria Math" w:hAnsi="Cambria Math" w:cs="Times New Roman"/>
                <w:b/>
                <w:bCs/>
                <w:noProof w:val="0"/>
                <w:color w:val="000000" w:themeColor="text1"/>
                <w:kern w:val="2"/>
                <w:sz w:val="22"/>
                <w:szCs w:val="22"/>
              </w:rPr>
            </m:ctrlPr>
          </m:fPr>
          <m:num>
            <m:r>
              <m:rPr>
                <m:sty m:val="b"/>
              </m:rPr>
              <w:rPr>
                <w:rFonts w:ascii="Cambria Math" w:hAnsi="Cambria Math" w:cs="Times New Roman"/>
                <w:noProof w:val="0"/>
                <w:color w:val="000000" w:themeColor="text1"/>
                <w:kern w:val="2"/>
                <w:sz w:val="22"/>
                <w:szCs w:val="22"/>
              </w:rPr>
              <m:t>1</m:t>
            </m:r>
          </m:num>
          <m:den>
            <m:r>
              <m:rPr>
                <m:sty m:val="b"/>
              </m:rPr>
              <w:rPr>
                <w:rFonts w:ascii="Cambria Math" w:hAnsi="Cambria Math" w:cs="Times New Roman"/>
                <w:noProof w:val="0"/>
                <w:color w:val="000000" w:themeColor="text1"/>
                <w:kern w:val="2"/>
                <w:sz w:val="22"/>
                <w:szCs w:val="22"/>
              </w:rPr>
              <m:t>4</m:t>
            </m:r>
          </m:den>
        </m:f>
        <m:r>
          <m:rPr>
            <m:sty m:val="b"/>
          </m:rPr>
          <w:rPr>
            <w:rFonts w:ascii="Cambria Math" w:hAnsi="Cambria Math" w:cs="Times New Roman"/>
            <w:noProof w:val="0"/>
            <w:color w:val="000000" w:themeColor="text1"/>
            <w:kern w:val="2"/>
            <w:sz w:val="22"/>
            <w:szCs w:val="22"/>
          </w:rPr>
          <m:t>,</m:t>
        </m:r>
        <m:f>
          <m:fPr>
            <m:ctrlPr>
              <w:rPr>
                <w:rFonts w:ascii="Cambria Math" w:hAnsi="Cambria Math" w:cs="Times New Roman"/>
                <w:b/>
                <w:bCs/>
                <w:noProof w:val="0"/>
                <w:color w:val="000000" w:themeColor="text1"/>
                <w:kern w:val="2"/>
                <w:sz w:val="22"/>
                <w:szCs w:val="22"/>
              </w:rPr>
            </m:ctrlPr>
          </m:fPr>
          <m:num>
            <m:r>
              <m:rPr>
                <m:sty m:val="b"/>
              </m:rPr>
              <w:rPr>
                <w:rFonts w:ascii="Cambria Math" w:hAnsi="Cambria Math" w:cs="Times New Roman"/>
                <w:noProof w:val="0"/>
                <w:color w:val="000000" w:themeColor="text1"/>
                <w:kern w:val="2"/>
                <w:sz w:val="22"/>
                <w:szCs w:val="22"/>
              </w:rPr>
              <m:t>1</m:t>
            </m:r>
          </m:num>
          <m:den>
            <m:r>
              <m:rPr>
                <m:sty m:val="b"/>
              </m:rPr>
              <w:rPr>
                <w:rFonts w:ascii="Cambria Math" w:hAnsi="Cambria Math" w:cs="Times New Roman"/>
                <w:noProof w:val="0"/>
                <w:color w:val="000000" w:themeColor="text1"/>
                <w:kern w:val="2"/>
                <w:sz w:val="22"/>
                <w:szCs w:val="22"/>
              </w:rPr>
              <m:t>2</m:t>
            </m:r>
          </m:den>
        </m:f>
        <m:r>
          <m:rPr>
            <m:sty m:val="b"/>
          </m:rPr>
          <w:rPr>
            <w:rFonts w:ascii="Cambria Math" w:hAnsi="Cambria Math" w:cs="Times New Roman"/>
            <w:noProof w:val="0"/>
            <w:color w:val="000000" w:themeColor="text1"/>
            <w:kern w:val="2"/>
            <w:sz w:val="22"/>
            <w:szCs w:val="22"/>
          </w:rPr>
          <m:t>}</m:t>
        </m:r>
      </m:oMath>
      <w:r w:rsidR="008761C4" w:rsidRPr="00835C87">
        <w:rPr>
          <w:rFonts w:ascii="Times New Roman" w:hAnsi="Times New Roman" w:cs="Times New Roman"/>
          <w:b/>
          <w:bCs/>
          <w:noProof w:val="0"/>
          <w:color w:val="000000" w:themeColor="text1"/>
          <w:kern w:val="2"/>
          <w:sz w:val="22"/>
          <w:szCs w:val="22"/>
        </w:rPr>
        <w:t xml:space="preserve"> when determining </w:t>
      </w:r>
      <w:r w:rsidR="00F01DB1">
        <w:rPr>
          <w:rFonts w:ascii="Times New Roman" w:hAnsi="Times New Roman" w:cs="Times New Roman"/>
          <w:b/>
          <w:bCs/>
          <w:noProof w:val="0"/>
          <w:color w:val="000000" w:themeColor="text1"/>
          <w:kern w:val="2"/>
          <w:sz w:val="22"/>
          <w:szCs w:val="22"/>
        </w:rPr>
        <w:t xml:space="preserve">the </w:t>
      </w:r>
      <w:r w:rsidR="008761C4" w:rsidRPr="00835C87">
        <w:rPr>
          <w:rFonts w:ascii="Times New Roman" w:hAnsi="Times New Roman" w:cs="Times New Roman"/>
          <w:b/>
          <w:bCs/>
          <w:noProof w:val="0"/>
          <w:color w:val="000000" w:themeColor="text1"/>
          <w:kern w:val="2"/>
          <w:sz w:val="22"/>
          <w:szCs w:val="22"/>
        </w:rPr>
        <w:t xml:space="preserve">size of </w:t>
      </w:r>
      <w:r w:rsidR="008761C4" w:rsidRPr="00835C87">
        <w:rPr>
          <w:rFonts w:ascii="Times New Roman" w:hAnsi="Times New Roman" w:cs="Times New Roman"/>
          <w:b/>
          <w:bCs/>
          <w:i/>
          <w:noProof w:val="0"/>
          <w:color w:val="000000" w:themeColor="text1"/>
          <w:kern w:val="2"/>
          <w:sz w:val="22"/>
          <w:szCs w:val="22"/>
        </w:rPr>
        <w:t>K</w:t>
      </w:r>
      <w:r w:rsidR="008761C4" w:rsidRPr="00835C87">
        <w:rPr>
          <w:rFonts w:ascii="Times New Roman" w:hAnsi="Times New Roman" w:cs="Times New Roman"/>
          <w:b/>
          <w:bCs/>
          <w:noProof w:val="0"/>
          <w:color w:val="000000" w:themeColor="text1"/>
          <w:kern w:val="2"/>
          <w:sz w:val="22"/>
          <w:szCs w:val="22"/>
          <w:vertAlign w:val="subscript"/>
        </w:rPr>
        <w:t>0</w:t>
      </w:r>
      <w:r w:rsidR="008761C4" w:rsidRPr="00835C87">
        <w:rPr>
          <w:rFonts w:ascii="Times New Roman" w:hAnsi="Times New Roman" w:cs="Times New Roman"/>
          <w:b/>
          <w:bCs/>
          <w:noProof w:val="0"/>
          <w:color w:val="000000" w:themeColor="text1"/>
          <w:kern w:val="2"/>
          <w:sz w:val="22"/>
          <w:szCs w:val="22"/>
        </w:rPr>
        <w:t>.</w:t>
      </w:r>
    </w:p>
    <w:p w:rsidR="004A54FE" w:rsidRDefault="004A54FE" w:rsidP="004A54FE">
      <w:pPr>
        <w:snapToGrid w:val="0"/>
        <w:spacing w:before="120" w:after="120"/>
        <w:jc w:val="both"/>
        <w:rPr>
          <w:rFonts w:eastAsia="SimSun"/>
          <w:b/>
          <w:noProof w:val="0"/>
          <w:kern w:val="2"/>
          <w:szCs w:val="22"/>
          <w:lang w:eastAsia="zh-CN"/>
        </w:rPr>
      </w:pPr>
      <w:r w:rsidRPr="00E5246B">
        <w:rPr>
          <w:rFonts w:eastAsia="SimSun"/>
          <w:b/>
          <w:noProof w:val="0"/>
          <w:kern w:val="2"/>
          <w:szCs w:val="22"/>
          <w:lang w:eastAsia="zh-CN"/>
        </w:rPr>
        <w:t>2.</w:t>
      </w:r>
      <w:r w:rsidR="00945E3B">
        <w:rPr>
          <w:rFonts w:eastAsia="SimSun"/>
          <w:b/>
          <w:noProof w:val="0"/>
          <w:kern w:val="2"/>
          <w:szCs w:val="22"/>
          <w:lang w:eastAsia="zh-CN"/>
        </w:rPr>
        <w:t>3</w:t>
      </w:r>
      <w:r w:rsidRPr="00E5246B">
        <w:rPr>
          <w:rFonts w:eastAsia="SimSun"/>
          <w:b/>
          <w:noProof w:val="0"/>
          <w:kern w:val="2"/>
          <w:szCs w:val="22"/>
          <w:lang w:eastAsia="zh-CN"/>
        </w:rPr>
        <w:t xml:space="preserve"> </w:t>
      </w:r>
      <w:r w:rsidR="007E4071">
        <w:rPr>
          <w:rFonts w:eastAsia="SimSun"/>
          <w:b/>
          <w:noProof w:val="0"/>
          <w:kern w:val="2"/>
          <w:szCs w:val="22"/>
          <w:lang w:eastAsia="zh-CN"/>
        </w:rPr>
        <w:t>S</w:t>
      </w:r>
      <w:r w:rsidR="00641768">
        <w:rPr>
          <w:rFonts w:eastAsia="SimSun"/>
          <w:b/>
          <w:noProof w:val="0"/>
          <w:kern w:val="2"/>
          <w:szCs w:val="22"/>
          <w:lang w:eastAsia="zh-CN"/>
        </w:rPr>
        <w:t>ize</w:t>
      </w:r>
      <w:r w:rsidR="00044C19">
        <w:rPr>
          <w:rFonts w:eastAsia="SimSun"/>
          <w:b/>
          <w:noProof w:val="0"/>
          <w:kern w:val="2"/>
          <w:szCs w:val="22"/>
          <w:lang w:eastAsia="zh-CN"/>
        </w:rPr>
        <w:t xml:space="preserve"> of </w:t>
      </w:r>
      <w:r w:rsidR="00641768">
        <w:rPr>
          <w:rFonts w:eastAsia="SimSun"/>
          <w:b/>
          <w:noProof w:val="0"/>
          <w:kern w:val="2"/>
          <w:szCs w:val="22"/>
          <w:lang w:eastAsia="zh-CN"/>
        </w:rPr>
        <w:t>FD basis subset,</w:t>
      </w:r>
      <w:r w:rsidR="00044C19">
        <w:rPr>
          <w:rFonts w:eastAsia="SimSun"/>
          <w:b/>
          <w:noProof w:val="0"/>
          <w:kern w:val="2"/>
          <w:szCs w:val="22"/>
          <w:lang w:eastAsia="zh-CN"/>
        </w:rPr>
        <w:t xml:space="preserve"> </w:t>
      </w:r>
      <w:r w:rsidR="00044C19" w:rsidRPr="00044C19">
        <w:rPr>
          <w:rFonts w:eastAsia="SimSun"/>
          <w:b/>
          <w:i/>
          <w:noProof w:val="0"/>
          <w:kern w:val="2"/>
          <w:szCs w:val="22"/>
          <w:lang w:eastAsia="zh-CN"/>
        </w:rPr>
        <w:t>M</w:t>
      </w:r>
    </w:p>
    <w:p w:rsidR="00AA67B0" w:rsidRPr="00C85103" w:rsidRDefault="004A54FE" w:rsidP="00835C87">
      <w:pPr>
        <w:snapToGrid w:val="0"/>
        <w:spacing w:before="120" w:after="120"/>
        <w:jc w:val="both"/>
        <w:rPr>
          <w:lang w:eastAsia="ko-KR"/>
        </w:rPr>
      </w:pPr>
      <w:r>
        <w:rPr>
          <w:rFonts w:eastAsia="SimSun"/>
          <w:noProof w:val="0"/>
          <w:kern w:val="2"/>
          <w:sz w:val="22"/>
          <w:szCs w:val="22"/>
          <w:lang w:eastAsia="zh-CN"/>
        </w:rPr>
        <w:t>As agreed in [</w:t>
      </w:r>
      <w:r w:rsidR="00261BDB">
        <w:rPr>
          <w:rFonts w:eastAsia="SimSun"/>
          <w:noProof w:val="0"/>
          <w:kern w:val="2"/>
          <w:sz w:val="22"/>
          <w:szCs w:val="22"/>
          <w:lang w:eastAsia="zh-CN"/>
        </w:rPr>
        <w:t>1</w:t>
      </w:r>
      <w:r>
        <w:rPr>
          <w:rFonts w:eastAsia="SimSun"/>
          <w:noProof w:val="0"/>
          <w:kern w:val="2"/>
          <w:sz w:val="22"/>
          <w:szCs w:val="22"/>
          <w:lang w:eastAsia="zh-CN"/>
        </w:rPr>
        <w:t>], 2 alternatives are proposed for</w:t>
      </w:r>
      <w:r w:rsidR="00980E0F">
        <w:rPr>
          <w:rFonts w:eastAsia="SimSun"/>
          <w:noProof w:val="0"/>
          <w:kern w:val="2"/>
          <w:sz w:val="22"/>
          <w:szCs w:val="22"/>
          <w:lang w:eastAsia="zh-CN"/>
        </w:rPr>
        <w:t xml:space="preserve"> the size</w:t>
      </w:r>
      <w:r w:rsidR="00791042">
        <w:rPr>
          <w:rFonts w:eastAsia="SimSun"/>
          <w:noProof w:val="0"/>
          <w:kern w:val="2"/>
          <w:sz w:val="22"/>
          <w:szCs w:val="22"/>
          <w:lang w:eastAsia="zh-CN"/>
        </w:rPr>
        <w:t xml:space="preserve"> </w:t>
      </w:r>
      <w:r w:rsidR="00641768" w:rsidRPr="00835C87">
        <w:rPr>
          <w:rFonts w:eastAsia="SimSun"/>
          <w:i/>
          <w:noProof w:val="0"/>
          <w:kern w:val="2"/>
          <w:sz w:val="22"/>
          <w:szCs w:val="22"/>
          <w:lang w:eastAsia="zh-CN"/>
        </w:rPr>
        <w:t xml:space="preserve">M </w:t>
      </w:r>
      <w:r w:rsidR="00641768">
        <w:rPr>
          <w:rFonts w:eastAsia="SimSun"/>
          <w:noProof w:val="0"/>
          <w:kern w:val="2"/>
          <w:sz w:val="22"/>
          <w:szCs w:val="22"/>
          <w:lang w:eastAsia="zh-CN"/>
        </w:rPr>
        <w:t>of FD</w:t>
      </w:r>
      <w:r>
        <w:rPr>
          <w:rFonts w:eastAsia="SimSun"/>
          <w:noProof w:val="0"/>
          <w:kern w:val="2"/>
          <w:sz w:val="22"/>
          <w:szCs w:val="22"/>
          <w:lang w:eastAsia="zh-CN"/>
        </w:rPr>
        <w:t xml:space="preserve"> basis subset. They are</w:t>
      </w:r>
      <w:r w:rsidR="00641768">
        <w:rPr>
          <w:rFonts w:eastAsia="SimSun"/>
          <w:noProof w:val="0"/>
          <w:kern w:val="2"/>
          <w:sz w:val="22"/>
          <w:szCs w:val="22"/>
          <w:lang w:eastAsia="zh-CN"/>
        </w:rPr>
        <w:t xml:space="preserve"> </w:t>
      </w:r>
      <m:oMath>
        <m:r>
          <m:rPr>
            <m:sty m:val="p"/>
          </m:rPr>
          <w:rPr>
            <w:rFonts w:ascii="Cambria Math" w:hAnsi="Cambria Math"/>
            <w:sz w:val="22"/>
          </w:rPr>
          <m:t>f</m:t>
        </m:r>
        <m:r>
          <m:rPr>
            <m:sty m:val="p"/>
          </m:rPr>
          <w:rPr>
            <w:rFonts w:ascii="Cambria Math" w:eastAsia="SimSun" w:hAnsi="Cambria Math"/>
            <w:noProof w:val="0"/>
            <w:kern w:val="2"/>
            <w:sz w:val="22"/>
            <w:szCs w:val="22"/>
            <w:lang w:eastAsia="zh-CN"/>
          </w:rPr>
          <m:t>or</m:t>
        </m:r>
        <m:r>
          <w:rPr>
            <w:rFonts w:ascii="Cambria Math" w:hAnsi="Cambria Math"/>
            <w:sz w:val="22"/>
          </w:rPr>
          <m:t xml:space="preserve"> p</m:t>
        </m:r>
        <m:r>
          <w:rPr>
            <w:rFonts w:ascii="Cambria Math" w:hAnsi="Cambria Math" w:hint="eastAsia"/>
            <w:sz w:val="22"/>
          </w:rPr>
          <m:t>∈</m:t>
        </m:r>
        <m:d>
          <m:dPr>
            <m:begChr m:val="{"/>
            <m:endChr m:val="}"/>
            <m:ctrlPr>
              <w:rPr>
                <w:rFonts w:ascii="Cambria Math" w:hAnsi="Cambria Math"/>
                <w:i/>
                <w:sz w:val="22"/>
              </w:rPr>
            </m:ctrlPr>
          </m:dPr>
          <m:e>
            <m:f>
              <m:fPr>
                <m:ctrlPr>
                  <w:rPr>
                    <w:rFonts w:ascii="Cambria Math" w:hAnsi="Cambria Math"/>
                    <w:i/>
                    <w:sz w:val="22"/>
                  </w:rPr>
                </m:ctrlPr>
              </m:fPr>
              <m:num>
                <m:r>
                  <w:rPr>
                    <w:rFonts w:ascii="Cambria Math" w:hAnsi="Cambria Math"/>
                    <w:sz w:val="22"/>
                  </w:rPr>
                  <m:t>1</m:t>
                </m:r>
              </m:num>
              <m:den>
                <m:r>
                  <w:rPr>
                    <w:rFonts w:ascii="Cambria Math" w:hAnsi="Cambria Math"/>
                    <w:sz w:val="22"/>
                  </w:rPr>
                  <m:t>4</m:t>
                </m:r>
              </m:den>
            </m:f>
            <m:r>
              <w:rPr>
                <w:rFonts w:ascii="Cambria Math" w:hAnsi="Cambria Math"/>
                <w:sz w:val="22"/>
              </w:rPr>
              <m:t>,</m:t>
            </m:r>
            <m:f>
              <m:fPr>
                <m:ctrlPr>
                  <w:rPr>
                    <w:rFonts w:ascii="Cambria Math" w:hAnsi="Cambria Math"/>
                    <w:i/>
                    <w:sz w:val="22"/>
                  </w:rPr>
                </m:ctrlPr>
              </m:fPr>
              <m:num>
                <m:r>
                  <w:rPr>
                    <w:rFonts w:ascii="Cambria Math" w:hAnsi="Cambria Math"/>
                    <w:sz w:val="22"/>
                  </w:rPr>
                  <m:t>1</m:t>
                </m:r>
              </m:num>
              <m:den>
                <m:r>
                  <w:rPr>
                    <w:rFonts w:ascii="Cambria Math" w:hAnsi="Cambria Math"/>
                    <w:sz w:val="22"/>
                  </w:rPr>
                  <m:t>2</m:t>
                </m:r>
              </m:den>
            </m:f>
          </m:e>
        </m:d>
        <m:r>
          <w:rPr>
            <w:rFonts w:ascii="Cambria Math" w:hAnsi="Cambria Math"/>
            <w:sz w:val="22"/>
          </w:rPr>
          <m:t xml:space="preserve"> </m:t>
        </m:r>
      </m:oMath>
      <w:r w:rsidR="00666728">
        <w:rPr>
          <w:rFonts w:eastAsia="SimSun"/>
          <w:noProof w:val="0"/>
          <w:kern w:val="2"/>
          <w:sz w:val="22"/>
          <w:szCs w:val="22"/>
          <w:lang w:eastAsia="zh-CN"/>
        </w:rPr>
        <w:t>and</w:t>
      </w:r>
      <w:r w:rsidR="0081430E">
        <w:rPr>
          <w:rFonts w:eastAsia="SimSun"/>
          <w:noProof w:val="0"/>
          <w:kern w:val="2"/>
          <w:sz w:val="22"/>
          <w:szCs w:val="22"/>
          <w:lang w:eastAsia="zh-CN"/>
        </w:rPr>
        <w:t xml:space="preserve"> </w:t>
      </w:r>
      <m:oMath>
        <m:r>
          <w:rPr>
            <w:rFonts w:ascii="Cambria Math" w:eastAsia="SimSun" w:hAnsi="Cambria Math"/>
            <w:noProof w:val="0"/>
            <w:kern w:val="2"/>
            <w:sz w:val="22"/>
            <w:szCs w:val="22"/>
            <w:lang w:eastAsia="zh-CN"/>
          </w:rPr>
          <m:t>R∈</m:t>
        </m:r>
        <m:d>
          <m:dPr>
            <m:begChr m:val="{"/>
            <m:endChr m:val="}"/>
            <m:ctrlPr>
              <w:rPr>
                <w:rFonts w:ascii="Cambria Math" w:eastAsia="SimSun" w:hAnsi="Cambria Math"/>
                <w:i/>
                <w:noProof w:val="0"/>
                <w:kern w:val="2"/>
                <w:sz w:val="22"/>
                <w:szCs w:val="22"/>
                <w:lang w:eastAsia="zh-CN"/>
              </w:rPr>
            </m:ctrlPr>
          </m:dPr>
          <m:e>
            <m:r>
              <w:rPr>
                <w:rFonts w:ascii="Cambria Math" w:eastAsia="SimSun" w:hAnsi="Cambria Math"/>
                <w:noProof w:val="0"/>
                <w:kern w:val="2"/>
                <w:sz w:val="22"/>
                <w:szCs w:val="22"/>
                <w:lang w:eastAsia="zh-CN"/>
              </w:rPr>
              <m:t>1,2</m:t>
            </m:r>
          </m:e>
        </m:d>
      </m:oMath>
      <w:r w:rsidR="00641768">
        <w:rPr>
          <w:rFonts w:eastAsia="SimSun"/>
          <w:noProof w:val="0"/>
          <w:kern w:val="2"/>
          <w:sz w:val="22"/>
          <w:szCs w:val="22"/>
          <w:lang w:eastAsia="zh-CN"/>
        </w:rPr>
        <w:t>,</w:t>
      </w:r>
      <w:r w:rsidR="00AA67B0" w:rsidRPr="000E2F59">
        <w:rPr>
          <w:sz w:val="22"/>
          <w:lang w:eastAsia="ko-KR"/>
        </w:rPr>
        <w:fldChar w:fldCharType="begin"/>
      </w:r>
      <w:r w:rsidR="00AA67B0" w:rsidRPr="000E2F59">
        <w:rPr>
          <w:sz w:val="22"/>
          <w:lang w:eastAsia="ko-KR"/>
        </w:rPr>
        <w:instrText xml:space="preserve"> QUOTE </w:instrText>
      </w:r>
      <m:oMath>
        <m:r>
          <m:rPr>
            <m:sty m:val="p"/>
          </m:rPr>
          <w:rPr>
            <w:rFonts w:ascii="Cambria Math" w:hAnsi="Cambria Math"/>
            <w:sz w:val="22"/>
          </w:rPr>
          <m:t>p∈</m:t>
        </m:r>
        <m:d>
          <m:dPr>
            <m:begChr m:val="{"/>
            <m:endChr m:val="}"/>
            <m:ctrlPr>
              <w:rPr>
                <w:rFonts w:ascii="Cambria Math" w:hAnsi="Cambria Math"/>
                <w:i/>
                <w:sz w:val="22"/>
              </w:rPr>
            </m:ctrlPr>
          </m:dPr>
          <m:e>
            <m:f>
              <m:fPr>
                <m:ctrlPr>
                  <w:rPr>
                    <w:rFonts w:ascii="Cambria Math" w:hAnsi="Cambria Math"/>
                    <w:i/>
                    <w:sz w:val="22"/>
                  </w:rPr>
                </m:ctrlPr>
              </m:fPr>
              <m:num>
                <m:r>
                  <m:rPr>
                    <m:sty m:val="p"/>
                  </m:rPr>
                  <w:rPr>
                    <w:rFonts w:ascii="Cambria Math" w:hAnsi="Cambria Math"/>
                    <w:sz w:val="22"/>
                  </w:rPr>
                  <m:t>1</m:t>
                </m:r>
              </m:num>
              <m:den>
                <m:r>
                  <m:rPr>
                    <m:sty m:val="p"/>
                  </m:rPr>
                  <w:rPr>
                    <w:rFonts w:ascii="Cambria Math" w:hAnsi="Cambria Math"/>
                    <w:sz w:val="22"/>
                  </w:rPr>
                  <m:t>4</m:t>
                </m:r>
              </m:den>
            </m:f>
            <m:r>
              <m:rPr>
                <m:sty m:val="p"/>
              </m:rPr>
              <w:rPr>
                <w:rFonts w:ascii="Cambria Math" w:hAnsi="Cambria Math"/>
                <w:sz w:val="22"/>
              </w:rPr>
              <m:t>,</m:t>
            </m:r>
            <m:f>
              <m:fPr>
                <m:ctrlPr>
                  <w:rPr>
                    <w:rFonts w:ascii="Cambria Math" w:hAnsi="Cambria Math"/>
                    <w:i/>
                    <w:sz w:val="22"/>
                  </w:rPr>
                </m:ctrlPr>
              </m:fPr>
              <m:num>
                <m:r>
                  <m:rPr>
                    <m:sty m:val="p"/>
                  </m:rPr>
                  <w:rPr>
                    <w:rFonts w:ascii="Cambria Math" w:hAnsi="Cambria Math"/>
                    <w:sz w:val="22"/>
                  </w:rPr>
                  <m:t>1</m:t>
                </m:r>
              </m:num>
              <m:den>
                <m:r>
                  <m:rPr>
                    <m:sty m:val="p"/>
                  </m:rPr>
                  <w:rPr>
                    <w:rFonts w:ascii="Cambria Math" w:hAnsi="Cambria Math"/>
                    <w:sz w:val="22"/>
                  </w:rPr>
                  <m:t>2</m:t>
                </m:r>
              </m:den>
            </m:f>
          </m:e>
        </m:d>
      </m:oMath>
      <w:r w:rsidR="00AA67B0" w:rsidRPr="000E2F59">
        <w:rPr>
          <w:sz w:val="22"/>
          <w:lang w:eastAsia="ko-KR"/>
        </w:rPr>
        <w:instrText xml:space="preserve"> </w:instrText>
      </w:r>
      <w:r w:rsidR="00AA67B0" w:rsidRPr="000E2F59">
        <w:rPr>
          <w:sz w:val="22"/>
          <w:lang w:eastAsia="ko-KR"/>
        </w:rPr>
        <w:fldChar w:fldCharType="end"/>
      </w:r>
    </w:p>
    <w:p w:rsidR="00AA67B0" w:rsidRPr="00C85103" w:rsidRDefault="00AA67B0" w:rsidP="00AA67B0">
      <w:pPr>
        <w:pStyle w:val="Style1"/>
        <w:numPr>
          <w:ilvl w:val="0"/>
          <w:numId w:val="26"/>
        </w:numPr>
        <w:spacing w:after="0" w:line="240" w:lineRule="auto"/>
        <w:rPr>
          <w:rFonts w:cs="Times New Roman"/>
          <w:lang w:val="en-US" w:eastAsia="ko-KR"/>
        </w:rPr>
      </w:pPr>
      <w:r w:rsidRPr="000E2F59">
        <w:rPr>
          <w:rFonts w:cs="Times New Roman"/>
          <w:sz w:val="22"/>
          <w:lang w:val="en-US" w:eastAsia="ko-KR"/>
        </w:rPr>
        <w:t xml:space="preserve">Alt1. </w:t>
      </w:r>
      <w:r w:rsidRPr="000E2F59">
        <w:rPr>
          <w:rFonts w:cs="Times New Roman"/>
          <w:sz w:val="22"/>
          <w:lang w:val="en-US" w:eastAsia="ko-KR"/>
        </w:rPr>
        <w:fldChar w:fldCharType="begin"/>
      </w:r>
      <w:r w:rsidRPr="000E2F59">
        <w:rPr>
          <w:rFonts w:cs="Times New Roman"/>
          <w:sz w:val="22"/>
          <w:lang w:val="en-US" w:eastAsia="ko-KR"/>
        </w:rPr>
        <w:instrText xml:space="preserve"> QUOTE </w:instrText>
      </w:r>
      <m:oMath>
        <m:r>
          <m:rPr>
            <m:sty m:val="p"/>
          </m:rPr>
          <w:rPr>
            <w:rFonts w:ascii="Cambria Math" w:hAnsi="Cambria Math"/>
            <w:sz w:val="22"/>
          </w:rPr>
          <m:t>M=</m:t>
        </m:r>
        <m:d>
          <m:dPr>
            <m:begChr m:val="⌈"/>
            <m:endChr m:val="⌉"/>
            <m:ctrlPr>
              <w:rPr>
                <w:rFonts w:ascii="Cambria Math" w:hAnsi="Cambria Math"/>
                <w:i/>
                <w:sz w:val="22"/>
              </w:rPr>
            </m:ctrlPr>
          </m:dPr>
          <m:e>
            <m:r>
              <m:rPr>
                <m:sty m:val="p"/>
              </m:rPr>
              <w:rPr>
                <w:rFonts w:ascii="Cambria Math" w:hAnsi="Cambria Math"/>
                <w:sz w:val="22"/>
              </w:rPr>
              <m:t>p×</m:t>
            </m:r>
            <m:f>
              <m:fPr>
                <m:ctrlPr>
                  <w:rPr>
                    <w:rFonts w:ascii="Cambria Math" w:hAnsi="Cambria Math"/>
                    <w:i/>
                    <w:sz w:val="22"/>
                  </w:rPr>
                </m:ctrlPr>
              </m:fPr>
              <m:num>
                <m:sSub>
                  <m:sSubPr>
                    <m:ctrlPr>
                      <w:rPr>
                        <w:rFonts w:ascii="Cambria Math" w:hAnsi="Cambria Math"/>
                        <w:i/>
                        <w:sz w:val="22"/>
                      </w:rPr>
                    </m:ctrlPr>
                  </m:sSubPr>
                  <m:e>
                    <m:r>
                      <m:rPr>
                        <m:sty m:val="p"/>
                      </m:rPr>
                      <w:rPr>
                        <w:rFonts w:ascii="Cambria Math" w:hAnsi="Cambria Math"/>
                        <w:sz w:val="22"/>
                      </w:rPr>
                      <m:t>N</m:t>
                    </m:r>
                  </m:e>
                  <m:sub>
                    <m:r>
                      <m:rPr>
                        <m:sty m:val="p"/>
                      </m:rPr>
                      <w:rPr>
                        <w:rFonts w:ascii="Cambria Math" w:hAnsi="Cambria Math"/>
                        <w:sz w:val="22"/>
                      </w:rPr>
                      <m:t>3</m:t>
                    </m:r>
                  </m:sub>
                </m:sSub>
              </m:num>
              <m:den>
                <m:r>
                  <m:rPr>
                    <m:sty m:val="p"/>
                  </m:rPr>
                  <w:rPr>
                    <w:rFonts w:ascii="Cambria Math" w:hAnsi="Cambria Math"/>
                    <w:sz w:val="22"/>
                  </w:rPr>
                  <m:t>R</m:t>
                </m:r>
              </m:den>
            </m:f>
          </m:e>
        </m:d>
      </m:oMath>
      <w:r w:rsidRPr="000E2F59">
        <w:rPr>
          <w:rFonts w:cs="Times New Roman"/>
          <w:sz w:val="22"/>
          <w:lang w:val="en-US" w:eastAsia="ko-KR"/>
        </w:rPr>
        <w:instrText xml:space="preserve"> </w:instrText>
      </w:r>
      <w:r w:rsidRPr="000E2F59">
        <w:rPr>
          <w:rFonts w:cs="Times New Roman"/>
          <w:sz w:val="22"/>
          <w:lang w:val="en-US" w:eastAsia="ko-KR"/>
        </w:rPr>
        <w:fldChar w:fldCharType="end"/>
      </w:r>
      <w:r w:rsidRPr="000E2F59">
        <w:rPr>
          <w:rFonts w:cs="Times New Roman"/>
          <w:position w:val="-28"/>
          <w:sz w:val="22"/>
          <w:lang w:val="en-US" w:eastAsia="ko-KR"/>
        </w:rPr>
        <w:object w:dxaOrig="1420" w:dyaOrig="680">
          <v:shape id="_x0000_i1037" type="#_x0000_t75" style="width:71pt;height:34pt" o:ole="">
            <v:imagedata r:id="rId13" o:title=""/>
          </v:shape>
          <o:OLEObject Type="Embed" ProgID="Equation.DSMT4" ShapeID="_x0000_i1037" DrawAspect="Content" ObjectID="_1611767813" r:id="rId30"/>
        </w:object>
      </w:r>
      <w:r w:rsidRPr="00C85103">
        <w:rPr>
          <w:rFonts w:cs="Times New Roman"/>
          <w:lang w:val="en-US" w:eastAsia="ko-KR"/>
        </w:rPr>
        <w:t xml:space="preserve"> </w:t>
      </w:r>
    </w:p>
    <w:p w:rsidR="00AA67B0" w:rsidRPr="000E2F59" w:rsidRDefault="00AA67B0" w:rsidP="00AA67B0">
      <w:pPr>
        <w:pStyle w:val="Style1"/>
        <w:numPr>
          <w:ilvl w:val="0"/>
          <w:numId w:val="25"/>
        </w:numPr>
        <w:spacing w:after="0" w:line="240" w:lineRule="auto"/>
        <w:rPr>
          <w:rFonts w:cs="Times New Roman"/>
          <w:sz w:val="22"/>
        </w:rPr>
      </w:pPr>
      <w:r w:rsidRPr="000E2F59">
        <w:rPr>
          <w:rFonts w:cs="Times New Roman"/>
          <w:sz w:val="22"/>
        </w:rPr>
        <w:t xml:space="preserve">Alt2. </w:t>
      </w:r>
      <w:r w:rsidRPr="000E2F59">
        <w:rPr>
          <w:rFonts w:cs="Times New Roman"/>
          <w:sz w:val="22"/>
        </w:rPr>
        <w:fldChar w:fldCharType="begin"/>
      </w:r>
      <w:r w:rsidRPr="000E2F59">
        <w:rPr>
          <w:rFonts w:cs="Times New Roman"/>
          <w:sz w:val="22"/>
        </w:rPr>
        <w:instrText xml:space="preserve"> QUOTE </w:instrText>
      </w:r>
      <m:oMath>
        <m:r>
          <m:rPr>
            <m:sty m:val="p"/>
          </m:rPr>
          <w:rPr>
            <w:rFonts w:ascii="Cambria Math" w:hAnsi="Cambria Math"/>
            <w:sz w:val="22"/>
          </w:rPr>
          <m:t>M=</m:t>
        </m:r>
        <m:d>
          <m:dPr>
            <m:begChr m:val="⌈"/>
            <m:endChr m:val="⌉"/>
            <m:ctrlPr>
              <w:rPr>
                <w:rFonts w:ascii="Cambria Math" w:hAnsi="Cambria Math"/>
                <w:i/>
                <w:sz w:val="22"/>
              </w:rPr>
            </m:ctrlPr>
          </m:dPr>
          <m:e>
            <m:r>
              <m:rPr>
                <m:sty m:val="p"/>
              </m:rPr>
              <w:rPr>
                <w:rFonts w:ascii="Cambria Math" w:hAnsi="Cambria Math"/>
                <w:sz w:val="22"/>
              </w:rPr>
              <m:t>p×</m:t>
            </m:r>
            <m:sSub>
              <m:sSubPr>
                <m:ctrlPr>
                  <w:rPr>
                    <w:rFonts w:ascii="Cambria Math" w:hAnsi="Cambria Math"/>
                    <w:i/>
                    <w:sz w:val="22"/>
                  </w:rPr>
                </m:ctrlPr>
              </m:sSubPr>
              <m:e>
                <m:r>
                  <m:rPr>
                    <m:sty m:val="p"/>
                  </m:rPr>
                  <w:rPr>
                    <w:rFonts w:ascii="Cambria Math" w:hAnsi="Cambria Math"/>
                    <w:sz w:val="22"/>
                  </w:rPr>
                  <m:t>N</m:t>
                </m:r>
              </m:e>
              <m:sub>
                <m:r>
                  <m:rPr>
                    <m:sty m:val="p"/>
                  </m:rPr>
                  <w:rPr>
                    <w:rFonts w:ascii="Cambria Math" w:hAnsi="Cambria Math"/>
                    <w:sz w:val="22"/>
                  </w:rPr>
                  <m:t>3</m:t>
                </m:r>
              </m:sub>
            </m:sSub>
          </m:e>
        </m:d>
      </m:oMath>
      <w:r w:rsidRPr="000E2F59">
        <w:rPr>
          <w:rFonts w:cs="Times New Roman"/>
          <w:sz w:val="22"/>
        </w:rPr>
        <w:instrText xml:space="preserve"> </w:instrText>
      </w:r>
      <w:r w:rsidRPr="000E2F59">
        <w:rPr>
          <w:rFonts w:cs="Times New Roman"/>
          <w:sz w:val="22"/>
        </w:rPr>
        <w:fldChar w:fldCharType="end"/>
      </w:r>
      <w:r w:rsidRPr="000E2F59">
        <w:rPr>
          <w:rFonts w:cs="Times New Roman"/>
          <w:position w:val="-14"/>
          <w:sz w:val="22"/>
          <w:lang w:val="en-US" w:eastAsia="ko-KR"/>
        </w:rPr>
        <w:object w:dxaOrig="1400" w:dyaOrig="400">
          <v:shape id="_x0000_i1038" type="#_x0000_t75" style="width:70pt;height:20pt" o:ole="">
            <v:imagedata r:id="rId15" o:title=""/>
          </v:shape>
          <o:OLEObject Type="Embed" ProgID="Equation.DSMT4" ShapeID="_x0000_i1038" DrawAspect="Content" ObjectID="_1611767814" r:id="rId31"/>
        </w:object>
      </w:r>
    </w:p>
    <w:p w:rsidR="00AA67B0" w:rsidRPr="000E2F59" w:rsidRDefault="00AA67B0" w:rsidP="00AA67B0">
      <w:pPr>
        <w:pStyle w:val="Style1"/>
        <w:numPr>
          <w:ilvl w:val="0"/>
          <w:numId w:val="25"/>
        </w:numPr>
        <w:spacing w:after="0" w:line="240" w:lineRule="auto"/>
        <w:rPr>
          <w:rFonts w:cs="Times New Roman"/>
          <w:sz w:val="22"/>
        </w:rPr>
      </w:pPr>
      <w:r w:rsidRPr="000E2F59">
        <w:rPr>
          <w:rFonts w:cs="Times New Roman"/>
          <w:sz w:val="22"/>
        </w:rPr>
        <w:t xml:space="preserve">FFS: support for p=1/8 and/or p=3/4 in addition to 1/4 and 1/2 </w:t>
      </w:r>
    </w:p>
    <w:p w:rsidR="00692160" w:rsidRDefault="0081430E" w:rsidP="004A54FE">
      <w:pPr>
        <w:snapToGrid w:val="0"/>
        <w:spacing w:before="120" w:after="120"/>
        <w:jc w:val="both"/>
        <w:rPr>
          <w:kern w:val="2"/>
          <w:sz w:val="22"/>
          <w:szCs w:val="22"/>
          <w:lang w:eastAsia="zh-CN"/>
        </w:rPr>
      </w:pPr>
      <w:r>
        <w:t xml:space="preserve">If </w:t>
      </w:r>
      <m:oMath>
        <m:r>
          <w:rPr>
            <w:rFonts w:ascii="Cambria Math" w:eastAsia="SimSun" w:hAnsi="Cambria Math"/>
            <w:noProof w:val="0"/>
            <w:kern w:val="2"/>
            <w:sz w:val="22"/>
            <w:szCs w:val="22"/>
            <w:lang w:eastAsia="zh-CN"/>
          </w:rPr>
          <m:t>R</m:t>
        </m:r>
      </m:oMath>
      <w:r>
        <w:rPr>
          <w:kern w:val="2"/>
          <w:sz w:val="22"/>
          <w:szCs w:val="22"/>
          <w:lang w:eastAsia="zh-CN"/>
        </w:rPr>
        <w:t>=1 (PMI subband size = CQI subband size which is already agreed)</w:t>
      </w:r>
      <w:r w:rsidR="009A72D0">
        <w:rPr>
          <w:kern w:val="2"/>
          <w:sz w:val="22"/>
          <w:szCs w:val="22"/>
          <w:lang w:eastAsia="zh-CN"/>
        </w:rPr>
        <w:t xml:space="preserve"> is considered</w:t>
      </w:r>
      <w:r>
        <w:rPr>
          <w:kern w:val="2"/>
          <w:sz w:val="22"/>
          <w:szCs w:val="22"/>
          <w:lang w:eastAsia="zh-CN"/>
        </w:rPr>
        <w:t xml:space="preserve">, both Alt1 and Alt2 </w:t>
      </w:r>
      <w:r w:rsidRPr="00891C8F" w:rsidDel="00AA67B0">
        <w:t xml:space="preserve"> </w:t>
      </w:r>
      <w:r>
        <w:t xml:space="preserve">become the same. Hence, for </w:t>
      </w:r>
      <m:oMath>
        <m:r>
          <w:rPr>
            <w:rFonts w:ascii="Cambria Math" w:eastAsia="SimSun" w:hAnsi="Cambria Math"/>
            <w:noProof w:val="0"/>
            <w:kern w:val="2"/>
            <w:sz w:val="22"/>
            <w:szCs w:val="22"/>
            <w:lang w:eastAsia="zh-CN"/>
          </w:rPr>
          <m:t>R</m:t>
        </m:r>
      </m:oMath>
      <w:r>
        <w:rPr>
          <w:kern w:val="2"/>
          <w:sz w:val="22"/>
          <w:szCs w:val="22"/>
          <w:lang w:eastAsia="zh-CN"/>
        </w:rPr>
        <w:t xml:space="preserve">=1, there is no specific benefit of one alternative over the other. </w:t>
      </w:r>
    </w:p>
    <w:p w:rsidR="004A54FE" w:rsidRPr="00692160" w:rsidRDefault="00AE31C0" w:rsidP="004A54FE">
      <w:pPr>
        <w:snapToGrid w:val="0"/>
        <w:spacing w:before="120" w:after="120"/>
        <w:jc w:val="both"/>
        <w:rPr>
          <w:kern w:val="2"/>
          <w:sz w:val="22"/>
          <w:szCs w:val="22"/>
          <w:lang w:eastAsia="zh-CN"/>
        </w:rPr>
      </w:pPr>
      <w:r>
        <w:rPr>
          <w:kern w:val="2"/>
          <w:sz w:val="22"/>
          <w:szCs w:val="22"/>
          <w:lang w:eastAsia="zh-CN"/>
        </w:rPr>
        <w:t xml:space="preserve">Now when we look at </w:t>
      </w:r>
      <m:oMath>
        <m:r>
          <w:rPr>
            <w:rFonts w:ascii="Cambria Math" w:eastAsia="SimSun" w:hAnsi="Cambria Math"/>
            <w:noProof w:val="0"/>
            <w:kern w:val="2"/>
            <w:sz w:val="22"/>
            <w:szCs w:val="22"/>
            <w:lang w:eastAsia="zh-CN"/>
          </w:rPr>
          <m:t>R</m:t>
        </m:r>
      </m:oMath>
      <w:r>
        <w:rPr>
          <w:kern w:val="2"/>
          <w:sz w:val="22"/>
          <w:szCs w:val="22"/>
          <w:lang w:eastAsia="zh-CN"/>
        </w:rPr>
        <w:t xml:space="preserve">=2 case, the FD compression unit is half of the </w:t>
      </w:r>
      <w:r w:rsidR="009A72D0">
        <w:rPr>
          <w:kern w:val="2"/>
          <w:sz w:val="22"/>
          <w:szCs w:val="22"/>
          <w:lang w:eastAsia="zh-CN"/>
        </w:rPr>
        <w:t xml:space="preserve">CQI subband size. </w:t>
      </w:r>
      <w:r w:rsidR="00305C1E">
        <w:rPr>
          <w:kern w:val="2"/>
          <w:sz w:val="22"/>
          <w:szCs w:val="22"/>
          <w:lang w:eastAsia="zh-CN"/>
        </w:rPr>
        <w:t>Further,</w:t>
      </w:r>
      <w:r w:rsidR="00AB32F3">
        <w:rPr>
          <w:kern w:val="2"/>
          <w:sz w:val="22"/>
          <w:szCs w:val="22"/>
          <w:lang w:eastAsia="zh-CN"/>
        </w:rPr>
        <w:t xml:space="preserve"> </w:t>
      </w:r>
      <m:oMath>
        <m:sSub>
          <m:sSubPr>
            <m:ctrlPr>
              <w:rPr>
                <w:rFonts w:ascii="Cambria Math" w:hAnsi="Cambria Math"/>
                <w:i/>
                <w:sz w:val="22"/>
                <w:lang w:eastAsia="ko-KR"/>
              </w:rPr>
            </m:ctrlPr>
          </m:sSubPr>
          <m:e>
            <m:r>
              <w:rPr>
                <w:rFonts w:ascii="Cambria Math"/>
                <w:sz w:val="22"/>
                <w:lang w:eastAsia="ko-KR"/>
              </w:rPr>
              <m:t>N</m:t>
            </m:r>
          </m:e>
          <m:sub>
            <m:r>
              <w:rPr>
                <w:rFonts w:ascii="Cambria Math"/>
                <w:sz w:val="22"/>
                <w:lang w:eastAsia="ko-KR"/>
              </w:rPr>
              <m:t>3</m:t>
            </m:r>
          </m:sub>
        </m:sSub>
      </m:oMath>
      <w:r w:rsidR="00305C1E" w:rsidRPr="00AB32F3">
        <w:rPr>
          <w:kern w:val="2"/>
          <w:sz w:val="20"/>
          <w:szCs w:val="22"/>
          <w:lang w:eastAsia="zh-CN"/>
        </w:rPr>
        <w:t xml:space="preserve"> </w:t>
      </w:r>
      <w:r w:rsidR="00AB32F3">
        <w:rPr>
          <w:kern w:val="2"/>
          <w:sz w:val="20"/>
          <w:szCs w:val="22"/>
          <w:lang w:eastAsia="zh-CN"/>
        </w:rPr>
        <w:t xml:space="preserve">with </w:t>
      </w:r>
      <m:oMath>
        <m:r>
          <w:rPr>
            <w:rFonts w:ascii="Cambria Math" w:eastAsia="SimSun" w:hAnsi="Cambria Math"/>
            <w:noProof w:val="0"/>
            <w:kern w:val="2"/>
            <w:sz w:val="22"/>
            <w:szCs w:val="22"/>
            <w:lang w:eastAsia="zh-CN"/>
          </w:rPr>
          <m:t>R</m:t>
        </m:r>
      </m:oMath>
      <w:r w:rsidR="00AB32F3">
        <w:rPr>
          <w:kern w:val="2"/>
          <w:sz w:val="22"/>
          <w:szCs w:val="22"/>
          <w:lang w:eastAsia="zh-CN"/>
        </w:rPr>
        <w:t xml:space="preserve">=2 becomes </w:t>
      </w:r>
      <w:r w:rsidR="00305C1E">
        <w:rPr>
          <w:kern w:val="2"/>
          <w:sz w:val="22"/>
          <w:szCs w:val="22"/>
          <w:lang w:eastAsia="zh-CN"/>
        </w:rPr>
        <w:t>approximately double</w:t>
      </w:r>
      <w:r w:rsidR="00AB32F3">
        <w:rPr>
          <w:kern w:val="2"/>
          <w:sz w:val="22"/>
          <w:szCs w:val="22"/>
          <w:lang w:eastAsia="zh-CN"/>
        </w:rPr>
        <w:t xml:space="preserve"> compared to </w:t>
      </w:r>
      <m:oMath>
        <m:sSub>
          <m:sSubPr>
            <m:ctrlPr>
              <w:rPr>
                <w:rFonts w:ascii="Cambria Math" w:hAnsi="Cambria Math"/>
                <w:i/>
                <w:sz w:val="22"/>
                <w:lang w:eastAsia="ko-KR"/>
              </w:rPr>
            </m:ctrlPr>
          </m:sSubPr>
          <m:e>
            <m:r>
              <w:rPr>
                <w:rFonts w:ascii="Cambria Math"/>
                <w:sz w:val="22"/>
                <w:lang w:eastAsia="ko-KR"/>
              </w:rPr>
              <m:t>N</m:t>
            </m:r>
          </m:e>
          <m:sub>
            <m:r>
              <w:rPr>
                <w:rFonts w:ascii="Cambria Math"/>
                <w:sz w:val="22"/>
                <w:lang w:eastAsia="ko-KR"/>
              </w:rPr>
              <m:t>3</m:t>
            </m:r>
          </m:sub>
        </m:sSub>
      </m:oMath>
      <w:r w:rsidR="00AB32F3" w:rsidRPr="00AB32F3">
        <w:rPr>
          <w:kern w:val="2"/>
          <w:sz w:val="20"/>
          <w:szCs w:val="22"/>
          <w:lang w:eastAsia="zh-CN"/>
        </w:rPr>
        <w:t xml:space="preserve"> </w:t>
      </w:r>
      <w:r w:rsidR="00AB32F3">
        <w:rPr>
          <w:kern w:val="2"/>
          <w:sz w:val="20"/>
          <w:szCs w:val="22"/>
          <w:lang w:eastAsia="zh-CN"/>
        </w:rPr>
        <w:t xml:space="preserve">with </w:t>
      </w:r>
      <m:oMath>
        <m:r>
          <w:rPr>
            <w:rFonts w:ascii="Cambria Math" w:eastAsia="SimSun" w:hAnsi="Cambria Math"/>
            <w:noProof w:val="0"/>
            <w:kern w:val="2"/>
            <w:sz w:val="22"/>
            <w:szCs w:val="22"/>
            <w:lang w:eastAsia="zh-CN"/>
          </w:rPr>
          <m:t>R</m:t>
        </m:r>
      </m:oMath>
      <w:r w:rsidR="00AB32F3">
        <w:rPr>
          <w:kern w:val="2"/>
          <w:sz w:val="22"/>
          <w:szCs w:val="22"/>
          <w:lang w:eastAsia="zh-CN"/>
        </w:rPr>
        <w:t xml:space="preserve">=1. </w:t>
      </w:r>
      <w:r w:rsidR="00FF3859">
        <w:rPr>
          <w:kern w:val="2"/>
          <w:sz w:val="22"/>
          <w:szCs w:val="22"/>
          <w:lang w:eastAsia="zh-CN"/>
        </w:rPr>
        <w:t xml:space="preserve">Since, </w:t>
      </w:r>
      <m:oMath>
        <m:r>
          <w:rPr>
            <w:rFonts w:ascii="Cambria Math" w:eastAsia="SimSun" w:hAnsi="Cambria Math"/>
            <w:noProof w:val="0"/>
            <w:kern w:val="2"/>
            <w:sz w:val="22"/>
            <w:szCs w:val="22"/>
            <w:lang w:eastAsia="zh-CN"/>
          </w:rPr>
          <m:t>R</m:t>
        </m:r>
      </m:oMath>
      <w:r w:rsidR="00692160">
        <w:rPr>
          <w:kern w:val="2"/>
          <w:sz w:val="22"/>
          <w:szCs w:val="22"/>
          <w:lang w:eastAsia="zh-CN"/>
        </w:rPr>
        <w:t xml:space="preserve">=2 provides higher CSI resolution, it is better </w:t>
      </w:r>
      <w:r w:rsidR="00692160">
        <w:rPr>
          <w:kern w:val="2"/>
          <w:sz w:val="22"/>
          <w:szCs w:val="22"/>
          <w:lang w:eastAsia="zh-CN"/>
        </w:rPr>
        <w:lastRenderedPageBreak/>
        <w:t xml:space="preserve">to increase number of linear phase components or in other words size of FD basis subset, </w:t>
      </w:r>
      <w:r w:rsidR="00692160" w:rsidRPr="00692160">
        <w:rPr>
          <w:i/>
          <w:kern w:val="2"/>
          <w:sz w:val="22"/>
          <w:szCs w:val="22"/>
          <w:lang w:eastAsia="zh-CN"/>
        </w:rPr>
        <w:t>M</w:t>
      </w:r>
      <w:r w:rsidR="00692160">
        <w:t xml:space="preserve"> </w:t>
      </w:r>
      <w:r w:rsidR="00692160">
        <w:rPr>
          <w:kern w:val="2"/>
          <w:sz w:val="22"/>
          <w:szCs w:val="22"/>
          <w:lang w:eastAsia="zh-CN"/>
        </w:rPr>
        <w:t xml:space="preserve">to properly capture channel propagation characteristics. However, Alt1 proposed above does not increase </w:t>
      </w:r>
      <w:r w:rsidR="00692160" w:rsidRPr="00692160">
        <w:rPr>
          <w:i/>
          <w:kern w:val="2"/>
          <w:sz w:val="22"/>
          <w:szCs w:val="22"/>
          <w:lang w:eastAsia="zh-CN"/>
        </w:rPr>
        <w:t>M</w:t>
      </w:r>
      <w:r w:rsidR="00692160">
        <w:rPr>
          <w:kern w:val="2"/>
          <w:sz w:val="22"/>
          <w:szCs w:val="22"/>
          <w:lang w:eastAsia="zh-CN"/>
        </w:rPr>
        <w:t xml:space="preserve"> with </w:t>
      </w:r>
      <m:oMath>
        <m:r>
          <w:rPr>
            <w:rFonts w:ascii="Cambria Math" w:eastAsia="SimSun" w:hAnsi="Cambria Math"/>
            <w:noProof w:val="0"/>
            <w:kern w:val="2"/>
            <w:sz w:val="22"/>
            <w:szCs w:val="22"/>
            <w:lang w:eastAsia="zh-CN"/>
          </w:rPr>
          <m:t>R</m:t>
        </m:r>
      </m:oMath>
      <w:r w:rsidR="00692160">
        <w:rPr>
          <w:kern w:val="2"/>
          <w:sz w:val="22"/>
          <w:szCs w:val="22"/>
          <w:lang w:eastAsia="zh-CN"/>
        </w:rPr>
        <w:t xml:space="preserve">=2. On the other hand, Alt2 approximately doubles </w:t>
      </w:r>
      <w:r w:rsidR="00692160" w:rsidRPr="00692160">
        <w:rPr>
          <w:i/>
          <w:kern w:val="2"/>
          <w:sz w:val="22"/>
          <w:szCs w:val="22"/>
          <w:lang w:eastAsia="zh-CN"/>
        </w:rPr>
        <w:t>M</w:t>
      </w:r>
      <w:r w:rsidR="00692160">
        <w:rPr>
          <w:kern w:val="2"/>
          <w:sz w:val="22"/>
          <w:szCs w:val="22"/>
          <w:lang w:eastAsia="zh-CN"/>
        </w:rPr>
        <w:t xml:space="preserve"> with </w:t>
      </w:r>
      <m:oMath>
        <m:r>
          <w:rPr>
            <w:rFonts w:ascii="Cambria Math" w:eastAsia="SimSun" w:hAnsi="Cambria Math"/>
            <w:noProof w:val="0"/>
            <w:kern w:val="2"/>
            <w:sz w:val="22"/>
            <w:szCs w:val="22"/>
            <w:lang w:eastAsia="zh-CN"/>
          </w:rPr>
          <m:t>R</m:t>
        </m:r>
      </m:oMath>
      <w:r w:rsidR="00692160">
        <w:rPr>
          <w:kern w:val="2"/>
          <w:sz w:val="22"/>
          <w:szCs w:val="22"/>
          <w:lang w:eastAsia="zh-CN"/>
        </w:rPr>
        <w:t xml:space="preserve">=2 compared to </w:t>
      </w:r>
      <m:oMath>
        <m:r>
          <w:rPr>
            <w:rFonts w:ascii="Cambria Math" w:eastAsia="SimSun" w:hAnsi="Cambria Math"/>
            <w:noProof w:val="0"/>
            <w:kern w:val="2"/>
            <w:sz w:val="22"/>
            <w:szCs w:val="22"/>
            <w:lang w:eastAsia="zh-CN"/>
          </w:rPr>
          <m:t>R</m:t>
        </m:r>
      </m:oMath>
      <w:r w:rsidR="00692160">
        <w:rPr>
          <w:kern w:val="2"/>
          <w:sz w:val="22"/>
          <w:szCs w:val="22"/>
          <w:lang w:eastAsia="zh-CN"/>
        </w:rPr>
        <w:t xml:space="preserve">=1. Hence, it is better to consider Alt2 for determining </w:t>
      </w:r>
      <w:r w:rsidR="00692160" w:rsidRPr="00692160">
        <w:rPr>
          <w:i/>
          <w:kern w:val="2"/>
          <w:sz w:val="22"/>
          <w:szCs w:val="22"/>
          <w:lang w:eastAsia="zh-CN"/>
        </w:rPr>
        <w:t>M</w:t>
      </w:r>
      <w:r w:rsidR="00692160">
        <w:rPr>
          <w:kern w:val="2"/>
          <w:sz w:val="22"/>
          <w:szCs w:val="22"/>
          <w:lang w:eastAsia="zh-CN"/>
        </w:rPr>
        <w:t xml:space="preserve">. </w:t>
      </w:r>
    </w:p>
    <w:p w:rsidR="004A54FE" w:rsidRDefault="004A54FE" w:rsidP="004A54FE">
      <w:pPr>
        <w:snapToGrid w:val="0"/>
        <w:spacing w:before="120" w:after="120"/>
        <w:jc w:val="both"/>
        <w:rPr>
          <w:rFonts w:eastAsia="SimSun"/>
          <w:b/>
          <w:bCs/>
          <w:noProof w:val="0"/>
          <w:kern w:val="2"/>
          <w:sz w:val="22"/>
          <w:szCs w:val="22"/>
          <w:lang w:eastAsia="zh-CN"/>
        </w:rPr>
      </w:pPr>
      <w:r w:rsidRPr="00D977EB">
        <w:rPr>
          <w:rFonts w:eastAsia="SimSun"/>
          <w:b/>
          <w:bCs/>
          <w:noProof w:val="0"/>
          <w:color w:val="000000" w:themeColor="text1"/>
          <w:kern w:val="2"/>
          <w:sz w:val="22"/>
          <w:szCs w:val="22"/>
          <w:lang w:eastAsia="zh-CN"/>
        </w:rPr>
        <w:t>Observati</w:t>
      </w:r>
      <w:r>
        <w:rPr>
          <w:rFonts w:eastAsia="SimSun"/>
          <w:b/>
          <w:bCs/>
          <w:noProof w:val="0"/>
          <w:kern w:val="2"/>
          <w:sz w:val="22"/>
          <w:szCs w:val="22"/>
          <w:lang w:eastAsia="zh-CN"/>
        </w:rPr>
        <w:t xml:space="preserve">on </w:t>
      </w:r>
      <w:r w:rsidR="00EE4822">
        <w:rPr>
          <w:rFonts w:eastAsia="SimSun"/>
          <w:b/>
          <w:bCs/>
          <w:noProof w:val="0"/>
          <w:kern w:val="2"/>
          <w:sz w:val="22"/>
          <w:szCs w:val="22"/>
          <w:lang w:eastAsia="zh-CN"/>
        </w:rPr>
        <w:t>2</w:t>
      </w:r>
    </w:p>
    <w:p w:rsidR="00432528" w:rsidRDefault="00692160" w:rsidP="004F6BEF">
      <w:pPr>
        <w:pStyle w:val="ListParagraph"/>
        <w:numPr>
          <w:ilvl w:val="0"/>
          <w:numId w:val="6"/>
        </w:numPr>
        <w:snapToGrid w:val="0"/>
        <w:spacing w:before="120" w:after="120"/>
        <w:ind w:firstLineChars="0"/>
        <w:jc w:val="both"/>
        <w:rPr>
          <w:rFonts w:ascii="Times New Roman" w:hAnsi="Times New Roman" w:cs="Times New Roman"/>
          <w:b/>
          <w:noProof w:val="0"/>
          <w:kern w:val="2"/>
          <w:sz w:val="22"/>
          <w:szCs w:val="22"/>
        </w:rPr>
      </w:pPr>
      <w:r w:rsidRPr="00432528">
        <w:rPr>
          <w:rFonts w:ascii="Times New Roman" w:hAnsi="Times New Roman" w:cs="Times New Roman"/>
          <w:b/>
          <w:noProof w:val="0"/>
          <w:kern w:val="2"/>
          <w:sz w:val="22"/>
          <w:szCs w:val="22"/>
        </w:rPr>
        <w:t xml:space="preserve">For </w:t>
      </w:r>
      <m:oMath>
        <m:r>
          <m:rPr>
            <m:sty m:val="bi"/>
          </m:rPr>
          <w:rPr>
            <w:rFonts w:ascii="Cambria Math" w:hAnsi="Cambria Math"/>
            <w:noProof w:val="0"/>
            <w:kern w:val="2"/>
            <w:sz w:val="22"/>
            <w:szCs w:val="22"/>
          </w:rPr>
          <m:t>R=1,</m:t>
        </m:r>
      </m:oMath>
      <w:r w:rsidRPr="00432528">
        <w:rPr>
          <w:rFonts w:ascii="Times New Roman" w:hAnsi="Times New Roman" w:cs="Times New Roman"/>
          <w:b/>
          <w:noProof w:val="0"/>
          <w:kern w:val="2"/>
          <w:sz w:val="22"/>
          <w:szCs w:val="22"/>
        </w:rPr>
        <w:t xml:space="preserve"> both Alt1 and Alt2 provide same </w:t>
      </w:r>
      <w:r w:rsidRPr="00432528">
        <w:rPr>
          <w:rFonts w:ascii="Times New Roman" w:hAnsi="Times New Roman" w:cs="Times New Roman"/>
          <w:b/>
          <w:i/>
          <w:noProof w:val="0"/>
          <w:kern w:val="2"/>
          <w:sz w:val="22"/>
          <w:szCs w:val="22"/>
        </w:rPr>
        <w:t xml:space="preserve">M. </w:t>
      </w:r>
      <w:r w:rsidRPr="00432528">
        <w:rPr>
          <w:rFonts w:ascii="Times New Roman" w:hAnsi="Times New Roman" w:cs="Times New Roman"/>
          <w:b/>
          <w:noProof w:val="0"/>
          <w:kern w:val="2"/>
          <w:sz w:val="22"/>
          <w:szCs w:val="22"/>
        </w:rPr>
        <w:t xml:space="preserve">However, when </w:t>
      </w:r>
      <m:oMath>
        <m:r>
          <m:rPr>
            <m:sty m:val="bi"/>
          </m:rPr>
          <w:rPr>
            <w:rFonts w:ascii="Cambria Math" w:hAnsi="Cambria Math"/>
            <w:noProof w:val="0"/>
            <w:kern w:val="2"/>
            <w:sz w:val="22"/>
            <w:szCs w:val="22"/>
          </w:rPr>
          <m:t>R=2</m:t>
        </m:r>
      </m:oMath>
      <w:r w:rsidRPr="00432528">
        <w:rPr>
          <w:rFonts w:ascii="Times New Roman" w:hAnsi="Times New Roman" w:cs="Times New Roman"/>
          <w:b/>
          <w:noProof w:val="0"/>
          <w:kern w:val="2"/>
          <w:sz w:val="22"/>
          <w:szCs w:val="22"/>
        </w:rPr>
        <w:t xml:space="preserve">, Alt2 approximately doubles </w:t>
      </w:r>
      <w:r w:rsidRPr="00432528">
        <w:rPr>
          <w:rFonts w:ascii="Times New Roman" w:hAnsi="Times New Roman" w:cs="Times New Roman"/>
          <w:b/>
          <w:i/>
          <w:noProof w:val="0"/>
          <w:kern w:val="2"/>
          <w:sz w:val="22"/>
          <w:szCs w:val="22"/>
        </w:rPr>
        <w:t>M</w:t>
      </w:r>
      <w:r w:rsidR="00A04868" w:rsidRPr="00432528">
        <w:rPr>
          <w:rFonts w:ascii="Times New Roman" w:hAnsi="Times New Roman" w:cs="Times New Roman"/>
          <w:b/>
          <w:noProof w:val="0"/>
          <w:kern w:val="2"/>
          <w:sz w:val="22"/>
          <w:szCs w:val="22"/>
        </w:rPr>
        <w:t xml:space="preserve"> </w:t>
      </w:r>
      <w:r w:rsidRPr="00432528">
        <w:rPr>
          <w:rFonts w:ascii="Times New Roman" w:hAnsi="Times New Roman" w:cs="Times New Roman"/>
          <w:b/>
          <w:noProof w:val="0"/>
          <w:kern w:val="2"/>
          <w:sz w:val="22"/>
          <w:szCs w:val="22"/>
        </w:rPr>
        <w:t xml:space="preserve">compared to </w:t>
      </w:r>
      <m:oMath>
        <m:r>
          <m:rPr>
            <m:sty m:val="bi"/>
          </m:rPr>
          <w:rPr>
            <w:rFonts w:ascii="Cambria Math" w:hAnsi="Cambria Math"/>
            <w:noProof w:val="0"/>
            <w:kern w:val="2"/>
            <w:sz w:val="22"/>
            <w:szCs w:val="22"/>
          </w:rPr>
          <m:t>R=1</m:t>
        </m:r>
      </m:oMath>
      <w:r w:rsidR="00A04868" w:rsidRPr="00432528">
        <w:rPr>
          <w:rFonts w:ascii="Times New Roman" w:hAnsi="Times New Roman" w:cs="Times New Roman"/>
          <w:b/>
          <w:noProof w:val="0"/>
          <w:kern w:val="2"/>
          <w:sz w:val="22"/>
          <w:szCs w:val="22"/>
        </w:rPr>
        <w:t>.</w:t>
      </w:r>
    </w:p>
    <w:p w:rsidR="004A54FE" w:rsidRPr="00432528" w:rsidRDefault="004A54FE" w:rsidP="00432528">
      <w:pPr>
        <w:snapToGrid w:val="0"/>
        <w:spacing w:before="120" w:after="120"/>
        <w:jc w:val="both"/>
        <w:rPr>
          <w:b/>
          <w:noProof w:val="0"/>
          <w:kern w:val="2"/>
          <w:sz w:val="22"/>
          <w:szCs w:val="22"/>
        </w:rPr>
      </w:pPr>
      <w:r w:rsidRPr="00432528">
        <w:rPr>
          <w:b/>
          <w:noProof w:val="0"/>
          <w:kern w:val="2"/>
          <w:sz w:val="22"/>
          <w:szCs w:val="22"/>
        </w:rPr>
        <w:t xml:space="preserve">Proposal </w:t>
      </w:r>
      <w:r w:rsidR="00EE4822" w:rsidRPr="00432528">
        <w:rPr>
          <w:b/>
          <w:noProof w:val="0"/>
          <w:kern w:val="2"/>
          <w:sz w:val="22"/>
          <w:szCs w:val="22"/>
        </w:rPr>
        <w:t>3</w:t>
      </w:r>
    </w:p>
    <w:p w:rsidR="007E4071" w:rsidRPr="00692160" w:rsidRDefault="00692160" w:rsidP="00692160">
      <w:pPr>
        <w:pStyle w:val="Style1"/>
        <w:numPr>
          <w:ilvl w:val="0"/>
          <w:numId w:val="25"/>
        </w:numPr>
        <w:spacing w:after="0" w:line="240" w:lineRule="auto"/>
        <w:rPr>
          <w:rFonts w:cs="Times New Roman"/>
          <w:sz w:val="22"/>
        </w:rPr>
      </w:pPr>
      <w:r>
        <w:rPr>
          <w:rFonts w:cs="Times New Roman"/>
          <w:b/>
          <w:kern w:val="2"/>
          <w:sz w:val="22"/>
          <w:szCs w:val="22"/>
        </w:rPr>
        <w:t xml:space="preserve">Consider </w:t>
      </w:r>
      <w:r w:rsidRPr="00692160">
        <w:rPr>
          <w:rFonts w:cs="Times New Roman"/>
          <w:b/>
          <w:sz w:val="22"/>
        </w:rPr>
        <w:t>Alt2</w:t>
      </w:r>
      <w:r>
        <w:rPr>
          <w:rFonts w:cs="Times New Roman"/>
          <w:b/>
          <w:sz w:val="22"/>
        </w:rPr>
        <w:t>,</w:t>
      </w:r>
      <w:r w:rsidRPr="00692160">
        <w:rPr>
          <w:rFonts w:cs="Times New Roman"/>
          <w:b/>
          <w:sz w:val="22"/>
        </w:rPr>
        <w:t xml:space="preserve"> </w:t>
      </w:r>
      <w:r w:rsidRPr="00432528">
        <w:rPr>
          <w:rFonts w:ascii="Cambria Math" w:eastAsia="SimSun" w:hAnsi="Cambria Math" w:cs="SimSun"/>
          <w:b/>
          <w:i/>
          <w:kern w:val="2"/>
          <w:sz w:val="22"/>
          <w:szCs w:val="22"/>
          <w:lang w:val="en-US" w:eastAsia="zh-CN"/>
        </w:rPr>
        <w:fldChar w:fldCharType="begin"/>
      </w:r>
      <w:r w:rsidRPr="00432528">
        <w:rPr>
          <w:rFonts w:ascii="Cambria Math" w:eastAsia="SimSun" w:hAnsi="Cambria Math" w:cs="SimSun"/>
          <w:b/>
          <w:i/>
          <w:kern w:val="2"/>
          <w:sz w:val="22"/>
          <w:szCs w:val="22"/>
          <w:lang w:val="en-US" w:eastAsia="zh-CN"/>
        </w:rPr>
        <w:instrText xml:space="preserve"> QUOTE </w:instrText>
      </w:r>
      <m:oMath>
        <m:r>
          <m:rPr>
            <m:sty m:val="p"/>
          </m:rPr>
          <w:rPr>
            <w:rFonts w:ascii="Cambria Math" w:eastAsia="SimSun" w:hAnsi="Cambria Math" w:cs="SimSun"/>
            <w:kern w:val="2"/>
            <w:sz w:val="22"/>
            <w:szCs w:val="22"/>
            <w:lang w:val="en-US" w:eastAsia="zh-CN"/>
          </w:rPr>
          <m:t>M=</m:t>
        </m:r>
        <m:d>
          <m:dPr>
            <m:begChr m:val="⌈"/>
            <m:endChr m:val="⌉"/>
            <m:ctrlPr>
              <w:rPr>
                <w:rFonts w:ascii="Cambria Math" w:eastAsia="SimSun" w:hAnsi="Cambria Math" w:cs="SimSun"/>
                <w:b/>
                <w:i/>
                <w:kern w:val="2"/>
                <w:sz w:val="22"/>
                <w:szCs w:val="22"/>
                <w:lang w:val="en-US" w:eastAsia="zh-CN"/>
              </w:rPr>
            </m:ctrlPr>
          </m:dPr>
          <m:e>
            <m:r>
              <m:rPr>
                <m:sty m:val="p"/>
              </m:rPr>
              <w:rPr>
                <w:rFonts w:ascii="Cambria Math" w:eastAsia="SimSun" w:hAnsi="Cambria Math" w:cs="SimSun"/>
                <w:kern w:val="2"/>
                <w:sz w:val="22"/>
                <w:szCs w:val="22"/>
                <w:lang w:val="en-US" w:eastAsia="zh-CN"/>
              </w:rPr>
              <m:t>p×</m:t>
            </m:r>
            <m:sSub>
              <m:sSubPr>
                <m:ctrlPr>
                  <w:rPr>
                    <w:rFonts w:ascii="Cambria Math" w:eastAsia="SimSun" w:hAnsi="Cambria Math" w:cs="SimSun"/>
                    <w:b/>
                    <w:i/>
                    <w:kern w:val="2"/>
                    <w:sz w:val="22"/>
                    <w:szCs w:val="22"/>
                    <w:lang w:val="en-US" w:eastAsia="zh-CN"/>
                  </w:rPr>
                </m:ctrlPr>
              </m:sSubPr>
              <m:e>
                <m:r>
                  <m:rPr>
                    <m:sty m:val="p"/>
                  </m:rPr>
                  <w:rPr>
                    <w:rFonts w:ascii="Cambria Math" w:eastAsia="SimSun" w:hAnsi="Cambria Math" w:cs="SimSun"/>
                    <w:kern w:val="2"/>
                    <w:sz w:val="22"/>
                    <w:szCs w:val="22"/>
                    <w:lang w:val="en-US" w:eastAsia="zh-CN"/>
                  </w:rPr>
                  <m:t>N</m:t>
                </m:r>
              </m:e>
              <m:sub>
                <m:r>
                  <m:rPr>
                    <m:sty m:val="p"/>
                  </m:rPr>
                  <w:rPr>
                    <w:rFonts w:ascii="Cambria Math" w:eastAsia="SimSun" w:hAnsi="Cambria Math" w:cs="SimSun"/>
                    <w:kern w:val="2"/>
                    <w:sz w:val="22"/>
                    <w:szCs w:val="22"/>
                    <w:lang w:val="en-US" w:eastAsia="zh-CN"/>
                  </w:rPr>
                  <m:t>3</m:t>
                </m:r>
              </m:sub>
            </m:sSub>
          </m:e>
        </m:d>
      </m:oMath>
      <w:r w:rsidRPr="00432528">
        <w:rPr>
          <w:rFonts w:ascii="Cambria Math" w:eastAsia="SimSun" w:hAnsi="Cambria Math" w:cs="SimSun"/>
          <w:b/>
          <w:i/>
          <w:kern w:val="2"/>
          <w:sz w:val="22"/>
          <w:szCs w:val="22"/>
          <w:lang w:val="en-US" w:eastAsia="zh-CN"/>
        </w:rPr>
        <w:instrText xml:space="preserve"> </w:instrText>
      </w:r>
      <w:r w:rsidRPr="00432528">
        <w:rPr>
          <w:rFonts w:ascii="Cambria Math" w:eastAsia="SimSun" w:hAnsi="Cambria Math" w:cs="SimSun"/>
          <w:b/>
          <w:i/>
          <w:kern w:val="2"/>
          <w:sz w:val="22"/>
          <w:szCs w:val="22"/>
          <w:lang w:val="en-US" w:eastAsia="zh-CN"/>
        </w:rPr>
        <w:fldChar w:fldCharType="end"/>
      </w:r>
      <m:oMath>
        <m:d>
          <m:dPr>
            <m:begChr m:val="⌈"/>
            <m:endChr m:val="⌉"/>
            <m:ctrlPr>
              <w:rPr>
                <w:rFonts w:ascii="Cambria Math" w:eastAsia="SimSun" w:hAnsi="Cambria Math" w:cs="SimSun"/>
                <w:b/>
                <w:i/>
                <w:kern w:val="2"/>
                <w:sz w:val="22"/>
                <w:szCs w:val="22"/>
                <w:lang w:val="en-US" w:eastAsia="zh-CN"/>
              </w:rPr>
            </m:ctrlPr>
          </m:dPr>
          <m:e>
            <m:r>
              <m:rPr>
                <m:sty m:val="bi"/>
              </m:rPr>
              <w:rPr>
                <w:rFonts w:ascii="Cambria Math" w:eastAsia="SimSun" w:hAnsi="Cambria Math" w:cs="SimSun"/>
                <w:kern w:val="2"/>
                <w:sz w:val="22"/>
                <w:szCs w:val="22"/>
                <w:lang w:val="en-US" w:eastAsia="zh-CN"/>
              </w:rPr>
              <m:t>p×</m:t>
            </m:r>
            <m:sSub>
              <m:sSubPr>
                <m:ctrlPr>
                  <w:rPr>
                    <w:rFonts w:ascii="Cambria Math" w:eastAsia="SimSun" w:hAnsi="Cambria Math" w:cs="SimSun"/>
                    <w:b/>
                    <w:i/>
                    <w:kern w:val="2"/>
                    <w:sz w:val="22"/>
                    <w:szCs w:val="22"/>
                    <w:lang w:val="en-US" w:eastAsia="zh-CN"/>
                  </w:rPr>
                </m:ctrlPr>
              </m:sSubPr>
              <m:e>
                <m:r>
                  <m:rPr>
                    <m:sty m:val="bi"/>
                  </m:rPr>
                  <w:rPr>
                    <w:rFonts w:ascii="Cambria Math" w:eastAsia="SimSun" w:hAnsi="Cambria Math" w:cs="SimSun"/>
                    <w:kern w:val="2"/>
                    <w:sz w:val="22"/>
                    <w:szCs w:val="22"/>
                    <w:lang w:val="en-US" w:eastAsia="zh-CN"/>
                  </w:rPr>
                  <m:t>N</m:t>
                </m:r>
              </m:e>
              <m:sub>
                <m:r>
                  <m:rPr>
                    <m:sty m:val="bi"/>
                  </m:rPr>
                  <w:rPr>
                    <w:rFonts w:ascii="Cambria Math" w:eastAsia="SimSun" w:hAnsi="Cambria Math" w:cs="SimSun"/>
                    <w:kern w:val="2"/>
                    <w:sz w:val="22"/>
                    <w:szCs w:val="22"/>
                    <w:lang w:val="en-US" w:eastAsia="zh-CN"/>
                  </w:rPr>
                  <m:t>3</m:t>
                </m:r>
              </m:sub>
            </m:sSub>
          </m:e>
        </m:d>
      </m:oMath>
      <w:r>
        <w:rPr>
          <w:rFonts w:cs="Times New Roman"/>
          <w:b/>
          <w:sz w:val="22"/>
          <w:lang w:val="en-US" w:eastAsia="ko-KR"/>
        </w:rPr>
        <w:t xml:space="preserve">  with </w:t>
      </w:r>
      <m:oMath>
        <m:r>
          <w:rPr>
            <w:rFonts w:ascii="Cambria Math" w:hAnsi="Cambria Math"/>
            <w:sz w:val="22"/>
          </w:rPr>
          <m:t>p</m:t>
        </m:r>
        <m:r>
          <w:rPr>
            <w:rFonts w:ascii="Cambria Math" w:hAnsi="Cambria Math" w:hint="eastAsia"/>
            <w:sz w:val="22"/>
          </w:rPr>
          <m:t>∈</m:t>
        </m:r>
        <m:d>
          <m:dPr>
            <m:begChr m:val="{"/>
            <m:endChr m:val="}"/>
            <m:ctrlPr>
              <w:rPr>
                <w:rFonts w:ascii="Cambria Math" w:hAnsi="Cambria Math"/>
                <w:i/>
                <w:sz w:val="22"/>
              </w:rPr>
            </m:ctrlPr>
          </m:dPr>
          <m:e>
            <m:f>
              <m:fPr>
                <m:ctrlPr>
                  <w:rPr>
                    <w:rFonts w:ascii="Cambria Math" w:hAnsi="Cambria Math"/>
                    <w:i/>
                    <w:sz w:val="22"/>
                  </w:rPr>
                </m:ctrlPr>
              </m:fPr>
              <m:num>
                <m:r>
                  <w:rPr>
                    <w:rFonts w:ascii="Cambria Math" w:hAnsi="Cambria Math"/>
                    <w:sz w:val="22"/>
                  </w:rPr>
                  <m:t>1</m:t>
                </m:r>
              </m:num>
              <m:den>
                <m:r>
                  <w:rPr>
                    <w:rFonts w:ascii="Cambria Math" w:hAnsi="Cambria Math"/>
                    <w:sz w:val="22"/>
                  </w:rPr>
                  <m:t>4</m:t>
                </m:r>
              </m:den>
            </m:f>
            <m:r>
              <w:rPr>
                <w:rFonts w:ascii="Cambria Math" w:hAnsi="Cambria Math"/>
                <w:sz w:val="22"/>
              </w:rPr>
              <m:t>,</m:t>
            </m:r>
            <m:f>
              <m:fPr>
                <m:ctrlPr>
                  <w:rPr>
                    <w:rFonts w:ascii="Cambria Math" w:hAnsi="Cambria Math"/>
                    <w:i/>
                    <w:sz w:val="22"/>
                  </w:rPr>
                </m:ctrlPr>
              </m:fPr>
              <m:num>
                <m:r>
                  <w:rPr>
                    <w:rFonts w:ascii="Cambria Math" w:hAnsi="Cambria Math"/>
                    <w:sz w:val="22"/>
                  </w:rPr>
                  <m:t>1</m:t>
                </m:r>
              </m:num>
              <m:den>
                <m:r>
                  <w:rPr>
                    <w:rFonts w:ascii="Cambria Math" w:hAnsi="Cambria Math"/>
                    <w:sz w:val="22"/>
                  </w:rPr>
                  <m:t>2</m:t>
                </m:r>
              </m:den>
            </m:f>
          </m:e>
        </m:d>
      </m:oMath>
      <w:r>
        <w:rPr>
          <w:rFonts w:cs="Times New Roman"/>
          <w:b/>
          <w:sz w:val="22"/>
          <w:lang w:val="en-US" w:eastAsia="ko-KR"/>
        </w:rPr>
        <w:t xml:space="preserve"> to determine </w:t>
      </w:r>
      <w:r w:rsidRPr="00EF74E7">
        <w:rPr>
          <w:rFonts w:cs="Times New Roman"/>
          <w:b/>
          <w:i/>
          <w:sz w:val="22"/>
          <w:lang w:val="en-US" w:eastAsia="ko-KR"/>
        </w:rPr>
        <w:t>M</w:t>
      </w:r>
      <w:r>
        <w:rPr>
          <w:rFonts w:cs="Times New Roman"/>
          <w:b/>
          <w:sz w:val="22"/>
          <w:lang w:val="en-US" w:eastAsia="ko-KR"/>
        </w:rPr>
        <w:t>.</w:t>
      </w:r>
    </w:p>
    <w:p w:rsidR="004A54FE" w:rsidRPr="00115369" w:rsidRDefault="004A54FE" w:rsidP="004A54FE">
      <w:pPr>
        <w:pStyle w:val="Heading1"/>
        <w:numPr>
          <w:ilvl w:val="0"/>
          <w:numId w:val="5"/>
        </w:numPr>
        <w:spacing w:after="120"/>
        <w:rPr>
          <w:rFonts w:eastAsia="SimSun" w:cs="Arial"/>
          <w:b/>
          <w:sz w:val="24"/>
          <w:szCs w:val="22"/>
          <w:lang w:val="en-US" w:eastAsia="zh-CN"/>
        </w:rPr>
      </w:pPr>
      <w:r w:rsidRPr="00115369">
        <w:rPr>
          <w:rFonts w:eastAsia="SimSun" w:cs="Arial"/>
          <w:b/>
          <w:sz w:val="24"/>
          <w:szCs w:val="22"/>
          <w:lang w:val="en-US" w:eastAsia="zh-CN"/>
        </w:rPr>
        <w:t>Summary</w:t>
      </w:r>
    </w:p>
    <w:p w:rsidR="004A54FE" w:rsidRDefault="004A54FE" w:rsidP="004A54FE">
      <w:pPr>
        <w:snapToGrid w:val="0"/>
        <w:spacing w:before="120" w:after="120"/>
        <w:jc w:val="both"/>
        <w:rPr>
          <w:b/>
          <w:noProof w:val="0"/>
          <w:kern w:val="2"/>
          <w:sz w:val="22"/>
          <w:szCs w:val="22"/>
        </w:rPr>
      </w:pPr>
      <w:r w:rsidRPr="00343CE9">
        <w:rPr>
          <w:rFonts w:eastAsia="SimSun"/>
          <w:noProof w:val="0"/>
          <w:kern w:val="2"/>
          <w:sz w:val="22"/>
          <w:szCs w:val="22"/>
          <w:lang w:eastAsia="zh-CN"/>
        </w:rPr>
        <w:t>In this contribution, we discuss the</w:t>
      </w:r>
      <w:r>
        <w:rPr>
          <w:rFonts w:eastAsia="SimSun"/>
          <w:noProof w:val="0"/>
          <w:kern w:val="2"/>
          <w:sz w:val="22"/>
          <w:szCs w:val="22"/>
          <w:lang w:eastAsia="zh-CN"/>
        </w:rPr>
        <w:t xml:space="preserve"> potential solution</w:t>
      </w:r>
      <w:r w:rsidR="005B1773">
        <w:rPr>
          <w:rFonts w:eastAsia="SimSun"/>
          <w:noProof w:val="0"/>
          <w:kern w:val="2"/>
          <w:sz w:val="22"/>
          <w:szCs w:val="22"/>
          <w:lang w:eastAsia="zh-CN"/>
        </w:rPr>
        <w:t>s</w:t>
      </w:r>
      <w:r>
        <w:rPr>
          <w:rFonts w:eastAsia="SimSun"/>
          <w:noProof w:val="0"/>
          <w:kern w:val="2"/>
          <w:sz w:val="22"/>
          <w:szCs w:val="22"/>
          <w:lang w:eastAsia="zh-CN"/>
        </w:rPr>
        <w:t xml:space="preserve"> to be considered for </w:t>
      </w:r>
      <w:r w:rsidR="005B1773">
        <w:rPr>
          <w:rFonts w:eastAsia="SimSun"/>
          <w:noProof w:val="0"/>
          <w:kern w:val="2"/>
          <w:sz w:val="22"/>
          <w:szCs w:val="22"/>
          <w:lang w:eastAsia="zh-CN"/>
        </w:rPr>
        <w:t>LC coefficient quantization</w:t>
      </w:r>
      <w:r>
        <w:rPr>
          <w:rFonts w:eastAsia="SimSun"/>
          <w:noProof w:val="0"/>
          <w:kern w:val="2"/>
          <w:sz w:val="22"/>
          <w:szCs w:val="22"/>
          <w:lang w:eastAsia="zh-CN"/>
        </w:rPr>
        <w:t xml:space="preserve">, identifying </w:t>
      </w:r>
      <w:r w:rsidR="005B1773">
        <w:rPr>
          <w:rFonts w:eastAsia="SimSun"/>
          <w:noProof w:val="0"/>
          <w:kern w:val="2"/>
          <w:sz w:val="22"/>
          <w:szCs w:val="22"/>
          <w:lang w:eastAsia="zh-CN"/>
        </w:rPr>
        <w:t xml:space="preserve">the </w:t>
      </w:r>
      <w:r w:rsidR="005B1773" w:rsidRPr="005B1773">
        <w:rPr>
          <w:rFonts w:eastAsia="SimSun"/>
          <w:noProof w:val="0"/>
          <w:kern w:val="2"/>
          <w:sz w:val="22"/>
          <w:szCs w:val="22"/>
          <w:lang w:eastAsia="zh-CN"/>
        </w:rPr>
        <w:t>Size-</w:t>
      </w:r>
      <w:r w:rsidR="005B1773" w:rsidRPr="005B1773">
        <w:rPr>
          <w:rFonts w:eastAsia="SimSun"/>
          <w:i/>
          <w:noProof w:val="0"/>
          <w:kern w:val="2"/>
          <w:sz w:val="22"/>
          <w:szCs w:val="22"/>
          <w:lang w:eastAsia="zh-CN"/>
        </w:rPr>
        <w:t>K</w:t>
      </w:r>
      <w:r w:rsidR="005B1773" w:rsidRPr="005B1773">
        <w:rPr>
          <w:rFonts w:eastAsia="SimSun"/>
          <w:noProof w:val="0"/>
          <w:kern w:val="2"/>
          <w:sz w:val="22"/>
          <w:szCs w:val="22"/>
          <w:vertAlign w:val="subscript"/>
          <w:lang w:eastAsia="zh-CN"/>
        </w:rPr>
        <w:t>0</w:t>
      </w:r>
      <w:r w:rsidR="005B1773" w:rsidRPr="005B1773">
        <w:rPr>
          <w:rFonts w:eastAsia="SimSun"/>
          <w:noProof w:val="0"/>
          <w:kern w:val="2"/>
          <w:sz w:val="22"/>
          <w:szCs w:val="22"/>
          <w:lang w:eastAsia="zh-CN"/>
        </w:rPr>
        <w:fldChar w:fldCharType="begin"/>
      </w:r>
      <w:r w:rsidR="005B1773" w:rsidRPr="005B1773">
        <w:rPr>
          <w:rFonts w:eastAsia="SimSun"/>
          <w:noProof w:val="0"/>
          <w:kern w:val="2"/>
          <w:sz w:val="22"/>
          <w:szCs w:val="22"/>
          <w:lang w:eastAsia="zh-CN"/>
        </w:rPr>
        <w:instrText xml:space="preserve"> QUOTE </w:instrText>
      </w:r>
      <m:oMath>
        <m:sSub>
          <m:sSubPr>
            <m:ctrlPr>
              <w:rPr>
                <w:rFonts w:ascii="Cambria Math" w:eastAsia="SimSun" w:hAnsi="Cambria Math"/>
                <w:noProof w:val="0"/>
                <w:kern w:val="2"/>
                <w:sz w:val="22"/>
                <w:szCs w:val="22"/>
                <w:lang w:eastAsia="zh-CN"/>
              </w:rPr>
            </m:ctrlPr>
          </m:sSubPr>
          <m:e>
            <m:r>
              <m:rPr>
                <m:sty m:val="p"/>
              </m:rPr>
              <w:rPr>
                <w:rFonts w:ascii="Cambria Math" w:eastAsia="SimSun" w:hAnsi="Cambria Math"/>
                <w:noProof w:val="0"/>
                <w:kern w:val="2"/>
                <w:sz w:val="22"/>
                <w:szCs w:val="22"/>
                <w:lang w:eastAsia="zh-CN"/>
              </w:rPr>
              <m:t>K</m:t>
            </m:r>
          </m:e>
          <m:sub>
            <m:r>
              <m:rPr>
                <m:sty m:val="p"/>
              </m:rPr>
              <w:rPr>
                <w:rFonts w:ascii="Cambria Math" w:eastAsia="SimSun" w:hAnsi="Cambria Math"/>
                <w:noProof w:val="0"/>
                <w:kern w:val="2"/>
                <w:sz w:val="22"/>
                <w:szCs w:val="22"/>
                <w:lang w:eastAsia="zh-CN"/>
              </w:rPr>
              <m:t>0</m:t>
            </m:r>
          </m:sub>
        </m:sSub>
      </m:oMath>
      <w:r w:rsidR="005B1773" w:rsidRPr="005B1773">
        <w:rPr>
          <w:rFonts w:eastAsia="SimSun"/>
          <w:noProof w:val="0"/>
          <w:kern w:val="2"/>
          <w:sz w:val="22"/>
          <w:szCs w:val="22"/>
          <w:lang w:eastAsia="zh-CN"/>
        </w:rPr>
        <w:instrText xml:space="preserve"> </w:instrText>
      </w:r>
      <w:r w:rsidR="005B1773" w:rsidRPr="005B1773">
        <w:rPr>
          <w:rFonts w:eastAsia="SimSun"/>
          <w:noProof w:val="0"/>
          <w:kern w:val="2"/>
          <w:sz w:val="22"/>
          <w:szCs w:val="22"/>
          <w:lang w:eastAsia="zh-CN"/>
        </w:rPr>
        <w:fldChar w:fldCharType="end"/>
      </w:r>
      <w:r w:rsidR="005B1773" w:rsidRPr="005B1773">
        <w:rPr>
          <w:rFonts w:eastAsia="SimSun"/>
          <w:noProof w:val="0"/>
          <w:kern w:val="2"/>
          <w:sz w:val="22"/>
          <w:szCs w:val="22"/>
          <w:lang w:eastAsia="zh-CN"/>
        </w:rPr>
        <w:t xml:space="preserve"> subset design</w:t>
      </w:r>
      <w:r w:rsidR="005B1773">
        <w:rPr>
          <w:rFonts w:eastAsia="SimSun"/>
          <w:noProof w:val="0"/>
          <w:kern w:val="2"/>
          <w:sz w:val="22"/>
          <w:szCs w:val="22"/>
          <w:lang w:eastAsia="zh-CN"/>
        </w:rPr>
        <w:t xml:space="preserve"> and determining the size of FD basis subset</w:t>
      </w:r>
      <w:r w:rsidR="00EF74E7">
        <w:rPr>
          <w:rFonts w:eastAsia="SimSun"/>
          <w:noProof w:val="0"/>
          <w:kern w:val="2"/>
          <w:sz w:val="22"/>
          <w:szCs w:val="22"/>
          <w:lang w:eastAsia="zh-CN"/>
        </w:rPr>
        <w:t xml:space="preserve">, </w:t>
      </w:r>
      <w:r w:rsidR="00EF74E7" w:rsidRPr="00EF74E7">
        <w:rPr>
          <w:rFonts w:eastAsia="SimSun"/>
          <w:i/>
          <w:noProof w:val="0"/>
          <w:kern w:val="2"/>
          <w:sz w:val="22"/>
          <w:szCs w:val="22"/>
          <w:lang w:eastAsia="zh-CN"/>
        </w:rPr>
        <w:t>M</w:t>
      </w:r>
      <w:r w:rsidRPr="00343CE9">
        <w:rPr>
          <w:rFonts w:eastAsia="SimSun"/>
          <w:noProof w:val="0"/>
          <w:kern w:val="2"/>
          <w:sz w:val="22"/>
          <w:szCs w:val="22"/>
          <w:lang w:eastAsia="zh-CN"/>
        </w:rPr>
        <w:t>. Based on the discussion, we have the following observations</w:t>
      </w:r>
      <w:r>
        <w:rPr>
          <w:rFonts w:eastAsia="SimSun"/>
          <w:noProof w:val="0"/>
          <w:kern w:val="2"/>
          <w:sz w:val="22"/>
          <w:szCs w:val="22"/>
          <w:lang w:eastAsia="zh-CN"/>
        </w:rPr>
        <w:t xml:space="preserve"> and proposals</w:t>
      </w:r>
      <w:r w:rsidRPr="00343CE9">
        <w:rPr>
          <w:rFonts w:eastAsia="SimSun"/>
          <w:noProof w:val="0"/>
          <w:kern w:val="2"/>
          <w:sz w:val="22"/>
          <w:szCs w:val="22"/>
          <w:lang w:eastAsia="zh-CN"/>
        </w:rPr>
        <w:t>.</w:t>
      </w:r>
    </w:p>
    <w:p w:rsidR="004A54FE" w:rsidRPr="00CF1B67" w:rsidRDefault="004A54FE" w:rsidP="004A54FE">
      <w:pPr>
        <w:snapToGrid w:val="0"/>
        <w:spacing w:before="120" w:after="120"/>
        <w:jc w:val="both"/>
        <w:rPr>
          <w:b/>
          <w:noProof w:val="0"/>
          <w:kern w:val="2"/>
          <w:sz w:val="22"/>
          <w:szCs w:val="22"/>
        </w:rPr>
      </w:pPr>
      <w:r w:rsidRPr="00142AB1">
        <w:rPr>
          <w:b/>
          <w:noProof w:val="0"/>
          <w:kern w:val="2"/>
          <w:sz w:val="22"/>
          <w:szCs w:val="22"/>
        </w:rPr>
        <w:t>Observation 1</w:t>
      </w:r>
    </w:p>
    <w:p w:rsidR="005B1773" w:rsidRPr="00835C87" w:rsidRDefault="005B1773" w:rsidP="005B1773">
      <w:pPr>
        <w:pStyle w:val="ListParagraph"/>
        <w:numPr>
          <w:ilvl w:val="0"/>
          <w:numId w:val="6"/>
        </w:numPr>
        <w:snapToGrid w:val="0"/>
        <w:spacing w:before="120" w:after="120"/>
        <w:ind w:firstLineChars="0"/>
        <w:jc w:val="both"/>
        <w:rPr>
          <w:rFonts w:ascii="Times New Roman" w:hAnsi="Times New Roman" w:cs="Times New Roman"/>
          <w:b/>
          <w:noProof w:val="0"/>
          <w:kern w:val="2"/>
          <w:sz w:val="22"/>
          <w:szCs w:val="22"/>
        </w:rPr>
      </w:pPr>
      <w:r>
        <w:rPr>
          <w:rFonts w:ascii="Times New Roman" w:hAnsi="Times New Roman" w:cs="Times New Roman"/>
          <w:b/>
          <w:noProof w:val="0"/>
          <w:kern w:val="2"/>
          <w:sz w:val="22"/>
          <w:szCs w:val="22"/>
        </w:rPr>
        <w:t xml:space="preserve">Alt3 </w:t>
      </w:r>
      <w:r w:rsidRPr="00835C87">
        <w:rPr>
          <w:rFonts w:ascii="Times New Roman" w:hAnsi="Times New Roman" w:cs="Times New Roman"/>
          <w:b/>
          <w:noProof w:val="0"/>
          <w:kern w:val="2"/>
          <w:sz w:val="22"/>
          <w:szCs w:val="22"/>
        </w:rPr>
        <w:t>(ABC matrix): A and C are real-valued diagonal matrices and B is a coefficient matrix. The amplitude set for each element of B is either 0 or 1</w:t>
      </w:r>
      <w:r>
        <w:rPr>
          <w:rFonts w:ascii="Times New Roman" w:hAnsi="Times New Roman" w:cs="Times New Roman"/>
          <w:b/>
          <w:noProof w:val="0"/>
          <w:kern w:val="2"/>
          <w:sz w:val="22"/>
          <w:szCs w:val="22"/>
        </w:rPr>
        <w:t>, provides a good balance between overhead reduction and performance compared to other alternatives.</w:t>
      </w:r>
    </w:p>
    <w:p w:rsidR="004A54FE" w:rsidRDefault="004A54FE" w:rsidP="004A54FE">
      <w:pPr>
        <w:snapToGrid w:val="0"/>
        <w:spacing w:before="120" w:after="120"/>
        <w:jc w:val="both"/>
        <w:rPr>
          <w:rFonts w:eastAsia="SimSun"/>
          <w:b/>
          <w:bCs/>
          <w:noProof w:val="0"/>
          <w:kern w:val="2"/>
          <w:sz w:val="22"/>
          <w:szCs w:val="22"/>
          <w:lang w:eastAsia="zh-CN"/>
        </w:rPr>
      </w:pPr>
      <w:r>
        <w:rPr>
          <w:rFonts w:eastAsia="SimSun"/>
          <w:b/>
          <w:bCs/>
          <w:noProof w:val="0"/>
          <w:color w:val="000000" w:themeColor="text1"/>
          <w:kern w:val="2"/>
          <w:sz w:val="22"/>
          <w:szCs w:val="22"/>
          <w:lang w:eastAsia="zh-CN"/>
        </w:rPr>
        <w:t>Proposal</w:t>
      </w:r>
      <w:r>
        <w:rPr>
          <w:rFonts w:eastAsia="SimSun"/>
          <w:b/>
          <w:bCs/>
          <w:noProof w:val="0"/>
          <w:kern w:val="2"/>
          <w:sz w:val="22"/>
          <w:szCs w:val="22"/>
          <w:lang w:eastAsia="zh-CN"/>
        </w:rPr>
        <w:t xml:space="preserve"> </w:t>
      </w:r>
      <w:r w:rsidR="005B1773">
        <w:rPr>
          <w:rFonts w:eastAsia="SimSun"/>
          <w:b/>
          <w:bCs/>
          <w:noProof w:val="0"/>
          <w:kern w:val="2"/>
          <w:sz w:val="22"/>
          <w:szCs w:val="22"/>
          <w:lang w:eastAsia="zh-CN"/>
        </w:rPr>
        <w:t>1</w:t>
      </w:r>
    </w:p>
    <w:p w:rsidR="005B1773" w:rsidRPr="005B1773" w:rsidRDefault="005B1773" w:rsidP="005B1773">
      <w:pPr>
        <w:pStyle w:val="ListParagraph"/>
        <w:numPr>
          <w:ilvl w:val="0"/>
          <w:numId w:val="7"/>
        </w:numPr>
        <w:snapToGrid w:val="0"/>
        <w:spacing w:before="120" w:after="120"/>
        <w:ind w:firstLineChars="0"/>
        <w:jc w:val="both"/>
        <w:rPr>
          <w:b/>
          <w:noProof w:val="0"/>
          <w:kern w:val="2"/>
          <w:szCs w:val="22"/>
        </w:rPr>
      </w:pPr>
      <w:r>
        <w:rPr>
          <w:rFonts w:ascii="Times New Roman" w:hAnsi="Times New Roman" w:cs="Times New Roman"/>
          <w:b/>
          <w:noProof w:val="0"/>
          <w:kern w:val="2"/>
          <w:sz w:val="22"/>
          <w:szCs w:val="22"/>
        </w:rPr>
        <w:t xml:space="preserve">Consider Alt3, </w:t>
      </w:r>
      <w:r w:rsidRPr="0085286C">
        <w:rPr>
          <w:rFonts w:ascii="Times New Roman" w:hAnsi="Times New Roman" w:cs="Times New Roman"/>
          <w:b/>
          <w:noProof w:val="0"/>
          <w:kern w:val="2"/>
          <w:sz w:val="22"/>
          <w:szCs w:val="22"/>
        </w:rPr>
        <w:t>ABC matrix</w:t>
      </w:r>
      <w:r>
        <w:rPr>
          <w:rFonts w:ascii="Times New Roman" w:hAnsi="Times New Roman" w:cs="Times New Roman"/>
          <w:b/>
          <w:noProof w:val="0"/>
          <w:kern w:val="2"/>
          <w:sz w:val="22"/>
          <w:szCs w:val="22"/>
        </w:rPr>
        <w:t xml:space="preserve"> approach for LC coefficient quantization.</w:t>
      </w:r>
    </w:p>
    <w:p w:rsidR="005B1773" w:rsidRDefault="005B1773" w:rsidP="005B1773">
      <w:pPr>
        <w:snapToGrid w:val="0"/>
        <w:spacing w:before="120" w:after="120"/>
        <w:jc w:val="both"/>
        <w:rPr>
          <w:rFonts w:eastAsia="SimSun"/>
          <w:b/>
          <w:bCs/>
          <w:noProof w:val="0"/>
          <w:kern w:val="2"/>
          <w:sz w:val="22"/>
          <w:szCs w:val="22"/>
          <w:lang w:eastAsia="zh-CN"/>
        </w:rPr>
      </w:pPr>
      <w:r>
        <w:rPr>
          <w:rFonts w:eastAsia="SimSun"/>
          <w:b/>
          <w:bCs/>
          <w:noProof w:val="0"/>
          <w:color w:val="000000" w:themeColor="text1"/>
          <w:kern w:val="2"/>
          <w:sz w:val="22"/>
          <w:szCs w:val="22"/>
          <w:lang w:eastAsia="zh-CN"/>
        </w:rPr>
        <w:t>Proposal</w:t>
      </w:r>
      <w:r>
        <w:rPr>
          <w:rFonts w:eastAsia="SimSun"/>
          <w:b/>
          <w:bCs/>
          <w:noProof w:val="0"/>
          <w:kern w:val="2"/>
          <w:sz w:val="22"/>
          <w:szCs w:val="22"/>
          <w:lang w:eastAsia="zh-CN"/>
        </w:rPr>
        <w:t xml:space="preserve"> 2</w:t>
      </w:r>
    </w:p>
    <w:p w:rsidR="005B1773" w:rsidRPr="005B1773" w:rsidRDefault="005B1773" w:rsidP="005B1773">
      <w:pPr>
        <w:pStyle w:val="ListParagraph"/>
        <w:numPr>
          <w:ilvl w:val="0"/>
          <w:numId w:val="22"/>
        </w:numPr>
        <w:snapToGrid w:val="0"/>
        <w:spacing w:before="120" w:after="120"/>
        <w:ind w:firstLineChars="0"/>
        <w:jc w:val="both"/>
        <w:rPr>
          <w:rFonts w:ascii="Times New Roman" w:hAnsi="Times New Roman" w:cs="Times New Roman"/>
          <w:b/>
          <w:bCs/>
          <w:noProof w:val="0"/>
          <w:color w:val="000000" w:themeColor="text1"/>
          <w:kern w:val="2"/>
          <w:sz w:val="22"/>
          <w:szCs w:val="22"/>
        </w:rPr>
      </w:pPr>
      <w:r w:rsidRPr="00835C87">
        <w:rPr>
          <w:rFonts w:ascii="Times New Roman" w:hAnsi="Times New Roman" w:cs="Times New Roman"/>
          <w:b/>
          <w:bCs/>
          <w:noProof w:val="0"/>
          <w:color w:val="000000" w:themeColor="text1"/>
          <w:kern w:val="2"/>
          <w:sz w:val="22"/>
          <w:szCs w:val="22"/>
        </w:rPr>
        <w:t>Consider polarization-common subset selection for size-</w:t>
      </w:r>
      <w:r w:rsidRPr="00835C87">
        <w:rPr>
          <w:rFonts w:ascii="Times New Roman" w:hAnsi="Times New Roman" w:cs="Times New Roman"/>
          <w:b/>
          <w:bCs/>
          <w:i/>
          <w:noProof w:val="0"/>
          <w:color w:val="000000" w:themeColor="text1"/>
          <w:kern w:val="2"/>
          <w:sz w:val="22"/>
          <w:szCs w:val="22"/>
        </w:rPr>
        <w:t>K</w:t>
      </w:r>
      <w:r w:rsidRPr="00835C87">
        <w:rPr>
          <w:rFonts w:ascii="Times New Roman" w:hAnsi="Times New Roman" w:cs="Times New Roman"/>
          <w:b/>
          <w:bCs/>
          <w:noProof w:val="0"/>
          <w:color w:val="000000" w:themeColor="text1"/>
          <w:kern w:val="2"/>
          <w:sz w:val="22"/>
          <w:szCs w:val="22"/>
          <w:vertAlign w:val="subscript"/>
        </w:rPr>
        <w:t>0</w:t>
      </w:r>
      <w:r w:rsidRPr="00835C87">
        <w:rPr>
          <w:rFonts w:ascii="Times New Roman" w:hAnsi="Times New Roman" w:cs="Times New Roman"/>
          <w:b/>
          <w:bCs/>
          <w:noProof w:val="0"/>
          <w:color w:val="000000" w:themeColor="text1"/>
          <w:kern w:val="2"/>
          <w:sz w:val="22"/>
          <w:szCs w:val="22"/>
        </w:rPr>
        <w:fldChar w:fldCharType="begin"/>
      </w:r>
      <w:r w:rsidRPr="00835C87">
        <w:rPr>
          <w:rFonts w:ascii="Times New Roman" w:hAnsi="Times New Roman" w:cs="Times New Roman"/>
          <w:b/>
          <w:bCs/>
          <w:noProof w:val="0"/>
          <w:color w:val="000000" w:themeColor="text1"/>
          <w:kern w:val="2"/>
          <w:sz w:val="22"/>
          <w:szCs w:val="22"/>
        </w:rPr>
        <w:instrText xml:space="preserve"> QUOTE </w:instrText>
      </w:r>
      <m:oMath>
        <m:sSub>
          <m:sSubPr>
            <m:ctrlPr>
              <w:rPr>
                <w:rFonts w:ascii="Cambria Math" w:hAnsi="Cambria Math" w:cs="Times New Roman"/>
                <w:b/>
                <w:bCs/>
                <w:noProof w:val="0"/>
                <w:color w:val="000000" w:themeColor="text1"/>
                <w:kern w:val="2"/>
                <w:sz w:val="22"/>
                <w:szCs w:val="22"/>
              </w:rPr>
            </m:ctrlPr>
          </m:sSubPr>
          <m:e>
            <m:r>
              <m:rPr>
                <m:sty m:val="p"/>
              </m:rPr>
              <w:rPr>
                <w:rFonts w:ascii="Cambria Math" w:hAnsi="Cambria Math" w:cs="Times New Roman"/>
                <w:noProof w:val="0"/>
                <w:color w:val="000000" w:themeColor="text1"/>
                <w:kern w:val="2"/>
                <w:sz w:val="22"/>
                <w:szCs w:val="22"/>
              </w:rPr>
              <m:t>K</m:t>
            </m:r>
          </m:e>
          <m:sub>
            <m:r>
              <m:rPr>
                <m:sty m:val="p"/>
              </m:rPr>
              <w:rPr>
                <w:rFonts w:ascii="Cambria Math" w:hAnsi="Cambria Math" w:cs="Times New Roman"/>
                <w:noProof w:val="0"/>
                <w:color w:val="000000" w:themeColor="text1"/>
                <w:kern w:val="2"/>
                <w:sz w:val="22"/>
                <w:szCs w:val="22"/>
              </w:rPr>
              <m:t>0</m:t>
            </m:r>
          </m:sub>
        </m:sSub>
      </m:oMath>
      <w:r w:rsidRPr="00835C87">
        <w:rPr>
          <w:rFonts w:ascii="Times New Roman" w:hAnsi="Times New Roman" w:cs="Times New Roman"/>
          <w:b/>
          <w:bCs/>
          <w:noProof w:val="0"/>
          <w:color w:val="000000" w:themeColor="text1"/>
          <w:kern w:val="2"/>
          <w:sz w:val="22"/>
          <w:szCs w:val="22"/>
        </w:rPr>
        <w:instrText xml:space="preserve"> </w:instrText>
      </w:r>
      <w:r w:rsidRPr="00835C87">
        <w:rPr>
          <w:rFonts w:ascii="Times New Roman" w:hAnsi="Times New Roman" w:cs="Times New Roman"/>
          <w:b/>
          <w:bCs/>
          <w:noProof w:val="0"/>
          <w:color w:val="000000" w:themeColor="text1"/>
          <w:kern w:val="2"/>
          <w:sz w:val="22"/>
          <w:szCs w:val="22"/>
        </w:rPr>
        <w:fldChar w:fldCharType="end"/>
      </w:r>
      <w:r w:rsidRPr="00835C87">
        <w:rPr>
          <w:rFonts w:ascii="Times New Roman" w:hAnsi="Times New Roman" w:cs="Times New Roman"/>
          <w:b/>
          <w:bCs/>
          <w:noProof w:val="0"/>
          <w:color w:val="000000" w:themeColor="text1"/>
          <w:kern w:val="2"/>
          <w:sz w:val="22"/>
          <w:szCs w:val="22"/>
        </w:rPr>
        <w:t xml:space="preserve"> subset design with </w:t>
      </w:r>
      <m:oMath>
        <m:r>
          <m:rPr>
            <m:sty m:val="bi"/>
          </m:rPr>
          <w:rPr>
            <w:rFonts w:ascii="Cambria Math" w:hAnsi="Cambria Math" w:cs="Times New Roman"/>
            <w:noProof w:val="0"/>
            <w:color w:val="000000" w:themeColor="text1"/>
            <w:kern w:val="2"/>
            <w:sz w:val="22"/>
            <w:szCs w:val="22"/>
          </w:rPr>
          <m:t>β</m:t>
        </m:r>
        <m:r>
          <m:rPr>
            <m:sty m:val="b"/>
          </m:rPr>
          <w:rPr>
            <w:rFonts w:ascii="Cambria Math" w:hAnsi="Cambria Math" w:cs="Times New Roman" w:hint="eastAsia"/>
            <w:noProof w:val="0"/>
            <w:color w:val="000000" w:themeColor="text1"/>
            <w:kern w:val="2"/>
            <w:sz w:val="22"/>
            <w:szCs w:val="22"/>
          </w:rPr>
          <m:t>∈</m:t>
        </m:r>
        <m:r>
          <m:rPr>
            <m:sty m:val="b"/>
          </m:rPr>
          <w:rPr>
            <w:rFonts w:ascii="Cambria Math" w:hAnsi="Cambria Math" w:cs="Times New Roman"/>
            <w:noProof w:val="0"/>
            <w:color w:val="000000" w:themeColor="text1"/>
            <w:kern w:val="2"/>
            <w:sz w:val="22"/>
            <w:szCs w:val="22"/>
          </w:rPr>
          <m:t>{</m:t>
        </m:r>
        <m:f>
          <m:fPr>
            <m:ctrlPr>
              <w:rPr>
                <w:rFonts w:ascii="Cambria Math" w:hAnsi="Cambria Math" w:cs="Times New Roman"/>
                <w:b/>
                <w:bCs/>
                <w:noProof w:val="0"/>
                <w:color w:val="000000" w:themeColor="text1"/>
                <w:kern w:val="2"/>
                <w:sz w:val="22"/>
                <w:szCs w:val="22"/>
              </w:rPr>
            </m:ctrlPr>
          </m:fPr>
          <m:num>
            <m:r>
              <m:rPr>
                <m:sty m:val="b"/>
              </m:rPr>
              <w:rPr>
                <w:rFonts w:ascii="Cambria Math" w:hAnsi="Cambria Math" w:cs="Times New Roman"/>
                <w:noProof w:val="0"/>
                <w:color w:val="000000" w:themeColor="text1"/>
                <w:kern w:val="2"/>
                <w:sz w:val="22"/>
                <w:szCs w:val="22"/>
              </w:rPr>
              <m:t>1</m:t>
            </m:r>
          </m:num>
          <m:den>
            <m:r>
              <m:rPr>
                <m:sty m:val="b"/>
              </m:rPr>
              <w:rPr>
                <w:rFonts w:ascii="Cambria Math" w:hAnsi="Cambria Math" w:cs="Times New Roman"/>
                <w:noProof w:val="0"/>
                <w:color w:val="000000" w:themeColor="text1"/>
                <w:kern w:val="2"/>
                <w:sz w:val="22"/>
                <w:szCs w:val="22"/>
              </w:rPr>
              <m:t>4</m:t>
            </m:r>
          </m:den>
        </m:f>
        <m:r>
          <m:rPr>
            <m:sty m:val="b"/>
          </m:rPr>
          <w:rPr>
            <w:rFonts w:ascii="Cambria Math" w:hAnsi="Cambria Math" w:cs="Times New Roman"/>
            <w:noProof w:val="0"/>
            <w:color w:val="000000" w:themeColor="text1"/>
            <w:kern w:val="2"/>
            <w:sz w:val="22"/>
            <w:szCs w:val="22"/>
          </w:rPr>
          <m:t>,</m:t>
        </m:r>
        <m:f>
          <m:fPr>
            <m:ctrlPr>
              <w:rPr>
                <w:rFonts w:ascii="Cambria Math" w:hAnsi="Cambria Math" w:cs="Times New Roman"/>
                <w:b/>
                <w:bCs/>
                <w:noProof w:val="0"/>
                <w:color w:val="000000" w:themeColor="text1"/>
                <w:kern w:val="2"/>
                <w:sz w:val="22"/>
                <w:szCs w:val="22"/>
              </w:rPr>
            </m:ctrlPr>
          </m:fPr>
          <m:num>
            <m:r>
              <m:rPr>
                <m:sty m:val="b"/>
              </m:rPr>
              <w:rPr>
                <w:rFonts w:ascii="Cambria Math" w:hAnsi="Cambria Math" w:cs="Times New Roman"/>
                <w:noProof w:val="0"/>
                <w:color w:val="000000" w:themeColor="text1"/>
                <w:kern w:val="2"/>
                <w:sz w:val="22"/>
                <w:szCs w:val="22"/>
              </w:rPr>
              <m:t>1</m:t>
            </m:r>
          </m:num>
          <m:den>
            <m:r>
              <m:rPr>
                <m:sty m:val="b"/>
              </m:rPr>
              <w:rPr>
                <w:rFonts w:ascii="Cambria Math" w:hAnsi="Cambria Math" w:cs="Times New Roman"/>
                <w:noProof w:val="0"/>
                <w:color w:val="000000" w:themeColor="text1"/>
                <w:kern w:val="2"/>
                <w:sz w:val="22"/>
                <w:szCs w:val="22"/>
              </w:rPr>
              <m:t>2</m:t>
            </m:r>
          </m:den>
        </m:f>
        <m:r>
          <m:rPr>
            <m:sty m:val="b"/>
          </m:rPr>
          <w:rPr>
            <w:rFonts w:ascii="Cambria Math" w:hAnsi="Cambria Math" w:cs="Times New Roman"/>
            <w:noProof w:val="0"/>
            <w:color w:val="000000" w:themeColor="text1"/>
            <w:kern w:val="2"/>
            <w:sz w:val="22"/>
            <w:szCs w:val="22"/>
          </w:rPr>
          <m:t>}</m:t>
        </m:r>
      </m:oMath>
      <w:r w:rsidRPr="00835C87">
        <w:rPr>
          <w:rFonts w:ascii="Times New Roman" w:hAnsi="Times New Roman" w:cs="Times New Roman"/>
          <w:b/>
          <w:bCs/>
          <w:noProof w:val="0"/>
          <w:color w:val="000000" w:themeColor="text1"/>
          <w:kern w:val="2"/>
          <w:sz w:val="22"/>
          <w:szCs w:val="22"/>
        </w:rPr>
        <w:t xml:space="preserve"> when determining size of </w:t>
      </w:r>
      <w:r w:rsidRPr="00835C87">
        <w:rPr>
          <w:rFonts w:ascii="Times New Roman" w:hAnsi="Times New Roman" w:cs="Times New Roman"/>
          <w:b/>
          <w:bCs/>
          <w:i/>
          <w:noProof w:val="0"/>
          <w:color w:val="000000" w:themeColor="text1"/>
          <w:kern w:val="2"/>
          <w:sz w:val="22"/>
          <w:szCs w:val="22"/>
        </w:rPr>
        <w:t>K</w:t>
      </w:r>
      <w:r w:rsidRPr="00835C87">
        <w:rPr>
          <w:rFonts w:ascii="Times New Roman" w:hAnsi="Times New Roman" w:cs="Times New Roman"/>
          <w:b/>
          <w:bCs/>
          <w:noProof w:val="0"/>
          <w:color w:val="000000" w:themeColor="text1"/>
          <w:kern w:val="2"/>
          <w:sz w:val="22"/>
          <w:szCs w:val="22"/>
          <w:vertAlign w:val="subscript"/>
        </w:rPr>
        <w:t>0</w:t>
      </w:r>
      <w:r w:rsidRPr="00835C87">
        <w:rPr>
          <w:rFonts w:ascii="Times New Roman" w:hAnsi="Times New Roman" w:cs="Times New Roman"/>
          <w:b/>
          <w:bCs/>
          <w:noProof w:val="0"/>
          <w:color w:val="000000" w:themeColor="text1"/>
          <w:kern w:val="2"/>
          <w:sz w:val="22"/>
          <w:szCs w:val="22"/>
        </w:rPr>
        <w:t>.</w:t>
      </w:r>
    </w:p>
    <w:p w:rsidR="004A54FE" w:rsidRDefault="004A54FE" w:rsidP="004A54FE">
      <w:pPr>
        <w:snapToGrid w:val="0"/>
        <w:spacing w:before="120" w:after="120"/>
        <w:jc w:val="both"/>
        <w:rPr>
          <w:rFonts w:eastAsia="SimSun"/>
          <w:b/>
          <w:bCs/>
          <w:noProof w:val="0"/>
          <w:kern w:val="2"/>
          <w:sz w:val="22"/>
          <w:szCs w:val="22"/>
          <w:lang w:eastAsia="zh-CN"/>
        </w:rPr>
      </w:pPr>
      <w:r w:rsidRPr="00D977EB">
        <w:rPr>
          <w:rFonts w:eastAsia="SimSun"/>
          <w:b/>
          <w:bCs/>
          <w:noProof w:val="0"/>
          <w:color w:val="000000" w:themeColor="text1"/>
          <w:kern w:val="2"/>
          <w:sz w:val="22"/>
          <w:szCs w:val="22"/>
          <w:lang w:eastAsia="zh-CN"/>
        </w:rPr>
        <w:t>Observati</w:t>
      </w:r>
      <w:r>
        <w:rPr>
          <w:rFonts w:eastAsia="SimSun"/>
          <w:b/>
          <w:bCs/>
          <w:noProof w:val="0"/>
          <w:kern w:val="2"/>
          <w:sz w:val="22"/>
          <w:szCs w:val="22"/>
          <w:lang w:eastAsia="zh-CN"/>
        </w:rPr>
        <w:t>on 2</w:t>
      </w:r>
    </w:p>
    <w:p w:rsidR="005B1773" w:rsidRDefault="005B1773" w:rsidP="005B1773">
      <w:pPr>
        <w:pStyle w:val="ListParagraph"/>
        <w:numPr>
          <w:ilvl w:val="0"/>
          <w:numId w:val="6"/>
        </w:numPr>
        <w:snapToGrid w:val="0"/>
        <w:spacing w:before="120" w:after="120"/>
        <w:ind w:firstLineChars="0"/>
        <w:jc w:val="both"/>
        <w:rPr>
          <w:rFonts w:ascii="Times New Roman" w:hAnsi="Times New Roman" w:cs="Times New Roman"/>
          <w:b/>
          <w:noProof w:val="0"/>
          <w:kern w:val="2"/>
          <w:sz w:val="22"/>
          <w:szCs w:val="22"/>
        </w:rPr>
      </w:pPr>
      <w:r w:rsidRPr="00432528">
        <w:rPr>
          <w:rFonts w:ascii="Times New Roman" w:hAnsi="Times New Roman" w:cs="Times New Roman"/>
          <w:b/>
          <w:noProof w:val="0"/>
          <w:kern w:val="2"/>
          <w:sz w:val="22"/>
          <w:szCs w:val="22"/>
        </w:rPr>
        <w:t xml:space="preserve">For </w:t>
      </w:r>
      <m:oMath>
        <m:r>
          <m:rPr>
            <m:sty m:val="bi"/>
          </m:rPr>
          <w:rPr>
            <w:rFonts w:ascii="Cambria Math" w:hAnsi="Cambria Math"/>
            <w:noProof w:val="0"/>
            <w:kern w:val="2"/>
            <w:sz w:val="22"/>
            <w:szCs w:val="22"/>
          </w:rPr>
          <m:t>R=1,</m:t>
        </m:r>
      </m:oMath>
      <w:r w:rsidRPr="00432528">
        <w:rPr>
          <w:rFonts w:ascii="Times New Roman" w:hAnsi="Times New Roman" w:cs="Times New Roman"/>
          <w:b/>
          <w:noProof w:val="0"/>
          <w:kern w:val="2"/>
          <w:sz w:val="22"/>
          <w:szCs w:val="22"/>
        </w:rPr>
        <w:t xml:space="preserve"> both Alt1 and Alt2 provide same </w:t>
      </w:r>
      <w:r w:rsidRPr="00432528">
        <w:rPr>
          <w:rFonts w:ascii="Times New Roman" w:hAnsi="Times New Roman" w:cs="Times New Roman"/>
          <w:b/>
          <w:i/>
          <w:noProof w:val="0"/>
          <w:kern w:val="2"/>
          <w:sz w:val="22"/>
          <w:szCs w:val="22"/>
        </w:rPr>
        <w:t xml:space="preserve">M. </w:t>
      </w:r>
      <w:r w:rsidRPr="00432528">
        <w:rPr>
          <w:rFonts w:ascii="Times New Roman" w:hAnsi="Times New Roman" w:cs="Times New Roman"/>
          <w:b/>
          <w:noProof w:val="0"/>
          <w:kern w:val="2"/>
          <w:sz w:val="22"/>
          <w:szCs w:val="22"/>
        </w:rPr>
        <w:t xml:space="preserve">However, when </w:t>
      </w:r>
      <m:oMath>
        <m:r>
          <m:rPr>
            <m:sty m:val="bi"/>
          </m:rPr>
          <w:rPr>
            <w:rFonts w:ascii="Cambria Math" w:hAnsi="Cambria Math"/>
            <w:noProof w:val="0"/>
            <w:kern w:val="2"/>
            <w:sz w:val="22"/>
            <w:szCs w:val="22"/>
          </w:rPr>
          <m:t>R=2</m:t>
        </m:r>
      </m:oMath>
      <w:r w:rsidRPr="00432528">
        <w:rPr>
          <w:rFonts w:ascii="Times New Roman" w:hAnsi="Times New Roman" w:cs="Times New Roman"/>
          <w:b/>
          <w:noProof w:val="0"/>
          <w:kern w:val="2"/>
          <w:sz w:val="22"/>
          <w:szCs w:val="22"/>
        </w:rPr>
        <w:t xml:space="preserve">, Alt2 approximately doubles </w:t>
      </w:r>
      <w:r w:rsidRPr="00432528">
        <w:rPr>
          <w:rFonts w:ascii="Times New Roman" w:hAnsi="Times New Roman" w:cs="Times New Roman"/>
          <w:b/>
          <w:i/>
          <w:noProof w:val="0"/>
          <w:kern w:val="2"/>
          <w:sz w:val="22"/>
          <w:szCs w:val="22"/>
        </w:rPr>
        <w:t>M</w:t>
      </w:r>
      <w:r w:rsidRPr="00432528">
        <w:rPr>
          <w:rFonts w:ascii="Times New Roman" w:hAnsi="Times New Roman" w:cs="Times New Roman"/>
          <w:b/>
          <w:noProof w:val="0"/>
          <w:kern w:val="2"/>
          <w:sz w:val="22"/>
          <w:szCs w:val="22"/>
        </w:rPr>
        <w:t xml:space="preserve"> compared to </w:t>
      </w:r>
      <m:oMath>
        <m:r>
          <m:rPr>
            <m:sty m:val="bi"/>
          </m:rPr>
          <w:rPr>
            <w:rFonts w:ascii="Cambria Math" w:hAnsi="Cambria Math"/>
            <w:noProof w:val="0"/>
            <w:kern w:val="2"/>
            <w:sz w:val="22"/>
            <w:szCs w:val="22"/>
          </w:rPr>
          <m:t>R=1</m:t>
        </m:r>
      </m:oMath>
      <w:r w:rsidRPr="00432528">
        <w:rPr>
          <w:rFonts w:ascii="Times New Roman" w:hAnsi="Times New Roman" w:cs="Times New Roman"/>
          <w:b/>
          <w:noProof w:val="0"/>
          <w:kern w:val="2"/>
          <w:sz w:val="22"/>
          <w:szCs w:val="22"/>
        </w:rPr>
        <w:t>.</w:t>
      </w:r>
    </w:p>
    <w:p w:rsidR="005B1773" w:rsidRPr="005B1773" w:rsidRDefault="005B1773" w:rsidP="005B1773">
      <w:pPr>
        <w:snapToGrid w:val="0"/>
        <w:spacing w:before="120" w:after="120"/>
        <w:jc w:val="both"/>
        <w:rPr>
          <w:b/>
          <w:bCs/>
          <w:noProof w:val="0"/>
          <w:kern w:val="2"/>
          <w:sz w:val="22"/>
          <w:szCs w:val="22"/>
        </w:rPr>
      </w:pPr>
      <w:r w:rsidRPr="005B1773">
        <w:rPr>
          <w:b/>
          <w:bCs/>
          <w:noProof w:val="0"/>
          <w:color w:val="000000" w:themeColor="text1"/>
          <w:kern w:val="2"/>
          <w:sz w:val="22"/>
          <w:szCs w:val="22"/>
        </w:rPr>
        <w:t>Proposal</w:t>
      </w:r>
      <w:r w:rsidRPr="005B1773">
        <w:rPr>
          <w:b/>
          <w:bCs/>
          <w:noProof w:val="0"/>
          <w:kern w:val="2"/>
          <w:sz w:val="22"/>
          <w:szCs w:val="22"/>
        </w:rPr>
        <w:t xml:space="preserve"> </w:t>
      </w:r>
      <w:r>
        <w:rPr>
          <w:b/>
          <w:bCs/>
          <w:noProof w:val="0"/>
          <w:kern w:val="2"/>
          <w:sz w:val="22"/>
          <w:szCs w:val="22"/>
        </w:rPr>
        <w:t>3</w:t>
      </w:r>
    </w:p>
    <w:p w:rsidR="00F4280F" w:rsidRPr="005B1773" w:rsidRDefault="005B1773" w:rsidP="005B1773">
      <w:pPr>
        <w:pStyle w:val="Style1"/>
        <w:numPr>
          <w:ilvl w:val="0"/>
          <w:numId w:val="25"/>
        </w:numPr>
        <w:spacing w:after="0" w:line="240" w:lineRule="auto"/>
        <w:rPr>
          <w:rFonts w:cs="Times New Roman"/>
          <w:sz w:val="22"/>
        </w:rPr>
      </w:pPr>
      <w:r>
        <w:rPr>
          <w:rFonts w:cs="Times New Roman"/>
          <w:b/>
          <w:kern w:val="2"/>
          <w:sz w:val="22"/>
          <w:szCs w:val="22"/>
        </w:rPr>
        <w:t xml:space="preserve">Consider </w:t>
      </w:r>
      <w:r w:rsidRPr="00692160">
        <w:rPr>
          <w:rFonts w:cs="Times New Roman"/>
          <w:b/>
          <w:sz w:val="22"/>
        </w:rPr>
        <w:t>Alt2</w:t>
      </w:r>
      <w:r>
        <w:rPr>
          <w:rFonts w:cs="Times New Roman"/>
          <w:b/>
          <w:sz w:val="22"/>
        </w:rPr>
        <w:t>,</w:t>
      </w:r>
      <w:r w:rsidRPr="00692160">
        <w:rPr>
          <w:rFonts w:cs="Times New Roman"/>
          <w:b/>
          <w:sz w:val="22"/>
        </w:rPr>
        <w:t xml:space="preserve"> </w:t>
      </w:r>
      <w:r w:rsidRPr="00432528">
        <w:rPr>
          <w:rFonts w:ascii="Cambria Math" w:eastAsia="SimSun" w:hAnsi="Cambria Math" w:cs="SimSun"/>
          <w:b/>
          <w:i/>
          <w:kern w:val="2"/>
          <w:sz w:val="22"/>
          <w:szCs w:val="22"/>
          <w:lang w:val="en-US" w:eastAsia="zh-CN"/>
        </w:rPr>
        <w:fldChar w:fldCharType="begin"/>
      </w:r>
      <w:r w:rsidRPr="00432528">
        <w:rPr>
          <w:rFonts w:ascii="Cambria Math" w:eastAsia="SimSun" w:hAnsi="Cambria Math" w:cs="SimSun"/>
          <w:b/>
          <w:i/>
          <w:kern w:val="2"/>
          <w:sz w:val="22"/>
          <w:szCs w:val="22"/>
          <w:lang w:val="en-US" w:eastAsia="zh-CN"/>
        </w:rPr>
        <w:instrText xml:space="preserve"> QUOTE </w:instrText>
      </w:r>
      <m:oMath>
        <m:r>
          <m:rPr>
            <m:sty m:val="p"/>
          </m:rPr>
          <w:rPr>
            <w:rFonts w:ascii="Cambria Math" w:eastAsia="SimSun" w:hAnsi="Cambria Math" w:cs="SimSun"/>
            <w:kern w:val="2"/>
            <w:sz w:val="22"/>
            <w:szCs w:val="22"/>
            <w:lang w:val="en-US" w:eastAsia="zh-CN"/>
          </w:rPr>
          <m:t>M=</m:t>
        </m:r>
        <m:d>
          <m:dPr>
            <m:begChr m:val="⌈"/>
            <m:endChr m:val="⌉"/>
            <m:ctrlPr>
              <w:rPr>
                <w:rFonts w:ascii="Cambria Math" w:eastAsia="SimSun" w:hAnsi="Cambria Math" w:cs="SimSun"/>
                <w:b/>
                <w:i/>
                <w:kern w:val="2"/>
                <w:sz w:val="22"/>
                <w:szCs w:val="22"/>
                <w:lang w:val="en-US" w:eastAsia="zh-CN"/>
              </w:rPr>
            </m:ctrlPr>
          </m:dPr>
          <m:e>
            <m:r>
              <m:rPr>
                <m:sty m:val="p"/>
              </m:rPr>
              <w:rPr>
                <w:rFonts w:ascii="Cambria Math" w:eastAsia="SimSun" w:hAnsi="Cambria Math" w:cs="SimSun"/>
                <w:kern w:val="2"/>
                <w:sz w:val="22"/>
                <w:szCs w:val="22"/>
                <w:lang w:val="en-US" w:eastAsia="zh-CN"/>
              </w:rPr>
              <m:t>p×</m:t>
            </m:r>
            <m:sSub>
              <m:sSubPr>
                <m:ctrlPr>
                  <w:rPr>
                    <w:rFonts w:ascii="Cambria Math" w:eastAsia="SimSun" w:hAnsi="Cambria Math" w:cs="SimSun"/>
                    <w:b/>
                    <w:i/>
                    <w:kern w:val="2"/>
                    <w:sz w:val="22"/>
                    <w:szCs w:val="22"/>
                    <w:lang w:val="en-US" w:eastAsia="zh-CN"/>
                  </w:rPr>
                </m:ctrlPr>
              </m:sSubPr>
              <m:e>
                <m:r>
                  <m:rPr>
                    <m:sty m:val="p"/>
                  </m:rPr>
                  <w:rPr>
                    <w:rFonts w:ascii="Cambria Math" w:eastAsia="SimSun" w:hAnsi="Cambria Math" w:cs="SimSun"/>
                    <w:kern w:val="2"/>
                    <w:sz w:val="22"/>
                    <w:szCs w:val="22"/>
                    <w:lang w:val="en-US" w:eastAsia="zh-CN"/>
                  </w:rPr>
                  <m:t>N</m:t>
                </m:r>
              </m:e>
              <m:sub>
                <m:r>
                  <m:rPr>
                    <m:sty m:val="p"/>
                  </m:rPr>
                  <w:rPr>
                    <w:rFonts w:ascii="Cambria Math" w:eastAsia="SimSun" w:hAnsi="Cambria Math" w:cs="SimSun"/>
                    <w:kern w:val="2"/>
                    <w:sz w:val="22"/>
                    <w:szCs w:val="22"/>
                    <w:lang w:val="en-US" w:eastAsia="zh-CN"/>
                  </w:rPr>
                  <m:t>3</m:t>
                </m:r>
              </m:sub>
            </m:sSub>
          </m:e>
        </m:d>
      </m:oMath>
      <w:r w:rsidRPr="00432528">
        <w:rPr>
          <w:rFonts w:ascii="Cambria Math" w:eastAsia="SimSun" w:hAnsi="Cambria Math" w:cs="SimSun"/>
          <w:b/>
          <w:i/>
          <w:kern w:val="2"/>
          <w:sz w:val="22"/>
          <w:szCs w:val="22"/>
          <w:lang w:val="en-US" w:eastAsia="zh-CN"/>
        </w:rPr>
        <w:instrText xml:space="preserve"> </w:instrText>
      </w:r>
      <w:r w:rsidRPr="00432528">
        <w:rPr>
          <w:rFonts w:ascii="Cambria Math" w:eastAsia="SimSun" w:hAnsi="Cambria Math" w:cs="SimSun"/>
          <w:b/>
          <w:i/>
          <w:kern w:val="2"/>
          <w:sz w:val="22"/>
          <w:szCs w:val="22"/>
          <w:lang w:val="en-US" w:eastAsia="zh-CN"/>
        </w:rPr>
        <w:fldChar w:fldCharType="end"/>
      </w:r>
      <m:oMath>
        <m:d>
          <m:dPr>
            <m:begChr m:val="⌈"/>
            <m:endChr m:val="⌉"/>
            <m:ctrlPr>
              <w:rPr>
                <w:rFonts w:ascii="Cambria Math" w:eastAsia="SimSun" w:hAnsi="Cambria Math" w:cs="SimSun"/>
                <w:b/>
                <w:i/>
                <w:kern w:val="2"/>
                <w:sz w:val="22"/>
                <w:szCs w:val="22"/>
                <w:lang w:val="en-US" w:eastAsia="zh-CN"/>
              </w:rPr>
            </m:ctrlPr>
          </m:dPr>
          <m:e>
            <m:r>
              <m:rPr>
                <m:sty m:val="bi"/>
              </m:rPr>
              <w:rPr>
                <w:rFonts w:ascii="Cambria Math" w:eastAsia="SimSun" w:hAnsi="Cambria Math" w:cs="SimSun"/>
                <w:kern w:val="2"/>
                <w:sz w:val="22"/>
                <w:szCs w:val="22"/>
                <w:lang w:val="en-US" w:eastAsia="zh-CN"/>
              </w:rPr>
              <m:t>p×</m:t>
            </m:r>
            <m:sSub>
              <m:sSubPr>
                <m:ctrlPr>
                  <w:rPr>
                    <w:rFonts w:ascii="Cambria Math" w:eastAsia="SimSun" w:hAnsi="Cambria Math" w:cs="SimSun"/>
                    <w:b/>
                    <w:i/>
                    <w:kern w:val="2"/>
                    <w:sz w:val="22"/>
                    <w:szCs w:val="22"/>
                    <w:lang w:val="en-US" w:eastAsia="zh-CN"/>
                  </w:rPr>
                </m:ctrlPr>
              </m:sSubPr>
              <m:e>
                <m:r>
                  <m:rPr>
                    <m:sty m:val="bi"/>
                  </m:rPr>
                  <w:rPr>
                    <w:rFonts w:ascii="Cambria Math" w:eastAsia="SimSun" w:hAnsi="Cambria Math" w:cs="SimSun"/>
                    <w:kern w:val="2"/>
                    <w:sz w:val="22"/>
                    <w:szCs w:val="22"/>
                    <w:lang w:val="en-US" w:eastAsia="zh-CN"/>
                  </w:rPr>
                  <m:t>N</m:t>
                </m:r>
              </m:e>
              <m:sub>
                <m:r>
                  <m:rPr>
                    <m:sty m:val="bi"/>
                  </m:rPr>
                  <w:rPr>
                    <w:rFonts w:ascii="Cambria Math" w:eastAsia="SimSun" w:hAnsi="Cambria Math" w:cs="SimSun"/>
                    <w:kern w:val="2"/>
                    <w:sz w:val="22"/>
                    <w:szCs w:val="22"/>
                    <w:lang w:val="en-US" w:eastAsia="zh-CN"/>
                  </w:rPr>
                  <m:t>3</m:t>
                </m:r>
              </m:sub>
            </m:sSub>
          </m:e>
        </m:d>
      </m:oMath>
      <w:r>
        <w:rPr>
          <w:rFonts w:cs="Times New Roman"/>
          <w:b/>
          <w:sz w:val="22"/>
          <w:lang w:val="en-US" w:eastAsia="ko-KR"/>
        </w:rPr>
        <w:t xml:space="preserve">  with </w:t>
      </w:r>
      <m:oMath>
        <m:r>
          <w:rPr>
            <w:rFonts w:ascii="Cambria Math" w:hAnsi="Cambria Math"/>
            <w:sz w:val="22"/>
          </w:rPr>
          <m:t>p</m:t>
        </m:r>
        <m:r>
          <w:rPr>
            <w:rFonts w:ascii="Cambria Math" w:hAnsi="Cambria Math" w:hint="eastAsia"/>
            <w:sz w:val="22"/>
          </w:rPr>
          <m:t>∈</m:t>
        </m:r>
        <m:d>
          <m:dPr>
            <m:begChr m:val="{"/>
            <m:endChr m:val="}"/>
            <m:ctrlPr>
              <w:rPr>
                <w:rFonts w:ascii="Cambria Math" w:hAnsi="Cambria Math"/>
                <w:i/>
                <w:sz w:val="22"/>
              </w:rPr>
            </m:ctrlPr>
          </m:dPr>
          <m:e>
            <m:f>
              <m:fPr>
                <m:ctrlPr>
                  <w:rPr>
                    <w:rFonts w:ascii="Cambria Math" w:hAnsi="Cambria Math"/>
                    <w:i/>
                    <w:sz w:val="22"/>
                  </w:rPr>
                </m:ctrlPr>
              </m:fPr>
              <m:num>
                <m:r>
                  <w:rPr>
                    <w:rFonts w:ascii="Cambria Math" w:hAnsi="Cambria Math"/>
                    <w:sz w:val="22"/>
                  </w:rPr>
                  <m:t>1</m:t>
                </m:r>
              </m:num>
              <m:den>
                <m:r>
                  <w:rPr>
                    <w:rFonts w:ascii="Cambria Math" w:hAnsi="Cambria Math"/>
                    <w:sz w:val="22"/>
                  </w:rPr>
                  <m:t>4</m:t>
                </m:r>
              </m:den>
            </m:f>
            <m:r>
              <w:rPr>
                <w:rFonts w:ascii="Cambria Math" w:hAnsi="Cambria Math"/>
                <w:sz w:val="22"/>
              </w:rPr>
              <m:t>,</m:t>
            </m:r>
            <m:f>
              <m:fPr>
                <m:ctrlPr>
                  <w:rPr>
                    <w:rFonts w:ascii="Cambria Math" w:hAnsi="Cambria Math"/>
                    <w:i/>
                    <w:sz w:val="22"/>
                  </w:rPr>
                </m:ctrlPr>
              </m:fPr>
              <m:num>
                <m:r>
                  <w:rPr>
                    <w:rFonts w:ascii="Cambria Math" w:hAnsi="Cambria Math"/>
                    <w:sz w:val="22"/>
                  </w:rPr>
                  <m:t>1</m:t>
                </m:r>
              </m:num>
              <m:den>
                <m:r>
                  <w:rPr>
                    <w:rFonts w:ascii="Cambria Math" w:hAnsi="Cambria Math"/>
                    <w:sz w:val="22"/>
                  </w:rPr>
                  <m:t>2</m:t>
                </m:r>
              </m:den>
            </m:f>
          </m:e>
        </m:d>
      </m:oMath>
      <w:r>
        <w:rPr>
          <w:rFonts w:cs="Times New Roman"/>
          <w:b/>
          <w:sz w:val="22"/>
          <w:lang w:val="en-US" w:eastAsia="ko-KR"/>
        </w:rPr>
        <w:t xml:space="preserve"> to determine </w:t>
      </w:r>
      <w:r w:rsidRPr="003E2CB7">
        <w:rPr>
          <w:rFonts w:cs="Times New Roman"/>
          <w:b/>
          <w:i/>
          <w:sz w:val="22"/>
          <w:lang w:val="en-US" w:eastAsia="ko-KR"/>
        </w:rPr>
        <w:t>M</w:t>
      </w:r>
      <w:r>
        <w:rPr>
          <w:rFonts w:cs="Times New Roman"/>
          <w:b/>
          <w:sz w:val="22"/>
          <w:lang w:val="en-US" w:eastAsia="ko-KR"/>
        </w:rPr>
        <w:t>.</w:t>
      </w:r>
    </w:p>
    <w:p w:rsidR="004A54FE" w:rsidRPr="0047094D" w:rsidRDefault="004A54FE" w:rsidP="004A54FE">
      <w:pPr>
        <w:pStyle w:val="Heading1"/>
        <w:spacing w:after="120"/>
        <w:rPr>
          <w:rFonts w:ascii="Times New Roman" w:hAnsi="Times New Roman"/>
          <w:b/>
          <w:sz w:val="24"/>
          <w:szCs w:val="22"/>
          <w:lang w:val="en-US"/>
        </w:rPr>
      </w:pPr>
      <w:r w:rsidRPr="0047094D">
        <w:rPr>
          <w:rFonts w:ascii="Times New Roman" w:hAnsi="Times New Roman"/>
          <w:b/>
          <w:sz w:val="24"/>
          <w:szCs w:val="22"/>
          <w:lang w:val="en-US"/>
        </w:rPr>
        <w:t>References</w:t>
      </w:r>
      <w:bookmarkStart w:id="5" w:name="_GoBack"/>
      <w:bookmarkEnd w:id="5"/>
    </w:p>
    <w:p w:rsidR="004A54FE" w:rsidRDefault="004A54FE" w:rsidP="004A54FE">
      <w:pPr>
        <w:rPr>
          <w:rFonts w:eastAsia="SimSun"/>
          <w:kern w:val="2"/>
          <w:sz w:val="22"/>
          <w:szCs w:val="22"/>
          <w:lang w:eastAsia="zh-CN"/>
        </w:rPr>
      </w:pPr>
      <w:r>
        <w:rPr>
          <w:rFonts w:eastAsia="SimSun"/>
          <w:color w:val="000000" w:themeColor="text1"/>
          <w:kern w:val="2"/>
          <w:sz w:val="22"/>
          <w:szCs w:val="22"/>
          <w:lang w:eastAsia="zh-CN"/>
        </w:rPr>
        <w:t>[1]</w:t>
      </w:r>
      <w:r w:rsidR="003349DC">
        <w:rPr>
          <w:rFonts w:eastAsia="SimSun"/>
          <w:color w:val="000000" w:themeColor="text1"/>
          <w:kern w:val="2"/>
          <w:sz w:val="22"/>
          <w:szCs w:val="22"/>
          <w:lang w:eastAsia="zh-CN"/>
        </w:rPr>
        <w:t xml:space="preserve">  </w:t>
      </w:r>
      <w:r w:rsidRPr="00FC13B7">
        <w:rPr>
          <w:rFonts w:eastAsia="SimSun"/>
          <w:kern w:val="2"/>
          <w:sz w:val="22"/>
          <w:szCs w:val="22"/>
          <w:lang w:eastAsia="zh-CN"/>
        </w:rPr>
        <w:t>3GPP</w:t>
      </w:r>
      <w:r>
        <w:rPr>
          <w:rFonts w:eastAsia="SimSun"/>
          <w:kern w:val="2"/>
          <w:sz w:val="22"/>
          <w:szCs w:val="22"/>
          <w:lang w:eastAsia="zh-CN"/>
        </w:rPr>
        <w:t xml:space="preserve"> RAN</w:t>
      </w:r>
      <w:r w:rsidR="00B5538E">
        <w:rPr>
          <w:rFonts w:eastAsia="SimSun"/>
          <w:kern w:val="2"/>
          <w:sz w:val="22"/>
          <w:szCs w:val="22"/>
          <w:lang w:eastAsia="zh-CN"/>
        </w:rPr>
        <w:t>1 Ad-Hoc 1901</w:t>
      </w:r>
      <w:r w:rsidRPr="00FC13B7">
        <w:rPr>
          <w:rFonts w:eastAsia="SimSun"/>
          <w:kern w:val="2"/>
          <w:sz w:val="22"/>
          <w:szCs w:val="22"/>
          <w:lang w:eastAsia="zh-CN"/>
        </w:rPr>
        <w:t>,</w:t>
      </w:r>
      <w:r>
        <w:rPr>
          <w:rFonts w:eastAsia="SimSun"/>
          <w:kern w:val="2"/>
          <w:sz w:val="22"/>
          <w:szCs w:val="22"/>
          <w:lang w:eastAsia="zh-CN"/>
        </w:rPr>
        <w:t xml:space="preserve"> “</w:t>
      </w:r>
      <w:r w:rsidRPr="00CC4D67">
        <w:t xml:space="preserve"> </w:t>
      </w:r>
      <w:r w:rsidRPr="00D31245">
        <w:t>RAN1 Chairman’s Notes</w:t>
      </w:r>
      <w:r w:rsidRPr="003F10CD" w:rsidDel="00CC4D67">
        <w:rPr>
          <w:rFonts w:eastAsia="SimSun"/>
          <w:kern w:val="2"/>
          <w:sz w:val="22"/>
          <w:szCs w:val="22"/>
          <w:lang w:eastAsia="zh-CN"/>
        </w:rPr>
        <w:t xml:space="preserve"> </w:t>
      </w:r>
      <w:r>
        <w:rPr>
          <w:rFonts w:eastAsia="SimSun"/>
          <w:kern w:val="2"/>
          <w:sz w:val="22"/>
          <w:szCs w:val="22"/>
          <w:lang w:eastAsia="zh-CN"/>
        </w:rPr>
        <w:t xml:space="preserve">”, </w:t>
      </w:r>
      <w:r w:rsidR="00B5538E">
        <w:rPr>
          <w:rFonts w:eastAsia="SimSun"/>
          <w:kern w:val="2"/>
          <w:sz w:val="22"/>
          <w:szCs w:val="22"/>
          <w:lang w:eastAsia="zh-CN"/>
        </w:rPr>
        <w:t>Jan</w:t>
      </w:r>
      <w:r w:rsidR="003349DC">
        <w:rPr>
          <w:rFonts w:eastAsia="SimSun"/>
          <w:kern w:val="2"/>
          <w:sz w:val="22"/>
          <w:szCs w:val="22"/>
          <w:lang w:eastAsia="zh-CN"/>
        </w:rPr>
        <w:t>.</w:t>
      </w:r>
      <w:r>
        <w:rPr>
          <w:rFonts w:eastAsia="SimSun"/>
          <w:kern w:val="2"/>
          <w:sz w:val="22"/>
          <w:szCs w:val="22"/>
          <w:lang w:eastAsia="zh-CN"/>
        </w:rPr>
        <w:t>, 201</w:t>
      </w:r>
      <w:r w:rsidR="00B5538E">
        <w:rPr>
          <w:rFonts w:eastAsia="SimSun"/>
          <w:kern w:val="2"/>
          <w:sz w:val="22"/>
          <w:szCs w:val="22"/>
          <w:lang w:eastAsia="zh-CN"/>
        </w:rPr>
        <w:t>9</w:t>
      </w:r>
    </w:p>
    <w:p w:rsidR="004A54FE" w:rsidRDefault="004A54FE" w:rsidP="004A54FE">
      <w:pPr>
        <w:rPr>
          <w:rFonts w:eastAsia="SimSun"/>
          <w:kern w:val="2"/>
          <w:sz w:val="22"/>
          <w:szCs w:val="22"/>
          <w:lang w:eastAsia="zh-CN"/>
        </w:rPr>
      </w:pPr>
      <w:r>
        <w:rPr>
          <w:rFonts w:eastAsia="SimSun"/>
          <w:kern w:val="2"/>
          <w:sz w:val="22"/>
          <w:szCs w:val="22"/>
          <w:lang w:eastAsia="zh-CN"/>
        </w:rPr>
        <w:t>[2]</w:t>
      </w:r>
      <w:r w:rsidR="003349DC">
        <w:rPr>
          <w:rFonts w:eastAsia="SimSun"/>
          <w:kern w:val="2"/>
          <w:sz w:val="22"/>
          <w:szCs w:val="22"/>
          <w:lang w:eastAsia="zh-CN"/>
        </w:rPr>
        <w:t xml:space="preserve">  </w:t>
      </w:r>
      <w:r w:rsidRPr="00FC13B7">
        <w:rPr>
          <w:rFonts w:eastAsia="SimSun"/>
          <w:kern w:val="2"/>
          <w:sz w:val="22"/>
          <w:szCs w:val="22"/>
          <w:lang w:eastAsia="zh-CN"/>
        </w:rPr>
        <w:t>3GPP</w:t>
      </w:r>
      <w:r>
        <w:rPr>
          <w:rFonts w:eastAsia="SimSun"/>
          <w:kern w:val="2"/>
          <w:sz w:val="22"/>
          <w:szCs w:val="22"/>
          <w:lang w:eastAsia="zh-CN"/>
        </w:rPr>
        <w:t xml:space="preserve"> RAN1#94b</w:t>
      </w:r>
      <w:r w:rsidRPr="00FC13B7">
        <w:rPr>
          <w:rFonts w:eastAsia="SimSun"/>
          <w:kern w:val="2"/>
          <w:sz w:val="22"/>
          <w:szCs w:val="22"/>
          <w:lang w:eastAsia="zh-CN"/>
        </w:rPr>
        <w:t>,</w:t>
      </w:r>
      <w:r>
        <w:rPr>
          <w:rFonts w:eastAsia="SimSun"/>
          <w:kern w:val="2"/>
          <w:sz w:val="22"/>
          <w:szCs w:val="22"/>
          <w:lang w:eastAsia="zh-CN"/>
        </w:rPr>
        <w:t xml:space="preserve"> </w:t>
      </w:r>
      <w:r w:rsidRPr="00B55615">
        <w:rPr>
          <w:rFonts w:eastAsia="SimSun"/>
          <w:kern w:val="2"/>
          <w:sz w:val="22"/>
          <w:szCs w:val="22"/>
          <w:lang w:eastAsia="zh-CN"/>
        </w:rPr>
        <w:t>R1-</w:t>
      </w:r>
      <w:r>
        <w:rPr>
          <w:rFonts w:eastAsia="SimSun"/>
          <w:kern w:val="2"/>
          <w:sz w:val="22"/>
          <w:szCs w:val="22"/>
          <w:lang w:eastAsia="zh-CN"/>
        </w:rPr>
        <w:t>1811347</w:t>
      </w:r>
      <w:r w:rsidRPr="00B55615">
        <w:rPr>
          <w:rFonts w:eastAsia="SimSun"/>
          <w:kern w:val="2"/>
          <w:sz w:val="22"/>
          <w:szCs w:val="22"/>
          <w:lang w:eastAsia="zh-CN"/>
        </w:rPr>
        <w:t>, “Type</w:t>
      </w:r>
      <w:r w:rsidRPr="00862643">
        <w:rPr>
          <w:rFonts w:eastAsia="SimSun" w:cs="Arial"/>
          <w:noProof w:val="0"/>
          <w:szCs w:val="22"/>
          <w:lang w:eastAsia="zh-CN"/>
        </w:rPr>
        <w:t xml:space="preserve"> II </w:t>
      </w:r>
      <w:r>
        <w:rPr>
          <w:rFonts w:eastAsia="SimSun" w:cs="Arial"/>
          <w:noProof w:val="0"/>
          <w:szCs w:val="22"/>
          <w:lang w:eastAsia="zh-CN"/>
        </w:rPr>
        <w:t>CSI feedback</w:t>
      </w:r>
      <w:r w:rsidRPr="00862643">
        <w:rPr>
          <w:rFonts w:eastAsia="SimSun" w:cs="Arial"/>
          <w:noProof w:val="0"/>
          <w:szCs w:val="22"/>
          <w:lang w:eastAsia="zh-CN"/>
        </w:rPr>
        <w:t xml:space="preserve"> enhancement</w:t>
      </w:r>
      <w:r w:rsidRPr="00B55615">
        <w:rPr>
          <w:rFonts w:eastAsia="SimSun"/>
          <w:kern w:val="2"/>
          <w:sz w:val="22"/>
          <w:szCs w:val="22"/>
          <w:lang w:eastAsia="zh-CN"/>
        </w:rPr>
        <w:t>”</w:t>
      </w:r>
      <w:r>
        <w:rPr>
          <w:rFonts w:eastAsia="SimSun"/>
          <w:kern w:val="2"/>
          <w:sz w:val="22"/>
          <w:szCs w:val="22"/>
          <w:lang w:eastAsia="zh-CN"/>
        </w:rPr>
        <w:t>, Oct</w:t>
      </w:r>
      <w:r w:rsidR="003349DC">
        <w:rPr>
          <w:rFonts w:eastAsia="SimSun"/>
          <w:kern w:val="2"/>
          <w:sz w:val="22"/>
          <w:szCs w:val="22"/>
          <w:lang w:eastAsia="zh-CN"/>
        </w:rPr>
        <w:t>.</w:t>
      </w:r>
      <w:r>
        <w:rPr>
          <w:rFonts w:eastAsia="SimSun"/>
          <w:kern w:val="2"/>
          <w:sz w:val="22"/>
          <w:szCs w:val="22"/>
          <w:lang w:eastAsia="zh-CN"/>
        </w:rPr>
        <w:t>, 2018</w:t>
      </w:r>
    </w:p>
    <w:p w:rsidR="004A54FE" w:rsidRDefault="004A54FE" w:rsidP="004A54FE">
      <w:pPr>
        <w:rPr>
          <w:rFonts w:eastAsia="SimSun"/>
          <w:kern w:val="2"/>
          <w:sz w:val="22"/>
          <w:szCs w:val="22"/>
          <w:lang w:eastAsia="zh-CN"/>
        </w:rPr>
      </w:pPr>
      <w:r>
        <w:rPr>
          <w:rFonts w:eastAsia="SimSun"/>
          <w:kern w:val="2"/>
          <w:sz w:val="22"/>
          <w:szCs w:val="22"/>
          <w:lang w:eastAsia="zh-CN"/>
        </w:rPr>
        <w:t>[3]</w:t>
      </w:r>
      <w:r w:rsidR="003349DC">
        <w:rPr>
          <w:rFonts w:eastAsia="SimSun"/>
          <w:kern w:val="2"/>
          <w:sz w:val="22"/>
          <w:szCs w:val="22"/>
          <w:lang w:eastAsia="zh-CN"/>
        </w:rPr>
        <w:t xml:space="preserve">  </w:t>
      </w:r>
      <w:r w:rsidRPr="00FC13B7">
        <w:rPr>
          <w:rFonts w:eastAsia="SimSun"/>
          <w:kern w:val="2"/>
          <w:sz w:val="22"/>
          <w:szCs w:val="22"/>
          <w:lang w:eastAsia="zh-CN"/>
        </w:rPr>
        <w:t>3GPP</w:t>
      </w:r>
      <w:r>
        <w:rPr>
          <w:rFonts w:eastAsia="SimSun"/>
          <w:kern w:val="2"/>
          <w:sz w:val="22"/>
          <w:szCs w:val="22"/>
          <w:lang w:eastAsia="zh-CN"/>
        </w:rPr>
        <w:t xml:space="preserve"> RAN1#89</w:t>
      </w:r>
      <w:r w:rsidRPr="00FC13B7">
        <w:rPr>
          <w:rFonts w:eastAsia="SimSun"/>
          <w:kern w:val="2"/>
          <w:sz w:val="22"/>
          <w:szCs w:val="22"/>
          <w:lang w:eastAsia="zh-CN"/>
        </w:rPr>
        <w:t>,</w:t>
      </w:r>
      <w:r>
        <w:rPr>
          <w:rFonts w:eastAsia="SimSun"/>
          <w:kern w:val="2"/>
          <w:sz w:val="22"/>
          <w:szCs w:val="22"/>
          <w:lang w:eastAsia="zh-CN"/>
        </w:rPr>
        <w:t xml:space="preserve"> </w:t>
      </w:r>
      <w:r w:rsidRPr="00B55615">
        <w:rPr>
          <w:rFonts w:eastAsia="SimSun"/>
          <w:kern w:val="2"/>
          <w:sz w:val="22"/>
          <w:szCs w:val="22"/>
          <w:lang w:eastAsia="zh-CN"/>
        </w:rPr>
        <w:t>R1-170</w:t>
      </w:r>
      <w:r>
        <w:rPr>
          <w:rFonts w:eastAsia="SimSun"/>
          <w:kern w:val="2"/>
          <w:sz w:val="22"/>
          <w:szCs w:val="22"/>
          <w:lang w:eastAsia="zh-CN"/>
        </w:rPr>
        <w:t>9232</w:t>
      </w:r>
      <w:r w:rsidRPr="00B55615">
        <w:rPr>
          <w:rFonts w:eastAsia="SimSun"/>
          <w:kern w:val="2"/>
          <w:sz w:val="22"/>
          <w:szCs w:val="22"/>
          <w:lang w:eastAsia="zh-CN"/>
        </w:rPr>
        <w:t xml:space="preserve">, “ </w:t>
      </w:r>
      <w:r w:rsidRPr="00A4188A">
        <w:rPr>
          <w:rFonts w:eastAsia="SimSun"/>
          <w:kern w:val="2"/>
          <w:sz w:val="22"/>
          <w:szCs w:val="22"/>
          <w:lang w:eastAsia="zh-CN"/>
        </w:rPr>
        <w:t>WF on Type I and II CSI codebooks</w:t>
      </w:r>
      <w:r w:rsidRPr="00B55615">
        <w:rPr>
          <w:rFonts w:eastAsia="SimSun"/>
          <w:kern w:val="2"/>
          <w:sz w:val="22"/>
          <w:szCs w:val="22"/>
          <w:lang w:eastAsia="zh-CN"/>
        </w:rPr>
        <w:t>”</w:t>
      </w:r>
      <w:r>
        <w:rPr>
          <w:rFonts w:eastAsia="SimSun"/>
          <w:kern w:val="2"/>
          <w:sz w:val="22"/>
          <w:szCs w:val="22"/>
          <w:lang w:eastAsia="zh-CN"/>
        </w:rPr>
        <w:t>, May, 2017</w:t>
      </w:r>
    </w:p>
    <w:p w:rsidR="004A54FE" w:rsidRDefault="004A54FE" w:rsidP="004A54FE">
      <w:pPr>
        <w:rPr>
          <w:rFonts w:eastAsia="SimSun"/>
          <w:kern w:val="2"/>
          <w:sz w:val="22"/>
          <w:szCs w:val="22"/>
          <w:lang w:eastAsia="zh-CN"/>
        </w:rPr>
      </w:pPr>
      <w:r>
        <w:rPr>
          <w:rFonts w:eastAsia="SimSun"/>
          <w:kern w:val="2"/>
          <w:sz w:val="22"/>
          <w:szCs w:val="22"/>
          <w:lang w:eastAsia="zh-CN"/>
        </w:rPr>
        <w:t>[4]</w:t>
      </w:r>
      <w:r w:rsidR="003349DC">
        <w:rPr>
          <w:rFonts w:eastAsia="SimSun"/>
          <w:kern w:val="2"/>
          <w:sz w:val="22"/>
          <w:szCs w:val="22"/>
          <w:lang w:eastAsia="zh-CN"/>
        </w:rPr>
        <w:t xml:space="preserve">  </w:t>
      </w:r>
      <w:r w:rsidRPr="00FC13B7">
        <w:rPr>
          <w:rFonts w:eastAsia="SimSun"/>
          <w:kern w:val="2"/>
          <w:sz w:val="22"/>
          <w:szCs w:val="22"/>
          <w:lang w:eastAsia="zh-CN"/>
        </w:rPr>
        <w:t>3GPP</w:t>
      </w:r>
      <w:r>
        <w:rPr>
          <w:rFonts w:eastAsia="SimSun"/>
          <w:kern w:val="2"/>
          <w:sz w:val="22"/>
          <w:szCs w:val="22"/>
          <w:lang w:eastAsia="zh-CN"/>
        </w:rPr>
        <w:t xml:space="preserve"> TS 38.214</w:t>
      </w:r>
      <w:r w:rsidRPr="00B55615">
        <w:rPr>
          <w:rFonts w:eastAsia="SimSun"/>
          <w:kern w:val="2"/>
          <w:sz w:val="22"/>
          <w:szCs w:val="22"/>
          <w:lang w:eastAsia="zh-CN"/>
        </w:rPr>
        <w:t xml:space="preserve">, “ </w:t>
      </w:r>
      <w:r>
        <w:rPr>
          <w:rFonts w:eastAsia="SimSun"/>
          <w:kern w:val="2"/>
          <w:sz w:val="22"/>
          <w:szCs w:val="22"/>
          <w:lang w:eastAsia="zh-CN"/>
        </w:rPr>
        <w:t>NR; Physical layer procedures for data</w:t>
      </w:r>
      <w:r w:rsidRPr="00B55615">
        <w:rPr>
          <w:rFonts w:eastAsia="SimSun"/>
          <w:kern w:val="2"/>
          <w:sz w:val="22"/>
          <w:szCs w:val="22"/>
          <w:lang w:eastAsia="zh-CN"/>
        </w:rPr>
        <w:t>”</w:t>
      </w:r>
      <w:r w:rsidR="004D0970">
        <w:rPr>
          <w:rFonts w:eastAsia="SimSun"/>
          <w:kern w:val="2"/>
          <w:sz w:val="22"/>
          <w:szCs w:val="22"/>
          <w:lang w:eastAsia="zh-CN"/>
        </w:rPr>
        <w:t>, Sep</w:t>
      </w:r>
      <w:r w:rsidR="003349DC">
        <w:rPr>
          <w:rFonts w:eastAsia="SimSun"/>
          <w:kern w:val="2"/>
          <w:sz w:val="22"/>
          <w:szCs w:val="22"/>
          <w:lang w:eastAsia="zh-CN"/>
        </w:rPr>
        <w:t>.</w:t>
      </w:r>
      <w:r>
        <w:rPr>
          <w:rFonts w:eastAsia="SimSun"/>
          <w:kern w:val="2"/>
          <w:sz w:val="22"/>
          <w:szCs w:val="22"/>
          <w:lang w:eastAsia="zh-CN"/>
        </w:rPr>
        <w:t>, 2018</w:t>
      </w:r>
    </w:p>
    <w:p w:rsidR="00BF630D" w:rsidRDefault="00BF630D" w:rsidP="00BF630D">
      <w:pPr>
        <w:rPr>
          <w:rFonts w:eastAsia="SimSun"/>
          <w:kern w:val="2"/>
          <w:sz w:val="22"/>
          <w:szCs w:val="22"/>
          <w:lang w:eastAsia="zh-CN"/>
        </w:rPr>
      </w:pPr>
      <w:r>
        <w:rPr>
          <w:rFonts w:eastAsia="SimSun"/>
          <w:kern w:val="2"/>
          <w:sz w:val="22"/>
          <w:szCs w:val="22"/>
          <w:lang w:eastAsia="zh-CN"/>
        </w:rPr>
        <w:t>[5]</w:t>
      </w:r>
      <w:r w:rsidR="003349DC">
        <w:rPr>
          <w:rFonts w:eastAsia="SimSun"/>
          <w:kern w:val="2"/>
          <w:sz w:val="22"/>
          <w:szCs w:val="22"/>
          <w:lang w:eastAsia="zh-CN"/>
        </w:rPr>
        <w:t xml:space="preserve">  </w:t>
      </w:r>
      <w:r w:rsidRPr="00FC13B7">
        <w:rPr>
          <w:rFonts w:eastAsia="SimSun"/>
          <w:kern w:val="2"/>
          <w:sz w:val="22"/>
          <w:szCs w:val="22"/>
          <w:lang w:eastAsia="zh-CN"/>
        </w:rPr>
        <w:t>3GPP</w:t>
      </w:r>
      <w:r>
        <w:rPr>
          <w:rFonts w:eastAsia="SimSun"/>
          <w:kern w:val="2"/>
          <w:sz w:val="22"/>
          <w:szCs w:val="22"/>
          <w:lang w:eastAsia="zh-CN"/>
        </w:rPr>
        <w:t xml:space="preserve"> RAN1-AH-1901</w:t>
      </w:r>
      <w:r w:rsidRPr="00FC13B7">
        <w:rPr>
          <w:rFonts w:eastAsia="SimSun"/>
          <w:kern w:val="2"/>
          <w:sz w:val="22"/>
          <w:szCs w:val="22"/>
          <w:lang w:eastAsia="zh-CN"/>
        </w:rPr>
        <w:t>,</w:t>
      </w:r>
      <w:r>
        <w:rPr>
          <w:rFonts w:eastAsia="SimSun"/>
          <w:kern w:val="2"/>
          <w:sz w:val="22"/>
          <w:szCs w:val="22"/>
          <w:lang w:eastAsia="zh-CN"/>
        </w:rPr>
        <w:t xml:space="preserve"> </w:t>
      </w:r>
      <w:r w:rsidRPr="00B55615">
        <w:rPr>
          <w:rFonts w:eastAsia="SimSun"/>
          <w:kern w:val="2"/>
          <w:sz w:val="22"/>
          <w:szCs w:val="22"/>
          <w:lang w:eastAsia="zh-CN"/>
        </w:rPr>
        <w:t>R1-</w:t>
      </w:r>
      <w:r>
        <w:rPr>
          <w:rFonts w:eastAsia="SimSun"/>
          <w:kern w:val="2"/>
          <w:sz w:val="22"/>
          <w:szCs w:val="22"/>
          <w:lang w:eastAsia="zh-CN"/>
        </w:rPr>
        <w:t>1901305</w:t>
      </w:r>
      <w:r w:rsidRPr="00B55615">
        <w:rPr>
          <w:rFonts w:eastAsia="SimSun"/>
          <w:kern w:val="2"/>
          <w:sz w:val="22"/>
          <w:szCs w:val="22"/>
          <w:lang w:eastAsia="zh-CN"/>
        </w:rPr>
        <w:t>, “</w:t>
      </w:r>
      <w:r>
        <w:rPr>
          <w:rFonts w:eastAsia="SimSun"/>
          <w:kern w:val="2"/>
          <w:sz w:val="22"/>
          <w:szCs w:val="22"/>
          <w:lang w:eastAsia="zh-CN"/>
        </w:rPr>
        <w:t>Fraunhofer IIS, Fraunhofer HHI</w:t>
      </w:r>
      <w:r w:rsidRPr="00B55615">
        <w:rPr>
          <w:rFonts w:eastAsia="SimSun"/>
          <w:kern w:val="2"/>
          <w:sz w:val="22"/>
          <w:szCs w:val="22"/>
          <w:lang w:eastAsia="zh-CN"/>
        </w:rPr>
        <w:t>”</w:t>
      </w:r>
      <w:r>
        <w:rPr>
          <w:rFonts w:eastAsia="SimSun"/>
          <w:kern w:val="2"/>
          <w:sz w:val="22"/>
          <w:szCs w:val="22"/>
          <w:lang w:eastAsia="zh-CN"/>
        </w:rPr>
        <w:t>, Jan</w:t>
      </w:r>
      <w:r w:rsidR="003349DC">
        <w:rPr>
          <w:rFonts w:eastAsia="SimSun"/>
          <w:kern w:val="2"/>
          <w:sz w:val="22"/>
          <w:szCs w:val="22"/>
          <w:lang w:eastAsia="zh-CN"/>
        </w:rPr>
        <w:t>.</w:t>
      </w:r>
      <w:r>
        <w:rPr>
          <w:rFonts w:eastAsia="SimSun"/>
          <w:kern w:val="2"/>
          <w:sz w:val="22"/>
          <w:szCs w:val="22"/>
          <w:lang w:eastAsia="zh-CN"/>
        </w:rPr>
        <w:t>, 2019</w:t>
      </w:r>
    </w:p>
    <w:p w:rsidR="003349DC" w:rsidRDefault="004A54FE" w:rsidP="00835C87">
      <w:pPr>
        <w:tabs>
          <w:tab w:val="left" w:pos="360"/>
        </w:tabs>
        <w:ind w:left="2126" w:hanging="2126"/>
        <w:jc w:val="both"/>
        <w:outlineLvl w:val="0"/>
        <w:rPr>
          <w:rFonts w:eastAsia="SimSun"/>
          <w:kern w:val="2"/>
          <w:sz w:val="22"/>
          <w:szCs w:val="22"/>
          <w:lang w:eastAsia="zh-CN"/>
        </w:rPr>
      </w:pPr>
      <w:r>
        <w:rPr>
          <w:rFonts w:eastAsia="SimSun"/>
          <w:color w:val="000000" w:themeColor="text1"/>
          <w:kern w:val="2"/>
          <w:sz w:val="22"/>
          <w:szCs w:val="22"/>
          <w:lang w:eastAsia="zh-CN"/>
        </w:rPr>
        <w:t>[</w:t>
      </w:r>
      <w:r w:rsidR="009C2D02">
        <w:rPr>
          <w:rFonts w:eastAsia="SimSun"/>
          <w:color w:val="000000" w:themeColor="text1"/>
          <w:kern w:val="2"/>
          <w:sz w:val="22"/>
          <w:szCs w:val="22"/>
          <w:lang w:eastAsia="zh-CN"/>
        </w:rPr>
        <w:t>6</w:t>
      </w:r>
      <w:r>
        <w:rPr>
          <w:rFonts w:eastAsia="SimSun"/>
          <w:color w:val="000000" w:themeColor="text1"/>
          <w:kern w:val="2"/>
          <w:sz w:val="22"/>
          <w:szCs w:val="22"/>
          <w:lang w:eastAsia="zh-CN"/>
        </w:rPr>
        <w:t>]</w:t>
      </w:r>
      <w:r>
        <w:rPr>
          <w:rFonts w:eastAsia="SimSun"/>
          <w:color w:val="000000" w:themeColor="text1"/>
          <w:kern w:val="2"/>
          <w:sz w:val="22"/>
          <w:szCs w:val="22"/>
          <w:lang w:eastAsia="zh-CN"/>
        </w:rPr>
        <w:tab/>
      </w:r>
      <w:r w:rsidR="003349DC" w:rsidRPr="00FC13B7">
        <w:rPr>
          <w:rFonts w:eastAsia="SimSun"/>
          <w:kern w:val="2"/>
          <w:sz w:val="22"/>
          <w:szCs w:val="22"/>
          <w:lang w:eastAsia="zh-CN"/>
        </w:rPr>
        <w:t>3GPP</w:t>
      </w:r>
      <w:r w:rsidR="003349DC">
        <w:rPr>
          <w:rFonts w:eastAsia="SimSun"/>
          <w:kern w:val="2"/>
          <w:sz w:val="22"/>
          <w:szCs w:val="22"/>
          <w:lang w:eastAsia="zh-CN"/>
        </w:rPr>
        <w:t xml:space="preserve"> RAN#82</w:t>
      </w:r>
      <w:r w:rsidR="003349DC" w:rsidRPr="00FC13B7">
        <w:rPr>
          <w:rFonts w:eastAsia="SimSun"/>
          <w:kern w:val="2"/>
          <w:sz w:val="22"/>
          <w:szCs w:val="22"/>
          <w:lang w:eastAsia="zh-CN"/>
        </w:rPr>
        <w:t>,</w:t>
      </w:r>
      <w:r w:rsidR="003349DC">
        <w:rPr>
          <w:rFonts w:eastAsia="SimSun"/>
          <w:kern w:val="2"/>
          <w:sz w:val="22"/>
          <w:szCs w:val="22"/>
          <w:lang w:eastAsia="zh-CN"/>
        </w:rPr>
        <w:t xml:space="preserve"> </w:t>
      </w:r>
      <w:r w:rsidR="003349DC" w:rsidRPr="00B55615">
        <w:rPr>
          <w:rFonts w:eastAsia="SimSun"/>
          <w:kern w:val="2"/>
          <w:sz w:val="22"/>
          <w:szCs w:val="22"/>
          <w:lang w:eastAsia="zh-CN"/>
        </w:rPr>
        <w:t>R</w:t>
      </w:r>
      <w:r w:rsidR="003349DC">
        <w:rPr>
          <w:rFonts w:eastAsia="SimSun"/>
          <w:kern w:val="2"/>
          <w:sz w:val="22"/>
          <w:szCs w:val="22"/>
          <w:lang w:eastAsia="zh-CN"/>
        </w:rPr>
        <w:t>P</w:t>
      </w:r>
      <w:r w:rsidR="003349DC" w:rsidRPr="00B55615">
        <w:rPr>
          <w:rFonts w:eastAsia="SimSun"/>
          <w:kern w:val="2"/>
          <w:sz w:val="22"/>
          <w:szCs w:val="22"/>
          <w:lang w:eastAsia="zh-CN"/>
        </w:rPr>
        <w:t>-1</w:t>
      </w:r>
      <w:r w:rsidR="003349DC">
        <w:rPr>
          <w:rFonts w:eastAsia="SimSun"/>
          <w:kern w:val="2"/>
          <w:sz w:val="22"/>
          <w:szCs w:val="22"/>
          <w:lang w:eastAsia="zh-CN"/>
        </w:rPr>
        <w:t>82863, “</w:t>
      </w:r>
      <w:r w:rsidR="003349DC" w:rsidRPr="00835C87">
        <w:rPr>
          <w:rFonts w:eastAsia="SimSun"/>
          <w:kern w:val="2"/>
          <w:sz w:val="22"/>
          <w:szCs w:val="22"/>
          <w:lang w:eastAsia="zh-CN"/>
        </w:rPr>
        <w:t>Revised WID: Enhancements on MIMO for NR</w:t>
      </w:r>
      <w:r w:rsidR="003349DC">
        <w:rPr>
          <w:rFonts w:eastAsia="SimSun"/>
          <w:kern w:val="2"/>
          <w:sz w:val="22"/>
          <w:szCs w:val="22"/>
          <w:lang w:eastAsia="zh-CN"/>
        </w:rPr>
        <w:t>”, Dec., 2018</w:t>
      </w:r>
    </w:p>
    <w:p w:rsidR="006F3DD7" w:rsidRDefault="006F3DD7" w:rsidP="003349DC">
      <w:pPr>
        <w:ind w:left="720" w:hanging="720"/>
        <w:rPr>
          <w:rFonts w:eastAsiaTheme="minorEastAsia"/>
          <w:kern w:val="2"/>
          <w:sz w:val="22"/>
          <w:szCs w:val="22"/>
          <w:lang w:eastAsia="ja-JP"/>
        </w:rPr>
      </w:pPr>
    </w:p>
    <w:p w:rsidR="00702024" w:rsidRDefault="00702024" w:rsidP="006F3DD7">
      <w:pPr>
        <w:rPr>
          <w:rFonts w:eastAsiaTheme="minorEastAsia"/>
          <w:kern w:val="2"/>
          <w:sz w:val="22"/>
          <w:szCs w:val="22"/>
          <w:lang w:eastAsia="ja-JP"/>
        </w:rPr>
      </w:pPr>
    </w:p>
    <w:p w:rsidR="00EE4822" w:rsidRDefault="00EE4822" w:rsidP="006F3DD7">
      <w:pPr>
        <w:rPr>
          <w:rFonts w:eastAsiaTheme="minorEastAsia"/>
          <w:kern w:val="2"/>
          <w:sz w:val="22"/>
          <w:szCs w:val="22"/>
          <w:lang w:eastAsia="ja-JP"/>
        </w:rPr>
      </w:pPr>
    </w:p>
    <w:p w:rsidR="005B1773" w:rsidRDefault="005B1773" w:rsidP="006F3DD7">
      <w:pPr>
        <w:rPr>
          <w:rFonts w:eastAsiaTheme="minorEastAsia"/>
          <w:kern w:val="2"/>
          <w:sz w:val="22"/>
          <w:szCs w:val="22"/>
          <w:lang w:eastAsia="ja-JP"/>
        </w:rPr>
      </w:pPr>
    </w:p>
    <w:p w:rsidR="005B1773" w:rsidRDefault="005B1773" w:rsidP="006F3DD7">
      <w:pPr>
        <w:rPr>
          <w:rFonts w:eastAsiaTheme="minorEastAsia"/>
          <w:kern w:val="2"/>
          <w:sz w:val="22"/>
          <w:szCs w:val="22"/>
          <w:lang w:eastAsia="ja-JP"/>
        </w:rPr>
      </w:pPr>
    </w:p>
    <w:p w:rsidR="005B69B8" w:rsidRDefault="005B69B8" w:rsidP="006F3DD7">
      <w:pPr>
        <w:rPr>
          <w:rFonts w:eastAsiaTheme="minorEastAsia"/>
          <w:kern w:val="2"/>
          <w:sz w:val="22"/>
          <w:szCs w:val="22"/>
          <w:lang w:eastAsia="ja-JP"/>
        </w:rPr>
      </w:pPr>
    </w:p>
    <w:p w:rsidR="005B69B8" w:rsidRDefault="005B69B8" w:rsidP="006F3DD7">
      <w:pPr>
        <w:rPr>
          <w:rFonts w:eastAsiaTheme="minorEastAsia"/>
          <w:kern w:val="2"/>
          <w:sz w:val="22"/>
          <w:szCs w:val="22"/>
          <w:lang w:eastAsia="ja-JP"/>
        </w:rPr>
      </w:pPr>
    </w:p>
    <w:p w:rsidR="005B1773" w:rsidRDefault="005B1773" w:rsidP="006F3DD7">
      <w:pPr>
        <w:rPr>
          <w:rFonts w:eastAsiaTheme="minorEastAsia"/>
          <w:kern w:val="2"/>
          <w:sz w:val="22"/>
          <w:szCs w:val="22"/>
          <w:lang w:eastAsia="ja-JP"/>
        </w:rPr>
      </w:pPr>
    </w:p>
    <w:p w:rsidR="005B1773" w:rsidRDefault="005B1773" w:rsidP="006F3DD7">
      <w:pPr>
        <w:rPr>
          <w:rFonts w:eastAsiaTheme="minorEastAsia"/>
          <w:kern w:val="2"/>
          <w:sz w:val="22"/>
          <w:szCs w:val="22"/>
          <w:lang w:eastAsia="ja-JP"/>
        </w:rPr>
      </w:pPr>
    </w:p>
    <w:p w:rsidR="006F3DD7" w:rsidRDefault="006F3DD7" w:rsidP="006F3DD7">
      <w:pPr>
        <w:jc w:val="center"/>
        <w:rPr>
          <w:rFonts w:eastAsiaTheme="minorEastAsia"/>
          <w:b/>
          <w:kern w:val="2"/>
          <w:sz w:val="22"/>
          <w:szCs w:val="22"/>
          <w:lang w:eastAsia="ja-JP"/>
        </w:rPr>
      </w:pPr>
      <w:r w:rsidRPr="00702024">
        <w:rPr>
          <w:rFonts w:eastAsiaTheme="minorEastAsia"/>
          <w:b/>
          <w:kern w:val="2"/>
          <w:sz w:val="22"/>
          <w:szCs w:val="22"/>
          <w:lang w:eastAsia="ja-JP"/>
        </w:rPr>
        <w:lastRenderedPageBreak/>
        <w:t>Table 1 – Simulation assumptions</w:t>
      </w:r>
    </w:p>
    <w:p w:rsidR="001A01A4" w:rsidRPr="006F3DD7" w:rsidRDefault="001A01A4" w:rsidP="006F3DD7">
      <w:pPr>
        <w:jc w:val="center"/>
        <w:rPr>
          <w:rFonts w:eastAsiaTheme="minorEastAsia"/>
          <w:kern w:val="2"/>
          <w:sz w:val="22"/>
          <w:szCs w:val="22"/>
          <w:lang w:eastAsia="ja-JP"/>
        </w:rPr>
      </w:pPr>
    </w:p>
    <w:tbl>
      <w:tblPr>
        <w:tblW w:w="9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65"/>
        <w:gridCol w:w="5694"/>
      </w:tblGrid>
      <w:tr w:rsidR="006F3DD7" w:rsidRPr="00C54EEC" w:rsidTr="00603804">
        <w:tc>
          <w:tcPr>
            <w:tcW w:w="3865" w:type="dxa"/>
            <w:shd w:val="clear" w:color="auto" w:fill="FFFFFF" w:themeFill="background1"/>
            <w:tcMar>
              <w:top w:w="72" w:type="dxa"/>
              <w:left w:w="144" w:type="dxa"/>
              <w:bottom w:w="72" w:type="dxa"/>
              <w:right w:w="144" w:type="dxa"/>
            </w:tcMar>
            <w:hideMark/>
          </w:tcPr>
          <w:p w:rsidR="006F3DD7" w:rsidRPr="006F3DD7" w:rsidRDefault="006F3DD7" w:rsidP="00603804">
            <w:pPr>
              <w:spacing w:line="240" w:lineRule="atLeast"/>
              <w:contextualSpacing/>
              <w:jc w:val="center"/>
              <w:rPr>
                <w:color w:val="000000" w:themeColor="text1"/>
                <w:sz w:val="22"/>
              </w:rPr>
            </w:pPr>
            <w:r w:rsidRPr="006F3DD7">
              <w:rPr>
                <w:b/>
                <w:bCs/>
                <w:color w:val="000000" w:themeColor="text1"/>
                <w:sz w:val="22"/>
              </w:rPr>
              <w:t>Parameter</w:t>
            </w:r>
          </w:p>
        </w:tc>
        <w:tc>
          <w:tcPr>
            <w:tcW w:w="5694" w:type="dxa"/>
            <w:shd w:val="clear" w:color="auto" w:fill="FFFFFF" w:themeFill="background1"/>
            <w:tcMar>
              <w:top w:w="72" w:type="dxa"/>
              <w:left w:w="144" w:type="dxa"/>
              <w:bottom w:w="72" w:type="dxa"/>
              <w:right w:w="144" w:type="dxa"/>
            </w:tcMar>
            <w:hideMark/>
          </w:tcPr>
          <w:p w:rsidR="006F3DD7" w:rsidRPr="006F3DD7" w:rsidRDefault="006F3DD7" w:rsidP="00603804">
            <w:pPr>
              <w:spacing w:line="240" w:lineRule="atLeast"/>
              <w:contextualSpacing/>
              <w:jc w:val="center"/>
              <w:rPr>
                <w:color w:val="000000" w:themeColor="text1"/>
                <w:sz w:val="22"/>
              </w:rPr>
            </w:pPr>
            <w:r w:rsidRPr="006F3DD7">
              <w:rPr>
                <w:b/>
                <w:bCs/>
                <w:color w:val="000000" w:themeColor="text1"/>
                <w:sz w:val="22"/>
              </w:rPr>
              <w:t>Value</w:t>
            </w:r>
          </w:p>
        </w:tc>
      </w:tr>
      <w:tr w:rsidR="006F3DD7" w:rsidRPr="00C54EEC" w:rsidTr="00CB5E8E">
        <w:tc>
          <w:tcPr>
            <w:tcW w:w="3865" w:type="dxa"/>
            <w:shd w:val="clear" w:color="auto" w:fill="auto"/>
            <w:tcMar>
              <w:top w:w="72" w:type="dxa"/>
              <w:left w:w="144" w:type="dxa"/>
              <w:bottom w:w="72" w:type="dxa"/>
              <w:right w:w="144" w:type="dxa"/>
            </w:tcMar>
            <w:hideMark/>
          </w:tcPr>
          <w:p w:rsidR="006F3DD7" w:rsidRPr="006F3DD7" w:rsidRDefault="006F3DD7" w:rsidP="000D05A5">
            <w:pPr>
              <w:spacing w:line="240" w:lineRule="atLeast"/>
              <w:contextualSpacing/>
              <w:rPr>
                <w:color w:val="000000" w:themeColor="text1"/>
                <w:sz w:val="22"/>
              </w:rPr>
            </w:pPr>
            <w:r w:rsidRPr="006F3DD7">
              <w:rPr>
                <w:color w:val="000000" w:themeColor="text1"/>
                <w:sz w:val="22"/>
              </w:rPr>
              <w:t xml:space="preserve">Duplex, Waveform </w:t>
            </w:r>
          </w:p>
        </w:tc>
        <w:tc>
          <w:tcPr>
            <w:tcW w:w="5694" w:type="dxa"/>
            <w:shd w:val="clear" w:color="auto" w:fill="auto"/>
            <w:tcMar>
              <w:top w:w="72" w:type="dxa"/>
              <w:left w:w="144" w:type="dxa"/>
              <w:bottom w:w="72" w:type="dxa"/>
              <w:right w:w="144" w:type="dxa"/>
            </w:tcMar>
            <w:hideMark/>
          </w:tcPr>
          <w:p w:rsidR="006F3DD7" w:rsidRPr="006F3DD7" w:rsidRDefault="006F3DD7" w:rsidP="000D05A5">
            <w:pPr>
              <w:spacing w:line="240" w:lineRule="atLeast"/>
              <w:contextualSpacing/>
              <w:rPr>
                <w:color w:val="000000" w:themeColor="text1"/>
                <w:sz w:val="22"/>
              </w:rPr>
            </w:pPr>
            <w:r w:rsidRPr="006F3DD7">
              <w:rPr>
                <w:color w:val="000000" w:themeColor="text1"/>
                <w:sz w:val="22"/>
              </w:rPr>
              <w:t xml:space="preserve">FDD, OFDM </w:t>
            </w:r>
          </w:p>
        </w:tc>
      </w:tr>
      <w:tr w:rsidR="006F3DD7" w:rsidRPr="00C54EEC" w:rsidTr="00CB5E8E">
        <w:tc>
          <w:tcPr>
            <w:tcW w:w="3865" w:type="dxa"/>
            <w:shd w:val="clear" w:color="auto" w:fill="auto"/>
            <w:tcMar>
              <w:top w:w="72" w:type="dxa"/>
              <w:left w:w="144" w:type="dxa"/>
              <w:bottom w:w="72" w:type="dxa"/>
              <w:right w:w="144" w:type="dxa"/>
            </w:tcMar>
            <w:hideMark/>
          </w:tcPr>
          <w:p w:rsidR="006F3DD7" w:rsidRPr="006F3DD7" w:rsidRDefault="006F3DD7" w:rsidP="000D05A5">
            <w:pPr>
              <w:spacing w:line="240" w:lineRule="atLeast"/>
              <w:contextualSpacing/>
              <w:rPr>
                <w:color w:val="000000" w:themeColor="text1"/>
                <w:sz w:val="22"/>
              </w:rPr>
            </w:pPr>
            <w:r w:rsidRPr="006F3DD7">
              <w:rPr>
                <w:color w:val="000000" w:themeColor="text1"/>
                <w:sz w:val="22"/>
              </w:rPr>
              <w:t xml:space="preserve">Multiple access </w:t>
            </w:r>
          </w:p>
        </w:tc>
        <w:tc>
          <w:tcPr>
            <w:tcW w:w="5694" w:type="dxa"/>
            <w:shd w:val="clear" w:color="auto" w:fill="auto"/>
            <w:tcMar>
              <w:top w:w="72" w:type="dxa"/>
              <w:left w:w="144" w:type="dxa"/>
              <w:bottom w:w="72" w:type="dxa"/>
              <w:right w:w="144" w:type="dxa"/>
            </w:tcMar>
            <w:hideMark/>
          </w:tcPr>
          <w:p w:rsidR="006F3DD7" w:rsidRPr="006F3DD7" w:rsidRDefault="006F3DD7" w:rsidP="000D05A5">
            <w:pPr>
              <w:spacing w:line="240" w:lineRule="atLeast"/>
              <w:contextualSpacing/>
              <w:rPr>
                <w:color w:val="000000" w:themeColor="text1"/>
                <w:sz w:val="22"/>
              </w:rPr>
            </w:pPr>
            <w:r w:rsidRPr="006F3DD7">
              <w:rPr>
                <w:color w:val="000000" w:themeColor="text1"/>
                <w:sz w:val="22"/>
              </w:rPr>
              <w:t xml:space="preserve">OFDMA </w:t>
            </w:r>
          </w:p>
        </w:tc>
      </w:tr>
      <w:tr w:rsidR="006F3DD7" w:rsidRPr="00C54EEC" w:rsidTr="00CB5E8E">
        <w:tc>
          <w:tcPr>
            <w:tcW w:w="3865" w:type="dxa"/>
            <w:shd w:val="clear" w:color="auto" w:fill="auto"/>
            <w:tcMar>
              <w:top w:w="72" w:type="dxa"/>
              <w:left w:w="144" w:type="dxa"/>
              <w:bottom w:w="72" w:type="dxa"/>
              <w:right w:w="144" w:type="dxa"/>
            </w:tcMar>
          </w:tcPr>
          <w:p w:rsidR="006F3DD7" w:rsidRPr="006F3DD7" w:rsidRDefault="006F3DD7" w:rsidP="000D05A5">
            <w:pPr>
              <w:spacing w:line="240" w:lineRule="atLeast"/>
              <w:contextualSpacing/>
              <w:rPr>
                <w:color w:val="000000" w:themeColor="text1"/>
                <w:sz w:val="22"/>
              </w:rPr>
            </w:pPr>
            <w:r w:rsidRPr="006F3DD7">
              <w:rPr>
                <w:rFonts w:hint="eastAsia"/>
                <w:color w:val="000000" w:themeColor="text1"/>
                <w:sz w:val="22"/>
              </w:rPr>
              <w:t>Scenario</w:t>
            </w:r>
          </w:p>
        </w:tc>
        <w:tc>
          <w:tcPr>
            <w:tcW w:w="5694" w:type="dxa"/>
            <w:shd w:val="clear" w:color="auto" w:fill="auto"/>
            <w:tcMar>
              <w:top w:w="72" w:type="dxa"/>
              <w:left w:w="144" w:type="dxa"/>
              <w:bottom w:w="72" w:type="dxa"/>
              <w:right w:w="144" w:type="dxa"/>
            </w:tcMar>
          </w:tcPr>
          <w:p w:rsidR="006F3DD7" w:rsidRPr="006F3DD7" w:rsidRDefault="006F3DD7" w:rsidP="000D05A5">
            <w:pPr>
              <w:spacing w:line="240" w:lineRule="atLeast"/>
              <w:contextualSpacing/>
              <w:rPr>
                <w:snapToGrid w:val="0"/>
                <w:color w:val="000000" w:themeColor="text1"/>
                <w:sz w:val="22"/>
              </w:rPr>
            </w:pPr>
            <w:r w:rsidRPr="006F3DD7">
              <w:rPr>
                <w:snapToGrid w:val="0"/>
                <w:color w:val="000000" w:themeColor="text1"/>
                <w:sz w:val="22"/>
              </w:rPr>
              <w:t>Dense Urban (Macro only)</w:t>
            </w:r>
          </w:p>
        </w:tc>
      </w:tr>
      <w:tr w:rsidR="006F3DD7" w:rsidRPr="00C54EEC" w:rsidTr="00CB5E8E">
        <w:tc>
          <w:tcPr>
            <w:tcW w:w="3865" w:type="dxa"/>
            <w:shd w:val="clear" w:color="auto" w:fill="auto"/>
            <w:tcMar>
              <w:top w:w="72" w:type="dxa"/>
              <w:left w:w="144" w:type="dxa"/>
              <w:bottom w:w="72" w:type="dxa"/>
              <w:right w:w="144" w:type="dxa"/>
            </w:tcMar>
          </w:tcPr>
          <w:p w:rsidR="006F3DD7" w:rsidRPr="006F3DD7" w:rsidRDefault="006F3DD7" w:rsidP="000D05A5">
            <w:pPr>
              <w:spacing w:line="240" w:lineRule="atLeast"/>
              <w:contextualSpacing/>
              <w:rPr>
                <w:color w:val="000000" w:themeColor="text1"/>
                <w:sz w:val="22"/>
              </w:rPr>
            </w:pPr>
            <w:r w:rsidRPr="006F3DD7">
              <w:rPr>
                <w:rFonts w:hint="eastAsia"/>
                <w:color w:val="000000" w:themeColor="text1"/>
                <w:sz w:val="22"/>
              </w:rPr>
              <w:t>Frequency Range</w:t>
            </w:r>
          </w:p>
        </w:tc>
        <w:tc>
          <w:tcPr>
            <w:tcW w:w="5694" w:type="dxa"/>
            <w:shd w:val="clear" w:color="auto" w:fill="auto"/>
            <w:tcMar>
              <w:top w:w="72" w:type="dxa"/>
              <w:left w:w="144" w:type="dxa"/>
              <w:bottom w:w="72" w:type="dxa"/>
              <w:right w:w="144" w:type="dxa"/>
            </w:tcMar>
          </w:tcPr>
          <w:p w:rsidR="006F3DD7" w:rsidRPr="006F3DD7" w:rsidRDefault="006F3DD7" w:rsidP="000D05A5">
            <w:pPr>
              <w:spacing w:line="240" w:lineRule="atLeast"/>
              <w:contextualSpacing/>
              <w:rPr>
                <w:snapToGrid w:val="0"/>
                <w:color w:val="000000" w:themeColor="text1"/>
                <w:sz w:val="22"/>
              </w:rPr>
            </w:pPr>
            <w:r w:rsidRPr="006F3DD7">
              <w:rPr>
                <w:snapToGrid w:val="0"/>
                <w:color w:val="000000" w:themeColor="text1"/>
                <w:sz w:val="22"/>
              </w:rPr>
              <w:t>FR1, 4GHz.</w:t>
            </w:r>
          </w:p>
        </w:tc>
      </w:tr>
      <w:tr w:rsidR="006F3DD7" w:rsidRPr="00C54EEC" w:rsidTr="00CB5E8E">
        <w:tc>
          <w:tcPr>
            <w:tcW w:w="3865" w:type="dxa"/>
            <w:shd w:val="clear" w:color="auto" w:fill="auto"/>
            <w:tcMar>
              <w:top w:w="72" w:type="dxa"/>
              <w:left w:w="144" w:type="dxa"/>
              <w:bottom w:w="72" w:type="dxa"/>
              <w:right w:w="144" w:type="dxa"/>
            </w:tcMar>
          </w:tcPr>
          <w:p w:rsidR="006F3DD7" w:rsidRPr="006F3DD7" w:rsidRDefault="006F3DD7" w:rsidP="000D05A5">
            <w:pPr>
              <w:spacing w:line="240" w:lineRule="atLeast"/>
              <w:contextualSpacing/>
              <w:rPr>
                <w:color w:val="000000" w:themeColor="text1"/>
                <w:sz w:val="22"/>
              </w:rPr>
            </w:pPr>
            <w:r w:rsidRPr="006F3DD7">
              <w:rPr>
                <w:rFonts w:hint="eastAsia"/>
                <w:color w:val="000000" w:themeColor="text1"/>
                <w:sz w:val="22"/>
              </w:rPr>
              <w:t>Inter-BS distance</w:t>
            </w:r>
          </w:p>
        </w:tc>
        <w:tc>
          <w:tcPr>
            <w:tcW w:w="5694" w:type="dxa"/>
            <w:shd w:val="clear" w:color="auto" w:fill="auto"/>
            <w:tcMar>
              <w:top w:w="72" w:type="dxa"/>
              <w:left w:w="144" w:type="dxa"/>
              <w:bottom w:w="72" w:type="dxa"/>
              <w:right w:w="144" w:type="dxa"/>
            </w:tcMar>
          </w:tcPr>
          <w:p w:rsidR="006F3DD7" w:rsidRPr="006F3DD7" w:rsidRDefault="006F3DD7" w:rsidP="000D05A5">
            <w:pPr>
              <w:spacing w:line="240" w:lineRule="atLeast"/>
              <w:contextualSpacing/>
              <w:rPr>
                <w:b/>
                <w:snapToGrid w:val="0"/>
                <w:color w:val="000000" w:themeColor="text1"/>
                <w:sz w:val="22"/>
              </w:rPr>
            </w:pPr>
            <w:r w:rsidRPr="006F3DD7">
              <w:rPr>
                <w:snapToGrid w:val="0"/>
                <w:color w:val="000000" w:themeColor="text1"/>
                <w:sz w:val="22"/>
              </w:rPr>
              <w:t xml:space="preserve">200m </w:t>
            </w:r>
          </w:p>
        </w:tc>
      </w:tr>
      <w:tr w:rsidR="006F3DD7" w:rsidRPr="00C54EEC" w:rsidTr="00CB5E8E">
        <w:tc>
          <w:tcPr>
            <w:tcW w:w="3865" w:type="dxa"/>
            <w:shd w:val="clear" w:color="auto" w:fill="auto"/>
            <w:tcMar>
              <w:top w:w="72" w:type="dxa"/>
              <w:left w:w="144" w:type="dxa"/>
              <w:bottom w:w="72" w:type="dxa"/>
              <w:right w:w="144" w:type="dxa"/>
            </w:tcMar>
          </w:tcPr>
          <w:p w:rsidR="006F3DD7" w:rsidRPr="006F3DD7" w:rsidRDefault="006F3DD7" w:rsidP="000D05A5">
            <w:pPr>
              <w:spacing w:line="240" w:lineRule="atLeast"/>
              <w:contextualSpacing/>
              <w:rPr>
                <w:color w:val="000000" w:themeColor="text1"/>
                <w:sz w:val="22"/>
              </w:rPr>
            </w:pPr>
            <w:r w:rsidRPr="006F3DD7">
              <w:rPr>
                <w:rFonts w:hint="eastAsia"/>
                <w:color w:val="000000" w:themeColor="text1"/>
                <w:sz w:val="22"/>
              </w:rPr>
              <w:t>Channel model</w:t>
            </w:r>
          </w:p>
        </w:tc>
        <w:tc>
          <w:tcPr>
            <w:tcW w:w="5694" w:type="dxa"/>
            <w:shd w:val="clear" w:color="auto" w:fill="auto"/>
            <w:tcMar>
              <w:top w:w="72" w:type="dxa"/>
              <w:left w:w="144" w:type="dxa"/>
              <w:bottom w:w="72" w:type="dxa"/>
              <w:right w:w="144" w:type="dxa"/>
            </w:tcMar>
          </w:tcPr>
          <w:p w:rsidR="006F3DD7" w:rsidRPr="006F3DD7" w:rsidRDefault="006F3DD7" w:rsidP="000D05A5">
            <w:pPr>
              <w:spacing w:line="240" w:lineRule="atLeast"/>
              <w:contextualSpacing/>
              <w:rPr>
                <w:snapToGrid w:val="0"/>
                <w:color w:val="000000" w:themeColor="text1"/>
                <w:sz w:val="22"/>
              </w:rPr>
            </w:pPr>
            <w:r w:rsidRPr="006F3DD7">
              <w:rPr>
                <w:snapToGrid w:val="0"/>
                <w:color w:val="000000" w:themeColor="text1"/>
                <w:sz w:val="22"/>
              </w:rPr>
              <w:t xml:space="preserve">According to the TR 38.901 </w:t>
            </w:r>
          </w:p>
        </w:tc>
      </w:tr>
      <w:tr w:rsidR="006F3DD7" w:rsidRPr="00C54EEC" w:rsidTr="00CB5E8E">
        <w:tc>
          <w:tcPr>
            <w:tcW w:w="3865" w:type="dxa"/>
            <w:shd w:val="clear" w:color="auto" w:fill="auto"/>
            <w:tcMar>
              <w:top w:w="72" w:type="dxa"/>
              <w:left w:w="144" w:type="dxa"/>
              <w:bottom w:w="72" w:type="dxa"/>
              <w:right w:w="144" w:type="dxa"/>
            </w:tcMar>
          </w:tcPr>
          <w:p w:rsidR="006F3DD7" w:rsidRPr="006F3DD7" w:rsidRDefault="006F3DD7" w:rsidP="000D05A5">
            <w:pPr>
              <w:spacing w:line="240" w:lineRule="atLeast"/>
              <w:contextualSpacing/>
              <w:rPr>
                <w:color w:val="000000" w:themeColor="text1"/>
                <w:sz w:val="22"/>
              </w:rPr>
            </w:pPr>
            <w:r w:rsidRPr="006F3DD7">
              <w:rPr>
                <w:rFonts w:hint="eastAsia"/>
                <w:color w:val="000000" w:themeColor="text1"/>
                <w:sz w:val="22"/>
              </w:rPr>
              <w:t>Antenna setup and port layouts</w:t>
            </w:r>
            <w:r w:rsidRPr="006F3DD7">
              <w:rPr>
                <w:color w:val="000000" w:themeColor="text1"/>
                <w:sz w:val="22"/>
              </w:rPr>
              <w:t xml:space="preserve"> at gNB</w:t>
            </w:r>
          </w:p>
        </w:tc>
        <w:tc>
          <w:tcPr>
            <w:tcW w:w="5694" w:type="dxa"/>
            <w:shd w:val="clear" w:color="auto" w:fill="auto"/>
            <w:tcMar>
              <w:top w:w="72" w:type="dxa"/>
              <w:left w:w="144" w:type="dxa"/>
              <w:bottom w:w="72" w:type="dxa"/>
              <w:right w:w="144" w:type="dxa"/>
            </w:tcMar>
          </w:tcPr>
          <w:p w:rsidR="006F3DD7" w:rsidRPr="006F3DD7" w:rsidRDefault="006F3DD7" w:rsidP="000D05A5">
            <w:pPr>
              <w:autoSpaceDE w:val="0"/>
              <w:autoSpaceDN w:val="0"/>
              <w:adjustRightInd w:val="0"/>
              <w:snapToGrid w:val="0"/>
              <w:spacing w:line="240" w:lineRule="atLeast"/>
              <w:contextualSpacing/>
              <w:rPr>
                <w:snapToGrid w:val="0"/>
                <w:color w:val="000000" w:themeColor="text1"/>
                <w:sz w:val="22"/>
              </w:rPr>
            </w:pPr>
            <w:r w:rsidRPr="006F3DD7">
              <w:rPr>
                <w:snapToGrid w:val="0"/>
                <w:color w:val="000000" w:themeColor="text1"/>
                <w:sz w:val="22"/>
              </w:rPr>
              <w:t xml:space="preserve">16 ports: </w:t>
            </w:r>
            <w:r w:rsidRPr="006F3DD7">
              <w:rPr>
                <w:color w:val="000000"/>
                <w:kern w:val="24"/>
                <w:sz w:val="22"/>
                <w:szCs w:val="18"/>
                <w:lang w:val="sv-SE"/>
              </w:rPr>
              <w:t>(M, N, P, M</w:t>
            </w:r>
            <w:r w:rsidRPr="006F3DD7">
              <w:rPr>
                <w:color w:val="000000"/>
                <w:kern w:val="24"/>
                <w:sz w:val="22"/>
                <w:szCs w:val="18"/>
                <w:vertAlign w:val="subscript"/>
                <w:lang w:val="sv-SE"/>
              </w:rPr>
              <w:t>g</w:t>
            </w:r>
            <w:r w:rsidRPr="006F3DD7">
              <w:rPr>
                <w:color w:val="000000"/>
                <w:kern w:val="24"/>
                <w:sz w:val="22"/>
                <w:szCs w:val="18"/>
                <w:lang w:val="sv-SE"/>
              </w:rPr>
              <w:t>, N</w:t>
            </w:r>
            <w:r w:rsidRPr="006F3DD7">
              <w:rPr>
                <w:color w:val="000000"/>
                <w:kern w:val="24"/>
                <w:sz w:val="22"/>
                <w:szCs w:val="18"/>
                <w:vertAlign w:val="subscript"/>
                <w:lang w:val="sv-SE"/>
              </w:rPr>
              <w:t xml:space="preserve">g, </w:t>
            </w:r>
            <w:r w:rsidRPr="006F3DD7">
              <w:rPr>
                <w:color w:val="000000"/>
                <w:kern w:val="24"/>
                <w:sz w:val="22"/>
                <w:szCs w:val="18"/>
                <w:lang w:val="sv-SE"/>
              </w:rPr>
              <w:t>M</w:t>
            </w:r>
            <w:r w:rsidRPr="006F3DD7">
              <w:rPr>
                <w:color w:val="000000"/>
                <w:kern w:val="24"/>
                <w:sz w:val="22"/>
                <w:szCs w:val="18"/>
                <w:vertAlign w:val="subscript"/>
                <w:lang w:val="sv-SE"/>
              </w:rPr>
              <w:t>p</w:t>
            </w:r>
            <w:r w:rsidRPr="006F3DD7">
              <w:rPr>
                <w:color w:val="000000"/>
                <w:kern w:val="24"/>
                <w:sz w:val="22"/>
                <w:szCs w:val="18"/>
                <w:lang w:val="sv-SE"/>
              </w:rPr>
              <w:t>, N</w:t>
            </w:r>
            <w:r w:rsidRPr="006F3DD7">
              <w:rPr>
                <w:color w:val="000000"/>
                <w:kern w:val="24"/>
                <w:sz w:val="22"/>
                <w:szCs w:val="18"/>
                <w:vertAlign w:val="subscript"/>
                <w:lang w:val="sv-SE"/>
              </w:rPr>
              <w:t>p</w:t>
            </w:r>
            <w:r w:rsidRPr="006F3DD7">
              <w:rPr>
                <w:color w:val="000000"/>
                <w:kern w:val="24"/>
                <w:sz w:val="22"/>
                <w:szCs w:val="18"/>
                <w:lang w:val="sv-SE"/>
              </w:rPr>
              <w:t xml:space="preserve">) = </w:t>
            </w:r>
            <w:r w:rsidRPr="006F3DD7">
              <w:rPr>
                <w:snapToGrid w:val="0"/>
                <w:color w:val="000000" w:themeColor="text1"/>
                <w:sz w:val="22"/>
              </w:rPr>
              <w:t>(8,4,2,1,1,2,4), (dH,dV) = (0.5, 0.8)λ</w:t>
            </w:r>
          </w:p>
        </w:tc>
      </w:tr>
      <w:tr w:rsidR="006F3DD7" w:rsidRPr="00C54EEC" w:rsidTr="00CB5E8E">
        <w:tc>
          <w:tcPr>
            <w:tcW w:w="3865" w:type="dxa"/>
            <w:shd w:val="clear" w:color="auto" w:fill="auto"/>
            <w:tcMar>
              <w:top w:w="72" w:type="dxa"/>
              <w:left w:w="144" w:type="dxa"/>
              <w:bottom w:w="72" w:type="dxa"/>
              <w:right w:w="144" w:type="dxa"/>
            </w:tcMar>
          </w:tcPr>
          <w:p w:rsidR="006F3DD7" w:rsidRPr="006F3DD7" w:rsidRDefault="006F3DD7" w:rsidP="000D05A5">
            <w:pPr>
              <w:spacing w:line="240" w:lineRule="atLeast"/>
              <w:contextualSpacing/>
              <w:rPr>
                <w:color w:val="000000" w:themeColor="text1"/>
                <w:sz w:val="22"/>
              </w:rPr>
            </w:pPr>
            <w:r w:rsidRPr="006F3DD7">
              <w:rPr>
                <w:rFonts w:hint="eastAsia"/>
                <w:color w:val="000000" w:themeColor="text1"/>
                <w:sz w:val="22"/>
              </w:rPr>
              <w:t>Antenna setup and port layouts</w:t>
            </w:r>
            <w:r w:rsidRPr="006F3DD7">
              <w:rPr>
                <w:color w:val="000000" w:themeColor="text1"/>
                <w:sz w:val="22"/>
              </w:rPr>
              <w:t xml:space="preserve"> at UE</w:t>
            </w:r>
          </w:p>
        </w:tc>
        <w:tc>
          <w:tcPr>
            <w:tcW w:w="5694" w:type="dxa"/>
            <w:shd w:val="clear" w:color="auto" w:fill="auto"/>
            <w:tcMar>
              <w:top w:w="72" w:type="dxa"/>
              <w:left w:w="144" w:type="dxa"/>
              <w:bottom w:w="72" w:type="dxa"/>
              <w:right w:w="144" w:type="dxa"/>
            </w:tcMar>
          </w:tcPr>
          <w:p w:rsidR="006F3DD7" w:rsidRPr="006F3DD7" w:rsidRDefault="006F3DD7" w:rsidP="000D05A5">
            <w:pPr>
              <w:spacing w:line="240" w:lineRule="atLeast"/>
              <w:contextualSpacing/>
              <w:rPr>
                <w:snapToGrid w:val="0"/>
                <w:color w:val="000000" w:themeColor="text1"/>
                <w:sz w:val="22"/>
              </w:rPr>
            </w:pPr>
            <w:r w:rsidRPr="006F3DD7">
              <w:rPr>
                <w:snapToGrid w:val="0"/>
                <w:color w:val="000000" w:themeColor="text1"/>
                <w:sz w:val="22"/>
              </w:rPr>
              <w:t xml:space="preserve">2RX: </w:t>
            </w:r>
            <w:r w:rsidRPr="006F3DD7">
              <w:rPr>
                <w:color w:val="000000"/>
                <w:kern w:val="24"/>
                <w:sz w:val="22"/>
                <w:szCs w:val="18"/>
                <w:lang w:val="sv-SE"/>
              </w:rPr>
              <w:t>(M, N, P, M</w:t>
            </w:r>
            <w:r w:rsidRPr="006F3DD7">
              <w:rPr>
                <w:color w:val="000000"/>
                <w:kern w:val="24"/>
                <w:sz w:val="22"/>
                <w:szCs w:val="18"/>
                <w:vertAlign w:val="subscript"/>
                <w:lang w:val="sv-SE"/>
              </w:rPr>
              <w:t>g</w:t>
            </w:r>
            <w:r w:rsidRPr="006F3DD7">
              <w:rPr>
                <w:color w:val="000000"/>
                <w:kern w:val="24"/>
                <w:sz w:val="22"/>
                <w:szCs w:val="18"/>
                <w:lang w:val="sv-SE"/>
              </w:rPr>
              <w:t>, N</w:t>
            </w:r>
            <w:r w:rsidRPr="006F3DD7">
              <w:rPr>
                <w:color w:val="000000"/>
                <w:kern w:val="24"/>
                <w:sz w:val="22"/>
                <w:szCs w:val="18"/>
                <w:vertAlign w:val="subscript"/>
                <w:lang w:val="sv-SE"/>
              </w:rPr>
              <w:t xml:space="preserve">g, </w:t>
            </w:r>
            <w:r w:rsidRPr="006F3DD7">
              <w:rPr>
                <w:color w:val="000000"/>
                <w:kern w:val="24"/>
                <w:sz w:val="22"/>
                <w:szCs w:val="18"/>
                <w:lang w:val="sv-SE"/>
              </w:rPr>
              <w:t>M</w:t>
            </w:r>
            <w:r w:rsidRPr="006F3DD7">
              <w:rPr>
                <w:color w:val="000000"/>
                <w:kern w:val="24"/>
                <w:sz w:val="22"/>
                <w:szCs w:val="18"/>
                <w:vertAlign w:val="subscript"/>
                <w:lang w:val="sv-SE"/>
              </w:rPr>
              <w:t>p</w:t>
            </w:r>
            <w:r w:rsidRPr="006F3DD7">
              <w:rPr>
                <w:color w:val="000000"/>
                <w:kern w:val="24"/>
                <w:sz w:val="22"/>
                <w:szCs w:val="18"/>
                <w:lang w:val="sv-SE"/>
              </w:rPr>
              <w:t>, N</w:t>
            </w:r>
            <w:r w:rsidRPr="006F3DD7">
              <w:rPr>
                <w:color w:val="000000"/>
                <w:kern w:val="24"/>
                <w:sz w:val="22"/>
                <w:szCs w:val="18"/>
                <w:vertAlign w:val="subscript"/>
                <w:lang w:val="sv-SE"/>
              </w:rPr>
              <w:t>p</w:t>
            </w:r>
            <w:r w:rsidRPr="006F3DD7">
              <w:rPr>
                <w:color w:val="000000"/>
                <w:kern w:val="24"/>
                <w:sz w:val="22"/>
                <w:szCs w:val="18"/>
                <w:lang w:val="sv-SE"/>
              </w:rPr>
              <w:t xml:space="preserve">) = </w:t>
            </w:r>
            <w:r w:rsidRPr="006F3DD7">
              <w:rPr>
                <w:snapToGrid w:val="0"/>
                <w:color w:val="000000" w:themeColor="text1"/>
                <w:sz w:val="22"/>
              </w:rPr>
              <w:t xml:space="preserve">(1,1,2,1,1,1,1), (dH,dV) = (0.5, 0.5)λ </w:t>
            </w:r>
          </w:p>
        </w:tc>
      </w:tr>
      <w:tr w:rsidR="006F3DD7" w:rsidRPr="00C54EEC" w:rsidTr="00CB5E8E">
        <w:tc>
          <w:tcPr>
            <w:tcW w:w="3865" w:type="dxa"/>
            <w:shd w:val="clear" w:color="auto" w:fill="auto"/>
            <w:tcMar>
              <w:top w:w="72" w:type="dxa"/>
              <w:left w:w="144" w:type="dxa"/>
              <w:bottom w:w="72" w:type="dxa"/>
              <w:right w:w="144" w:type="dxa"/>
            </w:tcMar>
          </w:tcPr>
          <w:p w:rsidR="006F3DD7" w:rsidRPr="006F3DD7" w:rsidRDefault="006F3DD7" w:rsidP="000D05A5">
            <w:pPr>
              <w:spacing w:line="240" w:lineRule="atLeast"/>
              <w:contextualSpacing/>
              <w:rPr>
                <w:color w:val="000000" w:themeColor="text1"/>
                <w:sz w:val="22"/>
              </w:rPr>
            </w:pPr>
            <w:r w:rsidRPr="006F3DD7">
              <w:rPr>
                <w:rFonts w:hint="eastAsia"/>
                <w:color w:val="000000" w:themeColor="text1"/>
                <w:sz w:val="22"/>
              </w:rPr>
              <w:t xml:space="preserve">BS </w:t>
            </w:r>
            <w:r w:rsidRPr="006F3DD7">
              <w:rPr>
                <w:color w:val="000000" w:themeColor="text1"/>
                <w:sz w:val="22"/>
              </w:rPr>
              <w:t xml:space="preserve">Tx power </w:t>
            </w:r>
          </w:p>
        </w:tc>
        <w:tc>
          <w:tcPr>
            <w:tcW w:w="5694" w:type="dxa"/>
            <w:shd w:val="clear" w:color="auto" w:fill="auto"/>
            <w:tcMar>
              <w:top w:w="72" w:type="dxa"/>
              <w:left w:w="144" w:type="dxa"/>
              <w:bottom w:w="72" w:type="dxa"/>
              <w:right w:w="144" w:type="dxa"/>
            </w:tcMar>
          </w:tcPr>
          <w:p w:rsidR="006F3DD7" w:rsidRPr="006F3DD7" w:rsidRDefault="006F3DD7" w:rsidP="000D05A5">
            <w:pPr>
              <w:spacing w:line="240" w:lineRule="atLeast"/>
              <w:contextualSpacing/>
              <w:rPr>
                <w:snapToGrid w:val="0"/>
                <w:color w:val="000000" w:themeColor="text1"/>
                <w:sz w:val="22"/>
              </w:rPr>
            </w:pPr>
            <w:r w:rsidRPr="006F3DD7">
              <w:rPr>
                <w:snapToGrid w:val="0"/>
                <w:color w:val="000000" w:themeColor="text1"/>
                <w:sz w:val="22"/>
              </w:rPr>
              <w:t>41 dBm</w:t>
            </w:r>
          </w:p>
        </w:tc>
      </w:tr>
      <w:tr w:rsidR="006F3DD7" w:rsidRPr="00C54EEC" w:rsidTr="00CB5E8E">
        <w:tc>
          <w:tcPr>
            <w:tcW w:w="3865" w:type="dxa"/>
            <w:shd w:val="clear" w:color="auto" w:fill="auto"/>
            <w:tcMar>
              <w:top w:w="72" w:type="dxa"/>
              <w:left w:w="144" w:type="dxa"/>
              <w:bottom w:w="72" w:type="dxa"/>
              <w:right w:w="144" w:type="dxa"/>
            </w:tcMar>
          </w:tcPr>
          <w:p w:rsidR="006F3DD7" w:rsidRPr="006F3DD7" w:rsidRDefault="006F3DD7" w:rsidP="000D05A5">
            <w:pPr>
              <w:spacing w:line="240" w:lineRule="atLeast"/>
              <w:contextualSpacing/>
              <w:rPr>
                <w:color w:val="000000" w:themeColor="text1"/>
                <w:sz w:val="22"/>
              </w:rPr>
            </w:pPr>
            <w:r w:rsidRPr="006F3DD7">
              <w:rPr>
                <w:color w:val="000000" w:themeColor="text1"/>
                <w:sz w:val="22"/>
              </w:rPr>
              <w:t xml:space="preserve">BS antenna height </w:t>
            </w:r>
          </w:p>
        </w:tc>
        <w:tc>
          <w:tcPr>
            <w:tcW w:w="5694" w:type="dxa"/>
            <w:shd w:val="clear" w:color="auto" w:fill="auto"/>
            <w:tcMar>
              <w:top w:w="72" w:type="dxa"/>
              <w:left w:w="144" w:type="dxa"/>
              <w:bottom w:w="72" w:type="dxa"/>
              <w:right w:w="144" w:type="dxa"/>
            </w:tcMar>
          </w:tcPr>
          <w:p w:rsidR="006F3DD7" w:rsidRPr="006F3DD7" w:rsidRDefault="006F3DD7" w:rsidP="000D05A5">
            <w:pPr>
              <w:spacing w:line="240" w:lineRule="atLeast"/>
              <w:contextualSpacing/>
              <w:rPr>
                <w:snapToGrid w:val="0"/>
                <w:color w:val="000000" w:themeColor="text1"/>
                <w:sz w:val="22"/>
              </w:rPr>
            </w:pPr>
            <w:r w:rsidRPr="006F3DD7">
              <w:rPr>
                <w:snapToGrid w:val="0"/>
                <w:color w:val="000000" w:themeColor="text1"/>
                <w:sz w:val="22"/>
              </w:rPr>
              <w:t xml:space="preserve">25m </w:t>
            </w:r>
          </w:p>
        </w:tc>
      </w:tr>
      <w:tr w:rsidR="006F3DD7" w:rsidRPr="00C54EEC" w:rsidTr="00CB5E8E">
        <w:tc>
          <w:tcPr>
            <w:tcW w:w="3865" w:type="dxa"/>
            <w:shd w:val="clear" w:color="auto" w:fill="auto"/>
            <w:tcMar>
              <w:top w:w="72" w:type="dxa"/>
              <w:left w:w="144" w:type="dxa"/>
              <w:bottom w:w="72" w:type="dxa"/>
              <w:right w:w="144" w:type="dxa"/>
            </w:tcMar>
          </w:tcPr>
          <w:p w:rsidR="006F3DD7" w:rsidRPr="006F3DD7" w:rsidRDefault="006F3DD7" w:rsidP="000D05A5">
            <w:pPr>
              <w:spacing w:line="240" w:lineRule="atLeast"/>
              <w:contextualSpacing/>
              <w:rPr>
                <w:color w:val="000000" w:themeColor="text1"/>
                <w:sz w:val="22"/>
              </w:rPr>
            </w:pPr>
            <w:r w:rsidRPr="006F3DD7">
              <w:rPr>
                <w:color w:val="000000" w:themeColor="text1"/>
                <w:sz w:val="22"/>
              </w:rPr>
              <w:t>UE antenna height &amp; gain</w:t>
            </w:r>
          </w:p>
        </w:tc>
        <w:tc>
          <w:tcPr>
            <w:tcW w:w="5694" w:type="dxa"/>
            <w:shd w:val="clear" w:color="auto" w:fill="auto"/>
            <w:tcMar>
              <w:top w:w="72" w:type="dxa"/>
              <w:left w:w="144" w:type="dxa"/>
              <w:bottom w:w="72" w:type="dxa"/>
              <w:right w:w="144" w:type="dxa"/>
            </w:tcMar>
          </w:tcPr>
          <w:p w:rsidR="006F3DD7" w:rsidRPr="006F3DD7" w:rsidRDefault="006F3DD7" w:rsidP="000D05A5">
            <w:pPr>
              <w:spacing w:line="240" w:lineRule="atLeast"/>
              <w:contextualSpacing/>
              <w:rPr>
                <w:snapToGrid w:val="0"/>
                <w:color w:val="000000" w:themeColor="text1"/>
                <w:sz w:val="22"/>
              </w:rPr>
            </w:pPr>
            <w:r w:rsidRPr="006F3DD7">
              <w:rPr>
                <w:snapToGrid w:val="0"/>
                <w:color w:val="000000" w:themeColor="text1"/>
                <w:sz w:val="22"/>
              </w:rPr>
              <w:t xml:space="preserve">Follow TR36.873 </w:t>
            </w:r>
          </w:p>
        </w:tc>
      </w:tr>
      <w:tr w:rsidR="006F3DD7" w:rsidRPr="00C54EEC" w:rsidTr="00CB5E8E">
        <w:tc>
          <w:tcPr>
            <w:tcW w:w="3865" w:type="dxa"/>
            <w:shd w:val="clear" w:color="auto" w:fill="auto"/>
            <w:tcMar>
              <w:top w:w="72" w:type="dxa"/>
              <w:left w:w="144" w:type="dxa"/>
              <w:bottom w:w="72" w:type="dxa"/>
              <w:right w:w="144" w:type="dxa"/>
            </w:tcMar>
          </w:tcPr>
          <w:p w:rsidR="006F3DD7" w:rsidRPr="006F3DD7" w:rsidRDefault="006F3DD7" w:rsidP="000D05A5">
            <w:pPr>
              <w:spacing w:line="240" w:lineRule="atLeast"/>
              <w:contextualSpacing/>
              <w:rPr>
                <w:color w:val="000000" w:themeColor="text1"/>
                <w:sz w:val="22"/>
              </w:rPr>
            </w:pPr>
            <w:r w:rsidRPr="006F3DD7">
              <w:rPr>
                <w:color w:val="000000" w:themeColor="text1"/>
                <w:sz w:val="22"/>
              </w:rPr>
              <w:t>UE receiver noise figure</w:t>
            </w:r>
          </w:p>
        </w:tc>
        <w:tc>
          <w:tcPr>
            <w:tcW w:w="5694" w:type="dxa"/>
            <w:shd w:val="clear" w:color="auto" w:fill="auto"/>
            <w:tcMar>
              <w:top w:w="72" w:type="dxa"/>
              <w:left w:w="144" w:type="dxa"/>
              <w:bottom w:w="72" w:type="dxa"/>
              <w:right w:w="144" w:type="dxa"/>
            </w:tcMar>
          </w:tcPr>
          <w:p w:rsidR="006F3DD7" w:rsidRPr="006F3DD7" w:rsidRDefault="006F3DD7" w:rsidP="000D05A5">
            <w:pPr>
              <w:spacing w:line="240" w:lineRule="atLeast"/>
              <w:contextualSpacing/>
              <w:rPr>
                <w:snapToGrid w:val="0"/>
                <w:color w:val="000000" w:themeColor="text1"/>
                <w:sz w:val="22"/>
              </w:rPr>
            </w:pPr>
            <w:r w:rsidRPr="006F3DD7">
              <w:rPr>
                <w:snapToGrid w:val="0"/>
                <w:color w:val="000000" w:themeColor="text1"/>
                <w:sz w:val="22"/>
              </w:rPr>
              <w:t>9dB</w:t>
            </w:r>
          </w:p>
        </w:tc>
      </w:tr>
      <w:tr w:rsidR="006F3DD7" w:rsidRPr="00C54EEC" w:rsidTr="00CB5E8E">
        <w:tc>
          <w:tcPr>
            <w:tcW w:w="3865" w:type="dxa"/>
            <w:shd w:val="clear" w:color="auto" w:fill="auto"/>
            <w:tcMar>
              <w:top w:w="72" w:type="dxa"/>
              <w:left w:w="144" w:type="dxa"/>
              <w:bottom w:w="72" w:type="dxa"/>
              <w:right w:w="144" w:type="dxa"/>
            </w:tcMar>
            <w:hideMark/>
          </w:tcPr>
          <w:p w:rsidR="006F3DD7" w:rsidRPr="006F3DD7" w:rsidRDefault="006F3DD7" w:rsidP="000D05A5">
            <w:pPr>
              <w:spacing w:line="240" w:lineRule="atLeast"/>
              <w:contextualSpacing/>
              <w:rPr>
                <w:color w:val="000000" w:themeColor="text1"/>
                <w:sz w:val="22"/>
              </w:rPr>
            </w:pPr>
            <w:r w:rsidRPr="006F3DD7">
              <w:rPr>
                <w:color w:val="000000" w:themeColor="text1"/>
                <w:sz w:val="22"/>
              </w:rPr>
              <w:t xml:space="preserve">Coding on PDSCH </w:t>
            </w:r>
          </w:p>
        </w:tc>
        <w:tc>
          <w:tcPr>
            <w:tcW w:w="5694" w:type="dxa"/>
            <w:shd w:val="clear" w:color="auto" w:fill="auto"/>
            <w:tcMar>
              <w:top w:w="72" w:type="dxa"/>
              <w:left w:w="144" w:type="dxa"/>
              <w:bottom w:w="72" w:type="dxa"/>
              <w:right w:w="144" w:type="dxa"/>
            </w:tcMar>
            <w:hideMark/>
          </w:tcPr>
          <w:p w:rsidR="006F3DD7" w:rsidRPr="006F3DD7" w:rsidRDefault="006F3DD7" w:rsidP="000D05A5">
            <w:pPr>
              <w:spacing w:line="240" w:lineRule="atLeast"/>
              <w:contextualSpacing/>
              <w:rPr>
                <w:color w:val="000000" w:themeColor="text1"/>
                <w:sz w:val="22"/>
              </w:rPr>
            </w:pPr>
            <w:r w:rsidRPr="006F3DD7">
              <w:rPr>
                <w:color w:val="000000" w:themeColor="text1"/>
                <w:sz w:val="22"/>
              </w:rPr>
              <w:t>LDPC</w:t>
            </w:r>
          </w:p>
          <w:p w:rsidR="006F3DD7" w:rsidRPr="006F3DD7" w:rsidRDefault="006F3DD7" w:rsidP="000D05A5">
            <w:pPr>
              <w:spacing w:line="240" w:lineRule="atLeast"/>
              <w:contextualSpacing/>
              <w:rPr>
                <w:color w:val="000000" w:themeColor="text1"/>
                <w:sz w:val="22"/>
                <w:lang w:eastAsia="zh-CN"/>
              </w:rPr>
            </w:pPr>
            <w:r w:rsidRPr="006F3DD7">
              <w:rPr>
                <w:color w:val="000000" w:themeColor="text1"/>
                <w:sz w:val="22"/>
              </w:rPr>
              <w:t xml:space="preserve">Max code-block size=8448bit </w:t>
            </w:r>
          </w:p>
        </w:tc>
      </w:tr>
      <w:tr w:rsidR="006F3DD7" w:rsidRPr="00C54EEC" w:rsidTr="00CB5E8E">
        <w:tc>
          <w:tcPr>
            <w:tcW w:w="3865" w:type="dxa"/>
            <w:shd w:val="clear" w:color="auto" w:fill="auto"/>
            <w:tcMar>
              <w:top w:w="72" w:type="dxa"/>
              <w:left w:w="144" w:type="dxa"/>
              <w:bottom w:w="72" w:type="dxa"/>
              <w:right w:w="144" w:type="dxa"/>
            </w:tcMar>
            <w:hideMark/>
          </w:tcPr>
          <w:p w:rsidR="006F3DD7" w:rsidRPr="006F3DD7" w:rsidRDefault="006F3DD7" w:rsidP="000D05A5">
            <w:pPr>
              <w:spacing w:line="240" w:lineRule="atLeast"/>
              <w:contextualSpacing/>
              <w:rPr>
                <w:color w:val="000000" w:themeColor="text1"/>
                <w:sz w:val="22"/>
                <w:lang w:eastAsia="zh-CN"/>
              </w:rPr>
            </w:pPr>
            <w:r w:rsidRPr="006F3DD7">
              <w:rPr>
                <w:color w:val="000000" w:themeColor="text1"/>
                <w:sz w:val="22"/>
                <w:lang w:eastAsia="zh-CN"/>
              </w:rPr>
              <w:t>N</w:t>
            </w:r>
            <w:r w:rsidRPr="006F3DD7">
              <w:rPr>
                <w:color w:val="000000" w:themeColor="text1"/>
                <w:sz w:val="22"/>
              </w:rPr>
              <w:t xml:space="preserve">umber </w:t>
            </w:r>
            <w:r w:rsidRPr="006F3DD7">
              <w:rPr>
                <w:color w:val="000000" w:themeColor="text1"/>
                <w:sz w:val="22"/>
                <w:lang w:eastAsia="zh-CN"/>
              </w:rPr>
              <w:t>of RBs</w:t>
            </w:r>
          </w:p>
        </w:tc>
        <w:tc>
          <w:tcPr>
            <w:tcW w:w="5694" w:type="dxa"/>
            <w:shd w:val="clear" w:color="auto" w:fill="auto"/>
            <w:tcMar>
              <w:top w:w="72" w:type="dxa"/>
              <w:left w:w="144" w:type="dxa"/>
              <w:bottom w:w="72" w:type="dxa"/>
              <w:right w:w="144" w:type="dxa"/>
            </w:tcMar>
            <w:hideMark/>
          </w:tcPr>
          <w:p w:rsidR="006F3DD7" w:rsidRPr="006F3DD7" w:rsidRDefault="006F3DD7" w:rsidP="000D05A5">
            <w:pPr>
              <w:spacing w:line="240" w:lineRule="atLeast"/>
              <w:contextualSpacing/>
              <w:rPr>
                <w:color w:val="000000" w:themeColor="text1"/>
                <w:sz w:val="22"/>
                <w:lang w:eastAsia="zh-CN"/>
              </w:rPr>
            </w:pPr>
            <w:r w:rsidRPr="006F3DD7">
              <w:rPr>
                <w:color w:val="000000" w:themeColor="text1"/>
                <w:sz w:val="22"/>
              </w:rPr>
              <w:t>52</w:t>
            </w:r>
            <w:r w:rsidRPr="006F3DD7">
              <w:rPr>
                <w:color w:val="000000" w:themeColor="text1"/>
                <w:sz w:val="22"/>
                <w:lang w:eastAsia="zh-CN"/>
              </w:rPr>
              <w:t xml:space="preserve"> for 15 kHz SCS </w:t>
            </w:r>
            <w:r w:rsidRPr="006F3DD7">
              <w:rPr>
                <w:color w:val="000000" w:themeColor="text1"/>
                <w:sz w:val="22"/>
                <w:lang w:eastAsia="zh-CN"/>
              </w:rPr>
              <w:sym w:font="Wingdings" w:char="F0E0"/>
            </w:r>
            <w:r w:rsidRPr="006F3DD7">
              <w:rPr>
                <w:color w:val="000000" w:themeColor="text1"/>
                <w:sz w:val="22"/>
                <w:lang w:eastAsia="zh-CN"/>
              </w:rPr>
              <w:t xml:space="preserve"> SB size = 4 and #SBs = 13</w:t>
            </w:r>
          </w:p>
        </w:tc>
      </w:tr>
      <w:tr w:rsidR="006F3DD7" w:rsidRPr="00C54EEC" w:rsidTr="00CB5E8E">
        <w:trPr>
          <w:trHeight w:val="211"/>
        </w:trPr>
        <w:tc>
          <w:tcPr>
            <w:tcW w:w="3865" w:type="dxa"/>
            <w:shd w:val="clear" w:color="auto" w:fill="auto"/>
            <w:tcMar>
              <w:top w:w="72" w:type="dxa"/>
              <w:left w:w="144" w:type="dxa"/>
              <w:bottom w:w="72" w:type="dxa"/>
              <w:right w:w="144" w:type="dxa"/>
            </w:tcMar>
            <w:hideMark/>
          </w:tcPr>
          <w:p w:rsidR="006F3DD7" w:rsidRPr="006F3DD7" w:rsidRDefault="006F3DD7" w:rsidP="000D05A5">
            <w:pPr>
              <w:spacing w:line="240" w:lineRule="atLeast"/>
              <w:contextualSpacing/>
              <w:rPr>
                <w:color w:val="000000" w:themeColor="text1"/>
                <w:sz w:val="22"/>
              </w:rPr>
            </w:pPr>
            <w:r w:rsidRPr="006F3DD7">
              <w:rPr>
                <w:color w:val="000000" w:themeColor="text1"/>
                <w:sz w:val="22"/>
              </w:rPr>
              <w:t xml:space="preserve">Simulation bandwidth </w:t>
            </w:r>
          </w:p>
        </w:tc>
        <w:tc>
          <w:tcPr>
            <w:tcW w:w="5694" w:type="dxa"/>
            <w:shd w:val="clear" w:color="auto" w:fill="auto"/>
            <w:tcMar>
              <w:top w:w="72" w:type="dxa"/>
              <w:left w:w="144" w:type="dxa"/>
              <w:bottom w:w="72" w:type="dxa"/>
              <w:right w:w="144" w:type="dxa"/>
            </w:tcMar>
            <w:hideMark/>
          </w:tcPr>
          <w:p w:rsidR="006F3DD7" w:rsidRPr="006F3DD7" w:rsidRDefault="006F3DD7" w:rsidP="000D05A5">
            <w:pPr>
              <w:spacing w:line="240" w:lineRule="atLeast"/>
              <w:contextualSpacing/>
              <w:rPr>
                <w:snapToGrid w:val="0"/>
                <w:color w:val="000000" w:themeColor="text1"/>
                <w:sz w:val="22"/>
              </w:rPr>
            </w:pPr>
            <w:r w:rsidRPr="006F3DD7">
              <w:rPr>
                <w:snapToGrid w:val="0"/>
                <w:color w:val="000000" w:themeColor="text1"/>
                <w:sz w:val="22"/>
              </w:rPr>
              <w:t>10 MHz,15kHz SCS</w:t>
            </w:r>
          </w:p>
        </w:tc>
      </w:tr>
      <w:tr w:rsidR="006F3DD7" w:rsidRPr="00C54EEC" w:rsidTr="00CB5E8E">
        <w:tc>
          <w:tcPr>
            <w:tcW w:w="3865" w:type="dxa"/>
            <w:shd w:val="clear" w:color="auto" w:fill="auto"/>
            <w:tcMar>
              <w:top w:w="72" w:type="dxa"/>
              <w:left w:w="144" w:type="dxa"/>
              <w:bottom w:w="72" w:type="dxa"/>
              <w:right w:w="144" w:type="dxa"/>
            </w:tcMar>
            <w:hideMark/>
          </w:tcPr>
          <w:p w:rsidR="006F3DD7" w:rsidRPr="006F3DD7" w:rsidRDefault="006F3DD7" w:rsidP="000D05A5">
            <w:pPr>
              <w:spacing w:line="240" w:lineRule="atLeast"/>
              <w:contextualSpacing/>
              <w:rPr>
                <w:color w:val="000000" w:themeColor="text1"/>
                <w:sz w:val="22"/>
              </w:rPr>
            </w:pPr>
            <w:r w:rsidRPr="006F3DD7">
              <w:rPr>
                <w:color w:val="000000" w:themeColor="text1"/>
                <w:sz w:val="22"/>
              </w:rPr>
              <w:t xml:space="preserve">Frame structure </w:t>
            </w:r>
          </w:p>
        </w:tc>
        <w:tc>
          <w:tcPr>
            <w:tcW w:w="5694" w:type="dxa"/>
            <w:shd w:val="clear" w:color="auto" w:fill="auto"/>
            <w:tcMar>
              <w:top w:w="72" w:type="dxa"/>
              <w:left w:w="144" w:type="dxa"/>
              <w:bottom w:w="72" w:type="dxa"/>
              <w:right w:w="144" w:type="dxa"/>
            </w:tcMar>
            <w:hideMark/>
          </w:tcPr>
          <w:p w:rsidR="006F3DD7" w:rsidRPr="006F3DD7" w:rsidRDefault="006F3DD7" w:rsidP="000D05A5">
            <w:pPr>
              <w:spacing w:line="240" w:lineRule="atLeast"/>
              <w:contextualSpacing/>
              <w:rPr>
                <w:color w:val="000000" w:themeColor="text1"/>
                <w:sz w:val="22"/>
                <w:lang w:eastAsia="zh-CN"/>
              </w:rPr>
            </w:pPr>
            <w:r w:rsidRPr="006F3DD7">
              <w:rPr>
                <w:color w:val="000000" w:themeColor="text1"/>
                <w:sz w:val="22"/>
              </w:rPr>
              <w:t>Slot Format 0 (all downlink) for all slots</w:t>
            </w:r>
          </w:p>
        </w:tc>
      </w:tr>
      <w:tr w:rsidR="006F3DD7" w:rsidRPr="00C54EEC" w:rsidTr="00CB5E8E">
        <w:tc>
          <w:tcPr>
            <w:tcW w:w="3865" w:type="dxa"/>
            <w:shd w:val="clear" w:color="auto" w:fill="auto"/>
            <w:tcMar>
              <w:top w:w="72" w:type="dxa"/>
              <w:left w:w="144" w:type="dxa"/>
              <w:bottom w:w="72" w:type="dxa"/>
              <w:right w:w="144" w:type="dxa"/>
            </w:tcMar>
            <w:hideMark/>
          </w:tcPr>
          <w:p w:rsidR="006F3DD7" w:rsidRPr="006F3DD7" w:rsidRDefault="006F3DD7" w:rsidP="000D05A5">
            <w:pPr>
              <w:spacing w:line="240" w:lineRule="atLeast"/>
              <w:contextualSpacing/>
              <w:rPr>
                <w:color w:val="000000" w:themeColor="text1"/>
                <w:sz w:val="22"/>
              </w:rPr>
            </w:pPr>
            <w:r w:rsidRPr="006F3DD7">
              <w:rPr>
                <w:rFonts w:eastAsia="STXihei"/>
                <w:bCs/>
                <w:color w:val="000000" w:themeColor="text1"/>
                <w:kern w:val="24"/>
                <w:sz w:val="22"/>
              </w:rPr>
              <w:t>MIMO scheme</w:t>
            </w:r>
          </w:p>
        </w:tc>
        <w:tc>
          <w:tcPr>
            <w:tcW w:w="5694" w:type="dxa"/>
            <w:shd w:val="clear" w:color="auto" w:fill="auto"/>
            <w:tcMar>
              <w:top w:w="72" w:type="dxa"/>
              <w:left w:w="144" w:type="dxa"/>
              <w:bottom w:w="72" w:type="dxa"/>
              <w:right w:w="144" w:type="dxa"/>
            </w:tcMar>
            <w:hideMark/>
          </w:tcPr>
          <w:p w:rsidR="006F3DD7" w:rsidRPr="006F3DD7" w:rsidRDefault="006F3DD7" w:rsidP="000D05A5">
            <w:pPr>
              <w:spacing w:line="240" w:lineRule="atLeast"/>
              <w:contextualSpacing/>
              <w:rPr>
                <w:snapToGrid w:val="0"/>
                <w:color w:val="000000" w:themeColor="text1"/>
                <w:sz w:val="22"/>
              </w:rPr>
            </w:pPr>
            <w:r w:rsidRPr="006F3DD7">
              <w:rPr>
                <w:snapToGrid w:val="0"/>
                <w:color w:val="000000" w:themeColor="text1"/>
                <w:sz w:val="22"/>
              </w:rPr>
              <w:t>SU/MU-MIMO with rank adaptation</w:t>
            </w:r>
          </w:p>
        </w:tc>
      </w:tr>
      <w:tr w:rsidR="006F3DD7" w:rsidRPr="00C54EEC" w:rsidTr="00CB5E8E">
        <w:tc>
          <w:tcPr>
            <w:tcW w:w="3865" w:type="dxa"/>
            <w:shd w:val="clear" w:color="auto" w:fill="auto"/>
            <w:vAlign w:val="center"/>
            <w:hideMark/>
          </w:tcPr>
          <w:p w:rsidR="006F3DD7" w:rsidRPr="006F3DD7" w:rsidRDefault="006F3DD7" w:rsidP="00CB5E8E">
            <w:pPr>
              <w:pStyle w:val="NormalWeb"/>
              <w:spacing w:before="0" w:beforeAutospacing="0" w:after="0" w:afterAutospacing="0" w:line="240" w:lineRule="atLeast"/>
              <w:ind w:leftChars="68" w:left="163" w:firstLine="11"/>
              <w:contextualSpacing/>
              <w:rPr>
                <w:rFonts w:ascii="Times New Roman" w:eastAsia="STXihei" w:hAnsi="Times New Roman" w:cs="Times New Roman"/>
                <w:color w:val="000000" w:themeColor="text1"/>
                <w:kern w:val="24"/>
                <w:sz w:val="22"/>
                <w:szCs w:val="20"/>
              </w:rPr>
            </w:pPr>
            <w:r w:rsidRPr="006F3DD7">
              <w:rPr>
                <w:rFonts w:ascii="Times New Roman" w:eastAsia="STXihei" w:hAnsi="Times New Roman" w:cs="Times New Roman"/>
                <w:color w:val="000000" w:themeColor="text1"/>
                <w:kern w:val="24"/>
                <w:sz w:val="22"/>
                <w:szCs w:val="20"/>
              </w:rPr>
              <w:t>MIMO layers</w:t>
            </w:r>
          </w:p>
        </w:tc>
        <w:tc>
          <w:tcPr>
            <w:tcW w:w="5694" w:type="dxa"/>
            <w:shd w:val="clear" w:color="auto" w:fill="auto"/>
            <w:tcMar>
              <w:top w:w="72" w:type="dxa"/>
              <w:left w:w="144" w:type="dxa"/>
              <w:bottom w:w="72" w:type="dxa"/>
              <w:right w:w="144" w:type="dxa"/>
            </w:tcMar>
            <w:hideMark/>
          </w:tcPr>
          <w:p w:rsidR="006F3DD7" w:rsidRPr="006F3DD7" w:rsidRDefault="006F3DD7" w:rsidP="000D05A5">
            <w:pPr>
              <w:spacing w:line="240" w:lineRule="atLeast"/>
              <w:contextualSpacing/>
              <w:rPr>
                <w:snapToGrid w:val="0"/>
                <w:color w:val="000000" w:themeColor="text1"/>
                <w:sz w:val="22"/>
              </w:rPr>
            </w:pPr>
            <w:r w:rsidRPr="006F3DD7">
              <w:rPr>
                <w:snapToGrid w:val="0"/>
                <w:color w:val="000000" w:themeColor="text1"/>
                <w:sz w:val="22"/>
              </w:rPr>
              <w:t>Up to 4 MU layers</w:t>
            </w:r>
          </w:p>
        </w:tc>
      </w:tr>
      <w:tr w:rsidR="006F3DD7" w:rsidRPr="00C54EEC" w:rsidTr="00CB5E8E">
        <w:trPr>
          <w:trHeight w:val="908"/>
        </w:trPr>
        <w:tc>
          <w:tcPr>
            <w:tcW w:w="3865" w:type="dxa"/>
            <w:shd w:val="clear" w:color="auto" w:fill="auto"/>
            <w:vAlign w:val="center"/>
            <w:hideMark/>
          </w:tcPr>
          <w:p w:rsidR="006F3DD7" w:rsidRPr="006F3DD7" w:rsidRDefault="006F3DD7" w:rsidP="00CB5E8E">
            <w:pPr>
              <w:pStyle w:val="NormalWeb"/>
              <w:spacing w:before="0" w:beforeAutospacing="0" w:after="0" w:afterAutospacing="0" w:line="240" w:lineRule="atLeast"/>
              <w:ind w:leftChars="68" w:left="163" w:firstLine="11"/>
              <w:contextualSpacing/>
              <w:rPr>
                <w:rFonts w:ascii="Times New Roman" w:eastAsia="STXihei" w:hAnsi="Times New Roman" w:cs="Times New Roman"/>
                <w:color w:val="000000" w:themeColor="text1"/>
                <w:kern w:val="24"/>
                <w:sz w:val="22"/>
                <w:szCs w:val="20"/>
              </w:rPr>
            </w:pPr>
            <w:r w:rsidRPr="006F3DD7">
              <w:rPr>
                <w:rFonts w:ascii="Times New Roman" w:eastAsia="STXihei" w:hAnsi="Times New Roman" w:cs="Times New Roman"/>
                <w:color w:val="000000" w:themeColor="text1"/>
                <w:kern w:val="24"/>
                <w:sz w:val="22"/>
                <w:szCs w:val="20"/>
              </w:rPr>
              <w:t xml:space="preserve">CSI feedback </w:t>
            </w:r>
          </w:p>
        </w:tc>
        <w:tc>
          <w:tcPr>
            <w:tcW w:w="5694" w:type="dxa"/>
            <w:shd w:val="clear" w:color="auto" w:fill="auto"/>
            <w:tcMar>
              <w:top w:w="72" w:type="dxa"/>
              <w:left w:w="144" w:type="dxa"/>
              <w:bottom w:w="72" w:type="dxa"/>
              <w:right w:w="144" w:type="dxa"/>
            </w:tcMar>
            <w:hideMark/>
          </w:tcPr>
          <w:p w:rsidR="006F3DD7" w:rsidRPr="006F3DD7" w:rsidRDefault="006F3DD7" w:rsidP="000D05A5">
            <w:pPr>
              <w:contextualSpacing/>
              <w:rPr>
                <w:rFonts w:ascii="Calibri" w:hAnsi="Calibri"/>
                <w:snapToGrid w:val="0"/>
                <w:color w:val="000000" w:themeColor="text1"/>
                <w:kern w:val="2"/>
                <w:sz w:val="22"/>
                <w:lang w:eastAsia="ko-KR"/>
              </w:rPr>
            </w:pPr>
            <w:r w:rsidRPr="006F3DD7">
              <w:rPr>
                <w:rFonts w:hAnsi="Calibri"/>
                <w:snapToGrid w:val="0"/>
                <w:color w:val="000000" w:themeColor="text1"/>
                <w:sz w:val="22"/>
                <w:lang w:eastAsia="ko-KR"/>
              </w:rPr>
              <w:t xml:space="preserve">Feedback assumption </w:t>
            </w:r>
          </w:p>
          <w:p w:rsidR="006F3DD7" w:rsidRPr="006F3DD7" w:rsidRDefault="006F3DD7" w:rsidP="006F3DD7">
            <w:pPr>
              <w:pStyle w:val="ListParagraph"/>
              <w:numPr>
                <w:ilvl w:val="0"/>
                <w:numId w:val="29"/>
              </w:numPr>
              <w:autoSpaceDE w:val="0"/>
              <w:autoSpaceDN w:val="0"/>
              <w:adjustRightInd w:val="0"/>
              <w:snapToGrid w:val="0"/>
              <w:ind w:firstLineChars="0"/>
              <w:contextualSpacing/>
              <w:jc w:val="both"/>
              <w:textAlignment w:val="baseline"/>
              <w:rPr>
                <w:rFonts w:ascii="Times New Roman" w:eastAsia="MS Gothic" w:hAnsi="Times New Roman" w:cs="Times New Roman"/>
                <w:snapToGrid w:val="0"/>
                <w:color w:val="000000" w:themeColor="text1"/>
                <w:sz w:val="22"/>
                <w:lang w:eastAsia="en-US"/>
              </w:rPr>
            </w:pPr>
            <w:r w:rsidRPr="006F3DD7">
              <w:rPr>
                <w:rFonts w:ascii="Times New Roman" w:eastAsia="MS Gothic" w:hAnsi="Times New Roman" w:cs="Times New Roman"/>
                <w:snapToGrid w:val="0"/>
                <w:color w:val="000000" w:themeColor="text1"/>
                <w:sz w:val="22"/>
                <w:lang w:eastAsia="en-US"/>
              </w:rPr>
              <w:t xml:space="preserve">CSI feedback periodicity (full CSI feedback) :  5 ms, </w:t>
            </w:r>
          </w:p>
          <w:p w:rsidR="006F3DD7" w:rsidRPr="006F3DD7" w:rsidRDefault="006F3DD7" w:rsidP="006F3DD7">
            <w:pPr>
              <w:pStyle w:val="ListParagraph"/>
              <w:numPr>
                <w:ilvl w:val="0"/>
                <w:numId w:val="29"/>
              </w:numPr>
              <w:autoSpaceDE w:val="0"/>
              <w:autoSpaceDN w:val="0"/>
              <w:adjustRightInd w:val="0"/>
              <w:snapToGrid w:val="0"/>
              <w:ind w:firstLineChars="0"/>
              <w:contextualSpacing/>
              <w:jc w:val="both"/>
              <w:textAlignment w:val="baseline"/>
              <w:rPr>
                <w:color w:val="000000" w:themeColor="text1"/>
                <w:sz w:val="22"/>
              </w:rPr>
            </w:pPr>
            <w:r w:rsidRPr="006F3DD7">
              <w:rPr>
                <w:rFonts w:ascii="Times New Roman" w:eastAsia="MS Gothic" w:hAnsi="Times New Roman" w:cs="Times New Roman"/>
                <w:snapToGrid w:val="0"/>
                <w:color w:val="000000" w:themeColor="text1"/>
                <w:sz w:val="22"/>
                <w:lang w:eastAsia="en-US"/>
              </w:rPr>
              <w:t>Scheduling delay (from CSI feedback to time to apply in scheduling) :  4 ms</w:t>
            </w:r>
          </w:p>
        </w:tc>
      </w:tr>
      <w:tr w:rsidR="006F3DD7" w:rsidRPr="00C54EEC" w:rsidTr="00CB5E8E">
        <w:tc>
          <w:tcPr>
            <w:tcW w:w="3865" w:type="dxa"/>
            <w:shd w:val="clear" w:color="auto" w:fill="auto"/>
          </w:tcPr>
          <w:p w:rsidR="006F3DD7" w:rsidRPr="006F3DD7" w:rsidRDefault="006F3DD7" w:rsidP="00CB5E8E">
            <w:pPr>
              <w:pStyle w:val="NormalWeb"/>
              <w:spacing w:before="0" w:beforeAutospacing="0" w:after="0" w:afterAutospacing="0" w:line="240" w:lineRule="atLeast"/>
              <w:ind w:leftChars="68" w:left="163" w:firstLine="11"/>
              <w:contextualSpacing/>
              <w:rPr>
                <w:rFonts w:ascii="Times New Roman" w:eastAsia="Malgun Gothic" w:hAnsi="Times New Roman" w:cs="Times New Roman"/>
                <w:color w:val="000000" w:themeColor="text1"/>
                <w:kern w:val="24"/>
                <w:sz w:val="22"/>
                <w:szCs w:val="20"/>
                <w:lang w:eastAsia="ko-KR"/>
              </w:rPr>
            </w:pPr>
            <w:r w:rsidRPr="006F3DD7">
              <w:rPr>
                <w:rFonts w:ascii="Times New Roman" w:eastAsia="Malgun Gothic" w:hAnsi="Times New Roman" w:cs="Times New Roman" w:hint="eastAsia"/>
                <w:color w:val="000000" w:themeColor="text1"/>
                <w:kern w:val="24"/>
                <w:sz w:val="22"/>
                <w:szCs w:val="20"/>
                <w:lang w:eastAsia="ko-KR"/>
              </w:rPr>
              <w:t>Traffic model</w:t>
            </w:r>
          </w:p>
        </w:tc>
        <w:tc>
          <w:tcPr>
            <w:tcW w:w="5694" w:type="dxa"/>
            <w:shd w:val="clear" w:color="auto" w:fill="auto"/>
            <w:tcMar>
              <w:top w:w="72" w:type="dxa"/>
              <w:left w:w="144" w:type="dxa"/>
              <w:bottom w:w="72" w:type="dxa"/>
              <w:right w:w="144" w:type="dxa"/>
            </w:tcMar>
          </w:tcPr>
          <w:p w:rsidR="006F3DD7" w:rsidRPr="006F3DD7" w:rsidRDefault="006F3DD7" w:rsidP="00CB5E8E">
            <w:pPr>
              <w:pStyle w:val="NormalWeb"/>
              <w:spacing w:before="0" w:beforeAutospacing="0" w:after="0" w:afterAutospacing="0" w:line="240" w:lineRule="atLeast"/>
              <w:ind w:firstLine="48"/>
              <w:contextualSpacing/>
              <w:rPr>
                <w:rFonts w:ascii="Times New Roman" w:eastAsia="Malgun Gothic" w:hAnsi="Times New Roman" w:cs="Times New Roman"/>
                <w:color w:val="000000" w:themeColor="text1"/>
                <w:kern w:val="24"/>
                <w:sz w:val="22"/>
                <w:szCs w:val="20"/>
                <w:lang w:eastAsia="ko-KR"/>
              </w:rPr>
            </w:pPr>
            <w:r>
              <w:rPr>
                <w:rFonts w:ascii="Times New Roman" w:eastAsia="Malgun Gothic" w:hAnsi="Times New Roman" w:cs="Times New Roman"/>
                <w:color w:val="000000" w:themeColor="text1"/>
                <w:kern w:val="24"/>
                <w:sz w:val="22"/>
                <w:szCs w:val="20"/>
                <w:lang w:eastAsia="ko-KR"/>
              </w:rPr>
              <w:t>Full buffer</w:t>
            </w:r>
          </w:p>
        </w:tc>
      </w:tr>
      <w:tr w:rsidR="006F3DD7" w:rsidRPr="00C54EEC" w:rsidTr="00CB5E8E">
        <w:tc>
          <w:tcPr>
            <w:tcW w:w="3865" w:type="dxa"/>
            <w:shd w:val="clear" w:color="auto" w:fill="auto"/>
          </w:tcPr>
          <w:p w:rsidR="006F3DD7" w:rsidRPr="006F3DD7" w:rsidRDefault="006F3DD7" w:rsidP="00CB5E8E">
            <w:pPr>
              <w:pStyle w:val="NormalWeb"/>
              <w:spacing w:before="0" w:beforeAutospacing="0" w:after="0" w:afterAutospacing="0" w:line="240" w:lineRule="atLeast"/>
              <w:ind w:leftChars="68" w:left="163" w:firstLine="11"/>
              <w:contextualSpacing/>
              <w:rPr>
                <w:rFonts w:ascii="Times New Roman" w:eastAsia="Malgun Gothic" w:hAnsi="Times New Roman" w:cs="Times New Roman"/>
                <w:color w:val="000000" w:themeColor="text1"/>
                <w:kern w:val="24"/>
                <w:sz w:val="22"/>
                <w:szCs w:val="20"/>
                <w:lang w:eastAsia="ko-KR"/>
              </w:rPr>
            </w:pPr>
            <w:r w:rsidRPr="006F3DD7">
              <w:rPr>
                <w:rFonts w:ascii="Times New Roman" w:eastAsia="Malgun Gothic" w:hAnsi="Times New Roman" w:cs="Times New Roman"/>
                <w:color w:val="000000" w:themeColor="text1"/>
                <w:kern w:val="24"/>
                <w:sz w:val="22"/>
                <w:szCs w:val="20"/>
                <w:lang w:eastAsia="ko-KR"/>
              </w:rPr>
              <w:t>UE distribution</w:t>
            </w:r>
          </w:p>
        </w:tc>
        <w:tc>
          <w:tcPr>
            <w:tcW w:w="5694" w:type="dxa"/>
            <w:shd w:val="clear" w:color="auto" w:fill="auto"/>
            <w:tcMar>
              <w:top w:w="72" w:type="dxa"/>
              <w:left w:w="144" w:type="dxa"/>
              <w:bottom w:w="72" w:type="dxa"/>
              <w:right w:w="144" w:type="dxa"/>
            </w:tcMar>
          </w:tcPr>
          <w:p w:rsidR="006F3DD7" w:rsidRPr="006F3DD7" w:rsidRDefault="006F3DD7" w:rsidP="00CB5E8E">
            <w:pPr>
              <w:pStyle w:val="NormalWeb"/>
              <w:spacing w:before="0" w:beforeAutospacing="0" w:after="0" w:afterAutospacing="0" w:line="240" w:lineRule="atLeast"/>
              <w:ind w:leftChars="11" w:left="26" w:firstLine="22"/>
              <w:contextualSpacing/>
              <w:rPr>
                <w:rFonts w:ascii="Times New Roman" w:eastAsia="Malgun Gothic" w:hAnsi="Times New Roman" w:cs="Times New Roman"/>
                <w:color w:val="000000" w:themeColor="text1"/>
                <w:kern w:val="24"/>
                <w:sz w:val="22"/>
                <w:szCs w:val="20"/>
                <w:lang w:eastAsia="ko-KR"/>
              </w:rPr>
            </w:pPr>
            <w:r w:rsidRPr="006F3DD7">
              <w:rPr>
                <w:rFonts w:ascii="Times New Roman" w:eastAsia="Malgun Gothic" w:hAnsi="Times New Roman" w:cs="Times New Roman"/>
                <w:color w:val="000000" w:themeColor="text1"/>
                <w:kern w:val="24"/>
                <w:sz w:val="22"/>
                <w:szCs w:val="20"/>
                <w:lang w:eastAsia="ko-KR"/>
              </w:rPr>
              <w:t xml:space="preserve">80% indoor (3km/h), 20% outdoor (30km/h) </w:t>
            </w:r>
          </w:p>
        </w:tc>
      </w:tr>
      <w:tr w:rsidR="006F3DD7" w:rsidRPr="00C54EEC" w:rsidTr="00CB5E8E">
        <w:tc>
          <w:tcPr>
            <w:tcW w:w="3865" w:type="dxa"/>
            <w:shd w:val="clear" w:color="auto" w:fill="auto"/>
          </w:tcPr>
          <w:p w:rsidR="006F3DD7" w:rsidRPr="006F3DD7" w:rsidRDefault="006F3DD7" w:rsidP="00CB5E8E">
            <w:pPr>
              <w:pStyle w:val="NormalWeb"/>
              <w:spacing w:before="0" w:beforeAutospacing="0" w:after="0" w:afterAutospacing="0" w:line="240" w:lineRule="atLeast"/>
              <w:ind w:leftChars="68" w:left="163" w:firstLine="11"/>
              <w:contextualSpacing/>
              <w:rPr>
                <w:rFonts w:ascii="Times New Roman" w:eastAsia="Malgun Gothic" w:hAnsi="Times New Roman" w:cs="Times New Roman"/>
                <w:color w:val="000000" w:themeColor="text1"/>
                <w:kern w:val="24"/>
                <w:sz w:val="22"/>
                <w:szCs w:val="20"/>
                <w:lang w:eastAsia="ko-KR"/>
              </w:rPr>
            </w:pPr>
            <w:r w:rsidRPr="006F3DD7">
              <w:rPr>
                <w:rFonts w:ascii="Times New Roman" w:eastAsia="Malgun Gothic" w:hAnsi="Times New Roman" w:cs="Times New Roman"/>
                <w:color w:val="000000" w:themeColor="text1"/>
                <w:kern w:val="24"/>
                <w:sz w:val="22"/>
                <w:szCs w:val="20"/>
                <w:lang w:eastAsia="ko-KR"/>
              </w:rPr>
              <w:t>UE receiver</w:t>
            </w:r>
          </w:p>
        </w:tc>
        <w:tc>
          <w:tcPr>
            <w:tcW w:w="5694" w:type="dxa"/>
            <w:shd w:val="clear" w:color="auto" w:fill="auto"/>
            <w:tcMar>
              <w:top w:w="72" w:type="dxa"/>
              <w:left w:w="144" w:type="dxa"/>
              <w:bottom w:w="72" w:type="dxa"/>
              <w:right w:w="144" w:type="dxa"/>
            </w:tcMar>
          </w:tcPr>
          <w:p w:rsidR="006F3DD7" w:rsidRPr="006F3DD7" w:rsidRDefault="006F3DD7" w:rsidP="00CB5E8E">
            <w:pPr>
              <w:pStyle w:val="NormalWeb"/>
              <w:spacing w:before="0" w:beforeAutospacing="0" w:after="0" w:afterAutospacing="0" w:line="240" w:lineRule="atLeast"/>
              <w:contextualSpacing/>
              <w:rPr>
                <w:rFonts w:ascii="Times New Roman" w:eastAsia="Malgun Gothic" w:hAnsi="Times New Roman" w:cs="Times New Roman"/>
                <w:color w:val="000000" w:themeColor="text1"/>
                <w:kern w:val="24"/>
                <w:sz w:val="22"/>
                <w:szCs w:val="20"/>
                <w:lang w:eastAsia="ko-KR"/>
              </w:rPr>
            </w:pPr>
            <w:r w:rsidRPr="006F3DD7">
              <w:rPr>
                <w:rFonts w:ascii="Times New Roman" w:eastAsia="Malgun Gothic" w:hAnsi="Times New Roman" w:cs="Times New Roman"/>
                <w:color w:val="000000" w:themeColor="text1"/>
                <w:kern w:val="24"/>
                <w:sz w:val="22"/>
                <w:szCs w:val="20"/>
                <w:lang w:eastAsia="ko-KR"/>
              </w:rPr>
              <w:t>MMSE-IRC</w:t>
            </w:r>
          </w:p>
        </w:tc>
      </w:tr>
      <w:tr w:rsidR="006F3DD7" w:rsidRPr="00C54EEC" w:rsidTr="00CB5E8E">
        <w:tc>
          <w:tcPr>
            <w:tcW w:w="3865" w:type="dxa"/>
            <w:shd w:val="clear" w:color="auto" w:fill="auto"/>
          </w:tcPr>
          <w:p w:rsidR="006F3DD7" w:rsidRPr="006F3DD7" w:rsidRDefault="006F3DD7" w:rsidP="00CB5E8E">
            <w:pPr>
              <w:pStyle w:val="NormalWeb"/>
              <w:spacing w:before="0" w:beforeAutospacing="0" w:after="0" w:afterAutospacing="0" w:line="240" w:lineRule="atLeast"/>
              <w:ind w:leftChars="68" w:left="163" w:firstLine="11"/>
              <w:contextualSpacing/>
              <w:rPr>
                <w:rFonts w:ascii="Times New Roman" w:eastAsia="Malgun Gothic" w:hAnsi="Times New Roman" w:cs="Times New Roman"/>
                <w:color w:val="000000" w:themeColor="text1"/>
                <w:kern w:val="24"/>
                <w:sz w:val="22"/>
                <w:szCs w:val="20"/>
                <w:lang w:eastAsia="ko-KR"/>
              </w:rPr>
            </w:pPr>
            <w:r w:rsidRPr="006F3DD7">
              <w:rPr>
                <w:rFonts w:ascii="Times New Roman" w:eastAsia="Malgun Gothic" w:hAnsi="Times New Roman" w:cs="Times New Roman"/>
                <w:color w:val="000000" w:themeColor="text1"/>
                <w:kern w:val="24"/>
                <w:sz w:val="22"/>
                <w:szCs w:val="20"/>
                <w:lang w:eastAsia="ko-KR"/>
              </w:rPr>
              <w:t>Feedback assumption</w:t>
            </w:r>
          </w:p>
        </w:tc>
        <w:tc>
          <w:tcPr>
            <w:tcW w:w="5694" w:type="dxa"/>
            <w:shd w:val="clear" w:color="auto" w:fill="auto"/>
            <w:tcMar>
              <w:top w:w="72" w:type="dxa"/>
              <w:left w:w="144" w:type="dxa"/>
              <w:bottom w:w="72" w:type="dxa"/>
              <w:right w:w="144" w:type="dxa"/>
            </w:tcMar>
          </w:tcPr>
          <w:p w:rsidR="006F3DD7" w:rsidRPr="006F3DD7" w:rsidRDefault="006F3DD7" w:rsidP="00CB5E8E">
            <w:pPr>
              <w:pStyle w:val="NormalWeb"/>
              <w:spacing w:before="0" w:beforeAutospacing="0" w:after="0" w:afterAutospacing="0" w:line="240" w:lineRule="atLeast"/>
              <w:contextualSpacing/>
              <w:rPr>
                <w:rFonts w:ascii="Times New Roman" w:eastAsia="Malgun Gothic" w:hAnsi="Times New Roman" w:cs="Times New Roman"/>
                <w:color w:val="000000" w:themeColor="text1"/>
                <w:kern w:val="24"/>
                <w:sz w:val="22"/>
                <w:szCs w:val="20"/>
                <w:lang w:eastAsia="ko-KR"/>
              </w:rPr>
            </w:pPr>
            <w:r w:rsidRPr="006F3DD7">
              <w:rPr>
                <w:rFonts w:ascii="Times New Roman" w:eastAsia="Malgun Gothic" w:hAnsi="Times New Roman" w:cs="Times New Roman"/>
                <w:color w:val="000000" w:themeColor="text1"/>
                <w:kern w:val="24"/>
                <w:sz w:val="22"/>
                <w:szCs w:val="20"/>
                <w:lang w:eastAsia="ko-KR"/>
              </w:rPr>
              <w:t>Realistic</w:t>
            </w:r>
          </w:p>
        </w:tc>
      </w:tr>
      <w:tr w:rsidR="006F3DD7" w:rsidRPr="00C54EEC" w:rsidTr="00CB5E8E">
        <w:tc>
          <w:tcPr>
            <w:tcW w:w="3865" w:type="dxa"/>
            <w:shd w:val="clear" w:color="auto" w:fill="auto"/>
          </w:tcPr>
          <w:p w:rsidR="006F3DD7" w:rsidRPr="006F3DD7" w:rsidRDefault="006F3DD7" w:rsidP="00CB5E8E">
            <w:pPr>
              <w:pStyle w:val="NormalWeb"/>
              <w:spacing w:before="0" w:beforeAutospacing="0" w:after="0" w:afterAutospacing="0" w:line="240" w:lineRule="atLeast"/>
              <w:ind w:leftChars="68" w:left="163" w:firstLine="11"/>
              <w:contextualSpacing/>
              <w:rPr>
                <w:rFonts w:ascii="Times New Roman" w:eastAsia="Malgun Gothic" w:hAnsi="Times New Roman" w:cs="Times New Roman"/>
                <w:color w:val="000000" w:themeColor="text1"/>
                <w:kern w:val="24"/>
                <w:sz w:val="22"/>
                <w:szCs w:val="20"/>
                <w:lang w:eastAsia="ko-KR"/>
              </w:rPr>
            </w:pPr>
            <w:r w:rsidRPr="006F3DD7">
              <w:rPr>
                <w:rFonts w:ascii="Times New Roman" w:eastAsia="Malgun Gothic" w:hAnsi="Times New Roman" w:cs="Times New Roman"/>
                <w:color w:val="000000" w:themeColor="text1"/>
                <w:kern w:val="24"/>
                <w:sz w:val="22"/>
                <w:szCs w:val="20"/>
                <w:lang w:eastAsia="ko-KR"/>
              </w:rPr>
              <w:t>Channel estimation</w:t>
            </w:r>
          </w:p>
        </w:tc>
        <w:tc>
          <w:tcPr>
            <w:tcW w:w="5694" w:type="dxa"/>
            <w:shd w:val="clear" w:color="auto" w:fill="auto"/>
            <w:tcMar>
              <w:top w:w="72" w:type="dxa"/>
              <w:left w:w="144" w:type="dxa"/>
              <w:bottom w:w="72" w:type="dxa"/>
              <w:right w:w="144" w:type="dxa"/>
            </w:tcMar>
          </w:tcPr>
          <w:p w:rsidR="006F3DD7" w:rsidRPr="006F3DD7" w:rsidRDefault="006F3DD7" w:rsidP="00CB5E8E">
            <w:pPr>
              <w:pStyle w:val="NormalWeb"/>
              <w:spacing w:before="0" w:beforeAutospacing="0" w:after="0" w:afterAutospacing="0" w:line="240" w:lineRule="atLeast"/>
              <w:contextualSpacing/>
              <w:rPr>
                <w:rFonts w:ascii="Times New Roman" w:eastAsia="Malgun Gothic" w:hAnsi="Times New Roman" w:cs="Times New Roman"/>
                <w:color w:val="000000" w:themeColor="text1"/>
                <w:kern w:val="24"/>
                <w:sz w:val="22"/>
                <w:szCs w:val="20"/>
                <w:lang w:eastAsia="ko-KR"/>
              </w:rPr>
            </w:pPr>
            <w:r w:rsidRPr="006F3DD7">
              <w:rPr>
                <w:rFonts w:ascii="Times New Roman" w:eastAsia="Malgun Gothic" w:hAnsi="Times New Roman" w:cs="Times New Roman"/>
                <w:color w:val="000000" w:themeColor="text1"/>
                <w:kern w:val="24"/>
                <w:sz w:val="22"/>
                <w:szCs w:val="20"/>
                <w:lang w:eastAsia="ko-KR"/>
              </w:rPr>
              <w:t>Realistic</w:t>
            </w:r>
          </w:p>
        </w:tc>
      </w:tr>
      <w:tr w:rsidR="006F3DD7" w:rsidRPr="00C54EEC" w:rsidTr="00CB5E8E">
        <w:tc>
          <w:tcPr>
            <w:tcW w:w="3865" w:type="dxa"/>
            <w:shd w:val="clear" w:color="auto" w:fill="auto"/>
          </w:tcPr>
          <w:p w:rsidR="006F3DD7" w:rsidRPr="006F3DD7" w:rsidDel="00782F1D" w:rsidRDefault="006F3DD7" w:rsidP="00CB5E8E">
            <w:pPr>
              <w:pStyle w:val="NormalWeb"/>
              <w:spacing w:before="0" w:beforeAutospacing="0" w:after="0" w:afterAutospacing="0" w:line="240" w:lineRule="atLeast"/>
              <w:ind w:leftChars="68" w:left="242" w:hanging="79"/>
              <w:contextualSpacing/>
              <w:rPr>
                <w:rFonts w:ascii="Times New Roman" w:eastAsia="Malgun Gothic" w:hAnsi="Times New Roman" w:cs="Times New Roman"/>
                <w:color w:val="000000" w:themeColor="text1"/>
                <w:kern w:val="24"/>
                <w:sz w:val="22"/>
                <w:szCs w:val="20"/>
                <w:lang w:eastAsia="ko-KR"/>
              </w:rPr>
            </w:pPr>
            <w:r w:rsidRPr="006F3DD7">
              <w:rPr>
                <w:rFonts w:ascii="Times New Roman" w:eastAsia="Malgun Gothic" w:hAnsi="Times New Roman" w:cs="Times New Roman" w:hint="eastAsia"/>
                <w:color w:val="000000" w:themeColor="text1"/>
                <w:kern w:val="24"/>
                <w:sz w:val="22"/>
                <w:szCs w:val="20"/>
                <w:lang w:eastAsia="ko-KR"/>
              </w:rPr>
              <w:t xml:space="preserve">Baseline for </w:t>
            </w:r>
            <w:r w:rsidRPr="006F3DD7">
              <w:rPr>
                <w:rFonts w:ascii="Times New Roman" w:eastAsia="Malgun Gothic" w:hAnsi="Times New Roman" w:cs="Times New Roman"/>
                <w:color w:val="000000" w:themeColor="text1"/>
                <w:kern w:val="24"/>
                <w:sz w:val="22"/>
                <w:szCs w:val="20"/>
                <w:lang w:eastAsia="ko-KR"/>
              </w:rPr>
              <w:t>performance</w:t>
            </w:r>
            <w:r w:rsidRPr="006F3DD7">
              <w:rPr>
                <w:rFonts w:ascii="Times New Roman" w:eastAsia="Malgun Gothic" w:hAnsi="Times New Roman" w:cs="Times New Roman" w:hint="eastAsia"/>
                <w:color w:val="000000" w:themeColor="text1"/>
                <w:kern w:val="24"/>
                <w:sz w:val="22"/>
                <w:szCs w:val="20"/>
                <w:lang w:eastAsia="ko-KR"/>
              </w:rPr>
              <w:t xml:space="preserve"> </w:t>
            </w:r>
            <w:r w:rsidRPr="006F3DD7">
              <w:rPr>
                <w:rFonts w:ascii="Times New Roman" w:eastAsia="Malgun Gothic" w:hAnsi="Times New Roman" w:cs="Times New Roman"/>
                <w:color w:val="000000" w:themeColor="text1"/>
                <w:kern w:val="24"/>
                <w:sz w:val="22"/>
                <w:szCs w:val="20"/>
                <w:lang w:eastAsia="ko-KR"/>
              </w:rPr>
              <w:t>evaluation</w:t>
            </w:r>
          </w:p>
        </w:tc>
        <w:tc>
          <w:tcPr>
            <w:tcW w:w="5694" w:type="dxa"/>
            <w:shd w:val="clear" w:color="auto" w:fill="auto"/>
            <w:tcMar>
              <w:top w:w="72" w:type="dxa"/>
              <w:left w:w="144" w:type="dxa"/>
              <w:bottom w:w="72" w:type="dxa"/>
              <w:right w:w="144" w:type="dxa"/>
            </w:tcMar>
          </w:tcPr>
          <w:p w:rsidR="006F3DD7" w:rsidRPr="006F3DD7" w:rsidRDefault="006F3DD7" w:rsidP="000D05A5">
            <w:pPr>
              <w:rPr>
                <w:bCs/>
                <w:color w:val="000000" w:themeColor="text1"/>
                <w:sz w:val="22"/>
              </w:rPr>
            </w:pPr>
            <w:r w:rsidRPr="006F3DD7">
              <w:rPr>
                <w:bCs/>
                <w:color w:val="000000" w:themeColor="text1"/>
                <w:sz w:val="22"/>
              </w:rPr>
              <w:t xml:space="preserve">Rel-15 Type II Codebook </w:t>
            </w:r>
          </w:p>
        </w:tc>
      </w:tr>
    </w:tbl>
    <w:p w:rsidR="00CB72E6" w:rsidRDefault="00CB72E6"/>
    <w:sectPr w:rsidR="00CB72E6" w:rsidSect="004A54FE">
      <w:footerReference w:type="default" r:id="rId32"/>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4A67" w:rsidRDefault="00AA4A67">
      <w:r>
        <w:separator/>
      </w:r>
    </w:p>
  </w:endnote>
  <w:endnote w:type="continuationSeparator" w:id="0">
    <w:p w:rsidR="00AA4A67" w:rsidRDefault="00AA4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TXihei">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6BEF" w:rsidRDefault="004F6BEF">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4A67" w:rsidRDefault="00AA4A67">
      <w:r>
        <w:separator/>
      </w:r>
    </w:p>
  </w:footnote>
  <w:footnote w:type="continuationSeparator" w:id="0">
    <w:p w:rsidR="00AA4A67" w:rsidRDefault="00AA4A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06D02"/>
    <w:multiLevelType w:val="hybridMultilevel"/>
    <w:tmpl w:val="D7C65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4F517F"/>
    <w:multiLevelType w:val="hybridMultilevel"/>
    <w:tmpl w:val="9ABCC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06698"/>
    <w:multiLevelType w:val="hybridMultilevel"/>
    <w:tmpl w:val="C6D0D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FB7AFB"/>
    <w:multiLevelType w:val="hybridMultilevel"/>
    <w:tmpl w:val="A9A83800"/>
    <w:lvl w:ilvl="0" w:tplc="9E9A2946">
      <w:numFmt w:val="bullet"/>
      <w:lvlText w:val="-"/>
      <w:lvlJc w:val="left"/>
      <w:pPr>
        <w:ind w:left="420" w:hanging="360"/>
      </w:pPr>
      <w:rPr>
        <w:rFonts w:ascii="Times New Roman" w:eastAsia="MS Gothic" w:hAnsi="Times New Roman" w:cs="Times New Roman" w:hint="default"/>
        <w:b/>
        <w:sz w:val="22"/>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9" w15:restartNumberingAfterBreak="0">
    <w:nsid w:val="33EE778E"/>
    <w:multiLevelType w:val="hybridMultilevel"/>
    <w:tmpl w:val="1034EA6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322C3A"/>
    <w:multiLevelType w:val="hybridMultilevel"/>
    <w:tmpl w:val="EBA4A1B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F0312B7"/>
    <w:multiLevelType w:val="hybridMultilevel"/>
    <w:tmpl w:val="349CC0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F781547"/>
    <w:multiLevelType w:val="hybridMultilevel"/>
    <w:tmpl w:val="215C4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5"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BE7D94"/>
    <w:multiLevelType w:val="hybridMultilevel"/>
    <w:tmpl w:val="5C44F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505D97"/>
    <w:multiLevelType w:val="hybridMultilevel"/>
    <w:tmpl w:val="4D8E9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20" w15:restartNumberingAfterBreak="0">
    <w:nsid w:val="52763F10"/>
    <w:multiLevelType w:val="hybridMultilevel"/>
    <w:tmpl w:val="11A65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676300CA"/>
    <w:multiLevelType w:val="hybridMultilevel"/>
    <w:tmpl w:val="FF32C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DE5656"/>
    <w:multiLevelType w:val="hybridMultilevel"/>
    <w:tmpl w:val="0CD00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B36F36"/>
    <w:multiLevelType w:val="hybridMultilevel"/>
    <w:tmpl w:val="9A482D2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C641E"/>
    <w:multiLevelType w:val="hybridMultilevel"/>
    <w:tmpl w:val="36608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11"/>
  </w:num>
  <w:num w:numId="4">
    <w:abstractNumId w:val="29"/>
  </w:num>
  <w:num w:numId="5">
    <w:abstractNumId w:val="19"/>
  </w:num>
  <w:num w:numId="6">
    <w:abstractNumId w:val="30"/>
  </w:num>
  <w:num w:numId="7">
    <w:abstractNumId w:val="17"/>
  </w:num>
  <w:num w:numId="8">
    <w:abstractNumId w:val="7"/>
  </w:num>
  <w:num w:numId="9">
    <w:abstractNumId w:val="25"/>
  </w:num>
  <w:num w:numId="10">
    <w:abstractNumId w:val="24"/>
  </w:num>
  <w:num w:numId="11">
    <w:abstractNumId w:val="18"/>
  </w:num>
  <w:num w:numId="12">
    <w:abstractNumId w:val="21"/>
  </w:num>
  <w:num w:numId="13">
    <w:abstractNumId w:val="15"/>
  </w:num>
  <w:num w:numId="14">
    <w:abstractNumId w:val="27"/>
  </w:num>
  <w:num w:numId="15">
    <w:abstractNumId w:val="1"/>
  </w:num>
  <w:num w:numId="16">
    <w:abstractNumId w:val="9"/>
  </w:num>
  <w:num w:numId="17">
    <w:abstractNumId w:val="4"/>
  </w:num>
  <w:num w:numId="18">
    <w:abstractNumId w:val="23"/>
  </w:num>
  <w:num w:numId="19">
    <w:abstractNumId w:val="26"/>
  </w:num>
  <w:num w:numId="20">
    <w:abstractNumId w:val="8"/>
  </w:num>
  <w:num w:numId="21">
    <w:abstractNumId w:val="14"/>
  </w:num>
  <w:num w:numId="22">
    <w:abstractNumId w:val="3"/>
  </w:num>
  <w:num w:numId="23">
    <w:abstractNumId w:val="28"/>
  </w:num>
  <w:num w:numId="24">
    <w:abstractNumId w:val="12"/>
  </w:num>
  <w:num w:numId="25">
    <w:abstractNumId w:val="5"/>
  </w:num>
  <w:num w:numId="26">
    <w:abstractNumId w:val="16"/>
  </w:num>
  <w:num w:numId="27">
    <w:abstractNumId w:val="6"/>
  </w:num>
  <w:num w:numId="28">
    <w:abstractNumId w:val="20"/>
  </w:num>
  <w:num w:numId="29">
    <w:abstractNumId w:val="2"/>
  </w:num>
  <w:num w:numId="30">
    <w:abstractNumId w:val="13"/>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4FE"/>
    <w:rsid w:val="00026E59"/>
    <w:rsid w:val="00044C19"/>
    <w:rsid w:val="000628E7"/>
    <w:rsid w:val="00074631"/>
    <w:rsid w:val="0008066C"/>
    <w:rsid w:val="000A5310"/>
    <w:rsid w:val="000B1535"/>
    <w:rsid w:val="000B5D62"/>
    <w:rsid w:val="000C02C7"/>
    <w:rsid w:val="000C2BD9"/>
    <w:rsid w:val="000D05A5"/>
    <w:rsid w:val="000D3EFD"/>
    <w:rsid w:val="000E2F59"/>
    <w:rsid w:val="000F19B7"/>
    <w:rsid w:val="00113B85"/>
    <w:rsid w:val="00115DF3"/>
    <w:rsid w:val="00137B31"/>
    <w:rsid w:val="001A01A4"/>
    <w:rsid w:val="001A56E7"/>
    <w:rsid w:val="001B3B64"/>
    <w:rsid w:val="00261BDB"/>
    <w:rsid w:val="00280128"/>
    <w:rsid w:val="00295029"/>
    <w:rsid w:val="002C004C"/>
    <w:rsid w:val="00304120"/>
    <w:rsid w:val="00305C1E"/>
    <w:rsid w:val="00327EB2"/>
    <w:rsid w:val="003349DC"/>
    <w:rsid w:val="00353DC4"/>
    <w:rsid w:val="00374E46"/>
    <w:rsid w:val="003E2CB7"/>
    <w:rsid w:val="00400CDC"/>
    <w:rsid w:val="00420DEE"/>
    <w:rsid w:val="00432528"/>
    <w:rsid w:val="00463ADD"/>
    <w:rsid w:val="004765DA"/>
    <w:rsid w:val="004979B1"/>
    <w:rsid w:val="004A54FE"/>
    <w:rsid w:val="004B3CB3"/>
    <w:rsid w:val="004B45A1"/>
    <w:rsid w:val="004C72BB"/>
    <w:rsid w:val="004D0970"/>
    <w:rsid w:val="004D1DCD"/>
    <w:rsid w:val="004D30F8"/>
    <w:rsid w:val="004D549D"/>
    <w:rsid w:val="004F6BEF"/>
    <w:rsid w:val="00557738"/>
    <w:rsid w:val="00574B9A"/>
    <w:rsid w:val="00576EEE"/>
    <w:rsid w:val="005907DA"/>
    <w:rsid w:val="005A0829"/>
    <w:rsid w:val="005A25E1"/>
    <w:rsid w:val="005B1773"/>
    <w:rsid w:val="005B69B8"/>
    <w:rsid w:val="005C266A"/>
    <w:rsid w:val="005C5D65"/>
    <w:rsid w:val="005F0350"/>
    <w:rsid w:val="005F3879"/>
    <w:rsid w:val="005F46ED"/>
    <w:rsid w:val="005F6B98"/>
    <w:rsid w:val="00603804"/>
    <w:rsid w:val="00641768"/>
    <w:rsid w:val="00666728"/>
    <w:rsid w:val="0067239C"/>
    <w:rsid w:val="00687BFE"/>
    <w:rsid w:val="00692160"/>
    <w:rsid w:val="006A50A0"/>
    <w:rsid w:val="006A7B5E"/>
    <w:rsid w:val="006B5ABD"/>
    <w:rsid w:val="006F3DD7"/>
    <w:rsid w:val="00702024"/>
    <w:rsid w:val="00704FBC"/>
    <w:rsid w:val="00722C6E"/>
    <w:rsid w:val="007230D0"/>
    <w:rsid w:val="007270AF"/>
    <w:rsid w:val="00735F49"/>
    <w:rsid w:val="00761F38"/>
    <w:rsid w:val="00771A51"/>
    <w:rsid w:val="0077765A"/>
    <w:rsid w:val="00791042"/>
    <w:rsid w:val="00795870"/>
    <w:rsid w:val="007B5830"/>
    <w:rsid w:val="007B749C"/>
    <w:rsid w:val="007C3DBB"/>
    <w:rsid w:val="007C4AC7"/>
    <w:rsid w:val="007D22D4"/>
    <w:rsid w:val="007E4071"/>
    <w:rsid w:val="008000FE"/>
    <w:rsid w:val="00805268"/>
    <w:rsid w:val="0081430E"/>
    <w:rsid w:val="00826E5B"/>
    <w:rsid w:val="00835C87"/>
    <w:rsid w:val="00862945"/>
    <w:rsid w:val="008735A5"/>
    <w:rsid w:val="008761C4"/>
    <w:rsid w:val="008912FD"/>
    <w:rsid w:val="008A3441"/>
    <w:rsid w:val="008A52F4"/>
    <w:rsid w:val="008B5BDD"/>
    <w:rsid w:val="008C039B"/>
    <w:rsid w:val="008C04BC"/>
    <w:rsid w:val="00901A3D"/>
    <w:rsid w:val="00903277"/>
    <w:rsid w:val="00925533"/>
    <w:rsid w:val="00941769"/>
    <w:rsid w:val="00945E3B"/>
    <w:rsid w:val="00973635"/>
    <w:rsid w:val="00980E0F"/>
    <w:rsid w:val="009A72D0"/>
    <w:rsid w:val="009C2D02"/>
    <w:rsid w:val="009C7C02"/>
    <w:rsid w:val="009D203D"/>
    <w:rsid w:val="009D3923"/>
    <w:rsid w:val="00A03369"/>
    <w:rsid w:val="00A04868"/>
    <w:rsid w:val="00A0538F"/>
    <w:rsid w:val="00A22B1D"/>
    <w:rsid w:val="00A22D7C"/>
    <w:rsid w:val="00A40A8A"/>
    <w:rsid w:val="00A74A0A"/>
    <w:rsid w:val="00A807DE"/>
    <w:rsid w:val="00A86543"/>
    <w:rsid w:val="00A962A8"/>
    <w:rsid w:val="00AA4A67"/>
    <w:rsid w:val="00AA4AB7"/>
    <w:rsid w:val="00AA67B0"/>
    <w:rsid w:val="00AB07F5"/>
    <w:rsid w:val="00AB2338"/>
    <w:rsid w:val="00AB32F3"/>
    <w:rsid w:val="00AC3E3E"/>
    <w:rsid w:val="00AE31C0"/>
    <w:rsid w:val="00B1103F"/>
    <w:rsid w:val="00B235DF"/>
    <w:rsid w:val="00B43B0E"/>
    <w:rsid w:val="00B5538E"/>
    <w:rsid w:val="00B6000D"/>
    <w:rsid w:val="00B75A6E"/>
    <w:rsid w:val="00B9355A"/>
    <w:rsid w:val="00B93741"/>
    <w:rsid w:val="00BA0F13"/>
    <w:rsid w:val="00BA4184"/>
    <w:rsid w:val="00BD1BF8"/>
    <w:rsid w:val="00BD29F9"/>
    <w:rsid w:val="00BE7083"/>
    <w:rsid w:val="00BF19DE"/>
    <w:rsid w:val="00BF630D"/>
    <w:rsid w:val="00C055A1"/>
    <w:rsid w:val="00C23A33"/>
    <w:rsid w:val="00C32178"/>
    <w:rsid w:val="00C349E2"/>
    <w:rsid w:val="00C515F4"/>
    <w:rsid w:val="00C61CDD"/>
    <w:rsid w:val="00C74A40"/>
    <w:rsid w:val="00C808B3"/>
    <w:rsid w:val="00CB5E8E"/>
    <w:rsid w:val="00CB72E6"/>
    <w:rsid w:val="00CD700F"/>
    <w:rsid w:val="00CF249F"/>
    <w:rsid w:val="00CF6176"/>
    <w:rsid w:val="00D26EC2"/>
    <w:rsid w:val="00D70E93"/>
    <w:rsid w:val="00DB11F3"/>
    <w:rsid w:val="00DB1E4F"/>
    <w:rsid w:val="00DB5446"/>
    <w:rsid w:val="00DB7BE2"/>
    <w:rsid w:val="00DC3981"/>
    <w:rsid w:val="00DD3487"/>
    <w:rsid w:val="00DE3F11"/>
    <w:rsid w:val="00E01DD2"/>
    <w:rsid w:val="00E2277E"/>
    <w:rsid w:val="00E52F49"/>
    <w:rsid w:val="00E75CD0"/>
    <w:rsid w:val="00E945EF"/>
    <w:rsid w:val="00EB467D"/>
    <w:rsid w:val="00EC05C6"/>
    <w:rsid w:val="00EC3E48"/>
    <w:rsid w:val="00ED6C65"/>
    <w:rsid w:val="00EE133C"/>
    <w:rsid w:val="00EE4822"/>
    <w:rsid w:val="00EF74E7"/>
    <w:rsid w:val="00F01DB1"/>
    <w:rsid w:val="00F1454D"/>
    <w:rsid w:val="00F41ABF"/>
    <w:rsid w:val="00F4280F"/>
    <w:rsid w:val="00F508CE"/>
    <w:rsid w:val="00F534A9"/>
    <w:rsid w:val="00F65841"/>
    <w:rsid w:val="00FA15A8"/>
    <w:rsid w:val="00FD0798"/>
    <w:rsid w:val="00FD3AA4"/>
    <w:rsid w:val="00FE38A6"/>
    <w:rsid w:val="00FE5114"/>
    <w:rsid w:val="00FF38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4DA5C"/>
  <w15:chartTrackingRefBased/>
  <w15:docId w15:val="{0F6C0D17-DC4E-4330-9D07-FCB71726F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54FE"/>
    <w:pPr>
      <w:spacing w:after="0" w:line="240" w:lineRule="auto"/>
    </w:pPr>
    <w:rPr>
      <w:rFonts w:ascii="Times New Roman" w:eastAsia="MS Gothic" w:hAnsi="Times New Roman" w:cs="Times New Roman"/>
      <w:noProof/>
      <w:sz w:val="24"/>
      <w:szCs w:val="24"/>
    </w:rPr>
  </w:style>
  <w:style w:type="paragraph" w:styleId="Heading1">
    <w:name w:val="heading 1"/>
    <w:aliases w:val="H1,h1,app heading 1,l1,Memo Heading 1,h11,h12,h13,h14,h15,h16"/>
    <w:basedOn w:val="Normal"/>
    <w:next w:val="Normal"/>
    <w:link w:val="Heading1Char"/>
    <w:qFormat/>
    <w:rsid w:val="004A54FE"/>
    <w:pPr>
      <w:keepNext/>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rsid w:val="004A54FE"/>
    <w:pPr>
      <w:keepNext/>
      <w:spacing w:before="120" w:after="120"/>
      <w:outlineLvl w:val="1"/>
    </w:pPr>
    <w:rPr>
      <w:rFonts w:ascii="Arial" w:hAnsi="Arial"/>
    </w:rPr>
  </w:style>
  <w:style w:type="paragraph" w:styleId="Heading3">
    <w:name w:val="heading 3"/>
    <w:aliases w:val="Underrubrik2,H3,no break,Memo Heading 3"/>
    <w:basedOn w:val="Normal"/>
    <w:next w:val="Normal"/>
    <w:link w:val="Heading3Char"/>
    <w:qFormat/>
    <w:rsid w:val="004A54F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4A54FE"/>
    <w:pPr>
      <w:keepNext/>
      <w:jc w:val="right"/>
      <w:outlineLvl w:val="3"/>
    </w:pPr>
    <w:rPr>
      <w:rFonts w:ascii="Arial" w:hAnsi="Arial"/>
      <w:i/>
    </w:rPr>
  </w:style>
  <w:style w:type="paragraph" w:styleId="Heading5">
    <w:name w:val="heading 5"/>
    <w:aliases w:val="H5"/>
    <w:basedOn w:val="Normal"/>
    <w:next w:val="Normal"/>
    <w:link w:val="Heading5Char"/>
    <w:qFormat/>
    <w:rsid w:val="004A54FE"/>
    <w:pPr>
      <w:keepNext/>
      <w:spacing w:line="360" w:lineRule="auto"/>
      <w:outlineLvl w:val="4"/>
    </w:pPr>
    <w:rPr>
      <w:sz w:val="26"/>
      <w:u w:val="single"/>
    </w:rPr>
  </w:style>
  <w:style w:type="paragraph" w:styleId="Heading6">
    <w:name w:val="heading 6"/>
    <w:basedOn w:val="Normal"/>
    <w:next w:val="Normal"/>
    <w:link w:val="Heading6Char"/>
    <w:qFormat/>
    <w:rsid w:val="004A54FE"/>
    <w:pPr>
      <w:spacing w:before="240" w:after="60"/>
      <w:outlineLvl w:val="5"/>
    </w:pPr>
    <w:rPr>
      <w:i/>
      <w:sz w:val="22"/>
    </w:rPr>
  </w:style>
  <w:style w:type="paragraph" w:styleId="Heading7">
    <w:name w:val="heading 7"/>
    <w:basedOn w:val="Normal"/>
    <w:next w:val="Normal"/>
    <w:link w:val="Heading7Char"/>
    <w:qFormat/>
    <w:rsid w:val="004A54FE"/>
    <w:pPr>
      <w:spacing w:before="240" w:after="60"/>
      <w:outlineLvl w:val="6"/>
    </w:pPr>
    <w:rPr>
      <w:rFonts w:ascii="Arial" w:hAnsi="Arial"/>
    </w:rPr>
  </w:style>
  <w:style w:type="paragraph" w:styleId="Heading8">
    <w:name w:val="heading 8"/>
    <w:aliases w:val="Table Heading"/>
    <w:basedOn w:val="Normal"/>
    <w:next w:val="Normal"/>
    <w:link w:val="Heading8Char"/>
    <w:qFormat/>
    <w:rsid w:val="004A54F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4A54F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4A54FE"/>
    <w:rPr>
      <w:rFonts w:ascii="Arial" w:eastAsia="MS Gothic" w:hAnsi="Arial" w:cs="Times New Roman"/>
      <w:bCs/>
      <w:kern w:val="28"/>
      <w:sz w:val="28"/>
      <w:szCs w:val="24"/>
      <w:lang w:val="x-none" w:eastAsia="ja-JP"/>
    </w:rPr>
  </w:style>
  <w:style w:type="character" w:customStyle="1" w:styleId="Heading2Char">
    <w:name w:val="Heading 2 Char"/>
    <w:aliases w:val="DO NOT USE_h2 Char,h2 Char,h21 Char,H2 Char,Head2A Char,2 Char,UNDERRUBRIK 1-2 Char"/>
    <w:basedOn w:val="DefaultParagraphFont"/>
    <w:link w:val="Heading2"/>
    <w:rsid w:val="004A54FE"/>
    <w:rPr>
      <w:rFonts w:ascii="Arial" w:eastAsia="MS Gothic" w:hAnsi="Arial" w:cs="Times New Roman"/>
      <w:noProof/>
      <w:sz w:val="24"/>
      <w:szCs w:val="24"/>
    </w:rPr>
  </w:style>
  <w:style w:type="character" w:customStyle="1" w:styleId="Heading3Char">
    <w:name w:val="Heading 3 Char"/>
    <w:aliases w:val="Underrubrik2 Char,H3 Char,no break Char,Memo Heading 3 Char"/>
    <w:basedOn w:val="DefaultParagraphFont"/>
    <w:link w:val="Heading3"/>
    <w:rsid w:val="004A54FE"/>
    <w:rPr>
      <w:rFonts w:ascii="Arial" w:eastAsia="MS Gothic" w:hAnsi="Arial" w:cs="Times New Roman"/>
      <w:noProo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A54FE"/>
    <w:rPr>
      <w:rFonts w:ascii="Arial" w:eastAsia="MS Gothic" w:hAnsi="Arial" w:cs="Times New Roman"/>
      <w:i/>
      <w:noProof/>
      <w:sz w:val="24"/>
      <w:szCs w:val="24"/>
    </w:rPr>
  </w:style>
  <w:style w:type="character" w:customStyle="1" w:styleId="Heading5Char">
    <w:name w:val="Heading 5 Char"/>
    <w:aliases w:val="H5 Char"/>
    <w:basedOn w:val="DefaultParagraphFont"/>
    <w:link w:val="Heading5"/>
    <w:rsid w:val="004A54FE"/>
    <w:rPr>
      <w:rFonts w:ascii="Times New Roman" w:eastAsia="MS Gothic" w:hAnsi="Times New Roman" w:cs="Times New Roman"/>
      <w:noProof/>
      <w:sz w:val="26"/>
      <w:szCs w:val="24"/>
      <w:u w:val="single"/>
    </w:rPr>
  </w:style>
  <w:style w:type="character" w:customStyle="1" w:styleId="Heading6Char">
    <w:name w:val="Heading 6 Char"/>
    <w:basedOn w:val="DefaultParagraphFont"/>
    <w:link w:val="Heading6"/>
    <w:rsid w:val="004A54FE"/>
    <w:rPr>
      <w:rFonts w:ascii="Times New Roman" w:eastAsia="MS Gothic" w:hAnsi="Times New Roman" w:cs="Times New Roman"/>
      <w:i/>
      <w:noProof/>
      <w:szCs w:val="24"/>
    </w:rPr>
  </w:style>
  <w:style w:type="character" w:customStyle="1" w:styleId="Heading7Char">
    <w:name w:val="Heading 7 Char"/>
    <w:basedOn w:val="DefaultParagraphFont"/>
    <w:link w:val="Heading7"/>
    <w:rsid w:val="004A54FE"/>
    <w:rPr>
      <w:rFonts w:ascii="Arial" w:eastAsia="MS Gothic" w:hAnsi="Arial" w:cs="Times New Roman"/>
      <w:noProof/>
      <w:sz w:val="24"/>
      <w:szCs w:val="24"/>
    </w:rPr>
  </w:style>
  <w:style w:type="character" w:customStyle="1" w:styleId="Heading8Char">
    <w:name w:val="Heading 8 Char"/>
    <w:aliases w:val="Table Heading Char"/>
    <w:basedOn w:val="DefaultParagraphFont"/>
    <w:link w:val="Heading8"/>
    <w:rsid w:val="004A54FE"/>
    <w:rPr>
      <w:rFonts w:ascii="Arial" w:eastAsia="MS Gothic" w:hAnsi="Arial" w:cs="Times New Roman"/>
      <w:i/>
      <w:noProof/>
      <w:sz w:val="24"/>
      <w:szCs w:val="24"/>
    </w:rPr>
  </w:style>
  <w:style w:type="character" w:customStyle="1" w:styleId="Heading9Char">
    <w:name w:val="Heading 9 Char"/>
    <w:aliases w:val="Figure Heading Char,FH Char"/>
    <w:basedOn w:val="DefaultParagraphFont"/>
    <w:link w:val="Heading9"/>
    <w:rsid w:val="004A54FE"/>
    <w:rPr>
      <w:rFonts w:ascii="Arial" w:eastAsia="MS Gothic" w:hAnsi="Arial" w:cs="Times New Roman"/>
      <w:b/>
      <w:i/>
      <w:noProof/>
      <w:sz w:val="18"/>
      <w:szCs w:val="24"/>
    </w:rPr>
  </w:style>
  <w:style w:type="paragraph" w:customStyle="1" w:styleId="Heading1unnumbered">
    <w:name w:val="Heading 1 unnumbered"/>
    <w:basedOn w:val="Heading1"/>
    <w:next w:val="BodyText"/>
    <w:rsid w:val="004A54F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4A54FE"/>
    <w:pPr>
      <w:spacing w:after="120"/>
    </w:pPr>
  </w:style>
  <w:style w:type="character" w:customStyle="1" w:styleId="BodyTextChar">
    <w:name w:val="Body Text Char"/>
    <w:basedOn w:val="DefaultParagraphFont"/>
    <w:link w:val="BodyText"/>
    <w:rsid w:val="004A54FE"/>
    <w:rPr>
      <w:rFonts w:ascii="Times New Roman" w:eastAsia="MS Gothic" w:hAnsi="Times New Roman" w:cs="Times New Roman"/>
      <w:noProof/>
      <w:sz w:val="24"/>
      <w:szCs w:val="24"/>
    </w:rPr>
  </w:style>
  <w:style w:type="paragraph" w:styleId="BodyText2">
    <w:name w:val="Body Text 2"/>
    <w:basedOn w:val="Normal"/>
    <w:link w:val="BodyText2Char"/>
    <w:rsid w:val="004A54FE"/>
    <w:rPr>
      <w:rFonts w:ascii="Arial" w:hAnsi="Arial"/>
    </w:rPr>
  </w:style>
  <w:style w:type="character" w:customStyle="1" w:styleId="BodyText2Char">
    <w:name w:val="Body Text 2 Char"/>
    <w:basedOn w:val="DefaultParagraphFont"/>
    <w:link w:val="BodyText2"/>
    <w:rsid w:val="004A54FE"/>
    <w:rPr>
      <w:rFonts w:ascii="Arial" w:eastAsia="MS Gothic" w:hAnsi="Arial" w:cs="Times New Roman"/>
      <w:noProof/>
      <w:sz w:val="24"/>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A54FE"/>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A54FE"/>
    <w:rPr>
      <w:rFonts w:ascii="Arial" w:eastAsia="MS Mincho" w:hAnsi="Arial" w:cs="Times New Roman"/>
      <w:b/>
      <w:noProof/>
      <w:sz w:val="18"/>
      <w:szCs w:val="20"/>
    </w:rPr>
  </w:style>
  <w:style w:type="paragraph" w:styleId="DocumentMap">
    <w:name w:val="Document Map"/>
    <w:basedOn w:val="Normal"/>
    <w:link w:val="DocumentMapChar"/>
    <w:semiHidden/>
    <w:rsid w:val="004A54FE"/>
    <w:pPr>
      <w:shd w:val="clear" w:color="auto" w:fill="000080"/>
    </w:pPr>
    <w:rPr>
      <w:rFonts w:ascii="Tahoma" w:hAnsi="Tahoma"/>
    </w:rPr>
  </w:style>
  <w:style w:type="character" w:customStyle="1" w:styleId="DocumentMapChar">
    <w:name w:val="Document Map Char"/>
    <w:basedOn w:val="DefaultParagraphFont"/>
    <w:link w:val="DocumentMap"/>
    <w:semiHidden/>
    <w:rsid w:val="004A54FE"/>
    <w:rPr>
      <w:rFonts w:ascii="Tahoma" w:eastAsia="MS Gothic" w:hAnsi="Tahoma" w:cs="Times New Roman"/>
      <w:noProof/>
      <w:sz w:val="24"/>
      <w:szCs w:val="24"/>
      <w:shd w:val="clear" w:color="auto" w:fill="000080"/>
    </w:rPr>
  </w:style>
  <w:style w:type="paragraph" w:styleId="PlainText">
    <w:name w:val="Plain Text"/>
    <w:basedOn w:val="Normal"/>
    <w:link w:val="PlainTextChar"/>
    <w:rsid w:val="004A54FE"/>
    <w:rPr>
      <w:rFonts w:ascii="Courier New" w:hAnsi="Courier New"/>
    </w:rPr>
  </w:style>
  <w:style w:type="character" w:customStyle="1" w:styleId="PlainTextChar">
    <w:name w:val="Plain Text Char"/>
    <w:basedOn w:val="DefaultParagraphFont"/>
    <w:link w:val="PlainText"/>
    <w:rsid w:val="004A54FE"/>
    <w:rPr>
      <w:rFonts w:ascii="Courier New" w:eastAsia="MS Gothic" w:hAnsi="Courier New" w:cs="Times New Roman"/>
      <w:noProof/>
      <w:sz w:val="24"/>
      <w:szCs w:val="24"/>
    </w:rPr>
  </w:style>
  <w:style w:type="paragraph" w:customStyle="1" w:styleId="ZT">
    <w:name w:val="ZT"/>
    <w:rsid w:val="004A54FE"/>
    <w:pPr>
      <w:framePr w:wrap="notBeside" w:hAnchor="margin" w:yAlign="center"/>
      <w:widowControl w:val="0"/>
      <w:spacing w:after="0" w:line="240" w:lineRule="atLeast"/>
      <w:jc w:val="right"/>
    </w:pPr>
    <w:rPr>
      <w:rFonts w:ascii="Arial" w:eastAsia="MS Mincho" w:hAnsi="Arial" w:cs="Times New Roman"/>
      <w:b/>
      <w:noProof/>
      <w:sz w:val="34"/>
      <w:szCs w:val="20"/>
    </w:rPr>
  </w:style>
  <w:style w:type="character" w:customStyle="1" w:styleId="ZGSM">
    <w:name w:val="ZGSM"/>
    <w:rsid w:val="004A54FE"/>
  </w:style>
  <w:style w:type="paragraph" w:customStyle="1" w:styleId="TF">
    <w:name w:val="TF"/>
    <w:basedOn w:val="TH"/>
    <w:rsid w:val="004A54FE"/>
    <w:pPr>
      <w:keepNext w:val="0"/>
      <w:spacing w:before="0" w:after="240"/>
    </w:pPr>
  </w:style>
  <w:style w:type="paragraph" w:customStyle="1" w:styleId="TH">
    <w:name w:val="TH"/>
    <w:basedOn w:val="Normal"/>
    <w:link w:val="THChar"/>
    <w:rsid w:val="004A54FE"/>
    <w:pPr>
      <w:keepNext/>
      <w:keepLines/>
      <w:spacing w:before="60" w:after="180"/>
      <w:jc w:val="center"/>
    </w:pPr>
    <w:rPr>
      <w:rFonts w:ascii="Arial" w:hAnsi="Arial"/>
      <w:b/>
    </w:rPr>
  </w:style>
  <w:style w:type="paragraph" w:customStyle="1" w:styleId="B1">
    <w:name w:val="B1"/>
    <w:basedOn w:val="List"/>
    <w:rsid w:val="004A54FE"/>
  </w:style>
  <w:style w:type="paragraph" w:styleId="List">
    <w:name w:val="List"/>
    <w:basedOn w:val="Normal"/>
    <w:rsid w:val="004A54FE"/>
    <w:pPr>
      <w:spacing w:after="180"/>
      <w:ind w:left="568" w:hanging="284"/>
    </w:pPr>
  </w:style>
  <w:style w:type="paragraph" w:customStyle="1" w:styleId="EQ">
    <w:name w:val="EQ"/>
    <w:basedOn w:val="Normal"/>
    <w:next w:val="Normal"/>
    <w:rsid w:val="004A54FE"/>
    <w:pPr>
      <w:keepLines/>
      <w:tabs>
        <w:tab w:val="center" w:pos="4536"/>
        <w:tab w:val="right" w:pos="9072"/>
      </w:tabs>
      <w:spacing w:after="180"/>
    </w:pPr>
  </w:style>
  <w:style w:type="paragraph" w:customStyle="1" w:styleId="lptext">
    <w:name w:val="löptext"/>
    <w:basedOn w:val="Normal"/>
    <w:rsid w:val="004A54FE"/>
    <w:pPr>
      <w:spacing w:before="100" w:after="100"/>
      <w:ind w:left="860"/>
    </w:pPr>
    <w:rPr>
      <w:rFonts w:ascii="Times" w:hAnsi="Times"/>
    </w:rPr>
  </w:style>
  <w:style w:type="character" w:styleId="FootnoteReference">
    <w:name w:val="footnote reference"/>
    <w:semiHidden/>
    <w:rsid w:val="004A54FE"/>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4A54FE"/>
    <w:pPr>
      <w:keepLines/>
      <w:ind w:left="454" w:hanging="454"/>
    </w:pPr>
    <w:rPr>
      <w:sz w:val="16"/>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4A54FE"/>
    <w:rPr>
      <w:rFonts w:ascii="Times New Roman" w:eastAsia="MS Gothic" w:hAnsi="Times New Roman" w:cs="Times New Roman"/>
      <w:noProof/>
      <w:sz w:val="16"/>
      <w:szCs w:val="24"/>
    </w:rPr>
  </w:style>
  <w:style w:type="paragraph" w:styleId="Caption">
    <w:name w:val="caption"/>
    <w:aliases w:val="cap,cap Char"/>
    <w:basedOn w:val="Normal"/>
    <w:next w:val="Normal"/>
    <w:qFormat/>
    <w:rsid w:val="004A54FE"/>
    <w:pPr>
      <w:spacing w:before="120" w:after="120"/>
    </w:pPr>
    <w:rPr>
      <w:b/>
    </w:rPr>
  </w:style>
  <w:style w:type="paragraph" w:customStyle="1" w:styleId="a">
    <w:name w:val="佐藤２"/>
    <w:basedOn w:val="Normal"/>
    <w:rsid w:val="004A54FE"/>
    <w:pPr>
      <w:numPr>
        <w:numId w:val="3"/>
      </w:numPr>
      <w:spacing w:after="180"/>
    </w:pPr>
    <w:rPr>
      <w:noProof w:val="0"/>
      <w:lang w:eastAsia="ja-JP"/>
    </w:rPr>
  </w:style>
  <w:style w:type="paragraph" w:styleId="BodyTextIndent2">
    <w:name w:val="Body Text Indent 2"/>
    <w:basedOn w:val="Normal"/>
    <w:link w:val="BodyTextIndent2Char"/>
    <w:rsid w:val="004A54FE"/>
    <w:pPr>
      <w:widowControl w:val="0"/>
      <w:autoSpaceDE w:val="0"/>
      <w:autoSpaceDN w:val="0"/>
      <w:adjustRightInd w:val="0"/>
      <w:ind w:left="1656"/>
      <w:jc w:val="both"/>
      <w:textAlignment w:val="baseline"/>
    </w:pPr>
    <w:rPr>
      <w:noProof w:val="0"/>
      <w:kern w:val="2"/>
      <w:lang w:eastAsia="ja-JP"/>
    </w:rPr>
  </w:style>
  <w:style w:type="character" w:customStyle="1" w:styleId="BodyTextIndent2Char">
    <w:name w:val="Body Text Indent 2 Char"/>
    <w:basedOn w:val="DefaultParagraphFont"/>
    <w:link w:val="BodyTextIndent2"/>
    <w:rsid w:val="004A54FE"/>
    <w:rPr>
      <w:rFonts w:ascii="Times New Roman" w:eastAsia="MS Gothic" w:hAnsi="Times New Roman" w:cs="Times New Roman"/>
      <w:kern w:val="2"/>
      <w:sz w:val="24"/>
      <w:szCs w:val="24"/>
      <w:lang w:eastAsia="ja-JP"/>
    </w:rPr>
  </w:style>
  <w:style w:type="paragraph" w:styleId="ListBullet2">
    <w:name w:val="List Bullet 2"/>
    <w:aliases w:val="lb2"/>
    <w:basedOn w:val="ListBullet"/>
    <w:autoRedefine/>
    <w:rsid w:val="004A54FE"/>
    <w:pPr>
      <w:tabs>
        <w:tab w:val="clear" w:pos="360"/>
      </w:tabs>
      <w:spacing w:after="60"/>
      <w:ind w:left="1080" w:hanging="357"/>
    </w:pPr>
    <w:rPr>
      <w:rFonts w:ascii="Arial" w:hAnsi="Arial"/>
    </w:rPr>
  </w:style>
  <w:style w:type="paragraph" w:styleId="ListBullet">
    <w:name w:val="List Bullet"/>
    <w:basedOn w:val="Normal"/>
    <w:autoRedefine/>
    <w:rsid w:val="004A54FE"/>
    <w:pPr>
      <w:numPr>
        <w:numId w:val="1"/>
      </w:numPr>
    </w:pPr>
  </w:style>
  <w:style w:type="paragraph" w:customStyle="1" w:styleId="ListBulletLast">
    <w:name w:val="List Bullet Last"/>
    <w:aliases w:val="lbl"/>
    <w:basedOn w:val="ListBullet"/>
    <w:next w:val="BodyText"/>
    <w:rsid w:val="004A54FE"/>
    <w:pPr>
      <w:tabs>
        <w:tab w:val="clear" w:pos="360"/>
      </w:tabs>
      <w:spacing w:after="240"/>
      <w:ind w:left="714" w:hanging="357"/>
    </w:pPr>
    <w:rPr>
      <w:rFonts w:ascii="Arial" w:hAnsi="Arial"/>
    </w:rPr>
  </w:style>
  <w:style w:type="paragraph" w:styleId="Footer">
    <w:name w:val="footer"/>
    <w:basedOn w:val="Normal"/>
    <w:link w:val="FooterChar"/>
    <w:rsid w:val="004A54FE"/>
    <w:pPr>
      <w:tabs>
        <w:tab w:val="center" w:pos="4536"/>
        <w:tab w:val="right" w:pos="9072"/>
      </w:tabs>
      <w:spacing w:before="120"/>
    </w:pPr>
    <w:rPr>
      <w:noProof w:val="0"/>
      <w:lang w:val="de-DE"/>
    </w:rPr>
  </w:style>
  <w:style w:type="character" w:customStyle="1" w:styleId="FooterChar">
    <w:name w:val="Footer Char"/>
    <w:basedOn w:val="DefaultParagraphFont"/>
    <w:link w:val="Footer"/>
    <w:rsid w:val="004A54FE"/>
    <w:rPr>
      <w:rFonts w:ascii="Times New Roman" w:eastAsia="MS Gothic" w:hAnsi="Times New Roman" w:cs="Times New Roman"/>
      <w:sz w:val="24"/>
      <w:szCs w:val="24"/>
      <w:lang w:val="de-DE"/>
    </w:rPr>
  </w:style>
  <w:style w:type="paragraph" w:styleId="List2">
    <w:name w:val="List 2"/>
    <w:basedOn w:val="List"/>
    <w:rsid w:val="004A54FE"/>
    <w:pPr>
      <w:ind w:left="851"/>
    </w:pPr>
    <w:rPr>
      <w:noProof w:val="0"/>
      <w:lang w:eastAsia="ja-JP"/>
    </w:rPr>
  </w:style>
  <w:style w:type="paragraph" w:customStyle="1" w:styleId="TitleText">
    <w:name w:val="Title Text"/>
    <w:basedOn w:val="Normal"/>
    <w:next w:val="Normal"/>
    <w:rsid w:val="004A54FE"/>
    <w:pPr>
      <w:spacing w:after="220"/>
    </w:pPr>
    <w:rPr>
      <w:rFonts w:ascii="Arial" w:hAnsi="Arial"/>
      <w:b/>
      <w:sz w:val="22"/>
    </w:rPr>
  </w:style>
  <w:style w:type="paragraph" w:styleId="Title">
    <w:name w:val="Title"/>
    <w:basedOn w:val="Normal"/>
    <w:link w:val="TitleChar"/>
    <w:qFormat/>
    <w:rsid w:val="004A54FE"/>
    <w:pPr>
      <w:jc w:val="center"/>
    </w:pPr>
    <w:rPr>
      <w:rFonts w:ascii="Arial" w:hAnsi="Arial"/>
      <w:b/>
    </w:rPr>
  </w:style>
  <w:style w:type="character" w:customStyle="1" w:styleId="TitleChar">
    <w:name w:val="Title Char"/>
    <w:basedOn w:val="DefaultParagraphFont"/>
    <w:link w:val="Title"/>
    <w:rsid w:val="004A54FE"/>
    <w:rPr>
      <w:rFonts w:ascii="Arial" w:eastAsia="MS Gothic" w:hAnsi="Arial" w:cs="Times New Roman"/>
      <w:b/>
      <w:noProof/>
      <w:sz w:val="24"/>
      <w:szCs w:val="24"/>
    </w:rPr>
  </w:style>
  <w:style w:type="paragraph" w:styleId="TableofFigures">
    <w:name w:val="table of figures"/>
    <w:basedOn w:val="TOC1"/>
    <w:next w:val="Normal"/>
    <w:semiHidden/>
    <w:rsid w:val="004A54FE"/>
    <w:pPr>
      <w:tabs>
        <w:tab w:val="right" w:leader="dot" w:pos="9360"/>
      </w:tabs>
      <w:spacing w:before="120" w:after="120"/>
    </w:pPr>
    <w:rPr>
      <w:caps/>
    </w:rPr>
  </w:style>
  <w:style w:type="paragraph" w:styleId="TOC1">
    <w:name w:val="toc 1"/>
    <w:basedOn w:val="Normal"/>
    <w:next w:val="Normal"/>
    <w:autoRedefine/>
    <w:semiHidden/>
    <w:rsid w:val="004A54FE"/>
  </w:style>
  <w:style w:type="character" w:styleId="PageNumber">
    <w:name w:val="page number"/>
    <w:basedOn w:val="DefaultParagraphFont"/>
    <w:rsid w:val="004A54FE"/>
    <w:rPr>
      <w:rFonts w:eastAsia="Arial Unicode MS" w:cs="Arial"/>
      <w:noProof w:val="0"/>
      <w:kern w:val="2"/>
      <w:sz w:val="21"/>
      <w:lang w:val="en-GB" w:eastAsia="zh-CN" w:bidi="ar-SA"/>
    </w:rPr>
  </w:style>
  <w:style w:type="paragraph" w:styleId="BodyText3">
    <w:name w:val="Body Text 3"/>
    <w:basedOn w:val="Normal"/>
    <w:link w:val="BodyText3Char"/>
    <w:rsid w:val="004A54FE"/>
    <w:pPr>
      <w:jc w:val="both"/>
    </w:pPr>
    <w:rPr>
      <w:noProof w:val="0"/>
      <w:lang w:eastAsia="ja-JP"/>
    </w:rPr>
  </w:style>
  <w:style w:type="character" w:customStyle="1" w:styleId="BodyText3Char">
    <w:name w:val="Body Text 3 Char"/>
    <w:basedOn w:val="DefaultParagraphFont"/>
    <w:link w:val="BodyText3"/>
    <w:rsid w:val="004A54FE"/>
    <w:rPr>
      <w:rFonts w:ascii="Times New Roman" w:eastAsia="MS Gothic" w:hAnsi="Times New Roman" w:cs="Times New Roman"/>
      <w:sz w:val="24"/>
      <w:szCs w:val="24"/>
      <w:lang w:eastAsia="ja-JP"/>
    </w:rPr>
  </w:style>
  <w:style w:type="paragraph" w:customStyle="1" w:styleId="TableText">
    <w:name w:val="Table_Text"/>
    <w:basedOn w:val="Normal"/>
    <w:rsid w:val="004A54FE"/>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rsid w:val="004A54FE"/>
    <w:pPr>
      <w:spacing w:after="240"/>
      <w:jc w:val="both"/>
    </w:pPr>
    <w:rPr>
      <w:noProof w:val="0"/>
      <w:lang w:eastAsia="ja-JP"/>
    </w:rPr>
  </w:style>
  <w:style w:type="paragraph" w:customStyle="1" w:styleId="textintend1">
    <w:name w:val="text intend 1"/>
    <w:basedOn w:val="text"/>
    <w:rsid w:val="004A54FE"/>
    <w:pPr>
      <w:numPr>
        <w:numId w:val="2"/>
      </w:numPr>
      <w:spacing w:after="120"/>
    </w:pPr>
  </w:style>
  <w:style w:type="paragraph" w:customStyle="1" w:styleId="shortcode">
    <w:name w:val="shortcode"/>
    <w:basedOn w:val="BodyText"/>
    <w:rsid w:val="004A54F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rsid w:val="004A54FE"/>
    <w:pPr>
      <w:overflowPunct w:val="0"/>
      <w:autoSpaceDE w:val="0"/>
      <w:autoSpaceDN w:val="0"/>
      <w:adjustRightInd w:val="0"/>
      <w:textAlignment w:val="baseline"/>
    </w:pPr>
    <w:rPr>
      <w:lang w:eastAsia="en-US"/>
    </w:rPr>
  </w:style>
  <w:style w:type="paragraph" w:customStyle="1" w:styleId="B3">
    <w:name w:val="B3"/>
    <w:basedOn w:val="List3"/>
    <w:rsid w:val="004A54FE"/>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A54FE"/>
    <w:pPr>
      <w:ind w:leftChars="400" w:left="100" w:hangingChars="200" w:hanging="200"/>
    </w:pPr>
  </w:style>
  <w:style w:type="paragraph" w:customStyle="1" w:styleId="RecCCITT">
    <w:name w:val="Rec_CCITT_#"/>
    <w:basedOn w:val="Normal"/>
    <w:rsid w:val="004A54FE"/>
    <w:pPr>
      <w:keepNext/>
      <w:keepLines/>
      <w:spacing w:after="180"/>
    </w:pPr>
    <w:rPr>
      <w:b/>
    </w:rPr>
  </w:style>
  <w:style w:type="character" w:styleId="Hyperlink">
    <w:name w:val="Hyperlink"/>
    <w:rsid w:val="004A54FE"/>
    <w:rPr>
      <w:rFonts w:eastAsia="Arial Unicode MS" w:cs="Arial"/>
      <w:noProof w:val="0"/>
      <w:color w:val="0000FF"/>
      <w:kern w:val="2"/>
      <w:sz w:val="21"/>
      <w:u w:val="single"/>
      <w:lang w:val="en-GB" w:eastAsia="zh-CN" w:bidi="ar-SA"/>
    </w:rPr>
  </w:style>
  <w:style w:type="character" w:styleId="FollowedHyperlink">
    <w:name w:val="FollowedHyperlink"/>
    <w:rsid w:val="004A54FE"/>
    <w:rPr>
      <w:rFonts w:eastAsia="Arial Unicode MS" w:cs="Arial"/>
      <w:noProof w:val="0"/>
      <w:color w:val="800080"/>
      <w:kern w:val="2"/>
      <w:sz w:val="21"/>
      <w:u w:val="single"/>
      <w:lang w:val="en-GB" w:eastAsia="zh-CN" w:bidi="ar-SA"/>
    </w:rPr>
  </w:style>
  <w:style w:type="paragraph" w:styleId="BodyTextIndent">
    <w:name w:val="Body Text Indent"/>
    <w:basedOn w:val="Normal"/>
    <w:link w:val="BodyTextIndentChar"/>
    <w:rsid w:val="004A54FE"/>
    <w:pPr>
      <w:ind w:left="360"/>
    </w:pPr>
    <w:rPr>
      <w:bCs/>
      <w:noProof w:val="0"/>
      <w:lang w:eastAsia="ja-JP"/>
    </w:rPr>
  </w:style>
  <w:style w:type="character" w:customStyle="1" w:styleId="BodyTextIndentChar">
    <w:name w:val="Body Text Indent Char"/>
    <w:basedOn w:val="DefaultParagraphFont"/>
    <w:link w:val="BodyTextIndent"/>
    <w:rsid w:val="004A54FE"/>
    <w:rPr>
      <w:rFonts w:ascii="Times New Roman" w:eastAsia="MS Gothic" w:hAnsi="Times New Roman" w:cs="Times New Roman"/>
      <w:bCs/>
      <w:sz w:val="24"/>
      <w:szCs w:val="24"/>
      <w:lang w:eastAsia="ja-JP"/>
    </w:rPr>
  </w:style>
  <w:style w:type="character" w:styleId="CommentReference">
    <w:name w:val="annotation reference"/>
    <w:semiHidden/>
    <w:rsid w:val="004A54FE"/>
    <w:rPr>
      <w:rFonts w:eastAsia="Arial Unicode MS" w:cs="Arial"/>
      <w:noProof w:val="0"/>
      <w:kern w:val="2"/>
      <w:sz w:val="16"/>
      <w:szCs w:val="16"/>
      <w:lang w:val="en-GB" w:eastAsia="zh-CN" w:bidi="ar-SA"/>
    </w:rPr>
  </w:style>
  <w:style w:type="paragraph" w:customStyle="1" w:styleId="1">
    <w:name w:val="吹き出し1"/>
    <w:basedOn w:val="Normal"/>
    <w:semiHidden/>
    <w:rsid w:val="004A54FE"/>
    <w:rPr>
      <w:rFonts w:ascii="Arial" w:hAnsi="Arial"/>
      <w:sz w:val="18"/>
      <w:szCs w:val="18"/>
    </w:rPr>
  </w:style>
  <w:style w:type="paragraph" w:customStyle="1" w:styleId="Reference">
    <w:name w:val="Reference"/>
    <w:basedOn w:val="Normal"/>
    <w:rsid w:val="004A54FE"/>
    <w:pPr>
      <w:widowControl w:val="0"/>
      <w:ind w:left="283" w:hanging="283"/>
      <w:jc w:val="both"/>
    </w:pPr>
    <w:rPr>
      <w:rFonts w:ascii="Arial" w:eastAsia="MS Mincho" w:hAnsi="Arial"/>
      <w:noProof w:val="0"/>
      <w:kern w:val="2"/>
      <w:sz w:val="21"/>
      <w:lang w:val="de-DE" w:eastAsia="ja-JP"/>
    </w:rPr>
  </w:style>
  <w:style w:type="paragraph" w:styleId="CommentText">
    <w:name w:val="annotation text"/>
    <w:basedOn w:val="Normal"/>
    <w:link w:val="CommentTextChar"/>
    <w:semiHidden/>
    <w:rsid w:val="004A54FE"/>
    <w:rPr>
      <w:rFonts w:cs="Arial"/>
      <w:kern w:val="2"/>
      <w:sz w:val="21"/>
      <w:szCs w:val="20"/>
      <w:lang w:val="en-GB"/>
    </w:rPr>
  </w:style>
  <w:style w:type="character" w:customStyle="1" w:styleId="CommentTextChar">
    <w:name w:val="Comment Text Char"/>
    <w:basedOn w:val="DefaultParagraphFont"/>
    <w:link w:val="CommentText"/>
    <w:semiHidden/>
    <w:rsid w:val="004A54FE"/>
    <w:rPr>
      <w:rFonts w:ascii="Times New Roman" w:eastAsia="MS Gothic" w:hAnsi="Times New Roman" w:cs="Arial"/>
      <w:noProof/>
      <w:kern w:val="2"/>
      <w:sz w:val="21"/>
      <w:szCs w:val="20"/>
      <w:lang w:val="en-GB"/>
    </w:rPr>
  </w:style>
  <w:style w:type="paragraph" w:customStyle="1" w:styleId="HTMLBody">
    <w:name w:val="HTML Body"/>
    <w:rsid w:val="004A54FE"/>
    <w:pPr>
      <w:widowControl w:val="0"/>
      <w:autoSpaceDE w:val="0"/>
      <w:autoSpaceDN w:val="0"/>
      <w:adjustRightInd w:val="0"/>
      <w:spacing w:after="0" w:line="240" w:lineRule="auto"/>
    </w:pPr>
    <w:rPr>
      <w:rFonts w:ascii="MS PGothic" w:eastAsia="MS PGothic" w:hAnsi="Century" w:cs="Times New Roman"/>
      <w:noProof/>
      <w:sz w:val="20"/>
      <w:szCs w:val="20"/>
    </w:rPr>
  </w:style>
  <w:style w:type="character" w:customStyle="1" w:styleId="a0">
    <w:name w:val="図表番号 (文字)"/>
    <w:aliases w:val="cap (文字),cap Char (文字) (文字)1"/>
    <w:rsid w:val="004A54FE"/>
    <w:rPr>
      <w:rFonts w:eastAsia="MS Gothic" w:cs="Arial"/>
      <w:b/>
      <w:noProof w:val="0"/>
      <w:kern w:val="2"/>
      <w:sz w:val="24"/>
      <w:szCs w:val="24"/>
      <w:lang w:val="en-GB" w:eastAsia="en-US" w:bidi="ar-SA"/>
    </w:rPr>
  </w:style>
  <w:style w:type="paragraph" w:customStyle="1" w:styleId="Normal1CharChar">
    <w:name w:val="Normal1 Char Char"/>
    <w:semiHidden/>
    <w:rsid w:val="004A54FE"/>
    <w:pPr>
      <w:keepNext/>
      <w:numPr>
        <w:numId w:val="4"/>
      </w:numPr>
      <w:kinsoku w:val="0"/>
      <w:overflowPunct w:val="0"/>
      <w:autoSpaceDE w:val="0"/>
      <w:autoSpaceDN w:val="0"/>
      <w:adjustRightInd w:val="0"/>
      <w:spacing w:before="60" w:after="60" w:line="240" w:lineRule="auto"/>
      <w:jc w:val="both"/>
    </w:pPr>
    <w:rPr>
      <w:rFonts w:ascii="Times New Roman" w:eastAsia="Arial Unicode MS" w:hAnsi="Times New Roman" w:cs="Arial"/>
      <w:noProof/>
      <w:kern w:val="2"/>
      <w:sz w:val="21"/>
      <w:szCs w:val="20"/>
    </w:rPr>
  </w:style>
  <w:style w:type="paragraph" w:customStyle="1" w:styleId="10">
    <w:name w:val="コメント内容1"/>
    <w:basedOn w:val="CommentText"/>
    <w:next w:val="CommentText"/>
    <w:semiHidden/>
    <w:rsid w:val="004A54FE"/>
    <w:rPr>
      <w:b/>
      <w:bCs/>
      <w:sz w:val="24"/>
      <w:szCs w:val="24"/>
    </w:rPr>
  </w:style>
  <w:style w:type="paragraph" w:customStyle="1" w:styleId="CharCharCharCarCarCharCharCarCar">
    <w:name w:val="Char Char Char Car Car Char Char Car Car"/>
    <w:semiHidden/>
    <w:rsid w:val="004A54FE"/>
    <w:pPr>
      <w:keepNext/>
      <w:tabs>
        <w:tab w:val="num" w:pos="851"/>
      </w:tabs>
      <w:autoSpaceDE w:val="0"/>
      <w:autoSpaceDN w:val="0"/>
      <w:adjustRightInd w:val="0"/>
      <w:spacing w:before="60" w:after="60" w:line="240" w:lineRule="auto"/>
      <w:ind w:left="851" w:hanging="851"/>
      <w:jc w:val="both"/>
    </w:pPr>
    <w:rPr>
      <w:rFonts w:ascii="Arial" w:eastAsia="SimSun" w:hAnsi="Arial" w:cs="Arial"/>
      <w:noProof/>
      <w:color w:val="0000FF"/>
      <w:kern w:val="2"/>
      <w:sz w:val="20"/>
      <w:szCs w:val="20"/>
    </w:rPr>
  </w:style>
  <w:style w:type="paragraph" w:customStyle="1" w:styleId="2">
    <w:name w:val="吹き出し2"/>
    <w:basedOn w:val="Normal"/>
    <w:semiHidden/>
    <w:unhideWhenUsed/>
    <w:rsid w:val="004A54FE"/>
    <w:rPr>
      <w:sz w:val="18"/>
      <w:szCs w:val="18"/>
    </w:rPr>
  </w:style>
  <w:style w:type="paragraph" w:styleId="NormalWeb">
    <w:name w:val="Normal (Web)"/>
    <w:basedOn w:val="Normal"/>
    <w:uiPriority w:val="99"/>
    <w:unhideWhenUsed/>
    <w:rsid w:val="004A54FE"/>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rsid w:val="004A54FE"/>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rsid w:val="004A54FE"/>
    <w:pPr>
      <w:ind w:firstLineChars="200" w:firstLine="420"/>
    </w:pPr>
    <w:rPr>
      <w:rFonts w:ascii="SimSun" w:eastAsia="SimSun" w:hAnsi="SimSun" w:cs="SimSun"/>
      <w:noProof w:val="0"/>
      <w:lang w:eastAsia="zh-CN"/>
    </w:rPr>
  </w:style>
  <w:style w:type="character" w:customStyle="1" w:styleId="a1">
    <w:name w:val="(文字) (文字)"/>
    <w:semiHidden/>
    <w:rsid w:val="004A54FE"/>
    <w:rPr>
      <w:rFonts w:eastAsia="MS Gothic" w:cs="Arial"/>
      <w:noProof w:val="0"/>
      <w:kern w:val="2"/>
      <w:sz w:val="18"/>
      <w:szCs w:val="18"/>
      <w:lang w:val="en-GB" w:eastAsia="en-US" w:bidi="ar-SA"/>
    </w:rPr>
  </w:style>
  <w:style w:type="paragraph" w:customStyle="1" w:styleId="20">
    <w:name w:val="列出段落2"/>
    <w:basedOn w:val="Normal"/>
    <w:qFormat/>
    <w:rsid w:val="004A54FE"/>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rsid w:val="004A54FE"/>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sid w:val="004A54FE"/>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4A54FE"/>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A54FE"/>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A54FE"/>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A54FE"/>
    <w:pPr>
      <w:keepNext/>
      <w:tabs>
        <w:tab w:val="num" w:pos="360"/>
      </w:tabs>
      <w:autoSpaceDE w:val="0"/>
      <w:autoSpaceDN w:val="0"/>
      <w:adjustRightInd w:val="0"/>
      <w:spacing w:before="60" w:after="60" w:line="240" w:lineRule="auto"/>
      <w:ind w:left="360" w:hanging="360"/>
      <w:jc w:val="both"/>
    </w:pPr>
    <w:rPr>
      <w:rFonts w:ascii="Arial" w:eastAsia="SimSun" w:hAnsi="Arial" w:cs="Arial"/>
      <w:noProof/>
      <w:color w:val="0000FF"/>
      <w:kern w:val="2"/>
      <w:sz w:val="20"/>
      <w:szCs w:val="20"/>
    </w:rPr>
  </w:style>
  <w:style w:type="paragraph" w:customStyle="1" w:styleId="21">
    <w:name w:val="コメント内容2"/>
    <w:basedOn w:val="CommentText"/>
    <w:next w:val="CommentText"/>
    <w:semiHidden/>
    <w:unhideWhenUsed/>
    <w:rsid w:val="004A54FE"/>
    <w:rPr>
      <w:b/>
      <w:bCs/>
      <w:sz w:val="24"/>
      <w:szCs w:val="24"/>
    </w:rPr>
  </w:style>
  <w:style w:type="character" w:customStyle="1" w:styleId="12">
    <w:name w:val="(文字) (文字)1"/>
    <w:semiHidden/>
    <w:rsid w:val="004A54FE"/>
    <w:rPr>
      <w:rFonts w:eastAsia="MS Gothic" w:cs="Arial"/>
      <w:noProof w:val="0"/>
      <w:kern w:val="2"/>
      <w:sz w:val="21"/>
      <w:lang w:val="en-GB" w:eastAsia="en-US" w:bidi="ar-SA"/>
    </w:rPr>
  </w:style>
  <w:style w:type="character" w:customStyle="1" w:styleId="Char">
    <w:name w:val="批注主题 Char"/>
    <w:basedOn w:val="12"/>
    <w:rsid w:val="004A54FE"/>
    <w:rPr>
      <w:rFonts w:eastAsia="MS Gothic" w:cs="Arial"/>
      <w:noProof w:val="0"/>
      <w:kern w:val="2"/>
      <w:sz w:val="21"/>
      <w:lang w:val="en-GB" w:eastAsia="en-US" w:bidi="ar-SA"/>
    </w:rPr>
  </w:style>
  <w:style w:type="paragraph" w:styleId="ListParagraph">
    <w:name w:val="List Paragraph"/>
    <w:aliases w:val="- Bullets,목록 단락,列出段落,Lista1,?? ??,?????,????,中等深浅网格 1 - 着色 21,リスト段落,列表段落"/>
    <w:basedOn w:val="Normal"/>
    <w:link w:val="ListParagraphChar"/>
    <w:uiPriority w:val="34"/>
    <w:qFormat/>
    <w:rsid w:val="004A54FE"/>
    <w:pPr>
      <w:ind w:firstLineChars="200" w:firstLine="420"/>
    </w:pPr>
    <w:rPr>
      <w:rFonts w:ascii="SimSun" w:eastAsia="SimSun" w:hAnsi="SimSun" w:cs="SimSun"/>
      <w:lang w:eastAsia="zh-CN"/>
    </w:rPr>
  </w:style>
  <w:style w:type="paragraph" w:styleId="BalloonText">
    <w:name w:val="Balloon Text"/>
    <w:basedOn w:val="Normal"/>
    <w:link w:val="BalloonTextChar"/>
    <w:semiHidden/>
    <w:rsid w:val="004A54FE"/>
    <w:rPr>
      <w:rFonts w:ascii="Arial" w:hAnsi="Arial"/>
      <w:sz w:val="18"/>
      <w:szCs w:val="18"/>
    </w:rPr>
  </w:style>
  <w:style w:type="character" w:customStyle="1" w:styleId="BalloonTextChar">
    <w:name w:val="Balloon Text Char"/>
    <w:basedOn w:val="DefaultParagraphFont"/>
    <w:link w:val="BalloonText"/>
    <w:semiHidden/>
    <w:rsid w:val="004A54FE"/>
    <w:rPr>
      <w:rFonts w:ascii="Arial" w:eastAsia="MS Gothic" w:hAnsi="Arial" w:cs="Times New Roman"/>
      <w:noProof/>
      <w:sz w:val="18"/>
      <w:szCs w:val="18"/>
    </w:rPr>
  </w:style>
  <w:style w:type="paragraph" w:customStyle="1" w:styleId="TAH">
    <w:name w:val="TAH"/>
    <w:basedOn w:val="TAC"/>
    <w:rsid w:val="004A54FE"/>
    <w:rPr>
      <w:b/>
    </w:rPr>
  </w:style>
  <w:style w:type="paragraph" w:customStyle="1" w:styleId="TAC">
    <w:name w:val="TAC"/>
    <w:basedOn w:val="Normal"/>
    <w:link w:val="TACChar"/>
    <w:rsid w:val="004A54FE"/>
    <w:pPr>
      <w:keepNext/>
      <w:keepLines/>
      <w:jc w:val="center"/>
    </w:pPr>
    <w:rPr>
      <w:rFonts w:ascii="Arial" w:eastAsia="SimSun" w:hAnsi="Arial"/>
      <w:noProof w:val="0"/>
      <w:sz w:val="18"/>
      <w:szCs w:val="20"/>
      <w:lang w:val="en-GB"/>
    </w:rPr>
  </w:style>
  <w:style w:type="table" w:styleId="TableGrid">
    <w:name w:val="Table Grid"/>
    <w:basedOn w:val="TableNormal"/>
    <w:uiPriority w:val="59"/>
    <w:rsid w:val="004A54F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A54FE"/>
    <w:rPr>
      <w:b/>
      <w:bCs/>
      <w:sz w:val="24"/>
      <w:szCs w:val="24"/>
    </w:rPr>
  </w:style>
  <w:style w:type="character" w:customStyle="1" w:styleId="CommentSubjectChar">
    <w:name w:val="Comment Subject Char"/>
    <w:basedOn w:val="CommentTextChar"/>
    <w:link w:val="CommentSubject"/>
    <w:uiPriority w:val="99"/>
    <w:semiHidden/>
    <w:rsid w:val="004A54FE"/>
    <w:rPr>
      <w:rFonts w:ascii="Times New Roman" w:eastAsia="MS Gothic" w:hAnsi="Times New Roman" w:cs="Arial"/>
      <w:b/>
      <w:bCs/>
      <w:noProof/>
      <w:kern w:val="2"/>
      <w:sz w:val="24"/>
      <w:szCs w:val="24"/>
      <w:lang w:val="en-GB"/>
    </w:rPr>
  </w:style>
  <w:style w:type="paragraph" w:styleId="Revision">
    <w:name w:val="Revision"/>
    <w:hidden/>
    <w:uiPriority w:val="99"/>
    <w:semiHidden/>
    <w:rsid w:val="004A54FE"/>
    <w:pPr>
      <w:spacing w:after="0" w:line="240" w:lineRule="auto"/>
    </w:pPr>
    <w:rPr>
      <w:rFonts w:ascii="Times New Roman" w:eastAsia="MS Gothic" w:hAnsi="Times New Roman" w:cs="Times New Roman"/>
      <w:noProof/>
      <w:sz w:val="24"/>
      <w:szCs w:val="24"/>
    </w:rPr>
  </w:style>
  <w:style w:type="paragraph" w:customStyle="1" w:styleId="TAL">
    <w:name w:val="TAL"/>
    <w:basedOn w:val="Normal"/>
    <w:rsid w:val="004A54FE"/>
    <w:pPr>
      <w:keepNext/>
      <w:keepLines/>
    </w:pPr>
    <w:rPr>
      <w:rFonts w:ascii="Arial" w:eastAsia="SimSun" w:hAnsi="Arial"/>
      <w:noProof w:val="0"/>
      <w:sz w:val="18"/>
      <w:szCs w:val="20"/>
      <w:lang w:val="en-GB"/>
    </w:rPr>
  </w:style>
  <w:style w:type="character" w:styleId="PlaceholderText">
    <w:name w:val="Placeholder Text"/>
    <w:basedOn w:val="DefaultParagraphFont"/>
    <w:uiPriority w:val="67"/>
    <w:rsid w:val="004A54FE"/>
    <w:rPr>
      <w:color w:val="808080"/>
    </w:rPr>
  </w:style>
  <w:style w:type="paragraph" w:customStyle="1" w:styleId="a2">
    <w:name w:val="스타일 양쪽"/>
    <w:basedOn w:val="Normal"/>
    <w:rsid w:val="004A54FE"/>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4A54FE"/>
    <w:rPr>
      <w:rFonts w:ascii="Arial" w:eastAsia="SimSun" w:hAnsi="Arial" w:cs="Times New Roman"/>
      <w:sz w:val="18"/>
      <w:szCs w:val="20"/>
      <w:lang w:val="en-GB"/>
    </w:rPr>
  </w:style>
  <w:style w:type="character" w:customStyle="1" w:styleId="THChar">
    <w:name w:val="TH Char"/>
    <w:link w:val="TH"/>
    <w:rsid w:val="004A54FE"/>
    <w:rPr>
      <w:rFonts w:ascii="Arial" w:eastAsia="MS Gothic" w:hAnsi="Arial" w:cs="Times New Roman"/>
      <w:b/>
      <w:noProof/>
      <w:sz w:val="24"/>
      <w:szCs w:val="24"/>
    </w:rPr>
  </w:style>
  <w:style w:type="character" w:customStyle="1" w:styleId="ListParagraphChar">
    <w:name w:val="List Paragraph Char"/>
    <w:aliases w:val="- Bullets Char,목록 단락 Char,列出段落 Char,Lista1 Char,?? ?? Char,????? Char,???? Char,中等深浅网格 1 - 着色 21 Char,リスト段落 Char,列表段落 Char"/>
    <w:link w:val="ListParagraph"/>
    <w:uiPriority w:val="34"/>
    <w:qFormat/>
    <w:locked/>
    <w:rsid w:val="004A54FE"/>
    <w:rPr>
      <w:rFonts w:ascii="SimSun" w:eastAsia="SimSun" w:hAnsi="SimSun" w:cs="SimSun"/>
      <w:noProof/>
      <w:sz w:val="24"/>
      <w:szCs w:val="24"/>
      <w:lang w:eastAsia="zh-CN"/>
    </w:rPr>
  </w:style>
  <w:style w:type="paragraph" w:customStyle="1" w:styleId="Body">
    <w:name w:val="Body"/>
    <w:basedOn w:val="Normal"/>
    <w:uiPriority w:val="99"/>
    <w:rsid w:val="004A54FE"/>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Normal"/>
    <w:rsid w:val="004A54FE"/>
    <w:pPr>
      <w:widowControl w:val="0"/>
      <w:tabs>
        <w:tab w:val="left" w:pos="1701"/>
        <w:tab w:val="right" w:pos="9072"/>
        <w:tab w:val="right" w:pos="10206"/>
      </w:tabs>
      <w:jc w:val="both"/>
    </w:pPr>
    <w:rPr>
      <w:rFonts w:ascii="Arial" w:eastAsia="Batang" w:hAnsi="Arial"/>
      <w:b/>
      <w:noProof w:val="0"/>
      <w:sz w:val="18"/>
      <w:szCs w:val="20"/>
      <w:lang w:val="en-GB"/>
    </w:rPr>
  </w:style>
  <w:style w:type="paragraph" w:customStyle="1" w:styleId="Style1">
    <w:name w:val="Style1"/>
    <w:basedOn w:val="Normal"/>
    <w:link w:val="Style1Char"/>
    <w:qFormat/>
    <w:rsid w:val="004A54FE"/>
    <w:pPr>
      <w:spacing w:after="180" w:line="288" w:lineRule="auto"/>
      <w:ind w:firstLine="360"/>
      <w:jc w:val="both"/>
    </w:pPr>
    <w:rPr>
      <w:rFonts w:eastAsia="Malgun Gothic" w:cs="Batang"/>
      <w:noProof w:val="0"/>
      <w:sz w:val="20"/>
      <w:szCs w:val="20"/>
      <w:lang w:val="en-GB"/>
    </w:rPr>
  </w:style>
  <w:style w:type="character" w:customStyle="1" w:styleId="Style1Char">
    <w:name w:val="Style1 Char"/>
    <w:link w:val="Style1"/>
    <w:rsid w:val="004A54FE"/>
    <w:rPr>
      <w:rFonts w:ascii="Times New Roman" w:eastAsia="Malgun Gothic" w:hAnsi="Times New Roman" w:cs="Batang"/>
      <w:sz w:val="20"/>
      <w:szCs w:val="20"/>
      <w:lang w:val="en-GB"/>
    </w:rPr>
  </w:style>
  <w:style w:type="paragraph" w:customStyle="1" w:styleId="7">
    <w:name w:val="标题 7"/>
    <w:basedOn w:val="Normal"/>
    <w:rsid w:val="007B5830"/>
    <w:pPr>
      <w:tabs>
        <w:tab w:val="num" w:pos="1296"/>
      </w:tabs>
    </w:pPr>
    <w:rPr>
      <w:rFonts w:ascii="Times" w:eastAsia="MS PGothic" w:hAnsi="Times" w:cs="Times"/>
      <w:noProof w:val="0"/>
      <w:sz w:val="20"/>
      <w:szCs w:val="20"/>
      <w:lang w:eastAsia="ja-JP"/>
    </w:rPr>
  </w:style>
  <w:style w:type="character" w:styleId="Emphasis">
    <w:name w:val="Emphasis"/>
    <w:basedOn w:val="DefaultParagraphFont"/>
    <w:uiPriority w:val="20"/>
    <w:qFormat/>
    <w:rsid w:val="00F508C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100119">
      <w:bodyDiv w:val="1"/>
      <w:marLeft w:val="0"/>
      <w:marRight w:val="0"/>
      <w:marTop w:val="0"/>
      <w:marBottom w:val="0"/>
      <w:divBdr>
        <w:top w:val="none" w:sz="0" w:space="0" w:color="auto"/>
        <w:left w:val="none" w:sz="0" w:space="0" w:color="auto"/>
        <w:bottom w:val="none" w:sz="0" w:space="0" w:color="auto"/>
        <w:right w:val="none" w:sz="0" w:space="0" w:color="auto"/>
      </w:divBdr>
    </w:div>
    <w:div w:id="1341152850">
      <w:bodyDiv w:val="1"/>
      <w:marLeft w:val="0"/>
      <w:marRight w:val="0"/>
      <w:marTop w:val="0"/>
      <w:marBottom w:val="0"/>
      <w:divBdr>
        <w:top w:val="none" w:sz="0" w:space="0" w:color="auto"/>
        <w:left w:val="none" w:sz="0" w:space="0" w:color="auto"/>
        <w:bottom w:val="none" w:sz="0" w:space="0" w:color="auto"/>
        <w:right w:val="none" w:sz="0" w:space="0" w:color="auto"/>
      </w:divBdr>
    </w:div>
    <w:div w:id="164943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chart" Target="charts/chart1.xml"/><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2.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oleObject" Target="embeddings/oleObject11.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4.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chart" Target="charts/chart2.xml"/><Relationship Id="rId30" Type="http://schemas.openxmlformats.org/officeDocument/2006/relationships/oleObject" Target="embeddings/oleObject13.bin"/><Relationship Id="rId8" Type="http://schemas.openxmlformats.org/officeDocument/2006/relationships/oleObject" Target="embeddings/oleObject1.bin"/></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656714785651793"/>
          <c:y val="5.0925925925925923E-2"/>
          <c:w val="0.83454396325459312"/>
          <c:h val="0.76665135608048995"/>
        </c:manualLayout>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Sheet1!$A$7:$A$10</c:f>
              <c:strCache>
                <c:ptCount val="4"/>
                <c:pt idx="0">
                  <c:v>Alt1</c:v>
                </c:pt>
                <c:pt idx="1">
                  <c:v>Alt2</c:v>
                </c:pt>
                <c:pt idx="2">
                  <c:v>Alt3</c:v>
                </c:pt>
                <c:pt idx="3">
                  <c:v>Alt4</c:v>
                </c:pt>
              </c:strCache>
            </c:strRef>
          </c:cat>
          <c:val>
            <c:numRef>
              <c:f>Sheet1!$B$7:$B$10</c:f>
              <c:numCache>
                <c:formatCode>General</c:formatCode>
                <c:ptCount val="4"/>
                <c:pt idx="0">
                  <c:v>103.8</c:v>
                </c:pt>
                <c:pt idx="1">
                  <c:v>103.125</c:v>
                </c:pt>
                <c:pt idx="2">
                  <c:v>103.75</c:v>
                </c:pt>
                <c:pt idx="3">
                  <c:v>104.375</c:v>
                </c:pt>
              </c:numCache>
            </c:numRef>
          </c:val>
          <c:extLst>
            <c:ext xmlns:c16="http://schemas.microsoft.com/office/drawing/2014/chart" uri="{C3380CC4-5D6E-409C-BE32-E72D297353CC}">
              <c16:uniqueId val="{00000000-758F-4E47-A701-A2920DBF6566}"/>
            </c:ext>
          </c:extLst>
        </c:ser>
        <c:dLbls>
          <c:showLegendKey val="0"/>
          <c:showVal val="0"/>
          <c:showCatName val="0"/>
          <c:showSerName val="0"/>
          <c:showPercent val="0"/>
          <c:showBubbleSize val="0"/>
        </c:dLbls>
        <c:gapWidth val="219"/>
        <c:overlap val="-27"/>
        <c:axId val="1597785711"/>
        <c:axId val="1595703999"/>
      </c:barChart>
      <c:catAx>
        <c:axId val="1597785711"/>
        <c:scaling>
          <c:orientation val="minMax"/>
        </c:scaling>
        <c:delete val="0"/>
        <c:axPos val="b"/>
        <c:title>
          <c:tx>
            <c:rich>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en-US" b="1"/>
                  <a:t>Quantization scheme</a:t>
                </a:r>
              </a:p>
            </c:rich>
          </c:tx>
          <c:layout>
            <c:manualLayout>
              <c:xMode val="edge"/>
              <c:yMode val="edge"/>
              <c:x val="0.40214457567804029"/>
              <c:y val="0.89719889180519097"/>
            </c:manualLayout>
          </c:layout>
          <c:overlay val="0"/>
          <c:spPr>
            <a:noFill/>
            <a:ln>
              <a:noFill/>
            </a:ln>
            <a:effectLst/>
          </c:spPr>
          <c:txPr>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95703999"/>
        <c:crosses val="autoZero"/>
        <c:auto val="1"/>
        <c:lblAlgn val="ctr"/>
        <c:lblOffset val="100"/>
        <c:noMultiLvlLbl val="0"/>
      </c:catAx>
      <c:valAx>
        <c:axId val="159570399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en-US" b="1"/>
                  <a:t>Performance gain</a:t>
                </a:r>
              </a:p>
            </c:rich>
          </c:tx>
          <c:overlay val="0"/>
          <c:spPr>
            <a:noFill/>
            <a:ln>
              <a:noFill/>
            </a:ln>
            <a:effectLst/>
          </c:spPr>
          <c:txPr>
            <a:bodyPr rot="-54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97785711"/>
        <c:crosses val="autoZero"/>
        <c:crossBetween val="between"/>
      </c:valAx>
      <c:spPr>
        <a:noFill/>
        <a:ln>
          <a:solidFill>
            <a:schemeClr val="tx1"/>
          </a:solid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326159230096237"/>
          <c:y val="5.5555555555555552E-2"/>
          <c:w val="0.84673840769903774"/>
          <c:h val="0.78054024496937879"/>
        </c:manualLayout>
      </c:layout>
      <c:barChart>
        <c:barDir val="col"/>
        <c:grouping val="clustered"/>
        <c:varyColors val="0"/>
        <c:ser>
          <c:idx val="0"/>
          <c:order val="0"/>
          <c:spPr>
            <a:solidFill>
              <a:schemeClr val="accent1"/>
            </a:solidFill>
            <a:ln>
              <a:noFill/>
            </a:ln>
            <a:effectLst/>
          </c:spPr>
          <c:invertIfNegative val="0"/>
          <c:dLbls>
            <c:dLbl>
              <c:idx val="2"/>
              <c:layout>
                <c:manualLayout>
                  <c:x val="0"/>
                  <c:y val="9.756097560975609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900-4A24-9FA1-7E1EFA8FE2A3}"/>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Sheet1!$A$1:$A$4</c:f>
              <c:strCache>
                <c:ptCount val="4"/>
                <c:pt idx="0">
                  <c:v>Alt 1</c:v>
                </c:pt>
                <c:pt idx="1">
                  <c:v>Alt 2</c:v>
                </c:pt>
                <c:pt idx="2">
                  <c:v>Alt 3</c:v>
                </c:pt>
                <c:pt idx="3">
                  <c:v>Alt 4</c:v>
                </c:pt>
              </c:strCache>
            </c:strRef>
          </c:cat>
          <c:val>
            <c:numRef>
              <c:f>Sheet1!$B$1:$B$4</c:f>
              <c:numCache>
                <c:formatCode>General</c:formatCode>
                <c:ptCount val="4"/>
                <c:pt idx="0">
                  <c:v>19</c:v>
                </c:pt>
                <c:pt idx="1">
                  <c:v>21</c:v>
                </c:pt>
                <c:pt idx="2">
                  <c:v>32</c:v>
                </c:pt>
                <c:pt idx="3">
                  <c:v>14</c:v>
                </c:pt>
              </c:numCache>
            </c:numRef>
          </c:val>
          <c:extLst>
            <c:ext xmlns:c16="http://schemas.microsoft.com/office/drawing/2014/chart" uri="{C3380CC4-5D6E-409C-BE32-E72D297353CC}">
              <c16:uniqueId val="{00000000-9900-4A24-9FA1-7E1EFA8FE2A3}"/>
            </c:ext>
          </c:extLst>
        </c:ser>
        <c:dLbls>
          <c:showLegendKey val="0"/>
          <c:showVal val="0"/>
          <c:showCatName val="0"/>
          <c:showSerName val="0"/>
          <c:showPercent val="0"/>
          <c:showBubbleSize val="0"/>
        </c:dLbls>
        <c:gapWidth val="219"/>
        <c:overlap val="-27"/>
        <c:axId val="697849792"/>
        <c:axId val="870102016"/>
      </c:barChart>
      <c:catAx>
        <c:axId val="697849792"/>
        <c:scaling>
          <c:orientation val="minMax"/>
        </c:scaling>
        <c:delete val="0"/>
        <c:axPos val="b"/>
        <c:title>
          <c:tx>
            <c:rich>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en-US" b="1"/>
                  <a:t>Quantization scheme </a:t>
                </a:r>
              </a:p>
            </c:rich>
          </c:tx>
          <c:layout>
            <c:manualLayout>
              <c:xMode val="edge"/>
              <c:yMode val="edge"/>
              <c:x val="0.38059262636713842"/>
              <c:y val="0.91534685039370078"/>
            </c:manualLayout>
          </c:layout>
          <c:overlay val="0"/>
          <c:spPr>
            <a:noFill/>
            <a:ln>
              <a:noFill/>
            </a:ln>
            <a:effectLst/>
          </c:spPr>
          <c:txPr>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870102016"/>
        <c:crosses val="autoZero"/>
        <c:auto val="1"/>
        <c:lblAlgn val="ctr"/>
        <c:lblOffset val="100"/>
        <c:noMultiLvlLbl val="0"/>
      </c:catAx>
      <c:valAx>
        <c:axId val="8701020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en-US" b="1"/>
                  <a:t>% of overhead reduction</a:t>
                </a:r>
              </a:p>
            </c:rich>
          </c:tx>
          <c:layout>
            <c:manualLayout>
              <c:xMode val="edge"/>
              <c:yMode val="edge"/>
              <c:x val="2.7777777777777779E-3"/>
              <c:y val="0.25981846019247595"/>
            </c:manualLayout>
          </c:layout>
          <c:overlay val="0"/>
          <c:spPr>
            <a:noFill/>
            <a:ln>
              <a:noFill/>
            </a:ln>
            <a:effectLst/>
          </c:spPr>
          <c:txPr>
            <a:bodyPr rot="-54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97849792"/>
        <c:crosses val="autoZero"/>
        <c:crossBetween val="between"/>
      </c:valAx>
      <c:spPr>
        <a:noFill/>
        <a:ln>
          <a:solidFill>
            <a:schemeClr val="tx1"/>
          </a:solid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484</TotalTime>
  <Pages>7</Pages>
  <Words>2504</Words>
  <Characters>14278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Nadisanka Rupasinghe</dc:creator>
  <cp:keywords/>
  <dc:description/>
  <cp:lastModifiedBy>Nadisanka Rupasinghe</cp:lastModifiedBy>
  <cp:revision>108</cp:revision>
  <dcterms:created xsi:type="dcterms:W3CDTF">2019-02-15T18:19:00Z</dcterms:created>
  <dcterms:modified xsi:type="dcterms:W3CDTF">2019-02-16T04:22:00Z</dcterms:modified>
</cp:coreProperties>
</file>