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08838C" w14:textId="561CFC50" w:rsidR="00D31F97" w:rsidRPr="00E12601" w:rsidRDefault="00476DDC" w:rsidP="002700E9">
      <w:pPr>
        <w:tabs>
          <w:tab w:val="right" w:pos="9216"/>
        </w:tabs>
        <w:spacing w:after="0"/>
        <w:rPr>
          <w:b/>
          <w:kern w:val="2"/>
          <w:lang w:eastAsia="zh-CN"/>
        </w:rPr>
      </w:pPr>
      <w:r>
        <w:rPr>
          <w:noProof/>
          <w:lang w:eastAsia="zh-CN"/>
        </w:rPr>
        <mc:AlternateContent>
          <mc:Choice Requires="wps">
            <w:drawing>
              <wp:anchor distT="0" distB="0" distL="114300" distR="114300" simplePos="0" relativeHeight="251657728" behindDoc="0" locked="1" layoutInCell="1" allowOverlap="1" wp14:anchorId="19EB3DF6" wp14:editId="70B4D231">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30E7D58"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C0iljUIBQAARB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D31F97" w:rsidRPr="00E12601">
        <w:rPr>
          <w:b/>
          <w:kern w:val="2"/>
          <w:lang w:eastAsia="zh-CN"/>
        </w:rPr>
        <w:t xml:space="preserve">3GPP TSG RAN WG1 Meeting </w:t>
      </w:r>
      <w:r w:rsidR="00AF3FA8" w:rsidRPr="00E12601">
        <w:rPr>
          <w:b/>
          <w:kern w:val="2"/>
          <w:lang w:eastAsia="zh-CN"/>
        </w:rPr>
        <w:t>#9</w:t>
      </w:r>
      <w:r w:rsidR="003B39B9">
        <w:rPr>
          <w:b/>
          <w:kern w:val="2"/>
          <w:lang w:eastAsia="zh-CN"/>
        </w:rPr>
        <w:t>5</w:t>
      </w:r>
      <w:r w:rsidR="00D31F97" w:rsidRPr="00E12601">
        <w:rPr>
          <w:b/>
          <w:kern w:val="2"/>
          <w:lang w:eastAsia="zh-CN"/>
        </w:rPr>
        <w:tab/>
      </w:r>
      <w:r w:rsidR="00A12E68" w:rsidRPr="00A12E68">
        <w:rPr>
          <w:b/>
          <w:kern w:val="2"/>
          <w:lang w:eastAsia="zh-CN"/>
        </w:rPr>
        <w:t>R1-1812184</w:t>
      </w:r>
    </w:p>
    <w:p w14:paraId="54AB3D8B" w14:textId="77777777" w:rsidR="00D31F97" w:rsidRPr="00E12601" w:rsidRDefault="003B39B9" w:rsidP="00173F76">
      <w:pPr>
        <w:rPr>
          <w:b/>
          <w:kern w:val="2"/>
          <w:lang w:eastAsia="zh-CN"/>
        </w:rPr>
      </w:pPr>
      <w:bookmarkStart w:id="0" w:name="OLE_LINK1"/>
      <w:bookmarkStart w:id="1" w:name="OLE_LINK2"/>
      <w:bookmarkStart w:id="2" w:name="OLE_LINK24"/>
      <w:bookmarkStart w:id="3" w:name="OLE_LINK54"/>
      <w:r>
        <w:rPr>
          <w:b/>
          <w:kern w:val="2"/>
          <w:lang w:eastAsia="zh-CN"/>
        </w:rPr>
        <w:t>Spokane</w:t>
      </w:r>
      <w:r w:rsidR="002A7D71" w:rsidRPr="00E12601">
        <w:rPr>
          <w:b/>
          <w:kern w:val="2"/>
          <w:lang w:eastAsia="zh-CN"/>
        </w:rPr>
        <w:t xml:space="preserve">, </w:t>
      </w:r>
      <w:r>
        <w:rPr>
          <w:b/>
          <w:kern w:val="2"/>
          <w:lang w:eastAsia="zh-CN"/>
        </w:rPr>
        <w:t>USA</w:t>
      </w:r>
      <w:r w:rsidR="002A7D71" w:rsidRPr="00E12601">
        <w:rPr>
          <w:b/>
          <w:kern w:val="2"/>
          <w:lang w:eastAsia="zh-CN"/>
        </w:rPr>
        <w:t xml:space="preserve">, </w:t>
      </w:r>
      <w:r w:rsidRPr="003B39B9">
        <w:rPr>
          <w:rFonts w:eastAsia="MS Mincho"/>
          <w:b/>
          <w:bCs/>
          <w:lang w:eastAsia="ja-JP"/>
        </w:rPr>
        <w:t>November 12</w:t>
      </w:r>
      <w:r w:rsidRPr="003B39B9">
        <w:rPr>
          <w:rFonts w:eastAsia="MS Mincho"/>
          <w:b/>
          <w:bCs/>
          <w:vertAlign w:val="superscript"/>
          <w:lang w:eastAsia="ja-JP"/>
        </w:rPr>
        <w:t>th</w:t>
      </w:r>
      <w:r w:rsidRPr="003B39B9">
        <w:rPr>
          <w:rFonts w:eastAsia="MS Mincho"/>
          <w:b/>
          <w:bCs/>
          <w:lang w:eastAsia="ja-JP"/>
        </w:rPr>
        <w:t xml:space="preserve"> – 16</w:t>
      </w:r>
      <w:r w:rsidRPr="003B39B9">
        <w:rPr>
          <w:rFonts w:eastAsia="MS Mincho"/>
          <w:b/>
          <w:bCs/>
          <w:vertAlign w:val="superscript"/>
          <w:lang w:eastAsia="ja-JP"/>
        </w:rPr>
        <w:t>th</w:t>
      </w:r>
      <w:r w:rsidR="002A7D71" w:rsidRPr="003B39B9">
        <w:rPr>
          <w:b/>
          <w:kern w:val="2"/>
          <w:lang w:eastAsia="zh-CN"/>
        </w:rPr>
        <w:t xml:space="preserve">, </w:t>
      </w:r>
      <w:r w:rsidR="002A7D71" w:rsidRPr="00E12601">
        <w:rPr>
          <w:b/>
          <w:kern w:val="2"/>
          <w:lang w:eastAsia="zh-CN"/>
        </w:rPr>
        <w:t>2018</w:t>
      </w:r>
    </w:p>
    <w:bookmarkEnd w:id="0"/>
    <w:bookmarkEnd w:id="1"/>
    <w:bookmarkEnd w:id="2"/>
    <w:bookmarkEnd w:id="3"/>
    <w:p w14:paraId="4864D35D" w14:textId="77777777" w:rsidR="009C0564" w:rsidRPr="00E12601" w:rsidRDefault="009C0564" w:rsidP="00173F76">
      <w:pPr>
        <w:pBdr>
          <w:top w:val="single" w:sz="4" w:space="1" w:color="auto"/>
        </w:pBdr>
        <w:spacing w:after="0"/>
        <w:rPr>
          <w:b/>
          <w:kern w:val="2"/>
          <w:sz w:val="16"/>
          <w:szCs w:val="16"/>
          <w:lang w:eastAsia="zh-CN"/>
        </w:rPr>
      </w:pPr>
    </w:p>
    <w:p w14:paraId="5F0D76C4" w14:textId="77777777" w:rsidR="009C0564" w:rsidRPr="00E12601" w:rsidRDefault="009C0564" w:rsidP="00173F76">
      <w:pPr>
        <w:spacing w:after="60"/>
        <w:ind w:left="1555" w:hanging="1555"/>
        <w:rPr>
          <w:b/>
          <w:kern w:val="2"/>
          <w:lang w:eastAsia="zh-CN"/>
        </w:rPr>
      </w:pPr>
      <w:r w:rsidRPr="00E12601">
        <w:rPr>
          <w:b/>
          <w:kern w:val="2"/>
          <w:lang w:eastAsia="zh-CN"/>
        </w:rPr>
        <w:t>Agenda Item:</w:t>
      </w:r>
      <w:r w:rsidR="00F31B49" w:rsidRPr="00E12601">
        <w:rPr>
          <w:b/>
          <w:kern w:val="2"/>
          <w:lang w:eastAsia="zh-CN"/>
        </w:rPr>
        <w:tab/>
      </w:r>
      <w:r w:rsidR="00B229BF" w:rsidRPr="00E12601">
        <w:rPr>
          <w:b/>
          <w:kern w:val="2"/>
          <w:lang w:eastAsia="zh-CN"/>
        </w:rPr>
        <w:t>7.1.3.3</w:t>
      </w:r>
    </w:p>
    <w:p w14:paraId="22923132" w14:textId="77777777" w:rsidR="00BC1C3C" w:rsidRPr="00E12601" w:rsidRDefault="00305FF9" w:rsidP="00173F76">
      <w:pPr>
        <w:spacing w:after="60"/>
        <w:ind w:left="1555" w:hanging="1555"/>
        <w:rPr>
          <w:b/>
          <w:kern w:val="2"/>
          <w:lang w:eastAsia="zh-CN"/>
        </w:rPr>
      </w:pPr>
      <w:r w:rsidRPr="00E12601">
        <w:rPr>
          <w:b/>
          <w:kern w:val="2"/>
          <w:lang w:eastAsia="zh-CN"/>
        </w:rPr>
        <w:t>Source:</w:t>
      </w:r>
      <w:r w:rsidRPr="00E12601">
        <w:rPr>
          <w:b/>
          <w:kern w:val="2"/>
          <w:lang w:eastAsia="zh-CN"/>
        </w:rPr>
        <w:tab/>
      </w:r>
      <w:r w:rsidR="009C0564" w:rsidRPr="00E12601">
        <w:rPr>
          <w:b/>
          <w:kern w:val="2"/>
          <w:lang w:eastAsia="zh-CN"/>
        </w:rPr>
        <w:t>Huawei</w:t>
      </w:r>
      <w:r w:rsidR="006F5015" w:rsidRPr="00E12601">
        <w:rPr>
          <w:b/>
          <w:kern w:val="2"/>
          <w:lang w:eastAsia="zh-CN"/>
        </w:rPr>
        <w:t>,</w:t>
      </w:r>
      <w:r w:rsidR="006F5015" w:rsidRPr="00E12601">
        <w:rPr>
          <w:b/>
          <w:lang w:eastAsia="zh-CN"/>
        </w:rPr>
        <w:t xml:space="preserve"> </w:t>
      </w:r>
      <w:bookmarkStart w:id="4" w:name="OLE_LINK120"/>
      <w:bookmarkStart w:id="5" w:name="OLE_LINK121"/>
      <w:r w:rsidR="006F5015" w:rsidRPr="00E12601">
        <w:rPr>
          <w:b/>
          <w:lang w:eastAsia="zh-CN"/>
        </w:rPr>
        <w:t>HiSilicon</w:t>
      </w:r>
      <w:bookmarkEnd w:id="4"/>
      <w:bookmarkEnd w:id="5"/>
    </w:p>
    <w:p w14:paraId="5D760588" w14:textId="77777777" w:rsidR="0026538C" w:rsidRPr="00882331" w:rsidRDefault="009C0564" w:rsidP="00173F76">
      <w:pPr>
        <w:spacing w:after="60"/>
        <w:ind w:left="1555" w:hanging="1555"/>
        <w:rPr>
          <w:b/>
          <w:kern w:val="2"/>
          <w:lang w:eastAsia="zh-CN"/>
        </w:rPr>
      </w:pPr>
      <w:r w:rsidRPr="00E12601">
        <w:rPr>
          <w:b/>
          <w:kern w:val="2"/>
          <w:lang w:eastAsia="zh-CN"/>
        </w:rPr>
        <w:t>Title:</w:t>
      </w:r>
      <w:r w:rsidRPr="00E12601">
        <w:rPr>
          <w:b/>
          <w:kern w:val="2"/>
          <w:lang w:eastAsia="zh-CN"/>
        </w:rPr>
        <w:tab/>
      </w:r>
      <w:r w:rsidR="002A7D71" w:rsidRPr="00E12601">
        <w:rPr>
          <w:b/>
          <w:kern w:val="2"/>
          <w:lang w:eastAsia="zh-CN"/>
        </w:rPr>
        <w:t>Correction</w:t>
      </w:r>
      <w:r w:rsidR="0069224D">
        <w:rPr>
          <w:b/>
          <w:kern w:val="2"/>
          <w:lang w:eastAsia="zh-CN"/>
        </w:rPr>
        <w:t>s</w:t>
      </w:r>
      <w:r w:rsidR="002A7D71" w:rsidRPr="00E12601">
        <w:rPr>
          <w:b/>
          <w:kern w:val="2"/>
          <w:lang w:eastAsia="zh-CN"/>
        </w:rPr>
        <w:t xml:space="preserve"> on scheduling and HARQ</w:t>
      </w:r>
    </w:p>
    <w:p w14:paraId="13BF1F5B" w14:textId="77777777" w:rsidR="009C0564" w:rsidRPr="00CF195E" w:rsidRDefault="009C0564" w:rsidP="00173F76">
      <w:pPr>
        <w:spacing w:after="60"/>
        <w:ind w:left="1555" w:hanging="1555"/>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14:paraId="26229D95" w14:textId="77777777" w:rsidR="009C0564" w:rsidRPr="00CF195E" w:rsidRDefault="009C0564" w:rsidP="00173F76">
      <w:pPr>
        <w:pBdr>
          <w:bottom w:val="single" w:sz="4" w:space="1" w:color="auto"/>
        </w:pBdr>
        <w:spacing w:after="0"/>
        <w:rPr>
          <w:b/>
          <w:kern w:val="2"/>
          <w:sz w:val="16"/>
          <w:szCs w:val="16"/>
          <w:lang w:eastAsia="zh-CN"/>
        </w:rPr>
      </w:pPr>
    </w:p>
    <w:p w14:paraId="19042776" w14:textId="77777777" w:rsidR="009C0564" w:rsidRPr="00CF195E" w:rsidRDefault="009C0564" w:rsidP="00173F76">
      <w:pPr>
        <w:pStyle w:val="1"/>
      </w:pPr>
      <w:bookmarkStart w:id="6" w:name="_Ref124589705"/>
      <w:bookmarkStart w:id="7" w:name="_Ref129681862"/>
      <w:r w:rsidRPr="00CF195E">
        <w:t>Introduction</w:t>
      </w:r>
      <w:bookmarkEnd w:id="6"/>
      <w:bookmarkEnd w:id="7"/>
    </w:p>
    <w:p w14:paraId="4F6A9489" w14:textId="77777777" w:rsidR="00563F7D" w:rsidRDefault="00563F7D" w:rsidP="007B3FFC">
      <w:pPr>
        <w:spacing w:beforeLines="50" w:before="120" w:after="0"/>
        <w:rPr>
          <w:lang w:eastAsia="zh-CN"/>
        </w:rPr>
      </w:pPr>
      <w:r>
        <w:rPr>
          <w:rFonts w:eastAsia="MS Mincho"/>
          <w:lang w:eastAsia="ja-JP"/>
        </w:rPr>
        <w:t>I</w:t>
      </w:r>
      <w:r w:rsidRPr="00981FDB">
        <w:rPr>
          <w:rFonts w:eastAsia="MS Mincho"/>
          <w:lang w:eastAsia="ja-JP"/>
        </w:rPr>
        <w:t xml:space="preserve">n this </w:t>
      </w:r>
      <w:r>
        <w:rPr>
          <w:rFonts w:eastAsia="MS Mincho"/>
          <w:lang w:eastAsia="ja-JP"/>
        </w:rPr>
        <w:t>contribution</w:t>
      </w:r>
      <w:r w:rsidRPr="00981FDB">
        <w:rPr>
          <w:rFonts w:eastAsia="MS Mincho"/>
          <w:lang w:eastAsia="ja-JP"/>
        </w:rPr>
        <w:t>,</w:t>
      </w:r>
      <w:r>
        <w:rPr>
          <w:rFonts w:eastAsia="MS Mincho"/>
          <w:lang w:eastAsia="ja-JP"/>
        </w:rPr>
        <w:t xml:space="preserve"> some of remaining issues o</w:t>
      </w:r>
      <w:r w:rsidR="00F04F4B">
        <w:rPr>
          <w:rFonts w:eastAsia="MS Mincho"/>
          <w:lang w:eastAsia="ja-JP"/>
        </w:rPr>
        <w:t>n</w:t>
      </w:r>
      <w:r>
        <w:rPr>
          <w:rFonts w:eastAsia="MS Mincho"/>
          <w:lang w:eastAsia="ja-JP"/>
        </w:rPr>
        <w:t xml:space="preserve"> </w:t>
      </w:r>
      <w:r w:rsidR="002E3F7C">
        <w:rPr>
          <w:rFonts w:eastAsia="MS Mincho"/>
          <w:lang w:eastAsia="ja-JP"/>
        </w:rPr>
        <w:t>data scheduling and HARQ</w:t>
      </w:r>
      <w:r>
        <w:rPr>
          <w:lang w:eastAsia="zh-CN"/>
        </w:rPr>
        <w:t xml:space="preserve"> are discussed</w:t>
      </w:r>
      <w:r w:rsidR="00810D23">
        <w:rPr>
          <w:lang w:eastAsia="zh-CN"/>
        </w:rPr>
        <w:t xml:space="preserve"> and the corresponding text proposals are provided</w:t>
      </w:r>
      <w:r>
        <w:rPr>
          <w:rFonts w:eastAsia="MS Mincho"/>
          <w:lang w:eastAsia="ja-JP"/>
        </w:rPr>
        <w:t>.</w:t>
      </w:r>
      <w:bookmarkStart w:id="8" w:name="OLE_LINK73"/>
      <w:bookmarkStart w:id="9" w:name="OLE_LINK74"/>
      <w:r w:rsidRPr="00285B05">
        <w:rPr>
          <w:lang w:eastAsia="zh-CN"/>
        </w:rPr>
        <w:t xml:space="preserve"> </w:t>
      </w:r>
      <w:bookmarkEnd w:id="8"/>
      <w:bookmarkEnd w:id="9"/>
    </w:p>
    <w:p w14:paraId="46D12E3A" w14:textId="44B06C0B" w:rsidR="009D3343" w:rsidRDefault="009D3343" w:rsidP="009D3343">
      <w:pPr>
        <w:pStyle w:val="1"/>
        <w:rPr>
          <w:lang w:eastAsia="zh-CN"/>
        </w:rPr>
      </w:pPr>
      <w:r>
        <w:rPr>
          <w:lang w:eastAsia="zh-CN"/>
        </w:rPr>
        <w:t>Frequency domain resource allocation</w:t>
      </w:r>
    </w:p>
    <w:p w14:paraId="61E73478" w14:textId="77777777" w:rsidR="00E422F8" w:rsidRDefault="00E422F8" w:rsidP="00E422F8">
      <w:pPr>
        <w:rPr>
          <w:lang w:eastAsia="zh-CN"/>
        </w:rPr>
      </w:pPr>
      <w:r>
        <w:rPr>
          <w:lang w:eastAsia="zh-CN"/>
        </w:rPr>
        <w:t>T</w:t>
      </w:r>
      <w:r>
        <w:rPr>
          <w:rFonts w:hint="eastAsia"/>
          <w:lang w:eastAsia="zh-CN"/>
        </w:rPr>
        <w:t xml:space="preserve">here </w:t>
      </w:r>
      <w:r>
        <w:rPr>
          <w:lang w:eastAsia="zh-CN"/>
        </w:rPr>
        <w:t>are following remaining issues on frequency domain resource allocation.</w:t>
      </w:r>
    </w:p>
    <w:p w14:paraId="7DD4D1C8" w14:textId="77777777" w:rsidR="00D76313" w:rsidRDefault="00D76313" w:rsidP="00D0409F">
      <w:pPr>
        <w:pStyle w:val="af4"/>
        <w:numPr>
          <w:ilvl w:val="0"/>
          <w:numId w:val="9"/>
        </w:numPr>
        <w:autoSpaceDE/>
        <w:autoSpaceDN/>
        <w:adjustRightInd/>
        <w:snapToGrid/>
        <w:spacing w:after="0"/>
        <w:ind w:firstLineChars="0"/>
        <w:jc w:val="left"/>
        <w:rPr>
          <w:rFonts w:eastAsiaTheme="minorEastAsia"/>
          <w:i/>
          <w:iCs/>
          <w:lang w:eastAsia="zh-CN"/>
        </w:rPr>
      </w:pPr>
      <w:r>
        <w:rPr>
          <w:rFonts w:eastAsiaTheme="minorEastAsia"/>
          <w:i/>
          <w:iCs/>
          <w:lang w:eastAsia="zh-CN"/>
        </w:rPr>
        <w:t>Frequency domain RA for FH</w:t>
      </w:r>
    </w:p>
    <w:p w14:paraId="32F68691" w14:textId="77777777" w:rsidR="00CF0AC9" w:rsidRPr="00517BF8" w:rsidRDefault="00CF0AC9" w:rsidP="00517BF8">
      <w:pPr>
        <w:pStyle w:val="af4"/>
        <w:numPr>
          <w:ilvl w:val="0"/>
          <w:numId w:val="9"/>
        </w:numPr>
        <w:autoSpaceDE/>
        <w:autoSpaceDN/>
        <w:adjustRightInd/>
        <w:snapToGrid/>
        <w:spacing w:after="0"/>
        <w:ind w:firstLineChars="0"/>
        <w:jc w:val="left"/>
        <w:rPr>
          <w:rFonts w:eastAsiaTheme="minorEastAsia"/>
          <w:i/>
          <w:iCs/>
          <w:lang w:eastAsia="zh-CN"/>
        </w:rPr>
      </w:pPr>
      <w:r w:rsidRPr="00CF0AC9">
        <w:rPr>
          <w:rFonts w:eastAsiaTheme="minorEastAsia"/>
          <w:i/>
          <w:iCs/>
          <w:lang w:eastAsia="zh-CN"/>
        </w:rPr>
        <w:t>Msg3 PUSCH transmissi</w:t>
      </w:r>
      <w:r w:rsidRPr="00517BF8">
        <w:rPr>
          <w:rFonts w:eastAsiaTheme="minorEastAsia"/>
          <w:i/>
          <w:iCs/>
          <w:lang w:eastAsia="zh-CN"/>
        </w:rPr>
        <w:t>on with frequency hopping</w:t>
      </w:r>
    </w:p>
    <w:p w14:paraId="3695448A" w14:textId="77777777" w:rsidR="00D76313" w:rsidRPr="00FE0CE6" w:rsidRDefault="00E422F8" w:rsidP="00123F9B">
      <w:pPr>
        <w:spacing w:beforeLines="50" w:before="120"/>
        <w:rPr>
          <w:lang w:eastAsia="zh-CN"/>
        </w:rPr>
      </w:pPr>
      <w:r w:rsidRPr="00123F9B">
        <w:rPr>
          <w:rFonts w:hint="eastAsia"/>
          <w:lang w:eastAsia="zh-CN"/>
        </w:rPr>
        <w:t>This session addresses these issues.</w:t>
      </w:r>
      <w:bookmarkStart w:id="10" w:name="OLE_LINK7"/>
      <w:bookmarkStart w:id="11" w:name="OLE_LINK40"/>
    </w:p>
    <w:p w14:paraId="17733023" w14:textId="77777777" w:rsidR="003E317D" w:rsidRDefault="003E317D" w:rsidP="003E317D">
      <w:pPr>
        <w:pStyle w:val="2"/>
        <w:tabs>
          <w:tab w:val="clear" w:pos="860"/>
          <w:tab w:val="num" w:pos="576"/>
        </w:tabs>
        <w:ind w:left="576" w:hanging="576"/>
        <w:rPr>
          <w:lang w:eastAsia="zh-CN"/>
        </w:rPr>
      </w:pPr>
      <w:r>
        <w:rPr>
          <w:lang w:eastAsia="zh-CN"/>
        </w:rPr>
        <w:t>Frequency domain RA for frequency hopping</w:t>
      </w:r>
    </w:p>
    <w:p w14:paraId="390A6590" w14:textId="100394A8" w:rsidR="003E317D" w:rsidRDefault="003E317D" w:rsidP="00017F91">
      <w:pPr>
        <w:rPr>
          <w:lang w:val="en-GB" w:eastAsia="zh-CN"/>
        </w:rPr>
      </w:pPr>
      <w:r>
        <w:rPr>
          <w:rFonts w:hint="eastAsia"/>
          <w:lang w:val="en-GB" w:eastAsia="zh-CN"/>
        </w:rPr>
        <w:t>A</w:t>
      </w:r>
      <w:r>
        <w:rPr>
          <w:lang w:val="en-GB" w:eastAsia="zh-CN"/>
        </w:rPr>
        <w:t>ccording to current RAN1 specification</w:t>
      </w:r>
      <w:r>
        <w:rPr>
          <w:rFonts w:hint="eastAsia"/>
          <w:lang w:val="en-GB" w:eastAsia="zh-CN"/>
        </w:rPr>
        <w:t xml:space="preserve">, </w:t>
      </w:r>
      <w:r>
        <w:rPr>
          <w:lang w:val="en-GB" w:eastAsia="zh-CN"/>
        </w:rPr>
        <w:t>the frequency hopping</w:t>
      </w:r>
      <w:r w:rsidR="00F427BB">
        <w:rPr>
          <w:lang w:val="en-GB" w:eastAsia="zh-CN"/>
        </w:rPr>
        <w:t xml:space="preserve"> (FH)</w:t>
      </w:r>
      <w:r>
        <w:rPr>
          <w:lang w:val="en-GB" w:eastAsia="zh-CN"/>
        </w:rPr>
        <w:t xml:space="preserve"> flag is carried in DCI format 0_0 to </w:t>
      </w:r>
      <w:r w:rsidR="003223CA">
        <w:rPr>
          <w:lang w:val="en-GB" w:eastAsia="zh-CN"/>
        </w:rPr>
        <w:t xml:space="preserve">enable/disable </w:t>
      </w:r>
      <w:r>
        <w:rPr>
          <w:lang w:val="en-GB" w:eastAsia="zh-CN"/>
        </w:rPr>
        <w:t>frequency hopping</w:t>
      </w:r>
      <w:r w:rsidR="003223CA">
        <w:rPr>
          <w:lang w:val="en-GB" w:eastAsia="zh-CN"/>
        </w:rPr>
        <w:t>. A</w:t>
      </w:r>
      <w:r>
        <w:rPr>
          <w:rFonts w:hint="eastAsia"/>
          <w:lang w:val="en-GB" w:eastAsia="zh-CN"/>
        </w:rPr>
        <w:t xml:space="preserve"> UE is configured </w:t>
      </w:r>
      <w:r>
        <w:rPr>
          <w:lang w:val="en-GB" w:eastAsia="zh-CN"/>
        </w:rPr>
        <w:t>for</w:t>
      </w:r>
      <w:r>
        <w:rPr>
          <w:rFonts w:hint="eastAsia"/>
          <w:lang w:val="en-GB" w:eastAsia="zh-CN"/>
        </w:rPr>
        <w:t xml:space="preserve"> frequency hopping</w:t>
      </w:r>
      <w:r>
        <w:rPr>
          <w:lang w:val="en-GB" w:eastAsia="zh-CN"/>
        </w:rPr>
        <w:t xml:space="preserve"> of scheduled or configured PUSCH transmission by the higher layer parameter </w:t>
      </w:r>
      <w:r w:rsidRPr="00DF02E0">
        <w:rPr>
          <w:i/>
          <w:lang w:val="en-GB" w:eastAsia="zh-CN"/>
        </w:rPr>
        <w:t>frequencyHopping</w:t>
      </w:r>
      <w:r>
        <w:rPr>
          <w:rFonts w:hint="eastAsia"/>
          <w:lang w:val="en-GB" w:eastAsia="zh-CN"/>
        </w:rPr>
        <w:t>.</w:t>
      </w:r>
      <w:r>
        <w:rPr>
          <w:lang w:val="en-GB" w:eastAsia="zh-CN"/>
        </w:rPr>
        <w:t xml:space="preserve"> In addition, for PUSCH hopping with resource allocation type 1, the first 1 or 2 </w:t>
      </w:r>
      <w:r w:rsidR="00017F91">
        <w:rPr>
          <w:lang w:val="en-GB" w:eastAsia="zh-CN"/>
        </w:rPr>
        <w:t>MSB(s)</w:t>
      </w:r>
      <w:r>
        <w:rPr>
          <w:lang w:val="en-GB" w:eastAsia="zh-CN"/>
        </w:rPr>
        <w:t xml:space="preserve"> of FDRA field are used to indicate the </w:t>
      </w:r>
      <w:r w:rsidR="00F427BB">
        <w:rPr>
          <w:lang w:val="en-GB" w:eastAsia="zh-CN"/>
        </w:rPr>
        <w:t>FH</w:t>
      </w:r>
      <w:r>
        <w:rPr>
          <w:lang w:val="en-GB" w:eastAsia="zh-CN"/>
        </w:rPr>
        <w:t xml:space="preserve"> offset if two or four offset values are included in higher layer parameter </w:t>
      </w:r>
      <w:r w:rsidRPr="0024617F">
        <w:rPr>
          <w:i/>
        </w:rPr>
        <w:t>frequencyHoppingOffsetLists</w:t>
      </w:r>
      <w:r>
        <w:rPr>
          <w:lang w:val="en-GB" w:eastAsia="zh-CN"/>
        </w:rPr>
        <w:t>.</w:t>
      </w:r>
      <w:r w:rsidR="00583C35">
        <w:rPr>
          <w:lang w:val="en-GB" w:eastAsia="zh-CN"/>
        </w:rPr>
        <w:t xml:space="preserve"> </w:t>
      </w:r>
      <w:r>
        <w:rPr>
          <w:rFonts w:hint="eastAsia"/>
          <w:lang w:val="en-GB" w:eastAsia="zh-CN"/>
        </w:rPr>
        <w:t xml:space="preserve">According to TS38.212, </w:t>
      </w:r>
      <w:r w:rsidR="00A31787">
        <w:rPr>
          <w:lang w:val="en-GB" w:eastAsia="zh-CN"/>
        </w:rPr>
        <w:t xml:space="preserve">when the overall size of DCI format 0_0 </w:t>
      </w:r>
      <w:r w:rsidR="00DE4FEC">
        <w:rPr>
          <w:lang w:val="en-GB" w:eastAsia="zh-CN"/>
        </w:rPr>
        <w:t xml:space="preserve">in CSS (or in USS if the DCI size budget not satisfied) </w:t>
      </w:r>
      <w:r w:rsidR="00A31787">
        <w:rPr>
          <w:lang w:val="en-GB" w:eastAsia="zh-CN"/>
        </w:rPr>
        <w:t>is larger than DCI format 1_0 in CSS</w:t>
      </w:r>
      <w:r w:rsidR="00DE4FEC">
        <w:rPr>
          <w:lang w:val="en-GB" w:eastAsia="zh-CN"/>
        </w:rPr>
        <w:t>,</w:t>
      </w:r>
      <w:r w:rsidR="00A31787">
        <w:rPr>
          <w:lang w:val="en-GB" w:eastAsia="zh-CN"/>
        </w:rPr>
        <w:t xml:space="preserve"> </w:t>
      </w:r>
      <w:r>
        <w:rPr>
          <w:lang w:val="en-GB" w:eastAsia="zh-CN"/>
        </w:rPr>
        <w:t>the bit-width of the FDRA field in the DCI format 0_0 is reduced by truncating the first few bits in order to align the size of DCI format 0_0 to that of DCI format 1_0</w:t>
      </w:r>
      <w:r w:rsidR="00A31787">
        <w:rPr>
          <w:lang w:val="en-GB" w:eastAsia="zh-CN"/>
        </w:rPr>
        <w:t xml:space="preserve"> in CSS</w:t>
      </w:r>
      <w:r>
        <w:rPr>
          <w:lang w:val="en-GB" w:eastAsia="zh-CN"/>
        </w:rPr>
        <w:t>.</w:t>
      </w:r>
    </w:p>
    <w:p w14:paraId="63696F6D" w14:textId="16F8F5B8" w:rsidR="00DE4FEC" w:rsidRDefault="00FB60C3" w:rsidP="00017F91">
      <w:pPr>
        <w:rPr>
          <w:lang w:val="en-GB" w:eastAsia="zh-CN"/>
        </w:rPr>
      </w:pPr>
      <w:r>
        <w:rPr>
          <w:lang w:eastAsia="zh-CN"/>
        </w:rPr>
        <w:t>When</w:t>
      </w:r>
      <w:r w:rsidRPr="00C13428">
        <w:rPr>
          <w:lang w:eastAsia="zh-CN"/>
        </w:rPr>
        <w:t xml:space="preserve"> </w:t>
      </w:r>
      <w:r>
        <w:rPr>
          <w:lang w:eastAsia="zh-CN"/>
        </w:rPr>
        <w:t xml:space="preserve">the frequency </w:t>
      </w:r>
      <w:r w:rsidRPr="00C13428">
        <w:rPr>
          <w:rFonts w:hint="eastAsia"/>
          <w:lang w:eastAsia="zh-CN"/>
        </w:rPr>
        <w:t xml:space="preserve">hopping </w:t>
      </w:r>
      <w:r>
        <w:rPr>
          <w:lang w:eastAsia="zh-CN"/>
        </w:rPr>
        <w:t xml:space="preserve">flag is set to 1, </w:t>
      </w:r>
      <w:r>
        <w:rPr>
          <w:lang w:val="en-GB" w:eastAsia="zh-CN"/>
        </w:rPr>
        <w:t>t</w:t>
      </w:r>
      <w:r w:rsidR="003E317D">
        <w:rPr>
          <w:lang w:val="en-GB" w:eastAsia="zh-CN"/>
        </w:rPr>
        <w:t>he impact of truncated FDRA field on frequency hopping</w:t>
      </w:r>
      <w:r w:rsidR="00105563">
        <w:rPr>
          <w:lang w:val="en-GB" w:eastAsia="zh-CN"/>
        </w:rPr>
        <w:t xml:space="preserve"> is not clear based on the current spec</w:t>
      </w:r>
      <w:r w:rsidR="00D869CC">
        <w:rPr>
          <w:lang w:val="en-GB" w:eastAsia="zh-CN"/>
        </w:rPr>
        <w:t>, because UE is not able to apply frequency hopping without indication of the frequency hopping offset</w:t>
      </w:r>
      <w:r w:rsidR="00105563">
        <w:rPr>
          <w:lang w:val="en-GB" w:eastAsia="zh-CN"/>
        </w:rPr>
        <w:t xml:space="preserve">. The </w:t>
      </w:r>
      <w:r w:rsidR="00DE4FEC">
        <w:rPr>
          <w:lang w:val="en-GB" w:eastAsia="zh-CN"/>
        </w:rPr>
        <w:t xml:space="preserve">following options </w:t>
      </w:r>
      <w:r>
        <w:rPr>
          <w:lang w:val="en-GB" w:eastAsia="zh-CN"/>
        </w:rPr>
        <w:t>can be considered</w:t>
      </w:r>
      <w:r w:rsidR="00105563">
        <w:rPr>
          <w:lang w:val="en-GB" w:eastAsia="zh-CN"/>
        </w:rPr>
        <w:t xml:space="preserve"> to resolve this issue</w:t>
      </w:r>
      <w:r w:rsidR="00DE4FEC">
        <w:rPr>
          <w:lang w:val="en-GB" w:eastAsia="zh-CN"/>
        </w:rPr>
        <w:t>:</w:t>
      </w:r>
    </w:p>
    <w:p w14:paraId="5EE487AE" w14:textId="77777777" w:rsidR="00FB60C3" w:rsidRPr="00C13428" w:rsidRDefault="00FB60C3" w:rsidP="003E331E">
      <w:pPr>
        <w:ind w:left="425"/>
        <w:rPr>
          <w:lang w:val="en-GB" w:eastAsia="zh-CN"/>
        </w:rPr>
      </w:pPr>
      <w:r w:rsidRPr="00C13428">
        <w:rPr>
          <w:b/>
          <w:bCs/>
          <w:i/>
          <w:iCs/>
          <w:lang w:val="en-GB" w:eastAsia="zh-CN"/>
        </w:rPr>
        <w:t>Option 1:</w:t>
      </w:r>
      <w:r>
        <w:rPr>
          <w:b/>
          <w:bCs/>
          <w:lang w:val="en-GB" w:eastAsia="zh-CN"/>
        </w:rPr>
        <w:t xml:space="preserve"> </w:t>
      </w:r>
      <w:r w:rsidRPr="003E331E">
        <w:rPr>
          <w:lang w:val="en-GB" w:eastAsia="zh-CN"/>
        </w:rPr>
        <w:t>The</w:t>
      </w:r>
      <w:r>
        <w:rPr>
          <w:lang w:eastAsia="zh-CN"/>
        </w:rPr>
        <w:t xml:space="preserve"> truncation is applied to the first few bits </w:t>
      </w:r>
      <w:r w:rsidRPr="00017F91">
        <w:rPr>
          <w:lang w:eastAsia="zh-CN"/>
        </w:rPr>
        <w:t>after</w:t>
      </w:r>
      <w:r>
        <w:rPr>
          <w:lang w:eastAsia="zh-CN"/>
        </w:rPr>
        <w:t xml:space="preserve"> the</w:t>
      </w:r>
      <m:oMath>
        <m:r>
          <w:rPr>
            <w:rFonts w:ascii="Cambria Math" w:hAnsi="Cambria Math"/>
            <w:lang w:eastAsia="zh-CN"/>
          </w:rPr>
          <m:t xml:space="preserve"> </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UL_hop</m:t>
            </m:r>
          </m:sub>
        </m:sSub>
      </m:oMath>
      <w:r w:rsidRPr="00C13428">
        <w:t xml:space="preserve"> </w:t>
      </w:r>
      <w:r>
        <w:t>MSBs</w:t>
      </w:r>
      <w:r w:rsidRPr="00C13428">
        <w:t xml:space="preserve"> </w:t>
      </w:r>
      <w:r>
        <w:t xml:space="preserve">of the </w:t>
      </w:r>
      <w:r>
        <w:rPr>
          <w:lang w:eastAsia="zh-CN"/>
        </w:rPr>
        <w:t>FDRA</w:t>
      </w:r>
      <w:r>
        <w:rPr>
          <w:rFonts w:hint="eastAsia"/>
          <w:lang w:eastAsia="zh-CN"/>
        </w:rPr>
        <w:t xml:space="preserve"> field</w:t>
      </w:r>
      <w:r>
        <w:rPr>
          <w:lang w:eastAsia="zh-CN"/>
        </w:rPr>
        <w:t xml:space="preserve">. In this option, after the truncation, the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UL_hop</m:t>
            </m:r>
          </m:sub>
        </m:sSub>
      </m:oMath>
      <w:r w:rsidRPr="00C13428">
        <w:t xml:space="preserve"> </w:t>
      </w:r>
      <w:r>
        <w:t>MSBs are</w:t>
      </w:r>
      <w:r w:rsidRPr="00C13428">
        <w:t xml:space="preserve"> used to indicate the </w:t>
      </w:r>
      <w:r>
        <w:t xml:space="preserve">hopping </w:t>
      </w:r>
      <w:r w:rsidRPr="00C13428">
        <w:rPr>
          <w:rFonts w:hint="eastAsia"/>
          <w:lang w:eastAsia="zh-CN"/>
        </w:rPr>
        <w:t>offset</w:t>
      </w:r>
      <w:r>
        <w:rPr>
          <w:lang w:eastAsia="zh-CN"/>
        </w:rPr>
        <w:t xml:space="preserve"> value</w:t>
      </w:r>
      <w:r w:rsidR="00105563">
        <w:rPr>
          <w:lang w:eastAsia="zh-CN"/>
        </w:rPr>
        <w:t xml:space="preserve"> </w:t>
      </w:r>
      <w:r w:rsidR="007517BF">
        <w:rPr>
          <w:lang w:eastAsia="zh-CN"/>
        </w:rPr>
        <w:t>from</w:t>
      </w:r>
      <w:r w:rsidR="00105563">
        <w:rPr>
          <w:lang w:eastAsia="zh-CN"/>
        </w:rPr>
        <w:t xml:space="preserve"> the </w:t>
      </w:r>
      <w:r w:rsidR="007517BF">
        <w:rPr>
          <w:lang w:eastAsia="zh-CN"/>
        </w:rPr>
        <w:t xml:space="preserve">set of </w:t>
      </w:r>
      <w:r w:rsidR="00105563">
        <w:rPr>
          <w:lang w:eastAsia="zh-CN"/>
        </w:rPr>
        <w:t>possible offset values</w:t>
      </w:r>
      <w:r w:rsidRPr="00C13428">
        <w:rPr>
          <w:lang w:eastAsia="zh-CN"/>
        </w:rPr>
        <w:t>.</w:t>
      </w:r>
    </w:p>
    <w:p w14:paraId="00360B50" w14:textId="77777777" w:rsidR="00FB60C3" w:rsidRPr="003E331E" w:rsidRDefault="00FB60C3" w:rsidP="003E331E">
      <w:pPr>
        <w:ind w:left="425"/>
        <w:rPr>
          <w:u w:val="single"/>
          <w:lang w:eastAsia="zh-CN"/>
        </w:rPr>
      </w:pPr>
      <w:r w:rsidRPr="00017F91">
        <w:rPr>
          <w:b/>
          <w:bCs/>
          <w:i/>
          <w:iCs/>
          <w:lang w:val="en-GB" w:eastAsia="zh-CN"/>
        </w:rPr>
        <w:t>Option 2:</w:t>
      </w:r>
      <w:r w:rsidRPr="00017F91">
        <w:rPr>
          <w:lang w:val="en-GB" w:eastAsia="zh-CN"/>
        </w:rPr>
        <w:t xml:space="preserve"> The</w:t>
      </w:r>
      <w:r w:rsidRPr="00017F91">
        <w:rPr>
          <w:lang w:eastAsia="zh-CN"/>
        </w:rPr>
        <w:t xml:space="preserve"> truncation is applied to the first few </w:t>
      </w:r>
      <w:r w:rsidRPr="00F06EBF">
        <w:rPr>
          <w:lang w:eastAsia="zh-CN"/>
        </w:rPr>
        <w:t xml:space="preserve">bits of </w:t>
      </w:r>
      <w:r w:rsidRPr="00F06EBF">
        <w:t xml:space="preserve">the </w:t>
      </w:r>
      <w:r w:rsidRPr="00F06EBF">
        <w:rPr>
          <w:lang w:eastAsia="zh-CN"/>
        </w:rPr>
        <w:t>FDRA</w:t>
      </w:r>
      <w:r w:rsidRPr="00F33D57">
        <w:rPr>
          <w:rFonts w:hint="eastAsia"/>
          <w:lang w:eastAsia="zh-CN"/>
        </w:rPr>
        <w:t xml:space="preserve"> field</w:t>
      </w:r>
      <w:r w:rsidRPr="00F33D57">
        <w:rPr>
          <w:lang w:eastAsia="zh-CN"/>
        </w:rPr>
        <w:t xml:space="preserve">. </w:t>
      </w:r>
      <w:r w:rsidRPr="00F33D57">
        <w:rPr>
          <w:lang w:val="en-GB" w:eastAsia="zh-CN"/>
        </w:rPr>
        <w:t>I</w:t>
      </w:r>
      <w:r w:rsidRPr="00105563">
        <w:rPr>
          <w:lang w:eastAsia="zh-CN"/>
        </w:rPr>
        <w:t xml:space="preserve">f the number of truncated bits is greater than or equal to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UL_hop</m:t>
            </m:r>
          </m:sub>
        </m:sSub>
      </m:oMath>
      <w:r w:rsidRPr="00017F91">
        <w:rPr>
          <w:lang w:eastAsia="zh-CN"/>
        </w:rPr>
        <w:t xml:space="preserve">,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UL_hop</m:t>
            </m:r>
          </m:sub>
        </m:sSub>
        <m:r>
          <w:rPr>
            <w:rFonts w:ascii="Cambria Math" w:hAnsi="Cambria Math"/>
            <w:lang w:eastAsia="zh-CN"/>
          </w:rPr>
          <m:t>=0</m:t>
        </m:r>
      </m:oMath>
      <w:r w:rsidRPr="00017F91">
        <w:rPr>
          <w:lang w:eastAsia="zh-CN"/>
        </w:rPr>
        <w:t xml:space="preserve"> is used to indicate the first offset value </w:t>
      </w:r>
      <w:r w:rsidR="007517BF">
        <w:rPr>
          <w:lang w:eastAsia="zh-CN"/>
        </w:rPr>
        <w:t>from</w:t>
      </w:r>
      <w:r w:rsidRPr="00017F91">
        <w:rPr>
          <w:lang w:eastAsia="zh-CN"/>
        </w:rPr>
        <w:t xml:space="preserve"> the </w:t>
      </w:r>
      <w:r w:rsidR="007517BF">
        <w:rPr>
          <w:lang w:eastAsia="zh-CN"/>
        </w:rPr>
        <w:t xml:space="preserve">set of </w:t>
      </w:r>
      <w:r w:rsidRPr="00017F91">
        <w:rPr>
          <w:lang w:eastAsia="zh-CN"/>
        </w:rPr>
        <w:t>possible offset values</w:t>
      </w:r>
      <w:r w:rsidR="00105563">
        <w:rPr>
          <w:lang w:eastAsia="zh-CN"/>
        </w:rPr>
        <w:t>. Otherwise,</w:t>
      </w:r>
      <w:r w:rsidRPr="00017F91">
        <w:rPr>
          <w:lang w:eastAsia="zh-CN"/>
        </w:rPr>
        <w:t xml:space="preserve">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UL_hop</m:t>
            </m:r>
          </m:sub>
        </m:sSub>
        <m:r>
          <w:rPr>
            <w:rFonts w:ascii="Cambria Math" w:hAnsi="Cambria Math"/>
            <w:lang w:eastAsia="zh-CN"/>
          </w:rPr>
          <m:t>=1</m:t>
        </m:r>
      </m:oMath>
      <w:r w:rsidRPr="00017F91">
        <w:t xml:space="preserve"> is used to indicate the first two </w:t>
      </w:r>
      <w:r w:rsidRPr="00F06EBF">
        <w:rPr>
          <w:rFonts w:hint="eastAsia"/>
          <w:lang w:eastAsia="zh-CN"/>
        </w:rPr>
        <w:t>offset values</w:t>
      </w:r>
      <w:r w:rsidR="00105563" w:rsidRPr="00F06EBF">
        <w:t xml:space="preserve"> </w:t>
      </w:r>
      <w:r w:rsidR="007517BF">
        <w:t>from</w:t>
      </w:r>
      <w:r w:rsidR="00105563" w:rsidRPr="00017F91">
        <w:t xml:space="preserve"> the</w:t>
      </w:r>
      <w:r w:rsidR="00105563">
        <w:t xml:space="preserve"> </w:t>
      </w:r>
      <w:r w:rsidR="007517BF">
        <w:t xml:space="preserve">set of </w:t>
      </w:r>
      <w:r w:rsidR="0088402F" w:rsidRPr="00017F91">
        <w:t xml:space="preserve">possible </w:t>
      </w:r>
      <w:r w:rsidR="00105563">
        <w:t xml:space="preserve">offset </w:t>
      </w:r>
      <w:r w:rsidR="0088402F" w:rsidRPr="00017F91">
        <w:t>value</w:t>
      </w:r>
      <w:r w:rsidR="00105563">
        <w:t>s</w:t>
      </w:r>
      <w:r w:rsidRPr="00017F91">
        <w:rPr>
          <w:lang w:eastAsia="zh-CN"/>
        </w:rPr>
        <w:t>.</w:t>
      </w:r>
    </w:p>
    <w:p w14:paraId="345C9B29" w14:textId="77777777" w:rsidR="00FB60C3" w:rsidRDefault="00105563" w:rsidP="003E331E">
      <w:pPr>
        <w:ind w:left="425"/>
        <w:rPr>
          <w:lang w:val="en-GB" w:eastAsia="zh-CN"/>
        </w:rPr>
      </w:pPr>
      <w:r>
        <w:rPr>
          <w:b/>
          <w:bCs/>
          <w:i/>
          <w:iCs/>
          <w:lang w:val="en-GB" w:eastAsia="zh-CN"/>
        </w:rPr>
        <w:t>Option 3</w:t>
      </w:r>
      <w:r w:rsidR="00FB60C3" w:rsidRPr="00C13428">
        <w:rPr>
          <w:b/>
          <w:bCs/>
          <w:i/>
          <w:iCs/>
          <w:lang w:val="en-GB" w:eastAsia="zh-CN"/>
        </w:rPr>
        <w:t>:</w:t>
      </w:r>
      <w:r w:rsidR="00FB60C3" w:rsidRPr="00C13428">
        <w:rPr>
          <w:lang w:val="en-GB" w:eastAsia="zh-CN"/>
        </w:rPr>
        <w:t xml:space="preserve"> </w:t>
      </w:r>
      <w:r w:rsidRPr="00C13428">
        <w:rPr>
          <w:lang w:val="en-GB" w:eastAsia="zh-CN"/>
        </w:rPr>
        <w:t>The</w:t>
      </w:r>
      <w:r>
        <w:rPr>
          <w:lang w:eastAsia="zh-CN"/>
        </w:rPr>
        <w:t xml:space="preserve"> truncation is applied to the first few bits of </w:t>
      </w:r>
      <w:r>
        <w:t xml:space="preserve">the </w:t>
      </w:r>
      <w:r>
        <w:rPr>
          <w:lang w:eastAsia="zh-CN"/>
        </w:rPr>
        <w:t>FDRA</w:t>
      </w:r>
      <w:r>
        <w:rPr>
          <w:rFonts w:hint="eastAsia"/>
          <w:lang w:eastAsia="zh-CN"/>
        </w:rPr>
        <w:t xml:space="preserve"> field</w:t>
      </w:r>
      <w:r>
        <w:rPr>
          <w:lang w:eastAsia="zh-CN"/>
        </w:rPr>
        <w:t xml:space="preserve">. </w:t>
      </w:r>
      <w:r w:rsidR="00FB60C3">
        <w:rPr>
          <w:lang w:val="en-GB" w:eastAsia="zh-CN"/>
        </w:rPr>
        <w:t>I</w:t>
      </w:r>
      <w:r w:rsidR="00FB60C3" w:rsidRPr="00C13428">
        <w:rPr>
          <w:lang w:eastAsia="zh-CN"/>
        </w:rPr>
        <w:t xml:space="preserve">f the number of truncated bits is greater than or equal to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UL_hop</m:t>
            </m:r>
          </m:sub>
        </m:sSub>
      </m:oMath>
      <w:r w:rsidR="00FB60C3" w:rsidRPr="00C13428">
        <w:rPr>
          <w:lang w:eastAsia="zh-CN"/>
        </w:rPr>
        <w:t xml:space="preserve">, non-PUSCH hopping is indicated. </w:t>
      </w:r>
      <w:r>
        <w:rPr>
          <w:lang w:eastAsia="zh-CN"/>
        </w:rPr>
        <w:t>Otherwise</w:t>
      </w:r>
      <w:r w:rsidR="00FB60C3" w:rsidRPr="00C13428">
        <w:rPr>
          <w:lang w:eastAsia="zh-CN"/>
        </w:rPr>
        <w:t xml:space="preserve">,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UL_hop</m:t>
            </m:r>
          </m:sub>
        </m:sSub>
        <m:r>
          <w:rPr>
            <w:rFonts w:ascii="Cambria Math" w:hAnsi="Cambria Math"/>
            <w:lang w:eastAsia="zh-CN"/>
          </w:rPr>
          <m:t>=1</m:t>
        </m:r>
      </m:oMath>
      <w:r w:rsidR="00FB60C3" w:rsidRPr="00C13428">
        <w:t xml:space="preserve"> is used to indicate the first two </w:t>
      </w:r>
      <w:r w:rsidR="00FB60C3" w:rsidRPr="00C13428">
        <w:rPr>
          <w:rFonts w:hint="eastAsia"/>
          <w:lang w:eastAsia="zh-CN"/>
        </w:rPr>
        <w:t>offset values</w:t>
      </w:r>
      <w:r w:rsidR="00FB60C3" w:rsidRPr="00C13428">
        <w:t xml:space="preserve"> </w:t>
      </w:r>
      <w:r w:rsidR="007517BF">
        <w:t>from</w:t>
      </w:r>
      <w:r w:rsidR="0088402F">
        <w:t xml:space="preserve"> the</w:t>
      </w:r>
      <w:r w:rsidR="007517BF">
        <w:t xml:space="preserve"> set of</w:t>
      </w:r>
      <w:r w:rsidR="0088402F">
        <w:t xml:space="preserve"> possible </w:t>
      </w:r>
      <w:r>
        <w:t xml:space="preserve">offset </w:t>
      </w:r>
      <w:r w:rsidR="0088402F">
        <w:t>values</w:t>
      </w:r>
      <w:r w:rsidR="00FB60C3" w:rsidRPr="00C13428">
        <w:rPr>
          <w:lang w:eastAsia="zh-CN"/>
        </w:rPr>
        <w:t>.</w:t>
      </w:r>
    </w:p>
    <w:p w14:paraId="5FB935FB" w14:textId="77777777" w:rsidR="00D869CC" w:rsidRDefault="00F33D57" w:rsidP="00F33D57">
      <w:pPr>
        <w:rPr>
          <w:rFonts w:eastAsia="MS Mincho"/>
          <w:kern w:val="2"/>
        </w:rPr>
      </w:pPr>
      <w:r>
        <w:rPr>
          <w:lang w:val="en-GB" w:eastAsia="zh-CN"/>
        </w:rPr>
        <w:t>It should be noted that</w:t>
      </w:r>
      <w:r w:rsidR="00105563">
        <w:rPr>
          <w:lang w:val="en-GB" w:eastAsia="zh-CN"/>
        </w:rPr>
        <w:t xml:space="preserve"> </w:t>
      </w:r>
      <w:r w:rsidR="007517BF">
        <w:rPr>
          <w:lang w:val="en-GB" w:eastAsia="zh-CN"/>
        </w:rPr>
        <w:t>“</w:t>
      </w:r>
      <w:r w:rsidR="00105563">
        <w:rPr>
          <w:lang w:val="en-GB" w:eastAsia="zh-CN"/>
        </w:rPr>
        <w:t>the</w:t>
      </w:r>
      <w:r w:rsidR="007517BF">
        <w:rPr>
          <w:lang w:val="en-GB" w:eastAsia="zh-CN"/>
        </w:rPr>
        <w:t xml:space="preserve"> set of possible offset values” </w:t>
      </w:r>
      <w:r>
        <w:rPr>
          <w:lang w:val="en-GB" w:eastAsia="zh-CN"/>
        </w:rPr>
        <w:t xml:space="preserve">in the above </w:t>
      </w:r>
      <w:r w:rsidR="007517BF">
        <w:rPr>
          <w:lang w:val="en-GB" w:eastAsia="zh-CN"/>
        </w:rPr>
        <w:t>refers to</w:t>
      </w:r>
      <w:r w:rsidR="00105563">
        <w:rPr>
          <w:lang w:val="en-GB" w:eastAsia="zh-CN"/>
        </w:rPr>
        <w:t xml:space="preserve"> </w:t>
      </w:r>
      <w:r w:rsidR="007517BF">
        <w:rPr>
          <w:lang w:val="en-GB" w:eastAsia="zh-CN"/>
        </w:rPr>
        <w:t xml:space="preserve">the </w:t>
      </w:r>
      <w:r w:rsidR="007517BF" w:rsidRPr="00C13428">
        <w:rPr>
          <w:rFonts w:hint="eastAsia"/>
          <w:lang w:eastAsia="zh-CN"/>
        </w:rPr>
        <w:t>offset values</w:t>
      </w:r>
      <w:r w:rsidR="007517BF" w:rsidRPr="00C13428">
        <w:t xml:space="preserve"> </w:t>
      </w:r>
      <w:r w:rsidR="007517BF">
        <w:t>given by the higher-layer parameter</w:t>
      </w:r>
      <w:r w:rsidR="007517BF" w:rsidRPr="00C13428">
        <w:t xml:space="preserve"> </w:t>
      </w:r>
      <w:r w:rsidR="007517BF" w:rsidRPr="00C13428">
        <w:rPr>
          <w:i/>
        </w:rPr>
        <w:t>frequencyHoppingOffsetLists</w:t>
      </w:r>
      <w:r w:rsidR="007517BF" w:rsidRPr="003E331E">
        <w:rPr>
          <w:iCs/>
        </w:rPr>
        <w:t xml:space="preserve">, </w:t>
      </w:r>
      <w:r w:rsidR="007517BF">
        <w:rPr>
          <w:iCs/>
        </w:rPr>
        <w:t>except for Msg3 PUSCH</w:t>
      </w:r>
      <w:r w:rsidR="007517BF" w:rsidRPr="003E331E">
        <w:rPr>
          <w:iCs/>
        </w:rPr>
        <w:t xml:space="preserve"> </w:t>
      </w:r>
      <w:r w:rsidR="007517BF">
        <w:rPr>
          <w:iCs/>
        </w:rPr>
        <w:t>f</w:t>
      </w:r>
      <w:r w:rsidR="007517BF" w:rsidRPr="00C13428">
        <w:rPr>
          <w:iCs/>
        </w:rPr>
        <w:t xml:space="preserve">or </w:t>
      </w:r>
      <w:r w:rsidR="007517BF">
        <w:rPr>
          <w:iCs/>
        </w:rPr>
        <w:t xml:space="preserve">which </w:t>
      </w:r>
      <w:r w:rsidR="007517BF" w:rsidRPr="00C13428">
        <w:rPr>
          <w:rFonts w:eastAsia="MS Mincho"/>
          <w:iCs/>
          <w:kern w:val="2"/>
        </w:rPr>
        <w:t>Table</w:t>
      </w:r>
      <w:r w:rsidR="007517BF" w:rsidRPr="00F9689B">
        <w:rPr>
          <w:rFonts w:eastAsia="MS Mincho"/>
          <w:kern w:val="2"/>
        </w:rPr>
        <w:t xml:space="preserve"> 8.3-1</w:t>
      </w:r>
      <w:r w:rsidR="007517BF">
        <w:rPr>
          <w:rFonts w:eastAsia="MS Mincho"/>
          <w:kern w:val="2"/>
        </w:rPr>
        <w:t xml:space="preserve"> in 38.213 is used. Although all three options can resolve the current issue of the frequency hopping, </w:t>
      </w:r>
      <w:r w:rsidR="007517BF" w:rsidRPr="003E331E">
        <w:rPr>
          <w:rFonts w:eastAsia="MS Mincho"/>
          <w:b/>
          <w:bCs/>
          <w:i/>
          <w:iCs/>
          <w:kern w:val="2"/>
        </w:rPr>
        <w:t>option 1</w:t>
      </w:r>
      <w:r w:rsidR="007517BF">
        <w:rPr>
          <w:rFonts w:eastAsia="MS Mincho"/>
          <w:kern w:val="2"/>
        </w:rPr>
        <w:t xml:space="preserve"> is preferable for </w:t>
      </w:r>
      <w:r w:rsidR="00D869CC">
        <w:rPr>
          <w:rFonts w:eastAsia="MS Mincho"/>
          <w:kern w:val="2"/>
        </w:rPr>
        <w:t>the following reasons:</w:t>
      </w:r>
    </w:p>
    <w:p w14:paraId="5F58CE5A" w14:textId="77777777" w:rsidR="00FB60C3" w:rsidRDefault="00D869CC" w:rsidP="003E331E">
      <w:pPr>
        <w:pStyle w:val="af4"/>
        <w:numPr>
          <w:ilvl w:val="0"/>
          <w:numId w:val="63"/>
        </w:numPr>
        <w:ind w:firstLineChars="0"/>
        <w:rPr>
          <w:rFonts w:eastAsia="MS Mincho"/>
          <w:kern w:val="2"/>
        </w:rPr>
      </w:pPr>
      <w:r>
        <w:rPr>
          <w:rFonts w:eastAsia="MS Mincho"/>
          <w:kern w:val="2"/>
        </w:rPr>
        <w:t>I</w:t>
      </w:r>
      <w:r w:rsidR="007517BF" w:rsidRPr="003E331E">
        <w:rPr>
          <w:rFonts w:eastAsia="MS Mincho"/>
          <w:kern w:val="2"/>
        </w:rPr>
        <w:t xml:space="preserve">t is consistent with the behavior specified in TS38.213 (section 8.3) </w:t>
      </w:r>
      <w:r>
        <w:rPr>
          <w:rFonts w:eastAsia="MS Mincho"/>
          <w:kern w:val="2"/>
        </w:rPr>
        <w:t xml:space="preserve">regarding the frequency hopping and </w:t>
      </w:r>
      <w:r w:rsidR="007517BF" w:rsidRPr="003E331E">
        <w:rPr>
          <w:rFonts w:eastAsia="MS Mincho"/>
          <w:kern w:val="2"/>
        </w:rPr>
        <w:t>truncation of the FDRA field for Msg3 PUSCH</w:t>
      </w:r>
      <w:r w:rsidRPr="003E331E">
        <w:rPr>
          <w:rFonts w:eastAsia="MS Mincho"/>
          <w:kern w:val="2"/>
        </w:rPr>
        <w:t xml:space="preserve"> when initial UL BWP size </w:t>
      </w:r>
      <m:oMath>
        <m:sSubSup>
          <m:sSubSupPr>
            <m:ctrlPr>
              <w:rPr>
                <w:rFonts w:ascii="Cambria Math" w:eastAsia="MS Mincho" w:hAnsi="Cambria Math"/>
                <w:i/>
                <w:kern w:val="2"/>
              </w:rPr>
            </m:ctrlPr>
          </m:sSubSupPr>
          <m:e>
            <m:r>
              <w:rPr>
                <w:rFonts w:ascii="Cambria Math" w:eastAsia="MS Mincho" w:hAnsi="Cambria Math"/>
                <w:kern w:val="2"/>
              </w:rPr>
              <m:t>N</m:t>
            </m:r>
          </m:e>
          <m:sub>
            <m:r>
              <w:rPr>
                <w:rFonts w:ascii="Cambria Math" w:eastAsia="MS Mincho" w:hAnsi="Cambria Math"/>
                <w:kern w:val="2"/>
              </w:rPr>
              <m:t>BWP</m:t>
            </m:r>
          </m:sub>
          <m:sup>
            <m:r>
              <w:rPr>
                <w:rFonts w:ascii="Cambria Math" w:eastAsia="MS Mincho" w:hAnsi="Cambria Math"/>
                <w:kern w:val="2"/>
              </w:rPr>
              <m:t>size</m:t>
            </m:r>
          </m:sup>
        </m:sSubSup>
      </m:oMath>
      <w:r w:rsidR="00F33D57">
        <w:t xml:space="preserve"> is </w:t>
      </w:r>
      <w:r w:rsidR="00F33D57">
        <w:lastRenderedPageBreak/>
        <w:t xml:space="preserve">larger than </w:t>
      </w:r>
      <w:r>
        <w:t>180.</w:t>
      </w:r>
      <w:r w:rsidR="007517BF" w:rsidRPr="003E331E">
        <w:rPr>
          <w:rFonts w:eastAsia="MS Mincho"/>
          <w:kern w:val="2"/>
        </w:rPr>
        <w:t xml:space="preserve"> </w:t>
      </w:r>
      <w:r>
        <w:rPr>
          <w:rFonts w:eastAsia="MS Mincho"/>
          <w:kern w:val="2"/>
        </w:rPr>
        <w:t xml:space="preserve">Therefore, </w:t>
      </w:r>
      <w:r w:rsidR="00F33D57">
        <w:rPr>
          <w:rFonts w:eastAsia="MS Mincho"/>
          <w:kern w:val="2"/>
        </w:rPr>
        <w:t>option 1 is more</w:t>
      </w:r>
      <w:r>
        <w:rPr>
          <w:rFonts w:eastAsia="MS Mincho"/>
          <w:kern w:val="2"/>
        </w:rPr>
        <w:t xml:space="preserve"> straightforward</w:t>
      </w:r>
      <w:r w:rsidR="00F33D57">
        <w:rPr>
          <w:rFonts w:eastAsia="MS Mincho"/>
          <w:kern w:val="2"/>
        </w:rPr>
        <w:t xml:space="preserve"> than the other options</w:t>
      </w:r>
      <w:r>
        <w:rPr>
          <w:rFonts w:eastAsia="MS Mincho"/>
          <w:kern w:val="2"/>
        </w:rPr>
        <w:t xml:space="preserve"> in terms of both standard specification and UE implementation. </w:t>
      </w:r>
    </w:p>
    <w:p w14:paraId="6CF1294F" w14:textId="77777777" w:rsidR="00D869CC" w:rsidRPr="003E331E" w:rsidRDefault="00D869CC" w:rsidP="003E331E">
      <w:pPr>
        <w:pStyle w:val="af4"/>
        <w:numPr>
          <w:ilvl w:val="0"/>
          <w:numId w:val="63"/>
        </w:numPr>
        <w:ind w:firstLineChars="0"/>
        <w:rPr>
          <w:rFonts w:eastAsia="MS Mincho"/>
          <w:kern w:val="2"/>
        </w:rPr>
      </w:pPr>
      <w:r>
        <w:rPr>
          <w:rFonts w:eastAsia="MS Mincho"/>
          <w:kern w:val="2"/>
        </w:rPr>
        <w:t xml:space="preserve">It preserves the full functionality of frequency hopping when the </w:t>
      </w:r>
      <w:r>
        <w:rPr>
          <w:lang w:eastAsia="zh-CN"/>
        </w:rPr>
        <w:t xml:space="preserve">frequency </w:t>
      </w:r>
      <w:r w:rsidRPr="00C13428">
        <w:rPr>
          <w:rFonts w:hint="eastAsia"/>
          <w:lang w:eastAsia="zh-CN"/>
        </w:rPr>
        <w:t xml:space="preserve">hopping </w:t>
      </w:r>
      <w:r>
        <w:rPr>
          <w:lang w:eastAsia="zh-CN"/>
        </w:rPr>
        <w:t>flag is set to 1, and so, it provides the desired coverage performance.</w:t>
      </w:r>
      <w:r>
        <w:rPr>
          <w:rFonts w:eastAsia="MS Mincho"/>
          <w:kern w:val="2"/>
        </w:rPr>
        <w:t xml:space="preserve"> </w:t>
      </w:r>
    </w:p>
    <w:p w14:paraId="7ACABB00" w14:textId="0287C9F1" w:rsidR="007517BF" w:rsidRDefault="00D869CC" w:rsidP="00F06EBF">
      <w:pPr>
        <w:rPr>
          <w:lang w:val="en-GB" w:eastAsia="zh-CN"/>
        </w:rPr>
      </w:pPr>
      <w:r>
        <w:rPr>
          <w:lang w:val="en-GB" w:eastAsia="zh-CN"/>
        </w:rPr>
        <w:t xml:space="preserve">Therefore, </w:t>
      </w:r>
      <w:r w:rsidR="00017F91">
        <w:rPr>
          <w:lang w:val="en-GB" w:eastAsia="zh-CN"/>
        </w:rPr>
        <w:t xml:space="preserve">we propose to adopt option 1 and the </w:t>
      </w:r>
      <w:r w:rsidR="00752322" w:rsidRPr="00752322">
        <w:rPr>
          <w:lang w:val="en-GB" w:eastAsia="zh-CN"/>
        </w:rPr>
        <w:t>changes in the accompanied Draft_CR_1</w:t>
      </w:r>
      <w:r w:rsidR="00017F91">
        <w:rPr>
          <w:lang w:val="en-GB" w:eastAsia="zh-CN"/>
        </w:rPr>
        <w:t>.</w:t>
      </w:r>
    </w:p>
    <w:p w14:paraId="5931B94A" w14:textId="3D5D6A18" w:rsidR="00F25640" w:rsidRPr="00BD63C4" w:rsidRDefault="003E317D" w:rsidP="00BD63C4">
      <w:pPr>
        <w:rPr>
          <w:b/>
          <w:i/>
          <w:lang w:eastAsia="zh-CN"/>
        </w:rPr>
      </w:pPr>
      <w:r w:rsidRPr="001355A8">
        <w:rPr>
          <w:b/>
          <w:bCs/>
          <w:i/>
          <w:iCs/>
          <w:lang w:eastAsia="zh-CN"/>
        </w:rPr>
        <w:t xml:space="preserve">Proposal </w:t>
      </w:r>
      <w:r w:rsidR="004C29AF" w:rsidRPr="001355A8">
        <w:rPr>
          <w:b/>
          <w:bCs/>
          <w:i/>
          <w:iCs/>
          <w:lang w:eastAsia="zh-CN"/>
        </w:rPr>
        <w:t>1</w:t>
      </w:r>
      <w:r w:rsidRPr="001355A8">
        <w:rPr>
          <w:b/>
          <w:bCs/>
          <w:i/>
          <w:iCs/>
          <w:lang w:eastAsia="zh-CN"/>
        </w:rPr>
        <w:t>:</w:t>
      </w:r>
      <w:r w:rsidR="00752322" w:rsidRPr="00752322">
        <w:t xml:space="preserve"> </w:t>
      </w:r>
      <w:r w:rsidR="00752322" w:rsidRPr="00752322">
        <w:rPr>
          <w:b/>
          <w:bCs/>
          <w:i/>
          <w:iCs/>
          <w:lang w:eastAsia="zh-CN"/>
        </w:rPr>
        <w:t>Adopt the changes in the accompanied Draft_CR_</w:t>
      </w:r>
      <w:r w:rsidR="00752322">
        <w:rPr>
          <w:rFonts w:hint="eastAsia"/>
          <w:b/>
          <w:bCs/>
          <w:i/>
          <w:iCs/>
          <w:lang w:eastAsia="zh-CN"/>
        </w:rPr>
        <w:t>1.</w:t>
      </w:r>
    </w:p>
    <w:p w14:paraId="639E2D96" w14:textId="77777777" w:rsidR="008E455B" w:rsidRDefault="008E455B" w:rsidP="008E455B">
      <w:pPr>
        <w:pStyle w:val="2"/>
        <w:tabs>
          <w:tab w:val="clear" w:pos="860"/>
          <w:tab w:val="num" w:pos="576"/>
        </w:tabs>
        <w:ind w:left="576" w:hanging="576"/>
        <w:rPr>
          <w:lang w:eastAsia="zh-CN"/>
        </w:rPr>
      </w:pPr>
      <w:r>
        <w:rPr>
          <w:lang w:eastAsia="zh-CN"/>
        </w:rPr>
        <w:t>Msg3 PUSCH transmission with frequency hopping</w:t>
      </w:r>
    </w:p>
    <w:p w14:paraId="4BC22EA6" w14:textId="3EB09937" w:rsidR="008E455B" w:rsidRPr="00044D19" w:rsidRDefault="008E455B" w:rsidP="008E455B">
      <w:pPr>
        <w:rPr>
          <w:lang w:eastAsia="zh-CN"/>
        </w:rPr>
      </w:pPr>
      <w:r>
        <w:rPr>
          <w:rFonts w:hint="eastAsia"/>
          <w:lang w:val="en-GB" w:eastAsia="zh-CN"/>
        </w:rPr>
        <w:t>A</w:t>
      </w:r>
      <w:r>
        <w:rPr>
          <w:lang w:val="en-GB" w:eastAsia="zh-CN"/>
        </w:rPr>
        <w:t>ccording to current RAN1 specification</w:t>
      </w:r>
      <w:r w:rsidR="009B6915">
        <w:rPr>
          <w:lang w:val="en-GB" w:eastAsia="zh-CN"/>
        </w:rPr>
        <w:t xml:space="preserve"> </w:t>
      </w:r>
      <w:r w:rsidR="002F4D76">
        <w:rPr>
          <w:lang w:val="en-GB" w:eastAsia="zh-CN"/>
        </w:rPr>
        <w:t>TS</w:t>
      </w:r>
      <w:r w:rsidR="009B6915">
        <w:rPr>
          <w:lang w:val="en-GB" w:eastAsia="zh-CN"/>
        </w:rPr>
        <w:t>38.214</w:t>
      </w:r>
      <w:r>
        <w:rPr>
          <w:rFonts w:hint="eastAsia"/>
          <w:lang w:val="en-GB" w:eastAsia="zh-CN"/>
        </w:rPr>
        <w:t xml:space="preserve">, </w:t>
      </w:r>
      <w:r>
        <w:rPr>
          <w:lang w:val="en-GB" w:eastAsia="zh-CN"/>
        </w:rPr>
        <w:t>i</w:t>
      </w:r>
      <w:r w:rsidRPr="0048482F">
        <w:rPr>
          <w:color w:val="000000"/>
        </w:rPr>
        <w:t>n case of resource allocation type 1, whether or not transform precoding is enabled for PUSCH transmission, the UE may perform PUSCH frequency hopping</w:t>
      </w:r>
      <w:r>
        <w:rPr>
          <w:color w:val="000000"/>
        </w:rPr>
        <w:t xml:space="preserve">. However, in specification 38.213, it is said that </w:t>
      </w:r>
      <w:r>
        <w:rPr>
          <w:lang w:val="en-GB" w:eastAsia="zh-CN"/>
        </w:rPr>
        <w:t>i</w:t>
      </w:r>
      <w:r w:rsidRPr="00044D19">
        <w:rPr>
          <w:lang w:val="en-GB" w:eastAsia="zh-CN"/>
        </w:rPr>
        <w:t>f the UE applies transform precoding to the PUSCH transmission with frequency hopping</w:t>
      </w:r>
      <w:r>
        <w:t xml:space="preserve"> scheduled by RAR UL grant</w:t>
      </w:r>
      <w:r w:rsidRPr="00044D19">
        <w:rPr>
          <w:lang w:val="en-GB" w:eastAsia="zh-CN"/>
        </w:rPr>
        <w:t>, the freq</w:t>
      </w:r>
      <w:r>
        <w:rPr>
          <w:lang w:val="en-GB" w:eastAsia="zh-CN"/>
        </w:rPr>
        <w:t>uency offset for the second hop</w:t>
      </w:r>
      <w:r w:rsidRPr="00044D19">
        <w:rPr>
          <w:lang w:val="en-GB" w:eastAsia="zh-CN"/>
        </w:rPr>
        <w:t xml:space="preserve"> is given in Table 8.3-1</w:t>
      </w:r>
      <w:r w:rsidR="002F4D76">
        <w:rPr>
          <w:lang w:val="en-GB" w:eastAsia="zh-CN"/>
        </w:rPr>
        <w:t>, which shall be corrected to align with the RAN1#92 meeting agreements and with TS38.214.</w:t>
      </w:r>
      <w:r>
        <w:rPr>
          <w:color w:val="000000"/>
        </w:rPr>
        <w:t xml:space="preserve"> </w:t>
      </w:r>
      <w:r w:rsidR="002F4D76">
        <w:rPr>
          <w:color w:val="000000"/>
        </w:rPr>
        <w:t xml:space="preserve">We propose </w:t>
      </w:r>
      <w:r w:rsidR="00752322">
        <w:rPr>
          <w:rFonts w:hint="eastAsia"/>
          <w:color w:val="000000"/>
          <w:lang w:eastAsia="zh-CN"/>
        </w:rPr>
        <w:t xml:space="preserve">to adopt </w:t>
      </w:r>
      <w:r w:rsidR="00752322" w:rsidRPr="00752322">
        <w:rPr>
          <w:color w:val="000000"/>
          <w:lang w:eastAsia="zh-CN"/>
        </w:rPr>
        <w:t>the changes in the accompanied Draft_CR_2</w:t>
      </w:r>
      <w:r w:rsidR="005F114A" w:rsidRPr="005F114A">
        <w:rPr>
          <w:color w:val="000000"/>
          <w:lang w:eastAsia="zh-CN"/>
        </w:rPr>
        <w:t xml:space="preserve"> for Msg3 PUSCH transmission with frequency hopping.</w:t>
      </w:r>
      <w:r w:rsidR="00EE2E59" w:rsidRPr="00752322" w:rsidDel="00EE2E59">
        <w:rPr>
          <w:color w:val="000000"/>
          <w:lang w:eastAsia="zh-CN"/>
        </w:rPr>
        <w:t xml:space="preserve"> </w:t>
      </w:r>
    </w:p>
    <w:p w14:paraId="73846580" w14:textId="4FF2CAF9" w:rsidR="00D5788F" w:rsidRPr="00B56D20" w:rsidRDefault="008E455B" w:rsidP="00C80465">
      <w:pPr>
        <w:rPr>
          <w:lang w:val="en-GB" w:eastAsia="zh-CN"/>
        </w:rPr>
      </w:pPr>
      <w:r w:rsidRPr="004C5458">
        <w:rPr>
          <w:b/>
          <w:i/>
          <w:lang w:eastAsia="zh-CN"/>
        </w:rPr>
        <w:t xml:space="preserve">Proposal </w:t>
      </w:r>
      <w:r w:rsidR="001355A8">
        <w:rPr>
          <w:b/>
          <w:i/>
          <w:lang w:eastAsia="zh-CN"/>
        </w:rPr>
        <w:t>2</w:t>
      </w:r>
      <w:r w:rsidRPr="004C5458">
        <w:rPr>
          <w:b/>
          <w:i/>
          <w:lang w:eastAsia="zh-CN"/>
        </w:rPr>
        <w:t xml:space="preserve">: </w:t>
      </w:r>
      <w:r w:rsidR="00752322" w:rsidRPr="00752322">
        <w:rPr>
          <w:b/>
          <w:bCs/>
          <w:i/>
          <w:iCs/>
          <w:lang w:eastAsia="zh-CN"/>
        </w:rPr>
        <w:t>Adopt the changes in the accompanied Draft_CR_</w:t>
      </w:r>
      <w:r w:rsidR="00752322">
        <w:rPr>
          <w:rFonts w:hint="eastAsia"/>
          <w:b/>
          <w:bCs/>
          <w:i/>
          <w:iCs/>
          <w:lang w:eastAsia="zh-CN"/>
        </w:rPr>
        <w:t>2</w:t>
      </w:r>
      <w:r w:rsidR="005F114A">
        <w:rPr>
          <w:b/>
          <w:bCs/>
          <w:i/>
          <w:iCs/>
          <w:lang w:eastAsia="zh-CN"/>
        </w:rPr>
        <w:t xml:space="preserve"> for Msg3 PUSCH transmission with frequency hopping</w:t>
      </w:r>
      <w:r w:rsidR="00752322">
        <w:rPr>
          <w:rFonts w:hint="eastAsia"/>
          <w:b/>
          <w:bCs/>
          <w:i/>
          <w:iCs/>
          <w:lang w:eastAsia="zh-CN"/>
        </w:rPr>
        <w:t>.</w:t>
      </w:r>
    </w:p>
    <w:p w14:paraId="3936DF7A" w14:textId="5F716CEC" w:rsidR="0085176C" w:rsidRDefault="0085176C" w:rsidP="0085176C">
      <w:pPr>
        <w:pStyle w:val="1"/>
        <w:rPr>
          <w:lang w:eastAsia="zh-CN"/>
        </w:rPr>
      </w:pPr>
      <w:bookmarkStart w:id="12" w:name="OLE_LINK85"/>
      <w:bookmarkStart w:id="13" w:name="OLE_LINK86"/>
      <w:bookmarkStart w:id="14" w:name="OLE_LINK3"/>
      <w:bookmarkStart w:id="15" w:name="OLE_LINK4"/>
      <w:bookmarkStart w:id="16" w:name="OLE_LINK10"/>
      <w:bookmarkStart w:id="17" w:name="OLE_LINK11"/>
      <w:bookmarkEnd w:id="10"/>
      <w:bookmarkEnd w:id="11"/>
      <w:r>
        <w:rPr>
          <w:lang w:eastAsia="zh-CN"/>
        </w:rPr>
        <w:t>Time domain resource allocation</w:t>
      </w:r>
      <w:bookmarkEnd w:id="12"/>
      <w:bookmarkEnd w:id="13"/>
    </w:p>
    <w:p w14:paraId="09282E74" w14:textId="77777777" w:rsidR="000506B8" w:rsidRDefault="000506B8" w:rsidP="000506B8">
      <w:pPr>
        <w:rPr>
          <w:lang w:eastAsia="zh-CN"/>
        </w:rPr>
      </w:pPr>
      <w:r>
        <w:rPr>
          <w:lang w:eastAsia="zh-CN"/>
        </w:rPr>
        <w:t>T</w:t>
      </w:r>
      <w:r>
        <w:rPr>
          <w:rFonts w:hint="eastAsia"/>
          <w:lang w:eastAsia="zh-CN"/>
        </w:rPr>
        <w:t xml:space="preserve">here </w:t>
      </w:r>
      <w:r>
        <w:rPr>
          <w:lang w:eastAsia="zh-CN"/>
        </w:rPr>
        <w:t>are following remaining issues on time domain resource allocation.</w:t>
      </w:r>
    </w:p>
    <w:p w14:paraId="658AD787" w14:textId="77777777" w:rsidR="000506B8" w:rsidRDefault="000506B8" w:rsidP="00961D54">
      <w:pPr>
        <w:numPr>
          <w:ilvl w:val="0"/>
          <w:numId w:val="9"/>
        </w:numPr>
        <w:autoSpaceDE/>
        <w:autoSpaceDN/>
        <w:adjustRightInd/>
        <w:snapToGrid/>
        <w:spacing w:after="0"/>
        <w:jc w:val="left"/>
        <w:rPr>
          <w:rFonts w:eastAsiaTheme="minorEastAsia"/>
          <w:i/>
          <w:iCs/>
          <w:lang w:eastAsia="zh-CN"/>
        </w:rPr>
      </w:pPr>
      <w:r w:rsidRPr="00EB2A29">
        <w:rPr>
          <w:rFonts w:eastAsiaTheme="minorEastAsia"/>
          <w:i/>
          <w:iCs/>
          <w:lang w:eastAsia="zh-CN"/>
        </w:rPr>
        <w:t xml:space="preserve">Time domain RA table for DCI in Type0A/Type 2 CSS </w:t>
      </w:r>
      <w:r w:rsidR="002B746C">
        <w:rPr>
          <w:rFonts w:eastAsiaTheme="minorEastAsia"/>
          <w:i/>
          <w:iCs/>
          <w:lang w:eastAsia="zh-CN"/>
        </w:rPr>
        <w:t>with ECP</w:t>
      </w:r>
    </w:p>
    <w:p w14:paraId="1A7B4983" w14:textId="77777777" w:rsidR="00A54A0A" w:rsidRDefault="00A54A0A" w:rsidP="00A54A0A">
      <w:pPr>
        <w:pStyle w:val="af4"/>
        <w:numPr>
          <w:ilvl w:val="0"/>
          <w:numId w:val="9"/>
        </w:numPr>
        <w:autoSpaceDE/>
        <w:autoSpaceDN/>
        <w:adjustRightInd/>
        <w:snapToGrid/>
        <w:spacing w:after="0"/>
        <w:ind w:firstLineChars="0"/>
        <w:jc w:val="left"/>
        <w:rPr>
          <w:rFonts w:eastAsiaTheme="minorEastAsia"/>
          <w:i/>
          <w:iCs/>
          <w:lang w:eastAsia="zh-CN"/>
        </w:rPr>
      </w:pPr>
      <w:r w:rsidRPr="00A54A0A">
        <w:rPr>
          <w:rFonts w:eastAsiaTheme="minorEastAsia"/>
          <w:i/>
          <w:iCs/>
          <w:lang w:eastAsia="zh-CN"/>
        </w:rPr>
        <w:t>Slot determination of Msg3 PUSCH with different numerologies</w:t>
      </w:r>
    </w:p>
    <w:p w14:paraId="06BFD68C" w14:textId="77777777" w:rsidR="00314DA0" w:rsidRPr="00314DA0" w:rsidRDefault="00314DA0" w:rsidP="00314DA0">
      <w:pPr>
        <w:pStyle w:val="af4"/>
        <w:numPr>
          <w:ilvl w:val="0"/>
          <w:numId w:val="9"/>
        </w:numPr>
        <w:ind w:firstLineChars="0"/>
        <w:rPr>
          <w:rFonts w:eastAsiaTheme="minorEastAsia"/>
          <w:i/>
          <w:iCs/>
          <w:lang w:eastAsia="zh-CN"/>
        </w:rPr>
      </w:pPr>
      <w:r w:rsidRPr="00314DA0">
        <w:rPr>
          <w:rFonts w:eastAsiaTheme="minorEastAsia"/>
          <w:i/>
          <w:iCs/>
          <w:lang w:eastAsia="zh-CN"/>
        </w:rPr>
        <w:t>Clarification on time domain RA table for CORESET#0</w:t>
      </w:r>
    </w:p>
    <w:p w14:paraId="089675EE" w14:textId="77777777" w:rsidR="000506B8" w:rsidRPr="000506B8" w:rsidRDefault="000506B8" w:rsidP="000506B8">
      <w:pPr>
        <w:rPr>
          <w:lang w:val="en-GB" w:eastAsia="zh-CN"/>
        </w:rPr>
      </w:pPr>
      <w:r>
        <w:rPr>
          <w:rFonts w:hint="eastAsia"/>
          <w:lang w:val="en-GB" w:eastAsia="zh-CN"/>
        </w:rPr>
        <w:t>This session addresses these issues.</w:t>
      </w:r>
    </w:p>
    <w:p w14:paraId="0F36E05D" w14:textId="77777777" w:rsidR="00A8154E" w:rsidRPr="00A8154E" w:rsidRDefault="00EE76E1" w:rsidP="00EE76E1">
      <w:pPr>
        <w:pStyle w:val="2"/>
        <w:tabs>
          <w:tab w:val="num" w:pos="576"/>
        </w:tabs>
        <w:ind w:left="576"/>
        <w:rPr>
          <w:lang w:eastAsia="zh-CN"/>
        </w:rPr>
      </w:pPr>
      <w:r w:rsidRPr="005F5461">
        <w:rPr>
          <w:lang w:eastAsia="zh-CN"/>
        </w:rPr>
        <w:t xml:space="preserve">Time domain </w:t>
      </w:r>
      <w:r>
        <w:rPr>
          <w:lang w:eastAsia="zh-CN"/>
        </w:rPr>
        <w:t>RA</w:t>
      </w:r>
      <w:r w:rsidRPr="005F5461">
        <w:rPr>
          <w:lang w:eastAsia="zh-CN"/>
        </w:rPr>
        <w:t xml:space="preserve"> </w:t>
      </w:r>
      <w:r>
        <w:rPr>
          <w:rFonts w:eastAsia="@仿宋_GB2312"/>
          <w:iCs/>
          <w:lang w:eastAsia="zh-CN"/>
        </w:rPr>
        <w:t>table</w:t>
      </w:r>
      <w:r w:rsidRPr="005F5461">
        <w:rPr>
          <w:lang w:eastAsia="zh-CN"/>
        </w:rPr>
        <w:t xml:space="preserve"> for </w:t>
      </w:r>
      <w:r w:rsidR="00F4029E">
        <w:rPr>
          <w:lang w:eastAsia="zh-CN"/>
        </w:rPr>
        <w:t>DCI in</w:t>
      </w:r>
      <w:r w:rsidR="00C62331">
        <w:rPr>
          <w:lang w:eastAsia="zh-CN"/>
        </w:rPr>
        <w:t xml:space="preserve"> Type0A</w:t>
      </w:r>
      <w:r w:rsidR="00C62331">
        <w:rPr>
          <w:rFonts w:hint="eastAsia"/>
          <w:lang w:eastAsia="zh-CN"/>
        </w:rPr>
        <w:t>/Type 2</w:t>
      </w:r>
      <w:r w:rsidR="00F4029E">
        <w:rPr>
          <w:lang w:eastAsia="zh-CN"/>
        </w:rPr>
        <w:t xml:space="preserve"> CSS</w:t>
      </w:r>
      <w:r w:rsidR="002B746C" w:rsidRPr="002B746C">
        <w:rPr>
          <w:lang w:eastAsia="zh-CN"/>
        </w:rPr>
        <w:t xml:space="preserve"> with ECP</w:t>
      </w:r>
    </w:p>
    <w:p w14:paraId="474A0C67" w14:textId="77777777" w:rsidR="00A8154E" w:rsidRPr="00261AE6" w:rsidRDefault="00EE76E1" w:rsidP="003417BC">
      <w:pPr>
        <w:rPr>
          <w:szCs w:val="20"/>
        </w:rPr>
      </w:pPr>
      <w:r>
        <w:rPr>
          <w:lang w:eastAsia="zh-CN"/>
        </w:rPr>
        <w:t>In</w:t>
      </w:r>
      <w:r w:rsidR="00DE45A4">
        <w:rPr>
          <w:lang w:eastAsia="zh-CN"/>
        </w:rPr>
        <w:t xml:space="preserve"> the last meeting, </w:t>
      </w:r>
      <w:r w:rsidR="00DE45A4" w:rsidRPr="004C5458">
        <w:rPr>
          <w:lang w:eastAsia="zh-CN"/>
        </w:rPr>
        <w:t xml:space="preserve">the determination </w:t>
      </w:r>
      <w:r w:rsidR="008E7EA8">
        <w:rPr>
          <w:lang w:eastAsia="zh-CN"/>
        </w:rPr>
        <w:t xml:space="preserve">rule </w:t>
      </w:r>
      <w:r w:rsidR="00DE45A4" w:rsidRPr="004C5458">
        <w:rPr>
          <w:lang w:eastAsia="zh-CN"/>
        </w:rPr>
        <w:t xml:space="preserve">of the used resource allocation table for </w:t>
      </w:r>
      <w:r w:rsidR="00E432C6">
        <w:rPr>
          <w:lang w:eastAsia="zh-CN"/>
        </w:rPr>
        <w:t>OSI and paging</w:t>
      </w:r>
      <w:r w:rsidR="008E7EA8">
        <w:rPr>
          <w:lang w:eastAsia="zh-CN"/>
        </w:rPr>
        <w:t xml:space="preserve"> was agreed</w:t>
      </w:r>
      <w:r w:rsidR="00E432C6">
        <w:rPr>
          <w:lang w:eastAsia="zh-CN"/>
        </w:rPr>
        <w:t xml:space="preserve"> that if </w:t>
      </w:r>
      <w:r w:rsidR="00E432C6" w:rsidRPr="00FE15EC">
        <w:rPr>
          <w:i/>
          <w:lang w:eastAsia="zh-CN"/>
        </w:rPr>
        <w:t>PDSCH-ConfigCommon</w:t>
      </w:r>
      <w:r w:rsidR="00E432C6">
        <w:rPr>
          <w:lang w:eastAsia="zh-CN"/>
        </w:rPr>
        <w:t xml:space="preserve"> has not provided </w:t>
      </w:r>
      <w:r w:rsidR="00E432C6">
        <w:rPr>
          <w:rFonts w:hint="eastAsia"/>
          <w:lang w:eastAsia="zh-CN"/>
        </w:rPr>
        <w:t>a</w:t>
      </w:r>
      <w:r w:rsidR="00E432C6">
        <w:rPr>
          <w:lang w:eastAsia="zh-CN"/>
        </w:rPr>
        <w:t xml:space="preserve"> table, the same table (A, B, or C</w:t>
      </w:r>
      <w:r w:rsidR="00E432C6">
        <w:rPr>
          <w:rFonts w:hint="eastAsia"/>
          <w:lang w:eastAsia="zh-CN"/>
        </w:rPr>
        <w:t>)</w:t>
      </w:r>
      <w:r w:rsidR="00E432C6">
        <w:rPr>
          <w:lang w:eastAsia="zh-CN"/>
        </w:rPr>
        <w:t xml:space="preserve"> as used by SIB1</w:t>
      </w:r>
      <w:r w:rsidR="00E432C6">
        <w:rPr>
          <w:rFonts w:hint="eastAsia"/>
          <w:lang w:eastAsia="zh-CN"/>
        </w:rPr>
        <w:t>.</w:t>
      </w:r>
      <w:r w:rsidR="00E432C6">
        <w:rPr>
          <w:lang w:eastAsia="zh-CN"/>
        </w:rPr>
        <w:t xml:space="preserve"> </w:t>
      </w:r>
      <w:r w:rsidR="00A8154E">
        <w:rPr>
          <w:lang w:eastAsia="zh-CN"/>
        </w:rPr>
        <w:t xml:space="preserve">It was </w:t>
      </w:r>
      <w:r w:rsidR="009A38D0">
        <w:rPr>
          <w:lang w:eastAsia="zh-CN"/>
        </w:rPr>
        <w:t xml:space="preserve">also </w:t>
      </w:r>
      <w:r w:rsidR="00A8154E">
        <w:rPr>
          <w:lang w:eastAsia="zh-CN"/>
        </w:rPr>
        <w:t xml:space="preserve">agreed that </w:t>
      </w:r>
      <w:r w:rsidR="00A8154E">
        <w:rPr>
          <w:rFonts w:hint="eastAsia"/>
          <w:szCs w:val="20"/>
        </w:rPr>
        <w:t>f</w:t>
      </w:r>
      <w:r w:rsidR="00A8154E" w:rsidRPr="00261AE6">
        <w:rPr>
          <w:szCs w:val="20"/>
        </w:rPr>
        <w:t>or the CORESET#0 configured by MIB or by SIB1, only NCP is used.</w:t>
      </w:r>
    </w:p>
    <w:p w14:paraId="7ECAA33B" w14:textId="16D1EE3C" w:rsidR="00E432C6" w:rsidRPr="00FE15EC" w:rsidRDefault="00E432C6">
      <w:pPr>
        <w:rPr>
          <w:b/>
          <w:i/>
          <w:lang w:eastAsia="zh-CN"/>
        </w:rPr>
      </w:pPr>
      <w:r>
        <w:rPr>
          <w:lang w:eastAsia="zh-CN"/>
        </w:rPr>
        <w:t>In the current specification,</w:t>
      </w:r>
      <w:r w:rsidR="00DE45A4" w:rsidRPr="004C5458">
        <w:rPr>
          <w:lang w:eastAsia="zh-CN"/>
        </w:rPr>
        <w:t xml:space="preserve"> </w:t>
      </w:r>
      <w:r>
        <w:rPr>
          <w:lang w:eastAsia="zh-CN"/>
        </w:rPr>
        <w:t xml:space="preserve">the table B and table C are defined for </w:t>
      </w:r>
      <w:r w:rsidR="00A8154E">
        <w:rPr>
          <w:lang w:eastAsia="zh-CN"/>
        </w:rPr>
        <w:t xml:space="preserve">both </w:t>
      </w:r>
      <w:r>
        <w:rPr>
          <w:lang w:eastAsia="zh-CN"/>
        </w:rPr>
        <w:t>NCP and the ECP</w:t>
      </w:r>
      <w:r w:rsidR="00A8154E">
        <w:rPr>
          <w:lang w:eastAsia="zh-CN"/>
        </w:rPr>
        <w:t>. However, som</w:t>
      </w:r>
      <w:r w:rsidR="003F45D1">
        <w:rPr>
          <w:lang w:eastAsia="zh-CN"/>
        </w:rPr>
        <w:t>e of cases are invalid for ECP: 1) S+L should equals to or be smaller than 12 symbols for ECP; 2) 6 symbols for Type B mapping stead of 7 symbols. Then we make the following changes for ECP</w:t>
      </w:r>
      <w:r w:rsidR="0059471D">
        <w:rPr>
          <w:lang w:eastAsia="zh-CN"/>
        </w:rPr>
        <w:t xml:space="preserve"> and</w:t>
      </w:r>
      <w:r w:rsidR="005F114A">
        <w:rPr>
          <w:color w:val="000000"/>
        </w:rPr>
        <w:t xml:space="preserve"> propose </w:t>
      </w:r>
      <w:r w:rsidR="005F114A">
        <w:rPr>
          <w:rFonts w:hint="eastAsia"/>
          <w:color w:val="000000"/>
          <w:lang w:eastAsia="zh-CN"/>
        </w:rPr>
        <w:t xml:space="preserve">to adopt </w:t>
      </w:r>
      <w:r w:rsidR="005F114A" w:rsidRPr="00752322">
        <w:rPr>
          <w:color w:val="000000"/>
          <w:lang w:eastAsia="zh-CN"/>
        </w:rPr>
        <w:t>the changes in the accompanied Draft_CR_</w:t>
      </w:r>
      <w:r w:rsidR="005F114A">
        <w:rPr>
          <w:rFonts w:hint="eastAsia"/>
          <w:color w:val="000000"/>
          <w:lang w:eastAsia="zh-CN"/>
        </w:rPr>
        <w:t>3</w:t>
      </w:r>
      <w:r w:rsidR="005F114A">
        <w:rPr>
          <w:color w:val="000000"/>
          <w:lang w:eastAsia="zh-CN"/>
        </w:rPr>
        <w:t xml:space="preserve"> for default table B and C for ECP</w:t>
      </w:r>
      <w:r w:rsidR="005F114A" w:rsidRPr="00752322">
        <w:rPr>
          <w:color w:val="000000"/>
          <w:lang w:eastAsia="zh-CN"/>
        </w:rPr>
        <w:t>.</w:t>
      </w:r>
      <w:bookmarkStart w:id="18" w:name="OLE_LINK36"/>
      <w:bookmarkStart w:id="19" w:name="OLE_LINK38"/>
      <w:bookmarkStart w:id="20" w:name="OLE_LINK57"/>
    </w:p>
    <w:p w14:paraId="3EE50A24" w14:textId="77777777" w:rsidR="006E647F" w:rsidRPr="0020468D" w:rsidRDefault="006E647F" w:rsidP="006E647F">
      <w:pPr>
        <w:pStyle w:val="TH"/>
        <w:rPr>
          <w:color w:val="000000"/>
        </w:rPr>
      </w:pPr>
      <w:r w:rsidRPr="0020468D">
        <w:rPr>
          <w:color w:val="000000"/>
        </w:rPr>
        <w:lastRenderedPageBreak/>
        <w:t xml:space="preserve">Table </w:t>
      </w:r>
      <w:r>
        <w:rPr>
          <w:color w:val="000000"/>
        </w:rPr>
        <w:t xml:space="preserve">1. </w:t>
      </w:r>
      <w:r w:rsidRPr="0020468D">
        <w:rPr>
          <w:color w:val="000000"/>
        </w:rPr>
        <w:t>Default PDSCH time domain resource allocation B</w:t>
      </w:r>
      <w:r>
        <w:rPr>
          <w:color w:val="000000"/>
        </w:rPr>
        <w:t xml:space="preserve"> for </w:t>
      </w:r>
      <w:r>
        <w:rPr>
          <w:color w:val="000000"/>
          <w:lang w:val="en-US"/>
        </w:rPr>
        <w:t>extended</w:t>
      </w:r>
      <w:r>
        <w:rPr>
          <w:color w:val="000000"/>
        </w:rPr>
        <w:t xml:space="preserve"> CP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1510"/>
        <w:gridCol w:w="1510"/>
        <w:gridCol w:w="1510"/>
        <w:gridCol w:w="1511"/>
        <w:gridCol w:w="1511"/>
      </w:tblGrid>
      <w:tr w:rsidR="006E647F" w:rsidRPr="00461370" w14:paraId="0F689549" w14:textId="77777777" w:rsidTr="00AA6FFC">
        <w:trPr>
          <w:jc w:val="center"/>
        </w:trPr>
        <w:tc>
          <w:tcPr>
            <w:tcW w:w="1510" w:type="dxa"/>
            <w:shd w:val="clear" w:color="auto" w:fill="auto"/>
          </w:tcPr>
          <w:p w14:paraId="73C2DCB8" w14:textId="77777777" w:rsidR="006E647F" w:rsidRPr="004E1996" w:rsidRDefault="006E647F" w:rsidP="00AA6FFC">
            <w:pPr>
              <w:pStyle w:val="TAC"/>
              <w:rPr>
                <w:rFonts w:eastAsia="Batang"/>
                <w:b/>
                <w:color w:val="000000"/>
              </w:rPr>
            </w:pPr>
            <w:r w:rsidRPr="004E1996">
              <w:rPr>
                <w:rFonts w:eastAsia="Batang"/>
                <w:b/>
                <w:color w:val="000000"/>
              </w:rPr>
              <w:t>Row index</w:t>
            </w:r>
          </w:p>
        </w:tc>
        <w:tc>
          <w:tcPr>
            <w:tcW w:w="1510" w:type="dxa"/>
          </w:tcPr>
          <w:p w14:paraId="159A704A" w14:textId="77777777" w:rsidR="006E647F" w:rsidRPr="00911C98" w:rsidRDefault="006E647F" w:rsidP="00AA6FFC">
            <w:pPr>
              <w:pStyle w:val="TAC"/>
              <w:rPr>
                <w:rFonts w:eastAsia="Batang"/>
                <w:b/>
                <w:i/>
                <w:color w:val="000000"/>
              </w:rPr>
            </w:pPr>
            <w:r w:rsidRPr="00911C98">
              <w:rPr>
                <w:rFonts w:eastAsia="Batang"/>
                <w:b/>
                <w:i/>
                <w:color w:val="000000"/>
              </w:rPr>
              <w:t>dmrs-TypeA-Position</w:t>
            </w:r>
          </w:p>
        </w:tc>
        <w:tc>
          <w:tcPr>
            <w:tcW w:w="1510" w:type="dxa"/>
            <w:shd w:val="clear" w:color="auto" w:fill="auto"/>
          </w:tcPr>
          <w:p w14:paraId="60D27AA8" w14:textId="77777777" w:rsidR="006E647F" w:rsidRPr="004E1996" w:rsidRDefault="006E647F" w:rsidP="00AA6FFC">
            <w:pPr>
              <w:pStyle w:val="TAC"/>
              <w:rPr>
                <w:rFonts w:eastAsia="Batang"/>
                <w:b/>
                <w:color w:val="000000"/>
              </w:rPr>
            </w:pPr>
            <w:r w:rsidRPr="004E1996">
              <w:rPr>
                <w:rFonts w:eastAsia="Batang"/>
                <w:b/>
                <w:color w:val="000000"/>
              </w:rPr>
              <w:t>PDSCH mapping type</w:t>
            </w:r>
          </w:p>
        </w:tc>
        <w:tc>
          <w:tcPr>
            <w:tcW w:w="1510" w:type="dxa"/>
            <w:shd w:val="clear" w:color="auto" w:fill="auto"/>
          </w:tcPr>
          <w:p w14:paraId="05B86C95" w14:textId="77777777" w:rsidR="006E647F" w:rsidRPr="004E1996" w:rsidRDefault="006E647F" w:rsidP="00AA6FFC">
            <w:pPr>
              <w:pStyle w:val="TAC"/>
              <w:rPr>
                <w:rFonts w:eastAsia="Batang"/>
                <w:b/>
                <w:color w:val="000000"/>
              </w:rPr>
            </w:pPr>
            <w:r w:rsidRPr="004E1996">
              <w:rPr>
                <w:rFonts w:eastAsia="Batang"/>
                <w:b/>
                <w:i/>
                <w:color w:val="000000"/>
              </w:rPr>
              <w:t>K</w:t>
            </w:r>
            <w:r w:rsidRPr="004E1996">
              <w:rPr>
                <w:rFonts w:eastAsia="Batang"/>
                <w:b/>
                <w:i/>
                <w:color w:val="000000"/>
                <w:vertAlign w:val="subscript"/>
              </w:rPr>
              <w:t>0</w:t>
            </w:r>
          </w:p>
        </w:tc>
        <w:tc>
          <w:tcPr>
            <w:tcW w:w="1511" w:type="dxa"/>
            <w:shd w:val="clear" w:color="auto" w:fill="auto"/>
          </w:tcPr>
          <w:p w14:paraId="0F2A32AD" w14:textId="77777777" w:rsidR="006E647F" w:rsidRPr="004E1996" w:rsidRDefault="006E647F" w:rsidP="00AA6FFC">
            <w:pPr>
              <w:pStyle w:val="TAC"/>
              <w:rPr>
                <w:rFonts w:eastAsia="Batang"/>
                <w:b/>
                <w:color w:val="000000"/>
              </w:rPr>
            </w:pPr>
            <w:r w:rsidRPr="004E1996">
              <w:rPr>
                <w:rFonts w:eastAsia="Batang"/>
                <w:b/>
                <w:i/>
                <w:color w:val="000000"/>
              </w:rPr>
              <w:t>S</w:t>
            </w:r>
          </w:p>
        </w:tc>
        <w:tc>
          <w:tcPr>
            <w:tcW w:w="1511" w:type="dxa"/>
            <w:shd w:val="clear" w:color="auto" w:fill="auto"/>
          </w:tcPr>
          <w:p w14:paraId="60E6C035" w14:textId="77777777" w:rsidR="006E647F" w:rsidRPr="004E1996" w:rsidRDefault="006E647F" w:rsidP="00AA6FFC">
            <w:pPr>
              <w:pStyle w:val="TAC"/>
              <w:rPr>
                <w:rFonts w:eastAsia="Batang"/>
                <w:b/>
                <w:color w:val="000000"/>
              </w:rPr>
            </w:pPr>
            <w:r w:rsidRPr="004E1996">
              <w:rPr>
                <w:rFonts w:eastAsia="Batang"/>
                <w:b/>
                <w:i/>
                <w:color w:val="000000"/>
              </w:rPr>
              <w:t>L</w:t>
            </w:r>
          </w:p>
        </w:tc>
      </w:tr>
      <w:tr w:rsidR="006E647F" w:rsidRPr="00461370" w14:paraId="24C99BBC" w14:textId="77777777" w:rsidTr="00AA6FFC">
        <w:trPr>
          <w:jc w:val="center"/>
        </w:trPr>
        <w:tc>
          <w:tcPr>
            <w:tcW w:w="1510" w:type="dxa"/>
            <w:shd w:val="clear" w:color="auto" w:fill="auto"/>
          </w:tcPr>
          <w:p w14:paraId="3A33D7CE" w14:textId="77777777" w:rsidR="006E647F" w:rsidRPr="00461370" w:rsidRDefault="006E647F" w:rsidP="00AA6FFC">
            <w:pPr>
              <w:pStyle w:val="TAC"/>
              <w:rPr>
                <w:rFonts w:eastAsia="Batang"/>
                <w:color w:val="000000"/>
              </w:rPr>
            </w:pPr>
            <w:r>
              <w:rPr>
                <w:rFonts w:eastAsia="Batang"/>
                <w:color w:val="000000"/>
              </w:rPr>
              <w:t>1</w:t>
            </w:r>
          </w:p>
        </w:tc>
        <w:tc>
          <w:tcPr>
            <w:tcW w:w="1510" w:type="dxa"/>
          </w:tcPr>
          <w:p w14:paraId="71EABBD8" w14:textId="77777777" w:rsidR="006E647F" w:rsidRPr="004718CB" w:rsidRDefault="006E647F" w:rsidP="00AA6FFC">
            <w:pPr>
              <w:pStyle w:val="TAC"/>
              <w:rPr>
                <w:rFonts w:eastAsia="Batang"/>
                <w:color w:val="000000"/>
              </w:rPr>
            </w:pPr>
            <w:r>
              <w:rPr>
                <w:rFonts w:eastAsia="Batang"/>
                <w:color w:val="000000"/>
              </w:rPr>
              <w:t>2,3</w:t>
            </w:r>
          </w:p>
        </w:tc>
        <w:tc>
          <w:tcPr>
            <w:tcW w:w="1510" w:type="dxa"/>
            <w:shd w:val="clear" w:color="auto" w:fill="auto"/>
          </w:tcPr>
          <w:p w14:paraId="55354EA5" w14:textId="77777777" w:rsidR="006E647F" w:rsidRPr="00461370" w:rsidRDefault="006E647F" w:rsidP="00AA6FFC">
            <w:pPr>
              <w:pStyle w:val="TAC"/>
              <w:rPr>
                <w:rFonts w:eastAsia="Batang"/>
                <w:color w:val="000000"/>
              </w:rPr>
            </w:pPr>
            <w:r w:rsidRPr="004718CB">
              <w:rPr>
                <w:rFonts w:eastAsia="Batang"/>
                <w:color w:val="000000"/>
              </w:rPr>
              <w:t>Type B</w:t>
            </w:r>
          </w:p>
        </w:tc>
        <w:tc>
          <w:tcPr>
            <w:tcW w:w="1510" w:type="dxa"/>
            <w:shd w:val="clear" w:color="auto" w:fill="auto"/>
          </w:tcPr>
          <w:p w14:paraId="7916EF79" w14:textId="77777777" w:rsidR="006E647F" w:rsidRPr="00461370" w:rsidRDefault="006E647F" w:rsidP="00AA6FFC">
            <w:pPr>
              <w:pStyle w:val="TAC"/>
              <w:rPr>
                <w:rFonts w:eastAsia="Batang"/>
                <w:color w:val="000000"/>
              </w:rPr>
            </w:pPr>
            <w:r w:rsidRPr="004718CB">
              <w:rPr>
                <w:rFonts w:eastAsia="Batang"/>
                <w:color w:val="000000"/>
              </w:rPr>
              <w:t>0</w:t>
            </w:r>
          </w:p>
        </w:tc>
        <w:tc>
          <w:tcPr>
            <w:tcW w:w="1511" w:type="dxa"/>
            <w:shd w:val="clear" w:color="auto" w:fill="auto"/>
          </w:tcPr>
          <w:p w14:paraId="7FEDE57F" w14:textId="77777777" w:rsidR="006E647F" w:rsidRPr="00461370" w:rsidRDefault="006E647F" w:rsidP="00AA6FFC">
            <w:pPr>
              <w:pStyle w:val="TAC"/>
              <w:rPr>
                <w:rFonts w:eastAsia="Batang"/>
                <w:color w:val="000000"/>
              </w:rPr>
            </w:pPr>
            <w:r w:rsidRPr="004718CB">
              <w:rPr>
                <w:rFonts w:eastAsia="Batang"/>
                <w:color w:val="000000"/>
              </w:rPr>
              <w:t>2</w:t>
            </w:r>
          </w:p>
        </w:tc>
        <w:tc>
          <w:tcPr>
            <w:tcW w:w="1511" w:type="dxa"/>
            <w:shd w:val="clear" w:color="auto" w:fill="auto"/>
          </w:tcPr>
          <w:p w14:paraId="648A32BE" w14:textId="77777777" w:rsidR="006E647F" w:rsidRPr="00461370" w:rsidRDefault="006E647F" w:rsidP="00AA6FFC">
            <w:pPr>
              <w:pStyle w:val="TAC"/>
              <w:rPr>
                <w:rFonts w:eastAsia="Batang"/>
                <w:color w:val="000000"/>
              </w:rPr>
            </w:pPr>
            <w:r w:rsidRPr="004718CB">
              <w:rPr>
                <w:rFonts w:eastAsia="Batang"/>
                <w:color w:val="000000"/>
              </w:rPr>
              <w:t>2</w:t>
            </w:r>
          </w:p>
        </w:tc>
      </w:tr>
      <w:tr w:rsidR="006E647F" w:rsidRPr="00461370" w14:paraId="2CB9EADB" w14:textId="77777777" w:rsidTr="00AA6FFC">
        <w:trPr>
          <w:jc w:val="center"/>
        </w:trPr>
        <w:tc>
          <w:tcPr>
            <w:tcW w:w="1510" w:type="dxa"/>
            <w:shd w:val="clear" w:color="auto" w:fill="auto"/>
          </w:tcPr>
          <w:p w14:paraId="656846AC" w14:textId="77777777" w:rsidR="006E647F" w:rsidRPr="00461370" w:rsidRDefault="006E647F" w:rsidP="00AA6FFC">
            <w:pPr>
              <w:pStyle w:val="TAC"/>
              <w:rPr>
                <w:rFonts w:eastAsia="Batang"/>
                <w:color w:val="000000"/>
              </w:rPr>
            </w:pPr>
            <w:r>
              <w:rPr>
                <w:rFonts w:eastAsia="Batang"/>
                <w:color w:val="000000"/>
              </w:rPr>
              <w:t>2</w:t>
            </w:r>
          </w:p>
        </w:tc>
        <w:tc>
          <w:tcPr>
            <w:tcW w:w="1510" w:type="dxa"/>
          </w:tcPr>
          <w:p w14:paraId="6C6C2A58" w14:textId="77777777" w:rsidR="006E647F" w:rsidRPr="004718CB" w:rsidRDefault="006E647F" w:rsidP="00AA6FFC">
            <w:pPr>
              <w:pStyle w:val="TAC"/>
              <w:rPr>
                <w:rFonts w:eastAsia="Batang"/>
                <w:color w:val="000000"/>
              </w:rPr>
            </w:pPr>
            <w:r>
              <w:rPr>
                <w:rFonts w:eastAsia="Batang"/>
                <w:color w:val="000000"/>
              </w:rPr>
              <w:t>2,3</w:t>
            </w:r>
          </w:p>
        </w:tc>
        <w:tc>
          <w:tcPr>
            <w:tcW w:w="1510" w:type="dxa"/>
            <w:shd w:val="clear" w:color="auto" w:fill="auto"/>
          </w:tcPr>
          <w:p w14:paraId="0CA16776" w14:textId="77777777" w:rsidR="006E647F" w:rsidRPr="00461370" w:rsidRDefault="006E647F" w:rsidP="00AA6FFC">
            <w:pPr>
              <w:pStyle w:val="TAC"/>
              <w:rPr>
                <w:rFonts w:eastAsia="Batang"/>
                <w:color w:val="000000"/>
              </w:rPr>
            </w:pPr>
            <w:r w:rsidRPr="004718CB">
              <w:rPr>
                <w:rFonts w:eastAsia="Batang"/>
                <w:color w:val="000000"/>
              </w:rPr>
              <w:t>Type B</w:t>
            </w:r>
          </w:p>
        </w:tc>
        <w:tc>
          <w:tcPr>
            <w:tcW w:w="1510" w:type="dxa"/>
            <w:shd w:val="clear" w:color="auto" w:fill="auto"/>
          </w:tcPr>
          <w:p w14:paraId="270AC627" w14:textId="77777777" w:rsidR="006E647F" w:rsidRPr="00461370" w:rsidRDefault="006E647F" w:rsidP="00AA6FFC">
            <w:pPr>
              <w:pStyle w:val="TAC"/>
              <w:rPr>
                <w:rFonts w:eastAsia="Batang"/>
                <w:color w:val="000000"/>
              </w:rPr>
            </w:pPr>
            <w:r w:rsidRPr="004718CB">
              <w:rPr>
                <w:rFonts w:eastAsia="Batang"/>
                <w:color w:val="000000"/>
              </w:rPr>
              <w:t>0</w:t>
            </w:r>
          </w:p>
        </w:tc>
        <w:tc>
          <w:tcPr>
            <w:tcW w:w="1511" w:type="dxa"/>
            <w:shd w:val="clear" w:color="auto" w:fill="auto"/>
          </w:tcPr>
          <w:p w14:paraId="6360870E" w14:textId="77777777" w:rsidR="006E647F" w:rsidRPr="00461370" w:rsidRDefault="006E647F" w:rsidP="00AA6FFC">
            <w:pPr>
              <w:pStyle w:val="TAC"/>
              <w:rPr>
                <w:rFonts w:eastAsia="Batang"/>
                <w:color w:val="000000"/>
              </w:rPr>
            </w:pPr>
            <w:r w:rsidRPr="004718CB">
              <w:rPr>
                <w:rFonts w:eastAsia="Batang"/>
                <w:color w:val="000000"/>
              </w:rPr>
              <w:t>4</w:t>
            </w:r>
          </w:p>
        </w:tc>
        <w:tc>
          <w:tcPr>
            <w:tcW w:w="1511" w:type="dxa"/>
            <w:shd w:val="clear" w:color="auto" w:fill="auto"/>
          </w:tcPr>
          <w:p w14:paraId="092A0978" w14:textId="77777777" w:rsidR="006E647F" w:rsidRPr="00461370" w:rsidRDefault="006E647F" w:rsidP="00AA6FFC">
            <w:pPr>
              <w:pStyle w:val="TAC"/>
              <w:rPr>
                <w:rFonts w:eastAsia="Batang"/>
                <w:color w:val="000000"/>
              </w:rPr>
            </w:pPr>
            <w:r w:rsidRPr="004718CB">
              <w:rPr>
                <w:rFonts w:eastAsia="Batang"/>
                <w:color w:val="000000"/>
              </w:rPr>
              <w:t>2</w:t>
            </w:r>
          </w:p>
        </w:tc>
      </w:tr>
      <w:tr w:rsidR="006E647F" w:rsidRPr="00461370" w14:paraId="4F3C658B" w14:textId="77777777" w:rsidTr="00AA6FFC">
        <w:trPr>
          <w:jc w:val="center"/>
        </w:trPr>
        <w:tc>
          <w:tcPr>
            <w:tcW w:w="1510" w:type="dxa"/>
            <w:shd w:val="clear" w:color="auto" w:fill="auto"/>
          </w:tcPr>
          <w:p w14:paraId="7373981D" w14:textId="77777777" w:rsidR="006E647F" w:rsidRPr="00461370" w:rsidRDefault="006E647F" w:rsidP="00AA6FFC">
            <w:pPr>
              <w:pStyle w:val="TAC"/>
              <w:rPr>
                <w:rFonts w:eastAsia="Batang"/>
                <w:color w:val="000000"/>
              </w:rPr>
            </w:pPr>
            <w:r>
              <w:rPr>
                <w:rFonts w:eastAsia="Batang"/>
                <w:color w:val="000000"/>
              </w:rPr>
              <w:t>3</w:t>
            </w:r>
          </w:p>
        </w:tc>
        <w:tc>
          <w:tcPr>
            <w:tcW w:w="1510" w:type="dxa"/>
          </w:tcPr>
          <w:p w14:paraId="349F9875" w14:textId="77777777" w:rsidR="006E647F" w:rsidRPr="004718CB" w:rsidRDefault="006E647F" w:rsidP="00AA6FFC">
            <w:pPr>
              <w:pStyle w:val="TAC"/>
              <w:rPr>
                <w:rFonts w:eastAsia="Batang"/>
                <w:color w:val="000000"/>
              </w:rPr>
            </w:pPr>
            <w:r>
              <w:rPr>
                <w:rFonts w:eastAsia="Batang"/>
                <w:color w:val="000000"/>
              </w:rPr>
              <w:t>2,3</w:t>
            </w:r>
          </w:p>
        </w:tc>
        <w:tc>
          <w:tcPr>
            <w:tcW w:w="1510" w:type="dxa"/>
            <w:shd w:val="clear" w:color="auto" w:fill="auto"/>
          </w:tcPr>
          <w:p w14:paraId="69A88729" w14:textId="77777777" w:rsidR="006E647F" w:rsidRPr="00461370" w:rsidRDefault="006E647F" w:rsidP="00AA6FFC">
            <w:pPr>
              <w:pStyle w:val="TAC"/>
              <w:rPr>
                <w:rFonts w:eastAsia="Batang"/>
                <w:color w:val="000000"/>
              </w:rPr>
            </w:pPr>
            <w:r w:rsidRPr="004718CB">
              <w:rPr>
                <w:rFonts w:eastAsia="Batang"/>
                <w:color w:val="000000"/>
              </w:rPr>
              <w:t>Type B</w:t>
            </w:r>
          </w:p>
        </w:tc>
        <w:tc>
          <w:tcPr>
            <w:tcW w:w="1510" w:type="dxa"/>
            <w:shd w:val="clear" w:color="auto" w:fill="auto"/>
          </w:tcPr>
          <w:p w14:paraId="015614C1" w14:textId="77777777" w:rsidR="006E647F" w:rsidRPr="00461370" w:rsidRDefault="006E647F" w:rsidP="00AA6FFC">
            <w:pPr>
              <w:pStyle w:val="TAC"/>
              <w:rPr>
                <w:rFonts w:eastAsia="Batang"/>
                <w:color w:val="000000"/>
              </w:rPr>
            </w:pPr>
            <w:r w:rsidRPr="004718CB">
              <w:rPr>
                <w:rFonts w:eastAsia="Batang"/>
                <w:color w:val="000000"/>
              </w:rPr>
              <w:t>0</w:t>
            </w:r>
          </w:p>
        </w:tc>
        <w:tc>
          <w:tcPr>
            <w:tcW w:w="1511" w:type="dxa"/>
            <w:shd w:val="clear" w:color="auto" w:fill="auto"/>
          </w:tcPr>
          <w:p w14:paraId="5E66CFF5" w14:textId="77777777" w:rsidR="006E647F" w:rsidRPr="00461370" w:rsidRDefault="006E647F" w:rsidP="00AA6FFC">
            <w:pPr>
              <w:pStyle w:val="TAC"/>
              <w:rPr>
                <w:rFonts w:eastAsia="Batang"/>
                <w:color w:val="000000"/>
              </w:rPr>
            </w:pPr>
            <w:r w:rsidRPr="004718CB">
              <w:rPr>
                <w:rFonts w:eastAsia="Batang"/>
                <w:color w:val="000000"/>
              </w:rPr>
              <w:t>6</w:t>
            </w:r>
          </w:p>
        </w:tc>
        <w:tc>
          <w:tcPr>
            <w:tcW w:w="1511" w:type="dxa"/>
            <w:shd w:val="clear" w:color="auto" w:fill="auto"/>
          </w:tcPr>
          <w:p w14:paraId="2944CB6A" w14:textId="77777777" w:rsidR="006E647F" w:rsidRPr="00461370" w:rsidRDefault="006E647F" w:rsidP="00AA6FFC">
            <w:pPr>
              <w:pStyle w:val="TAC"/>
              <w:rPr>
                <w:rFonts w:eastAsia="Batang"/>
                <w:color w:val="000000"/>
              </w:rPr>
            </w:pPr>
            <w:r w:rsidRPr="004718CB">
              <w:rPr>
                <w:rFonts w:eastAsia="Batang"/>
                <w:color w:val="000000"/>
              </w:rPr>
              <w:t>2</w:t>
            </w:r>
          </w:p>
        </w:tc>
      </w:tr>
      <w:tr w:rsidR="006E647F" w:rsidRPr="00461370" w14:paraId="1EA53216" w14:textId="77777777" w:rsidTr="00AA6FFC">
        <w:trPr>
          <w:jc w:val="center"/>
        </w:trPr>
        <w:tc>
          <w:tcPr>
            <w:tcW w:w="1510" w:type="dxa"/>
            <w:shd w:val="clear" w:color="auto" w:fill="auto"/>
          </w:tcPr>
          <w:p w14:paraId="5B105CA3" w14:textId="77777777" w:rsidR="006E647F" w:rsidRPr="00461370" w:rsidRDefault="006E647F" w:rsidP="00AA6FFC">
            <w:pPr>
              <w:pStyle w:val="TAC"/>
              <w:rPr>
                <w:rFonts w:eastAsia="Batang"/>
                <w:color w:val="000000"/>
              </w:rPr>
            </w:pPr>
            <w:r>
              <w:rPr>
                <w:rFonts w:eastAsia="Batang"/>
                <w:color w:val="000000"/>
              </w:rPr>
              <w:t>4</w:t>
            </w:r>
          </w:p>
        </w:tc>
        <w:tc>
          <w:tcPr>
            <w:tcW w:w="1510" w:type="dxa"/>
          </w:tcPr>
          <w:p w14:paraId="1DBEBC92" w14:textId="77777777" w:rsidR="006E647F" w:rsidRPr="004718CB" w:rsidRDefault="006E647F" w:rsidP="00AA6FFC">
            <w:pPr>
              <w:pStyle w:val="TAC"/>
              <w:rPr>
                <w:rFonts w:eastAsia="Batang"/>
                <w:color w:val="000000"/>
              </w:rPr>
            </w:pPr>
            <w:r>
              <w:rPr>
                <w:rFonts w:eastAsia="Batang"/>
                <w:color w:val="000000"/>
              </w:rPr>
              <w:t>2,3</w:t>
            </w:r>
          </w:p>
        </w:tc>
        <w:tc>
          <w:tcPr>
            <w:tcW w:w="1510" w:type="dxa"/>
            <w:shd w:val="clear" w:color="auto" w:fill="auto"/>
          </w:tcPr>
          <w:p w14:paraId="39550156" w14:textId="77777777" w:rsidR="006E647F" w:rsidRPr="00461370" w:rsidRDefault="006E647F" w:rsidP="00AA6FFC">
            <w:pPr>
              <w:pStyle w:val="TAC"/>
              <w:rPr>
                <w:rFonts w:eastAsia="Batang"/>
                <w:color w:val="000000"/>
              </w:rPr>
            </w:pPr>
            <w:r w:rsidRPr="004718CB">
              <w:rPr>
                <w:rFonts w:eastAsia="Batang"/>
                <w:color w:val="000000"/>
              </w:rPr>
              <w:t>Type B</w:t>
            </w:r>
          </w:p>
        </w:tc>
        <w:tc>
          <w:tcPr>
            <w:tcW w:w="1510" w:type="dxa"/>
            <w:shd w:val="clear" w:color="auto" w:fill="auto"/>
          </w:tcPr>
          <w:p w14:paraId="0D2100FC" w14:textId="77777777" w:rsidR="006E647F" w:rsidRPr="00461370" w:rsidRDefault="006E647F" w:rsidP="00AA6FFC">
            <w:pPr>
              <w:pStyle w:val="TAC"/>
              <w:rPr>
                <w:rFonts w:eastAsia="Batang"/>
                <w:color w:val="000000"/>
              </w:rPr>
            </w:pPr>
            <w:r w:rsidRPr="004718CB">
              <w:rPr>
                <w:rFonts w:eastAsia="Batang"/>
                <w:color w:val="000000"/>
              </w:rPr>
              <w:t>0</w:t>
            </w:r>
          </w:p>
        </w:tc>
        <w:tc>
          <w:tcPr>
            <w:tcW w:w="1511" w:type="dxa"/>
            <w:shd w:val="clear" w:color="auto" w:fill="auto"/>
          </w:tcPr>
          <w:p w14:paraId="462F74A0" w14:textId="77777777" w:rsidR="006E647F" w:rsidRPr="00461370" w:rsidRDefault="006E647F" w:rsidP="00AA6FFC">
            <w:pPr>
              <w:pStyle w:val="TAC"/>
              <w:rPr>
                <w:rFonts w:eastAsia="Batang"/>
                <w:color w:val="000000"/>
              </w:rPr>
            </w:pPr>
            <w:r w:rsidRPr="004718CB">
              <w:rPr>
                <w:rFonts w:eastAsia="Batang"/>
                <w:color w:val="000000"/>
              </w:rPr>
              <w:t>8</w:t>
            </w:r>
          </w:p>
        </w:tc>
        <w:tc>
          <w:tcPr>
            <w:tcW w:w="1511" w:type="dxa"/>
            <w:shd w:val="clear" w:color="auto" w:fill="auto"/>
          </w:tcPr>
          <w:p w14:paraId="2599F6FE" w14:textId="77777777" w:rsidR="006E647F" w:rsidRPr="00461370" w:rsidRDefault="006E647F" w:rsidP="00AA6FFC">
            <w:pPr>
              <w:pStyle w:val="TAC"/>
              <w:rPr>
                <w:rFonts w:eastAsia="Batang"/>
                <w:color w:val="000000"/>
              </w:rPr>
            </w:pPr>
            <w:r w:rsidRPr="004718CB">
              <w:rPr>
                <w:rFonts w:eastAsia="Batang"/>
                <w:color w:val="000000"/>
              </w:rPr>
              <w:t>2</w:t>
            </w:r>
          </w:p>
        </w:tc>
      </w:tr>
      <w:tr w:rsidR="006E647F" w:rsidRPr="00461370" w14:paraId="5E3F7364" w14:textId="77777777" w:rsidTr="00AA6FFC">
        <w:trPr>
          <w:jc w:val="center"/>
        </w:trPr>
        <w:tc>
          <w:tcPr>
            <w:tcW w:w="1510" w:type="dxa"/>
            <w:shd w:val="clear" w:color="auto" w:fill="auto"/>
          </w:tcPr>
          <w:p w14:paraId="427F383B" w14:textId="77777777" w:rsidR="006E647F" w:rsidRPr="00461370" w:rsidRDefault="006E647F" w:rsidP="00AA6FFC">
            <w:pPr>
              <w:pStyle w:val="TAC"/>
              <w:rPr>
                <w:rFonts w:eastAsia="Batang"/>
                <w:color w:val="000000"/>
              </w:rPr>
            </w:pPr>
            <w:r>
              <w:rPr>
                <w:rFonts w:eastAsia="Batang"/>
                <w:color w:val="000000"/>
              </w:rPr>
              <w:t>5</w:t>
            </w:r>
          </w:p>
        </w:tc>
        <w:tc>
          <w:tcPr>
            <w:tcW w:w="1510" w:type="dxa"/>
          </w:tcPr>
          <w:p w14:paraId="259CF8CA" w14:textId="77777777" w:rsidR="006E647F" w:rsidRPr="004718CB" w:rsidRDefault="006E647F" w:rsidP="00AA6FFC">
            <w:pPr>
              <w:pStyle w:val="TAC"/>
              <w:rPr>
                <w:rFonts w:eastAsia="Batang"/>
                <w:color w:val="000000"/>
              </w:rPr>
            </w:pPr>
            <w:r>
              <w:rPr>
                <w:rFonts w:eastAsia="Batang"/>
                <w:color w:val="000000"/>
              </w:rPr>
              <w:t>2,3</w:t>
            </w:r>
          </w:p>
        </w:tc>
        <w:tc>
          <w:tcPr>
            <w:tcW w:w="1510" w:type="dxa"/>
            <w:shd w:val="clear" w:color="auto" w:fill="auto"/>
          </w:tcPr>
          <w:p w14:paraId="1201308E" w14:textId="77777777" w:rsidR="006E647F" w:rsidRPr="00461370" w:rsidRDefault="006E647F" w:rsidP="00AA6FFC">
            <w:pPr>
              <w:pStyle w:val="TAC"/>
              <w:rPr>
                <w:rFonts w:eastAsia="Batang"/>
                <w:color w:val="000000"/>
              </w:rPr>
            </w:pPr>
            <w:r w:rsidRPr="004718CB">
              <w:rPr>
                <w:rFonts w:eastAsia="Batang"/>
                <w:color w:val="000000"/>
              </w:rPr>
              <w:t>Type B</w:t>
            </w:r>
          </w:p>
        </w:tc>
        <w:tc>
          <w:tcPr>
            <w:tcW w:w="1510" w:type="dxa"/>
            <w:shd w:val="clear" w:color="auto" w:fill="auto"/>
          </w:tcPr>
          <w:p w14:paraId="52B082E3" w14:textId="77777777" w:rsidR="006E647F" w:rsidRPr="00461370" w:rsidRDefault="006E647F" w:rsidP="00AA6FFC">
            <w:pPr>
              <w:pStyle w:val="TAC"/>
              <w:rPr>
                <w:rFonts w:eastAsia="Batang"/>
                <w:color w:val="000000"/>
              </w:rPr>
            </w:pPr>
            <w:r w:rsidRPr="004718CB">
              <w:rPr>
                <w:rFonts w:eastAsia="Batang"/>
                <w:color w:val="000000"/>
              </w:rPr>
              <w:t>0</w:t>
            </w:r>
          </w:p>
        </w:tc>
        <w:tc>
          <w:tcPr>
            <w:tcW w:w="1511" w:type="dxa"/>
            <w:shd w:val="clear" w:color="auto" w:fill="auto"/>
          </w:tcPr>
          <w:p w14:paraId="589A2D5C" w14:textId="77777777" w:rsidR="006E647F" w:rsidRPr="00461370" w:rsidRDefault="006E647F" w:rsidP="00AA6FFC">
            <w:pPr>
              <w:pStyle w:val="TAC"/>
              <w:rPr>
                <w:rFonts w:eastAsia="Batang"/>
                <w:color w:val="000000"/>
              </w:rPr>
            </w:pPr>
            <w:r w:rsidRPr="004718CB">
              <w:rPr>
                <w:rFonts w:eastAsia="Batang"/>
                <w:color w:val="000000"/>
              </w:rPr>
              <w:t>10</w:t>
            </w:r>
          </w:p>
        </w:tc>
        <w:tc>
          <w:tcPr>
            <w:tcW w:w="1511" w:type="dxa"/>
            <w:shd w:val="clear" w:color="auto" w:fill="auto"/>
          </w:tcPr>
          <w:p w14:paraId="2DCAF5AB" w14:textId="77777777" w:rsidR="006E647F" w:rsidRPr="00461370" w:rsidRDefault="006E647F" w:rsidP="00AA6FFC">
            <w:pPr>
              <w:pStyle w:val="TAC"/>
              <w:rPr>
                <w:rFonts w:eastAsia="Batang"/>
                <w:color w:val="000000"/>
              </w:rPr>
            </w:pPr>
            <w:r w:rsidRPr="004718CB">
              <w:rPr>
                <w:rFonts w:eastAsia="Batang"/>
                <w:color w:val="000000"/>
              </w:rPr>
              <w:t>2</w:t>
            </w:r>
          </w:p>
        </w:tc>
      </w:tr>
      <w:tr w:rsidR="006E647F" w:rsidRPr="00461370" w14:paraId="6FE7F459" w14:textId="77777777" w:rsidTr="00AA6FFC">
        <w:trPr>
          <w:jc w:val="center"/>
        </w:trPr>
        <w:tc>
          <w:tcPr>
            <w:tcW w:w="1510" w:type="dxa"/>
            <w:shd w:val="clear" w:color="auto" w:fill="auto"/>
          </w:tcPr>
          <w:p w14:paraId="433AAE1A" w14:textId="77777777" w:rsidR="006E647F" w:rsidRPr="00461370" w:rsidRDefault="006E647F" w:rsidP="00AA6FFC">
            <w:pPr>
              <w:pStyle w:val="TAC"/>
              <w:rPr>
                <w:rFonts w:eastAsia="Batang"/>
                <w:color w:val="000000"/>
              </w:rPr>
            </w:pPr>
            <w:r>
              <w:rPr>
                <w:rFonts w:eastAsia="Batang"/>
                <w:color w:val="000000"/>
              </w:rPr>
              <w:t>6</w:t>
            </w:r>
          </w:p>
        </w:tc>
        <w:tc>
          <w:tcPr>
            <w:tcW w:w="1510" w:type="dxa"/>
          </w:tcPr>
          <w:p w14:paraId="3D35EF11" w14:textId="77777777" w:rsidR="006E647F" w:rsidRPr="004718CB" w:rsidRDefault="006E647F" w:rsidP="00AA6FFC">
            <w:pPr>
              <w:pStyle w:val="TAC"/>
              <w:rPr>
                <w:rFonts w:eastAsia="Batang"/>
                <w:color w:val="000000"/>
              </w:rPr>
            </w:pPr>
            <w:r>
              <w:rPr>
                <w:rFonts w:eastAsia="Batang"/>
                <w:color w:val="000000"/>
              </w:rPr>
              <w:t>2,3</w:t>
            </w:r>
          </w:p>
        </w:tc>
        <w:tc>
          <w:tcPr>
            <w:tcW w:w="1510" w:type="dxa"/>
            <w:shd w:val="clear" w:color="auto" w:fill="auto"/>
          </w:tcPr>
          <w:p w14:paraId="59212DED" w14:textId="77777777" w:rsidR="006E647F" w:rsidRPr="00461370" w:rsidRDefault="006E647F" w:rsidP="00AA6FFC">
            <w:pPr>
              <w:pStyle w:val="TAC"/>
              <w:rPr>
                <w:rFonts w:eastAsia="Batang"/>
                <w:color w:val="000000"/>
              </w:rPr>
            </w:pPr>
            <w:r w:rsidRPr="004718CB">
              <w:rPr>
                <w:rFonts w:eastAsia="Batang"/>
                <w:color w:val="000000"/>
              </w:rPr>
              <w:t>Type B</w:t>
            </w:r>
          </w:p>
        </w:tc>
        <w:tc>
          <w:tcPr>
            <w:tcW w:w="1510" w:type="dxa"/>
            <w:shd w:val="clear" w:color="auto" w:fill="auto"/>
          </w:tcPr>
          <w:p w14:paraId="68EBB343" w14:textId="77777777" w:rsidR="006E647F" w:rsidRPr="00461370" w:rsidRDefault="006E647F" w:rsidP="00AA6FFC">
            <w:pPr>
              <w:pStyle w:val="TAC"/>
              <w:rPr>
                <w:rFonts w:eastAsia="Batang"/>
                <w:color w:val="000000"/>
              </w:rPr>
            </w:pPr>
            <w:r w:rsidRPr="004718CB">
              <w:rPr>
                <w:rFonts w:eastAsia="Batang"/>
                <w:color w:val="000000"/>
              </w:rPr>
              <w:t>1</w:t>
            </w:r>
          </w:p>
        </w:tc>
        <w:tc>
          <w:tcPr>
            <w:tcW w:w="1511" w:type="dxa"/>
            <w:shd w:val="clear" w:color="auto" w:fill="auto"/>
          </w:tcPr>
          <w:p w14:paraId="35490D33" w14:textId="77777777" w:rsidR="006E647F" w:rsidRPr="00FE15EC" w:rsidRDefault="006E647F" w:rsidP="00AA6FFC">
            <w:pPr>
              <w:pStyle w:val="TAC"/>
              <w:rPr>
                <w:rFonts w:eastAsia="Batang"/>
                <w:color w:val="000000"/>
              </w:rPr>
            </w:pPr>
            <w:r w:rsidRPr="00FE15EC">
              <w:rPr>
                <w:rFonts w:eastAsia="Batang"/>
                <w:color w:val="000000"/>
              </w:rPr>
              <w:t>2</w:t>
            </w:r>
          </w:p>
        </w:tc>
        <w:tc>
          <w:tcPr>
            <w:tcW w:w="1511" w:type="dxa"/>
            <w:shd w:val="clear" w:color="auto" w:fill="auto"/>
          </w:tcPr>
          <w:p w14:paraId="4E8C1AAB" w14:textId="77777777" w:rsidR="006E647F" w:rsidRPr="00FE15EC" w:rsidRDefault="006E647F" w:rsidP="00AA6FFC">
            <w:pPr>
              <w:pStyle w:val="TAC"/>
              <w:rPr>
                <w:rFonts w:eastAsia="Batang"/>
                <w:color w:val="000000"/>
              </w:rPr>
            </w:pPr>
            <w:r w:rsidRPr="00FE15EC">
              <w:rPr>
                <w:rFonts w:eastAsia="Batang"/>
                <w:color w:val="000000"/>
              </w:rPr>
              <w:t>2</w:t>
            </w:r>
          </w:p>
        </w:tc>
      </w:tr>
      <w:tr w:rsidR="006E647F" w:rsidRPr="00461370" w14:paraId="626F9FC9" w14:textId="77777777" w:rsidTr="00AA6FFC">
        <w:trPr>
          <w:jc w:val="center"/>
        </w:trPr>
        <w:tc>
          <w:tcPr>
            <w:tcW w:w="1510" w:type="dxa"/>
            <w:shd w:val="clear" w:color="auto" w:fill="auto"/>
          </w:tcPr>
          <w:p w14:paraId="3095FF8E" w14:textId="77777777" w:rsidR="006E647F" w:rsidRPr="00461370" w:rsidRDefault="006E647F" w:rsidP="00AA6FFC">
            <w:pPr>
              <w:pStyle w:val="TAC"/>
              <w:rPr>
                <w:rFonts w:eastAsia="Batang"/>
                <w:color w:val="000000"/>
              </w:rPr>
            </w:pPr>
            <w:r>
              <w:rPr>
                <w:rFonts w:eastAsia="Batang"/>
                <w:color w:val="000000"/>
              </w:rPr>
              <w:t>7</w:t>
            </w:r>
          </w:p>
        </w:tc>
        <w:tc>
          <w:tcPr>
            <w:tcW w:w="1510" w:type="dxa"/>
          </w:tcPr>
          <w:p w14:paraId="0579C2EE" w14:textId="77777777" w:rsidR="006E647F" w:rsidRPr="004718CB" w:rsidRDefault="006E647F" w:rsidP="00AA6FFC">
            <w:pPr>
              <w:pStyle w:val="TAC"/>
              <w:rPr>
                <w:rFonts w:eastAsia="Batang"/>
                <w:color w:val="000000"/>
              </w:rPr>
            </w:pPr>
            <w:r>
              <w:rPr>
                <w:rFonts w:eastAsia="Batang"/>
                <w:color w:val="000000"/>
              </w:rPr>
              <w:t>2,3</w:t>
            </w:r>
          </w:p>
        </w:tc>
        <w:tc>
          <w:tcPr>
            <w:tcW w:w="1510" w:type="dxa"/>
            <w:shd w:val="clear" w:color="auto" w:fill="auto"/>
          </w:tcPr>
          <w:p w14:paraId="2B37DDDC" w14:textId="77777777" w:rsidR="006E647F" w:rsidRPr="00461370" w:rsidRDefault="006E647F" w:rsidP="00AA6FFC">
            <w:pPr>
              <w:pStyle w:val="TAC"/>
              <w:rPr>
                <w:rFonts w:eastAsia="Batang"/>
                <w:color w:val="000000"/>
              </w:rPr>
            </w:pPr>
            <w:r w:rsidRPr="004718CB">
              <w:rPr>
                <w:rFonts w:eastAsia="Batang"/>
                <w:color w:val="000000"/>
              </w:rPr>
              <w:t>Type B</w:t>
            </w:r>
          </w:p>
        </w:tc>
        <w:tc>
          <w:tcPr>
            <w:tcW w:w="1510" w:type="dxa"/>
            <w:shd w:val="clear" w:color="auto" w:fill="auto"/>
          </w:tcPr>
          <w:p w14:paraId="1946F9A5" w14:textId="77777777" w:rsidR="006E647F" w:rsidRPr="00461370" w:rsidRDefault="006E647F" w:rsidP="00AA6FFC">
            <w:pPr>
              <w:pStyle w:val="TAC"/>
              <w:rPr>
                <w:rFonts w:eastAsia="Batang"/>
                <w:color w:val="000000"/>
              </w:rPr>
            </w:pPr>
            <w:r w:rsidRPr="004718CB">
              <w:rPr>
                <w:rFonts w:eastAsia="Batang"/>
                <w:color w:val="000000"/>
              </w:rPr>
              <w:t>1</w:t>
            </w:r>
          </w:p>
        </w:tc>
        <w:tc>
          <w:tcPr>
            <w:tcW w:w="1511" w:type="dxa"/>
            <w:shd w:val="clear" w:color="auto" w:fill="auto"/>
          </w:tcPr>
          <w:p w14:paraId="52E3F5AC" w14:textId="77777777" w:rsidR="006E647F" w:rsidRPr="00FE15EC" w:rsidRDefault="006E647F" w:rsidP="00AA6FFC">
            <w:pPr>
              <w:pStyle w:val="TAC"/>
              <w:rPr>
                <w:rFonts w:eastAsia="Batang"/>
                <w:color w:val="000000"/>
              </w:rPr>
            </w:pPr>
            <w:r w:rsidRPr="00FE15EC">
              <w:rPr>
                <w:rFonts w:eastAsia="Batang"/>
                <w:color w:val="000000"/>
              </w:rPr>
              <w:t>4</w:t>
            </w:r>
          </w:p>
        </w:tc>
        <w:tc>
          <w:tcPr>
            <w:tcW w:w="1511" w:type="dxa"/>
            <w:shd w:val="clear" w:color="auto" w:fill="auto"/>
          </w:tcPr>
          <w:p w14:paraId="0E54B34F" w14:textId="77777777" w:rsidR="006E647F" w:rsidRPr="00FE15EC" w:rsidRDefault="006E647F" w:rsidP="00AA6FFC">
            <w:pPr>
              <w:pStyle w:val="TAC"/>
              <w:rPr>
                <w:rFonts w:eastAsia="Batang"/>
                <w:color w:val="000000"/>
              </w:rPr>
            </w:pPr>
            <w:r w:rsidRPr="00FE15EC">
              <w:rPr>
                <w:rFonts w:eastAsia="Batang"/>
                <w:color w:val="000000"/>
              </w:rPr>
              <w:t>2</w:t>
            </w:r>
          </w:p>
        </w:tc>
      </w:tr>
      <w:tr w:rsidR="006E647F" w:rsidRPr="00461370" w14:paraId="5354B11A" w14:textId="77777777" w:rsidTr="00AA6FFC">
        <w:trPr>
          <w:jc w:val="center"/>
        </w:trPr>
        <w:tc>
          <w:tcPr>
            <w:tcW w:w="1510" w:type="dxa"/>
            <w:shd w:val="clear" w:color="auto" w:fill="auto"/>
          </w:tcPr>
          <w:p w14:paraId="6F51C3CC" w14:textId="77777777" w:rsidR="006E647F" w:rsidRDefault="006E647F" w:rsidP="00AA6FFC">
            <w:pPr>
              <w:pStyle w:val="TAC"/>
              <w:rPr>
                <w:rFonts w:eastAsia="Batang"/>
                <w:color w:val="000000"/>
              </w:rPr>
            </w:pPr>
            <w:r>
              <w:rPr>
                <w:rFonts w:eastAsia="Batang"/>
                <w:color w:val="000000"/>
              </w:rPr>
              <w:t>8</w:t>
            </w:r>
          </w:p>
        </w:tc>
        <w:tc>
          <w:tcPr>
            <w:tcW w:w="1510" w:type="dxa"/>
          </w:tcPr>
          <w:p w14:paraId="2ED16AE3" w14:textId="77777777" w:rsidR="006E647F" w:rsidRPr="004718CB" w:rsidRDefault="006E647F" w:rsidP="00AA6FFC">
            <w:pPr>
              <w:pStyle w:val="TAC"/>
              <w:rPr>
                <w:rFonts w:eastAsia="Batang"/>
                <w:color w:val="000000"/>
              </w:rPr>
            </w:pPr>
            <w:r>
              <w:rPr>
                <w:rFonts w:eastAsia="Batang"/>
                <w:color w:val="000000"/>
              </w:rPr>
              <w:t>2,3</w:t>
            </w:r>
          </w:p>
        </w:tc>
        <w:tc>
          <w:tcPr>
            <w:tcW w:w="1510" w:type="dxa"/>
            <w:shd w:val="clear" w:color="auto" w:fill="auto"/>
          </w:tcPr>
          <w:p w14:paraId="32FE5105" w14:textId="77777777" w:rsidR="006E647F" w:rsidRPr="004718CB" w:rsidRDefault="006E647F" w:rsidP="00AA6FFC">
            <w:pPr>
              <w:pStyle w:val="TAC"/>
              <w:rPr>
                <w:rFonts w:eastAsia="Batang"/>
                <w:color w:val="000000"/>
              </w:rPr>
            </w:pPr>
            <w:r w:rsidRPr="004718CB">
              <w:rPr>
                <w:rFonts w:eastAsia="Batang"/>
                <w:color w:val="000000"/>
              </w:rPr>
              <w:t>Type B</w:t>
            </w:r>
          </w:p>
        </w:tc>
        <w:tc>
          <w:tcPr>
            <w:tcW w:w="1510" w:type="dxa"/>
            <w:shd w:val="clear" w:color="auto" w:fill="auto"/>
          </w:tcPr>
          <w:p w14:paraId="6176FC63" w14:textId="77777777" w:rsidR="006E647F" w:rsidRPr="004718CB" w:rsidRDefault="006E647F" w:rsidP="00AA6FFC">
            <w:pPr>
              <w:pStyle w:val="TAC"/>
              <w:rPr>
                <w:rFonts w:eastAsia="Batang"/>
                <w:color w:val="000000"/>
              </w:rPr>
            </w:pPr>
            <w:r>
              <w:rPr>
                <w:rFonts w:eastAsia="Batang"/>
                <w:color w:val="000000"/>
              </w:rPr>
              <w:t>0</w:t>
            </w:r>
          </w:p>
        </w:tc>
        <w:tc>
          <w:tcPr>
            <w:tcW w:w="1511" w:type="dxa"/>
            <w:shd w:val="clear" w:color="auto" w:fill="auto"/>
          </w:tcPr>
          <w:p w14:paraId="2CBD5E6C" w14:textId="77777777" w:rsidR="006E647F" w:rsidRPr="00FE15EC" w:rsidRDefault="006E647F" w:rsidP="00AA6FFC">
            <w:pPr>
              <w:pStyle w:val="TAC"/>
              <w:rPr>
                <w:rFonts w:eastAsia="Batang"/>
                <w:color w:val="000000"/>
              </w:rPr>
            </w:pPr>
            <w:r w:rsidRPr="00FE15EC">
              <w:rPr>
                <w:rFonts w:eastAsia="Batang"/>
                <w:color w:val="000000"/>
              </w:rPr>
              <w:t>2</w:t>
            </w:r>
          </w:p>
        </w:tc>
        <w:tc>
          <w:tcPr>
            <w:tcW w:w="1511" w:type="dxa"/>
            <w:shd w:val="clear" w:color="auto" w:fill="auto"/>
          </w:tcPr>
          <w:p w14:paraId="77DC23C2" w14:textId="77777777" w:rsidR="006E647F" w:rsidRPr="00FE15EC" w:rsidRDefault="006E647F" w:rsidP="00AA6FFC">
            <w:pPr>
              <w:pStyle w:val="TAC"/>
              <w:rPr>
                <w:rFonts w:eastAsia="Batang"/>
                <w:color w:val="000000"/>
              </w:rPr>
            </w:pPr>
            <w:r w:rsidRPr="00FE15EC">
              <w:rPr>
                <w:rFonts w:eastAsia="Batang"/>
                <w:color w:val="000000"/>
              </w:rPr>
              <w:t>4</w:t>
            </w:r>
          </w:p>
        </w:tc>
      </w:tr>
      <w:tr w:rsidR="006E647F" w:rsidRPr="00461370" w14:paraId="6EAE9AFE" w14:textId="77777777" w:rsidTr="00AA6FFC">
        <w:trPr>
          <w:jc w:val="center"/>
        </w:trPr>
        <w:tc>
          <w:tcPr>
            <w:tcW w:w="1510" w:type="dxa"/>
            <w:shd w:val="clear" w:color="auto" w:fill="auto"/>
          </w:tcPr>
          <w:p w14:paraId="731B1460" w14:textId="77777777" w:rsidR="006E647F" w:rsidRDefault="006E647F" w:rsidP="00AA6FFC">
            <w:pPr>
              <w:pStyle w:val="TAC"/>
              <w:rPr>
                <w:rFonts w:eastAsia="Batang"/>
                <w:color w:val="000000"/>
              </w:rPr>
            </w:pPr>
            <w:r>
              <w:rPr>
                <w:rFonts w:eastAsia="Batang"/>
                <w:color w:val="000000"/>
              </w:rPr>
              <w:t>9</w:t>
            </w:r>
          </w:p>
        </w:tc>
        <w:tc>
          <w:tcPr>
            <w:tcW w:w="1510" w:type="dxa"/>
          </w:tcPr>
          <w:p w14:paraId="70E99039" w14:textId="77777777" w:rsidR="006E647F" w:rsidRPr="004718CB" w:rsidRDefault="006E647F" w:rsidP="00AA6FFC">
            <w:pPr>
              <w:pStyle w:val="TAC"/>
              <w:rPr>
                <w:rFonts w:eastAsia="Batang"/>
                <w:color w:val="000000"/>
              </w:rPr>
            </w:pPr>
            <w:r>
              <w:rPr>
                <w:rFonts w:eastAsia="Batang"/>
                <w:color w:val="000000"/>
              </w:rPr>
              <w:t>2,3</w:t>
            </w:r>
          </w:p>
        </w:tc>
        <w:tc>
          <w:tcPr>
            <w:tcW w:w="1510" w:type="dxa"/>
            <w:shd w:val="clear" w:color="auto" w:fill="auto"/>
          </w:tcPr>
          <w:p w14:paraId="4B4EC388" w14:textId="77777777" w:rsidR="006E647F" w:rsidRPr="004718CB" w:rsidRDefault="006E647F" w:rsidP="00AA6FFC">
            <w:pPr>
              <w:pStyle w:val="TAC"/>
              <w:rPr>
                <w:rFonts w:eastAsia="Batang"/>
                <w:color w:val="000000"/>
              </w:rPr>
            </w:pPr>
            <w:r w:rsidRPr="004718CB">
              <w:rPr>
                <w:rFonts w:eastAsia="Batang"/>
                <w:color w:val="000000"/>
              </w:rPr>
              <w:t>Type B</w:t>
            </w:r>
          </w:p>
        </w:tc>
        <w:tc>
          <w:tcPr>
            <w:tcW w:w="1510" w:type="dxa"/>
            <w:shd w:val="clear" w:color="auto" w:fill="auto"/>
          </w:tcPr>
          <w:p w14:paraId="27B016BE" w14:textId="77777777" w:rsidR="006E647F" w:rsidRPr="004718CB" w:rsidRDefault="006E647F" w:rsidP="00AA6FFC">
            <w:pPr>
              <w:pStyle w:val="TAC"/>
              <w:rPr>
                <w:rFonts w:eastAsia="Batang"/>
                <w:color w:val="000000"/>
              </w:rPr>
            </w:pPr>
            <w:r>
              <w:rPr>
                <w:rFonts w:eastAsia="Batang"/>
                <w:color w:val="000000"/>
              </w:rPr>
              <w:t>0</w:t>
            </w:r>
          </w:p>
        </w:tc>
        <w:tc>
          <w:tcPr>
            <w:tcW w:w="1511" w:type="dxa"/>
            <w:shd w:val="clear" w:color="auto" w:fill="auto"/>
          </w:tcPr>
          <w:p w14:paraId="296544CD" w14:textId="77777777" w:rsidR="006E647F" w:rsidRPr="00FE15EC" w:rsidRDefault="006E647F" w:rsidP="00AA6FFC">
            <w:pPr>
              <w:pStyle w:val="TAC"/>
              <w:rPr>
                <w:rFonts w:eastAsia="Batang"/>
                <w:color w:val="000000"/>
              </w:rPr>
            </w:pPr>
            <w:r w:rsidRPr="00FE15EC">
              <w:rPr>
                <w:rFonts w:eastAsia="Batang"/>
                <w:color w:val="000000"/>
              </w:rPr>
              <w:t>4</w:t>
            </w:r>
          </w:p>
        </w:tc>
        <w:tc>
          <w:tcPr>
            <w:tcW w:w="1511" w:type="dxa"/>
            <w:shd w:val="clear" w:color="auto" w:fill="auto"/>
          </w:tcPr>
          <w:p w14:paraId="2D0D34C8" w14:textId="77777777" w:rsidR="006E647F" w:rsidRPr="00FE15EC" w:rsidRDefault="006E647F" w:rsidP="00AA6FFC">
            <w:pPr>
              <w:pStyle w:val="TAC"/>
              <w:rPr>
                <w:rFonts w:eastAsia="Batang"/>
                <w:color w:val="000000"/>
              </w:rPr>
            </w:pPr>
            <w:r w:rsidRPr="00FE15EC">
              <w:rPr>
                <w:rFonts w:eastAsia="Batang"/>
                <w:color w:val="000000"/>
              </w:rPr>
              <w:t>4</w:t>
            </w:r>
          </w:p>
        </w:tc>
      </w:tr>
      <w:tr w:rsidR="006E647F" w:rsidRPr="00461370" w14:paraId="1C03B2F4" w14:textId="77777777" w:rsidTr="00AA6FFC">
        <w:trPr>
          <w:jc w:val="center"/>
        </w:trPr>
        <w:tc>
          <w:tcPr>
            <w:tcW w:w="1510" w:type="dxa"/>
            <w:shd w:val="clear" w:color="auto" w:fill="auto"/>
          </w:tcPr>
          <w:p w14:paraId="3B7D0746" w14:textId="77777777" w:rsidR="006E647F" w:rsidRDefault="006E647F" w:rsidP="00AA6FFC">
            <w:pPr>
              <w:pStyle w:val="TAC"/>
              <w:rPr>
                <w:rFonts w:eastAsia="Batang"/>
                <w:color w:val="000000"/>
              </w:rPr>
            </w:pPr>
            <w:r>
              <w:rPr>
                <w:rFonts w:eastAsia="Batang"/>
                <w:color w:val="000000"/>
              </w:rPr>
              <w:t>10</w:t>
            </w:r>
          </w:p>
        </w:tc>
        <w:tc>
          <w:tcPr>
            <w:tcW w:w="1510" w:type="dxa"/>
          </w:tcPr>
          <w:p w14:paraId="468CCBCA" w14:textId="77777777" w:rsidR="006E647F" w:rsidRPr="004718CB" w:rsidRDefault="006E647F" w:rsidP="00AA6FFC">
            <w:pPr>
              <w:pStyle w:val="TAC"/>
              <w:rPr>
                <w:rFonts w:eastAsia="Batang"/>
                <w:color w:val="000000"/>
              </w:rPr>
            </w:pPr>
            <w:r>
              <w:rPr>
                <w:rFonts w:eastAsia="Batang"/>
                <w:color w:val="000000"/>
              </w:rPr>
              <w:t>2,3</w:t>
            </w:r>
          </w:p>
        </w:tc>
        <w:tc>
          <w:tcPr>
            <w:tcW w:w="1510" w:type="dxa"/>
            <w:shd w:val="clear" w:color="auto" w:fill="auto"/>
          </w:tcPr>
          <w:p w14:paraId="2272E98A" w14:textId="77777777" w:rsidR="006E647F" w:rsidRPr="004718CB" w:rsidRDefault="006E647F" w:rsidP="00AA6FFC">
            <w:pPr>
              <w:pStyle w:val="TAC"/>
              <w:rPr>
                <w:rFonts w:eastAsia="Batang"/>
                <w:color w:val="000000"/>
              </w:rPr>
            </w:pPr>
            <w:r w:rsidRPr="004718CB">
              <w:rPr>
                <w:rFonts w:eastAsia="Batang"/>
                <w:color w:val="000000"/>
              </w:rPr>
              <w:t>Type B</w:t>
            </w:r>
          </w:p>
        </w:tc>
        <w:tc>
          <w:tcPr>
            <w:tcW w:w="1510" w:type="dxa"/>
            <w:shd w:val="clear" w:color="auto" w:fill="auto"/>
          </w:tcPr>
          <w:p w14:paraId="2D760EDA" w14:textId="77777777" w:rsidR="006E647F" w:rsidRPr="004718CB" w:rsidRDefault="006E647F" w:rsidP="00AA6FFC">
            <w:pPr>
              <w:pStyle w:val="TAC"/>
              <w:rPr>
                <w:rFonts w:eastAsia="Batang"/>
                <w:color w:val="000000"/>
              </w:rPr>
            </w:pPr>
            <w:r>
              <w:rPr>
                <w:rFonts w:eastAsia="Batang"/>
                <w:color w:val="000000"/>
              </w:rPr>
              <w:t>0</w:t>
            </w:r>
          </w:p>
        </w:tc>
        <w:tc>
          <w:tcPr>
            <w:tcW w:w="1511" w:type="dxa"/>
            <w:shd w:val="clear" w:color="auto" w:fill="auto"/>
          </w:tcPr>
          <w:p w14:paraId="2524921F" w14:textId="77777777" w:rsidR="006E647F" w:rsidRPr="00FE15EC" w:rsidRDefault="006E647F" w:rsidP="00AA6FFC">
            <w:pPr>
              <w:pStyle w:val="TAC"/>
              <w:rPr>
                <w:rFonts w:eastAsia="Batang"/>
                <w:color w:val="000000"/>
              </w:rPr>
            </w:pPr>
            <w:r w:rsidRPr="00FE15EC">
              <w:rPr>
                <w:rFonts w:eastAsia="Batang"/>
                <w:color w:val="000000"/>
              </w:rPr>
              <w:t>6</w:t>
            </w:r>
          </w:p>
        </w:tc>
        <w:tc>
          <w:tcPr>
            <w:tcW w:w="1511" w:type="dxa"/>
            <w:shd w:val="clear" w:color="auto" w:fill="auto"/>
          </w:tcPr>
          <w:p w14:paraId="07066956" w14:textId="77777777" w:rsidR="006E647F" w:rsidRPr="00FE15EC" w:rsidRDefault="006E647F" w:rsidP="00AA6FFC">
            <w:pPr>
              <w:pStyle w:val="TAC"/>
              <w:rPr>
                <w:rFonts w:eastAsia="Batang"/>
                <w:color w:val="000000"/>
              </w:rPr>
            </w:pPr>
            <w:r w:rsidRPr="00FE15EC">
              <w:rPr>
                <w:rFonts w:eastAsia="Batang"/>
                <w:color w:val="000000"/>
              </w:rPr>
              <w:t>4</w:t>
            </w:r>
          </w:p>
        </w:tc>
      </w:tr>
      <w:tr w:rsidR="006E647F" w:rsidRPr="00461370" w14:paraId="5302537F" w14:textId="77777777" w:rsidTr="00AA6FFC">
        <w:trPr>
          <w:jc w:val="center"/>
        </w:trPr>
        <w:tc>
          <w:tcPr>
            <w:tcW w:w="1510" w:type="dxa"/>
            <w:shd w:val="clear" w:color="auto" w:fill="auto"/>
          </w:tcPr>
          <w:p w14:paraId="54F502A5" w14:textId="77777777" w:rsidR="006E647F" w:rsidRDefault="006E647F" w:rsidP="00AA6FFC">
            <w:pPr>
              <w:pStyle w:val="TAC"/>
              <w:rPr>
                <w:rFonts w:eastAsia="Batang"/>
                <w:color w:val="000000"/>
              </w:rPr>
            </w:pPr>
            <w:r>
              <w:rPr>
                <w:rFonts w:eastAsia="Batang"/>
                <w:color w:val="000000"/>
              </w:rPr>
              <w:t>11</w:t>
            </w:r>
          </w:p>
        </w:tc>
        <w:tc>
          <w:tcPr>
            <w:tcW w:w="1510" w:type="dxa"/>
          </w:tcPr>
          <w:p w14:paraId="56736322" w14:textId="77777777" w:rsidR="006E647F" w:rsidRPr="004718CB" w:rsidRDefault="006E647F" w:rsidP="00AA6FFC">
            <w:pPr>
              <w:pStyle w:val="TAC"/>
              <w:rPr>
                <w:rFonts w:eastAsia="Batang"/>
                <w:color w:val="000000"/>
              </w:rPr>
            </w:pPr>
            <w:r>
              <w:rPr>
                <w:rFonts w:eastAsia="Batang"/>
                <w:color w:val="000000"/>
              </w:rPr>
              <w:t>2,3</w:t>
            </w:r>
          </w:p>
        </w:tc>
        <w:tc>
          <w:tcPr>
            <w:tcW w:w="1510" w:type="dxa"/>
            <w:shd w:val="clear" w:color="auto" w:fill="auto"/>
          </w:tcPr>
          <w:p w14:paraId="23AEFE79" w14:textId="77777777" w:rsidR="006E647F" w:rsidRPr="004718CB" w:rsidRDefault="006E647F" w:rsidP="00AA6FFC">
            <w:pPr>
              <w:pStyle w:val="TAC"/>
              <w:rPr>
                <w:rFonts w:eastAsia="Batang"/>
                <w:color w:val="000000"/>
              </w:rPr>
            </w:pPr>
            <w:r w:rsidRPr="004718CB">
              <w:rPr>
                <w:rFonts w:eastAsia="Batang"/>
                <w:color w:val="000000"/>
              </w:rPr>
              <w:t>Type B</w:t>
            </w:r>
          </w:p>
        </w:tc>
        <w:tc>
          <w:tcPr>
            <w:tcW w:w="1510" w:type="dxa"/>
            <w:shd w:val="clear" w:color="auto" w:fill="auto"/>
          </w:tcPr>
          <w:p w14:paraId="0B6529BF" w14:textId="77777777" w:rsidR="006E647F" w:rsidRPr="004718CB" w:rsidRDefault="006E647F" w:rsidP="00AA6FFC">
            <w:pPr>
              <w:pStyle w:val="TAC"/>
              <w:rPr>
                <w:rFonts w:eastAsia="Batang"/>
                <w:color w:val="000000"/>
              </w:rPr>
            </w:pPr>
            <w:r>
              <w:rPr>
                <w:rFonts w:eastAsia="Batang"/>
                <w:color w:val="000000"/>
              </w:rPr>
              <w:t>0</w:t>
            </w:r>
          </w:p>
        </w:tc>
        <w:tc>
          <w:tcPr>
            <w:tcW w:w="1511" w:type="dxa"/>
            <w:shd w:val="clear" w:color="auto" w:fill="auto"/>
          </w:tcPr>
          <w:p w14:paraId="42FF4A4C" w14:textId="77777777" w:rsidR="006E647F" w:rsidRPr="00FE15EC" w:rsidRDefault="006E647F" w:rsidP="00AA6FFC">
            <w:pPr>
              <w:pStyle w:val="TAC"/>
              <w:rPr>
                <w:rFonts w:eastAsia="Batang"/>
                <w:color w:val="000000"/>
              </w:rPr>
            </w:pPr>
            <w:r w:rsidRPr="00FE15EC">
              <w:rPr>
                <w:rFonts w:eastAsia="Batang"/>
                <w:color w:val="000000"/>
              </w:rPr>
              <w:t>8</w:t>
            </w:r>
          </w:p>
        </w:tc>
        <w:tc>
          <w:tcPr>
            <w:tcW w:w="1511" w:type="dxa"/>
            <w:shd w:val="clear" w:color="auto" w:fill="auto"/>
          </w:tcPr>
          <w:p w14:paraId="56D20B24" w14:textId="77777777" w:rsidR="006E647F" w:rsidRPr="00FE15EC" w:rsidRDefault="006E647F" w:rsidP="00AA6FFC">
            <w:pPr>
              <w:pStyle w:val="TAC"/>
              <w:rPr>
                <w:rFonts w:eastAsia="Batang"/>
                <w:color w:val="000000"/>
              </w:rPr>
            </w:pPr>
            <w:r w:rsidRPr="00FE15EC">
              <w:rPr>
                <w:rFonts w:eastAsia="Batang"/>
                <w:color w:val="000000"/>
              </w:rPr>
              <w:t>4</w:t>
            </w:r>
          </w:p>
        </w:tc>
      </w:tr>
      <w:tr w:rsidR="006E647F" w:rsidRPr="00461370" w14:paraId="22D12CD8" w14:textId="77777777" w:rsidTr="00AA6FFC">
        <w:trPr>
          <w:jc w:val="center"/>
        </w:trPr>
        <w:tc>
          <w:tcPr>
            <w:tcW w:w="1510" w:type="dxa"/>
            <w:shd w:val="clear" w:color="auto" w:fill="auto"/>
          </w:tcPr>
          <w:p w14:paraId="1B4A0CCD" w14:textId="77777777" w:rsidR="006E647F" w:rsidRDefault="006E647F" w:rsidP="00AA6FFC">
            <w:pPr>
              <w:pStyle w:val="TAC"/>
              <w:rPr>
                <w:rFonts w:eastAsia="Batang"/>
                <w:color w:val="000000"/>
              </w:rPr>
            </w:pPr>
            <w:r>
              <w:rPr>
                <w:rFonts w:eastAsia="Batang"/>
                <w:color w:val="000000"/>
              </w:rPr>
              <w:t>12 (Note 1)</w:t>
            </w:r>
          </w:p>
        </w:tc>
        <w:tc>
          <w:tcPr>
            <w:tcW w:w="1510" w:type="dxa"/>
          </w:tcPr>
          <w:p w14:paraId="02D9C9E7" w14:textId="77777777" w:rsidR="006E647F" w:rsidRPr="004718CB" w:rsidRDefault="006E647F" w:rsidP="00AA6FFC">
            <w:pPr>
              <w:pStyle w:val="TAC"/>
              <w:rPr>
                <w:rFonts w:eastAsia="Batang"/>
                <w:color w:val="000000"/>
              </w:rPr>
            </w:pPr>
            <w:r>
              <w:rPr>
                <w:rFonts w:eastAsia="Batang"/>
                <w:color w:val="000000"/>
              </w:rPr>
              <w:t>2,3</w:t>
            </w:r>
          </w:p>
        </w:tc>
        <w:tc>
          <w:tcPr>
            <w:tcW w:w="1510" w:type="dxa"/>
            <w:shd w:val="clear" w:color="auto" w:fill="auto"/>
          </w:tcPr>
          <w:p w14:paraId="78234395" w14:textId="77777777" w:rsidR="006E647F" w:rsidRPr="004718CB" w:rsidRDefault="006E647F" w:rsidP="00AA6FFC">
            <w:pPr>
              <w:pStyle w:val="TAC"/>
              <w:rPr>
                <w:rFonts w:eastAsia="Batang"/>
                <w:color w:val="000000"/>
              </w:rPr>
            </w:pPr>
            <w:r w:rsidRPr="004718CB">
              <w:rPr>
                <w:rFonts w:eastAsia="Batang"/>
                <w:color w:val="000000"/>
              </w:rPr>
              <w:t>Type B</w:t>
            </w:r>
          </w:p>
        </w:tc>
        <w:tc>
          <w:tcPr>
            <w:tcW w:w="1510" w:type="dxa"/>
            <w:shd w:val="clear" w:color="auto" w:fill="auto"/>
          </w:tcPr>
          <w:p w14:paraId="7BE4B2D3" w14:textId="77777777" w:rsidR="006E647F" w:rsidRPr="00A8154E" w:rsidRDefault="006E647F" w:rsidP="00A8154E">
            <w:pPr>
              <w:pStyle w:val="TAC"/>
              <w:rPr>
                <w:rFonts w:eastAsia="Batang"/>
                <w:color w:val="000000"/>
              </w:rPr>
            </w:pPr>
            <w:r w:rsidRPr="00A8154E">
              <w:rPr>
                <w:rFonts w:eastAsia="Batang"/>
                <w:color w:val="000000"/>
              </w:rPr>
              <w:t>0</w:t>
            </w:r>
          </w:p>
        </w:tc>
        <w:tc>
          <w:tcPr>
            <w:tcW w:w="1511" w:type="dxa"/>
            <w:shd w:val="clear" w:color="auto" w:fill="auto"/>
          </w:tcPr>
          <w:p w14:paraId="0FAD37A0" w14:textId="77777777" w:rsidR="006E647F" w:rsidRPr="00A8154E" w:rsidRDefault="006E647F" w:rsidP="00A8154E">
            <w:pPr>
              <w:pStyle w:val="TAC"/>
              <w:rPr>
                <w:rFonts w:eastAsia="Batang"/>
                <w:color w:val="000000"/>
              </w:rPr>
            </w:pPr>
            <w:r w:rsidRPr="00A8154E">
              <w:rPr>
                <w:rFonts w:eastAsia="Batang"/>
                <w:color w:val="000000"/>
              </w:rPr>
              <w:t>10</w:t>
            </w:r>
          </w:p>
        </w:tc>
        <w:tc>
          <w:tcPr>
            <w:tcW w:w="1511" w:type="dxa"/>
            <w:shd w:val="clear" w:color="auto" w:fill="auto"/>
          </w:tcPr>
          <w:p w14:paraId="033BA90E" w14:textId="77777777" w:rsidR="006E647F" w:rsidRPr="00FE15EC" w:rsidRDefault="006E647F" w:rsidP="00A8154E">
            <w:pPr>
              <w:pStyle w:val="TAC"/>
              <w:rPr>
                <w:rFonts w:eastAsia="Batang"/>
                <w:color w:val="000000"/>
              </w:rPr>
            </w:pPr>
            <w:r w:rsidRPr="00A8154E">
              <w:rPr>
                <w:rFonts w:eastAsia="Batang"/>
                <w:color w:val="FF0000"/>
              </w:rPr>
              <w:t>4</w:t>
            </w:r>
            <w:r w:rsidR="00A8154E" w:rsidRPr="00A8154E">
              <w:rPr>
                <w:rFonts w:eastAsia="Batang"/>
                <w:color w:val="FF0000"/>
              </w:rPr>
              <w:t>=&gt;2</w:t>
            </w:r>
          </w:p>
        </w:tc>
      </w:tr>
      <w:tr w:rsidR="006E647F" w:rsidRPr="00461370" w14:paraId="752B5C56" w14:textId="77777777" w:rsidTr="00AA6FFC">
        <w:trPr>
          <w:jc w:val="center"/>
        </w:trPr>
        <w:tc>
          <w:tcPr>
            <w:tcW w:w="1510" w:type="dxa"/>
            <w:shd w:val="clear" w:color="auto" w:fill="auto"/>
          </w:tcPr>
          <w:p w14:paraId="4DB21B22" w14:textId="77777777" w:rsidR="006E647F" w:rsidRDefault="006E647F" w:rsidP="00AA6FFC">
            <w:pPr>
              <w:pStyle w:val="TAC"/>
              <w:rPr>
                <w:rFonts w:eastAsia="Batang"/>
                <w:color w:val="000000"/>
              </w:rPr>
            </w:pPr>
            <w:r>
              <w:rPr>
                <w:rFonts w:eastAsia="Batang"/>
                <w:color w:val="000000"/>
              </w:rPr>
              <w:t>13 (Note 1)</w:t>
            </w:r>
          </w:p>
        </w:tc>
        <w:tc>
          <w:tcPr>
            <w:tcW w:w="1510" w:type="dxa"/>
          </w:tcPr>
          <w:p w14:paraId="44C7CED4" w14:textId="77777777" w:rsidR="006E647F" w:rsidRPr="004718CB" w:rsidRDefault="006E647F" w:rsidP="00AA6FFC">
            <w:pPr>
              <w:pStyle w:val="TAC"/>
              <w:rPr>
                <w:rFonts w:eastAsia="Batang"/>
                <w:color w:val="000000"/>
              </w:rPr>
            </w:pPr>
            <w:r>
              <w:rPr>
                <w:rFonts w:eastAsia="Batang"/>
                <w:color w:val="000000"/>
              </w:rPr>
              <w:t>2,3</w:t>
            </w:r>
          </w:p>
        </w:tc>
        <w:tc>
          <w:tcPr>
            <w:tcW w:w="1510" w:type="dxa"/>
            <w:shd w:val="clear" w:color="auto" w:fill="auto"/>
          </w:tcPr>
          <w:p w14:paraId="40566EF0" w14:textId="77777777" w:rsidR="006E647F" w:rsidRPr="004718CB" w:rsidRDefault="006E647F" w:rsidP="00AA6FFC">
            <w:pPr>
              <w:pStyle w:val="TAC"/>
              <w:rPr>
                <w:rFonts w:eastAsia="Batang"/>
                <w:color w:val="000000"/>
              </w:rPr>
            </w:pPr>
            <w:r w:rsidRPr="004718CB">
              <w:rPr>
                <w:rFonts w:eastAsia="Batang"/>
                <w:color w:val="000000"/>
              </w:rPr>
              <w:t>Type B</w:t>
            </w:r>
          </w:p>
        </w:tc>
        <w:tc>
          <w:tcPr>
            <w:tcW w:w="1510" w:type="dxa"/>
            <w:shd w:val="clear" w:color="auto" w:fill="auto"/>
          </w:tcPr>
          <w:p w14:paraId="4EEAB172" w14:textId="77777777" w:rsidR="006E647F" w:rsidRPr="004718CB" w:rsidRDefault="006E647F" w:rsidP="00AA6FFC">
            <w:pPr>
              <w:pStyle w:val="TAC"/>
              <w:rPr>
                <w:rFonts w:eastAsia="Batang"/>
                <w:color w:val="000000"/>
              </w:rPr>
            </w:pPr>
            <w:r>
              <w:rPr>
                <w:rFonts w:eastAsia="Batang"/>
                <w:color w:val="000000"/>
              </w:rPr>
              <w:t>0</w:t>
            </w:r>
          </w:p>
        </w:tc>
        <w:tc>
          <w:tcPr>
            <w:tcW w:w="1511" w:type="dxa"/>
            <w:shd w:val="clear" w:color="auto" w:fill="auto"/>
          </w:tcPr>
          <w:p w14:paraId="1CA64E77" w14:textId="77777777" w:rsidR="006E647F" w:rsidRPr="00FE15EC" w:rsidRDefault="006E647F" w:rsidP="00AA6FFC">
            <w:pPr>
              <w:pStyle w:val="TAC"/>
              <w:rPr>
                <w:rFonts w:eastAsia="Batang"/>
                <w:color w:val="000000"/>
              </w:rPr>
            </w:pPr>
            <w:r w:rsidRPr="00FE15EC">
              <w:rPr>
                <w:rFonts w:eastAsia="Batang"/>
                <w:color w:val="000000"/>
              </w:rPr>
              <w:t>2</w:t>
            </w:r>
          </w:p>
        </w:tc>
        <w:tc>
          <w:tcPr>
            <w:tcW w:w="1511" w:type="dxa"/>
            <w:shd w:val="clear" w:color="auto" w:fill="auto"/>
          </w:tcPr>
          <w:p w14:paraId="331CDBDC" w14:textId="77777777" w:rsidR="006E647F" w:rsidRPr="00FE15EC" w:rsidRDefault="006E647F" w:rsidP="00AA6FFC">
            <w:pPr>
              <w:pStyle w:val="TAC"/>
              <w:rPr>
                <w:rFonts w:eastAsia="Batang"/>
                <w:color w:val="000000"/>
              </w:rPr>
            </w:pPr>
            <w:r w:rsidRPr="00FE15EC">
              <w:rPr>
                <w:rFonts w:eastAsia="Batang"/>
                <w:color w:val="FF0000"/>
              </w:rPr>
              <w:t>7</w:t>
            </w:r>
            <w:r w:rsidR="00FE15EC" w:rsidRPr="00FE15EC">
              <w:rPr>
                <w:rFonts w:eastAsia="Batang"/>
                <w:color w:val="FF0000"/>
              </w:rPr>
              <w:t>=&gt;6</w:t>
            </w:r>
          </w:p>
        </w:tc>
      </w:tr>
      <w:tr w:rsidR="006E647F" w:rsidRPr="00461370" w14:paraId="783D533F" w14:textId="77777777" w:rsidTr="00AA6FFC">
        <w:trPr>
          <w:jc w:val="center"/>
        </w:trPr>
        <w:tc>
          <w:tcPr>
            <w:tcW w:w="1510" w:type="dxa"/>
            <w:vMerge w:val="restart"/>
            <w:shd w:val="clear" w:color="auto" w:fill="auto"/>
          </w:tcPr>
          <w:p w14:paraId="1B825225" w14:textId="77777777" w:rsidR="006E647F" w:rsidRDefault="006E647F" w:rsidP="00AA6FFC">
            <w:pPr>
              <w:pStyle w:val="TAC"/>
              <w:rPr>
                <w:rFonts w:eastAsia="Batang"/>
                <w:color w:val="000000"/>
              </w:rPr>
            </w:pPr>
            <w:r>
              <w:rPr>
                <w:rFonts w:eastAsia="Batang"/>
                <w:color w:val="000000"/>
              </w:rPr>
              <w:t>14 (Note 1)</w:t>
            </w:r>
          </w:p>
        </w:tc>
        <w:tc>
          <w:tcPr>
            <w:tcW w:w="1510" w:type="dxa"/>
          </w:tcPr>
          <w:p w14:paraId="71961581" w14:textId="77777777" w:rsidR="006E647F" w:rsidRPr="004718CB" w:rsidRDefault="006E647F" w:rsidP="00AA6FFC">
            <w:pPr>
              <w:pStyle w:val="TAC"/>
              <w:rPr>
                <w:rFonts w:eastAsia="Batang"/>
                <w:color w:val="000000"/>
              </w:rPr>
            </w:pPr>
            <w:r>
              <w:rPr>
                <w:rFonts w:eastAsia="Batang"/>
                <w:color w:val="000000"/>
              </w:rPr>
              <w:t>2</w:t>
            </w:r>
          </w:p>
        </w:tc>
        <w:tc>
          <w:tcPr>
            <w:tcW w:w="1510" w:type="dxa"/>
            <w:shd w:val="clear" w:color="auto" w:fill="auto"/>
          </w:tcPr>
          <w:p w14:paraId="25C3DB51" w14:textId="77777777" w:rsidR="006E647F" w:rsidRPr="004718CB" w:rsidRDefault="006E647F" w:rsidP="00AA6FFC">
            <w:pPr>
              <w:pStyle w:val="TAC"/>
              <w:rPr>
                <w:rFonts w:eastAsia="Batang"/>
                <w:color w:val="000000"/>
              </w:rPr>
            </w:pPr>
            <w:r w:rsidRPr="004718CB">
              <w:rPr>
                <w:rFonts w:eastAsia="Batang"/>
                <w:color w:val="000000"/>
              </w:rPr>
              <w:t xml:space="preserve">Type </w:t>
            </w:r>
            <w:r>
              <w:rPr>
                <w:rFonts w:eastAsia="Batang"/>
                <w:color w:val="000000"/>
              </w:rPr>
              <w:t>A</w:t>
            </w:r>
          </w:p>
        </w:tc>
        <w:tc>
          <w:tcPr>
            <w:tcW w:w="1510" w:type="dxa"/>
            <w:shd w:val="clear" w:color="auto" w:fill="auto"/>
          </w:tcPr>
          <w:p w14:paraId="65C18A2A" w14:textId="77777777" w:rsidR="006E647F" w:rsidRPr="004718CB" w:rsidRDefault="006E647F" w:rsidP="00AA6FFC">
            <w:pPr>
              <w:pStyle w:val="TAC"/>
              <w:rPr>
                <w:rFonts w:eastAsia="Batang"/>
                <w:color w:val="000000"/>
              </w:rPr>
            </w:pPr>
            <w:r>
              <w:rPr>
                <w:rFonts w:eastAsia="Batang"/>
                <w:color w:val="000000"/>
              </w:rPr>
              <w:t>0</w:t>
            </w:r>
          </w:p>
        </w:tc>
        <w:tc>
          <w:tcPr>
            <w:tcW w:w="1511" w:type="dxa"/>
            <w:shd w:val="clear" w:color="auto" w:fill="auto"/>
          </w:tcPr>
          <w:p w14:paraId="4CDE61FF" w14:textId="77777777" w:rsidR="006E647F" w:rsidRPr="00FE15EC" w:rsidRDefault="006E647F" w:rsidP="00AA6FFC">
            <w:pPr>
              <w:pStyle w:val="TAC"/>
              <w:rPr>
                <w:rFonts w:eastAsia="Batang"/>
                <w:color w:val="000000"/>
              </w:rPr>
            </w:pPr>
            <w:r w:rsidRPr="00FE15EC">
              <w:rPr>
                <w:rFonts w:eastAsia="Batang"/>
                <w:color w:val="000000"/>
              </w:rPr>
              <w:t>2</w:t>
            </w:r>
          </w:p>
        </w:tc>
        <w:tc>
          <w:tcPr>
            <w:tcW w:w="1511" w:type="dxa"/>
            <w:shd w:val="clear" w:color="auto" w:fill="auto"/>
          </w:tcPr>
          <w:p w14:paraId="0A624D54" w14:textId="77777777" w:rsidR="006E647F" w:rsidRPr="00FE15EC" w:rsidRDefault="006E647F" w:rsidP="00AA6FFC">
            <w:pPr>
              <w:pStyle w:val="TAC"/>
              <w:rPr>
                <w:rFonts w:eastAsia="Batang"/>
                <w:color w:val="000000"/>
              </w:rPr>
            </w:pPr>
            <w:r w:rsidRPr="00FE15EC">
              <w:rPr>
                <w:rFonts w:eastAsia="Batang"/>
                <w:color w:val="FF0000"/>
              </w:rPr>
              <w:t>12</w:t>
            </w:r>
            <w:r w:rsidR="00FE15EC" w:rsidRPr="00FE15EC">
              <w:rPr>
                <w:rFonts w:eastAsia="Batang"/>
                <w:color w:val="FF0000"/>
              </w:rPr>
              <w:t>=&gt;10</w:t>
            </w:r>
          </w:p>
        </w:tc>
      </w:tr>
      <w:tr w:rsidR="006E647F" w:rsidRPr="00461370" w14:paraId="22994F5B" w14:textId="77777777" w:rsidTr="00AA6FFC">
        <w:trPr>
          <w:jc w:val="center"/>
        </w:trPr>
        <w:tc>
          <w:tcPr>
            <w:tcW w:w="1510" w:type="dxa"/>
            <w:vMerge/>
            <w:shd w:val="clear" w:color="auto" w:fill="auto"/>
          </w:tcPr>
          <w:p w14:paraId="63AF9FE1" w14:textId="77777777" w:rsidR="006E647F" w:rsidRDefault="006E647F" w:rsidP="00AA6FFC">
            <w:pPr>
              <w:pStyle w:val="TAC"/>
              <w:rPr>
                <w:rFonts w:eastAsia="Batang"/>
                <w:color w:val="000000"/>
              </w:rPr>
            </w:pPr>
          </w:p>
        </w:tc>
        <w:tc>
          <w:tcPr>
            <w:tcW w:w="1510" w:type="dxa"/>
          </w:tcPr>
          <w:p w14:paraId="63956EA7" w14:textId="77777777" w:rsidR="006E647F" w:rsidRDefault="006E647F" w:rsidP="00AA6FFC">
            <w:pPr>
              <w:pStyle w:val="TAC"/>
              <w:rPr>
                <w:rFonts w:eastAsia="Batang"/>
                <w:color w:val="000000"/>
              </w:rPr>
            </w:pPr>
            <w:r>
              <w:rPr>
                <w:rFonts w:eastAsia="Batang"/>
                <w:color w:val="000000"/>
              </w:rPr>
              <w:t>3</w:t>
            </w:r>
          </w:p>
        </w:tc>
        <w:tc>
          <w:tcPr>
            <w:tcW w:w="1510" w:type="dxa"/>
            <w:shd w:val="clear" w:color="auto" w:fill="auto"/>
          </w:tcPr>
          <w:p w14:paraId="76C2D66E" w14:textId="77777777" w:rsidR="006E647F" w:rsidRPr="004718CB" w:rsidRDefault="006E647F" w:rsidP="00AA6FFC">
            <w:pPr>
              <w:pStyle w:val="TAC"/>
              <w:rPr>
                <w:rFonts w:eastAsia="Batang"/>
                <w:color w:val="000000"/>
              </w:rPr>
            </w:pPr>
            <w:r w:rsidRPr="004718CB">
              <w:rPr>
                <w:rFonts w:eastAsia="Batang"/>
                <w:color w:val="000000"/>
              </w:rPr>
              <w:t xml:space="preserve">Type </w:t>
            </w:r>
            <w:r>
              <w:rPr>
                <w:rFonts w:eastAsia="Batang"/>
                <w:color w:val="000000"/>
              </w:rPr>
              <w:t>A</w:t>
            </w:r>
          </w:p>
        </w:tc>
        <w:tc>
          <w:tcPr>
            <w:tcW w:w="1510" w:type="dxa"/>
            <w:shd w:val="clear" w:color="auto" w:fill="auto"/>
          </w:tcPr>
          <w:p w14:paraId="2BA92B08" w14:textId="77777777" w:rsidR="006E647F" w:rsidRPr="004718CB" w:rsidRDefault="006E647F" w:rsidP="00AA6FFC">
            <w:pPr>
              <w:pStyle w:val="TAC"/>
              <w:rPr>
                <w:rFonts w:eastAsia="Batang"/>
                <w:color w:val="000000"/>
              </w:rPr>
            </w:pPr>
            <w:r>
              <w:rPr>
                <w:rFonts w:eastAsia="Batang"/>
                <w:color w:val="000000"/>
              </w:rPr>
              <w:t>0</w:t>
            </w:r>
          </w:p>
        </w:tc>
        <w:tc>
          <w:tcPr>
            <w:tcW w:w="1511" w:type="dxa"/>
            <w:shd w:val="clear" w:color="auto" w:fill="auto"/>
          </w:tcPr>
          <w:p w14:paraId="13E48922" w14:textId="77777777" w:rsidR="006E647F" w:rsidRPr="003C4B89" w:rsidRDefault="006E647F" w:rsidP="00AA6FFC">
            <w:pPr>
              <w:pStyle w:val="TAC"/>
              <w:rPr>
                <w:rFonts w:eastAsia="Batang"/>
                <w:color w:val="000000"/>
              </w:rPr>
            </w:pPr>
            <w:r w:rsidRPr="003C4B89">
              <w:rPr>
                <w:rFonts w:eastAsia="Batang"/>
                <w:color w:val="000000"/>
              </w:rPr>
              <w:t>3</w:t>
            </w:r>
          </w:p>
        </w:tc>
        <w:tc>
          <w:tcPr>
            <w:tcW w:w="1511" w:type="dxa"/>
            <w:shd w:val="clear" w:color="auto" w:fill="auto"/>
          </w:tcPr>
          <w:p w14:paraId="416D8BCF" w14:textId="77777777" w:rsidR="006E647F" w:rsidRPr="003C4B89" w:rsidRDefault="006E647F" w:rsidP="00AA6FFC">
            <w:pPr>
              <w:pStyle w:val="TAC"/>
              <w:rPr>
                <w:rFonts w:eastAsia="Batang"/>
                <w:color w:val="000000"/>
              </w:rPr>
            </w:pPr>
            <w:r w:rsidRPr="00FE15EC">
              <w:rPr>
                <w:rFonts w:eastAsia="Batang"/>
                <w:color w:val="FF0000"/>
              </w:rPr>
              <w:t>11</w:t>
            </w:r>
            <w:r w:rsidR="00FE15EC" w:rsidRPr="00FE15EC">
              <w:rPr>
                <w:rFonts w:eastAsia="Batang"/>
                <w:color w:val="FF0000"/>
              </w:rPr>
              <w:t>=&gt;9</w:t>
            </w:r>
          </w:p>
        </w:tc>
      </w:tr>
      <w:tr w:rsidR="006E647F" w:rsidRPr="00461370" w14:paraId="322A6CD1" w14:textId="77777777" w:rsidTr="00AA6FFC">
        <w:trPr>
          <w:jc w:val="center"/>
        </w:trPr>
        <w:tc>
          <w:tcPr>
            <w:tcW w:w="1510" w:type="dxa"/>
            <w:shd w:val="clear" w:color="auto" w:fill="auto"/>
          </w:tcPr>
          <w:p w14:paraId="6E8610A6" w14:textId="77777777" w:rsidR="006E647F" w:rsidRDefault="006E647F" w:rsidP="00AA6FFC">
            <w:pPr>
              <w:pStyle w:val="TAC"/>
              <w:rPr>
                <w:rFonts w:eastAsia="Batang"/>
                <w:color w:val="000000"/>
              </w:rPr>
            </w:pPr>
            <w:r>
              <w:rPr>
                <w:rFonts w:eastAsia="Batang"/>
                <w:color w:val="000000"/>
              </w:rPr>
              <w:t xml:space="preserve">15 </w:t>
            </w:r>
          </w:p>
        </w:tc>
        <w:tc>
          <w:tcPr>
            <w:tcW w:w="1510" w:type="dxa"/>
          </w:tcPr>
          <w:p w14:paraId="2839B228" w14:textId="77777777" w:rsidR="006E647F" w:rsidRPr="004718CB" w:rsidRDefault="006E647F" w:rsidP="00AA6FFC">
            <w:pPr>
              <w:pStyle w:val="TAC"/>
              <w:rPr>
                <w:rFonts w:eastAsia="Batang"/>
                <w:color w:val="000000"/>
              </w:rPr>
            </w:pPr>
            <w:r>
              <w:rPr>
                <w:rFonts w:eastAsia="Batang"/>
                <w:color w:val="000000"/>
              </w:rPr>
              <w:t>2,3</w:t>
            </w:r>
          </w:p>
        </w:tc>
        <w:tc>
          <w:tcPr>
            <w:tcW w:w="1510" w:type="dxa"/>
            <w:shd w:val="clear" w:color="auto" w:fill="auto"/>
          </w:tcPr>
          <w:p w14:paraId="48747A21" w14:textId="77777777" w:rsidR="006E647F" w:rsidRPr="004718CB" w:rsidRDefault="006E647F" w:rsidP="00AA6FFC">
            <w:pPr>
              <w:pStyle w:val="TAC"/>
              <w:rPr>
                <w:rFonts w:eastAsia="Batang"/>
                <w:color w:val="000000"/>
              </w:rPr>
            </w:pPr>
            <w:r w:rsidRPr="004718CB">
              <w:rPr>
                <w:rFonts w:eastAsia="Batang"/>
                <w:color w:val="000000"/>
              </w:rPr>
              <w:t>Type B</w:t>
            </w:r>
          </w:p>
        </w:tc>
        <w:tc>
          <w:tcPr>
            <w:tcW w:w="1510" w:type="dxa"/>
            <w:shd w:val="clear" w:color="auto" w:fill="auto"/>
          </w:tcPr>
          <w:p w14:paraId="377E1669" w14:textId="77777777" w:rsidR="006E647F" w:rsidRPr="004718CB" w:rsidRDefault="006E647F" w:rsidP="00AA6FFC">
            <w:pPr>
              <w:pStyle w:val="TAC"/>
              <w:rPr>
                <w:rFonts w:eastAsia="Batang"/>
                <w:color w:val="000000"/>
              </w:rPr>
            </w:pPr>
            <w:r>
              <w:rPr>
                <w:rFonts w:eastAsia="Batang"/>
                <w:color w:val="000000"/>
              </w:rPr>
              <w:t>1</w:t>
            </w:r>
          </w:p>
        </w:tc>
        <w:tc>
          <w:tcPr>
            <w:tcW w:w="1511" w:type="dxa"/>
            <w:shd w:val="clear" w:color="auto" w:fill="auto"/>
          </w:tcPr>
          <w:p w14:paraId="7B2E8C7D" w14:textId="77777777" w:rsidR="006E647F" w:rsidRPr="004718CB" w:rsidRDefault="006E647F" w:rsidP="00AA6FFC">
            <w:pPr>
              <w:pStyle w:val="TAC"/>
              <w:rPr>
                <w:rFonts w:eastAsia="Batang"/>
                <w:color w:val="000000"/>
              </w:rPr>
            </w:pPr>
            <w:r>
              <w:rPr>
                <w:rFonts w:eastAsia="Batang"/>
                <w:color w:val="000000"/>
              </w:rPr>
              <w:t>2</w:t>
            </w:r>
          </w:p>
        </w:tc>
        <w:tc>
          <w:tcPr>
            <w:tcW w:w="1511" w:type="dxa"/>
            <w:shd w:val="clear" w:color="auto" w:fill="auto"/>
          </w:tcPr>
          <w:p w14:paraId="43D08927" w14:textId="77777777" w:rsidR="006E647F" w:rsidRPr="004718CB" w:rsidRDefault="006E647F" w:rsidP="00AA6FFC">
            <w:pPr>
              <w:pStyle w:val="TAC"/>
              <w:rPr>
                <w:rFonts w:eastAsia="Batang"/>
                <w:color w:val="000000"/>
              </w:rPr>
            </w:pPr>
            <w:r>
              <w:rPr>
                <w:rFonts w:eastAsia="Batang"/>
                <w:color w:val="000000"/>
              </w:rPr>
              <w:t>4</w:t>
            </w:r>
          </w:p>
        </w:tc>
      </w:tr>
      <w:tr w:rsidR="006E647F" w:rsidRPr="00461370" w14:paraId="6C168310" w14:textId="77777777" w:rsidTr="00AA6FFC">
        <w:trPr>
          <w:jc w:val="center"/>
        </w:trPr>
        <w:tc>
          <w:tcPr>
            <w:tcW w:w="1510" w:type="dxa"/>
            <w:shd w:val="clear" w:color="auto" w:fill="auto"/>
          </w:tcPr>
          <w:p w14:paraId="209D6AFD" w14:textId="77777777" w:rsidR="006E647F" w:rsidRDefault="006E647F" w:rsidP="00AA6FFC">
            <w:pPr>
              <w:pStyle w:val="TAC"/>
              <w:rPr>
                <w:rFonts w:eastAsia="Batang"/>
                <w:color w:val="000000"/>
              </w:rPr>
            </w:pPr>
            <w:r>
              <w:rPr>
                <w:rFonts w:eastAsia="Batang"/>
                <w:color w:val="000000"/>
              </w:rPr>
              <w:t>16</w:t>
            </w:r>
          </w:p>
        </w:tc>
        <w:tc>
          <w:tcPr>
            <w:tcW w:w="7552" w:type="dxa"/>
            <w:gridSpan w:val="5"/>
          </w:tcPr>
          <w:p w14:paraId="521E3650" w14:textId="77777777" w:rsidR="006E647F" w:rsidRPr="004718CB" w:rsidRDefault="006E647F" w:rsidP="00AA6FFC">
            <w:pPr>
              <w:pStyle w:val="TAC"/>
              <w:rPr>
                <w:rFonts w:eastAsia="Batang"/>
                <w:color w:val="000000"/>
              </w:rPr>
            </w:pPr>
            <w:r>
              <w:rPr>
                <w:rFonts w:eastAsia="Batang"/>
                <w:color w:val="000000"/>
              </w:rPr>
              <w:t>Reserved</w:t>
            </w:r>
          </w:p>
        </w:tc>
      </w:tr>
      <w:tr w:rsidR="006E647F" w:rsidRPr="00461370" w14:paraId="6D1A0EA7" w14:textId="77777777" w:rsidTr="00AA6FFC">
        <w:trPr>
          <w:jc w:val="center"/>
        </w:trPr>
        <w:tc>
          <w:tcPr>
            <w:tcW w:w="9062" w:type="dxa"/>
            <w:gridSpan w:val="6"/>
          </w:tcPr>
          <w:p w14:paraId="36AEDB26" w14:textId="77777777" w:rsidR="006E647F" w:rsidRPr="004718CB" w:rsidRDefault="006E647F" w:rsidP="00AA6FFC">
            <w:pPr>
              <w:pStyle w:val="TAC"/>
              <w:tabs>
                <w:tab w:val="left" w:pos="0"/>
              </w:tabs>
              <w:jc w:val="left"/>
              <w:rPr>
                <w:rFonts w:eastAsia="Batang"/>
                <w:color w:val="000000"/>
              </w:rPr>
            </w:pPr>
            <w:r w:rsidRPr="00D17CCC">
              <w:rPr>
                <w:rFonts w:eastAsia="Batang"/>
                <w:color w:val="000000"/>
              </w:rPr>
              <w:t>Note 1: If the PDSCH was scheduled with SI-RNTI in PDCCH Type0 common search space, the UE may assume that this PDSCH resource allocation is not applied</w:t>
            </w:r>
          </w:p>
        </w:tc>
      </w:tr>
    </w:tbl>
    <w:p w14:paraId="1BB1124F" w14:textId="77777777" w:rsidR="006E647F" w:rsidRPr="004718CB" w:rsidRDefault="006E647F" w:rsidP="006E647F">
      <w:pPr>
        <w:rPr>
          <w:color w:val="000000"/>
        </w:rPr>
      </w:pPr>
    </w:p>
    <w:p w14:paraId="73181B11" w14:textId="77777777" w:rsidR="006E647F" w:rsidRPr="0020468D" w:rsidRDefault="006E647F" w:rsidP="006E647F">
      <w:pPr>
        <w:pStyle w:val="TH"/>
        <w:rPr>
          <w:color w:val="000000"/>
        </w:rPr>
      </w:pPr>
      <w:r>
        <w:rPr>
          <w:color w:val="000000"/>
        </w:rPr>
        <w:t xml:space="preserve">Table 2. </w:t>
      </w:r>
      <w:r w:rsidRPr="0020468D">
        <w:rPr>
          <w:color w:val="000000"/>
        </w:rPr>
        <w:t xml:space="preserve">Default PDSCH time domain resource allocation C </w:t>
      </w:r>
      <w:r>
        <w:rPr>
          <w:color w:val="000000"/>
        </w:rPr>
        <w:t xml:space="preserve">for </w:t>
      </w:r>
      <w:r>
        <w:rPr>
          <w:color w:val="000000"/>
          <w:lang w:val="en-US"/>
        </w:rPr>
        <w:t>extended</w:t>
      </w:r>
      <w:r>
        <w:rPr>
          <w:color w:val="000000"/>
        </w:rPr>
        <w:t xml:space="preserve"> CP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1510"/>
        <w:gridCol w:w="1510"/>
        <w:gridCol w:w="1510"/>
        <w:gridCol w:w="1511"/>
        <w:gridCol w:w="1511"/>
      </w:tblGrid>
      <w:tr w:rsidR="006E647F" w:rsidRPr="00461370" w14:paraId="15B33A35" w14:textId="77777777" w:rsidTr="00AA6FFC">
        <w:trPr>
          <w:jc w:val="center"/>
        </w:trPr>
        <w:tc>
          <w:tcPr>
            <w:tcW w:w="1510" w:type="dxa"/>
            <w:shd w:val="clear" w:color="auto" w:fill="auto"/>
          </w:tcPr>
          <w:p w14:paraId="7ED3481E" w14:textId="77777777" w:rsidR="006E647F" w:rsidRPr="004E1996" w:rsidRDefault="006E647F" w:rsidP="00AA6FFC">
            <w:pPr>
              <w:pStyle w:val="TAC"/>
              <w:rPr>
                <w:rFonts w:eastAsia="Batang"/>
                <w:b/>
                <w:color w:val="000000"/>
              </w:rPr>
            </w:pPr>
            <w:r w:rsidRPr="004E1996">
              <w:rPr>
                <w:rFonts w:eastAsia="Batang"/>
                <w:b/>
                <w:color w:val="000000"/>
              </w:rPr>
              <w:t>Row index</w:t>
            </w:r>
          </w:p>
        </w:tc>
        <w:tc>
          <w:tcPr>
            <w:tcW w:w="1510" w:type="dxa"/>
          </w:tcPr>
          <w:p w14:paraId="0A82AB4D" w14:textId="77777777" w:rsidR="006E647F" w:rsidRPr="004E1996" w:rsidRDefault="006E647F" w:rsidP="00AA6FFC">
            <w:pPr>
              <w:pStyle w:val="TAC"/>
              <w:rPr>
                <w:rFonts w:eastAsia="Batang"/>
                <w:b/>
                <w:color w:val="000000"/>
              </w:rPr>
            </w:pPr>
            <w:r w:rsidRPr="00911C98">
              <w:rPr>
                <w:rFonts w:eastAsia="Batang"/>
                <w:b/>
                <w:i/>
                <w:color w:val="000000"/>
              </w:rPr>
              <w:t>dmrs-TypeA-Position</w:t>
            </w:r>
          </w:p>
        </w:tc>
        <w:tc>
          <w:tcPr>
            <w:tcW w:w="1510" w:type="dxa"/>
            <w:shd w:val="clear" w:color="auto" w:fill="auto"/>
          </w:tcPr>
          <w:p w14:paraId="51F25AF3" w14:textId="77777777" w:rsidR="006E647F" w:rsidRPr="004E1996" w:rsidRDefault="006E647F" w:rsidP="00AA6FFC">
            <w:pPr>
              <w:pStyle w:val="TAC"/>
              <w:rPr>
                <w:rFonts w:eastAsia="Batang"/>
                <w:b/>
                <w:color w:val="000000"/>
              </w:rPr>
            </w:pPr>
            <w:r w:rsidRPr="004E1996">
              <w:rPr>
                <w:rFonts w:eastAsia="Batang"/>
                <w:b/>
                <w:color w:val="000000"/>
              </w:rPr>
              <w:t>PDSCH mapping type</w:t>
            </w:r>
          </w:p>
        </w:tc>
        <w:tc>
          <w:tcPr>
            <w:tcW w:w="1510" w:type="dxa"/>
            <w:shd w:val="clear" w:color="auto" w:fill="auto"/>
          </w:tcPr>
          <w:p w14:paraId="5997FC09" w14:textId="77777777" w:rsidR="006E647F" w:rsidRPr="004E1996" w:rsidRDefault="006E647F" w:rsidP="00AA6FFC">
            <w:pPr>
              <w:pStyle w:val="TAC"/>
              <w:rPr>
                <w:rFonts w:eastAsia="Batang"/>
                <w:b/>
                <w:color w:val="000000"/>
              </w:rPr>
            </w:pPr>
            <w:r w:rsidRPr="004E1996">
              <w:rPr>
                <w:rFonts w:eastAsia="Batang"/>
                <w:b/>
                <w:i/>
                <w:color w:val="000000"/>
              </w:rPr>
              <w:t>K</w:t>
            </w:r>
            <w:r w:rsidRPr="004E1996">
              <w:rPr>
                <w:rFonts w:eastAsia="Batang"/>
                <w:b/>
                <w:i/>
                <w:color w:val="000000"/>
                <w:vertAlign w:val="subscript"/>
              </w:rPr>
              <w:t>0</w:t>
            </w:r>
          </w:p>
        </w:tc>
        <w:tc>
          <w:tcPr>
            <w:tcW w:w="1511" w:type="dxa"/>
            <w:shd w:val="clear" w:color="auto" w:fill="auto"/>
          </w:tcPr>
          <w:p w14:paraId="36ACC45B" w14:textId="77777777" w:rsidR="006E647F" w:rsidRPr="004E1996" w:rsidRDefault="006E647F" w:rsidP="00AA6FFC">
            <w:pPr>
              <w:pStyle w:val="TAC"/>
              <w:rPr>
                <w:rFonts w:eastAsia="Batang"/>
                <w:b/>
                <w:color w:val="000000"/>
              </w:rPr>
            </w:pPr>
            <w:r w:rsidRPr="004E1996">
              <w:rPr>
                <w:rFonts w:eastAsia="Batang"/>
                <w:b/>
                <w:i/>
                <w:color w:val="000000"/>
              </w:rPr>
              <w:t>S</w:t>
            </w:r>
          </w:p>
        </w:tc>
        <w:tc>
          <w:tcPr>
            <w:tcW w:w="1511" w:type="dxa"/>
            <w:shd w:val="clear" w:color="auto" w:fill="auto"/>
          </w:tcPr>
          <w:p w14:paraId="1CF59DCB" w14:textId="77777777" w:rsidR="006E647F" w:rsidRPr="004E1996" w:rsidRDefault="006E647F" w:rsidP="00AA6FFC">
            <w:pPr>
              <w:pStyle w:val="TAC"/>
              <w:rPr>
                <w:rFonts w:eastAsia="Batang"/>
                <w:b/>
                <w:color w:val="000000"/>
              </w:rPr>
            </w:pPr>
            <w:r w:rsidRPr="004E1996">
              <w:rPr>
                <w:rFonts w:eastAsia="Batang"/>
                <w:b/>
                <w:i/>
                <w:color w:val="000000"/>
              </w:rPr>
              <w:t>L</w:t>
            </w:r>
          </w:p>
        </w:tc>
      </w:tr>
      <w:tr w:rsidR="006E647F" w:rsidRPr="00461370" w14:paraId="073E2EA1" w14:textId="77777777" w:rsidTr="00AA6FFC">
        <w:trPr>
          <w:jc w:val="center"/>
        </w:trPr>
        <w:tc>
          <w:tcPr>
            <w:tcW w:w="1510" w:type="dxa"/>
            <w:shd w:val="clear" w:color="auto" w:fill="auto"/>
          </w:tcPr>
          <w:p w14:paraId="17CCC558" w14:textId="77777777" w:rsidR="006E647F" w:rsidRDefault="006E647F" w:rsidP="00AA6FFC">
            <w:pPr>
              <w:pStyle w:val="TAC"/>
              <w:rPr>
                <w:rFonts w:eastAsia="Batang"/>
                <w:color w:val="000000"/>
              </w:rPr>
            </w:pPr>
            <w:r>
              <w:rPr>
                <w:rFonts w:eastAsia="Batang"/>
                <w:color w:val="000000"/>
              </w:rPr>
              <w:t>1 (Note 1)</w:t>
            </w:r>
          </w:p>
        </w:tc>
        <w:tc>
          <w:tcPr>
            <w:tcW w:w="1510" w:type="dxa"/>
          </w:tcPr>
          <w:p w14:paraId="25BB7C64" w14:textId="77777777" w:rsidR="006E647F" w:rsidRPr="004718CB" w:rsidRDefault="006E647F" w:rsidP="00AA6FFC">
            <w:pPr>
              <w:pStyle w:val="TAC"/>
              <w:rPr>
                <w:rFonts w:eastAsia="Batang"/>
                <w:color w:val="000000"/>
              </w:rPr>
            </w:pPr>
            <w:r>
              <w:rPr>
                <w:rFonts w:eastAsia="Batang"/>
                <w:color w:val="000000"/>
              </w:rPr>
              <w:t>2,3</w:t>
            </w:r>
          </w:p>
        </w:tc>
        <w:tc>
          <w:tcPr>
            <w:tcW w:w="1510" w:type="dxa"/>
            <w:shd w:val="clear" w:color="auto" w:fill="auto"/>
          </w:tcPr>
          <w:p w14:paraId="249FBD61" w14:textId="77777777" w:rsidR="006E647F" w:rsidRPr="004718CB" w:rsidRDefault="006E647F" w:rsidP="00AA6FFC">
            <w:pPr>
              <w:pStyle w:val="TAC"/>
              <w:rPr>
                <w:rFonts w:eastAsia="Batang"/>
                <w:color w:val="000000"/>
              </w:rPr>
            </w:pPr>
            <w:r w:rsidRPr="004718CB">
              <w:rPr>
                <w:rFonts w:eastAsia="Batang"/>
                <w:color w:val="000000"/>
              </w:rPr>
              <w:t>Type B</w:t>
            </w:r>
          </w:p>
        </w:tc>
        <w:tc>
          <w:tcPr>
            <w:tcW w:w="1510" w:type="dxa"/>
            <w:shd w:val="clear" w:color="auto" w:fill="auto"/>
          </w:tcPr>
          <w:p w14:paraId="1F30FCCB" w14:textId="77777777" w:rsidR="006E647F" w:rsidRPr="004718CB" w:rsidRDefault="006E647F" w:rsidP="00AA6FFC">
            <w:pPr>
              <w:pStyle w:val="TAC"/>
              <w:rPr>
                <w:rFonts w:eastAsia="Batang"/>
                <w:color w:val="000000"/>
              </w:rPr>
            </w:pPr>
            <w:r>
              <w:rPr>
                <w:rFonts w:eastAsia="Batang"/>
                <w:color w:val="000000"/>
              </w:rPr>
              <w:t>0</w:t>
            </w:r>
          </w:p>
        </w:tc>
        <w:tc>
          <w:tcPr>
            <w:tcW w:w="1511" w:type="dxa"/>
            <w:shd w:val="clear" w:color="auto" w:fill="auto"/>
          </w:tcPr>
          <w:p w14:paraId="355EC752" w14:textId="77777777" w:rsidR="006E647F" w:rsidRPr="004718CB" w:rsidRDefault="006E647F" w:rsidP="00AA6FFC">
            <w:pPr>
              <w:pStyle w:val="TAC"/>
              <w:rPr>
                <w:rFonts w:eastAsia="Batang"/>
                <w:color w:val="000000"/>
              </w:rPr>
            </w:pPr>
            <w:r>
              <w:rPr>
                <w:rFonts w:eastAsia="Batang"/>
                <w:color w:val="000000"/>
              </w:rPr>
              <w:t>2</w:t>
            </w:r>
          </w:p>
        </w:tc>
        <w:tc>
          <w:tcPr>
            <w:tcW w:w="1511" w:type="dxa"/>
            <w:shd w:val="clear" w:color="auto" w:fill="auto"/>
          </w:tcPr>
          <w:p w14:paraId="10116AE3" w14:textId="77777777" w:rsidR="006E647F" w:rsidRPr="004718CB" w:rsidRDefault="006E647F" w:rsidP="00AA6FFC">
            <w:pPr>
              <w:pStyle w:val="TAC"/>
              <w:rPr>
                <w:rFonts w:eastAsia="Batang"/>
                <w:color w:val="000000"/>
              </w:rPr>
            </w:pPr>
            <w:r>
              <w:rPr>
                <w:rFonts w:eastAsia="Batang"/>
                <w:color w:val="000000"/>
              </w:rPr>
              <w:t>2</w:t>
            </w:r>
          </w:p>
        </w:tc>
      </w:tr>
      <w:tr w:rsidR="006E647F" w:rsidRPr="00461370" w14:paraId="7E71DC78" w14:textId="77777777" w:rsidTr="00AA6FFC">
        <w:trPr>
          <w:jc w:val="center"/>
        </w:trPr>
        <w:tc>
          <w:tcPr>
            <w:tcW w:w="1510" w:type="dxa"/>
            <w:shd w:val="clear" w:color="auto" w:fill="auto"/>
          </w:tcPr>
          <w:p w14:paraId="778F97BF" w14:textId="77777777" w:rsidR="006E647F" w:rsidRPr="00461370" w:rsidRDefault="006E647F" w:rsidP="00AA6FFC">
            <w:pPr>
              <w:pStyle w:val="TAC"/>
              <w:rPr>
                <w:rFonts w:eastAsia="Batang"/>
                <w:color w:val="000000"/>
              </w:rPr>
            </w:pPr>
            <w:r>
              <w:rPr>
                <w:rFonts w:eastAsia="Batang"/>
                <w:color w:val="000000"/>
              </w:rPr>
              <w:t xml:space="preserve">2 </w:t>
            </w:r>
          </w:p>
        </w:tc>
        <w:tc>
          <w:tcPr>
            <w:tcW w:w="1510" w:type="dxa"/>
          </w:tcPr>
          <w:p w14:paraId="5ABD829B" w14:textId="77777777" w:rsidR="006E647F" w:rsidRPr="004718CB" w:rsidRDefault="006E647F" w:rsidP="00AA6FFC">
            <w:pPr>
              <w:pStyle w:val="TAC"/>
              <w:rPr>
                <w:rFonts w:eastAsia="Batang"/>
                <w:color w:val="000000"/>
              </w:rPr>
            </w:pPr>
            <w:r>
              <w:rPr>
                <w:rFonts w:eastAsia="Batang"/>
                <w:color w:val="000000"/>
              </w:rPr>
              <w:t>2,3</w:t>
            </w:r>
          </w:p>
        </w:tc>
        <w:tc>
          <w:tcPr>
            <w:tcW w:w="1510" w:type="dxa"/>
            <w:shd w:val="clear" w:color="auto" w:fill="auto"/>
          </w:tcPr>
          <w:p w14:paraId="334856D7" w14:textId="77777777" w:rsidR="006E647F" w:rsidRPr="00461370" w:rsidRDefault="006E647F" w:rsidP="00AA6FFC">
            <w:pPr>
              <w:pStyle w:val="TAC"/>
              <w:rPr>
                <w:rFonts w:eastAsia="Batang"/>
                <w:color w:val="000000"/>
              </w:rPr>
            </w:pPr>
            <w:r w:rsidRPr="004718CB">
              <w:rPr>
                <w:rFonts w:eastAsia="Batang"/>
                <w:color w:val="000000"/>
              </w:rPr>
              <w:t>Type B</w:t>
            </w:r>
          </w:p>
        </w:tc>
        <w:tc>
          <w:tcPr>
            <w:tcW w:w="1510" w:type="dxa"/>
            <w:shd w:val="clear" w:color="auto" w:fill="auto"/>
          </w:tcPr>
          <w:p w14:paraId="79384A79" w14:textId="77777777" w:rsidR="006E647F" w:rsidRPr="00461370" w:rsidRDefault="006E647F" w:rsidP="00AA6FFC">
            <w:pPr>
              <w:pStyle w:val="TAC"/>
              <w:rPr>
                <w:rFonts w:eastAsia="Batang"/>
                <w:color w:val="000000"/>
              </w:rPr>
            </w:pPr>
            <w:r w:rsidRPr="004718CB">
              <w:rPr>
                <w:rFonts w:eastAsia="Batang"/>
                <w:color w:val="000000"/>
              </w:rPr>
              <w:t>0</w:t>
            </w:r>
          </w:p>
        </w:tc>
        <w:tc>
          <w:tcPr>
            <w:tcW w:w="1511" w:type="dxa"/>
            <w:shd w:val="clear" w:color="auto" w:fill="auto"/>
          </w:tcPr>
          <w:p w14:paraId="7F8DF206" w14:textId="77777777" w:rsidR="006E647F" w:rsidRPr="00461370" w:rsidRDefault="006E647F" w:rsidP="00AA6FFC">
            <w:pPr>
              <w:pStyle w:val="TAC"/>
              <w:rPr>
                <w:rFonts w:eastAsia="Batang"/>
                <w:color w:val="000000"/>
              </w:rPr>
            </w:pPr>
            <w:r w:rsidRPr="004718CB">
              <w:rPr>
                <w:rFonts w:eastAsia="Batang"/>
                <w:color w:val="000000"/>
              </w:rPr>
              <w:t>4</w:t>
            </w:r>
          </w:p>
        </w:tc>
        <w:tc>
          <w:tcPr>
            <w:tcW w:w="1511" w:type="dxa"/>
            <w:shd w:val="clear" w:color="auto" w:fill="auto"/>
          </w:tcPr>
          <w:p w14:paraId="038AC9F1" w14:textId="77777777" w:rsidR="006E647F" w:rsidRPr="00461370" w:rsidRDefault="006E647F" w:rsidP="00AA6FFC">
            <w:pPr>
              <w:pStyle w:val="TAC"/>
              <w:rPr>
                <w:rFonts w:eastAsia="Batang"/>
                <w:color w:val="000000"/>
              </w:rPr>
            </w:pPr>
            <w:r w:rsidRPr="004718CB">
              <w:rPr>
                <w:rFonts w:eastAsia="Batang"/>
                <w:color w:val="000000"/>
              </w:rPr>
              <w:t>2</w:t>
            </w:r>
          </w:p>
        </w:tc>
      </w:tr>
      <w:tr w:rsidR="006E647F" w:rsidRPr="00461370" w14:paraId="3AB7D3BD" w14:textId="77777777" w:rsidTr="00AA6FFC">
        <w:trPr>
          <w:jc w:val="center"/>
        </w:trPr>
        <w:tc>
          <w:tcPr>
            <w:tcW w:w="1510" w:type="dxa"/>
            <w:shd w:val="clear" w:color="auto" w:fill="auto"/>
          </w:tcPr>
          <w:p w14:paraId="7123D117" w14:textId="77777777" w:rsidR="006E647F" w:rsidRPr="00461370" w:rsidRDefault="006E647F" w:rsidP="00AA6FFC">
            <w:pPr>
              <w:pStyle w:val="TAC"/>
              <w:rPr>
                <w:rFonts w:eastAsia="Batang"/>
                <w:color w:val="000000"/>
              </w:rPr>
            </w:pPr>
            <w:r>
              <w:rPr>
                <w:rFonts w:eastAsia="Batang"/>
                <w:color w:val="000000"/>
              </w:rPr>
              <w:t>3</w:t>
            </w:r>
          </w:p>
        </w:tc>
        <w:tc>
          <w:tcPr>
            <w:tcW w:w="1510" w:type="dxa"/>
          </w:tcPr>
          <w:p w14:paraId="061955F9" w14:textId="77777777" w:rsidR="006E647F" w:rsidRPr="004718CB" w:rsidRDefault="006E647F" w:rsidP="00AA6FFC">
            <w:pPr>
              <w:pStyle w:val="TAC"/>
              <w:rPr>
                <w:rFonts w:eastAsia="Batang"/>
                <w:color w:val="000000"/>
              </w:rPr>
            </w:pPr>
            <w:r>
              <w:rPr>
                <w:rFonts w:eastAsia="Batang"/>
                <w:color w:val="000000"/>
              </w:rPr>
              <w:t>2,3</w:t>
            </w:r>
          </w:p>
        </w:tc>
        <w:tc>
          <w:tcPr>
            <w:tcW w:w="1510" w:type="dxa"/>
            <w:shd w:val="clear" w:color="auto" w:fill="auto"/>
          </w:tcPr>
          <w:p w14:paraId="1503D341" w14:textId="77777777" w:rsidR="006E647F" w:rsidRPr="00461370" w:rsidRDefault="006E647F" w:rsidP="00AA6FFC">
            <w:pPr>
              <w:pStyle w:val="TAC"/>
              <w:rPr>
                <w:rFonts w:eastAsia="Batang"/>
                <w:color w:val="000000"/>
              </w:rPr>
            </w:pPr>
            <w:r w:rsidRPr="004718CB">
              <w:rPr>
                <w:rFonts w:eastAsia="Batang"/>
                <w:color w:val="000000"/>
              </w:rPr>
              <w:t>Type B</w:t>
            </w:r>
          </w:p>
        </w:tc>
        <w:tc>
          <w:tcPr>
            <w:tcW w:w="1510" w:type="dxa"/>
            <w:shd w:val="clear" w:color="auto" w:fill="auto"/>
          </w:tcPr>
          <w:p w14:paraId="4ECC1504" w14:textId="77777777" w:rsidR="006E647F" w:rsidRPr="00461370" w:rsidRDefault="006E647F" w:rsidP="00AA6FFC">
            <w:pPr>
              <w:pStyle w:val="TAC"/>
              <w:rPr>
                <w:rFonts w:eastAsia="Batang"/>
                <w:color w:val="000000"/>
              </w:rPr>
            </w:pPr>
            <w:r w:rsidRPr="004718CB">
              <w:rPr>
                <w:rFonts w:eastAsia="Batang"/>
                <w:color w:val="000000"/>
              </w:rPr>
              <w:t>0</w:t>
            </w:r>
          </w:p>
        </w:tc>
        <w:tc>
          <w:tcPr>
            <w:tcW w:w="1511" w:type="dxa"/>
            <w:shd w:val="clear" w:color="auto" w:fill="auto"/>
          </w:tcPr>
          <w:p w14:paraId="064F2155" w14:textId="77777777" w:rsidR="006E647F" w:rsidRPr="00461370" w:rsidRDefault="006E647F" w:rsidP="00AA6FFC">
            <w:pPr>
              <w:pStyle w:val="TAC"/>
              <w:rPr>
                <w:rFonts w:eastAsia="Batang"/>
                <w:color w:val="000000"/>
              </w:rPr>
            </w:pPr>
            <w:r w:rsidRPr="004718CB">
              <w:rPr>
                <w:rFonts w:eastAsia="Batang"/>
                <w:color w:val="000000"/>
              </w:rPr>
              <w:t>6</w:t>
            </w:r>
          </w:p>
        </w:tc>
        <w:tc>
          <w:tcPr>
            <w:tcW w:w="1511" w:type="dxa"/>
            <w:shd w:val="clear" w:color="auto" w:fill="auto"/>
          </w:tcPr>
          <w:p w14:paraId="24BE7C6B" w14:textId="77777777" w:rsidR="006E647F" w:rsidRPr="00461370" w:rsidRDefault="006E647F" w:rsidP="00AA6FFC">
            <w:pPr>
              <w:pStyle w:val="TAC"/>
              <w:rPr>
                <w:rFonts w:eastAsia="Batang"/>
                <w:color w:val="000000"/>
              </w:rPr>
            </w:pPr>
            <w:r w:rsidRPr="004718CB">
              <w:rPr>
                <w:rFonts w:eastAsia="Batang"/>
                <w:color w:val="000000"/>
              </w:rPr>
              <w:t>2</w:t>
            </w:r>
          </w:p>
        </w:tc>
      </w:tr>
      <w:tr w:rsidR="006E647F" w:rsidRPr="00461370" w14:paraId="60A5CBA1" w14:textId="77777777" w:rsidTr="00AA6FFC">
        <w:trPr>
          <w:jc w:val="center"/>
        </w:trPr>
        <w:tc>
          <w:tcPr>
            <w:tcW w:w="1510" w:type="dxa"/>
            <w:shd w:val="clear" w:color="auto" w:fill="auto"/>
          </w:tcPr>
          <w:p w14:paraId="3942BC59" w14:textId="77777777" w:rsidR="006E647F" w:rsidRPr="00461370" w:rsidRDefault="006E647F" w:rsidP="00AA6FFC">
            <w:pPr>
              <w:pStyle w:val="TAC"/>
              <w:rPr>
                <w:rFonts w:eastAsia="Batang"/>
                <w:color w:val="000000"/>
              </w:rPr>
            </w:pPr>
            <w:r>
              <w:rPr>
                <w:rFonts w:eastAsia="Batang"/>
                <w:color w:val="000000"/>
              </w:rPr>
              <w:t>4</w:t>
            </w:r>
          </w:p>
        </w:tc>
        <w:tc>
          <w:tcPr>
            <w:tcW w:w="1510" w:type="dxa"/>
          </w:tcPr>
          <w:p w14:paraId="50406F22" w14:textId="77777777" w:rsidR="006E647F" w:rsidRPr="004718CB" w:rsidRDefault="006E647F" w:rsidP="00AA6FFC">
            <w:pPr>
              <w:pStyle w:val="TAC"/>
              <w:rPr>
                <w:rFonts w:eastAsia="Batang"/>
                <w:color w:val="000000"/>
              </w:rPr>
            </w:pPr>
            <w:r>
              <w:rPr>
                <w:rFonts w:eastAsia="Batang"/>
                <w:color w:val="000000"/>
              </w:rPr>
              <w:t>2,3</w:t>
            </w:r>
          </w:p>
        </w:tc>
        <w:tc>
          <w:tcPr>
            <w:tcW w:w="1510" w:type="dxa"/>
            <w:shd w:val="clear" w:color="auto" w:fill="auto"/>
          </w:tcPr>
          <w:p w14:paraId="52F44C28" w14:textId="77777777" w:rsidR="006E647F" w:rsidRPr="00461370" w:rsidRDefault="006E647F" w:rsidP="00AA6FFC">
            <w:pPr>
              <w:pStyle w:val="TAC"/>
              <w:rPr>
                <w:rFonts w:eastAsia="Batang"/>
                <w:color w:val="000000"/>
              </w:rPr>
            </w:pPr>
            <w:r w:rsidRPr="004718CB">
              <w:rPr>
                <w:rFonts w:eastAsia="Batang"/>
                <w:color w:val="000000"/>
              </w:rPr>
              <w:t>Type B</w:t>
            </w:r>
          </w:p>
        </w:tc>
        <w:tc>
          <w:tcPr>
            <w:tcW w:w="1510" w:type="dxa"/>
            <w:shd w:val="clear" w:color="auto" w:fill="auto"/>
          </w:tcPr>
          <w:p w14:paraId="011A8E73" w14:textId="77777777" w:rsidR="006E647F" w:rsidRPr="00461370" w:rsidRDefault="006E647F" w:rsidP="00AA6FFC">
            <w:pPr>
              <w:pStyle w:val="TAC"/>
              <w:rPr>
                <w:rFonts w:eastAsia="Batang"/>
                <w:color w:val="000000"/>
              </w:rPr>
            </w:pPr>
            <w:r w:rsidRPr="004718CB">
              <w:rPr>
                <w:rFonts w:eastAsia="Batang"/>
                <w:color w:val="000000"/>
              </w:rPr>
              <w:t>0</w:t>
            </w:r>
          </w:p>
        </w:tc>
        <w:tc>
          <w:tcPr>
            <w:tcW w:w="1511" w:type="dxa"/>
            <w:shd w:val="clear" w:color="auto" w:fill="auto"/>
          </w:tcPr>
          <w:p w14:paraId="72D7852D" w14:textId="77777777" w:rsidR="006E647F" w:rsidRPr="00461370" w:rsidRDefault="006E647F" w:rsidP="00AA6FFC">
            <w:pPr>
              <w:pStyle w:val="TAC"/>
              <w:rPr>
                <w:rFonts w:eastAsia="Batang"/>
                <w:color w:val="000000"/>
              </w:rPr>
            </w:pPr>
            <w:r w:rsidRPr="004718CB">
              <w:rPr>
                <w:rFonts w:eastAsia="Batang"/>
                <w:color w:val="000000"/>
              </w:rPr>
              <w:t>8</w:t>
            </w:r>
          </w:p>
        </w:tc>
        <w:tc>
          <w:tcPr>
            <w:tcW w:w="1511" w:type="dxa"/>
            <w:shd w:val="clear" w:color="auto" w:fill="auto"/>
          </w:tcPr>
          <w:p w14:paraId="511D006A" w14:textId="77777777" w:rsidR="006E647F" w:rsidRPr="00461370" w:rsidRDefault="006E647F" w:rsidP="00AA6FFC">
            <w:pPr>
              <w:pStyle w:val="TAC"/>
              <w:rPr>
                <w:rFonts w:eastAsia="Batang"/>
                <w:color w:val="000000"/>
              </w:rPr>
            </w:pPr>
            <w:r w:rsidRPr="004718CB">
              <w:rPr>
                <w:rFonts w:eastAsia="Batang"/>
                <w:color w:val="000000"/>
              </w:rPr>
              <w:t>2</w:t>
            </w:r>
          </w:p>
        </w:tc>
      </w:tr>
      <w:tr w:rsidR="006E647F" w:rsidRPr="00461370" w14:paraId="2AA5E405" w14:textId="77777777" w:rsidTr="00AA6FFC">
        <w:trPr>
          <w:jc w:val="center"/>
        </w:trPr>
        <w:tc>
          <w:tcPr>
            <w:tcW w:w="1510" w:type="dxa"/>
            <w:shd w:val="clear" w:color="auto" w:fill="auto"/>
          </w:tcPr>
          <w:p w14:paraId="5381D99F" w14:textId="77777777" w:rsidR="006E647F" w:rsidRPr="00461370" w:rsidRDefault="006E647F" w:rsidP="00AA6FFC">
            <w:pPr>
              <w:pStyle w:val="TAC"/>
              <w:rPr>
                <w:rFonts w:eastAsia="Batang"/>
                <w:color w:val="000000"/>
              </w:rPr>
            </w:pPr>
            <w:r>
              <w:rPr>
                <w:rFonts w:eastAsia="Batang"/>
                <w:color w:val="000000"/>
              </w:rPr>
              <w:t>5</w:t>
            </w:r>
          </w:p>
        </w:tc>
        <w:tc>
          <w:tcPr>
            <w:tcW w:w="1510" w:type="dxa"/>
          </w:tcPr>
          <w:p w14:paraId="37868573" w14:textId="77777777" w:rsidR="006E647F" w:rsidRPr="004718CB" w:rsidRDefault="006E647F" w:rsidP="00AA6FFC">
            <w:pPr>
              <w:pStyle w:val="TAC"/>
              <w:rPr>
                <w:rFonts w:eastAsia="Batang"/>
                <w:color w:val="000000"/>
              </w:rPr>
            </w:pPr>
            <w:r>
              <w:rPr>
                <w:rFonts w:eastAsia="Batang"/>
                <w:color w:val="000000"/>
              </w:rPr>
              <w:t>2,3</w:t>
            </w:r>
          </w:p>
        </w:tc>
        <w:tc>
          <w:tcPr>
            <w:tcW w:w="1510" w:type="dxa"/>
            <w:shd w:val="clear" w:color="auto" w:fill="auto"/>
          </w:tcPr>
          <w:p w14:paraId="3EBA5AB4" w14:textId="77777777" w:rsidR="006E647F" w:rsidRPr="00461370" w:rsidRDefault="006E647F" w:rsidP="00AA6FFC">
            <w:pPr>
              <w:pStyle w:val="TAC"/>
              <w:rPr>
                <w:rFonts w:eastAsia="Batang"/>
                <w:color w:val="000000"/>
              </w:rPr>
            </w:pPr>
            <w:r w:rsidRPr="004718CB">
              <w:rPr>
                <w:rFonts w:eastAsia="Batang"/>
                <w:color w:val="000000"/>
              </w:rPr>
              <w:t>Type B</w:t>
            </w:r>
          </w:p>
        </w:tc>
        <w:tc>
          <w:tcPr>
            <w:tcW w:w="1510" w:type="dxa"/>
            <w:shd w:val="clear" w:color="auto" w:fill="auto"/>
          </w:tcPr>
          <w:p w14:paraId="0E3681A3" w14:textId="77777777" w:rsidR="006E647F" w:rsidRPr="00461370" w:rsidRDefault="006E647F" w:rsidP="00AA6FFC">
            <w:pPr>
              <w:pStyle w:val="TAC"/>
              <w:rPr>
                <w:rFonts w:eastAsia="Batang"/>
                <w:color w:val="000000"/>
              </w:rPr>
            </w:pPr>
            <w:r w:rsidRPr="004718CB">
              <w:rPr>
                <w:rFonts w:eastAsia="Batang"/>
                <w:color w:val="000000"/>
              </w:rPr>
              <w:t>0</w:t>
            </w:r>
          </w:p>
        </w:tc>
        <w:tc>
          <w:tcPr>
            <w:tcW w:w="1511" w:type="dxa"/>
            <w:shd w:val="clear" w:color="auto" w:fill="auto"/>
          </w:tcPr>
          <w:p w14:paraId="5C180050" w14:textId="77777777" w:rsidR="006E647F" w:rsidRPr="00461370" w:rsidRDefault="006E647F" w:rsidP="00AA6FFC">
            <w:pPr>
              <w:pStyle w:val="TAC"/>
              <w:rPr>
                <w:rFonts w:eastAsia="Batang"/>
                <w:color w:val="000000"/>
              </w:rPr>
            </w:pPr>
            <w:r w:rsidRPr="004718CB">
              <w:rPr>
                <w:rFonts w:eastAsia="Batang"/>
                <w:color w:val="000000"/>
              </w:rPr>
              <w:t>10</w:t>
            </w:r>
          </w:p>
        </w:tc>
        <w:tc>
          <w:tcPr>
            <w:tcW w:w="1511" w:type="dxa"/>
            <w:shd w:val="clear" w:color="auto" w:fill="auto"/>
          </w:tcPr>
          <w:p w14:paraId="1FD0DC73" w14:textId="77777777" w:rsidR="006E647F" w:rsidRPr="00461370" w:rsidRDefault="006E647F" w:rsidP="00AA6FFC">
            <w:pPr>
              <w:pStyle w:val="TAC"/>
              <w:rPr>
                <w:rFonts w:eastAsia="Batang"/>
                <w:color w:val="000000"/>
              </w:rPr>
            </w:pPr>
            <w:r w:rsidRPr="004718CB">
              <w:rPr>
                <w:rFonts w:eastAsia="Batang"/>
                <w:color w:val="000000"/>
              </w:rPr>
              <w:t>2</w:t>
            </w:r>
          </w:p>
        </w:tc>
      </w:tr>
      <w:tr w:rsidR="006E647F" w:rsidRPr="00461370" w14:paraId="0328F399" w14:textId="77777777" w:rsidTr="00AA6FFC">
        <w:trPr>
          <w:jc w:val="center"/>
        </w:trPr>
        <w:tc>
          <w:tcPr>
            <w:tcW w:w="1510" w:type="dxa"/>
            <w:shd w:val="clear" w:color="auto" w:fill="auto"/>
          </w:tcPr>
          <w:p w14:paraId="39296F28" w14:textId="77777777" w:rsidR="006E647F" w:rsidRDefault="006E647F" w:rsidP="00AA6FFC">
            <w:pPr>
              <w:pStyle w:val="TAC"/>
              <w:rPr>
                <w:rFonts w:eastAsia="Batang"/>
                <w:color w:val="000000"/>
              </w:rPr>
            </w:pPr>
            <w:r>
              <w:rPr>
                <w:rFonts w:eastAsia="Batang"/>
                <w:color w:val="000000"/>
              </w:rPr>
              <w:t>6</w:t>
            </w:r>
          </w:p>
        </w:tc>
        <w:tc>
          <w:tcPr>
            <w:tcW w:w="7552" w:type="dxa"/>
            <w:gridSpan w:val="5"/>
          </w:tcPr>
          <w:p w14:paraId="059A151F" w14:textId="77777777" w:rsidR="006E647F" w:rsidRPr="004718CB" w:rsidRDefault="006E647F" w:rsidP="00AA6FFC">
            <w:pPr>
              <w:pStyle w:val="TAC"/>
              <w:rPr>
                <w:rFonts w:eastAsia="Batang"/>
                <w:color w:val="000000"/>
              </w:rPr>
            </w:pPr>
            <w:r>
              <w:rPr>
                <w:rFonts w:eastAsia="Batang"/>
                <w:color w:val="000000"/>
              </w:rPr>
              <w:t>Reserved</w:t>
            </w:r>
          </w:p>
        </w:tc>
      </w:tr>
      <w:tr w:rsidR="006E647F" w:rsidRPr="00461370" w14:paraId="0D6B2AAC" w14:textId="77777777" w:rsidTr="00AA6FFC">
        <w:trPr>
          <w:jc w:val="center"/>
        </w:trPr>
        <w:tc>
          <w:tcPr>
            <w:tcW w:w="1510" w:type="dxa"/>
            <w:shd w:val="clear" w:color="auto" w:fill="auto"/>
          </w:tcPr>
          <w:p w14:paraId="5515E3F0" w14:textId="77777777" w:rsidR="006E647F" w:rsidRDefault="006E647F" w:rsidP="00AA6FFC">
            <w:pPr>
              <w:pStyle w:val="TAC"/>
              <w:rPr>
                <w:rFonts w:eastAsia="Batang"/>
                <w:color w:val="000000"/>
              </w:rPr>
            </w:pPr>
            <w:r>
              <w:rPr>
                <w:rFonts w:eastAsia="Batang"/>
                <w:color w:val="000000"/>
              </w:rPr>
              <w:t>7</w:t>
            </w:r>
          </w:p>
        </w:tc>
        <w:tc>
          <w:tcPr>
            <w:tcW w:w="7552" w:type="dxa"/>
            <w:gridSpan w:val="5"/>
          </w:tcPr>
          <w:p w14:paraId="43D6403D" w14:textId="77777777" w:rsidR="006E647F" w:rsidRPr="00FE15EC" w:rsidRDefault="006E647F" w:rsidP="00AA6FFC">
            <w:pPr>
              <w:pStyle w:val="TAC"/>
              <w:rPr>
                <w:rFonts w:eastAsia="Batang"/>
                <w:color w:val="000000"/>
              </w:rPr>
            </w:pPr>
            <w:r w:rsidRPr="00FE15EC">
              <w:rPr>
                <w:rFonts w:eastAsia="Batang"/>
                <w:color w:val="000000"/>
              </w:rPr>
              <w:t>Reserved</w:t>
            </w:r>
          </w:p>
        </w:tc>
      </w:tr>
      <w:tr w:rsidR="006E647F" w:rsidRPr="00461370" w14:paraId="6611FD3E" w14:textId="77777777" w:rsidTr="00AA6FFC">
        <w:trPr>
          <w:jc w:val="center"/>
        </w:trPr>
        <w:tc>
          <w:tcPr>
            <w:tcW w:w="1510" w:type="dxa"/>
            <w:shd w:val="clear" w:color="auto" w:fill="auto"/>
          </w:tcPr>
          <w:p w14:paraId="6350B909" w14:textId="77777777" w:rsidR="006E647F" w:rsidRDefault="006E647F" w:rsidP="00AA6FFC">
            <w:pPr>
              <w:pStyle w:val="TAC"/>
              <w:rPr>
                <w:rFonts w:eastAsia="Batang"/>
                <w:color w:val="000000"/>
              </w:rPr>
            </w:pPr>
            <w:r>
              <w:rPr>
                <w:rFonts w:eastAsia="Batang"/>
                <w:color w:val="000000"/>
              </w:rPr>
              <w:t>8</w:t>
            </w:r>
          </w:p>
        </w:tc>
        <w:tc>
          <w:tcPr>
            <w:tcW w:w="1510" w:type="dxa"/>
          </w:tcPr>
          <w:p w14:paraId="2AD78316" w14:textId="77777777" w:rsidR="006E647F" w:rsidRPr="004718CB" w:rsidRDefault="006E647F" w:rsidP="00AA6FFC">
            <w:pPr>
              <w:pStyle w:val="TAC"/>
              <w:rPr>
                <w:rFonts w:eastAsia="Batang"/>
                <w:color w:val="000000"/>
              </w:rPr>
            </w:pPr>
            <w:r>
              <w:rPr>
                <w:rFonts w:eastAsia="Batang"/>
                <w:color w:val="000000"/>
              </w:rPr>
              <w:t>2,3</w:t>
            </w:r>
          </w:p>
        </w:tc>
        <w:tc>
          <w:tcPr>
            <w:tcW w:w="1510" w:type="dxa"/>
            <w:shd w:val="clear" w:color="auto" w:fill="auto"/>
          </w:tcPr>
          <w:p w14:paraId="28CC9D4A" w14:textId="77777777" w:rsidR="006E647F" w:rsidRPr="004718CB" w:rsidRDefault="006E647F" w:rsidP="00AA6FFC">
            <w:pPr>
              <w:pStyle w:val="TAC"/>
              <w:rPr>
                <w:rFonts w:eastAsia="Batang"/>
                <w:color w:val="000000"/>
              </w:rPr>
            </w:pPr>
            <w:r w:rsidRPr="004718CB">
              <w:rPr>
                <w:rFonts w:eastAsia="Batang"/>
                <w:color w:val="000000"/>
              </w:rPr>
              <w:t>Type B</w:t>
            </w:r>
          </w:p>
        </w:tc>
        <w:tc>
          <w:tcPr>
            <w:tcW w:w="1510" w:type="dxa"/>
            <w:shd w:val="clear" w:color="auto" w:fill="auto"/>
          </w:tcPr>
          <w:p w14:paraId="4CBADF7F" w14:textId="77777777" w:rsidR="006E647F" w:rsidRPr="004718CB" w:rsidRDefault="006E647F" w:rsidP="00AA6FFC">
            <w:pPr>
              <w:pStyle w:val="TAC"/>
              <w:rPr>
                <w:rFonts w:eastAsia="Batang"/>
                <w:color w:val="000000"/>
              </w:rPr>
            </w:pPr>
            <w:r>
              <w:rPr>
                <w:rFonts w:eastAsia="Batang"/>
                <w:color w:val="000000"/>
              </w:rPr>
              <w:t>0</w:t>
            </w:r>
          </w:p>
        </w:tc>
        <w:tc>
          <w:tcPr>
            <w:tcW w:w="1511" w:type="dxa"/>
            <w:shd w:val="clear" w:color="auto" w:fill="auto"/>
          </w:tcPr>
          <w:p w14:paraId="381CED25" w14:textId="77777777" w:rsidR="006E647F" w:rsidRPr="00FE15EC" w:rsidRDefault="006E647F" w:rsidP="00AA6FFC">
            <w:pPr>
              <w:pStyle w:val="TAC"/>
              <w:rPr>
                <w:rFonts w:eastAsia="Batang"/>
                <w:color w:val="000000"/>
              </w:rPr>
            </w:pPr>
            <w:r w:rsidRPr="00FE15EC">
              <w:rPr>
                <w:rFonts w:eastAsia="Batang"/>
                <w:color w:val="000000"/>
              </w:rPr>
              <w:t>2</w:t>
            </w:r>
          </w:p>
        </w:tc>
        <w:tc>
          <w:tcPr>
            <w:tcW w:w="1511" w:type="dxa"/>
            <w:shd w:val="clear" w:color="auto" w:fill="auto"/>
          </w:tcPr>
          <w:p w14:paraId="48C26E65" w14:textId="77777777" w:rsidR="006E647F" w:rsidRPr="00FE15EC" w:rsidRDefault="006E647F" w:rsidP="00AA6FFC">
            <w:pPr>
              <w:pStyle w:val="TAC"/>
              <w:rPr>
                <w:rFonts w:eastAsia="Batang"/>
                <w:color w:val="000000"/>
              </w:rPr>
            </w:pPr>
            <w:r w:rsidRPr="00FE15EC">
              <w:rPr>
                <w:rFonts w:eastAsia="Batang"/>
                <w:color w:val="000000"/>
              </w:rPr>
              <w:t>4</w:t>
            </w:r>
          </w:p>
        </w:tc>
      </w:tr>
      <w:tr w:rsidR="006E647F" w:rsidRPr="00461370" w14:paraId="2E955CA9" w14:textId="77777777" w:rsidTr="00AA6FFC">
        <w:trPr>
          <w:jc w:val="center"/>
        </w:trPr>
        <w:tc>
          <w:tcPr>
            <w:tcW w:w="1510" w:type="dxa"/>
            <w:shd w:val="clear" w:color="auto" w:fill="auto"/>
          </w:tcPr>
          <w:p w14:paraId="5B2D2A95" w14:textId="77777777" w:rsidR="006E647F" w:rsidRDefault="006E647F" w:rsidP="00AA6FFC">
            <w:pPr>
              <w:pStyle w:val="TAC"/>
              <w:rPr>
                <w:rFonts w:eastAsia="Batang"/>
                <w:color w:val="000000"/>
              </w:rPr>
            </w:pPr>
            <w:r>
              <w:rPr>
                <w:rFonts w:eastAsia="Batang"/>
                <w:color w:val="000000"/>
              </w:rPr>
              <w:t>9</w:t>
            </w:r>
          </w:p>
        </w:tc>
        <w:tc>
          <w:tcPr>
            <w:tcW w:w="1510" w:type="dxa"/>
          </w:tcPr>
          <w:p w14:paraId="6EC78804" w14:textId="77777777" w:rsidR="006E647F" w:rsidRPr="004718CB" w:rsidRDefault="006E647F" w:rsidP="00AA6FFC">
            <w:pPr>
              <w:pStyle w:val="TAC"/>
              <w:rPr>
                <w:rFonts w:eastAsia="Batang"/>
                <w:color w:val="000000"/>
              </w:rPr>
            </w:pPr>
            <w:r>
              <w:rPr>
                <w:rFonts w:eastAsia="Batang"/>
                <w:color w:val="000000"/>
              </w:rPr>
              <w:t>2,3</w:t>
            </w:r>
          </w:p>
        </w:tc>
        <w:tc>
          <w:tcPr>
            <w:tcW w:w="1510" w:type="dxa"/>
            <w:shd w:val="clear" w:color="auto" w:fill="auto"/>
          </w:tcPr>
          <w:p w14:paraId="77BA0540" w14:textId="77777777" w:rsidR="006E647F" w:rsidRPr="004718CB" w:rsidRDefault="006E647F" w:rsidP="00AA6FFC">
            <w:pPr>
              <w:pStyle w:val="TAC"/>
              <w:rPr>
                <w:rFonts w:eastAsia="Batang"/>
                <w:color w:val="000000"/>
              </w:rPr>
            </w:pPr>
            <w:r w:rsidRPr="004718CB">
              <w:rPr>
                <w:rFonts w:eastAsia="Batang"/>
                <w:color w:val="000000"/>
              </w:rPr>
              <w:t>Type B</w:t>
            </w:r>
          </w:p>
        </w:tc>
        <w:tc>
          <w:tcPr>
            <w:tcW w:w="1510" w:type="dxa"/>
            <w:shd w:val="clear" w:color="auto" w:fill="auto"/>
          </w:tcPr>
          <w:p w14:paraId="36685592" w14:textId="77777777" w:rsidR="006E647F" w:rsidRPr="004718CB" w:rsidRDefault="006E647F" w:rsidP="00AA6FFC">
            <w:pPr>
              <w:pStyle w:val="TAC"/>
              <w:rPr>
                <w:rFonts w:eastAsia="Batang"/>
                <w:color w:val="000000"/>
              </w:rPr>
            </w:pPr>
            <w:r>
              <w:rPr>
                <w:rFonts w:eastAsia="Batang"/>
                <w:color w:val="000000"/>
              </w:rPr>
              <w:t>0</w:t>
            </w:r>
          </w:p>
        </w:tc>
        <w:tc>
          <w:tcPr>
            <w:tcW w:w="1511" w:type="dxa"/>
            <w:shd w:val="clear" w:color="auto" w:fill="auto"/>
          </w:tcPr>
          <w:p w14:paraId="5BA79C7A" w14:textId="77777777" w:rsidR="006E647F" w:rsidRPr="00FE15EC" w:rsidRDefault="006E647F" w:rsidP="00AA6FFC">
            <w:pPr>
              <w:pStyle w:val="TAC"/>
              <w:rPr>
                <w:rFonts w:eastAsia="Batang"/>
                <w:color w:val="000000"/>
              </w:rPr>
            </w:pPr>
            <w:r w:rsidRPr="00FE15EC">
              <w:rPr>
                <w:rFonts w:eastAsia="Batang"/>
                <w:color w:val="000000"/>
              </w:rPr>
              <w:t>4</w:t>
            </w:r>
          </w:p>
        </w:tc>
        <w:tc>
          <w:tcPr>
            <w:tcW w:w="1511" w:type="dxa"/>
            <w:shd w:val="clear" w:color="auto" w:fill="auto"/>
          </w:tcPr>
          <w:p w14:paraId="482AD760" w14:textId="77777777" w:rsidR="006E647F" w:rsidRPr="00FE15EC" w:rsidRDefault="006E647F" w:rsidP="00AA6FFC">
            <w:pPr>
              <w:pStyle w:val="TAC"/>
              <w:rPr>
                <w:rFonts w:eastAsia="Batang"/>
                <w:color w:val="000000"/>
              </w:rPr>
            </w:pPr>
            <w:r w:rsidRPr="00FE15EC">
              <w:rPr>
                <w:rFonts w:eastAsia="Batang"/>
                <w:color w:val="000000"/>
              </w:rPr>
              <w:t>4</w:t>
            </w:r>
          </w:p>
        </w:tc>
      </w:tr>
      <w:tr w:rsidR="006E647F" w:rsidRPr="00461370" w14:paraId="46CC6D58" w14:textId="77777777" w:rsidTr="00AA6FFC">
        <w:trPr>
          <w:jc w:val="center"/>
        </w:trPr>
        <w:tc>
          <w:tcPr>
            <w:tcW w:w="1510" w:type="dxa"/>
            <w:shd w:val="clear" w:color="auto" w:fill="auto"/>
          </w:tcPr>
          <w:p w14:paraId="3310909E" w14:textId="77777777" w:rsidR="006E647F" w:rsidRDefault="006E647F" w:rsidP="00AA6FFC">
            <w:pPr>
              <w:pStyle w:val="TAC"/>
              <w:rPr>
                <w:rFonts w:eastAsia="Batang"/>
                <w:color w:val="000000"/>
              </w:rPr>
            </w:pPr>
            <w:r>
              <w:rPr>
                <w:rFonts w:eastAsia="Batang"/>
                <w:color w:val="000000"/>
              </w:rPr>
              <w:t>10</w:t>
            </w:r>
          </w:p>
        </w:tc>
        <w:tc>
          <w:tcPr>
            <w:tcW w:w="1510" w:type="dxa"/>
          </w:tcPr>
          <w:p w14:paraId="1D88D358" w14:textId="77777777" w:rsidR="006E647F" w:rsidRPr="004718CB" w:rsidRDefault="006E647F" w:rsidP="00AA6FFC">
            <w:pPr>
              <w:pStyle w:val="TAC"/>
              <w:rPr>
                <w:rFonts w:eastAsia="Batang"/>
                <w:color w:val="000000"/>
              </w:rPr>
            </w:pPr>
            <w:r>
              <w:rPr>
                <w:rFonts w:eastAsia="Batang"/>
                <w:color w:val="000000"/>
              </w:rPr>
              <w:t>2,3</w:t>
            </w:r>
          </w:p>
        </w:tc>
        <w:tc>
          <w:tcPr>
            <w:tcW w:w="1510" w:type="dxa"/>
            <w:shd w:val="clear" w:color="auto" w:fill="auto"/>
          </w:tcPr>
          <w:p w14:paraId="2520978F" w14:textId="77777777" w:rsidR="006E647F" w:rsidRPr="004718CB" w:rsidRDefault="006E647F" w:rsidP="00AA6FFC">
            <w:pPr>
              <w:pStyle w:val="TAC"/>
              <w:rPr>
                <w:rFonts w:eastAsia="Batang"/>
                <w:color w:val="000000"/>
              </w:rPr>
            </w:pPr>
            <w:r w:rsidRPr="004718CB">
              <w:rPr>
                <w:rFonts w:eastAsia="Batang"/>
                <w:color w:val="000000"/>
              </w:rPr>
              <w:t>Type B</w:t>
            </w:r>
          </w:p>
        </w:tc>
        <w:tc>
          <w:tcPr>
            <w:tcW w:w="1510" w:type="dxa"/>
            <w:shd w:val="clear" w:color="auto" w:fill="auto"/>
          </w:tcPr>
          <w:p w14:paraId="6E631274" w14:textId="77777777" w:rsidR="006E647F" w:rsidRPr="004718CB" w:rsidRDefault="006E647F" w:rsidP="00AA6FFC">
            <w:pPr>
              <w:pStyle w:val="TAC"/>
              <w:rPr>
                <w:rFonts w:eastAsia="Batang"/>
                <w:color w:val="000000"/>
              </w:rPr>
            </w:pPr>
            <w:r>
              <w:rPr>
                <w:rFonts w:eastAsia="Batang"/>
                <w:color w:val="000000"/>
              </w:rPr>
              <w:t>0</w:t>
            </w:r>
          </w:p>
        </w:tc>
        <w:tc>
          <w:tcPr>
            <w:tcW w:w="1511" w:type="dxa"/>
            <w:shd w:val="clear" w:color="auto" w:fill="auto"/>
          </w:tcPr>
          <w:p w14:paraId="69C7CD3F" w14:textId="77777777" w:rsidR="006E647F" w:rsidRPr="00FE15EC" w:rsidRDefault="006E647F" w:rsidP="00AA6FFC">
            <w:pPr>
              <w:pStyle w:val="TAC"/>
              <w:rPr>
                <w:rFonts w:eastAsia="Batang"/>
                <w:color w:val="000000"/>
              </w:rPr>
            </w:pPr>
            <w:r w:rsidRPr="00FE15EC">
              <w:rPr>
                <w:rFonts w:eastAsia="Batang"/>
                <w:color w:val="000000"/>
              </w:rPr>
              <w:t>6</w:t>
            </w:r>
          </w:p>
        </w:tc>
        <w:tc>
          <w:tcPr>
            <w:tcW w:w="1511" w:type="dxa"/>
            <w:shd w:val="clear" w:color="auto" w:fill="auto"/>
          </w:tcPr>
          <w:p w14:paraId="3119D350" w14:textId="77777777" w:rsidR="006E647F" w:rsidRPr="00FE15EC" w:rsidRDefault="006E647F" w:rsidP="00AA6FFC">
            <w:pPr>
              <w:pStyle w:val="TAC"/>
              <w:rPr>
                <w:rFonts w:eastAsia="Batang"/>
                <w:color w:val="000000"/>
              </w:rPr>
            </w:pPr>
            <w:r w:rsidRPr="00FE15EC">
              <w:rPr>
                <w:rFonts w:eastAsia="Batang"/>
                <w:color w:val="000000"/>
              </w:rPr>
              <w:t>4</w:t>
            </w:r>
          </w:p>
        </w:tc>
      </w:tr>
      <w:tr w:rsidR="006E647F" w:rsidRPr="00461370" w14:paraId="69888259" w14:textId="77777777" w:rsidTr="00AA6FFC">
        <w:trPr>
          <w:jc w:val="center"/>
        </w:trPr>
        <w:tc>
          <w:tcPr>
            <w:tcW w:w="1510" w:type="dxa"/>
            <w:shd w:val="clear" w:color="auto" w:fill="auto"/>
          </w:tcPr>
          <w:p w14:paraId="2B8B952C" w14:textId="77777777" w:rsidR="006E647F" w:rsidRDefault="006E647F" w:rsidP="00AA6FFC">
            <w:pPr>
              <w:pStyle w:val="TAC"/>
              <w:rPr>
                <w:rFonts w:eastAsia="Batang"/>
                <w:color w:val="000000"/>
              </w:rPr>
            </w:pPr>
            <w:r>
              <w:rPr>
                <w:rFonts w:eastAsia="Batang"/>
                <w:color w:val="000000"/>
              </w:rPr>
              <w:t>11</w:t>
            </w:r>
          </w:p>
        </w:tc>
        <w:tc>
          <w:tcPr>
            <w:tcW w:w="1510" w:type="dxa"/>
          </w:tcPr>
          <w:p w14:paraId="24E68869" w14:textId="77777777" w:rsidR="006E647F" w:rsidRPr="004718CB" w:rsidRDefault="006E647F" w:rsidP="00AA6FFC">
            <w:pPr>
              <w:pStyle w:val="TAC"/>
              <w:rPr>
                <w:rFonts w:eastAsia="Batang"/>
                <w:color w:val="000000"/>
              </w:rPr>
            </w:pPr>
            <w:r>
              <w:rPr>
                <w:rFonts w:eastAsia="Batang"/>
                <w:color w:val="000000"/>
              </w:rPr>
              <w:t>2,3</w:t>
            </w:r>
          </w:p>
        </w:tc>
        <w:tc>
          <w:tcPr>
            <w:tcW w:w="1510" w:type="dxa"/>
            <w:shd w:val="clear" w:color="auto" w:fill="auto"/>
          </w:tcPr>
          <w:p w14:paraId="3B0BEC4D" w14:textId="77777777" w:rsidR="006E647F" w:rsidRPr="004718CB" w:rsidRDefault="006E647F" w:rsidP="00AA6FFC">
            <w:pPr>
              <w:pStyle w:val="TAC"/>
              <w:rPr>
                <w:rFonts w:eastAsia="Batang"/>
                <w:color w:val="000000"/>
              </w:rPr>
            </w:pPr>
            <w:r w:rsidRPr="004718CB">
              <w:rPr>
                <w:rFonts w:eastAsia="Batang"/>
                <w:color w:val="000000"/>
              </w:rPr>
              <w:t>Type B</w:t>
            </w:r>
          </w:p>
        </w:tc>
        <w:tc>
          <w:tcPr>
            <w:tcW w:w="1510" w:type="dxa"/>
            <w:shd w:val="clear" w:color="auto" w:fill="auto"/>
          </w:tcPr>
          <w:p w14:paraId="53751CBD" w14:textId="77777777" w:rsidR="006E647F" w:rsidRPr="004718CB" w:rsidRDefault="006E647F" w:rsidP="00AA6FFC">
            <w:pPr>
              <w:pStyle w:val="TAC"/>
              <w:rPr>
                <w:rFonts w:eastAsia="Batang"/>
                <w:color w:val="000000"/>
              </w:rPr>
            </w:pPr>
            <w:r>
              <w:rPr>
                <w:rFonts w:eastAsia="Batang"/>
                <w:color w:val="000000"/>
              </w:rPr>
              <w:t>0</w:t>
            </w:r>
          </w:p>
        </w:tc>
        <w:tc>
          <w:tcPr>
            <w:tcW w:w="1511" w:type="dxa"/>
            <w:shd w:val="clear" w:color="auto" w:fill="auto"/>
          </w:tcPr>
          <w:p w14:paraId="4EDC6589" w14:textId="77777777" w:rsidR="006E647F" w:rsidRPr="00FE15EC" w:rsidRDefault="006E647F" w:rsidP="00AA6FFC">
            <w:pPr>
              <w:pStyle w:val="TAC"/>
              <w:rPr>
                <w:rFonts w:eastAsia="Batang"/>
                <w:color w:val="000000"/>
              </w:rPr>
            </w:pPr>
            <w:r w:rsidRPr="00FE15EC">
              <w:rPr>
                <w:rFonts w:eastAsia="Batang"/>
                <w:color w:val="000000"/>
              </w:rPr>
              <w:t>8</w:t>
            </w:r>
          </w:p>
        </w:tc>
        <w:tc>
          <w:tcPr>
            <w:tcW w:w="1511" w:type="dxa"/>
            <w:shd w:val="clear" w:color="auto" w:fill="auto"/>
          </w:tcPr>
          <w:p w14:paraId="783021AB" w14:textId="77777777" w:rsidR="006E647F" w:rsidRPr="00FE15EC" w:rsidRDefault="006E647F" w:rsidP="00AA6FFC">
            <w:pPr>
              <w:pStyle w:val="TAC"/>
              <w:rPr>
                <w:rFonts w:eastAsia="Batang"/>
                <w:color w:val="000000"/>
              </w:rPr>
            </w:pPr>
            <w:r w:rsidRPr="00FE15EC">
              <w:rPr>
                <w:rFonts w:eastAsia="Batang"/>
                <w:color w:val="000000"/>
              </w:rPr>
              <w:t>4</w:t>
            </w:r>
          </w:p>
        </w:tc>
      </w:tr>
      <w:tr w:rsidR="006E647F" w:rsidRPr="00461370" w14:paraId="7DCE0024" w14:textId="77777777" w:rsidTr="00AA6FFC">
        <w:trPr>
          <w:jc w:val="center"/>
        </w:trPr>
        <w:tc>
          <w:tcPr>
            <w:tcW w:w="1510" w:type="dxa"/>
            <w:shd w:val="clear" w:color="auto" w:fill="auto"/>
          </w:tcPr>
          <w:p w14:paraId="34FD7975" w14:textId="77777777" w:rsidR="006E647F" w:rsidRDefault="006E647F" w:rsidP="00AA6FFC">
            <w:pPr>
              <w:pStyle w:val="TAC"/>
              <w:rPr>
                <w:rFonts w:eastAsia="Batang"/>
                <w:color w:val="000000"/>
              </w:rPr>
            </w:pPr>
            <w:r>
              <w:rPr>
                <w:rFonts w:eastAsia="Batang"/>
                <w:color w:val="000000"/>
              </w:rPr>
              <w:t>12</w:t>
            </w:r>
          </w:p>
        </w:tc>
        <w:tc>
          <w:tcPr>
            <w:tcW w:w="1510" w:type="dxa"/>
          </w:tcPr>
          <w:p w14:paraId="7B295145" w14:textId="77777777" w:rsidR="006E647F" w:rsidRPr="004718CB" w:rsidRDefault="006E647F" w:rsidP="00AA6FFC">
            <w:pPr>
              <w:pStyle w:val="TAC"/>
              <w:rPr>
                <w:rFonts w:eastAsia="Batang"/>
                <w:color w:val="000000"/>
              </w:rPr>
            </w:pPr>
            <w:r>
              <w:rPr>
                <w:rFonts w:eastAsia="Batang"/>
                <w:color w:val="000000"/>
              </w:rPr>
              <w:t>2,3</w:t>
            </w:r>
          </w:p>
        </w:tc>
        <w:tc>
          <w:tcPr>
            <w:tcW w:w="1510" w:type="dxa"/>
            <w:shd w:val="clear" w:color="auto" w:fill="auto"/>
          </w:tcPr>
          <w:p w14:paraId="7B1FC71D" w14:textId="77777777" w:rsidR="006E647F" w:rsidRPr="004718CB" w:rsidRDefault="006E647F" w:rsidP="00AA6FFC">
            <w:pPr>
              <w:pStyle w:val="TAC"/>
              <w:rPr>
                <w:rFonts w:eastAsia="Batang"/>
                <w:color w:val="000000"/>
              </w:rPr>
            </w:pPr>
            <w:r w:rsidRPr="004718CB">
              <w:rPr>
                <w:rFonts w:eastAsia="Batang"/>
                <w:color w:val="000000"/>
              </w:rPr>
              <w:t>Type B</w:t>
            </w:r>
          </w:p>
        </w:tc>
        <w:tc>
          <w:tcPr>
            <w:tcW w:w="1510" w:type="dxa"/>
            <w:shd w:val="clear" w:color="auto" w:fill="auto"/>
          </w:tcPr>
          <w:p w14:paraId="0D2697E7" w14:textId="77777777" w:rsidR="006E647F" w:rsidRPr="00A8154E" w:rsidRDefault="006E647F" w:rsidP="00A8154E">
            <w:pPr>
              <w:pStyle w:val="TAC"/>
              <w:rPr>
                <w:rFonts w:eastAsia="Batang"/>
              </w:rPr>
            </w:pPr>
            <w:r w:rsidRPr="00A8154E">
              <w:rPr>
                <w:rFonts w:eastAsia="Batang"/>
              </w:rPr>
              <w:t>0</w:t>
            </w:r>
          </w:p>
        </w:tc>
        <w:tc>
          <w:tcPr>
            <w:tcW w:w="1511" w:type="dxa"/>
            <w:shd w:val="clear" w:color="auto" w:fill="auto"/>
          </w:tcPr>
          <w:p w14:paraId="1C9E2FD8" w14:textId="77777777" w:rsidR="006E647F" w:rsidRPr="00A8154E" w:rsidRDefault="006E647F" w:rsidP="00A8154E">
            <w:pPr>
              <w:pStyle w:val="TAC"/>
              <w:rPr>
                <w:rFonts w:eastAsia="Batang"/>
              </w:rPr>
            </w:pPr>
            <w:r w:rsidRPr="00A8154E">
              <w:rPr>
                <w:rFonts w:eastAsia="Batang"/>
              </w:rPr>
              <w:t>10</w:t>
            </w:r>
          </w:p>
        </w:tc>
        <w:tc>
          <w:tcPr>
            <w:tcW w:w="1511" w:type="dxa"/>
            <w:shd w:val="clear" w:color="auto" w:fill="auto"/>
          </w:tcPr>
          <w:p w14:paraId="7B9E2A69" w14:textId="77777777" w:rsidR="006E647F" w:rsidRPr="00FE15EC" w:rsidRDefault="006E647F" w:rsidP="00A8154E">
            <w:pPr>
              <w:pStyle w:val="TAC"/>
              <w:rPr>
                <w:rFonts w:eastAsia="Batang"/>
                <w:color w:val="000000"/>
              </w:rPr>
            </w:pPr>
            <w:r w:rsidRPr="00A8154E">
              <w:rPr>
                <w:rFonts w:eastAsia="Batang"/>
                <w:color w:val="FF0000"/>
              </w:rPr>
              <w:t>4</w:t>
            </w:r>
            <w:r w:rsidR="00A8154E" w:rsidRPr="00A8154E">
              <w:rPr>
                <w:rFonts w:eastAsia="Batang"/>
                <w:color w:val="FF0000"/>
              </w:rPr>
              <w:t>=&gt;2</w:t>
            </w:r>
          </w:p>
        </w:tc>
      </w:tr>
      <w:tr w:rsidR="006E647F" w:rsidRPr="00461370" w14:paraId="77C6BAEB" w14:textId="77777777" w:rsidTr="00AA6FFC">
        <w:trPr>
          <w:jc w:val="center"/>
        </w:trPr>
        <w:tc>
          <w:tcPr>
            <w:tcW w:w="1510" w:type="dxa"/>
            <w:shd w:val="clear" w:color="auto" w:fill="auto"/>
          </w:tcPr>
          <w:p w14:paraId="62E86AF9" w14:textId="77777777" w:rsidR="006E647F" w:rsidRDefault="006E647F" w:rsidP="00AA6FFC">
            <w:pPr>
              <w:pStyle w:val="TAC"/>
              <w:rPr>
                <w:rFonts w:eastAsia="Batang"/>
                <w:color w:val="000000"/>
              </w:rPr>
            </w:pPr>
            <w:r>
              <w:rPr>
                <w:rFonts w:eastAsia="Batang"/>
                <w:color w:val="000000"/>
              </w:rPr>
              <w:t>13 (Note 1)</w:t>
            </w:r>
          </w:p>
        </w:tc>
        <w:tc>
          <w:tcPr>
            <w:tcW w:w="1510" w:type="dxa"/>
          </w:tcPr>
          <w:p w14:paraId="095CC314" w14:textId="77777777" w:rsidR="006E647F" w:rsidRPr="004718CB" w:rsidRDefault="006E647F" w:rsidP="00AA6FFC">
            <w:pPr>
              <w:pStyle w:val="TAC"/>
              <w:rPr>
                <w:rFonts w:eastAsia="Batang"/>
                <w:color w:val="000000"/>
              </w:rPr>
            </w:pPr>
            <w:r>
              <w:rPr>
                <w:rFonts w:eastAsia="Batang"/>
                <w:color w:val="000000"/>
              </w:rPr>
              <w:t>2,3</w:t>
            </w:r>
          </w:p>
        </w:tc>
        <w:tc>
          <w:tcPr>
            <w:tcW w:w="1510" w:type="dxa"/>
            <w:shd w:val="clear" w:color="auto" w:fill="auto"/>
          </w:tcPr>
          <w:p w14:paraId="46B489F7" w14:textId="77777777" w:rsidR="006E647F" w:rsidRPr="004718CB" w:rsidRDefault="006E647F" w:rsidP="00AA6FFC">
            <w:pPr>
              <w:pStyle w:val="TAC"/>
              <w:rPr>
                <w:rFonts w:eastAsia="Batang"/>
                <w:color w:val="000000"/>
              </w:rPr>
            </w:pPr>
            <w:r w:rsidRPr="004718CB">
              <w:rPr>
                <w:rFonts w:eastAsia="Batang"/>
                <w:color w:val="000000"/>
              </w:rPr>
              <w:t>Type B</w:t>
            </w:r>
          </w:p>
        </w:tc>
        <w:tc>
          <w:tcPr>
            <w:tcW w:w="1510" w:type="dxa"/>
            <w:shd w:val="clear" w:color="auto" w:fill="auto"/>
          </w:tcPr>
          <w:p w14:paraId="171DAF4F" w14:textId="77777777" w:rsidR="006E647F" w:rsidRPr="004718CB" w:rsidRDefault="006E647F" w:rsidP="00AA6FFC">
            <w:pPr>
              <w:pStyle w:val="TAC"/>
              <w:rPr>
                <w:rFonts w:eastAsia="Batang"/>
                <w:color w:val="000000"/>
              </w:rPr>
            </w:pPr>
            <w:r>
              <w:rPr>
                <w:rFonts w:eastAsia="Batang"/>
                <w:color w:val="000000"/>
              </w:rPr>
              <w:t>0</w:t>
            </w:r>
          </w:p>
        </w:tc>
        <w:tc>
          <w:tcPr>
            <w:tcW w:w="1511" w:type="dxa"/>
            <w:shd w:val="clear" w:color="auto" w:fill="auto"/>
          </w:tcPr>
          <w:p w14:paraId="68DB36B9" w14:textId="77777777" w:rsidR="006E647F" w:rsidRPr="00FE15EC" w:rsidRDefault="006E647F" w:rsidP="00A8154E">
            <w:pPr>
              <w:pStyle w:val="TAC"/>
              <w:rPr>
                <w:rFonts w:eastAsia="Batang"/>
                <w:color w:val="000000"/>
              </w:rPr>
            </w:pPr>
            <w:r w:rsidRPr="00A8154E">
              <w:rPr>
                <w:rFonts w:eastAsia="Batang"/>
              </w:rPr>
              <w:t>2</w:t>
            </w:r>
          </w:p>
        </w:tc>
        <w:tc>
          <w:tcPr>
            <w:tcW w:w="1511" w:type="dxa"/>
            <w:shd w:val="clear" w:color="auto" w:fill="auto"/>
          </w:tcPr>
          <w:p w14:paraId="3CCF4CEB" w14:textId="77777777" w:rsidR="006E647F" w:rsidRPr="00FE15EC" w:rsidRDefault="006E647F" w:rsidP="00A8154E">
            <w:pPr>
              <w:pStyle w:val="TAC"/>
              <w:rPr>
                <w:rFonts w:eastAsia="Batang"/>
                <w:color w:val="FF0000"/>
              </w:rPr>
            </w:pPr>
            <w:r w:rsidRPr="00A8154E">
              <w:rPr>
                <w:rFonts w:eastAsia="Batang"/>
                <w:color w:val="FF0000"/>
              </w:rPr>
              <w:t>7</w:t>
            </w:r>
            <w:r w:rsidR="00A8154E" w:rsidRPr="00A8154E">
              <w:rPr>
                <w:rFonts w:eastAsia="Batang"/>
                <w:color w:val="FF0000"/>
              </w:rPr>
              <w:t>=&gt;6</w:t>
            </w:r>
          </w:p>
        </w:tc>
      </w:tr>
      <w:tr w:rsidR="006E647F" w:rsidRPr="00461370" w14:paraId="2E4AECAC" w14:textId="77777777" w:rsidTr="00AA6FFC">
        <w:trPr>
          <w:jc w:val="center"/>
        </w:trPr>
        <w:tc>
          <w:tcPr>
            <w:tcW w:w="1510" w:type="dxa"/>
            <w:vMerge w:val="restart"/>
            <w:shd w:val="clear" w:color="auto" w:fill="auto"/>
          </w:tcPr>
          <w:p w14:paraId="1DFDCAA0" w14:textId="77777777" w:rsidR="006E647F" w:rsidRDefault="006E647F" w:rsidP="00AA6FFC">
            <w:pPr>
              <w:pStyle w:val="TAC"/>
              <w:rPr>
                <w:rFonts w:eastAsia="Batang"/>
                <w:color w:val="000000"/>
              </w:rPr>
            </w:pPr>
            <w:r>
              <w:rPr>
                <w:rFonts w:eastAsia="Batang"/>
                <w:color w:val="000000"/>
              </w:rPr>
              <w:t>14 (Note 1)</w:t>
            </w:r>
          </w:p>
        </w:tc>
        <w:tc>
          <w:tcPr>
            <w:tcW w:w="1510" w:type="dxa"/>
          </w:tcPr>
          <w:p w14:paraId="2C531C57" w14:textId="77777777" w:rsidR="006E647F" w:rsidRPr="004718CB" w:rsidRDefault="006E647F" w:rsidP="00AA6FFC">
            <w:pPr>
              <w:pStyle w:val="TAC"/>
              <w:rPr>
                <w:rFonts w:eastAsia="Batang"/>
                <w:color w:val="000000"/>
              </w:rPr>
            </w:pPr>
            <w:r>
              <w:rPr>
                <w:rFonts w:eastAsia="Batang"/>
                <w:color w:val="000000"/>
              </w:rPr>
              <w:t>2</w:t>
            </w:r>
          </w:p>
        </w:tc>
        <w:tc>
          <w:tcPr>
            <w:tcW w:w="1510" w:type="dxa"/>
            <w:shd w:val="clear" w:color="auto" w:fill="auto"/>
          </w:tcPr>
          <w:p w14:paraId="0B7302A3" w14:textId="77777777" w:rsidR="006E647F" w:rsidRPr="004718CB" w:rsidRDefault="006E647F" w:rsidP="00AA6FFC">
            <w:pPr>
              <w:pStyle w:val="TAC"/>
              <w:rPr>
                <w:rFonts w:eastAsia="Batang"/>
                <w:color w:val="000000"/>
              </w:rPr>
            </w:pPr>
            <w:r w:rsidRPr="004718CB">
              <w:rPr>
                <w:rFonts w:eastAsia="Batang"/>
                <w:color w:val="000000"/>
              </w:rPr>
              <w:t xml:space="preserve">Type </w:t>
            </w:r>
            <w:r>
              <w:rPr>
                <w:rFonts w:eastAsia="Batang"/>
                <w:color w:val="000000"/>
              </w:rPr>
              <w:t>A</w:t>
            </w:r>
          </w:p>
        </w:tc>
        <w:tc>
          <w:tcPr>
            <w:tcW w:w="1510" w:type="dxa"/>
            <w:shd w:val="clear" w:color="auto" w:fill="auto"/>
          </w:tcPr>
          <w:p w14:paraId="5638D033" w14:textId="77777777" w:rsidR="006E647F" w:rsidRPr="004718CB" w:rsidRDefault="006E647F" w:rsidP="00AA6FFC">
            <w:pPr>
              <w:pStyle w:val="TAC"/>
              <w:rPr>
                <w:rFonts w:eastAsia="Batang"/>
                <w:color w:val="000000"/>
              </w:rPr>
            </w:pPr>
            <w:r>
              <w:rPr>
                <w:rFonts w:eastAsia="Batang"/>
                <w:color w:val="000000"/>
              </w:rPr>
              <w:t>0</w:t>
            </w:r>
          </w:p>
        </w:tc>
        <w:tc>
          <w:tcPr>
            <w:tcW w:w="1511" w:type="dxa"/>
            <w:shd w:val="clear" w:color="auto" w:fill="auto"/>
          </w:tcPr>
          <w:p w14:paraId="5C981C14" w14:textId="77777777" w:rsidR="006E647F" w:rsidRPr="00FE15EC" w:rsidRDefault="006E647F" w:rsidP="00AA6FFC">
            <w:pPr>
              <w:pStyle w:val="TAC"/>
              <w:rPr>
                <w:rFonts w:eastAsia="Batang"/>
                <w:color w:val="000000"/>
              </w:rPr>
            </w:pPr>
            <w:r w:rsidRPr="00FE15EC">
              <w:rPr>
                <w:rFonts w:eastAsia="Batang"/>
                <w:color w:val="000000"/>
              </w:rPr>
              <w:t>2</w:t>
            </w:r>
          </w:p>
        </w:tc>
        <w:tc>
          <w:tcPr>
            <w:tcW w:w="1511" w:type="dxa"/>
            <w:shd w:val="clear" w:color="auto" w:fill="auto"/>
          </w:tcPr>
          <w:p w14:paraId="527A0627" w14:textId="77777777" w:rsidR="006E647F" w:rsidRPr="00FE15EC" w:rsidRDefault="006E647F" w:rsidP="00AA6FFC">
            <w:pPr>
              <w:pStyle w:val="TAC"/>
              <w:rPr>
                <w:rFonts w:eastAsia="Batang"/>
                <w:color w:val="FF0000"/>
              </w:rPr>
            </w:pPr>
            <w:r w:rsidRPr="00FE15EC">
              <w:rPr>
                <w:rFonts w:eastAsia="Batang"/>
                <w:color w:val="FF0000"/>
              </w:rPr>
              <w:t>12</w:t>
            </w:r>
            <w:r w:rsidR="00FE15EC" w:rsidRPr="00FE15EC">
              <w:rPr>
                <w:rFonts w:eastAsia="Batang"/>
                <w:color w:val="FF0000"/>
              </w:rPr>
              <w:t>=&gt;10</w:t>
            </w:r>
          </w:p>
        </w:tc>
      </w:tr>
      <w:tr w:rsidR="006E647F" w:rsidRPr="00461370" w14:paraId="24DAA3C7" w14:textId="77777777" w:rsidTr="00AA6FFC">
        <w:trPr>
          <w:jc w:val="center"/>
        </w:trPr>
        <w:tc>
          <w:tcPr>
            <w:tcW w:w="1510" w:type="dxa"/>
            <w:vMerge/>
            <w:shd w:val="clear" w:color="auto" w:fill="auto"/>
          </w:tcPr>
          <w:p w14:paraId="0B66488C" w14:textId="77777777" w:rsidR="006E647F" w:rsidRDefault="006E647F" w:rsidP="00AA6FFC">
            <w:pPr>
              <w:pStyle w:val="TAC"/>
              <w:rPr>
                <w:rFonts w:eastAsia="Batang"/>
                <w:color w:val="000000"/>
              </w:rPr>
            </w:pPr>
          </w:p>
        </w:tc>
        <w:tc>
          <w:tcPr>
            <w:tcW w:w="1510" w:type="dxa"/>
          </w:tcPr>
          <w:p w14:paraId="6DF9CFF7" w14:textId="77777777" w:rsidR="006E647F" w:rsidRDefault="006E647F" w:rsidP="00AA6FFC">
            <w:pPr>
              <w:pStyle w:val="TAC"/>
              <w:rPr>
                <w:rFonts w:eastAsia="Batang"/>
                <w:color w:val="000000"/>
              </w:rPr>
            </w:pPr>
            <w:r>
              <w:rPr>
                <w:rFonts w:eastAsia="Batang"/>
                <w:color w:val="000000"/>
              </w:rPr>
              <w:t>3</w:t>
            </w:r>
          </w:p>
        </w:tc>
        <w:tc>
          <w:tcPr>
            <w:tcW w:w="1510" w:type="dxa"/>
            <w:shd w:val="clear" w:color="auto" w:fill="auto"/>
          </w:tcPr>
          <w:p w14:paraId="23AC1DE9" w14:textId="77777777" w:rsidR="006E647F" w:rsidRPr="004718CB" w:rsidRDefault="006E647F" w:rsidP="00AA6FFC">
            <w:pPr>
              <w:pStyle w:val="TAC"/>
              <w:rPr>
                <w:rFonts w:eastAsia="Batang"/>
                <w:color w:val="000000"/>
              </w:rPr>
            </w:pPr>
            <w:r w:rsidRPr="004718CB">
              <w:rPr>
                <w:rFonts w:eastAsia="Batang"/>
                <w:color w:val="000000"/>
              </w:rPr>
              <w:t xml:space="preserve">Type </w:t>
            </w:r>
            <w:r>
              <w:rPr>
                <w:rFonts w:eastAsia="Batang"/>
                <w:color w:val="000000"/>
              </w:rPr>
              <w:t>A</w:t>
            </w:r>
          </w:p>
        </w:tc>
        <w:tc>
          <w:tcPr>
            <w:tcW w:w="1510" w:type="dxa"/>
            <w:shd w:val="clear" w:color="auto" w:fill="auto"/>
          </w:tcPr>
          <w:p w14:paraId="1D042BC5" w14:textId="77777777" w:rsidR="006E647F" w:rsidRPr="004718CB" w:rsidRDefault="006E647F" w:rsidP="00AA6FFC">
            <w:pPr>
              <w:pStyle w:val="TAC"/>
              <w:rPr>
                <w:rFonts w:eastAsia="Batang"/>
                <w:color w:val="000000"/>
              </w:rPr>
            </w:pPr>
            <w:r>
              <w:rPr>
                <w:rFonts w:eastAsia="Batang"/>
                <w:color w:val="000000"/>
              </w:rPr>
              <w:t>0</w:t>
            </w:r>
          </w:p>
        </w:tc>
        <w:tc>
          <w:tcPr>
            <w:tcW w:w="1511" w:type="dxa"/>
            <w:shd w:val="clear" w:color="auto" w:fill="auto"/>
          </w:tcPr>
          <w:p w14:paraId="440FD9EA" w14:textId="77777777" w:rsidR="006E647F" w:rsidRPr="00FE15EC" w:rsidRDefault="006E647F" w:rsidP="00AA6FFC">
            <w:pPr>
              <w:pStyle w:val="TAC"/>
              <w:rPr>
                <w:rFonts w:eastAsia="Batang"/>
                <w:color w:val="000000"/>
              </w:rPr>
            </w:pPr>
            <w:r w:rsidRPr="00FE15EC">
              <w:rPr>
                <w:rFonts w:eastAsia="Batang"/>
                <w:color w:val="000000"/>
              </w:rPr>
              <w:t>3</w:t>
            </w:r>
          </w:p>
        </w:tc>
        <w:tc>
          <w:tcPr>
            <w:tcW w:w="1511" w:type="dxa"/>
            <w:shd w:val="clear" w:color="auto" w:fill="auto"/>
          </w:tcPr>
          <w:p w14:paraId="2F27CC70" w14:textId="77777777" w:rsidR="006E647F" w:rsidRPr="00FE15EC" w:rsidRDefault="006E647F" w:rsidP="00AA6FFC">
            <w:pPr>
              <w:pStyle w:val="TAC"/>
              <w:rPr>
                <w:rFonts w:eastAsia="Batang"/>
                <w:color w:val="FF0000"/>
              </w:rPr>
            </w:pPr>
            <w:r w:rsidRPr="00FE15EC">
              <w:rPr>
                <w:rFonts w:eastAsia="Batang"/>
                <w:color w:val="FF0000"/>
              </w:rPr>
              <w:t>11</w:t>
            </w:r>
            <w:r w:rsidR="00FE15EC" w:rsidRPr="00FE15EC">
              <w:rPr>
                <w:rFonts w:eastAsia="Batang"/>
                <w:color w:val="FF0000"/>
              </w:rPr>
              <w:t>=&gt;9</w:t>
            </w:r>
          </w:p>
        </w:tc>
      </w:tr>
      <w:tr w:rsidR="006E647F" w:rsidRPr="00461370" w14:paraId="165151EF" w14:textId="77777777" w:rsidTr="00AA6FFC">
        <w:trPr>
          <w:jc w:val="center"/>
        </w:trPr>
        <w:tc>
          <w:tcPr>
            <w:tcW w:w="1510" w:type="dxa"/>
            <w:shd w:val="clear" w:color="auto" w:fill="auto"/>
          </w:tcPr>
          <w:p w14:paraId="72C9E0E2" w14:textId="77777777" w:rsidR="006E647F" w:rsidRDefault="006E647F" w:rsidP="00AA6FFC">
            <w:pPr>
              <w:pStyle w:val="TAC"/>
              <w:rPr>
                <w:rFonts w:eastAsia="Batang"/>
                <w:color w:val="000000"/>
              </w:rPr>
            </w:pPr>
            <w:r>
              <w:rPr>
                <w:rFonts w:eastAsia="Batang"/>
                <w:color w:val="000000"/>
              </w:rPr>
              <w:t>15 (Note 1)</w:t>
            </w:r>
          </w:p>
        </w:tc>
        <w:tc>
          <w:tcPr>
            <w:tcW w:w="1510" w:type="dxa"/>
          </w:tcPr>
          <w:p w14:paraId="45C524E7" w14:textId="77777777" w:rsidR="006E647F" w:rsidRDefault="006E647F" w:rsidP="00AA6FFC">
            <w:pPr>
              <w:pStyle w:val="TAC"/>
              <w:rPr>
                <w:rFonts w:eastAsia="Batang"/>
                <w:color w:val="000000"/>
              </w:rPr>
            </w:pPr>
            <w:r>
              <w:rPr>
                <w:rFonts w:eastAsia="Batang"/>
                <w:color w:val="000000"/>
              </w:rPr>
              <w:t>2,3</w:t>
            </w:r>
          </w:p>
        </w:tc>
        <w:tc>
          <w:tcPr>
            <w:tcW w:w="1510" w:type="dxa"/>
            <w:shd w:val="clear" w:color="auto" w:fill="auto"/>
          </w:tcPr>
          <w:p w14:paraId="372593DA" w14:textId="77777777" w:rsidR="006E647F" w:rsidRPr="004718CB" w:rsidRDefault="006E647F" w:rsidP="00AA6FFC">
            <w:pPr>
              <w:pStyle w:val="TAC"/>
              <w:rPr>
                <w:rFonts w:eastAsia="Batang"/>
                <w:color w:val="000000"/>
              </w:rPr>
            </w:pPr>
            <w:r>
              <w:rPr>
                <w:rFonts w:eastAsia="Batang"/>
                <w:color w:val="000000"/>
              </w:rPr>
              <w:t>Type A</w:t>
            </w:r>
          </w:p>
        </w:tc>
        <w:tc>
          <w:tcPr>
            <w:tcW w:w="1510" w:type="dxa"/>
            <w:shd w:val="clear" w:color="auto" w:fill="auto"/>
          </w:tcPr>
          <w:p w14:paraId="37A5D52F" w14:textId="77777777" w:rsidR="006E647F" w:rsidRDefault="006E647F" w:rsidP="00AA6FFC">
            <w:pPr>
              <w:pStyle w:val="TAC"/>
              <w:rPr>
                <w:rFonts w:eastAsia="Batang"/>
                <w:color w:val="000000"/>
              </w:rPr>
            </w:pPr>
            <w:r>
              <w:rPr>
                <w:rFonts w:eastAsia="Batang"/>
                <w:color w:val="000000"/>
              </w:rPr>
              <w:t>0</w:t>
            </w:r>
          </w:p>
        </w:tc>
        <w:tc>
          <w:tcPr>
            <w:tcW w:w="1511" w:type="dxa"/>
            <w:shd w:val="clear" w:color="auto" w:fill="auto"/>
          </w:tcPr>
          <w:p w14:paraId="6FF02E62" w14:textId="77777777" w:rsidR="006E647F" w:rsidRPr="00FE15EC" w:rsidRDefault="006E647F" w:rsidP="00AA6FFC">
            <w:pPr>
              <w:pStyle w:val="TAC"/>
              <w:rPr>
                <w:rFonts w:eastAsia="Batang"/>
                <w:color w:val="000000"/>
              </w:rPr>
            </w:pPr>
            <w:r w:rsidRPr="00FE15EC">
              <w:rPr>
                <w:rFonts w:eastAsia="Batang"/>
                <w:color w:val="000000"/>
              </w:rPr>
              <w:t>0</w:t>
            </w:r>
          </w:p>
        </w:tc>
        <w:tc>
          <w:tcPr>
            <w:tcW w:w="1511" w:type="dxa"/>
            <w:shd w:val="clear" w:color="auto" w:fill="auto"/>
          </w:tcPr>
          <w:p w14:paraId="6C305C49" w14:textId="77777777" w:rsidR="006E647F" w:rsidRPr="00FE15EC" w:rsidRDefault="006E647F" w:rsidP="00AA6FFC">
            <w:pPr>
              <w:pStyle w:val="TAC"/>
              <w:rPr>
                <w:rFonts w:eastAsia="Batang"/>
                <w:color w:val="000000"/>
              </w:rPr>
            </w:pPr>
            <w:r w:rsidRPr="00FE15EC">
              <w:rPr>
                <w:rFonts w:eastAsia="Batang"/>
                <w:color w:val="000000"/>
              </w:rPr>
              <w:t>6</w:t>
            </w:r>
          </w:p>
        </w:tc>
      </w:tr>
      <w:tr w:rsidR="006E647F" w:rsidRPr="00461370" w14:paraId="0D6FD31C" w14:textId="77777777" w:rsidTr="00AA6FFC">
        <w:trPr>
          <w:jc w:val="center"/>
        </w:trPr>
        <w:tc>
          <w:tcPr>
            <w:tcW w:w="1510" w:type="dxa"/>
            <w:shd w:val="clear" w:color="auto" w:fill="auto"/>
          </w:tcPr>
          <w:p w14:paraId="48C10994" w14:textId="77777777" w:rsidR="006E647F" w:rsidRDefault="006E647F" w:rsidP="00AA6FFC">
            <w:pPr>
              <w:pStyle w:val="TAC"/>
              <w:rPr>
                <w:rFonts w:eastAsia="Batang"/>
                <w:color w:val="000000"/>
              </w:rPr>
            </w:pPr>
            <w:r>
              <w:rPr>
                <w:rFonts w:eastAsia="Batang"/>
                <w:color w:val="000000"/>
              </w:rPr>
              <w:t>16 (Note 1)</w:t>
            </w:r>
          </w:p>
        </w:tc>
        <w:tc>
          <w:tcPr>
            <w:tcW w:w="1510" w:type="dxa"/>
          </w:tcPr>
          <w:p w14:paraId="30993EBF" w14:textId="77777777" w:rsidR="006E647F" w:rsidRPr="004718CB" w:rsidRDefault="006E647F" w:rsidP="00AA6FFC">
            <w:pPr>
              <w:pStyle w:val="TAC"/>
              <w:rPr>
                <w:rFonts w:eastAsia="Batang"/>
                <w:color w:val="000000"/>
              </w:rPr>
            </w:pPr>
            <w:r>
              <w:rPr>
                <w:rFonts w:eastAsia="Batang"/>
                <w:color w:val="000000"/>
              </w:rPr>
              <w:t>2,3</w:t>
            </w:r>
          </w:p>
        </w:tc>
        <w:tc>
          <w:tcPr>
            <w:tcW w:w="1510" w:type="dxa"/>
            <w:shd w:val="clear" w:color="auto" w:fill="auto"/>
          </w:tcPr>
          <w:p w14:paraId="0208DFE9" w14:textId="77777777" w:rsidR="006E647F" w:rsidRPr="004718CB" w:rsidRDefault="006E647F" w:rsidP="00AA6FFC">
            <w:pPr>
              <w:pStyle w:val="TAC"/>
              <w:rPr>
                <w:rFonts w:eastAsia="Batang"/>
                <w:color w:val="000000"/>
              </w:rPr>
            </w:pPr>
            <w:r w:rsidRPr="004718CB">
              <w:rPr>
                <w:rFonts w:eastAsia="Batang"/>
                <w:color w:val="000000"/>
              </w:rPr>
              <w:t xml:space="preserve">Type </w:t>
            </w:r>
            <w:r>
              <w:rPr>
                <w:rFonts w:eastAsia="Batang"/>
                <w:color w:val="000000"/>
              </w:rPr>
              <w:t>A</w:t>
            </w:r>
          </w:p>
        </w:tc>
        <w:tc>
          <w:tcPr>
            <w:tcW w:w="1510" w:type="dxa"/>
            <w:shd w:val="clear" w:color="auto" w:fill="auto"/>
          </w:tcPr>
          <w:p w14:paraId="29829BCD" w14:textId="77777777" w:rsidR="006E647F" w:rsidRPr="004718CB" w:rsidRDefault="006E647F" w:rsidP="00AA6FFC">
            <w:pPr>
              <w:pStyle w:val="TAC"/>
              <w:rPr>
                <w:rFonts w:eastAsia="Batang"/>
                <w:color w:val="000000"/>
              </w:rPr>
            </w:pPr>
            <w:r>
              <w:rPr>
                <w:rFonts w:eastAsia="Batang"/>
                <w:color w:val="000000"/>
              </w:rPr>
              <w:t>0</w:t>
            </w:r>
          </w:p>
        </w:tc>
        <w:tc>
          <w:tcPr>
            <w:tcW w:w="1511" w:type="dxa"/>
            <w:shd w:val="clear" w:color="auto" w:fill="auto"/>
          </w:tcPr>
          <w:p w14:paraId="129FDD1F" w14:textId="77777777" w:rsidR="006E647F" w:rsidRPr="004718CB" w:rsidRDefault="006E647F" w:rsidP="00AA6FFC">
            <w:pPr>
              <w:pStyle w:val="TAC"/>
              <w:rPr>
                <w:rFonts w:eastAsia="Batang"/>
                <w:color w:val="000000"/>
              </w:rPr>
            </w:pPr>
            <w:r>
              <w:rPr>
                <w:rFonts w:eastAsia="Batang"/>
                <w:color w:val="000000"/>
              </w:rPr>
              <w:t>2</w:t>
            </w:r>
          </w:p>
        </w:tc>
        <w:tc>
          <w:tcPr>
            <w:tcW w:w="1511" w:type="dxa"/>
            <w:shd w:val="clear" w:color="auto" w:fill="auto"/>
          </w:tcPr>
          <w:p w14:paraId="19F2A9FB" w14:textId="77777777" w:rsidR="006E647F" w:rsidRPr="004718CB" w:rsidRDefault="006E647F" w:rsidP="00AA6FFC">
            <w:pPr>
              <w:pStyle w:val="TAC"/>
              <w:rPr>
                <w:rFonts w:eastAsia="Batang"/>
                <w:color w:val="000000"/>
              </w:rPr>
            </w:pPr>
            <w:r>
              <w:rPr>
                <w:rFonts w:eastAsia="Batang"/>
                <w:color w:val="000000"/>
              </w:rPr>
              <w:t>6</w:t>
            </w:r>
          </w:p>
        </w:tc>
      </w:tr>
      <w:tr w:rsidR="006E647F" w:rsidRPr="00461370" w14:paraId="7BD78298" w14:textId="77777777" w:rsidTr="00AA6FFC">
        <w:trPr>
          <w:jc w:val="center"/>
        </w:trPr>
        <w:tc>
          <w:tcPr>
            <w:tcW w:w="9062" w:type="dxa"/>
            <w:gridSpan w:val="6"/>
            <w:shd w:val="clear" w:color="auto" w:fill="auto"/>
          </w:tcPr>
          <w:p w14:paraId="1602933F" w14:textId="77777777" w:rsidR="006E647F" w:rsidRPr="004718CB" w:rsidRDefault="006E647F" w:rsidP="00AA6FFC">
            <w:pPr>
              <w:pStyle w:val="TAC"/>
              <w:jc w:val="left"/>
              <w:rPr>
                <w:rFonts w:eastAsia="Batang"/>
                <w:color w:val="000000"/>
              </w:rPr>
            </w:pPr>
            <w:r w:rsidRPr="00BA3395">
              <w:rPr>
                <w:rFonts w:eastAsia="Batang"/>
                <w:color w:val="000000"/>
              </w:rPr>
              <w:t>Note 1: The UE may assume that this PDSCH resource allocation is not used, if the PDSCH was scheduled with SI-RNTI in PDCCH Type0 common search space</w:t>
            </w:r>
          </w:p>
        </w:tc>
      </w:tr>
    </w:tbl>
    <w:p w14:paraId="15B9EF97" w14:textId="77777777" w:rsidR="00507F24" w:rsidRDefault="00507F24" w:rsidP="00507F24">
      <w:pPr>
        <w:rPr>
          <w:b/>
          <w:i/>
          <w:lang w:eastAsia="zh-CN"/>
        </w:rPr>
      </w:pPr>
    </w:p>
    <w:p w14:paraId="19293CC3" w14:textId="44B69C77" w:rsidR="00507F24" w:rsidRDefault="00507F24" w:rsidP="00507F24">
      <w:pPr>
        <w:rPr>
          <w:b/>
          <w:i/>
          <w:lang w:eastAsia="zh-CN"/>
        </w:rPr>
      </w:pPr>
      <w:r w:rsidRPr="004C5458">
        <w:rPr>
          <w:b/>
          <w:i/>
          <w:lang w:eastAsia="zh-CN"/>
        </w:rPr>
        <w:t xml:space="preserve">Proposal </w:t>
      </w:r>
      <w:r w:rsidR="001355A8">
        <w:rPr>
          <w:b/>
          <w:i/>
          <w:lang w:eastAsia="zh-CN"/>
        </w:rPr>
        <w:t>3</w:t>
      </w:r>
      <w:r w:rsidRPr="004C5458">
        <w:rPr>
          <w:b/>
          <w:i/>
          <w:lang w:eastAsia="zh-CN"/>
        </w:rPr>
        <w:t xml:space="preserve">: </w:t>
      </w:r>
      <w:r w:rsidR="009D4D1A">
        <w:rPr>
          <w:b/>
          <w:i/>
          <w:lang w:eastAsia="zh-CN"/>
        </w:rPr>
        <w:t>A</w:t>
      </w:r>
      <w:r w:rsidR="009D4D1A" w:rsidRPr="009D4D1A">
        <w:rPr>
          <w:b/>
          <w:i/>
          <w:lang w:eastAsia="zh-CN"/>
        </w:rPr>
        <w:t>dopt the changes in the accompanied Draft_CR_3 for default table B and C for ECP.</w:t>
      </w:r>
    </w:p>
    <w:p w14:paraId="5E0CD490" w14:textId="77777777" w:rsidR="008C0636" w:rsidRDefault="008C0636" w:rsidP="008C0636">
      <w:pPr>
        <w:pStyle w:val="2"/>
        <w:tabs>
          <w:tab w:val="num" w:pos="576"/>
        </w:tabs>
        <w:ind w:left="576"/>
        <w:rPr>
          <w:lang w:eastAsia="zh-CN"/>
        </w:rPr>
      </w:pPr>
      <w:r>
        <w:rPr>
          <w:lang w:eastAsia="zh-CN"/>
        </w:rPr>
        <w:t>Slot determination of Msg3 PUSCH with different numerologies</w:t>
      </w:r>
    </w:p>
    <w:p w14:paraId="2D437C58" w14:textId="439B5E69" w:rsidR="008C0636" w:rsidRDefault="008C0636" w:rsidP="008C0636">
      <w:r>
        <w:rPr>
          <w:rFonts w:hint="eastAsia"/>
          <w:lang w:eastAsia="zh-CN"/>
        </w:rPr>
        <w:t>In the current specification</w:t>
      </w:r>
      <w:r>
        <w:rPr>
          <w:lang w:eastAsia="zh-CN"/>
        </w:rPr>
        <w:t xml:space="preserve"> TS38.213</w:t>
      </w:r>
      <w:r w:rsidRPr="00C318CD">
        <w:t xml:space="preserve"> </w:t>
      </w:r>
      <w:r>
        <w:rPr>
          <w:lang w:eastAsia="zh-CN"/>
        </w:rPr>
        <w:t>s</w:t>
      </w:r>
      <w:r w:rsidRPr="00C318CD">
        <w:rPr>
          <w:lang w:eastAsia="zh-CN"/>
        </w:rPr>
        <w:t>ubclause 8.3</w:t>
      </w:r>
      <w:r>
        <w:rPr>
          <w:rFonts w:hint="eastAsia"/>
          <w:lang w:eastAsia="zh-CN"/>
        </w:rPr>
        <w:t xml:space="preserve">, </w:t>
      </w:r>
      <w:r>
        <w:rPr>
          <w:lang w:eastAsia="zh-CN"/>
        </w:rPr>
        <w:t xml:space="preserve">the description </w:t>
      </w:r>
      <w:r w:rsidR="00303F84">
        <w:rPr>
          <w:lang w:eastAsia="zh-CN"/>
        </w:rPr>
        <w:t>for determining</w:t>
      </w:r>
      <w:r>
        <w:rPr>
          <w:lang w:eastAsia="zh-CN"/>
        </w:rPr>
        <w:t xml:space="preserve"> </w:t>
      </w:r>
      <w:r>
        <w:t xml:space="preserve">Msg3 PUSCH transmission </w:t>
      </w:r>
      <w:r w:rsidR="00303F84">
        <w:t xml:space="preserve">slot n </w:t>
      </w:r>
      <w:r>
        <w:t xml:space="preserve">is </w:t>
      </w:r>
      <w:r w:rsidR="00303F84">
        <w:t>given below:</w:t>
      </w:r>
      <w:r>
        <w:t xml:space="preserve"> </w:t>
      </w:r>
    </w:p>
    <w:p w14:paraId="11060241" w14:textId="77777777" w:rsidR="008C0636" w:rsidRDefault="008C0636" w:rsidP="008C0636">
      <w:pPr>
        <w:ind w:left="425"/>
        <w:rPr>
          <w:i/>
        </w:rPr>
      </w:pPr>
      <w:r w:rsidRPr="007808DD">
        <w:rPr>
          <w:i/>
        </w:rPr>
        <w:t>“</w:t>
      </w:r>
      <w:r w:rsidRPr="00AD53B9">
        <w:rPr>
          <w:i/>
        </w:rPr>
        <w:t>With reference to slots for a PUSCH transmission scheduled</w:t>
      </w:r>
      <w:r>
        <w:rPr>
          <w:i/>
        </w:rPr>
        <w:t xml:space="preserve"> by a RAR UL grant, if </w:t>
      </w:r>
      <w:r w:rsidRPr="00AD53B9">
        <w:rPr>
          <w:i/>
        </w:rPr>
        <w:t xml:space="preserve">a UE receives a PDSCH with a RAR message ending in slot </w:t>
      </w:r>
      <w:r w:rsidRPr="00162E2F">
        <w:rPr>
          <w:position w:val="-6"/>
        </w:rPr>
        <w:object w:dxaOrig="180" w:dyaOrig="200" w14:anchorId="63F09B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5pt;height:10.65pt" o:ole="">
            <v:imagedata r:id="rId8" o:title=""/>
          </v:shape>
          <o:OLEObject Type="Embed" ProgID="Equation.3" ShapeID="_x0000_i1025" DrawAspect="Content" ObjectID="_1602710605" r:id="rId9"/>
        </w:object>
      </w:r>
      <w:r w:rsidRPr="00AD53B9">
        <w:rPr>
          <w:i/>
        </w:rPr>
        <w:t xml:space="preserve">  for a corresponding PRACH transmission from the UE, the UE transmits the PUSCH in slot </w:t>
      </w:r>
      <w:r w:rsidRPr="00CA2FBB">
        <w:rPr>
          <w:position w:val="-10"/>
        </w:rPr>
        <w:object w:dxaOrig="859" w:dyaOrig="300" w14:anchorId="207B5E03">
          <v:shape id="_x0000_i1026" type="#_x0000_t75" style="width:42pt;height:15.35pt" o:ole="">
            <v:imagedata r:id="rId10" o:title=""/>
          </v:shape>
          <o:OLEObject Type="Embed" ProgID="Equation.3" ShapeID="_x0000_i1026" DrawAspect="Content" ObjectID="_1602710606" r:id="rId11"/>
        </w:object>
      </w:r>
      <w:r w:rsidRPr="00AD53B9">
        <w:rPr>
          <w:i/>
        </w:rPr>
        <w:t xml:space="preserve"> , where</w:t>
      </w:r>
      <w:r>
        <w:rPr>
          <w:i/>
        </w:rPr>
        <w:t xml:space="preserve"> </w:t>
      </w:r>
      <w:r w:rsidRPr="00CA2FBB">
        <w:rPr>
          <w:position w:val="-10"/>
        </w:rPr>
        <w:object w:dxaOrig="240" w:dyaOrig="300" w14:anchorId="37D24E97">
          <v:shape id="_x0000_i1027" type="#_x0000_t75" style="width:11.35pt;height:15.35pt" o:ole="">
            <v:imagedata r:id="rId12" o:title=""/>
          </v:shape>
          <o:OLEObject Type="Embed" ProgID="Equation.3" ShapeID="_x0000_i1027" DrawAspect="Content" ObjectID="_1602710607" r:id="rId13"/>
        </w:object>
      </w:r>
      <w:r w:rsidRPr="00AD53B9">
        <w:rPr>
          <w:i/>
        </w:rPr>
        <w:t>and</w:t>
      </w:r>
      <w:r>
        <w:rPr>
          <w:i/>
        </w:rPr>
        <w:t xml:space="preserve"> </w:t>
      </w:r>
      <w:r w:rsidRPr="00B1073D">
        <w:rPr>
          <w:position w:val="-4"/>
        </w:rPr>
        <w:object w:dxaOrig="200" w:dyaOrig="220" w14:anchorId="1A1DC4DC">
          <v:shape id="_x0000_i1028" type="#_x0000_t75" style="width:10.65pt;height:10.65pt" o:ole="">
            <v:imagedata r:id="rId14" o:title=""/>
          </v:shape>
          <o:OLEObject Type="Embed" ProgID="Equation.3" ShapeID="_x0000_i1028" DrawAspect="Content" ObjectID="_1602710608" r:id="rId15"/>
        </w:object>
      </w:r>
      <w:r w:rsidRPr="00AD53B9">
        <w:rPr>
          <w:i/>
        </w:rPr>
        <w:t>are provided in [6, TS 38.214].</w:t>
      </w:r>
      <w:r w:rsidRPr="007808DD">
        <w:rPr>
          <w:i/>
        </w:rPr>
        <w:t>”</w:t>
      </w:r>
    </w:p>
    <w:p w14:paraId="1F5EC307" w14:textId="17487F2E" w:rsidR="00303F84" w:rsidRDefault="00303F84" w:rsidP="008C0636">
      <w:r>
        <w:t>However, the determination method of reference slot for other cases, e.g. PD</w:t>
      </w:r>
      <w:r w:rsidR="00C13197">
        <w:t>C</w:t>
      </w:r>
      <w:r>
        <w:t>CH to PU</w:t>
      </w:r>
      <w:r w:rsidR="00C13197">
        <w:t>S</w:t>
      </w:r>
      <w:r>
        <w:t xml:space="preserve">CH as given in TS38.214 is different. </w:t>
      </w:r>
    </w:p>
    <w:p w14:paraId="2971F310" w14:textId="30C11EC0" w:rsidR="008C0636" w:rsidRPr="004601DB" w:rsidRDefault="00303F84" w:rsidP="00AD5D13">
      <w:r>
        <w:lastRenderedPageBreak/>
        <w:t xml:space="preserve">In light of </w:t>
      </w:r>
      <w:r w:rsidR="007877F2">
        <w:t>aligned description method across specifications</w:t>
      </w:r>
      <w:r>
        <w:t xml:space="preserve">, </w:t>
      </w:r>
      <w:r w:rsidR="007877F2">
        <w:t xml:space="preserve">we propose </w:t>
      </w:r>
      <w:r w:rsidR="005F114A">
        <w:t>to a</w:t>
      </w:r>
      <w:r w:rsidR="005F114A" w:rsidRPr="005F114A">
        <w:t>dopt the changes in the accompanied Draft_CR_</w:t>
      </w:r>
      <w:r w:rsidR="0059471D">
        <w:t>2</w:t>
      </w:r>
      <w:r w:rsidR="005F114A" w:rsidRPr="005F114A">
        <w:t xml:space="preserve"> for slot determination of Msg3 PUSCH with different numerologies</w:t>
      </w:r>
      <w:r w:rsidR="008C0636">
        <w:t>.</w:t>
      </w:r>
    </w:p>
    <w:p w14:paraId="13867126" w14:textId="1BB6469B" w:rsidR="008C0636" w:rsidRPr="00D56A7A" w:rsidRDefault="008C0636" w:rsidP="008C0636">
      <w:pPr>
        <w:rPr>
          <w:b/>
          <w:i/>
          <w:lang w:eastAsia="zh-CN"/>
        </w:rPr>
      </w:pPr>
      <w:r w:rsidRPr="004C5458">
        <w:rPr>
          <w:b/>
          <w:i/>
          <w:lang w:eastAsia="zh-CN"/>
        </w:rPr>
        <w:t xml:space="preserve">Proposal </w:t>
      </w:r>
      <w:r w:rsidR="001355A8">
        <w:rPr>
          <w:b/>
          <w:i/>
          <w:lang w:eastAsia="zh-CN"/>
        </w:rPr>
        <w:t>4</w:t>
      </w:r>
      <w:r w:rsidRPr="004C5458">
        <w:rPr>
          <w:b/>
          <w:i/>
          <w:lang w:eastAsia="zh-CN"/>
        </w:rPr>
        <w:t>:</w:t>
      </w:r>
      <w:r w:rsidRPr="00C87EA9">
        <w:rPr>
          <w:b/>
          <w:i/>
          <w:lang w:eastAsia="zh-CN"/>
        </w:rPr>
        <w:t xml:space="preserve"> </w:t>
      </w:r>
      <w:r w:rsidR="005F114A">
        <w:rPr>
          <w:rFonts w:hint="eastAsia"/>
          <w:b/>
          <w:i/>
          <w:lang w:eastAsia="zh-CN"/>
        </w:rPr>
        <w:t>A</w:t>
      </w:r>
      <w:r w:rsidR="005F114A" w:rsidRPr="005F114A">
        <w:rPr>
          <w:b/>
          <w:i/>
          <w:lang w:eastAsia="zh-CN"/>
        </w:rPr>
        <w:t>dopt the changes in the accompanied Draft_CR_</w:t>
      </w:r>
      <w:r w:rsidR="0059471D">
        <w:rPr>
          <w:b/>
          <w:i/>
          <w:lang w:eastAsia="zh-CN"/>
        </w:rPr>
        <w:t>2</w:t>
      </w:r>
      <w:r w:rsidR="005F114A">
        <w:rPr>
          <w:rFonts w:hint="eastAsia"/>
          <w:b/>
          <w:i/>
          <w:lang w:eastAsia="zh-CN"/>
        </w:rPr>
        <w:t xml:space="preserve"> </w:t>
      </w:r>
      <w:r w:rsidR="005F114A">
        <w:rPr>
          <w:b/>
          <w:i/>
          <w:lang w:eastAsia="zh-CN"/>
        </w:rPr>
        <w:t>for slot determination of Msg3 PUSCH with different numerologies</w:t>
      </w:r>
      <w:r w:rsidR="005F114A" w:rsidRPr="005F114A">
        <w:rPr>
          <w:b/>
          <w:i/>
          <w:lang w:eastAsia="zh-CN"/>
        </w:rPr>
        <w:t>.</w:t>
      </w:r>
    </w:p>
    <w:p w14:paraId="27AF8B75" w14:textId="77777777" w:rsidR="00A72D0B" w:rsidRDefault="003D3D4A" w:rsidP="003D3D4A">
      <w:pPr>
        <w:pStyle w:val="2"/>
        <w:rPr>
          <w:lang w:eastAsia="zh-CN"/>
        </w:rPr>
      </w:pPr>
      <w:r>
        <w:rPr>
          <w:lang w:eastAsia="zh-CN"/>
        </w:rPr>
        <w:t>Clarification on t</w:t>
      </w:r>
      <w:r w:rsidRPr="003D3D4A">
        <w:rPr>
          <w:lang w:eastAsia="zh-CN"/>
        </w:rPr>
        <w:t xml:space="preserve">ime domain RA table for </w:t>
      </w:r>
      <w:r>
        <w:rPr>
          <w:lang w:eastAsia="zh-CN"/>
        </w:rPr>
        <w:t>CORESET#0</w:t>
      </w:r>
    </w:p>
    <w:p w14:paraId="6E176AAA" w14:textId="5D5CBC11" w:rsidR="008A3860" w:rsidRPr="00684192" w:rsidRDefault="00684192" w:rsidP="00507F24">
      <w:pPr>
        <w:rPr>
          <w:lang w:val="en-GB" w:eastAsia="zh-CN"/>
        </w:rPr>
      </w:pPr>
      <w:r>
        <w:rPr>
          <w:rFonts w:hint="eastAsia"/>
          <w:lang w:val="en-GB" w:eastAsia="zh-CN"/>
        </w:rPr>
        <w:t>I</w:t>
      </w:r>
      <w:r>
        <w:rPr>
          <w:lang w:val="en-GB" w:eastAsia="zh-CN"/>
        </w:rPr>
        <w:t xml:space="preserve">n the last meeting, it is agreed that for the CORESET#0 configured by MIB or SIB1, only NCP is used. In other CORESET#0 cases, ECP can be used as well, e.g., CORESET#0 for Scell. </w:t>
      </w:r>
      <w:r w:rsidR="00CF5EA3">
        <w:rPr>
          <w:lang w:val="en-GB" w:eastAsia="zh-CN"/>
        </w:rPr>
        <w:t xml:space="preserve">Besides, system information can be </w:t>
      </w:r>
      <w:r w:rsidR="006D4850">
        <w:rPr>
          <w:lang w:val="en-GB" w:eastAsia="zh-CN"/>
        </w:rPr>
        <w:t>scheduled by PDCCH</w:t>
      </w:r>
      <w:r w:rsidR="00CF5EA3">
        <w:rPr>
          <w:lang w:val="en-GB" w:eastAsia="zh-CN"/>
        </w:rPr>
        <w:t xml:space="preserve"> in </w:t>
      </w:r>
      <w:r w:rsidR="00363268">
        <w:rPr>
          <w:lang w:val="en-GB" w:eastAsia="zh-CN"/>
        </w:rPr>
        <w:t xml:space="preserve">other </w:t>
      </w:r>
      <w:r w:rsidR="00CF5EA3">
        <w:rPr>
          <w:lang w:val="en-GB" w:eastAsia="zh-CN"/>
        </w:rPr>
        <w:t xml:space="preserve">CORESET </w:t>
      </w:r>
      <w:r w:rsidR="00363268">
        <w:rPr>
          <w:lang w:val="en-GB" w:eastAsia="zh-CN"/>
        </w:rPr>
        <w:t>(except</w:t>
      </w:r>
      <w:r w:rsidR="00CF5EA3">
        <w:rPr>
          <w:lang w:val="en-GB" w:eastAsia="zh-CN"/>
        </w:rPr>
        <w:t xml:space="preserve"> CORESET#0</w:t>
      </w:r>
      <w:r w:rsidR="00363268">
        <w:rPr>
          <w:lang w:val="en-GB" w:eastAsia="zh-CN"/>
        </w:rPr>
        <w:t>)</w:t>
      </w:r>
      <w:r w:rsidR="00CF5EA3">
        <w:rPr>
          <w:lang w:val="en-GB" w:eastAsia="zh-CN"/>
        </w:rPr>
        <w:t xml:space="preserve"> including type 0 common search space for active BWP with ECP. </w:t>
      </w:r>
      <w:r>
        <w:rPr>
          <w:lang w:val="en-GB" w:eastAsia="zh-CN"/>
        </w:rPr>
        <w:t>In th</w:t>
      </w:r>
      <w:r w:rsidR="00CF5EA3">
        <w:rPr>
          <w:lang w:val="en-GB" w:eastAsia="zh-CN"/>
        </w:rPr>
        <w:t>ese</w:t>
      </w:r>
      <w:r>
        <w:rPr>
          <w:lang w:val="en-GB" w:eastAsia="zh-CN"/>
        </w:rPr>
        <w:t xml:space="preserve"> case</w:t>
      </w:r>
      <w:r w:rsidR="00CF5EA3">
        <w:rPr>
          <w:lang w:val="en-GB" w:eastAsia="zh-CN"/>
        </w:rPr>
        <w:t>s</w:t>
      </w:r>
      <w:r>
        <w:rPr>
          <w:lang w:val="en-GB" w:eastAsia="zh-CN"/>
        </w:rPr>
        <w:t xml:space="preserve">, </w:t>
      </w:r>
      <w:r w:rsidR="00C43DEB">
        <w:rPr>
          <w:lang w:val="en-GB" w:eastAsia="zh-CN"/>
        </w:rPr>
        <w:t xml:space="preserve">for </w:t>
      </w:r>
      <w:r>
        <w:rPr>
          <w:lang w:val="en-GB" w:eastAsia="zh-CN"/>
        </w:rPr>
        <w:t xml:space="preserve">PDSCH </w:t>
      </w:r>
      <w:r w:rsidR="00C43DEB" w:rsidRPr="00C43DEB">
        <w:rPr>
          <w:lang w:val="en-GB" w:eastAsia="zh-CN"/>
        </w:rPr>
        <w:t xml:space="preserve">scheduled by PDCCH with CRC scrambled with </w:t>
      </w:r>
      <w:r w:rsidR="00C43DEB">
        <w:rPr>
          <w:lang w:val="en-GB" w:eastAsia="zh-CN"/>
        </w:rPr>
        <w:t>SI</w:t>
      </w:r>
      <w:r w:rsidR="00C43DEB" w:rsidRPr="00C43DEB">
        <w:rPr>
          <w:lang w:val="en-GB" w:eastAsia="zh-CN"/>
        </w:rPr>
        <w:t>-RNTI</w:t>
      </w:r>
      <w:r w:rsidR="00C43DEB">
        <w:rPr>
          <w:lang w:val="en-GB" w:eastAsia="zh-CN"/>
        </w:rPr>
        <w:t xml:space="preserve"> in type 0 common search space not associated with COREST#0 configured by MIB or SIB1, the default table with ECP can also be used. However, according to the current specification, the PDSCH default table A for normal CP is only used for PDSCH scheduling with SI-RNTI in Type 0 common search space</w:t>
      </w:r>
      <w:r w:rsidR="00B85F09">
        <w:rPr>
          <w:lang w:val="en-GB" w:eastAsia="zh-CN"/>
        </w:rPr>
        <w:t>, which is not correct</w:t>
      </w:r>
      <w:r w:rsidR="00C43DEB">
        <w:rPr>
          <w:lang w:val="en-GB" w:eastAsia="zh-CN"/>
        </w:rPr>
        <w:t xml:space="preserve">. </w:t>
      </w:r>
      <w:r w:rsidR="007D46A9">
        <w:rPr>
          <w:lang w:val="en-GB" w:eastAsia="zh-CN"/>
        </w:rPr>
        <w:t>Therefore, t</w:t>
      </w:r>
      <w:r w:rsidR="00B85F09">
        <w:rPr>
          <w:lang w:val="en-GB" w:eastAsia="zh-CN"/>
        </w:rPr>
        <w:t xml:space="preserve">he clarification on table domain RA table for CORESET#0 </w:t>
      </w:r>
      <w:r w:rsidR="00AD5D13">
        <w:rPr>
          <w:lang w:val="en-GB" w:eastAsia="zh-CN"/>
        </w:rPr>
        <w:t>is proposed</w:t>
      </w:r>
      <w:r w:rsidR="00B85F09">
        <w:rPr>
          <w:lang w:val="en-GB" w:eastAsia="zh-CN"/>
        </w:rPr>
        <w:t xml:space="preserve">. </w:t>
      </w:r>
      <w:r w:rsidR="005F114A">
        <w:rPr>
          <w:color w:val="000000"/>
        </w:rPr>
        <w:t xml:space="preserve">We propose </w:t>
      </w:r>
      <w:r w:rsidR="005F114A">
        <w:rPr>
          <w:rFonts w:hint="eastAsia"/>
          <w:color w:val="000000"/>
          <w:lang w:eastAsia="zh-CN"/>
        </w:rPr>
        <w:t xml:space="preserve">to adopt </w:t>
      </w:r>
      <w:r w:rsidR="005F114A" w:rsidRPr="00752322">
        <w:rPr>
          <w:color w:val="000000"/>
          <w:lang w:eastAsia="zh-CN"/>
        </w:rPr>
        <w:t>the changes in the accompanied Draft_CR_</w:t>
      </w:r>
      <w:r w:rsidR="005F114A">
        <w:rPr>
          <w:rFonts w:hint="eastAsia"/>
          <w:color w:val="000000"/>
          <w:lang w:eastAsia="zh-CN"/>
        </w:rPr>
        <w:t>3</w:t>
      </w:r>
      <w:r w:rsidR="005F114A">
        <w:rPr>
          <w:color w:val="000000"/>
          <w:lang w:eastAsia="zh-CN"/>
        </w:rPr>
        <w:t xml:space="preserve"> for</w:t>
      </w:r>
      <w:r w:rsidR="005F114A" w:rsidRPr="005F114A">
        <w:t xml:space="preserve"> </w:t>
      </w:r>
      <w:r w:rsidR="005F114A" w:rsidRPr="005F114A">
        <w:rPr>
          <w:color w:val="000000"/>
          <w:lang w:eastAsia="zh-CN"/>
        </w:rPr>
        <w:t>time domain RA table</w:t>
      </w:r>
      <w:r w:rsidR="005F114A">
        <w:rPr>
          <w:color w:val="000000"/>
          <w:lang w:eastAsia="zh-CN"/>
        </w:rPr>
        <w:t xml:space="preserve"> determination</w:t>
      </w:r>
      <w:r w:rsidR="005F114A" w:rsidRPr="005F114A">
        <w:rPr>
          <w:color w:val="000000"/>
          <w:lang w:eastAsia="zh-CN"/>
        </w:rPr>
        <w:t xml:space="preserve"> for CORESET#0</w:t>
      </w:r>
      <w:r w:rsidR="005F114A" w:rsidRPr="00752322">
        <w:rPr>
          <w:color w:val="000000"/>
          <w:lang w:eastAsia="zh-CN"/>
        </w:rPr>
        <w:t>.</w:t>
      </w:r>
    </w:p>
    <w:bookmarkEnd w:id="14"/>
    <w:bookmarkEnd w:id="15"/>
    <w:bookmarkEnd w:id="18"/>
    <w:bookmarkEnd w:id="19"/>
    <w:bookmarkEnd w:id="20"/>
    <w:p w14:paraId="0BCEF634" w14:textId="75BDA262" w:rsidR="00C51244" w:rsidRDefault="00C51244" w:rsidP="00DA5D63">
      <w:pPr>
        <w:rPr>
          <w:color w:val="000000" w:themeColor="text1"/>
        </w:rPr>
      </w:pPr>
      <w:r>
        <w:rPr>
          <w:rFonts w:hint="eastAsia"/>
          <w:color w:val="000000"/>
          <w:lang w:eastAsia="zh-CN"/>
        </w:rPr>
        <w:t>B</w:t>
      </w:r>
      <w:r>
        <w:rPr>
          <w:color w:val="000000"/>
          <w:lang w:eastAsia="zh-CN"/>
        </w:rPr>
        <w:t xml:space="preserve">esides, </w:t>
      </w:r>
      <w:r>
        <w:t xml:space="preserve">there is a typo </w:t>
      </w:r>
      <w:r>
        <w:rPr>
          <w:lang w:eastAsia="zh-CN"/>
        </w:rPr>
        <w:t>i</w:t>
      </w:r>
      <w:r>
        <w:rPr>
          <w:rFonts w:hint="eastAsia"/>
          <w:lang w:eastAsia="zh-CN"/>
        </w:rPr>
        <w:t xml:space="preserve">n </w:t>
      </w:r>
      <w:r>
        <w:t xml:space="preserve">section </w:t>
      </w:r>
      <w:r>
        <w:rPr>
          <w:color w:val="000000"/>
        </w:rPr>
        <w:t>5.1.2.1 and 6.1.2.1</w:t>
      </w:r>
      <w:r>
        <w:t xml:space="preserve"> of TS38.214. T</w:t>
      </w:r>
      <w:r>
        <w:rPr>
          <w:color w:val="000000"/>
          <w:lang w:eastAsia="zh-CN"/>
        </w:rPr>
        <w:t xml:space="preserve">he title of table </w:t>
      </w:r>
      <w:r w:rsidR="00BD6BD4" w:rsidRPr="00BD6BD4">
        <w:rPr>
          <w:color w:val="000000"/>
          <w:lang w:eastAsia="zh-CN"/>
        </w:rPr>
        <w:t>6.1.2.1-2</w:t>
      </w:r>
      <w:r w:rsidR="00BD6BD4">
        <w:rPr>
          <w:color w:val="000000"/>
          <w:lang w:eastAsia="zh-CN"/>
        </w:rPr>
        <w:t xml:space="preserve"> and </w:t>
      </w:r>
      <w:r w:rsidR="00BD6BD4" w:rsidRPr="00BD6BD4">
        <w:rPr>
          <w:color w:val="000000"/>
          <w:lang w:eastAsia="zh-CN"/>
        </w:rPr>
        <w:t>Table 5.1.2.1-2</w:t>
      </w:r>
      <w:r w:rsidR="00BD6BD4">
        <w:rPr>
          <w:color w:val="000000"/>
          <w:lang w:eastAsia="zh-CN"/>
        </w:rPr>
        <w:t xml:space="preserve"> </w:t>
      </w:r>
      <w:r>
        <w:rPr>
          <w:color w:val="000000"/>
          <w:lang w:eastAsia="zh-CN"/>
        </w:rPr>
        <w:t xml:space="preserve">should be </w:t>
      </w:r>
      <w:r w:rsidRPr="00562F3E">
        <w:rPr>
          <w:rFonts w:hint="eastAsia"/>
          <w:i/>
          <w:color w:val="000000" w:themeColor="text1"/>
        </w:rPr>
        <w:t>p</w:t>
      </w:r>
      <w:r w:rsidRPr="00562F3E">
        <w:rPr>
          <w:i/>
          <w:color w:val="000000" w:themeColor="text1"/>
        </w:rPr>
        <w:t>d</w:t>
      </w:r>
      <w:r w:rsidRPr="00562F3E">
        <w:rPr>
          <w:rFonts w:hint="eastAsia"/>
          <w:i/>
          <w:color w:val="000000" w:themeColor="text1"/>
        </w:rPr>
        <w:t>sch-A</w:t>
      </w:r>
      <w:r w:rsidRPr="00562F3E">
        <w:rPr>
          <w:i/>
          <w:color w:val="000000" w:themeColor="text1"/>
        </w:rPr>
        <w:t>ggregationFactor</w:t>
      </w:r>
      <w:r>
        <w:rPr>
          <w:color w:val="000000" w:themeColor="text1"/>
        </w:rPr>
        <w:t xml:space="preserve"> </w:t>
      </w:r>
      <w:r w:rsidR="00BD6BD4">
        <w:rPr>
          <w:color w:val="000000" w:themeColor="text1"/>
        </w:rPr>
        <w:t xml:space="preserve">is present </w:t>
      </w:r>
      <w:r>
        <w:rPr>
          <w:color w:val="000000" w:themeColor="text1"/>
        </w:rPr>
        <w:t>or</w:t>
      </w:r>
      <w:r>
        <w:rPr>
          <w:i/>
          <w:color w:val="000000" w:themeColor="text1"/>
        </w:rPr>
        <w:t xml:space="preserve"> </w:t>
      </w:r>
      <w:r w:rsidRPr="00562F3E">
        <w:rPr>
          <w:rFonts w:hint="eastAsia"/>
          <w:i/>
          <w:color w:val="000000" w:themeColor="text1"/>
        </w:rPr>
        <w:t>p</w:t>
      </w:r>
      <w:r>
        <w:rPr>
          <w:i/>
          <w:color w:val="000000" w:themeColor="text1"/>
        </w:rPr>
        <w:t>u</w:t>
      </w:r>
      <w:r w:rsidRPr="00562F3E">
        <w:rPr>
          <w:rFonts w:hint="eastAsia"/>
          <w:i/>
          <w:color w:val="000000" w:themeColor="text1"/>
        </w:rPr>
        <w:t>sch-A</w:t>
      </w:r>
      <w:r w:rsidRPr="00562F3E">
        <w:rPr>
          <w:i/>
          <w:color w:val="000000" w:themeColor="text1"/>
        </w:rPr>
        <w:t>ggregationFactor</w:t>
      </w:r>
      <w:r>
        <w:rPr>
          <w:i/>
          <w:color w:val="000000" w:themeColor="text1"/>
        </w:rPr>
        <w:t xml:space="preserve"> </w:t>
      </w:r>
      <w:r>
        <w:rPr>
          <w:color w:val="000000" w:themeColor="text1"/>
        </w:rPr>
        <w:t>is present</w:t>
      </w:r>
      <w:r w:rsidR="00AD5D13">
        <w:rPr>
          <w:color w:val="000000" w:themeColor="text1"/>
        </w:rPr>
        <w:t xml:space="preserve">, as text given in </w:t>
      </w:r>
      <w:r w:rsidR="005F114A" w:rsidRPr="00752322">
        <w:rPr>
          <w:color w:val="000000"/>
          <w:lang w:eastAsia="zh-CN"/>
        </w:rPr>
        <w:t>the accompanied Draft_CR_</w:t>
      </w:r>
      <w:r w:rsidR="005F114A">
        <w:rPr>
          <w:rFonts w:hint="eastAsia"/>
          <w:color w:val="000000"/>
          <w:lang w:eastAsia="zh-CN"/>
        </w:rPr>
        <w:t>3</w:t>
      </w:r>
      <w:r>
        <w:rPr>
          <w:color w:val="000000" w:themeColor="text1"/>
        </w:rPr>
        <w:t>.</w:t>
      </w:r>
    </w:p>
    <w:p w14:paraId="1FD16DA5" w14:textId="1B362956" w:rsidR="009E250C" w:rsidRPr="00C51244" w:rsidRDefault="009E250C" w:rsidP="00DA5D63">
      <w:pPr>
        <w:rPr>
          <w:color w:val="000000"/>
          <w:lang w:eastAsia="zh-CN"/>
        </w:rPr>
      </w:pPr>
      <w:r w:rsidRPr="004C5458">
        <w:rPr>
          <w:b/>
          <w:i/>
          <w:lang w:eastAsia="zh-CN"/>
        </w:rPr>
        <w:t xml:space="preserve">Proposal </w:t>
      </w:r>
      <w:r>
        <w:rPr>
          <w:b/>
          <w:i/>
          <w:lang w:eastAsia="zh-CN"/>
        </w:rPr>
        <w:t>5</w:t>
      </w:r>
      <w:r w:rsidRPr="004C5458">
        <w:rPr>
          <w:b/>
          <w:i/>
          <w:lang w:eastAsia="zh-CN"/>
        </w:rPr>
        <w:t>:</w:t>
      </w:r>
      <w:r w:rsidRPr="00C87EA9">
        <w:rPr>
          <w:b/>
          <w:i/>
          <w:lang w:eastAsia="zh-CN"/>
        </w:rPr>
        <w:t xml:space="preserve"> </w:t>
      </w:r>
      <w:r>
        <w:rPr>
          <w:b/>
          <w:i/>
          <w:lang w:eastAsia="zh-CN"/>
        </w:rPr>
        <w:t>A</w:t>
      </w:r>
      <w:r w:rsidRPr="005F114A">
        <w:rPr>
          <w:b/>
          <w:i/>
          <w:lang w:eastAsia="zh-CN"/>
        </w:rPr>
        <w:t>dopt the changes in the accompanied Draft_CR_3 for time domain RA table determination for CORESET#0</w:t>
      </w:r>
      <w:r>
        <w:rPr>
          <w:b/>
          <w:i/>
          <w:lang w:eastAsia="zh-CN"/>
        </w:rPr>
        <w:t>.</w:t>
      </w:r>
    </w:p>
    <w:p w14:paraId="47061B52" w14:textId="34326414" w:rsidR="0044488E" w:rsidRDefault="0044488E" w:rsidP="0044488E">
      <w:pPr>
        <w:pStyle w:val="1"/>
        <w:spacing w:before="240"/>
        <w:ind w:left="578" w:hanging="578"/>
        <w:rPr>
          <w:lang w:eastAsia="zh-CN"/>
        </w:rPr>
      </w:pPr>
      <w:bookmarkStart w:id="21" w:name="OLE_LINK69"/>
      <w:bookmarkStart w:id="22" w:name="OLE_LINK70"/>
      <w:bookmarkStart w:id="23" w:name="_Ref129681832"/>
      <w:bookmarkEnd w:id="16"/>
      <w:bookmarkEnd w:id="17"/>
      <w:r>
        <w:rPr>
          <w:lang w:eastAsia="zh-CN"/>
        </w:rPr>
        <w:t>Configured grant PUSCH transmission procedure</w:t>
      </w:r>
    </w:p>
    <w:p w14:paraId="3CDA0031" w14:textId="77777777" w:rsidR="008B7DAD" w:rsidRDefault="008B7DAD" w:rsidP="008B7DAD">
      <w:pPr>
        <w:rPr>
          <w:lang w:eastAsia="zh-CN"/>
        </w:rPr>
      </w:pPr>
      <w:r>
        <w:rPr>
          <w:lang w:eastAsia="zh-CN"/>
        </w:rPr>
        <w:t>In this section, we further discuss some remaining issues on configured grant related procedures.</w:t>
      </w:r>
      <w:r w:rsidDel="001D7E16">
        <w:rPr>
          <w:lang w:eastAsia="zh-CN"/>
        </w:rPr>
        <w:t xml:space="preserve"> </w:t>
      </w:r>
    </w:p>
    <w:p w14:paraId="124639F6" w14:textId="77777777" w:rsidR="008B7DAD" w:rsidRPr="004D3FFD" w:rsidRDefault="008B7DAD" w:rsidP="008B7DAD">
      <w:pPr>
        <w:pStyle w:val="af4"/>
        <w:numPr>
          <w:ilvl w:val="0"/>
          <w:numId w:val="65"/>
        </w:numPr>
        <w:ind w:firstLineChars="0"/>
        <w:rPr>
          <w:lang w:val="en-GB" w:eastAsia="zh-CN"/>
        </w:rPr>
      </w:pPr>
      <w:r w:rsidRPr="003E331E">
        <w:rPr>
          <w:b/>
          <w:u w:val="single"/>
          <w:lang w:eastAsia="zh-CN"/>
        </w:rPr>
        <w:t xml:space="preserve">Issue-1: </w:t>
      </w:r>
      <w:r>
        <w:rPr>
          <w:b/>
          <w:u w:val="single"/>
          <w:lang w:eastAsia="zh-CN"/>
        </w:rPr>
        <w:t>Waveform determination for Type 2 configured grant PUSCH triggered by a DCI format 0_0 with NDI=0</w:t>
      </w:r>
    </w:p>
    <w:p w14:paraId="2B2A43E5" w14:textId="77777777" w:rsidR="008B7DAD" w:rsidRDefault="008B7DAD" w:rsidP="008B7DAD">
      <w:pPr>
        <w:rPr>
          <w:lang w:val="en-GB" w:eastAsia="zh-CN"/>
        </w:rPr>
      </w:pPr>
      <w:r>
        <w:rPr>
          <w:lang w:val="en-GB" w:eastAsia="zh-CN"/>
        </w:rPr>
        <w:t>I</w:t>
      </w:r>
      <w:r>
        <w:rPr>
          <w:rFonts w:hint="eastAsia"/>
          <w:lang w:val="en-GB" w:eastAsia="zh-CN"/>
        </w:rPr>
        <w:t xml:space="preserve">n </w:t>
      </w:r>
      <w:r>
        <w:rPr>
          <w:lang w:val="en-GB" w:eastAsia="zh-CN"/>
        </w:rPr>
        <w:t xml:space="preserve">subclause 6.1.3 of TS38.214 </w:t>
      </w:r>
      <w:r w:rsidRPr="003E331E">
        <w:rPr>
          <w:lang w:eastAsia="zh-CN"/>
        </w:rPr>
        <w:t>[2]</w:t>
      </w:r>
      <w:r>
        <w:rPr>
          <w:lang w:val="en-GB" w:eastAsia="zh-CN"/>
        </w:rPr>
        <w:t xml:space="preserve">, it is clearly specified how to determine the waveform for PUSCH transmission with configured grant. </w:t>
      </w:r>
    </w:p>
    <w:tbl>
      <w:tblPr>
        <w:tblStyle w:val="ac"/>
        <w:tblW w:w="0" w:type="auto"/>
        <w:tblLook w:val="04A0" w:firstRow="1" w:lastRow="0" w:firstColumn="1" w:lastColumn="0" w:noHBand="0" w:noVBand="1"/>
      </w:tblPr>
      <w:tblGrid>
        <w:gridCol w:w="9307"/>
      </w:tblGrid>
      <w:tr w:rsidR="008B7DAD" w14:paraId="1A9B5C73" w14:textId="77777777" w:rsidTr="004346A0">
        <w:tc>
          <w:tcPr>
            <w:tcW w:w="9307" w:type="dxa"/>
          </w:tcPr>
          <w:p w14:paraId="0F7B8482" w14:textId="77777777" w:rsidR="008B7DAD" w:rsidRPr="003E735E" w:rsidRDefault="008B7DAD" w:rsidP="004346A0">
            <w:pPr>
              <w:spacing w:after="60"/>
              <w:rPr>
                <w:sz w:val="20"/>
              </w:rPr>
            </w:pPr>
            <w:r w:rsidRPr="003E735E">
              <w:rPr>
                <w:sz w:val="20"/>
              </w:rPr>
              <w:t>For PUSCH transmission without grant</w:t>
            </w:r>
          </w:p>
          <w:p w14:paraId="10971A50" w14:textId="77777777" w:rsidR="008B7DAD" w:rsidRPr="00261F23" w:rsidRDefault="008B7DAD" w:rsidP="004346A0">
            <w:pPr>
              <w:pStyle w:val="B1"/>
              <w:spacing w:after="60"/>
            </w:pPr>
            <w:r>
              <w:t>-</w:t>
            </w:r>
            <w:r>
              <w:tab/>
            </w:r>
            <w:r w:rsidRPr="00261F23">
              <w:t>If the UE is configured with the higher layer parameter [</w:t>
            </w:r>
            <w:r w:rsidRPr="0048482F">
              <w:rPr>
                <w:i/>
                <w:iCs/>
              </w:rPr>
              <w:t>transform-</w:t>
            </w:r>
            <w:r w:rsidRPr="001E6123">
              <w:rPr>
                <w:i/>
                <w:iCs/>
              </w:rPr>
              <w:t>P</w:t>
            </w:r>
            <w:r w:rsidRPr="0048482F">
              <w:rPr>
                <w:i/>
                <w:iCs/>
              </w:rPr>
              <w:t>recod</w:t>
            </w:r>
            <w:r w:rsidRPr="001E6123">
              <w:rPr>
                <w:i/>
                <w:iCs/>
              </w:rPr>
              <w:t>er</w:t>
            </w:r>
            <w:r w:rsidRPr="001E6123">
              <w:rPr>
                <w:iCs/>
              </w:rPr>
              <w:t xml:space="preserve"> in </w:t>
            </w:r>
            <w:r>
              <w:rPr>
                <w:i/>
                <w:iCs/>
              </w:rPr>
              <w:t>configuredGrantConfig</w:t>
            </w:r>
            <w:r w:rsidRPr="00261F23">
              <w:t>], the UE shall, for this PUSCH transmission, consider the transform precoding either enabled or disabled according to this parameter.</w:t>
            </w:r>
          </w:p>
          <w:p w14:paraId="0FD9338D" w14:textId="77777777" w:rsidR="008B7DAD" w:rsidRDefault="008B7DAD" w:rsidP="004346A0">
            <w:pPr>
              <w:pStyle w:val="B1"/>
              <w:spacing w:after="60"/>
              <w:rPr>
                <w:lang w:eastAsia="zh-CN"/>
              </w:rPr>
            </w:pPr>
            <w:r w:rsidRPr="0099419C">
              <w:t>-</w:t>
            </w:r>
            <w:r w:rsidRPr="0099419C">
              <w:tab/>
              <w:t>If the UE is not configured with the higher layer parameter [</w:t>
            </w:r>
            <w:r w:rsidRPr="0099419C">
              <w:rPr>
                <w:i/>
              </w:rPr>
              <w:t>transform-P</w:t>
            </w:r>
            <w:r w:rsidRPr="00256C3B">
              <w:rPr>
                <w:i/>
              </w:rPr>
              <w:t>recoder</w:t>
            </w:r>
            <w:r w:rsidRPr="00256C3B">
              <w:t xml:space="preserve"> in </w:t>
            </w:r>
            <w:r w:rsidRPr="003E735E">
              <w:rPr>
                <w:i/>
              </w:rPr>
              <w:t>configuredGrantConfig</w:t>
            </w:r>
            <w:r w:rsidRPr="003E735E">
              <w:t>], the UE shall, for this PUSCH transmission, consider the transform precoding either enabled or disabled according to the higher layer configured parameter msg3-transformPrecoder</w:t>
            </w:r>
            <w:r w:rsidRPr="0099419C">
              <w:t>.</w:t>
            </w:r>
          </w:p>
        </w:tc>
      </w:tr>
    </w:tbl>
    <w:p w14:paraId="55367268" w14:textId="77777777" w:rsidR="008B7DAD" w:rsidRDefault="008B7DAD" w:rsidP="008B7DAD">
      <w:pPr>
        <w:spacing w:beforeLines="50" w:before="120"/>
        <w:rPr>
          <w:lang w:val="en-GB" w:eastAsia="zh-CN"/>
        </w:rPr>
      </w:pPr>
      <w:r>
        <w:rPr>
          <w:lang w:val="en-GB" w:eastAsia="zh-CN"/>
        </w:rPr>
        <w:t>In our understanding, PUSCH transmission with configured grant here includes all the following three cases:</w:t>
      </w:r>
    </w:p>
    <w:p w14:paraId="24CFD653" w14:textId="77777777" w:rsidR="008B7DAD" w:rsidRPr="0099419C" w:rsidRDefault="008B7DAD" w:rsidP="008B7DAD">
      <w:pPr>
        <w:pStyle w:val="af4"/>
        <w:numPr>
          <w:ilvl w:val="0"/>
          <w:numId w:val="58"/>
        </w:numPr>
        <w:ind w:firstLineChars="0"/>
        <w:rPr>
          <w:lang w:val="en-GB" w:eastAsia="zh-CN"/>
        </w:rPr>
      </w:pPr>
      <w:r w:rsidRPr="0099419C">
        <w:rPr>
          <w:lang w:val="en-GB" w:eastAsia="zh-CN"/>
        </w:rPr>
        <w:t>Type 1 and Type 2 configured grant PUSCH triggered by configured grant without any DCI</w:t>
      </w:r>
    </w:p>
    <w:p w14:paraId="545E001F" w14:textId="77777777" w:rsidR="008B7DAD" w:rsidRPr="0099419C" w:rsidRDefault="008B7DAD" w:rsidP="008B7DAD">
      <w:pPr>
        <w:pStyle w:val="af4"/>
        <w:numPr>
          <w:ilvl w:val="0"/>
          <w:numId w:val="58"/>
        </w:numPr>
        <w:ind w:firstLineChars="0"/>
        <w:rPr>
          <w:lang w:val="en-GB" w:eastAsia="zh-CN"/>
        </w:rPr>
      </w:pPr>
      <w:r w:rsidRPr="0099419C">
        <w:rPr>
          <w:lang w:val="en-GB" w:eastAsia="zh-CN"/>
        </w:rPr>
        <w:t xml:space="preserve">Type 2 configured grant PUSCH triggered by a DCI format 0_0 </w:t>
      </w:r>
      <w:r>
        <w:rPr>
          <w:lang w:val="en-GB" w:eastAsia="zh-CN"/>
        </w:rPr>
        <w:t xml:space="preserve">with CS-RNTI </w:t>
      </w:r>
      <w:r w:rsidRPr="0099419C">
        <w:rPr>
          <w:lang w:val="en-GB" w:eastAsia="zh-CN"/>
        </w:rPr>
        <w:t>with NDI=</w:t>
      </w:r>
      <w:r>
        <w:rPr>
          <w:lang w:val="en-GB" w:eastAsia="zh-CN"/>
        </w:rPr>
        <w:t>0</w:t>
      </w:r>
    </w:p>
    <w:p w14:paraId="35379A87" w14:textId="77777777" w:rsidR="008B7DAD" w:rsidRPr="0099419C" w:rsidRDefault="008B7DAD" w:rsidP="008B7DAD">
      <w:pPr>
        <w:pStyle w:val="af4"/>
        <w:numPr>
          <w:ilvl w:val="0"/>
          <w:numId w:val="58"/>
        </w:numPr>
        <w:ind w:firstLineChars="0"/>
        <w:rPr>
          <w:lang w:val="en-GB" w:eastAsia="zh-CN"/>
        </w:rPr>
      </w:pPr>
      <w:r w:rsidRPr="0099419C">
        <w:rPr>
          <w:lang w:val="en-GB" w:eastAsia="zh-CN"/>
        </w:rPr>
        <w:t xml:space="preserve">Type 2 configured grant PUSCH triggered by a DCI format 0_1 </w:t>
      </w:r>
      <w:r>
        <w:rPr>
          <w:lang w:val="en-GB" w:eastAsia="zh-CN"/>
        </w:rPr>
        <w:t xml:space="preserve">with CS-RNTI </w:t>
      </w:r>
      <w:r w:rsidRPr="0099419C">
        <w:rPr>
          <w:lang w:val="en-GB" w:eastAsia="zh-CN"/>
        </w:rPr>
        <w:t>with NDI=0</w:t>
      </w:r>
    </w:p>
    <w:p w14:paraId="312FEAC9" w14:textId="77777777" w:rsidR="008B7DAD" w:rsidRPr="00077017" w:rsidRDefault="008B7DAD" w:rsidP="008B7DAD">
      <w:pPr>
        <w:rPr>
          <w:lang w:val="en-GB" w:eastAsia="zh-CN"/>
        </w:rPr>
      </w:pPr>
      <w:r>
        <w:rPr>
          <w:lang w:val="en-GB" w:eastAsia="zh-CN"/>
        </w:rPr>
        <w:t xml:space="preserve">In the sense of the above, for </w:t>
      </w:r>
      <w:r w:rsidRPr="00D91D28">
        <w:rPr>
          <w:lang w:eastAsia="zh-CN"/>
        </w:rPr>
        <w:t>Type</w:t>
      </w:r>
      <w:r>
        <w:rPr>
          <w:lang w:eastAsia="zh-CN"/>
        </w:rPr>
        <w:t xml:space="preserve"> 2</w:t>
      </w:r>
      <w:r w:rsidRPr="00D91D28">
        <w:rPr>
          <w:lang w:eastAsia="zh-CN"/>
        </w:rPr>
        <w:t xml:space="preserve"> configured grant PUSCH triggered by a DCI format 0_0 with NDI=0</w:t>
      </w:r>
      <w:r>
        <w:rPr>
          <w:lang w:eastAsia="zh-CN"/>
        </w:rPr>
        <w:t xml:space="preserve">, it should be confirmed that </w:t>
      </w:r>
      <w:r>
        <w:rPr>
          <w:lang w:val="en-GB" w:eastAsia="zh-CN"/>
        </w:rPr>
        <w:t xml:space="preserve">UE determines the waveform according to the parameter </w:t>
      </w:r>
      <w:r w:rsidRPr="003E735E">
        <w:rPr>
          <w:i/>
          <w:lang w:val="en-GB" w:eastAsia="zh-CN"/>
        </w:rPr>
        <w:t>transformPrecoder</w:t>
      </w:r>
      <w:r>
        <w:rPr>
          <w:lang w:val="en-GB" w:eastAsia="zh-CN"/>
        </w:rPr>
        <w:t xml:space="preserve"> in </w:t>
      </w:r>
      <w:r w:rsidRPr="003E735E">
        <w:rPr>
          <w:i/>
          <w:lang w:val="en-GB" w:eastAsia="zh-CN"/>
        </w:rPr>
        <w:t>configuredGrantConfig</w:t>
      </w:r>
      <w:r>
        <w:rPr>
          <w:lang w:val="en-GB" w:eastAsia="zh-CN"/>
        </w:rPr>
        <w:t xml:space="preserve">, </w:t>
      </w:r>
      <w:r w:rsidRPr="004D3FFD">
        <w:rPr>
          <w:lang w:val="en-GB" w:eastAsia="zh-CN"/>
        </w:rPr>
        <w:t>as already specified in the spec</w:t>
      </w:r>
      <w:r>
        <w:rPr>
          <w:lang w:val="en-GB" w:eastAsia="zh-CN"/>
        </w:rPr>
        <w:t>.</w:t>
      </w:r>
    </w:p>
    <w:p w14:paraId="164EEE46" w14:textId="77777777" w:rsidR="008B7DAD" w:rsidRPr="003E331E" w:rsidRDefault="008B7DAD" w:rsidP="008B7DAD">
      <w:pPr>
        <w:pStyle w:val="af4"/>
        <w:numPr>
          <w:ilvl w:val="0"/>
          <w:numId w:val="65"/>
        </w:numPr>
        <w:ind w:firstLineChars="0"/>
        <w:rPr>
          <w:b/>
          <w:u w:val="single"/>
          <w:lang w:eastAsia="zh-CN"/>
        </w:rPr>
      </w:pPr>
      <w:r w:rsidRPr="003E331E">
        <w:rPr>
          <w:b/>
          <w:u w:val="single"/>
          <w:lang w:eastAsia="zh-CN"/>
        </w:rPr>
        <w:t>Issue-</w:t>
      </w:r>
      <w:r>
        <w:rPr>
          <w:b/>
          <w:u w:val="single"/>
          <w:lang w:eastAsia="zh-CN"/>
        </w:rPr>
        <w:t>2</w:t>
      </w:r>
      <w:r w:rsidRPr="003E331E">
        <w:rPr>
          <w:b/>
          <w:u w:val="single"/>
          <w:lang w:eastAsia="zh-CN"/>
        </w:rPr>
        <w:t xml:space="preserve">: </w:t>
      </w:r>
      <w:r>
        <w:rPr>
          <w:b/>
          <w:u w:val="single"/>
          <w:lang w:eastAsia="zh-CN"/>
        </w:rPr>
        <w:t>Further clarifications on UE behavior for configured grant PUSCH transmission</w:t>
      </w:r>
    </w:p>
    <w:p w14:paraId="3DD9FA0F" w14:textId="43928993" w:rsidR="00641916" w:rsidRDefault="008B7DAD" w:rsidP="00641916">
      <w:pPr>
        <w:rPr>
          <w:lang w:eastAsia="zh-CN"/>
        </w:rPr>
      </w:pPr>
      <w:r>
        <w:rPr>
          <w:lang w:eastAsia="zh-CN"/>
        </w:rPr>
        <w:t xml:space="preserve">The following clarifications for configured grant PUSCH transmission are further needed in TS38.214. Corresponding Text </w:t>
      </w:r>
      <w:r w:rsidR="00641916">
        <w:rPr>
          <w:lang w:eastAsia="zh-CN"/>
        </w:rPr>
        <w:t>is provided in the ac</w:t>
      </w:r>
      <w:r w:rsidR="00641916">
        <w:rPr>
          <w:lang w:eastAsia="zh-CN"/>
        </w:rPr>
        <w:t>companied Draft_CR_4</w:t>
      </w:r>
      <w:r w:rsidR="00641916">
        <w:rPr>
          <w:lang w:eastAsia="zh-CN"/>
        </w:rPr>
        <w:t xml:space="preserve">. </w:t>
      </w:r>
    </w:p>
    <w:p w14:paraId="6D17B151" w14:textId="49A7BBD5" w:rsidR="008B7DAD" w:rsidRDefault="008B7DAD" w:rsidP="008B7DAD">
      <w:pPr>
        <w:rPr>
          <w:lang w:eastAsia="zh-CN"/>
        </w:rPr>
      </w:pPr>
      <w:r>
        <w:rPr>
          <w:lang w:eastAsia="zh-CN"/>
        </w:rPr>
        <w:t>.</w:t>
      </w:r>
    </w:p>
    <w:p w14:paraId="40FA71FA" w14:textId="77777777" w:rsidR="008B7DAD" w:rsidRDefault="008B7DAD" w:rsidP="008B7DAD">
      <w:pPr>
        <w:pStyle w:val="af4"/>
        <w:numPr>
          <w:ilvl w:val="0"/>
          <w:numId w:val="84"/>
        </w:numPr>
        <w:ind w:firstLineChars="0"/>
        <w:rPr>
          <w:lang w:eastAsia="zh-CN"/>
        </w:rPr>
      </w:pPr>
      <w:r>
        <w:rPr>
          <w:lang w:eastAsia="zh-CN"/>
        </w:rPr>
        <w:lastRenderedPageBreak/>
        <w:t>Clarification in Subclause 6.1.4 on modulation order and redundancy version determination</w:t>
      </w:r>
    </w:p>
    <w:p w14:paraId="62F35FE8" w14:textId="77777777" w:rsidR="008B7DAD" w:rsidRDefault="008B7DAD" w:rsidP="008B7DAD">
      <w:pPr>
        <w:pStyle w:val="af4"/>
        <w:numPr>
          <w:ilvl w:val="0"/>
          <w:numId w:val="84"/>
        </w:numPr>
        <w:ind w:firstLineChars="0"/>
        <w:rPr>
          <w:lang w:eastAsia="zh-CN"/>
        </w:rPr>
      </w:pPr>
      <w:r>
        <w:rPr>
          <w:lang w:eastAsia="zh-CN"/>
        </w:rPr>
        <w:t>Clarification in Subclause 6.1.4.2 on transport block size determination</w:t>
      </w:r>
    </w:p>
    <w:p w14:paraId="2DB32A30" w14:textId="77777777" w:rsidR="008B7DAD" w:rsidRDefault="008B7DAD" w:rsidP="008B7DAD">
      <w:pPr>
        <w:pStyle w:val="af4"/>
        <w:numPr>
          <w:ilvl w:val="0"/>
          <w:numId w:val="84"/>
        </w:numPr>
        <w:ind w:firstLineChars="0"/>
        <w:rPr>
          <w:lang w:eastAsia="zh-CN"/>
        </w:rPr>
      </w:pPr>
      <w:r>
        <w:rPr>
          <w:lang w:eastAsia="zh-CN"/>
        </w:rPr>
        <w:t>Clarification in Subclause 6.1.5.2 on code block group based transmissions</w:t>
      </w:r>
    </w:p>
    <w:p w14:paraId="5C0F2909" w14:textId="0DA1B805" w:rsidR="00641916" w:rsidRDefault="008B7DAD" w:rsidP="00641916">
      <w:pPr>
        <w:pStyle w:val="af4"/>
        <w:numPr>
          <w:ilvl w:val="0"/>
          <w:numId w:val="84"/>
        </w:numPr>
        <w:ind w:firstLineChars="0"/>
        <w:rPr>
          <w:lang w:eastAsia="zh-CN"/>
        </w:rPr>
      </w:pPr>
      <w:r>
        <w:rPr>
          <w:lang w:eastAsia="zh-CN"/>
        </w:rPr>
        <w:t>Clarification in 6.2.2 on UE DM-RS transmission procedure</w:t>
      </w:r>
    </w:p>
    <w:p w14:paraId="101D4EF8" w14:textId="6E2C5E2D" w:rsidR="00641916" w:rsidRPr="00EE2E59" w:rsidRDefault="00641916" w:rsidP="00EE2E59">
      <w:pPr>
        <w:rPr>
          <w:rFonts w:hint="eastAsia"/>
          <w:b/>
          <w:i/>
          <w:lang w:eastAsia="zh-CN"/>
        </w:rPr>
      </w:pPr>
      <w:r w:rsidRPr="00EE2E59">
        <w:rPr>
          <w:b/>
          <w:i/>
          <w:lang w:eastAsia="zh-CN"/>
        </w:rPr>
        <w:t xml:space="preserve">Proposal </w:t>
      </w:r>
      <w:r w:rsidR="009D4D1A">
        <w:rPr>
          <w:b/>
          <w:i/>
          <w:lang w:eastAsia="zh-CN"/>
        </w:rPr>
        <w:t>6</w:t>
      </w:r>
      <w:r w:rsidRPr="00EE2E59">
        <w:rPr>
          <w:b/>
          <w:i/>
          <w:lang w:eastAsia="zh-CN"/>
        </w:rPr>
        <w:t>: Adopt the changes in the accompanied Draft_CR_</w:t>
      </w:r>
      <w:r w:rsidRPr="00EE2E59">
        <w:rPr>
          <w:b/>
          <w:i/>
          <w:lang w:eastAsia="zh-CN"/>
        </w:rPr>
        <w:t>4</w:t>
      </w:r>
      <w:r w:rsidRPr="00EE2E59">
        <w:rPr>
          <w:b/>
          <w:i/>
          <w:lang w:eastAsia="zh-CN"/>
        </w:rPr>
        <w:t>.</w:t>
      </w:r>
    </w:p>
    <w:p w14:paraId="0055478B" w14:textId="2A4E10D1" w:rsidR="0044488E" w:rsidRPr="00436D7F" w:rsidRDefault="00436D7F" w:rsidP="008A7CE8">
      <w:pPr>
        <w:pStyle w:val="1"/>
      </w:pPr>
      <w:r>
        <w:rPr>
          <w:rFonts w:hint="eastAsia"/>
          <w:lang w:eastAsia="zh-CN"/>
        </w:rPr>
        <w:t xml:space="preserve">ACK/NACK </w:t>
      </w:r>
      <w:r>
        <w:rPr>
          <w:lang w:eastAsia="zh-CN"/>
        </w:rPr>
        <w:t>code</w:t>
      </w:r>
      <w:r>
        <w:rPr>
          <w:rFonts w:hint="eastAsia"/>
          <w:lang w:eastAsia="zh-CN"/>
        </w:rPr>
        <w:t>book</w:t>
      </w:r>
    </w:p>
    <w:bookmarkEnd w:id="21"/>
    <w:bookmarkEnd w:id="22"/>
    <w:p w14:paraId="4465BFF8" w14:textId="77777777" w:rsidR="00436D7F" w:rsidRDefault="00436D7F" w:rsidP="00436D7F">
      <w:pPr>
        <w:rPr>
          <w:lang w:eastAsia="zh-CN"/>
        </w:rPr>
      </w:pPr>
      <w:r>
        <w:rPr>
          <w:lang w:eastAsia="zh-CN"/>
        </w:rPr>
        <w:t xml:space="preserve">For type 1 ACK/NACK codebook, the size of ACK/NACK codebook is determined by the number of CBG, the number of TBs per slot, the set of slot timing values, and the number of CC per PUCCH group. However in some configurations, for example the following case 1, the total number of ACK/NACK bits may be beyond the maximum number of polar code 1706. </w:t>
      </w:r>
    </w:p>
    <w:p w14:paraId="0E826A62" w14:textId="77777777" w:rsidR="00436D7F" w:rsidRDefault="00436D7F" w:rsidP="00436D7F">
      <w:pPr>
        <w:jc w:val="center"/>
        <w:rPr>
          <w:lang w:eastAsia="zh-CN"/>
        </w:rPr>
      </w:pPr>
      <w:r>
        <w:rPr>
          <w:lang w:eastAsia="zh-CN"/>
        </w:rPr>
        <w:t>T</w:t>
      </w:r>
      <w:r>
        <w:rPr>
          <w:rFonts w:hint="eastAsia"/>
          <w:lang w:eastAsia="zh-CN"/>
        </w:rPr>
        <w:t xml:space="preserve">able </w:t>
      </w:r>
      <w:r>
        <w:rPr>
          <w:lang w:eastAsia="zh-CN"/>
        </w:rPr>
        <w:t>3. Number of ACK/NACK bits</w:t>
      </w:r>
    </w:p>
    <w:tbl>
      <w:tblPr>
        <w:tblStyle w:val="ac"/>
        <w:tblW w:w="0" w:type="auto"/>
        <w:tblLook w:val="04A0" w:firstRow="1" w:lastRow="0" w:firstColumn="1" w:lastColumn="0" w:noHBand="0" w:noVBand="1"/>
      </w:tblPr>
      <w:tblGrid>
        <w:gridCol w:w="1476"/>
        <w:gridCol w:w="1633"/>
        <w:gridCol w:w="1633"/>
        <w:gridCol w:w="1611"/>
        <w:gridCol w:w="1477"/>
        <w:gridCol w:w="1477"/>
      </w:tblGrid>
      <w:tr w:rsidR="00436D7F" w14:paraId="03B7727A" w14:textId="77777777" w:rsidTr="004346A0">
        <w:tc>
          <w:tcPr>
            <w:tcW w:w="1476" w:type="dxa"/>
          </w:tcPr>
          <w:p w14:paraId="3C37EA8C" w14:textId="77777777" w:rsidR="00436D7F" w:rsidRDefault="00436D7F" w:rsidP="004346A0">
            <w:pPr>
              <w:rPr>
                <w:lang w:eastAsia="zh-CN"/>
              </w:rPr>
            </w:pPr>
          </w:p>
        </w:tc>
        <w:tc>
          <w:tcPr>
            <w:tcW w:w="1633" w:type="dxa"/>
          </w:tcPr>
          <w:p w14:paraId="482DD87F" w14:textId="77777777" w:rsidR="00436D7F" w:rsidRDefault="00436D7F" w:rsidP="004346A0">
            <w:pPr>
              <w:rPr>
                <w:lang w:eastAsia="zh-CN"/>
              </w:rPr>
            </w:pPr>
            <w:r>
              <w:rPr>
                <w:lang w:eastAsia="zh-CN"/>
              </w:rPr>
              <w:t>The number of CBG per TB</w:t>
            </w:r>
          </w:p>
        </w:tc>
        <w:tc>
          <w:tcPr>
            <w:tcW w:w="1633" w:type="dxa"/>
          </w:tcPr>
          <w:p w14:paraId="21D75F99" w14:textId="77777777" w:rsidR="00436D7F" w:rsidRDefault="00436D7F" w:rsidP="004346A0">
            <w:pPr>
              <w:rPr>
                <w:lang w:eastAsia="zh-CN"/>
              </w:rPr>
            </w:pPr>
            <w:r>
              <w:rPr>
                <w:rFonts w:hint="eastAsia"/>
                <w:lang w:eastAsia="zh-CN"/>
              </w:rPr>
              <w:t>The number of TBs per slot</w:t>
            </w:r>
          </w:p>
        </w:tc>
        <w:tc>
          <w:tcPr>
            <w:tcW w:w="1611" w:type="dxa"/>
          </w:tcPr>
          <w:p w14:paraId="5E7B33CB" w14:textId="77777777" w:rsidR="00436D7F" w:rsidRDefault="00436D7F" w:rsidP="004346A0">
            <w:pPr>
              <w:rPr>
                <w:lang w:eastAsia="zh-CN"/>
              </w:rPr>
            </w:pPr>
            <w:r>
              <w:t xml:space="preserve">the cardinality of set </w:t>
            </w:r>
            <w:r w:rsidRPr="00232ADB">
              <w:rPr>
                <w:position w:val="-10"/>
              </w:rPr>
              <w:object w:dxaOrig="300" w:dyaOrig="340" w14:anchorId="02588B7C">
                <v:shape id="_x0000_i1029" type="#_x0000_t75" style="width:15.35pt;height:16pt" o:ole="">
                  <v:imagedata r:id="rId16" o:title=""/>
                </v:shape>
                <o:OLEObject Type="Embed" ProgID="Equation.3" ShapeID="_x0000_i1029" DrawAspect="Content" ObjectID="_1602710609" r:id="rId17"/>
              </w:object>
            </w:r>
          </w:p>
        </w:tc>
        <w:tc>
          <w:tcPr>
            <w:tcW w:w="1477" w:type="dxa"/>
          </w:tcPr>
          <w:p w14:paraId="377EC9F7" w14:textId="77777777" w:rsidR="00436D7F" w:rsidRDefault="00436D7F" w:rsidP="004346A0">
            <w:pPr>
              <w:rPr>
                <w:lang w:eastAsia="zh-CN"/>
              </w:rPr>
            </w:pPr>
            <w:r>
              <w:rPr>
                <w:lang w:eastAsia="zh-CN"/>
              </w:rPr>
              <w:t>T</w:t>
            </w:r>
            <w:r>
              <w:rPr>
                <w:rFonts w:hint="eastAsia"/>
                <w:lang w:eastAsia="zh-CN"/>
              </w:rPr>
              <w:t xml:space="preserve">he </w:t>
            </w:r>
            <w:r>
              <w:rPr>
                <w:lang w:eastAsia="zh-CN"/>
              </w:rPr>
              <w:t>number of CC per PUCCH group</w:t>
            </w:r>
          </w:p>
        </w:tc>
        <w:tc>
          <w:tcPr>
            <w:tcW w:w="1477" w:type="dxa"/>
          </w:tcPr>
          <w:p w14:paraId="1616CCB1" w14:textId="77777777" w:rsidR="00436D7F" w:rsidRDefault="00436D7F" w:rsidP="004346A0">
            <w:pPr>
              <w:rPr>
                <w:lang w:eastAsia="zh-CN"/>
              </w:rPr>
            </w:pPr>
            <w:r>
              <w:rPr>
                <w:lang w:eastAsia="zh-CN"/>
              </w:rPr>
              <w:t xml:space="preserve">Total number of HARQ-ACK information bits, </w:t>
            </w:r>
            <w:r w:rsidRPr="00B916EC">
              <w:rPr>
                <w:position w:val="-10"/>
              </w:rPr>
              <w:object w:dxaOrig="480" w:dyaOrig="300" w14:anchorId="19EBB492">
                <v:shape id="_x0000_i1030" type="#_x0000_t75" style="width:24pt;height:14.65pt" o:ole="">
                  <v:imagedata r:id="rId18" o:title=""/>
                </v:shape>
                <o:OLEObject Type="Embed" ProgID="Equation.3" ShapeID="_x0000_i1030" DrawAspect="Content" ObjectID="_1602710610" r:id="rId19"/>
              </w:object>
            </w:r>
          </w:p>
        </w:tc>
      </w:tr>
      <w:tr w:rsidR="00436D7F" w14:paraId="4DB2A57B" w14:textId="77777777" w:rsidTr="004346A0">
        <w:tc>
          <w:tcPr>
            <w:tcW w:w="1476" w:type="dxa"/>
          </w:tcPr>
          <w:p w14:paraId="2FAF736F" w14:textId="77777777" w:rsidR="00436D7F" w:rsidRDefault="00436D7F" w:rsidP="004346A0">
            <w:pPr>
              <w:rPr>
                <w:lang w:eastAsia="zh-CN"/>
              </w:rPr>
            </w:pPr>
            <w:r>
              <w:rPr>
                <w:lang w:eastAsia="zh-CN"/>
              </w:rPr>
              <w:t>C</w:t>
            </w:r>
            <w:r>
              <w:rPr>
                <w:rFonts w:hint="eastAsia"/>
                <w:lang w:eastAsia="zh-CN"/>
              </w:rPr>
              <w:t xml:space="preserve">ase </w:t>
            </w:r>
            <w:r>
              <w:rPr>
                <w:lang w:eastAsia="zh-CN"/>
              </w:rPr>
              <w:t>1</w:t>
            </w:r>
          </w:p>
        </w:tc>
        <w:tc>
          <w:tcPr>
            <w:tcW w:w="1633" w:type="dxa"/>
          </w:tcPr>
          <w:p w14:paraId="78EC3D3E" w14:textId="77777777" w:rsidR="00436D7F" w:rsidRDefault="00436D7F" w:rsidP="004346A0">
            <w:pPr>
              <w:jc w:val="center"/>
              <w:rPr>
                <w:lang w:eastAsia="zh-CN"/>
              </w:rPr>
            </w:pPr>
            <w:r>
              <w:rPr>
                <w:rFonts w:hint="eastAsia"/>
                <w:lang w:eastAsia="zh-CN"/>
              </w:rPr>
              <w:t>8</w:t>
            </w:r>
          </w:p>
        </w:tc>
        <w:tc>
          <w:tcPr>
            <w:tcW w:w="1633" w:type="dxa"/>
          </w:tcPr>
          <w:p w14:paraId="19F65E26" w14:textId="77777777" w:rsidR="00436D7F" w:rsidRDefault="00436D7F" w:rsidP="004346A0">
            <w:pPr>
              <w:jc w:val="center"/>
              <w:rPr>
                <w:lang w:eastAsia="zh-CN"/>
              </w:rPr>
            </w:pPr>
            <w:r>
              <w:rPr>
                <w:rFonts w:hint="eastAsia"/>
                <w:lang w:eastAsia="zh-CN"/>
              </w:rPr>
              <w:t>7</w:t>
            </w:r>
          </w:p>
        </w:tc>
        <w:tc>
          <w:tcPr>
            <w:tcW w:w="1611" w:type="dxa"/>
          </w:tcPr>
          <w:p w14:paraId="1B869D91" w14:textId="77777777" w:rsidR="00436D7F" w:rsidRDefault="00436D7F" w:rsidP="004346A0">
            <w:pPr>
              <w:jc w:val="center"/>
              <w:rPr>
                <w:lang w:eastAsia="zh-CN"/>
              </w:rPr>
            </w:pPr>
            <w:r>
              <w:rPr>
                <w:rFonts w:hint="eastAsia"/>
                <w:lang w:eastAsia="zh-CN"/>
              </w:rPr>
              <w:t>8</w:t>
            </w:r>
          </w:p>
        </w:tc>
        <w:tc>
          <w:tcPr>
            <w:tcW w:w="1477" w:type="dxa"/>
          </w:tcPr>
          <w:p w14:paraId="16577B47" w14:textId="77777777" w:rsidR="00436D7F" w:rsidRDefault="00436D7F" w:rsidP="004346A0">
            <w:pPr>
              <w:jc w:val="center"/>
              <w:rPr>
                <w:lang w:eastAsia="zh-CN"/>
              </w:rPr>
            </w:pPr>
            <w:r>
              <w:rPr>
                <w:lang w:eastAsia="zh-CN"/>
              </w:rPr>
              <w:t>4</w:t>
            </w:r>
          </w:p>
        </w:tc>
        <w:tc>
          <w:tcPr>
            <w:tcW w:w="1477" w:type="dxa"/>
          </w:tcPr>
          <w:p w14:paraId="3520FDBA" w14:textId="77777777" w:rsidR="00436D7F" w:rsidRDefault="00436D7F" w:rsidP="004346A0">
            <w:pPr>
              <w:jc w:val="center"/>
              <w:rPr>
                <w:lang w:eastAsia="zh-CN"/>
              </w:rPr>
            </w:pPr>
            <w:r>
              <w:rPr>
                <w:rFonts w:hint="eastAsia"/>
                <w:lang w:eastAsia="zh-CN"/>
              </w:rPr>
              <w:t>1792</w:t>
            </w:r>
          </w:p>
        </w:tc>
      </w:tr>
      <w:tr w:rsidR="00436D7F" w14:paraId="64B898DD" w14:textId="77777777" w:rsidTr="004346A0">
        <w:tc>
          <w:tcPr>
            <w:tcW w:w="1476" w:type="dxa"/>
          </w:tcPr>
          <w:p w14:paraId="59834283" w14:textId="77777777" w:rsidR="00436D7F" w:rsidRDefault="00436D7F" w:rsidP="004346A0">
            <w:pPr>
              <w:rPr>
                <w:lang w:eastAsia="zh-CN"/>
              </w:rPr>
            </w:pPr>
            <w:r>
              <w:rPr>
                <w:lang w:eastAsia="zh-CN"/>
              </w:rPr>
              <w:t>C</w:t>
            </w:r>
            <w:r>
              <w:rPr>
                <w:rFonts w:hint="eastAsia"/>
                <w:lang w:eastAsia="zh-CN"/>
              </w:rPr>
              <w:t xml:space="preserve">ase </w:t>
            </w:r>
            <w:r>
              <w:rPr>
                <w:lang w:eastAsia="zh-CN"/>
              </w:rPr>
              <w:t>2</w:t>
            </w:r>
          </w:p>
        </w:tc>
        <w:tc>
          <w:tcPr>
            <w:tcW w:w="1633" w:type="dxa"/>
          </w:tcPr>
          <w:p w14:paraId="1B9B8BD6" w14:textId="77777777" w:rsidR="00436D7F" w:rsidRDefault="00436D7F" w:rsidP="004346A0">
            <w:pPr>
              <w:jc w:val="center"/>
              <w:rPr>
                <w:lang w:eastAsia="zh-CN"/>
              </w:rPr>
            </w:pPr>
            <w:r>
              <w:rPr>
                <w:rFonts w:hint="eastAsia"/>
                <w:lang w:eastAsia="zh-CN"/>
              </w:rPr>
              <w:t>1</w:t>
            </w:r>
          </w:p>
        </w:tc>
        <w:tc>
          <w:tcPr>
            <w:tcW w:w="1633" w:type="dxa"/>
          </w:tcPr>
          <w:p w14:paraId="395047F7" w14:textId="77777777" w:rsidR="00436D7F" w:rsidRDefault="00436D7F" w:rsidP="004346A0">
            <w:pPr>
              <w:jc w:val="center"/>
              <w:rPr>
                <w:lang w:eastAsia="zh-CN"/>
              </w:rPr>
            </w:pPr>
            <w:r>
              <w:rPr>
                <w:rFonts w:hint="eastAsia"/>
                <w:lang w:eastAsia="zh-CN"/>
              </w:rPr>
              <w:t>7</w:t>
            </w:r>
          </w:p>
        </w:tc>
        <w:tc>
          <w:tcPr>
            <w:tcW w:w="1611" w:type="dxa"/>
          </w:tcPr>
          <w:p w14:paraId="57E5A38C" w14:textId="77777777" w:rsidR="00436D7F" w:rsidRDefault="00436D7F" w:rsidP="004346A0">
            <w:pPr>
              <w:jc w:val="center"/>
              <w:rPr>
                <w:lang w:eastAsia="zh-CN"/>
              </w:rPr>
            </w:pPr>
            <w:r>
              <w:rPr>
                <w:rFonts w:hint="eastAsia"/>
                <w:lang w:eastAsia="zh-CN"/>
              </w:rPr>
              <w:t>8</w:t>
            </w:r>
          </w:p>
        </w:tc>
        <w:tc>
          <w:tcPr>
            <w:tcW w:w="1477" w:type="dxa"/>
          </w:tcPr>
          <w:p w14:paraId="1FC02361" w14:textId="77777777" w:rsidR="00436D7F" w:rsidRDefault="00436D7F" w:rsidP="004346A0">
            <w:pPr>
              <w:jc w:val="center"/>
              <w:rPr>
                <w:lang w:eastAsia="zh-CN"/>
              </w:rPr>
            </w:pPr>
            <w:r>
              <w:rPr>
                <w:rFonts w:hint="eastAsia"/>
                <w:lang w:eastAsia="zh-CN"/>
              </w:rPr>
              <w:t>4</w:t>
            </w:r>
          </w:p>
        </w:tc>
        <w:tc>
          <w:tcPr>
            <w:tcW w:w="1477" w:type="dxa"/>
          </w:tcPr>
          <w:p w14:paraId="2919FAD5" w14:textId="77777777" w:rsidR="00436D7F" w:rsidRDefault="00436D7F" w:rsidP="004346A0">
            <w:pPr>
              <w:jc w:val="center"/>
              <w:rPr>
                <w:lang w:eastAsia="zh-CN"/>
              </w:rPr>
            </w:pPr>
            <w:r>
              <w:rPr>
                <w:rFonts w:hint="eastAsia"/>
                <w:lang w:eastAsia="zh-CN"/>
              </w:rPr>
              <w:t>224</w:t>
            </w:r>
          </w:p>
        </w:tc>
      </w:tr>
      <w:tr w:rsidR="00436D7F" w14:paraId="1B17B94F" w14:textId="77777777" w:rsidTr="004346A0">
        <w:tc>
          <w:tcPr>
            <w:tcW w:w="1476" w:type="dxa"/>
          </w:tcPr>
          <w:p w14:paraId="18CD4E2C" w14:textId="77777777" w:rsidR="00436D7F" w:rsidRDefault="00436D7F" w:rsidP="004346A0">
            <w:pPr>
              <w:rPr>
                <w:lang w:eastAsia="zh-CN"/>
              </w:rPr>
            </w:pPr>
            <w:r>
              <w:rPr>
                <w:rFonts w:hint="eastAsia"/>
                <w:lang w:eastAsia="zh-CN"/>
              </w:rPr>
              <w:t>Case 3</w:t>
            </w:r>
          </w:p>
        </w:tc>
        <w:tc>
          <w:tcPr>
            <w:tcW w:w="1633" w:type="dxa"/>
          </w:tcPr>
          <w:p w14:paraId="173CB971" w14:textId="77777777" w:rsidR="00436D7F" w:rsidRDefault="00436D7F" w:rsidP="004346A0">
            <w:pPr>
              <w:jc w:val="center"/>
              <w:rPr>
                <w:lang w:eastAsia="zh-CN"/>
              </w:rPr>
            </w:pPr>
            <w:r>
              <w:rPr>
                <w:rFonts w:hint="eastAsia"/>
                <w:lang w:eastAsia="zh-CN"/>
              </w:rPr>
              <w:t>2</w:t>
            </w:r>
          </w:p>
        </w:tc>
        <w:tc>
          <w:tcPr>
            <w:tcW w:w="1633" w:type="dxa"/>
          </w:tcPr>
          <w:p w14:paraId="0FA2D428" w14:textId="77777777" w:rsidR="00436D7F" w:rsidRDefault="00436D7F" w:rsidP="004346A0">
            <w:pPr>
              <w:jc w:val="center"/>
              <w:rPr>
                <w:lang w:eastAsia="zh-CN"/>
              </w:rPr>
            </w:pPr>
            <w:r>
              <w:rPr>
                <w:rFonts w:hint="eastAsia"/>
                <w:lang w:eastAsia="zh-CN"/>
              </w:rPr>
              <w:t>4</w:t>
            </w:r>
          </w:p>
        </w:tc>
        <w:tc>
          <w:tcPr>
            <w:tcW w:w="1611" w:type="dxa"/>
          </w:tcPr>
          <w:p w14:paraId="74B1CD88" w14:textId="77777777" w:rsidR="00436D7F" w:rsidRDefault="00436D7F" w:rsidP="004346A0">
            <w:pPr>
              <w:jc w:val="center"/>
              <w:rPr>
                <w:lang w:eastAsia="zh-CN"/>
              </w:rPr>
            </w:pPr>
            <w:r>
              <w:rPr>
                <w:rFonts w:hint="eastAsia"/>
                <w:lang w:eastAsia="zh-CN"/>
              </w:rPr>
              <w:t>8</w:t>
            </w:r>
          </w:p>
        </w:tc>
        <w:tc>
          <w:tcPr>
            <w:tcW w:w="1477" w:type="dxa"/>
          </w:tcPr>
          <w:p w14:paraId="6426D3CA" w14:textId="77777777" w:rsidR="00436D7F" w:rsidRDefault="00436D7F" w:rsidP="004346A0">
            <w:pPr>
              <w:jc w:val="center"/>
              <w:rPr>
                <w:lang w:eastAsia="zh-CN"/>
              </w:rPr>
            </w:pPr>
            <w:r>
              <w:rPr>
                <w:rFonts w:hint="eastAsia"/>
                <w:lang w:eastAsia="zh-CN"/>
              </w:rPr>
              <w:t>4</w:t>
            </w:r>
          </w:p>
        </w:tc>
        <w:tc>
          <w:tcPr>
            <w:tcW w:w="1477" w:type="dxa"/>
          </w:tcPr>
          <w:p w14:paraId="4097D01D" w14:textId="77777777" w:rsidR="00436D7F" w:rsidRDefault="00436D7F" w:rsidP="004346A0">
            <w:pPr>
              <w:jc w:val="center"/>
              <w:rPr>
                <w:lang w:eastAsia="zh-CN"/>
              </w:rPr>
            </w:pPr>
            <w:r>
              <w:rPr>
                <w:rFonts w:hint="eastAsia"/>
                <w:lang w:eastAsia="zh-CN"/>
              </w:rPr>
              <w:t>256</w:t>
            </w:r>
          </w:p>
        </w:tc>
      </w:tr>
      <w:tr w:rsidR="00436D7F" w14:paraId="00C253CB" w14:textId="77777777" w:rsidTr="004346A0">
        <w:tc>
          <w:tcPr>
            <w:tcW w:w="1476" w:type="dxa"/>
          </w:tcPr>
          <w:p w14:paraId="782CDE31" w14:textId="77777777" w:rsidR="00436D7F" w:rsidRDefault="00436D7F" w:rsidP="004346A0">
            <w:pPr>
              <w:rPr>
                <w:lang w:eastAsia="zh-CN"/>
              </w:rPr>
            </w:pPr>
            <w:r>
              <w:rPr>
                <w:rFonts w:hint="eastAsia"/>
                <w:lang w:eastAsia="zh-CN"/>
              </w:rPr>
              <w:t>Case 4</w:t>
            </w:r>
          </w:p>
        </w:tc>
        <w:tc>
          <w:tcPr>
            <w:tcW w:w="1633" w:type="dxa"/>
          </w:tcPr>
          <w:p w14:paraId="6C54FD7A" w14:textId="77777777" w:rsidR="00436D7F" w:rsidRDefault="00436D7F" w:rsidP="004346A0">
            <w:pPr>
              <w:jc w:val="center"/>
              <w:rPr>
                <w:lang w:eastAsia="zh-CN"/>
              </w:rPr>
            </w:pPr>
            <w:r>
              <w:rPr>
                <w:rFonts w:hint="eastAsia"/>
                <w:lang w:eastAsia="zh-CN"/>
              </w:rPr>
              <w:t>4</w:t>
            </w:r>
          </w:p>
        </w:tc>
        <w:tc>
          <w:tcPr>
            <w:tcW w:w="1633" w:type="dxa"/>
          </w:tcPr>
          <w:p w14:paraId="138D1EF2" w14:textId="77777777" w:rsidR="00436D7F" w:rsidRDefault="00436D7F" w:rsidP="004346A0">
            <w:pPr>
              <w:jc w:val="center"/>
              <w:rPr>
                <w:lang w:eastAsia="zh-CN"/>
              </w:rPr>
            </w:pPr>
            <w:r>
              <w:rPr>
                <w:rFonts w:hint="eastAsia"/>
                <w:lang w:eastAsia="zh-CN"/>
              </w:rPr>
              <w:t>2</w:t>
            </w:r>
          </w:p>
        </w:tc>
        <w:tc>
          <w:tcPr>
            <w:tcW w:w="1611" w:type="dxa"/>
          </w:tcPr>
          <w:p w14:paraId="27E8D380" w14:textId="77777777" w:rsidR="00436D7F" w:rsidRDefault="00436D7F" w:rsidP="004346A0">
            <w:pPr>
              <w:jc w:val="center"/>
              <w:rPr>
                <w:lang w:eastAsia="zh-CN"/>
              </w:rPr>
            </w:pPr>
            <w:r>
              <w:rPr>
                <w:rFonts w:hint="eastAsia"/>
                <w:lang w:eastAsia="zh-CN"/>
              </w:rPr>
              <w:t>8</w:t>
            </w:r>
          </w:p>
        </w:tc>
        <w:tc>
          <w:tcPr>
            <w:tcW w:w="1477" w:type="dxa"/>
          </w:tcPr>
          <w:p w14:paraId="2A06A813" w14:textId="77777777" w:rsidR="00436D7F" w:rsidRDefault="00436D7F" w:rsidP="004346A0">
            <w:pPr>
              <w:jc w:val="center"/>
              <w:rPr>
                <w:lang w:eastAsia="zh-CN"/>
              </w:rPr>
            </w:pPr>
            <w:r>
              <w:rPr>
                <w:rFonts w:hint="eastAsia"/>
                <w:lang w:eastAsia="zh-CN"/>
              </w:rPr>
              <w:t>4</w:t>
            </w:r>
          </w:p>
        </w:tc>
        <w:tc>
          <w:tcPr>
            <w:tcW w:w="1477" w:type="dxa"/>
          </w:tcPr>
          <w:p w14:paraId="5C6A9AD2" w14:textId="77777777" w:rsidR="00436D7F" w:rsidRDefault="00436D7F" w:rsidP="004346A0">
            <w:pPr>
              <w:jc w:val="center"/>
              <w:rPr>
                <w:lang w:eastAsia="zh-CN"/>
              </w:rPr>
            </w:pPr>
            <w:r>
              <w:rPr>
                <w:rFonts w:hint="eastAsia"/>
                <w:lang w:eastAsia="zh-CN"/>
              </w:rPr>
              <w:t>256</w:t>
            </w:r>
          </w:p>
        </w:tc>
      </w:tr>
      <w:tr w:rsidR="00436D7F" w14:paraId="7452D792" w14:textId="77777777" w:rsidTr="004346A0">
        <w:tc>
          <w:tcPr>
            <w:tcW w:w="1476" w:type="dxa"/>
          </w:tcPr>
          <w:p w14:paraId="3A153CA2" w14:textId="77777777" w:rsidR="00436D7F" w:rsidRDefault="00436D7F" w:rsidP="004346A0">
            <w:pPr>
              <w:rPr>
                <w:lang w:eastAsia="zh-CN"/>
              </w:rPr>
            </w:pPr>
            <w:r>
              <w:rPr>
                <w:rFonts w:hint="eastAsia"/>
                <w:lang w:eastAsia="zh-CN"/>
              </w:rPr>
              <w:t>Case 5</w:t>
            </w:r>
          </w:p>
        </w:tc>
        <w:tc>
          <w:tcPr>
            <w:tcW w:w="1633" w:type="dxa"/>
          </w:tcPr>
          <w:p w14:paraId="5BC3DAEF" w14:textId="77777777" w:rsidR="00436D7F" w:rsidRDefault="00436D7F" w:rsidP="004346A0">
            <w:pPr>
              <w:jc w:val="center"/>
              <w:rPr>
                <w:lang w:eastAsia="zh-CN"/>
              </w:rPr>
            </w:pPr>
            <w:r>
              <w:rPr>
                <w:rFonts w:hint="eastAsia"/>
                <w:lang w:eastAsia="zh-CN"/>
              </w:rPr>
              <w:t>8</w:t>
            </w:r>
          </w:p>
        </w:tc>
        <w:tc>
          <w:tcPr>
            <w:tcW w:w="1633" w:type="dxa"/>
          </w:tcPr>
          <w:p w14:paraId="03B2DE17" w14:textId="77777777" w:rsidR="00436D7F" w:rsidRDefault="00436D7F" w:rsidP="004346A0">
            <w:pPr>
              <w:jc w:val="center"/>
              <w:rPr>
                <w:lang w:eastAsia="zh-CN"/>
              </w:rPr>
            </w:pPr>
            <w:r>
              <w:rPr>
                <w:rFonts w:hint="eastAsia"/>
                <w:lang w:eastAsia="zh-CN"/>
              </w:rPr>
              <w:t>1</w:t>
            </w:r>
          </w:p>
        </w:tc>
        <w:tc>
          <w:tcPr>
            <w:tcW w:w="1611" w:type="dxa"/>
          </w:tcPr>
          <w:p w14:paraId="7FFED4F8" w14:textId="77777777" w:rsidR="00436D7F" w:rsidRDefault="00436D7F" w:rsidP="004346A0">
            <w:pPr>
              <w:jc w:val="center"/>
              <w:rPr>
                <w:lang w:eastAsia="zh-CN"/>
              </w:rPr>
            </w:pPr>
            <w:r>
              <w:rPr>
                <w:rFonts w:hint="eastAsia"/>
                <w:lang w:eastAsia="zh-CN"/>
              </w:rPr>
              <w:t>8</w:t>
            </w:r>
          </w:p>
        </w:tc>
        <w:tc>
          <w:tcPr>
            <w:tcW w:w="1477" w:type="dxa"/>
          </w:tcPr>
          <w:p w14:paraId="6E3D2C45" w14:textId="77777777" w:rsidR="00436D7F" w:rsidRDefault="00436D7F" w:rsidP="004346A0">
            <w:pPr>
              <w:jc w:val="center"/>
              <w:rPr>
                <w:lang w:eastAsia="zh-CN"/>
              </w:rPr>
            </w:pPr>
            <w:r>
              <w:rPr>
                <w:rFonts w:hint="eastAsia"/>
                <w:lang w:eastAsia="zh-CN"/>
              </w:rPr>
              <w:t>4</w:t>
            </w:r>
          </w:p>
        </w:tc>
        <w:tc>
          <w:tcPr>
            <w:tcW w:w="1477" w:type="dxa"/>
          </w:tcPr>
          <w:p w14:paraId="3BD84EC6" w14:textId="77777777" w:rsidR="00436D7F" w:rsidRDefault="00436D7F" w:rsidP="004346A0">
            <w:pPr>
              <w:jc w:val="center"/>
              <w:rPr>
                <w:lang w:eastAsia="zh-CN"/>
              </w:rPr>
            </w:pPr>
            <w:r>
              <w:rPr>
                <w:rFonts w:hint="eastAsia"/>
                <w:lang w:eastAsia="zh-CN"/>
              </w:rPr>
              <w:t>256</w:t>
            </w:r>
          </w:p>
        </w:tc>
      </w:tr>
    </w:tbl>
    <w:p w14:paraId="2924ED7B" w14:textId="77777777" w:rsidR="00436D7F" w:rsidRDefault="00436D7F" w:rsidP="00436D7F">
      <w:pPr>
        <w:rPr>
          <w:lang w:eastAsia="zh-CN"/>
        </w:rPr>
      </w:pPr>
    </w:p>
    <w:p w14:paraId="08B761D3" w14:textId="77777777" w:rsidR="00436D7F" w:rsidRDefault="00436D7F" w:rsidP="00436D7F">
      <w:pPr>
        <w:rPr>
          <w:lang w:eastAsia="zh-CN"/>
        </w:rPr>
      </w:pPr>
      <w:r>
        <w:rPr>
          <w:lang w:eastAsia="zh-CN"/>
        </w:rPr>
        <w:t xml:space="preserve">This type of configurations happens in extreme cases where all PDSCHs are mini-slot based scheduled and performing CBG based transmission, in all CCs that the UE is configured with. Considering CBG based transmission are normally useful for very large packet size in eMBB probably associated with a large PDSCH duration and/or transmission bandwidth, while mini-slot based scheduling of up to 7 TBs requires fast UE processing such that the duration/bandwidth of each PDSCH is not expected to be large, in typical scenarios network will not configure this two type of operations simultaneously. Also from UE side, if the size of ACK/NACK codebook is too large, block segmentation will be performed and the complexity will increase. </w:t>
      </w:r>
    </w:p>
    <w:p w14:paraId="7E30A2D5" w14:textId="75A9947E" w:rsidR="00436D7F" w:rsidRDefault="00436D7F" w:rsidP="00436D7F">
      <w:pPr>
        <w:rPr>
          <w:lang w:eastAsia="zh-CN"/>
        </w:rPr>
      </w:pPr>
      <w:r>
        <w:rPr>
          <w:lang w:eastAsia="zh-CN"/>
        </w:rPr>
        <w:t xml:space="preserve">In light of the above, we suggest limit the size of type 1 ACK/NACK codebook by invalidate some configurations without affecting the targeting scenarios for CBG based transmission and mini-slot based transmission in most typical cases, by determining the maximum number of CBG per PDSCH with the </w:t>
      </w:r>
      <w:r>
        <w:t>cardinality of set</w:t>
      </w:r>
      <w:r>
        <w:rPr>
          <w:lang w:eastAsia="zh-CN"/>
        </w:rPr>
        <w:t xml:space="preserve"> B calculated from the PDSCH time domain resource allocation list as in following table. </w:t>
      </w:r>
    </w:p>
    <w:p w14:paraId="2AE3B4A6" w14:textId="77777777" w:rsidR="00436D7F" w:rsidRDefault="00436D7F" w:rsidP="00436D7F">
      <w:pPr>
        <w:jc w:val="center"/>
        <w:rPr>
          <w:lang w:eastAsia="zh-CN"/>
        </w:rPr>
      </w:pPr>
      <w:r>
        <w:rPr>
          <w:lang w:eastAsia="zh-CN"/>
        </w:rPr>
        <w:t>T</w:t>
      </w:r>
      <w:r>
        <w:rPr>
          <w:rFonts w:hint="eastAsia"/>
          <w:lang w:eastAsia="zh-CN"/>
        </w:rPr>
        <w:t xml:space="preserve">able </w:t>
      </w:r>
      <w:r>
        <w:rPr>
          <w:lang w:eastAsia="zh-CN"/>
        </w:rPr>
        <w:t xml:space="preserve">4. </w:t>
      </w:r>
      <w:r>
        <w:rPr>
          <w:lang w:eastAsia="x-none"/>
        </w:rPr>
        <w:t xml:space="preserve">Mapping rule between the </w:t>
      </w:r>
      <w:r w:rsidRPr="00527829">
        <w:rPr>
          <w:lang w:eastAsia="zh-CN"/>
        </w:rPr>
        <w:t xml:space="preserve">cardinality of set </w:t>
      </w:r>
      <w:r>
        <w:rPr>
          <w:lang w:eastAsia="zh-CN"/>
        </w:rPr>
        <w:t>B and the maximum number of CBG for ACK/NACK codebook</w:t>
      </w:r>
    </w:p>
    <w:tbl>
      <w:tblPr>
        <w:tblStyle w:val="ac"/>
        <w:tblW w:w="0" w:type="auto"/>
        <w:tblInd w:w="1555" w:type="dxa"/>
        <w:tblLook w:val="04A0" w:firstRow="1" w:lastRow="0" w:firstColumn="1" w:lastColumn="0" w:noHBand="0" w:noVBand="1"/>
      </w:tblPr>
      <w:tblGrid>
        <w:gridCol w:w="3098"/>
        <w:gridCol w:w="2713"/>
      </w:tblGrid>
      <w:tr w:rsidR="00436D7F" w14:paraId="79B31B93" w14:textId="77777777" w:rsidTr="004346A0">
        <w:tc>
          <w:tcPr>
            <w:tcW w:w="3098" w:type="dxa"/>
          </w:tcPr>
          <w:p w14:paraId="7C96141A" w14:textId="77777777" w:rsidR="00436D7F" w:rsidRDefault="00436D7F" w:rsidP="004346A0">
            <w:pPr>
              <w:rPr>
                <w:lang w:eastAsia="zh-CN"/>
              </w:rPr>
            </w:pPr>
            <w:r w:rsidRPr="00527829">
              <w:rPr>
                <w:lang w:eastAsia="zh-CN"/>
              </w:rPr>
              <w:t xml:space="preserve">The cardinality of set </w:t>
            </w:r>
            <w:r>
              <w:rPr>
                <w:lang w:eastAsia="zh-CN"/>
              </w:rPr>
              <w:t xml:space="preserve">B, </w:t>
            </w:r>
            <w:r w:rsidRPr="0026502D">
              <w:rPr>
                <w:position w:val="-14"/>
              </w:rPr>
              <w:object w:dxaOrig="580" w:dyaOrig="400" w14:anchorId="027AF214">
                <v:shape id="_x0000_i1031" type="#_x0000_t75" style="width:27.35pt;height:18.65pt" o:ole="">
                  <v:imagedata r:id="rId20" o:title=""/>
                </v:shape>
                <o:OLEObject Type="Embed" ProgID="Equation.DSMT4" ShapeID="_x0000_i1031" DrawAspect="Content" ObjectID="_1602710611" r:id="rId21"/>
              </w:object>
            </w:r>
          </w:p>
        </w:tc>
        <w:tc>
          <w:tcPr>
            <w:tcW w:w="2713" w:type="dxa"/>
          </w:tcPr>
          <w:p w14:paraId="248E1472" w14:textId="77777777" w:rsidR="00436D7F" w:rsidRPr="00527829" w:rsidRDefault="00436D7F" w:rsidP="004346A0">
            <w:pPr>
              <w:rPr>
                <w:lang w:eastAsia="zh-CN"/>
              </w:rPr>
            </w:pPr>
            <w:r>
              <w:rPr>
                <w:lang w:eastAsia="zh-CN"/>
              </w:rPr>
              <w:t>the maximum number of CBG for ACK/NACK codebook</w:t>
            </w:r>
            <w:r>
              <w:t xml:space="preserve"> </w:t>
            </w:r>
            <w:r w:rsidRPr="00A51D6A">
              <w:rPr>
                <w:position w:val="-14"/>
              </w:rPr>
              <w:object w:dxaOrig="1040" w:dyaOrig="400" w14:anchorId="41A593C0">
                <v:shape id="_x0000_i1032" type="#_x0000_t75" style="width:52pt;height:20pt" o:ole="">
                  <v:imagedata r:id="rId22" o:title=""/>
                </v:shape>
                <o:OLEObject Type="Embed" ProgID="Equation.DSMT4" ShapeID="_x0000_i1032" DrawAspect="Content" ObjectID="_1602710612" r:id="rId23"/>
              </w:object>
            </w:r>
          </w:p>
        </w:tc>
      </w:tr>
      <w:tr w:rsidR="00436D7F" w14:paraId="6F1DC389" w14:textId="77777777" w:rsidTr="004346A0">
        <w:tc>
          <w:tcPr>
            <w:tcW w:w="3098" w:type="dxa"/>
          </w:tcPr>
          <w:p w14:paraId="6735BF26" w14:textId="77777777" w:rsidR="00436D7F" w:rsidRDefault="00436D7F" w:rsidP="004346A0">
            <w:pPr>
              <w:rPr>
                <w:lang w:eastAsia="zh-CN"/>
              </w:rPr>
            </w:pPr>
            <w:r>
              <w:rPr>
                <w:rFonts w:hint="eastAsia"/>
                <w:lang w:eastAsia="zh-CN"/>
              </w:rPr>
              <w:t>0</w:t>
            </w:r>
          </w:p>
        </w:tc>
        <w:tc>
          <w:tcPr>
            <w:tcW w:w="2713" w:type="dxa"/>
          </w:tcPr>
          <w:p w14:paraId="13F3129D" w14:textId="77777777" w:rsidR="00436D7F" w:rsidRDefault="00436D7F" w:rsidP="004346A0">
            <w:pPr>
              <w:rPr>
                <w:lang w:eastAsia="zh-CN"/>
              </w:rPr>
            </w:pPr>
            <w:r>
              <w:rPr>
                <w:rFonts w:hint="eastAsia"/>
                <w:lang w:eastAsia="zh-CN"/>
              </w:rPr>
              <w:t>0</w:t>
            </w:r>
          </w:p>
        </w:tc>
      </w:tr>
      <w:tr w:rsidR="00436D7F" w14:paraId="34643765" w14:textId="77777777" w:rsidTr="004346A0">
        <w:tc>
          <w:tcPr>
            <w:tcW w:w="3098" w:type="dxa"/>
          </w:tcPr>
          <w:p w14:paraId="63E348F1" w14:textId="77777777" w:rsidR="00436D7F" w:rsidRDefault="00436D7F" w:rsidP="004346A0">
            <w:pPr>
              <w:rPr>
                <w:lang w:eastAsia="zh-CN"/>
              </w:rPr>
            </w:pPr>
            <w:r>
              <w:rPr>
                <w:rFonts w:hint="eastAsia"/>
                <w:lang w:eastAsia="zh-CN"/>
              </w:rPr>
              <w:t>1</w:t>
            </w:r>
          </w:p>
        </w:tc>
        <w:tc>
          <w:tcPr>
            <w:tcW w:w="2713" w:type="dxa"/>
          </w:tcPr>
          <w:p w14:paraId="21722E3A" w14:textId="77777777" w:rsidR="00436D7F" w:rsidRDefault="00436D7F" w:rsidP="004346A0">
            <w:pPr>
              <w:rPr>
                <w:lang w:eastAsia="zh-CN"/>
              </w:rPr>
            </w:pPr>
            <w:r>
              <w:rPr>
                <w:rFonts w:hint="eastAsia"/>
                <w:lang w:eastAsia="zh-CN"/>
              </w:rPr>
              <w:t>8</w:t>
            </w:r>
          </w:p>
        </w:tc>
      </w:tr>
      <w:tr w:rsidR="00436D7F" w14:paraId="7807BE66" w14:textId="77777777" w:rsidTr="004346A0">
        <w:tc>
          <w:tcPr>
            <w:tcW w:w="3098" w:type="dxa"/>
          </w:tcPr>
          <w:p w14:paraId="03ADECBF" w14:textId="77777777" w:rsidR="00436D7F" w:rsidRDefault="00436D7F" w:rsidP="004346A0">
            <w:pPr>
              <w:rPr>
                <w:lang w:eastAsia="zh-CN"/>
              </w:rPr>
            </w:pPr>
            <w:r>
              <w:rPr>
                <w:rFonts w:hint="eastAsia"/>
                <w:lang w:eastAsia="zh-CN"/>
              </w:rPr>
              <w:t>2</w:t>
            </w:r>
          </w:p>
        </w:tc>
        <w:tc>
          <w:tcPr>
            <w:tcW w:w="2713" w:type="dxa"/>
          </w:tcPr>
          <w:p w14:paraId="426000B4" w14:textId="77777777" w:rsidR="00436D7F" w:rsidRDefault="00436D7F" w:rsidP="004346A0">
            <w:pPr>
              <w:rPr>
                <w:lang w:eastAsia="zh-CN"/>
              </w:rPr>
            </w:pPr>
            <w:r>
              <w:rPr>
                <w:rFonts w:hint="eastAsia"/>
                <w:lang w:eastAsia="zh-CN"/>
              </w:rPr>
              <w:t>4</w:t>
            </w:r>
          </w:p>
        </w:tc>
      </w:tr>
      <w:tr w:rsidR="00436D7F" w14:paraId="141C5B63" w14:textId="77777777" w:rsidTr="004346A0">
        <w:tc>
          <w:tcPr>
            <w:tcW w:w="3098" w:type="dxa"/>
          </w:tcPr>
          <w:p w14:paraId="5C20340E" w14:textId="77777777" w:rsidR="00436D7F" w:rsidRDefault="00436D7F" w:rsidP="004346A0">
            <w:pPr>
              <w:rPr>
                <w:lang w:eastAsia="zh-CN"/>
              </w:rPr>
            </w:pPr>
            <w:r>
              <w:rPr>
                <w:rFonts w:hint="eastAsia"/>
                <w:lang w:eastAsia="zh-CN"/>
              </w:rPr>
              <w:lastRenderedPageBreak/>
              <w:t>3</w:t>
            </w:r>
            <w:r>
              <w:rPr>
                <w:lang w:eastAsia="zh-CN"/>
              </w:rPr>
              <w:t>-4</w:t>
            </w:r>
          </w:p>
        </w:tc>
        <w:tc>
          <w:tcPr>
            <w:tcW w:w="2713" w:type="dxa"/>
          </w:tcPr>
          <w:p w14:paraId="5A79F798" w14:textId="77777777" w:rsidR="00436D7F" w:rsidRDefault="00436D7F" w:rsidP="004346A0">
            <w:pPr>
              <w:rPr>
                <w:lang w:eastAsia="zh-CN"/>
              </w:rPr>
            </w:pPr>
            <w:r>
              <w:rPr>
                <w:rFonts w:hint="eastAsia"/>
                <w:lang w:eastAsia="zh-CN"/>
              </w:rPr>
              <w:t>2</w:t>
            </w:r>
          </w:p>
        </w:tc>
      </w:tr>
      <w:tr w:rsidR="00436D7F" w14:paraId="5954EE11" w14:textId="77777777" w:rsidTr="004346A0">
        <w:tc>
          <w:tcPr>
            <w:tcW w:w="3098" w:type="dxa"/>
          </w:tcPr>
          <w:p w14:paraId="1EEA9E4A" w14:textId="77777777" w:rsidR="00436D7F" w:rsidRDefault="00436D7F" w:rsidP="004346A0">
            <w:pPr>
              <w:rPr>
                <w:lang w:eastAsia="zh-CN"/>
              </w:rPr>
            </w:pPr>
            <w:r>
              <w:rPr>
                <w:rFonts w:hint="eastAsia"/>
                <w:lang w:eastAsia="zh-CN"/>
              </w:rPr>
              <w:t>5</w:t>
            </w:r>
            <w:r>
              <w:rPr>
                <w:lang w:eastAsia="zh-CN"/>
              </w:rPr>
              <w:t>-7</w:t>
            </w:r>
          </w:p>
        </w:tc>
        <w:tc>
          <w:tcPr>
            <w:tcW w:w="2713" w:type="dxa"/>
          </w:tcPr>
          <w:p w14:paraId="29C72EA3" w14:textId="77777777" w:rsidR="00436D7F" w:rsidRDefault="00436D7F" w:rsidP="004346A0">
            <w:pPr>
              <w:rPr>
                <w:lang w:eastAsia="zh-CN"/>
              </w:rPr>
            </w:pPr>
            <w:r>
              <w:rPr>
                <w:rFonts w:hint="eastAsia"/>
                <w:lang w:eastAsia="zh-CN"/>
              </w:rPr>
              <w:t>1</w:t>
            </w:r>
          </w:p>
        </w:tc>
      </w:tr>
    </w:tbl>
    <w:p w14:paraId="2A3DEDA0" w14:textId="77777777" w:rsidR="00436D7F" w:rsidRDefault="00436D7F" w:rsidP="00436D7F"/>
    <w:p w14:paraId="24D1D8BC" w14:textId="42DDA42F" w:rsidR="00436D7F" w:rsidRPr="005624E3" w:rsidRDefault="00436D7F" w:rsidP="00436D7F">
      <w:pPr>
        <w:rPr>
          <w:b/>
          <w:i/>
        </w:rPr>
      </w:pPr>
      <w:r w:rsidRPr="005624E3">
        <w:rPr>
          <w:b/>
          <w:i/>
          <w:lang w:eastAsia="zh-CN"/>
        </w:rPr>
        <w:t xml:space="preserve">Proposal </w:t>
      </w:r>
      <w:r w:rsidR="009D4D1A">
        <w:rPr>
          <w:b/>
          <w:i/>
          <w:lang w:eastAsia="zh-CN"/>
        </w:rPr>
        <w:t>7</w:t>
      </w:r>
      <w:r w:rsidRPr="005624E3">
        <w:rPr>
          <w:b/>
          <w:i/>
          <w:lang w:eastAsia="zh-CN"/>
        </w:rPr>
        <w:t xml:space="preserve">: </w:t>
      </w:r>
      <w:r w:rsidRPr="005624E3">
        <w:rPr>
          <w:b/>
          <w:i/>
        </w:rPr>
        <w:t xml:space="preserve">The </w:t>
      </w:r>
      <w:r w:rsidRPr="005624E3">
        <w:rPr>
          <w:b/>
          <w:i/>
          <w:lang w:eastAsia="zh-CN"/>
        </w:rPr>
        <w:t>maximum number of CBG</w:t>
      </w:r>
      <w:r w:rsidRPr="005624E3">
        <w:rPr>
          <w:b/>
          <w:i/>
        </w:rPr>
        <w:t xml:space="preserve"> for generating respective</w:t>
      </w:r>
      <w:r w:rsidR="009D0575">
        <w:rPr>
          <w:b/>
          <w:i/>
        </w:rPr>
        <w:t xml:space="preserve"> type-1 </w:t>
      </w:r>
      <w:r w:rsidRPr="005624E3">
        <w:rPr>
          <w:b/>
          <w:i/>
        </w:rPr>
        <w:t>HARQ-ACK information bits for a transport block reception for the serving cell is determined by</w:t>
      </w:r>
      <w:r w:rsidRPr="00B51AA6">
        <w:rPr>
          <w:b/>
          <w:i/>
          <w:position w:val="-16"/>
        </w:rPr>
        <w:object w:dxaOrig="3980" w:dyaOrig="440" w14:anchorId="08220638">
          <v:shape id="_x0000_i1033" type="#_x0000_t75" style="width:194pt;height:22.65pt" o:ole="">
            <v:imagedata r:id="rId24" o:title=""/>
          </v:shape>
          <o:OLEObject Type="Embed" ProgID="Equation.DSMT4" ShapeID="_x0000_i1033" DrawAspect="Content" ObjectID="_1602710613" r:id="rId25"/>
        </w:object>
      </w:r>
      <w:r w:rsidRPr="00DA2726">
        <w:rPr>
          <w:b/>
          <w:i/>
        </w:rPr>
        <w:t xml:space="preserve">, where </w:t>
      </w:r>
      <w:r w:rsidRPr="00B51AA6">
        <w:rPr>
          <w:b/>
          <w:i/>
          <w:position w:val="-14"/>
        </w:rPr>
        <w:object w:dxaOrig="1040" w:dyaOrig="400" w14:anchorId="1C55582E">
          <v:shape id="_x0000_i1034" type="#_x0000_t75" style="width:52pt;height:20pt" o:ole="">
            <v:imagedata r:id="rId26" o:title=""/>
          </v:shape>
          <o:OLEObject Type="Embed" ProgID="Equation.DSMT4" ShapeID="_x0000_i1034" DrawAspect="Content" ObjectID="_1602710614" r:id="rId27"/>
        </w:object>
      </w:r>
      <w:r w:rsidRPr="00DA2726">
        <w:rPr>
          <w:b/>
          <w:i/>
        </w:rPr>
        <w:t>is determined by</w:t>
      </w:r>
      <w:r w:rsidRPr="005624E3">
        <w:rPr>
          <w:b/>
          <w:i/>
        </w:rPr>
        <w:t xml:space="preserve"> </w:t>
      </w:r>
      <w:r>
        <w:rPr>
          <w:b/>
          <w:i/>
        </w:rPr>
        <w:t>T</w:t>
      </w:r>
      <w:r w:rsidRPr="005624E3">
        <w:rPr>
          <w:b/>
          <w:i/>
        </w:rPr>
        <w:t xml:space="preserve">able 4.  </w:t>
      </w:r>
      <w:r w:rsidRPr="00B51AA6">
        <w:rPr>
          <w:b/>
          <w:i/>
          <w:position w:val="-14"/>
        </w:rPr>
        <w:object w:dxaOrig="1060" w:dyaOrig="400" w14:anchorId="11249B47">
          <v:shape id="_x0000_i1035" type="#_x0000_t75" style="width:53.35pt;height:20pt" o:ole="">
            <v:imagedata r:id="rId28" o:title=""/>
          </v:shape>
          <o:OLEObject Type="Embed" ProgID="Equation.DSMT4" ShapeID="_x0000_i1035" DrawAspect="Content" ObjectID="_1602710615" r:id="rId29"/>
        </w:object>
      </w:r>
      <w:r w:rsidRPr="005624E3">
        <w:rPr>
          <w:b/>
          <w:i/>
        </w:rPr>
        <w:t>is the maximum configured number of CBGs for the serving cell provided by high layer parameter</w:t>
      </w:r>
      <w:r w:rsidRPr="005624E3">
        <w:rPr>
          <w:b/>
          <w:i/>
          <w:color w:val="000000"/>
          <w:lang w:eastAsia="ja-JP"/>
        </w:rPr>
        <w:t xml:space="preserve"> maxCodeBlockGroupsPerTransportBlock</w:t>
      </w:r>
      <w:r w:rsidRPr="005624E3">
        <w:rPr>
          <w:b/>
          <w:i/>
        </w:rPr>
        <w:t>.</w:t>
      </w:r>
    </w:p>
    <w:p w14:paraId="21747453" w14:textId="4BF075B1" w:rsidR="00436D7F" w:rsidRDefault="00436D7F" w:rsidP="00436D7F">
      <w:pPr>
        <w:rPr>
          <w:lang w:eastAsia="zh-CN"/>
        </w:rPr>
      </w:pPr>
      <w:r>
        <w:rPr>
          <w:lang w:eastAsia="zh-CN"/>
        </w:rPr>
        <w:t xml:space="preserve">Corresponding text is provided in </w:t>
      </w:r>
      <w:r w:rsidR="009E250C" w:rsidRPr="009E250C">
        <w:rPr>
          <w:lang w:eastAsia="zh-CN"/>
        </w:rPr>
        <w:t>the accompanied Draft_CR_</w:t>
      </w:r>
      <w:r w:rsidR="00641916">
        <w:rPr>
          <w:lang w:eastAsia="zh-CN"/>
        </w:rPr>
        <w:t>5</w:t>
      </w:r>
      <w:r>
        <w:rPr>
          <w:lang w:eastAsia="zh-CN"/>
        </w:rPr>
        <w:t xml:space="preserve">. </w:t>
      </w:r>
    </w:p>
    <w:p w14:paraId="0B9F4755" w14:textId="5F222659" w:rsidR="00436D7F" w:rsidRPr="00ED6B0A" w:rsidRDefault="00CD7E2A" w:rsidP="00436D7F">
      <w:pPr>
        <w:rPr>
          <w:lang w:eastAsia="zh-CN"/>
        </w:rPr>
      </w:pPr>
      <w:r w:rsidRPr="005624E3">
        <w:rPr>
          <w:b/>
          <w:i/>
          <w:lang w:eastAsia="zh-CN"/>
        </w:rPr>
        <w:t xml:space="preserve">Proposal </w:t>
      </w:r>
      <w:r w:rsidR="009D4D1A">
        <w:rPr>
          <w:b/>
          <w:i/>
          <w:lang w:eastAsia="zh-CN"/>
        </w:rPr>
        <w:t>8</w:t>
      </w:r>
      <w:r w:rsidRPr="005624E3">
        <w:rPr>
          <w:b/>
          <w:i/>
          <w:lang w:eastAsia="zh-CN"/>
        </w:rPr>
        <w:t xml:space="preserve">: </w:t>
      </w:r>
      <w:r w:rsidR="009E250C">
        <w:rPr>
          <w:b/>
          <w:i/>
          <w:lang w:eastAsia="zh-CN"/>
        </w:rPr>
        <w:t>A</w:t>
      </w:r>
      <w:r w:rsidR="009E250C" w:rsidRPr="005F114A">
        <w:rPr>
          <w:b/>
          <w:i/>
          <w:lang w:eastAsia="zh-CN"/>
        </w:rPr>
        <w:t>dopt the changes in the accompanied Draft_CR_</w:t>
      </w:r>
      <w:r w:rsidR="00641916">
        <w:rPr>
          <w:b/>
          <w:i/>
          <w:lang w:eastAsia="zh-CN"/>
        </w:rPr>
        <w:t>5</w:t>
      </w:r>
      <w:r w:rsidR="009E250C">
        <w:rPr>
          <w:b/>
          <w:i/>
          <w:lang w:eastAsia="zh-CN"/>
        </w:rPr>
        <w:t>.</w:t>
      </w:r>
    </w:p>
    <w:p w14:paraId="78803DAD" w14:textId="77777777" w:rsidR="00436D7F" w:rsidRDefault="00436D7F" w:rsidP="00436D7F">
      <w:r>
        <w:rPr>
          <w:lang w:eastAsia="zh-CN"/>
        </w:rPr>
        <w:t xml:space="preserve">In addition, </w:t>
      </w:r>
      <w:r>
        <w:t xml:space="preserve">there is a typo </w:t>
      </w:r>
      <w:r>
        <w:rPr>
          <w:lang w:eastAsia="zh-CN"/>
        </w:rPr>
        <w:t>i</w:t>
      </w:r>
      <w:r>
        <w:rPr>
          <w:rFonts w:hint="eastAsia"/>
          <w:lang w:eastAsia="zh-CN"/>
        </w:rPr>
        <w:t xml:space="preserve">n </w:t>
      </w:r>
      <w:r>
        <w:t>section 5.3 of TS38.214. The reference 4.41 should be 4.1.</w:t>
      </w:r>
    </w:p>
    <w:p w14:paraId="0B604E38" w14:textId="77777777" w:rsidR="002439BB" w:rsidRDefault="002439BB" w:rsidP="002439BB"/>
    <w:p w14:paraId="08A5752B" w14:textId="77777777" w:rsidR="00DC5E0E" w:rsidRDefault="00747F48" w:rsidP="00173F76">
      <w:pPr>
        <w:pStyle w:val="1"/>
      </w:pPr>
      <w:r w:rsidRPr="00CF195E">
        <w:t>Conclusion</w:t>
      </w:r>
    </w:p>
    <w:p w14:paraId="4E8C9649" w14:textId="77777777" w:rsidR="00F4664B" w:rsidRDefault="00F4664B" w:rsidP="00F4664B">
      <w:pPr>
        <w:rPr>
          <w:lang w:val="en-GB"/>
        </w:rPr>
      </w:pPr>
      <w:r w:rsidRPr="00251764">
        <w:rPr>
          <w:lang w:val="en-GB"/>
        </w:rPr>
        <w:t>According to the above discussions,</w:t>
      </w:r>
      <w:r>
        <w:rPr>
          <w:lang w:val="en-GB"/>
        </w:rPr>
        <w:t xml:space="preserve"> we have the following proposals</w:t>
      </w:r>
      <w:r w:rsidRPr="00251764">
        <w:rPr>
          <w:lang w:val="en-GB"/>
        </w:rPr>
        <w:t>:</w:t>
      </w:r>
    </w:p>
    <w:p w14:paraId="7AA6D4EF" w14:textId="67939F54" w:rsidR="000857E0" w:rsidRPr="00BD63C4" w:rsidRDefault="000857E0" w:rsidP="000857E0">
      <w:pPr>
        <w:rPr>
          <w:b/>
          <w:i/>
          <w:lang w:eastAsia="zh-CN"/>
        </w:rPr>
      </w:pPr>
      <w:bookmarkStart w:id="24" w:name="_Ref124589665"/>
      <w:bookmarkStart w:id="25" w:name="_Ref71620620"/>
      <w:bookmarkStart w:id="26" w:name="_Ref124671424"/>
      <w:r w:rsidRPr="001355A8">
        <w:rPr>
          <w:b/>
          <w:bCs/>
          <w:i/>
          <w:iCs/>
          <w:lang w:eastAsia="zh-CN"/>
        </w:rPr>
        <w:t xml:space="preserve">Proposal 1: </w:t>
      </w:r>
      <w:r w:rsidR="009E250C" w:rsidRPr="00752322">
        <w:rPr>
          <w:b/>
          <w:bCs/>
          <w:i/>
          <w:iCs/>
          <w:lang w:eastAsia="zh-CN"/>
        </w:rPr>
        <w:t>Adopt the changes in the accompanied Draft_CR_</w:t>
      </w:r>
      <w:r w:rsidR="009E250C">
        <w:rPr>
          <w:rFonts w:hint="eastAsia"/>
          <w:b/>
          <w:bCs/>
          <w:i/>
          <w:iCs/>
          <w:lang w:eastAsia="zh-CN"/>
        </w:rPr>
        <w:t>1.</w:t>
      </w:r>
    </w:p>
    <w:p w14:paraId="16973770" w14:textId="6FA6F11B" w:rsidR="000857E0" w:rsidRPr="00B56D20" w:rsidRDefault="000857E0" w:rsidP="000857E0">
      <w:pPr>
        <w:rPr>
          <w:lang w:val="en-GB" w:eastAsia="zh-CN"/>
        </w:rPr>
      </w:pPr>
      <w:r w:rsidRPr="004C5458">
        <w:rPr>
          <w:b/>
          <w:i/>
          <w:lang w:eastAsia="zh-CN"/>
        </w:rPr>
        <w:t xml:space="preserve">Proposal </w:t>
      </w:r>
      <w:r>
        <w:rPr>
          <w:b/>
          <w:i/>
          <w:lang w:eastAsia="zh-CN"/>
        </w:rPr>
        <w:t>2</w:t>
      </w:r>
      <w:r w:rsidRPr="004C5458">
        <w:rPr>
          <w:b/>
          <w:i/>
          <w:lang w:eastAsia="zh-CN"/>
        </w:rPr>
        <w:t xml:space="preserve">: </w:t>
      </w:r>
      <w:r w:rsidR="009E250C" w:rsidRPr="00752322">
        <w:rPr>
          <w:b/>
          <w:bCs/>
          <w:i/>
          <w:iCs/>
          <w:lang w:eastAsia="zh-CN"/>
        </w:rPr>
        <w:t>Adopt the changes in the accompanied Draft_CR_</w:t>
      </w:r>
      <w:r w:rsidR="009E250C">
        <w:rPr>
          <w:rFonts w:hint="eastAsia"/>
          <w:b/>
          <w:bCs/>
          <w:i/>
          <w:iCs/>
          <w:lang w:eastAsia="zh-CN"/>
        </w:rPr>
        <w:t>2</w:t>
      </w:r>
      <w:r w:rsidR="009E250C">
        <w:rPr>
          <w:b/>
          <w:bCs/>
          <w:i/>
          <w:iCs/>
          <w:lang w:eastAsia="zh-CN"/>
        </w:rPr>
        <w:t xml:space="preserve"> for Msg3 PUSCH transmission with frequency hopping</w:t>
      </w:r>
      <w:r w:rsidR="009E250C">
        <w:rPr>
          <w:rFonts w:hint="eastAsia"/>
          <w:b/>
          <w:bCs/>
          <w:i/>
          <w:iCs/>
          <w:lang w:eastAsia="zh-CN"/>
        </w:rPr>
        <w:t>.</w:t>
      </w:r>
    </w:p>
    <w:p w14:paraId="41F8D03A" w14:textId="169D2FF4" w:rsidR="000857E0" w:rsidRDefault="000857E0" w:rsidP="000857E0">
      <w:pPr>
        <w:rPr>
          <w:b/>
          <w:i/>
          <w:lang w:eastAsia="zh-CN"/>
        </w:rPr>
      </w:pPr>
      <w:r w:rsidRPr="004C5458">
        <w:rPr>
          <w:b/>
          <w:i/>
          <w:lang w:eastAsia="zh-CN"/>
        </w:rPr>
        <w:t xml:space="preserve">Proposal </w:t>
      </w:r>
      <w:r>
        <w:rPr>
          <w:b/>
          <w:i/>
          <w:lang w:eastAsia="zh-CN"/>
        </w:rPr>
        <w:t>3</w:t>
      </w:r>
      <w:r w:rsidRPr="004C5458">
        <w:rPr>
          <w:b/>
          <w:i/>
          <w:lang w:eastAsia="zh-CN"/>
        </w:rPr>
        <w:t xml:space="preserve">: </w:t>
      </w:r>
      <w:r w:rsidR="009E250C">
        <w:rPr>
          <w:rFonts w:hint="eastAsia"/>
          <w:b/>
          <w:i/>
          <w:lang w:eastAsia="zh-CN"/>
        </w:rPr>
        <w:t>A</w:t>
      </w:r>
      <w:r w:rsidR="009E250C" w:rsidRPr="005F114A">
        <w:rPr>
          <w:b/>
          <w:i/>
          <w:lang w:eastAsia="zh-CN"/>
        </w:rPr>
        <w:t>dopt the changes in the accompanied Draft_CR_</w:t>
      </w:r>
      <w:r w:rsidR="009E250C">
        <w:rPr>
          <w:rFonts w:hint="eastAsia"/>
          <w:b/>
          <w:i/>
          <w:lang w:eastAsia="zh-CN"/>
        </w:rPr>
        <w:t>3</w:t>
      </w:r>
      <w:r w:rsidR="00205BAF">
        <w:rPr>
          <w:b/>
          <w:i/>
          <w:lang w:eastAsia="zh-CN"/>
        </w:rPr>
        <w:t xml:space="preserve"> for</w:t>
      </w:r>
      <w:r w:rsidR="00205BAF" w:rsidRPr="009D4D1A">
        <w:rPr>
          <w:b/>
          <w:i/>
          <w:lang w:eastAsia="zh-CN"/>
        </w:rPr>
        <w:t xml:space="preserve"> default table B and C for ECP.</w:t>
      </w:r>
    </w:p>
    <w:p w14:paraId="7BF27072" w14:textId="4FC146BF" w:rsidR="00A12E68" w:rsidRDefault="000857E0" w:rsidP="00A12E68">
      <w:pPr>
        <w:rPr>
          <w:b/>
          <w:i/>
          <w:lang w:eastAsia="zh-CN"/>
        </w:rPr>
      </w:pPr>
      <w:r w:rsidRPr="004C5458">
        <w:rPr>
          <w:b/>
          <w:i/>
          <w:lang w:eastAsia="zh-CN"/>
        </w:rPr>
        <w:t xml:space="preserve">Proposal </w:t>
      </w:r>
      <w:r>
        <w:rPr>
          <w:b/>
          <w:i/>
          <w:lang w:eastAsia="zh-CN"/>
        </w:rPr>
        <w:t>4</w:t>
      </w:r>
      <w:r w:rsidRPr="004C5458">
        <w:rPr>
          <w:b/>
          <w:i/>
          <w:lang w:eastAsia="zh-CN"/>
        </w:rPr>
        <w:t>:</w:t>
      </w:r>
      <w:r w:rsidRPr="00C87EA9">
        <w:rPr>
          <w:b/>
          <w:i/>
          <w:lang w:eastAsia="zh-CN"/>
        </w:rPr>
        <w:t xml:space="preserve"> </w:t>
      </w:r>
      <w:r w:rsidR="009E250C">
        <w:rPr>
          <w:rFonts w:hint="eastAsia"/>
          <w:b/>
          <w:i/>
          <w:lang w:eastAsia="zh-CN"/>
        </w:rPr>
        <w:t>A</w:t>
      </w:r>
      <w:r w:rsidR="009E250C" w:rsidRPr="005F114A">
        <w:rPr>
          <w:b/>
          <w:i/>
          <w:lang w:eastAsia="zh-CN"/>
        </w:rPr>
        <w:t>dopt the changes in the accompanied Draft_CR_</w:t>
      </w:r>
      <w:r w:rsidR="0059471D">
        <w:rPr>
          <w:b/>
          <w:i/>
          <w:lang w:eastAsia="zh-CN"/>
        </w:rPr>
        <w:t>2</w:t>
      </w:r>
      <w:r w:rsidR="009E250C">
        <w:rPr>
          <w:rFonts w:hint="eastAsia"/>
          <w:b/>
          <w:i/>
          <w:lang w:eastAsia="zh-CN"/>
        </w:rPr>
        <w:t xml:space="preserve"> </w:t>
      </w:r>
      <w:r w:rsidR="009E250C">
        <w:rPr>
          <w:b/>
          <w:i/>
          <w:lang w:eastAsia="zh-CN"/>
        </w:rPr>
        <w:t>for slot determination of Msg3 PUSCH with different numerologies</w:t>
      </w:r>
      <w:r w:rsidR="009E250C" w:rsidRPr="005F114A">
        <w:rPr>
          <w:b/>
          <w:i/>
          <w:lang w:eastAsia="zh-CN"/>
        </w:rPr>
        <w:t>.</w:t>
      </w:r>
    </w:p>
    <w:p w14:paraId="6796CB22" w14:textId="77777777" w:rsidR="0059471D" w:rsidRDefault="000857E0" w:rsidP="00A12E68">
      <w:pPr>
        <w:rPr>
          <w:b/>
          <w:i/>
          <w:lang w:eastAsia="zh-CN"/>
        </w:rPr>
      </w:pPr>
      <w:r w:rsidRPr="004C5458">
        <w:rPr>
          <w:b/>
          <w:i/>
          <w:lang w:eastAsia="zh-CN"/>
        </w:rPr>
        <w:t xml:space="preserve">Proposal </w:t>
      </w:r>
      <w:r>
        <w:rPr>
          <w:b/>
          <w:i/>
          <w:lang w:eastAsia="zh-CN"/>
        </w:rPr>
        <w:t>5</w:t>
      </w:r>
      <w:r w:rsidRPr="004C5458">
        <w:rPr>
          <w:b/>
          <w:i/>
          <w:lang w:eastAsia="zh-CN"/>
        </w:rPr>
        <w:t>:</w:t>
      </w:r>
      <w:r w:rsidRPr="00C87EA9">
        <w:rPr>
          <w:b/>
          <w:i/>
          <w:lang w:eastAsia="zh-CN"/>
        </w:rPr>
        <w:t xml:space="preserve"> </w:t>
      </w:r>
      <w:r w:rsidR="009E250C">
        <w:rPr>
          <w:b/>
          <w:i/>
          <w:lang w:eastAsia="zh-CN"/>
        </w:rPr>
        <w:t>A</w:t>
      </w:r>
      <w:r w:rsidR="009E250C" w:rsidRPr="005F114A">
        <w:rPr>
          <w:b/>
          <w:i/>
          <w:lang w:eastAsia="zh-CN"/>
        </w:rPr>
        <w:t>dopt the changes in the accompanied Draft_CR_3 for time domain RA table determination for CORESET#0</w:t>
      </w:r>
      <w:r w:rsidR="009E250C">
        <w:rPr>
          <w:b/>
          <w:i/>
          <w:lang w:eastAsia="zh-CN"/>
        </w:rPr>
        <w:t>.</w:t>
      </w:r>
    </w:p>
    <w:p w14:paraId="5A8FEC77" w14:textId="3051A8FE" w:rsidR="000857E0" w:rsidRPr="00EE2E59" w:rsidRDefault="0059471D" w:rsidP="00A12E68">
      <w:pPr>
        <w:rPr>
          <w:b/>
          <w:i/>
          <w:lang w:eastAsia="zh-CN"/>
        </w:rPr>
      </w:pPr>
      <w:r w:rsidRPr="00865072">
        <w:rPr>
          <w:b/>
          <w:i/>
          <w:lang w:eastAsia="zh-CN"/>
        </w:rPr>
        <w:t xml:space="preserve">Proposal </w:t>
      </w:r>
      <w:r>
        <w:rPr>
          <w:b/>
          <w:i/>
          <w:lang w:eastAsia="zh-CN"/>
        </w:rPr>
        <w:t>6</w:t>
      </w:r>
      <w:r w:rsidRPr="00865072">
        <w:rPr>
          <w:b/>
          <w:i/>
          <w:lang w:eastAsia="zh-CN"/>
        </w:rPr>
        <w:t>: Adopt the changes in the accompanied Draft_CR_4.</w:t>
      </w:r>
    </w:p>
    <w:p w14:paraId="3C93D177" w14:textId="47CCF350" w:rsidR="00436D7F" w:rsidRPr="005624E3" w:rsidRDefault="00436D7F" w:rsidP="00436D7F">
      <w:pPr>
        <w:rPr>
          <w:b/>
          <w:i/>
        </w:rPr>
      </w:pPr>
      <w:r w:rsidRPr="005624E3">
        <w:rPr>
          <w:b/>
          <w:i/>
          <w:lang w:eastAsia="zh-CN"/>
        </w:rPr>
        <w:t xml:space="preserve">Proposal </w:t>
      </w:r>
      <w:r w:rsidR="0059471D">
        <w:rPr>
          <w:b/>
          <w:i/>
          <w:lang w:eastAsia="zh-CN"/>
        </w:rPr>
        <w:t>7</w:t>
      </w:r>
      <w:r w:rsidRPr="005624E3">
        <w:rPr>
          <w:b/>
          <w:i/>
          <w:lang w:eastAsia="zh-CN"/>
        </w:rPr>
        <w:t xml:space="preserve">: </w:t>
      </w:r>
      <w:r w:rsidRPr="005624E3">
        <w:rPr>
          <w:b/>
          <w:i/>
        </w:rPr>
        <w:t xml:space="preserve">The </w:t>
      </w:r>
      <w:r w:rsidRPr="005624E3">
        <w:rPr>
          <w:b/>
          <w:i/>
          <w:lang w:eastAsia="zh-CN"/>
        </w:rPr>
        <w:t>maximum number of CBG</w:t>
      </w:r>
      <w:r w:rsidRPr="005624E3">
        <w:rPr>
          <w:b/>
          <w:i/>
        </w:rPr>
        <w:t xml:space="preserve"> for generating respective </w:t>
      </w:r>
      <w:r w:rsidR="009D0575">
        <w:rPr>
          <w:b/>
          <w:i/>
        </w:rPr>
        <w:t xml:space="preserve">type-1 </w:t>
      </w:r>
      <w:r w:rsidRPr="005624E3">
        <w:rPr>
          <w:b/>
          <w:i/>
        </w:rPr>
        <w:t>HARQ-ACK information bits for a transport block reception for the serving cell is determined by</w:t>
      </w:r>
      <w:r w:rsidRPr="00B51AA6">
        <w:rPr>
          <w:b/>
          <w:i/>
          <w:position w:val="-16"/>
        </w:rPr>
        <w:object w:dxaOrig="3980" w:dyaOrig="440" w14:anchorId="5E16738D">
          <v:shape id="_x0000_i1036" type="#_x0000_t75" style="width:194pt;height:22.65pt" o:ole="">
            <v:imagedata r:id="rId24" o:title=""/>
          </v:shape>
          <o:OLEObject Type="Embed" ProgID="Equation.DSMT4" ShapeID="_x0000_i1036" DrawAspect="Content" ObjectID="_1602710616" r:id="rId30"/>
        </w:object>
      </w:r>
      <w:r w:rsidRPr="00DA2726">
        <w:rPr>
          <w:b/>
          <w:i/>
        </w:rPr>
        <w:t xml:space="preserve">, where </w:t>
      </w:r>
      <w:r w:rsidRPr="00B51AA6">
        <w:rPr>
          <w:b/>
          <w:i/>
          <w:position w:val="-14"/>
        </w:rPr>
        <w:object w:dxaOrig="1040" w:dyaOrig="400" w14:anchorId="1E5BDAB7">
          <v:shape id="_x0000_i1037" type="#_x0000_t75" style="width:52pt;height:20pt" o:ole="">
            <v:imagedata r:id="rId26" o:title=""/>
          </v:shape>
          <o:OLEObject Type="Embed" ProgID="Equation.DSMT4" ShapeID="_x0000_i1037" DrawAspect="Content" ObjectID="_1602710617" r:id="rId31"/>
        </w:object>
      </w:r>
      <w:r w:rsidRPr="00DA2726">
        <w:rPr>
          <w:b/>
          <w:i/>
        </w:rPr>
        <w:t>is determined by</w:t>
      </w:r>
      <w:r w:rsidRPr="005624E3">
        <w:rPr>
          <w:b/>
          <w:i/>
        </w:rPr>
        <w:t xml:space="preserve"> </w:t>
      </w:r>
      <w:r>
        <w:rPr>
          <w:b/>
          <w:i/>
        </w:rPr>
        <w:t>T</w:t>
      </w:r>
      <w:r w:rsidRPr="005624E3">
        <w:rPr>
          <w:b/>
          <w:i/>
        </w:rPr>
        <w:t xml:space="preserve">able 4.  </w:t>
      </w:r>
      <w:r w:rsidRPr="00B51AA6">
        <w:rPr>
          <w:b/>
          <w:i/>
          <w:position w:val="-14"/>
        </w:rPr>
        <w:object w:dxaOrig="1060" w:dyaOrig="400" w14:anchorId="44E266F0">
          <v:shape id="_x0000_i1038" type="#_x0000_t75" style="width:53.35pt;height:20pt" o:ole="">
            <v:imagedata r:id="rId28" o:title=""/>
          </v:shape>
          <o:OLEObject Type="Embed" ProgID="Equation.DSMT4" ShapeID="_x0000_i1038" DrawAspect="Content" ObjectID="_1602710618" r:id="rId32"/>
        </w:object>
      </w:r>
      <w:r w:rsidRPr="005624E3">
        <w:rPr>
          <w:b/>
          <w:i/>
        </w:rPr>
        <w:t>is the maximum configured number of CBGs for the serving cell provided by high layer parameter</w:t>
      </w:r>
      <w:r w:rsidRPr="005624E3">
        <w:rPr>
          <w:b/>
          <w:i/>
          <w:color w:val="000000"/>
          <w:lang w:eastAsia="ja-JP"/>
        </w:rPr>
        <w:t xml:space="preserve"> maxCodeBlockGroupsPerTransportBlock</w:t>
      </w:r>
      <w:r w:rsidRPr="005624E3">
        <w:rPr>
          <w:b/>
          <w:i/>
        </w:rPr>
        <w:t>.</w:t>
      </w:r>
    </w:p>
    <w:p w14:paraId="0B82DF1E" w14:textId="08B77CDB" w:rsidR="009E250C" w:rsidRPr="00ED6B0A" w:rsidRDefault="009E250C" w:rsidP="009E250C">
      <w:pPr>
        <w:rPr>
          <w:lang w:eastAsia="zh-CN"/>
        </w:rPr>
      </w:pPr>
      <w:r w:rsidRPr="005624E3">
        <w:rPr>
          <w:b/>
          <w:i/>
          <w:lang w:eastAsia="zh-CN"/>
        </w:rPr>
        <w:t xml:space="preserve">Proposal </w:t>
      </w:r>
      <w:r w:rsidR="0059471D">
        <w:rPr>
          <w:b/>
          <w:i/>
          <w:lang w:eastAsia="zh-CN"/>
        </w:rPr>
        <w:t>8</w:t>
      </w:r>
      <w:r w:rsidRPr="005624E3">
        <w:rPr>
          <w:b/>
          <w:i/>
          <w:lang w:eastAsia="zh-CN"/>
        </w:rPr>
        <w:t xml:space="preserve">: </w:t>
      </w:r>
      <w:r>
        <w:rPr>
          <w:b/>
          <w:i/>
          <w:lang w:eastAsia="zh-CN"/>
        </w:rPr>
        <w:t>A</w:t>
      </w:r>
      <w:r w:rsidRPr="005F114A">
        <w:rPr>
          <w:b/>
          <w:i/>
          <w:lang w:eastAsia="zh-CN"/>
        </w:rPr>
        <w:t>dopt the changes in the accompanied Draft_CR_</w:t>
      </w:r>
      <w:r w:rsidR="00506FB7">
        <w:rPr>
          <w:b/>
          <w:i/>
          <w:lang w:eastAsia="zh-CN"/>
        </w:rPr>
        <w:t>5</w:t>
      </w:r>
      <w:r>
        <w:rPr>
          <w:b/>
          <w:i/>
          <w:lang w:eastAsia="zh-CN"/>
        </w:rPr>
        <w:t>.</w:t>
      </w:r>
    </w:p>
    <w:p w14:paraId="22C766DE" w14:textId="77777777" w:rsidR="00C20837" w:rsidRPr="009E250C" w:rsidRDefault="00C20837" w:rsidP="00861100">
      <w:pPr>
        <w:rPr>
          <w:b/>
          <w:i/>
          <w:lang w:eastAsia="zh-CN"/>
        </w:rPr>
      </w:pPr>
    </w:p>
    <w:p w14:paraId="56C21FC0" w14:textId="77777777" w:rsidR="001D780E" w:rsidRPr="00CF195E" w:rsidRDefault="001D780E" w:rsidP="00440BC5">
      <w:pPr>
        <w:pStyle w:val="1"/>
      </w:pPr>
      <w:r w:rsidRPr="00CF195E">
        <w:t>References</w:t>
      </w:r>
    </w:p>
    <w:bookmarkEnd w:id="23"/>
    <w:bookmarkEnd w:id="24"/>
    <w:bookmarkEnd w:id="25"/>
    <w:bookmarkEnd w:id="26"/>
    <w:p w14:paraId="5902F7A0" w14:textId="77777777" w:rsidR="00FF0D2E" w:rsidRPr="00057604" w:rsidRDefault="00FF0D2E" w:rsidP="00FF0D2E">
      <w:pPr>
        <w:pStyle w:val="References"/>
      </w:pPr>
      <w:r w:rsidRPr="00057604">
        <w:rPr>
          <w:szCs w:val="20"/>
        </w:rPr>
        <w:t>“RAN1 Chairman’s Notes”, Chengdu, China, Oct 8</w:t>
      </w:r>
      <w:r w:rsidRPr="00057604">
        <w:rPr>
          <w:szCs w:val="20"/>
          <w:vertAlign w:val="superscript"/>
        </w:rPr>
        <w:t>st</w:t>
      </w:r>
      <w:r w:rsidRPr="00057604">
        <w:rPr>
          <w:szCs w:val="20"/>
        </w:rPr>
        <w:t xml:space="preserve"> – 12</w:t>
      </w:r>
      <w:r w:rsidRPr="00057604">
        <w:rPr>
          <w:szCs w:val="20"/>
          <w:vertAlign w:val="superscript"/>
        </w:rPr>
        <w:t>th</w:t>
      </w:r>
      <w:r w:rsidRPr="00057604">
        <w:rPr>
          <w:szCs w:val="20"/>
        </w:rPr>
        <w:t>, 2018.</w:t>
      </w:r>
    </w:p>
    <w:p w14:paraId="7048DF11" w14:textId="0C80E28B" w:rsidR="00040FB4" w:rsidRPr="00CA3C91" w:rsidRDefault="00FF0D2E" w:rsidP="000857E0">
      <w:pPr>
        <w:pStyle w:val="References"/>
      </w:pPr>
      <w:r>
        <w:t>“</w:t>
      </w:r>
      <w:r w:rsidRPr="00D14153">
        <w:rPr>
          <w:noProof/>
        </w:rPr>
        <w:t>CR to 38.214 capturing the RAN1#94</w:t>
      </w:r>
      <w:r>
        <w:rPr>
          <w:noProof/>
        </w:rPr>
        <w:t>bis</w:t>
      </w:r>
      <w:r w:rsidRPr="00D14153">
        <w:rPr>
          <w:noProof/>
        </w:rPr>
        <w:t xml:space="preserve"> meeting agreem</w:t>
      </w:r>
      <w:bookmarkStart w:id="27" w:name="_GoBack"/>
      <w:bookmarkEnd w:id="27"/>
      <w:r w:rsidRPr="00D14153">
        <w:rPr>
          <w:noProof/>
        </w:rPr>
        <w:t>ents</w:t>
      </w:r>
      <w:r w:rsidR="000857E0">
        <w:rPr>
          <w:noProof/>
        </w:rPr>
        <w:t>”</w:t>
      </w:r>
      <w:r>
        <w:t xml:space="preserve">, </w:t>
      </w:r>
      <w:r w:rsidRPr="00C737AD">
        <w:t>R1-1812093</w:t>
      </w:r>
      <w:r>
        <w:t xml:space="preserve">, </w:t>
      </w:r>
      <w:r w:rsidRPr="00057604">
        <w:rPr>
          <w:szCs w:val="20"/>
        </w:rPr>
        <w:t>Chengdu, China, Oct 8</w:t>
      </w:r>
      <w:r w:rsidRPr="00057604">
        <w:rPr>
          <w:szCs w:val="20"/>
          <w:vertAlign w:val="superscript"/>
        </w:rPr>
        <w:t>st</w:t>
      </w:r>
      <w:r w:rsidRPr="00057604">
        <w:rPr>
          <w:szCs w:val="20"/>
        </w:rPr>
        <w:t xml:space="preserve"> – 12</w:t>
      </w:r>
      <w:r w:rsidRPr="00057604">
        <w:rPr>
          <w:szCs w:val="20"/>
          <w:vertAlign w:val="superscript"/>
        </w:rPr>
        <w:t>th</w:t>
      </w:r>
      <w:r w:rsidRPr="00057604">
        <w:rPr>
          <w:szCs w:val="20"/>
        </w:rPr>
        <w:t>, 2018.</w:t>
      </w:r>
    </w:p>
    <w:p w14:paraId="3CBC2BDB" w14:textId="77777777" w:rsidR="003D0A63" w:rsidRPr="000E2C32" w:rsidRDefault="003D0A63" w:rsidP="00EE2E59">
      <w:pPr>
        <w:adjustRightInd/>
        <w:spacing w:after="60"/>
        <w:rPr>
          <w:color w:val="FF0000"/>
          <w:sz w:val="24"/>
          <w:lang w:eastAsia="zh-CN"/>
        </w:rPr>
      </w:pPr>
    </w:p>
    <w:sectPr w:rsidR="003D0A63" w:rsidRPr="000E2C32"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A48589" w14:textId="77777777" w:rsidR="00B17F23" w:rsidRDefault="00B17F23">
      <w:r>
        <w:separator/>
      </w:r>
    </w:p>
  </w:endnote>
  <w:endnote w:type="continuationSeparator" w:id="0">
    <w:p w14:paraId="28274F6A" w14:textId="77777777" w:rsidR="00B17F23" w:rsidRDefault="00B17F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等线">
    <w:altName w:val="Arial Unicode MS"/>
    <w:charset w:val="86"/>
    <w:family w:val="auto"/>
    <w:pitch w:val="variable"/>
    <w:sig w:usb0="00000000"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仿宋_GB2312">
    <w:altName w:val="@仿宋"/>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468DA8" w14:textId="77777777" w:rsidR="00B17F23" w:rsidRDefault="00B17F23">
      <w:r>
        <w:separator/>
      </w:r>
    </w:p>
  </w:footnote>
  <w:footnote w:type="continuationSeparator" w:id="0">
    <w:p w14:paraId="4ADC3CA7" w14:textId="77777777" w:rsidR="00B17F23" w:rsidRDefault="00B17F2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6C082D"/>
    <w:multiLevelType w:val="multilevel"/>
    <w:tmpl w:val="026C08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02900C53"/>
    <w:multiLevelType w:val="hybridMultilevel"/>
    <w:tmpl w:val="013CBBF6"/>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3242BFE"/>
    <w:multiLevelType w:val="hybridMultilevel"/>
    <w:tmpl w:val="F6BE60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5EA008F"/>
    <w:multiLevelType w:val="hybridMultilevel"/>
    <w:tmpl w:val="58AACC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60D3FFB"/>
    <w:multiLevelType w:val="hybridMultilevel"/>
    <w:tmpl w:val="CB8E80DE"/>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0" w15:restartNumberingAfterBreak="0">
    <w:nsid w:val="0A60248E"/>
    <w:multiLevelType w:val="hybridMultilevel"/>
    <w:tmpl w:val="20A24F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AF623F8"/>
    <w:multiLevelType w:val="hybridMultilevel"/>
    <w:tmpl w:val="3D542C9E"/>
    <w:lvl w:ilvl="0" w:tplc="4A26E658">
      <w:numFmt w:val="bullet"/>
      <w:lvlText w:val="-"/>
      <w:lvlJc w:val="left"/>
      <w:pPr>
        <w:ind w:left="1080" w:hanging="360"/>
      </w:pPr>
      <w:rPr>
        <w:rFonts w:ascii="Calibri" w:eastAsia="等线" w:hAnsi="Calibri"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10A42402"/>
    <w:multiLevelType w:val="hybridMultilevel"/>
    <w:tmpl w:val="217AA1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13C0529A"/>
    <w:multiLevelType w:val="hybridMultilevel"/>
    <w:tmpl w:val="6D1C4B64"/>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80F370D"/>
    <w:multiLevelType w:val="hybridMultilevel"/>
    <w:tmpl w:val="BE04244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1A736190"/>
    <w:multiLevelType w:val="hybridMultilevel"/>
    <w:tmpl w:val="34FAE9EC"/>
    <w:lvl w:ilvl="0" w:tplc="C388D478">
      <w:start w:val="1"/>
      <w:numFmt w:val="bullet"/>
      <w:lvlText w:val="•"/>
      <w:lvlJc w:val="left"/>
      <w:pPr>
        <w:tabs>
          <w:tab w:val="num" w:pos="720"/>
        </w:tabs>
        <w:ind w:left="720" w:hanging="360"/>
      </w:pPr>
      <w:rPr>
        <w:rFonts w:ascii="Arial" w:hAnsi="Arial" w:cs="Times New Roman" w:hint="default"/>
      </w:rPr>
    </w:lvl>
    <w:lvl w:ilvl="1" w:tplc="93A259B0">
      <w:start w:val="174"/>
      <w:numFmt w:val="bullet"/>
      <w:lvlText w:val="•"/>
      <w:lvlJc w:val="left"/>
      <w:pPr>
        <w:tabs>
          <w:tab w:val="num" w:pos="1440"/>
        </w:tabs>
        <w:ind w:left="1440" w:hanging="360"/>
      </w:pPr>
      <w:rPr>
        <w:rFonts w:ascii="Arial" w:hAnsi="Arial" w:cs="Times New Roman" w:hint="default"/>
      </w:rPr>
    </w:lvl>
    <w:lvl w:ilvl="2" w:tplc="48C29754">
      <w:start w:val="1"/>
      <w:numFmt w:val="bullet"/>
      <w:lvlText w:val="•"/>
      <w:lvlJc w:val="left"/>
      <w:pPr>
        <w:tabs>
          <w:tab w:val="num" w:pos="2160"/>
        </w:tabs>
        <w:ind w:left="2160" w:hanging="360"/>
      </w:pPr>
      <w:rPr>
        <w:rFonts w:ascii="Arial" w:hAnsi="Arial" w:cs="Times New Roman" w:hint="default"/>
      </w:rPr>
    </w:lvl>
    <w:lvl w:ilvl="3" w:tplc="FA2E51FA">
      <w:start w:val="1"/>
      <w:numFmt w:val="bullet"/>
      <w:lvlText w:val="•"/>
      <w:lvlJc w:val="left"/>
      <w:pPr>
        <w:tabs>
          <w:tab w:val="num" w:pos="2880"/>
        </w:tabs>
        <w:ind w:left="2880" w:hanging="360"/>
      </w:pPr>
      <w:rPr>
        <w:rFonts w:ascii="Arial" w:hAnsi="Arial" w:cs="Times New Roman" w:hint="default"/>
      </w:rPr>
    </w:lvl>
    <w:lvl w:ilvl="4" w:tplc="71A66E4E">
      <w:start w:val="1"/>
      <w:numFmt w:val="bullet"/>
      <w:lvlText w:val="•"/>
      <w:lvlJc w:val="left"/>
      <w:pPr>
        <w:tabs>
          <w:tab w:val="num" w:pos="3600"/>
        </w:tabs>
        <w:ind w:left="3600" w:hanging="360"/>
      </w:pPr>
      <w:rPr>
        <w:rFonts w:ascii="Arial" w:hAnsi="Arial" w:cs="Times New Roman" w:hint="default"/>
      </w:rPr>
    </w:lvl>
    <w:lvl w:ilvl="5" w:tplc="010096CC">
      <w:start w:val="1"/>
      <w:numFmt w:val="bullet"/>
      <w:lvlText w:val="•"/>
      <w:lvlJc w:val="left"/>
      <w:pPr>
        <w:tabs>
          <w:tab w:val="num" w:pos="4320"/>
        </w:tabs>
        <w:ind w:left="4320" w:hanging="360"/>
      </w:pPr>
      <w:rPr>
        <w:rFonts w:ascii="Arial" w:hAnsi="Arial" w:cs="Times New Roman" w:hint="default"/>
      </w:rPr>
    </w:lvl>
    <w:lvl w:ilvl="6" w:tplc="AF6E8FDC">
      <w:start w:val="1"/>
      <w:numFmt w:val="bullet"/>
      <w:lvlText w:val="•"/>
      <w:lvlJc w:val="left"/>
      <w:pPr>
        <w:tabs>
          <w:tab w:val="num" w:pos="5040"/>
        </w:tabs>
        <w:ind w:left="5040" w:hanging="360"/>
      </w:pPr>
      <w:rPr>
        <w:rFonts w:ascii="Arial" w:hAnsi="Arial" w:cs="Times New Roman" w:hint="default"/>
      </w:rPr>
    </w:lvl>
    <w:lvl w:ilvl="7" w:tplc="95A2EF4E">
      <w:start w:val="1"/>
      <w:numFmt w:val="bullet"/>
      <w:lvlText w:val="•"/>
      <w:lvlJc w:val="left"/>
      <w:pPr>
        <w:tabs>
          <w:tab w:val="num" w:pos="5760"/>
        </w:tabs>
        <w:ind w:left="5760" w:hanging="360"/>
      </w:pPr>
      <w:rPr>
        <w:rFonts w:ascii="Arial" w:hAnsi="Arial" w:cs="Times New Roman" w:hint="default"/>
      </w:rPr>
    </w:lvl>
    <w:lvl w:ilvl="8" w:tplc="027239C6">
      <w:start w:val="1"/>
      <w:numFmt w:val="bullet"/>
      <w:lvlText w:val="•"/>
      <w:lvlJc w:val="left"/>
      <w:pPr>
        <w:tabs>
          <w:tab w:val="num" w:pos="6480"/>
        </w:tabs>
        <w:ind w:left="6480" w:hanging="360"/>
      </w:pPr>
      <w:rPr>
        <w:rFonts w:ascii="Arial" w:hAnsi="Arial" w:cs="Times New Roman" w:hint="default"/>
      </w:rPr>
    </w:lvl>
  </w:abstractNum>
  <w:abstractNum w:abstractNumId="17" w15:restartNumberingAfterBreak="0">
    <w:nsid w:val="1C8D06D7"/>
    <w:multiLevelType w:val="hybridMultilevel"/>
    <w:tmpl w:val="48020B3C"/>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D156E72"/>
    <w:multiLevelType w:val="hybridMultilevel"/>
    <w:tmpl w:val="B5DE8D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E5B3433"/>
    <w:multiLevelType w:val="hybridMultilevel"/>
    <w:tmpl w:val="1F3A4554"/>
    <w:lvl w:ilvl="0" w:tplc="76143E58">
      <w:numFmt w:val="bullet"/>
      <w:lvlText w:val="-"/>
      <w:lvlJc w:val="left"/>
      <w:pPr>
        <w:ind w:left="420" w:hanging="420"/>
      </w:pPr>
      <w:rPr>
        <w:rFonts w:ascii="Times New Roman" w:eastAsia="Arial Unicode MS" w:hAnsi="Times New Roman" w:cs="Times New Roman" w:hint="default"/>
      </w:rPr>
    </w:lvl>
    <w:lvl w:ilvl="1" w:tplc="76143E58">
      <w:numFmt w:val="bullet"/>
      <w:lvlText w:val="-"/>
      <w:lvlJc w:val="left"/>
      <w:pPr>
        <w:ind w:left="840" w:hanging="420"/>
      </w:pPr>
      <w:rPr>
        <w:rFonts w:ascii="Times New Roman" w:eastAsia="Arial Unicode MS"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0842749"/>
    <w:multiLevelType w:val="hybridMultilevel"/>
    <w:tmpl w:val="C4CC46BC"/>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21EE6BAB"/>
    <w:multiLevelType w:val="multilevel"/>
    <w:tmpl w:val="891EE30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23523D2C"/>
    <w:multiLevelType w:val="hybridMultilevel"/>
    <w:tmpl w:val="115416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2A983C06"/>
    <w:multiLevelType w:val="multilevel"/>
    <w:tmpl w:val="2A983C06"/>
    <w:lvl w:ilvl="0">
      <w:start w:val="5"/>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5" w15:restartNumberingAfterBreak="0">
    <w:nsid w:val="2DDF0E1C"/>
    <w:multiLevelType w:val="hybridMultilevel"/>
    <w:tmpl w:val="FB9C1D88"/>
    <w:lvl w:ilvl="0" w:tplc="41A26C82">
      <w:start w:val="1"/>
      <w:numFmt w:val="bullet"/>
      <w:pStyle w:val="bullet"/>
      <w:lvlText w:val=""/>
      <w:lvlJc w:val="left"/>
      <w:pPr>
        <w:ind w:left="3600" w:hanging="360"/>
      </w:pPr>
      <w:rPr>
        <w:rFonts w:ascii="Symbol" w:hAnsi="Symbol" w:hint="default"/>
      </w:rPr>
    </w:lvl>
    <w:lvl w:ilvl="1" w:tplc="04090003">
      <w:start w:val="1"/>
      <w:numFmt w:val="bullet"/>
      <w:lvlText w:val="o"/>
      <w:lvlJc w:val="left"/>
      <w:pPr>
        <w:ind w:left="4320" w:hanging="360"/>
      </w:pPr>
      <w:rPr>
        <w:rFonts w:ascii="Courier New" w:hAnsi="Courier New" w:cs="Courier New" w:hint="default"/>
      </w:rPr>
    </w:lvl>
    <w:lvl w:ilvl="2" w:tplc="04090005">
      <w:start w:val="1"/>
      <w:numFmt w:val="bullet"/>
      <w:lvlText w:val=""/>
      <w:lvlJc w:val="left"/>
      <w:pPr>
        <w:ind w:left="5040" w:hanging="360"/>
      </w:pPr>
      <w:rPr>
        <w:rFonts w:ascii="Wingdings" w:hAnsi="Wingdings" w:hint="default"/>
      </w:rPr>
    </w:lvl>
    <w:lvl w:ilvl="3" w:tplc="04090001">
      <w:start w:val="1"/>
      <w:numFmt w:val="bullet"/>
      <w:lvlText w:val=""/>
      <w:lvlJc w:val="left"/>
      <w:pPr>
        <w:ind w:left="5760" w:hanging="360"/>
      </w:pPr>
      <w:rPr>
        <w:rFonts w:ascii="Symbol" w:hAnsi="Symbol" w:hint="default"/>
      </w:rPr>
    </w:lvl>
    <w:lvl w:ilvl="4" w:tplc="04090003">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2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3B557C1"/>
    <w:multiLevelType w:val="multilevel"/>
    <w:tmpl w:val="F0707A00"/>
    <w:lvl w:ilvl="0">
      <w:start w:val="1"/>
      <w:numFmt w:val="decimal"/>
      <w:pStyle w:val="1"/>
      <w:lvlText w:val="%1"/>
      <w:lvlJc w:val="left"/>
      <w:pPr>
        <w:tabs>
          <w:tab w:val="num" w:pos="857"/>
        </w:tabs>
        <w:ind w:left="857" w:hanging="432"/>
      </w:pPr>
      <w:rPr>
        <w:rFonts w:hint="default"/>
        <w:i w:val="0"/>
        <w:lang w:val="en-US"/>
      </w:rPr>
    </w:lvl>
    <w:lvl w:ilvl="1">
      <w:start w:val="1"/>
      <w:numFmt w:val="decimal"/>
      <w:pStyle w:val="2"/>
      <w:lvlText w:val="%1.%2"/>
      <w:lvlJc w:val="left"/>
      <w:pPr>
        <w:tabs>
          <w:tab w:val="num" w:pos="860"/>
        </w:tabs>
        <w:ind w:left="860" w:hanging="576"/>
      </w:pPr>
      <w:rPr>
        <w:rFonts w:ascii="Times New Roman" w:hAnsi="Times New Roman" w:hint="default"/>
        <w:b/>
        <w:i w:val="0"/>
        <w:sz w:val="24"/>
        <w:effect w:val="none"/>
      </w:rPr>
    </w:lvl>
    <w:lvl w:ilvl="2">
      <w:start w:val="1"/>
      <w:numFmt w:val="decimal"/>
      <w:pStyle w:val="30"/>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9524B23"/>
    <w:multiLevelType w:val="hybridMultilevel"/>
    <w:tmpl w:val="A490C6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3C5F3E43"/>
    <w:multiLevelType w:val="hybridMultilevel"/>
    <w:tmpl w:val="86D077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D6D401A"/>
    <w:multiLevelType w:val="hybridMultilevel"/>
    <w:tmpl w:val="BE9AA892"/>
    <w:lvl w:ilvl="0" w:tplc="39221820">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3E323349"/>
    <w:multiLevelType w:val="hybridMultilevel"/>
    <w:tmpl w:val="44B668E2"/>
    <w:lvl w:ilvl="0" w:tplc="397EFC72">
      <w:start w:val="1"/>
      <w:numFmt w:val="bullet"/>
      <w:lvlText w:val="•"/>
      <w:lvlJc w:val="left"/>
      <w:pPr>
        <w:tabs>
          <w:tab w:val="num" w:pos="720"/>
        </w:tabs>
        <w:ind w:left="720" w:hanging="360"/>
      </w:pPr>
      <w:rPr>
        <w:rFonts w:ascii="Arial" w:hAnsi="Arial" w:hint="default"/>
      </w:rPr>
    </w:lvl>
    <w:lvl w:ilvl="1" w:tplc="623020D4" w:tentative="1">
      <w:start w:val="1"/>
      <w:numFmt w:val="bullet"/>
      <w:lvlText w:val="•"/>
      <w:lvlJc w:val="left"/>
      <w:pPr>
        <w:tabs>
          <w:tab w:val="num" w:pos="1440"/>
        </w:tabs>
        <w:ind w:left="1440" w:hanging="360"/>
      </w:pPr>
      <w:rPr>
        <w:rFonts w:ascii="Arial" w:hAnsi="Arial" w:hint="default"/>
      </w:rPr>
    </w:lvl>
    <w:lvl w:ilvl="2" w:tplc="CA800E62" w:tentative="1">
      <w:start w:val="1"/>
      <w:numFmt w:val="bullet"/>
      <w:lvlText w:val="•"/>
      <w:lvlJc w:val="left"/>
      <w:pPr>
        <w:tabs>
          <w:tab w:val="num" w:pos="2160"/>
        </w:tabs>
        <w:ind w:left="2160" w:hanging="360"/>
      </w:pPr>
      <w:rPr>
        <w:rFonts w:ascii="Arial" w:hAnsi="Arial" w:hint="default"/>
      </w:rPr>
    </w:lvl>
    <w:lvl w:ilvl="3" w:tplc="1F1AB494" w:tentative="1">
      <w:start w:val="1"/>
      <w:numFmt w:val="bullet"/>
      <w:lvlText w:val="•"/>
      <w:lvlJc w:val="left"/>
      <w:pPr>
        <w:tabs>
          <w:tab w:val="num" w:pos="2880"/>
        </w:tabs>
        <w:ind w:left="2880" w:hanging="360"/>
      </w:pPr>
      <w:rPr>
        <w:rFonts w:ascii="Arial" w:hAnsi="Arial" w:hint="default"/>
      </w:rPr>
    </w:lvl>
    <w:lvl w:ilvl="4" w:tplc="4022C7C0" w:tentative="1">
      <w:start w:val="1"/>
      <w:numFmt w:val="bullet"/>
      <w:lvlText w:val="•"/>
      <w:lvlJc w:val="left"/>
      <w:pPr>
        <w:tabs>
          <w:tab w:val="num" w:pos="3600"/>
        </w:tabs>
        <w:ind w:left="3600" w:hanging="360"/>
      </w:pPr>
      <w:rPr>
        <w:rFonts w:ascii="Arial" w:hAnsi="Arial" w:hint="default"/>
      </w:rPr>
    </w:lvl>
    <w:lvl w:ilvl="5" w:tplc="B8284EF0" w:tentative="1">
      <w:start w:val="1"/>
      <w:numFmt w:val="bullet"/>
      <w:lvlText w:val="•"/>
      <w:lvlJc w:val="left"/>
      <w:pPr>
        <w:tabs>
          <w:tab w:val="num" w:pos="4320"/>
        </w:tabs>
        <w:ind w:left="4320" w:hanging="360"/>
      </w:pPr>
      <w:rPr>
        <w:rFonts w:ascii="Arial" w:hAnsi="Arial" w:hint="default"/>
      </w:rPr>
    </w:lvl>
    <w:lvl w:ilvl="6" w:tplc="C7442996" w:tentative="1">
      <w:start w:val="1"/>
      <w:numFmt w:val="bullet"/>
      <w:lvlText w:val="•"/>
      <w:lvlJc w:val="left"/>
      <w:pPr>
        <w:tabs>
          <w:tab w:val="num" w:pos="5040"/>
        </w:tabs>
        <w:ind w:left="5040" w:hanging="360"/>
      </w:pPr>
      <w:rPr>
        <w:rFonts w:ascii="Arial" w:hAnsi="Arial" w:hint="default"/>
      </w:rPr>
    </w:lvl>
    <w:lvl w:ilvl="7" w:tplc="C812F1D8" w:tentative="1">
      <w:start w:val="1"/>
      <w:numFmt w:val="bullet"/>
      <w:lvlText w:val="•"/>
      <w:lvlJc w:val="left"/>
      <w:pPr>
        <w:tabs>
          <w:tab w:val="num" w:pos="5760"/>
        </w:tabs>
        <w:ind w:left="5760" w:hanging="360"/>
      </w:pPr>
      <w:rPr>
        <w:rFonts w:ascii="Arial" w:hAnsi="Arial" w:hint="default"/>
      </w:rPr>
    </w:lvl>
    <w:lvl w:ilvl="8" w:tplc="797057B4"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40DC7816"/>
    <w:multiLevelType w:val="hybridMultilevel"/>
    <w:tmpl w:val="6ABE7CD8"/>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3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8" w15:restartNumberingAfterBreak="0">
    <w:nsid w:val="45062B93"/>
    <w:multiLevelType w:val="hybridMultilevel"/>
    <w:tmpl w:val="D7580D84"/>
    <w:lvl w:ilvl="0" w:tplc="02AE20F6">
      <w:start w:val="3"/>
      <w:numFmt w:val="bullet"/>
      <w:lvlText w:val="-"/>
      <w:lvlJc w:val="left"/>
      <w:pPr>
        <w:ind w:left="640" w:hanging="420"/>
      </w:pPr>
      <w:rPr>
        <w:rFonts w:ascii="Times New Roman" w:eastAsia="宋体" w:hAnsi="Times New Roman" w:cs="Times New Roman"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3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463F2E0D"/>
    <w:multiLevelType w:val="hybridMultilevel"/>
    <w:tmpl w:val="DFDEFA36"/>
    <w:lvl w:ilvl="0" w:tplc="9776269E">
      <w:start w:val="1"/>
      <w:numFmt w:val="bullet"/>
      <w:lvlText w:val="•"/>
      <w:lvlJc w:val="left"/>
      <w:pPr>
        <w:tabs>
          <w:tab w:val="num" w:pos="720"/>
        </w:tabs>
        <w:ind w:left="720" w:hanging="360"/>
      </w:pPr>
      <w:rPr>
        <w:rFonts w:ascii="Arial" w:hAnsi="Arial" w:hint="default"/>
      </w:rPr>
    </w:lvl>
    <w:lvl w:ilvl="1" w:tplc="E904FBAE">
      <w:numFmt w:val="bullet"/>
      <w:lvlText w:val="–"/>
      <w:lvlJc w:val="left"/>
      <w:pPr>
        <w:tabs>
          <w:tab w:val="num" w:pos="1440"/>
        </w:tabs>
        <w:ind w:left="1440" w:hanging="360"/>
      </w:pPr>
      <w:rPr>
        <w:rFonts w:ascii="Arial" w:hAnsi="Arial" w:hint="default"/>
      </w:rPr>
    </w:lvl>
    <w:lvl w:ilvl="2" w:tplc="ED543F0C">
      <w:numFmt w:val="bullet"/>
      <w:lvlText w:val="•"/>
      <w:lvlJc w:val="left"/>
      <w:pPr>
        <w:tabs>
          <w:tab w:val="num" w:pos="2160"/>
        </w:tabs>
        <w:ind w:left="2160" w:hanging="360"/>
      </w:pPr>
      <w:rPr>
        <w:rFonts w:ascii="Arial" w:hAnsi="Arial" w:hint="default"/>
      </w:rPr>
    </w:lvl>
    <w:lvl w:ilvl="3" w:tplc="3D2E9DAC" w:tentative="1">
      <w:start w:val="1"/>
      <w:numFmt w:val="bullet"/>
      <w:lvlText w:val="•"/>
      <w:lvlJc w:val="left"/>
      <w:pPr>
        <w:tabs>
          <w:tab w:val="num" w:pos="2880"/>
        </w:tabs>
        <w:ind w:left="2880" w:hanging="360"/>
      </w:pPr>
      <w:rPr>
        <w:rFonts w:ascii="Arial" w:hAnsi="Arial" w:hint="default"/>
      </w:rPr>
    </w:lvl>
    <w:lvl w:ilvl="4" w:tplc="818E84F4" w:tentative="1">
      <w:start w:val="1"/>
      <w:numFmt w:val="bullet"/>
      <w:lvlText w:val="•"/>
      <w:lvlJc w:val="left"/>
      <w:pPr>
        <w:tabs>
          <w:tab w:val="num" w:pos="3600"/>
        </w:tabs>
        <w:ind w:left="3600" w:hanging="360"/>
      </w:pPr>
      <w:rPr>
        <w:rFonts w:ascii="Arial" w:hAnsi="Arial" w:hint="default"/>
      </w:rPr>
    </w:lvl>
    <w:lvl w:ilvl="5" w:tplc="F984E198" w:tentative="1">
      <w:start w:val="1"/>
      <w:numFmt w:val="bullet"/>
      <w:lvlText w:val="•"/>
      <w:lvlJc w:val="left"/>
      <w:pPr>
        <w:tabs>
          <w:tab w:val="num" w:pos="4320"/>
        </w:tabs>
        <w:ind w:left="4320" w:hanging="360"/>
      </w:pPr>
      <w:rPr>
        <w:rFonts w:ascii="Arial" w:hAnsi="Arial" w:hint="default"/>
      </w:rPr>
    </w:lvl>
    <w:lvl w:ilvl="6" w:tplc="40DCC2BA" w:tentative="1">
      <w:start w:val="1"/>
      <w:numFmt w:val="bullet"/>
      <w:lvlText w:val="•"/>
      <w:lvlJc w:val="left"/>
      <w:pPr>
        <w:tabs>
          <w:tab w:val="num" w:pos="5040"/>
        </w:tabs>
        <w:ind w:left="5040" w:hanging="360"/>
      </w:pPr>
      <w:rPr>
        <w:rFonts w:ascii="Arial" w:hAnsi="Arial" w:hint="default"/>
      </w:rPr>
    </w:lvl>
    <w:lvl w:ilvl="7" w:tplc="D04A2368" w:tentative="1">
      <w:start w:val="1"/>
      <w:numFmt w:val="bullet"/>
      <w:lvlText w:val="•"/>
      <w:lvlJc w:val="left"/>
      <w:pPr>
        <w:tabs>
          <w:tab w:val="num" w:pos="5760"/>
        </w:tabs>
        <w:ind w:left="5760" w:hanging="360"/>
      </w:pPr>
      <w:rPr>
        <w:rFonts w:ascii="Arial" w:hAnsi="Arial" w:hint="default"/>
      </w:rPr>
    </w:lvl>
    <w:lvl w:ilvl="8" w:tplc="CB7AB8C6"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43" w15:restartNumberingAfterBreak="0">
    <w:nsid w:val="48262EE0"/>
    <w:multiLevelType w:val="hybridMultilevel"/>
    <w:tmpl w:val="F1BA0418"/>
    <w:lvl w:ilvl="0" w:tplc="01849BC4">
      <w:start w:val="5"/>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8FB0473"/>
    <w:multiLevelType w:val="hybridMultilevel"/>
    <w:tmpl w:val="CBDA14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A351145"/>
    <w:multiLevelType w:val="hybridMultilevel"/>
    <w:tmpl w:val="F3CEE5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7" w15:restartNumberingAfterBreak="0">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48" w15:restartNumberingAfterBreak="0">
    <w:nsid w:val="4BDC0E5F"/>
    <w:multiLevelType w:val="hybridMultilevel"/>
    <w:tmpl w:val="EE060CE0"/>
    <w:lvl w:ilvl="0" w:tplc="02AE20F6">
      <w:start w:val="3"/>
      <w:numFmt w:val="bullet"/>
      <w:lvlText w:val="-"/>
      <w:lvlJc w:val="left"/>
      <w:pPr>
        <w:ind w:left="846" w:hanging="420"/>
      </w:pPr>
      <w:rPr>
        <w:rFonts w:ascii="Times New Roman" w:eastAsia="宋体" w:hAnsi="Times New Roman" w:cs="Times New Roman" w:hint="default"/>
      </w:rPr>
    </w:lvl>
    <w:lvl w:ilvl="1" w:tplc="02AE20F6">
      <w:start w:val="3"/>
      <w:numFmt w:val="bullet"/>
      <w:lvlText w:val="-"/>
      <w:lvlJc w:val="left"/>
      <w:pPr>
        <w:ind w:left="1266" w:hanging="420"/>
      </w:pPr>
      <w:rPr>
        <w:rFonts w:ascii="Times New Roman" w:eastAsia="宋体" w:hAnsi="Times New Roman" w:cs="Times New Roman"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4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50" w15:restartNumberingAfterBreak="0">
    <w:nsid w:val="51DA5B38"/>
    <w:multiLevelType w:val="hybridMultilevel"/>
    <w:tmpl w:val="B9D4B05E"/>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2" w15:restartNumberingAfterBreak="0">
    <w:nsid w:val="53DA2B5B"/>
    <w:multiLevelType w:val="hybridMultilevel"/>
    <w:tmpl w:val="DC704270"/>
    <w:lvl w:ilvl="0" w:tplc="21926AC0">
      <w:start w:val="1"/>
      <w:numFmt w:val="bullet"/>
      <w:lvlText w:val="•"/>
      <w:lvlJc w:val="left"/>
      <w:pPr>
        <w:tabs>
          <w:tab w:val="num" w:pos="720"/>
        </w:tabs>
        <w:ind w:left="720" w:hanging="360"/>
      </w:pPr>
      <w:rPr>
        <w:rFonts w:ascii="Arial" w:hAnsi="Arial" w:hint="default"/>
      </w:rPr>
    </w:lvl>
    <w:lvl w:ilvl="1" w:tplc="A1D2A1E2">
      <w:start w:val="88"/>
      <w:numFmt w:val="bullet"/>
      <w:lvlText w:val="–"/>
      <w:lvlJc w:val="left"/>
      <w:pPr>
        <w:tabs>
          <w:tab w:val="num" w:pos="1440"/>
        </w:tabs>
        <w:ind w:left="1440" w:hanging="360"/>
      </w:pPr>
      <w:rPr>
        <w:rFonts w:ascii="Arial" w:hAnsi="Arial" w:hint="default"/>
      </w:rPr>
    </w:lvl>
    <w:lvl w:ilvl="2" w:tplc="C80AB0D6" w:tentative="1">
      <w:start w:val="1"/>
      <w:numFmt w:val="bullet"/>
      <w:lvlText w:val="•"/>
      <w:lvlJc w:val="left"/>
      <w:pPr>
        <w:tabs>
          <w:tab w:val="num" w:pos="2160"/>
        </w:tabs>
        <w:ind w:left="2160" w:hanging="360"/>
      </w:pPr>
      <w:rPr>
        <w:rFonts w:ascii="Arial" w:hAnsi="Arial" w:hint="default"/>
      </w:rPr>
    </w:lvl>
    <w:lvl w:ilvl="3" w:tplc="8332A1FE" w:tentative="1">
      <w:start w:val="1"/>
      <w:numFmt w:val="bullet"/>
      <w:lvlText w:val="•"/>
      <w:lvlJc w:val="left"/>
      <w:pPr>
        <w:tabs>
          <w:tab w:val="num" w:pos="2880"/>
        </w:tabs>
        <w:ind w:left="2880" w:hanging="360"/>
      </w:pPr>
      <w:rPr>
        <w:rFonts w:ascii="Arial" w:hAnsi="Arial" w:hint="default"/>
      </w:rPr>
    </w:lvl>
    <w:lvl w:ilvl="4" w:tplc="1E7017D4" w:tentative="1">
      <w:start w:val="1"/>
      <w:numFmt w:val="bullet"/>
      <w:lvlText w:val="•"/>
      <w:lvlJc w:val="left"/>
      <w:pPr>
        <w:tabs>
          <w:tab w:val="num" w:pos="3600"/>
        </w:tabs>
        <w:ind w:left="3600" w:hanging="360"/>
      </w:pPr>
      <w:rPr>
        <w:rFonts w:ascii="Arial" w:hAnsi="Arial" w:hint="default"/>
      </w:rPr>
    </w:lvl>
    <w:lvl w:ilvl="5" w:tplc="90AA726C" w:tentative="1">
      <w:start w:val="1"/>
      <w:numFmt w:val="bullet"/>
      <w:lvlText w:val="•"/>
      <w:lvlJc w:val="left"/>
      <w:pPr>
        <w:tabs>
          <w:tab w:val="num" w:pos="4320"/>
        </w:tabs>
        <w:ind w:left="4320" w:hanging="360"/>
      </w:pPr>
      <w:rPr>
        <w:rFonts w:ascii="Arial" w:hAnsi="Arial" w:hint="default"/>
      </w:rPr>
    </w:lvl>
    <w:lvl w:ilvl="6" w:tplc="034249F8" w:tentative="1">
      <w:start w:val="1"/>
      <w:numFmt w:val="bullet"/>
      <w:lvlText w:val="•"/>
      <w:lvlJc w:val="left"/>
      <w:pPr>
        <w:tabs>
          <w:tab w:val="num" w:pos="5040"/>
        </w:tabs>
        <w:ind w:left="5040" w:hanging="360"/>
      </w:pPr>
      <w:rPr>
        <w:rFonts w:ascii="Arial" w:hAnsi="Arial" w:hint="default"/>
      </w:rPr>
    </w:lvl>
    <w:lvl w:ilvl="7" w:tplc="38AA21E0" w:tentative="1">
      <w:start w:val="1"/>
      <w:numFmt w:val="bullet"/>
      <w:lvlText w:val="•"/>
      <w:lvlJc w:val="left"/>
      <w:pPr>
        <w:tabs>
          <w:tab w:val="num" w:pos="5760"/>
        </w:tabs>
        <w:ind w:left="5760" w:hanging="360"/>
      </w:pPr>
      <w:rPr>
        <w:rFonts w:ascii="Arial" w:hAnsi="Arial" w:hint="default"/>
      </w:rPr>
    </w:lvl>
    <w:lvl w:ilvl="8" w:tplc="DA9C27C0" w:tentative="1">
      <w:start w:val="1"/>
      <w:numFmt w:val="bullet"/>
      <w:lvlText w:val="•"/>
      <w:lvlJc w:val="left"/>
      <w:pPr>
        <w:tabs>
          <w:tab w:val="num" w:pos="6480"/>
        </w:tabs>
        <w:ind w:left="6480" w:hanging="360"/>
      </w:pPr>
      <w:rPr>
        <w:rFonts w:ascii="Arial" w:hAnsi="Arial" w:hint="default"/>
      </w:rPr>
    </w:lvl>
  </w:abstractNum>
  <w:abstractNum w:abstractNumId="53" w15:restartNumberingAfterBreak="0">
    <w:nsid w:val="562B09D7"/>
    <w:multiLevelType w:val="hybridMultilevel"/>
    <w:tmpl w:val="B17C4F7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5B157C68"/>
    <w:multiLevelType w:val="hybridMultilevel"/>
    <w:tmpl w:val="C628956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CAA3F61"/>
    <w:multiLevelType w:val="hybridMultilevel"/>
    <w:tmpl w:val="7ABAD5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DBB2501"/>
    <w:multiLevelType w:val="hybridMultilevel"/>
    <w:tmpl w:val="66E8536A"/>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FB15162"/>
    <w:multiLevelType w:val="hybridMultilevel"/>
    <w:tmpl w:val="E2962A24"/>
    <w:lvl w:ilvl="0" w:tplc="1AAC9952">
      <w:start w:val="1"/>
      <w:numFmt w:val="bullet"/>
      <w:lvlText w:val="•"/>
      <w:lvlJc w:val="left"/>
      <w:pPr>
        <w:tabs>
          <w:tab w:val="num" w:pos="720"/>
        </w:tabs>
        <w:ind w:left="720" w:hanging="360"/>
      </w:pPr>
      <w:rPr>
        <w:rFonts w:ascii="Arial" w:hAnsi="Arial" w:hint="default"/>
      </w:rPr>
    </w:lvl>
    <w:lvl w:ilvl="1" w:tplc="68B0A3B8">
      <w:start w:val="1"/>
      <w:numFmt w:val="bullet"/>
      <w:lvlText w:val="•"/>
      <w:lvlJc w:val="left"/>
      <w:pPr>
        <w:tabs>
          <w:tab w:val="num" w:pos="1440"/>
        </w:tabs>
        <w:ind w:left="1440" w:hanging="360"/>
      </w:pPr>
      <w:rPr>
        <w:rFonts w:ascii="Arial" w:hAnsi="Arial" w:hint="default"/>
      </w:rPr>
    </w:lvl>
    <w:lvl w:ilvl="2" w:tplc="74846BF4" w:tentative="1">
      <w:start w:val="1"/>
      <w:numFmt w:val="bullet"/>
      <w:lvlText w:val="•"/>
      <w:lvlJc w:val="left"/>
      <w:pPr>
        <w:tabs>
          <w:tab w:val="num" w:pos="2160"/>
        </w:tabs>
        <w:ind w:left="2160" w:hanging="360"/>
      </w:pPr>
      <w:rPr>
        <w:rFonts w:ascii="Arial" w:hAnsi="Arial" w:hint="default"/>
      </w:rPr>
    </w:lvl>
    <w:lvl w:ilvl="3" w:tplc="D5A23B9A" w:tentative="1">
      <w:start w:val="1"/>
      <w:numFmt w:val="bullet"/>
      <w:lvlText w:val="•"/>
      <w:lvlJc w:val="left"/>
      <w:pPr>
        <w:tabs>
          <w:tab w:val="num" w:pos="2880"/>
        </w:tabs>
        <w:ind w:left="2880" w:hanging="360"/>
      </w:pPr>
      <w:rPr>
        <w:rFonts w:ascii="Arial" w:hAnsi="Arial" w:hint="default"/>
      </w:rPr>
    </w:lvl>
    <w:lvl w:ilvl="4" w:tplc="11A42F6A" w:tentative="1">
      <w:start w:val="1"/>
      <w:numFmt w:val="bullet"/>
      <w:lvlText w:val="•"/>
      <w:lvlJc w:val="left"/>
      <w:pPr>
        <w:tabs>
          <w:tab w:val="num" w:pos="3600"/>
        </w:tabs>
        <w:ind w:left="3600" w:hanging="360"/>
      </w:pPr>
      <w:rPr>
        <w:rFonts w:ascii="Arial" w:hAnsi="Arial" w:hint="default"/>
      </w:rPr>
    </w:lvl>
    <w:lvl w:ilvl="5" w:tplc="7C2293DE" w:tentative="1">
      <w:start w:val="1"/>
      <w:numFmt w:val="bullet"/>
      <w:lvlText w:val="•"/>
      <w:lvlJc w:val="left"/>
      <w:pPr>
        <w:tabs>
          <w:tab w:val="num" w:pos="4320"/>
        </w:tabs>
        <w:ind w:left="4320" w:hanging="360"/>
      </w:pPr>
      <w:rPr>
        <w:rFonts w:ascii="Arial" w:hAnsi="Arial" w:hint="default"/>
      </w:rPr>
    </w:lvl>
    <w:lvl w:ilvl="6" w:tplc="1A5481C6" w:tentative="1">
      <w:start w:val="1"/>
      <w:numFmt w:val="bullet"/>
      <w:lvlText w:val="•"/>
      <w:lvlJc w:val="left"/>
      <w:pPr>
        <w:tabs>
          <w:tab w:val="num" w:pos="5040"/>
        </w:tabs>
        <w:ind w:left="5040" w:hanging="360"/>
      </w:pPr>
      <w:rPr>
        <w:rFonts w:ascii="Arial" w:hAnsi="Arial" w:hint="default"/>
      </w:rPr>
    </w:lvl>
    <w:lvl w:ilvl="7" w:tplc="2DCEC190" w:tentative="1">
      <w:start w:val="1"/>
      <w:numFmt w:val="bullet"/>
      <w:lvlText w:val="•"/>
      <w:lvlJc w:val="left"/>
      <w:pPr>
        <w:tabs>
          <w:tab w:val="num" w:pos="5760"/>
        </w:tabs>
        <w:ind w:left="5760" w:hanging="360"/>
      </w:pPr>
      <w:rPr>
        <w:rFonts w:ascii="Arial" w:hAnsi="Arial" w:hint="default"/>
      </w:rPr>
    </w:lvl>
    <w:lvl w:ilvl="8" w:tplc="61B27A88" w:tentative="1">
      <w:start w:val="1"/>
      <w:numFmt w:val="bullet"/>
      <w:lvlText w:val="•"/>
      <w:lvlJc w:val="left"/>
      <w:pPr>
        <w:tabs>
          <w:tab w:val="num" w:pos="6480"/>
        </w:tabs>
        <w:ind w:left="6480" w:hanging="360"/>
      </w:pPr>
      <w:rPr>
        <w:rFonts w:ascii="Arial" w:hAnsi="Arial" w:hint="default"/>
      </w:rPr>
    </w:lvl>
  </w:abstractNum>
  <w:abstractNum w:abstractNumId="59" w15:restartNumberingAfterBreak="0">
    <w:nsid w:val="5FCF4A5D"/>
    <w:multiLevelType w:val="hybridMultilevel"/>
    <w:tmpl w:val="37C0121E"/>
    <w:lvl w:ilvl="0" w:tplc="02AE20F6">
      <w:start w:val="3"/>
      <w:numFmt w:val="bullet"/>
      <w:lvlText w:val="-"/>
      <w:lvlJc w:val="left"/>
      <w:pPr>
        <w:ind w:left="988" w:hanging="420"/>
      </w:pPr>
      <w:rPr>
        <w:rFonts w:ascii="Times New Roman" w:eastAsia="宋体"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0" w15:restartNumberingAfterBreak="0">
    <w:nsid w:val="613027C2"/>
    <w:multiLevelType w:val="hybridMultilevel"/>
    <w:tmpl w:val="AF0E5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466651B"/>
    <w:multiLevelType w:val="hybridMultilevel"/>
    <w:tmpl w:val="2DA6815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2" w15:restartNumberingAfterBreak="0">
    <w:nsid w:val="649B549B"/>
    <w:multiLevelType w:val="hybridMultilevel"/>
    <w:tmpl w:val="D980BBBE"/>
    <w:lvl w:ilvl="0" w:tplc="04090001">
      <w:start w:val="1"/>
      <w:numFmt w:val="bullet"/>
      <w:lvlText w:val=""/>
      <w:lvlJc w:val="left"/>
      <w:pPr>
        <w:tabs>
          <w:tab w:val="num" w:pos="720"/>
        </w:tabs>
        <w:ind w:left="720" w:hanging="360"/>
      </w:pPr>
      <w:rPr>
        <w:rFonts w:ascii="Symbol" w:hAnsi="Symbol" w:hint="default"/>
      </w:rPr>
    </w:lvl>
    <w:lvl w:ilvl="1" w:tplc="7022608C">
      <w:start w:val="1"/>
      <w:numFmt w:val="bullet"/>
      <w:lvlText w:val="–"/>
      <w:lvlJc w:val="left"/>
      <w:pPr>
        <w:tabs>
          <w:tab w:val="num" w:pos="1440"/>
        </w:tabs>
        <w:ind w:left="1440" w:hanging="360"/>
      </w:pPr>
      <w:rPr>
        <w:rFonts w:ascii="Arial" w:hAnsi="Arial" w:hint="default"/>
      </w:rPr>
    </w:lvl>
    <w:lvl w:ilvl="2" w:tplc="489E5942" w:tentative="1">
      <w:start w:val="1"/>
      <w:numFmt w:val="bullet"/>
      <w:lvlText w:val="–"/>
      <w:lvlJc w:val="left"/>
      <w:pPr>
        <w:tabs>
          <w:tab w:val="num" w:pos="2160"/>
        </w:tabs>
        <w:ind w:left="2160" w:hanging="360"/>
      </w:pPr>
      <w:rPr>
        <w:rFonts w:ascii="Arial" w:hAnsi="Arial" w:hint="default"/>
      </w:rPr>
    </w:lvl>
    <w:lvl w:ilvl="3" w:tplc="A874129A" w:tentative="1">
      <w:start w:val="1"/>
      <w:numFmt w:val="bullet"/>
      <w:lvlText w:val="–"/>
      <w:lvlJc w:val="left"/>
      <w:pPr>
        <w:tabs>
          <w:tab w:val="num" w:pos="2880"/>
        </w:tabs>
        <w:ind w:left="2880" w:hanging="360"/>
      </w:pPr>
      <w:rPr>
        <w:rFonts w:ascii="Arial" w:hAnsi="Arial" w:hint="default"/>
      </w:rPr>
    </w:lvl>
    <w:lvl w:ilvl="4" w:tplc="1D5CB61A" w:tentative="1">
      <w:start w:val="1"/>
      <w:numFmt w:val="bullet"/>
      <w:lvlText w:val="–"/>
      <w:lvlJc w:val="left"/>
      <w:pPr>
        <w:tabs>
          <w:tab w:val="num" w:pos="3600"/>
        </w:tabs>
        <w:ind w:left="3600" w:hanging="360"/>
      </w:pPr>
      <w:rPr>
        <w:rFonts w:ascii="Arial" w:hAnsi="Arial" w:hint="default"/>
      </w:rPr>
    </w:lvl>
    <w:lvl w:ilvl="5" w:tplc="9752D18A" w:tentative="1">
      <w:start w:val="1"/>
      <w:numFmt w:val="bullet"/>
      <w:lvlText w:val="–"/>
      <w:lvlJc w:val="left"/>
      <w:pPr>
        <w:tabs>
          <w:tab w:val="num" w:pos="4320"/>
        </w:tabs>
        <w:ind w:left="4320" w:hanging="360"/>
      </w:pPr>
      <w:rPr>
        <w:rFonts w:ascii="Arial" w:hAnsi="Arial" w:hint="default"/>
      </w:rPr>
    </w:lvl>
    <w:lvl w:ilvl="6" w:tplc="19E25274" w:tentative="1">
      <w:start w:val="1"/>
      <w:numFmt w:val="bullet"/>
      <w:lvlText w:val="–"/>
      <w:lvlJc w:val="left"/>
      <w:pPr>
        <w:tabs>
          <w:tab w:val="num" w:pos="5040"/>
        </w:tabs>
        <w:ind w:left="5040" w:hanging="360"/>
      </w:pPr>
      <w:rPr>
        <w:rFonts w:ascii="Arial" w:hAnsi="Arial" w:hint="default"/>
      </w:rPr>
    </w:lvl>
    <w:lvl w:ilvl="7" w:tplc="8ADA7212" w:tentative="1">
      <w:start w:val="1"/>
      <w:numFmt w:val="bullet"/>
      <w:lvlText w:val="–"/>
      <w:lvlJc w:val="left"/>
      <w:pPr>
        <w:tabs>
          <w:tab w:val="num" w:pos="5760"/>
        </w:tabs>
        <w:ind w:left="5760" w:hanging="360"/>
      </w:pPr>
      <w:rPr>
        <w:rFonts w:ascii="Arial" w:hAnsi="Arial" w:hint="default"/>
      </w:rPr>
    </w:lvl>
    <w:lvl w:ilvl="8" w:tplc="A1104F76" w:tentative="1">
      <w:start w:val="1"/>
      <w:numFmt w:val="bullet"/>
      <w:lvlText w:val="–"/>
      <w:lvlJc w:val="left"/>
      <w:pPr>
        <w:tabs>
          <w:tab w:val="num" w:pos="6480"/>
        </w:tabs>
        <w:ind w:left="6480" w:hanging="360"/>
      </w:pPr>
      <w:rPr>
        <w:rFonts w:ascii="Arial" w:hAnsi="Arial" w:hint="default"/>
      </w:rPr>
    </w:lvl>
  </w:abstractNum>
  <w:abstractNum w:abstractNumId="63" w15:restartNumberingAfterBreak="0">
    <w:nsid w:val="66504A45"/>
    <w:multiLevelType w:val="hybridMultilevel"/>
    <w:tmpl w:val="E0A23F4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15:restartNumberingAfterBreak="0">
    <w:nsid w:val="692C7E60"/>
    <w:multiLevelType w:val="hybridMultilevel"/>
    <w:tmpl w:val="BBF2E8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A8959EC"/>
    <w:multiLevelType w:val="hybridMultilevel"/>
    <w:tmpl w:val="CAB2A19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6D2439EA"/>
    <w:multiLevelType w:val="hybridMultilevel"/>
    <w:tmpl w:val="EB687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6D7331AA"/>
    <w:multiLevelType w:val="hybridMultilevel"/>
    <w:tmpl w:val="EC32DBA8"/>
    <w:lvl w:ilvl="0" w:tplc="489E32AE">
      <w:start w:val="1"/>
      <w:numFmt w:val="bullet"/>
      <w:lvlText w:val="•"/>
      <w:lvlJc w:val="left"/>
      <w:pPr>
        <w:tabs>
          <w:tab w:val="num" w:pos="720"/>
        </w:tabs>
        <w:ind w:left="720" w:hanging="360"/>
      </w:pPr>
      <w:rPr>
        <w:rFonts w:ascii="Arial" w:hAnsi="Arial" w:hint="default"/>
      </w:rPr>
    </w:lvl>
    <w:lvl w:ilvl="1" w:tplc="96E08E12">
      <w:start w:val="5164"/>
      <w:numFmt w:val="bullet"/>
      <w:lvlText w:val="–"/>
      <w:lvlJc w:val="left"/>
      <w:pPr>
        <w:tabs>
          <w:tab w:val="num" w:pos="1440"/>
        </w:tabs>
        <w:ind w:left="1440" w:hanging="360"/>
      </w:pPr>
      <w:rPr>
        <w:rFonts w:ascii="Arial" w:hAnsi="Arial" w:hint="default"/>
      </w:rPr>
    </w:lvl>
    <w:lvl w:ilvl="2" w:tplc="C1B24542">
      <w:start w:val="5164"/>
      <w:numFmt w:val="bullet"/>
      <w:lvlText w:val="•"/>
      <w:lvlJc w:val="left"/>
      <w:pPr>
        <w:tabs>
          <w:tab w:val="num" w:pos="2160"/>
        </w:tabs>
        <w:ind w:left="2160" w:hanging="360"/>
      </w:pPr>
      <w:rPr>
        <w:rFonts w:ascii="Arial" w:hAnsi="Arial" w:hint="default"/>
      </w:rPr>
    </w:lvl>
    <w:lvl w:ilvl="3" w:tplc="87A6854A">
      <w:start w:val="1"/>
      <w:numFmt w:val="bullet"/>
      <w:lvlText w:val="•"/>
      <w:lvlJc w:val="left"/>
      <w:pPr>
        <w:tabs>
          <w:tab w:val="num" w:pos="2880"/>
        </w:tabs>
        <w:ind w:left="2880" w:hanging="360"/>
      </w:pPr>
      <w:rPr>
        <w:rFonts w:ascii="Arial" w:hAnsi="Arial" w:hint="default"/>
      </w:rPr>
    </w:lvl>
    <w:lvl w:ilvl="4" w:tplc="F7EC9ABE" w:tentative="1">
      <w:start w:val="1"/>
      <w:numFmt w:val="bullet"/>
      <w:lvlText w:val="•"/>
      <w:lvlJc w:val="left"/>
      <w:pPr>
        <w:tabs>
          <w:tab w:val="num" w:pos="3600"/>
        </w:tabs>
        <w:ind w:left="3600" w:hanging="360"/>
      </w:pPr>
      <w:rPr>
        <w:rFonts w:ascii="Arial" w:hAnsi="Arial" w:hint="default"/>
      </w:rPr>
    </w:lvl>
    <w:lvl w:ilvl="5" w:tplc="F7344E3A" w:tentative="1">
      <w:start w:val="1"/>
      <w:numFmt w:val="bullet"/>
      <w:lvlText w:val="•"/>
      <w:lvlJc w:val="left"/>
      <w:pPr>
        <w:tabs>
          <w:tab w:val="num" w:pos="4320"/>
        </w:tabs>
        <w:ind w:left="4320" w:hanging="360"/>
      </w:pPr>
      <w:rPr>
        <w:rFonts w:ascii="Arial" w:hAnsi="Arial" w:hint="default"/>
      </w:rPr>
    </w:lvl>
    <w:lvl w:ilvl="6" w:tplc="7B10A44C" w:tentative="1">
      <w:start w:val="1"/>
      <w:numFmt w:val="bullet"/>
      <w:lvlText w:val="•"/>
      <w:lvlJc w:val="left"/>
      <w:pPr>
        <w:tabs>
          <w:tab w:val="num" w:pos="5040"/>
        </w:tabs>
        <w:ind w:left="5040" w:hanging="360"/>
      </w:pPr>
      <w:rPr>
        <w:rFonts w:ascii="Arial" w:hAnsi="Arial" w:hint="default"/>
      </w:rPr>
    </w:lvl>
    <w:lvl w:ilvl="7" w:tplc="A21A2FA2" w:tentative="1">
      <w:start w:val="1"/>
      <w:numFmt w:val="bullet"/>
      <w:lvlText w:val="•"/>
      <w:lvlJc w:val="left"/>
      <w:pPr>
        <w:tabs>
          <w:tab w:val="num" w:pos="5760"/>
        </w:tabs>
        <w:ind w:left="5760" w:hanging="360"/>
      </w:pPr>
      <w:rPr>
        <w:rFonts w:ascii="Arial" w:hAnsi="Arial" w:hint="default"/>
      </w:rPr>
    </w:lvl>
    <w:lvl w:ilvl="8" w:tplc="B0C85650" w:tentative="1">
      <w:start w:val="1"/>
      <w:numFmt w:val="bullet"/>
      <w:lvlText w:val="•"/>
      <w:lvlJc w:val="left"/>
      <w:pPr>
        <w:tabs>
          <w:tab w:val="num" w:pos="6480"/>
        </w:tabs>
        <w:ind w:left="6480" w:hanging="360"/>
      </w:pPr>
      <w:rPr>
        <w:rFonts w:ascii="Arial" w:hAnsi="Arial" w:hint="default"/>
      </w:rPr>
    </w:lvl>
  </w:abstractNum>
  <w:abstractNum w:abstractNumId="68" w15:restartNumberingAfterBreak="0">
    <w:nsid w:val="6F450463"/>
    <w:multiLevelType w:val="hybridMultilevel"/>
    <w:tmpl w:val="DB6C5D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73EB48FE"/>
    <w:multiLevelType w:val="hybridMultilevel"/>
    <w:tmpl w:val="E9701BD8"/>
    <w:lvl w:ilvl="0" w:tplc="02AE20F6">
      <w:start w:val="3"/>
      <w:numFmt w:val="bullet"/>
      <w:lvlText w:val="-"/>
      <w:lvlJc w:val="left"/>
      <w:pPr>
        <w:ind w:left="846" w:hanging="420"/>
      </w:pPr>
      <w:rPr>
        <w:rFonts w:ascii="Times New Roman" w:eastAsia="宋体" w:hAnsi="Times New Roman" w:cs="Times New Roman" w:hint="default"/>
      </w:rPr>
    </w:lvl>
    <w:lvl w:ilvl="1" w:tplc="04090003">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7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78D26122"/>
    <w:multiLevelType w:val="hybridMultilevel"/>
    <w:tmpl w:val="5414E682"/>
    <w:lvl w:ilvl="0" w:tplc="02AE20F6">
      <w:start w:val="3"/>
      <w:numFmt w:val="bullet"/>
      <w:lvlText w:val="-"/>
      <w:lvlJc w:val="left"/>
      <w:pPr>
        <w:ind w:left="640" w:hanging="420"/>
      </w:pPr>
      <w:rPr>
        <w:rFonts w:ascii="Times New Roman" w:eastAsia="宋体" w:hAnsi="Times New Roman" w:cs="Times New Roman"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7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7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1"/>
  </w:num>
  <w:num w:numId="2">
    <w:abstractNumId w:val="27"/>
  </w:num>
  <w:num w:numId="3">
    <w:abstractNumId w:val="32"/>
  </w:num>
  <w:num w:numId="4">
    <w:abstractNumId w:val="14"/>
  </w:num>
  <w:num w:numId="5">
    <w:abstractNumId w:val="25"/>
  </w:num>
  <w:num w:numId="6">
    <w:abstractNumId w:val="8"/>
  </w:num>
  <w:num w:numId="7">
    <w:abstractNumId w:val="2"/>
  </w:num>
  <w:num w:numId="8">
    <w:abstractNumId w:val="74"/>
  </w:num>
  <w:num w:numId="9">
    <w:abstractNumId w:val="67"/>
  </w:num>
  <w:num w:numId="10">
    <w:abstractNumId w:val="3"/>
  </w:num>
  <w:num w:numId="11">
    <w:abstractNumId w:val="7"/>
  </w:num>
  <w:num w:numId="12">
    <w:abstractNumId w:val="4"/>
  </w:num>
  <w:num w:numId="13">
    <w:abstractNumId w:val="68"/>
  </w:num>
  <w:num w:numId="14">
    <w:abstractNumId w:val="11"/>
  </w:num>
  <w:num w:numId="15">
    <w:abstractNumId w:val="61"/>
  </w:num>
  <w:num w:numId="16">
    <w:abstractNumId w:val="18"/>
  </w:num>
  <w:num w:numId="17">
    <w:abstractNumId w:val="20"/>
  </w:num>
  <w:num w:numId="18">
    <w:abstractNumId w:val="54"/>
  </w:num>
  <w:num w:numId="19">
    <w:abstractNumId w:val="34"/>
  </w:num>
  <w:num w:numId="20">
    <w:abstractNumId w:val="19"/>
  </w:num>
  <w:num w:numId="21">
    <w:abstractNumId w:val="21"/>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6"/>
  </w:num>
  <w:num w:numId="32">
    <w:abstractNumId w:val="47"/>
  </w:num>
  <w:num w:numId="33">
    <w:abstractNumId w:val="41"/>
  </w:num>
  <w:num w:numId="34">
    <w:abstractNumId w:val="9"/>
  </w:num>
  <w:num w:numId="35">
    <w:abstractNumId w:val="72"/>
  </w:num>
  <w:num w:numId="36">
    <w:abstractNumId w:val="37"/>
  </w:num>
  <w:num w:numId="37">
    <w:abstractNumId w:val="57"/>
  </w:num>
  <w:num w:numId="38">
    <w:abstractNumId w:val="42"/>
  </w:num>
  <w:num w:numId="39">
    <w:abstractNumId w:val="70"/>
  </w:num>
  <w:num w:numId="40">
    <w:abstractNumId w:val="0"/>
  </w:num>
  <w:num w:numId="41">
    <w:abstractNumId w:val="49"/>
  </w:num>
  <w:num w:numId="42">
    <w:abstractNumId w:val="51"/>
  </w:num>
  <w:num w:numId="43">
    <w:abstractNumId w:val="73"/>
  </w:num>
  <w:num w:numId="44">
    <w:abstractNumId w:val="26"/>
  </w:num>
  <w:num w:numId="45">
    <w:abstractNumId w:val="39"/>
  </w:num>
  <w:num w:numId="46">
    <w:abstractNumId w:val="29"/>
  </w:num>
  <w:num w:numId="47">
    <w:abstractNumId w:val="28"/>
  </w:num>
  <w:num w:numId="48">
    <w:abstractNumId w:val="24"/>
  </w:num>
  <w:num w:numId="49">
    <w:abstractNumId w:val="40"/>
  </w:num>
  <w:num w:numId="50">
    <w:abstractNumId w:val="30"/>
  </w:num>
  <w:num w:numId="51">
    <w:abstractNumId w:val="16"/>
  </w:num>
  <w:num w:numId="52">
    <w:abstractNumId w:val="43"/>
  </w:num>
  <w:num w:numId="53">
    <w:abstractNumId w:val="60"/>
  </w:num>
  <w:num w:numId="54">
    <w:abstractNumId w:val="44"/>
  </w:num>
  <w:num w:numId="55">
    <w:abstractNumId w:val="63"/>
  </w:num>
  <w:num w:numId="56">
    <w:abstractNumId w:val="53"/>
  </w:num>
  <w:num w:numId="57">
    <w:abstractNumId w:val="69"/>
  </w:num>
  <w:num w:numId="58">
    <w:abstractNumId w:val="71"/>
  </w:num>
  <w:num w:numId="59">
    <w:abstractNumId w:val="27"/>
  </w:num>
  <w:num w:numId="60">
    <w:abstractNumId w:val="10"/>
  </w:num>
  <w:num w:numId="61">
    <w:abstractNumId w:val="33"/>
  </w:num>
  <w:num w:numId="62">
    <w:abstractNumId w:val="55"/>
  </w:num>
  <w:num w:numId="63">
    <w:abstractNumId w:val="66"/>
  </w:num>
  <w:num w:numId="6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65">
    <w:abstractNumId w:val="17"/>
  </w:num>
  <w:num w:numId="66">
    <w:abstractNumId w:val="48"/>
  </w:num>
  <w:num w:numId="67">
    <w:abstractNumId w:val="38"/>
  </w:num>
  <w:num w:numId="68">
    <w:abstractNumId w:val="64"/>
  </w:num>
  <w:num w:numId="69">
    <w:abstractNumId w:val="65"/>
  </w:num>
  <w:num w:numId="70">
    <w:abstractNumId w:val="45"/>
  </w:num>
  <w:num w:numId="71">
    <w:abstractNumId w:val="12"/>
  </w:num>
  <w:num w:numId="72">
    <w:abstractNumId w:val="36"/>
  </w:num>
  <w:num w:numId="73">
    <w:abstractNumId w:val="50"/>
  </w:num>
  <w:num w:numId="74">
    <w:abstractNumId w:val="56"/>
  </w:num>
  <w:num w:numId="75">
    <w:abstractNumId w:val="22"/>
  </w:num>
  <w:num w:numId="76">
    <w:abstractNumId w:val="62"/>
  </w:num>
  <w:num w:numId="77">
    <w:abstractNumId w:val="35"/>
  </w:num>
  <w:num w:numId="78">
    <w:abstractNumId w:val="58"/>
  </w:num>
  <w:num w:numId="79">
    <w:abstractNumId w:val="6"/>
  </w:num>
  <w:num w:numId="80">
    <w:abstractNumId w:val="52"/>
  </w:num>
  <w:num w:numId="81">
    <w:abstractNumId w:val="23"/>
  </w:num>
  <w:num w:numId="82">
    <w:abstractNumId w:val="15"/>
  </w:num>
  <w:num w:numId="83">
    <w:abstractNumId w:val="5"/>
  </w:num>
  <w:num w:numId="84">
    <w:abstractNumId w:val="13"/>
  </w:num>
  <w:num w:numId="85">
    <w:abstractNumId w:val="59"/>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2"/>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871"/>
    <w:rsid w:val="00000BFF"/>
    <w:rsid w:val="00000D04"/>
    <w:rsid w:val="00000DB2"/>
    <w:rsid w:val="00001267"/>
    <w:rsid w:val="00002893"/>
    <w:rsid w:val="00002F10"/>
    <w:rsid w:val="000032F0"/>
    <w:rsid w:val="000033A3"/>
    <w:rsid w:val="00003605"/>
    <w:rsid w:val="00003B24"/>
    <w:rsid w:val="00003C56"/>
    <w:rsid w:val="00003EC2"/>
    <w:rsid w:val="00003F6E"/>
    <w:rsid w:val="000040A9"/>
    <w:rsid w:val="00004326"/>
    <w:rsid w:val="000044C7"/>
    <w:rsid w:val="0000458E"/>
    <w:rsid w:val="000049EA"/>
    <w:rsid w:val="00004E2C"/>
    <w:rsid w:val="00004E70"/>
    <w:rsid w:val="000050DE"/>
    <w:rsid w:val="000055CC"/>
    <w:rsid w:val="00006160"/>
    <w:rsid w:val="000062CC"/>
    <w:rsid w:val="00006F9A"/>
    <w:rsid w:val="000072B6"/>
    <w:rsid w:val="00007556"/>
    <w:rsid w:val="00007813"/>
    <w:rsid w:val="00007A82"/>
    <w:rsid w:val="00010323"/>
    <w:rsid w:val="0001062B"/>
    <w:rsid w:val="000109A5"/>
    <w:rsid w:val="000109E6"/>
    <w:rsid w:val="00010CF0"/>
    <w:rsid w:val="0001128D"/>
    <w:rsid w:val="0001143A"/>
    <w:rsid w:val="00011F67"/>
    <w:rsid w:val="000127DF"/>
    <w:rsid w:val="00012862"/>
    <w:rsid w:val="000128E6"/>
    <w:rsid w:val="00012C22"/>
    <w:rsid w:val="00012EC2"/>
    <w:rsid w:val="00013E84"/>
    <w:rsid w:val="000141C1"/>
    <w:rsid w:val="000144DD"/>
    <w:rsid w:val="000145F8"/>
    <w:rsid w:val="00014A9F"/>
    <w:rsid w:val="00014F17"/>
    <w:rsid w:val="000150E0"/>
    <w:rsid w:val="000152F9"/>
    <w:rsid w:val="00015887"/>
    <w:rsid w:val="00015EFB"/>
    <w:rsid w:val="00016033"/>
    <w:rsid w:val="00016278"/>
    <w:rsid w:val="000165E2"/>
    <w:rsid w:val="000165F7"/>
    <w:rsid w:val="00016800"/>
    <w:rsid w:val="00016FE9"/>
    <w:rsid w:val="000172BE"/>
    <w:rsid w:val="00017D8A"/>
    <w:rsid w:val="00017F91"/>
    <w:rsid w:val="00020331"/>
    <w:rsid w:val="00020A66"/>
    <w:rsid w:val="00020C18"/>
    <w:rsid w:val="000210F8"/>
    <w:rsid w:val="00021102"/>
    <w:rsid w:val="000218DE"/>
    <w:rsid w:val="00021F3F"/>
    <w:rsid w:val="000223E2"/>
    <w:rsid w:val="000224F2"/>
    <w:rsid w:val="00022B73"/>
    <w:rsid w:val="00023388"/>
    <w:rsid w:val="00023425"/>
    <w:rsid w:val="00023617"/>
    <w:rsid w:val="00023D3E"/>
    <w:rsid w:val="000241BE"/>
    <w:rsid w:val="00024288"/>
    <w:rsid w:val="000242F2"/>
    <w:rsid w:val="00024404"/>
    <w:rsid w:val="000251FB"/>
    <w:rsid w:val="00025BC5"/>
    <w:rsid w:val="00026707"/>
    <w:rsid w:val="00026758"/>
    <w:rsid w:val="00026D4B"/>
    <w:rsid w:val="00026DAD"/>
    <w:rsid w:val="00027002"/>
    <w:rsid w:val="000270A1"/>
    <w:rsid w:val="0002731C"/>
    <w:rsid w:val="000273F4"/>
    <w:rsid w:val="000275C6"/>
    <w:rsid w:val="0002774F"/>
    <w:rsid w:val="00027AD6"/>
    <w:rsid w:val="00027BC3"/>
    <w:rsid w:val="00027F10"/>
    <w:rsid w:val="0003024C"/>
    <w:rsid w:val="00030824"/>
    <w:rsid w:val="000309D4"/>
    <w:rsid w:val="00030A96"/>
    <w:rsid w:val="00030D4E"/>
    <w:rsid w:val="00031496"/>
    <w:rsid w:val="0003157A"/>
    <w:rsid w:val="00031ADB"/>
    <w:rsid w:val="00032056"/>
    <w:rsid w:val="000328CA"/>
    <w:rsid w:val="00032A97"/>
    <w:rsid w:val="00032E40"/>
    <w:rsid w:val="000334AA"/>
    <w:rsid w:val="0003376B"/>
    <w:rsid w:val="00033A60"/>
    <w:rsid w:val="00033B4E"/>
    <w:rsid w:val="00034255"/>
    <w:rsid w:val="00034676"/>
    <w:rsid w:val="000346E6"/>
    <w:rsid w:val="00034F61"/>
    <w:rsid w:val="0003529C"/>
    <w:rsid w:val="000352B3"/>
    <w:rsid w:val="0003594B"/>
    <w:rsid w:val="00035996"/>
    <w:rsid w:val="000359C2"/>
    <w:rsid w:val="00035B26"/>
    <w:rsid w:val="00035C61"/>
    <w:rsid w:val="00037FE7"/>
    <w:rsid w:val="0004014E"/>
    <w:rsid w:val="0004023E"/>
    <w:rsid w:val="0004024B"/>
    <w:rsid w:val="00040335"/>
    <w:rsid w:val="00040A2D"/>
    <w:rsid w:val="00040DE9"/>
    <w:rsid w:val="00040E16"/>
    <w:rsid w:val="00040FB4"/>
    <w:rsid w:val="0004145F"/>
    <w:rsid w:val="00041C57"/>
    <w:rsid w:val="00041C68"/>
    <w:rsid w:val="00041C9D"/>
    <w:rsid w:val="00041EF9"/>
    <w:rsid w:val="000434B7"/>
    <w:rsid w:val="00043547"/>
    <w:rsid w:val="000435E4"/>
    <w:rsid w:val="00044131"/>
    <w:rsid w:val="00044984"/>
    <w:rsid w:val="00044CDC"/>
    <w:rsid w:val="00045CDD"/>
    <w:rsid w:val="00045E9C"/>
    <w:rsid w:val="00045F76"/>
    <w:rsid w:val="00046796"/>
    <w:rsid w:val="000467FD"/>
    <w:rsid w:val="000469EB"/>
    <w:rsid w:val="00046A4C"/>
    <w:rsid w:val="00046AAF"/>
    <w:rsid w:val="00046CA6"/>
    <w:rsid w:val="00047225"/>
    <w:rsid w:val="00047E60"/>
    <w:rsid w:val="000500D1"/>
    <w:rsid w:val="00050113"/>
    <w:rsid w:val="000506B8"/>
    <w:rsid w:val="00050EB7"/>
    <w:rsid w:val="000516C2"/>
    <w:rsid w:val="00051DE4"/>
    <w:rsid w:val="00051FC1"/>
    <w:rsid w:val="000520C5"/>
    <w:rsid w:val="00052AD2"/>
    <w:rsid w:val="00052D14"/>
    <w:rsid w:val="000530DF"/>
    <w:rsid w:val="00053AC5"/>
    <w:rsid w:val="00053B0B"/>
    <w:rsid w:val="0005427A"/>
    <w:rsid w:val="00054E0C"/>
    <w:rsid w:val="00054FB5"/>
    <w:rsid w:val="0005541D"/>
    <w:rsid w:val="000565C8"/>
    <w:rsid w:val="00056CDA"/>
    <w:rsid w:val="00056CF1"/>
    <w:rsid w:val="00057C3B"/>
    <w:rsid w:val="00057DC8"/>
    <w:rsid w:val="0006084D"/>
    <w:rsid w:val="00060C5A"/>
    <w:rsid w:val="00060E5A"/>
    <w:rsid w:val="000612E1"/>
    <w:rsid w:val="000614FE"/>
    <w:rsid w:val="00064180"/>
    <w:rsid w:val="00064D08"/>
    <w:rsid w:val="00064ECC"/>
    <w:rsid w:val="000654A8"/>
    <w:rsid w:val="00065609"/>
    <w:rsid w:val="00065D38"/>
    <w:rsid w:val="000663AC"/>
    <w:rsid w:val="00066971"/>
    <w:rsid w:val="000674BC"/>
    <w:rsid w:val="00067555"/>
    <w:rsid w:val="0006776E"/>
    <w:rsid w:val="000678CF"/>
    <w:rsid w:val="00067DD1"/>
    <w:rsid w:val="000702AB"/>
    <w:rsid w:val="00070447"/>
    <w:rsid w:val="000706E7"/>
    <w:rsid w:val="00070806"/>
    <w:rsid w:val="00070A39"/>
    <w:rsid w:val="00070EF8"/>
    <w:rsid w:val="00071137"/>
    <w:rsid w:val="00071192"/>
    <w:rsid w:val="000713A7"/>
    <w:rsid w:val="000713C4"/>
    <w:rsid w:val="00071DF7"/>
    <w:rsid w:val="0007248B"/>
    <w:rsid w:val="00072A72"/>
    <w:rsid w:val="00072A80"/>
    <w:rsid w:val="000731A0"/>
    <w:rsid w:val="0007342A"/>
    <w:rsid w:val="0007346E"/>
    <w:rsid w:val="000736C1"/>
    <w:rsid w:val="00073797"/>
    <w:rsid w:val="00073DEC"/>
    <w:rsid w:val="00073EFA"/>
    <w:rsid w:val="0007413C"/>
    <w:rsid w:val="00074397"/>
    <w:rsid w:val="000745AA"/>
    <w:rsid w:val="00074D09"/>
    <w:rsid w:val="00074E86"/>
    <w:rsid w:val="000751AE"/>
    <w:rsid w:val="000755CD"/>
    <w:rsid w:val="00075885"/>
    <w:rsid w:val="00076097"/>
    <w:rsid w:val="00076541"/>
    <w:rsid w:val="000766E8"/>
    <w:rsid w:val="000772F4"/>
    <w:rsid w:val="000776EB"/>
    <w:rsid w:val="000777D7"/>
    <w:rsid w:val="000777E5"/>
    <w:rsid w:val="0007792E"/>
    <w:rsid w:val="00077E99"/>
    <w:rsid w:val="00080218"/>
    <w:rsid w:val="000804B9"/>
    <w:rsid w:val="00080DDF"/>
    <w:rsid w:val="00080EBB"/>
    <w:rsid w:val="0008127F"/>
    <w:rsid w:val="000821ED"/>
    <w:rsid w:val="0008230C"/>
    <w:rsid w:val="000823B0"/>
    <w:rsid w:val="00082A20"/>
    <w:rsid w:val="00082A9A"/>
    <w:rsid w:val="00082D7C"/>
    <w:rsid w:val="000830DE"/>
    <w:rsid w:val="0008323D"/>
    <w:rsid w:val="0008335B"/>
    <w:rsid w:val="00083379"/>
    <w:rsid w:val="00083587"/>
    <w:rsid w:val="00083838"/>
    <w:rsid w:val="00083B6A"/>
    <w:rsid w:val="00084863"/>
    <w:rsid w:val="000852B2"/>
    <w:rsid w:val="000857E0"/>
    <w:rsid w:val="000859A4"/>
    <w:rsid w:val="00085CD0"/>
    <w:rsid w:val="00085E04"/>
    <w:rsid w:val="000862EE"/>
    <w:rsid w:val="000864D8"/>
    <w:rsid w:val="00086667"/>
    <w:rsid w:val="00086800"/>
    <w:rsid w:val="0008698F"/>
    <w:rsid w:val="00086A75"/>
    <w:rsid w:val="00086CF8"/>
    <w:rsid w:val="00086E68"/>
    <w:rsid w:val="00087913"/>
    <w:rsid w:val="00087E99"/>
    <w:rsid w:val="000902DC"/>
    <w:rsid w:val="000904A9"/>
    <w:rsid w:val="0009062D"/>
    <w:rsid w:val="00090C93"/>
    <w:rsid w:val="00091071"/>
    <w:rsid w:val="000911AE"/>
    <w:rsid w:val="00091783"/>
    <w:rsid w:val="00091C2B"/>
    <w:rsid w:val="00091CB2"/>
    <w:rsid w:val="00092730"/>
    <w:rsid w:val="0009289E"/>
    <w:rsid w:val="00092B88"/>
    <w:rsid w:val="00092EC7"/>
    <w:rsid w:val="000935C0"/>
    <w:rsid w:val="00093697"/>
    <w:rsid w:val="000939DC"/>
    <w:rsid w:val="00093A30"/>
    <w:rsid w:val="00093D42"/>
    <w:rsid w:val="00093DD0"/>
    <w:rsid w:val="0009438F"/>
    <w:rsid w:val="000943C5"/>
    <w:rsid w:val="00094A16"/>
    <w:rsid w:val="00094D5E"/>
    <w:rsid w:val="00094DE6"/>
    <w:rsid w:val="00095909"/>
    <w:rsid w:val="00095A80"/>
    <w:rsid w:val="00096356"/>
    <w:rsid w:val="00097649"/>
    <w:rsid w:val="00097A1D"/>
    <w:rsid w:val="00097C99"/>
    <w:rsid w:val="000A00AA"/>
    <w:rsid w:val="000A03D2"/>
    <w:rsid w:val="000A098A"/>
    <w:rsid w:val="000A09EB"/>
    <w:rsid w:val="000A0C2D"/>
    <w:rsid w:val="000A0C80"/>
    <w:rsid w:val="000A0F14"/>
    <w:rsid w:val="000A115F"/>
    <w:rsid w:val="000A13C7"/>
    <w:rsid w:val="000A1441"/>
    <w:rsid w:val="000A1A06"/>
    <w:rsid w:val="000A1B60"/>
    <w:rsid w:val="000A21B4"/>
    <w:rsid w:val="000A26BD"/>
    <w:rsid w:val="000A2CC7"/>
    <w:rsid w:val="000A2ED6"/>
    <w:rsid w:val="000A302E"/>
    <w:rsid w:val="000A33DD"/>
    <w:rsid w:val="000A3FD0"/>
    <w:rsid w:val="000A4205"/>
    <w:rsid w:val="000A45C1"/>
    <w:rsid w:val="000A4A19"/>
    <w:rsid w:val="000A4AE3"/>
    <w:rsid w:val="000A5578"/>
    <w:rsid w:val="000A5686"/>
    <w:rsid w:val="000A5752"/>
    <w:rsid w:val="000A5A38"/>
    <w:rsid w:val="000A6328"/>
    <w:rsid w:val="000A6351"/>
    <w:rsid w:val="000A63D6"/>
    <w:rsid w:val="000A6427"/>
    <w:rsid w:val="000A6E04"/>
    <w:rsid w:val="000A7936"/>
    <w:rsid w:val="000A7948"/>
    <w:rsid w:val="000A7B38"/>
    <w:rsid w:val="000B00F1"/>
    <w:rsid w:val="000B0343"/>
    <w:rsid w:val="000B03E0"/>
    <w:rsid w:val="000B099B"/>
    <w:rsid w:val="000B0E71"/>
    <w:rsid w:val="000B0EC9"/>
    <w:rsid w:val="000B15F6"/>
    <w:rsid w:val="000B1D6F"/>
    <w:rsid w:val="000B2985"/>
    <w:rsid w:val="000B2C88"/>
    <w:rsid w:val="000B2DBF"/>
    <w:rsid w:val="000B3342"/>
    <w:rsid w:val="000B3610"/>
    <w:rsid w:val="000B3E26"/>
    <w:rsid w:val="000B51FA"/>
    <w:rsid w:val="000B56AF"/>
    <w:rsid w:val="000B5905"/>
    <w:rsid w:val="000B5975"/>
    <w:rsid w:val="000B5ABF"/>
    <w:rsid w:val="000B5E5E"/>
    <w:rsid w:val="000B6272"/>
    <w:rsid w:val="000B63DA"/>
    <w:rsid w:val="000B6672"/>
    <w:rsid w:val="000B6992"/>
    <w:rsid w:val="000B6BCE"/>
    <w:rsid w:val="000B6E2C"/>
    <w:rsid w:val="000B7092"/>
    <w:rsid w:val="000B73DD"/>
    <w:rsid w:val="000B76C5"/>
    <w:rsid w:val="000B7A10"/>
    <w:rsid w:val="000B7ABF"/>
    <w:rsid w:val="000B7C04"/>
    <w:rsid w:val="000B7CA1"/>
    <w:rsid w:val="000B7D35"/>
    <w:rsid w:val="000C0F79"/>
    <w:rsid w:val="000C115D"/>
    <w:rsid w:val="000C1535"/>
    <w:rsid w:val="000C23E0"/>
    <w:rsid w:val="000C241F"/>
    <w:rsid w:val="000C252B"/>
    <w:rsid w:val="000C293F"/>
    <w:rsid w:val="000C2FBD"/>
    <w:rsid w:val="000C3B0C"/>
    <w:rsid w:val="000C3C26"/>
    <w:rsid w:val="000C3CED"/>
    <w:rsid w:val="000C422D"/>
    <w:rsid w:val="000C4B90"/>
    <w:rsid w:val="000C500D"/>
    <w:rsid w:val="000C5596"/>
    <w:rsid w:val="000C595A"/>
    <w:rsid w:val="000C5C09"/>
    <w:rsid w:val="000C5C40"/>
    <w:rsid w:val="000C5F91"/>
    <w:rsid w:val="000C6025"/>
    <w:rsid w:val="000C6225"/>
    <w:rsid w:val="000C6E05"/>
    <w:rsid w:val="000C757D"/>
    <w:rsid w:val="000C7870"/>
    <w:rsid w:val="000C7BB1"/>
    <w:rsid w:val="000C7EC1"/>
    <w:rsid w:val="000C7FFA"/>
    <w:rsid w:val="000D034E"/>
    <w:rsid w:val="000D0565"/>
    <w:rsid w:val="000D09C0"/>
    <w:rsid w:val="000D0E14"/>
    <w:rsid w:val="000D0E4E"/>
    <w:rsid w:val="000D110E"/>
    <w:rsid w:val="000D113C"/>
    <w:rsid w:val="000D12D1"/>
    <w:rsid w:val="000D159A"/>
    <w:rsid w:val="000D16AA"/>
    <w:rsid w:val="000D1796"/>
    <w:rsid w:val="000D22CC"/>
    <w:rsid w:val="000D2499"/>
    <w:rsid w:val="000D2718"/>
    <w:rsid w:val="000D3122"/>
    <w:rsid w:val="000D36AE"/>
    <w:rsid w:val="000D3710"/>
    <w:rsid w:val="000D38A1"/>
    <w:rsid w:val="000D4124"/>
    <w:rsid w:val="000D4825"/>
    <w:rsid w:val="000D4C4E"/>
    <w:rsid w:val="000D4CD2"/>
    <w:rsid w:val="000D4F95"/>
    <w:rsid w:val="000D5077"/>
    <w:rsid w:val="000D50E2"/>
    <w:rsid w:val="000D528A"/>
    <w:rsid w:val="000D5362"/>
    <w:rsid w:val="000D57F8"/>
    <w:rsid w:val="000D5851"/>
    <w:rsid w:val="000D5C00"/>
    <w:rsid w:val="000D5C60"/>
    <w:rsid w:val="000D5D17"/>
    <w:rsid w:val="000D606F"/>
    <w:rsid w:val="000D7048"/>
    <w:rsid w:val="000D71E2"/>
    <w:rsid w:val="000D73A5"/>
    <w:rsid w:val="000D78EA"/>
    <w:rsid w:val="000D7A05"/>
    <w:rsid w:val="000D7EDE"/>
    <w:rsid w:val="000E0070"/>
    <w:rsid w:val="000E02C1"/>
    <w:rsid w:val="000E04C2"/>
    <w:rsid w:val="000E07D6"/>
    <w:rsid w:val="000E0E02"/>
    <w:rsid w:val="000E1380"/>
    <w:rsid w:val="000E1481"/>
    <w:rsid w:val="000E18DF"/>
    <w:rsid w:val="000E24E4"/>
    <w:rsid w:val="000E2B80"/>
    <w:rsid w:val="000E2C32"/>
    <w:rsid w:val="000E2D25"/>
    <w:rsid w:val="000E33E1"/>
    <w:rsid w:val="000E3499"/>
    <w:rsid w:val="000E399F"/>
    <w:rsid w:val="000E4105"/>
    <w:rsid w:val="000E449E"/>
    <w:rsid w:val="000E44E4"/>
    <w:rsid w:val="000E45D5"/>
    <w:rsid w:val="000E4E04"/>
    <w:rsid w:val="000E4F6C"/>
    <w:rsid w:val="000E50DC"/>
    <w:rsid w:val="000E548B"/>
    <w:rsid w:val="000E54E4"/>
    <w:rsid w:val="000E59A0"/>
    <w:rsid w:val="000E5D79"/>
    <w:rsid w:val="000E6602"/>
    <w:rsid w:val="000E6C09"/>
    <w:rsid w:val="000E6F35"/>
    <w:rsid w:val="000E6F5C"/>
    <w:rsid w:val="000E76E8"/>
    <w:rsid w:val="000E7A84"/>
    <w:rsid w:val="000E7CFB"/>
    <w:rsid w:val="000F05C0"/>
    <w:rsid w:val="000F0E94"/>
    <w:rsid w:val="000F15BC"/>
    <w:rsid w:val="000F17C7"/>
    <w:rsid w:val="000F180A"/>
    <w:rsid w:val="000F1C58"/>
    <w:rsid w:val="000F1C92"/>
    <w:rsid w:val="000F1F4C"/>
    <w:rsid w:val="000F24AA"/>
    <w:rsid w:val="000F26A2"/>
    <w:rsid w:val="000F2865"/>
    <w:rsid w:val="000F2EEE"/>
    <w:rsid w:val="000F3669"/>
    <w:rsid w:val="000F3697"/>
    <w:rsid w:val="000F3C56"/>
    <w:rsid w:val="000F5D57"/>
    <w:rsid w:val="000F60A7"/>
    <w:rsid w:val="000F6191"/>
    <w:rsid w:val="000F7535"/>
    <w:rsid w:val="000F761C"/>
    <w:rsid w:val="000F7656"/>
    <w:rsid w:val="000F7955"/>
    <w:rsid w:val="000F7F58"/>
    <w:rsid w:val="00100128"/>
    <w:rsid w:val="0010020C"/>
    <w:rsid w:val="00100661"/>
    <w:rsid w:val="00100BFD"/>
    <w:rsid w:val="00100C57"/>
    <w:rsid w:val="00100FF3"/>
    <w:rsid w:val="00101387"/>
    <w:rsid w:val="001022C9"/>
    <w:rsid w:val="00102327"/>
    <w:rsid w:val="0010246B"/>
    <w:rsid w:val="00102697"/>
    <w:rsid w:val="001026CA"/>
    <w:rsid w:val="001027E8"/>
    <w:rsid w:val="00102D27"/>
    <w:rsid w:val="00102E88"/>
    <w:rsid w:val="001030CF"/>
    <w:rsid w:val="001036F7"/>
    <w:rsid w:val="00104004"/>
    <w:rsid w:val="001043C2"/>
    <w:rsid w:val="001043E1"/>
    <w:rsid w:val="00104455"/>
    <w:rsid w:val="0010505A"/>
    <w:rsid w:val="00105563"/>
    <w:rsid w:val="00105738"/>
    <w:rsid w:val="00105CC7"/>
    <w:rsid w:val="00105E57"/>
    <w:rsid w:val="00106136"/>
    <w:rsid w:val="001063F3"/>
    <w:rsid w:val="00107779"/>
    <w:rsid w:val="001078C2"/>
    <w:rsid w:val="00107A3F"/>
    <w:rsid w:val="00107C1D"/>
    <w:rsid w:val="00107E1C"/>
    <w:rsid w:val="00110243"/>
    <w:rsid w:val="001112C4"/>
    <w:rsid w:val="00111444"/>
    <w:rsid w:val="00111723"/>
    <w:rsid w:val="001117E7"/>
    <w:rsid w:val="00111D0B"/>
    <w:rsid w:val="00112046"/>
    <w:rsid w:val="001121D0"/>
    <w:rsid w:val="0011231D"/>
    <w:rsid w:val="00112672"/>
    <w:rsid w:val="0011273A"/>
    <w:rsid w:val="001129B5"/>
    <w:rsid w:val="00113310"/>
    <w:rsid w:val="00113493"/>
    <w:rsid w:val="00113E38"/>
    <w:rsid w:val="001141E3"/>
    <w:rsid w:val="001144DF"/>
    <w:rsid w:val="00114530"/>
    <w:rsid w:val="00114546"/>
    <w:rsid w:val="00114558"/>
    <w:rsid w:val="00114C58"/>
    <w:rsid w:val="0011557B"/>
    <w:rsid w:val="00116360"/>
    <w:rsid w:val="00116DB2"/>
    <w:rsid w:val="00116F5D"/>
    <w:rsid w:val="00117289"/>
    <w:rsid w:val="00117C85"/>
    <w:rsid w:val="001203B6"/>
    <w:rsid w:val="00120B13"/>
    <w:rsid w:val="00120B68"/>
    <w:rsid w:val="00121A69"/>
    <w:rsid w:val="00122FC2"/>
    <w:rsid w:val="00122FEB"/>
    <w:rsid w:val="00123105"/>
    <w:rsid w:val="00123413"/>
    <w:rsid w:val="00123F35"/>
    <w:rsid w:val="00123F9B"/>
    <w:rsid w:val="0012408B"/>
    <w:rsid w:val="00124576"/>
    <w:rsid w:val="00124D84"/>
    <w:rsid w:val="001250DD"/>
    <w:rsid w:val="001251BA"/>
    <w:rsid w:val="00125733"/>
    <w:rsid w:val="0012595E"/>
    <w:rsid w:val="00125B17"/>
    <w:rsid w:val="001263AA"/>
    <w:rsid w:val="0012643E"/>
    <w:rsid w:val="00126F55"/>
    <w:rsid w:val="00127596"/>
    <w:rsid w:val="00127E12"/>
    <w:rsid w:val="00130503"/>
    <w:rsid w:val="00130779"/>
    <w:rsid w:val="001307A1"/>
    <w:rsid w:val="001307F6"/>
    <w:rsid w:val="00130B9A"/>
    <w:rsid w:val="00131C4C"/>
    <w:rsid w:val="001321D3"/>
    <w:rsid w:val="00132517"/>
    <w:rsid w:val="001329AB"/>
    <w:rsid w:val="00132B3D"/>
    <w:rsid w:val="00132C32"/>
    <w:rsid w:val="00133599"/>
    <w:rsid w:val="0013366E"/>
    <w:rsid w:val="00133BC4"/>
    <w:rsid w:val="00133BF7"/>
    <w:rsid w:val="001345E0"/>
    <w:rsid w:val="00134B88"/>
    <w:rsid w:val="001355A8"/>
    <w:rsid w:val="00135A6D"/>
    <w:rsid w:val="00135F28"/>
    <w:rsid w:val="00136A23"/>
    <w:rsid w:val="00136B99"/>
    <w:rsid w:val="00137005"/>
    <w:rsid w:val="001370D6"/>
    <w:rsid w:val="001375F0"/>
    <w:rsid w:val="00137907"/>
    <w:rsid w:val="00140461"/>
    <w:rsid w:val="0014063E"/>
    <w:rsid w:val="0014087D"/>
    <w:rsid w:val="00140F74"/>
    <w:rsid w:val="00141060"/>
    <w:rsid w:val="00141191"/>
    <w:rsid w:val="0014159C"/>
    <w:rsid w:val="001418B3"/>
    <w:rsid w:val="00141A2F"/>
    <w:rsid w:val="00141A51"/>
    <w:rsid w:val="00141A93"/>
    <w:rsid w:val="001421C5"/>
    <w:rsid w:val="001425E3"/>
    <w:rsid w:val="00142665"/>
    <w:rsid w:val="0014268C"/>
    <w:rsid w:val="00143332"/>
    <w:rsid w:val="001434DC"/>
    <w:rsid w:val="00143772"/>
    <w:rsid w:val="0014384A"/>
    <w:rsid w:val="0014450F"/>
    <w:rsid w:val="001448DB"/>
    <w:rsid w:val="00144D8F"/>
    <w:rsid w:val="00144FFF"/>
    <w:rsid w:val="00145A37"/>
    <w:rsid w:val="00145AD6"/>
    <w:rsid w:val="00145C16"/>
    <w:rsid w:val="00145C74"/>
    <w:rsid w:val="00145F8B"/>
    <w:rsid w:val="001462E9"/>
    <w:rsid w:val="001466E5"/>
    <w:rsid w:val="00146E32"/>
    <w:rsid w:val="00147635"/>
    <w:rsid w:val="00147696"/>
    <w:rsid w:val="00147C27"/>
    <w:rsid w:val="001509F4"/>
    <w:rsid w:val="00150F1A"/>
    <w:rsid w:val="00151263"/>
    <w:rsid w:val="00151619"/>
    <w:rsid w:val="0015169B"/>
    <w:rsid w:val="00151D5E"/>
    <w:rsid w:val="00152063"/>
    <w:rsid w:val="00152663"/>
    <w:rsid w:val="00152835"/>
    <w:rsid w:val="00152DEF"/>
    <w:rsid w:val="00153340"/>
    <w:rsid w:val="00153A95"/>
    <w:rsid w:val="00154A04"/>
    <w:rsid w:val="001559FA"/>
    <w:rsid w:val="001560E0"/>
    <w:rsid w:val="00156305"/>
    <w:rsid w:val="00156371"/>
    <w:rsid w:val="00156374"/>
    <w:rsid w:val="00156894"/>
    <w:rsid w:val="00156CD6"/>
    <w:rsid w:val="0015760F"/>
    <w:rsid w:val="00157729"/>
    <w:rsid w:val="001577D8"/>
    <w:rsid w:val="00157885"/>
    <w:rsid w:val="00157AFC"/>
    <w:rsid w:val="00157CA8"/>
    <w:rsid w:val="00157FC3"/>
    <w:rsid w:val="0016025C"/>
    <w:rsid w:val="0016030C"/>
    <w:rsid w:val="00160739"/>
    <w:rsid w:val="0016087A"/>
    <w:rsid w:val="0016116D"/>
    <w:rsid w:val="001623E7"/>
    <w:rsid w:val="00162550"/>
    <w:rsid w:val="0016271E"/>
    <w:rsid w:val="00162A68"/>
    <w:rsid w:val="00162D7A"/>
    <w:rsid w:val="001633AA"/>
    <w:rsid w:val="0016349F"/>
    <w:rsid w:val="00163AEC"/>
    <w:rsid w:val="00163C4F"/>
    <w:rsid w:val="00163C83"/>
    <w:rsid w:val="00164377"/>
    <w:rsid w:val="0016456C"/>
    <w:rsid w:val="00164DAB"/>
    <w:rsid w:val="00165B8A"/>
    <w:rsid w:val="00165BBB"/>
    <w:rsid w:val="00165C22"/>
    <w:rsid w:val="0016613F"/>
    <w:rsid w:val="00166215"/>
    <w:rsid w:val="00166591"/>
    <w:rsid w:val="00166B1C"/>
    <w:rsid w:val="00166F42"/>
    <w:rsid w:val="001671F6"/>
    <w:rsid w:val="00167836"/>
    <w:rsid w:val="00167B7A"/>
    <w:rsid w:val="00167B95"/>
    <w:rsid w:val="00167CF6"/>
    <w:rsid w:val="00170D62"/>
    <w:rsid w:val="00171143"/>
    <w:rsid w:val="00171B64"/>
    <w:rsid w:val="00172864"/>
    <w:rsid w:val="00172B82"/>
    <w:rsid w:val="00172EFA"/>
    <w:rsid w:val="001732ED"/>
    <w:rsid w:val="00173608"/>
    <w:rsid w:val="001738B3"/>
    <w:rsid w:val="00173F76"/>
    <w:rsid w:val="001745EC"/>
    <w:rsid w:val="001747B7"/>
    <w:rsid w:val="0017481F"/>
    <w:rsid w:val="00174E3D"/>
    <w:rsid w:val="0017511D"/>
    <w:rsid w:val="001759FD"/>
    <w:rsid w:val="00175C30"/>
    <w:rsid w:val="00175C56"/>
    <w:rsid w:val="0017693E"/>
    <w:rsid w:val="00176ED0"/>
    <w:rsid w:val="00177033"/>
    <w:rsid w:val="00177069"/>
    <w:rsid w:val="00177994"/>
    <w:rsid w:val="00177B7B"/>
    <w:rsid w:val="00177FC1"/>
    <w:rsid w:val="0018010C"/>
    <w:rsid w:val="00180798"/>
    <w:rsid w:val="001810CF"/>
    <w:rsid w:val="001810E5"/>
    <w:rsid w:val="00181588"/>
    <w:rsid w:val="001815A2"/>
    <w:rsid w:val="00181A7E"/>
    <w:rsid w:val="00181B6D"/>
    <w:rsid w:val="00181C4B"/>
    <w:rsid w:val="00181E45"/>
    <w:rsid w:val="00181FC1"/>
    <w:rsid w:val="00182131"/>
    <w:rsid w:val="0018229E"/>
    <w:rsid w:val="00182614"/>
    <w:rsid w:val="00182C2D"/>
    <w:rsid w:val="00183034"/>
    <w:rsid w:val="001830F7"/>
    <w:rsid w:val="001834DC"/>
    <w:rsid w:val="00183A75"/>
    <w:rsid w:val="00183EE6"/>
    <w:rsid w:val="001842E6"/>
    <w:rsid w:val="001844C9"/>
    <w:rsid w:val="00185316"/>
    <w:rsid w:val="0018588A"/>
    <w:rsid w:val="001859BA"/>
    <w:rsid w:val="001859FC"/>
    <w:rsid w:val="00185A6F"/>
    <w:rsid w:val="00185C9B"/>
    <w:rsid w:val="001866AD"/>
    <w:rsid w:val="00186A46"/>
    <w:rsid w:val="00186B28"/>
    <w:rsid w:val="001870B3"/>
    <w:rsid w:val="00187143"/>
    <w:rsid w:val="0018724C"/>
    <w:rsid w:val="00187252"/>
    <w:rsid w:val="00187C9C"/>
    <w:rsid w:val="00187F36"/>
    <w:rsid w:val="001907DB"/>
    <w:rsid w:val="001908CD"/>
    <w:rsid w:val="00190B5B"/>
    <w:rsid w:val="00191C91"/>
    <w:rsid w:val="00192DD9"/>
    <w:rsid w:val="001930BA"/>
    <w:rsid w:val="00193A3E"/>
    <w:rsid w:val="00193EB1"/>
    <w:rsid w:val="00194037"/>
    <w:rsid w:val="00194339"/>
    <w:rsid w:val="00194848"/>
    <w:rsid w:val="00194E94"/>
    <w:rsid w:val="00194EA6"/>
    <w:rsid w:val="0019527D"/>
    <w:rsid w:val="001958E5"/>
    <w:rsid w:val="001958EA"/>
    <w:rsid w:val="001959F9"/>
    <w:rsid w:val="00195E0E"/>
    <w:rsid w:val="00196237"/>
    <w:rsid w:val="00196735"/>
    <w:rsid w:val="00196DAD"/>
    <w:rsid w:val="001970B4"/>
    <w:rsid w:val="001A0291"/>
    <w:rsid w:val="001A06E5"/>
    <w:rsid w:val="001A08EB"/>
    <w:rsid w:val="001A0B5E"/>
    <w:rsid w:val="001A0F84"/>
    <w:rsid w:val="001A0FCA"/>
    <w:rsid w:val="001A160A"/>
    <w:rsid w:val="001A180D"/>
    <w:rsid w:val="001A1848"/>
    <w:rsid w:val="001A1BAC"/>
    <w:rsid w:val="001A207C"/>
    <w:rsid w:val="001A23CE"/>
    <w:rsid w:val="001A24D1"/>
    <w:rsid w:val="001A2B7B"/>
    <w:rsid w:val="001A2C89"/>
    <w:rsid w:val="001A325F"/>
    <w:rsid w:val="001A3738"/>
    <w:rsid w:val="001A3875"/>
    <w:rsid w:val="001A395B"/>
    <w:rsid w:val="001A409F"/>
    <w:rsid w:val="001A4469"/>
    <w:rsid w:val="001A45E3"/>
    <w:rsid w:val="001A4842"/>
    <w:rsid w:val="001A5C18"/>
    <w:rsid w:val="001A673E"/>
    <w:rsid w:val="001A707D"/>
    <w:rsid w:val="001A740A"/>
    <w:rsid w:val="001A7763"/>
    <w:rsid w:val="001A7E81"/>
    <w:rsid w:val="001B0571"/>
    <w:rsid w:val="001B07A9"/>
    <w:rsid w:val="001B2239"/>
    <w:rsid w:val="001B26DE"/>
    <w:rsid w:val="001B28FB"/>
    <w:rsid w:val="001B2AC7"/>
    <w:rsid w:val="001B3049"/>
    <w:rsid w:val="001B382F"/>
    <w:rsid w:val="001B3964"/>
    <w:rsid w:val="001B3A3B"/>
    <w:rsid w:val="001B4452"/>
    <w:rsid w:val="001B466C"/>
    <w:rsid w:val="001B4D65"/>
    <w:rsid w:val="001B4F34"/>
    <w:rsid w:val="001B52EC"/>
    <w:rsid w:val="001B554A"/>
    <w:rsid w:val="001B5C85"/>
    <w:rsid w:val="001B5F97"/>
    <w:rsid w:val="001B6564"/>
    <w:rsid w:val="001B665C"/>
    <w:rsid w:val="001B67BF"/>
    <w:rsid w:val="001B691A"/>
    <w:rsid w:val="001B6DE2"/>
    <w:rsid w:val="001B70CB"/>
    <w:rsid w:val="001B72B2"/>
    <w:rsid w:val="001B76E9"/>
    <w:rsid w:val="001B7A17"/>
    <w:rsid w:val="001B7F6F"/>
    <w:rsid w:val="001C02D8"/>
    <w:rsid w:val="001C04E3"/>
    <w:rsid w:val="001C07FF"/>
    <w:rsid w:val="001C0934"/>
    <w:rsid w:val="001C0F62"/>
    <w:rsid w:val="001C117E"/>
    <w:rsid w:val="001C15E5"/>
    <w:rsid w:val="001C1666"/>
    <w:rsid w:val="001C16D2"/>
    <w:rsid w:val="001C19D9"/>
    <w:rsid w:val="001C2378"/>
    <w:rsid w:val="001C2A7D"/>
    <w:rsid w:val="001C2AD2"/>
    <w:rsid w:val="001C3EE9"/>
    <w:rsid w:val="001C3FA4"/>
    <w:rsid w:val="001C40F9"/>
    <w:rsid w:val="001C458B"/>
    <w:rsid w:val="001C473E"/>
    <w:rsid w:val="001C4B57"/>
    <w:rsid w:val="001C4BDE"/>
    <w:rsid w:val="001C50E2"/>
    <w:rsid w:val="001C5241"/>
    <w:rsid w:val="001C5D4F"/>
    <w:rsid w:val="001C64C0"/>
    <w:rsid w:val="001C69DA"/>
    <w:rsid w:val="001C6F06"/>
    <w:rsid w:val="001C7278"/>
    <w:rsid w:val="001C7672"/>
    <w:rsid w:val="001C774C"/>
    <w:rsid w:val="001D1A29"/>
    <w:rsid w:val="001D1BDE"/>
    <w:rsid w:val="001D2360"/>
    <w:rsid w:val="001D2410"/>
    <w:rsid w:val="001D2B53"/>
    <w:rsid w:val="001D2C14"/>
    <w:rsid w:val="001D2CD5"/>
    <w:rsid w:val="001D2FC1"/>
    <w:rsid w:val="001D3109"/>
    <w:rsid w:val="001D3182"/>
    <w:rsid w:val="001D332E"/>
    <w:rsid w:val="001D340D"/>
    <w:rsid w:val="001D34B8"/>
    <w:rsid w:val="001D362D"/>
    <w:rsid w:val="001D3801"/>
    <w:rsid w:val="001D3B1E"/>
    <w:rsid w:val="001D40DC"/>
    <w:rsid w:val="001D5033"/>
    <w:rsid w:val="001D5663"/>
    <w:rsid w:val="001D5C88"/>
    <w:rsid w:val="001D5F1A"/>
    <w:rsid w:val="001D5F89"/>
    <w:rsid w:val="001D6091"/>
    <w:rsid w:val="001D6567"/>
    <w:rsid w:val="001D695C"/>
    <w:rsid w:val="001D6B34"/>
    <w:rsid w:val="001D6FD9"/>
    <w:rsid w:val="001D7740"/>
    <w:rsid w:val="001D780E"/>
    <w:rsid w:val="001E05C3"/>
    <w:rsid w:val="001E093F"/>
    <w:rsid w:val="001E0AD3"/>
    <w:rsid w:val="001E0C8F"/>
    <w:rsid w:val="001E14A0"/>
    <w:rsid w:val="001E15F5"/>
    <w:rsid w:val="001E1ACD"/>
    <w:rsid w:val="001E2035"/>
    <w:rsid w:val="001E25B5"/>
    <w:rsid w:val="001E2914"/>
    <w:rsid w:val="001E2F22"/>
    <w:rsid w:val="001E36E4"/>
    <w:rsid w:val="001E379D"/>
    <w:rsid w:val="001E384D"/>
    <w:rsid w:val="001E3938"/>
    <w:rsid w:val="001E3A3C"/>
    <w:rsid w:val="001E3AB5"/>
    <w:rsid w:val="001E40C4"/>
    <w:rsid w:val="001E4880"/>
    <w:rsid w:val="001E57E8"/>
    <w:rsid w:val="001E5BF2"/>
    <w:rsid w:val="001E5C23"/>
    <w:rsid w:val="001E5F43"/>
    <w:rsid w:val="001E67F2"/>
    <w:rsid w:val="001E7504"/>
    <w:rsid w:val="001E76DF"/>
    <w:rsid w:val="001E77B4"/>
    <w:rsid w:val="001E77FA"/>
    <w:rsid w:val="001F00A1"/>
    <w:rsid w:val="001F0BB0"/>
    <w:rsid w:val="001F0BFC"/>
    <w:rsid w:val="001F0CAD"/>
    <w:rsid w:val="001F0D11"/>
    <w:rsid w:val="001F1308"/>
    <w:rsid w:val="001F1525"/>
    <w:rsid w:val="001F15DB"/>
    <w:rsid w:val="001F177E"/>
    <w:rsid w:val="001F1C0D"/>
    <w:rsid w:val="001F1E63"/>
    <w:rsid w:val="001F1E87"/>
    <w:rsid w:val="001F1EB6"/>
    <w:rsid w:val="001F209D"/>
    <w:rsid w:val="001F22BE"/>
    <w:rsid w:val="001F246C"/>
    <w:rsid w:val="001F2509"/>
    <w:rsid w:val="001F2521"/>
    <w:rsid w:val="001F27E5"/>
    <w:rsid w:val="001F29A5"/>
    <w:rsid w:val="001F2E23"/>
    <w:rsid w:val="001F31E0"/>
    <w:rsid w:val="001F31FE"/>
    <w:rsid w:val="001F3393"/>
    <w:rsid w:val="001F341F"/>
    <w:rsid w:val="001F3911"/>
    <w:rsid w:val="001F3A92"/>
    <w:rsid w:val="001F3F1A"/>
    <w:rsid w:val="001F458D"/>
    <w:rsid w:val="001F4CBD"/>
    <w:rsid w:val="001F50F3"/>
    <w:rsid w:val="001F512F"/>
    <w:rsid w:val="001F5320"/>
    <w:rsid w:val="001F5545"/>
    <w:rsid w:val="001F5777"/>
    <w:rsid w:val="001F5937"/>
    <w:rsid w:val="001F59E3"/>
    <w:rsid w:val="001F59ED"/>
    <w:rsid w:val="001F6355"/>
    <w:rsid w:val="001F7121"/>
    <w:rsid w:val="001F714C"/>
    <w:rsid w:val="001F77B5"/>
    <w:rsid w:val="00200509"/>
    <w:rsid w:val="002005C8"/>
    <w:rsid w:val="002008B7"/>
    <w:rsid w:val="0020092D"/>
    <w:rsid w:val="00200BEC"/>
    <w:rsid w:val="00200D2C"/>
    <w:rsid w:val="00201696"/>
    <w:rsid w:val="002019D8"/>
    <w:rsid w:val="00201EC7"/>
    <w:rsid w:val="0020223A"/>
    <w:rsid w:val="00202285"/>
    <w:rsid w:val="002026AD"/>
    <w:rsid w:val="00203009"/>
    <w:rsid w:val="0020349A"/>
    <w:rsid w:val="002034B4"/>
    <w:rsid w:val="0020375D"/>
    <w:rsid w:val="002038EA"/>
    <w:rsid w:val="00203B48"/>
    <w:rsid w:val="00204032"/>
    <w:rsid w:val="002041D8"/>
    <w:rsid w:val="002044F1"/>
    <w:rsid w:val="00204BAD"/>
    <w:rsid w:val="00204D60"/>
    <w:rsid w:val="00205550"/>
    <w:rsid w:val="00205627"/>
    <w:rsid w:val="002056D0"/>
    <w:rsid w:val="00205B98"/>
    <w:rsid w:val="00205BAF"/>
    <w:rsid w:val="00205D14"/>
    <w:rsid w:val="00205F15"/>
    <w:rsid w:val="002061C6"/>
    <w:rsid w:val="00206945"/>
    <w:rsid w:val="00207B15"/>
    <w:rsid w:val="002100DF"/>
    <w:rsid w:val="00210538"/>
    <w:rsid w:val="00210860"/>
    <w:rsid w:val="00210B6A"/>
    <w:rsid w:val="00211611"/>
    <w:rsid w:val="00211637"/>
    <w:rsid w:val="0021173D"/>
    <w:rsid w:val="0021174C"/>
    <w:rsid w:val="00211C22"/>
    <w:rsid w:val="002128B0"/>
    <w:rsid w:val="00212C54"/>
    <w:rsid w:val="00212CB6"/>
    <w:rsid w:val="00212E37"/>
    <w:rsid w:val="0021345A"/>
    <w:rsid w:val="00213D64"/>
    <w:rsid w:val="002140FF"/>
    <w:rsid w:val="002143E3"/>
    <w:rsid w:val="00214893"/>
    <w:rsid w:val="00214D58"/>
    <w:rsid w:val="00214F03"/>
    <w:rsid w:val="002158A3"/>
    <w:rsid w:val="00215936"/>
    <w:rsid w:val="00216267"/>
    <w:rsid w:val="002167B4"/>
    <w:rsid w:val="002171E7"/>
    <w:rsid w:val="0021745D"/>
    <w:rsid w:val="00217894"/>
    <w:rsid w:val="00217D54"/>
    <w:rsid w:val="00217DA1"/>
    <w:rsid w:val="00220626"/>
    <w:rsid w:val="00220894"/>
    <w:rsid w:val="002217AA"/>
    <w:rsid w:val="00221C36"/>
    <w:rsid w:val="00221F23"/>
    <w:rsid w:val="00222163"/>
    <w:rsid w:val="0022294B"/>
    <w:rsid w:val="00222AD3"/>
    <w:rsid w:val="00222F2A"/>
    <w:rsid w:val="00222FFB"/>
    <w:rsid w:val="0022303E"/>
    <w:rsid w:val="002231F1"/>
    <w:rsid w:val="00223434"/>
    <w:rsid w:val="00223C51"/>
    <w:rsid w:val="00223F31"/>
    <w:rsid w:val="00223F74"/>
    <w:rsid w:val="002246FF"/>
    <w:rsid w:val="00224952"/>
    <w:rsid w:val="00224A65"/>
    <w:rsid w:val="00224DD2"/>
    <w:rsid w:val="002251AD"/>
    <w:rsid w:val="00225A6A"/>
    <w:rsid w:val="00225AC7"/>
    <w:rsid w:val="00225ACC"/>
    <w:rsid w:val="00225B74"/>
    <w:rsid w:val="00226318"/>
    <w:rsid w:val="00226487"/>
    <w:rsid w:val="00227990"/>
    <w:rsid w:val="00227F13"/>
    <w:rsid w:val="002302EA"/>
    <w:rsid w:val="00230B3C"/>
    <w:rsid w:val="002319D1"/>
    <w:rsid w:val="00231C25"/>
    <w:rsid w:val="00231C6F"/>
    <w:rsid w:val="00231C91"/>
    <w:rsid w:val="00232361"/>
    <w:rsid w:val="0023274D"/>
    <w:rsid w:val="00232A90"/>
    <w:rsid w:val="00232FA8"/>
    <w:rsid w:val="00233AE4"/>
    <w:rsid w:val="00234151"/>
    <w:rsid w:val="00234531"/>
    <w:rsid w:val="002345DE"/>
    <w:rsid w:val="00234F8C"/>
    <w:rsid w:val="002350ED"/>
    <w:rsid w:val="00235542"/>
    <w:rsid w:val="00235B24"/>
    <w:rsid w:val="00235D54"/>
    <w:rsid w:val="00235E1B"/>
    <w:rsid w:val="002369B0"/>
    <w:rsid w:val="00236AD8"/>
    <w:rsid w:val="00236FDB"/>
    <w:rsid w:val="00237702"/>
    <w:rsid w:val="002378B8"/>
    <w:rsid w:val="00237947"/>
    <w:rsid w:val="00237CB4"/>
    <w:rsid w:val="002401A4"/>
    <w:rsid w:val="002401F5"/>
    <w:rsid w:val="00240E54"/>
    <w:rsid w:val="00241603"/>
    <w:rsid w:val="002429C8"/>
    <w:rsid w:val="002439BB"/>
    <w:rsid w:val="00243C74"/>
    <w:rsid w:val="00244203"/>
    <w:rsid w:val="002447F5"/>
    <w:rsid w:val="00244DC1"/>
    <w:rsid w:val="00244DD6"/>
    <w:rsid w:val="002451C5"/>
    <w:rsid w:val="002452D6"/>
    <w:rsid w:val="002456F7"/>
    <w:rsid w:val="00245C08"/>
    <w:rsid w:val="00245E61"/>
    <w:rsid w:val="00245F1F"/>
    <w:rsid w:val="00246170"/>
    <w:rsid w:val="0024617D"/>
    <w:rsid w:val="0024663B"/>
    <w:rsid w:val="00247103"/>
    <w:rsid w:val="00247127"/>
    <w:rsid w:val="00247782"/>
    <w:rsid w:val="0025003A"/>
    <w:rsid w:val="00250067"/>
    <w:rsid w:val="002505B0"/>
    <w:rsid w:val="0025082C"/>
    <w:rsid w:val="002508EC"/>
    <w:rsid w:val="00250DC7"/>
    <w:rsid w:val="00251331"/>
    <w:rsid w:val="002514CE"/>
    <w:rsid w:val="00251641"/>
    <w:rsid w:val="002516DE"/>
    <w:rsid w:val="00251F81"/>
    <w:rsid w:val="002521F5"/>
    <w:rsid w:val="002522E0"/>
    <w:rsid w:val="00252BE0"/>
    <w:rsid w:val="00252F47"/>
    <w:rsid w:val="00252FF6"/>
    <w:rsid w:val="00253588"/>
    <w:rsid w:val="00253623"/>
    <w:rsid w:val="00253742"/>
    <w:rsid w:val="0025395D"/>
    <w:rsid w:val="00253C2A"/>
    <w:rsid w:val="00254191"/>
    <w:rsid w:val="002546F4"/>
    <w:rsid w:val="002551D0"/>
    <w:rsid w:val="00255374"/>
    <w:rsid w:val="002569DE"/>
    <w:rsid w:val="00256FE3"/>
    <w:rsid w:val="00257BD9"/>
    <w:rsid w:val="00257BF4"/>
    <w:rsid w:val="00260003"/>
    <w:rsid w:val="0026035D"/>
    <w:rsid w:val="00260366"/>
    <w:rsid w:val="002606D6"/>
    <w:rsid w:val="00260811"/>
    <w:rsid w:val="00260B7E"/>
    <w:rsid w:val="00260EAB"/>
    <w:rsid w:val="002619DA"/>
    <w:rsid w:val="00261C98"/>
    <w:rsid w:val="0026248E"/>
    <w:rsid w:val="00262504"/>
    <w:rsid w:val="00262521"/>
    <w:rsid w:val="00262914"/>
    <w:rsid w:val="00262BA9"/>
    <w:rsid w:val="002631EC"/>
    <w:rsid w:val="00263377"/>
    <w:rsid w:val="00263DAD"/>
    <w:rsid w:val="0026414B"/>
    <w:rsid w:val="00264394"/>
    <w:rsid w:val="00264599"/>
    <w:rsid w:val="002645C1"/>
    <w:rsid w:val="002647BF"/>
    <w:rsid w:val="002647D5"/>
    <w:rsid w:val="0026497A"/>
    <w:rsid w:val="00264A51"/>
    <w:rsid w:val="00264AE1"/>
    <w:rsid w:val="00264B39"/>
    <w:rsid w:val="00264BD6"/>
    <w:rsid w:val="00265032"/>
    <w:rsid w:val="002651FB"/>
    <w:rsid w:val="0026538C"/>
    <w:rsid w:val="00265770"/>
    <w:rsid w:val="00265781"/>
    <w:rsid w:val="00265B51"/>
    <w:rsid w:val="002660FC"/>
    <w:rsid w:val="00266B13"/>
    <w:rsid w:val="00267887"/>
    <w:rsid w:val="00267988"/>
    <w:rsid w:val="002700D7"/>
    <w:rsid w:val="002700E9"/>
    <w:rsid w:val="00270448"/>
    <w:rsid w:val="00270728"/>
    <w:rsid w:val="002709CD"/>
    <w:rsid w:val="00270A25"/>
    <w:rsid w:val="00270D42"/>
    <w:rsid w:val="002711BC"/>
    <w:rsid w:val="0027195D"/>
    <w:rsid w:val="00272925"/>
    <w:rsid w:val="00272B03"/>
    <w:rsid w:val="00272C3E"/>
    <w:rsid w:val="00272F6E"/>
    <w:rsid w:val="00273010"/>
    <w:rsid w:val="002733E2"/>
    <w:rsid w:val="00273C80"/>
    <w:rsid w:val="00273EF1"/>
    <w:rsid w:val="00274030"/>
    <w:rsid w:val="0027403B"/>
    <w:rsid w:val="00274266"/>
    <w:rsid w:val="002750B1"/>
    <w:rsid w:val="00275316"/>
    <w:rsid w:val="002753AB"/>
    <w:rsid w:val="00275625"/>
    <w:rsid w:val="00275BD0"/>
    <w:rsid w:val="00275DF4"/>
    <w:rsid w:val="002768DE"/>
    <w:rsid w:val="00276A35"/>
    <w:rsid w:val="00277040"/>
    <w:rsid w:val="00277391"/>
    <w:rsid w:val="00277835"/>
    <w:rsid w:val="002778B0"/>
    <w:rsid w:val="00277A5F"/>
    <w:rsid w:val="00280282"/>
    <w:rsid w:val="0028040B"/>
    <w:rsid w:val="00280AB1"/>
    <w:rsid w:val="00280DD5"/>
    <w:rsid w:val="00280EFA"/>
    <w:rsid w:val="002812A0"/>
    <w:rsid w:val="00281DB7"/>
    <w:rsid w:val="00281DF5"/>
    <w:rsid w:val="0028287C"/>
    <w:rsid w:val="00282D84"/>
    <w:rsid w:val="002838AB"/>
    <w:rsid w:val="0028393B"/>
    <w:rsid w:val="0028490F"/>
    <w:rsid w:val="00284A20"/>
    <w:rsid w:val="00284BAE"/>
    <w:rsid w:val="00284C0E"/>
    <w:rsid w:val="002859AF"/>
    <w:rsid w:val="0028619A"/>
    <w:rsid w:val="002864E2"/>
    <w:rsid w:val="00286AE7"/>
    <w:rsid w:val="00286AF7"/>
    <w:rsid w:val="00286D86"/>
    <w:rsid w:val="00286E7B"/>
    <w:rsid w:val="00286F4A"/>
    <w:rsid w:val="00287243"/>
    <w:rsid w:val="0028765D"/>
    <w:rsid w:val="0028796F"/>
    <w:rsid w:val="00290647"/>
    <w:rsid w:val="00290B42"/>
    <w:rsid w:val="00290BD8"/>
    <w:rsid w:val="0029110A"/>
    <w:rsid w:val="00291385"/>
    <w:rsid w:val="00291422"/>
    <w:rsid w:val="0029147D"/>
    <w:rsid w:val="00291A96"/>
    <w:rsid w:val="00291F3D"/>
    <w:rsid w:val="0029213D"/>
    <w:rsid w:val="0029237F"/>
    <w:rsid w:val="00292468"/>
    <w:rsid w:val="00292715"/>
    <w:rsid w:val="00293E57"/>
    <w:rsid w:val="002947D1"/>
    <w:rsid w:val="002948A2"/>
    <w:rsid w:val="002948DF"/>
    <w:rsid w:val="00294D90"/>
    <w:rsid w:val="00294FC1"/>
    <w:rsid w:val="00295455"/>
    <w:rsid w:val="002954BF"/>
    <w:rsid w:val="002956EB"/>
    <w:rsid w:val="00295C88"/>
    <w:rsid w:val="00295CD3"/>
    <w:rsid w:val="00295E9F"/>
    <w:rsid w:val="00296061"/>
    <w:rsid w:val="00296A15"/>
    <w:rsid w:val="00296DEF"/>
    <w:rsid w:val="00297170"/>
    <w:rsid w:val="00297554"/>
    <w:rsid w:val="002A066C"/>
    <w:rsid w:val="002A0A3B"/>
    <w:rsid w:val="002A1157"/>
    <w:rsid w:val="002A11B8"/>
    <w:rsid w:val="002A1AC3"/>
    <w:rsid w:val="002A1E92"/>
    <w:rsid w:val="002A204D"/>
    <w:rsid w:val="002A2281"/>
    <w:rsid w:val="002A2616"/>
    <w:rsid w:val="002A262E"/>
    <w:rsid w:val="002A26E1"/>
    <w:rsid w:val="002A2837"/>
    <w:rsid w:val="002A298C"/>
    <w:rsid w:val="002A31D9"/>
    <w:rsid w:val="002A337C"/>
    <w:rsid w:val="002A35A6"/>
    <w:rsid w:val="002A368A"/>
    <w:rsid w:val="002A4065"/>
    <w:rsid w:val="002A4598"/>
    <w:rsid w:val="002A4B18"/>
    <w:rsid w:val="002A4DAC"/>
    <w:rsid w:val="002A4EC8"/>
    <w:rsid w:val="002A5100"/>
    <w:rsid w:val="002A5329"/>
    <w:rsid w:val="002A59F0"/>
    <w:rsid w:val="002A5BF4"/>
    <w:rsid w:val="002A5D2D"/>
    <w:rsid w:val="002A5FEF"/>
    <w:rsid w:val="002A610B"/>
    <w:rsid w:val="002A6432"/>
    <w:rsid w:val="002A6ACC"/>
    <w:rsid w:val="002A6F25"/>
    <w:rsid w:val="002A6FD3"/>
    <w:rsid w:val="002A70E9"/>
    <w:rsid w:val="002A75E1"/>
    <w:rsid w:val="002A7D71"/>
    <w:rsid w:val="002B0480"/>
    <w:rsid w:val="002B081D"/>
    <w:rsid w:val="002B0A7D"/>
    <w:rsid w:val="002B13F6"/>
    <w:rsid w:val="002B145C"/>
    <w:rsid w:val="002B1A69"/>
    <w:rsid w:val="002B2073"/>
    <w:rsid w:val="002B218D"/>
    <w:rsid w:val="002B25F6"/>
    <w:rsid w:val="002B2723"/>
    <w:rsid w:val="002B2A4F"/>
    <w:rsid w:val="002B2F25"/>
    <w:rsid w:val="002B303A"/>
    <w:rsid w:val="002B310D"/>
    <w:rsid w:val="002B33CF"/>
    <w:rsid w:val="002B3405"/>
    <w:rsid w:val="002B39A1"/>
    <w:rsid w:val="002B4086"/>
    <w:rsid w:val="002B4337"/>
    <w:rsid w:val="002B46A7"/>
    <w:rsid w:val="002B49C8"/>
    <w:rsid w:val="002B538E"/>
    <w:rsid w:val="002B5DCA"/>
    <w:rsid w:val="002B67EC"/>
    <w:rsid w:val="002B6BDC"/>
    <w:rsid w:val="002B7097"/>
    <w:rsid w:val="002B7203"/>
    <w:rsid w:val="002B740D"/>
    <w:rsid w:val="002B746C"/>
    <w:rsid w:val="002B7559"/>
    <w:rsid w:val="002B75B0"/>
    <w:rsid w:val="002B7B09"/>
    <w:rsid w:val="002B7DB5"/>
    <w:rsid w:val="002B7EAF"/>
    <w:rsid w:val="002C018E"/>
    <w:rsid w:val="002C0362"/>
    <w:rsid w:val="002C03A4"/>
    <w:rsid w:val="002C070C"/>
    <w:rsid w:val="002C07FA"/>
    <w:rsid w:val="002C099C"/>
    <w:rsid w:val="002C0A05"/>
    <w:rsid w:val="002C0ABC"/>
    <w:rsid w:val="002C0B74"/>
    <w:rsid w:val="002C0C8B"/>
    <w:rsid w:val="002C0CBB"/>
    <w:rsid w:val="002C0E51"/>
    <w:rsid w:val="002C1201"/>
    <w:rsid w:val="002C1460"/>
    <w:rsid w:val="002C194F"/>
    <w:rsid w:val="002C20F2"/>
    <w:rsid w:val="002C26BC"/>
    <w:rsid w:val="002C2D86"/>
    <w:rsid w:val="002C38B2"/>
    <w:rsid w:val="002C3F9C"/>
    <w:rsid w:val="002C41A5"/>
    <w:rsid w:val="002C42A1"/>
    <w:rsid w:val="002C48EF"/>
    <w:rsid w:val="002C4EBE"/>
    <w:rsid w:val="002C4F63"/>
    <w:rsid w:val="002C5AFA"/>
    <w:rsid w:val="002C616A"/>
    <w:rsid w:val="002C61D7"/>
    <w:rsid w:val="002C6261"/>
    <w:rsid w:val="002C63B5"/>
    <w:rsid w:val="002C6796"/>
    <w:rsid w:val="002C67EB"/>
    <w:rsid w:val="002C6BAB"/>
    <w:rsid w:val="002C7E36"/>
    <w:rsid w:val="002D0439"/>
    <w:rsid w:val="002D11B7"/>
    <w:rsid w:val="002D134B"/>
    <w:rsid w:val="002D1792"/>
    <w:rsid w:val="002D2271"/>
    <w:rsid w:val="002D24C2"/>
    <w:rsid w:val="002D27DC"/>
    <w:rsid w:val="002D2F6B"/>
    <w:rsid w:val="002D33A8"/>
    <w:rsid w:val="002D3BBC"/>
    <w:rsid w:val="002D3C85"/>
    <w:rsid w:val="002D434D"/>
    <w:rsid w:val="002D438A"/>
    <w:rsid w:val="002D544E"/>
    <w:rsid w:val="002D55A3"/>
    <w:rsid w:val="002D5738"/>
    <w:rsid w:val="002D5E53"/>
    <w:rsid w:val="002D697C"/>
    <w:rsid w:val="002D6AA5"/>
    <w:rsid w:val="002D6C30"/>
    <w:rsid w:val="002E0319"/>
    <w:rsid w:val="002E0566"/>
    <w:rsid w:val="002E179B"/>
    <w:rsid w:val="002E1C9E"/>
    <w:rsid w:val="002E21CB"/>
    <w:rsid w:val="002E257B"/>
    <w:rsid w:val="002E3173"/>
    <w:rsid w:val="002E39F8"/>
    <w:rsid w:val="002E3BA2"/>
    <w:rsid w:val="002E3C65"/>
    <w:rsid w:val="002E3F5B"/>
    <w:rsid w:val="002E3F7C"/>
    <w:rsid w:val="002E4362"/>
    <w:rsid w:val="002E49A8"/>
    <w:rsid w:val="002E4BBE"/>
    <w:rsid w:val="002E4DAA"/>
    <w:rsid w:val="002E5517"/>
    <w:rsid w:val="002E5CA6"/>
    <w:rsid w:val="002E63D9"/>
    <w:rsid w:val="002E640E"/>
    <w:rsid w:val="002E6AA3"/>
    <w:rsid w:val="002E6CA8"/>
    <w:rsid w:val="002E6F05"/>
    <w:rsid w:val="002E6FF9"/>
    <w:rsid w:val="002E7C09"/>
    <w:rsid w:val="002E7ED3"/>
    <w:rsid w:val="002F039E"/>
    <w:rsid w:val="002F05C0"/>
    <w:rsid w:val="002F0615"/>
    <w:rsid w:val="002F08D2"/>
    <w:rsid w:val="002F0C28"/>
    <w:rsid w:val="002F0C74"/>
    <w:rsid w:val="002F0DC1"/>
    <w:rsid w:val="002F1204"/>
    <w:rsid w:val="002F138E"/>
    <w:rsid w:val="002F1465"/>
    <w:rsid w:val="002F15C9"/>
    <w:rsid w:val="002F1F4A"/>
    <w:rsid w:val="002F2FF7"/>
    <w:rsid w:val="002F3899"/>
    <w:rsid w:val="002F3CDE"/>
    <w:rsid w:val="002F441F"/>
    <w:rsid w:val="002F4D3C"/>
    <w:rsid w:val="002F4D76"/>
    <w:rsid w:val="002F5DD6"/>
    <w:rsid w:val="002F5EA0"/>
    <w:rsid w:val="002F5FEA"/>
    <w:rsid w:val="002F6005"/>
    <w:rsid w:val="002F61C0"/>
    <w:rsid w:val="002F63E7"/>
    <w:rsid w:val="002F6925"/>
    <w:rsid w:val="002F6EA6"/>
    <w:rsid w:val="002F6EB0"/>
    <w:rsid w:val="002F762C"/>
    <w:rsid w:val="002F7BE3"/>
    <w:rsid w:val="002F7E6A"/>
    <w:rsid w:val="00300165"/>
    <w:rsid w:val="00300393"/>
    <w:rsid w:val="0030080E"/>
    <w:rsid w:val="00300CA5"/>
    <w:rsid w:val="00300E67"/>
    <w:rsid w:val="003010CF"/>
    <w:rsid w:val="003013B0"/>
    <w:rsid w:val="003013DB"/>
    <w:rsid w:val="003026DA"/>
    <w:rsid w:val="00302AC1"/>
    <w:rsid w:val="00302BBC"/>
    <w:rsid w:val="0030301B"/>
    <w:rsid w:val="0030301C"/>
    <w:rsid w:val="00303342"/>
    <w:rsid w:val="00303440"/>
    <w:rsid w:val="00303442"/>
    <w:rsid w:val="0030372C"/>
    <w:rsid w:val="00303F84"/>
    <w:rsid w:val="00304907"/>
    <w:rsid w:val="00304A0E"/>
    <w:rsid w:val="00304CF7"/>
    <w:rsid w:val="00304D9B"/>
    <w:rsid w:val="003051E0"/>
    <w:rsid w:val="0030597B"/>
    <w:rsid w:val="00305FF9"/>
    <w:rsid w:val="00306850"/>
    <w:rsid w:val="00306E6B"/>
    <w:rsid w:val="00307394"/>
    <w:rsid w:val="00307CA2"/>
    <w:rsid w:val="00307F3F"/>
    <w:rsid w:val="003100C8"/>
    <w:rsid w:val="003104C8"/>
    <w:rsid w:val="00311161"/>
    <w:rsid w:val="0031212B"/>
    <w:rsid w:val="00312400"/>
    <w:rsid w:val="00312422"/>
    <w:rsid w:val="003125F6"/>
    <w:rsid w:val="00312739"/>
    <w:rsid w:val="00312D10"/>
    <w:rsid w:val="00312FB8"/>
    <w:rsid w:val="003138C5"/>
    <w:rsid w:val="00313A31"/>
    <w:rsid w:val="0031418F"/>
    <w:rsid w:val="003147A4"/>
    <w:rsid w:val="003147C6"/>
    <w:rsid w:val="00314DA0"/>
    <w:rsid w:val="00314DD9"/>
    <w:rsid w:val="00316177"/>
    <w:rsid w:val="00316740"/>
    <w:rsid w:val="00316883"/>
    <w:rsid w:val="003168FD"/>
    <w:rsid w:val="00316916"/>
    <w:rsid w:val="00316E8D"/>
    <w:rsid w:val="00317201"/>
    <w:rsid w:val="003174B7"/>
    <w:rsid w:val="003178DA"/>
    <w:rsid w:val="00317DB8"/>
    <w:rsid w:val="00320618"/>
    <w:rsid w:val="0032099E"/>
    <w:rsid w:val="00320E4D"/>
    <w:rsid w:val="00320EDF"/>
    <w:rsid w:val="0032100B"/>
    <w:rsid w:val="00321385"/>
    <w:rsid w:val="00321BD7"/>
    <w:rsid w:val="00321E15"/>
    <w:rsid w:val="003223CA"/>
    <w:rsid w:val="0032260F"/>
    <w:rsid w:val="003228DA"/>
    <w:rsid w:val="00322C31"/>
    <w:rsid w:val="00322EFB"/>
    <w:rsid w:val="00322F9F"/>
    <w:rsid w:val="003233E3"/>
    <w:rsid w:val="00323D6B"/>
    <w:rsid w:val="003241A8"/>
    <w:rsid w:val="003241D6"/>
    <w:rsid w:val="00324A74"/>
    <w:rsid w:val="00324D86"/>
    <w:rsid w:val="00324EDE"/>
    <w:rsid w:val="003255D9"/>
    <w:rsid w:val="00325AB8"/>
    <w:rsid w:val="00325C76"/>
    <w:rsid w:val="00325EAB"/>
    <w:rsid w:val="0032623D"/>
    <w:rsid w:val="00326276"/>
    <w:rsid w:val="00326323"/>
    <w:rsid w:val="0032639F"/>
    <w:rsid w:val="00326957"/>
    <w:rsid w:val="00326AE2"/>
    <w:rsid w:val="00327899"/>
    <w:rsid w:val="003302F4"/>
    <w:rsid w:val="0033063B"/>
    <w:rsid w:val="003309AC"/>
    <w:rsid w:val="003309C2"/>
    <w:rsid w:val="00330B13"/>
    <w:rsid w:val="00330BAD"/>
    <w:rsid w:val="00330EB3"/>
    <w:rsid w:val="00330FC7"/>
    <w:rsid w:val="00331426"/>
    <w:rsid w:val="0033171D"/>
    <w:rsid w:val="00331D3D"/>
    <w:rsid w:val="00331FC3"/>
    <w:rsid w:val="00332727"/>
    <w:rsid w:val="00332EAC"/>
    <w:rsid w:val="003331DF"/>
    <w:rsid w:val="0033366B"/>
    <w:rsid w:val="003336B3"/>
    <w:rsid w:val="00333A6A"/>
    <w:rsid w:val="00333D0E"/>
    <w:rsid w:val="003346F7"/>
    <w:rsid w:val="00334FBB"/>
    <w:rsid w:val="00335A05"/>
    <w:rsid w:val="00335B75"/>
    <w:rsid w:val="00335D8C"/>
    <w:rsid w:val="00336072"/>
    <w:rsid w:val="003363A1"/>
    <w:rsid w:val="00336D54"/>
    <w:rsid w:val="00336FE9"/>
    <w:rsid w:val="0033754E"/>
    <w:rsid w:val="00337B09"/>
    <w:rsid w:val="00337B62"/>
    <w:rsid w:val="00337C90"/>
    <w:rsid w:val="00337D7F"/>
    <w:rsid w:val="0034049F"/>
    <w:rsid w:val="00340EAC"/>
    <w:rsid w:val="003414FB"/>
    <w:rsid w:val="003417BC"/>
    <w:rsid w:val="003419BD"/>
    <w:rsid w:val="00342088"/>
    <w:rsid w:val="0034226D"/>
    <w:rsid w:val="003422D2"/>
    <w:rsid w:val="0034240E"/>
    <w:rsid w:val="003427FA"/>
    <w:rsid w:val="00342972"/>
    <w:rsid w:val="00342F86"/>
    <w:rsid w:val="00342FDD"/>
    <w:rsid w:val="00343A73"/>
    <w:rsid w:val="00343BF8"/>
    <w:rsid w:val="00343F37"/>
    <w:rsid w:val="0034400F"/>
    <w:rsid w:val="0034429B"/>
    <w:rsid w:val="003442BF"/>
    <w:rsid w:val="00344363"/>
    <w:rsid w:val="00344866"/>
    <w:rsid w:val="0034488F"/>
    <w:rsid w:val="0034529E"/>
    <w:rsid w:val="0034534A"/>
    <w:rsid w:val="00345697"/>
    <w:rsid w:val="00345905"/>
    <w:rsid w:val="00345D5E"/>
    <w:rsid w:val="0034638C"/>
    <w:rsid w:val="00346821"/>
    <w:rsid w:val="00346F7F"/>
    <w:rsid w:val="003477EA"/>
    <w:rsid w:val="0034799B"/>
    <w:rsid w:val="00350108"/>
    <w:rsid w:val="0035064F"/>
    <w:rsid w:val="00350762"/>
    <w:rsid w:val="00350769"/>
    <w:rsid w:val="003507C4"/>
    <w:rsid w:val="00350B5F"/>
    <w:rsid w:val="00350D0F"/>
    <w:rsid w:val="003515C1"/>
    <w:rsid w:val="003519A1"/>
    <w:rsid w:val="00351AE2"/>
    <w:rsid w:val="00351C74"/>
    <w:rsid w:val="00352480"/>
    <w:rsid w:val="0035295B"/>
    <w:rsid w:val="00352D94"/>
    <w:rsid w:val="00352DDB"/>
    <w:rsid w:val="00352EE6"/>
    <w:rsid w:val="003530D2"/>
    <w:rsid w:val="003530D9"/>
    <w:rsid w:val="0035331A"/>
    <w:rsid w:val="003533C0"/>
    <w:rsid w:val="003534E1"/>
    <w:rsid w:val="00353565"/>
    <w:rsid w:val="003548D8"/>
    <w:rsid w:val="0035494C"/>
    <w:rsid w:val="003554CA"/>
    <w:rsid w:val="003559DA"/>
    <w:rsid w:val="00355EF4"/>
    <w:rsid w:val="00355FC4"/>
    <w:rsid w:val="00356409"/>
    <w:rsid w:val="0035641B"/>
    <w:rsid w:val="003567F3"/>
    <w:rsid w:val="00357340"/>
    <w:rsid w:val="0035748A"/>
    <w:rsid w:val="00357D24"/>
    <w:rsid w:val="00357E5D"/>
    <w:rsid w:val="00360232"/>
    <w:rsid w:val="003602E0"/>
    <w:rsid w:val="003608DF"/>
    <w:rsid w:val="00360901"/>
    <w:rsid w:val="00360956"/>
    <w:rsid w:val="00360C12"/>
    <w:rsid w:val="00360C91"/>
    <w:rsid w:val="00360D01"/>
    <w:rsid w:val="003617A2"/>
    <w:rsid w:val="00361B92"/>
    <w:rsid w:val="003624F4"/>
    <w:rsid w:val="00362569"/>
    <w:rsid w:val="00363268"/>
    <w:rsid w:val="003636CD"/>
    <w:rsid w:val="00363849"/>
    <w:rsid w:val="00363AE9"/>
    <w:rsid w:val="00363B40"/>
    <w:rsid w:val="00363DC8"/>
    <w:rsid w:val="0036487C"/>
    <w:rsid w:val="00364C19"/>
    <w:rsid w:val="00364CFC"/>
    <w:rsid w:val="00364D66"/>
    <w:rsid w:val="00364EFD"/>
    <w:rsid w:val="00365240"/>
    <w:rsid w:val="0036525B"/>
    <w:rsid w:val="003652AE"/>
    <w:rsid w:val="00365411"/>
    <w:rsid w:val="00365450"/>
    <w:rsid w:val="00365BAB"/>
    <w:rsid w:val="00365D56"/>
    <w:rsid w:val="00365F4B"/>
    <w:rsid w:val="00365FA2"/>
    <w:rsid w:val="00366299"/>
    <w:rsid w:val="003663E7"/>
    <w:rsid w:val="00366741"/>
    <w:rsid w:val="00366B6C"/>
    <w:rsid w:val="00366C69"/>
    <w:rsid w:val="00366E28"/>
    <w:rsid w:val="00367441"/>
    <w:rsid w:val="00367B1D"/>
    <w:rsid w:val="00367D80"/>
    <w:rsid w:val="00367F10"/>
    <w:rsid w:val="00370A84"/>
    <w:rsid w:val="00370CED"/>
    <w:rsid w:val="00370E4F"/>
    <w:rsid w:val="00371215"/>
    <w:rsid w:val="003721CC"/>
    <w:rsid w:val="00372554"/>
    <w:rsid w:val="00372901"/>
    <w:rsid w:val="00372F0D"/>
    <w:rsid w:val="00373295"/>
    <w:rsid w:val="00374059"/>
    <w:rsid w:val="0037412C"/>
    <w:rsid w:val="003749F3"/>
    <w:rsid w:val="00374DED"/>
    <w:rsid w:val="0037535B"/>
    <w:rsid w:val="0037552D"/>
    <w:rsid w:val="003756DB"/>
    <w:rsid w:val="003758C1"/>
    <w:rsid w:val="00375986"/>
    <w:rsid w:val="00375EDE"/>
    <w:rsid w:val="00375FB2"/>
    <w:rsid w:val="003762DF"/>
    <w:rsid w:val="003766CA"/>
    <w:rsid w:val="0037678C"/>
    <w:rsid w:val="003767CB"/>
    <w:rsid w:val="003770BB"/>
    <w:rsid w:val="00377439"/>
    <w:rsid w:val="0037771A"/>
    <w:rsid w:val="003777E3"/>
    <w:rsid w:val="00377858"/>
    <w:rsid w:val="003802DC"/>
    <w:rsid w:val="003807DC"/>
    <w:rsid w:val="0038093F"/>
    <w:rsid w:val="00380E4E"/>
    <w:rsid w:val="00380FBF"/>
    <w:rsid w:val="00380FD0"/>
    <w:rsid w:val="0038109D"/>
    <w:rsid w:val="00381F97"/>
    <w:rsid w:val="00382162"/>
    <w:rsid w:val="00382168"/>
    <w:rsid w:val="003823E4"/>
    <w:rsid w:val="00382A43"/>
    <w:rsid w:val="00382D60"/>
    <w:rsid w:val="00382F29"/>
    <w:rsid w:val="003836A2"/>
    <w:rsid w:val="00383880"/>
    <w:rsid w:val="00383C8D"/>
    <w:rsid w:val="00384211"/>
    <w:rsid w:val="0038471C"/>
    <w:rsid w:val="00384BC3"/>
    <w:rsid w:val="00384C5A"/>
    <w:rsid w:val="003852FB"/>
    <w:rsid w:val="00385429"/>
    <w:rsid w:val="00385717"/>
    <w:rsid w:val="003858EC"/>
    <w:rsid w:val="00385A64"/>
    <w:rsid w:val="00385B05"/>
    <w:rsid w:val="00386382"/>
    <w:rsid w:val="003865EF"/>
    <w:rsid w:val="003869E7"/>
    <w:rsid w:val="00386BA9"/>
    <w:rsid w:val="00386D5F"/>
    <w:rsid w:val="0038714C"/>
    <w:rsid w:val="0038793B"/>
    <w:rsid w:val="00390017"/>
    <w:rsid w:val="003901A3"/>
    <w:rsid w:val="0039072F"/>
    <w:rsid w:val="003907A3"/>
    <w:rsid w:val="003907AD"/>
    <w:rsid w:val="00390B6F"/>
    <w:rsid w:val="00390F81"/>
    <w:rsid w:val="003913DA"/>
    <w:rsid w:val="00391B95"/>
    <w:rsid w:val="00391C9B"/>
    <w:rsid w:val="00392349"/>
    <w:rsid w:val="00392BBB"/>
    <w:rsid w:val="00392E34"/>
    <w:rsid w:val="00392FAF"/>
    <w:rsid w:val="00393711"/>
    <w:rsid w:val="003940CE"/>
    <w:rsid w:val="00394342"/>
    <w:rsid w:val="00394418"/>
    <w:rsid w:val="0039448F"/>
    <w:rsid w:val="0039450B"/>
    <w:rsid w:val="00394B7F"/>
    <w:rsid w:val="00396382"/>
    <w:rsid w:val="00396620"/>
    <w:rsid w:val="00396A11"/>
    <w:rsid w:val="00396D37"/>
    <w:rsid w:val="00396ED9"/>
    <w:rsid w:val="0039705E"/>
    <w:rsid w:val="00397860"/>
    <w:rsid w:val="00397969"/>
    <w:rsid w:val="0039798F"/>
    <w:rsid w:val="003979F8"/>
    <w:rsid w:val="00397AA9"/>
    <w:rsid w:val="00397B20"/>
    <w:rsid w:val="00397C1D"/>
    <w:rsid w:val="003A002F"/>
    <w:rsid w:val="003A0E42"/>
    <w:rsid w:val="003A12EC"/>
    <w:rsid w:val="003A14A8"/>
    <w:rsid w:val="003A180F"/>
    <w:rsid w:val="003A18DD"/>
    <w:rsid w:val="003A1D65"/>
    <w:rsid w:val="003A20C8"/>
    <w:rsid w:val="003A27E3"/>
    <w:rsid w:val="003A2C29"/>
    <w:rsid w:val="003A2E1F"/>
    <w:rsid w:val="003A2EC3"/>
    <w:rsid w:val="003A36F2"/>
    <w:rsid w:val="003A3996"/>
    <w:rsid w:val="003A3D39"/>
    <w:rsid w:val="003A3EC7"/>
    <w:rsid w:val="003A40B4"/>
    <w:rsid w:val="003A42A0"/>
    <w:rsid w:val="003A47AC"/>
    <w:rsid w:val="003A509C"/>
    <w:rsid w:val="003A5786"/>
    <w:rsid w:val="003A6224"/>
    <w:rsid w:val="003A686C"/>
    <w:rsid w:val="003A7834"/>
    <w:rsid w:val="003A78FC"/>
    <w:rsid w:val="003B0411"/>
    <w:rsid w:val="003B0730"/>
    <w:rsid w:val="003B095E"/>
    <w:rsid w:val="003B0B5B"/>
    <w:rsid w:val="003B0BB6"/>
    <w:rsid w:val="003B0E79"/>
    <w:rsid w:val="003B1660"/>
    <w:rsid w:val="003B19B2"/>
    <w:rsid w:val="003B1A92"/>
    <w:rsid w:val="003B1E1D"/>
    <w:rsid w:val="003B3575"/>
    <w:rsid w:val="003B36CC"/>
    <w:rsid w:val="003B39B9"/>
    <w:rsid w:val="003B3DC8"/>
    <w:rsid w:val="003B4575"/>
    <w:rsid w:val="003B50BC"/>
    <w:rsid w:val="003B5164"/>
    <w:rsid w:val="003B5D97"/>
    <w:rsid w:val="003B5DED"/>
    <w:rsid w:val="003B5E72"/>
    <w:rsid w:val="003B63A4"/>
    <w:rsid w:val="003B68FE"/>
    <w:rsid w:val="003B6D7D"/>
    <w:rsid w:val="003B7167"/>
    <w:rsid w:val="003B73FE"/>
    <w:rsid w:val="003B7D7E"/>
    <w:rsid w:val="003C0045"/>
    <w:rsid w:val="003C089A"/>
    <w:rsid w:val="003C08C9"/>
    <w:rsid w:val="003C1012"/>
    <w:rsid w:val="003C11C9"/>
    <w:rsid w:val="003C1229"/>
    <w:rsid w:val="003C15E9"/>
    <w:rsid w:val="003C1D07"/>
    <w:rsid w:val="003C1FD4"/>
    <w:rsid w:val="003C213D"/>
    <w:rsid w:val="003C25AD"/>
    <w:rsid w:val="003C2949"/>
    <w:rsid w:val="003C2D21"/>
    <w:rsid w:val="003C3393"/>
    <w:rsid w:val="003C350D"/>
    <w:rsid w:val="003C3BEF"/>
    <w:rsid w:val="003C3ECE"/>
    <w:rsid w:val="003C3F2E"/>
    <w:rsid w:val="003C46F7"/>
    <w:rsid w:val="003C5562"/>
    <w:rsid w:val="003C562C"/>
    <w:rsid w:val="003C5E6B"/>
    <w:rsid w:val="003C6197"/>
    <w:rsid w:val="003C6CB1"/>
    <w:rsid w:val="003C7AD7"/>
    <w:rsid w:val="003D0A63"/>
    <w:rsid w:val="003D0C78"/>
    <w:rsid w:val="003D0FC3"/>
    <w:rsid w:val="003D10D6"/>
    <w:rsid w:val="003D1131"/>
    <w:rsid w:val="003D15D8"/>
    <w:rsid w:val="003D1A5D"/>
    <w:rsid w:val="003D1A6F"/>
    <w:rsid w:val="003D27A9"/>
    <w:rsid w:val="003D2C1D"/>
    <w:rsid w:val="003D2C34"/>
    <w:rsid w:val="003D2F6A"/>
    <w:rsid w:val="003D30D2"/>
    <w:rsid w:val="003D31FC"/>
    <w:rsid w:val="003D3577"/>
    <w:rsid w:val="003D358E"/>
    <w:rsid w:val="003D3D4A"/>
    <w:rsid w:val="003D3DDD"/>
    <w:rsid w:val="003D4050"/>
    <w:rsid w:val="003D454D"/>
    <w:rsid w:val="003D4A95"/>
    <w:rsid w:val="003D4D14"/>
    <w:rsid w:val="003D5BAF"/>
    <w:rsid w:val="003D5CBF"/>
    <w:rsid w:val="003D5D9E"/>
    <w:rsid w:val="003D6154"/>
    <w:rsid w:val="003D6471"/>
    <w:rsid w:val="003D66D2"/>
    <w:rsid w:val="003D67CF"/>
    <w:rsid w:val="003D6B7E"/>
    <w:rsid w:val="003D7E36"/>
    <w:rsid w:val="003D7E83"/>
    <w:rsid w:val="003E07AE"/>
    <w:rsid w:val="003E08F5"/>
    <w:rsid w:val="003E0B30"/>
    <w:rsid w:val="003E14FC"/>
    <w:rsid w:val="003E1E4B"/>
    <w:rsid w:val="003E2976"/>
    <w:rsid w:val="003E2C06"/>
    <w:rsid w:val="003E30E2"/>
    <w:rsid w:val="003E317D"/>
    <w:rsid w:val="003E3196"/>
    <w:rsid w:val="003E331E"/>
    <w:rsid w:val="003E394C"/>
    <w:rsid w:val="003E3C68"/>
    <w:rsid w:val="003E3D87"/>
    <w:rsid w:val="003E40FD"/>
    <w:rsid w:val="003E4858"/>
    <w:rsid w:val="003E5122"/>
    <w:rsid w:val="003E53B3"/>
    <w:rsid w:val="003E5450"/>
    <w:rsid w:val="003E5DF1"/>
    <w:rsid w:val="003E6316"/>
    <w:rsid w:val="003E6884"/>
    <w:rsid w:val="003E6AC5"/>
    <w:rsid w:val="003E73DB"/>
    <w:rsid w:val="003E762E"/>
    <w:rsid w:val="003E7AAE"/>
    <w:rsid w:val="003F0096"/>
    <w:rsid w:val="003F0461"/>
    <w:rsid w:val="003F04CE"/>
    <w:rsid w:val="003F0674"/>
    <w:rsid w:val="003F0850"/>
    <w:rsid w:val="003F0D12"/>
    <w:rsid w:val="003F123C"/>
    <w:rsid w:val="003F160C"/>
    <w:rsid w:val="003F324F"/>
    <w:rsid w:val="003F3323"/>
    <w:rsid w:val="003F3381"/>
    <w:rsid w:val="003F33BC"/>
    <w:rsid w:val="003F34E7"/>
    <w:rsid w:val="003F3B71"/>
    <w:rsid w:val="003F3D4E"/>
    <w:rsid w:val="003F40A4"/>
    <w:rsid w:val="003F4315"/>
    <w:rsid w:val="003F45D1"/>
    <w:rsid w:val="003F477E"/>
    <w:rsid w:val="003F4935"/>
    <w:rsid w:val="003F4ADF"/>
    <w:rsid w:val="003F4B6A"/>
    <w:rsid w:val="003F4BC5"/>
    <w:rsid w:val="003F56FF"/>
    <w:rsid w:val="003F599B"/>
    <w:rsid w:val="003F5D33"/>
    <w:rsid w:val="003F60C1"/>
    <w:rsid w:val="003F612B"/>
    <w:rsid w:val="003F6194"/>
    <w:rsid w:val="003F6360"/>
    <w:rsid w:val="003F6CD2"/>
    <w:rsid w:val="003F7243"/>
    <w:rsid w:val="003F788D"/>
    <w:rsid w:val="003F7983"/>
    <w:rsid w:val="00400A72"/>
    <w:rsid w:val="00400AE6"/>
    <w:rsid w:val="0040126E"/>
    <w:rsid w:val="00401F63"/>
    <w:rsid w:val="004020D4"/>
    <w:rsid w:val="004021B6"/>
    <w:rsid w:val="00402939"/>
    <w:rsid w:val="00402F5D"/>
    <w:rsid w:val="004035B9"/>
    <w:rsid w:val="0040389D"/>
    <w:rsid w:val="00404793"/>
    <w:rsid w:val="004047C4"/>
    <w:rsid w:val="00404B7D"/>
    <w:rsid w:val="0040570B"/>
    <w:rsid w:val="00405EDB"/>
    <w:rsid w:val="00405FB1"/>
    <w:rsid w:val="00406460"/>
    <w:rsid w:val="0040680E"/>
    <w:rsid w:val="00406908"/>
    <w:rsid w:val="00406D02"/>
    <w:rsid w:val="00406DD6"/>
    <w:rsid w:val="0040707B"/>
    <w:rsid w:val="004071FE"/>
    <w:rsid w:val="004075A8"/>
    <w:rsid w:val="00407844"/>
    <w:rsid w:val="00407C12"/>
    <w:rsid w:val="004109AC"/>
    <w:rsid w:val="00410F1B"/>
    <w:rsid w:val="00410F68"/>
    <w:rsid w:val="00411412"/>
    <w:rsid w:val="00411580"/>
    <w:rsid w:val="00411EAE"/>
    <w:rsid w:val="00412272"/>
    <w:rsid w:val="00412461"/>
    <w:rsid w:val="00412546"/>
    <w:rsid w:val="00412817"/>
    <w:rsid w:val="00412C91"/>
    <w:rsid w:val="00413053"/>
    <w:rsid w:val="0041319C"/>
    <w:rsid w:val="004137B6"/>
    <w:rsid w:val="00413A54"/>
    <w:rsid w:val="00413BDD"/>
    <w:rsid w:val="00413C10"/>
    <w:rsid w:val="00413CD9"/>
    <w:rsid w:val="00413CEA"/>
    <w:rsid w:val="00413DDA"/>
    <w:rsid w:val="00413F9A"/>
    <w:rsid w:val="004140CA"/>
    <w:rsid w:val="00414297"/>
    <w:rsid w:val="00414807"/>
    <w:rsid w:val="004148B2"/>
    <w:rsid w:val="00414B3B"/>
    <w:rsid w:val="00414C65"/>
    <w:rsid w:val="00414F4D"/>
    <w:rsid w:val="00415943"/>
    <w:rsid w:val="00415D6C"/>
    <w:rsid w:val="00415D76"/>
    <w:rsid w:val="00416539"/>
    <w:rsid w:val="00416665"/>
    <w:rsid w:val="00416A67"/>
    <w:rsid w:val="00416ACB"/>
    <w:rsid w:val="004171FE"/>
    <w:rsid w:val="0041734A"/>
    <w:rsid w:val="004178C6"/>
    <w:rsid w:val="00417ADA"/>
    <w:rsid w:val="00417F09"/>
    <w:rsid w:val="00420056"/>
    <w:rsid w:val="0042017A"/>
    <w:rsid w:val="00420B84"/>
    <w:rsid w:val="00420B89"/>
    <w:rsid w:val="00420D86"/>
    <w:rsid w:val="00420F09"/>
    <w:rsid w:val="00420F6A"/>
    <w:rsid w:val="00421C73"/>
    <w:rsid w:val="00421DCF"/>
    <w:rsid w:val="00422178"/>
    <w:rsid w:val="00422341"/>
    <w:rsid w:val="00422469"/>
    <w:rsid w:val="00422569"/>
    <w:rsid w:val="00422B9E"/>
    <w:rsid w:val="00422F79"/>
    <w:rsid w:val="00423024"/>
    <w:rsid w:val="00423641"/>
    <w:rsid w:val="00423CCA"/>
    <w:rsid w:val="00423E3F"/>
    <w:rsid w:val="00424473"/>
    <w:rsid w:val="00424723"/>
    <w:rsid w:val="00424B60"/>
    <w:rsid w:val="00425556"/>
    <w:rsid w:val="004259D5"/>
    <w:rsid w:val="00425EC6"/>
    <w:rsid w:val="00426266"/>
    <w:rsid w:val="0042662C"/>
    <w:rsid w:val="00426BD4"/>
    <w:rsid w:val="00427766"/>
    <w:rsid w:val="00427C3F"/>
    <w:rsid w:val="00430135"/>
    <w:rsid w:val="00430298"/>
    <w:rsid w:val="004306A3"/>
    <w:rsid w:val="00430A2D"/>
    <w:rsid w:val="0043109D"/>
    <w:rsid w:val="00431505"/>
    <w:rsid w:val="00431675"/>
    <w:rsid w:val="00431AF0"/>
    <w:rsid w:val="00431F47"/>
    <w:rsid w:val="00431F92"/>
    <w:rsid w:val="0043213A"/>
    <w:rsid w:val="004321B2"/>
    <w:rsid w:val="00432291"/>
    <w:rsid w:val="00432586"/>
    <w:rsid w:val="00432B91"/>
    <w:rsid w:val="00432DB6"/>
    <w:rsid w:val="004330F4"/>
    <w:rsid w:val="0043332A"/>
    <w:rsid w:val="004333F1"/>
    <w:rsid w:val="00433590"/>
    <w:rsid w:val="0043375A"/>
    <w:rsid w:val="0043393D"/>
    <w:rsid w:val="00434445"/>
    <w:rsid w:val="004344C7"/>
    <w:rsid w:val="004346A0"/>
    <w:rsid w:val="0043485A"/>
    <w:rsid w:val="00435274"/>
    <w:rsid w:val="004352AD"/>
    <w:rsid w:val="00435405"/>
    <w:rsid w:val="0043545D"/>
    <w:rsid w:val="0043552D"/>
    <w:rsid w:val="00435E9E"/>
    <w:rsid w:val="00435FE2"/>
    <w:rsid w:val="00436D7F"/>
    <w:rsid w:val="00436E2F"/>
    <w:rsid w:val="00436EAB"/>
    <w:rsid w:val="00437B2B"/>
    <w:rsid w:val="0044003C"/>
    <w:rsid w:val="00440483"/>
    <w:rsid w:val="0044087D"/>
    <w:rsid w:val="00440BC5"/>
    <w:rsid w:val="00440EFB"/>
    <w:rsid w:val="00442D3E"/>
    <w:rsid w:val="00443C69"/>
    <w:rsid w:val="004445DB"/>
    <w:rsid w:val="0044488E"/>
    <w:rsid w:val="0044497E"/>
    <w:rsid w:val="00445654"/>
    <w:rsid w:val="00446080"/>
    <w:rsid w:val="004461D9"/>
    <w:rsid w:val="00446A1A"/>
    <w:rsid w:val="00446AC6"/>
    <w:rsid w:val="00446C31"/>
    <w:rsid w:val="00447155"/>
    <w:rsid w:val="0044759B"/>
    <w:rsid w:val="00447818"/>
    <w:rsid w:val="00447F54"/>
    <w:rsid w:val="00447FA7"/>
    <w:rsid w:val="00450B7E"/>
    <w:rsid w:val="0045136B"/>
    <w:rsid w:val="004518A2"/>
    <w:rsid w:val="00451C7E"/>
    <w:rsid w:val="00452666"/>
    <w:rsid w:val="0045270C"/>
    <w:rsid w:val="00452A1D"/>
    <w:rsid w:val="00453589"/>
    <w:rsid w:val="004536E2"/>
    <w:rsid w:val="00453BB6"/>
    <w:rsid w:val="00453CAA"/>
    <w:rsid w:val="0045472E"/>
    <w:rsid w:val="00455113"/>
    <w:rsid w:val="00455A34"/>
    <w:rsid w:val="00455F5E"/>
    <w:rsid w:val="00456421"/>
    <w:rsid w:val="0045652F"/>
    <w:rsid w:val="0045691F"/>
    <w:rsid w:val="00456D05"/>
    <w:rsid w:val="00456D35"/>
    <w:rsid w:val="00456DAB"/>
    <w:rsid w:val="00457C61"/>
    <w:rsid w:val="004601DB"/>
    <w:rsid w:val="0046022C"/>
    <w:rsid w:val="00460CC3"/>
    <w:rsid w:val="00460E86"/>
    <w:rsid w:val="00461BD3"/>
    <w:rsid w:val="00462085"/>
    <w:rsid w:val="004627CB"/>
    <w:rsid w:val="00462ABE"/>
    <w:rsid w:val="0046355E"/>
    <w:rsid w:val="00463C13"/>
    <w:rsid w:val="00463D93"/>
    <w:rsid w:val="0046451C"/>
    <w:rsid w:val="004646B4"/>
    <w:rsid w:val="00464A88"/>
    <w:rsid w:val="00464A9D"/>
    <w:rsid w:val="00464D0D"/>
    <w:rsid w:val="004651A0"/>
    <w:rsid w:val="004659C4"/>
    <w:rsid w:val="00466532"/>
    <w:rsid w:val="004667B0"/>
    <w:rsid w:val="00466EAA"/>
    <w:rsid w:val="004671D7"/>
    <w:rsid w:val="00467488"/>
    <w:rsid w:val="00467970"/>
    <w:rsid w:val="00467E91"/>
    <w:rsid w:val="004701F0"/>
    <w:rsid w:val="004702A4"/>
    <w:rsid w:val="0047083E"/>
    <w:rsid w:val="004708F6"/>
    <w:rsid w:val="00470EB5"/>
    <w:rsid w:val="0047110B"/>
    <w:rsid w:val="00471F8F"/>
    <w:rsid w:val="00472176"/>
    <w:rsid w:val="0047286B"/>
    <w:rsid w:val="00472E27"/>
    <w:rsid w:val="004736FC"/>
    <w:rsid w:val="004736FF"/>
    <w:rsid w:val="0047370F"/>
    <w:rsid w:val="004738AD"/>
    <w:rsid w:val="004740B2"/>
    <w:rsid w:val="00474220"/>
    <w:rsid w:val="0047435C"/>
    <w:rsid w:val="004752D3"/>
    <w:rsid w:val="00475396"/>
    <w:rsid w:val="004754E1"/>
    <w:rsid w:val="00475CE0"/>
    <w:rsid w:val="00475F93"/>
    <w:rsid w:val="00476544"/>
    <w:rsid w:val="00476756"/>
    <w:rsid w:val="00476827"/>
    <w:rsid w:val="00476A50"/>
    <w:rsid w:val="00476BD4"/>
    <w:rsid w:val="00476DDC"/>
    <w:rsid w:val="00477A5A"/>
    <w:rsid w:val="00477A8F"/>
    <w:rsid w:val="00477A92"/>
    <w:rsid w:val="00477AF5"/>
    <w:rsid w:val="00477C35"/>
    <w:rsid w:val="0048046D"/>
    <w:rsid w:val="00480988"/>
    <w:rsid w:val="00480E05"/>
    <w:rsid w:val="00481210"/>
    <w:rsid w:val="004813CF"/>
    <w:rsid w:val="00481B80"/>
    <w:rsid w:val="00482BBE"/>
    <w:rsid w:val="00482E52"/>
    <w:rsid w:val="00483A12"/>
    <w:rsid w:val="004842CB"/>
    <w:rsid w:val="00484A77"/>
    <w:rsid w:val="00484B49"/>
    <w:rsid w:val="0048540F"/>
    <w:rsid w:val="004854A2"/>
    <w:rsid w:val="00485970"/>
    <w:rsid w:val="00485C0D"/>
    <w:rsid w:val="00486575"/>
    <w:rsid w:val="0048657E"/>
    <w:rsid w:val="004865CF"/>
    <w:rsid w:val="004866D0"/>
    <w:rsid w:val="00487035"/>
    <w:rsid w:val="00487372"/>
    <w:rsid w:val="0048758B"/>
    <w:rsid w:val="004875FE"/>
    <w:rsid w:val="00490036"/>
    <w:rsid w:val="0049088B"/>
    <w:rsid w:val="00490901"/>
    <w:rsid w:val="00490E15"/>
    <w:rsid w:val="004910CF"/>
    <w:rsid w:val="00491CC4"/>
    <w:rsid w:val="00492770"/>
    <w:rsid w:val="00493069"/>
    <w:rsid w:val="004941E8"/>
    <w:rsid w:val="00494242"/>
    <w:rsid w:val="00494451"/>
    <w:rsid w:val="00494E8E"/>
    <w:rsid w:val="004955BC"/>
    <w:rsid w:val="00495D63"/>
    <w:rsid w:val="004960F3"/>
    <w:rsid w:val="00496127"/>
    <w:rsid w:val="0049648F"/>
    <w:rsid w:val="004964DF"/>
    <w:rsid w:val="00496606"/>
    <w:rsid w:val="00496F05"/>
    <w:rsid w:val="00497370"/>
    <w:rsid w:val="004A028A"/>
    <w:rsid w:val="004A084C"/>
    <w:rsid w:val="004A0880"/>
    <w:rsid w:val="004A09DE"/>
    <w:rsid w:val="004A0F39"/>
    <w:rsid w:val="004A1234"/>
    <w:rsid w:val="004A1292"/>
    <w:rsid w:val="004A1527"/>
    <w:rsid w:val="004A1669"/>
    <w:rsid w:val="004A1900"/>
    <w:rsid w:val="004A1959"/>
    <w:rsid w:val="004A1E90"/>
    <w:rsid w:val="004A251F"/>
    <w:rsid w:val="004A31A6"/>
    <w:rsid w:val="004A34E8"/>
    <w:rsid w:val="004A3BE5"/>
    <w:rsid w:val="004A3BF1"/>
    <w:rsid w:val="004A3C21"/>
    <w:rsid w:val="004A3E42"/>
    <w:rsid w:val="004A445F"/>
    <w:rsid w:val="004A4715"/>
    <w:rsid w:val="004A47DD"/>
    <w:rsid w:val="004A4BB4"/>
    <w:rsid w:val="004A5046"/>
    <w:rsid w:val="004A5076"/>
    <w:rsid w:val="004A550B"/>
    <w:rsid w:val="004A5537"/>
    <w:rsid w:val="004A565E"/>
    <w:rsid w:val="004A569C"/>
    <w:rsid w:val="004A5B5E"/>
    <w:rsid w:val="004A5D7D"/>
    <w:rsid w:val="004A5DF3"/>
    <w:rsid w:val="004A6134"/>
    <w:rsid w:val="004A6307"/>
    <w:rsid w:val="004A6AF6"/>
    <w:rsid w:val="004A6C70"/>
    <w:rsid w:val="004A6F5B"/>
    <w:rsid w:val="004A7092"/>
    <w:rsid w:val="004A72A3"/>
    <w:rsid w:val="004A75C2"/>
    <w:rsid w:val="004A7C11"/>
    <w:rsid w:val="004A7E7B"/>
    <w:rsid w:val="004B008C"/>
    <w:rsid w:val="004B03F9"/>
    <w:rsid w:val="004B0BE1"/>
    <w:rsid w:val="004B1DD0"/>
    <w:rsid w:val="004B1F3B"/>
    <w:rsid w:val="004B25DE"/>
    <w:rsid w:val="004B2E43"/>
    <w:rsid w:val="004B30BD"/>
    <w:rsid w:val="004B372F"/>
    <w:rsid w:val="004B3C26"/>
    <w:rsid w:val="004B3EA5"/>
    <w:rsid w:val="004B44C9"/>
    <w:rsid w:val="004B451E"/>
    <w:rsid w:val="004B468D"/>
    <w:rsid w:val="004B49E6"/>
    <w:rsid w:val="004B4D69"/>
    <w:rsid w:val="004B52EB"/>
    <w:rsid w:val="004B58F6"/>
    <w:rsid w:val="004B5BC2"/>
    <w:rsid w:val="004B639B"/>
    <w:rsid w:val="004B6D67"/>
    <w:rsid w:val="004B77BB"/>
    <w:rsid w:val="004C0183"/>
    <w:rsid w:val="004C01A8"/>
    <w:rsid w:val="004C07A6"/>
    <w:rsid w:val="004C0A8C"/>
    <w:rsid w:val="004C0C01"/>
    <w:rsid w:val="004C0CBB"/>
    <w:rsid w:val="004C16CF"/>
    <w:rsid w:val="004C1840"/>
    <w:rsid w:val="004C24C9"/>
    <w:rsid w:val="004C25EB"/>
    <w:rsid w:val="004C29AF"/>
    <w:rsid w:val="004C2C8D"/>
    <w:rsid w:val="004C31B6"/>
    <w:rsid w:val="004C35D9"/>
    <w:rsid w:val="004C4515"/>
    <w:rsid w:val="004C4E49"/>
    <w:rsid w:val="004C524D"/>
    <w:rsid w:val="004C5319"/>
    <w:rsid w:val="004C5458"/>
    <w:rsid w:val="004C5676"/>
    <w:rsid w:val="004C5B12"/>
    <w:rsid w:val="004C621F"/>
    <w:rsid w:val="004C65F1"/>
    <w:rsid w:val="004C6661"/>
    <w:rsid w:val="004C6E9F"/>
    <w:rsid w:val="004C7948"/>
    <w:rsid w:val="004C7BB8"/>
    <w:rsid w:val="004C7C60"/>
    <w:rsid w:val="004D08A1"/>
    <w:rsid w:val="004D0BF2"/>
    <w:rsid w:val="004D0CF6"/>
    <w:rsid w:val="004D0DFE"/>
    <w:rsid w:val="004D0EE8"/>
    <w:rsid w:val="004D18FA"/>
    <w:rsid w:val="004D1D91"/>
    <w:rsid w:val="004D2072"/>
    <w:rsid w:val="004D22C3"/>
    <w:rsid w:val="004D22EA"/>
    <w:rsid w:val="004D27E2"/>
    <w:rsid w:val="004D36B2"/>
    <w:rsid w:val="004D37FD"/>
    <w:rsid w:val="004D3BBA"/>
    <w:rsid w:val="004D3DEF"/>
    <w:rsid w:val="004D3EE0"/>
    <w:rsid w:val="004D41A1"/>
    <w:rsid w:val="004D548C"/>
    <w:rsid w:val="004D5586"/>
    <w:rsid w:val="004D5B5E"/>
    <w:rsid w:val="004D6B0E"/>
    <w:rsid w:val="004D6F4D"/>
    <w:rsid w:val="004D6F95"/>
    <w:rsid w:val="004D72C1"/>
    <w:rsid w:val="004D72FE"/>
    <w:rsid w:val="004D74BF"/>
    <w:rsid w:val="004D77FD"/>
    <w:rsid w:val="004D7E91"/>
    <w:rsid w:val="004E003A"/>
    <w:rsid w:val="004E04E7"/>
    <w:rsid w:val="004E06A0"/>
    <w:rsid w:val="004E0768"/>
    <w:rsid w:val="004E0887"/>
    <w:rsid w:val="004E0D1E"/>
    <w:rsid w:val="004E19EA"/>
    <w:rsid w:val="004E1A31"/>
    <w:rsid w:val="004E2DE0"/>
    <w:rsid w:val="004E3231"/>
    <w:rsid w:val="004E3DB1"/>
    <w:rsid w:val="004E404D"/>
    <w:rsid w:val="004E4060"/>
    <w:rsid w:val="004E409A"/>
    <w:rsid w:val="004E4235"/>
    <w:rsid w:val="004E462F"/>
    <w:rsid w:val="004E483F"/>
    <w:rsid w:val="004E49CD"/>
    <w:rsid w:val="004E4F2C"/>
    <w:rsid w:val="004E5954"/>
    <w:rsid w:val="004E5CB1"/>
    <w:rsid w:val="004E5E69"/>
    <w:rsid w:val="004E6728"/>
    <w:rsid w:val="004E742D"/>
    <w:rsid w:val="004E7BBC"/>
    <w:rsid w:val="004F085A"/>
    <w:rsid w:val="004F0FB9"/>
    <w:rsid w:val="004F1EEC"/>
    <w:rsid w:val="004F2073"/>
    <w:rsid w:val="004F27A7"/>
    <w:rsid w:val="004F2EDB"/>
    <w:rsid w:val="004F2F7E"/>
    <w:rsid w:val="004F32B5"/>
    <w:rsid w:val="004F407E"/>
    <w:rsid w:val="004F5479"/>
    <w:rsid w:val="004F56CA"/>
    <w:rsid w:val="004F57D5"/>
    <w:rsid w:val="004F6103"/>
    <w:rsid w:val="004F65C2"/>
    <w:rsid w:val="004F6AB9"/>
    <w:rsid w:val="004F7528"/>
    <w:rsid w:val="004F7A4D"/>
    <w:rsid w:val="004F7BCA"/>
    <w:rsid w:val="004F7D89"/>
    <w:rsid w:val="0050057E"/>
    <w:rsid w:val="00500A2A"/>
    <w:rsid w:val="00501067"/>
    <w:rsid w:val="0050176F"/>
    <w:rsid w:val="00501981"/>
    <w:rsid w:val="00501A85"/>
    <w:rsid w:val="00501BB3"/>
    <w:rsid w:val="00501FBE"/>
    <w:rsid w:val="005021DD"/>
    <w:rsid w:val="005024AC"/>
    <w:rsid w:val="005026CA"/>
    <w:rsid w:val="00502B72"/>
    <w:rsid w:val="00502CF1"/>
    <w:rsid w:val="00502DAF"/>
    <w:rsid w:val="005034A1"/>
    <w:rsid w:val="00503516"/>
    <w:rsid w:val="00503D4A"/>
    <w:rsid w:val="00504171"/>
    <w:rsid w:val="005041FA"/>
    <w:rsid w:val="00504681"/>
    <w:rsid w:val="00504BC1"/>
    <w:rsid w:val="00504F91"/>
    <w:rsid w:val="00505096"/>
    <w:rsid w:val="00505134"/>
    <w:rsid w:val="0050583B"/>
    <w:rsid w:val="00505C04"/>
    <w:rsid w:val="0050630D"/>
    <w:rsid w:val="00506A7B"/>
    <w:rsid w:val="00506C79"/>
    <w:rsid w:val="00506FB7"/>
    <w:rsid w:val="005071C1"/>
    <w:rsid w:val="00507DAC"/>
    <w:rsid w:val="00507F24"/>
    <w:rsid w:val="00510442"/>
    <w:rsid w:val="005105C3"/>
    <w:rsid w:val="0051093C"/>
    <w:rsid w:val="00510E7E"/>
    <w:rsid w:val="005118A2"/>
    <w:rsid w:val="00511ABB"/>
    <w:rsid w:val="00511F15"/>
    <w:rsid w:val="00512A02"/>
    <w:rsid w:val="00512CC7"/>
    <w:rsid w:val="00512DE6"/>
    <w:rsid w:val="0051315E"/>
    <w:rsid w:val="0051318C"/>
    <w:rsid w:val="005132A2"/>
    <w:rsid w:val="005132B2"/>
    <w:rsid w:val="005141B0"/>
    <w:rsid w:val="005142CD"/>
    <w:rsid w:val="0051432C"/>
    <w:rsid w:val="005143C9"/>
    <w:rsid w:val="005144E3"/>
    <w:rsid w:val="005145EA"/>
    <w:rsid w:val="0051522D"/>
    <w:rsid w:val="005154C7"/>
    <w:rsid w:val="00515613"/>
    <w:rsid w:val="005157A9"/>
    <w:rsid w:val="00516971"/>
    <w:rsid w:val="00516CED"/>
    <w:rsid w:val="005173A7"/>
    <w:rsid w:val="00517566"/>
    <w:rsid w:val="005177E1"/>
    <w:rsid w:val="00517BF8"/>
    <w:rsid w:val="00517EF2"/>
    <w:rsid w:val="00520797"/>
    <w:rsid w:val="005208C5"/>
    <w:rsid w:val="00520C0A"/>
    <w:rsid w:val="005218B6"/>
    <w:rsid w:val="005219CA"/>
    <w:rsid w:val="00521F3D"/>
    <w:rsid w:val="00522589"/>
    <w:rsid w:val="00522BC4"/>
    <w:rsid w:val="00522D3F"/>
    <w:rsid w:val="00522F73"/>
    <w:rsid w:val="00522F8A"/>
    <w:rsid w:val="0052346E"/>
    <w:rsid w:val="00524545"/>
    <w:rsid w:val="00524B6A"/>
    <w:rsid w:val="00525264"/>
    <w:rsid w:val="005255BF"/>
    <w:rsid w:val="005257DE"/>
    <w:rsid w:val="005263BB"/>
    <w:rsid w:val="00526654"/>
    <w:rsid w:val="00526D85"/>
    <w:rsid w:val="00526DBE"/>
    <w:rsid w:val="00527116"/>
    <w:rsid w:val="00527200"/>
    <w:rsid w:val="00527350"/>
    <w:rsid w:val="005275BA"/>
    <w:rsid w:val="00527791"/>
    <w:rsid w:val="00530157"/>
    <w:rsid w:val="00530563"/>
    <w:rsid w:val="00530DD0"/>
    <w:rsid w:val="00531A9D"/>
    <w:rsid w:val="00531E86"/>
    <w:rsid w:val="00531EBE"/>
    <w:rsid w:val="00532005"/>
    <w:rsid w:val="0053204E"/>
    <w:rsid w:val="00532288"/>
    <w:rsid w:val="00532353"/>
    <w:rsid w:val="005323B0"/>
    <w:rsid w:val="00532C0B"/>
    <w:rsid w:val="00532F8B"/>
    <w:rsid w:val="00533200"/>
    <w:rsid w:val="005336C0"/>
    <w:rsid w:val="00533737"/>
    <w:rsid w:val="005344CA"/>
    <w:rsid w:val="005347AE"/>
    <w:rsid w:val="005347E9"/>
    <w:rsid w:val="00534A58"/>
    <w:rsid w:val="00535187"/>
    <w:rsid w:val="005352EC"/>
    <w:rsid w:val="00535B79"/>
    <w:rsid w:val="00535D7C"/>
    <w:rsid w:val="005360B5"/>
    <w:rsid w:val="00536195"/>
    <w:rsid w:val="00536306"/>
    <w:rsid w:val="00536579"/>
    <w:rsid w:val="0053679C"/>
    <w:rsid w:val="00536943"/>
    <w:rsid w:val="00536C1E"/>
    <w:rsid w:val="00537015"/>
    <w:rsid w:val="00537A0D"/>
    <w:rsid w:val="00537BF6"/>
    <w:rsid w:val="00540250"/>
    <w:rsid w:val="005419B8"/>
    <w:rsid w:val="005430A0"/>
    <w:rsid w:val="0054325E"/>
    <w:rsid w:val="0054343A"/>
    <w:rsid w:val="005438FA"/>
    <w:rsid w:val="00543974"/>
    <w:rsid w:val="00543EBF"/>
    <w:rsid w:val="005440EA"/>
    <w:rsid w:val="00544415"/>
    <w:rsid w:val="0054483C"/>
    <w:rsid w:val="00544ABA"/>
    <w:rsid w:val="00544F8A"/>
    <w:rsid w:val="00545649"/>
    <w:rsid w:val="0054588E"/>
    <w:rsid w:val="0054593A"/>
    <w:rsid w:val="00546551"/>
    <w:rsid w:val="005467FB"/>
    <w:rsid w:val="00546AE9"/>
    <w:rsid w:val="00546B8A"/>
    <w:rsid w:val="005471C8"/>
    <w:rsid w:val="0054759D"/>
    <w:rsid w:val="00547989"/>
    <w:rsid w:val="00547A2A"/>
    <w:rsid w:val="00547E35"/>
    <w:rsid w:val="005505EB"/>
    <w:rsid w:val="0055094D"/>
    <w:rsid w:val="00550C88"/>
    <w:rsid w:val="00551151"/>
    <w:rsid w:val="005511FB"/>
    <w:rsid w:val="00551224"/>
    <w:rsid w:val="00551320"/>
    <w:rsid w:val="00551858"/>
    <w:rsid w:val="005518A4"/>
    <w:rsid w:val="00552585"/>
    <w:rsid w:val="00552768"/>
    <w:rsid w:val="00552935"/>
    <w:rsid w:val="00552BE7"/>
    <w:rsid w:val="00552FA6"/>
    <w:rsid w:val="00553127"/>
    <w:rsid w:val="005533F2"/>
    <w:rsid w:val="005537D5"/>
    <w:rsid w:val="00553BE9"/>
    <w:rsid w:val="00553C51"/>
    <w:rsid w:val="00553CA1"/>
    <w:rsid w:val="00554399"/>
    <w:rsid w:val="00554BE7"/>
    <w:rsid w:val="00556A99"/>
    <w:rsid w:val="00556D2A"/>
    <w:rsid w:val="00556D68"/>
    <w:rsid w:val="00556F69"/>
    <w:rsid w:val="0055706B"/>
    <w:rsid w:val="00557173"/>
    <w:rsid w:val="00557520"/>
    <w:rsid w:val="00557693"/>
    <w:rsid w:val="005576A1"/>
    <w:rsid w:val="005577F9"/>
    <w:rsid w:val="00557A64"/>
    <w:rsid w:val="00557C94"/>
    <w:rsid w:val="0056053A"/>
    <w:rsid w:val="005605C0"/>
    <w:rsid w:val="00560615"/>
    <w:rsid w:val="0056073F"/>
    <w:rsid w:val="00560D23"/>
    <w:rsid w:val="005615D8"/>
    <w:rsid w:val="00561713"/>
    <w:rsid w:val="00561A84"/>
    <w:rsid w:val="00562054"/>
    <w:rsid w:val="005626D6"/>
    <w:rsid w:val="00562CE7"/>
    <w:rsid w:val="00563251"/>
    <w:rsid w:val="005638D4"/>
    <w:rsid w:val="005638FD"/>
    <w:rsid w:val="00563ED0"/>
    <w:rsid w:val="00563F7D"/>
    <w:rsid w:val="0056414A"/>
    <w:rsid w:val="0056473E"/>
    <w:rsid w:val="005656BC"/>
    <w:rsid w:val="005656ED"/>
    <w:rsid w:val="00565832"/>
    <w:rsid w:val="005663DE"/>
    <w:rsid w:val="005663FB"/>
    <w:rsid w:val="00566544"/>
    <w:rsid w:val="005665E8"/>
    <w:rsid w:val="005665F8"/>
    <w:rsid w:val="00566608"/>
    <w:rsid w:val="005667C3"/>
    <w:rsid w:val="00566841"/>
    <w:rsid w:val="00566C83"/>
    <w:rsid w:val="00566EE8"/>
    <w:rsid w:val="0056713F"/>
    <w:rsid w:val="00567FF5"/>
    <w:rsid w:val="005700FE"/>
    <w:rsid w:val="005708E9"/>
    <w:rsid w:val="00570AE7"/>
    <w:rsid w:val="00570E02"/>
    <w:rsid w:val="00570E24"/>
    <w:rsid w:val="0057123F"/>
    <w:rsid w:val="00572619"/>
    <w:rsid w:val="00572760"/>
    <w:rsid w:val="00573332"/>
    <w:rsid w:val="00573342"/>
    <w:rsid w:val="0057352D"/>
    <w:rsid w:val="00573EAC"/>
    <w:rsid w:val="00573ECC"/>
    <w:rsid w:val="005743DE"/>
    <w:rsid w:val="005743EF"/>
    <w:rsid w:val="00574AEC"/>
    <w:rsid w:val="00574D62"/>
    <w:rsid w:val="00574F3F"/>
    <w:rsid w:val="0057562C"/>
    <w:rsid w:val="0057599A"/>
    <w:rsid w:val="005759F6"/>
    <w:rsid w:val="00575E3E"/>
    <w:rsid w:val="005765F5"/>
    <w:rsid w:val="0057665F"/>
    <w:rsid w:val="00576D6C"/>
    <w:rsid w:val="00577802"/>
    <w:rsid w:val="00577A2E"/>
    <w:rsid w:val="00577AB4"/>
    <w:rsid w:val="005803C5"/>
    <w:rsid w:val="00580959"/>
    <w:rsid w:val="00580A47"/>
    <w:rsid w:val="00580E48"/>
    <w:rsid w:val="00580F0A"/>
    <w:rsid w:val="00581222"/>
    <w:rsid w:val="00581246"/>
    <w:rsid w:val="00582194"/>
    <w:rsid w:val="00582C3A"/>
    <w:rsid w:val="00582E1A"/>
    <w:rsid w:val="00583147"/>
    <w:rsid w:val="00583C02"/>
    <w:rsid w:val="00583C35"/>
    <w:rsid w:val="0058429D"/>
    <w:rsid w:val="00584416"/>
    <w:rsid w:val="00584A53"/>
    <w:rsid w:val="00584A9A"/>
    <w:rsid w:val="00584B39"/>
    <w:rsid w:val="00584B94"/>
    <w:rsid w:val="00585028"/>
    <w:rsid w:val="005854D1"/>
    <w:rsid w:val="00585F5B"/>
    <w:rsid w:val="0058620A"/>
    <w:rsid w:val="005869AF"/>
    <w:rsid w:val="00586A2C"/>
    <w:rsid w:val="00586C96"/>
    <w:rsid w:val="0058707F"/>
    <w:rsid w:val="00587474"/>
    <w:rsid w:val="005874F6"/>
    <w:rsid w:val="005877CF"/>
    <w:rsid w:val="00587CC9"/>
    <w:rsid w:val="00587F8B"/>
    <w:rsid w:val="00587FA5"/>
    <w:rsid w:val="00587FC0"/>
    <w:rsid w:val="005904F2"/>
    <w:rsid w:val="005906AD"/>
    <w:rsid w:val="0059099E"/>
    <w:rsid w:val="00590C4C"/>
    <w:rsid w:val="00590DA6"/>
    <w:rsid w:val="00591C7D"/>
    <w:rsid w:val="00591F42"/>
    <w:rsid w:val="00591F58"/>
    <w:rsid w:val="00592649"/>
    <w:rsid w:val="00592B03"/>
    <w:rsid w:val="00592C91"/>
    <w:rsid w:val="00592CA8"/>
    <w:rsid w:val="0059358D"/>
    <w:rsid w:val="00593683"/>
    <w:rsid w:val="00593AB9"/>
    <w:rsid w:val="005941B5"/>
    <w:rsid w:val="005944E4"/>
    <w:rsid w:val="0059471D"/>
    <w:rsid w:val="00594762"/>
    <w:rsid w:val="00594ABB"/>
    <w:rsid w:val="00594B6B"/>
    <w:rsid w:val="00594D1C"/>
    <w:rsid w:val="00594E0B"/>
    <w:rsid w:val="00594E36"/>
    <w:rsid w:val="00594F0A"/>
    <w:rsid w:val="0059525E"/>
    <w:rsid w:val="0059580B"/>
    <w:rsid w:val="00595887"/>
    <w:rsid w:val="005961F7"/>
    <w:rsid w:val="005967C4"/>
    <w:rsid w:val="00596B9C"/>
    <w:rsid w:val="00596ECE"/>
    <w:rsid w:val="0059741D"/>
    <w:rsid w:val="00597651"/>
    <w:rsid w:val="00597986"/>
    <w:rsid w:val="00597AED"/>
    <w:rsid w:val="005A012E"/>
    <w:rsid w:val="005A054D"/>
    <w:rsid w:val="005A07B9"/>
    <w:rsid w:val="005A0A46"/>
    <w:rsid w:val="005A0A5A"/>
    <w:rsid w:val="005A0C45"/>
    <w:rsid w:val="005A10B9"/>
    <w:rsid w:val="005A11EA"/>
    <w:rsid w:val="005A13FE"/>
    <w:rsid w:val="005A2103"/>
    <w:rsid w:val="005A21AB"/>
    <w:rsid w:val="005A24E0"/>
    <w:rsid w:val="005A24F8"/>
    <w:rsid w:val="005A2692"/>
    <w:rsid w:val="005A269F"/>
    <w:rsid w:val="005A27F7"/>
    <w:rsid w:val="005A2891"/>
    <w:rsid w:val="005A2CB9"/>
    <w:rsid w:val="005A2D53"/>
    <w:rsid w:val="005A305E"/>
    <w:rsid w:val="005A30BB"/>
    <w:rsid w:val="005A32FB"/>
    <w:rsid w:val="005A34BB"/>
    <w:rsid w:val="005A3887"/>
    <w:rsid w:val="005A396F"/>
    <w:rsid w:val="005A3A4F"/>
    <w:rsid w:val="005A3F9D"/>
    <w:rsid w:val="005A40F5"/>
    <w:rsid w:val="005A44FD"/>
    <w:rsid w:val="005A4C31"/>
    <w:rsid w:val="005A4D98"/>
    <w:rsid w:val="005A4E06"/>
    <w:rsid w:val="005A5BC1"/>
    <w:rsid w:val="005A5CC1"/>
    <w:rsid w:val="005A62CE"/>
    <w:rsid w:val="005A6BD3"/>
    <w:rsid w:val="005B0542"/>
    <w:rsid w:val="005B08A6"/>
    <w:rsid w:val="005B0BD8"/>
    <w:rsid w:val="005B0BEB"/>
    <w:rsid w:val="005B0CA8"/>
    <w:rsid w:val="005B15FE"/>
    <w:rsid w:val="005B20C2"/>
    <w:rsid w:val="005B2225"/>
    <w:rsid w:val="005B2799"/>
    <w:rsid w:val="005B2B77"/>
    <w:rsid w:val="005B3709"/>
    <w:rsid w:val="005B37C6"/>
    <w:rsid w:val="005B3C36"/>
    <w:rsid w:val="005B3D4A"/>
    <w:rsid w:val="005B3DE1"/>
    <w:rsid w:val="005B47D4"/>
    <w:rsid w:val="005B4A0B"/>
    <w:rsid w:val="005B4CA7"/>
    <w:rsid w:val="005B4D87"/>
    <w:rsid w:val="005B63C0"/>
    <w:rsid w:val="005B665A"/>
    <w:rsid w:val="005B66E3"/>
    <w:rsid w:val="005B6D7F"/>
    <w:rsid w:val="005B7DD1"/>
    <w:rsid w:val="005C00A0"/>
    <w:rsid w:val="005C03FE"/>
    <w:rsid w:val="005C0EF4"/>
    <w:rsid w:val="005C12EF"/>
    <w:rsid w:val="005C1D01"/>
    <w:rsid w:val="005C2097"/>
    <w:rsid w:val="005C219C"/>
    <w:rsid w:val="005C255C"/>
    <w:rsid w:val="005C28FA"/>
    <w:rsid w:val="005C2D2B"/>
    <w:rsid w:val="005C37A3"/>
    <w:rsid w:val="005C40F4"/>
    <w:rsid w:val="005C433B"/>
    <w:rsid w:val="005C43BE"/>
    <w:rsid w:val="005C44F3"/>
    <w:rsid w:val="005C45DC"/>
    <w:rsid w:val="005C51BD"/>
    <w:rsid w:val="005C532F"/>
    <w:rsid w:val="005C5508"/>
    <w:rsid w:val="005C58BD"/>
    <w:rsid w:val="005C5E2A"/>
    <w:rsid w:val="005C5FF3"/>
    <w:rsid w:val="005C6441"/>
    <w:rsid w:val="005C65A9"/>
    <w:rsid w:val="005C67DE"/>
    <w:rsid w:val="005C6D59"/>
    <w:rsid w:val="005C6EA8"/>
    <w:rsid w:val="005C712D"/>
    <w:rsid w:val="005C7854"/>
    <w:rsid w:val="005C7927"/>
    <w:rsid w:val="005C7C75"/>
    <w:rsid w:val="005D0DB2"/>
    <w:rsid w:val="005D0E4F"/>
    <w:rsid w:val="005D13A4"/>
    <w:rsid w:val="005D1E32"/>
    <w:rsid w:val="005D206B"/>
    <w:rsid w:val="005D22B7"/>
    <w:rsid w:val="005D2BDE"/>
    <w:rsid w:val="005D2C30"/>
    <w:rsid w:val="005D2C4D"/>
    <w:rsid w:val="005D336F"/>
    <w:rsid w:val="005D33C7"/>
    <w:rsid w:val="005D3500"/>
    <w:rsid w:val="005D3D76"/>
    <w:rsid w:val="005D3DAF"/>
    <w:rsid w:val="005D4578"/>
    <w:rsid w:val="005D4D8C"/>
    <w:rsid w:val="005D4EFA"/>
    <w:rsid w:val="005D55BA"/>
    <w:rsid w:val="005D5ADB"/>
    <w:rsid w:val="005D6245"/>
    <w:rsid w:val="005D62C6"/>
    <w:rsid w:val="005D648A"/>
    <w:rsid w:val="005D658E"/>
    <w:rsid w:val="005D6C07"/>
    <w:rsid w:val="005D7279"/>
    <w:rsid w:val="005D7850"/>
    <w:rsid w:val="005D7DE7"/>
    <w:rsid w:val="005D7E0D"/>
    <w:rsid w:val="005E03B5"/>
    <w:rsid w:val="005E0920"/>
    <w:rsid w:val="005E0ABA"/>
    <w:rsid w:val="005E1CDF"/>
    <w:rsid w:val="005E1E39"/>
    <w:rsid w:val="005E234A"/>
    <w:rsid w:val="005E2D0B"/>
    <w:rsid w:val="005E31B3"/>
    <w:rsid w:val="005E35CC"/>
    <w:rsid w:val="005E3668"/>
    <w:rsid w:val="005E371E"/>
    <w:rsid w:val="005E3ED6"/>
    <w:rsid w:val="005E3FE3"/>
    <w:rsid w:val="005E3FF3"/>
    <w:rsid w:val="005E45E4"/>
    <w:rsid w:val="005E4718"/>
    <w:rsid w:val="005E4F9E"/>
    <w:rsid w:val="005E53F9"/>
    <w:rsid w:val="005E663B"/>
    <w:rsid w:val="005E6B64"/>
    <w:rsid w:val="005E6D6D"/>
    <w:rsid w:val="005E6D9B"/>
    <w:rsid w:val="005E775D"/>
    <w:rsid w:val="005E7E0E"/>
    <w:rsid w:val="005F004B"/>
    <w:rsid w:val="005F0336"/>
    <w:rsid w:val="005F0A43"/>
    <w:rsid w:val="005F114A"/>
    <w:rsid w:val="005F1209"/>
    <w:rsid w:val="005F13FF"/>
    <w:rsid w:val="005F1712"/>
    <w:rsid w:val="005F1822"/>
    <w:rsid w:val="005F1C6D"/>
    <w:rsid w:val="005F2018"/>
    <w:rsid w:val="005F2366"/>
    <w:rsid w:val="005F2573"/>
    <w:rsid w:val="005F264E"/>
    <w:rsid w:val="005F27BF"/>
    <w:rsid w:val="005F2ADE"/>
    <w:rsid w:val="005F31B3"/>
    <w:rsid w:val="005F3307"/>
    <w:rsid w:val="005F39AB"/>
    <w:rsid w:val="005F4171"/>
    <w:rsid w:val="005F45B6"/>
    <w:rsid w:val="005F46D6"/>
    <w:rsid w:val="005F4DD6"/>
    <w:rsid w:val="005F4F4B"/>
    <w:rsid w:val="005F50D8"/>
    <w:rsid w:val="005F53A1"/>
    <w:rsid w:val="005F5461"/>
    <w:rsid w:val="005F56C1"/>
    <w:rsid w:val="005F5877"/>
    <w:rsid w:val="005F606F"/>
    <w:rsid w:val="005F6220"/>
    <w:rsid w:val="005F69F4"/>
    <w:rsid w:val="005F6B77"/>
    <w:rsid w:val="005F6FF9"/>
    <w:rsid w:val="005F73D1"/>
    <w:rsid w:val="005F7487"/>
    <w:rsid w:val="005F7D4F"/>
    <w:rsid w:val="006002C7"/>
    <w:rsid w:val="00600F95"/>
    <w:rsid w:val="00601197"/>
    <w:rsid w:val="00601839"/>
    <w:rsid w:val="00601FCA"/>
    <w:rsid w:val="00602508"/>
    <w:rsid w:val="00602522"/>
    <w:rsid w:val="00602666"/>
    <w:rsid w:val="00602759"/>
    <w:rsid w:val="0060277A"/>
    <w:rsid w:val="006027AF"/>
    <w:rsid w:val="00602B7C"/>
    <w:rsid w:val="00603312"/>
    <w:rsid w:val="00603687"/>
    <w:rsid w:val="00604699"/>
    <w:rsid w:val="006046F2"/>
    <w:rsid w:val="00604B28"/>
    <w:rsid w:val="00604C1A"/>
    <w:rsid w:val="00604C71"/>
    <w:rsid w:val="00604DC7"/>
    <w:rsid w:val="00604DCE"/>
    <w:rsid w:val="00604E47"/>
    <w:rsid w:val="00605337"/>
    <w:rsid w:val="00605441"/>
    <w:rsid w:val="0060553E"/>
    <w:rsid w:val="00605704"/>
    <w:rsid w:val="00605A36"/>
    <w:rsid w:val="0060620C"/>
    <w:rsid w:val="00606356"/>
    <w:rsid w:val="0060667B"/>
    <w:rsid w:val="00606970"/>
    <w:rsid w:val="00606A20"/>
    <w:rsid w:val="006072C6"/>
    <w:rsid w:val="006076C4"/>
    <w:rsid w:val="00607A2E"/>
    <w:rsid w:val="00607BF5"/>
    <w:rsid w:val="00607ED1"/>
    <w:rsid w:val="00607F57"/>
    <w:rsid w:val="00611003"/>
    <w:rsid w:val="00611153"/>
    <w:rsid w:val="00611AFF"/>
    <w:rsid w:val="00612568"/>
    <w:rsid w:val="006129AA"/>
    <w:rsid w:val="00612A8D"/>
    <w:rsid w:val="00612C03"/>
    <w:rsid w:val="006130F7"/>
    <w:rsid w:val="00613507"/>
    <w:rsid w:val="0061359D"/>
    <w:rsid w:val="006138C7"/>
    <w:rsid w:val="00613AF8"/>
    <w:rsid w:val="00613D7D"/>
    <w:rsid w:val="00613D8E"/>
    <w:rsid w:val="00614160"/>
    <w:rsid w:val="0061424A"/>
    <w:rsid w:val="006142E0"/>
    <w:rsid w:val="006157EA"/>
    <w:rsid w:val="00615966"/>
    <w:rsid w:val="00616112"/>
    <w:rsid w:val="0061677B"/>
    <w:rsid w:val="00616A97"/>
    <w:rsid w:val="00616B13"/>
    <w:rsid w:val="00617C73"/>
    <w:rsid w:val="006205CA"/>
    <w:rsid w:val="00620869"/>
    <w:rsid w:val="006209F1"/>
    <w:rsid w:val="0062175A"/>
    <w:rsid w:val="00621F53"/>
    <w:rsid w:val="006227A8"/>
    <w:rsid w:val="00622E2A"/>
    <w:rsid w:val="00622E3F"/>
    <w:rsid w:val="00622F89"/>
    <w:rsid w:val="00623089"/>
    <w:rsid w:val="0062308E"/>
    <w:rsid w:val="006234C4"/>
    <w:rsid w:val="006243F0"/>
    <w:rsid w:val="006244C9"/>
    <w:rsid w:val="006245F6"/>
    <w:rsid w:val="0062475D"/>
    <w:rsid w:val="0062495F"/>
    <w:rsid w:val="0062514A"/>
    <w:rsid w:val="0062589E"/>
    <w:rsid w:val="006264AD"/>
    <w:rsid w:val="0062660B"/>
    <w:rsid w:val="00626AD1"/>
    <w:rsid w:val="00626EC9"/>
    <w:rsid w:val="00626F08"/>
    <w:rsid w:val="00627185"/>
    <w:rsid w:val="00627607"/>
    <w:rsid w:val="00630118"/>
    <w:rsid w:val="006304BC"/>
    <w:rsid w:val="0063067B"/>
    <w:rsid w:val="006306A4"/>
    <w:rsid w:val="00630804"/>
    <w:rsid w:val="00630DA7"/>
    <w:rsid w:val="00630DCE"/>
    <w:rsid w:val="00630E23"/>
    <w:rsid w:val="00630F7D"/>
    <w:rsid w:val="0063120A"/>
    <w:rsid w:val="0063150B"/>
    <w:rsid w:val="00631585"/>
    <w:rsid w:val="0063195F"/>
    <w:rsid w:val="00631AA6"/>
    <w:rsid w:val="00631ED4"/>
    <w:rsid w:val="00632222"/>
    <w:rsid w:val="0063268D"/>
    <w:rsid w:val="00632E9F"/>
    <w:rsid w:val="006331A3"/>
    <w:rsid w:val="00633EE8"/>
    <w:rsid w:val="006345EB"/>
    <w:rsid w:val="006347A0"/>
    <w:rsid w:val="00634A3E"/>
    <w:rsid w:val="00634ACF"/>
    <w:rsid w:val="00634E99"/>
    <w:rsid w:val="00634EA1"/>
    <w:rsid w:val="00635035"/>
    <w:rsid w:val="0063545C"/>
    <w:rsid w:val="0063580D"/>
    <w:rsid w:val="00635CAE"/>
    <w:rsid w:val="006360E9"/>
    <w:rsid w:val="00636150"/>
    <w:rsid w:val="006361EB"/>
    <w:rsid w:val="00636C9D"/>
    <w:rsid w:val="00637240"/>
    <w:rsid w:val="0063744B"/>
    <w:rsid w:val="006374A3"/>
    <w:rsid w:val="0063790D"/>
    <w:rsid w:val="0063797D"/>
    <w:rsid w:val="00637A1E"/>
    <w:rsid w:val="00637DCF"/>
    <w:rsid w:val="00640210"/>
    <w:rsid w:val="006402D2"/>
    <w:rsid w:val="00640816"/>
    <w:rsid w:val="00640AE0"/>
    <w:rsid w:val="00641916"/>
    <w:rsid w:val="00641AF6"/>
    <w:rsid w:val="00641F74"/>
    <w:rsid w:val="00642176"/>
    <w:rsid w:val="00642541"/>
    <w:rsid w:val="00643269"/>
    <w:rsid w:val="00643660"/>
    <w:rsid w:val="00643887"/>
    <w:rsid w:val="006439CD"/>
    <w:rsid w:val="00644B42"/>
    <w:rsid w:val="00645517"/>
    <w:rsid w:val="00645920"/>
    <w:rsid w:val="0064592A"/>
    <w:rsid w:val="00645B95"/>
    <w:rsid w:val="00645BD3"/>
    <w:rsid w:val="00645C87"/>
    <w:rsid w:val="00645E49"/>
    <w:rsid w:val="00646808"/>
    <w:rsid w:val="00646865"/>
    <w:rsid w:val="00646B58"/>
    <w:rsid w:val="006474E7"/>
    <w:rsid w:val="00650139"/>
    <w:rsid w:val="0065040E"/>
    <w:rsid w:val="006506B8"/>
    <w:rsid w:val="00651518"/>
    <w:rsid w:val="00651D55"/>
    <w:rsid w:val="00651E19"/>
    <w:rsid w:val="006521D8"/>
    <w:rsid w:val="006523C8"/>
    <w:rsid w:val="00652756"/>
    <w:rsid w:val="00652A75"/>
    <w:rsid w:val="00652AD8"/>
    <w:rsid w:val="00652B79"/>
    <w:rsid w:val="00652D06"/>
    <w:rsid w:val="006533C3"/>
    <w:rsid w:val="00653498"/>
    <w:rsid w:val="00653D00"/>
    <w:rsid w:val="00654068"/>
    <w:rsid w:val="0065423C"/>
    <w:rsid w:val="0065427A"/>
    <w:rsid w:val="00654B38"/>
    <w:rsid w:val="00654B83"/>
    <w:rsid w:val="00655061"/>
    <w:rsid w:val="0065510C"/>
    <w:rsid w:val="006557AA"/>
    <w:rsid w:val="00655B63"/>
    <w:rsid w:val="00656212"/>
    <w:rsid w:val="0065661E"/>
    <w:rsid w:val="0065670B"/>
    <w:rsid w:val="00656D53"/>
    <w:rsid w:val="00656D94"/>
    <w:rsid w:val="006571F6"/>
    <w:rsid w:val="0065733A"/>
    <w:rsid w:val="00657A38"/>
    <w:rsid w:val="0066169C"/>
    <w:rsid w:val="00661779"/>
    <w:rsid w:val="006618CC"/>
    <w:rsid w:val="00662111"/>
    <w:rsid w:val="00662118"/>
    <w:rsid w:val="006621D4"/>
    <w:rsid w:val="0066279A"/>
    <w:rsid w:val="00662AFF"/>
    <w:rsid w:val="00663023"/>
    <w:rsid w:val="006634BE"/>
    <w:rsid w:val="006638AD"/>
    <w:rsid w:val="00664349"/>
    <w:rsid w:val="006646D7"/>
    <w:rsid w:val="006659B9"/>
    <w:rsid w:val="00666422"/>
    <w:rsid w:val="0066732C"/>
    <w:rsid w:val="0066792D"/>
    <w:rsid w:val="006679F5"/>
    <w:rsid w:val="00667B77"/>
    <w:rsid w:val="00667D9F"/>
    <w:rsid w:val="006708D8"/>
    <w:rsid w:val="006710B8"/>
    <w:rsid w:val="00671406"/>
    <w:rsid w:val="0067149F"/>
    <w:rsid w:val="006716DA"/>
    <w:rsid w:val="00672368"/>
    <w:rsid w:val="006728ED"/>
    <w:rsid w:val="006732B1"/>
    <w:rsid w:val="006736F5"/>
    <w:rsid w:val="0067446F"/>
    <w:rsid w:val="006746A4"/>
    <w:rsid w:val="006752FD"/>
    <w:rsid w:val="00675558"/>
    <w:rsid w:val="00675611"/>
    <w:rsid w:val="006757C4"/>
    <w:rsid w:val="00675A60"/>
    <w:rsid w:val="00675DE1"/>
    <w:rsid w:val="0067697E"/>
    <w:rsid w:val="006773C0"/>
    <w:rsid w:val="00677443"/>
    <w:rsid w:val="0067769A"/>
    <w:rsid w:val="00677DAE"/>
    <w:rsid w:val="006803A7"/>
    <w:rsid w:val="006806A3"/>
    <w:rsid w:val="006806A6"/>
    <w:rsid w:val="00680DF8"/>
    <w:rsid w:val="006811ED"/>
    <w:rsid w:val="00681211"/>
    <w:rsid w:val="0068136C"/>
    <w:rsid w:val="00681B36"/>
    <w:rsid w:val="00681E3A"/>
    <w:rsid w:val="00681F5A"/>
    <w:rsid w:val="006825E5"/>
    <w:rsid w:val="00682E14"/>
    <w:rsid w:val="00684192"/>
    <w:rsid w:val="00684236"/>
    <w:rsid w:val="0068436C"/>
    <w:rsid w:val="00684A64"/>
    <w:rsid w:val="00684D0B"/>
    <w:rsid w:val="0068545E"/>
    <w:rsid w:val="00685528"/>
    <w:rsid w:val="00685FD4"/>
    <w:rsid w:val="0068629E"/>
    <w:rsid w:val="00686612"/>
    <w:rsid w:val="0068661E"/>
    <w:rsid w:val="00686707"/>
    <w:rsid w:val="006870C2"/>
    <w:rsid w:val="006870E7"/>
    <w:rsid w:val="006872B2"/>
    <w:rsid w:val="00687333"/>
    <w:rsid w:val="006875BE"/>
    <w:rsid w:val="00687DD3"/>
    <w:rsid w:val="00690A49"/>
    <w:rsid w:val="00690BB6"/>
    <w:rsid w:val="00690D06"/>
    <w:rsid w:val="00691466"/>
    <w:rsid w:val="006917C1"/>
    <w:rsid w:val="00691B30"/>
    <w:rsid w:val="0069224D"/>
    <w:rsid w:val="006925D8"/>
    <w:rsid w:val="006934EE"/>
    <w:rsid w:val="006936A5"/>
    <w:rsid w:val="00693708"/>
    <w:rsid w:val="00693E1F"/>
    <w:rsid w:val="00693ECB"/>
    <w:rsid w:val="00694083"/>
    <w:rsid w:val="006942E8"/>
    <w:rsid w:val="006944F0"/>
    <w:rsid w:val="006945BC"/>
    <w:rsid w:val="00694797"/>
    <w:rsid w:val="00694D46"/>
    <w:rsid w:val="00694FA6"/>
    <w:rsid w:val="006954F7"/>
    <w:rsid w:val="00695887"/>
    <w:rsid w:val="00695AE7"/>
    <w:rsid w:val="006961A5"/>
    <w:rsid w:val="0069627C"/>
    <w:rsid w:val="00696326"/>
    <w:rsid w:val="00696409"/>
    <w:rsid w:val="006964CA"/>
    <w:rsid w:val="006976F1"/>
    <w:rsid w:val="00697733"/>
    <w:rsid w:val="00697858"/>
    <w:rsid w:val="006A0961"/>
    <w:rsid w:val="006A0AF4"/>
    <w:rsid w:val="006A0D78"/>
    <w:rsid w:val="006A1292"/>
    <w:rsid w:val="006A12E9"/>
    <w:rsid w:val="006A188B"/>
    <w:rsid w:val="006A2088"/>
    <w:rsid w:val="006A23A1"/>
    <w:rsid w:val="006A254E"/>
    <w:rsid w:val="006A295B"/>
    <w:rsid w:val="006A2BF6"/>
    <w:rsid w:val="006A2C30"/>
    <w:rsid w:val="006A2D18"/>
    <w:rsid w:val="006A301C"/>
    <w:rsid w:val="006A3205"/>
    <w:rsid w:val="006A3E2B"/>
    <w:rsid w:val="006A4761"/>
    <w:rsid w:val="006A5C12"/>
    <w:rsid w:val="006A6E17"/>
    <w:rsid w:val="006B00AC"/>
    <w:rsid w:val="006B00D5"/>
    <w:rsid w:val="006B040B"/>
    <w:rsid w:val="006B04C6"/>
    <w:rsid w:val="006B0C82"/>
    <w:rsid w:val="006B1118"/>
    <w:rsid w:val="006B120D"/>
    <w:rsid w:val="006B13E0"/>
    <w:rsid w:val="006B14A2"/>
    <w:rsid w:val="006B17E7"/>
    <w:rsid w:val="006B19E8"/>
    <w:rsid w:val="006B1A8A"/>
    <w:rsid w:val="006B1C8E"/>
    <w:rsid w:val="006B1FD5"/>
    <w:rsid w:val="006B2C33"/>
    <w:rsid w:val="006B39E4"/>
    <w:rsid w:val="006B3BF5"/>
    <w:rsid w:val="006B45B9"/>
    <w:rsid w:val="006B555A"/>
    <w:rsid w:val="006B600A"/>
    <w:rsid w:val="006B6635"/>
    <w:rsid w:val="006B6BE1"/>
    <w:rsid w:val="006B7D22"/>
    <w:rsid w:val="006B7D2C"/>
    <w:rsid w:val="006C0153"/>
    <w:rsid w:val="006C069F"/>
    <w:rsid w:val="006C0B79"/>
    <w:rsid w:val="006C0DF8"/>
    <w:rsid w:val="006C0F59"/>
    <w:rsid w:val="006C1019"/>
    <w:rsid w:val="006C1022"/>
    <w:rsid w:val="006C1B56"/>
    <w:rsid w:val="006C2261"/>
    <w:rsid w:val="006C2964"/>
    <w:rsid w:val="006C2BB5"/>
    <w:rsid w:val="006C2BEE"/>
    <w:rsid w:val="006C2D51"/>
    <w:rsid w:val="006C2DC2"/>
    <w:rsid w:val="006C3109"/>
    <w:rsid w:val="006C323E"/>
    <w:rsid w:val="006C39A4"/>
    <w:rsid w:val="006C3AD8"/>
    <w:rsid w:val="006C3CE4"/>
    <w:rsid w:val="006C4131"/>
    <w:rsid w:val="006C4516"/>
    <w:rsid w:val="006C455E"/>
    <w:rsid w:val="006C4ADC"/>
    <w:rsid w:val="006C4EAD"/>
    <w:rsid w:val="006C5675"/>
    <w:rsid w:val="006C5958"/>
    <w:rsid w:val="006C59E6"/>
    <w:rsid w:val="006C5A06"/>
    <w:rsid w:val="006C5B4F"/>
    <w:rsid w:val="006C5CC9"/>
    <w:rsid w:val="006C643C"/>
    <w:rsid w:val="006C6766"/>
    <w:rsid w:val="006C6E3A"/>
    <w:rsid w:val="006C6FD7"/>
    <w:rsid w:val="006C712C"/>
    <w:rsid w:val="006C7417"/>
    <w:rsid w:val="006C7662"/>
    <w:rsid w:val="006C7BB8"/>
    <w:rsid w:val="006D00DB"/>
    <w:rsid w:val="006D0220"/>
    <w:rsid w:val="006D0361"/>
    <w:rsid w:val="006D0966"/>
    <w:rsid w:val="006D0ACC"/>
    <w:rsid w:val="006D0C6D"/>
    <w:rsid w:val="006D16B0"/>
    <w:rsid w:val="006D174C"/>
    <w:rsid w:val="006D207F"/>
    <w:rsid w:val="006D2182"/>
    <w:rsid w:val="006D2444"/>
    <w:rsid w:val="006D254B"/>
    <w:rsid w:val="006D289B"/>
    <w:rsid w:val="006D29FE"/>
    <w:rsid w:val="006D2AB9"/>
    <w:rsid w:val="006D2CE3"/>
    <w:rsid w:val="006D35D3"/>
    <w:rsid w:val="006D3BE1"/>
    <w:rsid w:val="006D3E43"/>
    <w:rsid w:val="006D4850"/>
    <w:rsid w:val="006D48FC"/>
    <w:rsid w:val="006D53BF"/>
    <w:rsid w:val="006D62BC"/>
    <w:rsid w:val="006D639D"/>
    <w:rsid w:val="006D6450"/>
    <w:rsid w:val="006D67F4"/>
    <w:rsid w:val="006D6939"/>
    <w:rsid w:val="006D7081"/>
    <w:rsid w:val="006D727E"/>
    <w:rsid w:val="006D778B"/>
    <w:rsid w:val="006D7BE0"/>
    <w:rsid w:val="006D7DBA"/>
    <w:rsid w:val="006D7EB0"/>
    <w:rsid w:val="006D7F11"/>
    <w:rsid w:val="006E0138"/>
    <w:rsid w:val="006E0A87"/>
    <w:rsid w:val="006E0BB0"/>
    <w:rsid w:val="006E0EE8"/>
    <w:rsid w:val="006E12C3"/>
    <w:rsid w:val="006E1583"/>
    <w:rsid w:val="006E17E4"/>
    <w:rsid w:val="006E191E"/>
    <w:rsid w:val="006E1AA3"/>
    <w:rsid w:val="006E20F5"/>
    <w:rsid w:val="006E2529"/>
    <w:rsid w:val="006E2824"/>
    <w:rsid w:val="006E3A34"/>
    <w:rsid w:val="006E429A"/>
    <w:rsid w:val="006E45F3"/>
    <w:rsid w:val="006E49AC"/>
    <w:rsid w:val="006E4A2F"/>
    <w:rsid w:val="006E4BCA"/>
    <w:rsid w:val="006E4ED4"/>
    <w:rsid w:val="006E543D"/>
    <w:rsid w:val="006E580D"/>
    <w:rsid w:val="006E5AE3"/>
    <w:rsid w:val="006E5D44"/>
    <w:rsid w:val="006E5E19"/>
    <w:rsid w:val="006E6121"/>
    <w:rsid w:val="006E61C3"/>
    <w:rsid w:val="006E628E"/>
    <w:rsid w:val="006E62D9"/>
    <w:rsid w:val="006E647F"/>
    <w:rsid w:val="006E64A6"/>
    <w:rsid w:val="006E64A8"/>
    <w:rsid w:val="006E6B3D"/>
    <w:rsid w:val="006E7066"/>
    <w:rsid w:val="006E7131"/>
    <w:rsid w:val="006E799D"/>
    <w:rsid w:val="006E7A51"/>
    <w:rsid w:val="006E7BB7"/>
    <w:rsid w:val="006F0393"/>
    <w:rsid w:val="006F0593"/>
    <w:rsid w:val="006F06E5"/>
    <w:rsid w:val="006F0798"/>
    <w:rsid w:val="006F0B28"/>
    <w:rsid w:val="006F0C69"/>
    <w:rsid w:val="006F1064"/>
    <w:rsid w:val="006F1461"/>
    <w:rsid w:val="006F1915"/>
    <w:rsid w:val="006F1D16"/>
    <w:rsid w:val="006F1EB7"/>
    <w:rsid w:val="006F2780"/>
    <w:rsid w:val="006F3220"/>
    <w:rsid w:val="006F3396"/>
    <w:rsid w:val="006F38FD"/>
    <w:rsid w:val="006F3EDB"/>
    <w:rsid w:val="006F40AE"/>
    <w:rsid w:val="006F41D8"/>
    <w:rsid w:val="006F4DC3"/>
    <w:rsid w:val="006F5015"/>
    <w:rsid w:val="006F52E5"/>
    <w:rsid w:val="006F5868"/>
    <w:rsid w:val="006F5891"/>
    <w:rsid w:val="006F6066"/>
    <w:rsid w:val="006F617D"/>
    <w:rsid w:val="006F670C"/>
    <w:rsid w:val="006F6850"/>
    <w:rsid w:val="006F6F1A"/>
    <w:rsid w:val="006F707E"/>
    <w:rsid w:val="006F7635"/>
    <w:rsid w:val="006F7A5C"/>
    <w:rsid w:val="006F7E23"/>
    <w:rsid w:val="0070019A"/>
    <w:rsid w:val="007001DC"/>
    <w:rsid w:val="0070149B"/>
    <w:rsid w:val="007016EA"/>
    <w:rsid w:val="0070179C"/>
    <w:rsid w:val="007019EC"/>
    <w:rsid w:val="00701FB3"/>
    <w:rsid w:val="00702067"/>
    <w:rsid w:val="00702539"/>
    <w:rsid w:val="007025CB"/>
    <w:rsid w:val="007034AA"/>
    <w:rsid w:val="00703C9D"/>
    <w:rsid w:val="0070490C"/>
    <w:rsid w:val="00704C9D"/>
    <w:rsid w:val="0070520D"/>
    <w:rsid w:val="007054CB"/>
    <w:rsid w:val="00705C38"/>
    <w:rsid w:val="00706465"/>
    <w:rsid w:val="0070695A"/>
    <w:rsid w:val="007069BF"/>
    <w:rsid w:val="00706E58"/>
    <w:rsid w:val="0070782D"/>
    <w:rsid w:val="00707C3A"/>
    <w:rsid w:val="007102A3"/>
    <w:rsid w:val="007109C2"/>
    <w:rsid w:val="00710A77"/>
    <w:rsid w:val="00711340"/>
    <w:rsid w:val="0071184A"/>
    <w:rsid w:val="00711C6C"/>
    <w:rsid w:val="00712920"/>
    <w:rsid w:val="00712C42"/>
    <w:rsid w:val="00713095"/>
    <w:rsid w:val="007133FA"/>
    <w:rsid w:val="00713DE4"/>
    <w:rsid w:val="00713E08"/>
    <w:rsid w:val="007145DC"/>
    <w:rsid w:val="00714719"/>
    <w:rsid w:val="00714C38"/>
    <w:rsid w:val="00714C47"/>
    <w:rsid w:val="007150A4"/>
    <w:rsid w:val="0071525B"/>
    <w:rsid w:val="00715886"/>
    <w:rsid w:val="00716462"/>
    <w:rsid w:val="00716C6C"/>
    <w:rsid w:val="00720332"/>
    <w:rsid w:val="00720EEE"/>
    <w:rsid w:val="00721084"/>
    <w:rsid w:val="00721262"/>
    <w:rsid w:val="00721D9B"/>
    <w:rsid w:val="0072204B"/>
    <w:rsid w:val="00722121"/>
    <w:rsid w:val="007224B9"/>
    <w:rsid w:val="00722B31"/>
    <w:rsid w:val="00722F94"/>
    <w:rsid w:val="00723072"/>
    <w:rsid w:val="00723AA7"/>
    <w:rsid w:val="0072432E"/>
    <w:rsid w:val="00724347"/>
    <w:rsid w:val="0072441B"/>
    <w:rsid w:val="00724D2E"/>
    <w:rsid w:val="007250B8"/>
    <w:rsid w:val="0072568E"/>
    <w:rsid w:val="00725EB1"/>
    <w:rsid w:val="00725F91"/>
    <w:rsid w:val="00726036"/>
    <w:rsid w:val="00726279"/>
    <w:rsid w:val="007263D7"/>
    <w:rsid w:val="00726763"/>
    <w:rsid w:val="007268F3"/>
    <w:rsid w:val="00726A9B"/>
    <w:rsid w:val="00726C04"/>
    <w:rsid w:val="00726DF0"/>
    <w:rsid w:val="00726EEF"/>
    <w:rsid w:val="00727530"/>
    <w:rsid w:val="00727633"/>
    <w:rsid w:val="00730293"/>
    <w:rsid w:val="007302CF"/>
    <w:rsid w:val="00730584"/>
    <w:rsid w:val="00730983"/>
    <w:rsid w:val="00730E52"/>
    <w:rsid w:val="00731316"/>
    <w:rsid w:val="007315C1"/>
    <w:rsid w:val="00731DED"/>
    <w:rsid w:val="00731DF1"/>
    <w:rsid w:val="00731E7C"/>
    <w:rsid w:val="007329EF"/>
    <w:rsid w:val="0073327A"/>
    <w:rsid w:val="007342B9"/>
    <w:rsid w:val="00734E1B"/>
    <w:rsid w:val="00734EBE"/>
    <w:rsid w:val="00734F37"/>
    <w:rsid w:val="0073544A"/>
    <w:rsid w:val="00735B15"/>
    <w:rsid w:val="00736331"/>
    <w:rsid w:val="00736653"/>
    <w:rsid w:val="007368AA"/>
    <w:rsid w:val="00736DD8"/>
    <w:rsid w:val="00736F1C"/>
    <w:rsid w:val="00737152"/>
    <w:rsid w:val="00737C03"/>
    <w:rsid w:val="007403A0"/>
    <w:rsid w:val="0074076A"/>
    <w:rsid w:val="00740F47"/>
    <w:rsid w:val="00741AF4"/>
    <w:rsid w:val="00741DCC"/>
    <w:rsid w:val="0074203A"/>
    <w:rsid w:val="007427B5"/>
    <w:rsid w:val="00742865"/>
    <w:rsid w:val="0074296C"/>
    <w:rsid w:val="007429F9"/>
    <w:rsid w:val="00742C83"/>
    <w:rsid w:val="0074334F"/>
    <w:rsid w:val="0074360F"/>
    <w:rsid w:val="00744A64"/>
    <w:rsid w:val="00744D47"/>
    <w:rsid w:val="00744EA0"/>
    <w:rsid w:val="00745553"/>
    <w:rsid w:val="00745D6D"/>
    <w:rsid w:val="00746249"/>
    <w:rsid w:val="0074638D"/>
    <w:rsid w:val="00746419"/>
    <w:rsid w:val="00746484"/>
    <w:rsid w:val="0074671D"/>
    <w:rsid w:val="00746CA5"/>
    <w:rsid w:val="00746F60"/>
    <w:rsid w:val="0074704F"/>
    <w:rsid w:val="007474AC"/>
    <w:rsid w:val="00747AFB"/>
    <w:rsid w:val="00747BBF"/>
    <w:rsid w:val="00747D0D"/>
    <w:rsid w:val="00747F48"/>
    <w:rsid w:val="00747F4C"/>
    <w:rsid w:val="007503E3"/>
    <w:rsid w:val="00751091"/>
    <w:rsid w:val="00751302"/>
    <w:rsid w:val="007517BF"/>
    <w:rsid w:val="0075189B"/>
    <w:rsid w:val="00751B83"/>
    <w:rsid w:val="00751FBB"/>
    <w:rsid w:val="00752134"/>
    <w:rsid w:val="00752322"/>
    <w:rsid w:val="007526FF"/>
    <w:rsid w:val="00753C1A"/>
    <w:rsid w:val="00754359"/>
    <w:rsid w:val="00754411"/>
    <w:rsid w:val="00754685"/>
    <w:rsid w:val="00754769"/>
    <w:rsid w:val="00754BD9"/>
    <w:rsid w:val="00754E45"/>
    <w:rsid w:val="00754E7A"/>
    <w:rsid w:val="007551D6"/>
    <w:rsid w:val="0075540C"/>
    <w:rsid w:val="0075571B"/>
    <w:rsid w:val="00755DB1"/>
    <w:rsid w:val="00757237"/>
    <w:rsid w:val="00757447"/>
    <w:rsid w:val="007574FC"/>
    <w:rsid w:val="00757841"/>
    <w:rsid w:val="00757AC3"/>
    <w:rsid w:val="00760361"/>
    <w:rsid w:val="007603DC"/>
    <w:rsid w:val="0076090E"/>
    <w:rsid w:val="00760975"/>
    <w:rsid w:val="00761532"/>
    <w:rsid w:val="00761FA1"/>
    <w:rsid w:val="00761FDA"/>
    <w:rsid w:val="007621FF"/>
    <w:rsid w:val="0076291B"/>
    <w:rsid w:val="007631BF"/>
    <w:rsid w:val="007634E3"/>
    <w:rsid w:val="00763C5D"/>
    <w:rsid w:val="00764194"/>
    <w:rsid w:val="00764E73"/>
    <w:rsid w:val="00764ECF"/>
    <w:rsid w:val="00765349"/>
    <w:rsid w:val="0076541F"/>
    <w:rsid w:val="00765635"/>
    <w:rsid w:val="00765CA3"/>
    <w:rsid w:val="00765ED3"/>
    <w:rsid w:val="00765F30"/>
    <w:rsid w:val="00766180"/>
    <w:rsid w:val="0076681D"/>
    <w:rsid w:val="00766A65"/>
    <w:rsid w:val="00766D2E"/>
    <w:rsid w:val="007671C0"/>
    <w:rsid w:val="007671F5"/>
    <w:rsid w:val="0076748A"/>
    <w:rsid w:val="007676B8"/>
    <w:rsid w:val="0076786C"/>
    <w:rsid w:val="00767887"/>
    <w:rsid w:val="00767B59"/>
    <w:rsid w:val="00767F00"/>
    <w:rsid w:val="00770A10"/>
    <w:rsid w:val="00770D57"/>
    <w:rsid w:val="00771472"/>
    <w:rsid w:val="0077175C"/>
    <w:rsid w:val="00771869"/>
    <w:rsid w:val="00771870"/>
    <w:rsid w:val="00771BF9"/>
    <w:rsid w:val="00772231"/>
    <w:rsid w:val="00772441"/>
    <w:rsid w:val="007726DC"/>
    <w:rsid w:val="00772F8A"/>
    <w:rsid w:val="0077320B"/>
    <w:rsid w:val="007737F1"/>
    <w:rsid w:val="007739C6"/>
    <w:rsid w:val="00773A62"/>
    <w:rsid w:val="00773CD7"/>
    <w:rsid w:val="00773E2E"/>
    <w:rsid w:val="007742DF"/>
    <w:rsid w:val="00774825"/>
    <w:rsid w:val="00774889"/>
    <w:rsid w:val="00774FF5"/>
    <w:rsid w:val="007750B3"/>
    <w:rsid w:val="007751BD"/>
    <w:rsid w:val="0077529E"/>
    <w:rsid w:val="00775920"/>
    <w:rsid w:val="00775F76"/>
    <w:rsid w:val="007762CC"/>
    <w:rsid w:val="007766D9"/>
    <w:rsid w:val="00776AEA"/>
    <w:rsid w:val="00776E58"/>
    <w:rsid w:val="007771A4"/>
    <w:rsid w:val="007774AA"/>
    <w:rsid w:val="00777544"/>
    <w:rsid w:val="00777553"/>
    <w:rsid w:val="00777BA0"/>
    <w:rsid w:val="00780294"/>
    <w:rsid w:val="007803BD"/>
    <w:rsid w:val="007808DD"/>
    <w:rsid w:val="00780C62"/>
    <w:rsid w:val="00780EC8"/>
    <w:rsid w:val="0078100B"/>
    <w:rsid w:val="007811DC"/>
    <w:rsid w:val="00781B78"/>
    <w:rsid w:val="00781C63"/>
    <w:rsid w:val="00782016"/>
    <w:rsid w:val="007820FA"/>
    <w:rsid w:val="007821A1"/>
    <w:rsid w:val="0078285F"/>
    <w:rsid w:val="00783207"/>
    <w:rsid w:val="0078380F"/>
    <w:rsid w:val="00783E1D"/>
    <w:rsid w:val="0078483B"/>
    <w:rsid w:val="00784D92"/>
    <w:rsid w:val="00784EED"/>
    <w:rsid w:val="00784F71"/>
    <w:rsid w:val="007851ED"/>
    <w:rsid w:val="007858B4"/>
    <w:rsid w:val="00785900"/>
    <w:rsid w:val="007865E5"/>
    <w:rsid w:val="00786958"/>
    <w:rsid w:val="00786D69"/>
    <w:rsid w:val="00786E17"/>
    <w:rsid w:val="00786E27"/>
    <w:rsid w:val="00786E71"/>
    <w:rsid w:val="007877F2"/>
    <w:rsid w:val="00787838"/>
    <w:rsid w:val="00787BCE"/>
    <w:rsid w:val="007903D1"/>
    <w:rsid w:val="00790420"/>
    <w:rsid w:val="0079056A"/>
    <w:rsid w:val="007905EB"/>
    <w:rsid w:val="00790FAB"/>
    <w:rsid w:val="007915A7"/>
    <w:rsid w:val="0079162F"/>
    <w:rsid w:val="00791BAB"/>
    <w:rsid w:val="00791FCB"/>
    <w:rsid w:val="007929FB"/>
    <w:rsid w:val="00793411"/>
    <w:rsid w:val="00793759"/>
    <w:rsid w:val="00793FBF"/>
    <w:rsid w:val="0079491C"/>
    <w:rsid w:val="00794924"/>
    <w:rsid w:val="007949A8"/>
    <w:rsid w:val="00795992"/>
    <w:rsid w:val="007961FA"/>
    <w:rsid w:val="00796A57"/>
    <w:rsid w:val="00796B11"/>
    <w:rsid w:val="00796E0B"/>
    <w:rsid w:val="00797727"/>
    <w:rsid w:val="007A029B"/>
    <w:rsid w:val="007A03D1"/>
    <w:rsid w:val="007A04D9"/>
    <w:rsid w:val="007A0BC2"/>
    <w:rsid w:val="007A0CDB"/>
    <w:rsid w:val="007A1058"/>
    <w:rsid w:val="007A118A"/>
    <w:rsid w:val="007A1F44"/>
    <w:rsid w:val="007A1F89"/>
    <w:rsid w:val="007A2304"/>
    <w:rsid w:val="007A23FF"/>
    <w:rsid w:val="007A295B"/>
    <w:rsid w:val="007A29FC"/>
    <w:rsid w:val="007A2B99"/>
    <w:rsid w:val="007A32C1"/>
    <w:rsid w:val="007A3424"/>
    <w:rsid w:val="007A35EF"/>
    <w:rsid w:val="007A38C8"/>
    <w:rsid w:val="007A43A2"/>
    <w:rsid w:val="007A4D04"/>
    <w:rsid w:val="007A50BC"/>
    <w:rsid w:val="007A51A4"/>
    <w:rsid w:val="007A6040"/>
    <w:rsid w:val="007A63FD"/>
    <w:rsid w:val="007A789A"/>
    <w:rsid w:val="007A7A96"/>
    <w:rsid w:val="007A7DEB"/>
    <w:rsid w:val="007B024B"/>
    <w:rsid w:val="007B03AF"/>
    <w:rsid w:val="007B05BB"/>
    <w:rsid w:val="007B1543"/>
    <w:rsid w:val="007B17C5"/>
    <w:rsid w:val="007B1AC0"/>
    <w:rsid w:val="007B1B0D"/>
    <w:rsid w:val="007B270A"/>
    <w:rsid w:val="007B2779"/>
    <w:rsid w:val="007B29D5"/>
    <w:rsid w:val="007B2C50"/>
    <w:rsid w:val="007B2D3B"/>
    <w:rsid w:val="007B2DDA"/>
    <w:rsid w:val="007B327F"/>
    <w:rsid w:val="007B3FFC"/>
    <w:rsid w:val="007B488B"/>
    <w:rsid w:val="007B4EE1"/>
    <w:rsid w:val="007B50E7"/>
    <w:rsid w:val="007B511C"/>
    <w:rsid w:val="007B52CD"/>
    <w:rsid w:val="007B5DEC"/>
    <w:rsid w:val="007B5E2F"/>
    <w:rsid w:val="007B66A9"/>
    <w:rsid w:val="007B69E6"/>
    <w:rsid w:val="007B6C6D"/>
    <w:rsid w:val="007B7855"/>
    <w:rsid w:val="007B791F"/>
    <w:rsid w:val="007B79CA"/>
    <w:rsid w:val="007B7DC1"/>
    <w:rsid w:val="007B7EDB"/>
    <w:rsid w:val="007C05B2"/>
    <w:rsid w:val="007C0802"/>
    <w:rsid w:val="007C19AD"/>
    <w:rsid w:val="007C1D5C"/>
    <w:rsid w:val="007C1F43"/>
    <w:rsid w:val="007C2227"/>
    <w:rsid w:val="007C2682"/>
    <w:rsid w:val="007C2CAD"/>
    <w:rsid w:val="007C3548"/>
    <w:rsid w:val="007C3598"/>
    <w:rsid w:val="007C3995"/>
    <w:rsid w:val="007C3B46"/>
    <w:rsid w:val="007C3FA8"/>
    <w:rsid w:val="007C4529"/>
    <w:rsid w:val="007C4728"/>
    <w:rsid w:val="007C6055"/>
    <w:rsid w:val="007C63A8"/>
    <w:rsid w:val="007C680F"/>
    <w:rsid w:val="007C68DA"/>
    <w:rsid w:val="007C6B20"/>
    <w:rsid w:val="007C7994"/>
    <w:rsid w:val="007C7C05"/>
    <w:rsid w:val="007C7FF7"/>
    <w:rsid w:val="007D04A4"/>
    <w:rsid w:val="007D0AB1"/>
    <w:rsid w:val="007D0F8F"/>
    <w:rsid w:val="007D0FA9"/>
    <w:rsid w:val="007D229A"/>
    <w:rsid w:val="007D22B0"/>
    <w:rsid w:val="007D27D8"/>
    <w:rsid w:val="007D2A45"/>
    <w:rsid w:val="007D2F44"/>
    <w:rsid w:val="007D2F4D"/>
    <w:rsid w:val="007D30CD"/>
    <w:rsid w:val="007D32F2"/>
    <w:rsid w:val="007D3306"/>
    <w:rsid w:val="007D3DF8"/>
    <w:rsid w:val="007D3E89"/>
    <w:rsid w:val="007D3F78"/>
    <w:rsid w:val="007D4178"/>
    <w:rsid w:val="007D46A9"/>
    <w:rsid w:val="007D497B"/>
    <w:rsid w:val="007D4BAB"/>
    <w:rsid w:val="007D4D33"/>
    <w:rsid w:val="007D5679"/>
    <w:rsid w:val="007D59FC"/>
    <w:rsid w:val="007D5F9E"/>
    <w:rsid w:val="007D6464"/>
    <w:rsid w:val="007D6813"/>
    <w:rsid w:val="007D6B3C"/>
    <w:rsid w:val="007D6DD1"/>
    <w:rsid w:val="007D7175"/>
    <w:rsid w:val="007D7D50"/>
    <w:rsid w:val="007E08F5"/>
    <w:rsid w:val="007E1369"/>
    <w:rsid w:val="007E18CF"/>
    <w:rsid w:val="007E1A1B"/>
    <w:rsid w:val="007E1A88"/>
    <w:rsid w:val="007E2111"/>
    <w:rsid w:val="007E284D"/>
    <w:rsid w:val="007E2870"/>
    <w:rsid w:val="007E3277"/>
    <w:rsid w:val="007E3638"/>
    <w:rsid w:val="007E4263"/>
    <w:rsid w:val="007E42AE"/>
    <w:rsid w:val="007E4C88"/>
    <w:rsid w:val="007E4DB5"/>
    <w:rsid w:val="007E57A8"/>
    <w:rsid w:val="007E585E"/>
    <w:rsid w:val="007E5CB7"/>
    <w:rsid w:val="007E5D7D"/>
    <w:rsid w:val="007E61A1"/>
    <w:rsid w:val="007E641F"/>
    <w:rsid w:val="007E6848"/>
    <w:rsid w:val="007E71A6"/>
    <w:rsid w:val="007E7DDF"/>
    <w:rsid w:val="007F0887"/>
    <w:rsid w:val="007F0D78"/>
    <w:rsid w:val="007F11C8"/>
    <w:rsid w:val="007F1CA4"/>
    <w:rsid w:val="007F1CFB"/>
    <w:rsid w:val="007F220B"/>
    <w:rsid w:val="007F228C"/>
    <w:rsid w:val="007F25C6"/>
    <w:rsid w:val="007F27DD"/>
    <w:rsid w:val="007F28A8"/>
    <w:rsid w:val="007F2913"/>
    <w:rsid w:val="007F2A79"/>
    <w:rsid w:val="007F2F8B"/>
    <w:rsid w:val="007F356A"/>
    <w:rsid w:val="007F3724"/>
    <w:rsid w:val="007F3E20"/>
    <w:rsid w:val="007F3E40"/>
    <w:rsid w:val="007F56D2"/>
    <w:rsid w:val="007F5BC8"/>
    <w:rsid w:val="007F5CF3"/>
    <w:rsid w:val="007F5F85"/>
    <w:rsid w:val="007F629D"/>
    <w:rsid w:val="007F658F"/>
    <w:rsid w:val="007F6880"/>
    <w:rsid w:val="007F70F7"/>
    <w:rsid w:val="007F76B4"/>
    <w:rsid w:val="007F798A"/>
    <w:rsid w:val="00800013"/>
    <w:rsid w:val="0080015B"/>
    <w:rsid w:val="008001B4"/>
    <w:rsid w:val="00800402"/>
    <w:rsid w:val="008005E7"/>
    <w:rsid w:val="00800769"/>
    <w:rsid w:val="0080094C"/>
    <w:rsid w:val="00800BDB"/>
    <w:rsid w:val="00800ED2"/>
    <w:rsid w:val="00801019"/>
    <w:rsid w:val="008013B2"/>
    <w:rsid w:val="00801CBE"/>
    <w:rsid w:val="00801DDE"/>
    <w:rsid w:val="00802175"/>
    <w:rsid w:val="00802E74"/>
    <w:rsid w:val="0080307C"/>
    <w:rsid w:val="00803A7A"/>
    <w:rsid w:val="00804443"/>
    <w:rsid w:val="00804B92"/>
    <w:rsid w:val="00804E21"/>
    <w:rsid w:val="00805034"/>
    <w:rsid w:val="00805092"/>
    <w:rsid w:val="00805879"/>
    <w:rsid w:val="00805FEB"/>
    <w:rsid w:val="00806033"/>
    <w:rsid w:val="00806AAF"/>
    <w:rsid w:val="00806D62"/>
    <w:rsid w:val="008070AC"/>
    <w:rsid w:val="00807277"/>
    <w:rsid w:val="00807BA5"/>
    <w:rsid w:val="00807D30"/>
    <w:rsid w:val="0081017E"/>
    <w:rsid w:val="008101FD"/>
    <w:rsid w:val="008105EB"/>
    <w:rsid w:val="00810B8B"/>
    <w:rsid w:val="00810D23"/>
    <w:rsid w:val="00810D8D"/>
    <w:rsid w:val="00810D95"/>
    <w:rsid w:val="0081159F"/>
    <w:rsid w:val="00811835"/>
    <w:rsid w:val="00812212"/>
    <w:rsid w:val="00812EC4"/>
    <w:rsid w:val="00812F21"/>
    <w:rsid w:val="008133D0"/>
    <w:rsid w:val="00813A3D"/>
    <w:rsid w:val="00813DFE"/>
    <w:rsid w:val="0081535A"/>
    <w:rsid w:val="0081581D"/>
    <w:rsid w:val="00816B11"/>
    <w:rsid w:val="00816FAE"/>
    <w:rsid w:val="008172BE"/>
    <w:rsid w:val="008175AD"/>
    <w:rsid w:val="00817B71"/>
    <w:rsid w:val="00817E6C"/>
    <w:rsid w:val="00820244"/>
    <w:rsid w:val="0082071F"/>
    <w:rsid w:val="008208B1"/>
    <w:rsid w:val="00820F5B"/>
    <w:rsid w:val="00821096"/>
    <w:rsid w:val="008211E0"/>
    <w:rsid w:val="008221B3"/>
    <w:rsid w:val="0082248E"/>
    <w:rsid w:val="00822B13"/>
    <w:rsid w:val="00822CCF"/>
    <w:rsid w:val="00823840"/>
    <w:rsid w:val="00823B52"/>
    <w:rsid w:val="00823E98"/>
    <w:rsid w:val="00824349"/>
    <w:rsid w:val="00824FDF"/>
    <w:rsid w:val="00825125"/>
    <w:rsid w:val="0082520A"/>
    <w:rsid w:val="008254E8"/>
    <w:rsid w:val="008257CC"/>
    <w:rsid w:val="00825B85"/>
    <w:rsid w:val="00825D7D"/>
    <w:rsid w:val="00825FCE"/>
    <w:rsid w:val="00826618"/>
    <w:rsid w:val="00826DBF"/>
    <w:rsid w:val="00826E18"/>
    <w:rsid w:val="008274BF"/>
    <w:rsid w:val="00827993"/>
    <w:rsid w:val="00827F0D"/>
    <w:rsid w:val="00830996"/>
    <w:rsid w:val="00830DAD"/>
    <w:rsid w:val="00830DC3"/>
    <w:rsid w:val="00830EF4"/>
    <w:rsid w:val="00831555"/>
    <w:rsid w:val="00831556"/>
    <w:rsid w:val="008316B5"/>
    <w:rsid w:val="00831BE5"/>
    <w:rsid w:val="00831E50"/>
    <w:rsid w:val="00831F52"/>
    <w:rsid w:val="00832154"/>
    <w:rsid w:val="00832997"/>
    <w:rsid w:val="00832B1F"/>
    <w:rsid w:val="00832C64"/>
    <w:rsid w:val="00832F5C"/>
    <w:rsid w:val="00832FCE"/>
    <w:rsid w:val="00833146"/>
    <w:rsid w:val="00833357"/>
    <w:rsid w:val="008333BE"/>
    <w:rsid w:val="00833771"/>
    <w:rsid w:val="00833A85"/>
    <w:rsid w:val="0083448E"/>
    <w:rsid w:val="00834826"/>
    <w:rsid w:val="00835500"/>
    <w:rsid w:val="00835760"/>
    <w:rsid w:val="008359E0"/>
    <w:rsid w:val="0083619A"/>
    <w:rsid w:val="0083625D"/>
    <w:rsid w:val="0083630B"/>
    <w:rsid w:val="008367F5"/>
    <w:rsid w:val="00836B36"/>
    <w:rsid w:val="00836CA6"/>
    <w:rsid w:val="008376F6"/>
    <w:rsid w:val="008378F3"/>
    <w:rsid w:val="00837A8D"/>
    <w:rsid w:val="00837D5B"/>
    <w:rsid w:val="00837D69"/>
    <w:rsid w:val="00840607"/>
    <w:rsid w:val="0084086B"/>
    <w:rsid w:val="00840D1D"/>
    <w:rsid w:val="00841CD2"/>
    <w:rsid w:val="0084272A"/>
    <w:rsid w:val="00842B77"/>
    <w:rsid w:val="0084309F"/>
    <w:rsid w:val="0084333B"/>
    <w:rsid w:val="008433CC"/>
    <w:rsid w:val="00844A97"/>
    <w:rsid w:val="00844E99"/>
    <w:rsid w:val="00845C12"/>
    <w:rsid w:val="00846602"/>
    <w:rsid w:val="008469D9"/>
    <w:rsid w:val="00846DC0"/>
    <w:rsid w:val="008474A7"/>
    <w:rsid w:val="00847745"/>
    <w:rsid w:val="00847747"/>
    <w:rsid w:val="00847C0F"/>
    <w:rsid w:val="008500C6"/>
    <w:rsid w:val="008506B6"/>
    <w:rsid w:val="008506C3"/>
    <w:rsid w:val="0085086E"/>
    <w:rsid w:val="00850939"/>
    <w:rsid w:val="00850AE0"/>
    <w:rsid w:val="0085176C"/>
    <w:rsid w:val="008517B1"/>
    <w:rsid w:val="00851805"/>
    <w:rsid w:val="00851909"/>
    <w:rsid w:val="00852125"/>
    <w:rsid w:val="008524D2"/>
    <w:rsid w:val="00852E19"/>
    <w:rsid w:val="00853195"/>
    <w:rsid w:val="008541FB"/>
    <w:rsid w:val="008548EA"/>
    <w:rsid w:val="00854C2C"/>
    <w:rsid w:val="00854C6B"/>
    <w:rsid w:val="008556AB"/>
    <w:rsid w:val="00855A3B"/>
    <w:rsid w:val="00855B08"/>
    <w:rsid w:val="00855BD4"/>
    <w:rsid w:val="00855DCB"/>
    <w:rsid w:val="00855E1B"/>
    <w:rsid w:val="0085624F"/>
    <w:rsid w:val="0085634C"/>
    <w:rsid w:val="00856833"/>
    <w:rsid w:val="00856840"/>
    <w:rsid w:val="008568F7"/>
    <w:rsid w:val="00856ED2"/>
    <w:rsid w:val="008573E8"/>
    <w:rsid w:val="00857C9A"/>
    <w:rsid w:val="00860058"/>
    <w:rsid w:val="0086087C"/>
    <w:rsid w:val="00860AEC"/>
    <w:rsid w:val="00860D8E"/>
    <w:rsid w:val="00860EDF"/>
    <w:rsid w:val="00861100"/>
    <w:rsid w:val="008612CF"/>
    <w:rsid w:val="0086143D"/>
    <w:rsid w:val="00861533"/>
    <w:rsid w:val="0086186B"/>
    <w:rsid w:val="00861AC3"/>
    <w:rsid w:val="00861F15"/>
    <w:rsid w:val="008626B6"/>
    <w:rsid w:val="0086275E"/>
    <w:rsid w:val="008627BD"/>
    <w:rsid w:val="00862A81"/>
    <w:rsid w:val="0086332B"/>
    <w:rsid w:val="008635B3"/>
    <w:rsid w:val="00864004"/>
    <w:rsid w:val="008640E2"/>
    <w:rsid w:val="00864120"/>
    <w:rsid w:val="00864440"/>
    <w:rsid w:val="0086447A"/>
    <w:rsid w:val="008648A0"/>
    <w:rsid w:val="00864D76"/>
    <w:rsid w:val="008650B5"/>
    <w:rsid w:val="008650FC"/>
    <w:rsid w:val="008653B3"/>
    <w:rsid w:val="0086591E"/>
    <w:rsid w:val="008659B6"/>
    <w:rsid w:val="00865F6C"/>
    <w:rsid w:val="0086657F"/>
    <w:rsid w:val="0086686D"/>
    <w:rsid w:val="00866877"/>
    <w:rsid w:val="00866EB3"/>
    <w:rsid w:val="0086701A"/>
    <w:rsid w:val="00867BD2"/>
    <w:rsid w:val="008712FD"/>
    <w:rsid w:val="0087133C"/>
    <w:rsid w:val="008716A1"/>
    <w:rsid w:val="008716C9"/>
    <w:rsid w:val="00871AE4"/>
    <w:rsid w:val="00871AFC"/>
    <w:rsid w:val="00872273"/>
    <w:rsid w:val="00872286"/>
    <w:rsid w:val="00872704"/>
    <w:rsid w:val="00872751"/>
    <w:rsid w:val="0087279C"/>
    <w:rsid w:val="00872D3F"/>
    <w:rsid w:val="00873008"/>
    <w:rsid w:val="008731FE"/>
    <w:rsid w:val="008733E4"/>
    <w:rsid w:val="00873E80"/>
    <w:rsid w:val="00873F15"/>
    <w:rsid w:val="00874096"/>
    <w:rsid w:val="008742C2"/>
    <w:rsid w:val="00874EF9"/>
    <w:rsid w:val="008753D8"/>
    <w:rsid w:val="008756A4"/>
    <w:rsid w:val="00875F73"/>
    <w:rsid w:val="008760CB"/>
    <w:rsid w:val="008763BF"/>
    <w:rsid w:val="00876C65"/>
    <w:rsid w:val="00876E1F"/>
    <w:rsid w:val="00876FE8"/>
    <w:rsid w:val="00880413"/>
    <w:rsid w:val="0088066F"/>
    <w:rsid w:val="0088094C"/>
    <w:rsid w:val="00880F30"/>
    <w:rsid w:val="00881090"/>
    <w:rsid w:val="00881603"/>
    <w:rsid w:val="00881D01"/>
    <w:rsid w:val="00881F9B"/>
    <w:rsid w:val="00882116"/>
    <w:rsid w:val="00882331"/>
    <w:rsid w:val="0088273B"/>
    <w:rsid w:val="008831C0"/>
    <w:rsid w:val="00883361"/>
    <w:rsid w:val="008833E8"/>
    <w:rsid w:val="00883A0C"/>
    <w:rsid w:val="00883E21"/>
    <w:rsid w:val="0088402F"/>
    <w:rsid w:val="00885E5D"/>
    <w:rsid w:val="00886439"/>
    <w:rsid w:val="0088666C"/>
    <w:rsid w:val="00886EB1"/>
    <w:rsid w:val="008878B9"/>
    <w:rsid w:val="00887B48"/>
    <w:rsid w:val="00887E73"/>
    <w:rsid w:val="00887F76"/>
    <w:rsid w:val="00887FE2"/>
    <w:rsid w:val="008903DC"/>
    <w:rsid w:val="00890900"/>
    <w:rsid w:val="00890DDF"/>
    <w:rsid w:val="00891022"/>
    <w:rsid w:val="0089176E"/>
    <w:rsid w:val="008917E0"/>
    <w:rsid w:val="00891A0A"/>
    <w:rsid w:val="00891C9A"/>
    <w:rsid w:val="008920B9"/>
    <w:rsid w:val="00892365"/>
    <w:rsid w:val="00892BE5"/>
    <w:rsid w:val="0089387C"/>
    <w:rsid w:val="00893BF2"/>
    <w:rsid w:val="00893BFA"/>
    <w:rsid w:val="008943E6"/>
    <w:rsid w:val="0089444E"/>
    <w:rsid w:val="008949DF"/>
    <w:rsid w:val="00894E6A"/>
    <w:rsid w:val="008951DB"/>
    <w:rsid w:val="00895871"/>
    <w:rsid w:val="00895B32"/>
    <w:rsid w:val="00895D6A"/>
    <w:rsid w:val="00895F8A"/>
    <w:rsid w:val="00896356"/>
    <w:rsid w:val="0089640B"/>
    <w:rsid w:val="00896428"/>
    <w:rsid w:val="00896C81"/>
    <w:rsid w:val="00896D21"/>
    <w:rsid w:val="00896D83"/>
    <w:rsid w:val="00896EE3"/>
    <w:rsid w:val="0089797A"/>
    <w:rsid w:val="00897C1B"/>
    <w:rsid w:val="008A064E"/>
    <w:rsid w:val="008A0AB2"/>
    <w:rsid w:val="008A0B4A"/>
    <w:rsid w:val="008A0CFC"/>
    <w:rsid w:val="008A1157"/>
    <w:rsid w:val="008A12F4"/>
    <w:rsid w:val="008A12FE"/>
    <w:rsid w:val="008A130A"/>
    <w:rsid w:val="008A1C69"/>
    <w:rsid w:val="008A1F51"/>
    <w:rsid w:val="008A2128"/>
    <w:rsid w:val="008A2444"/>
    <w:rsid w:val="008A2787"/>
    <w:rsid w:val="008A27F6"/>
    <w:rsid w:val="008A2870"/>
    <w:rsid w:val="008A28B6"/>
    <w:rsid w:val="008A2A68"/>
    <w:rsid w:val="008A2BB1"/>
    <w:rsid w:val="008A2E5A"/>
    <w:rsid w:val="008A3466"/>
    <w:rsid w:val="008A3860"/>
    <w:rsid w:val="008A389F"/>
    <w:rsid w:val="008A3D02"/>
    <w:rsid w:val="008A4CB9"/>
    <w:rsid w:val="008A4D90"/>
    <w:rsid w:val="008A50A3"/>
    <w:rsid w:val="008A5227"/>
    <w:rsid w:val="008A5895"/>
    <w:rsid w:val="008A5940"/>
    <w:rsid w:val="008A595A"/>
    <w:rsid w:val="008A5E0E"/>
    <w:rsid w:val="008A61F2"/>
    <w:rsid w:val="008A66F1"/>
    <w:rsid w:val="008A6EAB"/>
    <w:rsid w:val="008A716E"/>
    <w:rsid w:val="008A73B2"/>
    <w:rsid w:val="008A763A"/>
    <w:rsid w:val="008A7CE8"/>
    <w:rsid w:val="008A7CF3"/>
    <w:rsid w:val="008B00D3"/>
    <w:rsid w:val="008B043F"/>
    <w:rsid w:val="008B0639"/>
    <w:rsid w:val="008B0808"/>
    <w:rsid w:val="008B0ABB"/>
    <w:rsid w:val="008B0AEC"/>
    <w:rsid w:val="008B1E53"/>
    <w:rsid w:val="008B1E5B"/>
    <w:rsid w:val="008B2126"/>
    <w:rsid w:val="008B24E4"/>
    <w:rsid w:val="008B2826"/>
    <w:rsid w:val="008B28AC"/>
    <w:rsid w:val="008B3246"/>
    <w:rsid w:val="008B389D"/>
    <w:rsid w:val="008B3C5C"/>
    <w:rsid w:val="008B407F"/>
    <w:rsid w:val="008B42DC"/>
    <w:rsid w:val="008B4E67"/>
    <w:rsid w:val="008B4FB7"/>
    <w:rsid w:val="008B5299"/>
    <w:rsid w:val="008B5A5F"/>
    <w:rsid w:val="008B5AB0"/>
    <w:rsid w:val="008B6054"/>
    <w:rsid w:val="008B6686"/>
    <w:rsid w:val="008B6A0F"/>
    <w:rsid w:val="008B7B08"/>
    <w:rsid w:val="008B7B97"/>
    <w:rsid w:val="008B7DAD"/>
    <w:rsid w:val="008C04C2"/>
    <w:rsid w:val="008C0636"/>
    <w:rsid w:val="008C064E"/>
    <w:rsid w:val="008C0CFD"/>
    <w:rsid w:val="008C1264"/>
    <w:rsid w:val="008C13F0"/>
    <w:rsid w:val="008C1575"/>
    <w:rsid w:val="008C1F26"/>
    <w:rsid w:val="008C258C"/>
    <w:rsid w:val="008C263E"/>
    <w:rsid w:val="008C264A"/>
    <w:rsid w:val="008C2A3A"/>
    <w:rsid w:val="008C2A49"/>
    <w:rsid w:val="008C2AFC"/>
    <w:rsid w:val="008C2E3D"/>
    <w:rsid w:val="008C31B8"/>
    <w:rsid w:val="008C31E9"/>
    <w:rsid w:val="008C364A"/>
    <w:rsid w:val="008C4213"/>
    <w:rsid w:val="008C43B6"/>
    <w:rsid w:val="008C4BE8"/>
    <w:rsid w:val="008C4C7E"/>
    <w:rsid w:val="008C4EA2"/>
    <w:rsid w:val="008C5C46"/>
    <w:rsid w:val="008C6184"/>
    <w:rsid w:val="008C785E"/>
    <w:rsid w:val="008C7A4F"/>
    <w:rsid w:val="008D04D4"/>
    <w:rsid w:val="008D05EA"/>
    <w:rsid w:val="008D0AFB"/>
    <w:rsid w:val="008D1468"/>
    <w:rsid w:val="008D1511"/>
    <w:rsid w:val="008D1C01"/>
    <w:rsid w:val="008D2498"/>
    <w:rsid w:val="008D3000"/>
    <w:rsid w:val="008D311E"/>
    <w:rsid w:val="008D32DF"/>
    <w:rsid w:val="008D3437"/>
    <w:rsid w:val="008D35E9"/>
    <w:rsid w:val="008D3825"/>
    <w:rsid w:val="008D3875"/>
    <w:rsid w:val="008D3959"/>
    <w:rsid w:val="008D3966"/>
    <w:rsid w:val="008D4352"/>
    <w:rsid w:val="008D44D7"/>
    <w:rsid w:val="008D46E7"/>
    <w:rsid w:val="008D4A80"/>
    <w:rsid w:val="008D60BC"/>
    <w:rsid w:val="008D676F"/>
    <w:rsid w:val="008D6D5D"/>
    <w:rsid w:val="008D6D7B"/>
    <w:rsid w:val="008D7299"/>
    <w:rsid w:val="008D7A7F"/>
    <w:rsid w:val="008D7EB7"/>
    <w:rsid w:val="008E054E"/>
    <w:rsid w:val="008E09A3"/>
    <w:rsid w:val="008E0AAF"/>
    <w:rsid w:val="008E0C1C"/>
    <w:rsid w:val="008E0EB8"/>
    <w:rsid w:val="008E10A6"/>
    <w:rsid w:val="008E1226"/>
    <w:rsid w:val="008E1271"/>
    <w:rsid w:val="008E2251"/>
    <w:rsid w:val="008E2260"/>
    <w:rsid w:val="008E24B3"/>
    <w:rsid w:val="008E24CA"/>
    <w:rsid w:val="008E2F6E"/>
    <w:rsid w:val="008E3057"/>
    <w:rsid w:val="008E3544"/>
    <w:rsid w:val="008E38AD"/>
    <w:rsid w:val="008E3989"/>
    <w:rsid w:val="008E3EEC"/>
    <w:rsid w:val="008E455B"/>
    <w:rsid w:val="008E487F"/>
    <w:rsid w:val="008E4C2D"/>
    <w:rsid w:val="008E4D06"/>
    <w:rsid w:val="008E528B"/>
    <w:rsid w:val="008E5572"/>
    <w:rsid w:val="008E5BF2"/>
    <w:rsid w:val="008E5C81"/>
    <w:rsid w:val="008E6389"/>
    <w:rsid w:val="008E6A0F"/>
    <w:rsid w:val="008E6AB5"/>
    <w:rsid w:val="008E7C70"/>
    <w:rsid w:val="008E7DD4"/>
    <w:rsid w:val="008E7EA8"/>
    <w:rsid w:val="008F091E"/>
    <w:rsid w:val="008F0A38"/>
    <w:rsid w:val="008F0EF6"/>
    <w:rsid w:val="008F0F84"/>
    <w:rsid w:val="008F1014"/>
    <w:rsid w:val="008F11C9"/>
    <w:rsid w:val="008F21DA"/>
    <w:rsid w:val="008F23D8"/>
    <w:rsid w:val="008F2E7C"/>
    <w:rsid w:val="008F2FD5"/>
    <w:rsid w:val="008F3502"/>
    <w:rsid w:val="008F37E5"/>
    <w:rsid w:val="008F3C80"/>
    <w:rsid w:val="008F3F43"/>
    <w:rsid w:val="008F4643"/>
    <w:rsid w:val="008F48C2"/>
    <w:rsid w:val="008F5840"/>
    <w:rsid w:val="008F5EEF"/>
    <w:rsid w:val="008F6152"/>
    <w:rsid w:val="008F6190"/>
    <w:rsid w:val="008F6327"/>
    <w:rsid w:val="008F668F"/>
    <w:rsid w:val="008F66FE"/>
    <w:rsid w:val="008F6FC0"/>
    <w:rsid w:val="008F72CC"/>
    <w:rsid w:val="008F72CD"/>
    <w:rsid w:val="008F75A8"/>
    <w:rsid w:val="00901022"/>
    <w:rsid w:val="00901269"/>
    <w:rsid w:val="00902AC3"/>
    <w:rsid w:val="00903802"/>
    <w:rsid w:val="009047F3"/>
    <w:rsid w:val="00905433"/>
    <w:rsid w:val="00906505"/>
    <w:rsid w:val="0090696D"/>
    <w:rsid w:val="00906CD6"/>
    <w:rsid w:val="00906E4D"/>
    <w:rsid w:val="00906F31"/>
    <w:rsid w:val="0090716A"/>
    <w:rsid w:val="009078B3"/>
    <w:rsid w:val="00907A77"/>
    <w:rsid w:val="00907E00"/>
    <w:rsid w:val="00907FC2"/>
    <w:rsid w:val="0091038A"/>
    <w:rsid w:val="00910546"/>
    <w:rsid w:val="009105A8"/>
    <w:rsid w:val="0091088D"/>
    <w:rsid w:val="00910AB7"/>
    <w:rsid w:val="00910C11"/>
    <w:rsid w:val="00910FC9"/>
    <w:rsid w:val="00912171"/>
    <w:rsid w:val="009127AD"/>
    <w:rsid w:val="009127D7"/>
    <w:rsid w:val="0091291A"/>
    <w:rsid w:val="00912E3D"/>
    <w:rsid w:val="0091305C"/>
    <w:rsid w:val="00913612"/>
    <w:rsid w:val="0091366A"/>
    <w:rsid w:val="00913824"/>
    <w:rsid w:val="00913C94"/>
    <w:rsid w:val="009144E1"/>
    <w:rsid w:val="009146BC"/>
    <w:rsid w:val="0091514D"/>
    <w:rsid w:val="00915757"/>
    <w:rsid w:val="009159B3"/>
    <w:rsid w:val="00915B61"/>
    <w:rsid w:val="00915D0D"/>
    <w:rsid w:val="00915FF4"/>
    <w:rsid w:val="0091603A"/>
    <w:rsid w:val="00916181"/>
    <w:rsid w:val="00916199"/>
    <w:rsid w:val="009161AB"/>
    <w:rsid w:val="0091622D"/>
    <w:rsid w:val="00916591"/>
    <w:rsid w:val="00916B80"/>
    <w:rsid w:val="00916B89"/>
    <w:rsid w:val="00916C8B"/>
    <w:rsid w:val="00916CE7"/>
    <w:rsid w:val="00916DFA"/>
    <w:rsid w:val="00917484"/>
    <w:rsid w:val="00917A5C"/>
    <w:rsid w:val="009204C5"/>
    <w:rsid w:val="009206DE"/>
    <w:rsid w:val="009207E3"/>
    <w:rsid w:val="00920D35"/>
    <w:rsid w:val="00920DA4"/>
    <w:rsid w:val="00921219"/>
    <w:rsid w:val="00921354"/>
    <w:rsid w:val="009217B9"/>
    <w:rsid w:val="0092180D"/>
    <w:rsid w:val="009219AF"/>
    <w:rsid w:val="00921C61"/>
    <w:rsid w:val="00921DFF"/>
    <w:rsid w:val="00921FD7"/>
    <w:rsid w:val="0092207E"/>
    <w:rsid w:val="00922143"/>
    <w:rsid w:val="0092290A"/>
    <w:rsid w:val="00922E65"/>
    <w:rsid w:val="009232C9"/>
    <w:rsid w:val="0092332C"/>
    <w:rsid w:val="00923608"/>
    <w:rsid w:val="009238E5"/>
    <w:rsid w:val="00923A13"/>
    <w:rsid w:val="00923DE4"/>
    <w:rsid w:val="00923F12"/>
    <w:rsid w:val="00923FE1"/>
    <w:rsid w:val="00924785"/>
    <w:rsid w:val="00924E41"/>
    <w:rsid w:val="00924FF8"/>
    <w:rsid w:val="0092540F"/>
    <w:rsid w:val="009259E4"/>
    <w:rsid w:val="00925B27"/>
    <w:rsid w:val="00925BA8"/>
    <w:rsid w:val="00925D25"/>
    <w:rsid w:val="00926DA7"/>
    <w:rsid w:val="009270F7"/>
    <w:rsid w:val="00927674"/>
    <w:rsid w:val="00927F8B"/>
    <w:rsid w:val="009304D5"/>
    <w:rsid w:val="0093094D"/>
    <w:rsid w:val="00931B01"/>
    <w:rsid w:val="00932001"/>
    <w:rsid w:val="009328C7"/>
    <w:rsid w:val="009329B7"/>
    <w:rsid w:val="00932B33"/>
    <w:rsid w:val="00932E44"/>
    <w:rsid w:val="009336EC"/>
    <w:rsid w:val="00933F56"/>
    <w:rsid w:val="009348E3"/>
    <w:rsid w:val="00934C13"/>
    <w:rsid w:val="00935228"/>
    <w:rsid w:val="0093525B"/>
    <w:rsid w:val="009354DD"/>
    <w:rsid w:val="009355A2"/>
    <w:rsid w:val="00935D05"/>
    <w:rsid w:val="00935F9E"/>
    <w:rsid w:val="00936D98"/>
    <w:rsid w:val="0093763C"/>
    <w:rsid w:val="00937709"/>
    <w:rsid w:val="0093790F"/>
    <w:rsid w:val="00937BF6"/>
    <w:rsid w:val="009402DA"/>
    <w:rsid w:val="00940B57"/>
    <w:rsid w:val="009410B4"/>
    <w:rsid w:val="00941EAB"/>
    <w:rsid w:val="009421B4"/>
    <w:rsid w:val="0094271D"/>
    <w:rsid w:val="009429B0"/>
    <w:rsid w:val="00942C80"/>
    <w:rsid w:val="00943197"/>
    <w:rsid w:val="009435F2"/>
    <w:rsid w:val="0094388B"/>
    <w:rsid w:val="00944D91"/>
    <w:rsid w:val="00945176"/>
    <w:rsid w:val="00945180"/>
    <w:rsid w:val="0094519B"/>
    <w:rsid w:val="0094531D"/>
    <w:rsid w:val="009455C7"/>
    <w:rsid w:val="0094590C"/>
    <w:rsid w:val="009459DA"/>
    <w:rsid w:val="00946355"/>
    <w:rsid w:val="009468B7"/>
    <w:rsid w:val="00947011"/>
    <w:rsid w:val="0094724E"/>
    <w:rsid w:val="009472A3"/>
    <w:rsid w:val="009476A7"/>
    <w:rsid w:val="00947BE6"/>
    <w:rsid w:val="0095048D"/>
    <w:rsid w:val="00950651"/>
    <w:rsid w:val="00950D18"/>
    <w:rsid w:val="00950E54"/>
    <w:rsid w:val="00950F8C"/>
    <w:rsid w:val="00951ADB"/>
    <w:rsid w:val="00951B87"/>
    <w:rsid w:val="00952074"/>
    <w:rsid w:val="00952175"/>
    <w:rsid w:val="0095246D"/>
    <w:rsid w:val="009526D9"/>
    <w:rsid w:val="009527B0"/>
    <w:rsid w:val="009528A5"/>
    <w:rsid w:val="00952E73"/>
    <w:rsid w:val="0095380C"/>
    <w:rsid w:val="009538E1"/>
    <w:rsid w:val="00953D4E"/>
    <w:rsid w:val="00953F47"/>
    <w:rsid w:val="00954353"/>
    <w:rsid w:val="009550B0"/>
    <w:rsid w:val="00955922"/>
    <w:rsid w:val="00955A7A"/>
    <w:rsid w:val="00955C07"/>
    <w:rsid w:val="00955C0A"/>
    <w:rsid w:val="00955C4F"/>
    <w:rsid w:val="009565E5"/>
    <w:rsid w:val="009566C6"/>
    <w:rsid w:val="009567CE"/>
    <w:rsid w:val="0095685F"/>
    <w:rsid w:val="0095698E"/>
    <w:rsid w:val="009569F5"/>
    <w:rsid w:val="00957A59"/>
    <w:rsid w:val="00957BCB"/>
    <w:rsid w:val="0096083D"/>
    <w:rsid w:val="00960D88"/>
    <w:rsid w:val="00960E43"/>
    <w:rsid w:val="009618BB"/>
    <w:rsid w:val="009618E3"/>
    <w:rsid w:val="00961D54"/>
    <w:rsid w:val="009621CF"/>
    <w:rsid w:val="0096259C"/>
    <w:rsid w:val="009627EB"/>
    <w:rsid w:val="009630B5"/>
    <w:rsid w:val="0096366D"/>
    <w:rsid w:val="0096371D"/>
    <w:rsid w:val="00963B3B"/>
    <w:rsid w:val="009640E8"/>
    <w:rsid w:val="00964246"/>
    <w:rsid w:val="009646C8"/>
    <w:rsid w:val="00964760"/>
    <w:rsid w:val="0096485B"/>
    <w:rsid w:val="009654F1"/>
    <w:rsid w:val="009657F1"/>
    <w:rsid w:val="009659DF"/>
    <w:rsid w:val="00965F05"/>
    <w:rsid w:val="009661C6"/>
    <w:rsid w:val="0096625D"/>
    <w:rsid w:val="009670DD"/>
    <w:rsid w:val="0096784F"/>
    <w:rsid w:val="00967D8D"/>
    <w:rsid w:val="0097030C"/>
    <w:rsid w:val="009709F8"/>
    <w:rsid w:val="00970B61"/>
    <w:rsid w:val="00970D4A"/>
    <w:rsid w:val="00970F07"/>
    <w:rsid w:val="009718BB"/>
    <w:rsid w:val="00971965"/>
    <w:rsid w:val="00971B62"/>
    <w:rsid w:val="009725FF"/>
    <w:rsid w:val="00972929"/>
    <w:rsid w:val="00972F91"/>
    <w:rsid w:val="00973827"/>
    <w:rsid w:val="0097398B"/>
    <w:rsid w:val="009742D3"/>
    <w:rsid w:val="00974498"/>
    <w:rsid w:val="009746C1"/>
    <w:rsid w:val="00974A1B"/>
    <w:rsid w:val="0097519F"/>
    <w:rsid w:val="00975FF4"/>
    <w:rsid w:val="00976114"/>
    <w:rsid w:val="009779CD"/>
    <w:rsid w:val="00977BA7"/>
    <w:rsid w:val="00977DE5"/>
    <w:rsid w:val="00977F11"/>
    <w:rsid w:val="009806D0"/>
    <w:rsid w:val="009809FB"/>
    <w:rsid w:val="0098194F"/>
    <w:rsid w:val="00981D3E"/>
    <w:rsid w:val="00981DFA"/>
    <w:rsid w:val="00981F44"/>
    <w:rsid w:val="009821C5"/>
    <w:rsid w:val="009826C8"/>
    <w:rsid w:val="00982DAE"/>
    <w:rsid w:val="009836E4"/>
    <w:rsid w:val="00983F55"/>
    <w:rsid w:val="0098412F"/>
    <w:rsid w:val="0098419D"/>
    <w:rsid w:val="0098437F"/>
    <w:rsid w:val="0098458E"/>
    <w:rsid w:val="0098476A"/>
    <w:rsid w:val="00984ECE"/>
    <w:rsid w:val="00985C42"/>
    <w:rsid w:val="00985F28"/>
    <w:rsid w:val="00986149"/>
    <w:rsid w:val="00986176"/>
    <w:rsid w:val="00986E7F"/>
    <w:rsid w:val="00986F31"/>
    <w:rsid w:val="00987021"/>
    <w:rsid w:val="00987418"/>
    <w:rsid w:val="00987536"/>
    <w:rsid w:val="009902F2"/>
    <w:rsid w:val="00990589"/>
    <w:rsid w:val="00990685"/>
    <w:rsid w:val="00990BD5"/>
    <w:rsid w:val="00990E3B"/>
    <w:rsid w:val="00990EF2"/>
    <w:rsid w:val="0099113B"/>
    <w:rsid w:val="009914DB"/>
    <w:rsid w:val="00991897"/>
    <w:rsid w:val="0099196F"/>
    <w:rsid w:val="0099208A"/>
    <w:rsid w:val="00992B98"/>
    <w:rsid w:val="00992FC0"/>
    <w:rsid w:val="0099359F"/>
    <w:rsid w:val="009936F4"/>
    <w:rsid w:val="009939BC"/>
    <w:rsid w:val="00994301"/>
    <w:rsid w:val="00994585"/>
    <w:rsid w:val="0099484E"/>
    <w:rsid w:val="00994871"/>
    <w:rsid w:val="00994950"/>
    <w:rsid w:val="00994B99"/>
    <w:rsid w:val="00994E08"/>
    <w:rsid w:val="00994FFE"/>
    <w:rsid w:val="009951F9"/>
    <w:rsid w:val="00995591"/>
    <w:rsid w:val="00995989"/>
    <w:rsid w:val="00995C95"/>
    <w:rsid w:val="00995E85"/>
    <w:rsid w:val="00996468"/>
    <w:rsid w:val="00996876"/>
    <w:rsid w:val="00996AB0"/>
    <w:rsid w:val="00996FFA"/>
    <w:rsid w:val="00997184"/>
    <w:rsid w:val="00997204"/>
    <w:rsid w:val="009973F1"/>
    <w:rsid w:val="009973F3"/>
    <w:rsid w:val="00997406"/>
    <w:rsid w:val="00997608"/>
    <w:rsid w:val="00997867"/>
    <w:rsid w:val="00997F6B"/>
    <w:rsid w:val="009A010D"/>
    <w:rsid w:val="009A0C6F"/>
    <w:rsid w:val="009A0FE1"/>
    <w:rsid w:val="009A10A5"/>
    <w:rsid w:val="009A120F"/>
    <w:rsid w:val="009A14EF"/>
    <w:rsid w:val="009A18B8"/>
    <w:rsid w:val="009A1A14"/>
    <w:rsid w:val="009A1E6F"/>
    <w:rsid w:val="009A21F6"/>
    <w:rsid w:val="009A2B91"/>
    <w:rsid w:val="009A2C6A"/>
    <w:rsid w:val="009A2DF9"/>
    <w:rsid w:val="009A33E2"/>
    <w:rsid w:val="009A361D"/>
    <w:rsid w:val="009A36BF"/>
    <w:rsid w:val="009A38D0"/>
    <w:rsid w:val="009A397E"/>
    <w:rsid w:val="009A3A86"/>
    <w:rsid w:val="009A4047"/>
    <w:rsid w:val="009A4454"/>
    <w:rsid w:val="009A4869"/>
    <w:rsid w:val="009A4873"/>
    <w:rsid w:val="009A496D"/>
    <w:rsid w:val="009A50C0"/>
    <w:rsid w:val="009A5C7E"/>
    <w:rsid w:val="009A671A"/>
    <w:rsid w:val="009A6870"/>
    <w:rsid w:val="009A6A6B"/>
    <w:rsid w:val="009A7872"/>
    <w:rsid w:val="009B0648"/>
    <w:rsid w:val="009B0D3F"/>
    <w:rsid w:val="009B0F73"/>
    <w:rsid w:val="009B17A6"/>
    <w:rsid w:val="009B1EF9"/>
    <w:rsid w:val="009B2298"/>
    <w:rsid w:val="009B26AC"/>
    <w:rsid w:val="009B37E2"/>
    <w:rsid w:val="009B3862"/>
    <w:rsid w:val="009B3DCD"/>
    <w:rsid w:val="009B3FA2"/>
    <w:rsid w:val="009B404C"/>
    <w:rsid w:val="009B4519"/>
    <w:rsid w:val="009B506B"/>
    <w:rsid w:val="009B531B"/>
    <w:rsid w:val="009B56E7"/>
    <w:rsid w:val="009B57EF"/>
    <w:rsid w:val="009B5B85"/>
    <w:rsid w:val="009B5D9B"/>
    <w:rsid w:val="009B6915"/>
    <w:rsid w:val="009B6ADD"/>
    <w:rsid w:val="009B71BB"/>
    <w:rsid w:val="009B7204"/>
    <w:rsid w:val="009B7E0D"/>
    <w:rsid w:val="009C0074"/>
    <w:rsid w:val="009C00BF"/>
    <w:rsid w:val="009C02EF"/>
    <w:rsid w:val="009C0564"/>
    <w:rsid w:val="009C06CA"/>
    <w:rsid w:val="009C0D7B"/>
    <w:rsid w:val="009C1485"/>
    <w:rsid w:val="009C24D4"/>
    <w:rsid w:val="009C2685"/>
    <w:rsid w:val="009C2BC8"/>
    <w:rsid w:val="009C2D22"/>
    <w:rsid w:val="009C3138"/>
    <w:rsid w:val="009C3247"/>
    <w:rsid w:val="009C3260"/>
    <w:rsid w:val="009C39BC"/>
    <w:rsid w:val="009C3BA9"/>
    <w:rsid w:val="009C3EEA"/>
    <w:rsid w:val="009C465D"/>
    <w:rsid w:val="009C4946"/>
    <w:rsid w:val="009C4BC2"/>
    <w:rsid w:val="009C4D22"/>
    <w:rsid w:val="009C5283"/>
    <w:rsid w:val="009C57DE"/>
    <w:rsid w:val="009C605B"/>
    <w:rsid w:val="009C6092"/>
    <w:rsid w:val="009C6520"/>
    <w:rsid w:val="009C6E70"/>
    <w:rsid w:val="009C6F62"/>
    <w:rsid w:val="009C707C"/>
    <w:rsid w:val="009C7320"/>
    <w:rsid w:val="009C7697"/>
    <w:rsid w:val="009C79B6"/>
    <w:rsid w:val="009C7B57"/>
    <w:rsid w:val="009C7EA9"/>
    <w:rsid w:val="009D034C"/>
    <w:rsid w:val="009D0575"/>
    <w:rsid w:val="009D0729"/>
    <w:rsid w:val="009D072B"/>
    <w:rsid w:val="009D0F66"/>
    <w:rsid w:val="009D11A4"/>
    <w:rsid w:val="009D1A06"/>
    <w:rsid w:val="009D1BA4"/>
    <w:rsid w:val="009D1EC0"/>
    <w:rsid w:val="009D22E4"/>
    <w:rsid w:val="009D22F7"/>
    <w:rsid w:val="009D248D"/>
    <w:rsid w:val="009D319C"/>
    <w:rsid w:val="009D331F"/>
    <w:rsid w:val="009D3343"/>
    <w:rsid w:val="009D37E5"/>
    <w:rsid w:val="009D43E2"/>
    <w:rsid w:val="009D4D1A"/>
    <w:rsid w:val="009D58F5"/>
    <w:rsid w:val="009D5BAB"/>
    <w:rsid w:val="009D5EFB"/>
    <w:rsid w:val="009D5F61"/>
    <w:rsid w:val="009D6A0A"/>
    <w:rsid w:val="009D6A3E"/>
    <w:rsid w:val="009D6AB4"/>
    <w:rsid w:val="009D6ABE"/>
    <w:rsid w:val="009D704F"/>
    <w:rsid w:val="009D7509"/>
    <w:rsid w:val="009D76CC"/>
    <w:rsid w:val="009D7D3D"/>
    <w:rsid w:val="009E0531"/>
    <w:rsid w:val="009E058F"/>
    <w:rsid w:val="009E0A9E"/>
    <w:rsid w:val="009E0B19"/>
    <w:rsid w:val="009E0BF1"/>
    <w:rsid w:val="009E0C40"/>
    <w:rsid w:val="009E0CE6"/>
    <w:rsid w:val="009E10A9"/>
    <w:rsid w:val="009E188F"/>
    <w:rsid w:val="009E19A2"/>
    <w:rsid w:val="009E210F"/>
    <w:rsid w:val="009E250C"/>
    <w:rsid w:val="009E3720"/>
    <w:rsid w:val="009E37DE"/>
    <w:rsid w:val="009E3AFD"/>
    <w:rsid w:val="009E3CDD"/>
    <w:rsid w:val="009E3F61"/>
    <w:rsid w:val="009E4076"/>
    <w:rsid w:val="009E4B16"/>
    <w:rsid w:val="009E550A"/>
    <w:rsid w:val="009E593A"/>
    <w:rsid w:val="009E5C60"/>
    <w:rsid w:val="009E64DB"/>
    <w:rsid w:val="009E6794"/>
    <w:rsid w:val="009E6E32"/>
    <w:rsid w:val="009E7189"/>
    <w:rsid w:val="009E72F3"/>
    <w:rsid w:val="009E7530"/>
    <w:rsid w:val="009E7E46"/>
    <w:rsid w:val="009E7F9F"/>
    <w:rsid w:val="009E7FC1"/>
    <w:rsid w:val="009F01E1"/>
    <w:rsid w:val="009F0ACD"/>
    <w:rsid w:val="009F0B4D"/>
    <w:rsid w:val="009F1096"/>
    <w:rsid w:val="009F1281"/>
    <w:rsid w:val="009F150E"/>
    <w:rsid w:val="009F17F7"/>
    <w:rsid w:val="009F1A53"/>
    <w:rsid w:val="009F22BA"/>
    <w:rsid w:val="009F27AD"/>
    <w:rsid w:val="009F2CEF"/>
    <w:rsid w:val="009F351A"/>
    <w:rsid w:val="009F3802"/>
    <w:rsid w:val="009F399E"/>
    <w:rsid w:val="009F39E6"/>
    <w:rsid w:val="009F3D46"/>
    <w:rsid w:val="009F3FB5"/>
    <w:rsid w:val="009F421E"/>
    <w:rsid w:val="009F521F"/>
    <w:rsid w:val="009F553C"/>
    <w:rsid w:val="009F59F8"/>
    <w:rsid w:val="009F5D78"/>
    <w:rsid w:val="009F5DA0"/>
    <w:rsid w:val="009F60F9"/>
    <w:rsid w:val="009F6713"/>
    <w:rsid w:val="009F67F7"/>
    <w:rsid w:val="009F69C1"/>
    <w:rsid w:val="009F69CB"/>
    <w:rsid w:val="009F6B4D"/>
    <w:rsid w:val="00A005B0"/>
    <w:rsid w:val="00A00689"/>
    <w:rsid w:val="00A01F17"/>
    <w:rsid w:val="00A022A5"/>
    <w:rsid w:val="00A0267A"/>
    <w:rsid w:val="00A0277D"/>
    <w:rsid w:val="00A02A12"/>
    <w:rsid w:val="00A02C35"/>
    <w:rsid w:val="00A02EA3"/>
    <w:rsid w:val="00A0349A"/>
    <w:rsid w:val="00A0366E"/>
    <w:rsid w:val="00A03A22"/>
    <w:rsid w:val="00A04634"/>
    <w:rsid w:val="00A046D2"/>
    <w:rsid w:val="00A04714"/>
    <w:rsid w:val="00A05F85"/>
    <w:rsid w:val="00A06119"/>
    <w:rsid w:val="00A0618C"/>
    <w:rsid w:val="00A06235"/>
    <w:rsid w:val="00A06D23"/>
    <w:rsid w:val="00A07760"/>
    <w:rsid w:val="00A07A48"/>
    <w:rsid w:val="00A07DEE"/>
    <w:rsid w:val="00A105A5"/>
    <w:rsid w:val="00A10813"/>
    <w:rsid w:val="00A10851"/>
    <w:rsid w:val="00A108EE"/>
    <w:rsid w:val="00A10BB8"/>
    <w:rsid w:val="00A10DBE"/>
    <w:rsid w:val="00A1107C"/>
    <w:rsid w:val="00A1165F"/>
    <w:rsid w:val="00A11CCF"/>
    <w:rsid w:val="00A1200D"/>
    <w:rsid w:val="00A1234E"/>
    <w:rsid w:val="00A12617"/>
    <w:rsid w:val="00A12739"/>
    <w:rsid w:val="00A12E68"/>
    <w:rsid w:val="00A130A5"/>
    <w:rsid w:val="00A137E4"/>
    <w:rsid w:val="00A14051"/>
    <w:rsid w:val="00A14637"/>
    <w:rsid w:val="00A147D1"/>
    <w:rsid w:val="00A14813"/>
    <w:rsid w:val="00A14C27"/>
    <w:rsid w:val="00A14C8E"/>
    <w:rsid w:val="00A14E5B"/>
    <w:rsid w:val="00A15431"/>
    <w:rsid w:val="00A15628"/>
    <w:rsid w:val="00A1566A"/>
    <w:rsid w:val="00A1594A"/>
    <w:rsid w:val="00A15E04"/>
    <w:rsid w:val="00A165BF"/>
    <w:rsid w:val="00A16CE9"/>
    <w:rsid w:val="00A16D23"/>
    <w:rsid w:val="00A1703A"/>
    <w:rsid w:val="00A17174"/>
    <w:rsid w:val="00A171CC"/>
    <w:rsid w:val="00A172E8"/>
    <w:rsid w:val="00A175F7"/>
    <w:rsid w:val="00A179FF"/>
    <w:rsid w:val="00A17D8B"/>
    <w:rsid w:val="00A20E08"/>
    <w:rsid w:val="00A2150C"/>
    <w:rsid w:val="00A21963"/>
    <w:rsid w:val="00A21A36"/>
    <w:rsid w:val="00A21AC7"/>
    <w:rsid w:val="00A2259F"/>
    <w:rsid w:val="00A22682"/>
    <w:rsid w:val="00A22BC1"/>
    <w:rsid w:val="00A23ECD"/>
    <w:rsid w:val="00A2437A"/>
    <w:rsid w:val="00A243C3"/>
    <w:rsid w:val="00A24AB9"/>
    <w:rsid w:val="00A24BDC"/>
    <w:rsid w:val="00A24E44"/>
    <w:rsid w:val="00A25294"/>
    <w:rsid w:val="00A253EC"/>
    <w:rsid w:val="00A254EE"/>
    <w:rsid w:val="00A25BE7"/>
    <w:rsid w:val="00A26E24"/>
    <w:rsid w:val="00A27008"/>
    <w:rsid w:val="00A27201"/>
    <w:rsid w:val="00A27562"/>
    <w:rsid w:val="00A27CDF"/>
    <w:rsid w:val="00A30306"/>
    <w:rsid w:val="00A305D2"/>
    <w:rsid w:val="00A307E5"/>
    <w:rsid w:val="00A309C6"/>
    <w:rsid w:val="00A30C3E"/>
    <w:rsid w:val="00A30D13"/>
    <w:rsid w:val="00A30E28"/>
    <w:rsid w:val="00A31139"/>
    <w:rsid w:val="00A31431"/>
    <w:rsid w:val="00A314F9"/>
    <w:rsid w:val="00A3157B"/>
    <w:rsid w:val="00A31787"/>
    <w:rsid w:val="00A319D0"/>
    <w:rsid w:val="00A32316"/>
    <w:rsid w:val="00A328BE"/>
    <w:rsid w:val="00A32CBD"/>
    <w:rsid w:val="00A32D43"/>
    <w:rsid w:val="00A33172"/>
    <w:rsid w:val="00A33B10"/>
    <w:rsid w:val="00A33B76"/>
    <w:rsid w:val="00A33F89"/>
    <w:rsid w:val="00A34045"/>
    <w:rsid w:val="00A3432B"/>
    <w:rsid w:val="00A345A2"/>
    <w:rsid w:val="00A346BA"/>
    <w:rsid w:val="00A348D3"/>
    <w:rsid w:val="00A34C67"/>
    <w:rsid w:val="00A34D62"/>
    <w:rsid w:val="00A35BCD"/>
    <w:rsid w:val="00A36077"/>
    <w:rsid w:val="00A3611D"/>
    <w:rsid w:val="00A36132"/>
    <w:rsid w:val="00A36339"/>
    <w:rsid w:val="00A3636D"/>
    <w:rsid w:val="00A36421"/>
    <w:rsid w:val="00A366E4"/>
    <w:rsid w:val="00A36875"/>
    <w:rsid w:val="00A37349"/>
    <w:rsid w:val="00A40033"/>
    <w:rsid w:val="00A40374"/>
    <w:rsid w:val="00A40962"/>
    <w:rsid w:val="00A40DD8"/>
    <w:rsid w:val="00A4141C"/>
    <w:rsid w:val="00A414F8"/>
    <w:rsid w:val="00A41A16"/>
    <w:rsid w:val="00A422FA"/>
    <w:rsid w:val="00A43354"/>
    <w:rsid w:val="00A43645"/>
    <w:rsid w:val="00A4376F"/>
    <w:rsid w:val="00A43DB3"/>
    <w:rsid w:val="00A44165"/>
    <w:rsid w:val="00A44B33"/>
    <w:rsid w:val="00A45303"/>
    <w:rsid w:val="00A4549F"/>
    <w:rsid w:val="00A45B9B"/>
    <w:rsid w:val="00A462FE"/>
    <w:rsid w:val="00A4676C"/>
    <w:rsid w:val="00A4698E"/>
    <w:rsid w:val="00A46BC8"/>
    <w:rsid w:val="00A47607"/>
    <w:rsid w:val="00A477FF"/>
    <w:rsid w:val="00A47998"/>
    <w:rsid w:val="00A47AD3"/>
    <w:rsid w:val="00A501C9"/>
    <w:rsid w:val="00A50506"/>
    <w:rsid w:val="00A50971"/>
    <w:rsid w:val="00A51C82"/>
    <w:rsid w:val="00A52297"/>
    <w:rsid w:val="00A52B99"/>
    <w:rsid w:val="00A53D4D"/>
    <w:rsid w:val="00A53F55"/>
    <w:rsid w:val="00A5417A"/>
    <w:rsid w:val="00A5417B"/>
    <w:rsid w:val="00A54599"/>
    <w:rsid w:val="00A54742"/>
    <w:rsid w:val="00A54A0A"/>
    <w:rsid w:val="00A54B82"/>
    <w:rsid w:val="00A55138"/>
    <w:rsid w:val="00A55B9A"/>
    <w:rsid w:val="00A55D8D"/>
    <w:rsid w:val="00A569D4"/>
    <w:rsid w:val="00A56A90"/>
    <w:rsid w:val="00A56B17"/>
    <w:rsid w:val="00A56FBA"/>
    <w:rsid w:val="00A572F1"/>
    <w:rsid w:val="00A57546"/>
    <w:rsid w:val="00A57F1A"/>
    <w:rsid w:val="00A60163"/>
    <w:rsid w:val="00A6038D"/>
    <w:rsid w:val="00A604AB"/>
    <w:rsid w:val="00A607AE"/>
    <w:rsid w:val="00A60CC9"/>
    <w:rsid w:val="00A60CF0"/>
    <w:rsid w:val="00A61087"/>
    <w:rsid w:val="00A6110C"/>
    <w:rsid w:val="00A61429"/>
    <w:rsid w:val="00A6145F"/>
    <w:rsid w:val="00A61514"/>
    <w:rsid w:val="00A61645"/>
    <w:rsid w:val="00A62080"/>
    <w:rsid w:val="00A62099"/>
    <w:rsid w:val="00A6228F"/>
    <w:rsid w:val="00A623AA"/>
    <w:rsid w:val="00A62A11"/>
    <w:rsid w:val="00A630A2"/>
    <w:rsid w:val="00A632B8"/>
    <w:rsid w:val="00A63BF3"/>
    <w:rsid w:val="00A63F95"/>
    <w:rsid w:val="00A64942"/>
    <w:rsid w:val="00A65911"/>
    <w:rsid w:val="00A65ABB"/>
    <w:rsid w:val="00A66065"/>
    <w:rsid w:val="00A66222"/>
    <w:rsid w:val="00A6643C"/>
    <w:rsid w:val="00A66779"/>
    <w:rsid w:val="00A6683B"/>
    <w:rsid w:val="00A66993"/>
    <w:rsid w:val="00A669F7"/>
    <w:rsid w:val="00A66A92"/>
    <w:rsid w:val="00A66F95"/>
    <w:rsid w:val="00A67544"/>
    <w:rsid w:val="00A70345"/>
    <w:rsid w:val="00A7075B"/>
    <w:rsid w:val="00A70A76"/>
    <w:rsid w:val="00A70CE9"/>
    <w:rsid w:val="00A70F04"/>
    <w:rsid w:val="00A70F30"/>
    <w:rsid w:val="00A71300"/>
    <w:rsid w:val="00A71996"/>
    <w:rsid w:val="00A71B9B"/>
    <w:rsid w:val="00A71CE6"/>
    <w:rsid w:val="00A71D23"/>
    <w:rsid w:val="00A72AEB"/>
    <w:rsid w:val="00A72D0B"/>
    <w:rsid w:val="00A730C0"/>
    <w:rsid w:val="00A7333A"/>
    <w:rsid w:val="00A73605"/>
    <w:rsid w:val="00A73D0D"/>
    <w:rsid w:val="00A74A92"/>
    <w:rsid w:val="00A74E57"/>
    <w:rsid w:val="00A7596C"/>
    <w:rsid w:val="00A75A0C"/>
    <w:rsid w:val="00A75A5E"/>
    <w:rsid w:val="00A75AAD"/>
    <w:rsid w:val="00A75CC1"/>
    <w:rsid w:val="00A75E88"/>
    <w:rsid w:val="00A763E0"/>
    <w:rsid w:val="00A7675A"/>
    <w:rsid w:val="00A76B99"/>
    <w:rsid w:val="00A7759C"/>
    <w:rsid w:val="00A7794F"/>
    <w:rsid w:val="00A77A70"/>
    <w:rsid w:val="00A77CBB"/>
    <w:rsid w:val="00A801D6"/>
    <w:rsid w:val="00A8056E"/>
    <w:rsid w:val="00A80C28"/>
    <w:rsid w:val="00A81477"/>
    <w:rsid w:val="00A8154E"/>
    <w:rsid w:val="00A817E8"/>
    <w:rsid w:val="00A81C38"/>
    <w:rsid w:val="00A820C4"/>
    <w:rsid w:val="00A82D58"/>
    <w:rsid w:val="00A82DA9"/>
    <w:rsid w:val="00A82EFB"/>
    <w:rsid w:val="00A834B1"/>
    <w:rsid w:val="00A8399D"/>
    <w:rsid w:val="00A83E3D"/>
    <w:rsid w:val="00A840AE"/>
    <w:rsid w:val="00A8443A"/>
    <w:rsid w:val="00A8479C"/>
    <w:rsid w:val="00A84904"/>
    <w:rsid w:val="00A84E32"/>
    <w:rsid w:val="00A84E63"/>
    <w:rsid w:val="00A85451"/>
    <w:rsid w:val="00A8557B"/>
    <w:rsid w:val="00A85A05"/>
    <w:rsid w:val="00A85DA8"/>
    <w:rsid w:val="00A8698E"/>
    <w:rsid w:val="00A86D63"/>
    <w:rsid w:val="00A87605"/>
    <w:rsid w:val="00A876F0"/>
    <w:rsid w:val="00A87797"/>
    <w:rsid w:val="00A9061C"/>
    <w:rsid w:val="00A90E68"/>
    <w:rsid w:val="00A90E72"/>
    <w:rsid w:val="00A91278"/>
    <w:rsid w:val="00A9163D"/>
    <w:rsid w:val="00A91908"/>
    <w:rsid w:val="00A91CA2"/>
    <w:rsid w:val="00A91CE1"/>
    <w:rsid w:val="00A92068"/>
    <w:rsid w:val="00A922A2"/>
    <w:rsid w:val="00A9296A"/>
    <w:rsid w:val="00A92B7B"/>
    <w:rsid w:val="00A92F4E"/>
    <w:rsid w:val="00A9327B"/>
    <w:rsid w:val="00A933CE"/>
    <w:rsid w:val="00A938D0"/>
    <w:rsid w:val="00A93B69"/>
    <w:rsid w:val="00A949A9"/>
    <w:rsid w:val="00A9522C"/>
    <w:rsid w:val="00A9588A"/>
    <w:rsid w:val="00A958F7"/>
    <w:rsid w:val="00A95F4F"/>
    <w:rsid w:val="00A963C7"/>
    <w:rsid w:val="00A971E1"/>
    <w:rsid w:val="00A979A4"/>
    <w:rsid w:val="00A97C4B"/>
    <w:rsid w:val="00AA02A2"/>
    <w:rsid w:val="00AA0497"/>
    <w:rsid w:val="00AA09BE"/>
    <w:rsid w:val="00AA1062"/>
    <w:rsid w:val="00AA11B0"/>
    <w:rsid w:val="00AA1626"/>
    <w:rsid w:val="00AA1645"/>
    <w:rsid w:val="00AA19FC"/>
    <w:rsid w:val="00AA1C25"/>
    <w:rsid w:val="00AA1F6B"/>
    <w:rsid w:val="00AA2308"/>
    <w:rsid w:val="00AA2509"/>
    <w:rsid w:val="00AA2563"/>
    <w:rsid w:val="00AA27BA"/>
    <w:rsid w:val="00AA283C"/>
    <w:rsid w:val="00AA2B18"/>
    <w:rsid w:val="00AA2FC2"/>
    <w:rsid w:val="00AA3356"/>
    <w:rsid w:val="00AA3719"/>
    <w:rsid w:val="00AA37E5"/>
    <w:rsid w:val="00AA3C52"/>
    <w:rsid w:val="00AA3DB7"/>
    <w:rsid w:val="00AA42CD"/>
    <w:rsid w:val="00AA45EE"/>
    <w:rsid w:val="00AA51F5"/>
    <w:rsid w:val="00AA5E3B"/>
    <w:rsid w:val="00AA68B4"/>
    <w:rsid w:val="00AA6FFC"/>
    <w:rsid w:val="00AA7EAF"/>
    <w:rsid w:val="00AA7FE6"/>
    <w:rsid w:val="00AB0543"/>
    <w:rsid w:val="00AB09B4"/>
    <w:rsid w:val="00AB0AC9"/>
    <w:rsid w:val="00AB1352"/>
    <w:rsid w:val="00AB185A"/>
    <w:rsid w:val="00AB1BA7"/>
    <w:rsid w:val="00AB1DFE"/>
    <w:rsid w:val="00AB1E04"/>
    <w:rsid w:val="00AB29CF"/>
    <w:rsid w:val="00AB2EAC"/>
    <w:rsid w:val="00AB3113"/>
    <w:rsid w:val="00AB348A"/>
    <w:rsid w:val="00AB3EAB"/>
    <w:rsid w:val="00AB3ECC"/>
    <w:rsid w:val="00AB3F38"/>
    <w:rsid w:val="00AB41DF"/>
    <w:rsid w:val="00AB42DF"/>
    <w:rsid w:val="00AB43EC"/>
    <w:rsid w:val="00AB4571"/>
    <w:rsid w:val="00AB4640"/>
    <w:rsid w:val="00AB4855"/>
    <w:rsid w:val="00AB49EF"/>
    <w:rsid w:val="00AB4AD8"/>
    <w:rsid w:val="00AB4BF4"/>
    <w:rsid w:val="00AB5ADF"/>
    <w:rsid w:val="00AB5CE0"/>
    <w:rsid w:val="00AB5E57"/>
    <w:rsid w:val="00AB5E84"/>
    <w:rsid w:val="00AB5EA4"/>
    <w:rsid w:val="00AB6209"/>
    <w:rsid w:val="00AB632B"/>
    <w:rsid w:val="00AB6452"/>
    <w:rsid w:val="00AB65AB"/>
    <w:rsid w:val="00AB65DE"/>
    <w:rsid w:val="00AB725F"/>
    <w:rsid w:val="00AB7D61"/>
    <w:rsid w:val="00AB7D6A"/>
    <w:rsid w:val="00AC011D"/>
    <w:rsid w:val="00AC0681"/>
    <w:rsid w:val="00AC0690"/>
    <w:rsid w:val="00AC0705"/>
    <w:rsid w:val="00AC109B"/>
    <w:rsid w:val="00AC2195"/>
    <w:rsid w:val="00AC30DE"/>
    <w:rsid w:val="00AC3EB3"/>
    <w:rsid w:val="00AC5002"/>
    <w:rsid w:val="00AC53D1"/>
    <w:rsid w:val="00AC5420"/>
    <w:rsid w:val="00AC5BDD"/>
    <w:rsid w:val="00AC6206"/>
    <w:rsid w:val="00AC6890"/>
    <w:rsid w:val="00AC6C62"/>
    <w:rsid w:val="00AC73A4"/>
    <w:rsid w:val="00AC73D1"/>
    <w:rsid w:val="00AC74DA"/>
    <w:rsid w:val="00AC7548"/>
    <w:rsid w:val="00AC7A2B"/>
    <w:rsid w:val="00AC7C11"/>
    <w:rsid w:val="00AC7C25"/>
    <w:rsid w:val="00AD0729"/>
    <w:rsid w:val="00AD072F"/>
    <w:rsid w:val="00AD0A51"/>
    <w:rsid w:val="00AD0B37"/>
    <w:rsid w:val="00AD11F7"/>
    <w:rsid w:val="00AD164D"/>
    <w:rsid w:val="00AD17CF"/>
    <w:rsid w:val="00AD1D1C"/>
    <w:rsid w:val="00AD1DB7"/>
    <w:rsid w:val="00AD2852"/>
    <w:rsid w:val="00AD2930"/>
    <w:rsid w:val="00AD29BE"/>
    <w:rsid w:val="00AD2EBD"/>
    <w:rsid w:val="00AD3253"/>
    <w:rsid w:val="00AD3976"/>
    <w:rsid w:val="00AD3D31"/>
    <w:rsid w:val="00AD3EE2"/>
    <w:rsid w:val="00AD4195"/>
    <w:rsid w:val="00AD4301"/>
    <w:rsid w:val="00AD4AD2"/>
    <w:rsid w:val="00AD4B15"/>
    <w:rsid w:val="00AD4D2A"/>
    <w:rsid w:val="00AD542F"/>
    <w:rsid w:val="00AD5D13"/>
    <w:rsid w:val="00AD642A"/>
    <w:rsid w:val="00AD6F2C"/>
    <w:rsid w:val="00AD6FFE"/>
    <w:rsid w:val="00AD7305"/>
    <w:rsid w:val="00AD74A6"/>
    <w:rsid w:val="00AD7563"/>
    <w:rsid w:val="00AD7D08"/>
    <w:rsid w:val="00AD7E64"/>
    <w:rsid w:val="00AD7FF4"/>
    <w:rsid w:val="00AE02C8"/>
    <w:rsid w:val="00AE0415"/>
    <w:rsid w:val="00AE09CF"/>
    <w:rsid w:val="00AE0A1E"/>
    <w:rsid w:val="00AE0C56"/>
    <w:rsid w:val="00AE149E"/>
    <w:rsid w:val="00AE1FD4"/>
    <w:rsid w:val="00AE20AB"/>
    <w:rsid w:val="00AE22F2"/>
    <w:rsid w:val="00AE29FC"/>
    <w:rsid w:val="00AE2A3D"/>
    <w:rsid w:val="00AE2C64"/>
    <w:rsid w:val="00AE2F3F"/>
    <w:rsid w:val="00AE358D"/>
    <w:rsid w:val="00AE3B4E"/>
    <w:rsid w:val="00AE45A5"/>
    <w:rsid w:val="00AE46CA"/>
    <w:rsid w:val="00AE4B82"/>
    <w:rsid w:val="00AE4DEC"/>
    <w:rsid w:val="00AE59EC"/>
    <w:rsid w:val="00AE5F59"/>
    <w:rsid w:val="00AE67B3"/>
    <w:rsid w:val="00AE6B02"/>
    <w:rsid w:val="00AE6BD7"/>
    <w:rsid w:val="00AE6C34"/>
    <w:rsid w:val="00AE7140"/>
    <w:rsid w:val="00AE71C1"/>
    <w:rsid w:val="00AE7864"/>
    <w:rsid w:val="00AE7949"/>
    <w:rsid w:val="00AF0295"/>
    <w:rsid w:val="00AF02CC"/>
    <w:rsid w:val="00AF04DB"/>
    <w:rsid w:val="00AF0D02"/>
    <w:rsid w:val="00AF0D18"/>
    <w:rsid w:val="00AF14DE"/>
    <w:rsid w:val="00AF1969"/>
    <w:rsid w:val="00AF25D5"/>
    <w:rsid w:val="00AF2AC4"/>
    <w:rsid w:val="00AF38A2"/>
    <w:rsid w:val="00AF3909"/>
    <w:rsid w:val="00AF3DBB"/>
    <w:rsid w:val="00AF3FA8"/>
    <w:rsid w:val="00AF40AB"/>
    <w:rsid w:val="00AF41DB"/>
    <w:rsid w:val="00AF4AEA"/>
    <w:rsid w:val="00AF4BEE"/>
    <w:rsid w:val="00AF4D05"/>
    <w:rsid w:val="00AF50A8"/>
    <w:rsid w:val="00AF5194"/>
    <w:rsid w:val="00AF51CC"/>
    <w:rsid w:val="00AF53EF"/>
    <w:rsid w:val="00AF5744"/>
    <w:rsid w:val="00AF5B47"/>
    <w:rsid w:val="00AF63A5"/>
    <w:rsid w:val="00AF7183"/>
    <w:rsid w:val="00AF73C3"/>
    <w:rsid w:val="00AF795C"/>
    <w:rsid w:val="00AF7D55"/>
    <w:rsid w:val="00AF7F14"/>
    <w:rsid w:val="00B000E6"/>
    <w:rsid w:val="00B0034C"/>
    <w:rsid w:val="00B006C7"/>
    <w:rsid w:val="00B00752"/>
    <w:rsid w:val="00B00AAA"/>
    <w:rsid w:val="00B01805"/>
    <w:rsid w:val="00B01830"/>
    <w:rsid w:val="00B01950"/>
    <w:rsid w:val="00B01ABC"/>
    <w:rsid w:val="00B01E2C"/>
    <w:rsid w:val="00B02522"/>
    <w:rsid w:val="00B026C1"/>
    <w:rsid w:val="00B02824"/>
    <w:rsid w:val="00B028B1"/>
    <w:rsid w:val="00B02B9C"/>
    <w:rsid w:val="00B02D5E"/>
    <w:rsid w:val="00B03045"/>
    <w:rsid w:val="00B0335E"/>
    <w:rsid w:val="00B0353B"/>
    <w:rsid w:val="00B03B7C"/>
    <w:rsid w:val="00B03E28"/>
    <w:rsid w:val="00B040B2"/>
    <w:rsid w:val="00B041F2"/>
    <w:rsid w:val="00B043A9"/>
    <w:rsid w:val="00B04AAD"/>
    <w:rsid w:val="00B05427"/>
    <w:rsid w:val="00B0550E"/>
    <w:rsid w:val="00B057FF"/>
    <w:rsid w:val="00B05CA5"/>
    <w:rsid w:val="00B06190"/>
    <w:rsid w:val="00B06237"/>
    <w:rsid w:val="00B06371"/>
    <w:rsid w:val="00B069D6"/>
    <w:rsid w:val="00B06B3B"/>
    <w:rsid w:val="00B06BB5"/>
    <w:rsid w:val="00B071E1"/>
    <w:rsid w:val="00B07EA6"/>
    <w:rsid w:val="00B10558"/>
    <w:rsid w:val="00B11672"/>
    <w:rsid w:val="00B11B0B"/>
    <w:rsid w:val="00B12093"/>
    <w:rsid w:val="00B12226"/>
    <w:rsid w:val="00B12397"/>
    <w:rsid w:val="00B12963"/>
    <w:rsid w:val="00B12B64"/>
    <w:rsid w:val="00B13179"/>
    <w:rsid w:val="00B1423A"/>
    <w:rsid w:val="00B143BD"/>
    <w:rsid w:val="00B1459A"/>
    <w:rsid w:val="00B156A9"/>
    <w:rsid w:val="00B15990"/>
    <w:rsid w:val="00B15F83"/>
    <w:rsid w:val="00B160FF"/>
    <w:rsid w:val="00B16322"/>
    <w:rsid w:val="00B1662E"/>
    <w:rsid w:val="00B16A6F"/>
    <w:rsid w:val="00B16D2C"/>
    <w:rsid w:val="00B171E1"/>
    <w:rsid w:val="00B175B5"/>
    <w:rsid w:val="00B175C9"/>
    <w:rsid w:val="00B176DD"/>
    <w:rsid w:val="00B177BD"/>
    <w:rsid w:val="00B17F23"/>
    <w:rsid w:val="00B2063D"/>
    <w:rsid w:val="00B20AF3"/>
    <w:rsid w:val="00B20C49"/>
    <w:rsid w:val="00B21035"/>
    <w:rsid w:val="00B21498"/>
    <w:rsid w:val="00B227EF"/>
    <w:rsid w:val="00B229BF"/>
    <w:rsid w:val="00B22C0D"/>
    <w:rsid w:val="00B22DE3"/>
    <w:rsid w:val="00B22F85"/>
    <w:rsid w:val="00B233AC"/>
    <w:rsid w:val="00B2354C"/>
    <w:rsid w:val="00B23AF4"/>
    <w:rsid w:val="00B23C15"/>
    <w:rsid w:val="00B24CCF"/>
    <w:rsid w:val="00B25089"/>
    <w:rsid w:val="00B25762"/>
    <w:rsid w:val="00B25A58"/>
    <w:rsid w:val="00B25B40"/>
    <w:rsid w:val="00B25D01"/>
    <w:rsid w:val="00B25FDE"/>
    <w:rsid w:val="00B260BA"/>
    <w:rsid w:val="00B26343"/>
    <w:rsid w:val="00B2674E"/>
    <w:rsid w:val="00B26AB0"/>
    <w:rsid w:val="00B26AD2"/>
    <w:rsid w:val="00B26CA2"/>
    <w:rsid w:val="00B26EF9"/>
    <w:rsid w:val="00B27880"/>
    <w:rsid w:val="00B30615"/>
    <w:rsid w:val="00B30B4E"/>
    <w:rsid w:val="00B31246"/>
    <w:rsid w:val="00B31953"/>
    <w:rsid w:val="00B31BEC"/>
    <w:rsid w:val="00B3218B"/>
    <w:rsid w:val="00B325E0"/>
    <w:rsid w:val="00B326FF"/>
    <w:rsid w:val="00B32B3E"/>
    <w:rsid w:val="00B32FA1"/>
    <w:rsid w:val="00B33280"/>
    <w:rsid w:val="00B3386D"/>
    <w:rsid w:val="00B33AD7"/>
    <w:rsid w:val="00B33FCE"/>
    <w:rsid w:val="00B340AA"/>
    <w:rsid w:val="00B34432"/>
    <w:rsid w:val="00B34A9F"/>
    <w:rsid w:val="00B34B80"/>
    <w:rsid w:val="00B34DFC"/>
    <w:rsid w:val="00B35414"/>
    <w:rsid w:val="00B35B85"/>
    <w:rsid w:val="00B35CDA"/>
    <w:rsid w:val="00B35DF6"/>
    <w:rsid w:val="00B36B71"/>
    <w:rsid w:val="00B376CD"/>
    <w:rsid w:val="00B37D97"/>
    <w:rsid w:val="00B37F53"/>
    <w:rsid w:val="00B40C2E"/>
    <w:rsid w:val="00B411BD"/>
    <w:rsid w:val="00B41559"/>
    <w:rsid w:val="00B418E8"/>
    <w:rsid w:val="00B41D7F"/>
    <w:rsid w:val="00B42285"/>
    <w:rsid w:val="00B4264E"/>
    <w:rsid w:val="00B4274B"/>
    <w:rsid w:val="00B427BE"/>
    <w:rsid w:val="00B429F6"/>
    <w:rsid w:val="00B42C4A"/>
    <w:rsid w:val="00B430F6"/>
    <w:rsid w:val="00B435B1"/>
    <w:rsid w:val="00B4367F"/>
    <w:rsid w:val="00B438BA"/>
    <w:rsid w:val="00B43A9D"/>
    <w:rsid w:val="00B44114"/>
    <w:rsid w:val="00B443B7"/>
    <w:rsid w:val="00B44F99"/>
    <w:rsid w:val="00B45028"/>
    <w:rsid w:val="00B456EC"/>
    <w:rsid w:val="00B457EC"/>
    <w:rsid w:val="00B45876"/>
    <w:rsid w:val="00B45D88"/>
    <w:rsid w:val="00B467E8"/>
    <w:rsid w:val="00B46A24"/>
    <w:rsid w:val="00B46B6D"/>
    <w:rsid w:val="00B46BD8"/>
    <w:rsid w:val="00B47292"/>
    <w:rsid w:val="00B472A8"/>
    <w:rsid w:val="00B47AD7"/>
    <w:rsid w:val="00B47AFF"/>
    <w:rsid w:val="00B47F52"/>
    <w:rsid w:val="00B47FB1"/>
    <w:rsid w:val="00B507C8"/>
    <w:rsid w:val="00B50CD2"/>
    <w:rsid w:val="00B51542"/>
    <w:rsid w:val="00B51D1D"/>
    <w:rsid w:val="00B52037"/>
    <w:rsid w:val="00B5257C"/>
    <w:rsid w:val="00B528D6"/>
    <w:rsid w:val="00B5310E"/>
    <w:rsid w:val="00B533CC"/>
    <w:rsid w:val="00B541BB"/>
    <w:rsid w:val="00B542F3"/>
    <w:rsid w:val="00B54487"/>
    <w:rsid w:val="00B5479A"/>
    <w:rsid w:val="00B54ACC"/>
    <w:rsid w:val="00B54C9D"/>
    <w:rsid w:val="00B54DCB"/>
    <w:rsid w:val="00B555D3"/>
    <w:rsid w:val="00B55AC2"/>
    <w:rsid w:val="00B55B11"/>
    <w:rsid w:val="00B55F1C"/>
    <w:rsid w:val="00B560C9"/>
    <w:rsid w:val="00B56533"/>
    <w:rsid w:val="00B56CFC"/>
    <w:rsid w:val="00B56D20"/>
    <w:rsid w:val="00B56D2C"/>
    <w:rsid w:val="00B57327"/>
    <w:rsid w:val="00B57513"/>
    <w:rsid w:val="00B576C5"/>
    <w:rsid w:val="00B57777"/>
    <w:rsid w:val="00B57A17"/>
    <w:rsid w:val="00B61719"/>
    <w:rsid w:val="00B618E6"/>
    <w:rsid w:val="00B61BE2"/>
    <w:rsid w:val="00B61CCF"/>
    <w:rsid w:val="00B6266F"/>
    <w:rsid w:val="00B628D6"/>
    <w:rsid w:val="00B62ACC"/>
    <w:rsid w:val="00B62E0B"/>
    <w:rsid w:val="00B63025"/>
    <w:rsid w:val="00B630CA"/>
    <w:rsid w:val="00B6387C"/>
    <w:rsid w:val="00B63C32"/>
    <w:rsid w:val="00B64434"/>
    <w:rsid w:val="00B65419"/>
    <w:rsid w:val="00B655E6"/>
    <w:rsid w:val="00B657EF"/>
    <w:rsid w:val="00B65E55"/>
    <w:rsid w:val="00B66CC1"/>
    <w:rsid w:val="00B6717A"/>
    <w:rsid w:val="00B67E31"/>
    <w:rsid w:val="00B7061F"/>
    <w:rsid w:val="00B70C95"/>
    <w:rsid w:val="00B70E84"/>
    <w:rsid w:val="00B711CE"/>
    <w:rsid w:val="00B71DC8"/>
    <w:rsid w:val="00B72615"/>
    <w:rsid w:val="00B73A86"/>
    <w:rsid w:val="00B73AF8"/>
    <w:rsid w:val="00B73B1A"/>
    <w:rsid w:val="00B740A5"/>
    <w:rsid w:val="00B746C6"/>
    <w:rsid w:val="00B747B3"/>
    <w:rsid w:val="00B747C0"/>
    <w:rsid w:val="00B747E0"/>
    <w:rsid w:val="00B74B73"/>
    <w:rsid w:val="00B75C81"/>
    <w:rsid w:val="00B75F4F"/>
    <w:rsid w:val="00B7604C"/>
    <w:rsid w:val="00B7652C"/>
    <w:rsid w:val="00B7658C"/>
    <w:rsid w:val="00B766BF"/>
    <w:rsid w:val="00B76FA6"/>
    <w:rsid w:val="00B7715E"/>
    <w:rsid w:val="00B77BF0"/>
    <w:rsid w:val="00B77F2B"/>
    <w:rsid w:val="00B80290"/>
    <w:rsid w:val="00B806EB"/>
    <w:rsid w:val="00B80910"/>
    <w:rsid w:val="00B818F4"/>
    <w:rsid w:val="00B81BC9"/>
    <w:rsid w:val="00B8222F"/>
    <w:rsid w:val="00B82615"/>
    <w:rsid w:val="00B82F37"/>
    <w:rsid w:val="00B82F9B"/>
    <w:rsid w:val="00B83444"/>
    <w:rsid w:val="00B836ED"/>
    <w:rsid w:val="00B84482"/>
    <w:rsid w:val="00B84869"/>
    <w:rsid w:val="00B84C6F"/>
    <w:rsid w:val="00B853BE"/>
    <w:rsid w:val="00B85F09"/>
    <w:rsid w:val="00B86137"/>
    <w:rsid w:val="00B86413"/>
    <w:rsid w:val="00B86476"/>
    <w:rsid w:val="00B86687"/>
    <w:rsid w:val="00B86A3D"/>
    <w:rsid w:val="00B875C7"/>
    <w:rsid w:val="00B87FA7"/>
    <w:rsid w:val="00B909E5"/>
    <w:rsid w:val="00B90D10"/>
    <w:rsid w:val="00B90D67"/>
    <w:rsid w:val="00B90FE5"/>
    <w:rsid w:val="00B9164D"/>
    <w:rsid w:val="00B916D6"/>
    <w:rsid w:val="00B919AD"/>
    <w:rsid w:val="00B91A2B"/>
    <w:rsid w:val="00B92844"/>
    <w:rsid w:val="00B928A0"/>
    <w:rsid w:val="00B92E4B"/>
    <w:rsid w:val="00B93204"/>
    <w:rsid w:val="00B936AC"/>
    <w:rsid w:val="00B93756"/>
    <w:rsid w:val="00B938E3"/>
    <w:rsid w:val="00B94E17"/>
    <w:rsid w:val="00B94EB8"/>
    <w:rsid w:val="00B952D3"/>
    <w:rsid w:val="00B95542"/>
    <w:rsid w:val="00B957FE"/>
    <w:rsid w:val="00B95F02"/>
    <w:rsid w:val="00B96116"/>
    <w:rsid w:val="00B963CF"/>
    <w:rsid w:val="00B96838"/>
    <w:rsid w:val="00B96BEF"/>
    <w:rsid w:val="00B96FC0"/>
    <w:rsid w:val="00B97049"/>
    <w:rsid w:val="00B97260"/>
    <w:rsid w:val="00B9752D"/>
    <w:rsid w:val="00B979F5"/>
    <w:rsid w:val="00B97A69"/>
    <w:rsid w:val="00BA0052"/>
    <w:rsid w:val="00BA01B1"/>
    <w:rsid w:val="00BA0632"/>
    <w:rsid w:val="00BA0AAA"/>
    <w:rsid w:val="00BA0DFB"/>
    <w:rsid w:val="00BA0F7E"/>
    <w:rsid w:val="00BA10D1"/>
    <w:rsid w:val="00BA16C5"/>
    <w:rsid w:val="00BA2FEF"/>
    <w:rsid w:val="00BA3AC9"/>
    <w:rsid w:val="00BA3B66"/>
    <w:rsid w:val="00BA4011"/>
    <w:rsid w:val="00BA40D7"/>
    <w:rsid w:val="00BA4BEB"/>
    <w:rsid w:val="00BA4C1B"/>
    <w:rsid w:val="00BA4C28"/>
    <w:rsid w:val="00BA4DEA"/>
    <w:rsid w:val="00BA4E16"/>
    <w:rsid w:val="00BA55F4"/>
    <w:rsid w:val="00BA5A62"/>
    <w:rsid w:val="00BA60AB"/>
    <w:rsid w:val="00BA65CC"/>
    <w:rsid w:val="00BA785B"/>
    <w:rsid w:val="00BA7D0B"/>
    <w:rsid w:val="00BA7E41"/>
    <w:rsid w:val="00BA7EE9"/>
    <w:rsid w:val="00BA7F50"/>
    <w:rsid w:val="00BB13ED"/>
    <w:rsid w:val="00BB1548"/>
    <w:rsid w:val="00BB170F"/>
    <w:rsid w:val="00BB171D"/>
    <w:rsid w:val="00BB1736"/>
    <w:rsid w:val="00BB187E"/>
    <w:rsid w:val="00BB1CA9"/>
    <w:rsid w:val="00BB1CE7"/>
    <w:rsid w:val="00BB2B86"/>
    <w:rsid w:val="00BB2FD3"/>
    <w:rsid w:val="00BB2FDF"/>
    <w:rsid w:val="00BB2FFF"/>
    <w:rsid w:val="00BB308F"/>
    <w:rsid w:val="00BB33D2"/>
    <w:rsid w:val="00BB3CCA"/>
    <w:rsid w:val="00BB4D3D"/>
    <w:rsid w:val="00BB4FE3"/>
    <w:rsid w:val="00BB5149"/>
    <w:rsid w:val="00BB577C"/>
    <w:rsid w:val="00BB58A3"/>
    <w:rsid w:val="00BB5FA8"/>
    <w:rsid w:val="00BB5FCB"/>
    <w:rsid w:val="00BB604B"/>
    <w:rsid w:val="00BB606F"/>
    <w:rsid w:val="00BB6CF9"/>
    <w:rsid w:val="00BB70AB"/>
    <w:rsid w:val="00BB7351"/>
    <w:rsid w:val="00BB76A0"/>
    <w:rsid w:val="00BB7979"/>
    <w:rsid w:val="00BC0087"/>
    <w:rsid w:val="00BC00EC"/>
    <w:rsid w:val="00BC012D"/>
    <w:rsid w:val="00BC05FF"/>
    <w:rsid w:val="00BC08C5"/>
    <w:rsid w:val="00BC103C"/>
    <w:rsid w:val="00BC10A5"/>
    <w:rsid w:val="00BC12FB"/>
    <w:rsid w:val="00BC1835"/>
    <w:rsid w:val="00BC1C3C"/>
    <w:rsid w:val="00BC1D09"/>
    <w:rsid w:val="00BC2320"/>
    <w:rsid w:val="00BC307F"/>
    <w:rsid w:val="00BC3159"/>
    <w:rsid w:val="00BC3257"/>
    <w:rsid w:val="00BC34B7"/>
    <w:rsid w:val="00BC3944"/>
    <w:rsid w:val="00BC39DB"/>
    <w:rsid w:val="00BC3A32"/>
    <w:rsid w:val="00BC46EF"/>
    <w:rsid w:val="00BC4AD9"/>
    <w:rsid w:val="00BC4D5D"/>
    <w:rsid w:val="00BC4E9B"/>
    <w:rsid w:val="00BC6172"/>
    <w:rsid w:val="00BC66DE"/>
    <w:rsid w:val="00BC6FD6"/>
    <w:rsid w:val="00BC728E"/>
    <w:rsid w:val="00BC7895"/>
    <w:rsid w:val="00BC794F"/>
    <w:rsid w:val="00BD008E"/>
    <w:rsid w:val="00BD081A"/>
    <w:rsid w:val="00BD0C1A"/>
    <w:rsid w:val="00BD1260"/>
    <w:rsid w:val="00BD15BF"/>
    <w:rsid w:val="00BD1D83"/>
    <w:rsid w:val="00BD1F0A"/>
    <w:rsid w:val="00BD1F51"/>
    <w:rsid w:val="00BD2418"/>
    <w:rsid w:val="00BD29E4"/>
    <w:rsid w:val="00BD2D4D"/>
    <w:rsid w:val="00BD2F3B"/>
    <w:rsid w:val="00BD3372"/>
    <w:rsid w:val="00BD36F6"/>
    <w:rsid w:val="00BD3A77"/>
    <w:rsid w:val="00BD3E86"/>
    <w:rsid w:val="00BD3F2F"/>
    <w:rsid w:val="00BD420B"/>
    <w:rsid w:val="00BD44DD"/>
    <w:rsid w:val="00BD4D4B"/>
    <w:rsid w:val="00BD50AA"/>
    <w:rsid w:val="00BD5135"/>
    <w:rsid w:val="00BD51A8"/>
    <w:rsid w:val="00BD63C4"/>
    <w:rsid w:val="00BD656F"/>
    <w:rsid w:val="00BD6BD4"/>
    <w:rsid w:val="00BD7291"/>
    <w:rsid w:val="00BD7748"/>
    <w:rsid w:val="00BD77E6"/>
    <w:rsid w:val="00BD78E7"/>
    <w:rsid w:val="00BD7EA3"/>
    <w:rsid w:val="00BD7FE2"/>
    <w:rsid w:val="00BE0B19"/>
    <w:rsid w:val="00BE0DD8"/>
    <w:rsid w:val="00BE1101"/>
    <w:rsid w:val="00BE12D6"/>
    <w:rsid w:val="00BE1753"/>
    <w:rsid w:val="00BE196E"/>
    <w:rsid w:val="00BE1D82"/>
    <w:rsid w:val="00BE1EE4"/>
    <w:rsid w:val="00BE1F8B"/>
    <w:rsid w:val="00BE20F0"/>
    <w:rsid w:val="00BE2170"/>
    <w:rsid w:val="00BE2290"/>
    <w:rsid w:val="00BE2440"/>
    <w:rsid w:val="00BE255D"/>
    <w:rsid w:val="00BE287C"/>
    <w:rsid w:val="00BE2B4F"/>
    <w:rsid w:val="00BE2D7C"/>
    <w:rsid w:val="00BE2F39"/>
    <w:rsid w:val="00BE31E5"/>
    <w:rsid w:val="00BE332D"/>
    <w:rsid w:val="00BE3CF1"/>
    <w:rsid w:val="00BE3D81"/>
    <w:rsid w:val="00BE4254"/>
    <w:rsid w:val="00BE499B"/>
    <w:rsid w:val="00BE49E1"/>
    <w:rsid w:val="00BE4B20"/>
    <w:rsid w:val="00BE4D67"/>
    <w:rsid w:val="00BE4FEB"/>
    <w:rsid w:val="00BE5FC4"/>
    <w:rsid w:val="00BE67BF"/>
    <w:rsid w:val="00BE6F4C"/>
    <w:rsid w:val="00BE7461"/>
    <w:rsid w:val="00BE785E"/>
    <w:rsid w:val="00BE78F3"/>
    <w:rsid w:val="00BE7C4D"/>
    <w:rsid w:val="00BE7E73"/>
    <w:rsid w:val="00BE7F6A"/>
    <w:rsid w:val="00BF0121"/>
    <w:rsid w:val="00BF0274"/>
    <w:rsid w:val="00BF0374"/>
    <w:rsid w:val="00BF03E5"/>
    <w:rsid w:val="00BF0424"/>
    <w:rsid w:val="00BF0826"/>
    <w:rsid w:val="00BF08C4"/>
    <w:rsid w:val="00BF0A7A"/>
    <w:rsid w:val="00BF0BAF"/>
    <w:rsid w:val="00BF0FF4"/>
    <w:rsid w:val="00BF1695"/>
    <w:rsid w:val="00BF178E"/>
    <w:rsid w:val="00BF19CE"/>
    <w:rsid w:val="00BF1B5D"/>
    <w:rsid w:val="00BF2096"/>
    <w:rsid w:val="00BF2B6F"/>
    <w:rsid w:val="00BF351A"/>
    <w:rsid w:val="00BF3914"/>
    <w:rsid w:val="00BF3DBD"/>
    <w:rsid w:val="00BF4098"/>
    <w:rsid w:val="00BF416D"/>
    <w:rsid w:val="00BF418A"/>
    <w:rsid w:val="00BF41EC"/>
    <w:rsid w:val="00BF43A0"/>
    <w:rsid w:val="00BF49B1"/>
    <w:rsid w:val="00BF49F9"/>
    <w:rsid w:val="00BF51CD"/>
    <w:rsid w:val="00BF5552"/>
    <w:rsid w:val="00BF5C25"/>
    <w:rsid w:val="00BF5D27"/>
    <w:rsid w:val="00BF5D81"/>
    <w:rsid w:val="00BF605B"/>
    <w:rsid w:val="00BF693C"/>
    <w:rsid w:val="00BF6CCB"/>
    <w:rsid w:val="00BF73F2"/>
    <w:rsid w:val="00C004AB"/>
    <w:rsid w:val="00C00691"/>
    <w:rsid w:val="00C00BC6"/>
    <w:rsid w:val="00C01298"/>
    <w:rsid w:val="00C01671"/>
    <w:rsid w:val="00C0167D"/>
    <w:rsid w:val="00C01B65"/>
    <w:rsid w:val="00C02419"/>
    <w:rsid w:val="00C0266A"/>
    <w:rsid w:val="00C02766"/>
    <w:rsid w:val="00C02CB5"/>
    <w:rsid w:val="00C031C1"/>
    <w:rsid w:val="00C03305"/>
    <w:rsid w:val="00C03419"/>
    <w:rsid w:val="00C03641"/>
    <w:rsid w:val="00C03C1D"/>
    <w:rsid w:val="00C03EE8"/>
    <w:rsid w:val="00C0400A"/>
    <w:rsid w:val="00C04233"/>
    <w:rsid w:val="00C04271"/>
    <w:rsid w:val="00C044CE"/>
    <w:rsid w:val="00C046A0"/>
    <w:rsid w:val="00C04B54"/>
    <w:rsid w:val="00C04C0F"/>
    <w:rsid w:val="00C04D25"/>
    <w:rsid w:val="00C04E85"/>
    <w:rsid w:val="00C04F97"/>
    <w:rsid w:val="00C04FEC"/>
    <w:rsid w:val="00C05817"/>
    <w:rsid w:val="00C05AFE"/>
    <w:rsid w:val="00C05BEC"/>
    <w:rsid w:val="00C05DEF"/>
    <w:rsid w:val="00C06093"/>
    <w:rsid w:val="00C06292"/>
    <w:rsid w:val="00C06E7D"/>
    <w:rsid w:val="00C07C4B"/>
    <w:rsid w:val="00C10B91"/>
    <w:rsid w:val="00C10F80"/>
    <w:rsid w:val="00C1112B"/>
    <w:rsid w:val="00C1139C"/>
    <w:rsid w:val="00C113A2"/>
    <w:rsid w:val="00C11A88"/>
    <w:rsid w:val="00C11E23"/>
    <w:rsid w:val="00C12012"/>
    <w:rsid w:val="00C124BC"/>
    <w:rsid w:val="00C12874"/>
    <w:rsid w:val="00C128F7"/>
    <w:rsid w:val="00C12BC1"/>
    <w:rsid w:val="00C13197"/>
    <w:rsid w:val="00C13BDA"/>
    <w:rsid w:val="00C13FFD"/>
    <w:rsid w:val="00C14207"/>
    <w:rsid w:val="00C14632"/>
    <w:rsid w:val="00C14AD5"/>
    <w:rsid w:val="00C1509F"/>
    <w:rsid w:val="00C1548C"/>
    <w:rsid w:val="00C15E44"/>
    <w:rsid w:val="00C16511"/>
    <w:rsid w:val="00C16A6E"/>
    <w:rsid w:val="00C16C30"/>
    <w:rsid w:val="00C16F15"/>
    <w:rsid w:val="00C17004"/>
    <w:rsid w:val="00C170A9"/>
    <w:rsid w:val="00C1751D"/>
    <w:rsid w:val="00C17D01"/>
    <w:rsid w:val="00C17EFA"/>
    <w:rsid w:val="00C20837"/>
    <w:rsid w:val="00C208E4"/>
    <w:rsid w:val="00C20A00"/>
    <w:rsid w:val="00C21516"/>
    <w:rsid w:val="00C21673"/>
    <w:rsid w:val="00C21C7A"/>
    <w:rsid w:val="00C2245D"/>
    <w:rsid w:val="00C23130"/>
    <w:rsid w:val="00C23275"/>
    <w:rsid w:val="00C23C10"/>
    <w:rsid w:val="00C2516B"/>
    <w:rsid w:val="00C255A5"/>
    <w:rsid w:val="00C25618"/>
    <w:rsid w:val="00C2584B"/>
    <w:rsid w:val="00C25942"/>
    <w:rsid w:val="00C25DD9"/>
    <w:rsid w:val="00C25FC6"/>
    <w:rsid w:val="00C262A3"/>
    <w:rsid w:val="00C26553"/>
    <w:rsid w:val="00C2663F"/>
    <w:rsid w:val="00C26B44"/>
    <w:rsid w:val="00C26DB8"/>
    <w:rsid w:val="00C27353"/>
    <w:rsid w:val="00C27644"/>
    <w:rsid w:val="00C27BBA"/>
    <w:rsid w:val="00C27E71"/>
    <w:rsid w:val="00C3014D"/>
    <w:rsid w:val="00C304A1"/>
    <w:rsid w:val="00C3056E"/>
    <w:rsid w:val="00C305F2"/>
    <w:rsid w:val="00C30C86"/>
    <w:rsid w:val="00C310C1"/>
    <w:rsid w:val="00C318CD"/>
    <w:rsid w:val="00C32046"/>
    <w:rsid w:val="00C3263E"/>
    <w:rsid w:val="00C32995"/>
    <w:rsid w:val="00C329F2"/>
    <w:rsid w:val="00C32C3F"/>
    <w:rsid w:val="00C32E45"/>
    <w:rsid w:val="00C33026"/>
    <w:rsid w:val="00C33950"/>
    <w:rsid w:val="00C33E2C"/>
    <w:rsid w:val="00C3400F"/>
    <w:rsid w:val="00C340F8"/>
    <w:rsid w:val="00C3467B"/>
    <w:rsid w:val="00C347C3"/>
    <w:rsid w:val="00C34B64"/>
    <w:rsid w:val="00C34C36"/>
    <w:rsid w:val="00C34FE7"/>
    <w:rsid w:val="00C352B3"/>
    <w:rsid w:val="00C35364"/>
    <w:rsid w:val="00C356A0"/>
    <w:rsid w:val="00C36286"/>
    <w:rsid w:val="00C3654C"/>
    <w:rsid w:val="00C36BF5"/>
    <w:rsid w:val="00C36DBC"/>
    <w:rsid w:val="00C3757C"/>
    <w:rsid w:val="00C376BA"/>
    <w:rsid w:val="00C37ADF"/>
    <w:rsid w:val="00C40330"/>
    <w:rsid w:val="00C40373"/>
    <w:rsid w:val="00C4082D"/>
    <w:rsid w:val="00C40AE6"/>
    <w:rsid w:val="00C40D6A"/>
    <w:rsid w:val="00C4118F"/>
    <w:rsid w:val="00C411AF"/>
    <w:rsid w:val="00C4138D"/>
    <w:rsid w:val="00C417A2"/>
    <w:rsid w:val="00C418CF"/>
    <w:rsid w:val="00C41C87"/>
    <w:rsid w:val="00C41DEC"/>
    <w:rsid w:val="00C41E3A"/>
    <w:rsid w:val="00C41F0E"/>
    <w:rsid w:val="00C4251E"/>
    <w:rsid w:val="00C42E6F"/>
    <w:rsid w:val="00C42EE7"/>
    <w:rsid w:val="00C4304C"/>
    <w:rsid w:val="00C4305C"/>
    <w:rsid w:val="00C43315"/>
    <w:rsid w:val="00C4339A"/>
    <w:rsid w:val="00C435C6"/>
    <w:rsid w:val="00C439D3"/>
    <w:rsid w:val="00C43DEB"/>
    <w:rsid w:val="00C441BD"/>
    <w:rsid w:val="00C442AE"/>
    <w:rsid w:val="00C445F6"/>
    <w:rsid w:val="00C44C9D"/>
    <w:rsid w:val="00C4520D"/>
    <w:rsid w:val="00C452F5"/>
    <w:rsid w:val="00C45444"/>
    <w:rsid w:val="00C45666"/>
    <w:rsid w:val="00C45F6B"/>
    <w:rsid w:val="00C46555"/>
    <w:rsid w:val="00C46B15"/>
    <w:rsid w:val="00C46F7D"/>
    <w:rsid w:val="00C47347"/>
    <w:rsid w:val="00C475AD"/>
    <w:rsid w:val="00C479B5"/>
    <w:rsid w:val="00C50242"/>
    <w:rsid w:val="00C5034D"/>
    <w:rsid w:val="00C5050E"/>
    <w:rsid w:val="00C50CB0"/>
    <w:rsid w:val="00C50DBD"/>
    <w:rsid w:val="00C50E99"/>
    <w:rsid w:val="00C51244"/>
    <w:rsid w:val="00C5133E"/>
    <w:rsid w:val="00C51C1E"/>
    <w:rsid w:val="00C51F72"/>
    <w:rsid w:val="00C52423"/>
    <w:rsid w:val="00C52478"/>
    <w:rsid w:val="00C52744"/>
    <w:rsid w:val="00C53019"/>
    <w:rsid w:val="00C53158"/>
    <w:rsid w:val="00C531CA"/>
    <w:rsid w:val="00C531E4"/>
    <w:rsid w:val="00C539F4"/>
    <w:rsid w:val="00C53EB3"/>
    <w:rsid w:val="00C542D4"/>
    <w:rsid w:val="00C54D71"/>
    <w:rsid w:val="00C5518A"/>
    <w:rsid w:val="00C558A0"/>
    <w:rsid w:val="00C55E7B"/>
    <w:rsid w:val="00C563F5"/>
    <w:rsid w:val="00C5677E"/>
    <w:rsid w:val="00C56C40"/>
    <w:rsid w:val="00C56EB5"/>
    <w:rsid w:val="00C570F7"/>
    <w:rsid w:val="00C571C3"/>
    <w:rsid w:val="00C573BF"/>
    <w:rsid w:val="00C5786B"/>
    <w:rsid w:val="00C57C79"/>
    <w:rsid w:val="00C60258"/>
    <w:rsid w:val="00C606CF"/>
    <w:rsid w:val="00C60BC0"/>
    <w:rsid w:val="00C60EAD"/>
    <w:rsid w:val="00C60FCC"/>
    <w:rsid w:val="00C62331"/>
    <w:rsid w:val="00C6276C"/>
    <w:rsid w:val="00C62CD5"/>
    <w:rsid w:val="00C636E6"/>
    <w:rsid w:val="00C63971"/>
    <w:rsid w:val="00C639D6"/>
    <w:rsid w:val="00C63F8E"/>
    <w:rsid w:val="00C64104"/>
    <w:rsid w:val="00C64377"/>
    <w:rsid w:val="00C643D4"/>
    <w:rsid w:val="00C643F4"/>
    <w:rsid w:val="00C64654"/>
    <w:rsid w:val="00C647FB"/>
    <w:rsid w:val="00C64944"/>
    <w:rsid w:val="00C64A0C"/>
    <w:rsid w:val="00C64AA3"/>
    <w:rsid w:val="00C654E0"/>
    <w:rsid w:val="00C66408"/>
    <w:rsid w:val="00C66B83"/>
    <w:rsid w:val="00C67A23"/>
    <w:rsid w:val="00C67DD3"/>
    <w:rsid w:val="00C67EAB"/>
    <w:rsid w:val="00C7026D"/>
    <w:rsid w:val="00C70388"/>
    <w:rsid w:val="00C705B6"/>
    <w:rsid w:val="00C70DA2"/>
    <w:rsid w:val="00C70DFF"/>
    <w:rsid w:val="00C72348"/>
    <w:rsid w:val="00C723A0"/>
    <w:rsid w:val="00C72961"/>
    <w:rsid w:val="00C72C73"/>
    <w:rsid w:val="00C72F3F"/>
    <w:rsid w:val="00C73054"/>
    <w:rsid w:val="00C7337C"/>
    <w:rsid w:val="00C739A3"/>
    <w:rsid w:val="00C73BF0"/>
    <w:rsid w:val="00C746FE"/>
    <w:rsid w:val="00C74C12"/>
    <w:rsid w:val="00C74C38"/>
    <w:rsid w:val="00C74FA1"/>
    <w:rsid w:val="00C75062"/>
    <w:rsid w:val="00C75A6B"/>
    <w:rsid w:val="00C75DC7"/>
    <w:rsid w:val="00C763A8"/>
    <w:rsid w:val="00C763B6"/>
    <w:rsid w:val="00C7644F"/>
    <w:rsid w:val="00C768F6"/>
    <w:rsid w:val="00C77341"/>
    <w:rsid w:val="00C77410"/>
    <w:rsid w:val="00C776B6"/>
    <w:rsid w:val="00C80073"/>
    <w:rsid w:val="00C80465"/>
    <w:rsid w:val="00C80773"/>
    <w:rsid w:val="00C80848"/>
    <w:rsid w:val="00C80D12"/>
    <w:rsid w:val="00C80DEA"/>
    <w:rsid w:val="00C810F5"/>
    <w:rsid w:val="00C81726"/>
    <w:rsid w:val="00C81C7E"/>
    <w:rsid w:val="00C81F57"/>
    <w:rsid w:val="00C821FB"/>
    <w:rsid w:val="00C82D70"/>
    <w:rsid w:val="00C832DC"/>
    <w:rsid w:val="00C833FB"/>
    <w:rsid w:val="00C8373E"/>
    <w:rsid w:val="00C8377F"/>
    <w:rsid w:val="00C842C2"/>
    <w:rsid w:val="00C842F8"/>
    <w:rsid w:val="00C8447A"/>
    <w:rsid w:val="00C84B80"/>
    <w:rsid w:val="00C8514F"/>
    <w:rsid w:val="00C854DC"/>
    <w:rsid w:val="00C85616"/>
    <w:rsid w:val="00C8568D"/>
    <w:rsid w:val="00C85953"/>
    <w:rsid w:val="00C85B67"/>
    <w:rsid w:val="00C85CFE"/>
    <w:rsid w:val="00C85EAC"/>
    <w:rsid w:val="00C8609E"/>
    <w:rsid w:val="00C8646D"/>
    <w:rsid w:val="00C86C14"/>
    <w:rsid w:val="00C8766B"/>
    <w:rsid w:val="00C87EA9"/>
    <w:rsid w:val="00C901A2"/>
    <w:rsid w:val="00C903F0"/>
    <w:rsid w:val="00C914FC"/>
    <w:rsid w:val="00C91858"/>
    <w:rsid w:val="00C9197D"/>
    <w:rsid w:val="00C91DE3"/>
    <w:rsid w:val="00C9205E"/>
    <w:rsid w:val="00C92271"/>
    <w:rsid w:val="00C9243E"/>
    <w:rsid w:val="00C92632"/>
    <w:rsid w:val="00C92C7F"/>
    <w:rsid w:val="00C92D68"/>
    <w:rsid w:val="00C93376"/>
    <w:rsid w:val="00C9369D"/>
    <w:rsid w:val="00C93AAF"/>
    <w:rsid w:val="00C9410E"/>
    <w:rsid w:val="00C944FA"/>
    <w:rsid w:val="00C9453A"/>
    <w:rsid w:val="00C9460E"/>
    <w:rsid w:val="00C948B2"/>
    <w:rsid w:val="00C95854"/>
    <w:rsid w:val="00C95980"/>
    <w:rsid w:val="00C95AFF"/>
    <w:rsid w:val="00C95D32"/>
    <w:rsid w:val="00C95EFF"/>
    <w:rsid w:val="00C9622B"/>
    <w:rsid w:val="00C96581"/>
    <w:rsid w:val="00C9673B"/>
    <w:rsid w:val="00C96B38"/>
    <w:rsid w:val="00C96E6F"/>
    <w:rsid w:val="00C96F3C"/>
    <w:rsid w:val="00C97872"/>
    <w:rsid w:val="00C97C4B"/>
    <w:rsid w:val="00C97DE4"/>
    <w:rsid w:val="00CA00B9"/>
    <w:rsid w:val="00CA0532"/>
    <w:rsid w:val="00CA0CCF"/>
    <w:rsid w:val="00CA13BF"/>
    <w:rsid w:val="00CA18A3"/>
    <w:rsid w:val="00CA1CB5"/>
    <w:rsid w:val="00CA2241"/>
    <w:rsid w:val="00CA25CA"/>
    <w:rsid w:val="00CA2B86"/>
    <w:rsid w:val="00CA3C91"/>
    <w:rsid w:val="00CA3CDD"/>
    <w:rsid w:val="00CA403B"/>
    <w:rsid w:val="00CA44B0"/>
    <w:rsid w:val="00CA4896"/>
    <w:rsid w:val="00CA4A34"/>
    <w:rsid w:val="00CA4B64"/>
    <w:rsid w:val="00CA505A"/>
    <w:rsid w:val="00CA58F5"/>
    <w:rsid w:val="00CA59DD"/>
    <w:rsid w:val="00CA64FC"/>
    <w:rsid w:val="00CA69E8"/>
    <w:rsid w:val="00CA6E5E"/>
    <w:rsid w:val="00CA789B"/>
    <w:rsid w:val="00CA7E76"/>
    <w:rsid w:val="00CA7E8E"/>
    <w:rsid w:val="00CB008E"/>
    <w:rsid w:val="00CB01FA"/>
    <w:rsid w:val="00CB068C"/>
    <w:rsid w:val="00CB0737"/>
    <w:rsid w:val="00CB097A"/>
    <w:rsid w:val="00CB0A7D"/>
    <w:rsid w:val="00CB0ADA"/>
    <w:rsid w:val="00CB165A"/>
    <w:rsid w:val="00CB26EC"/>
    <w:rsid w:val="00CB2D2A"/>
    <w:rsid w:val="00CB2D85"/>
    <w:rsid w:val="00CB3632"/>
    <w:rsid w:val="00CB4B32"/>
    <w:rsid w:val="00CB4D5A"/>
    <w:rsid w:val="00CB5B1E"/>
    <w:rsid w:val="00CB5CF2"/>
    <w:rsid w:val="00CB5D3F"/>
    <w:rsid w:val="00CB6D6B"/>
    <w:rsid w:val="00CB7159"/>
    <w:rsid w:val="00CB787A"/>
    <w:rsid w:val="00CB7B35"/>
    <w:rsid w:val="00CB7E04"/>
    <w:rsid w:val="00CB7F86"/>
    <w:rsid w:val="00CC0152"/>
    <w:rsid w:val="00CC0482"/>
    <w:rsid w:val="00CC05CD"/>
    <w:rsid w:val="00CC0A3B"/>
    <w:rsid w:val="00CC0C4A"/>
    <w:rsid w:val="00CC0D9A"/>
    <w:rsid w:val="00CC17F0"/>
    <w:rsid w:val="00CC1853"/>
    <w:rsid w:val="00CC1A46"/>
    <w:rsid w:val="00CC1FAE"/>
    <w:rsid w:val="00CC218F"/>
    <w:rsid w:val="00CC25F4"/>
    <w:rsid w:val="00CC3335"/>
    <w:rsid w:val="00CC3A23"/>
    <w:rsid w:val="00CC3FDC"/>
    <w:rsid w:val="00CC48B7"/>
    <w:rsid w:val="00CC48D0"/>
    <w:rsid w:val="00CC5036"/>
    <w:rsid w:val="00CC5572"/>
    <w:rsid w:val="00CC5B68"/>
    <w:rsid w:val="00CC5BBD"/>
    <w:rsid w:val="00CC5C43"/>
    <w:rsid w:val="00CC737C"/>
    <w:rsid w:val="00CC765D"/>
    <w:rsid w:val="00CC7F75"/>
    <w:rsid w:val="00CD02E2"/>
    <w:rsid w:val="00CD03E2"/>
    <w:rsid w:val="00CD087D"/>
    <w:rsid w:val="00CD0D3C"/>
    <w:rsid w:val="00CD0F5D"/>
    <w:rsid w:val="00CD12DF"/>
    <w:rsid w:val="00CD137D"/>
    <w:rsid w:val="00CD1C0B"/>
    <w:rsid w:val="00CD239A"/>
    <w:rsid w:val="00CD26F2"/>
    <w:rsid w:val="00CD2ADD"/>
    <w:rsid w:val="00CD2BBA"/>
    <w:rsid w:val="00CD2CC9"/>
    <w:rsid w:val="00CD4D48"/>
    <w:rsid w:val="00CD51AB"/>
    <w:rsid w:val="00CD5512"/>
    <w:rsid w:val="00CD5535"/>
    <w:rsid w:val="00CD5AF3"/>
    <w:rsid w:val="00CD6274"/>
    <w:rsid w:val="00CD680C"/>
    <w:rsid w:val="00CD69BC"/>
    <w:rsid w:val="00CD6E3D"/>
    <w:rsid w:val="00CD6F54"/>
    <w:rsid w:val="00CD71AB"/>
    <w:rsid w:val="00CD71D1"/>
    <w:rsid w:val="00CD7E2A"/>
    <w:rsid w:val="00CD7F94"/>
    <w:rsid w:val="00CE0109"/>
    <w:rsid w:val="00CE1FC5"/>
    <w:rsid w:val="00CE24BF"/>
    <w:rsid w:val="00CE24C5"/>
    <w:rsid w:val="00CE2901"/>
    <w:rsid w:val="00CE3875"/>
    <w:rsid w:val="00CE3DB9"/>
    <w:rsid w:val="00CE422D"/>
    <w:rsid w:val="00CE46E5"/>
    <w:rsid w:val="00CE485A"/>
    <w:rsid w:val="00CE4D39"/>
    <w:rsid w:val="00CE5279"/>
    <w:rsid w:val="00CE54F1"/>
    <w:rsid w:val="00CE58CD"/>
    <w:rsid w:val="00CE59EE"/>
    <w:rsid w:val="00CE5A78"/>
    <w:rsid w:val="00CE602E"/>
    <w:rsid w:val="00CE60FF"/>
    <w:rsid w:val="00CE6381"/>
    <w:rsid w:val="00CE654F"/>
    <w:rsid w:val="00CE6BAC"/>
    <w:rsid w:val="00CE70C0"/>
    <w:rsid w:val="00CE71AD"/>
    <w:rsid w:val="00CE7571"/>
    <w:rsid w:val="00CE78AE"/>
    <w:rsid w:val="00CE7E62"/>
    <w:rsid w:val="00CF0AC9"/>
    <w:rsid w:val="00CF0CA5"/>
    <w:rsid w:val="00CF0D72"/>
    <w:rsid w:val="00CF195E"/>
    <w:rsid w:val="00CF19DA"/>
    <w:rsid w:val="00CF1C3A"/>
    <w:rsid w:val="00CF1C7F"/>
    <w:rsid w:val="00CF1CC0"/>
    <w:rsid w:val="00CF2013"/>
    <w:rsid w:val="00CF24F8"/>
    <w:rsid w:val="00CF2653"/>
    <w:rsid w:val="00CF2B61"/>
    <w:rsid w:val="00CF3166"/>
    <w:rsid w:val="00CF352D"/>
    <w:rsid w:val="00CF398B"/>
    <w:rsid w:val="00CF3ADD"/>
    <w:rsid w:val="00CF4247"/>
    <w:rsid w:val="00CF4C29"/>
    <w:rsid w:val="00CF5263"/>
    <w:rsid w:val="00CF551D"/>
    <w:rsid w:val="00CF5897"/>
    <w:rsid w:val="00CF5B83"/>
    <w:rsid w:val="00CF5EA3"/>
    <w:rsid w:val="00CF5EB2"/>
    <w:rsid w:val="00CF5EF2"/>
    <w:rsid w:val="00CF60B5"/>
    <w:rsid w:val="00CF650A"/>
    <w:rsid w:val="00CF709B"/>
    <w:rsid w:val="00CF71DC"/>
    <w:rsid w:val="00CF7BC4"/>
    <w:rsid w:val="00D001A7"/>
    <w:rsid w:val="00D004FA"/>
    <w:rsid w:val="00D00BDE"/>
    <w:rsid w:val="00D01383"/>
    <w:rsid w:val="00D0150A"/>
    <w:rsid w:val="00D01743"/>
    <w:rsid w:val="00D0197C"/>
    <w:rsid w:val="00D01AA3"/>
    <w:rsid w:val="00D01B21"/>
    <w:rsid w:val="00D01BF8"/>
    <w:rsid w:val="00D01E2F"/>
    <w:rsid w:val="00D01EBC"/>
    <w:rsid w:val="00D01EF2"/>
    <w:rsid w:val="00D020E4"/>
    <w:rsid w:val="00D02714"/>
    <w:rsid w:val="00D03102"/>
    <w:rsid w:val="00D03214"/>
    <w:rsid w:val="00D0324F"/>
    <w:rsid w:val="00D0350E"/>
    <w:rsid w:val="00D03727"/>
    <w:rsid w:val="00D0378A"/>
    <w:rsid w:val="00D0380F"/>
    <w:rsid w:val="00D03C06"/>
    <w:rsid w:val="00D03C4C"/>
    <w:rsid w:val="00D03F6B"/>
    <w:rsid w:val="00D0409F"/>
    <w:rsid w:val="00D040B1"/>
    <w:rsid w:val="00D040E4"/>
    <w:rsid w:val="00D0415B"/>
    <w:rsid w:val="00D0426E"/>
    <w:rsid w:val="00D0466F"/>
    <w:rsid w:val="00D05048"/>
    <w:rsid w:val="00D05132"/>
    <w:rsid w:val="00D05BA1"/>
    <w:rsid w:val="00D05D7A"/>
    <w:rsid w:val="00D05D93"/>
    <w:rsid w:val="00D05DB6"/>
    <w:rsid w:val="00D05EA9"/>
    <w:rsid w:val="00D0602D"/>
    <w:rsid w:val="00D0621F"/>
    <w:rsid w:val="00D0671F"/>
    <w:rsid w:val="00D0687C"/>
    <w:rsid w:val="00D06E50"/>
    <w:rsid w:val="00D071F8"/>
    <w:rsid w:val="00D07252"/>
    <w:rsid w:val="00D074F4"/>
    <w:rsid w:val="00D0785F"/>
    <w:rsid w:val="00D07C4F"/>
    <w:rsid w:val="00D07CE1"/>
    <w:rsid w:val="00D1026A"/>
    <w:rsid w:val="00D1066D"/>
    <w:rsid w:val="00D107CF"/>
    <w:rsid w:val="00D11B0B"/>
    <w:rsid w:val="00D11D05"/>
    <w:rsid w:val="00D11D69"/>
    <w:rsid w:val="00D11DF5"/>
    <w:rsid w:val="00D12012"/>
    <w:rsid w:val="00D12293"/>
    <w:rsid w:val="00D124DA"/>
    <w:rsid w:val="00D1347D"/>
    <w:rsid w:val="00D136BA"/>
    <w:rsid w:val="00D13CB7"/>
    <w:rsid w:val="00D14236"/>
    <w:rsid w:val="00D14553"/>
    <w:rsid w:val="00D14681"/>
    <w:rsid w:val="00D14DB1"/>
    <w:rsid w:val="00D15337"/>
    <w:rsid w:val="00D1544D"/>
    <w:rsid w:val="00D1560E"/>
    <w:rsid w:val="00D15F43"/>
    <w:rsid w:val="00D16158"/>
    <w:rsid w:val="00D16219"/>
    <w:rsid w:val="00D16E87"/>
    <w:rsid w:val="00D1724C"/>
    <w:rsid w:val="00D17804"/>
    <w:rsid w:val="00D20B8B"/>
    <w:rsid w:val="00D2162C"/>
    <w:rsid w:val="00D21A3C"/>
    <w:rsid w:val="00D21ABB"/>
    <w:rsid w:val="00D22378"/>
    <w:rsid w:val="00D22F55"/>
    <w:rsid w:val="00D233F1"/>
    <w:rsid w:val="00D23514"/>
    <w:rsid w:val="00D23D08"/>
    <w:rsid w:val="00D23D7D"/>
    <w:rsid w:val="00D249FF"/>
    <w:rsid w:val="00D25515"/>
    <w:rsid w:val="00D256F8"/>
    <w:rsid w:val="00D25CFB"/>
    <w:rsid w:val="00D2685C"/>
    <w:rsid w:val="00D26A3B"/>
    <w:rsid w:val="00D26B35"/>
    <w:rsid w:val="00D26F0B"/>
    <w:rsid w:val="00D27B76"/>
    <w:rsid w:val="00D302FD"/>
    <w:rsid w:val="00D3038A"/>
    <w:rsid w:val="00D3098D"/>
    <w:rsid w:val="00D31729"/>
    <w:rsid w:val="00D31731"/>
    <w:rsid w:val="00D318CC"/>
    <w:rsid w:val="00D31A02"/>
    <w:rsid w:val="00D31F97"/>
    <w:rsid w:val="00D3208D"/>
    <w:rsid w:val="00D3218D"/>
    <w:rsid w:val="00D328D2"/>
    <w:rsid w:val="00D32BE4"/>
    <w:rsid w:val="00D32D94"/>
    <w:rsid w:val="00D331C4"/>
    <w:rsid w:val="00D3323C"/>
    <w:rsid w:val="00D33266"/>
    <w:rsid w:val="00D33456"/>
    <w:rsid w:val="00D334FB"/>
    <w:rsid w:val="00D3396F"/>
    <w:rsid w:val="00D33D4D"/>
    <w:rsid w:val="00D34150"/>
    <w:rsid w:val="00D342C9"/>
    <w:rsid w:val="00D34A0B"/>
    <w:rsid w:val="00D36234"/>
    <w:rsid w:val="00D36371"/>
    <w:rsid w:val="00D3692A"/>
    <w:rsid w:val="00D36C0F"/>
    <w:rsid w:val="00D36CD1"/>
    <w:rsid w:val="00D36D75"/>
    <w:rsid w:val="00D372DD"/>
    <w:rsid w:val="00D377C8"/>
    <w:rsid w:val="00D37966"/>
    <w:rsid w:val="00D37E60"/>
    <w:rsid w:val="00D4051D"/>
    <w:rsid w:val="00D406AF"/>
    <w:rsid w:val="00D408A9"/>
    <w:rsid w:val="00D40D88"/>
    <w:rsid w:val="00D4215F"/>
    <w:rsid w:val="00D421BA"/>
    <w:rsid w:val="00D43090"/>
    <w:rsid w:val="00D437D8"/>
    <w:rsid w:val="00D439C0"/>
    <w:rsid w:val="00D43DDD"/>
    <w:rsid w:val="00D4422F"/>
    <w:rsid w:val="00D44929"/>
    <w:rsid w:val="00D44994"/>
    <w:rsid w:val="00D44A61"/>
    <w:rsid w:val="00D44B88"/>
    <w:rsid w:val="00D4543A"/>
    <w:rsid w:val="00D45DF3"/>
    <w:rsid w:val="00D45EB4"/>
    <w:rsid w:val="00D46174"/>
    <w:rsid w:val="00D4620B"/>
    <w:rsid w:val="00D46610"/>
    <w:rsid w:val="00D466D2"/>
    <w:rsid w:val="00D46D65"/>
    <w:rsid w:val="00D46FB0"/>
    <w:rsid w:val="00D47DA6"/>
    <w:rsid w:val="00D47DD0"/>
    <w:rsid w:val="00D50183"/>
    <w:rsid w:val="00D501B2"/>
    <w:rsid w:val="00D50204"/>
    <w:rsid w:val="00D5065C"/>
    <w:rsid w:val="00D513D8"/>
    <w:rsid w:val="00D516B2"/>
    <w:rsid w:val="00D51BE5"/>
    <w:rsid w:val="00D51D12"/>
    <w:rsid w:val="00D51DBE"/>
    <w:rsid w:val="00D52DEE"/>
    <w:rsid w:val="00D5362B"/>
    <w:rsid w:val="00D53C62"/>
    <w:rsid w:val="00D53F67"/>
    <w:rsid w:val="00D55072"/>
    <w:rsid w:val="00D551B5"/>
    <w:rsid w:val="00D558C7"/>
    <w:rsid w:val="00D5684C"/>
    <w:rsid w:val="00D56A5E"/>
    <w:rsid w:val="00D56A7A"/>
    <w:rsid w:val="00D56DB2"/>
    <w:rsid w:val="00D57155"/>
    <w:rsid w:val="00D5747F"/>
    <w:rsid w:val="00D57495"/>
    <w:rsid w:val="00D574FA"/>
    <w:rsid w:val="00D5788F"/>
    <w:rsid w:val="00D5795B"/>
    <w:rsid w:val="00D57F39"/>
    <w:rsid w:val="00D60079"/>
    <w:rsid w:val="00D60B42"/>
    <w:rsid w:val="00D60C8D"/>
    <w:rsid w:val="00D61374"/>
    <w:rsid w:val="00D6168A"/>
    <w:rsid w:val="00D616A5"/>
    <w:rsid w:val="00D61736"/>
    <w:rsid w:val="00D61E5E"/>
    <w:rsid w:val="00D61FF0"/>
    <w:rsid w:val="00D6211D"/>
    <w:rsid w:val="00D62C97"/>
    <w:rsid w:val="00D62CB9"/>
    <w:rsid w:val="00D62E3F"/>
    <w:rsid w:val="00D63517"/>
    <w:rsid w:val="00D63B75"/>
    <w:rsid w:val="00D63D45"/>
    <w:rsid w:val="00D64061"/>
    <w:rsid w:val="00D645D6"/>
    <w:rsid w:val="00D647ED"/>
    <w:rsid w:val="00D64C11"/>
    <w:rsid w:val="00D64D24"/>
    <w:rsid w:val="00D657C9"/>
    <w:rsid w:val="00D659B1"/>
    <w:rsid w:val="00D65FD0"/>
    <w:rsid w:val="00D664C1"/>
    <w:rsid w:val="00D66C75"/>
    <w:rsid w:val="00D66E18"/>
    <w:rsid w:val="00D671DA"/>
    <w:rsid w:val="00D6731A"/>
    <w:rsid w:val="00D6734D"/>
    <w:rsid w:val="00D6785A"/>
    <w:rsid w:val="00D67971"/>
    <w:rsid w:val="00D679CF"/>
    <w:rsid w:val="00D679D3"/>
    <w:rsid w:val="00D67F10"/>
    <w:rsid w:val="00D70D15"/>
    <w:rsid w:val="00D70E31"/>
    <w:rsid w:val="00D712C2"/>
    <w:rsid w:val="00D715B3"/>
    <w:rsid w:val="00D71C02"/>
    <w:rsid w:val="00D71FC1"/>
    <w:rsid w:val="00D721B6"/>
    <w:rsid w:val="00D7256E"/>
    <w:rsid w:val="00D725FA"/>
    <w:rsid w:val="00D727E3"/>
    <w:rsid w:val="00D728C4"/>
    <w:rsid w:val="00D72CCF"/>
    <w:rsid w:val="00D73277"/>
    <w:rsid w:val="00D7356F"/>
    <w:rsid w:val="00D73587"/>
    <w:rsid w:val="00D73EBB"/>
    <w:rsid w:val="00D742B6"/>
    <w:rsid w:val="00D7472A"/>
    <w:rsid w:val="00D749F1"/>
    <w:rsid w:val="00D751FB"/>
    <w:rsid w:val="00D754D6"/>
    <w:rsid w:val="00D761AA"/>
    <w:rsid w:val="00D76313"/>
    <w:rsid w:val="00D76FAE"/>
    <w:rsid w:val="00D77155"/>
    <w:rsid w:val="00D7734C"/>
    <w:rsid w:val="00D773F8"/>
    <w:rsid w:val="00D777D7"/>
    <w:rsid w:val="00D77B68"/>
    <w:rsid w:val="00D8017E"/>
    <w:rsid w:val="00D8030C"/>
    <w:rsid w:val="00D80477"/>
    <w:rsid w:val="00D804D1"/>
    <w:rsid w:val="00D8068C"/>
    <w:rsid w:val="00D80986"/>
    <w:rsid w:val="00D80AB8"/>
    <w:rsid w:val="00D81792"/>
    <w:rsid w:val="00D819B1"/>
    <w:rsid w:val="00D81D4C"/>
    <w:rsid w:val="00D82272"/>
    <w:rsid w:val="00D82494"/>
    <w:rsid w:val="00D82F82"/>
    <w:rsid w:val="00D833E1"/>
    <w:rsid w:val="00D83AE9"/>
    <w:rsid w:val="00D83C29"/>
    <w:rsid w:val="00D83D3D"/>
    <w:rsid w:val="00D83EFB"/>
    <w:rsid w:val="00D84D5D"/>
    <w:rsid w:val="00D850B6"/>
    <w:rsid w:val="00D8577D"/>
    <w:rsid w:val="00D857B8"/>
    <w:rsid w:val="00D858F7"/>
    <w:rsid w:val="00D85BDF"/>
    <w:rsid w:val="00D863F0"/>
    <w:rsid w:val="00D8644B"/>
    <w:rsid w:val="00D8666E"/>
    <w:rsid w:val="00D8676B"/>
    <w:rsid w:val="00D869CC"/>
    <w:rsid w:val="00D86D04"/>
    <w:rsid w:val="00D87175"/>
    <w:rsid w:val="00D87499"/>
    <w:rsid w:val="00D87ABF"/>
    <w:rsid w:val="00D90CD3"/>
    <w:rsid w:val="00D90E2B"/>
    <w:rsid w:val="00D914FA"/>
    <w:rsid w:val="00D917A1"/>
    <w:rsid w:val="00D919E6"/>
    <w:rsid w:val="00D91BE1"/>
    <w:rsid w:val="00D91EC8"/>
    <w:rsid w:val="00D92C29"/>
    <w:rsid w:val="00D93312"/>
    <w:rsid w:val="00D933EA"/>
    <w:rsid w:val="00D935BA"/>
    <w:rsid w:val="00D936E2"/>
    <w:rsid w:val="00D93895"/>
    <w:rsid w:val="00D94CD8"/>
    <w:rsid w:val="00D95104"/>
    <w:rsid w:val="00D95600"/>
    <w:rsid w:val="00D9562A"/>
    <w:rsid w:val="00D960B3"/>
    <w:rsid w:val="00D96572"/>
    <w:rsid w:val="00D9683C"/>
    <w:rsid w:val="00D96AE4"/>
    <w:rsid w:val="00D975D4"/>
    <w:rsid w:val="00D97884"/>
    <w:rsid w:val="00DA078F"/>
    <w:rsid w:val="00DA0A7F"/>
    <w:rsid w:val="00DA0F50"/>
    <w:rsid w:val="00DA106A"/>
    <w:rsid w:val="00DA1C31"/>
    <w:rsid w:val="00DA1D79"/>
    <w:rsid w:val="00DA20BC"/>
    <w:rsid w:val="00DA22FB"/>
    <w:rsid w:val="00DA2A43"/>
    <w:rsid w:val="00DA2ED7"/>
    <w:rsid w:val="00DA3BD8"/>
    <w:rsid w:val="00DA3E7A"/>
    <w:rsid w:val="00DA402F"/>
    <w:rsid w:val="00DA430C"/>
    <w:rsid w:val="00DA4A2D"/>
    <w:rsid w:val="00DA4D4D"/>
    <w:rsid w:val="00DA5AFD"/>
    <w:rsid w:val="00DA5D63"/>
    <w:rsid w:val="00DA5F39"/>
    <w:rsid w:val="00DA615D"/>
    <w:rsid w:val="00DA63F3"/>
    <w:rsid w:val="00DA654F"/>
    <w:rsid w:val="00DA6598"/>
    <w:rsid w:val="00DA6C0F"/>
    <w:rsid w:val="00DA6CB4"/>
    <w:rsid w:val="00DA6D54"/>
    <w:rsid w:val="00DA702F"/>
    <w:rsid w:val="00DA70E9"/>
    <w:rsid w:val="00DA720A"/>
    <w:rsid w:val="00DA73BC"/>
    <w:rsid w:val="00DA7A7F"/>
    <w:rsid w:val="00DA7F8A"/>
    <w:rsid w:val="00DB0176"/>
    <w:rsid w:val="00DB01E7"/>
    <w:rsid w:val="00DB0404"/>
    <w:rsid w:val="00DB053A"/>
    <w:rsid w:val="00DB0803"/>
    <w:rsid w:val="00DB0F0E"/>
    <w:rsid w:val="00DB11F8"/>
    <w:rsid w:val="00DB1316"/>
    <w:rsid w:val="00DB18F8"/>
    <w:rsid w:val="00DB1D79"/>
    <w:rsid w:val="00DB1F2A"/>
    <w:rsid w:val="00DB209C"/>
    <w:rsid w:val="00DB21F8"/>
    <w:rsid w:val="00DB2788"/>
    <w:rsid w:val="00DB2844"/>
    <w:rsid w:val="00DB297F"/>
    <w:rsid w:val="00DB3153"/>
    <w:rsid w:val="00DB317A"/>
    <w:rsid w:val="00DB3B4C"/>
    <w:rsid w:val="00DB3B82"/>
    <w:rsid w:val="00DB3E1C"/>
    <w:rsid w:val="00DB485D"/>
    <w:rsid w:val="00DB4B66"/>
    <w:rsid w:val="00DB60C2"/>
    <w:rsid w:val="00DB625F"/>
    <w:rsid w:val="00DB7054"/>
    <w:rsid w:val="00DB70A6"/>
    <w:rsid w:val="00DB7AD0"/>
    <w:rsid w:val="00DB7AF3"/>
    <w:rsid w:val="00DC01FB"/>
    <w:rsid w:val="00DC08B7"/>
    <w:rsid w:val="00DC0D35"/>
    <w:rsid w:val="00DC1144"/>
    <w:rsid w:val="00DC1327"/>
    <w:rsid w:val="00DC1350"/>
    <w:rsid w:val="00DC29FE"/>
    <w:rsid w:val="00DC3199"/>
    <w:rsid w:val="00DC3237"/>
    <w:rsid w:val="00DC3345"/>
    <w:rsid w:val="00DC35AF"/>
    <w:rsid w:val="00DC36D8"/>
    <w:rsid w:val="00DC37F5"/>
    <w:rsid w:val="00DC3C44"/>
    <w:rsid w:val="00DC3EC4"/>
    <w:rsid w:val="00DC41A4"/>
    <w:rsid w:val="00DC4E0B"/>
    <w:rsid w:val="00DC537D"/>
    <w:rsid w:val="00DC5672"/>
    <w:rsid w:val="00DC5E0E"/>
    <w:rsid w:val="00DC60A2"/>
    <w:rsid w:val="00DC6600"/>
    <w:rsid w:val="00DC661F"/>
    <w:rsid w:val="00DC67BD"/>
    <w:rsid w:val="00DC6924"/>
    <w:rsid w:val="00DC71F2"/>
    <w:rsid w:val="00DC7621"/>
    <w:rsid w:val="00DC76BB"/>
    <w:rsid w:val="00DC772E"/>
    <w:rsid w:val="00DD044C"/>
    <w:rsid w:val="00DD0C7D"/>
    <w:rsid w:val="00DD19C9"/>
    <w:rsid w:val="00DD2025"/>
    <w:rsid w:val="00DD22EA"/>
    <w:rsid w:val="00DD23A0"/>
    <w:rsid w:val="00DD2869"/>
    <w:rsid w:val="00DD3164"/>
    <w:rsid w:val="00DD36A1"/>
    <w:rsid w:val="00DD3729"/>
    <w:rsid w:val="00DD3EF5"/>
    <w:rsid w:val="00DD440A"/>
    <w:rsid w:val="00DD53FA"/>
    <w:rsid w:val="00DD5704"/>
    <w:rsid w:val="00DD5E7C"/>
    <w:rsid w:val="00DD5F42"/>
    <w:rsid w:val="00DD617B"/>
    <w:rsid w:val="00DD6E11"/>
    <w:rsid w:val="00DD774D"/>
    <w:rsid w:val="00DD77F3"/>
    <w:rsid w:val="00DD7B2A"/>
    <w:rsid w:val="00DE02F6"/>
    <w:rsid w:val="00DE0378"/>
    <w:rsid w:val="00DE07DA"/>
    <w:rsid w:val="00DE08AC"/>
    <w:rsid w:val="00DE08F5"/>
    <w:rsid w:val="00DE0ADB"/>
    <w:rsid w:val="00DE0E42"/>
    <w:rsid w:val="00DE0E59"/>
    <w:rsid w:val="00DE0F6C"/>
    <w:rsid w:val="00DE0F90"/>
    <w:rsid w:val="00DE15CF"/>
    <w:rsid w:val="00DE1724"/>
    <w:rsid w:val="00DE1BE1"/>
    <w:rsid w:val="00DE219B"/>
    <w:rsid w:val="00DE223F"/>
    <w:rsid w:val="00DE2413"/>
    <w:rsid w:val="00DE2696"/>
    <w:rsid w:val="00DE2A78"/>
    <w:rsid w:val="00DE2BFA"/>
    <w:rsid w:val="00DE3C48"/>
    <w:rsid w:val="00DE45A4"/>
    <w:rsid w:val="00DE4DF4"/>
    <w:rsid w:val="00DE4EE7"/>
    <w:rsid w:val="00DE4FEC"/>
    <w:rsid w:val="00DE52E3"/>
    <w:rsid w:val="00DE5349"/>
    <w:rsid w:val="00DE5B68"/>
    <w:rsid w:val="00DE5D5B"/>
    <w:rsid w:val="00DE6332"/>
    <w:rsid w:val="00DE6416"/>
    <w:rsid w:val="00DE7C00"/>
    <w:rsid w:val="00DF03E9"/>
    <w:rsid w:val="00DF03ED"/>
    <w:rsid w:val="00DF04EE"/>
    <w:rsid w:val="00DF0BF4"/>
    <w:rsid w:val="00DF156D"/>
    <w:rsid w:val="00DF179B"/>
    <w:rsid w:val="00DF179D"/>
    <w:rsid w:val="00DF1E9C"/>
    <w:rsid w:val="00DF2614"/>
    <w:rsid w:val="00DF3BBE"/>
    <w:rsid w:val="00DF4572"/>
    <w:rsid w:val="00DF4658"/>
    <w:rsid w:val="00DF49BF"/>
    <w:rsid w:val="00DF596F"/>
    <w:rsid w:val="00DF5A99"/>
    <w:rsid w:val="00DF5E20"/>
    <w:rsid w:val="00DF5E5C"/>
    <w:rsid w:val="00DF5F40"/>
    <w:rsid w:val="00DF6C8B"/>
    <w:rsid w:val="00DF6F17"/>
    <w:rsid w:val="00DF78FA"/>
    <w:rsid w:val="00E002F1"/>
    <w:rsid w:val="00E0082C"/>
    <w:rsid w:val="00E00967"/>
    <w:rsid w:val="00E00C20"/>
    <w:rsid w:val="00E011A0"/>
    <w:rsid w:val="00E01489"/>
    <w:rsid w:val="00E01DAA"/>
    <w:rsid w:val="00E023E5"/>
    <w:rsid w:val="00E02432"/>
    <w:rsid w:val="00E03128"/>
    <w:rsid w:val="00E03406"/>
    <w:rsid w:val="00E03F2A"/>
    <w:rsid w:val="00E04022"/>
    <w:rsid w:val="00E04053"/>
    <w:rsid w:val="00E041E8"/>
    <w:rsid w:val="00E0579A"/>
    <w:rsid w:val="00E05BB2"/>
    <w:rsid w:val="00E0658B"/>
    <w:rsid w:val="00E06D37"/>
    <w:rsid w:val="00E0728F"/>
    <w:rsid w:val="00E0755C"/>
    <w:rsid w:val="00E07814"/>
    <w:rsid w:val="00E07A5E"/>
    <w:rsid w:val="00E07DB8"/>
    <w:rsid w:val="00E07E87"/>
    <w:rsid w:val="00E07ED5"/>
    <w:rsid w:val="00E100C9"/>
    <w:rsid w:val="00E10F41"/>
    <w:rsid w:val="00E10FD1"/>
    <w:rsid w:val="00E112A6"/>
    <w:rsid w:val="00E113FE"/>
    <w:rsid w:val="00E11845"/>
    <w:rsid w:val="00E11D03"/>
    <w:rsid w:val="00E11FC0"/>
    <w:rsid w:val="00E122D6"/>
    <w:rsid w:val="00E12601"/>
    <w:rsid w:val="00E12752"/>
    <w:rsid w:val="00E129A0"/>
    <w:rsid w:val="00E12BB1"/>
    <w:rsid w:val="00E12BBE"/>
    <w:rsid w:val="00E135D0"/>
    <w:rsid w:val="00E13D7C"/>
    <w:rsid w:val="00E13F9C"/>
    <w:rsid w:val="00E14A7E"/>
    <w:rsid w:val="00E14DBA"/>
    <w:rsid w:val="00E151E1"/>
    <w:rsid w:val="00E15BC2"/>
    <w:rsid w:val="00E17619"/>
    <w:rsid w:val="00E17805"/>
    <w:rsid w:val="00E178C9"/>
    <w:rsid w:val="00E20368"/>
    <w:rsid w:val="00E20859"/>
    <w:rsid w:val="00E20ED9"/>
    <w:rsid w:val="00E20F79"/>
    <w:rsid w:val="00E21278"/>
    <w:rsid w:val="00E2163A"/>
    <w:rsid w:val="00E22175"/>
    <w:rsid w:val="00E2253F"/>
    <w:rsid w:val="00E2290F"/>
    <w:rsid w:val="00E22CCD"/>
    <w:rsid w:val="00E238B7"/>
    <w:rsid w:val="00E23A11"/>
    <w:rsid w:val="00E23D04"/>
    <w:rsid w:val="00E23FB7"/>
    <w:rsid w:val="00E244C9"/>
    <w:rsid w:val="00E24A27"/>
    <w:rsid w:val="00E2510E"/>
    <w:rsid w:val="00E254D4"/>
    <w:rsid w:val="00E2590A"/>
    <w:rsid w:val="00E25F89"/>
    <w:rsid w:val="00E267BD"/>
    <w:rsid w:val="00E27264"/>
    <w:rsid w:val="00E2741C"/>
    <w:rsid w:val="00E27488"/>
    <w:rsid w:val="00E2759B"/>
    <w:rsid w:val="00E276F6"/>
    <w:rsid w:val="00E3002F"/>
    <w:rsid w:val="00E30804"/>
    <w:rsid w:val="00E30DED"/>
    <w:rsid w:val="00E30E76"/>
    <w:rsid w:val="00E30EAE"/>
    <w:rsid w:val="00E3103A"/>
    <w:rsid w:val="00E31D81"/>
    <w:rsid w:val="00E322F5"/>
    <w:rsid w:val="00E3237B"/>
    <w:rsid w:val="00E32404"/>
    <w:rsid w:val="00E32599"/>
    <w:rsid w:val="00E32D62"/>
    <w:rsid w:val="00E339DC"/>
    <w:rsid w:val="00E33CD0"/>
    <w:rsid w:val="00E33DF3"/>
    <w:rsid w:val="00E33E15"/>
    <w:rsid w:val="00E3474B"/>
    <w:rsid w:val="00E34D3F"/>
    <w:rsid w:val="00E34DD7"/>
    <w:rsid w:val="00E3531C"/>
    <w:rsid w:val="00E353A0"/>
    <w:rsid w:val="00E36099"/>
    <w:rsid w:val="00E361B8"/>
    <w:rsid w:val="00E363F6"/>
    <w:rsid w:val="00E364B2"/>
    <w:rsid w:val="00E36A1B"/>
    <w:rsid w:val="00E37277"/>
    <w:rsid w:val="00E4033B"/>
    <w:rsid w:val="00E4066D"/>
    <w:rsid w:val="00E40B2A"/>
    <w:rsid w:val="00E411BB"/>
    <w:rsid w:val="00E4156A"/>
    <w:rsid w:val="00E4188E"/>
    <w:rsid w:val="00E422F8"/>
    <w:rsid w:val="00E429ED"/>
    <w:rsid w:val="00E42BB1"/>
    <w:rsid w:val="00E432C6"/>
    <w:rsid w:val="00E433D8"/>
    <w:rsid w:val="00E43D1C"/>
    <w:rsid w:val="00E43F37"/>
    <w:rsid w:val="00E441BB"/>
    <w:rsid w:val="00E44443"/>
    <w:rsid w:val="00E44FF9"/>
    <w:rsid w:val="00E450ED"/>
    <w:rsid w:val="00E454BD"/>
    <w:rsid w:val="00E459A6"/>
    <w:rsid w:val="00E45D36"/>
    <w:rsid w:val="00E45E86"/>
    <w:rsid w:val="00E461AD"/>
    <w:rsid w:val="00E46773"/>
    <w:rsid w:val="00E4761A"/>
    <w:rsid w:val="00E4791B"/>
    <w:rsid w:val="00E47CED"/>
    <w:rsid w:val="00E47E31"/>
    <w:rsid w:val="00E50362"/>
    <w:rsid w:val="00E50455"/>
    <w:rsid w:val="00E5072E"/>
    <w:rsid w:val="00E50AC6"/>
    <w:rsid w:val="00E51B11"/>
    <w:rsid w:val="00E51DDD"/>
    <w:rsid w:val="00E51FDD"/>
    <w:rsid w:val="00E52435"/>
    <w:rsid w:val="00E52A50"/>
    <w:rsid w:val="00E52B67"/>
    <w:rsid w:val="00E52E5E"/>
    <w:rsid w:val="00E53122"/>
    <w:rsid w:val="00E5351B"/>
    <w:rsid w:val="00E53E0B"/>
    <w:rsid w:val="00E53FA9"/>
    <w:rsid w:val="00E540BA"/>
    <w:rsid w:val="00E5414C"/>
    <w:rsid w:val="00E5444F"/>
    <w:rsid w:val="00E54601"/>
    <w:rsid w:val="00E54785"/>
    <w:rsid w:val="00E547B3"/>
    <w:rsid w:val="00E54B1B"/>
    <w:rsid w:val="00E54BD6"/>
    <w:rsid w:val="00E54C67"/>
    <w:rsid w:val="00E54FAE"/>
    <w:rsid w:val="00E56EAD"/>
    <w:rsid w:val="00E571A6"/>
    <w:rsid w:val="00E5733D"/>
    <w:rsid w:val="00E60089"/>
    <w:rsid w:val="00E604A0"/>
    <w:rsid w:val="00E60CEA"/>
    <w:rsid w:val="00E60E88"/>
    <w:rsid w:val="00E616E5"/>
    <w:rsid w:val="00E61CC0"/>
    <w:rsid w:val="00E61EB4"/>
    <w:rsid w:val="00E61F03"/>
    <w:rsid w:val="00E626D5"/>
    <w:rsid w:val="00E6277B"/>
    <w:rsid w:val="00E62BC4"/>
    <w:rsid w:val="00E62ECD"/>
    <w:rsid w:val="00E642A5"/>
    <w:rsid w:val="00E64424"/>
    <w:rsid w:val="00E64639"/>
    <w:rsid w:val="00E64784"/>
    <w:rsid w:val="00E64A44"/>
    <w:rsid w:val="00E64C99"/>
    <w:rsid w:val="00E64CD3"/>
    <w:rsid w:val="00E6562D"/>
    <w:rsid w:val="00E657D4"/>
    <w:rsid w:val="00E65BB3"/>
    <w:rsid w:val="00E66244"/>
    <w:rsid w:val="00E66F7D"/>
    <w:rsid w:val="00E66FB3"/>
    <w:rsid w:val="00E671C9"/>
    <w:rsid w:val="00E6743F"/>
    <w:rsid w:val="00E6758E"/>
    <w:rsid w:val="00E67B8D"/>
    <w:rsid w:val="00E67E23"/>
    <w:rsid w:val="00E70016"/>
    <w:rsid w:val="00E70BC7"/>
    <w:rsid w:val="00E70F18"/>
    <w:rsid w:val="00E70FBC"/>
    <w:rsid w:val="00E7119F"/>
    <w:rsid w:val="00E71728"/>
    <w:rsid w:val="00E71989"/>
    <w:rsid w:val="00E71B05"/>
    <w:rsid w:val="00E71B48"/>
    <w:rsid w:val="00E71D30"/>
    <w:rsid w:val="00E72C01"/>
    <w:rsid w:val="00E72EBA"/>
    <w:rsid w:val="00E741AC"/>
    <w:rsid w:val="00E74604"/>
    <w:rsid w:val="00E74D21"/>
    <w:rsid w:val="00E75119"/>
    <w:rsid w:val="00E75174"/>
    <w:rsid w:val="00E75DD0"/>
    <w:rsid w:val="00E75EBA"/>
    <w:rsid w:val="00E763B4"/>
    <w:rsid w:val="00E765C3"/>
    <w:rsid w:val="00E76F25"/>
    <w:rsid w:val="00E77525"/>
    <w:rsid w:val="00E77690"/>
    <w:rsid w:val="00E77848"/>
    <w:rsid w:val="00E80514"/>
    <w:rsid w:val="00E80C6E"/>
    <w:rsid w:val="00E80E5B"/>
    <w:rsid w:val="00E81083"/>
    <w:rsid w:val="00E814E2"/>
    <w:rsid w:val="00E816C5"/>
    <w:rsid w:val="00E81CE0"/>
    <w:rsid w:val="00E81DC7"/>
    <w:rsid w:val="00E81E7C"/>
    <w:rsid w:val="00E8224D"/>
    <w:rsid w:val="00E82D29"/>
    <w:rsid w:val="00E82D6F"/>
    <w:rsid w:val="00E830B8"/>
    <w:rsid w:val="00E836A8"/>
    <w:rsid w:val="00E83A48"/>
    <w:rsid w:val="00E83AFC"/>
    <w:rsid w:val="00E83FA2"/>
    <w:rsid w:val="00E84050"/>
    <w:rsid w:val="00E84C09"/>
    <w:rsid w:val="00E8519F"/>
    <w:rsid w:val="00E85476"/>
    <w:rsid w:val="00E85CC3"/>
    <w:rsid w:val="00E85ED9"/>
    <w:rsid w:val="00E860BE"/>
    <w:rsid w:val="00E8633A"/>
    <w:rsid w:val="00E863FD"/>
    <w:rsid w:val="00E8644A"/>
    <w:rsid w:val="00E8686D"/>
    <w:rsid w:val="00E86939"/>
    <w:rsid w:val="00E87038"/>
    <w:rsid w:val="00E87126"/>
    <w:rsid w:val="00E87893"/>
    <w:rsid w:val="00E87CD4"/>
    <w:rsid w:val="00E90135"/>
    <w:rsid w:val="00E90244"/>
    <w:rsid w:val="00E90279"/>
    <w:rsid w:val="00E903D9"/>
    <w:rsid w:val="00E90635"/>
    <w:rsid w:val="00E90823"/>
    <w:rsid w:val="00E909A1"/>
    <w:rsid w:val="00E90BFF"/>
    <w:rsid w:val="00E91259"/>
    <w:rsid w:val="00E91709"/>
    <w:rsid w:val="00E91F04"/>
    <w:rsid w:val="00E91F35"/>
    <w:rsid w:val="00E92066"/>
    <w:rsid w:val="00E920BC"/>
    <w:rsid w:val="00E93F66"/>
    <w:rsid w:val="00E95677"/>
    <w:rsid w:val="00E95992"/>
    <w:rsid w:val="00E95BA6"/>
    <w:rsid w:val="00E96541"/>
    <w:rsid w:val="00E96FDF"/>
    <w:rsid w:val="00E97648"/>
    <w:rsid w:val="00E976AB"/>
    <w:rsid w:val="00E97C68"/>
    <w:rsid w:val="00E97EEB"/>
    <w:rsid w:val="00EA0E4A"/>
    <w:rsid w:val="00EA0FCA"/>
    <w:rsid w:val="00EA13AC"/>
    <w:rsid w:val="00EA1A54"/>
    <w:rsid w:val="00EA2226"/>
    <w:rsid w:val="00EA26FC"/>
    <w:rsid w:val="00EA2C90"/>
    <w:rsid w:val="00EA2DE8"/>
    <w:rsid w:val="00EA2F7C"/>
    <w:rsid w:val="00EA3067"/>
    <w:rsid w:val="00EA341B"/>
    <w:rsid w:val="00EA3555"/>
    <w:rsid w:val="00EA3B5A"/>
    <w:rsid w:val="00EA3B87"/>
    <w:rsid w:val="00EA3C23"/>
    <w:rsid w:val="00EA410E"/>
    <w:rsid w:val="00EA4249"/>
    <w:rsid w:val="00EA4503"/>
    <w:rsid w:val="00EA47E7"/>
    <w:rsid w:val="00EA48A5"/>
    <w:rsid w:val="00EA4FD1"/>
    <w:rsid w:val="00EA507C"/>
    <w:rsid w:val="00EA53C2"/>
    <w:rsid w:val="00EA5695"/>
    <w:rsid w:val="00EA599D"/>
    <w:rsid w:val="00EA5B0A"/>
    <w:rsid w:val="00EA5E8F"/>
    <w:rsid w:val="00EA62A5"/>
    <w:rsid w:val="00EA6432"/>
    <w:rsid w:val="00EA65AD"/>
    <w:rsid w:val="00EA706F"/>
    <w:rsid w:val="00EA7780"/>
    <w:rsid w:val="00EA7953"/>
    <w:rsid w:val="00EA7FCF"/>
    <w:rsid w:val="00EB0023"/>
    <w:rsid w:val="00EB028D"/>
    <w:rsid w:val="00EB079C"/>
    <w:rsid w:val="00EB0A43"/>
    <w:rsid w:val="00EB0CA3"/>
    <w:rsid w:val="00EB104F"/>
    <w:rsid w:val="00EB1840"/>
    <w:rsid w:val="00EB1B27"/>
    <w:rsid w:val="00EB1DA8"/>
    <w:rsid w:val="00EB3132"/>
    <w:rsid w:val="00EB3211"/>
    <w:rsid w:val="00EB3693"/>
    <w:rsid w:val="00EB39B4"/>
    <w:rsid w:val="00EB3F99"/>
    <w:rsid w:val="00EB4CFF"/>
    <w:rsid w:val="00EB4E39"/>
    <w:rsid w:val="00EB5476"/>
    <w:rsid w:val="00EB5EEE"/>
    <w:rsid w:val="00EB6860"/>
    <w:rsid w:val="00EB691C"/>
    <w:rsid w:val="00EB6D83"/>
    <w:rsid w:val="00EB70B0"/>
    <w:rsid w:val="00EB71BC"/>
    <w:rsid w:val="00EB7633"/>
    <w:rsid w:val="00EB770B"/>
    <w:rsid w:val="00EB7736"/>
    <w:rsid w:val="00EB77D7"/>
    <w:rsid w:val="00EB780C"/>
    <w:rsid w:val="00EC0BF0"/>
    <w:rsid w:val="00EC1323"/>
    <w:rsid w:val="00EC155B"/>
    <w:rsid w:val="00EC1D82"/>
    <w:rsid w:val="00EC2342"/>
    <w:rsid w:val="00EC23A8"/>
    <w:rsid w:val="00EC2E2D"/>
    <w:rsid w:val="00EC3199"/>
    <w:rsid w:val="00EC3F32"/>
    <w:rsid w:val="00EC40C9"/>
    <w:rsid w:val="00EC462B"/>
    <w:rsid w:val="00EC4723"/>
    <w:rsid w:val="00EC4E41"/>
    <w:rsid w:val="00EC4EBC"/>
    <w:rsid w:val="00EC56E0"/>
    <w:rsid w:val="00EC5810"/>
    <w:rsid w:val="00EC6057"/>
    <w:rsid w:val="00EC624D"/>
    <w:rsid w:val="00EC652B"/>
    <w:rsid w:val="00EC65A1"/>
    <w:rsid w:val="00EC6847"/>
    <w:rsid w:val="00EC6F00"/>
    <w:rsid w:val="00EC7175"/>
    <w:rsid w:val="00EC74F9"/>
    <w:rsid w:val="00EC7B58"/>
    <w:rsid w:val="00EC7DB6"/>
    <w:rsid w:val="00EC7E24"/>
    <w:rsid w:val="00ED05CA"/>
    <w:rsid w:val="00ED0652"/>
    <w:rsid w:val="00ED089F"/>
    <w:rsid w:val="00ED0DA9"/>
    <w:rsid w:val="00ED0E3D"/>
    <w:rsid w:val="00ED162F"/>
    <w:rsid w:val="00ED1ECB"/>
    <w:rsid w:val="00ED2698"/>
    <w:rsid w:val="00ED283F"/>
    <w:rsid w:val="00ED2CFE"/>
    <w:rsid w:val="00ED2E52"/>
    <w:rsid w:val="00ED2EAD"/>
    <w:rsid w:val="00ED3024"/>
    <w:rsid w:val="00ED3274"/>
    <w:rsid w:val="00ED338D"/>
    <w:rsid w:val="00ED344A"/>
    <w:rsid w:val="00ED38C6"/>
    <w:rsid w:val="00ED3C38"/>
    <w:rsid w:val="00ED4171"/>
    <w:rsid w:val="00ED4371"/>
    <w:rsid w:val="00ED4F08"/>
    <w:rsid w:val="00ED4F6C"/>
    <w:rsid w:val="00ED5615"/>
    <w:rsid w:val="00ED598E"/>
    <w:rsid w:val="00ED5A6A"/>
    <w:rsid w:val="00ED5FE4"/>
    <w:rsid w:val="00ED657C"/>
    <w:rsid w:val="00ED66BA"/>
    <w:rsid w:val="00ED6DCC"/>
    <w:rsid w:val="00ED6FB4"/>
    <w:rsid w:val="00ED71C5"/>
    <w:rsid w:val="00ED7ABB"/>
    <w:rsid w:val="00ED7CD2"/>
    <w:rsid w:val="00EE0055"/>
    <w:rsid w:val="00EE0165"/>
    <w:rsid w:val="00EE018E"/>
    <w:rsid w:val="00EE16FA"/>
    <w:rsid w:val="00EE2635"/>
    <w:rsid w:val="00EE268D"/>
    <w:rsid w:val="00EE28C8"/>
    <w:rsid w:val="00EE2E59"/>
    <w:rsid w:val="00EE35F0"/>
    <w:rsid w:val="00EE3C42"/>
    <w:rsid w:val="00EE3D4F"/>
    <w:rsid w:val="00EE4634"/>
    <w:rsid w:val="00EE4D2A"/>
    <w:rsid w:val="00EE5193"/>
    <w:rsid w:val="00EE534D"/>
    <w:rsid w:val="00EE5560"/>
    <w:rsid w:val="00EE60E1"/>
    <w:rsid w:val="00EE6302"/>
    <w:rsid w:val="00EE6D8E"/>
    <w:rsid w:val="00EE6F1E"/>
    <w:rsid w:val="00EE76CC"/>
    <w:rsid w:val="00EE76E1"/>
    <w:rsid w:val="00EE7CB5"/>
    <w:rsid w:val="00EF0348"/>
    <w:rsid w:val="00EF0D10"/>
    <w:rsid w:val="00EF0D24"/>
    <w:rsid w:val="00EF1F38"/>
    <w:rsid w:val="00EF1F9C"/>
    <w:rsid w:val="00EF2AD9"/>
    <w:rsid w:val="00EF2AE8"/>
    <w:rsid w:val="00EF3228"/>
    <w:rsid w:val="00EF340B"/>
    <w:rsid w:val="00EF34B0"/>
    <w:rsid w:val="00EF36DF"/>
    <w:rsid w:val="00EF3B1C"/>
    <w:rsid w:val="00EF3B5F"/>
    <w:rsid w:val="00EF4366"/>
    <w:rsid w:val="00EF4CD6"/>
    <w:rsid w:val="00EF5034"/>
    <w:rsid w:val="00EF52FA"/>
    <w:rsid w:val="00EF55A0"/>
    <w:rsid w:val="00EF5B51"/>
    <w:rsid w:val="00EF5CCB"/>
    <w:rsid w:val="00EF5F9D"/>
    <w:rsid w:val="00EF61C1"/>
    <w:rsid w:val="00EF63D1"/>
    <w:rsid w:val="00EF649D"/>
    <w:rsid w:val="00EF6513"/>
    <w:rsid w:val="00EF6683"/>
    <w:rsid w:val="00EF67A8"/>
    <w:rsid w:val="00EF67AA"/>
    <w:rsid w:val="00EF6EC2"/>
    <w:rsid w:val="00EF7002"/>
    <w:rsid w:val="00EF769B"/>
    <w:rsid w:val="00EF7798"/>
    <w:rsid w:val="00EF7A95"/>
    <w:rsid w:val="00F0036C"/>
    <w:rsid w:val="00F0109C"/>
    <w:rsid w:val="00F013FD"/>
    <w:rsid w:val="00F01427"/>
    <w:rsid w:val="00F016DA"/>
    <w:rsid w:val="00F01A85"/>
    <w:rsid w:val="00F01B75"/>
    <w:rsid w:val="00F01B77"/>
    <w:rsid w:val="00F01B94"/>
    <w:rsid w:val="00F027BA"/>
    <w:rsid w:val="00F02AAB"/>
    <w:rsid w:val="00F02B36"/>
    <w:rsid w:val="00F02BEC"/>
    <w:rsid w:val="00F02ECD"/>
    <w:rsid w:val="00F03104"/>
    <w:rsid w:val="00F03A0D"/>
    <w:rsid w:val="00F03CC0"/>
    <w:rsid w:val="00F03E79"/>
    <w:rsid w:val="00F04F4B"/>
    <w:rsid w:val="00F05CCC"/>
    <w:rsid w:val="00F0628D"/>
    <w:rsid w:val="00F06651"/>
    <w:rsid w:val="00F06ACF"/>
    <w:rsid w:val="00F06EBF"/>
    <w:rsid w:val="00F07DE6"/>
    <w:rsid w:val="00F102C9"/>
    <w:rsid w:val="00F1056C"/>
    <w:rsid w:val="00F106C5"/>
    <w:rsid w:val="00F10726"/>
    <w:rsid w:val="00F107F1"/>
    <w:rsid w:val="00F10A0D"/>
    <w:rsid w:val="00F10EBB"/>
    <w:rsid w:val="00F10FC1"/>
    <w:rsid w:val="00F112FD"/>
    <w:rsid w:val="00F11568"/>
    <w:rsid w:val="00F11723"/>
    <w:rsid w:val="00F11C53"/>
    <w:rsid w:val="00F12BAD"/>
    <w:rsid w:val="00F12CF4"/>
    <w:rsid w:val="00F133A1"/>
    <w:rsid w:val="00F137C0"/>
    <w:rsid w:val="00F137DA"/>
    <w:rsid w:val="00F13C69"/>
    <w:rsid w:val="00F13ECA"/>
    <w:rsid w:val="00F13ECD"/>
    <w:rsid w:val="00F140F1"/>
    <w:rsid w:val="00F14324"/>
    <w:rsid w:val="00F14648"/>
    <w:rsid w:val="00F147FD"/>
    <w:rsid w:val="00F148C8"/>
    <w:rsid w:val="00F14B7A"/>
    <w:rsid w:val="00F14E45"/>
    <w:rsid w:val="00F154EA"/>
    <w:rsid w:val="00F155CE"/>
    <w:rsid w:val="00F157FD"/>
    <w:rsid w:val="00F15B12"/>
    <w:rsid w:val="00F160C5"/>
    <w:rsid w:val="00F166CA"/>
    <w:rsid w:val="00F16785"/>
    <w:rsid w:val="00F173E8"/>
    <w:rsid w:val="00F17B6D"/>
    <w:rsid w:val="00F17EAE"/>
    <w:rsid w:val="00F206D5"/>
    <w:rsid w:val="00F20994"/>
    <w:rsid w:val="00F20D97"/>
    <w:rsid w:val="00F20FB8"/>
    <w:rsid w:val="00F218D4"/>
    <w:rsid w:val="00F2225C"/>
    <w:rsid w:val="00F2250A"/>
    <w:rsid w:val="00F22989"/>
    <w:rsid w:val="00F22FA1"/>
    <w:rsid w:val="00F23406"/>
    <w:rsid w:val="00F23BFF"/>
    <w:rsid w:val="00F23DAC"/>
    <w:rsid w:val="00F24788"/>
    <w:rsid w:val="00F24A36"/>
    <w:rsid w:val="00F24AFD"/>
    <w:rsid w:val="00F2536B"/>
    <w:rsid w:val="00F25451"/>
    <w:rsid w:val="00F25640"/>
    <w:rsid w:val="00F25E97"/>
    <w:rsid w:val="00F25EA5"/>
    <w:rsid w:val="00F2631F"/>
    <w:rsid w:val="00F263EE"/>
    <w:rsid w:val="00F2640F"/>
    <w:rsid w:val="00F264AB"/>
    <w:rsid w:val="00F266D7"/>
    <w:rsid w:val="00F27678"/>
    <w:rsid w:val="00F27C34"/>
    <w:rsid w:val="00F27D26"/>
    <w:rsid w:val="00F27E43"/>
    <w:rsid w:val="00F27E46"/>
    <w:rsid w:val="00F27F20"/>
    <w:rsid w:val="00F30153"/>
    <w:rsid w:val="00F301C2"/>
    <w:rsid w:val="00F302E1"/>
    <w:rsid w:val="00F30EB4"/>
    <w:rsid w:val="00F31391"/>
    <w:rsid w:val="00F31B22"/>
    <w:rsid w:val="00F31B49"/>
    <w:rsid w:val="00F32055"/>
    <w:rsid w:val="00F32058"/>
    <w:rsid w:val="00F32F56"/>
    <w:rsid w:val="00F33D4F"/>
    <w:rsid w:val="00F33D57"/>
    <w:rsid w:val="00F3497E"/>
    <w:rsid w:val="00F34A6D"/>
    <w:rsid w:val="00F34CD6"/>
    <w:rsid w:val="00F34EC9"/>
    <w:rsid w:val="00F34F18"/>
    <w:rsid w:val="00F34FA8"/>
    <w:rsid w:val="00F35241"/>
    <w:rsid w:val="00F35602"/>
    <w:rsid w:val="00F35683"/>
    <w:rsid w:val="00F35861"/>
    <w:rsid w:val="00F35873"/>
    <w:rsid w:val="00F35920"/>
    <w:rsid w:val="00F35A36"/>
    <w:rsid w:val="00F3638B"/>
    <w:rsid w:val="00F366A5"/>
    <w:rsid w:val="00F36C5F"/>
    <w:rsid w:val="00F36FF9"/>
    <w:rsid w:val="00F3718E"/>
    <w:rsid w:val="00F37259"/>
    <w:rsid w:val="00F373C4"/>
    <w:rsid w:val="00F3768F"/>
    <w:rsid w:val="00F4005B"/>
    <w:rsid w:val="00F40219"/>
    <w:rsid w:val="00F4029E"/>
    <w:rsid w:val="00F405A4"/>
    <w:rsid w:val="00F405FE"/>
    <w:rsid w:val="00F40A88"/>
    <w:rsid w:val="00F4108B"/>
    <w:rsid w:val="00F41975"/>
    <w:rsid w:val="00F41F05"/>
    <w:rsid w:val="00F427BB"/>
    <w:rsid w:val="00F433BD"/>
    <w:rsid w:val="00F438FA"/>
    <w:rsid w:val="00F43B26"/>
    <w:rsid w:val="00F43CAA"/>
    <w:rsid w:val="00F44256"/>
    <w:rsid w:val="00F44398"/>
    <w:rsid w:val="00F44D1B"/>
    <w:rsid w:val="00F44EC5"/>
    <w:rsid w:val="00F44ED3"/>
    <w:rsid w:val="00F4524A"/>
    <w:rsid w:val="00F45606"/>
    <w:rsid w:val="00F456C4"/>
    <w:rsid w:val="00F4664B"/>
    <w:rsid w:val="00F47498"/>
    <w:rsid w:val="00F475D5"/>
    <w:rsid w:val="00F4786C"/>
    <w:rsid w:val="00F47C80"/>
    <w:rsid w:val="00F50C2D"/>
    <w:rsid w:val="00F50D3A"/>
    <w:rsid w:val="00F510F4"/>
    <w:rsid w:val="00F512B2"/>
    <w:rsid w:val="00F51DD2"/>
    <w:rsid w:val="00F526BE"/>
    <w:rsid w:val="00F5283D"/>
    <w:rsid w:val="00F52A1A"/>
    <w:rsid w:val="00F52ABA"/>
    <w:rsid w:val="00F52BC7"/>
    <w:rsid w:val="00F52FC4"/>
    <w:rsid w:val="00F53327"/>
    <w:rsid w:val="00F53BF4"/>
    <w:rsid w:val="00F53FB0"/>
    <w:rsid w:val="00F54266"/>
    <w:rsid w:val="00F55043"/>
    <w:rsid w:val="00F5574B"/>
    <w:rsid w:val="00F563B3"/>
    <w:rsid w:val="00F56DCF"/>
    <w:rsid w:val="00F57034"/>
    <w:rsid w:val="00F571B0"/>
    <w:rsid w:val="00F6010A"/>
    <w:rsid w:val="00F60BE9"/>
    <w:rsid w:val="00F60C58"/>
    <w:rsid w:val="00F6179E"/>
    <w:rsid w:val="00F61F71"/>
    <w:rsid w:val="00F61FD8"/>
    <w:rsid w:val="00F62169"/>
    <w:rsid w:val="00F62423"/>
    <w:rsid w:val="00F62A41"/>
    <w:rsid w:val="00F62DBF"/>
    <w:rsid w:val="00F6311E"/>
    <w:rsid w:val="00F63601"/>
    <w:rsid w:val="00F63642"/>
    <w:rsid w:val="00F640F7"/>
    <w:rsid w:val="00F641FC"/>
    <w:rsid w:val="00F6475F"/>
    <w:rsid w:val="00F647F7"/>
    <w:rsid w:val="00F64C18"/>
    <w:rsid w:val="00F64D7F"/>
    <w:rsid w:val="00F65086"/>
    <w:rsid w:val="00F657E2"/>
    <w:rsid w:val="00F6583C"/>
    <w:rsid w:val="00F6589A"/>
    <w:rsid w:val="00F6633A"/>
    <w:rsid w:val="00F66906"/>
    <w:rsid w:val="00F67047"/>
    <w:rsid w:val="00F6783E"/>
    <w:rsid w:val="00F67CDC"/>
    <w:rsid w:val="00F7039B"/>
    <w:rsid w:val="00F70DBE"/>
    <w:rsid w:val="00F71124"/>
    <w:rsid w:val="00F71171"/>
    <w:rsid w:val="00F71888"/>
    <w:rsid w:val="00F719CD"/>
    <w:rsid w:val="00F71B0D"/>
    <w:rsid w:val="00F71BB8"/>
    <w:rsid w:val="00F71EC0"/>
    <w:rsid w:val="00F72584"/>
    <w:rsid w:val="00F7290D"/>
    <w:rsid w:val="00F72B7B"/>
    <w:rsid w:val="00F72BBC"/>
    <w:rsid w:val="00F7302F"/>
    <w:rsid w:val="00F73191"/>
    <w:rsid w:val="00F732EC"/>
    <w:rsid w:val="00F73763"/>
    <w:rsid w:val="00F73BBF"/>
    <w:rsid w:val="00F73D08"/>
    <w:rsid w:val="00F7503B"/>
    <w:rsid w:val="00F7586B"/>
    <w:rsid w:val="00F75F2F"/>
    <w:rsid w:val="00F7635E"/>
    <w:rsid w:val="00F76445"/>
    <w:rsid w:val="00F765F4"/>
    <w:rsid w:val="00F76ECC"/>
    <w:rsid w:val="00F773B4"/>
    <w:rsid w:val="00F77C00"/>
    <w:rsid w:val="00F80399"/>
    <w:rsid w:val="00F80EDB"/>
    <w:rsid w:val="00F812C8"/>
    <w:rsid w:val="00F8132D"/>
    <w:rsid w:val="00F818AE"/>
    <w:rsid w:val="00F81B40"/>
    <w:rsid w:val="00F820C4"/>
    <w:rsid w:val="00F82690"/>
    <w:rsid w:val="00F83059"/>
    <w:rsid w:val="00F83829"/>
    <w:rsid w:val="00F84069"/>
    <w:rsid w:val="00F8432E"/>
    <w:rsid w:val="00F843D7"/>
    <w:rsid w:val="00F84F83"/>
    <w:rsid w:val="00F85536"/>
    <w:rsid w:val="00F85AA6"/>
    <w:rsid w:val="00F85E81"/>
    <w:rsid w:val="00F8657A"/>
    <w:rsid w:val="00F865E8"/>
    <w:rsid w:val="00F86619"/>
    <w:rsid w:val="00F8679A"/>
    <w:rsid w:val="00F86EE2"/>
    <w:rsid w:val="00F87117"/>
    <w:rsid w:val="00F872E6"/>
    <w:rsid w:val="00F8736C"/>
    <w:rsid w:val="00F8753F"/>
    <w:rsid w:val="00F8759B"/>
    <w:rsid w:val="00F87C97"/>
    <w:rsid w:val="00F9030E"/>
    <w:rsid w:val="00F90ADB"/>
    <w:rsid w:val="00F90CA8"/>
    <w:rsid w:val="00F90E78"/>
    <w:rsid w:val="00F90FF9"/>
    <w:rsid w:val="00F91209"/>
    <w:rsid w:val="00F9221F"/>
    <w:rsid w:val="00F92542"/>
    <w:rsid w:val="00F925A3"/>
    <w:rsid w:val="00F92B72"/>
    <w:rsid w:val="00F92D22"/>
    <w:rsid w:val="00F931C7"/>
    <w:rsid w:val="00F932F4"/>
    <w:rsid w:val="00F93559"/>
    <w:rsid w:val="00F936F1"/>
    <w:rsid w:val="00F939DD"/>
    <w:rsid w:val="00F93D72"/>
    <w:rsid w:val="00F93E65"/>
    <w:rsid w:val="00F94000"/>
    <w:rsid w:val="00F94070"/>
    <w:rsid w:val="00F94315"/>
    <w:rsid w:val="00F9458F"/>
    <w:rsid w:val="00F94880"/>
    <w:rsid w:val="00F950B5"/>
    <w:rsid w:val="00F9513F"/>
    <w:rsid w:val="00F95C03"/>
    <w:rsid w:val="00F95C89"/>
    <w:rsid w:val="00F95CB8"/>
    <w:rsid w:val="00F95DCD"/>
    <w:rsid w:val="00F96C6B"/>
    <w:rsid w:val="00F96D5C"/>
    <w:rsid w:val="00F96D7D"/>
    <w:rsid w:val="00F97908"/>
    <w:rsid w:val="00F97B43"/>
    <w:rsid w:val="00F97CAD"/>
    <w:rsid w:val="00F97CB6"/>
    <w:rsid w:val="00F97F84"/>
    <w:rsid w:val="00FA0433"/>
    <w:rsid w:val="00FA07F8"/>
    <w:rsid w:val="00FA0C4C"/>
    <w:rsid w:val="00FA105C"/>
    <w:rsid w:val="00FA1475"/>
    <w:rsid w:val="00FA148A"/>
    <w:rsid w:val="00FA149D"/>
    <w:rsid w:val="00FA1FB4"/>
    <w:rsid w:val="00FA257F"/>
    <w:rsid w:val="00FA27C8"/>
    <w:rsid w:val="00FA3186"/>
    <w:rsid w:val="00FA3B76"/>
    <w:rsid w:val="00FA3EBC"/>
    <w:rsid w:val="00FA46D5"/>
    <w:rsid w:val="00FA4D66"/>
    <w:rsid w:val="00FA50EE"/>
    <w:rsid w:val="00FA5252"/>
    <w:rsid w:val="00FA5A4E"/>
    <w:rsid w:val="00FA641F"/>
    <w:rsid w:val="00FA645C"/>
    <w:rsid w:val="00FA698B"/>
    <w:rsid w:val="00FA6F0D"/>
    <w:rsid w:val="00FA771F"/>
    <w:rsid w:val="00FB0082"/>
    <w:rsid w:val="00FB0243"/>
    <w:rsid w:val="00FB150F"/>
    <w:rsid w:val="00FB1527"/>
    <w:rsid w:val="00FB15E8"/>
    <w:rsid w:val="00FB178E"/>
    <w:rsid w:val="00FB1F7E"/>
    <w:rsid w:val="00FB1F94"/>
    <w:rsid w:val="00FB2095"/>
    <w:rsid w:val="00FB2537"/>
    <w:rsid w:val="00FB25D6"/>
    <w:rsid w:val="00FB2D4F"/>
    <w:rsid w:val="00FB3104"/>
    <w:rsid w:val="00FB3138"/>
    <w:rsid w:val="00FB3236"/>
    <w:rsid w:val="00FB33DC"/>
    <w:rsid w:val="00FB362A"/>
    <w:rsid w:val="00FB384B"/>
    <w:rsid w:val="00FB39C2"/>
    <w:rsid w:val="00FB3CEE"/>
    <w:rsid w:val="00FB4338"/>
    <w:rsid w:val="00FB43B1"/>
    <w:rsid w:val="00FB477E"/>
    <w:rsid w:val="00FB4841"/>
    <w:rsid w:val="00FB4C9C"/>
    <w:rsid w:val="00FB60C3"/>
    <w:rsid w:val="00FB6165"/>
    <w:rsid w:val="00FB633B"/>
    <w:rsid w:val="00FB648B"/>
    <w:rsid w:val="00FB74A1"/>
    <w:rsid w:val="00FB794A"/>
    <w:rsid w:val="00FC0150"/>
    <w:rsid w:val="00FC03AB"/>
    <w:rsid w:val="00FC06D6"/>
    <w:rsid w:val="00FC0FEF"/>
    <w:rsid w:val="00FC1013"/>
    <w:rsid w:val="00FC1026"/>
    <w:rsid w:val="00FC1121"/>
    <w:rsid w:val="00FC1617"/>
    <w:rsid w:val="00FC23F9"/>
    <w:rsid w:val="00FC25CE"/>
    <w:rsid w:val="00FC2EAA"/>
    <w:rsid w:val="00FC392B"/>
    <w:rsid w:val="00FC39A4"/>
    <w:rsid w:val="00FC4255"/>
    <w:rsid w:val="00FC43D0"/>
    <w:rsid w:val="00FC44BF"/>
    <w:rsid w:val="00FC4729"/>
    <w:rsid w:val="00FC4A8C"/>
    <w:rsid w:val="00FC4C26"/>
    <w:rsid w:val="00FC53DB"/>
    <w:rsid w:val="00FC5AEA"/>
    <w:rsid w:val="00FC5EBA"/>
    <w:rsid w:val="00FC5FC2"/>
    <w:rsid w:val="00FC6045"/>
    <w:rsid w:val="00FC6177"/>
    <w:rsid w:val="00FC6394"/>
    <w:rsid w:val="00FC63B9"/>
    <w:rsid w:val="00FC63D1"/>
    <w:rsid w:val="00FC7528"/>
    <w:rsid w:val="00FC75F2"/>
    <w:rsid w:val="00FD00AE"/>
    <w:rsid w:val="00FD00C3"/>
    <w:rsid w:val="00FD0572"/>
    <w:rsid w:val="00FD0869"/>
    <w:rsid w:val="00FD0991"/>
    <w:rsid w:val="00FD0FD9"/>
    <w:rsid w:val="00FD1480"/>
    <w:rsid w:val="00FD14D3"/>
    <w:rsid w:val="00FD1A97"/>
    <w:rsid w:val="00FD226D"/>
    <w:rsid w:val="00FD2457"/>
    <w:rsid w:val="00FD2D7B"/>
    <w:rsid w:val="00FD2EC4"/>
    <w:rsid w:val="00FD37F6"/>
    <w:rsid w:val="00FD411D"/>
    <w:rsid w:val="00FD4457"/>
    <w:rsid w:val="00FD4589"/>
    <w:rsid w:val="00FD473E"/>
    <w:rsid w:val="00FD51CE"/>
    <w:rsid w:val="00FD5462"/>
    <w:rsid w:val="00FD6155"/>
    <w:rsid w:val="00FD6591"/>
    <w:rsid w:val="00FD665F"/>
    <w:rsid w:val="00FD6F7B"/>
    <w:rsid w:val="00FD70A9"/>
    <w:rsid w:val="00FD7DF9"/>
    <w:rsid w:val="00FE00EC"/>
    <w:rsid w:val="00FE0B51"/>
    <w:rsid w:val="00FE0B78"/>
    <w:rsid w:val="00FE0CE6"/>
    <w:rsid w:val="00FE0ED4"/>
    <w:rsid w:val="00FE11BA"/>
    <w:rsid w:val="00FE1294"/>
    <w:rsid w:val="00FE15EC"/>
    <w:rsid w:val="00FE1836"/>
    <w:rsid w:val="00FE1EAB"/>
    <w:rsid w:val="00FE24A6"/>
    <w:rsid w:val="00FE2AA8"/>
    <w:rsid w:val="00FE2EA3"/>
    <w:rsid w:val="00FE31D9"/>
    <w:rsid w:val="00FE3465"/>
    <w:rsid w:val="00FE37A5"/>
    <w:rsid w:val="00FE436C"/>
    <w:rsid w:val="00FE4F78"/>
    <w:rsid w:val="00FE5BE8"/>
    <w:rsid w:val="00FE5D66"/>
    <w:rsid w:val="00FE5DB5"/>
    <w:rsid w:val="00FE60B6"/>
    <w:rsid w:val="00FE613F"/>
    <w:rsid w:val="00FE6428"/>
    <w:rsid w:val="00FE67CF"/>
    <w:rsid w:val="00FE6D20"/>
    <w:rsid w:val="00FE6EC0"/>
    <w:rsid w:val="00FE6FB9"/>
    <w:rsid w:val="00FE71A7"/>
    <w:rsid w:val="00FE7549"/>
    <w:rsid w:val="00FE7881"/>
    <w:rsid w:val="00FE78F0"/>
    <w:rsid w:val="00FE7BCC"/>
    <w:rsid w:val="00FE7CAF"/>
    <w:rsid w:val="00FF0B68"/>
    <w:rsid w:val="00FF0D2E"/>
    <w:rsid w:val="00FF126D"/>
    <w:rsid w:val="00FF129C"/>
    <w:rsid w:val="00FF17A2"/>
    <w:rsid w:val="00FF1B8F"/>
    <w:rsid w:val="00FF1C90"/>
    <w:rsid w:val="00FF2279"/>
    <w:rsid w:val="00FF2310"/>
    <w:rsid w:val="00FF23EE"/>
    <w:rsid w:val="00FF29F5"/>
    <w:rsid w:val="00FF2E73"/>
    <w:rsid w:val="00FF301B"/>
    <w:rsid w:val="00FF36CE"/>
    <w:rsid w:val="00FF3CDE"/>
    <w:rsid w:val="00FF4030"/>
    <w:rsid w:val="00FF4447"/>
    <w:rsid w:val="00FF4AE2"/>
    <w:rsid w:val="00FF4B9E"/>
    <w:rsid w:val="00FF505E"/>
    <w:rsid w:val="00FF50A8"/>
    <w:rsid w:val="00FF571E"/>
    <w:rsid w:val="00FF60D4"/>
    <w:rsid w:val="00FF6801"/>
    <w:rsid w:val="00FF6BD1"/>
    <w:rsid w:val="00FF6CC0"/>
    <w:rsid w:val="00FF7011"/>
    <w:rsid w:val="00FF7512"/>
    <w:rsid w:val="00FF7563"/>
    <w:rsid w:val="00FF76B3"/>
    <w:rsid w:val="00FF7A1A"/>
    <w:rsid w:val="00FF7E73"/>
    <w:rsid w:val="00FF7F50"/>
    <w:rsid w:val="00FF7F8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DB0337"/>
  <w15:docId w15:val="{46349A59-652A-4DA8-B7F9-B631015D57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8419D"/>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Alt+1,Alt+11,Alt+12,Alt+13,h1,제목 1(no line)"/>
    <w:basedOn w:val="a0"/>
    <w:next w:val="a0"/>
    <w:link w:val="1Char"/>
    <w:uiPriority w:val="99"/>
    <w:qFormat/>
    <w:rsid w:val="00030824"/>
    <w:pPr>
      <w:keepNext/>
      <w:numPr>
        <w:numId w:val="2"/>
      </w:numPr>
      <w:tabs>
        <w:tab w:val="clear" w:pos="857"/>
        <w:tab w:val="num" w:pos="432"/>
      </w:tabs>
      <w:spacing w:before="120"/>
      <w:ind w:left="432"/>
      <w:outlineLvl w:val="0"/>
    </w:pPr>
    <w:rPr>
      <w:b/>
      <w:bCs/>
      <w:kern w:val="2"/>
      <w:sz w:val="28"/>
      <w:szCs w:val="28"/>
      <w:lang w:val="en-GB"/>
    </w:rPr>
  </w:style>
  <w:style w:type="paragraph" w:styleId="2">
    <w:name w:val="heading 2"/>
    <w:aliases w:val="H2,h2,Head2A,2,UNDERRUBRIK 1-2,DO NOT USE_h2,h21,H2 Char,h2 Char,Header 2,Header2,22,heading2,2nd level,H21,H22,H23,H24,H25,R2,E2,†berschrift 2,õberschrift 2"/>
    <w:basedOn w:val="a0"/>
    <w:next w:val="a0"/>
    <w:link w:val="2Char"/>
    <w:qFormat/>
    <w:rsid w:val="00C2245D"/>
    <w:pPr>
      <w:keepNext/>
      <w:numPr>
        <w:ilvl w:val="1"/>
        <w:numId w:val="2"/>
      </w:numPr>
      <w:spacing w:before="120"/>
      <w:ind w:left="578" w:hanging="578"/>
      <w:outlineLvl w:val="1"/>
    </w:pPr>
    <w:rPr>
      <w:b/>
      <w:bCs/>
      <w:kern w:val="2"/>
      <w:sz w:val="24"/>
      <w:lang w:val="en-GB"/>
    </w:rPr>
  </w:style>
  <w:style w:type="paragraph" w:styleId="30">
    <w:name w:val="heading 3"/>
    <w:aliases w:val="Title,Title1,no break,H3,Underrubrik2,h3,Memo Heading 3,hello,Titre 3 Car,no break Car,H3 Car,Underrubrik2 Car,h3 Car,Memo Heading 3 Car,hello Car,Heading 3 Char Car,no break Char Car,H3 Char Car,Underrubrik2 Char Car,h3 Char Car,3,heading 3"/>
    <w:basedOn w:val="a0"/>
    <w:next w:val="a0"/>
    <w:link w:val="3Char"/>
    <w:uiPriority w:val="9"/>
    <w:qFormat/>
    <w:rsid w:val="00030824"/>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4,Memo,5,heading 4 + Indent: Left 0.5 in,标题3a"/>
    <w:basedOn w:val="a0"/>
    <w:next w:val="a0"/>
    <w:link w:val="4Char"/>
    <w:qFormat/>
    <w:rsid w:val="00030824"/>
    <w:pPr>
      <w:keepNext/>
      <w:numPr>
        <w:ilvl w:val="3"/>
        <w:numId w:val="2"/>
      </w:numPr>
      <w:tabs>
        <w:tab w:val="clear" w:pos="864"/>
      </w:tabs>
      <w:spacing w:before="120"/>
      <w:ind w:left="720" w:hanging="720"/>
      <w:outlineLvl w:val="3"/>
    </w:pPr>
    <w:rPr>
      <w:b/>
      <w:bCs/>
      <w:szCs w:val="28"/>
    </w:rPr>
  </w:style>
  <w:style w:type="paragraph" w:styleId="5">
    <w:name w:val="heading 5"/>
    <w:aliases w:val="h5,Heading5,H5"/>
    <w:basedOn w:val="a0"/>
    <w:next w:val="a0"/>
    <w:link w:val="5Char"/>
    <w:qFormat/>
    <w:rsid w:val="00030824"/>
    <w:pPr>
      <w:keepNext/>
      <w:numPr>
        <w:ilvl w:val="4"/>
        <w:numId w:val="2"/>
      </w:numPr>
      <w:spacing w:before="120"/>
      <w:outlineLvl w:val="4"/>
    </w:pPr>
    <w:rPr>
      <w:b/>
      <w:bCs/>
      <w:i/>
      <w:iCs/>
      <w:szCs w:val="26"/>
    </w:rPr>
  </w:style>
  <w:style w:type="paragraph" w:styleId="6">
    <w:name w:val="heading 6"/>
    <w:aliases w:val="h6"/>
    <w:basedOn w:val="a0"/>
    <w:next w:val="a0"/>
    <w:link w:val="6Char"/>
    <w:qFormat/>
    <w:rsid w:val="00030824"/>
    <w:pPr>
      <w:numPr>
        <w:ilvl w:val="5"/>
        <w:numId w:val="2"/>
      </w:numPr>
      <w:spacing w:before="240" w:after="60"/>
      <w:outlineLvl w:val="5"/>
    </w:pPr>
    <w:rPr>
      <w:b/>
      <w:bCs/>
    </w:rPr>
  </w:style>
  <w:style w:type="paragraph" w:styleId="7">
    <w:name w:val="heading 7"/>
    <w:basedOn w:val="a0"/>
    <w:next w:val="a0"/>
    <w:link w:val="7Char"/>
    <w:uiPriority w:val="9"/>
    <w:qFormat/>
    <w:rsid w:val="00030824"/>
    <w:pPr>
      <w:numPr>
        <w:ilvl w:val="6"/>
        <w:numId w:val="2"/>
      </w:numPr>
      <w:spacing w:before="240" w:after="60"/>
      <w:outlineLvl w:val="6"/>
    </w:pPr>
    <w:rPr>
      <w:sz w:val="24"/>
      <w:szCs w:val="24"/>
    </w:rPr>
  </w:style>
  <w:style w:type="paragraph" w:styleId="8">
    <w:name w:val="heading 8"/>
    <w:aliases w:val="Table Heading"/>
    <w:basedOn w:val="a0"/>
    <w:next w:val="a0"/>
    <w:link w:val="8Char"/>
    <w:qFormat/>
    <w:rsid w:val="00030824"/>
    <w:pPr>
      <w:numPr>
        <w:ilvl w:val="7"/>
        <w:numId w:val="2"/>
      </w:numPr>
      <w:spacing w:before="240" w:after="60"/>
      <w:outlineLvl w:val="7"/>
    </w:pPr>
    <w:rPr>
      <w:i/>
      <w:iCs/>
      <w:sz w:val="24"/>
      <w:szCs w:val="24"/>
    </w:rPr>
  </w:style>
  <w:style w:type="paragraph" w:styleId="9">
    <w:name w:val="heading 9"/>
    <w:aliases w:val="Figure Heading,FH"/>
    <w:basedOn w:val="a0"/>
    <w:next w:val="a0"/>
    <w:link w:val="9Char"/>
    <w:uiPriority w:val="9"/>
    <w:qFormat/>
    <w:rsid w:val="00030824"/>
    <w:pPr>
      <w:numPr>
        <w:ilvl w:val="8"/>
        <w:numId w:val="2"/>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030824"/>
    <w:rPr>
      <w:sz w:val="20"/>
      <w:szCs w:val="20"/>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4"/>
    <w:rsid w:val="00CF195E"/>
    <w:rPr>
      <w:kern w:val="2"/>
      <w:lang w:val="en-GB" w:eastAsia="zh-CN" w:bidi="ar-SA"/>
    </w:rPr>
  </w:style>
  <w:style w:type="character" w:styleId="a5">
    <w:name w:val="Hyperlink"/>
    <w:uiPriority w:val="99"/>
    <w:rsid w:val="00030824"/>
    <w:rPr>
      <w:color w:val="0000FF"/>
      <w:kern w:val="2"/>
      <w:u w:val="single"/>
      <w:lang w:val="en-GB" w:eastAsia="zh-CN" w:bidi="ar-SA"/>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cap Char Char1,条目"/>
    <w:basedOn w:val="a0"/>
    <w:next w:val="a0"/>
    <w:link w:val="Char0"/>
    <w:uiPriority w:val="99"/>
    <w:qFormat/>
    <w:rsid w:val="00030824"/>
    <w:pPr>
      <w:jc w:val="center"/>
    </w:pPr>
    <w:rPr>
      <w:b/>
      <w:bCs/>
      <w:kern w:val="2"/>
      <w:sz w:val="20"/>
      <w:szCs w:val="20"/>
      <w:lang w:val="en-GB" w:eastAsia="zh-CN"/>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6"/>
    <w:uiPriority w:val="99"/>
    <w:rsid w:val="00C411AF"/>
    <w:rPr>
      <w:b/>
      <w:bCs/>
      <w:kern w:val="2"/>
      <w:lang w:val="en-GB" w:eastAsia="zh-CN" w:bidi="ar-SA"/>
    </w:rPr>
  </w:style>
  <w:style w:type="paragraph" w:styleId="a7">
    <w:name w:val="List Bullet"/>
    <w:basedOn w:val="a8"/>
    <w:rsid w:val="00030824"/>
    <w:pPr>
      <w:autoSpaceDE/>
      <w:autoSpaceDN/>
      <w:adjustRightInd/>
      <w:spacing w:after="180"/>
      <w:ind w:left="568" w:hanging="284"/>
      <w:jc w:val="left"/>
    </w:pPr>
    <w:rPr>
      <w:sz w:val="20"/>
      <w:szCs w:val="20"/>
      <w:lang w:val="en-GB"/>
    </w:rPr>
  </w:style>
  <w:style w:type="paragraph" w:styleId="a8">
    <w:name w:val="List"/>
    <w:basedOn w:val="a0"/>
    <w:link w:val="Char1"/>
    <w:rsid w:val="00030824"/>
    <w:pPr>
      <w:ind w:left="360" w:hanging="360"/>
    </w:pPr>
  </w:style>
  <w:style w:type="paragraph" w:styleId="20">
    <w:name w:val="Body Text 2"/>
    <w:basedOn w:val="a0"/>
    <w:link w:val="2Char0"/>
    <w:rsid w:val="00030824"/>
    <w:pPr>
      <w:spacing w:after="0"/>
      <w:jc w:val="left"/>
    </w:pPr>
    <w:rPr>
      <w:szCs w:val="20"/>
    </w:rPr>
  </w:style>
  <w:style w:type="paragraph" w:styleId="a9">
    <w:name w:val="Balloon Text"/>
    <w:basedOn w:val="a0"/>
    <w:link w:val="Char2"/>
    <w:uiPriority w:val="99"/>
    <w:rsid w:val="00030824"/>
    <w:rPr>
      <w:rFonts w:ascii="Tahoma" w:hAnsi="Tahoma" w:cs="Tahoma"/>
      <w:sz w:val="16"/>
      <w:szCs w:val="16"/>
    </w:rPr>
  </w:style>
  <w:style w:type="paragraph" w:customStyle="1" w:styleId="References">
    <w:name w:val="References"/>
    <w:basedOn w:val="a0"/>
    <w:rsid w:val="00CF195E"/>
    <w:pPr>
      <w:numPr>
        <w:numId w:val="1"/>
      </w:numPr>
      <w:adjustRightInd/>
      <w:spacing w:after="60"/>
    </w:pPr>
    <w:rPr>
      <w:sz w:val="20"/>
      <w:szCs w:val="16"/>
    </w:rPr>
  </w:style>
  <w:style w:type="character" w:customStyle="1" w:styleId="10">
    <w:name w:val="访问过的超链接1"/>
    <w:aliases w:val="FollowedHyperlink,FollowedHyperlink1"/>
    <w:uiPriority w:val="99"/>
    <w:rsid w:val="00030824"/>
    <w:rPr>
      <w:color w:val="800080"/>
      <w:kern w:val="2"/>
      <w:u w:val="single"/>
      <w:lang w:val="en-GB" w:eastAsia="zh-CN" w:bidi="ar-SA"/>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0"/>
    <w:link w:val="Char3"/>
    <w:rsid w:val="00030824"/>
    <w:rPr>
      <w:sz w:val="20"/>
      <w:szCs w:val="20"/>
    </w:rPr>
  </w:style>
  <w:style w:type="character" w:styleId="ab">
    <w:name w:val="footnote reference"/>
    <w:rsid w:val="00030824"/>
    <w:rPr>
      <w:kern w:val="2"/>
      <w:vertAlign w:val="superscript"/>
      <w:lang w:val="en-GB" w:eastAsia="zh-CN" w:bidi="ar-SA"/>
    </w:rPr>
  </w:style>
  <w:style w:type="table" w:styleId="ac">
    <w:name w:val="Table Grid"/>
    <w:basedOn w:val="a2"/>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0"/>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0"/>
    <w:qFormat/>
    <w:rsid w:val="00CF195E"/>
    <w:pPr>
      <w:keepNext/>
      <w:jc w:val="center"/>
    </w:pPr>
  </w:style>
  <w:style w:type="paragraph" w:customStyle="1" w:styleId="Eqn">
    <w:name w:val="Eqn"/>
    <w:basedOn w:val="a0"/>
    <w:qFormat/>
    <w:rsid w:val="000D1796"/>
    <w:pPr>
      <w:tabs>
        <w:tab w:val="center" w:pos="4608"/>
        <w:tab w:val="right" w:pos="9216"/>
      </w:tabs>
    </w:pPr>
    <w:rPr>
      <w:lang w:eastAsia="ja-JP"/>
    </w:rPr>
  </w:style>
  <w:style w:type="paragraph" w:customStyle="1" w:styleId="tablecell">
    <w:name w:val="tablecell"/>
    <w:basedOn w:val="a0"/>
    <w:qFormat/>
    <w:rsid w:val="000D1796"/>
    <w:pPr>
      <w:spacing w:before="20" w:after="20"/>
      <w:jc w:val="left"/>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4"/>
    <w:rsid w:val="00AB3F38"/>
    <w:pPr>
      <w:tabs>
        <w:tab w:val="center" w:pos="4680"/>
        <w:tab w:val="right" w:pos="9360"/>
      </w:tabs>
    </w:pPr>
    <w:rPr>
      <w:kern w:val="2"/>
      <w:lang w:val="en-GB" w:eastAsia="zh-CN"/>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link w:val="ad"/>
    <w:rsid w:val="00AB3F38"/>
    <w:rPr>
      <w:kern w:val="2"/>
      <w:sz w:val="22"/>
      <w:szCs w:val="22"/>
      <w:lang w:val="en-GB" w:eastAsia="zh-CN" w:bidi="ar-SA"/>
    </w:rPr>
  </w:style>
  <w:style w:type="paragraph" w:styleId="ae">
    <w:name w:val="footer"/>
    <w:basedOn w:val="a0"/>
    <w:link w:val="Char5"/>
    <w:uiPriority w:val="99"/>
    <w:rsid w:val="00AB3F38"/>
    <w:pPr>
      <w:tabs>
        <w:tab w:val="center" w:pos="4680"/>
        <w:tab w:val="right" w:pos="9360"/>
      </w:tabs>
    </w:pPr>
    <w:rPr>
      <w:kern w:val="2"/>
      <w:lang w:val="en-GB" w:eastAsia="zh-CN"/>
    </w:rPr>
  </w:style>
  <w:style w:type="character" w:customStyle="1" w:styleId="Char5">
    <w:name w:val="页脚 Char"/>
    <w:link w:val="ae"/>
    <w:uiPriority w:val="99"/>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
    <w:name w:val="Document Map"/>
    <w:basedOn w:val="a0"/>
    <w:link w:val="Char6"/>
    <w:uiPriority w:val="99"/>
    <w:rsid w:val="00FA149D"/>
    <w:rPr>
      <w:rFonts w:ascii="宋体"/>
      <w:kern w:val="2"/>
      <w:sz w:val="18"/>
      <w:szCs w:val="18"/>
      <w:lang w:val="en-GB"/>
    </w:rPr>
  </w:style>
  <w:style w:type="character" w:customStyle="1" w:styleId="Char6">
    <w:name w:val="文档结构图 Char"/>
    <w:link w:val="af"/>
    <w:uiPriority w:val="99"/>
    <w:rsid w:val="00FA149D"/>
    <w:rPr>
      <w:rFonts w:ascii="宋体"/>
      <w:kern w:val="2"/>
      <w:sz w:val="18"/>
      <w:szCs w:val="18"/>
      <w:lang w:val="en-GB" w:eastAsia="en-US" w:bidi="ar-SA"/>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rsid w:val="00B0335E"/>
    <w:rPr>
      <w:b/>
      <w:bCs/>
      <w:kern w:val="2"/>
      <w:sz w:val="28"/>
      <w:szCs w:val="28"/>
      <w:lang w:val="en-GB" w:eastAsia="en-US"/>
    </w:rPr>
  </w:style>
  <w:style w:type="character" w:styleId="af0">
    <w:name w:val="annotation reference"/>
    <w:qFormat/>
    <w:rsid w:val="00FF7F50"/>
    <w:rPr>
      <w:kern w:val="2"/>
      <w:sz w:val="21"/>
      <w:szCs w:val="21"/>
      <w:lang w:val="en-GB" w:eastAsia="zh-CN" w:bidi="ar-SA"/>
    </w:rPr>
  </w:style>
  <w:style w:type="paragraph" w:styleId="af1">
    <w:name w:val="annotation text"/>
    <w:basedOn w:val="a0"/>
    <w:link w:val="Char7"/>
    <w:qFormat/>
    <w:rsid w:val="00FF7F50"/>
    <w:pPr>
      <w:jc w:val="left"/>
    </w:pPr>
    <w:rPr>
      <w:kern w:val="2"/>
      <w:lang w:val="en-GB"/>
    </w:rPr>
  </w:style>
  <w:style w:type="character" w:customStyle="1" w:styleId="Char7">
    <w:name w:val="批注文字 Char"/>
    <w:link w:val="af1"/>
    <w:qFormat/>
    <w:rsid w:val="00FF7F50"/>
    <w:rPr>
      <w:kern w:val="2"/>
      <w:sz w:val="22"/>
      <w:szCs w:val="22"/>
      <w:lang w:val="en-GB" w:eastAsia="en-US" w:bidi="ar-SA"/>
    </w:rPr>
  </w:style>
  <w:style w:type="paragraph" w:styleId="af2">
    <w:name w:val="annotation subject"/>
    <w:basedOn w:val="af1"/>
    <w:next w:val="af1"/>
    <w:link w:val="Char8"/>
    <w:uiPriority w:val="99"/>
    <w:rsid w:val="00FF7F50"/>
    <w:rPr>
      <w:b/>
      <w:bCs/>
    </w:rPr>
  </w:style>
  <w:style w:type="character" w:customStyle="1" w:styleId="Char8">
    <w:name w:val="批注主题 Char"/>
    <w:link w:val="af2"/>
    <w:uiPriority w:val="99"/>
    <w:rsid w:val="00FF7F50"/>
    <w:rPr>
      <w:b/>
      <w:bCs/>
      <w:kern w:val="2"/>
      <w:sz w:val="22"/>
      <w:szCs w:val="22"/>
      <w:lang w:val="en-GB" w:eastAsia="en-US" w:bidi="ar-SA"/>
    </w:rPr>
  </w:style>
  <w:style w:type="paragraph" w:styleId="af3">
    <w:name w:val="Revision"/>
    <w:hidden/>
    <w:uiPriority w:val="99"/>
    <w:semiHidden/>
    <w:rsid w:val="00CE70C0"/>
    <w:rPr>
      <w:sz w:val="22"/>
      <w:szCs w:val="22"/>
      <w:lang w:eastAsia="en-US"/>
    </w:rPr>
  </w:style>
  <w:style w:type="character" w:customStyle="1" w:styleId="2Char">
    <w:name w:val="标题 2 Char"/>
    <w:aliases w:val="H2 Char1,h2 Char1,Head2A Char,2 Char,UNDERRUBRIK 1-2 Char,DO NOT USE_h2 Char,h21 Char,H2 Char Char,h2 Char Char,Header 2 Char,Header2 Char,22 Char,heading2 Char,2nd level Char,H21 Char,H22 Char,H23 Char,H24 Char,H25 Char,R2 Char,E2 Char"/>
    <w:link w:val="2"/>
    <w:rsid w:val="00C2245D"/>
    <w:rPr>
      <w:b/>
      <w:bCs/>
      <w:kern w:val="2"/>
      <w:sz w:val="24"/>
      <w:szCs w:val="22"/>
      <w:lang w:val="en-GB" w:eastAsia="en-US"/>
    </w:rPr>
  </w:style>
  <w:style w:type="paragraph" w:customStyle="1" w:styleId="TAH">
    <w:name w:val="TAH"/>
    <w:basedOn w:val="TAC"/>
    <w:link w:val="TAHCar"/>
    <w:qFormat/>
    <w:rsid w:val="00027002"/>
    <w:rPr>
      <w:b/>
    </w:rPr>
  </w:style>
  <w:style w:type="paragraph" w:customStyle="1" w:styleId="TAC">
    <w:name w:val="TAC"/>
    <w:basedOn w:val="a0"/>
    <w:link w:val="TACChar"/>
    <w:qFormat/>
    <w:rsid w:val="00027002"/>
    <w:pPr>
      <w:keepNext/>
      <w:keepLines/>
      <w:autoSpaceDE/>
      <w:autoSpaceDN/>
      <w:adjustRightInd/>
      <w:snapToGrid/>
      <w:spacing w:after="0"/>
      <w:jc w:val="center"/>
    </w:pPr>
    <w:rPr>
      <w:rFonts w:ascii="Arial" w:hAnsi="Arial"/>
      <w:sz w:val="18"/>
      <w:szCs w:val="20"/>
      <w:lang w:val="en-GB"/>
    </w:rPr>
  </w:style>
  <w:style w:type="paragraph" w:customStyle="1" w:styleId="B1">
    <w:name w:val="B1"/>
    <w:basedOn w:val="a8"/>
    <w:link w:val="B10"/>
    <w:uiPriority w:val="99"/>
    <w:qFormat/>
    <w:rsid w:val="00711C6C"/>
    <w:pPr>
      <w:autoSpaceDE/>
      <w:autoSpaceDN/>
      <w:adjustRightInd/>
      <w:snapToGrid/>
      <w:spacing w:after="180"/>
      <w:ind w:left="568" w:hanging="284"/>
      <w:jc w:val="left"/>
    </w:pPr>
    <w:rPr>
      <w:sz w:val="20"/>
      <w:szCs w:val="20"/>
      <w:lang w:val="en-GB"/>
    </w:rPr>
  </w:style>
  <w:style w:type="character" w:customStyle="1" w:styleId="im-content1">
    <w:name w:val="im-content1"/>
    <w:rsid w:val="00385A64"/>
    <w:rPr>
      <w:color w:val="333333"/>
      <w:kern w:val="2"/>
      <w:lang w:val="en-GB" w:eastAsia="zh-CN" w:bidi="ar-SA"/>
    </w:rPr>
  </w:style>
  <w:style w:type="paragraph" w:styleId="af4">
    <w:name w:val="List Paragraph"/>
    <w:aliases w:val="- Bullets,목록 단락,リスト段落,?? ??,?????,????,Lista1,列出段落1,中等深浅网格 1 - 着色 21"/>
    <w:basedOn w:val="a0"/>
    <w:link w:val="Char9"/>
    <w:uiPriority w:val="34"/>
    <w:qFormat/>
    <w:rsid w:val="0088066F"/>
    <w:pPr>
      <w:ind w:firstLineChars="200" w:firstLine="420"/>
    </w:pPr>
  </w:style>
  <w:style w:type="paragraph" w:customStyle="1" w:styleId="Proposal">
    <w:name w:val="Proposal"/>
    <w:basedOn w:val="a0"/>
    <w:link w:val="ProposalChar"/>
    <w:qFormat/>
    <w:rsid w:val="00ED7ABB"/>
    <w:pPr>
      <w:numPr>
        <w:numId w:val="3"/>
      </w:numPr>
      <w:tabs>
        <w:tab w:val="clear" w:pos="1304"/>
        <w:tab w:val="left" w:pos="1701"/>
      </w:tabs>
      <w:overflowPunct w:val="0"/>
      <w:snapToGrid/>
      <w:ind w:left="1701" w:hanging="1701"/>
      <w:textAlignment w:val="baseline"/>
    </w:pPr>
    <w:rPr>
      <w:rFonts w:ascii="Arial" w:hAnsi="Arial"/>
      <w:b/>
      <w:bCs/>
      <w:sz w:val="20"/>
      <w:szCs w:val="20"/>
      <w:lang w:val="en-GB" w:eastAsia="zh-CN"/>
    </w:rPr>
  </w:style>
  <w:style w:type="table" w:customStyle="1" w:styleId="PlainTable11">
    <w:name w:val="Plain Table 11"/>
    <w:basedOn w:val="a2"/>
    <w:uiPriority w:val="41"/>
    <w:rsid w:val="005E4F9E"/>
    <w:rPr>
      <w:rFonts w:ascii="Calibri" w:hAnsi="Calibri"/>
      <w:sz w:val="22"/>
      <w:szCs w:val="22"/>
      <w:lang w:val="sv-SE"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StyleBulletedSymbolsymbolLeft025Hanging025">
    <w:name w:val="Style Bulleted Symbol (symbol) Left:  0.25&quot; Hanging:  0.25&quot;"/>
    <w:basedOn w:val="a3"/>
    <w:rsid w:val="00882331"/>
    <w:pPr>
      <w:numPr>
        <w:numId w:val="4"/>
      </w:numPr>
    </w:pPr>
  </w:style>
  <w:style w:type="character" w:customStyle="1" w:styleId="Char9">
    <w:name w:val="列出段落 Char"/>
    <w:aliases w:val="- Bullets Char,목록 단락 Char,リスト段落 Char,?? ?? Char,????? Char,???? Char,Lista1 Char,列出段落1 Char,中等深浅网格 1 - 着色 21 Char"/>
    <w:link w:val="af4"/>
    <w:uiPriority w:val="34"/>
    <w:qFormat/>
    <w:locked/>
    <w:rsid w:val="007631BF"/>
    <w:rPr>
      <w:sz w:val="22"/>
      <w:szCs w:val="22"/>
      <w:lang w:eastAsia="en-US"/>
    </w:rPr>
  </w:style>
  <w:style w:type="character" w:customStyle="1" w:styleId="TACChar">
    <w:name w:val="TAC Char"/>
    <w:link w:val="TAC"/>
    <w:qFormat/>
    <w:locked/>
    <w:rsid w:val="00A30E28"/>
    <w:rPr>
      <w:rFonts w:ascii="Arial" w:hAnsi="Arial"/>
      <w:sz w:val="18"/>
      <w:lang w:val="en-GB" w:eastAsia="en-US"/>
    </w:rPr>
  </w:style>
  <w:style w:type="character" w:customStyle="1" w:styleId="TAHCar">
    <w:name w:val="TAH Car"/>
    <w:link w:val="TAH"/>
    <w:qFormat/>
    <w:rsid w:val="00A30E28"/>
    <w:rPr>
      <w:rFonts w:ascii="Arial" w:hAnsi="Arial"/>
      <w:b/>
      <w:sz w:val="18"/>
      <w:lang w:val="en-GB" w:eastAsia="en-US"/>
    </w:rPr>
  </w:style>
  <w:style w:type="paragraph" w:styleId="af5">
    <w:name w:val="Normal (Web)"/>
    <w:basedOn w:val="a0"/>
    <w:uiPriority w:val="99"/>
    <w:unhideWhenUsed/>
    <w:rsid w:val="0085176C"/>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af6">
    <w:name w:val="样式 (中文) 宋体 两端对齐"/>
    <w:basedOn w:val="a0"/>
    <w:rsid w:val="0085176C"/>
    <w:pPr>
      <w:overflowPunct w:val="0"/>
      <w:snapToGrid/>
      <w:spacing w:after="180"/>
      <w:textAlignment w:val="baseline"/>
    </w:pPr>
    <w:rPr>
      <w:rFonts w:cs="宋体"/>
      <w:sz w:val="20"/>
      <w:szCs w:val="20"/>
      <w:lang w:val="en-GB" w:eastAsia="en-GB"/>
    </w:rPr>
  </w:style>
  <w:style w:type="character" w:customStyle="1" w:styleId="apple-converted-space">
    <w:name w:val="apple-converted-space"/>
    <w:rsid w:val="0085176C"/>
  </w:style>
  <w:style w:type="paragraph" w:customStyle="1" w:styleId="af7">
    <w:name w:val="表格文字"/>
    <w:basedOn w:val="a0"/>
    <w:autoRedefine/>
    <w:rsid w:val="0085176C"/>
    <w:pPr>
      <w:widowControl w:val="0"/>
      <w:overflowPunct w:val="0"/>
      <w:snapToGrid/>
      <w:spacing w:after="0"/>
      <w:ind w:left="43"/>
      <w:jc w:val="center"/>
      <w:textAlignment w:val="baseline"/>
    </w:pPr>
    <w:rPr>
      <w:rFonts w:eastAsia="Malgun Gothic"/>
      <w:bCs/>
      <w:kern w:val="2"/>
      <w:sz w:val="18"/>
      <w:szCs w:val="18"/>
      <w:lang w:eastAsia="ko-KR"/>
    </w:rPr>
  </w:style>
  <w:style w:type="paragraph" w:styleId="af8">
    <w:name w:val="No Spacing"/>
    <w:uiPriority w:val="1"/>
    <w:qFormat/>
    <w:rsid w:val="0085176C"/>
    <w:pPr>
      <w:autoSpaceDE w:val="0"/>
      <w:autoSpaceDN w:val="0"/>
      <w:adjustRightInd w:val="0"/>
      <w:snapToGrid w:val="0"/>
      <w:jc w:val="both"/>
    </w:pPr>
    <w:rPr>
      <w:sz w:val="22"/>
      <w:szCs w:val="22"/>
      <w:lang w:eastAsia="en-US"/>
    </w:rPr>
  </w:style>
  <w:style w:type="character" w:styleId="af9">
    <w:name w:val="Placeholder Text"/>
    <w:uiPriority w:val="99"/>
    <w:rsid w:val="0085176C"/>
    <w:rPr>
      <w:color w:val="808080"/>
      <w:kern w:val="2"/>
      <w:lang w:val="en-GB" w:eastAsia="zh-CN" w:bidi="ar-SA"/>
    </w:rPr>
  </w:style>
  <w:style w:type="paragraph" w:customStyle="1" w:styleId="bullet">
    <w:name w:val="bullet"/>
    <w:basedOn w:val="af4"/>
    <w:link w:val="bulletChar"/>
    <w:qFormat/>
    <w:rsid w:val="008B42DC"/>
    <w:pPr>
      <w:widowControl w:val="0"/>
      <w:numPr>
        <w:numId w:val="5"/>
      </w:numPr>
      <w:autoSpaceDE/>
      <w:autoSpaceDN/>
      <w:adjustRightInd/>
      <w:snapToGrid/>
      <w:spacing w:after="0"/>
      <w:ind w:firstLineChars="0" w:firstLine="0"/>
      <w:contextualSpacing/>
    </w:pPr>
    <w:rPr>
      <w:rFonts w:ascii="Calibri" w:eastAsia="Times New Roman" w:hAnsi="Calibri"/>
      <w:kern w:val="2"/>
      <w:sz w:val="20"/>
      <w:szCs w:val="24"/>
    </w:rPr>
  </w:style>
  <w:style w:type="character" w:customStyle="1" w:styleId="bulletChar">
    <w:name w:val="bullet Char"/>
    <w:link w:val="bullet"/>
    <w:rsid w:val="008B42DC"/>
    <w:rPr>
      <w:rFonts w:ascii="Calibri" w:eastAsia="Times New Roman" w:hAnsi="Calibri"/>
      <w:kern w:val="2"/>
      <w:szCs w:val="24"/>
      <w:lang w:eastAsia="en-US"/>
    </w:rPr>
  </w:style>
  <w:style w:type="paragraph" w:customStyle="1" w:styleId="21">
    <w:name w:val="标题2"/>
    <w:basedOn w:val="a0"/>
    <w:rsid w:val="00F24AFD"/>
    <w:pPr>
      <w:widowControl w:val="0"/>
      <w:snapToGrid/>
      <w:spacing w:after="0" w:line="360" w:lineRule="auto"/>
      <w:jc w:val="left"/>
    </w:pPr>
    <w:rPr>
      <w:rFonts w:ascii="宋体"/>
      <w:color w:val="1F497D"/>
      <w:sz w:val="24"/>
      <w:szCs w:val="20"/>
      <w:u w:color="EEECE1"/>
      <w:lang w:eastAsia="zh-CN"/>
    </w:rPr>
  </w:style>
  <w:style w:type="paragraph" w:customStyle="1" w:styleId="RAN1bullet1">
    <w:name w:val="RAN1 bullet1"/>
    <w:basedOn w:val="a0"/>
    <w:link w:val="RAN1bullet1Char"/>
    <w:qFormat/>
    <w:rsid w:val="00060E5A"/>
    <w:pPr>
      <w:numPr>
        <w:numId w:val="6"/>
      </w:numPr>
      <w:autoSpaceDE/>
      <w:autoSpaceDN/>
      <w:adjustRightInd/>
      <w:snapToGrid/>
      <w:spacing w:after="0" w:line="259" w:lineRule="auto"/>
      <w:jc w:val="left"/>
    </w:pPr>
    <w:rPr>
      <w:rFonts w:ascii="Times" w:eastAsia="Batang" w:hAnsi="Times"/>
      <w:szCs w:val="24"/>
    </w:rPr>
  </w:style>
  <w:style w:type="character" w:customStyle="1" w:styleId="RAN1bullet1Char">
    <w:name w:val="RAN1 bullet1 Char"/>
    <w:link w:val="RAN1bullet1"/>
    <w:rsid w:val="00060E5A"/>
    <w:rPr>
      <w:rFonts w:ascii="Times" w:eastAsia="Batang" w:hAnsi="Times"/>
      <w:sz w:val="22"/>
      <w:szCs w:val="24"/>
      <w:lang w:eastAsia="en-US"/>
    </w:rPr>
  </w:style>
  <w:style w:type="character" w:customStyle="1" w:styleId="B10">
    <w:name w:val="B1 (文字)"/>
    <w:link w:val="B1"/>
    <w:qFormat/>
    <w:locked/>
    <w:rsid w:val="00F02BEC"/>
    <w:rPr>
      <w:lang w:val="en-GB" w:eastAsia="en-US"/>
    </w:rPr>
  </w:style>
  <w:style w:type="paragraph" w:customStyle="1" w:styleId="EQ">
    <w:name w:val="EQ"/>
    <w:basedOn w:val="a0"/>
    <w:next w:val="a0"/>
    <w:qFormat/>
    <w:rsid w:val="003F3323"/>
    <w:pPr>
      <w:keepLines/>
      <w:tabs>
        <w:tab w:val="center" w:pos="4536"/>
        <w:tab w:val="right" w:pos="9072"/>
      </w:tabs>
      <w:autoSpaceDE/>
      <w:autoSpaceDN/>
      <w:adjustRightInd/>
      <w:snapToGrid/>
      <w:spacing w:after="180"/>
      <w:jc w:val="left"/>
    </w:pPr>
    <w:rPr>
      <w:noProof/>
      <w:sz w:val="20"/>
      <w:szCs w:val="20"/>
      <w:lang w:val="en-GB"/>
    </w:rPr>
  </w:style>
  <w:style w:type="character" w:customStyle="1" w:styleId="3Char">
    <w:name w:val="标题 3 Char"/>
    <w:aliases w:val="Title Char,Title1 Char,no break Char,H3 Char,Underrubrik2 Char,h3 Char,Memo Heading 3 Char,hello Char,Titre 3 Car Char,no break Car Char,H3 Car Char,Underrubrik2 Car Char,h3 Car Char,Memo Heading 3 Car Char,hello Car Char,H3 Char Car Char"/>
    <w:link w:val="30"/>
    <w:uiPriority w:val="10"/>
    <w:rsid w:val="00546B8A"/>
    <w:rPr>
      <w:b/>
      <w:sz w:val="22"/>
      <w:szCs w:val="22"/>
      <w:lang w:eastAsia="en-US"/>
    </w:rPr>
  </w:style>
  <w:style w:type="paragraph" w:customStyle="1" w:styleId="B2">
    <w:name w:val="B2"/>
    <w:basedOn w:val="a0"/>
    <w:link w:val="B2Char"/>
    <w:qFormat/>
    <w:rsid w:val="00A92068"/>
    <w:pPr>
      <w:autoSpaceDE/>
      <w:autoSpaceDN/>
      <w:adjustRightInd/>
      <w:snapToGrid/>
      <w:spacing w:after="180"/>
      <w:ind w:left="851" w:hanging="284"/>
      <w:jc w:val="left"/>
    </w:pPr>
    <w:rPr>
      <w:sz w:val="20"/>
      <w:szCs w:val="20"/>
      <w:lang w:val="en-GB"/>
    </w:rPr>
  </w:style>
  <w:style w:type="character" w:customStyle="1" w:styleId="B1Zchn">
    <w:name w:val="B1 Zchn"/>
    <w:rsid w:val="00A92068"/>
    <w:rPr>
      <w:lang w:val="en-GB" w:eastAsia="en-US"/>
    </w:rPr>
  </w:style>
  <w:style w:type="character" w:customStyle="1" w:styleId="B2Char">
    <w:name w:val="B2 Char"/>
    <w:link w:val="B2"/>
    <w:qFormat/>
    <w:rsid w:val="00A92068"/>
    <w:rPr>
      <w:lang w:val="en-GB" w:eastAsia="en-US"/>
    </w:rPr>
  </w:style>
  <w:style w:type="paragraph" w:customStyle="1" w:styleId="ZT">
    <w:name w:val="ZT"/>
    <w:rsid w:val="00FF505E"/>
    <w:pPr>
      <w:framePr w:wrap="notBeside" w:hAnchor="margin" w:yAlign="center"/>
      <w:widowControl w:val="0"/>
      <w:spacing w:line="240" w:lineRule="atLeast"/>
      <w:jc w:val="right"/>
    </w:pPr>
    <w:rPr>
      <w:rFonts w:ascii="Arial" w:hAnsi="Arial"/>
      <w:b/>
      <w:sz w:val="34"/>
      <w:lang w:val="en-GB" w:eastAsia="en-US"/>
    </w:rPr>
  </w:style>
  <w:style w:type="character" w:customStyle="1" w:styleId="THChar">
    <w:name w:val="TH Char"/>
    <w:link w:val="TH"/>
    <w:qFormat/>
    <w:locked/>
    <w:rsid w:val="00FD6155"/>
    <w:rPr>
      <w:rFonts w:ascii="Arial" w:eastAsia="Times New Roman" w:hAnsi="Arial" w:cs="Arial"/>
      <w:b/>
      <w:lang w:val="en-GB" w:eastAsia="en-GB"/>
    </w:rPr>
  </w:style>
  <w:style w:type="paragraph" w:customStyle="1" w:styleId="TH">
    <w:name w:val="TH"/>
    <w:basedOn w:val="a0"/>
    <w:link w:val="THChar"/>
    <w:qFormat/>
    <w:rsid w:val="00FD6155"/>
    <w:pPr>
      <w:keepNext/>
      <w:keepLines/>
      <w:overflowPunct w:val="0"/>
      <w:snapToGrid/>
      <w:spacing w:before="60" w:after="180"/>
      <w:jc w:val="center"/>
    </w:pPr>
    <w:rPr>
      <w:rFonts w:ascii="Arial" w:eastAsia="Times New Roman" w:hAnsi="Arial" w:cs="Arial"/>
      <w:b/>
      <w:sz w:val="20"/>
      <w:szCs w:val="20"/>
      <w:lang w:val="en-GB" w:eastAsia="en-GB"/>
    </w:rPr>
  </w:style>
  <w:style w:type="table" w:customStyle="1" w:styleId="12">
    <w:name w:val="网格型1"/>
    <w:basedOn w:val="a2"/>
    <w:next w:val="ac"/>
    <w:rsid w:val="00E50362"/>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a0"/>
    <w:rsid w:val="00840D1D"/>
    <w:pPr>
      <w:numPr>
        <w:numId w:val="7"/>
      </w:numPr>
      <w:overflowPunct w:val="0"/>
      <w:snapToGrid/>
      <w:textAlignment w:val="baseline"/>
    </w:pPr>
    <w:rPr>
      <w:rFonts w:eastAsia="MS Mincho"/>
      <w:sz w:val="24"/>
      <w:szCs w:val="20"/>
    </w:rPr>
  </w:style>
  <w:style w:type="paragraph" w:customStyle="1" w:styleId="textintend2">
    <w:name w:val="text intend 2"/>
    <w:basedOn w:val="a0"/>
    <w:rsid w:val="00E238B7"/>
    <w:pPr>
      <w:numPr>
        <w:numId w:val="8"/>
      </w:numPr>
      <w:overflowPunct w:val="0"/>
      <w:snapToGrid/>
      <w:textAlignment w:val="baseline"/>
    </w:pPr>
    <w:rPr>
      <w:rFonts w:eastAsia="MS Mincho"/>
      <w:sz w:val="24"/>
      <w:szCs w:val="20"/>
      <w:lang w:eastAsia="en-GB"/>
    </w:rPr>
  </w:style>
  <w:style w:type="paragraph" w:customStyle="1" w:styleId="TAL">
    <w:name w:val="TAL"/>
    <w:basedOn w:val="a0"/>
    <w:link w:val="TALChar"/>
    <w:qFormat/>
    <w:rsid w:val="00EC0BF0"/>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locked/>
    <w:rsid w:val="00EC0BF0"/>
    <w:rPr>
      <w:rFonts w:ascii="Arial" w:hAnsi="Arial"/>
      <w:sz w:val="18"/>
      <w:lang w:val="en-GB" w:eastAsia="en-US"/>
    </w:rPr>
  </w:style>
  <w:style w:type="paragraph" w:customStyle="1" w:styleId="TAN">
    <w:name w:val="TAN"/>
    <w:basedOn w:val="TAL"/>
    <w:rsid w:val="00EC0BF0"/>
    <w:pPr>
      <w:ind w:left="851" w:hanging="851"/>
    </w:pPr>
    <w:rPr>
      <w:rFonts w:eastAsiaTheme="minorEastAsia"/>
    </w:rPr>
  </w:style>
  <w:style w:type="paragraph" w:customStyle="1" w:styleId="RAN1bullet2">
    <w:name w:val="RAN1 bullet2"/>
    <w:basedOn w:val="a0"/>
    <w:link w:val="RAN1bullet2Char"/>
    <w:qFormat/>
    <w:rsid w:val="00CF2B61"/>
    <w:pPr>
      <w:numPr>
        <w:ilvl w:val="1"/>
        <w:numId w:val="12"/>
      </w:numPr>
      <w:tabs>
        <w:tab w:val="left" w:pos="1440"/>
      </w:tabs>
      <w:autoSpaceDE/>
      <w:autoSpaceDN/>
      <w:adjustRightInd/>
      <w:snapToGrid/>
      <w:spacing w:after="0"/>
      <w:jc w:val="left"/>
    </w:pPr>
    <w:rPr>
      <w:rFonts w:ascii="Times" w:eastAsia="Batang" w:hAnsi="Times"/>
      <w:sz w:val="20"/>
      <w:szCs w:val="20"/>
    </w:rPr>
  </w:style>
  <w:style w:type="character" w:customStyle="1" w:styleId="TALCar">
    <w:name w:val="TAL Car"/>
    <w:qFormat/>
    <w:rsid w:val="0044488E"/>
    <w:rPr>
      <w:rFonts w:ascii="Arial" w:eastAsia="Times New Roman" w:hAnsi="Arial"/>
      <w:sz w:val="18"/>
      <w:lang w:val="en-GB" w:eastAsia="ja-JP"/>
    </w:rPr>
  </w:style>
  <w:style w:type="paragraph" w:customStyle="1" w:styleId="H6">
    <w:name w:val="H6"/>
    <w:basedOn w:val="5"/>
    <w:next w:val="a0"/>
    <w:rsid w:val="001A4469"/>
    <w:pPr>
      <w:keepLines/>
      <w:numPr>
        <w:ilvl w:val="0"/>
        <w:numId w:val="0"/>
      </w:numPr>
      <w:autoSpaceDE/>
      <w:autoSpaceDN/>
      <w:adjustRightInd/>
      <w:snapToGrid/>
      <w:spacing w:after="180"/>
      <w:ind w:left="1985" w:hanging="1985"/>
      <w:jc w:val="left"/>
      <w:outlineLvl w:val="9"/>
    </w:pPr>
    <w:rPr>
      <w:rFonts w:ascii="Arial" w:eastAsiaTheme="minorEastAsia" w:hAnsi="Arial"/>
      <w:b w:val="0"/>
      <w:bCs w:val="0"/>
      <w:i w:val="0"/>
      <w:iCs w:val="0"/>
      <w:sz w:val="20"/>
      <w:szCs w:val="20"/>
      <w:lang w:val="en-GB"/>
    </w:rPr>
  </w:style>
  <w:style w:type="paragraph" w:styleId="90">
    <w:name w:val="toc 9"/>
    <w:basedOn w:val="80"/>
    <w:uiPriority w:val="39"/>
    <w:rsid w:val="001A4469"/>
    <w:pPr>
      <w:ind w:left="1418" w:hanging="1418"/>
    </w:pPr>
  </w:style>
  <w:style w:type="paragraph" w:styleId="80">
    <w:name w:val="toc 8"/>
    <w:basedOn w:val="13"/>
    <w:uiPriority w:val="39"/>
    <w:rsid w:val="001A4469"/>
    <w:pPr>
      <w:spacing w:before="180"/>
      <w:ind w:left="2693" w:hanging="2693"/>
    </w:pPr>
    <w:rPr>
      <w:b/>
    </w:rPr>
  </w:style>
  <w:style w:type="paragraph" w:styleId="13">
    <w:name w:val="toc 1"/>
    <w:aliases w:val="Observation TOC2"/>
    <w:uiPriority w:val="39"/>
    <w:rsid w:val="001A4469"/>
    <w:pPr>
      <w:keepNext/>
      <w:keepLines/>
      <w:widowControl w:val="0"/>
      <w:tabs>
        <w:tab w:val="right" w:leader="dot" w:pos="9639"/>
      </w:tabs>
      <w:spacing w:before="120"/>
      <w:ind w:left="567" w:right="425" w:hanging="567"/>
    </w:pPr>
    <w:rPr>
      <w:rFonts w:eastAsiaTheme="minorEastAsia"/>
      <w:noProof/>
      <w:sz w:val="22"/>
      <w:lang w:val="en-GB" w:eastAsia="en-US"/>
    </w:rPr>
  </w:style>
  <w:style w:type="character" w:customStyle="1" w:styleId="ZGSM">
    <w:name w:val="ZGSM"/>
    <w:rsid w:val="001A4469"/>
  </w:style>
  <w:style w:type="paragraph" w:customStyle="1" w:styleId="ZD">
    <w:name w:val="ZD"/>
    <w:rsid w:val="001A4469"/>
    <w:pPr>
      <w:framePr w:wrap="notBeside" w:vAnchor="page" w:hAnchor="margin" w:y="15764"/>
      <w:widowControl w:val="0"/>
    </w:pPr>
    <w:rPr>
      <w:rFonts w:ascii="Arial" w:eastAsiaTheme="minorEastAsia" w:hAnsi="Arial"/>
      <w:noProof/>
      <w:sz w:val="32"/>
      <w:lang w:val="en-GB" w:eastAsia="en-US"/>
    </w:rPr>
  </w:style>
  <w:style w:type="paragraph" w:styleId="50">
    <w:name w:val="toc 5"/>
    <w:basedOn w:val="40"/>
    <w:uiPriority w:val="39"/>
    <w:rsid w:val="001A4469"/>
    <w:pPr>
      <w:ind w:left="1701" w:hanging="1701"/>
    </w:pPr>
  </w:style>
  <w:style w:type="paragraph" w:styleId="40">
    <w:name w:val="toc 4"/>
    <w:basedOn w:val="31"/>
    <w:uiPriority w:val="39"/>
    <w:rsid w:val="001A4469"/>
    <w:pPr>
      <w:ind w:left="1418" w:hanging="1418"/>
    </w:pPr>
  </w:style>
  <w:style w:type="paragraph" w:styleId="31">
    <w:name w:val="toc 3"/>
    <w:basedOn w:val="22"/>
    <w:uiPriority w:val="39"/>
    <w:rsid w:val="001A4469"/>
    <w:pPr>
      <w:ind w:left="1134" w:hanging="1134"/>
    </w:pPr>
  </w:style>
  <w:style w:type="paragraph" w:styleId="22">
    <w:name w:val="toc 2"/>
    <w:basedOn w:val="13"/>
    <w:uiPriority w:val="39"/>
    <w:rsid w:val="001A4469"/>
    <w:pPr>
      <w:keepNext w:val="0"/>
      <w:spacing w:before="0"/>
      <w:ind w:left="851" w:hanging="851"/>
    </w:pPr>
    <w:rPr>
      <w:sz w:val="20"/>
    </w:rPr>
  </w:style>
  <w:style w:type="paragraph" w:customStyle="1" w:styleId="TT">
    <w:name w:val="TT"/>
    <w:basedOn w:val="1"/>
    <w:next w:val="a0"/>
    <w:rsid w:val="001A4469"/>
    <w:pPr>
      <w:keepLines/>
      <w:numPr>
        <w:numId w:val="0"/>
      </w:numPr>
      <w:pBdr>
        <w:top w:val="single" w:sz="12" w:space="3" w:color="auto"/>
      </w:pBdr>
      <w:autoSpaceDE/>
      <w:autoSpaceDN/>
      <w:adjustRightInd/>
      <w:snapToGrid/>
      <w:spacing w:before="240" w:after="180"/>
      <w:ind w:left="1134" w:hanging="1134"/>
      <w:jc w:val="left"/>
      <w:outlineLvl w:val="9"/>
    </w:pPr>
    <w:rPr>
      <w:rFonts w:ascii="Arial" w:eastAsiaTheme="minorEastAsia" w:hAnsi="Arial"/>
      <w:b w:val="0"/>
      <w:bCs w:val="0"/>
      <w:kern w:val="0"/>
      <w:sz w:val="36"/>
      <w:szCs w:val="20"/>
    </w:rPr>
  </w:style>
  <w:style w:type="paragraph" w:customStyle="1" w:styleId="NF">
    <w:name w:val="NF"/>
    <w:basedOn w:val="NO"/>
    <w:rsid w:val="001A4469"/>
    <w:pPr>
      <w:keepNext/>
      <w:spacing w:after="0"/>
    </w:pPr>
    <w:rPr>
      <w:rFonts w:ascii="Arial" w:hAnsi="Arial"/>
      <w:sz w:val="18"/>
    </w:rPr>
  </w:style>
  <w:style w:type="paragraph" w:customStyle="1" w:styleId="NO">
    <w:name w:val="NO"/>
    <w:basedOn w:val="a0"/>
    <w:link w:val="NOChar"/>
    <w:rsid w:val="001A4469"/>
    <w:pPr>
      <w:keepLines/>
      <w:autoSpaceDE/>
      <w:autoSpaceDN/>
      <w:adjustRightInd/>
      <w:snapToGrid/>
      <w:spacing w:after="180"/>
      <w:ind w:left="1135" w:hanging="851"/>
      <w:jc w:val="left"/>
    </w:pPr>
    <w:rPr>
      <w:rFonts w:eastAsiaTheme="minorEastAsia"/>
      <w:sz w:val="20"/>
      <w:szCs w:val="20"/>
      <w:lang w:val="en-GB"/>
    </w:rPr>
  </w:style>
  <w:style w:type="paragraph" w:customStyle="1" w:styleId="PL">
    <w:name w:val="PL"/>
    <w:link w:val="PLChar"/>
    <w:qFormat/>
    <w:rsid w:val="001A44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R">
    <w:name w:val="TAR"/>
    <w:basedOn w:val="TAL"/>
    <w:rsid w:val="001A4469"/>
    <w:pPr>
      <w:jc w:val="right"/>
    </w:pPr>
    <w:rPr>
      <w:rFonts w:eastAsiaTheme="minorEastAsia"/>
    </w:rPr>
  </w:style>
  <w:style w:type="paragraph" w:customStyle="1" w:styleId="LD">
    <w:name w:val="LD"/>
    <w:rsid w:val="001A4469"/>
    <w:pPr>
      <w:keepNext/>
      <w:keepLines/>
      <w:spacing w:line="180" w:lineRule="exact"/>
    </w:pPr>
    <w:rPr>
      <w:rFonts w:ascii="Courier New" w:eastAsiaTheme="minorEastAsia" w:hAnsi="Courier New"/>
      <w:noProof/>
      <w:lang w:val="en-GB" w:eastAsia="en-US"/>
    </w:rPr>
  </w:style>
  <w:style w:type="paragraph" w:customStyle="1" w:styleId="EX">
    <w:name w:val="EX"/>
    <w:basedOn w:val="a0"/>
    <w:rsid w:val="001A4469"/>
    <w:pPr>
      <w:keepLines/>
      <w:autoSpaceDE/>
      <w:autoSpaceDN/>
      <w:adjustRightInd/>
      <w:snapToGrid/>
      <w:spacing w:after="180"/>
      <w:ind w:left="1702" w:hanging="1418"/>
      <w:jc w:val="left"/>
    </w:pPr>
    <w:rPr>
      <w:rFonts w:eastAsiaTheme="minorEastAsia"/>
      <w:sz w:val="20"/>
      <w:szCs w:val="20"/>
      <w:lang w:val="en-GB"/>
    </w:rPr>
  </w:style>
  <w:style w:type="paragraph" w:customStyle="1" w:styleId="FP">
    <w:name w:val="FP"/>
    <w:basedOn w:val="a0"/>
    <w:rsid w:val="001A4469"/>
    <w:pPr>
      <w:autoSpaceDE/>
      <w:autoSpaceDN/>
      <w:adjustRightInd/>
      <w:snapToGrid/>
      <w:spacing w:after="0"/>
      <w:jc w:val="left"/>
    </w:pPr>
    <w:rPr>
      <w:rFonts w:eastAsiaTheme="minorEastAsia"/>
      <w:sz w:val="20"/>
      <w:szCs w:val="20"/>
      <w:lang w:val="en-GB"/>
    </w:rPr>
  </w:style>
  <w:style w:type="paragraph" w:customStyle="1" w:styleId="NW">
    <w:name w:val="NW"/>
    <w:basedOn w:val="NO"/>
    <w:rsid w:val="001A4469"/>
    <w:pPr>
      <w:spacing w:after="0"/>
    </w:pPr>
  </w:style>
  <w:style w:type="paragraph" w:customStyle="1" w:styleId="EW">
    <w:name w:val="EW"/>
    <w:basedOn w:val="EX"/>
    <w:rsid w:val="001A4469"/>
    <w:pPr>
      <w:spacing w:after="0"/>
    </w:pPr>
  </w:style>
  <w:style w:type="paragraph" w:styleId="60">
    <w:name w:val="toc 6"/>
    <w:basedOn w:val="50"/>
    <w:next w:val="a0"/>
    <w:uiPriority w:val="39"/>
    <w:rsid w:val="001A4469"/>
    <w:pPr>
      <w:ind w:left="1985" w:hanging="1985"/>
    </w:pPr>
  </w:style>
  <w:style w:type="paragraph" w:styleId="70">
    <w:name w:val="toc 7"/>
    <w:basedOn w:val="60"/>
    <w:next w:val="a0"/>
    <w:uiPriority w:val="39"/>
    <w:rsid w:val="001A4469"/>
    <w:pPr>
      <w:ind w:left="2268" w:hanging="2268"/>
    </w:pPr>
  </w:style>
  <w:style w:type="paragraph" w:customStyle="1" w:styleId="EditorsNote">
    <w:name w:val="Editor's Note"/>
    <w:basedOn w:val="NO"/>
    <w:rsid w:val="001A4469"/>
    <w:rPr>
      <w:color w:val="FF0000"/>
    </w:rPr>
  </w:style>
  <w:style w:type="paragraph" w:customStyle="1" w:styleId="ZA">
    <w:name w:val="ZA"/>
    <w:rsid w:val="001A4469"/>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1A4469"/>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rsid w:val="001A4469"/>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ZH">
    <w:name w:val="ZH"/>
    <w:rsid w:val="001A4469"/>
    <w:pPr>
      <w:framePr w:wrap="notBeside" w:vAnchor="page" w:hAnchor="margin" w:xAlign="center" w:y="6805"/>
      <w:widowControl w:val="0"/>
    </w:pPr>
    <w:rPr>
      <w:rFonts w:ascii="Arial" w:eastAsiaTheme="minorEastAsia" w:hAnsi="Arial"/>
      <w:noProof/>
      <w:lang w:val="en-GB" w:eastAsia="en-US"/>
    </w:rPr>
  </w:style>
  <w:style w:type="paragraph" w:customStyle="1" w:styleId="TF">
    <w:name w:val="TF"/>
    <w:aliases w:val="left"/>
    <w:basedOn w:val="TH"/>
    <w:link w:val="TFZchn"/>
    <w:rsid w:val="001A4469"/>
    <w:pPr>
      <w:keepNext w:val="0"/>
      <w:overflowPunct/>
      <w:autoSpaceDE/>
      <w:autoSpaceDN/>
      <w:adjustRightInd/>
      <w:spacing w:before="0" w:after="240"/>
    </w:pPr>
    <w:rPr>
      <w:rFonts w:eastAsiaTheme="minorEastAsia" w:cs="Times New Roman"/>
      <w:lang w:eastAsia="en-US"/>
    </w:rPr>
  </w:style>
  <w:style w:type="paragraph" w:customStyle="1" w:styleId="ZG">
    <w:name w:val="ZG"/>
    <w:rsid w:val="001A4469"/>
    <w:pPr>
      <w:framePr w:wrap="notBeside" w:vAnchor="page" w:hAnchor="margin" w:xAlign="right" w:y="6805"/>
      <w:widowControl w:val="0"/>
      <w:jc w:val="right"/>
    </w:pPr>
    <w:rPr>
      <w:rFonts w:ascii="Arial" w:eastAsiaTheme="minorEastAsia" w:hAnsi="Arial"/>
      <w:noProof/>
      <w:lang w:val="en-GB" w:eastAsia="en-US"/>
    </w:rPr>
  </w:style>
  <w:style w:type="paragraph" w:customStyle="1" w:styleId="B3">
    <w:name w:val="B3"/>
    <w:basedOn w:val="a0"/>
    <w:link w:val="B3Char"/>
    <w:rsid w:val="001A4469"/>
    <w:pPr>
      <w:autoSpaceDE/>
      <w:autoSpaceDN/>
      <w:adjustRightInd/>
      <w:snapToGrid/>
      <w:spacing w:after="180"/>
      <w:ind w:left="1135" w:hanging="284"/>
      <w:jc w:val="left"/>
    </w:pPr>
    <w:rPr>
      <w:rFonts w:eastAsiaTheme="minorEastAsia"/>
      <w:sz w:val="20"/>
      <w:szCs w:val="20"/>
      <w:lang w:val="en-GB"/>
    </w:rPr>
  </w:style>
  <w:style w:type="paragraph" w:customStyle="1" w:styleId="B4">
    <w:name w:val="B4"/>
    <w:basedOn w:val="a0"/>
    <w:rsid w:val="001A4469"/>
    <w:pPr>
      <w:autoSpaceDE/>
      <w:autoSpaceDN/>
      <w:adjustRightInd/>
      <w:snapToGrid/>
      <w:spacing w:after="180"/>
      <w:ind w:left="1418" w:hanging="284"/>
      <w:jc w:val="left"/>
    </w:pPr>
    <w:rPr>
      <w:rFonts w:eastAsiaTheme="minorEastAsia"/>
      <w:sz w:val="20"/>
      <w:szCs w:val="20"/>
      <w:lang w:val="en-GB"/>
    </w:rPr>
  </w:style>
  <w:style w:type="paragraph" w:customStyle="1" w:styleId="B5">
    <w:name w:val="B5"/>
    <w:basedOn w:val="a0"/>
    <w:rsid w:val="001A4469"/>
    <w:pPr>
      <w:autoSpaceDE/>
      <w:autoSpaceDN/>
      <w:adjustRightInd/>
      <w:snapToGrid/>
      <w:spacing w:after="180"/>
      <w:ind w:left="1702" w:hanging="284"/>
      <w:jc w:val="left"/>
    </w:pPr>
    <w:rPr>
      <w:rFonts w:eastAsiaTheme="minorEastAsia"/>
      <w:sz w:val="20"/>
      <w:szCs w:val="20"/>
      <w:lang w:val="en-GB"/>
    </w:rPr>
  </w:style>
  <w:style w:type="paragraph" w:customStyle="1" w:styleId="ZTD">
    <w:name w:val="ZTD"/>
    <w:basedOn w:val="ZB"/>
    <w:rsid w:val="001A4469"/>
    <w:pPr>
      <w:framePr w:hRule="auto" w:wrap="notBeside" w:y="852"/>
    </w:pPr>
    <w:rPr>
      <w:i w:val="0"/>
      <w:sz w:val="40"/>
    </w:rPr>
  </w:style>
  <w:style w:type="paragraph" w:customStyle="1" w:styleId="ZV">
    <w:name w:val="ZV"/>
    <w:basedOn w:val="ZU"/>
    <w:rsid w:val="001A4469"/>
    <w:pPr>
      <w:framePr w:wrap="notBeside" w:y="16161"/>
    </w:pPr>
  </w:style>
  <w:style w:type="paragraph" w:customStyle="1" w:styleId="TAJ">
    <w:name w:val="TAJ"/>
    <w:basedOn w:val="TH"/>
    <w:rsid w:val="001A4469"/>
    <w:pPr>
      <w:overflowPunct/>
      <w:autoSpaceDE/>
      <w:autoSpaceDN/>
      <w:adjustRightInd/>
    </w:pPr>
    <w:rPr>
      <w:rFonts w:eastAsiaTheme="minorEastAsia" w:cs="Times New Roman"/>
      <w:lang w:eastAsia="en-US"/>
    </w:rPr>
  </w:style>
  <w:style w:type="paragraph" w:customStyle="1" w:styleId="Guidance">
    <w:name w:val="Guidance"/>
    <w:basedOn w:val="a0"/>
    <w:rsid w:val="001A4469"/>
    <w:pPr>
      <w:autoSpaceDE/>
      <w:autoSpaceDN/>
      <w:adjustRightInd/>
      <w:snapToGrid/>
      <w:spacing w:after="180"/>
      <w:jc w:val="left"/>
    </w:pPr>
    <w:rPr>
      <w:rFonts w:eastAsiaTheme="minorEastAsia"/>
      <w:i/>
      <w:color w:val="0000FF"/>
      <w:sz w:val="20"/>
      <w:szCs w:val="20"/>
      <w:lang w:val="en-GB"/>
    </w:rPr>
  </w:style>
  <w:style w:type="character" w:customStyle="1" w:styleId="B2Car">
    <w:name w:val="B2 Car"/>
    <w:rsid w:val="001A4469"/>
    <w:rPr>
      <w:lang w:val="en-GB" w:eastAsia="en-US"/>
    </w:rPr>
  </w:style>
  <w:style w:type="character" w:customStyle="1" w:styleId="Char2">
    <w:name w:val="批注框文本 Char"/>
    <w:link w:val="a9"/>
    <w:uiPriority w:val="99"/>
    <w:rsid w:val="001A4469"/>
    <w:rPr>
      <w:rFonts w:ascii="Tahoma" w:hAnsi="Tahoma" w:cs="Tahoma"/>
      <w:sz w:val="16"/>
      <w:szCs w:val="16"/>
      <w:lang w:eastAsia="en-US"/>
    </w:rPr>
  </w:style>
  <w:style w:type="paragraph" w:styleId="14">
    <w:name w:val="index 1"/>
    <w:basedOn w:val="a0"/>
    <w:rsid w:val="001A4469"/>
    <w:pPr>
      <w:keepLines/>
      <w:overflowPunct w:val="0"/>
      <w:snapToGrid/>
      <w:spacing w:after="0"/>
      <w:jc w:val="left"/>
      <w:textAlignment w:val="baseline"/>
    </w:pPr>
    <w:rPr>
      <w:rFonts w:eastAsiaTheme="minorEastAsia"/>
      <w:sz w:val="20"/>
      <w:szCs w:val="20"/>
      <w:lang w:val="en-GB" w:eastAsia="en-GB"/>
    </w:rPr>
  </w:style>
  <w:style w:type="paragraph" w:styleId="23">
    <w:name w:val="index 2"/>
    <w:basedOn w:val="14"/>
    <w:rsid w:val="001A4469"/>
    <w:pPr>
      <w:ind w:left="284"/>
    </w:pPr>
  </w:style>
  <w:style w:type="character" w:customStyle="1" w:styleId="Char3">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a"/>
    <w:rsid w:val="001A4469"/>
    <w:rPr>
      <w:lang w:eastAsia="en-US"/>
    </w:rPr>
  </w:style>
  <w:style w:type="paragraph" w:styleId="24">
    <w:name w:val="List Number 2"/>
    <w:basedOn w:val="afa"/>
    <w:rsid w:val="001A4469"/>
    <w:pPr>
      <w:ind w:left="851"/>
    </w:pPr>
  </w:style>
  <w:style w:type="paragraph" w:styleId="afa">
    <w:name w:val="List Number"/>
    <w:basedOn w:val="a8"/>
    <w:rsid w:val="001A4469"/>
    <w:pPr>
      <w:overflowPunct w:val="0"/>
      <w:snapToGrid/>
      <w:spacing w:after="180"/>
      <w:ind w:left="568" w:hanging="284"/>
      <w:jc w:val="left"/>
      <w:textAlignment w:val="baseline"/>
    </w:pPr>
    <w:rPr>
      <w:rFonts w:eastAsiaTheme="minorEastAsia"/>
      <w:sz w:val="20"/>
      <w:szCs w:val="20"/>
      <w:lang w:val="en-GB" w:eastAsia="en-GB"/>
    </w:rPr>
  </w:style>
  <w:style w:type="character" w:customStyle="1" w:styleId="B1Char1">
    <w:name w:val="B1 Char1"/>
    <w:qFormat/>
    <w:rsid w:val="001A4469"/>
    <w:rPr>
      <w:rFonts w:eastAsia="Times New Roman"/>
    </w:rPr>
  </w:style>
  <w:style w:type="paragraph" w:styleId="25">
    <w:name w:val="List Bullet 2"/>
    <w:aliases w:val="lb2"/>
    <w:basedOn w:val="a7"/>
    <w:rsid w:val="001A4469"/>
    <w:pPr>
      <w:overflowPunct w:val="0"/>
      <w:autoSpaceDE w:val="0"/>
      <w:autoSpaceDN w:val="0"/>
      <w:adjustRightInd w:val="0"/>
      <w:snapToGrid/>
      <w:ind w:left="851"/>
      <w:textAlignment w:val="baseline"/>
    </w:pPr>
    <w:rPr>
      <w:rFonts w:eastAsiaTheme="minorEastAsia"/>
      <w:lang w:eastAsia="en-GB"/>
    </w:rPr>
  </w:style>
  <w:style w:type="paragraph" w:styleId="32">
    <w:name w:val="List Bullet 3"/>
    <w:basedOn w:val="25"/>
    <w:rsid w:val="001A4469"/>
    <w:pPr>
      <w:ind w:left="1135"/>
    </w:pPr>
  </w:style>
  <w:style w:type="paragraph" w:styleId="26">
    <w:name w:val="List 2"/>
    <w:basedOn w:val="a8"/>
    <w:link w:val="2Char1"/>
    <w:rsid w:val="001A4469"/>
    <w:pPr>
      <w:overflowPunct w:val="0"/>
      <w:snapToGrid/>
      <w:spacing w:after="180"/>
      <w:ind w:left="851" w:hanging="284"/>
      <w:jc w:val="left"/>
      <w:textAlignment w:val="baseline"/>
    </w:pPr>
    <w:rPr>
      <w:rFonts w:eastAsiaTheme="minorEastAsia"/>
      <w:sz w:val="20"/>
      <w:szCs w:val="20"/>
      <w:lang w:val="en-GB" w:eastAsia="en-GB"/>
    </w:rPr>
  </w:style>
  <w:style w:type="paragraph" w:styleId="33">
    <w:name w:val="List 3"/>
    <w:basedOn w:val="26"/>
    <w:link w:val="3Char0"/>
    <w:rsid w:val="001A4469"/>
    <w:pPr>
      <w:ind w:left="1135"/>
    </w:pPr>
  </w:style>
  <w:style w:type="paragraph" w:styleId="41">
    <w:name w:val="List 4"/>
    <w:basedOn w:val="33"/>
    <w:rsid w:val="001A4469"/>
    <w:pPr>
      <w:ind w:left="1418"/>
    </w:pPr>
  </w:style>
  <w:style w:type="paragraph" w:styleId="51">
    <w:name w:val="List 5"/>
    <w:basedOn w:val="41"/>
    <w:rsid w:val="001A4469"/>
    <w:pPr>
      <w:ind w:left="1702"/>
    </w:pPr>
  </w:style>
  <w:style w:type="paragraph" w:styleId="42">
    <w:name w:val="List Bullet 4"/>
    <w:basedOn w:val="32"/>
    <w:rsid w:val="001A4469"/>
    <w:pPr>
      <w:ind w:left="1418"/>
    </w:pPr>
  </w:style>
  <w:style w:type="paragraph" w:styleId="52">
    <w:name w:val="List Bullet 5"/>
    <w:basedOn w:val="42"/>
    <w:rsid w:val="001A4469"/>
    <w:pPr>
      <w:ind w:left="1702"/>
    </w:pPr>
  </w:style>
  <w:style w:type="paragraph" w:styleId="afb">
    <w:name w:val="index heading"/>
    <w:basedOn w:val="a0"/>
    <w:next w:val="a0"/>
    <w:rsid w:val="001A4469"/>
    <w:pPr>
      <w:pBdr>
        <w:top w:val="single" w:sz="12" w:space="0" w:color="auto"/>
      </w:pBdr>
      <w:overflowPunct w:val="0"/>
      <w:snapToGrid/>
      <w:spacing w:before="360" w:after="240"/>
      <w:jc w:val="left"/>
      <w:textAlignment w:val="baseline"/>
    </w:pPr>
    <w:rPr>
      <w:rFonts w:eastAsiaTheme="minorEastAsia"/>
      <w:b/>
      <w:i/>
      <w:sz w:val="26"/>
      <w:szCs w:val="20"/>
      <w:lang w:val="en-GB" w:eastAsia="en-GB"/>
    </w:rPr>
  </w:style>
  <w:style w:type="paragraph" w:customStyle="1" w:styleId="INDENT1">
    <w:name w:val="INDENT1"/>
    <w:basedOn w:val="a0"/>
    <w:rsid w:val="001A4469"/>
    <w:pPr>
      <w:overflowPunct w:val="0"/>
      <w:snapToGrid/>
      <w:spacing w:after="180"/>
      <w:ind w:left="851"/>
      <w:jc w:val="left"/>
      <w:textAlignment w:val="baseline"/>
    </w:pPr>
    <w:rPr>
      <w:rFonts w:eastAsiaTheme="minorEastAsia"/>
      <w:sz w:val="20"/>
      <w:szCs w:val="20"/>
      <w:lang w:val="en-GB" w:eastAsia="en-GB"/>
    </w:rPr>
  </w:style>
  <w:style w:type="paragraph" w:customStyle="1" w:styleId="INDENT2">
    <w:name w:val="INDENT2"/>
    <w:basedOn w:val="a0"/>
    <w:rsid w:val="001A4469"/>
    <w:pPr>
      <w:overflowPunct w:val="0"/>
      <w:snapToGrid/>
      <w:spacing w:after="180"/>
      <w:ind w:left="1135" w:hanging="284"/>
      <w:jc w:val="left"/>
      <w:textAlignment w:val="baseline"/>
    </w:pPr>
    <w:rPr>
      <w:rFonts w:eastAsiaTheme="minorEastAsia"/>
      <w:sz w:val="20"/>
      <w:szCs w:val="20"/>
      <w:lang w:val="en-GB" w:eastAsia="en-GB"/>
    </w:rPr>
  </w:style>
  <w:style w:type="paragraph" w:customStyle="1" w:styleId="INDENT3">
    <w:name w:val="INDENT3"/>
    <w:basedOn w:val="a0"/>
    <w:rsid w:val="001A4469"/>
    <w:pPr>
      <w:overflowPunct w:val="0"/>
      <w:snapToGrid/>
      <w:spacing w:after="180"/>
      <w:ind w:left="1701" w:hanging="567"/>
      <w:jc w:val="left"/>
      <w:textAlignment w:val="baseline"/>
    </w:pPr>
    <w:rPr>
      <w:rFonts w:eastAsiaTheme="minorEastAsia"/>
      <w:sz w:val="20"/>
      <w:szCs w:val="20"/>
      <w:lang w:val="en-GB" w:eastAsia="en-GB"/>
    </w:rPr>
  </w:style>
  <w:style w:type="paragraph" w:customStyle="1" w:styleId="FigureTitle">
    <w:name w:val="Figure_Title"/>
    <w:basedOn w:val="a0"/>
    <w:next w:val="a0"/>
    <w:rsid w:val="001A4469"/>
    <w:pPr>
      <w:keepLines/>
      <w:tabs>
        <w:tab w:val="left" w:pos="794"/>
        <w:tab w:val="left" w:pos="1191"/>
        <w:tab w:val="left" w:pos="1588"/>
        <w:tab w:val="left" w:pos="1985"/>
      </w:tabs>
      <w:overflowPunct w:val="0"/>
      <w:snapToGrid/>
      <w:spacing w:before="120" w:after="480"/>
      <w:jc w:val="center"/>
      <w:textAlignment w:val="baseline"/>
    </w:pPr>
    <w:rPr>
      <w:rFonts w:eastAsiaTheme="minorEastAsia"/>
      <w:b/>
      <w:sz w:val="24"/>
      <w:szCs w:val="20"/>
      <w:lang w:val="en-GB" w:eastAsia="en-GB"/>
    </w:rPr>
  </w:style>
  <w:style w:type="paragraph" w:customStyle="1" w:styleId="RecCCITT">
    <w:name w:val="Rec_CCITT_#"/>
    <w:basedOn w:val="a0"/>
    <w:rsid w:val="001A4469"/>
    <w:pPr>
      <w:keepNext/>
      <w:keepLines/>
      <w:overflowPunct w:val="0"/>
      <w:snapToGrid/>
      <w:spacing w:after="180"/>
      <w:jc w:val="left"/>
      <w:textAlignment w:val="baseline"/>
    </w:pPr>
    <w:rPr>
      <w:rFonts w:eastAsiaTheme="minorEastAsia"/>
      <w:b/>
      <w:sz w:val="20"/>
      <w:szCs w:val="20"/>
      <w:lang w:val="en-GB" w:eastAsia="en-GB"/>
    </w:rPr>
  </w:style>
  <w:style w:type="paragraph" w:customStyle="1" w:styleId="enumlev2">
    <w:name w:val="enumlev2"/>
    <w:basedOn w:val="a0"/>
    <w:rsid w:val="001A4469"/>
    <w:pPr>
      <w:tabs>
        <w:tab w:val="left" w:pos="794"/>
        <w:tab w:val="left" w:pos="1191"/>
        <w:tab w:val="left" w:pos="1588"/>
        <w:tab w:val="left" w:pos="1985"/>
      </w:tabs>
      <w:overflowPunct w:val="0"/>
      <w:snapToGrid/>
      <w:spacing w:before="86" w:after="180"/>
      <w:ind w:left="1588" w:hanging="397"/>
      <w:textAlignment w:val="baseline"/>
    </w:pPr>
    <w:rPr>
      <w:rFonts w:eastAsiaTheme="minorEastAsia"/>
      <w:sz w:val="20"/>
      <w:szCs w:val="20"/>
      <w:lang w:eastAsia="en-GB"/>
    </w:rPr>
  </w:style>
  <w:style w:type="paragraph" w:customStyle="1" w:styleId="CouvRecTitle">
    <w:name w:val="Couv Rec Title"/>
    <w:basedOn w:val="a0"/>
    <w:rsid w:val="001A4469"/>
    <w:pPr>
      <w:keepNext/>
      <w:keepLines/>
      <w:overflowPunct w:val="0"/>
      <w:snapToGrid/>
      <w:spacing w:before="240" w:after="180"/>
      <w:ind w:left="1418"/>
      <w:jc w:val="left"/>
      <w:textAlignment w:val="baseline"/>
    </w:pPr>
    <w:rPr>
      <w:rFonts w:ascii="Arial" w:eastAsiaTheme="minorEastAsia" w:hAnsi="Arial"/>
      <w:b/>
      <w:sz w:val="36"/>
      <w:szCs w:val="20"/>
      <w:lang w:eastAsia="en-GB"/>
    </w:rPr>
  </w:style>
  <w:style w:type="paragraph" w:styleId="afc">
    <w:name w:val="Plain Text"/>
    <w:basedOn w:val="a0"/>
    <w:link w:val="Chara"/>
    <w:uiPriority w:val="99"/>
    <w:rsid w:val="001A4469"/>
    <w:pPr>
      <w:overflowPunct w:val="0"/>
      <w:snapToGrid/>
      <w:spacing w:after="180"/>
      <w:jc w:val="left"/>
      <w:textAlignment w:val="baseline"/>
    </w:pPr>
    <w:rPr>
      <w:rFonts w:ascii="Courier New" w:eastAsiaTheme="minorEastAsia" w:hAnsi="Courier New"/>
      <w:sz w:val="20"/>
      <w:szCs w:val="20"/>
      <w:lang w:val="nb-NO" w:eastAsia="en-GB"/>
    </w:rPr>
  </w:style>
  <w:style w:type="character" w:customStyle="1" w:styleId="Chara">
    <w:name w:val="纯文本 Char"/>
    <w:basedOn w:val="a1"/>
    <w:link w:val="afc"/>
    <w:uiPriority w:val="99"/>
    <w:rsid w:val="001A4469"/>
    <w:rPr>
      <w:rFonts w:ascii="Courier New" w:eastAsiaTheme="minorEastAsia" w:hAnsi="Courier New"/>
      <w:lang w:val="nb-NO" w:eastAsia="en-GB"/>
    </w:rPr>
  </w:style>
  <w:style w:type="character" w:customStyle="1" w:styleId="2Char0">
    <w:name w:val="正文文本 2 Char"/>
    <w:link w:val="20"/>
    <w:rsid w:val="001A4469"/>
    <w:rPr>
      <w:sz w:val="22"/>
      <w:lang w:eastAsia="en-US"/>
    </w:rPr>
  </w:style>
  <w:style w:type="paragraph" w:styleId="27">
    <w:name w:val="Body Text Indent 2"/>
    <w:basedOn w:val="a0"/>
    <w:link w:val="2Char2"/>
    <w:rsid w:val="001A4469"/>
    <w:pPr>
      <w:widowControl w:val="0"/>
      <w:tabs>
        <w:tab w:val="left" w:pos="2205"/>
      </w:tabs>
      <w:overflowPunct w:val="0"/>
      <w:snapToGrid/>
      <w:spacing w:after="0"/>
      <w:ind w:left="200"/>
      <w:textAlignment w:val="baseline"/>
    </w:pPr>
    <w:rPr>
      <w:rFonts w:eastAsiaTheme="minorEastAsia"/>
      <w:kern w:val="2"/>
      <w:sz w:val="20"/>
      <w:szCs w:val="20"/>
    </w:rPr>
  </w:style>
  <w:style w:type="character" w:customStyle="1" w:styleId="2Char2">
    <w:name w:val="正文文本缩进 2 Char"/>
    <w:basedOn w:val="a1"/>
    <w:link w:val="27"/>
    <w:rsid w:val="001A4469"/>
    <w:rPr>
      <w:rFonts w:eastAsiaTheme="minorEastAsia"/>
      <w:kern w:val="2"/>
    </w:rPr>
  </w:style>
  <w:style w:type="paragraph" w:styleId="34">
    <w:name w:val="Body Text Indent 3"/>
    <w:basedOn w:val="a0"/>
    <w:link w:val="3Char1"/>
    <w:rsid w:val="001A4469"/>
    <w:pPr>
      <w:overflowPunct w:val="0"/>
      <w:snapToGrid/>
      <w:spacing w:after="0"/>
      <w:ind w:left="1080"/>
      <w:jc w:val="left"/>
      <w:textAlignment w:val="baseline"/>
    </w:pPr>
    <w:rPr>
      <w:rFonts w:eastAsiaTheme="minorEastAsia"/>
      <w:sz w:val="20"/>
      <w:szCs w:val="20"/>
      <w:lang w:eastAsia="ja-JP"/>
    </w:rPr>
  </w:style>
  <w:style w:type="character" w:customStyle="1" w:styleId="3Char1">
    <w:name w:val="正文文本缩进 3 Char"/>
    <w:basedOn w:val="a1"/>
    <w:link w:val="34"/>
    <w:rsid w:val="001A4469"/>
    <w:rPr>
      <w:rFonts w:eastAsiaTheme="minorEastAsia"/>
      <w:lang w:eastAsia="ja-JP"/>
    </w:rPr>
  </w:style>
  <w:style w:type="paragraph" w:customStyle="1" w:styleId="numberedlist0">
    <w:name w:val="numbered list"/>
    <w:basedOn w:val="a7"/>
    <w:rsid w:val="001A446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napToGrid/>
      <w:spacing w:after="120"/>
      <w:ind w:left="360" w:hanging="360"/>
      <w:textAlignment w:val="baseline"/>
    </w:pPr>
    <w:rPr>
      <w:rFonts w:eastAsiaTheme="minorEastAsia"/>
      <w:lang w:eastAsia="ja-JP"/>
    </w:rPr>
  </w:style>
  <w:style w:type="paragraph" w:customStyle="1" w:styleId="CRfront">
    <w:name w:val="CR_front"/>
    <w:next w:val="a0"/>
    <w:rsid w:val="001A4469"/>
    <w:rPr>
      <w:rFonts w:ascii="Arial" w:eastAsia="MS Mincho" w:hAnsi="Arial"/>
      <w:lang w:val="en-GB" w:eastAsia="en-US"/>
    </w:rPr>
  </w:style>
  <w:style w:type="paragraph" w:customStyle="1" w:styleId="TabList">
    <w:name w:val="TabList"/>
    <w:basedOn w:val="a0"/>
    <w:rsid w:val="001A4469"/>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a0"/>
    <w:next w:val="table"/>
    <w:rsid w:val="001A4469"/>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a0"/>
    <w:next w:val="a0"/>
    <w:rsid w:val="001A4469"/>
    <w:pPr>
      <w:overflowPunct w:val="0"/>
      <w:snapToGrid/>
      <w:spacing w:after="0"/>
      <w:jc w:val="center"/>
      <w:textAlignment w:val="baseline"/>
    </w:pPr>
    <w:rPr>
      <w:rFonts w:eastAsia="MS Mincho"/>
      <w:sz w:val="20"/>
      <w:szCs w:val="20"/>
      <w:lang w:eastAsia="en-GB"/>
    </w:rPr>
  </w:style>
  <w:style w:type="paragraph" w:customStyle="1" w:styleId="HE">
    <w:name w:val="HE"/>
    <w:basedOn w:val="a0"/>
    <w:rsid w:val="001A4469"/>
    <w:pPr>
      <w:overflowPunct w:val="0"/>
      <w:snapToGrid/>
      <w:spacing w:after="0"/>
      <w:jc w:val="left"/>
      <w:textAlignment w:val="baseline"/>
    </w:pPr>
    <w:rPr>
      <w:rFonts w:eastAsia="MS Mincho"/>
      <w:b/>
      <w:sz w:val="20"/>
      <w:szCs w:val="20"/>
      <w:lang w:val="en-GB" w:eastAsia="en-GB"/>
    </w:rPr>
  </w:style>
  <w:style w:type="paragraph" w:customStyle="1" w:styleId="text">
    <w:name w:val="text"/>
    <w:basedOn w:val="a0"/>
    <w:link w:val="textChar"/>
    <w:qFormat/>
    <w:rsid w:val="001A4469"/>
    <w:pPr>
      <w:widowControl w:val="0"/>
      <w:overflowPunct w:val="0"/>
      <w:snapToGrid/>
      <w:spacing w:after="240"/>
      <w:textAlignment w:val="baseline"/>
    </w:pPr>
    <w:rPr>
      <w:rFonts w:eastAsiaTheme="minorEastAsia"/>
      <w:sz w:val="24"/>
      <w:szCs w:val="20"/>
      <w:lang w:val="en-AU" w:eastAsia="en-GB"/>
    </w:rPr>
  </w:style>
  <w:style w:type="paragraph" w:customStyle="1" w:styleId="Reference">
    <w:name w:val="Reference"/>
    <w:basedOn w:val="EX"/>
    <w:link w:val="ReferenceChar"/>
    <w:qFormat/>
    <w:rsid w:val="001A4469"/>
    <w:pPr>
      <w:numPr>
        <w:numId w:val="34"/>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1A4469"/>
    <w:pPr>
      <w:keepNext/>
      <w:keepLines/>
      <w:numPr>
        <w:numId w:val="33"/>
      </w:numPr>
      <w:pBdr>
        <w:top w:val="single" w:sz="12" w:space="3" w:color="auto"/>
      </w:pBdr>
      <w:overflowPunct w:val="0"/>
      <w:snapToGrid/>
      <w:spacing w:before="240" w:after="180"/>
      <w:jc w:val="left"/>
      <w:textAlignment w:val="baseline"/>
      <w:outlineLvl w:val="0"/>
    </w:pPr>
    <w:rPr>
      <w:rFonts w:ascii="Arial" w:eastAsiaTheme="minorEastAsia" w:hAnsi="Arial"/>
      <w:sz w:val="36"/>
      <w:szCs w:val="20"/>
      <w:lang w:val="en-GB" w:eastAsia="de-DE"/>
    </w:rPr>
  </w:style>
  <w:style w:type="paragraph" w:customStyle="1" w:styleId="textintend1">
    <w:name w:val="text intend 1"/>
    <w:basedOn w:val="text"/>
    <w:rsid w:val="001A4469"/>
    <w:pPr>
      <w:widowControl/>
      <w:numPr>
        <w:numId w:val="31"/>
      </w:numPr>
      <w:tabs>
        <w:tab w:val="clear" w:pos="992"/>
        <w:tab w:val="num" w:pos="360"/>
      </w:tabs>
      <w:spacing w:after="120"/>
      <w:ind w:left="360" w:hanging="360"/>
    </w:pPr>
    <w:rPr>
      <w:rFonts w:eastAsia="MS Mincho"/>
      <w:lang w:val="en-US"/>
    </w:rPr>
  </w:style>
  <w:style w:type="paragraph" w:customStyle="1" w:styleId="normalpuce">
    <w:name w:val="normal puce"/>
    <w:basedOn w:val="a0"/>
    <w:rsid w:val="001A4469"/>
    <w:pPr>
      <w:widowControl w:val="0"/>
      <w:numPr>
        <w:numId w:val="35"/>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0"/>
    <w:autoRedefine/>
    <w:rsid w:val="001A4469"/>
    <w:pPr>
      <w:numPr>
        <w:numId w:val="36"/>
      </w:numPr>
      <w:overflowPunct w:val="0"/>
      <w:snapToGrid/>
      <w:spacing w:before="240" w:after="0"/>
      <w:jc w:val="left"/>
      <w:textAlignment w:val="baseline"/>
    </w:pPr>
    <w:rPr>
      <w:rFonts w:ascii="Arial" w:eastAsiaTheme="minorEastAsia" w:hAnsi="Arial"/>
      <w:bCs w:val="0"/>
      <w:noProof/>
      <w:kern w:val="28"/>
      <w:sz w:val="24"/>
      <w:szCs w:val="20"/>
      <w:lang w:val="en-US" w:eastAsia="en-GB"/>
    </w:rPr>
  </w:style>
  <w:style w:type="paragraph" w:styleId="afd">
    <w:name w:val="Date"/>
    <w:basedOn w:val="a0"/>
    <w:next w:val="a0"/>
    <w:link w:val="Charb"/>
    <w:uiPriority w:val="99"/>
    <w:rsid w:val="001A4469"/>
    <w:pPr>
      <w:overflowPunct w:val="0"/>
      <w:snapToGrid/>
      <w:spacing w:after="0"/>
      <w:textAlignment w:val="baseline"/>
    </w:pPr>
    <w:rPr>
      <w:rFonts w:eastAsiaTheme="minorEastAsia"/>
      <w:sz w:val="20"/>
      <w:szCs w:val="20"/>
      <w:lang w:val="en-GB" w:eastAsia="en-GB"/>
    </w:rPr>
  </w:style>
  <w:style w:type="character" w:customStyle="1" w:styleId="Charb">
    <w:name w:val="日期 Char"/>
    <w:basedOn w:val="a1"/>
    <w:link w:val="afd"/>
    <w:uiPriority w:val="99"/>
    <w:rsid w:val="001A4469"/>
    <w:rPr>
      <w:rFonts w:eastAsiaTheme="minorEastAsia"/>
      <w:lang w:val="en-GB" w:eastAsia="en-GB"/>
    </w:rPr>
  </w:style>
  <w:style w:type="paragraph" w:customStyle="1" w:styleId="Meetingcaption">
    <w:name w:val="Meeting caption"/>
    <w:basedOn w:val="a0"/>
    <w:rsid w:val="001A4469"/>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rFonts w:eastAsiaTheme="minorEastAsia"/>
      <w:snapToGrid w:val="0"/>
      <w:szCs w:val="20"/>
      <w:lang w:val="fr-FR" w:eastAsia="en-GB"/>
    </w:rPr>
  </w:style>
  <w:style w:type="paragraph" w:customStyle="1" w:styleId="para">
    <w:name w:val="para"/>
    <w:basedOn w:val="a0"/>
    <w:rsid w:val="001A4469"/>
    <w:pPr>
      <w:overflowPunct w:val="0"/>
      <w:snapToGrid/>
      <w:spacing w:after="240"/>
      <w:textAlignment w:val="baseline"/>
    </w:pPr>
    <w:rPr>
      <w:rFonts w:ascii="Helvetica" w:eastAsiaTheme="minorEastAsia" w:hAnsi="Helvetica"/>
      <w:sz w:val="20"/>
      <w:szCs w:val="20"/>
      <w:lang w:val="en-GB" w:eastAsia="en-GB"/>
    </w:rPr>
  </w:style>
  <w:style w:type="paragraph" w:customStyle="1" w:styleId="CRCoverPage">
    <w:name w:val="CR Cover Page"/>
    <w:rsid w:val="001A4469"/>
    <w:pPr>
      <w:spacing w:after="120"/>
    </w:pPr>
    <w:rPr>
      <w:rFonts w:ascii="Arial" w:eastAsia="MS Mincho" w:hAnsi="Arial"/>
      <w:lang w:val="en-GB" w:eastAsia="en-US"/>
    </w:rPr>
  </w:style>
  <w:style w:type="paragraph" w:customStyle="1" w:styleId="Cell">
    <w:name w:val="Cell"/>
    <w:basedOn w:val="a0"/>
    <w:rsid w:val="001A4469"/>
    <w:pPr>
      <w:overflowPunct w:val="0"/>
      <w:snapToGrid/>
      <w:spacing w:after="0" w:line="240" w:lineRule="exact"/>
      <w:jc w:val="center"/>
      <w:textAlignment w:val="baseline"/>
    </w:pPr>
    <w:rPr>
      <w:rFonts w:eastAsiaTheme="minorEastAsia"/>
      <w:sz w:val="16"/>
      <w:szCs w:val="20"/>
      <w:lang w:eastAsia="ja-JP"/>
    </w:rPr>
  </w:style>
  <w:style w:type="paragraph" w:customStyle="1" w:styleId="b11">
    <w:name w:val="b1"/>
    <w:basedOn w:val="a0"/>
    <w:rsid w:val="001A4469"/>
    <w:pPr>
      <w:overflowPunct w:val="0"/>
      <w:snapToGrid/>
      <w:spacing w:before="100" w:beforeAutospacing="1" w:after="100" w:afterAutospacing="1"/>
      <w:jc w:val="left"/>
      <w:textAlignment w:val="baseline"/>
    </w:pPr>
    <w:rPr>
      <w:rFonts w:eastAsiaTheme="minorEastAsia"/>
      <w:sz w:val="24"/>
      <w:szCs w:val="24"/>
      <w:lang w:eastAsia="ja-JP"/>
    </w:rPr>
  </w:style>
  <w:style w:type="paragraph" w:customStyle="1" w:styleId="tah0">
    <w:name w:val="tah"/>
    <w:basedOn w:val="a0"/>
    <w:rsid w:val="001A4469"/>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1A4469"/>
    <w:rPr>
      <w:i/>
      <w:color w:val="0000FF"/>
      <w:lang w:val="en-GB" w:eastAsia="ja-JP" w:bidi="ar-SA"/>
    </w:rPr>
  </w:style>
  <w:style w:type="paragraph" w:customStyle="1" w:styleId="CharCharCharChar">
    <w:name w:val="Char Char Char Char"/>
    <w:rsid w:val="001A4469"/>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1A446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e">
    <w:name w:val="Emphasis"/>
    <w:uiPriority w:val="20"/>
    <w:qFormat/>
    <w:rsid w:val="001A4469"/>
    <w:rPr>
      <w:i/>
      <w:iCs/>
    </w:rPr>
  </w:style>
  <w:style w:type="character" w:customStyle="1" w:styleId="h4CharChar">
    <w:name w:val="h4 Char Char"/>
    <w:rsid w:val="001A4469"/>
    <w:rPr>
      <w:rFonts w:ascii="Arial" w:hAnsi="Arial"/>
      <w:sz w:val="24"/>
      <w:lang w:val="en-GB" w:eastAsia="ja-JP" w:bidi="ar-SA"/>
    </w:rPr>
  </w:style>
  <w:style w:type="paragraph" w:customStyle="1" w:styleId="NormalAfter3pt">
    <w:name w:val="Normal + After:  3 pt"/>
    <w:basedOn w:val="a0"/>
    <w:rsid w:val="001A4469"/>
    <w:pPr>
      <w:tabs>
        <w:tab w:val="num" w:pos="2560"/>
      </w:tabs>
      <w:autoSpaceDE/>
      <w:autoSpaceDN/>
      <w:adjustRightInd/>
      <w:snapToGrid/>
      <w:spacing w:after="180"/>
      <w:ind w:left="2560" w:hanging="357"/>
      <w:jc w:val="left"/>
    </w:pPr>
    <w:rPr>
      <w:rFonts w:eastAsiaTheme="minorEastAsia"/>
      <w:sz w:val="20"/>
      <w:szCs w:val="20"/>
      <w:lang w:val="en-AU" w:eastAsia="ko-KR"/>
    </w:rPr>
  </w:style>
  <w:style w:type="character" w:customStyle="1" w:styleId="FigureCaption1">
    <w:name w:val="Figure Caption1"/>
    <w:aliases w:val="fc Char1,Figure Caption Char Char"/>
    <w:rsid w:val="001A4469"/>
    <w:rPr>
      <w:rFonts w:ascii="Arial" w:eastAsia="????" w:hAnsi="Arial" w:cs="Arial"/>
      <w:color w:val="0000FF"/>
      <w:kern w:val="2"/>
      <w:lang w:val="en-US" w:eastAsia="en-US" w:bidi="ar-SA"/>
    </w:rPr>
  </w:style>
  <w:style w:type="character" w:customStyle="1" w:styleId="CharChar5">
    <w:name w:val="Char Char5"/>
    <w:semiHidden/>
    <w:rsid w:val="001A4469"/>
    <w:rPr>
      <w:rFonts w:ascii="Times New Roman" w:hAnsi="Times New Roman"/>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1A4469"/>
    <w:rPr>
      <w:b/>
      <w:bCs/>
      <w:sz w:val="22"/>
      <w:szCs w:val="28"/>
      <w:lang w:eastAsia="en-US"/>
    </w:rPr>
  </w:style>
  <w:style w:type="character" w:customStyle="1" w:styleId="5Char">
    <w:name w:val="标题 5 Char"/>
    <w:aliases w:val="h5 Char,Heading5 Char,H5 Char"/>
    <w:link w:val="5"/>
    <w:rsid w:val="001A4469"/>
    <w:rPr>
      <w:b/>
      <w:bCs/>
      <w:i/>
      <w:iCs/>
      <w:sz w:val="22"/>
      <w:szCs w:val="26"/>
      <w:lang w:eastAsia="en-US"/>
    </w:rPr>
  </w:style>
  <w:style w:type="character" w:customStyle="1" w:styleId="6Char">
    <w:name w:val="标题 6 Char"/>
    <w:aliases w:val="h6 Char"/>
    <w:link w:val="6"/>
    <w:uiPriority w:val="9"/>
    <w:rsid w:val="001A4469"/>
    <w:rPr>
      <w:b/>
      <w:bCs/>
      <w:sz w:val="22"/>
      <w:szCs w:val="22"/>
      <w:lang w:eastAsia="en-US"/>
    </w:rPr>
  </w:style>
  <w:style w:type="character" w:customStyle="1" w:styleId="7Char">
    <w:name w:val="标题 7 Char"/>
    <w:link w:val="7"/>
    <w:uiPriority w:val="9"/>
    <w:rsid w:val="001A4469"/>
    <w:rPr>
      <w:sz w:val="24"/>
      <w:szCs w:val="24"/>
      <w:lang w:eastAsia="en-US"/>
    </w:rPr>
  </w:style>
  <w:style w:type="character" w:customStyle="1" w:styleId="8Char">
    <w:name w:val="标题 8 Char"/>
    <w:aliases w:val="Table Heading Char"/>
    <w:link w:val="8"/>
    <w:uiPriority w:val="9"/>
    <w:rsid w:val="001A4469"/>
    <w:rPr>
      <w:i/>
      <w:iCs/>
      <w:sz w:val="24"/>
      <w:szCs w:val="24"/>
      <w:lang w:eastAsia="en-US"/>
    </w:rPr>
  </w:style>
  <w:style w:type="character" w:customStyle="1" w:styleId="9Char">
    <w:name w:val="标题 9 Char"/>
    <w:aliases w:val="Figure Heading Char,FH Char"/>
    <w:link w:val="9"/>
    <w:uiPriority w:val="9"/>
    <w:rsid w:val="001A4469"/>
    <w:rPr>
      <w:rFonts w:ascii="Arial" w:hAnsi="Arial" w:cs="Arial"/>
      <w:sz w:val="22"/>
      <w:szCs w:val="22"/>
      <w:lang w:eastAsia="en-US"/>
    </w:rPr>
  </w:style>
  <w:style w:type="character" w:customStyle="1" w:styleId="Char1">
    <w:name w:val="列表 Char"/>
    <w:link w:val="a8"/>
    <w:rsid w:val="001A4469"/>
    <w:rPr>
      <w:sz w:val="22"/>
      <w:szCs w:val="22"/>
      <w:lang w:eastAsia="en-US"/>
    </w:rPr>
  </w:style>
  <w:style w:type="character" w:customStyle="1" w:styleId="PLChar">
    <w:name w:val="PL Char"/>
    <w:link w:val="PL"/>
    <w:qFormat/>
    <w:locked/>
    <w:rsid w:val="001A4469"/>
    <w:rPr>
      <w:rFonts w:ascii="Courier New" w:eastAsiaTheme="minorEastAsia" w:hAnsi="Courier New"/>
      <w:noProof/>
      <w:sz w:val="16"/>
      <w:lang w:val="en-GB" w:eastAsia="en-US"/>
    </w:rPr>
  </w:style>
  <w:style w:type="character" w:customStyle="1" w:styleId="2Char1">
    <w:name w:val="列表 2 Char"/>
    <w:link w:val="26"/>
    <w:rsid w:val="001A4469"/>
    <w:rPr>
      <w:rFonts w:eastAsiaTheme="minorEastAsia"/>
      <w:lang w:val="en-GB" w:eastAsia="en-GB"/>
    </w:rPr>
  </w:style>
  <w:style w:type="character" w:customStyle="1" w:styleId="3Char0">
    <w:name w:val="列表 3 Char"/>
    <w:link w:val="33"/>
    <w:rsid w:val="001A4469"/>
    <w:rPr>
      <w:rFonts w:eastAsiaTheme="minorEastAsia"/>
      <w:lang w:val="en-GB" w:eastAsia="en-GB"/>
    </w:rPr>
  </w:style>
  <w:style w:type="character" w:customStyle="1" w:styleId="B3Char">
    <w:name w:val="B3 Char"/>
    <w:link w:val="B3"/>
    <w:rsid w:val="001A4469"/>
    <w:rPr>
      <w:rFonts w:eastAsiaTheme="minorEastAsia"/>
      <w:lang w:val="en-GB" w:eastAsia="en-US"/>
    </w:rPr>
  </w:style>
  <w:style w:type="paragraph" w:customStyle="1" w:styleId="tdoc-header">
    <w:name w:val="tdoc-header"/>
    <w:rsid w:val="001A4469"/>
    <w:rPr>
      <w:rFonts w:ascii="Arial" w:eastAsiaTheme="minorEastAsia" w:hAnsi="Arial"/>
      <w:noProof/>
      <w:sz w:val="24"/>
      <w:lang w:val="en-GB" w:eastAsia="en-US"/>
    </w:rPr>
  </w:style>
  <w:style w:type="paragraph" w:customStyle="1" w:styleId="CharChar3CharCharCharCharCharChar">
    <w:name w:val="Char Char3 Char Char Char Char Char Char"/>
    <w:semiHidden/>
    <w:rsid w:val="001A446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1A4469"/>
    <w:pPr>
      <w:keepNext/>
      <w:tabs>
        <w:tab w:val="left" w:pos="-1134"/>
      </w:tabs>
      <w:autoSpaceDE w:val="0"/>
      <w:autoSpaceDN w:val="0"/>
      <w:adjustRightInd w:val="0"/>
      <w:spacing w:before="60" w:after="60"/>
      <w:jc w:val="both"/>
    </w:pPr>
    <w:rPr>
      <w:lang w:val="en-GB" w:eastAsia="en-GB"/>
    </w:rPr>
  </w:style>
  <w:style w:type="paragraph" w:customStyle="1" w:styleId="CharCharCharChar1">
    <w:name w:val="Char Char Char Char1"/>
    <w:rsid w:val="001A4469"/>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semiHidden/>
    <w:rsid w:val="001A446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1A4469"/>
    <w:rPr>
      <w:rFonts w:ascii="Times New Roman" w:hAnsi="Times New Roman"/>
      <w:lang w:eastAsia="en-US"/>
    </w:rPr>
  </w:style>
  <w:style w:type="paragraph" w:customStyle="1" w:styleId="TableCell0">
    <w:name w:val="Table Cell"/>
    <w:basedOn w:val="TAC"/>
    <w:link w:val="TableCellChar"/>
    <w:qFormat/>
    <w:rsid w:val="001A4469"/>
    <w:pPr>
      <w:overflowPunct w:val="0"/>
      <w:autoSpaceDE w:val="0"/>
      <w:autoSpaceDN w:val="0"/>
      <w:adjustRightInd w:val="0"/>
    </w:pPr>
    <w:rPr>
      <w:lang w:eastAsia="zh-CN"/>
    </w:rPr>
  </w:style>
  <w:style w:type="character" w:customStyle="1" w:styleId="TableCellChar">
    <w:name w:val="Table Cell Char"/>
    <w:link w:val="TableCell0"/>
    <w:rsid w:val="001A4469"/>
    <w:rPr>
      <w:rFonts w:ascii="Arial" w:hAnsi="Arial"/>
      <w:sz w:val="18"/>
      <w:lang w:val="en-GB"/>
    </w:rPr>
  </w:style>
  <w:style w:type="character" w:customStyle="1" w:styleId="B1Char">
    <w:name w:val="B1 Char"/>
    <w:rsid w:val="001A4469"/>
    <w:rPr>
      <w:rFonts w:ascii="Times New Roman" w:hAnsi="Times New Roman"/>
      <w:lang w:val="en-GB" w:eastAsia="en-US"/>
    </w:rPr>
  </w:style>
  <w:style w:type="paragraph" w:customStyle="1" w:styleId="MTDisplayEquation">
    <w:name w:val="MTDisplayEquation"/>
    <w:basedOn w:val="a0"/>
    <w:next w:val="a0"/>
    <w:link w:val="MTDisplayEquationChar"/>
    <w:rsid w:val="001A4469"/>
    <w:pPr>
      <w:tabs>
        <w:tab w:val="center" w:pos="4680"/>
        <w:tab w:val="right" w:pos="9360"/>
      </w:tabs>
      <w:autoSpaceDE/>
      <w:autoSpaceDN/>
      <w:adjustRightInd/>
      <w:snapToGrid/>
      <w:spacing w:after="0"/>
      <w:jc w:val="left"/>
    </w:pPr>
    <w:rPr>
      <w:rFonts w:eastAsia="Calibri"/>
      <w:sz w:val="20"/>
    </w:rPr>
  </w:style>
  <w:style w:type="character" w:customStyle="1" w:styleId="MTDisplayEquationChar">
    <w:name w:val="MTDisplayEquation Char"/>
    <w:link w:val="MTDisplayEquation"/>
    <w:rsid w:val="001A4469"/>
    <w:rPr>
      <w:rFonts w:eastAsia="Calibri"/>
      <w:szCs w:val="22"/>
    </w:rPr>
  </w:style>
  <w:style w:type="paragraph" w:customStyle="1" w:styleId="Doc-text2">
    <w:name w:val="Doc-text2"/>
    <w:basedOn w:val="a0"/>
    <w:link w:val="Doc-text2Char"/>
    <w:qFormat/>
    <w:rsid w:val="001A4469"/>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1A4469"/>
    <w:rPr>
      <w:rFonts w:ascii="Arial" w:eastAsia="MS Mincho" w:hAnsi="Arial"/>
      <w:szCs w:val="24"/>
      <w:lang w:val="en-GB" w:eastAsia="en-GB"/>
    </w:rPr>
  </w:style>
  <w:style w:type="paragraph" w:customStyle="1" w:styleId="Default">
    <w:name w:val="Default"/>
    <w:rsid w:val="001A4469"/>
    <w:pPr>
      <w:autoSpaceDE w:val="0"/>
      <w:autoSpaceDN w:val="0"/>
      <w:adjustRightInd w:val="0"/>
    </w:pPr>
    <w:rPr>
      <w:rFonts w:ascii="Arial" w:eastAsiaTheme="minorEastAsia" w:hAnsi="Arial" w:cs="Arial"/>
      <w:color w:val="000000"/>
      <w:sz w:val="24"/>
      <w:szCs w:val="24"/>
      <w:lang w:eastAsia="ja-JP"/>
    </w:rPr>
  </w:style>
  <w:style w:type="character" w:customStyle="1" w:styleId="textChar">
    <w:name w:val="text Char"/>
    <w:link w:val="text"/>
    <w:rsid w:val="001A4469"/>
    <w:rPr>
      <w:rFonts w:eastAsiaTheme="minorEastAsia"/>
      <w:sz w:val="24"/>
      <w:lang w:val="en-AU" w:eastAsia="en-GB"/>
    </w:rPr>
  </w:style>
  <w:style w:type="paragraph" w:customStyle="1" w:styleId="bullet1">
    <w:name w:val="bullet1"/>
    <w:basedOn w:val="text"/>
    <w:link w:val="bullet1Char"/>
    <w:qFormat/>
    <w:rsid w:val="001A4469"/>
    <w:pPr>
      <w:widowControl/>
      <w:numPr>
        <w:numId w:val="37"/>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1A4469"/>
    <w:pPr>
      <w:widowControl/>
      <w:numPr>
        <w:ilvl w:val="1"/>
        <w:numId w:val="37"/>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1A4469"/>
    <w:rPr>
      <w:rFonts w:ascii="Calibri" w:hAnsi="Calibri"/>
      <w:kern w:val="2"/>
      <w:sz w:val="24"/>
      <w:szCs w:val="24"/>
      <w:lang w:val="en-GB"/>
    </w:rPr>
  </w:style>
  <w:style w:type="paragraph" w:customStyle="1" w:styleId="bullet3">
    <w:name w:val="bullet3"/>
    <w:basedOn w:val="text"/>
    <w:link w:val="bullet3Char"/>
    <w:qFormat/>
    <w:rsid w:val="001A4469"/>
    <w:pPr>
      <w:widowControl/>
      <w:numPr>
        <w:ilvl w:val="2"/>
        <w:numId w:val="37"/>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A4469"/>
    <w:rPr>
      <w:rFonts w:ascii="Times" w:hAnsi="Times"/>
      <w:kern w:val="2"/>
      <w:sz w:val="24"/>
      <w:szCs w:val="24"/>
      <w:lang w:val="en-GB"/>
    </w:rPr>
  </w:style>
  <w:style w:type="paragraph" w:customStyle="1" w:styleId="bullet4">
    <w:name w:val="bullet4"/>
    <w:basedOn w:val="text"/>
    <w:qFormat/>
    <w:rsid w:val="001A4469"/>
    <w:pPr>
      <w:widowControl/>
      <w:numPr>
        <w:ilvl w:val="3"/>
        <w:numId w:val="37"/>
      </w:numPr>
      <w:tabs>
        <w:tab w:val="num" w:pos="1418"/>
      </w:tabs>
      <w:overflowPunct/>
      <w:autoSpaceDE/>
      <w:autoSpaceDN/>
      <w:adjustRightInd/>
      <w:spacing w:after="0"/>
      <w:ind w:left="1418" w:hanging="426"/>
      <w:jc w:val="left"/>
      <w:textAlignment w:val="auto"/>
    </w:pPr>
    <w:rPr>
      <w:rFonts w:ascii="Times" w:eastAsia="Batang" w:hAnsi="Times"/>
      <w:sz w:val="20"/>
      <w:szCs w:val="24"/>
      <w:lang w:val="en-GB" w:eastAsia="en-US"/>
    </w:rPr>
  </w:style>
  <w:style w:type="paragraph" w:customStyle="1" w:styleId="SpecTextNum">
    <w:name w:val="Spec Text Num"/>
    <w:basedOn w:val="a0"/>
    <w:rsid w:val="001A4469"/>
    <w:pPr>
      <w:numPr>
        <w:numId w:val="38"/>
      </w:numPr>
      <w:autoSpaceDE/>
      <w:autoSpaceDN/>
      <w:adjustRightInd/>
      <w:snapToGrid/>
      <w:spacing w:after="0"/>
      <w:jc w:val="left"/>
    </w:pPr>
    <w:rPr>
      <w:rFonts w:eastAsia="MS Mincho"/>
      <w:sz w:val="24"/>
      <w:szCs w:val="24"/>
      <w:lang w:eastAsia="ja-JP"/>
    </w:rPr>
  </w:style>
  <w:style w:type="paragraph" w:customStyle="1" w:styleId="Comments">
    <w:name w:val="Comments"/>
    <w:basedOn w:val="a0"/>
    <w:link w:val="CommentsChar"/>
    <w:qFormat/>
    <w:rsid w:val="001A4469"/>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1A4469"/>
    <w:rPr>
      <w:rFonts w:ascii="Arial" w:eastAsia="MS Mincho" w:hAnsi="Arial"/>
      <w:i/>
      <w:sz w:val="18"/>
      <w:szCs w:val="24"/>
      <w:lang w:val="en-GB" w:eastAsia="en-GB"/>
    </w:rPr>
  </w:style>
  <w:style w:type="character" w:customStyle="1" w:styleId="ProposalChar">
    <w:name w:val="Proposal Char"/>
    <w:link w:val="Proposal"/>
    <w:rsid w:val="001A4469"/>
    <w:rPr>
      <w:rFonts w:ascii="Arial" w:hAnsi="Arial"/>
      <w:b/>
      <w:bCs/>
      <w:lang w:val="en-GB"/>
    </w:rPr>
  </w:style>
  <w:style w:type="character" w:customStyle="1" w:styleId="colour">
    <w:name w:val="colour"/>
    <w:basedOn w:val="a1"/>
    <w:rsid w:val="001A4469"/>
  </w:style>
  <w:style w:type="character" w:customStyle="1" w:styleId="TFZchn">
    <w:name w:val="TF Zchn"/>
    <w:link w:val="TF"/>
    <w:locked/>
    <w:rsid w:val="001A4469"/>
    <w:rPr>
      <w:rFonts w:ascii="Arial" w:eastAsiaTheme="minorEastAsia" w:hAnsi="Arial"/>
      <w:b/>
      <w:lang w:val="en-GB" w:eastAsia="en-US"/>
    </w:rPr>
  </w:style>
  <w:style w:type="character" w:customStyle="1" w:styleId="RAN1bullet2Char">
    <w:name w:val="RAN1 bullet2 Char"/>
    <w:link w:val="RAN1bullet2"/>
    <w:qFormat/>
    <w:rsid w:val="001A4469"/>
    <w:rPr>
      <w:rFonts w:ascii="Times" w:eastAsia="Batang" w:hAnsi="Times"/>
      <w:lang w:eastAsia="en-US"/>
    </w:rPr>
  </w:style>
  <w:style w:type="paragraph" w:customStyle="1" w:styleId="RAN1tdoc">
    <w:name w:val="RAN1 tdoc"/>
    <w:basedOn w:val="a0"/>
    <w:link w:val="RAN1tdocChar"/>
    <w:qFormat/>
    <w:rsid w:val="001A4469"/>
    <w:pPr>
      <w:autoSpaceDE/>
      <w:autoSpaceDN/>
      <w:adjustRightInd/>
      <w:snapToGrid/>
      <w:spacing w:after="0"/>
      <w:ind w:left="720" w:hanging="720"/>
      <w:jc w:val="left"/>
    </w:pPr>
    <w:rPr>
      <w:rFonts w:ascii="Times" w:eastAsia="Batang" w:hAnsi="Times"/>
      <w:b/>
      <w:color w:val="0000FF"/>
      <w:sz w:val="20"/>
      <w:szCs w:val="24"/>
      <w:u w:val="single" w:color="0000FF"/>
      <w:lang w:val="en-GB"/>
    </w:rPr>
  </w:style>
  <w:style w:type="character" w:customStyle="1" w:styleId="RAN1tdocChar">
    <w:name w:val="RAN1 tdoc Char"/>
    <w:link w:val="RAN1tdoc"/>
    <w:rsid w:val="001A4469"/>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1A4469"/>
    <w:pPr>
      <w:numPr>
        <w:ilvl w:val="2"/>
        <w:numId w:val="39"/>
      </w:numPr>
    </w:pPr>
  </w:style>
  <w:style w:type="character" w:customStyle="1" w:styleId="RAN1bullet3Char">
    <w:name w:val="RAN1 bullet3 Char"/>
    <w:link w:val="RAN1bullet3"/>
    <w:qFormat/>
    <w:rsid w:val="001A4469"/>
    <w:rPr>
      <w:rFonts w:ascii="Times" w:eastAsia="Batang" w:hAnsi="Times"/>
      <w:lang w:eastAsia="en-US"/>
    </w:rPr>
  </w:style>
  <w:style w:type="paragraph" w:customStyle="1" w:styleId="ZchnZchn">
    <w:name w:val="Zchn Zchn"/>
    <w:rsid w:val="001A4469"/>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
    <w:next w:val="a0"/>
    <w:uiPriority w:val="39"/>
    <w:unhideWhenUsed/>
    <w:qFormat/>
    <w:rsid w:val="001A4469"/>
    <w:pPr>
      <w:keepLines/>
      <w:numPr>
        <w:numId w:val="0"/>
      </w:numPr>
      <w:autoSpaceDE/>
      <w:autoSpaceDN/>
      <w:adjustRightInd/>
      <w:snapToGrid/>
      <w:spacing w:before="240" w:after="0" w:line="259" w:lineRule="auto"/>
      <w:jc w:val="left"/>
      <w:outlineLvl w:val="9"/>
    </w:pPr>
    <w:rPr>
      <w:rFonts w:ascii="Calibri Light" w:eastAsiaTheme="minorEastAsia" w:hAnsi="Calibri Light"/>
      <w:b w:val="0"/>
      <w:bCs w:val="0"/>
      <w:color w:val="2F5496"/>
      <w:kern w:val="0"/>
      <w:sz w:val="32"/>
      <w:szCs w:val="32"/>
      <w:lang w:val="en-US"/>
    </w:rPr>
  </w:style>
  <w:style w:type="paragraph" w:customStyle="1" w:styleId="onecomwebmail-msonormal">
    <w:name w:val="onecomwebmail-msonormal"/>
    <w:basedOn w:val="a0"/>
    <w:rsid w:val="001A4469"/>
    <w:pPr>
      <w:autoSpaceDE/>
      <w:autoSpaceDN/>
      <w:adjustRightInd/>
      <w:snapToGrid/>
      <w:spacing w:before="100" w:beforeAutospacing="1" w:after="100" w:afterAutospacing="1"/>
      <w:jc w:val="left"/>
    </w:pPr>
    <w:rPr>
      <w:rFonts w:eastAsiaTheme="minorEastAsia"/>
      <w:sz w:val="24"/>
      <w:szCs w:val="24"/>
    </w:rPr>
  </w:style>
  <w:style w:type="character" w:customStyle="1" w:styleId="bullet3Char">
    <w:name w:val="bullet3 Char"/>
    <w:link w:val="bullet3"/>
    <w:rsid w:val="001A4469"/>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1A4469"/>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sid w:val="001A4469"/>
    <w:rPr>
      <w:rFonts w:eastAsia="Malgun Gothic" w:cs="Batang"/>
      <w:lang w:val="en-GB" w:eastAsia="en-US"/>
    </w:rPr>
  </w:style>
  <w:style w:type="paragraph" w:customStyle="1" w:styleId="tdoc">
    <w:name w:val="tdoc"/>
    <w:basedOn w:val="a0"/>
    <w:link w:val="tdocChar"/>
    <w:qFormat/>
    <w:rsid w:val="001A4469"/>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1A4469"/>
    <w:rPr>
      <w:rFonts w:ascii="Times" w:eastAsia="Batang" w:hAnsi="Times"/>
      <w:szCs w:val="24"/>
      <w:lang w:val="en-GB" w:eastAsia="en-US"/>
    </w:rPr>
  </w:style>
  <w:style w:type="character" w:styleId="aff">
    <w:name w:val="Strong"/>
    <w:uiPriority w:val="22"/>
    <w:qFormat/>
    <w:rsid w:val="001A4469"/>
    <w:rPr>
      <w:b/>
      <w:bCs/>
    </w:rPr>
  </w:style>
  <w:style w:type="paragraph" w:customStyle="1" w:styleId="maintext">
    <w:name w:val="main text"/>
    <w:basedOn w:val="a0"/>
    <w:link w:val="maintextChar"/>
    <w:qFormat/>
    <w:rsid w:val="001A4469"/>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1A4469"/>
    <w:rPr>
      <w:rFonts w:eastAsia="Malgun Gothic"/>
      <w:lang w:val="en-GB" w:eastAsia="ko-KR"/>
    </w:rPr>
  </w:style>
  <w:style w:type="paragraph" w:customStyle="1" w:styleId="CharChar1CharCharCharChar">
    <w:name w:val="Char Char1 Char Char Char Char"/>
    <w:semiHidden/>
    <w:rsid w:val="001A4469"/>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styleId="aff0">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1A4469"/>
    <w:pPr>
      <w:widowControl w:val="0"/>
      <w:autoSpaceDE/>
      <w:autoSpaceDN/>
      <w:adjustRightInd/>
      <w:snapToGrid/>
      <w:spacing w:after="0"/>
      <w:ind w:firstLine="420"/>
    </w:pPr>
    <w:rPr>
      <w:rFonts w:eastAsiaTheme="minorEastAsia"/>
      <w:kern w:val="2"/>
      <w:sz w:val="21"/>
      <w:szCs w:val="20"/>
      <w:lang w:eastAsia="zh-CN"/>
    </w:rPr>
  </w:style>
  <w:style w:type="paragraph" w:customStyle="1" w:styleId="aff1">
    <w:name w:val="表格文字居左"/>
    <w:basedOn w:val="a0"/>
    <w:next w:val="a0"/>
    <w:rsid w:val="001A4469"/>
    <w:pPr>
      <w:widowControl w:val="0"/>
      <w:autoSpaceDE/>
      <w:autoSpaceDN/>
      <w:adjustRightInd/>
      <w:snapToGrid/>
      <w:spacing w:after="0"/>
    </w:pPr>
    <w:rPr>
      <w:rFonts w:ascii="Arial" w:eastAsiaTheme="minorEastAsia" w:hAnsi="Arial" w:cs="宋体"/>
      <w:kern w:val="2"/>
      <w:sz w:val="21"/>
      <w:szCs w:val="20"/>
      <w:lang w:eastAsia="zh-CN"/>
    </w:rPr>
  </w:style>
  <w:style w:type="paragraph" w:styleId="z-">
    <w:name w:val="HTML Top of Form"/>
    <w:basedOn w:val="a0"/>
    <w:next w:val="a0"/>
    <w:link w:val="z-Char"/>
    <w:hidden/>
    <w:uiPriority w:val="99"/>
    <w:unhideWhenUsed/>
    <w:rsid w:val="001A4469"/>
    <w:pPr>
      <w:pBdr>
        <w:bottom w:val="single" w:sz="6" w:space="1" w:color="auto"/>
      </w:pBdr>
      <w:autoSpaceDE/>
      <w:autoSpaceDN/>
      <w:adjustRightInd/>
      <w:snapToGrid/>
      <w:spacing w:after="0"/>
      <w:jc w:val="center"/>
    </w:pPr>
    <w:rPr>
      <w:rFonts w:ascii="Arial" w:eastAsiaTheme="minorEastAsia" w:hAnsi="Arial"/>
      <w:vanish/>
      <w:sz w:val="16"/>
      <w:szCs w:val="16"/>
      <w:lang w:eastAsia="zh-CN"/>
    </w:rPr>
  </w:style>
  <w:style w:type="character" w:customStyle="1" w:styleId="z-Char">
    <w:name w:val="z-窗体顶端 Char"/>
    <w:basedOn w:val="a1"/>
    <w:link w:val="z-"/>
    <w:uiPriority w:val="99"/>
    <w:rsid w:val="001A4469"/>
    <w:rPr>
      <w:rFonts w:ascii="Arial" w:eastAsiaTheme="minorEastAsia" w:hAnsi="Arial"/>
      <w:vanish/>
      <w:sz w:val="16"/>
      <w:szCs w:val="16"/>
    </w:rPr>
  </w:style>
  <w:style w:type="character" w:customStyle="1" w:styleId="hps">
    <w:name w:val="hps"/>
    <w:basedOn w:val="a1"/>
    <w:rsid w:val="001A4469"/>
  </w:style>
  <w:style w:type="paragraph" w:styleId="z-0">
    <w:name w:val="HTML Bottom of Form"/>
    <w:basedOn w:val="a0"/>
    <w:next w:val="a0"/>
    <w:link w:val="z-Char0"/>
    <w:hidden/>
    <w:uiPriority w:val="99"/>
    <w:unhideWhenUsed/>
    <w:rsid w:val="001A4469"/>
    <w:pPr>
      <w:pBdr>
        <w:top w:val="single" w:sz="6" w:space="1" w:color="auto"/>
      </w:pBdr>
      <w:autoSpaceDE/>
      <w:autoSpaceDN/>
      <w:adjustRightInd/>
      <w:snapToGrid/>
      <w:spacing w:after="0"/>
      <w:jc w:val="center"/>
    </w:pPr>
    <w:rPr>
      <w:rFonts w:ascii="Arial" w:eastAsiaTheme="minorEastAsia" w:hAnsi="Arial"/>
      <w:vanish/>
      <w:sz w:val="16"/>
      <w:szCs w:val="16"/>
      <w:lang w:eastAsia="zh-CN"/>
    </w:rPr>
  </w:style>
  <w:style w:type="character" w:customStyle="1" w:styleId="z-Char0">
    <w:name w:val="z-窗体底端 Char"/>
    <w:basedOn w:val="a1"/>
    <w:link w:val="z-0"/>
    <w:uiPriority w:val="99"/>
    <w:rsid w:val="001A4469"/>
    <w:rPr>
      <w:rFonts w:ascii="Arial" w:eastAsiaTheme="minorEastAsia" w:hAnsi="Arial"/>
      <w:vanish/>
      <w:sz w:val="16"/>
      <w:szCs w:val="16"/>
    </w:rPr>
  </w:style>
  <w:style w:type="character" w:customStyle="1" w:styleId="shorttext">
    <w:name w:val="short_text"/>
    <w:basedOn w:val="a1"/>
    <w:rsid w:val="001A4469"/>
  </w:style>
  <w:style w:type="paragraph" w:customStyle="1" w:styleId="tableheader">
    <w:name w:val="tableheader"/>
    <w:basedOn w:val="a0"/>
    <w:qFormat/>
    <w:rsid w:val="001A4469"/>
    <w:pPr>
      <w:autoSpaceDE/>
      <w:autoSpaceDN/>
      <w:adjustRightInd/>
      <w:spacing w:before="40" w:after="40"/>
      <w:jc w:val="center"/>
    </w:pPr>
    <w:rPr>
      <w:rFonts w:eastAsiaTheme="minorEastAsia" w:cs="Calibri"/>
      <w:b/>
      <w:bCs/>
      <w:color w:val="000000"/>
      <w:sz w:val="20"/>
      <w:szCs w:val="20"/>
    </w:rPr>
  </w:style>
  <w:style w:type="character" w:customStyle="1" w:styleId="keyword">
    <w:name w:val="keyword"/>
    <w:basedOn w:val="a1"/>
    <w:rsid w:val="001A4469"/>
  </w:style>
  <w:style w:type="paragraph" w:customStyle="1" w:styleId="Test">
    <w:name w:val="Test"/>
    <w:basedOn w:val="a0"/>
    <w:rsid w:val="001A4469"/>
    <w:pPr>
      <w:autoSpaceDE/>
      <w:autoSpaceDN/>
      <w:adjustRightInd/>
      <w:snapToGrid/>
      <w:spacing w:before="60" w:after="60" w:line="280" w:lineRule="atLeast"/>
      <w:ind w:left="2160"/>
    </w:pPr>
    <w:rPr>
      <w:rFonts w:eastAsia="MS Mincho"/>
      <w:sz w:val="20"/>
      <w:szCs w:val="20"/>
      <w:lang w:val="en-GB"/>
    </w:rPr>
  </w:style>
  <w:style w:type="paragraph" w:styleId="aff2">
    <w:name w:val="Body Text Indent"/>
    <w:basedOn w:val="a0"/>
    <w:link w:val="Charc"/>
    <w:uiPriority w:val="99"/>
    <w:unhideWhenUsed/>
    <w:rsid w:val="001A4469"/>
    <w:pPr>
      <w:autoSpaceDE/>
      <w:autoSpaceDN/>
      <w:adjustRightInd/>
      <w:snapToGrid/>
      <w:spacing w:line="276" w:lineRule="auto"/>
      <w:ind w:left="360"/>
      <w:jc w:val="left"/>
    </w:pPr>
    <w:rPr>
      <w:rFonts w:eastAsiaTheme="minorEastAsia"/>
      <w:sz w:val="20"/>
      <w:szCs w:val="20"/>
      <w:lang w:eastAsia="zh-CN"/>
    </w:rPr>
  </w:style>
  <w:style w:type="character" w:customStyle="1" w:styleId="Charc">
    <w:name w:val="正文文本缩进 Char"/>
    <w:basedOn w:val="a1"/>
    <w:link w:val="aff2"/>
    <w:uiPriority w:val="99"/>
    <w:rsid w:val="001A4469"/>
    <w:rPr>
      <w:rFonts w:eastAsiaTheme="minorEastAsia"/>
    </w:rPr>
  </w:style>
  <w:style w:type="paragraph" w:customStyle="1" w:styleId="ordinary-output">
    <w:name w:val="ordinary-output"/>
    <w:basedOn w:val="a0"/>
    <w:rsid w:val="001A4469"/>
    <w:pPr>
      <w:autoSpaceDE/>
      <w:autoSpaceDN/>
      <w:adjustRightInd/>
      <w:snapToGrid/>
      <w:spacing w:before="100" w:beforeAutospacing="1" w:after="100" w:afterAutospacing="1" w:line="322" w:lineRule="atLeast"/>
      <w:jc w:val="left"/>
    </w:pPr>
    <w:rPr>
      <w:rFonts w:ascii="宋体" w:eastAsiaTheme="minorEastAsia" w:hAnsi="宋体" w:cs="宋体"/>
      <w:color w:val="333333"/>
      <w:sz w:val="26"/>
      <w:szCs w:val="26"/>
      <w:lang w:eastAsia="zh-CN"/>
    </w:rPr>
  </w:style>
  <w:style w:type="character" w:customStyle="1" w:styleId="ordinary-span-edit2">
    <w:name w:val="ordinary-span-edit2"/>
    <w:basedOn w:val="a1"/>
    <w:rsid w:val="001A4469"/>
  </w:style>
  <w:style w:type="paragraph" w:customStyle="1" w:styleId="3GPPNormalText">
    <w:name w:val="3GPP Normal Text"/>
    <w:basedOn w:val="a4"/>
    <w:link w:val="3GPPNormalTextChar"/>
    <w:qFormat/>
    <w:rsid w:val="001A4469"/>
    <w:pPr>
      <w:tabs>
        <w:tab w:val="left" w:pos="1440"/>
      </w:tabs>
      <w:autoSpaceDE/>
      <w:autoSpaceDN/>
      <w:adjustRightInd/>
      <w:snapToGrid/>
      <w:ind w:left="1440" w:hanging="1440"/>
    </w:pPr>
    <w:rPr>
      <w:rFonts w:eastAsia="MS Mincho"/>
      <w:sz w:val="22"/>
      <w:szCs w:val="24"/>
      <w:lang w:eastAsia="zh-CN"/>
    </w:rPr>
  </w:style>
  <w:style w:type="character" w:customStyle="1" w:styleId="3GPPNormalTextChar">
    <w:name w:val="3GPP Normal Text Char"/>
    <w:link w:val="3GPPNormalText"/>
    <w:rsid w:val="001A4469"/>
    <w:rPr>
      <w:rFonts w:eastAsia="MS Mincho"/>
      <w:sz w:val="22"/>
      <w:szCs w:val="24"/>
    </w:rPr>
  </w:style>
  <w:style w:type="paragraph" w:styleId="3">
    <w:name w:val="List Number 3"/>
    <w:basedOn w:val="a0"/>
    <w:rsid w:val="001A4469"/>
    <w:pPr>
      <w:numPr>
        <w:numId w:val="40"/>
      </w:numPr>
      <w:overflowPunct w:val="0"/>
      <w:snapToGrid/>
      <w:spacing w:after="180"/>
      <w:jc w:val="left"/>
      <w:textAlignment w:val="baseline"/>
    </w:pPr>
    <w:rPr>
      <w:rFonts w:eastAsiaTheme="minorEastAsia"/>
      <w:sz w:val="20"/>
      <w:szCs w:val="20"/>
      <w:lang w:val="en-GB"/>
    </w:rPr>
  </w:style>
  <w:style w:type="character" w:customStyle="1" w:styleId="ReferenceChar">
    <w:name w:val="Reference Char"/>
    <w:link w:val="Reference"/>
    <w:rsid w:val="001A4469"/>
    <w:rPr>
      <w:rFonts w:eastAsiaTheme="minorEastAsia"/>
      <w:lang w:val="en-GB" w:eastAsia="en-GB"/>
    </w:rPr>
  </w:style>
  <w:style w:type="paragraph" w:styleId="aff3">
    <w:name w:val="Subtitle"/>
    <w:basedOn w:val="a0"/>
    <w:next w:val="a0"/>
    <w:link w:val="Chard"/>
    <w:uiPriority w:val="11"/>
    <w:qFormat/>
    <w:rsid w:val="001A4469"/>
    <w:pPr>
      <w:numPr>
        <w:ilvl w:val="1"/>
      </w:numPr>
      <w:autoSpaceDE/>
      <w:autoSpaceDN/>
      <w:adjustRightInd/>
      <w:spacing w:after="0"/>
      <w:jc w:val="left"/>
    </w:pPr>
    <w:rPr>
      <w:rFonts w:asciiTheme="majorHAnsi" w:eastAsiaTheme="majorEastAsia" w:hAnsiTheme="majorHAnsi" w:cstheme="majorBidi"/>
      <w:b/>
      <w:i/>
      <w:iCs/>
      <w:color w:val="4F81BD" w:themeColor="accent1"/>
      <w:spacing w:val="15"/>
      <w:sz w:val="20"/>
      <w:szCs w:val="24"/>
      <w:lang w:eastAsia="zh-CN"/>
    </w:rPr>
  </w:style>
  <w:style w:type="character" w:customStyle="1" w:styleId="Chard">
    <w:name w:val="副标题 Char"/>
    <w:basedOn w:val="a1"/>
    <w:link w:val="aff3"/>
    <w:uiPriority w:val="11"/>
    <w:rsid w:val="001A4469"/>
    <w:rPr>
      <w:rFonts w:asciiTheme="majorHAnsi" w:eastAsiaTheme="majorEastAsia" w:hAnsiTheme="majorHAnsi" w:cstheme="majorBidi"/>
      <w:b/>
      <w:i/>
      <w:iCs/>
      <w:color w:val="4F81BD" w:themeColor="accent1"/>
      <w:spacing w:val="15"/>
      <w:szCs w:val="24"/>
    </w:rPr>
  </w:style>
  <w:style w:type="table" w:customStyle="1" w:styleId="TableGridLight1">
    <w:name w:val="Table Grid Light1"/>
    <w:basedOn w:val="a2"/>
    <w:uiPriority w:val="40"/>
    <w:rsid w:val="001A4469"/>
    <w:rPr>
      <w:rFonts w:ascii="Calibri" w:eastAsiaTheme="minorEastAsia"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size">
    <w:name w:val="size"/>
    <w:basedOn w:val="a1"/>
    <w:rsid w:val="001A4469"/>
  </w:style>
  <w:style w:type="character" w:customStyle="1" w:styleId="Chare">
    <w:name w:val="标题 Char"/>
    <w:aliases w:val="Heading 31 Char"/>
    <w:link w:val="aff4"/>
    <w:rsid w:val="001A4469"/>
    <w:rPr>
      <w:rFonts w:ascii="Arial" w:eastAsia="MS Mincho" w:hAnsi="Arial"/>
      <w:b/>
      <w:sz w:val="24"/>
      <w:lang w:val="de-DE" w:eastAsia="ja-JP"/>
    </w:rPr>
  </w:style>
  <w:style w:type="paragraph" w:customStyle="1" w:styleId="TableText0">
    <w:name w:val="TableText"/>
    <w:basedOn w:val="aff2"/>
    <w:rsid w:val="001A4469"/>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d"/>
    <w:rsid w:val="001A4469"/>
    <w:pPr>
      <w:tabs>
        <w:tab w:val="right" w:pos="9639"/>
        <w:tab w:val="right" w:pos="10206"/>
      </w:tabs>
      <w:autoSpaceDE/>
      <w:autoSpaceDN/>
      <w:adjustRightInd/>
      <w:snapToGrid/>
      <w:spacing w:after="0"/>
    </w:pPr>
    <w:rPr>
      <w:rFonts w:ascii="Arial" w:eastAsia="MS Mincho" w:hAnsi="Arial" w:cs="Arial"/>
      <w:b/>
      <w:kern w:val="0"/>
      <w:sz w:val="28"/>
      <w:szCs w:val="20"/>
      <w:lang w:eastAsia="en-US"/>
    </w:rPr>
  </w:style>
  <w:style w:type="paragraph" w:customStyle="1" w:styleId="TitleText">
    <w:name w:val="Title Text"/>
    <w:basedOn w:val="a0"/>
    <w:next w:val="a0"/>
    <w:rsid w:val="001A4469"/>
    <w:pPr>
      <w:overflowPunct w:val="0"/>
      <w:snapToGrid/>
      <w:spacing w:after="220"/>
      <w:jc w:val="left"/>
      <w:textAlignment w:val="baseline"/>
    </w:pPr>
    <w:rPr>
      <w:rFonts w:eastAsia="MS Mincho"/>
      <w:b/>
      <w:sz w:val="20"/>
      <w:szCs w:val="20"/>
      <w:lang w:eastAsia="ja-JP"/>
    </w:rPr>
  </w:style>
  <w:style w:type="paragraph" w:customStyle="1" w:styleId="91">
    <w:name w:val="目录 91"/>
    <w:basedOn w:val="80"/>
    <w:rsid w:val="001A4469"/>
  </w:style>
  <w:style w:type="paragraph" w:customStyle="1" w:styleId="berschrift2Head2A2">
    <w:name w:val="Überschrift 2.Head2A.2"/>
    <w:basedOn w:val="1"/>
    <w:next w:val="a0"/>
    <w:rsid w:val="001A4469"/>
    <w:pPr>
      <w:keepLines/>
      <w:numPr>
        <w:numId w:val="0"/>
      </w:numPr>
      <w:tabs>
        <w:tab w:val="num" w:pos="432"/>
      </w:tabs>
      <w:autoSpaceDE/>
      <w:autoSpaceDN/>
      <w:adjustRightInd/>
      <w:snapToGrid/>
      <w:spacing w:before="180" w:after="180"/>
      <w:ind w:left="432" w:hanging="432"/>
      <w:jc w:val="left"/>
      <w:outlineLvl w:val="1"/>
    </w:pPr>
    <w:rPr>
      <w:rFonts w:ascii="Arial" w:eastAsia="MS Mincho" w:hAnsi="Arial"/>
      <w:b w:val="0"/>
      <w:bCs w:val="0"/>
      <w:kern w:val="0"/>
      <w:sz w:val="32"/>
      <w:szCs w:val="20"/>
      <w:lang w:eastAsia="de-DE"/>
    </w:rPr>
  </w:style>
  <w:style w:type="paragraph" w:customStyle="1" w:styleId="berschrift3h3H3Underrubrik2">
    <w:name w:val="Überschrift 3.h3.H3.Underrubrik2"/>
    <w:basedOn w:val="2"/>
    <w:next w:val="a0"/>
    <w:rsid w:val="001A4469"/>
    <w:pPr>
      <w:keepLines/>
      <w:numPr>
        <w:numId w:val="0"/>
      </w:numPr>
      <w:tabs>
        <w:tab w:val="num" w:pos="576"/>
      </w:tabs>
      <w:autoSpaceDE/>
      <w:autoSpaceDN/>
      <w:adjustRightInd/>
      <w:snapToGrid/>
      <w:spacing w:after="180"/>
      <w:ind w:left="576" w:hanging="576"/>
      <w:jc w:val="left"/>
      <w:outlineLvl w:val="2"/>
    </w:pPr>
    <w:rPr>
      <w:rFonts w:ascii="Arial" w:eastAsia="MS Mincho" w:hAnsi="Arial"/>
      <w:b w:val="0"/>
      <w:bCs w:val="0"/>
      <w:kern w:val="0"/>
      <w:sz w:val="28"/>
      <w:szCs w:val="20"/>
      <w:lang w:eastAsia="de-DE"/>
    </w:rPr>
  </w:style>
  <w:style w:type="paragraph" w:customStyle="1" w:styleId="Bullets">
    <w:name w:val="Bullets"/>
    <w:basedOn w:val="a4"/>
    <w:rsid w:val="001A4469"/>
    <w:pPr>
      <w:widowControl w:val="0"/>
      <w:autoSpaceDE/>
      <w:autoSpaceDN/>
      <w:adjustRightInd/>
      <w:snapToGrid/>
      <w:spacing w:after="0"/>
    </w:pPr>
    <w:rPr>
      <w:rFonts w:eastAsiaTheme="minorEastAsia"/>
      <w:color w:val="0000FF"/>
      <w:kern w:val="2"/>
      <w:sz w:val="21"/>
      <w:lang w:eastAsia="zh-CN"/>
    </w:rPr>
  </w:style>
  <w:style w:type="paragraph" w:customStyle="1" w:styleId="BalloonText1">
    <w:name w:val="Balloon Text1"/>
    <w:basedOn w:val="a0"/>
    <w:semiHidden/>
    <w:rsid w:val="001A4469"/>
    <w:pPr>
      <w:overflowPunct w:val="0"/>
      <w:snapToGrid/>
      <w:spacing w:after="180"/>
      <w:jc w:val="left"/>
      <w:textAlignment w:val="baseline"/>
    </w:pPr>
    <w:rPr>
      <w:rFonts w:ascii="Tahoma" w:eastAsia="MS Mincho" w:hAnsi="Tahoma" w:cs="Tahoma"/>
      <w:sz w:val="16"/>
      <w:szCs w:val="16"/>
      <w:lang w:val="en-GB" w:eastAsia="ja-JP"/>
    </w:rPr>
  </w:style>
  <w:style w:type="paragraph" w:customStyle="1" w:styleId="Normal-Figure">
    <w:name w:val="Normal-Figure"/>
    <w:basedOn w:val="a0"/>
    <w:rsid w:val="001A4469"/>
    <w:pPr>
      <w:autoSpaceDE/>
      <w:autoSpaceDN/>
      <w:adjustRightInd/>
      <w:snapToGrid/>
      <w:spacing w:before="360" w:after="0" w:line="240" w:lineRule="atLeast"/>
      <w:jc w:val="center"/>
    </w:pPr>
    <w:rPr>
      <w:rFonts w:eastAsia="MS Mincho"/>
      <w:sz w:val="20"/>
      <w:szCs w:val="20"/>
      <w:lang w:eastAsia="ja-JP"/>
    </w:rPr>
  </w:style>
  <w:style w:type="paragraph" w:styleId="28">
    <w:name w:val="List Continue 2"/>
    <w:basedOn w:val="a0"/>
    <w:rsid w:val="001A4469"/>
    <w:pPr>
      <w:autoSpaceDE/>
      <w:autoSpaceDN/>
      <w:adjustRightInd/>
      <w:snapToGrid/>
      <w:spacing w:after="180"/>
      <w:ind w:leftChars="400" w:left="850"/>
      <w:jc w:val="left"/>
    </w:pPr>
    <w:rPr>
      <w:rFonts w:eastAsia="MS Mincho"/>
      <w:sz w:val="20"/>
      <w:szCs w:val="20"/>
      <w:lang w:val="en-GB" w:eastAsia="ja-JP"/>
    </w:rPr>
  </w:style>
  <w:style w:type="paragraph" w:styleId="29">
    <w:name w:val="Body Text First Indent 2"/>
    <w:basedOn w:val="aff2"/>
    <w:link w:val="2Char3"/>
    <w:rsid w:val="001A4469"/>
    <w:pPr>
      <w:spacing w:after="180" w:line="240" w:lineRule="auto"/>
      <w:ind w:leftChars="400" w:left="851" w:firstLineChars="100" w:firstLine="210"/>
    </w:pPr>
    <w:rPr>
      <w:rFonts w:eastAsia="MS Mincho"/>
      <w:lang w:val="en-GB" w:eastAsia="en-US"/>
    </w:rPr>
  </w:style>
  <w:style w:type="character" w:customStyle="1" w:styleId="2Char3">
    <w:name w:val="正文首行缩进 2 Char"/>
    <w:basedOn w:val="Charc"/>
    <w:link w:val="29"/>
    <w:rsid w:val="001A4469"/>
    <w:rPr>
      <w:rFonts w:eastAsia="MS Mincho"/>
      <w:lang w:val="en-GB" w:eastAsia="en-US"/>
    </w:rPr>
  </w:style>
  <w:style w:type="character" w:styleId="aff5">
    <w:name w:val="page number"/>
    <w:basedOn w:val="a1"/>
    <w:rsid w:val="001A4469"/>
  </w:style>
  <w:style w:type="paragraph" w:customStyle="1" w:styleId="List1">
    <w:name w:val="List 1"/>
    <w:basedOn w:val="a0"/>
    <w:rsid w:val="001A4469"/>
    <w:pPr>
      <w:autoSpaceDE/>
      <w:autoSpaceDN/>
      <w:adjustRightInd/>
      <w:snapToGrid/>
      <w:ind w:left="568" w:hanging="284"/>
      <w:jc w:val="left"/>
    </w:pPr>
    <w:rPr>
      <w:rFonts w:ascii="Arial" w:eastAsia="MS Mincho" w:hAnsi="Arial"/>
      <w:sz w:val="20"/>
      <w:lang w:val="en-GB" w:eastAsia="ja-JP"/>
    </w:rPr>
  </w:style>
  <w:style w:type="paragraph" w:customStyle="1" w:styleId="assocaitedwith">
    <w:name w:val="assocaited with"/>
    <w:basedOn w:val="a0"/>
    <w:rsid w:val="001A4469"/>
    <w:pPr>
      <w:autoSpaceDE/>
      <w:autoSpaceDN/>
      <w:adjustRightInd/>
      <w:snapToGrid/>
      <w:spacing w:after="180"/>
      <w:jc w:val="center"/>
    </w:pPr>
    <w:rPr>
      <w:rFonts w:eastAsia="MS Mincho"/>
      <w:sz w:val="20"/>
      <w:szCs w:val="20"/>
      <w:lang w:val="en-GB" w:eastAsia="ja-JP"/>
    </w:rPr>
  </w:style>
  <w:style w:type="paragraph" w:customStyle="1" w:styleId="Nor">
    <w:name w:val="Nor'"/>
    <w:basedOn w:val="assocaitedwith"/>
    <w:rsid w:val="001A4469"/>
    <w:rPr>
      <w:b/>
    </w:rPr>
  </w:style>
  <w:style w:type="character" w:customStyle="1" w:styleId="NOChar">
    <w:name w:val="NO Char"/>
    <w:link w:val="NO"/>
    <w:rsid w:val="001A4469"/>
    <w:rPr>
      <w:rFonts w:eastAsiaTheme="minorEastAsia"/>
      <w:lang w:val="en-GB" w:eastAsia="en-US"/>
    </w:rPr>
  </w:style>
  <w:style w:type="table" w:styleId="2a">
    <w:name w:val="Table Classic 2"/>
    <w:basedOn w:val="a2"/>
    <w:rsid w:val="001A4469"/>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2"/>
    <w:rsid w:val="001A4469"/>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Subtle 2"/>
    <w:basedOn w:val="a2"/>
    <w:rsid w:val="001A4469"/>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6">
    <w:name w:val="Table Theme"/>
    <w:basedOn w:val="a2"/>
    <w:rsid w:val="001A4469"/>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c">
    <w:name w:val="Table Simple 2"/>
    <w:basedOn w:val="a2"/>
    <w:rsid w:val="001A4469"/>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2"/>
    <w:uiPriority w:val="61"/>
    <w:rsid w:val="001A4469"/>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1A4469"/>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1A4469"/>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1A4469"/>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1A4469"/>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d">
    <w:name w:val="Table Grid 2"/>
    <w:basedOn w:val="a2"/>
    <w:rsid w:val="001A4469"/>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7">
    <w:name w:val="Table Elegant"/>
    <w:basedOn w:val="a2"/>
    <w:rsid w:val="001A4469"/>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1A4469"/>
    <w:pPr>
      <w:autoSpaceDE/>
      <w:autoSpaceDN/>
      <w:adjustRightInd/>
      <w:snapToGrid/>
      <w:spacing w:after="220"/>
      <w:jc w:val="left"/>
    </w:pPr>
    <w:rPr>
      <w:rFonts w:ascii="Arial" w:hAnsi="Arial"/>
      <w:szCs w:val="24"/>
    </w:rPr>
  </w:style>
  <w:style w:type="paragraph" w:customStyle="1" w:styleId="aff8">
    <w:name w:val="样式 正文"/>
    <w:basedOn w:val="a0"/>
    <w:link w:val="Charf"/>
    <w:rsid w:val="001A4469"/>
    <w:pPr>
      <w:widowControl w:val="0"/>
      <w:autoSpaceDE/>
      <w:autoSpaceDN/>
      <w:adjustRightInd/>
      <w:snapToGrid/>
      <w:spacing w:after="0"/>
      <w:ind w:firstLineChars="200" w:firstLine="420"/>
    </w:pPr>
    <w:rPr>
      <w:rFonts w:cs="宋体"/>
      <w:kern w:val="2"/>
      <w:sz w:val="21"/>
      <w:szCs w:val="20"/>
      <w:lang w:eastAsia="zh-CN"/>
    </w:rPr>
  </w:style>
  <w:style w:type="character" w:customStyle="1" w:styleId="Charf">
    <w:name w:val="样式 正文 Char"/>
    <w:basedOn w:val="a1"/>
    <w:link w:val="aff8"/>
    <w:rsid w:val="001A4469"/>
    <w:rPr>
      <w:rFonts w:cs="宋体"/>
      <w:kern w:val="2"/>
      <w:sz w:val="21"/>
    </w:rPr>
  </w:style>
  <w:style w:type="paragraph" w:customStyle="1" w:styleId="aff9">
    <w:name w:val="公式"/>
    <w:basedOn w:val="a0"/>
    <w:rsid w:val="001A4469"/>
    <w:pPr>
      <w:widowControl w:val="0"/>
      <w:autoSpaceDE/>
      <w:autoSpaceDN/>
      <w:adjustRightInd/>
      <w:snapToGrid/>
      <w:spacing w:after="0"/>
      <w:ind w:firstLine="420"/>
      <w:jc w:val="right"/>
    </w:pPr>
    <w:rPr>
      <w:rFonts w:cs="宋体"/>
      <w:kern w:val="2"/>
      <w:sz w:val="21"/>
      <w:szCs w:val="20"/>
      <w:lang w:eastAsia="zh-CN"/>
    </w:rPr>
  </w:style>
  <w:style w:type="paragraph" w:customStyle="1" w:styleId="Normal9pointspacing">
    <w:name w:val="Normal 9 point spacing"/>
    <w:basedOn w:val="a4"/>
    <w:link w:val="Normal9pointspacingChar"/>
    <w:qFormat/>
    <w:rsid w:val="001A4469"/>
    <w:pPr>
      <w:autoSpaceDE/>
      <w:autoSpaceDN/>
      <w:adjustRightInd/>
      <w:snapToGrid/>
      <w:spacing w:before="180" w:after="60"/>
    </w:pPr>
    <w:rPr>
      <w:rFonts w:eastAsia="MS Mincho"/>
      <w:szCs w:val="24"/>
      <w:lang w:val="en-GB"/>
    </w:rPr>
  </w:style>
  <w:style w:type="character" w:customStyle="1" w:styleId="Normal9pointspacingChar">
    <w:name w:val="Normal 9 point spacing Char"/>
    <w:link w:val="Normal9pointspacing"/>
    <w:rsid w:val="001A4469"/>
    <w:rPr>
      <w:rFonts w:eastAsia="MS Mincho"/>
      <w:szCs w:val="24"/>
      <w:lang w:val="en-GB" w:eastAsia="en-US"/>
    </w:rPr>
  </w:style>
  <w:style w:type="paragraph" w:customStyle="1" w:styleId="Doc-title">
    <w:name w:val="Doc-title"/>
    <w:basedOn w:val="a0"/>
    <w:link w:val="Doc-titleChar"/>
    <w:qFormat/>
    <w:rsid w:val="001A4469"/>
    <w:pPr>
      <w:autoSpaceDE/>
      <w:autoSpaceDN/>
      <w:adjustRightInd/>
      <w:snapToGrid/>
      <w:spacing w:before="60" w:after="0"/>
      <w:ind w:left="1259" w:hanging="1259"/>
      <w:jc w:val="left"/>
    </w:pPr>
    <w:rPr>
      <w:rFonts w:ascii="Arial" w:hAnsi="Arial" w:cs="Arial"/>
      <w:sz w:val="20"/>
      <w:szCs w:val="20"/>
      <w:lang w:eastAsia="zh-CN"/>
    </w:rPr>
  </w:style>
  <w:style w:type="paragraph" w:customStyle="1" w:styleId="3GPPHeader">
    <w:name w:val="3GPP_Header"/>
    <w:basedOn w:val="a0"/>
    <w:rsid w:val="001A4469"/>
    <w:pPr>
      <w:tabs>
        <w:tab w:val="left" w:pos="1701"/>
        <w:tab w:val="right" w:pos="9639"/>
      </w:tabs>
      <w:autoSpaceDE/>
      <w:autoSpaceDN/>
      <w:adjustRightInd/>
      <w:snapToGrid/>
      <w:spacing w:after="240" w:line="259" w:lineRule="auto"/>
      <w:jc w:val="left"/>
    </w:pPr>
    <w:rPr>
      <w:rFonts w:asciiTheme="minorHAnsi" w:eastAsiaTheme="minorHAnsi" w:hAnsiTheme="minorHAnsi" w:cstheme="minorBidi"/>
      <w:b/>
      <w:sz w:val="24"/>
    </w:rPr>
  </w:style>
  <w:style w:type="paragraph" w:customStyle="1" w:styleId="Observation">
    <w:name w:val="Observation"/>
    <w:basedOn w:val="Proposal"/>
    <w:qFormat/>
    <w:rsid w:val="001A4469"/>
    <w:pPr>
      <w:numPr>
        <w:numId w:val="41"/>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a">
    <w:name w:val="table of figures"/>
    <w:basedOn w:val="a0"/>
    <w:next w:val="a0"/>
    <w:rsid w:val="001A4469"/>
    <w:pPr>
      <w:autoSpaceDE/>
      <w:autoSpaceDN/>
      <w:adjustRightInd/>
      <w:snapToGrid/>
      <w:spacing w:after="160" w:line="259" w:lineRule="auto"/>
      <w:ind w:left="1418" w:hanging="1418"/>
      <w:jc w:val="left"/>
    </w:pPr>
    <w:rPr>
      <w:rFonts w:asciiTheme="minorHAnsi" w:eastAsiaTheme="minorHAnsi" w:hAnsiTheme="minorHAnsi" w:cstheme="minorBidi"/>
      <w:b/>
    </w:rPr>
  </w:style>
  <w:style w:type="paragraph" w:customStyle="1" w:styleId="references0">
    <w:name w:val="references"/>
    <w:rsid w:val="001A4469"/>
    <w:pPr>
      <w:numPr>
        <w:numId w:val="42"/>
      </w:numPr>
      <w:spacing w:after="50" w:line="180" w:lineRule="exact"/>
      <w:jc w:val="both"/>
    </w:pPr>
    <w:rPr>
      <w:rFonts w:eastAsia="MS Mincho"/>
      <w:noProof/>
      <w:sz w:val="16"/>
      <w:szCs w:val="16"/>
      <w:lang w:eastAsia="en-US"/>
    </w:rPr>
  </w:style>
  <w:style w:type="paragraph" w:customStyle="1" w:styleId="CharCharCharCharCharChar">
    <w:name w:val="Char Char Char Char Char Char"/>
    <w:semiHidden/>
    <w:rsid w:val="001A4469"/>
    <w:pPr>
      <w:keepNext/>
      <w:numPr>
        <w:numId w:val="43"/>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a0"/>
    <w:rsid w:val="001A4469"/>
    <w:pPr>
      <w:numPr>
        <w:numId w:val="45"/>
      </w:numPr>
      <w:autoSpaceDE/>
      <w:autoSpaceDN/>
      <w:adjustRightInd/>
      <w:snapToGrid/>
      <w:spacing w:after="0"/>
    </w:pPr>
    <w:rPr>
      <w:rFonts w:eastAsia="MS Mincho"/>
      <w:sz w:val="20"/>
      <w:szCs w:val="20"/>
      <w:lang w:val="en-GB"/>
    </w:rPr>
  </w:style>
  <w:style w:type="paragraph" w:customStyle="1" w:styleId="FigureCaption">
    <w:name w:val="Figure Caption"/>
    <w:aliases w:val="fc Char,Figure Caption Char"/>
    <w:basedOn w:val="a0"/>
    <w:rsid w:val="001A4469"/>
    <w:pPr>
      <w:keepLines/>
      <w:autoSpaceDE/>
      <w:autoSpaceDN/>
      <w:adjustRightInd/>
      <w:snapToGrid/>
      <w:spacing w:before="60" w:line="300" w:lineRule="atLeast"/>
      <w:ind w:left="1008" w:hanging="1008"/>
    </w:pPr>
    <w:rPr>
      <w:rFonts w:eastAsia="????"/>
      <w:sz w:val="20"/>
      <w:szCs w:val="20"/>
    </w:rPr>
  </w:style>
  <w:style w:type="paragraph" w:customStyle="1" w:styleId="Equation-Numbered">
    <w:name w:val="Equation-Numbered"/>
    <w:basedOn w:val="a0"/>
    <w:next w:val="a0"/>
    <w:autoRedefine/>
    <w:rsid w:val="001A4469"/>
    <w:pPr>
      <w:autoSpaceDE/>
      <w:autoSpaceDN/>
      <w:adjustRightInd/>
      <w:snapToGrid/>
      <w:spacing w:before="120" w:line="240" w:lineRule="atLeast"/>
      <w:jc w:val="right"/>
    </w:pPr>
    <w:rPr>
      <w:rFonts w:eastAsiaTheme="minorEastAsia"/>
      <w:szCs w:val="20"/>
    </w:rPr>
  </w:style>
  <w:style w:type="paragraph" w:customStyle="1" w:styleId="multifig">
    <w:name w:val="multifig"/>
    <w:basedOn w:val="a0"/>
    <w:rsid w:val="001A4469"/>
    <w:pPr>
      <w:keepNext/>
      <w:tabs>
        <w:tab w:val="center" w:pos="2160"/>
        <w:tab w:val="center" w:pos="6480"/>
      </w:tabs>
      <w:autoSpaceDE/>
      <w:autoSpaceDN/>
      <w:adjustRightInd/>
      <w:snapToGrid/>
      <w:spacing w:after="0" w:line="240" w:lineRule="atLeast"/>
      <w:jc w:val="left"/>
    </w:pPr>
    <w:rPr>
      <w:rFonts w:eastAsiaTheme="minorEastAsia"/>
      <w:sz w:val="24"/>
      <w:szCs w:val="20"/>
    </w:rPr>
  </w:style>
  <w:style w:type="paragraph" w:customStyle="1" w:styleId="TableCaption">
    <w:name w:val="TableCaption"/>
    <w:basedOn w:val="a0"/>
    <w:rsid w:val="001A4469"/>
    <w:pPr>
      <w:keepNext/>
      <w:tabs>
        <w:tab w:val="left" w:pos="936"/>
      </w:tabs>
      <w:autoSpaceDE/>
      <w:autoSpaceDN/>
      <w:adjustRightInd/>
      <w:snapToGrid/>
      <w:spacing w:before="120" w:after="60"/>
      <w:ind w:left="936" w:hanging="936"/>
    </w:pPr>
    <w:rPr>
      <w:rFonts w:eastAsiaTheme="minorEastAsia"/>
      <w:szCs w:val="20"/>
    </w:rPr>
  </w:style>
  <w:style w:type="paragraph" w:customStyle="1" w:styleId="EquationNumbered">
    <w:name w:val="Equation Numbered"/>
    <w:basedOn w:val="a0"/>
    <w:rsid w:val="001A4469"/>
    <w:pPr>
      <w:tabs>
        <w:tab w:val="center" w:pos="4320"/>
        <w:tab w:val="right" w:pos="8640"/>
      </w:tabs>
      <w:autoSpaceDE/>
      <w:autoSpaceDN/>
      <w:adjustRightInd/>
      <w:snapToGrid/>
      <w:spacing w:before="60" w:after="60" w:line="300" w:lineRule="atLeast"/>
      <w:jc w:val="left"/>
    </w:pPr>
    <w:rPr>
      <w:rFonts w:eastAsiaTheme="minorEastAsia"/>
      <w:szCs w:val="20"/>
    </w:rPr>
  </w:style>
  <w:style w:type="paragraph" w:customStyle="1" w:styleId="Style10ptChar">
    <w:name w:val="Style 10 pt Char"/>
    <w:basedOn w:val="a0"/>
    <w:rsid w:val="001A4469"/>
    <w:pPr>
      <w:autoSpaceDE/>
      <w:autoSpaceDN/>
      <w:adjustRightInd/>
      <w:snapToGrid/>
      <w:spacing w:before="120" w:after="0" w:line="240" w:lineRule="exact"/>
    </w:pPr>
    <w:rPr>
      <w:rFonts w:eastAsia="MS Mincho"/>
      <w:sz w:val="20"/>
      <w:szCs w:val="20"/>
    </w:rPr>
  </w:style>
  <w:style w:type="character" w:customStyle="1" w:styleId="Style10ptCharChar">
    <w:name w:val="Style 10 pt Char Char"/>
    <w:rsid w:val="001A4469"/>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1A4469"/>
    <w:pPr>
      <w:autoSpaceDE/>
      <w:autoSpaceDN/>
      <w:adjustRightInd/>
      <w:snapToGrid/>
      <w:spacing w:before="60" w:after="60" w:line="240" w:lineRule="exact"/>
    </w:pPr>
    <w:rPr>
      <w:rFonts w:eastAsia="MS Mincho"/>
      <w:b/>
      <w:sz w:val="20"/>
      <w:szCs w:val="20"/>
    </w:rPr>
  </w:style>
  <w:style w:type="character" w:customStyle="1" w:styleId="Style10ptBoldCharChar">
    <w:name w:val="Style 10 pt Bold Char Char"/>
    <w:rsid w:val="001A4469"/>
    <w:rPr>
      <w:rFonts w:ascii="Arial" w:eastAsia="MS Mincho" w:hAnsi="Arial" w:cs="Arial"/>
      <w:b/>
      <w:color w:val="0000FF"/>
      <w:kern w:val="2"/>
      <w:lang w:val="en-US" w:eastAsia="en-US" w:bidi="ar-SA"/>
    </w:rPr>
  </w:style>
  <w:style w:type="paragraph" w:styleId="HTML">
    <w:name w:val="HTML Preformatted"/>
    <w:basedOn w:val="a0"/>
    <w:link w:val="HTMLChar"/>
    <w:rsid w:val="001A4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Courier New" w:eastAsia="Batang" w:hAnsi="Courier New" w:cs="Courier New"/>
      <w:sz w:val="20"/>
      <w:szCs w:val="20"/>
      <w:lang w:eastAsia="ko-KR"/>
    </w:rPr>
  </w:style>
  <w:style w:type="character" w:customStyle="1" w:styleId="HTMLChar">
    <w:name w:val="HTML 预设格式 Char"/>
    <w:basedOn w:val="a1"/>
    <w:link w:val="HTML"/>
    <w:rsid w:val="001A4469"/>
    <w:rPr>
      <w:rFonts w:ascii="Courier New" w:eastAsia="Batang" w:hAnsi="Courier New" w:cs="Courier New"/>
      <w:lang w:eastAsia="ko-KR"/>
    </w:rPr>
  </w:style>
  <w:style w:type="paragraph" w:customStyle="1" w:styleId="Bullet0">
    <w:name w:val="Bullet"/>
    <w:basedOn w:val="a0"/>
    <w:rsid w:val="001A4469"/>
    <w:pPr>
      <w:numPr>
        <w:numId w:val="44"/>
      </w:numPr>
      <w:autoSpaceDE/>
      <w:autoSpaceDN/>
      <w:adjustRightInd/>
      <w:snapToGrid/>
      <w:spacing w:after="0"/>
      <w:jc w:val="left"/>
    </w:pPr>
    <w:rPr>
      <w:rFonts w:eastAsiaTheme="minorEastAsia"/>
      <w:sz w:val="24"/>
      <w:szCs w:val="24"/>
    </w:rPr>
  </w:style>
  <w:style w:type="paragraph" w:customStyle="1" w:styleId="FigureCentered">
    <w:name w:val="FigureCentered"/>
    <w:basedOn w:val="a0"/>
    <w:next w:val="a0"/>
    <w:rsid w:val="001A4469"/>
    <w:pPr>
      <w:keepNext/>
      <w:autoSpaceDE/>
      <w:autoSpaceDN/>
      <w:adjustRightInd/>
      <w:snapToGrid/>
      <w:spacing w:before="60" w:after="60" w:line="240" w:lineRule="atLeast"/>
      <w:jc w:val="center"/>
    </w:pPr>
    <w:rPr>
      <w:rFonts w:eastAsiaTheme="minorEastAsia"/>
      <w:sz w:val="24"/>
      <w:szCs w:val="20"/>
    </w:rPr>
  </w:style>
  <w:style w:type="character" w:customStyle="1" w:styleId="Equation-NumberedChar">
    <w:name w:val="Equation-Numbered Char"/>
    <w:rsid w:val="001A4469"/>
    <w:rPr>
      <w:rFonts w:ascii="Arial" w:eastAsia="宋体" w:hAnsi="Arial" w:cs="Arial"/>
      <w:color w:val="0000FF"/>
      <w:kern w:val="2"/>
      <w:sz w:val="22"/>
      <w:lang w:val="en-US" w:eastAsia="en-US" w:bidi="ar-SA"/>
    </w:rPr>
  </w:style>
  <w:style w:type="paragraph" w:customStyle="1" w:styleId="item">
    <w:name w:val="item"/>
    <w:basedOn w:val="a0"/>
    <w:rsid w:val="001A4469"/>
    <w:pPr>
      <w:numPr>
        <w:numId w:val="46"/>
      </w:numPr>
      <w:autoSpaceDE/>
      <w:autoSpaceDN/>
      <w:adjustRightInd/>
      <w:snapToGrid/>
      <w:spacing w:after="0"/>
    </w:pPr>
    <w:rPr>
      <w:rFonts w:eastAsia="MS Mincho"/>
      <w:sz w:val="20"/>
      <w:szCs w:val="20"/>
      <w:lang w:val="en-GB"/>
    </w:rPr>
  </w:style>
  <w:style w:type="paragraph" w:customStyle="1" w:styleId="PaperTableCell">
    <w:name w:val="PaperTableCell"/>
    <w:basedOn w:val="a0"/>
    <w:rsid w:val="001A4469"/>
    <w:pPr>
      <w:autoSpaceDE/>
      <w:autoSpaceDN/>
      <w:adjustRightInd/>
      <w:snapToGrid/>
      <w:spacing w:after="0"/>
    </w:pPr>
    <w:rPr>
      <w:rFonts w:eastAsiaTheme="minorEastAsia"/>
      <w:sz w:val="16"/>
      <w:szCs w:val="24"/>
    </w:rPr>
  </w:style>
  <w:style w:type="character" w:styleId="affb">
    <w:name w:val="line number"/>
    <w:rsid w:val="001A4469"/>
    <w:rPr>
      <w:rFonts w:ascii="Arial" w:eastAsia="宋体" w:hAnsi="Arial" w:cs="Arial"/>
      <w:color w:val="0000FF"/>
      <w:kern w:val="2"/>
      <w:sz w:val="18"/>
      <w:lang w:val="en-US" w:eastAsia="zh-CN" w:bidi="ar-SA"/>
    </w:rPr>
  </w:style>
  <w:style w:type="paragraph" w:customStyle="1" w:styleId="figure0">
    <w:name w:val="figure"/>
    <w:basedOn w:val="a0"/>
    <w:rsid w:val="001A4469"/>
    <w:pPr>
      <w:keepNext/>
      <w:keepLines/>
      <w:autoSpaceDE/>
      <w:autoSpaceDN/>
      <w:adjustRightInd/>
      <w:snapToGrid/>
      <w:spacing w:before="60" w:after="60" w:line="240" w:lineRule="atLeast"/>
      <w:jc w:val="center"/>
    </w:pPr>
    <w:rPr>
      <w:rFonts w:eastAsiaTheme="minorEastAsia"/>
      <w:sz w:val="20"/>
      <w:szCs w:val="20"/>
    </w:rPr>
  </w:style>
  <w:style w:type="character" w:customStyle="1" w:styleId="moz-txt-tag">
    <w:name w:val="moz-txt-tag"/>
    <w:rsid w:val="001A4469"/>
    <w:rPr>
      <w:rFonts w:ascii="Arial" w:eastAsia="宋体" w:hAnsi="Arial" w:cs="Arial"/>
      <w:color w:val="0000FF"/>
      <w:kern w:val="2"/>
      <w:lang w:val="en-US" w:eastAsia="zh-CN" w:bidi="ar-SA"/>
    </w:rPr>
  </w:style>
  <w:style w:type="paragraph" w:customStyle="1" w:styleId="tac0">
    <w:name w:val="tac"/>
    <w:basedOn w:val="a0"/>
    <w:rsid w:val="001A4469"/>
    <w:pPr>
      <w:keepNext/>
      <w:autoSpaceDE/>
      <w:autoSpaceDN/>
      <w:adjustRightInd/>
      <w:snapToGrid/>
      <w:spacing w:after="0"/>
      <w:jc w:val="center"/>
    </w:pPr>
    <w:rPr>
      <w:rFonts w:ascii="Arial" w:eastAsia="Calibri" w:hAnsi="Arial" w:cs="Arial"/>
      <w:sz w:val="18"/>
      <w:szCs w:val="18"/>
    </w:rPr>
  </w:style>
  <w:style w:type="paragraph" w:customStyle="1" w:styleId="th0">
    <w:name w:val="th"/>
    <w:basedOn w:val="a0"/>
    <w:rsid w:val="001A4469"/>
    <w:pPr>
      <w:keepNext/>
      <w:autoSpaceDE/>
      <w:autoSpaceDN/>
      <w:adjustRightInd/>
      <w:snapToGrid/>
      <w:spacing w:before="60" w:after="180"/>
      <w:jc w:val="center"/>
    </w:pPr>
    <w:rPr>
      <w:rFonts w:ascii="Arial" w:eastAsia="Calibri" w:hAnsi="Arial" w:cs="Arial"/>
      <w:b/>
      <w:bCs/>
      <w:sz w:val="20"/>
      <w:szCs w:val="20"/>
    </w:rPr>
  </w:style>
  <w:style w:type="paragraph" w:customStyle="1" w:styleId="CharCharCharCharCharChar1CharChar">
    <w:name w:val="Char Char Char Char Char Char1 Char Char"/>
    <w:next w:val="a0"/>
    <w:semiHidden/>
    <w:rsid w:val="001A4469"/>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CharCharCharChar1">
    <w:name w:val="Char Char Char Char Char Char1"/>
    <w:semiHidden/>
    <w:rsid w:val="001A4469"/>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rsid w:val="001A4469"/>
    <w:pPr>
      <w:keepNext/>
      <w:tabs>
        <w:tab w:val="num" w:pos="720"/>
      </w:tabs>
      <w:autoSpaceDE w:val="0"/>
      <w:autoSpaceDN w:val="0"/>
      <w:adjustRightInd w:val="0"/>
      <w:ind w:left="720" w:hanging="360"/>
      <w:jc w:val="both"/>
    </w:pPr>
    <w:rPr>
      <w:rFonts w:eastAsiaTheme="minorEastAsia"/>
      <w:kern w:val="2"/>
      <w:lang w:val="en-GB"/>
    </w:rPr>
  </w:style>
  <w:style w:type="numbering" w:customStyle="1" w:styleId="17">
    <w:name w:val="无列表1"/>
    <w:next w:val="a3"/>
    <w:uiPriority w:val="99"/>
    <w:semiHidden/>
    <w:unhideWhenUsed/>
    <w:rsid w:val="001A4469"/>
  </w:style>
  <w:style w:type="character" w:customStyle="1" w:styleId="opdicttext22">
    <w:name w:val="op_dict_text22"/>
    <w:basedOn w:val="a1"/>
    <w:rsid w:val="001A4469"/>
  </w:style>
  <w:style w:type="character" w:customStyle="1" w:styleId="def">
    <w:name w:val="def"/>
    <w:basedOn w:val="a1"/>
    <w:rsid w:val="001A4469"/>
  </w:style>
  <w:style w:type="paragraph" w:customStyle="1" w:styleId="Normalwithindent">
    <w:name w:val="Normal with indent"/>
    <w:basedOn w:val="a0"/>
    <w:link w:val="NormalwithindentChar"/>
    <w:qFormat/>
    <w:rsid w:val="001A4469"/>
    <w:pPr>
      <w:autoSpaceDE/>
      <w:autoSpaceDN/>
      <w:adjustRightInd/>
      <w:snapToGrid/>
      <w:spacing w:before="120" w:line="336" w:lineRule="auto"/>
      <w:ind w:firstLine="397"/>
    </w:pPr>
    <w:rPr>
      <w:rFonts w:eastAsia="Malgun Gothic"/>
      <w:sz w:val="20"/>
      <w:szCs w:val="20"/>
      <w:lang w:val="en-GB" w:eastAsia="zh-CN"/>
    </w:rPr>
  </w:style>
  <w:style w:type="character" w:customStyle="1" w:styleId="NormalwithindentChar">
    <w:name w:val="Normal with indent Char"/>
    <w:link w:val="Normalwithindent"/>
    <w:rsid w:val="001A4469"/>
    <w:rPr>
      <w:rFonts w:eastAsia="Malgun Gothic"/>
      <w:lang w:val="en-GB"/>
    </w:rPr>
  </w:style>
  <w:style w:type="character" w:customStyle="1" w:styleId="high-light-bg4">
    <w:name w:val="high-light-bg4"/>
    <w:basedOn w:val="a1"/>
    <w:rsid w:val="001A4469"/>
  </w:style>
  <w:style w:type="character" w:customStyle="1" w:styleId="TitleChar2">
    <w:name w:val="Title Char2"/>
    <w:basedOn w:val="a1"/>
    <w:uiPriority w:val="10"/>
    <w:locked/>
    <w:rsid w:val="001A4469"/>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4"/>
    <w:rsid w:val="001A4469"/>
    <w:pPr>
      <w:numPr>
        <w:numId w:val="0"/>
      </w:numPr>
      <w:tabs>
        <w:tab w:val="left" w:pos="0"/>
        <w:tab w:val="num" w:pos="360"/>
      </w:tabs>
      <w:autoSpaceDE/>
      <w:autoSpaceDN/>
      <w:adjustRightInd/>
      <w:snapToGrid/>
      <w:spacing w:before="360" w:after="240"/>
      <w:ind w:left="360" w:hanging="360"/>
      <w:jc w:val="left"/>
      <w:outlineLvl w:val="9"/>
    </w:pPr>
    <w:rPr>
      <w:rFonts w:eastAsia="MS Gothic"/>
      <w:b w:val="0"/>
      <w:bCs w:val="0"/>
      <w:kern w:val="28"/>
      <w:sz w:val="32"/>
      <w:szCs w:val="20"/>
      <w:lang w:eastAsia="ja-JP"/>
    </w:rPr>
  </w:style>
  <w:style w:type="paragraph" w:customStyle="1" w:styleId="lptext">
    <w:name w:val="lˆptext"/>
    <w:basedOn w:val="a0"/>
    <w:rsid w:val="001A4469"/>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a0"/>
    <w:rsid w:val="001A4469"/>
    <w:pPr>
      <w:numPr>
        <w:numId w:val="47"/>
      </w:numPr>
      <w:autoSpaceDE/>
      <w:autoSpaceDN/>
      <w:adjustRightInd/>
      <w:snapToGrid/>
      <w:spacing w:after="180"/>
      <w:jc w:val="left"/>
    </w:pPr>
    <w:rPr>
      <w:rFonts w:eastAsia="MS Gothic"/>
      <w:sz w:val="24"/>
      <w:szCs w:val="20"/>
      <w:lang w:val="en-GB" w:eastAsia="ja-JP"/>
    </w:rPr>
  </w:style>
  <w:style w:type="paragraph" w:customStyle="1" w:styleId="ListBulletLast">
    <w:name w:val="List Bullet Last"/>
    <w:aliases w:val="lbl"/>
    <w:basedOn w:val="a7"/>
    <w:next w:val="a4"/>
    <w:rsid w:val="001A4469"/>
    <w:pPr>
      <w:snapToGrid/>
      <w:spacing w:after="240"/>
      <w:ind w:left="714" w:hanging="357"/>
    </w:pPr>
    <w:rPr>
      <w:rFonts w:ascii="Arial" w:eastAsia="MS Gothic" w:hAnsi="Arial"/>
      <w:sz w:val="24"/>
      <w:lang w:eastAsia="ja-JP"/>
    </w:rPr>
  </w:style>
  <w:style w:type="paragraph" w:styleId="36">
    <w:name w:val="Body Text 3"/>
    <w:basedOn w:val="a0"/>
    <w:link w:val="3Char2"/>
    <w:rsid w:val="001A4469"/>
    <w:pPr>
      <w:autoSpaceDE/>
      <w:autoSpaceDN/>
      <w:adjustRightInd/>
      <w:snapToGrid/>
      <w:spacing w:after="0"/>
    </w:pPr>
    <w:rPr>
      <w:rFonts w:eastAsia="MS Gothic"/>
      <w:sz w:val="24"/>
      <w:szCs w:val="20"/>
      <w:lang w:val="en-GB" w:eastAsia="ja-JP"/>
    </w:rPr>
  </w:style>
  <w:style w:type="character" w:customStyle="1" w:styleId="3Char2">
    <w:name w:val="正文文本 3 Char"/>
    <w:basedOn w:val="a1"/>
    <w:link w:val="36"/>
    <w:rsid w:val="001A4469"/>
    <w:rPr>
      <w:rFonts w:eastAsia="MS Gothic"/>
      <w:sz w:val="24"/>
      <w:lang w:val="en-GB" w:eastAsia="ja-JP"/>
    </w:rPr>
  </w:style>
  <w:style w:type="paragraph" w:customStyle="1" w:styleId="TableText1">
    <w:name w:val="Table_Text"/>
    <w:basedOn w:val="a0"/>
    <w:rsid w:val="001A4469"/>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shortcode">
    <w:name w:val="shortcode"/>
    <w:basedOn w:val="a4"/>
    <w:rsid w:val="001A4469"/>
    <w:pPr>
      <w:keepNext/>
      <w:tabs>
        <w:tab w:val="left" w:pos="1247"/>
        <w:tab w:val="left" w:pos="2552"/>
        <w:tab w:val="left" w:pos="3856"/>
        <w:tab w:val="left" w:pos="5216"/>
        <w:tab w:val="left" w:pos="6464"/>
        <w:tab w:val="left" w:pos="7768"/>
        <w:tab w:val="left" w:pos="9072"/>
        <w:tab w:val="left" w:pos="10206"/>
      </w:tabs>
      <w:overflowPunct w:val="0"/>
      <w:snapToGrid/>
      <w:spacing w:after="0" w:line="480" w:lineRule="auto"/>
      <w:jc w:val="left"/>
      <w:textAlignment w:val="baseline"/>
    </w:pPr>
    <w:rPr>
      <w:rFonts w:ascii="Times" w:eastAsia="Mincho" w:hAnsi="Times"/>
      <w:sz w:val="24"/>
      <w:lang w:val="en-GB" w:eastAsia="ja-JP"/>
    </w:rPr>
  </w:style>
  <w:style w:type="paragraph" w:customStyle="1" w:styleId="HTMLBody">
    <w:name w:val="HTML Body"/>
    <w:rsid w:val="001A4469"/>
    <w:pPr>
      <w:widowControl w:val="0"/>
      <w:autoSpaceDE w:val="0"/>
      <w:autoSpaceDN w:val="0"/>
      <w:adjustRightInd w:val="0"/>
    </w:pPr>
    <w:rPr>
      <w:rFonts w:ascii="MS PGothic" w:eastAsia="MS PGothic" w:hAnsi="Century"/>
      <w:lang w:eastAsia="ja-JP"/>
    </w:rPr>
  </w:style>
  <w:style w:type="character" w:customStyle="1" w:styleId="affc">
    <w:name w:val="図表番号 (文字)"/>
    <w:aliases w:val="cap (文字),cap Char (文字) (文字)1"/>
    <w:rsid w:val="001A4469"/>
    <w:rPr>
      <w:rFonts w:eastAsia="MS Gothic"/>
      <w:b/>
      <w:noProof w:val="0"/>
      <w:kern w:val="2"/>
      <w:sz w:val="24"/>
      <w:lang w:val="en-GB"/>
    </w:rPr>
  </w:style>
  <w:style w:type="paragraph" w:customStyle="1" w:styleId="Normal1CharChar">
    <w:name w:val="Normal1 Char Char"/>
    <w:rsid w:val="001A4469"/>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rsid w:val="001A4469"/>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A4469"/>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A4469"/>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
    <w:name w:val="Char Char1 Char Char Char Char Char Char Char Char Char Char Char Char Char Char Char"/>
    <w:semiHidden/>
    <w:rsid w:val="001A4469"/>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1A4469"/>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rsid w:val="001A4469"/>
    <w:rPr>
      <w:rFonts w:eastAsia="MS Gothic"/>
      <w:sz w:val="24"/>
      <w:lang w:val="en-GB" w:eastAsia="ja-JP"/>
    </w:rPr>
  </w:style>
  <w:style w:type="character" w:customStyle="1" w:styleId="Doc-titleChar">
    <w:name w:val="Doc-title Char"/>
    <w:link w:val="Doc-title"/>
    <w:rsid w:val="001A4469"/>
    <w:rPr>
      <w:rFonts w:ascii="Arial" w:hAnsi="Arial" w:cs="Arial"/>
    </w:rPr>
  </w:style>
  <w:style w:type="paragraph" w:customStyle="1" w:styleId="msonormal0">
    <w:name w:val="msonormal"/>
    <w:basedOn w:val="a0"/>
    <w:rsid w:val="001A4469"/>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ont5">
    <w:name w:val="font5"/>
    <w:basedOn w:val="a0"/>
    <w:rsid w:val="001A4469"/>
    <w:pPr>
      <w:autoSpaceDE/>
      <w:autoSpaceDN/>
      <w:adjustRightInd/>
      <w:snapToGrid/>
      <w:spacing w:before="100" w:beforeAutospacing="1" w:after="100" w:afterAutospacing="1"/>
      <w:jc w:val="left"/>
    </w:pPr>
    <w:rPr>
      <w:rFonts w:ascii="等线" w:eastAsia="等线" w:hAnsi="等线" w:cs="宋体"/>
      <w:sz w:val="18"/>
      <w:szCs w:val="18"/>
      <w:lang w:eastAsia="zh-CN"/>
    </w:rPr>
  </w:style>
  <w:style w:type="paragraph" w:customStyle="1" w:styleId="xl65">
    <w:name w:val="xl65"/>
    <w:basedOn w:val="a0"/>
    <w:rsid w:val="001A4469"/>
    <w:pPr>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66">
    <w:name w:val="xl66"/>
    <w:basedOn w:val="a0"/>
    <w:rsid w:val="001A4469"/>
    <w:pPr>
      <w:pBdr>
        <w:top w:val="single" w:sz="8" w:space="0" w:color="auto"/>
        <w:left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hAnsi="Arial" w:cs="Arial"/>
      <w:sz w:val="15"/>
      <w:szCs w:val="15"/>
      <w:lang w:eastAsia="zh-CN"/>
    </w:rPr>
  </w:style>
  <w:style w:type="paragraph" w:customStyle="1" w:styleId="xl67">
    <w:name w:val="xl67"/>
    <w:basedOn w:val="a0"/>
    <w:rsid w:val="001A4469"/>
    <w:pPr>
      <w:pBdr>
        <w:top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hAnsi="Arial" w:cs="Arial"/>
      <w:sz w:val="15"/>
      <w:szCs w:val="15"/>
      <w:lang w:eastAsia="zh-CN"/>
    </w:rPr>
  </w:style>
  <w:style w:type="paragraph" w:customStyle="1" w:styleId="xl68">
    <w:name w:val="xl68"/>
    <w:basedOn w:val="a0"/>
    <w:rsid w:val="001A4469"/>
    <w:pPr>
      <w:autoSpaceDE/>
      <w:autoSpaceDN/>
      <w:adjustRightInd/>
      <w:snapToGrid/>
      <w:spacing w:before="100" w:beforeAutospacing="1" w:after="100" w:afterAutospacing="1"/>
      <w:jc w:val="center"/>
    </w:pPr>
    <w:rPr>
      <w:rFonts w:ascii="宋体" w:hAnsi="宋体" w:cs="宋体"/>
      <w:sz w:val="15"/>
      <w:szCs w:val="15"/>
      <w:lang w:eastAsia="zh-CN"/>
    </w:rPr>
  </w:style>
  <w:style w:type="paragraph" w:customStyle="1" w:styleId="xl69">
    <w:name w:val="xl69"/>
    <w:basedOn w:val="a0"/>
    <w:rsid w:val="001A4469"/>
    <w:pPr>
      <w:pBdr>
        <w:top w:val="single" w:sz="8"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70">
    <w:name w:val="xl70"/>
    <w:basedOn w:val="a0"/>
    <w:rsid w:val="001A4469"/>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71">
    <w:name w:val="xl71"/>
    <w:basedOn w:val="a0"/>
    <w:rsid w:val="001A4469"/>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72">
    <w:name w:val="xl72"/>
    <w:basedOn w:val="a0"/>
    <w:rsid w:val="001A4469"/>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color w:val="FF0000"/>
      <w:sz w:val="16"/>
      <w:szCs w:val="16"/>
      <w:lang w:eastAsia="zh-CN"/>
    </w:rPr>
  </w:style>
  <w:style w:type="paragraph" w:customStyle="1" w:styleId="xl73">
    <w:name w:val="xl73"/>
    <w:basedOn w:val="a0"/>
    <w:rsid w:val="001A4469"/>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74">
    <w:name w:val="xl74"/>
    <w:basedOn w:val="a0"/>
    <w:rsid w:val="001A4469"/>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75">
    <w:name w:val="xl75"/>
    <w:basedOn w:val="a0"/>
    <w:rsid w:val="001A4469"/>
    <w:pPr>
      <w:pBdr>
        <w:top w:val="single" w:sz="4"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76">
    <w:name w:val="xl76"/>
    <w:basedOn w:val="a0"/>
    <w:rsid w:val="001A4469"/>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color w:val="FF0000"/>
      <w:sz w:val="16"/>
      <w:szCs w:val="16"/>
      <w:lang w:eastAsia="zh-CN"/>
    </w:rPr>
  </w:style>
  <w:style w:type="paragraph" w:customStyle="1" w:styleId="xl77">
    <w:name w:val="xl77"/>
    <w:basedOn w:val="a0"/>
    <w:rsid w:val="001A4469"/>
    <w:pPr>
      <w:pBdr>
        <w:top w:val="single" w:sz="8"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78">
    <w:name w:val="xl78"/>
    <w:basedOn w:val="a0"/>
    <w:rsid w:val="001A4469"/>
    <w:pPr>
      <w:pBdr>
        <w:top w:val="single" w:sz="8" w:space="0" w:color="auto"/>
        <w:bottom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hAnsi="Arial" w:cs="Arial"/>
      <w:sz w:val="15"/>
      <w:szCs w:val="15"/>
      <w:lang w:eastAsia="zh-CN"/>
    </w:rPr>
  </w:style>
  <w:style w:type="paragraph" w:customStyle="1" w:styleId="xl79">
    <w:name w:val="xl79"/>
    <w:basedOn w:val="a0"/>
    <w:rsid w:val="001A4469"/>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hAnsi="宋体" w:cs="宋体"/>
      <w:color w:val="FF0000"/>
      <w:sz w:val="16"/>
      <w:szCs w:val="16"/>
      <w:lang w:eastAsia="zh-CN"/>
    </w:rPr>
  </w:style>
  <w:style w:type="paragraph" w:customStyle="1" w:styleId="xl80">
    <w:name w:val="xl80"/>
    <w:basedOn w:val="a0"/>
    <w:rsid w:val="001A4469"/>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81">
    <w:name w:val="xl81"/>
    <w:basedOn w:val="a0"/>
    <w:rsid w:val="001A4469"/>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82">
    <w:name w:val="xl82"/>
    <w:basedOn w:val="a0"/>
    <w:rsid w:val="001A4469"/>
    <w:pPr>
      <w:pBdr>
        <w:top w:val="single" w:sz="4" w:space="0" w:color="auto"/>
        <w:left w:val="single" w:sz="4" w:space="0" w:color="auto"/>
        <w:bottom w:val="single" w:sz="8" w:space="0" w:color="auto"/>
        <w:right w:val="single" w:sz="8"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83">
    <w:name w:val="xl83"/>
    <w:basedOn w:val="a0"/>
    <w:rsid w:val="001A4469"/>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color w:val="FF0000"/>
      <w:sz w:val="16"/>
      <w:szCs w:val="16"/>
      <w:lang w:eastAsia="zh-CN"/>
    </w:rPr>
  </w:style>
  <w:style w:type="paragraph" w:customStyle="1" w:styleId="xl84">
    <w:name w:val="xl84"/>
    <w:basedOn w:val="a0"/>
    <w:rsid w:val="001A4469"/>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hAnsi="宋体" w:cs="宋体"/>
      <w:color w:val="FF0000"/>
      <w:sz w:val="16"/>
      <w:szCs w:val="16"/>
      <w:lang w:eastAsia="zh-CN"/>
    </w:rPr>
  </w:style>
  <w:style w:type="paragraph" w:customStyle="1" w:styleId="xl85">
    <w:name w:val="xl85"/>
    <w:basedOn w:val="a0"/>
    <w:rsid w:val="001A4469"/>
    <w:pPr>
      <w:pBdr>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86">
    <w:name w:val="xl86"/>
    <w:basedOn w:val="a0"/>
    <w:rsid w:val="001A4469"/>
    <w:pPr>
      <w:pBdr>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87">
    <w:name w:val="xl87"/>
    <w:basedOn w:val="a0"/>
    <w:rsid w:val="001A4469"/>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88">
    <w:name w:val="xl88"/>
    <w:basedOn w:val="a0"/>
    <w:rsid w:val="001A4469"/>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89">
    <w:name w:val="xl89"/>
    <w:basedOn w:val="a0"/>
    <w:rsid w:val="001A4469"/>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90">
    <w:name w:val="xl90"/>
    <w:basedOn w:val="a0"/>
    <w:rsid w:val="001A4469"/>
    <w:pPr>
      <w:pBdr>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91">
    <w:name w:val="xl91"/>
    <w:basedOn w:val="a0"/>
    <w:rsid w:val="001A4469"/>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92">
    <w:name w:val="xl92"/>
    <w:basedOn w:val="a0"/>
    <w:rsid w:val="001A4469"/>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hAnsi="宋体" w:cs="宋体"/>
      <w:sz w:val="16"/>
      <w:szCs w:val="16"/>
      <w:lang w:eastAsia="zh-CN"/>
    </w:rPr>
  </w:style>
  <w:style w:type="paragraph" w:customStyle="1" w:styleId="xl93">
    <w:name w:val="xl93"/>
    <w:basedOn w:val="a0"/>
    <w:rsid w:val="001A4469"/>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color w:val="FF0000"/>
      <w:sz w:val="16"/>
      <w:szCs w:val="16"/>
      <w:lang w:eastAsia="zh-CN"/>
    </w:rPr>
  </w:style>
  <w:style w:type="paragraph" w:customStyle="1" w:styleId="xl94">
    <w:name w:val="xl94"/>
    <w:basedOn w:val="a0"/>
    <w:rsid w:val="001A4469"/>
    <w:pPr>
      <w:pBdr>
        <w:top w:val="single" w:sz="8"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95">
    <w:name w:val="xl95"/>
    <w:basedOn w:val="a0"/>
    <w:rsid w:val="001A4469"/>
    <w:pPr>
      <w:pBdr>
        <w:top w:val="single" w:sz="4"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96">
    <w:name w:val="xl96"/>
    <w:basedOn w:val="a0"/>
    <w:rsid w:val="001A4469"/>
    <w:pPr>
      <w:pBdr>
        <w:top w:val="single" w:sz="4" w:space="0" w:color="auto"/>
        <w:left w:val="single" w:sz="8"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97">
    <w:name w:val="xl97"/>
    <w:basedOn w:val="a0"/>
    <w:rsid w:val="001A4469"/>
    <w:pPr>
      <w:pBdr>
        <w:top w:val="single" w:sz="8"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98">
    <w:name w:val="xl98"/>
    <w:basedOn w:val="a0"/>
    <w:rsid w:val="001A4469"/>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99">
    <w:name w:val="xl99"/>
    <w:basedOn w:val="a0"/>
    <w:rsid w:val="001A4469"/>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00">
    <w:name w:val="xl100"/>
    <w:basedOn w:val="a0"/>
    <w:rsid w:val="001A4469"/>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01">
    <w:name w:val="xl101"/>
    <w:basedOn w:val="a0"/>
    <w:rsid w:val="001A4469"/>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hAnsi="宋体" w:cs="宋体"/>
      <w:sz w:val="16"/>
      <w:szCs w:val="16"/>
      <w:lang w:eastAsia="zh-CN"/>
    </w:rPr>
  </w:style>
  <w:style w:type="paragraph" w:customStyle="1" w:styleId="xl102">
    <w:name w:val="xl102"/>
    <w:basedOn w:val="a0"/>
    <w:rsid w:val="001A4469"/>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hAnsi="宋体" w:cs="宋体"/>
      <w:sz w:val="16"/>
      <w:szCs w:val="16"/>
      <w:lang w:eastAsia="zh-CN"/>
    </w:rPr>
  </w:style>
  <w:style w:type="paragraph" w:customStyle="1" w:styleId="xl103">
    <w:name w:val="xl103"/>
    <w:basedOn w:val="a0"/>
    <w:rsid w:val="001A4469"/>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04">
    <w:name w:val="xl104"/>
    <w:basedOn w:val="a0"/>
    <w:rsid w:val="001A4469"/>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05">
    <w:name w:val="xl105"/>
    <w:basedOn w:val="a0"/>
    <w:rsid w:val="001A4469"/>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06">
    <w:name w:val="xl106"/>
    <w:basedOn w:val="a0"/>
    <w:rsid w:val="001A4469"/>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hAnsi="宋体" w:cs="宋体"/>
      <w:sz w:val="16"/>
      <w:szCs w:val="16"/>
      <w:lang w:eastAsia="zh-CN"/>
    </w:rPr>
  </w:style>
  <w:style w:type="paragraph" w:customStyle="1" w:styleId="xl107">
    <w:name w:val="xl107"/>
    <w:basedOn w:val="a0"/>
    <w:rsid w:val="001A4469"/>
    <w:pPr>
      <w:pBdr>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hAnsi="宋体" w:cs="宋体"/>
      <w:sz w:val="16"/>
      <w:szCs w:val="16"/>
      <w:lang w:eastAsia="zh-CN"/>
    </w:rPr>
  </w:style>
  <w:style w:type="paragraph" w:customStyle="1" w:styleId="xl108">
    <w:name w:val="xl108"/>
    <w:basedOn w:val="a0"/>
    <w:rsid w:val="001A4469"/>
    <w:pPr>
      <w:pBdr>
        <w:top w:val="single" w:sz="8" w:space="0" w:color="auto"/>
        <w:left w:val="single" w:sz="8" w:space="0" w:color="auto"/>
        <w:bottom w:val="single" w:sz="8" w:space="0" w:color="auto"/>
        <w:right w:val="double" w:sz="6" w:space="0" w:color="auto"/>
      </w:pBdr>
      <w:shd w:val="clear" w:color="000000" w:fill="E7E6E6"/>
      <w:autoSpaceDE/>
      <w:autoSpaceDN/>
      <w:adjustRightInd/>
      <w:snapToGrid/>
      <w:spacing w:before="100" w:beforeAutospacing="1" w:after="100" w:afterAutospacing="1"/>
      <w:jc w:val="center"/>
    </w:pPr>
    <w:rPr>
      <w:rFonts w:ascii="Arial" w:hAnsi="Arial" w:cs="Arial"/>
      <w:sz w:val="15"/>
      <w:szCs w:val="15"/>
      <w:lang w:eastAsia="zh-CN"/>
    </w:rPr>
  </w:style>
  <w:style w:type="paragraph" w:customStyle="1" w:styleId="xl109">
    <w:name w:val="xl109"/>
    <w:basedOn w:val="a0"/>
    <w:rsid w:val="001A4469"/>
    <w:pPr>
      <w:pBdr>
        <w:top w:val="single" w:sz="4"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10">
    <w:name w:val="xl110"/>
    <w:basedOn w:val="a0"/>
    <w:rsid w:val="001A4469"/>
    <w:pPr>
      <w:pBdr>
        <w:top w:val="single" w:sz="4"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11">
    <w:name w:val="xl111"/>
    <w:basedOn w:val="a0"/>
    <w:rsid w:val="001A4469"/>
    <w:pPr>
      <w:pBdr>
        <w:top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12">
    <w:name w:val="xl112"/>
    <w:basedOn w:val="a0"/>
    <w:rsid w:val="001A4469"/>
    <w:pPr>
      <w:pBdr>
        <w:top w:val="single" w:sz="8"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13">
    <w:name w:val="xl113"/>
    <w:basedOn w:val="a0"/>
    <w:rsid w:val="001A4469"/>
    <w:pPr>
      <w:pBdr>
        <w:top w:val="single" w:sz="4"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14">
    <w:name w:val="xl114"/>
    <w:basedOn w:val="a0"/>
    <w:rsid w:val="001A4469"/>
    <w:pPr>
      <w:pBdr>
        <w:top w:val="single" w:sz="4" w:space="0" w:color="auto"/>
        <w:left w:val="single" w:sz="4" w:space="0" w:color="auto"/>
        <w:bottom w:val="single" w:sz="8" w:space="0" w:color="auto"/>
        <w:right w:val="double" w:sz="6"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15">
    <w:name w:val="xl115"/>
    <w:basedOn w:val="a0"/>
    <w:rsid w:val="001A4469"/>
    <w:pPr>
      <w:pBdr>
        <w:top w:val="single" w:sz="8"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16">
    <w:name w:val="xl116"/>
    <w:basedOn w:val="a0"/>
    <w:rsid w:val="001A4469"/>
    <w:pPr>
      <w:pBdr>
        <w:top w:val="single" w:sz="4"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17">
    <w:name w:val="xl117"/>
    <w:basedOn w:val="a0"/>
    <w:rsid w:val="001A4469"/>
    <w:pPr>
      <w:pBdr>
        <w:top w:val="single" w:sz="4" w:space="0" w:color="auto"/>
        <w:left w:val="single" w:sz="4" w:space="0" w:color="auto"/>
        <w:bottom w:val="single" w:sz="8" w:space="0" w:color="auto"/>
        <w:right w:val="double" w:sz="6"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character" w:customStyle="1" w:styleId="MTEquationSection">
    <w:name w:val="MTEquationSection"/>
    <w:rsid w:val="001A4469"/>
    <w:rPr>
      <w:rFonts w:ascii="Arial" w:hAnsi="Arial"/>
      <w:vanish w:val="0"/>
      <w:color w:val="FF0000"/>
      <w:sz w:val="24"/>
    </w:rPr>
  </w:style>
  <w:style w:type="paragraph" w:customStyle="1" w:styleId="Bulletedo1">
    <w:name w:val="Bulleted o 1"/>
    <w:basedOn w:val="a0"/>
    <w:rsid w:val="001A4469"/>
    <w:pPr>
      <w:numPr>
        <w:numId w:val="48"/>
      </w:numPr>
      <w:overflowPunct w:val="0"/>
      <w:snapToGrid/>
      <w:spacing w:after="180"/>
      <w:jc w:val="left"/>
      <w:textAlignment w:val="baseline"/>
    </w:pPr>
    <w:rPr>
      <w:sz w:val="20"/>
      <w:szCs w:val="20"/>
    </w:rPr>
  </w:style>
  <w:style w:type="paragraph" w:customStyle="1" w:styleId="Equation">
    <w:name w:val="Equation"/>
    <w:basedOn w:val="a0"/>
    <w:next w:val="a0"/>
    <w:rsid w:val="001A4469"/>
    <w:pPr>
      <w:tabs>
        <w:tab w:val="right" w:pos="10206"/>
      </w:tabs>
      <w:overflowPunct w:val="0"/>
      <w:snapToGrid/>
      <w:spacing w:after="220"/>
      <w:ind w:left="1298"/>
      <w:jc w:val="left"/>
      <w:textAlignment w:val="baseline"/>
    </w:pPr>
    <w:rPr>
      <w:rFonts w:ascii="Arial" w:hAnsi="Arial"/>
      <w:szCs w:val="20"/>
      <w:lang w:eastAsia="zh-CN"/>
    </w:rPr>
  </w:style>
  <w:style w:type="paragraph" w:customStyle="1" w:styleId="11BodyText">
    <w:name w:val="11 BodyText"/>
    <w:basedOn w:val="a0"/>
    <w:rsid w:val="001A4469"/>
    <w:pPr>
      <w:overflowPunct w:val="0"/>
      <w:snapToGrid/>
      <w:spacing w:after="220"/>
      <w:ind w:left="1298"/>
      <w:jc w:val="left"/>
      <w:textAlignment w:val="baseline"/>
    </w:pPr>
    <w:rPr>
      <w:rFonts w:ascii="Arial" w:hAnsi="Arial"/>
      <w:szCs w:val="20"/>
    </w:rPr>
  </w:style>
  <w:style w:type="paragraph" w:customStyle="1" w:styleId="bodyCharCharChar">
    <w:name w:val="body Char Char Char"/>
    <w:basedOn w:val="a0"/>
    <w:rsid w:val="001A4469"/>
    <w:pPr>
      <w:tabs>
        <w:tab w:val="left" w:pos="2160"/>
      </w:tabs>
      <w:overflowPunct w:val="0"/>
      <w:snapToGrid/>
      <w:spacing w:before="120" w:line="280" w:lineRule="atLeast"/>
      <w:textAlignment w:val="baseline"/>
    </w:pPr>
    <w:rPr>
      <w:rFonts w:ascii="New York" w:hAnsi="New York"/>
      <w:sz w:val="24"/>
      <w:szCs w:val="20"/>
    </w:rPr>
  </w:style>
  <w:style w:type="paragraph" w:customStyle="1" w:styleId="body">
    <w:name w:val="body"/>
    <w:basedOn w:val="a0"/>
    <w:rsid w:val="001A4469"/>
    <w:pPr>
      <w:tabs>
        <w:tab w:val="left" w:pos="2160"/>
      </w:tabs>
      <w:overflowPunct w:val="0"/>
      <w:snapToGrid/>
      <w:spacing w:before="120" w:line="280" w:lineRule="atLeast"/>
      <w:textAlignment w:val="baseline"/>
    </w:pPr>
    <w:rPr>
      <w:rFonts w:ascii="New York" w:hAnsi="New York"/>
      <w:sz w:val="24"/>
      <w:szCs w:val="20"/>
    </w:rPr>
  </w:style>
  <w:style w:type="character" w:customStyle="1" w:styleId="CharChar3">
    <w:name w:val="Char Char3"/>
    <w:rsid w:val="001A4469"/>
    <w:rPr>
      <w:rFonts w:ascii="Arial" w:hAnsi="Arial"/>
      <w:sz w:val="36"/>
      <w:lang w:val="en-GB" w:eastAsia="en-US" w:bidi="ar-SA"/>
    </w:rPr>
  </w:style>
  <w:style w:type="character" w:customStyle="1" w:styleId="CharChar2">
    <w:name w:val="Char Char2"/>
    <w:rsid w:val="001A4469"/>
    <w:rPr>
      <w:rFonts w:ascii="Arial" w:hAnsi="Arial"/>
      <w:sz w:val="32"/>
      <w:lang w:val="en-GB" w:eastAsia="en-US" w:bidi="ar-SA"/>
    </w:rPr>
  </w:style>
  <w:style w:type="character" w:customStyle="1" w:styleId="CharChar1">
    <w:name w:val="Char Char1"/>
    <w:rsid w:val="001A4469"/>
    <w:rPr>
      <w:rFonts w:ascii="Arial" w:hAnsi="Arial"/>
      <w:sz w:val="28"/>
      <w:lang w:val="en-GB" w:eastAsia="en-US" w:bidi="ar-SA"/>
    </w:rPr>
  </w:style>
  <w:style w:type="character" w:customStyle="1" w:styleId="CharChar">
    <w:name w:val="Char Char"/>
    <w:rsid w:val="001A4469"/>
    <w:rPr>
      <w:rFonts w:ascii="Arial" w:hAnsi="Arial"/>
      <w:sz w:val="22"/>
      <w:lang w:val="en-GB" w:eastAsia="en-US" w:bidi="ar-SA"/>
    </w:rPr>
  </w:style>
  <w:style w:type="table" w:styleId="-60">
    <w:name w:val="Dark List Accent 6"/>
    <w:basedOn w:val="a2"/>
    <w:uiPriority w:val="70"/>
    <w:rsid w:val="001A4469"/>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d">
    <w:name w:val="テキスト"/>
    <w:basedOn w:val="a0"/>
    <w:link w:val="affe"/>
    <w:qFormat/>
    <w:rsid w:val="001A4469"/>
    <w:pPr>
      <w:widowControl w:val="0"/>
      <w:autoSpaceDE/>
      <w:autoSpaceDN/>
      <w:adjustRightInd/>
      <w:snapToGrid/>
      <w:spacing w:afterLines="50" w:line="320" w:lineRule="exact"/>
      <w:ind w:firstLineChars="100" w:firstLine="210"/>
    </w:pPr>
    <w:rPr>
      <w:rFonts w:ascii="Century" w:eastAsia="MS Mincho" w:hAnsi="Century"/>
      <w:kern w:val="2"/>
      <w:sz w:val="21"/>
      <w:lang w:val="en-GB" w:eastAsia="ja-JP"/>
    </w:rPr>
  </w:style>
  <w:style w:type="character" w:customStyle="1" w:styleId="affe">
    <w:name w:val="テキスト (文字)"/>
    <w:link w:val="affd"/>
    <w:rsid w:val="001A4469"/>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1A4469"/>
    <w:pPr>
      <w:autoSpaceDE/>
      <w:autoSpaceDN/>
      <w:adjustRightInd/>
      <w:snapToGrid/>
      <w:spacing w:before="75" w:after="75"/>
      <w:jc w:val="left"/>
    </w:pPr>
    <w:rPr>
      <w:rFonts w:ascii="Malgun Gothic" w:eastAsia="Malgun Gothic" w:hAnsi="Malgun Gothic" w:cs="Calibri"/>
      <w:sz w:val="20"/>
      <w:szCs w:val="20"/>
      <w:lang w:val="sv-SE" w:eastAsia="sv-SE"/>
    </w:rPr>
  </w:style>
  <w:style w:type="paragraph" w:customStyle="1" w:styleId="gmail-b2">
    <w:name w:val="gmail-b2"/>
    <w:basedOn w:val="a0"/>
    <w:uiPriority w:val="99"/>
    <w:semiHidden/>
    <w:rsid w:val="001A4469"/>
    <w:pPr>
      <w:autoSpaceDE/>
      <w:autoSpaceDN/>
      <w:adjustRightInd/>
      <w:snapToGrid/>
      <w:spacing w:before="75" w:after="75"/>
      <w:jc w:val="left"/>
    </w:pPr>
    <w:rPr>
      <w:rFonts w:ascii="Malgun Gothic" w:eastAsia="Malgun Gothic" w:hAnsi="Malgun Gothic" w:cs="Calibri"/>
      <w:sz w:val="20"/>
      <w:szCs w:val="20"/>
      <w:lang w:val="sv-SE" w:eastAsia="sv-SE"/>
    </w:rPr>
  </w:style>
  <w:style w:type="character" w:customStyle="1" w:styleId="onecomwebmail-spelle">
    <w:name w:val="onecomwebmail-spelle"/>
    <w:basedOn w:val="a1"/>
    <w:rsid w:val="001A4469"/>
  </w:style>
  <w:style w:type="paragraph" w:customStyle="1" w:styleId="onecomwebmail-msolistparagraph">
    <w:name w:val="onecomwebmail-msolistparagraph"/>
    <w:basedOn w:val="a0"/>
    <w:rsid w:val="001A4469"/>
    <w:pPr>
      <w:autoSpaceDE/>
      <w:autoSpaceDN/>
      <w:adjustRightInd/>
      <w:snapToGrid/>
      <w:spacing w:before="100" w:beforeAutospacing="1" w:after="100" w:afterAutospacing="1"/>
      <w:jc w:val="left"/>
    </w:pPr>
    <w:rPr>
      <w:rFonts w:eastAsiaTheme="minorEastAsia"/>
      <w:sz w:val="24"/>
      <w:szCs w:val="24"/>
      <w:lang w:val="sv-SE" w:eastAsia="sv-SE"/>
    </w:rPr>
  </w:style>
  <w:style w:type="paragraph" w:customStyle="1" w:styleId="onecomwebmail-tah">
    <w:name w:val="onecomwebmail-tah"/>
    <w:basedOn w:val="a0"/>
    <w:rsid w:val="001A4469"/>
    <w:pPr>
      <w:autoSpaceDE/>
      <w:autoSpaceDN/>
      <w:adjustRightInd/>
      <w:snapToGrid/>
      <w:spacing w:before="100" w:beforeAutospacing="1" w:after="100" w:afterAutospacing="1"/>
      <w:jc w:val="left"/>
    </w:pPr>
    <w:rPr>
      <w:rFonts w:eastAsiaTheme="minorEastAsia"/>
      <w:sz w:val="24"/>
      <w:szCs w:val="24"/>
      <w:lang w:val="sv-SE" w:eastAsia="sv-SE"/>
    </w:rPr>
  </w:style>
  <w:style w:type="paragraph" w:customStyle="1" w:styleId="onecomwebmail-tac">
    <w:name w:val="onecomwebmail-tac"/>
    <w:basedOn w:val="a0"/>
    <w:rsid w:val="001A4469"/>
    <w:pPr>
      <w:autoSpaceDE/>
      <w:autoSpaceDN/>
      <w:adjustRightInd/>
      <w:snapToGrid/>
      <w:spacing w:before="100" w:beforeAutospacing="1" w:after="100" w:afterAutospacing="1"/>
      <w:jc w:val="left"/>
    </w:pPr>
    <w:rPr>
      <w:rFonts w:eastAsiaTheme="minorEastAsia"/>
      <w:sz w:val="24"/>
      <w:szCs w:val="24"/>
      <w:lang w:val="sv-SE" w:eastAsia="sv-SE"/>
    </w:rPr>
  </w:style>
  <w:style w:type="character" w:customStyle="1" w:styleId="onecomwebmail-font">
    <w:name w:val="onecomwebmail-font"/>
    <w:basedOn w:val="a1"/>
    <w:rsid w:val="001A4469"/>
  </w:style>
  <w:style w:type="character" w:customStyle="1" w:styleId="onecomwebmail-size">
    <w:name w:val="onecomwebmail-size"/>
    <w:basedOn w:val="a1"/>
    <w:rsid w:val="001A4469"/>
  </w:style>
  <w:style w:type="paragraph" w:styleId="aff4">
    <w:name w:val="Title"/>
    <w:aliases w:val="Heading 31"/>
    <w:basedOn w:val="a0"/>
    <w:next w:val="a0"/>
    <w:link w:val="Chare"/>
    <w:qFormat/>
    <w:rsid w:val="001A4469"/>
    <w:pPr>
      <w:spacing w:before="240" w:after="60"/>
      <w:jc w:val="center"/>
      <w:outlineLvl w:val="0"/>
    </w:pPr>
    <w:rPr>
      <w:rFonts w:ascii="Arial" w:eastAsia="MS Mincho" w:hAnsi="Arial"/>
      <w:b/>
      <w:sz w:val="24"/>
      <w:szCs w:val="20"/>
      <w:lang w:val="de-DE" w:eastAsia="ja-JP"/>
    </w:rPr>
  </w:style>
  <w:style w:type="character" w:customStyle="1" w:styleId="TitleChar3">
    <w:name w:val="Title Char3"/>
    <w:basedOn w:val="a1"/>
    <w:rsid w:val="001A4469"/>
    <w:rPr>
      <w:rFonts w:asciiTheme="majorHAnsi" w:hAnsiTheme="majorHAnsi" w:cstheme="majorBidi"/>
      <w:b/>
      <w:bCs/>
      <w:sz w:val="32"/>
      <w:szCs w:val="32"/>
      <w:lang w:eastAsia="en-US"/>
    </w:rPr>
  </w:style>
  <w:style w:type="table" w:customStyle="1" w:styleId="2e">
    <w:name w:val="网格型2"/>
    <w:basedOn w:val="a2"/>
    <w:next w:val="ac"/>
    <w:uiPriority w:val="59"/>
    <w:rsid w:val="00AF7D5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BA10D1"/>
    <w:rPr>
      <w:rFonts w:eastAsia="宋体"/>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75108">
      <w:bodyDiv w:val="1"/>
      <w:marLeft w:val="0"/>
      <w:marRight w:val="0"/>
      <w:marTop w:val="0"/>
      <w:marBottom w:val="0"/>
      <w:divBdr>
        <w:top w:val="none" w:sz="0" w:space="0" w:color="auto"/>
        <w:left w:val="none" w:sz="0" w:space="0" w:color="auto"/>
        <w:bottom w:val="none" w:sz="0" w:space="0" w:color="auto"/>
        <w:right w:val="none" w:sz="0" w:space="0" w:color="auto"/>
      </w:divBdr>
    </w:div>
    <w:div w:id="13967914">
      <w:bodyDiv w:val="1"/>
      <w:marLeft w:val="0"/>
      <w:marRight w:val="0"/>
      <w:marTop w:val="0"/>
      <w:marBottom w:val="0"/>
      <w:divBdr>
        <w:top w:val="none" w:sz="0" w:space="0" w:color="auto"/>
        <w:left w:val="none" w:sz="0" w:space="0" w:color="auto"/>
        <w:bottom w:val="none" w:sz="0" w:space="0" w:color="auto"/>
        <w:right w:val="none" w:sz="0" w:space="0" w:color="auto"/>
      </w:divBdr>
      <w:divsChild>
        <w:div w:id="250044305">
          <w:marLeft w:val="1166"/>
          <w:marRight w:val="0"/>
          <w:marTop w:val="0"/>
          <w:marBottom w:val="0"/>
          <w:divBdr>
            <w:top w:val="none" w:sz="0" w:space="0" w:color="auto"/>
            <w:left w:val="none" w:sz="0" w:space="0" w:color="auto"/>
            <w:bottom w:val="none" w:sz="0" w:space="0" w:color="auto"/>
            <w:right w:val="none" w:sz="0" w:space="0" w:color="auto"/>
          </w:divBdr>
        </w:div>
        <w:div w:id="705066435">
          <w:marLeft w:val="1166"/>
          <w:marRight w:val="0"/>
          <w:marTop w:val="0"/>
          <w:marBottom w:val="0"/>
          <w:divBdr>
            <w:top w:val="none" w:sz="0" w:space="0" w:color="auto"/>
            <w:left w:val="none" w:sz="0" w:space="0" w:color="auto"/>
            <w:bottom w:val="none" w:sz="0" w:space="0" w:color="auto"/>
            <w:right w:val="none" w:sz="0" w:space="0" w:color="auto"/>
          </w:divBdr>
        </w:div>
        <w:div w:id="796676741">
          <w:marLeft w:val="1166"/>
          <w:marRight w:val="0"/>
          <w:marTop w:val="0"/>
          <w:marBottom w:val="0"/>
          <w:divBdr>
            <w:top w:val="none" w:sz="0" w:space="0" w:color="auto"/>
            <w:left w:val="none" w:sz="0" w:space="0" w:color="auto"/>
            <w:bottom w:val="none" w:sz="0" w:space="0" w:color="auto"/>
            <w:right w:val="none" w:sz="0" w:space="0" w:color="auto"/>
          </w:divBdr>
        </w:div>
        <w:div w:id="1352148819">
          <w:marLeft w:val="1166"/>
          <w:marRight w:val="0"/>
          <w:marTop w:val="0"/>
          <w:marBottom w:val="0"/>
          <w:divBdr>
            <w:top w:val="none" w:sz="0" w:space="0" w:color="auto"/>
            <w:left w:val="none" w:sz="0" w:space="0" w:color="auto"/>
            <w:bottom w:val="none" w:sz="0" w:space="0" w:color="auto"/>
            <w:right w:val="none" w:sz="0" w:space="0" w:color="auto"/>
          </w:divBdr>
        </w:div>
        <w:div w:id="1556887519">
          <w:marLeft w:val="1166"/>
          <w:marRight w:val="0"/>
          <w:marTop w:val="0"/>
          <w:marBottom w:val="0"/>
          <w:divBdr>
            <w:top w:val="none" w:sz="0" w:space="0" w:color="auto"/>
            <w:left w:val="none" w:sz="0" w:space="0" w:color="auto"/>
            <w:bottom w:val="none" w:sz="0" w:space="0" w:color="auto"/>
            <w:right w:val="none" w:sz="0" w:space="0" w:color="auto"/>
          </w:divBdr>
        </w:div>
        <w:div w:id="1902207103">
          <w:marLeft w:val="1166"/>
          <w:marRight w:val="0"/>
          <w:marTop w:val="0"/>
          <w:marBottom w:val="0"/>
          <w:divBdr>
            <w:top w:val="none" w:sz="0" w:space="0" w:color="auto"/>
            <w:left w:val="none" w:sz="0" w:space="0" w:color="auto"/>
            <w:bottom w:val="none" w:sz="0" w:space="0" w:color="auto"/>
            <w:right w:val="none" w:sz="0" w:space="0" w:color="auto"/>
          </w:divBdr>
        </w:div>
      </w:divsChild>
    </w:div>
    <w:div w:id="14691967">
      <w:bodyDiv w:val="1"/>
      <w:marLeft w:val="0"/>
      <w:marRight w:val="0"/>
      <w:marTop w:val="0"/>
      <w:marBottom w:val="0"/>
      <w:divBdr>
        <w:top w:val="none" w:sz="0" w:space="0" w:color="auto"/>
        <w:left w:val="none" w:sz="0" w:space="0" w:color="auto"/>
        <w:bottom w:val="none" w:sz="0" w:space="0" w:color="auto"/>
        <w:right w:val="none" w:sz="0" w:space="0" w:color="auto"/>
      </w:divBdr>
      <w:divsChild>
        <w:div w:id="408037112">
          <w:marLeft w:val="547"/>
          <w:marRight w:val="0"/>
          <w:marTop w:val="0"/>
          <w:marBottom w:val="0"/>
          <w:divBdr>
            <w:top w:val="none" w:sz="0" w:space="0" w:color="auto"/>
            <w:left w:val="none" w:sz="0" w:space="0" w:color="auto"/>
            <w:bottom w:val="none" w:sz="0" w:space="0" w:color="auto"/>
            <w:right w:val="none" w:sz="0" w:space="0" w:color="auto"/>
          </w:divBdr>
        </w:div>
      </w:divsChild>
    </w:div>
    <w:div w:id="19093145">
      <w:bodyDiv w:val="1"/>
      <w:marLeft w:val="0"/>
      <w:marRight w:val="0"/>
      <w:marTop w:val="0"/>
      <w:marBottom w:val="0"/>
      <w:divBdr>
        <w:top w:val="none" w:sz="0" w:space="0" w:color="auto"/>
        <w:left w:val="none" w:sz="0" w:space="0" w:color="auto"/>
        <w:bottom w:val="none" w:sz="0" w:space="0" w:color="auto"/>
        <w:right w:val="none" w:sz="0" w:space="0" w:color="auto"/>
      </w:divBdr>
    </w:div>
    <w:div w:id="25372949">
      <w:bodyDiv w:val="1"/>
      <w:marLeft w:val="0"/>
      <w:marRight w:val="0"/>
      <w:marTop w:val="0"/>
      <w:marBottom w:val="0"/>
      <w:divBdr>
        <w:top w:val="none" w:sz="0" w:space="0" w:color="auto"/>
        <w:left w:val="none" w:sz="0" w:space="0" w:color="auto"/>
        <w:bottom w:val="none" w:sz="0" w:space="0" w:color="auto"/>
        <w:right w:val="none" w:sz="0" w:space="0" w:color="auto"/>
      </w:divBdr>
    </w:div>
    <w:div w:id="52849132">
      <w:bodyDiv w:val="1"/>
      <w:marLeft w:val="0"/>
      <w:marRight w:val="0"/>
      <w:marTop w:val="0"/>
      <w:marBottom w:val="0"/>
      <w:divBdr>
        <w:top w:val="none" w:sz="0" w:space="0" w:color="auto"/>
        <w:left w:val="none" w:sz="0" w:space="0" w:color="auto"/>
        <w:bottom w:val="none" w:sz="0" w:space="0" w:color="auto"/>
        <w:right w:val="none" w:sz="0" w:space="0" w:color="auto"/>
      </w:divBdr>
      <w:divsChild>
        <w:div w:id="1368796580">
          <w:marLeft w:val="1166"/>
          <w:marRight w:val="0"/>
          <w:marTop w:val="0"/>
          <w:marBottom w:val="0"/>
          <w:divBdr>
            <w:top w:val="none" w:sz="0" w:space="0" w:color="auto"/>
            <w:left w:val="none" w:sz="0" w:space="0" w:color="auto"/>
            <w:bottom w:val="none" w:sz="0" w:space="0" w:color="auto"/>
            <w:right w:val="none" w:sz="0" w:space="0" w:color="auto"/>
          </w:divBdr>
        </w:div>
      </w:divsChild>
    </w:div>
    <w:div w:id="56511695">
      <w:bodyDiv w:val="1"/>
      <w:marLeft w:val="0"/>
      <w:marRight w:val="0"/>
      <w:marTop w:val="0"/>
      <w:marBottom w:val="0"/>
      <w:divBdr>
        <w:top w:val="none" w:sz="0" w:space="0" w:color="auto"/>
        <w:left w:val="none" w:sz="0" w:space="0" w:color="auto"/>
        <w:bottom w:val="none" w:sz="0" w:space="0" w:color="auto"/>
        <w:right w:val="none" w:sz="0" w:space="0" w:color="auto"/>
      </w:divBdr>
    </w:div>
    <w:div w:id="88281894">
      <w:bodyDiv w:val="1"/>
      <w:marLeft w:val="0"/>
      <w:marRight w:val="0"/>
      <w:marTop w:val="0"/>
      <w:marBottom w:val="0"/>
      <w:divBdr>
        <w:top w:val="none" w:sz="0" w:space="0" w:color="auto"/>
        <w:left w:val="none" w:sz="0" w:space="0" w:color="auto"/>
        <w:bottom w:val="none" w:sz="0" w:space="0" w:color="auto"/>
        <w:right w:val="none" w:sz="0" w:space="0" w:color="auto"/>
      </w:divBdr>
    </w:div>
    <w:div w:id="98915285">
      <w:bodyDiv w:val="1"/>
      <w:marLeft w:val="0"/>
      <w:marRight w:val="0"/>
      <w:marTop w:val="0"/>
      <w:marBottom w:val="0"/>
      <w:divBdr>
        <w:top w:val="none" w:sz="0" w:space="0" w:color="auto"/>
        <w:left w:val="none" w:sz="0" w:space="0" w:color="auto"/>
        <w:bottom w:val="none" w:sz="0" w:space="0" w:color="auto"/>
        <w:right w:val="none" w:sz="0" w:space="0" w:color="auto"/>
      </w:divBdr>
      <w:divsChild>
        <w:div w:id="1252660429">
          <w:marLeft w:val="1166"/>
          <w:marRight w:val="0"/>
          <w:marTop w:val="0"/>
          <w:marBottom w:val="0"/>
          <w:divBdr>
            <w:top w:val="none" w:sz="0" w:space="0" w:color="auto"/>
            <w:left w:val="none" w:sz="0" w:space="0" w:color="auto"/>
            <w:bottom w:val="none" w:sz="0" w:space="0" w:color="auto"/>
            <w:right w:val="none" w:sz="0" w:space="0" w:color="auto"/>
          </w:divBdr>
        </w:div>
      </w:divsChild>
    </w:div>
    <w:div w:id="115872629">
      <w:bodyDiv w:val="1"/>
      <w:marLeft w:val="0"/>
      <w:marRight w:val="0"/>
      <w:marTop w:val="0"/>
      <w:marBottom w:val="0"/>
      <w:divBdr>
        <w:top w:val="none" w:sz="0" w:space="0" w:color="auto"/>
        <w:left w:val="none" w:sz="0" w:space="0" w:color="auto"/>
        <w:bottom w:val="none" w:sz="0" w:space="0" w:color="auto"/>
        <w:right w:val="none" w:sz="0" w:space="0" w:color="auto"/>
      </w:divBdr>
    </w:div>
    <w:div w:id="119541325">
      <w:bodyDiv w:val="1"/>
      <w:marLeft w:val="0"/>
      <w:marRight w:val="0"/>
      <w:marTop w:val="0"/>
      <w:marBottom w:val="0"/>
      <w:divBdr>
        <w:top w:val="none" w:sz="0" w:space="0" w:color="auto"/>
        <w:left w:val="none" w:sz="0" w:space="0" w:color="auto"/>
        <w:bottom w:val="none" w:sz="0" w:space="0" w:color="auto"/>
        <w:right w:val="none" w:sz="0" w:space="0" w:color="auto"/>
      </w:divBdr>
    </w:div>
    <w:div w:id="120657398">
      <w:bodyDiv w:val="1"/>
      <w:marLeft w:val="0"/>
      <w:marRight w:val="0"/>
      <w:marTop w:val="0"/>
      <w:marBottom w:val="0"/>
      <w:divBdr>
        <w:top w:val="none" w:sz="0" w:space="0" w:color="auto"/>
        <w:left w:val="none" w:sz="0" w:space="0" w:color="auto"/>
        <w:bottom w:val="none" w:sz="0" w:space="0" w:color="auto"/>
        <w:right w:val="none" w:sz="0" w:space="0" w:color="auto"/>
      </w:divBdr>
    </w:div>
    <w:div w:id="133987202">
      <w:bodyDiv w:val="1"/>
      <w:marLeft w:val="0"/>
      <w:marRight w:val="0"/>
      <w:marTop w:val="0"/>
      <w:marBottom w:val="0"/>
      <w:divBdr>
        <w:top w:val="none" w:sz="0" w:space="0" w:color="auto"/>
        <w:left w:val="none" w:sz="0" w:space="0" w:color="auto"/>
        <w:bottom w:val="none" w:sz="0" w:space="0" w:color="auto"/>
        <w:right w:val="none" w:sz="0" w:space="0" w:color="auto"/>
      </w:divBdr>
      <w:divsChild>
        <w:div w:id="176044031">
          <w:marLeft w:val="547"/>
          <w:marRight w:val="0"/>
          <w:marTop w:val="0"/>
          <w:marBottom w:val="0"/>
          <w:divBdr>
            <w:top w:val="none" w:sz="0" w:space="0" w:color="auto"/>
            <w:left w:val="none" w:sz="0" w:space="0" w:color="auto"/>
            <w:bottom w:val="none" w:sz="0" w:space="0" w:color="auto"/>
            <w:right w:val="none" w:sz="0" w:space="0" w:color="auto"/>
          </w:divBdr>
        </w:div>
        <w:div w:id="1523130967">
          <w:marLeft w:val="547"/>
          <w:marRight w:val="0"/>
          <w:marTop w:val="0"/>
          <w:marBottom w:val="0"/>
          <w:divBdr>
            <w:top w:val="none" w:sz="0" w:space="0" w:color="auto"/>
            <w:left w:val="none" w:sz="0" w:space="0" w:color="auto"/>
            <w:bottom w:val="none" w:sz="0" w:space="0" w:color="auto"/>
            <w:right w:val="none" w:sz="0" w:space="0" w:color="auto"/>
          </w:divBdr>
        </w:div>
        <w:div w:id="1757550067">
          <w:marLeft w:val="547"/>
          <w:marRight w:val="0"/>
          <w:marTop w:val="0"/>
          <w:marBottom w:val="0"/>
          <w:divBdr>
            <w:top w:val="none" w:sz="0" w:space="0" w:color="auto"/>
            <w:left w:val="none" w:sz="0" w:space="0" w:color="auto"/>
            <w:bottom w:val="none" w:sz="0" w:space="0" w:color="auto"/>
            <w:right w:val="none" w:sz="0" w:space="0" w:color="auto"/>
          </w:divBdr>
        </w:div>
      </w:divsChild>
    </w:div>
    <w:div w:id="148600293">
      <w:bodyDiv w:val="1"/>
      <w:marLeft w:val="0"/>
      <w:marRight w:val="0"/>
      <w:marTop w:val="0"/>
      <w:marBottom w:val="0"/>
      <w:divBdr>
        <w:top w:val="none" w:sz="0" w:space="0" w:color="auto"/>
        <w:left w:val="none" w:sz="0" w:space="0" w:color="auto"/>
        <w:bottom w:val="none" w:sz="0" w:space="0" w:color="auto"/>
        <w:right w:val="none" w:sz="0" w:space="0" w:color="auto"/>
      </w:divBdr>
    </w:div>
    <w:div w:id="162168187">
      <w:bodyDiv w:val="1"/>
      <w:marLeft w:val="0"/>
      <w:marRight w:val="0"/>
      <w:marTop w:val="0"/>
      <w:marBottom w:val="0"/>
      <w:divBdr>
        <w:top w:val="none" w:sz="0" w:space="0" w:color="auto"/>
        <w:left w:val="none" w:sz="0" w:space="0" w:color="auto"/>
        <w:bottom w:val="none" w:sz="0" w:space="0" w:color="auto"/>
        <w:right w:val="none" w:sz="0" w:space="0" w:color="auto"/>
      </w:divBdr>
    </w:div>
    <w:div w:id="223957236">
      <w:bodyDiv w:val="1"/>
      <w:marLeft w:val="0"/>
      <w:marRight w:val="0"/>
      <w:marTop w:val="0"/>
      <w:marBottom w:val="0"/>
      <w:divBdr>
        <w:top w:val="none" w:sz="0" w:space="0" w:color="auto"/>
        <w:left w:val="none" w:sz="0" w:space="0" w:color="auto"/>
        <w:bottom w:val="none" w:sz="0" w:space="0" w:color="auto"/>
        <w:right w:val="none" w:sz="0" w:space="0" w:color="auto"/>
      </w:divBdr>
      <w:divsChild>
        <w:div w:id="252785509">
          <w:marLeft w:val="1166"/>
          <w:marRight w:val="0"/>
          <w:marTop w:val="0"/>
          <w:marBottom w:val="0"/>
          <w:divBdr>
            <w:top w:val="none" w:sz="0" w:space="0" w:color="auto"/>
            <w:left w:val="none" w:sz="0" w:space="0" w:color="auto"/>
            <w:bottom w:val="none" w:sz="0" w:space="0" w:color="auto"/>
            <w:right w:val="none" w:sz="0" w:space="0" w:color="auto"/>
          </w:divBdr>
        </w:div>
        <w:div w:id="851721200">
          <w:marLeft w:val="1166"/>
          <w:marRight w:val="0"/>
          <w:marTop w:val="0"/>
          <w:marBottom w:val="0"/>
          <w:divBdr>
            <w:top w:val="none" w:sz="0" w:space="0" w:color="auto"/>
            <w:left w:val="none" w:sz="0" w:space="0" w:color="auto"/>
            <w:bottom w:val="none" w:sz="0" w:space="0" w:color="auto"/>
            <w:right w:val="none" w:sz="0" w:space="0" w:color="auto"/>
          </w:divBdr>
        </w:div>
        <w:div w:id="876281940">
          <w:marLeft w:val="1166"/>
          <w:marRight w:val="0"/>
          <w:marTop w:val="0"/>
          <w:marBottom w:val="0"/>
          <w:divBdr>
            <w:top w:val="none" w:sz="0" w:space="0" w:color="auto"/>
            <w:left w:val="none" w:sz="0" w:space="0" w:color="auto"/>
            <w:bottom w:val="none" w:sz="0" w:space="0" w:color="auto"/>
            <w:right w:val="none" w:sz="0" w:space="0" w:color="auto"/>
          </w:divBdr>
        </w:div>
        <w:div w:id="1125661114">
          <w:marLeft w:val="1166"/>
          <w:marRight w:val="0"/>
          <w:marTop w:val="0"/>
          <w:marBottom w:val="0"/>
          <w:divBdr>
            <w:top w:val="none" w:sz="0" w:space="0" w:color="auto"/>
            <w:left w:val="none" w:sz="0" w:space="0" w:color="auto"/>
            <w:bottom w:val="none" w:sz="0" w:space="0" w:color="auto"/>
            <w:right w:val="none" w:sz="0" w:space="0" w:color="auto"/>
          </w:divBdr>
        </w:div>
      </w:divsChild>
    </w:div>
    <w:div w:id="23412228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5844560">
      <w:bodyDiv w:val="1"/>
      <w:marLeft w:val="0"/>
      <w:marRight w:val="0"/>
      <w:marTop w:val="0"/>
      <w:marBottom w:val="0"/>
      <w:divBdr>
        <w:top w:val="none" w:sz="0" w:space="0" w:color="auto"/>
        <w:left w:val="none" w:sz="0" w:space="0" w:color="auto"/>
        <w:bottom w:val="none" w:sz="0" w:space="0" w:color="auto"/>
        <w:right w:val="none" w:sz="0" w:space="0" w:color="auto"/>
      </w:divBdr>
    </w:div>
    <w:div w:id="252326808">
      <w:bodyDiv w:val="1"/>
      <w:marLeft w:val="0"/>
      <w:marRight w:val="0"/>
      <w:marTop w:val="0"/>
      <w:marBottom w:val="0"/>
      <w:divBdr>
        <w:top w:val="none" w:sz="0" w:space="0" w:color="auto"/>
        <w:left w:val="none" w:sz="0" w:space="0" w:color="auto"/>
        <w:bottom w:val="none" w:sz="0" w:space="0" w:color="auto"/>
        <w:right w:val="none" w:sz="0" w:space="0" w:color="auto"/>
      </w:divBdr>
    </w:div>
    <w:div w:id="255098378">
      <w:bodyDiv w:val="1"/>
      <w:marLeft w:val="0"/>
      <w:marRight w:val="0"/>
      <w:marTop w:val="0"/>
      <w:marBottom w:val="0"/>
      <w:divBdr>
        <w:top w:val="none" w:sz="0" w:space="0" w:color="auto"/>
        <w:left w:val="none" w:sz="0" w:space="0" w:color="auto"/>
        <w:bottom w:val="none" w:sz="0" w:space="0" w:color="auto"/>
        <w:right w:val="none" w:sz="0" w:space="0" w:color="auto"/>
      </w:divBdr>
    </w:div>
    <w:div w:id="259723644">
      <w:bodyDiv w:val="1"/>
      <w:marLeft w:val="0"/>
      <w:marRight w:val="0"/>
      <w:marTop w:val="0"/>
      <w:marBottom w:val="0"/>
      <w:divBdr>
        <w:top w:val="none" w:sz="0" w:space="0" w:color="auto"/>
        <w:left w:val="none" w:sz="0" w:space="0" w:color="auto"/>
        <w:bottom w:val="none" w:sz="0" w:space="0" w:color="auto"/>
        <w:right w:val="none" w:sz="0" w:space="0" w:color="auto"/>
      </w:divBdr>
      <w:divsChild>
        <w:div w:id="751854746">
          <w:marLeft w:val="80"/>
          <w:marRight w:val="80"/>
          <w:marTop w:val="0"/>
          <w:marBottom w:val="0"/>
          <w:divBdr>
            <w:top w:val="none" w:sz="0" w:space="0" w:color="auto"/>
            <w:left w:val="none" w:sz="0" w:space="0" w:color="auto"/>
            <w:bottom w:val="none" w:sz="0" w:space="0" w:color="auto"/>
            <w:right w:val="none" w:sz="0" w:space="0" w:color="auto"/>
          </w:divBdr>
          <w:divsChild>
            <w:div w:id="1352729498">
              <w:marLeft w:val="0"/>
              <w:marRight w:val="0"/>
              <w:marTop w:val="0"/>
              <w:marBottom w:val="0"/>
              <w:divBdr>
                <w:top w:val="none" w:sz="0" w:space="0" w:color="auto"/>
                <w:left w:val="none" w:sz="0" w:space="0" w:color="auto"/>
                <w:bottom w:val="none" w:sz="0" w:space="0" w:color="auto"/>
                <w:right w:val="none" w:sz="0" w:space="0" w:color="auto"/>
              </w:divBdr>
              <w:divsChild>
                <w:div w:id="1221093959">
                  <w:marLeft w:val="0"/>
                  <w:marRight w:val="0"/>
                  <w:marTop w:val="0"/>
                  <w:marBottom w:val="0"/>
                  <w:divBdr>
                    <w:top w:val="none" w:sz="0" w:space="0" w:color="auto"/>
                    <w:left w:val="none" w:sz="0" w:space="0" w:color="auto"/>
                    <w:bottom w:val="none" w:sz="0" w:space="0" w:color="auto"/>
                    <w:right w:val="none" w:sz="0" w:space="0" w:color="auto"/>
                  </w:divBdr>
                  <w:divsChild>
                    <w:div w:id="85839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39241972">
      <w:bodyDiv w:val="1"/>
      <w:marLeft w:val="0"/>
      <w:marRight w:val="0"/>
      <w:marTop w:val="0"/>
      <w:marBottom w:val="0"/>
      <w:divBdr>
        <w:top w:val="none" w:sz="0" w:space="0" w:color="auto"/>
        <w:left w:val="none" w:sz="0" w:space="0" w:color="auto"/>
        <w:bottom w:val="none" w:sz="0" w:space="0" w:color="auto"/>
        <w:right w:val="none" w:sz="0" w:space="0" w:color="auto"/>
      </w:divBdr>
      <w:divsChild>
        <w:div w:id="771978982">
          <w:marLeft w:val="1166"/>
          <w:marRight w:val="0"/>
          <w:marTop w:val="0"/>
          <w:marBottom w:val="0"/>
          <w:divBdr>
            <w:top w:val="none" w:sz="0" w:space="0" w:color="auto"/>
            <w:left w:val="none" w:sz="0" w:space="0" w:color="auto"/>
            <w:bottom w:val="none" w:sz="0" w:space="0" w:color="auto"/>
            <w:right w:val="none" w:sz="0" w:space="0" w:color="auto"/>
          </w:divBdr>
        </w:div>
        <w:div w:id="948002634">
          <w:marLeft w:val="1166"/>
          <w:marRight w:val="0"/>
          <w:marTop w:val="0"/>
          <w:marBottom w:val="0"/>
          <w:divBdr>
            <w:top w:val="none" w:sz="0" w:space="0" w:color="auto"/>
            <w:left w:val="none" w:sz="0" w:space="0" w:color="auto"/>
            <w:bottom w:val="none" w:sz="0" w:space="0" w:color="auto"/>
            <w:right w:val="none" w:sz="0" w:space="0" w:color="auto"/>
          </w:divBdr>
        </w:div>
        <w:div w:id="1089738464">
          <w:marLeft w:val="1166"/>
          <w:marRight w:val="0"/>
          <w:marTop w:val="0"/>
          <w:marBottom w:val="0"/>
          <w:divBdr>
            <w:top w:val="none" w:sz="0" w:space="0" w:color="auto"/>
            <w:left w:val="none" w:sz="0" w:space="0" w:color="auto"/>
            <w:bottom w:val="none" w:sz="0" w:space="0" w:color="auto"/>
            <w:right w:val="none" w:sz="0" w:space="0" w:color="auto"/>
          </w:divBdr>
        </w:div>
        <w:div w:id="1209100290">
          <w:marLeft w:val="1166"/>
          <w:marRight w:val="0"/>
          <w:marTop w:val="0"/>
          <w:marBottom w:val="0"/>
          <w:divBdr>
            <w:top w:val="none" w:sz="0" w:space="0" w:color="auto"/>
            <w:left w:val="none" w:sz="0" w:space="0" w:color="auto"/>
            <w:bottom w:val="none" w:sz="0" w:space="0" w:color="auto"/>
            <w:right w:val="none" w:sz="0" w:space="0" w:color="auto"/>
          </w:divBdr>
        </w:div>
        <w:div w:id="2031298053">
          <w:marLeft w:val="1166"/>
          <w:marRight w:val="0"/>
          <w:marTop w:val="0"/>
          <w:marBottom w:val="0"/>
          <w:divBdr>
            <w:top w:val="none" w:sz="0" w:space="0" w:color="auto"/>
            <w:left w:val="none" w:sz="0" w:space="0" w:color="auto"/>
            <w:bottom w:val="none" w:sz="0" w:space="0" w:color="auto"/>
            <w:right w:val="none" w:sz="0" w:space="0" w:color="auto"/>
          </w:divBdr>
        </w:div>
        <w:div w:id="2043969491">
          <w:marLeft w:val="1166"/>
          <w:marRight w:val="0"/>
          <w:marTop w:val="0"/>
          <w:marBottom w:val="0"/>
          <w:divBdr>
            <w:top w:val="none" w:sz="0" w:space="0" w:color="auto"/>
            <w:left w:val="none" w:sz="0" w:space="0" w:color="auto"/>
            <w:bottom w:val="none" w:sz="0" w:space="0" w:color="auto"/>
            <w:right w:val="none" w:sz="0" w:space="0" w:color="auto"/>
          </w:divBdr>
        </w:div>
      </w:divsChild>
    </w:div>
    <w:div w:id="364253996">
      <w:bodyDiv w:val="1"/>
      <w:marLeft w:val="0"/>
      <w:marRight w:val="0"/>
      <w:marTop w:val="0"/>
      <w:marBottom w:val="0"/>
      <w:divBdr>
        <w:top w:val="none" w:sz="0" w:space="0" w:color="auto"/>
        <w:left w:val="none" w:sz="0" w:space="0" w:color="auto"/>
        <w:bottom w:val="none" w:sz="0" w:space="0" w:color="auto"/>
        <w:right w:val="none" w:sz="0" w:space="0" w:color="auto"/>
      </w:divBdr>
    </w:div>
    <w:div w:id="37239101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6223087">
      <w:bodyDiv w:val="1"/>
      <w:marLeft w:val="0"/>
      <w:marRight w:val="0"/>
      <w:marTop w:val="0"/>
      <w:marBottom w:val="0"/>
      <w:divBdr>
        <w:top w:val="none" w:sz="0" w:space="0" w:color="auto"/>
        <w:left w:val="none" w:sz="0" w:space="0" w:color="auto"/>
        <w:bottom w:val="none" w:sz="0" w:space="0" w:color="auto"/>
        <w:right w:val="none" w:sz="0" w:space="0" w:color="auto"/>
      </w:divBdr>
    </w:div>
    <w:div w:id="451286572">
      <w:bodyDiv w:val="1"/>
      <w:marLeft w:val="0"/>
      <w:marRight w:val="0"/>
      <w:marTop w:val="0"/>
      <w:marBottom w:val="0"/>
      <w:divBdr>
        <w:top w:val="none" w:sz="0" w:space="0" w:color="auto"/>
        <w:left w:val="none" w:sz="0" w:space="0" w:color="auto"/>
        <w:bottom w:val="none" w:sz="0" w:space="0" w:color="auto"/>
        <w:right w:val="none" w:sz="0" w:space="0" w:color="auto"/>
      </w:divBdr>
    </w:div>
    <w:div w:id="454956518">
      <w:bodyDiv w:val="1"/>
      <w:marLeft w:val="0"/>
      <w:marRight w:val="0"/>
      <w:marTop w:val="0"/>
      <w:marBottom w:val="0"/>
      <w:divBdr>
        <w:top w:val="none" w:sz="0" w:space="0" w:color="auto"/>
        <w:left w:val="none" w:sz="0" w:space="0" w:color="auto"/>
        <w:bottom w:val="none" w:sz="0" w:space="0" w:color="auto"/>
        <w:right w:val="none" w:sz="0" w:space="0" w:color="auto"/>
      </w:divBdr>
    </w:div>
    <w:div w:id="472796829">
      <w:bodyDiv w:val="1"/>
      <w:marLeft w:val="0"/>
      <w:marRight w:val="0"/>
      <w:marTop w:val="0"/>
      <w:marBottom w:val="0"/>
      <w:divBdr>
        <w:top w:val="none" w:sz="0" w:space="0" w:color="auto"/>
        <w:left w:val="none" w:sz="0" w:space="0" w:color="auto"/>
        <w:bottom w:val="none" w:sz="0" w:space="0" w:color="auto"/>
        <w:right w:val="none" w:sz="0" w:space="0" w:color="auto"/>
      </w:divBdr>
    </w:div>
    <w:div w:id="490289816">
      <w:bodyDiv w:val="1"/>
      <w:marLeft w:val="0"/>
      <w:marRight w:val="0"/>
      <w:marTop w:val="0"/>
      <w:marBottom w:val="0"/>
      <w:divBdr>
        <w:top w:val="none" w:sz="0" w:space="0" w:color="auto"/>
        <w:left w:val="none" w:sz="0" w:space="0" w:color="auto"/>
        <w:bottom w:val="none" w:sz="0" w:space="0" w:color="auto"/>
        <w:right w:val="none" w:sz="0" w:space="0" w:color="auto"/>
      </w:divBdr>
    </w:div>
    <w:div w:id="523978755">
      <w:bodyDiv w:val="1"/>
      <w:marLeft w:val="0"/>
      <w:marRight w:val="0"/>
      <w:marTop w:val="0"/>
      <w:marBottom w:val="0"/>
      <w:divBdr>
        <w:top w:val="none" w:sz="0" w:space="0" w:color="auto"/>
        <w:left w:val="none" w:sz="0" w:space="0" w:color="auto"/>
        <w:bottom w:val="none" w:sz="0" w:space="0" w:color="auto"/>
        <w:right w:val="none" w:sz="0" w:space="0" w:color="auto"/>
      </w:divBdr>
    </w:div>
    <w:div w:id="535894238">
      <w:bodyDiv w:val="1"/>
      <w:marLeft w:val="0"/>
      <w:marRight w:val="0"/>
      <w:marTop w:val="0"/>
      <w:marBottom w:val="0"/>
      <w:divBdr>
        <w:top w:val="none" w:sz="0" w:space="0" w:color="auto"/>
        <w:left w:val="none" w:sz="0" w:space="0" w:color="auto"/>
        <w:bottom w:val="none" w:sz="0" w:space="0" w:color="auto"/>
        <w:right w:val="none" w:sz="0" w:space="0" w:color="auto"/>
      </w:divBdr>
    </w:div>
    <w:div w:id="538782461">
      <w:bodyDiv w:val="1"/>
      <w:marLeft w:val="0"/>
      <w:marRight w:val="0"/>
      <w:marTop w:val="0"/>
      <w:marBottom w:val="0"/>
      <w:divBdr>
        <w:top w:val="none" w:sz="0" w:space="0" w:color="auto"/>
        <w:left w:val="none" w:sz="0" w:space="0" w:color="auto"/>
        <w:bottom w:val="none" w:sz="0" w:space="0" w:color="auto"/>
        <w:right w:val="none" w:sz="0" w:space="0" w:color="auto"/>
      </w:divBdr>
    </w:div>
    <w:div w:id="54198698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9145673">
      <w:bodyDiv w:val="1"/>
      <w:marLeft w:val="0"/>
      <w:marRight w:val="0"/>
      <w:marTop w:val="0"/>
      <w:marBottom w:val="0"/>
      <w:divBdr>
        <w:top w:val="none" w:sz="0" w:space="0" w:color="auto"/>
        <w:left w:val="none" w:sz="0" w:space="0" w:color="auto"/>
        <w:bottom w:val="none" w:sz="0" w:space="0" w:color="auto"/>
        <w:right w:val="none" w:sz="0" w:space="0" w:color="auto"/>
      </w:divBdr>
    </w:div>
    <w:div w:id="649098088">
      <w:bodyDiv w:val="1"/>
      <w:marLeft w:val="0"/>
      <w:marRight w:val="0"/>
      <w:marTop w:val="0"/>
      <w:marBottom w:val="0"/>
      <w:divBdr>
        <w:top w:val="none" w:sz="0" w:space="0" w:color="auto"/>
        <w:left w:val="none" w:sz="0" w:space="0" w:color="auto"/>
        <w:bottom w:val="none" w:sz="0" w:space="0" w:color="auto"/>
        <w:right w:val="none" w:sz="0" w:space="0" w:color="auto"/>
      </w:divBdr>
      <w:divsChild>
        <w:div w:id="278686296">
          <w:marLeft w:val="446"/>
          <w:marRight w:val="0"/>
          <w:marTop w:val="0"/>
          <w:marBottom w:val="0"/>
          <w:divBdr>
            <w:top w:val="none" w:sz="0" w:space="0" w:color="auto"/>
            <w:left w:val="none" w:sz="0" w:space="0" w:color="auto"/>
            <w:bottom w:val="none" w:sz="0" w:space="0" w:color="auto"/>
            <w:right w:val="none" w:sz="0" w:space="0" w:color="auto"/>
          </w:divBdr>
        </w:div>
        <w:div w:id="285505175">
          <w:marLeft w:val="446"/>
          <w:marRight w:val="0"/>
          <w:marTop w:val="0"/>
          <w:marBottom w:val="0"/>
          <w:divBdr>
            <w:top w:val="none" w:sz="0" w:space="0" w:color="auto"/>
            <w:left w:val="none" w:sz="0" w:space="0" w:color="auto"/>
            <w:bottom w:val="none" w:sz="0" w:space="0" w:color="auto"/>
            <w:right w:val="none" w:sz="0" w:space="0" w:color="auto"/>
          </w:divBdr>
        </w:div>
        <w:div w:id="365107258">
          <w:marLeft w:val="446"/>
          <w:marRight w:val="0"/>
          <w:marTop w:val="0"/>
          <w:marBottom w:val="0"/>
          <w:divBdr>
            <w:top w:val="none" w:sz="0" w:space="0" w:color="auto"/>
            <w:left w:val="none" w:sz="0" w:space="0" w:color="auto"/>
            <w:bottom w:val="none" w:sz="0" w:space="0" w:color="auto"/>
            <w:right w:val="none" w:sz="0" w:space="0" w:color="auto"/>
          </w:divBdr>
        </w:div>
        <w:div w:id="861936467">
          <w:marLeft w:val="446"/>
          <w:marRight w:val="0"/>
          <w:marTop w:val="0"/>
          <w:marBottom w:val="0"/>
          <w:divBdr>
            <w:top w:val="none" w:sz="0" w:space="0" w:color="auto"/>
            <w:left w:val="none" w:sz="0" w:space="0" w:color="auto"/>
            <w:bottom w:val="none" w:sz="0" w:space="0" w:color="auto"/>
            <w:right w:val="none" w:sz="0" w:space="0" w:color="auto"/>
          </w:divBdr>
        </w:div>
        <w:div w:id="1049690641">
          <w:marLeft w:val="1166"/>
          <w:marRight w:val="0"/>
          <w:marTop w:val="0"/>
          <w:marBottom w:val="0"/>
          <w:divBdr>
            <w:top w:val="none" w:sz="0" w:space="0" w:color="auto"/>
            <w:left w:val="none" w:sz="0" w:space="0" w:color="auto"/>
            <w:bottom w:val="none" w:sz="0" w:space="0" w:color="auto"/>
            <w:right w:val="none" w:sz="0" w:space="0" w:color="auto"/>
          </w:divBdr>
        </w:div>
        <w:div w:id="1265722483">
          <w:marLeft w:val="1166"/>
          <w:marRight w:val="0"/>
          <w:marTop w:val="0"/>
          <w:marBottom w:val="0"/>
          <w:divBdr>
            <w:top w:val="none" w:sz="0" w:space="0" w:color="auto"/>
            <w:left w:val="none" w:sz="0" w:space="0" w:color="auto"/>
            <w:bottom w:val="none" w:sz="0" w:space="0" w:color="auto"/>
            <w:right w:val="none" w:sz="0" w:space="0" w:color="auto"/>
          </w:divBdr>
        </w:div>
        <w:div w:id="1602294592">
          <w:marLeft w:val="446"/>
          <w:marRight w:val="0"/>
          <w:marTop w:val="0"/>
          <w:marBottom w:val="0"/>
          <w:divBdr>
            <w:top w:val="none" w:sz="0" w:space="0" w:color="auto"/>
            <w:left w:val="none" w:sz="0" w:space="0" w:color="auto"/>
            <w:bottom w:val="none" w:sz="0" w:space="0" w:color="auto"/>
            <w:right w:val="none" w:sz="0" w:space="0" w:color="auto"/>
          </w:divBdr>
        </w:div>
        <w:div w:id="1823236504">
          <w:marLeft w:val="1166"/>
          <w:marRight w:val="0"/>
          <w:marTop w:val="0"/>
          <w:marBottom w:val="0"/>
          <w:divBdr>
            <w:top w:val="none" w:sz="0" w:space="0" w:color="auto"/>
            <w:left w:val="none" w:sz="0" w:space="0" w:color="auto"/>
            <w:bottom w:val="none" w:sz="0" w:space="0" w:color="auto"/>
            <w:right w:val="none" w:sz="0" w:space="0" w:color="auto"/>
          </w:divBdr>
        </w:div>
        <w:div w:id="1868131948">
          <w:marLeft w:val="446"/>
          <w:marRight w:val="0"/>
          <w:marTop w:val="0"/>
          <w:marBottom w:val="0"/>
          <w:divBdr>
            <w:top w:val="none" w:sz="0" w:space="0" w:color="auto"/>
            <w:left w:val="none" w:sz="0" w:space="0" w:color="auto"/>
            <w:bottom w:val="none" w:sz="0" w:space="0" w:color="auto"/>
            <w:right w:val="none" w:sz="0" w:space="0" w:color="auto"/>
          </w:divBdr>
        </w:div>
        <w:div w:id="1924409599">
          <w:marLeft w:val="1166"/>
          <w:marRight w:val="0"/>
          <w:marTop w:val="0"/>
          <w:marBottom w:val="0"/>
          <w:divBdr>
            <w:top w:val="none" w:sz="0" w:space="0" w:color="auto"/>
            <w:left w:val="none" w:sz="0" w:space="0" w:color="auto"/>
            <w:bottom w:val="none" w:sz="0" w:space="0" w:color="auto"/>
            <w:right w:val="none" w:sz="0" w:space="0" w:color="auto"/>
          </w:divBdr>
        </w:div>
      </w:divsChild>
    </w:div>
    <w:div w:id="662464277">
      <w:bodyDiv w:val="1"/>
      <w:marLeft w:val="0"/>
      <w:marRight w:val="0"/>
      <w:marTop w:val="0"/>
      <w:marBottom w:val="0"/>
      <w:divBdr>
        <w:top w:val="none" w:sz="0" w:space="0" w:color="auto"/>
        <w:left w:val="none" w:sz="0" w:space="0" w:color="auto"/>
        <w:bottom w:val="none" w:sz="0" w:space="0" w:color="auto"/>
        <w:right w:val="none" w:sz="0" w:space="0" w:color="auto"/>
      </w:divBdr>
    </w:div>
    <w:div w:id="692414796">
      <w:bodyDiv w:val="1"/>
      <w:marLeft w:val="0"/>
      <w:marRight w:val="0"/>
      <w:marTop w:val="0"/>
      <w:marBottom w:val="0"/>
      <w:divBdr>
        <w:top w:val="none" w:sz="0" w:space="0" w:color="auto"/>
        <w:left w:val="none" w:sz="0" w:space="0" w:color="auto"/>
        <w:bottom w:val="none" w:sz="0" w:space="0" w:color="auto"/>
        <w:right w:val="none" w:sz="0" w:space="0" w:color="auto"/>
      </w:divBdr>
      <w:divsChild>
        <w:div w:id="35929728">
          <w:marLeft w:val="1166"/>
          <w:marRight w:val="0"/>
          <w:marTop w:val="0"/>
          <w:marBottom w:val="0"/>
          <w:divBdr>
            <w:top w:val="none" w:sz="0" w:space="0" w:color="auto"/>
            <w:left w:val="none" w:sz="0" w:space="0" w:color="auto"/>
            <w:bottom w:val="none" w:sz="0" w:space="0" w:color="auto"/>
            <w:right w:val="none" w:sz="0" w:space="0" w:color="auto"/>
          </w:divBdr>
        </w:div>
        <w:div w:id="138498954">
          <w:marLeft w:val="1166"/>
          <w:marRight w:val="0"/>
          <w:marTop w:val="0"/>
          <w:marBottom w:val="0"/>
          <w:divBdr>
            <w:top w:val="none" w:sz="0" w:space="0" w:color="auto"/>
            <w:left w:val="none" w:sz="0" w:space="0" w:color="auto"/>
            <w:bottom w:val="none" w:sz="0" w:space="0" w:color="auto"/>
            <w:right w:val="none" w:sz="0" w:space="0" w:color="auto"/>
          </w:divBdr>
        </w:div>
        <w:div w:id="1343238285">
          <w:marLeft w:val="1166"/>
          <w:marRight w:val="0"/>
          <w:marTop w:val="0"/>
          <w:marBottom w:val="0"/>
          <w:divBdr>
            <w:top w:val="none" w:sz="0" w:space="0" w:color="auto"/>
            <w:left w:val="none" w:sz="0" w:space="0" w:color="auto"/>
            <w:bottom w:val="none" w:sz="0" w:space="0" w:color="auto"/>
            <w:right w:val="none" w:sz="0" w:space="0" w:color="auto"/>
          </w:divBdr>
        </w:div>
        <w:div w:id="2030256076">
          <w:marLeft w:val="1166"/>
          <w:marRight w:val="0"/>
          <w:marTop w:val="0"/>
          <w:marBottom w:val="0"/>
          <w:divBdr>
            <w:top w:val="none" w:sz="0" w:space="0" w:color="auto"/>
            <w:left w:val="none" w:sz="0" w:space="0" w:color="auto"/>
            <w:bottom w:val="none" w:sz="0" w:space="0" w:color="auto"/>
            <w:right w:val="none" w:sz="0" w:space="0" w:color="auto"/>
          </w:divBdr>
        </w:div>
      </w:divsChild>
    </w:div>
    <w:div w:id="703822323">
      <w:bodyDiv w:val="1"/>
      <w:marLeft w:val="0"/>
      <w:marRight w:val="0"/>
      <w:marTop w:val="0"/>
      <w:marBottom w:val="0"/>
      <w:divBdr>
        <w:top w:val="none" w:sz="0" w:space="0" w:color="auto"/>
        <w:left w:val="none" w:sz="0" w:space="0" w:color="auto"/>
        <w:bottom w:val="none" w:sz="0" w:space="0" w:color="auto"/>
        <w:right w:val="none" w:sz="0" w:space="0" w:color="auto"/>
      </w:divBdr>
      <w:divsChild>
        <w:div w:id="712770565">
          <w:marLeft w:val="1800"/>
          <w:marRight w:val="0"/>
          <w:marTop w:val="72"/>
          <w:marBottom w:val="0"/>
          <w:divBdr>
            <w:top w:val="none" w:sz="0" w:space="0" w:color="auto"/>
            <w:left w:val="none" w:sz="0" w:space="0" w:color="auto"/>
            <w:bottom w:val="none" w:sz="0" w:space="0" w:color="auto"/>
            <w:right w:val="none" w:sz="0" w:space="0" w:color="auto"/>
          </w:divBdr>
        </w:div>
      </w:divsChild>
    </w:div>
    <w:div w:id="716273173">
      <w:bodyDiv w:val="1"/>
      <w:marLeft w:val="0"/>
      <w:marRight w:val="0"/>
      <w:marTop w:val="0"/>
      <w:marBottom w:val="0"/>
      <w:divBdr>
        <w:top w:val="none" w:sz="0" w:space="0" w:color="auto"/>
        <w:left w:val="none" w:sz="0" w:space="0" w:color="auto"/>
        <w:bottom w:val="none" w:sz="0" w:space="0" w:color="auto"/>
        <w:right w:val="none" w:sz="0" w:space="0" w:color="auto"/>
      </w:divBdr>
      <w:divsChild>
        <w:div w:id="2113474412">
          <w:marLeft w:val="446"/>
          <w:marRight w:val="0"/>
          <w:marTop w:val="0"/>
          <w:marBottom w:val="0"/>
          <w:divBdr>
            <w:top w:val="none" w:sz="0" w:space="0" w:color="auto"/>
            <w:left w:val="none" w:sz="0" w:space="0" w:color="auto"/>
            <w:bottom w:val="none" w:sz="0" w:space="0" w:color="auto"/>
            <w:right w:val="none" w:sz="0" w:space="0" w:color="auto"/>
          </w:divBdr>
        </w:div>
      </w:divsChild>
    </w:div>
    <w:div w:id="718474601">
      <w:bodyDiv w:val="1"/>
      <w:marLeft w:val="0"/>
      <w:marRight w:val="0"/>
      <w:marTop w:val="0"/>
      <w:marBottom w:val="0"/>
      <w:divBdr>
        <w:top w:val="none" w:sz="0" w:space="0" w:color="auto"/>
        <w:left w:val="none" w:sz="0" w:space="0" w:color="auto"/>
        <w:bottom w:val="none" w:sz="0" w:space="0" w:color="auto"/>
        <w:right w:val="none" w:sz="0" w:space="0" w:color="auto"/>
      </w:divBdr>
    </w:div>
    <w:div w:id="734356782">
      <w:bodyDiv w:val="1"/>
      <w:marLeft w:val="0"/>
      <w:marRight w:val="0"/>
      <w:marTop w:val="0"/>
      <w:marBottom w:val="0"/>
      <w:divBdr>
        <w:top w:val="none" w:sz="0" w:space="0" w:color="auto"/>
        <w:left w:val="none" w:sz="0" w:space="0" w:color="auto"/>
        <w:bottom w:val="none" w:sz="0" w:space="0" w:color="auto"/>
        <w:right w:val="none" w:sz="0" w:space="0" w:color="auto"/>
      </w:divBdr>
    </w:div>
    <w:div w:id="739594569">
      <w:bodyDiv w:val="1"/>
      <w:marLeft w:val="0"/>
      <w:marRight w:val="0"/>
      <w:marTop w:val="0"/>
      <w:marBottom w:val="0"/>
      <w:divBdr>
        <w:top w:val="none" w:sz="0" w:space="0" w:color="auto"/>
        <w:left w:val="none" w:sz="0" w:space="0" w:color="auto"/>
        <w:bottom w:val="none" w:sz="0" w:space="0" w:color="auto"/>
        <w:right w:val="none" w:sz="0" w:space="0" w:color="auto"/>
      </w:divBdr>
    </w:div>
    <w:div w:id="766271577">
      <w:bodyDiv w:val="1"/>
      <w:marLeft w:val="0"/>
      <w:marRight w:val="0"/>
      <w:marTop w:val="0"/>
      <w:marBottom w:val="0"/>
      <w:divBdr>
        <w:top w:val="none" w:sz="0" w:space="0" w:color="auto"/>
        <w:left w:val="none" w:sz="0" w:space="0" w:color="auto"/>
        <w:bottom w:val="none" w:sz="0" w:space="0" w:color="auto"/>
        <w:right w:val="none" w:sz="0" w:space="0" w:color="auto"/>
      </w:divBdr>
    </w:div>
    <w:div w:id="815336109">
      <w:bodyDiv w:val="1"/>
      <w:marLeft w:val="0"/>
      <w:marRight w:val="0"/>
      <w:marTop w:val="0"/>
      <w:marBottom w:val="0"/>
      <w:divBdr>
        <w:top w:val="none" w:sz="0" w:space="0" w:color="auto"/>
        <w:left w:val="none" w:sz="0" w:space="0" w:color="auto"/>
        <w:bottom w:val="none" w:sz="0" w:space="0" w:color="auto"/>
        <w:right w:val="none" w:sz="0" w:space="0" w:color="auto"/>
      </w:divBdr>
      <w:divsChild>
        <w:div w:id="199784004">
          <w:marLeft w:val="1166"/>
          <w:marRight w:val="0"/>
          <w:marTop w:val="0"/>
          <w:marBottom w:val="0"/>
          <w:divBdr>
            <w:top w:val="none" w:sz="0" w:space="0" w:color="auto"/>
            <w:left w:val="none" w:sz="0" w:space="0" w:color="auto"/>
            <w:bottom w:val="none" w:sz="0" w:space="0" w:color="auto"/>
            <w:right w:val="none" w:sz="0" w:space="0" w:color="auto"/>
          </w:divBdr>
        </w:div>
        <w:div w:id="785125638">
          <w:marLeft w:val="1166"/>
          <w:marRight w:val="0"/>
          <w:marTop w:val="0"/>
          <w:marBottom w:val="0"/>
          <w:divBdr>
            <w:top w:val="none" w:sz="0" w:space="0" w:color="auto"/>
            <w:left w:val="none" w:sz="0" w:space="0" w:color="auto"/>
            <w:bottom w:val="none" w:sz="0" w:space="0" w:color="auto"/>
            <w:right w:val="none" w:sz="0" w:space="0" w:color="auto"/>
          </w:divBdr>
        </w:div>
        <w:div w:id="974991093">
          <w:marLeft w:val="1166"/>
          <w:marRight w:val="0"/>
          <w:marTop w:val="0"/>
          <w:marBottom w:val="0"/>
          <w:divBdr>
            <w:top w:val="none" w:sz="0" w:space="0" w:color="auto"/>
            <w:left w:val="none" w:sz="0" w:space="0" w:color="auto"/>
            <w:bottom w:val="none" w:sz="0" w:space="0" w:color="auto"/>
            <w:right w:val="none" w:sz="0" w:space="0" w:color="auto"/>
          </w:divBdr>
        </w:div>
        <w:div w:id="1722826691">
          <w:marLeft w:val="1166"/>
          <w:marRight w:val="0"/>
          <w:marTop w:val="0"/>
          <w:marBottom w:val="0"/>
          <w:divBdr>
            <w:top w:val="none" w:sz="0" w:space="0" w:color="auto"/>
            <w:left w:val="none" w:sz="0" w:space="0" w:color="auto"/>
            <w:bottom w:val="none" w:sz="0" w:space="0" w:color="auto"/>
            <w:right w:val="none" w:sz="0" w:space="0" w:color="auto"/>
          </w:divBdr>
        </w:div>
        <w:div w:id="2024937813">
          <w:marLeft w:val="1166"/>
          <w:marRight w:val="0"/>
          <w:marTop w:val="0"/>
          <w:marBottom w:val="0"/>
          <w:divBdr>
            <w:top w:val="none" w:sz="0" w:space="0" w:color="auto"/>
            <w:left w:val="none" w:sz="0" w:space="0" w:color="auto"/>
            <w:bottom w:val="none" w:sz="0" w:space="0" w:color="auto"/>
            <w:right w:val="none" w:sz="0" w:space="0" w:color="auto"/>
          </w:divBdr>
        </w:div>
        <w:div w:id="2143158952">
          <w:marLeft w:val="1166"/>
          <w:marRight w:val="0"/>
          <w:marTop w:val="0"/>
          <w:marBottom w:val="0"/>
          <w:divBdr>
            <w:top w:val="none" w:sz="0" w:space="0" w:color="auto"/>
            <w:left w:val="none" w:sz="0" w:space="0" w:color="auto"/>
            <w:bottom w:val="none" w:sz="0" w:space="0" w:color="auto"/>
            <w:right w:val="none" w:sz="0" w:space="0" w:color="auto"/>
          </w:divBdr>
        </w:div>
      </w:divsChild>
    </w:div>
    <w:div w:id="823934566">
      <w:bodyDiv w:val="1"/>
      <w:marLeft w:val="0"/>
      <w:marRight w:val="0"/>
      <w:marTop w:val="0"/>
      <w:marBottom w:val="0"/>
      <w:divBdr>
        <w:top w:val="none" w:sz="0" w:space="0" w:color="auto"/>
        <w:left w:val="none" w:sz="0" w:space="0" w:color="auto"/>
        <w:bottom w:val="none" w:sz="0" w:space="0" w:color="auto"/>
        <w:right w:val="none" w:sz="0" w:space="0" w:color="auto"/>
      </w:divBdr>
    </w:div>
    <w:div w:id="869877460">
      <w:bodyDiv w:val="1"/>
      <w:marLeft w:val="0"/>
      <w:marRight w:val="0"/>
      <w:marTop w:val="0"/>
      <w:marBottom w:val="0"/>
      <w:divBdr>
        <w:top w:val="none" w:sz="0" w:space="0" w:color="auto"/>
        <w:left w:val="none" w:sz="0" w:space="0" w:color="auto"/>
        <w:bottom w:val="none" w:sz="0" w:space="0" w:color="auto"/>
        <w:right w:val="none" w:sz="0" w:space="0" w:color="auto"/>
      </w:divBdr>
    </w:div>
    <w:div w:id="878318479">
      <w:bodyDiv w:val="1"/>
      <w:marLeft w:val="0"/>
      <w:marRight w:val="0"/>
      <w:marTop w:val="0"/>
      <w:marBottom w:val="0"/>
      <w:divBdr>
        <w:top w:val="none" w:sz="0" w:space="0" w:color="auto"/>
        <w:left w:val="none" w:sz="0" w:space="0" w:color="auto"/>
        <w:bottom w:val="none" w:sz="0" w:space="0" w:color="auto"/>
        <w:right w:val="none" w:sz="0" w:space="0" w:color="auto"/>
      </w:divBdr>
    </w:div>
    <w:div w:id="946502618">
      <w:bodyDiv w:val="1"/>
      <w:marLeft w:val="0"/>
      <w:marRight w:val="0"/>
      <w:marTop w:val="0"/>
      <w:marBottom w:val="0"/>
      <w:divBdr>
        <w:top w:val="none" w:sz="0" w:space="0" w:color="auto"/>
        <w:left w:val="none" w:sz="0" w:space="0" w:color="auto"/>
        <w:bottom w:val="none" w:sz="0" w:space="0" w:color="auto"/>
        <w:right w:val="none" w:sz="0" w:space="0" w:color="auto"/>
      </w:divBdr>
    </w:div>
    <w:div w:id="947348826">
      <w:bodyDiv w:val="1"/>
      <w:marLeft w:val="0"/>
      <w:marRight w:val="0"/>
      <w:marTop w:val="0"/>
      <w:marBottom w:val="0"/>
      <w:divBdr>
        <w:top w:val="none" w:sz="0" w:space="0" w:color="auto"/>
        <w:left w:val="none" w:sz="0" w:space="0" w:color="auto"/>
        <w:bottom w:val="none" w:sz="0" w:space="0" w:color="auto"/>
        <w:right w:val="none" w:sz="0" w:space="0" w:color="auto"/>
      </w:divBdr>
    </w:div>
    <w:div w:id="950211238">
      <w:bodyDiv w:val="1"/>
      <w:marLeft w:val="0"/>
      <w:marRight w:val="0"/>
      <w:marTop w:val="0"/>
      <w:marBottom w:val="0"/>
      <w:divBdr>
        <w:top w:val="none" w:sz="0" w:space="0" w:color="auto"/>
        <w:left w:val="none" w:sz="0" w:space="0" w:color="auto"/>
        <w:bottom w:val="none" w:sz="0" w:space="0" w:color="auto"/>
        <w:right w:val="none" w:sz="0" w:space="0" w:color="auto"/>
      </w:divBdr>
      <w:divsChild>
        <w:div w:id="1214150826">
          <w:marLeft w:val="46"/>
          <w:marRight w:val="0"/>
          <w:marTop w:val="12"/>
          <w:marBottom w:val="0"/>
          <w:divBdr>
            <w:top w:val="none" w:sz="0" w:space="0" w:color="auto"/>
            <w:left w:val="none" w:sz="0" w:space="0" w:color="auto"/>
            <w:bottom w:val="none" w:sz="0" w:space="0" w:color="auto"/>
            <w:right w:val="none" w:sz="0" w:space="0" w:color="auto"/>
          </w:divBdr>
        </w:div>
      </w:divsChild>
    </w:div>
    <w:div w:id="960653846">
      <w:bodyDiv w:val="1"/>
      <w:marLeft w:val="0"/>
      <w:marRight w:val="0"/>
      <w:marTop w:val="0"/>
      <w:marBottom w:val="0"/>
      <w:divBdr>
        <w:top w:val="none" w:sz="0" w:space="0" w:color="auto"/>
        <w:left w:val="none" w:sz="0" w:space="0" w:color="auto"/>
        <w:bottom w:val="none" w:sz="0" w:space="0" w:color="auto"/>
        <w:right w:val="none" w:sz="0" w:space="0" w:color="auto"/>
      </w:divBdr>
    </w:div>
    <w:div w:id="97329695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1932098">
      <w:bodyDiv w:val="1"/>
      <w:marLeft w:val="0"/>
      <w:marRight w:val="0"/>
      <w:marTop w:val="0"/>
      <w:marBottom w:val="0"/>
      <w:divBdr>
        <w:top w:val="none" w:sz="0" w:space="0" w:color="auto"/>
        <w:left w:val="none" w:sz="0" w:space="0" w:color="auto"/>
        <w:bottom w:val="none" w:sz="0" w:space="0" w:color="auto"/>
        <w:right w:val="none" w:sz="0" w:space="0" w:color="auto"/>
      </w:divBdr>
    </w:div>
    <w:div w:id="984552726">
      <w:bodyDiv w:val="1"/>
      <w:marLeft w:val="0"/>
      <w:marRight w:val="0"/>
      <w:marTop w:val="0"/>
      <w:marBottom w:val="0"/>
      <w:divBdr>
        <w:top w:val="none" w:sz="0" w:space="0" w:color="auto"/>
        <w:left w:val="none" w:sz="0" w:space="0" w:color="auto"/>
        <w:bottom w:val="none" w:sz="0" w:space="0" w:color="auto"/>
        <w:right w:val="none" w:sz="0" w:space="0" w:color="auto"/>
      </w:divBdr>
    </w:div>
    <w:div w:id="1021127875">
      <w:bodyDiv w:val="1"/>
      <w:marLeft w:val="0"/>
      <w:marRight w:val="0"/>
      <w:marTop w:val="0"/>
      <w:marBottom w:val="0"/>
      <w:divBdr>
        <w:top w:val="none" w:sz="0" w:space="0" w:color="auto"/>
        <w:left w:val="none" w:sz="0" w:space="0" w:color="auto"/>
        <w:bottom w:val="none" w:sz="0" w:space="0" w:color="auto"/>
        <w:right w:val="none" w:sz="0" w:space="0" w:color="auto"/>
      </w:divBdr>
      <w:divsChild>
        <w:div w:id="1206480365">
          <w:marLeft w:val="1166"/>
          <w:marRight w:val="0"/>
          <w:marTop w:val="82"/>
          <w:marBottom w:val="0"/>
          <w:divBdr>
            <w:top w:val="none" w:sz="0" w:space="0" w:color="auto"/>
            <w:left w:val="none" w:sz="0" w:space="0" w:color="auto"/>
            <w:bottom w:val="none" w:sz="0" w:space="0" w:color="auto"/>
            <w:right w:val="none" w:sz="0" w:space="0" w:color="auto"/>
          </w:divBdr>
        </w:div>
      </w:divsChild>
    </w:div>
    <w:div w:id="1022434136">
      <w:bodyDiv w:val="1"/>
      <w:marLeft w:val="0"/>
      <w:marRight w:val="0"/>
      <w:marTop w:val="0"/>
      <w:marBottom w:val="0"/>
      <w:divBdr>
        <w:top w:val="none" w:sz="0" w:space="0" w:color="auto"/>
        <w:left w:val="none" w:sz="0" w:space="0" w:color="auto"/>
        <w:bottom w:val="none" w:sz="0" w:space="0" w:color="auto"/>
        <w:right w:val="none" w:sz="0" w:space="0" w:color="auto"/>
      </w:divBdr>
    </w:div>
    <w:div w:id="1037704660">
      <w:bodyDiv w:val="1"/>
      <w:marLeft w:val="0"/>
      <w:marRight w:val="0"/>
      <w:marTop w:val="0"/>
      <w:marBottom w:val="0"/>
      <w:divBdr>
        <w:top w:val="none" w:sz="0" w:space="0" w:color="auto"/>
        <w:left w:val="none" w:sz="0" w:space="0" w:color="auto"/>
        <w:bottom w:val="none" w:sz="0" w:space="0" w:color="auto"/>
        <w:right w:val="none" w:sz="0" w:space="0" w:color="auto"/>
      </w:divBdr>
      <w:divsChild>
        <w:div w:id="814954623">
          <w:marLeft w:val="1166"/>
          <w:marRight w:val="0"/>
          <w:marTop w:val="82"/>
          <w:marBottom w:val="0"/>
          <w:divBdr>
            <w:top w:val="none" w:sz="0" w:space="0" w:color="auto"/>
            <w:left w:val="none" w:sz="0" w:space="0" w:color="auto"/>
            <w:bottom w:val="none" w:sz="0" w:space="0" w:color="auto"/>
            <w:right w:val="none" w:sz="0" w:space="0" w:color="auto"/>
          </w:divBdr>
        </w:div>
        <w:div w:id="1786119757">
          <w:marLeft w:val="1800"/>
          <w:marRight w:val="0"/>
          <w:marTop w:val="72"/>
          <w:marBottom w:val="0"/>
          <w:divBdr>
            <w:top w:val="none" w:sz="0" w:space="0" w:color="auto"/>
            <w:left w:val="none" w:sz="0" w:space="0" w:color="auto"/>
            <w:bottom w:val="none" w:sz="0" w:space="0" w:color="auto"/>
            <w:right w:val="none" w:sz="0" w:space="0" w:color="auto"/>
          </w:divBdr>
        </w:div>
      </w:divsChild>
    </w:div>
    <w:div w:id="1049499293">
      <w:bodyDiv w:val="1"/>
      <w:marLeft w:val="0"/>
      <w:marRight w:val="0"/>
      <w:marTop w:val="0"/>
      <w:marBottom w:val="0"/>
      <w:divBdr>
        <w:top w:val="none" w:sz="0" w:space="0" w:color="auto"/>
        <w:left w:val="none" w:sz="0" w:space="0" w:color="auto"/>
        <w:bottom w:val="none" w:sz="0" w:space="0" w:color="auto"/>
        <w:right w:val="none" w:sz="0" w:space="0" w:color="auto"/>
      </w:divBdr>
      <w:divsChild>
        <w:div w:id="209072338">
          <w:marLeft w:val="1166"/>
          <w:marRight w:val="0"/>
          <w:marTop w:val="0"/>
          <w:marBottom w:val="0"/>
          <w:divBdr>
            <w:top w:val="none" w:sz="0" w:space="0" w:color="auto"/>
            <w:left w:val="none" w:sz="0" w:space="0" w:color="auto"/>
            <w:bottom w:val="none" w:sz="0" w:space="0" w:color="auto"/>
            <w:right w:val="none" w:sz="0" w:space="0" w:color="auto"/>
          </w:divBdr>
        </w:div>
        <w:div w:id="829633898">
          <w:marLeft w:val="1166"/>
          <w:marRight w:val="0"/>
          <w:marTop w:val="0"/>
          <w:marBottom w:val="0"/>
          <w:divBdr>
            <w:top w:val="none" w:sz="0" w:space="0" w:color="auto"/>
            <w:left w:val="none" w:sz="0" w:space="0" w:color="auto"/>
            <w:bottom w:val="none" w:sz="0" w:space="0" w:color="auto"/>
            <w:right w:val="none" w:sz="0" w:space="0" w:color="auto"/>
          </w:divBdr>
        </w:div>
        <w:div w:id="956638516">
          <w:marLeft w:val="1166"/>
          <w:marRight w:val="0"/>
          <w:marTop w:val="0"/>
          <w:marBottom w:val="0"/>
          <w:divBdr>
            <w:top w:val="none" w:sz="0" w:space="0" w:color="auto"/>
            <w:left w:val="none" w:sz="0" w:space="0" w:color="auto"/>
            <w:bottom w:val="none" w:sz="0" w:space="0" w:color="auto"/>
            <w:right w:val="none" w:sz="0" w:space="0" w:color="auto"/>
          </w:divBdr>
        </w:div>
        <w:div w:id="980571504">
          <w:marLeft w:val="547"/>
          <w:marRight w:val="0"/>
          <w:marTop w:val="0"/>
          <w:marBottom w:val="0"/>
          <w:divBdr>
            <w:top w:val="none" w:sz="0" w:space="0" w:color="auto"/>
            <w:left w:val="none" w:sz="0" w:space="0" w:color="auto"/>
            <w:bottom w:val="none" w:sz="0" w:space="0" w:color="auto"/>
            <w:right w:val="none" w:sz="0" w:space="0" w:color="auto"/>
          </w:divBdr>
        </w:div>
        <w:div w:id="1439325124">
          <w:marLeft w:val="1166"/>
          <w:marRight w:val="0"/>
          <w:marTop w:val="0"/>
          <w:marBottom w:val="0"/>
          <w:divBdr>
            <w:top w:val="none" w:sz="0" w:space="0" w:color="auto"/>
            <w:left w:val="none" w:sz="0" w:space="0" w:color="auto"/>
            <w:bottom w:val="none" w:sz="0" w:space="0" w:color="auto"/>
            <w:right w:val="none" w:sz="0" w:space="0" w:color="auto"/>
          </w:divBdr>
        </w:div>
        <w:div w:id="1852841676">
          <w:marLeft w:val="1166"/>
          <w:marRight w:val="0"/>
          <w:marTop w:val="0"/>
          <w:marBottom w:val="0"/>
          <w:divBdr>
            <w:top w:val="none" w:sz="0" w:space="0" w:color="auto"/>
            <w:left w:val="none" w:sz="0" w:space="0" w:color="auto"/>
            <w:bottom w:val="none" w:sz="0" w:space="0" w:color="auto"/>
            <w:right w:val="none" w:sz="0" w:space="0" w:color="auto"/>
          </w:divBdr>
        </w:div>
        <w:div w:id="2103187749">
          <w:marLeft w:val="1166"/>
          <w:marRight w:val="0"/>
          <w:marTop w:val="0"/>
          <w:marBottom w:val="0"/>
          <w:divBdr>
            <w:top w:val="none" w:sz="0" w:space="0" w:color="auto"/>
            <w:left w:val="none" w:sz="0" w:space="0" w:color="auto"/>
            <w:bottom w:val="none" w:sz="0" w:space="0" w:color="auto"/>
            <w:right w:val="none" w:sz="0" w:space="0" w:color="auto"/>
          </w:divBdr>
        </w:div>
      </w:divsChild>
    </w:div>
    <w:div w:id="1069158221">
      <w:bodyDiv w:val="1"/>
      <w:marLeft w:val="0"/>
      <w:marRight w:val="0"/>
      <w:marTop w:val="0"/>
      <w:marBottom w:val="0"/>
      <w:divBdr>
        <w:top w:val="none" w:sz="0" w:space="0" w:color="auto"/>
        <w:left w:val="none" w:sz="0" w:space="0" w:color="auto"/>
        <w:bottom w:val="none" w:sz="0" w:space="0" w:color="auto"/>
        <w:right w:val="none" w:sz="0" w:space="0" w:color="auto"/>
      </w:divBdr>
    </w:div>
    <w:div w:id="1082415590">
      <w:bodyDiv w:val="1"/>
      <w:marLeft w:val="0"/>
      <w:marRight w:val="0"/>
      <w:marTop w:val="0"/>
      <w:marBottom w:val="0"/>
      <w:divBdr>
        <w:top w:val="none" w:sz="0" w:space="0" w:color="auto"/>
        <w:left w:val="none" w:sz="0" w:space="0" w:color="auto"/>
        <w:bottom w:val="none" w:sz="0" w:space="0" w:color="auto"/>
        <w:right w:val="none" w:sz="0" w:space="0" w:color="auto"/>
      </w:divBdr>
    </w:div>
    <w:div w:id="1100026999">
      <w:bodyDiv w:val="1"/>
      <w:marLeft w:val="0"/>
      <w:marRight w:val="0"/>
      <w:marTop w:val="0"/>
      <w:marBottom w:val="0"/>
      <w:divBdr>
        <w:top w:val="none" w:sz="0" w:space="0" w:color="auto"/>
        <w:left w:val="none" w:sz="0" w:space="0" w:color="auto"/>
        <w:bottom w:val="none" w:sz="0" w:space="0" w:color="auto"/>
        <w:right w:val="none" w:sz="0" w:space="0" w:color="auto"/>
      </w:divBdr>
    </w:div>
    <w:div w:id="1106657051">
      <w:bodyDiv w:val="1"/>
      <w:marLeft w:val="0"/>
      <w:marRight w:val="0"/>
      <w:marTop w:val="0"/>
      <w:marBottom w:val="0"/>
      <w:divBdr>
        <w:top w:val="none" w:sz="0" w:space="0" w:color="auto"/>
        <w:left w:val="none" w:sz="0" w:space="0" w:color="auto"/>
        <w:bottom w:val="none" w:sz="0" w:space="0" w:color="auto"/>
        <w:right w:val="none" w:sz="0" w:space="0" w:color="auto"/>
      </w:divBdr>
    </w:div>
    <w:div w:id="1138762395">
      <w:bodyDiv w:val="1"/>
      <w:marLeft w:val="0"/>
      <w:marRight w:val="0"/>
      <w:marTop w:val="0"/>
      <w:marBottom w:val="0"/>
      <w:divBdr>
        <w:top w:val="none" w:sz="0" w:space="0" w:color="auto"/>
        <w:left w:val="none" w:sz="0" w:space="0" w:color="auto"/>
        <w:bottom w:val="none" w:sz="0" w:space="0" w:color="auto"/>
        <w:right w:val="none" w:sz="0" w:space="0" w:color="auto"/>
      </w:divBdr>
      <w:divsChild>
        <w:div w:id="70734742">
          <w:marLeft w:val="1800"/>
          <w:marRight w:val="0"/>
          <w:marTop w:val="72"/>
          <w:marBottom w:val="0"/>
          <w:divBdr>
            <w:top w:val="none" w:sz="0" w:space="0" w:color="auto"/>
            <w:left w:val="none" w:sz="0" w:space="0" w:color="auto"/>
            <w:bottom w:val="none" w:sz="0" w:space="0" w:color="auto"/>
            <w:right w:val="none" w:sz="0" w:space="0" w:color="auto"/>
          </w:divBdr>
        </w:div>
      </w:divsChild>
    </w:div>
    <w:div w:id="1146556180">
      <w:bodyDiv w:val="1"/>
      <w:marLeft w:val="0"/>
      <w:marRight w:val="0"/>
      <w:marTop w:val="0"/>
      <w:marBottom w:val="0"/>
      <w:divBdr>
        <w:top w:val="none" w:sz="0" w:space="0" w:color="auto"/>
        <w:left w:val="none" w:sz="0" w:space="0" w:color="auto"/>
        <w:bottom w:val="none" w:sz="0" w:space="0" w:color="auto"/>
        <w:right w:val="none" w:sz="0" w:space="0" w:color="auto"/>
      </w:divBdr>
    </w:div>
    <w:div w:id="1174955050">
      <w:bodyDiv w:val="1"/>
      <w:marLeft w:val="0"/>
      <w:marRight w:val="0"/>
      <w:marTop w:val="0"/>
      <w:marBottom w:val="0"/>
      <w:divBdr>
        <w:top w:val="none" w:sz="0" w:space="0" w:color="auto"/>
        <w:left w:val="none" w:sz="0" w:space="0" w:color="auto"/>
        <w:bottom w:val="none" w:sz="0" w:space="0" w:color="auto"/>
        <w:right w:val="none" w:sz="0" w:space="0" w:color="auto"/>
      </w:divBdr>
    </w:div>
    <w:div w:id="1182091129">
      <w:bodyDiv w:val="1"/>
      <w:marLeft w:val="0"/>
      <w:marRight w:val="0"/>
      <w:marTop w:val="0"/>
      <w:marBottom w:val="0"/>
      <w:divBdr>
        <w:top w:val="none" w:sz="0" w:space="0" w:color="auto"/>
        <w:left w:val="none" w:sz="0" w:space="0" w:color="auto"/>
        <w:bottom w:val="none" w:sz="0" w:space="0" w:color="auto"/>
        <w:right w:val="none" w:sz="0" w:space="0" w:color="auto"/>
      </w:divBdr>
      <w:divsChild>
        <w:div w:id="204752342">
          <w:marLeft w:val="1166"/>
          <w:marRight w:val="0"/>
          <w:marTop w:val="0"/>
          <w:marBottom w:val="0"/>
          <w:divBdr>
            <w:top w:val="none" w:sz="0" w:space="0" w:color="auto"/>
            <w:left w:val="none" w:sz="0" w:space="0" w:color="auto"/>
            <w:bottom w:val="none" w:sz="0" w:space="0" w:color="auto"/>
            <w:right w:val="none" w:sz="0" w:space="0" w:color="auto"/>
          </w:divBdr>
        </w:div>
        <w:div w:id="955062893">
          <w:marLeft w:val="547"/>
          <w:marRight w:val="0"/>
          <w:marTop w:val="0"/>
          <w:marBottom w:val="0"/>
          <w:divBdr>
            <w:top w:val="none" w:sz="0" w:space="0" w:color="auto"/>
            <w:left w:val="none" w:sz="0" w:space="0" w:color="auto"/>
            <w:bottom w:val="none" w:sz="0" w:space="0" w:color="auto"/>
            <w:right w:val="none" w:sz="0" w:space="0" w:color="auto"/>
          </w:divBdr>
        </w:div>
        <w:div w:id="1013454785">
          <w:marLeft w:val="1166"/>
          <w:marRight w:val="0"/>
          <w:marTop w:val="0"/>
          <w:marBottom w:val="0"/>
          <w:divBdr>
            <w:top w:val="none" w:sz="0" w:space="0" w:color="auto"/>
            <w:left w:val="none" w:sz="0" w:space="0" w:color="auto"/>
            <w:bottom w:val="none" w:sz="0" w:space="0" w:color="auto"/>
            <w:right w:val="none" w:sz="0" w:space="0" w:color="auto"/>
          </w:divBdr>
        </w:div>
        <w:div w:id="1174764491">
          <w:marLeft w:val="1166"/>
          <w:marRight w:val="0"/>
          <w:marTop w:val="0"/>
          <w:marBottom w:val="0"/>
          <w:divBdr>
            <w:top w:val="none" w:sz="0" w:space="0" w:color="auto"/>
            <w:left w:val="none" w:sz="0" w:space="0" w:color="auto"/>
            <w:bottom w:val="none" w:sz="0" w:space="0" w:color="auto"/>
            <w:right w:val="none" w:sz="0" w:space="0" w:color="auto"/>
          </w:divBdr>
        </w:div>
        <w:div w:id="1234781220">
          <w:marLeft w:val="1166"/>
          <w:marRight w:val="0"/>
          <w:marTop w:val="0"/>
          <w:marBottom w:val="0"/>
          <w:divBdr>
            <w:top w:val="none" w:sz="0" w:space="0" w:color="auto"/>
            <w:left w:val="none" w:sz="0" w:space="0" w:color="auto"/>
            <w:bottom w:val="none" w:sz="0" w:space="0" w:color="auto"/>
            <w:right w:val="none" w:sz="0" w:space="0" w:color="auto"/>
          </w:divBdr>
        </w:div>
        <w:div w:id="1416827214">
          <w:marLeft w:val="1166"/>
          <w:marRight w:val="0"/>
          <w:marTop w:val="0"/>
          <w:marBottom w:val="0"/>
          <w:divBdr>
            <w:top w:val="none" w:sz="0" w:space="0" w:color="auto"/>
            <w:left w:val="none" w:sz="0" w:space="0" w:color="auto"/>
            <w:bottom w:val="none" w:sz="0" w:space="0" w:color="auto"/>
            <w:right w:val="none" w:sz="0" w:space="0" w:color="auto"/>
          </w:divBdr>
        </w:div>
        <w:div w:id="1702124934">
          <w:marLeft w:val="1166"/>
          <w:marRight w:val="0"/>
          <w:marTop w:val="0"/>
          <w:marBottom w:val="0"/>
          <w:divBdr>
            <w:top w:val="none" w:sz="0" w:space="0" w:color="auto"/>
            <w:left w:val="none" w:sz="0" w:space="0" w:color="auto"/>
            <w:bottom w:val="none" w:sz="0" w:space="0" w:color="auto"/>
            <w:right w:val="none" w:sz="0" w:space="0" w:color="auto"/>
          </w:divBdr>
        </w:div>
      </w:divsChild>
    </w:div>
    <w:div w:id="1187643832">
      <w:bodyDiv w:val="1"/>
      <w:marLeft w:val="0"/>
      <w:marRight w:val="0"/>
      <w:marTop w:val="0"/>
      <w:marBottom w:val="0"/>
      <w:divBdr>
        <w:top w:val="none" w:sz="0" w:space="0" w:color="auto"/>
        <w:left w:val="none" w:sz="0" w:space="0" w:color="auto"/>
        <w:bottom w:val="none" w:sz="0" w:space="0" w:color="auto"/>
        <w:right w:val="none" w:sz="0" w:space="0" w:color="auto"/>
      </w:divBdr>
    </w:div>
    <w:div w:id="1193034113">
      <w:bodyDiv w:val="1"/>
      <w:marLeft w:val="0"/>
      <w:marRight w:val="0"/>
      <w:marTop w:val="0"/>
      <w:marBottom w:val="0"/>
      <w:divBdr>
        <w:top w:val="none" w:sz="0" w:space="0" w:color="auto"/>
        <w:left w:val="none" w:sz="0" w:space="0" w:color="auto"/>
        <w:bottom w:val="none" w:sz="0" w:space="0" w:color="auto"/>
        <w:right w:val="none" w:sz="0" w:space="0" w:color="auto"/>
      </w:divBdr>
    </w:div>
    <w:div w:id="1195119387">
      <w:bodyDiv w:val="1"/>
      <w:marLeft w:val="0"/>
      <w:marRight w:val="0"/>
      <w:marTop w:val="0"/>
      <w:marBottom w:val="0"/>
      <w:divBdr>
        <w:top w:val="none" w:sz="0" w:space="0" w:color="auto"/>
        <w:left w:val="none" w:sz="0" w:space="0" w:color="auto"/>
        <w:bottom w:val="none" w:sz="0" w:space="0" w:color="auto"/>
        <w:right w:val="none" w:sz="0" w:space="0" w:color="auto"/>
      </w:divBdr>
      <w:divsChild>
        <w:div w:id="1278677075">
          <w:marLeft w:val="547"/>
          <w:marRight w:val="0"/>
          <w:marTop w:val="0"/>
          <w:marBottom w:val="0"/>
          <w:divBdr>
            <w:top w:val="none" w:sz="0" w:space="0" w:color="auto"/>
            <w:left w:val="none" w:sz="0" w:space="0" w:color="auto"/>
            <w:bottom w:val="none" w:sz="0" w:space="0" w:color="auto"/>
            <w:right w:val="none" w:sz="0" w:space="0" w:color="auto"/>
          </w:divBdr>
        </w:div>
      </w:divsChild>
    </w:div>
    <w:div w:id="1206870742">
      <w:bodyDiv w:val="1"/>
      <w:marLeft w:val="0"/>
      <w:marRight w:val="0"/>
      <w:marTop w:val="0"/>
      <w:marBottom w:val="0"/>
      <w:divBdr>
        <w:top w:val="none" w:sz="0" w:space="0" w:color="auto"/>
        <w:left w:val="none" w:sz="0" w:space="0" w:color="auto"/>
        <w:bottom w:val="none" w:sz="0" w:space="0" w:color="auto"/>
        <w:right w:val="none" w:sz="0" w:space="0" w:color="auto"/>
      </w:divBdr>
    </w:div>
    <w:div w:id="1285888956">
      <w:bodyDiv w:val="1"/>
      <w:marLeft w:val="0"/>
      <w:marRight w:val="0"/>
      <w:marTop w:val="0"/>
      <w:marBottom w:val="0"/>
      <w:divBdr>
        <w:top w:val="none" w:sz="0" w:space="0" w:color="auto"/>
        <w:left w:val="none" w:sz="0" w:space="0" w:color="auto"/>
        <w:bottom w:val="none" w:sz="0" w:space="0" w:color="auto"/>
        <w:right w:val="none" w:sz="0" w:space="0" w:color="auto"/>
      </w:divBdr>
    </w:div>
    <w:div w:id="1316110652">
      <w:bodyDiv w:val="1"/>
      <w:marLeft w:val="0"/>
      <w:marRight w:val="0"/>
      <w:marTop w:val="0"/>
      <w:marBottom w:val="0"/>
      <w:divBdr>
        <w:top w:val="none" w:sz="0" w:space="0" w:color="auto"/>
        <w:left w:val="none" w:sz="0" w:space="0" w:color="auto"/>
        <w:bottom w:val="none" w:sz="0" w:space="0" w:color="auto"/>
        <w:right w:val="none" w:sz="0" w:space="0" w:color="auto"/>
      </w:divBdr>
    </w:div>
    <w:div w:id="1318531834">
      <w:bodyDiv w:val="1"/>
      <w:marLeft w:val="0"/>
      <w:marRight w:val="0"/>
      <w:marTop w:val="0"/>
      <w:marBottom w:val="0"/>
      <w:divBdr>
        <w:top w:val="none" w:sz="0" w:space="0" w:color="auto"/>
        <w:left w:val="none" w:sz="0" w:space="0" w:color="auto"/>
        <w:bottom w:val="none" w:sz="0" w:space="0" w:color="auto"/>
        <w:right w:val="none" w:sz="0" w:space="0" w:color="auto"/>
      </w:divBdr>
    </w:div>
    <w:div w:id="1330214887">
      <w:bodyDiv w:val="1"/>
      <w:marLeft w:val="0"/>
      <w:marRight w:val="0"/>
      <w:marTop w:val="0"/>
      <w:marBottom w:val="0"/>
      <w:divBdr>
        <w:top w:val="none" w:sz="0" w:space="0" w:color="auto"/>
        <w:left w:val="none" w:sz="0" w:space="0" w:color="auto"/>
        <w:bottom w:val="none" w:sz="0" w:space="0" w:color="auto"/>
        <w:right w:val="none" w:sz="0" w:space="0" w:color="auto"/>
      </w:divBdr>
    </w:div>
    <w:div w:id="1332949182">
      <w:bodyDiv w:val="1"/>
      <w:marLeft w:val="0"/>
      <w:marRight w:val="0"/>
      <w:marTop w:val="0"/>
      <w:marBottom w:val="0"/>
      <w:divBdr>
        <w:top w:val="none" w:sz="0" w:space="0" w:color="auto"/>
        <w:left w:val="none" w:sz="0" w:space="0" w:color="auto"/>
        <w:bottom w:val="none" w:sz="0" w:space="0" w:color="auto"/>
        <w:right w:val="none" w:sz="0" w:space="0" w:color="auto"/>
      </w:divBdr>
    </w:div>
    <w:div w:id="1350527604">
      <w:bodyDiv w:val="1"/>
      <w:marLeft w:val="0"/>
      <w:marRight w:val="0"/>
      <w:marTop w:val="0"/>
      <w:marBottom w:val="0"/>
      <w:divBdr>
        <w:top w:val="none" w:sz="0" w:space="0" w:color="auto"/>
        <w:left w:val="none" w:sz="0" w:space="0" w:color="auto"/>
        <w:bottom w:val="none" w:sz="0" w:space="0" w:color="auto"/>
        <w:right w:val="none" w:sz="0" w:space="0" w:color="auto"/>
      </w:divBdr>
      <w:divsChild>
        <w:div w:id="835458565">
          <w:marLeft w:val="547"/>
          <w:marRight w:val="0"/>
          <w:marTop w:val="0"/>
          <w:marBottom w:val="0"/>
          <w:divBdr>
            <w:top w:val="none" w:sz="0" w:space="0" w:color="auto"/>
            <w:left w:val="none" w:sz="0" w:space="0" w:color="auto"/>
            <w:bottom w:val="none" w:sz="0" w:space="0" w:color="auto"/>
            <w:right w:val="none" w:sz="0" w:space="0" w:color="auto"/>
          </w:divBdr>
        </w:div>
      </w:divsChild>
    </w:div>
    <w:div w:id="1357997958">
      <w:bodyDiv w:val="1"/>
      <w:marLeft w:val="0"/>
      <w:marRight w:val="0"/>
      <w:marTop w:val="0"/>
      <w:marBottom w:val="0"/>
      <w:divBdr>
        <w:top w:val="none" w:sz="0" w:space="0" w:color="auto"/>
        <w:left w:val="none" w:sz="0" w:space="0" w:color="auto"/>
        <w:bottom w:val="none" w:sz="0" w:space="0" w:color="auto"/>
        <w:right w:val="none" w:sz="0" w:space="0" w:color="auto"/>
      </w:divBdr>
    </w:div>
    <w:div w:id="1420564525">
      <w:bodyDiv w:val="1"/>
      <w:marLeft w:val="0"/>
      <w:marRight w:val="0"/>
      <w:marTop w:val="0"/>
      <w:marBottom w:val="0"/>
      <w:divBdr>
        <w:top w:val="none" w:sz="0" w:space="0" w:color="auto"/>
        <w:left w:val="none" w:sz="0" w:space="0" w:color="auto"/>
        <w:bottom w:val="none" w:sz="0" w:space="0" w:color="auto"/>
        <w:right w:val="none" w:sz="0" w:space="0" w:color="auto"/>
      </w:divBdr>
    </w:div>
    <w:div w:id="1479684879">
      <w:bodyDiv w:val="1"/>
      <w:marLeft w:val="0"/>
      <w:marRight w:val="0"/>
      <w:marTop w:val="0"/>
      <w:marBottom w:val="0"/>
      <w:divBdr>
        <w:top w:val="none" w:sz="0" w:space="0" w:color="auto"/>
        <w:left w:val="none" w:sz="0" w:space="0" w:color="auto"/>
        <w:bottom w:val="none" w:sz="0" w:space="0" w:color="auto"/>
        <w:right w:val="none" w:sz="0" w:space="0" w:color="auto"/>
      </w:divBdr>
    </w:div>
    <w:div w:id="1481581936">
      <w:bodyDiv w:val="1"/>
      <w:marLeft w:val="0"/>
      <w:marRight w:val="0"/>
      <w:marTop w:val="0"/>
      <w:marBottom w:val="0"/>
      <w:divBdr>
        <w:top w:val="none" w:sz="0" w:space="0" w:color="auto"/>
        <w:left w:val="none" w:sz="0" w:space="0" w:color="auto"/>
        <w:bottom w:val="none" w:sz="0" w:space="0" w:color="auto"/>
        <w:right w:val="none" w:sz="0" w:space="0" w:color="auto"/>
      </w:divBdr>
    </w:div>
    <w:div w:id="1508790922">
      <w:bodyDiv w:val="1"/>
      <w:marLeft w:val="0"/>
      <w:marRight w:val="0"/>
      <w:marTop w:val="0"/>
      <w:marBottom w:val="0"/>
      <w:divBdr>
        <w:top w:val="none" w:sz="0" w:space="0" w:color="auto"/>
        <w:left w:val="none" w:sz="0" w:space="0" w:color="auto"/>
        <w:bottom w:val="none" w:sz="0" w:space="0" w:color="auto"/>
        <w:right w:val="none" w:sz="0" w:space="0" w:color="auto"/>
      </w:divBdr>
    </w:div>
    <w:div w:id="1511750763">
      <w:bodyDiv w:val="1"/>
      <w:marLeft w:val="0"/>
      <w:marRight w:val="0"/>
      <w:marTop w:val="0"/>
      <w:marBottom w:val="0"/>
      <w:divBdr>
        <w:top w:val="none" w:sz="0" w:space="0" w:color="auto"/>
        <w:left w:val="none" w:sz="0" w:space="0" w:color="auto"/>
        <w:bottom w:val="none" w:sz="0" w:space="0" w:color="auto"/>
        <w:right w:val="none" w:sz="0" w:space="0" w:color="auto"/>
      </w:divBdr>
    </w:div>
    <w:div w:id="1513689810">
      <w:bodyDiv w:val="1"/>
      <w:marLeft w:val="0"/>
      <w:marRight w:val="0"/>
      <w:marTop w:val="0"/>
      <w:marBottom w:val="0"/>
      <w:divBdr>
        <w:top w:val="none" w:sz="0" w:space="0" w:color="auto"/>
        <w:left w:val="none" w:sz="0" w:space="0" w:color="auto"/>
        <w:bottom w:val="none" w:sz="0" w:space="0" w:color="auto"/>
        <w:right w:val="none" w:sz="0" w:space="0" w:color="auto"/>
      </w:divBdr>
    </w:div>
    <w:div w:id="1523323574">
      <w:bodyDiv w:val="1"/>
      <w:marLeft w:val="0"/>
      <w:marRight w:val="0"/>
      <w:marTop w:val="0"/>
      <w:marBottom w:val="0"/>
      <w:divBdr>
        <w:top w:val="none" w:sz="0" w:space="0" w:color="auto"/>
        <w:left w:val="none" w:sz="0" w:space="0" w:color="auto"/>
        <w:bottom w:val="none" w:sz="0" w:space="0" w:color="auto"/>
        <w:right w:val="none" w:sz="0" w:space="0" w:color="auto"/>
      </w:divBdr>
    </w:div>
    <w:div w:id="1535264283">
      <w:bodyDiv w:val="1"/>
      <w:marLeft w:val="0"/>
      <w:marRight w:val="0"/>
      <w:marTop w:val="0"/>
      <w:marBottom w:val="0"/>
      <w:divBdr>
        <w:top w:val="none" w:sz="0" w:space="0" w:color="auto"/>
        <w:left w:val="none" w:sz="0" w:space="0" w:color="auto"/>
        <w:bottom w:val="none" w:sz="0" w:space="0" w:color="auto"/>
        <w:right w:val="none" w:sz="0" w:space="0" w:color="auto"/>
      </w:divBdr>
      <w:divsChild>
        <w:div w:id="474026785">
          <w:marLeft w:val="547"/>
          <w:marRight w:val="0"/>
          <w:marTop w:val="0"/>
          <w:marBottom w:val="0"/>
          <w:divBdr>
            <w:top w:val="none" w:sz="0" w:space="0" w:color="auto"/>
            <w:left w:val="none" w:sz="0" w:space="0" w:color="auto"/>
            <w:bottom w:val="none" w:sz="0" w:space="0" w:color="auto"/>
            <w:right w:val="none" w:sz="0" w:space="0" w:color="auto"/>
          </w:divBdr>
        </w:div>
      </w:divsChild>
    </w:div>
    <w:div w:id="1543248322">
      <w:bodyDiv w:val="1"/>
      <w:marLeft w:val="0"/>
      <w:marRight w:val="0"/>
      <w:marTop w:val="0"/>
      <w:marBottom w:val="0"/>
      <w:divBdr>
        <w:top w:val="none" w:sz="0" w:space="0" w:color="auto"/>
        <w:left w:val="none" w:sz="0" w:space="0" w:color="auto"/>
        <w:bottom w:val="none" w:sz="0" w:space="0" w:color="auto"/>
        <w:right w:val="none" w:sz="0" w:space="0" w:color="auto"/>
      </w:divBdr>
    </w:div>
    <w:div w:id="1574504271">
      <w:bodyDiv w:val="1"/>
      <w:marLeft w:val="0"/>
      <w:marRight w:val="0"/>
      <w:marTop w:val="0"/>
      <w:marBottom w:val="0"/>
      <w:divBdr>
        <w:top w:val="none" w:sz="0" w:space="0" w:color="auto"/>
        <w:left w:val="none" w:sz="0" w:space="0" w:color="auto"/>
        <w:bottom w:val="none" w:sz="0" w:space="0" w:color="auto"/>
        <w:right w:val="none" w:sz="0" w:space="0" w:color="auto"/>
      </w:divBdr>
      <w:divsChild>
        <w:div w:id="632830869">
          <w:marLeft w:val="1166"/>
          <w:marRight w:val="0"/>
          <w:marTop w:val="0"/>
          <w:marBottom w:val="0"/>
          <w:divBdr>
            <w:top w:val="none" w:sz="0" w:space="0" w:color="auto"/>
            <w:left w:val="none" w:sz="0" w:space="0" w:color="auto"/>
            <w:bottom w:val="none" w:sz="0" w:space="0" w:color="auto"/>
            <w:right w:val="none" w:sz="0" w:space="0" w:color="auto"/>
          </w:divBdr>
        </w:div>
      </w:divsChild>
    </w:div>
    <w:div w:id="1612318795">
      <w:bodyDiv w:val="1"/>
      <w:marLeft w:val="0"/>
      <w:marRight w:val="0"/>
      <w:marTop w:val="0"/>
      <w:marBottom w:val="0"/>
      <w:divBdr>
        <w:top w:val="none" w:sz="0" w:space="0" w:color="auto"/>
        <w:left w:val="none" w:sz="0" w:space="0" w:color="auto"/>
        <w:bottom w:val="none" w:sz="0" w:space="0" w:color="auto"/>
        <w:right w:val="none" w:sz="0" w:space="0" w:color="auto"/>
      </w:divBdr>
    </w:div>
    <w:div w:id="1630821861">
      <w:bodyDiv w:val="1"/>
      <w:marLeft w:val="0"/>
      <w:marRight w:val="0"/>
      <w:marTop w:val="0"/>
      <w:marBottom w:val="0"/>
      <w:divBdr>
        <w:top w:val="none" w:sz="0" w:space="0" w:color="auto"/>
        <w:left w:val="none" w:sz="0" w:space="0" w:color="auto"/>
        <w:bottom w:val="none" w:sz="0" w:space="0" w:color="auto"/>
        <w:right w:val="none" w:sz="0" w:space="0" w:color="auto"/>
      </w:divBdr>
    </w:div>
    <w:div w:id="1662008257">
      <w:bodyDiv w:val="1"/>
      <w:marLeft w:val="0"/>
      <w:marRight w:val="0"/>
      <w:marTop w:val="0"/>
      <w:marBottom w:val="0"/>
      <w:divBdr>
        <w:top w:val="none" w:sz="0" w:space="0" w:color="auto"/>
        <w:left w:val="none" w:sz="0" w:space="0" w:color="auto"/>
        <w:bottom w:val="none" w:sz="0" w:space="0" w:color="auto"/>
        <w:right w:val="none" w:sz="0" w:space="0" w:color="auto"/>
      </w:divBdr>
      <w:divsChild>
        <w:div w:id="1420057909">
          <w:marLeft w:val="1166"/>
          <w:marRight w:val="0"/>
          <w:marTop w:val="0"/>
          <w:marBottom w:val="0"/>
          <w:divBdr>
            <w:top w:val="none" w:sz="0" w:space="0" w:color="auto"/>
            <w:left w:val="none" w:sz="0" w:space="0" w:color="auto"/>
            <w:bottom w:val="none" w:sz="0" w:space="0" w:color="auto"/>
            <w:right w:val="none" w:sz="0" w:space="0" w:color="auto"/>
          </w:divBdr>
        </w:div>
        <w:div w:id="1968581007">
          <w:marLeft w:val="1166"/>
          <w:marRight w:val="0"/>
          <w:marTop w:val="0"/>
          <w:marBottom w:val="0"/>
          <w:divBdr>
            <w:top w:val="none" w:sz="0" w:space="0" w:color="auto"/>
            <w:left w:val="none" w:sz="0" w:space="0" w:color="auto"/>
            <w:bottom w:val="none" w:sz="0" w:space="0" w:color="auto"/>
            <w:right w:val="none" w:sz="0" w:space="0" w:color="auto"/>
          </w:divBdr>
        </w:div>
      </w:divsChild>
    </w:div>
    <w:div w:id="1667131012">
      <w:bodyDiv w:val="1"/>
      <w:marLeft w:val="0"/>
      <w:marRight w:val="0"/>
      <w:marTop w:val="0"/>
      <w:marBottom w:val="0"/>
      <w:divBdr>
        <w:top w:val="none" w:sz="0" w:space="0" w:color="auto"/>
        <w:left w:val="none" w:sz="0" w:space="0" w:color="auto"/>
        <w:bottom w:val="none" w:sz="0" w:space="0" w:color="auto"/>
        <w:right w:val="none" w:sz="0" w:space="0" w:color="auto"/>
      </w:divBdr>
    </w:div>
    <w:div w:id="1670136820">
      <w:bodyDiv w:val="1"/>
      <w:marLeft w:val="0"/>
      <w:marRight w:val="0"/>
      <w:marTop w:val="0"/>
      <w:marBottom w:val="0"/>
      <w:divBdr>
        <w:top w:val="none" w:sz="0" w:space="0" w:color="auto"/>
        <w:left w:val="none" w:sz="0" w:space="0" w:color="auto"/>
        <w:bottom w:val="none" w:sz="0" w:space="0" w:color="auto"/>
        <w:right w:val="none" w:sz="0" w:space="0" w:color="auto"/>
      </w:divBdr>
    </w:div>
    <w:div w:id="1688291815">
      <w:bodyDiv w:val="1"/>
      <w:marLeft w:val="0"/>
      <w:marRight w:val="0"/>
      <w:marTop w:val="0"/>
      <w:marBottom w:val="0"/>
      <w:divBdr>
        <w:top w:val="none" w:sz="0" w:space="0" w:color="auto"/>
        <w:left w:val="none" w:sz="0" w:space="0" w:color="auto"/>
        <w:bottom w:val="none" w:sz="0" w:space="0" w:color="auto"/>
        <w:right w:val="none" w:sz="0" w:space="0" w:color="auto"/>
      </w:divBdr>
    </w:div>
    <w:div w:id="1690133523">
      <w:bodyDiv w:val="1"/>
      <w:marLeft w:val="0"/>
      <w:marRight w:val="0"/>
      <w:marTop w:val="0"/>
      <w:marBottom w:val="0"/>
      <w:divBdr>
        <w:top w:val="none" w:sz="0" w:space="0" w:color="auto"/>
        <w:left w:val="none" w:sz="0" w:space="0" w:color="auto"/>
        <w:bottom w:val="none" w:sz="0" w:space="0" w:color="auto"/>
        <w:right w:val="none" w:sz="0" w:space="0" w:color="auto"/>
      </w:divBdr>
    </w:div>
    <w:div w:id="1695571946">
      <w:bodyDiv w:val="1"/>
      <w:marLeft w:val="0"/>
      <w:marRight w:val="0"/>
      <w:marTop w:val="0"/>
      <w:marBottom w:val="0"/>
      <w:divBdr>
        <w:top w:val="none" w:sz="0" w:space="0" w:color="auto"/>
        <w:left w:val="none" w:sz="0" w:space="0" w:color="auto"/>
        <w:bottom w:val="none" w:sz="0" w:space="0" w:color="auto"/>
        <w:right w:val="none" w:sz="0" w:space="0" w:color="auto"/>
      </w:divBdr>
    </w:div>
    <w:div w:id="17002812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557455">
      <w:bodyDiv w:val="1"/>
      <w:marLeft w:val="0"/>
      <w:marRight w:val="0"/>
      <w:marTop w:val="0"/>
      <w:marBottom w:val="0"/>
      <w:divBdr>
        <w:top w:val="none" w:sz="0" w:space="0" w:color="auto"/>
        <w:left w:val="none" w:sz="0" w:space="0" w:color="auto"/>
        <w:bottom w:val="none" w:sz="0" w:space="0" w:color="auto"/>
        <w:right w:val="none" w:sz="0" w:space="0" w:color="auto"/>
      </w:divBdr>
    </w:div>
    <w:div w:id="1762556318">
      <w:bodyDiv w:val="1"/>
      <w:marLeft w:val="0"/>
      <w:marRight w:val="0"/>
      <w:marTop w:val="0"/>
      <w:marBottom w:val="0"/>
      <w:divBdr>
        <w:top w:val="none" w:sz="0" w:space="0" w:color="auto"/>
        <w:left w:val="none" w:sz="0" w:space="0" w:color="auto"/>
        <w:bottom w:val="none" w:sz="0" w:space="0" w:color="auto"/>
        <w:right w:val="none" w:sz="0" w:space="0" w:color="auto"/>
      </w:divBdr>
      <w:divsChild>
        <w:div w:id="54402715">
          <w:marLeft w:val="1166"/>
          <w:marRight w:val="0"/>
          <w:marTop w:val="0"/>
          <w:marBottom w:val="0"/>
          <w:divBdr>
            <w:top w:val="none" w:sz="0" w:space="0" w:color="auto"/>
            <w:left w:val="none" w:sz="0" w:space="0" w:color="auto"/>
            <w:bottom w:val="none" w:sz="0" w:space="0" w:color="auto"/>
            <w:right w:val="none" w:sz="0" w:space="0" w:color="auto"/>
          </w:divBdr>
        </w:div>
        <w:div w:id="62220289">
          <w:marLeft w:val="1166"/>
          <w:marRight w:val="0"/>
          <w:marTop w:val="0"/>
          <w:marBottom w:val="0"/>
          <w:divBdr>
            <w:top w:val="none" w:sz="0" w:space="0" w:color="auto"/>
            <w:left w:val="none" w:sz="0" w:space="0" w:color="auto"/>
            <w:bottom w:val="none" w:sz="0" w:space="0" w:color="auto"/>
            <w:right w:val="none" w:sz="0" w:space="0" w:color="auto"/>
          </w:divBdr>
        </w:div>
        <w:div w:id="542209662">
          <w:marLeft w:val="1166"/>
          <w:marRight w:val="0"/>
          <w:marTop w:val="0"/>
          <w:marBottom w:val="0"/>
          <w:divBdr>
            <w:top w:val="none" w:sz="0" w:space="0" w:color="auto"/>
            <w:left w:val="none" w:sz="0" w:space="0" w:color="auto"/>
            <w:bottom w:val="none" w:sz="0" w:space="0" w:color="auto"/>
            <w:right w:val="none" w:sz="0" w:space="0" w:color="auto"/>
          </w:divBdr>
        </w:div>
        <w:div w:id="560093867">
          <w:marLeft w:val="547"/>
          <w:marRight w:val="0"/>
          <w:marTop w:val="0"/>
          <w:marBottom w:val="0"/>
          <w:divBdr>
            <w:top w:val="none" w:sz="0" w:space="0" w:color="auto"/>
            <w:left w:val="none" w:sz="0" w:space="0" w:color="auto"/>
            <w:bottom w:val="none" w:sz="0" w:space="0" w:color="auto"/>
            <w:right w:val="none" w:sz="0" w:space="0" w:color="auto"/>
          </w:divBdr>
        </w:div>
        <w:div w:id="862329367">
          <w:marLeft w:val="1166"/>
          <w:marRight w:val="0"/>
          <w:marTop w:val="0"/>
          <w:marBottom w:val="0"/>
          <w:divBdr>
            <w:top w:val="none" w:sz="0" w:space="0" w:color="auto"/>
            <w:left w:val="none" w:sz="0" w:space="0" w:color="auto"/>
            <w:bottom w:val="none" w:sz="0" w:space="0" w:color="auto"/>
            <w:right w:val="none" w:sz="0" w:space="0" w:color="auto"/>
          </w:divBdr>
        </w:div>
        <w:div w:id="1180243362">
          <w:marLeft w:val="547"/>
          <w:marRight w:val="0"/>
          <w:marTop w:val="0"/>
          <w:marBottom w:val="0"/>
          <w:divBdr>
            <w:top w:val="none" w:sz="0" w:space="0" w:color="auto"/>
            <w:left w:val="none" w:sz="0" w:space="0" w:color="auto"/>
            <w:bottom w:val="none" w:sz="0" w:space="0" w:color="auto"/>
            <w:right w:val="none" w:sz="0" w:space="0" w:color="auto"/>
          </w:divBdr>
        </w:div>
        <w:div w:id="1537809256">
          <w:marLeft w:val="1166"/>
          <w:marRight w:val="0"/>
          <w:marTop w:val="0"/>
          <w:marBottom w:val="0"/>
          <w:divBdr>
            <w:top w:val="none" w:sz="0" w:space="0" w:color="auto"/>
            <w:left w:val="none" w:sz="0" w:space="0" w:color="auto"/>
            <w:bottom w:val="none" w:sz="0" w:space="0" w:color="auto"/>
            <w:right w:val="none" w:sz="0" w:space="0" w:color="auto"/>
          </w:divBdr>
        </w:div>
        <w:div w:id="1813133874">
          <w:marLeft w:val="547"/>
          <w:marRight w:val="0"/>
          <w:marTop w:val="0"/>
          <w:marBottom w:val="0"/>
          <w:divBdr>
            <w:top w:val="none" w:sz="0" w:space="0" w:color="auto"/>
            <w:left w:val="none" w:sz="0" w:space="0" w:color="auto"/>
            <w:bottom w:val="none" w:sz="0" w:space="0" w:color="auto"/>
            <w:right w:val="none" w:sz="0" w:space="0" w:color="auto"/>
          </w:divBdr>
        </w:div>
        <w:div w:id="1920821722">
          <w:marLeft w:val="1166"/>
          <w:marRight w:val="0"/>
          <w:marTop w:val="0"/>
          <w:marBottom w:val="0"/>
          <w:divBdr>
            <w:top w:val="none" w:sz="0" w:space="0" w:color="auto"/>
            <w:left w:val="none" w:sz="0" w:space="0" w:color="auto"/>
            <w:bottom w:val="none" w:sz="0" w:space="0" w:color="auto"/>
            <w:right w:val="none" w:sz="0" w:space="0" w:color="auto"/>
          </w:divBdr>
        </w:div>
      </w:divsChild>
    </w:div>
    <w:div w:id="1764494158">
      <w:bodyDiv w:val="1"/>
      <w:marLeft w:val="0"/>
      <w:marRight w:val="0"/>
      <w:marTop w:val="0"/>
      <w:marBottom w:val="0"/>
      <w:divBdr>
        <w:top w:val="none" w:sz="0" w:space="0" w:color="auto"/>
        <w:left w:val="none" w:sz="0" w:space="0" w:color="auto"/>
        <w:bottom w:val="none" w:sz="0" w:space="0" w:color="auto"/>
        <w:right w:val="none" w:sz="0" w:space="0" w:color="auto"/>
      </w:divBdr>
    </w:div>
    <w:div w:id="1766996278">
      <w:bodyDiv w:val="1"/>
      <w:marLeft w:val="0"/>
      <w:marRight w:val="0"/>
      <w:marTop w:val="0"/>
      <w:marBottom w:val="0"/>
      <w:divBdr>
        <w:top w:val="none" w:sz="0" w:space="0" w:color="auto"/>
        <w:left w:val="none" w:sz="0" w:space="0" w:color="auto"/>
        <w:bottom w:val="none" w:sz="0" w:space="0" w:color="auto"/>
        <w:right w:val="none" w:sz="0" w:space="0" w:color="auto"/>
      </w:divBdr>
    </w:div>
    <w:div w:id="1795831469">
      <w:bodyDiv w:val="1"/>
      <w:marLeft w:val="0"/>
      <w:marRight w:val="0"/>
      <w:marTop w:val="0"/>
      <w:marBottom w:val="0"/>
      <w:divBdr>
        <w:top w:val="none" w:sz="0" w:space="0" w:color="auto"/>
        <w:left w:val="none" w:sz="0" w:space="0" w:color="auto"/>
        <w:bottom w:val="none" w:sz="0" w:space="0" w:color="auto"/>
        <w:right w:val="none" w:sz="0" w:space="0" w:color="auto"/>
      </w:divBdr>
    </w:div>
    <w:div w:id="1802533168">
      <w:bodyDiv w:val="1"/>
      <w:marLeft w:val="0"/>
      <w:marRight w:val="0"/>
      <w:marTop w:val="0"/>
      <w:marBottom w:val="0"/>
      <w:divBdr>
        <w:top w:val="none" w:sz="0" w:space="0" w:color="auto"/>
        <w:left w:val="none" w:sz="0" w:space="0" w:color="auto"/>
        <w:bottom w:val="none" w:sz="0" w:space="0" w:color="auto"/>
        <w:right w:val="none" w:sz="0" w:space="0" w:color="auto"/>
      </w:divBdr>
    </w:div>
    <w:div w:id="1810854590">
      <w:bodyDiv w:val="1"/>
      <w:marLeft w:val="0"/>
      <w:marRight w:val="0"/>
      <w:marTop w:val="0"/>
      <w:marBottom w:val="0"/>
      <w:divBdr>
        <w:top w:val="none" w:sz="0" w:space="0" w:color="auto"/>
        <w:left w:val="none" w:sz="0" w:space="0" w:color="auto"/>
        <w:bottom w:val="none" w:sz="0" w:space="0" w:color="auto"/>
        <w:right w:val="none" w:sz="0" w:space="0" w:color="auto"/>
      </w:divBdr>
    </w:div>
    <w:div w:id="1821995463">
      <w:bodyDiv w:val="1"/>
      <w:marLeft w:val="0"/>
      <w:marRight w:val="0"/>
      <w:marTop w:val="0"/>
      <w:marBottom w:val="0"/>
      <w:divBdr>
        <w:top w:val="none" w:sz="0" w:space="0" w:color="auto"/>
        <w:left w:val="none" w:sz="0" w:space="0" w:color="auto"/>
        <w:bottom w:val="none" w:sz="0" w:space="0" w:color="auto"/>
        <w:right w:val="none" w:sz="0" w:space="0" w:color="auto"/>
      </w:divBdr>
    </w:div>
    <w:div w:id="1832939397">
      <w:bodyDiv w:val="1"/>
      <w:marLeft w:val="0"/>
      <w:marRight w:val="0"/>
      <w:marTop w:val="0"/>
      <w:marBottom w:val="0"/>
      <w:divBdr>
        <w:top w:val="none" w:sz="0" w:space="0" w:color="auto"/>
        <w:left w:val="none" w:sz="0" w:space="0" w:color="auto"/>
        <w:bottom w:val="none" w:sz="0" w:space="0" w:color="auto"/>
        <w:right w:val="none" w:sz="0" w:space="0" w:color="auto"/>
      </w:divBdr>
      <w:divsChild>
        <w:div w:id="434709112">
          <w:marLeft w:val="2520"/>
          <w:marRight w:val="0"/>
          <w:marTop w:val="62"/>
          <w:marBottom w:val="0"/>
          <w:divBdr>
            <w:top w:val="none" w:sz="0" w:space="0" w:color="auto"/>
            <w:left w:val="none" w:sz="0" w:space="0" w:color="auto"/>
            <w:bottom w:val="none" w:sz="0" w:space="0" w:color="auto"/>
            <w:right w:val="none" w:sz="0" w:space="0" w:color="auto"/>
          </w:divBdr>
        </w:div>
        <w:div w:id="663626672">
          <w:marLeft w:val="1800"/>
          <w:marRight w:val="0"/>
          <w:marTop w:val="72"/>
          <w:marBottom w:val="0"/>
          <w:divBdr>
            <w:top w:val="none" w:sz="0" w:space="0" w:color="auto"/>
            <w:left w:val="none" w:sz="0" w:space="0" w:color="auto"/>
            <w:bottom w:val="none" w:sz="0" w:space="0" w:color="auto"/>
            <w:right w:val="none" w:sz="0" w:space="0" w:color="auto"/>
          </w:divBdr>
        </w:div>
        <w:div w:id="1679574404">
          <w:marLeft w:val="2520"/>
          <w:marRight w:val="0"/>
          <w:marTop w:val="62"/>
          <w:marBottom w:val="0"/>
          <w:divBdr>
            <w:top w:val="none" w:sz="0" w:space="0" w:color="auto"/>
            <w:left w:val="none" w:sz="0" w:space="0" w:color="auto"/>
            <w:bottom w:val="none" w:sz="0" w:space="0" w:color="auto"/>
            <w:right w:val="none" w:sz="0" w:space="0" w:color="auto"/>
          </w:divBdr>
        </w:div>
      </w:divsChild>
    </w:div>
    <w:div w:id="1835879130">
      <w:bodyDiv w:val="1"/>
      <w:marLeft w:val="0"/>
      <w:marRight w:val="0"/>
      <w:marTop w:val="0"/>
      <w:marBottom w:val="0"/>
      <w:divBdr>
        <w:top w:val="none" w:sz="0" w:space="0" w:color="auto"/>
        <w:left w:val="none" w:sz="0" w:space="0" w:color="auto"/>
        <w:bottom w:val="none" w:sz="0" w:space="0" w:color="auto"/>
        <w:right w:val="none" w:sz="0" w:space="0" w:color="auto"/>
      </w:divBdr>
    </w:div>
    <w:div w:id="1877696243">
      <w:bodyDiv w:val="1"/>
      <w:marLeft w:val="0"/>
      <w:marRight w:val="0"/>
      <w:marTop w:val="0"/>
      <w:marBottom w:val="0"/>
      <w:divBdr>
        <w:top w:val="none" w:sz="0" w:space="0" w:color="auto"/>
        <w:left w:val="none" w:sz="0" w:space="0" w:color="auto"/>
        <w:bottom w:val="none" w:sz="0" w:space="0" w:color="auto"/>
        <w:right w:val="none" w:sz="0" w:space="0" w:color="auto"/>
      </w:divBdr>
    </w:div>
    <w:div w:id="188286219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3368926">
      <w:bodyDiv w:val="1"/>
      <w:marLeft w:val="0"/>
      <w:marRight w:val="0"/>
      <w:marTop w:val="0"/>
      <w:marBottom w:val="0"/>
      <w:divBdr>
        <w:top w:val="none" w:sz="0" w:space="0" w:color="auto"/>
        <w:left w:val="none" w:sz="0" w:space="0" w:color="auto"/>
        <w:bottom w:val="none" w:sz="0" w:space="0" w:color="auto"/>
        <w:right w:val="none" w:sz="0" w:space="0" w:color="auto"/>
      </w:divBdr>
    </w:div>
    <w:div w:id="1928952167">
      <w:bodyDiv w:val="1"/>
      <w:marLeft w:val="0"/>
      <w:marRight w:val="0"/>
      <w:marTop w:val="0"/>
      <w:marBottom w:val="0"/>
      <w:divBdr>
        <w:top w:val="none" w:sz="0" w:space="0" w:color="auto"/>
        <w:left w:val="none" w:sz="0" w:space="0" w:color="auto"/>
        <w:bottom w:val="none" w:sz="0" w:space="0" w:color="auto"/>
        <w:right w:val="none" w:sz="0" w:space="0" w:color="auto"/>
      </w:divBdr>
    </w:div>
    <w:div w:id="1951934937">
      <w:bodyDiv w:val="1"/>
      <w:marLeft w:val="0"/>
      <w:marRight w:val="0"/>
      <w:marTop w:val="0"/>
      <w:marBottom w:val="0"/>
      <w:divBdr>
        <w:top w:val="none" w:sz="0" w:space="0" w:color="auto"/>
        <w:left w:val="none" w:sz="0" w:space="0" w:color="auto"/>
        <w:bottom w:val="none" w:sz="0" w:space="0" w:color="auto"/>
        <w:right w:val="none" w:sz="0" w:space="0" w:color="auto"/>
      </w:divBdr>
      <w:divsChild>
        <w:div w:id="758139569">
          <w:marLeft w:val="80"/>
          <w:marRight w:val="80"/>
          <w:marTop w:val="0"/>
          <w:marBottom w:val="0"/>
          <w:divBdr>
            <w:top w:val="none" w:sz="0" w:space="0" w:color="auto"/>
            <w:left w:val="none" w:sz="0" w:space="0" w:color="auto"/>
            <w:bottom w:val="none" w:sz="0" w:space="0" w:color="auto"/>
            <w:right w:val="none" w:sz="0" w:space="0" w:color="auto"/>
          </w:divBdr>
          <w:divsChild>
            <w:div w:id="1828209430">
              <w:marLeft w:val="0"/>
              <w:marRight w:val="0"/>
              <w:marTop w:val="0"/>
              <w:marBottom w:val="0"/>
              <w:divBdr>
                <w:top w:val="none" w:sz="0" w:space="0" w:color="auto"/>
                <w:left w:val="none" w:sz="0" w:space="0" w:color="auto"/>
                <w:bottom w:val="none" w:sz="0" w:space="0" w:color="auto"/>
                <w:right w:val="none" w:sz="0" w:space="0" w:color="auto"/>
              </w:divBdr>
              <w:divsChild>
                <w:div w:id="545872678">
                  <w:marLeft w:val="0"/>
                  <w:marRight w:val="0"/>
                  <w:marTop w:val="0"/>
                  <w:marBottom w:val="0"/>
                  <w:divBdr>
                    <w:top w:val="none" w:sz="0" w:space="0" w:color="auto"/>
                    <w:left w:val="none" w:sz="0" w:space="0" w:color="auto"/>
                    <w:bottom w:val="none" w:sz="0" w:space="0" w:color="auto"/>
                    <w:right w:val="none" w:sz="0" w:space="0" w:color="auto"/>
                  </w:divBdr>
                  <w:divsChild>
                    <w:div w:id="1911495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3949871">
      <w:bodyDiv w:val="1"/>
      <w:marLeft w:val="0"/>
      <w:marRight w:val="0"/>
      <w:marTop w:val="0"/>
      <w:marBottom w:val="0"/>
      <w:divBdr>
        <w:top w:val="none" w:sz="0" w:space="0" w:color="auto"/>
        <w:left w:val="none" w:sz="0" w:space="0" w:color="auto"/>
        <w:bottom w:val="none" w:sz="0" w:space="0" w:color="auto"/>
        <w:right w:val="none" w:sz="0" w:space="0" w:color="auto"/>
      </w:divBdr>
    </w:div>
    <w:div w:id="1993945466">
      <w:bodyDiv w:val="1"/>
      <w:marLeft w:val="0"/>
      <w:marRight w:val="0"/>
      <w:marTop w:val="0"/>
      <w:marBottom w:val="0"/>
      <w:divBdr>
        <w:top w:val="none" w:sz="0" w:space="0" w:color="auto"/>
        <w:left w:val="none" w:sz="0" w:space="0" w:color="auto"/>
        <w:bottom w:val="none" w:sz="0" w:space="0" w:color="auto"/>
        <w:right w:val="none" w:sz="0" w:space="0" w:color="auto"/>
      </w:divBdr>
    </w:div>
    <w:div w:id="2014143751">
      <w:bodyDiv w:val="1"/>
      <w:marLeft w:val="0"/>
      <w:marRight w:val="0"/>
      <w:marTop w:val="0"/>
      <w:marBottom w:val="0"/>
      <w:divBdr>
        <w:top w:val="none" w:sz="0" w:space="0" w:color="auto"/>
        <w:left w:val="none" w:sz="0" w:space="0" w:color="auto"/>
        <w:bottom w:val="none" w:sz="0" w:space="0" w:color="auto"/>
        <w:right w:val="none" w:sz="0" w:space="0" w:color="auto"/>
      </w:divBdr>
    </w:div>
    <w:div w:id="2022657413">
      <w:bodyDiv w:val="1"/>
      <w:marLeft w:val="0"/>
      <w:marRight w:val="0"/>
      <w:marTop w:val="0"/>
      <w:marBottom w:val="0"/>
      <w:divBdr>
        <w:top w:val="none" w:sz="0" w:space="0" w:color="auto"/>
        <w:left w:val="none" w:sz="0" w:space="0" w:color="auto"/>
        <w:bottom w:val="none" w:sz="0" w:space="0" w:color="auto"/>
        <w:right w:val="none" w:sz="0" w:space="0" w:color="auto"/>
      </w:divBdr>
    </w:div>
    <w:div w:id="2042894112">
      <w:bodyDiv w:val="1"/>
      <w:marLeft w:val="0"/>
      <w:marRight w:val="0"/>
      <w:marTop w:val="0"/>
      <w:marBottom w:val="0"/>
      <w:divBdr>
        <w:top w:val="none" w:sz="0" w:space="0" w:color="auto"/>
        <w:left w:val="none" w:sz="0" w:space="0" w:color="auto"/>
        <w:bottom w:val="none" w:sz="0" w:space="0" w:color="auto"/>
        <w:right w:val="none" w:sz="0" w:space="0" w:color="auto"/>
      </w:divBdr>
      <w:divsChild>
        <w:div w:id="40401147">
          <w:marLeft w:val="1166"/>
          <w:marRight w:val="0"/>
          <w:marTop w:val="0"/>
          <w:marBottom w:val="0"/>
          <w:divBdr>
            <w:top w:val="none" w:sz="0" w:space="0" w:color="auto"/>
            <w:left w:val="none" w:sz="0" w:space="0" w:color="auto"/>
            <w:bottom w:val="none" w:sz="0" w:space="0" w:color="auto"/>
            <w:right w:val="none" w:sz="0" w:space="0" w:color="auto"/>
          </w:divBdr>
        </w:div>
        <w:div w:id="236868020">
          <w:marLeft w:val="1166"/>
          <w:marRight w:val="0"/>
          <w:marTop w:val="0"/>
          <w:marBottom w:val="0"/>
          <w:divBdr>
            <w:top w:val="none" w:sz="0" w:space="0" w:color="auto"/>
            <w:left w:val="none" w:sz="0" w:space="0" w:color="auto"/>
            <w:bottom w:val="none" w:sz="0" w:space="0" w:color="auto"/>
            <w:right w:val="none" w:sz="0" w:space="0" w:color="auto"/>
          </w:divBdr>
        </w:div>
        <w:div w:id="337463369">
          <w:marLeft w:val="547"/>
          <w:marRight w:val="0"/>
          <w:marTop w:val="0"/>
          <w:marBottom w:val="0"/>
          <w:divBdr>
            <w:top w:val="none" w:sz="0" w:space="0" w:color="auto"/>
            <w:left w:val="none" w:sz="0" w:space="0" w:color="auto"/>
            <w:bottom w:val="none" w:sz="0" w:space="0" w:color="auto"/>
            <w:right w:val="none" w:sz="0" w:space="0" w:color="auto"/>
          </w:divBdr>
        </w:div>
        <w:div w:id="701908086">
          <w:marLeft w:val="1166"/>
          <w:marRight w:val="0"/>
          <w:marTop w:val="0"/>
          <w:marBottom w:val="0"/>
          <w:divBdr>
            <w:top w:val="none" w:sz="0" w:space="0" w:color="auto"/>
            <w:left w:val="none" w:sz="0" w:space="0" w:color="auto"/>
            <w:bottom w:val="none" w:sz="0" w:space="0" w:color="auto"/>
            <w:right w:val="none" w:sz="0" w:space="0" w:color="auto"/>
          </w:divBdr>
        </w:div>
        <w:div w:id="825822753">
          <w:marLeft w:val="1166"/>
          <w:marRight w:val="0"/>
          <w:marTop w:val="0"/>
          <w:marBottom w:val="0"/>
          <w:divBdr>
            <w:top w:val="none" w:sz="0" w:space="0" w:color="auto"/>
            <w:left w:val="none" w:sz="0" w:space="0" w:color="auto"/>
            <w:bottom w:val="none" w:sz="0" w:space="0" w:color="auto"/>
            <w:right w:val="none" w:sz="0" w:space="0" w:color="auto"/>
          </w:divBdr>
        </w:div>
        <w:div w:id="1707489892">
          <w:marLeft w:val="1166"/>
          <w:marRight w:val="0"/>
          <w:marTop w:val="0"/>
          <w:marBottom w:val="0"/>
          <w:divBdr>
            <w:top w:val="none" w:sz="0" w:space="0" w:color="auto"/>
            <w:left w:val="none" w:sz="0" w:space="0" w:color="auto"/>
            <w:bottom w:val="none" w:sz="0" w:space="0" w:color="auto"/>
            <w:right w:val="none" w:sz="0" w:space="0" w:color="auto"/>
          </w:divBdr>
        </w:div>
        <w:div w:id="1928730365">
          <w:marLeft w:val="1166"/>
          <w:marRight w:val="0"/>
          <w:marTop w:val="0"/>
          <w:marBottom w:val="0"/>
          <w:divBdr>
            <w:top w:val="none" w:sz="0" w:space="0" w:color="auto"/>
            <w:left w:val="none" w:sz="0" w:space="0" w:color="auto"/>
            <w:bottom w:val="none" w:sz="0" w:space="0" w:color="auto"/>
            <w:right w:val="none" w:sz="0" w:space="0" w:color="auto"/>
          </w:divBdr>
        </w:div>
      </w:divsChild>
    </w:div>
    <w:div w:id="2066679552">
      <w:bodyDiv w:val="1"/>
      <w:marLeft w:val="0"/>
      <w:marRight w:val="0"/>
      <w:marTop w:val="0"/>
      <w:marBottom w:val="0"/>
      <w:divBdr>
        <w:top w:val="none" w:sz="0" w:space="0" w:color="auto"/>
        <w:left w:val="none" w:sz="0" w:space="0" w:color="auto"/>
        <w:bottom w:val="none" w:sz="0" w:space="0" w:color="auto"/>
        <w:right w:val="none" w:sz="0" w:space="0" w:color="auto"/>
      </w:divBdr>
    </w:div>
    <w:div w:id="2073889893">
      <w:bodyDiv w:val="1"/>
      <w:marLeft w:val="0"/>
      <w:marRight w:val="0"/>
      <w:marTop w:val="0"/>
      <w:marBottom w:val="0"/>
      <w:divBdr>
        <w:top w:val="none" w:sz="0" w:space="0" w:color="auto"/>
        <w:left w:val="none" w:sz="0" w:space="0" w:color="auto"/>
        <w:bottom w:val="none" w:sz="0" w:space="0" w:color="auto"/>
        <w:right w:val="none" w:sz="0" w:space="0" w:color="auto"/>
      </w:divBdr>
    </w:div>
    <w:div w:id="2075814798">
      <w:bodyDiv w:val="1"/>
      <w:marLeft w:val="0"/>
      <w:marRight w:val="0"/>
      <w:marTop w:val="0"/>
      <w:marBottom w:val="0"/>
      <w:divBdr>
        <w:top w:val="none" w:sz="0" w:space="0" w:color="auto"/>
        <w:left w:val="none" w:sz="0" w:space="0" w:color="auto"/>
        <w:bottom w:val="none" w:sz="0" w:space="0" w:color="auto"/>
        <w:right w:val="none" w:sz="0" w:space="0" w:color="auto"/>
      </w:divBdr>
      <w:divsChild>
        <w:div w:id="480000721">
          <w:marLeft w:val="1166"/>
          <w:marRight w:val="0"/>
          <w:marTop w:val="0"/>
          <w:marBottom w:val="0"/>
          <w:divBdr>
            <w:top w:val="none" w:sz="0" w:space="0" w:color="auto"/>
            <w:left w:val="none" w:sz="0" w:space="0" w:color="auto"/>
            <w:bottom w:val="none" w:sz="0" w:space="0" w:color="auto"/>
            <w:right w:val="none" w:sz="0" w:space="0" w:color="auto"/>
          </w:divBdr>
        </w:div>
      </w:divsChild>
    </w:div>
    <w:div w:id="2094085076">
      <w:bodyDiv w:val="1"/>
      <w:marLeft w:val="0"/>
      <w:marRight w:val="0"/>
      <w:marTop w:val="0"/>
      <w:marBottom w:val="0"/>
      <w:divBdr>
        <w:top w:val="none" w:sz="0" w:space="0" w:color="auto"/>
        <w:left w:val="none" w:sz="0" w:space="0" w:color="auto"/>
        <w:bottom w:val="none" w:sz="0" w:space="0" w:color="auto"/>
        <w:right w:val="none" w:sz="0" w:space="0" w:color="auto"/>
      </w:divBdr>
    </w:div>
    <w:div w:id="2096851969">
      <w:bodyDiv w:val="1"/>
      <w:marLeft w:val="0"/>
      <w:marRight w:val="0"/>
      <w:marTop w:val="0"/>
      <w:marBottom w:val="0"/>
      <w:divBdr>
        <w:top w:val="none" w:sz="0" w:space="0" w:color="auto"/>
        <w:left w:val="none" w:sz="0" w:space="0" w:color="auto"/>
        <w:bottom w:val="none" w:sz="0" w:space="0" w:color="auto"/>
        <w:right w:val="none" w:sz="0" w:space="0" w:color="auto"/>
      </w:divBdr>
    </w:div>
    <w:div w:id="2102531932">
      <w:bodyDiv w:val="1"/>
      <w:marLeft w:val="0"/>
      <w:marRight w:val="0"/>
      <w:marTop w:val="0"/>
      <w:marBottom w:val="0"/>
      <w:divBdr>
        <w:top w:val="none" w:sz="0" w:space="0" w:color="auto"/>
        <w:left w:val="none" w:sz="0" w:space="0" w:color="auto"/>
        <w:bottom w:val="none" w:sz="0" w:space="0" w:color="auto"/>
        <w:right w:val="none" w:sz="0" w:space="0" w:color="auto"/>
      </w:divBdr>
    </w:div>
    <w:div w:id="2111967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wmf"/><Relationship Id="rId3" Type="http://schemas.openxmlformats.org/officeDocument/2006/relationships/styles" Target="styles.xml"/><Relationship Id="rId21" Type="http://schemas.openxmlformats.org/officeDocument/2006/relationships/oleObject" Target="embeddings/oleObject7.bin"/><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oleObject" Target="embeddings/oleObject11.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oleObject" Target="embeddings/oleObject14.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oleObject" Target="embeddings/oleObject13.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oleObject" Target="embeddings/oleObject12.bin"/><Relationship Id="rId8" Type="http://schemas.openxmlformats.org/officeDocument/2006/relationships/image" Target="media/image1.wmf"/></Relationships>
</file>

<file path=word/theme/theme1.xml><?xml version="1.0" encoding="utf-8"?>
<a:theme xmlns:a="http://schemas.openxmlformats.org/drawingml/2006/main" name="Office 主题">
  <a:themeElements>
    <a:clrScheme name="Office 2007-2010">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3392BE3-B0B0-459D-8EBC-7F1026430E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2324</Words>
  <Characters>13253</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15546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Wangting (mo)</cp:lastModifiedBy>
  <cp:revision>4</cp:revision>
  <cp:lastPrinted>2016-09-23T15:14:00Z</cp:lastPrinted>
  <dcterms:created xsi:type="dcterms:W3CDTF">2018-11-02T16:15:00Z</dcterms:created>
  <dcterms:modified xsi:type="dcterms:W3CDTF">2018-11-02T16:19:00Z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(3)ht/FzjBBSsVsY+c1PLDqvHJfXwEQ4Ad1DqsRKM42zNfJPL9h3mK6TdFvGI+qCYDZ4q6c6p+z
rDwQDiZD+SHeHTVDzFvRuHEXxtSywF94HWM4m96p2Y/nIYCqeUno3oaOvBvI6EqjfVPRmrmI
avwfNldj97cYv72lakiCFaqOwvVOwCJZCPLKS1bcOYe+p4SQS9GvjErj93MkaqG1AjH3TF/c
hfwBl6iKq3wi5v9WAv</vt:lpwstr>
  </property>
  <property fmtid="{D5CDD505-2E9C-101B-9397-08002B2CF9AE}" pid="13" name="_2015_ms_pID_725343_00">
    <vt:lpwstr>_2015_ms_pID_725343</vt:lpwstr>
  </property>
  <property fmtid="{D5CDD505-2E9C-101B-9397-08002B2CF9AE}" pid="14" name="_2015_ms_pID_7253431">
    <vt:lpwstr>gfWP6BgEt0B7UuLHHHQ7tbw4UZK+/gbpfk54zBjAbKctPRnPEpuz5I
28R8dV58eH/tbWkNCyiLtsPFvsisrKaK8YO1qsE9fsEZ8i1sgvm12PgbHIrnZkcj4uX0lP0n
7BF8kUr6C85sUkMC0eqF13xwPtKVvqhBEUUboq+fpbDG4tjj0AYJRbfVo699orrj6c5Odf2l
DYlUrUqY885D8kbpdeDMPVvt6RRv9B+NdoJd</vt:lpwstr>
  </property>
  <property fmtid="{D5CDD505-2E9C-101B-9397-08002B2CF9AE}" pid="15" name="_2015_ms_pID_7253431_00">
    <vt:lpwstr>_2015_ms_pID_7253431</vt:lpwstr>
  </property>
  <property fmtid="{D5CDD505-2E9C-101B-9397-08002B2CF9AE}" pid="16" name="_2015_ms_pID_7253432">
    <vt:lpwstr>Ljeqwu0Npx0UmuqP6XVcQyUlcynQ5BFW7Rds
6exoNQ/pxtqXjXWa6j1WmQ8VwvgDASUsi0zwc5v1vjcYq1L6of0=</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1541171431</vt:lpwstr>
  </property>
</Properties>
</file>