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C0DD69" w14:textId="5FDE001A" w:rsidR="00A04F43" w:rsidRPr="009E7781" w:rsidRDefault="00A04F43" w:rsidP="00A04F43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i/>
          <w:sz w:val="32"/>
          <w:lang w:val="en-US"/>
        </w:rPr>
      </w:pPr>
      <w:bookmarkStart w:id="0" w:name="OLE_LINK5"/>
      <w:bookmarkStart w:id="1" w:name="OLE_LINK6"/>
      <w:r w:rsidRPr="009E7781">
        <w:rPr>
          <w:rFonts w:ascii="Arial" w:hAnsi="Arial"/>
          <w:b/>
          <w:bCs/>
          <w:lang w:val="en-US"/>
        </w:rPr>
        <w:t>3GPP T</w:t>
      </w:r>
      <w:bookmarkStart w:id="2" w:name="_Ref452454252"/>
      <w:bookmarkEnd w:id="2"/>
      <w:r w:rsidRPr="009E7781">
        <w:rPr>
          <w:rFonts w:ascii="Arial" w:hAnsi="Arial"/>
          <w:b/>
          <w:bCs/>
          <w:lang w:val="en-US"/>
        </w:rPr>
        <w:t xml:space="preserve">SG-RAN </w:t>
      </w:r>
      <w:r w:rsidR="00925D43">
        <w:rPr>
          <w:rFonts w:ascii="Arial" w:hAnsi="Arial"/>
          <w:b/>
          <w:lang w:val="en-US"/>
        </w:rPr>
        <w:t>WG1#95</w:t>
      </w:r>
      <w:r w:rsidRPr="009E7781">
        <w:rPr>
          <w:rFonts w:ascii="Arial" w:hAnsi="Arial"/>
          <w:b/>
          <w:bCs/>
          <w:lang w:val="en-US"/>
        </w:rPr>
        <w:tab/>
      </w:r>
      <w:r w:rsidRPr="003B3304">
        <w:rPr>
          <w:rFonts w:ascii="Arial" w:hAnsi="Arial"/>
          <w:b/>
          <w:bCs/>
          <w:lang w:val="en-US"/>
        </w:rPr>
        <w:t>R1-18</w:t>
      </w:r>
      <w:r w:rsidR="005C799E" w:rsidRPr="003B3304">
        <w:rPr>
          <w:rFonts w:ascii="Arial" w:hAnsi="Arial"/>
          <w:b/>
          <w:bCs/>
          <w:lang w:val="en-US"/>
        </w:rPr>
        <w:t>1</w:t>
      </w:r>
      <w:r w:rsidR="003B3304" w:rsidRPr="003B3304">
        <w:rPr>
          <w:rFonts w:ascii="Arial" w:hAnsi="Arial"/>
          <w:b/>
          <w:bCs/>
          <w:lang w:val="en-US"/>
        </w:rPr>
        <w:t>3157</w:t>
      </w:r>
    </w:p>
    <w:bookmarkEnd w:id="0"/>
    <w:bookmarkEnd w:id="1"/>
    <w:p w14:paraId="016C9EA4" w14:textId="57447879" w:rsidR="00D454BD" w:rsidRPr="006B4AFF" w:rsidRDefault="00925D43" w:rsidP="00D454BD">
      <w:pPr>
        <w:pStyle w:val="Header"/>
        <w:tabs>
          <w:tab w:val="right" w:pos="9639"/>
        </w:tabs>
        <w:rPr>
          <w:bCs/>
          <w:noProof w:val="0"/>
          <w:sz w:val="24"/>
        </w:rPr>
      </w:pPr>
      <w:r>
        <w:rPr>
          <w:noProof w:val="0"/>
          <w:sz w:val="24"/>
        </w:rPr>
        <w:t>Spokane, USA, November 12th – 16</w:t>
      </w:r>
      <w:r w:rsidR="007E29D7" w:rsidRPr="007E29D7">
        <w:rPr>
          <w:noProof w:val="0"/>
          <w:sz w:val="24"/>
        </w:rPr>
        <w:t>th, 2018</w:t>
      </w:r>
    </w:p>
    <w:p w14:paraId="741C08CD" w14:textId="77777777" w:rsidR="00F57631" w:rsidRPr="00346A79" w:rsidRDefault="00F57631" w:rsidP="00787640">
      <w:pPr>
        <w:pStyle w:val="Header"/>
        <w:rPr>
          <w:bCs/>
          <w:noProof w:val="0"/>
          <w:sz w:val="24"/>
          <w:lang w:eastAsia="ja-JP"/>
        </w:rPr>
      </w:pPr>
    </w:p>
    <w:p w14:paraId="10344812" w14:textId="1A9192C3" w:rsidR="00787640" w:rsidRPr="00346A79" w:rsidRDefault="00787640" w:rsidP="00787640">
      <w:pPr>
        <w:pStyle w:val="CRCoverPage"/>
        <w:rPr>
          <w:rFonts w:cs="Arial"/>
          <w:b/>
          <w:bCs/>
          <w:sz w:val="24"/>
          <w:lang w:val="en-US" w:eastAsia="ja-JP"/>
        </w:rPr>
      </w:pPr>
      <w:r w:rsidRPr="00346A79">
        <w:rPr>
          <w:rFonts w:cs="Arial"/>
          <w:b/>
          <w:bCs/>
          <w:sz w:val="24"/>
          <w:lang w:val="en-US"/>
        </w:rPr>
        <w:t>Agenda item:</w:t>
      </w:r>
      <w:r w:rsidRPr="00346A79">
        <w:rPr>
          <w:rFonts w:cs="Arial"/>
          <w:b/>
          <w:bCs/>
          <w:sz w:val="24"/>
          <w:lang w:val="en-US"/>
        </w:rPr>
        <w:tab/>
      </w:r>
      <w:r w:rsidRPr="00346A79">
        <w:rPr>
          <w:rFonts w:cs="Arial"/>
          <w:b/>
          <w:bCs/>
          <w:sz w:val="24"/>
          <w:lang w:val="en-US"/>
        </w:rPr>
        <w:tab/>
      </w:r>
      <w:r w:rsidR="00F17D87">
        <w:rPr>
          <w:rFonts w:cs="Arial"/>
          <w:b/>
          <w:bCs/>
          <w:sz w:val="24"/>
          <w:lang w:val="en-US"/>
        </w:rPr>
        <w:t>7.2.1</w:t>
      </w:r>
      <w:r w:rsidR="00B92625" w:rsidRPr="00346A79">
        <w:rPr>
          <w:rFonts w:cs="Arial"/>
          <w:b/>
          <w:bCs/>
          <w:sz w:val="24"/>
          <w:lang w:val="en-US"/>
        </w:rPr>
        <w:t>.2</w:t>
      </w:r>
    </w:p>
    <w:p w14:paraId="40BD9CA0" w14:textId="6DB0AB7C" w:rsidR="00787640" w:rsidRPr="00346A79" w:rsidRDefault="00787640" w:rsidP="00787640">
      <w:pPr>
        <w:tabs>
          <w:tab w:val="left" w:pos="1985"/>
        </w:tabs>
        <w:ind w:left="1985" w:hanging="1985"/>
        <w:rPr>
          <w:rFonts w:ascii="Arial" w:hAnsi="Arial" w:cs="Arial"/>
          <w:b/>
          <w:bCs/>
          <w:lang w:val="en-US"/>
        </w:rPr>
      </w:pPr>
      <w:r w:rsidRPr="00346A79">
        <w:rPr>
          <w:rFonts w:ascii="Arial" w:hAnsi="Arial" w:cs="Arial"/>
          <w:b/>
          <w:bCs/>
          <w:lang w:val="en-US"/>
        </w:rPr>
        <w:t>Source:</w:t>
      </w:r>
      <w:r w:rsidRPr="00346A79">
        <w:rPr>
          <w:rFonts w:ascii="Arial" w:hAnsi="Arial" w:cs="Arial"/>
          <w:b/>
          <w:bCs/>
          <w:lang w:val="en-US"/>
        </w:rPr>
        <w:tab/>
      </w:r>
      <w:bookmarkStart w:id="3" w:name="OLE_LINK1"/>
      <w:bookmarkStart w:id="4" w:name="OLE_LINK2"/>
      <w:r w:rsidRPr="00346A79">
        <w:rPr>
          <w:rFonts w:ascii="Arial" w:hAnsi="Arial" w:cs="Arial"/>
          <w:b/>
          <w:bCs/>
          <w:lang w:val="en-US"/>
        </w:rPr>
        <w:t>Nokia</w:t>
      </w:r>
      <w:bookmarkEnd w:id="3"/>
      <w:bookmarkEnd w:id="4"/>
      <w:r w:rsidR="00D80744" w:rsidRPr="00346A79">
        <w:rPr>
          <w:rFonts w:ascii="Arial" w:hAnsi="Arial" w:cs="Arial"/>
          <w:b/>
          <w:bCs/>
          <w:lang w:val="en-US"/>
        </w:rPr>
        <w:t xml:space="preserve">, </w:t>
      </w:r>
      <w:r w:rsidR="00B92625" w:rsidRPr="00346A79">
        <w:rPr>
          <w:rFonts w:ascii="Arial" w:hAnsi="Arial" w:cs="Arial"/>
          <w:b/>
          <w:bCs/>
          <w:lang w:val="en-US"/>
        </w:rPr>
        <w:t>Nokia</w:t>
      </w:r>
      <w:r w:rsidR="00D80744" w:rsidRPr="00346A79">
        <w:rPr>
          <w:rFonts w:ascii="Arial" w:hAnsi="Arial" w:cs="Arial"/>
          <w:b/>
          <w:bCs/>
          <w:lang w:val="en-US"/>
        </w:rPr>
        <w:t xml:space="preserve"> Shanghai Bell</w:t>
      </w:r>
    </w:p>
    <w:p w14:paraId="452E87E8" w14:textId="7481DDFD" w:rsidR="00787640" w:rsidRPr="00346A79" w:rsidRDefault="00787640" w:rsidP="00787640">
      <w:pPr>
        <w:ind w:left="1985" w:hanging="1985"/>
        <w:rPr>
          <w:rFonts w:ascii="Arial" w:hAnsi="Arial" w:cs="Arial"/>
          <w:b/>
          <w:bCs/>
          <w:lang w:val="en-US"/>
        </w:rPr>
      </w:pPr>
      <w:r w:rsidRPr="00346A79">
        <w:rPr>
          <w:rFonts w:ascii="Arial" w:hAnsi="Arial" w:cs="Arial"/>
          <w:b/>
          <w:bCs/>
          <w:lang w:val="en-US"/>
        </w:rPr>
        <w:t>Title:</w:t>
      </w:r>
      <w:r w:rsidRPr="00346A79">
        <w:rPr>
          <w:rFonts w:ascii="Arial" w:hAnsi="Arial" w:cs="Arial"/>
          <w:b/>
          <w:bCs/>
          <w:lang w:val="en-US"/>
        </w:rPr>
        <w:tab/>
      </w:r>
      <w:r w:rsidR="00AD14CE" w:rsidRPr="00346A79">
        <w:rPr>
          <w:rFonts w:ascii="Arial" w:hAnsi="Arial" w:cs="Arial"/>
          <w:b/>
          <w:bCs/>
          <w:lang w:val="en-US"/>
        </w:rPr>
        <w:t xml:space="preserve">Receiver considerations for UL </w:t>
      </w:r>
      <w:r w:rsidR="00B92625" w:rsidRPr="00346A79">
        <w:rPr>
          <w:rFonts w:ascii="Arial" w:hAnsi="Arial" w:cs="Arial"/>
          <w:b/>
          <w:bCs/>
          <w:lang w:val="en-US"/>
        </w:rPr>
        <w:t>NO</w:t>
      </w:r>
      <w:r w:rsidR="00AD14CE" w:rsidRPr="00346A79">
        <w:rPr>
          <w:rFonts w:ascii="Arial" w:hAnsi="Arial" w:cs="Arial"/>
          <w:b/>
          <w:bCs/>
          <w:lang w:val="en-US"/>
        </w:rPr>
        <w:t xml:space="preserve">MA </w:t>
      </w:r>
      <w:r w:rsidR="00AD14CE" w:rsidRPr="00346A79">
        <w:rPr>
          <w:rFonts w:ascii="Arial" w:hAnsi="Arial" w:cs="Arial"/>
          <w:b/>
          <w:bCs/>
          <w:lang w:val="en-US" w:eastAsia="zh-CN"/>
        </w:rPr>
        <w:t xml:space="preserve"> </w:t>
      </w:r>
    </w:p>
    <w:p w14:paraId="2520AAB2" w14:textId="77777777" w:rsidR="0034111C" w:rsidRPr="00346A79" w:rsidRDefault="00787640" w:rsidP="00787640">
      <w:pPr>
        <w:rPr>
          <w:rFonts w:ascii="Arial" w:hAnsi="Arial" w:cs="Arial"/>
          <w:b/>
          <w:bCs/>
          <w:lang w:val="en-US"/>
        </w:rPr>
      </w:pPr>
      <w:r w:rsidRPr="00346A79">
        <w:rPr>
          <w:rFonts w:ascii="Arial" w:hAnsi="Arial" w:cs="Arial"/>
          <w:b/>
          <w:bCs/>
          <w:lang w:val="en-US"/>
        </w:rPr>
        <w:t>Document for:</w:t>
      </w:r>
      <w:r w:rsidRPr="00346A79">
        <w:rPr>
          <w:rFonts w:ascii="Arial" w:hAnsi="Arial" w:cs="Arial"/>
          <w:b/>
          <w:bCs/>
          <w:lang w:val="en-US"/>
        </w:rPr>
        <w:tab/>
      </w:r>
      <w:r w:rsidRPr="00346A79">
        <w:rPr>
          <w:rFonts w:ascii="Arial" w:hAnsi="Arial" w:cs="Arial"/>
          <w:b/>
          <w:bCs/>
          <w:lang w:val="en-US"/>
        </w:rPr>
        <w:tab/>
        <w:t>Discussion and Decision</w:t>
      </w:r>
    </w:p>
    <w:p w14:paraId="71413937" w14:textId="77777777" w:rsidR="0034111C" w:rsidRPr="00346A79" w:rsidRDefault="0034111C">
      <w:pPr>
        <w:pStyle w:val="Heading1"/>
        <w:rPr>
          <w:lang w:val="en-US"/>
        </w:rPr>
      </w:pPr>
      <w:r w:rsidRPr="00346A79">
        <w:rPr>
          <w:lang w:val="en-US"/>
        </w:rPr>
        <w:t>1</w:t>
      </w:r>
      <w:r w:rsidRPr="00346A79">
        <w:rPr>
          <w:lang w:val="en-US"/>
        </w:rPr>
        <w:tab/>
      </w:r>
      <w:r w:rsidR="00EE7FA7" w:rsidRPr="00346A79">
        <w:rPr>
          <w:lang w:val="en-US"/>
        </w:rPr>
        <w:t>Introduction</w:t>
      </w:r>
    </w:p>
    <w:p w14:paraId="22266FA2" w14:textId="27E05469" w:rsidR="007E0F81" w:rsidRDefault="007E0F81" w:rsidP="00B146F3">
      <w:pPr>
        <w:jc w:val="both"/>
        <w:rPr>
          <w:lang w:val="en-US"/>
        </w:rPr>
      </w:pPr>
      <w:bookmarkStart w:id="5" w:name="_Hlk528682936"/>
      <w:r>
        <w:rPr>
          <w:lang w:val="en-US"/>
        </w:rPr>
        <w:t>This document is an update of R1-1811102.</w:t>
      </w:r>
    </w:p>
    <w:bookmarkEnd w:id="5"/>
    <w:p w14:paraId="3C3CA198" w14:textId="49D6768C" w:rsidR="00EC10D0" w:rsidRDefault="007A3AB9" w:rsidP="00B146F3">
      <w:pPr>
        <w:jc w:val="both"/>
        <w:rPr>
          <w:lang w:val="en-US"/>
        </w:rPr>
      </w:pPr>
      <w:r w:rsidRPr="00346A79">
        <w:rPr>
          <w:lang w:val="en-US"/>
        </w:rPr>
        <w:t>During RAN plenary #75, a study item on</w:t>
      </w:r>
      <w:r w:rsidR="00386EE6" w:rsidRPr="00346A79">
        <w:rPr>
          <w:lang w:val="en-US"/>
        </w:rPr>
        <w:t xml:space="preserve"> non-orthogonal multiple access </w:t>
      </w:r>
      <w:r w:rsidR="009F56FF" w:rsidRPr="00346A79">
        <w:rPr>
          <w:lang w:val="en-US"/>
        </w:rPr>
        <w:t xml:space="preserve">(NOMA) </w:t>
      </w:r>
      <w:r w:rsidR="00386EE6" w:rsidRPr="00346A79">
        <w:rPr>
          <w:lang w:val="en-US"/>
        </w:rPr>
        <w:t xml:space="preserve">schemes </w:t>
      </w:r>
      <w:r w:rsidRPr="00346A79">
        <w:rPr>
          <w:lang w:val="en-US"/>
        </w:rPr>
        <w:t>for NR was approved</w:t>
      </w:r>
      <w:r w:rsidR="00563F26" w:rsidRPr="00346A79">
        <w:rPr>
          <w:lang w:val="en-US"/>
        </w:rPr>
        <w:t xml:space="preserve"> [1]</w:t>
      </w:r>
      <w:r w:rsidR="009F56FF" w:rsidRPr="00346A79">
        <w:rPr>
          <w:lang w:val="en-US"/>
        </w:rPr>
        <w:t xml:space="preserve"> that was subsequently updated in </w:t>
      </w:r>
      <w:r w:rsidR="009F56FF" w:rsidRPr="00346A79">
        <w:rPr>
          <w:lang w:val="en-US"/>
        </w:rPr>
        <w:fldChar w:fldCharType="begin"/>
      </w:r>
      <w:r w:rsidR="009F56FF" w:rsidRPr="00346A79">
        <w:rPr>
          <w:lang w:val="en-US"/>
        </w:rPr>
        <w:instrText xml:space="preserve"> REF _Ref505876078 \r \h </w:instrText>
      </w:r>
      <w:r w:rsidR="009F56FF" w:rsidRPr="00346A79">
        <w:rPr>
          <w:lang w:val="en-US"/>
        </w:rPr>
      </w:r>
      <w:r w:rsidR="009F56FF" w:rsidRPr="00346A79">
        <w:rPr>
          <w:lang w:val="en-US"/>
        </w:rPr>
        <w:fldChar w:fldCharType="separate"/>
      </w:r>
      <w:r w:rsidR="003326E5">
        <w:rPr>
          <w:lang w:val="en-US"/>
        </w:rPr>
        <w:t>[2]</w:t>
      </w:r>
      <w:r w:rsidR="009F56FF" w:rsidRPr="00346A79">
        <w:rPr>
          <w:lang w:val="en-US"/>
        </w:rPr>
        <w:fldChar w:fldCharType="end"/>
      </w:r>
      <w:r w:rsidR="009F56FF" w:rsidRPr="00346A79">
        <w:rPr>
          <w:lang w:val="en-US"/>
        </w:rPr>
        <w:t>.</w:t>
      </w:r>
      <w:r w:rsidR="00386EE6" w:rsidRPr="00346A79">
        <w:rPr>
          <w:lang w:val="en-US"/>
        </w:rPr>
        <w:t xml:space="preserve"> </w:t>
      </w:r>
      <w:r w:rsidR="009F56FF" w:rsidRPr="00346A79">
        <w:rPr>
          <w:lang w:val="en-US"/>
        </w:rPr>
        <w:t xml:space="preserve">NOMA schemes show </w:t>
      </w:r>
      <w:r w:rsidR="00830065" w:rsidRPr="00346A79">
        <w:rPr>
          <w:lang w:val="en-US"/>
        </w:rPr>
        <w:t xml:space="preserve">promising </w:t>
      </w:r>
      <w:r w:rsidR="00386EE6" w:rsidRPr="00346A79">
        <w:rPr>
          <w:lang w:val="en-US"/>
        </w:rPr>
        <w:t xml:space="preserve">benefits over conventional </w:t>
      </w:r>
      <w:r w:rsidR="00830065" w:rsidRPr="00346A79">
        <w:rPr>
          <w:lang w:val="en-US"/>
        </w:rPr>
        <w:t>o</w:t>
      </w:r>
      <w:r w:rsidR="00386EE6" w:rsidRPr="00346A79">
        <w:rPr>
          <w:lang w:val="en-US"/>
        </w:rPr>
        <w:t xml:space="preserve">rthogonal multiple access technique. Among </w:t>
      </w:r>
      <w:r w:rsidR="009F56FF" w:rsidRPr="00346A79">
        <w:rPr>
          <w:lang w:val="en-US"/>
        </w:rPr>
        <w:t xml:space="preserve">the proposed NOMA </w:t>
      </w:r>
      <w:r w:rsidR="00386EE6" w:rsidRPr="00346A79">
        <w:rPr>
          <w:lang w:val="en-US"/>
        </w:rPr>
        <w:t xml:space="preserve">schemes, the </w:t>
      </w:r>
      <w:r w:rsidR="00FC3BF6" w:rsidRPr="00346A79">
        <w:rPr>
          <w:lang w:val="en-US"/>
        </w:rPr>
        <w:t>base</w:t>
      </w:r>
      <w:r w:rsidR="00075712" w:rsidRPr="00346A79">
        <w:rPr>
          <w:lang w:val="en-US"/>
        </w:rPr>
        <w:t xml:space="preserve"> </w:t>
      </w:r>
      <w:r w:rsidR="00FC3BF6" w:rsidRPr="00346A79">
        <w:rPr>
          <w:lang w:val="en-US"/>
        </w:rPr>
        <w:t xml:space="preserve">station </w:t>
      </w:r>
      <w:r w:rsidR="00386EE6" w:rsidRPr="00346A79">
        <w:rPr>
          <w:lang w:val="en-US"/>
        </w:rPr>
        <w:t xml:space="preserve">receiver complexity and </w:t>
      </w:r>
      <w:r w:rsidR="00895496" w:rsidRPr="00346A79">
        <w:rPr>
          <w:lang w:val="en-US"/>
        </w:rPr>
        <w:t xml:space="preserve">technical </w:t>
      </w:r>
      <w:r w:rsidR="00B146F3" w:rsidRPr="00346A79">
        <w:rPr>
          <w:lang w:val="en-US"/>
        </w:rPr>
        <w:t>requirement</w:t>
      </w:r>
      <w:r w:rsidR="00FC3BF6" w:rsidRPr="00346A79">
        <w:rPr>
          <w:lang w:val="en-US"/>
        </w:rPr>
        <w:t>s</w:t>
      </w:r>
      <w:r w:rsidR="00B146F3" w:rsidRPr="00346A79">
        <w:rPr>
          <w:lang w:val="en-US"/>
        </w:rPr>
        <w:t xml:space="preserve"> </w:t>
      </w:r>
      <w:r w:rsidR="00895496" w:rsidRPr="00346A79">
        <w:rPr>
          <w:lang w:val="en-US"/>
        </w:rPr>
        <w:t>are</w:t>
      </w:r>
      <w:r w:rsidR="00B146F3" w:rsidRPr="00346A79">
        <w:rPr>
          <w:lang w:val="en-US"/>
        </w:rPr>
        <w:t xml:space="preserve"> different. </w:t>
      </w:r>
      <w:r w:rsidR="00830065" w:rsidRPr="00346A79">
        <w:rPr>
          <w:lang w:val="en-US"/>
        </w:rPr>
        <w:t>Th</w:t>
      </w:r>
      <w:r w:rsidR="007409C3" w:rsidRPr="00346A79">
        <w:rPr>
          <w:lang w:val="en-US"/>
        </w:rPr>
        <w:t xml:space="preserve">e achievable </w:t>
      </w:r>
      <w:r w:rsidR="00830065" w:rsidRPr="00346A79">
        <w:rPr>
          <w:lang w:val="en-US"/>
        </w:rPr>
        <w:t xml:space="preserve">gain </w:t>
      </w:r>
      <w:r w:rsidR="000816C8" w:rsidRPr="00346A79">
        <w:rPr>
          <w:lang w:val="en-US"/>
        </w:rPr>
        <w:t xml:space="preserve">under </w:t>
      </w:r>
      <w:r w:rsidR="00FC3BF6" w:rsidRPr="00346A79">
        <w:rPr>
          <w:lang w:val="en-US"/>
        </w:rPr>
        <w:t>realistic</w:t>
      </w:r>
      <w:r w:rsidR="00830065" w:rsidRPr="00346A79">
        <w:rPr>
          <w:lang w:val="en-US"/>
        </w:rPr>
        <w:t xml:space="preserve"> receiver implementation would be more valid for further evaluating non-orthogonal multiple access schemes. </w:t>
      </w:r>
      <w:r w:rsidR="00B146F3" w:rsidRPr="00346A79">
        <w:rPr>
          <w:lang w:val="en-US"/>
        </w:rPr>
        <w:t xml:space="preserve">In this contribution, </w:t>
      </w:r>
      <w:r w:rsidR="00E008E3">
        <w:rPr>
          <w:lang w:val="en-US"/>
        </w:rPr>
        <w:t>we discuss metric</w:t>
      </w:r>
      <w:r w:rsidR="000F5539">
        <w:rPr>
          <w:lang w:val="en-US"/>
        </w:rPr>
        <w:t>s</w:t>
      </w:r>
      <w:r w:rsidR="00E008E3">
        <w:rPr>
          <w:lang w:val="en-US"/>
        </w:rPr>
        <w:t xml:space="preserve"> for </w:t>
      </w:r>
      <w:r w:rsidR="00B146F3" w:rsidRPr="00346A79">
        <w:rPr>
          <w:lang w:val="en-US"/>
        </w:rPr>
        <w:t xml:space="preserve">complexity analysis </w:t>
      </w:r>
      <w:r w:rsidR="00E008E3">
        <w:rPr>
          <w:lang w:val="en-US"/>
        </w:rPr>
        <w:t>of different receivers</w:t>
      </w:r>
      <w:r w:rsidR="00B146F3" w:rsidRPr="00346A79">
        <w:rPr>
          <w:lang w:val="en-US"/>
        </w:rPr>
        <w:t xml:space="preserve">, </w:t>
      </w:r>
      <w:r w:rsidR="00594E17">
        <w:rPr>
          <w:lang w:val="en-US"/>
        </w:rPr>
        <w:t xml:space="preserve">we </w:t>
      </w:r>
      <w:r w:rsidR="000E368A">
        <w:rPr>
          <w:lang w:val="en-US"/>
        </w:rPr>
        <w:t>present the complexity of two receivers;</w:t>
      </w:r>
      <w:r w:rsidR="00594E17">
        <w:rPr>
          <w:lang w:val="en-US"/>
        </w:rPr>
        <w:t xml:space="preserve"> an MMSE-based</w:t>
      </w:r>
      <w:r w:rsidR="000F5539">
        <w:rPr>
          <w:lang w:val="en-US"/>
        </w:rPr>
        <w:t xml:space="preserve"> hard IC receiver and an ESE-base soft IC receiver</w:t>
      </w:r>
      <w:r w:rsidR="000E368A">
        <w:rPr>
          <w:lang w:val="en-US"/>
        </w:rPr>
        <w:t>.</w:t>
      </w:r>
    </w:p>
    <w:p w14:paraId="2946F705" w14:textId="5392B866" w:rsidR="00EC10D0" w:rsidRDefault="00EC10D0" w:rsidP="00B146F3">
      <w:pPr>
        <w:jc w:val="both"/>
        <w:rPr>
          <w:lang w:val="en-US"/>
        </w:rPr>
      </w:pPr>
      <w:r>
        <w:rPr>
          <w:lang w:val="en-US"/>
        </w:rPr>
        <w:t xml:space="preserve">In RAN1#94bis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_Ref528565731 \r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3326E5">
        <w:rPr>
          <w:lang w:val="en-US"/>
        </w:rPr>
        <w:t>[3]</w:t>
      </w:r>
      <w:r>
        <w:rPr>
          <w:lang w:val="en-US"/>
        </w:rPr>
        <w:fldChar w:fldCharType="end"/>
      </w:r>
      <w:r>
        <w:rPr>
          <w:lang w:val="en-US"/>
        </w:rPr>
        <w:t>, the following agreement was reached:</w:t>
      </w:r>
    </w:p>
    <w:p w14:paraId="3041ABBE" w14:textId="77777777" w:rsidR="00EC10D0" w:rsidRPr="008162AE" w:rsidRDefault="00EC10D0" w:rsidP="00EC10D0">
      <w:pPr>
        <w:rPr>
          <w:b/>
          <w:lang w:eastAsia="x-none"/>
        </w:rPr>
      </w:pPr>
      <w:r w:rsidRPr="008162AE">
        <w:rPr>
          <w:highlight w:val="green"/>
          <w:lang w:eastAsia="x-none"/>
        </w:rPr>
        <w:t>Agreements</w:t>
      </w:r>
      <w:r w:rsidRPr="008162AE">
        <w:rPr>
          <w:b/>
          <w:lang w:eastAsia="x-none"/>
        </w:rPr>
        <w:t>:</w:t>
      </w:r>
    </w:p>
    <w:p w14:paraId="6266540A" w14:textId="77777777" w:rsidR="00EC10D0" w:rsidRPr="008162AE" w:rsidRDefault="00EC10D0" w:rsidP="00EC10D0">
      <w:pPr>
        <w:numPr>
          <w:ilvl w:val="0"/>
          <w:numId w:val="17"/>
        </w:numPr>
        <w:spacing w:after="0" w:line="240" w:lineRule="auto"/>
        <w:rPr>
          <w:lang w:eastAsia="x-none"/>
        </w:rPr>
      </w:pPr>
      <w:r w:rsidRPr="008162AE">
        <w:rPr>
          <w:lang w:eastAsia="x-none"/>
        </w:rPr>
        <w:t>Table 8 (and its subtables &amp; notes) and Table 9 in R1-1811938 are agreed</w:t>
      </w:r>
    </w:p>
    <w:p w14:paraId="0AB2F06F" w14:textId="77777777" w:rsidR="00EC10D0" w:rsidRPr="008162AE" w:rsidRDefault="00EC10D0" w:rsidP="00EC10D0">
      <w:pPr>
        <w:numPr>
          <w:ilvl w:val="1"/>
          <w:numId w:val="17"/>
        </w:numPr>
        <w:spacing w:after="0" w:line="240" w:lineRule="auto"/>
        <w:rPr>
          <w:lang w:eastAsia="x-none"/>
        </w:rPr>
      </w:pPr>
      <w:r w:rsidRPr="008162AE">
        <w:rPr>
          <w:lang w:eastAsia="x-none"/>
        </w:rPr>
        <w:t>To be captured in 38.812</w:t>
      </w:r>
    </w:p>
    <w:p w14:paraId="20238D6F" w14:textId="7A1C6CF0" w:rsidR="002B5006" w:rsidRDefault="002B5006" w:rsidP="00B146F3">
      <w:pPr>
        <w:jc w:val="both"/>
        <w:rPr>
          <w:lang w:val="en-US"/>
        </w:rPr>
      </w:pPr>
      <w:r>
        <w:rPr>
          <w:lang w:val="en-US"/>
        </w:rPr>
        <w:t xml:space="preserve">In RAN1#94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_Ref524957052 \r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3326E5">
        <w:rPr>
          <w:lang w:val="en-US"/>
        </w:rPr>
        <w:t>[4]</w:t>
      </w:r>
      <w:r>
        <w:rPr>
          <w:lang w:val="en-US"/>
        </w:rPr>
        <w:fldChar w:fldCharType="end"/>
      </w:r>
      <w:r>
        <w:rPr>
          <w:lang w:val="en-US"/>
        </w:rPr>
        <w:t>, the following agreement was reached:</w:t>
      </w:r>
    </w:p>
    <w:p w14:paraId="463885AC" w14:textId="77777777" w:rsidR="002B5006" w:rsidRDefault="002B5006" w:rsidP="002B5006">
      <w:pPr>
        <w:rPr>
          <w:b/>
          <w:lang w:eastAsia="x-none"/>
        </w:rPr>
      </w:pPr>
      <w:r>
        <w:rPr>
          <w:highlight w:val="green"/>
          <w:lang w:eastAsia="x-none"/>
        </w:rPr>
        <w:t>Agreements</w:t>
      </w:r>
      <w:r>
        <w:rPr>
          <w:b/>
          <w:lang w:eastAsia="x-none"/>
        </w:rPr>
        <w:t>:</w:t>
      </w:r>
    </w:p>
    <w:p w14:paraId="016CECC2" w14:textId="77777777" w:rsidR="002B5006" w:rsidRDefault="002B5006" w:rsidP="002B5006">
      <w:pPr>
        <w:pStyle w:val="ListParagraph1"/>
        <w:widowControl w:val="0"/>
        <w:numPr>
          <w:ilvl w:val="0"/>
          <w:numId w:val="11"/>
        </w:numPr>
        <w:spacing w:beforeLines="50" w:before="120"/>
        <w:ind w:left="1140"/>
        <w:jc w:val="both"/>
        <w:rPr>
          <w:rFonts w:eastAsia="DengXian"/>
          <w:iCs/>
          <w:kern w:val="2"/>
          <w:sz w:val="20"/>
          <w:szCs w:val="20"/>
        </w:rPr>
      </w:pPr>
      <w:r>
        <w:rPr>
          <w:rFonts w:eastAsia="SimSun"/>
          <w:iCs/>
          <w:kern w:val="2"/>
          <w:sz w:val="20"/>
          <w:szCs w:val="20"/>
        </w:rPr>
        <w:t xml:space="preserve">The following table for computation complexity analysis of the receiver as the starting point, entries can be updated till RAN1#94bis. </w:t>
      </w:r>
    </w:p>
    <w:p w14:paraId="4AC376B6" w14:textId="77777777" w:rsidR="002B5006" w:rsidRDefault="002B5006" w:rsidP="002B5006">
      <w:pPr>
        <w:widowControl w:val="0"/>
        <w:spacing w:beforeLines="50" w:before="120"/>
        <w:jc w:val="center"/>
        <w:rPr>
          <w:iCs/>
          <w:kern w:val="2"/>
        </w:rPr>
      </w:pPr>
      <w:r>
        <w:rPr>
          <w:iCs/>
          <w:kern w:val="2"/>
        </w:rPr>
        <w:t>Table I</w:t>
      </w:r>
      <w:r>
        <w:rPr>
          <w:iCs/>
          <w:kern w:val="2"/>
        </w:rPr>
        <w:tab/>
        <w:t xml:space="preserve">Template of Receiver Computation Complexity breakup </w:t>
      </w:r>
    </w:p>
    <w:tbl>
      <w:tblPr>
        <w:tblW w:w="85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6"/>
        <w:gridCol w:w="3031"/>
        <w:gridCol w:w="1127"/>
        <w:gridCol w:w="1134"/>
        <w:gridCol w:w="2097"/>
      </w:tblGrid>
      <w:tr w:rsidR="002B5006" w14:paraId="7191AAE5" w14:textId="77777777" w:rsidTr="002B5006">
        <w:trPr>
          <w:trHeight w:val="573"/>
        </w:trPr>
        <w:tc>
          <w:tcPr>
            <w:tcW w:w="1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666666"/>
              <w:right w:val="single" w:sz="4" w:space="0" w:color="auto"/>
            </w:tcBorders>
            <w:vAlign w:val="center"/>
            <w:hideMark/>
          </w:tcPr>
          <w:p w14:paraId="47AE12B6" w14:textId="77777777" w:rsidR="002B5006" w:rsidRDefault="002B5006">
            <w:pPr>
              <w:pStyle w:val="Comments"/>
              <w:rPr>
                <w:b/>
                <w:bCs/>
                <w:i w:val="0"/>
                <w:noProof/>
              </w:rPr>
            </w:pPr>
            <w:r>
              <w:rPr>
                <w:b/>
                <w:bCs/>
                <w:i w:val="0"/>
                <w:noProof/>
              </w:rPr>
              <w:t>Receiver component</w:t>
            </w:r>
          </w:p>
        </w:tc>
        <w:tc>
          <w:tcPr>
            <w:tcW w:w="3030" w:type="dxa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666666"/>
              <w:right w:val="single" w:sz="4" w:space="0" w:color="auto"/>
            </w:tcBorders>
            <w:vAlign w:val="center"/>
            <w:hideMark/>
          </w:tcPr>
          <w:p w14:paraId="7C10B950" w14:textId="77777777" w:rsidR="002B5006" w:rsidRDefault="002B5006">
            <w:pPr>
              <w:pStyle w:val="Comments"/>
              <w:rPr>
                <w:rFonts w:eastAsia="SimSun"/>
                <w:b/>
                <w:bCs/>
                <w:i w:val="0"/>
                <w:iCs/>
                <w:noProof/>
                <w:kern w:val="2"/>
                <w:sz w:val="20"/>
                <w:szCs w:val="20"/>
              </w:rPr>
            </w:pPr>
            <w:r>
              <w:rPr>
                <w:rFonts w:eastAsia="SimSun"/>
                <w:b/>
                <w:bCs/>
                <w:i w:val="0"/>
                <w:iCs/>
                <w:noProof/>
                <w:kern w:val="2"/>
                <w:sz w:val="20"/>
                <w:szCs w:val="20"/>
              </w:rPr>
              <w:t>Detailed component</w:t>
            </w:r>
          </w:p>
        </w:tc>
        <w:tc>
          <w:tcPr>
            <w:tcW w:w="4358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666666"/>
              <w:right w:val="single" w:sz="4" w:space="0" w:color="auto"/>
            </w:tcBorders>
            <w:vAlign w:val="center"/>
            <w:hideMark/>
          </w:tcPr>
          <w:p w14:paraId="28A2332A" w14:textId="77777777" w:rsidR="002B5006" w:rsidRDefault="002B5006">
            <w:pPr>
              <w:pStyle w:val="Comments"/>
              <w:rPr>
                <w:rFonts w:eastAsia="SimSun"/>
                <w:b/>
                <w:bCs/>
                <w:i w:val="0"/>
                <w:iCs/>
                <w:kern w:val="2"/>
                <w:sz w:val="20"/>
                <w:szCs w:val="20"/>
              </w:rPr>
            </w:pPr>
            <w:r>
              <w:rPr>
                <w:rFonts w:eastAsia="SimSun"/>
                <w:b/>
                <w:bCs/>
                <w:i w:val="0"/>
                <w:iCs/>
                <w:kern w:val="2"/>
                <w:sz w:val="20"/>
                <w:szCs w:val="20"/>
              </w:rPr>
              <w:t>Computation in parametric number of usages, O(.) analysis, [impact factor]</w:t>
            </w:r>
          </w:p>
        </w:tc>
      </w:tr>
      <w:tr w:rsidR="002B5006" w14:paraId="53202328" w14:textId="77777777" w:rsidTr="002B5006">
        <w:trPr>
          <w:trHeight w:val="547"/>
        </w:trPr>
        <w:tc>
          <w:tcPr>
            <w:tcW w:w="1205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666666"/>
              <w:right w:val="single" w:sz="4" w:space="0" w:color="auto"/>
            </w:tcBorders>
            <w:vAlign w:val="center"/>
            <w:hideMark/>
          </w:tcPr>
          <w:p w14:paraId="7C560ED2" w14:textId="77777777" w:rsidR="002B5006" w:rsidRDefault="002B5006">
            <w:pPr>
              <w:rPr>
                <w:rFonts w:ascii="Arial" w:eastAsia="MS Mincho" w:hAnsi="Arial"/>
                <w:b/>
                <w:bCs/>
                <w:noProof/>
                <w:sz w:val="18"/>
                <w:szCs w:val="24"/>
                <w:lang w:eastAsia="en-GB"/>
              </w:rPr>
            </w:pPr>
          </w:p>
        </w:tc>
        <w:tc>
          <w:tcPr>
            <w:tcW w:w="3030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666666"/>
              <w:right w:val="single" w:sz="4" w:space="0" w:color="auto"/>
            </w:tcBorders>
            <w:vAlign w:val="center"/>
            <w:hideMark/>
          </w:tcPr>
          <w:p w14:paraId="0C838368" w14:textId="77777777" w:rsidR="002B5006" w:rsidRDefault="002B5006">
            <w:pPr>
              <w:rPr>
                <w:rFonts w:ascii="Arial" w:hAnsi="Arial"/>
                <w:b/>
                <w:bCs/>
                <w:iCs/>
                <w:noProof/>
                <w:kern w:val="2"/>
                <w:lang w:eastAsia="en-GB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12" w:space="0" w:color="666666"/>
              <w:right w:val="single" w:sz="4" w:space="0" w:color="auto"/>
            </w:tcBorders>
            <w:vAlign w:val="center"/>
            <w:hideMark/>
          </w:tcPr>
          <w:p w14:paraId="2C54DCA9" w14:textId="77777777" w:rsidR="002B5006" w:rsidRDefault="002B5006">
            <w:pPr>
              <w:pStyle w:val="Comments"/>
              <w:rPr>
                <w:rFonts w:eastAsia="SimSun"/>
                <w:i w:val="0"/>
                <w:iCs/>
                <w:kern w:val="2"/>
                <w:sz w:val="20"/>
                <w:szCs w:val="20"/>
              </w:rPr>
            </w:pPr>
            <w:r>
              <w:rPr>
                <w:rFonts w:eastAsia="SimSun"/>
                <w:i w:val="0"/>
                <w:iCs/>
                <w:kern w:val="2"/>
                <w:sz w:val="21"/>
                <w:szCs w:val="20"/>
              </w:rPr>
              <w:t>Receiver type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666666"/>
              <w:right w:val="single" w:sz="4" w:space="0" w:color="auto"/>
            </w:tcBorders>
            <w:vAlign w:val="center"/>
            <w:hideMark/>
          </w:tcPr>
          <w:p w14:paraId="4EA21BDB" w14:textId="77777777" w:rsidR="002B5006" w:rsidRDefault="002B5006">
            <w:pPr>
              <w:pStyle w:val="Comments"/>
              <w:rPr>
                <w:rFonts w:eastAsia="SimSun"/>
                <w:i w:val="0"/>
                <w:iCs/>
                <w:kern w:val="2"/>
                <w:sz w:val="21"/>
                <w:szCs w:val="20"/>
              </w:rPr>
            </w:pPr>
            <w:r>
              <w:rPr>
                <w:rFonts w:eastAsia="SimSun"/>
                <w:i w:val="0"/>
                <w:iCs/>
                <w:kern w:val="2"/>
                <w:sz w:val="21"/>
                <w:szCs w:val="20"/>
              </w:rPr>
              <w:t>Receiver type 2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12" w:space="0" w:color="666666"/>
              <w:right w:val="single" w:sz="4" w:space="0" w:color="auto"/>
            </w:tcBorders>
            <w:vAlign w:val="center"/>
            <w:hideMark/>
          </w:tcPr>
          <w:p w14:paraId="3C137FF1" w14:textId="77777777" w:rsidR="002B5006" w:rsidRDefault="002B5006">
            <w:pPr>
              <w:pStyle w:val="Comments"/>
              <w:rPr>
                <w:rFonts w:eastAsia="SimSun"/>
                <w:i w:val="0"/>
                <w:iCs/>
                <w:kern w:val="2"/>
                <w:sz w:val="20"/>
                <w:szCs w:val="20"/>
              </w:rPr>
            </w:pPr>
            <w:r>
              <w:rPr>
                <w:rFonts w:eastAsia="SimSun"/>
                <w:i w:val="0"/>
                <w:iCs/>
                <w:kern w:val="2"/>
                <w:sz w:val="20"/>
                <w:szCs w:val="20"/>
              </w:rPr>
              <w:t>…</w:t>
            </w:r>
          </w:p>
        </w:tc>
      </w:tr>
      <w:tr w:rsidR="002B5006" w14:paraId="17E13B9D" w14:textId="77777777" w:rsidTr="002B5006">
        <w:tc>
          <w:tcPr>
            <w:tcW w:w="1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190DF" w14:textId="77777777" w:rsidR="002B5006" w:rsidRDefault="002B5006">
            <w:pPr>
              <w:pStyle w:val="Comments"/>
              <w:rPr>
                <w:b/>
                <w:bCs/>
                <w:i w:val="0"/>
                <w:sz w:val="18"/>
              </w:rPr>
            </w:pPr>
            <w:r>
              <w:rPr>
                <w:b/>
                <w:bCs/>
                <w:i w:val="0"/>
              </w:rPr>
              <w:t>Detector</w:t>
            </w:r>
          </w:p>
          <w:p w14:paraId="584F7E99" w14:textId="77777777" w:rsidR="002B5006" w:rsidRDefault="002B5006">
            <w:pPr>
              <w:pStyle w:val="Comments"/>
              <w:rPr>
                <w:b/>
                <w:bCs/>
                <w:i w:val="0"/>
              </w:rPr>
            </w:pP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88746" w14:textId="77777777" w:rsidR="002B5006" w:rsidRDefault="002B5006">
            <w:pPr>
              <w:pStyle w:val="Comments"/>
              <w:rPr>
                <w:rFonts w:eastAsia="SimSun"/>
                <w:i w:val="0"/>
                <w:iCs/>
                <w:kern w:val="2"/>
                <w:sz w:val="20"/>
                <w:szCs w:val="20"/>
              </w:rPr>
            </w:pPr>
            <w:r>
              <w:rPr>
                <w:rFonts w:eastAsia="SimSun"/>
                <w:i w:val="0"/>
                <w:iCs/>
                <w:kern w:val="2"/>
                <w:sz w:val="20"/>
                <w:szCs w:val="20"/>
              </w:rPr>
              <w:t xml:space="preserve">UE detection 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A8483" w14:textId="77777777" w:rsidR="002B5006" w:rsidRDefault="002B5006">
            <w:pPr>
              <w:pStyle w:val="Comments"/>
              <w:rPr>
                <w:rFonts w:eastAsia="SimSun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67A3" w14:textId="77777777" w:rsidR="002B5006" w:rsidRDefault="002B5006">
            <w:pPr>
              <w:pStyle w:val="Comments"/>
              <w:rPr>
                <w:rFonts w:eastAsia="SimSun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6AE16" w14:textId="77777777" w:rsidR="002B5006" w:rsidRDefault="002B5006">
            <w:pPr>
              <w:pStyle w:val="Comments"/>
              <w:rPr>
                <w:rFonts w:eastAsia="SimSun"/>
                <w:i w:val="0"/>
                <w:iCs/>
                <w:kern w:val="2"/>
                <w:sz w:val="20"/>
                <w:szCs w:val="20"/>
              </w:rPr>
            </w:pPr>
          </w:p>
        </w:tc>
      </w:tr>
      <w:tr w:rsidR="002B5006" w14:paraId="50432D80" w14:textId="77777777" w:rsidTr="002B5006">
        <w:tc>
          <w:tcPr>
            <w:tcW w:w="1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8C3A9" w14:textId="77777777" w:rsidR="002B5006" w:rsidRDefault="002B5006">
            <w:pPr>
              <w:rPr>
                <w:rFonts w:ascii="Arial" w:eastAsia="MS Mincho" w:hAnsi="Arial"/>
                <w:b/>
                <w:bCs/>
                <w:sz w:val="18"/>
                <w:szCs w:val="24"/>
                <w:lang w:eastAsia="en-GB"/>
              </w:rPr>
            </w:pP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70B20" w14:textId="77777777" w:rsidR="002B5006" w:rsidRDefault="002B5006">
            <w:pPr>
              <w:pStyle w:val="Comments"/>
              <w:rPr>
                <w:rFonts w:eastAsia="SimSun"/>
                <w:i w:val="0"/>
                <w:iCs/>
                <w:kern w:val="2"/>
                <w:sz w:val="20"/>
                <w:szCs w:val="20"/>
              </w:rPr>
            </w:pPr>
            <w:r>
              <w:rPr>
                <w:rFonts w:eastAsia="SimSun"/>
                <w:i w:val="0"/>
                <w:iCs/>
                <w:kern w:val="2"/>
                <w:sz w:val="20"/>
                <w:szCs w:val="20"/>
              </w:rPr>
              <w:t>Channel estimation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2B791" w14:textId="77777777" w:rsidR="002B5006" w:rsidRDefault="002B5006">
            <w:pPr>
              <w:pStyle w:val="Comments"/>
              <w:rPr>
                <w:rFonts w:eastAsia="SimSun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939EE" w14:textId="77777777" w:rsidR="002B5006" w:rsidRDefault="002B5006">
            <w:pPr>
              <w:pStyle w:val="Comments"/>
              <w:rPr>
                <w:rFonts w:eastAsia="SimSun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00380" w14:textId="77777777" w:rsidR="002B5006" w:rsidRDefault="002B5006">
            <w:pPr>
              <w:pStyle w:val="Comments"/>
              <w:rPr>
                <w:rFonts w:eastAsia="SimSun"/>
                <w:i w:val="0"/>
                <w:iCs/>
                <w:kern w:val="2"/>
                <w:sz w:val="20"/>
                <w:szCs w:val="20"/>
              </w:rPr>
            </w:pPr>
          </w:p>
        </w:tc>
      </w:tr>
      <w:tr w:rsidR="002B5006" w14:paraId="065CA4F0" w14:textId="77777777" w:rsidTr="002B5006">
        <w:trPr>
          <w:trHeight w:val="199"/>
        </w:trPr>
        <w:tc>
          <w:tcPr>
            <w:tcW w:w="1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565D6" w14:textId="77777777" w:rsidR="002B5006" w:rsidRDefault="002B5006">
            <w:pPr>
              <w:rPr>
                <w:rFonts w:ascii="Arial" w:eastAsia="MS Mincho" w:hAnsi="Arial"/>
                <w:b/>
                <w:bCs/>
                <w:sz w:val="18"/>
                <w:szCs w:val="24"/>
                <w:lang w:eastAsia="en-GB"/>
              </w:rPr>
            </w:pP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09084" w14:textId="77777777" w:rsidR="002B5006" w:rsidRDefault="002B5006">
            <w:pPr>
              <w:pStyle w:val="Comments"/>
              <w:rPr>
                <w:rFonts w:eastAsia="SimSun"/>
                <w:i w:val="0"/>
                <w:iCs/>
                <w:kern w:val="2"/>
                <w:sz w:val="20"/>
                <w:szCs w:val="20"/>
              </w:rPr>
            </w:pPr>
            <w:r>
              <w:rPr>
                <w:rFonts w:eastAsia="SimSun"/>
                <w:i w:val="0"/>
                <w:iCs/>
                <w:kern w:val="2"/>
                <w:sz w:val="20"/>
                <w:szCs w:val="20"/>
              </w:rPr>
              <w:t>Rx combining, if any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506A0" w14:textId="77777777" w:rsidR="002B5006" w:rsidRDefault="002B5006">
            <w:pPr>
              <w:pStyle w:val="Comments"/>
              <w:rPr>
                <w:rFonts w:eastAsia="SimSun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E677" w14:textId="77777777" w:rsidR="002B5006" w:rsidRDefault="002B5006">
            <w:pPr>
              <w:pStyle w:val="Comments"/>
              <w:rPr>
                <w:rFonts w:eastAsia="SimSun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541DD" w14:textId="77777777" w:rsidR="002B5006" w:rsidRDefault="002B5006">
            <w:pPr>
              <w:pStyle w:val="Comments"/>
              <w:rPr>
                <w:rFonts w:eastAsia="SimSun"/>
                <w:i w:val="0"/>
                <w:iCs/>
                <w:kern w:val="2"/>
                <w:sz w:val="20"/>
                <w:szCs w:val="20"/>
              </w:rPr>
            </w:pPr>
          </w:p>
        </w:tc>
      </w:tr>
      <w:tr w:rsidR="002B5006" w14:paraId="5E0B42B9" w14:textId="77777777" w:rsidTr="002B5006">
        <w:tc>
          <w:tcPr>
            <w:tcW w:w="1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04303" w14:textId="77777777" w:rsidR="002B5006" w:rsidRDefault="002B5006">
            <w:pPr>
              <w:rPr>
                <w:rFonts w:ascii="Arial" w:eastAsia="MS Mincho" w:hAnsi="Arial"/>
                <w:b/>
                <w:bCs/>
                <w:sz w:val="18"/>
                <w:szCs w:val="24"/>
                <w:lang w:eastAsia="en-GB"/>
              </w:rPr>
            </w:pP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789ED" w14:textId="77777777" w:rsidR="002B5006" w:rsidRDefault="002B5006">
            <w:pPr>
              <w:pStyle w:val="Comments"/>
              <w:rPr>
                <w:rFonts w:eastAsia="SimSun"/>
                <w:i w:val="0"/>
                <w:iCs/>
                <w:kern w:val="2"/>
                <w:sz w:val="20"/>
                <w:szCs w:val="20"/>
              </w:rPr>
            </w:pPr>
            <w:r>
              <w:rPr>
                <w:rFonts w:eastAsia="SimSun"/>
                <w:i w:val="0"/>
                <w:iCs/>
                <w:kern w:val="2"/>
                <w:sz w:val="20"/>
                <w:szCs w:val="20"/>
              </w:rPr>
              <w:t>Covariance matrix calculation, if any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4002" w14:textId="77777777" w:rsidR="002B5006" w:rsidRDefault="002B5006">
            <w:pPr>
              <w:pStyle w:val="Comments"/>
              <w:rPr>
                <w:rFonts w:eastAsia="SimSun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70C2" w14:textId="77777777" w:rsidR="002B5006" w:rsidRDefault="002B5006">
            <w:pPr>
              <w:pStyle w:val="Comments"/>
              <w:rPr>
                <w:rFonts w:eastAsia="SimSun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88D5" w14:textId="77777777" w:rsidR="002B5006" w:rsidRDefault="002B5006">
            <w:pPr>
              <w:pStyle w:val="Comments"/>
              <w:rPr>
                <w:rFonts w:eastAsia="SimSun"/>
                <w:i w:val="0"/>
                <w:iCs/>
                <w:kern w:val="2"/>
                <w:sz w:val="20"/>
                <w:szCs w:val="20"/>
              </w:rPr>
            </w:pPr>
          </w:p>
        </w:tc>
      </w:tr>
      <w:tr w:rsidR="002B5006" w14:paraId="0A091ECA" w14:textId="77777777" w:rsidTr="002B5006">
        <w:tc>
          <w:tcPr>
            <w:tcW w:w="1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B89E5" w14:textId="77777777" w:rsidR="002B5006" w:rsidRDefault="002B5006">
            <w:pPr>
              <w:rPr>
                <w:rFonts w:ascii="Arial" w:eastAsia="MS Mincho" w:hAnsi="Arial"/>
                <w:b/>
                <w:bCs/>
                <w:sz w:val="18"/>
                <w:szCs w:val="24"/>
                <w:lang w:eastAsia="en-GB"/>
              </w:rPr>
            </w:pP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61C76" w14:textId="77777777" w:rsidR="002B5006" w:rsidRDefault="002B5006">
            <w:pPr>
              <w:pStyle w:val="Comments"/>
              <w:rPr>
                <w:rFonts w:eastAsia="SimSun"/>
                <w:i w:val="0"/>
                <w:iCs/>
                <w:kern w:val="2"/>
                <w:sz w:val="20"/>
                <w:szCs w:val="20"/>
              </w:rPr>
            </w:pPr>
            <w:r>
              <w:rPr>
                <w:rFonts w:eastAsia="SimSun"/>
                <w:i w:val="0"/>
                <w:iCs/>
                <w:kern w:val="2"/>
                <w:sz w:val="20"/>
                <w:szCs w:val="20"/>
              </w:rPr>
              <w:t>Demodulation weight computation, if any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C7E2" w14:textId="77777777" w:rsidR="002B5006" w:rsidRDefault="002B5006">
            <w:pPr>
              <w:pStyle w:val="Comments"/>
              <w:rPr>
                <w:rFonts w:eastAsia="SimSun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73451" w14:textId="77777777" w:rsidR="002B5006" w:rsidRDefault="002B5006">
            <w:pPr>
              <w:pStyle w:val="Comments"/>
              <w:rPr>
                <w:rFonts w:eastAsia="SimSun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EF426" w14:textId="77777777" w:rsidR="002B5006" w:rsidRDefault="002B5006">
            <w:pPr>
              <w:pStyle w:val="Comments"/>
              <w:rPr>
                <w:rFonts w:eastAsia="SimSun"/>
                <w:i w:val="0"/>
                <w:iCs/>
                <w:kern w:val="2"/>
                <w:sz w:val="20"/>
                <w:szCs w:val="20"/>
              </w:rPr>
            </w:pPr>
          </w:p>
        </w:tc>
      </w:tr>
      <w:tr w:rsidR="002B5006" w14:paraId="2CEADCAF" w14:textId="77777777" w:rsidTr="002B5006">
        <w:tc>
          <w:tcPr>
            <w:tcW w:w="1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EDBB7" w14:textId="77777777" w:rsidR="002B5006" w:rsidRDefault="002B5006">
            <w:pPr>
              <w:rPr>
                <w:rFonts w:ascii="Arial" w:eastAsia="MS Mincho" w:hAnsi="Arial"/>
                <w:b/>
                <w:bCs/>
                <w:sz w:val="18"/>
                <w:szCs w:val="24"/>
                <w:lang w:eastAsia="en-GB"/>
              </w:rPr>
            </w:pP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FB506" w14:textId="77777777" w:rsidR="002B5006" w:rsidRDefault="002B5006">
            <w:pPr>
              <w:pStyle w:val="Comments"/>
              <w:rPr>
                <w:rFonts w:eastAsia="SimSun"/>
                <w:i w:val="0"/>
                <w:iCs/>
                <w:kern w:val="2"/>
                <w:sz w:val="20"/>
                <w:szCs w:val="20"/>
              </w:rPr>
            </w:pPr>
            <w:r>
              <w:rPr>
                <w:rFonts w:eastAsia="SimSun"/>
                <w:i w:val="0"/>
                <w:iCs/>
                <w:kern w:val="2"/>
                <w:sz w:val="20"/>
                <w:szCs w:val="20"/>
              </w:rPr>
              <w:t>UE ordering, if any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9433" w14:textId="77777777" w:rsidR="002B5006" w:rsidRDefault="002B5006">
            <w:pPr>
              <w:pStyle w:val="Comments"/>
              <w:rPr>
                <w:rFonts w:eastAsia="SimSun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24D61" w14:textId="77777777" w:rsidR="002B5006" w:rsidRDefault="002B5006">
            <w:pPr>
              <w:pStyle w:val="Comments"/>
              <w:rPr>
                <w:rFonts w:eastAsia="SimSun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F6ED0" w14:textId="77777777" w:rsidR="002B5006" w:rsidRDefault="002B5006">
            <w:pPr>
              <w:pStyle w:val="Comments"/>
              <w:rPr>
                <w:rFonts w:eastAsia="SimSun"/>
                <w:i w:val="0"/>
                <w:iCs/>
                <w:kern w:val="2"/>
                <w:sz w:val="20"/>
                <w:szCs w:val="20"/>
              </w:rPr>
            </w:pPr>
          </w:p>
        </w:tc>
      </w:tr>
      <w:tr w:rsidR="002B5006" w14:paraId="0C5085FC" w14:textId="77777777" w:rsidTr="002B5006">
        <w:tc>
          <w:tcPr>
            <w:tcW w:w="1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0E51D" w14:textId="77777777" w:rsidR="002B5006" w:rsidRDefault="002B5006">
            <w:pPr>
              <w:rPr>
                <w:rFonts w:ascii="Arial" w:eastAsia="MS Mincho" w:hAnsi="Arial"/>
                <w:b/>
                <w:bCs/>
                <w:sz w:val="18"/>
                <w:szCs w:val="24"/>
                <w:lang w:eastAsia="en-GB"/>
              </w:rPr>
            </w:pP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26494" w14:textId="77777777" w:rsidR="002B5006" w:rsidRDefault="002B5006">
            <w:pPr>
              <w:pStyle w:val="Comments"/>
              <w:rPr>
                <w:rFonts w:eastAsia="SimSun"/>
                <w:i w:val="0"/>
                <w:iCs/>
                <w:kern w:val="2"/>
                <w:sz w:val="20"/>
                <w:szCs w:val="20"/>
              </w:rPr>
            </w:pPr>
            <w:r>
              <w:rPr>
                <w:rFonts w:eastAsia="SimSun"/>
                <w:i w:val="0"/>
                <w:iCs/>
                <w:kern w:val="2"/>
                <w:sz w:val="20"/>
                <w:szCs w:val="20"/>
              </w:rPr>
              <w:t>Demodulation, if any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9297B" w14:textId="77777777" w:rsidR="002B5006" w:rsidRDefault="002B5006">
            <w:pPr>
              <w:pStyle w:val="Comments"/>
              <w:rPr>
                <w:rFonts w:eastAsia="SimSun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91181" w14:textId="77777777" w:rsidR="002B5006" w:rsidRDefault="002B5006">
            <w:pPr>
              <w:pStyle w:val="Comments"/>
              <w:rPr>
                <w:rFonts w:eastAsia="SimSun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12FB9" w14:textId="77777777" w:rsidR="002B5006" w:rsidRDefault="002B5006">
            <w:pPr>
              <w:pStyle w:val="Comments"/>
              <w:rPr>
                <w:rFonts w:eastAsia="SimSun"/>
                <w:i w:val="0"/>
                <w:iCs/>
                <w:kern w:val="2"/>
                <w:sz w:val="20"/>
                <w:szCs w:val="20"/>
              </w:rPr>
            </w:pPr>
          </w:p>
        </w:tc>
      </w:tr>
      <w:tr w:rsidR="002B5006" w14:paraId="46C9F996" w14:textId="77777777" w:rsidTr="002B5006">
        <w:tc>
          <w:tcPr>
            <w:tcW w:w="1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0BA64" w14:textId="77777777" w:rsidR="002B5006" w:rsidRDefault="002B5006">
            <w:pPr>
              <w:rPr>
                <w:rFonts w:ascii="Arial" w:eastAsia="MS Mincho" w:hAnsi="Arial"/>
                <w:b/>
                <w:bCs/>
                <w:sz w:val="18"/>
                <w:szCs w:val="24"/>
                <w:lang w:eastAsia="en-GB"/>
              </w:rPr>
            </w:pP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B3763" w14:textId="77777777" w:rsidR="002B5006" w:rsidRDefault="002B5006">
            <w:pPr>
              <w:pStyle w:val="Comments"/>
              <w:rPr>
                <w:rFonts w:eastAsia="SimSun"/>
                <w:i w:val="0"/>
                <w:iCs/>
                <w:kern w:val="2"/>
                <w:sz w:val="20"/>
                <w:szCs w:val="20"/>
              </w:rPr>
            </w:pPr>
            <w:r>
              <w:rPr>
                <w:rFonts w:eastAsia="SimSun"/>
                <w:i w:val="0"/>
                <w:iCs/>
                <w:kern w:val="2"/>
                <w:sz w:val="20"/>
                <w:szCs w:val="20"/>
              </w:rPr>
              <w:t>Soft information generation, if any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8BF7C" w14:textId="77777777" w:rsidR="002B5006" w:rsidRDefault="002B5006">
            <w:pPr>
              <w:pStyle w:val="Comments"/>
              <w:rPr>
                <w:rFonts w:eastAsia="SimSun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6CED0" w14:textId="77777777" w:rsidR="002B5006" w:rsidRDefault="002B5006">
            <w:pPr>
              <w:pStyle w:val="Comments"/>
              <w:rPr>
                <w:rFonts w:eastAsia="SimSun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8E870" w14:textId="77777777" w:rsidR="002B5006" w:rsidRDefault="002B5006">
            <w:pPr>
              <w:pStyle w:val="Comments"/>
              <w:rPr>
                <w:rFonts w:eastAsia="SimSun"/>
                <w:i w:val="0"/>
                <w:iCs/>
                <w:kern w:val="2"/>
                <w:sz w:val="20"/>
                <w:szCs w:val="20"/>
              </w:rPr>
            </w:pPr>
          </w:p>
        </w:tc>
      </w:tr>
      <w:tr w:rsidR="002B5006" w14:paraId="33867E7A" w14:textId="77777777" w:rsidTr="002B5006">
        <w:tc>
          <w:tcPr>
            <w:tcW w:w="1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8D4B8" w14:textId="77777777" w:rsidR="002B5006" w:rsidRDefault="002B5006">
            <w:pPr>
              <w:rPr>
                <w:rFonts w:ascii="Arial" w:eastAsia="MS Mincho" w:hAnsi="Arial"/>
                <w:b/>
                <w:bCs/>
                <w:sz w:val="18"/>
                <w:szCs w:val="24"/>
                <w:lang w:eastAsia="en-GB"/>
              </w:rPr>
            </w:pP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57FE5" w14:textId="77777777" w:rsidR="002B5006" w:rsidRDefault="002B5006">
            <w:pPr>
              <w:pStyle w:val="Comments"/>
              <w:rPr>
                <w:rFonts w:eastAsia="SimSun"/>
                <w:i w:val="0"/>
                <w:iCs/>
                <w:kern w:val="2"/>
                <w:sz w:val="20"/>
                <w:szCs w:val="20"/>
              </w:rPr>
            </w:pPr>
            <w:r>
              <w:rPr>
                <w:rFonts w:eastAsia="SimSun"/>
                <w:i w:val="0"/>
                <w:iCs/>
                <w:kern w:val="2"/>
                <w:sz w:val="20"/>
                <w:szCs w:val="20"/>
              </w:rPr>
              <w:t>Soft symbol reconstruction, if any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840FF" w14:textId="77777777" w:rsidR="002B5006" w:rsidRDefault="002B5006">
            <w:pPr>
              <w:pStyle w:val="Comments"/>
              <w:rPr>
                <w:rFonts w:eastAsia="SimSun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23115" w14:textId="77777777" w:rsidR="002B5006" w:rsidRDefault="002B5006">
            <w:pPr>
              <w:pStyle w:val="Comments"/>
              <w:rPr>
                <w:rFonts w:eastAsia="SimSun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C02E" w14:textId="77777777" w:rsidR="002B5006" w:rsidRDefault="002B5006">
            <w:pPr>
              <w:pStyle w:val="Comments"/>
              <w:rPr>
                <w:rFonts w:eastAsia="SimSun"/>
                <w:i w:val="0"/>
                <w:iCs/>
                <w:kern w:val="2"/>
                <w:sz w:val="20"/>
                <w:szCs w:val="20"/>
              </w:rPr>
            </w:pPr>
          </w:p>
        </w:tc>
      </w:tr>
      <w:tr w:rsidR="002B5006" w14:paraId="1AF433DD" w14:textId="77777777" w:rsidTr="002B5006">
        <w:tc>
          <w:tcPr>
            <w:tcW w:w="1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ED906" w14:textId="77777777" w:rsidR="002B5006" w:rsidRDefault="002B5006">
            <w:pPr>
              <w:rPr>
                <w:rFonts w:ascii="Arial" w:eastAsia="MS Mincho" w:hAnsi="Arial"/>
                <w:b/>
                <w:bCs/>
                <w:sz w:val="18"/>
                <w:szCs w:val="24"/>
                <w:lang w:eastAsia="en-GB"/>
              </w:rPr>
            </w:pP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898B0" w14:textId="77777777" w:rsidR="002B5006" w:rsidRDefault="002B5006">
            <w:pPr>
              <w:pStyle w:val="Comments"/>
              <w:rPr>
                <w:rFonts w:eastAsia="SimSun"/>
                <w:i w:val="0"/>
                <w:iCs/>
                <w:kern w:val="2"/>
                <w:sz w:val="20"/>
                <w:szCs w:val="20"/>
              </w:rPr>
            </w:pPr>
            <w:r>
              <w:rPr>
                <w:rFonts w:eastAsia="SimSun"/>
                <w:i w:val="0"/>
                <w:iCs/>
                <w:kern w:val="2"/>
                <w:sz w:val="20"/>
                <w:szCs w:val="20"/>
              </w:rPr>
              <w:t>Message passing, if any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68C27" w14:textId="77777777" w:rsidR="002B5006" w:rsidRDefault="002B5006">
            <w:pPr>
              <w:pStyle w:val="Comments"/>
              <w:rPr>
                <w:rFonts w:eastAsia="SimSun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B8372" w14:textId="77777777" w:rsidR="002B5006" w:rsidRDefault="002B5006">
            <w:pPr>
              <w:pStyle w:val="Comments"/>
              <w:rPr>
                <w:rFonts w:eastAsia="SimSun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66A2" w14:textId="77777777" w:rsidR="002B5006" w:rsidRDefault="002B5006">
            <w:pPr>
              <w:pStyle w:val="Comments"/>
              <w:rPr>
                <w:rFonts w:eastAsia="SimSun"/>
                <w:i w:val="0"/>
                <w:iCs/>
                <w:kern w:val="2"/>
                <w:sz w:val="20"/>
                <w:szCs w:val="20"/>
              </w:rPr>
            </w:pPr>
          </w:p>
        </w:tc>
      </w:tr>
      <w:tr w:rsidR="002B5006" w14:paraId="2E283244" w14:textId="77777777" w:rsidTr="002B5006">
        <w:tc>
          <w:tcPr>
            <w:tcW w:w="1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6650D" w14:textId="77777777" w:rsidR="002B5006" w:rsidRDefault="002B5006">
            <w:pPr>
              <w:rPr>
                <w:rFonts w:ascii="Arial" w:eastAsia="MS Mincho" w:hAnsi="Arial"/>
                <w:b/>
                <w:bCs/>
                <w:sz w:val="18"/>
                <w:szCs w:val="24"/>
                <w:lang w:eastAsia="en-GB"/>
              </w:rPr>
            </w:pP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F6D4D" w14:textId="77777777" w:rsidR="002B5006" w:rsidRDefault="002B5006">
            <w:pPr>
              <w:pStyle w:val="Comments"/>
              <w:rPr>
                <w:rFonts w:eastAsia="SimSun"/>
                <w:i w:val="0"/>
                <w:iCs/>
                <w:kern w:val="2"/>
                <w:sz w:val="20"/>
                <w:szCs w:val="20"/>
              </w:rPr>
            </w:pPr>
            <w:r>
              <w:rPr>
                <w:rFonts w:eastAsia="SimSun"/>
                <w:i w:val="0"/>
                <w:iCs/>
                <w:kern w:val="2"/>
                <w:sz w:val="20"/>
                <w:szCs w:val="20"/>
              </w:rPr>
              <w:t>Others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10B0C" w14:textId="77777777" w:rsidR="002B5006" w:rsidRDefault="002B5006">
            <w:pPr>
              <w:pStyle w:val="Comments"/>
              <w:rPr>
                <w:rFonts w:eastAsia="SimSun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1B0A9" w14:textId="77777777" w:rsidR="002B5006" w:rsidRDefault="002B5006">
            <w:pPr>
              <w:pStyle w:val="Comments"/>
              <w:rPr>
                <w:rFonts w:eastAsia="SimSun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33369" w14:textId="77777777" w:rsidR="002B5006" w:rsidRDefault="002B5006">
            <w:pPr>
              <w:pStyle w:val="Comments"/>
              <w:rPr>
                <w:rFonts w:eastAsia="SimSun"/>
                <w:i w:val="0"/>
                <w:iCs/>
                <w:kern w:val="2"/>
                <w:sz w:val="20"/>
                <w:szCs w:val="20"/>
              </w:rPr>
            </w:pPr>
          </w:p>
        </w:tc>
      </w:tr>
      <w:tr w:rsidR="002B5006" w14:paraId="2F3EA898" w14:textId="77777777" w:rsidTr="002B5006"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D1C7D" w14:textId="77777777" w:rsidR="002B5006" w:rsidRDefault="002B5006">
            <w:pPr>
              <w:pStyle w:val="Comments"/>
              <w:rPr>
                <w:rFonts w:eastAsia="DengXian"/>
                <w:b/>
                <w:bCs/>
                <w:i w:val="0"/>
                <w:sz w:val="18"/>
              </w:rPr>
            </w:pPr>
            <w:r>
              <w:rPr>
                <w:b/>
                <w:bCs/>
                <w:i w:val="0"/>
              </w:rPr>
              <w:t>Decod</w:t>
            </w:r>
            <w:r>
              <w:rPr>
                <w:rFonts w:eastAsia="DengXian"/>
                <w:b/>
                <w:bCs/>
                <w:i w:val="0"/>
              </w:rPr>
              <w:t>er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AD3AF" w14:textId="77777777" w:rsidR="002B5006" w:rsidRDefault="002B5006">
            <w:pPr>
              <w:pStyle w:val="Comments"/>
              <w:rPr>
                <w:rFonts w:eastAsia="SimSun"/>
                <w:i w:val="0"/>
                <w:iCs/>
                <w:kern w:val="2"/>
                <w:sz w:val="20"/>
                <w:szCs w:val="20"/>
              </w:rPr>
            </w:pPr>
            <w:r>
              <w:rPr>
                <w:rFonts w:eastAsia="SimSun"/>
                <w:i w:val="0"/>
                <w:iCs/>
                <w:kern w:val="2"/>
                <w:sz w:val="20"/>
                <w:szCs w:val="20"/>
              </w:rPr>
              <w:t>LDPC decoding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A61B" w14:textId="77777777" w:rsidR="002B5006" w:rsidRDefault="002B5006">
            <w:pPr>
              <w:pStyle w:val="Comments"/>
              <w:rPr>
                <w:rFonts w:eastAsia="SimSun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493B" w14:textId="77777777" w:rsidR="002B5006" w:rsidRDefault="002B5006">
            <w:pPr>
              <w:pStyle w:val="Comments"/>
              <w:rPr>
                <w:rFonts w:eastAsia="SimSun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213CF" w14:textId="77777777" w:rsidR="002B5006" w:rsidRDefault="002B5006">
            <w:pPr>
              <w:pStyle w:val="Comments"/>
              <w:rPr>
                <w:rFonts w:eastAsia="SimSun"/>
                <w:i w:val="0"/>
                <w:iCs/>
                <w:kern w:val="2"/>
                <w:sz w:val="20"/>
                <w:szCs w:val="20"/>
              </w:rPr>
            </w:pPr>
          </w:p>
        </w:tc>
      </w:tr>
      <w:tr w:rsidR="002B5006" w14:paraId="207CCC5C" w14:textId="77777777" w:rsidTr="002B5006">
        <w:tc>
          <w:tcPr>
            <w:tcW w:w="1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69222" w14:textId="77777777" w:rsidR="002B5006" w:rsidRDefault="002B5006">
            <w:pPr>
              <w:pStyle w:val="Comments"/>
              <w:rPr>
                <w:b/>
                <w:bCs/>
                <w:i w:val="0"/>
                <w:sz w:val="18"/>
              </w:rPr>
            </w:pPr>
            <w:r>
              <w:rPr>
                <w:b/>
                <w:bCs/>
                <w:i w:val="0"/>
              </w:rPr>
              <w:t>Interference cancellation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0DDB1" w14:textId="77777777" w:rsidR="002B5006" w:rsidRDefault="002B5006">
            <w:pPr>
              <w:pStyle w:val="Comments"/>
              <w:rPr>
                <w:rFonts w:eastAsia="SimSun"/>
                <w:i w:val="0"/>
                <w:iCs/>
                <w:kern w:val="2"/>
                <w:sz w:val="20"/>
                <w:szCs w:val="20"/>
              </w:rPr>
            </w:pPr>
            <w:r>
              <w:rPr>
                <w:rFonts w:eastAsia="SimSun"/>
                <w:i w:val="0"/>
                <w:iCs/>
                <w:kern w:val="2"/>
                <w:sz w:val="20"/>
                <w:szCs w:val="20"/>
              </w:rPr>
              <w:t>Symbol reconstruction</w:t>
            </w:r>
            <w:r>
              <w:rPr>
                <w:rFonts w:eastAsia="DengXian"/>
                <w:i w:val="0"/>
                <w:iCs/>
                <w:kern w:val="2"/>
                <w:sz w:val="20"/>
                <w:szCs w:val="20"/>
              </w:rPr>
              <w:t>(Including FFT operations for DFT-S-OFDM waveform)</w:t>
            </w:r>
            <w:r>
              <w:rPr>
                <w:rFonts w:eastAsia="SimSun"/>
                <w:i w:val="0"/>
                <w:iCs/>
                <w:kern w:val="2"/>
                <w:sz w:val="20"/>
                <w:szCs w:val="20"/>
              </w:rPr>
              <w:t>, if any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5CA1B" w14:textId="77777777" w:rsidR="002B5006" w:rsidRDefault="002B5006">
            <w:pPr>
              <w:pStyle w:val="Comments"/>
              <w:rPr>
                <w:rFonts w:eastAsia="SimSun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762EB" w14:textId="77777777" w:rsidR="002B5006" w:rsidRDefault="002B5006">
            <w:pPr>
              <w:pStyle w:val="Comments"/>
              <w:rPr>
                <w:rFonts w:eastAsia="SimSun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ACDFA" w14:textId="77777777" w:rsidR="002B5006" w:rsidRDefault="002B5006">
            <w:pPr>
              <w:pStyle w:val="Comments"/>
              <w:rPr>
                <w:rFonts w:eastAsia="SimSun"/>
                <w:i w:val="0"/>
                <w:iCs/>
                <w:kern w:val="2"/>
                <w:sz w:val="20"/>
                <w:szCs w:val="20"/>
              </w:rPr>
            </w:pPr>
          </w:p>
        </w:tc>
      </w:tr>
      <w:tr w:rsidR="002B5006" w14:paraId="7EE05F82" w14:textId="77777777" w:rsidTr="002B5006">
        <w:tc>
          <w:tcPr>
            <w:tcW w:w="1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8A568" w14:textId="77777777" w:rsidR="002B5006" w:rsidRDefault="002B5006">
            <w:pPr>
              <w:rPr>
                <w:rFonts w:ascii="Arial" w:eastAsia="MS Mincho" w:hAnsi="Arial"/>
                <w:b/>
                <w:bCs/>
                <w:sz w:val="18"/>
                <w:szCs w:val="24"/>
                <w:lang w:eastAsia="en-GB"/>
              </w:rPr>
            </w:pP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E8BA1" w14:textId="77777777" w:rsidR="002B5006" w:rsidRDefault="002B5006">
            <w:pPr>
              <w:pStyle w:val="Comments"/>
              <w:rPr>
                <w:rFonts w:eastAsia="SimSun"/>
                <w:i w:val="0"/>
                <w:iCs/>
                <w:kern w:val="2"/>
                <w:sz w:val="20"/>
                <w:szCs w:val="20"/>
              </w:rPr>
            </w:pPr>
            <w:r>
              <w:rPr>
                <w:rFonts w:eastAsia="SimSun"/>
                <w:i w:val="0"/>
                <w:iCs/>
                <w:kern w:val="2"/>
                <w:sz w:val="20"/>
                <w:szCs w:val="20"/>
              </w:rPr>
              <w:t>LLR to probability conversion, if any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F7B47" w14:textId="77777777" w:rsidR="002B5006" w:rsidRDefault="002B5006">
            <w:pPr>
              <w:pStyle w:val="Comments"/>
              <w:rPr>
                <w:rFonts w:eastAsia="SimSun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919D4" w14:textId="77777777" w:rsidR="002B5006" w:rsidRDefault="002B5006">
            <w:pPr>
              <w:pStyle w:val="Comments"/>
              <w:rPr>
                <w:rFonts w:eastAsia="SimSun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094FC" w14:textId="77777777" w:rsidR="002B5006" w:rsidRDefault="002B5006">
            <w:pPr>
              <w:pStyle w:val="Comments"/>
              <w:rPr>
                <w:rFonts w:eastAsia="SimSun"/>
                <w:i w:val="0"/>
                <w:iCs/>
                <w:kern w:val="2"/>
                <w:sz w:val="20"/>
                <w:szCs w:val="20"/>
              </w:rPr>
            </w:pPr>
          </w:p>
        </w:tc>
      </w:tr>
      <w:tr w:rsidR="002B5006" w14:paraId="3341C196" w14:textId="77777777" w:rsidTr="002B5006">
        <w:tc>
          <w:tcPr>
            <w:tcW w:w="1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D07E0" w14:textId="77777777" w:rsidR="002B5006" w:rsidRDefault="002B5006">
            <w:pPr>
              <w:rPr>
                <w:rFonts w:ascii="Arial" w:eastAsia="MS Mincho" w:hAnsi="Arial"/>
                <w:b/>
                <w:bCs/>
                <w:sz w:val="18"/>
                <w:szCs w:val="24"/>
                <w:lang w:eastAsia="en-GB"/>
              </w:rPr>
            </w:pP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3C369" w14:textId="77777777" w:rsidR="002B5006" w:rsidRDefault="002B5006">
            <w:pPr>
              <w:pStyle w:val="Comments"/>
              <w:rPr>
                <w:rFonts w:eastAsia="SimSun"/>
                <w:i w:val="0"/>
                <w:iCs/>
                <w:kern w:val="2"/>
                <w:sz w:val="20"/>
                <w:szCs w:val="20"/>
              </w:rPr>
            </w:pPr>
            <w:r>
              <w:rPr>
                <w:rFonts w:eastAsia="SimSun"/>
                <w:i w:val="0"/>
                <w:iCs/>
                <w:kern w:val="2"/>
                <w:sz w:val="20"/>
                <w:szCs w:val="20"/>
              </w:rPr>
              <w:t>Interference cancellation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C8556" w14:textId="77777777" w:rsidR="002B5006" w:rsidRDefault="002B5006">
            <w:pPr>
              <w:pStyle w:val="Comments"/>
              <w:rPr>
                <w:rFonts w:eastAsia="SimSun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412B9" w14:textId="77777777" w:rsidR="002B5006" w:rsidRDefault="002B5006">
            <w:pPr>
              <w:pStyle w:val="Comments"/>
              <w:rPr>
                <w:rFonts w:eastAsia="SimSun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4548" w14:textId="77777777" w:rsidR="002B5006" w:rsidRDefault="002B5006">
            <w:pPr>
              <w:pStyle w:val="Comments"/>
              <w:rPr>
                <w:rFonts w:eastAsia="SimSun"/>
                <w:i w:val="0"/>
                <w:iCs/>
                <w:kern w:val="2"/>
                <w:sz w:val="20"/>
                <w:szCs w:val="20"/>
              </w:rPr>
            </w:pPr>
          </w:p>
        </w:tc>
      </w:tr>
      <w:tr w:rsidR="002B5006" w14:paraId="03FB9911" w14:textId="77777777" w:rsidTr="002B5006">
        <w:trPr>
          <w:trHeight w:val="179"/>
        </w:trPr>
        <w:tc>
          <w:tcPr>
            <w:tcW w:w="1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C5694" w14:textId="77777777" w:rsidR="002B5006" w:rsidRDefault="002B5006">
            <w:pPr>
              <w:rPr>
                <w:rFonts w:ascii="Arial" w:eastAsia="MS Mincho" w:hAnsi="Arial"/>
                <w:b/>
                <w:bCs/>
                <w:sz w:val="18"/>
                <w:szCs w:val="24"/>
                <w:lang w:eastAsia="en-GB"/>
              </w:rPr>
            </w:pP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269B8" w14:textId="77777777" w:rsidR="002B5006" w:rsidRDefault="002B5006">
            <w:pPr>
              <w:pStyle w:val="Comments"/>
              <w:rPr>
                <w:rFonts w:eastAsia="SimSun"/>
                <w:i w:val="0"/>
                <w:iCs/>
                <w:kern w:val="2"/>
                <w:sz w:val="20"/>
                <w:szCs w:val="20"/>
              </w:rPr>
            </w:pPr>
            <w:r>
              <w:rPr>
                <w:rFonts w:eastAsia="SimSun"/>
                <w:i w:val="0"/>
                <w:iCs/>
                <w:kern w:val="2"/>
                <w:sz w:val="20"/>
                <w:szCs w:val="20"/>
              </w:rPr>
              <w:t>LDPC encoding, if any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E9EB8" w14:textId="77777777" w:rsidR="002B5006" w:rsidRDefault="002B5006">
            <w:pPr>
              <w:pStyle w:val="Comments"/>
              <w:rPr>
                <w:rFonts w:eastAsia="SimSun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BE1D1" w14:textId="77777777" w:rsidR="002B5006" w:rsidRDefault="002B5006">
            <w:pPr>
              <w:pStyle w:val="Comments"/>
              <w:rPr>
                <w:rFonts w:eastAsia="SimSun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2FB32" w14:textId="77777777" w:rsidR="002B5006" w:rsidRDefault="002B5006">
            <w:pPr>
              <w:pStyle w:val="Comments"/>
              <w:rPr>
                <w:rFonts w:eastAsia="SimSun"/>
                <w:i w:val="0"/>
                <w:iCs/>
                <w:kern w:val="2"/>
                <w:sz w:val="20"/>
                <w:szCs w:val="20"/>
              </w:rPr>
            </w:pPr>
          </w:p>
        </w:tc>
      </w:tr>
      <w:tr w:rsidR="002B5006" w14:paraId="3B21EC91" w14:textId="77777777" w:rsidTr="002B5006">
        <w:trPr>
          <w:trHeight w:val="60"/>
        </w:trPr>
        <w:tc>
          <w:tcPr>
            <w:tcW w:w="1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BC3DE" w14:textId="77777777" w:rsidR="002B5006" w:rsidRDefault="002B5006">
            <w:pPr>
              <w:rPr>
                <w:rFonts w:ascii="Arial" w:eastAsia="MS Mincho" w:hAnsi="Arial"/>
                <w:b/>
                <w:bCs/>
                <w:sz w:val="18"/>
                <w:szCs w:val="24"/>
                <w:lang w:eastAsia="en-GB"/>
              </w:rPr>
            </w:pP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5F94F" w14:textId="77777777" w:rsidR="002B5006" w:rsidRDefault="002B5006">
            <w:pPr>
              <w:pStyle w:val="Comments"/>
              <w:rPr>
                <w:rFonts w:eastAsia="SimSun"/>
                <w:i w:val="0"/>
                <w:iCs/>
                <w:kern w:val="2"/>
                <w:sz w:val="20"/>
                <w:szCs w:val="20"/>
              </w:rPr>
            </w:pPr>
            <w:r>
              <w:rPr>
                <w:rFonts w:eastAsia="SimSun"/>
                <w:i w:val="0"/>
                <w:iCs/>
                <w:kern w:val="2"/>
                <w:sz w:val="20"/>
                <w:szCs w:val="20"/>
              </w:rPr>
              <w:t>Others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A277C" w14:textId="77777777" w:rsidR="002B5006" w:rsidRDefault="002B5006">
            <w:pPr>
              <w:pStyle w:val="Comments"/>
              <w:rPr>
                <w:rFonts w:eastAsia="SimSun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9AD71" w14:textId="77777777" w:rsidR="002B5006" w:rsidRDefault="002B5006">
            <w:pPr>
              <w:pStyle w:val="Comments"/>
              <w:rPr>
                <w:rFonts w:eastAsia="SimSun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FA961" w14:textId="77777777" w:rsidR="002B5006" w:rsidRDefault="002B5006">
            <w:pPr>
              <w:pStyle w:val="Comments"/>
              <w:rPr>
                <w:rFonts w:eastAsia="SimSun"/>
                <w:i w:val="0"/>
                <w:iCs/>
                <w:kern w:val="2"/>
                <w:sz w:val="20"/>
                <w:szCs w:val="20"/>
              </w:rPr>
            </w:pPr>
          </w:p>
        </w:tc>
      </w:tr>
    </w:tbl>
    <w:p w14:paraId="1F7D5A1C" w14:textId="77777777" w:rsidR="002B5006" w:rsidRDefault="002B5006" w:rsidP="002B5006">
      <w:pPr>
        <w:pStyle w:val="ListParagraph1"/>
        <w:widowControl w:val="0"/>
        <w:numPr>
          <w:ilvl w:val="0"/>
          <w:numId w:val="12"/>
        </w:numPr>
        <w:spacing w:beforeLines="50" w:before="120"/>
        <w:jc w:val="both"/>
        <w:rPr>
          <w:rFonts w:eastAsia="SimSun"/>
          <w:iCs/>
          <w:kern w:val="2"/>
          <w:sz w:val="20"/>
          <w:szCs w:val="20"/>
        </w:rPr>
      </w:pPr>
      <w:r>
        <w:rPr>
          <w:rFonts w:eastAsia="SimSun"/>
          <w:iCs/>
          <w:kern w:val="2"/>
          <w:sz w:val="20"/>
          <w:szCs w:val="20"/>
        </w:rPr>
        <w:t xml:space="preserve">The impact factor is to be estimated based on the analysis of computation, memory size, hardware and software implementation, etc. </w:t>
      </w:r>
    </w:p>
    <w:p w14:paraId="26F69913" w14:textId="77777777" w:rsidR="002B5006" w:rsidRDefault="002B5006" w:rsidP="002B5006">
      <w:pPr>
        <w:pStyle w:val="ListParagraph1"/>
        <w:widowControl w:val="0"/>
        <w:numPr>
          <w:ilvl w:val="1"/>
          <w:numId w:val="12"/>
        </w:numPr>
        <w:spacing w:beforeLines="50" w:before="120"/>
        <w:ind w:left="2160"/>
        <w:jc w:val="both"/>
        <w:rPr>
          <w:rFonts w:eastAsia="SimSun"/>
          <w:iCs/>
          <w:kern w:val="2"/>
          <w:sz w:val="20"/>
          <w:szCs w:val="20"/>
        </w:rPr>
      </w:pPr>
      <w:r>
        <w:rPr>
          <w:rFonts w:eastAsia="SimSun"/>
          <w:iCs/>
          <w:kern w:val="2"/>
          <w:sz w:val="20"/>
          <w:szCs w:val="20"/>
        </w:rPr>
        <w:t xml:space="preserve">If/How and which entries are to be combined/compared in order to get the total complexity estimate is FFS. </w:t>
      </w:r>
    </w:p>
    <w:p w14:paraId="5D5B2A85" w14:textId="77777777" w:rsidR="002B5006" w:rsidRDefault="002B5006" w:rsidP="002B5006">
      <w:pPr>
        <w:pStyle w:val="ListParagraph1"/>
        <w:widowControl w:val="0"/>
        <w:numPr>
          <w:ilvl w:val="0"/>
          <w:numId w:val="12"/>
        </w:numPr>
        <w:spacing w:beforeLines="50" w:before="120"/>
        <w:jc w:val="both"/>
        <w:rPr>
          <w:rFonts w:eastAsia="SimSun"/>
          <w:iCs/>
          <w:kern w:val="2"/>
          <w:sz w:val="20"/>
          <w:szCs w:val="20"/>
        </w:rPr>
      </w:pPr>
      <w:r>
        <w:rPr>
          <w:rFonts w:eastAsia="SimSun"/>
          <w:iCs/>
          <w:kern w:val="2"/>
          <w:sz w:val="20"/>
          <w:szCs w:val="20"/>
        </w:rPr>
        <w:t>Companies may provide the impact factor</w:t>
      </w:r>
    </w:p>
    <w:p w14:paraId="0D7B0823" w14:textId="77777777" w:rsidR="002B5006" w:rsidRDefault="002B5006" w:rsidP="002B5006">
      <w:pPr>
        <w:pStyle w:val="ListParagraph1"/>
        <w:widowControl w:val="0"/>
        <w:numPr>
          <w:ilvl w:val="1"/>
          <w:numId w:val="12"/>
        </w:numPr>
        <w:spacing w:beforeLines="50" w:before="120"/>
        <w:ind w:left="2160"/>
        <w:jc w:val="both"/>
        <w:rPr>
          <w:rFonts w:eastAsia="SimSun"/>
          <w:iCs/>
          <w:kern w:val="2"/>
          <w:sz w:val="20"/>
          <w:szCs w:val="20"/>
        </w:rPr>
      </w:pPr>
      <w:r>
        <w:rPr>
          <w:rFonts w:eastAsia="SimSun"/>
          <w:iCs/>
          <w:kern w:val="2"/>
          <w:sz w:val="20"/>
          <w:szCs w:val="20"/>
        </w:rPr>
        <w:t xml:space="preserve">The impact factor is for each cell </w:t>
      </w:r>
    </w:p>
    <w:p w14:paraId="43F3D5B2" w14:textId="77777777" w:rsidR="002B5006" w:rsidRDefault="002B5006" w:rsidP="002B5006">
      <w:pPr>
        <w:pStyle w:val="ListParagraph1"/>
        <w:widowControl w:val="0"/>
        <w:numPr>
          <w:ilvl w:val="0"/>
          <w:numId w:val="12"/>
        </w:numPr>
        <w:spacing w:beforeLines="50" w:before="120"/>
        <w:jc w:val="both"/>
        <w:rPr>
          <w:rFonts w:eastAsia="SimSun"/>
          <w:iCs/>
          <w:kern w:val="2"/>
          <w:sz w:val="20"/>
          <w:szCs w:val="20"/>
        </w:rPr>
      </w:pPr>
      <w:r>
        <w:rPr>
          <w:rFonts w:eastAsia="SimSun"/>
          <w:iCs/>
          <w:kern w:val="2"/>
          <w:sz w:val="20"/>
          <w:szCs w:val="20"/>
        </w:rPr>
        <w:t>The rows in the above table are subject to potential re-finement, e.g., adding new row(s), merge some rows, etc.</w:t>
      </w:r>
    </w:p>
    <w:p w14:paraId="7C59E33B" w14:textId="77777777" w:rsidR="002B5006" w:rsidRDefault="002B5006" w:rsidP="002B5006">
      <w:pPr>
        <w:pStyle w:val="ListParagraph1"/>
        <w:widowControl w:val="0"/>
        <w:numPr>
          <w:ilvl w:val="0"/>
          <w:numId w:val="12"/>
        </w:numPr>
        <w:spacing w:beforeLines="50" w:before="120"/>
        <w:jc w:val="both"/>
        <w:rPr>
          <w:rFonts w:eastAsia="SimSun"/>
          <w:iCs/>
          <w:kern w:val="2"/>
          <w:sz w:val="20"/>
          <w:szCs w:val="20"/>
        </w:rPr>
      </w:pPr>
      <w:r>
        <w:rPr>
          <w:rFonts w:eastAsia="SimSun"/>
          <w:iCs/>
          <w:kern w:val="2"/>
          <w:sz w:val="20"/>
          <w:szCs w:val="20"/>
        </w:rPr>
        <w:t>Note: the numbers may or may not be a function of UL waveform</w:t>
      </w:r>
    </w:p>
    <w:p w14:paraId="1F6F38E9" w14:textId="77777777" w:rsidR="002B5006" w:rsidRDefault="002B5006" w:rsidP="002B5006">
      <w:pPr>
        <w:pStyle w:val="ListParagraph1"/>
        <w:widowControl w:val="0"/>
        <w:numPr>
          <w:ilvl w:val="0"/>
          <w:numId w:val="12"/>
        </w:numPr>
        <w:spacing w:beforeLines="50" w:before="120"/>
        <w:jc w:val="both"/>
        <w:rPr>
          <w:rFonts w:eastAsia="SimSun"/>
          <w:iCs/>
          <w:kern w:val="2"/>
          <w:sz w:val="20"/>
          <w:szCs w:val="20"/>
        </w:rPr>
      </w:pPr>
      <w:r>
        <w:rPr>
          <w:rFonts w:eastAsia="SimSun"/>
          <w:iCs/>
          <w:kern w:val="2"/>
          <w:sz w:val="20"/>
          <w:szCs w:val="20"/>
        </w:rPr>
        <w:t>FFS whether or not to add row(s) for memory blocks</w:t>
      </w:r>
    </w:p>
    <w:p w14:paraId="1E9D7438" w14:textId="77777777" w:rsidR="002B5006" w:rsidRDefault="002B5006" w:rsidP="0007640F">
      <w:pPr>
        <w:jc w:val="both"/>
        <w:rPr>
          <w:lang w:val="en-US"/>
        </w:rPr>
      </w:pPr>
    </w:p>
    <w:p w14:paraId="0F9545AD" w14:textId="2F8C2395" w:rsidR="0007640F" w:rsidRPr="00FF5FB1" w:rsidRDefault="0007640F" w:rsidP="0007640F">
      <w:pPr>
        <w:jc w:val="both"/>
        <w:rPr>
          <w:lang w:val="en-US"/>
        </w:rPr>
      </w:pPr>
      <w:r w:rsidRPr="00FF5FB1">
        <w:rPr>
          <w:lang w:val="en-US"/>
        </w:rPr>
        <w:t xml:space="preserve">In RAN1#93 </w:t>
      </w:r>
      <w:r w:rsidRPr="00FF5FB1">
        <w:rPr>
          <w:lang w:val="en-US"/>
        </w:rPr>
        <w:fldChar w:fldCharType="begin"/>
      </w:r>
      <w:r w:rsidRPr="00FF5FB1">
        <w:rPr>
          <w:lang w:val="en-US"/>
        </w:rPr>
        <w:instrText xml:space="preserve"> REF _Ref520955881 \r \h </w:instrText>
      </w:r>
      <w:r w:rsidR="00FF5FB1" w:rsidRPr="00FF5FB1">
        <w:rPr>
          <w:lang w:val="en-US"/>
        </w:rPr>
        <w:instrText xml:space="preserve"> \* MERGEFORMAT </w:instrText>
      </w:r>
      <w:r w:rsidRPr="00FF5FB1">
        <w:rPr>
          <w:lang w:val="en-US"/>
        </w:rPr>
      </w:r>
      <w:r w:rsidRPr="00FF5FB1">
        <w:rPr>
          <w:lang w:val="en-US"/>
        </w:rPr>
        <w:fldChar w:fldCharType="separate"/>
      </w:r>
      <w:r w:rsidR="003326E5">
        <w:rPr>
          <w:lang w:val="en-US"/>
        </w:rPr>
        <w:t>[5]</w:t>
      </w:r>
      <w:r w:rsidRPr="00FF5FB1">
        <w:rPr>
          <w:lang w:val="en-US"/>
        </w:rPr>
        <w:fldChar w:fldCharType="end"/>
      </w:r>
      <w:r w:rsidRPr="00FF5FB1">
        <w:rPr>
          <w:lang w:val="en-US"/>
        </w:rPr>
        <w:t>, the following agreement was reached:</w:t>
      </w:r>
    </w:p>
    <w:p w14:paraId="6C9EABA0" w14:textId="77777777" w:rsidR="0007640F" w:rsidRDefault="0007640F" w:rsidP="0007640F">
      <w:pPr>
        <w:jc w:val="both"/>
        <w:rPr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B2A4BA2" wp14:editId="00A4626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8239C49" w14:textId="77777777" w:rsidR="003C0834" w:rsidRPr="00B53DE0" w:rsidRDefault="003C0834" w:rsidP="0007640F">
                            <w:pPr>
                              <w:widowControl w:val="0"/>
                              <w:snapToGrid w:val="0"/>
                              <w:spacing w:afterLines="20" w:after="48" w:line="276" w:lineRule="auto"/>
                              <w:rPr>
                                <w:lang w:val="en-US" w:eastAsia="zh-CN"/>
                              </w:rPr>
                            </w:pPr>
                            <w:r w:rsidRPr="00B53DE0">
                              <w:rPr>
                                <w:highlight w:val="green"/>
                                <w:lang w:eastAsia="x-none"/>
                              </w:rPr>
                              <w:t>Agreements</w:t>
                            </w:r>
                            <w:r w:rsidRPr="00B53DE0">
                              <w:rPr>
                                <w:b/>
                                <w:lang w:eastAsia="x-none"/>
                              </w:rPr>
                              <w:t>:</w:t>
                            </w:r>
                          </w:p>
                          <w:p w14:paraId="292F51B8" w14:textId="77777777" w:rsidR="003C0834" w:rsidRPr="00B53DE0" w:rsidRDefault="003C0834" w:rsidP="008D31E1">
                            <w:pPr>
                              <w:pStyle w:val="ListParagraph2"/>
                              <w:widowControl w:val="0"/>
                              <w:numPr>
                                <w:ilvl w:val="0"/>
                                <w:numId w:val="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Lines="20" w:after="48" w:line="276" w:lineRule="auto"/>
                              <w:contextualSpacing w:val="0"/>
                              <w:jc w:val="both"/>
                              <w:textAlignment w:val="baseline"/>
                              <w:rPr>
                                <w:sz w:val="20"/>
                                <w:szCs w:val="20"/>
                              </w:rPr>
                            </w:pPr>
                            <w:r w:rsidRPr="00B53DE0">
                              <w:rPr>
                                <w:rFonts w:eastAsia="SimSun"/>
                                <w:sz w:val="20"/>
                                <w:szCs w:val="20"/>
                              </w:rPr>
                              <w:t>In performing performance evaluation, companies should provide analsysis of receiver complexity. Particularlly (with details FFS):</w:t>
                            </w:r>
                          </w:p>
                          <w:p w14:paraId="175ED856" w14:textId="77777777" w:rsidR="003C0834" w:rsidRPr="00B53DE0" w:rsidRDefault="003C0834" w:rsidP="008D31E1">
                            <w:pPr>
                              <w:pStyle w:val="ListParagraph2"/>
                              <w:widowControl w:val="0"/>
                              <w:numPr>
                                <w:ilvl w:val="1"/>
                                <w:numId w:val="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Lines="20" w:after="48" w:line="276" w:lineRule="auto"/>
                              <w:contextualSpacing w:val="0"/>
                              <w:jc w:val="both"/>
                              <w:textAlignment w:val="baseline"/>
                              <w:rPr>
                                <w:sz w:val="20"/>
                                <w:szCs w:val="20"/>
                              </w:rPr>
                            </w:pPr>
                            <w:r w:rsidRPr="00B53DE0">
                              <w:rPr>
                                <w:rFonts w:eastAsia="SimSun" w:hint="eastAsia"/>
                                <w:sz w:val="20"/>
                                <w:szCs w:val="20"/>
                              </w:rPr>
                              <w:t xml:space="preserve">Detector complexity </w:t>
                            </w:r>
                          </w:p>
                          <w:p w14:paraId="2C9E2293" w14:textId="77777777" w:rsidR="003C0834" w:rsidRPr="00B53DE0" w:rsidRDefault="003C0834" w:rsidP="008D31E1">
                            <w:pPr>
                              <w:pStyle w:val="ListParagraph2"/>
                              <w:widowControl w:val="0"/>
                              <w:numPr>
                                <w:ilvl w:val="1"/>
                                <w:numId w:val="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Lines="20" w:after="48" w:line="276" w:lineRule="auto"/>
                              <w:contextualSpacing w:val="0"/>
                              <w:jc w:val="both"/>
                              <w:textAlignment w:val="baseline"/>
                              <w:rPr>
                                <w:sz w:val="20"/>
                                <w:szCs w:val="20"/>
                              </w:rPr>
                            </w:pPr>
                            <w:r w:rsidRPr="00B53DE0">
                              <w:rPr>
                                <w:rFonts w:eastAsia="SimSun" w:hint="eastAsia"/>
                                <w:sz w:val="20"/>
                                <w:szCs w:val="20"/>
                              </w:rPr>
                              <w:t>Decoding complexity</w:t>
                            </w:r>
                          </w:p>
                          <w:p w14:paraId="49A1383E" w14:textId="77777777" w:rsidR="003C0834" w:rsidRPr="00B53DE0" w:rsidRDefault="003C0834" w:rsidP="008D31E1">
                            <w:pPr>
                              <w:pStyle w:val="ListParagraph2"/>
                              <w:widowControl w:val="0"/>
                              <w:numPr>
                                <w:ilvl w:val="1"/>
                                <w:numId w:val="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Lines="20" w:after="48" w:line="276" w:lineRule="auto"/>
                              <w:contextualSpacing w:val="0"/>
                              <w:jc w:val="both"/>
                              <w:textAlignment w:val="baseline"/>
                              <w:rPr>
                                <w:sz w:val="20"/>
                                <w:szCs w:val="20"/>
                              </w:rPr>
                            </w:pPr>
                            <w:r w:rsidRPr="00B53DE0">
                              <w:rPr>
                                <w:sz w:val="20"/>
                                <w:szCs w:val="20"/>
                              </w:rPr>
                              <w:t>Interference cancellation complexity, if any</w:t>
                            </w:r>
                          </w:p>
                          <w:p w14:paraId="48F7905E" w14:textId="77777777" w:rsidR="003C0834" w:rsidRPr="00B53DE0" w:rsidRDefault="003C0834" w:rsidP="008D31E1">
                            <w:pPr>
                              <w:pStyle w:val="ListParagraph2"/>
                              <w:widowControl w:val="0"/>
                              <w:numPr>
                                <w:ilvl w:val="1"/>
                                <w:numId w:val="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Lines="20" w:after="48" w:line="276" w:lineRule="auto"/>
                              <w:contextualSpacing w:val="0"/>
                              <w:jc w:val="both"/>
                              <w:textAlignment w:val="baseline"/>
                              <w:rPr>
                                <w:sz w:val="20"/>
                                <w:szCs w:val="20"/>
                              </w:rPr>
                            </w:pPr>
                            <w:r w:rsidRPr="00B53DE0">
                              <w:rPr>
                                <w:rFonts w:eastAsia="SimSun"/>
                                <w:sz w:val="20"/>
                                <w:szCs w:val="20"/>
                              </w:rPr>
                              <w:t>N</w:t>
                            </w:r>
                            <w:r w:rsidRPr="00B53DE0">
                              <w:rPr>
                                <w:rFonts w:eastAsia="SimSun" w:hint="eastAsia"/>
                                <w:sz w:val="20"/>
                                <w:szCs w:val="20"/>
                              </w:rPr>
                              <w:t>umber</w:t>
                            </w:r>
                            <w:r w:rsidRPr="00B53DE0">
                              <w:rPr>
                                <w:rFonts w:eastAsia="SimSun"/>
                                <w:sz w:val="20"/>
                                <w:szCs w:val="20"/>
                              </w:rPr>
                              <w:t xml:space="preserve"> of </w:t>
                            </w:r>
                            <w:r w:rsidRPr="00B53DE0">
                              <w:rPr>
                                <w:rFonts w:eastAsia="SimSun" w:hint="eastAsia"/>
                                <w:sz w:val="20"/>
                                <w:szCs w:val="20"/>
                              </w:rPr>
                              <w:t>iteration</w:t>
                            </w:r>
                            <w:r w:rsidRPr="00B53DE0">
                              <w:rPr>
                                <w:rFonts w:eastAsia="SimSun"/>
                                <w:sz w:val="20"/>
                                <w:szCs w:val="20"/>
                              </w:rPr>
                              <w:t>(s), if any</w:t>
                            </w:r>
                          </w:p>
                          <w:p w14:paraId="5C6A4AED" w14:textId="77777777" w:rsidR="003C0834" w:rsidRPr="00B53DE0" w:rsidRDefault="003C0834" w:rsidP="008D31E1">
                            <w:pPr>
                              <w:pStyle w:val="ListParagraph2"/>
                              <w:widowControl w:val="0"/>
                              <w:numPr>
                                <w:ilvl w:val="1"/>
                                <w:numId w:val="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Lines="20" w:after="48" w:line="276" w:lineRule="auto"/>
                              <w:contextualSpacing w:val="0"/>
                              <w:jc w:val="both"/>
                              <w:textAlignment w:val="baseline"/>
                              <w:rPr>
                                <w:sz w:val="20"/>
                                <w:szCs w:val="20"/>
                              </w:rPr>
                            </w:pPr>
                            <w:r w:rsidRPr="00B53DE0">
                              <w:rPr>
                                <w:rFonts w:eastAsia="SimSun"/>
                                <w:sz w:val="20"/>
                                <w:szCs w:val="20"/>
                              </w:rPr>
                              <w:t>Other receiver optimization, if any</w:t>
                            </w:r>
                          </w:p>
                          <w:p w14:paraId="74C94BB3" w14:textId="77777777" w:rsidR="003C0834" w:rsidRPr="00B53DE0" w:rsidRDefault="003C0834" w:rsidP="008D31E1">
                            <w:pPr>
                              <w:pStyle w:val="ListParagraph2"/>
                              <w:widowControl w:val="0"/>
                              <w:numPr>
                                <w:ilvl w:val="1"/>
                                <w:numId w:val="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Lines="20" w:after="48" w:line="276" w:lineRule="auto"/>
                              <w:contextualSpacing w:val="0"/>
                              <w:jc w:val="both"/>
                              <w:textAlignment w:val="baseline"/>
                              <w:rPr>
                                <w:sz w:val="20"/>
                                <w:szCs w:val="20"/>
                              </w:rPr>
                            </w:pPr>
                            <w:r w:rsidRPr="00B53DE0">
                              <w:rPr>
                                <w:rFonts w:eastAsia="SimSun" w:hint="eastAsia"/>
                                <w:sz w:val="20"/>
                                <w:szCs w:val="20"/>
                              </w:rPr>
                              <w:t>C</w:t>
                            </w:r>
                            <w:r w:rsidRPr="00B53DE0">
                              <w:rPr>
                                <w:rFonts w:eastAsia="SimSun"/>
                                <w:sz w:val="20"/>
                                <w:szCs w:val="20"/>
                              </w:rPr>
                              <w:t>omplexity for the preamble/DMRS detection</w:t>
                            </w:r>
                          </w:p>
                          <w:p w14:paraId="6969F78E" w14:textId="77777777" w:rsidR="003C0834" w:rsidRPr="00B53DE0" w:rsidRDefault="003C0834" w:rsidP="008D31E1">
                            <w:pPr>
                              <w:pStyle w:val="ListParagraph2"/>
                              <w:widowControl w:val="0"/>
                              <w:numPr>
                                <w:ilvl w:val="1"/>
                                <w:numId w:val="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Lines="20" w:after="48" w:line="276" w:lineRule="auto"/>
                              <w:contextualSpacing w:val="0"/>
                              <w:jc w:val="both"/>
                              <w:textAlignment w:val="baseline"/>
                              <w:rPr>
                                <w:sz w:val="20"/>
                                <w:szCs w:val="20"/>
                              </w:rPr>
                            </w:pPr>
                            <w:r w:rsidRPr="00B53DE0">
                              <w:rPr>
                                <w:sz w:val="20"/>
                                <w:szCs w:val="20"/>
                              </w:rPr>
                              <w:t>Memory requirements</w:t>
                            </w:r>
                          </w:p>
                          <w:p w14:paraId="214AE139" w14:textId="77777777" w:rsidR="003C0834" w:rsidRPr="00B53DE0" w:rsidRDefault="003C0834" w:rsidP="008D31E1">
                            <w:pPr>
                              <w:pStyle w:val="ListParagraph2"/>
                              <w:widowControl w:val="0"/>
                              <w:numPr>
                                <w:ilvl w:val="1"/>
                                <w:numId w:val="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Lines="20" w:after="48" w:line="276" w:lineRule="auto"/>
                              <w:contextualSpacing w:val="0"/>
                              <w:jc w:val="both"/>
                              <w:textAlignment w:val="baseline"/>
                              <w:rPr>
                                <w:sz w:val="20"/>
                                <w:szCs w:val="20"/>
                              </w:rPr>
                            </w:pPr>
                            <w:r w:rsidRPr="00B53DE0">
                              <w:rPr>
                                <w:rFonts w:eastAsia="SimSun"/>
                                <w:sz w:val="20"/>
                                <w:szCs w:val="20"/>
                              </w:rPr>
                              <w:t>Latency</w:t>
                            </w:r>
                          </w:p>
                          <w:p w14:paraId="50AF0AFE" w14:textId="77777777" w:rsidR="003C0834" w:rsidRPr="00B53DE0" w:rsidRDefault="003C0834" w:rsidP="008D31E1">
                            <w:pPr>
                              <w:pStyle w:val="ListParagraph2"/>
                              <w:widowControl w:val="0"/>
                              <w:numPr>
                                <w:ilvl w:val="1"/>
                                <w:numId w:val="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Lines="20" w:after="48" w:line="276" w:lineRule="auto"/>
                              <w:contextualSpacing w:val="0"/>
                              <w:jc w:val="both"/>
                              <w:textAlignment w:val="baseline"/>
                              <w:rPr>
                                <w:sz w:val="20"/>
                                <w:szCs w:val="20"/>
                              </w:rPr>
                            </w:pPr>
                            <w:r w:rsidRPr="00B53DE0">
                              <w:rPr>
                                <w:rFonts w:eastAsia="SimSun"/>
                                <w:sz w:val="20"/>
                                <w:szCs w:val="20"/>
                              </w:rPr>
                              <w:t>FFS which simulation cases to be selected for evaluation</w:t>
                            </w:r>
                          </w:p>
                          <w:p w14:paraId="66459075" w14:textId="77777777" w:rsidR="003C0834" w:rsidRPr="00AD0712" w:rsidRDefault="003C0834" w:rsidP="008D31E1">
                            <w:pPr>
                              <w:pStyle w:val="ListParagraph2"/>
                              <w:widowControl w:val="0"/>
                              <w:numPr>
                                <w:ilvl w:val="0"/>
                                <w:numId w:val="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Lines="20" w:after="48" w:line="276" w:lineRule="auto"/>
                              <w:jc w:val="both"/>
                              <w:textAlignment w:val="baseline"/>
                              <w:rPr>
                                <w:sz w:val="20"/>
                                <w:szCs w:val="20"/>
                              </w:rPr>
                            </w:pPr>
                            <w:r w:rsidRPr="00B53DE0">
                              <w:rPr>
                                <w:sz w:val="20"/>
                                <w:szCs w:val="20"/>
                              </w:rPr>
                              <w:t>Discuss further next meeting potential template capturing the complexity analysis, especially regarding the level of details in the analysis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B2A4BA2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0;margin-top:0;width:2in;height:2in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" filled="f" strokeweight=".5pt">
                <v:textbox style="mso-fit-shape-to-text:t">
                  <w:txbxContent>
                    <w:p w14:paraId="18239C49" w14:textId="77777777" w:rsidR="003C0834" w:rsidRPr="00B53DE0" w:rsidRDefault="003C0834" w:rsidP="0007640F">
                      <w:pPr>
                        <w:widowControl w:val="0"/>
                        <w:snapToGrid w:val="0"/>
                        <w:spacing w:afterLines="20" w:after="48" w:line="276" w:lineRule="auto"/>
                        <w:rPr>
                          <w:lang w:val="en-US" w:eastAsia="zh-CN"/>
                        </w:rPr>
                      </w:pPr>
                      <w:r w:rsidRPr="00B53DE0">
                        <w:rPr>
                          <w:highlight w:val="green"/>
                          <w:lang w:eastAsia="x-none"/>
                        </w:rPr>
                        <w:t>Agreements</w:t>
                      </w:r>
                      <w:r w:rsidRPr="00B53DE0">
                        <w:rPr>
                          <w:b/>
                          <w:lang w:eastAsia="x-none"/>
                        </w:rPr>
                        <w:t>:</w:t>
                      </w:r>
                    </w:p>
                    <w:p w14:paraId="292F51B8" w14:textId="77777777" w:rsidR="003C0834" w:rsidRPr="00B53DE0" w:rsidRDefault="003C0834" w:rsidP="008D31E1">
                      <w:pPr>
                        <w:pStyle w:val="ListParagraph2"/>
                        <w:widowControl w:val="0"/>
                        <w:numPr>
                          <w:ilvl w:val="0"/>
                          <w:numId w:val="7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afterLines="20" w:after="48" w:line="276" w:lineRule="auto"/>
                        <w:contextualSpacing w:val="0"/>
                        <w:jc w:val="both"/>
                        <w:textAlignment w:val="baseline"/>
                        <w:rPr>
                          <w:sz w:val="20"/>
                          <w:szCs w:val="20"/>
                        </w:rPr>
                      </w:pPr>
                      <w:r w:rsidRPr="00B53DE0">
                        <w:rPr>
                          <w:rFonts w:eastAsia="SimSun"/>
                          <w:sz w:val="20"/>
                          <w:szCs w:val="20"/>
                        </w:rPr>
                        <w:t>In performing performance evaluation, companies should provide analsysis of receiver complexity. Particularlly (with details FFS):</w:t>
                      </w:r>
                    </w:p>
                    <w:p w14:paraId="175ED856" w14:textId="77777777" w:rsidR="003C0834" w:rsidRPr="00B53DE0" w:rsidRDefault="003C0834" w:rsidP="008D31E1">
                      <w:pPr>
                        <w:pStyle w:val="ListParagraph2"/>
                        <w:widowControl w:val="0"/>
                        <w:numPr>
                          <w:ilvl w:val="1"/>
                          <w:numId w:val="7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afterLines="20" w:after="48" w:line="276" w:lineRule="auto"/>
                        <w:contextualSpacing w:val="0"/>
                        <w:jc w:val="both"/>
                        <w:textAlignment w:val="baseline"/>
                        <w:rPr>
                          <w:sz w:val="20"/>
                          <w:szCs w:val="20"/>
                        </w:rPr>
                      </w:pPr>
                      <w:r w:rsidRPr="00B53DE0">
                        <w:rPr>
                          <w:rFonts w:eastAsia="SimSun" w:hint="eastAsia"/>
                          <w:sz w:val="20"/>
                          <w:szCs w:val="20"/>
                        </w:rPr>
                        <w:t xml:space="preserve">Detector complexity </w:t>
                      </w:r>
                    </w:p>
                    <w:p w14:paraId="2C9E2293" w14:textId="77777777" w:rsidR="003C0834" w:rsidRPr="00B53DE0" w:rsidRDefault="003C0834" w:rsidP="008D31E1">
                      <w:pPr>
                        <w:pStyle w:val="ListParagraph2"/>
                        <w:widowControl w:val="0"/>
                        <w:numPr>
                          <w:ilvl w:val="1"/>
                          <w:numId w:val="7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afterLines="20" w:after="48" w:line="276" w:lineRule="auto"/>
                        <w:contextualSpacing w:val="0"/>
                        <w:jc w:val="both"/>
                        <w:textAlignment w:val="baseline"/>
                        <w:rPr>
                          <w:sz w:val="20"/>
                          <w:szCs w:val="20"/>
                        </w:rPr>
                      </w:pPr>
                      <w:r w:rsidRPr="00B53DE0">
                        <w:rPr>
                          <w:rFonts w:eastAsia="SimSun" w:hint="eastAsia"/>
                          <w:sz w:val="20"/>
                          <w:szCs w:val="20"/>
                        </w:rPr>
                        <w:t>Decoding complexity</w:t>
                      </w:r>
                    </w:p>
                    <w:p w14:paraId="49A1383E" w14:textId="77777777" w:rsidR="003C0834" w:rsidRPr="00B53DE0" w:rsidRDefault="003C0834" w:rsidP="008D31E1">
                      <w:pPr>
                        <w:pStyle w:val="ListParagraph2"/>
                        <w:widowControl w:val="0"/>
                        <w:numPr>
                          <w:ilvl w:val="1"/>
                          <w:numId w:val="7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afterLines="20" w:after="48" w:line="276" w:lineRule="auto"/>
                        <w:contextualSpacing w:val="0"/>
                        <w:jc w:val="both"/>
                        <w:textAlignment w:val="baseline"/>
                        <w:rPr>
                          <w:sz w:val="20"/>
                          <w:szCs w:val="20"/>
                        </w:rPr>
                      </w:pPr>
                      <w:r w:rsidRPr="00B53DE0">
                        <w:rPr>
                          <w:sz w:val="20"/>
                          <w:szCs w:val="20"/>
                        </w:rPr>
                        <w:t>Interference cancellation complexity, if any</w:t>
                      </w:r>
                    </w:p>
                    <w:p w14:paraId="48F7905E" w14:textId="77777777" w:rsidR="003C0834" w:rsidRPr="00B53DE0" w:rsidRDefault="003C0834" w:rsidP="008D31E1">
                      <w:pPr>
                        <w:pStyle w:val="ListParagraph2"/>
                        <w:widowControl w:val="0"/>
                        <w:numPr>
                          <w:ilvl w:val="1"/>
                          <w:numId w:val="7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afterLines="20" w:after="48" w:line="276" w:lineRule="auto"/>
                        <w:contextualSpacing w:val="0"/>
                        <w:jc w:val="both"/>
                        <w:textAlignment w:val="baseline"/>
                        <w:rPr>
                          <w:sz w:val="20"/>
                          <w:szCs w:val="20"/>
                        </w:rPr>
                      </w:pPr>
                      <w:r w:rsidRPr="00B53DE0">
                        <w:rPr>
                          <w:rFonts w:eastAsia="SimSun"/>
                          <w:sz w:val="20"/>
                          <w:szCs w:val="20"/>
                        </w:rPr>
                        <w:t>N</w:t>
                      </w:r>
                      <w:r w:rsidRPr="00B53DE0">
                        <w:rPr>
                          <w:rFonts w:eastAsia="SimSun" w:hint="eastAsia"/>
                          <w:sz w:val="20"/>
                          <w:szCs w:val="20"/>
                        </w:rPr>
                        <w:t>umber</w:t>
                      </w:r>
                      <w:r w:rsidRPr="00B53DE0">
                        <w:rPr>
                          <w:rFonts w:eastAsia="SimSun"/>
                          <w:sz w:val="20"/>
                          <w:szCs w:val="20"/>
                        </w:rPr>
                        <w:t xml:space="preserve"> of </w:t>
                      </w:r>
                      <w:r w:rsidRPr="00B53DE0">
                        <w:rPr>
                          <w:rFonts w:eastAsia="SimSun" w:hint="eastAsia"/>
                          <w:sz w:val="20"/>
                          <w:szCs w:val="20"/>
                        </w:rPr>
                        <w:t>iteration</w:t>
                      </w:r>
                      <w:r w:rsidRPr="00B53DE0">
                        <w:rPr>
                          <w:rFonts w:eastAsia="SimSun"/>
                          <w:sz w:val="20"/>
                          <w:szCs w:val="20"/>
                        </w:rPr>
                        <w:t>(s), if any</w:t>
                      </w:r>
                    </w:p>
                    <w:p w14:paraId="5C6A4AED" w14:textId="77777777" w:rsidR="003C0834" w:rsidRPr="00B53DE0" w:rsidRDefault="003C0834" w:rsidP="008D31E1">
                      <w:pPr>
                        <w:pStyle w:val="ListParagraph2"/>
                        <w:widowControl w:val="0"/>
                        <w:numPr>
                          <w:ilvl w:val="1"/>
                          <w:numId w:val="7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afterLines="20" w:after="48" w:line="276" w:lineRule="auto"/>
                        <w:contextualSpacing w:val="0"/>
                        <w:jc w:val="both"/>
                        <w:textAlignment w:val="baseline"/>
                        <w:rPr>
                          <w:sz w:val="20"/>
                          <w:szCs w:val="20"/>
                        </w:rPr>
                      </w:pPr>
                      <w:r w:rsidRPr="00B53DE0">
                        <w:rPr>
                          <w:rFonts w:eastAsia="SimSun"/>
                          <w:sz w:val="20"/>
                          <w:szCs w:val="20"/>
                        </w:rPr>
                        <w:t>Other receiver optimization, if any</w:t>
                      </w:r>
                    </w:p>
                    <w:p w14:paraId="74C94BB3" w14:textId="77777777" w:rsidR="003C0834" w:rsidRPr="00B53DE0" w:rsidRDefault="003C0834" w:rsidP="008D31E1">
                      <w:pPr>
                        <w:pStyle w:val="ListParagraph2"/>
                        <w:widowControl w:val="0"/>
                        <w:numPr>
                          <w:ilvl w:val="1"/>
                          <w:numId w:val="7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afterLines="20" w:after="48" w:line="276" w:lineRule="auto"/>
                        <w:contextualSpacing w:val="0"/>
                        <w:jc w:val="both"/>
                        <w:textAlignment w:val="baseline"/>
                        <w:rPr>
                          <w:sz w:val="20"/>
                          <w:szCs w:val="20"/>
                        </w:rPr>
                      </w:pPr>
                      <w:r w:rsidRPr="00B53DE0">
                        <w:rPr>
                          <w:rFonts w:eastAsia="SimSun" w:hint="eastAsia"/>
                          <w:sz w:val="20"/>
                          <w:szCs w:val="20"/>
                        </w:rPr>
                        <w:t>C</w:t>
                      </w:r>
                      <w:r w:rsidRPr="00B53DE0">
                        <w:rPr>
                          <w:rFonts w:eastAsia="SimSun"/>
                          <w:sz w:val="20"/>
                          <w:szCs w:val="20"/>
                        </w:rPr>
                        <w:t>omplexity for the preamble/DMRS detection</w:t>
                      </w:r>
                    </w:p>
                    <w:p w14:paraId="6969F78E" w14:textId="77777777" w:rsidR="003C0834" w:rsidRPr="00B53DE0" w:rsidRDefault="003C0834" w:rsidP="008D31E1">
                      <w:pPr>
                        <w:pStyle w:val="ListParagraph2"/>
                        <w:widowControl w:val="0"/>
                        <w:numPr>
                          <w:ilvl w:val="1"/>
                          <w:numId w:val="7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afterLines="20" w:after="48" w:line="276" w:lineRule="auto"/>
                        <w:contextualSpacing w:val="0"/>
                        <w:jc w:val="both"/>
                        <w:textAlignment w:val="baseline"/>
                        <w:rPr>
                          <w:sz w:val="20"/>
                          <w:szCs w:val="20"/>
                        </w:rPr>
                      </w:pPr>
                      <w:r w:rsidRPr="00B53DE0">
                        <w:rPr>
                          <w:sz w:val="20"/>
                          <w:szCs w:val="20"/>
                        </w:rPr>
                        <w:t>Memory requirements</w:t>
                      </w:r>
                    </w:p>
                    <w:p w14:paraId="214AE139" w14:textId="77777777" w:rsidR="003C0834" w:rsidRPr="00B53DE0" w:rsidRDefault="003C0834" w:rsidP="008D31E1">
                      <w:pPr>
                        <w:pStyle w:val="ListParagraph2"/>
                        <w:widowControl w:val="0"/>
                        <w:numPr>
                          <w:ilvl w:val="1"/>
                          <w:numId w:val="7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afterLines="20" w:after="48" w:line="276" w:lineRule="auto"/>
                        <w:contextualSpacing w:val="0"/>
                        <w:jc w:val="both"/>
                        <w:textAlignment w:val="baseline"/>
                        <w:rPr>
                          <w:sz w:val="20"/>
                          <w:szCs w:val="20"/>
                        </w:rPr>
                      </w:pPr>
                      <w:r w:rsidRPr="00B53DE0">
                        <w:rPr>
                          <w:rFonts w:eastAsia="SimSun"/>
                          <w:sz w:val="20"/>
                          <w:szCs w:val="20"/>
                        </w:rPr>
                        <w:t>Latency</w:t>
                      </w:r>
                    </w:p>
                    <w:p w14:paraId="50AF0AFE" w14:textId="77777777" w:rsidR="003C0834" w:rsidRPr="00B53DE0" w:rsidRDefault="003C0834" w:rsidP="008D31E1">
                      <w:pPr>
                        <w:pStyle w:val="ListParagraph2"/>
                        <w:widowControl w:val="0"/>
                        <w:numPr>
                          <w:ilvl w:val="1"/>
                          <w:numId w:val="7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afterLines="20" w:after="48" w:line="276" w:lineRule="auto"/>
                        <w:contextualSpacing w:val="0"/>
                        <w:jc w:val="both"/>
                        <w:textAlignment w:val="baseline"/>
                        <w:rPr>
                          <w:sz w:val="20"/>
                          <w:szCs w:val="20"/>
                        </w:rPr>
                      </w:pPr>
                      <w:r w:rsidRPr="00B53DE0">
                        <w:rPr>
                          <w:rFonts w:eastAsia="SimSun"/>
                          <w:sz w:val="20"/>
                          <w:szCs w:val="20"/>
                        </w:rPr>
                        <w:t>FFS which simulation cases to be selected for evaluation</w:t>
                      </w:r>
                    </w:p>
                    <w:p w14:paraId="66459075" w14:textId="77777777" w:rsidR="003C0834" w:rsidRPr="00AD0712" w:rsidRDefault="003C0834" w:rsidP="008D31E1">
                      <w:pPr>
                        <w:pStyle w:val="ListParagraph2"/>
                        <w:widowControl w:val="0"/>
                        <w:numPr>
                          <w:ilvl w:val="0"/>
                          <w:numId w:val="7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afterLines="20" w:after="48" w:line="276" w:lineRule="auto"/>
                        <w:jc w:val="both"/>
                        <w:textAlignment w:val="baseline"/>
                        <w:rPr>
                          <w:sz w:val="20"/>
                          <w:szCs w:val="20"/>
                        </w:rPr>
                      </w:pPr>
                      <w:r w:rsidRPr="00B53DE0">
                        <w:rPr>
                          <w:sz w:val="20"/>
                          <w:szCs w:val="20"/>
                        </w:rPr>
                        <w:t>Discuss further next meeting potential template capturing the complexity analysis, especially regarding the level of details in the analysis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E2B18A8" w14:textId="2E3DD04A" w:rsidR="0007640F" w:rsidRPr="00346A79" w:rsidRDefault="0007640F" w:rsidP="0007640F">
      <w:pPr>
        <w:jc w:val="both"/>
        <w:rPr>
          <w:lang w:val="en-US"/>
        </w:rPr>
      </w:pPr>
      <w:r w:rsidRPr="00346A79">
        <w:rPr>
          <w:lang w:val="en-US"/>
        </w:rPr>
        <w:t xml:space="preserve">In RAN1#92bis </w:t>
      </w:r>
      <w:r w:rsidRPr="00346A79">
        <w:rPr>
          <w:lang w:val="en-US"/>
        </w:rPr>
        <w:fldChar w:fldCharType="begin"/>
      </w:r>
      <w:r w:rsidRPr="00346A79">
        <w:rPr>
          <w:lang w:val="en-US"/>
        </w:rPr>
        <w:instrText xml:space="preserve"> REF _Ref513550154 \r \h </w:instrText>
      </w:r>
      <w:r w:rsidRPr="00346A79">
        <w:rPr>
          <w:lang w:val="en-US"/>
        </w:rPr>
      </w:r>
      <w:r w:rsidRPr="00346A79">
        <w:rPr>
          <w:lang w:val="en-US"/>
        </w:rPr>
        <w:fldChar w:fldCharType="separate"/>
      </w:r>
      <w:r w:rsidR="003326E5">
        <w:rPr>
          <w:lang w:val="en-US"/>
        </w:rPr>
        <w:t>[6]</w:t>
      </w:r>
      <w:r w:rsidRPr="00346A79">
        <w:rPr>
          <w:lang w:val="en-US"/>
        </w:rPr>
        <w:fldChar w:fldCharType="end"/>
      </w:r>
      <w:r w:rsidRPr="00346A79">
        <w:rPr>
          <w:lang w:val="en-US"/>
        </w:rPr>
        <w:t>, the following agreement was reached:</w:t>
      </w:r>
    </w:p>
    <w:p w14:paraId="765D9E80" w14:textId="77777777" w:rsidR="0007640F" w:rsidRPr="00346A79" w:rsidRDefault="0007640F" w:rsidP="0007640F">
      <w:pPr>
        <w:jc w:val="both"/>
        <w:rPr>
          <w:lang w:val="en-US"/>
        </w:rPr>
      </w:pPr>
      <w:r w:rsidRPr="00346A79">
        <w:rPr>
          <w:noProof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60C637" wp14:editId="44A104E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5C3BEB6" w14:textId="77777777" w:rsidR="003C0834" w:rsidRPr="00623D11" w:rsidRDefault="003C0834" w:rsidP="0007640F">
                            <w:pPr>
                              <w:snapToGrid w:val="0"/>
                              <w:spacing w:after="120"/>
                              <w:rPr>
                                <w:b/>
                                <w:i/>
                              </w:rPr>
                            </w:pPr>
                            <w:r w:rsidRPr="00623D11">
                              <w:rPr>
                                <w:highlight w:val="green"/>
                              </w:rPr>
                              <w:t>Agreements</w:t>
                            </w:r>
                            <w:r w:rsidRPr="00623D11">
                              <w:rPr>
                                <w:b/>
                                <w:i/>
                              </w:rPr>
                              <w:t xml:space="preserve">: </w:t>
                            </w:r>
                          </w:p>
                          <w:p w14:paraId="1177F64E" w14:textId="77777777" w:rsidR="003C0834" w:rsidRPr="00623D11" w:rsidRDefault="003C0834" w:rsidP="0007640F">
                            <w:pPr>
                              <w:snapToGrid w:val="0"/>
                              <w:spacing w:after="120"/>
                            </w:pPr>
                            <w:r w:rsidRPr="00623D11">
                              <w:t>Adopt Figure 1 as the general block diagram of multi-user receiver for UL data transmissions.</w:t>
                            </w:r>
                          </w:p>
                          <w:p w14:paraId="4230CBED" w14:textId="77777777" w:rsidR="003C0834" w:rsidRPr="00623D11" w:rsidRDefault="003C0834" w:rsidP="008D31E1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overflowPunct/>
                              <w:autoSpaceDE/>
                              <w:autoSpaceDN/>
                              <w:adjustRightInd/>
                              <w:snapToGrid w:val="0"/>
                              <w:spacing w:after="120"/>
                              <w:contextualSpacing w:val="0"/>
                              <w:textAlignment w:val="auto"/>
                            </w:pPr>
                            <w:r w:rsidRPr="00623D11">
                              <w:t xml:space="preserve">The algorithms for the detector block (for data) can be e.g. MMSE, MF, ESE, MAP, MPA, EPA. </w:t>
                            </w:r>
                          </w:p>
                          <w:p w14:paraId="650C28C6" w14:textId="77777777" w:rsidR="003C0834" w:rsidRPr="00623D11" w:rsidRDefault="003C0834" w:rsidP="008D31E1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overflowPunct/>
                              <w:autoSpaceDE/>
                              <w:autoSpaceDN/>
                              <w:adjustRightInd/>
                              <w:snapToGrid w:val="0"/>
                              <w:spacing w:after="120"/>
                              <w:contextualSpacing w:val="0"/>
                              <w:textAlignment w:val="auto"/>
                            </w:pPr>
                            <w:r w:rsidRPr="00623D11">
                              <w:t>The interference cancellation can be hard, soft, or hybrid, and can be implemented in serial, parallel, or hybrid.</w:t>
                            </w:r>
                          </w:p>
                          <w:p w14:paraId="1E85206E" w14:textId="77777777" w:rsidR="003C0834" w:rsidRPr="00623D11" w:rsidRDefault="003C0834" w:rsidP="008D31E1">
                            <w:pPr>
                              <w:pStyle w:val="ListParagraph"/>
                              <w:numPr>
                                <w:ilvl w:val="1"/>
                                <w:numId w:val="5"/>
                              </w:numPr>
                              <w:overflowPunct/>
                              <w:autoSpaceDE/>
                              <w:autoSpaceDN/>
                              <w:adjustRightInd/>
                              <w:snapToGrid w:val="0"/>
                              <w:spacing w:after="120"/>
                              <w:contextualSpacing w:val="0"/>
                              <w:textAlignment w:val="auto"/>
                            </w:pPr>
                            <w:r w:rsidRPr="00623D11">
                              <w:t>Note: the IC block may consist of an input of the received signal for some types of IC implementations</w:t>
                            </w:r>
                          </w:p>
                          <w:p w14:paraId="7439D009" w14:textId="77777777" w:rsidR="003C0834" w:rsidRPr="00623D11" w:rsidRDefault="003C0834" w:rsidP="008D31E1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overflowPunct/>
                              <w:autoSpaceDE/>
                              <w:autoSpaceDN/>
                              <w:adjustRightInd/>
                              <w:snapToGrid w:val="0"/>
                              <w:spacing w:after="120"/>
                              <w:contextualSpacing w:val="0"/>
                              <w:textAlignment w:val="auto"/>
                            </w:pPr>
                            <w:r w:rsidRPr="00623D11">
                              <w:t xml:space="preserve">The interference cancellation block may or may not be used. </w:t>
                            </w:r>
                          </w:p>
                          <w:p w14:paraId="68EECC53" w14:textId="77777777" w:rsidR="003C0834" w:rsidRPr="00623D11" w:rsidRDefault="003C0834" w:rsidP="008D31E1">
                            <w:pPr>
                              <w:pStyle w:val="ListParagraph"/>
                              <w:numPr>
                                <w:ilvl w:val="1"/>
                                <w:numId w:val="5"/>
                              </w:numPr>
                              <w:overflowPunct/>
                              <w:autoSpaceDE/>
                              <w:autoSpaceDN/>
                              <w:adjustRightInd/>
                              <w:snapToGrid w:val="0"/>
                              <w:spacing w:after="120"/>
                              <w:contextualSpacing w:val="0"/>
                              <w:textAlignment w:val="auto"/>
                            </w:pPr>
                            <w:r w:rsidRPr="00623D11">
                              <w:t>Note: if not used, an input of interferene estimation to the decoder may be required for some cases.</w:t>
                            </w:r>
                          </w:p>
                          <w:p w14:paraId="2C216B17" w14:textId="77777777" w:rsidR="003C0834" w:rsidRPr="00623D11" w:rsidRDefault="003C0834" w:rsidP="008D31E1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overflowPunct/>
                              <w:autoSpaceDE/>
                              <w:autoSpaceDN/>
                              <w:adjustRightInd/>
                              <w:snapToGrid w:val="0"/>
                              <w:spacing w:after="120"/>
                              <w:contextualSpacing w:val="0"/>
                              <w:textAlignment w:val="auto"/>
                            </w:pPr>
                            <w:r w:rsidRPr="00623D11">
                              <w:t>The input to interference cancellation may come directly from the Detector for some cases</w:t>
                            </w:r>
                          </w:p>
                          <w:p w14:paraId="19160A27" w14:textId="77777777" w:rsidR="003C0834" w:rsidRPr="00623D11" w:rsidRDefault="003C0834" w:rsidP="0007640F">
                            <w:pPr>
                              <w:jc w:val="center"/>
                            </w:pPr>
                            <w:r w:rsidRPr="00623D11">
                              <w:rPr>
                                <w:noProof/>
                              </w:rPr>
                              <w:drawing>
                                <wp:inline distT="0" distB="0" distL="0" distR="0" wp14:anchorId="2321F75A" wp14:editId="691AFA28">
                                  <wp:extent cx="4321810" cy="1266190"/>
                                  <wp:effectExtent l="0" t="0" r="0" b="0"/>
                                  <wp:docPr id="8" name="Picture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321810" cy="126619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7D9047DD" w14:textId="77777777" w:rsidR="003C0834" w:rsidRPr="009F1C1A" w:rsidRDefault="003C0834" w:rsidP="0007640F">
                            <w:pPr>
                              <w:jc w:val="center"/>
                            </w:pPr>
                            <w:r w:rsidRPr="00623D11">
                              <w:t>Figure 1 A high-level block diagram of multi-user receiver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D60C637" id="Text Box 1" o:spid="_x0000_s1027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" filled="f" strokeweight=".5pt">
                <v:textbox style="mso-fit-shape-to-text:t">
                  <w:txbxContent>
                    <w:p w14:paraId="15C3BEB6" w14:textId="77777777" w:rsidR="003C0834" w:rsidRPr="00623D11" w:rsidRDefault="003C0834" w:rsidP="0007640F">
                      <w:pPr>
                        <w:snapToGrid w:val="0"/>
                        <w:spacing w:after="120"/>
                        <w:rPr>
                          <w:b/>
                          <w:i/>
                        </w:rPr>
                      </w:pPr>
                      <w:r w:rsidRPr="00623D11">
                        <w:rPr>
                          <w:highlight w:val="green"/>
                        </w:rPr>
                        <w:t>Agreements</w:t>
                      </w:r>
                      <w:r w:rsidRPr="00623D11">
                        <w:rPr>
                          <w:b/>
                          <w:i/>
                        </w:rPr>
                        <w:t xml:space="preserve">: </w:t>
                      </w:r>
                    </w:p>
                    <w:p w14:paraId="1177F64E" w14:textId="77777777" w:rsidR="003C0834" w:rsidRPr="00623D11" w:rsidRDefault="003C0834" w:rsidP="0007640F">
                      <w:pPr>
                        <w:snapToGrid w:val="0"/>
                        <w:spacing w:after="120"/>
                      </w:pPr>
                      <w:r w:rsidRPr="00623D11">
                        <w:t>Adopt Figure 1 as the general block diagram of multi-user receiver for UL data transmissions.</w:t>
                      </w:r>
                    </w:p>
                    <w:p w14:paraId="4230CBED" w14:textId="77777777" w:rsidR="003C0834" w:rsidRPr="00623D11" w:rsidRDefault="003C0834" w:rsidP="008D31E1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overflowPunct/>
                        <w:autoSpaceDE/>
                        <w:autoSpaceDN/>
                        <w:adjustRightInd/>
                        <w:snapToGrid w:val="0"/>
                        <w:spacing w:after="120"/>
                        <w:contextualSpacing w:val="0"/>
                        <w:textAlignment w:val="auto"/>
                      </w:pPr>
                      <w:r w:rsidRPr="00623D11">
                        <w:t xml:space="preserve">The algorithms for the detector block (for data) can be e.g. MMSE, MF, ESE, MAP, MPA, EPA. </w:t>
                      </w:r>
                    </w:p>
                    <w:p w14:paraId="650C28C6" w14:textId="77777777" w:rsidR="003C0834" w:rsidRPr="00623D11" w:rsidRDefault="003C0834" w:rsidP="008D31E1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overflowPunct/>
                        <w:autoSpaceDE/>
                        <w:autoSpaceDN/>
                        <w:adjustRightInd/>
                        <w:snapToGrid w:val="0"/>
                        <w:spacing w:after="120"/>
                        <w:contextualSpacing w:val="0"/>
                        <w:textAlignment w:val="auto"/>
                      </w:pPr>
                      <w:r w:rsidRPr="00623D11">
                        <w:t>The interference cancellation can be hard, soft, or hybrid, and can be implemented in serial, parallel, or hybrid.</w:t>
                      </w:r>
                    </w:p>
                    <w:p w14:paraId="1E85206E" w14:textId="77777777" w:rsidR="003C0834" w:rsidRPr="00623D11" w:rsidRDefault="003C0834" w:rsidP="008D31E1">
                      <w:pPr>
                        <w:pStyle w:val="ListParagraph"/>
                        <w:numPr>
                          <w:ilvl w:val="1"/>
                          <w:numId w:val="5"/>
                        </w:numPr>
                        <w:overflowPunct/>
                        <w:autoSpaceDE/>
                        <w:autoSpaceDN/>
                        <w:adjustRightInd/>
                        <w:snapToGrid w:val="0"/>
                        <w:spacing w:after="120"/>
                        <w:contextualSpacing w:val="0"/>
                        <w:textAlignment w:val="auto"/>
                      </w:pPr>
                      <w:r w:rsidRPr="00623D11">
                        <w:t>Note: the IC block may consist of an input of the received signal for some types of IC implementations</w:t>
                      </w:r>
                    </w:p>
                    <w:p w14:paraId="7439D009" w14:textId="77777777" w:rsidR="003C0834" w:rsidRPr="00623D11" w:rsidRDefault="003C0834" w:rsidP="008D31E1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overflowPunct/>
                        <w:autoSpaceDE/>
                        <w:autoSpaceDN/>
                        <w:adjustRightInd/>
                        <w:snapToGrid w:val="0"/>
                        <w:spacing w:after="120"/>
                        <w:contextualSpacing w:val="0"/>
                        <w:textAlignment w:val="auto"/>
                      </w:pPr>
                      <w:r w:rsidRPr="00623D11">
                        <w:t xml:space="preserve">The interference cancellation block may or may not be used. </w:t>
                      </w:r>
                    </w:p>
                    <w:p w14:paraId="68EECC53" w14:textId="77777777" w:rsidR="003C0834" w:rsidRPr="00623D11" w:rsidRDefault="003C0834" w:rsidP="008D31E1">
                      <w:pPr>
                        <w:pStyle w:val="ListParagraph"/>
                        <w:numPr>
                          <w:ilvl w:val="1"/>
                          <w:numId w:val="5"/>
                        </w:numPr>
                        <w:overflowPunct/>
                        <w:autoSpaceDE/>
                        <w:autoSpaceDN/>
                        <w:adjustRightInd/>
                        <w:snapToGrid w:val="0"/>
                        <w:spacing w:after="120"/>
                        <w:contextualSpacing w:val="0"/>
                        <w:textAlignment w:val="auto"/>
                      </w:pPr>
                      <w:r w:rsidRPr="00623D11">
                        <w:t>Note: if not used, an input of interferene estimation to the decoder may be required for some cases.</w:t>
                      </w:r>
                    </w:p>
                    <w:p w14:paraId="2C216B17" w14:textId="77777777" w:rsidR="003C0834" w:rsidRPr="00623D11" w:rsidRDefault="003C0834" w:rsidP="008D31E1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overflowPunct/>
                        <w:autoSpaceDE/>
                        <w:autoSpaceDN/>
                        <w:adjustRightInd/>
                        <w:snapToGrid w:val="0"/>
                        <w:spacing w:after="120"/>
                        <w:contextualSpacing w:val="0"/>
                        <w:textAlignment w:val="auto"/>
                      </w:pPr>
                      <w:r w:rsidRPr="00623D11">
                        <w:t>The input to interference cancellation may come directly from the Detector for some cases</w:t>
                      </w:r>
                    </w:p>
                    <w:p w14:paraId="19160A27" w14:textId="77777777" w:rsidR="003C0834" w:rsidRPr="00623D11" w:rsidRDefault="003C0834" w:rsidP="0007640F">
                      <w:pPr>
                        <w:jc w:val="center"/>
                      </w:pPr>
                      <w:r w:rsidRPr="00623D11">
                        <w:rPr>
                          <w:noProof/>
                        </w:rPr>
                        <w:drawing>
                          <wp:inline distT="0" distB="0" distL="0" distR="0" wp14:anchorId="2321F75A" wp14:editId="691AFA28">
                            <wp:extent cx="4321810" cy="1266190"/>
                            <wp:effectExtent l="0" t="0" r="0" b="0"/>
                            <wp:docPr id="8" name="Picture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321810" cy="126619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7D9047DD" w14:textId="77777777" w:rsidR="003C0834" w:rsidRPr="009F1C1A" w:rsidRDefault="003C0834" w:rsidP="0007640F">
                      <w:pPr>
                        <w:jc w:val="center"/>
                      </w:pPr>
                      <w:r w:rsidRPr="00623D11">
                        <w:t>Figure 1 A high-level block diagram of multi-user receiver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0967A8E" w14:textId="146C7376" w:rsidR="0007640F" w:rsidRPr="00346A79" w:rsidRDefault="0007640F" w:rsidP="0007640F">
      <w:pPr>
        <w:jc w:val="both"/>
        <w:rPr>
          <w:lang w:val="en-US"/>
        </w:rPr>
      </w:pPr>
      <w:r w:rsidRPr="00346A79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046A7F9" wp14:editId="61A6FE48">
                <wp:simplePos x="0" y="0"/>
                <wp:positionH relativeFrom="margin">
                  <wp:posOffset>-1270</wp:posOffset>
                </wp:positionH>
                <wp:positionV relativeFrom="paragraph">
                  <wp:posOffset>259080</wp:posOffset>
                </wp:positionV>
                <wp:extent cx="6087745" cy="3169285"/>
                <wp:effectExtent l="0" t="0" r="27305" b="12065"/>
                <wp:wrapSquare wrapText="bothSides"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87745" cy="316928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AFBAECA" w14:textId="77777777" w:rsidR="003C0834" w:rsidRPr="00AF1A70" w:rsidRDefault="003C0834" w:rsidP="0007640F">
                            <w:pPr>
                              <w:rPr>
                                <w:lang w:eastAsia="x-none"/>
                              </w:rPr>
                            </w:pPr>
                            <w:r w:rsidRPr="00AF1A70">
                              <w:rPr>
                                <w:highlight w:val="green"/>
                                <w:lang w:eastAsia="x-none"/>
                              </w:rPr>
                              <w:t>Agreements</w:t>
                            </w:r>
                            <w:r w:rsidRPr="00AF1A70">
                              <w:rPr>
                                <w:lang w:eastAsia="x-none"/>
                              </w:rPr>
                              <w:t>:</w:t>
                            </w:r>
                          </w:p>
                          <w:p w14:paraId="346D688E" w14:textId="77777777" w:rsidR="003C0834" w:rsidRPr="00AF1A70" w:rsidRDefault="003C0834" w:rsidP="008D31E1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napToGrid w:val="0"/>
                              <w:spacing w:afterLines="20" w:after="48" w:line="264" w:lineRule="auto"/>
                              <w:contextualSpacing w:val="0"/>
                              <w:jc w:val="both"/>
                              <w:rPr>
                                <w:lang w:eastAsia="zh-CN"/>
                              </w:rPr>
                            </w:pPr>
                            <w:r w:rsidRPr="00AF1A70">
                              <w:rPr>
                                <w:lang w:eastAsia="zh-CN"/>
                              </w:rPr>
                              <w:t>Adopt the following table as the metrics for NOMA study from link level point of view.</w:t>
                            </w:r>
                          </w:p>
                          <w:p w14:paraId="6450DC03" w14:textId="77777777" w:rsidR="003C0834" w:rsidRPr="00AF1A70" w:rsidRDefault="003C0834" w:rsidP="008D31E1">
                            <w:pPr>
                              <w:pStyle w:val="ListParagraph"/>
                              <w:numPr>
                                <w:ilvl w:val="1"/>
                                <w:numId w:val="6"/>
                              </w:numPr>
                              <w:snapToGrid w:val="0"/>
                              <w:spacing w:afterLines="20" w:after="48" w:line="264" w:lineRule="auto"/>
                              <w:contextualSpacing w:val="0"/>
                              <w:jc w:val="both"/>
                              <w:rPr>
                                <w:lang w:eastAsia="zh-CN"/>
                              </w:rPr>
                            </w:pPr>
                            <w:r w:rsidRPr="00AF1A70">
                              <w:rPr>
                                <w:lang w:eastAsia="zh-CN"/>
                              </w:rPr>
                              <w:t>More metrics may be added in the future</w:t>
                            </w:r>
                          </w:p>
                          <w:p w14:paraId="0D15436C" w14:textId="77777777" w:rsidR="003C0834" w:rsidRPr="00AF1A70" w:rsidRDefault="003C0834" w:rsidP="0007640F">
                            <w:pPr>
                              <w:snapToGrid w:val="0"/>
                              <w:spacing w:afterLines="20" w:after="48" w:line="264" w:lineRule="auto"/>
                              <w:rPr>
                                <w:lang w:eastAsia="zh-CN"/>
                              </w:rPr>
                            </w:pPr>
                          </w:p>
                          <w:tbl>
                            <w:tblPr>
                              <w:tblOverlap w:val="never"/>
                              <w:tblW w:w="0" w:type="auto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1620"/>
                              <w:gridCol w:w="6930"/>
                            </w:tblGrid>
                            <w:tr w:rsidR="003C0834" w:rsidRPr="00AF1A70" w14:paraId="3C260D1D" w14:textId="77777777" w:rsidTr="00A732C5">
                              <w:tc>
                                <w:tcPr>
                                  <w:tcW w:w="1620" w:type="dxa"/>
                                  <w:shd w:val="clear" w:color="auto" w:fill="auto"/>
                                  <w:vAlign w:val="center"/>
                                </w:tcPr>
                                <w:p w14:paraId="03C84208" w14:textId="77777777" w:rsidR="003C0834" w:rsidRPr="00AF1A70" w:rsidRDefault="003C0834" w:rsidP="00A732C5">
                                  <w:pPr>
                                    <w:pStyle w:val="Comments"/>
                                    <w:suppressOverlap/>
                                    <w:rPr>
                                      <w:i w:val="0"/>
                                      <w:sz w:val="20"/>
                                      <w:szCs w:val="20"/>
                                    </w:rPr>
                                  </w:pPr>
                                  <w:r w:rsidRPr="00AF1A70">
                                    <w:rPr>
                                      <w:i w:val="0"/>
                                      <w:sz w:val="20"/>
                                      <w:szCs w:val="20"/>
                                    </w:rPr>
                                    <w:t xml:space="preserve">Performance metrics </w:t>
                                  </w:r>
                                </w:p>
                              </w:tc>
                              <w:tc>
                                <w:tcPr>
                                  <w:tcW w:w="6930" w:type="dxa"/>
                                  <w:shd w:val="clear" w:color="auto" w:fill="auto"/>
                                  <w:vAlign w:val="center"/>
                                </w:tcPr>
                                <w:p w14:paraId="3499DE6F" w14:textId="77777777" w:rsidR="003C0834" w:rsidRPr="00AF1A70" w:rsidRDefault="003C0834" w:rsidP="00A732C5">
                                  <w:pPr>
                                    <w:pStyle w:val="Comments"/>
                                    <w:suppressOverlap/>
                                    <w:rPr>
                                      <w:rFonts w:eastAsia="Times New Roman"/>
                                      <w:i w:val="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AF1A70">
                                    <w:rPr>
                                      <w:rFonts w:eastAsia="Times New Roman"/>
                                      <w:i w:val="0"/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BLER vs. per UE SNR at a given pair of {per UE SE, # of UEs}  </w:t>
                                  </w:r>
                                </w:p>
                                <w:p w14:paraId="0DF724A4" w14:textId="77777777" w:rsidR="003C0834" w:rsidRPr="00AF1A70" w:rsidRDefault="003C0834" w:rsidP="00A732C5">
                                  <w:pPr>
                                    <w:pStyle w:val="Comments"/>
                                    <w:suppressOverlap/>
                                    <w:rPr>
                                      <w:rFonts w:eastAsia="Times New Roman"/>
                                      <w:i w:val="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AF1A70">
                                    <w:rPr>
                                      <w:i w:val="0"/>
                                      <w:sz w:val="20"/>
                                      <w:szCs w:val="20"/>
                                      <w:lang w:eastAsia="ja-JP"/>
                                    </w:rPr>
                                    <w:t>Sum throughput v.s. SNR at given BLER level, for a given pair of {per UE SE, # of UEs}</w:t>
                                  </w:r>
                                </w:p>
                                <w:p w14:paraId="5D4552A9" w14:textId="77777777" w:rsidR="003C0834" w:rsidRPr="00AF1A70" w:rsidRDefault="003C0834" w:rsidP="00A732C5">
                                  <w:pPr>
                                    <w:pStyle w:val="Comments"/>
                                    <w:suppressOverlap/>
                                    <w:rPr>
                                      <w:rFonts w:eastAsia="Times New Roman"/>
                                      <w:i w:val="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AF1A70">
                                    <w:rPr>
                                      <w:rFonts w:eastAsia="Times New Roman"/>
                                      <w:i w:val="0"/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MCL </w:t>
                                  </w:r>
                                </w:p>
                                <w:p w14:paraId="4781083E" w14:textId="77777777" w:rsidR="003C0834" w:rsidRPr="00AF1A70" w:rsidRDefault="003C0834" w:rsidP="00A732C5">
                                  <w:pPr>
                                    <w:pStyle w:val="Comments"/>
                                    <w:suppressOverlap/>
                                    <w:rPr>
                                      <w:rFonts w:eastAsia="Times New Roman"/>
                                      <w:i w:val="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  <w:tr w:rsidR="003C0834" w:rsidRPr="00AF1A70" w14:paraId="55E40FE8" w14:textId="77777777" w:rsidTr="00A732C5">
                              <w:tc>
                                <w:tcPr>
                                  <w:tcW w:w="1620" w:type="dxa"/>
                                  <w:shd w:val="clear" w:color="auto" w:fill="auto"/>
                                  <w:vAlign w:val="center"/>
                                </w:tcPr>
                                <w:p w14:paraId="1AD1DC2B" w14:textId="77777777" w:rsidR="003C0834" w:rsidRPr="00AF1A70" w:rsidRDefault="003C0834" w:rsidP="00A732C5">
                                  <w:pPr>
                                    <w:pStyle w:val="Comments"/>
                                    <w:suppressOverlap/>
                                    <w:rPr>
                                      <w:i w:val="0"/>
                                      <w:sz w:val="20"/>
                                      <w:szCs w:val="20"/>
                                    </w:rPr>
                                  </w:pPr>
                                  <w:r w:rsidRPr="00AF1A70">
                                    <w:rPr>
                                      <w:i w:val="0"/>
                                      <w:sz w:val="20"/>
                                      <w:szCs w:val="20"/>
                                    </w:rPr>
                                    <w:t>Implementation related metrics</w:t>
                                  </w:r>
                                </w:p>
                              </w:tc>
                              <w:tc>
                                <w:tcPr>
                                  <w:tcW w:w="6930" w:type="dxa"/>
                                  <w:shd w:val="clear" w:color="auto" w:fill="auto"/>
                                  <w:vAlign w:val="center"/>
                                </w:tcPr>
                                <w:p w14:paraId="7FF80DCC" w14:textId="77777777" w:rsidR="003C0834" w:rsidRPr="00AF1A70" w:rsidRDefault="003C0834" w:rsidP="00A732C5">
                                  <w:pPr>
                                    <w:pStyle w:val="Comments"/>
                                    <w:suppressOverlap/>
                                    <w:rPr>
                                      <w:rFonts w:eastAsia="Times New Roman"/>
                                      <w:i w:val="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AF1A70">
                                    <w:rPr>
                                      <w:rFonts w:eastAsia="Times New Roman"/>
                                      <w:i w:val="0"/>
                                      <w:sz w:val="20"/>
                                      <w:szCs w:val="20"/>
                                      <w:lang w:val="en-US"/>
                                    </w:rPr>
                                    <w:t>PAPR/cubic metric</w:t>
                                  </w:r>
                                </w:p>
                                <w:p w14:paraId="6A364371" w14:textId="77777777" w:rsidR="003C0834" w:rsidRPr="00AF1A70" w:rsidRDefault="003C0834" w:rsidP="00A732C5">
                                  <w:pPr>
                                    <w:pStyle w:val="Comments"/>
                                    <w:suppressOverlap/>
                                    <w:rPr>
                                      <w:rFonts w:eastAsia="Times New Roman"/>
                                      <w:i w:val="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635B53">
                                    <w:rPr>
                                      <w:rFonts w:eastAsia="Times New Roman"/>
                                      <w:i w:val="0"/>
                                      <w:sz w:val="20"/>
                                      <w:szCs w:val="20"/>
                                      <w:highlight w:val="yellow"/>
                                      <w:lang w:val="en-US"/>
                                    </w:rPr>
                                    <w:t>Rx complexity and processing latency</w:t>
                                  </w:r>
                                </w:p>
                                <w:p w14:paraId="3EC63B77" w14:textId="77777777" w:rsidR="003C0834" w:rsidRPr="00AF1A70" w:rsidRDefault="003C0834" w:rsidP="00A732C5">
                                  <w:pPr>
                                    <w:pStyle w:val="Comments"/>
                                    <w:suppressOverlap/>
                                    <w:rPr>
                                      <w:rFonts w:eastAsia="Times New Roman"/>
                                      <w:i w:val="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AF1A70">
                                    <w:rPr>
                                      <w:rFonts w:eastAsia="Times New Roman"/>
                                      <w:i w:val="0"/>
                                      <w:sz w:val="20"/>
                                      <w:szCs w:val="20"/>
                                      <w:lang w:val="en-US"/>
                                    </w:rPr>
                                    <w:t>FFS:  Configuration/Scheduling flexibility</w:t>
                                  </w:r>
                                </w:p>
                              </w:tc>
                            </w:tr>
                          </w:tbl>
                          <w:p w14:paraId="294322A8" w14:textId="77777777" w:rsidR="003C0834" w:rsidRPr="009475EA" w:rsidRDefault="003C0834" w:rsidP="0007640F">
                            <w:pPr>
                              <w:jc w:val="both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7046A7F9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8" type="#_x0000_t202" style="position:absolute;left:0;text-align:left;margin-left:-.1pt;margin-top:20.4pt;width:479.35pt;height:249.55pt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" filled="f" strokeweight=".5pt">
                <v:textbox style="mso-fit-shape-to-text:t">
                  <w:txbxContent>
                    <w:p w14:paraId="4AFBAECA" w14:textId="77777777" w:rsidR="003C0834" w:rsidRPr="00AF1A70" w:rsidRDefault="003C0834" w:rsidP="0007640F">
                      <w:pPr>
                        <w:rPr>
                          <w:lang w:eastAsia="x-none"/>
                        </w:rPr>
                      </w:pPr>
                      <w:r w:rsidRPr="00AF1A70">
                        <w:rPr>
                          <w:highlight w:val="green"/>
                          <w:lang w:eastAsia="x-none"/>
                        </w:rPr>
                        <w:t>Agreements</w:t>
                      </w:r>
                      <w:r w:rsidRPr="00AF1A70">
                        <w:rPr>
                          <w:lang w:eastAsia="x-none"/>
                        </w:rPr>
                        <w:t>:</w:t>
                      </w:r>
                    </w:p>
                    <w:p w14:paraId="346D688E" w14:textId="77777777" w:rsidR="003C0834" w:rsidRPr="00AF1A70" w:rsidRDefault="003C0834" w:rsidP="008D31E1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napToGrid w:val="0"/>
                        <w:spacing w:afterLines="20" w:after="48" w:line="264" w:lineRule="auto"/>
                        <w:contextualSpacing w:val="0"/>
                        <w:jc w:val="both"/>
                        <w:rPr>
                          <w:lang w:eastAsia="zh-CN"/>
                        </w:rPr>
                      </w:pPr>
                      <w:r w:rsidRPr="00AF1A70">
                        <w:rPr>
                          <w:lang w:eastAsia="zh-CN"/>
                        </w:rPr>
                        <w:t>Adopt the following table as the metrics for NOMA study from link level point of view.</w:t>
                      </w:r>
                    </w:p>
                    <w:p w14:paraId="6450DC03" w14:textId="77777777" w:rsidR="003C0834" w:rsidRPr="00AF1A70" w:rsidRDefault="003C0834" w:rsidP="008D31E1">
                      <w:pPr>
                        <w:pStyle w:val="ListParagraph"/>
                        <w:numPr>
                          <w:ilvl w:val="1"/>
                          <w:numId w:val="6"/>
                        </w:numPr>
                        <w:snapToGrid w:val="0"/>
                        <w:spacing w:afterLines="20" w:after="48" w:line="264" w:lineRule="auto"/>
                        <w:contextualSpacing w:val="0"/>
                        <w:jc w:val="both"/>
                        <w:rPr>
                          <w:lang w:eastAsia="zh-CN"/>
                        </w:rPr>
                      </w:pPr>
                      <w:r w:rsidRPr="00AF1A70">
                        <w:rPr>
                          <w:lang w:eastAsia="zh-CN"/>
                        </w:rPr>
                        <w:t>More metrics may be added in the future</w:t>
                      </w:r>
                    </w:p>
                    <w:p w14:paraId="0D15436C" w14:textId="77777777" w:rsidR="003C0834" w:rsidRPr="00AF1A70" w:rsidRDefault="003C0834" w:rsidP="0007640F">
                      <w:pPr>
                        <w:snapToGrid w:val="0"/>
                        <w:spacing w:afterLines="20" w:after="48" w:line="264" w:lineRule="auto"/>
                        <w:rPr>
                          <w:lang w:eastAsia="zh-CN"/>
                        </w:rPr>
                      </w:pPr>
                    </w:p>
                    <w:tbl>
                      <w:tblPr>
                        <w:tblOverlap w:val="never"/>
                        <w:tblW w:w="0" w:type="auto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1620"/>
                        <w:gridCol w:w="6930"/>
                      </w:tblGrid>
                      <w:tr w:rsidR="003C0834" w:rsidRPr="00AF1A70" w14:paraId="3C260D1D" w14:textId="77777777" w:rsidTr="00A732C5">
                        <w:tc>
                          <w:tcPr>
                            <w:tcW w:w="1620" w:type="dxa"/>
                            <w:shd w:val="clear" w:color="auto" w:fill="auto"/>
                            <w:vAlign w:val="center"/>
                          </w:tcPr>
                          <w:p w14:paraId="03C84208" w14:textId="77777777" w:rsidR="003C0834" w:rsidRPr="00AF1A70" w:rsidRDefault="003C0834" w:rsidP="00A732C5">
                            <w:pPr>
                              <w:pStyle w:val="Comments"/>
                              <w:suppressOverlap/>
                              <w:rPr>
                                <w:i w:val="0"/>
                                <w:sz w:val="20"/>
                                <w:szCs w:val="20"/>
                              </w:rPr>
                            </w:pPr>
                            <w:r w:rsidRPr="00AF1A70">
                              <w:rPr>
                                <w:i w:val="0"/>
                                <w:sz w:val="20"/>
                                <w:szCs w:val="20"/>
                              </w:rPr>
                              <w:t xml:space="preserve">Performance metrics </w:t>
                            </w:r>
                          </w:p>
                        </w:tc>
                        <w:tc>
                          <w:tcPr>
                            <w:tcW w:w="6930" w:type="dxa"/>
                            <w:shd w:val="clear" w:color="auto" w:fill="auto"/>
                            <w:vAlign w:val="center"/>
                          </w:tcPr>
                          <w:p w14:paraId="3499DE6F" w14:textId="77777777" w:rsidR="003C0834" w:rsidRPr="00AF1A70" w:rsidRDefault="003C0834" w:rsidP="00A732C5">
                            <w:pPr>
                              <w:pStyle w:val="Comments"/>
                              <w:suppressOverlap/>
                              <w:rPr>
                                <w:rFonts w:eastAsia="Times New Roman"/>
                                <w:i w:val="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AF1A70">
                              <w:rPr>
                                <w:rFonts w:eastAsia="Times New Roman"/>
                                <w:i w:val="0"/>
                                <w:sz w:val="20"/>
                                <w:szCs w:val="20"/>
                                <w:lang w:val="en-US"/>
                              </w:rPr>
                              <w:t xml:space="preserve">BLER vs. per UE SNR at a given pair of {per UE SE, # of UEs}  </w:t>
                            </w:r>
                          </w:p>
                          <w:p w14:paraId="0DF724A4" w14:textId="77777777" w:rsidR="003C0834" w:rsidRPr="00AF1A70" w:rsidRDefault="003C0834" w:rsidP="00A732C5">
                            <w:pPr>
                              <w:pStyle w:val="Comments"/>
                              <w:suppressOverlap/>
                              <w:rPr>
                                <w:rFonts w:eastAsia="Times New Roman"/>
                                <w:i w:val="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AF1A70">
                              <w:rPr>
                                <w:i w:val="0"/>
                                <w:sz w:val="20"/>
                                <w:szCs w:val="20"/>
                                <w:lang w:eastAsia="ja-JP"/>
                              </w:rPr>
                              <w:t>Sum throughput v.s. SNR at given BLER level, for a given pair of {per UE SE, # of UEs}</w:t>
                            </w:r>
                          </w:p>
                          <w:p w14:paraId="5D4552A9" w14:textId="77777777" w:rsidR="003C0834" w:rsidRPr="00AF1A70" w:rsidRDefault="003C0834" w:rsidP="00A732C5">
                            <w:pPr>
                              <w:pStyle w:val="Comments"/>
                              <w:suppressOverlap/>
                              <w:rPr>
                                <w:rFonts w:eastAsia="Times New Roman"/>
                                <w:i w:val="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AF1A70">
                              <w:rPr>
                                <w:rFonts w:eastAsia="Times New Roman"/>
                                <w:i w:val="0"/>
                                <w:sz w:val="20"/>
                                <w:szCs w:val="20"/>
                                <w:lang w:val="en-US"/>
                              </w:rPr>
                              <w:t xml:space="preserve">MCL </w:t>
                            </w:r>
                          </w:p>
                          <w:p w14:paraId="4781083E" w14:textId="77777777" w:rsidR="003C0834" w:rsidRPr="00AF1A70" w:rsidRDefault="003C0834" w:rsidP="00A732C5">
                            <w:pPr>
                              <w:pStyle w:val="Comments"/>
                              <w:suppressOverlap/>
                              <w:rPr>
                                <w:rFonts w:eastAsia="Times New Roman"/>
                                <w:i w:val="0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</w:tr>
                      <w:tr w:rsidR="003C0834" w:rsidRPr="00AF1A70" w14:paraId="55E40FE8" w14:textId="77777777" w:rsidTr="00A732C5">
                        <w:tc>
                          <w:tcPr>
                            <w:tcW w:w="1620" w:type="dxa"/>
                            <w:shd w:val="clear" w:color="auto" w:fill="auto"/>
                            <w:vAlign w:val="center"/>
                          </w:tcPr>
                          <w:p w14:paraId="1AD1DC2B" w14:textId="77777777" w:rsidR="003C0834" w:rsidRPr="00AF1A70" w:rsidRDefault="003C0834" w:rsidP="00A732C5">
                            <w:pPr>
                              <w:pStyle w:val="Comments"/>
                              <w:suppressOverlap/>
                              <w:rPr>
                                <w:i w:val="0"/>
                                <w:sz w:val="20"/>
                                <w:szCs w:val="20"/>
                              </w:rPr>
                            </w:pPr>
                            <w:r w:rsidRPr="00AF1A70">
                              <w:rPr>
                                <w:i w:val="0"/>
                                <w:sz w:val="20"/>
                                <w:szCs w:val="20"/>
                              </w:rPr>
                              <w:t>Implementation related metrics</w:t>
                            </w:r>
                          </w:p>
                        </w:tc>
                        <w:tc>
                          <w:tcPr>
                            <w:tcW w:w="6930" w:type="dxa"/>
                            <w:shd w:val="clear" w:color="auto" w:fill="auto"/>
                            <w:vAlign w:val="center"/>
                          </w:tcPr>
                          <w:p w14:paraId="7FF80DCC" w14:textId="77777777" w:rsidR="003C0834" w:rsidRPr="00AF1A70" w:rsidRDefault="003C0834" w:rsidP="00A732C5">
                            <w:pPr>
                              <w:pStyle w:val="Comments"/>
                              <w:suppressOverlap/>
                              <w:rPr>
                                <w:rFonts w:eastAsia="Times New Roman"/>
                                <w:i w:val="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AF1A70">
                              <w:rPr>
                                <w:rFonts w:eastAsia="Times New Roman"/>
                                <w:i w:val="0"/>
                                <w:sz w:val="20"/>
                                <w:szCs w:val="20"/>
                                <w:lang w:val="en-US"/>
                              </w:rPr>
                              <w:t>PAPR/cubic metric</w:t>
                            </w:r>
                          </w:p>
                          <w:p w14:paraId="6A364371" w14:textId="77777777" w:rsidR="003C0834" w:rsidRPr="00AF1A70" w:rsidRDefault="003C0834" w:rsidP="00A732C5">
                            <w:pPr>
                              <w:pStyle w:val="Comments"/>
                              <w:suppressOverlap/>
                              <w:rPr>
                                <w:rFonts w:eastAsia="Times New Roman"/>
                                <w:i w:val="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635B53">
                              <w:rPr>
                                <w:rFonts w:eastAsia="Times New Roman"/>
                                <w:i w:val="0"/>
                                <w:sz w:val="20"/>
                                <w:szCs w:val="20"/>
                                <w:highlight w:val="yellow"/>
                                <w:lang w:val="en-US"/>
                              </w:rPr>
                              <w:t>Rx complexity and processing latency</w:t>
                            </w:r>
                          </w:p>
                          <w:p w14:paraId="3EC63B77" w14:textId="77777777" w:rsidR="003C0834" w:rsidRPr="00AF1A70" w:rsidRDefault="003C0834" w:rsidP="00A732C5">
                            <w:pPr>
                              <w:pStyle w:val="Comments"/>
                              <w:suppressOverlap/>
                              <w:rPr>
                                <w:rFonts w:eastAsia="Times New Roman"/>
                                <w:i w:val="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AF1A70">
                              <w:rPr>
                                <w:rFonts w:eastAsia="Times New Roman"/>
                                <w:i w:val="0"/>
                                <w:sz w:val="20"/>
                                <w:szCs w:val="20"/>
                                <w:lang w:val="en-US"/>
                              </w:rPr>
                              <w:t>FFS:  Configuration/Scheduling flexibility</w:t>
                            </w:r>
                          </w:p>
                        </w:tc>
                      </w:tr>
                    </w:tbl>
                    <w:p w14:paraId="294322A8" w14:textId="77777777" w:rsidR="003C0834" w:rsidRPr="009475EA" w:rsidRDefault="003C0834" w:rsidP="0007640F">
                      <w:pPr>
                        <w:jc w:val="both"/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346A79">
        <w:rPr>
          <w:lang w:val="en-US"/>
        </w:rPr>
        <w:t xml:space="preserve">Furthermore, in RAN1#92 </w:t>
      </w:r>
      <w:r w:rsidRPr="00346A79">
        <w:rPr>
          <w:lang w:val="en-US"/>
        </w:rPr>
        <w:fldChar w:fldCharType="begin"/>
      </w:r>
      <w:r w:rsidRPr="00346A79">
        <w:rPr>
          <w:lang w:val="en-US"/>
        </w:rPr>
        <w:instrText xml:space="preserve"> REF _Ref513550365 \r \h </w:instrText>
      </w:r>
      <w:r w:rsidRPr="00346A79">
        <w:rPr>
          <w:lang w:val="en-US"/>
        </w:rPr>
      </w:r>
      <w:r w:rsidRPr="00346A79">
        <w:rPr>
          <w:lang w:val="en-US"/>
        </w:rPr>
        <w:fldChar w:fldCharType="separate"/>
      </w:r>
      <w:r w:rsidR="003326E5">
        <w:rPr>
          <w:lang w:val="en-US"/>
        </w:rPr>
        <w:t>[7]</w:t>
      </w:r>
      <w:r w:rsidRPr="00346A79">
        <w:rPr>
          <w:lang w:val="en-US"/>
        </w:rPr>
        <w:fldChar w:fldCharType="end"/>
      </w:r>
      <w:r w:rsidRPr="00346A79">
        <w:rPr>
          <w:lang w:val="en-US"/>
        </w:rPr>
        <w:t>, the following agreement was reached:</w:t>
      </w:r>
    </w:p>
    <w:p w14:paraId="27E85C59" w14:textId="77777777" w:rsidR="0007640F" w:rsidRPr="00346A79" w:rsidRDefault="0007640F" w:rsidP="0007640F">
      <w:pPr>
        <w:jc w:val="both"/>
        <w:rPr>
          <w:lang w:val="en-US"/>
        </w:rPr>
      </w:pPr>
    </w:p>
    <w:p w14:paraId="0694DE5F" w14:textId="7B93DC28" w:rsidR="0007640F" w:rsidRDefault="0007640F" w:rsidP="00B146F3">
      <w:pPr>
        <w:jc w:val="both"/>
        <w:rPr>
          <w:szCs w:val="24"/>
          <w:lang w:val="en-US"/>
        </w:rPr>
      </w:pPr>
      <w:r w:rsidRPr="002D0D8C">
        <w:rPr>
          <w:szCs w:val="24"/>
          <w:lang w:val="en-US"/>
        </w:rPr>
        <w:t>In section 2, we discuss</w:t>
      </w:r>
      <w:r w:rsidR="00FF5FB1">
        <w:rPr>
          <w:szCs w:val="24"/>
          <w:lang w:val="en-US"/>
        </w:rPr>
        <w:t xml:space="preserve"> the receiver complexity template</w:t>
      </w:r>
      <w:r w:rsidRPr="002D0D8C">
        <w:rPr>
          <w:szCs w:val="24"/>
          <w:lang w:val="en-US"/>
        </w:rPr>
        <w:t xml:space="preserve">. In section 3, we </w:t>
      </w:r>
      <w:r w:rsidR="0076154D">
        <w:rPr>
          <w:szCs w:val="24"/>
          <w:lang w:val="en-US"/>
        </w:rPr>
        <w:t>consider</w:t>
      </w:r>
      <w:r w:rsidR="00594E17" w:rsidRPr="002D0D8C">
        <w:rPr>
          <w:szCs w:val="24"/>
          <w:lang w:val="en-US"/>
        </w:rPr>
        <w:t xml:space="preserve"> two baseline receivers;</w:t>
      </w:r>
      <w:r w:rsidRPr="00772085">
        <w:rPr>
          <w:szCs w:val="24"/>
          <w:lang w:val="en-US"/>
        </w:rPr>
        <w:t xml:space="preserve"> </w:t>
      </w:r>
      <w:r w:rsidR="00594E17" w:rsidRPr="00772085">
        <w:rPr>
          <w:szCs w:val="24"/>
          <w:lang w:val="en-US"/>
        </w:rPr>
        <w:t xml:space="preserve">MMSE-based hard IC receiver and ESE-based soft IC receiver, and </w:t>
      </w:r>
      <w:r w:rsidR="00F04B0E">
        <w:rPr>
          <w:szCs w:val="24"/>
          <w:lang w:val="en-US"/>
        </w:rPr>
        <w:t>present</w:t>
      </w:r>
      <w:r w:rsidR="00FF5FB1">
        <w:rPr>
          <w:szCs w:val="24"/>
          <w:lang w:val="en-US"/>
        </w:rPr>
        <w:t xml:space="preserve"> the receiver complexity template of each receiver</w:t>
      </w:r>
      <w:r w:rsidR="00EC10D0">
        <w:rPr>
          <w:szCs w:val="24"/>
          <w:lang w:val="en-US"/>
        </w:rPr>
        <w:t xml:space="preserve"> based on the agreements in R1-1811938</w:t>
      </w:r>
      <w:r w:rsidR="001B7961">
        <w:rPr>
          <w:szCs w:val="24"/>
          <w:lang w:val="en-US"/>
        </w:rPr>
        <w:t xml:space="preserve"> </w:t>
      </w:r>
      <w:r w:rsidR="001B7961">
        <w:rPr>
          <w:szCs w:val="24"/>
          <w:lang w:val="en-US"/>
        </w:rPr>
        <w:fldChar w:fldCharType="begin"/>
      </w:r>
      <w:r w:rsidR="001B7961">
        <w:rPr>
          <w:szCs w:val="24"/>
          <w:lang w:val="en-US"/>
        </w:rPr>
        <w:instrText xml:space="preserve"> REF _Ref528565937 \r \h </w:instrText>
      </w:r>
      <w:r w:rsidR="001B7961">
        <w:rPr>
          <w:szCs w:val="24"/>
          <w:lang w:val="en-US"/>
        </w:rPr>
      </w:r>
      <w:r w:rsidR="001B7961">
        <w:rPr>
          <w:szCs w:val="24"/>
          <w:lang w:val="en-US"/>
        </w:rPr>
        <w:fldChar w:fldCharType="separate"/>
      </w:r>
      <w:r w:rsidR="003326E5">
        <w:rPr>
          <w:szCs w:val="24"/>
          <w:lang w:val="en-US"/>
        </w:rPr>
        <w:t>[8]</w:t>
      </w:r>
      <w:r w:rsidR="001B7961">
        <w:rPr>
          <w:szCs w:val="24"/>
          <w:lang w:val="en-US"/>
        </w:rPr>
        <w:fldChar w:fldCharType="end"/>
      </w:r>
      <w:r w:rsidR="00594E17" w:rsidRPr="00772085">
        <w:rPr>
          <w:szCs w:val="24"/>
          <w:lang w:val="en-US"/>
        </w:rPr>
        <w:t>.</w:t>
      </w:r>
    </w:p>
    <w:p w14:paraId="61213D94" w14:textId="4796149D" w:rsidR="00653197" w:rsidRPr="00683986" w:rsidRDefault="00653197" w:rsidP="003B3304">
      <w:pPr>
        <w:jc w:val="both"/>
        <w:rPr>
          <w:szCs w:val="24"/>
          <w:lang w:val="en-US"/>
        </w:rPr>
      </w:pPr>
      <w:r w:rsidRPr="00683986">
        <w:rPr>
          <w:szCs w:val="24"/>
          <w:lang w:val="en-US"/>
        </w:rPr>
        <w:t>Notation of parameters in this contribution (aligned with R1-1811938</w:t>
      </w:r>
      <w:r>
        <w:rPr>
          <w:szCs w:val="24"/>
          <w:lang w:val="en-US"/>
        </w:rPr>
        <w:t xml:space="preserve"> </w:t>
      </w:r>
      <w:r>
        <w:rPr>
          <w:szCs w:val="24"/>
          <w:lang w:val="en-US"/>
        </w:rPr>
        <w:fldChar w:fldCharType="begin"/>
      </w:r>
      <w:r>
        <w:rPr>
          <w:szCs w:val="24"/>
          <w:lang w:val="en-US"/>
        </w:rPr>
        <w:instrText xml:space="preserve"> REF _Ref528565937 \r \h </w:instrText>
      </w:r>
      <w:r w:rsidR="003B3304">
        <w:rPr>
          <w:szCs w:val="24"/>
          <w:lang w:val="en-US"/>
        </w:rPr>
        <w:instrText xml:space="preserve"> \* MERGEFORMAT </w:instrText>
      </w:r>
      <w:r>
        <w:rPr>
          <w:szCs w:val="24"/>
          <w:lang w:val="en-US"/>
        </w:rPr>
      </w:r>
      <w:r>
        <w:rPr>
          <w:szCs w:val="24"/>
          <w:lang w:val="en-US"/>
        </w:rPr>
        <w:fldChar w:fldCharType="separate"/>
      </w:r>
      <w:r w:rsidR="003326E5">
        <w:rPr>
          <w:szCs w:val="24"/>
          <w:lang w:val="en-US"/>
        </w:rPr>
        <w:t>[8]</w:t>
      </w:r>
      <w:r>
        <w:rPr>
          <w:szCs w:val="24"/>
          <w:lang w:val="en-US"/>
        </w:rPr>
        <w:fldChar w:fldCharType="end"/>
      </w:r>
      <w:r w:rsidRPr="00683986">
        <w:rPr>
          <w:szCs w:val="24"/>
          <w:lang w:val="en-US"/>
        </w:rPr>
        <w:t>):</w:t>
      </w:r>
    </w:p>
    <w:p w14:paraId="534445E2" w14:textId="77777777" w:rsidR="00653197" w:rsidRPr="00963CDE" w:rsidRDefault="00C272E5" w:rsidP="003B3304">
      <w:pPr>
        <w:pStyle w:val="ListParagraph"/>
        <w:numPr>
          <w:ilvl w:val="0"/>
          <w:numId w:val="18"/>
        </w:numPr>
        <w:snapToGrid w:val="0"/>
        <w:spacing w:after="0" w:line="276" w:lineRule="auto"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N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UE</m:t>
            </m:r>
          </m:sub>
        </m:sSub>
      </m:oMath>
      <w:r w:rsidR="00653197" w:rsidRPr="00963CDE">
        <w:rPr>
          <w:sz w:val="24"/>
          <w:szCs w:val="24"/>
        </w:rPr>
        <w:tab/>
        <w:t>: number of UEs.</w:t>
      </w:r>
    </w:p>
    <w:p w14:paraId="7D39D740" w14:textId="77777777" w:rsidR="00653197" w:rsidRPr="00963CDE" w:rsidRDefault="00C272E5" w:rsidP="003B3304">
      <w:pPr>
        <w:pStyle w:val="ListParagraph"/>
        <w:numPr>
          <w:ilvl w:val="0"/>
          <w:numId w:val="18"/>
        </w:numPr>
        <w:snapToGrid w:val="0"/>
        <w:spacing w:after="0" w:line="276" w:lineRule="auto"/>
        <w:jc w:val="both"/>
        <w:rPr>
          <w:sz w:val="24"/>
          <w:szCs w:val="24"/>
          <w:lang w:val="en-US" w:eastAsia="zh-CN"/>
        </w:rPr>
      </w:pP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</w:rPr>
              <m:t>N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RE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DMRS</m:t>
            </m:r>
          </m:sup>
        </m:sSubSup>
      </m:oMath>
      <w:r w:rsidR="00653197" w:rsidRPr="00963CDE">
        <w:rPr>
          <w:sz w:val="24"/>
          <w:szCs w:val="24"/>
        </w:rPr>
        <w:tab/>
        <w:t>: Total number of REs for DMRS.</w:t>
      </w:r>
    </w:p>
    <w:p w14:paraId="2F039E86" w14:textId="77777777" w:rsidR="00653197" w:rsidRPr="00963CDE" w:rsidRDefault="00C272E5" w:rsidP="003B3304">
      <w:pPr>
        <w:pStyle w:val="ListParagraph"/>
        <w:numPr>
          <w:ilvl w:val="0"/>
          <w:numId w:val="18"/>
        </w:numPr>
        <w:snapToGrid w:val="0"/>
        <w:spacing w:after="0" w:line="276" w:lineRule="auto"/>
        <w:jc w:val="both"/>
        <w:rPr>
          <w:sz w:val="24"/>
          <w:szCs w:val="24"/>
        </w:rPr>
      </w:pP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</w:rPr>
              <m:t>N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RE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data</m:t>
            </m:r>
          </m:sup>
        </m:sSubSup>
      </m:oMath>
      <w:r w:rsidR="00653197" w:rsidRPr="00963CDE">
        <w:rPr>
          <w:sz w:val="24"/>
          <w:szCs w:val="24"/>
        </w:rPr>
        <w:tab/>
        <w:t>: Total number of REs for data.</w:t>
      </w:r>
    </w:p>
    <w:p w14:paraId="38E5404A" w14:textId="77777777" w:rsidR="00653197" w:rsidRPr="00963CDE" w:rsidRDefault="00C272E5" w:rsidP="003B3304">
      <w:pPr>
        <w:pStyle w:val="ListParagraph"/>
        <w:numPr>
          <w:ilvl w:val="0"/>
          <w:numId w:val="18"/>
        </w:numPr>
        <w:snapToGrid w:val="0"/>
        <w:spacing w:after="0" w:line="276" w:lineRule="auto"/>
        <w:jc w:val="both"/>
        <w:rPr>
          <w:sz w:val="24"/>
          <w:szCs w:val="24"/>
          <w:lang w:val="en-US" w:eastAsia="zh-CN"/>
        </w:rPr>
      </w:pP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</w:rPr>
              <m:t>N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AP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DMRS</m:t>
            </m:r>
          </m:sup>
        </m:sSubSup>
      </m:oMath>
      <w:r w:rsidR="00653197" w:rsidRPr="00963CDE">
        <w:rPr>
          <w:sz w:val="24"/>
          <w:szCs w:val="24"/>
        </w:rPr>
        <w:tab/>
        <w:t>: Number of DMRS antenna ports.</w:t>
      </w:r>
    </w:p>
    <w:p w14:paraId="4DE026E8" w14:textId="1820CB9F" w:rsidR="00653197" w:rsidRPr="00963CDE" w:rsidRDefault="00C272E5" w:rsidP="003B3304">
      <w:pPr>
        <w:pStyle w:val="ListParagraph"/>
        <w:numPr>
          <w:ilvl w:val="0"/>
          <w:numId w:val="18"/>
        </w:numPr>
        <w:snapToGrid w:val="0"/>
        <w:spacing w:after="0" w:line="276" w:lineRule="auto"/>
        <w:jc w:val="both"/>
        <w:rPr>
          <w:sz w:val="24"/>
          <w:szCs w:val="24"/>
          <w:lang w:val="en-US" w:eastAsia="zh-CN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N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rx</m:t>
            </m:r>
          </m:sub>
        </m:sSub>
      </m:oMath>
      <w:r w:rsidR="00653197" w:rsidRPr="00963CDE">
        <w:rPr>
          <w:sz w:val="24"/>
          <w:szCs w:val="24"/>
        </w:rPr>
        <w:tab/>
        <w:t>: Number of Rx antennas</w:t>
      </w:r>
      <w:r w:rsidR="003B3304">
        <w:rPr>
          <w:sz w:val="24"/>
          <w:szCs w:val="24"/>
        </w:rPr>
        <w:t>.</w:t>
      </w:r>
    </w:p>
    <w:p w14:paraId="2B416BD2" w14:textId="333D3E4A" w:rsidR="00653197" w:rsidRPr="00963CDE" w:rsidRDefault="00C272E5" w:rsidP="003B3304">
      <w:pPr>
        <w:pStyle w:val="ListParagraph"/>
        <w:numPr>
          <w:ilvl w:val="0"/>
          <w:numId w:val="18"/>
        </w:numPr>
        <w:snapToGrid w:val="0"/>
        <w:spacing w:after="0" w:line="276" w:lineRule="auto"/>
        <w:jc w:val="both"/>
        <w:rPr>
          <w:sz w:val="24"/>
          <w:szCs w:val="24"/>
          <w:lang w:val="en-US" w:eastAsia="zh-CN"/>
        </w:rPr>
      </w:pP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  <w:lang w:val="en-US" w:eastAsia="zh-CN"/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  <w:lang w:val="en-US" w:eastAsia="zh-CN"/>
              </w:rPr>
              <m:t>N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 w:eastAsia="zh-CN"/>
              </w:rPr>
              <m:t>RE</m:t>
            </m:r>
          </m:sub>
          <m:sup>
            <m:r>
              <w:rPr>
                <w:rFonts w:ascii="Cambria Math" w:hAnsi="Cambria Math"/>
                <w:sz w:val="24"/>
                <w:szCs w:val="24"/>
                <w:lang w:val="en-US" w:eastAsia="zh-CN"/>
              </w:rPr>
              <m:t>CE</m:t>
            </m:r>
          </m:sup>
        </m:sSubSup>
      </m:oMath>
      <w:r w:rsidR="00653197" w:rsidRPr="00963CDE">
        <w:rPr>
          <w:sz w:val="24"/>
          <w:szCs w:val="24"/>
          <w:lang w:val="en-US" w:eastAsia="zh-CN"/>
        </w:rPr>
        <w:t>: Number of DMRS taps used for channel estimation filtering across data REs</w:t>
      </w:r>
      <w:r w:rsidR="003B3304">
        <w:rPr>
          <w:sz w:val="24"/>
          <w:szCs w:val="24"/>
          <w:lang w:val="en-US" w:eastAsia="zh-CN"/>
        </w:rPr>
        <w:t>.</w:t>
      </w:r>
    </w:p>
    <w:p w14:paraId="07D23374" w14:textId="77777777" w:rsidR="00653197" w:rsidRDefault="00C272E5" w:rsidP="003B3304">
      <w:pPr>
        <w:pStyle w:val="ListParagraph"/>
        <w:numPr>
          <w:ilvl w:val="0"/>
          <w:numId w:val="18"/>
        </w:numPr>
        <w:snapToGrid w:val="0"/>
        <w:spacing w:after="0" w:line="276" w:lineRule="auto"/>
        <w:jc w:val="both"/>
        <w:rPr>
          <w:sz w:val="24"/>
          <w:szCs w:val="24"/>
          <w:lang w:val="en-US" w:eastAsia="zh-CN"/>
        </w:rPr>
      </w:pP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  <w:lang w:val="en-US" w:eastAsia="zh-CN"/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  <w:lang w:val="en-US" w:eastAsia="zh-CN"/>
              </w:rPr>
              <m:t>N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 w:eastAsia="zh-CN"/>
              </w:rPr>
              <m:t>Blk</m:t>
            </m:r>
          </m:sub>
          <m:sup>
            <m:r>
              <w:rPr>
                <w:rFonts w:ascii="Cambria Math" w:hAnsi="Cambria Math"/>
                <w:sz w:val="24"/>
                <w:szCs w:val="24"/>
                <w:lang w:val="en-US" w:eastAsia="zh-CN"/>
              </w:rPr>
              <m:t>CE</m:t>
            </m:r>
          </m:sup>
        </m:sSubSup>
      </m:oMath>
      <w:r w:rsidR="00653197" w:rsidRPr="00963CDE">
        <w:rPr>
          <w:sz w:val="24"/>
          <w:szCs w:val="24"/>
          <w:lang w:val="en-US" w:eastAsia="zh-CN"/>
        </w:rPr>
        <w:t>: Number of REs in a channel estimation block. There is one channel estimate per channel estimation block.</w:t>
      </w:r>
    </w:p>
    <w:p w14:paraId="260CACA7" w14:textId="77777777" w:rsidR="00653197" w:rsidRPr="001344AA" w:rsidRDefault="00C272E5" w:rsidP="003B3304">
      <w:pPr>
        <w:pStyle w:val="ListParagraph"/>
        <w:numPr>
          <w:ilvl w:val="0"/>
          <w:numId w:val="18"/>
        </w:numPr>
        <w:snapToGrid w:val="0"/>
        <w:spacing w:after="0" w:line="276" w:lineRule="auto"/>
        <w:jc w:val="both"/>
        <w:rPr>
          <w:sz w:val="24"/>
          <w:szCs w:val="24"/>
          <w:lang w:val="en-US" w:eastAsia="zh-CN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 w:eastAsia="zh-CN"/>
              </w:rPr>
              <m:t>N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 w:eastAsia="zh-CN"/>
              </w:rPr>
              <m:t>SF</m:t>
            </m:r>
          </m:sub>
        </m:sSub>
      </m:oMath>
      <w:r w:rsidR="00653197" w:rsidRPr="001344AA">
        <w:rPr>
          <w:sz w:val="24"/>
          <w:szCs w:val="24"/>
          <w:lang w:val="en-US" w:eastAsia="zh-CN"/>
        </w:rPr>
        <w:t>: Spreading factor.</w:t>
      </w:r>
    </w:p>
    <w:p w14:paraId="4F484F65" w14:textId="77777777" w:rsidR="00653197" w:rsidRPr="00963CDE" w:rsidRDefault="00C272E5" w:rsidP="003B3304">
      <w:pPr>
        <w:pStyle w:val="ListParagraph"/>
        <w:numPr>
          <w:ilvl w:val="0"/>
          <w:numId w:val="18"/>
        </w:numPr>
        <w:snapToGrid w:val="0"/>
        <w:spacing w:after="0" w:line="276" w:lineRule="auto"/>
        <w:jc w:val="both"/>
        <w:rPr>
          <w:sz w:val="24"/>
          <w:szCs w:val="24"/>
          <w:lang w:val="en-US" w:eastAsia="zh-CN"/>
        </w:rPr>
      </w:pP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  <w:lang w:eastAsia="zh-CN"/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  <w:lang w:val="en-US" w:eastAsia="zh-CN"/>
              </w:rPr>
              <m:t>N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 w:eastAsia="zh-CN"/>
              </w:rPr>
              <m:t>Iter</m:t>
            </m:r>
          </m:sub>
          <m:sup>
            <m:r>
              <w:rPr>
                <w:rFonts w:ascii="Cambria Math" w:hAnsi="Cambria Math"/>
                <w:sz w:val="24"/>
                <w:szCs w:val="24"/>
                <w:lang w:val="en-US" w:eastAsia="zh-CN"/>
              </w:rPr>
              <m:t>IC</m:t>
            </m:r>
          </m:sup>
        </m:sSubSup>
      </m:oMath>
      <w:r w:rsidR="00653197" w:rsidRPr="00963CDE">
        <w:rPr>
          <w:sz w:val="24"/>
          <w:szCs w:val="24"/>
          <w:lang w:val="en-US" w:eastAsia="zh-CN"/>
        </w:rPr>
        <w:t>: Number of iterations</w:t>
      </w:r>
    </w:p>
    <w:p w14:paraId="03779210" w14:textId="3A1C975E" w:rsidR="00B206CE" w:rsidRPr="00FB6474" w:rsidRDefault="00B206CE" w:rsidP="00B146F3">
      <w:pPr>
        <w:jc w:val="both"/>
        <w:rPr>
          <w:szCs w:val="24"/>
          <w:lang w:val="en-US"/>
        </w:rPr>
      </w:pPr>
    </w:p>
    <w:p w14:paraId="66DC0354" w14:textId="426E66F5" w:rsidR="00AA7C0E" w:rsidRPr="00346A79" w:rsidRDefault="00A8240F" w:rsidP="002C33AE">
      <w:pPr>
        <w:pStyle w:val="Heading1"/>
        <w:rPr>
          <w:lang w:val="en-US"/>
        </w:rPr>
      </w:pPr>
      <w:bookmarkStart w:id="6" w:name="OLE_LINK15"/>
      <w:bookmarkStart w:id="7" w:name="OLE_LINK16"/>
      <w:r w:rsidRPr="00346A79">
        <w:rPr>
          <w:lang w:val="en-US"/>
        </w:rPr>
        <w:t>2</w:t>
      </w:r>
      <w:r w:rsidRPr="00346A79">
        <w:rPr>
          <w:lang w:val="en-US"/>
        </w:rPr>
        <w:tab/>
      </w:r>
      <w:r w:rsidR="00154997" w:rsidRPr="00346A79">
        <w:rPr>
          <w:lang w:val="en-US"/>
        </w:rPr>
        <w:t xml:space="preserve">Receiver </w:t>
      </w:r>
      <w:r w:rsidR="00FF5FB1">
        <w:rPr>
          <w:lang w:val="en-US"/>
        </w:rPr>
        <w:t>C</w:t>
      </w:r>
      <w:r w:rsidR="00062CFF" w:rsidRPr="00346A79">
        <w:rPr>
          <w:lang w:val="en-US"/>
        </w:rPr>
        <w:t xml:space="preserve">omplexity </w:t>
      </w:r>
      <w:r w:rsidR="00FF5FB1">
        <w:rPr>
          <w:lang w:val="en-US"/>
        </w:rPr>
        <w:t>Template</w:t>
      </w:r>
    </w:p>
    <w:p w14:paraId="152CE3C1" w14:textId="68214C59" w:rsidR="003B10E6" w:rsidRPr="00772085" w:rsidRDefault="003B10E6" w:rsidP="003B10E6">
      <w:pPr>
        <w:spacing w:after="0"/>
        <w:jc w:val="both"/>
        <w:rPr>
          <w:szCs w:val="24"/>
          <w:lang w:val="en-US"/>
        </w:rPr>
      </w:pPr>
      <w:r w:rsidRPr="002D0D8C">
        <w:rPr>
          <w:szCs w:val="24"/>
          <w:lang w:val="en-US"/>
        </w:rPr>
        <w:t xml:space="preserve">In RAN1#94 </w:t>
      </w:r>
      <w:r w:rsidRPr="002D0D8C">
        <w:rPr>
          <w:szCs w:val="24"/>
          <w:lang w:val="en-US"/>
        </w:rPr>
        <w:fldChar w:fldCharType="begin"/>
      </w:r>
      <w:r w:rsidRPr="008C65D2">
        <w:rPr>
          <w:szCs w:val="24"/>
          <w:lang w:val="en-US"/>
        </w:rPr>
        <w:instrText xml:space="preserve"> REF _Ref524957052 \r \h </w:instrText>
      </w:r>
      <w:r w:rsidR="002D0D8C" w:rsidRPr="002D0D8C">
        <w:rPr>
          <w:szCs w:val="24"/>
          <w:lang w:val="en-US"/>
        </w:rPr>
        <w:instrText xml:space="preserve"> \* MERGEFORMAT </w:instrText>
      </w:r>
      <w:r w:rsidRPr="002D0D8C">
        <w:rPr>
          <w:szCs w:val="24"/>
          <w:lang w:val="en-US"/>
        </w:rPr>
      </w:r>
      <w:r w:rsidRPr="002D0D8C">
        <w:rPr>
          <w:szCs w:val="24"/>
          <w:lang w:val="en-US"/>
        </w:rPr>
        <w:fldChar w:fldCharType="separate"/>
      </w:r>
      <w:r w:rsidR="003326E5">
        <w:rPr>
          <w:szCs w:val="24"/>
          <w:lang w:val="en-US"/>
        </w:rPr>
        <w:t>[4]</w:t>
      </w:r>
      <w:r w:rsidRPr="002D0D8C">
        <w:rPr>
          <w:szCs w:val="24"/>
          <w:lang w:val="en-US"/>
        </w:rPr>
        <w:fldChar w:fldCharType="end"/>
      </w:r>
      <w:r w:rsidR="00FF5FB1">
        <w:rPr>
          <w:szCs w:val="24"/>
          <w:lang w:val="en-US"/>
        </w:rPr>
        <w:t>, a</w:t>
      </w:r>
      <w:r w:rsidRPr="002D0D8C">
        <w:rPr>
          <w:szCs w:val="24"/>
          <w:lang w:val="en-US"/>
        </w:rPr>
        <w:t xml:space="preserve"> template for comparing the complexity of different receive</w:t>
      </w:r>
      <w:r w:rsidR="00FF5FB1">
        <w:rPr>
          <w:szCs w:val="24"/>
          <w:lang w:val="en-US"/>
        </w:rPr>
        <w:t>r</w:t>
      </w:r>
      <w:r w:rsidRPr="002D0D8C">
        <w:rPr>
          <w:szCs w:val="24"/>
          <w:lang w:val="en-US"/>
        </w:rPr>
        <w:t xml:space="preserve"> architectures was proposed. This is a good starting point for the complexity comparison. In this section, we propose some </w:t>
      </w:r>
      <w:r w:rsidR="00FF5FB1">
        <w:rPr>
          <w:szCs w:val="24"/>
          <w:lang w:val="en-US"/>
        </w:rPr>
        <w:t>updates</w:t>
      </w:r>
      <w:r w:rsidRPr="002D0D8C">
        <w:rPr>
          <w:szCs w:val="24"/>
          <w:lang w:val="en-US"/>
        </w:rPr>
        <w:t xml:space="preserve"> to the complexity template.</w:t>
      </w:r>
    </w:p>
    <w:p w14:paraId="47E52E33" w14:textId="77777777" w:rsidR="003B10E6" w:rsidRPr="00FB6474" w:rsidRDefault="003B10E6" w:rsidP="003B10E6">
      <w:pPr>
        <w:spacing w:after="0"/>
        <w:jc w:val="both"/>
        <w:rPr>
          <w:szCs w:val="24"/>
          <w:lang w:val="en-US"/>
        </w:rPr>
      </w:pPr>
    </w:p>
    <w:p w14:paraId="74784832" w14:textId="65EB5822" w:rsidR="003B10E6" w:rsidRPr="00545B95" w:rsidRDefault="003B10E6" w:rsidP="003B10E6">
      <w:pPr>
        <w:spacing w:after="0"/>
        <w:jc w:val="both"/>
        <w:rPr>
          <w:szCs w:val="24"/>
          <w:lang w:val="en-US"/>
        </w:rPr>
      </w:pPr>
      <w:r w:rsidRPr="005B50E7">
        <w:rPr>
          <w:szCs w:val="24"/>
          <w:lang w:val="en-US"/>
        </w:rPr>
        <w:t>Different receive</w:t>
      </w:r>
      <w:r w:rsidR="00FF5FB1">
        <w:rPr>
          <w:szCs w:val="24"/>
          <w:lang w:val="en-US"/>
        </w:rPr>
        <w:t>r</w:t>
      </w:r>
      <w:r w:rsidRPr="005B50E7">
        <w:rPr>
          <w:szCs w:val="24"/>
          <w:lang w:val="en-US"/>
        </w:rPr>
        <w:t xml:space="preserve"> architectures (MMSE-based, ESE-based, MPA/EPA-based, with hard-IC/soft-IC/No IC, etc.) have been proposed for </w:t>
      </w:r>
      <w:r w:rsidR="00FF5FB1">
        <w:rPr>
          <w:szCs w:val="24"/>
          <w:lang w:val="en-US"/>
        </w:rPr>
        <w:t xml:space="preserve">different </w:t>
      </w:r>
      <w:r w:rsidRPr="005B50E7">
        <w:rPr>
          <w:szCs w:val="24"/>
          <w:lang w:val="en-US"/>
        </w:rPr>
        <w:t>NOMA scheme</w:t>
      </w:r>
      <w:r w:rsidR="00FF5FB1">
        <w:rPr>
          <w:szCs w:val="24"/>
          <w:lang w:val="en-US"/>
        </w:rPr>
        <w:t>s</w:t>
      </w:r>
      <w:r w:rsidRPr="005B50E7">
        <w:rPr>
          <w:szCs w:val="24"/>
          <w:lang w:val="en-US"/>
        </w:rPr>
        <w:t>, while at a high-level, the receiver components are similar for each receiver architecture</w:t>
      </w:r>
      <w:r w:rsidR="00FF5FB1">
        <w:rPr>
          <w:szCs w:val="24"/>
          <w:lang w:val="en-US"/>
        </w:rPr>
        <w:t xml:space="preserve"> (detector, decoder and interference cancellation)</w:t>
      </w:r>
      <w:r w:rsidRPr="005B50E7">
        <w:rPr>
          <w:szCs w:val="24"/>
          <w:lang w:val="en-US"/>
        </w:rPr>
        <w:t>. The detailed components for each receiver arc</w:t>
      </w:r>
      <w:r w:rsidRPr="00DB7C7B">
        <w:rPr>
          <w:szCs w:val="24"/>
          <w:lang w:val="en-US"/>
        </w:rPr>
        <w:t xml:space="preserve">hitecture are different. </w:t>
      </w:r>
      <w:r w:rsidR="00FF5FB1">
        <w:rPr>
          <w:szCs w:val="24"/>
          <w:lang w:val="en-US"/>
        </w:rPr>
        <w:t>R</w:t>
      </w:r>
      <w:r w:rsidRPr="00DB7C7B">
        <w:rPr>
          <w:szCs w:val="24"/>
          <w:lang w:val="en-US"/>
        </w:rPr>
        <w:t xml:space="preserve">efer to section 3 </w:t>
      </w:r>
      <w:r w:rsidR="00CF074C">
        <w:rPr>
          <w:szCs w:val="24"/>
          <w:lang w:val="en-US"/>
        </w:rPr>
        <w:t xml:space="preserve">and </w:t>
      </w:r>
      <w:r w:rsidR="00CF074C">
        <w:rPr>
          <w:szCs w:val="24"/>
          <w:lang w:val="en-US"/>
        </w:rPr>
        <w:fldChar w:fldCharType="begin"/>
      </w:r>
      <w:r w:rsidR="00CF074C">
        <w:rPr>
          <w:szCs w:val="24"/>
          <w:lang w:val="en-US"/>
        </w:rPr>
        <w:instrText xml:space="preserve"> REF _Ref525824196 \r \h </w:instrText>
      </w:r>
      <w:r w:rsidR="00CF074C">
        <w:rPr>
          <w:szCs w:val="24"/>
          <w:lang w:val="en-US"/>
        </w:rPr>
      </w:r>
      <w:r w:rsidR="00CF074C">
        <w:rPr>
          <w:szCs w:val="24"/>
          <w:lang w:val="en-US"/>
        </w:rPr>
        <w:fldChar w:fldCharType="separate"/>
      </w:r>
      <w:r w:rsidR="003326E5">
        <w:rPr>
          <w:szCs w:val="24"/>
          <w:lang w:val="en-US"/>
        </w:rPr>
        <w:t>[10]</w:t>
      </w:r>
      <w:r w:rsidR="00CF074C">
        <w:rPr>
          <w:szCs w:val="24"/>
          <w:lang w:val="en-US"/>
        </w:rPr>
        <w:fldChar w:fldCharType="end"/>
      </w:r>
      <w:r w:rsidR="00CF074C">
        <w:rPr>
          <w:szCs w:val="24"/>
          <w:lang w:val="en-US"/>
        </w:rPr>
        <w:t xml:space="preserve"> and </w:t>
      </w:r>
      <w:r w:rsidR="00CF074C">
        <w:rPr>
          <w:szCs w:val="24"/>
          <w:lang w:val="en-US"/>
        </w:rPr>
        <w:fldChar w:fldCharType="begin"/>
      </w:r>
      <w:r w:rsidR="00CF074C">
        <w:rPr>
          <w:szCs w:val="24"/>
          <w:lang w:val="en-US"/>
        </w:rPr>
        <w:instrText xml:space="preserve"> REF _Ref525829001 \r \h </w:instrText>
      </w:r>
      <w:r w:rsidR="00CF074C">
        <w:rPr>
          <w:szCs w:val="24"/>
          <w:lang w:val="en-US"/>
        </w:rPr>
      </w:r>
      <w:r w:rsidR="00CF074C">
        <w:rPr>
          <w:szCs w:val="24"/>
          <w:lang w:val="en-US"/>
        </w:rPr>
        <w:fldChar w:fldCharType="separate"/>
      </w:r>
      <w:r w:rsidR="003326E5">
        <w:rPr>
          <w:szCs w:val="24"/>
          <w:lang w:val="en-US"/>
        </w:rPr>
        <w:t>[11]</w:t>
      </w:r>
      <w:r w:rsidR="00CF074C">
        <w:rPr>
          <w:szCs w:val="24"/>
          <w:lang w:val="en-US"/>
        </w:rPr>
        <w:fldChar w:fldCharType="end"/>
      </w:r>
      <w:r w:rsidR="00CF074C">
        <w:rPr>
          <w:szCs w:val="24"/>
          <w:lang w:val="en-US"/>
        </w:rPr>
        <w:t xml:space="preserve"> </w:t>
      </w:r>
      <w:r w:rsidRPr="00DB7C7B">
        <w:rPr>
          <w:szCs w:val="24"/>
          <w:lang w:val="en-US"/>
        </w:rPr>
        <w:t>for more details about the MMSE-based hard IC receiver and ESE-based soft IC receiver</w:t>
      </w:r>
      <w:r w:rsidR="00FF5FB1">
        <w:rPr>
          <w:szCs w:val="24"/>
          <w:lang w:val="en-US"/>
        </w:rPr>
        <w:t>, and the detailed components of each receiver</w:t>
      </w:r>
      <w:r w:rsidRPr="00DB7C7B">
        <w:rPr>
          <w:szCs w:val="24"/>
          <w:lang w:val="en-US"/>
        </w:rPr>
        <w:t>.</w:t>
      </w:r>
    </w:p>
    <w:p w14:paraId="3CC7A86A" w14:textId="5294C6BE" w:rsidR="003B10E6" w:rsidRPr="00511287" w:rsidRDefault="003B10E6" w:rsidP="003B10E6">
      <w:pPr>
        <w:spacing w:after="0"/>
        <w:jc w:val="both"/>
        <w:rPr>
          <w:szCs w:val="24"/>
          <w:lang w:val="en-US"/>
        </w:rPr>
      </w:pPr>
    </w:p>
    <w:p w14:paraId="309957DE" w14:textId="35220485" w:rsidR="003B10E6" w:rsidRPr="00211A20" w:rsidRDefault="003B10E6" w:rsidP="003B10E6">
      <w:pPr>
        <w:spacing w:after="0"/>
        <w:jc w:val="both"/>
        <w:rPr>
          <w:b/>
          <w:i/>
          <w:szCs w:val="24"/>
          <w:lang w:val="en-US"/>
        </w:rPr>
      </w:pPr>
      <w:r w:rsidRPr="00D447F5">
        <w:rPr>
          <w:b/>
          <w:i/>
          <w:szCs w:val="24"/>
          <w:lang w:val="en-US"/>
        </w:rPr>
        <w:t>Observation 1: The detailed components for each receiver architecture are different.</w:t>
      </w:r>
    </w:p>
    <w:p w14:paraId="75143EB3" w14:textId="77777777" w:rsidR="003B10E6" w:rsidRPr="008C65D2" w:rsidRDefault="003B10E6" w:rsidP="003B10E6">
      <w:pPr>
        <w:spacing w:after="0"/>
        <w:jc w:val="both"/>
        <w:rPr>
          <w:szCs w:val="24"/>
          <w:lang w:val="en-US"/>
        </w:rPr>
      </w:pPr>
    </w:p>
    <w:p w14:paraId="15396423" w14:textId="6007DFD6" w:rsidR="003B10E6" w:rsidRPr="008C65D2" w:rsidRDefault="003B10E6" w:rsidP="003B10E6">
      <w:pPr>
        <w:spacing w:after="0"/>
        <w:jc w:val="both"/>
        <w:rPr>
          <w:szCs w:val="24"/>
          <w:lang w:val="en-US"/>
        </w:rPr>
      </w:pPr>
      <w:r w:rsidRPr="008C65D2">
        <w:rPr>
          <w:szCs w:val="24"/>
          <w:lang w:val="en-US"/>
        </w:rPr>
        <w:t xml:space="preserve">For the detector, UE detection and channel estimation are common for all detectors. However, other </w:t>
      </w:r>
      <w:r w:rsidR="00911D2A" w:rsidRPr="008C65D2">
        <w:rPr>
          <w:szCs w:val="24"/>
          <w:lang w:val="en-US"/>
        </w:rPr>
        <w:t>detailed components are detector scheme specific.</w:t>
      </w:r>
    </w:p>
    <w:p w14:paraId="29230762" w14:textId="3FDF10FF" w:rsidR="00911D2A" w:rsidRPr="008C65D2" w:rsidRDefault="00911D2A" w:rsidP="003B10E6">
      <w:pPr>
        <w:spacing w:after="0"/>
        <w:jc w:val="both"/>
        <w:rPr>
          <w:szCs w:val="24"/>
          <w:lang w:val="en-US"/>
        </w:rPr>
      </w:pPr>
    </w:p>
    <w:p w14:paraId="6B9BCAAB" w14:textId="5910FE8F" w:rsidR="00911D2A" w:rsidRPr="008C65D2" w:rsidRDefault="00911D2A" w:rsidP="003B10E6">
      <w:pPr>
        <w:spacing w:after="0"/>
        <w:jc w:val="both"/>
        <w:rPr>
          <w:b/>
          <w:i/>
          <w:szCs w:val="24"/>
          <w:lang w:val="en-US"/>
        </w:rPr>
      </w:pPr>
      <w:r w:rsidRPr="008C65D2">
        <w:rPr>
          <w:b/>
          <w:i/>
          <w:szCs w:val="24"/>
          <w:lang w:val="en-US"/>
        </w:rPr>
        <w:t>Observation 2: UE detection and channel estimation are common for all detectors.</w:t>
      </w:r>
    </w:p>
    <w:p w14:paraId="57A34C40" w14:textId="77777777" w:rsidR="00911D2A" w:rsidRPr="008C65D2" w:rsidRDefault="00911D2A" w:rsidP="00353611">
      <w:pPr>
        <w:spacing w:after="0"/>
        <w:jc w:val="both"/>
        <w:rPr>
          <w:szCs w:val="24"/>
          <w:lang w:val="en-US"/>
        </w:rPr>
      </w:pPr>
    </w:p>
    <w:p w14:paraId="02536091" w14:textId="7F58314D" w:rsidR="003B10E6" w:rsidRPr="008C65D2" w:rsidRDefault="003B10E6" w:rsidP="00353611">
      <w:pPr>
        <w:spacing w:after="0"/>
        <w:jc w:val="both"/>
        <w:rPr>
          <w:szCs w:val="24"/>
          <w:lang w:val="en-US"/>
        </w:rPr>
      </w:pPr>
      <w:r w:rsidRPr="008C65D2">
        <w:rPr>
          <w:szCs w:val="24"/>
          <w:lang w:val="en-US"/>
        </w:rPr>
        <w:t xml:space="preserve">For </w:t>
      </w:r>
      <w:r w:rsidR="00911D2A" w:rsidRPr="008C65D2">
        <w:rPr>
          <w:szCs w:val="24"/>
          <w:lang w:val="en-US"/>
        </w:rPr>
        <w:t>the MMSE detector</w:t>
      </w:r>
      <w:r w:rsidRPr="008C65D2">
        <w:rPr>
          <w:szCs w:val="24"/>
          <w:lang w:val="en-US"/>
        </w:rPr>
        <w:t xml:space="preserve">, the following </w:t>
      </w:r>
      <w:r w:rsidR="00911D2A" w:rsidRPr="008C65D2">
        <w:rPr>
          <w:szCs w:val="24"/>
          <w:lang w:val="en-US"/>
        </w:rPr>
        <w:t xml:space="preserve">additional </w:t>
      </w:r>
      <w:r w:rsidRPr="008C65D2">
        <w:rPr>
          <w:szCs w:val="24"/>
          <w:lang w:val="en-US"/>
        </w:rPr>
        <w:t>detailed components are part of the detector</w:t>
      </w:r>
      <w:r w:rsidR="003C0834">
        <w:rPr>
          <w:szCs w:val="24"/>
          <w:lang w:val="en-US"/>
        </w:rPr>
        <w:t xml:space="preserve"> and considered in the complexity analysis</w:t>
      </w:r>
      <w:r w:rsidRPr="008C65D2">
        <w:rPr>
          <w:szCs w:val="24"/>
          <w:lang w:val="en-US"/>
        </w:rPr>
        <w:t>:</w:t>
      </w:r>
    </w:p>
    <w:p w14:paraId="37598C92" w14:textId="7306A801" w:rsidR="00911D2A" w:rsidRPr="008C65D2" w:rsidRDefault="00911D2A" w:rsidP="00353611">
      <w:pPr>
        <w:pStyle w:val="ListParagraph"/>
        <w:numPr>
          <w:ilvl w:val="0"/>
          <w:numId w:val="16"/>
        </w:numPr>
        <w:spacing w:after="0"/>
        <w:jc w:val="both"/>
        <w:rPr>
          <w:sz w:val="24"/>
          <w:szCs w:val="24"/>
          <w:lang w:val="en-US"/>
        </w:rPr>
      </w:pPr>
      <w:r w:rsidRPr="008C65D2">
        <w:rPr>
          <w:sz w:val="24"/>
          <w:szCs w:val="24"/>
          <w:lang w:val="en-US"/>
        </w:rPr>
        <w:t>Noise covariance matrix (if needed)</w:t>
      </w:r>
    </w:p>
    <w:p w14:paraId="29B63EC1" w14:textId="33DED28F" w:rsidR="00911D2A" w:rsidRPr="008C65D2" w:rsidRDefault="00911D2A" w:rsidP="00353611">
      <w:pPr>
        <w:pStyle w:val="ListParagraph"/>
        <w:numPr>
          <w:ilvl w:val="0"/>
          <w:numId w:val="16"/>
        </w:numPr>
        <w:spacing w:after="0"/>
        <w:jc w:val="both"/>
        <w:rPr>
          <w:sz w:val="24"/>
          <w:szCs w:val="24"/>
          <w:lang w:val="en-US"/>
        </w:rPr>
      </w:pPr>
      <w:r w:rsidRPr="008C65D2">
        <w:rPr>
          <w:sz w:val="24"/>
          <w:szCs w:val="24"/>
          <w:lang w:val="en-US"/>
        </w:rPr>
        <w:t>MMSE weight calculation</w:t>
      </w:r>
    </w:p>
    <w:p w14:paraId="289A8D62" w14:textId="59A26B04" w:rsidR="00911D2A" w:rsidRPr="008C65D2" w:rsidRDefault="00911D2A" w:rsidP="00353611">
      <w:pPr>
        <w:pStyle w:val="ListParagraph"/>
        <w:numPr>
          <w:ilvl w:val="0"/>
          <w:numId w:val="16"/>
        </w:numPr>
        <w:spacing w:after="0"/>
        <w:jc w:val="both"/>
        <w:rPr>
          <w:sz w:val="24"/>
          <w:szCs w:val="24"/>
          <w:lang w:val="en-US"/>
        </w:rPr>
      </w:pPr>
      <w:r w:rsidRPr="008C65D2">
        <w:rPr>
          <w:sz w:val="24"/>
          <w:szCs w:val="24"/>
          <w:lang w:val="en-US"/>
        </w:rPr>
        <w:t>Equalization (application of MMSE weights)</w:t>
      </w:r>
    </w:p>
    <w:p w14:paraId="46F05297" w14:textId="4D720230" w:rsidR="00911D2A" w:rsidRPr="002D0D8C" w:rsidRDefault="00911D2A" w:rsidP="00353611">
      <w:pPr>
        <w:spacing w:after="0"/>
        <w:jc w:val="both"/>
        <w:rPr>
          <w:szCs w:val="24"/>
          <w:lang w:val="en-US"/>
        </w:rPr>
      </w:pPr>
    </w:p>
    <w:p w14:paraId="3760322D" w14:textId="7F9A858C" w:rsidR="00911D2A" w:rsidRPr="00FB6474" w:rsidRDefault="00911D2A" w:rsidP="00353611">
      <w:pPr>
        <w:spacing w:after="0"/>
        <w:jc w:val="both"/>
        <w:rPr>
          <w:b/>
          <w:i/>
          <w:szCs w:val="24"/>
          <w:lang w:val="en-US"/>
        </w:rPr>
      </w:pPr>
      <w:r w:rsidRPr="00772085">
        <w:rPr>
          <w:b/>
          <w:i/>
          <w:szCs w:val="24"/>
          <w:lang w:val="en-US"/>
        </w:rPr>
        <w:t>Proposal 1: For the MMSE detector, the following additional detailed components are part of the detector</w:t>
      </w:r>
      <w:r w:rsidR="003C0834">
        <w:rPr>
          <w:b/>
          <w:i/>
          <w:szCs w:val="24"/>
          <w:lang w:val="en-US"/>
        </w:rPr>
        <w:t xml:space="preserve"> and considered in the complexity analysis</w:t>
      </w:r>
      <w:r w:rsidRPr="00772085">
        <w:rPr>
          <w:b/>
          <w:i/>
          <w:szCs w:val="24"/>
          <w:lang w:val="en-US"/>
        </w:rPr>
        <w:t>:</w:t>
      </w:r>
    </w:p>
    <w:p w14:paraId="265EC6AE" w14:textId="77777777" w:rsidR="00911D2A" w:rsidRPr="008C65D2" w:rsidRDefault="00911D2A" w:rsidP="00353611">
      <w:pPr>
        <w:pStyle w:val="ListParagraph"/>
        <w:numPr>
          <w:ilvl w:val="0"/>
          <w:numId w:val="16"/>
        </w:numPr>
        <w:spacing w:after="0"/>
        <w:jc w:val="both"/>
        <w:rPr>
          <w:b/>
          <w:i/>
          <w:sz w:val="24"/>
          <w:szCs w:val="24"/>
          <w:lang w:val="en-US"/>
        </w:rPr>
      </w:pPr>
      <w:r w:rsidRPr="008C65D2">
        <w:rPr>
          <w:b/>
          <w:i/>
          <w:sz w:val="24"/>
          <w:szCs w:val="24"/>
          <w:lang w:val="en-US"/>
        </w:rPr>
        <w:t>Noise covariance matrix (if needed)</w:t>
      </w:r>
    </w:p>
    <w:p w14:paraId="1CF8D8A8" w14:textId="77777777" w:rsidR="00911D2A" w:rsidRPr="008C65D2" w:rsidRDefault="00911D2A" w:rsidP="00353611">
      <w:pPr>
        <w:pStyle w:val="ListParagraph"/>
        <w:numPr>
          <w:ilvl w:val="0"/>
          <w:numId w:val="16"/>
        </w:numPr>
        <w:spacing w:after="0"/>
        <w:jc w:val="both"/>
        <w:rPr>
          <w:b/>
          <w:i/>
          <w:sz w:val="24"/>
          <w:szCs w:val="24"/>
          <w:lang w:val="en-US"/>
        </w:rPr>
      </w:pPr>
      <w:r w:rsidRPr="008C65D2">
        <w:rPr>
          <w:b/>
          <w:i/>
          <w:sz w:val="24"/>
          <w:szCs w:val="24"/>
          <w:lang w:val="en-US"/>
        </w:rPr>
        <w:t>MMSE weight calculation</w:t>
      </w:r>
    </w:p>
    <w:p w14:paraId="119C630A" w14:textId="77777777" w:rsidR="00911D2A" w:rsidRPr="008C65D2" w:rsidRDefault="00911D2A" w:rsidP="00353611">
      <w:pPr>
        <w:pStyle w:val="ListParagraph"/>
        <w:numPr>
          <w:ilvl w:val="0"/>
          <w:numId w:val="16"/>
        </w:numPr>
        <w:spacing w:after="0"/>
        <w:jc w:val="both"/>
        <w:rPr>
          <w:b/>
          <w:i/>
          <w:sz w:val="24"/>
          <w:szCs w:val="24"/>
          <w:lang w:val="en-US"/>
        </w:rPr>
      </w:pPr>
      <w:r w:rsidRPr="008C65D2">
        <w:rPr>
          <w:b/>
          <w:i/>
          <w:sz w:val="24"/>
          <w:szCs w:val="24"/>
          <w:lang w:val="en-US"/>
        </w:rPr>
        <w:t>Equalization (application of MMSE weights)</w:t>
      </w:r>
    </w:p>
    <w:p w14:paraId="29CAC641" w14:textId="1A9EFACA" w:rsidR="00911D2A" w:rsidRPr="002D0D8C" w:rsidRDefault="00911D2A" w:rsidP="00353611">
      <w:pPr>
        <w:spacing w:after="0"/>
        <w:jc w:val="both"/>
        <w:rPr>
          <w:szCs w:val="24"/>
          <w:lang w:val="en-US"/>
        </w:rPr>
      </w:pPr>
    </w:p>
    <w:p w14:paraId="67544335" w14:textId="7A3BF4FC" w:rsidR="006973D1" w:rsidRPr="00772085" w:rsidRDefault="00911D2A" w:rsidP="00353611">
      <w:pPr>
        <w:spacing w:after="0"/>
        <w:jc w:val="both"/>
        <w:rPr>
          <w:szCs w:val="24"/>
          <w:lang w:val="en-US"/>
        </w:rPr>
      </w:pPr>
      <w:r w:rsidRPr="00772085">
        <w:rPr>
          <w:szCs w:val="24"/>
          <w:lang w:val="en-US"/>
        </w:rPr>
        <w:t>For ESE-based receiver, the following additional detailed components are part of the detector</w:t>
      </w:r>
      <w:r w:rsidR="003C0834">
        <w:rPr>
          <w:szCs w:val="24"/>
          <w:lang w:val="en-US"/>
        </w:rPr>
        <w:t xml:space="preserve"> </w:t>
      </w:r>
      <w:r w:rsidR="003C0834" w:rsidRPr="003C0834">
        <w:rPr>
          <w:szCs w:val="24"/>
          <w:lang w:val="en-US"/>
        </w:rPr>
        <w:t>and consider</w:t>
      </w:r>
      <w:r w:rsidR="003C0834">
        <w:rPr>
          <w:szCs w:val="24"/>
          <w:lang w:val="en-US"/>
        </w:rPr>
        <w:t>ed</w:t>
      </w:r>
      <w:r w:rsidR="003C0834" w:rsidRPr="003C0834">
        <w:rPr>
          <w:szCs w:val="24"/>
          <w:lang w:val="en-US"/>
        </w:rPr>
        <w:t xml:space="preserve"> in the complexity analysis</w:t>
      </w:r>
      <w:r w:rsidRPr="00772085">
        <w:rPr>
          <w:szCs w:val="24"/>
          <w:lang w:val="en-US"/>
        </w:rPr>
        <w:t>:</w:t>
      </w:r>
    </w:p>
    <w:p w14:paraId="6CC8463A" w14:textId="185C843D" w:rsidR="00911D2A" w:rsidRPr="008C65D2" w:rsidRDefault="00911D2A" w:rsidP="00353611">
      <w:pPr>
        <w:pStyle w:val="ListParagraph"/>
        <w:numPr>
          <w:ilvl w:val="0"/>
          <w:numId w:val="16"/>
        </w:numPr>
        <w:spacing w:after="0"/>
        <w:jc w:val="both"/>
        <w:rPr>
          <w:sz w:val="24"/>
          <w:szCs w:val="24"/>
          <w:lang w:val="en-US"/>
        </w:rPr>
      </w:pPr>
      <w:r w:rsidRPr="008C65D2">
        <w:rPr>
          <w:sz w:val="24"/>
          <w:szCs w:val="24"/>
          <w:lang w:val="en-US"/>
        </w:rPr>
        <w:t>ESE-LLR estimation</w:t>
      </w:r>
    </w:p>
    <w:p w14:paraId="08CE0FF9" w14:textId="5E0EC216" w:rsidR="00911D2A" w:rsidRPr="008C65D2" w:rsidRDefault="00911D2A" w:rsidP="00353611">
      <w:pPr>
        <w:pStyle w:val="ListParagraph"/>
        <w:numPr>
          <w:ilvl w:val="0"/>
          <w:numId w:val="16"/>
        </w:numPr>
        <w:spacing w:after="0"/>
        <w:jc w:val="both"/>
        <w:rPr>
          <w:sz w:val="24"/>
          <w:szCs w:val="24"/>
          <w:lang w:val="en-US"/>
        </w:rPr>
      </w:pPr>
      <w:r w:rsidRPr="008C65D2">
        <w:rPr>
          <w:sz w:val="24"/>
          <w:szCs w:val="24"/>
          <w:lang w:val="en-US"/>
        </w:rPr>
        <w:t>De-spreader (if any)</w:t>
      </w:r>
    </w:p>
    <w:p w14:paraId="09B2C84C" w14:textId="313B4C28" w:rsidR="00911D2A" w:rsidRPr="002D0D8C" w:rsidRDefault="00911D2A" w:rsidP="00353611">
      <w:pPr>
        <w:spacing w:after="0"/>
        <w:jc w:val="both"/>
        <w:rPr>
          <w:szCs w:val="24"/>
          <w:lang w:val="en-US"/>
        </w:rPr>
      </w:pPr>
    </w:p>
    <w:p w14:paraId="4AE55BB8" w14:textId="390A54E8" w:rsidR="00911D2A" w:rsidRPr="00FB6474" w:rsidRDefault="00911D2A" w:rsidP="00353611">
      <w:pPr>
        <w:spacing w:after="0"/>
        <w:jc w:val="both"/>
        <w:rPr>
          <w:szCs w:val="24"/>
          <w:lang w:val="en-US"/>
        </w:rPr>
      </w:pPr>
      <w:r w:rsidRPr="00772085">
        <w:rPr>
          <w:szCs w:val="24"/>
          <w:lang w:val="en-US"/>
        </w:rPr>
        <w:lastRenderedPageBreak/>
        <w:t>For ESE-base</w:t>
      </w:r>
      <w:r w:rsidR="00CF074C">
        <w:rPr>
          <w:szCs w:val="24"/>
          <w:lang w:val="en-US"/>
        </w:rPr>
        <w:t>d</w:t>
      </w:r>
      <w:r w:rsidRPr="00772085">
        <w:rPr>
          <w:szCs w:val="24"/>
          <w:lang w:val="en-US"/>
        </w:rPr>
        <w:t xml:space="preserve"> receiver, the following additional detailed components are </w:t>
      </w:r>
      <w:r w:rsidR="003F52DC" w:rsidRPr="00772085">
        <w:rPr>
          <w:szCs w:val="24"/>
          <w:lang w:val="en-US"/>
        </w:rPr>
        <w:t>part of i</w:t>
      </w:r>
      <w:r w:rsidRPr="00772085">
        <w:rPr>
          <w:szCs w:val="24"/>
          <w:lang w:val="en-US"/>
        </w:rPr>
        <w:t>nterference cancellation</w:t>
      </w:r>
      <w:r w:rsidR="003F52DC" w:rsidRPr="00FB6474">
        <w:rPr>
          <w:szCs w:val="24"/>
          <w:lang w:val="en-US"/>
        </w:rPr>
        <w:t xml:space="preserve"> block</w:t>
      </w:r>
      <w:r w:rsidR="003C0834">
        <w:rPr>
          <w:szCs w:val="24"/>
          <w:lang w:val="en-US"/>
        </w:rPr>
        <w:t xml:space="preserve"> </w:t>
      </w:r>
      <w:r w:rsidR="003C0834" w:rsidRPr="003C0834">
        <w:rPr>
          <w:szCs w:val="24"/>
          <w:lang w:val="en-US"/>
        </w:rPr>
        <w:t>and considered in the complexity analysis</w:t>
      </w:r>
      <w:r w:rsidRPr="00FB6474">
        <w:rPr>
          <w:szCs w:val="24"/>
          <w:lang w:val="en-US"/>
        </w:rPr>
        <w:t>:</w:t>
      </w:r>
    </w:p>
    <w:p w14:paraId="69E63A1E" w14:textId="6F1DA4A5" w:rsidR="00911D2A" w:rsidRPr="008C65D2" w:rsidRDefault="00911D2A" w:rsidP="00353611">
      <w:pPr>
        <w:pStyle w:val="ListParagraph"/>
        <w:numPr>
          <w:ilvl w:val="0"/>
          <w:numId w:val="16"/>
        </w:numPr>
        <w:spacing w:after="0"/>
        <w:jc w:val="both"/>
        <w:rPr>
          <w:sz w:val="24"/>
          <w:szCs w:val="24"/>
          <w:lang w:val="en-US"/>
        </w:rPr>
      </w:pPr>
      <w:r w:rsidRPr="008C65D2">
        <w:rPr>
          <w:sz w:val="24"/>
          <w:szCs w:val="24"/>
          <w:lang w:val="en-US"/>
        </w:rPr>
        <w:t>Spreader (if any) and calcu</w:t>
      </w:r>
      <w:r w:rsidR="00FF5FB1">
        <w:rPr>
          <w:sz w:val="24"/>
          <w:szCs w:val="24"/>
          <w:lang w:val="en-US"/>
        </w:rPr>
        <w:t>lation of extrinsic information</w:t>
      </w:r>
    </w:p>
    <w:p w14:paraId="4139F4FD" w14:textId="3AE8752A" w:rsidR="00911D2A" w:rsidRPr="008C65D2" w:rsidRDefault="00FF5FB1" w:rsidP="00353611">
      <w:pPr>
        <w:pStyle w:val="ListParagraph"/>
        <w:numPr>
          <w:ilvl w:val="0"/>
          <w:numId w:val="16"/>
        </w:numPr>
        <w:spacing w:after="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U</w:t>
      </w:r>
      <w:r w:rsidR="00911D2A" w:rsidRPr="008C65D2">
        <w:rPr>
          <w:sz w:val="24"/>
          <w:szCs w:val="24"/>
          <w:lang w:val="en-US"/>
        </w:rPr>
        <w:t>ser statistics</w:t>
      </w:r>
      <w:r>
        <w:rPr>
          <w:sz w:val="24"/>
          <w:szCs w:val="24"/>
          <w:lang w:val="en-US"/>
        </w:rPr>
        <w:t xml:space="preserve"> update</w:t>
      </w:r>
    </w:p>
    <w:p w14:paraId="6C4A5190" w14:textId="6F7B688C" w:rsidR="00911D2A" w:rsidRPr="008C65D2" w:rsidRDefault="00FF5FB1" w:rsidP="00353611">
      <w:pPr>
        <w:pStyle w:val="ListParagraph"/>
        <w:numPr>
          <w:ilvl w:val="0"/>
          <w:numId w:val="16"/>
        </w:numPr>
        <w:spacing w:after="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R</w:t>
      </w:r>
      <w:r w:rsidR="00911D2A" w:rsidRPr="008C65D2">
        <w:rPr>
          <w:sz w:val="24"/>
          <w:szCs w:val="24"/>
          <w:lang w:val="en-US"/>
        </w:rPr>
        <w:t>eceived signal statistics</w:t>
      </w:r>
      <w:r>
        <w:rPr>
          <w:sz w:val="24"/>
          <w:szCs w:val="24"/>
          <w:lang w:val="en-US"/>
        </w:rPr>
        <w:t xml:space="preserve"> update</w:t>
      </w:r>
    </w:p>
    <w:p w14:paraId="242F2776" w14:textId="45C1E0A6" w:rsidR="00911D2A" w:rsidRPr="002D0D8C" w:rsidRDefault="00911D2A" w:rsidP="00353611">
      <w:pPr>
        <w:spacing w:after="0"/>
        <w:jc w:val="both"/>
        <w:rPr>
          <w:szCs w:val="24"/>
          <w:lang w:val="en-US"/>
        </w:rPr>
      </w:pPr>
    </w:p>
    <w:p w14:paraId="39D4260F" w14:textId="4DEBFE07" w:rsidR="00911D2A" w:rsidRPr="00772085" w:rsidRDefault="00911D2A" w:rsidP="00353611">
      <w:pPr>
        <w:spacing w:after="0"/>
        <w:jc w:val="both"/>
        <w:rPr>
          <w:b/>
          <w:i/>
          <w:szCs w:val="24"/>
          <w:lang w:val="en-US"/>
        </w:rPr>
      </w:pPr>
      <w:r w:rsidRPr="00772085">
        <w:rPr>
          <w:b/>
          <w:i/>
          <w:szCs w:val="24"/>
          <w:lang w:val="en-US"/>
        </w:rPr>
        <w:t>Proposal 2: For ESE-based receiver:</w:t>
      </w:r>
    </w:p>
    <w:p w14:paraId="717D3825" w14:textId="772569D6" w:rsidR="00911D2A" w:rsidRPr="008C65D2" w:rsidRDefault="00911D2A" w:rsidP="00353611">
      <w:pPr>
        <w:pStyle w:val="ListParagraph"/>
        <w:numPr>
          <w:ilvl w:val="0"/>
          <w:numId w:val="16"/>
        </w:numPr>
        <w:spacing w:after="0"/>
        <w:jc w:val="both"/>
        <w:rPr>
          <w:b/>
          <w:i/>
          <w:sz w:val="24"/>
          <w:szCs w:val="24"/>
          <w:lang w:val="en-US"/>
        </w:rPr>
      </w:pPr>
      <w:r w:rsidRPr="008C65D2">
        <w:rPr>
          <w:b/>
          <w:i/>
          <w:sz w:val="24"/>
          <w:szCs w:val="24"/>
          <w:lang w:val="en-US"/>
        </w:rPr>
        <w:t>The following additional detailed components are part of the detector</w:t>
      </w:r>
      <w:r w:rsidR="00353611">
        <w:rPr>
          <w:b/>
          <w:i/>
          <w:sz w:val="24"/>
          <w:szCs w:val="24"/>
          <w:lang w:val="en-US"/>
        </w:rPr>
        <w:t xml:space="preserve"> </w:t>
      </w:r>
      <w:r w:rsidR="00353611" w:rsidRPr="00353611">
        <w:rPr>
          <w:b/>
          <w:i/>
          <w:sz w:val="24"/>
          <w:szCs w:val="24"/>
          <w:lang w:val="en-US"/>
        </w:rPr>
        <w:t>and considered in the complexity analysis</w:t>
      </w:r>
      <w:r w:rsidRPr="008C65D2">
        <w:rPr>
          <w:b/>
          <w:i/>
          <w:sz w:val="24"/>
          <w:szCs w:val="24"/>
          <w:lang w:val="en-US"/>
        </w:rPr>
        <w:t>:</w:t>
      </w:r>
    </w:p>
    <w:p w14:paraId="25871130" w14:textId="77777777" w:rsidR="00911D2A" w:rsidRPr="008C65D2" w:rsidRDefault="00911D2A" w:rsidP="00353611">
      <w:pPr>
        <w:pStyle w:val="ListParagraph"/>
        <w:numPr>
          <w:ilvl w:val="1"/>
          <w:numId w:val="16"/>
        </w:numPr>
        <w:spacing w:after="0"/>
        <w:jc w:val="both"/>
        <w:rPr>
          <w:b/>
          <w:i/>
          <w:sz w:val="24"/>
          <w:szCs w:val="24"/>
          <w:lang w:val="en-US"/>
        </w:rPr>
      </w:pPr>
      <w:r w:rsidRPr="008C65D2">
        <w:rPr>
          <w:b/>
          <w:i/>
          <w:sz w:val="24"/>
          <w:szCs w:val="24"/>
          <w:lang w:val="en-US"/>
        </w:rPr>
        <w:t>ESE-LLR estimation</w:t>
      </w:r>
    </w:p>
    <w:p w14:paraId="71A54ECB" w14:textId="77777777" w:rsidR="00911D2A" w:rsidRPr="008C65D2" w:rsidRDefault="00911D2A" w:rsidP="00353611">
      <w:pPr>
        <w:pStyle w:val="ListParagraph"/>
        <w:numPr>
          <w:ilvl w:val="1"/>
          <w:numId w:val="16"/>
        </w:numPr>
        <w:spacing w:after="0"/>
        <w:jc w:val="both"/>
        <w:rPr>
          <w:b/>
          <w:i/>
          <w:sz w:val="24"/>
          <w:szCs w:val="24"/>
          <w:lang w:val="en-US"/>
        </w:rPr>
      </w:pPr>
      <w:r w:rsidRPr="008C65D2">
        <w:rPr>
          <w:b/>
          <w:i/>
          <w:sz w:val="24"/>
          <w:szCs w:val="24"/>
          <w:lang w:val="en-US"/>
        </w:rPr>
        <w:t>De-spreader (if any)</w:t>
      </w:r>
    </w:p>
    <w:p w14:paraId="27FFF2BE" w14:textId="01AEA7AE" w:rsidR="00911D2A" w:rsidRPr="008C65D2" w:rsidRDefault="00911D2A" w:rsidP="00353611">
      <w:pPr>
        <w:pStyle w:val="ListParagraph"/>
        <w:numPr>
          <w:ilvl w:val="0"/>
          <w:numId w:val="16"/>
        </w:numPr>
        <w:spacing w:after="0"/>
        <w:jc w:val="both"/>
        <w:rPr>
          <w:b/>
          <w:i/>
          <w:sz w:val="24"/>
          <w:szCs w:val="24"/>
          <w:lang w:val="en-US"/>
        </w:rPr>
      </w:pPr>
      <w:r w:rsidRPr="008C65D2">
        <w:rPr>
          <w:b/>
          <w:i/>
          <w:sz w:val="24"/>
          <w:szCs w:val="24"/>
          <w:lang w:val="en-US"/>
        </w:rPr>
        <w:t xml:space="preserve">the following additional detailed components are </w:t>
      </w:r>
      <w:r w:rsidR="003F52DC" w:rsidRPr="008C65D2">
        <w:rPr>
          <w:b/>
          <w:i/>
          <w:sz w:val="24"/>
          <w:szCs w:val="24"/>
          <w:lang w:val="en-US"/>
        </w:rPr>
        <w:t>part of i</w:t>
      </w:r>
      <w:r w:rsidRPr="008C65D2">
        <w:rPr>
          <w:b/>
          <w:i/>
          <w:sz w:val="24"/>
          <w:szCs w:val="24"/>
          <w:lang w:val="en-US"/>
        </w:rPr>
        <w:t>nterference cancellation</w:t>
      </w:r>
      <w:r w:rsidR="003F52DC" w:rsidRPr="008C65D2">
        <w:rPr>
          <w:b/>
          <w:i/>
          <w:sz w:val="24"/>
          <w:szCs w:val="24"/>
          <w:lang w:val="en-US"/>
        </w:rPr>
        <w:t xml:space="preserve"> block</w:t>
      </w:r>
      <w:r w:rsidR="00353611">
        <w:rPr>
          <w:b/>
          <w:i/>
          <w:sz w:val="24"/>
          <w:szCs w:val="24"/>
          <w:lang w:val="en-US"/>
        </w:rPr>
        <w:t xml:space="preserve"> </w:t>
      </w:r>
      <w:r w:rsidR="00353611" w:rsidRPr="00353611">
        <w:rPr>
          <w:b/>
          <w:i/>
          <w:sz w:val="24"/>
          <w:szCs w:val="24"/>
          <w:lang w:val="en-US"/>
        </w:rPr>
        <w:t>and considered in the complexity analysis</w:t>
      </w:r>
      <w:r w:rsidRPr="008C65D2">
        <w:rPr>
          <w:b/>
          <w:i/>
          <w:sz w:val="24"/>
          <w:szCs w:val="24"/>
          <w:lang w:val="en-US"/>
        </w:rPr>
        <w:t>:</w:t>
      </w:r>
    </w:p>
    <w:p w14:paraId="21101DEB" w14:textId="77777777" w:rsidR="00911D2A" w:rsidRPr="008C65D2" w:rsidRDefault="00911D2A" w:rsidP="00353611">
      <w:pPr>
        <w:pStyle w:val="ListParagraph"/>
        <w:numPr>
          <w:ilvl w:val="1"/>
          <w:numId w:val="16"/>
        </w:numPr>
        <w:spacing w:after="0"/>
        <w:jc w:val="both"/>
        <w:rPr>
          <w:b/>
          <w:i/>
          <w:sz w:val="24"/>
          <w:szCs w:val="24"/>
          <w:lang w:val="en-US"/>
        </w:rPr>
      </w:pPr>
      <w:r w:rsidRPr="008C65D2">
        <w:rPr>
          <w:b/>
          <w:i/>
          <w:sz w:val="24"/>
          <w:szCs w:val="24"/>
          <w:lang w:val="en-US"/>
        </w:rPr>
        <w:t>Spreader (if any) and calculation of extrinsic information.</w:t>
      </w:r>
    </w:p>
    <w:p w14:paraId="0258915F" w14:textId="16496183" w:rsidR="00911D2A" w:rsidRPr="008C65D2" w:rsidRDefault="00FF5FB1" w:rsidP="00353611">
      <w:pPr>
        <w:pStyle w:val="ListParagraph"/>
        <w:numPr>
          <w:ilvl w:val="1"/>
          <w:numId w:val="16"/>
        </w:numPr>
        <w:spacing w:after="0"/>
        <w:jc w:val="both"/>
        <w:rPr>
          <w:b/>
          <w:i/>
          <w:sz w:val="24"/>
          <w:szCs w:val="24"/>
          <w:lang w:val="en-US"/>
        </w:rPr>
      </w:pPr>
      <w:r>
        <w:rPr>
          <w:b/>
          <w:i/>
          <w:sz w:val="24"/>
          <w:szCs w:val="24"/>
          <w:lang w:val="en-US"/>
        </w:rPr>
        <w:t>U</w:t>
      </w:r>
      <w:r w:rsidR="00911D2A" w:rsidRPr="008C65D2">
        <w:rPr>
          <w:b/>
          <w:i/>
          <w:sz w:val="24"/>
          <w:szCs w:val="24"/>
          <w:lang w:val="en-US"/>
        </w:rPr>
        <w:t>ser statistics</w:t>
      </w:r>
      <w:r>
        <w:rPr>
          <w:b/>
          <w:i/>
          <w:sz w:val="24"/>
          <w:szCs w:val="24"/>
          <w:lang w:val="en-US"/>
        </w:rPr>
        <w:t xml:space="preserve"> update</w:t>
      </w:r>
    </w:p>
    <w:p w14:paraId="1ACDAA8D" w14:textId="648C8892" w:rsidR="00911D2A" w:rsidRPr="008C65D2" w:rsidRDefault="00FF5FB1" w:rsidP="00353611">
      <w:pPr>
        <w:pStyle w:val="ListParagraph"/>
        <w:numPr>
          <w:ilvl w:val="1"/>
          <w:numId w:val="16"/>
        </w:numPr>
        <w:spacing w:after="0"/>
        <w:jc w:val="both"/>
        <w:rPr>
          <w:b/>
          <w:i/>
          <w:sz w:val="24"/>
          <w:szCs w:val="24"/>
          <w:lang w:val="en-US"/>
        </w:rPr>
      </w:pPr>
      <w:r>
        <w:rPr>
          <w:b/>
          <w:i/>
          <w:sz w:val="24"/>
          <w:szCs w:val="24"/>
          <w:lang w:val="en-US"/>
        </w:rPr>
        <w:t>R</w:t>
      </w:r>
      <w:r w:rsidR="00911D2A" w:rsidRPr="008C65D2">
        <w:rPr>
          <w:b/>
          <w:i/>
          <w:sz w:val="24"/>
          <w:szCs w:val="24"/>
          <w:lang w:val="en-US"/>
        </w:rPr>
        <w:t>eceived signal statistics</w:t>
      </w:r>
      <w:r>
        <w:rPr>
          <w:b/>
          <w:i/>
          <w:sz w:val="24"/>
          <w:szCs w:val="24"/>
          <w:lang w:val="en-US"/>
        </w:rPr>
        <w:t xml:space="preserve"> update</w:t>
      </w:r>
    </w:p>
    <w:p w14:paraId="60186F84" w14:textId="55C47C3F" w:rsidR="00911D2A" w:rsidRPr="002D0D8C" w:rsidRDefault="00911D2A" w:rsidP="00353611">
      <w:pPr>
        <w:spacing w:after="0"/>
        <w:jc w:val="both"/>
        <w:rPr>
          <w:szCs w:val="24"/>
          <w:lang w:val="en-US"/>
        </w:rPr>
      </w:pPr>
    </w:p>
    <w:p w14:paraId="6DDF5F6A" w14:textId="6FC0EF74" w:rsidR="00911D2A" w:rsidRPr="00772085" w:rsidRDefault="00911D2A" w:rsidP="00353611">
      <w:pPr>
        <w:spacing w:after="0"/>
        <w:jc w:val="both"/>
        <w:rPr>
          <w:szCs w:val="24"/>
          <w:lang w:val="en-US"/>
        </w:rPr>
      </w:pPr>
      <w:r w:rsidRPr="002D0D8C">
        <w:rPr>
          <w:szCs w:val="24"/>
          <w:lang w:val="en-US"/>
        </w:rPr>
        <w:t xml:space="preserve">For IDMA receiver (see </w:t>
      </w:r>
      <w:r w:rsidR="00F3723B">
        <w:rPr>
          <w:szCs w:val="24"/>
          <w:lang w:val="en-US"/>
        </w:rPr>
        <w:fldChar w:fldCharType="begin"/>
      </w:r>
      <w:r w:rsidR="00F3723B">
        <w:rPr>
          <w:szCs w:val="24"/>
          <w:lang w:val="en-US"/>
        </w:rPr>
        <w:instrText xml:space="preserve"> REF _Ref525829001 \r \h </w:instrText>
      </w:r>
      <w:r w:rsidR="00353611">
        <w:rPr>
          <w:szCs w:val="24"/>
          <w:lang w:val="en-US"/>
        </w:rPr>
        <w:instrText xml:space="preserve"> \* MERGEFORMAT </w:instrText>
      </w:r>
      <w:r w:rsidR="00F3723B">
        <w:rPr>
          <w:szCs w:val="24"/>
          <w:lang w:val="en-US"/>
        </w:rPr>
      </w:r>
      <w:r w:rsidR="00F3723B">
        <w:rPr>
          <w:szCs w:val="24"/>
          <w:lang w:val="en-US"/>
        </w:rPr>
        <w:fldChar w:fldCharType="separate"/>
      </w:r>
      <w:r w:rsidR="003326E5">
        <w:rPr>
          <w:szCs w:val="24"/>
          <w:lang w:val="en-US"/>
        </w:rPr>
        <w:t>[11]</w:t>
      </w:r>
      <w:r w:rsidR="00F3723B">
        <w:rPr>
          <w:szCs w:val="24"/>
          <w:lang w:val="en-US"/>
        </w:rPr>
        <w:fldChar w:fldCharType="end"/>
      </w:r>
      <w:r w:rsidR="00F3723B">
        <w:rPr>
          <w:szCs w:val="24"/>
          <w:lang w:val="en-US"/>
        </w:rPr>
        <w:t>)</w:t>
      </w:r>
      <w:r w:rsidR="00773E03">
        <w:rPr>
          <w:szCs w:val="24"/>
          <w:lang w:val="en-US"/>
        </w:rPr>
        <w:t xml:space="preserve"> </w:t>
      </w:r>
      <w:r w:rsidR="003F52DC" w:rsidRPr="002D0D8C">
        <w:rPr>
          <w:szCs w:val="24"/>
          <w:lang w:val="en-US"/>
        </w:rPr>
        <w:t>a de-interleaver is included in the detector block, and an interleaver is included in the interference cancellation block.</w:t>
      </w:r>
    </w:p>
    <w:p w14:paraId="4074A6DF" w14:textId="56329A0B" w:rsidR="003F52DC" w:rsidRPr="00FB6474" w:rsidRDefault="003F52DC" w:rsidP="00353611">
      <w:pPr>
        <w:spacing w:after="0"/>
        <w:jc w:val="both"/>
        <w:rPr>
          <w:szCs w:val="24"/>
          <w:lang w:val="en-US"/>
        </w:rPr>
      </w:pPr>
    </w:p>
    <w:p w14:paraId="5B21700E" w14:textId="57AF2143" w:rsidR="003F52DC" w:rsidRPr="00772085" w:rsidRDefault="003F52DC" w:rsidP="00353611">
      <w:pPr>
        <w:spacing w:after="0"/>
        <w:jc w:val="both"/>
        <w:rPr>
          <w:b/>
          <w:i/>
          <w:szCs w:val="24"/>
          <w:lang w:val="en-US"/>
        </w:rPr>
      </w:pPr>
      <w:r w:rsidRPr="00FB6474">
        <w:rPr>
          <w:b/>
          <w:i/>
          <w:szCs w:val="24"/>
          <w:lang w:val="en-US"/>
        </w:rPr>
        <w:t>Proposal 3: For IDMA receiver (see</w:t>
      </w:r>
      <w:r w:rsidR="00F3723B">
        <w:rPr>
          <w:b/>
          <w:i/>
          <w:szCs w:val="24"/>
          <w:lang w:val="en-US"/>
        </w:rPr>
        <w:t xml:space="preserve"> </w:t>
      </w:r>
      <w:r w:rsidR="00F3723B">
        <w:rPr>
          <w:b/>
          <w:i/>
          <w:szCs w:val="24"/>
          <w:lang w:val="en-US"/>
        </w:rPr>
        <w:fldChar w:fldCharType="begin"/>
      </w:r>
      <w:r w:rsidR="00F3723B">
        <w:rPr>
          <w:b/>
          <w:i/>
          <w:szCs w:val="24"/>
          <w:lang w:val="en-US"/>
        </w:rPr>
        <w:instrText xml:space="preserve"> REF _Ref525829001 \r \h </w:instrText>
      </w:r>
      <w:r w:rsidR="00353611">
        <w:rPr>
          <w:b/>
          <w:i/>
          <w:szCs w:val="24"/>
          <w:lang w:val="en-US"/>
        </w:rPr>
        <w:instrText xml:space="preserve"> \* MERGEFORMAT </w:instrText>
      </w:r>
      <w:r w:rsidR="00F3723B">
        <w:rPr>
          <w:b/>
          <w:i/>
          <w:szCs w:val="24"/>
          <w:lang w:val="en-US"/>
        </w:rPr>
      </w:r>
      <w:r w:rsidR="00F3723B">
        <w:rPr>
          <w:b/>
          <w:i/>
          <w:szCs w:val="24"/>
          <w:lang w:val="en-US"/>
        </w:rPr>
        <w:fldChar w:fldCharType="separate"/>
      </w:r>
      <w:r w:rsidR="003326E5">
        <w:rPr>
          <w:b/>
          <w:i/>
          <w:szCs w:val="24"/>
          <w:lang w:val="en-US"/>
        </w:rPr>
        <w:t>[11]</w:t>
      </w:r>
      <w:r w:rsidR="00F3723B">
        <w:rPr>
          <w:b/>
          <w:i/>
          <w:szCs w:val="24"/>
          <w:lang w:val="en-US"/>
        </w:rPr>
        <w:fldChar w:fldCharType="end"/>
      </w:r>
      <w:r w:rsidRPr="002D0D8C">
        <w:rPr>
          <w:b/>
          <w:i/>
          <w:szCs w:val="24"/>
          <w:lang w:val="en-US"/>
        </w:rPr>
        <w:t>), a de-interleaver is included in the detector block, and an interleaver is included in the interference cancellation block.</w:t>
      </w:r>
    </w:p>
    <w:p w14:paraId="6E4C7A73" w14:textId="218D4BC5" w:rsidR="003F52DC" w:rsidRPr="00FB6474" w:rsidRDefault="003F52DC" w:rsidP="00353611">
      <w:pPr>
        <w:spacing w:after="0"/>
        <w:jc w:val="both"/>
        <w:rPr>
          <w:szCs w:val="24"/>
          <w:lang w:val="en-US"/>
        </w:rPr>
      </w:pPr>
    </w:p>
    <w:p w14:paraId="57494725" w14:textId="590D1B2F" w:rsidR="00911D2A" w:rsidRPr="00DB7C7B" w:rsidRDefault="003F52DC" w:rsidP="00353611">
      <w:pPr>
        <w:spacing w:after="0"/>
        <w:jc w:val="both"/>
        <w:rPr>
          <w:szCs w:val="24"/>
          <w:lang w:val="en-US"/>
        </w:rPr>
      </w:pPr>
      <w:r w:rsidRPr="005B50E7">
        <w:rPr>
          <w:szCs w:val="24"/>
          <w:lang w:val="en-US"/>
        </w:rPr>
        <w:t>For hard IC, the following detailed components are part of interference cancellation block</w:t>
      </w:r>
      <w:r w:rsidR="00353611">
        <w:rPr>
          <w:szCs w:val="24"/>
          <w:lang w:val="en-US"/>
        </w:rPr>
        <w:t xml:space="preserve"> </w:t>
      </w:r>
      <w:r w:rsidR="00353611" w:rsidRPr="00353611">
        <w:rPr>
          <w:szCs w:val="24"/>
          <w:lang w:val="en-US"/>
        </w:rPr>
        <w:t>and considered in the complexity analysis</w:t>
      </w:r>
      <w:r w:rsidRPr="005B50E7">
        <w:rPr>
          <w:szCs w:val="24"/>
          <w:lang w:val="en-US"/>
        </w:rPr>
        <w:t>:</w:t>
      </w:r>
    </w:p>
    <w:p w14:paraId="1F5EEF65" w14:textId="1F8A4BE6" w:rsidR="003F52DC" w:rsidRPr="008C65D2" w:rsidRDefault="003F52DC" w:rsidP="00353611">
      <w:pPr>
        <w:pStyle w:val="ListParagraph"/>
        <w:numPr>
          <w:ilvl w:val="0"/>
          <w:numId w:val="16"/>
        </w:numPr>
        <w:spacing w:after="0"/>
        <w:jc w:val="both"/>
        <w:rPr>
          <w:sz w:val="24"/>
          <w:szCs w:val="24"/>
          <w:lang w:val="en-US"/>
        </w:rPr>
      </w:pPr>
      <w:r w:rsidRPr="008C65D2">
        <w:rPr>
          <w:sz w:val="24"/>
          <w:szCs w:val="24"/>
          <w:lang w:val="en-US"/>
        </w:rPr>
        <w:t>Re-encoding</w:t>
      </w:r>
    </w:p>
    <w:p w14:paraId="178E8B27" w14:textId="526B24BD" w:rsidR="003F52DC" w:rsidRPr="008C65D2" w:rsidRDefault="003F52DC" w:rsidP="00353611">
      <w:pPr>
        <w:pStyle w:val="ListParagraph"/>
        <w:numPr>
          <w:ilvl w:val="0"/>
          <w:numId w:val="16"/>
        </w:numPr>
        <w:spacing w:after="0"/>
        <w:jc w:val="both"/>
        <w:rPr>
          <w:sz w:val="24"/>
          <w:szCs w:val="24"/>
          <w:lang w:val="en-US"/>
        </w:rPr>
      </w:pPr>
      <w:r w:rsidRPr="008C65D2">
        <w:rPr>
          <w:sz w:val="24"/>
          <w:szCs w:val="24"/>
          <w:lang w:val="en-US"/>
        </w:rPr>
        <w:t>Modulation</w:t>
      </w:r>
    </w:p>
    <w:p w14:paraId="736D4CEF" w14:textId="1AFF8C15" w:rsidR="003F52DC" w:rsidRPr="008C65D2" w:rsidRDefault="003F52DC" w:rsidP="00353611">
      <w:pPr>
        <w:pStyle w:val="ListParagraph"/>
        <w:numPr>
          <w:ilvl w:val="0"/>
          <w:numId w:val="16"/>
        </w:numPr>
        <w:spacing w:after="0"/>
        <w:jc w:val="both"/>
        <w:rPr>
          <w:sz w:val="24"/>
          <w:szCs w:val="24"/>
          <w:lang w:val="en-US"/>
        </w:rPr>
      </w:pPr>
      <w:r w:rsidRPr="008C65D2">
        <w:rPr>
          <w:sz w:val="24"/>
          <w:szCs w:val="24"/>
          <w:lang w:val="en-US"/>
        </w:rPr>
        <w:t>Spreading and/or interleaving depending on the NOMA scheme</w:t>
      </w:r>
    </w:p>
    <w:p w14:paraId="74FC2A47" w14:textId="32821360" w:rsidR="003F52DC" w:rsidRPr="008C65D2" w:rsidRDefault="003F52DC" w:rsidP="00353611">
      <w:pPr>
        <w:pStyle w:val="ListParagraph"/>
        <w:numPr>
          <w:ilvl w:val="0"/>
          <w:numId w:val="16"/>
        </w:numPr>
        <w:spacing w:after="0"/>
        <w:jc w:val="both"/>
        <w:rPr>
          <w:sz w:val="24"/>
          <w:szCs w:val="24"/>
          <w:lang w:val="en-US"/>
        </w:rPr>
      </w:pPr>
      <w:r w:rsidRPr="008C65D2">
        <w:rPr>
          <w:sz w:val="24"/>
          <w:szCs w:val="24"/>
          <w:lang w:val="en-US"/>
        </w:rPr>
        <w:t>Symbol reconstruction</w:t>
      </w:r>
    </w:p>
    <w:p w14:paraId="432E297C" w14:textId="446CE96A" w:rsidR="003F52DC" w:rsidRPr="008C65D2" w:rsidRDefault="00773E03" w:rsidP="00353611">
      <w:pPr>
        <w:pStyle w:val="ListParagraph"/>
        <w:numPr>
          <w:ilvl w:val="0"/>
          <w:numId w:val="16"/>
        </w:numPr>
        <w:spacing w:after="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Interference subtraction</w:t>
      </w:r>
    </w:p>
    <w:p w14:paraId="78A4EAC5" w14:textId="1B7596D2" w:rsidR="003F52DC" w:rsidRPr="002D0D8C" w:rsidRDefault="003F52DC" w:rsidP="00353611">
      <w:pPr>
        <w:spacing w:after="0"/>
        <w:jc w:val="both"/>
        <w:rPr>
          <w:szCs w:val="24"/>
          <w:lang w:val="en-US"/>
        </w:rPr>
      </w:pPr>
    </w:p>
    <w:p w14:paraId="4D7FA157" w14:textId="152B6BA0" w:rsidR="003F52DC" w:rsidRPr="00FB6474" w:rsidRDefault="003F52DC" w:rsidP="00353611">
      <w:pPr>
        <w:spacing w:after="0"/>
        <w:jc w:val="both"/>
        <w:rPr>
          <w:b/>
          <w:i/>
          <w:szCs w:val="24"/>
          <w:lang w:val="en-US"/>
        </w:rPr>
      </w:pPr>
      <w:r w:rsidRPr="00772085">
        <w:rPr>
          <w:b/>
          <w:i/>
          <w:szCs w:val="24"/>
          <w:lang w:val="en-US"/>
        </w:rPr>
        <w:t>Proposal 4: For hard IC, the following detailed components are part of interference cancellation block</w:t>
      </w:r>
      <w:r w:rsidR="00353611">
        <w:rPr>
          <w:b/>
          <w:i/>
          <w:szCs w:val="24"/>
          <w:lang w:val="en-US"/>
        </w:rPr>
        <w:t xml:space="preserve"> </w:t>
      </w:r>
      <w:r w:rsidR="00353611" w:rsidRPr="00353611">
        <w:rPr>
          <w:b/>
          <w:i/>
          <w:szCs w:val="24"/>
          <w:lang w:val="en-US"/>
        </w:rPr>
        <w:t>and considered in the complexity analysis</w:t>
      </w:r>
      <w:r w:rsidRPr="00772085">
        <w:rPr>
          <w:b/>
          <w:i/>
          <w:szCs w:val="24"/>
          <w:lang w:val="en-US"/>
        </w:rPr>
        <w:t>:</w:t>
      </w:r>
    </w:p>
    <w:p w14:paraId="345D5A87" w14:textId="77777777" w:rsidR="003F52DC" w:rsidRPr="008C65D2" w:rsidRDefault="003F52DC" w:rsidP="00353611">
      <w:pPr>
        <w:pStyle w:val="ListParagraph"/>
        <w:numPr>
          <w:ilvl w:val="0"/>
          <w:numId w:val="16"/>
        </w:numPr>
        <w:spacing w:after="0"/>
        <w:jc w:val="both"/>
        <w:rPr>
          <w:b/>
          <w:i/>
          <w:sz w:val="24"/>
          <w:szCs w:val="24"/>
          <w:lang w:val="en-US"/>
        </w:rPr>
      </w:pPr>
      <w:r w:rsidRPr="008C65D2">
        <w:rPr>
          <w:b/>
          <w:i/>
          <w:sz w:val="24"/>
          <w:szCs w:val="24"/>
          <w:lang w:val="en-US"/>
        </w:rPr>
        <w:t>Re-encoding</w:t>
      </w:r>
    </w:p>
    <w:p w14:paraId="7C66B14D" w14:textId="77777777" w:rsidR="003F52DC" w:rsidRPr="008C65D2" w:rsidRDefault="003F52DC" w:rsidP="00353611">
      <w:pPr>
        <w:pStyle w:val="ListParagraph"/>
        <w:numPr>
          <w:ilvl w:val="0"/>
          <w:numId w:val="16"/>
        </w:numPr>
        <w:spacing w:after="0"/>
        <w:jc w:val="both"/>
        <w:rPr>
          <w:b/>
          <w:i/>
          <w:sz w:val="24"/>
          <w:szCs w:val="24"/>
          <w:lang w:val="en-US"/>
        </w:rPr>
      </w:pPr>
      <w:r w:rsidRPr="008C65D2">
        <w:rPr>
          <w:b/>
          <w:i/>
          <w:sz w:val="24"/>
          <w:szCs w:val="24"/>
          <w:lang w:val="en-US"/>
        </w:rPr>
        <w:t>Modulation</w:t>
      </w:r>
    </w:p>
    <w:p w14:paraId="0AACC306" w14:textId="77777777" w:rsidR="003F52DC" w:rsidRPr="008C65D2" w:rsidRDefault="003F52DC" w:rsidP="00353611">
      <w:pPr>
        <w:pStyle w:val="ListParagraph"/>
        <w:numPr>
          <w:ilvl w:val="0"/>
          <w:numId w:val="16"/>
        </w:numPr>
        <w:spacing w:after="0"/>
        <w:jc w:val="both"/>
        <w:rPr>
          <w:b/>
          <w:i/>
          <w:sz w:val="24"/>
          <w:szCs w:val="24"/>
          <w:lang w:val="en-US"/>
        </w:rPr>
      </w:pPr>
      <w:r w:rsidRPr="008C65D2">
        <w:rPr>
          <w:b/>
          <w:i/>
          <w:sz w:val="24"/>
          <w:szCs w:val="24"/>
          <w:lang w:val="en-US"/>
        </w:rPr>
        <w:t>Spreading and/or interleaving depending on the NOMA scheme</w:t>
      </w:r>
    </w:p>
    <w:p w14:paraId="20C26DF6" w14:textId="77777777" w:rsidR="003F52DC" w:rsidRPr="008C65D2" w:rsidRDefault="003F52DC" w:rsidP="00353611">
      <w:pPr>
        <w:pStyle w:val="ListParagraph"/>
        <w:numPr>
          <w:ilvl w:val="0"/>
          <w:numId w:val="16"/>
        </w:numPr>
        <w:spacing w:after="0"/>
        <w:jc w:val="both"/>
        <w:rPr>
          <w:b/>
          <w:i/>
          <w:sz w:val="24"/>
          <w:szCs w:val="24"/>
          <w:lang w:val="en-US"/>
        </w:rPr>
      </w:pPr>
      <w:r w:rsidRPr="008C65D2">
        <w:rPr>
          <w:b/>
          <w:i/>
          <w:sz w:val="24"/>
          <w:szCs w:val="24"/>
          <w:lang w:val="en-US"/>
        </w:rPr>
        <w:t>Symbol reconstruction</w:t>
      </w:r>
    </w:p>
    <w:p w14:paraId="5E01335B" w14:textId="2FCF7274" w:rsidR="003F52DC" w:rsidRPr="008C65D2" w:rsidRDefault="00773E03" w:rsidP="00353611">
      <w:pPr>
        <w:pStyle w:val="ListParagraph"/>
        <w:numPr>
          <w:ilvl w:val="0"/>
          <w:numId w:val="16"/>
        </w:numPr>
        <w:spacing w:after="0"/>
        <w:jc w:val="both"/>
        <w:rPr>
          <w:b/>
          <w:i/>
          <w:sz w:val="24"/>
          <w:szCs w:val="24"/>
          <w:lang w:val="en-US"/>
        </w:rPr>
      </w:pPr>
      <w:r>
        <w:rPr>
          <w:b/>
          <w:i/>
          <w:sz w:val="24"/>
          <w:szCs w:val="24"/>
          <w:lang w:val="en-US"/>
        </w:rPr>
        <w:t>Interference subtraction</w:t>
      </w:r>
    </w:p>
    <w:p w14:paraId="0927C7AA" w14:textId="6F3A26C9" w:rsidR="003F52DC" w:rsidRPr="002D0D8C" w:rsidRDefault="003F52DC" w:rsidP="00353611">
      <w:pPr>
        <w:spacing w:after="0"/>
        <w:jc w:val="both"/>
        <w:rPr>
          <w:szCs w:val="24"/>
          <w:lang w:val="en-US"/>
        </w:rPr>
      </w:pPr>
    </w:p>
    <w:p w14:paraId="67976311" w14:textId="7C26EF75" w:rsidR="006973D1" w:rsidRPr="00DB7C7B" w:rsidRDefault="00E65F9D" w:rsidP="00353611">
      <w:pPr>
        <w:spacing w:after="0"/>
        <w:jc w:val="both"/>
        <w:rPr>
          <w:szCs w:val="24"/>
          <w:lang w:val="en-US"/>
        </w:rPr>
      </w:pPr>
      <w:r w:rsidRPr="00772085">
        <w:rPr>
          <w:szCs w:val="24"/>
          <w:lang w:val="en-US"/>
        </w:rPr>
        <w:t xml:space="preserve">In additional to determining the number of executions of the detailed components and order of complexity </w:t>
      </w:r>
      <w:r w:rsidR="00DD1287" w:rsidRPr="00FB6474">
        <w:rPr>
          <w:szCs w:val="24"/>
          <w:lang w:val="en-US"/>
        </w:rPr>
        <w:t xml:space="preserve">(in number of DMRS/data symbols, number of REs in one symbol, number of Rx antennas, number of UEs, etc.). It is useful to determine an impact factor for each detailed component. </w:t>
      </w:r>
      <w:r w:rsidR="000F644D" w:rsidRPr="005B50E7">
        <w:rPr>
          <w:szCs w:val="24"/>
          <w:lang w:val="en-US"/>
        </w:rPr>
        <w:t xml:space="preserve">The impact factor </w:t>
      </w:r>
      <w:r w:rsidR="00BB560D" w:rsidRPr="005B50E7">
        <w:rPr>
          <w:szCs w:val="24"/>
          <w:lang w:val="en-US"/>
        </w:rPr>
        <w:t>considers</w:t>
      </w:r>
      <w:r w:rsidR="000F644D" w:rsidRPr="005B50E7">
        <w:rPr>
          <w:szCs w:val="24"/>
          <w:lang w:val="en-US"/>
        </w:rPr>
        <w:t xml:space="preserve"> the computation complexity</w:t>
      </w:r>
      <w:r w:rsidR="00BB560D">
        <w:rPr>
          <w:szCs w:val="24"/>
          <w:lang w:val="en-US"/>
        </w:rPr>
        <w:t>, and output memory</w:t>
      </w:r>
      <w:r w:rsidR="000F644D" w:rsidRPr="005B50E7">
        <w:rPr>
          <w:szCs w:val="24"/>
          <w:lang w:val="en-US"/>
        </w:rPr>
        <w:t xml:space="preserve"> of each</w:t>
      </w:r>
      <w:r w:rsidR="00BB560D">
        <w:rPr>
          <w:szCs w:val="24"/>
          <w:lang w:val="en-US"/>
        </w:rPr>
        <w:t xml:space="preserve"> detailed component.</w:t>
      </w:r>
    </w:p>
    <w:p w14:paraId="74C0C510" w14:textId="2254F212" w:rsidR="000F644D" w:rsidRPr="00545B95" w:rsidRDefault="000F644D" w:rsidP="00353611">
      <w:pPr>
        <w:spacing w:after="0"/>
        <w:jc w:val="both"/>
        <w:rPr>
          <w:szCs w:val="24"/>
          <w:lang w:val="en-US"/>
        </w:rPr>
      </w:pPr>
    </w:p>
    <w:p w14:paraId="2FD76EBD" w14:textId="5DC35ECF" w:rsidR="000F644D" w:rsidRPr="00D447F5" w:rsidRDefault="000F644D" w:rsidP="00353611">
      <w:pPr>
        <w:spacing w:after="0"/>
        <w:jc w:val="both"/>
        <w:rPr>
          <w:b/>
          <w:i/>
          <w:szCs w:val="24"/>
          <w:lang w:val="en-US"/>
        </w:rPr>
      </w:pPr>
      <w:r w:rsidRPr="00511287">
        <w:rPr>
          <w:b/>
          <w:i/>
          <w:szCs w:val="24"/>
          <w:lang w:val="en-US"/>
        </w:rPr>
        <w:t xml:space="preserve">Observation 3: The impact factor </w:t>
      </w:r>
      <w:r w:rsidR="00BB560D" w:rsidRPr="00511287">
        <w:rPr>
          <w:b/>
          <w:i/>
          <w:szCs w:val="24"/>
          <w:lang w:val="en-US"/>
        </w:rPr>
        <w:t>considers</w:t>
      </w:r>
      <w:r w:rsidRPr="00511287">
        <w:rPr>
          <w:b/>
          <w:i/>
          <w:szCs w:val="24"/>
          <w:lang w:val="en-US"/>
        </w:rPr>
        <w:t xml:space="preserve"> the computation complexity</w:t>
      </w:r>
      <w:r w:rsidR="00BB560D">
        <w:rPr>
          <w:b/>
          <w:i/>
          <w:szCs w:val="24"/>
          <w:lang w:val="en-US"/>
        </w:rPr>
        <w:t xml:space="preserve"> and output memory</w:t>
      </w:r>
      <w:r w:rsidRPr="00511287">
        <w:rPr>
          <w:b/>
          <w:i/>
          <w:szCs w:val="24"/>
          <w:lang w:val="en-US"/>
        </w:rPr>
        <w:t xml:space="preserve"> of each detailed component.</w:t>
      </w:r>
    </w:p>
    <w:p w14:paraId="1049778E" w14:textId="7E864CE4" w:rsidR="006973D1" w:rsidRPr="006973D1" w:rsidRDefault="006973D1" w:rsidP="006973D1">
      <w:pPr>
        <w:spacing w:after="0"/>
        <w:rPr>
          <w:lang w:val="en-US"/>
        </w:rPr>
      </w:pPr>
    </w:p>
    <w:p w14:paraId="608F6CA7" w14:textId="6074CD74" w:rsidR="00582115" w:rsidRPr="00346A79" w:rsidRDefault="000E368A" w:rsidP="00A9426E">
      <w:pPr>
        <w:pStyle w:val="Heading1"/>
        <w:rPr>
          <w:lang w:val="en-US"/>
        </w:rPr>
      </w:pPr>
      <w:r>
        <w:rPr>
          <w:lang w:val="en-US"/>
        </w:rPr>
        <w:lastRenderedPageBreak/>
        <w:t>3</w:t>
      </w:r>
      <w:r>
        <w:rPr>
          <w:lang w:val="en-US"/>
        </w:rPr>
        <w:tab/>
      </w:r>
      <w:r w:rsidR="00582115" w:rsidRPr="00346A79">
        <w:rPr>
          <w:lang w:val="en-US"/>
        </w:rPr>
        <w:t>Receive</w:t>
      </w:r>
      <w:r w:rsidR="00217931" w:rsidRPr="00346A79">
        <w:rPr>
          <w:lang w:val="en-US"/>
        </w:rPr>
        <w:t>r</w:t>
      </w:r>
      <w:r w:rsidR="00FF5D80">
        <w:rPr>
          <w:lang w:val="en-US"/>
        </w:rPr>
        <w:t xml:space="preserve"> Architecture</w:t>
      </w:r>
      <w:r w:rsidR="007735A6">
        <w:rPr>
          <w:lang w:val="en-US"/>
        </w:rPr>
        <w:t xml:space="preserve"> </w:t>
      </w:r>
      <w:r w:rsidR="00FA13E1">
        <w:rPr>
          <w:lang w:val="en-US"/>
        </w:rPr>
        <w:t>Complexity</w:t>
      </w:r>
    </w:p>
    <w:p w14:paraId="244AC438" w14:textId="0E1998B5" w:rsidR="00F714CB" w:rsidRPr="00772085" w:rsidRDefault="000E368A" w:rsidP="003E5C2C">
      <w:pPr>
        <w:jc w:val="both"/>
        <w:rPr>
          <w:szCs w:val="24"/>
          <w:lang w:val="en-US"/>
        </w:rPr>
      </w:pPr>
      <w:r>
        <w:rPr>
          <w:szCs w:val="24"/>
          <w:lang w:val="en-US"/>
        </w:rPr>
        <w:t>In this section, we present the complexity of the following receivers:</w:t>
      </w:r>
    </w:p>
    <w:p w14:paraId="34811D43" w14:textId="25B8FD0A" w:rsidR="00F714CB" w:rsidRPr="008C65D2" w:rsidRDefault="00F714CB" w:rsidP="008D31E1">
      <w:pPr>
        <w:pStyle w:val="ListParagraph"/>
        <w:numPr>
          <w:ilvl w:val="0"/>
          <w:numId w:val="3"/>
        </w:numPr>
        <w:rPr>
          <w:sz w:val="24"/>
          <w:szCs w:val="24"/>
          <w:lang w:val="en-US"/>
        </w:rPr>
      </w:pPr>
      <w:r w:rsidRPr="008C65D2">
        <w:rPr>
          <w:sz w:val="24"/>
          <w:szCs w:val="24"/>
          <w:lang w:val="en-US"/>
        </w:rPr>
        <w:t>MMSE-based Hard IC receiver</w:t>
      </w:r>
    </w:p>
    <w:p w14:paraId="6C8633AF" w14:textId="07040C82" w:rsidR="00F714CB" w:rsidRDefault="00F714CB" w:rsidP="008D31E1">
      <w:pPr>
        <w:pStyle w:val="ListParagraph"/>
        <w:numPr>
          <w:ilvl w:val="0"/>
          <w:numId w:val="3"/>
        </w:numPr>
        <w:rPr>
          <w:sz w:val="24"/>
          <w:szCs w:val="24"/>
          <w:lang w:val="en-US"/>
        </w:rPr>
      </w:pPr>
      <w:r w:rsidRPr="008C65D2">
        <w:rPr>
          <w:sz w:val="24"/>
          <w:szCs w:val="24"/>
          <w:lang w:val="en-US"/>
        </w:rPr>
        <w:t xml:space="preserve">ESE-based </w:t>
      </w:r>
      <w:r w:rsidR="00FA13E1" w:rsidRPr="008C65D2">
        <w:rPr>
          <w:sz w:val="24"/>
          <w:szCs w:val="24"/>
          <w:lang w:val="en-US"/>
        </w:rPr>
        <w:t>soft</w:t>
      </w:r>
      <w:r w:rsidRPr="008C65D2">
        <w:rPr>
          <w:sz w:val="24"/>
          <w:szCs w:val="24"/>
          <w:lang w:val="en-US"/>
        </w:rPr>
        <w:t xml:space="preserve"> IC receiver</w:t>
      </w:r>
    </w:p>
    <w:p w14:paraId="416085E8" w14:textId="00307A06" w:rsidR="000E368A" w:rsidRPr="000E368A" w:rsidRDefault="000E368A" w:rsidP="000E368A">
      <w:pPr>
        <w:rPr>
          <w:szCs w:val="24"/>
          <w:lang w:val="en-US"/>
        </w:rPr>
      </w:pPr>
      <w:r>
        <w:rPr>
          <w:szCs w:val="24"/>
          <w:lang w:val="en-US"/>
        </w:rPr>
        <w:t>For detailed complexity analys</w:t>
      </w:r>
      <w:r w:rsidR="00773E03">
        <w:rPr>
          <w:szCs w:val="24"/>
          <w:lang w:val="en-US"/>
        </w:rPr>
        <w:t xml:space="preserve">is, please refer to </w:t>
      </w:r>
      <w:r>
        <w:rPr>
          <w:szCs w:val="24"/>
          <w:lang w:val="en-US"/>
        </w:rPr>
        <w:fldChar w:fldCharType="begin"/>
      </w:r>
      <w:r>
        <w:rPr>
          <w:szCs w:val="24"/>
          <w:lang w:val="en-US"/>
        </w:rPr>
        <w:instrText xml:space="preserve"> REF _Ref525824196 \r \h </w:instrText>
      </w:r>
      <w:r>
        <w:rPr>
          <w:szCs w:val="24"/>
          <w:lang w:val="en-US"/>
        </w:rPr>
      </w:r>
      <w:r>
        <w:rPr>
          <w:szCs w:val="24"/>
          <w:lang w:val="en-US"/>
        </w:rPr>
        <w:fldChar w:fldCharType="separate"/>
      </w:r>
      <w:r w:rsidR="003326E5">
        <w:rPr>
          <w:szCs w:val="24"/>
          <w:lang w:val="en-US"/>
        </w:rPr>
        <w:t>[10]</w:t>
      </w:r>
      <w:r>
        <w:rPr>
          <w:szCs w:val="24"/>
          <w:lang w:val="en-US"/>
        </w:rPr>
        <w:fldChar w:fldCharType="end"/>
      </w:r>
      <w:r>
        <w:rPr>
          <w:szCs w:val="24"/>
          <w:lang w:val="en-US"/>
        </w:rPr>
        <w:t xml:space="preserve"> and </w:t>
      </w:r>
      <w:r>
        <w:rPr>
          <w:szCs w:val="24"/>
          <w:lang w:val="en-US"/>
        </w:rPr>
        <w:fldChar w:fldCharType="begin"/>
      </w:r>
      <w:r>
        <w:rPr>
          <w:szCs w:val="24"/>
          <w:lang w:val="en-US"/>
        </w:rPr>
        <w:instrText xml:space="preserve"> REF _Ref525829001 \r \h </w:instrText>
      </w:r>
      <w:r>
        <w:rPr>
          <w:szCs w:val="24"/>
          <w:lang w:val="en-US"/>
        </w:rPr>
      </w:r>
      <w:r>
        <w:rPr>
          <w:szCs w:val="24"/>
          <w:lang w:val="en-US"/>
        </w:rPr>
        <w:fldChar w:fldCharType="separate"/>
      </w:r>
      <w:r w:rsidR="003326E5">
        <w:rPr>
          <w:szCs w:val="24"/>
          <w:lang w:val="en-US"/>
        </w:rPr>
        <w:t>[11]</w:t>
      </w:r>
      <w:r>
        <w:rPr>
          <w:szCs w:val="24"/>
          <w:lang w:val="en-US"/>
        </w:rPr>
        <w:fldChar w:fldCharType="end"/>
      </w:r>
      <w:r w:rsidR="00773E03">
        <w:rPr>
          <w:szCs w:val="24"/>
          <w:lang w:val="en-US"/>
        </w:rPr>
        <w:t xml:space="preserve"> respectively</w:t>
      </w:r>
      <w:r>
        <w:rPr>
          <w:szCs w:val="24"/>
          <w:lang w:val="en-US"/>
        </w:rPr>
        <w:t>.</w:t>
      </w:r>
    </w:p>
    <w:p w14:paraId="4CA343C4" w14:textId="77F2D7DC" w:rsidR="00582115" w:rsidRPr="00346A79" w:rsidRDefault="00582115" w:rsidP="00A9426E">
      <w:pPr>
        <w:pStyle w:val="Heading2"/>
        <w:rPr>
          <w:lang w:val="en-US"/>
        </w:rPr>
      </w:pPr>
      <w:r w:rsidRPr="00346A79">
        <w:rPr>
          <w:lang w:val="en-US"/>
        </w:rPr>
        <w:t>3</w:t>
      </w:r>
      <w:r w:rsidR="000E368A">
        <w:rPr>
          <w:lang w:val="en-US"/>
        </w:rPr>
        <w:t>.1</w:t>
      </w:r>
      <w:r w:rsidR="000E368A">
        <w:rPr>
          <w:lang w:val="en-US"/>
        </w:rPr>
        <w:tab/>
      </w:r>
      <w:r w:rsidR="00F714CB" w:rsidRPr="00346A79">
        <w:rPr>
          <w:lang w:val="en-US"/>
        </w:rPr>
        <w:t>MMSE-based Hard IC Receiver</w:t>
      </w:r>
    </w:p>
    <w:p w14:paraId="1D3A154B" w14:textId="3E484443" w:rsidR="000E368A" w:rsidRDefault="000E368A" w:rsidP="000E368A">
      <w:pPr>
        <w:pStyle w:val="Heading3"/>
        <w:rPr>
          <w:lang w:val="en-US"/>
        </w:rPr>
      </w:pPr>
      <w:r>
        <w:rPr>
          <w:lang w:val="en-US"/>
        </w:rPr>
        <w:t>3.1.1</w:t>
      </w:r>
      <w:r>
        <w:rPr>
          <w:lang w:val="en-US"/>
        </w:rPr>
        <w:tab/>
        <w:t>Overview</w:t>
      </w:r>
    </w:p>
    <w:p w14:paraId="397ED730" w14:textId="67AC97B2" w:rsidR="00B7749A" w:rsidRPr="00772085" w:rsidRDefault="00D33786" w:rsidP="00B7749A">
      <w:pPr>
        <w:rPr>
          <w:szCs w:val="24"/>
          <w:lang w:val="en-US"/>
        </w:rPr>
      </w:pPr>
      <w:r w:rsidRPr="002D0D8C">
        <w:rPr>
          <w:szCs w:val="24"/>
          <w:lang w:val="en-US"/>
        </w:rPr>
        <w:fldChar w:fldCharType="begin"/>
      </w:r>
      <w:r w:rsidRPr="008C65D2">
        <w:rPr>
          <w:szCs w:val="24"/>
          <w:lang w:val="en-US"/>
        </w:rPr>
        <w:instrText xml:space="preserve"> REF _Ref510620655 \h </w:instrText>
      </w:r>
      <w:r w:rsidR="002D0D8C" w:rsidRPr="008C65D2">
        <w:rPr>
          <w:szCs w:val="24"/>
          <w:lang w:val="en-US"/>
        </w:rPr>
        <w:instrText xml:space="preserve"> \* MERGEFORMAT </w:instrText>
      </w:r>
      <w:r w:rsidRPr="002D0D8C">
        <w:rPr>
          <w:szCs w:val="24"/>
          <w:lang w:val="en-US"/>
        </w:rPr>
      </w:r>
      <w:r w:rsidRPr="002D0D8C">
        <w:rPr>
          <w:szCs w:val="24"/>
          <w:lang w:val="en-US"/>
        </w:rPr>
        <w:fldChar w:fldCharType="separate"/>
      </w:r>
      <w:r w:rsidR="003326E5" w:rsidRPr="008C65D2">
        <w:rPr>
          <w:szCs w:val="24"/>
          <w:lang w:val="en-US"/>
        </w:rPr>
        <w:t xml:space="preserve">Figure </w:t>
      </w:r>
      <w:r w:rsidR="003326E5">
        <w:rPr>
          <w:noProof/>
          <w:szCs w:val="24"/>
          <w:lang w:val="en-US"/>
        </w:rPr>
        <w:t>1</w:t>
      </w:r>
      <w:r w:rsidRPr="002D0D8C">
        <w:rPr>
          <w:szCs w:val="24"/>
          <w:lang w:val="en-US"/>
        </w:rPr>
        <w:fldChar w:fldCharType="end"/>
      </w:r>
      <w:r w:rsidRPr="002D0D8C">
        <w:rPr>
          <w:szCs w:val="24"/>
          <w:lang w:val="en-US"/>
        </w:rPr>
        <w:t xml:space="preserve"> shows a block diagram of </w:t>
      </w:r>
      <w:r w:rsidR="00377EF2" w:rsidRPr="002D0D8C">
        <w:rPr>
          <w:szCs w:val="24"/>
          <w:lang w:val="en-US"/>
        </w:rPr>
        <w:t xml:space="preserve">an </w:t>
      </w:r>
      <w:r w:rsidR="00E9467A" w:rsidRPr="002D0D8C">
        <w:rPr>
          <w:szCs w:val="24"/>
          <w:lang w:val="en-US"/>
        </w:rPr>
        <w:t>MMSE-base</w:t>
      </w:r>
      <w:r w:rsidR="00D27D87" w:rsidRPr="002D0D8C">
        <w:rPr>
          <w:szCs w:val="24"/>
          <w:lang w:val="en-US"/>
        </w:rPr>
        <w:t>d</w:t>
      </w:r>
      <w:r w:rsidR="00E9467A" w:rsidRPr="002D0D8C">
        <w:rPr>
          <w:szCs w:val="24"/>
          <w:lang w:val="en-US"/>
        </w:rPr>
        <w:t xml:space="preserve"> Hard IC receiver. </w:t>
      </w:r>
      <w:r w:rsidR="00B7749A" w:rsidRPr="002D0D8C">
        <w:rPr>
          <w:szCs w:val="24"/>
          <w:lang w:val="en-US"/>
        </w:rPr>
        <w:t>Let the received signal be expressed by:</w:t>
      </w:r>
    </w:p>
    <w:p w14:paraId="52122C92" w14:textId="77777777" w:rsidR="00B7749A" w:rsidRPr="002D0D8C" w:rsidRDefault="00C272E5" w:rsidP="00B7749A">
      <w:pPr>
        <w:rPr>
          <w:b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b/>
                  <w:szCs w:val="24"/>
                  <w:lang w:val="en-US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  <w:szCs w:val="24"/>
                  <w:lang w:val="en-US"/>
                </w:rPr>
                <m:t>y</m:t>
              </m:r>
            </m:e>
            <m:sub>
              <m:r>
                <m:rPr>
                  <m:sty m:val="b"/>
                </m:rPr>
                <w:rPr>
                  <w:rFonts w:ascii="Cambria Math" w:hAnsi="Cambria Math"/>
                  <w:szCs w:val="24"/>
                  <w:lang w:val="en-US"/>
                </w:rPr>
                <m:t>rx</m:t>
              </m:r>
            </m:sub>
          </m:sSub>
          <m:r>
            <m:rPr>
              <m:sty m:val="b"/>
            </m:rPr>
            <w:rPr>
              <w:rFonts w:ascii="Cambria Math" w:hAnsi="Cambria Math"/>
              <w:szCs w:val="24"/>
              <w:lang w:val="en-US"/>
            </w:rPr>
            <m:t>=Ax+n</m:t>
          </m:r>
        </m:oMath>
      </m:oMathPara>
    </w:p>
    <w:p w14:paraId="1E44B89B" w14:textId="070BFD25" w:rsidR="00B7749A" w:rsidRPr="002D0D8C" w:rsidRDefault="00B7749A" w:rsidP="00B7749A">
      <w:pPr>
        <w:jc w:val="both"/>
        <w:rPr>
          <w:szCs w:val="24"/>
          <w:lang w:val="en-US"/>
        </w:rPr>
      </w:pPr>
      <w:r w:rsidRPr="002D0D8C">
        <w:rPr>
          <w:szCs w:val="24"/>
          <w:lang w:val="en-US"/>
        </w:rPr>
        <w:t xml:space="preserve">Where, </w:t>
      </w:r>
      <m:oMath>
        <m:r>
          <m:rPr>
            <m:sty m:val="b"/>
          </m:rPr>
          <w:rPr>
            <w:rFonts w:ascii="Cambria Math" w:hAnsi="Cambria Math"/>
            <w:szCs w:val="24"/>
            <w:lang w:val="en-US"/>
          </w:rPr>
          <m:t>A=</m:t>
        </m:r>
        <m:d>
          <m:dPr>
            <m:begChr m:val="["/>
            <m:endChr m:val="]"/>
            <m:ctrlPr>
              <w:rPr>
                <w:rFonts w:ascii="Cambria Math" w:hAnsi="Cambria Math"/>
                <w:b/>
                <w:szCs w:val="24"/>
                <w:lang w:val="en-US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b/>
                    <w:szCs w:val="24"/>
                    <w:lang w:val="en-US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szCs w:val="24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4"/>
                          <w:lang w:val="en-US"/>
                        </w:rPr>
                        <m:t>H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4"/>
                          <w:lang w:val="en-US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b/>
                          <w:szCs w:val="24"/>
                          <w:lang w:val="en-US"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szCs w:val="24"/>
                          <w:lang w:val="en-US"/>
                        </w:rPr>
                        <m:t>S</m:t>
                      </m: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szCs w:val="24"/>
                          <w:lang w:val="en-US"/>
                        </w:rPr>
                        <m:t>1</m:t>
                      </m:r>
                    </m:sub>
                  </m:sSub>
                </m:e>
                <m:e>
                  <m:r>
                    <m:rPr>
                      <m:sty m:val="b"/>
                    </m:rPr>
                    <w:rPr>
                      <w:rFonts w:ascii="Cambria Math" w:hAnsi="Cambria Math"/>
                      <w:szCs w:val="24"/>
                      <w:lang w:val="en-US"/>
                    </w:rPr>
                    <m:t>…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szCs w:val="24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4"/>
                          <w:lang w:val="en-US"/>
                        </w:rPr>
                        <m:t>H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4"/>
                          <w:lang w:val="en-US"/>
                        </w:rPr>
                        <m:t>k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b/>
                          <w:szCs w:val="24"/>
                          <w:lang w:val="en-US"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szCs w:val="24"/>
                          <w:lang w:val="en-US"/>
                        </w:rPr>
                        <m:t>S</m:t>
                      </m: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szCs w:val="24"/>
                          <w:lang w:val="en-US"/>
                        </w:rPr>
                        <m:t>K</m:t>
                      </m:r>
                    </m:sub>
                  </m:sSub>
                </m:e>
              </m:mr>
            </m:m>
          </m:e>
        </m:d>
      </m:oMath>
      <w:r w:rsidRPr="002D0D8C">
        <w:rPr>
          <w:szCs w:val="24"/>
          <w:lang w:val="en-US"/>
        </w:rPr>
        <w:t xml:space="preserve">. </w:t>
      </w:r>
      <m:oMath>
        <m:sSub>
          <m:sSubPr>
            <m:ctrlPr>
              <w:rPr>
                <w:rFonts w:ascii="Cambria Math" w:hAnsi="Cambria Math"/>
                <w:b/>
                <w:szCs w:val="24"/>
                <w:lang w:val="en-US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Cs w:val="24"/>
                <w:lang w:val="en-US"/>
              </w:rPr>
              <m:t>H</m:t>
            </m:r>
          </m:e>
          <m:sub>
            <m:r>
              <m:rPr>
                <m:sty m:val="b"/>
              </m:rPr>
              <w:rPr>
                <w:rFonts w:ascii="Cambria Math" w:hAnsi="Cambria Math"/>
                <w:szCs w:val="24"/>
                <w:lang w:val="en-US"/>
              </w:rPr>
              <m:t>k</m:t>
            </m:r>
          </m:sub>
        </m:sSub>
      </m:oMath>
      <w:r w:rsidRPr="002D0D8C">
        <w:rPr>
          <w:szCs w:val="24"/>
          <w:lang w:val="en-US"/>
        </w:rPr>
        <w:t xml:space="preserve"> is the channel estimate of user k, and </w:t>
      </w:r>
      <m:oMath>
        <m:sSub>
          <m:sSubPr>
            <m:ctrlPr>
              <w:rPr>
                <w:rFonts w:ascii="Cambria Math" w:hAnsi="Cambria Math"/>
                <w:b/>
                <w:szCs w:val="24"/>
                <w:lang w:val="en-US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Cs w:val="24"/>
                <w:lang w:val="en-US"/>
              </w:rPr>
              <m:t>S</m:t>
            </m:r>
          </m:e>
          <m:sub>
            <m:r>
              <m:rPr>
                <m:sty m:val="b"/>
              </m:rPr>
              <w:rPr>
                <w:rFonts w:ascii="Cambria Math" w:hAnsi="Cambria Math"/>
                <w:szCs w:val="24"/>
                <w:lang w:val="en-US"/>
              </w:rPr>
              <m:t>k</m:t>
            </m:r>
          </m:sub>
        </m:sSub>
      </m:oMath>
      <w:r w:rsidRPr="002D0D8C">
        <w:rPr>
          <w:szCs w:val="24"/>
          <w:lang w:val="en-US"/>
        </w:rPr>
        <w:t xml:space="preserve"> is the spreading code of user k. During the first iteration, the recovered signal </w:t>
      </w:r>
      <m:oMath>
        <m:sSub>
          <m:sSubPr>
            <m:ctrlPr>
              <w:rPr>
                <w:rFonts w:ascii="Cambria Math" w:hAnsi="Cambria Math"/>
                <w:b/>
                <w:szCs w:val="24"/>
                <w:lang w:val="en-US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Cs w:val="24"/>
                <w:lang w:val="en-US"/>
              </w:rPr>
              <m:t>y</m:t>
            </m:r>
          </m:e>
          <m:sub>
            <m:r>
              <m:rPr>
                <m:sty m:val="b"/>
              </m:rPr>
              <w:rPr>
                <w:rFonts w:ascii="Cambria Math" w:hAnsi="Cambria Math"/>
                <w:szCs w:val="24"/>
                <w:lang w:val="en-US"/>
              </w:rPr>
              <m:t>r</m:t>
            </m:r>
          </m:sub>
        </m:sSub>
      </m:oMath>
      <w:r w:rsidRPr="002D0D8C">
        <w:rPr>
          <w:b/>
          <w:szCs w:val="24"/>
          <w:lang w:val="en-US"/>
        </w:rPr>
        <w:t xml:space="preserve"> </w:t>
      </w:r>
      <w:r w:rsidRPr="002D0D8C">
        <w:rPr>
          <w:szCs w:val="24"/>
          <w:lang w:val="en-US"/>
        </w:rPr>
        <w:t xml:space="preserve">is 0, and the residual signal </w:t>
      </w:r>
      <m:oMath>
        <m:sSub>
          <m:sSubPr>
            <m:ctrlPr>
              <w:rPr>
                <w:rFonts w:ascii="Cambria Math" w:hAnsi="Cambria Math"/>
                <w:b/>
                <w:szCs w:val="24"/>
                <w:lang w:val="en-US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Cs w:val="24"/>
                <w:lang w:val="en-US"/>
              </w:rPr>
              <m:t>y</m:t>
            </m:r>
          </m:e>
          <m:sub>
            <m:r>
              <m:rPr>
                <m:sty m:val="b"/>
              </m:rPr>
              <w:rPr>
                <w:rFonts w:ascii="Cambria Math" w:hAnsi="Cambria Math"/>
                <w:szCs w:val="24"/>
                <w:lang w:val="en-US"/>
              </w:rPr>
              <m:t>res</m:t>
            </m:r>
          </m:sub>
        </m:sSub>
        <m:r>
          <m:rPr>
            <m:sty m:val="b"/>
          </m:rPr>
          <w:rPr>
            <w:rFonts w:ascii="Cambria Math" w:hAnsi="Cambria Math"/>
            <w:szCs w:val="24"/>
            <w:lang w:val="en-US"/>
          </w:rPr>
          <m:t>=</m:t>
        </m:r>
        <m:sSub>
          <m:sSubPr>
            <m:ctrlPr>
              <w:rPr>
                <w:rFonts w:ascii="Cambria Math" w:hAnsi="Cambria Math"/>
                <w:b/>
                <w:szCs w:val="24"/>
                <w:lang w:val="en-US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Cs w:val="24"/>
                <w:lang w:val="en-US"/>
              </w:rPr>
              <m:t>y</m:t>
            </m:r>
          </m:e>
          <m:sub>
            <m:r>
              <m:rPr>
                <m:sty m:val="b"/>
              </m:rPr>
              <w:rPr>
                <w:rFonts w:ascii="Cambria Math" w:hAnsi="Cambria Math"/>
                <w:szCs w:val="24"/>
                <w:lang w:val="en-US"/>
              </w:rPr>
              <m:t>rx</m:t>
            </m:r>
          </m:sub>
        </m:sSub>
      </m:oMath>
      <w:r w:rsidRPr="002D0D8C">
        <w:rPr>
          <w:szCs w:val="24"/>
          <w:lang w:val="en-US"/>
        </w:rPr>
        <w:t>. The output of the joint MMSE equalizer is given by:</w:t>
      </w:r>
    </w:p>
    <w:bookmarkStart w:id="8" w:name="_Hlk521340369"/>
    <w:p w14:paraId="4D6AC46F" w14:textId="7CC54DEA" w:rsidR="00B7749A" w:rsidRPr="002D0D8C" w:rsidRDefault="00C272E5" w:rsidP="00B7749A">
      <w:pPr>
        <w:jc w:val="both"/>
        <w:rPr>
          <w:b/>
          <w:szCs w:val="24"/>
          <w:lang w:val="en-US"/>
        </w:rPr>
      </w:pPr>
      <m:oMathPara>
        <m:oMath>
          <m:acc>
            <m:accPr>
              <m:ctrlPr>
                <w:rPr>
                  <w:rFonts w:ascii="Cambria Math" w:hAnsi="Cambria Math"/>
                  <w:b/>
                  <w:szCs w:val="24"/>
                  <w:lang w:val="en-US"/>
                </w:rPr>
              </m:ctrlPr>
            </m:accPr>
            <m:e>
              <m:r>
                <m:rPr>
                  <m:sty m:val="b"/>
                </m:rPr>
                <w:rPr>
                  <w:rFonts w:ascii="Cambria Math" w:hAnsi="Cambria Math"/>
                  <w:szCs w:val="24"/>
                  <w:lang w:val="en-US"/>
                </w:rPr>
                <m:t>x</m:t>
              </m:r>
            </m:e>
          </m:acc>
          <m:r>
            <m:rPr>
              <m:sty m:val="b"/>
            </m:rPr>
            <w:rPr>
              <w:rFonts w:ascii="Cambria Math" w:hAnsi="Cambria Math"/>
              <w:szCs w:val="24"/>
              <w:lang w:val="en-US"/>
            </w:rPr>
            <m:t>=</m:t>
          </m:r>
          <m:sSup>
            <m:sSupPr>
              <m:ctrlPr>
                <w:rPr>
                  <w:rFonts w:ascii="Cambria Math" w:hAnsi="Cambria Math"/>
                  <w:b/>
                  <w:szCs w:val="24"/>
                  <w:lang w:val="en-US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b/>
                      <w:szCs w:val="24"/>
                      <w:lang w:val="en-US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b/>
                          <w:szCs w:val="24"/>
                          <w:lang w:val="en-US"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szCs w:val="24"/>
                          <w:lang w:val="en-US"/>
                        </w:rPr>
                        <m:t>A</m:t>
                      </m:r>
                    </m:e>
                    <m:sup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szCs w:val="24"/>
                          <w:lang w:val="en-US"/>
                        </w:rPr>
                        <m:t>H</m:t>
                      </m:r>
                    </m:sup>
                  </m:sSup>
                  <m:r>
                    <m:rPr>
                      <m:sty m:val="b"/>
                    </m:rPr>
                    <w:rPr>
                      <w:rFonts w:ascii="Cambria Math" w:hAnsi="Cambria Math"/>
                      <w:szCs w:val="24"/>
                      <w:lang w:val="en-US"/>
                    </w:rPr>
                    <m:t>A+</m:t>
                  </m:r>
                  <m:sSubSup>
                    <m:sSubSupPr>
                      <m:ctrlPr>
                        <w:rPr>
                          <w:rFonts w:ascii="Cambria Math" w:hAnsi="Cambria Math"/>
                          <w:szCs w:val="24"/>
                          <w:lang w:val="en-US"/>
                        </w:rPr>
                      </m:ctrlPr>
                    </m:sSub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4"/>
                          <w:lang w:val="en-US"/>
                        </w:rPr>
                        <m:t>σ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4"/>
                          <w:lang w:val="en-US"/>
                        </w:rPr>
                        <m:t>N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4"/>
                          <w:lang w:val="en-US"/>
                        </w:rPr>
                        <m:t>2</m:t>
                      </m:r>
                    </m:sup>
                  </m:sSubSup>
                  <m:r>
                    <m:rPr>
                      <m:sty m:val="b"/>
                    </m:rPr>
                    <w:rPr>
                      <w:rFonts w:ascii="Cambria Math" w:hAnsi="Cambria Math"/>
                      <w:szCs w:val="24"/>
                      <w:lang w:val="en-US"/>
                    </w:rPr>
                    <m:t>I</m:t>
                  </m:r>
                </m:e>
              </m:d>
            </m:e>
            <m:sup>
              <m:r>
                <m:rPr>
                  <m:sty m:val="b"/>
                </m:rPr>
                <w:rPr>
                  <w:rFonts w:ascii="Cambria Math" w:hAnsi="Cambria Math"/>
                  <w:szCs w:val="24"/>
                  <w:lang w:val="en-US"/>
                </w:rPr>
                <m:t>-1</m:t>
              </m:r>
            </m:sup>
          </m:sSup>
          <m:sSup>
            <m:sSupPr>
              <m:ctrlPr>
                <w:rPr>
                  <w:rFonts w:ascii="Cambria Math" w:hAnsi="Cambria Math"/>
                  <w:b/>
                  <w:szCs w:val="24"/>
                  <w:lang w:val="en-US"/>
                </w:rPr>
              </m:ctrlPr>
            </m:sSupPr>
            <m:e>
              <m:r>
                <m:rPr>
                  <m:sty m:val="b"/>
                </m:rPr>
                <w:rPr>
                  <w:rFonts w:ascii="Cambria Math" w:hAnsi="Cambria Math"/>
                  <w:szCs w:val="24"/>
                  <w:lang w:val="en-US"/>
                </w:rPr>
                <m:t>A</m:t>
              </m:r>
            </m:e>
            <m:sup>
              <m:r>
                <m:rPr>
                  <m:sty m:val="b"/>
                </m:rPr>
                <w:rPr>
                  <w:rFonts w:ascii="Cambria Math" w:hAnsi="Cambria Math"/>
                  <w:szCs w:val="24"/>
                  <w:lang w:val="en-US"/>
                </w:rPr>
                <m:t>H</m:t>
              </m:r>
            </m:sup>
          </m:sSup>
          <m:sSub>
            <m:sSubPr>
              <m:ctrlPr>
                <w:rPr>
                  <w:rFonts w:ascii="Cambria Math" w:hAnsi="Cambria Math"/>
                  <w:b/>
                  <w:szCs w:val="24"/>
                  <w:lang w:val="en-US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  <w:szCs w:val="24"/>
                  <w:lang w:val="en-US"/>
                </w:rPr>
                <m:t>y</m:t>
              </m:r>
            </m:e>
            <m:sub>
              <m:r>
                <m:rPr>
                  <m:sty m:val="b"/>
                </m:rPr>
                <w:rPr>
                  <w:rFonts w:ascii="Cambria Math" w:hAnsi="Cambria Math"/>
                  <w:szCs w:val="24"/>
                  <w:lang w:val="en-US"/>
                </w:rPr>
                <m:t>res</m:t>
              </m:r>
            </m:sub>
          </m:sSub>
        </m:oMath>
      </m:oMathPara>
    </w:p>
    <w:bookmarkEnd w:id="8"/>
    <w:p w14:paraId="64D8705C" w14:textId="402E28A8" w:rsidR="0079634F" w:rsidRDefault="0079634F" w:rsidP="00B7749A">
      <w:pPr>
        <w:jc w:val="both"/>
        <w:rPr>
          <w:szCs w:val="24"/>
          <w:lang w:val="en-US"/>
        </w:rPr>
      </w:pPr>
      <w:r>
        <w:rPr>
          <w:szCs w:val="24"/>
          <w:lang w:val="en-US"/>
        </w:rPr>
        <w:t xml:space="preserve">Where, </w:t>
      </w:r>
      <m:oMath>
        <m:sSubSup>
          <m:sSubSupPr>
            <m:ctrlPr>
              <w:rPr>
                <w:rFonts w:ascii="Cambria Math" w:hAnsi="Cambria Math"/>
                <w:szCs w:val="24"/>
                <w:lang w:val="en-US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Cs w:val="24"/>
                <w:lang w:val="en-US"/>
              </w:rPr>
              <m:t>σ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4"/>
                <w:lang w:val="en-US"/>
              </w:rPr>
              <m:t>N</m:t>
            </m:r>
          </m:sub>
          <m:sup>
            <m:r>
              <m:rPr>
                <m:sty m:val="p"/>
              </m:rPr>
              <w:rPr>
                <w:rFonts w:ascii="Cambria Math" w:hAnsi="Cambria Math"/>
                <w:szCs w:val="24"/>
                <w:lang w:val="en-US"/>
              </w:rPr>
              <m:t>2</m:t>
            </m:r>
          </m:sup>
        </m:sSubSup>
      </m:oMath>
      <w:r>
        <w:rPr>
          <w:szCs w:val="24"/>
          <w:lang w:val="en-US"/>
        </w:rPr>
        <w:t xml:space="preserve"> is the noise of each receive-antenna/time-sample pair, with the assumption that the noise of any two receive-antenna/time-sample pair</w:t>
      </w:r>
      <w:r w:rsidR="005451B8">
        <w:rPr>
          <w:szCs w:val="24"/>
          <w:lang w:val="en-US"/>
        </w:rPr>
        <w:t>s</w:t>
      </w:r>
      <w:r>
        <w:rPr>
          <w:szCs w:val="24"/>
          <w:lang w:val="en-US"/>
        </w:rPr>
        <w:t xml:space="preserve"> is uncorrelated. Equivalently, the output of the joint MMSE equalizer can be given by:</w:t>
      </w:r>
    </w:p>
    <w:p w14:paraId="72452F9C" w14:textId="21D2EECD" w:rsidR="0079634F" w:rsidRPr="00353611" w:rsidRDefault="00C272E5" w:rsidP="00B7749A">
      <w:pPr>
        <w:jc w:val="both"/>
        <w:rPr>
          <w:b/>
          <w:szCs w:val="24"/>
          <w:lang w:val="en-US"/>
        </w:rPr>
      </w:pPr>
      <m:oMathPara>
        <m:oMath>
          <m:acc>
            <m:accPr>
              <m:ctrlPr>
                <w:rPr>
                  <w:rFonts w:ascii="Cambria Math" w:hAnsi="Cambria Math"/>
                  <w:b/>
                  <w:szCs w:val="24"/>
                  <w:lang w:val="en-US"/>
                </w:rPr>
              </m:ctrlPr>
            </m:accPr>
            <m:e>
              <m:r>
                <m:rPr>
                  <m:sty m:val="b"/>
                </m:rPr>
                <w:rPr>
                  <w:rFonts w:ascii="Cambria Math" w:hAnsi="Cambria Math"/>
                  <w:szCs w:val="24"/>
                  <w:lang w:val="en-US"/>
                </w:rPr>
                <m:t>x</m:t>
              </m:r>
            </m:e>
          </m:acc>
          <m:r>
            <m:rPr>
              <m:sty m:val="b"/>
            </m:rPr>
            <w:rPr>
              <w:rFonts w:ascii="Cambria Math" w:hAnsi="Cambria Math"/>
              <w:szCs w:val="24"/>
              <w:lang w:val="en-US"/>
            </w:rPr>
            <m:t>=</m:t>
          </m:r>
          <m:sSup>
            <m:sSupPr>
              <m:ctrlPr>
                <w:rPr>
                  <w:rFonts w:ascii="Cambria Math" w:hAnsi="Cambria Math"/>
                  <w:b/>
                  <w:szCs w:val="24"/>
                  <w:lang w:val="en-US"/>
                </w:rPr>
              </m:ctrlPr>
            </m:sSupPr>
            <m:e>
              <m:r>
                <m:rPr>
                  <m:sty m:val="b"/>
                </m:rPr>
                <w:rPr>
                  <w:rFonts w:ascii="Cambria Math" w:hAnsi="Cambria Math"/>
                  <w:szCs w:val="24"/>
                  <w:lang w:val="en-US"/>
                </w:rPr>
                <m:t>A</m:t>
              </m:r>
            </m:e>
            <m:sup>
              <m:r>
                <m:rPr>
                  <m:sty m:val="b"/>
                </m:rPr>
                <w:rPr>
                  <w:rFonts w:ascii="Cambria Math" w:hAnsi="Cambria Math"/>
                  <w:szCs w:val="24"/>
                  <w:lang w:val="en-US"/>
                </w:rPr>
                <m:t>H</m:t>
              </m:r>
            </m:sup>
          </m:sSup>
          <m:sSup>
            <m:sSupPr>
              <m:ctrlPr>
                <w:rPr>
                  <w:rFonts w:ascii="Cambria Math" w:hAnsi="Cambria Math"/>
                  <w:b/>
                  <w:szCs w:val="24"/>
                  <w:lang w:val="en-US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b/>
                      <w:szCs w:val="24"/>
                      <w:lang w:val="en-US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b/>
                          <w:szCs w:val="24"/>
                          <w:lang w:val="en-US"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szCs w:val="24"/>
                          <w:lang w:val="en-US"/>
                        </w:rPr>
                        <m:t>AA</m:t>
                      </m:r>
                    </m:e>
                    <m:sup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szCs w:val="24"/>
                          <w:lang w:val="en-US"/>
                        </w:rPr>
                        <m:t>H</m:t>
                      </m:r>
                    </m:sup>
                  </m:sSup>
                  <m:r>
                    <m:rPr>
                      <m:sty m:val="b"/>
                    </m:rPr>
                    <w:rPr>
                      <w:rFonts w:ascii="Cambria Math" w:hAnsi="Cambria Math"/>
                      <w:szCs w:val="24"/>
                      <w:lang w:val="en-US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hAnsi="Cambria Math"/>
                          <w:szCs w:val="24"/>
                          <w:lang w:val="en-US"/>
                        </w:rPr>
                      </m:ctrlPr>
                    </m:sSub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4"/>
                          <w:lang w:val="en-US"/>
                        </w:rPr>
                        <m:t>σ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4"/>
                          <w:lang w:val="en-US"/>
                        </w:rPr>
                        <m:t>N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4"/>
                          <w:lang w:val="en-US"/>
                        </w:rPr>
                        <m:t>2</m:t>
                      </m:r>
                    </m:sup>
                  </m:sSubSup>
                  <m:r>
                    <m:rPr>
                      <m:sty m:val="b"/>
                    </m:rPr>
                    <w:rPr>
                      <w:rFonts w:ascii="Cambria Math" w:hAnsi="Cambria Math"/>
                      <w:szCs w:val="24"/>
                      <w:lang w:val="en-US"/>
                    </w:rPr>
                    <m:t>I</m:t>
                  </m:r>
                </m:e>
              </m:d>
            </m:e>
            <m:sup>
              <m:r>
                <m:rPr>
                  <m:sty m:val="b"/>
                </m:rPr>
                <w:rPr>
                  <w:rFonts w:ascii="Cambria Math" w:hAnsi="Cambria Math"/>
                  <w:szCs w:val="24"/>
                  <w:lang w:val="en-US"/>
                </w:rPr>
                <m:t>-1</m:t>
              </m:r>
            </m:sup>
          </m:sSup>
          <m:sSub>
            <m:sSubPr>
              <m:ctrlPr>
                <w:rPr>
                  <w:rFonts w:ascii="Cambria Math" w:hAnsi="Cambria Math"/>
                  <w:b/>
                  <w:szCs w:val="24"/>
                  <w:lang w:val="en-US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  <w:szCs w:val="24"/>
                  <w:lang w:val="en-US"/>
                </w:rPr>
                <m:t>y</m:t>
              </m:r>
            </m:e>
            <m:sub>
              <m:r>
                <m:rPr>
                  <m:sty m:val="b"/>
                </m:rPr>
                <w:rPr>
                  <w:rFonts w:ascii="Cambria Math" w:hAnsi="Cambria Math"/>
                  <w:szCs w:val="24"/>
                  <w:lang w:val="en-US"/>
                </w:rPr>
                <m:t>res</m:t>
              </m:r>
            </m:sub>
          </m:sSub>
        </m:oMath>
      </m:oMathPara>
    </w:p>
    <w:p w14:paraId="13FEC406" w14:textId="64C61E83" w:rsidR="00B7749A" w:rsidRPr="005B50E7" w:rsidRDefault="00B7749A" w:rsidP="00B7749A">
      <w:pPr>
        <w:jc w:val="both"/>
        <w:rPr>
          <w:szCs w:val="24"/>
          <w:lang w:val="en-US"/>
        </w:rPr>
      </w:pPr>
      <w:r w:rsidRPr="00772085">
        <w:rPr>
          <w:szCs w:val="24"/>
          <w:lang w:val="en-US"/>
        </w:rPr>
        <w:t>The output of the equalizer is</w:t>
      </w:r>
      <w:r w:rsidR="00BC6A9A" w:rsidRPr="00772085">
        <w:rPr>
          <w:szCs w:val="24"/>
          <w:lang w:val="en-US"/>
        </w:rPr>
        <w:t xml:space="preserve"> demodulated and</w:t>
      </w:r>
      <w:r w:rsidRPr="00772085">
        <w:rPr>
          <w:szCs w:val="24"/>
          <w:lang w:val="en-US"/>
        </w:rPr>
        <w:t xml:space="preserve"> decoded, and the CRC of </w:t>
      </w:r>
      <w:r w:rsidR="00A9426E" w:rsidRPr="00772085">
        <w:rPr>
          <w:szCs w:val="24"/>
          <w:lang w:val="en-US"/>
        </w:rPr>
        <w:t xml:space="preserve">the </w:t>
      </w:r>
      <w:r w:rsidRPr="00772085">
        <w:rPr>
          <w:szCs w:val="24"/>
          <w:lang w:val="en-US"/>
        </w:rPr>
        <w:t>decoded data is checked for each</w:t>
      </w:r>
      <w:r w:rsidRPr="00FB6474">
        <w:rPr>
          <w:szCs w:val="24"/>
          <w:lang w:val="en-US"/>
        </w:rPr>
        <w:t xml:space="preserve"> user. Users with a passing CRC, will have their signal recon</w:t>
      </w:r>
      <w:r w:rsidR="00353611">
        <w:rPr>
          <w:szCs w:val="24"/>
          <w:lang w:val="en-US"/>
        </w:rPr>
        <w:t>structed. Signal reconstruction</w:t>
      </w:r>
      <w:r w:rsidRPr="00FB6474">
        <w:rPr>
          <w:szCs w:val="24"/>
          <w:lang w:val="en-US"/>
        </w:rPr>
        <w:t xml:space="preserve"> involves:</w:t>
      </w:r>
    </w:p>
    <w:p w14:paraId="2FB2CAA9" w14:textId="4FAA6B9D" w:rsidR="00B7749A" w:rsidRPr="008C65D2" w:rsidRDefault="00B7749A" w:rsidP="008D31E1">
      <w:pPr>
        <w:pStyle w:val="ListParagraph"/>
        <w:numPr>
          <w:ilvl w:val="0"/>
          <w:numId w:val="4"/>
        </w:numPr>
        <w:jc w:val="both"/>
        <w:rPr>
          <w:sz w:val="24"/>
          <w:szCs w:val="24"/>
          <w:lang w:val="en-US"/>
        </w:rPr>
      </w:pPr>
      <w:r w:rsidRPr="008C65D2">
        <w:rPr>
          <w:sz w:val="24"/>
          <w:szCs w:val="24"/>
          <w:lang w:val="en-US"/>
        </w:rPr>
        <w:t>Re-encoding</w:t>
      </w:r>
      <w:r w:rsidR="00773E03">
        <w:rPr>
          <w:sz w:val="24"/>
          <w:szCs w:val="24"/>
          <w:lang w:val="en-US"/>
        </w:rPr>
        <w:t>, re-modulating and re-spreading</w:t>
      </w:r>
      <w:r w:rsidRPr="008C65D2">
        <w:rPr>
          <w:sz w:val="24"/>
          <w:szCs w:val="24"/>
          <w:lang w:val="en-US"/>
        </w:rPr>
        <w:t xml:space="preserve"> the decoded data</w:t>
      </w:r>
      <w:r w:rsidR="00773E03">
        <w:rPr>
          <w:sz w:val="24"/>
          <w:szCs w:val="24"/>
          <w:lang w:val="en-US"/>
        </w:rPr>
        <w:t>.</w:t>
      </w:r>
    </w:p>
    <w:p w14:paraId="79157CDF" w14:textId="179E8158" w:rsidR="00B7749A" w:rsidRPr="008C65D2" w:rsidRDefault="00B7749A" w:rsidP="008D31E1">
      <w:pPr>
        <w:pStyle w:val="ListParagraph"/>
        <w:numPr>
          <w:ilvl w:val="0"/>
          <w:numId w:val="4"/>
        </w:numPr>
        <w:jc w:val="both"/>
        <w:rPr>
          <w:sz w:val="24"/>
          <w:szCs w:val="24"/>
          <w:lang w:val="en-US"/>
        </w:rPr>
      </w:pPr>
      <w:r w:rsidRPr="008C65D2">
        <w:rPr>
          <w:sz w:val="24"/>
          <w:szCs w:val="24"/>
          <w:lang w:val="en-US"/>
        </w:rPr>
        <w:t>Applying the channel</w:t>
      </w:r>
      <w:r w:rsidR="00A9426E" w:rsidRPr="008C65D2">
        <w:rPr>
          <w:sz w:val="24"/>
          <w:szCs w:val="24"/>
          <w:lang w:val="en-US"/>
        </w:rPr>
        <w:t xml:space="preserve"> estimate to the re-encoded data</w:t>
      </w:r>
      <w:r w:rsidRPr="008C65D2">
        <w:rPr>
          <w:sz w:val="24"/>
          <w:szCs w:val="24"/>
          <w:lang w:val="en-US"/>
        </w:rPr>
        <w:t xml:space="preserve"> to get an estimate of that user’s signal at the input to the receiver.</w:t>
      </w:r>
    </w:p>
    <w:p w14:paraId="36366C97" w14:textId="48648227" w:rsidR="00F714CB" w:rsidRPr="00772085" w:rsidRDefault="00B7749A" w:rsidP="0052480B">
      <w:pPr>
        <w:jc w:val="both"/>
        <w:rPr>
          <w:szCs w:val="24"/>
          <w:lang w:val="en-US"/>
        </w:rPr>
      </w:pPr>
      <w:r w:rsidRPr="002D0D8C">
        <w:rPr>
          <w:szCs w:val="24"/>
          <w:lang w:val="en-US"/>
        </w:rPr>
        <w:t>The recovered signal of users decoded correctly is subtracted from the received signal. This residual signal is used to receive the remaining users.</w:t>
      </w:r>
    </w:p>
    <w:p w14:paraId="691F85A2" w14:textId="36D4D43A" w:rsidR="00D33786" w:rsidRPr="002D0D8C" w:rsidRDefault="001A182E" w:rsidP="00A9426E">
      <w:pPr>
        <w:keepNext/>
        <w:jc w:val="center"/>
        <w:rPr>
          <w:szCs w:val="24"/>
          <w:lang w:val="en-US"/>
        </w:rPr>
      </w:pPr>
      <w:r w:rsidRPr="002D0D8C">
        <w:rPr>
          <w:szCs w:val="24"/>
          <w:lang w:val="en-US"/>
        </w:rPr>
        <w:object w:dxaOrig="6470" w:dyaOrig="2323" w14:anchorId="76D4B7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4.8pt;height:116.4pt" o:ole="">
            <v:imagedata r:id="rId10" o:title=""/>
          </v:shape>
          <o:OLEObject Type="Embed" ProgID="Visio.Drawing.11" ShapeID="_x0000_i1025" DrawAspect="Content" ObjectID="_1602590712" r:id="rId11"/>
        </w:object>
      </w:r>
    </w:p>
    <w:p w14:paraId="5B307489" w14:textId="5CD42E04" w:rsidR="00F714CB" w:rsidRPr="008C65D2" w:rsidRDefault="00D33786" w:rsidP="00A9426E">
      <w:pPr>
        <w:pStyle w:val="Caption"/>
        <w:jc w:val="center"/>
        <w:rPr>
          <w:sz w:val="24"/>
          <w:szCs w:val="24"/>
          <w:lang w:val="en-US"/>
        </w:rPr>
      </w:pPr>
      <w:bookmarkStart w:id="9" w:name="_Ref510620655"/>
      <w:r w:rsidRPr="008C65D2">
        <w:rPr>
          <w:sz w:val="24"/>
          <w:szCs w:val="24"/>
          <w:lang w:val="en-US"/>
        </w:rPr>
        <w:t xml:space="preserve">Figure </w:t>
      </w:r>
      <w:r w:rsidRPr="008C65D2">
        <w:rPr>
          <w:sz w:val="24"/>
          <w:szCs w:val="24"/>
          <w:lang w:val="en-US"/>
        </w:rPr>
        <w:fldChar w:fldCharType="begin"/>
      </w:r>
      <w:r w:rsidRPr="008C65D2">
        <w:rPr>
          <w:sz w:val="24"/>
          <w:szCs w:val="24"/>
          <w:lang w:val="en-US"/>
        </w:rPr>
        <w:instrText xml:space="preserve"> SEQ Figure \* ARABIC </w:instrText>
      </w:r>
      <w:r w:rsidRPr="008C65D2">
        <w:rPr>
          <w:sz w:val="24"/>
          <w:szCs w:val="24"/>
          <w:lang w:val="en-US"/>
        </w:rPr>
        <w:fldChar w:fldCharType="separate"/>
      </w:r>
      <w:r w:rsidR="003326E5">
        <w:rPr>
          <w:noProof/>
          <w:sz w:val="24"/>
          <w:szCs w:val="24"/>
          <w:lang w:val="en-US"/>
        </w:rPr>
        <w:t>1</w:t>
      </w:r>
      <w:r w:rsidRPr="008C65D2">
        <w:rPr>
          <w:sz w:val="24"/>
          <w:szCs w:val="24"/>
          <w:lang w:val="en-US"/>
        </w:rPr>
        <w:fldChar w:fldCharType="end"/>
      </w:r>
      <w:bookmarkEnd w:id="9"/>
      <w:r w:rsidRPr="008C65D2">
        <w:rPr>
          <w:sz w:val="24"/>
          <w:szCs w:val="24"/>
          <w:lang w:val="en-US"/>
        </w:rPr>
        <w:t>: MMES-based</w:t>
      </w:r>
      <w:r w:rsidR="00E9467A" w:rsidRPr="008C65D2">
        <w:rPr>
          <w:sz w:val="24"/>
          <w:szCs w:val="24"/>
          <w:lang w:val="en-US"/>
        </w:rPr>
        <w:t xml:space="preserve"> Hard</w:t>
      </w:r>
      <w:r w:rsidRPr="008C65D2">
        <w:rPr>
          <w:sz w:val="24"/>
          <w:szCs w:val="24"/>
          <w:lang w:val="en-US"/>
        </w:rPr>
        <w:t xml:space="preserve"> IC Receiver.</w:t>
      </w:r>
    </w:p>
    <w:p w14:paraId="580E0BC4" w14:textId="77777777" w:rsidR="003E5C2C" w:rsidRDefault="003E5C2C" w:rsidP="00A9426E">
      <w:pPr>
        <w:rPr>
          <w:b/>
          <w:i/>
          <w:szCs w:val="24"/>
          <w:lang w:val="en-US"/>
        </w:rPr>
      </w:pPr>
    </w:p>
    <w:p w14:paraId="2900C315" w14:textId="321933CD" w:rsidR="000E1FD4" w:rsidRDefault="003E5C2C" w:rsidP="00A9426E">
      <w:pPr>
        <w:rPr>
          <w:b/>
          <w:i/>
          <w:szCs w:val="24"/>
          <w:lang w:val="en-US"/>
        </w:rPr>
      </w:pPr>
      <w:r>
        <w:rPr>
          <w:b/>
          <w:i/>
          <w:szCs w:val="24"/>
          <w:lang w:val="en-US"/>
        </w:rPr>
        <w:t>Proposal 5</w:t>
      </w:r>
      <w:r w:rsidR="00DD63FE" w:rsidRPr="002D0D8C">
        <w:rPr>
          <w:b/>
          <w:i/>
          <w:szCs w:val="24"/>
          <w:lang w:val="en-US"/>
        </w:rPr>
        <w:t>: For</w:t>
      </w:r>
      <w:r w:rsidR="00353611">
        <w:rPr>
          <w:b/>
          <w:i/>
          <w:szCs w:val="24"/>
          <w:lang w:val="en-US"/>
        </w:rPr>
        <w:t xml:space="preserve"> NOMA evaluation consider an MM</w:t>
      </w:r>
      <w:r w:rsidR="00DD63FE" w:rsidRPr="002D0D8C">
        <w:rPr>
          <w:b/>
          <w:i/>
          <w:szCs w:val="24"/>
          <w:lang w:val="en-US"/>
        </w:rPr>
        <w:t>S</w:t>
      </w:r>
      <w:r w:rsidR="00353611">
        <w:rPr>
          <w:b/>
          <w:i/>
          <w:szCs w:val="24"/>
          <w:lang w:val="en-US"/>
        </w:rPr>
        <w:t>E</w:t>
      </w:r>
      <w:r w:rsidR="00DD63FE" w:rsidRPr="002D0D8C">
        <w:rPr>
          <w:b/>
          <w:i/>
          <w:szCs w:val="24"/>
          <w:lang w:val="en-US"/>
        </w:rPr>
        <w:t>-based Hard IC receiver.</w:t>
      </w:r>
    </w:p>
    <w:p w14:paraId="2C9C65E5" w14:textId="68ABF197" w:rsidR="00653197" w:rsidRDefault="00537C5E" w:rsidP="005B650B">
      <w:pPr>
        <w:jc w:val="both"/>
        <w:rPr>
          <w:szCs w:val="24"/>
          <w:lang w:val="en-US"/>
        </w:rPr>
      </w:pPr>
      <w:r>
        <w:rPr>
          <w:szCs w:val="24"/>
          <w:lang w:val="en-US"/>
        </w:rPr>
        <w:lastRenderedPageBreak/>
        <w:t xml:space="preserve">In our companion document </w:t>
      </w:r>
      <w:r>
        <w:rPr>
          <w:szCs w:val="24"/>
          <w:lang w:val="en-US"/>
        </w:rPr>
        <w:fldChar w:fldCharType="begin"/>
      </w:r>
      <w:r>
        <w:rPr>
          <w:szCs w:val="24"/>
          <w:lang w:val="en-US"/>
        </w:rPr>
        <w:instrText xml:space="preserve"> REF _Ref525824196 \r \h </w:instrText>
      </w:r>
      <w:r>
        <w:rPr>
          <w:szCs w:val="24"/>
          <w:lang w:val="en-US"/>
        </w:rPr>
      </w:r>
      <w:r>
        <w:rPr>
          <w:szCs w:val="24"/>
          <w:lang w:val="en-US"/>
        </w:rPr>
        <w:fldChar w:fldCharType="separate"/>
      </w:r>
      <w:r w:rsidR="003326E5">
        <w:rPr>
          <w:szCs w:val="24"/>
          <w:lang w:val="en-US"/>
        </w:rPr>
        <w:t>[10]</w:t>
      </w:r>
      <w:r>
        <w:rPr>
          <w:szCs w:val="24"/>
          <w:lang w:val="en-US"/>
        </w:rPr>
        <w:fldChar w:fldCharType="end"/>
      </w:r>
      <w:r>
        <w:rPr>
          <w:szCs w:val="24"/>
          <w:lang w:val="en-US"/>
        </w:rPr>
        <w:t xml:space="preserve">, we show that the impact of having 1 channel estimate per slot across </w:t>
      </w:r>
      <m:oMath>
        <m:sSub>
          <m:sSubPr>
            <m:ctrlPr>
              <w:rPr>
                <w:rFonts w:ascii="Cambria Math" w:hAnsi="Cambria Math"/>
                <w:i/>
                <w:szCs w:val="24"/>
              </w:rPr>
            </m:ctrlPr>
          </m:sSubPr>
          <m:e>
            <m:r>
              <w:rPr>
                <w:rFonts w:ascii="Cambria Math" w:hAnsi="Cambria Math"/>
                <w:lang w:eastAsia="en-US"/>
              </w:rPr>
              <m:t>N</m:t>
            </m:r>
          </m:e>
          <m:sub>
            <m:r>
              <w:rPr>
                <w:rFonts w:ascii="Cambria Math" w:hAnsi="Cambria Math"/>
                <w:lang w:eastAsia="en-US"/>
              </w:rPr>
              <m:t>SF</m:t>
            </m:r>
          </m:sub>
        </m:sSub>
      </m:oMath>
      <w:r>
        <w:rPr>
          <w:lang w:eastAsia="en-US"/>
        </w:rPr>
        <w:t xml:space="preserve"> subcarriers is quite small. In the next section, we consider the channel estimate to be the same across </w:t>
      </w:r>
      <m:oMath>
        <m:sSubSup>
          <m:sSubSupPr>
            <m:ctrlPr>
              <w:rPr>
                <w:rFonts w:ascii="Cambria Math" w:hAnsi="Cambria Math"/>
                <w:i/>
                <w:szCs w:val="24"/>
                <w:lang w:val="en-US"/>
              </w:rPr>
            </m:ctrlPr>
          </m:sSubSupPr>
          <m:e>
            <m:r>
              <w:rPr>
                <w:rFonts w:ascii="Cambria Math" w:hAnsi="Cambria Math"/>
                <w:szCs w:val="24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zCs w:val="24"/>
                <w:lang w:val="en-US"/>
              </w:rPr>
              <m:t>Blk</m:t>
            </m:r>
          </m:sub>
          <m:sup>
            <m:r>
              <w:rPr>
                <w:rFonts w:ascii="Cambria Math" w:hAnsi="Cambria Math"/>
                <w:szCs w:val="24"/>
                <w:lang w:val="en-US"/>
              </w:rPr>
              <m:t>CE</m:t>
            </m:r>
          </m:sup>
        </m:sSubSup>
      </m:oMath>
      <w:r>
        <w:rPr>
          <w:szCs w:val="24"/>
          <w:lang w:val="en-US"/>
        </w:rPr>
        <w:t xml:space="preserve">. </w:t>
      </w:r>
      <w:r w:rsidR="00C605A1">
        <w:rPr>
          <w:szCs w:val="24"/>
          <w:lang w:val="en-US"/>
        </w:rPr>
        <w:t>In the numerical example part of the next section</w:t>
      </w:r>
      <w:r w:rsidR="00653197">
        <w:rPr>
          <w:szCs w:val="24"/>
          <w:lang w:val="en-US"/>
        </w:rPr>
        <w:t xml:space="preserve"> three cases are considered:</w:t>
      </w:r>
    </w:p>
    <w:p w14:paraId="6D71EAD4" w14:textId="40D01835" w:rsidR="00653197" w:rsidRPr="00653197" w:rsidRDefault="00653197" w:rsidP="005B650B">
      <w:pPr>
        <w:pStyle w:val="ListParagraph"/>
        <w:numPr>
          <w:ilvl w:val="0"/>
          <w:numId w:val="19"/>
        </w:numPr>
        <w:jc w:val="both"/>
        <w:rPr>
          <w:szCs w:val="24"/>
          <w:lang w:val="en-US"/>
        </w:rPr>
      </w:pPr>
      <w:r>
        <w:rPr>
          <w:rFonts w:eastAsia="MS Gothic"/>
          <w:sz w:val="24"/>
          <w:szCs w:val="24"/>
          <w:lang w:val="en-US"/>
        </w:rPr>
        <w:t xml:space="preserve">Case 1 and case 2: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Blk</m:t>
            </m:r>
          </m:sub>
          <m:sup>
            <m:r>
              <w:rPr>
                <w:rFonts w:ascii="Cambria Math" w:hAnsi="Cambria Math"/>
                <w:sz w:val="24"/>
                <w:szCs w:val="24"/>
                <w:lang w:val="en-US"/>
              </w:rPr>
              <m:t>CE</m:t>
            </m:r>
          </m:sup>
        </m:sSubSup>
        <m:r>
          <w:rPr>
            <w:rFonts w:ascii="Cambria Math" w:hAnsi="Cambria Math"/>
            <w:sz w:val="24"/>
            <w:szCs w:val="24"/>
            <w:lang w:val="en-US"/>
          </w:rPr>
          <m:t>=24</m:t>
        </m:r>
      </m:oMath>
      <w:r w:rsidR="00C605A1" w:rsidRPr="005B650B">
        <w:rPr>
          <w:sz w:val="24"/>
          <w:szCs w:val="24"/>
          <w:lang w:val="en-US"/>
        </w:rPr>
        <w:t>, the channel estimate is the same across 6-symbols (h</w:t>
      </w:r>
      <w:r w:rsidRPr="005B650B">
        <w:rPr>
          <w:sz w:val="24"/>
          <w:szCs w:val="24"/>
          <w:lang w:val="en-US"/>
        </w:rPr>
        <w:t>alf-a-slot) and 4 subcarriers.</w:t>
      </w:r>
      <w:r>
        <w:rPr>
          <w:sz w:val="24"/>
          <w:szCs w:val="24"/>
          <w:lang w:val="en-US"/>
        </w:rPr>
        <w:t xml:space="preserve"> In case frequency hopping is enabled, at least one channel estimate is calculated per half-slot.</w:t>
      </w:r>
    </w:p>
    <w:p w14:paraId="7AAFEA79" w14:textId="15141377" w:rsidR="00980F74" w:rsidRPr="005B650B" w:rsidRDefault="00653197" w:rsidP="005B650B">
      <w:pPr>
        <w:pStyle w:val="ListParagraph"/>
        <w:numPr>
          <w:ilvl w:val="0"/>
          <w:numId w:val="19"/>
        </w:numPr>
        <w:jc w:val="both"/>
        <w:rPr>
          <w:szCs w:val="24"/>
          <w:lang w:val="en-US"/>
        </w:rPr>
      </w:pPr>
      <w:r>
        <w:rPr>
          <w:sz w:val="24"/>
          <w:szCs w:val="24"/>
          <w:lang w:val="en-US"/>
        </w:rPr>
        <w:t xml:space="preserve">Case 3: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Blk</m:t>
            </m:r>
          </m:sub>
          <m:sup>
            <m:r>
              <w:rPr>
                <w:rFonts w:ascii="Cambria Math" w:hAnsi="Cambria Math"/>
                <w:sz w:val="24"/>
                <w:szCs w:val="24"/>
                <w:lang w:val="en-US"/>
              </w:rPr>
              <m:t>CE</m:t>
            </m:r>
          </m:sup>
        </m:sSubSup>
        <m:r>
          <w:rPr>
            <w:rFonts w:ascii="Cambria Math" w:hAnsi="Cambria Math"/>
            <w:sz w:val="24"/>
            <w:szCs w:val="24"/>
            <w:lang w:val="en-US"/>
          </w:rPr>
          <m:t>=4</m:t>
        </m:r>
      </m:oMath>
      <w:r w:rsidR="00C605A1" w:rsidRPr="005B650B">
        <w:rPr>
          <w:sz w:val="24"/>
          <w:szCs w:val="24"/>
          <w:lang w:val="en-US"/>
        </w:rPr>
        <w:t xml:space="preserve">, the channel estimate is the same across 1 </w:t>
      </w:r>
      <w:r w:rsidR="005B650B">
        <w:rPr>
          <w:sz w:val="24"/>
          <w:szCs w:val="24"/>
          <w:lang w:val="en-US"/>
        </w:rPr>
        <w:t xml:space="preserve">symbol </w:t>
      </w:r>
      <w:r w:rsidR="00C605A1" w:rsidRPr="00E578B6">
        <w:rPr>
          <w:sz w:val="24"/>
          <w:szCs w:val="24"/>
          <w:lang w:val="en-US"/>
        </w:rPr>
        <w:t>and 4 sub-carriers.</w:t>
      </w:r>
    </w:p>
    <w:p w14:paraId="21CAC41F" w14:textId="39021060" w:rsidR="003660D7" w:rsidRDefault="003660D7" w:rsidP="003660D7">
      <w:pPr>
        <w:pStyle w:val="Heading3"/>
      </w:pPr>
      <w:r>
        <w:t>3.1.2</w:t>
      </w:r>
      <w:r>
        <w:tab/>
        <w:t>Receiver Complexity Table for MMSE-based receiver</w:t>
      </w:r>
    </w:p>
    <w:p w14:paraId="7AD29786" w14:textId="4BC0D4E2" w:rsidR="003660D7" w:rsidRDefault="003660D7" w:rsidP="005B650B">
      <w:pPr>
        <w:jc w:val="both"/>
      </w:pPr>
      <w:r>
        <w:t xml:space="preserve">Based on the detailed analysis in </w:t>
      </w:r>
      <w:r>
        <w:fldChar w:fldCharType="begin"/>
      </w:r>
      <w:r>
        <w:instrText xml:space="preserve"> REF _Ref525824196 \r \h </w:instrText>
      </w:r>
      <w:r w:rsidR="005B650B">
        <w:instrText xml:space="preserve"> \* MERGEFORMAT </w:instrText>
      </w:r>
      <w:r>
        <w:fldChar w:fldCharType="separate"/>
      </w:r>
      <w:r w:rsidR="003326E5">
        <w:t>[10]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_Ref525660273 \h </w:instrText>
      </w:r>
      <w:r>
        <w:fldChar w:fldCharType="separate"/>
      </w:r>
      <w:r w:rsidR="003326E5">
        <w:t xml:space="preserve">Table </w:t>
      </w:r>
      <w:r w:rsidR="003326E5">
        <w:rPr>
          <w:noProof/>
        </w:rPr>
        <w:t>1</w:t>
      </w:r>
      <w:r>
        <w:fldChar w:fldCharType="end"/>
      </w:r>
      <w:r>
        <w:t xml:space="preserve"> gives the complexity template for MMSE-based hard IC receiver.</w:t>
      </w:r>
    </w:p>
    <w:p w14:paraId="7C4780FF" w14:textId="3FB3B51F" w:rsidR="00EF6807" w:rsidRDefault="00EF6807" w:rsidP="00EF6807">
      <w:pPr>
        <w:pStyle w:val="Caption"/>
        <w:keepNext/>
      </w:pPr>
      <w:bookmarkStart w:id="10" w:name="_Ref525660273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326E5">
        <w:rPr>
          <w:noProof/>
        </w:rPr>
        <w:t>1</w:t>
      </w:r>
      <w:r>
        <w:fldChar w:fldCharType="end"/>
      </w:r>
      <w:bookmarkEnd w:id="10"/>
      <w:r>
        <w:t>: Complexity Template of MMSE-based hard IC receiver.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28"/>
        <w:gridCol w:w="1554"/>
        <w:gridCol w:w="1185"/>
        <w:gridCol w:w="3227"/>
        <w:gridCol w:w="2335"/>
      </w:tblGrid>
      <w:tr w:rsidR="00EF6807" w:rsidRPr="00806D95" w14:paraId="78751E2E" w14:textId="77777777" w:rsidTr="00615BE0">
        <w:tc>
          <w:tcPr>
            <w:tcW w:w="1328" w:type="dxa"/>
          </w:tcPr>
          <w:p w14:paraId="5E2CA288" w14:textId="77777777" w:rsidR="00EF6807" w:rsidRPr="00806D95" w:rsidRDefault="00EF6807" w:rsidP="00615BE0">
            <w:pPr>
              <w:rPr>
                <w:sz w:val="22"/>
                <w:szCs w:val="22"/>
              </w:rPr>
            </w:pPr>
            <w:bookmarkStart w:id="11" w:name="_Hlk525229262"/>
            <w:r w:rsidRPr="00806D95">
              <w:rPr>
                <w:sz w:val="22"/>
                <w:szCs w:val="22"/>
              </w:rPr>
              <w:t>Receiver Component</w:t>
            </w:r>
          </w:p>
        </w:tc>
        <w:tc>
          <w:tcPr>
            <w:tcW w:w="1554" w:type="dxa"/>
          </w:tcPr>
          <w:p w14:paraId="71642AD2" w14:textId="77777777" w:rsidR="00EF6807" w:rsidRPr="00806D95" w:rsidRDefault="00EF6807" w:rsidP="00615BE0">
            <w:pPr>
              <w:rPr>
                <w:sz w:val="22"/>
                <w:szCs w:val="22"/>
              </w:rPr>
            </w:pPr>
            <w:r w:rsidRPr="00806D95">
              <w:rPr>
                <w:sz w:val="22"/>
                <w:szCs w:val="22"/>
              </w:rPr>
              <w:t>Detailed Component</w:t>
            </w:r>
          </w:p>
        </w:tc>
        <w:tc>
          <w:tcPr>
            <w:tcW w:w="1185" w:type="dxa"/>
          </w:tcPr>
          <w:p w14:paraId="2ACBBE50" w14:textId="77777777" w:rsidR="00EF6807" w:rsidRPr="00806D95" w:rsidRDefault="00EF6807" w:rsidP="00615BE0">
            <w:pPr>
              <w:rPr>
                <w:sz w:val="22"/>
                <w:szCs w:val="22"/>
              </w:rPr>
            </w:pPr>
            <w:r w:rsidRPr="00806D95">
              <w:rPr>
                <w:sz w:val="22"/>
                <w:szCs w:val="22"/>
              </w:rPr>
              <w:t xml:space="preserve">Number of </w:t>
            </w:r>
            <w:r>
              <w:rPr>
                <w:sz w:val="22"/>
                <w:szCs w:val="22"/>
              </w:rPr>
              <w:t>Usage</w:t>
            </w:r>
          </w:p>
        </w:tc>
        <w:tc>
          <w:tcPr>
            <w:tcW w:w="3227" w:type="dxa"/>
          </w:tcPr>
          <w:p w14:paraId="6550DEFF" w14:textId="77777777" w:rsidR="00EF6807" w:rsidRPr="00806D95" w:rsidRDefault="00EF6807" w:rsidP="00615B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Computational</w:t>
            </w:r>
            <w:r w:rsidRPr="00806D95">
              <w:rPr>
                <w:sz w:val="22"/>
                <w:szCs w:val="22"/>
              </w:rPr>
              <w:t xml:space="preserve"> Complexity</w:t>
            </w:r>
          </w:p>
        </w:tc>
        <w:tc>
          <w:tcPr>
            <w:tcW w:w="2335" w:type="dxa"/>
          </w:tcPr>
          <w:p w14:paraId="6A87D7F7" w14:textId="77777777" w:rsidR="00EF6807" w:rsidRPr="00806D95" w:rsidRDefault="00EF6807" w:rsidP="00615B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Memory Complexity (Complex Values)</w:t>
            </w:r>
          </w:p>
        </w:tc>
      </w:tr>
      <w:tr w:rsidR="00EF6807" w:rsidRPr="00806D95" w14:paraId="2FFAB6C8" w14:textId="77777777" w:rsidTr="00615BE0">
        <w:tc>
          <w:tcPr>
            <w:tcW w:w="1328" w:type="dxa"/>
            <w:vMerge w:val="restart"/>
          </w:tcPr>
          <w:p w14:paraId="4013C9CA" w14:textId="77777777" w:rsidR="00EF6807" w:rsidRPr="00806D95" w:rsidRDefault="00EF6807" w:rsidP="00615BE0">
            <w:pPr>
              <w:rPr>
                <w:sz w:val="22"/>
                <w:szCs w:val="22"/>
              </w:rPr>
            </w:pPr>
            <w:r w:rsidRPr="00806D95">
              <w:rPr>
                <w:sz w:val="22"/>
                <w:szCs w:val="22"/>
              </w:rPr>
              <w:t>Detector</w:t>
            </w:r>
          </w:p>
        </w:tc>
        <w:tc>
          <w:tcPr>
            <w:tcW w:w="1554" w:type="dxa"/>
          </w:tcPr>
          <w:p w14:paraId="5231269E" w14:textId="77777777" w:rsidR="00EF6807" w:rsidRPr="00806D95" w:rsidRDefault="00EF6807" w:rsidP="00615BE0">
            <w:pPr>
              <w:rPr>
                <w:sz w:val="22"/>
                <w:szCs w:val="22"/>
              </w:rPr>
            </w:pPr>
            <w:r w:rsidRPr="00806D95">
              <w:rPr>
                <w:sz w:val="22"/>
                <w:szCs w:val="22"/>
              </w:rPr>
              <w:t>UE Detection</w:t>
            </w:r>
          </w:p>
        </w:tc>
        <w:tc>
          <w:tcPr>
            <w:tcW w:w="1185" w:type="dxa"/>
          </w:tcPr>
          <w:p w14:paraId="42A36C3E" w14:textId="77777777" w:rsidR="00EF6807" w:rsidRPr="00806D95" w:rsidRDefault="00C272E5" w:rsidP="00615BE0">
            <w:pPr>
              <w:rPr>
                <w:sz w:val="22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UE,Dect</m:t>
                    </m:r>
                  </m:sub>
                </m:sSub>
              </m:oMath>
            </m:oMathPara>
          </w:p>
        </w:tc>
        <w:tc>
          <w:tcPr>
            <w:tcW w:w="3227" w:type="dxa"/>
          </w:tcPr>
          <w:p w14:paraId="127C4F22" w14:textId="77777777" w:rsidR="00EF6807" w:rsidRPr="00A046C6" w:rsidRDefault="00C272E5" w:rsidP="00615BE0">
            <w:pPr>
              <w:rPr>
                <w:sz w:val="22"/>
                <w:szCs w:val="22"/>
              </w:rPr>
            </w:pPr>
            <m:oMathPara>
              <m:oMathParaPr>
                <m:jc m:val="left"/>
              </m:oMathParaP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Cs w:val="24"/>
                        <w:lang w:val="en-US"/>
                      </w:rPr>
                    </m:ctrlPr>
                  </m:sSubSup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UE,Dect</m:t>
                        </m:r>
                      </m:sub>
                    </m:sSub>
                    <m:r>
                      <w:rPr>
                        <w:rFonts w:ascii="Cambria Math" w:hAnsi="Cambria Math"/>
                        <w:szCs w:val="24"/>
                        <w:lang w:val="en-US"/>
                      </w:rPr>
                      <m:t>∙N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4"/>
                        <w:lang w:val="en-US"/>
                      </w:rPr>
                      <m:t>AP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4"/>
                        <w:lang w:val="en-US"/>
                      </w:rPr>
                      <m:t>DMRS</m:t>
                    </m:r>
                  </m:sup>
                </m:sSubSup>
                <m:r>
                  <w:rPr>
                    <w:rFonts w:ascii="Cambria Math" w:hAnsi="Cambria Math"/>
                    <w:szCs w:val="24"/>
                    <w:lang w:val="en-US"/>
                  </w:rPr>
                  <m:t>∙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szCs w:val="24"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Cs w:val="24"/>
                        <w:lang w:val="en-US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4"/>
                        <w:lang w:val="en-US"/>
                      </w:rPr>
                      <m:t>RE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4"/>
                        <w:lang w:val="en-US"/>
                      </w:rPr>
                      <m:t>DMRS</m:t>
                    </m:r>
                  </m:sup>
                </m:sSubSup>
                <m:r>
                  <w:rPr>
                    <w:rFonts w:ascii="Cambria Math" w:hAnsi="Cambria Math"/>
                    <w:szCs w:val="24"/>
                    <w:lang w:val="en-US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4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Cs w:val="24"/>
                        <w:lang w:val="en-US"/>
                      </w:rPr>
                      <m:t>rx</m:t>
                    </m:r>
                  </m:sub>
                </m:sSub>
              </m:oMath>
            </m:oMathPara>
          </w:p>
        </w:tc>
        <w:tc>
          <w:tcPr>
            <w:tcW w:w="2335" w:type="dxa"/>
          </w:tcPr>
          <w:p w14:paraId="45F47F34" w14:textId="77777777" w:rsidR="00EF6807" w:rsidRPr="00806D95" w:rsidRDefault="00EF6807" w:rsidP="00615BE0">
            <w:pPr>
              <w:rPr>
                <w:sz w:val="22"/>
                <w:szCs w:val="22"/>
              </w:rPr>
            </w:pPr>
          </w:p>
          <w:p w14:paraId="4FC0BC0A" w14:textId="77777777" w:rsidR="00EF6807" w:rsidRPr="00806D95" w:rsidRDefault="00EF6807" w:rsidP="00615BE0">
            <w:pPr>
              <w:rPr>
                <w:sz w:val="22"/>
                <w:szCs w:val="22"/>
              </w:rPr>
            </w:pPr>
          </w:p>
        </w:tc>
      </w:tr>
      <w:tr w:rsidR="00EF6807" w:rsidRPr="00806D95" w14:paraId="7555E4BD" w14:textId="77777777" w:rsidTr="00615BE0">
        <w:tc>
          <w:tcPr>
            <w:tcW w:w="1328" w:type="dxa"/>
            <w:vMerge/>
          </w:tcPr>
          <w:p w14:paraId="4042E6C1" w14:textId="77777777" w:rsidR="00EF6807" w:rsidRPr="00806D95" w:rsidRDefault="00EF6807" w:rsidP="00615BE0">
            <w:pPr>
              <w:rPr>
                <w:sz w:val="22"/>
                <w:szCs w:val="22"/>
              </w:rPr>
            </w:pPr>
          </w:p>
        </w:tc>
        <w:tc>
          <w:tcPr>
            <w:tcW w:w="1554" w:type="dxa"/>
          </w:tcPr>
          <w:p w14:paraId="619B5A9F" w14:textId="77777777" w:rsidR="00EF6807" w:rsidRPr="00806D95" w:rsidRDefault="00EF6807" w:rsidP="00615BE0">
            <w:pPr>
              <w:rPr>
                <w:sz w:val="22"/>
                <w:szCs w:val="22"/>
              </w:rPr>
            </w:pPr>
            <w:r w:rsidRPr="00806D95">
              <w:rPr>
                <w:sz w:val="22"/>
                <w:szCs w:val="22"/>
              </w:rPr>
              <w:t>Channel Estimation</w:t>
            </w:r>
          </w:p>
        </w:tc>
        <w:tc>
          <w:tcPr>
            <w:tcW w:w="1185" w:type="dxa"/>
          </w:tcPr>
          <w:p w14:paraId="1FF05DCE" w14:textId="77777777" w:rsidR="00EF6807" w:rsidRPr="00806D95" w:rsidRDefault="00C272E5" w:rsidP="00615BE0">
            <w:pPr>
              <w:rPr>
                <w:sz w:val="22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UE</m:t>
                    </m:r>
                  </m:sub>
                </m:sSub>
              </m:oMath>
            </m:oMathPara>
          </w:p>
        </w:tc>
        <w:tc>
          <w:tcPr>
            <w:tcW w:w="3227" w:type="dxa"/>
          </w:tcPr>
          <w:p w14:paraId="634B6BB8" w14:textId="77777777" w:rsidR="00EF6807" w:rsidRPr="00806D95" w:rsidRDefault="00C272E5" w:rsidP="00615BE0">
            <w:pPr>
              <w:rPr>
                <w:sz w:val="22"/>
                <w:szCs w:val="22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/>
                        <w:i/>
                        <w:szCs w:val="24"/>
                        <w:lang w:val="en-US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Cs w:val="24"/>
                            <w:lang w:val="en-US"/>
                          </w:rPr>
                        </m:ctrlPr>
                      </m:sSubSupP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szCs w:val="24"/>
                                <w:lang w:val="en-US"/>
                              </w:rPr>
                            </m:ctrlPr>
                          </m:sSubSup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22"/>
                                    <w:szCs w:val="22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UE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  <w:szCs w:val="24"/>
                                <w:lang w:val="en-US"/>
                              </w:rPr>
                              <m:t>∙N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4"/>
                                <w:lang w:val="en-US"/>
                              </w:rPr>
                              <m:t>RE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szCs w:val="24"/>
                                <w:lang w:val="en-US"/>
                              </w:rPr>
                              <m:t>CE</m:t>
                            </m:r>
                          </m:sup>
                        </m:sSubSup>
                        <m:r>
                          <w:rPr>
                            <w:rFonts w:ascii="Cambria Math" w:hAnsi="Cambria Math"/>
                            <w:szCs w:val="24"/>
                            <w:lang w:val="en-US"/>
                          </w:rPr>
                          <m:t>∙N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4"/>
                            <w:lang w:val="en-US"/>
                          </w:rPr>
                          <m:t>RE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4"/>
                            <w:lang w:val="en-US"/>
                          </w:rPr>
                          <m:t>data</m:t>
                        </m:r>
                      </m:sup>
                    </m:sSubSup>
                  </m:num>
                  <m:den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Cs w:val="24"/>
                            <w:lang w:val="en-US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Cs w:val="24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4"/>
                            <w:lang w:val="en-US"/>
                          </w:rPr>
                          <m:t>Blk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Cs w:val="24"/>
                            <w:lang w:val="en-US"/>
                          </w:rPr>
                          <m:t>CE</m:t>
                        </m:r>
                      </m:sup>
                    </m:sSubSup>
                  </m:den>
                </m:f>
                <m:r>
                  <w:rPr>
                    <w:rFonts w:ascii="Cambria Math" w:hAnsi="Cambria Math"/>
                    <w:szCs w:val="24"/>
                    <w:lang w:val="en-US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4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Cs w:val="24"/>
                        <w:lang w:val="en-US"/>
                      </w:rPr>
                      <m:t>rx</m:t>
                    </m:r>
                  </m:sub>
                </m:sSub>
              </m:oMath>
            </m:oMathPara>
          </w:p>
        </w:tc>
        <w:tc>
          <w:tcPr>
            <w:tcW w:w="2335" w:type="dxa"/>
          </w:tcPr>
          <w:p w14:paraId="5F706169" w14:textId="77777777" w:rsidR="00EF6807" w:rsidRPr="00806D95" w:rsidRDefault="00C272E5" w:rsidP="00615BE0">
            <w:pPr>
              <w:rPr>
                <w:sz w:val="22"/>
                <w:szCs w:val="22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/>
                        <w:i/>
                        <w:szCs w:val="24"/>
                        <w:lang w:val="en-US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Cs w:val="24"/>
                            <w:lang w:val="en-US"/>
                          </w:rPr>
                        </m:ctrlPr>
                      </m:sSubSup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2"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UE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4"/>
                            <w:lang w:val="en-US"/>
                          </w:rPr>
                          <m:t>∙N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4"/>
                            <w:lang w:val="en-US"/>
                          </w:rPr>
                          <m:t>RE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4"/>
                            <w:lang w:val="en-US"/>
                          </w:rPr>
                          <m:t>data</m:t>
                        </m:r>
                      </m:sup>
                    </m:sSubSup>
                  </m:num>
                  <m:den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Cs w:val="24"/>
                            <w:lang w:val="en-US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Cs w:val="24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4"/>
                            <w:lang w:val="en-US"/>
                          </w:rPr>
                          <m:t>Blk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Cs w:val="24"/>
                            <w:lang w:val="en-US"/>
                          </w:rPr>
                          <m:t>CE</m:t>
                        </m:r>
                      </m:sup>
                    </m:sSubSup>
                  </m:den>
                </m:f>
                <m:r>
                  <w:rPr>
                    <w:rFonts w:ascii="Cambria Math" w:hAnsi="Cambria Math"/>
                    <w:szCs w:val="24"/>
                    <w:lang w:val="en-US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4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Cs w:val="24"/>
                        <w:lang w:val="en-US"/>
                      </w:rPr>
                      <m:t>Rx</m:t>
                    </m:r>
                  </m:sub>
                </m:sSub>
              </m:oMath>
            </m:oMathPara>
          </w:p>
        </w:tc>
      </w:tr>
      <w:tr w:rsidR="00EF6807" w:rsidRPr="00806D95" w14:paraId="1C735EB9" w14:textId="77777777" w:rsidTr="00615BE0">
        <w:tc>
          <w:tcPr>
            <w:tcW w:w="1328" w:type="dxa"/>
            <w:vMerge/>
          </w:tcPr>
          <w:p w14:paraId="7B352091" w14:textId="77777777" w:rsidR="00EF6807" w:rsidRPr="00806D95" w:rsidRDefault="00EF6807" w:rsidP="00615BE0">
            <w:pPr>
              <w:rPr>
                <w:sz w:val="22"/>
                <w:szCs w:val="22"/>
              </w:rPr>
            </w:pPr>
          </w:p>
        </w:tc>
        <w:tc>
          <w:tcPr>
            <w:tcW w:w="1554" w:type="dxa"/>
          </w:tcPr>
          <w:p w14:paraId="402F48E5" w14:textId="77777777" w:rsidR="00EF6807" w:rsidRPr="00806D95" w:rsidRDefault="00EF6807" w:rsidP="00615BE0">
            <w:pPr>
              <w:rPr>
                <w:sz w:val="22"/>
                <w:szCs w:val="22"/>
              </w:rPr>
            </w:pPr>
            <w:r w:rsidRPr="00806D95">
              <w:rPr>
                <w:sz w:val="22"/>
                <w:szCs w:val="22"/>
              </w:rPr>
              <w:t>MMSE Weight Calculation</w:t>
            </w:r>
          </w:p>
        </w:tc>
        <w:tc>
          <w:tcPr>
            <w:tcW w:w="1185" w:type="dxa"/>
          </w:tcPr>
          <w:p w14:paraId="710C5A85" w14:textId="77777777" w:rsidR="00EF6807" w:rsidRPr="00806D95" w:rsidRDefault="00C272E5" w:rsidP="00615BE0">
            <w:pPr>
              <w:rPr>
                <w:sz w:val="22"/>
                <w:szCs w:val="22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iter</m:t>
                    </m:r>
                  </m:sub>
                  <m:sup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IC</m:t>
                    </m:r>
                  </m:sup>
                </m:sSubSup>
              </m:oMath>
            </m:oMathPara>
          </w:p>
        </w:tc>
        <w:tc>
          <w:tcPr>
            <w:tcW w:w="3227" w:type="dxa"/>
          </w:tcPr>
          <w:p w14:paraId="01F99EA6" w14:textId="77777777" w:rsidR="00EF6807" w:rsidRDefault="00EF6807" w:rsidP="00615BE0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 If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UE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en-US"/>
                </w:rPr>
                <m:t>≤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SF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rx</m:t>
                  </m:r>
                </m:sub>
              </m:sSub>
            </m:oMath>
          </w:p>
          <w:p w14:paraId="6048035F" w14:textId="77777777" w:rsidR="00EF6807" w:rsidRPr="00ED0D79" w:rsidRDefault="00C272E5" w:rsidP="00615BE0">
            <w:pPr>
              <w:rPr>
                <w:szCs w:val="24"/>
                <w:lang w:val="en-US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iter</m:t>
                    </m:r>
                  </m:sub>
                  <m:sup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IC</m:t>
                    </m:r>
                  </m:sup>
                </m:sSubSup>
                <m:f>
                  <m:fPr>
                    <m:ctrlPr>
                      <w:rPr>
                        <w:rFonts w:ascii="Cambria Math" w:hAnsi="Cambria Math"/>
                        <w:i/>
                        <w:szCs w:val="24"/>
                        <w:lang w:val="en-US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Cs w:val="24"/>
                            <w:lang w:val="en-US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Cs w:val="24"/>
                            <w:lang w:val="en-US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4"/>
                            <w:lang w:val="en-US"/>
                          </w:rPr>
                          <m:t>RE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4"/>
                            <w:lang w:val="en-US"/>
                          </w:rPr>
                          <m:t>data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4"/>
                        <w:lang w:val="en-US"/>
                      </w:rPr>
                      <m:t xml:space="preserve"> </m:t>
                    </m:r>
                  </m:num>
                  <m:den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Cs w:val="24"/>
                            <w:lang w:val="en-US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Cs w:val="24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4"/>
                            <w:lang w:val="en-US"/>
                          </w:rPr>
                          <m:t>Blk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Cs w:val="24"/>
                            <w:lang w:val="en-US"/>
                          </w:rPr>
                          <m:t>CE</m:t>
                        </m:r>
                      </m:sup>
                    </m:sSubSup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Cs w:val="24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4"/>
                        <w:lang w:val="en-US"/>
                      </w:rPr>
                      <m:t>1.5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Cs w:val="24"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4"/>
                                <w:lang w:val="en-US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4"/>
                                <w:lang w:val="en-US"/>
                              </w:rPr>
                              <m:t>rx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4"/>
                            <w:lang w:val="en-US"/>
                          </w:rPr>
                          <m:t>.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4"/>
                                <w:lang w:val="en-US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4"/>
                                <w:lang w:val="en-US"/>
                              </w:rPr>
                              <m:t>SF</m:t>
                            </m:r>
                          </m:sub>
                        </m:sSub>
                      </m:e>
                    </m:d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Cs w:val="24"/>
                            <w:lang w:val="en-US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Cs w:val="24"/>
                            <w:lang w:val="en-US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4"/>
                            <w:lang w:val="en-US"/>
                          </w:rPr>
                          <m:t>UE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Cs w:val="24"/>
                            <w:lang w:val="en-US"/>
                          </w:rPr>
                          <m:t>2</m:t>
                        </m:r>
                      </m:sup>
                    </m:sSubSup>
                    <m:r>
                      <w:rPr>
                        <w:rFonts w:ascii="Cambria Math" w:hAnsi="Cambria Math"/>
                        <w:szCs w:val="24"/>
                        <w:lang w:val="en-US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4"/>
                            <w:lang w:val="en-US"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szCs w:val="24"/>
                                <w:lang w:val="en-US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szCs w:val="24"/>
                                <w:lang w:val="en-US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Cs w:val="24"/>
                                <w:lang w:val="en-US"/>
                              </w:rPr>
                              <m:t>UE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szCs w:val="24"/>
                                <w:lang w:val="en-US"/>
                              </w:rPr>
                              <m:t>3</m:t>
                            </m:r>
                          </m:sup>
                        </m:sSubSup>
                      </m:num>
                      <m:den>
                        <m:r>
                          <w:rPr>
                            <w:rFonts w:ascii="Cambria Math" w:hAnsi="Cambria Math"/>
                            <w:szCs w:val="24"/>
                            <w:lang w:val="en-US"/>
                          </w:rPr>
                          <m:t>2</m:t>
                        </m:r>
                      </m:den>
                    </m:f>
                  </m:e>
                </m:d>
              </m:oMath>
            </m:oMathPara>
          </w:p>
          <w:p w14:paraId="45B62EC7" w14:textId="77777777" w:rsidR="00EF6807" w:rsidRDefault="00EF6807" w:rsidP="00615BE0">
            <w:pPr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Else</w:t>
            </w:r>
          </w:p>
          <w:p w14:paraId="792D5BE9" w14:textId="77777777" w:rsidR="00EF6807" w:rsidRPr="00806D95" w:rsidRDefault="00C272E5" w:rsidP="00615BE0">
            <w:pPr>
              <w:rPr>
                <w:sz w:val="22"/>
                <w:szCs w:val="22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iter</m:t>
                    </m:r>
                  </m:sub>
                  <m:sup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IC</m:t>
                    </m:r>
                  </m:sup>
                </m:sSubSup>
                <m:f>
                  <m:fPr>
                    <m:ctrlPr>
                      <w:rPr>
                        <w:rFonts w:ascii="Cambria Math" w:hAnsi="Cambria Math"/>
                        <w:i/>
                        <w:szCs w:val="24"/>
                        <w:lang w:val="en-US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Cs w:val="24"/>
                            <w:lang w:val="en-US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Cs w:val="24"/>
                            <w:lang w:val="en-US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4"/>
                            <w:lang w:val="en-US"/>
                          </w:rPr>
                          <m:t>RE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4"/>
                            <w:lang w:val="en-US"/>
                          </w:rPr>
                          <m:t>data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4"/>
                        <w:lang w:val="en-US"/>
                      </w:rPr>
                      <m:t xml:space="preserve"> </m:t>
                    </m:r>
                  </m:num>
                  <m:den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Cs w:val="24"/>
                            <w:lang w:val="en-US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Cs w:val="24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4"/>
                            <w:lang w:val="en-US"/>
                          </w:rPr>
                          <m:t>Blk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Cs w:val="24"/>
                            <w:lang w:val="en-US"/>
                          </w:rPr>
                          <m:t>CE</m:t>
                        </m:r>
                      </m:sup>
                    </m:sSubSup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Cs w:val="24"/>
                        <w:lang w:val="en-US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24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Cs w:val="24"/>
                            <w:lang w:val="en-US"/>
                          </w:rPr>
                          <m:t>1.5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Cs w:val="24"/>
                                <w:lang w:val="en-US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Cs w:val="24"/>
                                    <w:lang w:val="en-US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Cs w:val="24"/>
                                    <w:lang w:val="en-US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Cs w:val="24"/>
                                    <w:lang w:val="en-US"/>
                                  </w:rPr>
                                  <m:t>rx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  <w:szCs w:val="24"/>
                                <w:lang w:val="en-US"/>
                              </w:rPr>
                              <m:t>.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Cs w:val="24"/>
                                    <w:lang w:val="en-US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Cs w:val="24"/>
                                    <w:lang w:val="en-US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Cs w:val="24"/>
                                    <w:lang w:val="en-US"/>
                                  </w:rPr>
                                  <m:t>SF</m:t>
                                </m:r>
                              </m:sub>
                            </m:sSub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szCs w:val="24"/>
                            <w:lang w:val="en-US"/>
                          </w:rPr>
                          <m:t>2</m:t>
                        </m:r>
                      </m:sup>
                    </m:sSup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4"/>
                            <w:lang w:val="en-US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4"/>
                            <w:lang w:val="en-US"/>
                          </w:rPr>
                          <m:t>UE</m:t>
                        </m:r>
                      </m:sub>
                    </m:sSub>
                    <m:r>
                      <w:rPr>
                        <w:rFonts w:ascii="Cambria Math" w:hAnsi="Cambria Math"/>
                        <w:szCs w:val="24"/>
                        <w:lang w:val="en-US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4"/>
                            <w:lang w:val="en-US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Cs w:val="24"/>
                                <w:lang w:val="en-US"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Cs w:val="24"/>
                                    <w:lang w:val="en-US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Cs w:val="24"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Cs w:val="24"/>
                                        <w:lang w:val="en-US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Cs w:val="24"/>
                                        <w:lang w:val="en-US"/>
                                      </w:rPr>
                                      <m:t>rx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  <w:szCs w:val="24"/>
                                    <w:lang w:val="en-US"/>
                                  </w:rPr>
                                  <m:t>.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Cs w:val="24"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Cs w:val="24"/>
                                        <w:lang w:val="en-US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Cs w:val="24"/>
                                        <w:lang w:val="en-US"/>
                                      </w:rPr>
                                      <m:t>SF</m:t>
                                    </m:r>
                                  </m:sub>
                                </m:sSub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hAnsi="Cambria Math"/>
                                <w:szCs w:val="24"/>
                                <w:lang w:val="en-US"/>
                              </w:rPr>
                              <m:t>3</m:t>
                            </m:r>
                          </m:sup>
                        </m:sSup>
                      </m:num>
                      <m:den>
                        <m:r>
                          <w:rPr>
                            <w:rFonts w:ascii="Cambria Math" w:hAnsi="Cambria Math"/>
                            <w:szCs w:val="24"/>
                            <w:lang w:val="en-US"/>
                          </w:rPr>
                          <m:t>2</m:t>
                        </m:r>
                      </m:den>
                    </m:f>
                  </m:e>
                </m:d>
              </m:oMath>
            </m:oMathPara>
          </w:p>
        </w:tc>
        <w:tc>
          <w:tcPr>
            <w:tcW w:w="2335" w:type="dxa"/>
          </w:tcPr>
          <w:p w14:paraId="5C2BEEC2" w14:textId="77777777" w:rsidR="00EF6807" w:rsidRPr="00806D95" w:rsidRDefault="00C272E5" w:rsidP="00615BE0">
            <w:pPr>
              <w:rPr>
                <w:sz w:val="22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UE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∙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Cs w:val="24"/>
                        <w:lang w:val="en-US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Cs w:val="24"/>
                            <w:lang w:val="en-US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Cs w:val="24"/>
                            <w:lang w:val="en-US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4"/>
                            <w:lang w:val="en-US"/>
                          </w:rPr>
                          <m:t>RE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4"/>
                            <w:lang w:val="en-US"/>
                          </w:rPr>
                          <m:t>data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4"/>
                        <w:lang w:val="en-US"/>
                      </w:rPr>
                      <m:t xml:space="preserve"> </m:t>
                    </m:r>
                  </m:num>
                  <m:den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Cs w:val="24"/>
                            <w:lang w:val="en-US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Cs w:val="24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4"/>
                            <w:lang w:val="en-US"/>
                          </w:rPr>
                          <m:t>Blk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Cs w:val="24"/>
                            <w:lang w:val="en-US"/>
                          </w:rPr>
                          <m:t>CE</m:t>
                        </m:r>
                      </m:sup>
                    </m:sSubSup>
                  </m:den>
                </m:f>
                <m: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val="en-US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2"/>
                            <w:szCs w:val="22"/>
                            <w:lang w:val="en-US"/>
                          </w:rPr>
                          <m:t>SF</m:t>
                        </m:r>
                      </m:sub>
                    </m:sSub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∙N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rx</m:t>
                    </m:r>
                  </m:sub>
                </m:sSub>
              </m:oMath>
            </m:oMathPara>
          </w:p>
        </w:tc>
      </w:tr>
      <w:tr w:rsidR="00EF6807" w:rsidRPr="00806D95" w14:paraId="3F2A6ABE" w14:textId="77777777" w:rsidTr="00615BE0">
        <w:tc>
          <w:tcPr>
            <w:tcW w:w="1328" w:type="dxa"/>
            <w:vMerge/>
          </w:tcPr>
          <w:p w14:paraId="1105954F" w14:textId="77777777" w:rsidR="00EF6807" w:rsidRPr="00806D95" w:rsidRDefault="00EF6807" w:rsidP="00615BE0">
            <w:pPr>
              <w:rPr>
                <w:sz w:val="22"/>
                <w:szCs w:val="22"/>
              </w:rPr>
            </w:pPr>
          </w:p>
        </w:tc>
        <w:tc>
          <w:tcPr>
            <w:tcW w:w="1554" w:type="dxa"/>
          </w:tcPr>
          <w:p w14:paraId="1E3DB0B9" w14:textId="77777777" w:rsidR="00EF6807" w:rsidRPr="00806D95" w:rsidRDefault="00EF6807" w:rsidP="00615BE0">
            <w:pPr>
              <w:rPr>
                <w:sz w:val="22"/>
                <w:szCs w:val="22"/>
              </w:rPr>
            </w:pPr>
            <w:r w:rsidRPr="00806D95">
              <w:rPr>
                <w:sz w:val="22"/>
                <w:szCs w:val="22"/>
              </w:rPr>
              <w:t>Equalization</w:t>
            </w:r>
          </w:p>
        </w:tc>
        <w:tc>
          <w:tcPr>
            <w:tcW w:w="1185" w:type="dxa"/>
          </w:tcPr>
          <w:p w14:paraId="3FB16573" w14:textId="77777777" w:rsidR="00EF6807" w:rsidRPr="00806D95" w:rsidRDefault="00C272E5" w:rsidP="00615BE0">
            <w:pPr>
              <w:rPr>
                <w:sz w:val="22"/>
                <w:szCs w:val="22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iter</m:t>
                    </m:r>
                  </m:sub>
                  <m:sup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IC</m:t>
                    </m:r>
                  </m:sup>
                </m:sSubSup>
              </m:oMath>
            </m:oMathPara>
          </w:p>
        </w:tc>
        <w:tc>
          <w:tcPr>
            <w:tcW w:w="3227" w:type="dxa"/>
          </w:tcPr>
          <w:p w14:paraId="138DC81E" w14:textId="77777777" w:rsidR="00EF6807" w:rsidRPr="00806D95" w:rsidRDefault="00C272E5" w:rsidP="00615BE0">
            <w:pPr>
              <w:rPr>
                <w:sz w:val="22"/>
                <w:szCs w:val="22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iter</m:t>
                    </m:r>
                  </m:sub>
                  <m:sup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IC</m:t>
                    </m:r>
                  </m:sup>
                </m:sSubSup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UE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Cs w:val="24"/>
                            <w:lang w:val="en-US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Cs w:val="24"/>
                            <w:lang w:val="en-US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4"/>
                            <w:lang w:val="en-US"/>
                          </w:rPr>
                          <m:t>RE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4"/>
                            <w:lang w:val="en-US"/>
                          </w:rPr>
                          <m:t>data</m:t>
                        </m:r>
                      </m:sup>
                    </m:sSubSup>
                    <m:r>
                      <w:rPr>
                        <w:rFonts w:ascii="Cambria Math" w:hAnsi="Cambria Math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rx</m:t>
                    </m:r>
                  </m:sub>
                </m:sSub>
              </m:oMath>
            </m:oMathPara>
          </w:p>
        </w:tc>
        <w:tc>
          <w:tcPr>
            <w:tcW w:w="2335" w:type="dxa"/>
          </w:tcPr>
          <w:p w14:paraId="4142EA7C" w14:textId="77777777" w:rsidR="00EF6807" w:rsidRPr="00806D95" w:rsidRDefault="00C272E5" w:rsidP="00615BE0">
            <w:pPr>
              <w:rPr>
                <w:sz w:val="22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UE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∙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RE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data</m:t>
                    </m:r>
                  </m:sup>
                </m:sSubSup>
                <m: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Rx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/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SF</m:t>
                    </m:r>
                  </m:sub>
                </m:sSub>
              </m:oMath>
            </m:oMathPara>
          </w:p>
        </w:tc>
      </w:tr>
      <w:tr w:rsidR="00EF6807" w:rsidRPr="00806D95" w14:paraId="6FF9F1BF" w14:textId="77777777" w:rsidTr="00615BE0">
        <w:tc>
          <w:tcPr>
            <w:tcW w:w="1328" w:type="dxa"/>
          </w:tcPr>
          <w:p w14:paraId="594DD0BD" w14:textId="77777777" w:rsidR="00EF6807" w:rsidRPr="00806D95" w:rsidRDefault="00EF6807" w:rsidP="00615BE0">
            <w:pPr>
              <w:rPr>
                <w:sz w:val="22"/>
                <w:szCs w:val="22"/>
              </w:rPr>
            </w:pPr>
            <w:r w:rsidRPr="00806D95">
              <w:rPr>
                <w:sz w:val="22"/>
                <w:szCs w:val="22"/>
              </w:rPr>
              <w:t>Decoder</w:t>
            </w:r>
          </w:p>
        </w:tc>
        <w:tc>
          <w:tcPr>
            <w:tcW w:w="1554" w:type="dxa"/>
          </w:tcPr>
          <w:p w14:paraId="194DDB13" w14:textId="77777777" w:rsidR="00EF6807" w:rsidRPr="00806D95" w:rsidRDefault="00EF6807" w:rsidP="00615BE0">
            <w:pPr>
              <w:rPr>
                <w:sz w:val="22"/>
                <w:szCs w:val="22"/>
              </w:rPr>
            </w:pPr>
            <w:r w:rsidRPr="00806D95">
              <w:rPr>
                <w:sz w:val="22"/>
                <w:szCs w:val="22"/>
              </w:rPr>
              <w:t>LDPC Decoder</w:t>
            </w:r>
          </w:p>
        </w:tc>
        <w:tc>
          <w:tcPr>
            <w:tcW w:w="1185" w:type="dxa"/>
          </w:tcPr>
          <w:p w14:paraId="5ADA1768" w14:textId="77777777" w:rsidR="00EF6807" w:rsidRPr="00806D95" w:rsidRDefault="00C272E5" w:rsidP="00615BE0">
            <w:pPr>
              <w:rPr>
                <w:sz w:val="22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UE,avg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itr</m:t>
                    </m:r>
                  </m:sub>
                </m:sSub>
              </m:oMath>
            </m:oMathPara>
          </w:p>
        </w:tc>
        <w:tc>
          <w:tcPr>
            <w:tcW w:w="3227" w:type="dxa"/>
          </w:tcPr>
          <w:p w14:paraId="7BC0D0C3" w14:textId="77777777" w:rsidR="00EF6807" w:rsidRPr="00806D95" w:rsidRDefault="00EF6807" w:rsidP="00615BE0">
            <w:pPr>
              <w:rPr>
                <w:sz w:val="22"/>
                <w:szCs w:val="22"/>
              </w:rPr>
            </w:pPr>
          </w:p>
        </w:tc>
        <w:tc>
          <w:tcPr>
            <w:tcW w:w="2335" w:type="dxa"/>
          </w:tcPr>
          <w:p w14:paraId="2F15BCD5" w14:textId="77777777" w:rsidR="00EF6807" w:rsidRPr="00806D95" w:rsidRDefault="00EF6807" w:rsidP="00615BE0">
            <w:pPr>
              <w:rPr>
                <w:sz w:val="22"/>
                <w:szCs w:val="22"/>
              </w:rPr>
            </w:pPr>
          </w:p>
        </w:tc>
      </w:tr>
      <w:tr w:rsidR="00EF6807" w:rsidRPr="00806D95" w14:paraId="7A8AA494" w14:textId="77777777" w:rsidTr="00615BE0">
        <w:tc>
          <w:tcPr>
            <w:tcW w:w="1328" w:type="dxa"/>
            <w:vMerge w:val="restart"/>
          </w:tcPr>
          <w:p w14:paraId="62BC1955" w14:textId="77777777" w:rsidR="00EF6807" w:rsidRPr="00806D95" w:rsidRDefault="00EF6807" w:rsidP="00615BE0">
            <w:pPr>
              <w:rPr>
                <w:sz w:val="22"/>
                <w:szCs w:val="22"/>
              </w:rPr>
            </w:pPr>
            <w:r w:rsidRPr="00806D95">
              <w:rPr>
                <w:sz w:val="22"/>
                <w:szCs w:val="22"/>
              </w:rPr>
              <w:t>Interference Cancellation</w:t>
            </w:r>
          </w:p>
        </w:tc>
        <w:tc>
          <w:tcPr>
            <w:tcW w:w="1554" w:type="dxa"/>
          </w:tcPr>
          <w:p w14:paraId="6524AFE9" w14:textId="77777777" w:rsidR="00EF6807" w:rsidRPr="00806D95" w:rsidRDefault="00EF6807" w:rsidP="00615BE0">
            <w:pPr>
              <w:rPr>
                <w:sz w:val="22"/>
                <w:szCs w:val="22"/>
              </w:rPr>
            </w:pPr>
            <w:r w:rsidRPr="00806D95">
              <w:rPr>
                <w:sz w:val="22"/>
                <w:szCs w:val="22"/>
              </w:rPr>
              <w:t>Re-encoding</w:t>
            </w:r>
          </w:p>
        </w:tc>
        <w:tc>
          <w:tcPr>
            <w:tcW w:w="1185" w:type="dxa"/>
          </w:tcPr>
          <w:p w14:paraId="4B7D7C46" w14:textId="77777777" w:rsidR="00EF6807" w:rsidRPr="00806D95" w:rsidRDefault="00C272E5" w:rsidP="00615BE0">
            <w:pPr>
              <w:rPr>
                <w:sz w:val="22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UE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</w:rPr>
                  <m:t>-1</m:t>
                </m:r>
              </m:oMath>
            </m:oMathPara>
          </w:p>
        </w:tc>
        <w:tc>
          <w:tcPr>
            <w:tcW w:w="3227" w:type="dxa"/>
          </w:tcPr>
          <w:p w14:paraId="28156239" w14:textId="77777777" w:rsidR="00EF6807" w:rsidRPr="00806D95" w:rsidRDefault="00EF6807" w:rsidP="00615BE0">
            <w:pPr>
              <w:rPr>
                <w:sz w:val="22"/>
                <w:szCs w:val="22"/>
              </w:rPr>
            </w:pPr>
          </w:p>
        </w:tc>
        <w:tc>
          <w:tcPr>
            <w:tcW w:w="2335" w:type="dxa"/>
          </w:tcPr>
          <w:p w14:paraId="5765E18C" w14:textId="77777777" w:rsidR="00EF6807" w:rsidRPr="00806D95" w:rsidRDefault="00EF6807" w:rsidP="00615BE0">
            <w:pPr>
              <w:rPr>
                <w:sz w:val="22"/>
                <w:szCs w:val="22"/>
              </w:rPr>
            </w:pPr>
          </w:p>
        </w:tc>
      </w:tr>
      <w:tr w:rsidR="00EF6807" w:rsidRPr="00806D95" w14:paraId="456A8863" w14:textId="77777777" w:rsidTr="00615BE0">
        <w:tc>
          <w:tcPr>
            <w:tcW w:w="1328" w:type="dxa"/>
            <w:vMerge/>
          </w:tcPr>
          <w:p w14:paraId="33D8B11C" w14:textId="77777777" w:rsidR="00EF6807" w:rsidRPr="00806D95" w:rsidRDefault="00EF6807" w:rsidP="00615BE0">
            <w:pPr>
              <w:rPr>
                <w:sz w:val="22"/>
                <w:szCs w:val="22"/>
              </w:rPr>
            </w:pPr>
          </w:p>
        </w:tc>
        <w:tc>
          <w:tcPr>
            <w:tcW w:w="1554" w:type="dxa"/>
          </w:tcPr>
          <w:p w14:paraId="1B0F5604" w14:textId="77777777" w:rsidR="00EF6807" w:rsidRPr="00806D95" w:rsidRDefault="00EF6807" w:rsidP="00615BE0">
            <w:pPr>
              <w:rPr>
                <w:sz w:val="22"/>
                <w:szCs w:val="22"/>
              </w:rPr>
            </w:pPr>
            <w:r w:rsidRPr="00806D95">
              <w:rPr>
                <w:sz w:val="22"/>
                <w:szCs w:val="22"/>
              </w:rPr>
              <w:t>Modulation</w:t>
            </w:r>
          </w:p>
        </w:tc>
        <w:tc>
          <w:tcPr>
            <w:tcW w:w="1185" w:type="dxa"/>
          </w:tcPr>
          <w:p w14:paraId="36639EF0" w14:textId="77777777" w:rsidR="00EF6807" w:rsidRPr="00806D95" w:rsidRDefault="00C272E5" w:rsidP="00615BE0">
            <w:pPr>
              <w:rPr>
                <w:sz w:val="22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UE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</w:rPr>
                  <m:t>-1</m:t>
                </m:r>
              </m:oMath>
            </m:oMathPara>
          </w:p>
        </w:tc>
        <w:tc>
          <w:tcPr>
            <w:tcW w:w="3227" w:type="dxa"/>
          </w:tcPr>
          <w:p w14:paraId="26D51B9B" w14:textId="77777777" w:rsidR="00EF6807" w:rsidRPr="00806D95" w:rsidRDefault="00C272E5" w:rsidP="00615BE0">
            <w:pPr>
              <w:rPr>
                <w:sz w:val="22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UE</m:t>
                    </m:r>
                  </m:sub>
                </m:sSub>
                <m:sSubSup>
                  <m:sSubSup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RE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data</m:t>
                    </m:r>
                  </m:sup>
                </m:sSubSup>
                <m: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/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SF</m:t>
                    </m:r>
                  </m:sub>
                </m:sSub>
              </m:oMath>
            </m:oMathPara>
          </w:p>
        </w:tc>
        <w:tc>
          <w:tcPr>
            <w:tcW w:w="2335" w:type="dxa"/>
          </w:tcPr>
          <w:p w14:paraId="5890C88C" w14:textId="77777777" w:rsidR="00EF6807" w:rsidRPr="00806D95" w:rsidRDefault="00EF6807" w:rsidP="00615BE0">
            <w:pPr>
              <w:rPr>
                <w:sz w:val="22"/>
                <w:szCs w:val="22"/>
              </w:rPr>
            </w:pPr>
          </w:p>
        </w:tc>
      </w:tr>
      <w:tr w:rsidR="00EF6807" w:rsidRPr="00806D95" w14:paraId="662EBDD2" w14:textId="77777777" w:rsidTr="00615BE0">
        <w:tc>
          <w:tcPr>
            <w:tcW w:w="1328" w:type="dxa"/>
            <w:vMerge/>
          </w:tcPr>
          <w:p w14:paraId="22FF1C87" w14:textId="77777777" w:rsidR="00EF6807" w:rsidRPr="00806D95" w:rsidRDefault="00EF6807" w:rsidP="00615BE0">
            <w:pPr>
              <w:rPr>
                <w:sz w:val="22"/>
                <w:szCs w:val="22"/>
              </w:rPr>
            </w:pPr>
          </w:p>
        </w:tc>
        <w:tc>
          <w:tcPr>
            <w:tcW w:w="1554" w:type="dxa"/>
          </w:tcPr>
          <w:p w14:paraId="2FF6235D" w14:textId="77777777" w:rsidR="00EF6807" w:rsidRPr="00806D95" w:rsidRDefault="00EF6807" w:rsidP="00615BE0">
            <w:pPr>
              <w:rPr>
                <w:sz w:val="22"/>
                <w:szCs w:val="22"/>
              </w:rPr>
            </w:pPr>
            <w:r w:rsidRPr="00806D95">
              <w:rPr>
                <w:sz w:val="22"/>
                <w:szCs w:val="22"/>
              </w:rPr>
              <w:t>Spreading</w:t>
            </w:r>
          </w:p>
        </w:tc>
        <w:tc>
          <w:tcPr>
            <w:tcW w:w="1185" w:type="dxa"/>
          </w:tcPr>
          <w:p w14:paraId="10B762BB" w14:textId="77777777" w:rsidR="00EF6807" w:rsidRPr="00806D95" w:rsidRDefault="00C272E5" w:rsidP="00615BE0">
            <w:pPr>
              <w:rPr>
                <w:sz w:val="22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UE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</w:rPr>
                  <m:t>-1</m:t>
                </m:r>
              </m:oMath>
            </m:oMathPara>
          </w:p>
        </w:tc>
        <w:tc>
          <w:tcPr>
            <w:tcW w:w="3227" w:type="dxa"/>
          </w:tcPr>
          <w:p w14:paraId="66535F65" w14:textId="77777777" w:rsidR="00EF6807" w:rsidRPr="008C65D2" w:rsidRDefault="00C272E5" w:rsidP="00615BE0">
            <w:pPr>
              <w:rPr>
                <w:sz w:val="22"/>
                <w:szCs w:val="22"/>
                <w:lang w:val="en-US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val="en-US"/>
                      </w:rPr>
                    </m:ctrlPr>
                  </m:sSubSup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UE</m:t>
                        </m:r>
                      </m:sub>
                    </m:sSub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RE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data</m:t>
                    </m:r>
                  </m:sup>
                </m:sSubSup>
              </m:oMath>
            </m:oMathPara>
          </w:p>
        </w:tc>
        <w:tc>
          <w:tcPr>
            <w:tcW w:w="2335" w:type="dxa"/>
          </w:tcPr>
          <w:p w14:paraId="277FA020" w14:textId="77777777" w:rsidR="00EF6807" w:rsidRPr="00806D95" w:rsidRDefault="00EF6807" w:rsidP="00615BE0">
            <w:pPr>
              <w:rPr>
                <w:sz w:val="22"/>
                <w:szCs w:val="22"/>
              </w:rPr>
            </w:pPr>
          </w:p>
        </w:tc>
      </w:tr>
      <w:tr w:rsidR="00EF6807" w:rsidRPr="00806D95" w14:paraId="0763711E" w14:textId="77777777" w:rsidTr="00615BE0">
        <w:tc>
          <w:tcPr>
            <w:tcW w:w="1328" w:type="dxa"/>
            <w:vMerge/>
          </w:tcPr>
          <w:p w14:paraId="2A350518" w14:textId="77777777" w:rsidR="00EF6807" w:rsidRPr="00806D95" w:rsidRDefault="00EF6807" w:rsidP="00615BE0">
            <w:pPr>
              <w:rPr>
                <w:sz w:val="22"/>
                <w:szCs w:val="22"/>
              </w:rPr>
            </w:pPr>
          </w:p>
        </w:tc>
        <w:tc>
          <w:tcPr>
            <w:tcW w:w="1554" w:type="dxa"/>
          </w:tcPr>
          <w:p w14:paraId="4F114176" w14:textId="77777777" w:rsidR="00EF6807" w:rsidRPr="00806D95" w:rsidRDefault="00EF6807" w:rsidP="00615BE0">
            <w:pPr>
              <w:rPr>
                <w:sz w:val="22"/>
                <w:szCs w:val="22"/>
              </w:rPr>
            </w:pPr>
            <w:r w:rsidRPr="00806D95">
              <w:rPr>
                <w:sz w:val="22"/>
                <w:szCs w:val="22"/>
              </w:rPr>
              <w:t>Symbol reconstruction</w:t>
            </w:r>
          </w:p>
        </w:tc>
        <w:tc>
          <w:tcPr>
            <w:tcW w:w="1185" w:type="dxa"/>
          </w:tcPr>
          <w:p w14:paraId="64091A3E" w14:textId="77777777" w:rsidR="00EF6807" w:rsidRPr="00806D95" w:rsidRDefault="00C272E5" w:rsidP="00615BE0">
            <w:pPr>
              <w:rPr>
                <w:sz w:val="22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UE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</w:rPr>
                  <m:t>-1</m:t>
                </m:r>
              </m:oMath>
            </m:oMathPara>
          </w:p>
        </w:tc>
        <w:tc>
          <w:tcPr>
            <w:tcW w:w="3227" w:type="dxa"/>
          </w:tcPr>
          <w:p w14:paraId="4C409636" w14:textId="77777777" w:rsidR="00EF6807" w:rsidRPr="00806D95" w:rsidRDefault="00C272E5" w:rsidP="00615BE0">
            <w:pPr>
              <w:rPr>
                <w:sz w:val="22"/>
                <w:szCs w:val="22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val="en-US"/>
                      </w:rPr>
                    </m:ctrlPr>
                  </m:sSubSup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UE</m:t>
                        </m:r>
                      </m:sub>
                    </m:sSub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RE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data</m:t>
                    </m:r>
                  </m:sup>
                </m:sSubSup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rx</m:t>
                    </m:r>
                  </m:sub>
                </m:sSub>
              </m:oMath>
            </m:oMathPara>
          </w:p>
        </w:tc>
        <w:tc>
          <w:tcPr>
            <w:tcW w:w="2335" w:type="dxa"/>
          </w:tcPr>
          <w:p w14:paraId="64CF7FB7" w14:textId="77777777" w:rsidR="00EF6807" w:rsidRPr="00806D95" w:rsidRDefault="00C272E5" w:rsidP="00615BE0">
            <w:pPr>
              <w:rPr>
                <w:sz w:val="22"/>
                <w:szCs w:val="22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RE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data</m:t>
                    </m:r>
                  </m:sup>
                </m:sSubSup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rx</m:t>
                    </m:r>
                  </m:sub>
                </m:sSub>
              </m:oMath>
            </m:oMathPara>
          </w:p>
        </w:tc>
      </w:tr>
      <w:tr w:rsidR="00EF6807" w:rsidRPr="00806D95" w14:paraId="3D95799D" w14:textId="77777777" w:rsidTr="00615BE0">
        <w:tc>
          <w:tcPr>
            <w:tcW w:w="1328" w:type="dxa"/>
            <w:vMerge/>
          </w:tcPr>
          <w:p w14:paraId="0CF73304" w14:textId="77777777" w:rsidR="00EF6807" w:rsidRPr="00806D95" w:rsidRDefault="00EF6807" w:rsidP="00615BE0">
            <w:pPr>
              <w:rPr>
                <w:sz w:val="22"/>
                <w:szCs w:val="22"/>
              </w:rPr>
            </w:pPr>
          </w:p>
        </w:tc>
        <w:tc>
          <w:tcPr>
            <w:tcW w:w="1554" w:type="dxa"/>
          </w:tcPr>
          <w:p w14:paraId="026CCCE4" w14:textId="77777777" w:rsidR="00EF6807" w:rsidRPr="00806D95" w:rsidRDefault="00EF6807" w:rsidP="00615BE0">
            <w:pPr>
              <w:rPr>
                <w:sz w:val="22"/>
                <w:szCs w:val="22"/>
              </w:rPr>
            </w:pPr>
            <w:r w:rsidRPr="00806D95">
              <w:rPr>
                <w:sz w:val="22"/>
                <w:szCs w:val="22"/>
              </w:rPr>
              <w:t>Interference subtraction</w:t>
            </w:r>
          </w:p>
        </w:tc>
        <w:tc>
          <w:tcPr>
            <w:tcW w:w="1185" w:type="dxa"/>
          </w:tcPr>
          <w:p w14:paraId="22FCEF4B" w14:textId="77777777" w:rsidR="00EF6807" w:rsidRPr="00806D95" w:rsidRDefault="00C272E5" w:rsidP="00615BE0">
            <w:pPr>
              <w:rPr>
                <w:sz w:val="22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UE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</w:rPr>
                  <m:t>-1</m:t>
                </m:r>
              </m:oMath>
            </m:oMathPara>
          </w:p>
        </w:tc>
        <w:tc>
          <w:tcPr>
            <w:tcW w:w="3227" w:type="dxa"/>
          </w:tcPr>
          <w:p w14:paraId="5C74C705" w14:textId="77777777" w:rsidR="00EF6807" w:rsidRPr="00806D95" w:rsidRDefault="00C272E5" w:rsidP="00615BE0">
            <w:pPr>
              <w:rPr>
                <w:sz w:val="22"/>
                <w:szCs w:val="22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RE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data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rx</m:t>
                    </m:r>
                  </m:sub>
                </m:sSub>
              </m:oMath>
            </m:oMathPara>
          </w:p>
        </w:tc>
        <w:tc>
          <w:tcPr>
            <w:tcW w:w="2335" w:type="dxa"/>
          </w:tcPr>
          <w:p w14:paraId="0703F332" w14:textId="77777777" w:rsidR="00EF6807" w:rsidRPr="00806D95" w:rsidRDefault="00EF6807" w:rsidP="00615BE0">
            <w:pPr>
              <w:rPr>
                <w:sz w:val="22"/>
                <w:szCs w:val="22"/>
              </w:rPr>
            </w:pPr>
          </w:p>
        </w:tc>
      </w:tr>
      <w:tr w:rsidR="00EF6807" w:rsidRPr="00806D95" w14:paraId="6D397702" w14:textId="77777777" w:rsidTr="00615BE0">
        <w:tc>
          <w:tcPr>
            <w:tcW w:w="1328" w:type="dxa"/>
          </w:tcPr>
          <w:p w14:paraId="2A675B92" w14:textId="77777777" w:rsidR="00EF6807" w:rsidRPr="00806D95" w:rsidRDefault="00EF6807" w:rsidP="00615BE0">
            <w:pPr>
              <w:rPr>
                <w:sz w:val="22"/>
                <w:szCs w:val="22"/>
              </w:rPr>
            </w:pPr>
            <w:r w:rsidRPr="00806D95">
              <w:rPr>
                <w:sz w:val="22"/>
                <w:szCs w:val="22"/>
              </w:rPr>
              <w:t>Memory</w:t>
            </w:r>
          </w:p>
        </w:tc>
        <w:tc>
          <w:tcPr>
            <w:tcW w:w="1554" w:type="dxa"/>
          </w:tcPr>
          <w:p w14:paraId="5A30BA38" w14:textId="77777777" w:rsidR="00EF6807" w:rsidRPr="00806D95" w:rsidRDefault="00EF6807" w:rsidP="00615BE0">
            <w:pPr>
              <w:rPr>
                <w:sz w:val="22"/>
                <w:szCs w:val="22"/>
              </w:rPr>
            </w:pPr>
            <w:r w:rsidRPr="00806D95">
              <w:rPr>
                <w:sz w:val="22"/>
                <w:szCs w:val="22"/>
              </w:rPr>
              <w:t>Receive Buffer</w:t>
            </w:r>
          </w:p>
        </w:tc>
        <w:tc>
          <w:tcPr>
            <w:tcW w:w="1185" w:type="dxa"/>
          </w:tcPr>
          <w:p w14:paraId="1A64C971" w14:textId="77777777" w:rsidR="00EF6807" w:rsidRPr="00806D95" w:rsidRDefault="00EF6807" w:rsidP="00615BE0">
            <w:pPr>
              <w:rPr>
                <w:sz w:val="22"/>
                <w:szCs w:val="22"/>
              </w:rPr>
            </w:pPr>
          </w:p>
        </w:tc>
        <w:tc>
          <w:tcPr>
            <w:tcW w:w="3227" w:type="dxa"/>
          </w:tcPr>
          <w:p w14:paraId="2790B863" w14:textId="77777777" w:rsidR="00EF6807" w:rsidRPr="00806D95" w:rsidRDefault="00EF6807" w:rsidP="00615BE0">
            <w:pPr>
              <w:rPr>
                <w:sz w:val="22"/>
                <w:szCs w:val="22"/>
              </w:rPr>
            </w:pPr>
          </w:p>
        </w:tc>
        <w:tc>
          <w:tcPr>
            <w:tcW w:w="2335" w:type="dxa"/>
          </w:tcPr>
          <w:p w14:paraId="75FE7A9D" w14:textId="77777777" w:rsidR="00EF6807" w:rsidRDefault="00C272E5" w:rsidP="00615BE0">
            <w:pPr>
              <w:rPr>
                <w:color w:val="000000" w:themeColor="text1"/>
                <w:szCs w:val="24"/>
                <w:lang w:val="en-US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i/>
                      <w:color w:val="000000" w:themeColor="text1"/>
                      <w:sz w:val="22"/>
                      <w:szCs w:val="22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000000" w:themeColor="text1"/>
                      <w:sz w:val="22"/>
                      <w:szCs w:val="22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  <w:sz w:val="22"/>
                      <w:szCs w:val="22"/>
                      <w:lang w:val="en-US"/>
                    </w:rPr>
                    <m:t>RE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  <w:sz w:val="22"/>
                      <w:szCs w:val="22"/>
                      <w:lang w:val="en-US"/>
                    </w:rPr>
                    <m:t>data</m:t>
                  </m:r>
                </m:sup>
              </m:sSubSup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  <w:szCs w:val="24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szCs w:val="24"/>
                      <w:lang w:val="en-US"/>
                    </w:rPr>
                    <m:t>rx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  <w:szCs w:val="24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szCs w:val="24"/>
                      <w:lang w:val="en-US"/>
                    </w:rPr>
                    <m:t>Tx</m:t>
                  </m:r>
                </m:sub>
              </m:sSub>
            </m:oMath>
            <w:r w:rsidR="00EF6807" w:rsidRPr="00DF7411">
              <w:rPr>
                <w:color w:val="000000" w:themeColor="text1"/>
                <w:szCs w:val="24"/>
                <w:lang w:val="en-US"/>
              </w:rPr>
              <w:t xml:space="preserve"> </w:t>
            </w:r>
          </w:p>
          <w:p w14:paraId="3EB2D245" w14:textId="77777777" w:rsidR="00EF6807" w:rsidRPr="00DF7411" w:rsidRDefault="00C272E5" w:rsidP="00615BE0">
            <w:pPr>
              <w:rPr>
                <w:color w:val="000000" w:themeColor="text1"/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  <w:szCs w:val="24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szCs w:val="24"/>
                      <w:lang w:val="en-US"/>
                    </w:rPr>
                    <m:t>Tx</m:t>
                  </m:r>
                </m:sub>
              </m:sSub>
            </m:oMath>
            <w:r w:rsidR="00EF6807" w:rsidRPr="00DF7411">
              <w:rPr>
                <w:color w:val="000000" w:themeColor="text1"/>
                <w:szCs w:val="24"/>
                <w:lang w:val="en-US"/>
              </w:rPr>
              <w:t xml:space="preserve"> is the number of buffering instances, e.g. 2 for double buffering.</w:t>
            </w:r>
          </w:p>
        </w:tc>
      </w:tr>
      <w:bookmarkEnd w:id="11"/>
    </w:tbl>
    <w:p w14:paraId="2F18A222" w14:textId="77777777" w:rsidR="003660D7" w:rsidRDefault="003660D7" w:rsidP="003660D7"/>
    <w:p w14:paraId="1EFB2D91" w14:textId="77777777" w:rsidR="003660D7" w:rsidRPr="001E19CF" w:rsidRDefault="003660D7" w:rsidP="003660D7">
      <w:pPr>
        <w:rPr>
          <w:b/>
        </w:rPr>
      </w:pPr>
      <w:r w:rsidRPr="001E19CF">
        <w:rPr>
          <w:b/>
        </w:rPr>
        <w:t>Numerical example:</w:t>
      </w:r>
    </w:p>
    <w:p w14:paraId="0F6E5EC3" w14:textId="6C3849FD" w:rsidR="00EF6807" w:rsidRDefault="00EF6807" w:rsidP="00EF6807">
      <w:pPr>
        <w:pStyle w:val="Caption"/>
        <w:keepNext/>
      </w:pPr>
      <w:bookmarkStart w:id="12" w:name="_Ref52868375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326E5">
        <w:rPr>
          <w:noProof/>
        </w:rPr>
        <w:t>2</w:t>
      </w:r>
      <w:r>
        <w:fldChar w:fldCharType="end"/>
      </w:r>
      <w:bookmarkEnd w:id="12"/>
      <w:r>
        <w:t>: Computational Complexity of MMSE-based hard IC receiver.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71"/>
        <w:gridCol w:w="1333"/>
        <w:gridCol w:w="1319"/>
        <w:gridCol w:w="1333"/>
        <w:gridCol w:w="1320"/>
        <w:gridCol w:w="1333"/>
        <w:gridCol w:w="1320"/>
      </w:tblGrid>
      <w:tr w:rsidR="00EF6807" w:rsidRPr="0015789A" w14:paraId="20B020CD" w14:textId="77777777" w:rsidTr="00615BE0">
        <w:tc>
          <w:tcPr>
            <w:tcW w:w="1671" w:type="dxa"/>
            <w:vMerge w:val="restart"/>
            <w:shd w:val="clear" w:color="auto" w:fill="002060"/>
          </w:tcPr>
          <w:p w14:paraId="1836219B" w14:textId="77777777" w:rsidR="00EF6807" w:rsidRPr="0015789A" w:rsidRDefault="00EF6807" w:rsidP="00615BE0">
            <w:pPr>
              <w:rPr>
                <w:b/>
                <w:color w:val="FFFFFF" w:themeColor="background1"/>
              </w:rPr>
            </w:pPr>
            <w:r w:rsidRPr="0015789A">
              <w:rPr>
                <w:b/>
                <w:color w:val="FFFFFF" w:themeColor="background1"/>
              </w:rPr>
              <w:t>Block/</w:t>
            </w:r>
          </w:p>
          <w:p w14:paraId="6FB3E4B6" w14:textId="77777777" w:rsidR="00EF6807" w:rsidRPr="0015789A" w:rsidRDefault="00EF6807" w:rsidP="00615BE0">
            <w:pPr>
              <w:rPr>
                <w:b/>
                <w:color w:val="FFFFFF" w:themeColor="background1"/>
              </w:rPr>
            </w:pPr>
            <w:r w:rsidRPr="0015789A">
              <w:rPr>
                <w:b/>
                <w:color w:val="FFFFFF" w:themeColor="background1"/>
              </w:rPr>
              <w:t>Parameter</w:t>
            </w:r>
          </w:p>
        </w:tc>
        <w:tc>
          <w:tcPr>
            <w:tcW w:w="2652" w:type="dxa"/>
            <w:gridSpan w:val="2"/>
            <w:shd w:val="clear" w:color="auto" w:fill="002060"/>
          </w:tcPr>
          <w:p w14:paraId="635A1D2A" w14:textId="77777777" w:rsidR="00EF6807" w:rsidRPr="0015789A" w:rsidRDefault="00EF6807" w:rsidP="00615BE0">
            <w:pPr>
              <w:jc w:val="center"/>
              <w:rPr>
                <w:b/>
                <w:color w:val="FFFFFF" w:themeColor="background1"/>
              </w:rPr>
            </w:pPr>
            <w:r w:rsidRPr="0015789A">
              <w:rPr>
                <w:b/>
                <w:color w:val="FFFFFF" w:themeColor="background1"/>
              </w:rPr>
              <w:t>Case 1</w:t>
            </w:r>
          </w:p>
        </w:tc>
        <w:tc>
          <w:tcPr>
            <w:tcW w:w="2653" w:type="dxa"/>
            <w:gridSpan w:val="2"/>
            <w:shd w:val="clear" w:color="auto" w:fill="002060"/>
          </w:tcPr>
          <w:p w14:paraId="131DC8A0" w14:textId="77777777" w:rsidR="00EF6807" w:rsidRPr="0015789A" w:rsidRDefault="00EF6807" w:rsidP="00615BE0">
            <w:pPr>
              <w:jc w:val="center"/>
              <w:rPr>
                <w:b/>
                <w:color w:val="FFFFFF" w:themeColor="background1"/>
              </w:rPr>
            </w:pPr>
            <w:r w:rsidRPr="0015789A">
              <w:rPr>
                <w:b/>
                <w:color w:val="FFFFFF" w:themeColor="background1"/>
              </w:rPr>
              <w:t>Case 2</w:t>
            </w:r>
          </w:p>
        </w:tc>
        <w:tc>
          <w:tcPr>
            <w:tcW w:w="2653" w:type="dxa"/>
            <w:gridSpan w:val="2"/>
            <w:shd w:val="clear" w:color="auto" w:fill="002060"/>
          </w:tcPr>
          <w:p w14:paraId="78A658F8" w14:textId="77777777" w:rsidR="00EF6807" w:rsidRPr="0015789A" w:rsidRDefault="00EF6807" w:rsidP="00615BE0">
            <w:pPr>
              <w:jc w:val="center"/>
              <w:rPr>
                <w:b/>
                <w:color w:val="FFFFFF" w:themeColor="background1"/>
              </w:rPr>
            </w:pPr>
            <w:r w:rsidRPr="0015789A">
              <w:rPr>
                <w:b/>
                <w:color w:val="FFFFFF" w:themeColor="background1"/>
              </w:rPr>
              <w:t>Case 3</w:t>
            </w:r>
          </w:p>
        </w:tc>
      </w:tr>
      <w:tr w:rsidR="00EF6807" w:rsidRPr="0015789A" w14:paraId="249DE681" w14:textId="77777777" w:rsidTr="00615BE0">
        <w:tc>
          <w:tcPr>
            <w:tcW w:w="1671" w:type="dxa"/>
            <w:vMerge/>
            <w:tcBorders>
              <w:bottom w:val="single" w:sz="4" w:space="0" w:color="auto"/>
            </w:tcBorders>
            <w:shd w:val="clear" w:color="auto" w:fill="002060"/>
          </w:tcPr>
          <w:p w14:paraId="1FE711F2" w14:textId="77777777" w:rsidR="00EF6807" w:rsidRPr="0015789A" w:rsidRDefault="00EF6807" w:rsidP="00615BE0">
            <w:pPr>
              <w:rPr>
                <w:b/>
                <w:color w:val="FFFFFF" w:themeColor="background1"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002060"/>
          </w:tcPr>
          <w:p w14:paraId="7EA8309A" w14:textId="77777777" w:rsidR="00EF6807" w:rsidRPr="0015789A" w:rsidRDefault="00EF6807" w:rsidP="00615BE0">
            <w:pPr>
              <w:rPr>
                <w:b/>
                <w:color w:val="FFFFFF" w:themeColor="background1"/>
              </w:rPr>
            </w:pPr>
            <w:r w:rsidRPr="0015789A">
              <w:rPr>
                <w:b/>
                <w:color w:val="FFFFFF" w:themeColor="background1"/>
              </w:rPr>
              <w:t>Compute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shd w:val="clear" w:color="auto" w:fill="002060"/>
          </w:tcPr>
          <w:p w14:paraId="155D6CEC" w14:textId="77777777" w:rsidR="00EF6807" w:rsidRPr="0015789A" w:rsidRDefault="00EF6807" w:rsidP="00615BE0">
            <w:pPr>
              <w:rPr>
                <w:b/>
                <w:color w:val="FFFFFF" w:themeColor="background1"/>
              </w:rPr>
            </w:pPr>
            <w:r w:rsidRPr="0015789A">
              <w:rPr>
                <w:b/>
                <w:color w:val="FFFFFF" w:themeColor="background1"/>
              </w:rPr>
              <w:t>Memory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002060"/>
          </w:tcPr>
          <w:p w14:paraId="3C285FA5" w14:textId="77777777" w:rsidR="00EF6807" w:rsidRPr="0015789A" w:rsidRDefault="00EF6807" w:rsidP="00615BE0">
            <w:pPr>
              <w:rPr>
                <w:b/>
                <w:color w:val="FFFFFF" w:themeColor="background1"/>
              </w:rPr>
            </w:pPr>
            <w:r w:rsidRPr="0015789A">
              <w:rPr>
                <w:b/>
                <w:color w:val="FFFFFF" w:themeColor="background1"/>
              </w:rPr>
              <w:t>Compute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002060"/>
          </w:tcPr>
          <w:p w14:paraId="73EA0279" w14:textId="77777777" w:rsidR="00EF6807" w:rsidRPr="0015789A" w:rsidRDefault="00EF6807" w:rsidP="00615BE0">
            <w:pPr>
              <w:rPr>
                <w:b/>
                <w:color w:val="FFFFFF" w:themeColor="background1"/>
              </w:rPr>
            </w:pPr>
            <w:r w:rsidRPr="0015789A">
              <w:rPr>
                <w:b/>
                <w:color w:val="FFFFFF" w:themeColor="background1"/>
              </w:rPr>
              <w:t>Memory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002060"/>
          </w:tcPr>
          <w:p w14:paraId="736DCB5F" w14:textId="77777777" w:rsidR="00EF6807" w:rsidRPr="0015789A" w:rsidRDefault="00EF6807" w:rsidP="00615BE0">
            <w:pPr>
              <w:rPr>
                <w:b/>
                <w:color w:val="FFFFFF" w:themeColor="background1"/>
              </w:rPr>
            </w:pPr>
            <w:r w:rsidRPr="0015789A">
              <w:rPr>
                <w:b/>
                <w:color w:val="FFFFFF" w:themeColor="background1"/>
              </w:rPr>
              <w:t>Compute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002060"/>
          </w:tcPr>
          <w:p w14:paraId="561FFF9C" w14:textId="77777777" w:rsidR="00EF6807" w:rsidRPr="0015789A" w:rsidRDefault="00EF6807" w:rsidP="00615BE0">
            <w:pPr>
              <w:rPr>
                <w:b/>
                <w:color w:val="FFFFFF" w:themeColor="background1"/>
              </w:rPr>
            </w:pPr>
            <w:r w:rsidRPr="0015789A">
              <w:rPr>
                <w:b/>
                <w:color w:val="FFFFFF" w:themeColor="background1"/>
              </w:rPr>
              <w:t>Memory</w:t>
            </w:r>
          </w:p>
        </w:tc>
      </w:tr>
      <w:tr w:rsidR="00EF6807" w14:paraId="7427980D" w14:textId="77777777" w:rsidTr="00615BE0">
        <w:tc>
          <w:tcPr>
            <w:tcW w:w="1671" w:type="dxa"/>
            <w:shd w:val="clear" w:color="auto" w:fill="92D050"/>
          </w:tcPr>
          <w:p w14:paraId="58A0ACBE" w14:textId="77777777" w:rsidR="00EF6807" w:rsidRDefault="00C272E5" w:rsidP="00615BE0"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UE</m:t>
                    </m:r>
                  </m:sub>
                </m:sSub>
              </m:oMath>
            </m:oMathPara>
          </w:p>
        </w:tc>
        <w:tc>
          <w:tcPr>
            <w:tcW w:w="2652" w:type="dxa"/>
            <w:gridSpan w:val="2"/>
            <w:shd w:val="clear" w:color="auto" w:fill="92D050"/>
          </w:tcPr>
          <w:p w14:paraId="270FD29C" w14:textId="77777777" w:rsidR="00EF6807" w:rsidRDefault="00EF6807" w:rsidP="00615BE0">
            <w:pPr>
              <w:jc w:val="center"/>
            </w:pPr>
            <w:r>
              <w:t>12</w:t>
            </w:r>
          </w:p>
        </w:tc>
        <w:tc>
          <w:tcPr>
            <w:tcW w:w="2653" w:type="dxa"/>
            <w:gridSpan w:val="2"/>
            <w:shd w:val="clear" w:color="auto" w:fill="92D050"/>
          </w:tcPr>
          <w:p w14:paraId="250F7F7E" w14:textId="77777777" w:rsidR="00EF6807" w:rsidRDefault="00EF6807" w:rsidP="00615BE0">
            <w:pPr>
              <w:jc w:val="center"/>
            </w:pPr>
            <w:r>
              <w:t>12</w:t>
            </w:r>
          </w:p>
        </w:tc>
        <w:tc>
          <w:tcPr>
            <w:tcW w:w="2653" w:type="dxa"/>
            <w:gridSpan w:val="2"/>
            <w:shd w:val="clear" w:color="auto" w:fill="92D050"/>
          </w:tcPr>
          <w:p w14:paraId="5E9ACFED" w14:textId="77777777" w:rsidR="00EF6807" w:rsidRDefault="00EF6807" w:rsidP="00615BE0">
            <w:pPr>
              <w:jc w:val="center"/>
            </w:pPr>
            <w:r>
              <w:t>12</w:t>
            </w:r>
          </w:p>
        </w:tc>
      </w:tr>
      <w:tr w:rsidR="00EF6807" w14:paraId="48CC8795" w14:textId="77777777" w:rsidTr="00615BE0">
        <w:tc>
          <w:tcPr>
            <w:tcW w:w="1671" w:type="dxa"/>
            <w:shd w:val="clear" w:color="auto" w:fill="92D050"/>
          </w:tcPr>
          <w:p w14:paraId="2E012C93" w14:textId="77777777" w:rsidR="00EF6807" w:rsidRDefault="00C272E5" w:rsidP="00615BE0"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RE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DMRS</m:t>
                    </m:r>
                  </m:sup>
                </m:sSubSup>
              </m:oMath>
            </m:oMathPara>
          </w:p>
        </w:tc>
        <w:tc>
          <w:tcPr>
            <w:tcW w:w="2652" w:type="dxa"/>
            <w:gridSpan w:val="2"/>
            <w:shd w:val="clear" w:color="auto" w:fill="92D050"/>
          </w:tcPr>
          <w:p w14:paraId="7E17D4FF" w14:textId="77777777" w:rsidR="00EF6807" w:rsidRDefault="00EF6807" w:rsidP="00615BE0">
            <w:pPr>
              <w:jc w:val="center"/>
            </w:pPr>
            <w:r>
              <w:t>144</w:t>
            </w:r>
          </w:p>
        </w:tc>
        <w:tc>
          <w:tcPr>
            <w:tcW w:w="2653" w:type="dxa"/>
            <w:gridSpan w:val="2"/>
            <w:shd w:val="clear" w:color="auto" w:fill="92D050"/>
          </w:tcPr>
          <w:p w14:paraId="7353336B" w14:textId="77777777" w:rsidR="00EF6807" w:rsidRDefault="00EF6807" w:rsidP="00615BE0">
            <w:pPr>
              <w:jc w:val="center"/>
            </w:pPr>
            <w:r>
              <w:t>144</w:t>
            </w:r>
          </w:p>
        </w:tc>
        <w:tc>
          <w:tcPr>
            <w:tcW w:w="2653" w:type="dxa"/>
            <w:gridSpan w:val="2"/>
            <w:shd w:val="clear" w:color="auto" w:fill="92D050"/>
          </w:tcPr>
          <w:p w14:paraId="59E88894" w14:textId="77777777" w:rsidR="00EF6807" w:rsidRDefault="00EF6807" w:rsidP="00615BE0">
            <w:pPr>
              <w:jc w:val="center"/>
            </w:pPr>
            <w:r>
              <w:t>144</w:t>
            </w:r>
          </w:p>
        </w:tc>
      </w:tr>
      <w:tr w:rsidR="00EF6807" w14:paraId="1AC2BD90" w14:textId="77777777" w:rsidTr="00615BE0">
        <w:tc>
          <w:tcPr>
            <w:tcW w:w="1671" w:type="dxa"/>
            <w:shd w:val="clear" w:color="auto" w:fill="92D050"/>
          </w:tcPr>
          <w:p w14:paraId="697A3598" w14:textId="77777777" w:rsidR="00EF6807" w:rsidRDefault="00C272E5" w:rsidP="00615BE0"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RE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data</m:t>
                    </m:r>
                  </m:sup>
                </m:sSubSup>
              </m:oMath>
            </m:oMathPara>
          </w:p>
        </w:tc>
        <w:tc>
          <w:tcPr>
            <w:tcW w:w="2652" w:type="dxa"/>
            <w:gridSpan w:val="2"/>
            <w:shd w:val="clear" w:color="auto" w:fill="92D050"/>
          </w:tcPr>
          <w:p w14:paraId="1066F997" w14:textId="77777777" w:rsidR="00EF6807" w:rsidRDefault="00EF6807" w:rsidP="00615BE0">
            <w:pPr>
              <w:jc w:val="center"/>
            </w:pPr>
            <w:r>
              <w:t>864</w:t>
            </w:r>
          </w:p>
        </w:tc>
        <w:tc>
          <w:tcPr>
            <w:tcW w:w="2653" w:type="dxa"/>
            <w:gridSpan w:val="2"/>
            <w:shd w:val="clear" w:color="auto" w:fill="92D050"/>
          </w:tcPr>
          <w:p w14:paraId="5981C283" w14:textId="77777777" w:rsidR="00EF6807" w:rsidRDefault="00EF6807" w:rsidP="00615BE0">
            <w:pPr>
              <w:jc w:val="center"/>
            </w:pPr>
            <w:r>
              <w:t>864</w:t>
            </w:r>
          </w:p>
        </w:tc>
        <w:tc>
          <w:tcPr>
            <w:tcW w:w="2653" w:type="dxa"/>
            <w:gridSpan w:val="2"/>
            <w:shd w:val="clear" w:color="auto" w:fill="92D050"/>
          </w:tcPr>
          <w:p w14:paraId="620FFF51" w14:textId="77777777" w:rsidR="00EF6807" w:rsidRDefault="00EF6807" w:rsidP="00615BE0">
            <w:pPr>
              <w:jc w:val="center"/>
            </w:pPr>
            <w:r>
              <w:t>864</w:t>
            </w:r>
          </w:p>
        </w:tc>
      </w:tr>
      <w:tr w:rsidR="00EF6807" w14:paraId="57A47460" w14:textId="77777777" w:rsidTr="00615BE0">
        <w:tc>
          <w:tcPr>
            <w:tcW w:w="1671" w:type="dxa"/>
            <w:shd w:val="clear" w:color="auto" w:fill="92D050"/>
          </w:tcPr>
          <w:p w14:paraId="3BEF0FCF" w14:textId="77777777" w:rsidR="00EF6807" w:rsidRDefault="00C272E5" w:rsidP="00615BE0"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AP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DMRS</m:t>
                    </m:r>
                  </m:sup>
                </m:sSubSup>
              </m:oMath>
            </m:oMathPara>
          </w:p>
        </w:tc>
        <w:tc>
          <w:tcPr>
            <w:tcW w:w="2652" w:type="dxa"/>
            <w:gridSpan w:val="2"/>
            <w:shd w:val="clear" w:color="auto" w:fill="92D050"/>
          </w:tcPr>
          <w:p w14:paraId="5D3E5183" w14:textId="77777777" w:rsidR="00EF6807" w:rsidRDefault="00EF6807" w:rsidP="00615BE0">
            <w:pPr>
              <w:jc w:val="center"/>
            </w:pPr>
            <w:r>
              <w:t>1</w:t>
            </w:r>
          </w:p>
        </w:tc>
        <w:tc>
          <w:tcPr>
            <w:tcW w:w="2653" w:type="dxa"/>
            <w:gridSpan w:val="2"/>
            <w:shd w:val="clear" w:color="auto" w:fill="92D050"/>
          </w:tcPr>
          <w:p w14:paraId="3AC9FC36" w14:textId="77777777" w:rsidR="00EF6807" w:rsidRDefault="00EF6807" w:rsidP="00615BE0">
            <w:pPr>
              <w:jc w:val="center"/>
            </w:pPr>
            <w:r>
              <w:t>1</w:t>
            </w:r>
          </w:p>
        </w:tc>
        <w:tc>
          <w:tcPr>
            <w:tcW w:w="2653" w:type="dxa"/>
            <w:gridSpan w:val="2"/>
            <w:shd w:val="clear" w:color="auto" w:fill="92D050"/>
          </w:tcPr>
          <w:p w14:paraId="71DD737D" w14:textId="77777777" w:rsidR="00EF6807" w:rsidRDefault="00EF6807" w:rsidP="00615BE0">
            <w:pPr>
              <w:jc w:val="center"/>
            </w:pPr>
            <w:r>
              <w:t>1</w:t>
            </w:r>
          </w:p>
        </w:tc>
      </w:tr>
      <w:tr w:rsidR="00EF6807" w14:paraId="3F055B7F" w14:textId="77777777" w:rsidTr="00615BE0">
        <w:tc>
          <w:tcPr>
            <w:tcW w:w="1671" w:type="dxa"/>
            <w:shd w:val="clear" w:color="auto" w:fill="92D050"/>
          </w:tcPr>
          <w:p w14:paraId="5B116B5A" w14:textId="77777777" w:rsidR="00EF6807" w:rsidRDefault="00C272E5" w:rsidP="00615BE0"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rx</m:t>
                    </m:r>
                  </m:sub>
                </m:sSub>
              </m:oMath>
            </m:oMathPara>
          </w:p>
        </w:tc>
        <w:tc>
          <w:tcPr>
            <w:tcW w:w="2652" w:type="dxa"/>
            <w:gridSpan w:val="2"/>
            <w:shd w:val="clear" w:color="auto" w:fill="92D050"/>
          </w:tcPr>
          <w:p w14:paraId="46504BCA" w14:textId="77777777" w:rsidR="00EF6807" w:rsidRDefault="00EF6807" w:rsidP="00615BE0">
            <w:pPr>
              <w:jc w:val="center"/>
            </w:pPr>
            <w:r>
              <w:t>2</w:t>
            </w:r>
          </w:p>
        </w:tc>
        <w:tc>
          <w:tcPr>
            <w:tcW w:w="2653" w:type="dxa"/>
            <w:gridSpan w:val="2"/>
            <w:shd w:val="clear" w:color="auto" w:fill="92D050"/>
          </w:tcPr>
          <w:p w14:paraId="11785409" w14:textId="77777777" w:rsidR="00EF6807" w:rsidRDefault="00EF6807" w:rsidP="00615BE0">
            <w:pPr>
              <w:jc w:val="center"/>
            </w:pPr>
            <w:r>
              <w:t>4</w:t>
            </w:r>
          </w:p>
        </w:tc>
        <w:tc>
          <w:tcPr>
            <w:tcW w:w="2653" w:type="dxa"/>
            <w:gridSpan w:val="2"/>
            <w:shd w:val="clear" w:color="auto" w:fill="92D050"/>
          </w:tcPr>
          <w:p w14:paraId="503C93F7" w14:textId="77777777" w:rsidR="00EF6807" w:rsidRDefault="00EF6807" w:rsidP="00615BE0">
            <w:pPr>
              <w:jc w:val="center"/>
            </w:pPr>
            <w:r>
              <w:t>2</w:t>
            </w:r>
          </w:p>
        </w:tc>
      </w:tr>
      <w:tr w:rsidR="00EF6807" w14:paraId="4B0FA19D" w14:textId="77777777" w:rsidTr="00615BE0">
        <w:tc>
          <w:tcPr>
            <w:tcW w:w="1671" w:type="dxa"/>
            <w:shd w:val="clear" w:color="auto" w:fill="92D050"/>
          </w:tcPr>
          <w:p w14:paraId="4B93FF23" w14:textId="77777777" w:rsidR="00EF6807" w:rsidRDefault="00C272E5" w:rsidP="00615BE0"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SF</m:t>
                    </m:r>
                  </m:sub>
                </m:sSub>
              </m:oMath>
            </m:oMathPara>
          </w:p>
        </w:tc>
        <w:tc>
          <w:tcPr>
            <w:tcW w:w="2652" w:type="dxa"/>
            <w:gridSpan w:val="2"/>
            <w:shd w:val="clear" w:color="auto" w:fill="92D050"/>
          </w:tcPr>
          <w:p w14:paraId="07AFC00E" w14:textId="77777777" w:rsidR="00EF6807" w:rsidRDefault="00EF6807" w:rsidP="00615BE0">
            <w:pPr>
              <w:jc w:val="center"/>
            </w:pPr>
            <w:r>
              <w:t>4</w:t>
            </w:r>
          </w:p>
        </w:tc>
        <w:tc>
          <w:tcPr>
            <w:tcW w:w="2653" w:type="dxa"/>
            <w:gridSpan w:val="2"/>
            <w:shd w:val="clear" w:color="auto" w:fill="92D050"/>
          </w:tcPr>
          <w:p w14:paraId="7C67807F" w14:textId="77777777" w:rsidR="00EF6807" w:rsidRDefault="00EF6807" w:rsidP="00615BE0">
            <w:pPr>
              <w:jc w:val="center"/>
            </w:pPr>
            <w:r>
              <w:t>4</w:t>
            </w:r>
          </w:p>
        </w:tc>
        <w:tc>
          <w:tcPr>
            <w:tcW w:w="2653" w:type="dxa"/>
            <w:gridSpan w:val="2"/>
            <w:shd w:val="clear" w:color="auto" w:fill="92D050"/>
          </w:tcPr>
          <w:p w14:paraId="29B976CF" w14:textId="77777777" w:rsidR="00EF6807" w:rsidRDefault="00EF6807" w:rsidP="00615BE0">
            <w:pPr>
              <w:jc w:val="center"/>
            </w:pPr>
            <w:r>
              <w:t>4</w:t>
            </w:r>
          </w:p>
        </w:tc>
      </w:tr>
      <w:tr w:rsidR="00EF6807" w14:paraId="6E5F673E" w14:textId="77777777" w:rsidTr="00615BE0">
        <w:tc>
          <w:tcPr>
            <w:tcW w:w="1671" w:type="dxa"/>
            <w:shd w:val="clear" w:color="auto" w:fill="92D050"/>
          </w:tcPr>
          <w:p w14:paraId="31B7E9A4" w14:textId="77777777" w:rsidR="00EF6807" w:rsidRPr="00CF5F74" w:rsidRDefault="00C272E5" w:rsidP="00615BE0"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RE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CE</m:t>
                    </m:r>
                  </m:sup>
                </m:sSubSup>
              </m:oMath>
            </m:oMathPara>
          </w:p>
        </w:tc>
        <w:tc>
          <w:tcPr>
            <w:tcW w:w="2652" w:type="dxa"/>
            <w:gridSpan w:val="2"/>
            <w:shd w:val="clear" w:color="auto" w:fill="92D050"/>
          </w:tcPr>
          <w:p w14:paraId="778AF7BD" w14:textId="77777777" w:rsidR="00EF6807" w:rsidRDefault="00EF6807" w:rsidP="00615BE0">
            <w:pPr>
              <w:jc w:val="center"/>
            </w:pPr>
            <w:r>
              <w:t>2</w:t>
            </w:r>
          </w:p>
        </w:tc>
        <w:tc>
          <w:tcPr>
            <w:tcW w:w="2653" w:type="dxa"/>
            <w:gridSpan w:val="2"/>
            <w:shd w:val="clear" w:color="auto" w:fill="92D050"/>
          </w:tcPr>
          <w:p w14:paraId="294F1296" w14:textId="77777777" w:rsidR="00EF6807" w:rsidRDefault="00EF6807" w:rsidP="00615BE0">
            <w:pPr>
              <w:jc w:val="center"/>
            </w:pPr>
            <w:r>
              <w:t>2</w:t>
            </w:r>
          </w:p>
        </w:tc>
        <w:tc>
          <w:tcPr>
            <w:tcW w:w="2653" w:type="dxa"/>
            <w:gridSpan w:val="2"/>
            <w:shd w:val="clear" w:color="auto" w:fill="92D050"/>
          </w:tcPr>
          <w:p w14:paraId="5988C0F5" w14:textId="77777777" w:rsidR="00EF6807" w:rsidRDefault="00EF6807" w:rsidP="00615BE0">
            <w:pPr>
              <w:jc w:val="center"/>
            </w:pPr>
            <w:r>
              <w:t>2</w:t>
            </w:r>
          </w:p>
        </w:tc>
      </w:tr>
      <w:tr w:rsidR="00EF6807" w14:paraId="6884E233" w14:textId="77777777" w:rsidTr="00615BE0">
        <w:tc>
          <w:tcPr>
            <w:tcW w:w="1671" w:type="dxa"/>
            <w:shd w:val="clear" w:color="auto" w:fill="92D050"/>
          </w:tcPr>
          <w:p w14:paraId="5D08B979" w14:textId="77777777" w:rsidR="00EF6807" w:rsidRPr="00584CAB" w:rsidRDefault="00C272E5" w:rsidP="00615BE0"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Blk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CE</m:t>
                    </m:r>
                  </m:sup>
                </m:sSubSup>
              </m:oMath>
            </m:oMathPara>
          </w:p>
        </w:tc>
        <w:tc>
          <w:tcPr>
            <w:tcW w:w="2652" w:type="dxa"/>
            <w:gridSpan w:val="2"/>
            <w:shd w:val="clear" w:color="auto" w:fill="92D050"/>
          </w:tcPr>
          <w:p w14:paraId="32C02BDA" w14:textId="77777777" w:rsidR="00EF6807" w:rsidRDefault="00EF6807" w:rsidP="00615BE0">
            <w:pPr>
              <w:jc w:val="center"/>
            </w:pPr>
            <w:r>
              <w:t>24</w:t>
            </w:r>
          </w:p>
        </w:tc>
        <w:tc>
          <w:tcPr>
            <w:tcW w:w="2653" w:type="dxa"/>
            <w:gridSpan w:val="2"/>
            <w:shd w:val="clear" w:color="auto" w:fill="92D050"/>
          </w:tcPr>
          <w:p w14:paraId="115F1C52" w14:textId="77777777" w:rsidR="00EF6807" w:rsidRDefault="00EF6807" w:rsidP="00615BE0">
            <w:pPr>
              <w:jc w:val="center"/>
            </w:pPr>
            <w:r>
              <w:t>24</w:t>
            </w:r>
          </w:p>
        </w:tc>
        <w:tc>
          <w:tcPr>
            <w:tcW w:w="2653" w:type="dxa"/>
            <w:gridSpan w:val="2"/>
            <w:shd w:val="clear" w:color="auto" w:fill="92D050"/>
          </w:tcPr>
          <w:p w14:paraId="08CE2C44" w14:textId="467B660C" w:rsidR="00EF6807" w:rsidRDefault="00EF6807" w:rsidP="00615BE0">
            <w:pPr>
              <w:jc w:val="center"/>
            </w:pPr>
            <w:r>
              <w:t>4</w:t>
            </w:r>
          </w:p>
        </w:tc>
      </w:tr>
      <w:tr w:rsidR="00EF6807" w14:paraId="650E5636" w14:textId="77777777" w:rsidTr="00615BE0">
        <w:tc>
          <w:tcPr>
            <w:tcW w:w="1671" w:type="dxa"/>
            <w:tcBorders>
              <w:bottom w:val="single" w:sz="4" w:space="0" w:color="auto"/>
            </w:tcBorders>
            <w:shd w:val="clear" w:color="auto" w:fill="92D050"/>
          </w:tcPr>
          <w:p w14:paraId="4CE6B2E4" w14:textId="77777777" w:rsidR="00EF6807" w:rsidRPr="0061663E" w:rsidRDefault="00C272E5" w:rsidP="00615BE0"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Iter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IC</m:t>
                    </m:r>
                  </m:sup>
                </m:sSubSup>
              </m:oMath>
            </m:oMathPara>
          </w:p>
        </w:tc>
        <w:tc>
          <w:tcPr>
            <w:tcW w:w="2652" w:type="dxa"/>
            <w:gridSpan w:val="2"/>
            <w:tcBorders>
              <w:bottom w:val="single" w:sz="4" w:space="0" w:color="auto"/>
            </w:tcBorders>
            <w:shd w:val="clear" w:color="auto" w:fill="92D050"/>
          </w:tcPr>
          <w:p w14:paraId="4969B20A" w14:textId="77777777" w:rsidR="00EF6807" w:rsidRDefault="00EF6807" w:rsidP="00615BE0">
            <w:pPr>
              <w:jc w:val="center"/>
            </w:pPr>
            <w:r>
              <w:t>2</w:t>
            </w:r>
          </w:p>
        </w:tc>
        <w:tc>
          <w:tcPr>
            <w:tcW w:w="2653" w:type="dxa"/>
            <w:gridSpan w:val="2"/>
            <w:tcBorders>
              <w:bottom w:val="single" w:sz="4" w:space="0" w:color="auto"/>
            </w:tcBorders>
            <w:shd w:val="clear" w:color="auto" w:fill="92D050"/>
          </w:tcPr>
          <w:p w14:paraId="76E001F8" w14:textId="77777777" w:rsidR="00EF6807" w:rsidRDefault="00EF6807" w:rsidP="00615BE0">
            <w:pPr>
              <w:jc w:val="center"/>
            </w:pPr>
            <w:r>
              <w:t>2</w:t>
            </w:r>
          </w:p>
        </w:tc>
        <w:tc>
          <w:tcPr>
            <w:tcW w:w="2653" w:type="dxa"/>
            <w:gridSpan w:val="2"/>
            <w:tcBorders>
              <w:bottom w:val="single" w:sz="4" w:space="0" w:color="auto"/>
            </w:tcBorders>
            <w:shd w:val="clear" w:color="auto" w:fill="92D050"/>
          </w:tcPr>
          <w:p w14:paraId="0AB88D38" w14:textId="77777777" w:rsidR="00EF6807" w:rsidRDefault="00EF6807" w:rsidP="00615BE0">
            <w:pPr>
              <w:jc w:val="center"/>
            </w:pPr>
            <w:r>
              <w:t>2</w:t>
            </w:r>
          </w:p>
        </w:tc>
      </w:tr>
      <w:tr w:rsidR="00EF6807" w14:paraId="280EF69C" w14:textId="77777777" w:rsidTr="00615BE0">
        <w:tc>
          <w:tcPr>
            <w:tcW w:w="1671" w:type="dxa"/>
            <w:shd w:val="clear" w:color="auto" w:fill="FBD4B4" w:themeFill="accent6" w:themeFillTint="66"/>
          </w:tcPr>
          <w:p w14:paraId="720E50A6" w14:textId="77777777" w:rsidR="00EF6807" w:rsidRPr="00E61820" w:rsidRDefault="00EF6807" w:rsidP="00615BE0">
            <w:r>
              <w:t>UE Detect</w:t>
            </w:r>
          </w:p>
        </w:tc>
        <w:tc>
          <w:tcPr>
            <w:tcW w:w="1333" w:type="dxa"/>
            <w:shd w:val="clear" w:color="auto" w:fill="FBD4B4" w:themeFill="accent6" w:themeFillTint="66"/>
          </w:tcPr>
          <w:p w14:paraId="2A38D3E3" w14:textId="5E18C5A7" w:rsidR="00EF6807" w:rsidRDefault="00EF6807" w:rsidP="00615BE0">
            <w:r>
              <w:t>3</w:t>
            </w:r>
            <w:r w:rsidR="005F79A0">
              <w:t>,4</w:t>
            </w:r>
            <w:r>
              <w:t>56</w:t>
            </w:r>
          </w:p>
        </w:tc>
        <w:tc>
          <w:tcPr>
            <w:tcW w:w="1319" w:type="dxa"/>
            <w:shd w:val="clear" w:color="auto" w:fill="FBD4B4" w:themeFill="accent6" w:themeFillTint="66"/>
          </w:tcPr>
          <w:p w14:paraId="61256E60" w14:textId="77777777" w:rsidR="00EF6807" w:rsidRDefault="00EF6807" w:rsidP="00615BE0">
            <w:pPr>
              <w:jc w:val="center"/>
            </w:pPr>
          </w:p>
        </w:tc>
        <w:tc>
          <w:tcPr>
            <w:tcW w:w="1333" w:type="dxa"/>
            <w:shd w:val="clear" w:color="auto" w:fill="FBD4B4" w:themeFill="accent6" w:themeFillTint="66"/>
          </w:tcPr>
          <w:p w14:paraId="74083A94" w14:textId="77638E5B" w:rsidR="00EF6807" w:rsidRDefault="00EF6807" w:rsidP="00615BE0">
            <w:pPr>
              <w:jc w:val="center"/>
            </w:pPr>
            <w:r>
              <w:t>6</w:t>
            </w:r>
            <w:r w:rsidR="005F79A0">
              <w:t>,</w:t>
            </w:r>
            <w:r>
              <w:t>912</w:t>
            </w:r>
          </w:p>
        </w:tc>
        <w:tc>
          <w:tcPr>
            <w:tcW w:w="1320" w:type="dxa"/>
            <w:shd w:val="clear" w:color="auto" w:fill="FBD4B4" w:themeFill="accent6" w:themeFillTint="66"/>
          </w:tcPr>
          <w:p w14:paraId="7ABC3A92" w14:textId="77777777" w:rsidR="00EF6807" w:rsidRDefault="00EF6807" w:rsidP="00615BE0">
            <w:pPr>
              <w:jc w:val="center"/>
            </w:pPr>
          </w:p>
        </w:tc>
        <w:tc>
          <w:tcPr>
            <w:tcW w:w="1333" w:type="dxa"/>
            <w:shd w:val="clear" w:color="auto" w:fill="FBD4B4" w:themeFill="accent6" w:themeFillTint="66"/>
          </w:tcPr>
          <w:p w14:paraId="221FE827" w14:textId="41591F1C" w:rsidR="00EF6807" w:rsidRDefault="00EF6807" w:rsidP="00615BE0">
            <w:pPr>
              <w:jc w:val="center"/>
            </w:pPr>
            <w:r>
              <w:t>3</w:t>
            </w:r>
            <w:r w:rsidR="005F79A0">
              <w:t>,</w:t>
            </w:r>
            <w:r>
              <w:t>456</w:t>
            </w:r>
          </w:p>
        </w:tc>
        <w:tc>
          <w:tcPr>
            <w:tcW w:w="1320" w:type="dxa"/>
            <w:shd w:val="clear" w:color="auto" w:fill="FBD4B4" w:themeFill="accent6" w:themeFillTint="66"/>
          </w:tcPr>
          <w:p w14:paraId="3D19F669" w14:textId="77777777" w:rsidR="00EF6807" w:rsidRDefault="00EF6807" w:rsidP="00615BE0">
            <w:pPr>
              <w:jc w:val="center"/>
            </w:pPr>
          </w:p>
        </w:tc>
      </w:tr>
      <w:tr w:rsidR="00EF6807" w14:paraId="689E40D5" w14:textId="77777777" w:rsidTr="00615BE0">
        <w:tc>
          <w:tcPr>
            <w:tcW w:w="1671" w:type="dxa"/>
            <w:shd w:val="clear" w:color="auto" w:fill="FBD4B4" w:themeFill="accent6" w:themeFillTint="66"/>
          </w:tcPr>
          <w:p w14:paraId="611777B1" w14:textId="77777777" w:rsidR="00EF6807" w:rsidRDefault="00EF6807" w:rsidP="00615BE0">
            <w:r>
              <w:t>Ch Est</w:t>
            </w:r>
          </w:p>
        </w:tc>
        <w:tc>
          <w:tcPr>
            <w:tcW w:w="1333" w:type="dxa"/>
            <w:shd w:val="clear" w:color="auto" w:fill="FBD4B4" w:themeFill="accent6" w:themeFillTint="66"/>
          </w:tcPr>
          <w:p w14:paraId="5C57A3E8" w14:textId="130B5E4D" w:rsidR="00EF6807" w:rsidRDefault="00EF6807" w:rsidP="00615BE0">
            <w:r>
              <w:t>1</w:t>
            </w:r>
            <w:r w:rsidR="005F79A0">
              <w:t>,</w:t>
            </w:r>
            <w:r>
              <w:t>728</w:t>
            </w:r>
          </w:p>
        </w:tc>
        <w:tc>
          <w:tcPr>
            <w:tcW w:w="1319" w:type="dxa"/>
            <w:shd w:val="clear" w:color="auto" w:fill="FBD4B4" w:themeFill="accent6" w:themeFillTint="66"/>
          </w:tcPr>
          <w:p w14:paraId="2937D69F" w14:textId="77777777" w:rsidR="00EF6807" w:rsidRDefault="00EF6807" w:rsidP="00615BE0">
            <w:pPr>
              <w:jc w:val="center"/>
            </w:pPr>
            <w:r>
              <w:t>864</w:t>
            </w:r>
          </w:p>
        </w:tc>
        <w:tc>
          <w:tcPr>
            <w:tcW w:w="1333" w:type="dxa"/>
            <w:shd w:val="clear" w:color="auto" w:fill="FBD4B4" w:themeFill="accent6" w:themeFillTint="66"/>
          </w:tcPr>
          <w:p w14:paraId="5E315558" w14:textId="362D5D61" w:rsidR="00EF6807" w:rsidRDefault="00EF6807" w:rsidP="00615BE0">
            <w:pPr>
              <w:jc w:val="center"/>
            </w:pPr>
            <w:r>
              <w:t>3</w:t>
            </w:r>
            <w:r w:rsidR="005F79A0">
              <w:t>,</w:t>
            </w:r>
            <w:r>
              <w:t>456</w:t>
            </w:r>
          </w:p>
        </w:tc>
        <w:tc>
          <w:tcPr>
            <w:tcW w:w="1320" w:type="dxa"/>
            <w:shd w:val="clear" w:color="auto" w:fill="FBD4B4" w:themeFill="accent6" w:themeFillTint="66"/>
          </w:tcPr>
          <w:p w14:paraId="25A40B07" w14:textId="05642EEE" w:rsidR="00EF6807" w:rsidRDefault="00EF6807" w:rsidP="00615BE0">
            <w:pPr>
              <w:jc w:val="center"/>
            </w:pPr>
            <w:r>
              <w:t>1</w:t>
            </w:r>
            <w:r w:rsidR="005F79A0">
              <w:t>,</w:t>
            </w:r>
            <w:r>
              <w:t>728</w:t>
            </w:r>
          </w:p>
        </w:tc>
        <w:tc>
          <w:tcPr>
            <w:tcW w:w="1333" w:type="dxa"/>
            <w:shd w:val="clear" w:color="auto" w:fill="FBD4B4" w:themeFill="accent6" w:themeFillTint="66"/>
          </w:tcPr>
          <w:p w14:paraId="2147E143" w14:textId="4DE5B79C" w:rsidR="00EF6807" w:rsidRDefault="005F79A0" w:rsidP="00615BE0">
            <w:pPr>
              <w:jc w:val="center"/>
            </w:pPr>
            <w:r>
              <w:t>10,368</w:t>
            </w:r>
          </w:p>
        </w:tc>
        <w:tc>
          <w:tcPr>
            <w:tcW w:w="1320" w:type="dxa"/>
            <w:shd w:val="clear" w:color="auto" w:fill="FBD4B4" w:themeFill="accent6" w:themeFillTint="66"/>
          </w:tcPr>
          <w:p w14:paraId="5D999963" w14:textId="00C1C720" w:rsidR="00EF6807" w:rsidRDefault="00EF6807" w:rsidP="00615BE0">
            <w:pPr>
              <w:jc w:val="center"/>
            </w:pPr>
            <w:r>
              <w:t>1</w:t>
            </w:r>
            <w:r w:rsidR="005F79A0">
              <w:t>,</w:t>
            </w:r>
            <w:r>
              <w:t>728</w:t>
            </w:r>
          </w:p>
        </w:tc>
      </w:tr>
      <w:tr w:rsidR="00EF6807" w14:paraId="160446B2" w14:textId="77777777" w:rsidTr="00615BE0">
        <w:tc>
          <w:tcPr>
            <w:tcW w:w="1671" w:type="dxa"/>
            <w:shd w:val="clear" w:color="auto" w:fill="FBD4B4" w:themeFill="accent6" w:themeFillTint="66"/>
          </w:tcPr>
          <w:p w14:paraId="1A2A0B5D" w14:textId="77777777" w:rsidR="00EF6807" w:rsidRDefault="00EF6807" w:rsidP="00615BE0">
            <w:r>
              <w:t>MMSE Weight</w:t>
            </w:r>
          </w:p>
        </w:tc>
        <w:tc>
          <w:tcPr>
            <w:tcW w:w="1333" w:type="dxa"/>
            <w:shd w:val="clear" w:color="auto" w:fill="FBD4B4" w:themeFill="accent6" w:themeFillTint="66"/>
          </w:tcPr>
          <w:p w14:paraId="5A02BC69" w14:textId="77777777" w:rsidR="00EF6807" w:rsidRDefault="00EF6807" w:rsidP="00615BE0">
            <w:r>
              <w:t>101,376</w:t>
            </w:r>
          </w:p>
        </w:tc>
        <w:tc>
          <w:tcPr>
            <w:tcW w:w="1319" w:type="dxa"/>
            <w:shd w:val="clear" w:color="auto" w:fill="FBD4B4" w:themeFill="accent6" w:themeFillTint="66"/>
          </w:tcPr>
          <w:p w14:paraId="3602E8E1" w14:textId="75CACA4F" w:rsidR="00EF6807" w:rsidRDefault="00EF6807" w:rsidP="00615BE0">
            <w:pPr>
              <w:jc w:val="center"/>
            </w:pPr>
            <w:r>
              <w:t>3</w:t>
            </w:r>
            <w:r w:rsidR="005F79A0">
              <w:t>,</w:t>
            </w:r>
            <w:r>
              <w:t>456</w:t>
            </w:r>
          </w:p>
        </w:tc>
        <w:tc>
          <w:tcPr>
            <w:tcW w:w="1333" w:type="dxa"/>
            <w:shd w:val="clear" w:color="auto" w:fill="FBD4B4" w:themeFill="accent6" w:themeFillTint="66"/>
          </w:tcPr>
          <w:p w14:paraId="28ACC653" w14:textId="77777777" w:rsidR="00EF6807" w:rsidRDefault="00EF6807" w:rsidP="00615BE0">
            <w:pPr>
              <w:jc w:val="center"/>
            </w:pPr>
            <w:r>
              <w:t>311,040</w:t>
            </w:r>
          </w:p>
        </w:tc>
        <w:tc>
          <w:tcPr>
            <w:tcW w:w="1320" w:type="dxa"/>
            <w:shd w:val="clear" w:color="auto" w:fill="FBD4B4" w:themeFill="accent6" w:themeFillTint="66"/>
          </w:tcPr>
          <w:p w14:paraId="074115AE" w14:textId="7FC02382" w:rsidR="00EF6807" w:rsidRDefault="00EF6807" w:rsidP="00615BE0">
            <w:pPr>
              <w:jc w:val="center"/>
            </w:pPr>
            <w:r>
              <w:t>6</w:t>
            </w:r>
            <w:r w:rsidR="005F79A0">
              <w:t>,</w:t>
            </w:r>
            <w:r>
              <w:t>912</w:t>
            </w:r>
          </w:p>
        </w:tc>
        <w:tc>
          <w:tcPr>
            <w:tcW w:w="1333" w:type="dxa"/>
            <w:shd w:val="clear" w:color="auto" w:fill="FBD4B4" w:themeFill="accent6" w:themeFillTint="66"/>
          </w:tcPr>
          <w:p w14:paraId="66E9582D" w14:textId="6C42C509" w:rsidR="00EF6807" w:rsidRDefault="005F79A0" w:rsidP="00615BE0">
            <w:pPr>
              <w:jc w:val="center"/>
            </w:pPr>
            <w:r>
              <w:t>608,256</w:t>
            </w:r>
          </w:p>
        </w:tc>
        <w:tc>
          <w:tcPr>
            <w:tcW w:w="1320" w:type="dxa"/>
            <w:shd w:val="clear" w:color="auto" w:fill="FBD4B4" w:themeFill="accent6" w:themeFillTint="66"/>
          </w:tcPr>
          <w:p w14:paraId="20E89762" w14:textId="588DDB8F" w:rsidR="00EF6807" w:rsidRDefault="00EF6807" w:rsidP="00615BE0">
            <w:pPr>
              <w:jc w:val="center"/>
            </w:pPr>
            <w:r>
              <w:t>6</w:t>
            </w:r>
            <w:r w:rsidR="005F79A0">
              <w:t>,</w:t>
            </w:r>
            <w:r>
              <w:t>912</w:t>
            </w:r>
          </w:p>
        </w:tc>
      </w:tr>
      <w:tr w:rsidR="00EF6807" w14:paraId="30F394E7" w14:textId="77777777" w:rsidTr="00615BE0">
        <w:tc>
          <w:tcPr>
            <w:tcW w:w="1671" w:type="dxa"/>
            <w:tcBorders>
              <w:bottom w:val="single" w:sz="4" w:space="0" w:color="auto"/>
            </w:tcBorders>
            <w:shd w:val="clear" w:color="auto" w:fill="FBD4B4" w:themeFill="accent6" w:themeFillTint="66"/>
          </w:tcPr>
          <w:p w14:paraId="3D18E811" w14:textId="77777777" w:rsidR="00EF6807" w:rsidRDefault="00EF6807" w:rsidP="00615BE0">
            <w:r>
              <w:t>Equalization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FBD4B4" w:themeFill="accent6" w:themeFillTint="66"/>
          </w:tcPr>
          <w:p w14:paraId="7F8BA000" w14:textId="77777777" w:rsidR="00EF6807" w:rsidRDefault="00EF6807" w:rsidP="00615BE0">
            <w:r>
              <w:t>41,472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shd w:val="clear" w:color="auto" w:fill="FBD4B4" w:themeFill="accent6" w:themeFillTint="66"/>
          </w:tcPr>
          <w:p w14:paraId="2A86194F" w14:textId="552CEF5D" w:rsidR="00EF6807" w:rsidRDefault="00EF6807" w:rsidP="00615BE0">
            <w:pPr>
              <w:jc w:val="center"/>
            </w:pPr>
            <w:r>
              <w:t>5</w:t>
            </w:r>
            <w:r w:rsidR="005F79A0">
              <w:t>,</w:t>
            </w:r>
            <w:r>
              <w:t>184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FBD4B4" w:themeFill="accent6" w:themeFillTint="66"/>
          </w:tcPr>
          <w:p w14:paraId="7585C888" w14:textId="77777777" w:rsidR="00EF6807" w:rsidRDefault="00EF6807" w:rsidP="00615BE0">
            <w:pPr>
              <w:jc w:val="center"/>
            </w:pPr>
            <w:r>
              <w:t>82,944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FBD4B4" w:themeFill="accent6" w:themeFillTint="66"/>
          </w:tcPr>
          <w:p w14:paraId="286B0BA2" w14:textId="77777777" w:rsidR="00EF6807" w:rsidRDefault="00EF6807" w:rsidP="00615BE0">
            <w:pPr>
              <w:jc w:val="center"/>
            </w:pPr>
            <w:r>
              <w:t>10,368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FBD4B4" w:themeFill="accent6" w:themeFillTint="66"/>
          </w:tcPr>
          <w:p w14:paraId="2DAA1401" w14:textId="77777777" w:rsidR="00EF6807" w:rsidRDefault="00EF6807" w:rsidP="00615BE0">
            <w:pPr>
              <w:jc w:val="center"/>
            </w:pPr>
            <w:r>
              <w:t>41,472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FBD4B4" w:themeFill="accent6" w:themeFillTint="66"/>
          </w:tcPr>
          <w:p w14:paraId="70CE2F25" w14:textId="37E7AAA3" w:rsidR="00EF6807" w:rsidRDefault="00EF6807" w:rsidP="00615BE0">
            <w:pPr>
              <w:jc w:val="center"/>
            </w:pPr>
            <w:r>
              <w:t>5</w:t>
            </w:r>
            <w:r w:rsidR="005F79A0">
              <w:t>,</w:t>
            </w:r>
            <w:r>
              <w:t>184</w:t>
            </w:r>
          </w:p>
        </w:tc>
      </w:tr>
      <w:tr w:rsidR="00EF6807" w14:paraId="133FDD4B" w14:textId="77777777" w:rsidTr="00615BE0">
        <w:tc>
          <w:tcPr>
            <w:tcW w:w="1671" w:type="dxa"/>
            <w:tcBorders>
              <w:bottom w:val="single" w:sz="4" w:space="0" w:color="auto"/>
            </w:tcBorders>
            <w:shd w:val="clear" w:color="auto" w:fill="CCC0D9" w:themeFill="accent4" w:themeFillTint="66"/>
          </w:tcPr>
          <w:p w14:paraId="0BA44281" w14:textId="77777777" w:rsidR="00EF6807" w:rsidRDefault="00EF6807" w:rsidP="00615BE0">
            <w:r>
              <w:t>LDPC</w:t>
            </w:r>
          </w:p>
        </w:tc>
        <w:tc>
          <w:tcPr>
            <w:tcW w:w="2652" w:type="dxa"/>
            <w:gridSpan w:val="2"/>
            <w:tcBorders>
              <w:bottom w:val="single" w:sz="4" w:space="0" w:color="auto"/>
            </w:tcBorders>
            <w:shd w:val="clear" w:color="auto" w:fill="CCC0D9" w:themeFill="accent4" w:themeFillTint="66"/>
          </w:tcPr>
          <w:p w14:paraId="37980783" w14:textId="77777777" w:rsidR="00EF6807" w:rsidRDefault="00EF6807" w:rsidP="00615BE0">
            <w:pPr>
              <w:jc w:val="center"/>
            </w:pPr>
            <w:r>
              <w:t>24 Decodes</w:t>
            </w:r>
          </w:p>
        </w:tc>
        <w:tc>
          <w:tcPr>
            <w:tcW w:w="2653" w:type="dxa"/>
            <w:gridSpan w:val="2"/>
            <w:tcBorders>
              <w:bottom w:val="single" w:sz="4" w:space="0" w:color="auto"/>
            </w:tcBorders>
            <w:shd w:val="clear" w:color="auto" w:fill="CCC0D9" w:themeFill="accent4" w:themeFillTint="66"/>
          </w:tcPr>
          <w:p w14:paraId="5E64EC5A" w14:textId="77777777" w:rsidR="00EF6807" w:rsidRDefault="00EF6807" w:rsidP="00615BE0">
            <w:pPr>
              <w:jc w:val="center"/>
            </w:pPr>
            <w:r>
              <w:t>24 Decodes</w:t>
            </w:r>
          </w:p>
        </w:tc>
        <w:tc>
          <w:tcPr>
            <w:tcW w:w="2653" w:type="dxa"/>
            <w:gridSpan w:val="2"/>
            <w:tcBorders>
              <w:bottom w:val="single" w:sz="4" w:space="0" w:color="auto"/>
            </w:tcBorders>
            <w:shd w:val="clear" w:color="auto" w:fill="CCC0D9" w:themeFill="accent4" w:themeFillTint="66"/>
          </w:tcPr>
          <w:p w14:paraId="60CC28A3" w14:textId="77777777" w:rsidR="00EF6807" w:rsidRDefault="00EF6807" w:rsidP="00615BE0">
            <w:pPr>
              <w:jc w:val="center"/>
            </w:pPr>
            <w:r>
              <w:t>24 Decodes</w:t>
            </w:r>
          </w:p>
        </w:tc>
      </w:tr>
      <w:tr w:rsidR="00EF6807" w14:paraId="22B059F8" w14:textId="77777777" w:rsidTr="00615BE0">
        <w:tc>
          <w:tcPr>
            <w:tcW w:w="1671" w:type="dxa"/>
            <w:shd w:val="clear" w:color="auto" w:fill="B6DDE8" w:themeFill="accent5" w:themeFillTint="66"/>
          </w:tcPr>
          <w:p w14:paraId="14194530" w14:textId="77777777" w:rsidR="00EF6807" w:rsidRDefault="00EF6807" w:rsidP="00615BE0">
            <w:r>
              <w:t>Modulation</w:t>
            </w:r>
          </w:p>
        </w:tc>
        <w:tc>
          <w:tcPr>
            <w:tcW w:w="1333" w:type="dxa"/>
            <w:shd w:val="clear" w:color="auto" w:fill="B6DDE8" w:themeFill="accent5" w:themeFillTint="66"/>
          </w:tcPr>
          <w:p w14:paraId="28800C18" w14:textId="4D89FF9D" w:rsidR="00EF6807" w:rsidRDefault="00EF6807" w:rsidP="00615BE0">
            <w:r>
              <w:t>2</w:t>
            </w:r>
            <w:r w:rsidR="005F79A0">
              <w:t>,</w:t>
            </w:r>
            <w:r>
              <w:t>592</w:t>
            </w:r>
          </w:p>
        </w:tc>
        <w:tc>
          <w:tcPr>
            <w:tcW w:w="1319" w:type="dxa"/>
            <w:shd w:val="clear" w:color="auto" w:fill="B6DDE8" w:themeFill="accent5" w:themeFillTint="66"/>
          </w:tcPr>
          <w:p w14:paraId="535CBD66" w14:textId="77777777" w:rsidR="00EF6807" w:rsidRDefault="00EF6807" w:rsidP="00615BE0">
            <w:pPr>
              <w:jc w:val="center"/>
            </w:pPr>
          </w:p>
        </w:tc>
        <w:tc>
          <w:tcPr>
            <w:tcW w:w="1333" w:type="dxa"/>
            <w:shd w:val="clear" w:color="auto" w:fill="B6DDE8" w:themeFill="accent5" w:themeFillTint="66"/>
          </w:tcPr>
          <w:p w14:paraId="27DAD33D" w14:textId="4220000E" w:rsidR="00EF6807" w:rsidRDefault="00EF6807" w:rsidP="00615BE0">
            <w:pPr>
              <w:jc w:val="center"/>
            </w:pPr>
            <w:r>
              <w:t>2</w:t>
            </w:r>
            <w:r w:rsidR="005F79A0">
              <w:t>,</w:t>
            </w:r>
            <w:r>
              <w:t>592</w:t>
            </w:r>
          </w:p>
        </w:tc>
        <w:tc>
          <w:tcPr>
            <w:tcW w:w="1320" w:type="dxa"/>
            <w:shd w:val="clear" w:color="auto" w:fill="B6DDE8" w:themeFill="accent5" w:themeFillTint="66"/>
          </w:tcPr>
          <w:p w14:paraId="10E69531" w14:textId="77777777" w:rsidR="00EF6807" w:rsidRDefault="00EF6807" w:rsidP="00615BE0">
            <w:pPr>
              <w:jc w:val="center"/>
            </w:pPr>
          </w:p>
        </w:tc>
        <w:tc>
          <w:tcPr>
            <w:tcW w:w="1333" w:type="dxa"/>
            <w:shd w:val="clear" w:color="auto" w:fill="B6DDE8" w:themeFill="accent5" w:themeFillTint="66"/>
          </w:tcPr>
          <w:p w14:paraId="78F63DF5" w14:textId="60AEE0A4" w:rsidR="00EF6807" w:rsidRDefault="00EF6807" w:rsidP="00615BE0">
            <w:pPr>
              <w:jc w:val="center"/>
            </w:pPr>
            <w:r>
              <w:t>2</w:t>
            </w:r>
            <w:r w:rsidR="005F79A0">
              <w:t>,</w:t>
            </w:r>
            <w:r>
              <w:t>592</w:t>
            </w:r>
          </w:p>
        </w:tc>
        <w:tc>
          <w:tcPr>
            <w:tcW w:w="1320" w:type="dxa"/>
            <w:shd w:val="clear" w:color="auto" w:fill="B6DDE8" w:themeFill="accent5" w:themeFillTint="66"/>
          </w:tcPr>
          <w:p w14:paraId="19B3D2F2" w14:textId="77777777" w:rsidR="00EF6807" w:rsidRDefault="00EF6807" w:rsidP="00615BE0">
            <w:pPr>
              <w:jc w:val="center"/>
            </w:pPr>
          </w:p>
        </w:tc>
      </w:tr>
      <w:tr w:rsidR="00EF6807" w14:paraId="04DAB202" w14:textId="77777777" w:rsidTr="00615BE0">
        <w:tc>
          <w:tcPr>
            <w:tcW w:w="1671" w:type="dxa"/>
            <w:shd w:val="clear" w:color="auto" w:fill="B6DDE8" w:themeFill="accent5" w:themeFillTint="66"/>
          </w:tcPr>
          <w:p w14:paraId="62784094" w14:textId="77777777" w:rsidR="00EF6807" w:rsidRDefault="00EF6807" w:rsidP="00615BE0">
            <w:r>
              <w:t>Spreading</w:t>
            </w:r>
          </w:p>
        </w:tc>
        <w:tc>
          <w:tcPr>
            <w:tcW w:w="1333" w:type="dxa"/>
            <w:shd w:val="clear" w:color="auto" w:fill="B6DDE8" w:themeFill="accent5" w:themeFillTint="66"/>
          </w:tcPr>
          <w:p w14:paraId="3A526487" w14:textId="77777777" w:rsidR="00EF6807" w:rsidRDefault="00EF6807" w:rsidP="00615BE0">
            <w:r>
              <w:t>10,368</w:t>
            </w:r>
          </w:p>
        </w:tc>
        <w:tc>
          <w:tcPr>
            <w:tcW w:w="1319" w:type="dxa"/>
            <w:shd w:val="clear" w:color="auto" w:fill="B6DDE8" w:themeFill="accent5" w:themeFillTint="66"/>
          </w:tcPr>
          <w:p w14:paraId="05E76511" w14:textId="77777777" w:rsidR="00EF6807" w:rsidRDefault="00EF6807" w:rsidP="00615BE0">
            <w:pPr>
              <w:jc w:val="center"/>
            </w:pPr>
          </w:p>
        </w:tc>
        <w:tc>
          <w:tcPr>
            <w:tcW w:w="1333" w:type="dxa"/>
            <w:shd w:val="clear" w:color="auto" w:fill="B6DDE8" w:themeFill="accent5" w:themeFillTint="66"/>
          </w:tcPr>
          <w:p w14:paraId="191CDE5F" w14:textId="77777777" w:rsidR="00EF6807" w:rsidRDefault="00EF6807" w:rsidP="00615BE0">
            <w:pPr>
              <w:jc w:val="center"/>
            </w:pPr>
            <w:r>
              <w:t>10,368</w:t>
            </w:r>
          </w:p>
        </w:tc>
        <w:tc>
          <w:tcPr>
            <w:tcW w:w="1320" w:type="dxa"/>
            <w:shd w:val="clear" w:color="auto" w:fill="B6DDE8" w:themeFill="accent5" w:themeFillTint="66"/>
          </w:tcPr>
          <w:p w14:paraId="038BA7E6" w14:textId="77777777" w:rsidR="00EF6807" w:rsidRDefault="00EF6807" w:rsidP="00615BE0">
            <w:pPr>
              <w:jc w:val="center"/>
            </w:pPr>
          </w:p>
        </w:tc>
        <w:tc>
          <w:tcPr>
            <w:tcW w:w="1333" w:type="dxa"/>
            <w:shd w:val="clear" w:color="auto" w:fill="B6DDE8" w:themeFill="accent5" w:themeFillTint="66"/>
          </w:tcPr>
          <w:p w14:paraId="1FB4DDAD" w14:textId="77777777" w:rsidR="00EF6807" w:rsidRDefault="00EF6807" w:rsidP="00615BE0">
            <w:pPr>
              <w:jc w:val="center"/>
            </w:pPr>
            <w:r>
              <w:t>10,368</w:t>
            </w:r>
          </w:p>
        </w:tc>
        <w:tc>
          <w:tcPr>
            <w:tcW w:w="1320" w:type="dxa"/>
            <w:shd w:val="clear" w:color="auto" w:fill="B6DDE8" w:themeFill="accent5" w:themeFillTint="66"/>
          </w:tcPr>
          <w:p w14:paraId="78A8F562" w14:textId="77777777" w:rsidR="00EF6807" w:rsidRDefault="00EF6807" w:rsidP="00615BE0">
            <w:pPr>
              <w:jc w:val="center"/>
            </w:pPr>
          </w:p>
        </w:tc>
      </w:tr>
      <w:tr w:rsidR="00EF6807" w14:paraId="41E186E8" w14:textId="77777777" w:rsidTr="00615BE0">
        <w:tc>
          <w:tcPr>
            <w:tcW w:w="1671" w:type="dxa"/>
            <w:shd w:val="clear" w:color="auto" w:fill="B6DDE8" w:themeFill="accent5" w:themeFillTint="66"/>
          </w:tcPr>
          <w:p w14:paraId="54EB9E83" w14:textId="77777777" w:rsidR="00EF6807" w:rsidRDefault="00EF6807" w:rsidP="00615BE0">
            <w:r>
              <w:t>Symbol Reconstruction</w:t>
            </w:r>
          </w:p>
        </w:tc>
        <w:tc>
          <w:tcPr>
            <w:tcW w:w="1333" w:type="dxa"/>
            <w:shd w:val="clear" w:color="auto" w:fill="B6DDE8" w:themeFill="accent5" w:themeFillTint="66"/>
          </w:tcPr>
          <w:p w14:paraId="6E2CF2BC" w14:textId="77777777" w:rsidR="00EF6807" w:rsidRDefault="00EF6807" w:rsidP="00615BE0">
            <w:r>
              <w:t>20,736</w:t>
            </w:r>
          </w:p>
        </w:tc>
        <w:tc>
          <w:tcPr>
            <w:tcW w:w="1319" w:type="dxa"/>
            <w:shd w:val="clear" w:color="auto" w:fill="B6DDE8" w:themeFill="accent5" w:themeFillTint="66"/>
          </w:tcPr>
          <w:p w14:paraId="4D690CC2" w14:textId="77777777" w:rsidR="00EF6807" w:rsidRDefault="00EF6807" w:rsidP="00615BE0">
            <w:pPr>
              <w:jc w:val="center"/>
            </w:pPr>
            <w:r>
              <w:t>1,728</w:t>
            </w:r>
          </w:p>
        </w:tc>
        <w:tc>
          <w:tcPr>
            <w:tcW w:w="1333" w:type="dxa"/>
            <w:shd w:val="clear" w:color="auto" w:fill="B6DDE8" w:themeFill="accent5" w:themeFillTint="66"/>
          </w:tcPr>
          <w:p w14:paraId="521B4F0F" w14:textId="77777777" w:rsidR="00EF6807" w:rsidRDefault="00EF6807" w:rsidP="00615BE0">
            <w:pPr>
              <w:jc w:val="center"/>
            </w:pPr>
            <w:r>
              <w:t>20,736</w:t>
            </w:r>
          </w:p>
        </w:tc>
        <w:tc>
          <w:tcPr>
            <w:tcW w:w="1320" w:type="dxa"/>
            <w:shd w:val="clear" w:color="auto" w:fill="B6DDE8" w:themeFill="accent5" w:themeFillTint="66"/>
          </w:tcPr>
          <w:p w14:paraId="7CB4D174" w14:textId="77777777" w:rsidR="00EF6807" w:rsidRDefault="00EF6807" w:rsidP="00615BE0">
            <w:pPr>
              <w:jc w:val="center"/>
            </w:pPr>
            <w:r>
              <w:t>3,456</w:t>
            </w:r>
          </w:p>
        </w:tc>
        <w:tc>
          <w:tcPr>
            <w:tcW w:w="1333" w:type="dxa"/>
            <w:shd w:val="clear" w:color="auto" w:fill="B6DDE8" w:themeFill="accent5" w:themeFillTint="66"/>
          </w:tcPr>
          <w:p w14:paraId="3FD45BA2" w14:textId="77777777" w:rsidR="00EF6807" w:rsidRDefault="00EF6807" w:rsidP="00615BE0">
            <w:pPr>
              <w:jc w:val="center"/>
            </w:pPr>
            <w:r>
              <w:t>20,736</w:t>
            </w:r>
          </w:p>
        </w:tc>
        <w:tc>
          <w:tcPr>
            <w:tcW w:w="1320" w:type="dxa"/>
            <w:shd w:val="clear" w:color="auto" w:fill="B6DDE8" w:themeFill="accent5" w:themeFillTint="66"/>
          </w:tcPr>
          <w:p w14:paraId="50CC1F81" w14:textId="77777777" w:rsidR="00EF6807" w:rsidRDefault="00EF6807" w:rsidP="00615BE0">
            <w:pPr>
              <w:jc w:val="center"/>
            </w:pPr>
            <w:r>
              <w:t>1,728</w:t>
            </w:r>
          </w:p>
        </w:tc>
      </w:tr>
      <w:tr w:rsidR="00EF6807" w14:paraId="57092F69" w14:textId="77777777" w:rsidTr="00615BE0">
        <w:tc>
          <w:tcPr>
            <w:tcW w:w="1671" w:type="dxa"/>
            <w:shd w:val="clear" w:color="auto" w:fill="B6DDE8" w:themeFill="accent5" w:themeFillTint="66"/>
          </w:tcPr>
          <w:p w14:paraId="04015378" w14:textId="77777777" w:rsidR="00EF6807" w:rsidRDefault="00EF6807" w:rsidP="00615BE0">
            <w:r>
              <w:t>Interference Subtraction</w:t>
            </w:r>
          </w:p>
        </w:tc>
        <w:tc>
          <w:tcPr>
            <w:tcW w:w="1333" w:type="dxa"/>
            <w:shd w:val="clear" w:color="auto" w:fill="B6DDE8" w:themeFill="accent5" w:themeFillTint="66"/>
          </w:tcPr>
          <w:p w14:paraId="41EBC643" w14:textId="77777777" w:rsidR="00EF6807" w:rsidRDefault="00EF6807" w:rsidP="00615BE0">
            <w:r>
              <w:t>1,728</w:t>
            </w:r>
          </w:p>
        </w:tc>
        <w:tc>
          <w:tcPr>
            <w:tcW w:w="1319" w:type="dxa"/>
            <w:shd w:val="clear" w:color="auto" w:fill="B6DDE8" w:themeFill="accent5" w:themeFillTint="66"/>
          </w:tcPr>
          <w:p w14:paraId="0D21BD81" w14:textId="77777777" w:rsidR="00EF6807" w:rsidRDefault="00EF6807" w:rsidP="00615BE0">
            <w:pPr>
              <w:jc w:val="center"/>
            </w:pPr>
            <w:r>
              <w:t>3,456</w:t>
            </w:r>
          </w:p>
        </w:tc>
        <w:tc>
          <w:tcPr>
            <w:tcW w:w="1333" w:type="dxa"/>
            <w:shd w:val="clear" w:color="auto" w:fill="B6DDE8" w:themeFill="accent5" w:themeFillTint="66"/>
          </w:tcPr>
          <w:p w14:paraId="626FA413" w14:textId="77777777" w:rsidR="00EF6807" w:rsidRDefault="00EF6807" w:rsidP="00615BE0">
            <w:pPr>
              <w:jc w:val="center"/>
            </w:pPr>
            <w:r>
              <w:t>1,728</w:t>
            </w:r>
          </w:p>
        </w:tc>
        <w:tc>
          <w:tcPr>
            <w:tcW w:w="1320" w:type="dxa"/>
            <w:shd w:val="clear" w:color="auto" w:fill="B6DDE8" w:themeFill="accent5" w:themeFillTint="66"/>
          </w:tcPr>
          <w:p w14:paraId="6FF65F2A" w14:textId="77777777" w:rsidR="00EF6807" w:rsidRDefault="00EF6807" w:rsidP="00615BE0">
            <w:pPr>
              <w:jc w:val="center"/>
            </w:pPr>
            <w:r>
              <w:t>6,912</w:t>
            </w:r>
          </w:p>
        </w:tc>
        <w:tc>
          <w:tcPr>
            <w:tcW w:w="1333" w:type="dxa"/>
            <w:shd w:val="clear" w:color="auto" w:fill="B6DDE8" w:themeFill="accent5" w:themeFillTint="66"/>
          </w:tcPr>
          <w:p w14:paraId="59ADCE89" w14:textId="77777777" w:rsidR="00EF6807" w:rsidRDefault="00EF6807" w:rsidP="00615BE0">
            <w:pPr>
              <w:jc w:val="center"/>
            </w:pPr>
            <w:r>
              <w:t>1,728</w:t>
            </w:r>
          </w:p>
        </w:tc>
        <w:tc>
          <w:tcPr>
            <w:tcW w:w="1320" w:type="dxa"/>
            <w:shd w:val="clear" w:color="auto" w:fill="B6DDE8" w:themeFill="accent5" w:themeFillTint="66"/>
          </w:tcPr>
          <w:p w14:paraId="7BD93668" w14:textId="77777777" w:rsidR="00EF6807" w:rsidRDefault="00EF6807" w:rsidP="00615BE0">
            <w:pPr>
              <w:jc w:val="center"/>
            </w:pPr>
            <w:r>
              <w:t>3,456</w:t>
            </w:r>
          </w:p>
        </w:tc>
      </w:tr>
    </w:tbl>
    <w:p w14:paraId="71B0AC31" w14:textId="77777777" w:rsidR="003660D7" w:rsidRPr="00EF6807" w:rsidRDefault="003660D7" w:rsidP="00A9426E">
      <w:pPr>
        <w:rPr>
          <w:szCs w:val="24"/>
          <w:lang w:val="en-US"/>
        </w:rPr>
      </w:pPr>
    </w:p>
    <w:p w14:paraId="07D60BD1" w14:textId="0D9CFF2C" w:rsidR="00582115" w:rsidRPr="00346A79" w:rsidRDefault="000E368A" w:rsidP="00A9426E">
      <w:pPr>
        <w:pStyle w:val="Heading2"/>
        <w:rPr>
          <w:lang w:val="en-US"/>
        </w:rPr>
      </w:pPr>
      <w:r>
        <w:rPr>
          <w:lang w:val="en-US"/>
        </w:rPr>
        <w:t>3.2</w:t>
      </w:r>
      <w:r>
        <w:rPr>
          <w:lang w:val="en-US"/>
        </w:rPr>
        <w:tab/>
      </w:r>
      <w:r w:rsidR="00F714CB" w:rsidRPr="00346A79">
        <w:rPr>
          <w:lang w:val="en-US"/>
        </w:rPr>
        <w:t>ESE-based Soft IC Receiver</w:t>
      </w:r>
    </w:p>
    <w:p w14:paraId="5547CD38" w14:textId="0BAD09C4" w:rsidR="000E368A" w:rsidRDefault="000E368A" w:rsidP="000E368A">
      <w:pPr>
        <w:pStyle w:val="Heading3"/>
        <w:rPr>
          <w:lang w:val="en-US"/>
        </w:rPr>
      </w:pPr>
      <w:r>
        <w:rPr>
          <w:lang w:val="en-US"/>
        </w:rPr>
        <w:t>3.2.1</w:t>
      </w:r>
      <w:r>
        <w:rPr>
          <w:lang w:val="en-US"/>
        </w:rPr>
        <w:tab/>
        <w:t>Overview</w:t>
      </w:r>
    </w:p>
    <w:p w14:paraId="0190EED6" w14:textId="4252897D" w:rsidR="00F714CB" w:rsidRPr="002D0D8C" w:rsidRDefault="00A30E46" w:rsidP="00A9426E">
      <w:pPr>
        <w:jc w:val="both"/>
        <w:rPr>
          <w:szCs w:val="24"/>
          <w:lang w:val="en-US"/>
        </w:rPr>
      </w:pPr>
      <w:r w:rsidRPr="002D0D8C">
        <w:rPr>
          <w:szCs w:val="24"/>
          <w:lang w:val="en-US"/>
        </w:rPr>
        <w:fldChar w:fldCharType="begin"/>
      </w:r>
      <w:r w:rsidRPr="002D0D8C">
        <w:rPr>
          <w:szCs w:val="24"/>
          <w:lang w:val="en-US"/>
        </w:rPr>
        <w:instrText xml:space="preserve"> REF _Ref510625097 \h </w:instrText>
      </w:r>
      <w:r w:rsidR="002D0D8C">
        <w:rPr>
          <w:szCs w:val="24"/>
          <w:lang w:val="en-US"/>
        </w:rPr>
        <w:instrText xml:space="preserve"> \* MERGEFORMAT </w:instrText>
      </w:r>
      <w:r w:rsidRPr="002D0D8C">
        <w:rPr>
          <w:szCs w:val="24"/>
          <w:lang w:val="en-US"/>
        </w:rPr>
      </w:r>
      <w:r w:rsidRPr="002D0D8C">
        <w:rPr>
          <w:szCs w:val="24"/>
          <w:lang w:val="en-US"/>
        </w:rPr>
        <w:fldChar w:fldCharType="separate"/>
      </w:r>
      <w:r w:rsidR="003326E5" w:rsidRPr="002D0D8C">
        <w:rPr>
          <w:szCs w:val="24"/>
          <w:lang w:val="en-US"/>
        </w:rPr>
        <w:t xml:space="preserve">Figure </w:t>
      </w:r>
      <w:r w:rsidR="003326E5">
        <w:rPr>
          <w:noProof/>
          <w:szCs w:val="24"/>
          <w:lang w:val="en-US"/>
        </w:rPr>
        <w:t>2</w:t>
      </w:r>
      <w:r w:rsidRPr="002D0D8C">
        <w:rPr>
          <w:szCs w:val="24"/>
          <w:lang w:val="en-US"/>
        </w:rPr>
        <w:fldChar w:fldCharType="end"/>
      </w:r>
      <w:r w:rsidRPr="002D0D8C">
        <w:rPr>
          <w:szCs w:val="24"/>
          <w:lang w:val="en-US"/>
        </w:rPr>
        <w:t xml:space="preserve"> shows the block diagram of an ESE-base</w:t>
      </w:r>
      <w:r w:rsidR="00A9426E" w:rsidRPr="002D0D8C">
        <w:rPr>
          <w:szCs w:val="24"/>
          <w:lang w:val="en-US"/>
        </w:rPr>
        <w:t>d</w:t>
      </w:r>
      <w:r w:rsidRPr="002D0D8C">
        <w:rPr>
          <w:szCs w:val="24"/>
          <w:lang w:val="en-US"/>
        </w:rPr>
        <w:t xml:space="preserve"> soft IC receiver. </w:t>
      </w:r>
      <w:r w:rsidR="008816F7" w:rsidRPr="002D0D8C">
        <w:rPr>
          <w:szCs w:val="24"/>
          <w:lang w:val="en-US"/>
        </w:rPr>
        <w:t xml:space="preserve">The elementary signal estimator (ESE) </w:t>
      </w:r>
      <w:r w:rsidR="008816F7" w:rsidRPr="002D0D8C">
        <w:rPr>
          <w:szCs w:val="24"/>
          <w:lang w:val="en-US"/>
        </w:rPr>
        <w:fldChar w:fldCharType="begin"/>
      </w:r>
      <w:r w:rsidR="008816F7" w:rsidRPr="002D0D8C">
        <w:rPr>
          <w:szCs w:val="24"/>
          <w:lang w:val="en-US"/>
        </w:rPr>
        <w:instrText xml:space="preserve"> REF _Ref510625985 \r \h </w:instrText>
      </w:r>
      <w:r w:rsidR="002D0D8C">
        <w:rPr>
          <w:szCs w:val="24"/>
          <w:lang w:val="en-US"/>
        </w:rPr>
        <w:instrText xml:space="preserve"> \* MERGEFORMAT </w:instrText>
      </w:r>
      <w:r w:rsidR="008816F7" w:rsidRPr="002D0D8C">
        <w:rPr>
          <w:szCs w:val="24"/>
          <w:lang w:val="en-US"/>
        </w:rPr>
      </w:r>
      <w:r w:rsidR="008816F7" w:rsidRPr="002D0D8C">
        <w:rPr>
          <w:szCs w:val="24"/>
          <w:lang w:val="en-US"/>
        </w:rPr>
        <w:fldChar w:fldCharType="separate"/>
      </w:r>
      <w:r w:rsidR="003326E5">
        <w:rPr>
          <w:szCs w:val="24"/>
          <w:lang w:val="en-US"/>
        </w:rPr>
        <w:t>[9]</w:t>
      </w:r>
      <w:r w:rsidR="008816F7" w:rsidRPr="002D0D8C">
        <w:rPr>
          <w:szCs w:val="24"/>
          <w:lang w:val="en-US"/>
        </w:rPr>
        <w:fldChar w:fldCharType="end"/>
      </w:r>
      <w:r w:rsidR="008816F7" w:rsidRPr="002D0D8C">
        <w:rPr>
          <w:szCs w:val="24"/>
          <w:lang w:val="en-US"/>
        </w:rPr>
        <w:t xml:space="preserve"> estimates the LLR of each UE by assuming other UEs as AWGN using their</w:t>
      </w:r>
      <w:r w:rsidR="00A630CA" w:rsidRPr="002D0D8C">
        <w:rPr>
          <w:szCs w:val="24"/>
          <w:lang w:val="en-US"/>
        </w:rPr>
        <w:t xml:space="preserve"> prior LLR</w:t>
      </w:r>
      <w:r w:rsidR="008816F7" w:rsidRPr="002D0D8C">
        <w:rPr>
          <w:szCs w:val="24"/>
          <w:lang w:val="en-US"/>
        </w:rPr>
        <w:t xml:space="preserve"> signal estimates. </w:t>
      </w:r>
      <w:r w:rsidR="00A630CA" w:rsidRPr="002D0D8C">
        <w:rPr>
          <w:szCs w:val="24"/>
          <w:lang w:val="en-US"/>
        </w:rPr>
        <w:t xml:space="preserve">Extrinsic information can be </w:t>
      </w:r>
      <w:r w:rsidR="00A9426E" w:rsidRPr="002D0D8C">
        <w:rPr>
          <w:szCs w:val="24"/>
          <w:lang w:val="en-US"/>
        </w:rPr>
        <w:t>obtained at the output o</w:t>
      </w:r>
      <w:r w:rsidR="00A630CA" w:rsidRPr="002D0D8C">
        <w:rPr>
          <w:szCs w:val="24"/>
          <w:lang w:val="en-US"/>
        </w:rPr>
        <w:t xml:space="preserve">f the despreader or as the soft output of the </w:t>
      </w:r>
      <w:r w:rsidR="00A909F2">
        <w:rPr>
          <w:szCs w:val="24"/>
          <w:lang w:val="en-US"/>
        </w:rPr>
        <w:t>LDPC</w:t>
      </w:r>
      <w:r w:rsidR="00A630CA" w:rsidRPr="002D0D8C">
        <w:rPr>
          <w:szCs w:val="24"/>
          <w:lang w:val="en-US"/>
        </w:rPr>
        <w:t xml:space="preserve"> decoder.</w:t>
      </w:r>
      <w:r w:rsidR="008816F7" w:rsidRPr="002D0D8C">
        <w:rPr>
          <w:szCs w:val="24"/>
          <w:lang w:val="en-US"/>
        </w:rPr>
        <w:t xml:space="preserve"> </w:t>
      </w:r>
      <w:r w:rsidR="00A630CA" w:rsidRPr="002D0D8C">
        <w:rPr>
          <w:szCs w:val="24"/>
          <w:lang w:val="en-US"/>
        </w:rPr>
        <w:t>By excluding the decoder from the feedback loop, latency is improved</w:t>
      </w:r>
      <w:r w:rsidR="005B650B">
        <w:rPr>
          <w:szCs w:val="24"/>
          <w:lang w:val="en-US"/>
        </w:rPr>
        <w:t xml:space="preserve">, and complexity is reduced at the expense of </w:t>
      </w:r>
      <w:r w:rsidR="00E80AF1">
        <w:rPr>
          <w:szCs w:val="24"/>
          <w:lang w:val="en-US"/>
        </w:rPr>
        <w:t>performance.</w:t>
      </w:r>
    </w:p>
    <w:p w14:paraId="61D0A3A2" w14:textId="377A4665" w:rsidR="00387BA9" w:rsidRPr="002D0D8C" w:rsidRDefault="007B2361" w:rsidP="00A9426E">
      <w:pPr>
        <w:keepNext/>
        <w:jc w:val="center"/>
        <w:rPr>
          <w:szCs w:val="24"/>
          <w:lang w:val="en-US"/>
        </w:rPr>
      </w:pPr>
      <w:r w:rsidRPr="002D0D8C">
        <w:rPr>
          <w:szCs w:val="24"/>
          <w:lang w:val="en-US"/>
        </w:rPr>
        <w:object w:dxaOrig="5837" w:dyaOrig="3173" w14:anchorId="25352D5F">
          <v:shape id="_x0000_i1026" type="#_x0000_t75" style="width:292.05pt;height:157.8pt" o:ole="">
            <v:imagedata r:id="rId12" o:title=""/>
          </v:shape>
          <o:OLEObject Type="Embed" ProgID="Visio.Drawing.11" ShapeID="_x0000_i1026" DrawAspect="Content" ObjectID="_1602590713" r:id="rId13"/>
        </w:object>
      </w:r>
    </w:p>
    <w:p w14:paraId="22AE0118" w14:textId="4A95B4D3" w:rsidR="005E5615" w:rsidRPr="002D0D8C" w:rsidRDefault="00387BA9" w:rsidP="00A9426E">
      <w:pPr>
        <w:pStyle w:val="Caption"/>
        <w:jc w:val="center"/>
        <w:rPr>
          <w:sz w:val="24"/>
          <w:szCs w:val="24"/>
          <w:lang w:val="en-US"/>
        </w:rPr>
      </w:pPr>
      <w:bookmarkStart w:id="13" w:name="_Ref510625097"/>
      <w:r w:rsidRPr="002D0D8C">
        <w:rPr>
          <w:sz w:val="24"/>
          <w:szCs w:val="24"/>
          <w:lang w:val="en-US"/>
        </w:rPr>
        <w:t xml:space="preserve">Figure </w:t>
      </w:r>
      <w:r w:rsidRPr="002D0D8C">
        <w:rPr>
          <w:sz w:val="24"/>
          <w:szCs w:val="24"/>
          <w:lang w:val="en-US"/>
        </w:rPr>
        <w:fldChar w:fldCharType="begin"/>
      </w:r>
      <w:r w:rsidRPr="002D0D8C">
        <w:rPr>
          <w:sz w:val="24"/>
          <w:szCs w:val="24"/>
          <w:lang w:val="en-US"/>
        </w:rPr>
        <w:instrText xml:space="preserve"> SEQ Figure \* ARABIC </w:instrText>
      </w:r>
      <w:r w:rsidRPr="002D0D8C">
        <w:rPr>
          <w:sz w:val="24"/>
          <w:szCs w:val="24"/>
          <w:lang w:val="en-US"/>
        </w:rPr>
        <w:fldChar w:fldCharType="separate"/>
      </w:r>
      <w:r w:rsidR="003326E5">
        <w:rPr>
          <w:noProof/>
          <w:sz w:val="24"/>
          <w:szCs w:val="24"/>
          <w:lang w:val="en-US"/>
        </w:rPr>
        <w:t>2</w:t>
      </w:r>
      <w:r w:rsidRPr="002D0D8C">
        <w:rPr>
          <w:sz w:val="24"/>
          <w:szCs w:val="24"/>
          <w:lang w:val="en-US"/>
        </w:rPr>
        <w:fldChar w:fldCharType="end"/>
      </w:r>
      <w:bookmarkEnd w:id="13"/>
      <w:r w:rsidRPr="002D0D8C">
        <w:rPr>
          <w:sz w:val="24"/>
          <w:szCs w:val="24"/>
          <w:lang w:val="en-US"/>
        </w:rPr>
        <w:t>: ESE-based Soft IC Receiver.</w:t>
      </w:r>
    </w:p>
    <w:p w14:paraId="736596A6" w14:textId="77777777" w:rsidR="003E5C2C" w:rsidRDefault="003E5C2C" w:rsidP="00A9426E">
      <w:pPr>
        <w:rPr>
          <w:b/>
          <w:i/>
          <w:szCs w:val="24"/>
          <w:lang w:val="en-US"/>
        </w:rPr>
      </w:pPr>
    </w:p>
    <w:p w14:paraId="4E23E6F5" w14:textId="560A322C" w:rsidR="00A21E89" w:rsidRDefault="00A21E89" w:rsidP="00A9426E">
      <w:pPr>
        <w:rPr>
          <w:b/>
          <w:i/>
          <w:szCs w:val="24"/>
          <w:lang w:val="en-US"/>
        </w:rPr>
      </w:pPr>
      <w:r w:rsidRPr="002D0D8C">
        <w:rPr>
          <w:b/>
          <w:i/>
          <w:szCs w:val="24"/>
          <w:lang w:val="en-US"/>
        </w:rPr>
        <w:t xml:space="preserve">Proposal </w:t>
      </w:r>
      <w:r w:rsidR="003E5C2C">
        <w:rPr>
          <w:b/>
          <w:i/>
          <w:szCs w:val="24"/>
          <w:lang w:val="en-US"/>
        </w:rPr>
        <w:t>6</w:t>
      </w:r>
      <w:r w:rsidRPr="002D0D8C">
        <w:rPr>
          <w:b/>
          <w:i/>
          <w:szCs w:val="24"/>
          <w:lang w:val="en-US"/>
        </w:rPr>
        <w:t>: For NOMA evaluation consider an ESE-based Soft IC receiver.</w:t>
      </w:r>
    </w:p>
    <w:p w14:paraId="6033A2F1" w14:textId="77777777" w:rsidR="003660D7" w:rsidRPr="003660D7" w:rsidRDefault="003660D7" w:rsidP="00A9426E">
      <w:pPr>
        <w:rPr>
          <w:szCs w:val="24"/>
          <w:lang w:val="en-US"/>
        </w:rPr>
      </w:pPr>
    </w:p>
    <w:p w14:paraId="55977AD0" w14:textId="4EF09F8C" w:rsidR="0018203D" w:rsidRDefault="001B4D83" w:rsidP="0018203D">
      <w:pPr>
        <w:pStyle w:val="Heading3"/>
      </w:pPr>
      <w:r>
        <w:t>3.2.2</w:t>
      </w:r>
      <w:r w:rsidR="0018203D">
        <w:tab/>
        <w:t>Receiver Complexity Table for ESE-based receiver for IDMA</w:t>
      </w:r>
    </w:p>
    <w:p w14:paraId="2F4F571A" w14:textId="011F95F8" w:rsidR="0018203D" w:rsidRDefault="00B73090" w:rsidP="00366A4A">
      <w:pPr>
        <w:jc w:val="both"/>
      </w:pPr>
      <w:r>
        <w:t xml:space="preserve">Based on the detailed analysis in </w:t>
      </w:r>
      <w:r>
        <w:fldChar w:fldCharType="begin"/>
      </w:r>
      <w:r>
        <w:instrText xml:space="preserve"> REF _Ref525829001 \r \h </w:instrText>
      </w:r>
      <w:r>
        <w:fldChar w:fldCharType="separate"/>
      </w:r>
      <w:r w:rsidR="003326E5">
        <w:t>[11]</w:t>
      </w:r>
      <w:r>
        <w:fldChar w:fldCharType="end"/>
      </w:r>
      <w:r>
        <w:t xml:space="preserve">, </w:t>
      </w:r>
      <w:r w:rsidR="00366A4A">
        <w:fldChar w:fldCharType="begin"/>
      </w:r>
      <w:r w:rsidR="00366A4A">
        <w:instrText xml:space="preserve"> REF _Ref525668240 \h </w:instrText>
      </w:r>
      <w:r w:rsidR="00366A4A">
        <w:fldChar w:fldCharType="separate"/>
      </w:r>
      <w:r w:rsidR="003326E5">
        <w:t xml:space="preserve">Table </w:t>
      </w:r>
      <w:r w:rsidR="003326E5">
        <w:rPr>
          <w:noProof/>
        </w:rPr>
        <w:t>3</w:t>
      </w:r>
      <w:r w:rsidR="00366A4A">
        <w:fldChar w:fldCharType="end"/>
      </w:r>
      <w:r w:rsidR="00366A4A">
        <w:t xml:space="preserve"> </w:t>
      </w:r>
      <w:r w:rsidR="007D237E">
        <w:t xml:space="preserve">gives the complexity </w:t>
      </w:r>
      <w:r w:rsidR="00366A4A">
        <w:t>template for ESE-based soft</w:t>
      </w:r>
      <w:r w:rsidR="007D237E">
        <w:t xml:space="preserve"> IC receiver.</w:t>
      </w:r>
    </w:p>
    <w:p w14:paraId="5A4FE256" w14:textId="33C904DD" w:rsidR="00CC1D6E" w:rsidRDefault="00CC1D6E" w:rsidP="00CC1D6E">
      <w:pPr>
        <w:pStyle w:val="Caption"/>
        <w:keepNext/>
      </w:pPr>
      <w:bookmarkStart w:id="14" w:name="_Ref525668240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326E5">
        <w:rPr>
          <w:noProof/>
        </w:rPr>
        <w:t>3</w:t>
      </w:r>
      <w:r>
        <w:fldChar w:fldCharType="end"/>
      </w:r>
      <w:bookmarkEnd w:id="14"/>
      <w:r>
        <w:t xml:space="preserve">: </w:t>
      </w:r>
      <w:r w:rsidRPr="00901D1D">
        <w:t xml:space="preserve">Complexity Template of </w:t>
      </w:r>
      <w:r>
        <w:t>ESE</w:t>
      </w:r>
      <w:r w:rsidRPr="00901D1D">
        <w:t xml:space="preserve">-based </w:t>
      </w:r>
      <w:r>
        <w:t>soft</w:t>
      </w:r>
      <w:r w:rsidRPr="00901D1D">
        <w:t xml:space="preserve"> IC receiver.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29"/>
        <w:gridCol w:w="1501"/>
        <w:gridCol w:w="1276"/>
        <w:gridCol w:w="3260"/>
        <w:gridCol w:w="2263"/>
      </w:tblGrid>
      <w:tr w:rsidR="00615BE0" w14:paraId="09410B06" w14:textId="77777777" w:rsidTr="00615BE0">
        <w:tc>
          <w:tcPr>
            <w:tcW w:w="1329" w:type="dxa"/>
          </w:tcPr>
          <w:p w14:paraId="3E74298D" w14:textId="77777777" w:rsidR="00615BE0" w:rsidRPr="00053719" w:rsidRDefault="00615BE0" w:rsidP="00615BE0">
            <w:pPr>
              <w:rPr>
                <w:sz w:val="22"/>
                <w:szCs w:val="22"/>
              </w:rPr>
            </w:pPr>
            <w:bookmarkStart w:id="15" w:name="_Hlk525229646"/>
            <w:r w:rsidRPr="00053719">
              <w:rPr>
                <w:sz w:val="22"/>
                <w:szCs w:val="22"/>
              </w:rPr>
              <w:t>Receiver Component</w:t>
            </w:r>
          </w:p>
        </w:tc>
        <w:tc>
          <w:tcPr>
            <w:tcW w:w="1501" w:type="dxa"/>
          </w:tcPr>
          <w:p w14:paraId="096AD16B" w14:textId="77777777" w:rsidR="00615BE0" w:rsidRPr="00053719" w:rsidRDefault="00615BE0" w:rsidP="00615BE0">
            <w:pPr>
              <w:rPr>
                <w:sz w:val="22"/>
                <w:szCs w:val="22"/>
              </w:rPr>
            </w:pPr>
            <w:r w:rsidRPr="00053719">
              <w:rPr>
                <w:sz w:val="22"/>
                <w:szCs w:val="22"/>
              </w:rPr>
              <w:t>Detailed Component</w:t>
            </w:r>
          </w:p>
        </w:tc>
        <w:tc>
          <w:tcPr>
            <w:tcW w:w="1276" w:type="dxa"/>
          </w:tcPr>
          <w:p w14:paraId="61F0A0BA" w14:textId="77777777" w:rsidR="00615BE0" w:rsidRPr="00053719" w:rsidRDefault="00615BE0" w:rsidP="00615B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 of Usage</w:t>
            </w:r>
          </w:p>
        </w:tc>
        <w:tc>
          <w:tcPr>
            <w:tcW w:w="3260" w:type="dxa"/>
          </w:tcPr>
          <w:p w14:paraId="6752FBE0" w14:textId="77777777" w:rsidR="00615BE0" w:rsidRPr="00053719" w:rsidRDefault="00615BE0" w:rsidP="00615B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Computational</w:t>
            </w:r>
            <w:r w:rsidRPr="00053719">
              <w:rPr>
                <w:sz w:val="22"/>
                <w:szCs w:val="22"/>
              </w:rPr>
              <w:t xml:space="preserve"> Complexity</w:t>
            </w:r>
          </w:p>
        </w:tc>
        <w:tc>
          <w:tcPr>
            <w:tcW w:w="2263" w:type="dxa"/>
          </w:tcPr>
          <w:p w14:paraId="7595A753" w14:textId="77777777" w:rsidR="00615BE0" w:rsidRPr="00053719" w:rsidRDefault="00615BE0" w:rsidP="00615B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Memory Complexity (Complex Values)</w:t>
            </w:r>
          </w:p>
        </w:tc>
      </w:tr>
      <w:tr w:rsidR="00615BE0" w14:paraId="1AB0AF43" w14:textId="77777777" w:rsidTr="00615BE0">
        <w:tc>
          <w:tcPr>
            <w:tcW w:w="1329" w:type="dxa"/>
            <w:vMerge w:val="restart"/>
          </w:tcPr>
          <w:p w14:paraId="1F50A000" w14:textId="77777777" w:rsidR="00615BE0" w:rsidRPr="00053719" w:rsidRDefault="00615BE0" w:rsidP="00615BE0">
            <w:pPr>
              <w:rPr>
                <w:sz w:val="22"/>
                <w:szCs w:val="22"/>
              </w:rPr>
            </w:pPr>
            <w:r w:rsidRPr="00053719">
              <w:rPr>
                <w:sz w:val="22"/>
                <w:szCs w:val="22"/>
              </w:rPr>
              <w:t>Detector</w:t>
            </w:r>
          </w:p>
        </w:tc>
        <w:tc>
          <w:tcPr>
            <w:tcW w:w="1501" w:type="dxa"/>
          </w:tcPr>
          <w:p w14:paraId="7316EA07" w14:textId="77777777" w:rsidR="00615BE0" w:rsidRPr="00053719" w:rsidRDefault="00615BE0" w:rsidP="00615BE0">
            <w:pPr>
              <w:rPr>
                <w:sz w:val="22"/>
                <w:szCs w:val="22"/>
              </w:rPr>
            </w:pPr>
            <w:r w:rsidRPr="00053719">
              <w:rPr>
                <w:sz w:val="22"/>
                <w:szCs w:val="22"/>
              </w:rPr>
              <w:t>UE Detection</w:t>
            </w:r>
          </w:p>
        </w:tc>
        <w:tc>
          <w:tcPr>
            <w:tcW w:w="1276" w:type="dxa"/>
          </w:tcPr>
          <w:p w14:paraId="511CFA10" w14:textId="77777777" w:rsidR="00615BE0" w:rsidRPr="00053719" w:rsidRDefault="00C272E5" w:rsidP="00615BE0">
            <w:pPr>
              <w:rPr>
                <w:sz w:val="22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UE,Dect</m:t>
                    </m:r>
                  </m:sub>
                </m:sSub>
              </m:oMath>
            </m:oMathPara>
          </w:p>
        </w:tc>
        <w:tc>
          <w:tcPr>
            <w:tcW w:w="3260" w:type="dxa"/>
          </w:tcPr>
          <w:p w14:paraId="5FB22AD3" w14:textId="77777777" w:rsidR="00615BE0" w:rsidRPr="00053719" w:rsidRDefault="00C272E5" w:rsidP="00615BE0">
            <w:pPr>
              <w:rPr>
                <w:sz w:val="22"/>
                <w:szCs w:val="22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Cs w:val="24"/>
                      </w:rPr>
                    </m:ctrlPr>
                  </m:sSubSup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UE,Dect</m:t>
                        </m:r>
                      </m:sub>
                    </m:sSub>
                    <m:r>
                      <w:rPr>
                        <w:rFonts w:ascii="Cambria Math" w:hAnsi="Cambria Math"/>
                        <w:szCs w:val="24"/>
                        <w:lang w:val="en-US"/>
                      </w:rPr>
                      <m:t>∙N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4"/>
                        <w:lang w:val="en-US"/>
                      </w:rPr>
                      <m:t>AP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4"/>
                        <w:lang w:val="en-US"/>
                      </w:rPr>
                      <m:t>DMRS</m:t>
                    </m:r>
                  </m:sup>
                </m:sSubSup>
                <m:r>
                  <w:rPr>
                    <w:rFonts w:ascii="Cambria Math" w:hAnsi="Cambria Math"/>
                    <w:szCs w:val="24"/>
                    <w:lang w:val="en-US"/>
                  </w:rPr>
                  <m:t>∙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Cs w:val="24"/>
                        <w:lang w:val="en-US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4"/>
                        <w:lang w:val="en-US"/>
                      </w:rPr>
                      <m:t>RE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4"/>
                        <w:lang w:val="en-US"/>
                      </w:rPr>
                      <m:t>DMRS</m:t>
                    </m:r>
                  </m:sup>
                </m:sSubSup>
                <m:r>
                  <w:rPr>
                    <w:rFonts w:ascii="Cambria Math" w:hAnsi="Cambria Math"/>
                    <w:szCs w:val="24"/>
                    <w:lang w:val="en-US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4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Cs w:val="24"/>
                        <w:lang w:val="en-US"/>
                      </w:rPr>
                      <m:t>rx</m:t>
                    </m:r>
                  </m:sub>
                </m:sSub>
              </m:oMath>
            </m:oMathPara>
          </w:p>
        </w:tc>
        <w:tc>
          <w:tcPr>
            <w:tcW w:w="2263" w:type="dxa"/>
          </w:tcPr>
          <w:p w14:paraId="5121D9E3" w14:textId="77777777" w:rsidR="00615BE0" w:rsidRPr="00053719" w:rsidRDefault="00615BE0" w:rsidP="00615BE0">
            <w:pPr>
              <w:rPr>
                <w:sz w:val="22"/>
                <w:szCs w:val="22"/>
              </w:rPr>
            </w:pPr>
          </w:p>
        </w:tc>
      </w:tr>
      <w:tr w:rsidR="00615BE0" w14:paraId="31E96286" w14:textId="77777777" w:rsidTr="00615BE0">
        <w:tc>
          <w:tcPr>
            <w:tcW w:w="1329" w:type="dxa"/>
            <w:vMerge/>
          </w:tcPr>
          <w:p w14:paraId="07404FFF" w14:textId="77777777" w:rsidR="00615BE0" w:rsidRPr="00053719" w:rsidRDefault="00615BE0" w:rsidP="00615BE0">
            <w:pPr>
              <w:rPr>
                <w:sz w:val="22"/>
                <w:szCs w:val="22"/>
              </w:rPr>
            </w:pPr>
          </w:p>
        </w:tc>
        <w:tc>
          <w:tcPr>
            <w:tcW w:w="1501" w:type="dxa"/>
          </w:tcPr>
          <w:p w14:paraId="49499505" w14:textId="77777777" w:rsidR="00615BE0" w:rsidRPr="00053719" w:rsidRDefault="00615BE0" w:rsidP="00615BE0">
            <w:pPr>
              <w:rPr>
                <w:sz w:val="22"/>
                <w:szCs w:val="22"/>
              </w:rPr>
            </w:pPr>
            <w:r w:rsidRPr="00053719">
              <w:rPr>
                <w:sz w:val="22"/>
                <w:szCs w:val="22"/>
              </w:rPr>
              <w:t>Channel Estimation</w:t>
            </w:r>
          </w:p>
        </w:tc>
        <w:tc>
          <w:tcPr>
            <w:tcW w:w="1276" w:type="dxa"/>
          </w:tcPr>
          <w:p w14:paraId="26E6C12D" w14:textId="77777777" w:rsidR="00615BE0" w:rsidRPr="00053719" w:rsidRDefault="00C272E5" w:rsidP="00615BE0">
            <w:pPr>
              <w:rPr>
                <w:sz w:val="22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UE</m:t>
                    </m:r>
                  </m:sub>
                </m:sSub>
              </m:oMath>
            </m:oMathPara>
          </w:p>
        </w:tc>
        <w:tc>
          <w:tcPr>
            <w:tcW w:w="3260" w:type="dxa"/>
          </w:tcPr>
          <w:p w14:paraId="7D8DA573" w14:textId="77777777" w:rsidR="00615BE0" w:rsidRPr="00053719" w:rsidRDefault="00C272E5" w:rsidP="00615BE0">
            <w:pPr>
              <w:rPr>
                <w:sz w:val="22"/>
                <w:szCs w:val="22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/>
                        <w:i/>
                        <w:szCs w:val="24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Cs w:val="24"/>
                          </w:rPr>
                        </m:ctrlPr>
                      </m:sSubSupP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szCs w:val="24"/>
                              </w:rPr>
                            </m:ctrlPr>
                          </m:sSubSup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22"/>
                                    <w:szCs w:val="22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UE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  <w:szCs w:val="24"/>
                                <w:lang w:val="en-US"/>
                              </w:rPr>
                              <m:t>∙N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4"/>
                                <w:lang w:val="en-US"/>
                              </w:rPr>
                              <m:t>RE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szCs w:val="24"/>
                                <w:lang w:val="en-US"/>
                              </w:rPr>
                              <m:t>CE</m:t>
                            </m:r>
                          </m:sup>
                        </m:sSubSup>
                        <m:r>
                          <w:rPr>
                            <w:rFonts w:ascii="Cambria Math" w:hAnsi="Cambria Math"/>
                            <w:szCs w:val="24"/>
                            <w:lang w:val="en-US"/>
                          </w:rPr>
                          <m:t>∙N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4"/>
                            <w:lang w:val="en-US"/>
                          </w:rPr>
                          <m:t>RE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4"/>
                            <w:lang w:val="en-US"/>
                          </w:rPr>
                          <m:t>data</m:t>
                        </m:r>
                      </m:sup>
                    </m:sSubSup>
                  </m:num>
                  <m:den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Cs w:val="24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Cs w:val="24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4"/>
                            <w:lang w:val="en-US"/>
                          </w:rPr>
                          <m:t>Blk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Cs w:val="24"/>
                            <w:lang w:val="en-US"/>
                          </w:rPr>
                          <m:t>CE</m:t>
                        </m:r>
                      </m:sup>
                    </m:sSubSup>
                  </m:den>
                </m:f>
                <m:r>
                  <w:rPr>
                    <w:rFonts w:ascii="Cambria Math" w:hAnsi="Cambria Math"/>
                    <w:szCs w:val="24"/>
                    <w:lang w:val="en-US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4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Cs w:val="24"/>
                        <w:lang w:val="en-US"/>
                      </w:rPr>
                      <m:t>rx</m:t>
                    </m:r>
                  </m:sub>
                </m:sSub>
              </m:oMath>
            </m:oMathPara>
          </w:p>
        </w:tc>
        <w:tc>
          <w:tcPr>
            <w:tcW w:w="2263" w:type="dxa"/>
          </w:tcPr>
          <w:p w14:paraId="3E111F45" w14:textId="77777777" w:rsidR="00615BE0" w:rsidRPr="00053719" w:rsidRDefault="00C272E5" w:rsidP="00615BE0">
            <w:pPr>
              <w:rPr>
                <w:sz w:val="22"/>
                <w:szCs w:val="22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/>
                        <w:i/>
                        <w:szCs w:val="24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Cs w:val="24"/>
                          </w:rPr>
                        </m:ctrlPr>
                      </m:sSubSup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2"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UE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4"/>
                            <w:lang w:val="en-US"/>
                          </w:rPr>
                          <m:t>∙N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4"/>
                            <w:lang w:val="en-US"/>
                          </w:rPr>
                          <m:t>RE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4"/>
                            <w:lang w:val="en-US"/>
                          </w:rPr>
                          <m:t>data</m:t>
                        </m:r>
                      </m:sup>
                    </m:sSubSup>
                  </m:num>
                  <m:den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Cs w:val="24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Cs w:val="24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4"/>
                            <w:lang w:val="en-US"/>
                          </w:rPr>
                          <m:t>Blk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Cs w:val="24"/>
                            <w:lang w:val="en-US"/>
                          </w:rPr>
                          <m:t>CE</m:t>
                        </m:r>
                      </m:sup>
                    </m:sSubSup>
                  </m:den>
                </m:f>
                <m:r>
                  <w:rPr>
                    <w:rFonts w:ascii="Cambria Math" w:hAnsi="Cambria Math"/>
                    <w:szCs w:val="24"/>
                    <w:lang w:val="en-US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4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Cs w:val="24"/>
                        <w:lang w:val="en-US"/>
                      </w:rPr>
                      <m:t>rx</m:t>
                    </m:r>
                  </m:sub>
                </m:sSub>
              </m:oMath>
            </m:oMathPara>
          </w:p>
        </w:tc>
      </w:tr>
      <w:tr w:rsidR="00615BE0" w:rsidRPr="00986D37" w14:paraId="12AC5106" w14:textId="77777777" w:rsidTr="00615BE0">
        <w:tc>
          <w:tcPr>
            <w:tcW w:w="1329" w:type="dxa"/>
            <w:vMerge/>
          </w:tcPr>
          <w:p w14:paraId="61757AF4" w14:textId="77777777" w:rsidR="00615BE0" w:rsidRPr="00053719" w:rsidRDefault="00615BE0" w:rsidP="00615BE0">
            <w:pPr>
              <w:rPr>
                <w:sz w:val="22"/>
                <w:szCs w:val="22"/>
              </w:rPr>
            </w:pPr>
          </w:p>
        </w:tc>
        <w:tc>
          <w:tcPr>
            <w:tcW w:w="1501" w:type="dxa"/>
          </w:tcPr>
          <w:p w14:paraId="72FADF65" w14:textId="77777777" w:rsidR="00615BE0" w:rsidRPr="00053719" w:rsidRDefault="00615BE0" w:rsidP="00615BE0">
            <w:pPr>
              <w:rPr>
                <w:sz w:val="22"/>
                <w:szCs w:val="22"/>
              </w:rPr>
            </w:pPr>
            <w:r w:rsidRPr="00053719">
              <w:rPr>
                <w:sz w:val="22"/>
                <w:szCs w:val="22"/>
              </w:rPr>
              <w:t>ESE LLR</w:t>
            </w:r>
          </w:p>
        </w:tc>
        <w:tc>
          <w:tcPr>
            <w:tcW w:w="1276" w:type="dxa"/>
          </w:tcPr>
          <w:p w14:paraId="1D591018" w14:textId="77777777" w:rsidR="00615BE0" w:rsidRPr="00053719" w:rsidRDefault="00C272E5" w:rsidP="00615BE0">
            <w:pPr>
              <w:jc w:val="center"/>
              <w:rPr>
                <w:sz w:val="22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UE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</w:rPr>
                  <m:t>∙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Cs w:val="24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Cs w:val="24"/>
                      </w:rPr>
                      <m:t>Iter</m:t>
                    </m:r>
                  </m:sub>
                  <m:sup>
                    <m:r>
                      <w:rPr>
                        <w:rFonts w:ascii="Cambria Math" w:hAnsi="Cambria Math"/>
                        <w:szCs w:val="24"/>
                      </w:rPr>
                      <m:t>IC</m:t>
                    </m:r>
                  </m:sup>
                </m:sSubSup>
              </m:oMath>
            </m:oMathPara>
          </w:p>
        </w:tc>
        <w:tc>
          <w:tcPr>
            <w:tcW w:w="3260" w:type="dxa"/>
          </w:tcPr>
          <w:p w14:paraId="7CCB197E" w14:textId="77777777" w:rsidR="00615BE0" w:rsidRDefault="00615BE0" w:rsidP="00615BE0">
            <w:pPr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Multiply: 5.5</w:t>
            </w:r>
            <m:oMath>
              <m:r>
                <w:rPr>
                  <w:rFonts w:ascii="Cambria Math" w:hAnsi="Cambria Math"/>
                  <w:szCs w:val="24"/>
                  <w:lang w:val="en-US"/>
                </w:rPr>
                <m:t>∙</m:t>
              </m:r>
              <m:sSubSup>
                <m:sSubSupPr>
                  <m:ctrlPr>
                    <w:rPr>
                      <w:rFonts w:ascii="Cambria Math" w:hAnsi="Cambria Math"/>
                      <w:i/>
                      <w:szCs w:val="24"/>
                      <w:lang w:val="en-US"/>
                    </w:rPr>
                  </m:ctrlPr>
                </m:sSubSup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Cs w:val="24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szCs w:val="24"/>
                        </w:rPr>
                        <m:t>Iter</m:t>
                      </m:r>
                    </m:sub>
                    <m:sup>
                      <m:r>
                        <w:rPr>
                          <w:rFonts w:ascii="Cambria Math" w:hAnsi="Cambria Math"/>
                          <w:szCs w:val="24"/>
                        </w:rPr>
                        <m:t>IC</m:t>
                      </m:r>
                    </m:sup>
                  </m:sSubSup>
                  <m:r>
                    <w:rPr>
                      <w:rFonts w:ascii="Cambria Math" w:hAnsi="Cambria Math"/>
                      <w:szCs w:val="24"/>
                    </w:rPr>
                    <m:t>∙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en-US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  <w:lang w:val="en-US"/>
                        </w:rPr>
                        <m:t>UE</m:t>
                      </m:r>
                    </m:sub>
                  </m:sSub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∙</m:t>
                  </m:r>
                  <m:r>
                    <w:rPr>
                      <w:rFonts w:ascii="Cambria Math" w:hAnsi="Cambria Math"/>
                      <w:szCs w:val="24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  <w:lang w:val="en-US"/>
                    </w:rPr>
                    <m:t>RE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  <w:lang w:val="en-US"/>
                    </w:rPr>
                    <m:t>data</m:t>
                  </m:r>
                </m:sup>
              </m:sSubSup>
              <m:r>
                <w:rPr>
                  <w:rFonts w:ascii="Cambria Math" w:hAnsi="Cambria Math"/>
                  <w:szCs w:val="24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4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Cs w:val="24"/>
                      <w:lang w:val="en-US"/>
                    </w:rPr>
                    <m:t>rx</m:t>
                  </m:r>
                </m:sub>
              </m:sSub>
            </m:oMath>
          </w:p>
          <w:p w14:paraId="169E007F" w14:textId="77777777" w:rsidR="00615BE0" w:rsidRPr="00053719" w:rsidRDefault="00615BE0" w:rsidP="00615BE0">
            <w:pPr>
              <w:rPr>
                <w:sz w:val="22"/>
                <w:szCs w:val="22"/>
              </w:rPr>
            </w:pPr>
            <w:r>
              <w:rPr>
                <w:szCs w:val="24"/>
                <w:lang w:val="en-US"/>
              </w:rPr>
              <w:t xml:space="preserve">Division: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/>
                    </w:rPr>
                  </m:ctrlPr>
                </m:sSub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Cs w:val="24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szCs w:val="24"/>
                        </w:rPr>
                        <m:t>Iter</m:t>
                      </m:r>
                    </m:sub>
                    <m:sup>
                      <m:r>
                        <w:rPr>
                          <w:rFonts w:ascii="Cambria Math" w:hAnsi="Cambria Math"/>
                          <w:szCs w:val="24"/>
                        </w:rPr>
                        <m:t>IC</m:t>
                      </m:r>
                    </m:sup>
                  </m:sSubSup>
                  <m:r>
                    <w:rPr>
                      <w:rFonts w:ascii="Cambria Math" w:hAnsi="Cambria Math"/>
                      <w:szCs w:val="24"/>
                    </w:rPr>
                    <m:t>∙</m:t>
                  </m:r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UE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en-US"/>
                </w:rPr>
                <m:t>∙</m:t>
              </m:r>
              <m:sSubSup>
                <m:sSubSupPr>
                  <m:ctrlPr>
                    <w:rPr>
                      <w:rFonts w:ascii="Cambria Math" w:hAnsi="Cambria Math"/>
                      <w:i/>
                      <w:szCs w:val="24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szCs w:val="24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  <w:lang w:val="en-US"/>
                    </w:rPr>
                    <m:t>RE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  <w:lang w:val="en-US"/>
                    </w:rPr>
                    <m:t>data</m:t>
                  </m:r>
                </m:sup>
              </m:sSubSup>
              <m:r>
                <w:rPr>
                  <w:rFonts w:ascii="Cambria Math" w:hAnsi="Cambria Math"/>
                  <w:szCs w:val="24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4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Cs w:val="24"/>
                      <w:lang w:val="en-US"/>
                    </w:rPr>
                    <m:t>rx</m:t>
                  </m:r>
                </m:sub>
              </m:sSub>
            </m:oMath>
          </w:p>
        </w:tc>
        <w:tc>
          <w:tcPr>
            <w:tcW w:w="2263" w:type="dxa"/>
          </w:tcPr>
          <w:p w14:paraId="4685B638" w14:textId="77777777" w:rsidR="00615BE0" w:rsidRPr="00053719" w:rsidRDefault="00C272E5" w:rsidP="00615BE0">
            <w:pPr>
              <w:rPr>
                <w:sz w:val="22"/>
                <w:szCs w:val="22"/>
                <w:lang w:val="sv-SE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UE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∙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RE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data</m:t>
                    </m:r>
                  </m:sup>
                </m:sSubSup>
              </m:oMath>
            </m:oMathPara>
          </w:p>
        </w:tc>
      </w:tr>
      <w:tr w:rsidR="00615BE0" w14:paraId="3EE561D2" w14:textId="77777777" w:rsidTr="00615BE0">
        <w:tc>
          <w:tcPr>
            <w:tcW w:w="1329" w:type="dxa"/>
            <w:vMerge/>
          </w:tcPr>
          <w:p w14:paraId="77ACFC03" w14:textId="77777777" w:rsidR="00615BE0" w:rsidRPr="00053719" w:rsidRDefault="00615BE0" w:rsidP="00615BE0">
            <w:pPr>
              <w:rPr>
                <w:sz w:val="22"/>
                <w:szCs w:val="22"/>
                <w:lang w:val="sv-SE"/>
              </w:rPr>
            </w:pPr>
          </w:p>
        </w:tc>
        <w:tc>
          <w:tcPr>
            <w:tcW w:w="1501" w:type="dxa"/>
          </w:tcPr>
          <w:p w14:paraId="424CFF11" w14:textId="77777777" w:rsidR="00615BE0" w:rsidRPr="00053719" w:rsidRDefault="00615BE0" w:rsidP="00615BE0">
            <w:pPr>
              <w:rPr>
                <w:sz w:val="22"/>
                <w:szCs w:val="22"/>
              </w:rPr>
            </w:pPr>
            <w:r w:rsidRPr="00053719">
              <w:rPr>
                <w:sz w:val="22"/>
                <w:szCs w:val="22"/>
              </w:rPr>
              <w:t>User specific de-interleaver</w:t>
            </w:r>
          </w:p>
        </w:tc>
        <w:tc>
          <w:tcPr>
            <w:tcW w:w="1276" w:type="dxa"/>
          </w:tcPr>
          <w:p w14:paraId="1EE2124F" w14:textId="77777777" w:rsidR="00615BE0" w:rsidRPr="00053719" w:rsidRDefault="00C272E5" w:rsidP="00615BE0">
            <w:pPr>
              <w:rPr>
                <w:sz w:val="22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UE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</w:rPr>
                  <m:t>∙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Cs w:val="24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Cs w:val="24"/>
                      </w:rPr>
                      <m:t>Iter</m:t>
                    </m:r>
                  </m:sub>
                  <m:sup>
                    <m:r>
                      <w:rPr>
                        <w:rFonts w:ascii="Cambria Math" w:hAnsi="Cambria Math"/>
                        <w:szCs w:val="24"/>
                      </w:rPr>
                      <m:t>IC</m:t>
                    </m:r>
                  </m:sup>
                </m:sSubSup>
              </m:oMath>
            </m:oMathPara>
          </w:p>
        </w:tc>
        <w:tc>
          <w:tcPr>
            <w:tcW w:w="3260" w:type="dxa"/>
          </w:tcPr>
          <w:p w14:paraId="61E52016" w14:textId="77777777" w:rsidR="00615BE0" w:rsidRPr="00053719" w:rsidRDefault="00615BE0" w:rsidP="00615BE0">
            <w:pPr>
              <w:rPr>
                <w:sz w:val="22"/>
                <w:szCs w:val="22"/>
              </w:rPr>
            </w:pPr>
          </w:p>
        </w:tc>
        <w:tc>
          <w:tcPr>
            <w:tcW w:w="2263" w:type="dxa"/>
          </w:tcPr>
          <w:p w14:paraId="2E0CDF75" w14:textId="77777777" w:rsidR="00615BE0" w:rsidRPr="00053719" w:rsidRDefault="00615BE0" w:rsidP="00615BE0">
            <w:pPr>
              <w:rPr>
                <w:sz w:val="22"/>
                <w:szCs w:val="22"/>
              </w:rPr>
            </w:pPr>
          </w:p>
        </w:tc>
      </w:tr>
      <w:tr w:rsidR="00615BE0" w14:paraId="7FB134DC" w14:textId="77777777" w:rsidTr="00615BE0">
        <w:tc>
          <w:tcPr>
            <w:tcW w:w="1329" w:type="dxa"/>
            <w:vMerge/>
          </w:tcPr>
          <w:p w14:paraId="00E698B9" w14:textId="77777777" w:rsidR="00615BE0" w:rsidRPr="00053719" w:rsidRDefault="00615BE0" w:rsidP="00615BE0">
            <w:pPr>
              <w:rPr>
                <w:sz w:val="22"/>
                <w:szCs w:val="22"/>
              </w:rPr>
            </w:pPr>
          </w:p>
        </w:tc>
        <w:tc>
          <w:tcPr>
            <w:tcW w:w="1501" w:type="dxa"/>
          </w:tcPr>
          <w:p w14:paraId="297DA61C" w14:textId="77777777" w:rsidR="00615BE0" w:rsidRPr="00053719" w:rsidRDefault="00615BE0" w:rsidP="00615BE0">
            <w:pPr>
              <w:rPr>
                <w:sz w:val="22"/>
                <w:szCs w:val="22"/>
              </w:rPr>
            </w:pPr>
            <w:r w:rsidRPr="00053719">
              <w:rPr>
                <w:sz w:val="22"/>
                <w:szCs w:val="22"/>
              </w:rPr>
              <w:t>De-spreader</w:t>
            </w:r>
          </w:p>
        </w:tc>
        <w:tc>
          <w:tcPr>
            <w:tcW w:w="1276" w:type="dxa"/>
          </w:tcPr>
          <w:p w14:paraId="545A3CCA" w14:textId="77777777" w:rsidR="00615BE0" w:rsidRPr="00053719" w:rsidRDefault="00C272E5" w:rsidP="00615BE0">
            <w:pPr>
              <w:rPr>
                <w:sz w:val="22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UE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</w:rPr>
                  <m:t>∙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Cs w:val="24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Cs w:val="24"/>
                      </w:rPr>
                      <m:t>Iter</m:t>
                    </m:r>
                  </m:sub>
                  <m:sup>
                    <m:r>
                      <w:rPr>
                        <w:rFonts w:ascii="Cambria Math" w:hAnsi="Cambria Math"/>
                        <w:szCs w:val="24"/>
                      </w:rPr>
                      <m:t>IC</m:t>
                    </m:r>
                  </m:sup>
                </m:sSubSup>
              </m:oMath>
            </m:oMathPara>
          </w:p>
        </w:tc>
        <w:tc>
          <w:tcPr>
            <w:tcW w:w="3260" w:type="dxa"/>
          </w:tcPr>
          <w:p w14:paraId="24DAF4B4" w14:textId="77777777" w:rsidR="00615BE0" w:rsidRPr="00053719" w:rsidRDefault="00C272E5" w:rsidP="00615BE0">
            <w:pPr>
              <w:rPr>
                <w:sz w:val="22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val="en-US"/>
                      </w:rPr>
                    </m:ctrlPr>
                  </m:sSub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Cs w:val="24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Cs w:val="24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4"/>
                          </w:rPr>
                          <m:t>Iter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Cs w:val="24"/>
                          </w:rPr>
                          <m:t>IC</m:t>
                        </m:r>
                      </m:sup>
                    </m:sSubSup>
                    <m:r>
                      <w:rPr>
                        <w:rFonts w:ascii="Cambria Math" w:hAnsi="Cambria Math"/>
                        <w:szCs w:val="24"/>
                      </w:rPr>
                      <m:t>∙</m:t>
                    </m:r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UE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∙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RE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data</m:t>
                    </m:r>
                  </m:sup>
                </m:sSubSup>
              </m:oMath>
            </m:oMathPara>
          </w:p>
        </w:tc>
        <w:tc>
          <w:tcPr>
            <w:tcW w:w="2263" w:type="dxa"/>
          </w:tcPr>
          <w:p w14:paraId="7EEA5AFA" w14:textId="77777777" w:rsidR="00615BE0" w:rsidRPr="00053719" w:rsidRDefault="00C272E5" w:rsidP="00615BE0">
            <w:pPr>
              <w:rPr>
                <w:sz w:val="22"/>
                <w:szCs w:val="2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UE</m:t>
                        </m:r>
                      </m:sub>
                    </m:s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∙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  <w:lang w:val="en-US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  <w:lang w:val="en-US"/>
                          </w:rPr>
                          <m:t>RE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  <w:lang w:val="en-US"/>
                          </w:rPr>
                          <m:t>data</m:t>
                        </m:r>
                      </m:sup>
                    </m:sSubSup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2"/>
                            <w:szCs w:val="22"/>
                            <w:lang w:val="en-US"/>
                          </w:rPr>
                          <m:t>SF</m:t>
                        </m:r>
                      </m:sub>
                    </m:sSub>
                  </m:den>
                </m:f>
              </m:oMath>
            </m:oMathPara>
          </w:p>
        </w:tc>
      </w:tr>
      <w:tr w:rsidR="00615BE0" w14:paraId="73689C82" w14:textId="77777777" w:rsidTr="00615BE0">
        <w:tc>
          <w:tcPr>
            <w:tcW w:w="1329" w:type="dxa"/>
          </w:tcPr>
          <w:p w14:paraId="4C45C87E" w14:textId="77777777" w:rsidR="00615BE0" w:rsidRPr="00053719" w:rsidRDefault="00615BE0" w:rsidP="00615BE0">
            <w:pPr>
              <w:rPr>
                <w:sz w:val="22"/>
                <w:szCs w:val="22"/>
              </w:rPr>
            </w:pPr>
            <w:r w:rsidRPr="00053719">
              <w:rPr>
                <w:sz w:val="22"/>
                <w:szCs w:val="22"/>
              </w:rPr>
              <w:t>Decoder</w:t>
            </w:r>
          </w:p>
        </w:tc>
        <w:tc>
          <w:tcPr>
            <w:tcW w:w="1501" w:type="dxa"/>
          </w:tcPr>
          <w:p w14:paraId="2C296B42" w14:textId="77777777" w:rsidR="00615BE0" w:rsidRPr="00053719" w:rsidRDefault="00615BE0" w:rsidP="00615BE0">
            <w:pPr>
              <w:rPr>
                <w:sz w:val="22"/>
                <w:szCs w:val="22"/>
              </w:rPr>
            </w:pPr>
            <w:r w:rsidRPr="00053719">
              <w:rPr>
                <w:sz w:val="22"/>
                <w:szCs w:val="22"/>
              </w:rPr>
              <w:t>LDPC Decoder</w:t>
            </w:r>
          </w:p>
        </w:tc>
        <w:tc>
          <w:tcPr>
            <w:tcW w:w="1276" w:type="dxa"/>
          </w:tcPr>
          <w:p w14:paraId="4C048284" w14:textId="77777777" w:rsidR="00615BE0" w:rsidRPr="006F6D4C" w:rsidRDefault="00C272E5" w:rsidP="00615BE0">
            <w:pPr>
              <w:rPr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UE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</w:rPr>
                <m:t>∙</m:t>
              </m:r>
              <m:sSubSup>
                <m:sSubSup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  <w:szCs w:val="24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Cs w:val="24"/>
                    </w:rPr>
                    <m:t>Iter</m:t>
                  </m:r>
                </m:sub>
                <m:sup>
                  <m:r>
                    <w:rPr>
                      <w:rFonts w:ascii="Cambria Math" w:hAnsi="Cambria Math"/>
                      <w:szCs w:val="24"/>
                    </w:rPr>
                    <m:t>IC</m:t>
                  </m:r>
                </m:sup>
              </m:sSubSup>
            </m:oMath>
            <w:r w:rsidR="00615BE0" w:rsidRPr="006F6D4C">
              <w:rPr>
                <w:sz w:val="22"/>
                <w:szCs w:val="22"/>
              </w:rPr>
              <w:t xml:space="preserve"> or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UE</m:t>
                  </m:r>
                </m:sub>
              </m:sSub>
            </m:oMath>
          </w:p>
        </w:tc>
        <w:tc>
          <w:tcPr>
            <w:tcW w:w="3260" w:type="dxa"/>
          </w:tcPr>
          <w:p w14:paraId="640FDCFD" w14:textId="77777777" w:rsidR="00615BE0" w:rsidRPr="006F6D4C" w:rsidRDefault="00615BE0" w:rsidP="00615BE0">
            <w:pPr>
              <w:rPr>
                <w:sz w:val="22"/>
                <w:szCs w:val="22"/>
              </w:rPr>
            </w:pPr>
          </w:p>
        </w:tc>
        <w:tc>
          <w:tcPr>
            <w:tcW w:w="2263" w:type="dxa"/>
          </w:tcPr>
          <w:p w14:paraId="4F9DCA59" w14:textId="77777777" w:rsidR="00615BE0" w:rsidRPr="006F6D4C" w:rsidRDefault="00C272E5" w:rsidP="00615BE0">
            <w:pPr>
              <w:rPr>
                <w:sz w:val="22"/>
                <w:szCs w:val="2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2"/>
                        <w:szCs w:val="22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UE</m:t>
                        </m:r>
                      </m:sub>
                    </m:s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∙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  <w:sz w:val="22"/>
                            <w:szCs w:val="22"/>
                            <w:lang w:val="en-US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  <w:sz w:val="22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 w:themeColor="text1"/>
                            <w:sz w:val="22"/>
                            <w:szCs w:val="22"/>
                            <w:lang w:val="en-US"/>
                          </w:rPr>
                          <m:t>RE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 w:themeColor="text1"/>
                            <w:sz w:val="22"/>
                            <w:szCs w:val="22"/>
                            <w:lang w:val="en-US"/>
                          </w:rPr>
                          <m:t>data</m:t>
                        </m:r>
                      </m:sup>
                    </m:sSubSup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  <w:sz w:val="22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  <w:sz w:val="22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 w:themeColor="text1"/>
                            <w:sz w:val="22"/>
                            <w:szCs w:val="22"/>
                            <w:lang w:val="en-US"/>
                          </w:rPr>
                          <m:t>SF</m:t>
                        </m:r>
                      </m:sub>
                    </m:sSub>
                  </m:den>
                </m:f>
              </m:oMath>
            </m:oMathPara>
          </w:p>
        </w:tc>
      </w:tr>
      <w:tr w:rsidR="00615BE0" w14:paraId="41D8A3DC" w14:textId="77777777" w:rsidTr="00615BE0">
        <w:tc>
          <w:tcPr>
            <w:tcW w:w="1329" w:type="dxa"/>
            <w:vMerge w:val="restart"/>
          </w:tcPr>
          <w:p w14:paraId="0F4921D0" w14:textId="77777777" w:rsidR="00615BE0" w:rsidRPr="006F6D4C" w:rsidRDefault="00615BE0" w:rsidP="00615BE0">
            <w:pPr>
              <w:rPr>
                <w:sz w:val="22"/>
                <w:szCs w:val="22"/>
              </w:rPr>
            </w:pPr>
            <w:r w:rsidRPr="006F6D4C">
              <w:rPr>
                <w:sz w:val="22"/>
                <w:szCs w:val="22"/>
              </w:rPr>
              <w:t>Interference Cancellation</w:t>
            </w:r>
          </w:p>
        </w:tc>
        <w:tc>
          <w:tcPr>
            <w:tcW w:w="1501" w:type="dxa"/>
          </w:tcPr>
          <w:p w14:paraId="03A2E256" w14:textId="77777777" w:rsidR="00615BE0" w:rsidRPr="006F6D4C" w:rsidRDefault="00615BE0" w:rsidP="00615BE0">
            <w:pPr>
              <w:rPr>
                <w:sz w:val="22"/>
                <w:szCs w:val="22"/>
              </w:rPr>
            </w:pPr>
            <w:r w:rsidRPr="00053719">
              <w:rPr>
                <w:sz w:val="22"/>
                <w:szCs w:val="22"/>
              </w:rPr>
              <w:t>Spreader and calculation of the extrinsic information</w:t>
            </w:r>
          </w:p>
        </w:tc>
        <w:tc>
          <w:tcPr>
            <w:tcW w:w="1276" w:type="dxa"/>
          </w:tcPr>
          <w:p w14:paraId="1AD1B272" w14:textId="77777777" w:rsidR="00615BE0" w:rsidRPr="006F6D4C" w:rsidRDefault="00C272E5" w:rsidP="00615BE0">
            <w:pPr>
              <w:rPr>
                <w:sz w:val="22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UE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</w:rPr>
                  <m:t>∙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Cs w:val="24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Cs w:val="24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4"/>
                          </w:rPr>
                          <m:t>Iter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Cs w:val="24"/>
                          </w:rPr>
                          <m:t>IC</m:t>
                        </m:r>
                      </m:sup>
                    </m:sSubSup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-1</m:t>
                    </m:r>
                  </m:e>
                </m:d>
              </m:oMath>
            </m:oMathPara>
          </w:p>
        </w:tc>
        <w:tc>
          <w:tcPr>
            <w:tcW w:w="3260" w:type="dxa"/>
          </w:tcPr>
          <w:p w14:paraId="79B7718A" w14:textId="410ADCB8" w:rsidR="00615BE0" w:rsidRPr="006F6D4C" w:rsidRDefault="00C272E5" w:rsidP="00615BE0">
            <w:pPr>
              <w:rPr>
                <w:sz w:val="22"/>
                <w:szCs w:val="22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Cs w:val="24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Cs w:val="24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4"/>
                          </w:rPr>
                          <m:t>Iter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Cs w:val="24"/>
                          </w:rPr>
                          <m:t>IC</m:t>
                        </m:r>
                      </m:sup>
                    </m:sSubSup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-1</m:t>
                    </m:r>
                  </m:e>
                </m:d>
                <m:r>
                  <w:rPr>
                    <w:rFonts w:ascii="Cambria Math" w:hAnsi="Cambria Math"/>
                    <w:szCs w:val="24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UE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</w:rPr>
                  <m:t>∙</m:t>
                </m:r>
                <m:sSubSup>
                  <m:sSubSupP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RE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data</m:t>
                    </m:r>
                  </m:sup>
                </m:sSubSup>
              </m:oMath>
            </m:oMathPara>
          </w:p>
        </w:tc>
        <w:tc>
          <w:tcPr>
            <w:tcW w:w="2263" w:type="dxa"/>
          </w:tcPr>
          <w:p w14:paraId="0D8BA8D5" w14:textId="77777777" w:rsidR="00615BE0" w:rsidRPr="006F6D4C" w:rsidRDefault="00C272E5" w:rsidP="00615BE0">
            <w:pPr>
              <w:rPr>
                <w:sz w:val="22"/>
                <w:szCs w:val="22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2"/>
                        <w:szCs w:val="22"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US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US"/>
                      </w:rPr>
                      <m:t>RE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US"/>
                      </w:rPr>
                      <m:t>data</m:t>
                    </m:r>
                  </m:sup>
                </m:sSubSup>
              </m:oMath>
            </m:oMathPara>
          </w:p>
        </w:tc>
      </w:tr>
      <w:tr w:rsidR="00615BE0" w14:paraId="1A163D75" w14:textId="77777777" w:rsidTr="00615BE0">
        <w:tc>
          <w:tcPr>
            <w:tcW w:w="1329" w:type="dxa"/>
            <w:vMerge/>
          </w:tcPr>
          <w:p w14:paraId="2F12F668" w14:textId="77777777" w:rsidR="00615BE0" w:rsidRPr="006F6D4C" w:rsidRDefault="00615BE0" w:rsidP="00615BE0">
            <w:pPr>
              <w:rPr>
                <w:sz w:val="22"/>
                <w:szCs w:val="22"/>
              </w:rPr>
            </w:pPr>
          </w:p>
        </w:tc>
        <w:tc>
          <w:tcPr>
            <w:tcW w:w="1501" w:type="dxa"/>
          </w:tcPr>
          <w:p w14:paraId="0583B233" w14:textId="77777777" w:rsidR="00615BE0" w:rsidRPr="006F6D4C" w:rsidRDefault="00615BE0" w:rsidP="00615BE0">
            <w:pPr>
              <w:rPr>
                <w:sz w:val="22"/>
                <w:szCs w:val="22"/>
              </w:rPr>
            </w:pPr>
            <w:r w:rsidRPr="006F6D4C">
              <w:rPr>
                <w:sz w:val="22"/>
                <w:szCs w:val="22"/>
              </w:rPr>
              <w:t>User specific interleaver</w:t>
            </w:r>
          </w:p>
        </w:tc>
        <w:tc>
          <w:tcPr>
            <w:tcW w:w="1276" w:type="dxa"/>
          </w:tcPr>
          <w:p w14:paraId="28580DC5" w14:textId="77777777" w:rsidR="00615BE0" w:rsidRPr="00A73BC3" w:rsidRDefault="00C272E5" w:rsidP="00615BE0">
            <w:pPr>
              <w:rPr>
                <w:sz w:val="22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UE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</w:rPr>
                  <m:t>∙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Iter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IC</m:t>
                        </m:r>
                      </m:sup>
                    </m:sSubSup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-1</m:t>
                    </m:r>
                  </m:e>
                </m:d>
              </m:oMath>
            </m:oMathPara>
          </w:p>
        </w:tc>
        <w:tc>
          <w:tcPr>
            <w:tcW w:w="3260" w:type="dxa"/>
          </w:tcPr>
          <w:p w14:paraId="5514FDBB" w14:textId="77777777" w:rsidR="00615BE0" w:rsidRPr="006F6D4C" w:rsidRDefault="00615BE0" w:rsidP="00615BE0">
            <w:pPr>
              <w:rPr>
                <w:sz w:val="22"/>
                <w:szCs w:val="22"/>
              </w:rPr>
            </w:pPr>
          </w:p>
        </w:tc>
        <w:tc>
          <w:tcPr>
            <w:tcW w:w="2263" w:type="dxa"/>
          </w:tcPr>
          <w:p w14:paraId="2156CD7F" w14:textId="77777777" w:rsidR="00615BE0" w:rsidRPr="006F6D4C" w:rsidRDefault="00615BE0" w:rsidP="00615BE0">
            <w:pPr>
              <w:rPr>
                <w:sz w:val="22"/>
                <w:szCs w:val="22"/>
              </w:rPr>
            </w:pPr>
          </w:p>
        </w:tc>
      </w:tr>
      <w:tr w:rsidR="00615BE0" w:rsidRPr="00986D37" w14:paraId="6FE22DAC" w14:textId="77777777" w:rsidTr="00615BE0">
        <w:tc>
          <w:tcPr>
            <w:tcW w:w="1329" w:type="dxa"/>
            <w:vMerge/>
          </w:tcPr>
          <w:p w14:paraId="62406D72" w14:textId="77777777" w:rsidR="00615BE0" w:rsidRPr="006F6D4C" w:rsidRDefault="00615BE0" w:rsidP="00615BE0">
            <w:pPr>
              <w:rPr>
                <w:sz w:val="22"/>
                <w:szCs w:val="22"/>
              </w:rPr>
            </w:pPr>
          </w:p>
        </w:tc>
        <w:tc>
          <w:tcPr>
            <w:tcW w:w="1501" w:type="dxa"/>
          </w:tcPr>
          <w:p w14:paraId="5CB3943D" w14:textId="77777777" w:rsidR="00615BE0" w:rsidRPr="006F6D4C" w:rsidRDefault="00615BE0" w:rsidP="00615BE0">
            <w:pPr>
              <w:rPr>
                <w:sz w:val="22"/>
                <w:szCs w:val="22"/>
              </w:rPr>
            </w:pPr>
            <w:r w:rsidRPr="006F6D4C">
              <w:rPr>
                <w:sz w:val="22"/>
                <w:szCs w:val="22"/>
              </w:rPr>
              <w:t>UE Statistics update</w:t>
            </w:r>
          </w:p>
        </w:tc>
        <w:tc>
          <w:tcPr>
            <w:tcW w:w="1276" w:type="dxa"/>
          </w:tcPr>
          <w:p w14:paraId="704AE297" w14:textId="77777777" w:rsidR="00615BE0" w:rsidRPr="006F6D4C" w:rsidRDefault="00C272E5" w:rsidP="00615BE0">
            <w:pPr>
              <w:rPr>
                <w:sz w:val="22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UE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</w:rPr>
                  <m:t>∙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Cs w:val="24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Cs w:val="24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4"/>
                          </w:rPr>
                          <m:t>Iter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Cs w:val="24"/>
                          </w:rPr>
                          <m:t>IC</m:t>
                        </m:r>
                      </m:sup>
                    </m:sSubSup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-1</m:t>
                    </m:r>
                  </m:e>
                </m:d>
              </m:oMath>
            </m:oMathPara>
          </w:p>
        </w:tc>
        <w:tc>
          <w:tcPr>
            <w:tcW w:w="3260" w:type="dxa"/>
          </w:tcPr>
          <w:p w14:paraId="03E3B36B" w14:textId="467D1FAA" w:rsidR="00615BE0" w:rsidRPr="006F6D4C" w:rsidRDefault="00C272E5" w:rsidP="00615BE0">
            <w:pPr>
              <w:rPr>
                <w:sz w:val="22"/>
                <w:szCs w:val="22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Cs w:val="24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Cs w:val="24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4"/>
                          </w:rPr>
                          <m:t>Iter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Cs w:val="24"/>
                          </w:rPr>
                          <m:t>IC</m:t>
                        </m:r>
                      </m:sup>
                    </m:sSubSup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-1</m:t>
                    </m:r>
                  </m:e>
                </m:d>
                <m:r>
                  <w:rPr>
                    <w:rFonts w:ascii="Cambria Math" w:hAnsi="Cambria Math"/>
                    <w:szCs w:val="24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UE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</w:rPr>
                  <m:t>∙</m:t>
                </m:r>
                <m:sSubSup>
                  <m:sSubSupP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RE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data</m:t>
                    </m:r>
                  </m:sup>
                </m:sSubSup>
              </m:oMath>
            </m:oMathPara>
          </w:p>
        </w:tc>
        <w:tc>
          <w:tcPr>
            <w:tcW w:w="2263" w:type="dxa"/>
          </w:tcPr>
          <w:p w14:paraId="5166CD63" w14:textId="77777777" w:rsidR="00615BE0" w:rsidRPr="006F6D4C" w:rsidRDefault="00C272E5" w:rsidP="00615BE0">
            <w:pPr>
              <w:rPr>
                <w:sz w:val="22"/>
                <w:szCs w:val="22"/>
                <w:lang w:val="sv-SE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</w:rPr>
                      <m:t>2∙N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</w:rPr>
                      <m:t>UE</m:t>
                    </m:r>
                  </m:sub>
                </m:sSub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US"/>
                  </w:rPr>
                  <m:t>∙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2"/>
                        <w:szCs w:val="22"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US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US"/>
                      </w:rPr>
                      <m:t>RE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US"/>
                      </w:rPr>
                      <m:t>data</m:t>
                    </m:r>
                  </m:sup>
                </m:sSubSup>
              </m:oMath>
            </m:oMathPara>
          </w:p>
        </w:tc>
      </w:tr>
      <w:tr w:rsidR="00615BE0" w:rsidRPr="00986D37" w14:paraId="7BFC05C5" w14:textId="77777777" w:rsidTr="00615BE0">
        <w:tc>
          <w:tcPr>
            <w:tcW w:w="1329" w:type="dxa"/>
            <w:vMerge/>
          </w:tcPr>
          <w:p w14:paraId="52FF101A" w14:textId="77777777" w:rsidR="00615BE0" w:rsidRPr="006F6D4C" w:rsidRDefault="00615BE0" w:rsidP="00615BE0">
            <w:pPr>
              <w:rPr>
                <w:sz w:val="22"/>
                <w:szCs w:val="22"/>
                <w:lang w:val="sv-SE"/>
              </w:rPr>
            </w:pPr>
          </w:p>
        </w:tc>
        <w:tc>
          <w:tcPr>
            <w:tcW w:w="1501" w:type="dxa"/>
          </w:tcPr>
          <w:p w14:paraId="1E198F96" w14:textId="77777777" w:rsidR="00615BE0" w:rsidRPr="006F6D4C" w:rsidRDefault="00615BE0" w:rsidP="00615BE0">
            <w:pPr>
              <w:rPr>
                <w:sz w:val="22"/>
                <w:szCs w:val="22"/>
              </w:rPr>
            </w:pPr>
            <w:r w:rsidRPr="006F6D4C">
              <w:rPr>
                <w:sz w:val="22"/>
                <w:szCs w:val="22"/>
              </w:rPr>
              <w:t>Rx signal Statistics update</w:t>
            </w:r>
          </w:p>
        </w:tc>
        <w:tc>
          <w:tcPr>
            <w:tcW w:w="1276" w:type="dxa"/>
          </w:tcPr>
          <w:p w14:paraId="55A634AC" w14:textId="77777777" w:rsidR="00615BE0" w:rsidRPr="006F6D4C" w:rsidRDefault="00C272E5" w:rsidP="00615BE0">
            <w:pPr>
              <w:rPr>
                <w:sz w:val="22"/>
                <w:szCs w:val="22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Cs w:val="24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Cs w:val="24"/>
                      </w:rPr>
                      <m:t>Iter</m:t>
                    </m:r>
                  </m:sub>
                  <m:sup>
                    <m:r>
                      <w:rPr>
                        <w:rFonts w:ascii="Cambria Math" w:hAnsi="Cambria Math"/>
                        <w:szCs w:val="24"/>
                      </w:rPr>
                      <m:t>IC</m:t>
                    </m:r>
                  </m:sup>
                </m:sSubSup>
                <m:r>
                  <w:rPr>
                    <w:rFonts w:ascii="Cambria Math" w:hAnsi="Cambria Math"/>
                    <w:sz w:val="22"/>
                    <w:szCs w:val="22"/>
                  </w:rPr>
                  <m:t>-1</m:t>
                </m:r>
              </m:oMath>
            </m:oMathPara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F99C0" w14:textId="00AD86D4" w:rsidR="00615BE0" w:rsidRPr="006F6D4C" w:rsidRDefault="00615BE0" w:rsidP="00615BE0">
            <w:pPr>
              <w:rPr>
                <w:sz w:val="22"/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szCs w:val="24"/>
                  </w:rPr>
                  <m:t>2.5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Cs w:val="24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Cs w:val="24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4"/>
                          </w:rPr>
                          <m:t>Iter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Cs w:val="24"/>
                          </w:rPr>
                          <m:t>IC</m:t>
                        </m:r>
                      </m:sup>
                    </m:sSubSup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-1</m:t>
                    </m:r>
                  </m:e>
                </m:d>
                <m:r>
                  <w:rPr>
                    <w:rFonts w:ascii="Cambria Math" w:hAnsi="Cambria Math"/>
                    <w:szCs w:val="24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UE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rx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</w:rPr>
                  <m:t>∙</m:t>
                </m:r>
                <m:sSubSup>
                  <m:sSubSupP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RE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data</m:t>
                    </m:r>
                  </m:sup>
                </m:sSubSup>
              </m:oMath>
            </m:oMathPara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A50D5" w14:textId="77777777" w:rsidR="00615BE0" w:rsidRPr="00B03B72" w:rsidRDefault="00615BE0" w:rsidP="00615BE0">
            <w:pPr>
              <w:rPr>
                <w:b/>
                <w:sz w:val="22"/>
                <w:szCs w:val="22"/>
                <w:lang w:val="sv-SE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</w:rPr>
                  <m:t>2.5</m:t>
                </m:r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US"/>
                  </w:rPr>
                  <m:t>∙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2"/>
                        <w:szCs w:val="22"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US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US"/>
                      </w:rPr>
                      <m:t>RE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US"/>
                      </w:rPr>
                      <m:t>data</m:t>
                    </m:r>
                  </m:sup>
                </m:sSubSup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US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2"/>
                        <w:szCs w:val="22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US"/>
                      </w:rPr>
                      <m:t>rx</m:t>
                    </m:r>
                  </m:sub>
                </m:sSub>
              </m:oMath>
            </m:oMathPara>
          </w:p>
        </w:tc>
      </w:tr>
      <w:tr w:rsidR="00615BE0" w14:paraId="138DAC3C" w14:textId="77777777" w:rsidTr="00615BE0">
        <w:tc>
          <w:tcPr>
            <w:tcW w:w="1329" w:type="dxa"/>
          </w:tcPr>
          <w:p w14:paraId="0E76434A" w14:textId="77777777" w:rsidR="00615BE0" w:rsidRPr="006F6D4C" w:rsidRDefault="00615BE0" w:rsidP="00615BE0">
            <w:pPr>
              <w:rPr>
                <w:sz w:val="22"/>
                <w:szCs w:val="22"/>
              </w:rPr>
            </w:pPr>
            <w:r w:rsidRPr="006F6D4C">
              <w:rPr>
                <w:sz w:val="22"/>
                <w:szCs w:val="22"/>
              </w:rPr>
              <w:t>Memory</w:t>
            </w:r>
          </w:p>
        </w:tc>
        <w:tc>
          <w:tcPr>
            <w:tcW w:w="1501" w:type="dxa"/>
          </w:tcPr>
          <w:p w14:paraId="6A0036F0" w14:textId="77777777" w:rsidR="00615BE0" w:rsidRPr="006F6D4C" w:rsidRDefault="00615BE0" w:rsidP="00615BE0">
            <w:pPr>
              <w:rPr>
                <w:sz w:val="22"/>
                <w:szCs w:val="22"/>
              </w:rPr>
            </w:pPr>
            <w:r w:rsidRPr="006F6D4C">
              <w:rPr>
                <w:sz w:val="22"/>
                <w:szCs w:val="22"/>
              </w:rPr>
              <w:t>Receive Buffer</w:t>
            </w:r>
          </w:p>
        </w:tc>
        <w:tc>
          <w:tcPr>
            <w:tcW w:w="1276" w:type="dxa"/>
          </w:tcPr>
          <w:p w14:paraId="254872DA" w14:textId="77777777" w:rsidR="00615BE0" w:rsidRPr="006F6D4C" w:rsidRDefault="00615BE0" w:rsidP="00615BE0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14:paraId="676ACA9E" w14:textId="77777777" w:rsidR="00615BE0" w:rsidRPr="006F6D4C" w:rsidRDefault="00615BE0" w:rsidP="00615BE0">
            <w:pPr>
              <w:rPr>
                <w:sz w:val="22"/>
                <w:szCs w:val="22"/>
              </w:rPr>
            </w:pPr>
          </w:p>
        </w:tc>
        <w:tc>
          <w:tcPr>
            <w:tcW w:w="2263" w:type="dxa"/>
          </w:tcPr>
          <w:p w14:paraId="06EBFCCC" w14:textId="77777777" w:rsidR="00615BE0" w:rsidRPr="00D46FE3" w:rsidRDefault="00C272E5" w:rsidP="00615BE0">
            <w:pPr>
              <w:rPr>
                <w:color w:val="000000" w:themeColor="text1"/>
                <w:szCs w:val="24"/>
                <w:lang w:val="en-US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2"/>
                        <w:szCs w:val="22"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US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US"/>
                      </w:rPr>
                      <m:t>RE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US"/>
                      </w:rPr>
                      <m:t>data</m:t>
                    </m:r>
                  </m:sup>
                </m:sSubSup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US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Cs w:val="24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Cs w:val="24"/>
                        <w:lang w:val="en-US"/>
                      </w:rPr>
                      <m:t>rx</m:t>
                    </m:r>
                  </m:sub>
                </m:sSub>
                <m:r>
                  <w:rPr>
                    <w:rFonts w:ascii="Cambria Math" w:hAnsi="Cambria Math"/>
                    <w:color w:val="000000" w:themeColor="text1"/>
                    <w:szCs w:val="24"/>
                    <w:lang w:val="en-US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Cs w:val="24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Cs w:val="24"/>
                        <w:lang w:val="en-US"/>
                      </w:rPr>
                      <m:t>Tx</m:t>
                    </m:r>
                  </m:sub>
                </m:sSub>
              </m:oMath>
            </m:oMathPara>
          </w:p>
          <w:p w14:paraId="264DD914" w14:textId="77777777" w:rsidR="00615BE0" w:rsidRPr="006F6D4C" w:rsidRDefault="00C272E5" w:rsidP="00615BE0">
            <w:pPr>
              <w:rPr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4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Cs w:val="24"/>
                      <w:lang w:val="en-US"/>
                    </w:rPr>
                    <m:t>Tx</m:t>
                  </m:r>
                </m:sub>
              </m:sSub>
            </m:oMath>
            <w:r w:rsidR="00615BE0">
              <w:rPr>
                <w:szCs w:val="24"/>
                <w:lang w:val="en-US"/>
              </w:rPr>
              <w:t xml:space="preserve"> is the number of buffering instances, e.g. 2 for double buffering.</w:t>
            </w:r>
          </w:p>
        </w:tc>
      </w:tr>
      <w:bookmarkEnd w:id="15"/>
    </w:tbl>
    <w:p w14:paraId="65125A37" w14:textId="653CF8D1" w:rsidR="0018203D" w:rsidRDefault="0018203D" w:rsidP="006F6D4C"/>
    <w:p w14:paraId="6F2690EF" w14:textId="1E77059F" w:rsidR="00613861" w:rsidRDefault="00613861" w:rsidP="00613861">
      <w:pPr>
        <w:rPr>
          <w:b/>
        </w:rPr>
      </w:pPr>
      <w:r w:rsidRPr="001E19CF">
        <w:rPr>
          <w:b/>
        </w:rPr>
        <w:t>Numerical example:</w:t>
      </w:r>
    </w:p>
    <w:p w14:paraId="359300CF" w14:textId="0F59F8ED" w:rsidR="00613861" w:rsidRDefault="00613861" w:rsidP="00613861"/>
    <w:p w14:paraId="19F77DB9" w14:textId="1C1A2419" w:rsidR="00A3160B" w:rsidRDefault="00A3160B" w:rsidP="00A3160B">
      <w:pPr>
        <w:pStyle w:val="Caption"/>
        <w:keepNext/>
      </w:pPr>
      <w:bookmarkStart w:id="16" w:name="_Ref525669378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326E5">
        <w:rPr>
          <w:noProof/>
        </w:rPr>
        <w:t>4</w:t>
      </w:r>
      <w:r>
        <w:fldChar w:fldCharType="end"/>
      </w:r>
      <w:bookmarkEnd w:id="16"/>
      <w:r>
        <w:t xml:space="preserve">: </w:t>
      </w:r>
      <w:r w:rsidR="00615BE0">
        <w:t>Computation c</w:t>
      </w:r>
      <w:r>
        <w:t>omplexity of ESE-based soft</w:t>
      </w:r>
      <w:r w:rsidRPr="00276D60">
        <w:t xml:space="preserve"> IC receiver.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71"/>
        <w:gridCol w:w="1333"/>
        <w:gridCol w:w="1319"/>
        <w:gridCol w:w="1333"/>
        <w:gridCol w:w="1320"/>
        <w:gridCol w:w="1333"/>
        <w:gridCol w:w="1320"/>
      </w:tblGrid>
      <w:tr w:rsidR="00615BE0" w14:paraId="0073876E" w14:textId="77777777" w:rsidTr="00615BE0">
        <w:tc>
          <w:tcPr>
            <w:tcW w:w="1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hideMark/>
          </w:tcPr>
          <w:p w14:paraId="475E93D7" w14:textId="77777777" w:rsidR="00615BE0" w:rsidRDefault="00615BE0" w:rsidP="00615BE0">
            <w:pPr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Block/</w:t>
            </w:r>
          </w:p>
          <w:p w14:paraId="125A8696" w14:textId="77777777" w:rsidR="00615BE0" w:rsidRDefault="00615BE0" w:rsidP="00615BE0">
            <w:pPr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Parameter</w:t>
            </w: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hideMark/>
          </w:tcPr>
          <w:p w14:paraId="35E9D60D" w14:textId="77777777" w:rsidR="00615BE0" w:rsidRDefault="00615BE0" w:rsidP="00615BE0">
            <w:pPr>
              <w:jc w:val="center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Case 1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hideMark/>
          </w:tcPr>
          <w:p w14:paraId="66C574FB" w14:textId="77777777" w:rsidR="00615BE0" w:rsidRDefault="00615BE0" w:rsidP="00615BE0">
            <w:pPr>
              <w:jc w:val="center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Case 2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hideMark/>
          </w:tcPr>
          <w:p w14:paraId="4025AD3B" w14:textId="77777777" w:rsidR="00615BE0" w:rsidRDefault="00615BE0" w:rsidP="00615BE0">
            <w:pPr>
              <w:jc w:val="center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Case 3</w:t>
            </w:r>
          </w:p>
        </w:tc>
      </w:tr>
      <w:tr w:rsidR="00615BE0" w14:paraId="661C9AAB" w14:textId="77777777" w:rsidTr="00615B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F3603" w14:textId="77777777" w:rsidR="00615BE0" w:rsidRDefault="00615BE0" w:rsidP="00615BE0">
            <w:pPr>
              <w:spacing w:after="0" w:line="240" w:lineRule="auto"/>
              <w:rPr>
                <w:b/>
                <w:color w:val="FFFFFF" w:themeColor="background1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hideMark/>
          </w:tcPr>
          <w:p w14:paraId="276813FE" w14:textId="77777777" w:rsidR="00615BE0" w:rsidRDefault="00615BE0" w:rsidP="00615BE0">
            <w:pPr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Compute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hideMark/>
          </w:tcPr>
          <w:p w14:paraId="5ED3C2E0" w14:textId="77777777" w:rsidR="00615BE0" w:rsidRDefault="00615BE0" w:rsidP="00615BE0">
            <w:pPr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Memory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hideMark/>
          </w:tcPr>
          <w:p w14:paraId="7CE7EFC7" w14:textId="77777777" w:rsidR="00615BE0" w:rsidRDefault="00615BE0" w:rsidP="00615BE0">
            <w:pPr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Compute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hideMark/>
          </w:tcPr>
          <w:p w14:paraId="68E68E6A" w14:textId="77777777" w:rsidR="00615BE0" w:rsidRDefault="00615BE0" w:rsidP="00615BE0">
            <w:pPr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Memory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hideMark/>
          </w:tcPr>
          <w:p w14:paraId="6FF272B7" w14:textId="77777777" w:rsidR="00615BE0" w:rsidRDefault="00615BE0" w:rsidP="00615BE0">
            <w:pPr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Compute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hideMark/>
          </w:tcPr>
          <w:p w14:paraId="4327BA23" w14:textId="77777777" w:rsidR="00615BE0" w:rsidRDefault="00615BE0" w:rsidP="00615BE0">
            <w:pPr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Memory</w:t>
            </w:r>
          </w:p>
        </w:tc>
      </w:tr>
      <w:tr w:rsidR="00615BE0" w14:paraId="67412430" w14:textId="77777777" w:rsidTr="00615BE0"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726676AC" w14:textId="77777777" w:rsidR="00615BE0" w:rsidRDefault="00C272E5" w:rsidP="00615BE0"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UE</m:t>
                    </m:r>
                  </m:sub>
                </m:sSub>
              </m:oMath>
            </m:oMathPara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5FE39B8B" w14:textId="77777777" w:rsidR="00615BE0" w:rsidRDefault="00615BE0" w:rsidP="00615BE0">
            <w:pPr>
              <w:jc w:val="center"/>
            </w:pPr>
            <w:r>
              <w:t>12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39D31576" w14:textId="77777777" w:rsidR="00615BE0" w:rsidRDefault="00615BE0" w:rsidP="00615BE0">
            <w:pPr>
              <w:jc w:val="center"/>
            </w:pPr>
            <w:r>
              <w:t>12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71EB3445" w14:textId="77777777" w:rsidR="00615BE0" w:rsidRDefault="00615BE0" w:rsidP="00615BE0">
            <w:pPr>
              <w:jc w:val="center"/>
            </w:pPr>
            <w:r>
              <w:t>12</w:t>
            </w:r>
          </w:p>
        </w:tc>
      </w:tr>
      <w:tr w:rsidR="00615BE0" w14:paraId="15C7B7F1" w14:textId="77777777" w:rsidTr="00615BE0"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49163FA5" w14:textId="77777777" w:rsidR="00615BE0" w:rsidRDefault="00C272E5" w:rsidP="00615BE0"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RE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DMRS</m:t>
                    </m:r>
                  </m:sup>
                </m:sSubSup>
              </m:oMath>
            </m:oMathPara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75948098" w14:textId="77777777" w:rsidR="00615BE0" w:rsidRDefault="00615BE0" w:rsidP="00615BE0">
            <w:pPr>
              <w:jc w:val="center"/>
            </w:pPr>
            <w:r>
              <w:t>144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5D163763" w14:textId="77777777" w:rsidR="00615BE0" w:rsidRDefault="00615BE0" w:rsidP="00615BE0">
            <w:pPr>
              <w:jc w:val="center"/>
            </w:pPr>
            <w:r>
              <w:t>144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3857A7A8" w14:textId="77777777" w:rsidR="00615BE0" w:rsidRDefault="00615BE0" w:rsidP="00615BE0">
            <w:pPr>
              <w:jc w:val="center"/>
            </w:pPr>
            <w:r>
              <w:t>144</w:t>
            </w:r>
          </w:p>
        </w:tc>
      </w:tr>
      <w:tr w:rsidR="00615BE0" w14:paraId="1AC88FE1" w14:textId="77777777" w:rsidTr="00615BE0"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29E85F36" w14:textId="77777777" w:rsidR="00615BE0" w:rsidRDefault="00C272E5" w:rsidP="00615BE0"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RE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data</m:t>
                    </m:r>
                  </m:sup>
                </m:sSubSup>
              </m:oMath>
            </m:oMathPara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5299591B" w14:textId="77777777" w:rsidR="00615BE0" w:rsidRDefault="00615BE0" w:rsidP="00615BE0">
            <w:pPr>
              <w:jc w:val="center"/>
            </w:pPr>
            <w:r>
              <w:t>864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5FFC4D61" w14:textId="77777777" w:rsidR="00615BE0" w:rsidRDefault="00615BE0" w:rsidP="00615BE0">
            <w:pPr>
              <w:jc w:val="center"/>
            </w:pPr>
            <w:r>
              <w:t>864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6D3163A5" w14:textId="77777777" w:rsidR="00615BE0" w:rsidRDefault="00615BE0" w:rsidP="00615BE0">
            <w:pPr>
              <w:jc w:val="center"/>
            </w:pPr>
            <w:r>
              <w:t>864</w:t>
            </w:r>
          </w:p>
        </w:tc>
      </w:tr>
      <w:tr w:rsidR="00615BE0" w14:paraId="4CA9ED2B" w14:textId="77777777" w:rsidTr="00615BE0"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1B44639D" w14:textId="77777777" w:rsidR="00615BE0" w:rsidRDefault="00C272E5" w:rsidP="00615BE0"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AP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DMRS</m:t>
                    </m:r>
                  </m:sup>
                </m:sSubSup>
              </m:oMath>
            </m:oMathPara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29AE2C58" w14:textId="77777777" w:rsidR="00615BE0" w:rsidRDefault="00615BE0" w:rsidP="00615BE0">
            <w:pPr>
              <w:jc w:val="center"/>
            </w:pPr>
            <w:r>
              <w:t>1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19E7E930" w14:textId="77777777" w:rsidR="00615BE0" w:rsidRDefault="00615BE0" w:rsidP="00615BE0">
            <w:pPr>
              <w:jc w:val="center"/>
            </w:pPr>
            <w:r>
              <w:t>1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70E99945" w14:textId="77777777" w:rsidR="00615BE0" w:rsidRDefault="00615BE0" w:rsidP="00615BE0">
            <w:pPr>
              <w:jc w:val="center"/>
            </w:pPr>
            <w:r>
              <w:t>1</w:t>
            </w:r>
          </w:p>
        </w:tc>
      </w:tr>
      <w:tr w:rsidR="00615BE0" w14:paraId="27805722" w14:textId="77777777" w:rsidTr="00615BE0"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2DFC6343" w14:textId="77777777" w:rsidR="00615BE0" w:rsidRDefault="00C272E5" w:rsidP="00615BE0"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rx</m:t>
                    </m:r>
                  </m:sub>
                </m:sSub>
              </m:oMath>
            </m:oMathPara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4678D69C" w14:textId="77777777" w:rsidR="00615BE0" w:rsidRDefault="00615BE0" w:rsidP="00615BE0">
            <w:pPr>
              <w:jc w:val="center"/>
            </w:pPr>
            <w:r>
              <w:t>2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24CDED46" w14:textId="77777777" w:rsidR="00615BE0" w:rsidRDefault="00615BE0" w:rsidP="00615BE0">
            <w:pPr>
              <w:jc w:val="center"/>
            </w:pPr>
            <w:r>
              <w:t>4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0B145EAA" w14:textId="77777777" w:rsidR="00615BE0" w:rsidRDefault="00615BE0" w:rsidP="00615BE0">
            <w:pPr>
              <w:jc w:val="center"/>
            </w:pPr>
            <w:r>
              <w:t>2</w:t>
            </w:r>
          </w:p>
        </w:tc>
      </w:tr>
      <w:tr w:rsidR="00615BE0" w14:paraId="318E76E7" w14:textId="77777777" w:rsidTr="00615BE0"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019B6FBF" w14:textId="77777777" w:rsidR="00615BE0" w:rsidRDefault="00C272E5" w:rsidP="00615BE0"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SF</m:t>
                    </m:r>
                  </m:sub>
                </m:sSub>
              </m:oMath>
            </m:oMathPara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431AB54C" w14:textId="77777777" w:rsidR="00615BE0" w:rsidRDefault="00615BE0" w:rsidP="00615BE0">
            <w:pPr>
              <w:jc w:val="center"/>
            </w:pPr>
            <w:r>
              <w:t>4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72AA0650" w14:textId="77777777" w:rsidR="00615BE0" w:rsidRDefault="00615BE0" w:rsidP="00615BE0">
            <w:pPr>
              <w:jc w:val="center"/>
            </w:pPr>
            <w:r>
              <w:t>4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7FC13155" w14:textId="77777777" w:rsidR="00615BE0" w:rsidRDefault="00615BE0" w:rsidP="00615BE0">
            <w:pPr>
              <w:jc w:val="center"/>
            </w:pPr>
            <w:r>
              <w:t>4</w:t>
            </w:r>
          </w:p>
        </w:tc>
      </w:tr>
      <w:tr w:rsidR="00615BE0" w14:paraId="3B5D25C4" w14:textId="77777777" w:rsidTr="00615BE0"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41743A7C" w14:textId="77777777" w:rsidR="00615BE0" w:rsidRDefault="00C272E5" w:rsidP="00615BE0"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RE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CE</m:t>
                    </m:r>
                  </m:sup>
                </m:sSubSup>
              </m:oMath>
            </m:oMathPara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22F4743A" w14:textId="77777777" w:rsidR="00615BE0" w:rsidRDefault="00615BE0" w:rsidP="00615BE0">
            <w:pPr>
              <w:jc w:val="center"/>
            </w:pPr>
            <w:r>
              <w:t>2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171B8BFF" w14:textId="77777777" w:rsidR="00615BE0" w:rsidRDefault="00615BE0" w:rsidP="00615BE0">
            <w:pPr>
              <w:jc w:val="center"/>
            </w:pPr>
            <w:r>
              <w:t>2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16D66E96" w14:textId="77777777" w:rsidR="00615BE0" w:rsidRDefault="00615BE0" w:rsidP="00615BE0">
            <w:pPr>
              <w:jc w:val="center"/>
            </w:pPr>
            <w:r>
              <w:t>2</w:t>
            </w:r>
          </w:p>
        </w:tc>
      </w:tr>
      <w:tr w:rsidR="00615BE0" w14:paraId="5B6D113E" w14:textId="77777777" w:rsidTr="00615BE0"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7F7EAFA9" w14:textId="77777777" w:rsidR="00615BE0" w:rsidRDefault="00C272E5" w:rsidP="00615BE0"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Blk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CE</m:t>
                    </m:r>
                  </m:sup>
                </m:sSubSup>
              </m:oMath>
            </m:oMathPara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3A25CFF8" w14:textId="77777777" w:rsidR="00615BE0" w:rsidRDefault="00615BE0" w:rsidP="00615BE0">
            <w:pPr>
              <w:jc w:val="center"/>
            </w:pPr>
            <w:r>
              <w:t>24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57A83462" w14:textId="77777777" w:rsidR="00615BE0" w:rsidRDefault="00615BE0" w:rsidP="00615BE0">
            <w:pPr>
              <w:jc w:val="center"/>
            </w:pPr>
            <w:r>
              <w:t>24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6AEE84E4" w14:textId="77777777" w:rsidR="00615BE0" w:rsidRDefault="00615BE0" w:rsidP="00615BE0">
            <w:pPr>
              <w:jc w:val="center"/>
            </w:pPr>
            <w:r>
              <w:t>24</w:t>
            </w:r>
          </w:p>
        </w:tc>
      </w:tr>
      <w:tr w:rsidR="00615BE0" w14:paraId="442EC84B" w14:textId="77777777" w:rsidTr="00615BE0"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023B5F74" w14:textId="77777777" w:rsidR="00615BE0" w:rsidRDefault="00C272E5" w:rsidP="00615BE0"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Iter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IC</m:t>
                    </m:r>
                  </m:sup>
                </m:sSubSup>
              </m:oMath>
            </m:oMathPara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3AC99625" w14:textId="77777777" w:rsidR="00615BE0" w:rsidRDefault="00615BE0" w:rsidP="00615BE0">
            <w:pPr>
              <w:jc w:val="center"/>
            </w:pPr>
            <w:r>
              <w:t>5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6291DB57" w14:textId="77777777" w:rsidR="00615BE0" w:rsidRDefault="00615BE0" w:rsidP="00615BE0">
            <w:pPr>
              <w:jc w:val="center"/>
            </w:pPr>
            <w:r>
              <w:t>5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1098778B" w14:textId="77777777" w:rsidR="00615BE0" w:rsidRDefault="00615BE0" w:rsidP="00615BE0">
            <w:pPr>
              <w:jc w:val="center"/>
            </w:pPr>
            <w:r>
              <w:t>5</w:t>
            </w:r>
          </w:p>
        </w:tc>
      </w:tr>
      <w:tr w:rsidR="00615BE0" w14:paraId="7BE2D712" w14:textId="77777777" w:rsidTr="00615BE0"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51C6B2F2" w14:textId="77777777" w:rsidR="00615BE0" w:rsidRDefault="00615BE0" w:rsidP="00615BE0">
            <w:r>
              <w:t>UE Detect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4ECBD59D" w14:textId="7DFD4801" w:rsidR="00615BE0" w:rsidRDefault="00615BE0" w:rsidP="00615BE0">
            <w:r>
              <w:t>3</w:t>
            </w:r>
            <w:r w:rsidR="00706788">
              <w:t>,4</w:t>
            </w:r>
            <w:r>
              <w:t>56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7CCED0DB" w14:textId="77777777" w:rsidR="00615BE0" w:rsidRDefault="00615BE0" w:rsidP="00615BE0">
            <w:pPr>
              <w:jc w:val="center"/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252F662F" w14:textId="78C05455" w:rsidR="00615BE0" w:rsidRDefault="00615BE0" w:rsidP="00615BE0">
            <w:pPr>
              <w:jc w:val="center"/>
            </w:pPr>
            <w:r>
              <w:t>6</w:t>
            </w:r>
            <w:r w:rsidR="00706788">
              <w:t>,</w:t>
            </w:r>
            <w:r>
              <w:t>912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266FE008" w14:textId="77777777" w:rsidR="00615BE0" w:rsidRDefault="00615BE0" w:rsidP="00615BE0">
            <w:pPr>
              <w:jc w:val="center"/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2CF26D45" w14:textId="05703865" w:rsidR="00615BE0" w:rsidRDefault="00615BE0" w:rsidP="00615BE0">
            <w:pPr>
              <w:jc w:val="center"/>
            </w:pPr>
            <w:r>
              <w:t>3</w:t>
            </w:r>
            <w:r w:rsidR="00706788">
              <w:t>,</w:t>
            </w:r>
            <w:r>
              <w:t>456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6B56CC27" w14:textId="77777777" w:rsidR="00615BE0" w:rsidRDefault="00615BE0" w:rsidP="00615BE0">
            <w:pPr>
              <w:jc w:val="center"/>
            </w:pPr>
          </w:p>
        </w:tc>
      </w:tr>
      <w:tr w:rsidR="00615BE0" w14:paraId="112F6161" w14:textId="77777777" w:rsidTr="00615BE0"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4861C4C0" w14:textId="77777777" w:rsidR="00615BE0" w:rsidRDefault="00615BE0" w:rsidP="00615BE0">
            <w:r>
              <w:t>Ch Est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69C5D349" w14:textId="3D302361" w:rsidR="00615BE0" w:rsidRDefault="00615BE0" w:rsidP="00615BE0">
            <w:r>
              <w:t>1</w:t>
            </w:r>
            <w:r w:rsidR="00706788">
              <w:t>,</w:t>
            </w:r>
            <w:r>
              <w:t>728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65479A0B" w14:textId="77777777" w:rsidR="00615BE0" w:rsidRDefault="00615BE0" w:rsidP="00615BE0">
            <w:pPr>
              <w:jc w:val="center"/>
            </w:pPr>
            <w:r>
              <w:t>864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06ED81E0" w14:textId="7ACA0BEA" w:rsidR="00615BE0" w:rsidRDefault="00615BE0" w:rsidP="00615BE0">
            <w:pPr>
              <w:jc w:val="center"/>
            </w:pPr>
            <w:r>
              <w:t>3</w:t>
            </w:r>
            <w:r w:rsidR="00706788">
              <w:t>,</w:t>
            </w:r>
            <w:r>
              <w:t>456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609C14BD" w14:textId="3437FB62" w:rsidR="00615BE0" w:rsidRDefault="00615BE0" w:rsidP="00615BE0">
            <w:pPr>
              <w:jc w:val="center"/>
            </w:pPr>
            <w:r>
              <w:t>1</w:t>
            </w:r>
            <w:r w:rsidR="00706788">
              <w:t>,</w:t>
            </w:r>
            <w:r>
              <w:t>728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5ED4707F" w14:textId="25B02D93" w:rsidR="00615BE0" w:rsidRDefault="00706788" w:rsidP="00615BE0">
            <w:pPr>
              <w:jc w:val="center"/>
            </w:pPr>
            <w:r>
              <w:t>10,368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16ECB02D" w14:textId="6664157C" w:rsidR="00615BE0" w:rsidRDefault="00706788" w:rsidP="00615BE0">
            <w:pPr>
              <w:jc w:val="center"/>
            </w:pPr>
            <w:r>
              <w:t>5,184</w:t>
            </w:r>
          </w:p>
        </w:tc>
      </w:tr>
      <w:tr w:rsidR="00615BE0" w14:paraId="3491CF48" w14:textId="77777777" w:rsidTr="00615BE0"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61B76E19" w14:textId="77777777" w:rsidR="00615BE0" w:rsidRDefault="00615BE0" w:rsidP="00615BE0">
            <w:r w:rsidRPr="00EE30B8">
              <w:t>ESE LLR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5507A732" w14:textId="77777777" w:rsidR="00615BE0" w:rsidRDefault="00615BE0" w:rsidP="00615BE0">
            <w:r>
              <w:t>673,920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21A61B82" w14:textId="77777777" w:rsidR="00615BE0" w:rsidRDefault="00615BE0" w:rsidP="00615BE0">
            <w:pPr>
              <w:jc w:val="center"/>
            </w:pPr>
            <w:r>
              <w:t>10,368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7C7A04BE" w14:textId="77777777" w:rsidR="00615BE0" w:rsidRDefault="00615BE0" w:rsidP="00615BE0">
            <w:pPr>
              <w:jc w:val="center"/>
            </w:pPr>
            <w:r>
              <w:t>1,347,840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7014E7E7" w14:textId="77777777" w:rsidR="00615BE0" w:rsidRDefault="00615BE0" w:rsidP="00615BE0">
            <w:pPr>
              <w:jc w:val="center"/>
            </w:pPr>
            <w:r>
              <w:t>10,368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6D1184EC" w14:textId="77777777" w:rsidR="00615BE0" w:rsidRDefault="00615BE0" w:rsidP="00615BE0">
            <w:pPr>
              <w:jc w:val="center"/>
            </w:pPr>
            <w:r>
              <w:t>673,920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54254340" w14:textId="77777777" w:rsidR="00615BE0" w:rsidRDefault="00615BE0" w:rsidP="00615BE0">
            <w:pPr>
              <w:jc w:val="center"/>
            </w:pPr>
            <w:r>
              <w:t>10,368</w:t>
            </w:r>
          </w:p>
        </w:tc>
      </w:tr>
      <w:tr w:rsidR="00615BE0" w14:paraId="7DAE7FAE" w14:textId="77777777" w:rsidTr="00615BE0"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58C9DF9C" w14:textId="77777777" w:rsidR="00615BE0" w:rsidRDefault="00615BE0" w:rsidP="00615BE0">
            <w:r>
              <w:t>De-spreader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5394576F" w14:textId="77777777" w:rsidR="00615BE0" w:rsidRDefault="00615BE0" w:rsidP="00615BE0">
            <w:r>
              <w:t>51,840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7CEB2F83" w14:textId="77777777" w:rsidR="00615BE0" w:rsidRDefault="00615BE0" w:rsidP="00615BE0">
            <w:pPr>
              <w:jc w:val="center"/>
            </w:pPr>
            <w:r>
              <w:t>2,592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658AADE6" w14:textId="77777777" w:rsidR="00615BE0" w:rsidRDefault="00615BE0" w:rsidP="00615BE0">
            <w:pPr>
              <w:jc w:val="center"/>
            </w:pPr>
            <w:r>
              <w:t>51,840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143E2D65" w14:textId="77777777" w:rsidR="00615BE0" w:rsidRDefault="00615BE0" w:rsidP="00615BE0">
            <w:pPr>
              <w:jc w:val="center"/>
            </w:pPr>
            <w:r>
              <w:t>2,592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30603131" w14:textId="77777777" w:rsidR="00615BE0" w:rsidRDefault="00615BE0" w:rsidP="00615BE0">
            <w:pPr>
              <w:jc w:val="center"/>
            </w:pPr>
            <w:r>
              <w:t>51,840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754BF2CC" w14:textId="77777777" w:rsidR="00615BE0" w:rsidRDefault="00615BE0" w:rsidP="00615BE0">
            <w:pPr>
              <w:jc w:val="center"/>
            </w:pPr>
            <w:r>
              <w:t>2,592</w:t>
            </w:r>
          </w:p>
        </w:tc>
      </w:tr>
      <w:tr w:rsidR="00615BE0" w14:paraId="66D5DE0F" w14:textId="77777777" w:rsidTr="00615BE0"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hideMark/>
          </w:tcPr>
          <w:p w14:paraId="2A6534EB" w14:textId="77777777" w:rsidR="00615BE0" w:rsidRDefault="00615BE0" w:rsidP="00615BE0">
            <w:r>
              <w:t>LDPC</w:t>
            </w: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hideMark/>
          </w:tcPr>
          <w:p w14:paraId="07ABD4D8" w14:textId="77777777" w:rsidR="00615BE0" w:rsidRDefault="00615BE0" w:rsidP="00615BE0">
            <w:pPr>
              <w:jc w:val="center"/>
            </w:pPr>
            <w:r>
              <w:t>60 Decodes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hideMark/>
          </w:tcPr>
          <w:p w14:paraId="66112228" w14:textId="77777777" w:rsidR="00615BE0" w:rsidRDefault="00615BE0" w:rsidP="00615BE0">
            <w:pPr>
              <w:jc w:val="center"/>
            </w:pPr>
            <w:r>
              <w:t>60 Decodes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hideMark/>
          </w:tcPr>
          <w:p w14:paraId="3A584182" w14:textId="77777777" w:rsidR="00615BE0" w:rsidRDefault="00615BE0" w:rsidP="00615BE0">
            <w:pPr>
              <w:jc w:val="center"/>
            </w:pPr>
            <w:r>
              <w:t>60 Decodes</w:t>
            </w:r>
          </w:p>
        </w:tc>
      </w:tr>
      <w:tr w:rsidR="00615BE0" w14:paraId="737C8476" w14:textId="77777777" w:rsidTr="00615BE0"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hideMark/>
          </w:tcPr>
          <w:p w14:paraId="35B4CA61" w14:textId="77777777" w:rsidR="00615BE0" w:rsidRDefault="00615BE0" w:rsidP="00615BE0">
            <w:r>
              <w:t>Spreading/Ext LLR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hideMark/>
          </w:tcPr>
          <w:p w14:paraId="73C4B869" w14:textId="77777777" w:rsidR="00615BE0" w:rsidRDefault="00615BE0" w:rsidP="00615BE0">
            <w:r>
              <w:t>41,472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5CE397CB" w14:textId="77777777" w:rsidR="00615BE0" w:rsidRDefault="00615BE0" w:rsidP="00615BE0">
            <w:pPr>
              <w:jc w:val="center"/>
            </w:pPr>
            <w:r>
              <w:t>864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hideMark/>
          </w:tcPr>
          <w:p w14:paraId="22432622" w14:textId="77777777" w:rsidR="00615BE0" w:rsidRDefault="00615BE0" w:rsidP="00615BE0">
            <w:pPr>
              <w:jc w:val="center"/>
            </w:pPr>
            <w:r>
              <w:t>41,472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051AA299" w14:textId="77777777" w:rsidR="00615BE0" w:rsidRDefault="00615BE0" w:rsidP="00615BE0">
            <w:pPr>
              <w:jc w:val="center"/>
            </w:pPr>
            <w:r>
              <w:t>864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hideMark/>
          </w:tcPr>
          <w:p w14:paraId="69DC7C8E" w14:textId="77777777" w:rsidR="00615BE0" w:rsidRDefault="00615BE0" w:rsidP="00615BE0">
            <w:pPr>
              <w:jc w:val="center"/>
            </w:pPr>
            <w:r>
              <w:t>41,472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4AA33D89" w14:textId="77777777" w:rsidR="00615BE0" w:rsidRDefault="00615BE0" w:rsidP="00615BE0">
            <w:pPr>
              <w:jc w:val="center"/>
            </w:pPr>
            <w:r>
              <w:t>864</w:t>
            </w:r>
          </w:p>
        </w:tc>
      </w:tr>
      <w:tr w:rsidR="00615BE0" w14:paraId="6ACBF51C" w14:textId="77777777" w:rsidTr="00615BE0"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hideMark/>
          </w:tcPr>
          <w:p w14:paraId="0AF29EF4" w14:textId="77777777" w:rsidR="00615BE0" w:rsidRDefault="00615BE0" w:rsidP="00615BE0">
            <w:r>
              <w:t>UE Stat Update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hideMark/>
          </w:tcPr>
          <w:p w14:paraId="18C8A254" w14:textId="77777777" w:rsidR="00615BE0" w:rsidRDefault="00615BE0" w:rsidP="00615BE0">
            <w:r>
              <w:t>41,472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hideMark/>
          </w:tcPr>
          <w:p w14:paraId="64082005" w14:textId="77777777" w:rsidR="00615BE0" w:rsidRDefault="00615BE0" w:rsidP="00615BE0">
            <w:pPr>
              <w:jc w:val="center"/>
            </w:pPr>
            <w:r>
              <w:t>20,736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hideMark/>
          </w:tcPr>
          <w:p w14:paraId="26C13FCD" w14:textId="77777777" w:rsidR="00615BE0" w:rsidRDefault="00615BE0" w:rsidP="00615BE0">
            <w:pPr>
              <w:jc w:val="center"/>
            </w:pPr>
            <w:r>
              <w:t>41,472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hideMark/>
          </w:tcPr>
          <w:p w14:paraId="5EB96919" w14:textId="77777777" w:rsidR="00615BE0" w:rsidRDefault="00615BE0" w:rsidP="00615BE0">
            <w:pPr>
              <w:jc w:val="center"/>
            </w:pPr>
            <w:r>
              <w:t>20,736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hideMark/>
          </w:tcPr>
          <w:p w14:paraId="0A01C4D1" w14:textId="77777777" w:rsidR="00615BE0" w:rsidRDefault="00615BE0" w:rsidP="00615BE0">
            <w:pPr>
              <w:jc w:val="center"/>
            </w:pPr>
            <w:r>
              <w:t>41,472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hideMark/>
          </w:tcPr>
          <w:p w14:paraId="00E84C83" w14:textId="77777777" w:rsidR="00615BE0" w:rsidRDefault="00615BE0" w:rsidP="00615BE0">
            <w:pPr>
              <w:jc w:val="center"/>
            </w:pPr>
            <w:r>
              <w:t>20,736</w:t>
            </w:r>
          </w:p>
        </w:tc>
      </w:tr>
      <w:tr w:rsidR="00615BE0" w14:paraId="3B02D8EE" w14:textId="77777777" w:rsidTr="00615BE0"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hideMark/>
          </w:tcPr>
          <w:p w14:paraId="2D8723DE" w14:textId="77777777" w:rsidR="00615BE0" w:rsidRDefault="00615BE0" w:rsidP="00615BE0">
            <w:r>
              <w:t>Rx Signal Stat Update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hideMark/>
          </w:tcPr>
          <w:p w14:paraId="3477C1DB" w14:textId="77777777" w:rsidR="00615BE0" w:rsidRDefault="00615BE0" w:rsidP="00615BE0">
            <w:r>
              <w:t>207,360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hideMark/>
          </w:tcPr>
          <w:p w14:paraId="7154CFF6" w14:textId="77777777" w:rsidR="00615BE0" w:rsidRDefault="00615BE0" w:rsidP="00615BE0">
            <w:pPr>
              <w:jc w:val="center"/>
            </w:pPr>
            <w:r>
              <w:t>4,320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hideMark/>
          </w:tcPr>
          <w:p w14:paraId="5DBB15AA" w14:textId="77777777" w:rsidR="00615BE0" w:rsidRDefault="00615BE0" w:rsidP="00615BE0">
            <w:pPr>
              <w:jc w:val="center"/>
            </w:pPr>
            <w:r>
              <w:t>207,360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hideMark/>
          </w:tcPr>
          <w:p w14:paraId="6D3AF9FD" w14:textId="77777777" w:rsidR="00615BE0" w:rsidRDefault="00615BE0" w:rsidP="00615BE0">
            <w:pPr>
              <w:jc w:val="center"/>
            </w:pPr>
            <w:r>
              <w:t>4,320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hideMark/>
          </w:tcPr>
          <w:p w14:paraId="0A9559F2" w14:textId="77777777" w:rsidR="00615BE0" w:rsidRDefault="00615BE0" w:rsidP="00615BE0">
            <w:pPr>
              <w:jc w:val="center"/>
            </w:pPr>
            <w:r>
              <w:t>207,360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hideMark/>
          </w:tcPr>
          <w:p w14:paraId="1EA85648" w14:textId="77777777" w:rsidR="00615BE0" w:rsidRDefault="00615BE0" w:rsidP="00615BE0">
            <w:pPr>
              <w:jc w:val="center"/>
            </w:pPr>
            <w:r>
              <w:t>4,302</w:t>
            </w:r>
          </w:p>
        </w:tc>
      </w:tr>
      <w:tr w:rsidR="00615BE0" w14:paraId="568EDA26" w14:textId="77777777" w:rsidTr="00615BE0"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7748F4F4" w14:textId="77777777" w:rsidR="00615BE0" w:rsidRDefault="00615BE0" w:rsidP="00615BE0">
            <w:r>
              <w:t>Receive Buffer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44EA3452" w14:textId="77777777" w:rsidR="00615BE0" w:rsidRDefault="00615BE0" w:rsidP="00615BE0"/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67E5F50B" w14:textId="77777777" w:rsidR="00615BE0" w:rsidRDefault="00615BE0" w:rsidP="00615BE0">
            <w:pPr>
              <w:jc w:val="center"/>
            </w:pPr>
            <w:r>
              <w:t>3,456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7BF69D3B" w14:textId="77777777" w:rsidR="00615BE0" w:rsidRDefault="00615BE0" w:rsidP="00615BE0">
            <w:pPr>
              <w:jc w:val="center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3EFAD266" w14:textId="77777777" w:rsidR="00615BE0" w:rsidRDefault="00615BE0" w:rsidP="00615BE0">
            <w:pPr>
              <w:jc w:val="center"/>
            </w:pPr>
            <w:r>
              <w:t>3,456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37667789" w14:textId="77777777" w:rsidR="00615BE0" w:rsidRDefault="00615BE0" w:rsidP="00615BE0">
            <w:pPr>
              <w:jc w:val="center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71048C7F" w14:textId="77777777" w:rsidR="00615BE0" w:rsidRDefault="00615BE0" w:rsidP="00615BE0">
            <w:pPr>
              <w:jc w:val="center"/>
            </w:pPr>
            <w:r>
              <w:t>3,456</w:t>
            </w:r>
          </w:p>
        </w:tc>
      </w:tr>
    </w:tbl>
    <w:p w14:paraId="222E428C" w14:textId="157DF1A3" w:rsidR="0018203D" w:rsidRDefault="0018203D" w:rsidP="006F6D4C"/>
    <w:p w14:paraId="1BABBAF5" w14:textId="4107FFF9" w:rsidR="00C2530B" w:rsidRDefault="00C2530B" w:rsidP="006F6D4C">
      <w:r>
        <w:t xml:space="preserve">Comparing the results in </w:t>
      </w:r>
      <w:r w:rsidR="003326E5">
        <w:fldChar w:fldCharType="begin"/>
      </w:r>
      <w:r w:rsidR="003326E5">
        <w:instrText xml:space="preserve"> REF _Ref528683757 \h </w:instrText>
      </w:r>
      <w:r w:rsidR="003326E5">
        <w:fldChar w:fldCharType="separate"/>
      </w:r>
      <w:r w:rsidR="003326E5">
        <w:t xml:space="preserve">Table </w:t>
      </w:r>
      <w:r w:rsidR="003326E5">
        <w:rPr>
          <w:noProof/>
        </w:rPr>
        <w:t>2</w:t>
      </w:r>
      <w:r w:rsidR="003326E5">
        <w:fldChar w:fldCharType="end"/>
      </w:r>
      <w:r>
        <w:t xml:space="preserve">and </w:t>
      </w:r>
      <w:r>
        <w:fldChar w:fldCharType="begin"/>
      </w:r>
      <w:r>
        <w:instrText xml:space="preserve"> REF _Ref525669378 \h </w:instrText>
      </w:r>
      <w:r>
        <w:fldChar w:fldCharType="separate"/>
      </w:r>
      <w:r w:rsidR="003326E5">
        <w:t xml:space="preserve">Table </w:t>
      </w:r>
      <w:r w:rsidR="003326E5">
        <w:rPr>
          <w:noProof/>
        </w:rPr>
        <w:t>4</w:t>
      </w:r>
      <w:r>
        <w:fldChar w:fldCharType="end"/>
      </w:r>
      <w:r>
        <w:t>, we notice the following,</w:t>
      </w:r>
    </w:p>
    <w:p w14:paraId="47A6615D" w14:textId="344E4E04" w:rsidR="00C2530B" w:rsidRPr="00E578B6" w:rsidRDefault="006540BA" w:rsidP="00C2530B">
      <w:pPr>
        <w:pStyle w:val="ListParagraph"/>
        <w:numPr>
          <w:ilvl w:val="0"/>
          <w:numId w:val="8"/>
        </w:numPr>
        <w:jc w:val="both"/>
      </w:pPr>
      <w:r>
        <w:rPr>
          <w:sz w:val="24"/>
          <w:szCs w:val="24"/>
        </w:rPr>
        <w:t>For case 3, with 1 channel estimate per group of REs</w:t>
      </w:r>
      <w:r w:rsidR="002458DA">
        <w:rPr>
          <w:sz w:val="24"/>
          <w:szCs w:val="24"/>
        </w:rPr>
        <w:t xml:space="preserve"> (containing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N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SF</m:t>
            </m:r>
          </m:sub>
        </m:sSub>
      </m:oMath>
      <w:r w:rsidR="002458DA">
        <w:rPr>
          <w:sz w:val="24"/>
          <w:szCs w:val="24"/>
        </w:rPr>
        <w:t xml:space="preserve"> REs), </w:t>
      </w:r>
      <w:r w:rsidR="00C2530B">
        <w:rPr>
          <w:sz w:val="24"/>
          <w:szCs w:val="24"/>
        </w:rPr>
        <w:t xml:space="preserve">the </w:t>
      </w:r>
      <w:r w:rsidR="00F842FE">
        <w:rPr>
          <w:sz w:val="24"/>
          <w:szCs w:val="24"/>
        </w:rPr>
        <w:t xml:space="preserve">computational </w:t>
      </w:r>
      <w:r w:rsidR="00C2530B">
        <w:rPr>
          <w:sz w:val="24"/>
          <w:szCs w:val="24"/>
        </w:rPr>
        <w:t xml:space="preserve">complexity of the </w:t>
      </w:r>
      <w:r w:rsidR="00E578B6">
        <w:rPr>
          <w:sz w:val="24"/>
          <w:szCs w:val="24"/>
        </w:rPr>
        <w:t xml:space="preserve">detector and interference cancellation blocks of an </w:t>
      </w:r>
      <w:r w:rsidR="00C2530B">
        <w:rPr>
          <w:sz w:val="24"/>
          <w:szCs w:val="24"/>
        </w:rPr>
        <w:t>ESE-based receiver is about 50% more than that of MMSE-based receiver.</w:t>
      </w:r>
    </w:p>
    <w:p w14:paraId="660CD2E9" w14:textId="6AC664BC" w:rsidR="002458DA" w:rsidRPr="00C2530B" w:rsidRDefault="002458DA" w:rsidP="00C2530B">
      <w:pPr>
        <w:pStyle w:val="ListParagraph"/>
        <w:numPr>
          <w:ilvl w:val="0"/>
          <w:numId w:val="8"/>
        </w:numPr>
        <w:jc w:val="both"/>
      </w:pPr>
      <w:r>
        <w:rPr>
          <w:sz w:val="24"/>
          <w:szCs w:val="24"/>
        </w:rPr>
        <w:t xml:space="preserve">For case 1 and 2, with 1 channel estimate per </w:t>
      </w:r>
      <w:r w:rsidR="004A33B3">
        <w:rPr>
          <w:sz w:val="24"/>
          <w:szCs w:val="24"/>
        </w:rPr>
        <w:t>half-</w:t>
      </w:r>
      <w:r>
        <w:rPr>
          <w:sz w:val="24"/>
          <w:szCs w:val="24"/>
        </w:rPr>
        <w:t xml:space="preserve">slot across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N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SF</m:t>
            </m:r>
          </m:sub>
        </m:sSub>
      </m:oMath>
      <w:r>
        <w:rPr>
          <w:sz w:val="24"/>
          <w:szCs w:val="24"/>
        </w:rPr>
        <w:t xml:space="preserve"> subcarriers,</w:t>
      </w:r>
      <w:r w:rsidR="00E578B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the computation complexity </w:t>
      </w:r>
      <w:r w:rsidR="00E578B6">
        <w:rPr>
          <w:sz w:val="24"/>
          <w:szCs w:val="24"/>
        </w:rPr>
        <w:t>of the detector and interference cancellation blocks of an of</w:t>
      </w:r>
      <w:r>
        <w:rPr>
          <w:sz w:val="24"/>
          <w:szCs w:val="24"/>
        </w:rPr>
        <w:t xml:space="preserve"> ESE-based </w:t>
      </w:r>
      <w:r w:rsidR="00A710C6">
        <w:rPr>
          <w:sz w:val="24"/>
          <w:szCs w:val="24"/>
        </w:rPr>
        <w:t>receiver is about 4 to 5 times that of the MMSE-based receiver.</w:t>
      </w:r>
    </w:p>
    <w:p w14:paraId="6CCD5074" w14:textId="178A4FEB" w:rsidR="00C2530B" w:rsidRPr="00C2530B" w:rsidRDefault="00C2530B" w:rsidP="00C2530B">
      <w:pPr>
        <w:pStyle w:val="ListParagraph"/>
        <w:numPr>
          <w:ilvl w:val="0"/>
          <w:numId w:val="8"/>
        </w:numPr>
        <w:jc w:val="both"/>
      </w:pPr>
      <w:r>
        <w:rPr>
          <w:sz w:val="24"/>
          <w:szCs w:val="24"/>
        </w:rPr>
        <w:t>In the ESE-based receiver, with the LDPC decoder part of the iteration loop, the LPDC decoder is executed about 2.5 times that of the MMSE-based receiver. However, in this case, the LPDC decoder only computes the soft LLRs, and can be executed with a fewer number of iterations. Alternatively, the LDPC decoder can be outside the iteration loop, in this case, the LDPC decoder executes about 35% less than that of the MMSE-based receiver.</w:t>
      </w:r>
    </w:p>
    <w:p w14:paraId="3028B0CE" w14:textId="58137E1A" w:rsidR="00C2530B" w:rsidRPr="00C2530B" w:rsidRDefault="00C2530B" w:rsidP="00C2530B">
      <w:pPr>
        <w:pStyle w:val="ListParagraph"/>
        <w:numPr>
          <w:ilvl w:val="0"/>
          <w:numId w:val="8"/>
        </w:numPr>
        <w:jc w:val="both"/>
      </w:pPr>
      <w:r>
        <w:rPr>
          <w:sz w:val="24"/>
          <w:szCs w:val="24"/>
        </w:rPr>
        <w:t xml:space="preserve">The memory of the ESE-based receiver is about </w:t>
      </w:r>
      <w:r w:rsidR="00A710C6">
        <w:rPr>
          <w:sz w:val="24"/>
          <w:szCs w:val="24"/>
        </w:rPr>
        <w:t>3</w:t>
      </w:r>
      <w:r>
        <w:rPr>
          <w:sz w:val="24"/>
          <w:szCs w:val="24"/>
        </w:rPr>
        <w:t>0% to 2</w:t>
      </w:r>
      <w:r w:rsidR="00A710C6">
        <w:rPr>
          <w:sz w:val="24"/>
          <w:szCs w:val="24"/>
        </w:rPr>
        <w:t>0</w:t>
      </w:r>
      <w:r>
        <w:rPr>
          <w:sz w:val="24"/>
          <w:szCs w:val="24"/>
        </w:rPr>
        <w:t>0% more than that of the MMSE-based receiver</w:t>
      </w:r>
      <w:r w:rsidR="00A710C6">
        <w:rPr>
          <w:sz w:val="24"/>
          <w:szCs w:val="24"/>
        </w:rPr>
        <w:t>, depending on the use case</w:t>
      </w:r>
      <w:r>
        <w:rPr>
          <w:sz w:val="24"/>
          <w:szCs w:val="24"/>
        </w:rPr>
        <w:t>.</w:t>
      </w:r>
    </w:p>
    <w:p w14:paraId="4CEBB7E6" w14:textId="685F9D46" w:rsidR="00A710C6" w:rsidRDefault="00A710C6" w:rsidP="00C2530B">
      <w:pPr>
        <w:jc w:val="both"/>
      </w:pPr>
    </w:p>
    <w:p w14:paraId="3100C148" w14:textId="6231CE7E" w:rsidR="00A710C6" w:rsidRDefault="00A710C6" w:rsidP="00C2530B">
      <w:pPr>
        <w:jc w:val="both"/>
        <w:rPr>
          <w:szCs w:val="24"/>
        </w:rPr>
      </w:pPr>
      <w:r>
        <w:t xml:space="preserve">A direct comparison of the ESE-based soft IC receiver and the MMSE-based hard IC receiver (with 1 channel estimate per group of REs containing </w:t>
      </w:r>
      <m:oMath>
        <m:sSub>
          <m:sSubPr>
            <m:ctrlPr>
              <w:rPr>
                <w:rFonts w:ascii="Cambria Math" w:eastAsia="SimSun" w:hAnsi="Cambria Math"/>
                <w:i/>
                <w:szCs w:val="24"/>
                <w:lang w:eastAsia="en-US"/>
              </w:rPr>
            </m:ctrlPr>
          </m:sSubPr>
          <m:e>
            <m:r>
              <w:rPr>
                <w:rFonts w:ascii="Cambria Math" w:hAnsi="Cambria Math"/>
                <w:szCs w:val="24"/>
              </w:rPr>
              <m:t>N</m:t>
            </m:r>
          </m:e>
          <m:sub>
            <m:r>
              <w:rPr>
                <w:rFonts w:ascii="Cambria Math" w:hAnsi="Cambria Math"/>
                <w:szCs w:val="24"/>
              </w:rPr>
              <m:t>SF</m:t>
            </m:r>
          </m:sub>
        </m:sSub>
      </m:oMath>
      <w:r>
        <w:rPr>
          <w:szCs w:val="24"/>
        </w:rPr>
        <w:t xml:space="preserve"> REs) shows that the ESE-based soft IC receiver is approximately 60% – 70% more complex than the MMSE-based hard IC receiver.</w:t>
      </w:r>
    </w:p>
    <w:p w14:paraId="2BCB9656" w14:textId="2DBB5149" w:rsidR="00A710C6" w:rsidRDefault="00A710C6" w:rsidP="00C2530B">
      <w:pPr>
        <w:jc w:val="both"/>
        <w:rPr>
          <w:szCs w:val="24"/>
        </w:rPr>
      </w:pPr>
      <w:r>
        <w:rPr>
          <w:szCs w:val="24"/>
        </w:rPr>
        <w:t xml:space="preserve">By optimizing the MMSE-based hard IC receiver to have 1 channel estimate per </w:t>
      </w:r>
      <w:r w:rsidR="004A33B3">
        <w:rPr>
          <w:szCs w:val="24"/>
        </w:rPr>
        <w:t xml:space="preserve">half-slot across </w:t>
      </w:r>
      <m:oMath>
        <m:sSub>
          <m:sSubPr>
            <m:ctrlPr>
              <w:rPr>
                <w:rFonts w:ascii="Cambria Math" w:eastAsia="SimSun" w:hAnsi="Cambria Math"/>
                <w:i/>
                <w:szCs w:val="24"/>
                <w:lang w:eastAsia="en-US"/>
              </w:rPr>
            </m:ctrlPr>
          </m:sSubPr>
          <m:e>
            <m:r>
              <w:rPr>
                <w:rFonts w:ascii="Cambria Math" w:hAnsi="Cambria Math"/>
                <w:szCs w:val="24"/>
              </w:rPr>
              <m:t>N</m:t>
            </m:r>
          </m:e>
          <m:sub>
            <m:r>
              <w:rPr>
                <w:rFonts w:ascii="Cambria Math" w:hAnsi="Cambria Math"/>
                <w:szCs w:val="24"/>
              </w:rPr>
              <m:t>SF</m:t>
            </m:r>
          </m:sub>
        </m:sSub>
      </m:oMath>
      <w:r w:rsidR="004A33B3">
        <w:rPr>
          <w:szCs w:val="24"/>
        </w:rPr>
        <w:t xml:space="preserve"> subcarriers, the ESE-based soft IC receiver is approximately 4 to 5 times more complex than that of the MMSE-based hard IC receiver.</w:t>
      </w:r>
    </w:p>
    <w:p w14:paraId="062A23CE" w14:textId="14CF814F" w:rsidR="004A33B3" w:rsidRPr="009768B3" w:rsidRDefault="004A33B3" w:rsidP="00C2530B">
      <w:pPr>
        <w:jc w:val="both"/>
      </w:pPr>
      <w:r>
        <w:rPr>
          <w:szCs w:val="24"/>
        </w:rPr>
        <w:lastRenderedPageBreak/>
        <w:t>It is possible to further optimize the complexity of the ESE-based hard IC receiver, by reducing the number of iterations in the LDPC decoder, or moving the LDPC decoder outside of the ESE iteration loop.</w:t>
      </w:r>
    </w:p>
    <w:p w14:paraId="608610CD" w14:textId="233B7AAA" w:rsidR="004A33B3" w:rsidRDefault="004A33B3" w:rsidP="00037429">
      <w:pPr>
        <w:jc w:val="both"/>
        <w:rPr>
          <w:b/>
          <w:i/>
        </w:rPr>
      </w:pPr>
    </w:p>
    <w:p w14:paraId="4D99DC30" w14:textId="56C761C2" w:rsidR="004A33B3" w:rsidRDefault="004A33B3" w:rsidP="00037429">
      <w:pPr>
        <w:jc w:val="both"/>
        <w:rPr>
          <w:b/>
          <w:i/>
        </w:rPr>
      </w:pPr>
      <w:r>
        <w:rPr>
          <w:b/>
          <w:i/>
        </w:rPr>
        <w:t>Observation 4: D</w:t>
      </w:r>
      <w:r w:rsidRPr="004A33B3">
        <w:rPr>
          <w:b/>
          <w:i/>
        </w:rPr>
        <w:t>irect comparison of the ESE-based soft IC receiver and the MMSE-based hard IC receiver</w:t>
      </w:r>
      <w:r>
        <w:rPr>
          <w:b/>
          <w:i/>
        </w:rPr>
        <w:t xml:space="preserve">, shows that the former is approximately </w:t>
      </w:r>
      <w:r w:rsidRPr="00E578B6">
        <w:rPr>
          <w:b/>
          <w:i/>
        </w:rPr>
        <w:t xml:space="preserve">60% - 70% </w:t>
      </w:r>
      <w:r w:rsidR="007C79AD" w:rsidRPr="00E578B6">
        <w:rPr>
          <w:b/>
          <w:i/>
        </w:rPr>
        <w:t>more complex than</w:t>
      </w:r>
      <w:r>
        <w:rPr>
          <w:b/>
          <w:i/>
        </w:rPr>
        <w:t xml:space="preserve"> the latter.</w:t>
      </w:r>
    </w:p>
    <w:p w14:paraId="0ACD4DB2" w14:textId="1D883FD8" w:rsidR="004A33B3" w:rsidRPr="001B2AE5" w:rsidRDefault="004A33B3" w:rsidP="00037429">
      <w:pPr>
        <w:jc w:val="both"/>
        <w:rPr>
          <w:b/>
          <w:i/>
        </w:rPr>
      </w:pPr>
      <w:r>
        <w:rPr>
          <w:b/>
          <w:i/>
        </w:rPr>
        <w:t>Observation 5: By optimizing the complexity of the MMSE-based hard IC receiver, the complexity of ESE-based hard IC receiver is about 4 to 5 times that of the MMSE-based hard IC receiver.</w:t>
      </w:r>
    </w:p>
    <w:bookmarkEnd w:id="6"/>
    <w:bookmarkEnd w:id="7"/>
    <w:p w14:paraId="0A29A511" w14:textId="436847ED" w:rsidR="005B6509" w:rsidRPr="00346A79" w:rsidRDefault="00031B91" w:rsidP="005B6509">
      <w:pPr>
        <w:pStyle w:val="Heading1"/>
        <w:rPr>
          <w:lang w:val="en-US"/>
        </w:rPr>
      </w:pPr>
      <w:r w:rsidRPr="00346A79">
        <w:rPr>
          <w:lang w:val="en-US" w:eastAsia="zh-CN"/>
        </w:rPr>
        <w:t>3</w:t>
      </w:r>
      <w:r w:rsidR="005B6509" w:rsidRPr="00346A79">
        <w:rPr>
          <w:lang w:val="en-US"/>
        </w:rPr>
        <w:tab/>
      </w:r>
      <w:bookmarkStart w:id="17" w:name="OLE_LINK9"/>
      <w:bookmarkStart w:id="18" w:name="OLE_LINK10"/>
      <w:r w:rsidR="005B6509" w:rsidRPr="00346A79">
        <w:rPr>
          <w:lang w:val="en-US"/>
        </w:rPr>
        <w:t>Conclusion</w:t>
      </w:r>
      <w:bookmarkEnd w:id="17"/>
      <w:bookmarkEnd w:id="18"/>
    </w:p>
    <w:p w14:paraId="7AAE2795" w14:textId="3A3C09C5" w:rsidR="00720627" w:rsidRDefault="003B1448" w:rsidP="00720627">
      <w:pPr>
        <w:spacing w:before="120" w:after="120"/>
        <w:jc w:val="both"/>
        <w:rPr>
          <w:lang w:val="en-US" w:eastAsia="zh-CN"/>
        </w:rPr>
      </w:pPr>
      <w:bookmarkStart w:id="19" w:name="OLE_LINK43"/>
      <w:bookmarkStart w:id="20" w:name="OLE_LINK44"/>
      <w:bookmarkStart w:id="21" w:name="OLE_LINK34"/>
      <w:bookmarkStart w:id="22" w:name="OLE_LINK35"/>
      <w:r w:rsidRPr="00346A79">
        <w:rPr>
          <w:lang w:val="en-US"/>
        </w:rPr>
        <w:t xml:space="preserve">We have the following </w:t>
      </w:r>
      <w:r w:rsidR="00E6642A" w:rsidRPr="00346A79">
        <w:rPr>
          <w:lang w:val="en-US"/>
        </w:rPr>
        <w:t>observations and proposals</w:t>
      </w:r>
      <w:r w:rsidR="00326BD1" w:rsidRPr="00346A79">
        <w:rPr>
          <w:lang w:val="en-US"/>
        </w:rPr>
        <w:t xml:space="preserve"> on </w:t>
      </w:r>
      <w:bookmarkEnd w:id="19"/>
      <w:bookmarkEnd w:id="20"/>
      <w:bookmarkEnd w:id="21"/>
      <w:bookmarkEnd w:id="22"/>
      <w:r w:rsidR="00E6642A" w:rsidRPr="00346A79">
        <w:rPr>
          <w:lang w:val="en-US" w:eastAsia="zh-CN"/>
        </w:rPr>
        <w:t xml:space="preserve">UL </w:t>
      </w:r>
      <w:r w:rsidR="00C046EC" w:rsidRPr="00346A79">
        <w:rPr>
          <w:lang w:val="en-US" w:eastAsia="zh-CN"/>
        </w:rPr>
        <w:t>NO</w:t>
      </w:r>
      <w:r w:rsidR="00E6642A" w:rsidRPr="00346A79">
        <w:rPr>
          <w:lang w:val="en-US" w:eastAsia="zh-CN"/>
        </w:rPr>
        <w:t>MA receiver:</w:t>
      </w:r>
    </w:p>
    <w:p w14:paraId="2E19FB58" w14:textId="77777777" w:rsidR="009A4CAD" w:rsidRPr="00211A20" w:rsidRDefault="009A4CAD" w:rsidP="009A4CAD">
      <w:pPr>
        <w:spacing w:after="0"/>
        <w:jc w:val="both"/>
        <w:rPr>
          <w:b/>
          <w:i/>
          <w:szCs w:val="24"/>
          <w:lang w:val="en-US"/>
        </w:rPr>
      </w:pPr>
      <w:r w:rsidRPr="00D447F5">
        <w:rPr>
          <w:b/>
          <w:i/>
          <w:szCs w:val="24"/>
          <w:lang w:val="en-US"/>
        </w:rPr>
        <w:t>Observation 1: The detailed components for each receiver architecture are different.</w:t>
      </w:r>
    </w:p>
    <w:p w14:paraId="2F310C67" w14:textId="77777777" w:rsidR="009A4CAD" w:rsidRDefault="009A4CAD" w:rsidP="009A4CAD">
      <w:pPr>
        <w:spacing w:after="0"/>
        <w:jc w:val="both"/>
        <w:rPr>
          <w:b/>
          <w:i/>
          <w:szCs w:val="24"/>
          <w:lang w:val="en-US"/>
        </w:rPr>
      </w:pPr>
    </w:p>
    <w:p w14:paraId="72F1D9CE" w14:textId="433DA6B3" w:rsidR="009A4CAD" w:rsidRPr="008C65D2" w:rsidRDefault="009A4CAD" w:rsidP="009A4CAD">
      <w:pPr>
        <w:spacing w:after="0"/>
        <w:jc w:val="both"/>
        <w:rPr>
          <w:b/>
          <w:i/>
          <w:szCs w:val="24"/>
          <w:lang w:val="en-US"/>
        </w:rPr>
      </w:pPr>
      <w:r w:rsidRPr="008C65D2">
        <w:rPr>
          <w:b/>
          <w:i/>
          <w:szCs w:val="24"/>
          <w:lang w:val="en-US"/>
        </w:rPr>
        <w:t>Observation 2: UE detection and channel estimation are common for all detectors.</w:t>
      </w:r>
    </w:p>
    <w:p w14:paraId="77B2C4B7" w14:textId="77777777" w:rsidR="009A4CAD" w:rsidRDefault="009A4CAD" w:rsidP="009A4CAD">
      <w:pPr>
        <w:spacing w:after="0"/>
        <w:jc w:val="both"/>
        <w:rPr>
          <w:lang w:val="en-US" w:eastAsia="zh-CN"/>
        </w:rPr>
      </w:pPr>
    </w:p>
    <w:p w14:paraId="309D2533" w14:textId="7EBD0FB2" w:rsidR="009A4CAD" w:rsidRPr="00FB6474" w:rsidRDefault="009A4CAD" w:rsidP="009A4CAD">
      <w:pPr>
        <w:spacing w:after="0"/>
        <w:jc w:val="both"/>
        <w:rPr>
          <w:b/>
          <w:i/>
          <w:szCs w:val="24"/>
          <w:lang w:val="en-US"/>
        </w:rPr>
      </w:pPr>
      <w:r w:rsidRPr="00772085">
        <w:rPr>
          <w:b/>
          <w:i/>
          <w:szCs w:val="24"/>
          <w:lang w:val="en-US"/>
        </w:rPr>
        <w:t>Proposal 1: For the MMSE detector, the following additional detailed components are part of the detector</w:t>
      </w:r>
      <w:r w:rsidR="003C0834">
        <w:rPr>
          <w:b/>
          <w:i/>
          <w:szCs w:val="24"/>
          <w:lang w:val="en-US"/>
        </w:rPr>
        <w:t xml:space="preserve"> and considered in the complexity analysis</w:t>
      </w:r>
      <w:r w:rsidRPr="00772085">
        <w:rPr>
          <w:b/>
          <w:i/>
          <w:szCs w:val="24"/>
          <w:lang w:val="en-US"/>
        </w:rPr>
        <w:t>:</w:t>
      </w:r>
    </w:p>
    <w:p w14:paraId="46AEBDED" w14:textId="77777777" w:rsidR="009A4CAD" w:rsidRPr="008C65D2" w:rsidRDefault="009A4CAD" w:rsidP="009A4CAD">
      <w:pPr>
        <w:pStyle w:val="ListParagraph"/>
        <w:numPr>
          <w:ilvl w:val="0"/>
          <w:numId w:val="16"/>
        </w:numPr>
        <w:spacing w:after="0"/>
        <w:jc w:val="both"/>
        <w:rPr>
          <w:b/>
          <w:i/>
          <w:sz w:val="24"/>
          <w:szCs w:val="24"/>
          <w:lang w:val="en-US"/>
        </w:rPr>
      </w:pPr>
      <w:r w:rsidRPr="008C65D2">
        <w:rPr>
          <w:b/>
          <w:i/>
          <w:sz w:val="24"/>
          <w:szCs w:val="24"/>
          <w:lang w:val="en-US"/>
        </w:rPr>
        <w:t>Noise covariance matrix (if needed)</w:t>
      </w:r>
    </w:p>
    <w:p w14:paraId="38B8F64E" w14:textId="77777777" w:rsidR="009A4CAD" w:rsidRPr="008C65D2" w:rsidRDefault="009A4CAD" w:rsidP="009A4CAD">
      <w:pPr>
        <w:pStyle w:val="ListParagraph"/>
        <w:numPr>
          <w:ilvl w:val="0"/>
          <w:numId w:val="16"/>
        </w:numPr>
        <w:spacing w:after="0"/>
        <w:jc w:val="both"/>
        <w:rPr>
          <w:b/>
          <w:i/>
          <w:sz w:val="24"/>
          <w:szCs w:val="24"/>
          <w:lang w:val="en-US"/>
        </w:rPr>
      </w:pPr>
      <w:r w:rsidRPr="008C65D2">
        <w:rPr>
          <w:b/>
          <w:i/>
          <w:sz w:val="24"/>
          <w:szCs w:val="24"/>
          <w:lang w:val="en-US"/>
        </w:rPr>
        <w:t>MMSE weight calculation</w:t>
      </w:r>
    </w:p>
    <w:p w14:paraId="2ACDD392" w14:textId="77777777" w:rsidR="009A4CAD" w:rsidRPr="008C65D2" w:rsidRDefault="009A4CAD" w:rsidP="009A4CAD">
      <w:pPr>
        <w:pStyle w:val="ListParagraph"/>
        <w:numPr>
          <w:ilvl w:val="0"/>
          <w:numId w:val="16"/>
        </w:numPr>
        <w:spacing w:after="0"/>
        <w:jc w:val="both"/>
        <w:rPr>
          <w:b/>
          <w:i/>
          <w:sz w:val="24"/>
          <w:szCs w:val="24"/>
          <w:lang w:val="en-US"/>
        </w:rPr>
      </w:pPr>
      <w:r w:rsidRPr="008C65D2">
        <w:rPr>
          <w:b/>
          <w:i/>
          <w:sz w:val="24"/>
          <w:szCs w:val="24"/>
          <w:lang w:val="en-US"/>
        </w:rPr>
        <w:t>Equalization (application of MMSE weights)</w:t>
      </w:r>
    </w:p>
    <w:p w14:paraId="3A6D922B" w14:textId="77777777" w:rsidR="009A4CAD" w:rsidRDefault="009A4CAD" w:rsidP="009A4CAD">
      <w:pPr>
        <w:spacing w:after="0"/>
        <w:rPr>
          <w:b/>
          <w:i/>
          <w:szCs w:val="24"/>
          <w:lang w:val="en-US"/>
        </w:rPr>
      </w:pPr>
    </w:p>
    <w:p w14:paraId="7CB22BE7" w14:textId="77777777" w:rsidR="009A4CAD" w:rsidRPr="00772085" w:rsidRDefault="009A4CAD" w:rsidP="009A4CAD">
      <w:pPr>
        <w:spacing w:after="0"/>
        <w:rPr>
          <w:b/>
          <w:i/>
          <w:szCs w:val="24"/>
          <w:lang w:val="en-US"/>
        </w:rPr>
      </w:pPr>
      <w:r w:rsidRPr="00772085">
        <w:rPr>
          <w:b/>
          <w:i/>
          <w:szCs w:val="24"/>
          <w:lang w:val="en-US"/>
        </w:rPr>
        <w:t>Proposal 2: For ESE-based receiver:</w:t>
      </w:r>
    </w:p>
    <w:p w14:paraId="5A4B3746" w14:textId="1B11BAC6" w:rsidR="009A4CAD" w:rsidRPr="008C65D2" w:rsidRDefault="009A4CAD" w:rsidP="00353611">
      <w:pPr>
        <w:pStyle w:val="ListParagraph"/>
        <w:numPr>
          <w:ilvl w:val="0"/>
          <w:numId w:val="16"/>
        </w:numPr>
        <w:spacing w:after="0"/>
        <w:rPr>
          <w:b/>
          <w:i/>
          <w:sz w:val="24"/>
          <w:szCs w:val="24"/>
          <w:lang w:val="en-US"/>
        </w:rPr>
      </w:pPr>
      <w:r w:rsidRPr="008C65D2">
        <w:rPr>
          <w:b/>
          <w:i/>
          <w:sz w:val="24"/>
          <w:szCs w:val="24"/>
          <w:lang w:val="en-US"/>
        </w:rPr>
        <w:t>The following additional detailed components are part of the detector</w:t>
      </w:r>
      <w:r w:rsidR="00353611">
        <w:rPr>
          <w:b/>
          <w:i/>
          <w:sz w:val="24"/>
          <w:szCs w:val="24"/>
          <w:lang w:val="en-US"/>
        </w:rPr>
        <w:t xml:space="preserve"> </w:t>
      </w:r>
      <w:r w:rsidR="00353611" w:rsidRPr="00353611">
        <w:rPr>
          <w:b/>
          <w:i/>
          <w:sz w:val="24"/>
          <w:szCs w:val="24"/>
          <w:lang w:val="en-US"/>
        </w:rPr>
        <w:t>and considered in the complexity analysis</w:t>
      </w:r>
      <w:r w:rsidRPr="008C65D2">
        <w:rPr>
          <w:b/>
          <w:i/>
          <w:sz w:val="24"/>
          <w:szCs w:val="24"/>
          <w:lang w:val="en-US"/>
        </w:rPr>
        <w:t>:</w:t>
      </w:r>
    </w:p>
    <w:p w14:paraId="12946A19" w14:textId="77777777" w:rsidR="009A4CAD" w:rsidRPr="008C65D2" w:rsidRDefault="009A4CAD" w:rsidP="009A4CAD">
      <w:pPr>
        <w:pStyle w:val="ListParagraph"/>
        <w:numPr>
          <w:ilvl w:val="1"/>
          <w:numId w:val="16"/>
        </w:numPr>
        <w:spacing w:after="0"/>
        <w:rPr>
          <w:b/>
          <w:i/>
          <w:sz w:val="24"/>
          <w:szCs w:val="24"/>
          <w:lang w:val="en-US"/>
        </w:rPr>
      </w:pPr>
      <w:r w:rsidRPr="008C65D2">
        <w:rPr>
          <w:b/>
          <w:i/>
          <w:sz w:val="24"/>
          <w:szCs w:val="24"/>
          <w:lang w:val="en-US"/>
        </w:rPr>
        <w:t>ESE-LLR estimation</w:t>
      </w:r>
    </w:p>
    <w:p w14:paraId="62B7099C" w14:textId="77777777" w:rsidR="009A4CAD" w:rsidRPr="008C65D2" w:rsidRDefault="009A4CAD" w:rsidP="009A4CAD">
      <w:pPr>
        <w:pStyle w:val="ListParagraph"/>
        <w:numPr>
          <w:ilvl w:val="1"/>
          <w:numId w:val="16"/>
        </w:numPr>
        <w:spacing w:after="0"/>
        <w:rPr>
          <w:b/>
          <w:i/>
          <w:sz w:val="24"/>
          <w:szCs w:val="24"/>
          <w:lang w:val="en-US"/>
        </w:rPr>
      </w:pPr>
      <w:r w:rsidRPr="008C65D2">
        <w:rPr>
          <w:b/>
          <w:i/>
          <w:sz w:val="24"/>
          <w:szCs w:val="24"/>
          <w:lang w:val="en-US"/>
        </w:rPr>
        <w:t>De-spreader (if any)</w:t>
      </w:r>
    </w:p>
    <w:p w14:paraId="22F89F48" w14:textId="14603A73" w:rsidR="009A4CAD" w:rsidRPr="008C65D2" w:rsidRDefault="009A4CAD" w:rsidP="00353611">
      <w:pPr>
        <w:pStyle w:val="ListParagraph"/>
        <w:numPr>
          <w:ilvl w:val="0"/>
          <w:numId w:val="16"/>
        </w:numPr>
        <w:spacing w:after="0"/>
        <w:rPr>
          <w:b/>
          <w:i/>
          <w:sz w:val="24"/>
          <w:szCs w:val="24"/>
          <w:lang w:val="en-US"/>
        </w:rPr>
      </w:pPr>
      <w:r w:rsidRPr="008C65D2">
        <w:rPr>
          <w:b/>
          <w:i/>
          <w:sz w:val="24"/>
          <w:szCs w:val="24"/>
          <w:lang w:val="en-US"/>
        </w:rPr>
        <w:t>the following additional detailed components are part of interference cancellation block</w:t>
      </w:r>
      <w:r w:rsidR="00353611">
        <w:rPr>
          <w:b/>
          <w:i/>
          <w:sz w:val="24"/>
          <w:szCs w:val="24"/>
          <w:lang w:val="en-US"/>
        </w:rPr>
        <w:t xml:space="preserve"> </w:t>
      </w:r>
      <w:r w:rsidR="00353611" w:rsidRPr="00353611">
        <w:rPr>
          <w:b/>
          <w:i/>
          <w:sz w:val="24"/>
          <w:szCs w:val="24"/>
          <w:lang w:val="en-US"/>
        </w:rPr>
        <w:t>and considered in the complexity analysis</w:t>
      </w:r>
      <w:r w:rsidRPr="008C65D2">
        <w:rPr>
          <w:b/>
          <w:i/>
          <w:sz w:val="24"/>
          <w:szCs w:val="24"/>
          <w:lang w:val="en-US"/>
        </w:rPr>
        <w:t>:</w:t>
      </w:r>
    </w:p>
    <w:p w14:paraId="37035F6E" w14:textId="77777777" w:rsidR="009A4CAD" w:rsidRPr="008C65D2" w:rsidRDefault="009A4CAD" w:rsidP="009A4CAD">
      <w:pPr>
        <w:pStyle w:val="ListParagraph"/>
        <w:numPr>
          <w:ilvl w:val="1"/>
          <w:numId w:val="16"/>
        </w:numPr>
        <w:spacing w:after="0"/>
        <w:rPr>
          <w:b/>
          <w:i/>
          <w:sz w:val="24"/>
          <w:szCs w:val="24"/>
          <w:lang w:val="en-US"/>
        </w:rPr>
      </w:pPr>
      <w:r w:rsidRPr="008C65D2">
        <w:rPr>
          <w:b/>
          <w:i/>
          <w:sz w:val="24"/>
          <w:szCs w:val="24"/>
          <w:lang w:val="en-US"/>
        </w:rPr>
        <w:t>Spreader (if any) and calculation of extrinsic information.</w:t>
      </w:r>
    </w:p>
    <w:p w14:paraId="1770C360" w14:textId="77777777" w:rsidR="009A4CAD" w:rsidRPr="008C65D2" w:rsidRDefault="009A4CAD" w:rsidP="009A4CAD">
      <w:pPr>
        <w:pStyle w:val="ListParagraph"/>
        <w:numPr>
          <w:ilvl w:val="1"/>
          <w:numId w:val="16"/>
        </w:numPr>
        <w:spacing w:after="0"/>
        <w:rPr>
          <w:b/>
          <w:i/>
          <w:sz w:val="24"/>
          <w:szCs w:val="24"/>
          <w:lang w:val="en-US"/>
        </w:rPr>
      </w:pPr>
      <w:r>
        <w:rPr>
          <w:b/>
          <w:i/>
          <w:sz w:val="24"/>
          <w:szCs w:val="24"/>
          <w:lang w:val="en-US"/>
        </w:rPr>
        <w:t>U</w:t>
      </w:r>
      <w:r w:rsidRPr="008C65D2">
        <w:rPr>
          <w:b/>
          <w:i/>
          <w:sz w:val="24"/>
          <w:szCs w:val="24"/>
          <w:lang w:val="en-US"/>
        </w:rPr>
        <w:t>ser statistics</w:t>
      </w:r>
      <w:r>
        <w:rPr>
          <w:b/>
          <w:i/>
          <w:sz w:val="24"/>
          <w:szCs w:val="24"/>
          <w:lang w:val="en-US"/>
        </w:rPr>
        <w:t xml:space="preserve"> update</w:t>
      </w:r>
    </w:p>
    <w:p w14:paraId="5C03E721" w14:textId="77777777" w:rsidR="009A4CAD" w:rsidRPr="008C65D2" w:rsidRDefault="009A4CAD" w:rsidP="009A4CAD">
      <w:pPr>
        <w:pStyle w:val="ListParagraph"/>
        <w:numPr>
          <w:ilvl w:val="1"/>
          <w:numId w:val="16"/>
        </w:numPr>
        <w:spacing w:after="0"/>
        <w:rPr>
          <w:b/>
          <w:i/>
          <w:sz w:val="24"/>
          <w:szCs w:val="24"/>
          <w:lang w:val="en-US"/>
        </w:rPr>
      </w:pPr>
      <w:r>
        <w:rPr>
          <w:b/>
          <w:i/>
          <w:sz w:val="24"/>
          <w:szCs w:val="24"/>
          <w:lang w:val="en-US"/>
        </w:rPr>
        <w:t>R</w:t>
      </w:r>
      <w:r w:rsidRPr="008C65D2">
        <w:rPr>
          <w:b/>
          <w:i/>
          <w:sz w:val="24"/>
          <w:szCs w:val="24"/>
          <w:lang w:val="en-US"/>
        </w:rPr>
        <w:t>eceived signal statistics</w:t>
      </w:r>
      <w:r>
        <w:rPr>
          <w:b/>
          <w:i/>
          <w:sz w:val="24"/>
          <w:szCs w:val="24"/>
          <w:lang w:val="en-US"/>
        </w:rPr>
        <w:t xml:space="preserve"> update</w:t>
      </w:r>
    </w:p>
    <w:p w14:paraId="1277059E" w14:textId="7B1F2D86" w:rsidR="009A4CAD" w:rsidRDefault="009A4CAD" w:rsidP="009A4CAD">
      <w:pPr>
        <w:spacing w:after="0"/>
        <w:rPr>
          <w:b/>
          <w:i/>
          <w:szCs w:val="24"/>
          <w:lang w:val="en-US"/>
        </w:rPr>
      </w:pPr>
    </w:p>
    <w:p w14:paraId="23511818" w14:textId="01A96995" w:rsidR="009A4CAD" w:rsidRPr="00772085" w:rsidRDefault="009A4CAD" w:rsidP="009A4CAD">
      <w:pPr>
        <w:spacing w:after="0"/>
        <w:rPr>
          <w:b/>
          <w:i/>
          <w:szCs w:val="24"/>
          <w:lang w:val="en-US"/>
        </w:rPr>
      </w:pPr>
      <w:r w:rsidRPr="00FB6474">
        <w:rPr>
          <w:b/>
          <w:i/>
          <w:szCs w:val="24"/>
          <w:lang w:val="en-US"/>
        </w:rPr>
        <w:t>Proposal 3: For IDMA receiver (see</w:t>
      </w:r>
      <w:r w:rsidR="00F3723B">
        <w:rPr>
          <w:b/>
          <w:i/>
          <w:szCs w:val="24"/>
          <w:lang w:val="en-US"/>
        </w:rPr>
        <w:t xml:space="preserve"> </w:t>
      </w:r>
      <w:r w:rsidR="00F3723B">
        <w:rPr>
          <w:b/>
          <w:i/>
          <w:szCs w:val="24"/>
          <w:lang w:val="en-US"/>
        </w:rPr>
        <w:fldChar w:fldCharType="begin"/>
      </w:r>
      <w:r w:rsidR="00F3723B">
        <w:rPr>
          <w:b/>
          <w:i/>
          <w:szCs w:val="24"/>
          <w:lang w:val="en-US"/>
        </w:rPr>
        <w:instrText xml:space="preserve"> REF _Ref525829001 \r \h </w:instrText>
      </w:r>
      <w:r w:rsidR="00F3723B">
        <w:rPr>
          <w:b/>
          <w:i/>
          <w:szCs w:val="24"/>
          <w:lang w:val="en-US"/>
        </w:rPr>
      </w:r>
      <w:r w:rsidR="00F3723B">
        <w:rPr>
          <w:b/>
          <w:i/>
          <w:szCs w:val="24"/>
          <w:lang w:val="en-US"/>
        </w:rPr>
        <w:fldChar w:fldCharType="separate"/>
      </w:r>
      <w:r w:rsidR="003326E5">
        <w:rPr>
          <w:b/>
          <w:i/>
          <w:szCs w:val="24"/>
          <w:lang w:val="en-US"/>
        </w:rPr>
        <w:t>[11]</w:t>
      </w:r>
      <w:r w:rsidR="00F3723B">
        <w:rPr>
          <w:b/>
          <w:i/>
          <w:szCs w:val="24"/>
          <w:lang w:val="en-US"/>
        </w:rPr>
        <w:fldChar w:fldCharType="end"/>
      </w:r>
      <w:r w:rsidRPr="002D0D8C">
        <w:rPr>
          <w:b/>
          <w:i/>
          <w:szCs w:val="24"/>
          <w:lang w:val="en-US"/>
        </w:rPr>
        <w:t>), a de-interleaver is included in the detector block, and an interleaver is included in the interference cancellation block.</w:t>
      </w:r>
    </w:p>
    <w:p w14:paraId="5E612A5F" w14:textId="77777777" w:rsidR="009A4CAD" w:rsidRDefault="009A4CAD" w:rsidP="009A4CAD">
      <w:pPr>
        <w:spacing w:after="0"/>
        <w:rPr>
          <w:b/>
          <w:i/>
          <w:szCs w:val="24"/>
          <w:lang w:val="en-US"/>
        </w:rPr>
      </w:pPr>
    </w:p>
    <w:p w14:paraId="3B76E623" w14:textId="4C1348D8" w:rsidR="009A4CAD" w:rsidRPr="00FB6474" w:rsidRDefault="009A4CAD" w:rsidP="009A4CAD">
      <w:pPr>
        <w:spacing w:after="0"/>
        <w:rPr>
          <w:b/>
          <w:i/>
          <w:szCs w:val="24"/>
          <w:lang w:val="en-US"/>
        </w:rPr>
      </w:pPr>
      <w:r w:rsidRPr="00772085">
        <w:rPr>
          <w:b/>
          <w:i/>
          <w:szCs w:val="24"/>
          <w:lang w:val="en-US"/>
        </w:rPr>
        <w:t>Proposal 4: For hard IC, the following detailed components are part of interference cancellation block</w:t>
      </w:r>
      <w:r w:rsidR="00353611">
        <w:rPr>
          <w:b/>
          <w:i/>
          <w:szCs w:val="24"/>
          <w:lang w:val="en-US"/>
        </w:rPr>
        <w:t xml:space="preserve"> </w:t>
      </w:r>
      <w:r w:rsidR="00353611" w:rsidRPr="00353611">
        <w:rPr>
          <w:b/>
          <w:i/>
          <w:szCs w:val="24"/>
          <w:lang w:val="en-US"/>
        </w:rPr>
        <w:t>and considered in the complexity analysis</w:t>
      </w:r>
      <w:r w:rsidRPr="00772085">
        <w:rPr>
          <w:b/>
          <w:i/>
          <w:szCs w:val="24"/>
          <w:lang w:val="en-US"/>
        </w:rPr>
        <w:t>:</w:t>
      </w:r>
    </w:p>
    <w:p w14:paraId="5B6799F7" w14:textId="77777777" w:rsidR="009A4CAD" w:rsidRPr="008C65D2" w:rsidRDefault="009A4CAD" w:rsidP="009A4CAD">
      <w:pPr>
        <w:pStyle w:val="ListParagraph"/>
        <w:numPr>
          <w:ilvl w:val="0"/>
          <w:numId w:val="16"/>
        </w:numPr>
        <w:spacing w:after="0"/>
        <w:rPr>
          <w:b/>
          <w:i/>
          <w:sz w:val="24"/>
          <w:szCs w:val="24"/>
          <w:lang w:val="en-US"/>
        </w:rPr>
      </w:pPr>
      <w:r w:rsidRPr="008C65D2">
        <w:rPr>
          <w:b/>
          <w:i/>
          <w:sz w:val="24"/>
          <w:szCs w:val="24"/>
          <w:lang w:val="en-US"/>
        </w:rPr>
        <w:t>Re-encoding</w:t>
      </w:r>
    </w:p>
    <w:p w14:paraId="308A7CFC" w14:textId="77777777" w:rsidR="009A4CAD" w:rsidRPr="008C65D2" w:rsidRDefault="009A4CAD" w:rsidP="009A4CAD">
      <w:pPr>
        <w:pStyle w:val="ListParagraph"/>
        <w:numPr>
          <w:ilvl w:val="0"/>
          <w:numId w:val="16"/>
        </w:numPr>
        <w:spacing w:after="0"/>
        <w:rPr>
          <w:b/>
          <w:i/>
          <w:sz w:val="24"/>
          <w:szCs w:val="24"/>
          <w:lang w:val="en-US"/>
        </w:rPr>
      </w:pPr>
      <w:r w:rsidRPr="008C65D2">
        <w:rPr>
          <w:b/>
          <w:i/>
          <w:sz w:val="24"/>
          <w:szCs w:val="24"/>
          <w:lang w:val="en-US"/>
        </w:rPr>
        <w:t>Modulation</w:t>
      </w:r>
    </w:p>
    <w:p w14:paraId="4BE9AABC" w14:textId="77777777" w:rsidR="009A4CAD" w:rsidRPr="008C65D2" w:rsidRDefault="009A4CAD" w:rsidP="009A4CAD">
      <w:pPr>
        <w:pStyle w:val="ListParagraph"/>
        <w:numPr>
          <w:ilvl w:val="0"/>
          <w:numId w:val="16"/>
        </w:numPr>
        <w:spacing w:after="0"/>
        <w:rPr>
          <w:b/>
          <w:i/>
          <w:sz w:val="24"/>
          <w:szCs w:val="24"/>
          <w:lang w:val="en-US"/>
        </w:rPr>
      </w:pPr>
      <w:r w:rsidRPr="008C65D2">
        <w:rPr>
          <w:b/>
          <w:i/>
          <w:sz w:val="24"/>
          <w:szCs w:val="24"/>
          <w:lang w:val="en-US"/>
        </w:rPr>
        <w:t>Spreading and/or interleaving depending on the NOMA scheme</w:t>
      </w:r>
    </w:p>
    <w:p w14:paraId="5E47CA4F" w14:textId="77777777" w:rsidR="009A4CAD" w:rsidRPr="008C65D2" w:rsidRDefault="009A4CAD" w:rsidP="009A4CAD">
      <w:pPr>
        <w:pStyle w:val="ListParagraph"/>
        <w:numPr>
          <w:ilvl w:val="0"/>
          <w:numId w:val="16"/>
        </w:numPr>
        <w:spacing w:after="0"/>
        <w:rPr>
          <w:b/>
          <w:i/>
          <w:sz w:val="24"/>
          <w:szCs w:val="24"/>
          <w:lang w:val="en-US"/>
        </w:rPr>
      </w:pPr>
      <w:r w:rsidRPr="008C65D2">
        <w:rPr>
          <w:b/>
          <w:i/>
          <w:sz w:val="24"/>
          <w:szCs w:val="24"/>
          <w:lang w:val="en-US"/>
        </w:rPr>
        <w:t>Symbol reconstruction</w:t>
      </w:r>
    </w:p>
    <w:p w14:paraId="032914A4" w14:textId="77777777" w:rsidR="009A4CAD" w:rsidRPr="008C65D2" w:rsidRDefault="009A4CAD" w:rsidP="009A4CAD">
      <w:pPr>
        <w:pStyle w:val="ListParagraph"/>
        <w:numPr>
          <w:ilvl w:val="0"/>
          <w:numId w:val="16"/>
        </w:numPr>
        <w:spacing w:after="0"/>
        <w:rPr>
          <w:b/>
          <w:i/>
          <w:sz w:val="24"/>
          <w:szCs w:val="24"/>
          <w:lang w:val="en-US"/>
        </w:rPr>
      </w:pPr>
      <w:r w:rsidRPr="008C65D2">
        <w:rPr>
          <w:b/>
          <w:i/>
          <w:sz w:val="24"/>
          <w:szCs w:val="24"/>
          <w:lang w:val="en-US"/>
        </w:rPr>
        <w:t>Interference subtraction.</w:t>
      </w:r>
    </w:p>
    <w:p w14:paraId="6FB3539F" w14:textId="60CA2527" w:rsidR="009A4CAD" w:rsidRDefault="009A4CAD" w:rsidP="00720627">
      <w:pPr>
        <w:spacing w:before="120" w:after="120"/>
        <w:jc w:val="both"/>
        <w:rPr>
          <w:lang w:val="en-US" w:eastAsia="zh-CN"/>
        </w:rPr>
      </w:pPr>
    </w:p>
    <w:p w14:paraId="4600398F" w14:textId="2F40DF54" w:rsidR="009A4CAD" w:rsidRPr="00DE79E1" w:rsidRDefault="009A4CAD" w:rsidP="00DE79E1">
      <w:pPr>
        <w:spacing w:after="0"/>
        <w:jc w:val="both"/>
        <w:rPr>
          <w:b/>
          <w:i/>
          <w:szCs w:val="24"/>
          <w:lang w:val="en-US"/>
        </w:rPr>
      </w:pPr>
      <w:r w:rsidRPr="00511287">
        <w:rPr>
          <w:b/>
          <w:i/>
          <w:szCs w:val="24"/>
          <w:lang w:val="en-US"/>
        </w:rPr>
        <w:t>Observation 3: The impact factor considers the computation complexity</w:t>
      </w:r>
      <w:r>
        <w:rPr>
          <w:b/>
          <w:i/>
          <w:szCs w:val="24"/>
          <w:lang w:val="en-US"/>
        </w:rPr>
        <w:t xml:space="preserve"> and output memory</w:t>
      </w:r>
      <w:r w:rsidRPr="00511287">
        <w:rPr>
          <w:b/>
          <w:i/>
          <w:szCs w:val="24"/>
          <w:lang w:val="en-US"/>
        </w:rPr>
        <w:t xml:space="preserve"> of each detailed component.</w:t>
      </w:r>
    </w:p>
    <w:p w14:paraId="1BCF8F0F" w14:textId="567BC689" w:rsidR="00037429" w:rsidRPr="00037429" w:rsidRDefault="00037429" w:rsidP="00DE79E1">
      <w:pPr>
        <w:jc w:val="both"/>
        <w:rPr>
          <w:b/>
          <w:i/>
          <w:szCs w:val="24"/>
          <w:lang w:val="en-US"/>
        </w:rPr>
      </w:pPr>
      <w:r>
        <w:rPr>
          <w:b/>
          <w:i/>
          <w:szCs w:val="24"/>
          <w:lang w:val="en-US"/>
        </w:rPr>
        <w:lastRenderedPageBreak/>
        <w:t>Proposal 5</w:t>
      </w:r>
      <w:r w:rsidRPr="002D0D8C">
        <w:rPr>
          <w:b/>
          <w:i/>
          <w:szCs w:val="24"/>
          <w:lang w:val="en-US"/>
        </w:rPr>
        <w:t>: For</w:t>
      </w:r>
      <w:r w:rsidR="00353611">
        <w:rPr>
          <w:b/>
          <w:i/>
          <w:szCs w:val="24"/>
          <w:lang w:val="en-US"/>
        </w:rPr>
        <w:t xml:space="preserve"> NOMA evaluation consider an MM</w:t>
      </w:r>
      <w:r w:rsidRPr="002D0D8C">
        <w:rPr>
          <w:b/>
          <w:i/>
          <w:szCs w:val="24"/>
          <w:lang w:val="en-US"/>
        </w:rPr>
        <w:t>S</w:t>
      </w:r>
      <w:r w:rsidR="00353611">
        <w:rPr>
          <w:b/>
          <w:i/>
          <w:szCs w:val="24"/>
          <w:lang w:val="en-US"/>
        </w:rPr>
        <w:t>E</w:t>
      </w:r>
      <w:r w:rsidRPr="002D0D8C">
        <w:rPr>
          <w:b/>
          <w:i/>
          <w:szCs w:val="24"/>
          <w:lang w:val="en-US"/>
        </w:rPr>
        <w:t>-based Hard IC receiver.</w:t>
      </w:r>
    </w:p>
    <w:p w14:paraId="63624BB0" w14:textId="77777777" w:rsidR="00037429" w:rsidRPr="002D0D8C" w:rsidRDefault="00037429" w:rsidP="00DE79E1">
      <w:pPr>
        <w:jc w:val="both"/>
        <w:rPr>
          <w:b/>
          <w:i/>
          <w:szCs w:val="24"/>
          <w:lang w:val="en-US"/>
        </w:rPr>
      </w:pPr>
      <w:r w:rsidRPr="002D0D8C">
        <w:rPr>
          <w:b/>
          <w:i/>
          <w:szCs w:val="24"/>
          <w:lang w:val="en-US"/>
        </w:rPr>
        <w:t xml:space="preserve">Proposal </w:t>
      </w:r>
      <w:r>
        <w:rPr>
          <w:b/>
          <w:i/>
          <w:szCs w:val="24"/>
          <w:lang w:val="en-US"/>
        </w:rPr>
        <w:t>6</w:t>
      </w:r>
      <w:r w:rsidRPr="002D0D8C">
        <w:rPr>
          <w:b/>
          <w:i/>
          <w:szCs w:val="24"/>
          <w:lang w:val="en-US"/>
        </w:rPr>
        <w:t>: For NOMA evaluation consider an ESE-based Soft IC receiver.</w:t>
      </w:r>
    </w:p>
    <w:p w14:paraId="14B4D89B" w14:textId="2E0A03C2" w:rsidR="004A33B3" w:rsidRDefault="004A33B3" w:rsidP="004A33B3">
      <w:pPr>
        <w:jc w:val="both"/>
        <w:rPr>
          <w:b/>
          <w:i/>
        </w:rPr>
      </w:pPr>
      <w:r>
        <w:rPr>
          <w:b/>
          <w:i/>
        </w:rPr>
        <w:t>Observation 4: D</w:t>
      </w:r>
      <w:r w:rsidRPr="004A33B3">
        <w:rPr>
          <w:b/>
          <w:i/>
        </w:rPr>
        <w:t>irect comparison of the ESE-based soft IC receiver and the MMSE-based hard IC receiver</w:t>
      </w:r>
      <w:r>
        <w:rPr>
          <w:b/>
          <w:i/>
        </w:rPr>
        <w:t xml:space="preserve">, shows that the former is approximately 60% - 70% </w:t>
      </w:r>
      <w:r w:rsidR="00E578B6" w:rsidRPr="00E578B6">
        <w:rPr>
          <w:b/>
          <w:i/>
        </w:rPr>
        <w:t>more complex than</w:t>
      </w:r>
      <w:r w:rsidR="00E578B6">
        <w:rPr>
          <w:b/>
          <w:i/>
        </w:rPr>
        <w:t xml:space="preserve"> </w:t>
      </w:r>
      <w:r>
        <w:rPr>
          <w:b/>
          <w:i/>
        </w:rPr>
        <w:t>of the latter.</w:t>
      </w:r>
    </w:p>
    <w:p w14:paraId="62EF62F9" w14:textId="4F7D5809" w:rsidR="004A33B3" w:rsidRPr="00037429" w:rsidRDefault="004A33B3" w:rsidP="00DE79E1">
      <w:pPr>
        <w:jc w:val="both"/>
        <w:rPr>
          <w:b/>
          <w:i/>
        </w:rPr>
      </w:pPr>
      <w:r>
        <w:rPr>
          <w:b/>
          <w:i/>
        </w:rPr>
        <w:t>Observation 5: By optimizing the complexity of the MMSE-based hard IC receiver, the complexity of ESE-based hard IC receiver is about 4 to 5 times that of the MMSE-based hard IC receiver.</w:t>
      </w:r>
    </w:p>
    <w:p w14:paraId="063177FE" w14:textId="0AA9FC9C" w:rsidR="000028C1" w:rsidRPr="00346A79" w:rsidRDefault="000028C1" w:rsidP="000028C1">
      <w:pPr>
        <w:pStyle w:val="Heading1"/>
        <w:rPr>
          <w:lang w:val="en-US"/>
        </w:rPr>
      </w:pPr>
      <w:r w:rsidRPr="00346A79">
        <w:rPr>
          <w:lang w:val="en-US"/>
        </w:rPr>
        <w:t>Reference</w:t>
      </w:r>
      <w:r w:rsidR="00037429">
        <w:rPr>
          <w:lang w:val="en-US"/>
        </w:rPr>
        <w:t>s</w:t>
      </w:r>
    </w:p>
    <w:p w14:paraId="6BCCE626" w14:textId="18CF765C" w:rsidR="00AA7C0E" w:rsidRPr="00346A79" w:rsidRDefault="009F56FF" w:rsidP="00390EE0">
      <w:pPr>
        <w:pStyle w:val="ListParagraph"/>
        <w:numPr>
          <w:ilvl w:val="0"/>
          <w:numId w:val="1"/>
        </w:numPr>
        <w:jc w:val="both"/>
        <w:rPr>
          <w:rFonts w:eastAsia="MS Mincho"/>
          <w:lang w:val="en-US" w:eastAsia="ja-JP"/>
        </w:rPr>
      </w:pPr>
      <w:r w:rsidRPr="00346A79">
        <w:rPr>
          <w:rFonts w:eastAsia="MS Mincho"/>
          <w:lang w:val="en-US" w:eastAsia="ja-JP"/>
        </w:rPr>
        <w:t>RP-170829</w:t>
      </w:r>
      <w:r w:rsidR="007A3AB9" w:rsidRPr="00346A79">
        <w:rPr>
          <w:rFonts w:eastAsia="MS Mincho"/>
          <w:lang w:val="en-US" w:eastAsia="ja-JP"/>
        </w:rPr>
        <w:t>, “</w:t>
      </w:r>
      <w:r w:rsidRPr="00346A79">
        <w:rPr>
          <w:rFonts w:eastAsia="MS Mincho"/>
          <w:lang w:val="en-US" w:eastAsia="ja-JP"/>
        </w:rPr>
        <w:t>Study on Non-Orthogonal Multiple Access (NOMA) for NR</w:t>
      </w:r>
      <w:r w:rsidR="007A3AB9" w:rsidRPr="00346A79">
        <w:rPr>
          <w:rFonts w:eastAsia="MS Mincho"/>
          <w:lang w:val="en-US" w:eastAsia="ja-JP"/>
        </w:rPr>
        <w:t xml:space="preserve">”, </w:t>
      </w:r>
      <w:r w:rsidRPr="00346A79">
        <w:rPr>
          <w:rFonts w:eastAsia="MS Mincho"/>
          <w:lang w:val="en-US" w:eastAsia="ja-JP"/>
        </w:rPr>
        <w:t>ZTE,</w:t>
      </w:r>
    </w:p>
    <w:p w14:paraId="516EEBBE" w14:textId="0DBE7BEA" w:rsidR="009F56FF" w:rsidRDefault="00C41C90" w:rsidP="00390EE0">
      <w:pPr>
        <w:pStyle w:val="ListParagraph"/>
        <w:numPr>
          <w:ilvl w:val="0"/>
          <w:numId w:val="1"/>
        </w:numPr>
        <w:jc w:val="both"/>
        <w:rPr>
          <w:rFonts w:eastAsia="MS Mincho"/>
          <w:lang w:val="en-US" w:eastAsia="ja-JP"/>
        </w:rPr>
      </w:pPr>
      <w:bookmarkStart w:id="23" w:name="_Ref505876078"/>
      <w:r>
        <w:rPr>
          <w:rFonts w:eastAsia="MS Mincho"/>
          <w:lang w:val="en-US" w:eastAsia="ja-JP"/>
        </w:rPr>
        <w:t>RP-181</w:t>
      </w:r>
      <w:r w:rsidR="009F56FF" w:rsidRPr="00346A79">
        <w:rPr>
          <w:rFonts w:eastAsia="MS Mincho"/>
          <w:lang w:val="en-US" w:eastAsia="ja-JP"/>
        </w:rPr>
        <w:t>4</w:t>
      </w:r>
      <w:r>
        <w:rPr>
          <w:rFonts w:eastAsia="MS Mincho"/>
          <w:lang w:val="en-US" w:eastAsia="ja-JP"/>
        </w:rPr>
        <w:t>0</w:t>
      </w:r>
      <w:r w:rsidR="009F56FF" w:rsidRPr="00346A79">
        <w:rPr>
          <w:rFonts w:eastAsia="MS Mincho"/>
          <w:lang w:val="en-US" w:eastAsia="ja-JP"/>
        </w:rPr>
        <w:t>3, “</w:t>
      </w:r>
      <w:r w:rsidRPr="00C41C90">
        <w:rPr>
          <w:rFonts w:eastAsia="MS Mincho"/>
          <w:lang w:val="en-US" w:eastAsia="ja-JP"/>
        </w:rPr>
        <w:t>Revision of Study on 5G Non-orthogonal Multiple Access</w:t>
      </w:r>
      <w:r w:rsidR="009F56FF" w:rsidRPr="00346A79">
        <w:rPr>
          <w:rFonts w:eastAsia="MS Mincho"/>
          <w:lang w:val="en-US" w:eastAsia="ja-JP"/>
        </w:rPr>
        <w:t>”, ZTE</w:t>
      </w:r>
      <w:bookmarkEnd w:id="23"/>
    </w:p>
    <w:p w14:paraId="5FA46C37" w14:textId="7BBC7AED" w:rsidR="00EC10D0" w:rsidRDefault="00EC10D0" w:rsidP="00390EE0">
      <w:pPr>
        <w:pStyle w:val="ListParagraph"/>
        <w:numPr>
          <w:ilvl w:val="0"/>
          <w:numId w:val="1"/>
        </w:numPr>
        <w:jc w:val="both"/>
        <w:rPr>
          <w:rFonts w:eastAsia="MS Mincho"/>
          <w:lang w:val="en-US" w:eastAsia="ja-JP"/>
        </w:rPr>
      </w:pPr>
      <w:bookmarkStart w:id="24" w:name="_Ref528565731"/>
      <w:r>
        <w:rPr>
          <w:rFonts w:eastAsia="MS Mincho"/>
          <w:lang w:val="en-US" w:eastAsia="ja-JP"/>
        </w:rPr>
        <w:t>RAN1 Chairman’s Notes 3GPP TSG RAN WG1 Meeting#94bis, Chengdu, China, 3GPP.</w:t>
      </w:r>
      <w:bookmarkEnd w:id="24"/>
    </w:p>
    <w:p w14:paraId="5EEA1B43" w14:textId="38BEF01E" w:rsidR="002B5006" w:rsidRDefault="002B5006" w:rsidP="00390EE0">
      <w:pPr>
        <w:pStyle w:val="ListParagraph"/>
        <w:numPr>
          <w:ilvl w:val="0"/>
          <w:numId w:val="1"/>
        </w:numPr>
        <w:jc w:val="both"/>
        <w:rPr>
          <w:rFonts w:eastAsia="MS Mincho"/>
          <w:lang w:val="en-US" w:eastAsia="ja-JP"/>
        </w:rPr>
      </w:pPr>
      <w:bookmarkStart w:id="25" w:name="_Ref524957052"/>
      <w:r>
        <w:rPr>
          <w:rFonts w:eastAsia="MS Mincho"/>
          <w:lang w:val="en-US" w:eastAsia="ja-JP"/>
        </w:rPr>
        <w:t>RAN1 Chairman’s Notes 3GPP TSG RAN WG1 Meeting#94, Gothenburg, Sweden, 3GPP.</w:t>
      </w:r>
      <w:bookmarkEnd w:id="25"/>
    </w:p>
    <w:p w14:paraId="2654DEB1" w14:textId="3A7E2909" w:rsidR="001673CB" w:rsidRPr="00346A79" w:rsidRDefault="001673CB" w:rsidP="00390EE0">
      <w:pPr>
        <w:pStyle w:val="ListParagraph"/>
        <w:numPr>
          <w:ilvl w:val="0"/>
          <w:numId w:val="1"/>
        </w:numPr>
        <w:jc w:val="both"/>
        <w:rPr>
          <w:rFonts w:eastAsia="MS Mincho"/>
          <w:lang w:val="en-US" w:eastAsia="ja-JP"/>
        </w:rPr>
      </w:pPr>
      <w:bookmarkStart w:id="26" w:name="_Ref520955881"/>
      <w:r>
        <w:rPr>
          <w:rFonts w:eastAsia="MS Mincho"/>
          <w:lang w:val="en-US" w:eastAsia="ja-JP"/>
        </w:rPr>
        <w:t>RAN1 Chairman’s Notes 3GPP TSG RAN WG1 Meeting#93, Busan, South Korea, 3GPP.</w:t>
      </w:r>
      <w:bookmarkEnd w:id="26"/>
    </w:p>
    <w:p w14:paraId="7907EFEE" w14:textId="531E23F6" w:rsidR="00A04F43" w:rsidRPr="00346A79" w:rsidRDefault="00A04F43" w:rsidP="00390EE0">
      <w:pPr>
        <w:pStyle w:val="ListParagraph"/>
        <w:numPr>
          <w:ilvl w:val="0"/>
          <w:numId w:val="1"/>
        </w:numPr>
        <w:jc w:val="both"/>
        <w:rPr>
          <w:rFonts w:eastAsia="MS Mincho"/>
          <w:lang w:val="en-US" w:eastAsia="ja-JP"/>
        </w:rPr>
      </w:pPr>
      <w:bookmarkStart w:id="27" w:name="_Ref513550154"/>
      <w:r w:rsidRPr="00346A79">
        <w:rPr>
          <w:rFonts w:eastAsia="MS Mincho"/>
          <w:lang w:val="en-US" w:eastAsia="ja-JP"/>
        </w:rPr>
        <w:t>RAN1 Chairman’s Notes, 3GPP TSG RAN WG1 Meeting#92b, Sanya, China, 3GPP.</w:t>
      </w:r>
      <w:bookmarkEnd w:id="27"/>
    </w:p>
    <w:p w14:paraId="4656886E" w14:textId="40B0BD05" w:rsidR="00635B53" w:rsidRDefault="00635B53" w:rsidP="00390EE0">
      <w:pPr>
        <w:pStyle w:val="ListParagraph"/>
        <w:numPr>
          <w:ilvl w:val="0"/>
          <w:numId w:val="1"/>
        </w:numPr>
        <w:jc w:val="both"/>
        <w:rPr>
          <w:rFonts w:eastAsia="MS Mincho"/>
          <w:lang w:val="en-US" w:eastAsia="ja-JP"/>
        </w:rPr>
      </w:pPr>
      <w:bookmarkStart w:id="28" w:name="_Ref513550365"/>
      <w:r w:rsidRPr="00346A79">
        <w:rPr>
          <w:rFonts w:eastAsia="MS Mincho"/>
          <w:lang w:val="en-US" w:eastAsia="ja-JP"/>
        </w:rPr>
        <w:t>RAN1 Chairman’s Notes, 3GPP TSG RAN WG1 Meeting#92, Athens, Greece, 3GPP.</w:t>
      </w:r>
      <w:bookmarkEnd w:id="28"/>
    </w:p>
    <w:p w14:paraId="57504D72" w14:textId="404C2AC5" w:rsidR="00EC10D0" w:rsidRDefault="00EC10D0" w:rsidP="00390EE0">
      <w:pPr>
        <w:pStyle w:val="ListParagraph"/>
        <w:numPr>
          <w:ilvl w:val="0"/>
          <w:numId w:val="1"/>
        </w:numPr>
        <w:jc w:val="both"/>
        <w:rPr>
          <w:rFonts w:eastAsia="MS Mincho"/>
          <w:lang w:val="en-US" w:eastAsia="ja-JP"/>
        </w:rPr>
      </w:pPr>
      <w:bookmarkStart w:id="29" w:name="_Ref528565937"/>
      <w:r>
        <w:rPr>
          <w:rFonts w:eastAsia="MS Mincho"/>
          <w:lang w:val="en-US" w:eastAsia="ja-JP"/>
        </w:rPr>
        <w:t>R1-1811938, “Summary of NOMA Receiver Complexity Analysis”, ZTE, Chengdu, China, October 2018.</w:t>
      </w:r>
      <w:bookmarkEnd w:id="29"/>
    </w:p>
    <w:p w14:paraId="440D0959" w14:textId="77777777" w:rsidR="00E32C52" w:rsidRPr="00346A79" w:rsidRDefault="00E32C52" w:rsidP="00390EE0">
      <w:pPr>
        <w:pStyle w:val="ListParagraph"/>
        <w:numPr>
          <w:ilvl w:val="0"/>
          <w:numId w:val="1"/>
        </w:numPr>
        <w:jc w:val="both"/>
        <w:rPr>
          <w:rFonts w:eastAsia="MS Mincho"/>
          <w:lang w:val="en-US" w:eastAsia="ja-JP"/>
        </w:rPr>
      </w:pPr>
      <w:bookmarkStart w:id="30" w:name="_Ref510625985"/>
      <w:bookmarkStart w:id="31" w:name="_Ref521418544"/>
      <w:r w:rsidRPr="00346A79">
        <w:rPr>
          <w:rFonts w:eastAsia="MS Mincho"/>
          <w:lang w:val="en-US" w:eastAsia="ja-JP"/>
        </w:rPr>
        <w:t xml:space="preserve">Li Ping, Lihai Liu, Keying Wu and W. K. Leung, “Interleave-Division Multiple-Access,” in </w:t>
      </w:r>
      <w:r w:rsidRPr="00346A79">
        <w:rPr>
          <w:rFonts w:eastAsia="MS Mincho"/>
          <w:i/>
          <w:lang w:val="en-US" w:eastAsia="ja-JP"/>
        </w:rPr>
        <w:t>IEEE</w:t>
      </w:r>
      <w:bookmarkStart w:id="32" w:name="_GoBack"/>
      <w:bookmarkEnd w:id="32"/>
      <w:r w:rsidRPr="00346A79">
        <w:rPr>
          <w:rFonts w:eastAsia="MS Mincho"/>
          <w:i/>
          <w:lang w:val="en-US" w:eastAsia="ja-JP"/>
        </w:rPr>
        <w:t xml:space="preserve"> Transactions on Wireless Communications</w:t>
      </w:r>
      <w:r w:rsidRPr="00346A79">
        <w:rPr>
          <w:rFonts w:eastAsia="MS Mincho"/>
          <w:lang w:val="en-US" w:eastAsia="ja-JP"/>
        </w:rPr>
        <w:t>, Vol. 5, No. 4, pp. 938–947, Apr. 2006.</w:t>
      </w:r>
      <w:bookmarkEnd w:id="30"/>
    </w:p>
    <w:p w14:paraId="58880BD0" w14:textId="1D56DD7E" w:rsidR="000E368A" w:rsidRPr="006A1F0B" w:rsidRDefault="00E578B6" w:rsidP="00390EE0">
      <w:pPr>
        <w:pStyle w:val="ListParagraph"/>
        <w:numPr>
          <w:ilvl w:val="0"/>
          <w:numId w:val="1"/>
        </w:numPr>
        <w:jc w:val="both"/>
        <w:rPr>
          <w:rFonts w:eastAsia="MS Mincho"/>
          <w:lang w:val="en-US" w:eastAsia="ja-JP"/>
        </w:rPr>
      </w:pPr>
      <w:bookmarkStart w:id="33" w:name="_Ref525824196"/>
      <w:bookmarkEnd w:id="31"/>
      <w:r w:rsidRPr="00E578B6">
        <w:t>R1-1813160</w:t>
      </w:r>
      <w:r w:rsidR="000E368A" w:rsidRPr="00E578B6">
        <w:t>,</w:t>
      </w:r>
      <w:r w:rsidR="000E368A">
        <w:t xml:space="preserve"> “</w:t>
      </w:r>
      <w:r w:rsidR="000E368A" w:rsidRPr="00BD52D4">
        <w:t>Complexity Analysis of MMSE-based Hard IC Receiver</w:t>
      </w:r>
      <w:r w:rsidR="000E368A">
        <w:t xml:space="preserve">”, Nokia, NSB, </w:t>
      </w:r>
      <w:r w:rsidR="002D5AB2">
        <w:t>Spokane</w:t>
      </w:r>
      <w:r w:rsidR="000E368A">
        <w:t xml:space="preserve">, </w:t>
      </w:r>
      <w:r w:rsidR="002D5AB2">
        <w:t>USA</w:t>
      </w:r>
      <w:r w:rsidR="000E368A">
        <w:t xml:space="preserve">, </w:t>
      </w:r>
      <w:r w:rsidR="00390EE0">
        <w:t>November</w:t>
      </w:r>
      <w:r w:rsidR="000E368A">
        <w:t xml:space="preserve"> 2018.</w:t>
      </w:r>
      <w:bookmarkEnd w:id="33"/>
    </w:p>
    <w:p w14:paraId="302C9E33" w14:textId="16DEF949" w:rsidR="00501BA7" w:rsidRPr="002D5AB2" w:rsidRDefault="00E578B6" w:rsidP="00390EE0">
      <w:pPr>
        <w:pStyle w:val="ListParagraph"/>
        <w:numPr>
          <w:ilvl w:val="0"/>
          <w:numId w:val="1"/>
        </w:numPr>
        <w:jc w:val="both"/>
        <w:rPr>
          <w:rFonts w:eastAsia="MS Mincho"/>
          <w:lang w:val="en-US" w:eastAsia="ja-JP"/>
        </w:rPr>
      </w:pPr>
      <w:bookmarkStart w:id="34" w:name="_Ref525829001"/>
      <w:r w:rsidRPr="00E578B6">
        <w:t>R1-1813161</w:t>
      </w:r>
      <w:r w:rsidR="000E368A" w:rsidRPr="00E578B6">
        <w:t>,</w:t>
      </w:r>
      <w:r w:rsidR="000E368A">
        <w:t xml:space="preserve"> “</w:t>
      </w:r>
      <w:r w:rsidR="00AE00CD">
        <w:t>Complexity Analysis of E</w:t>
      </w:r>
      <w:r w:rsidR="000E368A" w:rsidRPr="00BD52D4">
        <w:t xml:space="preserve">SE-based </w:t>
      </w:r>
      <w:r w:rsidR="00AE00CD">
        <w:t>Soft</w:t>
      </w:r>
      <w:r w:rsidR="000E368A" w:rsidRPr="00BD52D4">
        <w:t xml:space="preserve"> IC Receiver</w:t>
      </w:r>
      <w:r w:rsidR="000E368A">
        <w:t xml:space="preserve">”, Nokia, NSB, </w:t>
      </w:r>
      <w:r w:rsidR="002D5AB2">
        <w:t>Spokane</w:t>
      </w:r>
      <w:r w:rsidR="000E368A">
        <w:t xml:space="preserve">, </w:t>
      </w:r>
      <w:r w:rsidR="002D5AB2">
        <w:t>USA</w:t>
      </w:r>
      <w:r w:rsidR="000E368A">
        <w:t xml:space="preserve">, </w:t>
      </w:r>
      <w:r w:rsidR="00390EE0">
        <w:t>November</w:t>
      </w:r>
      <w:r w:rsidR="000E368A">
        <w:t xml:space="preserve"> 2018.</w:t>
      </w:r>
      <w:bookmarkEnd w:id="34"/>
    </w:p>
    <w:sectPr w:rsidR="00501BA7" w:rsidRPr="002D5AB2" w:rsidSect="00D0371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E10368" w14:textId="77777777" w:rsidR="00C272E5" w:rsidRDefault="00C272E5">
      <w:r>
        <w:separator/>
      </w:r>
    </w:p>
  </w:endnote>
  <w:endnote w:type="continuationSeparator" w:id="0">
    <w:p w14:paraId="1C5E73AE" w14:textId="77777777" w:rsidR="00C272E5" w:rsidRDefault="00C272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A41F47" w14:textId="77777777" w:rsidR="00C272E5" w:rsidRDefault="00C272E5">
      <w:r>
        <w:separator/>
      </w:r>
    </w:p>
  </w:footnote>
  <w:footnote w:type="continuationSeparator" w:id="0">
    <w:p w14:paraId="7DCD88A1" w14:textId="77777777" w:rsidR="00C272E5" w:rsidRDefault="00C272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628AB"/>
    <w:multiLevelType w:val="hybridMultilevel"/>
    <w:tmpl w:val="CFB4E0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B468FB"/>
    <w:multiLevelType w:val="hybridMultilevel"/>
    <w:tmpl w:val="A156E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8C8DDA4">
      <w:start w:val="8"/>
      <w:numFmt w:val="bullet"/>
      <w:lvlText w:val="·"/>
      <w:lvlJc w:val="left"/>
      <w:pPr>
        <w:ind w:left="2310" w:hanging="51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4D0BF0"/>
    <w:multiLevelType w:val="multilevel"/>
    <w:tmpl w:val="104D0BF0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89A0413"/>
    <w:multiLevelType w:val="hybridMultilevel"/>
    <w:tmpl w:val="DB12E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1845D3"/>
    <w:multiLevelType w:val="hybridMultilevel"/>
    <w:tmpl w:val="16529A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D51C2"/>
    <w:multiLevelType w:val="hybridMultilevel"/>
    <w:tmpl w:val="814CE8D6"/>
    <w:lvl w:ilvl="0" w:tplc="242AB43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302664"/>
    <w:multiLevelType w:val="hybridMultilevel"/>
    <w:tmpl w:val="09D479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C923E0"/>
    <w:multiLevelType w:val="hybridMultilevel"/>
    <w:tmpl w:val="864C8216"/>
    <w:lvl w:ilvl="0" w:tplc="0276A92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785CC2"/>
    <w:multiLevelType w:val="hybridMultilevel"/>
    <w:tmpl w:val="9EE2C1B0"/>
    <w:lvl w:ilvl="0" w:tplc="0276A92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F84EA3"/>
    <w:multiLevelType w:val="hybridMultilevel"/>
    <w:tmpl w:val="0136DD92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65A545FF"/>
    <w:multiLevelType w:val="hybridMultilevel"/>
    <w:tmpl w:val="E1368FDC"/>
    <w:lvl w:ilvl="0" w:tplc="54EEB79A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sz w:val="20"/>
        <w:szCs w:val="20"/>
      </w:rPr>
    </w:lvl>
    <w:lvl w:ilvl="1" w:tplc="94B4423C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  <w:sz w:val="20"/>
        <w:szCs w:val="20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F572E2C"/>
    <w:multiLevelType w:val="hybridMultilevel"/>
    <w:tmpl w:val="C1705A4A"/>
    <w:lvl w:ilvl="0" w:tplc="56CE939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C766A7"/>
    <w:multiLevelType w:val="hybridMultilevel"/>
    <w:tmpl w:val="35C8CBB6"/>
    <w:lvl w:ilvl="0" w:tplc="EE54A09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7D3055"/>
    <w:multiLevelType w:val="hybridMultilevel"/>
    <w:tmpl w:val="C9D450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061CA6"/>
    <w:multiLevelType w:val="hybridMultilevel"/>
    <w:tmpl w:val="60CAAAB8"/>
    <w:lvl w:ilvl="0" w:tplc="AA5E517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8815BC"/>
    <w:multiLevelType w:val="hybridMultilevel"/>
    <w:tmpl w:val="F3F6E7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17"/>
  </w:num>
  <w:num w:numId="4">
    <w:abstractNumId w:val="6"/>
  </w:num>
  <w:num w:numId="5">
    <w:abstractNumId w:val="11"/>
  </w:num>
  <w:num w:numId="6">
    <w:abstractNumId w:val="15"/>
  </w:num>
  <w:num w:numId="7">
    <w:abstractNumId w:val="12"/>
  </w:num>
  <w:num w:numId="8">
    <w:abstractNumId w:val="13"/>
  </w:num>
  <w:num w:numId="9">
    <w:abstractNumId w:val="7"/>
  </w:num>
  <w:num w:numId="10">
    <w:abstractNumId w:val="14"/>
  </w:num>
  <w:num w:numId="11">
    <w:abstractNumId w:val="3"/>
  </w:num>
  <w:num w:numId="12">
    <w:abstractNumId w:val="0"/>
  </w:num>
  <w:num w:numId="13">
    <w:abstractNumId w:val="9"/>
  </w:num>
  <w:num w:numId="14">
    <w:abstractNumId w:val="0"/>
  </w:num>
  <w:num w:numId="15">
    <w:abstractNumId w:val="10"/>
  </w:num>
  <w:num w:numId="16">
    <w:abstractNumId w:val="16"/>
  </w:num>
  <w:num w:numId="17">
    <w:abstractNumId w:val="2"/>
  </w:num>
  <w:num w:numId="18">
    <w:abstractNumId w:val="8"/>
  </w:num>
  <w:num w:numId="19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30"/>
  <w:doNotDisplayPageBoundaries/>
  <w:printFractionalCharacterWidth/>
  <w:bordersDoNotSurroundHeader/>
  <w:bordersDoNotSurroundFooter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de-AT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853"/>
    <w:rsid w:val="00000CE7"/>
    <w:rsid w:val="00000D29"/>
    <w:rsid w:val="00000ED8"/>
    <w:rsid w:val="000010BE"/>
    <w:rsid w:val="0000125F"/>
    <w:rsid w:val="0000141D"/>
    <w:rsid w:val="000023A6"/>
    <w:rsid w:val="000025D0"/>
    <w:rsid w:val="000028C1"/>
    <w:rsid w:val="00002BE5"/>
    <w:rsid w:val="00002DEF"/>
    <w:rsid w:val="000032D6"/>
    <w:rsid w:val="000033ED"/>
    <w:rsid w:val="00003811"/>
    <w:rsid w:val="00003EF5"/>
    <w:rsid w:val="00003F15"/>
    <w:rsid w:val="000042DD"/>
    <w:rsid w:val="00004B00"/>
    <w:rsid w:val="00004DEB"/>
    <w:rsid w:val="00005A71"/>
    <w:rsid w:val="00006BB1"/>
    <w:rsid w:val="00006DE9"/>
    <w:rsid w:val="000074C4"/>
    <w:rsid w:val="000109A5"/>
    <w:rsid w:val="00011360"/>
    <w:rsid w:val="0001170C"/>
    <w:rsid w:val="00011766"/>
    <w:rsid w:val="00011C5F"/>
    <w:rsid w:val="0001245C"/>
    <w:rsid w:val="000132AD"/>
    <w:rsid w:val="00013713"/>
    <w:rsid w:val="00013BA6"/>
    <w:rsid w:val="0001406C"/>
    <w:rsid w:val="00014470"/>
    <w:rsid w:val="000144F8"/>
    <w:rsid w:val="000146B3"/>
    <w:rsid w:val="00014804"/>
    <w:rsid w:val="00014945"/>
    <w:rsid w:val="00014A49"/>
    <w:rsid w:val="00014FBF"/>
    <w:rsid w:val="0001541B"/>
    <w:rsid w:val="00016026"/>
    <w:rsid w:val="0001622B"/>
    <w:rsid w:val="0001644E"/>
    <w:rsid w:val="00016584"/>
    <w:rsid w:val="000172CA"/>
    <w:rsid w:val="00017B84"/>
    <w:rsid w:val="00017EDA"/>
    <w:rsid w:val="000208F9"/>
    <w:rsid w:val="00020C36"/>
    <w:rsid w:val="0002118F"/>
    <w:rsid w:val="00021990"/>
    <w:rsid w:val="00021ECE"/>
    <w:rsid w:val="00022790"/>
    <w:rsid w:val="00022B28"/>
    <w:rsid w:val="00022C9F"/>
    <w:rsid w:val="000233C9"/>
    <w:rsid w:val="000245B1"/>
    <w:rsid w:val="00024DC6"/>
    <w:rsid w:val="00025B5C"/>
    <w:rsid w:val="00025D50"/>
    <w:rsid w:val="00026130"/>
    <w:rsid w:val="000269F3"/>
    <w:rsid w:val="00027194"/>
    <w:rsid w:val="00027207"/>
    <w:rsid w:val="000275AD"/>
    <w:rsid w:val="0002766A"/>
    <w:rsid w:val="00027BB9"/>
    <w:rsid w:val="00027BCE"/>
    <w:rsid w:val="00027CAF"/>
    <w:rsid w:val="00027F0D"/>
    <w:rsid w:val="000301BE"/>
    <w:rsid w:val="000304CE"/>
    <w:rsid w:val="00031425"/>
    <w:rsid w:val="000316BD"/>
    <w:rsid w:val="00031B91"/>
    <w:rsid w:val="00031C8B"/>
    <w:rsid w:val="00031ECA"/>
    <w:rsid w:val="00032523"/>
    <w:rsid w:val="000325DD"/>
    <w:rsid w:val="00032A00"/>
    <w:rsid w:val="00032E51"/>
    <w:rsid w:val="00032EE4"/>
    <w:rsid w:val="000332E5"/>
    <w:rsid w:val="0003396B"/>
    <w:rsid w:val="00033A81"/>
    <w:rsid w:val="00033F08"/>
    <w:rsid w:val="0003525C"/>
    <w:rsid w:val="00035F8A"/>
    <w:rsid w:val="00036747"/>
    <w:rsid w:val="00037429"/>
    <w:rsid w:val="000374FD"/>
    <w:rsid w:val="00037686"/>
    <w:rsid w:val="00037C61"/>
    <w:rsid w:val="000403A2"/>
    <w:rsid w:val="00040718"/>
    <w:rsid w:val="00040C6B"/>
    <w:rsid w:val="00041132"/>
    <w:rsid w:val="00041A6E"/>
    <w:rsid w:val="00041E94"/>
    <w:rsid w:val="000427FB"/>
    <w:rsid w:val="00042DF1"/>
    <w:rsid w:val="00042F3D"/>
    <w:rsid w:val="000436D7"/>
    <w:rsid w:val="000437F5"/>
    <w:rsid w:val="000438B8"/>
    <w:rsid w:val="00043CB2"/>
    <w:rsid w:val="00044067"/>
    <w:rsid w:val="00044A5E"/>
    <w:rsid w:val="00044E7D"/>
    <w:rsid w:val="00044EE5"/>
    <w:rsid w:val="000452CB"/>
    <w:rsid w:val="00045A94"/>
    <w:rsid w:val="00045DED"/>
    <w:rsid w:val="00046656"/>
    <w:rsid w:val="00046A1B"/>
    <w:rsid w:val="00047AD5"/>
    <w:rsid w:val="00047D36"/>
    <w:rsid w:val="00047E2C"/>
    <w:rsid w:val="0005018D"/>
    <w:rsid w:val="000502B8"/>
    <w:rsid w:val="0005078C"/>
    <w:rsid w:val="000509FE"/>
    <w:rsid w:val="00050C10"/>
    <w:rsid w:val="000511F9"/>
    <w:rsid w:val="000516AD"/>
    <w:rsid w:val="00051A08"/>
    <w:rsid w:val="0005264D"/>
    <w:rsid w:val="000528A2"/>
    <w:rsid w:val="00052C32"/>
    <w:rsid w:val="00053719"/>
    <w:rsid w:val="00053C00"/>
    <w:rsid w:val="00053F4F"/>
    <w:rsid w:val="00055403"/>
    <w:rsid w:val="00055656"/>
    <w:rsid w:val="00055933"/>
    <w:rsid w:val="00056359"/>
    <w:rsid w:val="00056544"/>
    <w:rsid w:val="00056613"/>
    <w:rsid w:val="00057435"/>
    <w:rsid w:val="000578E5"/>
    <w:rsid w:val="00057A9C"/>
    <w:rsid w:val="000618C0"/>
    <w:rsid w:val="00062211"/>
    <w:rsid w:val="000622F5"/>
    <w:rsid w:val="00062648"/>
    <w:rsid w:val="0006272B"/>
    <w:rsid w:val="00062934"/>
    <w:rsid w:val="00062CFF"/>
    <w:rsid w:val="00062F9C"/>
    <w:rsid w:val="00063040"/>
    <w:rsid w:val="0006316C"/>
    <w:rsid w:val="000634CE"/>
    <w:rsid w:val="00063939"/>
    <w:rsid w:val="00063BBD"/>
    <w:rsid w:val="00063D9E"/>
    <w:rsid w:val="0006450A"/>
    <w:rsid w:val="00064AD3"/>
    <w:rsid w:val="00064C4D"/>
    <w:rsid w:val="00064CCA"/>
    <w:rsid w:val="00065FCB"/>
    <w:rsid w:val="00066BBA"/>
    <w:rsid w:val="00066FF7"/>
    <w:rsid w:val="00067092"/>
    <w:rsid w:val="0006720E"/>
    <w:rsid w:val="000675E5"/>
    <w:rsid w:val="0006764C"/>
    <w:rsid w:val="00067B22"/>
    <w:rsid w:val="00070806"/>
    <w:rsid w:val="0007159C"/>
    <w:rsid w:val="00072FD4"/>
    <w:rsid w:val="00072FFC"/>
    <w:rsid w:val="00073CB5"/>
    <w:rsid w:val="00073F13"/>
    <w:rsid w:val="000741C2"/>
    <w:rsid w:val="00074659"/>
    <w:rsid w:val="00074AE4"/>
    <w:rsid w:val="0007544B"/>
    <w:rsid w:val="000755B4"/>
    <w:rsid w:val="00075712"/>
    <w:rsid w:val="00075E55"/>
    <w:rsid w:val="00075EFC"/>
    <w:rsid w:val="0007612E"/>
    <w:rsid w:val="000761C4"/>
    <w:rsid w:val="0007640F"/>
    <w:rsid w:val="00076DB1"/>
    <w:rsid w:val="00081215"/>
    <w:rsid w:val="000816C8"/>
    <w:rsid w:val="00081911"/>
    <w:rsid w:val="00081E47"/>
    <w:rsid w:val="0008209F"/>
    <w:rsid w:val="00082254"/>
    <w:rsid w:val="0008247E"/>
    <w:rsid w:val="00082CDA"/>
    <w:rsid w:val="000846E5"/>
    <w:rsid w:val="00085115"/>
    <w:rsid w:val="00085169"/>
    <w:rsid w:val="000855EC"/>
    <w:rsid w:val="0008591B"/>
    <w:rsid w:val="00086D08"/>
    <w:rsid w:val="00086DBF"/>
    <w:rsid w:val="00087087"/>
    <w:rsid w:val="00087107"/>
    <w:rsid w:val="00087647"/>
    <w:rsid w:val="000876BD"/>
    <w:rsid w:val="00087BBB"/>
    <w:rsid w:val="00087C0A"/>
    <w:rsid w:val="00087E56"/>
    <w:rsid w:val="00090587"/>
    <w:rsid w:val="00090DBB"/>
    <w:rsid w:val="00090E25"/>
    <w:rsid w:val="00090EBC"/>
    <w:rsid w:val="00090EDC"/>
    <w:rsid w:val="00091314"/>
    <w:rsid w:val="00091F19"/>
    <w:rsid w:val="000932E8"/>
    <w:rsid w:val="000933D6"/>
    <w:rsid w:val="00093520"/>
    <w:rsid w:val="00093F86"/>
    <w:rsid w:val="000945F8"/>
    <w:rsid w:val="00094793"/>
    <w:rsid w:val="00095DEB"/>
    <w:rsid w:val="000962CD"/>
    <w:rsid w:val="00097058"/>
    <w:rsid w:val="00097924"/>
    <w:rsid w:val="00097AD6"/>
    <w:rsid w:val="00097EF5"/>
    <w:rsid w:val="00097F98"/>
    <w:rsid w:val="000A0043"/>
    <w:rsid w:val="000A0E19"/>
    <w:rsid w:val="000A1E11"/>
    <w:rsid w:val="000A20BA"/>
    <w:rsid w:val="000A21F2"/>
    <w:rsid w:val="000A2249"/>
    <w:rsid w:val="000A2D56"/>
    <w:rsid w:val="000A356B"/>
    <w:rsid w:val="000A3D29"/>
    <w:rsid w:val="000A46A6"/>
    <w:rsid w:val="000A47E2"/>
    <w:rsid w:val="000A4945"/>
    <w:rsid w:val="000A4B03"/>
    <w:rsid w:val="000A4D7C"/>
    <w:rsid w:val="000A5721"/>
    <w:rsid w:val="000A5A08"/>
    <w:rsid w:val="000A5CF1"/>
    <w:rsid w:val="000A606C"/>
    <w:rsid w:val="000A609E"/>
    <w:rsid w:val="000A66C7"/>
    <w:rsid w:val="000A6A09"/>
    <w:rsid w:val="000A6CC2"/>
    <w:rsid w:val="000A6CEE"/>
    <w:rsid w:val="000A71DF"/>
    <w:rsid w:val="000A7BE0"/>
    <w:rsid w:val="000B0141"/>
    <w:rsid w:val="000B0884"/>
    <w:rsid w:val="000B0FC4"/>
    <w:rsid w:val="000B13C6"/>
    <w:rsid w:val="000B1B3D"/>
    <w:rsid w:val="000B2453"/>
    <w:rsid w:val="000B2FF4"/>
    <w:rsid w:val="000B3135"/>
    <w:rsid w:val="000B322D"/>
    <w:rsid w:val="000B3798"/>
    <w:rsid w:val="000B3F94"/>
    <w:rsid w:val="000B47DA"/>
    <w:rsid w:val="000B5875"/>
    <w:rsid w:val="000B64B0"/>
    <w:rsid w:val="000B6692"/>
    <w:rsid w:val="000B6A1C"/>
    <w:rsid w:val="000B766E"/>
    <w:rsid w:val="000B7B63"/>
    <w:rsid w:val="000B7E1D"/>
    <w:rsid w:val="000C0167"/>
    <w:rsid w:val="000C0B54"/>
    <w:rsid w:val="000C0E65"/>
    <w:rsid w:val="000C208F"/>
    <w:rsid w:val="000C27AA"/>
    <w:rsid w:val="000C2EAC"/>
    <w:rsid w:val="000C2F28"/>
    <w:rsid w:val="000C2F64"/>
    <w:rsid w:val="000C3434"/>
    <w:rsid w:val="000C3DCB"/>
    <w:rsid w:val="000C4399"/>
    <w:rsid w:val="000C43A0"/>
    <w:rsid w:val="000C4545"/>
    <w:rsid w:val="000C6AB5"/>
    <w:rsid w:val="000C7659"/>
    <w:rsid w:val="000D023B"/>
    <w:rsid w:val="000D0254"/>
    <w:rsid w:val="000D056B"/>
    <w:rsid w:val="000D0DC8"/>
    <w:rsid w:val="000D1245"/>
    <w:rsid w:val="000D16C3"/>
    <w:rsid w:val="000D1B9C"/>
    <w:rsid w:val="000D1E5F"/>
    <w:rsid w:val="000D24B2"/>
    <w:rsid w:val="000D273D"/>
    <w:rsid w:val="000D29A9"/>
    <w:rsid w:val="000D2AC5"/>
    <w:rsid w:val="000D2FC1"/>
    <w:rsid w:val="000D33CF"/>
    <w:rsid w:val="000D3441"/>
    <w:rsid w:val="000D3B1B"/>
    <w:rsid w:val="000D3BE4"/>
    <w:rsid w:val="000D4768"/>
    <w:rsid w:val="000D49A6"/>
    <w:rsid w:val="000D53B2"/>
    <w:rsid w:val="000D59E3"/>
    <w:rsid w:val="000D60EF"/>
    <w:rsid w:val="000D619B"/>
    <w:rsid w:val="000D6D22"/>
    <w:rsid w:val="000D775F"/>
    <w:rsid w:val="000D79AA"/>
    <w:rsid w:val="000D7CE1"/>
    <w:rsid w:val="000D7EC2"/>
    <w:rsid w:val="000E0D66"/>
    <w:rsid w:val="000E0ECC"/>
    <w:rsid w:val="000E13E9"/>
    <w:rsid w:val="000E16F8"/>
    <w:rsid w:val="000E1FD4"/>
    <w:rsid w:val="000E2DC7"/>
    <w:rsid w:val="000E2E19"/>
    <w:rsid w:val="000E3440"/>
    <w:rsid w:val="000E3442"/>
    <w:rsid w:val="000E368A"/>
    <w:rsid w:val="000E3C5E"/>
    <w:rsid w:val="000E3DEF"/>
    <w:rsid w:val="000E41A9"/>
    <w:rsid w:val="000E5108"/>
    <w:rsid w:val="000E52D4"/>
    <w:rsid w:val="000E53D3"/>
    <w:rsid w:val="000E573F"/>
    <w:rsid w:val="000E58F0"/>
    <w:rsid w:val="000E5AA8"/>
    <w:rsid w:val="000E6331"/>
    <w:rsid w:val="000E6470"/>
    <w:rsid w:val="000E6473"/>
    <w:rsid w:val="000E72FB"/>
    <w:rsid w:val="000E7633"/>
    <w:rsid w:val="000F0E8D"/>
    <w:rsid w:val="000F1095"/>
    <w:rsid w:val="000F19D4"/>
    <w:rsid w:val="000F1B87"/>
    <w:rsid w:val="000F1E63"/>
    <w:rsid w:val="000F2D63"/>
    <w:rsid w:val="000F306B"/>
    <w:rsid w:val="000F3098"/>
    <w:rsid w:val="000F328B"/>
    <w:rsid w:val="000F3876"/>
    <w:rsid w:val="000F391E"/>
    <w:rsid w:val="000F41B3"/>
    <w:rsid w:val="000F53DC"/>
    <w:rsid w:val="000F5539"/>
    <w:rsid w:val="000F5CCE"/>
    <w:rsid w:val="000F644D"/>
    <w:rsid w:val="000F7613"/>
    <w:rsid w:val="00100348"/>
    <w:rsid w:val="00100717"/>
    <w:rsid w:val="001008E4"/>
    <w:rsid w:val="00100E7C"/>
    <w:rsid w:val="00101381"/>
    <w:rsid w:val="001031C8"/>
    <w:rsid w:val="00103240"/>
    <w:rsid w:val="001033BF"/>
    <w:rsid w:val="00103417"/>
    <w:rsid w:val="001036A3"/>
    <w:rsid w:val="001036A5"/>
    <w:rsid w:val="0010375D"/>
    <w:rsid w:val="001044AC"/>
    <w:rsid w:val="00104650"/>
    <w:rsid w:val="00104752"/>
    <w:rsid w:val="001053ED"/>
    <w:rsid w:val="00105453"/>
    <w:rsid w:val="0010589A"/>
    <w:rsid w:val="00105C4C"/>
    <w:rsid w:val="00106127"/>
    <w:rsid w:val="001061A7"/>
    <w:rsid w:val="00106D04"/>
    <w:rsid w:val="0010734E"/>
    <w:rsid w:val="00107665"/>
    <w:rsid w:val="00107CE2"/>
    <w:rsid w:val="0011035C"/>
    <w:rsid w:val="00110C17"/>
    <w:rsid w:val="00111123"/>
    <w:rsid w:val="00111621"/>
    <w:rsid w:val="00112391"/>
    <w:rsid w:val="0011303F"/>
    <w:rsid w:val="0011310D"/>
    <w:rsid w:val="0011311C"/>
    <w:rsid w:val="001131E2"/>
    <w:rsid w:val="001132FF"/>
    <w:rsid w:val="00114AFA"/>
    <w:rsid w:val="0011577E"/>
    <w:rsid w:val="001158C9"/>
    <w:rsid w:val="00115EB2"/>
    <w:rsid w:val="00116B70"/>
    <w:rsid w:val="00116B79"/>
    <w:rsid w:val="001175AD"/>
    <w:rsid w:val="00120E81"/>
    <w:rsid w:val="001213C9"/>
    <w:rsid w:val="00121632"/>
    <w:rsid w:val="00122B4F"/>
    <w:rsid w:val="001231CA"/>
    <w:rsid w:val="001238D0"/>
    <w:rsid w:val="00123D1F"/>
    <w:rsid w:val="001243CE"/>
    <w:rsid w:val="00125DEF"/>
    <w:rsid w:val="00126357"/>
    <w:rsid w:val="00126F1D"/>
    <w:rsid w:val="0012781D"/>
    <w:rsid w:val="001301AD"/>
    <w:rsid w:val="00130BE1"/>
    <w:rsid w:val="001318E7"/>
    <w:rsid w:val="00131BC6"/>
    <w:rsid w:val="00131F8B"/>
    <w:rsid w:val="00132528"/>
    <w:rsid w:val="00132744"/>
    <w:rsid w:val="0013293E"/>
    <w:rsid w:val="00132B15"/>
    <w:rsid w:val="00132D99"/>
    <w:rsid w:val="00132F9B"/>
    <w:rsid w:val="00133227"/>
    <w:rsid w:val="00133AC7"/>
    <w:rsid w:val="001343F4"/>
    <w:rsid w:val="0013602C"/>
    <w:rsid w:val="001365B7"/>
    <w:rsid w:val="00137143"/>
    <w:rsid w:val="001376C6"/>
    <w:rsid w:val="00137B0E"/>
    <w:rsid w:val="00137D78"/>
    <w:rsid w:val="00137E8B"/>
    <w:rsid w:val="00137FE8"/>
    <w:rsid w:val="0014018A"/>
    <w:rsid w:val="00140456"/>
    <w:rsid w:val="00140807"/>
    <w:rsid w:val="00140CCA"/>
    <w:rsid w:val="00140FDC"/>
    <w:rsid w:val="00141242"/>
    <w:rsid w:val="00142066"/>
    <w:rsid w:val="001420AB"/>
    <w:rsid w:val="0014278F"/>
    <w:rsid w:val="00142A67"/>
    <w:rsid w:val="00142C80"/>
    <w:rsid w:val="00143015"/>
    <w:rsid w:val="0014328D"/>
    <w:rsid w:val="001432F2"/>
    <w:rsid w:val="00143809"/>
    <w:rsid w:val="00144380"/>
    <w:rsid w:val="00144837"/>
    <w:rsid w:val="00144C23"/>
    <w:rsid w:val="00144D43"/>
    <w:rsid w:val="00144D9D"/>
    <w:rsid w:val="00146182"/>
    <w:rsid w:val="00146A24"/>
    <w:rsid w:val="00146C30"/>
    <w:rsid w:val="00146C41"/>
    <w:rsid w:val="00146D2A"/>
    <w:rsid w:val="001472EB"/>
    <w:rsid w:val="001473B2"/>
    <w:rsid w:val="001473D3"/>
    <w:rsid w:val="00147407"/>
    <w:rsid w:val="00147699"/>
    <w:rsid w:val="00147871"/>
    <w:rsid w:val="00147D08"/>
    <w:rsid w:val="001500EB"/>
    <w:rsid w:val="001502F8"/>
    <w:rsid w:val="00150A20"/>
    <w:rsid w:val="00150A93"/>
    <w:rsid w:val="001519BC"/>
    <w:rsid w:val="00151C8D"/>
    <w:rsid w:val="00153033"/>
    <w:rsid w:val="001532D8"/>
    <w:rsid w:val="00153463"/>
    <w:rsid w:val="00153AC8"/>
    <w:rsid w:val="00153BAC"/>
    <w:rsid w:val="00153D40"/>
    <w:rsid w:val="00153D59"/>
    <w:rsid w:val="00153D9C"/>
    <w:rsid w:val="0015441E"/>
    <w:rsid w:val="0015442C"/>
    <w:rsid w:val="001546B2"/>
    <w:rsid w:val="00154997"/>
    <w:rsid w:val="001549E6"/>
    <w:rsid w:val="00154AE8"/>
    <w:rsid w:val="00154C0B"/>
    <w:rsid w:val="00155A13"/>
    <w:rsid w:val="00156F8B"/>
    <w:rsid w:val="0015709E"/>
    <w:rsid w:val="00157B40"/>
    <w:rsid w:val="001601AE"/>
    <w:rsid w:val="001612C1"/>
    <w:rsid w:val="001616EE"/>
    <w:rsid w:val="00161D23"/>
    <w:rsid w:val="0016256B"/>
    <w:rsid w:val="0016398E"/>
    <w:rsid w:val="00163BD0"/>
    <w:rsid w:val="00164179"/>
    <w:rsid w:val="001641F1"/>
    <w:rsid w:val="00165033"/>
    <w:rsid w:val="0016567A"/>
    <w:rsid w:val="00165A7E"/>
    <w:rsid w:val="001670EA"/>
    <w:rsid w:val="001673CB"/>
    <w:rsid w:val="001674A0"/>
    <w:rsid w:val="0017004F"/>
    <w:rsid w:val="00170593"/>
    <w:rsid w:val="001707D2"/>
    <w:rsid w:val="00170A88"/>
    <w:rsid w:val="00170B3C"/>
    <w:rsid w:val="001721C4"/>
    <w:rsid w:val="00172D1A"/>
    <w:rsid w:val="00173079"/>
    <w:rsid w:val="00173100"/>
    <w:rsid w:val="00173B07"/>
    <w:rsid w:val="00173F21"/>
    <w:rsid w:val="00174360"/>
    <w:rsid w:val="001756EB"/>
    <w:rsid w:val="001768C6"/>
    <w:rsid w:val="00176D2D"/>
    <w:rsid w:val="001779E5"/>
    <w:rsid w:val="001779F1"/>
    <w:rsid w:val="00177F31"/>
    <w:rsid w:val="00177F38"/>
    <w:rsid w:val="001802CA"/>
    <w:rsid w:val="0018129E"/>
    <w:rsid w:val="001816EF"/>
    <w:rsid w:val="00181F7A"/>
    <w:rsid w:val="0018203D"/>
    <w:rsid w:val="00182253"/>
    <w:rsid w:val="001824E8"/>
    <w:rsid w:val="001825C2"/>
    <w:rsid w:val="00182C1B"/>
    <w:rsid w:val="001834F4"/>
    <w:rsid w:val="00184246"/>
    <w:rsid w:val="00184B54"/>
    <w:rsid w:val="00184FE6"/>
    <w:rsid w:val="001854AA"/>
    <w:rsid w:val="0018584F"/>
    <w:rsid w:val="00185D9D"/>
    <w:rsid w:val="00185E10"/>
    <w:rsid w:val="00186365"/>
    <w:rsid w:val="0018664F"/>
    <w:rsid w:val="00186FFA"/>
    <w:rsid w:val="0018712B"/>
    <w:rsid w:val="00187135"/>
    <w:rsid w:val="00187A20"/>
    <w:rsid w:val="00187C6A"/>
    <w:rsid w:val="001900A2"/>
    <w:rsid w:val="0019060D"/>
    <w:rsid w:val="00190D55"/>
    <w:rsid w:val="00190E5E"/>
    <w:rsid w:val="00191226"/>
    <w:rsid w:val="001915E3"/>
    <w:rsid w:val="00191DC6"/>
    <w:rsid w:val="00191E81"/>
    <w:rsid w:val="00192BAC"/>
    <w:rsid w:val="00192DCF"/>
    <w:rsid w:val="00193DD4"/>
    <w:rsid w:val="00194A0C"/>
    <w:rsid w:val="00194BE6"/>
    <w:rsid w:val="00194D00"/>
    <w:rsid w:val="00194D78"/>
    <w:rsid w:val="0019579C"/>
    <w:rsid w:val="001959C9"/>
    <w:rsid w:val="00195BC0"/>
    <w:rsid w:val="00195E78"/>
    <w:rsid w:val="0019663D"/>
    <w:rsid w:val="00196728"/>
    <w:rsid w:val="001967F8"/>
    <w:rsid w:val="0019712E"/>
    <w:rsid w:val="00197BDF"/>
    <w:rsid w:val="001A015E"/>
    <w:rsid w:val="001A0C55"/>
    <w:rsid w:val="001A103E"/>
    <w:rsid w:val="001A111A"/>
    <w:rsid w:val="001A11A8"/>
    <w:rsid w:val="001A182E"/>
    <w:rsid w:val="001A1940"/>
    <w:rsid w:val="001A2C5E"/>
    <w:rsid w:val="001A3C51"/>
    <w:rsid w:val="001A4160"/>
    <w:rsid w:val="001A58D0"/>
    <w:rsid w:val="001A58F6"/>
    <w:rsid w:val="001A5D07"/>
    <w:rsid w:val="001A6672"/>
    <w:rsid w:val="001A668C"/>
    <w:rsid w:val="001A6A25"/>
    <w:rsid w:val="001A6C9A"/>
    <w:rsid w:val="001A7B52"/>
    <w:rsid w:val="001A7BF3"/>
    <w:rsid w:val="001A7C85"/>
    <w:rsid w:val="001A7E74"/>
    <w:rsid w:val="001B070D"/>
    <w:rsid w:val="001B13EE"/>
    <w:rsid w:val="001B1A64"/>
    <w:rsid w:val="001B2AE5"/>
    <w:rsid w:val="001B3649"/>
    <w:rsid w:val="001B383B"/>
    <w:rsid w:val="001B3C14"/>
    <w:rsid w:val="001B4BB4"/>
    <w:rsid w:val="001B4D83"/>
    <w:rsid w:val="001B4DE0"/>
    <w:rsid w:val="001B5027"/>
    <w:rsid w:val="001B5269"/>
    <w:rsid w:val="001B547E"/>
    <w:rsid w:val="001B639E"/>
    <w:rsid w:val="001B691D"/>
    <w:rsid w:val="001B6BA0"/>
    <w:rsid w:val="001B74DA"/>
    <w:rsid w:val="001B75A9"/>
    <w:rsid w:val="001B7961"/>
    <w:rsid w:val="001C011F"/>
    <w:rsid w:val="001C0134"/>
    <w:rsid w:val="001C1F43"/>
    <w:rsid w:val="001C2D82"/>
    <w:rsid w:val="001C3256"/>
    <w:rsid w:val="001C3918"/>
    <w:rsid w:val="001C46A1"/>
    <w:rsid w:val="001C46E6"/>
    <w:rsid w:val="001C4C61"/>
    <w:rsid w:val="001C4CC0"/>
    <w:rsid w:val="001C5DE3"/>
    <w:rsid w:val="001C6BD8"/>
    <w:rsid w:val="001C71B2"/>
    <w:rsid w:val="001C76C1"/>
    <w:rsid w:val="001C78F9"/>
    <w:rsid w:val="001D0C36"/>
    <w:rsid w:val="001D0CD2"/>
    <w:rsid w:val="001D1312"/>
    <w:rsid w:val="001D17D6"/>
    <w:rsid w:val="001D1C0B"/>
    <w:rsid w:val="001D1D0C"/>
    <w:rsid w:val="001D1F9C"/>
    <w:rsid w:val="001D1FEE"/>
    <w:rsid w:val="001D2338"/>
    <w:rsid w:val="001D25DB"/>
    <w:rsid w:val="001D2B4D"/>
    <w:rsid w:val="001D2F62"/>
    <w:rsid w:val="001D3B95"/>
    <w:rsid w:val="001D3CDC"/>
    <w:rsid w:val="001D41AD"/>
    <w:rsid w:val="001D4B7E"/>
    <w:rsid w:val="001D6678"/>
    <w:rsid w:val="001D75F9"/>
    <w:rsid w:val="001E065E"/>
    <w:rsid w:val="001E09E6"/>
    <w:rsid w:val="001E126A"/>
    <w:rsid w:val="001E19CF"/>
    <w:rsid w:val="001E1A8A"/>
    <w:rsid w:val="001E1FF8"/>
    <w:rsid w:val="001E2194"/>
    <w:rsid w:val="001E2449"/>
    <w:rsid w:val="001E3C32"/>
    <w:rsid w:val="001E4473"/>
    <w:rsid w:val="001E453E"/>
    <w:rsid w:val="001E4AD8"/>
    <w:rsid w:val="001E4ADF"/>
    <w:rsid w:val="001E4ED5"/>
    <w:rsid w:val="001E530D"/>
    <w:rsid w:val="001E5888"/>
    <w:rsid w:val="001E59C3"/>
    <w:rsid w:val="001E5ED3"/>
    <w:rsid w:val="001E5F13"/>
    <w:rsid w:val="001E71DF"/>
    <w:rsid w:val="001E7260"/>
    <w:rsid w:val="001F02B8"/>
    <w:rsid w:val="001F0BB5"/>
    <w:rsid w:val="001F11EF"/>
    <w:rsid w:val="001F13ED"/>
    <w:rsid w:val="001F1951"/>
    <w:rsid w:val="001F1EC6"/>
    <w:rsid w:val="001F264F"/>
    <w:rsid w:val="001F2CF9"/>
    <w:rsid w:val="001F30EF"/>
    <w:rsid w:val="001F3625"/>
    <w:rsid w:val="001F3FB3"/>
    <w:rsid w:val="001F4259"/>
    <w:rsid w:val="001F4898"/>
    <w:rsid w:val="001F5019"/>
    <w:rsid w:val="001F50D7"/>
    <w:rsid w:val="001F74DF"/>
    <w:rsid w:val="001F7795"/>
    <w:rsid w:val="00200870"/>
    <w:rsid w:val="00202006"/>
    <w:rsid w:val="00202151"/>
    <w:rsid w:val="002021C2"/>
    <w:rsid w:val="002030EC"/>
    <w:rsid w:val="00203461"/>
    <w:rsid w:val="00203AF0"/>
    <w:rsid w:val="002042CF"/>
    <w:rsid w:val="00204B3A"/>
    <w:rsid w:val="00205969"/>
    <w:rsid w:val="00205E16"/>
    <w:rsid w:val="00206164"/>
    <w:rsid w:val="00206773"/>
    <w:rsid w:val="00207194"/>
    <w:rsid w:val="002073C1"/>
    <w:rsid w:val="00207D1E"/>
    <w:rsid w:val="002101E0"/>
    <w:rsid w:val="002103E3"/>
    <w:rsid w:val="00210C30"/>
    <w:rsid w:val="00210E43"/>
    <w:rsid w:val="00211698"/>
    <w:rsid w:val="0021183C"/>
    <w:rsid w:val="0021195F"/>
    <w:rsid w:val="00211A20"/>
    <w:rsid w:val="00211E49"/>
    <w:rsid w:val="00211EB6"/>
    <w:rsid w:val="00212413"/>
    <w:rsid w:val="002124E0"/>
    <w:rsid w:val="00212DC5"/>
    <w:rsid w:val="0021327A"/>
    <w:rsid w:val="002136BC"/>
    <w:rsid w:val="0021396C"/>
    <w:rsid w:val="00213D86"/>
    <w:rsid w:val="002144B8"/>
    <w:rsid w:val="002149AF"/>
    <w:rsid w:val="00214F4D"/>
    <w:rsid w:val="002153FC"/>
    <w:rsid w:val="00215C63"/>
    <w:rsid w:val="00216244"/>
    <w:rsid w:val="002166EA"/>
    <w:rsid w:val="002170A0"/>
    <w:rsid w:val="00217597"/>
    <w:rsid w:val="00217772"/>
    <w:rsid w:val="00217931"/>
    <w:rsid w:val="00217BF4"/>
    <w:rsid w:val="00217F30"/>
    <w:rsid w:val="002208EA"/>
    <w:rsid w:val="00220D22"/>
    <w:rsid w:val="00221167"/>
    <w:rsid w:val="00221506"/>
    <w:rsid w:val="00221B30"/>
    <w:rsid w:val="00222640"/>
    <w:rsid w:val="00222A7A"/>
    <w:rsid w:val="00222DEE"/>
    <w:rsid w:val="00223357"/>
    <w:rsid w:val="00223E0D"/>
    <w:rsid w:val="0022436C"/>
    <w:rsid w:val="00224A2C"/>
    <w:rsid w:val="00224E09"/>
    <w:rsid w:val="00224E2B"/>
    <w:rsid w:val="00225164"/>
    <w:rsid w:val="0022528F"/>
    <w:rsid w:val="00225D17"/>
    <w:rsid w:val="00225D7B"/>
    <w:rsid w:val="00225F67"/>
    <w:rsid w:val="002269B1"/>
    <w:rsid w:val="00226BF0"/>
    <w:rsid w:val="00226FD6"/>
    <w:rsid w:val="002270C6"/>
    <w:rsid w:val="002278AF"/>
    <w:rsid w:val="00227DA1"/>
    <w:rsid w:val="00230232"/>
    <w:rsid w:val="0023031F"/>
    <w:rsid w:val="00230375"/>
    <w:rsid w:val="002312F4"/>
    <w:rsid w:val="002317B9"/>
    <w:rsid w:val="00231B3C"/>
    <w:rsid w:val="00231FC7"/>
    <w:rsid w:val="0023255A"/>
    <w:rsid w:val="00232B2F"/>
    <w:rsid w:val="00232F68"/>
    <w:rsid w:val="0023325B"/>
    <w:rsid w:val="0023440D"/>
    <w:rsid w:val="00234B37"/>
    <w:rsid w:val="00234B8B"/>
    <w:rsid w:val="00235B2B"/>
    <w:rsid w:val="00235B77"/>
    <w:rsid w:val="0023628A"/>
    <w:rsid w:val="00236613"/>
    <w:rsid w:val="00236760"/>
    <w:rsid w:val="00236A8B"/>
    <w:rsid w:val="00236C20"/>
    <w:rsid w:val="00236F1F"/>
    <w:rsid w:val="00237A07"/>
    <w:rsid w:val="00240A6A"/>
    <w:rsid w:val="00240CE2"/>
    <w:rsid w:val="00240D03"/>
    <w:rsid w:val="00241517"/>
    <w:rsid w:val="00241929"/>
    <w:rsid w:val="00241E67"/>
    <w:rsid w:val="002422EE"/>
    <w:rsid w:val="00242553"/>
    <w:rsid w:val="002427D6"/>
    <w:rsid w:val="00242AEE"/>
    <w:rsid w:val="0024336B"/>
    <w:rsid w:val="00243A21"/>
    <w:rsid w:val="00243B9B"/>
    <w:rsid w:val="00243C6C"/>
    <w:rsid w:val="00243C7D"/>
    <w:rsid w:val="00244C44"/>
    <w:rsid w:val="00244CFE"/>
    <w:rsid w:val="00244DDE"/>
    <w:rsid w:val="002458BB"/>
    <w:rsid w:val="002458DA"/>
    <w:rsid w:val="00245C9B"/>
    <w:rsid w:val="00245CF8"/>
    <w:rsid w:val="00245F9F"/>
    <w:rsid w:val="00246081"/>
    <w:rsid w:val="00246913"/>
    <w:rsid w:val="00246AA2"/>
    <w:rsid w:val="00246AB8"/>
    <w:rsid w:val="00247832"/>
    <w:rsid w:val="00247DEE"/>
    <w:rsid w:val="00250B29"/>
    <w:rsid w:val="00251921"/>
    <w:rsid w:val="00251B4D"/>
    <w:rsid w:val="00252713"/>
    <w:rsid w:val="00252C17"/>
    <w:rsid w:val="0025303A"/>
    <w:rsid w:val="0025356C"/>
    <w:rsid w:val="00253F80"/>
    <w:rsid w:val="00254706"/>
    <w:rsid w:val="0025476E"/>
    <w:rsid w:val="002547CB"/>
    <w:rsid w:val="00255534"/>
    <w:rsid w:val="00256839"/>
    <w:rsid w:val="00256C14"/>
    <w:rsid w:val="00256CB5"/>
    <w:rsid w:val="0025735C"/>
    <w:rsid w:val="0025742D"/>
    <w:rsid w:val="00260035"/>
    <w:rsid w:val="002600E1"/>
    <w:rsid w:val="002602E8"/>
    <w:rsid w:val="00260331"/>
    <w:rsid w:val="00260C1E"/>
    <w:rsid w:val="002612FE"/>
    <w:rsid w:val="00261A8D"/>
    <w:rsid w:val="00261AED"/>
    <w:rsid w:val="0026222F"/>
    <w:rsid w:val="00262AB8"/>
    <w:rsid w:val="00262EF1"/>
    <w:rsid w:val="002634B5"/>
    <w:rsid w:val="002635BC"/>
    <w:rsid w:val="00263BC9"/>
    <w:rsid w:val="0026435C"/>
    <w:rsid w:val="00266B07"/>
    <w:rsid w:val="00266F6D"/>
    <w:rsid w:val="002678A0"/>
    <w:rsid w:val="00267C85"/>
    <w:rsid w:val="00270901"/>
    <w:rsid w:val="002709F9"/>
    <w:rsid w:val="00270CD2"/>
    <w:rsid w:val="0027114C"/>
    <w:rsid w:val="002711E8"/>
    <w:rsid w:val="0027223E"/>
    <w:rsid w:val="00272248"/>
    <w:rsid w:val="00272452"/>
    <w:rsid w:val="00272458"/>
    <w:rsid w:val="0027279F"/>
    <w:rsid w:val="00272F5D"/>
    <w:rsid w:val="002736FA"/>
    <w:rsid w:val="0027377F"/>
    <w:rsid w:val="00273C3A"/>
    <w:rsid w:val="0027497B"/>
    <w:rsid w:val="00274AA4"/>
    <w:rsid w:val="002750E6"/>
    <w:rsid w:val="00275220"/>
    <w:rsid w:val="00275497"/>
    <w:rsid w:val="00275636"/>
    <w:rsid w:val="00275803"/>
    <w:rsid w:val="002760EE"/>
    <w:rsid w:val="00276108"/>
    <w:rsid w:val="0027617D"/>
    <w:rsid w:val="002763A9"/>
    <w:rsid w:val="00276FDD"/>
    <w:rsid w:val="002776DB"/>
    <w:rsid w:val="00277A8C"/>
    <w:rsid w:val="00277E7D"/>
    <w:rsid w:val="00280251"/>
    <w:rsid w:val="00280569"/>
    <w:rsid w:val="00280F72"/>
    <w:rsid w:val="0028125E"/>
    <w:rsid w:val="002814FE"/>
    <w:rsid w:val="00282543"/>
    <w:rsid w:val="00283154"/>
    <w:rsid w:val="002831F2"/>
    <w:rsid w:val="00283C07"/>
    <w:rsid w:val="00283F4B"/>
    <w:rsid w:val="00284106"/>
    <w:rsid w:val="00284145"/>
    <w:rsid w:val="00284497"/>
    <w:rsid w:val="002847CD"/>
    <w:rsid w:val="002848E2"/>
    <w:rsid w:val="00284A81"/>
    <w:rsid w:val="00284EBC"/>
    <w:rsid w:val="00285488"/>
    <w:rsid w:val="00285510"/>
    <w:rsid w:val="00285D5C"/>
    <w:rsid w:val="00285EF8"/>
    <w:rsid w:val="00286612"/>
    <w:rsid w:val="00286C86"/>
    <w:rsid w:val="00286C93"/>
    <w:rsid w:val="00286E9E"/>
    <w:rsid w:val="00286FE0"/>
    <w:rsid w:val="00291165"/>
    <w:rsid w:val="002912A3"/>
    <w:rsid w:val="00291395"/>
    <w:rsid w:val="002913A2"/>
    <w:rsid w:val="002914AA"/>
    <w:rsid w:val="002923D6"/>
    <w:rsid w:val="0029284F"/>
    <w:rsid w:val="002932A6"/>
    <w:rsid w:val="002937B8"/>
    <w:rsid w:val="002937EA"/>
    <w:rsid w:val="00294BEA"/>
    <w:rsid w:val="00294C4F"/>
    <w:rsid w:val="00295782"/>
    <w:rsid w:val="002968DA"/>
    <w:rsid w:val="00296976"/>
    <w:rsid w:val="00296D6D"/>
    <w:rsid w:val="00296F3A"/>
    <w:rsid w:val="00297CFE"/>
    <w:rsid w:val="00297D5F"/>
    <w:rsid w:val="002A004C"/>
    <w:rsid w:val="002A02CB"/>
    <w:rsid w:val="002A0354"/>
    <w:rsid w:val="002A05F0"/>
    <w:rsid w:val="002A0619"/>
    <w:rsid w:val="002A087B"/>
    <w:rsid w:val="002A1126"/>
    <w:rsid w:val="002A1B9E"/>
    <w:rsid w:val="002A1BCC"/>
    <w:rsid w:val="002A1FD0"/>
    <w:rsid w:val="002A2D78"/>
    <w:rsid w:val="002A352A"/>
    <w:rsid w:val="002A35C4"/>
    <w:rsid w:val="002A3EA6"/>
    <w:rsid w:val="002A4800"/>
    <w:rsid w:val="002A525B"/>
    <w:rsid w:val="002A5B38"/>
    <w:rsid w:val="002A5D87"/>
    <w:rsid w:val="002A627E"/>
    <w:rsid w:val="002A70E1"/>
    <w:rsid w:val="002A7CC4"/>
    <w:rsid w:val="002B0A8F"/>
    <w:rsid w:val="002B132E"/>
    <w:rsid w:val="002B1560"/>
    <w:rsid w:val="002B1D9B"/>
    <w:rsid w:val="002B21CE"/>
    <w:rsid w:val="002B274D"/>
    <w:rsid w:val="002B2813"/>
    <w:rsid w:val="002B3377"/>
    <w:rsid w:val="002B3667"/>
    <w:rsid w:val="002B4D11"/>
    <w:rsid w:val="002B5006"/>
    <w:rsid w:val="002B577D"/>
    <w:rsid w:val="002B60E3"/>
    <w:rsid w:val="002B6C25"/>
    <w:rsid w:val="002B6F33"/>
    <w:rsid w:val="002B7215"/>
    <w:rsid w:val="002B7773"/>
    <w:rsid w:val="002B7A15"/>
    <w:rsid w:val="002C06B7"/>
    <w:rsid w:val="002C139E"/>
    <w:rsid w:val="002C1454"/>
    <w:rsid w:val="002C1600"/>
    <w:rsid w:val="002C180A"/>
    <w:rsid w:val="002C1842"/>
    <w:rsid w:val="002C2353"/>
    <w:rsid w:val="002C31BD"/>
    <w:rsid w:val="002C33AE"/>
    <w:rsid w:val="002C37F5"/>
    <w:rsid w:val="002C39FE"/>
    <w:rsid w:val="002C4EA6"/>
    <w:rsid w:val="002C5280"/>
    <w:rsid w:val="002C55A6"/>
    <w:rsid w:val="002C5D11"/>
    <w:rsid w:val="002C6E3E"/>
    <w:rsid w:val="002C70A1"/>
    <w:rsid w:val="002D0C48"/>
    <w:rsid w:val="002D0D8C"/>
    <w:rsid w:val="002D11D2"/>
    <w:rsid w:val="002D1214"/>
    <w:rsid w:val="002D15EB"/>
    <w:rsid w:val="002D2847"/>
    <w:rsid w:val="002D2B0D"/>
    <w:rsid w:val="002D2B82"/>
    <w:rsid w:val="002D2E07"/>
    <w:rsid w:val="002D2F36"/>
    <w:rsid w:val="002D365F"/>
    <w:rsid w:val="002D36B6"/>
    <w:rsid w:val="002D3890"/>
    <w:rsid w:val="002D3A09"/>
    <w:rsid w:val="002D3CF0"/>
    <w:rsid w:val="002D42E6"/>
    <w:rsid w:val="002D45F7"/>
    <w:rsid w:val="002D4A9A"/>
    <w:rsid w:val="002D4E11"/>
    <w:rsid w:val="002D4F24"/>
    <w:rsid w:val="002D50CB"/>
    <w:rsid w:val="002D5AB2"/>
    <w:rsid w:val="002D609F"/>
    <w:rsid w:val="002D65EF"/>
    <w:rsid w:val="002D679F"/>
    <w:rsid w:val="002D694A"/>
    <w:rsid w:val="002D78A9"/>
    <w:rsid w:val="002D79CB"/>
    <w:rsid w:val="002D7C18"/>
    <w:rsid w:val="002E0E1B"/>
    <w:rsid w:val="002E1D1D"/>
    <w:rsid w:val="002E1EB8"/>
    <w:rsid w:val="002E22C5"/>
    <w:rsid w:val="002E2714"/>
    <w:rsid w:val="002E3686"/>
    <w:rsid w:val="002E3785"/>
    <w:rsid w:val="002E3A21"/>
    <w:rsid w:val="002E4153"/>
    <w:rsid w:val="002E4857"/>
    <w:rsid w:val="002E5239"/>
    <w:rsid w:val="002E5E7D"/>
    <w:rsid w:val="002E62F0"/>
    <w:rsid w:val="002E6CE6"/>
    <w:rsid w:val="002E6DEE"/>
    <w:rsid w:val="002E725C"/>
    <w:rsid w:val="002E7FEB"/>
    <w:rsid w:val="002F03C8"/>
    <w:rsid w:val="002F11B9"/>
    <w:rsid w:val="002F143E"/>
    <w:rsid w:val="002F144D"/>
    <w:rsid w:val="002F18A9"/>
    <w:rsid w:val="002F1BB0"/>
    <w:rsid w:val="002F1CC6"/>
    <w:rsid w:val="002F1CFF"/>
    <w:rsid w:val="002F1E06"/>
    <w:rsid w:val="002F3061"/>
    <w:rsid w:val="002F4604"/>
    <w:rsid w:val="002F4830"/>
    <w:rsid w:val="002F5C07"/>
    <w:rsid w:val="002F72DA"/>
    <w:rsid w:val="002F731F"/>
    <w:rsid w:val="00300501"/>
    <w:rsid w:val="00300CA3"/>
    <w:rsid w:val="00300DAC"/>
    <w:rsid w:val="00300E13"/>
    <w:rsid w:val="003018B0"/>
    <w:rsid w:val="00301EE5"/>
    <w:rsid w:val="0030235D"/>
    <w:rsid w:val="0030264B"/>
    <w:rsid w:val="00302857"/>
    <w:rsid w:val="00302A21"/>
    <w:rsid w:val="003035D8"/>
    <w:rsid w:val="00303B0C"/>
    <w:rsid w:val="003044E3"/>
    <w:rsid w:val="003048D7"/>
    <w:rsid w:val="00304E42"/>
    <w:rsid w:val="00305555"/>
    <w:rsid w:val="00306134"/>
    <w:rsid w:val="003061B5"/>
    <w:rsid w:val="00306AE0"/>
    <w:rsid w:val="003071F6"/>
    <w:rsid w:val="0030771E"/>
    <w:rsid w:val="00307A00"/>
    <w:rsid w:val="00310E98"/>
    <w:rsid w:val="0031128C"/>
    <w:rsid w:val="00311594"/>
    <w:rsid w:val="00311AC8"/>
    <w:rsid w:val="00311E03"/>
    <w:rsid w:val="00312609"/>
    <w:rsid w:val="00312957"/>
    <w:rsid w:val="00312CEC"/>
    <w:rsid w:val="00313183"/>
    <w:rsid w:val="00313A5B"/>
    <w:rsid w:val="00313CB0"/>
    <w:rsid w:val="00313F96"/>
    <w:rsid w:val="00313FD2"/>
    <w:rsid w:val="003143AB"/>
    <w:rsid w:val="0031468F"/>
    <w:rsid w:val="0031511D"/>
    <w:rsid w:val="003151C8"/>
    <w:rsid w:val="00315E63"/>
    <w:rsid w:val="0031771F"/>
    <w:rsid w:val="003179C3"/>
    <w:rsid w:val="00320DAA"/>
    <w:rsid w:val="00320DCD"/>
    <w:rsid w:val="003213B9"/>
    <w:rsid w:val="003216B6"/>
    <w:rsid w:val="0032185B"/>
    <w:rsid w:val="00321FAD"/>
    <w:rsid w:val="00322252"/>
    <w:rsid w:val="0032273D"/>
    <w:rsid w:val="00322AAE"/>
    <w:rsid w:val="00322F56"/>
    <w:rsid w:val="00323306"/>
    <w:rsid w:val="003235BC"/>
    <w:rsid w:val="00323A71"/>
    <w:rsid w:val="00324C9B"/>
    <w:rsid w:val="00324E60"/>
    <w:rsid w:val="003255AA"/>
    <w:rsid w:val="00325789"/>
    <w:rsid w:val="003258C4"/>
    <w:rsid w:val="00325BE7"/>
    <w:rsid w:val="00325C2B"/>
    <w:rsid w:val="003269F3"/>
    <w:rsid w:val="00326ABA"/>
    <w:rsid w:val="00326BD1"/>
    <w:rsid w:val="00327DEB"/>
    <w:rsid w:val="003302A3"/>
    <w:rsid w:val="003302DF"/>
    <w:rsid w:val="00330AFE"/>
    <w:rsid w:val="003315AB"/>
    <w:rsid w:val="00331C86"/>
    <w:rsid w:val="00332130"/>
    <w:rsid w:val="003326E5"/>
    <w:rsid w:val="0033293E"/>
    <w:rsid w:val="00332CA2"/>
    <w:rsid w:val="00332F30"/>
    <w:rsid w:val="00333E12"/>
    <w:rsid w:val="003344D2"/>
    <w:rsid w:val="003344E7"/>
    <w:rsid w:val="00335235"/>
    <w:rsid w:val="00335B31"/>
    <w:rsid w:val="00335C2D"/>
    <w:rsid w:val="00337079"/>
    <w:rsid w:val="00340887"/>
    <w:rsid w:val="00340968"/>
    <w:rsid w:val="00340ECA"/>
    <w:rsid w:val="0034111C"/>
    <w:rsid w:val="00341B23"/>
    <w:rsid w:val="00341C27"/>
    <w:rsid w:val="003425A1"/>
    <w:rsid w:val="00342638"/>
    <w:rsid w:val="0034289A"/>
    <w:rsid w:val="00342C2C"/>
    <w:rsid w:val="00342DD3"/>
    <w:rsid w:val="00342F5C"/>
    <w:rsid w:val="0034388A"/>
    <w:rsid w:val="0034409A"/>
    <w:rsid w:val="00344127"/>
    <w:rsid w:val="003449E4"/>
    <w:rsid w:val="00345063"/>
    <w:rsid w:val="00345A6B"/>
    <w:rsid w:val="00346333"/>
    <w:rsid w:val="0034637B"/>
    <w:rsid w:val="00346A79"/>
    <w:rsid w:val="00346B8E"/>
    <w:rsid w:val="00346BA2"/>
    <w:rsid w:val="00346DFD"/>
    <w:rsid w:val="00347245"/>
    <w:rsid w:val="003472CC"/>
    <w:rsid w:val="003474B8"/>
    <w:rsid w:val="00347B5A"/>
    <w:rsid w:val="00347B6F"/>
    <w:rsid w:val="00347F95"/>
    <w:rsid w:val="003501AE"/>
    <w:rsid w:val="00351369"/>
    <w:rsid w:val="003514D1"/>
    <w:rsid w:val="00351B52"/>
    <w:rsid w:val="00351E40"/>
    <w:rsid w:val="00352D21"/>
    <w:rsid w:val="00353115"/>
    <w:rsid w:val="003532D4"/>
    <w:rsid w:val="00353611"/>
    <w:rsid w:val="003536FE"/>
    <w:rsid w:val="00353A08"/>
    <w:rsid w:val="0035489E"/>
    <w:rsid w:val="0035592D"/>
    <w:rsid w:val="00356CE6"/>
    <w:rsid w:val="00357918"/>
    <w:rsid w:val="00357B29"/>
    <w:rsid w:val="00357B9C"/>
    <w:rsid w:val="00360E66"/>
    <w:rsid w:val="00361310"/>
    <w:rsid w:val="00361335"/>
    <w:rsid w:val="0036140A"/>
    <w:rsid w:val="00362676"/>
    <w:rsid w:val="00363672"/>
    <w:rsid w:val="00363D73"/>
    <w:rsid w:val="003642A6"/>
    <w:rsid w:val="00364BBC"/>
    <w:rsid w:val="00364BDE"/>
    <w:rsid w:val="00364D63"/>
    <w:rsid w:val="003660D7"/>
    <w:rsid w:val="0036620B"/>
    <w:rsid w:val="003666FD"/>
    <w:rsid w:val="00366751"/>
    <w:rsid w:val="00366A4A"/>
    <w:rsid w:val="003705AC"/>
    <w:rsid w:val="00370872"/>
    <w:rsid w:val="003709DA"/>
    <w:rsid w:val="00370EC4"/>
    <w:rsid w:val="003710E1"/>
    <w:rsid w:val="003711E9"/>
    <w:rsid w:val="003716D5"/>
    <w:rsid w:val="00371787"/>
    <w:rsid w:val="00372043"/>
    <w:rsid w:val="00372093"/>
    <w:rsid w:val="00372702"/>
    <w:rsid w:val="003727BE"/>
    <w:rsid w:val="0037289B"/>
    <w:rsid w:val="00372BD8"/>
    <w:rsid w:val="00372D6F"/>
    <w:rsid w:val="00373AC5"/>
    <w:rsid w:val="003742F3"/>
    <w:rsid w:val="00374C5A"/>
    <w:rsid w:val="00374CAF"/>
    <w:rsid w:val="0037554D"/>
    <w:rsid w:val="0037594A"/>
    <w:rsid w:val="00375E59"/>
    <w:rsid w:val="00376050"/>
    <w:rsid w:val="003760DC"/>
    <w:rsid w:val="003763EE"/>
    <w:rsid w:val="00376643"/>
    <w:rsid w:val="00376AB4"/>
    <w:rsid w:val="00377017"/>
    <w:rsid w:val="0037751C"/>
    <w:rsid w:val="00377D2D"/>
    <w:rsid w:val="00377EF2"/>
    <w:rsid w:val="00377F01"/>
    <w:rsid w:val="00377F05"/>
    <w:rsid w:val="00377FAA"/>
    <w:rsid w:val="0038007A"/>
    <w:rsid w:val="00380266"/>
    <w:rsid w:val="00380306"/>
    <w:rsid w:val="00380E9D"/>
    <w:rsid w:val="003810C0"/>
    <w:rsid w:val="0038118F"/>
    <w:rsid w:val="00381708"/>
    <w:rsid w:val="0038208E"/>
    <w:rsid w:val="003832EE"/>
    <w:rsid w:val="00383F09"/>
    <w:rsid w:val="003840EA"/>
    <w:rsid w:val="00385D43"/>
    <w:rsid w:val="003860C3"/>
    <w:rsid w:val="00386264"/>
    <w:rsid w:val="00386EE6"/>
    <w:rsid w:val="00387666"/>
    <w:rsid w:val="00387683"/>
    <w:rsid w:val="0038795B"/>
    <w:rsid w:val="00387BA9"/>
    <w:rsid w:val="003900F3"/>
    <w:rsid w:val="00390610"/>
    <w:rsid w:val="00390809"/>
    <w:rsid w:val="00390E7E"/>
    <w:rsid w:val="00390EE0"/>
    <w:rsid w:val="00390FA1"/>
    <w:rsid w:val="0039158C"/>
    <w:rsid w:val="003915B6"/>
    <w:rsid w:val="00391BA6"/>
    <w:rsid w:val="00391C76"/>
    <w:rsid w:val="00391D14"/>
    <w:rsid w:val="003926C2"/>
    <w:rsid w:val="00392776"/>
    <w:rsid w:val="00392CB1"/>
    <w:rsid w:val="003934BC"/>
    <w:rsid w:val="003935EC"/>
    <w:rsid w:val="003937E5"/>
    <w:rsid w:val="003938BD"/>
    <w:rsid w:val="00393A1E"/>
    <w:rsid w:val="0039496A"/>
    <w:rsid w:val="0039585B"/>
    <w:rsid w:val="00395DEA"/>
    <w:rsid w:val="00395FD5"/>
    <w:rsid w:val="003970F8"/>
    <w:rsid w:val="003A00F4"/>
    <w:rsid w:val="003A0B75"/>
    <w:rsid w:val="003A10DF"/>
    <w:rsid w:val="003A21AF"/>
    <w:rsid w:val="003A2243"/>
    <w:rsid w:val="003A29B4"/>
    <w:rsid w:val="003A358F"/>
    <w:rsid w:val="003A3860"/>
    <w:rsid w:val="003A43B2"/>
    <w:rsid w:val="003A4D7B"/>
    <w:rsid w:val="003A597F"/>
    <w:rsid w:val="003A5F81"/>
    <w:rsid w:val="003A6088"/>
    <w:rsid w:val="003A6DA3"/>
    <w:rsid w:val="003A6E9B"/>
    <w:rsid w:val="003A7966"/>
    <w:rsid w:val="003A79F8"/>
    <w:rsid w:val="003A7E08"/>
    <w:rsid w:val="003B030B"/>
    <w:rsid w:val="003B0BF7"/>
    <w:rsid w:val="003B10E6"/>
    <w:rsid w:val="003B1105"/>
    <w:rsid w:val="003B1161"/>
    <w:rsid w:val="003B126F"/>
    <w:rsid w:val="003B1388"/>
    <w:rsid w:val="003B1448"/>
    <w:rsid w:val="003B1F57"/>
    <w:rsid w:val="003B22B4"/>
    <w:rsid w:val="003B269E"/>
    <w:rsid w:val="003B2A52"/>
    <w:rsid w:val="003B2FFE"/>
    <w:rsid w:val="003B326E"/>
    <w:rsid w:val="003B3304"/>
    <w:rsid w:val="003B3436"/>
    <w:rsid w:val="003B36AA"/>
    <w:rsid w:val="003B425C"/>
    <w:rsid w:val="003B493C"/>
    <w:rsid w:val="003B4D48"/>
    <w:rsid w:val="003B5D2A"/>
    <w:rsid w:val="003B6482"/>
    <w:rsid w:val="003B6F7B"/>
    <w:rsid w:val="003B7239"/>
    <w:rsid w:val="003B73BB"/>
    <w:rsid w:val="003B7983"/>
    <w:rsid w:val="003B79B6"/>
    <w:rsid w:val="003B7C8B"/>
    <w:rsid w:val="003C05A5"/>
    <w:rsid w:val="003C07A5"/>
    <w:rsid w:val="003C0834"/>
    <w:rsid w:val="003C0D28"/>
    <w:rsid w:val="003C1A56"/>
    <w:rsid w:val="003C1F29"/>
    <w:rsid w:val="003C2343"/>
    <w:rsid w:val="003C2C35"/>
    <w:rsid w:val="003C2E28"/>
    <w:rsid w:val="003C3202"/>
    <w:rsid w:val="003C34F0"/>
    <w:rsid w:val="003C3C92"/>
    <w:rsid w:val="003C42C7"/>
    <w:rsid w:val="003C44DF"/>
    <w:rsid w:val="003C4FFA"/>
    <w:rsid w:val="003C5189"/>
    <w:rsid w:val="003C7262"/>
    <w:rsid w:val="003C7570"/>
    <w:rsid w:val="003C7A07"/>
    <w:rsid w:val="003C7A5D"/>
    <w:rsid w:val="003C7E86"/>
    <w:rsid w:val="003D005E"/>
    <w:rsid w:val="003D04E2"/>
    <w:rsid w:val="003D0CCD"/>
    <w:rsid w:val="003D1076"/>
    <w:rsid w:val="003D151C"/>
    <w:rsid w:val="003D198A"/>
    <w:rsid w:val="003D1D26"/>
    <w:rsid w:val="003D28B1"/>
    <w:rsid w:val="003D3052"/>
    <w:rsid w:val="003D36A0"/>
    <w:rsid w:val="003D38C8"/>
    <w:rsid w:val="003D3A2E"/>
    <w:rsid w:val="003D402B"/>
    <w:rsid w:val="003D48B9"/>
    <w:rsid w:val="003D5225"/>
    <w:rsid w:val="003D54F4"/>
    <w:rsid w:val="003D565F"/>
    <w:rsid w:val="003D56E7"/>
    <w:rsid w:val="003D756D"/>
    <w:rsid w:val="003D767C"/>
    <w:rsid w:val="003E0199"/>
    <w:rsid w:val="003E064A"/>
    <w:rsid w:val="003E1325"/>
    <w:rsid w:val="003E275E"/>
    <w:rsid w:val="003E3F38"/>
    <w:rsid w:val="003E516E"/>
    <w:rsid w:val="003E52DA"/>
    <w:rsid w:val="003E5B29"/>
    <w:rsid w:val="003E5C2C"/>
    <w:rsid w:val="003E5E46"/>
    <w:rsid w:val="003E61C3"/>
    <w:rsid w:val="003E68B5"/>
    <w:rsid w:val="003E6C86"/>
    <w:rsid w:val="003E6D55"/>
    <w:rsid w:val="003E6DD4"/>
    <w:rsid w:val="003E6F97"/>
    <w:rsid w:val="003E74AC"/>
    <w:rsid w:val="003E7B59"/>
    <w:rsid w:val="003F04D3"/>
    <w:rsid w:val="003F0A5A"/>
    <w:rsid w:val="003F1329"/>
    <w:rsid w:val="003F1A7F"/>
    <w:rsid w:val="003F2EE7"/>
    <w:rsid w:val="003F3084"/>
    <w:rsid w:val="003F3B26"/>
    <w:rsid w:val="003F4AFB"/>
    <w:rsid w:val="003F52DC"/>
    <w:rsid w:val="003F54E1"/>
    <w:rsid w:val="003F5B98"/>
    <w:rsid w:val="003F5D59"/>
    <w:rsid w:val="003F5DBC"/>
    <w:rsid w:val="003F62AA"/>
    <w:rsid w:val="003F6410"/>
    <w:rsid w:val="003F702F"/>
    <w:rsid w:val="003F72B5"/>
    <w:rsid w:val="003F75B6"/>
    <w:rsid w:val="0040053A"/>
    <w:rsid w:val="00400C1D"/>
    <w:rsid w:val="00400D0A"/>
    <w:rsid w:val="00401B6D"/>
    <w:rsid w:val="00401E2C"/>
    <w:rsid w:val="00402187"/>
    <w:rsid w:val="00402838"/>
    <w:rsid w:val="00403375"/>
    <w:rsid w:val="00403435"/>
    <w:rsid w:val="0040343F"/>
    <w:rsid w:val="00403EB1"/>
    <w:rsid w:val="004042DC"/>
    <w:rsid w:val="00404800"/>
    <w:rsid w:val="00404D8C"/>
    <w:rsid w:val="00405A85"/>
    <w:rsid w:val="00406595"/>
    <w:rsid w:val="0040697D"/>
    <w:rsid w:val="00406ED2"/>
    <w:rsid w:val="00410094"/>
    <w:rsid w:val="0041156A"/>
    <w:rsid w:val="00411843"/>
    <w:rsid w:val="00412590"/>
    <w:rsid w:val="004128A5"/>
    <w:rsid w:val="00412BE7"/>
    <w:rsid w:val="00412F13"/>
    <w:rsid w:val="0041303F"/>
    <w:rsid w:val="00413113"/>
    <w:rsid w:val="0041313A"/>
    <w:rsid w:val="004132D7"/>
    <w:rsid w:val="00413C44"/>
    <w:rsid w:val="00413F78"/>
    <w:rsid w:val="00414292"/>
    <w:rsid w:val="00414939"/>
    <w:rsid w:val="004149DC"/>
    <w:rsid w:val="00414A15"/>
    <w:rsid w:val="00414BFF"/>
    <w:rsid w:val="00414C12"/>
    <w:rsid w:val="00415039"/>
    <w:rsid w:val="004152AA"/>
    <w:rsid w:val="00415EA2"/>
    <w:rsid w:val="00416877"/>
    <w:rsid w:val="004168E9"/>
    <w:rsid w:val="00416C24"/>
    <w:rsid w:val="004176FB"/>
    <w:rsid w:val="004176FF"/>
    <w:rsid w:val="00420B61"/>
    <w:rsid w:val="00421159"/>
    <w:rsid w:val="0042138F"/>
    <w:rsid w:val="00421608"/>
    <w:rsid w:val="00421859"/>
    <w:rsid w:val="00422907"/>
    <w:rsid w:val="00422BBE"/>
    <w:rsid w:val="0042306D"/>
    <w:rsid w:val="00423171"/>
    <w:rsid w:val="0042318D"/>
    <w:rsid w:val="004234F9"/>
    <w:rsid w:val="004246C1"/>
    <w:rsid w:val="00424FA7"/>
    <w:rsid w:val="004255B8"/>
    <w:rsid w:val="00425724"/>
    <w:rsid w:val="004257BB"/>
    <w:rsid w:val="00426016"/>
    <w:rsid w:val="0042605A"/>
    <w:rsid w:val="00426580"/>
    <w:rsid w:val="00426DA6"/>
    <w:rsid w:val="0042732D"/>
    <w:rsid w:val="00427676"/>
    <w:rsid w:val="004276F1"/>
    <w:rsid w:val="00427BEF"/>
    <w:rsid w:val="00430158"/>
    <w:rsid w:val="00430445"/>
    <w:rsid w:val="00430D56"/>
    <w:rsid w:val="0043202F"/>
    <w:rsid w:val="00432110"/>
    <w:rsid w:val="00432415"/>
    <w:rsid w:val="00432A2F"/>
    <w:rsid w:val="00432BA2"/>
    <w:rsid w:val="00432F3D"/>
    <w:rsid w:val="00433115"/>
    <w:rsid w:val="00433506"/>
    <w:rsid w:val="0043350F"/>
    <w:rsid w:val="00433730"/>
    <w:rsid w:val="0043400A"/>
    <w:rsid w:val="00435652"/>
    <w:rsid w:val="0043628A"/>
    <w:rsid w:val="00436E43"/>
    <w:rsid w:val="00436F01"/>
    <w:rsid w:val="00437258"/>
    <w:rsid w:val="0043751F"/>
    <w:rsid w:val="00437A61"/>
    <w:rsid w:val="00440860"/>
    <w:rsid w:val="00441877"/>
    <w:rsid w:val="00441FD0"/>
    <w:rsid w:val="004426C0"/>
    <w:rsid w:val="0044287D"/>
    <w:rsid w:val="00443548"/>
    <w:rsid w:val="00443C1A"/>
    <w:rsid w:val="00443D32"/>
    <w:rsid w:val="00443FF9"/>
    <w:rsid w:val="0044416F"/>
    <w:rsid w:val="00444277"/>
    <w:rsid w:val="00444B1D"/>
    <w:rsid w:val="0044514A"/>
    <w:rsid w:val="00445FF7"/>
    <w:rsid w:val="004465A4"/>
    <w:rsid w:val="00447263"/>
    <w:rsid w:val="004478B9"/>
    <w:rsid w:val="00450C71"/>
    <w:rsid w:val="0045159A"/>
    <w:rsid w:val="0045195D"/>
    <w:rsid w:val="004521DE"/>
    <w:rsid w:val="00452320"/>
    <w:rsid w:val="00452B9B"/>
    <w:rsid w:val="004532B9"/>
    <w:rsid w:val="00453341"/>
    <w:rsid w:val="004534C5"/>
    <w:rsid w:val="00454106"/>
    <w:rsid w:val="0045664F"/>
    <w:rsid w:val="00456733"/>
    <w:rsid w:val="004567B7"/>
    <w:rsid w:val="00456D13"/>
    <w:rsid w:val="00457671"/>
    <w:rsid w:val="00457A67"/>
    <w:rsid w:val="0046048D"/>
    <w:rsid w:val="00460FCA"/>
    <w:rsid w:val="00461008"/>
    <w:rsid w:val="00461210"/>
    <w:rsid w:val="00461774"/>
    <w:rsid w:val="00461AC8"/>
    <w:rsid w:val="00461E37"/>
    <w:rsid w:val="004632B6"/>
    <w:rsid w:val="00463A68"/>
    <w:rsid w:val="00463B13"/>
    <w:rsid w:val="00463D93"/>
    <w:rsid w:val="00464726"/>
    <w:rsid w:val="00465364"/>
    <w:rsid w:val="00466292"/>
    <w:rsid w:val="00466649"/>
    <w:rsid w:val="00467311"/>
    <w:rsid w:val="004679E0"/>
    <w:rsid w:val="00467E1A"/>
    <w:rsid w:val="00467FA5"/>
    <w:rsid w:val="004701AA"/>
    <w:rsid w:val="004705EF"/>
    <w:rsid w:val="00471E37"/>
    <w:rsid w:val="004721BC"/>
    <w:rsid w:val="00472897"/>
    <w:rsid w:val="004733DD"/>
    <w:rsid w:val="00473D37"/>
    <w:rsid w:val="0047458B"/>
    <w:rsid w:val="004748E8"/>
    <w:rsid w:val="00474E0C"/>
    <w:rsid w:val="00475614"/>
    <w:rsid w:val="004759AB"/>
    <w:rsid w:val="00475C63"/>
    <w:rsid w:val="004762AB"/>
    <w:rsid w:val="004768B6"/>
    <w:rsid w:val="00476CDB"/>
    <w:rsid w:val="0047719A"/>
    <w:rsid w:val="00477593"/>
    <w:rsid w:val="004778B5"/>
    <w:rsid w:val="004778D2"/>
    <w:rsid w:val="0048096E"/>
    <w:rsid w:val="00481046"/>
    <w:rsid w:val="0048154C"/>
    <w:rsid w:val="00481645"/>
    <w:rsid w:val="0048184E"/>
    <w:rsid w:val="004818B3"/>
    <w:rsid w:val="004823FD"/>
    <w:rsid w:val="00483261"/>
    <w:rsid w:val="004832C7"/>
    <w:rsid w:val="0048348A"/>
    <w:rsid w:val="00483897"/>
    <w:rsid w:val="0048411E"/>
    <w:rsid w:val="004846DF"/>
    <w:rsid w:val="00484E71"/>
    <w:rsid w:val="00485CE3"/>
    <w:rsid w:val="00485EB5"/>
    <w:rsid w:val="00485FDC"/>
    <w:rsid w:val="00486368"/>
    <w:rsid w:val="004865FB"/>
    <w:rsid w:val="00486D96"/>
    <w:rsid w:val="00487359"/>
    <w:rsid w:val="0048769F"/>
    <w:rsid w:val="00487EF1"/>
    <w:rsid w:val="00490831"/>
    <w:rsid w:val="004910C6"/>
    <w:rsid w:val="004912C4"/>
    <w:rsid w:val="00491DF0"/>
    <w:rsid w:val="00492033"/>
    <w:rsid w:val="004922DF"/>
    <w:rsid w:val="00492CFF"/>
    <w:rsid w:val="004930DD"/>
    <w:rsid w:val="00493239"/>
    <w:rsid w:val="00493334"/>
    <w:rsid w:val="004937D2"/>
    <w:rsid w:val="00493C49"/>
    <w:rsid w:val="00493F9C"/>
    <w:rsid w:val="00494058"/>
    <w:rsid w:val="00494695"/>
    <w:rsid w:val="004956D5"/>
    <w:rsid w:val="00496232"/>
    <w:rsid w:val="00496B42"/>
    <w:rsid w:val="00496B93"/>
    <w:rsid w:val="00496CCE"/>
    <w:rsid w:val="00496D59"/>
    <w:rsid w:val="00497C1D"/>
    <w:rsid w:val="004A1661"/>
    <w:rsid w:val="004A25B6"/>
    <w:rsid w:val="004A2685"/>
    <w:rsid w:val="004A26EF"/>
    <w:rsid w:val="004A284B"/>
    <w:rsid w:val="004A32EB"/>
    <w:rsid w:val="004A33B3"/>
    <w:rsid w:val="004A4185"/>
    <w:rsid w:val="004A4424"/>
    <w:rsid w:val="004A4592"/>
    <w:rsid w:val="004A4BC3"/>
    <w:rsid w:val="004A4D1B"/>
    <w:rsid w:val="004A58F3"/>
    <w:rsid w:val="004A61AC"/>
    <w:rsid w:val="004A67FF"/>
    <w:rsid w:val="004A6834"/>
    <w:rsid w:val="004A6EF7"/>
    <w:rsid w:val="004A7745"/>
    <w:rsid w:val="004A7854"/>
    <w:rsid w:val="004B1085"/>
    <w:rsid w:val="004B1D34"/>
    <w:rsid w:val="004B2CE0"/>
    <w:rsid w:val="004B376E"/>
    <w:rsid w:val="004B4217"/>
    <w:rsid w:val="004B479E"/>
    <w:rsid w:val="004B47C7"/>
    <w:rsid w:val="004B48F2"/>
    <w:rsid w:val="004B4DA7"/>
    <w:rsid w:val="004B5191"/>
    <w:rsid w:val="004B51EE"/>
    <w:rsid w:val="004B529D"/>
    <w:rsid w:val="004B6209"/>
    <w:rsid w:val="004B63F0"/>
    <w:rsid w:val="004B695B"/>
    <w:rsid w:val="004B7061"/>
    <w:rsid w:val="004B725C"/>
    <w:rsid w:val="004B74FF"/>
    <w:rsid w:val="004B7AC4"/>
    <w:rsid w:val="004B7DFD"/>
    <w:rsid w:val="004C011D"/>
    <w:rsid w:val="004C133A"/>
    <w:rsid w:val="004C1394"/>
    <w:rsid w:val="004C20B0"/>
    <w:rsid w:val="004C2FE8"/>
    <w:rsid w:val="004C3A83"/>
    <w:rsid w:val="004C420F"/>
    <w:rsid w:val="004C4B8F"/>
    <w:rsid w:val="004C4F58"/>
    <w:rsid w:val="004C527C"/>
    <w:rsid w:val="004C529A"/>
    <w:rsid w:val="004C5E0E"/>
    <w:rsid w:val="004C7072"/>
    <w:rsid w:val="004C72A7"/>
    <w:rsid w:val="004C795A"/>
    <w:rsid w:val="004C7BFC"/>
    <w:rsid w:val="004C7C90"/>
    <w:rsid w:val="004D006C"/>
    <w:rsid w:val="004D09C7"/>
    <w:rsid w:val="004D0A0D"/>
    <w:rsid w:val="004D183A"/>
    <w:rsid w:val="004D1953"/>
    <w:rsid w:val="004D2744"/>
    <w:rsid w:val="004D28E9"/>
    <w:rsid w:val="004D2D21"/>
    <w:rsid w:val="004D2EAC"/>
    <w:rsid w:val="004D3DCF"/>
    <w:rsid w:val="004D464A"/>
    <w:rsid w:val="004D4793"/>
    <w:rsid w:val="004D52C0"/>
    <w:rsid w:val="004D59E3"/>
    <w:rsid w:val="004D607C"/>
    <w:rsid w:val="004D61FE"/>
    <w:rsid w:val="004D6321"/>
    <w:rsid w:val="004D6C29"/>
    <w:rsid w:val="004D7872"/>
    <w:rsid w:val="004E041C"/>
    <w:rsid w:val="004E0718"/>
    <w:rsid w:val="004E16E9"/>
    <w:rsid w:val="004E20A3"/>
    <w:rsid w:val="004E28FA"/>
    <w:rsid w:val="004E2CF8"/>
    <w:rsid w:val="004E2E4A"/>
    <w:rsid w:val="004E319B"/>
    <w:rsid w:val="004E33F3"/>
    <w:rsid w:val="004E35B7"/>
    <w:rsid w:val="004E439F"/>
    <w:rsid w:val="004E49C1"/>
    <w:rsid w:val="004E52D3"/>
    <w:rsid w:val="004E5902"/>
    <w:rsid w:val="004E678E"/>
    <w:rsid w:val="004E6B06"/>
    <w:rsid w:val="004E6C80"/>
    <w:rsid w:val="004E6EB7"/>
    <w:rsid w:val="004E7014"/>
    <w:rsid w:val="004E7ECD"/>
    <w:rsid w:val="004F015E"/>
    <w:rsid w:val="004F04F6"/>
    <w:rsid w:val="004F08C5"/>
    <w:rsid w:val="004F092C"/>
    <w:rsid w:val="004F0DB4"/>
    <w:rsid w:val="004F107A"/>
    <w:rsid w:val="004F1743"/>
    <w:rsid w:val="004F1C96"/>
    <w:rsid w:val="004F1F16"/>
    <w:rsid w:val="004F2C55"/>
    <w:rsid w:val="004F35A9"/>
    <w:rsid w:val="004F3792"/>
    <w:rsid w:val="004F3B51"/>
    <w:rsid w:val="004F3D5D"/>
    <w:rsid w:val="004F43EA"/>
    <w:rsid w:val="004F4588"/>
    <w:rsid w:val="004F4C39"/>
    <w:rsid w:val="004F5835"/>
    <w:rsid w:val="004F61A6"/>
    <w:rsid w:val="004F6291"/>
    <w:rsid w:val="004F6D60"/>
    <w:rsid w:val="004F6D6D"/>
    <w:rsid w:val="004F7311"/>
    <w:rsid w:val="004F7569"/>
    <w:rsid w:val="004F75CE"/>
    <w:rsid w:val="004F7B4B"/>
    <w:rsid w:val="00500684"/>
    <w:rsid w:val="0050071D"/>
    <w:rsid w:val="00501857"/>
    <w:rsid w:val="00501BA7"/>
    <w:rsid w:val="00501CBA"/>
    <w:rsid w:val="005021E2"/>
    <w:rsid w:val="00502A20"/>
    <w:rsid w:val="00502A5B"/>
    <w:rsid w:val="005031D4"/>
    <w:rsid w:val="005039D8"/>
    <w:rsid w:val="00504083"/>
    <w:rsid w:val="005041E5"/>
    <w:rsid w:val="00504532"/>
    <w:rsid w:val="00504F69"/>
    <w:rsid w:val="00505363"/>
    <w:rsid w:val="005063B0"/>
    <w:rsid w:val="0050653F"/>
    <w:rsid w:val="00506692"/>
    <w:rsid w:val="00506F86"/>
    <w:rsid w:val="00507623"/>
    <w:rsid w:val="00507A99"/>
    <w:rsid w:val="00507DC3"/>
    <w:rsid w:val="00510721"/>
    <w:rsid w:val="005107F1"/>
    <w:rsid w:val="00511079"/>
    <w:rsid w:val="00511287"/>
    <w:rsid w:val="00511480"/>
    <w:rsid w:val="005122F1"/>
    <w:rsid w:val="00512D17"/>
    <w:rsid w:val="005130F9"/>
    <w:rsid w:val="0051330B"/>
    <w:rsid w:val="0051334A"/>
    <w:rsid w:val="00513871"/>
    <w:rsid w:val="00514091"/>
    <w:rsid w:val="0051423C"/>
    <w:rsid w:val="00514416"/>
    <w:rsid w:val="0051459E"/>
    <w:rsid w:val="00515519"/>
    <w:rsid w:val="00516BC5"/>
    <w:rsid w:val="00516D12"/>
    <w:rsid w:val="00516FD9"/>
    <w:rsid w:val="0051734D"/>
    <w:rsid w:val="00517BD9"/>
    <w:rsid w:val="00517C73"/>
    <w:rsid w:val="00517CBE"/>
    <w:rsid w:val="005203B2"/>
    <w:rsid w:val="005208AF"/>
    <w:rsid w:val="0052113F"/>
    <w:rsid w:val="00521805"/>
    <w:rsid w:val="00522140"/>
    <w:rsid w:val="00522867"/>
    <w:rsid w:val="00522C84"/>
    <w:rsid w:val="00522FAD"/>
    <w:rsid w:val="00523764"/>
    <w:rsid w:val="0052403E"/>
    <w:rsid w:val="00524572"/>
    <w:rsid w:val="0052480B"/>
    <w:rsid w:val="00524B65"/>
    <w:rsid w:val="005256FD"/>
    <w:rsid w:val="0052595A"/>
    <w:rsid w:val="00525B52"/>
    <w:rsid w:val="00525D5F"/>
    <w:rsid w:val="00526E11"/>
    <w:rsid w:val="00526FB5"/>
    <w:rsid w:val="005276BC"/>
    <w:rsid w:val="00527B03"/>
    <w:rsid w:val="00527B7D"/>
    <w:rsid w:val="00527E6D"/>
    <w:rsid w:val="005300FB"/>
    <w:rsid w:val="00530AED"/>
    <w:rsid w:val="005319EC"/>
    <w:rsid w:val="00532165"/>
    <w:rsid w:val="00532ADE"/>
    <w:rsid w:val="00532EAF"/>
    <w:rsid w:val="0053421D"/>
    <w:rsid w:val="005342F0"/>
    <w:rsid w:val="00534551"/>
    <w:rsid w:val="005346A5"/>
    <w:rsid w:val="0053541B"/>
    <w:rsid w:val="00535D9C"/>
    <w:rsid w:val="005363E8"/>
    <w:rsid w:val="005367BE"/>
    <w:rsid w:val="00536B4D"/>
    <w:rsid w:val="00536D95"/>
    <w:rsid w:val="00537C5E"/>
    <w:rsid w:val="00537F9B"/>
    <w:rsid w:val="005417C9"/>
    <w:rsid w:val="00541E64"/>
    <w:rsid w:val="00541EB5"/>
    <w:rsid w:val="00542663"/>
    <w:rsid w:val="00542CB5"/>
    <w:rsid w:val="00542FE3"/>
    <w:rsid w:val="00543A74"/>
    <w:rsid w:val="00543B40"/>
    <w:rsid w:val="00543FA4"/>
    <w:rsid w:val="00544509"/>
    <w:rsid w:val="005446FB"/>
    <w:rsid w:val="005447E1"/>
    <w:rsid w:val="005448DA"/>
    <w:rsid w:val="005451B8"/>
    <w:rsid w:val="00545371"/>
    <w:rsid w:val="00545402"/>
    <w:rsid w:val="005456A7"/>
    <w:rsid w:val="0054575D"/>
    <w:rsid w:val="00545B95"/>
    <w:rsid w:val="00546419"/>
    <w:rsid w:val="0054648D"/>
    <w:rsid w:val="005469C3"/>
    <w:rsid w:val="00546FCF"/>
    <w:rsid w:val="00547155"/>
    <w:rsid w:val="005475D7"/>
    <w:rsid w:val="0054774B"/>
    <w:rsid w:val="00547900"/>
    <w:rsid w:val="00547A84"/>
    <w:rsid w:val="00547D58"/>
    <w:rsid w:val="005504B5"/>
    <w:rsid w:val="005505E9"/>
    <w:rsid w:val="00550CFB"/>
    <w:rsid w:val="0055120C"/>
    <w:rsid w:val="00551237"/>
    <w:rsid w:val="00551303"/>
    <w:rsid w:val="0055140D"/>
    <w:rsid w:val="0055195C"/>
    <w:rsid w:val="00551D4A"/>
    <w:rsid w:val="00551E2C"/>
    <w:rsid w:val="0055267C"/>
    <w:rsid w:val="00552A89"/>
    <w:rsid w:val="00553448"/>
    <w:rsid w:val="00553E6C"/>
    <w:rsid w:val="005542C2"/>
    <w:rsid w:val="00554C82"/>
    <w:rsid w:val="00554F95"/>
    <w:rsid w:val="00555705"/>
    <w:rsid w:val="005559D8"/>
    <w:rsid w:val="00556021"/>
    <w:rsid w:val="0055647A"/>
    <w:rsid w:val="005568BC"/>
    <w:rsid w:val="00556AA8"/>
    <w:rsid w:val="00556B8A"/>
    <w:rsid w:val="00557174"/>
    <w:rsid w:val="00557E83"/>
    <w:rsid w:val="00557FAE"/>
    <w:rsid w:val="005614E5"/>
    <w:rsid w:val="0056162A"/>
    <w:rsid w:val="00561812"/>
    <w:rsid w:val="005619C5"/>
    <w:rsid w:val="005623AE"/>
    <w:rsid w:val="00562675"/>
    <w:rsid w:val="00562DF2"/>
    <w:rsid w:val="005634BB"/>
    <w:rsid w:val="00563831"/>
    <w:rsid w:val="00563F26"/>
    <w:rsid w:val="0056483D"/>
    <w:rsid w:val="00565157"/>
    <w:rsid w:val="00565408"/>
    <w:rsid w:val="00565B34"/>
    <w:rsid w:val="00565C99"/>
    <w:rsid w:val="00565EA8"/>
    <w:rsid w:val="0056607C"/>
    <w:rsid w:val="00566182"/>
    <w:rsid w:val="005663EF"/>
    <w:rsid w:val="0056649E"/>
    <w:rsid w:val="00566874"/>
    <w:rsid w:val="00566BDD"/>
    <w:rsid w:val="00566DCB"/>
    <w:rsid w:val="00567068"/>
    <w:rsid w:val="00567231"/>
    <w:rsid w:val="00567435"/>
    <w:rsid w:val="005678BC"/>
    <w:rsid w:val="00567A9D"/>
    <w:rsid w:val="00567FAE"/>
    <w:rsid w:val="005703A5"/>
    <w:rsid w:val="00570530"/>
    <w:rsid w:val="00570797"/>
    <w:rsid w:val="00570C33"/>
    <w:rsid w:val="00570CD3"/>
    <w:rsid w:val="00571296"/>
    <w:rsid w:val="00571734"/>
    <w:rsid w:val="00571A58"/>
    <w:rsid w:val="00572336"/>
    <w:rsid w:val="00572393"/>
    <w:rsid w:val="00572F2E"/>
    <w:rsid w:val="005730C7"/>
    <w:rsid w:val="00573430"/>
    <w:rsid w:val="00573627"/>
    <w:rsid w:val="00573A93"/>
    <w:rsid w:val="00573A9E"/>
    <w:rsid w:val="00574300"/>
    <w:rsid w:val="005743A8"/>
    <w:rsid w:val="005743ED"/>
    <w:rsid w:val="0057445E"/>
    <w:rsid w:val="0057448F"/>
    <w:rsid w:val="00574944"/>
    <w:rsid w:val="0057596A"/>
    <w:rsid w:val="00575CAA"/>
    <w:rsid w:val="00575E58"/>
    <w:rsid w:val="005763A8"/>
    <w:rsid w:val="00576410"/>
    <w:rsid w:val="00576469"/>
    <w:rsid w:val="005769C8"/>
    <w:rsid w:val="00576D5B"/>
    <w:rsid w:val="00576EB4"/>
    <w:rsid w:val="00576F23"/>
    <w:rsid w:val="0057775D"/>
    <w:rsid w:val="00577F4E"/>
    <w:rsid w:val="005802D1"/>
    <w:rsid w:val="005802EE"/>
    <w:rsid w:val="005807DF"/>
    <w:rsid w:val="00580A50"/>
    <w:rsid w:val="00580D6E"/>
    <w:rsid w:val="00580E26"/>
    <w:rsid w:val="005815FD"/>
    <w:rsid w:val="005818F0"/>
    <w:rsid w:val="005819F1"/>
    <w:rsid w:val="00582115"/>
    <w:rsid w:val="005827D8"/>
    <w:rsid w:val="00582B9B"/>
    <w:rsid w:val="005843CA"/>
    <w:rsid w:val="0058496C"/>
    <w:rsid w:val="00585BDC"/>
    <w:rsid w:val="00585C54"/>
    <w:rsid w:val="005861F3"/>
    <w:rsid w:val="005866AE"/>
    <w:rsid w:val="00587209"/>
    <w:rsid w:val="00587583"/>
    <w:rsid w:val="00590508"/>
    <w:rsid w:val="005910FF"/>
    <w:rsid w:val="00591182"/>
    <w:rsid w:val="005929A4"/>
    <w:rsid w:val="00592A63"/>
    <w:rsid w:val="00592E78"/>
    <w:rsid w:val="00592EB2"/>
    <w:rsid w:val="00593442"/>
    <w:rsid w:val="00594105"/>
    <w:rsid w:val="00594E17"/>
    <w:rsid w:val="00595027"/>
    <w:rsid w:val="005951B6"/>
    <w:rsid w:val="0059645C"/>
    <w:rsid w:val="005966B3"/>
    <w:rsid w:val="005975F5"/>
    <w:rsid w:val="00597E89"/>
    <w:rsid w:val="00597EBB"/>
    <w:rsid w:val="005A0173"/>
    <w:rsid w:val="005A06AE"/>
    <w:rsid w:val="005A1C50"/>
    <w:rsid w:val="005A2481"/>
    <w:rsid w:val="005A2A83"/>
    <w:rsid w:val="005A36A5"/>
    <w:rsid w:val="005A3AB4"/>
    <w:rsid w:val="005A3DB0"/>
    <w:rsid w:val="005A4924"/>
    <w:rsid w:val="005A4F87"/>
    <w:rsid w:val="005A510C"/>
    <w:rsid w:val="005A58FF"/>
    <w:rsid w:val="005A5FE6"/>
    <w:rsid w:val="005A6290"/>
    <w:rsid w:val="005A70F8"/>
    <w:rsid w:val="005B1B58"/>
    <w:rsid w:val="005B1D86"/>
    <w:rsid w:val="005B247D"/>
    <w:rsid w:val="005B324E"/>
    <w:rsid w:val="005B3272"/>
    <w:rsid w:val="005B361D"/>
    <w:rsid w:val="005B3643"/>
    <w:rsid w:val="005B392A"/>
    <w:rsid w:val="005B3A95"/>
    <w:rsid w:val="005B3D59"/>
    <w:rsid w:val="005B3D5A"/>
    <w:rsid w:val="005B4058"/>
    <w:rsid w:val="005B406F"/>
    <w:rsid w:val="005B42A2"/>
    <w:rsid w:val="005B44DB"/>
    <w:rsid w:val="005B488B"/>
    <w:rsid w:val="005B4A47"/>
    <w:rsid w:val="005B4F58"/>
    <w:rsid w:val="005B50E7"/>
    <w:rsid w:val="005B5498"/>
    <w:rsid w:val="005B6509"/>
    <w:rsid w:val="005B650B"/>
    <w:rsid w:val="005B6C71"/>
    <w:rsid w:val="005B6CAB"/>
    <w:rsid w:val="005B6E87"/>
    <w:rsid w:val="005B7774"/>
    <w:rsid w:val="005B79A4"/>
    <w:rsid w:val="005B79A7"/>
    <w:rsid w:val="005B7CB7"/>
    <w:rsid w:val="005B7FB0"/>
    <w:rsid w:val="005C005D"/>
    <w:rsid w:val="005C04AE"/>
    <w:rsid w:val="005C0D89"/>
    <w:rsid w:val="005C0F62"/>
    <w:rsid w:val="005C11C0"/>
    <w:rsid w:val="005C2162"/>
    <w:rsid w:val="005C2684"/>
    <w:rsid w:val="005C275F"/>
    <w:rsid w:val="005C2FE5"/>
    <w:rsid w:val="005C33A2"/>
    <w:rsid w:val="005C4235"/>
    <w:rsid w:val="005C492F"/>
    <w:rsid w:val="005C4AD6"/>
    <w:rsid w:val="005C50BD"/>
    <w:rsid w:val="005C5591"/>
    <w:rsid w:val="005C55F6"/>
    <w:rsid w:val="005C5A5E"/>
    <w:rsid w:val="005C6B73"/>
    <w:rsid w:val="005C76DF"/>
    <w:rsid w:val="005C799E"/>
    <w:rsid w:val="005C7C25"/>
    <w:rsid w:val="005D1312"/>
    <w:rsid w:val="005D2497"/>
    <w:rsid w:val="005D26C8"/>
    <w:rsid w:val="005D2A31"/>
    <w:rsid w:val="005D2DF3"/>
    <w:rsid w:val="005D2E62"/>
    <w:rsid w:val="005D3076"/>
    <w:rsid w:val="005D3310"/>
    <w:rsid w:val="005D3565"/>
    <w:rsid w:val="005D3842"/>
    <w:rsid w:val="005D49DA"/>
    <w:rsid w:val="005D67F8"/>
    <w:rsid w:val="005D6AFC"/>
    <w:rsid w:val="005D70B0"/>
    <w:rsid w:val="005D712D"/>
    <w:rsid w:val="005D718D"/>
    <w:rsid w:val="005D79C5"/>
    <w:rsid w:val="005D7DE6"/>
    <w:rsid w:val="005E0005"/>
    <w:rsid w:val="005E165C"/>
    <w:rsid w:val="005E24E6"/>
    <w:rsid w:val="005E2732"/>
    <w:rsid w:val="005E3F9F"/>
    <w:rsid w:val="005E4CC6"/>
    <w:rsid w:val="005E4F2B"/>
    <w:rsid w:val="005E5615"/>
    <w:rsid w:val="005E5D46"/>
    <w:rsid w:val="005E7AA9"/>
    <w:rsid w:val="005F085D"/>
    <w:rsid w:val="005F0D07"/>
    <w:rsid w:val="005F0E4E"/>
    <w:rsid w:val="005F12A1"/>
    <w:rsid w:val="005F1CC4"/>
    <w:rsid w:val="005F1CDD"/>
    <w:rsid w:val="005F30A0"/>
    <w:rsid w:val="005F366E"/>
    <w:rsid w:val="005F3814"/>
    <w:rsid w:val="005F4180"/>
    <w:rsid w:val="005F46A9"/>
    <w:rsid w:val="005F47CE"/>
    <w:rsid w:val="005F487D"/>
    <w:rsid w:val="005F4D47"/>
    <w:rsid w:val="005F59F7"/>
    <w:rsid w:val="005F5B47"/>
    <w:rsid w:val="005F5BAC"/>
    <w:rsid w:val="005F60D1"/>
    <w:rsid w:val="005F6844"/>
    <w:rsid w:val="005F6D0A"/>
    <w:rsid w:val="005F6DA0"/>
    <w:rsid w:val="005F79A0"/>
    <w:rsid w:val="00600509"/>
    <w:rsid w:val="00600CE9"/>
    <w:rsid w:val="00601116"/>
    <w:rsid w:val="00601227"/>
    <w:rsid w:val="00601B26"/>
    <w:rsid w:val="00601B65"/>
    <w:rsid w:val="00601BD4"/>
    <w:rsid w:val="00602670"/>
    <w:rsid w:val="00602CC2"/>
    <w:rsid w:val="00602ED7"/>
    <w:rsid w:val="0060303A"/>
    <w:rsid w:val="00603056"/>
    <w:rsid w:val="0060346C"/>
    <w:rsid w:val="00603810"/>
    <w:rsid w:val="006038A6"/>
    <w:rsid w:val="00603E9F"/>
    <w:rsid w:val="00604258"/>
    <w:rsid w:val="0060483B"/>
    <w:rsid w:val="00604A8C"/>
    <w:rsid w:val="00604E6A"/>
    <w:rsid w:val="00604EB4"/>
    <w:rsid w:val="00605AA9"/>
    <w:rsid w:val="00605C62"/>
    <w:rsid w:val="00605E70"/>
    <w:rsid w:val="00606E68"/>
    <w:rsid w:val="00607973"/>
    <w:rsid w:val="0061051E"/>
    <w:rsid w:val="006106A7"/>
    <w:rsid w:val="00610E1D"/>
    <w:rsid w:val="00612DF0"/>
    <w:rsid w:val="006135EF"/>
    <w:rsid w:val="00613861"/>
    <w:rsid w:val="006139EF"/>
    <w:rsid w:val="00614358"/>
    <w:rsid w:val="00614CD1"/>
    <w:rsid w:val="00614FCF"/>
    <w:rsid w:val="0061521A"/>
    <w:rsid w:val="00615BE0"/>
    <w:rsid w:val="00615E73"/>
    <w:rsid w:val="00616FAD"/>
    <w:rsid w:val="006175D5"/>
    <w:rsid w:val="00617B00"/>
    <w:rsid w:val="00617D97"/>
    <w:rsid w:val="00620076"/>
    <w:rsid w:val="0062202B"/>
    <w:rsid w:val="006224A4"/>
    <w:rsid w:val="006233EE"/>
    <w:rsid w:val="00624A16"/>
    <w:rsid w:val="00625597"/>
    <w:rsid w:val="006258FF"/>
    <w:rsid w:val="0062676A"/>
    <w:rsid w:val="006271C5"/>
    <w:rsid w:val="00630A61"/>
    <w:rsid w:val="00630AB5"/>
    <w:rsid w:val="00631296"/>
    <w:rsid w:val="0063173B"/>
    <w:rsid w:val="006318D7"/>
    <w:rsid w:val="006319D2"/>
    <w:rsid w:val="0063220E"/>
    <w:rsid w:val="006324FF"/>
    <w:rsid w:val="00632708"/>
    <w:rsid w:val="006328EC"/>
    <w:rsid w:val="00632DB9"/>
    <w:rsid w:val="00633040"/>
    <w:rsid w:val="006332BB"/>
    <w:rsid w:val="006336BE"/>
    <w:rsid w:val="006338D3"/>
    <w:rsid w:val="00633BDD"/>
    <w:rsid w:val="00633D3C"/>
    <w:rsid w:val="00633D6F"/>
    <w:rsid w:val="00633F40"/>
    <w:rsid w:val="00633F93"/>
    <w:rsid w:val="006340A9"/>
    <w:rsid w:val="00634260"/>
    <w:rsid w:val="006345C3"/>
    <w:rsid w:val="00635B53"/>
    <w:rsid w:val="00635B66"/>
    <w:rsid w:val="006362B3"/>
    <w:rsid w:val="006364E8"/>
    <w:rsid w:val="00636C7D"/>
    <w:rsid w:val="00636DE0"/>
    <w:rsid w:val="00637ADD"/>
    <w:rsid w:val="00637C33"/>
    <w:rsid w:val="00637C38"/>
    <w:rsid w:val="00640E07"/>
    <w:rsid w:val="0064103D"/>
    <w:rsid w:val="00641671"/>
    <w:rsid w:val="00642F1C"/>
    <w:rsid w:val="00642FA2"/>
    <w:rsid w:val="006438B4"/>
    <w:rsid w:val="00643A56"/>
    <w:rsid w:val="00643E7F"/>
    <w:rsid w:val="00644A89"/>
    <w:rsid w:val="00644F6A"/>
    <w:rsid w:val="0064536F"/>
    <w:rsid w:val="00645A59"/>
    <w:rsid w:val="006460BE"/>
    <w:rsid w:val="00646676"/>
    <w:rsid w:val="006466FB"/>
    <w:rsid w:val="006467E6"/>
    <w:rsid w:val="006472E1"/>
    <w:rsid w:val="006476E0"/>
    <w:rsid w:val="006503A0"/>
    <w:rsid w:val="00650428"/>
    <w:rsid w:val="006504C3"/>
    <w:rsid w:val="00650E37"/>
    <w:rsid w:val="00650E59"/>
    <w:rsid w:val="00650E85"/>
    <w:rsid w:val="00652869"/>
    <w:rsid w:val="00652D86"/>
    <w:rsid w:val="00652F24"/>
    <w:rsid w:val="00652FFF"/>
    <w:rsid w:val="00653197"/>
    <w:rsid w:val="00653F38"/>
    <w:rsid w:val="0065409A"/>
    <w:rsid w:val="006540BA"/>
    <w:rsid w:val="0065486C"/>
    <w:rsid w:val="00654B21"/>
    <w:rsid w:val="00654CCF"/>
    <w:rsid w:val="00654CFF"/>
    <w:rsid w:val="00655CC6"/>
    <w:rsid w:val="00655D1E"/>
    <w:rsid w:val="00655F0E"/>
    <w:rsid w:val="00656771"/>
    <w:rsid w:val="006571B3"/>
    <w:rsid w:val="00660670"/>
    <w:rsid w:val="006607D5"/>
    <w:rsid w:val="00661412"/>
    <w:rsid w:val="0066185B"/>
    <w:rsid w:val="00662233"/>
    <w:rsid w:val="006625AC"/>
    <w:rsid w:val="006625C9"/>
    <w:rsid w:val="00662B01"/>
    <w:rsid w:val="00662DC9"/>
    <w:rsid w:val="00663245"/>
    <w:rsid w:val="0066370B"/>
    <w:rsid w:val="00663BE7"/>
    <w:rsid w:val="00663F42"/>
    <w:rsid w:val="00664540"/>
    <w:rsid w:val="00664C81"/>
    <w:rsid w:val="00664EBC"/>
    <w:rsid w:val="006652BE"/>
    <w:rsid w:val="006657E2"/>
    <w:rsid w:val="00666086"/>
    <w:rsid w:val="006667F3"/>
    <w:rsid w:val="00667501"/>
    <w:rsid w:val="00667550"/>
    <w:rsid w:val="00667F37"/>
    <w:rsid w:val="00670071"/>
    <w:rsid w:val="0067015A"/>
    <w:rsid w:val="0067017C"/>
    <w:rsid w:val="0067059F"/>
    <w:rsid w:val="00670DDA"/>
    <w:rsid w:val="00670FE6"/>
    <w:rsid w:val="00671647"/>
    <w:rsid w:val="00671E11"/>
    <w:rsid w:val="00672014"/>
    <w:rsid w:val="0067206A"/>
    <w:rsid w:val="006734F6"/>
    <w:rsid w:val="00673FD6"/>
    <w:rsid w:val="00674039"/>
    <w:rsid w:val="006741FC"/>
    <w:rsid w:val="006745E4"/>
    <w:rsid w:val="00674B2D"/>
    <w:rsid w:val="006754CD"/>
    <w:rsid w:val="006758CA"/>
    <w:rsid w:val="00675A1F"/>
    <w:rsid w:val="00675D5A"/>
    <w:rsid w:val="006761F8"/>
    <w:rsid w:val="00676857"/>
    <w:rsid w:val="00677925"/>
    <w:rsid w:val="006803ED"/>
    <w:rsid w:val="0068048F"/>
    <w:rsid w:val="006804BC"/>
    <w:rsid w:val="00680AD2"/>
    <w:rsid w:val="0068169C"/>
    <w:rsid w:val="00681855"/>
    <w:rsid w:val="006818A4"/>
    <w:rsid w:val="0068212A"/>
    <w:rsid w:val="0068314A"/>
    <w:rsid w:val="00683806"/>
    <w:rsid w:val="00684431"/>
    <w:rsid w:val="006846E2"/>
    <w:rsid w:val="00684CA7"/>
    <w:rsid w:val="006853D4"/>
    <w:rsid w:val="00685B89"/>
    <w:rsid w:val="00685F9A"/>
    <w:rsid w:val="006861FD"/>
    <w:rsid w:val="0068647B"/>
    <w:rsid w:val="0068655E"/>
    <w:rsid w:val="00686D65"/>
    <w:rsid w:val="00687078"/>
    <w:rsid w:val="00687270"/>
    <w:rsid w:val="0068783A"/>
    <w:rsid w:val="006907DB"/>
    <w:rsid w:val="00690C7E"/>
    <w:rsid w:val="00690E94"/>
    <w:rsid w:val="00691E2A"/>
    <w:rsid w:val="00692E4F"/>
    <w:rsid w:val="00693F7D"/>
    <w:rsid w:val="00694270"/>
    <w:rsid w:val="006944F3"/>
    <w:rsid w:val="00694C3E"/>
    <w:rsid w:val="00695F8B"/>
    <w:rsid w:val="00695FBB"/>
    <w:rsid w:val="00696093"/>
    <w:rsid w:val="00696C78"/>
    <w:rsid w:val="006973D1"/>
    <w:rsid w:val="006973F6"/>
    <w:rsid w:val="006975A7"/>
    <w:rsid w:val="00697C48"/>
    <w:rsid w:val="006A0B24"/>
    <w:rsid w:val="006A0D77"/>
    <w:rsid w:val="006A0DF4"/>
    <w:rsid w:val="006A196A"/>
    <w:rsid w:val="006A216A"/>
    <w:rsid w:val="006A2B01"/>
    <w:rsid w:val="006A2EEE"/>
    <w:rsid w:val="006A3441"/>
    <w:rsid w:val="006A35F7"/>
    <w:rsid w:val="006A3E4B"/>
    <w:rsid w:val="006A409D"/>
    <w:rsid w:val="006A458B"/>
    <w:rsid w:val="006A4807"/>
    <w:rsid w:val="006A4E28"/>
    <w:rsid w:val="006A5E1B"/>
    <w:rsid w:val="006A5E84"/>
    <w:rsid w:val="006A617C"/>
    <w:rsid w:val="006A618F"/>
    <w:rsid w:val="006A6506"/>
    <w:rsid w:val="006A6BB4"/>
    <w:rsid w:val="006A6FE2"/>
    <w:rsid w:val="006A72E3"/>
    <w:rsid w:val="006A7589"/>
    <w:rsid w:val="006A76B6"/>
    <w:rsid w:val="006A7B24"/>
    <w:rsid w:val="006A7FFB"/>
    <w:rsid w:val="006B05A2"/>
    <w:rsid w:val="006B18A9"/>
    <w:rsid w:val="006B2238"/>
    <w:rsid w:val="006B28E9"/>
    <w:rsid w:val="006B2B33"/>
    <w:rsid w:val="006B2CD5"/>
    <w:rsid w:val="006B339A"/>
    <w:rsid w:val="006B3459"/>
    <w:rsid w:val="006B35D1"/>
    <w:rsid w:val="006B39A2"/>
    <w:rsid w:val="006B4FC0"/>
    <w:rsid w:val="006B4FEC"/>
    <w:rsid w:val="006B5095"/>
    <w:rsid w:val="006B6977"/>
    <w:rsid w:val="006B75E4"/>
    <w:rsid w:val="006B7872"/>
    <w:rsid w:val="006C0399"/>
    <w:rsid w:val="006C0925"/>
    <w:rsid w:val="006C0B5C"/>
    <w:rsid w:val="006C0BEA"/>
    <w:rsid w:val="006C0CBB"/>
    <w:rsid w:val="006C0D75"/>
    <w:rsid w:val="006C14F9"/>
    <w:rsid w:val="006C213D"/>
    <w:rsid w:val="006C2332"/>
    <w:rsid w:val="006C2A38"/>
    <w:rsid w:val="006C2BF7"/>
    <w:rsid w:val="006C3298"/>
    <w:rsid w:val="006C3A69"/>
    <w:rsid w:val="006C3FC9"/>
    <w:rsid w:val="006C4B9F"/>
    <w:rsid w:val="006C5177"/>
    <w:rsid w:val="006C54DC"/>
    <w:rsid w:val="006C6929"/>
    <w:rsid w:val="006C6EE7"/>
    <w:rsid w:val="006C7D48"/>
    <w:rsid w:val="006D03E4"/>
    <w:rsid w:val="006D0555"/>
    <w:rsid w:val="006D09D6"/>
    <w:rsid w:val="006D1002"/>
    <w:rsid w:val="006D1EC3"/>
    <w:rsid w:val="006D247B"/>
    <w:rsid w:val="006D2CF9"/>
    <w:rsid w:val="006D2DFD"/>
    <w:rsid w:val="006D31BC"/>
    <w:rsid w:val="006D3FD3"/>
    <w:rsid w:val="006D4682"/>
    <w:rsid w:val="006D4697"/>
    <w:rsid w:val="006D4736"/>
    <w:rsid w:val="006D47EB"/>
    <w:rsid w:val="006D519E"/>
    <w:rsid w:val="006D51E3"/>
    <w:rsid w:val="006D58D9"/>
    <w:rsid w:val="006D62E3"/>
    <w:rsid w:val="006D63B9"/>
    <w:rsid w:val="006D63D3"/>
    <w:rsid w:val="006D6E60"/>
    <w:rsid w:val="006E059F"/>
    <w:rsid w:val="006E0BB6"/>
    <w:rsid w:val="006E0BDC"/>
    <w:rsid w:val="006E10F6"/>
    <w:rsid w:val="006E13D1"/>
    <w:rsid w:val="006E22A7"/>
    <w:rsid w:val="006E2632"/>
    <w:rsid w:val="006E2981"/>
    <w:rsid w:val="006E3D74"/>
    <w:rsid w:val="006E4692"/>
    <w:rsid w:val="006E4ADB"/>
    <w:rsid w:val="006E52A1"/>
    <w:rsid w:val="006E5AA4"/>
    <w:rsid w:val="006E6A0C"/>
    <w:rsid w:val="006E6AB2"/>
    <w:rsid w:val="006E6BA3"/>
    <w:rsid w:val="006E6FFE"/>
    <w:rsid w:val="006E773F"/>
    <w:rsid w:val="006E7EE5"/>
    <w:rsid w:val="006F0214"/>
    <w:rsid w:val="006F076B"/>
    <w:rsid w:val="006F123E"/>
    <w:rsid w:val="006F15B9"/>
    <w:rsid w:val="006F238B"/>
    <w:rsid w:val="006F2D22"/>
    <w:rsid w:val="006F310D"/>
    <w:rsid w:val="006F3589"/>
    <w:rsid w:val="006F4583"/>
    <w:rsid w:val="006F4B34"/>
    <w:rsid w:val="006F4BD4"/>
    <w:rsid w:val="006F5B4E"/>
    <w:rsid w:val="006F626F"/>
    <w:rsid w:val="006F63D1"/>
    <w:rsid w:val="006F6D4C"/>
    <w:rsid w:val="006F6EF1"/>
    <w:rsid w:val="006F7B66"/>
    <w:rsid w:val="0070013E"/>
    <w:rsid w:val="00700297"/>
    <w:rsid w:val="007004E7"/>
    <w:rsid w:val="0070118B"/>
    <w:rsid w:val="007012DE"/>
    <w:rsid w:val="007013CA"/>
    <w:rsid w:val="007013E1"/>
    <w:rsid w:val="0070174B"/>
    <w:rsid w:val="00702CF1"/>
    <w:rsid w:val="0070320C"/>
    <w:rsid w:val="00703547"/>
    <w:rsid w:val="00703A4A"/>
    <w:rsid w:val="00703B4A"/>
    <w:rsid w:val="00703C0A"/>
    <w:rsid w:val="00703C6D"/>
    <w:rsid w:val="00703CFC"/>
    <w:rsid w:val="007045D2"/>
    <w:rsid w:val="00704A02"/>
    <w:rsid w:val="00704D61"/>
    <w:rsid w:val="007051C7"/>
    <w:rsid w:val="00705D03"/>
    <w:rsid w:val="00706788"/>
    <w:rsid w:val="00706798"/>
    <w:rsid w:val="00706810"/>
    <w:rsid w:val="00706D72"/>
    <w:rsid w:val="00707462"/>
    <w:rsid w:val="00707A3A"/>
    <w:rsid w:val="007100F9"/>
    <w:rsid w:val="00710282"/>
    <w:rsid w:val="007106D4"/>
    <w:rsid w:val="00710BCC"/>
    <w:rsid w:val="0071101B"/>
    <w:rsid w:val="00711275"/>
    <w:rsid w:val="0071180D"/>
    <w:rsid w:val="00711902"/>
    <w:rsid w:val="00711B0A"/>
    <w:rsid w:val="00711E13"/>
    <w:rsid w:val="00712A7A"/>
    <w:rsid w:val="00712EDA"/>
    <w:rsid w:val="007132FF"/>
    <w:rsid w:val="00713A18"/>
    <w:rsid w:val="007143F8"/>
    <w:rsid w:val="007162D8"/>
    <w:rsid w:val="00716ED1"/>
    <w:rsid w:val="0071705B"/>
    <w:rsid w:val="00720207"/>
    <w:rsid w:val="007202E7"/>
    <w:rsid w:val="00720627"/>
    <w:rsid w:val="00722106"/>
    <w:rsid w:val="0072256E"/>
    <w:rsid w:val="0072313E"/>
    <w:rsid w:val="007236A6"/>
    <w:rsid w:val="007237A2"/>
    <w:rsid w:val="00723BD3"/>
    <w:rsid w:val="00723C15"/>
    <w:rsid w:val="007249DE"/>
    <w:rsid w:val="00724B19"/>
    <w:rsid w:val="00725709"/>
    <w:rsid w:val="0072676B"/>
    <w:rsid w:val="00726962"/>
    <w:rsid w:val="00727F52"/>
    <w:rsid w:val="00727F82"/>
    <w:rsid w:val="007309E7"/>
    <w:rsid w:val="00730C41"/>
    <w:rsid w:val="00731064"/>
    <w:rsid w:val="00731284"/>
    <w:rsid w:val="00731E2B"/>
    <w:rsid w:val="00731FB9"/>
    <w:rsid w:val="007336AC"/>
    <w:rsid w:val="00734642"/>
    <w:rsid w:val="0073474B"/>
    <w:rsid w:val="0073475B"/>
    <w:rsid w:val="00734850"/>
    <w:rsid w:val="007349E6"/>
    <w:rsid w:val="00735506"/>
    <w:rsid w:val="00735578"/>
    <w:rsid w:val="0073580A"/>
    <w:rsid w:val="00735F32"/>
    <w:rsid w:val="00736418"/>
    <w:rsid w:val="00736634"/>
    <w:rsid w:val="00736EA8"/>
    <w:rsid w:val="007375A2"/>
    <w:rsid w:val="00737AB5"/>
    <w:rsid w:val="00737E68"/>
    <w:rsid w:val="007401FE"/>
    <w:rsid w:val="007405B2"/>
    <w:rsid w:val="0074067F"/>
    <w:rsid w:val="00740832"/>
    <w:rsid w:val="007409C3"/>
    <w:rsid w:val="007412C6"/>
    <w:rsid w:val="007418A0"/>
    <w:rsid w:val="00742BAA"/>
    <w:rsid w:val="00743028"/>
    <w:rsid w:val="007433FE"/>
    <w:rsid w:val="00743D2A"/>
    <w:rsid w:val="00743D64"/>
    <w:rsid w:val="00744F01"/>
    <w:rsid w:val="007455C8"/>
    <w:rsid w:val="007455FD"/>
    <w:rsid w:val="00746086"/>
    <w:rsid w:val="007460F5"/>
    <w:rsid w:val="00746659"/>
    <w:rsid w:val="0074691A"/>
    <w:rsid w:val="0075175D"/>
    <w:rsid w:val="00751CBB"/>
    <w:rsid w:val="00752717"/>
    <w:rsid w:val="00752A90"/>
    <w:rsid w:val="00752F4E"/>
    <w:rsid w:val="0075348F"/>
    <w:rsid w:val="0075373E"/>
    <w:rsid w:val="00753902"/>
    <w:rsid w:val="00753B71"/>
    <w:rsid w:val="00753E62"/>
    <w:rsid w:val="007548EB"/>
    <w:rsid w:val="00754C7C"/>
    <w:rsid w:val="00755F8D"/>
    <w:rsid w:val="00756365"/>
    <w:rsid w:val="00756832"/>
    <w:rsid w:val="00757E6B"/>
    <w:rsid w:val="00760478"/>
    <w:rsid w:val="007608E1"/>
    <w:rsid w:val="007613F5"/>
    <w:rsid w:val="00761485"/>
    <w:rsid w:val="00761496"/>
    <w:rsid w:val="0076154D"/>
    <w:rsid w:val="00762120"/>
    <w:rsid w:val="007633C9"/>
    <w:rsid w:val="00763B3C"/>
    <w:rsid w:val="00763D36"/>
    <w:rsid w:val="00763EF1"/>
    <w:rsid w:val="0076416E"/>
    <w:rsid w:val="00765261"/>
    <w:rsid w:val="00765DEC"/>
    <w:rsid w:val="0076662D"/>
    <w:rsid w:val="00767583"/>
    <w:rsid w:val="007677ED"/>
    <w:rsid w:val="0076783D"/>
    <w:rsid w:val="00767AB7"/>
    <w:rsid w:val="00767E10"/>
    <w:rsid w:val="00771FFA"/>
    <w:rsid w:val="00772085"/>
    <w:rsid w:val="0077237F"/>
    <w:rsid w:val="007725F9"/>
    <w:rsid w:val="007728A1"/>
    <w:rsid w:val="0077335D"/>
    <w:rsid w:val="007735A6"/>
    <w:rsid w:val="007739FC"/>
    <w:rsid w:val="00773E03"/>
    <w:rsid w:val="007746CD"/>
    <w:rsid w:val="0077548E"/>
    <w:rsid w:val="007757FC"/>
    <w:rsid w:val="0077597C"/>
    <w:rsid w:val="00775AED"/>
    <w:rsid w:val="00776626"/>
    <w:rsid w:val="007768E1"/>
    <w:rsid w:val="00776F0C"/>
    <w:rsid w:val="00777911"/>
    <w:rsid w:val="00777B09"/>
    <w:rsid w:val="007805A8"/>
    <w:rsid w:val="00780CD0"/>
    <w:rsid w:val="00780D9D"/>
    <w:rsid w:val="00781026"/>
    <w:rsid w:val="00781E6B"/>
    <w:rsid w:val="00782217"/>
    <w:rsid w:val="0078327E"/>
    <w:rsid w:val="0078349C"/>
    <w:rsid w:val="0078369B"/>
    <w:rsid w:val="00783B37"/>
    <w:rsid w:val="0078457B"/>
    <w:rsid w:val="00785011"/>
    <w:rsid w:val="007856E4"/>
    <w:rsid w:val="007865DE"/>
    <w:rsid w:val="00787051"/>
    <w:rsid w:val="00787640"/>
    <w:rsid w:val="007876E4"/>
    <w:rsid w:val="00787AD6"/>
    <w:rsid w:val="007904FC"/>
    <w:rsid w:val="007906C3"/>
    <w:rsid w:val="00790791"/>
    <w:rsid w:val="007909D7"/>
    <w:rsid w:val="0079129A"/>
    <w:rsid w:val="00791731"/>
    <w:rsid w:val="007917B8"/>
    <w:rsid w:val="00791907"/>
    <w:rsid w:val="00791EDA"/>
    <w:rsid w:val="00791F56"/>
    <w:rsid w:val="00791F6D"/>
    <w:rsid w:val="00792284"/>
    <w:rsid w:val="007923AE"/>
    <w:rsid w:val="007925CC"/>
    <w:rsid w:val="00792652"/>
    <w:rsid w:val="00793675"/>
    <w:rsid w:val="00793E48"/>
    <w:rsid w:val="0079566B"/>
    <w:rsid w:val="00795DE5"/>
    <w:rsid w:val="00796029"/>
    <w:rsid w:val="0079602D"/>
    <w:rsid w:val="0079634F"/>
    <w:rsid w:val="0079653C"/>
    <w:rsid w:val="00796860"/>
    <w:rsid w:val="007968A9"/>
    <w:rsid w:val="007969DD"/>
    <w:rsid w:val="00797499"/>
    <w:rsid w:val="007A08F5"/>
    <w:rsid w:val="007A0D24"/>
    <w:rsid w:val="007A120A"/>
    <w:rsid w:val="007A14FB"/>
    <w:rsid w:val="007A1FAB"/>
    <w:rsid w:val="007A2025"/>
    <w:rsid w:val="007A27EA"/>
    <w:rsid w:val="007A2812"/>
    <w:rsid w:val="007A2963"/>
    <w:rsid w:val="007A2E87"/>
    <w:rsid w:val="007A3290"/>
    <w:rsid w:val="007A3892"/>
    <w:rsid w:val="007A3AB9"/>
    <w:rsid w:val="007A4162"/>
    <w:rsid w:val="007A425B"/>
    <w:rsid w:val="007A457B"/>
    <w:rsid w:val="007A47B7"/>
    <w:rsid w:val="007A48CE"/>
    <w:rsid w:val="007A4B1D"/>
    <w:rsid w:val="007A563B"/>
    <w:rsid w:val="007A5990"/>
    <w:rsid w:val="007A59B4"/>
    <w:rsid w:val="007A5E92"/>
    <w:rsid w:val="007A79C5"/>
    <w:rsid w:val="007A7C00"/>
    <w:rsid w:val="007A7CDC"/>
    <w:rsid w:val="007B0745"/>
    <w:rsid w:val="007B0804"/>
    <w:rsid w:val="007B0FAA"/>
    <w:rsid w:val="007B1256"/>
    <w:rsid w:val="007B1CF7"/>
    <w:rsid w:val="007B223D"/>
    <w:rsid w:val="007B2361"/>
    <w:rsid w:val="007B2396"/>
    <w:rsid w:val="007B241F"/>
    <w:rsid w:val="007B2431"/>
    <w:rsid w:val="007B2B55"/>
    <w:rsid w:val="007B3244"/>
    <w:rsid w:val="007B3676"/>
    <w:rsid w:val="007B373D"/>
    <w:rsid w:val="007B3AA5"/>
    <w:rsid w:val="007B4124"/>
    <w:rsid w:val="007B4706"/>
    <w:rsid w:val="007B4A5E"/>
    <w:rsid w:val="007B53A6"/>
    <w:rsid w:val="007B642B"/>
    <w:rsid w:val="007B6C76"/>
    <w:rsid w:val="007B7405"/>
    <w:rsid w:val="007B7496"/>
    <w:rsid w:val="007B7C20"/>
    <w:rsid w:val="007B7EDA"/>
    <w:rsid w:val="007C138A"/>
    <w:rsid w:val="007C1885"/>
    <w:rsid w:val="007C2739"/>
    <w:rsid w:val="007C2751"/>
    <w:rsid w:val="007C289D"/>
    <w:rsid w:val="007C2ED0"/>
    <w:rsid w:val="007C2EE5"/>
    <w:rsid w:val="007C3FCB"/>
    <w:rsid w:val="007C421E"/>
    <w:rsid w:val="007C43B0"/>
    <w:rsid w:val="007C4A1E"/>
    <w:rsid w:val="007C4B01"/>
    <w:rsid w:val="007C5270"/>
    <w:rsid w:val="007C52D2"/>
    <w:rsid w:val="007C5584"/>
    <w:rsid w:val="007C6341"/>
    <w:rsid w:val="007C6516"/>
    <w:rsid w:val="007C6B6F"/>
    <w:rsid w:val="007C7729"/>
    <w:rsid w:val="007C772D"/>
    <w:rsid w:val="007C79AD"/>
    <w:rsid w:val="007C7DF2"/>
    <w:rsid w:val="007D06CB"/>
    <w:rsid w:val="007D07CA"/>
    <w:rsid w:val="007D0C44"/>
    <w:rsid w:val="007D237E"/>
    <w:rsid w:val="007D2DD0"/>
    <w:rsid w:val="007D380A"/>
    <w:rsid w:val="007D3A2C"/>
    <w:rsid w:val="007D3FAB"/>
    <w:rsid w:val="007D4357"/>
    <w:rsid w:val="007D46F2"/>
    <w:rsid w:val="007D4B40"/>
    <w:rsid w:val="007D526F"/>
    <w:rsid w:val="007D5D29"/>
    <w:rsid w:val="007D61DB"/>
    <w:rsid w:val="007D62C6"/>
    <w:rsid w:val="007D6E2E"/>
    <w:rsid w:val="007D7428"/>
    <w:rsid w:val="007D776E"/>
    <w:rsid w:val="007D7A91"/>
    <w:rsid w:val="007E0F81"/>
    <w:rsid w:val="007E1881"/>
    <w:rsid w:val="007E1E18"/>
    <w:rsid w:val="007E212C"/>
    <w:rsid w:val="007E29D7"/>
    <w:rsid w:val="007E2E9C"/>
    <w:rsid w:val="007E3704"/>
    <w:rsid w:val="007E4062"/>
    <w:rsid w:val="007E4656"/>
    <w:rsid w:val="007E54CB"/>
    <w:rsid w:val="007E5863"/>
    <w:rsid w:val="007E5BB1"/>
    <w:rsid w:val="007E61D7"/>
    <w:rsid w:val="007E670B"/>
    <w:rsid w:val="007E760A"/>
    <w:rsid w:val="007E7F73"/>
    <w:rsid w:val="007F0168"/>
    <w:rsid w:val="007F03DB"/>
    <w:rsid w:val="007F0B87"/>
    <w:rsid w:val="007F15EE"/>
    <w:rsid w:val="007F19F8"/>
    <w:rsid w:val="007F29F0"/>
    <w:rsid w:val="007F3427"/>
    <w:rsid w:val="007F3683"/>
    <w:rsid w:val="007F3862"/>
    <w:rsid w:val="007F3D25"/>
    <w:rsid w:val="007F3E25"/>
    <w:rsid w:val="007F40A5"/>
    <w:rsid w:val="007F4485"/>
    <w:rsid w:val="007F44B8"/>
    <w:rsid w:val="007F45DA"/>
    <w:rsid w:val="007F493D"/>
    <w:rsid w:val="007F4B6F"/>
    <w:rsid w:val="007F4B96"/>
    <w:rsid w:val="007F4D38"/>
    <w:rsid w:val="007F5453"/>
    <w:rsid w:val="007F5CFE"/>
    <w:rsid w:val="007F6568"/>
    <w:rsid w:val="007F67E3"/>
    <w:rsid w:val="007F6D3E"/>
    <w:rsid w:val="007F74E7"/>
    <w:rsid w:val="007F75DC"/>
    <w:rsid w:val="007F76A3"/>
    <w:rsid w:val="008003A6"/>
    <w:rsid w:val="0080051D"/>
    <w:rsid w:val="00800549"/>
    <w:rsid w:val="00800662"/>
    <w:rsid w:val="008006AF"/>
    <w:rsid w:val="008012B9"/>
    <w:rsid w:val="0080153E"/>
    <w:rsid w:val="0080242F"/>
    <w:rsid w:val="0080266B"/>
    <w:rsid w:val="00802E81"/>
    <w:rsid w:val="00803A30"/>
    <w:rsid w:val="00803E8E"/>
    <w:rsid w:val="00804DEF"/>
    <w:rsid w:val="00804E1E"/>
    <w:rsid w:val="00804F2D"/>
    <w:rsid w:val="0080518D"/>
    <w:rsid w:val="0080527E"/>
    <w:rsid w:val="00805924"/>
    <w:rsid w:val="00805994"/>
    <w:rsid w:val="00805D5A"/>
    <w:rsid w:val="00806D95"/>
    <w:rsid w:val="0080716C"/>
    <w:rsid w:val="0080743E"/>
    <w:rsid w:val="008074C3"/>
    <w:rsid w:val="00807A07"/>
    <w:rsid w:val="00810469"/>
    <w:rsid w:val="00810903"/>
    <w:rsid w:val="00810ECE"/>
    <w:rsid w:val="00812113"/>
    <w:rsid w:val="00813CDD"/>
    <w:rsid w:val="00814452"/>
    <w:rsid w:val="00815CBB"/>
    <w:rsid w:val="0081759D"/>
    <w:rsid w:val="00817B04"/>
    <w:rsid w:val="00817F2D"/>
    <w:rsid w:val="00820163"/>
    <w:rsid w:val="0082069F"/>
    <w:rsid w:val="00820C03"/>
    <w:rsid w:val="00820CB1"/>
    <w:rsid w:val="00820D4A"/>
    <w:rsid w:val="00821120"/>
    <w:rsid w:val="00821698"/>
    <w:rsid w:val="00822A5F"/>
    <w:rsid w:val="00822B97"/>
    <w:rsid w:val="00822BA6"/>
    <w:rsid w:val="00822EF0"/>
    <w:rsid w:val="008230A4"/>
    <w:rsid w:val="00823412"/>
    <w:rsid w:val="008235AC"/>
    <w:rsid w:val="00823836"/>
    <w:rsid w:val="0082413E"/>
    <w:rsid w:val="008246F0"/>
    <w:rsid w:val="008248A4"/>
    <w:rsid w:val="0082505B"/>
    <w:rsid w:val="008265EA"/>
    <w:rsid w:val="00826D49"/>
    <w:rsid w:val="00826DD9"/>
    <w:rsid w:val="00827842"/>
    <w:rsid w:val="008278B6"/>
    <w:rsid w:val="00827AD8"/>
    <w:rsid w:val="00830065"/>
    <w:rsid w:val="0083011C"/>
    <w:rsid w:val="008301BA"/>
    <w:rsid w:val="008305D8"/>
    <w:rsid w:val="00830E79"/>
    <w:rsid w:val="0083170B"/>
    <w:rsid w:val="00831895"/>
    <w:rsid w:val="00832017"/>
    <w:rsid w:val="00832328"/>
    <w:rsid w:val="00832365"/>
    <w:rsid w:val="008325BC"/>
    <w:rsid w:val="00832814"/>
    <w:rsid w:val="00832828"/>
    <w:rsid w:val="008328AB"/>
    <w:rsid w:val="00832EE4"/>
    <w:rsid w:val="00833884"/>
    <w:rsid w:val="00833E5D"/>
    <w:rsid w:val="008344AB"/>
    <w:rsid w:val="008347D7"/>
    <w:rsid w:val="008348B5"/>
    <w:rsid w:val="00834974"/>
    <w:rsid w:val="00834B77"/>
    <w:rsid w:val="00834DC9"/>
    <w:rsid w:val="00835028"/>
    <w:rsid w:val="00835870"/>
    <w:rsid w:val="00835883"/>
    <w:rsid w:val="0083686A"/>
    <w:rsid w:val="00836DCA"/>
    <w:rsid w:val="00837A9C"/>
    <w:rsid w:val="00837C36"/>
    <w:rsid w:val="00837D64"/>
    <w:rsid w:val="008402A1"/>
    <w:rsid w:val="00841255"/>
    <w:rsid w:val="0084126B"/>
    <w:rsid w:val="00841D1E"/>
    <w:rsid w:val="00841F44"/>
    <w:rsid w:val="00842100"/>
    <w:rsid w:val="00842CC6"/>
    <w:rsid w:val="00843114"/>
    <w:rsid w:val="0084480A"/>
    <w:rsid w:val="00844BA1"/>
    <w:rsid w:val="00844E17"/>
    <w:rsid w:val="008452FD"/>
    <w:rsid w:val="00846AE6"/>
    <w:rsid w:val="00846D14"/>
    <w:rsid w:val="0084701C"/>
    <w:rsid w:val="00847298"/>
    <w:rsid w:val="00847AD5"/>
    <w:rsid w:val="00847CC3"/>
    <w:rsid w:val="00850895"/>
    <w:rsid w:val="00850CE0"/>
    <w:rsid w:val="00850EB7"/>
    <w:rsid w:val="00851964"/>
    <w:rsid w:val="00851DCF"/>
    <w:rsid w:val="00852307"/>
    <w:rsid w:val="008524EA"/>
    <w:rsid w:val="00852B47"/>
    <w:rsid w:val="00853FE7"/>
    <w:rsid w:val="0085450D"/>
    <w:rsid w:val="0085452C"/>
    <w:rsid w:val="00854DA4"/>
    <w:rsid w:val="00854EAE"/>
    <w:rsid w:val="008551A7"/>
    <w:rsid w:val="008556AB"/>
    <w:rsid w:val="008558A2"/>
    <w:rsid w:val="008558F2"/>
    <w:rsid w:val="00855C9D"/>
    <w:rsid w:val="00857BDF"/>
    <w:rsid w:val="00860269"/>
    <w:rsid w:val="008602D0"/>
    <w:rsid w:val="00860479"/>
    <w:rsid w:val="00860D76"/>
    <w:rsid w:val="00861BA6"/>
    <w:rsid w:val="00861CF7"/>
    <w:rsid w:val="008620E7"/>
    <w:rsid w:val="008627F9"/>
    <w:rsid w:val="00862C42"/>
    <w:rsid w:val="00862C9D"/>
    <w:rsid w:val="008632B9"/>
    <w:rsid w:val="0086332D"/>
    <w:rsid w:val="0086362F"/>
    <w:rsid w:val="00863F16"/>
    <w:rsid w:val="00864B7F"/>
    <w:rsid w:val="00864B82"/>
    <w:rsid w:val="00864D11"/>
    <w:rsid w:val="0086651B"/>
    <w:rsid w:val="008669CE"/>
    <w:rsid w:val="00866BB6"/>
    <w:rsid w:val="00866F53"/>
    <w:rsid w:val="0086724A"/>
    <w:rsid w:val="0086731A"/>
    <w:rsid w:val="00867BDE"/>
    <w:rsid w:val="00870172"/>
    <w:rsid w:val="008702AB"/>
    <w:rsid w:val="008706DF"/>
    <w:rsid w:val="00870932"/>
    <w:rsid w:val="00870E7D"/>
    <w:rsid w:val="008714D5"/>
    <w:rsid w:val="008717E4"/>
    <w:rsid w:val="008717E9"/>
    <w:rsid w:val="00871A5F"/>
    <w:rsid w:val="00871E8E"/>
    <w:rsid w:val="00872B2D"/>
    <w:rsid w:val="00873020"/>
    <w:rsid w:val="0087303B"/>
    <w:rsid w:val="00873AC4"/>
    <w:rsid w:val="008743F3"/>
    <w:rsid w:val="0087444A"/>
    <w:rsid w:val="00874907"/>
    <w:rsid w:val="00874A4F"/>
    <w:rsid w:val="00874C43"/>
    <w:rsid w:val="00875139"/>
    <w:rsid w:val="008752B9"/>
    <w:rsid w:val="00875410"/>
    <w:rsid w:val="00875502"/>
    <w:rsid w:val="0087689B"/>
    <w:rsid w:val="008769E3"/>
    <w:rsid w:val="00876B40"/>
    <w:rsid w:val="00877B72"/>
    <w:rsid w:val="00880094"/>
    <w:rsid w:val="00880B0D"/>
    <w:rsid w:val="008816F7"/>
    <w:rsid w:val="00881EE5"/>
    <w:rsid w:val="008821F0"/>
    <w:rsid w:val="008822D5"/>
    <w:rsid w:val="008826F7"/>
    <w:rsid w:val="00882716"/>
    <w:rsid w:val="00882FDA"/>
    <w:rsid w:val="00883178"/>
    <w:rsid w:val="0088321C"/>
    <w:rsid w:val="008836B8"/>
    <w:rsid w:val="0088397D"/>
    <w:rsid w:val="00883DD0"/>
    <w:rsid w:val="00883F3B"/>
    <w:rsid w:val="008848BA"/>
    <w:rsid w:val="00885499"/>
    <w:rsid w:val="0088573F"/>
    <w:rsid w:val="00885F40"/>
    <w:rsid w:val="008868B1"/>
    <w:rsid w:val="008872E0"/>
    <w:rsid w:val="00887C46"/>
    <w:rsid w:val="008908D5"/>
    <w:rsid w:val="00890DE4"/>
    <w:rsid w:val="008914ED"/>
    <w:rsid w:val="008926FE"/>
    <w:rsid w:val="0089365F"/>
    <w:rsid w:val="00894076"/>
    <w:rsid w:val="008947AC"/>
    <w:rsid w:val="00894FF0"/>
    <w:rsid w:val="00895496"/>
    <w:rsid w:val="0089558A"/>
    <w:rsid w:val="008960D1"/>
    <w:rsid w:val="008963D7"/>
    <w:rsid w:val="00896937"/>
    <w:rsid w:val="00896CB5"/>
    <w:rsid w:val="00896EB5"/>
    <w:rsid w:val="008976FE"/>
    <w:rsid w:val="00897C5A"/>
    <w:rsid w:val="008A1DD7"/>
    <w:rsid w:val="008A338F"/>
    <w:rsid w:val="008A36E4"/>
    <w:rsid w:val="008A3F44"/>
    <w:rsid w:val="008A4146"/>
    <w:rsid w:val="008A416F"/>
    <w:rsid w:val="008A4614"/>
    <w:rsid w:val="008A5008"/>
    <w:rsid w:val="008A5258"/>
    <w:rsid w:val="008A529B"/>
    <w:rsid w:val="008A6487"/>
    <w:rsid w:val="008A66DC"/>
    <w:rsid w:val="008A6712"/>
    <w:rsid w:val="008A7340"/>
    <w:rsid w:val="008A7FDF"/>
    <w:rsid w:val="008B016F"/>
    <w:rsid w:val="008B03BD"/>
    <w:rsid w:val="008B0564"/>
    <w:rsid w:val="008B0916"/>
    <w:rsid w:val="008B171F"/>
    <w:rsid w:val="008B275C"/>
    <w:rsid w:val="008B2E79"/>
    <w:rsid w:val="008B356F"/>
    <w:rsid w:val="008B3AFF"/>
    <w:rsid w:val="008B3F64"/>
    <w:rsid w:val="008B4815"/>
    <w:rsid w:val="008B4827"/>
    <w:rsid w:val="008B489F"/>
    <w:rsid w:val="008B48CD"/>
    <w:rsid w:val="008B4EDE"/>
    <w:rsid w:val="008B5290"/>
    <w:rsid w:val="008B582C"/>
    <w:rsid w:val="008B586D"/>
    <w:rsid w:val="008B5872"/>
    <w:rsid w:val="008B5922"/>
    <w:rsid w:val="008B66D4"/>
    <w:rsid w:val="008B6788"/>
    <w:rsid w:val="008B6896"/>
    <w:rsid w:val="008B69B0"/>
    <w:rsid w:val="008B69D6"/>
    <w:rsid w:val="008B6D07"/>
    <w:rsid w:val="008B72FC"/>
    <w:rsid w:val="008B77E6"/>
    <w:rsid w:val="008C0FEE"/>
    <w:rsid w:val="008C10CE"/>
    <w:rsid w:val="008C1AD6"/>
    <w:rsid w:val="008C1DC0"/>
    <w:rsid w:val="008C1FD1"/>
    <w:rsid w:val="008C2658"/>
    <w:rsid w:val="008C2964"/>
    <w:rsid w:val="008C375E"/>
    <w:rsid w:val="008C3A63"/>
    <w:rsid w:val="008C3AFB"/>
    <w:rsid w:val="008C4147"/>
    <w:rsid w:val="008C4BE1"/>
    <w:rsid w:val="008C4C4D"/>
    <w:rsid w:val="008C57C6"/>
    <w:rsid w:val="008C62C8"/>
    <w:rsid w:val="008C65D2"/>
    <w:rsid w:val="008C6EF2"/>
    <w:rsid w:val="008C702E"/>
    <w:rsid w:val="008D0543"/>
    <w:rsid w:val="008D0BE2"/>
    <w:rsid w:val="008D2037"/>
    <w:rsid w:val="008D20AB"/>
    <w:rsid w:val="008D27B4"/>
    <w:rsid w:val="008D2946"/>
    <w:rsid w:val="008D2C20"/>
    <w:rsid w:val="008D31E1"/>
    <w:rsid w:val="008D34A1"/>
    <w:rsid w:val="008D3C06"/>
    <w:rsid w:val="008D41AC"/>
    <w:rsid w:val="008D4596"/>
    <w:rsid w:val="008D513C"/>
    <w:rsid w:val="008D51B2"/>
    <w:rsid w:val="008D5635"/>
    <w:rsid w:val="008D5DAE"/>
    <w:rsid w:val="008D6904"/>
    <w:rsid w:val="008D6CB8"/>
    <w:rsid w:val="008D707B"/>
    <w:rsid w:val="008D762C"/>
    <w:rsid w:val="008E0601"/>
    <w:rsid w:val="008E0F52"/>
    <w:rsid w:val="008E103B"/>
    <w:rsid w:val="008E1390"/>
    <w:rsid w:val="008E13F3"/>
    <w:rsid w:val="008E1644"/>
    <w:rsid w:val="008E1A57"/>
    <w:rsid w:val="008E1D83"/>
    <w:rsid w:val="008E2CE8"/>
    <w:rsid w:val="008E2E7A"/>
    <w:rsid w:val="008E30A8"/>
    <w:rsid w:val="008E34F3"/>
    <w:rsid w:val="008E3984"/>
    <w:rsid w:val="008E39E6"/>
    <w:rsid w:val="008E3F75"/>
    <w:rsid w:val="008E4461"/>
    <w:rsid w:val="008E4716"/>
    <w:rsid w:val="008E4D92"/>
    <w:rsid w:val="008E5029"/>
    <w:rsid w:val="008E5343"/>
    <w:rsid w:val="008E595F"/>
    <w:rsid w:val="008E5F57"/>
    <w:rsid w:val="008E647D"/>
    <w:rsid w:val="008E6812"/>
    <w:rsid w:val="008E6CF8"/>
    <w:rsid w:val="008E7D12"/>
    <w:rsid w:val="008F010B"/>
    <w:rsid w:val="008F0300"/>
    <w:rsid w:val="008F0360"/>
    <w:rsid w:val="008F0580"/>
    <w:rsid w:val="008F0A7D"/>
    <w:rsid w:val="008F0AE1"/>
    <w:rsid w:val="008F0CB7"/>
    <w:rsid w:val="008F0EB6"/>
    <w:rsid w:val="008F0F1B"/>
    <w:rsid w:val="008F148D"/>
    <w:rsid w:val="008F15C3"/>
    <w:rsid w:val="008F274E"/>
    <w:rsid w:val="008F2E9B"/>
    <w:rsid w:val="008F30E5"/>
    <w:rsid w:val="008F42A5"/>
    <w:rsid w:val="008F481D"/>
    <w:rsid w:val="008F4992"/>
    <w:rsid w:val="008F5051"/>
    <w:rsid w:val="008F5959"/>
    <w:rsid w:val="008F5F11"/>
    <w:rsid w:val="008F5F69"/>
    <w:rsid w:val="008F6514"/>
    <w:rsid w:val="00900786"/>
    <w:rsid w:val="009007BB"/>
    <w:rsid w:val="00901315"/>
    <w:rsid w:val="0090140C"/>
    <w:rsid w:val="00901C0D"/>
    <w:rsid w:val="00901F31"/>
    <w:rsid w:val="00902C20"/>
    <w:rsid w:val="00902E5B"/>
    <w:rsid w:val="00903166"/>
    <w:rsid w:val="00903329"/>
    <w:rsid w:val="0090350E"/>
    <w:rsid w:val="00904142"/>
    <w:rsid w:val="00904A84"/>
    <w:rsid w:val="00904B3D"/>
    <w:rsid w:val="00905124"/>
    <w:rsid w:val="00905902"/>
    <w:rsid w:val="0090598C"/>
    <w:rsid w:val="00905E05"/>
    <w:rsid w:val="00905F83"/>
    <w:rsid w:val="00906721"/>
    <w:rsid w:val="009068FB"/>
    <w:rsid w:val="00906AFA"/>
    <w:rsid w:val="0090791B"/>
    <w:rsid w:val="00907E66"/>
    <w:rsid w:val="009104EF"/>
    <w:rsid w:val="009105A0"/>
    <w:rsid w:val="0091070D"/>
    <w:rsid w:val="009109D3"/>
    <w:rsid w:val="00910B28"/>
    <w:rsid w:val="00911106"/>
    <w:rsid w:val="00911AB3"/>
    <w:rsid w:val="00911D2A"/>
    <w:rsid w:val="0091221F"/>
    <w:rsid w:val="009129DC"/>
    <w:rsid w:val="009137C1"/>
    <w:rsid w:val="009139E7"/>
    <w:rsid w:val="0091466E"/>
    <w:rsid w:val="009150B4"/>
    <w:rsid w:val="00915311"/>
    <w:rsid w:val="00915531"/>
    <w:rsid w:val="009156E7"/>
    <w:rsid w:val="00915849"/>
    <w:rsid w:val="009159A4"/>
    <w:rsid w:val="009159E0"/>
    <w:rsid w:val="00915B81"/>
    <w:rsid w:val="00915DFF"/>
    <w:rsid w:val="00916266"/>
    <w:rsid w:val="009171CA"/>
    <w:rsid w:val="009171F7"/>
    <w:rsid w:val="0092067F"/>
    <w:rsid w:val="00920F49"/>
    <w:rsid w:val="0092101F"/>
    <w:rsid w:val="00921F0F"/>
    <w:rsid w:val="00922116"/>
    <w:rsid w:val="009227EA"/>
    <w:rsid w:val="00922B26"/>
    <w:rsid w:val="00923159"/>
    <w:rsid w:val="009239C1"/>
    <w:rsid w:val="00923D46"/>
    <w:rsid w:val="00925776"/>
    <w:rsid w:val="00925AF1"/>
    <w:rsid w:val="00925D43"/>
    <w:rsid w:val="00926359"/>
    <w:rsid w:val="009266B3"/>
    <w:rsid w:val="009268FF"/>
    <w:rsid w:val="00926D08"/>
    <w:rsid w:val="00927C14"/>
    <w:rsid w:val="00927E04"/>
    <w:rsid w:val="00930C42"/>
    <w:rsid w:val="0093353F"/>
    <w:rsid w:val="0093373F"/>
    <w:rsid w:val="0093394D"/>
    <w:rsid w:val="00935994"/>
    <w:rsid w:val="0093660A"/>
    <w:rsid w:val="00936767"/>
    <w:rsid w:val="00937321"/>
    <w:rsid w:val="009377EA"/>
    <w:rsid w:val="00937883"/>
    <w:rsid w:val="00937AC7"/>
    <w:rsid w:val="00937EAA"/>
    <w:rsid w:val="00940198"/>
    <w:rsid w:val="00940A0E"/>
    <w:rsid w:val="009413A4"/>
    <w:rsid w:val="00941F50"/>
    <w:rsid w:val="009424A0"/>
    <w:rsid w:val="00942B97"/>
    <w:rsid w:val="00943136"/>
    <w:rsid w:val="009437A1"/>
    <w:rsid w:val="00943BC9"/>
    <w:rsid w:val="00943C91"/>
    <w:rsid w:val="00944079"/>
    <w:rsid w:val="00944F8E"/>
    <w:rsid w:val="00945D9E"/>
    <w:rsid w:val="009464AF"/>
    <w:rsid w:val="009466BD"/>
    <w:rsid w:val="00946DE8"/>
    <w:rsid w:val="00947AC8"/>
    <w:rsid w:val="00951861"/>
    <w:rsid w:val="009519EE"/>
    <w:rsid w:val="00951C70"/>
    <w:rsid w:val="00951DEE"/>
    <w:rsid w:val="00952530"/>
    <w:rsid w:val="00952D5F"/>
    <w:rsid w:val="00952F25"/>
    <w:rsid w:val="00954359"/>
    <w:rsid w:val="009547CF"/>
    <w:rsid w:val="00954BA3"/>
    <w:rsid w:val="00954EF6"/>
    <w:rsid w:val="00955016"/>
    <w:rsid w:val="00955274"/>
    <w:rsid w:val="009558F5"/>
    <w:rsid w:val="009562A9"/>
    <w:rsid w:val="009564FC"/>
    <w:rsid w:val="00956889"/>
    <w:rsid w:val="00956D9D"/>
    <w:rsid w:val="009605D7"/>
    <w:rsid w:val="00960A56"/>
    <w:rsid w:val="00961004"/>
    <w:rsid w:val="00961386"/>
    <w:rsid w:val="00961479"/>
    <w:rsid w:val="0096480E"/>
    <w:rsid w:val="009651BC"/>
    <w:rsid w:val="00965938"/>
    <w:rsid w:val="00965A73"/>
    <w:rsid w:val="00965C11"/>
    <w:rsid w:val="00965D49"/>
    <w:rsid w:val="00966093"/>
    <w:rsid w:val="00966C68"/>
    <w:rsid w:val="00966EEA"/>
    <w:rsid w:val="0096767F"/>
    <w:rsid w:val="009705AA"/>
    <w:rsid w:val="00970DD5"/>
    <w:rsid w:val="009715AB"/>
    <w:rsid w:val="00971634"/>
    <w:rsid w:val="00971BDC"/>
    <w:rsid w:val="00972090"/>
    <w:rsid w:val="009720AB"/>
    <w:rsid w:val="0097290D"/>
    <w:rsid w:val="00972BF4"/>
    <w:rsid w:val="00972F1E"/>
    <w:rsid w:val="0097313A"/>
    <w:rsid w:val="0097371B"/>
    <w:rsid w:val="00973C34"/>
    <w:rsid w:val="00974117"/>
    <w:rsid w:val="009748BF"/>
    <w:rsid w:val="00974F09"/>
    <w:rsid w:val="009768B3"/>
    <w:rsid w:val="00976F48"/>
    <w:rsid w:val="00977238"/>
    <w:rsid w:val="00977746"/>
    <w:rsid w:val="00977A34"/>
    <w:rsid w:val="00977BDB"/>
    <w:rsid w:val="009804D7"/>
    <w:rsid w:val="0098092C"/>
    <w:rsid w:val="00980F74"/>
    <w:rsid w:val="009815C8"/>
    <w:rsid w:val="0098268E"/>
    <w:rsid w:val="009837DD"/>
    <w:rsid w:val="009839FA"/>
    <w:rsid w:val="00983AFA"/>
    <w:rsid w:val="009841A0"/>
    <w:rsid w:val="0098427B"/>
    <w:rsid w:val="00984563"/>
    <w:rsid w:val="00984E48"/>
    <w:rsid w:val="00985306"/>
    <w:rsid w:val="00985CEC"/>
    <w:rsid w:val="00985EF7"/>
    <w:rsid w:val="00986070"/>
    <w:rsid w:val="009864B1"/>
    <w:rsid w:val="00986573"/>
    <w:rsid w:val="00986876"/>
    <w:rsid w:val="00986D37"/>
    <w:rsid w:val="009874E8"/>
    <w:rsid w:val="009879B9"/>
    <w:rsid w:val="00987A6F"/>
    <w:rsid w:val="009901D2"/>
    <w:rsid w:val="00990A92"/>
    <w:rsid w:val="00990D45"/>
    <w:rsid w:val="00991A1F"/>
    <w:rsid w:val="00991C38"/>
    <w:rsid w:val="00991C41"/>
    <w:rsid w:val="00991F5F"/>
    <w:rsid w:val="0099279D"/>
    <w:rsid w:val="00992E50"/>
    <w:rsid w:val="00993836"/>
    <w:rsid w:val="00993B2C"/>
    <w:rsid w:val="00994A50"/>
    <w:rsid w:val="009952AC"/>
    <w:rsid w:val="00995FB5"/>
    <w:rsid w:val="00997F19"/>
    <w:rsid w:val="009A02C8"/>
    <w:rsid w:val="009A03E1"/>
    <w:rsid w:val="009A0E19"/>
    <w:rsid w:val="009A0E52"/>
    <w:rsid w:val="009A16BB"/>
    <w:rsid w:val="009A29B3"/>
    <w:rsid w:val="009A31E9"/>
    <w:rsid w:val="009A33EF"/>
    <w:rsid w:val="009A33F0"/>
    <w:rsid w:val="009A3B0D"/>
    <w:rsid w:val="009A3CE1"/>
    <w:rsid w:val="009A4ACA"/>
    <w:rsid w:val="009A4CAD"/>
    <w:rsid w:val="009A556E"/>
    <w:rsid w:val="009A64D8"/>
    <w:rsid w:val="009A6574"/>
    <w:rsid w:val="009A7C8E"/>
    <w:rsid w:val="009B08B6"/>
    <w:rsid w:val="009B165E"/>
    <w:rsid w:val="009B173B"/>
    <w:rsid w:val="009B17E6"/>
    <w:rsid w:val="009B1B58"/>
    <w:rsid w:val="009B1F6D"/>
    <w:rsid w:val="009B2051"/>
    <w:rsid w:val="009B2AE9"/>
    <w:rsid w:val="009B3A2D"/>
    <w:rsid w:val="009B3BB5"/>
    <w:rsid w:val="009B3EFF"/>
    <w:rsid w:val="009B4413"/>
    <w:rsid w:val="009B5A2C"/>
    <w:rsid w:val="009B5F01"/>
    <w:rsid w:val="009B5FEE"/>
    <w:rsid w:val="009B617D"/>
    <w:rsid w:val="009B6496"/>
    <w:rsid w:val="009B6538"/>
    <w:rsid w:val="009B7ABB"/>
    <w:rsid w:val="009C2990"/>
    <w:rsid w:val="009C2C91"/>
    <w:rsid w:val="009C2DD2"/>
    <w:rsid w:val="009C3DB4"/>
    <w:rsid w:val="009C3FCB"/>
    <w:rsid w:val="009C4B78"/>
    <w:rsid w:val="009C4B84"/>
    <w:rsid w:val="009C4CF1"/>
    <w:rsid w:val="009C51D5"/>
    <w:rsid w:val="009C54F8"/>
    <w:rsid w:val="009C5BD5"/>
    <w:rsid w:val="009C6335"/>
    <w:rsid w:val="009C73D2"/>
    <w:rsid w:val="009D0220"/>
    <w:rsid w:val="009D063B"/>
    <w:rsid w:val="009D14D0"/>
    <w:rsid w:val="009D31F4"/>
    <w:rsid w:val="009D444F"/>
    <w:rsid w:val="009D4A84"/>
    <w:rsid w:val="009D4F75"/>
    <w:rsid w:val="009D5E9C"/>
    <w:rsid w:val="009D698E"/>
    <w:rsid w:val="009D747E"/>
    <w:rsid w:val="009D79F8"/>
    <w:rsid w:val="009E1879"/>
    <w:rsid w:val="009E19B2"/>
    <w:rsid w:val="009E1C0E"/>
    <w:rsid w:val="009E1EB6"/>
    <w:rsid w:val="009E229D"/>
    <w:rsid w:val="009E23C5"/>
    <w:rsid w:val="009E2A36"/>
    <w:rsid w:val="009E2C4E"/>
    <w:rsid w:val="009E2DAA"/>
    <w:rsid w:val="009E3056"/>
    <w:rsid w:val="009E41D5"/>
    <w:rsid w:val="009E4210"/>
    <w:rsid w:val="009E4528"/>
    <w:rsid w:val="009E4A05"/>
    <w:rsid w:val="009E4B10"/>
    <w:rsid w:val="009E5646"/>
    <w:rsid w:val="009E5976"/>
    <w:rsid w:val="009E597E"/>
    <w:rsid w:val="009E5AF5"/>
    <w:rsid w:val="009E5D35"/>
    <w:rsid w:val="009E5E17"/>
    <w:rsid w:val="009E63B9"/>
    <w:rsid w:val="009E6BFA"/>
    <w:rsid w:val="009E7781"/>
    <w:rsid w:val="009F01FE"/>
    <w:rsid w:val="009F0712"/>
    <w:rsid w:val="009F0B33"/>
    <w:rsid w:val="009F155C"/>
    <w:rsid w:val="009F1E03"/>
    <w:rsid w:val="009F2BD3"/>
    <w:rsid w:val="009F31A6"/>
    <w:rsid w:val="009F3421"/>
    <w:rsid w:val="009F36A4"/>
    <w:rsid w:val="009F3C53"/>
    <w:rsid w:val="009F3CA2"/>
    <w:rsid w:val="009F409E"/>
    <w:rsid w:val="009F42DF"/>
    <w:rsid w:val="009F4900"/>
    <w:rsid w:val="009F5041"/>
    <w:rsid w:val="009F50A2"/>
    <w:rsid w:val="009F5190"/>
    <w:rsid w:val="009F53C6"/>
    <w:rsid w:val="009F554D"/>
    <w:rsid w:val="009F55C9"/>
    <w:rsid w:val="009F561B"/>
    <w:rsid w:val="009F56FF"/>
    <w:rsid w:val="009F58B4"/>
    <w:rsid w:val="009F58FE"/>
    <w:rsid w:val="009F6796"/>
    <w:rsid w:val="009F763A"/>
    <w:rsid w:val="009F78A1"/>
    <w:rsid w:val="009F7B2D"/>
    <w:rsid w:val="009F7D66"/>
    <w:rsid w:val="009F7F58"/>
    <w:rsid w:val="00A0045C"/>
    <w:rsid w:val="00A00553"/>
    <w:rsid w:val="00A007D4"/>
    <w:rsid w:val="00A00F43"/>
    <w:rsid w:val="00A01739"/>
    <w:rsid w:val="00A01967"/>
    <w:rsid w:val="00A02164"/>
    <w:rsid w:val="00A02498"/>
    <w:rsid w:val="00A02DD6"/>
    <w:rsid w:val="00A02DFD"/>
    <w:rsid w:val="00A02F25"/>
    <w:rsid w:val="00A02FCE"/>
    <w:rsid w:val="00A03050"/>
    <w:rsid w:val="00A04123"/>
    <w:rsid w:val="00A04181"/>
    <w:rsid w:val="00A04CAD"/>
    <w:rsid w:val="00A04E9B"/>
    <w:rsid w:val="00A04F43"/>
    <w:rsid w:val="00A0528D"/>
    <w:rsid w:val="00A05EFA"/>
    <w:rsid w:val="00A065AE"/>
    <w:rsid w:val="00A07187"/>
    <w:rsid w:val="00A071E5"/>
    <w:rsid w:val="00A10031"/>
    <w:rsid w:val="00A107EE"/>
    <w:rsid w:val="00A10A2A"/>
    <w:rsid w:val="00A118E1"/>
    <w:rsid w:val="00A1209A"/>
    <w:rsid w:val="00A12AC6"/>
    <w:rsid w:val="00A12FE5"/>
    <w:rsid w:val="00A13A13"/>
    <w:rsid w:val="00A13B33"/>
    <w:rsid w:val="00A1402C"/>
    <w:rsid w:val="00A14C42"/>
    <w:rsid w:val="00A14D40"/>
    <w:rsid w:val="00A15334"/>
    <w:rsid w:val="00A1575C"/>
    <w:rsid w:val="00A15A9B"/>
    <w:rsid w:val="00A16294"/>
    <w:rsid w:val="00A16ABE"/>
    <w:rsid w:val="00A16B34"/>
    <w:rsid w:val="00A177DD"/>
    <w:rsid w:val="00A20BFC"/>
    <w:rsid w:val="00A20F80"/>
    <w:rsid w:val="00A20FF7"/>
    <w:rsid w:val="00A2103E"/>
    <w:rsid w:val="00A21137"/>
    <w:rsid w:val="00A213C0"/>
    <w:rsid w:val="00A21556"/>
    <w:rsid w:val="00A217B0"/>
    <w:rsid w:val="00A21DA8"/>
    <w:rsid w:val="00A21E89"/>
    <w:rsid w:val="00A226B9"/>
    <w:rsid w:val="00A22A65"/>
    <w:rsid w:val="00A22AC3"/>
    <w:rsid w:val="00A23D75"/>
    <w:rsid w:val="00A241B0"/>
    <w:rsid w:val="00A24C1C"/>
    <w:rsid w:val="00A24CE8"/>
    <w:rsid w:val="00A25050"/>
    <w:rsid w:val="00A250A2"/>
    <w:rsid w:val="00A2526B"/>
    <w:rsid w:val="00A25F05"/>
    <w:rsid w:val="00A263C6"/>
    <w:rsid w:val="00A267BE"/>
    <w:rsid w:val="00A2710D"/>
    <w:rsid w:val="00A2718C"/>
    <w:rsid w:val="00A2740F"/>
    <w:rsid w:val="00A278D4"/>
    <w:rsid w:val="00A30A1D"/>
    <w:rsid w:val="00A30AF4"/>
    <w:rsid w:val="00A30E46"/>
    <w:rsid w:val="00A31568"/>
    <w:rsid w:val="00A3160B"/>
    <w:rsid w:val="00A31769"/>
    <w:rsid w:val="00A31AF6"/>
    <w:rsid w:val="00A31C5B"/>
    <w:rsid w:val="00A323A1"/>
    <w:rsid w:val="00A32980"/>
    <w:rsid w:val="00A32D13"/>
    <w:rsid w:val="00A32E39"/>
    <w:rsid w:val="00A32ED5"/>
    <w:rsid w:val="00A33A7D"/>
    <w:rsid w:val="00A33EAA"/>
    <w:rsid w:val="00A34056"/>
    <w:rsid w:val="00A3493B"/>
    <w:rsid w:val="00A349E6"/>
    <w:rsid w:val="00A34AB0"/>
    <w:rsid w:val="00A359A9"/>
    <w:rsid w:val="00A36541"/>
    <w:rsid w:val="00A37BF9"/>
    <w:rsid w:val="00A37C84"/>
    <w:rsid w:val="00A37D08"/>
    <w:rsid w:val="00A37F39"/>
    <w:rsid w:val="00A40227"/>
    <w:rsid w:val="00A40E01"/>
    <w:rsid w:val="00A4171B"/>
    <w:rsid w:val="00A41BEA"/>
    <w:rsid w:val="00A41FBD"/>
    <w:rsid w:val="00A429D1"/>
    <w:rsid w:val="00A42DF8"/>
    <w:rsid w:val="00A4307B"/>
    <w:rsid w:val="00A439F1"/>
    <w:rsid w:val="00A43A07"/>
    <w:rsid w:val="00A452A4"/>
    <w:rsid w:val="00A454B6"/>
    <w:rsid w:val="00A454EB"/>
    <w:rsid w:val="00A45FD5"/>
    <w:rsid w:val="00A46203"/>
    <w:rsid w:val="00A4639E"/>
    <w:rsid w:val="00A466FC"/>
    <w:rsid w:val="00A46A0D"/>
    <w:rsid w:val="00A46C62"/>
    <w:rsid w:val="00A47E8D"/>
    <w:rsid w:val="00A50661"/>
    <w:rsid w:val="00A507B3"/>
    <w:rsid w:val="00A50806"/>
    <w:rsid w:val="00A50888"/>
    <w:rsid w:val="00A50C22"/>
    <w:rsid w:val="00A51E31"/>
    <w:rsid w:val="00A52783"/>
    <w:rsid w:val="00A52984"/>
    <w:rsid w:val="00A53061"/>
    <w:rsid w:val="00A531E0"/>
    <w:rsid w:val="00A5359F"/>
    <w:rsid w:val="00A539D1"/>
    <w:rsid w:val="00A53A07"/>
    <w:rsid w:val="00A53B8A"/>
    <w:rsid w:val="00A53BD6"/>
    <w:rsid w:val="00A53CB5"/>
    <w:rsid w:val="00A54471"/>
    <w:rsid w:val="00A54F4E"/>
    <w:rsid w:val="00A5592F"/>
    <w:rsid w:val="00A55D1A"/>
    <w:rsid w:val="00A55D30"/>
    <w:rsid w:val="00A57834"/>
    <w:rsid w:val="00A57C69"/>
    <w:rsid w:val="00A60890"/>
    <w:rsid w:val="00A60956"/>
    <w:rsid w:val="00A60A02"/>
    <w:rsid w:val="00A60EDB"/>
    <w:rsid w:val="00A612D1"/>
    <w:rsid w:val="00A6147B"/>
    <w:rsid w:val="00A630CA"/>
    <w:rsid w:val="00A630DE"/>
    <w:rsid w:val="00A6316D"/>
    <w:rsid w:val="00A63A78"/>
    <w:rsid w:val="00A63F0A"/>
    <w:rsid w:val="00A641E4"/>
    <w:rsid w:val="00A6458B"/>
    <w:rsid w:val="00A64C66"/>
    <w:rsid w:val="00A655AE"/>
    <w:rsid w:val="00A65A8E"/>
    <w:rsid w:val="00A66084"/>
    <w:rsid w:val="00A6633E"/>
    <w:rsid w:val="00A66BD8"/>
    <w:rsid w:val="00A67AE9"/>
    <w:rsid w:val="00A67D68"/>
    <w:rsid w:val="00A70DDB"/>
    <w:rsid w:val="00A710C6"/>
    <w:rsid w:val="00A717D1"/>
    <w:rsid w:val="00A71AFD"/>
    <w:rsid w:val="00A72116"/>
    <w:rsid w:val="00A72295"/>
    <w:rsid w:val="00A72747"/>
    <w:rsid w:val="00A72D1C"/>
    <w:rsid w:val="00A72E57"/>
    <w:rsid w:val="00A73013"/>
    <w:rsid w:val="00A73042"/>
    <w:rsid w:val="00A73191"/>
    <w:rsid w:val="00A732C5"/>
    <w:rsid w:val="00A73482"/>
    <w:rsid w:val="00A7382C"/>
    <w:rsid w:val="00A738A6"/>
    <w:rsid w:val="00A74BDC"/>
    <w:rsid w:val="00A74C53"/>
    <w:rsid w:val="00A74EBA"/>
    <w:rsid w:val="00A74F8A"/>
    <w:rsid w:val="00A7510E"/>
    <w:rsid w:val="00A768B5"/>
    <w:rsid w:val="00A769DE"/>
    <w:rsid w:val="00A77906"/>
    <w:rsid w:val="00A77B1B"/>
    <w:rsid w:val="00A77C6D"/>
    <w:rsid w:val="00A8025E"/>
    <w:rsid w:val="00A818C3"/>
    <w:rsid w:val="00A81F18"/>
    <w:rsid w:val="00A8240F"/>
    <w:rsid w:val="00A830EA"/>
    <w:rsid w:val="00A83B05"/>
    <w:rsid w:val="00A83E6B"/>
    <w:rsid w:val="00A85244"/>
    <w:rsid w:val="00A854EF"/>
    <w:rsid w:val="00A8563A"/>
    <w:rsid w:val="00A85759"/>
    <w:rsid w:val="00A8640E"/>
    <w:rsid w:val="00A867F0"/>
    <w:rsid w:val="00A86A82"/>
    <w:rsid w:val="00A8748B"/>
    <w:rsid w:val="00A90025"/>
    <w:rsid w:val="00A909F2"/>
    <w:rsid w:val="00A90C07"/>
    <w:rsid w:val="00A90DC4"/>
    <w:rsid w:val="00A91294"/>
    <w:rsid w:val="00A91BF8"/>
    <w:rsid w:val="00A91C99"/>
    <w:rsid w:val="00A926A1"/>
    <w:rsid w:val="00A92A27"/>
    <w:rsid w:val="00A938E6"/>
    <w:rsid w:val="00A93B97"/>
    <w:rsid w:val="00A9426E"/>
    <w:rsid w:val="00A94545"/>
    <w:rsid w:val="00A94EB2"/>
    <w:rsid w:val="00A957EE"/>
    <w:rsid w:val="00A95884"/>
    <w:rsid w:val="00A95937"/>
    <w:rsid w:val="00A96E8B"/>
    <w:rsid w:val="00A97090"/>
    <w:rsid w:val="00A97502"/>
    <w:rsid w:val="00A9773C"/>
    <w:rsid w:val="00A97B18"/>
    <w:rsid w:val="00AA0AFC"/>
    <w:rsid w:val="00AA1324"/>
    <w:rsid w:val="00AA13A0"/>
    <w:rsid w:val="00AA1440"/>
    <w:rsid w:val="00AA18CB"/>
    <w:rsid w:val="00AA1ACE"/>
    <w:rsid w:val="00AA1C10"/>
    <w:rsid w:val="00AA2719"/>
    <w:rsid w:val="00AA33A6"/>
    <w:rsid w:val="00AA3683"/>
    <w:rsid w:val="00AA447E"/>
    <w:rsid w:val="00AA5490"/>
    <w:rsid w:val="00AA57A4"/>
    <w:rsid w:val="00AA5E1B"/>
    <w:rsid w:val="00AA5E99"/>
    <w:rsid w:val="00AA66C7"/>
    <w:rsid w:val="00AA7819"/>
    <w:rsid w:val="00AA7C0E"/>
    <w:rsid w:val="00AA7DE0"/>
    <w:rsid w:val="00AA7FA4"/>
    <w:rsid w:val="00AB0146"/>
    <w:rsid w:val="00AB0407"/>
    <w:rsid w:val="00AB0E52"/>
    <w:rsid w:val="00AB1A65"/>
    <w:rsid w:val="00AB2574"/>
    <w:rsid w:val="00AB2697"/>
    <w:rsid w:val="00AB2B21"/>
    <w:rsid w:val="00AB2CEF"/>
    <w:rsid w:val="00AB419A"/>
    <w:rsid w:val="00AB4757"/>
    <w:rsid w:val="00AB5E9A"/>
    <w:rsid w:val="00AB5FE3"/>
    <w:rsid w:val="00AB6FE9"/>
    <w:rsid w:val="00AB71B1"/>
    <w:rsid w:val="00AB743B"/>
    <w:rsid w:val="00AB7A8E"/>
    <w:rsid w:val="00AB7DB8"/>
    <w:rsid w:val="00AB7F17"/>
    <w:rsid w:val="00AC0215"/>
    <w:rsid w:val="00AC02C1"/>
    <w:rsid w:val="00AC0865"/>
    <w:rsid w:val="00AC0AB6"/>
    <w:rsid w:val="00AC0BFD"/>
    <w:rsid w:val="00AC0EA9"/>
    <w:rsid w:val="00AC147D"/>
    <w:rsid w:val="00AC17FE"/>
    <w:rsid w:val="00AC18C3"/>
    <w:rsid w:val="00AC1928"/>
    <w:rsid w:val="00AC20B6"/>
    <w:rsid w:val="00AC261B"/>
    <w:rsid w:val="00AC2B5A"/>
    <w:rsid w:val="00AC2C97"/>
    <w:rsid w:val="00AC2F96"/>
    <w:rsid w:val="00AC305F"/>
    <w:rsid w:val="00AC335F"/>
    <w:rsid w:val="00AC3555"/>
    <w:rsid w:val="00AC36E0"/>
    <w:rsid w:val="00AC3A25"/>
    <w:rsid w:val="00AC402E"/>
    <w:rsid w:val="00AC410B"/>
    <w:rsid w:val="00AC4685"/>
    <w:rsid w:val="00AC4E9E"/>
    <w:rsid w:val="00AC51C5"/>
    <w:rsid w:val="00AC5561"/>
    <w:rsid w:val="00AC5916"/>
    <w:rsid w:val="00AC6650"/>
    <w:rsid w:val="00AC67AA"/>
    <w:rsid w:val="00AC6C3E"/>
    <w:rsid w:val="00AC6F30"/>
    <w:rsid w:val="00AC7240"/>
    <w:rsid w:val="00AC732D"/>
    <w:rsid w:val="00AC7B39"/>
    <w:rsid w:val="00AC7DED"/>
    <w:rsid w:val="00AD14CE"/>
    <w:rsid w:val="00AD1627"/>
    <w:rsid w:val="00AD27A7"/>
    <w:rsid w:val="00AD32C0"/>
    <w:rsid w:val="00AD3848"/>
    <w:rsid w:val="00AD3990"/>
    <w:rsid w:val="00AD3CAD"/>
    <w:rsid w:val="00AD413D"/>
    <w:rsid w:val="00AD5069"/>
    <w:rsid w:val="00AD54AB"/>
    <w:rsid w:val="00AD54B8"/>
    <w:rsid w:val="00AD65F9"/>
    <w:rsid w:val="00AD6F3E"/>
    <w:rsid w:val="00AD7971"/>
    <w:rsid w:val="00AE009E"/>
    <w:rsid w:val="00AE00CD"/>
    <w:rsid w:val="00AE06ED"/>
    <w:rsid w:val="00AE071D"/>
    <w:rsid w:val="00AE0819"/>
    <w:rsid w:val="00AE11B0"/>
    <w:rsid w:val="00AE1792"/>
    <w:rsid w:val="00AE1DC3"/>
    <w:rsid w:val="00AE2112"/>
    <w:rsid w:val="00AE2F67"/>
    <w:rsid w:val="00AE2F7E"/>
    <w:rsid w:val="00AE3289"/>
    <w:rsid w:val="00AE328D"/>
    <w:rsid w:val="00AE38A5"/>
    <w:rsid w:val="00AE397C"/>
    <w:rsid w:val="00AE3D02"/>
    <w:rsid w:val="00AE3E3D"/>
    <w:rsid w:val="00AE3FBF"/>
    <w:rsid w:val="00AE3FF6"/>
    <w:rsid w:val="00AE42C8"/>
    <w:rsid w:val="00AE4DC1"/>
    <w:rsid w:val="00AE516B"/>
    <w:rsid w:val="00AE5E52"/>
    <w:rsid w:val="00AE5F5C"/>
    <w:rsid w:val="00AE6B28"/>
    <w:rsid w:val="00AE6E4A"/>
    <w:rsid w:val="00AE732B"/>
    <w:rsid w:val="00AE776C"/>
    <w:rsid w:val="00AE7A30"/>
    <w:rsid w:val="00AF076B"/>
    <w:rsid w:val="00AF1890"/>
    <w:rsid w:val="00AF18B0"/>
    <w:rsid w:val="00AF2095"/>
    <w:rsid w:val="00AF31C3"/>
    <w:rsid w:val="00AF3233"/>
    <w:rsid w:val="00AF3998"/>
    <w:rsid w:val="00AF3B21"/>
    <w:rsid w:val="00AF47C4"/>
    <w:rsid w:val="00AF47E0"/>
    <w:rsid w:val="00AF4B25"/>
    <w:rsid w:val="00AF4FEE"/>
    <w:rsid w:val="00AF614F"/>
    <w:rsid w:val="00AF6415"/>
    <w:rsid w:val="00AF65E6"/>
    <w:rsid w:val="00AF693F"/>
    <w:rsid w:val="00AF7018"/>
    <w:rsid w:val="00AF7142"/>
    <w:rsid w:val="00AF7E09"/>
    <w:rsid w:val="00B00263"/>
    <w:rsid w:val="00B00662"/>
    <w:rsid w:val="00B00921"/>
    <w:rsid w:val="00B00EE7"/>
    <w:rsid w:val="00B022F0"/>
    <w:rsid w:val="00B0254E"/>
    <w:rsid w:val="00B026C5"/>
    <w:rsid w:val="00B02D45"/>
    <w:rsid w:val="00B037B6"/>
    <w:rsid w:val="00B03816"/>
    <w:rsid w:val="00B03B72"/>
    <w:rsid w:val="00B045B4"/>
    <w:rsid w:val="00B04B60"/>
    <w:rsid w:val="00B059DE"/>
    <w:rsid w:val="00B05B1B"/>
    <w:rsid w:val="00B078B4"/>
    <w:rsid w:val="00B106E1"/>
    <w:rsid w:val="00B109C2"/>
    <w:rsid w:val="00B11C6B"/>
    <w:rsid w:val="00B1240F"/>
    <w:rsid w:val="00B12790"/>
    <w:rsid w:val="00B1297D"/>
    <w:rsid w:val="00B1299D"/>
    <w:rsid w:val="00B12E7D"/>
    <w:rsid w:val="00B13051"/>
    <w:rsid w:val="00B135A5"/>
    <w:rsid w:val="00B13721"/>
    <w:rsid w:val="00B13900"/>
    <w:rsid w:val="00B14146"/>
    <w:rsid w:val="00B146F3"/>
    <w:rsid w:val="00B14741"/>
    <w:rsid w:val="00B148C6"/>
    <w:rsid w:val="00B14DF2"/>
    <w:rsid w:val="00B1513F"/>
    <w:rsid w:val="00B15573"/>
    <w:rsid w:val="00B1563B"/>
    <w:rsid w:val="00B15EDC"/>
    <w:rsid w:val="00B160BC"/>
    <w:rsid w:val="00B17CCB"/>
    <w:rsid w:val="00B206CE"/>
    <w:rsid w:val="00B20A13"/>
    <w:rsid w:val="00B20E92"/>
    <w:rsid w:val="00B2136C"/>
    <w:rsid w:val="00B215E5"/>
    <w:rsid w:val="00B21744"/>
    <w:rsid w:val="00B2179D"/>
    <w:rsid w:val="00B22A53"/>
    <w:rsid w:val="00B23A83"/>
    <w:rsid w:val="00B24246"/>
    <w:rsid w:val="00B24E29"/>
    <w:rsid w:val="00B25023"/>
    <w:rsid w:val="00B250CB"/>
    <w:rsid w:val="00B25560"/>
    <w:rsid w:val="00B255E6"/>
    <w:rsid w:val="00B25E59"/>
    <w:rsid w:val="00B26518"/>
    <w:rsid w:val="00B2683F"/>
    <w:rsid w:val="00B26A98"/>
    <w:rsid w:val="00B26DE8"/>
    <w:rsid w:val="00B27030"/>
    <w:rsid w:val="00B275E5"/>
    <w:rsid w:val="00B27AC8"/>
    <w:rsid w:val="00B27EC6"/>
    <w:rsid w:val="00B3000E"/>
    <w:rsid w:val="00B30B12"/>
    <w:rsid w:val="00B30CF6"/>
    <w:rsid w:val="00B3161E"/>
    <w:rsid w:val="00B31682"/>
    <w:rsid w:val="00B317C5"/>
    <w:rsid w:val="00B32387"/>
    <w:rsid w:val="00B32C22"/>
    <w:rsid w:val="00B33092"/>
    <w:rsid w:val="00B332DB"/>
    <w:rsid w:val="00B338C5"/>
    <w:rsid w:val="00B34359"/>
    <w:rsid w:val="00B346BF"/>
    <w:rsid w:val="00B3470B"/>
    <w:rsid w:val="00B3505E"/>
    <w:rsid w:val="00B36E5B"/>
    <w:rsid w:val="00B36FD9"/>
    <w:rsid w:val="00B3749F"/>
    <w:rsid w:val="00B374C7"/>
    <w:rsid w:val="00B375FC"/>
    <w:rsid w:val="00B37A1C"/>
    <w:rsid w:val="00B4038D"/>
    <w:rsid w:val="00B41222"/>
    <w:rsid w:val="00B41444"/>
    <w:rsid w:val="00B41479"/>
    <w:rsid w:val="00B41DAE"/>
    <w:rsid w:val="00B4235B"/>
    <w:rsid w:val="00B42793"/>
    <w:rsid w:val="00B42877"/>
    <w:rsid w:val="00B43034"/>
    <w:rsid w:val="00B44A37"/>
    <w:rsid w:val="00B4533D"/>
    <w:rsid w:val="00B45355"/>
    <w:rsid w:val="00B463A5"/>
    <w:rsid w:val="00B46640"/>
    <w:rsid w:val="00B46916"/>
    <w:rsid w:val="00B50069"/>
    <w:rsid w:val="00B5077D"/>
    <w:rsid w:val="00B50D62"/>
    <w:rsid w:val="00B51741"/>
    <w:rsid w:val="00B51AB9"/>
    <w:rsid w:val="00B5213A"/>
    <w:rsid w:val="00B5227A"/>
    <w:rsid w:val="00B53D99"/>
    <w:rsid w:val="00B54028"/>
    <w:rsid w:val="00B54668"/>
    <w:rsid w:val="00B54D86"/>
    <w:rsid w:val="00B54FEC"/>
    <w:rsid w:val="00B55771"/>
    <w:rsid w:val="00B559CA"/>
    <w:rsid w:val="00B55CF0"/>
    <w:rsid w:val="00B56309"/>
    <w:rsid w:val="00B56369"/>
    <w:rsid w:val="00B56DDA"/>
    <w:rsid w:val="00B57169"/>
    <w:rsid w:val="00B5733E"/>
    <w:rsid w:val="00B57F55"/>
    <w:rsid w:val="00B60272"/>
    <w:rsid w:val="00B62983"/>
    <w:rsid w:val="00B63337"/>
    <w:rsid w:val="00B63CE0"/>
    <w:rsid w:val="00B645CE"/>
    <w:rsid w:val="00B64825"/>
    <w:rsid w:val="00B64BEA"/>
    <w:rsid w:val="00B6508F"/>
    <w:rsid w:val="00B65209"/>
    <w:rsid w:val="00B66541"/>
    <w:rsid w:val="00B666A7"/>
    <w:rsid w:val="00B66996"/>
    <w:rsid w:val="00B669BE"/>
    <w:rsid w:val="00B66A29"/>
    <w:rsid w:val="00B66D8E"/>
    <w:rsid w:val="00B66DAD"/>
    <w:rsid w:val="00B6767E"/>
    <w:rsid w:val="00B67DC2"/>
    <w:rsid w:val="00B71489"/>
    <w:rsid w:val="00B71790"/>
    <w:rsid w:val="00B718AB"/>
    <w:rsid w:val="00B718EC"/>
    <w:rsid w:val="00B71EB5"/>
    <w:rsid w:val="00B71F41"/>
    <w:rsid w:val="00B7212A"/>
    <w:rsid w:val="00B7267A"/>
    <w:rsid w:val="00B729E1"/>
    <w:rsid w:val="00B73090"/>
    <w:rsid w:val="00B730A7"/>
    <w:rsid w:val="00B732FC"/>
    <w:rsid w:val="00B735F9"/>
    <w:rsid w:val="00B73B3B"/>
    <w:rsid w:val="00B73B9B"/>
    <w:rsid w:val="00B73E37"/>
    <w:rsid w:val="00B75245"/>
    <w:rsid w:val="00B752D4"/>
    <w:rsid w:val="00B76151"/>
    <w:rsid w:val="00B761F3"/>
    <w:rsid w:val="00B76215"/>
    <w:rsid w:val="00B76F58"/>
    <w:rsid w:val="00B77258"/>
    <w:rsid w:val="00B7749A"/>
    <w:rsid w:val="00B80672"/>
    <w:rsid w:val="00B80A7B"/>
    <w:rsid w:val="00B80CC8"/>
    <w:rsid w:val="00B81B02"/>
    <w:rsid w:val="00B82613"/>
    <w:rsid w:val="00B829BB"/>
    <w:rsid w:val="00B8388A"/>
    <w:rsid w:val="00B83968"/>
    <w:rsid w:val="00B83AD7"/>
    <w:rsid w:val="00B84437"/>
    <w:rsid w:val="00B84C4E"/>
    <w:rsid w:val="00B84DC8"/>
    <w:rsid w:val="00B855C5"/>
    <w:rsid w:val="00B86580"/>
    <w:rsid w:val="00B86C25"/>
    <w:rsid w:val="00B870D1"/>
    <w:rsid w:val="00B87519"/>
    <w:rsid w:val="00B87DA9"/>
    <w:rsid w:val="00B906EE"/>
    <w:rsid w:val="00B90F8F"/>
    <w:rsid w:val="00B91105"/>
    <w:rsid w:val="00B92625"/>
    <w:rsid w:val="00B92638"/>
    <w:rsid w:val="00B92668"/>
    <w:rsid w:val="00B92D60"/>
    <w:rsid w:val="00B93008"/>
    <w:rsid w:val="00B937AB"/>
    <w:rsid w:val="00B943DE"/>
    <w:rsid w:val="00B94895"/>
    <w:rsid w:val="00B94E0E"/>
    <w:rsid w:val="00B956B6"/>
    <w:rsid w:val="00B95E6A"/>
    <w:rsid w:val="00B95EF4"/>
    <w:rsid w:val="00B96D94"/>
    <w:rsid w:val="00B97234"/>
    <w:rsid w:val="00B97782"/>
    <w:rsid w:val="00B97D28"/>
    <w:rsid w:val="00B97DAA"/>
    <w:rsid w:val="00B97E9E"/>
    <w:rsid w:val="00B97FC2"/>
    <w:rsid w:val="00BA0682"/>
    <w:rsid w:val="00BA0943"/>
    <w:rsid w:val="00BA0C25"/>
    <w:rsid w:val="00BA1416"/>
    <w:rsid w:val="00BA185F"/>
    <w:rsid w:val="00BA1890"/>
    <w:rsid w:val="00BA2162"/>
    <w:rsid w:val="00BA266F"/>
    <w:rsid w:val="00BA299A"/>
    <w:rsid w:val="00BA415F"/>
    <w:rsid w:val="00BA4519"/>
    <w:rsid w:val="00BA48F8"/>
    <w:rsid w:val="00BA4B13"/>
    <w:rsid w:val="00BA4DC5"/>
    <w:rsid w:val="00BA4F15"/>
    <w:rsid w:val="00BA502A"/>
    <w:rsid w:val="00BA7C92"/>
    <w:rsid w:val="00BA7D5C"/>
    <w:rsid w:val="00BB0728"/>
    <w:rsid w:val="00BB0CF2"/>
    <w:rsid w:val="00BB0D59"/>
    <w:rsid w:val="00BB1020"/>
    <w:rsid w:val="00BB1CD7"/>
    <w:rsid w:val="00BB1FA5"/>
    <w:rsid w:val="00BB21A4"/>
    <w:rsid w:val="00BB2D58"/>
    <w:rsid w:val="00BB33C3"/>
    <w:rsid w:val="00BB362E"/>
    <w:rsid w:val="00BB38E7"/>
    <w:rsid w:val="00BB3AE5"/>
    <w:rsid w:val="00BB3CB8"/>
    <w:rsid w:val="00BB3E2B"/>
    <w:rsid w:val="00BB425F"/>
    <w:rsid w:val="00BB4C88"/>
    <w:rsid w:val="00BB5298"/>
    <w:rsid w:val="00BB5439"/>
    <w:rsid w:val="00BB560D"/>
    <w:rsid w:val="00BB5773"/>
    <w:rsid w:val="00BB57E7"/>
    <w:rsid w:val="00BB57EF"/>
    <w:rsid w:val="00BB5883"/>
    <w:rsid w:val="00BB6149"/>
    <w:rsid w:val="00BB6651"/>
    <w:rsid w:val="00BB6ACC"/>
    <w:rsid w:val="00BB6FFD"/>
    <w:rsid w:val="00BB72ED"/>
    <w:rsid w:val="00BB7500"/>
    <w:rsid w:val="00BB7BBD"/>
    <w:rsid w:val="00BB7C5E"/>
    <w:rsid w:val="00BB7D17"/>
    <w:rsid w:val="00BC0DF0"/>
    <w:rsid w:val="00BC14F3"/>
    <w:rsid w:val="00BC179E"/>
    <w:rsid w:val="00BC2050"/>
    <w:rsid w:val="00BC21E8"/>
    <w:rsid w:val="00BC358C"/>
    <w:rsid w:val="00BC3858"/>
    <w:rsid w:val="00BC3F8C"/>
    <w:rsid w:val="00BC45A6"/>
    <w:rsid w:val="00BC5599"/>
    <w:rsid w:val="00BC5BE2"/>
    <w:rsid w:val="00BC6A39"/>
    <w:rsid w:val="00BC6A9A"/>
    <w:rsid w:val="00BC6FEE"/>
    <w:rsid w:val="00BC76E8"/>
    <w:rsid w:val="00BC77D8"/>
    <w:rsid w:val="00BC7AB7"/>
    <w:rsid w:val="00BD0858"/>
    <w:rsid w:val="00BD088E"/>
    <w:rsid w:val="00BD102E"/>
    <w:rsid w:val="00BD1281"/>
    <w:rsid w:val="00BD1EF4"/>
    <w:rsid w:val="00BD29D0"/>
    <w:rsid w:val="00BD333C"/>
    <w:rsid w:val="00BD337C"/>
    <w:rsid w:val="00BD3AE1"/>
    <w:rsid w:val="00BD3EC0"/>
    <w:rsid w:val="00BD423F"/>
    <w:rsid w:val="00BD4645"/>
    <w:rsid w:val="00BD4897"/>
    <w:rsid w:val="00BD4A29"/>
    <w:rsid w:val="00BD4B6D"/>
    <w:rsid w:val="00BD4BF9"/>
    <w:rsid w:val="00BD4C57"/>
    <w:rsid w:val="00BD4FAC"/>
    <w:rsid w:val="00BD51DE"/>
    <w:rsid w:val="00BD5BB8"/>
    <w:rsid w:val="00BD71CB"/>
    <w:rsid w:val="00BD7479"/>
    <w:rsid w:val="00BE02B4"/>
    <w:rsid w:val="00BE04FE"/>
    <w:rsid w:val="00BE05B6"/>
    <w:rsid w:val="00BE076D"/>
    <w:rsid w:val="00BE08E0"/>
    <w:rsid w:val="00BE1000"/>
    <w:rsid w:val="00BE12DF"/>
    <w:rsid w:val="00BE1F1E"/>
    <w:rsid w:val="00BE2220"/>
    <w:rsid w:val="00BE2B9A"/>
    <w:rsid w:val="00BE2C45"/>
    <w:rsid w:val="00BE3594"/>
    <w:rsid w:val="00BE372B"/>
    <w:rsid w:val="00BE3F4B"/>
    <w:rsid w:val="00BE5836"/>
    <w:rsid w:val="00BE58E6"/>
    <w:rsid w:val="00BE5907"/>
    <w:rsid w:val="00BE5F83"/>
    <w:rsid w:val="00BE6227"/>
    <w:rsid w:val="00BE637B"/>
    <w:rsid w:val="00BE6D77"/>
    <w:rsid w:val="00BE79B1"/>
    <w:rsid w:val="00BE7EB3"/>
    <w:rsid w:val="00BF06E2"/>
    <w:rsid w:val="00BF0C64"/>
    <w:rsid w:val="00BF0F40"/>
    <w:rsid w:val="00BF10BC"/>
    <w:rsid w:val="00BF180A"/>
    <w:rsid w:val="00BF2641"/>
    <w:rsid w:val="00BF26F6"/>
    <w:rsid w:val="00BF2888"/>
    <w:rsid w:val="00BF39AA"/>
    <w:rsid w:val="00BF3BA0"/>
    <w:rsid w:val="00BF3FA3"/>
    <w:rsid w:val="00BF3FFF"/>
    <w:rsid w:val="00BF4F02"/>
    <w:rsid w:val="00BF5099"/>
    <w:rsid w:val="00BF581A"/>
    <w:rsid w:val="00BF69B8"/>
    <w:rsid w:val="00BF706E"/>
    <w:rsid w:val="00BF7328"/>
    <w:rsid w:val="00BF7791"/>
    <w:rsid w:val="00C000BB"/>
    <w:rsid w:val="00C00638"/>
    <w:rsid w:val="00C00695"/>
    <w:rsid w:val="00C007A3"/>
    <w:rsid w:val="00C008C7"/>
    <w:rsid w:val="00C009AE"/>
    <w:rsid w:val="00C00E99"/>
    <w:rsid w:val="00C0196A"/>
    <w:rsid w:val="00C024FC"/>
    <w:rsid w:val="00C02B89"/>
    <w:rsid w:val="00C03476"/>
    <w:rsid w:val="00C03FC8"/>
    <w:rsid w:val="00C04371"/>
    <w:rsid w:val="00C045B3"/>
    <w:rsid w:val="00C046EC"/>
    <w:rsid w:val="00C04D33"/>
    <w:rsid w:val="00C054FB"/>
    <w:rsid w:val="00C05528"/>
    <w:rsid w:val="00C05A60"/>
    <w:rsid w:val="00C06668"/>
    <w:rsid w:val="00C06C61"/>
    <w:rsid w:val="00C0702E"/>
    <w:rsid w:val="00C071A7"/>
    <w:rsid w:val="00C07667"/>
    <w:rsid w:val="00C103DB"/>
    <w:rsid w:val="00C10765"/>
    <w:rsid w:val="00C11D9D"/>
    <w:rsid w:val="00C123C3"/>
    <w:rsid w:val="00C1241F"/>
    <w:rsid w:val="00C1274B"/>
    <w:rsid w:val="00C13014"/>
    <w:rsid w:val="00C135E3"/>
    <w:rsid w:val="00C13D66"/>
    <w:rsid w:val="00C14541"/>
    <w:rsid w:val="00C14773"/>
    <w:rsid w:val="00C1478B"/>
    <w:rsid w:val="00C14B1E"/>
    <w:rsid w:val="00C14D51"/>
    <w:rsid w:val="00C150C6"/>
    <w:rsid w:val="00C15EDB"/>
    <w:rsid w:val="00C1675B"/>
    <w:rsid w:val="00C16C4F"/>
    <w:rsid w:val="00C16CA0"/>
    <w:rsid w:val="00C16E6C"/>
    <w:rsid w:val="00C175EB"/>
    <w:rsid w:val="00C17B23"/>
    <w:rsid w:val="00C17DBD"/>
    <w:rsid w:val="00C20531"/>
    <w:rsid w:val="00C2114E"/>
    <w:rsid w:val="00C2137A"/>
    <w:rsid w:val="00C218F7"/>
    <w:rsid w:val="00C219C3"/>
    <w:rsid w:val="00C223EF"/>
    <w:rsid w:val="00C2253B"/>
    <w:rsid w:val="00C2255D"/>
    <w:rsid w:val="00C22B9D"/>
    <w:rsid w:val="00C24087"/>
    <w:rsid w:val="00C2530B"/>
    <w:rsid w:val="00C25681"/>
    <w:rsid w:val="00C25812"/>
    <w:rsid w:val="00C25B81"/>
    <w:rsid w:val="00C26CD4"/>
    <w:rsid w:val="00C272E5"/>
    <w:rsid w:val="00C27674"/>
    <w:rsid w:val="00C31852"/>
    <w:rsid w:val="00C3187D"/>
    <w:rsid w:val="00C32149"/>
    <w:rsid w:val="00C3289B"/>
    <w:rsid w:val="00C328B1"/>
    <w:rsid w:val="00C32C8F"/>
    <w:rsid w:val="00C32CA6"/>
    <w:rsid w:val="00C33B9C"/>
    <w:rsid w:val="00C34ABD"/>
    <w:rsid w:val="00C34C35"/>
    <w:rsid w:val="00C34DC6"/>
    <w:rsid w:val="00C35699"/>
    <w:rsid w:val="00C35C47"/>
    <w:rsid w:val="00C36170"/>
    <w:rsid w:val="00C36613"/>
    <w:rsid w:val="00C368BB"/>
    <w:rsid w:val="00C3699F"/>
    <w:rsid w:val="00C400B7"/>
    <w:rsid w:val="00C40130"/>
    <w:rsid w:val="00C41C90"/>
    <w:rsid w:val="00C41F77"/>
    <w:rsid w:val="00C4242B"/>
    <w:rsid w:val="00C4253A"/>
    <w:rsid w:val="00C4292C"/>
    <w:rsid w:val="00C429DB"/>
    <w:rsid w:val="00C42B2E"/>
    <w:rsid w:val="00C42B74"/>
    <w:rsid w:val="00C42F15"/>
    <w:rsid w:val="00C431BF"/>
    <w:rsid w:val="00C432A5"/>
    <w:rsid w:val="00C4381D"/>
    <w:rsid w:val="00C43A9E"/>
    <w:rsid w:val="00C43F99"/>
    <w:rsid w:val="00C43FF0"/>
    <w:rsid w:val="00C443AE"/>
    <w:rsid w:val="00C44407"/>
    <w:rsid w:val="00C4448D"/>
    <w:rsid w:val="00C44A91"/>
    <w:rsid w:val="00C452CD"/>
    <w:rsid w:val="00C456D7"/>
    <w:rsid w:val="00C461D8"/>
    <w:rsid w:val="00C46D6A"/>
    <w:rsid w:val="00C47466"/>
    <w:rsid w:val="00C4781C"/>
    <w:rsid w:val="00C47944"/>
    <w:rsid w:val="00C47AA4"/>
    <w:rsid w:val="00C47E13"/>
    <w:rsid w:val="00C5011A"/>
    <w:rsid w:val="00C507C9"/>
    <w:rsid w:val="00C50DF6"/>
    <w:rsid w:val="00C5117A"/>
    <w:rsid w:val="00C512CB"/>
    <w:rsid w:val="00C51760"/>
    <w:rsid w:val="00C51916"/>
    <w:rsid w:val="00C52410"/>
    <w:rsid w:val="00C525B3"/>
    <w:rsid w:val="00C52652"/>
    <w:rsid w:val="00C53372"/>
    <w:rsid w:val="00C5459C"/>
    <w:rsid w:val="00C54EFC"/>
    <w:rsid w:val="00C54FB5"/>
    <w:rsid w:val="00C5531A"/>
    <w:rsid w:val="00C55384"/>
    <w:rsid w:val="00C564E4"/>
    <w:rsid w:val="00C569EF"/>
    <w:rsid w:val="00C56BE6"/>
    <w:rsid w:val="00C57751"/>
    <w:rsid w:val="00C57D66"/>
    <w:rsid w:val="00C605A1"/>
    <w:rsid w:val="00C61199"/>
    <w:rsid w:val="00C6225A"/>
    <w:rsid w:val="00C62D35"/>
    <w:rsid w:val="00C630EA"/>
    <w:rsid w:val="00C6336A"/>
    <w:rsid w:val="00C63B22"/>
    <w:rsid w:val="00C648A5"/>
    <w:rsid w:val="00C649D5"/>
    <w:rsid w:val="00C657AE"/>
    <w:rsid w:val="00C65BA0"/>
    <w:rsid w:val="00C65BD3"/>
    <w:rsid w:val="00C66225"/>
    <w:rsid w:val="00C66542"/>
    <w:rsid w:val="00C66891"/>
    <w:rsid w:val="00C6716C"/>
    <w:rsid w:val="00C671D4"/>
    <w:rsid w:val="00C7068B"/>
    <w:rsid w:val="00C70759"/>
    <w:rsid w:val="00C715A0"/>
    <w:rsid w:val="00C716DC"/>
    <w:rsid w:val="00C73517"/>
    <w:rsid w:val="00C73C6B"/>
    <w:rsid w:val="00C74A03"/>
    <w:rsid w:val="00C74CA9"/>
    <w:rsid w:val="00C74E21"/>
    <w:rsid w:val="00C7534C"/>
    <w:rsid w:val="00C754AD"/>
    <w:rsid w:val="00C75B9E"/>
    <w:rsid w:val="00C75D45"/>
    <w:rsid w:val="00C763C4"/>
    <w:rsid w:val="00C766C4"/>
    <w:rsid w:val="00C76A5B"/>
    <w:rsid w:val="00C7776F"/>
    <w:rsid w:val="00C801BE"/>
    <w:rsid w:val="00C8048E"/>
    <w:rsid w:val="00C8098B"/>
    <w:rsid w:val="00C809AE"/>
    <w:rsid w:val="00C818EB"/>
    <w:rsid w:val="00C81BA7"/>
    <w:rsid w:val="00C826BB"/>
    <w:rsid w:val="00C82B81"/>
    <w:rsid w:val="00C82D6B"/>
    <w:rsid w:val="00C833BE"/>
    <w:rsid w:val="00C8386A"/>
    <w:rsid w:val="00C83964"/>
    <w:rsid w:val="00C83A10"/>
    <w:rsid w:val="00C83AC3"/>
    <w:rsid w:val="00C83AEE"/>
    <w:rsid w:val="00C83C62"/>
    <w:rsid w:val="00C8439A"/>
    <w:rsid w:val="00C8464A"/>
    <w:rsid w:val="00C861AC"/>
    <w:rsid w:val="00C86255"/>
    <w:rsid w:val="00C8712C"/>
    <w:rsid w:val="00C87AC4"/>
    <w:rsid w:val="00C87F07"/>
    <w:rsid w:val="00C90EE5"/>
    <w:rsid w:val="00C9104D"/>
    <w:rsid w:val="00C91A44"/>
    <w:rsid w:val="00C92461"/>
    <w:rsid w:val="00C92603"/>
    <w:rsid w:val="00C929B5"/>
    <w:rsid w:val="00C92B57"/>
    <w:rsid w:val="00C92CEB"/>
    <w:rsid w:val="00C931EC"/>
    <w:rsid w:val="00C942D9"/>
    <w:rsid w:val="00C9438E"/>
    <w:rsid w:val="00C945D7"/>
    <w:rsid w:val="00C9477F"/>
    <w:rsid w:val="00C949CD"/>
    <w:rsid w:val="00C94CE9"/>
    <w:rsid w:val="00C957DB"/>
    <w:rsid w:val="00C95A1F"/>
    <w:rsid w:val="00C95B86"/>
    <w:rsid w:val="00C962CB"/>
    <w:rsid w:val="00C96B1A"/>
    <w:rsid w:val="00C96EE9"/>
    <w:rsid w:val="00C96F79"/>
    <w:rsid w:val="00C97A0B"/>
    <w:rsid w:val="00CA02E6"/>
    <w:rsid w:val="00CA0712"/>
    <w:rsid w:val="00CA0D07"/>
    <w:rsid w:val="00CA1BEB"/>
    <w:rsid w:val="00CA1CE6"/>
    <w:rsid w:val="00CA1CF7"/>
    <w:rsid w:val="00CA1D72"/>
    <w:rsid w:val="00CA1E61"/>
    <w:rsid w:val="00CA1F2D"/>
    <w:rsid w:val="00CA2185"/>
    <w:rsid w:val="00CA24D7"/>
    <w:rsid w:val="00CA2AED"/>
    <w:rsid w:val="00CA31DA"/>
    <w:rsid w:val="00CA37F1"/>
    <w:rsid w:val="00CA3A30"/>
    <w:rsid w:val="00CA483A"/>
    <w:rsid w:val="00CA5345"/>
    <w:rsid w:val="00CA5363"/>
    <w:rsid w:val="00CA5583"/>
    <w:rsid w:val="00CA66A8"/>
    <w:rsid w:val="00CA6A20"/>
    <w:rsid w:val="00CA6FD7"/>
    <w:rsid w:val="00CA79B4"/>
    <w:rsid w:val="00CA7E2D"/>
    <w:rsid w:val="00CB02D2"/>
    <w:rsid w:val="00CB04B7"/>
    <w:rsid w:val="00CB05C9"/>
    <w:rsid w:val="00CB09DA"/>
    <w:rsid w:val="00CB0E54"/>
    <w:rsid w:val="00CB0FDB"/>
    <w:rsid w:val="00CB12DE"/>
    <w:rsid w:val="00CB1319"/>
    <w:rsid w:val="00CB1CB8"/>
    <w:rsid w:val="00CB2326"/>
    <w:rsid w:val="00CB478D"/>
    <w:rsid w:val="00CB4A8A"/>
    <w:rsid w:val="00CB5799"/>
    <w:rsid w:val="00CB5A1F"/>
    <w:rsid w:val="00CB690B"/>
    <w:rsid w:val="00CB6F5D"/>
    <w:rsid w:val="00CB70F6"/>
    <w:rsid w:val="00CB74BD"/>
    <w:rsid w:val="00CB769B"/>
    <w:rsid w:val="00CB799E"/>
    <w:rsid w:val="00CC06DF"/>
    <w:rsid w:val="00CC0B60"/>
    <w:rsid w:val="00CC0C6D"/>
    <w:rsid w:val="00CC0E6B"/>
    <w:rsid w:val="00CC15EE"/>
    <w:rsid w:val="00CC1A64"/>
    <w:rsid w:val="00CC1D6E"/>
    <w:rsid w:val="00CC23E5"/>
    <w:rsid w:val="00CC2B37"/>
    <w:rsid w:val="00CC32BE"/>
    <w:rsid w:val="00CC3315"/>
    <w:rsid w:val="00CC3D74"/>
    <w:rsid w:val="00CC3E3B"/>
    <w:rsid w:val="00CC3F68"/>
    <w:rsid w:val="00CC4912"/>
    <w:rsid w:val="00CC4B64"/>
    <w:rsid w:val="00CC4D38"/>
    <w:rsid w:val="00CC51E4"/>
    <w:rsid w:val="00CC6167"/>
    <w:rsid w:val="00CC6E7A"/>
    <w:rsid w:val="00CC7032"/>
    <w:rsid w:val="00CC73C9"/>
    <w:rsid w:val="00CC749B"/>
    <w:rsid w:val="00CC790D"/>
    <w:rsid w:val="00CD003E"/>
    <w:rsid w:val="00CD005E"/>
    <w:rsid w:val="00CD024B"/>
    <w:rsid w:val="00CD1197"/>
    <w:rsid w:val="00CD177D"/>
    <w:rsid w:val="00CD20BF"/>
    <w:rsid w:val="00CD259E"/>
    <w:rsid w:val="00CD35E6"/>
    <w:rsid w:val="00CD3CB4"/>
    <w:rsid w:val="00CD4710"/>
    <w:rsid w:val="00CD4B26"/>
    <w:rsid w:val="00CD4BCB"/>
    <w:rsid w:val="00CD4C13"/>
    <w:rsid w:val="00CD50F4"/>
    <w:rsid w:val="00CD5194"/>
    <w:rsid w:val="00CD54A2"/>
    <w:rsid w:val="00CD5A2A"/>
    <w:rsid w:val="00CD629A"/>
    <w:rsid w:val="00CD66AE"/>
    <w:rsid w:val="00CD6980"/>
    <w:rsid w:val="00CD7315"/>
    <w:rsid w:val="00CD7479"/>
    <w:rsid w:val="00CD74A8"/>
    <w:rsid w:val="00CE10EF"/>
    <w:rsid w:val="00CE1355"/>
    <w:rsid w:val="00CE1390"/>
    <w:rsid w:val="00CE1757"/>
    <w:rsid w:val="00CE18DA"/>
    <w:rsid w:val="00CE1ACE"/>
    <w:rsid w:val="00CE2109"/>
    <w:rsid w:val="00CE2622"/>
    <w:rsid w:val="00CE28DF"/>
    <w:rsid w:val="00CE358B"/>
    <w:rsid w:val="00CE3BEA"/>
    <w:rsid w:val="00CE3EAB"/>
    <w:rsid w:val="00CE4235"/>
    <w:rsid w:val="00CE4482"/>
    <w:rsid w:val="00CE50A2"/>
    <w:rsid w:val="00CE50FD"/>
    <w:rsid w:val="00CE5975"/>
    <w:rsid w:val="00CE5A6E"/>
    <w:rsid w:val="00CE5CC2"/>
    <w:rsid w:val="00CE5DCA"/>
    <w:rsid w:val="00CE5E28"/>
    <w:rsid w:val="00CE64C9"/>
    <w:rsid w:val="00CE6906"/>
    <w:rsid w:val="00CE752A"/>
    <w:rsid w:val="00CE75FE"/>
    <w:rsid w:val="00CE76CC"/>
    <w:rsid w:val="00CE78E1"/>
    <w:rsid w:val="00CE79D2"/>
    <w:rsid w:val="00CE7B6C"/>
    <w:rsid w:val="00CF074C"/>
    <w:rsid w:val="00CF1099"/>
    <w:rsid w:val="00CF1211"/>
    <w:rsid w:val="00CF15D6"/>
    <w:rsid w:val="00CF1DA1"/>
    <w:rsid w:val="00CF1FC3"/>
    <w:rsid w:val="00CF2D7D"/>
    <w:rsid w:val="00CF3F22"/>
    <w:rsid w:val="00CF430B"/>
    <w:rsid w:val="00CF474F"/>
    <w:rsid w:val="00CF4919"/>
    <w:rsid w:val="00CF4BA8"/>
    <w:rsid w:val="00CF5440"/>
    <w:rsid w:val="00CF5D21"/>
    <w:rsid w:val="00CF5D28"/>
    <w:rsid w:val="00CF5D72"/>
    <w:rsid w:val="00CF613D"/>
    <w:rsid w:val="00CF64D2"/>
    <w:rsid w:val="00CF6630"/>
    <w:rsid w:val="00CF6AEE"/>
    <w:rsid w:val="00CF6C02"/>
    <w:rsid w:val="00CF72C8"/>
    <w:rsid w:val="00CF75E7"/>
    <w:rsid w:val="00D013E9"/>
    <w:rsid w:val="00D01722"/>
    <w:rsid w:val="00D01830"/>
    <w:rsid w:val="00D019DB"/>
    <w:rsid w:val="00D02913"/>
    <w:rsid w:val="00D02C40"/>
    <w:rsid w:val="00D03718"/>
    <w:rsid w:val="00D03A33"/>
    <w:rsid w:val="00D03A8A"/>
    <w:rsid w:val="00D04400"/>
    <w:rsid w:val="00D04743"/>
    <w:rsid w:val="00D0479E"/>
    <w:rsid w:val="00D050B0"/>
    <w:rsid w:val="00D055E0"/>
    <w:rsid w:val="00D0568C"/>
    <w:rsid w:val="00D059D8"/>
    <w:rsid w:val="00D05A69"/>
    <w:rsid w:val="00D05DF8"/>
    <w:rsid w:val="00D05E4F"/>
    <w:rsid w:val="00D064E8"/>
    <w:rsid w:val="00D06708"/>
    <w:rsid w:val="00D06AE8"/>
    <w:rsid w:val="00D07475"/>
    <w:rsid w:val="00D07ADD"/>
    <w:rsid w:val="00D07CAE"/>
    <w:rsid w:val="00D07F0C"/>
    <w:rsid w:val="00D10390"/>
    <w:rsid w:val="00D10655"/>
    <w:rsid w:val="00D1083D"/>
    <w:rsid w:val="00D1093F"/>
    <w:rsid w:val="00D109D9"/>
    <w:rsid w:val="00D118DB"/>
    <w:rsid w:val="00D12359"/>
    <w:rsid w:val="00D12600"/>
    <w:rsid w:val="00D13049"/>
    <w:rsid w:val="00D13384"/>
    <w:rsid w:val="00D13DD0"/>
    <w:rsid w:val="00D1455A"/>
    <w:rsid w:val="00D14E8C"/>
    <w:rsid w:val="00D15A9C"/>
    <w:rsid w:val="00D15C2E"/>
    <w:rsid w:val="00D163DD"/>
    <w:rsid w:val="00D16557"/>
    <w:rsid w:val="00D173F5"/>
    <w:rsid w:val="00D17426"/>
    <w:rsid w:val="00D17B03"/>
    <w:rsid w:val="00D17F4E"/>
    <w:rsid w:val="00D2024A"/>
    <w:rsid w:val="00D20962"/>
    <w:rsid w:val="00D20F2B"/>
    <w:rsid w:val="00D210E7"/>
    <w:rsid w:val="00D216A7"/>
    <w:rsid w:val="00D21944"/>
    <w:rsid w:val="00D21E82"/>
    <w:rsid w:val="00D21F99"/>
    <w:rsid w:val="00D2251A"/>
    <w:rsid w:val="00D22FBD"/>
    <w:rsid w:val="00D23067"/>
    <w:rsid w:val="00D242AE"/>
    <w:rsid w:val="00D243D0"/>
    <w:rsid w:val="00D2476A"/>
    <w:rsid w:val="00D24ED6"/>
    <w:rsid w:val="00D24EE5"/>
    <w:rsid w:val="00D250DC"/>
    <w:rsid w:val="00D25A33"/>
    <w:rsid w:val="00D25E91"/>
    <w:rsid w:val="00D25EA1"/>
    <w:rsid w:val="00D26036"/>
    <w:rsid w:val="00D264C7"/>
    <w:rsid w:val="00D26CDA"/>
    <w:rsid w:val="00D26FF5"/>
    <w:rsid w:val="00D27D87"/>
    <w:rsid w:val="00D30216"/>
    <w:rsid w:val="00D30C19"/>
    <w:rsid w:val="00D30C23"/>
    <w:rsid w:val="00D30C89"/>
    <w:rsid w:val="00D310A6"/>
    <w:rsid w:val="00D31484"/>
    <w:rsid w:val="00D31BF6"/>
    <w:rsid w:val="00D32059"/>
    <w:rsid w:val="00D32284"/>
    <w:rsid w:val="00D32804"/>
    <w:rsid w:val="00D33786"/>
    <w:rsid w:val="00D33917"/>
    <w:rsid w:val="00D33F65"/>
    <w:rsid w:val="00D34000"/>
    <w:rsid w:val="00D34159"/>
    <w:rsid w:val="00D348BC"/>
    <w:rsid w:val="00D3541F"/>
    <w:rsid w:val="00D35D5A"/>
    <w:rsid w:val="00D3626A"/>
    <w:rsid w:val="00D36BB1"/>
    <w:rsid w:val="00D37702"/>
    <w:rsid w:val="00D37A13"/>
    <w:rsid w:val="00D37E2C"/>
    <w:rsid w:val="00D40089"/>
    <w:rsid w:val="00D4055D"/>
    <w:rsid w:val="00D4067B"/>
    <w:rsid w:val="00D40835"/>
    <w:rsid w:val="00D41ADD"/>
    <w:rsid w:val="00D433D2"/>
    <w:rsid w:val="00D4344C"/>
    <w:rsid w:val="00D44018"/>
    <w:rsid w:val="00D440BD"/>
    <w:rsid w:val="00D447F5"/>
    <w:rsid w:val="00D44806"/>
    <w:rsid w:val="00D44AF7"/>
    <w:rsid w:val="00D454BD"/>
    <w:rsid w:val="00D45567"/>
    <w:rsid w:val="00D458B4"/>
    <w:rsid w:val="00D45942"/>
    <w:rsid w:val="00D46824"/>
    <w:rsid w:val="00D46997"/>
    <w:rsid w:val="00D46C97"/>
    <w:rsid w:val="00D4746F"/>
    <w:rsid w:val="00D4758C"/>
    <w:rsid w:val="00D4778C"/>
    <w:rsid w:val="00D47A8D"/>
    <w:rsid w:val="00D47C16"/>
    <w:rsid w:val="00D50245"/>
    <w:rsid w:val="00D50248"/>
    <w:rsid w:val="00D50C12"/>
    <w:rsid w:val="00D51483"/>
    <w:rsid w:val="00D51749"/>
    <w:rsid w:val="00D5175F"/>
    <w:rsid w:val="00D5181B"/>
    <w:rsid w:val="00D5183D"/>
    <w:rsid w:val="00D51BC1"/>
    <w:rsid w:val="00D520C9"/>
    <w:rsid w:val="00D521F3"/>
    <w:rsid w:val="00D53232"/>
    <w:rsid w:val="00D539E6"/>
    <w:rsid w:val="00D548BB"/>
    <w:rsid w:val="00D5494F"/>
    <w:rsid w:val="00D5577E"/>
    <w:rsid w:val="00D56FB5"/>
    <w:rsid w:val="00D574BF"/>
    <w:rsid w:val="00D5790C"/>
    <w:rsid w:val="00D6078A"/>
    <w:rsid w:val="00D60BA3"/>
    <w:rsid w:val="00D61308"/>
    <w:rsid w:val="00D6196C"/>
    <w:rsid w:val="00D61E61"/>
    <w:rsid w:val="00D61F09"/>
    <w:rsid w:val="00D62439"/>
    <w:rsid w:val="00D62D0A"/>
    <w:rsid w:val="00D62E89"/>
    <w:rsid w:val="00D63597"/>
    <w:rsid w:val="00D63DE8"/>
    <w:rsid w:val="00D6425E"/>
    <w:rsid w:val="00D6443E"/>
    <w:rsid w:val="00D64472"/>
    <w:rsid w:val="00D648C8"/>
    <w:rsid w:val="00D64976"/>
    <w:rsid w:val="00D653DA"/>
    <w:rsid w:val="00D65474"/>
    <w:rsid w:val="00D66089"/>
    <w:rsid w:val="00D660E1"/>
    <w:rsid w:val="00D70107"/>
    <w:rsid w:val="00D701D6"/>
    <w:rsid w:val="00D70AF0"/>
    <w:rsid w:val="00D70B9C"/>
    <w:rsid w:val="00D7181F"/>
    <w:rsid w:val="00D71A37"/>
    <w:rsid w:val="00D72111"/>
    <w:rsid w:val="00D72257"/>
    <w:rsid w:val="00D723B1"/>
    <w:rsid w:val="00D7334A"/>
    <w:rsid w:val="00D74499"/>
    <w:rsid w:val="00D745B1"/>
    <w:rsid w:val="00D74C1B"/>
    <w:rsid w:val="00D74F2A"/>
    <w:rsid w:val="00D75623"/>
    <w:rsid w:val="00D75B47"/>
    <w:rsid w:val="00D76220"/>
    <w:rsid w:val="00D764D3"/>
    <w:rsid w:val="00D76CF9"/>
    <w:rsid w:val="00D77F62"/>
    <w:rsid w:val="00D80274"/>
    <w:rsid w:val="00D8028B"/>
    <w:rsid w:val="00D80744"/>
    <w:rsid w:val="00D80EF9"/>
    <w:rsid w:val="00D81603"/>
    <w:rsid w:val="00D819D0"/>
    <w:rsid w:val="00D819D5"/>
    <w:rsid w:val="00D819F7"/>
    <w:rsid w:val="00D81E6F"/>
    <w:rsid w:val="00D822F5"/>
    <w:rsid w:val="00D82696"/>
    <w:rsid w:val="00D8314C"/>
    <w:rsid w:val="00D8375C"/>
    <w:rsid w:val="00D83EB8"/>
    <w:rsid w:val="00D843BE"/>
    <w:rsid w:val="00D8457A"/>
    <w:rsid w:val="00D847B9"/>
    <w:rsid w:val="00D84A7D"/>
    <w:rsid w:val="00D85221"/>
    <w:rsid w:val="00D85866"/>
    <w:rsid w:val="00D86772"/>
    <w:rsid w:val="00D86ED8"/>
    <w:rsid w:val="00D86F68"/>
    <w:rsid w:val="00D87003"/>
    <w:rsid w:val="00D874DF"/>
    <w:rsid w:val="00D90057"/>
    <w:rsid w:val="00D905CE"/>
    <w:rsid w:val="00D907BF"/>
    <w:rsid w:val="00D90FE5"/>
    <w:rsid w:val="00D91BED"/>
    <w:rsid w:val="00D91EAE"/>
    <w:rsid w:val="00D925F6"/>
    <w:rsid w:val="00D926AE"/>
    <w:rsid w:val="00D92919"/>
    <w:rsid w:val="00D92DA6"/>
    <w:rsid w:val="00D9344A"/>
    <w:rsid w:val="00D935E4"/>
    <w:rsid w:val="00D93837"/>
    <w:rsid w:val="00D9393D"/>
    <w:rsid w:val="00D9415C"/>
    <w:rsid w:val="00D94ECC"/>
    <w:rsid w:val="00D94F4C"/>
    <w:rsid w:val="00D95434"/>
    <w:rsid w:val="00D9557D"/>
    <w:rsid w:val="00D955BB"/>
    <w:rsid w:val="00D95733"/>
    <w:rsid w:val="00D95889"/>
    <w:rsid w:val="00D95AC1"/>
    <w:rsid w:val="00D95FE1"/>
    <w:rsid w:val="00D96075"/>
    <w:rsid w:val="00D96330"/>
    <w:rsid w:val="00D966C9"/>
    <w:rsid w:val="00D966D3"/>
    <w:rsid w:val="00D975EB"/>
    <w:rsid w:val="00D97EE0"/>
    <w:rsid w:val="00DA081C"/>
    <w:rsid w:val="00DA0DEE"/>
    <w:rsid w:val="00DA0E18"/>
    <w:rsid w:val="00DA2642"/>
    <w:rsid w:val="00DA2F18"/>
    <w:rsid w:val="00DA3695"/>
    <w:rsid w:val="00DA3832"/>
    <w:rsid w:val="00DA4299"/>
    <w:rsid w:val="00DA44F0"/>
    <w:rsid w:val="00DA4D0A"/>
    <w:rsid w:val="00DA5323"/>
    <w:rsid w:val="00DA5A20"/>
    <w:rsid w:val="00DA6405"/>
    <w:rsid w:val="00DA6810"/>
    <w:rsid w:val="00DA6BA7"/>
    <w:rsid w:val="00DA6FA3"/>
    <w:rsid w:val="00DA75E5"/>
    <w:rsid w:val="00DB0363"/>
    <w:rsid w:val="00DB062E"/>
    <w:rsid w:val="00DB08C6"/>
    <w:rsid w:val="00DB166E"/>
    <w:rsid w:val="00DB1971"/>
    <w:rsid w:val="00DB1C13"/>
    <w:rsid w:val="00DB1CCE"/>
    <w:rsid w:val="00DB1D8E"/>
    <w:rsid w:val="00DB335A"/>
    <w:rsid w:val="00DB351A"/>
    <w:rsid w:val="00DB3A47"/>
    <w:rsid w:val="00DB3D92"/>
    <w:rsid w:val="00DB449C"/>
    <w:rsid w:val="00DB47E8"/>
    <w:rsid w:val="00DB4B88"/>
    <w:rsid w:val="00DB4CE8"/>
    <w:rsid w:val="00DB5ECC"/>
    <w:rsid w:val="00DB6D3F"/>
    <w:rsid w:val="00DB7C7B"/>
    <w:rsid w:val="00DB7F7F"/>
    <w:rsid w:val="00DC0A03"/>
    <w:rsid w:val="00DC0CBA"/>
    <w:rsid w:val="00DC0F03"/>
    <w:rsid w:val="00DC20CE"/>
    <w:rsid w:val="00DC20E3"/>
    <w:rsid w:val="00DC222C"/>
    <w:rsid w:val="00DC248C"/>
    <w:rsid w:val="00DC2F8C"/>
    <w:rsid w:val="00DC32D3"/>
    <w:rsid w:val="00DC38E0"/>
    <w:rsid w:val="00DC4585"/>
    <w:rsid w:val="00DC49AC"/>
    <w:rsid w:val="00DC4E5E"/>
    <w:rsid w:val="00DC59F4"/>
    <w:rsid w:val="00DC5EC2"/>
    <w:rsid w:val="00DC61F5"/>
    <w:rsid w:val="00DC63D3"/>
    <w:rsid w:val="00DC63D7"/>
    <w:rsid w:val="00DC70C2"/>
    <w:rsid w:val="00DC70F9"/>
    <w:rsid w:val="00DC7C91"/>
    <w:rsid w:val="00DC7D84"/>
    <w:rsid w:val="00DD02EC"/>
    <w:rsid w:val="00DD0340"/>
    <w:rsid w:val="00DD07D2"/>
    <w:rsid w:val="00DD0F34"/>
    <w:rsid w:val="00DD1287"/>
    <w:rsid w:val="00DD14BB"/>
    <w:rsid w:val="00DD208B"/>
    <w:rsid w:val="00DD229E"/>
    <w:rsid w:val="00DD25E6"/>
    <w:rsid w:val="00DD2FF4"/>
    <w:rsid w:val="00DD30EC"/>
    <w:rsid w:val="00DD3C41"/>
    <w:rsid w:val="00DD449B"/>
    <w:rsid w:val="00DD48B3"/>
    <w:rsid w:val="00DD4D8F"/>
    <w:rsid w:val="00DD5551"/>
    <w:rsid w:val="00DD55E0"/>
    <w:rsid w:val="00DD55F5"/>
    <w:rsid w:val="00DD603D"/>
    <w:rsid w:val="00DD63FE"/>
    <w:rsid w:val="00DD67C3"/>
    <w:rsid w:val="00DD715D"/>
    <w:rsid w:val="00DE0291"/>
    <w:rsid w:val="00DE0D05"/>
    <w:rsid w:val="00DE124A"/>
    <w:rsid w:val="00DE1FBC"/>
    <w:rsid w:val="00DE22B5"/>
    <w:rsid w:val="00DE22F5"/>
    <w:rsid w:val="00DE26D0"/>
    <w:rsid w:val="00DE3C97"/>
    <w:rsid w:val="00DE3DBB"/>
    <w:rsid w:val="00DE3EB8"/>
    <w:rsid w:val="00DE46AC"/>
    <w:rsid w:val="00DE4AF9"/>
    <w:rsid w:val="00DE544A"/>
    <w:rsid w:val="00DE660E"/>
    <w:rsid w:val="00DE69EF"/>
    <w:rsid w:val="00DE7139"/>
    <w:rsid w:val="00DE77F5"/>
    <w:rsid w:val="00DE79E1"/>
    <w:rsid w:val="00DE7C46"/>
    <w:rsid w:val="00DF0205"/>
    <w:rsid w:val="00DF11BA"/>
    <w:rsid w:val="00DF192B"/>
    <w:rsid w:val="00DF1D26"/>
    <w:rsid w:val="00DF1FC1"/>
    <w:rsid w:val="00DF22D8"/>
    <w:rsid w:val="00DF247E"/>
    <w:rsid w:val="00DF2800"/>
    <w:rsid w:val="00DF34FE"/>
    <w:rsid w:val="00DF4D29"/>
    <w:rsid w:val="00DF5E4B"/>
    <w:rsid w:val="00DF5F30"/>
    <w:rsid w:val="00DF63C0"/>
    <w:rsid w:val="00DF6BE6"/>
    <w:rsid w:val="00DF6CD2"/>
    <w:rsid w:val="00DF747F"/>
    <w:rsid w:val="00DF74E3"/>
    <w:rsid w:val="00DF7746"/>
    <w:rsid w:val="00DF777C"/>
    <w:rsid w:val="00DF7ED2"/>
    <w:rsid w:val="00E0000A"/>
    <w:rsid w:val="00E008E3"/>
    <w:rsid w:val="00E00AC0"/>
    <w:rsid w:val="00E0280A"/>
    <w:rsid w:val="00E03EBD"/>
    <w:rsid w:val="00E043DE"/>
    <w:rsid w:val="00E04778"/>
    <w:rsid w:val="00E04F40"/>
    <w:rsid w:val="00E050FE"/>
    <w:rsid w:val="00E053E3"/>
    <w:rsid w:val="00E056FE"/>
    <w:rsid w:val="00E0576C"/>
    <w:rsid w:val="00E05CAD"/>
    <w:rsid w:val="00E074BE"/>
    <w:rsid w:val="00E077E2"/>
    <w:rsid w:val="00E07D9D"/>
    <w:rsid w:val="00E100B8"/>
    <w:rsid w:val="00E109BA"/>
    <w:rsid w:val="00E10F74"/>
    <w:rsid w:val="00E1176D"/>
    <w:rsid w:val="00E11788"/>
    <w:rsid w:val="00E11882"/>
    <w:rsid w:val="00E1359E"/>
    <w:rsid w:val="00E13A07"/>
    <w:rsid w:val="00E13CA8"/>
    <w:rsid w:val="00E13CB7"/>
    <w:rsid w:val="00E13DAE"/>
    <w:rsid w:val="00E142A4"/>
    <w:rsid w:val="00E143AD"/>
    <w:rsid w:val="00E15476"/>
    <w:rsid w:val="00E155C9"/>
    <w:rsid w:val="00E1576F"/>
    <w:rsid w:val="00E15BC4"/>
    <w:rsid w:val="00E15C91"/>
    <w:rsid w:val="00E1650E"/>
    <w:rsid w:val="00E1683E"/>
    <w:rsid w:val="00E16A48"/>
    <w:rsid w:val="00E16AF6"/>
    <w:rsid w:val="00E16D35"/>
    <w:rsid w:val="00E16DF7"/>
    <w:rsid w:val="00E173C0"/>
    <w:rsid w:val="00E17414"/>
    <w:rsid w:val="00E17BC3"/>
    <w:rsid w:val="00E205E6"/>
    <w:rsid w:val="00E212E9"/>
    <w:rsid w:val="00E21526"/>
    <w:rsid w:val="00E217EC"/>
    <w:rsid w:val="00E21B33"/>
    <w:rsid w:val="00E24656"/>
    <w:rsid w:val="00E251EC"/>
    <w:rsid w:val="00E257A7"/>
    <w:rsid w:val="00E26244"/>
    <w:rsid w:val="00E268E6"/>
    <w:rsid w:val="00E26CBC"/>
    <w:rsid w:val="00E26DB9"/>
    <w:rsid w:val="00E27222"/>
    <w:rsid w:val="00E27FC2"/>
    <w:rsid w:val="00E30565"/>
    <w:rsid w:val="00E308C5"/>
    <w:rsid w:val="00E30BDE"/>
    <w:rsid w:val="00E30FE9"/>
    <w:rsid w:val="00E31F13"/>
    <w:rsid w:val="00E31FAC"/>
    <w:rsid w:val="00E32470"/>
    <w:rsid w:val="00E32958"/>
    <w:rsid w:val="00E329BB"/>
    <w:rsid w:val="00E32C52"/>
    <w:rsid w:val="00E346DF"/>
    <w:rsid w:val="00E35596"/>
    <w:rsid w:val="00E35875"/>
    <w:rsid w:val="00E359F4"/>
    <w:rsid w:val="00E35C04"/>
    <w:rsid w:val="00E36207"/>
    <w:rsid w:val="00E36798"/>
    <w:rsid w:val="00E36DD8"/>
    <w:rsid w:val="00E3712F"/>
    <w:rsid w:val="00E37B51"/>
    <w:rsid w:val="00E37EDD"/>
    <w:rsid w:val="00E40057"/>
    <w:rsid w:val="00E4060A"/>
    <w:rsid w:val="00E40C38"/>
    <w:rsid w:val="00E40D62"/>
    <w:rsid w:val="00E41083"/>
    <w:rsid w:val="00E41430"/>
    <w:rsid w:val="00E41603"/>
    <w:rsid w:val="00E417C3"/>
    <w:rsid w:val="00E42AD4"/>
    <w:rsid w:val="00E43B5F"/>
    <w:rsid w:val="00E43F8E"/>
    <w:rsid w:val="00E44045"/>
    <w:rsid w:val="00E44D5C"/>
    <w:rsid w:val="00E44D90"/>
    <w:rsid w:val="00E45798"/>
    <w:rsid w:val="00E459AA"/>
    <w:rsid w:val="00E45D41"/>
    <w:rsid w:val="00E45FB6"/>
    <w:rsid w:val="00E46037"/>
    <w:rsid w:val="00E461AD"/>
    <w:rsid w:val="00E464DA"/>
    <w:rsid w:val="00E4675F"/>
    <w:rsid w:val="00E469DD"/>
    <w:rsid w:val="00E47226"/>
    <w:rsid w:val="00E5039C"/>
    <w:rsid w:val="00E506A0"/>
    <w:rsid w:val="00E510EB"/>
    <w:rsid w:val="00E51205"/>
    <w:rsid w:val="00E51AFB"/>
    <w:rsid w:val="00E51CE8"/>
    <w:rsid w:val="00E51E73"/>
    <w:rsid w:val="00E51EAA"/>
    <w:rsid w:val="00E51F46"/>
    <w:rsid w:val="00E51FA8"/>
    <w:rsid w:val="00E52365"/>
    <w:rsid w:val="00E524D6"/>
    <w:rsid w:val="00E52755"/>
    <w:rsid w:val="00E52A14"/>
    <w:rsid w:val="00E52EC8"/>
    <w:rsid w:val="00E53A22"/>
    <w:rsid w:val="00E54D5E"/>
    <w:rsid w:val="00E55D8F"/>
    <w:rsid w:val="00E56DEE"/>
    <w:rsid w:val="00E57227"/>
    <w:rsid w:val="00E578B6"/>
    <w:rsid w:val="00E57BAF"/>
    <w:rsid w:val="00E604E5"/>
    <w:rsid w:val="00E60E96"/>
    <w:rsid w:val="00E62033"/>
    <w:rsid w:val="00E62369"/>
    <w:rsid w:val="00E626CB"/>
    <w:rsid w:val="00E6276A"/>
    <w:rsid w:val="00E63979"/>
    <w:rsid w:val="00E64354"/>
    <w:rsid w:val="00E64757"/>
    <w:rsid w:val="00E64EB3"/>
    <w:rsid w:val="00E65F9D"/>
    <w:rsid w:val="00E66098"/>
    <w:rsid w:val="00E6642A"/>
    <w:rsid w:val="00E6686F"/>
    <w:rsid w:val="00E674C4"/>
    <w:rsid w:val="00E67C1A"/>
    <w:rsid w:val="00E71360"/>
    <w:rsid w:val="00E71384"/>
    <w:rsid w:val="00E71E56"/>
    <w:rsid w:val="00E723A7"/>
    <w:rsid w:val="00E7338E"/>
    <w:rsid w:val="00E74212"/>
    <w:rsid w:val="00E744E6"/>
    <w:rsid w:val="00E74526"/>
    <w:rsid w:val="00E748A8"/>
    <w:rsid w:val="00E74B45"/>
    <w:rsid w:val="00E74DCB"/>
    <w:rsid w:val="00E75265"/>
    <w:rsid w:val="00E75DEF"/>
    <w:rsid w:val="00E763A5"/>
    <w:rsid w:val="00E769F7"/>
    <w:rsid w:val="00E76A94"/>
    <w:rsid w:val="00E76DAC"/>
    <w:rsid w:val="00E77081"/>
    <w:rsid w:val="00E7723E"/>
    <w:rsid w:val="00E77EDE"/>
    <w:rsid w:val="00E80431"/>
    <w:rsid w:val="00E805E0"/>
    <w:rsid w:val="00E80AF1"/>
    <w:rsid w:val="00E80CDA"/>
    <w:rsid w:val="00E814CD"/>
    <w:rsid w:val="00E83214"/>
    <w:rsid w:val="00E835A2"/>
    <w:rsid w:val="00E8397E"/>
    <w:rsid w:val="00E839F4"/>
    <w:rsid w:val="00E83CC4"/>
    <w:rsid w:val="00E83F4B"/>
    <w:rsid w:val="00E84689"/>
    <w:rsid w:val="00E84ECB"/>
    <w:rsid w:val="00E850C4"/>
    <w:rsid w:val="00E85307"/>
    <w:rsid w:val="00E858F1"/>
    <w:rsid w:val="00E85A07"/>
    <w:rsid w:val="00E865E3"/>
    <w:rsid w:val="00E86694"/>
    <w:rsid w:val="00E8684F"/>
    <w:rsid w:val="00E8688E"/>
    <w:rsid w:val="00E86949"/>
    <w:rsid w:val="00E8696A"/>
    <w:rsid w:val="00E87A05"/>
    <w:rsid w:val="00E87C4C"/>
    <w:rsid w:val="00E905F6"/>
    <w:rsid w:val="00E9069B"/>
    <w:rsid w:val="00E90E5A"/>
    <w:rsid w:val="00E91B8A"/>
    <w:rsid w:val="00E91C1D"/>
    <w:rsid w:val="00E925A5"/>
    <w:rsid w:val="00E92C32"/>
    <w:rsid w:val="00E9321B"/>
    <w:rsid w:val="00E93A02"/>
    <w:rsid w:val="00E93C02"/>
    <w:rsid w:val="00E943FF"/>
    <w:rsid w:val="00E9467A"/>
    <w:rsid w:val="00E946A6"/>
    <w:rsid w:val="00E94C64"/>
    <w:rsid w:val="00E954EC"/>
    <w:rsid w:val="00E9575B"/>
    <w:rsid w:val="00E95771"/>
    <w:rsid w:val="00E95E3B"/>
    <w:rsid w:val="00E96745"/>
    <w:rsid w:val="00E9707C"/>
    <w:rsid w:val="00E97137"/>
    <w:rsid w:val="00E973C1"/>
    <w:rsid w:val="00EA073A"/>
    <w:rsid w:val="00EA0FCF"/>
    <w:rsid w:val="00EA1D43"/>
    <w:rsid w:val="00EA25CF"/>
    <w:rsid w:val="00EA28F9"/>
    <w:rsid w:val="00EA290D"/>
    <w:rsid w:val="00EA2993"/>
    <w:rsid w:val="00EA2A6C"/>
    <w:rsid w:val="00EA2BFD"/>
    <w:rsid w:val="00EA2DBF"/>
    <w:rsid w:val="00EA3BE6"/>
    <w:rsid w:val="00EA3CC6"/>
    <w:rsid w:val="00EA4201"/>
    <w:rsid w:val="00EA4327"/>
    <w:rsid w:val="00EA520F"/>
    <w:rsid w:val="00EA53C6"/>
    <w:rsid w:val="00EA57AB"/>
    <w:rsid w:val="00EA5C60"/>
    <w:rsid w:val="00EA601F"/>
    <w:rsid w:val="00EA624E"/>
    <w:rsid w:val="00EA63BA"/>
    <w:rsid w:val="00EA6746"/>
    <w:rsid w:val="00EA6C00"/>
    <w:rsid w:val="00EA709C"/>
    <w:rsid w:val="00EA70ED"/>
    <w:rsid w:val="00EA719A"/>
    <w:rsid w:val="00EA7DBF"/>
    <w:rsid w:val="00EB002D"/>
    <w:rsid w:val="00EB15BC"/>
    <w:rsid w:val="00EB15E8"/>
    <w:rsid w:val="00EB1743"/>
    <w:rsid w:val="00EB19F9"/>
    <w:rsid w:val="00EB1EBB"/>
    <w:rsid w:val="00EB241D"/>
    <w:rsid w:val="00EB26B8"/>
    <w:rsid w:val="00EB2D87"/>
    <w:rsid w:val="00EB2E14"/>
    <w:rsid w:val="00EB33DF"/>
    <w:rsid w:val="00EB3773"/>
    <w:rsid w:val="00EB37A7"/>
    <w:rsid w:val="00EB3851"/>
    <w:rsid w:val="00EB3D4B"/>
    <w:rsid w:val="00EB3F39"/>
    <w:rsid w:val="00EB584A"/>
    <w:rsid w:val="00EB5AE2"/>
    <w:rsid w:val="00EB5BA7"/>
    <w:rsid w:val="00EB6343"/>
    <w:rsid w:val="00EB6399"/>
    <w:rsid w:val="00EB6A24"/>
    <w:rsid w:val="00EB728A"/>
    <w:rsid w:val="00EB763C"/>
    <w:rsid w:val="00EB7E7B"/>
    <w:rsid w:val="00EC04C7"/>
    <w:rsid w:val="00EC0594"/>
    <w:rsid w:val="00EC10D0"/>
    <w:rsid w:val="00EC1BA5"/>
    <w:rsid w:val="00EC2192"/>
    <w:rsid w:val="00EC3513"/>
    <w:rsid w:val="00EC43ED"/>
    <w:rsid w:val="00EC473B"/>
    <w:rsid w:val="00EC49E2"/>
    <w:rsid w:val="00EC5328"/>
    <w:rsid w:val="00EC55BB"/>
    <w:rsid w:val="00EC5AB8"/>
    <w:rsid w:val="00EC5E19"/>
    <w:rsid w:val="00EC67C5"/>
    <w:rsid w:val="00EC71DA"/>
    <w:rsid w:val="00EC75AE"/>
    <w:rsid w:val="00EC7DB7"/>
    <w:rsid w:val="00EC7DDF"/>
    <w:rsid w:val="00ED058D"/>
    <w:rsid w:val="00ED104D"/>
    <w:rsid w:val="00ED10DB"/>
    <w:rsid w:val="00ED1231"/>
    <w:rsid w:val="00ED1E20"/>
    <w:rsid w:val="00ED2504"/>
    <w:rsid w:val="00ED2769"/>
    <w:rsid w:val="00ED2A53"/>
    <w:rsid w:val="00ED2FF7"/>
    <w:rsid w:val="00ED32FB"/>
    <w:rsid w:val="00ED3391"/>
    <w:rsid w:val="00ED3656"/>
    <w:rsid w:val="00ED3B6C"/>
    <w:rsid w:val="00ED3DBE"/>
    <w:rsid w:val="00ED4103"/>
    <w:rsid w:val="00ED466A"/>
    <w:rsid w:val="00ED4EEB"/>
    <w:rsid w:val="00ED5186"/>
    <w:rsid w:val="00ED52EE"/>
    <w:rsid w:val="00ED5305"/>
    <w:rsid w:val="00ED598F"/>
    <w:rsid w:val="00ED678E"/>
    <w:rsid w:val="00ED698D"/>
    <w:rsid w:val="00ED75FA"/>
    <w:rsid w:val="00ED7804"/>
    <w:rsid w:val="00ED7852"/>
    <w:rsid w:val="00EE0891"/>
    <w:rsid w:val="00EE08CF"/>
    <w:rsid w:val="00EE0C5A"/>
    <w:rsid w:val="00EE1325"/>
    <w:rsid w:val="00EE1329"/>
    <w:rsid w:val="00EE1E49"/>
    <w:rsid w:val="00EE1E51"/>
    <w:rsid w:val="00EE413F"/>
    <w:rsid w:val="00EE4732"/>
    <w:rsid w:val="00EE49B7"/>
    <w:rsid w:val="00EE5E29"/>
    <w:rsid w:val="00EE6085"/>
    <w:rsid w:val="00EE6194"/>
    <w:rsid w:val="00EE63B3"/>
    <w:rsid w:val="00EE640B"/>
    <w:rsid w:val="00EE675E"/>
    <w:rsid w:val="00EE6AA5"/>
    <w:rsid w:val="00EE76A9"/>
    <w:rsid w:val="00EE784F"/>
    <w:rsid w:val="00EE78AB"/>
    <w:rsid w:val="00EE79A3"/>
    <w:rsid w:val="00EE7C27"/>
    <w:rsid w:val="00EE7CDB"/>
    <w:rsid w:val="00EE7FA7"/>
    <w:rsid w:val="00EF0631"/>
    <w:rsid w:val="00EF0930"/>
    <w:rsid w:val="00EF0BCA"/>
    <w:rsid w:val="00EF0C18"/>
    <w:rsid w:val="00EF1A44"/>
    <w:rsid w:val="00EF1DDD"/>
    <w:rsid w:val="00EF21C3"/>
    <w:rsid w:val="00EF28FE"/>
    <w:rsid w:val="00EF36C6"/>
    <w:rsid w:val="00EF4108"/>
    <w:rsid w:val="00EF4241"/>
    <w:rsid w:val="00EF43A6"/>
    <w:rsid w:val="00EF44AC"/>
    <w:rsid w:val="00EF45DA"/>
    <w:rsid w:val="00EF4694"/>
    <w:rsid w:val="00EF4DBB"/>
    <w:rsid w:val="00EF51F9"/>
    <w:rsid w:val="00EF5FE4"/>
    <w:rsid w:val="00EF6523"/>
    <w:rsid w:val="00EF6807"/>
    <w:rsid w:val="00EF69F9"/>
    <w:rsid w:val="00EF7502"/>
    <w:rsid w:val="00F00170"/>
    <w:rsid w:val="00F001F2"/>
    <w:rsid w:val="00F002F7"/>
    <w:rsid w:val="00F01C15"/>
    <w:rsid w:val="00F02218"/>
    <w:rsid w:val="00F0264D"/>
    <w:rsid w:val="00F02969"/>
    <w:rsid w:val="00F02F80"/>
    <w:rsid w:val="00F0366D"/>
    <w:rsid w:val="00F036D7"/>
    <w:rsid w:val="00F04563"/>
    <w:rsid w:val="00F04888"/>
    <w:rsid w:val="00F049AF"/>
    <w:rsid w:val="00F04B0E"/>
    <w:rsid w:val="00F057B1"/>
    <w:rsid w:val="00F0670C"/>
    <w:rsid w:val="00F069AC"/>
    <w:rsid w:val="00F07253"/>
    <w:rsid w:val="00F073BA"/>
    <w:rsid w:val="00F075D7"/>
    <w:rsid w:val="00F07B59"/>
    <w:rsid w:val="00F10410"/>
    <w:rsid w:val="00F10E9A"/>
    <w:rsid w:val="00F113C1"/>
    <w:rsid w:val="00F11CCC"/>
    <w:rsid w:val="00F11E56"/>
    <w:rsid w:val="00F11EFC"/>
    <w:rsid w:val="00F12765"/>
    <w:rsid w:val="00F129F0"/>
    <w:rsid w:val="00F12B76"/>
    <w:rsid w:val="00F12F14"/>
    <w:rsid w:val="00F131F8"/>
    <w:rsid w:val="00F13D19"/>
    <w:rsid w:val="00F14A1A"/>
    <w:rsid w:val="00F14AE7"/>
    <w:rsid w:val="00F15774"/>
    <w:rsid w:val="00F159DC"/>
    <w:rsid w:val="00F162CB"/>
    <w:rsid w:val="00F17208"/>
    <w:rsid w:val="00F174DB"/>
    <w:rsid w:val="00F178C9"/>
    <w:rsid w:val="00F17D87"/>
    <w:rsid w:val="00F17E89"/>
    <w:rsid w:val="00F21801"/>
    <w:rsid w:val="00F22192"/>
    <w:rsid w:val="00F22353"/>
    <w:rsid w:val="00F23E98"/>
    <w:rsid w:val="00F24E08"/>
    <w:rsid w:val="00F274EE"/>
    <w:rsid w:val="00F27AF8"/>
    <w:rsid w:val="00F27DFB"/>
    <w:rsid w:val="00F30445"/>
    <w:rsid w:val="00F306D6"/>
    <w:rsid w:val="00F3182D"/>
    <w:rsid w:val="00F320B0"/>
    <w:rsid w:val="00F32341"/>
    <w:rsid w:val="00F324CE"/>
    <w:rsid w:val="00F326B2"/>
    <w:rsid w:val="00F3441C"/>
    <w:rsid w:val="00F34481"/>
    <w:rsid w:val="00F35279"/>
    <w:rsid w:val="00F357EE"/>
    <w:rsid w:val="00F360E9"/>
    <w:rsid w:val="00F3723B"/>
    <w:rsid w:val="00F41501"/>
    <w:rsid w:val="00F41DEF"/>
    <w:rsid w:val="00F429B6"/>
    <w:rsid w:val="00F42DFF"/>
    <w:rsid w:val="00F436DB"/>
    <w:rsid w:val="00F43AB0"/>
    <w:rsid w:val="00F449F8"/>
    <w:rsid w:val="00F44EB2"/>
    <w:rsid w:val="00F44F4F"/>
    <w:rsid w:val="00F45040"/>
    <w:rsid w:val="00F45117"/>
    <w:rsid w:val="00F45732"/>
    <w:rsid w:val="00F4767F"/>
    <w:rsid w:val="00F47CEB"/>
    <w:rsid w:val="00F47F85"/>
    <w:rsid w:val="00F514B0"/>
    <w:rsid w:val="00F51799"/>
    <w:rsid w:val="00F520BC"/>
    <w:rsid w:val="00F52570"/>
    <w:rsid w:val="00F527F8"/>
    <w:rsid w:val="00F5301A"/>
    <w:rsid w:val="00F532E8"/>
    <w:rsid w:val="00F5351E"/>
    <w:rsid w:val="00F541DD"/>
    <w:rsid w:val="00F5433D"/>
    <w:rsid w:val="00F54E01"/>
    <w:rsid w:val="00F550F0"/>
    <w:rsid w:val="00F55311"/>
    <w:rsid w:val="00F55466"/>
    <w:rsid w:val="00F55682"/>
    <w:rsid w:val="00F55CF6"/>
    <w:rsid w:val="00F56000"/>
    <w:rsid w:val="00F570E9"/>
    <w:rsid w:val="00F5733A"/>
    <w:rsid w:val="00F57631"/>
    <w:rsid w:val="00F57C21"/>
    <w:rsid w:val="00F57D1E"/>
    <w:rsid w:val="00F57F8D"/>
    <w:rsid w:val="00F60432"/>
    <w:rsid w:val="00F606CC"/>
    <w:rsid w:val="00F60A52"/>
    <w:rsid w:val="00F60D72"/>
    <w:rsid w:val="00F6171B"/>
    <w:rsid w:val="00F61AF2"/>
    <w:rsid w:val="00F6202E"/>
    <w:rsid w:val="00F625CD"/>
    <w:rsid w:val="00F6264A"/>
    <w:rsid w:val="00F62C49"/>
    <w:rsid w:val="00F63549"/>
    <w:rsid w:val="00F6422A"/>
    <w:rsid w:val="00F647DE"/>
    <w:rsid w:val="00F64FE9"/>
    <w:rsid w:val="00F659E1"/>
    <w:rsid w:val="00F65EDE"/>
    <w:rsid w:val="00F66123"/>
    <w:rsid w:val="00F66421"/>
    <w:rsid w:val="00F665FA"/>
    <w:rsid w:val="00F66A34"/>
    <w:rsid w:val="00F7026B"/>
    <w:rsid w:val="00F7039A"/>
    <w:rsid w:val="00F714CB"/>
    <w:rsid w:val="00F7182A"/>
    <w:rsid w:val="00F71904"/>
    <w:rsid w:val="00F719CA"/>
    <w:rsid w:val="00F72BAF"/>
    <w:rsid w:val="00F7364D"/>
    <w:rsid w:val="00F73782"/>
    <w:rsid w:val="00F73D93"/>
    <w:rsid w:val="00F744C7"/>
    <w:rsid w:val="00F747CF"/>
    <w:rsid w:val="00F74EB5"/>
    <w:rsid w:val="00F756B6"/>
    <w:rsid w:val="00F761D4"/>
    <w:rsid w:val="00F76C9A"/>
    <w:rsid w:val="00F770AD"/>
    <w:rsid w:val="00F77148"/>
    <w:rsid w:val="00F77622"/>
    <w:rsid w:val="00F803D4"/>
    <w:rsid w:val="00F80605"/>
    <w:rsid w:val="00F81AF2"/>
    <w:rsid w:val="00F8305A"/>
    <w:rsid w:val="00F840AA"/>
    <w:rsid w:val="00F842FE"/>
    <w:rsid w:val="00F8449B"/>
    <w:rsid w:val="00F84A73"/>
    <w:rsid w:val="00F859BE"/>
    <w:rsid w:val="00F85F8C"/>
    <w:rsid w:val="00F863E2"/>
    <w:rsid w:val="00F86745"/>
    <w:rsid w:val="00F867EC"/>
    <w:rsid w:val="00F8680B"/>
    <w:rsid w:val="00F868C8"/>
    <w:rsid w:val="00F86A4B"/>
    <w:rsid w:val="00F86CE4"/>
    <w:rsid w:val="00F8730F"/>
    <w:rsid w:val="00F8735D"/>
    <w:rsid w:val="00F87C0E"/>
    <w:rsid w:val="00F87EC6"/>
    <w:rsid w:val="00F9063A"/>
    <w:rsid w:val="00F90A62"/>
    <w:rsid w:val="00F91321"/>
    <w:rsid w:val="00F917B3"/>
    <w:rsid w:val="00F91DCA"/>
    <w:rsid w:val="00F92070"/>
    <w:rsid w:val="00F92443"/>
    <w:rsid w:val="00F94182"/>
    <w:rsid w:val="00F94187"/>
    <w:rsid w:val="00F943DF"/>
    <w:rsid w:val="00F9443F"/>
    <w:rsid w:val="00F94559"/>
    <w:rsid w:val="00F94CBE"/>
    <w:rsid w:val="00F95061"/>
    <w:rsid w:val="00F95166"/>
    <w:rsid w:val="00F952B4"/>
    <w:rsid w:val="00F96014"/>
    <w:rsid w:val="00F96550"/>
    <w:rsid w:val="00F9657A"/>
    <w:rsid w:val="00F96E5C"/>
    <w:rsid w:val="00F9736A"/>
    <w:rsid w:val="00FA0072"/>
    <w:rsid w:val="00FA042F"/>
    <w:rsid w:val="00FA13E1"/>
    <w:rsid w:val="00FA1E4D"/>
    <w:rsid w:val="00FA2415"/>
    <w:rsid w:val="00FA3278"/>
    <w:rsid w:val="00FA33E0"/>
    <w:rsid w:val="00FA3428"/>
    <w:rsid w:val="00FA381E"/>
    <w:rsid w:val="00FA3AEF"/>
    <w:rsid w:val="00FA3F46"/>
    <w:rsid w:val="00FA3FAB"/>
    <w:rsid w:val="00FA432C"/>
    <w:rsid w:val="00FA46BE"/>
    <w:rsid w:val="00FA4E8F"/>
    <w:rsid w:val="00FA5531"/>
    <w:rsid w:val="00FA5A10"/>
    <w:rsid w:val="00FA60FC"/>
    <w:rsid w:val="00FA64DB"/>
    <w:rsid w:val="00FA6554"/>
    <w:rsid w:val="00FA6A20"/>
    <w:rsid w:val="00FA6E7F"/>
    <w:rsid w:val="00FA6F24"/>
    <w:rsid w:val="00FA7114"/>
    <w:rsid w:val="00FA756C"/>
    <w:rsid w:val="00FA76BE"/>
    <w:rsid w:val="00FA7AF4"/>
    <w:rsid w:val="00FA7F43"/>
    <w:rsid w:val="00FA7FE5"/>
    <w:rsid w:val="00FB0442"/>
    <w:rsid w:val="00FB0AA8"/>
    <w:rsid w:val="00FB0CB7"/>
    <w:rsid w:val="00FB0CDB"/>
    <w:rsid w:val="00FB1451"/>
    <w:rsid w:val="00FB16F6"/>
    <w:rsid w:val="00FB1CFD"/>
    <w:rsid w:val="00FB1FC6"/>
    <w:rsid w:val="00FB2056"/>
    <w:rsid w:val="00FB2379"/>
    <w:rsid w:val="00FB2492"/>
    <w:rsid w:val="00FB2610"/>
    <w:rsid w:val="00FB27CB"/>
    <w:rsid w:val="00FB30EB"/>
    <w:rsid w:val="00FB334E"/>
    <w:rsid w:val="00FB4BFA"/>
    <w:rsid w:val="00FB4F3C"/>
    <w:rsid w:val="00FB5081"/>
    <w:rsid w:val="00FB532E"/>
    <w:rsid w:val="00FB59F1"/>
    <w:rsid w:val="00FB6001"/>
    <w:rsid w:val="00FB6474"/>
    <w:rsid w:val="00FB6632"/>
    <w:rsid w:val="00FB6659"/>
    <w:rsid w:val="00FC0687"/>
    <w:rsid w:val="00FC0E66"/>
    <w:rsid w:val="00FC165D"/>
    <w:rsid w:val="00FC1C03"/>
    <w:rsid w:val="00FC1EEE"/>
    <w:rsid w:val="00FC2F6F"/>
    <w:rsid w:val="00FC396F"/>
    <w:rsid w:val="00FC3AEE"/>
    <w:rsid w:val="00FC3BF6"/>
    <w:rsid w:val="00FC3FFB"/>
    <w:rsid w:val="00FC401B"/>
    <w:rsid w:val="00FC4218"/>
    <w:rsid w:val="00FC4453"/>
    <w:rsid w:val="00FC44B4"/>
    <w:rsid w:val="00FC4B60"/>
    <w:rsid w:val="00FC590F"/>
    <w:rsid w:val="00FC5C9D"/>
    <w:rsid w:val="00FC5EBB"/>
    <w:rsid w:val="00FC63F3"/>
    <w:rsid w:val="00FC67F4"/>
    <w:rsid w:val="00FC7933"/>
    <w:rsid w:val="00FD0411"/>
    <w:rsid w:val="00FD04B2"/>
    <w:rsid w:val="00FD065C"/>
    <w:rsid w:val="00FD06C1"/>
    <w:rsid w:val="00FD0A05"/>
    <w:rsid w:val="00FD0B14"/>
    <w:rsid w:val="00FD14CF"/>
    <w:rsid w:val="00FD16B9"/>
    <w:rsid w:val="00FD175D"/>
    <w:rsid w:val="00FD27CB"/>
    <w:rsid w:val="00FD32DF"/>
    <w:rsid w:val="00FD3A91"/>
    <w:rsid w:val="00FD3CFA"/>
    <w:rsid w:val="00FD3FBB"/>
    <w:rsid w:val="00FD3FE1"/>
    <w:rsid w:val="00FD4D36"/>
    <w:rsid w:val="00FD548E"/>
    <w:rsid w:val="00FD69BA"/>
    <w:rsid w:val="00FD69EE"/>
    <w:rsid w:val="00FD6C26"/>
    <w:rsid w:val="00FD7800"/>
    <w:rsid w:val="00FE002E"/>
    <w:rsid w:val="00FE089B"/>
    <w:rsid w:val="00FE0CF3"/>
    <w:rsid w:val="00FE17B2"/>
    <w:rsid w:val="00FE18AB"/>
    <w:rsid w:val="00FE1BD1"/>
    <w:rsid w:val="00FE1DE3"/>
    <w:rsid w:val="00FE212F"/>
    <w:rsid w:val="00FE2291"/>
    <w:rsid w:val="00FE278B"/>
    <w:rsid w:val="00FE2DD8"/>
    <w:rsid w:val="00FE390A"/>
    <w:rsid w:val="00FE4772"/>
    <w:rsid w:val="00FE69A2"/>
    <w:rsid w:val="00FE6B28"/>
    <w:rsid w:val="00FE78AD"/>
    <w:rsid w:val="00FE7B8E"/>
    <w:rsid w:val="00FE7C7C"/>
    <w:rsid w:val="00FE7C8A"/>
    <w:rsid w:val="00FF076B"/>
    <w:rsid w:val="00FF0A9C"/>
    <w:rsid w:val="00FF0E03"/>
    <w:rsid w:val="00FF0EB1"/>
    <w:rsid w:val="00FF14A2"/>
    <w:rsid w:val="00FF16F2"/>
    <w:rsid w:val="00FF201A"/>
    <w:rsid w:val="00FF2CDC"/>
    <w:rsid w:val="00FF2ED0"/>
    <w:rsid w:val="00FF397D"/>
    <w:rsid w:val="00FF450D"/>
    <w:rsid w:val="00FF453D"/>
    <w:rsid w:val="00FF50A6"/>
    <w:rsid w:val="00FF5B20"/>
    <w:rsid w:val="00FF5D80"/>
    <w:rsid w:val="00FF5E4C"/>
    <w:rsid w:val="00FF5FB1"/>
    <w:rsid w:val="00FF6D2A"/>
    <w:rsid w:val="00FF76A8"/>
    <w:rsid w:val="00FF7828"/>
    <w:rsid w:val="00FF789A"/>
    <w:rsid w:val="00FF789C"/>
    <w:rsid w:val="00FF7EF5"/>
    <w:rsid w:val="00FF7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2E9B50D"/>
  <w15:docId w15:val="{AA760470-8FED-428F-B11F-8E2F55658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46D14"/>
    <w:pPr>
      <w:spacing w:after="160" w:line="256" w:lineRule="auto"/>
    </w:pPr>
    <w:rPr>
      <w:rFonts w:ascii="Times New Roman" w:eastAsia="MS Gothic" w:hAnsi="Times New Roman"/>
      <w:sz w:val="24"/>
      <w:lang w:val="en-GB" w:eastAsia="ja-JP"/>
    </w:rPr>
  </w:style>
  <w:style w:type="paragraph" w:styleId="Heading1">
    <w:name w:val="heading 1"/>
    <w:aliases w:val="H1,h1,Heading 1 3GPP"/>
    <w:next w:val="Normal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SimSun"/>
      <w:sz w:val="20"/>
      <w:lang w:eastAsia="en-US"/>
    </w:r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eastAsia="SimSun"/>
      <w:sz w:val="20"/>
      <w:lang w:eastAsia="en-US"/>
    </w:rPr>
  </w:style>
  <w:style w:type="paragraph" w:styleId="Header">
    <w:name w:val="header"/>
    <w:aliases w:val="header odd"/>
    <w:link w:val="HeaderChar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overflowPunct w:val="0"/>
      <w:autoSpaceDE w:val="0"/>
      <w:autoSpaceDN w:val="0"/>
      <w:adjustRightInd w:val="0"/>
      <w:spacing w:after="0" w:line="240" w:lineRule="auto"/>
      <w:ind w:left="454" w:hanging="454"/>
      <w:textAlignment w:val="baseline"/>
    </w:pPr>
    <w:rPr>
      <w:rFonts w:eastAsia="SimSun"/>
      <w:sz w:val="16"/>
      <w:lang w:eastAsia="en-US"/>
    </w:rPr>
  </w:style>
  <w:style w:type="paragraph" w:customStyle="1" w:styleId="TAH">
    <w:name w:val="TAH"/>
    <w:basedOn w:val="TAC"/>
    <w:rsid w:val="00DB3A47"/>
    <w:rPr>
      <w:b/>
    </w:rPr>
  </w:style>
  <w:style w:type="paragraph" w:customStyle="1" w:styleId="TAC">
    <w:name w:val="TAC"/>
    <w:basedOn w:val="TAL"/>
    <w:rsid w:val="00DB3A47"/>
    <w:pPr>
      <w:jc w:val="center"/>
    </w:pPr>
  </w:style>
  <w:style w:type="paragraph" w:customStyle="1" w:styleId="TAL">
    <w:name w:val="TAL"/>
    <w:basedOn w:val="Normal"/>
    <w:link w:val="TALChar"/>
    <w:rsid w:val="00DB3A47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/>
      <w:sz w:val="18"/>
      <w:lang w:eastAsia="en-US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rsid w:val="00DB3A47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SimSun" w:hAnsi="Arial"/>
      <w:b/>
      <w:sz w:val="20"/>
      <w:lang w:eastAsia="en-US"/>
    </w:rPr>
  </w:style>
  <w:style w:type="paragraph" w:customStyle="1" w:styleId="NO">
    <w:name w:val="NO"/>
    <w:basedOn w:val="Normal"/>
    <w:rsid w:val="00DB3A47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SimSun"/>
      <w:sz w:val="20"/>
      <w:lang w:eastAsia="en-US"/>
    </w:r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eastAsia="SimSun"/>
      <w:sz w:val="20"/>
      <w:lang w:eastAsia="en-US"/>
    </w:rPr>
  </w:style>
  <w:style w:type="paragraph" w:customStyle="1" w:styleId="FP">
    <w:name w:val="FP"/>
    <w:basedOn w:val="Normal"/>
    <w:rsid w:val="00DB3A4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SimSun"/>
      <w:sz w:val="20"/>
      <w:lang w:eastAsia="en-US"/>
    </w:rPr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B3A47"/>
    <w:pPr>
      <w:spacing w:after="0"/>
    </w:pPr>
  </w:style>
  <w:style w:type="paragraph" w:customStyle="1" w:styleId="EW">
    <w:name w:val="EW"/>
    <w:basedOn w:val="EX"/>
    <w:rsid w:val="00DB3A47"/>
    <w:pPr>
      <w:spacing w:after="0"/>
    </w:pPr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SimSun"/>
      <w:noProof/>
      <w:sz w:val="20"/>
      <w:lang w:eastAsia="en-US"/>
    </w:rPr>
  </w:style>
  <w:style w:type="paragraph" w:customStyle="1" w:styleId="NF">
    <w:name w:val="NF"/>
    <w:basedOn w:val="NO"/>
    <w:rsid w:val="00DB3A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rsid w:val="00DB3A47"/>
  </w:style>
  <w:style w:type="paragraph" w:customStyle="1" w:styleId="B2">
    <w:name w:val="B2"/>
    <w:basedOn w:val="List2"/>
    <w:link w:val="B2Char"/>
    <w:rsid w:val="00DB3A47"/>
  </w:style>
  <w:style w:type="paragraph" w:customStyle="1" w:styleId="B3">
    <w:name w:val="B3"/>
    <w:basedOn w:val="List3"/>
    <w:link w:val="B3Char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semiHidden/>
    <w:rsid w:val="00DB3A47"/>
    <w:rPr>
      <w:rFonts w:eastAsia="MS Mincho"/>
    </w:rPr>
  </w:style>
  <w:style w:type="paragraph" w:styleId="BodyText2">
    <w:name w:val="Body Text 2"/>
    <w:basedOn w:val="Normal"/>
    <w:rsid w:val="00DB3A47"/>
    <w:pPr>
      <w:spacing w:after="180" w:line="240" w:lineRule="auto"/>
    </w:pPr>
    <w:rPr>
      <w:rFonts w:eastAsia="MS Mincho"/>
      <w:color w:val="FFFF00"/>
      <w:sz w:val="20"/>
    </w:rPr>
  </w:style>
  <w:style w:type="paragraph" w:customStyle="1" w:styleId="00BodyText">
    <w:name w:val="00 BodyText"/>
    <w:basedOn w:val="Normal"/>
    <w:rsid w:val="00DB3A47"/>
    <w:pPr>
      <w:spacing w:after="220" w:line="240" w:lineRule="auto"/>
    </w:pPr>
    <w:rPr>
      <w:rFonts w:ascii="Arial" w:eastAsia="SimSun" w:hAnsi="Arial"/>
      <w:sz w:val="22"/>
      <w:lang w:val="en-US" w:eastAsia="en-US"/>
    </w:rPr>
  </w:style>
  <w:style w:type="paragraph" w:customStyle="1" w:styleId="11BodyText">
    <w:name w:val="11 BodyText"/>
    <w:basedOn w:val="Normal"/>
    <w:rsid w:val="00DB3A47"/>
    <w:pPr>
      <w:spacing w:after="220" w:line="240" w:lineRule="auto"/>
      <w:ind w:left="1298"/>
    </w:pPr>
    <w:rPr>
      <w:rFonts w:ascii="Arial" w:eastAsia="SimSun" w:hAnsi="Arial"/>
      <w:sz w:val="22"/>
      <w:lang w:val="en-US" w:eastAsia="en-US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SimSun" w:hAnsi="Tahoma" w:cs="Tahoma"/>
      <w:sz w:val="16"/>
      <w:szCs w:val="16"/>
      <w:lang w:eastAsia="en-US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DB3A47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eastAsia="SimSun"/>
      <w:b/>
      <w:sz w:val="20"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A04123"/>
    <w:rPr>
      <w:rFonts w:ascii="Times New Roman" w:hAnsi="Times New Roman"/>
      <w:lang w:val="en-GB"/>
    </w:rPr>
  </w:style>
  <w:style w:type="table" w:styleId="TableGrid">
    <w:name w:val="Table Grid"/>
    <w:basedOn w:val="TableNormal"/>
    <w:uiPriority w:val="59"/>
    <w:rsid w:val="00F665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Normal"/>
    <w:link w:val="CommentsChar"/>
    <w:qFormat/>
    <w:rsid w:val="0077237F"/>
    <w:pPr>
      <w:spacing w:after="0" w:line="240" w:lineRule="auto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77237F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C50DF6"/>
    <w:pPr>
      <w:numPr>
        <w:numId w:val="2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C50DF6"/>
    <w:rPr>
      <w:rFonts w:ascii="Arial" w:eastAsia="MS Mincho" w:hAnsi="Arial"/>
      <w:szCs w:val="24"/>
      <w:lang w:val="en-GB" w:eastAsia="en-GB"/>
    </w:rPr>
  </w:style>
  <w:style w:type="character" w:customStyle="1" w:styleId="B1Char">
    <w:name w:val="B1 Char"/>
    <w:link w:val="B1"/>
    <w:rsid w:val="004B529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B529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B529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0403A2"/>
    <w:pPr>
      <w:overflowPunct w:val="0"/>
      <w:autoSpaceDE w:val="0"/>
      <w:autoSpaceDN w:val="0"/>
      <w:adjustRightInd w:val="0"/>
      <w:spacing w:after="180" w:line="240" w:lineRule="auto"/>
      <w:ind w:left="720"/>
      <w:contextualSpacing/>
      <w:textAlignment w:val="baseline"/>
    </w:pPr>
    <w:rPr>
      <w:rFonts w:eastAsia="SimSun"/>
      <w:sz w:val="20"/>
      <w:lang w:eastAsia="en-US"/>
    </w:rPr>
  </w:style>
  <w:style w:type="character" w:customStyle="1" w:styleId="EditorsNoteCharChar">
    <w:name w:val="Editor's Note Char Char"/>
    <w:link w:val="EditorsNote"/>
    <w:rsid w:val="0001644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CA37F1"/>
    <w:rPr>
      <w:rFonts w:ascii="Arial" w:hAnsi="Arial"/>
      <w:sz w:val="18"/>
      <w:lang w:val="en-GB" w:eastAsia="en-US"/>
    </w:rPr>
  </w:style>
  <w:style w:type="character" w:customStyle="1" w:styleId="textblue2">
    <w:name w:val="text_blue2"/>
    <w:basedOn w:val="DefaultParagraphFont"/>
    <w:rsid w:val="00EA4327"/>
  </w:style>
  <w:style w:type="character" w:customStyle="1" w:styleId="jpsentence1">
    <w:name w:val="jp_sentence1"/>
    <w:rsid w:val="00E40057"/>
    <w:rPr>
      <w:rFonts w:ascii="Verdana" w:hAnsi="Verdana" w:hint="default"/>
      <w:color w:val="5F5F5F"/>
      <w:sz w:val="15"/>
      <w:szCs w:val="15"/>
      <w:bdr w:val="none" w:sz="0" w:space="0" w:color="auto" w:frame="1"/>
    </w:rPr>
  </w:style>
  <w:style w:type="character" w:customStyle="1" w:styleId="TALCar">
    <w:name w:val="TAL Car"/>
    <w:rsid w:val="00144D9D"/>
    <w:rPr>
      <w:rFonts w:ascii="Arial" w:hAnsi="Arial"/>
      <w:sz w:val="18"/>
      <w:lang w:val="en-GB" w:eastAsia="en-US" w:bidi="ar-SA"/>
    </w:rPr>
  </w:style>
  <w:style w:type="paragraph" w:customStyle="1" w:styleId="IEEEParagraph">
    <w:name w:val="IEEE Paragraph"/>
    <w:basedOn w:val="Normal"/>
    <w:link w:val="IEEEParagraphChar"/>
    <w:rsid w:val="00266F6D"/>
    <w:pPr>
      <w:adjustRightInd w:val="0"/>
      <w:snapToGrid w:val="0"/>
      <w:spacing w:after="0" w:line="240" w:lineRule="auto"/>
      <w:ind w:firstLine="216"/>
      <w:jc w:val="both"/>
    </w:pPr>
    <w:rPr>
      <w:rFonts w:ascii="Arial" w:eastAsia="SimSun" w:hAnsi="Arial"/>
      <w:color w:val="0000FF"/>
      <w:kern w:val="2"/>
      <w:sz w:val="20"/>
      <w:szCs w:val="24"/>
      <w:lang w:val="en-AU" w:eastAsia="en-US"/>
    </w:rPr>
  </w:style>
  <w:style w:type="character" w:customStyle="1" w:styleId="IEEEParagraphChar">
    <w:name w:val="IEEE Paragraph Char"/>
    <w:link w:val="IEEEParagraph"/>
    <w:rsid w:val="00266F6D"/>
    <w:rPr>
      <w:rFonts w:ascii="Arial" w:hAnsi="Arial" w:cs="Arial"/>
      <w:color w:val="0000FF"/>
      <w:kern w:val="2"/>
      <w:szCs w:val="24"/>
      <w:lang w:val="en-AU"/>
    </w:rPr>
  </w:style>
  <w:style w:type="paragraph" w:styleId="Date">
    <w:name w:val="Date"/>
    <w:basedOn w:val="Normal"/>
    <w:next w:val="Normal"/>
    <w:link w:val="DateChar"/>
    <w:rsid w:val="00FC401B"/>
    <w:pPr>
      <w:spacing w:after="0" w:line="240" w:lineRule="auto"/>
      <w:ind w:left="1440" w:hanging="1440"/>
    </w:pPr>
    <w:rPr>
      <w:rFonts w:ascii="Times" w:eastAsia="Batang" w:hAnsi="Times"/>
      <w:sz w:val="20"/>
      <w:szCs w:val="24"/>
      <w:lang w:eastAsia="en-US"/>
    </w:rPr>
  </w:style>
  <w:style w:type="character" w:customStyle="1" w:styleId="DateChar">
    <w:name w:val="Date Char"/>
    <w:link w:val="Date"/>
    <w:rsid w:val="00FC401B"/>
    <w:rPr>
      <w:rFonts w:ascii="Times" w:eastAsia="Batang" w:hAnsi="Times"/>
      <w:szCs w:val="24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rsid w:val="00635B53"/>
    <w:rPr>
      <w:rFonts w:ascii="Times New Roman" w:hAnsi="Times New Roman"/>
      <w:lang w:val="en-GB"/>
    </w:rPr>
  </w:style>
  <w:style w:type="character" w:styleId="PlaceholderText">
    <w:name w:val="Placeholder Text"/>
    <w:basedOn w:val="DefaultParagraphFont"/>
    <w:uiPriority w:val="99"/>
    <w:semiHidden/>
    <w:rsid w:val="009E7781"/>
    <w:rPr>
      <w:color w:val="808080"/>
    </w:rPr>
  </w:style>
  <w:style w:type="paragraph" w:customStyle="1" w:styleId="ListParagraph2">
    <w:name w:val="List Paragraph2"/>
    <w:basedOn w:val="Normal"/>
    <w:qFormat/>
    <w:rsid w:val="001673CB"/>
    <w:pPr>
      <w:spacing w:after="0" w:line="240" w:lineRule="auto"/>
      <w:ind w:left="720"/>
      <w:contextualSpacing/>
    </w:pPr>
    <w:rPr>
      <w:rFonts w:eastAsia="Times New Roman"/>
      <w:szCs w:val="24"/>
      <w:lang w:val="en-US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D454BD"/>
    <w:rPr>
      <w:rFonts w:ascii="Arial" w:hAnsi="Arial"/>
      <w:b/>
      <w:noProof/>
      <w:sz w:val="18"/>
    </w:rPr>
  </w:style>
  <w:style w:type="character" w:styleId="Emphasis">
    <w:name w:val="Emphasis"/>
    <w:basedOn w:val="DefaultParagraphFont"/>
    <w:uiPriority w:val="20"/>
    <w:qFormat/>
    <w:rsid w:val="00B90F8F"/>
    <w:rPr>
      <w:i/>
      <w:iCs/>
    </w:rPr>
  </w:style>
  <w:style w:type="paragraph" w:customStyle="1" w:styleId="ListParagraph1">
    <w:name w:val="List Paragraph1"/>
    <w:basedOn w:val="Normal"/>
    <w:qFormat/>
    <w:rsid w:val="002B5006"/>
    <w:pPr>
      <w:spacing w:after="0" w:line="240" w:lineRule="auto"/>
      <w:ind w:left="720"/>
      <w:contextualSpacing/>
    </w:pPr>
    <w:rPr>
      <w:rFonts w:eastAsia="Times New Roman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0239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94126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76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48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38239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125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2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0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1971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0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6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51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2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78375">
                      <w:marLeft w:val="13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64106">
                          <w:marLeft w:val="244"/>
                          <w:marRight w:val="244"/>
                          <w:marTop w:val="212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267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140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9422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1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91212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793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458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3805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21354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3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77515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624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63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526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20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79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672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64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91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5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74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706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21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5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610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5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81600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018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1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4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24590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25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4070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667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2597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3166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318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69271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960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177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564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6988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2367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08344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25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61394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6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977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2974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2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09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8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50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57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805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14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8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08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36779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027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26547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5031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5548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600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369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6098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6549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906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2903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4270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1654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53908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62109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88898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1396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27673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2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17196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0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3749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534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6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2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2966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7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53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76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28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1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0293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3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19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402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72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681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74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20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05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35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187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60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495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84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62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16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10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87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9252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0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6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6340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9198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2339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422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4616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75290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10637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347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495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296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40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5755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33652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3859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5027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20698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388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1247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464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032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624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07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192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704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2785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202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6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543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87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168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9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2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image" Target="media/image10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F3D0CB-7A29-4C27-A5C4-95CC0F695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25</TotalTime>
  <Pages>13</Pages>
  <Words>3234</Words>
  <Characters>18435</Characters>
  <Application>Microsoft Office Word</Application>
  <DocSecurity>0</DocSecurity>
  <Lines>153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Siemens Networks</Company>
  <LinksUpToDate>false</LinksUpToDate>
  <CharactersWithSpaces>21626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Nokia Networks, Nokia Corporation</dc:creator>
  <cp:lastModifiedBy>Farag, Emad (Nokia - US/Murray Hill)</cp:lastModifiedBy>
  <cp:revision>8</cp:revision>
  <cp:lastPrinted>2018-09-28T20:25:00Z</cp:lastPrinted>
  <dcterms:created xsi:type="dcterms:W3CDTF">2018-11-01T18:09:00Z</dcterms:created>
  <dcterms:modified xsi:type="dcterms:W3CDTF">2018-11-01T19:18:00Z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1ecc1067-751e-4ebc-aa48-5b972998d2a4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</Properties>
</file>