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2CB1AFA6" w:rsidR="00F02641" w:rsidRPr="0057221F" w:rsidRDefault="00F02641" w:rsidP="00F02641">
      <w:pPr>
        <w:tabs>
          <w:tab w:val="center" w:pos="4536"/>
          <w:tab w:val="right" w:pos="8280"/>
          <w:tab w:val="right" w:pos="9639"/>
        </w:tabs>
        <w:ind w:right="2"/>
        <w:rPr>
          <w:rFonts w:ascii="Arial" w:eastAsia="Batang" w:hAnsi="Arial" w:cs="Arial"/>
          <w:b/>
          <w:bCs/>
          <w:sz w:val="24"/>
          <w:szCs w:val="24"/>
        </w:rPr>
      </w:pPr>
      <w:r w:rsidRPr="0057221F">
        <w:rPr>
          <w:rFonts w:ascii="Arial" w:hAnsi="Arial" w:cs="Arial"/>
          <w:b/>
          <w:bCs/>
          <w:sz w:val="24"/>
        </w:rPr>
        <w:t>3GPP TSG R</w:t>
      </w:r>
      <w:bookmarkStart w:id="0" w:name="_GoBack"/>
      <w:bookmarkEnd w:id="0"/>
      <w:r w:rsidRPr="00675171">
        <w:rPr>
          <w:rFonts w:ascii="Arial" w:hAnsi="Arial" w:cs="Arial"/>
          <w:b/>
          <w:bCs/>
          <w:sz w:val="24"/>
        </w:rPr>
        <w:t>AN WG1 Meeting#9</w:t>
      </w:r>
      <w:r w:rsidR="00AB4A1F" w:rsidRPr="00675171">
        <w:rPr>
          <w:rFonts w:ascii="Arial" w:hAnsi="Arial" w:cs="Arial"/>
          <w:b/>
          <w:bCs/>
          <w:sz w:val="24"/>
        </w:rPr>
        <w:t>3</w:t>
      </w:r>
      <w:r w:rsidRPr="00675171">
        <w:rPr>
          <w:rFonts w:ascii="Arial" w:eastAsia="MS Mincho" w:hAnsi="Arial" w:cs="Arial"/>
          <w:b/>
          <w:bCs/>
          <w:sz w:val="24"/>
        </w:rPr>
        <w:tab/>
      </w:r>
      <w:r w:rsidRPr="00675171">
        <w:rPr>
          <w:rFonts w:ascii="Arial" w:hAnsi="Arial" w:cs="Arial"/>
          <w:b/>
          <w:bCs/>
          <w:sz w:val="24"/>
        </w:rPr>
        <w:tab/>
      </w:r>
      <w:r w:rsidRPr="00675171">
        <w:rPr>
          <w:rFonts w:ascii="Arial" w:hAnsi="Arial" w:cs="Arial"/>
          <w:b/>
          <w:bCs/>
          <w:sz w:val="24"/>
        </w:rPr>
        <w:tab/>
        <w:t>R1-1</w:t>
      </w:r>
      <w:r w:rsidRPr="00675171">
        <w:rPr>
          <w:rFonts w:ascii="Arial" w:eastAsia="MS Mincho" w:hAnsi="Arial" w:cs="Arial"/>
          <w:b/>
          <w:bCs/>
          <w:sz w:val="24"/>
        </w:rPr>
        <w:t>8</w:t>
      </w:r>
      <w:r w:rsidR="009E0422" w:rsidRPr="00675171">
        <w:rPr>
          <w:rFonts w:ascii="Arial" w:eastAsia="MS Mincho" w:hAnsi="Arial" w:cs="Arial"/>
          <w:b/>
          <w:bCs/>
          <w:sz w:val="24"/>
        </w:rPr>
        <w:t>07662</w:t>
      </w:r>
    </w:p>
    <w:p w14:paraId="1BC1236F" w14:textId="3878ED6B" w:rsidR="00F02641" w:rsidRPr="00AB4A1F" w:rsidRDefault="006B6C0F" w:rsidP="00F02641">
      <w:pPr>
        <w:pStyle w:val="3GPPHeader"/>
        <w:rPr>
          <w:rFonts w:ascii="Arial" w:hAnsi="Arial" w:cs="Arial"/>
          <w:vertAlign w:val="superscript"/>
        </w:rPr>
      </w:pPr>
      <w:r>
        <w:rPr>
          <w:rFonts w:ascii="Arial" w:hAnsi="Arial" w:cs="Arial"/>
        </w:rPr>
        <w:t>Busan</w:t>
      </w:r>
      <w:r w:rsidR="00F02641" w:rsidRPr="0057221F">
        <w:rPr>
          <w:rFonts w:ascii="Arial" w:hAnsi="Arial" w:cs="Arial"/>
        </w:rPr>
        <w:t xml:space="preserve">, </w:t>
      </w:r>
      <w:r>
        <w:rPr>
          <w:rFonts w:ascii="Arial" w:hAnsi="Arial" w:cs="Arial"/>
        </w:rPr>
        <w:t>South Korea</w:t>
      </w:r>
      <w:r w:rsidR="00F02641" w:rsidRPr="0057221F">
        <w:rPr>
          <w:rFonts w:ascii="Arial" w:hAnsi="Arial" w:cs="Arial"/>
        </w:rPr>
        <w:t xml:space="preserve">, </w:t>
      </w:r>
      <w:r w:rsidR="00AB4A1F">
        <w:rPr>
          <w:rFonts w:ascii="Arial" w:hAnsi="Arial" w:cs="Arial"/>
        </w:rPr>
        <w:t>May</w:t>
      </w:r>
      <w:r w:rsidR="00F02641" w:rsidRPr="0057221F">
        <w:rPr>
          <w:rFonts w:ascii="Arial" w:hAnsi="Arial" w:cs="Arial"/>
        </w:rPr>
        <w:t xml:space="preserve"> </w:t>
      </w:r>
      <w:r w:rsidR="00AB4A1F">
        <w:rPr>
          <w:rFonts w:ascii="Arial" w:hAnsi="Arial" w:cs="Arial"/>
        </w:rPr>
        <w:t>2</w:t>
      </w:r>
      <w:r w:rsidR="009D6F63" w:rsidRPr="0057221F">
        <w:rPr>
          <w:rFonts w:ascii="Arial" w:hAnsi="Arial" w:cs="Arial"/>
        </w:rPr>
        <w:t>1</w:t>
      </w:r>
      <w:r w:rsidR="00AB4A1F">
        <w:rPr>
          <w:rFonts w:ascii="Arial" w:hAnsi="Arial" w:cs="Arial"/>
          <w:vertAlign w:val="superscript"/>
        </w:rPr>
        <w:t>st</w:t>
      </w:r>
      <w:r w:rsidR="00F02641" w:rsidRPr="0057221F">
        <w:rPr>
          <w:rFonts w:ascii="Arial" w:hAnsi="Arial" w:cs="Arial"/>
        </w:rPr>
        <w:t xml:space="preserve"> – </w:t>
      </w:r>
      <w:r w:rsidR="00687950" w:rsidRPr="0057221F">
        <w:rPr>
          <w:rFonts w:ascii="Arial" w:hAnsi="Arial" w:cs="Arial"/>
        </w:rPr>
        <w:t>2</w:t>
      </w:r>
      <w:r w:rsidR="00AB4A1F">
        <w:rPr>
          <w:rFonts w:ascii="Arial" w:hAnsi="Arial" w:cs="Arial"/>
        </w:rPr>
        <w:t>5</w:t>
      </w:r>
      <w:r w:rsidR="00687950" w:rsidRPr="0057221F">
        <w:rPr>
          <w:rFonts w:ascii="Arial" w:hAnsi="Arial" w:cs="Arial"/>
          <w:vertAlign w:val="superscript"/>
        </w:rPr>
        <w:t>th</w:t>
      </w:r>
      <w:r w:rsidR="00F02641" w:rsidRPr="0057221F">
        <w:rPr>
          <w:rFonts w:ascii="Arial" w:hAnsi="Arial" w:cs="Arial"/>
        </w:rPr>
        <w:t>, 2018</w:t>
      </w:r>
    </w:p>
    <w:p w14:paraId="799AC920" w14:textId="77777777" w:rsidR="002D4BA4" w:rsidRPr="0057221F" w:rsidRDefault="002D4BA4" w:rsidP="002D4BA4">
      <w:pPr>
        <w:rPr>
          <w:rFonts w:ascii="Times" w:hAnsi="Times"/>
        </w:rPr>
      </w:pPr>
    </w:p>
    <w:p w14:paraId="4222B794" w14:textId="19951DDD" w:rsidR="002D4BA4" w:rsidRPr="0057221F" w:rsidRDefault="002D4BA4" w:rsidP="002D4BA4">
      <w:pPr>
        <w:tabs>
          <w:tab w:val="left" w:pos="1701"/>
          <w:tab w:val="right" w:pos="9072"/>
          <w:tab w:val="right" w:pos="10206"/>
        </w:tabs>
        <w:rPr>
          <w:rFonts w:ascii="Arial" w:hAnsi="Arial"/>
          <w:b/>
        </w:rPr>
      </w:pPr>
      <w:r w:rsidRPr="0057221F">
        <w:rPr>
          <w:rFonts w:ascii="Arial" w:hAnsi="Arial"/>
          <w:b/>
        </w:rPr>
        <w:t>Agenda Item:</w:t>
      </w:r>
      <w:r w:rsidRPr="0057221F">
        <w:rPr>
          <w:rFonts w:ascii="Arial" w:hAnsi="Arial"/>
          <w:b/>
        </w:rPr>
        <w:tab/>
      </w:r>
      <w:r w:rsidR="00F201CC" w:rsidRPr="0057221F">
        <w:rPr>
          <w:rFonts w:ascii="Arial" w:hAnsi="Arial"/>
          <w:b/>
        </w:rPr>
        <w:t>7</w:t>
      </w:r>
      <w:r w:rsidR="002149E7" w:rsidRPr="0057221F">
        <w:rPr>
          <w:rFonts w:ascii="Arial" w:hAnsi="Arial"/>
          <w:b/>
        </w:rPr>
        <w:t>.</w:t>
      </w:r>
      <w:r w:rsidR="008D598B" w:rsidRPr="0057221F">
        <w:rPr>
          <w:rFonts w:ascii="Arial" w:hAnsi="Arial"/>
          <w:b/>
        </w:rPr>
        <w:t>1.</w:t>
      </w:r>
      <w:r w:rsidR="002149E7" w:rsidRPr="0057221F">
        <w:rPr>
          <w:rFonts w:ascii="Arial" w:hAnsi="Arial"/>
          <w:b/>
        </w:rPr>
        <w:t>3.</w:t>
      </w:r>
      <w:r w:rsidR="00EF4A03" w:rsidRPr="0057221F">
        <w:rPr>
          <w:rFonts w:ascii="Arial" w:hAnsi="Arial"/>
          <w:b/>
        </w:rPr>
        <w:t>2.</w:t>
      </w:r>
      <w:r w:rsidR="001004DF" w:rsidRPr="0057221F">
        <w:rPr>
          <w:rFonts w:ascii="Arial" w:hAnsi="Arial"/>
          <w:b/>
        </w:rPr>
        <w:t>1</w:t>
      </w:r>
    </w:p>
    <w:p w14:paraId="48E98959" w14:textId="77777777" w:rsidR="002D4BA4" w:rsidRPr="008D598B" w:rsidRDefault="002D4BA4" w:rsidP="002D4BA4">
      <w:pPr>
        <w:tabs>
          <w:tab w:val="left" w:pos="1701"/>
          <w:tab w:val="right" w:pos="9072"/>
          <w:tab w:val="right" w:pos="10206"/>
        </w:tabs>
        <w:rPr>
          <w:rFonts w:ascii="Arial" w:hAnsi="Arial"/>
          <w:b/>
        </w:rPr>
      </w:pPr>
      <w:r w:rsidRPr="0057221F">
        <w:rPr>
          <w:rFonts w:ascii="Arial" w:hAnsi="Arial"/>
          <w:b/>
        </w:rPr>
        <w:t xml:space="preserve">Source: </w:t>
      </w:r>
      <w:r w:rsidRPr="0057221F">
        <w:rPr>
          <w:rFonts w:ascii="Arial" w:hAnsi="Arial"/>
          <w:b/>
        </w:rPr>
        <w:tab/>
        <w:t>Ericsson</w:t>
      </w:r>
    </w:p>
    <w:p w14:paraId="4246FA57" w14:textId="036A758B" w:rsidR="002D4BA4" w:rsidRPr="008D598B" w:rsidRDefault="002D4BA4" w:rsidP="002D4BA4">
      <w:pPr>
        <w:tabs>
          <w:tab w:val="left" w:pos="1701"/>
          <w:tab w:val="right" w:pos="9072"/>
          <w:tab w:val="right" w:pos="10206"/>
        </w:tabs>
        <w:rPr>
          <w:rFonts w:ascii="Arial" w:hAnsi="Arial"/>
          <w:b/>
        </w:rPr>
      </w:pPr>
      <w:r w:rsidRPr="008D598B">
        <w:rPr>
          <w:rFonts w:ascii="Arial" w:hAnsi="Arial"/>
          <w:b/>
        </w:rPr>
        <w:t>Title:</w:t>
      </w:r>
      <w:bookmarkStart w:id="1" w:name="Title"/>
      <w:bookmarkEnd w:id="1"/>
      <w:r w:rsidRPr="008D598B">
        <w:rPr>
          <w:rFonts w:ascii="Arial" w:hAnsi="Arial"/>
          <w:b/>
        </w:rPr>
        <w:tab/>
      </w:r>
      <w:bookmarkStart w:id="2" w:name="_Hlk494358465"/>
      <w:r w:rsidR="001004DF">
        <w:rPr>
          <w:rFonts w:ascii="Arial" w:hAnsi="Arial"/>
          <w:b/>
        </w:rPr>
        <w:t>Summary of</w:t>
      </w:r>
      <w:bookmarkEnd w:id="2"/>
      <w:r w:rsidR="008F7C52">
        <w:rPr>
          <w:rFonts w:ascii="Arial" w:hAnsi="Arial"/>
          <w:b/>
        </w:rPr>
        <w:t xml:space="preserve"> </w:t>
      </w:r>
      <w:r w:rsidR="00CF5495">
        <w:rPr>
          <w:rFonts w:ascii="Arial" w:hAnsi="Arial"/>
          <w:b/>
        </w:rPr>
        <w:t>Overla</w:t>
      </w:r>
      <w:r w:rsidR="003427D5">
        <w:rPr>
          <w:rFonts w:ascii="Arial" w:hAnsi="Arial"/>
          <w:b/>
        </w:rPr>
        <w:t>p</w:t>
      </w:r>
      <w:r w:rsidR="00CF5495">
        <w:rPr>
          <w:rFonts w:ascii="Arial" w:hAnsi="Arial"/>
          <w:b/>
        </w:rPr>
        <w:t>p</w:t>
      </w:r>
      <w:r w:rsidR="003427D5">
        <w:rPr>
          <w:rFonts w:ascii="Arial" w:hAnsi="Arial"/>
          <w:b/>
        </w:rPr>
        <w:t>ed</w:t>
      </w:r>
      <w:r w:rsidR="00CF5495">
        <w:rPr>
          <w:rFonts w:ascii="Arial" w:hAnsi="Arial"/>
          <w:b/>
        </w:rPr>
        <w:t xml:space="preserve"> PUCCH Resources</w:t>
      </w:r>
    </w:p>
    <w:p w14:paraId="37FEC1BC" w14:textId="77777777" w:rsidR="002D4BA4" w:rsidRPr="008D598B" w:rsidRDefault="002D4BA4" w:rsidP="002D4BA4">
      <w:pPr>
        <w:tabs>
          <w:tab w:val="left" w:pos="1701"/>
          <w:tab w:val="right" w:pos="9072"/>
          <w:tab w:val="right" w:pos="10206"/>
        </w:tabs>
        <w:rPr>
          <w:rFonts w:ascii="Arial" w:hAnsi="Arial"/>
          <w:b/>
        </w:rPr>
      </w:pPr>
      <w:r w:rsidRPr="008D598B">
        <w:rPr>
          <w:rFonts w:ascii="Arial" w:hAnsi="Arial"/>
          <w:b/>
        </w:rPr>
        <w:t>Document for:</w:t>
      </w:r>
      <w:r w:rsidRPr="008D598B">
        <w:rPr>
          <w:rFonts w:ascii="Arial" w:hAnsi="Arial"/>
          <w:b/>
        </w:rPr>
        <w:tab/>
      </w:r>
      <w:bookmarkStart w:id="3" w:name="DocumentFor"/>
      <w:bookmarkEnd w:id="3"/>
      <w:r w:rsidRPr="008D598B">
        <w:rPr>
          <w:rFonts w:ascii="Arial" w:hAnsi="Arial"/>
          <w:b/>
        </w:rPr>
        <w:t>Discussion and Decision</w:t>
      </w:r>
    </w:p>
    <w:p w14:paraId="7F1C5511" w14:textId="2257A8A2" w:rsidR="005F627D" w:rsidRDefault="00E30225" w:rsidP="00E46DB4">
      <w:pPr>
        <w:pStyle w:val="Heading1"/>
        <w:tabs>
          <w:tab w:val="clear" w:pos="4"/>
          <w:tab w:val="num" w:pos="0"/>
        </w:tabs>
        <w:ind w:left="567" w:hanging="567"/>
      </w:pPr>
      <w:r w:rsidRPr="00CE0424">
        <w:lastRenderedPageBreak/>
        <w:t>Introduction</w:t>
      </w:r>
    </w:p>
    <w:p w14:paraId="346D237F" w14:textId="26A26554" w:rsidR="005F6486" w:rsidRPr="00BE2073" w:rsidRDefault="005F6486" w:rsidP="007D30E6">
      <w:pPr>
        <w:rPr>
          <w:rFonts w:ascii="Times New Roman" w:hAnsi="Times New Roman" w:cs="Times New Roman"/>
          <w:lang w:eastAsia="x-none"/>
        </w:rPr>
      </w:pPr>
      <w:r w:rsidRPr="00BE2073">
        <w:rPr>
          <w:rFonts w:ascii="Times New Roman" w:hAnsi="Times New Roman" w:cs="Times New Roman"/>
          <w:lang w:eastAsia="x-none"/>
        </w:rPr>
        <w:t xml:space="preserve">This contribution summaries the </w:t>
      </w:r>
      <w:r w:rsidR="002D48EC" w:rsidRPr="00BE2073">
        <w:rPr>
          <w:rFonts w:ascii="Times New Roman" w:hAnsi="Times New Roman" w:cs="Times New Roman"/>
          <w:lang w:eastAsia="x-none"/>
        </w:rPr>
        <w:t>proposals</w:t>
      </w:r>
      <w:r w:rsidR="00CF5495">
        <w:rPr>
          <w:rFonts w:ascii="Times New Roman" w:hAnsi="Times New Roman" w:cs="Times New Roman"/>
          <w:lang w:eastAsia="x-none"/>
        </w:rPr>
        <w:t xml:space="preserve"> related to the overlapping of PUCCH resources</w:t>
      </w:r>
      <w:r w:rsidR="002D48EC" w:rsidRPr="00BE2073">
        <w:rPr>
          <w:rFonts w:ascii="Times New Roman" w:hAnsi="Times New Roman" w:cs="Times New Roman"/>
          <w:lang w:eastAsia="x-none"/>
        </w:rPr>
        <w:t xml:space="preserve"> submitted to the AI 7.1.3.2.1</w:t>
      </w:r>
      <w:r w:rsidR="000D24FE">
        <w:rPr>
          <w:rFonts w:ascii="Times New Roman" w:hAnsi="Times New Roman" w:cs="Times New Roman"/>
          <w:lang w:eastAsia="x-none"/>
        </w:rPr>
        <w:t>. For completeness of the proposals on a given topic, relevant proposals from</w:t>
      </w:r>
      <w:r w:rsidR="002D48EC" w:rsidRPr="00BE2073">
        <w:rPr>
          <w:rFonts w:ascii="Times New Roman" w:hAnsi="Times New Roman" w:cs="Times New Roman"/>
          <w:lang w:eastAsia="x-none"/>
        </w:rPr>
        <w:t xml:space="preserve"> </w:t>
      </w:r>
      <w:r w:rsidR="00CF5495">
        <w:rPr>
          <w:rFonts w:ascii="Times New Roman" w:hAnsi="Times New Roman" w:cs="Times New Roman"/>
          <w:lang w:eastAsia="x-none"/>
        </w:rPr>
        <w:t xml:space="preserve">AI </w:t>
      </w:r>
      <w:r w:rsidR="002D48EC" w:rsidRPr="00BE2073">
        <w:rPr>
          <w:rFonts w:ascii="Times New Roman" w:hAnsi="Times New Roman" w:cs="Times New Roman"/>
          <w:lang w:eastAsia="x-none"/>
        </w:rPr>
        <w:t>7.1.3.2.</w:t>
      </w:r>
      <w:r w:rsidR="000D24FE">
        <w:rPr>
          <w:rFonts w:ascii="Times New Roman" w:hAnsi="Times New Roman" w:cs="Times New Roman"/>
          <w:lang w:eastAsia="x-none"/>
        </w:rPr>
        <w:t>2 are also included in this summary.</w:t>
      </w:r>
    </w:p>
    <w:p w14:paraId="3DEEA2D1" w14:textId="6065D0BC" w:rsidR="002D48EC" w:rsidRPr="00BE2073" w:rsidRDefault="002D48EC" w:rsidP="007D30E6">
      <w:pPr>
        <w:rPr>
          <w:rFonts w:ascii="Times New Roman" w:hAnsi="Times New Roman" w:cs="Times New Roman"/>
          <w:lang w:eastAsia="x-none"/>
        </w:rPr>
      </w:pPr>
      <w:r w:rsidRPr="00BE2073">
        <w:rPr>
          <w:rFonts w:ascii="Times New Roman" w:hAnsi="Times New Roman" w:cs="Times New Roman"/>
          <w:lang w:eastAsia="x-none"/>
        </w:rPr>
        <w:t xml:space="preserve">The </w:t>
      </w:r>
      <w:r w:rsidR="00645971" w:rsidRPr="00BE2073">
        <w:rPr>
          <w:rFonts w:ascii="Times New Roman" w:hAnsi="Times New Roman" w:cs="Times New Roman"/>
          <w:lang w:eastAsia="x-none"/>
        </w:rPr>
        <w:t xml:space="preserve">proposals </w:t>
      </w:r>
      <w:r w:rsidR="00E112D8" w:rsidRPr="00BE2073">
        <w:rPr>
          <w:rFonts w:ascii="Times New Roman" w:hAnsi="Times New Roman" w:cs="Times New Roman"/>
          <w:lang w:eastAsia="x-none"/>
        </w:rPr>
        <w:t xml:space="preserve">are </w:t>
      </w:r>
      <w:r w:rsidR="004B5AD2" w:rsidRPr="00BE2073">
        <w:rPr>
          <w:rFonts w:ascii="Times New Roman" w:hAnsi="Times New Roman" w:cs="Times New Roman"/>
          <w:lang w:eastAsia="x-none"/>
        </w:rPr>
        <w:t xml:space="preserve">summarized based on the following </w:t>
      </w:r>
      <w:r w:rsidR="00E112D8" w:rsidRPr="00BE2073">
        <w:rPr>
          <w:rFonts w:ascii="Times New Roman" w:hAnsi="Times New Roman" w:cs="Times New Roman"/>
          <w:lang w:eastAsia="x-none"/>
        </w:rPr>
        <w:t>catego</w:t>
      </w:r>
      <w:r w:rsidR="004B5AD2" w:rsidRPr="00BE2073">
        <w:rPr>
          <w:rFonts w:ascii="Times New Roman" w:hAnsi="Times New Roman" w:cs="Times New Roman"/>
          <w:lang w:eastAsia="x-none"/>
        </w:rPr>
        <w:t>ries</w:t>
      </w:r>
      <w:r w:rsidR="003B6DF6">
        <w:rPr>
          <w:rFonts w:ascii="Times New Roman" w:hAnsi="Times New Roman" w:cs="Times New Roman"/>
          <w:lang w:eastAsia="x-none"/>
        </w:rPr>
        <w:t>, addressing the key open issues</w:t>
      </w:r>
      <w:r w:rsidR="00E112D8" w:rsidRPr="00BE2073">
        <w:rPr>
          <w:rFonts w:ascii="Times New Roman" w:hAnsi="Times New Roman" w:cs="Times New Roman"/>
          <w:lang w:eastAsia="x-none"/>
        </w:rPr>
        <w:t>:</w:t>
      </w:r>
    </w:p>
    <w:p w14:paraId="2DD789C8" w14:textId="2183A5E6" w:rsidR="00E112D8" w:rsidRPr="00BE2073" w:rsidRDefault="00C444AA" w:rsidP="00FD7C28">
      <w:pPr>
        <w:pStyle w:val="ListParagraph"/>
        <w:numPr>
          <w:ilvl w:val="0"/>
          <w:numId w:val="23"/>
        </w:numPr>
        <w:rPr>
          <w:rFonts w:ascii="Times New Roman" w:hAnsi="Times New Roman" w:cs="Times New Roman"/>
          <w:lang w:eastAsia="x-none"/>
        </w:rPr>
      </w:pPr>
      <w:r>
        <w:rPr>
          <w:rFonts w:ascii="Times New Roman" w:hAnsi="Times New Roman" w:cs="Times New Roman"/>
          <w:lang w:eastAsia="x-none"/>
        </w:rPr>
        <w:t>O</w:t>
      </w:r>
      <w:r w:rsidR="00AF7BBD">
        <w:rPr>
          <w:rFonts w:ascii="Times New Roman" w:hAnsi="Times New Roman" w:cs="Times New Roman"/>
          <w:lang w:eastAsia="x-none"/>
        </w:rPr>
        <w:t>verlapping PUCCH resources</w:t>
      </w:r>
    </w:p>
    <w:p w14:paraId="32B1965B" w14:textId="2F54DFE0" w:rsidR="00E8528E" w:rsidRPr="00E8528E" w:rsidRDefault="00E112D8" w:rsidP="00FD7C28">
      <w:pPr>
        <w:pStyle w:val="ListParagraph"/>
        <w:numPr>
          <w:ilvl w:val="1"/>
          <w:numId w:val="23"/>
        </w:numPr>
        <w:rPr>
          <w:rFonts w:ascii="Times New Roman" w:hAnsi="Times New Roman" w:cs="Times New Roman"/>
          <w:lang w:eastAsia="x-none"/>
        </w:rPr>
      </w:pPr>
      <w:r w:rsidRPr="00BE2073">
        <w:rPr>
          <w:rFonts w:ascii="Times New Roman" w:hAnsi="Times New Roman" w:cs="Times New Roman"/>
          <w:lang w:eastAsia="x-none"/>
        </w:rPr>
        <w:t>HARQ-ACK/SR and CSI</w:t>
      </w:r>
      <w:r w:rsidR="00C444AA">
        <w:rPr>
          <w:rFonts w:ascii="Times New Roman" w:hAnsi="Times New Roman" w:cs="Times New Roman"/>
          <w:lang w:eastAsia="x-none"/>
        </w:rPr>
        <w:t xml:space="preserve"> multiplexing</w:t>
      </w:r>
      <w:r w:rsidR="00E8528E">
        <w:rPr>
          <w:rFonts w:ascii="Times New Roman" w:hAnsi="Times New Roman" w:cs="Times New Roman"/>
          <w:lang w:eastAsia="x-none"/>
        </w:rPr>
        <w:t xml:space="preserve"> </w:t>
      </w:r>
    </w:p>
    <w:p w14:paraId="54C094C1" w14:textId="5F5E920D" w:rsidR="00AF7BBD" w:rsidRDefault="00E112D8" w:rsidP="00FD7C28">
      <w:pPr>
        <w:pStyle w:val="ListParagraph"/>
        <w:numPr>
          <w:ilvl w:val="1"/>
          <w:numId w:val="23"/>
        </w:numPr>
        <w:rPr>
          <w:rFonts w:ascii="Times New Roman" w:hAnsi="Times New Roman" w:cs="Times New Roman"/>
          <w:lang w:eastAsia="x-none"/>
        </w:rPr>
      </w:pPr>
      <w:r w:rsidRPr="00BE2073">
        <w:rPr>
          <w:rFonts w:ascii="Times New Roman" w:hAnsi="Times New Roman" w:cs="Times New Roman"/>
          <w:lang w:eastAsia="x-none"/>
        </w:rPr>
        <w:t xml:space="preserve">SR </w:t>
      </w:r>
      <w:r w:rsidR="001C0D4D">
        <w:rPr>
          <w:rFonts w:ascii="Times New Roman" w:hAnsi="Times New Roman" w:cs="Times New Roman"/>
          <w:lang w:eastAsia="x-none"/>
        </w:rPr>
        <w:t>ID indication</w:t>
      </w:r>
      <w:r w:rsidRPr="00BE2073">
        <w:rPr>
          <w:rFonts w:ascii="Times New Roman" w:hAnsi="Times New Roman" w:cs="Times New Roman"/>
          <w:lang w:eastAsia="x-none"/>
        </w:rPr>
        <w:t xml:space="preserve"> for multiple SR </w:t>
      </w:r>
      <w:r w:rsidR="003B6DF6">
        <w:rPr>
          <w:rFonts w:ascii="Times New Roman" w:hAnsi="Times New Roman" w:cs="Times New Roman"/>
          <w:lang w:eastAsia="x-none"/>
        </w:rPr>
        <w:t xml:space="preserve">PUCCHs </w:t>
      </w:r>
      <w:r w:rsidRPr="00BE2073">
        <w:rPr>
          <w:rFonts w:ascii="Times New Roman" w:hAnsi="Times New Roman" w:cs="Times New Roman"/>
          <w:lang w:eastAsia="x-none"/>
        </w:rPr>
        <w:t xml:space="preserve">overlapping with </w:t>
      </w:r>
      <w:r w:rsidR="003B6DF6">
        <w:rPr>
          <w:rFonts w:ascii="Times New Roman" w:hAnsi="Times New Roman" w:cs="Times New Roman"/>
          <w:lang w:eastAsia="x-none"/>
        </w:rPr>
        <w:t>an</w:t>
      </w:r>
      <w:r w:rsidRPr="00BE2073">
        <w:rPr>
          <w:rFonts w:ascii="Times New Roman" w:hAnsi="Times New Roman" w:cs="Times New Roman"/>
          <w:lang w:eastAsia="x-none"/>
        </w:rPr>
        <w:t>other UCI PUCCH</w:t>
      </w:r>
    </w:p>
    <w:p w14:paraId="30290565" w14:textId="1ED2BB0C" w:rsidR="00C444AA" w:rsidRDefault="00C444AA" w:rsidP="00FD7C28">
      <w:pPr>
        <w:pStyle w:val="ListParagraph"/>
        <w:numPr>
          <w:ilvl w:val="1"/>
          <w:numId w:val="23"/>
        </w:numPr>
        <w:rPr>
          <w:rFonts w:ascii="Times New Roman" w:hAnsi="Times New Roman" w:cs="Times New Roman"/>
          <w:lang w:eastAsia="x-none"/>
        </w:rPr>
      </w:pPr>
      <w:r>
        <w:rPr>
          <w:rFonts w:ascii="Times New Roman" w:hAnsi="Times New Roman" w:cs="Times New Roman"/>
          <w:lang w:eastAsia="x-none"/>
        </w:rPr>
        <w:t>One SR PUCCH overlapping with two non-overlapping CSI PUCCH</w:t>
      </w:r>
      <w:r w:rsidR="003B6DF6">
        <w:rPr>
          <w:rFonts w:ascii="Times New Roman" w:hAnsi="Times New Roman" w:cs="Times New Roman"/>
          <w:lang w:eastAsia="x-none"/>
        </w:rPr>
        <w:t>s</w:t>
      </w:r>
    </w:p>
    <w:p w14:paraId="7A09F2F5" w14:textId="155E7BF3" w:rsidR="00C444AA" w:rsidRDefault="00C444AA" w:rsidP="00FD7C28">
      <w:pPr>
        <w:pStyle w:val="ListParagraph"/>
        <w:numPr>
          <w:ilvl w:val="1"/>
          <w:numId w:val="23"/>
        </w:numPr>
        <w:rPr>
          <w:rFonts w:ascii="Times New Roman" w:hAnsi="Times New Roman" w:cs="Times New Roman"/>
          <w:lang w:eastAsia="x-none"/>
        </w:rPr>
      </w:pPr>
      <w:r>
        <w:rPr>
          <w:rFonts w:ascii="Times New Roman" w:hAnsi="Times New Roman" w:cs="Times New Roman"/>
          <w:lang w:eastAsia="x-none"/>
        </w:rPr>
        <w:t>One HARQ-ACK PUCCH overlapping with two non-overlapping CSI PUCCH</w:t>
      </w:r>
      <w:r w:rsidR="003B6DF6">
        <w:rPr>
          <w:rFonts w:ascii="Times New Roman" w:hAnsi="Times New Roman" w:cs="Times New Roman"/>
          <w:lang w:eastAsia="x-none"/>
        </w:rPr>
        <w:t>s</w:t>
      </w:r>
    </w:p>
    <w:p w14:paraId="7B9F7EEF" w14:textId="434C4566" w:rsidR="00C444AA" w:rsidRDefault="00C444AA" w:rsidP="00FD7C28">
      <w:pPr>
        <w:pStyle w:val="ListParagraph"/>
        <w:numPr>
          <w:ilvl w:val="1"/>
          <w:numId w:val="23"/>
        </w:numPr>
        <w:rPr>
          <w:rFonts w:ascii="Times New Roman" w:hAnsi="Times New Roman" w:cs="Times New Roman"/>
          <w:lang w:eastAsia="x-none"/>
        </w:rPr>
      </w:pPr>
      <w:r>
        <w:rPr>
          <w:rFonts w:ascii="Times New Roman" w:hAnsi="Times New Roman" w:cs="Times New Roman"/>
          <w:lang w:eastAsia="x-none"/>
        </w:rPr>
        <w:t>Overlapping with PUCCH for DL SPS HARQ-ACK</w:t>
      </w:r>
    </w:p>
    <w:p w14:paraId="1083B3F2" w14:textId="5ED40010" w:rsidR="00E8528E" w:rsidRPr="00AF7BBD" w:rsidRDefault="00E8528E" w:rsidP="00FD7C28">
      <w:pPr>
        <w:pStyle w:val="ListParagraph"/>
        <w:numPr>
          <w:ilvl w:val="1"/>
          <w:numId w:val="23"/>
        </w:numPr>
        <w:rPr>
          <w:rFonts w:ascii="Times New Roman" w:hAnsi="Times New Roman" w:cs="Times New Roman"/>
          <w:lang w:eastAsia="x-none"/>
        </w:rPr>
      </w:pPr>
      <w:r>
        <w:rPr>
          <w:rFonts w:ascii="Times New Roman" w:hAnsi="Times New Roman" w:cs="Times New Roman"/>
          <w:lang w:eastAsia="x-none"/>
        </w:rPr>
        <w:t>Other related issues</w:t>
      </w:r>
    </w:p>
    <w:p w14:paraId="47CE55E0" w14:textId="73F6FBEE" w:rsidR="004B5AD2" w:rsidRPr="008F7C52" w:rsidRDefault="004B5AD2" w:rsidP="008F7C52">
      <w:pPr>
        <w:rPr>
          <w:rFonts w:ascii="Times New Roman" w:hAnsi="Times New Roman" w:cs="Times New Roman"/>
          <w:lang w:eastAsia="x-none"/>
        </w:rPr>
      </w:pPr>
    </w:p>
    <w:p w14:paraId="25E95436" w14:textId="3F161F8F" w:rsidR="00CB10ED" w:rsidRPr="00552F74" w:rsidRDefault="00BE2073" w:rsidP="004B5AD2">
      <w:pPr>
        <w:rPr>
          <w:rFonts w:ascii="Times New Roman" w:hAnsi="Times New Roman" w:cs="Times New Roman"/>
          <w:lang w:eastAsia="x-none"/>
        </w:rPr>
      </w:pPr>
      <w:r w:rsidRPr="00BE2073">
        <w:rPr>
          <w:rFonts w:ascii="Times New Roman" w:hAnsi="Times New Roman" w:cs="Times New Roman"/>
          <w:lang w:eastAsia="x-none"/>
        </w:rPr>
        <w:t xml:space="preserve">In general, discussions are needed to </w:t>
      </w:r>
      <w:r w:rsidRPr="00F54947">
        <w:rPr>
          <w:rFonts w:ascii="Times New Roman" w:hAnsi="Times New Roman" w:cs="Times New Roman"/>
          <w:lang w:eastAsia="x-none"/>
        </w:rPr>
        <w:t xml:space="preserve">reach to consensus to close the related </w:t>
      </w:r>
      <w:r w:rsidR="00CF5495" w:rsidRPr="00F54947">
        <w:rPr>
          <w:rFonts w:ascii="Times New Roman" w:hAnsi="Times New Roman" w:cs="Times New Roman"/>
          <w:lang w:eastAsia="x-none"/>
        </w:rPr>
        <w:t xml:space="preserve">key </w:t>
      </w:r>
      <w:r w:rsidRPr="00F54947">
        <w:rPr>
          <w:rFonts w:ascii="Times New Roman" w:hAnsi="Times New Roman" w:cs="Times New Roman"/>
          <w:lang w:eastAsia="x-none"/>
        </w:rPr>
        <w:t>open issues</w:t>
      </w:r>
      <w:r w:rsidR="00CF5495" w:rsidRPr="00F54947">
        <w:rPr>
          <w:rFonts w:ascii="Times New Roman" w:hAnsi="Times New Roman" w:cs="Times New Roman"/>
          <w:lang w:eastAsia="x-none"/>
        </w:rPr>
        <w:t>.</w:t>
      </w:r>
      <w:r w:rsidR="003B6DF6" w:rsidRPr="00F54947">
        <w:rPr>
          <w:rFonts w:ascii="Times New Roman" w:hAnsi="Times New Roman" w:cs="Times New Roman"/>
          <w:lang w:eastAsia="x-none"/>
        </w:rPr>
        <w:t xml:space="preserve"> The related agreements during the last meeting can be found in Appendix.</w:t>
      </w:r>
    </w:p>
    <w:p w14:paraId="090DF382" w14:textId="08001FF8" w:rsidR="005F6486" w:rsidRPr="00552F74" w:rsidRDefault="00C444AA" w:rsidP="00F54947">
      <w:pPr>
        <w:pStyle w:val="Heading1"/>
        <w:tabs>
          <w:tab w:val="num" w:pos="567"/>
        </w:tabs>
        <w:ind w:left="567" w:hanging="567"/>
      </w:pPr>
      <w:r>
        <w:lastRenderedPageBreak/>
        <w:t>O</w:t>
      </w:r>
      <w:r w:rsidR="00AF7BBD" w:rsidRPr="00552F74">
        <w:t>verlapping of PUCCH resources</w:t>
      </w:r>
    </w:p>
    <w:p w14:paraId="0C7D2156" w14:textId="5CAE4C60" w:rsidR="008E04A5" w:rsidRPr="002139B5" w:rsidRDefault="008E04A5" w:rsidP="00F54947">
      <w:pPr>
        <w:pStyle w:val="Heading2"/>
        <w:shd w:val="clear" w:color="auto" w:fill="A8D08D" w:themeFill="accent6" w:themeFillTint="99"/>
        <w:tabs>
          <w:tab w:val="num" w:pos="567"/>
        </w:tabs>
        <w:ind w:left="567" w:hanging="567"/>
      </w:pPr>
      <w:r w:rsidRPr="002139B5">
        <w:t>HARQ-ACK/SR and CSI</w:t>
      </w:r>
      <w:r w:rsidR="00F07601">
        <w:t xml:space="preserve"> </w:t>
      </w:r>
      <w:r w:rsidR="0033538D">
        <w:t>with o</w:t>
      </w:r>
      <w:r w:rsidR="00F07601">
        <w:t>ne resource set configured</w:t>
      </w:r>
    </w:p>
    <w:p w14:paraId="708E086B" w14:textId="4550917E" w:rsidR="007242FC" w:rsidRDefault="008E04A5" w:rsidP="008E04A5">
      <w:pPr>
        <w:rPr>
          <w:rFonts w:ascii="Times New Roman" w:hAnsi="Times New Roman" w:cs="Times New Roman"/>
          <w:lang w:val="en-GB"/>
        </w:rPr>
      </w:pPr>
      <w:r w:rsidRPr="00552F74">
        <w:rPr>
          <w:rFonts w:ascii="Times New Roman" w:hAnsi="Times New Roman" w:cs="Times New Roman"/>
          <w:lang w:val="en-GB"/>
        </w:rPr>
        <w:t xml:space="preserve">The UE behaviour when the HARQ-ACK/SR PUCCH resource and configured CSI reporting PUCCH resource </w:t>
      </w:r>
      <w:r w:rsidR="00F07601">
        <w:rPr>
          <w:rFonts w:ascii="Times New Roman" w:hAnsi="Times New Roman" w:cs="Times New Roman"/>
          <w:lang w:val="en-GB"/>
        </w:rPr>
        <w:t>overlap and the U</w:t>
      </w:r>
      <w:r w:rsidR="007242FC">
        <w:rPr>
          <w:rFonts w:ascii="Times New Roman" w:hAnsi="Times New Roman" w:cs="Times New Roman"/>
          <w:lang w:val="en-GB"/>
        </w:rPr>
        <w:t>E</w:t>
      </w:r>
      <w:r w:rsidR="00F07601">
        <w:rPr>
          <w:rFonts w:ascii="Times New Roman" w:hAnsi="Times New Roman" w:cs="Times New Roman"/>
          <w:lang w:val="en-GB"/>
        </w:rPr>
        <w:t xml:space="preserve"> is configured with more than one PUCCH resource for tr</w:t>
      </w:r>
      <w:r w:rsidR="007242FC">
        <w:rPr>
          <w:rFonts w:ascii="Times New Roman" w:hAnsi="Times New Roman" w:cs="Times New Roman"/>
          <w:lang w:val="en-GB"/>
        </w:rPr>
        <w:t>a</w:t>
      </w:r>
      <w:r w:rsidR="00F07601">
        <w:rPr>
          <w:rFonts w:ascii="Times New Roman" w:hAnsi="Times New Roman" w:cs="Times New Roman"/>
          <w:lang w:val="en-GB"/>
        </w:rPr>
        <w:t>n</w:t>
      </w:r>
      <w:r w:rsidR="007242FC">
        <w:rPr>
          <w:rFonts w:ascii="Times New Roman" w:hAnsi="Times New Roman" w:cs="Times New Roman"/>
          <w:lang w:val="en-GB"/>
        </w:rPr>
        <w:t>s</w:t>
      </w:r>
      <w:r w:rsidR="00F07601">
        <w:rPr>
          <w:rFonts w:ascii="Times New Roman" w:hAnsi="Times New Roman" w:cs="Times New Roman"/>
          <w:lang w:val="en-GB"/>
        </w:rPr>
        <w:t>m</w:t>
      </w:r>
      <w:r w:rsidR="007242FC">
        <w:rPr>
          <w:rFonts w:ascii="Times New Roman" w:hAnsi="Times New Roman" w:cs="Times New Roman"/>
          <w:lang w:val="en-GB"/>
        </w:rPr>
        <w:t>i</w:t>
      </w:r>
      <w:r w:rsidR="00F07601">
        <w:rPr>
          <w:rFonts w:ascii="Times New Roman" w:hAnsi="Times New Roman" w:cs="Times New Roman"/>
          <w:lang w:val="en-GB"/>
        </w:rPr>
        <w:t>ss</w:t>
      </w:r>
      <w:r w:rsidR="007242FC">
        <w:rPr>
          <w:rFonts w:ascii="Times New Roman" w:hAnsi="Times New Roman" w:cs="Times New Roman"/>
          <w:lang w:val="en-GB"/>
        </w:rPr>
        <w:t>ion</w:t>
      </w:r>
      <w:r w:rsidR="00F07601">
        <w:rPr>
          <w:rFonts w:ascii="Times New Roman" w:hAnsi="Times New Roman" w:cs="Times New Roman"/>
          <w:lang w:val="en-GB"/>
        </w:rPr>
        <w:t xml:space="preserve"> of UCI including HARQ-ACK is specified. Ho</w:t>
      </w:r>
      <w:r w:rsidR="007242FC">
        <w:rPr>
          <w:rFonts w:ascii="Times New Roman" w:hAnsi="Times New Roman" w:cs="Times New Roman"/>
          <w:lang w:val="en-GB"/>
        </w:rPr>
        <w:t>w</w:t>
      </w:r>
      <w:r w:rsidR="00F07601">
        <w:rPr>
          <w:rFonts w:ascii="Times New Roman" w:hAnsi="Times New Roman" w:cs="Times New Roman"/>
          <w:lang w:val="en-GB"/>
        </w:rPr>
        <w:t xml:space="preserve">ever, </w:t>
      </w:r>
      <w:r w:rsidR="007242FC">
        <w:rPr>
          <w:rFonts w:ascii="Times New Roman" w:hAnsi="Times New Roman" w:cs="Times New Roman"/>
          <w:lang w:val="en-GB"/>
        </w:rPr>
        <w:t>the corresponding UE behaviour is not specified if the UE is configured only with one PUCCH resource set. The proposals to resolve this open issue are summarized below. Please note that a clarification is added to Alt 2 based on the general frame work of the WA from the last meeting.</w:t>
      </w:r>
    </w:p>
    <w:p w14:paraId="3EEA683D" w14:textId="433F870D" w:rsidR="007242FC" w:rsidRPr="00F54947" w:rsidRDefault="007242FC" w:rsidP="008E04A5">
      <w:pPr>
        <w:rPr>
          <w:rFonts w:ascii="Times New Roman" w:hAnsi="Times New Roman" w:cs="Times New Roman"/>
          <w:b/>
          <w:lang w:val="en-GB"/>
        </w:rPr>
      </w:pPr>
      <w:r w:rsidRPr="00F54947">
        <w:rPr>
          <w:rFonts w:ascii="Times New Roman" w:hAnsi="Times New Roman" w:cs="Times New Roman"/>
          <w:b/>
          <w:highlight w:val="yellow"/>
          <w:lang w:val="en-GB"/>
        </w:rPr>
        <w:t>Proposal 2.1-A:</w:t>
      </w:r>
    </w:p>
    <w:p w14:paraId="030EF801" w14:textId="5B70A474" w:rsidR="0023640F" w:rsidRPr="00F54947" w:rsidRDefault="0023640F" w:rsidP="00FD7C28">
      <w:pPr>
        <w:numPr>
          <w:ilvl w:val="0"/>
          <w:numId w:val="38"/>
        </w:numPr>
        <w:rPr>
          <w:rFonts w:ascii="Times New Roman" w:hAnsi="Times New Roman" w:cs="Times New Roman"/>
        </w:rPr>
      </w:pPr>
      <w:r w:rsidRPr="00F54947">
        <w:rPr>
          <w:rFonts w:ascii="Times New Roman" w:hAnsi="Times New Roman" w:cs="Times New Roman"/>
        </w:rPr>
        <w:t xml:space="preserve">When </w:t>
      </w:r>
      <w:r w:rsidR="00F07601" w:rsidRPr="00F54947">
        <w:rPr>
          <w:rFonts w:ascii="Times New Roman" w:hAnsi="Times New Roman" w:cs="Times New Roman"/>
        </w:rPr>
        <w:t xml:space="preserve">the </w:t>
      </w:r>
      <w:r w:rsidRPr="00F54947">
        <w:rPr>
          <w:rFonts w:ascii="Times New Roman" w:hAnsi="Times New Roman" w:cs="Times New Roman"/>
        </w:rPr>
        <w:t xml:space="preserve">HARQ-ACK/SR PUCCH resource determined by ARI and </w:t>
      </w:r>
      <w:r w:rsidR="00F07601" w:rsidRPr="00F54947">
        <w:rPr>
          <w:rFonts w:ascii="Times New Roman" w:hAnsi="Times New Roman" w:cs="Times New Roman"/>
        </w:rPr>
        <w:t xml:space="preserve">the </w:t>
      </w:r>
      <w:r w:rsidRPr="00F54947">
        <w:rPr>
          <w:rFonts w:ascii="Times New Roman" w:hAnsi="Times New Roman" w:cs="Times New Roman"/>
        </w:rPr>
        <w:t xml:space="preserve">configured CSI PUCCH resource </w:t>
      </w:r>
      <w:r w:rsidR="00F07601" w:rsidRPr="00F54947">
        <w:rPr>
          <w:rFonts w:ascii="Times New Roman" w:hAnsi="Times New Roman" w:cs="Times New Roman"/>
        </w:rPr>
        <w:t>overlap</w:t>
      </w:r>
      <w:r w:rsidRPr="00F54947">
        <w:rPr>
          <w:rFonts w:ascii="Times New Roman" w:hAnsi="Times New Roman" w:cs="Times New Roman"/>
        </w:rPr>
        <w:t xml:space="preserve"> in a slot, if the UE is configured with only one PUCCH resource set </w:t>
      </w:r>
      <w:r w:rsidR="00F07601" w:rsidRPr="00F54947">
        <w:rPr>
          <w:rFonts w:ascii="Times New Roman" w:hAnsi="Times New Roman" w:cs="Times New Roman"/>
        </w:rPr>
        <w:t xml:space="preserve">for UCI transmission including HARQ-ACK </w:t>
      </w:r>
      <w:r w:rsidRPr="00F54947">
        <w:rPr>
          <w:rFonts w:ascii="Times New Roman" w:hAnsi="Times New Roman" w:cs="Times New Roman"/>
        </w:rPr>
        <w:t>and simultaneous transmission of HARQ-ACK/SR and CSI is enabled, select from one of the following alternatives:</w:t>
      </w:r>
    </w:p>
    <w:p w14:paraId="704CE493" w14:textId="77777777" w:rsidR="0023640F" w:rsidRPr="00F54947" w:rsidRDefault="0023640F" w:rsidP="00FD7C28">
      <w:pPr>
        <w:numPr>
          <w:ilvl w:val="1"/>
          <w:numId w:val="38"/>
        </w:numPr>
        <w:rPr>
          <w:rFonts w:ascii="Times New Roman" w:hAnsi="Times New Roman" w:cs="Times New Roman"/>
        </w:rPr>
      </w:pPr>
      <w:r w:rsidRPr="00F54947">
        <w:rPr>
          <w:rFonts w:ascii="Times New Roman" w:hAnsi="Times New Roman" w:cs="Times New Roman"/>
          <w:b/>
          <w:bCs/>
        </w:rPr>
        <w:t>Alt 1:</w:t>
      </w:r>
      <w:r w:rsidRPr="00F54947">
        <w:rPr>
          <w:rFonts w:ascii="Times New Roman" w:hAnsi="Times New Roman" w:cs="Times New Roman"/>
        </w:rPr>
        <w:t xml:space="preserve"> The UE is not expected to transmit the corresponding HARQ-ACK/SR and the CSI report in a PUCCH resource in that slot.</w:t>
      </w:r>
    </w:p>
    <w:p w14:paraId="50E9CDAB" w14:textId="48DED28B" w:rsidR="0023640F" w:rsidRPr="00F54947" w:rsidRDefault="007242FC" w:rsidP="00FD7C28">
      <w:pPr>
        <w:numPr>
          <w:ilvl w:val="2"/>
          <w:numId w:val="38"/>
        </w:numPr>
        <w:rPr>
          <w:rFonts w:ascii="Times New Roman" w:hAnsi="Times New Roman" w:cs="Times New Roman"/>
        </w:rPr>
      </w:pPr>
      <w:r w:rsidRPr="00F54947">
        <w:rPr>
          <w:rFonts w:ascii="Times New Roman" w:hAnsi="Times New Roman" w:cs="Times New Roman"/>
          <w:b/>
          <w:bCs/>
        </w:rPr>
        <w:t>Supportive companies:</w:t>
      </w:r>
      <w:r w:rsidRPr="00F54947">
        <w:rPr>
          <w:rFonts w:ascii="Times New Roman" w:hAnsi="Times New Roman" w:cs="Times New Roman"/>
          <w:bCs/>
        </w:rPr>
        <w:t xml:space="preserve"> </w:t>
      </w:r>
      <w:r w:rsidR="0023640F" w:rsidRPr="00F54947">
        <w:rPr>
          <w:rFonts w:ascii="Times New Roman" w:hAnsi="Times New Roman" w:cs="Times New Roman"/>
          <w:bCs/>
        </w:rPr>
        <w:t>E//, Spreadtrum Comm., OPPO</w:t>
      </w:r>
      <w:r w:rsidR="004861A4">
        <w:rPr>
          <w:rFonts w:ascii="Times New Roman" w:hAnsi="Times New Roman" w:cs="Times New Roman"/>
          <w:bCs/>
        </w:rPr>
        <w:t xml:space="preserve">, </w:t>
      </w:r>
      <w:r w:rsidR="004861A4" w:rsidRPr="004861A4">
        <w:rPr>
          <w:rFonts w:ascii="Times New Roman" w:hAnsi="Times New Roman" w:cs="Times New Roman"/>
          <w:bCs/>
          <w:color w:val="FF0000"/>
        </w:rPr>
        <w:t>Intel</w:t>
      </w:r>
      <w:r w:rsidR="004861A4">
        <w:rPr>
          <w:rFonts w:ascii="Times New Roman" w:hAnsi="Times New Roman" w:cs="Times New Roman"/>
          <w:bCs/>
        </w:rPr>
        <w:t>.</w:t>
      </w:r>
    </w:p>
    <w:p w14:paraId="34840A0A" w14:textId="77777777" w:rsidR="0023640F" w:rsidRPr="00F54947" w:rsidRDefault="0023640F" w:rsidP="00FD7C28">
      <w:pPr>
        <w:numPr>
          <w:ilvl w:val="1"/>
          <w:numId w:val="38"/>
        </w:numPr>
        <w:rPr>
          <w:rFonts w:ascii="Times New Roman" w:hAnsi="Times New Roman" w:cs="Times New Roman"/>
        </w:rPr>
      </w:pPr>
      <w:r w:rsidRPr="00F54947">
        <w:rPr>
          <w:rFonts w:ascii="Times New Roman" w:hAnsi="Times New Roman" w:cs="Times New Roman"/>
          <w:b/>
          <w:bCs/>
        </w:rPr>
        <w:t>Alt 2:</w:t>
      </w:r>
      <w:r w:rsidRPr="00F54947">
        <w:rPr>
          <w:rFonts w:ascii="Times New Roman" w:hAnsi="Times New Roman" w:cs="Times New Roman"/>
        </w:rPr>
        <w:t xml:space="preserve"> HARQ-ACK/SR and CSI are transmitted together by PUCCH resource for CSI</w:t>
      </w:r>
    </w:p>
    <w:p w14:paraId="4881F135" w14:textId="637206D9" w:rsidR="0023640F" w:rsidRPr="00F54947" w:rsidRDefault="00F06403" w:rsidP="00FD7C28">
      <w:pPr>
        <w:numPr>
          <w:ilvl w:val="2"/>
          <w:numId w:val="38"/>
        </w:numPr>
        <w:rPr>
          <w:rFonts w:ascii="Times New Roman" w:hAnsi="Times New Roman" w:cs="Times New Roman"/>
        </w:rPr>
      </w:pPr>
      <w:r w:rsidRPr="00F54947">
        <w:rPr>
          <w:rFonts w:ascii="Times New Roman" w:hAnsi="Times New Roman" w:cs="Times New Roman"/>
          <w:b/>
          <w:bCs/>
        </w:rPr>
        <w:t>Supportive companies:</w:t>
      </w:r>
      <w:r>
        <w:rPr>
          <w:rFonts w:ascii="Times New Roman" w:hAnsi="Times New Roman" w:cs="Times New Roman"/>
          <w:bCs/>
        </w:rPr>
        <w:t xml:space="preserve"> </w:t>
      </w:r>
      <w:r w:rsidR="0023640F" w:rsidRPr="00F54947">
        <w:rPr>
          <w:rFonts w:ascii="Times New Roman" w:hAnsi="Times New Roman" w:cs="Times New Roman"/>
          <w:bCs/>
        </w:rPr>
        <w:t>ZTE, Panasonic, CATT, Lenovo, MOT, DCM, Vivo</w:t>
      </w:r>
      <w:r w:rsidR="00832C44">
        <w:rPr>
          <w:rFonts w:ascii="Times New Roman" w:hAnsi="Times New Roman" w:cs="Times New Roman"/>
          <w:bCs/>
        </w:rPr>
        <w:t>, Nokia</w:t>
      </w:r>
    </w:p>
    <w:p w14:paraId="6DFC0CEF" w14:textId="230D7FA7" w:rsidR="007242FC" w:rsidRPr="00F54947" w:rsidRDefault="007242FC" w:rsidP="00FD7C28">
      <w:pPr>
        <w:numPr>
          <w:ilvl w:val="2"/>
          <w:numId w:val="38"/>
        </w:numPr>
        <w:rPr>
          <w:rFonts w:ascii="Times New Roman" w:hAnsi="Times New Roman" w:cs="Times New Roman"/>
          <w:color w:val="FF0000"/>
        </w:rPr>
      </w:pPr>
      <w:r w:rsidRPr="00F54947">
        <w:rPr>
          <w:rFonts w:ascii="Times New Roman" w:hAnsi="Times New Roman" w:cs="Times New Roman"/>
          <w:color w:val="FF0000"/>
        </w:rPr>
        <w:t xml:space="preserve">Note: The timeline requirements for transmission of HARQ-ACK on CSI PUCCH resource is met. </w:t>
      </w:r>
    </w:p>
    <w:p w14:paraId="3C0F5459" w14:textId="77777777" w:rsidR="0023640F" w:rsidRPr="00F54947" w:rsidRDefault="0023640F" w:rsidP="00FD7C28">
      <w:pPr>
        <w:numPr>
          <w:ilvl w:val="1"/>
          <w:numId w:val="38"/>
        </w:numPr>
        <w:rPr>
          <w:rFonts w:ascii="Times New Roman" w:hAnsi="Times New Roman" w:cs="Times New Roman"/>
        </w:rPr>
      </w:pPr>
      <w:r w:rsidRPr="00F54947">
        <w:rPr>
          <w:rFonts w:ascii="Times New Roman" w:hAnsi="Times New Roman" w:cs="Times New Roman"/>
          <w:b/>
          <w:bCs/>
        </w:rPr>
        <w:t>Alt 3:</w:t>
      </w:r>
      <w:r w:rsidRPr="00F54947">
        <w:rPr>
          <w:rFonts w:ascii="Times New Roman" w:hAnsi="Times New Roman" w:cs="Times New Roman"/>
        </w:rPr>
        <w:t xml:space="preserve"> HARQ-ACK/SR is transmitted on the HARQ-ACK/SR PUCCH resource and CSI reporting is dropped in that slot.</w:t>
      </w:r>
    </w:p>
    <w:p w14:paraId="3323A8DC" w14:textId="50EA881D" w:rsidR="0023640F" w:rsidRPr="00F54947" w:rsidRDefault="007242FC" w:rsidP="00FD7C28">
      <w:pPr>
        <w:numPr>
          <w:ilvl w:val="2"/>
          <w:numId w:val="38"/>
        </w:numPr>
        <w:rPr>
          <w:rFonts w:ascii="Times New Roman" w:hAnsi="Times New Roman" w:cs="Times New Roman"/>
        </w:rPr>
      </w:pPr>
      <w:r w:rsidRPr="00F54947">
        <w:rPr>
          <w:rFonts w:ascii="Times New Roman" w:hAnsi="Times New Roman" w:cs="Times New Roman"/>
          <w:b/>
        </w:rPr>
        <w:t>Supportive companies:</w:t>
      </w:r>
      <w:r w:rsidRPr="00F54947">
        <w:rPr>
          <w:rFonts w:ascii="Times New Roman" w:hAnsi="Times New Roman" w:cs="Times New Roman"/>
        </w:rPr>
        <w:t xml:space="preserve"> </w:t>
      </w:r>
      <w:r w:rsidR="0023640F" w:rsidRPr="00F54947">
        <w:rPr>
          <w:rFonts w:ascii="Times New Roman" w:hAnsi="Times New Roman" w:cs="Times New Roman"/>
        </w:rPr>
        <w:t>Panasonic, Vivo</w:t>
      </w:r>
      <w:r w:rsidR="00DC209F">
        <w:rPr>
          <w:rFonts w:ascii="Times New Roman" w:hAnsi="Times New Roman" w:cs="Times New Roman"/>
        </w:rPr>
        <w:t>, LG</w:t>
      </w:r>
    </w:p>
    <w:p w14:paraId="71980CAB" w14:textId="5D0481C6" w:rsidR="00552F74" w:rsidRDefault="00552F74" w:rsidP="00F54947">
      <w:pPr>
        <w:rPr>
          <w:rFonts w:ascii="Times New Roman" w:hAnsi="Times New Roman" w:cs="Times New Roman"/>
          <w:lang w:val="en-GB"/>
        </w:rPr>
      </w:pPr>
    </w:p>
    <w:p w14:paraId="10F3774D" w14:textId="557CFAF7" w:rsidR="00552F74" w:rsidRPr="00552F74" w:rsidRDefault="007242FC" w:rsidP="00552F74">
      <w:pPr>
        <w:rPr>
          <w:rFonts w:ascii="Times New Roman" w:hAnsi="Times New Roman" w:cs="Times New Roman"/>
          <w:lang w:val="en-GB"/>
        </w:rPr>
      </w:pPr>
      <w:r>
        <w:rPr>
          <w:rFonts w:ascii="Times New Roman" w:hAnsi="Times New Roman" w:cs="Times New Roman"/>
          <w:lang w:val="en-GB"/>
        </w:rPr>
        <w:t xml:space="preserve">This topic </w:t>
      </w:r>
      <w:r w:rsidR="000060EF">
        <w:rPr>
          <w:rFonts w:ascii="Times New Roman" w:hAnsi="Times New Roman" w:cs="Times New Roman"/>
          <w:lang w:val="en-GB"/>
        </w:rPr>
        <w:t xml:space="preserve">was intensively discussed last meeting. </w:t>
      </w:r>
      <w:r w:rsidR="00552F74" w:rsidRPr="00552F74">
        <w:rPr>
          <w:rFonts w:ascii="Times New Roman" w:hAnsi="Times New Roman" w:cs="Times New Roman"/>
          <w:lang w:val="en-GB"/>
        </w:rPr>
        <w:t>Based on the proposals, the following is suggested.</w:t>
      </w:r>
    </w:p>
    <w:tbl>
      <w:tblPr>
        <w:tblStyle w:val="TableGrid"/>
        <w:tblW w:w="0" w:type="auto"/>
        <w:tblLook w:val="04A0" w:firstRow="1" w:lastRow="0" w:firstColumn="1" w:lastColumn="0" w:noHBand="0" w:noVBand="1"/>
      </w:tblPr>
      <w:tblGrid>
        <w:gridCol w:w="9629"/>
      </w:tblGrid>
      <w:tr w:rsidR="00552F74" w:rsidRPr="00552F74" w14:paraId="1CC58EA6" w14:textId="77777777" w:rsidTr="00552F74">
        <w:tc>
          <w:tcPr>
            <w:tcW w:w="9629" w:type="dxa"/>
          </w:tcPr>
          <w:p w14:paraId="10F90DEC" w14:textId="4839F2BA" w:rsidR="00552F74" w:rsidRPr="00552F74" w:rsidRDefault="000060EF" w:rsidP="00DE747F">
            <w:pPr>
              <w:rPr>
                <w:rFonts w:ascii="Times New Roman" w:hAnsi="Times New Roman" w:cs="Times New Roman"/>
                <w:b/>
              </w:rPr>
            </w:pPr>
            <w:r>
              <w:rPr>
                <w:rFonts w:ascii="Times New Roman" w:hAnsi="Times New Roman" w:cs="Times New Roman"/>
                <w:b/>
                <w:highlight w:val="cyan"/>
              </w:rPr>
              <w:t>Suggestions for next step</w:t>
            </w:r>
            <w:r w:rsidR="00552F74" w:rsidRPr="002139B5">
              <w:rPr>
                <w:rFonts w:ascii="Times New Roman" w:hAnsi="Times New Roman" w:cs="Times New Roman"/>
                <w:b/>
                <w:highlight w:val="cyan"/>
              </w:rPr>
              <w:t>:</w:t>
            </w:r>
          </w:p>
          <w:p w14:paraId="7282BE25" w14:textId="7221B517" w:rsidR="00552F74" w:rsidRPr="00F54947" w:rsidRDefault="000060EF"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 xml:space="preserve">Complete </w:t>
            </w:r>
            <w:r w:rsidR="00A84D83">
              <w:rPr>
                <w:rFonts w:ascii="Times New Roman" w:hAnsi="Times New Roman" w:cs="Times New Roman"/>
                <w:lang w:eastAsia="zh-CN"/>
              </w:rPr>
              <w:t>the companies’</w:t>
            </w:r>
            <w:r w:rsidR="001A682E">
              <w:rPr>
                <w:rFonts w:ascii="Times New Roman" w:hAnsi="Times New Roman" w:cs="Times New Roman"/>
                <w:lang w:eastAsia="zh-CN"/>
              </w:rPr>
              <w:t xml:space="preserve"> views based on the su</w:t>
            </w:r>
            <w:r w:rsidR="00A84D83">
              <w:rPr>
                <w:rFonts w:ascii="Times New Roman" w:hAnsi="Times New Roman" w:cs="Times New Roman"/>
                <w:lang w:eastAsia="zh-CN"/>
              </w:rPr>
              <w:t>rvey and conclude this topic. Note that i</w:t>
            </w:r>
            <w:r w:rsidR="007477F5">
              <w:rPr>
                <w:rFonts w:ascii="Times New Roman" w:hAnsi="Times New Roman" w:cs="Times New Roman"/>
                <w:lang w:eastAsia="zh-CN"/>
              </w:rPr>
              <w:t>f</w:t>
            </w:r>
            <w:r w:rsidR="00A84D83">
              <w:rPr>
                <w:rFonts w:ascii="Times New Roman" w:hAnsi="Times New Roman" w:cs="Times New Roman"/>
                <w:lang w:eastAsia="zh-CN"/>
              </w:rPr>
              <w:t xml:space="preserve"> </w:t>
            </w:r>
            <w:r w:rsidR="007477F5">
              <w:rPr>
                <w:rFonts w:ascii="Times New Roman" w:hAnsi="Times New Roman" w:cs="Times New Roman"/>
                <w:lang w:eastAsia="zh-CN"/>
              </w:rPr>
              <w:t>a</w:t>
            </w:r>
            <w:r w:rsidR="00A84D83">
              <w:rPr>
                <w:rFonts w:ascii="Times New Roman" w:hAnsi="Times New Roman" w:cs="Times New Roman"/>
                <w:lang w:eastAsia="zh-CN"/>
              </w:rPr>
              <w:t xml:space="preserve"> consensus is </w:t>
            </w:r>
            <w:r w:rsidR="007477F5">
              <w:rPr>
                <w:rFonts w:ascii="Times New Roman" w:hAnsi="Times New Roman" w:cs="Times New Roman"/>
                <w:lang w:eastAsia="zh-CN"/>
              </w:rPr>
              <w:t>not reached</w:t>
            </w:r>
            <w:r w:rsidR="00A84D83">
              <w:rPr>
                <w:rFonts w:ascii="Times New Roman" w:hAnsi="Times New Roman" w:cs="Times New Roman"/>
                <w:lang w:eastAsia="zh-CN"/>
              </w:rPr>
              <w:t>, since the UE behavior would be unspecified, Alt 1 would be the natural outcome.</w:t>
            </w:r>
          </w:p>
        </w:tc>
      </w:tr>
    </w:tbl>
    <w:p w14:paraId="6315F455" w14:textId="3DD8CE09" w:rsidR="002C3742" w:rsidRPr="009014CF" w:rsidRDefault="00E8528E" w:rsidP="00F54947">
      <w:pPr>
        <w:pStyle w:val="Heading2"/>
        <w:shd w:val="clear" w:color="auto" w:fill="A8D08D" w:themeFill="accent6" w:themeFillTint="99"/>
        <w:tabs>
          <w:tab w:val="num" w:pos="567"/>
        </w:tabs>
        <w:ind w:left="567" w:hanging="567"/>
      </w:pPr>
      <w:r w:rsidRPr="009014CF">
        <w:t xml:space="preserve">SR </w:t>
      </w:r>
      <w:r w:rsidR="001231F2" w:rsidRPr="009014CF">
        <w:t>ID</w:t>
      </w:r>
      <w:r w:rsidRPr="009014CF">
        <w:t xml:space="preserve"> </w:t>
      </w:r>
      <w:r w:rsidR="002C3742" w:rsidRPr="009014CF">
        <w:t>indication of</w:t>
      </w:r>
      <w:r w:rsidRPr="009014CF">
        <w:t xml:space="preserve"> multiple </w:t>
      </w:r>
      <w:r w:rsidR="002C3742" w:rsidRPr="009014CF">
        <w:t xml:space="preserve">overlapping </w:t>
      </w:r>
      <w:r w:rsidRPr="009014CF">
        <w:t xml:space="preserve">SR </w:t>
      </w:r>
      <w:r w:rsidR="00CA103E" w:rsidRPr="009014CF">
        <w:t>PUCCH</w:t>
      </w:r>
      <w:r w:rsidR="0033538D">
        <w:t>s</w:t>
      </w:r>
    </w:p>
    <w:p w14:paraId="1A823314" w14:textId="77777777" w:rsidR="002C3742" w:rsidRPr="00B34756" w:rsidRDefault="002C3742" w:rsidP="002C3742">
      <w:pPr>
        <w:rPr>
          <w:rFonts w:ascii="Times New Roman" w:hAnsi="Times New Roman" w:cs="Times New Roman"/>
        </w:rPr>
      </w:pPr>
      <w:r w:rsidRPr="00B34756">
        <w:rPr>
          <w:rFonts w:ascii="Times New Roman" w:hAnsi="Times New Roman" w:cs="Times New Roman"/>
        </w:rPr>
        <w:t>In the MAC specification TS 38.321, section 5.4.4, there is a note:</w:t>
      </w:r>
    </w:p>
    <w:p w14:paraId="0FEE3BB1" w14:textId="77777777" w:rsidR="002C3742" w:rsidRPr="00BC12EF" w:rsidRDefault="002C3742" w:rsidP="002C3742">
      <w:pPr>
        <w:pStyle w:val="NO"/>
        <w:rPr>
          <w:rFonts w:hAnsi="Times New Roman"/>
        </w:rPr>
      </w:pPr>
      <w:r w:rsidRPr="00BC12EF">
        <w:rPr>
          <w:rFonts w:hAnsi="Times New Roman"/>
        </w:rPr>
        <w:t>NOTE:      The selection of which valid PUCCH resource for SR to signal SR on when the MAC entity has more than one overlapping valid PUCCH resource for the SR transmission occasion is left to UE implementation.</w:t>
      </w:r>
    </w:p>
    <w:p w14:paraId="0B3A4B64" w14:textId="5F4752B5" w:rsidR="00626BA1" w:rsidRPr="002C3742" w:rsidRDefault="002C3742" w:rsidP="002C3742">
      <w:pPr>
        <w:rPr>
          <w:rFonts w:ascii="Times New Roman" w:hAnsi="Times New Roman" w:cs="Times New Roman"/>
          <w:lang w:val="en-GB"/>
        </w:rPr>
      </w:pPr>
      <w:r w:rsidRPr="00BC12EF">
        <w:rPr>
          <w:rFonts w:ascii="Times New Roman" w:hAnsi="Times New Roman" w:cs="Times New Roman"/>
          <w:lang w:val="en-GB"/>
        </w:rPr>
        <w:t xml:space="preserve">In cases that the </w:t>
      </w:r>
      <w:r>
        <w:rPr>
          <w:rFonts w:ascii="Times New Roman" w:hAnsi="Times New Roman" w:cs="Times New Roman"/>
          <w:lang w:val="en-GB"/>
        </w:rPr>
        <w:t xml:space="preserve">SR </w:t>
      </w:r>
      <w:r w:rsidRPr="00BC12EF">
        <w:rPr>
          <w:rFonts w:ascii="Times New Roman" w:hAnsi="Times New Roman" w:cs="Times New Roman"/>
          <w:lang w:val="en-GB"/>
        </w:rPr>
        <w:t>PUCCH resources overlap in time, RAN2 has assumed that the gNB can determine which SR configuration triggered the PUCCH transmission. Therefore</w:t>
      </w:r>
      <w:r>
        <w:rPr>
          <w:rFonts w:ascii="Times New Roman" w:hAnsi="Times New Roman" w:cs="Times New Roman"/>
          <w:lang w:val="en-GB"/>
        </w:rPr>
        <w:t>,</w:t>
      </w:r>
      <w:r w:rsidRPr="00BC12EF">
        <w:rPr>
          <w:rFonts w:ascii="Times New Roman" w:hAnsi="Times New Roman" w:cs="Times New Roman"/>
          <w:lang w:val="en-GB"/>
        </w:rPr>
        <w:t xml:space="preserve"> to make this assumption valid, RAN1 </w:t>
      </w:r>
      <w:r>
        <w:rPr>
          <w:rFonts w:ascii="Times New Roman" w:hAnsi="Times New Roman" w:cs="Times New Roman"/>
          <w:lang w:val="en-GB"/>
        </w:rPr>
        <w:t>made the following agreements:</w:t>
      </w:r>
    </w:p>
    <w:p w14:paraId="0212BBAA" w14:textId="77777777" w:rsidR="002C3742" w:rsidRPr="00F54947" w:rsidRDefault="002C3742" w:rsidP="002C3742">
      <w:pPr>
        <w:rPr>
          <w:rFonts w:ascii="Times New Roman" w:hAnsi="Times New Roman" w:cs="Times New Roman"/>
          <w:u w:val="single"/>
        </w:rPr>
      </w:pPr>
      <w:r w:rsidRPr="00F54947">
        <w:rPr>
          <w:rFonts w:ascii="Times New Roman" w:hAnsi="Times New Roman" w:cs="Times New Roman"/>
          <w:highlight w:val="green"/>
          <w:u w:val="single"/>
        </w:rPr>
        <w:lastRenderedPageBreak/>
        <w:t>Agreements (RAN1#AH01):</w:t>
      </w:r>
    </w:p>
    <w:p w14:paraId="23B61AD0" w14:textId="77777777" w:rsidR="002C3742" w:rsidRPr="002C3742" w:rsidRDefault="002C3742" w:rsidP="00FD7C28">
      <w:pPr>
        <w:numPr>
          <w:ilvl w:val="0"/>
          <w:numId w:val="24"/>
        </w:numPr>
        <w:spacing w:after="120"/>
        <w:rPr>
          <w:rFonts w:ascii="Times New Roman" w:hAnsi="Times New Roman"/>
          <w:b/>
          <w:lang w:val="x-none"/>
        </w:rPr>
      </w:pPr>
      <w:r w:rsidRPr="002C3742">
        <w:rPr>
          <w:rFonts w:ascii="Times New Roman" w:hAnsi="Times New Roman"/>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1C2F5DEE" w14:textId="77777777" w:rsidR="002C3742" w:rsidRPr="002C3742" w:rsidRDefault="002C3742" w:rsidP="00FD7C28">
      <w:pPr>
        <w:pStyle w:val="ListParagraph"/>
        <w:numPr>
          <w:ilvl w:val="1"/>
          <w:numId w:val="24"/>
        </w:numPr>
        <w:spacing w:after="120"/>
        <w:rPr>
          <w:rFonts w:ascii="Times New Roman" w:hAnsi="Times New Roman"/>
          <w:b/>
          <w:lang w:val="x-none"/>
        </w:rPr>
      </w:pPr>
      <w:r w:rsidRPr="002C3742">
        <w:rPr>
          <w:rFonts w:ascii="Times New Roman" w:hAnsi="Times New Roman"/>
        </w:rPr>
        <w:t>Note: X is used to indicated both the presence or absence of SR and which of the K configured SR is embedded.</w:t>
      </w:r>
    </w:p>
    <w:p w14:paraId="60333F10" w14:textId="77777777" w:rsidR="002C3742" w:rsidRPr="002C3742" w:rsidRDefault="002C3742" w:rsidP="00FD7C28">
      <w:pPr>
        <w:pStyle w:val="ListParagraph"/>
        <w:numPr>
          <w:ilvl w:val="2"/>
          <w:numId w:val="24"/>
        </w:numPr>
        <w:spacing w:after="120"/>
        <w:rPr>
          <w:rFonts w:ascii="Times New Roman" w:hAnsi="Times New Roman"/>
        </w:rPr>
      </w:pPr>
      <w:r w:rsidRPr="002C3742">
        <w:rPr>
          <w:rFonts w:ascii="Times New Roman" w:hAnsi="Times New Roman"/>
        </w:rPr>
        <w:t>FFS: X=ceil(log2(K+1))</w:t>
      </w:r>
    </w:p>
    <w:p w14:paraId="29072D38" w14:textId="77777777" w:rsidR="002C3742" w:rsidRPr="002C3742" w:rsidRDefault="002C3742" w:rsidP="00FD7C28">
      <w:pPr>
        <w:pStyle w:val="ListParagraph"/>
        <w:numPr>
          <w:ilvl w:val="0"/>
          <w:numId w:val="24"/>
        </w:numPr>
        <w:spacing w:after="120"/>
        <w:rPr>
          <w:rFonts w:ascii="Times New Roman" w:hAnsi="Times New Roman"/>
        </w:rPr>
      </w:pPr>
      <w:r w:rsidRPr="002C3742">
        <w:rPr>
          <w:rFonts w:ascii="Times New Roman" w:hAnsi="Times New Roman"/>
        </w:rPr>
        <w:t>FFS PUCCH formats 0 &amp; 1</w:t>
      </w:r>
    </w:p>
    <w:p w14:paraId="00371D76" w14:textId="77777777" w:rsidR="002C3742" w:rsidRPr="00F54947" w:rsidRDefault="002C3742" w:rsidP="009014CF">
      <w:pPr>
        <w:spacing w:after="180"/>
        <w:rPr>
          <w:rFonts w:ascii="Times New Roman" w:eastAsia="Times New Roman" w:hAnsi="Times New Roman"/>
          <w:u w:val="single"/>
        </w:rPr>
      </w:pPr>
      <w:r w:rsidRPr="00F54947">
        <w:rPr>
          <w:rFonts w:ascii="Times New Roman" w:eastAsia="Times New Roman" w:hAnsi="Times New Roman"/>
          <w:highlight w:val="green"/>
          <w:u w:val="single"/>
        </w:rPr>
        <w:t>Agreements (RAN1#91):</w:t>
      </w:r>
    </w:p>
    <w:p w14:paraId="5D71DD41" w14:textId="77777777" w:rsidR="002C3742" w:rsidRPr="00AF1A70" w:rsidRDefault="002C3742" w:rsidP="00FD7C28">
      <w:pPr>
        <w:numPr>
          <w:ilvl w:val="0"/>
          <w:numId w:val="24"/>
        </w:numPr>
        <w:spacing w:after="120"/>
        <w:rPr>
          <w:rFonts w:ascii="Times New Roman"/>
          <w:b/>
          <w:lang w:val="x-none"/>
        </w:rPr>
      </w:pPr>
      <w:r w:rsidRPr="00AF1A70">
        <w:rPr>
          <w:rFonts w:ascii="Times New Roman"/>
        </w:rPr>
        <w:t xml:space="preserve">If a UCI transmission on a PUCCH from a UE in a slot using format 2 or 3 or 4 overlaps in time with K configured PUCCH SR resources which are overlapped in time, X bits are used to represent an SR being indicated by the UE where </w:t>
      </w:r>
    </w:p>
    <w:p w14:paraId="7441F8F4" w14:textId="77777777" w:rsidR="002C3742" w:rsidRPr="00AF1A70" w:rsidRDefault="002C3742" w:rsidP="00FD7C28">
      <w:pPr>
        <w:numPr>
          <w:ilvl w:val="1"/>
          <w:numId w:val="24"/>
        </w:numPr>
        <w:spacing w:after="120"/>
      </w:pPr>
      <w:r w:rsidRPr="00AF1A70">
        <w:rPr>
          <w:rFonts w:ascii="Times New Roman"/>
        </w:rPr>
        <w:t>All-zero X represents the absence of an SR. Otherwise, X represents the presence of an SR.</w:t>
      </w:r>
    </w:p>
    <w:p w14:paraId="21F897E9" w14:textId="77777777" w:rsidR="002C3742" w:rsidRPr="00AF1A70" w:rsidRDefault="002C3742" w:rsidP="00FD7C28">
      <w:pPr>
        <w:pStyle w:val="ListParagraph"/>
        <w:numPr>
          <w:ilvl w:val="1"/>
          <w:numId w:val="24"/>
        </w:numPr>
        <w:spacing w:after="120"/>
        <w:rPr>
          <w:rFonts w:ascii="Times New Roman" w:hAnsi="Times New Roman"/>
        </w:rPr>
      </w:pPr>
      <w:r w:rsidRPr="00AF1A70">
        <w:rPr>
          <w:rFonts w:ascii="Times New Roman" w:eastAsia="SimSun" w:hAnsi="Times New Roman"/>
          <w:iCs/>
          <w:lang w:eastAsia="zh-CN"/>
        </w:rPr>
        <w:t>Note: X bits should be considered when the UCI is encoded irrespective of the SR being present of absent.</w:t>
      </w:r>
    </w:p>
    <w:p w14:paraId="58E89571" w14:textId="77777777" w:rsidR="002C3742" w:rsidRPr="00AF1A70" w:rsidRDefault="002C3742" w:rsidP="00FD7C28">
      <w:pPr>
        <w:numPr>
          <w:ilvl w:val="1"/>
          <w:numId w:val="24"/>
        </w:numPr>
        <w:spacing w:after="120"/>
        <w:rPr>
          <w:rFonts w:ascii="Times New Roman"/>
          <w:b/>
          <w:lang w:val="x-none"/>
        </w:rPr>
      </w:pPr>
      <w:r w:rsidRPr="00AF1A70">
        <w:rPr>
          <w:rFonts w:ascii="Times New Roman"/>
        </w:rPr>
        <w:t>X=ceil(log2(K+1)) where K is the number of configured SR PUCCH IDs (s</w:t>
      </w:r>
      <w:r w:rsidRPr="00AF1A70">
        <w:t>chedulingRequestResourceId</w:t>
      </w:r>
      <w:r w:rsidRPr="00AF1A70">
        <w:rPr>
          <w:rFonts w:ascii="Times New Roman"/>
        </w:rPr>
        <w:t>) that overlap in time with the UCI transmission on PUCCH in the slot.</w:t>
      </w:r>
    </w:p>
    <w:p w14:paraId="6DB9FB0C" w14:textId="77777777" w:rsidR="002C3742" w:rsidRPr="00AF1A70" w:rsidRDefault="002C3742" w:rsidP="00FD7C28">
      <w:pPr>
        <w:numPr>
          <w:ilvl w:val="2"/>
          <w:numId w:val="24"/>
        </w:numPr>
        <w:spacing w:after="120"/>
        <w:rPr>
          <w:rFonts w:ascii="Times New Roman"/>
          <w:b/>
          <w:lang w:val="x-none"/>
        </w:rPr>
      </w:pPr>
      <w:r w:rsidRPr="00AF1A70">
        <w:rPr>
          <w:rFonts w:ascii="Times New Roman"/>
        </w:rPr>
        <w:t>The K IDs are ordered according to an increasing number of the corresponding SR IDs.</w:t>
      </w:r>
      <w:r w:rsidRPr="00AF1A70">
        <w:rPr>
          <w:rFonts w:ascii="Times New Roman" w:hAnsi="Times New Roman"/>
        </w:rPr>
        <w:t xml:space="preserve"> The index of an ordered configured PUCCH resource ID is obtained from X bits when SR is triggered.</w:t>
      </w:r>
    </w:p>
    <w:p w14:paraId="12A1B7BB" w14:textId="640E43E9" w:rsidR="00316264" w:rsidRDefault="00316264" w:rsidP="002C3742">
      <w:pPr>
        <w:pStyle w:val="BodyText"/>
        <w:rPr>
          <w:rFonts w:ascii="Times New Roman" w:hAnsi="Times New Roman" w:cs="Times New Roman"/>
          <w:lang w:val="en-GB"/>
        </w:rPr>
      </w:pPr>
      <w:r>
        <w:rPr>
          <w:rFonts w:ascii="Times New Roman" w:hAnsi="Times New Roman" w:cs="Times New Roman"/>
          <w:lang w:val="en-GB"/>
        </w:rPr>
        <w:t xml:space="preserve">It is important to note that based on the </w:t>
      </w:r>
      <w:r w:rsidR="0033538D">
        <w:rPr>
          <w:rFonts w:ascii="Times New Roman" w:hAnsi="Times New Roman" w:cs="Times New Roman"/>
          <w:highlight w:val="green"/>
          <w:lang w:val="en-GB"/>
        </w:rPr>
        <w:t>A</w:t>
      </w:r>
      <w:r w:rsidRPr="00F54947">
        <w:rPr>
          <w:rFonts w:ascii="Times New Roman" w:hAnsi="Times New Roman" w:cs="Times New Roman"/>
          <w:highlight w:val="green"/>
          <w:lang w:val="en-GB"/>
        </w:rPr>
        <w:t>greement 5</w:t>
      </w:r>
      <w:r>
        <w:rPr>
          <w:rFonts w:ascii="Times New Roman" w:hAnsi="Times New Roman" w:cs="Times New Roman"/>
          <w:lang w:val="en-GB"/>
        </w:rPr>
        <w:t xml:space="preserve"> in the Appendix, SR and CSI can be multiplexed on a PUCCH resource when they overlap without any constraint on the alignment of the starting symbol. The same applies when an SR PUCCH resource and a PUCCH resource including HARQ-ACK overlap based on the </w:t>
      </w:r>
      <w:r w:rsidRPr="00F54947">
        <w:rPr>
          <w:rFonts w:ascii="Times New Roman" w:hAnsi="Times New Roman" w:cs="Times New Roman"/>
          <w:highlight w:val="darkYellow"/>
          <w:lang w:val="en-GB"/>
        </w:rPr>
        <w:t>WA</w:t>
      </w:r>
      <w:r>
        <w:rPr>
          <w:rFonts w:ascii="Times New Roman" w:hAnsi="Times New Roman" w:cs="Times New Roman"/>
          <w:lang w:val="en-GB"/>
        </w:rPr>
        <w:t xml:space="preserve"> in the appendix.</w:t>
      </w:r>
    </w:p>
    <w:p w14:paraId="5D95900A" w14:textId="3E0C7372" w:rsidR="00316264" w:rsidRDefault="00316264" w:rsidP="002C3742">
      <w:pPr>
        <w:pStyle w:val="BodyText"/>
        <w:rPr>
          <w:rFonts w:ascii="Times New Roman" w:hAnsi="Times New Roman" w:cs="Times New Roman"/>
          <w:lang w:val="en-GB"/>
        </w:rPr>
      </w:pPr>
      <w:r>
        <w:rPr>
          <w:rFonts w:ascii="Times New Roman" w:hAnsi="Times New Roman" w:cs="Times New Roman"/>
          <w:lang w:val="en-GB"/>
        </w:rPr>
        <w:t xml:space="preserve">This implies that in case of SR PUCCH resource overlapping with a UCI PUCCH resource based on format 2 or 3 or 4, the above agreements can be extended to overlapping PUCCH resources with different starting symbols as it is captured in TS 38.213. </w:t>
      </w:r>
    </w:p>
    <w:p w14:paraId="34A5E590" w14:textId="4EC574D5" w:rsidR="009014CF" w:rsidRPr="00C379B8" w:rsidRDefault="00316264" w:rsidP="008F7C52">
      <w:pPr>
        <w:pStyle w:val="BodyText"/>
        <w:rPr>
          <w:lang w:val="en-GB"/>
        </w:rPr>
      </w:pPr>
      <w:r>
        <w:rPr>
          <w:rFonts w:ascii="Times New Roman" w:hAnsi="Times New Roman" w:cs="Times New Roman"/>
          <w:lang w:val="en-GB"/>
        </w:rPr>
        <w:t xml:space="preserve">It is still an open issue how the indication of SR ID can be done in case of overlapping with a UCI with PUCCH format 0 or 1. </w:t>
      </w:r>
      <w:r w:rsidR="002C3742" w:rsidRPr="002C3742">
        <w:rPr>
          <w:rFonts w:ascii="Times New Roman" w:hAnsi="Times New Roman" w:cs="Times New Roman"/>
          <w:lang w:val="en-GB"/>
        </w:rPr>
        <w:t>Companies have provided solutions to address the</w:t>
      </w:r>
      <w:r>
        <w:rPr>
          <w:rFonts w:ascii="Times New Roman" w:hAnsi="Times New Roman" w:cs="Times New Roman"/>
          <w:lang w:val="en-GB"/>
        </w:rPr>
        <w:t>se</w:t>
      </w:r>
      <w:r w:rsidR="002C3742" w:rsidRPr="002C3742">
        <w:rPr>
          <w:rFonts w:ascii="Times New Roman" w:hAnsi="Times New Roman" w:cs="Times New Roman"/>
          <w:lang w:val="en-GB"/>
        </w:rPr>
        <w:t xml:space="preserve"> open issues to resolve determination of SR identity at gNB when the corresponding SR is multiplexed with other UCI on a PUCCH resource</w:t>
      </w:r>
      <w:r>
        <w:rPr>
          <w:rFonts w:ascii="Times New Roman" w:hAnsi="Times New Roman" w:cs="Times New Roman"/>
          <w:lang w:val="en-GB"/>
        </w:rPr>
        <w:t xml:space="preserve"> with format 0 or 1</w:t>
      </w:r>
      <w:r w:rsidR="002C3742" w:rsidRPr="002C3742">
        <w:rPr>
          <w:rFonts w:ascii="Times New Roman" w:hAnsi="Times New Roman" w:cs="Times New Roman"/>
          <w:lang w:val="en-GB"/>
        </w:rPr>
        <w:t>.</w:t>
      </w:r>
    </w:p>
    <w:p w14:paraId="633A2FD8" w14:textId="47BF9E75" w:rsidR="003723CE" w:rsidRDefault="003723CE" w:rsidP="002139B5">
      <w:pPr>
        <w:pStyle w:val="Heading3"/>
        <w:shd w:val="clear" w:color="auto" w:fill="A8D08D" w:themeFill="accent6" w:themeFillTint="99"/>
      </w:pPr>
      <w:r>
        <w:t>Multiple SR and HARQ-ACK/CSI on PUCCH format 1</w:t>
      </w:r>
    </w:p>
    <w:p w14:paraId="1D2ED156" w14:textId="6323BB52" w:rsidR="00C379B8" w:rsidRDefault="00C379B8" w:rsidP="00C379B8">
      <w:pPr>
        <w:rPr>
          <w:rFonts w:ascii="Times New Roman" w:hAnsi="Times New Roman" w:cs="Times New Roman"/>
          <w:lang w:val="en-GB"/>
        </w:rPr>
      </w:pPr>
      <w:r w:rsidRPr="003723CE">
        <w:rPr>
          <w:rFonts w:ascii="Times New Roman" w:hAnsi="Times New Roman" w:cs="Times New Roman"/>
          <w:lang w:val="en-GB"/>
        </w:rPr>
        <w:t xml:space="preserve">Related to the open issues with respect to overlapping transmission occasions corresponding to multiple SR PUCCH resource configurations with a PUCCH format </w:t>
      </w:r>
      <w:r>
        <w:rPr>
          <w:rFonts w:ascii="Times New Roman" w:hAnsi="Times New Roman" w:cs="Times New Roman"/>
          <w:lang w:val="en-GB"/>
        </w:rPr>
        <w:t>1</w:t>
      </w:r>
      <w:r w:rsidRPr="003723CE">
        <w:rPr>
          <w:rFonts w:ascii="Times New Roman" w:hAnsi="Times New Roman" w:cs="Times New Roman"/>
          <w:lang w:val="en-GB"/>
        </w:rPr>
        <w:t xml:space="preserve"> for a UCI, the following solutions have been proposed by different companies.</w:t>
      </w:r>
    </w:p>
    <w:p w14:paraId="33005A3D" w14:textId="23BB5753" w:rsidR="00F06403" w:rsidRPr="00F54947" w:rsidRDefault="00F06403" w:rsidP="00C379B8">
      <w:pPr>
        <w:rPr>
          <w:rFonts w:ascii="Times New Roman" w:hAnsi="Times New Roman" w:cs="Times New Roman"/>
          <w:b/>
          <w:lang w:val="en-GB"/>
        </w:rPr>
      </w:pPr>
      <w:r w:rsidRPr="00D50E01">
        <w:rPr>
          <w:rFonts w:ascii="Times New Roman" w:hAnsi="Times New Roman" w:cs="Times New Roman"/>
          <w:b/>
          <w:highlight w:val="yellow"/>
          <w:lang w:val="en-GB"/>
        </w:rPr>
        <w:t>Proposal 2.</w:t>
      </w:r>
      <w:r>
        <w:rPr>
          <w:rFonts w:ascii="Times New Roman" w:hAnsi="Times New Roman" w:cs="Times New Roman"/>
          <w:b/>
          <w:highlight w:val="yellow"/>
          <w:lang w:val="en-GB"/>
        </w:rPr>
        <w:t>2</w:t>
      </w:r>
      <w:r w:rsidRPr="00D50E01">
        <w:rPr>
          <w:rFonts w:ascii="Times New Roman" w:hAnsi="Times New Roman" w:cs="Times New Roman"/>
          <w:b/>
          <w:highlight w:val="yellow"/>
          <w:lang w:val="en-GB"/>
        </w:rPr>
        <w:t>-A:</w:t>
      </w:r>
    </w:p>
    <w:p w14:paraId="73ACFB14" w14:textId="52AEECD8" w:rsidR="00F06403" w:rsidRDefault="00F06403" w:rsidP="00FD7C28">
      <w:pPr>
        <w:numPr>
          <w:ilvl w:val="0"/>
          <w:numId w:val="39"/>
        </w:numPr>
        <w:rPr>
          <w:rFonts w:ascii="Times New Roman" w:hAnsi="Times New Roman" w:cs="Times New Roman"/>
          <w:lang w:eastAsia="x-none"/>
        </w:rPr>
      </w:pPr>
      <w:r w:rsidRPr="00D50E01">
        <w:rPr>
          <w:rFonts w:ascii="Times New Roman" w:hAnsi="Times New Roman" w:cs="Times New Roman"/>
          <w:lang w:eastAsia="x-none"/>
        </w:rPr>
        <w:t xml:space="preserve">If a HARQ-ACK transmission from a UE using PUCCH format 1 determined by </w:t>
      </w:r>
      <w:r w:rsidR="000A72B3">
        <w:rPr>
          <w:rFonts w:ascii="Times New Roman" w:hAnsi="Times New Roman" w:cs="Times New Roman"/>
          <w:lang w:eastAsia="x-none"/>
        </w:rPr>
        <w:t>ARI</w:t>
      </w:r>
      <w:r w:rsidRPr="00D50E01">
        <w:rPr>
          <w:rFonts w:ascii="Times New Roman" w:hAnsi="Times New Roman" w:cs="Times New Roman"/>
          <w:lang w:eastAsia="x-none"/>
        </w:rPr>
        <w:t xml:space="preserve"> overlaps with SR </w:t>
      </w:r>
      <w:r w:rsidR="00B871D5">
        <w:rPr>
          <w:rFonts w:ascii="Times New Roman" w:hAnsi="Times New Roman" w:cs="Times New Roman"/>
          <w:lang w:eastAsia="x-none"/>
        </w:rPr>
        <w:t xml:space="preserve">transmission </w:t>
      </w:r>
      <w:r w:rsidRPr="00D50E01">
        <w:rPr>
          <w:rFonts w:ascii="Times New Roman" w:hAnsi="Times New Roman" w:cs="Times New Roman"/>
          <w:lang w:eastAsia="x-none"/>
        </w:rPr>
        <w:t xml:space="preserve">occasions </w:t>
      </w:r>
      <w:r>
        <w:rPr>
          <w:rFonts w:ascii="Times New Roman" w:hAnsi="Times New Roman" w:cs="Times New Roman"/>
          <w:lang w:eastAsia="x-none"/>
        </w:rPr>
        <w:t xml:space="preserve">corresponding to K SR PUCCH configurations </w:t>
      </w:r>
      <w:r w:rsidRPr="00D50E01">
        <w:rPr>
          <w:rFonts w:ascii="Times New Roman" w:hAnsi="Times New Roman" w:cs="Times New Roman"/>
          <w:lang w:eastAsia="x-none"/>
        </w:rPr>
        <w:t>each using PUCCH format 1</w:t>
      </w:r>
      <w:r>
        <w:rPr>
          <w:rFonts w:ascii="Times New Roman" w:hAnsi="Times New Roman" w:cs="Times New Roman"/>
          <w:lang w:eastAsia="x-none"/>
        </w:rPr>
        <w:t xml:space="preserve"> in a slot</w:t>
      </w:r>
      <w:r w:rsidRPr="00D50E01">
        <w:rPr>
          <w:rFonts w:ascii="Times New Roman" w:hAnsi="Times New Roman" w:cs="Times New Roman"/>
          <w:lang w:eastAsia="x-none"/>
        </w:rPr>
        <w:t xml:space="preserve">, </w:t>
      </w:r>
    </w:p>
    <w:p w14:paraId="23801350" w14:textId="2A076ECB" w:rsidR="00F06403" w:rsidRPr="00F54947" w:rsidRDefault="00F06403" w:rsidP="00FD7C28">
      <w:pPr>
        <w:numPr>
          <w:ilvl w:val="1"/>
          <w:numId w:val="39"/>
        </w:numPr>
        <w:rPr>
          <w:rFonts w:ascii="Times New Roman" w:hAnsi="Times New Roman" w:cs="Times New Roman"/>
          <w:lang w:eastAsia="x-none"/>
        </w:rPr>
      </w:pPr>
      <w:r w:rsidRPr="00F54947">
        <w:rPr>
          <w:rFonts w:ascii="Times New Roman" w:hAnsi="Times New Roman" w:cs="Times New Roman"/>
          <w:lang w:eastAsia="x-none"/>
        </w:rPr>
        <w:t>Select one of the following alternatives if the ARI is avail</w:t>
      </w:r>
      <w:r>
        <w:rPr>
          <w:rFonts w:ascii="Times New Roman" w:hAnsi="Times New Roman" w:cs="Times New Roman"/>
          <w:lang w:eastAsia="x-none"/>
        </w:rPr>
        <w:t>a</w:t>
      </w:r>
      <w:r w:rsidRPr="00F54947">
        <w:rPr>
          <w:rFonts w:ascii="Times New Roman" w:hAnsi="Times New Roman" w:cs="Times New Roman"/>
          <w:lang w:eastAsia="x-none"/>
        </w:rPr>
        <w:t>b</w:t>
      </w:r>
      <w:r>
        <w:rPr>
          <w:rFonts w:ascii="Times New Roman" w:hAnsi="Times New Roman" w:cs="Times New Roman"/>
          <w:lang w:eastAsia="x-none"/>
        </w:rPr>
        <w:t>l</w:t>
      </w:r>
      <w:r w:rsidRPr="00F54947">
        <w:rPr>
          <w:rFonts w:ascii="Times New Roman" w:hAnsi="Times New Roman" w:cs="Times New Roman"/>
          <w:lang w:eastAsia="x-none"/>
        </w:rPr>
        <w:t>e:</w:t>
      </w:r>
    </w:p>
    <w:p w14:paraId="0371A10F" w14:textId="701709D9" w:rsidR="00F06403" w:rsidRPr="00F54947" w:rsidRDefault="00F06403" w:rsidP="00FD7C28">
      <w:pPr>
        <w:numPr>
          <w:ilvl w:val="1"/>
          <w:numId w:val="39"/>
        </w:numPr>
        <w:rPr>
          <w:rFonts w:ascii="Times New Roman" w:hAnsi="Times New Roman" w:cs="Times New Roman"/>
          <w:lang w:eastAsia="x-none"/>
        </w:rPr>
      </w:pPr>
      <w:r w:rsidRPr="00F54947">
        <w:rPr>
          <w:rFonts w:ascii="Times New Roman" w:hAnsi="Times New Roman" w:cs="Times New Roman"/>
          <w:b/>
          <w:bCs/>
          <w:lang w:eastAsia="x-none"/>
        </w:rPr>
        <w:lastRenderedPageBreak/>
        <w:t>Alt 1:</w:t>
      </w:r>
      <w:r w:rsidRPr="00F54947">
        <w:rPr>
          <w:rFonts w:ascii="Times New Roman" w:hAnsi="Times New Roman" w:cs="Times New Roman"/>
          <w:bCs/>
          <w:lang w:eastAsia="x-none"/>
        </w:rPr>
        <w:t xml:space="preserve"> </w:t>
      </w:r>
      <w:r>
        <w:rPr>
          <w:rFonts w:ascii="Times New Roman" w:hAnsi="Times New Roman" w:cs="Times New Roman"/>
          <w:lang w:eastAsia="x-none"/>
        </w:rPr>
        <w:t>I</w:t>
      </w:r>
      <w:r w:rsidRPr="00F54947">
        <w:rPr>
          <w:rFonts w:ascii="Times New Roman" w:hAnsi="Times New Roman" w:cs="Times New Roman"/>
          <w:lang w:eastAsia="x-none"/>
        </w:rPr>
        <w:t>n case of negative SR, the HARQ-ACK is transmitted on the HARQ-ACK resource. In case of positive SR, the HARQ-ACK is transmitted on the SR resource corresponding to the positive SR.</w:t>
      </w:r>
    </w:p>
    <w:p w14:paraId="5DC9F257" w14:textId="3C7670AB" w:rsidR="00F06403" w:rsidRPr="00F54947" w:rsidRDefault="00F06403" w:rsidP="00FD7C28">
      <w:pPr>
        <w:numPr>
          <w:ilvl w:val="2"/>
          <w:numId w:val="39"/>
        </w:numPr>
        <w:tabs>
          <w:tab w:val="num" w:pos="2160"/>
        </w:tabs>
        <w:rPr>
          <w:rFonts w:ascii="Times New Roman" w:hAnsi="Times New Roman" w:cs="Times New Roman"/>
          <w:lang w:eastAsia="x-none"/>
        </w:rPr>
      </w:pPr>
      <w:r w:rsidRPr="00F54947">
        <w:rPr>
          <w:rFonts w:ascii="Times New Roman" w:hAnsi="Times New Roman" w:cs="Times New Roman"/>
          <w:b/>
          <w:bCs/>
          <w:lang w:eastAsia="x-none"/>
        </w:rPr>
        <w:t>Supportive companies:</w:t>
      </w:r>
      <w:r w:rsidRPr="00F54947">
        <w:rPr>
          <w:rFonts w:ascii="Times New Roman" w:hAnsi="Times New Roman" w:cs="Times New Roman"/>
          <w:b/>
          <w:lang w:eastAsia="x-none"/>
        </w:rPr>
        <w:t xml:space="preserve"> </w:t>
      </w:r>
      <w:r w:rsidRPr="00F54947">
        <w:rPr>
          <w:rFonts w:ascii="Times New Roman" w:hAnsi="Times New Roman" w:cs="Times New Roman"/>
          <w:lang w:eastAsia="x-none"/>
        </w:rPr>
        <w:t xml:space="preserve">CATT, Spreadtrum comm., Vivo </w:t>
      </w:r>
      <w:r w:rsidR="00D579DD">
        <w:rPr>
          <w:rFonts w:ascii="Times New Roman" w:hAnsi="Times New Roman" w:cs="Times New Roman"/>
          <w:lang w:eastAsia="x-none"/>
        </w:rPr>
        <w:t>. HW. HiSi, E//</w:t>
      </w:r>
      <w:r w:rsidR="00832C44">
        <w:rPr>
          <w:rFonts w:ascii="Times New Roman" w:hAnsi="Times New Roman" w:cs="Times New Roman"/>
          <w:lang w:eastAsia="x-none"/>
        </w:rPr>
        <w:t>, Nokia</w:t>
      </w:r>
      <w:r w:rsidR="004861A4">
        <w:rPr>
          <w:rFonts w:ascii="Times New Roman" w:hAnsi="Times New Roman" w:cs="Times New Roman"/>
          <w:lang w:eastAsia="x-none"/>
        </w:rPr>
        <w:t xml:space="preserve">, </w:t>
      </w:r>
      <w:r w:rsidR="004861A4" w:rsidRPr="004861A4">
        <w:rPr>
          <w:rFonts w:ascii="Times New Roman" w:hAnsi="Times New Roman" w:cs="Times New Roman"/>
          <w:color w:val="FF0000"/>
          <w:lang w:eastAsia="x-none"/>
        </w:rPr>
        <w:t>Intel</w:t>
      </w:r>
      <w:r w:rsidR="00CA7B48">
        <w:rPr>
          <w:rFonts w:ascii="Times New Roman" w:hAnsi="Times New Roman" w:cs="Times New Roman"/>
          <w:color w:val="FF0000"/>
          <w:lang w:eastAsia="x-none"/>
        </w:rPr>
        <w:t xml:space="preserve">, </w:t>
      </w:r>
      <w:r w:rsidR="00F83B17">
        <w:rPr>
          <w:rFonts w:ascii="Times" w:eastAsia="Batang" w:hAnsi="Times" w:cs="Times New Roman"/>
          <w:bCs/>
          <w:szCs w:val="24"/>
          <w:lang w:val="en-GB" w:eastAsia="x-none"/>
        </w:rPr>
        <w:t>LGE (if ARI is absence or only one PUCCH resource set is configured)</w:t>
      </w:r>
    </w:p>
    <w:p w14:paraId="2762CB0C" w14:textId="19958CAD" w:rsidR="00F06403" w:rsidRPr="00F54947" w:rsidRDefault="00F06403" w:rsidP="00FD7C28">
      <w:pPr>
        <w:numPr>
          <w:ilvl w:val="1"/>
          <w:numId w:val="39"/>
        </w:numPr>
        <w:rPr>
          <w:rFonts w:ascii="Times New Roman" w:hAnsi="Times New Roman" w:cs="Times New Roman"/>
          <w:lang w:eastAsia="x-none"/>
        </w:rPr>
      </w:pPr>
      <w:r w:rsidRPr="00F54947">
        <w:rPr>
          <w:rFonts w:ascii="Times New Roman" w:hAnsi="Times New Roman" w:cs="Times New Roman"/>
          <w:b/>
          <w:bCs/>
          <w:lang w:eastAsia="x-none"/>
        </w:rPr>
        <w:t>Alt 2:</w:t>
      </w:r>
      <w:r w:rsidRPr="00F54947">
        <w:rPr>
          <w:rFonts w:ascii="Times New Roman" w:hAnsi="Times New Roman" w:cs="Times New Roman"/>
          <w:lang w:eastAsia="x-none"/>
        </w:rPr>
        <w:t xml:space="preserve"> </w:t>
      </w:r>
      <w:r>
        <w:rPr>
          <w:rFonts w:ascii="Times New Roman" w:hAnsi="Times New Roman" w:cs="Times New Roman"/>
          <w:lang w:eastAsia="x-none"/>
        </w:rPr>
        <w:t xml:space="preserve">If K&gt;1, a </w:t>
      </w:r>
      <w:r w:rsidRPr="00F54947">
        <w:rPr>
          <w:rFonts w:ascii="Times New Roman" w:hAnsi="Times New Roman" w:cs="Times New Roman"/>
          <w:lang w:val="x-none" w:eastAsia="x-none"/>
        </w:rPr>
        <w:t xml:space="preserve">PUCCH format 2 or 3 or 4 is </w:t>
      </w:r>
      <w:r w:rsidR="00DB15B5" w:rsidRPr="00F54947">
        <w:rPr>
          <w:rFonts w:ascii="Times New Roman" w:hAnsi="Times New Roman" w:cs="Times New Roman"/>
          <w:lang w:eastAsia="x-none"/>
        </w:rPr>
        <w:t>de</w:t>
      </w:r>
      <w:r w:rsidR="00DB15B5">
        <w:rPr>
          <w:rFonts w:ascii="Times New Roman" w:hAnsi="Times New Roman" w:cs="Times New Roman"/>
          <w:lang w:eastAsia="x-none"/>
        </w:rPr>
        <w:t>termined</w:t>
      </w:r>
      <w:r w:rsidRPr="00F54947">
        <w:rPr>
          <w:rFonts w:ascii="Times New Roman" w:hAnsi="Times New Roman" w:cs="Times New Roman"/>
          <w:lang w:val="x-none" w:eastAsia="x-none"/>
        </w:rPr>
        <w:t xml:space="preserve"> to carry L = 1 or 2 bits HARQ-ACK and K &gt; 1 SR</w:t>
      </w:r>
      <w:r w:rsidRPr="00F54947">
        <w:rPr>
          <w:rFonts w:ascii="Times New Roman" w:hAnsi="Times New Roman" w:cs="Times New Roman"/>
          <w:lang w:eastAsia="x-none"/>
        </w:rPr>
        <w:t xml:space="preserve"> </w:t>
      </w:r>
      <w:r>
        <w:rPr>
          <w:rFonts w:ascii="Times New Roman" w:hAnsi="Times New Roman" w:cs="Times New Roman"/>
          <w:lang w:eastAsia="x-none"/>
        </w:rPr>
        <w:t xml:space="preserve">based on ARI </w:t>
      </w:r>
      <w:r w:rsidR="00DB15B5">
        <w:rPr>
          <w:rFonts w:ascii="Times New Roman" w:hAnsi="Times New Roman" w:cs="Times New Roman"/>
          <w:lang w:eastAsia="x-none"/>
        </w:rPr>
        <w:t xml:space="preserve">field </w:t>
      </w:r>
      <w:r>
        <w:rPr>
          <w:rFonts w:ascii="Times New Roman" w:hAnsi="Times New Roman" w:cs="Times New Roman"/>
          <w:lang w:eastAsia="x-none"/>
        </w:rPr>
        <w:t>and corresponding PUCCH resource set</w:t>
      </w:r>
      <w:r w:rsidR="00DB15B5">
        <w:rPr>
          <w:rFonts w:ascii="Times New Roman" w:hAnsi="Times New Roman" w:cs="Times New Roman"/>
          <w:lang w:eastAsia="x-none"/>
        </w:rPr>
        <w:t xml:space="preserve"> for L+</w:t>
      </w:r>
      <w:r w:rsidR="00DB15B5" w:rsidRPr="00AF1A70">
        <w:rPr>
          <w:rFonts w:ascii="Times New Roman"/>
        </w:rPr>
        <w:t>ceil(log2(K+1))</w:t>
      </w:r>
      <w:r w:rsidR="00DB15B5">
        <w:rPr>
          <w:rFonts w:ascii="Times New Roman"/>
        </w:rPr>
        <w:t xml:space="preserve"> UCI bits</w:t>
      </w:r>
      <w:r w:rsidRPr="00F54947">
        <w:rPr>
          <w:rFonts w:ascii="Times New Roman" w:hAnsi="Times New Roman" w:cs="Times New Roman"/>
          <w:lang w:val="x-none" w:eastAsia="x-none"/>
        </w:rPr>
        <w:t xml:space="preserve">. </w:t>
      </w:r>
    </w:p>
    <w:p w14:paraId="1414643A" w14:textId="232ED250" w:rsidR="00F06403" w:rsidRPr="00F54947" w:rsidRDefault="00F06403" w:rsidP="00FD7C28">
      <w:pPr>
        <w:numPr>
          <w:ilvl w:val="2"/>
          <w:numId w:val="39"/>
        </w:numPr>
        <w:tabs>
          <w:tab w:val="num" w:pos="2160"/>
        </w:tabs>
        <w:rPr>
          <w:rFonts w:ascii="Times New Roman" w:hAnsi="Times New Roman" w:cs="Times New Roman"/>
          <w:lang w:eastAsia="x-none"/>
        </w:rPr>
      </w:pPr>
      <w:r>
        <w:rPr>
          <w:rFonts w:ascii="Times New Roman" w:hAnsi="Times New Roman" w:cs="Times New Roman"/>
          <w:lang w:eastAsia="x-none"/>
        </w:rPr>
        <w:t>I</w:t>
      </w:r>
      <w:r w:rsidRPr="00F54947">
        <w:rPr>
          <w:rFonts w:ascii="Times New Roman" w:hAnsi="Times New Roman" w:cs="Times New Roman"/>
          <w:lang w:eastAsia="x-none"/>
        </w:rPr>
        <w:t xml:space="preserve">f K=0 or 1, </w:t>
      </w:r>
      <w:r w:rsidR="00DB15B5">
        <w:rPr>
          <w:rFonts w:ascii="Times New Roman" w:hAnsi="Times New Roman" w:cs="Times New Roman"/>
          <w:lang w:eastAsia="x-none"/>
        </w:rPr>
        <w:t>i</w:t>
      </w:r>
      <w:r w:rsidR="00DB15B5" w:rsidRPr="00D50E01">
        <w:rPr>
          <w:rFonts w:ascii="Times New Roman" w:hAnsi="Times New Roman" w:cs="Times New Roman"/>
          <w:lang w:eastAsia="x-none"/>
        </w:rPr>
        <w:t>n case of negative SR, the HARQ-ACK is transmitted on the HARQ-ACK resource. In case of positive SR, the HARQ-ACK is transmitted on the SR resource corresponding to the positive SR.</w:t>
      </w:r>
    </w:p>
    <w:p w14:paraId="0F084857" w14:textId="45B2FCB9" w:rsidR="00F06403" w:rsidRPr="00F54947" w:rsidRDefault="00F06403" w:rsidP="00FD7C28">
      <w:pPr>
        <w:numPr>
          <w:ilvl w:val="2"/>
          <w:numId w:val="39"/>
        </w:numPr>
        <w:tabs>
          <w:tab w:val="num" w:pos="2160"/>
        </w:tabs>
        <w:rPr>
          <w:rFonts w:ascii="Times New Roman" w:hAnsi="Times New Roman" w:cs="Times New Roman"/>
          <w:lang w:eastAsia="x-none"/>
        </w:rPr>
      </w:pPr>
      <w:r w:rsidRPr="00F54947">
        <w:rPr>
          <w:rFonts w:ascii="Times New Roman" w:hAnsi="Times New Roman" w:cs="Times New Roman"/>
          <w:b/>
          <w:bCs/>
          <w:lang w:eastAsia="x-none"/>
        </w:rPr>
        <w:t>Supportive companies:</w:t>
      </w:r>
      <w:r w:rsidRPr="00F54947">
        <w:rPr>
          <w:rFonts w:ascii="Times New Roman" w:hAnsi="Times New Roman" w:cs="Times New Roman"/>
          <w:lang w:eastAsia="x-none"/>
        </w:rPr>
        <w:t xml:space="preserve"> ZTE, Samsung, DCM, OPPO</w:t>
      </w:r>
      <w:r w:rsidR="00CA7B48">
        <w:rPr>
          <w:rFonts w:ascii="Times New Roman" w:hAnsi="Times New Roman" w:cs="Times New Roman"/>
          <w:lang w:eastAsia="x-none"/>
        </w:rPr>
        <w:t xml:space="preserve">, </w:t>
      </w:r>
      <w:r w:rsidR="00FB6BA9">
        <w:rPr>
          <w:rFonts w:ascii="Times New Roman" w:hAnsi="Times New Roman" w:cs="Times New Roman"/>
          <w:color w:val="FF0000"/>
          <w:lang w:eastAsia="x-none"/>
        </w:rPr>
        <w:t>LGE (if ARI is present and more than one PUCCH resource(s) are configured)</w:t>
      </w:r>
    </w:p>
    <w:p w14:paraId="4BCBFAF6" w14:textId="0655853E" w:rsidR="00F06403" w:rsidRPr="00F54947" w:rsidRDefault="00F06403" w:rsidP="00FD7C28">
      <w:pPr>
        <w:numPr>
          <w:ilvl w:val="1"/>
          <w:numId w:val="39"/>
        </w:numPr>
        <w:tabs>
          <w:tab w:val="left" w:pos="4008"/>
        </w:tabs>
        <w:spacing w:before="120"/>
        <w:rPr>
          <w:rFonts w:ascii="Times New Roman" w:hAnsi="Times New Roman" w:cs="Times New Roman"/>
        </w:rPr>
      </w:pPr>
      <w:r w:rsidRPr="00F54947">
        <w:rPr>
          <w:rFonts w:ascii="Times New Roman" w:hAnsi="Times New Roman" w:cs="Times New Roman"/>
          <w:b/>
          <w:lang w:eastAsia="x-none"/>
        </w:rPr>
        <w:t>Alt 3:</w:t>
      </w:r>
      <w:r w:rsidRPr="00F54947">
        <w:rPr>
          <w:rFonts w:ascii="Times New Roman" w:hAnsi="Times New Roman" w:cs="Times New Roman"/>
          <w:lang w:eastAsia="x-none"/>
        </w:rPr>
        <w:t xml:space="preserve"> </w:t>
      </w:r>
      <w:r w:rsidRPr="00F54947">
        <w:rPr>
          <w:rFonts w:ascii="Times New Roman" w:hAnsi="Times New Roman" w:cs="Times New Roman"/>
        </w:rPr>
        <w:t>Select one of the following two alternatives.</w:t>
      </w:r>
    </w:p>
    <w:p w14:paraId="6B678289" w14:textId="77777777" w:rsidR="00F06403" w:rsidRPr="00F54947" w:rsidRDefault="00F06403" w:rsidP="00FD7C28">
      <w:pPr>
        <w:pStyle w:val="ListParagraph"/>
        <w:numPr>
          <w:ilvl w:val="2"/>
          <w:numId w:val="39"/>
        </w:numPr>
        <w:adjustRightInd w:val="0"/>
        <w:snapToGrid w:val="0"/>
        <w:rPr>
          <w:rFonts w:ascii="Times New Roman" w:eastAsia="Times New Roman" w:hAnsi="Times New Roman" w:cs="Times New Roman"/>
          <w:lang w:eastAsia="ja-JP"/>
        </w:rPr>
      </w:pPr>
      <w:r w:rsidRPr="00F54947">
        <w:rPr>
          <w:rFonts w:ascii="Times New Roman" w:eastAsia="Times New Roman" w:hAnsi="Times New Roman" w:cs="Times New Roman"/>
          <w:lang w:eastAsia="ja-JP"/>
        </w:rPr>
        <w:t>If two level SR priority distinction is important (such as eMBB and URLLC), the SR resource is used for transmission of HARQ-ACK and SR.</w:t>
      </w:r>
    </w:p>
    <w:p w14:paraId="7D07B36F" w14:textId="77777777" w:rsidR="00F06403" w:rsidRPr="00F54947" w:rsidRDefault="00F06403" w:rsidP="00FD7C28">
      <w:pPr>
        <w:pStyle w:val="ListParagraph"/>
        <w:numPr>
          <w:ilvl w:val="3"/>
          <w:numId w:val="39"/>
        </w:numPr>
        <w:adjustRightInd w:val="0"/>
        <w:snapToGrid w:val="0"/>
        <w:rPr>
          <w:rFonts w:ascii="Times New Roman" w:eastAsia="Times New Roman" w:hAnsi="Times New Roman" w:cs="Times New Roman"/>
          <w:lang w:eastAsia="ja-JP"/>
        </w:rPr>
      </w:pPr>
      <w:r w:rsidRPr="00F54947">
        <w:rPr>
          <w:rFonts w:ascii="Times New Roman" w:eastAsia="Times New Roman" w:hAnsi="Times New Roman" w:cs="Times New Roman"/>
          <w:lang w:eastAsia="ja-JP"/>
        </w:rPr>
        <w:t>The SR PUCCH resource corresponding to the highest priority configure SR ID is used if the highest priority configured SR ID is positive.</w:t>
      </w:r>
    </w:p>
    <w:p w14:paraId="2B7B984B" w14:textId="77777777" w:rsidR="00F06403" w:rsidRPr="00F54947" w:rsidRDefault="00F06403" w:rsidP="00FD7C28">
      <w:pPr>
        <w:pStyle w:val="ListParagraph"/>
        <w:numPr>
          <w:ilvl w:val="3"/>
          <w:numId w:val="39"/>
        </w:numPr>
        <w:adjustRightInd w:val="0"/>
        <w:snapToGrid w:val="0"/>
        <w:rPr>
          <w:rFonts w:ascii="Times New Roman" w:eastAsia="Times New Roman" w:hAnsi="Times New Roman" w:cs="Times New Roman"/>
          <w:lang w:eastAsia="ja-JP"/>
        </w:rPr>
      </w:pPr>
      <w:r w:rsidRPr="00F54947">
        <w:rPr>
          <w:rFonts w:ascii="Times New Roman" w:eastAsia="Times New Roman" w:hAnsi="Times New Roman" w:cs="Times New Roman"/>
          <w:lang w:eastAsia="ja-JP"/>
        </w:rPr>
        <w:t>The SR PUCCH resource corresponding to the second highest priority configure SR ID is used if logical “OR” over K-1 SR processes other than the highest priority configured SR ID is positive.</w:t>
      </w:r>
    </w:p>
    <w:p w14:paraId="3F8E4F89" w14:textId="77777777" w:rsidR="00F06403" w:rsidRPr="00F54947" w:rsidRDefault="00F06403" w:rsidP="00FD7C28">
      <w:pPr>
        <w:pStyle w:val="ListParagraph"/>
        <w:numPr>
          <w:ilvl w:val="2"/>
          <w:numId w:val="39"/>
        </w:numPr>
        <w:adjustRightInd w:val="0"/>
        <w:snapToGrid w:val="0"/>
        <w:rPr>
          <w:rFonts w:ascii="Times New Roman" w:eastAsia="Times New Roman" w:hAnsi="Times New Roman" w:cs="Times New Roman"/>
          <w:lang w:eastAsia="ja-JP"/>
        </w:rPr>
      </w:pPr>
      <w:r w:rsidRPr="00F54947">
        <w:rPr>
          <w:rFonts w:ascii="Times New Roman" w:eastAsia="Times New Roman" w:hAnsi="Times New Roman" w:cs="Times New Roman"/>
          <w:lang w:eastAsia="ja-JP"/>
        </w:rPr>
        <w:t>If more than two level SR priority distinction is required, PUCCH format 2 is used to carry L=1 or 2 bits HARQ-ACK and K&gt;1 SR.</w:t>
      </w:r>
    </w:p>
    <w:p w14:paraId="518E0FE3" w14:textId="77777777" w:rsidR="00F06403" w:rsidRPr="00F54947" w:rsidRDefault="00F06403" w:rsidP="00FD7C28">
      <w:pPr>
        <w:pStyle w:val="ListParagraph"/>
        <w:numPr>
          <w:ilvl w:val="2"/>
          <w:numId w:val="39"/>
        </w:numPr>
        <w:adjustRightInd w:val="0"/>
        <w:snapToGrid w:val="0"/>
        <w:rPr>
          <w:rFonts w:ascii="Times New Roman" w:eastAsia="Times New Roman" w:hAnsi="Times New Roman" w:cs="Times New Roman"/>
          <w:lang w:eastAsia="ja-JP"/>
        </w:rPr>
      </w:pPr>
      <w:r w:rsidRPr="00F54947">
        <w:rPr>
          <w:rFonts w:ascii="Times New Roman" w:hAnsi="Times New Roman" w:cs="Times New Roman"/>
          <w:b/>
          <w:bCs/>
        </w:rPr>
        <w:t>Supportive companies:</w:t>
      </w:r>
      <w:r w:rsidRPr="00F54947">
        <w:rPr>
          <w:rFonts w:ascii="Times New Roman" w:hAnsi="Times New Roman" w:cs="Times New Roman"/>
        </w:rPr>
        <w:t xml:space="preserve"> Panasonic</w:t>
      </w:r>
    </w:p>
    <w:p w14:paraId="52045E7E" w14:textId="77777777" w:rsidR="00F06403" w:rsidRPr="007E68A8" w:rsidRDefault="00F06403" w:rsidP="00F06403">
      <w:pPr>
        <w:tabs>
          <w:tab w:val="num" w:pos="2160"/>
        </w:tabs>
        <w:ind w:left="1080"/>
        <w:rPr>
          <w:lang w:eastAsia="x-none"/>
        </w:rPr>
      </w:pPr>
    </w:p>
    <w:p w14:paraId="4D641527" w14:textId="04BE0ED3" w:rsidR="000A72B3" w:rsidRPr="00D50E01" w:rsidRDefault="000A72B3" w:rsidP="000A72B3">
      <w:pPr>
        <w:rPr>
          <w:rFonts w:ascii="Times New Roman" w:hAnsi="Times New Roman" w:cs="Times New Roman"/>
          <w:b/>
          <w:lang w:val="en-GB"/>
        </w:rPr>
      </w:pPr>
      <w:r w:rsidRPr="00D50E01">
        <w:rPr>
          <w:rFonts w:ascii="Times New Roman" w:hAnsi="Times New Roman" w:cs="Times New Roman"/>
          <w:b/>
          <w:highlight w:val="yellow"/>
          <w:lang w:val="en-GB"/>
        </w:rPr>
        <w:t>Proposal 2.</w:t>
      </w:r>
      <w:r>
        <w:rPr>
          <w:rFonts w:ascii="Times New Roman" w:hAnsi="Times New Roman" w:cs="Times New Roman"/>
          <w:b/>
          <w:highlight w:val="yellow"/>
          <w:lang w:val="en-GB"/>
        </w:rPr>
        <w:t>2</w:t>
      </w:r>
      <w:r w:rsidRPr="00D50E01">
        <w:rPr>
          <w:rFonts w:ascii="Times New Roman" w:hAnsi="Times New Roman" w:cs="Times New Roman"/>
          <w:b/>
          <w:highlight w:val="yellow"/>
          <w:lang w:val="en-GB"/>
        </w:rPr>
        <w:t>-</w:t>
      </w:r>
      <w:r>
        <w:rPr>
          <w:rFonts w:ascii="Times New Roman" w:hAnsi="Times New Roman" w:cs="Times New Roman"/>
          <w:b/>
          <w:highlight w:val="yellow"/>
          <w:lang w:val="en-GB"/>
        </w:rPr>
        <w:t>B</w:t>
      </w:r>
      <w:r w:rsidRPr="00D50E01">
        <w:rPr>
          <w:rFonts w:ascii="Times New Roman" w:hAnsi="Times New Roman" w:cs="Times New Roman"/>
          <w:b/>
          <w:highlight w:val="yellow"/>
          <w:lang w:val="en-GB"/>
        </w:rPr>
        <w:t>:</w:t>
      </w:r>
    </w:p>
    <w:p w14:paraId="138C44D9" w14:textId="3371A79E" w:rsidR="000A72B3" w:rsidRDefault="000A72B3" w:rsidP="00FD7C28">
      <w:pPr>
        <w:numPr>
          <w:ilvl w:val="0"/>
          <w:numId w:val="39"/>
        </w:numPr>
        <w:rPr>
          <w:rFonts w:ascii="Times New Roman" w:hAnsi="Times New Roman" w:cs="Times New Roman"/>
          <w:lang w:eastAsia="x-none"/>
        </w:rPr>
      </w:pPr>
      <w:r w:rsidRPr="00D50E01">
        <w:rPr>
          <w:rFonts w:ascii="Times New Roman" w:hAnsi="Times New Roman" w:cs="Times New Roman"/>
          <w:lang w:eastAsia="x-none"/>
        </w:rPr>
        <w:t xml:space="preserve">If a HARQ-ACK transmission from a UE </w:t>
      </w:r>
      <w:r>
        <w:rPr>
          <w:rFonts w:ascii="Times New Roman" w:hAnsi="Times New Roman" w:cs="Times New Roman"/>
          <w:lang w:eastAsia="x-none"/>
        </w:rPr>
        <w:t xml:space="preserve">for a PDSCH without a corresponding PDCCH </w:t>
      </w:r>
      <w:r w:rsidRPr="00D50E01">
        <w:rPr>
          <w:rFonts w:ascii="Times New Roman" w:hAnsi="Times New Roman" w:cs="Times New Roman"/>
          <w:lang w:eastAsia="x-none"/>
        </w:rPr>
        <w:t xml:space="preserve">using PUCCH format 1 overlaps with SR </w:t>
      </w:r>
      <w:r w:rsidR="00B871D5">
        <w:rPr>
          <w:rFonts w:ascii="Times New Roman" w:hAnsi="Times New Roman" w:cs="Times New Roman"/>
          <w:lang w:eastAsia="x-none"/>
        </w:rPr>
        <w:t xml:space="preserve">transmission </w:t>
      </w:r>
      <w:r w:rsidRPr="00D50E01">
        <w:rPr>
          <w:rFonts w:ascii="Times New Roman" w:hAnsi="Times New Roman" w:cs="Times New Roman"/>
          <w:lang w:eastAsia="x-none"/>
        </w:rPr>
        <w:t xml:space="preserve">occasions </w:t>
      </w:r>
      <w:r>
        <w:rPr>
          <w:rFonts w:ascii="Times New Roman" w:hAnsi="Times New Roman" w:cs="Times New Roman"/>
          <w:lang w:eastAsia="x-none"/>
        </w:rPr>
        <w:t xml:space="preserve">corresponding to K SR PUCCH configurations </w:t>
      </w:r>
      <w:r w:rsidRPr="00D50E01">
        <w:rPr>
          <w:rFonts w:ascii="Times New Roman" w:hAnsi="Times New Roman" w:cs="Times New Roman"/>
          <w:lang w:eastAsia="x-none"/>
        </w:rPr>
        <w:t>each using PUCCH format 1</w:t>
      </w:r>
      <w:r>
        <w:rPr>
          <w:rFonts w:ascii="Times New Roman" w:hAnsi="Times New Roman" w:cs="Times New Roman"/>
          <w:lang w:eastAsia="x-none"/>
        </w:rPr>
        <w:t xml:space="preserve"> in a slot</w:t>
      </w:r>
      <w:r w:rsidRPr="00D50E01">
        <w:rPr>
          <w:rFonts w:ascii="Times New Roman" w:hAnsi="Times New Roman" w:cs="Times New Roman"/>
          <w:lang w:eastAsia="x-none"/>
        </w:rPr>
        <w:t xml:space="preserve">, </w:t>
      </w:r>
    </w:p>
    <w:p w14:paraId="6AD9C5DF" w14:textId="70BDE7C5" w:rsidR="00F06403" w:rsidRPr="00F54947" w:rsidRDefault="00F06403" w:rsidP="00FD7C28">
      <w:pPr>
        <w:numPr>
          <w:ilvl w:val="1"/>
          <w:numId w:val="39"/>
        </w:numPr>
        <w:rPr>
          <w:rFonts w:ascii="Times New Roman" w:eastAsia="MS Mincho" w:hAnsi="Times New Roman" w:cs="Times New Roman"/>
        </w:rPr>
      </w:pPr>
      <w:r w:rsidRPr="00F54947">
        <w:rPr>
          <w:rFonts w:ascii="Times New Roman" w:hAnsi="Times New Roman" w:cs="Times New Roman"/>
          <w:b/>
          <w:bCs/>
          <w:lang w:eastAsia="x-none"/>
        </w:rPr>
        <w:t>Alt 1:</w:t>
      </w:r>
      <w:r w:rsidRPr="00F54947">
        <w:rPr>
          <w:rFonts w:ascii="Times New Roman" w:hAnsi="Times New Roman" w:cs="Times New Roman"/>
          <w:bCs/>
          <w:lang w:eastAsia="x-none"/>
        </w:rPr>
        <w:t xml:space="preserve"> </w:t>
      </w:r>
      <w:r w:rsidRPr="00F54947">
        <w:rPr>
          <w:rFonts w:ascii="Times New Roman" w:eastAsia="SimSun" w:hAnsi="Times New Roman" w:cs="Times New Roman"/>
        </w:rPr>
        <w:t>T</w:t>
      </w:r>
      <w:r w:rsidRPr="00F54947">
        <w:rPr>
          <w:rFonts w:ascii="Times New Roman" w:eastAsia="MS Mincho" w:hAnsi="Times New Roman" w:cs="Times New Roman"/>
        </w:rPr>
        <w:t xml:space="preserve">he UE can determine the corresponding PUCCH </w:t>
      </w:r>
      <w:r w:rsidR="00B871D5">
        <w:rPr>
          <w:rFonts w:ascii="Times New Roman" w:eastAsia="MS Mincho" w:hAnsi="Times New Roman" w:cs="Times New Roman"/>
        </w:rPr>
        <w:t xml:space="preserve">resource </w:t>
      </w:r>
      <w:r w:rsidRPr="00F54947">
        <w:rPr>
          <w:rFonts w:ascii="Times New Roman" w:eastAsia="MS Mincho" w:hAnsi="Times New Roman" w:cs="Times New Roman"/>
        </w:rPr>
        <w:t xml:space="preserve">set according </w:t>
      </w:r>
      <w:r w:rsidR="00B871D5">
        <w:rPr>
          <w:rFonts w:ascii="Times New Roman" w:eastAsia="MS Mincho" w:hAnsi="Times New Roman" w:cs="Times New Roman"/>
        </w:rPr>
        <w:t>for</w:t>
      </w:r>
      <w:r w:rsidRPr="00F54947">
        <w:rPr>
          <w:rFonts w:ascii="Times New Roman" w:eastAsia="MS Mincho" w:hAnsi="Times New Roman" w:cs="Times New Roman"/>
        </w:rPr>
        <w:t xml:space="preserve"> HARQ-ACK and X bits</w:t>
      </w:r>
      <w:r w:rsidR="00B871D5">
        <w:rPr>
          <w:rFonts w:ascii="Times New Roman" w:eastAsia="MS Mincho" w:hAnsi="Times New Roman" w:cs="Times New Roman"/>
        </w:rPr>
        <w:t xml:space="preserve"> UCI bits</w:t>
      </w:r>
      <w:r w:rsidRPr="00F54947">
        <w:rPr>
          <w:rFonts w:ascii="Times New Roman" w:eastAsia="SimSun" w:hAnsi="Times New Roman" w:cs="Times New Roman"/>
        </w:rPr>
        <w:t xml:space="preserve">, wherein, </w:t>
      </w:r>
      <w:r w:rsidRPr="00F54947">
        <w:rPr>
          <w:rFonts w:ascii="Times New Roman" w:eastAsia="MS Mincho" w:hAnsi="Times New Roman" w:cs="Times New Roman"/>
        </w:rPr>
        <w:t>X=ceil(log</w:t>
      </w:r>
      <w:r w:rsidRPr="00F54947">
        <w:rPr>
          <w:rFonts w:ascii="Times New Roman" w:eastAsia="MS Mincho" w:hAnsi="Times New Roman" w:cs="Times New Roman"/>
          <w:vertAlign w:val="subscript"/>
        </w:rPr>
        <w:t>2</w:t>
      </w:r>
      <w:r w:rsidRPr="00F54947">
        <w:rPr>
          <w:rFonts w:ascii="Times New Roman" w:eastAsia="MS Mincho" w:hAnsi="Times New Roman" w:cs="Times New Roman"/>
        </w:rPr>
        <w:t>(K+1)).</w:t>
      </w:r>
    </w:p>
    <w:p w14:paraId="3F88E5D0" w14:textId="77777777" w:rsidR="00F06403" w:rsidRPr="00F54947" w:rsidRDefault="00F06403" w:rsidP="00FD7C28">
      <w:pPr>
        <w:numPr>
          <w:ilvl w:val="2"/>
          <w:numId w:val="40"/>
        </w:numPr>
        <w:tabs>
          <w:tab w:val="clear" w:pos="1260"/>
        </w:tabs>
        <w:overflowPunct w:val="0"/>
        <w:adjustRightInd w:val="0"/>
        <w:ind w:left="1500"/>
        <w:textAlignment w:val="baseline"/>
        <w:rPr>
          <w:rFonts w:ascii="Times New Roman" w:eastAsia="SimSun" w:hAnsi="Times New Roman" w:cs="Times New Roman"/>
        </w:rPr>
      </w:pPr>
      <w:r w:rsidRPr="00F54947">
        <w:rPr>
          <w:rFonts w:ascii="Times New Roman" w:eastAsia="SimSun" w:hAnsi="Times New Roman" w:cs="Times New Roman"/>
        </w:rPr>
        <w:t>If this PUCCH set is present, then first resource of PUCCH format 3 or 4 that has the same number of symbols as the PUCCH format 1 in this PUCCH set is used.</w:t>
      </w:r>
    </w:p>
    <w:p w14:paraId="01E52253" w14:textId="77777777" w:rsidR="00F06403" w:rsidRPr="00F54947" w:rsidRDefault="00F06403" w:rsidP="00FD7C28">
      <w:pPr>
        <w:numPr>
          <w:ilvl w:val="0"/>
          <w:numId w:val="41"/>
        </w:numPr>
        <w:overflowPunct w:val="0"/>
        <w:adjustRightInd w:val="0"/>
        <w:ind w:left="1920"/>
        <w:textAlignment w:val="baseline"/>
        <w:rPr>
          <w:rFonts w:ascii="Times New Roman" w:eastAsia="SimSun" w:hAnsi="Times New Roman" w:cs="Times New Roman"/>
        </w:rPr>
      </w:pPr>
      <w:r w:rsidRPr="00F54947">
        <w:rPr>
          <w:rFonts w:ascii="Times New Roman" w:eastAsia="SimSun" w:hAnsi="Times New Roman" w:cs="Times New Roman"/>
        </w:rPr>
        <w:t>If the required PUCCH Format 3 or 4 resources are obtained, HARQ-ACK and X bits are transmitted through PUCCH Format 3 or 4 resources.</w:t>
      </w:r>
    </w:p>
    <w:p w14:paraId="4E6281C0" w14:textId="77777777" w:rsidR="00F06403" w:rsidRPr="00F54947" w:rsidRDefault="00F06403" w:rsidP="00FD7C28">
      <w:pPr>
        <w:numPr>
          <w:ilvl w:val="2"/>
          <w:numId w:val="40"/>
        </w:numPr>
        <w:tabs>
          <w:tab w:val="clear" w:pos="1260"/>
        </w:tabs>
        <w:overflowPunct w:val="0"/>
        <w:adjustRightInd w:val="0"/>
        <w:ind w:left="1500"/>
        <w:textAlignment w:val="baseline"/>
        <w:rPr>
          <w:rFonts w:ascii="Times New Roman" w:eastAsia="MS Mincho" w:hAnsi="Times New Roman" w:cs="Times New Roman"/>
        </w:rPr>
      </w:pPr>
      <w:r w:rsidRPr="00F54947">
        <w:rPr>
          <w:rFonts w:ascii="Times New Roman" w:eastAsia="SimSun" w:hAnsi="Times New Roman" w:cs="Times New Roman"/>
        </w:rPr>
        <w:t xml:space="preserve">Else, </w:t>
      </w:r>
      <w:r w:rsidRPr="00F54947">
        <w:rPr>
          <w:rFonts w:ascii="Times New Roman" w:eastAsia="MS Mincho" w:hAnsi="Times New Roman" w:cs="Times New Roman"/>
        </w:rPr>
        <w:t xml:space="preserve">HARQ-ACK is only transmitted through the resource of PUCCH format </w:t>
      </w:r>
      <w:r w:rsidRPr="00F54947">
        <w:rPr>
          <w:rFonts w:ascii="Times New Roman" w:eastAsia="Times New Roman" w:hAnsi="Times New Roman" w:cs="Times New Roman"/>
        </w:rPr>
        <w:t>1</w:t>
      </w:r>
      <w:r w:rsidRPr="00F54947">
        <w:rPr>
          <w:rFonts w:ascii="Times New Roman" w:eastAsia="MS Mincho" w:hAnsi="Times New Roman" w:cs="Times New Roman"/>
        </w:rPr>
        <w:t xml:space="preserve"> and all SRs are </w:t>
      </w:r>
      <w:r w:rsidRPr="00F54947">
        <w:rPr>
          <w:rFonts w:ascii="Times New Roman" w:eastAsia="SimSun" w:hAnsi="Times New Roman" w:cs="Times New Roman"/>
          <w:iCs/>
        </w:rPr>
        <w:t>dropped.</w:t>
      </w:r>
    </w:p>
    <w:p w14:paraId="3418740D" w14:textId="77777777" w:rsidR="00F06403" w:rsidRPr="00F54947" w:rsidRDefault="00F06403" w:rsidP="00FD7C28">
      <w:pPr>
        <w:numPr>
          <w:ilvl w:val="2"/>
          <w:numId w:val="40"/>
        </w:numPr>
        <w:tabs>
          <w:tab w:val="clear" w:pos="1260"/>
        </w:tabs>
        <w:overflowPunct w:val="0"/>
        <w:adjustRightInd w:val="0"/>
        <w:ind w:left="1500"/>
        <w:textAlignment w:val="baseline"/>
        <w:rPr>
          <w:rFonts w:ascii="Times New Roman" w:eastAsia="MS Mincho" w:hAnsi="Times New Roman" w:cs="Times New Roman"/>
        </w:rPr>
      </w:pPr>
      <w:r w:rsidRPr="00F54947">
        <w:rPr>
          <w:rFonts w:ascii="Times New Roman" w:hAnsi="Times New Roman" w:cs="Times New Roman"/>
          <w:b/>
          <w:bCs/>
          <w:lang w:eastAsia="x-none"/>
        </w:rPr>
        <w:t>Supportive companies:</w:t>
      </w:r>
      <w:r w:rsidRPr="00F54947">
        <w:rPr>
          <w:rFonts w:ascii="Times New Roman" w:hAnsi="Times New Roman" w:cs="Times New Roman"/>
          <w:lang w:eastAsia="x-none"/>
        </w:rPr>
        <w:t xml:space="preserve"> ZTE</w:t>
      </w:r>
    </w:p>
    <w:p w14:paraId="311C5F6A" w14:textId="77777777" w:rsidR="00CF695B" w:rsidRDefault="00CF695B" w:rsidP="00C379B8">
      <w:pPr>
        <w:rPr>
          <w:rFonts w:ascii="Times New Roman"/>
          <w:b/>
          <w:highlight w:val="yellow"/>
          <w:lang w:val="en-GB"/>
        </w:rPr>
      </w:pPr>
    </w:p>
    <w:p w14:paraId="62D0AB17" w14:textId="77777777" w:rsidR="00B871D5" w:rsidRPr="00552F74" w:rsidRDefault="00B871D5" w:rsidP="00B871D5">
      <w:pPr>
        <w:rPr>
          <w:rFonts w:ascii="Times New Roman" w:hAnsi="Times New Roman" w:cs="Times New Roman"/>
          <w:lang w:val="en-GB"/>
        </w:rPr>
      </w:pPr>
      <w:r>
        <w:rPr>
          <w:rFonts w:ascii="Times New Roman" w:hAnsi="Times New Roman" w:cs="Times New Roman"/>
          <w:lang w:val="en-GB"/>
        </w:rPr>
        <w:t xml:space="preserve">This topic was intensively discussed last meeting. </w:t>
      </w:r>
      <w:r w:rsidRPr="00552F74">
        <w:rPr>
          <w:rFonts w:ascii="Times New Roman" w:hAnsi="Times New Roman" w:cs="Times New Roman"/>
          <w:lang w:val="en-GB"/>
        </w:rPr>
        <w:t>Based on the proposals, the following is suggested.</w:t>
      </w:r>
    </w:p>
    <w:tbl>
      <w:tblPr>
        <w:tblStyle w:val="TableGrid"/>
        <w:tblW w:w="0" w:type="auto"/>
        <w:tblLook w:val="04A0" w:firstRow="1" w:lastRow="0" w:firstColumn="1" w:lastColumn="0" w:noHBand="0" w:noVBand="1"/>
      </w:tblPr>
      <w:tblGrid>
        <w:gridCol w:w="9629"/>
      </w:tblGrid>
      <w:tr w:rsidR="00B871D5" w:rsidRPr="00552F74" w14:paraId="74871C5D" w14:textId="77777777" w:rsidTr="00EC1355">
        <w:tc>
          <w:tcPr>
            <w:tcW w:w="9629" w:type="dxa"/>
          </w:tcPr>
          <w:p w14:paraId="7A408C9C" w14:textId="77777777" w:rsidR="00B871D5" w:rsidRPr="00552F74" w:rsidRDefault="00B871D5" w:rsidP="00EC1355">
            <w:pPr>
              <w:rPr>
                <w:rFonts w:ascii="Times New Roman" w:hAnsi="Times New Roman" w:cs="Times New Roman"/>
                <w:b/>
              </w:rPr>
            </w:pPr>
            <w:r>
              <w:rPr>
                <w:rFonts w:ascii="Times New Roman" w:hAnsi="Times New Roman" w:cs="Times New Roman"/>
                <w:b/>
                <w:highlight w:val="cyan"/>
              </w:rPr>
              <w:lastRenderedPageBreak/>
              <w:t>Suggestions for next step</w:t>
            </w:r>
            <w:r w:rsidRPr="002139B5">
              <w:rPr>
                <w:rFonts w:ascii="Times New Roman" w:hAnsi="Times New Roman" w:cs="Times New Roman"/>
                <w:b/>
                <w:highlight w:val="cyan"/>
              </w:rPr>
              <w:t>:</w:t>
            </w:r>
          </w:p>
          <w:p w14:paraId="171F99EC" w14:textId="77777777" w:rsidR="00B871D5" w:rsidRDefault="00B871D5"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Complete the companies’ views based on the survey and conclude this topic.</w:t>
            </w:r>
          </w:p>
          <w:p w14:paraId="6BE061C0" w14:textId="445C0FBC" w:rsidR="00B871D5" w:rsidRDefault="00B871D5"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 xml:space="preserve">Also discuss if there is any other </w:t>
            </w:r>
            <w:r w:rsidR="008E7AB2">
              <w:rPr>
                <w:rFonts w:ascii="Times New Roman" w:hAnsi="Times New Roman" w:cs="Times New Roman"/>
                <w:lang w:eastAsia="zh-CN"/>
              </w:rPr>
              <w:t>view</w:t>
            </w:r>
            <w:r>
              <w:rPr>
                <w:rFonts w:ascii="Times New Roman" w:hAnsi="Times New Roman" w:cs="Times New Roman"/>
                <w:lang w:eastAsia="zh-CN"/>
              </w:rPr>
              <w:t xml:space="preserve"> </w:t>
            </w:r>
            <w:r w:rsidR="008E7AB2">
              <w:rPr>
                <w:rFonts w:ascii="Times New Roman" w:hAnsi="Times New Roman" w:cs="Times New Roman"/>
                <w:lang w:eastAsia="zh-CN"/>
              </w:rPr>
              <w:t xml:space="preserve">to </w:t>
            </w:r>
            <w:r>
              <w:rPr>
                <w:rFonts w:ascii="Times New Roman" w:hAnsi="Times New Roman" w:cs="Times New Roman"/>
                <w:lang w:eastAsia="zh-CN"/>
              </w:rPr>
              <w:t>consider for proposal 2.2-B.</w:t>
            </w:r>
          </w:p>
          <w:p w14:paraId="195F3529" w14:textId="1AD479E3" w:rsidR="00B871D5" w:rsidRPr="00F54947" w:rsidRDefault="00B871D5"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 xml:space="preserve">Discuss the proposals to reach to a </w:t>
            </w:r>
            <w:r w:rsidR="00D96048">
              <w:rPr>
                <w:rFonts w:ascii="Times New Roman" w:hAnsi="Times New Roman" w:cs="Times New Roman"/>
                <w:lang w:eastAsia="zh-CN"/>
              </w:rPr>
              <w:t>consensus</w:t>
            </w:r>
            <w:r>
              <w:rPr>
                <w:rFonts w:ascii="Times New Roman" w:hAnsi="Times New Roman" w:cs="Times New Roman"/>
                <w:lang w:eastAsia="zh-CN"/>
              </w:rPr>
              <w:t>.</w:t>
            </w:r>
          </w:p>
        </w:tc>
      </w:tr>
    </w:tbl>
    <w:p w14:paraId="47DA01C8" w14:textId="77777777" w:rsidR="009014CF" w:rsidRPr="009014CF" w:rsidRDefault="009014CF" w:rsidP="009014CF">
      <w:pPr>
        <w:spacing w:after="180"/>
        <w:rPr>
          <w:rFonts w:ascii="Times New Roman" w:hAnsi="Times New Roman" w:cs="Times New Roman"/>
          <w:lang w:val="en-GB"/>
        </w:rPr>
      </w:pPr>
    </w:p>
    <w:p w14:paraId="4A4A6203" w14:textId="421E6DA2" w:rsidR="003723CE" w:rsidRDefault="003723CE" w:rsidP="002139B5">
      <w:pPr>
        <w:pStyle w:val="Heading3"/>
        <w:shd w:val="clear" w:color="auto" w:fill="A8D08D" w:themeFill="accent6" w:themeFillTint="99"/>
      </w:pPr>
      <w:r>
        <w:t>Multiple SR and HARQ-ACK/CSI on PUCCH format 0</w:t>
      </w:r>
    </w:p>
    <w:p w14:paraId="2AA170ED" w14:textId="7A678822" w:rsidR="0071726F" w:rsidRDefault="0071726F" w:rsidP="0071726F">
      <w:pPr>
        <w:rPr>
          <w:rFonts w:ascii="Times New Roman" w:hAnsi="Times New Roman" w:cs="Times New Roman"/>
          <w:lang w:val="en-GB"/>
        </w:rPr>
      </w:pPr>
      <w:r w:rsidRPr="003723CE">
        <w:rPr>
          <w:rFonts w:ascii="Times New Roman" w:hAnsi="Times New Roman" w:cs="Times New Roman"/>
          <w:lang w:val="en-GB"/>
        </w:rPr>
        <w:t xml:space="preserve">Related to the open issues with respect to overlapping transmission occasions corresponding to multiple SR PUCCH resource configurations with a PUCCH format </w:t>
      </w:r>
      <w:r>
        <w:rPr>
          <w:rFonts w:ascii="Times New Roman" w:hAnsi="Times New Roman" w:cs="Times New Roman"/>
          <w:lang w:val="en-GB"/>
        </w:rPr>
        <w:t>0</w:t>
      </w:r>
      <w:r w:rsidRPr="003723CE">
        <w:rPr>
          <w:rFonts w:ascii="Times New Roman" w:hAnsi="Times New Roman" w:cs="Times New Roman"/>
          <w:lang w:val="en-GB"/>
        </w:rPr>
        <w:t xml:space="preserve"> for a UCI, the following solutions have been proposed by different companies.</w:t>
      </w:r>
    </w:p>
    <w:p w14:paraId="1CADCC2B" w14:textId="4E110FE0" w:rsidR="004B6926" w:rsidRDefault="004B6926" w:rsidP="0071726F">
      <w:pPr>
        <w:rPr>
          <w:rFonts w:ascii="Times New Roman" w:hAnsi="Times New Roman" w:cs="Times New Roman"/>
          <w:b/>
          <w:highlight w:val="yellow"/>
          <w:lang w:val="en-GB"/>
        </w:rPr>
      </w:pPr>
      <w:r w:rsidRPr="00D50E01">
        <w:rPr>
          <w:rFonts w:ascii="Times New Roman" w:hAnsi="Times New Roman" w:cs="Times New Roman"/>
          <w:b/>
          <w:highlight w:val="yellow"/>
          <w:lang w:val="en-GB"/>
        </w:rPr>
        <w:t>Proposal 2.</w:t>
      </w:r>
      <w:r>
        <w:rPr>
          <w:rFonts w:ascii="Times New Roman" w:hAnsi="Times New Roman" w:cs="Times New Roman"/>
          <w:b/>
          <w:highlight w:val="yellow"/>
          <w:lang w:val="en-GB"/>
        </w:rPr>
        <w:t>2</w:t>
      </w:r>
      <w:r w:rsidRPr="00D50E01">
        <w:rPr>
          <w:rFonts w:ascii="Times New Roman" w:hAnsi="Times New Roman" w:cs="Times New Roman"/>
          <w:b/>
          <w:highlight w:val="yellow"/>
          <w:lang w:val="en-GB"/>
        </w:rPr>
        <w:t>-</w:t>
      </w:r>
      <w:r>
        <w:rPr>
          <w:rFonts w:ascii="Times New Roman" w:hAnsi="Times New Roman" w:cs="Times New Roman"/>
          <w:b/>
          <w:highlight w:val="yellow"/>
          <w:lang w:val="en-GB"/>
        </w:rPr>
        <w:t>C</w:t>
      </w:r>
      <w:r w:rsidRPr="00D50E01">
        <w:rPr>
          <w:rFonts w:ascii="Times New Roman" w:hAnsi="Times New Roman" w:cs="Times New Roman"/>
          <w:b/>
          <w:highlight w:val="yellow"/>
          <w:lang w:val="en-GB"/>
        </w:rPr>
        <w:t>:</w:t>
      </w:r>
    </w:p>
    <w:p w14:paraId="7F9AE554" w14:textId="26A14C47" w:rsidR="00FA3C95" w:rsidRPr="00F54947" w:rsidRDefault="00FA3C95" w:rsidP="00FD7C28">
      <w:pPr>
        <w:numPr>
          <w:ilvl w:val="0"/>
          <w:numId w:val="39"/>
        </w:numPr>
        <w:rPr>
          <w:rFonts w:ascii="Times New Roman" w:hAnsi="Times New Roman" w:cs="Times New Roman"/>
          <w:lang w:eastAsia="x-none"/>
        </w:rPr>
      </w:pPr>
      <w:r w:rsidRPr="00D50E01">
        <w:rPr>
          <w:rFonts w:ascii="Times New Roman" w:hAnsi="Times New Roman" w:cs="Times New Roman"/>
          <w:lang w:eastAsia="x-none"/>
        </w:rPr>
        <w:t xml:space="preserve">If a HARQ-ACK transmission from a UE using PUCCH format </w:t>
      </w:r>
      <w:r>
        <w:rPr>
          <w:rFonts w:ascii="Times New Roman" w:hAnsi="Times New Roman" w:cs="Times New Roman"/>
          <w:lang w:eastAsia="x-none"/>
        </w:rPr>
        <w:t>0</w:t>
      </w:r>
      <w:r w:rsidRPr="00D50E01">
        <w:rPr>
          <w:rFonts w:ascii="Times New Roman" w:hAnsi="Times New Roman" w:cs="Times New Roman"/>
          <w:lang w:eastAsia="x-none"/>
        </w:rPr>
        <w:t xml:space="preserve"> determined by </w:t>
      </w:r>
      <w:r>
        <w:rPr>
          <w:rFonts w:ascii="Times New Roman" w:hAnsi="Times New Roman" w:cs="Times New Roman"/>
          <w:lang w:eastAsia="x-none"/>
        </w:rPr>
        <w:t>ARI</w:t>
      </w:r>
      <w:r w:rsidRPr="00D50E01">
        <w:rPr>
          <w:rFonts w:ascii="Times New Roman" w:hAnsi="Times New Roman" w:cs="Times New Roman"/>
          <w:lang w:eastAsia="x-none"/>
        </w:rPr>
        <w:t xml:space="preserve"> overlaps with SR </w:t>
      </w:r>
      <w:r>
        <w:rPr>
          <w:rFonts w:ascii="Times New Roman" w:hAnsi="Times New Roman" w:cs="Times New Roman"/>
          <w:lang w:eastAsia="x-none"/>
        </w:rPr>
        <w:t xml:space="preserve">transmission </w:t>
      </w:r>
      <w:r w:rsidRPr="00D50E01">
        <w:rPr>
          <w:rFonts w:ascii="Times New Roman" w:hAnsi="Times New Roman" w:cs="Times New Roman"/>
          <w:lang w:eastAsia="x-none"/>
        </w:rPr>
        <w:t xml:space="preserve">occasions </w:t>
      </w:r>
      <w:r>
        <w:rPr>
          <w:rFonts w:ascii="Times New Roman" w:hAnsi="Times New Roman" w:cs="Times New Roman"/>
          <w:lang w:eastAsia="x-none"/>
        </w:rPr>
        <w:t>corresponding to K SR PUCCH configurations in a slot</w:t>
      </w:r>
      <w:r w:rsidRPr="00D50E01">
        <w:rPr>
          <w:rFonts w:ascii="Times New Roman" w:hAnsi="Times New Roman" w:cs="Times New Roman"/>
          <w:lang w:eastAsia="x-none"/>
        </w:rPr>
        <w:t xml:space="preserve">, </w:t>
      </w:r>
    </w:p>
    <w:p w14:paraId="64BDF678" w14:textId="21306DC5" w:rsidR="00102BEE" w:rsidRPr="00F54947" w:rsidRDefault="00D12DD5" w:rsidP="00FD7C28">
      <w:pPr>
        <w:numPr>
          <w:ilvl w:val="0"/>
          <w:numId w:val="42"/>
        </w:numPr>
        <w:tabs>
          <w:tab w:val="clear" w:pos="927"/>
          <w:tab w:val="num" w:pos="720"/>
        </w:tabs>
        <w:ind w:left="720"/>
        <w:rPr>
          <w:rFonts w:ascii="Times" w:eastAsia="Batang" w:hAnsi="Times" w:cs="Times New Roman"/>
          <w:szCs w:val="24"/>
          <w:lang w:eastAsia="x-none"/>
        </w:rPr>
      </w:pPr>
      <w:r w:rsidRPr="00F54947">
        <w:rPr>
          <w:rFonts w:ascii="Times" w:eastAsia="Batang" w:hAnsi="Times" w:cs="Times New Roman"/>
          <w:szCs w:val="24"/>
          <w:lang w:val="en-GB" w:eastAsia="x-none"/>
        </w:rPr>
        <w:t>Select one of the following alternatives:</w:t>
      </w:r>
    </w:p>
    <w:p w14:paraId="6ACC4040" w14:textId="3AAAD444" w:rsidR="00D12DD5" w:rsidRPr="00F54947" w:rsidRDefault="00D12DD5" w:rsidP="00FD7C28">
      <w:pPr>
        <w:numPr>
          <w:ilvl w:val="0"/>
          <w:numId w:val="42"/>
        </w:numPr>
        <w:tabs>
          <w:tab w:val="clear" w:pos="927"/>
          <w:tab w:val="num" w:pos="720"/>
        </w:tabs>
        <w:ind w:left="720"/>
        <w:rPr>
          <w:rFonts w:ascii="Times" w:eastAsia="Batang" w:hAnsi="Times" w:cs="Times New Roman"/>
          <w:szCs w:val="24"/>
          <w:lang w:eastAsia="x-none"/>
        </w:rPr>
      </w:pPr>
      <w:r w:rsidRPr="00F54947">
        <w:rPr>
          <w:rFonts w:ascii="Times" w:eastAsia="Batang" w:hAnsi="Times" w:cs="Times New Roman"/>
          <w:b/>
          <w:bCs/>
          <w:szCs w:val="24"/>
          <w:lang w:eastAsia="x-none"/>
        </w:rPr>
        <w:t>Alt 1:</w:t>
      </w:r>
      <w:r w:rsidRPr="00F54947">
        <w:rPr>
          <w:rFonts w:ascii="Times" w:eastAsia="Batang" w:hAnsi="Times" w:cs="Times New Roman"/>
          <w:szCs w:val="24"/>
          <w:lang w:eastAsia="x-none"/>
        </w:rPr>
        <w:t xml:space="preserve"> </w:t>
      </w:r>
      <w:r w:rsidR="00295C91" w:rsidRPr="00102BEE">
        <w:rPr>
          <w:rFonts w:ascii="Times" w:eastAsia="Batang" w:hAnsi="Times" w:cs="Times New Roman"/>
          <w:szCs w:val="24"/>
          <w:lang w:eastAsia="x-none"/>
        </w:rPr>
        <w:t>Maximum two SR configurations are considered for multiplexing with HARQ-ACK. If K&gt;2, two configured SR PUCCH resources with the highest priority are considered.</w:t>
      </w:r>
    </w:p>
    <w:p w14:paraId="38C9D5A8" w14:textId="3775C99E" w:rsidR="00D12DD5" w:rsidRPr="00F54947" w:rsidRDefault="00D12DD5" w:rsidP="00FD7C28">
      <w:pPr>
        <w:numPr>
          <w:ilvl w:val="1"/>
          <w:numId w:val="42"/>
        </w:numPr>
        <w:tabs>
          <w:tab w:val="clear" w:pos="1647"/>
          <w:tab w:val="num" w:pos="1440"/>
        </w:tabs>
        <w:ind w:left="1440"/>
        <w:rPr>
          <w:rFonts w:ascii="Times" w:eastAsia="Batang" w:hAnsi="Times" w:cs="Times New Roman"/>
          <w:szCs w:val="24"/>
          <w:lang w:eastAsia="x-none"/>
        </w:rPr>
      </w:pPr>
      <w:r w:rsidRPr="00F54947">
        <w:rPr>
          <w:rFonts w:ascii="Times" w:eastAsia="Batang" w:hAnsi="Times" w:cs="Times New Roman"/>
          <w:szCs w:val="24"/>
          <w:lang w:eastAsia="x-none"/>
        </w:rPr>
        <w:t xml:space="preserve">The initial CS of the HARQ-ACK PUCCH resource is increased by one or two, respectively, if SR corresponding to the highest or the second highest priority configured SR </w:t>
      </w:r>
      <w:r w:rsidR="00102BEE">
        <w:rPr>
          <w:rFonts w:ascii="Times" w:eastAsia="Batang" w:hAnsi="Times" w:cs="Times New Roman"/>
          <w:szCs w:val="24"/>
          <w:lang w:eastAsia="x-none"/>
        </w:rPr>
        <w:t>PUCCH resource</w:t>
      </w:r>
      <w:r w:rsidRPr="00F54947">
        <w:rPr>
          <w:rFonts w:ascii="Times" w:eastAsia="Batang" w:hAnsi="Times" w:cs="Times New Roman"/>
          <w:szCs w:val="24"/>
          <w:lang w:eastAsia="x-none"/>
        </w:rPr>
        <w:t xml:space="preserve"> is positive.</w:t>
      </w:r>
      <w:r w:rsidR="00295C91">
        <w:rPr>
          <w:rFonts w:ascii="Times" w:eastAsia="Batang" w:hAnsi="Times" w:cs="Times New Roman"/>
          <w:szCs w:val="24"/>
          <w:lang w:eastAsia="x-none"/>
        </w:rPr>
        <w:t xml:space="preserve"> Otherwise, when there is no SR, HARQ-ACK is transmitted us</w:t>
      </w:r>
      <w:r w:rsidR="00102BEE">
        <w:rPr>
          <w:rFonts w:ascii="Times" w:eastAsia="Batang" w:hAnsi="Times" w:cs="Times New Roman"/>
          <w:szCs w:val="24"/>
          <w:lang w:eastAsia="x-none"/>
        </w:rPr>
        <w:t>ing</w:t>
      </w:r>
      <w:r w:rsidR="00295C91">
        <w:rPr>
          <w:rFonts w:ascii="Times" w:eastAsia="Batang" w:hAnsi="Times" w:cs="Times New Roman"/>
          <w:szCs w:val="24"/>
          <w:lang w:eastAsia="x-none"/>
        </w:rPr>
        <w:t xml:space="preserve"> the HARQ-ACK PUCCH resource.</w:t>
      </w:r>
    </w:p>
    <w:p w14:paraId="321651FE" w14:textId="174EB41C" w:rsidR="00D12DD5" w:rsidRPr="00F54947" w:rsidRDefault="00D12DD5" w:rsidP="00FD7C28">
      <w:pPr>
        <w:numPr>
          <w:ilvl w:val="0"/>
          <w:numId w:val="42"/>
        </w:numPr>
        <w:tabs>
          <w:tab w:val="clear" w:pos="927"/>
          <w:tab w:val="num" w:pos="720"/>
          <w:tab w:val="num" w:pos="3087"/>
        </w:tabs>
        <w:ind w:left="720"/>
        <w:rPr>
          <w:rFonts w:ascii="Times" w:eastAsia="Batang" w:hAnsi="Times" w:cs="Times New Roman"/>
          <w:szCs w:val="24"/>
          <w:lang w:eastAsia="x-none"/>
        </w:rPr>
      </w:pPr>
      <w:r w:rsidRPr="00F54947">
        <w:rPr>
          <w:rFonts w:ascii="Times" w:eastAsia="Batang" w:hAnsi="Times" w:cs="Times New Roman"/>
          <w:b/>
          <w:bCs/>
          <w:szCs w:val="24"/>
          <w:lang w:val="en-GB" w:eastAsia="x-none"/>
        </w:rPr>
        <w:t>Supportive companies:</w:t>
      </w:r>
      <w:r w:rsidRPr="00F54947">
        <w:rPr>
          <w:rFonts w:ascii="Times" w:eastAsia="Batang" w:hAnsi="Times" w:cs="Times New Roman"/>
          <w:bCs/>
          <w:szCs w:val="24"/>
          <w:lang w:val="en-GB" w:eastAsia="x-none"/>
        </w:rPr>
        <w:t xml:space="preserve"> </w:t>
      </w:r>
      <w:r w:rsidR="00295C91">
        <w:rPr>
          <w:rFonts w:ascii="Times" w:eastAsia="Batang" w:hAnsi="Times" w:cs="Times New Roman"/>
          <w:bCs/>
          <w:szCs w:val="24"/>
          <w:lang w:val="en-GB" w:eastAsia="x-none"/>
        </w:rPr>
        <w:t xml:space="preserve">Ericsson, </w:t>
      </w:r>
      <w:r w:rsidRPr="00F54947">
        <w:rPr>
          <w:rFonts w:ascii="Times" w:eastAsia="Batang" w:hAnsi="Times" w:cs="Times New Roman"/>
          <w:bCs/>
          <w:szCs w:val="24"/>
          <w:lang w:val="en-GB" w:eastAsia="x-none"/>
        </w:rPr>
        <w:t>CATT?</w:t>
      </w:r>
      <w:r w:rsidR="00F83B17">
        <w:rPr>
          <w:rFonts w:ascii="Times" w:eastAsia="Batang" w:hAnsi="Times" w:cs="Times New Roman"/>
          <w:bCs/>
          <w:szCs w:val="24"/>
          <w:lang w:val="en-GB" w:eastAsia="x-none"/>
        </w:rPr>
        <w:t>, LGE (if ARI is absence or only one PUCCH resource set is configured)</w:t>
      </w:r>
    </w:p>
    <w:p w14:paraId="5D5D5CD0" w14:textId="4EDC53C1" w:rsidR="00E30AB9" w:rsidRDefault="00E30AB9" w:rsidP="006F15E4">
      <w:pPr>
        <w:tabs>
          <w:tab w:val="num" w:pos="1647"/>
        </w:tabs>
        <w:rPr>
          <w:rFonts w:ascii="Times" w:eastAsia="Batang" w:hAnsi="Times" w:cs="Times New Roman"/>
          <w:b/>
          <w:bCs/>
          <w:szCs w:val="24"/>
          <w:lang w:eastAsia="x-none"/>
        </w:rPr>
      </w:pPr>
    </w:p>
    <w:p w14:paraId="0B982FED" w14:textId="081AE635" w:rsidR="00D12DD5" w:rsidRPr="00F54947" w:rsidRDefault="00D12DD5" w:rsidP="00F54947">
      <w:pPr>
        <w:pStyle w:val="ListParagraph"/>
      </w:pPr>
      <w:r w:rsidRPr="00F54947">
        <w:rPr>
          <w:rFonts w:ascii="Times New Roman" w:hAnsi="Times New Roman" w:cs="Times New Roman"/>
          <w:b/>
          <w:bCs/>
        </w:rPr>
        <w:t xml:space="preserve">Alt 2: </w:t>
      </w:r>
      <w:r w:rsidR="00D96048" w:rsidRPr="00F54947">
        <w:rPr>
          <w:rFonts w:ascii="Times New Roman" w:hAnsi="Times New Roman" w:cs="Times New Roman"/>
        </w:rPr>
        <w:t>L</w:t>
      </w:r>
      <w:r w:rsidRPr="00F54947">
        <w:rPr>
          <w:rFonts w:ascii="Times New Roman" w:hAnsi="Times New Roman" w:cs="Times New Roman"/>
        </w:rPr>
        <w:t xml:space="preserve">ogical “OR” over all K SR </w:t>
      </w:r>
      <w:r w:rsidR="00102BEE" w:rsidRPr="00F54947">
        <w:rPr>
          <w:rFonts w:ascii="Times New Roman" w:hAnsi="Times New Roman" w:cs="Times New Roman"/>
        </w:rPr>
        <w:t xml:space="preserve">PUCCH </w:t>
      </w:r>
      <w:r w:rsidRPr="00F54947">
        <w:rPr>
          <w:rFonts w:ascii="Times New Roman" w:hAnsi="Times New Roman" w:cs="Times New Roman"/>
        </w:rPr>
        <w:t xml:space="preserve">configurations is indicated together with </w:t>
      </w:r>
      <w:r w:rsidR="00102BEE" w:rsidRPr="00F54947">
        <w:rPr>
          <w:rFonts w:ascii="Times New Roman" w:hAnsi="Times New Roman" w:cs="Times New Roman"/>
        </w:rPr>
        <w:t>HARQ-</w:t>
      </w:r>
      <w:r w:rsidRPr="00F54947">
        <w:rPr>
          <w:rFonts w:ascii="Times New Roman" w:hAnsi="Times New Roman" w:cs="Times New Roman"/>
        </w:rPr>
        <w:t>ACK on the HARQ-ACK/SR PUCCH format 0 resource</w:t>
      </w:r>
      <w:r w:rsidRPr="00F54947">
        <w:t>.</w:t>
      </w:r>
    </w:p>
    <w:p w14:paraId="68734627" w14:textId="0EDE3370" w:rsidR="00D12DD5" w:rsidRPr="00F54947" w:rsidRDefault="00D12DD5" w:rsidP="00FD7C28">
      <w:pPr>
        <w:numPr>
          <w:ilvl w:val="0"/>
          <w:numId w:val="42"/>
        </w:numPr>
        <w:tabs>
          <w:tab w:val="clear" w:pos="927"/>
          <w:tab w:val="num" w:pos="720"/>
          <w:tab w:val="num" w:pos="2367"/>
        </w:tabs>
        <w:ind w:left="720"/>
        <w:rPr>
          <w:rFonts w:ascii="Times" w:eastAsia="Batang" w:hAnsi="Times" w:cs="Times New Roman"/>
          <w:szCs w:val="24"/>
          <w:lang w:val="sv-SE" w:eastAsia="x-none"/>
        </w:rPr>
      </w:pPr>
      <w:r w:rsidRPr="00F54947">
        <w:rPr>
          <w:rFonts w:ascii="Times" w:eastAsia="Batang" w:hAnsi="Times" w:cs="Times New Roman"/>
          <w:b/>
          <w:bCs/>
          <w:szCs w:val="24"/>
          <w:lang w:val="en-GB" w:eastAsia="x-none"/>
        </w:rPr>
        <w:t>Supportive companies:</w:t>
      </w:r>
      <w:r w:rsidRPr="00F54947">
        <w:rPr>
          <w:rFonts w:ascii="Times" w:eastAsia="Batang" w:hAnsi="Times" w:cs="Times New Roman"/>
          <w:szCs w:val="24"/>
          <w:lang w:val="en-GB" w:eastAsia="x-none"/>
        </w:rPr>
        <w:t xml:space="preserve"> Nokia, Vivo</w:t>
      </w:r>
    </w:p>
    <w:p w14:paraId="7D680781" w14:textId="77777777" w:rsidR="00D96048" w:rsidRPr="00F54947" w:rsidRDefault="00D96048" w:rsidP="00F54947">
      <w:pPr>
        <w:tabs>
          <w:tab w:val="num" w:pos="2367"/>
        </w:tabs>
        <w:ind w:left="1233"/>
        <w:rPr>
          <w:rFonts w:ascii="Times" w:eastAsia="Batang" w:hAnsi="Times" w:cs="Times New Roman"/>
          <w:szCs w:val="24"/>
          <w:lang w:val="sv-SE" w:eastAsia="x-none"/>
        </w:rPr>
      </w:pPr>
    </w:p>
    <w:p w14:paraId="295722B5" w14:textId="6A0B8EEB" w:rsidR="00D12DD5" w:rsidRPr="00F54947" w:rsidRDefault="00D96048" w:rsidP="00FD7C28">
      <w:pPr>
        <w:numPr>
          <w:ilvl w:val="0"/>
          <w:numId w:val="42"/>
        </w:numPr>
        <w:tabs>
          <w:tab w:val="clear" w:pos="927"/>
          <w:tab w:val="num" w:pos="720"/>
          <w:tab w:val="num" w:pos="2367"/>
        </w:tabs>
        <w:ind w:left="720"/>
        <w:rPr>
          <w:rFonts w:ascii="Times" w:eastAsia="Batang" w:hAnsi="Times" w:cs="Times New Roman"/>
          <w:szCs w:val="24"/>
          <w:lang w:eastAsia="x-none"/>
        </w:rPr>
      </w:pPr>
      <w:r w:rsidRPr="00F54947">
        <w:rPr>
          <w:rFonts w:ascii="Times" w:eastAsia="Batang" w:hAnsi="Times" w:cs="Times New Roman"/>
          <w:b/>
          <w:szCs w:val="24"/>
          <w:lang w:eastAsia="x-none"/>
        </w:rPr>
        <w:t>Alt 3</w:t>
      </w:r>
      <w:r w:rsidR="00D12DD5" w:rsidRPr="00F54947">
        <w:rPr>
          <w:rFonts w:ascii="Times" w:eastAsia="Batang" w:hAnsi="Times" w:cs="Times New Roman"/>
          <w:b/>
          <w:szCs w:val="24"/>
          <w:lang w:eastAsia="x-none"/>
        </w:rPr>
        <w:t xml:space="preserve">: </w:t>
      </w:r>
      <w:r>
        <w:rPr>
          <w:rFonts w:ascii="Times" w:eastAsia="Batang" w:hAnsi="Times" w:cs="Times New Roman"/>
          <w:szCs w:val="24"/>
          <w:lang w:eastAsia="x-none"/>
        </w:rPr>
        <w:t>L</w:t>
      </w:r>
      <w:r w:rsidR="00D12DD5" w:rsidRPr="00F54947">
        <w:rPr>
          <w:rFonts w:ascii="Times" w:eastAsia="Batang" w:hAnsi="Times" w:cs="Times New Roman"/>
          <w:szCs w:val="24"/>
          <w:lang w:eastAsia="x-none"/>
        </w:rPr>
        <w:t>ogical “OR” over two groups of SR configurations is indicated together with ACK/NACK on the HARQ-ACK/SR PUCCH format 0 resource. Two groups of SR with max 5 or 2 SR configurations per group for 1 or 2 AN bits, respectively.</w:t>
      </w:r>
    </w:p>
    <w:p w14:paraId="0EDB39BF" w14:textId="36FCE785" w:rsidR="00D12DD5" w:rsidRPr="00F54947" w:rsidRDefault="00D12DD5" w:rsidP="00FD7C28">
      <w:pPr>
        <w:numPr>
          <w:ilvl w:val="0"/>
          <w:numId w:val="42"/>
        </w:numPr>
        <w:tabs>
          <w:tab w:val="clear" w:pos="927"/>
          <w:tab w:val="num" w:pos="720"/>
          <w:tab w:val="num" w:pos="2367"/>
        </w:tabs>
        <w:ind w:left="720"/>
        <w:rPr>
          <w:rFonts w:ascii="Times" w:eastAsia="Batang" w:hAnsi="Times" w:cs="Times New Roman"/>
          <w:szCs w:val="24"/>
          <w:lang w:eastAsia="x-none"/>
        </w:rPr>
      </w:pPr>
      <w:r w:rsidRPr="00F54947">
        <w:rPr>
          <w:rFonts w:ascii="Times" w:eastAsia="Batang" w:hAnsi="Times" w:cs="Times New Roman"/>
          <w:b/>
          <w:bCs/>
          <w:szCs w:val="24"/>
          <w:lang w:val="en-GB" w:eastAsia="x-none"/>
        </w:rPr>
        <w:t>Supportive companies:</w:t>
      </w:r>
      <w:r w:rsidRPr="00F54947">
        <w:rPr>
          <w:rFonts w:ascii="Times" w:eastAsia="Batang" w:hAnsi="Times" w:cs="Times New Roman"/>
          <w:bCs/>
          <w:szCs w:val="24"/>
          <w:lang w:val="en-GB" w:eastAsia="x-none"/>
        </w:rPr>
        <w:t xml:space="preserve"> ZTE</w:t>
      </w:r>
    </w:p>
    <w:p w14:paraId="1F4AA11A" w14:textId="77777777" w:rsidR="006F15E4" w:rsidRPr="00F54947" w:rsidRDefault="006F15E4" w:rsidP="00F54947">
      <w:pPr>
        <w:tabs>
          <w:tab w:val="num" w:pos="2367"/>
        </w:tabs>
        <w:ind w:left="720"/>
        <w:rPr>
          <w:rFonts w:ascii="Times" w:eastAsia="Batang" w:hAnsi="Times" w:cs="Times New Roman"/>
          <w:szCs w:val="24"/>
          <w:lang w:eastAsia="x-none"/>
        </w:rPr>
      </w:pPr>
    </w:p>
    <w:p w14:paraId="55144B9B" w14:textId="5876CACD" w:rsidR="006F15E4" w:rsidRDefault="00D12DD5" w:rsidP="00FD7C28">
      <w:pPr>
        <w:numPr>
          <w:ilvl w:val="0"/>
          <w:numId w:val="42"/>
        </w:numPr>
        <w:tabs>
          <w:tab w:val="clear" w:pos="927"/>
          <w:tab w:val="num" w:pos="720"/>
          <w:tab w:val="num" w:pos="2367"/>
        </w:tabs>
        <w:ind w:left="720"/>
        <w:rPr>
          <w:rFonts w:ascii="Times New Roman" w:hAnsi="Times New Roman" w:cs="Times New Roman"/>
          <w:lang w:eastAsia="x-none"/>
        </w:rPr>
      </w:pPr>
      <w:r w:rsidRPr="00F54947">
        <w:rPr>
          <w:rFonts w:ascii="Times" w:eastAsia="Batang" w:hAnsi="Times" w:cs="Times New Roman"/>
          <w:b/>
          <w:bCs/>
          <w:szCs w:val="24"/>
          <w:lang w:eastAsia="x-none"/>
        </w:rPr>
        <w:t xml:space="preserve">Alt </w:t>
      </w:r>
      <w:r w:rsidR="00D96048" w:rsidRPr="00F54947">
        <w:rPr>
          <w:rFonts w:ascii="Times" w:eastAsia="Batang" w:hAnsi="Times" w:cs="Times New Roman"/>
          <w:b/>
          <w:bCs/>
          <w:szCs w:val="24"/>
          <w:lang w:eastAsia="x-none"/>
        </w:rPr>
        <w:t>4</w:t>
      </w:r>
      <w:r w:rsidRPr="00F54947">
        <w:rPr>
          <w:rFonts w:ascii="Times" w:eastAsia="Batang" w:hAnsi="Times" w:cs="Times New Roman"/>
          <w:b/>
          <w:bCs/>
          <w:szCs w:val="24"/>
          <w:lang w:eastAsia="x-none"/>
        </w:rPr>
        <w:t>:</w:t>
      </w:r>
      <w:r w:rsidRPr="00F54947">
        <w:rPr>
          <w:rFonts w:ascii="Times" w:eastAsia="Batang" w:hAnsi="Times" w:cs="Times New Roman"/>
          <w:szCs w:val="24"/>
          <w:lang w:eastAsia="x-none"/>
        </w:rPr>
        <w:t xml:space="preserve"> </w:t>
      </w:r>
      <w:r w:rsidR="00D96048">
        <w:rPr>
          <w:rFonts w:ascii="Times" w:eastAsia="Batang" w:hAnsi="Times" w:cs="Times New Roman"/>
          <w:szCs w:val="24"/>
          <w:lang w:eastAsia="x-none"/>
        </w:rPr>
        <w:t xml:space="preserve"> </w:t>
      </w:r>
      <w:r w:rsidR="00D96048">
        <w:rPr>
          <w:rFonts w:ascii="Times New Roman" w:hAnsi="Times New Roman" w:cs="Times New Roman"/>
          <w:lang w:eastAsia="x-none"/>
        </w:rPr>
        <w:t xml:space="preserve">If K&gt;1, a </w:t>
      </w:r>
      <w:r w:rsidR="00D96048" w:rsidRPr="00D50E01">
        <w:rPr>
          <w:rFonts w:ascii="Times New Roman" w:hAnsi="Times New Roman" w:cs="Times New Roman"/>
          <w:lang w:val="x-none" w:eastAsia="x-none"/>
        </w:rPr>
        <w:t xml:space="preserve">PUCCH format 2 or 3 or 4 is </w:t>
      </w:r>
      <w:r w:rsidR="00D96048" w:rsidRPr="00D50E01">
        <w:rPr>
          <w:rFonts w:ascii="Times New Roman" w:hAnsi="Times New Roman" w:cs="Times New Roman"/>
          <w:lang w:eastAsia="x-none"/>
        </w:rPr>
        <w:t>de</w:t>
      </w:r>
      <w:r w:rsidR="00D96048">
        <w:rPr>
          <w:rFonts w:ascii="Times New Roman" w:hAnsi="Times New Roman" w:cs="Times New Roman"/>
          <w:lang w:eastAsia="x-none"/>
        </w:rPr>
        <w:t>termined</w:t>
      </w:r>
      <w:r w:rsidR="00D96048" w:rsidRPr="00D50E01">
        <w:rPr>
          <w:rFonts w:ascii="Times New Roman" w:hAnsi="Times New Roman" w:cs="Times New Roman"/>
          <w:lang w:val="x-none" w:eastAsia="x-none"/>
        </w:rPr>
        <w:t xml:space="preserve"> to carry L = 1 or 2 bits HARQ-ACK and K &gt; 1 SR</w:t>
      </w:r>
      <w:r w:rsidR="00D96048" w:rsidRPr="00D50E01">
        <w:rPr>
          <w:rFonts w:ascii="Times New Roman" w:hAnsi="Times New Roman" w:cs="Times New Roman"/>
          <w:lang w:eastAsia="x-none"/>
        </w:rPr>
        <w:t xml:space="preserve"> </w:t>
      </w:r>
      <w:r w:rsidR="00D96048">
        <w:rPr>
          <w:rFonts w:ascii="Times New Roman" w:hAnsi="Times New Roman" w:cs="Times New Roman"/>
          <w:lang w:eastAsia="x-none"/>
        </w:rPr>
        <w:t>based on ARI field and corresponding PUCCH resource set for L+</w:t>
      </w:r>
      <w:r w:rsidR="00D96048" w:rsidRPr="00AF1A70">
        <w:rPr>
          <w:rFonts w:ascii="Times New Roman"/>
        </w:rPr>
        <w:t>ceil(log2(K+1))</w:t>
      </w:r>
      <w:r w:rsidR="00D96048">
        <w:rPr>
          <w:rFonts w:ascii="Times New Roman"/>
        </w:rPr>
        <w:t xml:space="preserve"> UCI bits</w:t>
      </w:r>
      <w:r w:rsidR="00D96048" w:rsidRPr="00D50E01">
        <w:rPr>
          <w:rFonts w:ascii="Times New Roman" w:hAnsi="Times New Roman" w:cs="Times New Roman"/>
          <w:lang w:val="x-none" w:eastAsia="x-none"/>
        </w:rPr>
        <w:t xml:space="preserve">. </w:t>
      </w:r>
    </w:p>
    <w:p w14:paraId="4B5E593C" w14:textId="67ACCA69" w:rsidR="00D96048" w:rsidRDefault="00D96048" w:rsidP="00FD7C28">
      <w:pPr>
        <w:numPr>
          <w:ilvl w:val="1"/>
          <w:numId w:val="42"/>
        </w:numPr>
        <w:tabs>
          <w:tab w:val="num" w:pos="2367"/>
        </w:tabs>
        <w:rPr>
          <w:rFonts w:ascii="Times New Roman" w:hAnsi="Times New Roman" w:cs="Times New Roman"/>
          <w:lang w:eastAsia="x-none"/>
        </w:rPr>
      </w:pPr>
      <w:r w:rsidRPr="006F15E4">
        <w:rPr>
          <w:rFonts w:ascii="Times New Roman" w:hAnsi="Times New Roman" w:cs="Times New Roman"/>
          <w:lang w:eastAsia="x-none"/>
        </w:rPr>
        <w:t>If K=0 or 1, in case of negative SR, the HARQ-ACK is transmitted on the HARQ-ACK resource. In case of positive SR, the initial CS of the HARQ-ACK is increased for transmission of the HARQ-ACK on the HARQ-ACK PUCCH resource.</w:t>
      </w:r>
    </w:p>
    <w:p w14:paraId="6ADE1AD3" w14:textId="61116C61" w:rsidR="006F15E4" w:rsidRPr="00F54947" w:rsidRDefault="006F15E4" w:rsidP="00FD7C28">
      <w:pPr>
        <w:numPr>
          <w:ilvl w:val="0"/>
          <w:numId w:val="42"/>
        </w:numPr>
        <w:tabs>
          <w:tab w:val="clear" w:pos="927"/>
          <w:tab w:val="num" w:pos="720"/>
          <w:tab w:val="num" w:pos="2367"/>
        </w:tabs>
        <w:ind w:left="720"/>
        <w:rPr>
          <w:rFonts w:ascii="Times New Roman" w:hAnsi="Times New Roman" w:cs="Times New Roman"/>
          <w:lang w:eastAsia="x-none"/>
        </w:rPr>
      </w:pPr>
      <w:r w:rsidRPr="00D50E01">
        <w:rPr>
          <w:rFonts w:ascii="Times" w:eastAsia="Batang" w:hAnsi="Times" w:cs="Times New Roman"/>
          <w:b/>
          <w:bCs/>
          <w:szCs w:val="24"/>
          <w:lang w:val="en-GB" w:eastAsia="x-none"/>
        </w:rPr>
        <w:lastRenderedPageBreak/>
        <w:t>Supportive companies:</w:t>
      </w:r>
      <w:r>
        <w:rPr>
          <w:rFonts w:ascii="Times" w:eastAsia="Batang" w:hAnsi="Times" w:cs="Times New Roman"/>
          <w:b/>
          <w:bCs/>
          <w:szCs w:val="24"/>
          <w:lang w:val="en-GB" w:eastAsia="x-none"/>
        </w:rPr>
        <w:t xml:space="preserve"> </w:t>
      </w:r>
      <w:r w:rsidRPr="00F54947">
        <w:rPr>
          <w:rFonts w:ascii="Times" w:eastAsia="Batang" w:hAnsi="Times" w:cs="Times New Roman"/>
          <w:bCs/>
          <w:szCs w:val="24"/>
          <w:lang w:val="en-GB" w:eastAsia="x-none"/>
        </w:rPr>
        <w:t>Samsung, DCM, OPPO</w:t>
      </w:r>
      <w:r w:rsidR="00F83B17">
        <w:rPr>
          <w:rFonts w:ascii="Times" w:eastAsia="Batang" w:hAnsi="Times" w:cs="Times New Roman"/>
          <w:bCs/>
          <w:szCs w:val="24"/>
          <w:lang w:val="en-GB" w:eastAsia="x-none"/>
        </w:rPr>
        <w:t xml:space="preserve">, </w:t>
      </w:r>
      <w:r w:rsidR="00F83B17">
        <w:rPr>
          <w:rFonts w:ascii="Times New Roman" w:hAnsi="Times New Roman" w:cs="Times New Roman"/>
          <w:color w:val="FF0000"/>
          <w:lang w:eastAsia="x-none"/>
        </w:rPr>
        <w:t>LGE (if ARI is present and more than one PUCCH resource(s) are configured)</w:t>
      </w:r>
    </w:p>
    <w:p w14:paraId="71FD4D56" w14:textId="77777777" w:rsidR="006F15E4" w:rsidRPr="00F54947" w:rsidRDefault="006F15E4" w:rsidP="00F54947">
      <w:pPr>
        <w:tabs>
          <w:tab w:val="num" w:pos="2367"/>
        </w:tabs>
        <w:ind w:left="720"/>
        <w:rPr>
          <w:rFonts w:ascii="Times New Roman" w:hAnsi="Times New Roman" w:cs="Times New Roman"/>
          <w:lang w:eastAsia="x-none"/>
        </w:rPr>
      </w:pPr>
    </w:p>
    <w:p w14:paraId="0D870765" w14:textId="01A810F4" w:rsidR="006F15E4" w:rsidRPr="00F54947" w:rsidRDefault="006F15E4" w:rsidP="00FD7C28">
      <w:pPr>
        <w:pStyle w:val="ListParagraph"/>
        <w:numPr>
          <w:ilvl w:val="0"/>
          <w:numId w:val="43"/>
        </w:numPr>
        <w:tabs>
          <w:tab w:val="left" w:pos="4008"/>
        </w:tabs>
        <w:spacing w:before="120"/>
        <w:rPr>
          <w:rFonts w:ascii="Times" w:eastAsia="Batang" w:hAnsi="Times" w:cs="Times New Roman"/>
          <w:b/>
          <w:szCs w:val="24"/>
          <w:lang w:val="en-GB" w:eastAsia="ja-JP"/>
        </w:rPr>
      </w:pPr>
      <w:r w:rsidRPr="00F54947">
        <w:rPr>
          <w:rFonts w:ascii="Times" w:eastAsia="Batang" w:hAnsi="Times" w:cs="Times New Roman"/>
          <w:b/>
          <w:szCs w:val="24"/>
          <w:lang w:eastAsia="x-none"/>
        </w:rPr>
        <w:t>Alt 5:</w:t>
      </w:r>
      <w:r w:rsidRPr="00F54947">
        <w:rPr>
          <w:rFonts w:ascii="Times" w:eastAsia="Batang" w:hAnsi="Times" w:cs="Times New Roman"/>
          <w:szCs w:val="24"/>
          <w:lang w:eastAsia="x-none"/>
        </w:rPr>
        <w:t xml:space="preserve"> Depending on the number of </w:t>
      </w:r>
      <w:r w:rsidRPr="00F54947">
        <w:rPr>
          <w:rFonts w:ascii="Times" w:eastAsia="Times New Roman" w:hAnsi="Times" w:cs="Times New Roman"/>
          <w:szCs w:val="24"/>
          <w:lang w:val="en-GB" w:eastAsia="ja-JP"/>
        </w:rPr>
        <w:t>SR priority distinctions, one of the following is supported:</w:t>
      </w:r>
    </w:p>
    <w:p w14:paraId="10336D62" w14:textId="77777777" w:rsidR="006F15E4" w:rsidRPr="00D50E01" w:rsidRDefault="006F15E4" w:rsidP="00FD7C28">
      <w:pPr>
        <w:numPr>
          <w:ilvl w:val="1"/>
          <w:numId w:val="42"/>
        </w:numPr>
        <w:adjustRightInd w:val="0"/>
        <w:snapToGrid w:val="0"/>
        <w:rPr>
          <w:rFonts w:ascii="Times" w:eastAsia="Times New Roman" w:hAnsi="Times" w:cs="Times New Roman"/>
          <w:szCs w:val="24"/>
          <w:lang w:val="en-GB"/>
        </w:rPr>
      </w:pPr>
      <w:r w:rsidRPr="00D50E01">
        <w:rPr>
          <w:rFonts w:ascii="Times" w:eastAsia="Times New Roman" w:hAnsi="Times" w:cs="Times New Roman"/>
          <w:szCs w:val="24"/>
          <w:lang w:val="en-GB"/>
        </w:rPr>
        <w:t>If two level SR priority distinction is important (such as eMBB and URLLC), the HARQ-ACK resource is used for transmission of HARQ-ACK and SR.</w:t>
      </w:r>
    </w:p>
    <w:p w14:paraId="1FF80B37" w14:textId="77777777" w:rsidR="006F15E4" w:rsidRPr="00D50E01" w:rsidRDefault="006F15E4" w:rsidP="00FD7C28">
      <w:pPr>
        <w:numPr>
          <w:ilvl w:val="2"/>
          <w:numId w:val="42"/>
        </w:numPr>
        <w:adjustRightInd w:val="0"/>
        <w:snapToGrid w:val="0"/>
        <w:rPr>
          <w:rFonts w:ascii="Times" w:eastAsia="Times New Roman" w:hAnsi="Times" w:cs="Times New Roman"/>
          <w:szCs w:val="24"/>
          <w:lang w:val="en-GB"/>
        </w:rPr>
      </w:pPr>
      <w:r w:rsidRPr="00D50E01">
        <w:rPr>
          <w:rFonts w:ascii="Times" w:eastAsia="Times New Roman" w:hAnsi="Times" w:cs="Times New Roman" w:hint="eastAsia"/>
          <w:szCs w:val="24"/>
          <w:lang w:val="en-GB"/>
        </w:rPr>
        <w:t>The initial cyclic shift of the HARQ-ACK PUCCH resource is increased by one if SR corresponding to the highest priority configured SR ID is positive.</w:t>
      </w:r>
    </w:p>
    <w:p w14:paraId="09D302D1" w14:textId="77777777" w:rsidR="006F15E4" w:rsidRPr="00D50E01" w:rsidRDefault="006F15E4" w:rsidP="00FD7C28">
      <w:pPr>
        <w:numPr>
          <w:ilvl w:val="2"/>
          <w:numId w:val="42"/>
        </w:numPr>
        <w:adjustRightInd w:val="0"/>
        <w:snapToGrid w:val="0"/>
        <w:rPr>
          <w:rFonts w:ascii="Times" w:eastAsia="Times New Roman" w:hAnsi="Times" w:cs="Times New Roman"/>
          <w:szCs w:val="24"/>
          <w:lang w:val="en-GB"/>
        </w:rPr>
      </w:pPr>
      <w:r w:rsidRPr="00D50E01">
        <w:rPr>
          <w:rFonts w:ascii="Times" w:eastAsia="Times New Roman" w:hAnsi="Times" w:cs="Times New Roman"/>
          <w:szCs w:val="24"/>
          <w:lang w:val="en-GB"/>
        </w:rPr>
        <w:t>The initial cyclic shift of the HARQ-ACK PUCCH resource is increased by two if logical “OR” over K-1 SR processes other than the highest priority configured SR ID is positive.</w:t>
      </w:r>
    </w:p>
    <w:p w14:paraId="7F1FCA7D" w14:textId="1355C3DC" w:rsidR="006F15E4" w:rsidRDefault="006F15E4" w:rsidP="00FD7C28">
      <w:pPr>
        <w:numPr>
          <w:ilvl w:val="1"/>
          <w:numId w:val="42"/>
        </w:numPr>
        <w:adjustRightInd w:val="0"/>
        <w:snapToGrid w:val="0"/>
        <w:rPr>
          <w:rFonts w:ascii="Times" w:eastAsia="Times New Roman" w:hAnsi="Times" w:cs="Times New Roman"/>
          <w:szCs w:val="24"/>
          <w:lang w:val="en-GB"/>
        </w:rPr>
      </w:pPr>
      <w:r w:rsidRPr="00D50E01">
        <w:rPr>
          <w:rFonts w:ascii="Times" w:eastAsia="Times New Roman" w:hAnsi="Times" w:cs="Times New Roman"/>
          <w:szCs w:val="24"/>
          <w:lang w:val="en-GB"/>
        </w:rPr>
        <w:t>If more than two level SR priority distinction is required, PUCCH format 2 is used to carry L=1 or 2 bits HARQ-ACK and K&gt;1 SR.</w:t>
      </w:r>
    </w:p>
    <w:p w14:paraId="5E0C180D" w14:textId="3867701C" w:rsidR="006F15E4" w:rsidRPr="00F54947" w:rsidRDefault="006F15E4" w:rsidP="00FD7C28">
      <w:pPr>
        <w:numPr>
          <w:ilvl w:val="2"/>
          <w:numId w:val="42"/>
        </w:numPr>
        <w:tabs>
          <w:tab w:val="num" w:pos="513"/>
        </w:tabs>
        <w:adjustRightInd w:val="0"/>
        <w:snapToGrid w:val="0"/>
        <w:ind w:left="1080"/>
        <w:rPr>
          <w:lang w:val="en-GB"/>
        </w:rPr>
      </w:pPr>
      <w:r w:rsidRPr="00D50E01">
        <w:rPr>
          <w:rFonts w:ascii="Times" w:eastAsia="Batang" w:hAnsi="Times" w:cs="Times New Roman"/>
          <w:b/>
          <w:bCs/>
          <w:szCs w:val="24"/>
          <w:lang w:val="en-GB" w:eastAsia="x-none"/>
        </w:rPr>
        <w:t>Supportive companies:</w:t>
      </w:r>
      <w:r w:rsidRPr="00D50E01">
        <w:rPr>
          <w:rFonts w:ascii="Times" w:eastAsia="Batang" w:hAnsi="Times" w:cs="Times New Roman"/>
          <w:bCs/>
          <w:szCs w:val="24"/>
          <w:lang w:val="en-GB" w:eastAsia="x-none"/>
        </w:rPr>
        <w:t xml:space="preserve"> Panasonic</w:t>
      </w:r>
    </w:p>
    <w:p w14:paraId="7344A228" w14:textId="77777777" w:rsidR="00D579DD" w:rsidRPr="00F54947" w:rsidRDefault="00D579DD" w:rsidP="00F54947">
      <w:pPr>
        <w:tabs>
          <w:tab w:val="num" w:pos="2367"/>
        </w:tabs>
        <w:adjustRightInd w:val="0"/>
        <w:snapToGrid w:val="0"/>
        <w:ind w:left="1080"/>
        <w:rPr>
          <w:lang w:val="en-GB"/>
        </w:rPr>
      </w:pPr>
    </w:p>
    <w:p w14:paraId="1532F223" w14:textId="77777777" w:rsidR="00D579DD" w:rsidRPr="00F54947" w:rsidRDefault="00D579DD" w:rsidP="00FD7C28">
      <w:pPr>
        <w:pStyle w:val="ListParagraph"/>
        <w:numPr>
          <w:ilvl w:val="0"/>
          <w:numId w:val="42"/>
        </w:numPr>
        <w:rPr>
          <w:rFonts w:ascii="Times New Roman" w:hAnsi="Times New Roman" w:cs="Times New Roman"/>
          <w:b/>
        </w:rPr>
      </w:pPr>
      <w:r w:rsidRPr="00F54947">
        <w:rPr>
          <w:rFonts w:ascii="Times New Roman" w:eastAsia="Batang" w:hAnsi="Times New Roman" w:cs="Times New Roman"/>
          <w:b/>
          <w:bCs/>
          <w:szCs w:val="24"/>
          <w:lang w:val="en-GB" w:eastAsia="x-none"/>
        </w:rPr>
        <w:t xml:space="preserve">Alt 6: </w:t>
      </w:r>
      <w:r w:rsidRPr="00F54947">
        <w:rPr>
          <w:rFonts w:ascii="Times New Roman" w:hAnsi="Times New Roman" w:cs="Times New Roman"/>
        </w:rPr>
        <w:t>When the HARQ-ACK resource is configured with PUCCH format 0 and overlaps with SR transmission, SR is multiplexed on the overlapping symbols of the HARQ-ACK resource.</w:t>
      </w:r>
    </w:p>
    <w:p w14:paraId="175ECF22" w14:textId="4E847583" w:rsidR="00D579DD" w:rsidRPr="00AB4A1F" w:rsidRDefault="00D579DD" w:rsidP="00FD7C28">
      <w:pPr>
        <w:numPr>
          <w:ilvl w:val="0"/>
          <w:numId w:val="42"/>
        </w:numPr>
        <w:tabs>
          <w:tab w:val="clear" w:pos="927"/>
          <w:tab w:val="num" w:pos="2367"/>
        </w:tabs>
        <w:adjustRightInd w:val="0"/>
        <w:snapToGrid w:val="0"/>
        <w:ind w:left="1134" w:hanging="425"/>
        <w:rPr>
          <w:lang w:val="en-GB"/>
        </w:rPr>
      </w:pPr>
      <w:r w:rsidRPr="00D50E01">
        <w:rPr>
          <w:rFonts w:ascii="Times" w:eastAsia="Batang" w:hAnsi="Times" w:cs="Times New Roman"/>
          <w:b/>
          <w:bCs/>
          <w:szCs w:val="24"/>
          <w:lang w:val="en-GB" w:eastAsia="x-none"/>
        </w:rPr>
        <w:t>Supportive compani</w:t>
      </w:r>
      <w:r w:rsidRPr="00AB4A1F">
        <w:rPr>
          <w:rFonts w:ascii="Times" w:eastAsia="Batang" w:hAnsi="Times" w:cs="Times New Roman"/>
          <w:b/>
          <w:bCs/>
          <w:szCs w:val="24"/>
          <w:lang w:val="en-GB" w:eastAsia="x-none"/>
        </w:rPr>
        <w:t>es:</w:t>
      </w:r>
      <w:r w:rsidRPr="00AB4A1F">
        <w:rPr>
          <w:rFonts w:ascii="Times" w:eastAsia="Batang" w:hAnsi="Times" w:cs="Times New Roman"/>
          <w:bCs/>
          <w:szCs w:val="24"/>
          <w:lang w:val="en-GB" w:eastAsia="x-none"/>
        </w:rPr>
        <w:t xml:space="preserve"> </w:t>
      </w:r>
      <w:r w:rsidR="008725FD" w:rsidRPr="00AB4A1F">
        <w:rPr>
          <w:rFonts w:ascii="Times" w:eastAsia="Batang" w:hAnsi="Times" w:cs="Times New Roman"/>
          <w:bCs/>
          <w:szCs w:val="24"/>
          <w:lang w:val="en-GB" w:eastAsia="x-none"/>
        </w:rPr>
        <w:t>H</w:t>
      </w:r>
      <w:r w:rsidRPr="00AB4A1F">
        <w:rPr>
          <w:rFonts w:ascii="Times" w:eastAsia="Batang" w:hAnsi="Times" w:cs="Times New Roman"/>
          <w:bCs/>
          <w:szCs w:val="24"/>
          <w:lang w:val="en-GB" w:eastAsia="x-none"/>
        </w:rPr>
        <w:t>W, HiSi</w:t>
      </w:r>
    </w:p>
    <w:p w14:paraId="0E76083F" w14:textId="3B076F6F" w:rsidR="0071726F" w:rsidRPr="00AB4A1F" w:rsidRDefault="0071726F" w:rsidP="00F54947">
      <w:pPr>
        <w:tabs>
          <w:tab w:val="num" w:pos="2367"/>
        </w:tabs>
        <w:adjustRightInd w:val="0"/>
        <w:snapToGrid w:val="0"/>
        <w:ind w:left="1080"/>
        <w:rPr>
          <w:lang w:val="en-GB"/>
        </w:rPr>
      </w:pPr>
    </w:p>
    <w:tbl>
      <w:tblPr>
        <w:tblStyle w:val="TableGrid"/>
        <w:tblW w:w="0" w:type="auto"/>
        <w:tblLook w:val="04A0" w:firstRow="1" w:lastRow="0" w:firstColumn="1" w:lastColumn="0" w:noHBand="0" w:noVBand="1"/>
      </w:tblPr>
      <w:tblGrid>
        <w:gridCol w:w="9629"/>
      </w:tblGrid>
      <w:tr w:rsidR="006F15E4" w14:paraId="5A084647" w14:textId="77777777" w:rsidTr="006F15E4">
        <w:tc>
          <w:tcPr>
            <w:tcW w:w="9629" w:type="dxa"/>
          </w:tcPr>
          <w:p w14:paraId="50351F8D" w14:textId="77777777" w:rsidR="006F15E4" w:rsidRPr="00AB4A1F" w:rsidRDefault="006F15E4" w:rsidP="006F15E4">
            <w:pPr>
              <w:rPr>
                <w:rFonts w:ascii="Times New Roman" w:hAnsi="Times New Roman" w:cs="Times New Roman"/>
                <w:b/>
              </w:rPr>
            </w:pPr>
            <w:r w:rsidRPr="00AB4A1F">
              <w:rPr>
                <w:rFonts w:ascii="Times New Roman" w:hAnsi="Times New Roman" w:cs="Times New Roman"/>
                <w:b/>
                <w:highlight w:val="cyan"/>
              </w:rPr>
              <w:t>Suggestions for next step:</w:t>
            </w:r>
          </w:p>
          <w:p w14:paraId="7B8DD9D3" w14:textId="4A9CF622" w:rsidR="004547A3" w:rsidRPr="00AB4A1F" w:rsidRDefault="006F15E4" w:rsidP="00FD7C28">
            <w:pPr>
              <w:pStyle w:val="ListParagraph"/>
              <w:numPr>
                <w:ilvl w:val="0"/>
                <w:numId w:val="26"/>
              </w:numPr>
              <w:rPr>
                <w:rFonts w:ascii="Times New Roman" w:hAnsi="Times New Roman" w:cs="Times New Roman"/>
                <w:lang w:eastAsia="zh-CN"/>
              </w:rPr>
            </w:pPr>
            <w:r w:rsidRPr="00AB4A1F">
              <w:rPr>
                <w:rFonts w:ascii="Times New Roman" w:hAnsi="Times New Roman" w:cs="Times New Roman"/>
                <w:lang w:eastAsia="zh-CN"/>
              </w:rPr>
              <w:t>Complete the companies’ views based on the survey and conclude this topic.</w:t>
            </w:r>
          </w:p>
          <w:p w14:paraId="79FC2AF1" w14:textId="029B6480" w:rsidR="006F15E4" w:rsidRPr="00AB4A1F" w:rsidRDefault="006F15E4" w:rsidP="00FD7C28">
            <w:pPr>
              <w:pStyle w:val="ListParagraph"/>
              <w:numPr>
                <w:ilvl w:val="0"/>
                <w:numId w:val="26"/>
              </w:numPr>
              <w:rPr>
                <w:b/>
              </w:rPr>
            </w:pPr>
            <w:r w:rsidRPr="00AB4A1F">
              <w:rPr>
                <w:rFonts w:ascii="Times New Roman" w:hAnsi="Times New Roman" w:cs="Times New Roman"/>
                <w:lang w:eastAsia="zh-CN"/>
              </w:rPr>
              <w:t>Discuss the proposals to reach to a consensus.</w:t>
            </w:r>
          </w:p>
        </w:tc>
      </w:tr>
    </w:tbl>
    <w:p w14:paraId="26659362" w14:textId="692F72D8" w:rsidR="006F15E4" w:rsidRPr="00F54947" w:rsidRDefault="006F15E4" w:rsidP="006F15E4">
      <w:pPr>
        <w:rPr>
          <w:rFonts w:ascii="Times New Roman" w:hAnsi="Times New Roman" w:cs="Times New Roman"/>
          <w:b/>
        </w:rPr>
      </w:pPr>
    </w:p>
    <w:p w14:paraId="5C55BF4E" w14:textId="07F26369" w:rsidR="00EC1355" w:rsidRDefault="003701E5" w:rsidP="007747E9">
      <w:pPr>
        <w:pStyle w:val="Heading2"/>
        <w:shd w:val="clear" w:color="auto" w:fill="A8D08D" w:themeFill="accent6" w:themeFillTint="99"/>
        <w:tabs>
          <w:tab w:val="num" w:pos="567"/>
        </w:tabs>
        <w:ind w:left="567" w:hanging="567"/>
      </w:pPr>
      <w:r>
        <w:t>One PUCCH overlapping with two non-overlapping CSI PUCCHs</w:t>
      </w:r>
    </w:p>
    <w:p w14:paraId="49A85550" w14:textId="76BD0BB7" w:rsidR="003701E5" w:rsidRDefault="003701E5" w:rsidP="003701E5">
      <w:pPr>
        <w:rPr>
          <w:rFonts w:ascii="Times New Roman" w:hAnsi="Times New Roman" w:cs="Times New Roman"/>
          <w:lang w:val="en-GB"/>
        </w:rPr>
      </w:pPr>
      <w:r w:rsidRPr="00F54947">
        <w:rPr>
          <w:rFonts w:ascii="Times New Roman" w:hAnsi="Times New Roman" w:cs="Times New Roman"/>
          <w:lang w:val="en-GB"/>
        </w:rPr>
        <w:t>The</w:t>
      </w:r>
      <w:r>
        <w:rPr>
          <w:rFonts w:ascii="Times New Roman" w:hAnsi="Times New Roman" w:cs="Times New Roman"/>
          <w:lang w:val="en-GB"/>
        </w:rPr>
        <w:t xml:space="preserve">re is an </w:t>
      </w:r>
      <w:r w:rsidRPr="00F54947">
        <w:rPr>
          <w:rFonts w:ascii="Times New Roman" w:hAnsi="Times New Roman" w:cs="Times New Roman"/>
          <w:lang w:val="en-GB"/>
        </w:rPr>
        <w:t>open issue in Agreement 5 fr</w:t>
      </w:r>
      <w:r>
        <w:rPr>
          <w:rFonts w:ascii="Times New Roman" w:hAnsi="Times New Roman" w:cs="Times New Roman"/>
          <w:lang w:val="en-GB"/>
        </w:rPr>
        <w:t>o</w:t>
      </w:r>
      <w:r w:rsidRPr="00F54947">
        <w:rPr>
          <w:rFonts w:ascii="Times New Roman" w:hAnsi="Times New Roman" w:cs="Times New Roman"/>
          <w:lang w:val="en-GB"/>
        </w:rPr>
        <w:t>m the last meeting:</w:t>
      </w:r>
    </w:p>
    <w:p w14:paraId="5BDAB0DA" w14:textId="77777777" w:rsidR="003701E5" w:rsidRPr="00E52E8D" w:rsidRDefault="003701E5" w:rsidP="003701E5">
      <w:pPr>
        <w:rPr>
          <w:b/>
          <w:u w:val="single"/>
        </w:rPr>
      </w:pPr>
      <w:r w:rsidRPr="00E52E8D">
        <w:rPr>
          <w:b/>
          <w:highlight w:val="green"/>
          <w:u w:val="single"/>
        </w:rPr>
        <w:t xml:space="preserve">Agreements </w:t>
      </w:r>
      <w:r>
        <w:rPr>
          <w:b/>
          <w:highlight w:val="green"/>
          <w:u w:val="single"/>
        </w:rPr>
        <w:t xml:space="preserve">5 </w:t>
      </w:r>
      <w:r w:rsidRPr="00E52E8D">
        <w:rPr>
          <w:b/>
          <w:highlight w:val="green"/>
          <w:u w:val="single"/>
        </w:rPr>
        <w:t>(RAN1#92bis):</w:t>
      </w:r>
    </w:p>
    <w:p w14:paraId="6FBF8FDB" w14:textId="77777777" w:rsidR="003701E5" w:rsidRPr="00E52E8D" w:rsidRDefault="003701E5" w:rsidP="00FD7C28">
      <w:pPr>
        <w:numPr>
          <w:ilvl w:val="0"/>
          <w:numId w:val="28"/>
        </w:numPr>
      </w:pPr>
      <w:r w:rsidRPr="00E52E8D">
        <w:t>When a configured CSI PUCCH resource overlaps with one or more configured SR PUCCH resources in a slot,</w:t>
      </w:r>
    </w:p>
    <w:p w14:paraId="22FEBDA5" w14:textId="77777777" w:rsidR="003701E5" w:rsidRPr="00E52E8D" w:rsidRDefault="003701E5" w:rsidP="00FD7C28">
      <w:pPr>
        <w:numPr>
          <w:ilvl w:val="1"/>
          <w:numId w:val="28"/>
        </w:numPr>
      </w:pPr>
      <w:r w:rsidRPr="00E52E8D">
        <w:t>The UE multiplexes all UCIs on the CSI PUCCH resource using the corresponding UCI multiplexing rules for the overlapping PUCCH resources with the same starting symbol.</w:t>
      </w:r>
    </w:p>
    <w:p w14:paraId="449EE646" w14:textId="1A7D6643" w:rsidR="003701E5" w:rsidRPr="003701E5" w:rsidRDefault="003701E5" w:rsidP="00FD7C28">
      <w:pPr>
        <w:pStyle w:val="ListParagraph"/>
        <w:numPr>
          <w:ilvl w:val="1"/>
          <w:numId w:val="28"/>
        </w:numPr>
      </w:pPr>
      <w:r w:rsidRPr="003701E5">
        <w:t>FFS: When one SR PUCCH resource overlaps with two non-overlapping CSI PUCCH</w:t>
      </w:r>
    </w:p>
    <w:p w14:paraId="0F4AB611" w14:textId="77777777" w:rsidR="003701E5" w:rsidRDefault="003701E5" w:rsidP="003701E5">
      <w:pPr>
        <w:rPr>
          <w:rFonts w:ascii="Times New Roman" w:hAnsi="Times New Roman" w:cs="Times New Roman"/>
          <w:lang w:val="en-GB"/>
        </w:rPr>
      </w:pPr>
    </w:p>
    <w:p w14:paraId="42ADAEB0" w14:textId="5B135257" w:rsidR="003701E5" w:rsidRDefault="003701E5" w:rsidP="003701E5">
      <w:pPr>
        <w:rPr>
          <w:rFonts w:ascii="Times New Roman" w:hAnsi="Times New Roman" w:cs="Times New Roman"/>
          <w:lang w:val="en-GB"/>
        </w:rPr>
      </w:pPr>
      <w:r w:rsidRPr="00D50E01">
        <w:rPr>
          <w:rFonts w:ascii="Times New Roman" w:hAnsi="Times New Roman" w:cs="Times New Roman"/>
          <w:lang w:val="en-GB"/>
        </w:rPr>
        <w:t>The following</w:t>
      </w:r>
      <w:r>
        <w:rPr>
          <w:rFonts w:ascii="Times New Roman" w:hAnsi="Times New Roman" w:cs="Times New Roman"/>
          <w:lang w:val="en-GB"/>
        </w:rPr>
        <w:t>s</w:t>
      </w:r>
      <w:r w:rsidRPr="00D50E01">
        <w:rPr>
          <w:rFonts w:ascii="Times New Roman" w:hAnsi="Times New Roman" w:cs="Times New Roman"/>
          <w:lang w:val="en-GB"/>
        </w:rPr>
        <w:t xml:space="preserve"> are proposed to address the open issu</w:t>
      </w:r>
      <w:r>
        <w:rPr>
          <w:rFonts w:ascii="Times New Roman" w:hAnsi="Times New Roman" w:cs="Times New Roman"/>
          <w:lang w:val="en-GB"/>
        </w:rPr>
        <w:t>e</w:t>
      </w:r>
      <w:r w:rsidRPr="00D50E01">
        <w:rPr>
          <w:rFonts w:ascii="Times New Roman" w:hAnsi="Times New Roman" w:cs="Times New Roman"/>
          <w:lang w:val="en-GB"/>
        </w:rPr>
        <w:t>:</w:t>
      </w:r>
    </w:p>
    <w:p w14:paraId="57C8CAD7" w14:textId="19ABF5E9" w:rsidR="003701E5" w:rsidRPr="00F54947" w:rsidRDefault="003701E5" w:rsidP="003701E5">
      <w:pPr>
        <w:rPr>
          <w:rFonts w:ascii="Times New Roman" w:hAnsi="Times New Roman" w:cs="Times New Roman"/>
          <w:b/>
          <w:highlight w:val="yellow"/>
          <w:lang w:val="en-GB"/>
        </w:rPr>
      </w:pPr>
      <w:r w:rsidRPr="00D50E01">
        <w:rPr>
          <w:rFonts w:ascii="Times New Roman" w:hAnsi="Times New Roman" w:cs="Times New Roman"/>
          <w:b/>
          <w:highlight w:val="yellow"/>
          <w:lang w:val="en-GB"/>
        </w:rPr>
        <w:t>Proposal 2.</w:t>
      </w:r>
      <w:r>
        <w:rPr>
          <w:rFonts w:ascii="Times New Roman" w:hAnsi="Times New Roman" w:cs="Times New Roman"/>
          <w:b/>
          <w:highlight w:val="yellow"/>
          <w:lang w:val="en-GB"/>
        </w:rPr>
        <w:t>3</w:t>
      </w:r>
      <w:r w:rsidRPr="00D50E01">
        <w:rPr>
          <w:rFonts w:ascii="Times New Roman" w:hAnsi="Times New Roman" w:cs="Times New Roman"/>
          <w:b/>
          <w:highlight w:val="yellow"/>
          <w:lang w:val="en-GB"/>
        </w:rPr>
        <w:t>-</w:t>
      </w:r>
      <w:r w:rsidR="00F1063B">
        <w:rPr>
          <w:rFonts w:ascii="Times New Roman" w:hAnsi="Times New Roman" w:cs="Times New Roman"/>
          <w:b/>
          <w:highlight w:val="yellow"/>
          <w:lang w:val="en-GB"/>
        </w:rPr>
        <w:t>A</w:t>
      </w:r>
      <w:r w:rsidRPr="00D50E01">
        <w:rPr>
          <w:rFonts w:ascii="Times New Roman" w:hAnsi="Times New Roman" w:cs="Times New Roman"/>
          <w:b/>
          <w:highlight w:val="yellow"/>
          <w:lang w:val="en-GB"/>
        </w:rPr>
        <w:t>:</w:t>
      </w:r>
    </w:p>
    <w:p w14:paraId="471DC054" w14:textId="4238EF87" w:rsidR="003701E5" w:rsidRPr="00F54947" w:rsidRDefault="003701E5" w:rsidP="00FD7C28">
      <w:pPr>
        <w:numPr>
          <w:ilvl w:val="0"/>
          <w:numId w:val="43"/>
        </w:numPr>
        <w:rPr>
          <w:rFonts w:ascii="Times New Roman" w:hAnsi="Times New Roman" w:cs="Times New Roman"/>
          <w:lang w:eastAsia="x-none"/>
        </w:rPr>
      </w:pPr>
      <w:r w:rsidRPr="00F54947">
        <w:rPr>
          <w:rFonts w:ascii="Times New Roman" w:eastAsia="SimSun" w:hAnsi="Times New Roman" w:cs="Times New Roman"/>
        </w:rPr>
        <w:t xml:space="preserve">When one SR PUCCH resource overlaps with two non-overlapping CSI PUCCH resources in a slot, </w:t>
      </w:r>
    </w:p>
    <w:p w14:paraId="1D49E496" w14:textId="77777777" w:rsidR="00F1063B" w:rsidRPr="00F54947" w:rsidRDefault="00F1063B" w:rsidP="00F54947">
      <w:pPr>
        <w:ind w:left="720"/>
        <w:rPr>
          <w:rFonts w:ascii="Times New Roman" w:hAnsi="Times New Roman" w:cs="Times New Roman"/>
          <w:lang w:eastAsia="x-none"/>
        </w:rPr>
      </w:pPr>
    </w:p>
    <w:p w14:paraId="5B68262A" w14:textId="4E5E581D" w:rsidR="003701E5" w:rsidRPr="00F54947" w:rsidRDefault="003701E5" w:rsidP="00FD7C28">
      <w:pPr>
        <w:numPr>
          <w:ilvl w:val="1"/>
          <w:numId w:val="43"/>
        </w:numPr>
        <w:ind w:left="1080"/>
        <w:rPr>
          <w:rFonts w:ascii="Times New Roman" w:hAnsi="Times New Roman" w:cs="Times New Roman"/>
          <w:lang w:eastAsia="x-none"/>
        </w:rPr>
      </w:pPr>
      <w:r w:rsidRPr="00F54947">
        <w:rPr>
          <w:rFonts w:ascii="Times New Roman" w:eastAsia="SimSun" w:hAnsi="Times New Roman" w:cs="Times New Roman"/>
          <w:b/>
        </w:rPr>
        <w:lastRenderedPageBreak/>
        <w:t>Alt 1:</w:t>
      </w:r>
      <w:r w:rsidRPr="00F54947">
        <w:rPr>
          <w:rFonts w:ascii="Times New Roman" w:eastAsia="SimSun" w:hAnsi="Times New Roman" w:cs="Times New Roman"/>
        </w:rPr>
        <w:t xml:space="preserve"> SR </w:t>
      </w:r>
      <w:r w:rsidR="00F1063B" w:rsidRPr="00F54947">
        <w:rPr>
          <w:rFonts w:ascii="Times New Roman" w:eastAsia="SimSun" w:hAnsi="Times New Roman" w:cs="Times New Roman"/>
        </w:rPr>
        <w:t xml:space="preserve">is multiplexed and transmitted with CSI </w:t>
      </w:r>
      <w:r w:rsidRPr="00F54947">
        <w:rPr>
          <w:rFonts w:ascii="Times New Roman" w:eastAsia="SimSun" w:hAnsi="Times New Roman" w:cs="Times New Roman"/>
        </w:rPr>
        <w:t>on the first CSI PUCCH resource.</w:t>
      </w:r>
    </w:p>
    <w:p w14:paraId="458CF652" w14:textId="320A9093" w:rsidR="003701E5" w:rsidRDefault="003701E5" w:rsidP="00FD7C28">
      <w:pPr>
        <w:numPr>
          <w:ilvl w:val="1"/>
          <w:numId w:val="43"/>
        </w:numPr>
        <w:ind w:left="1080"/>
        <w:rPr>
          <w:rFonts w:ascii="Times New Roman" w:hAnsi="Times New Roman" w:cs="Times New Roman"/>
          <w:lang w:eastAsia="x-none"/>
        </w:rPr>
      </w:pPr>
      <w:r w:rsidRPr="00F54947">
        <w:rPr>
          <w:rFonts w:ascii="Times New Roman" w:hAnsi="Times New Roman" w:cs="Times New Roman"/>
          <w:b/>
          <w:lang w:eastAsia="x-none"/>
        </w:rPr>
        <w:t>Supportive companies:</w:t>
      </w:r>
      <w:r w:rsidRPr="00F54947">
        <w:rPr>
          <w:rFonts w:ascii="Times New Roman" w:hAnsi="Times New Roman" w:cs="Times New Roman"/>
          <w:lang w:eastAsia="x-none"/>
        </w:rPr>
        <w:t xml:space="preserve"> CATT, E//, LG</w:t>
      </w:r>
      <w:r w:rsidR="00B43029">
        <w:rPr>
          <w:rFonts w:ascii="Times New Roman" w:eastAsia="Yu Mincho" w:hAnsi="Times New Roman" w:cs="Times New Roman" w:hint="eastAsia"/>
        </w:rPr>
        <w:t>, DCM</w:t>
      </w:r>
    </w:p>
    <w:p w14:paraId="3A8847CA" w14:textId="77777777" w:rsidR="00F1063B" w:rsidRPr="00B43029" w:rsidRDefault="00F1063B" w:rsidP="00F54947">
      <w:pPr>
        <w:ind w:left="1080"/>
        <w:rPr>
          <w:rFonts w:ascii="Times New Roman" w:hAnsi="Times New Roman" w:cs="Times New Roman"/>
          <w:lang w:eastAsia="x-none"/>
        </w:rPr>
      </w:pPr>
    </w:p>
    <w:p w14:paraId="4BD27231" w14:textId="0AA881A4" w:rsidR="003701E5" w:rsidRPr="00F54947" w:rsidRDefault="003701E5" w:rsidP="00FD7C28">
      <w:pPr>
        <w:numPr>
          <w:ilvl w:val="1"/>
          <w:numId w:val="43"/>
        </w:numPr>
        <w:ind w:left="1080"/>
        <w:rPr>
          <w:rFonts w:ascii="Times New Roman" w:hAnsi="Times New Roman" w:cs="Times New Roman"/>
          <w:lang w:eastAsia="x-none"/>
        </w:rPr>
      </w:pPr>
      <w:r w:rsidRPr="00F54947">
        <w:rPr>
          <w:rFonts w:ascii="Times New Roman" w:eastAsia="SimSun" w:hAnsi="Times New Roman" w:cs="Times New Roman"/>
          <w:b/>
        </w:rPr>
        <w:t>Alt 2:</w:t>
      </w:r>
      <w:r w:rsidRPr="00F54947">
        <w:rPr>
          <w:rFonts w:ascii="Times New Roman" w:eastAsia="SimSun" w:hAnsi="Times New Roman" w:cs="Times New Roman"/>
        </w:rPr>
        <w:t xml:space="preserve"> SR </w:t>
      </w:r>
      <w:r w:rsidR="00F1063B" w:rsidRPr="00F54947">
        <w:rPr>
          <w:rFonts w:ascii="Times New Roman" w:eastAsia="SimSun" w:hAnsi="Times New Roman" w:cs="Times New Roman"/>
        </w:rPr>
        <w:t>is multiplexed and</w:t>
      </w:r>
      <w:r w:rsidRPr="00F54947">
        <w:rPr>
          <w:rFonts w:ascii="Times New Roman" w:eastAsia="SimSun" w:hAnsi="Times New Roman" w:cs="Times New Roman"/>
        </w:rPr>
        <w:t xml:space="preserve"> transmitted on each CSI PUCCH resource.</w:t>
      </w:r>
    </w:p>
    <w:p w14:paraId="6373A9CD" w14:textId="2C955F03" w:rsidR="003701E5" w:rsidRDefault="003701E5" w:rsidP="00FD7C28">
      <w:pPr>
        <w:numPr>
          <w:ilvl w:val="1"/>
          <w:numId w:val="43"/>
        </w:numPr>
        <w:ind w:left="1080"/>
        <w:rPr>
          <w:rFonts w:ascii="Times New Roman" w:hAnsi="Times New Roman" w:cs="Times New Roman"/>
          <w:lang w:eastAsia="x-none"/>
        </w:rPr>
      </w:pPr>
      <w:r w:rsidRPr="00F54947">
        <w:rPr>
          <w:rFonts w:ascii="Times New Roman" w:hAnsi="Times New Roman" w:cs="Times New Roman"/>
          <w:b/>
          <w:lang w:eastAsia="x-none"/>
        </w:rPr>
        <w:t>Supportive companies:</w:t>
      </w:r>
      <w:r w:rsidRPr="00F54947">
        <w:rPr>
          <w:rFonts w:ascii="Times New Roman" w:hAnsi="Times New Roman" w:cs="Times New Roman"/>
          <w:lang w:eastAsia="x-none"/>
        </w:rPr>
        <w:t xml:space="preserve"> Lenovo, MOT, L</w:t>
      </w:r>
      <w:r w:rsidR="00F1063B">
        <w:rPr>
          <w:rFonts w:ascii="Times New Roman" w:hAnsi="Times New Roman" w:cs="Times New Roman"/>
          <w:lang w:eastAsia="x-none"/>
        </w:rPr>
        <w:t>G</w:t>
      </w:r>
    </w:p>
    <w:p w14:paraId="4C87430B" w14:textId="77777777" w:rsidR="00F1063B" w:rsidRPr="00F54947" w:rsidRDefault="00F1063B" w:rsidP="00F54947">
      <w:pPr>
        <w:ind w:left="1080"/>
        <w:rPr>
          <w:rFonts w:ascii="Times New Roman" w:hAnsi="Times New Roman" w:cs="Times New Roman"/>
          <w:lang w:eastAsia="x-none"/>
        </w:rPr>
      </w:pPr>
    </w:p>
    <w:p w14:paraId="6745FBCE" w14:textId="704A0E5B" w:rsidR="003701E5" w:rsidRPr="00F54947" w:rsidRDefault="003701E5" w:rsidP="00FD7C28">
      <w:pPr>
        <w:pStyle w:val="ListParagraph"/>
        <w:numPr>
          <w:ilvl w:val="1"/>
          <w:numId w:val="43"/>
        </w:numPr>
        <w:spacing w:after="180"/>
        <w:ind w:left="1080"/>
        <w:rPr>
          <w:rFonts w:ascii="Times New Roman" w:hAnsi="Times New Roman" w:cs="Times New Roman"/>
          <w:b/>
        </w:rPr>
      </w:pPr>
      <w:r w:rsidRPr="00F54947">
        <w:rPr>
          <w:rFonts w:ascii="Times New Roman" w:hAnsi="Times New Roman" w:cs="Times New Roman"/>
          <w:b/>
        </w:rPr>
        <w:t>Alt 3:</w:t>
      </w:r>
      <w:r w:rsidRPr="00F54947">
        <w:rPr>
          <w:rFonts w:ascii="Times New Roman" w:hAnsi="Times New Roman" w:cs="Times New Roman"/>
        </w:rPr>
        <w:t xml:space="preserve"> </w:t>
      </w:r>
      <w:r w:rsidRPr="00F54947">
        <w:rPr>
          <w:rFonts w:ascii="Times New Roman" w:eastAsia="SimSun" w:hAnsi="Times New Roman" w:cs="Times New Roman"/>
          <w:lang w:eastAsia="zh-CN"/>
        </w:rPr>
        <w:t>C</w:t>
      </w:r>
      <w:r w:rsidRPr="00F54947">
        <w:rPr>
          <w:rFonts w:ascii="Times New Roman" w:hAnsi="Times New Roman" w:cs="Times New Roman"/>
        </w:rPr>
        <w:t xml:space="preserve">hoose the smaller code rate PUCCH resource to multiplex SR and CSI. If these two </w:t>
      </w:r>
      <w:r w:rsidR="00F1063B" w:rsidRPr="00F54947">
        <w:rPr>
          <w:rFonts w:ascii="Times New Roman" w:hAnsi="Times New Roman" w:cs="Times New Roman"/>
        </w:rPr>
        <w:t xml:space="preserve">CSI </w:t>
      </w:r>
      <w:r w:rsidRPr="00F54947">
        <w:rPr>
          <w:rFonts w:ascii="Times New Roman" w:hAnsi="Times New Roman" w:cs="Times New Roman"/>
        </w:rPr>
        <w:t xml:space="preserve">PUCCH </w:t>
      </w:r>
      <w:r w:rsidR="00F1063B" w:rsidRPr="00F54947">
        <w:rPr>
          <w:rFonts w:ascii="Times New Roman" w:hAnsi="Times New Roman" w:cs="Times New Roman"/>
        </w:rPr>
        <w:t xml:space="preserve">resources are configured </w:t>
      </w:r>
      <w:r w:rsidRPr="00F54947">
        <w:rPr>
          <w:rFonts w:ascii="Times New Roman" w:hAnsi="Times New Roman" w:cs="Times New Roman"/>
        </w:rPr>
        <w:t>with a same code rate, the higher priority CSI PUCCH resource is selected.</w:t>
      </w:r>
    </w:p>
    <w:p w14:paraId="02DA01FB" w14:textId="77777777" w:rsidR="003701E5" w:rsidRPr="00F54947" w:rsidRDefault="003701E5" w:rsidP="00FD7C28">
      <w:pPr>
        <w:pStyle w:val="ListParagraph"/>
        <w:numPr>
          <w:ilvl w:val="1"/>
          <w:numId w:val="43"/>
        </w:numPr>
        <w:spacing w:after="180"/>
        <w:ind w:left="1080"/>
        <w:rPr>
          <w:rFonts w:ascii="Times New Roman" w:hAnsi="Times New Roman" w:cs="Times New Roman"/>
          <w:b/>
        </w:rPr>
      </w:pPr>
      <w:r w:rsidRPr="00F54947">
        <w:rPr>
          <w:rFonts w:ascii="Times New Roman" w:hAnsi="Times New Roman" w:cs="Times New Roman"/>
          <w:b/>
        </w:rPr>
        <w:t>Supportive companies:</w:t>
      </w:r>
      <w:r w:rsidRPr="00F54947">
        <w:rPr>
          <w:rFonts w:ascii="Times New Roman" w:hAnsi="Times New Roman" w:cs="Times New Roman"/>
        </w:rPr>
        <w:t xml:space="preserve"> Spreadtrum comm.</w:t>
      </w:r>
    </w:p>
    <w:p w14:paraId="008A9C21" w14:textId="0DF88F8A" w:rsidR="003701E5" w:rsidRPr="00F54947" w:rsidRDefault="003701E5" w:rsidP="00FD7C28">
      <w:pPr>
        <w:pStyle w:val="ListParagraph"/>
        <w:numPr>
          <w:ilvl w:val="1"/>
          <w:numId w:val="43"/>
        </w:numPr>
        <w:spacing w:after="180"/>
        <w:ind w:left="1080"/>
        <w:rPr>
          <w:rFonts w:ascii="Times New Roman" w:hAnsi="Times New Roman" w:cs="Times New Roman"/>
        </w:rPr>
      </w:pPr>
      <w:r w:rsidRPr="00F54947">
        <w:rPr>
          <w:rFonts w:ascii="Times New Roman" w:hAnsi="Times New Roman" w:cs="Times New Roman"/>
          <w:b/>
        </w:rPr>
        <w:t>Alt 4:</w:t>
      </w:r>
      <w:r w:rsidRPr="00F54947">
        <w:rPr>
          <w:rFonts w:ascii="Times New Roman" w:hAnsi="Times New Roman" w:cs="Times New Roman"/>
        </w:rPr>
        <w:t xml:space="preserve"> </w:t>
      </w:r>
      <w:r w:rsidR="00F1063B" w:rsidRPr="00F54947">
        <w:rPr>
          <w:rFonts w:ascii="Times New Roman" w:hAnsi="Times New Roman" w:cs="Times New Roman"/>
        </w:rPr>
        <w:t>This is an error case due to poor configuration. No need for specification.</w:t>
      </w:r>
    </w:p>
    <w:p w14:paraId="60945C54" w14:textId="5A358349" w:rsidR="003701E5" w:rsidRPr="00F54947" w:rsidRDefault="003701E5" w:rsidP="00FD7C28">
      <w:pPr>
        <w:pStyle w:val="ListParagraph"/>
        <w:numPr>
          <w:ilvl w:val="1"/>
          <w:numId w:val="43"/>
        </w:numPr>
        <w:spacing w:after="180"/>
        <w:ind w:left="1080"/>
        <w:rPr>
          <w:rFonts w:ascii="Times New Roman" w:hAnsi="Times New Roman" w:cs="Times New Roman"/>
          <w:b/>
        </w:rPr>
      </w:pPr>
      <w:r w:rsidRPr="00F54947">
        <w:rPr>
          <w:rFonts w:ascii="Times New Roman" w:hAnsi="Times New Roman" w:cs="Times New Roman"/>
          <w:b/>
        </w:rPr>
        <w:t>Supportive companies</w:t>
      </w:r>
      <w:r w:rsidRPr="00F54947">
        <w:rPr>
          <w:rFonts w:ascii="Times New Roman" w:hAnsi="Times New Roman" w:cs="Times New Roman"/>
        </w:rPr>
        <w:t>: Nokia</w:t>
      </w:r>
      <w:r w:rsidR="004861A4">
        <w:rPr>
          <w:rFonts w:ascii="Times New Roman" w:hAnsi="Times New Roman" w:cs="Times New Roman"/>
        </w:rPr>
        <w:t xml:space="preserve">, </w:t>
      </w:r>
      <w:r w:rsidR="004861A4" w:rsidRPr="004861A4">
        <w:rPr>
          <w:rFonts w:ascii="Times New Roman" w:hAnsi="Times New Roman" w:cs="Times New Roman"/>
          <w:color w:val="FF0000"/>
        </w:rPr>
        <w:t>Intel</w:t>
      </w:r>
    </w:p>
    <w:p w14:paraId="1440071A" w14:textId="70C9D1B1" w:rsidR="003701E5" w:rsidRDefault="003701E5" w:rsidP="007747E9">
      <w:pPr>
        <w:pStyle w:val="ListParagraph"/>
        <w:ind w:left="0"/>
        <w:rPr>
          <w:lang w:val="en-GB" w:eastAsia="zh-CN"/>
        </w:rPr>
      </w:pPr>
    </w:p>
    <w:p w14:paraId="097E59E2" w14:textId="0726F09B" w:rsidR="00AC3C13" w:rsidRDefault="00AC3C13" w:rsidP="007747E9">
      <w:pPr>
        <w:pStyle w:val="ListParagraph"/>
        <w:ind w:left="0"/>
        <w:rPr>
          <w:rFonts w:ascii="Times New Roman" w:hAnsi="Times New Roman" w:cs="Times New Roman"/>
          <w:lang w:val="en-GB" w:eastAsia="zh-CN"/>
        </w:rPr>
      </w:pPr>
      <w:r w:rsidRPr="00F54947">
        <w:rPr>
          <w:rFonts w:ascii="Times New Roman" w:hAnsi="Times New Roman" w:cs="Times New Roman"/>
          <w:lang w:val="en-GB" w:eastAsia="zh-CN"/>
        </w:rPr>
        <w:t>One of the companies (LG) discussed that the same issue should be resolved when a HARQ-ACK PUCCH resource overlaps with two non-overlapping CSI PUCCH resources.  The proposals are listed below:</w:t>
      </w:r>
    </w:p>
    <w:p w14:paraId="7BE92772" w14:textId="77777777" w:rsidR="00AC3C13" w:rsidRPr="00F54947" w:rsidRDefault="00AC3C13" w:rsidP="007747E9">
      <w:pPr>
        <w:pStyle w:val="ListParagraph"/>
        <w:ind w:left="0"/>
        <w:rPr>
          <w:rFonts w:ascii="Times New Roman" w:hAnsi="Times New Roman" w:cs="Times New Roman"/>
          <w:lang w:val="en-GB" w:eastAsia="zh-CN"/>
        </w:rPr>
      </w:pPr>
    </w:p>
    <w:p w14:paraId="26D35751" w14:textId="2E47E1FE" w:rsidR="00AC3C13" w:rsidRPr="00D50E01" w:rsidRDefault="00AC3C13" w:rsidP="00AC3C13">
      <w:pPr>
        <w:rPr>
          <w:rFonts w:ascii="Times New Roman" w:hAnsi="Times New Roman" w:cs="Times New Roman"/>
          <w:b/>
          <w:highlight w:val="yellow"/>
          <w:lang w:val="en-GB"/>
        </w:rPr>
      </w:pPr>
      <w:r w:rsidRPr="00D50E01">
        <w:rPr>
          <w:rFonts w:ascii="Times New Roman" w:hAnsi="Times New Roman" w:cs="Times New Roman"/>
          <w:b/>
          <w:highlight w:val="yellow"/>
          <w:lang w:val="en-GB"/>
        </w:rPr>
        <w:t>Proposal 2.</w:t>
      </w:r>
      <w:r>
        <w:rPr>
          <w:rFonts w:ascii="Times New Roman" w:hAnsi="Times New Roman" w:cs="Times New Roman"/>
          <w:b/>
          <w:highlight w:val="yellow"/>
          <w:lang w:val="en-GB"/>
        </w:rPr>
        <w:t>3</w:t>
      </w:r>
      <w:r w:rsidRPr="00D50E01">
        <w:rPr>
          <w:rFonts w:ascii="Times New Roman" w:hAnsi="Times New Roman" w:cs="Times New Roman"/>
          <w:b/>
          <w:highlight w:val="yellow"/>
          <w:lang w:val="en-GB"/>
        </w:rPr>
        <w:t>-</w:t>
      </w:r>
      <w:r>
        <w:rPr>
          <w:rFonts w:ascii="Times New Roman" w:hAnsi="Times New Roman" w:cs="Times New Roman"/>
          <w:b/>
          <w:highlight w:val="yellow"/>
          <w:lang w:val="en-GB"/>
        </w:rPr>
        <w:t>B</w:t>
      </w:r>
      <w:r w:rsidRPr="00D50E01">
        <w:rPr>
          <w:rFonts w:ascii="Times New Roman" w:hAnsi="Times New Roman" w:cs="Times New Roman"/>
          <w:b/>
          <w:highlight w:val="yellow"/>
          <w:lang w:val="en-GB"/>
        </w:rPr>
        <w:t>:</w:t>
      </w:r>
    </w:p>
    <w:p w14:paraId="0AD059A4" w14:textId="14D8C066" w:rsidR="00AC3C13" w:rsidRPr="00F54947" w:rsidRDefault="00AC3C13" w:rsidP="00FD7C28">
      <w:pPr>
        <w:pStyle w:val="ListParagraph"/>
        <w:numPr>
          <w:ilvl w:val="0"/>
          <w:numId w:val="47"/>
        </w:numPr>
        <w:rPr>
          <w:rFonts w:ascii="Times New Roman" w:hAnsi="Times New Roman" w:cs="Times New Roman"/>
          <w:lang w:val="en-GB" w:eastAsia="zh-CN"/>
        </w:rPr>
      </w:pPr>
      <w:r w:rsidRPr="00D50E01">
        <w:rPr>
          <w:rFonts w:ascii="Times New Roman" w:eastAsia="SimSun" w:hAnsi="Times New Roman" w:cs="Times New Roman"/>
          <w:lang w:eastAsia="zh-CN"/>
        </w:rPr>
        <w:t xml:space="preserve">When </w:t>
      </w:r>
      <w:r>
        <w:rPr>
          <w:rFonts w:ascii="Times New Roman" w:eastAsia="SimSun" w:hAnsi="Times New Roman" w:cs="Times New Roman"/>
          <w:lang w:eastAsia="zh-CN"/>
        </w:rPr>
        <w:t>a PUCCH resource for HARQ-ACK information of a PDSCH without corresponding PDCCH,</w:t>
      </w:r>
      <w:r w:rsidRPr="00D50E01">
        <w:rPr>
          <w:rFonts w:ascii="Times New Roman" w:eastAsia="SimSun" w:hAnsi="Times New Roman" w:cs="Times New Roman"/>
          <w:lang w:eastAsia="zh-CN"/>
        </w:rPr>
        <w:t xml:space="preserve"> overlaps with two non-overlapping CSI PUCCH resources in a slot</w:t>
      </w:r>
    </w:p>
    <w:p w14:paraId="3511FD1D" w14:textId="77777777" w:rsidR="00AC3C13" w:rsidRPr="00F54947" w:rsidRDefault="00AC3C13" w:rsidP="00FD7C28">
      <w:pPr>
        <w:pStyle w:val="ListParagraph"/>
        <w:numPr>
          <w:ilvl w:val="1"/>
          <w:numId w:val="46"/>
        </w:numPr>
        <w:spacing w:before="120" w:after="60"/>
        <w:rPr>
          <w:rFonts w:ascii="Times New Roman" w:hAnsi="Times New Roman" w:cs="Times New Roman"/>
          <w:lang w:eastAsia="ko-KR"/>
        </w:rPr>
      </w:pPr>
      <w:r w:rsidRPr="00F54947">
        <w:rPr>
          <w:rFonts w:ascii="Times New Roman" w:hAnsi="Times New Roman" w:cs="Times New Roman"/>
          <w:b/>
          <w:lang w:eastAsia="ko-KR"/>
        </w:rPr>
        <w:t>Alt 1:</w:t>
      </w:r>
      <w:r w:rsidRPr="00F54947">
        <w:rPr>
          <w:rFonts w:ascii="Times New Roman" w:hAnsi="Times New Roman" w:cs="Times New Roman"/>
          <w:lang w:eastAsia="ko-KR"/>
        </w:rPr>
        <w:t xml:space="preserve"> HARQ-ACK can be multiplexed on the all overlapping CSI PUCCH resources</w:t>
      </w:r>
    </w:p>
    <w:p w14:paraId="70C0D6FE" w14:textId="7B1022BF" w:rsidR="00AC3C13" w:rsidRPr="00F54947" w:rsidRDefault="00AC3C13" w:rsidP="00FD7C28">
      <w:pPr>
        <w:pStyle w:val="ListParagraph"/>
        <w:numPr>
          <w:ilvl w:val="1"/>
          <w:numId w:val="46"/>
        </w:numPr>
        <w:spacing w:before="120" w:after="60"/>
        <w:rPr>
          <w:rFonts w:ascii="Times New Roman" w:hAnsi="Times New Roman" w:cs="Times New Roman"/>
          <w:b/>
          <w:lang w:eastAsia="ko-KR"/>
        </w:rPr>
      </w:pPr>
      <w:r w:rsidRPr="00F54947">
        <w:rPr>
          <w:rFonts w:ascii="Times New Roman" w:hAnsi="Times New Roman" w:cs="Times New Roman"/>
          <w:b/>
        </w:rPr>
        <w:t xml:space="preserve">Supportive companies: </w:t>
      </w:r>
      <w:r w:rsidRPr="00F54947">
        <w:rPr>
          <w:rFonts w:ascii="Times New Roman" w:hAnsi="Times New Roman" w:cs="Times New Roman"/>
        </w:rPr>
        <w:t>LG</w:t>
      </w:r>
    </w:p>
    <w:p w14:paraId="24FB2F20" w14:textId="77777777" w:rsidR="00AC3C13" w:rsidRPr="00F54947" w:rsidRDefault="00AC3C13" w:rsidP="00FD7C28">
      <w:pPr>
        <w:pStyle w:val="ListParagraph"/>
        <w:numPr>
          <w:ilvl w:val="1"/>
          <w:numId w:val="46"/>
        </w:numPr>
        <w:spacing w:before="120" w:after="60"/>
        <w:rPr>
          <w:rFonts w:ascii="Times New Roman" w:hAnsi="Times New Roman" w:cs="Times New Roman"/>
          <w:lang w:eastAsia="ko-KR"/>
        </w:rPr>
      </w:pPr>
      <w:r w:rsidRPr="00F54947">
        <w:rPr>
          <w:rFonts w:ascii="Times New Roman" w:hAnsi="Times New Roman" w:cs="Times New Roman"/>
          <w:b/>
          <w:lang w:eastAsia="ko-KR"/>
        </w:rPr>
        <w:t>Alt 2:</w:t>
      </w:r>
      <w:r w:rsidRPr="00F54947">
        <w:rPr>
          <w:rFonts w:ascii="Times New Roman" w:hAnsi="Times New Roman" w:cs="Times New Roman"/>
          <w:lang w:eastAsia="ko-KR"/>
        </w:rPr>
        <w:t xml:space="preserve"> HARQ-ACK can be multiplexed on the first CSI PUCCH resource among all overlapping CSI PUCCH resources</w:t>
      </w:r>
    </w:p>
    <w:p w14:paraId="1F9A59B2" w14:textId="7C2F66F0" w:rsidR="00AC3C13" w:rsidRDefault="00AC3C13" w:rsidP="00FD7C28">
      <w:pPr>
        <w:pStyle w:val="ListParagraph"/>
        <w:numPr>
          <w:ilvl w:val="1"/>
          <w:numId w:val="46"/>
        </w:numPr>
        <w:spacing w:before="120" w:after="60"/>
        <w:rPr>
          <w:rFonts w:ascii="Times New Roman" w:hAnsi="Times New Roman" w:cs="Times New Roman"/>
          <w:lang w:eastAsia="ko-KR"/>
        </w:rPr>
      </w:pPr>
      <w:r w:rsidRPr="00F54947">
        <w:rPr>
          <w:rFonts w:ascii="Times New Roman" w:hAnsi="Times New Roman" w:cs="Times New Roman"/>
          <w:b/>
        </w:rPr>
        <w:t>Supportive companies:</w:t>
      </w:r>
      <w:r w:rsidRPr="00F54947">
        <w:rPr>
          <w:rFonts w:ascii="Times New Roman" w:hAnsi="Times New Roman" w:cs="Times New Roman"/>
        </w:rPr>
        <w:t xml:space="preserve"> LG</w:t>
      </w:r>
    </w:p>
    <w:p w14:paraId="418D0A1C" w14:textId="6F596908" w:rsidR="008E7AB2" w:rsidRPr="00F54947" w:rsidRDefault="008E7AB2" w:rsidP="00F54947">
      <w:pPr>
        <w:rPr>
          <w:rFonts w:ascii="Times New Roman" w:hAnsi="Times New Roman" w:cs="Times New Roman"/>
          <w:b/>
          <w:highlight w:val="yellow"/>
          <w:lang w:val="en-GB"/>
        </w:rPr>
      </w:pPr>
      <w:r w:rsidRPr="00F54947">
        <w:rPr>
          <w:rFonts w:ascii="Times New Roman" w:hAnsi="Times New Roman" w:cs="Times New Roman"/>
          <w:b/>
          <w:highlight w:val="yellow"/>
          <w:lang w:val="en-GB"/>
        </w:rPr>
        <w:t>Proposal 2.3-</w:t>
      </w:r>
      <w:r>
        <w:rPr>
          <w:rFonts w:ascii="Times New Roman" w:hAnsi="Times New Roman" w:cs="Times New Roman"/>
          <w:b/>
          <w:highlight w:val="yellow"/>
          <w:lang w:val="en-GB"/>
        </w:rPr>
        <w:t>C</w:t>
      </w:r>
      <w:r w:rsidRPr="00F54947">
        <w:rPr>
          <w:rFonts w:ascii="Times New Roman" w:hAnsi="Times New Roman" w:cs="Times New Roman"/>
          <w:b/>
          <w:highlight w:val="yellow"/>
          <w:lang w:val="en-GB"/>
        </w:rPr>
        <w:t>:</w:t>
      </w:r>
    </w:p>
    <w:p w14:paraId="7F6FB6DC" w14:textId="12DAB1C5" w:rsidR="00AC3C13" w:rsidRPr="00F54947" w:rsidRDefault="008E7AB2" w:rsidP="00FD7C28">
      <w:pPr>
        <w:pStyle w:val="ListParagraph"/>
        <w:numPr>
          <w:ilvl w:val="0"/>
          <w:numId w:val="46"/>
        </w:numPr>
        <w:spacing w:before="120" w:after="60"/>
        <w:rPr>
          <w:rFonts w:ascii="Times New Roman" w:hAnsi="Times New Roman" w:cs="Times New Roman"/>
          <w:lang w:eastAsia="ko-KR"/>
        </w:rPr>
      </w:pPr>
      <w:r w:rsidRPr="00F54947">
        <w:rPr>
          <w:rFonts w:ascii="Times New Roman" w:eastAsia="SimSun" w:hAnsi="Times New Roman" w:cs="Times New Roman"/>
          <w:lang w:eastAsia="zh-CN"/>
        </w:rPr>
        <w:t xml:space="preserve">When a PUCCH resource for HARQ-ACK information </w:t>
      </w:r>
      <w:r>
        <w:rPr>
          <w:rFonts w:ascii="Times New Roman" w:eastAsia="SimSun" w:hAnsi="Times New Roman" w:cs="Times New Roman"/>
          <w:lang w:eastAsia="zh-CN"/>
        </w:rPr>
        <w:t>determined by ARI</w:t>
      </w:r>
      <w:r w:rsidRPr="00F54947">
        <w:rPr>
          <w:rFonts w:ascii="Times New Roman" w:eastAsia="SimSun" w:hAnsi="Times New Roman" w:cs="Times New Roman"/>
          <w:lang w:eastAsia="zh-CN"/>
        </w:rPr>
        <w:t>, overlaps with two non-overlapping CSI PU</w:t>
      </w:r>
    </w:p>
    <w:p w14:paraId="7BC714C6" w14:textId="030EC18D" w:rsidR="00AC3C13" w:rsidRPr="00F54947" w:rsidRDefault="008E7AB2" w:rsidP="00FD7C28">
      <w:pPr>
        <w:pStyle w:val="ListParagraph"/>
        <w:numPr>
          <w:ilvl w:val="1"/>
          <w:numId w:val="46"/>
        </w:numPr>
        <w:spacing w:before="120" w:after="60"/>
        <w:rPr>
          <w:rFonts w:ascii="Times New Roman" w:hAnsi="Times New Roman" w:cs="Times New Roman"/>
          <w:lang w:eastAsia="ko-KR"/>
        </w:rPr>
      </w:pPr>
      <w:r w:rsidRPr="00F54947">
        <w:rPr>
          <w:rFonts w:ascii="Times New Roman" w:hAnsi="Times New Roman" w:cs="Times New Roman"/>
          <w:b/>
          <w:lang w:eastAsia="ko-KR"/>
        </w:rPr>
        <w:t>Alt</w:t>
      </w:r>
      <w:r w:rsidR="00AC3C13" w:rsidRPr="00F54947">
        <w:rPr>
          <w:rFonts w:ascii="Times New Roman" w:hAnsi="Times New Roman" w:cs="Times New Roman"/>
          <w:b/>
          <w:lang w:eastAsia="ko-KR"/>
        </w:rPr>
        <w:t xml:space="preserve"> 1:</w:t>
      </w:r>
      <w:r w:rsidR="00AC3C13" w:rsidRPr="00F54947">
        <w:rPr>
          <w:rFonts w:ascii="Times New Roman" w:hAnsi="Times New Roman" w:cs="Times New Roman"/>
          <w:lang w:eastAsia="ko-KR"/>
        </w:rPr>
        <w:t xml:space="preserve"> Only one CSI report having highest priority can be multiplexed with HARQ-ACK</w:t>
      </w:r>
    </w:p>
    <w:p w14:paraId="1F74DDB4" w14:textId="77777777" w:rsidR="00AC3C13" w:rsidRPr="00F54947" w:rsidRDefault="00AC3C13" w:rsidP="00FD7C28">
      <w:pPr>
        <w:pStyle w:val="ListParagraph"/>
        <w:numPr>
          <w:ilvl w:val="1"/>
          <w:numId w:val="46"/>
        </w:numPr>
        <w:spacing w:after="180"/>
        <w:rPr>
          <w:rFonts w:ascii="Times New Roman" w:hAnsi="Times New Roman" w:cs="Times New Roman"/>
          <w:b/>
        </w:rPr>
      </w:pPr>
      <w:r w:rsidRPr="00F54947">
        <w:rPr>
          <w:rFonts w:ascii="Times New Roman" w:hAnsi="Times New Roman" w:cs="Times New Roman"/>
          <w:b/>
        </w:rPr>
        <w:t>Supportive companies:</w:t>
      </w:r>
      <w:r w:rsidRPr="00F54947">
        <w:rPr>
          <w:rFonts w:ascii="Times New Roman" w:hAnsi="Times New Roman" w:cs="Times New Roman"/>
        </w:rPr>
        <w:t xml:space="preserve"> LG</w:t>
      </w:r>
    </w:p>
    <w:p w14:paraId="6169F9E9" w14:textId="751BC6B0" w:rsidR="00AC3C13" w:rsidRPr="00F54947" w:rsidRDefault="008E7AB2" w:rsidP="00FD7C28">
      <w:pPr>
        <w:pStyle w:val="ListParagraph"/>
        <w:numPr>
          <w:ilvl w:val="1"/>
          <w:numId w:val="46"/>
        </w:numPr>
        <w:spacing w:before="120" w:after="60"/>
        <w:rPr>
          <w:rFonts w:ascii="Times New Roman" w:hAnsi="Times New Roman" w:cs="Times New Roman"/>
          <w:lang w:eastAsia="ko-KR"/>
        </w:rPr>
      </w:pPr>
      <w:r w:rsidRPr="00F54947">
        <w:rPr>
          <w:rFonts w:ascii="Times New Roman" w:hAnsi="Times New Roman" w:cs="Times New Roman"/>
          <w:b/>
          <w:lang w:eastAsia="ko-KR"/>
        </w:rPr>
        <w:t>Alt 2</w:t>
      </w:r>
      <w:r w:rsidR="00AC3C13" w:rsidRPr="00F54947">
        <w:rPr>
          <w:rFonts w:ascii="Times New Roman" w:hAnsi="Times New Roman" w:cs="Times New Roman"/>
          <w:b/>
          <w:lang w:eastAsia="ko-KR"/>
        </w:rPr>
        <w:t>:</w:t>
      </w:r>
      <w:r w:rsidR="00AC3C13" w:rsidRPr="00F54947">
        <w:rPr>
          <w:rFonts w:ascii="Times New Roman" w:hAnsi="Times New Roman" w:cs="Times New Roman"/>
          <w:lang w:eastAsia="ko-KR"/>
        </w:rPr>
        <w:t xml:space="preserve"> Up to </w:t>
      </w:r>
      <w:r w:rsidR="00AC3C13" w:rsidRPr="00F54947">
        <w:rPr>
          <w:rFonts w:ascii="Times New Roman" w:hAnsi="Times New Roman" w:cs="Times New Roman"/>
          <w:i/>
          <w:lang w:eastAsia="ko-KR"/>
        </w:rPr>
        <w:t>J</w:t>
      </w:r>
      <w:r w:rsidR="00AC3C13" w:rsidRPr="00F54947">
        <w:rPr>
          <w:rFonts w:ascii="Times New Roman" w:hAnsi="Times New Roman" w:cs="Times New Roman"/>
          <w:lang w:eastAsia="ko-KR"/>
        </w:rPr>
        <w:t xml:space="preserve"> CSI reports having higher priority can be multiplexed with HARQ-ACK</w:t>
      </w:r>
    </w:p>
    <w:p w14:paraId="39A55056" w14:textId="311FB50E" w:rsidR="00AC3C13" w:rsidRPr="00F54947" w:rsidRDefault="00AC3C13" w:rsidP="00FD7C28">
      <w:pPr>
        <w:pStyle w:val="ListParagraph"/>
        <w:numPr>
          <w:ilvl w:val="1"/>
          <w:numId w:val="46"/>
        </w:numPr>
        <w:spacing w:after="180"/>
        <w:rPr>
          <w:rFonts w:ascii="Times New Roman" w:hAnsi="Times New Roman" w:cs="Times New Roman"/>
          <w:b/>
        </w:rPr>
      </w:pPr>
      <w:r w:rsidRPr="00F54947">
        <w:rPr>
          <w:rFonts w:ascii="Times New Roman" w:hAnsi="Times New Roman" w:cs="Times New Roman"/>
          <w:b/>
        </w:rPr>
        <w:t>Supportive companies:</w:t>
      </w:r>
      <w:r w:rsidRPr="00F54947">
        <w:rPr>
          <w:rFonts w:ascii="Times New Roman" w:hAnsi="Times New Roman" w:cs="Times New Roman"/>
        </w:rPr>
        <w:t xml:space="preserve"> LG</w:t>
      </w:r>
    </w:p>
    <w:p w14:paraId="7B2B9877" w14:textId="7ECFF0F0" w:rsidR="008E7AB2" w:rsidRPr="00552F74" w:rsidRDefault="008E7AB2" w:rsidP="008E7AB2">
      <w:pPr>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8E7AB2" w:rsidRPr="00552F74" w14:paraId="31F04AED" w14:textId="77777777" w:rsidTr="00A10303">
        <w:tc>
          <w:tcPr>
            <w:tcW w:w="9629" w:type="dxa"/>
          </w:tcPr>
          <w:p w14:paraId="528512C0" w14:textId="77777777" w:rsidR="008E7AB2" w:rsidRPr="00552F74" w:rsidRDefault="008E7AB2" w:rsidP="00A10303">
            <w:pPr>
              <w:rPr>
                <w:rFonts w:ascii="Times New Roman" w:hAnsi="Times New Roman" w:cs="Times New Roman"/>
                <w:b/>
              </w:rPr>
            </w:pPr>
            <w:r>
              <w:rPr>
                <w:rFonts w:ascii="Times New Roman" w:hAnsi="Times New Roman" w:cs="Times New Roman"/>
                <w:b/>
                <w:highlight w:val="cyan"/>
              </w:rPr>
              <w:t>Suggestions for next step</w:t>
            </w:r>
            <w:r w:rsidRPr="002139B5">
              <w:rPr>
                <w:rFonts w:ascii="Times New Roman" w:hAnsi="Times New Roman" w:cs="Times New Roman"/>
                <w:b/>
                <w:highlight w:val="cyan"/>
              </w:rPr>
              <w:t>:</w:t>
            </w:r>
          </w:p>
          <w:p w14:paraId="562D43F6" w14:textId="77777777" w:rsidR="008E7AB2" w:rsidRDefault="008E7AB2"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Complete the companies’ views based on the survey and conclude this topic.</w:t>
            </w:r>
          </w:p>
          <w:p w14:paraId="21952A02" w14:textId="112489ED" w:rsidR="008E7AB2" w:rsidRDefault="008E7AB2"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Also discuss if there is any other view to consider for proposal 2.3-B and 2.3-C.</w:t>
            </w:r>
          </w:p>
          <w:p w14:paraId="727948F1" w14:textId="77777777" w:rsidR="008E7AB2" w:rsidRPr="00D50E01" w:rsidRDefault="008E7AB2"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lastRenderedPageBreak/>
              <w:t>Discuss the proposals to reach to a consensus.</w:t>
            </w:r>
          </w:p>
        </w:tc>
      </w:tr>
    </w:tbl>
    <w:p w14:paraId="6A7725DC" w14:textId="77777777" w:rsidR="008E7AB2" w:rsidRPr="009014CF" w:rsidRDefault="008E7AB2" w:rsidP="008E7AB2">
      <w:pPr>
        <w:spacing w:after="180"/>
        <w:rPr>
          <w:rFonts w:ascii="Times New Roman" w:hAnsi="Times New Roman" w:cs="Times New Roman"/>
          <w:lang w:val="en-GB"/>
        </w:rPr>
      </w:pPr>
    </w:p>
    <w:p w14:paraId="2D05CD6B" w14:textId="239779DE" w:rsidR="00E11BB0" w:rsidRDefault="00E11BB0" w:rsidP="00E11BB0">
      <w:pPr>
        <w:pStyle w:val="Heading2"/>
        <w:shd w:val="clear" w:color="auto" w:fill="A8D08D" w:themeFill="accent6" w:themeFillTint="99"/>
        <w:tabs>
          <w:tab w:val="num" w:pos="567"/>
        </w:tabs>
        <w:ind w:left="567" w:hanging="567"/>
      </w:pPr>
      <w:r>
        <w:t>Overlapping with PUCCH for DL SPS HARQ-ACK</w:t>
      </w:r>
    </w:p>
    <w:p w14:paraId="4EE6529E" w14:textId="3F980FD7" w:rsidR="00C856AD" w:rsidRDefault="00E11BB0" w:rsidP="00C817E8">
      <w:pPr>
        <w:pStyle w:val="ListParagraph"/>
        <w:ind w:left="0"/>
        <w:rPr>
          <w:rFonts w:ascii="Times New Roman" w:hAnsi="Times New Roman" w:cs="Times New Roman"/>
          <w:lang w:val="en-GB" w:eastAsia="zh-CN"/>
        </w:rPr>
      </w:pPr>
      <w:r w:rsidRPr="00F54947">
        <w:rPr>
          <w:rFonts w:ascii="Times New Roman" w:hAnsi="Times New Roman" w:cs="Times New Roman"/>
          <w:lang w:val="en-GB" w:eastAsia="zh-CN"/>
        </w:rPr>
        <w:t xml:space="preserve">One the open </w:t>
      </w:r>
      <w:r w:rsidR="00C856AD">
        <w:rPr>
          <w:rFonts w:ascii="Times New Roman" w:hAnsi="Times New Roman" w:cs="Times New Roman"/>
          <w:lang w:val="en-GB" w:eastAsia="zh-CN"/>
        </w:rPr>
        <w:t>issue</w:t>
      </w:r>
      <w:r w:rsidR="00755F26">
        <w:rPr>
          <w:rFonts w:ascii="Times New Roman" w:hAnsi="Times New Roman" w:cs="Times New Roman"/>
          <w:lang w:val="en-GB" w:eastAsia="zh-CN"/>
        </w:rPr>
        <w:t xml:space="preserve"> </w:t>
      </w:r>
      <w:r>
        <w:rPr>
          <w:rFonts w:ascii="Times New Roman" w:hAnsi="Times New Roman" w:cs="Times New Roman"/>
          <w:lang w:val="en-GB" w:eastAsia="zh-CN"/>
        </w:rPr>
        <w:t>is related to</w:t>
      </w:r>
      <w:r w:rsidR="00C856AD">
        <w:rPr>
          <w:rFonts w:ascii="Times New Roman" w:hAnsi="Times New Roman" w:cs="Times New Roman"/>
          <w:lang w:val="en-GB" w:eastAsia="zh-CN"/>
        </w:rPr>
        <w:t xml:space="preserve"> the PUCCH resource for DL SPS HARQ-ACK in the WA from the last meeting where it was discussed how to define the timeline requirements and corresponding multiplexing rules. In the following the related proposals are listed:</w:t>
      </w:r>
    </w:p>
    <w:p w14:paraId="47A477FB" w14:textId="77777777" w:rsidR="00C856AD" w:rsidRDefault="00C856AD" w:rsidP="00C817E8">
      <w:pPr>
        <w:pStyle w:val="ListParagraph"/>
        <w:ind w:left="0"/>
        <w:rPr>
          <w:rFonts w:ascii="Times New Roman" w:hAnsi="Times New Roman" w:cs="Times New Roman"/>
          <w:lang w:val="en-GB" w:eastAsia="zh-CN"/>
        </w:rPr>
      </w:pPr>
    </w:p>
    <w:p w14:paraId="5396BE5E" w14:textId="77777777" w:rsidR="00C856AD" w:rsidRPr="00F54947" w:rsidRDefault="00C856AD" w:rsidP="00FD7C28">
      <w:pPr>
        <w:pStyle w:val="BodyText"/>
        <w:numPr>
          <w:ilvl w:val="0"/>
          <w:numId w:val="44"/>
        </w:numPr>
        <w:spacing w:after="120"/>
        <w:rPr>
          <w:rFonts w:ascii="Times New Roman" w:eastAsia="SimSun" w:hAnsi="Times New Roman" w:cs="Times New Roman"/>
          <w:i/>
          <w:highlight w:val="yellow"/>
        </w:rPr>
      </w:pPr>
      <w:r w:rsidRPr="00F54947">
        <w:rPr>
          <w:rFonts w:ascii="Times New Roman" w:hAnsi="Times New Roman" w:cs="Times New Roman"/>
          <w:b/>
          <w:highlight w:val="yellow"/>
        </w:rPr>
        <w:t xml:space="preserve">Proposal 2.4-A: </w:t>
      </w:r>
    </w:p>
    <w:p w14:paraId="61B39D17" w14:textId="13483144" w:rsidR="00C856AD" w:rsidRPr="00F54947" w:rsidRDefault="00C856AD" w:rsidP="00FD7C28">
      <w:pPr>
        <w:pStyle w:val="BodyText"/>
        <w:numPr>
          <w:ilvl w:val="2"/>
          <w:numId w:val="44"/>
        </w:numPr>
        <w:spacing w:after="120"/>
        <w:rPr>
          <w:rFonts w:ascii="Times New Roman" w:eastAsia="SimSun" w:hAnsi="Times New Roman" w:cs="Times New Roman"/>
          <w:i/>
        </w:rPr>
      </w:pPr>
      <w:r w:rsidRPr="00F54947">
        <w:rPr>
          <w:rFonts w:ascii="Times New Roman" w:eastAsia="SimSun" w:hAnsi="Times New Roman" w:cs="Times New Roman"/>
        </w:rPr>
        <w:t>UE is not expected to be configured with overlapping between SPS HARQ-ACK and CSI/SR on PUCCH, or UE can assume that the starting symbol of SPS HARQ-ACK and CSI/SR on PUCCH are always the same when there is overlapping.</w:t>
      </w:r>
    </w:p>
    <w:p w14:paraId="429E5665" w14:textId="646C86A4" w:rsidR="00C856AD" w:rsidRDefault="00C856AD" w:rsidP="00FD7C28">
      <w:pPr>
        <w:numPr>
          <w:ilvl w:val="2"/>
          <w:numId w:val="44"/>
        </w:numPr>
        <w:rPr>
          <w:rFonts w:ascii="Times New Roman" w:hAnsi="Times New Roman" w:cs="Times New Roman"/>
          <w:lang w:eastAsia="x-none"/>
        </w:rPr>
      </w:pPr>
      <w:r w:rsidRPr="00F54947">
        <w:rPr>
          <w:rFonts w:ascii="Times New Roman" w:hAnsi="Times New Roman" w:cs="Times New Roman"/>
          <w:b/>
          <w:lang w:eastAsia="x-none"/>
        </w:rPr>
        <w:t>Supportive companies:</w:t>
      </w:r>
      <w:r w:rsidRPr="00F54947">
        <w:rPr>
          <w:rFonts w:ascii="Times New Roman" w:hAnsi="Times New Roman" w:cs="Times New Roman"/>
          <w:lang w:eastAsia="x-none"/>
        </w:rPr>
        <w:t xml:space="preserve"> CATT</w:t>
      </w:r>
    </w:p>
    <w:p w14:paraId="32761F2A" w14:textId="77777777" w:rsidR="00C856AD" w:rsidRPr="00F54947" w:rsidRDefault="00C856AD" w:rsidP="00F54947">
      <w:pPr>
        <w:ind w:left="720"/>
        <w:rPr>
          <w:rFonts w:ascii="Times New Roman" w:hAnsi="Times New Roman" w:cs="Times New Roman"/>
          <w:lang w:eastAsia="x-none"/>
        </w:rPr>
      </w:pPr>
    </w:p>
    <w:p w14:paraId="581DBECE" w14:textId="77777777" w:rsidR="00C856AD" w:rsidRPr="00F54947" w:rsidRDefault="00C856AD" w:rsidP="00FD7C28">
      <w:pPr>
        <w:pStyle w:val="ListParagraph"/>
        <w:numPr>
          <w:ilvl w:val="0"/>
          <w:numId w:val="48"/>
        </w:numPr>
        <w:rPr>
          <w:rFonts w:ascii="Times New Roman" w:hAnsi="Times New Roman" w:cs="Times New Roman"/>
          <w:highlight w:val="yellow"/>
        </w:rPr>
      </w:pPr>
      <w:r w:rsidRPr="00F54947">
        <w:rPr>
          <w:rFonts w:ascii="Times New Roman" w:hAnsi="Times New Roman" w:cs="Times New Roman"/>
          <w:b/>
          <w:highlight w:val="yellow"/>
        </w:rPr>
        <w:t>Proposal 2.4-B:</w:t>
      </w:r>
    </w:p>
    <w:p w14:paraId="4F652EC4" w14:textId="52F33AA5" w:rsidR="00C856AD" w:rsidRPr="00C856AD" w:rsidRDefault="00C856AD" w:rsidP="00FD7C28">
      <w:pPr>
        <w:pStyle w:val="ListParagraph"/>
        <w:numPr>
          <w:ilvl w:val="1"/>
          <w:numId w:val="48"/>
        </w:numPr>
        <w:rPr>
          <w:rFonts w:ascii="Times New Roman" w:hAnsi="Times New Roman" w:cs="Times New Roman"/>
        </w:rPr>
      </w:pPr>
      <w:r w:rsidRPr="00C856AD">
        <w:rPr>
          <w:rFonts w:ascii="Times New Roman" w:hAnsi="Times New Roman" w:cs="Times New Roman"/>
        </w:rPr>
        <w:t>When a PUCCH carrying HARQ-ACK corresponding to a DL SPS PDSCH overlaps with other PUCCH or PUSCH resources in a slot, the timeline requirements and multiplexing rules are the same as those corresponding to HARQ-ACK for a PDSCH scheduled by last DCI.</w:t>
      </w:r>
    </w:p>
    <w:p w14:paraId="77BFF961" w14:textId="77777777" w:rsidR="00C856AD" w:rsidRPr="00C856AD" w:rsidRDefault="00C856AD" w:rsidP="00FD7C28">
      <w:pPr>
        <w:pStyle w:val="ListParagraph"/>
        <w:numPr>
          <w:ilvl w:val="2"/>
          <w:numId w:val="48"/>
        </w:numPr>
        <w:rPr>
          <w:rFonts w:ascii="Times New Roman" w:hAnsi="Times New Roman" w:cs="Times New Roman"/>
        </w:rPr>
      </w:pPr>
      <w:r w:rsidRPr="00C856AD">
        <w:rPr>
          <w:rFonts w:ascii="Times New Roman" w:hAnsi="Times New Roman" w:cs="Times New Roman"/>
        </w:rPr>
        <w:t xml:space="preserve">The last symbol of the PDSCH for DL SPS should be at least </w:t>
      </w:r>
      <w:r w:rsidRPr="00C856AD">
        <w:rPr>
          <w:rFonts w:ascii="Times New Roman" w:hAnsi="Times New Roman" w:cs="Times New Roman"/>
          <w:i/>
        </w:rPr>
        <w:t>N</w:t>
      </w:r>
      <w:r w:rsidRPr="00C856AD">
        <w:rPr>
          <w:rFonts w:ascii="Times New Roman" w:hAnsi="Times New Roman" w:cs="Times New Roman"/>
          <w:i/>
          <w:vertAlign w:val="subscript"/>
        </w:rPr>
        <w:t>1</w:t>
      </w:r>
      <w:r w:rsidRPr="00C856AD">
        <w:rPr>
          <w:rFonts w:ascii="Times New Roman" w:hAnsi="Times New Roman" w:cs="Times New Roman"/>
          <w:i/>
        </w:rPr>
        <w:t>+</w:t>
      </w:r>
      <w:r w:rsidRPr="00C856AD">
        <w:rPr>
          <w:rFonts w:ascii="Times New Roman" w:hAnsi="Times New Roman" w:cs="Times New Roman"/>
          <w:i/>
          <w:lang w:eastAsia="zh-CN"/>
        </w:rPr>
        <w:t>X</w:t>
      </w:r>
      <w:r w:rsidRPr="00C856AD">
        <w:rPr>
          <w:rFonts w:ascii="Times New Roman" w:hAnsi="Times New Roman" w:cs="Times New Roman"/>
          <w:vertAlign w:val="subscript"/>
          <w:lang w:eastAsia="zh-CN"/>
        </w:rPr>
        <w:t xml:space="preserve"> </w:t>
      </w:r>
      <w:r w:rsidRPr="00C856AD">
        <w:rPr>
          <w:rFonts w:ascii="Times New Roman" w:hAnsi="Times New Roman" w:cs="Times New Roman"/>
          <w:lang w:eastAsia="zh-CN"/>
        </w:rPr>
        <w:t xml:space="preserve">symbols before the earliest symbol of </w:t>
      </w:r>
      <w:r w:rsidRPr="00C856AD">
        <w:rPr>
          <w:rFonts w:ascii="Times New Roman" w:hAnsi="Times New Roman" w:cs="Times New Roman"/>
        </w:rPr>
        <w:t>the overlapping PUCCH/PUSCH resources that are intended to carry the corresponding HARQ-ACK for the PDSCH of DL SPS.</w:t>
      </w:r>
    </w:p>
    <w:p w14:paraId="1ACEF8D3" w14:textId="57CD5905" w:rsidR="00C856AD" w:rsidRPr="00F54947" w:rsidRDefault="00C856AD" w:rsidP="00FD7C28">
      <w:pPr>
        <w:pStyle w:val="ListParagraph"/>
        <w:numPr>
          <w:ilvl w:val="1"/>
          <w:numId w:val="48"/>
        </w:numPr>
        <w:spacing w:after="180"/>
        <w:rPr>
          <w:rFonts w:ascii="Times New Roman" w:eastAsia="SimSun" w:hAnsi="Times New Roman" w:cs="Times New Roman"/>
          <w:b/>
          <w:lang w:eastAsia="zh-CN"/>
        </w:rPr>
      </w:pPr>
      <w:r w:rsidRPr="00F54947">
        <w:rPr>
          <w:rFonts w:ascii="Times New Roman" w:eastAsia="SimSun" w:hAnsi="Times New Roman" w:cs="Times New Roman"/>
          <w:b/>
          <w:lang w:eastAsia="zh-CN"/>
        </w:rPr>
        <w:t xml:space="preserve">Supportive companies: </w:t>
      </w:r>
      <w:r w:rsidRPr="00F54947">
        <w:rPr>
          <w:rFonts w:ascii="Times New Roman" w:eastAsia="SimSun" w:hAnsi="Times New Roman" w:cs="Times New Roman"/>
          <w:lang w:eastAsia="zh-CN"/>
        </w:rPr>
        <w:t>E//, Spreadtrum Comm(?)</w:t>
      </w:r>
    </w:p>
    <w:p w14:paraId="78A90382" w14:textId="77777777" w:rsidR="00C856AD" w:rsidRPr="00F54947" w:rsidRDefault="00C856AD" w:rsidP="00FD7C28">
      <w:pPr>
        <w:numPr>
          <w:ilvl w:val="0"/>
          <w:numId w:val="48"/>
        </w:numPr>
        <w:spacing w:beforeLines="50" w:before="120"/>
        <w:rPr>
          <w:rFonts w:ascii="Times New Roman" w:hAnsi="Times New Roman" w:cs="Times New Roman"/>
          <w:highlight w:val="yellow"/>
          <w:lang w:eastAsia="zh-TW"/>
        </w:rPr>
      </w:pPr>
      <w:r w:rsidRPr="00F54947">
        <w:rPr>
          <w:rFonts w:ascii="Times New Roman" w:hAnsi="Times New Roman" w:cs="Times New Roman"/>
          <w:b/>
          <w:highlight w:val="yellow"/>
          <w:lang w:eastAsia="zh-TW"/>
        </w:rPr>
        <w:t xml:space="preserve">Proposal 2.4-C: </w:t>
      </w:r>
    </w:p>
    <w:p w14:paraId="112C706D" w14:textId="17E2F3A0" w:rsidR="00C856AD" w:rsidRPr="00F54947" w:rsidRDefault="00C856AD" w:rsidP="00FD7C28">
      <w:pPr>
        <w:numPr>
          <w:ilvl w:val="1"/>
          <w:numId w:val="48"/>
        </w:numPr>
        <w:spacing w:beforeLines="50" w:before="120"/>
        <w:rPr>
          <w:rFonts w:ascii="Times New Roman" w:hAnsi="Times New Roman" w:cs="Times New Roman"/>
          <w:lang w:eastAsia="zh-TW"/>
        </w:rPr>
      </w:pPr>
      <w:r w:rsidRPr="00F54947">
        <w:rPr>
          <w:rFonts w:ascii="Times New Roman" w:hAnsi="Times New Roman" w:cs="Times New Roman"/>
          <w:lang w:eastAsia="zh-TW"/>
        </w:rPr>
        <w:t xml:space="preserve">It is clarified that, when there are both HARQ-ACK for dynamic PDSCH and HARQ-ACK for SPS PDSCH within a slot, one PUCCH resource is determined based on ARI to transmit all HARQ-ACK bits </w:t>
      </w:r>
    </w:p>
    <w:p w14:paraId="70E1BACB" w14:textId="77777777" w:rsidR="00C856AD" w:rsidRPr="00F54947" w:rsidRDefault="00C856AD" w:rsidP="00FD7C28">
      <w:pPr>
        <w:numPr>
          <w:ilvl w:val="0"/>
          <w:numId w:val="49"/>
        </w:numPr>
        <w:spacing w:beforeLines="50" w:before="120"/>
        <w:rPr>
          <w:rFonts w:ascii="Times New Roman" w:hAnsi="Times New Roman" w:cs="Times New Roman"/>
          <w:lang w:eastAsia="zh-TW"/>
        </w:rPr>
      </w:pPr>
      <w:r w:rsidRPr="00F54947">
        <w:rPr>
          <w:rFonts w:ascii="Times New Roman" w:hAnsi="Times New Roman" w:cs="Times New Roman"/>
          <w:lang w:eastAsia="zh-TW"/>
        </w:rPr>
        <w:t>Note: the payload size takes into account both HARQ-ACK for dynamic PDSCH and HARQ-ACK for SPS PDSCH</w:t>
      </w:r>
    </w:p>
    <w:p w14:paraId="4B17616D" w14:textId="53568D83" w:rsidR="00C856AD" w:rsidRPr="00552F74" w:rsidRDefault="00C856AD" w:rsidP="00FD7C28">
      <w:pPr>
        <w:pStyle w:val="ListParagraph"/>
        <w:numPr>
          <w:ilvl w:val="0"/>
          <w:numId w:val="49"/>
        </w:numPr>
        <w:spacing w:after="180"/>
        <w:rPr>
          <w:lang w:val="en-GB"/>
        </w:rPr>
      </w:pPr>
      <w:r w:rsidRPr="00F54947">
        <w:rPr>
          <w:rFonts w:ascii="Times New Roman" w:eastAsia="SimSun" w:hAnsi="Times New Roman" w:cs="Times New Roman"/>
          <w:b/>
          <w:lang w:eastAsia="zh-CN"/>
        </w:rPr>
        <w:t xml:space="preserve">Supportive companies: </w:t>
      </w:r>
      <w:r w:rsidRPr="00F54947">
        <w:rPr>
          <w:rFonts w:ascii="Times New Roman" w:eastAsia="SimSun" w:hAnsi="Times New Roman" w:cs="Times New Roman"/>
          <w:lang w:eastAsia="zh-CN"/>
        </w:rPr>
        <w:t>MTK</w:t>
      </w:r>
    </w:p>
    <w:tbl>
      <w:tblPr>
        <w:tblStyle w:val="TableGrid"/>
        <w:tblW w:w="0" w:type="auto"/>
        <w:tblLook w:val="04A0" w:firstRow="1" w:lastRow="0" w:firstColumn="1" w:lastColumn="0" w:noHBand="0" w:noVBand="1"/>
      </w:tblPr>
      <w:tblGrid>
        <w:gridCol w:w="9629"/>
      </w:tblGrid>
      <w:tr w:rsidR="00C856AD" w:rsidRPr="00552F74" w14:paraId="51EFC979" w14:textId="77777777" w:rsidTr="00A10303">
        <w:tc>
          <w:tcPr>
            <w:tcW w:w="9629" w:type="dxa"/>
          </w:tcPr>
          <w:p w14:paraId="5B01683D" w14:textId="77777777" w:rsidR="00C856AD" w:rsidRPr="00552F74" w:rsidRDefault="00C856AD" w:rsidP="00A10303">
            <w:pPr>
              <w:rPr>
                <w:rFonts w:ascii="Times New Roman" w:hAnsi="Times New Roman" w:cs="Times New Roman"/>
                <w:b/>
              </w:rPr>
            </w:pPr>
            <w:r>
              <w:rPr>
                <w:rFonts w:ascii="Times New Roman" w:hAnsi="Times New Roman" w:cs="Times New Roman"/>
                <w:b/>
                <w:highlight w:val="cyan"/>
              </w:rPr>
              <w:t>Suggestions for next step</w:t>
            </w:r>
            <w:r w:rsidRPr="002139B5">
              <w:rPr>
                <w:rFonts w:ascii="Times New Roman" w:hAnsi="Times New Roman" w:cs="Times New Roman"/>
                <w:b/>
                <w:highlight w:val="cyan"/>
              </w:rPr>
              <w:t>:</w:t>
            </w:r>
          </w:p>
          <w:p w14:paraId="6008DD9A" w14:textId="77777777" w:rsidR="00C856AD" w:rsidRDefault="00C856AD"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Complete the companies’ views based on the survey and conclude this topic.</w:t>
            </w:r>
          </w:p>
          <w:p w14:paraId="4F2A36EF" w14:textId="219BCA30" w:rsidR="00C856AD" w:rsidRDefault="00C856AD"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Also discuss if there is any other view to consider for proposal 2.4-A, 2.4-B and 2.4-C.</w:t>
            </w:r>
          </w:p>
          <w:p w14:paraId="218A4E6F" w14:textId="77777777" w:rsidR="00C856AD" w:rsidRPr="00D50E01" w:rsidRDefault="00C856AD" w:rsidP="00FD7C28">
            <w:pPr>
              <w:pStyle w:val="ListParagraph"/>
              <w:numPr>
                <w:ilvl w:val="0"/>
                <w:numId w:val="26"/>
              </w:numPr>
              <w:rPr>
                <w:rFonts w:ascii="Times New Roman" w:hAnsi="Times New Roman" w:cs="Times New Roman"/>
                <w:lang w:eastAsia="zh-CN"/>
              </w:rPr>
            </w:pPr>
            <w:r>
              <w:rPr>
                <w:rFonts w:ascii="Times New Roman" w:hAnsi="Times New Roman" w:cs="Times New Roman"/>
                <w:lang w:eastAsia="zh-CN"/>
              </w:rPr>
              <w:t>Discuss the proposals to reach to a consensus.</w:t>
            </w:r>
          </w:p>
        </w:tc>
      </w:tr>
    </w:tbl>
    <w:p w14:paraId="07F95B2B" w14:textId="3A7FC836" w:rsidR="00AC3C13" w:rsidRDefault="00AC3C13" w:rsidP="00C817E8">
      <w:pPr>
        <w:pStyle w:val="ListParagraph"/>
        <w:ind w:left="0"/>
        <w:rPr>
          <w:rFonts w:ascii="Times New Roman" w:hAnsi="Times New Roman" w:cs="Times New Roman"/>
          <w:lang w:val="en-GB" w:eastAsia="zh-CN"/>
        </w:rPr>
      </w:pPr>
    </w:p>
    <w:p w14:paraId="57E2A638" w14:textId="58B14673" w:rsidR="00C856AD" w:rsidRDefault="00C856AD" w:rsidP="00C817E8">
      <w:pPr>
        <w:pStyle w:val="Heading1"/>
        <w:tabs>
          <w:tab w:val="num" w:pos="567"/>
        </w:tabs>
        <w:ind w:left="567" w:hanging="567"/>
      </w:pPr>
      <w:r>
        <w:lastRenderedPageBreak/>
        <w:t>Specification correction</w:t>
      </w:r>
    </w:p>
    <w:p w14:paraId="23E88198" w14:textId="48031A0A" w:rsidR="00C817E8" w:rsidRDefault="008C07C9" w:rsidP="00F54947">
      <w:pPr>
        <w:pStyle w:val="Heading2"/>
        <w:shd w:val="clear" w:color="auto" w:fill="A8D08D" w:themeFill="accent6" w:themeFillTint="99"/>
        <w:tabs>
          <w:tab w:val="num" w:pos="567"/>
        </w:tabs>
        <w:ind w:left="567" w:hanging="567"/>
      </w:pPr>
      <w:r>
        <w:t>DMRS signal generation for PUCCH format 2</w:t>
      </w:r>
    </w:p>
    <w:p w14:paraId="4F88DE8A" w14:textId="438C7F93" w:rsidR="00F162CA" w:rsidRDefault="008C07C9" w:rsidP="00C817E8">
      <w:pPr>
        <w:rPr>
          <w:rFonts w:ascii="Times New Roman" w:hAnsi="Times New Roman" w:cs="Times New Roman"/>
        </w:rPr>
      </w:pPr>
      <w:r w:rsidRPr="00F54947">
        <w:rPr>
          <w:rFonts w:ascii="Times New Roman" w:hAnsi="Times New Roman" w:cs="Times New Roman"/>
          <w:lang w:val="en-GB"/>
        </w:rPr>
        <w:t xml:space="preserve">Two </w:t>
      </w:r>
      <w:r w:rsidRPr="00F54947">
        <w:rPr>
          <w:rFonts w:ascii="Times New Roman" w:hAnsi="Times New Roman" w:cs="Times New Roman"/>
        </w:rPr>
        <w:t xml:space="preserve">companies (QC and MTK) have addressed that although the DMRS sequence has a limited size, however for reasons such as initialization of the </w:t>
      </w:r>
      <w:r w:rsidR="00F162CA" w:rsidRPr="00F54947">
        <w:rPr>
          <w:rFonts w:ascii="Times New Roman" w:hAnsi="Times New Roman" w:cs="Times New Roman"/>
        </w:rPr>
        <w:t>pseudo</w:t>
      </w:r>
      <w:r w:rsidRPr="00F54947">
        <w:rPr>
          <w:rFonts w:ascii="Times New Roman" w:hAnsi="Times New Roman" w:cs="Times New Roman"/>
        </w:rPr>
        <w:t xml:space="preserve"> random generation, a sequence with a </w:t>
      </w:r>
      <w:r w:rsidR="00F162CA" w:rsidRPr="00F54947">
        <w:rPr>
          <w:rFonts w:ascii="Times New Roman" w:hAnsi="Times New Roman" w:cs="Times New Roman"/>
        </w:rPr>
        <w:t>different</w:t>
      </w:r>
      <w:r w:rsidRPr="00F54947">
        <w:rPr>
          <w:rFonts w:ascii="Times New Roman" w:hAnsi="Times New Roman" w:cs="Times New Roman"/>
        </w:rPr>
        <w:t xml:space="preserve"> size (probably larger) is needed. </w:t>
      </w:r>
      <w:r w:rsidR="00F162CA" w:rsidRPr="00F54947">
        <w:rPr>
          <w:rFonts w:ascii="Times New Roman" w:hAnsi="Times New Roman" w:cs="Times New Roman"/>
        </w:rPr>
        <w:t>Therefore</w:t>
      </w:r>
      <w:r w:rsidRPr="00F54947">
        <w:rPr>
          <w:rFonts w:ascii="Times New Roman" w:hAnsi="Times New Roman" w:cs="Times New Roman"/>
        </w:rPr>
        <w:t>, it is suggested to remove the upper</w:t>
      </w:r>
      <w:r w:rsidR="00F162CA">
        <w:rPr>
          <w:rFonts w:ascii="Times New Roman" w:hAnsi="Times New Roman" w:cs="Times New Roman"/>
        </w:rPr>
        <w:t xml:space="preserve"> </w:t>
      </w:r>
      <w:r w:rsidRPr="00F54947">
        <w:rPr>
          <w:rFonts w:ascii="Times New Roman" w:hAnsi="Times New Roman" w:cs="Times New Roman"/>
        </w:rPr>
        <w:t>bound for DMRS</w:t>
      </w:r>
      <w:r w:rsidR="00F162CA">
        <w:rPr>
          <w:rFonts w:ascii="Times New Roman" w:hAnsi="Times New Roman" w:cs="Times New Roman"/>
        </w:rPr>
        <w:t xml:space="preserve"> in the following TP which can be considered potential for agreement:</w:t>
      </w:r>
    </w:p>
    <w:tbl>
      <w:tblPr>
        <w:tblStyle w:val="TableGrid"/>
        <w:tblW w:w="0" w:type="auto"/>
        <w:tblLook w:val="04A0" w:firstRow="1" w:lastRow="0" w:firstColumn="1" w:lastColumn="0" w:noHBand="0" w:noVBand="1"/>
      </w:tblPr>
      <w:tblGrid>
        <w:gridCol w:w="9629"/>
      </w:tblGrid>
      <w:tr w:rsidR="00F162CA" w14:paraId="142ABD88" w14:textId="77777777" w:rsidTr="00F162CA">
        <w:tc>
          <w:tcPr>
            <w:tcW w:w="9629" w:type="dxa"/>
          </w:tcPr>
          <w:p w14:paraId="56E3C13E" w14:textId="64051136" w:rsidR="00F162CA" w:rsidRDefault="00F162CA" w:rsidP="00C817E8">
            <w:pPr>
              <w:rPr>
                <w:rFonts w:ascii="Times New Roman" w:hAnsi="Times New Roman" w:cs="Times New Roman"/>
                <w:b/>
                <w:highlight w:val="cyan"/>
                <w:lang w:val="en-GB"/>
              </w:rPr>
            </w:pPr>
            <w:r w:rsidRPr="00F54947">
              <w:rPr>
                <w:rFonts w:ascii="Times New Roman" w:hAnsi="Times New Roman" w:cs="Times New Roman"/>
                <w:b/>
                <w:highlight w:val="cyan"/>
                <w:lang w:val="en-GB"/>
              </w:rPr>
              <w:t>Potential agreement:</w:t>
            </w:r>
          </w:p>
          <w:p w14:paraId="317241E6" w14:textId="290E2CC1" w:rsidR="008725FD" w:rsidRPr="008F7C52" w:rsidRDefault="008725FD" w:rsidP="008F7C52">
            <w:pPr>
              <w:rPr>
                <w:rFonts w:ascii="Times New Roman" w:hAnsi="Times New Roman" w:cs="Times New Roman"/>
                <w:b/>
              </w:rPr>
            </w:pPr>
            <w:r w:rsidRPr="00F54947">
              <w:rPr>
                <w:rFonts w:ascii="Times New Roman" w:hAnsi="Times New Roman" w:cs="Times New Roman"/>
                <w:b/>
                <w:highlight w:val="yellow"/>
              </w:rPr>
              <w:t>Proposal 3.</w:t>
            </w:r>
            <w:r>
              <w:rPr>
                <w:rFonts w:ascii="Times New Roman" w:hAnsi="Times New Roman" w:cs="Times New Roman"/>
                <w:b/>
                <w:highlight w:val="yellow"/>
              </w:rPr>
              <w:t>1</w:t>
            </w:r>
            <w:r w:rsidRPr="00F54947">
              <w:rPr>
                <w:rFonts w:ascii="Times New Roman" w:hAnsi="Times New Roman" w:cs="Times New Roman"/>
                <w:b/>
                <w:highlight w:val="yellow"/>
              </w:rPr>
              <w:t>:</w:t>
            </w:r>
          </w:p>
          <w:p w14:paraId="5C31B225" w14:textId="3DC806CC" w:rsidR="00F162CA" w:rsidRPr="00F54947" w:rsidRDefault="00F162CA" w:rsidP="00FD7C28">
            <w:pPr>
              <w:pStyle w:val="ListParagraph"/>
              <w:numPr>
                <w:ilvl w:val="0"/>
                <w:numId w:val="50"/>
              </w:numPr>
              <w:rPr>
                <w:rFonts w:ascii="Times New Roman" w:hAnsi="Times New Roman" w:cs="Times New Roman"/>
                <w:lang w:val="en-GB" w:eastAsia="zh-CN"/>
              </w:rPr>
            </w:pPr>
            <w:r>
              <w:rPr>
                <w:rFonts w:ascii="Times New Roman" w:hAnsi="Times New Roman" w:cs="Times New Roman"/>
                <w:lang w:val="en-GB" w:eastAsia="zh-CN"/>
              </w:rPr>
              <w:t>Adopt the following TP in Section 6.4.1.3.2 of TS 38.211.</w:t>
            </w:r>
          </w:p>
          <w:p w14:paraId="798C25D5" w14:textId="77777777" w:rsidR="00F162CA" w:rsidRDefault="00F162CA" w:rsidP="00F162CA">
            <w:pPr>
              <w:spacing w:after="60"/>
            </w:pPr>
            <w:r w:rsidRPr="00906C9C">
              <w:t>---------------------------------------------------------   Beginning of change ---------------------------------------------------</w:t>
            </w:r>
          </w:p>
          <w:p w14:paraId="109447E7" w14:textId="77777777" w:rsidR="00F162CA" w:rsidRPr="0078196E" w:rsidRDefault="00F162CA" w:rsidP="00F162CA">
            <w:pPr>
              <w:pStyle w:val="BodyText"/>
              <w:rPr>
                <w:sz w:val="28"/>
              </w:rPr>
            </w:pPr>
            <w:r w:rsidRPr="0078196E">
              <w:rPr>
                <w:rFonts w:hint="eastAsia"/>
                <w:sz w:val="28"/>
              </w:rPr>
              <w:t>6.</w:t>
            </w:r>
            <w:r w:rsidRPr="0078196E">
              <w:rPr>
                <w:sz w:val="28"/>
              </w:rPr>
              <w:t>4</w:t>
            </w:r>
            <w:r w:rsidRPr="0078196E">
              <w:rPr>
                <w:rFonts w:hint="eastAsia"/>
                <w:sz w:val="28"/>
              </w:rPr>
              <w:t>.1.</w:t>
            </w:r>
            <w:r w:rsidRPr="0078196E">
              <w:rPr>
                <w:sz w:val="28"/>
              </w:rPr>
              <w:t>3.2</w:t>
            </w:r>
            <w:r w:rsidRPr="0078196E">
              <w:rPr>
                <w:rFonts w:hint="eastAsia"/>
                <w:sz w:val="28"/>
              </w:rPr>
              <w:tab/>
            </w:r>
            <w:r w:rsidRPr="0078196E">
              <w:rPr>
                <w:sz w:val="28"/>
              </w:rPr>
              <w:t>Demodulation reference signal for PUCCH format 2</w:t>
            </w:r>
          </w:p>
          <w:p w14:paraId="23973592" w14:textId="77777777" w:rsidR="00F162CA" w:rsidRDefault="00F162CA" w:rsidP="00F162CA">
            <w:pPr>
              <w:jc w:val="center"/>
              <w:rPr>
                <w:rFonts w:eastAsia="Malgun Gothic"/>
                <w:color w:val="FF0000"/>
              </w:rPr>
            </w:pPr>
            <w:r>
              <w:rPr>
                <w:rFonts w:eastAsia="Malgun Gothic"/>
                <w:color w:val="FF0000"/>
              </w:rPr>
              <w:t>&lt; Unchanged parts are omitted &gt;</w:t>
            </w:r>
          </w:p>
          <w:p w14:paraId="7AEEF4E8" w14:textId="77777777" w:rsidR="00F162CA" w:rsidRPr="0078196E" w:rsidRDefault="00F162CA" w:rsidP="00F162CA">
            <w:pPr>
              <w:rPr>
                <w:rFonts w:ascii="Times New Roman" w:hAnsi="Times New Roman" w:cs="Times New Roman"/>
              </w:rPr>
            </w:pPr>
            <w:r w:rsidRPr="0078196E">
              <w:rPr>
                <w:rFonts w:ascii="Times New Roman" w:hAnsi="Times New Roman" w:cs="Times New Roman"/>
              </w:rPr>
              <w:t xml:space="preserve">The reference-signal sequence </w:t>
            </w:r>
            <w:r w:rsidRPr="0078196E">
              <w:rPr>
                <w:rFonts w:ascii="Times New Roman" w:hAnsi="Times New Roman" w:cs="Times New Roman"/>
                <w:position w:val="-10"/>
              </w:rPr>
              <w:object w:dxaOrig="460" w:dyaOrig="300" w14:anchorId="1A234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8" o:title=""/>
                </v:shape>
                <o:OLEObject Type="Embed" ProgID="Equation.3" ShapeID="_x0000_i1025" DrawAspect="Content" ObjectID="_1588402971" r:id="rId9"/>
              </w:object>
            </w:r>
            <w:r w:rsidRPr="0078196E">
              <w:rPr>
                <w:rFonts w:ascii="Times New Roman" w:hAnsi="Times New Roman" w:cs="Times New Roman"/>
              </w:rPr>
              <w:t xml:space="preserve"> shall be generated according to</w:t>
            </w:r>
          </w:p>
          <w:p w14:paraId="3C366470" w14:textId="77777777" w:rsidR="00F162CA" w:rsidRDefault="00F162CA" w:rsidP="00F162CA">
            <w:pPr>
              <w:jc w:val="center"/>
            </w:pPr>
            <w:r w:rsidRPr="007C1ABD">
              <w:rPr>
                <w:position w:val="-24"/>
              </w:rPr>
              <w:object w:dxaOrig="3980" w:dyaOrig="580" w14:anchorId="557D29C4">
                <v:shape id="_x0000_i1026" type="#_x0000_t75" style="width:199.5pt;height:28.5pt" o:ole="">
                  <v:imagedata r:id="rId10" o:title=""/>
                </v:shape>
                <o:OLEObject Type="Embed" ProgID="Equation.DSMT4" ShapeID="_x0000_i1026" DrawAspect="Content" ObjectID="_1588402972" r:id="rId11"/>
              </w:object>
            </w:r>
            <w:r>
              <w:t>.</w:t>
            </w:r>
          </w:p>
          <w:p w14:paraId="0DB7F5C8" w14:textId="77777777" w:rsidR="00F162CA" w:rsidRDefault="00F162CA" w:rsidP="00F162CA">
            <w:pPr>
              <w:jc w:val="center"/>
              <w:rPr>
                <w:strike/>
              </w:rPr>
            </w:pPr>
            <w:r w:rsidRPr="007C1ABD">
              <w:rPr>
                <w:strike/>
                <w:position w:val="-12"/>
              </w:rPr>
              <w:object w:dxaOrig="1840" w:dyaOrig="320" w14:anchorId="3DB83439">
                <v:shape id="_x0000_i1027" type="#_x0000_t75" style="width:91.5pt;height:16.5pt" o:ole="">
                  <v:imagedata r:id="rId12" o:title=""/>
                </v:shape>
                <o:OLEObject Type="Embed" ProgID="Equation.DSMT4" ShapeID="_x0000_i1027" DrawAspect="Content" ObjectID="_1588402973" r:id="rId13"/>
              </w:object>
            </w:r>
          </w:p>
          <w:p w14:paraId="655CAC02" w14:textId="77777777" w:rsidR="00F162CA" w:rsidRDefault="00F162CA" w:rsidP="00F162CA">
            <w:pPr>
              <w:jc w:val="center"/>
            </w:pPr>
            <w:r w:rsidRPr="00165D65">
              <w:rPr>
                <w:position w:val="-8"/>
              </w:rPr>
              <w:object w:dxaOrig="859" w:dyaOrig="260" w14:anchorId="5EB83763">
                <v:shape id="_x0000_i1028" type="#_x0000_t75" style="width:43.5pt;height:12.75pt" o:ole="">
                  <v:imagedata r:id="rId14" o:title=""/>
                </v:shape>
                <o:OLEObject Type="Embed" ProgID="Equation.DSMT4" ShapeID="_x0000_i1028" DrawAspect="Content" ObjectID="_1588402974" r:id="rId15"/>
              </w:object>
            </w:r>
          </w:p>
          <w:p w14:paraId="37A86236" w14:textId="1E6B366D" w:rsidR="00F162CA" w:rsidRDefault="00F162CA" w:rsidP="008F7C52">
            <w:pPr>
              <w:jc w:val="center"/>
              <w:rPr>
                <w:rFonts w:eastAsia="Malgun Gothic"/>
                <w:color w:val="FF0000"/>
              </w:rPr>
            </w:pPr>
            <w:r>
              <w:rPr>
                <w:rFonts w:eastAsia="Malgun Gothic"/>
                <w:color w:val="FF0000"/>
              </w:rPr>
              <w:t>&lt; Unchanged parts are omitted &gt;</w:t>
            </w:r>
          </w:p>
          <w:p w14:paraId="42C4D4F6" w14:textId="11D88D89" w:rsidR="00F162CA" w:rsidRPr="00F54947" w:rsidRDefault="00F162CA" w:rsidP="00C817E8">
            <w:r w:rsidRPr="00906C9C">
              <w:t>----------------------------------------------------------   End of change ----------------------------------------------------</w:t>
            </w:r>
          </w:p>
        </w:tc>
      </w:tr>
    </w:tbl>
    <w:p w14:paraId="0EFD6FB2" w14:textId="77777777" w:rsidR="00F162CA" w:rsidRDefault="00F162CA" w:rsidP="00C817E8">
      <w:pPr>
        <w:rPr>
          <w:rFonts w:ascii="Times New Roman" w:hAnsi="Times New Roman" w:cs="Times New Roman"/>
          <w:lang w:val="en-GB"/>
        </w:rPr>
      </w:pPr>
    </w:p>
    <w:p w14:paraId="1CFFF676" w14:textId="450FCE5E" w:rsidR="00C856AD" w:rsidRPr="00F54947" w:rsidRDefault="008C07C9" w:rsidP="00F54947">
      <w:pPr>
        <w:pStyle w:val="Heading2"/>
        <w:shd w:val="clear" w:color="auto" w:fill="A8D08D" w:themeFill="accent6" w:themeFillTint="99"/>
        <w:tabs>
          <w:tab w:val="num" w:pos="567"/>
        </w:tabs>
        <w:ind w:left="567" w:hanging="567"/>
      </w:pPr>
      <w:r w:rsidRPr="00F54947">
        <w:t xml:space="preserve"> </w:t>
      </w:r>
      <w:r w:rsidR="0097788E">
        <w:t>UE procedure for reporting multiple UCI types</w:t>
      </w:r>
    </w:p>
    <w:p w14:paraId="5AFB04A3" w14:textId="1DA29C54" w:rsidR="0097788E" w:rsidRPr="00F54947" w:rsidRDefault="0097788E" w:rsidP="0097788E">
      <w:pPr>
        <w:rPr>
          <w:rFonts w:ascii="Times New Roman" w:hAnsi="Times New Roman" w:cs="Times New Roman"/>
        </w:rPr>
      </w:pPr>
      <w:r w:rsidRPr="00F54947">
        <w:rPr>
          <w:rFonts w:ascii="Times New Roman" w:hAnsi="Times New Roman" w:cs="Times New Roman"/>
        </w:rPr>
        <w:t xml:space="preserve">One of the companies (Intel) provided the following text proposal for cases that PUCCH resources provided by higher layer parameter </w:t>
      </w:r>
      <w:r w:rsidRPr="00F54947">
        <w:rPr>
          <w:rFonts w:ascii="Times New Roman" w:hAnsi="Times New Roman" w:cs="Times New Roman"/>
          <w:i/>
        </w:rPr>
        <w:t>multi-CSI-PUCCH-ResourceList</w:t>
      </w:r>
      <w:r w:rsidRPr="00F54947">
        <w:rPr>
          <w:rFonts w:ascii="Times New Roman" w:hAnsi="Times New Roman" w:cs="Times New Roman"/>
        </w:rPr>
        <w:t xml:space="preserve"> are used to make a combined CSI report before multiplexing with HARQ-ACK bits when HARQ-ACK with a corresponding PDCCH and multiple CSI reports collide in a slot, </w:t>
      </w:r>
      <w:r w:rsidR="00E365AC" w:rsidRPr="00F54947">
        <w:rPr>
          <w:rFonts w:ascii="Times New Roman" w:hAnsi="Times New Roman" w:cs="Times New Roman"/>
        </w:rPr>
        <w:t>based on the previous agreements</w:t>
      </w:r>
      <w:r w:rsidRPr="00F54947">
        <w:rPr>
          <w:rFonts w:ascii="Times New Roman" w:hAnsi="Times New Roman" w:cs="Times New Roman"/>
        </w:rPr>
        <w:t xml:space="preserve">. </w:t>
      </w:r>
    </w:p>
    <w:p w14:paraId="5703726D" w14:textId="75FDB829" w:rsidR="00E365AC" w:rsidRPr="00F54947" w:rsidRDefault="00E365AC" w:rsidP="0097788E">
      <w:pPr>
        <w:rPr>
          <w:rFonts w:ascii="Times New Roman" w:hAnsi="Times New Roman" w:cs="Times New Roman"/>
          <w:b/>
        </w:rPr>
      </w:pPr>
      <w:r w:rsidRPr="00F54947">
        <w:rPr>
          <w:rFonts w:ascii="Times New Roman" w:hAnsi="Times New Roman" w:cs="Times New Roman"/>
          <w:b/>
          <w:highlight w:val="yellow"/>
        </w:rPr>
        <w:t>Proposal 3.2:</w:t>
      </w:r>
    </w:p>
    <w:p w14:paraId="1BD51D87" w14:textId="4C1917CB" w:rsidR="00E365AC" w:rsidRPr="00E365AC" w:rsidRDefault="00E365AC" w:rsidP="00E365AC">
      <w:pPr>
        <w:overflowPunct w:val="0"/>
        <w:adjustRightInd w:val="0"/>
        <w:spacing w:after="180"/>
        <w:textAlignment w:val="baseline"/>
        <w:rPr>
          <w:rFonts w:ascii="Times New Roman" w:eastAsia="SimSun" w:hAnsi="Times New Roman" w:cs="Times New Roman"/>
        </w:rPr>
      </w:pPr>
      <w:r w:rsidRPr="00E365AC">
        <w:rPr>
          <w:rFonts w:ascii="Times New Roman" w:eastAsia="SimSun" w:hAnsi="Times New Roman" w:cs="Times New Roman"/>
        </w:rPr>
        <w:t>-------------------------------------------------&lt;Start text proposal&gt;--------------------------------------------------------------</w:t>
      </w:r>
    </w:p>
    <w:p w14:paraId="59DA96B0" w14:textId="77777777" w:rsidR="00E365AC" w:rsidRPr="00F54947" w:rsidRDefault="00E365AC" w:rsidP="00F54947">
      <w:pPr>
        <w:pStyle w:val="BodyText"/>
        <w:rPr>
          <w:rFonts w:ascii="Arial" w:hAnsi="Arial" w:cs="Arial"/>
          <w:sz w:val="28"/>
          <w:lang w:val="en-GB"/>
        </w:rPr>
      </w:pPr>
      <w:r w:rsidRPr="00F54947">
        <w:rPr>
          <w:rFonts w:ascii="Arial" w:hAnsi="Arial" w:cs="Arial"/>
          <w:sz w:val="28"/>
          <w:lang w:val="en-GB"/>
        </w:rPr>
        <w:t>9.2.5</w:t>
      </w:r>
      <w:r w:rsidRPr="00F54947">
        <w:rPr>
          <w:rFonts w:ascii="Arial" w:hAnsi="Arial" w:cs="Arial"/>
          <w:sz w:val="28"/>
          <w:lang w:val="en-GB"/>
        </w:rPr>
        <w:tab/>
        <w:t>UE procedure for reporting multiple UCI types</w:t>
      </w:r>
    </w:p>
    <w:p w14:paraId="31D3C531" w14:textId="77777777" w:rsidR="00E365AC" w:rsidRPr="00F54947" w:rsidRDefault="00E365AC" w:rsidP="00F54947">
      <w:pPr>
        <w:pStyle w:val="BodyText"/>
        <w:rPr>
          <w:rFonts w:ascii="Arial" w:hAnsi="Arial" w:cs="Arial"/>
          <w:sz w:val="24"/>
        </w:rPr>
      </w:pPr>
      <w:r w:rsidRPr="00F54947">
        <w:rPr>
          <w:rFonts w:ascii="Arial" w:hAnsi="Arial" w:cs="Arial"/>
          <w:sz w:val="24"/>
        </w:rPr>
        <w:t>9.2.5.2</w:t>
      </w:r>
      <w:r w:rsidRPr="00F54947">
        <w:rPr>
          <w:rFonts w:ascii="Arial" w:hAnsi="Arial" w:cs="Arial"/>
          <w:sz w:val="24"/>
        </w:rPr>
        <w:tab/>
        <w:t>UE procedure</w:t>
      </w:r>
      <w:r w:rsidRPr="00F54947">
        <w:rPr>
          <w:rFonts w:ascii="Arial" w:hAnsi="Arial" w:cs="Arial"/>
          <w:sz w:val="32"/>
          <w:lang w:val="en-GB"/>
        </w:rPr>
        <w:t xml:space="preserve"> </w:t>
      </w:r>
      <w:r w:rsidRPr="00F54947">
        <w:rPr>
          <w:rFonts w:ascii="Arial" w:hAnsi="Arial" w:cs="Arial"/>
          <w:sz w:val="24"/>
          <w:lang w:val="en-GB"/>
        </w:rPr>
        <w:t>for multiplexing HARQ-ACK/SR and CSI</w:t>
      </w:r>
    </w:p>
    <w:p w14:paraId="2440A7D1" w14:textId="77777777" w:rsidR="00E365AC" w:rsidRPr="00E365AC" w:rsidRDefault="00E365AC" w:rsidP="00E365AC">
      <w:pPr>
        <w:overflowPunct w:val="0"/>
        <w:adjustRightInd w:val="0"/>
        <w:spacing w:after="180"/>
        <w:textAlignment w:val="baseline"/>
        <w:rPr>
          <w:rFonts w:ascii="Times New Roman" w:eastAsia="SimSun" w:hAnsi="Times New Roman" w:cs="Times New Roman"/>
          <w:color w:val="FF0000"/>
          <w:lang w:val="en-GB"/>
        </w:rPr>
      </w:pPr>
      <w:r w:rsidRPr="00E365AC">
        <w:rPr>
          <w:rFonts w:ascii="Times New Roman" w:eastAsia="SimSun" w:hAnsi="Times New Roman" w:cs="Times New Roman"/>
          <w:color w:val="FF0000"/>
          <w:lang w:val="en-GB"/>
        </w:rPr>
        <w:t>(Unchanged part is omitted)</w:t>
      </w:r>
    </w:p>
    <w:p w14:paraId="5F72CD8C" w14:textId="77777777" w:rsidR="00E365AC" w:rsidRPr="00F54947" w:rsidRDefault="00E365AC" w:rsidP="00E365AC">
      <w:pPr>
        <w:overflowPunct w:val="0"/>
        <w:adjustRightInd w:val="0"/>
        <w:spacing w:after="180"/>
        <w:textAlignment w:val="baseline"/>
        <w:rPr>
          <w:rFonts w:ascii="Times New Roman" w:eastAsia="SimSun" w:hAnsi="Times New Roman" w:cs="Times New Roman"/>
          <w:color w:val="FF0000"/>
          <w:u w:val="single"/>
          <w:lang w:val="en-GB"/>
        </w:rPr>
      </w:pPr>
      <w:r w:rsidRPr="00F54947">
        <w:rPr>
          <w:rFonts w:ascii="Times New Roman" w:eastAsia="SimSun" w:hAnsi="Times New Roman" w:cs="Times New Roman"/>
          <w:color w:val="FF0000"/>
          <w:u w:val="single"/>
          <w:lang w:val="en-GB"/>
        </w:rPr>
        <w:t>I</w:t>
      </w:r>
      <w:r w:rsidRPr="00F54947">
        <w:rPr>
          <w:rFonts w:ascii="Times New Roman" w:eastAsia="SimSun" w:hAnsi="Times New Roman" w:cs="Times New Roman" w:hint="eastAsia"/>
          <w:color w:val="FF0000"/>
          <w:u w:val="single"/>
          <w:lang w:val="en-GB"/>
        </w:rPr>
        <w:t xml:space="preserve">f </w:t>
      </w:r>
      <w:r w:rsidRPr="00F54947">
        <w:rPr>
          <w:rFonts w:ascii="Times New Roman" w:eastAsia="SimSun" w:hAnsi="Times New Roman" w:cs="Times New Roman"/>
          <w:color w:val="FF0000"/>
          <w:u w:val="single"/>
          <w:lang w:val="en-GB"/>
        </w:rPr>
        <w:t xml:space="preserve">a UE has HARQ-ACK information to transmit in response to a PDSCH reception with a corresponding PDCCH or in response to a PDCCH indicating SPS PDSCH release, and the UE has multiple wideband periodic/semi-persistent CSI reports [6, TS 38.214] to transmit in a PUCCH, the UE first combines multiple </w:t>
      </w:r>
      <w:r w:rsidRPr="00F54947">
        <w:rPr>
          <w:rFonts w:ascii="Times New Roman" w:eastAsia="SimSun" w:hAnsi="Times New Roman" w:cs="Times New Roman"/>
          <w:color w:val="FF0000"/>
          <w:u w:val="single"/>
          <w:lang w:val="en-GB"/>
        </w:rPr>
        <w:lastRenderedPageBreak/>
        <w:t xml:space="preserve">PUCCH based wideband periodic/semi-persistent CSI reports on a single multi-CSI PUCCH resource configured by higher layer parameters </w:t>
      </w:r>
      <w:r w:rsidRPr="00F54947">
        <w:rPr>
          <w:rFonts w:ascii="Times New Roman" w:eastAsia="SimSun" w:hAnsi="Times New Roman" w:cs="Times New Roman"/>
          <w:i/>
          <w:color w:val="FF0000"/>
          <w:u w:val="single"/>
          <w:lang w:val="en-GB"/>
        </w:rPr>
        <w:t>multi-CSI-PUCCH-</w:t>
      </w:r>
      <w:r w:rsidRPr="00F54947">
        <w:rPr>
          <w:rFonts w:ascii="Times New Roman" w:eastAsia="SimSun" w:hAnsi="Times New Roman" w:cs="Times New Roman"/>
          <w:color w:val="FF0000"/>
          <w:u w:val="single"/>
          <w:lang w:val="en-GB"/>
        </w:rPr>
        <w:t>ResourceList, as described above in Subclause 9.2.5.2.</w:t>
      </w:r>
    </w:p>
    <w:p w14:paraId="52445EC8" w14:textId="77777777" w:rsidR="00E365AC" w:rsidRPr="00E365AC" w:rsidRDefault="00E365AC" w:rsidP="00E365AC">
      <w:pPr>
        <w:overflowPunct w:val="0"/>
        <w:adjustRightInd w:val="0"/>
        <w:spacing w:after="180"/>
        <w:textAlignment w:val="baseline"/>
        <w:rPr>
          <w:rFonts w:ascii="Times New Roman" w:eastAsia="SimSun" w:hAnsi="Times New Roman" w:cs="Times New Roman"/>
          <w:lang w:val="en-GB"/>
        </w:rPr>
      </w:pPr>
      <w:r w:rsidRPr="00E365AC">
        <w:rPr>
          <w:rFonts w:ascii="Times New Roman" w:eastAsia="SimSun" w:hAnsi="Times New Roman" w:cs="Times New Roman"/>
          <w:lang w:val="en-GB"/>
        </w:rPr>
        <w:t>I</w:t>
      </w:r>
      <w:r w:rsidRPr="00E365AC">
        <w:rPr>
          <w:rFonts w:ascii="Times New Roman" w:eastAsia="SimSun" w:hAnsi="Times New Roman" w:cs="Times New Roman" w:hint="eastAsia"/>
          <w:lang w:val="en-GB"/>
        </w:rPr>
        <w:t xml:space="preserve">f </w:t>
      </w:r>
    </w:p>
    <w:p w14:paraId="23F50037" w14:textId="77777777" w:rsidR="00E365AC" w:rsidRPr="00E365AC" w:rsidRDefault="00E365AC" w:rsidP="00E365AC">
      <w:pPr>
        <w:spacing w:after="180"/>
        <w:ind w:left="568" w:hanging="284"/>
        <w:rPr>
          <w:rFonts w:ascii="Times New Roman" w:eastAsia="SimSun" w:hAnsi="Times New Roman" w:cs="Times New Roman"/>
        </w:rPr>
      </w:pPr>
      <w:r w:rsidRPr="00E365AC">
        <w:rPr>
          <w:rFonts w:ascii="Times New Roman" w:eastAsia="SimSun" w:hAnsi="Times New Roman" w:cs="Times New Roman"/>
          <w:lang w:val="x-none"/>
        </w:rPr>
        <w:t>-</w:t>
      </w:r>
      <w:r w:rsidRPr="00E365AC">
        <w:rPr>
          <w:rFonts w:ascii="Times New Roman" w:eastAsia="SimSun" w:hAnsi="Times New Roman" w:cs="Times New Roman"/>
          <w:lang w:val="x-none"/>
        </w:rPr>
        <w:tab/>
      </w:r>
      <w:r w:rsidRPr="00E365AC">
        <w:rPr>
          <w:rFonts w:ascii="Times New Roman" w:eastAsia="SimSun" w:hAnsi="Times New Roman" w:cs="Times New Roman"/>
        </w:rPr>
        <w:t xml:space="preserve">a UE </w:t>
      </w:r>
      <w:r w:rsidRPr="00E365AC">
        <w:rPr>
          <w:rFonts w:ascii="Times New Roman" w:eastAsia="SimSun" w:hAnsi="Times New Roman" w:cs="Times New Roman"/>
          <w:lang w:val="x-none"/>
        </w:rPr>
        <w:t>has HARQ-ACK information to transmit in response to a PDSCH reception with a corresponding PDCCH or in response to a PDCCH indicating SPS PDSCH release</w:t>
      </w:r>
      <w:r w:rsidRPr="00E365AC">
        <w:rPr>
          <w:rFonts w:ascii="Times New Roman" w:eastAsia="SimSun" w:hAnsi="Times New Roman" w:cs="Times New Roman"/>
        </w:rPr>
        <w:t>;</w:t>
      </w:r>
      <w:r w:rsidRPr="00E365AC">
        <w:rPr>
          <w:rFonts w:ascii="Times New Roman" w:eastAsia="SimSun" w:hAnsi="Times New Roman" w:cs="Times New Roman"/>
          <w:lang w:val="x-none"/>
        </w:rPr>
        <w:t xml:space="preserve"> </w:t>
      </w:r>
      <w:r w:rsidRPr="00E365AC">
        <w:rPr>
          <w:rFonts w:ascii="Times New Roman" w:eastAsia="SimSun" w:hAnsi="Times New Roman" w:cs="Times New Roman"/>
        </w:rPr>
        <w:t>and</w:t>
      </w:r>
    </w:p>
    <w:p w14:paraId="0916047E" w14:textId="77777777" w:rsidR="00E365AC" w:rsidRPr="00E365AC" w:rsidRDefault="00E365AC" w:rsidP="00E365AC">
      <w:pPr>
        <w:spacing w:after="180"/>
        <w:ind w:left="568" w:hanging="284"/>
        <w:rPr>
          <w:rFonts w:ascii="Times New Roman" w:eastAsia="SimSun" w:hAnsi="Times New Roman" w:cs="Times New Roman"/>
        </w:rPr>
      </w:pPr>
      <w:r w:rsidRPr="00E365AC">
        <w:rPr>
          <w:rFonts w:ascii="Times New Roman" w:eastAsia="SimSun" w:hAnsi="Times New Roman" w:cs="Times New Roman"/>
          <w:lang w:val="x-none"/>
        </w:rPr>
        <w:t>-</w:t>
      </w:r>
      <w:r w:rsidRPr="00E365AC">
        <w:rPr>
          <w:rFonts w:ascii="Times New Roman" w:eastAsia="SimSun" w:hAnsi="Times New Roman" w:cs="Times New Roman"/>
          <w:lang w:val="x-none"/>
        </w:rPr>
        <w:tab/>
      </w:r>
      <w:r w:rsidRPr="00E365AC">
        <w:rPr>
          <w:rFonts w:ascii="Times New Roman" w:eastAsia="SimSun" w:hAnsi="Times New Roman" w:cs="Times New Roman"/>
        </w:rPr>
        <w:t xml:space="preserve">the UE </w:t>
      </w:r>
      <w:r w:rsidRPr="00E365AC">
        <w:rPr>
          <w:rFonts w:ascii="Times New Roman" w:eastAsia="SimSun" w:hAnsi="Times New Roman" w:cs="Times New Roman"/>
          <w:lang w:val="x-none"/>
        </w:rPr>
        <w:t xml:space="preserve">has </w:t>
      </w:r>
      <w:r w:rsidRPr="00E365AC">
        <w:rPr>
          <w:rFonts w:ascii="Times New Roman" w:eastAsia="Times New Roman" w:hAnsi="Times New Roman" w:cs="Times New Roman"/>
          <w:lang w:val="x-none"/>
        </w:rPr>
        <w:t xml:space="preserve">wideband </w:t>
      </w:r>
      <w:r w:rsidRPr="00E365AC">
        <w:rPr>
          <w:rFonts w:ascii="Times New Roman" w:eastAsia="SimSun" w:hAnsi="Times New Roman" w:cs="Times New Roman"/>
          <w:lang w:val="x-none"/>
        </w:rPr>
        <w:t xml:space="preserve">periodic/semi-persistent CSI reports </w:t>
      </w:r>
      <w:r w:rsidRPr="00E365AC">
        <w:rPr>
          <w:rFonts w:ascii="Times New Roman" w:eastAsia="Times New Roman" w:hAnsi="Times New Roman" w:cs="Times New Roman"/>
          <w:lang w:val="x-none"/>
        </w:rPr>
        <w:t xml:space="preserve">[6, TS 38.214] </w:t>
      </w:r>
      <w:r w:rsidRPr="00E365AC">
        <w:rPr>
          <w:rFonts w:ascii="Times New Roman" w:eastAsia="SimSun" w:hAnsi="Times New Roman" w:cs="Times New Roman"/>
          <w:lang w:val="x-none"/>
        </w:rPr>
        <w:t>to transmit in a PUCCH</w:t>
      </w:r>
    </w:p>
    <w:p w14:paraId="2CB70654" w14:textId="77777777" w:rsidR="00E365AC" w:rsidRPr="00E365AC" w:rsidRDefault="00E365AC" w:rsidP="00E365AC">
      <w:pPr>
        <w:spacing w:after="180"/>
        <w:ind w:left="568" w:hanging="284"/>
        <w:rPr>
          <w:rFonts w:ascii="Times New Roman" w:eastAsia="SimSun" w:hAnsi="Times New Roman" w:cs="Times New Roman"/>
        </w:rPr>
      </w:pPr>
      <w:r w:rsidRPr="00E365AC">
        <w:rPr>
          <w:rFonts w:ascii="Times New Roman" w:eastAsia="SimSun" w:hAnsi="Times New Roman" w:cs="Times New Roman"/>
          <w:lang w:val="x-none"/>
        </w:rPr>
        <w:t>-</w:t>
      </w:r>
      <w:r w:rsidRPr="00E365AC">
        <w:rPr>
          <w:rFonts w:ascii="Times New Roman" w:eastAsia="SimSun" w:hAnsi="Times New Roman" w:cs="Times New Roman"/>
          <w:lang w:val="x-none"/>
        </w:rPr>
        <w:tab/>
        <w:t>the UE determines a</w:t>
      </w:r>
      <w:r w:rsidRPr="00E365AC">
        <w:rPr>
          <w:rFonts w:ascii="Times New Roman" w:eastAsia="SimSun" w:hAnsi="Times New Roman" w:cs="Times New Roman" w:hint="eastAsia"/>
          <w:lang w:val="x-none"/>
        </w:rPr>
        <w:t xml:space="preserve"> </w:t>
      </w:r>
      <w:r w:rsidRPr="00E365AC">
        <w:rPr>
          <w:rFonts w:ascii="Times New Roman" w:eastAsia="SimSun" w:hAnsi="Times New Roman" w:cs="Times New Roman"/>
        </w:rPr>
        <w:t xml:space="preserve">resource for a </w:t>
      </w:r>
      <w:r w:rsidRPr="00E365AC">
        <w:rPr>
          <w:rFonts w:ascii="Times New Roman" w:eastAsia="SimSun" w:hAnsi="Times New Roman" w:cs="Times New Roman" w:hint="eastAsia"/>
          <w:lang w:val="x-none"/>
        </w:rPr>
        <w:t xml:space="preserve">PUCCH format </w:t>
      </w:r>
      <w:r w:rsidRPr="00E365AC">
        <w:rPr>
          <w:rFonts w:ascii="Times New Roman" w:eastAsia="SimSun" w:hAnsi="Times New Roman" w:cs="Times New Roman"/>
          <w:lang w:val="x-none"/>
        </w:rPr>
        <w:t>2</w:t>
      </w:r>
      <w:r w:rsidRPr="00E365AC">
        <w:rPr>
          <w:rFonts w:ascii="Times New Roman" w:eastAsia="SimSun" w:hAnsi="Times New Roman" w:cs="Times New Roman" w:hint="eastAsia"/>
          <w:lang w:val="x-none"/>
        </w:rPr>
        <w:t xml:space="preserve"> </w:t>
      </w:r>
      <w:r w:rsidRPr="00E365AC">
        <w:rPr>
          <w:rFonts w:ascii="Times New Roman" w:eastAsia="SimSun" w:hAnsi="Times New Roman" w:cs="Times New Roman"/>
          <w:lang w:val="x-none"/>
        </w:rPr>
        <w:t xml:space="preserve">or a PUCCH format 3 or a PUCCH format 4 </w:t>
      </w:r>
      <w:r w:rsidRPr="00E365AC">
        <w:rPr>
          <w:rFonts w:ascii="Times New Roman" w:eastAsia="SimSun" w:hAnsi="Times New Roman" w:cs="Times New Roman" w:hint="eastAsia"/>
          <w:lang w:val="x-none"/>
        </w:rPr>
        <w:t>to transmit HARQ-ACK/SR</w:t>
      </w:r>
      <w:r w:rsidRPr="00E365AC">
        <w:rPr>
          <w:rFonts w:ascii="Times New Roman" w:eastAsia="SimSun" w:hAnsi="Times New Roman" w:cs="Times New Roman"/>
        </w:rPr>
        <w:t>,</w:t>
      </w:r>
      <w:r w:rsidRPr="00E365AC">
        <w:rPr>
          <w:rFonts w:ascii="Times New Roman" w:eastAsia="SimSun" w:hAnsi="Times New Roman" w:cs="Times New Roman"/>
          <w:lang w:val="x-none"/>
        </w:rPr>
        <w:t xml:space="preserve"> by determining a PUCCH resource </w:t>
      </w:r>
      <w:r w:rsidRPr="00E365AC">
        <w:rPr>
          <w:rFonts w:ascii="Times New Roman" w:eastAsia="Times New Roman" w:hAnsi="Times New Roman" w:cs="Times New Roman"/>
          <w:lang w:val="x-none"/>
        </w:rPr>
        <w:t xml:space="preserve">indicated by the PUCCH resource indicator field from the PUCCH resource configuration for HARQ-ACK transmission [5, TS 38.212] in the last DCI format 1_0 or DCI format 1_1 </w:t>
      </w:r>
      <w:r w:rsidRPr="00E365AC">
        <w:rPr>
          <w:rFonts w:ascii="Times New Roman" w:eastAsia="Times New Roman" w:hAnsi="Times New Roman" w:cs="Times New Roman"/>
        </w:rPr>
        <w:t xml:space="preserve">that </w:t>
      </w:r>
      <w:r w:rsidRPr="00E365AC">
        <w:rPr>
          <w:rFonts w:ascii="Times New Roman" w:eastAsia="Times New Roman" w:hAnsi="Times New Roman" w:cs="Times New Roman"/>
          <w:lang w:val="x-none"/>
        </w:rPr>
        <w:t xml:space="preserve">the UE detects </w:t>
      </w:r>
      <w:r w:rsidRPr="00E365AC">
        <w:rPr>
          <w:rFonts w:ascii="Times New Roman" w:eastAsia="SimSun" w:hAnsi="Times New Roman" w:cs="Times New Roman"/>
          <w:lang w:val="x-none"/>
        </w:rPr>
        <w:t xml:space="preserve">with </w:t>
      </w:r>
      <w:r w:rsidRPr="00E365AC">
        <w:rPr>
          <w:rFonts w:ascii="Times New Roman" w:eastAsia="Times New Roman" w:hAnsi="Times New Roman" w:cs="Times New Roman"/>
          <w:position w:val="-12"/>
          <w:lang w:val="x-none"/>
        </w:rPr>
        <w:object w:dxaOrig="3540" w:dyaOrig="360" w14:anchorId="6E7796BD">
          <v:shape id="_x0000_i1029" type="#_x0000_t75" style="width:177.75pt;height:18pt" o:ole="">
            <v:imagedata r:id="rId16" o:title=""/>
          </v:shape>
          <o:OLEObject Type="Embed" ProgID="Equation.3" ShapeID="_x0000_i1029" DrawAspect="Content" ObjectID="_1588402975" r:id="rId17"/>
        </w:object>
      </w:r>
      <w:r w:rsidRPr="00E365AC">
        <w:rPr>
          <w:rFonts w:ascii="Times New Roman" w:eastAsia="Times New Roman" w:hAnsi="Times New Roman" w:cs="Times New Roman"/>
          <w:lang w:val="x-none"/>
        </w:rPr>
        <w:t xml:space="preserve"> </w:t>
      </w:r>
      <w:r w:rsidRPr="00E365AC">
        <w:rPr>
          <w:rFonts w:ascii="Times New Roman" w:eastAsia="Times New Roman" w:hAnsi="Times New Roman" w:cs="Times New Roman"/>
        </w:rPr>
        <w:t>as described in Subclause 9.2.1 and Subclause 9.2.3</w:t>
      </w:r>
      <w:r w:rsidRPr="00E365AC">
        <w:rPr>
          <w:rFonts w:ascii="Times New Roman" w:eastAsia="Times New Roman" w:hAnsi="Times New Roman" w:cs="Times New Roman"/>
          <w:lang w:val="x-none"/>
        </w:rPr>
        <w:t>,</w:t>
      </w:r>
      <w:r w:rsidRPr="00E365AC">
        <w:rPr>
          <w:rFonts w:ascii="Times New Roman" w:eastAsia="SimSun" w:hAnsi="Times New Roman" w:cs="Times New Roman"/>
          <w:lang w:val="x-none"/>
        </w:rPr>
        <w:t xml:space="preserve"> and </w:t>
      </w:r>
      <w:r w:rsidRPr="00E365AC">
        <w:rPr>
          <w:rFonts w:ascii="Times New Roman" w:eastAsia="Times New Roman" w:hAnsi="Times New Roman" w:cs="Times New Roman"/>
          <w:i/>
          <w:lang w:val="x-none"/>
        </w:rPr>
        <w:t>simultaneousHARQ-ACK-CSI</w:t>
      </w:r>
      <w:r w:rsidRPr="00E365AC">
        <w:rPr>
          <w:rFonts w:ascii="Times New Roman" w:eastAsia="MS Mincho" w:hAnsi="Times New Roman" w:cs="Times New Roman"/>
          <w:i/>
          <w:iCs/>
        </w:rPr>
        <w:t>= TRUE</w:t>
      </w:r>
      <w:r w:rsidRPr="00E365AC">
        <w:rPr>
          <w:rFonts w:ascii="Times New Roman" w:eastAsia="MS Mincho" w:hAnsi="Times New Roman" w:cs="Times New Roman"/>
          <w:iCs/>
          <w:lang w:val="x-none"/>
        </w:rPr>
        <w:t>,</w:t>
      </w:r>
      <w:r w:rsidRPr="00E365AC">
        <w:rPr>
          <w:rFonts w:ascii="Times New Roman" w:eastAsia="MS Mincho" w:hAnsi="Times New Roman" w:cs="Times New Roman"/>
          <w:iCs/>
        </w:rPr>
        <w:t xml:space="preserve"> </w:t>
      </w:r>
      <w:r w:rsidRPr="00F54947">
        <w:rPr>
          <w:rFonts w:ascii="Times New Roman" w:eastAsia="MS Mincho" w:hAnsi="Times New Roman" w:cs="Times New Roman"/>
          <w:iCs/>
          <w:color w:val="FF0000"/>
          <w:u w:val="single"/>
        </w:rPr>
        <w:t xml:space="preserve">where </w:t>
      </w:r>
      <m:oMath>
        <m:sSub>
          <m:sSubPr>
            <m:ctrlPr>
              <w:rPr>
                <w:rFonts w:ascii="Cambria Math" w:eastAsia="MS Mincho" w:hAnsi="Cambria Math" w:cs="Times New Roman"/>
                <w:i/>
                <w:iCs/>
                <w:color w:val="FF0000"/>
                <w:u w:val="single"/>
                <w:lang w:val="en-GB"/>
              </w:rPr>
            </m:ctrlPr>
          </m:sSubPr>
          <m:e>
            <m:r>
              <w:rPr>
                <w:rFonts w:ascii="Cambria Math" w:eastAsia="MS Mincho" w:hAnsi="Cambria Math" w:cs="Times New Roman"/>
                <w:color w:val="FF0000"/>
                <w:u w:val="single"/>
                <w:lang w:val="en-GB"/>
              </w:rPr>
              <m:t>O</m:t>
            </m:r>
          </m:e>
          <m:sub>
            <m:r>
              <m:rPr>
                <m:sty m:val="p"/>
              </m:rPr>
              <w:rPr>
                <w:rFonts w:ascii="Cambria Math" w:eastAsia="MS Mincho" w:hAnsi="Cambria Math" w:cs="Times New Roman"/>
                <w:color w:val="FF0000"/>
                <w:u w:val="single"/>
                <w:lang w:val="en-GB"/>
              </w:rPr>
              <m:t>CSI</m:t>
            </m:r>
          </m:sub>
        </m:sSub>
      </m:oMath>
      <w:r w:rsidRPr="00F54947">
        <w:rPr>
          <w:rFonts w:ascii="Times New Roman" w:eastAsia="MS Mincho" w:hAnsi="Times New Roman" w:cs="Times New Roman"/>
          <w:iCs/>
          <w:color w:val="FF0000"/>
          <w:u w:val="single"/>
          <w:lang w:val="en-GB"/>
        </w:rPr>
        <w:t xml:space="preserve"> </w:t>
      </w:r>
      <w:r w:rsidRPr="00F54947">
        <w:rPr>
          <w:rFonts w:ascii="Times New Roman" w:eastAsia="MS Mincho" w:hAnsi="Times New Roman" w:cs="Times New Roman"/>
          <w:iCs/>
          <w:color w:val="FF0000"/>
          <w:u w:val="single"/>
        </w:rPr>
        <w:t>is the total number of CSI bits which the UE selects for transmission in case that multiple PUCCH based wideband periodic/semi-persistent CSI reports are combined on a single multi-CSI PUCCH resource</w:t>
      </w:r>
      <w:r w:rsidRPr="00E365AC">
        <w:rPr>
          <w:rFonts w:ascii="Times New Roman" w:eastAsia="MS Mincho" w:hAnsi="Times New Roman" w:cs="Times New Roman"/>
          <w:iCs/>
        </w:rPr>
        <w:t>,</w:t>
      </w:r>
    </w:p>
    <w:p w14:paraId="047A92F8" w14:textId="77777777" w:rsidR="00E365AC" w:rsidRPr="00E365AC" w:rsidRDefault="00E365AC" w:rsidP="00E365AC">
      <w:pPr>
        <w:spacing w:after="180"/>
        <w:ind w:left="568" w:hanging="284"/>
        <w:rPr>
          <w:rFonts w:ascii="Times New Roman" w:eastAsia="SimSun" w:hAnsi="Times New Roman" w:cs="Times New Roman"/>
          <w:lang w:val="x-none"/>
        </w:rPr>
      </w:pPr>
      <w:r w:rsidRPr="00E365AC">
        <w:rPr>
          <w:rFonts w:ascii="Times New Roman" w:eastAsia="SimSun" w:hAnsi="Times New Roman" w:cs="Times New Roman"/>
          <w:lang w:val="x-none"/>
        </w:rPr>
        <w:t>-</w:t>
      </w:r>
      <w:r w:rsidRPr="00E365AC">
        <w:rPr>
          <w:rFonts w:ascii="Times New Roman" w:eastAsia="SimSun" w:hAnsi="Times New Roman" w:cs="Times New Roman"/>
          <w:lang w:val="x-none"/>
        </w:rPr>
        <w:tab/>
      </w:r>
      <w:r w:rsidRPr="00E365AC">
        <w:rPr>
          <w:rFonts w:ascii="Times New Roman" w:eastAsia="SimSun" w:hAnsi="Times New Roman" w:cs="Times New Roman" w:hint="eastAsia"/>
          <w:lang w:val="x-none"/>
        </w:rPr>
        <w:t xml:space="preserve">if </w:t>
      </w:r>
      <w:r w:rsidRPr="00E365AC">
        <w:rPr>
          <w:rFonts w:ascii="Times New Roman" w:eastAsia="Times New Roman" w:hAnsi="Times New Roman" w:cs="Times New Roman"/>
          <w:position w:val="-12"/>
          <w:lang w:val="x-none"/>
        </w:rPr>
        <w:object w:dxaOrig="5800" w:dyaOrig="360" w14:anchorId="7CDED1E8">
          <v:shape id="_x0000_i1030" type="#_x0000_t75" style="width:291.75pt;height:18pt" o:ole="">
            <v:imagedata r:id="rId18" o:title=""/>
          </v:shape>
          <o:OLEObject Type="Embed" ProgID="Equation.3" ShapeID="_x0000_i1030" DrawAspect="Content" ObjectID="_1588402976" r:id="rId19"/>
        </w:object>
      </w:r>
      <w:r w:rsidRPr="00E365AC">
        <w:rPr>
          <w:rFonts w:ascii="Times New Roman" w:eastAsia="Times New Roman" w:hAnsi="Times New Roman" w:cs="Times New Roman"/>
          <w:lang w:val="x-none"/>
        </w:rPr>
        <w:t xml:space="preserve">, </w:t>
      </w:r>
      <w:r w:rsidRPr="00E365AC">
        <w:rPr>
          <w:rFonts w:ascii="Times New Roman" w:eastAsia="SimSun" w:hAnsi="Times New Roman" w:cs="Times New Roman" w:hint="eastAsia"/>
          <w:lang w:val="x-none"/>
        </w:rPr>
        <w:t>the UE transmit</w:t>
      </w:r>
      <w:r w:rsidRPr="00E365AC">
        <w:rPr>
          <w:rFonts w:ascii="Times New Roman" w:eastAsia="SimSun" w:hAnsi="Times New Roman" w:cs="Times New Roman"/>
        </w:rPr>
        <w:t>s</w:t>
      </w:r>
      <w:r w:rsidRPr="00E365AC">
        <w:rPr>
          <w:rFonts w:ascii="Times New Roman" w:eastAsia="SimSun" w:hAnsi="Times New Roman" w:cs="Times New Roman" w:hint="eastAsia"/>
          <w:lang w:val="x-none"/>
        </w:rPr>
        <w:t xml:space="preserve"> the HARQ-ACK/SR and periodic</w:t>
      </w:r>
      <w:r w:rsidRPr="00E365AC">
        <w:rPr>
          <w:rFonts w:ascii="Times New Roman" w:eastAsia="SimSun" w:hAnsi="Times New Roman" w:cs="Times New Roman"/>
          <w:lang w:val="x-none"/>
        </w:rPr>
        <w:t>/semi-persistent</w:t>
      </w:r>
      <w:r w:rsidRPr="00E365AC">
        <w:rPr>
          <w:rFonts w:ascii="Times New Roman" w:eastAsia="SimSun" w:hAnsi="Times New Roman" w:cs="Times New Roman" w:hint="eastAsia"/>
          <w:lang w:val="x-none"/>
        </w:rPr>
        <w:t xml:space="preserve"> CSI bits using</w:t>
      </w:r>
      <w:r w:rsidRPr="00E365AC">
        <w:rPr>
          <w:rFonts w:ascii="Times New Roman" w:eastAsia="SimSun" w:hAnsi="Times New Roman" w:cs="Times New Roman"/>
        </w:rPr>
        <w:t xml:space="preserve"> either</w:t>
      </w:r>
      <w:r w:rsidRPr="00E365AC">
        <w:rPr>
          <w:rFonts w:ascii="Times New Roman" w:eastAsia="SimSun" w:hAnsi="Times New Roman" w:cs="Times New Roman" w:hint="eastAsia"/>
          <w:lang w:val="x-none"/>
        </w:rPr>
        <w:t xml:space="preserve"> PUCCH format </w:t>
      </w:r>
      <w:r w:rsidRPr="00E365AC">
        <w:rPr>
          <w:rFonts w:ascii="Times New Roman" w:eastAsia="SimSun" w:hAnsi="Times New Roman" w:cs="Times New Roman"/>
          <w:lang w:val="x-none"/>
        </w:rPr>
        <w:t>2</w:t>
      </w:r>
      <w:r w:rsidRPr="00E365AC">
        <w:rPr>
          <w:rFonts w:ascii="Times New Roman" w:eastAsia="SimSun" w:hAnsi="Times New Roman" w:cs="Times New Roman"/>
        </w:rPr>
        <w:t>, or PUCCH format 3, or PUCCH format 4</w:t>
      </w:r>
      <w:r w:rsidRPr="00E365AC">
        <w:rPr>
          <w:rFonts w:ascii="Times New Roman" w:eastAsia="SimSun" w:hAnsi="Times New Roman" w:cs="Times New Roman"/>
          <w:lang w:val="x-none"/>
        </w:rPr>
        <w:t xml:space="preserve"> </w:t>
      </w:r>
      <w:r w:rsidRPr="00E365AC">
        <w:rPr>
          <w:rFonts w:ascii="Times New Roman" w:eastAsia="Times New Roman" w:hAnsi="Times New Roman" w:cs="Times New Roman"/>
          <w:lang w:val="x-none"/>
        </w:rPr>
        <w:t xml:space="preserve">by selecting the minimum number </w:t>
      </w:r>
      <w:r w:rsidRPr="00E365AC">
        <w:rPr>
          <w:rFonts w:ascii="Times New Roman" w:eastAsia="Times New Roman" w:hAnsi="Times New Roman" w:cs="Times New Roman"/>
          <w:position w:val="-12"/>
          <w:lang w:val="x-none"/>
        </w:rPr>
        <w:object w:dxaOrig="700" w:dyaOrig="360" w14:anchorId="0B27BE3A">
          <v:shape id="_x0000_i1031" type="#_x0000_t75" style="width:35.25pt;height:18pt" o:ole="">
            <v:imagedata r:id="rId20" o:title=""/>
          </v:shape>
          <o:OLEObject Type="Embed" ProgID="Equation.3" ShapeID="_x0000_i1031" DrawAspect="Content" ObjectID="_1588402977" r:id="rId21"/>
        </w:object>
      </w:r>
      <w:r w:rsidRPr="00E365AC">
        <w:rPr>
          <w:rFonts w:ascii="Times New Roman" w:eastAsia="Times New Roman" w:hAnsi="Times New Roman" w:cs="Times New Roman"/>
          <w:lang w:val="x-none"/>
        </w:rPr>
        <w:t xml:space="preserve"> of the </w:t>
      </w:r>
      <w:r w:rsidRPr="00E365AC">
        <w:rPr>
          <w:rFonts w:ascii="Times New Roman" w:eastAsia="Times New Roman" w:hAnsi="Times New Roman" w:cs="Times New Roman"/>
          <w:position w:val="-10"/>
          <w:lang w:val="x-none"/>
        </w:rPr>
        <w:object w:dxaOrig="700" w:dyaOrig="340" w14:anchorId="0EB95DD0">
          <v:shape id="_x0000_i1032" type="#_x0000_t75" style="width:35.25pt;height:18pt" o:ole="">
            <v:imagedata r:id="rId22" o:title=""/>
          </v:shape>
          <o:OLEObject Type="Embed" ProgID="Equation.3" ShapeID="_x0000_i1032" DrawAspect="Content" ObjectID="_1588402978" r:id="rId23"/>
        </w:object>
      </w:r>
      <w:r w:rsidRPr="00E365AC">
        <w:rPr>
          <w:rFonts w:ascii="Times New Roman" w:eastAsia="Times New Roman" w:hAnsi="Times New Roman" w:cs="Times New Roman"/>
          <w:lang w:val="x-none"/>
        </w:rPr>
        <w:t xml:space="preserve"> PRBs satisfying </w:t>
      </w:r>
      <w:r w:rsidRPr="00E365AC">
        <w:rPr>
          <w:rFonts w:ascii="Times New Roman" w:eastAsia="Times New Roman" w:hAnsi="Times New Roman" w:cs="Times New Roman"/>
          <w:position w:val="-12"/>
          <w:lang w:val="x-none"/>
        </w:rPr>
        <w:object w:dxaOrig="5760" w:dyaOrig="360" w14:anchorId="7850A483">
          <v:shape id="_x0000_i1033" type="#_x0000_t75" style="width:289.5pt;height:18pt" o:ole="">
            <v:imagedata r:id="rId24" o:title=""/>
          </v:shape>
          <o:OLEObject Type="Embed" ProgID="Equation.3" ShapeID="_x0000_i1033" DrawAspect="Content" ObjectID="_1588402979" r:id="rId25"/>
        </w:object>
      </w:r>
      <w:r w:rsidRPr="00E365AC">
        <w:rPr>
          <w:rFonts w:ascii="Times New Roman" w:eastAsia="Times New Roman" w:hAnsi="Times New Roman" w:cs="Times New Roman"/>
          <w:lang w:val="x-none"/>
        </w:rPr>
        <w:t xml:space="preserve"> as described in Subclauses 9.2.3 and 9.2.5.1</w:t>
      </w:r>
      <w:r w:rsidRPr="00E365AC">
        <w:rPr>
          <w:rFonts w:ascii="Times New Roman" w:eastAsia="SimSun" w:hAnsi="Times New Roman" w:cs="Times New Roman"/>
          <w:lang w:val="x-none"/>
        </w:rPr>
        <w:t>;</w:t>
      </w:r>
    </w:p>
    <w:p w14:paraId="6D64EE63" w14:textId="77777777" w:rsidR="00E365AC" w:rsidRPr="00E365AC" w:rsidRDefault="00E365AC" w:rsidP="00E365AC">
      <w:pPr>
        <w:spacing w:after="180"/>
        <w:ind w:left="568" w:hanging="284"/>
        <w:rPr>
          <w:rFonts w:ascii="Times New Roman" w:eastAsia="SimSun" w:hAnsi="Times New Roman" w:cs="Times New Roman"/>
          <w:lang w:val="x-none"/>
        </w:rPr>
      </w:pPr>
      <w:r w:rsidRPr="00E365AC">
        <w:rPr>
          <w:rFonts w:ascii="Times New Roman" w:eastAsia="SimSun" w:hAnsi="Times New Roman" w:cs="Times New Roman"/>
          <w:lang w:val="x-none"/>
        </w:rPr>
        <w:t>-</w:t>
      </w:r>
      <w:r w:rsidRPr="00E365AC">
        <w:rPr>
          <w:rFonts w:ascii="Times New Roman" w:eastAsia="SimSun" w:hAnsi="Times New Roman" w:cs="Times New Roman"/>
          <w:lang w:val="x-none"/>
        </w:rPr>
        <w:tab/>
        <w:t>else</w:t>
      </w:r>
      <w:r w:rsidRPr="00E365AC">
        <w:rPr>
          <w:rFonts w:ascii="Times New Roman" w:eastAsia="SimSun" w:hAnsi="Times New Roman" w:cs="Times New Roman" w:hint="eastAsia"/>
          <w:lang w:val="x-none"/>
        </w:rPr>
        <w:t>, the UE select</w:t>
      </w:r>
      <w:r w:rsidRPr="00E365AC">
        <w:rPr>
          <w:rFonts w:ascii="Times New Roman" w:eastAsia="SimSun" w:hAnsi="Times New Roman" w:cs="Times New Roman"/>
          <w:lang w:val="x-none"/>
        </w:rPr>
        <w:t>s</w:t>
      </w:r>
      <w:r w:rsidRPr="00E365AC">
        <w:rPr>
          <w:rFonts w:ascii="Times New Roman" w:eastAsia="SimSun" w:hAnsi="Times New Roman" w:cs="Times New Roman" w:hint="eastAsia"/>
          <w:lang w:val="x-none"/>
        </w:rPr>
        <w:t xml:space="preserve"> </w:t>
      </w:r>
      <w:r w:rsidRPr="00E365AC">
        <w:rPr>
          <w:rFonts w:ascii="Times New Roman" w:eastAsia="Times New Roman" w:hAnsi="Times New Roman" w:cs="Times New Roman"/>
          <w:position w:val="-14"/>
          <w:lang w:val="x-none"/>
        </w:rPr>
        <w:object w:dxaOrig="660" w:dyaOrig="380" w14:anchorId="48C43F62">
          <v:shape id="_x0000_i1034" type="#_x0000_t75" style="width:33.75pt;height:19.5pt" o:ole="">
            <v:imagedata r:id="rId26" o:title=""/>
          </v:shape>
          <o:OLEObject Type="Embed" ProgID="Equation.3" ShapeID="_x0000_i1034" DrawAspect="Content" ObjectID="_1588402980" r:id="rId27"/>
        </w:object>
      </w:r>
      <w:r w:rsidRPr="00E365AC">
        <w:rPr>
          <w:rFonts w:ascii="Times New Roman" w:eastAsia="SimSun" w:hAnsi="Times New Roman" w:cs="Times New Roman" w:hint="eastAsia"/>
          <w:lang w:val="x-none"/>
        </w:rPr>
        <w:t xml:space="preserve"> CSI report(s) for transmission together with HARQ-ACK/SR in ascending </w:t>
      </w:r>
      <w:r w:rsidRPr="00E365AC">
        <w:rPr>
          <w:rFonts w:ascii="Times New Roman" w:eastAsia="SimSun" w:hAnsi="Times New Roman" w:cs="Times New Roman"/>
        </w:rPr>
        <w:t xml:space="preserve">priority </w:t>
      </w:r>
      <w:r w:rsidRPr="00E365AC">
        <w:rPr>
          <w:rFonts w:ascii="Times New Roman" w:eastAsia="SimSun" w:hAnsi="Times New Roman" w:cs="Times New Roman" w:hint="eastAsia"/>
          <w:lang w:val="x-none"/>
        </w:rPr>
        <w:t>order</w:t>
      </w:r>
      <w:r w:rsidRPr="00E365AC">
        <w:rPr>
          <w:rFonts w:ascii="Times New Roman" w:eastAsia="Times New Roman" w:hAnsi="Times New Roman" w:cs="Times New Roman"/>
        </w:rPr>
        <w:t xml:space="preserve"> </w:t>
      </w:r>
      <w:r w:rsidRPr="00E365AC">
        <w:rPr>
          <w:rFonts w:ascii="Times New Roman" w:eastAsia="SimSun" w:hAnsi="Times New Roman" w:cs="Times New Roman" w:hint="eastAsia"/>
          <w:lang w:val="x-none"/>
        </w:rPr>
        <w:t>using</w:t>
      </w:r>
      <w:r w:rsidRPr="00E365AC">
        <w:rPr>
          <w:rFonts w:ascii="Times New Roman" w:eastAsia="SimSun" w:hAnsi="Times New Roman" w:cs="Times New Roman"/>
        </w:rPr>
        <w:t xml:space="preserve"> either</w:t>
      </w:r>
      <w:r w:rsidRPr="00E365AC">
        <w:rPr>
          <w:rFonts w:ascii="Times New Roman" w:eastAsia="SimSun" w:hAnsi="Times New Roman" w:cs="Times New Roman" w:hint="eastAsia"/>
          <w:lang w:val="x-none"/>
        </w:rPr>
        <w:t xml:space="preserve"> PUCCH format </w:t>
      </w:r>
      <w:r w:rsidRPr="00E365AC">
        <w:rPr>
          <w:rFonts w:ascii="Times New Roman" w:eastAsia="SimSun" w:hAnsi="Times New Roman" w:cs="Times New Roman"/>
          <w:lang w:val="x-none"/>
        </w:rPr>
        <w:t>2</w:t>
      </w:r>
      <w:r w:rsidRPr="00E365AC">
        <w:rPr>
          <w:rFonts w:ascii="Times New Roman" w:eastAsia="SimSun" w:hAnsi="Times New Roman" w:cs="Times New Roman"/>
        </w:rPr>
        <w:t>, or PUCCH format 3, or PUCCH format 4</w:t>
      </w:r>
      <w:r w:rsidRPr="00E365AC">
        <w:rPr>
          <w:rFonts w:ascii="Times New Roman" w:eastAsia="SimSun" w:hAnsi="Times New Roman" w:cs="Times New Roman" w:hint="eastAsia"/>
          <w:lang w:val="x-none"/>
        </w:rPr>
        <w:t xml:space="preserve">, where  the value of </w:t>
      </w:r>
      <w:r w:rsidRPr="00E365AC">
        <w:rPr>
          <w:rFonts w:ascii="Times New Roman" w:eastAsia="Times New Roman" w:hAnsi="Times New Roman" w:cs="Times New Roman"/>
          <w:position w:val="-14"/>
          <w:lang w:val="x-none"/>
        </w:rPr>
        <w:object w:dxaOrig="660" w:dyaOrig="380" w14:anchorId="2BC06DF1">
          <v:shape id="_x0000_i1035" type="#_x0000_t75" style="width:33.75pt;height:19.5pt" o:ole="">
            <v:imagedata r:id="rId28" o:title=""/>
          </v:shape>
          <o:OLEObject Type="Embed" ProgID="Equation.3" ShapeID="_x0000_i1035" DrawAspect="Content" ObjectID="_1588402981" r:id="rId29"/>
        </w:object>
      </w:r>
      <w:r w:rsidRPr="00E365AC">
        <w:rPr>
          <w:rFonts w:ascii="Times New Roman" w:eastAsia="SimSun" w:hAnsi="Times New Roman" w:cs="Times New Roman" w:hint="eastAsia"/>
          <w:lang w:val="x-none"/>
        </w:rPr>
        <w:t xml:space="preserve"> satisfies</w:t>
      </w:r>
      <w:r w:rsidRPr="00E365AC">
        <w:rPr>
          <w:rFonts w:ascii="Times New Roman" w:eastAsia="SimSun" w:hAnsi="Times New Roman" w:cs="Times New Roman"/>
          <w:lang w:val="x-none"/>
        </w:rPr>
        <w:t xml:space="preserve"> </w:t>
      </w:r>
      <w:r w:rsidRPr="00E365AC">
        <w:rPr>
          <w:rFonts w:ascii="Times New Roman" w:eastAsia="Times New Roman" w:hAnsi="Times New Roman" w:cs="Times New Roman"/>
          <w:position w:val="-34"/>
          <w:lang w:val="x-none"/>
        </w:rPr>
        <w:object w:dxaOrig="6420" w:dyaOrig="780" w14:anchorId="10467A24">
          <v:shape id="_x0000_i1036" type="#_x0000_t75" style="width:325.5pt;height:39pt" o:ole="">
            <v:imagedata r:id="rId30" o:title=""/>
          </v:shape>
          <o:OLEObject Type="Embed" ProgID="Equation.3" ShapeID="_x0000_i1036" DrawAspect="Content" ObjectID="_1588402982" r:id="rId31"/>
        </w:object>
      </w:r>
      <w:r w:rsidRPr="00E365AC">
        <w:rPr>
          <w:rFonts w:ascii="Times New Roman" w:eastAsia="SimSun" w:hAnsi="Times New Roman" w:cs="Times New Roman" w:hint="eastAsia"/>
          <w:lang w:val="x-none"/>
        </w:rPr>
        <w:t xml:space="preserve"> and </w:t>
      </w:r>
      <w:r w:rsidRPr="00E365AC">
        <w:rPr>
          <w:rFonts w:ascii="Times New Roman" w:eastAsia="Times New Roman" w:hAnsi="Times New Roman" w:cs="Times New Roman"/>
          <w:position w:val="-34"/>
          <w:lang w:val="x-none"/>
        </w:rPr>
        <w:object w:dxaOrig="6640" w:dyaOrig="780" w14:anchorId="7AC86468">
          <v:shape id="_x0000_i1037" type="#_x0000_t75" style="width:336pt;height:39pt" o:ole="">
            <v:imagedata r:id="rId32" o:title=""/>
          </v:shape>
          <o:OLEObject Type="Embed" ProgID="Equation.3" ShapeID="_x0000_i1037" DrawAspect="Content" ObjectID="_1588402983" r:id="rId33"/>
        </w:object>
      </w:r>
      <w:r w:rsidRPr="00E365AC">
        <w:rPr>
          <w:rFonts w:ascii="Times New Roman" w:eastAsia="SimSun" w:hAnsi="Times New Roman" w:cs="Times New Roman" w:hint="eastAsia"/>
          <w:lang w:val="x-none"/>
        </w:rPr>
        <w:t xml:space="preserve">, </w:t>
      </w:r>
      <w:r w:rsidRPr="00E365AC">
        <w:rPr>
          <w:rFonts w:ascii="Times New Roman" w:eastAsia="SimSun" w:hAnsi="Times New Roman" w:cs="Times New Roman"/>
          <w:lang w:val="x-none"/>
        </w:rPr>
        <w:t>where</w:t>
      </w:r>
      <w:r w:rsidRPr="00E365AC">
        <w:rPr>
          <w:rFonts w:ascii="Times New Roman" w:eastAsia="SimSun" w:hAnsi="Times New Roman" w:cs="Times New Roman" w:hint="eastAsia"/>
          <w:lang w:val="x-none"/>
        </w:rPr>
        <w:t xml:space="preserve"> </w:t>
      </w:r>
      <w:r w:rsidRPr="00E365AC">
        <w:rPr>
          <w:rFonts w:ascii="Times New Roman" w:eastAsia="Times New Roman" w:hAnsi="Times New Roman" w:cs="Times New Roman"/>
          <w:position w:val="-12"/>
          <w:lang w:val="x-none"/>
        </w:rPr>
        <w:object w:dxaOrig="499" w:dyaOrig="320" w14:anchorId="74C0E5DC">
          <v:shape id="_x0000_i1038" type="#_x0000_t75" style="width:25.5pt;height:15.75pt" o:ole="">
            <v:imagedata r:id="rId34" o:title=""/>
          </v:shape>
          <o:OLEObject Type="Embed" ProgID="Equation.3" ShapeID="_x0000_i1038" DrawAspect="Content" ObjectID="_1588402984" r:id="rId35"/>
        </w:object>
      </w:r>
      <w:r w:rsidRPr="00E365AC">
        <w:rPr>
          <w:rFonts w:ascii="Times New Roman" w:eastAsia="SimSun" w:hAnsi="Times New Roman" w:cs="Times New Roman" w:hint="eastAsia"/>
          <w:lang w:val="x-none"/>
        </w:rPr>
        <w:t xml:space="preserve"> is the number of CSI report bits for the </w:t>
      </w:r>
      <w:r w:rsidRPr="00E365AC">
        <w:rPr>
          <w:rFonts w:ascii="Times New Roman" w:eastAsia="Times New Roman" w:hAnsi="Times New Roman" w:cs="Times New Roman"/>
          <w:position w:val="-10"/>
          <w:lang w:val="x-none"/>
        </w:rPr>
        <w:object w:dxaOrig="279" w:dyaOrig="300" w14:anchorId="273F2155">
          <v:shape id="_x0000_i1039" type="#_x0000_t75" style="width:14.25pt;height:15.75pt" o:ole="">
            <v:imagedata r:id="rId36" o:title=""/>
          </v:shape>
          <o:OLEObject Type="Embed" ProgID="Equation.3" ShapeID="_x0000_i1039" DrawAspect="Content" ObjectID="_1588402985" r:id="rId37"/>
        </w:object>
      </w:r>
      <w:r w:rsidRPr="00E365AC">
        <w:rPr>
          <w:rFonts w:ascii="Times New Roman" w:eastAsia="SimSun" w:hAnsi="Times New Roman" w:cs="Times New Roman" w:hint="eastAsia"/>
          <w:lang w:val="x-none"/>
        </w:rPr>
        <w:t xml:space="preserve"> CSI report in ascending </w:t>
      </w:r>
      <w:r w:rsidRPr="00E365AC">
        <w:rPr>
          <w:rFonts w:ascii="Times New Roman" w:eastAsia="SimSun" w:hAnsi="Times New Roman" w:cs="Times New Roman"/>
        </w:rPr>
        <w:t xml:space="preserve">priority </w:t>
      </w:r>
      <w:r w:rsidRPr="00E365AC">
        <w:rPr>
          <w:rFonts w:ascii="Times New Roman" w:eastAsia="SimSun" w:hAnsi="Times New Roman" w:cs="Times New Roman" w:hint="eastAsia"/>
          <w:lang w:val="x-none"/>
        </w:rPr>
        <w:t>order of</w:t>
      </w:r>
      <w:r w:rsidRPr="00E365AC">
        <w:rPr>
          <w:rFonts w:ascii="Times New Roman" w:eastAsia="Times New Roman" w:hAnsi="Times New Roman" w:cs="Times New Roman"/>
        </w:rPr>
        <w:t xml:space="preserve">, </w:t>
      </w:r>
      <w:r w:rsidRPr="00E365AC">
        <w:rPr>
          <w:rFonts w:ascii="Times New Roman" w:eastAsia="Times New Roman" w:hAnsi="Times New Roman" w:cs="Times New Roman"/>
          <w:position w:val="-12"/>
          <w:lang w:val="x-none"/>
        </w:rPr>
        <w:object w:dxaOrig="1120" w:dyaOrig="320" w14:anchorId="3BEE8FD2">
          <v:shape id="_x0000_i1040" type="#_x0000_t75" style="width:56.25pt;height:15.75pt" o:ole="">
            <v:imagedata r:id="rId38" o:title=""/>
          </v:shape>
          <o:OLEObject Type="Embed" ProgID="Equation.3" ShapeID="_x0000_i1040" DrawAspect="Content" ObjectID="_1588402986" r:id="rId39"/>
        </w:object>
      </w:r>
      <w:r w:rsidRPr="00E365AC">
        <w:rPr>
          <w:rFonts w:ascii="Times New Roman" w:eastAsia="Times New Roman" w:hAnsi="Times New Roman" w:cs="Times New Roman"/>
        </w:rPr>
        <w:t xml:space="preserve"> is a </w:t>
      </w:r>
      <w:r w:rsidRPr="00E365AC">
        <w:rPr>
          <w:rFonts w:ascii="Times New Roman" w:eastAsia="Times New Roman" w:hAnsi="Times New Roman" w:cs="Times New Roman"/>
          <w:lang w:val="x-none"/>
        </w:rPr>
        <w:t>number of CRC bits corresponding to</w:t>
      </w:r>
      <w:r w:rsidRPr="00E365AC">
        <w:rPr>
          <w:rFonts w:ascii="Times New Roman" w:eastAsia="Times New Roman" w:hAnsi="Times New Roman" w:cs="Times New Roman"/>
        </w:rPr>
        <w:t xml:space="preserve"> </w:t>
      </w:r>
      <w:r w:rsidRPr="00E365AC">
        <w:rPr>
          <w:rFonts w:ascii="Times New Roman" w:eastAsia="Times New Roman" w:hAnsi="Times New Roman" w:cs="Times New Roman"/>
          <w:position w:val="-24"/>
          <w:lang w:val="x-none"/>
        </w:rPr>
        <w:object w:dxaOrig="2240" w:dyaOrig="660" w14:anchorId="4A10523E">
          <v:shape id="_x0000_i1041" type="#_x0000_t75" style="width:113.25pt;height:33.75pt" o:ole="">
            <v:imagedata r:id="rId40" o:title=""/>
          </v:shape>
          <o:OLEObject Type="Embed" ProgID="Equation.3" ShapeID="_x0000_i1041" DrawAspect="Content" ObjectID="_1588402987" r:id="rId41"/>
        </w:object>
      </w:r>
      <w:r w:rsidRPr="00E365AC">
        <w:rPr>
          <w:rFonts w:ascii="Times New Roman" w:eastAsia="Times New Roman" w:hAnsi="Times New Roman" w:cs="Times New Roman"/>
        </w:rPr>
        <w:t xml:space="preserve"> UCI bits, and </w:t>
      </w:r>
      <w:r w:rsidRPr="00E365AC">
        <w:rPr>
          <w:rFonts w:ascii="Times New Roman" w:eastAsia="Times New Roman" w:hAnsi="Times New Roman" w:cs="Times New Roman"/>
          <w:position w:val="-12"/>
          <w:lang w:val="x-none"/>
        </w:rPr>
        <w:object w:dxaOrig="1240" w:dyaOrig="320" w14:anchorId="6F2FDE07">
          <v:shape id="_x0000_i1042" type="#_x0000_t75" style="width:63.75pt;height:15.75pt" o:ole="">
            <v:imagedata r:id="rId42" o:title=""/>
          </v:shape>
          <o:OLEObject Type="Embed" ProgID="Equation.3" ShapeID="_x0000_i1042" DrawAspect="Content" ObjectID="_1588402988" r:id="rId43"/>
        </w:object>
      </w:r>
      <w:r w:rsidRPr="00E365AC">
        <w:rPr>
          <w:rFonts w:ascii="Times New Roman" w:eastAsia="Times New Roman" w:hAnsi="Times New Roman" w:cs="Times New Roman"/>
        </w:rPr>
        <w:t xml:space="preserve"> is a </w:t>
      </w:r>
      <w:r w:rsidRPr="00E365AC">
        <w:rPr>
          <w:rFonts w:ascii="Times New Roman" w:eastAsia="Times New Roman" w:hAnsi="Times New Roman" w:cs="Times New Roman"/>
          <w:lang w:val="x-none"/>
        </w:rPr>
        <w:t>number of CRC bits corresponding to</w:t>
      </w:r>
      <w:r w:rsidRPr="00E365AC">
        <w:rPr>
          <w:rFonts w:ascii="Times New Roman" w:eastAsia="Times New Roman" w:hAnsi="Times New Roman" w:cs="Times New Roman"/>
        </w:rPr>
        <w:t xml:space="preserve"> </w:t>
      </w:r>
      <w:r w:rsidRPr="00E365AC">
        <w:rPr>
          <w:rFonts w:ascii="Times New Roman" w:eastAsia="Times New Roman" w:hAnsi="Times New Roman" w:cs="Times New Roman"/>
          <w:position w:val="-24"/>
          <w:lang w:val="x-none"/>
        </w:rPr>
        <w:object w:dxaOrig="2299" w:dyaOrig="660" w14:anchorId="1A6593A7">
          <v:shape id="_x0000_i1043" type="#_x0000_t75" style="width:116.25pt;height:33.75pt" o:ole="">
            <v:imagedata r:id="rId44" o:title=""/>
          </v:shape>
          <o:OLEObject Type="Embed" ProgID="Equation.3" ShapeID="_x0000_i1043" DrawAspect="Content" ObjectID="_1588402989" r:id="rId45"/>
        </w:object>
      </w:r>
      <w:r w:rsidRPr="00E365AC">
        <w:rPr>
          <w:rFonts w:ascii="Times New Roman" w:eastAsia="Times New Roman" w:hAnsi="Times New Roman" w:cs="Times New Roman"/>
        </w:rPr>
        <w:t xml:space="preserve"> UCI bits</w:t>
      </w:r>
      <w:r w:rsidRPr="00E365AC">
        <w:rPr>
          <w:rFonts w:ascii="Times New Roman" w:eastAsia="SimSun" w:hAnsi="Times New Roman" w:cs="Times New Roman"/>
          <w:lang w:val="x-none"/>
        </w:rPr>
        <w:t>.</w:t>
      </w:r>
    </w:p>
    <w:p w14:paraId="541A31F1" w14:textId="77777777" w:rsidR="00E365AC" w:rsidRPr="00F54947" w:rsidRDefault="00E365AC" w:rsidP="00E365AC">
      <w:pPr>
        <w:overflowPunct w:val="0"/>
        <w:adjustRightInd w:val="0"/>
        <w:spacing w:after="180"/>
        <w:textAlignment w:val="baseline"/>
        <w:rPr>
          <w:rFonts w:ascii="Times New Roman" w:eastAsia="SimSun" w:hAnsi="Times New Roman" w:cs="Times New Roman"/>
          <w:color w:val="FF0000"/>
          <w:u w:val="single"/>
          <w:lang w:val="en-GB"/>
        </w:rPr>
      </w:pPr>
      <w:r w:rsidRPr="00F54947">
        <w:rPr>
          <w:rFonts w:ascii="Times New Roman" w:eastAsia="SimSun" w:hAnsi="Times New Roman" w:cs="Times New Roman"/>
          <w:color w:val="FF0000"/>
          <w:u w:val="single"/>
          <w:lang w:val="en-GB"/>
        </w:rPr>
        <w:t>I</w:t>
      </w:r>
      <w:r w:rsidRPr="00F54947">
        <w:rPr>
          <w:rFonts w:ascii="Times New Roman" w:eastAsia="SimSun" w:hAnsi="Times New Roman" w:cs="Times New Roman" w:hint="eastAsia"/>
          <w:color w:val="FF0000"/>
          <w:u w:val="single"/>
          <w:lang w:val="en-GB"/>
        </w:rPr>
        <w:t xml:space="preserve">f </w:t>
      </w:r>
      <w:r w:rsidRPr="00F54947">
        <w:rPr>
          <w:rFonts w:ascii="Times New Roman" w:eastAsia="SimSun" w:hAnsi="Times New Roman" w:cs="Times New Roman"/>
          <w:color w:val="FF0000"/>
          <w:u w:val="single"/>
          <w:lang w:val="en-GB"/>
        </w:rPr>
        <w:t xml:space="preserve">a UE has HARQ-ACK information to transmit in response to a PDSCH reception with a corresponding PDCCH or in response to a SPS PDSCH release and </w:t>
      </w:r>
      <w:r w:rsidRPr="00F54947">
        <w:rPr>
          <w:rFonts w:ascii="Times New Roman" w:eastAsia="SimSun" w:hAnsi="Times New Roman" w:cs="Times New Roman"/>
          <w:color w:val="FF0000"/>
          <w:position w:val="-10"/>
          <w:u w:val="single"/>
          <w:lang w:val="en-GB"/>
        </w:rPr>
        <w:object w:dxaOrig="460" w:dyaOrig="340" w14:anchorId="45DE30BB">
          <v:shape id="_x0000_i1044" type="#_x0000_t75" style="width:24pt;height:18pt" o:ole="">
            <v:imagedata r:id="rId46" o:title=""/>
          </v:shape>
          <o:OLEObject Type="Embed" ProgID="Equation.3" ShapeID="_x0000_i1044" DrawAspect="Content" ObjectID="_1588402990" r:id="rId47"/>
        </w:object>
      </w:r>
      <w:r w:rsidRPr="00F54947">
        <w:rPr>
          <w:rFonts w:ascii="Times New Roman" w:eastAsia="SimSun" w:hAnsi="Times New Roman" w:cs="Times New Roman"/>
          <w:color w:val="FF0000"/>
          <w:u w:val="single"/>
          <w:lang w:val="en-GB"/>
        </w:rPr>
        <w:t xml:space="preserve"> sub-band [6, TS 38.214] periodic/semi-persistent CSI reports to transmit in a PUCCH, the UE first combines multiple PUCCH based sub-band periodic/semi-persistent CSI reports on a single multi-CSI PUCH resource configured by higher layer parameters </w:t>
      </w:r>
      <w:r w:rsidRPr="00F54947">
        <w:rPr>
          <w:rFonts w:ascii="Times New Roman" w:eastAsia="SimSun" w:hAnsi="Times New Roman" w:cs="Times New Roman"/>
          <w:i/>
          <w:color w:val="FF0000"/>
          <w:u w:val="single"/>
          <w:lang w:val="en-GB"/>
        </w:rPr>
        <w:t>multi-CSI-PUCCH-</w:t>
      </w:r>
      <w:r w:rsidRPr="00F54947">
        <w:rPr>
          <w:rFonts w:ascii="Times New Roman" w:eastAsia="SimSun" w:hAnsi="Times New Roman" w:cs="Times New Roman"/>
          <w:color w:val="FF0000"/>
          <w:u w:val="single"/>
          <w:lang w:val="en-GB"/>
        </w:rPr>
        <w:t>ResourceList, as described above in Subclause 9.2.5.2.</w:t>
      </w:r>
    </w:p>
    <w:p w14:paraId="0BFACCA3" w14:textId="77777777" w:rsidR="00E365AC" w:rsidRPr="00E365AC" w:rsidRDefault="00E365AC" w:rsidP="00E365AC">
      <w:pPr>
        <w:overflowPunct w:val="0"/>
        <w:adjustRightInd w:val="0"/>
        <w:spacing w:after="180"/>
        <w:textAlignment w:val="baseline"/>
        <w:rPr>
          <w:rFonts w:ascii="Times New Roman" w:eastAsia="SimSun" w:hAnsi="Times New Roman" w:cs="Times New Roman"/>
          <w:lang w:val="en-GB"/>
        </w:rPr>
      </w:pPr>
      <w:r w:rsidRPr="00E365AC">
        <w:rPr>
          <w:rFonts w:ascii="Times New Roman" w:eastAsia="SimSun" w:hAnsi="Times New Roman" w:cs="Times New Roman"/>
          <w:lang w:val="en-GB"/>
        </w:rPr>
        <w:t>I</w:t>
      </w:r>
      <w:r w:rsidRPr="00E365AC">
        <w:rPr>
          <w:rFonts w:ascii="Times New Roman" w:eastAsia="SimSun" w:hAnsi="Times New Roman" w:cs="Times New Roman" w:hint="eastAsia"/>
          <w:lang w:val="en-GB"/>
        </w:rPr>
        <w:t xml:space="preserve">f </w:t>
      </w:r>
    </w:p>
    <w:p w14:paraId="2F8933C7" w14:textId="77777777" w:rsidR="00E365AC" w:rsidRPr="00E365AC" w:rsidRDefault="00E365AC" w:rsidP="00E365AC">
      <w:pPr>
        <w:overflowPunct w:val="0"/>
        <w:adjustRightInd w:val="0"/>
        <w:spacing w:after="180"/>
        <w:textAlignment w:val="baseline"/>
        <w:rPr>
          <w:rFonts w:ascii="Times New Roman" w:eastAsia="SimSun" w:hAnsi="Times New Roman" w:cs="Times New Roman"/>
          <w:lang w:val="en-GB"/>
        </w:rPr>
      </w:pPr>
      <w:r w:rsidRPr="00E365AC">
        <w:rPr>
          <w:rFonts w:ascii="Times New Roman" w:eastAsia="SimSun" w:hAnsi="Times New Roman" w:cs="Times New Roman"/>
          <w:lang w:val="en-GB"/>
        </w:rPr>
        <w:lastRenderedPageBreak/>
        <w:t>-</w:t>
      </w:r>
      <w:r w:rsidRPr="00E365AC">
        <w:rPr>
          <w:rFonts w:ascii="Times New Roman" w:eastAsia="SimSun" w:hAnsi="Times New Roman" w:cs="Times New Roman"/>
          <w:lang w:val="en-GB"/>
        </w:rPr>
        <w:tab/>
        <w:t xml:space="preserve">a UE has HARQ-ACK information to transmit in response to a PDSCH reception with a corresponding PDCCH or in response to a SPS PDSCH release; and </w:t>
      </w:r>
    </w:p>
    <w:p w14:paraId="3D94135D" w14:textId="77777777" w:rsidR="00E365AC" w:rsidRPr="00E365AC" w:rsidRDefault="00E365AC" w:rsidP="00E365AC">
      <w:pPr>
        <w:overflowPunct w:val="0"/>
        <w:adjustRightInd w:val="0"/>
        <w:spacing w:after="180"/>
        <w:textAlignment w:val="baseline"/>
        <w:rPr>
          <w:rFonts w:ascii="Times New Roman" w:eastAsia="SimSun" w:hAnsi="Times New Roman" w:cs="Times New Roman"/>
          <w:lang w:val="en-GB"/>
        </w:rPr>
      </w:pPr>
      <w:r w:rsidRPr="00E365AC">
        <w:rPr>
          <w:rFonts w:ascii="Times New Roman" w:eastAsia="SimSun" w:hAnsi="Times New Roman" w:cs="Times New Roman"/>
          <w:lang w:val="en-GB"/>
        </w:rPr>
        <w:t>-</w:t>
      </w:r>
      <w:r w:rsidRPr="00E365AC">
        <w:rPr>
          <w:rFonts w:ascii="Times New Roman" w:eastAsia="SimSun" w:hAnsi="Times New Roman" w:cs="Times New Roman"/>
          <w:lang w:val="en-GB"/>
        </w:rPr>
        <w:tab/>
        <w:t xml:space="preserve">the UE has </w:t>
      </w:r>
      <w:r w:rsidRPr="00E365AC">
        <w:rPr>
          <w:rFonts w:ascii="Times New Roman" w:eastAsia="Times New Roman" w:hAnsi="Times New Roman" w:cs="Times New Roman"/>
          <w:position w:val="-10"/>
          <w:lang w:val="en-GB"/>
        </w:rPr>
        <w:object w:dxaOrig="460" w:dyaOrig="340" w14:anchorId="78003F36">
          <v:shape id="_x0000_i1045" type="#_x0000_t75" style="width:24pt;height:18pt" o:ole="">
            <v:imagedata r:id="rId46" o:title=""/>
          </v:shape>
          <o:OLEObject Type="Embed" ProgID="Equation.3" ShapeID="_x0000_i1045" DrawAspect="Content" ObjectID="_1588402991" r:id="rId48"/>
        </w:object>
      </w:r>
      <w:r w:rsidRPr="00E365AC">
        <w:rPr>
          <w:rFonts w:ascii="Times New Roman" w:eastAsia="Times New Roman" w:hAnsi="Times New Roman" w:cs="Times New Roman"/>
          <w:lang w:val="en-GB"/>
        </w:rPr>
        <w:t xml:space="preserve"> sub-band [6, TS 38.214] </w:t>
      </w:r>
      <w:r w:rsidRPr="00E365AC">
        <w:rPr>
          <w:rFonts w:ascii="Times New Roman" w:eastAsia="SimSun" w:hAnsi="Times New Roman" w:cs="Times New Roman"/>
          <w:lang w:val="en-GB"/>
        </w:rPr>
        <w:t xml:space="preserve">periodic/semi-persistent CSI reports to transmit in a PUCCH; and </w:t>
      </w:r>
    </w:p>
    <w:p w14:paraId="74B7A7DB" w14:textId="77777777" w:rsidR="00E365AC" w:rsidRPr="00F54947" w:rsidRDefault="00E365AC" w:rsidP="00E365AC">
      <w:pPr>
        <w:overflowPunct w:val="0"/>
        <w:adjustRightInd w:val="0"/>
        <w:spacing w:after="180"/>
        <w:textAlignment w:val="baseline"/>
        <w:rPr>
          <w:rFonts w:ascii="Times New Roman" w:eastAsia="SimSun" w:hAnsi="Times New Roman" w:cs="Times New Roman"/>
          <w:color w:val="FF0000"/>
          <w:u w:val="single"/>
          <w:lang w:val="en-GB"/>
        </w:rPr>
      </w:pPr>
      <w:r w:rsidRPr="00E365AC">
        <w:rPr>
          <w:rFonts w:ascii="Times New Roman" w:eastAsia="SimSun" w:hAnsi="Times New Roman" w:cs="Times New Roman"/>
          <w:lang w:val="en-GB"/>
        </w:rPr>
        <w:t>-</w:t>
      </w:r>
      <w:r w:rsidRPr="00E365AC">
        <w:rPr>
          <w:rFonts w:ascii="Times New Roman" w:eastAsia="SimSun" w:hAnsi="Times New Roman" w:cs="Times New Roman"/>
          <w:lang w:val="en-GB"/>
        </w:rPr>
        <w:tab/>
        <w:t>the UE determines a resource for either a</w:t>
      </w:r>
      <w:r w:rsidRPr="00E365AC">
        <w:rPr>
          <w:rFonts w:ascii="Times New Roman" w:eastAsia="SimSun" w:hAnsi="Times New Roman" w:cs="Times New Roman" w:hint="eastAsia"/>
          <w:lang w:val="en-GB"/>
        </w:rPr>
        <w:t xml:space="preserve"> PUCCH format </w:t>
      </w:r>
      <w:r w:rsidRPr="00E365AC">
        <w:rPr>
          <w:rFonts w:ascii="Times New Roman" w:eastAsia="SimSun" w:hAnsi="Times New Roman" w:cs="Times New Roman"/>
          <w:lang w:val="en-GB"/>
        </w:rPr>
        <w:t>3</w:t>
      </w:r>
      <w:r w:rsidRPr="00E365AC">
        <w:rPr>
          <w:rFonts w:ascii="Times New Roman" w:eastAsia="SimSun" w:hAnsi="Times New Roman" w:cs="Times New Roman" w:hint="eastAsia"/>
          <w:lang w:val="en-GB"/>
        </w:rPr>
        <w:t xml:space="preserve"> </w:t>
      </w:r>
      <w:r w:rsidRPr="00E365AC">
        <w:rPr>
          <w:rFonts w:ascii="Times New Roman" w:eastAsia="SimSun" w:hAnsi="Times New Roman" w:cs="Times New Roman"/>
          <w:lang w:val="en-GB"/>
        </w:rPr>
        <w:t>or a PUCCH format 4</w:t>
      </w:r>
      <w:r w:rsidRPr="00E365AC">
        <w:rPr>
          <w:rFonts w:ascii="Times New Roman" w:eastAsia="SimSun" w:hAnsi="Times New Roman" w:cs="Times New Roman" w:hint="eastAsia"/>
          <w:lang w:val="en-GB"/>
        </w:rPr>
        <w:t xml:space="preserve"> to transmit HARQ-ACK/SR</w:t>
      </w:r>
      <w:r w:rsidRPr="00E365AC">
        <w:rPr>
          <w:rFonts w:ascii="Times New Roman" w:eastAsia="SimSun" w:hAnsi="Times New Roman" w:cs="Times New Roman"/>
          <w:lang w:val="en-GB"/>
        </w:rPr>
        <w:t xml:space="preserve"> and the </w:t>
      </w:r>
      <w:r w:rsidRPr="00E365AC">
        <w:rPr>
          <w:rFonts w:ascii="Times New Roman" w:eastAsia="Times New Roman" w:hAnsi="Times New Roman" w:cs="Times New Roman"/>
          <w:position w:val="-10"/>
          <w:lang w:val="en-GB"/>
        </w:rPr>
        <w:object w:dxaOrig="460" w:dyaOrig="340" w14:anchorId="3C85ED2F">
          <v:shape id="_x0000_i1046" type="#_x0000_t75" style="width:24pt;height:18pt" o:ole="">
            <v:imagedata r:id="rId46" o:title=""/>
          </v:shape>
          <o:OLEObject Type="Embed" ProgID="Equation.3" ShapeID="_x0000_i1046" DrawAspect="Content" ObjectID="_1588402992" r:id="rId49"/>
        </w:object>
      </w:r>
      <w:r w:rsidRPr="00E365AC">
        <w:rPr>
          <w:rFonts w:ascii="Times New Roman" w:eastAsia="Times New Roman" w:hAnsi="Times New Roman" w:cs="Times New Roman"/>
          <w:lang w:val="en-GB"/>
        </w:rPr>
        <w:t xml:space="preserve"> sub-band </w:t>
      </w:r>
      <w:r w:rsidRPr="00E365AC">
        <w:rPr>
          <w:rFonts w:ascii="Times New Roman" w:eastAsia="SimSun" w:hAnsi="Times New Roman" w:cs="Times New Roman"/>
          <w:lang w:val="en-GB"/>
        </w:rPr>
        <w:t xml:space="preserve">periodic/semi-persistent CSI reports by determining a PUCCH resource </w:t>
      </w:r>
      <w:r w:rsidRPr="00E365AC">
        <w:rPr>
          <w:rFonts w:ascii="Times New Roman" w:eastAsia="Times New Roman" w:hAnsi="Times New Roman" w:cs="Times New Roman"/>
          <w:lang w:val="en-GB"/>
        </w:rPr>
        <w:t xml:space="preserve">indicated by the PUCCH resource indicator field from the PUCCH resource configuration for HARQ-ACK transmission [5, TS 38.212] in the last DCI format 1_0 or DCI format 1_1 the UE detects </w:t>
      </w:r>
      <w:r w:rsidRPr="00E365AC">
        <w:rPr>
          <w:rFonts w:ascii="Times New Roman" w:eastAsia="SimSun" w:hAnsi="Times New Roman" w:cs="Times New Roman"/>
          <w:lang w:val="en-GB"/>
        </w:rPr>
        <w:t xml:space="preserve">with </w:t>
      </w:r>
      <w:r w:rsidRPr="00E365AC">
        <w:rPr>
          <w:rFonts w:ascii="Times New Roman" w:eastAsia="Times New Roman" w:hAnsi="Times New Roman" w:cs="Times New Roman"/>
          <w:position w:val="-10"/>
          <w:lang w:val="en-GB"/>
        </w:rPr>
        <w:object w:dxaOrig="2820" w:dyaOrig="340" w14:anchorId="78E8F392">
          <v:shape id="_x0000_i1047" type="#_x0000_t75" style="width:142.5pt;height:18pt" o:ole="">
            <v:imagedata r:id="rId50" o:title=""/>
          </v:shape>
          <o:OLEObject Type="Embed" ProgID="Equation.3" ShapeID="_x0000_i1047" DrawAspect="Content" ObjectID="_1588402993" r:id="rId51"/>
        </w:object>
      </w:r>
      <w:r w:rsidRPr="00E365AC">
        <w:rPr>
          <w:rFonts w:ascii="Times New Roman" w:eastAsia="Times New Roman" w:hAnsi="Times New Roman" w:cs="Times New Roman"/>
          <w:lang w:val="en-GB"/>
        </w:rPr>
        <w:t xml:space="preserve"> </w:t>
      </w:r>
      <w:r w:rsidRPr="00E365AC">
        <w:rPr>
          <w:rFonts w:ascii="Times New Roman" w:eastAsia="Times New Roman" w:hAnsi="Times New Roman" w:cs="Times New Roman"/>
        </w:rPr>
        <w:t>as described in Subclause 9.2.1 and Subclause 9.2.3</w:t>
      </w:r>
      <w:r w:rsidRPr="00E365AC">
        <w:rPr>
          <w:rFonts w:ascii="Times New Roman" w:eastAsia="SimSun" w:hAnsi="Times New Roman" w:cs="Times New Roman"/>
          <w:lang w:val="en-GB"/>
        </w:rPr>
        <w:t xml:space="preserve">, and </w:t>
      </w:r>
      <w:r w:rsidRPr="00E365AC">
        <w:rPr>
          <w:rFonts w:ascii="Times New Roman" w:eastAsia="Times New Roman" w:hAnsi="Times New Roman" w:cs="Times New Roman"/>
          <w:i/>
          <w:lang w:val="en-GB"/>
        </w:rPr>
        <w:t>simultaneousHARQ-ACK-CSI</w:t>
      </w:r>
      <w:r w:rsidRPr="00E365AC">
        <w:rPr>
          <w:rFonts w:ascii="Times New Roman" w:eastAsia="MS Mincho" w:hAnsi="Times New Roman" w:cs="Times New Roman"/>
          <w:i/>
          <w:iCs/>
        </w:rPr>
        <w:t xml:space="preserve"> = TRUE</w:t>
      </w:r>
      <w:r w:rsidRPr="00E365AC">
        <w:rPr>
          <w:rFonts w:ascii="Times New Roman" w:eastAsia="MS Mincho" w:hAnsi="Times New Roman" w:cs="Times New Roman"/>
          <w:iCs/>
        </w:rPr>
        <w:t xml:space="preserve">, </w:t>
      </w:r>
      <w:r w:rsidRPr="00F54947">
        <w:rPr>
          <w:rFonts w:ascii="Times New Roman" w:eastAsia="MS Mincho" w:hAnsi="Times New Roman" w:cs="Times New Roman"/>
          <w:iCs/>
          <w:color w:val="FF0000"/>
          <w:u w:val="single"/>
          <w:lang w:val="en-GB"/>
        </w:rPr>
        <w:t xml:space="preserve">where </w:t>
      </w:r>
      <m:oMath>
        <m:sSub>
          <m:sSubPr>
            <m:ctrlPr>
              <w:rPr>
                <w:rFonts w:ascii="Cambria Math" w:eastAsia="MS Mincho" w:hAnsi="Cambria Math" w:cs="Times New Roman"/>
                <w:i/>
                <w:iCs/>
                <w:color w:val="FF0000"/>
                <w:u w:val="single"/>
                <w:lang w:val="en-GB"/>
              </w:rPr>
            </m:ctrlPr>
          </m:sSubPr>
          <m:e>
            <m:r>
              <w:rPr>
                <w:rFonts w:ascii="Cambria Math" w:eastAsia="MS Mincho" w:hAnsi="Cambria Math" w:cs="Times New Roman"/>
                <w:color w:val="FF0000"/>
                <w:u w:val="single"/>
                <w:lang w:val="en-GB"/>
              </w:rPr>
              <m:t>O</m:t>
            </m:r>
          </m:e>
          <m:sub>
            <m:r>
              <m:rPr>
                <m:sty m:val="p"/>
              </m:rPr>
              <w:rPr>
                <w:rFonts w:ascii="Cambria Math" w:eastAsia="MS Mincho" w:hAnsi="Cambria Math" w:cs="Times New Roman"/>
                <w:color w:val="FF0000"/>
                <w:u w:val="single"/>
                <w:lang w:val="en-GB"/>
              </w:rPr>
              <m:t>CSI</m:t>
            </m:r>
          </m:sub>
        </m:sSub>
      </m:oMath>
      <w:r w:rsidRPr="00F54947">
        <w:rPr>
          <w:rFonts w:ascii="Times New Roman" w:eastAsia="MS Mincho" w:hAnsi="Times New Roman" w:cs="Times New Roman"/>
          <w:iCs/>
          <w:color w:val="FF0000"/>
          <w:u w:val="single"/>
          <w:lang w:val="en-GB"/>
        </w:rPr>
        <w:t xml:space="preserve"> is the total number of CSI bits which the UE selects for transmission in case </w:t>
      </w:r>
      <w:r w:rsidRPr="00F54947">
        <w:rPr>
          <w:rFonts w:ascii="Times New Roman" w:eastAsia="SimSun" w:hAnsi="Times New Roman" w:cs="Times New Roman"/>
          <w:color w:val="FF0000"/>
          <w:u w:val="single"/>
          <w:lang w:val="en-GB"/>
        </w:rPr>
        <w:t xml:space="preserve">multiple PUCCH based sub-band periodic/semi-persistent CSI reports </w:t>
      </w:r>
      <w:r w:rsidRPr="00F54947">
        <w:rPr>
          <w:rFonts w:ascii="Times New Roman" w:eastAsia="MS Mincho" w:hAnsi="Times New Roman" w:cs="Times New Roman"/>
          <w:iCs/>
          <w:color w:val="FF0000"/>
          <w:u w:val="single"/>
          <w:lang w:val="en-GB"/>
        </w:rPr>
        <w:t>are combined on a single multi-CSI PUCCH resource.</w:t>
      </w:r>
    </w:p>
    <w:p w14:paraId="44AF6AEE" w14:textId="77777777" w:rsidR="00E365AC" w:rsidRPr="00E365AC" w:rsidRDefault="00E365AC" w:rsidP="00E365AC">
      <w:pPr>
        <w:overflowPunct w:val="0"/>
        <w:adjustRightInd w:val="0"/>
        <w:spacing w:after="180"/>
        <w:textAlignment w:val="baseline"/>
        <w:rPr>
          <w:rFonts w:ascii="Times New Roman" w:eastAsia="MS Mincho" w:hAnsi="Times New Roman" w:cs="Times New Roman"/>
          <w:iCs/>
        </w:rPr>
      </w:pPr>
      <w:r w:rsidRPr="00E365AC">
        <w:rPr>
          <w:rFonts w:ascii="Times New Roman" w:eastAsia="MS Mincho" w:hAnsi="Times New Roman" w:cs="Times New Roman"/>
          <w:iCs/>
        </w:rPr>
        <w:t>…</w:t>
      </w:r>
    </w:p>
    <w:p w14:paraId="18A5F55E" w14:textId="77777777" w:rsidR="00E365AC" w:rsidRPr="00E365AC" w:rsidRDefault="00E365AC" w:rsidP="00E365AC">
      <w:pPr>
        <w:overflowPunct w:val="0"/>
        <w:adjustRightInd w:val="0"/>
        <w:spacing w:after="180"/>
        <w:textAlignment w:val="baseline"/>
        <w:rPr>
          <w:rFonts w:ascii="Times New Roman" w:eastAsia="SimSun" w:hAnsi="Times New Roman" w:cs="Times New Roman"/>
        </w:rPr>
      </w:pPr>
      <w:r w:rsidRPr="00E365AC">
        <w:rPr>
          <w:rFonts w:ascii="Times New Roman" w:eastAsia="SimSun" w:hAnsi="Times New Roman" w:cs="Times New Roman"/>
          <w:color w:val="FF0000"/>
          <w:lang w:val="en-GB"/>
        </w:rPr>
        <w:t>(Unchanged part is omitted)</w:t>
      </w:r>
    </w:p>
    <w:p w14:paraId="673F5215" w14:textId="6B4FF496" w:rsidR="00E365AC" w:rsidRDefault="00E365AC" w:rsidP="00F54947">
      <w:pPr>
        <w:overflowPunct w:val="0"/>
        <w:adjustRightInd w:val="0"/>
        <w:spacing w:after="180"/>
        <w:textAlignment w:val="baseline"/>
      </w:pPr>
      <w:r w:rsidRPr="00E365AC">
        <w:rPr>
          <w:rFonts w:ascii="Times New Roman" w:eastAsia="SimSun" w:hAnsi="Times New Roman" w:cs="Times New Roman"/>
        </w:rPr>
        <w:t>---------------------------------------------------&lt;End text proposal&gt;---------------------------------------------------------------</w:t>
      </w:r>
    </w:p>
    <w:p w14:paraId="31BC1831" w14:textId="77777777" w:rsidR="00E365AC" w:rsidRDefault="00E365AC" w:rsidP="00F54947">
      <w:pPr>
        <w:pStyle w:val="ListParagrap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9629"/>
      </w:tblGrid>
      <w:tr w:rsidR="00E365AC" w14:paraId="3A5CAF0C" w14:textId="77777777" w:rsidTr="00E365AC">
        <w:tc>
          <w:tcPr>
            <w:tcW w:w="9629" w:type="dxa"/>
          </w:tcPr>
          <w:p w14:paraId="0211EC05" w14:textId="77777777" w:rsidR="00E365AC" w:rsidRPr="00552F74" w:rsidRDefault="00E365AC" w:rsidP="00E365AC">
            <w:pPr>
              <w:rPr>
                <w:rFonts w:ascii="Times New Roman" w:hAnsi="Times New Roman" w:cs="Times New Roman"/>
                <w:b/>
              </w:rPr>
            </w:pPr>
            <w:r>
              <w:rPr>
                <w:rFonts w:ascii="Times New Roman" w:hAnsi="Times New Roman" w:cs="Times New Roman"/>
                <w:b/>
                <w:highlight w:val="cyan"/>
              </w:rPr>
              <w:t>Suggestions for next step</w:t>
            </w:r>
            <w:r w:rsidRPr="002139B5">
              <w:rPr>
                <w:rFonts w:ascii="Times New Roman" w:hAnsi="Times New Roman" w:cs="Times New Roman"/>
                <w:b/>
                <w:highlight w:val="cyan"/>
              </w:rPr>
              <w:t>:</w:t>
            </w:r>
          </w:p>
          <w:p w14:paraId="233B70A2" w14:textId="1213C8B9" w:rsidR="00E365AC" w:rsidRDefault="00E365AC" w:rsidP="00FD7C28">
            <w:pPr>
              <w:pStyle w:val="ListParagraph"/>
              <w:numPr>
                <w:ilvl w:val="0"/>
                <w:numId w:val="26"/>
              </w:numPr>
              <w:rPr>
                <w:lang w:eastAsia="zh-CN"/>
              </w:rPr>
            </w:pPr>
            <w:r>
              <w:rPr>
                <w:rFonts w:ascii="Times New Roman" w:hAnsi="Times New Roman" w:cs="Times New Roman"/>
                <w:lang w:eastAsia="zh-CN"/>
              </w:rPr>
              <w:t>Review the need and content of the TP in Proposal 3.2.</w:t>
            </w:r>
          </w:p>
        </w:tc>
      </w:tr>
    </w:tbl>
    <w:p w14:paraId="5FD8BB47" w14:textId="77777777" w:rsidR="00C856AD" w:rsidRPr="00F54947" w:rsidRDefault="00C856AD" w:rsidP="00F54947">
      <w:pPr>
        <w:rPr>
          <w:lang w:val="en-GB"/>
        </w:rPr>
      </w:pPr>
    </w:p>
    <w:p w14:paraId="79F20BE0" w14:textId="3E1AF753" w:rsidR="006E1A2B" w:rsidRDefault="006E1A2B" w:rsidP="007D7E12">
      <w:pPr>
        <w:pStyle w:val="Heading1"/>
        <w:tabs>
          <w:tab w:val="num" w:pos="432"/>
        </w:tabs>
        <w:ind w:left="432"/>
      </w:pPr>
      <w:r>
        <w:lastRenderedPageBreak/>
        <w:t>Other</w:t>
      </w:r>
      <w:r w:rsidR="00D579DD">
        <w:t xml:space="preserve"> discussed issues</w:t>
      </w:r>
    </w:p>
    <w:p w14:paraId="79C1FA73" w14:textId="6F7281F6" w:rsidR="00832C44" w:rsidRPr="00F54947" w:rsidRDefault="00832C44" w:rsidP="00832C44">
      <w:pPr>
        <w:pStyle w:val="BodyText"/>
        <w:rPr>
          <w:rFonts w:ascii="Times New Roman" w:hAnsi="Times New Roman" w:cs="Times New Roman"/>
        </w:rPr>
      </w:pPr>
      <w:r w:rsidRPr="00F54947">
        <w:rPr>
          <w:rFonts w:ascii="Times New Roman" w:hAnsi="Times New Roman" w:cs="Times New Roman"/>
        </w:rPr>
        <w:t>The following issues are discussed with corresponding proposals.</w:t>
      </w:r>
      <w:r w:rsidR="00EC6E5C">
        <w:rPr>
          <w:rFonts w:ascii="Times New Roman" w:hAnsi="Times New Roman" w:cs="Times New Roman"/>
        </w:rPr>
        <w:t xml:space="preserve"> Some comments and recommendations are provided. </w:t>
      </w:r>
    </w:p>
    <w:p w14:paraId="160D85BD" w14:textId="295825A3" w:rsidR="006E1A2B" w:rsidRPr="00F54947" w:rsidRDefault="006E1A2B" w:rsidP="00F54947">
      <w:pPr>
        <w:pStyle w:val="BodyText"/>
        <w:shd w:val="clear" w:color="auto" w:fill="A8D08D" w:themeFill="accent6" w:themeFillTint="99"/>
        <w:rPr>
          <w:rFonts w:ascii="Times New Roman" w:hAnsi="Times New Roman" w:cs="Times New Roman"/>
          <w:b/>
        </w:rPr>
      </w:pPr>
      <w:r w:rsidRPr="00F54947">
        <w:rPr>
          <w:rFonts w:ascii="Times New Roman" w:hAnsi="Times New Roman" w:cs="Times New Roman"/>
          <w:b/>
          <w:u w:val="single"/>
        </w:rPr>
        <w:t>Up to two PUCCHs in a slot</w:t>
      </w:r>
    </w:p>
    <w:p w14:paraId="1FD04F32" w14:textId="2187C6D8" w:rsidR="006E1A2B" w:rsidRPr="00F54947" w:rsidRDefault="006E1A2B" w:rsidP="00FD7C28">
      <w:pPr>
        <w:numPr>
          <w:ilvl w:val="0"/>
          <w:numId w:val="51"/>
        </w:numPr>
        <w:spacing w:before="120" w:after="60"/>
        <w:ind w:left="360"/>
        <w:rPr>
          <w:rFonts w:ascii="Times New Roman" w:hAnsi="Times New Roman" w:cs="Times New Roman"/>
        </w:rPr>
      </w:pPr>
      <w:r w:rsidRPr="00F54947">
        <w:rPr>
          <w:rFonts w:ascii="Times New Roman" w:hAnsi="Times New Roman" w:cs="Times New Roman"/>
          <w:b/>
        </w:rPr>
        <w:t>Proposal (LG)</w:t>
      </w:r>
      <w:r w:rsidRPr="00F54947">
        <w:rPr>
          <w:rFonts w:ascii="Times New Roman" w:hAnsi="Times New Roman" w:cs="Times New Roman"/>
        </w:rPr>
        <w:t xml:space="preserve">: In Rel-15 NR, up to two PUCCHs with higher priority can be transmitted in a slot by TDM manner based on the following priority rule </w:t>
      </w:r>
      <w:r w:rsidRPr="00F54947">
        <w:rPr>
          <w:rFonts w:ascii="Times New Roman" w:hAnsi="Times New Roman" w:cs="Times New Roman"/>
          <w:color w:val="FF0000"/>
        </w:rPr>
        <w:t>(for non-overlapping PUCCHs).</w:t>
      </w:r>
    </w:p>
    <w:p w14:paraId="157AF919" w14:textId="77777777" w:rsidR="006E1A2B" w:rsidRPr="00F54947" w:rsidRDefault="006E1A2B" w:rsidP="00FD7C28">
      <w:pPr>
        <w:pStyle w:val="ListParagraph"/>
        <w:numPr>
          <w:ilvl w:val="0"/>
          <w:numId w:val="52"/>
        </w:numPr>
        <w:spacing w:before="60" w:after="120"/>
        <w:rPr>
          <w:rFonts w:ascii="Times New Roman" w:hAnsi="Times New Roman" w:cs="Times New Roman"/>
          <w:lang w:eastAsia="ko-KR"/>
        </w:rPr>
      </w:pPr>
      <w:r w:rsidRPr="00F54947">
        <w:rPr>
          <w:rFonts w:ascii="Times New Roman" w:hAnsi="Times New Roman" w:cs="Times New Roman"/>
          <w:lang w:val="en" w:eastAsia="ko-KR"/>
        </w:rPr>
        <w:t>PUCCH (including HARQ-ACK) &gt; PUCCH (including SR) &gt; PUCCH (including CSI)</w:t>
      </w:r>
    </w:p>
    <w:p w14:paraId="519211CA" w14:textId="62878B95" w:rsidR="006E1A2B" w:rsidRPr="00F54947" w:rsidRDefault="006E1A2B" w:rsidP="00FD7C28">
      <w:pPr>
        <w:pStyle w:val="ListParagraph"/>
        <w:numPr>
          <w:ilvl w:val="0"/>
          <w:numId w:val="52"/>
        </w:numPr>
        <w:spacing w:before="60" w:after="120"/>
        <w:rPr>
          <w:rFonts w:ascii="Times New Roman" w:hAnsi="Times New Roman" w:cs="Times New Roman"/>
          <w:lang w:eastAsia="ko-KR"/>
        </w:rPr>
      </w:pPr>
      <w:r w:rsidRPr="00F54947">
        <w:rPr>
          <w:rFonts w:ascii="Times New Roman" w:hAnsi="Times New Roman" w:cs="Times New Roman"/>
          <w:lang w:val="en" w:eastAsia="ko-KR"/>
        </w:rPr>
        <w:t>PUCCH (with earlier starting) &gt; PUCCH (with later starting)</w:t>
      </w:r>
    </w:p>
    <w:p w14:paraId="0502C613" w14:textId="04133D99" w:rsidR="00EC6E5C" w:rsidRPr="00F54947" w:rsidRDefault="00EC6E5C" w:rsidP="00F54947">
      <w:pPr>
        <w:spacing w:before="60" w:after="120"/>
        <w:rPr>
          <w:rFonts w:ascii="Times New Roman" w:hAnsi="Times New Roman" w:cs="Times New Roman"/>
          <w:b/>
        </w:rPr>
      </w:pPr>
      <w:r>
        <w:rPr>
          <w:rFonts w:ascii="Times New Roman" w:hAnsi="Times New Roman" w:cs="Times New Roman"/>
          <w:b/>
          <w:highlight w:val="cyan"/>
        </w:rPr>
        <w:t>Comment</w:t>
      </w:r>
      <w:r w:rsidRPr="00F54947">
        <w:rPr>
          <w:rFonts w:ascii="Times New Roman" w:hAnsi="Times New Roman" w:cs="Times New Roman"/>
          <w:b/>
          <w:highlight w:val="cyan"/>
        </w:rPr>
        <w:t>:</w:t>
      </w:r>
      <w:r>
        <w:rPr>
          <w:rFonts w:ascii="Times New Roman" w:hAnsi="Times New Roman" w:cs="Times New Roman"/>
          <w:b/>
        </w:rPr>
        <w:t xml:space="preserve"> Recommended as low priority. The situation can be avoided by proper configurations/scheduling.</w:t>
      </w:r>
    </w:p>
    <w:p w14:paraId="0299639D" w14:textId="1C081283" w:rsidR="00EC6E5C" w:rsidRPr="00F54947" w:rsidRDefault="005D2EF2" w:rsidP="00F54947">
      <w:pPr>
        <w:pStyle w:val="BodyText"/>
        <w:shd w:val="clear" w:color="auto" w:fill="A8D08D" w:themeFill="accent6" w:themeFillTint="99"/>
        <w:rPr>
          <w:rFonts w:ascii="Times New Roman" w:hAnsi="Times New Roman" w:cs="Times New Roman"/>
          <w:b/>
          <w:u w:val="single"/>
        </w:rPr>
      </w:pPr>
      <w:r>
        <w:rPr>
          <w:rFonts w:ascii="Times New Roman" w:hAnsi="Times New Roman" w:cs="Times New Roman"/>
          <w:b/>
          <w:u w:val="single"/>
        </w:rPr>
        <w:t>Issues related to overlapping UL resources</w:t>
      </w:r>
    </w:p>
    <w:p w14:paraId="549F3D16" w14:textId="19E0B2B5" w:rsidR="005D2EF2" w:rsidRPr="008F7C52" w:rsidRDefault="005D2EF2" w:rsidP="00FD7C28">
      <w:pPr>
        <w:numPr>
          <w:ilvl w:val="0"/>
          <w:numId w:val="45"/>
        </w:numPr>
        <w:spacing w:beforeLines="50" w:before="120"/>
        <w:rPr>
          <w:rFonts w:ascii="Times New Roman" w:hAnsi="Times New Roman" w:cs="Times New Roman"/>
          <w:b/>
          <w:lang w:eastAsia="zh-TW"/>
        </w:rPr>
      </w:pPr>
      <w:r w:rsidRPr="008F7C52">
        <w:rPr>
          <w:rFonts w:ascii="Times New Roman" w:hAnsi="Times New Roman" w:cs="Times New Roman"/>
          <w:b/>
          <w:lang w:eastAsia="zh-TW"/>
        </w:rPr>
        <w:t xml:space="preserve">Proposal (MTK): </w:t>
      </w:r>
      <w:r w:rsidRPr="008F7C52">
        <w:rPr>
          <w:rFonts w:ascii="Times New Roman" w:hAnsi="Times New Roman" w:cs="Times New Roman"/>
          <w:lang w:eastAsia="zh-TW"/>
        </w:rPr>
        <w:t>When one PUCCH resource is determined to carry both AN/SR and CSI based on total number of AN/SR and CSI bits and ARI, UE does not expect the determined PUCCH resource to further overlap with another PUCCH or PUSCH</w:t>
      </w:r>
    </w:p>
    <w:p w14:paraId="7BF7677B" w14:textId="77B8685B" w:rsidR="005D2EF2" w:rsidRPr="008F7C52" w:rsidRDefault="005D2EF2" w:rsidP="00FD7C28">
      <w:pPr>
        <w:numPr>
          <w:ilvl w:val="0"/>
          <w:numId w:val="45"/>
        </w:numPr>
        <w:spacing w:beforeLines="50" w:before="120"/>
        <w:rPr>
          <w:rFonts w:ascii="Times New Roman" w:hAnsi="Times New Roman" w:cs="Times New Roman"/>
          <w:b/>
          <w:lang w:eastAsia="zh-TW"/>
        </w:rPr>
      </w:pPr>
      <w:r w:rsidRPr="008F7C52">
        <w:rPr>
          <w:rFonts w:ascii="Times New Roman" w:hAnsi="Times New Roman" w:cs="Times New Roman"/>
          <w:b/>
          <w:lang w:eastAsia="zh-TW"/>
        </w:rPr>
        <w:t xml:space="preserve">Proposal (MTK): </w:t>
      </w:r>
      <w:r w:rsidRPr="008F7C52">
        <w:rPr>
          <w:rFonts w:ascii="Times New Roman" w:hAnsi="Times New Roman" w:cs="Times New Roman"/>
          <w:lang w:eastAsia="zh-TW"/>
        </w:rPr>
        <w:t>When one multi-CSI-PUCCH resource is determined to carry overlapping P/SP-CSI reports, UE does not expect the determined multi-CSI-PUCCH resource to further overlap with another PUCCH of P/SP-CSI</w:t>
      </w:r>
    </w:p>
    <w:p w14:paraId="4CD28985" w14:textId="764196ED" w:rsidR="005D2EF2" w:rsidRPr="008F7C52" w:rsidRDefault="005D2EF2" w:rsidP="008F7C52">
      <w:pPr>
        <w:spacing w:afterLines="50" w:after="120"/>
        <w:rPr>
          <w:rFonts w:ascii="Times New Roman" w:eastAsia="Times New Roman" w:hAnsi="Times New Roman" w:cs="Times New Roman"/>
          <w:b/>
          <w:u w:val="single"/>
        </w:rPr>
      </w:pPr>
      <w:r>
        <w:rPr>
          <w:rFonts w:ascii="Times New Roman" w:hAnsi="Times New Roman" w:cs="Times New Roman"/>
          <w:b/>
          <w:highlight w:val="cyan"/>
        </w:rPr>
        <w:t>Comment</w:t>
      </w:r>
      <w:r w:rsidRPr="0078196E">
        <w:rPr>
          <w:rFonts w:ascii="Times New Roman" w:hAnsi="Times New Roman" w:cs="Times New Roman"/>
          <w:b/>
          <w:highlight w:val="cyan"/>
        </w:rPr>
        <w:t>:</w:t>
      </w:r>
      <w:r>
        <w:rPr>
          <w:rFonts w:ascii="Times New Roman" w:hAnsi="Times New Roman" w:cs="Times New Roman"/>
          <w:b/>
        </w:rPr>
        <w:t xml:space="preserve"> Recommended to review the spec to ensure the iterative approach is avoided.</w:t>
      </w:r>
    </w:p>
    <w:p w14:paraId="4320AF0D" w14:textId="799E6696" w:rsidR="00EC6E5C" w:rsidRPr="00F54947" w:rsidRDefault="00EC6E5C" w:rsidP="00FD7C28">
      <w:pPr>
        <w:numPr>
          <w:ilvl w:val="0"/>
          <w:numId w:val="45"/>
        </w:numPr>
        <w:spacing w:afterLines="50" w:after="120"/>
        <w:rPr>
          <w:rFonts w:ascii="Times New Roman" w:eastAsia="Times New Roman" w:hAnsi="Times New Roman" w:cs="Times New Roman"/>
          <w:b/>
          <w:u w:val="single"/>
        </w:rPr>
      </w:pPr>
      <w:r w:rsidRPr="00F54947">
        <w:rPr>
          <w:rFonts w:ascii="Times New Roman" w:eastAsia="Times New Roman" w:hAnsi="Times New Roman" w:cs="Times New Roman"/>
          <w:b/>
        </w:rPr>
        <w:t>Proposal 1 (DCM):</w:t>
      </w:r>
      <w:r w:rsidRPr="00F54947">
        <w:rPr>
          <w:rFonts w:ascii="Times New Roman" w:eastAsia="Times New Roman" w:hAnsi="Times New Roman" w:cs="Times New Roman"/>
          <w:b/>
          <w:u w:val="single"/>
        </w:rPr>
        <w:t xml:space="preserve"> </w:t>
      </w:r>
      <w:r w:rsidRPr="00F54947">
        <w:rPr>
          <w:rFonts w:ascii="Times New Roman" w:eastAsia="Times New Roman" w:hAnsi="Times New Roman" w:cs="Times New Roman"/>
        </w:rPr>
        <w:t>Collision handling should consider multiple PUCCH transmissions for HARQ-ACK.</w:t>
      </w:r>
    </w:p>
    <w:p w14:paraId="57E86841" w14:textId="5EC7ED2C" w:rsidR="00EC6E5C" w:rsidRDefault="00EC6E5C" w:rsidP="00FD7C28">
      <w:pPr>
        <w:pStyle w:val="ListParagraph"/>
        <w:numPr>
          <w:ilvl w:val="1"/>
          <w:numId w:val="45"/>
        </w:numPr>
        <w:spacing w:afterLines="50" w:after="120"/>
        <w:rPr>
          <w:rFonts w:ascii="Times New Roman" w:eastAsia="Times New Roman" w:hAnsi="Times New Roman" w:cs="Times New Roman"/>
        </w:rPr>
      </w:pPr>
      <w:r w:rsidRPr="00F54947">
        <w:rPr>
          <w:rFonts w:ascii="Times New Roman" w:eastAsia="Times New Roman" w:hAnsi="Times New Roman" w:cs="Times New Roman"/>
        </w:rPr>
        <w:t>If multiple PUCCHs for HARQ-ACK are overlapped, all of the HARQ-ACKs are multiplexed on the PUCCH resource indicated by ARI in the last DCI among all DCIs indicating the PUCCH transmissions.</w:t>
      </w:r>
    </w:p>
    <w:p w14:paraId="376CFD76" w14:textId="7E794237" w:rsidR="00F54947" w:rsidRDefault="00EC6E5C" w:rsidP="00F54947">
      <w:pPr>
        <w:pStyle w:val="ListParagraph"/>
        <w:spacing w:afterLines="50" w:after="120"/>
        <w:ind w:left="0"/>
        <w:rPr>
          <w:rFonts w:ascii="Times New Roman" w:hAnsi="Times New Roman" w:cs="Times New Roman"/>
          <w:b/>
          <w:lang w:eastAsia="ko-KR"/>
        </w:rPr>
      </w:pPr>
      <w:r>
        <w:rPr>
          <w:rFonts w:ascii="Times New Roman" w:hAnsi="Times New Roman" w:cs="Times New Roman"/>
          <w:b/>
          <w:highlight w:val="cyan"/>
          <w:lang w:eastAsia="ko-KR"/>
        </w:rPr>
        <w:t>Comment</w:t>
      </w:r>
      <w:r w:rsidRPr="0078196E">
        <w:rPr>
          <w:rFonts w:ascii="Times New Roman" w:hAnsi="Times New Roman" w:cs="Times New Roman"/>
          <w:b/>
          <w:highlight w:val="cyan"/>
          <w:lang w:eastAsia="ko-KR"/>
        </w:rPr>
        <w:t>:</w:t>
      </w:r>
      <w:r>
        <w:rPr>
          <w:rFonts w:ascii="Times New Roman" w:hAnsi="Times New Roman" w:cs="Times New Roman"/>
          <w:b/>
          <w:lang w:eastAsia="ko-KR"/>
        </w:rPr>
        <w:t xml:space="preserve"> Recommended unnecessary. PUCH resource determination based on last DCI is already captured in the specification TS38.213.</w:t>
      </w:r>
    </w:p>
    <w:p w14:paraId="0CEE338A" w14:textId="0512166B" w:rsidR="00F54947" w:rsidRDefault="00F54947" w:rsidP="00F54947">
      <w:pPr>
        <w:pStyle w:val="ListParagraph"/>
        <w:spacing w:afterLines="50" w:after="120"/>
        <w:ind w:left="0"/>
        <w:rPr>
          <w:rFonts w:ascii="Times New Roman" w:hAnsi="Times New Roman" w:cs="Times New Roman"/>
          <w:b/>
          <w:lang w:eastAsia="ko-KR"/>
        </w:rPr>
      </w:pPr>
    </w:p>
    <w:p w14:paraId="7711E371" w14:textId="79488A28" w:rsidR="005D2EF2" w:rsidRPr="008F7C52" w:rsidRDefault="005D2EF2" w:rsidP="00FD7C28">
      <w:pPr>
        <w:pStyle w:val="ListParagraph"/>
        <w:numPr>
          <w:ilvl w:val="0"/>
          <w:numId w:val="53"/>
        </w:numPr>
        <w:rPr>
          <w:rFonts w:ascii="Times New Roman" w:hAnsi="Times New Roman" w:cs="Times New Roman"/>
          <w:lang w:eastAsia="zh-CN"/>
        </w:rPr>
      </w:pPr>
      <w:r w:rsidRPr="008F7C52">
        <w:rPr>
          <w:rFonts w:ascii="Times New Roman" w:hAnsi="Times New Roman" w:cs="Times New Roman"/>
          <w:b/>
          <w:lang w:eastAsia="zh-CN"/>
        </w:rPr>
        <w:t xml:space="preserve">Proposal (Lenovo, MOT): </w:t>
      </w:r>
      <w:r w:rsidRPr="008F7C52">
        <w:rPr>
          <w:rFonts w:ascii="Times New Roman" w:hAnsi="Times New Roman" w:cs="Times New Roman"/>
          <w:lang w:eastAsia="zh-CN"/>
        </w:rPr>
        <w:t>For a UE, when multiple PUCCH resources for different type of UCIs overlap in time, if any of the PUCCH transmission is configured with multi-slot repetition, the multiplexing or dropping rule is determined based on the relative positions of the first slots of each UCI transmission:</w:t>
      </w:r>
    </w:p>
    <w:p w14:paraId="044F5FBD" w14:textId="77777777" w:rsidR="005D2EF2" w:rsidRPr="008F7C52" w:rsidRDefault="005D2EF2" w:rsidP="00FD7C28">
      <w:pPr>
        <w:pStyle w:val="ListParagraph"/>
        <w:numPr>
          <w:ilvl w:val="0"/>
          <w:numId w:val="53"/>
        </w:numPr>
        <w:snapToGrid w:val="0"/>
        <w:rPr>
          <w:rFonts w:ascii="Times New Roman" w:hAnsi="Times New Roman" w:cs="Times New Roman"/>
          <w:lang w:eastAsia="zh-CN"/>
        </w:rPr>
      </w:pPr>
      <w:r w:rsidRPr="008F7C52">
        <w:rPr>
          <w:rFonts w:ascii="Times New Roman" w:hAnsi="Times New Roman" w:cs="Times New Roman"/>
          <w:lang w:eastAsia="zh-CN"/>
        </w:rPr>
        <w:t>If no overlapping happens in the earliest slot among each PUCCH resource, the earliest arrival UCI takes the priority to transmit using all the configured single-slot or multi-slot PUCCH resource. Other UCI transmissions are dropped.</w:t>
      </w:r>
    </w:p>
    <w:p w14:paraId="19680A53" w14:textId="7CBAF2FE" w:rsidR="005D2EF2" w:rsidRPr="008F7C52" w:rsidRDefault="005D2EF2" w:rsidP="00FD7C28">
      <w:pPr>
        <w:pStyle w:val="ListParagraph"/>
        <w:numPr>
          <w:ilvl w:val="0"/>
          <w:numId w:val="53"/>
        </w:numPr>
        <w:snapToGrid w:val="0"/>
        <w:spacing w:afterLines="50" w:after="120"/>
        <w:rPr>
          <w:rFonts w:ascii="Times New Roman" w:hAnsi="Times New Roman" w:cs="Times New Roman"/>
          <w:lang w:eastAsia="zh-CN"/>
        </w:rPr>
      </w:pPr>
      <w:r w:rsidRPr="008F7C52">
        <w:rPr>
          <w:rFonts w:ascii="Times New Roman" w:hAnsi="Times New Roman" w:cs="Times New Roman"/>
          <w:lang w:eastAsia="zh-CN"/>
        </w:rPr>
        <w:t xml:space="preserve">If overlapping happens in the earliest slot among each PUCCH resource, the UCI bits of the overlapping PUCCH resources in this slot are multiplexed following the existing rule for single-slot case. The repetition number follows the configuration of the PUCCH resource that is used to transmit the UCI bits. Other UCI transmissions are dropped. </w:t>
      </w:r>
    </w:p>
    <w:p w14:paraId="33B84466" w14:textId="27507881" w:rsidR="005D2EF2" w:rsidRPr="008F7C52" w:rsidRDefault="005D2EF2" w:rsidP="008F7C52">
      <w:pPr>
        <w:rPr>
          <w:b/>
          <w:lang w:eastAsia="x-none"/>
        </w:rPr>
      </w:pPr>
      <w:r w:rsidRPr="008F7C52">
        <w:rPr>
          <w:rFonts w:ascii="Times New Roman" w:hAnsi="Times New Roman" w:cs="Times New Roman"/>
          <w:b/>
          <w:highlight w:val="cyan"/>
        </w:rPr>
        <w:t>Comment:</w:t>
      </w:r>
      <w:r w:rsidRPr="008F7C52">
        <w:rPr>
          <w:rFonts w:ascii="Times New Roman" w:hAnsi="Times New Roman" w:cs="Times New Roman"/>
          <w:b/>
        </w:rPr>
        <w:t xml:space="preserve"> Recommended to be discussed under </w:t>
      </w:r>
      <w:r>
        <w:rPr>
          <w:rFonts w:ascii="Times New Roman" w:hAnsi="Times New Roman" w:cs="Times New Roman"/>
          <w:b/>
        </w:rPr>
        <w:t xml:space="preserve">7.1.3.2.2 or </w:t>
      </w:r>
      <w:r w:rsidRPr="008F7C52">
        <w:rPr>
          <w:rFonts w:ascii="Times New Roman" w:hAnsi="Times New Roman" w:cs="Times New Roman"/>
          <w:b/>
        </w:rPr>
        <w:t>7.1.3.2.3 with respect to timeline requirements for multiplexing overlapping UL resources.</w:t>
      </w:r>
    </w:p>
    <w:p w14:paraId="69508337" w14:textId="77777777" w:rsidR="005D2EF2" w:rsidRDefault="005D2EF2" w:rsidP="00276CA2">
      <w:pPr>
        <w:pStyle w:val="ListParagraph"/>
      </w:pPr>
    </w:p>
    <w:p w14:paraId="1DB4D776" w14:textId="4760D823" w:rsidR="00F54947" w:rsidRPr="00F54947" w:rsidRDefault="00EC6E5C" w:rsidP="00FD7C28">
      <w:pPr>
        <w:pStyle w:val="ListParagraph"/>
        <w:numPr>
          <w:ilvl w:val="0"/>
          <w:numId w:val="53"/>
        </w:numPr>
        <w:rPr>
          <w:lang w:eastAsia="zh-CN"/>
        </w:rPr>
      </w:pPr>
      <w:r w:rsidRPr="008F7C52">
        <w:rPr>
          <w:rFonts w:ascii="Times New Roman" w:hAnsi="Times New Roman" w:cs="Times New Roman"/>
          <w:b/>
        </w:rPr>
        <w:lastRenderedPageBreak/>
        <w:t>Proposal (Lenovo, MOT):</w:t>
      </w:r>
      <w:r w:rsidRPr="008F7C52">
        <w:rPr>
          <w:rFonts w:ascii="Times New Roman" w:hAnsi="Times New Roman" w:cs="Times New Roman"/>
        </w:rPr>
        <w:t xml:space="preserve"> when the first SP-CSI transmission after DCI triggering overlaps with one or more configured SR PUCCH resources in a slot, if the first symbol of the earliest PUCCHs among all the overlapping channels starts no earlier than N2+Y after the last symbol of PDCCH triggering SP-CSI, the UE multiplex all UCIs using PUCCH resource configured for SP-CSI</w:t>
      </w:r>
      <w:r w:rsidRPr="00F54947">
        <w:t>.</w:t>
      </w:r>
    </w:p>
    <w:p w14:paraId="639A6843" w14:textId="47CE1ADC" w:rsidR="006E1A2B" w:rsidRDefault="00F54947" w:rsidP="006E1A2B">
      <w:pPr>
        <w:rPr>
          <w:b/>
          <w:lang w:eastAsia="x-none"/>
        </w:rPr>
      </w:pPr>
      <w:r>
        <w:rPr>
          <w:rFonts w:ascii="Times New Roman" w:hAnsi="Times New Roman" w:cs="Times New Roman"/>
          <w:b/>
          <w:highlight w:val="cyan"/>
        </w:rPr>
        <w:t>Comment</w:t>
      </w:r>
      <w:r w:rsidRPr="0078196E">
        <w:rPr>
          <w:rFonts w:ascii="Times New Roman" w:hAnsi="Times New Roman" w:cs="Times New Roman"/>
          <w:b/>
          <w:highlight w:val="cyan"/>
        </w:rPr>
        <w:t>:</w:t>
      </w:r>
      <w:r>
        <w:rPr>
          <w:rFonts w:ascii="Times New Roman" w:hAnsi="Times New Roman" w:cs="Times New Roman"/>
          <w:b/>
        </w:rPr>
        <w:t xml:space="preserve"> Recommended to be discussed under 7.1.3.2.3 with respect to timeline requirements for multiplexing overlapping UL resources.</w:t>
      </w:r>
    </w:p>
    <w:p w14:paraId="359EB6BF" w14:textId="7EE6BB41" w:rsidR="006E1A2B" w:rsidRPr="00F54947" w:rsidRDefault="006E1A2B" w:rsidP="00F54947">
      <w:pPr>
        <w:shd w:val="clear" w:color="auto" w:fill="A8D08D" w:themeFill="accent6" w:themeFillTint="99"/>
        <w:rPr>
          <w:rFonts w:ascii="Times New Roman" w:hAnsi="Times New Roman" w:cs="Times New Roman"/>
          <w:u w:val="single"/>
          <w:lang w:eastAsia="x-none"/>
        </w:rPr>
      </w:pPr>
      <w:r w:rsidRPr="00F54947">
        <w:rPr>
          <w:rFonts w:ascii="Times New Roman" w:hAnsi="Times New Roman" w:cs="Times New Roman"/>
          <w:b/>
          <w:u w:val="single"/>
          <w:lang w:eastAsia="x-none"/>
        </w:rPr>
        <w:t>ACK to CS mapping</w:t>
      </w:r>
    </w:p>
    <w:p w14:paraId="07638C71" w14:textId="112AFF11" w:rsidR="005D2EF2" w:rsidRPr="008F7C52" w:rsidRDefault="005D2EF2" w:rsidP="00FD7C28">
      <w:pPr>
        <w:pStyle w:val="ListParagraph"/>
        <w:numPr>
          <w:ilvl w:val="0"/>
          <w:numId w:val="38"/>
        </w:numPr>
        <w:spacing w:afterLines="50" w:after="120"/>
        <w:rPr>
          <w:rFonts w:ascii="Times New Roman" w:hAnsi="Times New Roman" w:cs="Times New Roman"/>
          <w:b/>
          <w:lang w:eastAsia="zh-CN"/>
        </w:rPr>
      </w:pPr>
      <w:r w:rsidRPr="008F7C52">
        <w:rPr>
          <w:rFonts w:ascii="Times New Roman" w:hAnsi="Times New Roman" w:cs="Times New Roman"/>
          <w:b/>
          <w:iCs/>
          <w:lang w:eastAsia="zh-CN"/>
        </w:rPr>
        <w:t xml:space="preserve">Proposal </w:t>
      </w:r>
      <w:r>
        <w:rPr>
          <w:rFonts w:ascii="Times New Roman" w:hAnsi="Times New Roman" w:cs="Times New Roman"/>
          <w:b/>
          <w:iCs/>
          <w:lang w:eastAsia="zh-CN"/>
        </w:rPr>
        <w:t>(HW, HiSi)</w:t>
      </w:r>
      <w:r w:rsidRPr="008F7C52">
        <w:rPr>
          <w:rFonts w:ascii="Times New Roman" w:hAnsi="Times New Roman" w:cs="Times New Roman"/>
          <w:b/>
          <w:iCs/>
          <w:lang w:eastAsia="zh-CN"/>
        </w:rPr>
        <w:t xml:space="preserve">: </w:t>
      </w:r>
      <w:r w:rsidRPr="008F7C52">
        <w:rPr>
          <w:rFonts w:ascii="Times New Roman" w:hAnsi="Times New Roman" w:cs="Times New Roman"/>
          <w:iCs/>
          <w:lang w:eastAsia="zh-CN"/>
        </w:rPr>
        <w:t xml:space="preserve">For PUCCH format 0 with negative SR, {ACK, ACK} should correspond to </w:t>
      </w:r>
      <w:r w:rsidRPr="008F7C52">
        <w:rPr>
          <w:rFonts w:ascii="Times New Roman" w:hAnsi="Times New Roman" w:cs="Times New Roman"/>
          <w:position w:val="-12"/>
        </w:rPr>
        <w:object w:dxaOrig="740" w:dyaOrig="360" w14:anchorId="13410D55">
          <v:shape id="_x0000_i1048" type="#_x0000_t75" style="width:36.75pt;height:17.25pt" o:ole="">
            <v:imagedata r:id="rId52" o:title=""/>
          </v:shape>
          <o:OLEObject Type="Embed" ProgID="Equation.DSMT4" ShapeID="_x0000_i1048" DrawAspect="Content" ObjectID="_1588402994" r:id="rId53"/>
        </w:object>
      </w:r>
      <w:r w:rsidRPr="008F7C52">
        <w:rPr>
          <w:rFonts w:ascii="Times New Roman" w:hAnsi="Times New Roman" w:cs="Times New Roman"/>
        </w:rPr>
        <w:t xml:space="preserve"> and </w:t>
      </w:r>
      <w:r w:rsidRPr="008F7C52">
        <w:rPr>
          <w:rFonts w:ascii="Times New Roman" w:hAnsi="Times New Roman" w:cs="Times New Roman"/>
          <w:iCs/>
          <w:lang w:eastAsia="zh-CN"/>
        </w:rPr>
        <w:t xml:space="preserve">{ACK, NACK} should correspond to </w:t>
      </w:r>
      <w:r w:rsidRPr="008F7C52">
        <w:rPr>
          <w:rFonts w:ascii="Times New Roman" w:hAnsi="Times New Roman" w:cs="Times New Roman"/>
          <w:position w:val="-12"/>
        </w:rPr>
        <w:object w:dxaOrig="740" w:dyaOrig="360" w14:anchorId="41A92934">
          <v:shape id="_x0000_i1049" type="#_x0000_t75" style="width:36.75pt;height:17.25pt" o:ole="">
            <v:imagedata r:id="rId54" o:title=""/>
          </v:shape>
          <o:OLEObject Type="Embed" ProgID="Equation.DSMT4" ShapeID="_x0000_i1049" DrawAspect="Content" ObjectID="_1588402995" r:id="rId55"/>
        </w:object>
      </w:r>
      <w:r w:rsidRPr="008F7C52">
        <w:rPr>
          <w:rFonts w:ascii="Times New Roman" w:hAnsi="Times New Roman" w:cs="Times New Roman"/>
          <w:iCs/>
          <w:lang w:eastAsia="zh-CN"/>
        </w:rPr>
        <w:t>.</w:t>
      </w:r>
    </w:p>
    <w:p w14:paraId="110F81D4" w14:textId="7D9B7367" w:rsidR="005D2EF2" w:rsidRPr="008F7C52" w:rsidRDefault="005D2EF2" w:rsidP="00FD7C28">
      <w:pPr>
        <w:pStyle w:val="ListParagraph"/>
        <w:numPr>
          <w:ilvl w:val="0"/>
          <w:numId w:val="38"/>
        </w:numPr>
        <w:rPr>
          <w:rFonts w:ascii="Times New Roman" w:hAnsi="Times New Roman" w:cs="Times New Roman"/>
          <w:b/>
          <w:iCs/>
          <w:lang w:eastAsia="zh-CN"/>
        </w:rPr>
      </w:pPr>
      <w:r w:rsidRPr="008F7C52">
        <w:rPr>
          <w:rFonts w:ascii="Times New Roman" w:hAnsi="Times New Roman" w:cs="Times New Roman"/>
          <w:b/>
          <w:iCs/>
          <w:lang w:eastAsia="zh-CN"/>
        </w:rPr>
        <w:t xml:space="preserve">Proposal </w:t>
      </w:r>
      <w:r>
        <w:rPr>
          <w:rFonts w:ascii="Times New Roman" w:hAnsi="Times New Roman" w:cs="Times New Roman"/>
          <w:b/>
          <w:iCs/>
          <w:lang w:eastAsia="zh-CN"/>
        </w:rPr>
        <w:t>(HW, HiSi)</w:t>
      </w:r>
      <w:r w:rsidRPr="008F7C52">
        <w:rPr>
          <w:rFonts w:ascii="Times New Roman" w:hAnsi="Times New Roman" w:cs="Times New Roman"/>
          <w:b/>
          <w:iCs/>
          <w:lang w:eastAsia="zh-CN"/>
        </w:rPr>
        <w:t>:</w:t>
      </w:r>
      <w:r w:rsidRPr="008F7C52">
        <w:rPr>
          <w:rFonts w:ascii="Times New Roman" w:hAnsi="Times New Roman" w:cs="Times New Roman"/>
          <w:iCs/>
          <w:lang w:eastAsia="zh-CN"/>
        </w:rPr>
        <w:t xml:space="preserve"> For PUCCH format 0 with positive SR, {NACK} should correspond to </w:t>
      </w:r>
      <w:r w:rsidRPr="008F7C52">
        <w:rPr>
          <w:rFonts w:ascii="Times New Roman" w:hAnsi="Times New Roman" w:cs="Times New Roman"/>
          <w:position w:val="-12"/>
        </w:rPr>
        <w:object w:dxaOrig="740" w:dyaOrig="360" w14:anchorId="119E99FE">
          <v:shape id="_x0000_i1050" type="#_x0000_t75" style="width:36.75pt;height:17.25pt" o:ole="">
            <v:imagedata r:id="rId56" o:title=""/>
          </v:shape>
          <o:OLEObject Type="Embed" ProgID="Equation.DSMT4" ShapeID="_x0000_i1050" DrawAspect="Content" ObjectID="_1588402996" r:id="rId57"/>
        </w:object>
      </w:r>
      <w:r w:rsidRPr="008F7C52">
        <w:rPr>
          <w:rFonts w:ascii="Times New Roman" w:hAnsi="Times New Roman" w:cs="Times New Roman"/>
        </w:rPr>
        <w:t xml:space="preserve"> , </w:t>
      </w:r>
      <w:r w:rsidRPr="008F7C52">
        <w:rPr>
          <w:rFonts w:ascii="Times New Roman" w:hAnsi="Times New Roman" w:cs="Times New Roman"/>
          <w:iCs/>
          <w:lang w:eastAsia="zh-CN"/>
        </w:rPr>
        <w:t xml:space="preserve">{ACK} should correspond to </w:t>
      </w:r>
      <w:r w:rsidRPr="008F7C52">
        <w:rPr>
          <w:rFonts w:ascii="Times New Roman" w:hAnsi="Times New Roman" w:cs="Times New Roman"/>
          <w:position w:val="-12"/>
        </w:rPr>
        <w:object w:dxaOrig="840" w:dyaOrig="360" w14:anchorId="0C86608C">
          <v:shape id="_x0000_i1051" type="#_x0000_t75" style="width:42pt;height:17.25pt" o:ole="">
            <v:imagedata r:id="rId58" o:title=""/>
          </v:shape>
          <o:OLEObject Type="Embed" ProgID="Equation.DSMT4" ShapeID="_x0000_i1051" DrawAspect="Content" ObjectID="_1588402997" r:id="rId59"/>
        </w:object>
      </w:r>
      <w:r w:rsidRPr="008F7C52">
        <w:rPr>
          <w:rFonts w:ascii="Times New Roman" w:hAnsi="Times New Roman" w:cs="Times New Roman"/>
        </w:rPr>
        <w:t xml:space="preserve">, </w:t>
      </w:r>
      <w:r w:rsidRPr="008F7C52">
        <w:rPr>
          <w:rFonts w:ascii="Times New Roman" w:hAnsi="Times New Roman" w:cs="Times New Roman"/>
          <w:iCs/>
          <w:lang w:eastAsia="zh-CN"/>
        </w:rPr>
        <w:t xml:space="preserve">{NACK, NACK} should correspond to </w:t>
      </w:r>
      <w:r w:rsidRPr="008F7C52">
        <w:rPr>
          <w:rFonts w:ascii="Times New Roman" w:hAnsi="Times New Roman" w:cs="Times New Roman"/>
          <w:position w:val="-12"/>
        </w:rPr>
        <w:object w:dxaOrig="740" w:dyaOrig="360" w14:anchorId="1A3281F9">
          <v:shape id="_x0000_i1052" type="#_x0000_t75" style="width:36.75pt;height:17.25pt" o:ole="">
            <v:imagedata r:id="rId56" o:title=""/>
          </v:shape>
          <o:OLEObject Type="Embed" ProgID="Equation.DSMT4" ShapeID="_x0000_i1052" DrawAspect="Content" ObjectID="_1588402998" r:id="rId60"/>
        </w:object>
      </w:r>
      <w:r w:rsidRPr="008F7C52">
        <w:rPr>
          <w:rFonts w:ascii="Times New Roman" w:hAnsi="Times New Roman" w:cs="Times New Roman"/>
        </w:rPr>
        <w:t xml:space="preserve"> , </w:t>
      </w:r>
      <w:r w:rsidRPr="008F7C52">
        <w:rPr>
          <w:rFonts w:ascii="Times New Roman" w:hAnsi="Times New Roman" w:cs="Times New Roman"/>
          <w:iCs/>
          <w:lang w:eastAsia="zh-CN"/>
        </w:rPr>
        <w:t xml:space="preserve">{NACK, ACK} should correspond to </w:t>
      </w:r>
      <w:r w:rsidRPr="008F7C52">
        <w:rPr>
          <w:rFonts w:ascii="Times New Roman" w:hAnsi="Times New Roman" w:cs="Times New Roman"/>
          <w:position w:val="-12"/>
        </w:rPr>
        <w:object w:dxaOrig="700" w:dyaOrig="360" w14:anchorId="1EB10041">
          <v:shape id="_x0000_i1053" type="#_x0000_t75" style="width:34.5pt;height:17.25pt" o:ole="">
            <v:imagedata r:id="rId61" o:title=""/>
          </v:shape>
          <o:OLEObject Type="Embed" ProgID="Equation.DSMT4" ShapeID="_x0000_i1053" DrawAspect="Content" ObjectID="_1588402999" r:id="rId62"/>
        </w:object>
      </w:r>
      <w:r w:rsidRPr="008F7C52">
        <w:rPr>
          <w:rFonts w:ascii="Times New Roman" w:hAnsi="Times New Roman" w:cs="Times New Roman"/>
          <w:iCs/>
          <w:lang w:eastAsia="zh-CN"/>
        </w:rPr>
        <w:t>.</w:t>
      </w:r>
    </w:p>
    <w:p w14:paraId="3BBCB517" w14:textId="5CE587CE" w:rsidR="006E1A2B" w:rsidRDefault="00F54947" w:rsidP="006E1A2B">
      <w:pPr>
        <w:rPr>
          <w:lang w:eastAsia="x-none"/>
        </w:rPr>
      </w:pPr>
      <w:r>
        <w:rPr>
          <w:rFonts w:ascii="Times New Roman" w:hAnsi="Times New Roman" w:cs="Times New Roman"/>
          <w:b/>
          <w:highlight w:val="cyan"/>
        </w:rPr>
        <w:t>Comment</w:t>
      </w:r>
      <w:r w:rsidRPr="0078196E">
        <w:rPr>
          <w:rFonts w:ascii="Times New Roman" w:hAnsi="Times New Roman" w:cs="Times New Roman"/>
          <w:b/>
          <w:highlight w:val="cyan"/>
        </w:rPr>
        <w:t>:</w:t>
      </w:r>
      <w:r>
        <w:rPr>
          <w:rFonts w:ascii="Times New Roman" w:hAnsi="Times New Roman" w:cs="Times New Roman"/>
          <w:b/>
        </w:rPr>
        <w:t xml:space="preserve"> This proposal was discussed previously and was not agreed. DCM is objecting to this proposal as before.</w:t>
      </w:r>
    </w:p>
    <w:p w14:paraId="517C0148" w14:textId="54190FA3" w:rsidR="006E1A2B" w:rsidRPr="00F54947" w:rsidRDefault="006E1A2B" w:rsidP="00F54947">
      <w:pPr>
        <w:shd w:val="clear" w:color="auto" w:fill="A8D08D" w:themeFill="accent6" w:themeFillTint="99"/>
        <w:rPr>
          <w:rFonts w:ascii="Times New Roman" w:hAnsi="Times New Roman" w:cs="Times New Roman"/>
          <w:b/>
          <w:u w:val="single"/>
        </w:rPr>
      </w:pPr>
      <w:r w:rsidRPr="00F54947">
        <w:rPr>
          <w:rFonts w:ascii="Times New Roman" w:hAnsi="Times New Roman" w:cs="Times New Roman"/>
          <w:b/>
          <w:u w:val="single"/>
        </w:rPr>
        <w:t>Mapping of X bits for K SR resources</w:t>
      </w:r>
    </w:p>
    <w:p w14:paraId="61446ED9" w14:textId="2B08FE73" w:rsidR="006E1A2B" w:rsidRPr="00F54947" w:rsidRDefault="006E1A2B" w:rsidP="006E1A2B">
      <w:pPr>
        <w:rPr>
          <w:rFonts w:ascii="Times New Roman" w:hAnsi="Times New Roman" w:cs="Times New Roman"/>
          <w:bCs/>
          <w:iCs/>
        </w:rPr>
      </w:pPr>
      <w:r w:rsidRPr="00F54947">
        <w:rPr>
          <w:rFonts w:ascii="Times New Roman" w:hAnsi="Times New Roman" w:cs="Times New Roman"/>
          <w:b/>
        </w:rPr>
        <w:t xml:space="preserve">Proposal (QC): </w:t>
      </w:r>
      <w:r w:rsidRPr="00F54947">
        <w:rPr>
          <w:rFonts w:ascii="Times New Roman" w:hAnsi="Times New Roman" w:cs="Times New Roman"/>
          <w:bCs/>
          <w:iCs/>
        </w:rPr>
        <w:t>If X = ceil(log</w:t>
      </w:r>
      <w:r w:rsidRPr="00F54947">
        <w:rPr>
          <w:rFonts w:ascii="Times New Roman" w:hAnsi="Times New Roman" w:cs="Times New Roman"/>
          <w:bCs/>
          <w:iCs/>
          <w:vertAlign w:val="subscript"/>
        </w:rPr>
        <w:t>2</w:t>
      </w:r>
      <w:r w:rsidRPr="00F54947">
        <w:rPr>
          <w:rFonts w:ascii="Times New Roman" w:hAnsi="Times New Roman" w:cs="Times New Roman"/>
          <w:bCs/>
          <w:iCs/>
        </w:rPr>
        <w:t>(K+1)) &gt; log</w:t>
      </w:r>
      <w:r w:rsidRPr="00F54947">
        <w:rPr>
          <w:rFonts w:ascii="Times New Roman" w:hAnsi="Times New Roman" w:cs="Times New Roman"/>
          <w:bCs/>
          <w:iCs/>
          <w:vertAlign w:val="subscript"/>
        </w:rPr>
        <w:t>2</w:t>
      </w:r>
      <w:r w:rsidRPr="00F54947">
        <w:rPr>
          <w:rFonts w:ascii="Times New Roman" w:hAnsi="Times New Roman" w:cs="Times New Roman"/>
          <w:bCs/>
          <w:iCs/>
        </w:rPr>
        <w:t>(K+1) bits representing SR are appended to UCI on PUCCH that overlaps with K SR occasions, then use all 2</w:t>
      </w:r>
      <w:r w:rsidRPr="00F54947">
        <w:rPr>
          <w:rFonts w:ascii="Times New Roman" w:hAnsi="Times New Roman" w:cs="Times New Roman"/>
          <w:bCs/>
          <w:iCs/>
          <w:vertAlign w:val="superscript"/>
        </w:rPr>
        <w:t>X</w:t>
      </w:r>
      <w:r w:rsidRPr="00F54947">
        <w:rPr>
          <w:rFonts w:ascii="Times New Roman" w:hAnsi="Times New Roman" w:cs="Times New Roman"/>
          <w:bCs/>
          <w:iCs/>
        </w:rPr>
        <w:t xml:space="preserve"> bit combinations of the X bits to indicate combinations of positive SR on more than 1 of the K SR-IDs. Specifically, for K=2 SR occasions, X=2 bits represent all 4 possible combinations of positive or negative SR on each of the 2 SR occasions.</w:t>
      </w:r>
    </w:p>
    <w:p w14:paraId="561CFB37" w14:textId="2619943E" w:rsidR="00F54947" w:rsidRPr="00F54947" w:rsidRDefault="00F54947" w:rsidP="006E1A2B">
      <w:pPr>
        <w:rPr>
          <w:bCs/>
          <w:iCs/>
        </w:rPr>
      </w:pPr>
      <w:r>
        <w:rPr>
          <w:rFonts w:ascii="Times New Roman" w:hAnsi="Times New Roman" w:cs="Times New Roman"/>
          <w:b/>
          <w:highlight w:val="cyan"/>
        </w:rPr>
        <w:t>Comment</w:t>
      </w:r>
      <w:r w:rsidRPr="0078196E">
        <w:rPr>
          <w:rFonts w:ascii="Times New Roman" w:hAnsi="Times New Roman" w:cs="Times New Roman"/>
          <w:b/>
          <w:highlight w:val="cyan"/>
        </w:rPr>
        <w:t>:</w:t>
      </w:r>
      <w:r>
        <w:rPr>
          <w:rFonts w:ascii="Times New Roman" w:hAnsi="Times New Roman" w:cs="Times New Roman"/>
          <w:b/>
        </w:rPr>
        <w:t xml:space="preserve"> Recommended as low priority. This proposal seems to be not essential and may not cover all different cases.</w:t>
      </w:r>
    </w:p>
    <w:p w14:paraId="195D562C" w14:textId="084996F2" w:rsidR="006E1A2B" w:rsidRPr="00F54947" w:rsidRDefault="005D2EF2" w:rsidP="00F54947">
      <w:pPr>
        <w:shd w:val="clear" w:color="auto" w:fill="A8D08D" w:themeFill="accent6" w:themeFillTint="99"/>
        <w:rPr>
          <w:rFonts w:ascii="Times New Roman" w:hAnsi="Times New Roman" w:cs="Times New Roman"/>
          <w:b/>
          <w:u w:val="single"/>
          <w:lang w:eastAsia="x-none"/>
        </w:rPr>
      </w:pPr>
      <w:r>
        <w:rPr>
          <w:rFonts w:ascii="Times New Roman" w:hAnsi="Times New Roman" w:cs="Times New Roman"/>
          <w:b/>
          <w:u w:val="single"/>
          <w:lang w:eastAsia="x-none"/>
        </w:rPr>
        <w:t xml:space="preserve">Bit-map for </w:t>
      </w:r>
      <w:r w:rsidR="006E1A2B" w:rsidRPr="00F54947">
        <w:rPr>
          <w:rFonts w:ascii="Times New Roman" w:hAnsi="Times New Roman" w:cs="Times New Roman"/>
          <w:b/>
          <w:u w:val="single"/>
          <w:lang w:eastAsia="x-none"/>
        </w:rPr>
        <w:t>SR configuration</w:t>
      </w:r>
    </w:p>
    <w:p w14:paraId="348A3775" w14:textId="050E1F21" w:rsidR="005D2EF2" w:rsidRPr="0045738F" w:rsidRDefault="005D2EF2" w:rsidP="00FD7C28">
      <w:pPr>
        <w:pStyle w:val="ListParagraph"/>
        <w:numPr>
          <w:ilvl w:val="0"/>
          <w:numId w:val="25"/>
        </w:numPr>
        <w:spacing w:after="120"/>
        <w:rPr>
          <w:rFonts w:ascii="Times New Roman" w:eastAsia="SimSun" w:hAnsi="Times New Roman" w:cs="Times New Roman"/>
          <w:lang w:eastAsia="zh-CN"/>
        </w:rPr>
      </w:pPr>
      <w:r w:rsidRPr="0045738F">
        <w:rPr>
          <w:rFonts w:ascii="Times New Roman" w:eastAsia="SimSun" w:hAnsi="Times New Roman" w:cs="Times New Roman"/>
          <w:b/>
          <w:lang w:eastAsia="zh-CN"/>
        </w:rPr>
        <w:t>Proposal</w:t>
      </w:r>
      <w:r>
        <w:rPr>
          <w:rFonts w:ascii="Times New Roman" w:eastAsia="SimSun" w:hAnsi="Times New Roman" w:cs="Times New Roman"/>
          <w:b/>
          <w:lang w:eastAsia="zh-CN"/>
        </w:rPr>
        <w:t xml:space="preserve"> (Vivo)</w:t>
      </w:r>
      <w:r w:rsidRPr="0045738F">
        <w:rPr>
          <w:rFonts w:ascii="Times New Roman" w:eastAsia="SimSun" w:hAnsi="Times New Roman" w:cs="Times New Roman"/>
          <w:b/>
          <w:lang w:eastAsia="zh-CN"/>
        </w:rPr>
        <w:t>:</w:t>
      </w:r>
      <w:r w:rsidRPr="0045738F">
        <w:rPr>
          <w:rFonts w:ascii="Times New Roman" w:eastAsia="SimSun" w:hAnsi="Times New Roman" w:cs="Times New Roman"/>
          <w:lang w:eastAsia="zh-CN"/>
        </w:rPr>
        <w:t xml:space="preserve"> For UE with semi-static DL-UL configuration,</w:t>
      </w:r>
      <w:r w:rsidRPr="0045738F">
        <w:rPr>
          <w:rFonts w:ascii="Times New Roman" w:hAnsi="Times New Roman" w:cs="Times New Roman"/>
        </w:rPr>
        <w:t xml:space="preserve"> </w:t>
      </w:r>
      <w:r w:rsidRPr="0045738F">
        <w:rPr>
          <w:rFonts w:ascii="Times New Roman" w:eastAsia="SimSun" w:hAnsi="Times New Roman" w:cs="Times New Roman"/>
          <w:lang w:eastAsia="zh-CN"/>
        </w:rPr>
        <w:t>for each “SR configuration”, the following is indicated via RRC</w:t>
      </w:r>
    </w:p>
    <w:p w14:paraId="357E533B" w14:textId="77777777" w:rsidR="005D2EF2" w:rsidRPr="0045738F" w:rsidRDefault="005D2EF2" w:rsidP="005D2EF2">
      <w:pPr>
        <w:pStyle w:val="ListParagraph"/>
        <w:numPr>
          <w:ilvl w:val="0"/>
          <w:numId w:val="22"/>
        </w:numPr>
        <w:spacing w:after="120"/>
        <w:rPr>
          <w:rFonts w:ascii="Times New Roman" w:hAnsi="Times New Roman" w:cs="Times New Roman"/>
        </w:rPr>
      </w:pPr>
      <w:r w:rsidRPr="0045738F">
        <w:rPr>
          <w:rFonts w:ascii="Times New Roman" w:hAnsi="Times New Roman" w:cs="Times New Roman"/>
        </w:rPr>
        <w:t>For an SR-periodicity of maximum one slot duration, using a symbol-level bitmap to indicate each SR transmission occasion (with length of 14*X)</w:t>
      </w:r>
    </w:p>
    <w:p w14:paraId="4A4BBC19" w14:textId="77777777" w:rsidR="005D2EF2" w:rsidRPr="0045738F" w:rsidRDefault="005D2EF2" w:rsidP="005D2EF2">
      <w:pPr>
        <w:pStyle w:val="ListParagraph"/>
        <w:numPr>
          <w:ilvl w:val="0"/>
          <w:numId w:val="22"/>
        </w:numPr>
        <w:spacing w:after="120"/>
        <w:rPr>
          <w:rFonts w:ascii="Times New Roman" w:hAnsi="Times New Roman" w:cs="Times New Roman"/>
        </w:rPr>
      </w:pPr>
      <w:r w:rsidRPr="0045738F">
        <w:rPr>
          <w:rFonts w:ascii="Times New Roman" w:hAnsi="Times New Roman" w:cs="Times New Roman"/>
        </w:rPr>
        <w:t>For an SR-periodicity of more than one slot duration, using a slot-level bitmap1 (with length of X) and a symbol-level bitmap2 (with length of 14)/offset to indicate each SR transmission occasion</w:t>
      </w:r>
    </w:p>
    <w:p w14:paraId="567BF7BA" w14:textId="77777777" w:rsidR="005D2EF2" w:rsidRPr="0045738F" w:rsidRDefault="005D2EF2" w:rsidP="005D2EF2">
      <w:pPr>
        <w:pStyle w:val="ListParagraph"/>
        <w:numPr>
          <w:ilvl w:val="0"/>
          <w:numId w:val="22"/>
        </w:numPr>
        <w:spacing w:after="120"/>
        <w:rPr>
          <w:rFonts w:ascii="Times New Roman" w:hAnsi="Times New Roman" w:cs="Times New Roman"/>
        </w:rPr>
      </w:pPr>
      <w:r w:rsidRPr="0045738F">
        <w:rPr>
          <w:rFonts w:ascii="Times New Roman" w:hAnsi="Times New Roman" w:cs="Times New Roman"/>
        </w:rPr>
        <w:t>UE determines whether the configured SR transmission occasion can be used to transmit according to whether the SR transmission occasion matches the symbol direction indicated by SFI</w:t>
      </w:r>
    </w:p>
    <w:p w14:paraId="6CDB82F1" w14:textId="77777777" w:rsidR="005D2EF2" w:rsidRPr="0045738F" w:rsidRDefault="005D2EF2" w:rsidP="005D2EF2">
      <w:pPr>
        <w:pStyle w:val="ListParagraph"/>
        <w:numPr>
          <w:ilvl w:val="0"/>
          <w:numId w:val="22"/>
        </w:numPr>
        <w:spacing w:after="120"/>
        <w:rPr>
          <w:rFonts w:ascii="Times New Roman" w:hAnsi="Times New Roman" w:cs="Times New Roman"/>
        </w:rPr>
      </w:pPr>
      <w:r w:rsidRPr="0045738F">
        <w:rPr>
          <w:rFonts w:ascii="Times New Roman" w:hAnsi="Times New Roman" w:cs="Times New Roman"/>
        </w:rPr>
        <w:t>Note: X is the periodicity of the semi-static DL-UL. If semi-static SFI consists of two concatenated DL-UL with each periodicity X1 and X2, then X = X1+X2.</w:t>
      </w:r>
    </w:p>
    <w:p w14:paraId="3C3B58BA" w14:textId="77777777" w:rsidR="005D2EF2" w:rsidRDefault="005D2EF2" w:rsidP="005D2EF2">
      <w:pPr>
        <w:rPr>
          <w:rFonts w:ascii="Times New Roman" w:hAnsi="Times New Roman" w:cs="Times New Roman"/>
        </w:rPr>
      </w:pPr>
      <w:r w:rsidRPr="0045738F">
        <w:rPr>
          <w:rFonts w:ascii="Times New Roman" w:hAnsi="Times New Roman" w:cs="Times New Roman"/>
        </w:rPr>
        <w:t>It is not clear whether the bit-map needed, and the same purpose is not achieved by using the offset value. More discussion is needed for clarifications.</w:t>
      </w:r>
    </w:p>
    <w:p w14:paraId="08CC05F7" w14:textId="3AFC78DB" w:rsidR="006E1A2B" w:rsidRPr="00F54947" w:rsidRDefault="005D2EF2" w:rsidP="00F54947">
      <w:pPr>
        <w:rPr>
          <w:rFonts w:ascii="Times New Roman" w:hAnsi="Times New Roman" w:cs="Times New Roman"/>
        </w:rPr>
      </w:pPr>
      <w:r>
        <w:rPr>
          <w:rFonts w:ascii="Times New Roman" w:hAnsi="Times New Roman" w:cs="Times New Roman"/>
          <w:b/>
          <w:highlight w:val="cyan"/>
        </w:rPr>
        <w:t>Comment</w:t>
      </w:r>
      <w:r w:rsidRPr="0078196E">
        <w:rPr>
          <w:rFonts w:ascii="Times New Roman" w:hAnsi="Times New Roman" w:cs="Times New Roman"/>
          <w:b/>
          <w:highlight w:val="cyan"/>
        </w:rPr>
        <w:t>:</w:t>
      </w:r>
      <w:r>
        <w:rPr>
          <w:rFonts w:ascii="Times New Roman" w:hAnsi="Times New Roman" w:cs="Times New Roman"/>
          <w:b/>
        </w:rPr>
        <w:t xml:space="preserve"> Recommended as low priority. </w:t>
      </w:r>
      <w:r w:rsidRPr="008F7C52">
        <w:rPr>
          <w:rFonts w:ascii="Times New Roman" w:hAnsi="Times New Roman" w:cs="Times New Roman"/>
          <w:b/>
        </w:rPr>
        <w:t>It is not clear whether the bit-map needed, and the same purpose is not achieved by using the offset value.</w:t>
      </w:r>
      <w:r w:rsidRPr="0045738F">
        <w:rPr>
          <w:rFonts w:ascii="Times New Roman" w:hAnsi="Times New Roman" w:cs="Times New Roman"/>
        </w:rPr>
        <w:t xml:space="preserve"> </w:t>
      </w:r>
    </w:p>
    <w:p w14:paraId="186C2F45" w14:textId="32929CF4" w:rsidR="007D7E12" w:rsidRDefault="00AC7113" w:rsidP="00F54947">
      <w:pPr>
        <w:pStyle w:val="Heading1"/>
        <w:tabs>
          <w:tab w:val="num" w:pos="567"/>
        </w:tabs>
        <w:ind w:left="567" w:hanging="567"/>
      </w:pPr>
      <w:r>
        <w:lastRenderedPageBreak/>
        <w:t>Survey</w:t>
      </w:r>
    </w:p>
    <w:p w14:paraId="3D9C1B6D" w14:textId="15A71F3A" w:rsidR="00276CA2" w:rsidRPr="008F7C52" w:rsidRDefault="00276CA2" w:rsidP="008F7C52">
      <w:pPr>
        <w:rPr>
          <w:rFonts w:ascii="Times New Roman" w:hAnsi="Times New Roman" w:cs="Times New Roman"/>
          <w:lang w:val="en-GB"/>
        </w:rPr>
      </w:pPr>
      <w:r w:rsidRPr="008F7C52">
        <w:rPr>
          <w:rFonts w:ascii="Times New Roman" w:hAnsi="Times New Roman" w:cs="Times New Roman"/>
          <w:lang w:val="en-GB"/>
        </w:rPr>
        <w:t>It is recommended to review and update the following survey based on the summary of the contributions that are addressed in this document.</w:t>
      </w:r>
    </w:p>
    <w:tbl>
      <w:tblPr>
        <w:tblStyle w:val="TableGrid"/>
        <w:tblW w:w="9497" w:type="dxa"/>
        <w:tblInd w:w="279" w:type="dxa"/>
        <w:tblLook w:val="04A0" w:firstRow="1" w:lastRow="0" w:firstColumn="1" w:lastColumn="0" w:noHBand="0" w:noVBand="1"/>
      </w:tblPr>
      <w:tblGrid>
        <w:gridCol w:w="1843"/>
        <w:gridCol w:w="5386"/>
        <w:gridCol w:w="2268"/>
      </w:tblGrid>
      <w:tr w:rsidR="007D7E12" w:rsidRPr="00CE36DF" w14:paraId="258BE330" w14:textId="77777777" w:rsidTr="007D7E12">
        <w:tc>
          <w:tcPr>
            <w:tcW w:w="1843" w:type="dxa"/>
            <w:shd w:val="clear" w:color="auto" w:fill="E7E6E6" w:themeFill="background2"/>
          </w:tcPr>
          <w:p w14:paraId="765556F8" w14:textId="77777777" w:rsidR="007D7E12" w:rsidRPr="007D7E12" w:rsidRDefault="007D7E12" w:rsidP="00CF5495">
            <w:pPr>
              <w:pStyle w:val="Heading3"/>
              <w:numPr>
                <w:ilvl w:val="0"/>
                <w:numId w:val="0"/>
              </w:numPr>
              <w:rPr>
                <w:b/>
                <w:sz w:val="20"/>
              </w:rPr>
            </w:pPr>
            <w:r w:rsidRPr="007D7E12">
              <w:rPr>
                <w:b/>
                <w:sz w:val="20"/>
              </w:rPr>
              <w:lastRenderedPageBreak/>
              <w:t>Proposals</w:t>
            </w:r>
          </w:p>
        </w:tc>
        <w:tc>
          <w:tcPr>
            <w:tcW w:w="5386" w:type="dxa"/>
            <w:shd w:val="clear" w:color="auto" w:fill="E7E6E6" w:themeFill="background2"/>
          </w:tcPr>
          <w:p w14:paraId="42F65078" w14:textId="77777777" w:rsidR="007D7E12" w:rsidRPr="007D7E12" w:rsidRDefault="007D7E12" w:rsidP="00CF5495">
            <w:pPr>
              <w:pStyle w:val="Heading3"/>
              <w:numPr>
                <w:ilvl w:val="0"/>
                <w:numId w:val="0"/>
              </w:numPr>
              <w:rPr>
                <w:b/>
                <w:sz w:val="20"/>
              </w:rPr>
            </w:pPr>
            <w:r w:rsidRPr="007D7E12">
              <w:rPr>
                <w:b/>
                <w:sz w:val="20"/>
              </w:rPr>
              <w:t>Companies view</w:t>
            </w:r>
          </w:p>
        </w:tc>
        <w:tc>
          <w:tcPr>
            <w:tcW w:w="2268" w:type="dxa"/>
            <w:shd w:val="clear" w:color="auto" w:fill="E7E6E6" w:themeFill="background2"/>
          </w:tcPr>
          <w:p w14:paraId="7E79E67A" w14:textId="77777777" w:rsidR="007D7E12" w:rsidRPr="007D7E12" w:rsidRDefault="007D7E12" w:rsidP="00CF5495">
            <w:pPr>
              <w:pStyle w:val="Heading3"/>
              <w:numPr>
                <w:ilvl w:val="0"/>
                <w:numId w:val="0"/>
              </w:numPr>
              <w:rPr>
                <w:b/>
                <w:sz w:val="20"/>
              </w:rPr>
            </w:pPr>
            <w:r w:rsidRPr="007D7E12">
              <w:rPr>
                <w:b/>
                <w:sz w:val="20"/>
              </w:rPr>
              <w:t>Comment</w:t>
            </w:r>
          </w:p>
        </w:tc>
      </w:tr>
      <w:tr w:rsidR="008F78F8" w:rsidRPr="008F7C52" w14:paraId="0DD8B9E7" w14:textId="77777777" w:rsidTr="00CF5495">
        <w:tc>
          <w:tcPr>
            <w:tcW w:w="1843" w:type="dxa"/>
          </w:tcPr>
          <w:p w14:paraId="02976E80" w14:textId="02B549FF" w:rsidR="008F78F8" w:rsidRPr="007D7E12" w:rsidRDefault="00187FB1" w:rsidP="008F78F8">
            <w:pPr>
              <w:pStyle w:val="Heading3"/>
              <w:numPr>
                <w:ilvl w:val="0"/>
                <w:numId w:val="0"/>
              </w:numPr>
              <w:rPr>
                <w:b/>
                <w:sz w:val="20"/>
              </w:rPr>
            </w:pPr>
            <w:r>
              <w:rPr>
                <w:b/>
                <w:sz w:val="20"/>
              </w:rPr>
              <w:t>Proposal 2.1-A</w:t>
            </w:r>
          </w:p>
        </w:tc>
        <w:tc>
          <w:tcPr>
            <w:tcW w:w="5386" w:type="dxa"/>
          </w:tcPr>
          <w:p w14:paraId="55BD0723" w14:textId="51FA7750" w:rsidR="008F78F8" w:rsidRPr="004861A4" w:rsidRDefault="008F78F8" w:rsidP="008F78F8">
            <w:pPr>
              <w:rPr>
                <w:rFonts w:ascii="Times New Roman" w:hAnsi="Times New Roman" w:cs="Times New Roman"/>
                <w:b/>
                <w:lang w:val="de-DE"/>
              </w:rPr>
            </w:pPr>
            <w:r w:rsidRPr="004861A4">
              <w:rPr>
                <w:rFonts w:ascii="Times New Roman" w:hAnsi="Times New Roman" w:cs="Times New Roman"/>
                <w:b/>
                <w:lang w:val="de-DE"/>
              </w:rPr>
              <w:t>Alt 1:</w:t>
            </w:r>
            <w:r w:rsidRPr="004861A4">
              <w:rPr>
                <w:rFonts w:ascii="Times New Roman" w:hAnsi="Times New Roman" w:cs="Times New Roman"/>
                <w:lang w:val="de-DE"/>
              </w:rPr>
              <w:t xml:space="preserve"> </w:t>
            </w:r>
            <w:r w:rsidR="00187FB1" w:rsidRPr="004861A4">
              <w:rPr>
                <w:rFonts w:ascii="Times New Roman" w:hAnsi="Times New Roman" w:cs="Times New Roman"/>
                <w:bCs/>
                <w:lang w:val="de-DE"/>
              </w:rPr>
              <w:t>E//, Spreadtrum Comm., OPPO</w:t>
            </w:r>
            <w:r w:rsidR="004861A4" w:rsidRPr="004861A4">
              <w:rPr>
                <w:rFonts w:ascii="Times New Roman" w:hAnsi="Times New Roman" w:cs="Times New Roman"/>
                <w:bCs/>
                <w:lang w:val="de-DE"/>
              </w:rPr>
              <w:t xml:space="preserve">, </w:t>
            </w:r>
            <w:r w:rsidR="004861A4" w:rsidRPr="004861A4">
              <w:rPr>
                <w:rFonts w:ascii="Times New Roman" w:hAnsi="Times New Roman" w:cs="Times New Roman"/>
                <w:bCs/>
                <w:color w:val="FF0000"/>
                <w:lang w:val="de-DE"/>
              </w:rPr>
              <w:t>Intel</w:t>
            </w:r>
          </w:p>
          <w:p w14:paraId="4FC7A307" w14:textId="45EDFEA6" w:rsidR="008F78F8" w:rsidRPr="00675171" w:rsidRDefault="008F78F8" w:rsidP="008F78F8">
            <w:pPr>
              <w:rPr>
                <w:rFonts w:ascii="Times New Roman" w:hAnsi="Times New Roman" w:cs="Times New Roman"/>
                <w:lang w:val="sv-SE"/>
              </w:rPr>
            </w:pPr>
            <w:r w:rsidRPr="00675171">
              <w:rPr>
                <w:rFonts w:ascii="Times New Roman" w:hAnsi="Times New Roman" w:cs="Times New Roman"/>
                <w:b/>
                <w:lang w:val="sv-SE"/>
              </w:rPr>
              <w:t>Alt 2:</w:t>
            </w:r>
            <w:r w:rsidR="00187FB1" w:rsidRPr="00675171">
              <w:rPr>
                <w:rFonts w:ascii="Times New Roman" w:hAnsi="Times New Roman" w:cs="Times New Roman"/>
                <w:bCs/>
                <w:lang w:val="sv-SE"/>
              </w:rPr>
              <w:t xml:space="preserve"> ZTE, Panasonic, CATT, Lenovo, MOT, DCM, Vivo, Nokia</w:t>
            </w:r>
          </w:p>
          <w:p w14:paraId="75643E91" w14:textId="3773BCAB" w:rsidR="008F78F8" w:rsidRPr="00BC0896" w:rsidRDefault="008F78F8" w:rsidP="008F78F8">
            <w:pPr>
              <w:rPr>
                <w:rFonts w:ascii="Times New Roman" w:hAnsi="Times New Roman" w:cs="Times New Roman"/>
                <w:lang w:val="en-GB"/>
              </w:rPr>
            </w:pPr>
            <w:r w:rsidRPr="008F7C52">
              <w:rPr>
                <w:rFonts w:ascii="Times New Roman" w:hAnsi="Times New Roman" w:cs="Times New Roman"/>
                <w:b/>
                <w:lang w:val="en-GB"/>
              </w:rPr>
              <w:t>Alt 3:</w:t>
            </w:r>
            <w:r w:rsidR="00187FB1" w:rsidRPr="00F54947">
              <w:rPr>
                <w:rFonts w:ascii="Times New Roman" w:hAnsi="Times New Roman" w:cs="Times New Roman"/>
              </w:rPr>
              <w:t xml:space="preserve"> Panasonic, Vivo</w:t>
            </w:r>
            <w:r w:rsidR="00187FB1">
              <w:rPr>
                <w:rFonts w:ascii="Times New Roman" w:hAnsi="Times New Roman" w:cs="Times New Roman"/>
              </w:rPr>
              <w:t>, LG</w:t>
            </w:r>
          </w:p>
        </w:tc>
        <w:tc>
          <w:tcPr>
            <w:tcW w:w="2268" w:type="dxa"/>
          </w:tcPr>
          <w:p w14:paraId="21C1409E" w14:textId="77777777" w:rsidR="008F78F8" w:rsidRPr="00BC0896" w:rsidRDefault="008F78F8" w:rsidP="008F78F8">
            <w:pPr>
              <w:pStyle w:val="Heading3"/>
              <w:numPr>
                <w:ilvl w:val="0"/>
                <w:numId w:val="0"/>
              </w:numPr>
              <w:rPr>
                <w:sz w:val="20"/>
              </w:rPr>
            </w:pPr>
          </w:p>
        </w:tc>
      </w:tr>
      <w:tr w:rsidR="00187FB1" w:rsidRPr="004861A4" w14:paraId="48C2C2D1" w14:textId="77777777" w:rsidTr="00CF5495">
        <w:tc>
          <w:tcPr>
            <w:tcW w:w="1843" w:type="dxa"/>
          </w:tcPr>
          <w:p w14:paraId="4E6097DA" w14:textId="6BB59817" w:rsidR="00187FB1" w:rsidRPr="008F7C52" w:rsidRDefault="00187FB1" w:rsidP="00187FB1">
            <w:pPr>
              <w:pStyle w:val="Heading3"/>
              <w:numPr>
                <w:ilvl w:val="0"/>
                <w:numId w:val="0"/>
              </w:numPr>
              <w:rPr>
                <w:b/>
                <w:sz w:val="20"/>
                <w:lang w:val="sv-SE"/>
              </w:rPr>
            </w:pPr>
            <w:r>
              <w:rPr>
                <w:b/>
                <w:sz w:val="20"/>
              </w:rPr>
              <w:t>Proposal 2.2-A</w:t>
            </w:r>
          </w:p>
        </w:tc>
        <w:tc>
          <w:tcPr>
            <w:tcW w:w="5386" w:type="dxa"/>
          </w:tcPr>
          <w:p w14:paraId="5EB2922F" w14:textId="3D69F60F" w:rsidR="00187FB1" w:rsidRPr="00675171" w:rsidRDefault="00187FB1" w:rsidP="008F7C52">
            <w:pPr>
              <w:tabs>
                <w:tab w:val="num" w:pos="2160"/>
              </w:tabs>
              <w:rPr>
                <w:rFonts w:ascii="Times New Roman" w:hAnsi="Times New Roman" w:cs="Times New Roman"/>
                <w:lang w:eastAsia="x-none"/>
              </w:rPr>
            </w:pPr>
            <w:r w:rsidRPr="00675171">
              <w:rPr>
                <w:rFonts w:ascii="Times New Roman" w:hAnsi="Times New Roman" w:cs="Times New Roman"/>
                <w:b/>
              </w:rPr>
              <w:t>Alt 1:</w:t>
            </w:r>
            <w:r w:rsidRPr="00675171">
              <w:rPr>
                <w:rFonts w:ascii="Times New Roman" w:hAnsi="Times New Roman" w:cs="Times New Roman"/>
              </w:rPr>
              <w:t xml:space="preserve"> </w:t>
            </w:r>
            <w:r w:rsidRPr="00675171">
              <w:rPr>
                <w:rFonts w:ascii="Times New Roman" w:hAnsi="Times New Roman" w:cs="Times New Roman"/>
                <w:lang w:eastAsia="x-none"/>
              </w:rPr>
              <w:t>CATT, Spreadtrum comm., Vivo . HW. HiSi, E//, Nokia</w:t>
            </w:r>
            <w:r w:rsidR="004861A4" w:rsidRPr="00675171">
              <w:rPr>
                <w:rFonts w:ascii="Times New Roman" w:hAnsi="Times New Roman" w:cs="Times New Roman"/>
                <w:lang w:eastAsia="x-none"/>
              </w:rPr>
              <w:t xml:space="preserve">, </w:t>
            </w:r>
            <w:r w:rsidR="004861A4" w:rsidRPr="00675171">
              <w:rPr>
                <w:rFonts w:ascii="Times New Roman" w:hAnsi="Times New Roman" w:cs="Times New Roman"/>
                <w:color w:val="FF0000"/>
                <w:lang w:eastAsia="x-none"/>
              </w:rPr>
              <w:t>Intel</w:t>
            </w:r>
            <w:r w:rsidR="006E4609" w:rsidRPr="00675171">
              <w:rPr>
                <w:rFonts w:ascii="Times New Roman" w:hAnsi="Times New Roman" w:cs="Times New Roman"/>
                <w:color w:val="FF0000"/>
                <w:lang w:eastAsia="x-none"/>
              </w:rPr>
              <w:t>, LGE (if Alt 2 is not applicable)</w:t>
            </w:r>
          </w:p>
          <w:p w14:paraId="039EF9B5" w14:textId="7477A24C" w:rsidR="00187FB1" w:rsidRPr="004861A4" w:rsidRDefault="00187FB1" w:rsidP="008725FD">
            <w:pPr>
              <w:tabs>
                <w:tab w:val="num" w:pos="2160"/>
              </w:tabs>
              <w:rPr>
                <w:rFonts w:ascii="Times New Roman" w:hAnsi="Times New Roman" w:cs="Times New Roman"/>
                <w:lang w:val="sv-SE" w:eastAsia="x-none"/>
              </w:rPr>
            </w:pPr>
            <w:r w:rsidRPr="004861A4">
              <w:rPr>
                <w:rFonts w:ascii="Times New Roman" w:hAnsi="Times New Roman" w:cs="Times New Roman"/>
                <w:b/>
                <w:lang w:val="sv-SE"/>
              </w:rPr>
              <w:t>Alt 2:</w:t>
            </w:r>
            <w:r w:rsidRPr="004861A4">
              <w:rPr>
                <w:rFonts w:ascii="Times New Roman" w:hAnsi="Times New Roman" w:cs="Times New Roman"/>
                <w:lang w:val="sv-SE" w:eastAsia="x-none"/>
              </w:rPr>
              <w:t xml:space="preserve"> ZTE, Samsung, DCM, OPPO</w:t>
            </w:r>
            <w:r w:rsidR="006E4609">
              <w:rPr>
                <w:rFonts w:ascii="Times New Roman" w:hAnsi="Times New Roman" w:cs="Times New Roman"/>
                <w:lang w:val="sv-SE" w:eastAsia="x-none"/>
              </w:rPr>
              <w:t>, LGE</w:t>
            </w:r>
          </w:p>
          <w:p w14:paraId="7F6D7602" w14:textId="77777777" w:rsidR="008725FD" w:rsidRPr="004861A4" w:rsidRDefault="008725FD" w:rsidP="008F7C52">
            <w:pPr>
              <w:tabs>
                <w:tab w:val="num" w:pos="2160"/>
              </w:tabs>
              <w:rPr>
                <w:rFonts w:ascii="Times New Roman" w:hAnsi="Times New Roman" w:cs="Times New Roman"/>
                <w:lang w:val="sv-SE" w:eastAsia="x-none"/>
              </w:rPr>
            </w:pPr>
          </w:p>
          <w:p w14:paraId="6AAE643A" w14:textId="543BB07C" w:rsidR="00187FB1" w:rsidRPr="008F7C52" w:rsidRDefault="00187FB1" w:rsidP="00187FB1">
            <w:pPr>
              <w:rPr>
                <w:rFonts w:ascii="Times New Roman" w:hAnsi="Times New Roman" w:cs="Times New Roman"/>
                <w:lang w:val="sv-SE"/>
              </w:rPr>
            </w:pPr>
            <w:r w:rsidRPr="00856274">
              <w:rPr>
                <w:rFonts w:ascii="Times New Roman" w:hAnsi="Times New Roman" w:cs="Times New Roman"/>
                <w:b/>
                <w:lang w:val="sv-SE"/>
              </w:rPr>
              <w:t>Alt 3:</w:t>
            </w:r>
            <w:r>
              <w:rPr>
                <w:rFonts w:ascii="Times New Roman" w:hAnsi="Times New Roman" w:cs="Times New Roman"/>
                <w:b/>
                <w:lang w:val="sv-SE"/>
              </w:rPr>
              <w:t xml:space="preserve"> </w:t>
            </w:r>
            <w:r w:rsidRPr="008F7C52">
              <w:rPr>
                <w:rFonts w:ascii="Times New Roman" w:hAnsi="Times New Roman" w:cs="Times New Roman"/>
                <w:lang w:val="sv-SE"/>
              </w:rPr>
              <w:t>Panasonic</w:t>
            </w:r>
          </w:p>
        </w:tc>
        <w:tc>
          <w:tcPr>
            <w:tcW w:w="2268" w:type="dxa"/>
          </w:tcPr>
          <w:p w14:paraId="3F4803B3" w14:textId="77777777" w:rsidR="00187FB1" w:rsidRPr="008F7C52" w:rsidRDefault="00187FB1" w:rsidP="00187FB1">
            <w:pPr>
              <w:pStyle w:val="Heading3"/>
              <w:numPr>
                <w:ilvl w:val="0"/>
                <w:numId w:val="0"/>
              </w:numPr>
              <w:rPr>
                <w:sz w:val="20"/>
                <w:lang w:val="sv-SE"/>
              </w:rPr>
            </w:pPr>
          </w:p>
        </w:tc>
      </w:tr>
      <w:tr w:rsidR="00187FB1" w:rsidRPr="008F7C52" w14:paraId="421BA1A5" w14:textId="77777777" w:rsidTr="00CF5495">
        <w:tc>
          <w:tcPr>
            <w:tcW w:w="1843" w:type="dxa"/>
          </w:tcPr>
          <w:p w14:paraId="72B8AF21" w14:textId="234DC10E" w:rsidR="00187FB1" w:rsidRPr="008F7C52" w:rsidRDefault="00187FB1" w:rsidP="00187FB1">
            <w:pPr>
              <w:pStyle w:val="Heading3"/>
              <w:numPr>
                <w:ilvl w:val="0"/>
                <w:numId w:val="0"/>
              </w:numPr>
              <w:rPr>
                <w:b/>
                <w:sz w:val="20"/>
                <w:lang w:val="sv-SE"/>
              </w:rPr>
            </w:pPr>
            <w:r>
              <w:rPr>
                <w:b/>
                <w:sz w:val="20"/>
              </w:rPr>
              <w:t>Proposal 2.2-B</w:t>
            </w:r>
          </w:p>
        </w:tc>
        <w:tc>
          <w:tcPr>
            <w:tcW w:w="5386" w:type="dxa"/>
          </w:tcPr>
          <w:p w14:paraId="322371B6" w14:textId="635FB7C6" w:rsidR="00187FB1" w:rsidRPr="008F7C52" w:rsidRDefault="00187FB1" w:rsidP="00187FB1">
            <w:pPr>
              <w:rPr>
                <w:rFonts w:ascii="Times New Roman" w:hAnsi="Times New Roman" w:cs="Times New Roman"/>
                <w:lang w:val="sv-SE"/>
              </w:rPr>
            </w:pPr>
            <w:r w:rsidRPr="00B76366">
              <w:rPr>
                <w:rFonts w:ascii="Times New Roman" w:hAnsi="Times New Roman" w:cs="Times New Roman"/>
                <w:b/>
                <w:lang w:val="sv-SE"/>
              </w:rPr>
              <w:t>Alt 1:</w:t>
            </w:r>
            <w:r w:rsidRPr="00B76366">
              <w:rPr>
                <w:rFonts w:ascii="Times New Roman" w:hAnsi="Times New Roman" w:cs="Times New Roman"/>
                <w:lang w:val="sv-SE"/>
              </w:rPr>
              <w:t xml:space="preserve"> </w:t>
            </w:r>
            <w:r w:rsidR="008725FD">
              <w:rPr>
                <w:rFonts w:ascii="Times New Roman" w:hAnsi="Times New Roman" w:cs="Times New Roman"/>
                <w:lang w:val="sv-SE"/>
              </w:rPr>
              <w:t>ZTE</w:t>
            </w:r>
          </w:p>
        </w:tc>
        <w:tc>
          <w:tcPr>
            <w:tcW w:w="2268" w:type="dxa"/>
          </w:tcPr>
          <w:p w14:paraId="14CE1C2D" w14:textId="77777777" w:rsidR="00187FB1" w:rsidRPr="008F7C52" w:rsidRDefault="00187FB1" w:rsidP="00187FB1">
            <w:pPr>
              <w:pStyle w:val="Heading3"/>
              <w:numPr>
                <w:ilvl w:val="0"/>
                <w:numId w:val="0"/>
              </w:numPr>
              <w:rPr>
                <w:sz w:val="20"/>
                <w:lang w:val="sv-SE"/>
              </w:rPr>
            </w:pPr>
          </w:p>
        </w:tc>
      </w:tr>
      <w:tr w:rsidR="00187FB1" w:rsidRPr="008F7C52" w14:paraId="26C893C5" w14:textId="77777777" w:rsidTr="00CF5495">
        <w:tc>
          <w:tcPr>
            <w:tcW w:w="1843" w:type="dxa"/>
          </w:tcPr>
          <w:p w14:paraId="391512BB" w14:textId="6A1A0BDB" w:rsidR="00187FB1" w:rsidRPr="008F7C52" w:rsidRDefault="008725FD" w:rsidP="00187FB1">
            <w:pPr>
              <w:pStyle w:val="Heading3"/>
              <w:numPr>
                <w:ilvl w:val="0"/>
                <w:numId w:val="0"/>
              </w:numPr>
              <w:rPr>
                <w:b/>
                <w:sz w:val="20"/>
                <w:lang w:val="sv-SE"/>
              </w:rPr>
            </w:pPr>
            <w:r>
              <w:rPr>
                <w:b/>
                <w:sz w:val="20"/>
              </w:rPr>
              <w:t>Proposal 2.2-C</w:t>
            </w:r>
          </w:p>
        </w:tc>
        <w:tc>
          <w:tcPr>
            <w:tcW w:w="5386" w:type="dxa"/>
          </w:tcPr>
          <w:p w14:paraId="58EE8FA6" w14:textId="4567B835" w:rsidR="00187FB1" w:rsidRPr="00675171" w:rsidRDefault="00187FB1" w:rsidP="00187FB1">
            <w:pPr>
              <w:rPr>
                <w:rFonts w:ascii="Times New Roman" w:hAnsi="Times New Roman" w:cs="Times New Roman"/>
                <w:b/>
              </w:rPr>
            </w:pPr>
            <w:r w:rsidRPr="00675171">
              <w:rPr>
                <w:rFonts w:ascii="Times New Roman" w:hAnsi="Times New Roman" w:cs="Times New Roman"/>
                <w:b/>
              </w:rPr>
              <w:t>Alt 1:</w:t>
            </w:r>
            <w:r w:rsidRPr="00675171">
              <w:rPr>
                <w:rFonts w:ascii="Times New Roman" w:hAnsi="Times New Roman" w:cs="Times New Roman"/>
              </w:rPr>
              <w:t xml:space="preserve"> </w:t>
            </w:r>
            <w:r w:rsidR="008725FD" w:rsidRPr="00675171">
              <w:rPr>
                <w:rFonts w:ascii="Times" w:eastAsia="Batang" w:hAnsi="Times" w:cs="Times New Roman"/>
                <w:bCs/>
                <w:szCs w:val="24"/>
                <w:lang w:eastAsia="x-none"/>
              </w:rPr>
              <w:t>Ericsson, CATT?</w:t>
            </w:r>
            <w:r w:rsidR="00382E77" w:rsidRPr="00675171">
              <w:rPr>
                <w:rFonts w:ascii="Times" w:eastAsia="Batang" w:hAnsi="Times" w:cs="Times New Roman"/>
                <w:bCs/>
                <w:szCs w:val="24"/>
                <w:lang w:eastAsia="x-none"/>
              </w:rPr>
              <w:t>, LGE (if Alt 4 is not applicable)</w:t>
            </w:r>
          </w:p>
          <w:p w14:paraId="5309B60F" w14:textId="56B74FC0" w:rsidR="00187FB1" w:rsidRPr="008F7C52" w:rsidRDefault="00187FB1" w:rsidP="00187FB1">
            <w:pPr>
              <w:rPr>
                <w:rFonts w:ascii="Times New Roman" w:hAnsi="Times New Roman" w:cs="Times New Roman"/>
                <w:lang w:val="sv-SE"/>
              </w:rPr>
            </w:pPr>
            <w:r w:rsidRPr="00856274">
              <w:rPr>
                <w:rFonts w:ascii="Times New Roman" w:hAnsi="Times New Roman" w:cs="Times New Roman"/>
                <w:b/>
                <w:lang w:val="sv-SE"/>
              </w:rPr>
              <w:t>Alt 2:</w:t>
            </w:r>
            <w:r w:rsidR="008725FD" w:rsidRPr="008F7C52">
              <w:rPr>
                <w:rFonts w:ascii="Times" w:eastAsia="Batang" w:hAnsi="Times" w:cs="Times New Roman"/>
                <w:szCs w:val="24"/>
                <w:lang w:val="sv-SE" w:eastAsia="x-none"/>
              </w:rPr>
              <w:t xml:space="preserve"> Nokia, Vivo</w:t>
            </w:r>
          </w:p>
          <w:p w14:paraId="369A46B9" w14:textId="44230806" w:rsidR="00187FB1" w:rsidRPr="00856274" w:rsidRDefault="00187FB1" w:rsidP="00187FB1">
            <w:pPr>
              <w:rPr>
                <w:rFonts w:ascii="Times New Roman" w:hAnsi="Times New Roman" w:cs="Times New Roman"/>
                <w:lang w:val="sv-SE"/>
              </w:rPr>
            </w:pPr>
            <w:r w:rsidRPr="00856274">
              <w:rPr>
                <w:rFonts w:ascii="Times New Roman" w:hAnsi="Times New Roman" w:cs="Times New Roman"/>
                <w:b/>
                <w:lang w:val="sv-SE"/>
              </w:rPr>
              <w:t>Alt 3:</w:t>
            </w:r>
            <w:r w:rsidR="008725FD" w:rsidRPr="008F7C52">
              <w:rPr>
                <w:rFonts w:ascii="Times" w:eastAsia="Batang" w:hAnsi="Times" w:cs="Times New Roman"/>
                <w:bCs/>
                <w:szCs w:val="24"/>
                <w:lang w:val="sv-SE" w:eastAsia="x-none"/>
              </w:rPr>
              <w:t xml:space="preserve"> ZTE</w:t>
            </w:r>
          </w:p>
          <w:p w14:paraId="579808EA" w14:textId="2C9A2E61" w:rsidR="00187FB1" w:rsidRPr="00856274" w:rsidRDefault="00187FB1" w:rsidP="008F7C52">
            <w:pPr>
              <w:tabs>
                <w:tab w:val="num" w:pos="2367"/>
              </w:tabs>
              <w:rPr>
                <w:rFonts w:ascii="Times New Roman" w:hAnsi="Times New Roman" w:cs="Times New Roman"/>
                <w:lang w:val="sv-SE" w:eastAsia="x-none"/>
              </w:rPr>
            </w:pPr>
            <w:r w:rsidRPr="00856274">
              <w:rPr>
                <w:rFonts w:ascii="Times New Roman" w:hAnsi="Times New Roman" w:cs="Times New Roman"/>
                <w:b/>
                <w:lang w:val="sv-SE"/>
              </w:rPr>
              <w:t>Alt 4:</w:t>
            </w:r>
            <w:r w:rsidR="008725FD" w:rsidRPr="008F7C52">
              <w:rPr>
                <w:rFonts w:ascii="Times" w:eastAsia="Batang" w:hAnsi="Times" w:cs="Times New Roman"/>
                <w:bCs/>
                <w:szCs w:val="24"/>
                <w:lang w:val="sv-SE" w:eastAsia="x-none"/>
              </w:rPr>
              <w:t xml:space="preserve"> Samsung, DCM, OPPO</w:t>
            </w:r>
            <w:r w:rsidR="00382E77">
              <w:rPr>
                <w:rFonts w:ascii="Times" w:eastAsia="Batang" w:hAnsi="Times" w:cs="Times New Roman"/>
                <w:bCs/>
                <w:szCs w:val="24"/>
                <w:lang w:val="sv-SE" w:eastAsia="x-none"/>
              </w:rPr>
              <w:t>, LGE</w:t>
            </w:r>
          </w:p>
          <w:p w14:paraId="65E267F5" w14:textId="77777777" w:rsidR="008725FD" w:rsidRDefault="00187FB1" w:rsidP="00187FB1">
            <w:pPr>
              <w:rPr>
                <w:rFonts w:ascii="Times New Roman" w:hAnsi="Times New Roman" w:cs="Times New Roman"/>
                <w:b/>
                <w:lang w:val="sv-SE"/>
              </w:rPr>
            </w:pPr>
            <w:r w:rsidRPr="008F7C52">
              <w:rPr>
                <w:rFonts w:ascii="Times New Roman" w:hAnsi="Times New Roman" w:cs="Times New Roman"/>
                <w:b/>
                <w:lang w:val="sv-SE"/>
              </w:rPr>
              <w:t>Alt 5:</w:t>
            </w:r>
            <w:r w:rsidR="008725FD">
              <w:rPr>
                <w:rFonts w:ascii="Times New Roman" w:hAnsi="Times New Roman" w:cs="Times New Roman"/>
                <w:b/>
                <w:lang w:val="sv-SE"/>
              </w:rPr>
              <w:t xml:space="preserve"> </w:t>
            </w:r>
            <w:r w:rsidR="008725FD" w:rsidRPr="008F7C52">
              <w:rPr>
                <w:rFonts w:ascii="Times New Roman" w:hAnsi="Times New Roman" w:cs="Times New Roman"/>
                <w:lang w:val="sv-SE"/>
              </w:rPr>
              <w:t>Panasonic</w:t>
            </w:r>
          </w:p>
          <w:p w14:paraId="734AF4DA" w14:textId="3FD00C7E" w:rsidR="00187FB1" w:rsidRPr="008F7C52" w:rsidRDefault="008725FD" w:rsidP="00187FB1">
            <w:pPr>
              <w:rPr>
                <w:rFonts w:ascii="Times New Roman" w:hAnsi="Times New Roman" w:cs="Times New Roman"/>
                <w:lang w:val="sv-SE"/>
              </w:rPr>
            </w:pPr>
            <w:r>
              <w:rPr>
                <w:rFonts w:ascii="Times New Roman"/>
                <w:b/>
                <w:lang w:val="sv-SE"/>
              </w:rPr>
              <w:t xml:space="preserve">Alt 6: </w:t>
            </w:r>
            <w:r w:rsidRPr="008F7C52">
              <w:rPr>
                <w:rFonts w:ascii="Times New Roman"/>
                <w:lang w:val="sv-SE"/>
              </w:rPr>
              <w:t>HW, HiSi</w:t>
            </w:r>
          </w:p>
        </w:tc>
        <w:tc>
          <w:tcPr>
            <w:tcW w:w="2268" w:type="dxa"/>
          </w:tcPr>
          <w:p w14:paraId="1DA03972" w14:textId="77777777" w:rsidR="00187FB1" w:rsidRPr="008F7C52" w:rsidRDefault="00187FB1" w:rsidP="00187FB1">
            <w:pPr>
              <w:pStyle w:val="Heading3"/>
              <w:numPr>
                <w:ilvl w:val="0"/>
                <w:numId w:val="0"/>
              </w:numPr>
              <w:rPr>
                <w:sz w:val="20"/>
                <w:lang w:val="sv-SE"/>
              </w:rPr>
            </w:pPr>
          </w:p>
        </w:tc>
      </w:tr>
      <w:tr w:rsidR="00187FB1" w:rsidRPr="004861A4" w14:paraId="79518B99" w14:textId="77777777" w:rsidTr="00CF5495">
        <w:tc>
          <w:tcPr>
            <w:tcW w:w="1843" w:type="dxa"/>
          </w:tcPr>
          <w:p w14:paraId="77D9BFBC" w14:textId="2B7C0ACD" w:rsidR="00187FB1" w:rsidRPr="008F7C52" w:rsidRDefault="008725FD" w:rsidP="00187FB1">
            <w:pPr>
              <w:pStyle w:val="Heading3"/>
              <w:numPr>
                <w:ilvl w:val="0"/>
                <w:numId w:val="0"/>
              </w:numPr>
              <w:rPr>
                <w:b/>
                <w:sz w:val="20"/>
                <w:lang w:val="sv-SE"/>
              </w:rPr>
            </w:pPr>
            <w:r>
              <w:rPr>
                <w:b/>
                <w:sz w:val="20"/>
              </w:rPr>
              <w:t>Proposal 2.3-A</w:t>
            </w:r>
          </w:p>
        </w:tc>
        <w:tc>
          <w:tcPr>
            <w:tcW w:w="5386" w:type="dxa"/>
          </w:tcPr>
          <w:p w14:paraId="37008F2D" w14:textId="4A4E31C7" w:rsidR="008725FD" w:rsidRPr="008F7C52" w:rsidRDefault="008725FD" w:rsidP="008725FD">
            <w:pPr>
              <w:rPr>
                <w:rFonts w:ascii="Times New Roman" w:hAnsi="Times New Roman" w:cs="Times New Roman"/>
                <w:b/>
                <w:lang w:val="sv-SE"/>
              </w:rPr>
            </w:pPr>
            <w:r w:rsidRPr="00B76366">
              <w:rPr>
                <w:rFonts w:ascii="Times New Roman" w:hAnsi="Times New Roman" w:cs="Times New Roman"/>
                <w:b/>
                <w:lang w:val="sv-SE"/>
              </w:rPr>
              <w:t>Alt 1:</w:t>
            </w:r>
            <w:r w:rsidRPr="00B76366">
              <w:rPr>
                <w:rFonts w:ascii="Times New Roman" w:hAnsi="Times New Roman" w:cs="Times New Roman"/>
                <w:lang w:val="sv-SE"/>
              </w:rPr>
              <w:t xml:space="preserve"> </w:t>
            </w:r>
            <w:r w:rsidRPr="008F7C52">
              <w:rPr>
                <w:rFonts w:ascii="Times New Roman" w:hAnsi="Times New Roman" w:cs="Times New Roman"/>
                <w:lang w:val="sv-SE" w:eastAsia="x-none"/>
              </w:rPr>
              <w:t>CATT, E//, LG</w:t>
            </w:r>
            <w:r w:rsidR="00B43029">
              <w:rPr>
                <w:rFonts w:ascii="Times New Roman" w:hAnsi="Times New Roman" w:cs="Times New Roman"/>
                <w:lang w:val="sv-SE" w:eastAsia="x-none"/>
              </w:rPr>
              <w:t>, DCM</w:t>
            </w:r>
          </w:p>
          <w:p w14:paraId="2B818C63" w14:textId="139981A0" w:rsidR="008725FD" w:rsidRPr="00856274" w:rsidRDefault="008725FD" w:rsidP="008725FD">
            <w:pPr>
              <w:rPr>
                <w:rFonts w:ascii="Times New Roman" w:hAnsi="Times New Roman" w:cs="Times New Roman"/>
                <w:lang w:val="sv-SE"/>
              </w:rPr>
            </w:pPr>
            <w:r w:rsidRPr="00856274">
              <w:rPr>
                <w:rFonts w:ascii="Times New Roman" w:hAnsi="Times New Roman" w:cs="Times New Roman"/>
                <w:b/>
                <w:lang w:val="sv-SE"/>
              </w:rPr>
              <w:t>Alt 2:</w:t>
            </w:r>
            <w:r w:rsidRPr="008F7C52">
              <w:rPr>
                <w:rFonts w:ascii="Times New Roman" w:hAnsi="Times New Roman" w:cs="Times New Roman"/>
                <w:lang w:val="sv-SE" w:eastAsia="x-none"/>
              </w:rPr>
              <w:t xml:space="preserve"> Lenovo, MOT, LG</w:t>
            </w:r>
          </w:p>
          <w:p w14:paraId="23F3800B" w14:textId="3C798772" w:rsidR="008725FD" w:rsidRPr="008F7C52" w:rsidRDefault="008725FD" w:rsidP="008725FD">
            <w:pPr>
              <w:rPr>
                <w:rFonts w:ascii="Times New Roman" w:hAnsi="Times New Roman" w:cs="Times New Roman"/>
                <w:lang w:val="sv-SE"/>
              </w:rPr>
            </w:pPr>
            <w:r w:rsidRPr="00856274">
              <w:rPr>
                <w:rFonts w:ascii="Times New Roman" w:hAnsi="Times New Roman" w:cs="Times New Roman"/>
                <w:b/>
                <w:lang w:val="sv-SE"/>
              </w:rPr>
              <w:t>Alt 3:</w:t>
            </w:r>
            <w:r w:rsidRPr="008F7C52">
              <w:rPr>
                <w:rFonts w:ascii="Times New Roman" w:hAnsi="Times New Roman" w:cs="Times New Roman"/>
                <w:lang w:val="sv-SE"/>
              </w:rPr>
              <w:t xml:space="preserve"> Spreadtrum comm.</w:t>
            </w:r>
          </w:p>
          <w:p w14:paraId="70694C55" w14:textId="10C01234" w:rsidR="00187FB1" w:rsidRPr="008F7C52" w:rsidRDefault="008725FD" w:rsidP="00187FB1">
            <w:pPr>
              <w:rPr>
                <w:rFonts w:ascii="Times New Roman" w:hAnsi="Times New Roman" w:cs="Times New Roman"/>
                <w:lang w:val="sv-SE"/>
              </w:rPr>
            </w:pPr>
            <w:r w:rsidRPr="00856274">
              <w:rPr>
                <w:rFonts w:ascii="Times New Roman" w:hAnsi="Times New Roman" w:cs="Times New Roman"/>
                <w:b/>
                <w:lang w:val="sv-SE"/>
              </w:rPr>
              <w:t>Alt 4:</w:t>
            </w:r>
            <w:r w:rsidRPr="00BC0896">
              <w:rPr>
                <w:rFonts w:ascii="Times New Roman" w:hAnsi="Times New Roman" w:cs="Times New Roman"/>
                <w:lang w:val="sv-SE"/>
              </w:rPr>
              <w:t xml:space="preserve"> Nokia</w:t>
            </w:r>
            <w:r w:rsidR="004861A4">
              <w:rPr>
                <w:rFonts w:ascii="Times New Roman" w:hAnsi="Times New Roman" w:cs="Times New Roman"/>
                <w:lang w:val="sv-SE"/>
              </w:rPr>
              <w:t xml:space="preserve">, </w:t>
            </w:r>
            <w:r w:rsidR="004861A4" w:rsidRPr="004861A4">
              <w:rPr>
                <w:rFonts w:ascii="Times New Roman" w:hAnsi="Times New Roman" w:cs="Times New Roman"/>
                <w:color w:val="FF0000"/>
                <w:lang w:val="sv-SE"/>
              </w:rPr>
              <w:t>Intel</w:t>
            </w:r>
          </w:p>
        </w:tc>
        <w:tc>
          <w:tcPr>
            <w:tcW w:w="2268" w:type="dxa"/>
          </w:tcPr>
          <w:p w14:paraId="12A25989" w14:textId="77777777" w:rsidR="00187FB1" w:rsidRPr="008F7C52" w:rsidRDefault="00187FB1" w:rsidP="00187FB1">
            <w:pPr>
              <w:pStyle w:val="Heading3"/>
              <w:numPr>
                <w:ilvl w:val="0"/>
                <w:numId w:val="0"/>
              </w:numPr>
              <w:rPr>
                <w:sz w:val="20"/>
                <w:lang w:val="sv-SE"/>
              </w:rPr>
            </w:pPr>
          </w:p>
        </w:tc>
      </w:tr>
      <w:tr w:rsidR="00187FB1" w:rsidRPr="00CE36DF" w14:paraId="6B47658F" w14:textId="77777777" w:rsidTr="00CF5495">
        <w:tc>
          <w:tcPr>
            <w:tcW w:w="1843" w:type="dxa"/>
          </w:tcPr>
          <w:p w14:paraId="48655A94" w14:textId="066F0E70" w:rsidR="00187FB1" w:rsidRPr="008F7C52" w:rsidRDefault="008725FD" w:rsidP="00187FB1">
            <w:pPr>
              <w:pStyle w:val="Heading3"/>
              <w:numPr>
                <w:ilvl w:val="0"/>
                <w:numId w:val="0"/>
              </w:numPr>
              <w:rPr>
                <w:b/>
                <w:sz w:val="20"/>
                <w:lang w:val="sv-SE"/>
              </w:rPr>
            </w:pPr>
            <w:r>
              <w:rPr>
                <w:b/>
                <w:sz w:val="20"/>
              </w:rPr>
              <w:t>Proposal 2.3-B</w:t>
            </w:r>
          </w:p>
        </w:tc>
        <w:tc>
          <w:tcPr>
            <w:tcW w:w="5386" w:type="dxa"/>
          </w:tcPr>
          <w:p w14:paraId="7350AC1D" w14:textId="6D8996BB" w:rsidR="00187FB1" w:rsidRPr="00B76366" w:rsidRDefault="00187FB1" w:rsidP="00187FB1">
            <w:pPr>
              <w:rPr>
                <w:rFonts w:ascii="Times New Roman" w:hAnsi="Times New Roman" w:cs="Times New Roman"/>
                <w:b/>
                <w:lang w:val="sv-SE"/>
              </w:rPr>
            </w:pPr>
            <w:r w:rsidRPr="00B76366">
              <w:rPr>
                <w:rFonts w:ascii="Times New Roman" w:hAnsi="Times New Roman" w:cs="Times New Roman"/>
                <w:b/>
                <w:lang w:val="sv-SE"/>
              </w:rPr>
              <w:t>Alt 1:</w:t>
            </w:r>
            <w:r w:rsidRPr="00B76366">
              <w:rPr>
                <w:rFonts w:ascii="Times New Roman" w:hAnsi="Times New Roman" w:cs="Times New Roman"/>
                <w:lang w:val="sv-SE"/>
              </w:rPr>
              <w:t xml:space="preserve"> </w:t>
            </w:r>
            <w:r w:rsidR="008725FD">
              <w:rPr>
                <w:rFonts w:ascii="Times New Roman" w:hAnsi="Times New Roman" w:cs="Times New Roman"/>
                <w:lang w:val="sv-SE"/>
              </w:rPr>
              <w:t>LG</w:t>
            </w:r>
          </w:p>
          <w:p w14:paraId="7C41788C" w14:textId="12EEDE54" w:rsidR="00187FB1" w:rsidRPr="00B76366" w:rsidRDefault="00187FB1" w:rsidP="00187FB1">
            <w:pPr>
              <w:rPr>
                <w:rFonts w:ascii="Times New Roman" w:hAnsi="Times New Roman" w:cs="Times New Roman"/>
                <w:lang w:val="en-GB"/>
              </w:rPr>
            </w:pPr>
            <w:r w:rsidRPr="00856274">
              <w:rPr>
                <w:rFonts w:ascii="Times New Roman" w:hAnsi="Times New Roman" w:cs="Times New Roman"/>
                <w:b/>
                <w:lang w:val="sv-SE"/>
              </w:rPr>
              <w:t>Alt 2:</w:t>
            </w:r>
            <w:r w:rsidR="008725FD" w:rsidRPr="008F7C52">
              <w:rPr>
                <w:rFonts w:ascii="Times New Roman" w:hAnsi="Times New Roman" w:cs="Times New Roman"/>
                <w:lang w:val="sv-SE"/>
              </w:rPr>
              <w:t xml:space="preserve"> LG</w:t>
            </w:r>
          </w:p>
        </w:tc>
        <w:tc>
          <w:tcPr>
            <w:tcW w:w="2268" w:type="dxa"/>
          </w:tcPr>
          <w:p w14:paraId="76BA7C81" w14:textId="77777777" w:rsidR="00187FB1" w:rsidRPr="00CE36DF" w:rsidRDefault="00187FB1" w:rsidP="00187FB1">
            <w:pPr>
              <w:pStyle w:val="Heading3"/>
              <w:numPr>
                <w:ilvl w:val="0"/>
                <w:numId w:val="0"/>
              </w:numPr>
              <w:rPr>
                <w:sz w:val="20"/>
              </w:rPr>
            </w:pPr>
          </w:p>
        </w:tc>
      </w:tr>
      <w:tr w:rsidR="008725FD" w:rsidRPr="00655343" w14:paraId="4A66ED3F" w14:textId="77777777" w:rsidTr="00CF5495">
        <w:tc>
          <w:tcPr>
            <w:tcW w:w="1843" w:type="dxa"/>
          </w:tcPr>
          <w:p w14:paraId="2D10132A" w14:textId="70D3F4B6" w:rsidR="008725FD" w:rsidRPr="007D7E12" w:rsidRDefault="008725FD" w:rsidP="008725FD">
            <w:pPr>
              <w:pStyle w:val="Heading3"/>
              <w:numPr>
                <w:ilvl w:val="0"/>
                <w:numId w:val="0"/>
              </w:numPr>
              <w:rPr>
                <w:b/>
                <w:sz w:val="20"/>
              </w:rPr>
            </w:pPr>
            <w:r>
              <w:rPr>
                <w:b/>
                <w:sz w:val="20"/>
              </w:rPr>
              <w:t>Proposal 2.3-C</w:t>
            </w:r>
          </w:p>
        </w:tc>
        <w:tc>
          <w:tcPr>
            <w:tcW w:w="5386" w:type="dxa"/>
          </w:tcPr>
          <w:p w14:paraId="68BA0692" w14:textId="77777777" w:rsidR="008725FD" w:rsidRPr="00B76366" w:rsidRDefault="008725FD" w:rsidP="008725FD">
            <w:pPr>
              <w:rPr>
                <w:rFonts w:ascii="Times New Roman" w:hAnsi="Times New Roman" w:cs="Times New Roman"/>
                <w:b/>
                <w:lang w:val="sv-SE"/>
              </w:rPr>
            </w:pPr>
            <w:r w:rsidRPr="00B76366">
              <w:rPr>
                <w:rFonts w:ascii="Times New Roman" w:hAnsi="Times New Roman" w:cs="Times New Roman"/>
                <w:b/>
                <w:lang w:val="sv-SE"/>
              </w:rPr>
              <w:t>Alt 1:</w:t>
            </w:r>
            <w:r w:rsidRPr="00B76366">
              <w:rPr>
                <w:rFonts w:ascii="Times New Roman" w:hAnsi="Times New Roman" w:cs="Times New Roman"/>
                <w:lang w:val="sv-SE"/>
              </w:rPr>
              <w:t xml:space="preserve"> </w:t>
            </w:r>
            <w:r>
              <w:rPr>
                <w:rFonts w:ascii="Times New Roman" w:hAnsi="Times New Roman" w:cs="Times New Roman"/>
                <w:lang w:val="sv-SE"/>
              </w:rPr>
              <w:t>LG</w:t>
            </w:r>
          </w:p>
          <w:p w14:paraId="662C23B3" w14:textId="61125095" w:rsidR="008725FD" w:rsidRPr="00856274" w:rsidRDefault="008725FD" w:rsidP="008725FD">
            <w:pPr>
              <w:spacing w:before="120" w:after="120"/>
              <w:rPr>
                <w:rFonts w:ascii="Times New Roman" w:hAnsi="Calibri"/>
                <w:b/>
                <w:lang w:val="sv-SE" w:eastAsia="sv-SE"/>
              </w:rPr>
            </w:pPr>
            <w:r w:rsidRPr="00856274">
              <w:rPr>
                <w:rFonts w:ascii="Times New Roman" w:hAnsi="Times New Roman" w:cs="Times New Roman"/>
                <w:b/>
                <w:lang w:val="sv-SE"/>
              </w:rPr>
              <w:t>Alt 2:</w:t>
            </w:r>
            <w:r w:rsidRPr="0078196E">
              <w:rPr>
                <w:rFonts w:ascii="Times New Roman" w:hAnsi="Times New Roman" w:cs="Times New Roman"/>
                <w:lang w:val="sv-SE"/>
              </w:rPr>
              <w:t xml:space="preserve"> LG</w:t>
            </w:r>
          </w:p>
        </w:tc>
        <w:tc>
          <w:tcPr>
            <w:tcW w:w="2268" w:type="dxa"/>
          </w:tcPr>
          <w:p w14:paraId="46627673" w14:textId="77777777" w:rsidR="008725FD" w:rsidRPr="00856274" w:rsidRDefault="008725FD" w:rsidP="008725FD">
            <w:pPr>
              <w:pStyle w:val="Heading3"/>
              <w:numPr>
                <w:ilvl w:val="0"/>
                <w:numId w:val="0"/>
              </w:numPr>
              <w:rPr>
                <w:sz w:val="20"/>
                <w:lang w:val="sv-SE"/>
              </w:rPr>
            </w:pPr>
          </w:p>
        </w:tc>
      </w:tr>
      <w:tr w:rsidR="008725FD" w:rsidRPr="00CE36DF" w14:paraId="29BE4267" w14:textId="77777777" w:rsidTr="00CF5495">
        <w:tc>
          <w:tcPr>
            <w:tcW w:w="1843" w:type="dxa"/>
          </w:tcPr>
          <w:p w14:paraId="69A87110" w14:textId="16AA52A7" w:rsidR="008725FD" w:rsidRPr="007D7E12" w:rsidRDefault="008725FD" w:rsidP="008725FD">
            <w:pPr>
              <w:pStyle w:val="Heading3"/>
              <w:numPr>
                <w:ilvl w:val="0"/>
                <w:numId w:val="0"/>
              </w:numPr>
              <w:rPr>
                <w:b/>
                <w:sz w:val="20"/>
              </w:rPr>
            </w:pPr>
            <w:r>
              <w:rPr>
                <w:b/>
                <w:sz w:val="20"/>
              </w:rPr>
              <w:t>Proposal 2.4-A</w:t>
            </w:r>
          </w:p>
        </w:tc>
        <w:tc>
          <w:tcPr>
            <w:tcW w:w="5386" w:type="dxa"/>
          </w:tcPr>
          <w:p w14:paraId="7E065138" w14:textId="4931766A" w:rsidR="008725FD" w:rsidRPr="008F7C52" w:rsidRDefault="008725FD" w:rsidP="008F7C52">
            <w:pPr>
              <w:rPr>
                <w:rFonts w:ascii="Times New Roman" w:hAnsi="Times New Roman" w:cs="Times New Roman"/>
                <w:b/>
                <w:lang w:val="sv-SE"/>
              </w:rPr>
            </w:pPr>
            <w:r w:rsidRPr="00B76366">
              <w:rPr>
                <w:rFonts w:ascii="Times New Roman" w:hAnsi="Times New Roman" w:cs="Times New Roman"/>
                <w:b/>
                <w:lang w:val="sv-SE"/>
              </w:rPr>
              <w:t>Alt 1:</w:t>
            </w:r>
            <w:r>
              <w:rPr>
                <w:rFonts w:ascii="Times New Roman" w:hAnsi="Times New Roman" w:cs="Times New Roman"/>
                <w:b/>
                <w:lang w:val="sv-SE"/>
              </w:rPr>
              <w:t xml:space="preserve"> </w:t>
            </w:r>
            <w:r w:rsidRPr="008F7C52">
              <w:rPr>
                <w:rFonts w:ascii="Times New Roman" w:hAnsi="Times New Roman" w:cs="Times New Roman"/>
                <w:lang w:val="sv-SE"/>
              </w:rPr>
              <w:t>CATT</w:t>
            </w:r>
          </w:p>
        </w:tc>
        <w:tc>
          <w:tcPr>
            <w:tcW w:w="2268" w:type="dxa"/>
          </w:tcPr>
          <w:p w14:paraId="5366CC73" w14:textId="77777777" w:rsidR="008725FD" w:rsidRPr="00CE36DF" w:rsidRDefault="008725FD" w:rsidP="008725FD">
            <w:pPr>
              <w:pStyle w:val="Heading3"/>
              <w:numPr>
                <w:ilvl w:val="0"/>
                <w:numId w:val="0"/>
              </w:numPr>
              <w:rPr>
                <w:sz w:val="20"/>
              </w:rPr>
            </w:pPr>
          </w:p>
        </w:tc>
      </w:tr>
      <w:tr w:rsidR="008725FD" w:rsidRPr="00CE36DF" w14:paraId="676B1F72" w14:textId="77777777" w:rsidTr="00CF5495">
        <w:tc>
          <w:tcPr>
            <w:tcW w:w="1843" w:type="dxa"/>
          </w:tcPr>
          <w:p w14:paraId="03062F1B" w14:textId="0998A969" w:rsidR="008725FD" w:rsidRPr="007D7E12" w:rsidRDefault="008725FD" w:rsidP="008725FD">
            <w:pPr>
              <w:pStyle w:val="Heading3"/>
              <w:numPr>
                <w:ilvl w:val="0"/>
                <w:numId w:val="0"/>
              </w:numPr>
              <w:rPr>
                <w:b/>
                <w:sz w:val="20"/>
              </w:rPr>
            </w:pPr>
            <w:r>
              <w:rPr>
                <w:b/>
                <w:sz w:val="20"/>
              </w:rPr>
              <w:t>Proposal 2.4-B</w:t>
            </w:r>
          </w:p>
        </w:tc>
        <w:tc>
          <w:tcPr>
            <w:tcW w:w="5386" w:type="dxa"/>
          </w:tcPr>
          <w:p w14:paraId="5A0DEC59" w14:textId="048832DB" w:rsidR="008725FD" w:rsidRPr="00B76366" w:rsidRDefault="008725FD" w:rsidP="008725FD">
            <w:pPr>
              <w:spacing w:beforeLines="50" w:before="120"/>
              <w:rPr>
                <w:rFonts w:ascii="Times New Roman" w:eastAsia="Batang" w:hAnsi="Times New Roman" w:cs="Times New Roman"/>
              </w:rPr>
            </w:pPr>
            <w:r w:rsidRPr="008F7C52">
              <w:rPr>
                <w:rFonts w:ascii="Times New Roman" w:hAnsi="Times New Roman" w:cs="Times New Roman"/>
                <w:b/>
              </w:rPr>
              <w:t xml:space="preserve">Alt 1: </w:t>
            </w:r>
            <w:r w:rsidRPr="008F7C52">
              <w:rPr>
                <w:rFonts w:ascii="Times New Roman" w:eastAsia="SimSun" w:hAnsi="Times New Roman" w:cs="Times New Roman"/>
              </w:rPr>
              <w:t>E//, Spreadtrum Comm(?)</w:t>
            </w:r>
          </w:p>
        </w:tc>
        <w:tc>
          <w:tcPr>
            <w:tcW w:w="2268" w:type="dxa"/>
          </w:tcPr>
          <w:p w14:paraId="6330EFC4" w14:textId="77777777" w:rsidR="008725FD" w:rsidRPr="00CE36DF" w:rsidRDefault="008725FD" w:rsidP="008725FD">
            <w:pPr>
              <w:pStyle w:val="Heading3"/>
              <w:numPr>
                <w:ilvl w:val="0"/>
                <w:numId w:val="0"/>
              </w:numPr>
              <w:rPr>
                <w:sz w:val="20"/>
              </w:rPr>
            </w:pPr>
          </w:p>
        </w:tc>
      </w:tr>
      <w:tr w:rsidR="008725FD" w:rsidRPr="00CE36DF" w14:paraId="17CB8265" w14:textId="77777777" w:rsidTr="00CF5495">
        <w:tc>
          <w:tcPr>
            <w:tcW w:w="1843" w:type="dxa"/>
          </w:tcPr>
          <w:p w14:paraId="13A2522D" w14:textId="7813B566" w:rsidR="008725FD" w:rsidRPr="007D7E12" w:rsidRDefault="008725FD" w:rsidP="008725FD">
            <w:pPr>
              <w:pStyle w:val="Heading3"/>
              <w:numPr>
                <w:ilvl w:val="0"/>
                <w:numId w:val="0"/>
              </w:numPr>
              <w:rPr>
                <w:b/>
                <w:sz w:val="20"/>
              </w:rPr>
            </w:pPr>
            <w:r>
              <w:rPr>
                <w:b/>
                <w:sz w:val="20"/>
              </w:rPr>
              <w:t>Proposal 2.4-C</w:t>
            </w:r>
          </w:p>
        </w:tc>
        <w:tc>
          <w:tcPr>
            <w:tcW w:w="5386" w:type="dxa"/>
          </w:tcPr>
          <w:p w14:paraId="723DDFF4" w14:textId="1670F037" w:rsidR="008725FD" w:rsidRPr="004D6EB8" w:rsidRDefault="008725FD" w:rsidP="008725FD">
            <w:pPr>
              <w:spacing w:after="180"/>
              <w:rPr>
                <w:rFonts w:ascii="Times New Roman" w:hAnsi="Times New Roman" w:cs="Times New Roman"/>
                <w:b/>
                <w:lang w:val="en-GB"/>
              </w:rPr>
            </w:pPr>
            <w:r w:rsidRPr="00B76366">
              <w:rPr>
                <w:rFonts w:ascii="Times New Roman" w:hAnsi="Times New Roman" w:cs="Times New Roman"/>
                <w:b/>
                <w:lang w:val="sv-SE"/>
              </w:rPr>
              <w:t>Alt 1:</w:t>
            </w:r>
            <w:r>
              <w:rPr>
                <w:rFonts w:ascii="Times New Roman" w:hAnsi="Times New Roman" w:cs="Times New Roman"/>
                <w:b/>
                <w:lang w:val="sv-SE"/>
              </w:rPr>
              <w:t xml:space="preserve"> </w:t>
            </w:r>
            <w:r w:rsidRPr="00355ACE">
              <w:rPr>
                <w:rFonts w:ascii="Times New Roman" w:hAnsi="Times New Roman" w:cs="Times New Roman"/>
                <w:lang w:val="sv-SE"/>
              </w:rPr>
              <w:t>MTK</w:t>
            </w:r>
          </w:p>
        </w:tc>
        <w:tc>
          <w:tcPr>
            <w:tcW w:w="2268" w:type="dxa"/>
          </w:tcPr>
          <w:p w14:paraId="4AC58D53" w14:textId="77777777" w:rsidR="008725FD" w:rsidRPr="00CE36DF" w:rsidRDefault="008725FD" w:rsidP="008725FD">
            <w:pPr>
              <w:pStyle w:val="Heading3"/>
              <w:numPr>
                <w:ilvl w:val="0"/>
                <w:numId w:val="0"/>
              </w:numPr>
              <w:rPr>
                <w:sz w:val="20"/>
              </w:rPr>
            </w:pPr>
          </w:p>
        </w:tc>
      </w:tr>
      <w:tr w:rsidR="008725FD" w:rsidRPr="00CE36DF" w14:paraId="0AAF14CC" w14:textId="77777777" w:rsidTr="00CF5495">
        <w:tc>
          <w:tcPr>
            <w:tcW w:w="1843" w:type="dxa"/>
          </w:tcPr>
          <w:p w14:paraId="75561CFA" w14:textId="05BC2EB9" w:rsidR="008725FD" w:rsidRPr="007D7E12" w:rsidRDefault="008725FD" w:rsidP="008725FD">
            <w:pPr>
              <w:pStyle w:val="Heading3"/>
              <w:numPr>
                <w:ilvl w:val="0"/>
                <w:numId w:val="0"/>
              </w:numPr>
              <w:rPr>
                <w:b/>
                <w:sz w:val="20"/>
              </w:rPr>
            </w:pPr>
            <w:r>
              <w:rPr>
                <w:b/>
                <w:sz w:val="20"/>
              </w:rPr>
              <w:t>Proposal 3.1</w:t>
            </w:r>
          </w:p>
        </w:tc>
        <w:tc>
          <w:tcPr>
            <w:tcW w:w="5386" w:type="dxa"/>
          </w:tcPr>
          <w:p w14:paraId="1074B904" w14:textId="39386963" w:rsidR="008725FD" w:rsidRPr="009014CF" w:rsidRDefault="008725FD" w:rsidP="008725FD">
            <w:pPr>
              <w:rPr>
                <w:rFonts w:ascii="Times New Roman"/>
                <w:b/>
              </w:rPr>
            </w:pPr>
            <w:r>
              <w:rPr>
                <w:rFonts w:ascii="Times New Roman" w:hAnsi="Times New Roman" w:cs="Times New Roman"/>
                <w:lang w:val="en-GB"/>
              </w:rPr>
              <w:t>QC, MTK</w:t>
            </w:r>
          </w:p>
        </w:tc>
        <w:tc>
          <w:tcPr>
            <w:tcW w:w="2268" w:type="dxa"/>
          </w:tcPr>
          <w:p w14:paraId="68EA96FB" w14:textId="77777777" w:rsidR="008725FD" w:rsidRPr="00CE36DF" w:rsidRDefault="008725FD" w:rsidP="008725FD">
            <w:pPr>
              <w:pStyle w:val="Heading3"/>
              <w:numPr>
                <w:ilvl w:val="0"/>
                <w:numId w:val="0"/>
              </w:numPr>
              <w:rPr>
                <w:sz w:val="20"/>
              </w:rPr>
            </w:pPr>
          </w:p>
        </w:tc>
      </w:tr>
      <w:tr w:rsidR="008725FD" w:rsidRPr="004D6EB8" w14:paraId="485C5BD9" w14:textId="77777777" w:rsidTr="00CF5495">
        <w:tc>
          <w:tcPr>
            <w:tcW w:w="1843" w:type="dxa"/>
          </w:tcPr>
          <w:p w14:paraId="79BD8204" w14:textId="442FBEC6" w:rsidR="008725FD" w:rsidRPr="007D7E12" w:rsidRDefault="008725FD" w:rsidP="008725FD">
            <w:pPr>
              <w:pStyle w:val="Heading3"/>
              <w:numPr>
                <w:ilvl w:val="0"/>
                <w:numId w:val="0"/>
              </w:numPr>
              <w:rPr>
                <w:b/>
                <w:sz w:val="20"/>
              </w:rPr>
            </w:pPr>
            <w:r>
              <w:rPr>
                <w:b/>
                <w:sz w:val="20"/>
              </w:rPr>
              <w:lastRenderedPageBreak/>
              <w:t>Proposal 3.2</w:t>
            </w:r>
          </w:p>
        </w:tc>
        <w:tc>
          <w:tcPr>
            <w:tcW w:w="5386" w:type="dxa"/>
          </w:tcPr>
          <w:p w14:paraId="3E0FB15C" w14:textId="196F9635" w:rsidR="008725FD" w:rsidRPr="004D6EB8" w:rsidRDefault="008725FD" w:rsidP="008725FD">
            <w:pPr>
              <w:rPr>
                <w:rFonts w:ascii="Times New Roman"/>
                <w:b/>
                <w:lang w:val="sv-SE"/>
              </w:rPr>
            </w:pPr>
            <w:r w:rsidRPr="008F7C52">
              <w:rPr>
                <w:rFonts w:ascii="Times New Roman"/>
                <w:lang w:val="sv-SE"/>
              </w:rPr>
              <w:t>Intel</w:t>
            </w:r>
          </w:p>
        </w:tc>
        <w:tc>
          <w:tcPr>
            <w:tcW w:w="2268" w:type="dxa"/>
          </w:tcPr>
          <w:p w14:paraId="7B13F9A0" w14:textId="77777777" w:rsidR="008725FD" w:rsidRPr="004D6EB8" w:rsidRDefault="008725FD" w:rsidP="008725FD">
            <w:pPr>
              <w:pStyle w:val="Heading3"/>
              <w:numPr>
                <w:ilvl w:val="0"/>
                <w:numId w:val="0"/>
              </w:numPr>
              <w:rPr>
                <w:sz w:val="20"/>
                <w:lang w:val="sv-SE"/>
              </w:rPr>
            </w:pPr>
          </w:p>
        </w:tc>
      </w:tr>
    </w:tbl>
    <w:p w14:paraId="7E24D454" w14:textId="761B032B" w:rsidR="00F507D1" w:rsidRDefault="00F507D1" w:rsidP="00E46DB4">
      <w:pPr>
        <w:pStyle w:val="Heading1"/>
        <w:tabs>
          <w:tab w:val="num" w:pos="567"/>
        </w:tabs>
        <w:ind w:left="567" w:hanging="567"/>
      </w:pPr>
      <w:r w:rsidRPr="00D53CED">
        <w:lastRenderedPageBreak/>
        <w:t>References</w:t>
      </w:r>
    </w:p>
    <w:p w14:paraId="0C1FB1FF" w14:textId="77777777" w:rsidR="00276CA2" w:rsidRPr="008F7C52" w:rsidRDefault="009E0422" w:rsidP="008F7C52">
      <w:pPr>
        <w:pStyle w:val="Reference"/>
        <w:rPr>
          <w:rFonts w:ascii="Times New Roman" w:hAnsi="Times New Roman" w:cs="Times New Roman"/>
        </w:rPr>
      </w:pPr>
      <w:hyperlink r:id="rId63" w:history="1">
        <w:r w:rsidR="00276CA2" w:rsidRPr="008F7C52">
          <w:rPr>
            <w:rStyle w:val="Hyperlink"/>
            <w:rFonts w:ascii="Times New Roman" w:hAnsi="Times New Roman" w:cs="Times New Roman"/>
            <w:lang w:eastAsia="x-none"/>
          </w:rPr>
          <w:t>R1-1805884</w:t>
        </w:r>
      </w:hyperlink>
      <w:r w:rsidR="00276CA2" w:rsidRPr="008F7C52">
        <w:rPr>
          <w:rFonts w:ascii="Times New Roman" w:hAnsi="Times New Roman" w:cs="Times New Roman"/>
        </w:rPr>
        <w:tab/>
        <w:t>Remaining issues on PUCCH structure in short-duration</w:t>
      </w:r>
      <w:r w:rsidR="00276CA2" w:rsidRPr="008F7C52">
        <w:rPr>
          <w:rFonts w:ascii="Times New Roman" w:hAnsi="Times New Roman" w:cs="Times New Roman"/>
        </w:rPr>
        <w:tab/>
        <w:t>Huawei, HiSilicon</w:t>
      </w:r>
    </w:p>
    <w:p w14:paraId="36FC4101" w14:textId="77777777" w:rsidR="00276CA2" w:rsidRPr="008F7C52" w:rsidRDefault="009E0422" w:rsidP="008F7C52">
      <w:pPr>
        <w:pStyle w:val="Reference"/>
        <w:rPr>
          <w:rFonts w:ascii="Times New Roman" w:hAnsi="Times New Roman" w:cs="Times New Roman"/>
        </w:rPr>
      </w:pPr>
      <w:hyperlink r:id="rId64" w:history="1">
        <w:r w:rsidR="00276CA2" w:rsidRPr="008F7C52">
          <w:rPr>
            <w:rStyle w:val="Hyperlink"/>
            <w:rFonts w:ascii="Times New Roman" w:hAnsi="Times New Roman" w:cs="Times New Roman"/>
            <w:lang w:eastAsia="x-none"/>
          </w:rPr>
          <w:t>R1-1806060</w:t>
        </w:r>
      </w:hyperlink>
      <w:r w:rsidR="00276CA2" w:rsidRPr="008F7C52">
        <w:rPr>
          <w:rFonts w:ascii="Times New Roman" w:hAnsi="Times New Roman" w:cs="Times New Roman"/>
        </w:rPr>
        <w:tab/>
        <w:t>Remaining issues on short PUCCH for eMBB</w:t>
      </w:r>
      <w:r w:rsidR="00276CA2" w:rsidRPr="008F7C52">
        <w:rPr>
          <w:rFonts w:ascii="Times New Roman" w:hAnsi="Times New Roman" w:cs="Times New Roman"/>
        </w:rPr>
        <w:tab/>
        <w:t>vivo</w:t>
      </w:r>
    </w:p>
    <w:p w14:paraId="427DD536" w14:textId="77777777" w:rsidR="00276CA2" w:rsidRPr="008F7C52" w:rsidRDefault="009E0422" w:rsidP="008F7C52">
      <w:pPr>
        <w:pStyle w:val="Reference"/>
        <w:rPr>
          <w:rFonts w:ascii="Times New Roman" w:hAnsi="Times New Roman" w:cs="Times New Roman"/>
        </w:rPr>
      </w:pPr>
      <w:hyperlink r:id="rId65" w:history="1">
        <w:r w:rsidR="00276CA2" w:rsidRPr="008F7C52">
          <w:rPr>
            <w:rStyle w:val="Hyperlink"/>
            <w:rFonts w:ascii="Times New Roman" w:hAnsi="Times New Roman" w:cs="Times New Roman"/>
            <w:lang w:eastAsia="x-none"/>
          </w:rPr>
          <w:t>R1-1806131</w:t>
        </w:r>
      </w:hyperlink>
      <w:r w:rsidR="00276CA2" w:rsidRPr="008F7C52">
        <w:rPr>
          <w:rFonts w:ascii="Times New Roman" w:hAnsi="Times New Roman" w:cs="Times New Roman"/>
        </w:rPr>
        <w:tab/>
        <w:t>Remaining issues on short PUCCH</w:t>
      </w:r>
      <w:r w:rsidR="00276CA2" w:rsidRPr="008F7C52">
        <w:rPr>
          <w:rFonts w:ascii="Times New Roman" w:hAnsi="Times New Roman" w:cs="Times New Roman"/>
        </w:rPr>
        <w:tab/>
        <w:t>ZTE</w:t>
      </w:r>
    </w:p>
    <w:p w14:paraId="706951EE" w14:textId="77777777" w:rsidR="00276CA2" w:rsidRPr="008F7C52" w:rsidRDefault="009E0422" w:rsidP="008F7C52">
      <w:pPr>
        <w:pStyle w:val="Reference"/>
        <w:rPr>
          <w:rFonts w:ascii="Times New Roman" w:hAnsi="Times New Roman" w:cs="Times New Roman"/>
        </w:rPr>
      </w:pPr>
      <w:hyperlink r:id="rId66" w:history="1">
        <w:r w:rsidR="00276CA2" w:rsidRPr="008F7C52">
          <w:rPr>
            <w:rStyle w:val="Hyperlink"/>
            <w:rFonts w:ascii="Times New Roman" w:hAnsi="Times New Roman" w:cs="Times New Roman"/>
            <w:lang w:eastAsia="x-none"/>
          </w:rPr>
          <w:t>R1-1806180</w:t>
        </w:r>
      </w:hyperlink>
      <w:r w:rsidR="00276CA2" w:rsidRPr="008F7C52">
        <w:rPr>
          <w:rFonts w:ascii="Times New Roman" w:hAnsi="Times New Roman" w:cs="Times New Roman"/>
        </w:rPr>
        <w:tab/>
        <w:t>Discussion on PUCCH overlap issues</w:t>
      </w:r>
      <w:r w:rsidR="00276CA2" w:rsidRPr="008F7C52">
        <w:rPr>
          <w:rFonts w:ascii="Times New Roman" w:hAnsi="Times New Roman" w:cs="Times New Roman"/>
        </w:rPr>
        <w:tab/>
        <w:t>Panasonic Corporation</w:t>
      </w:r>
    </w:p>
    <w:p w14:paraId="13790516" w14:textId="77777777" w:rsidR="00276CA2" w:rsidRPr="008F7C52" w:rsidRDefault="009E0422" w:rsidP="008F7C52">
      <w:pPr>
        <w:pStyle w:val="Reference"/>
        <w:rPr>
          <w:rFonts w:ascii="Times New Roman" w:hAnsi="Times New Roman" w:cs="Times New Roman"/>
        </w:rPr>
      </w:pPr>
      <w:hyperlink r:id="rId67" w:history="1">
        <w:r w:rsidR="00276CA2" w:rsidRPr="008F7C52">
          <w:rPr>
            <w:rStyle w:val="Hyperlink"/>
            <w:rFonts w:ascii="Times New Roman" w:hAnsi="Times New Roman" w:cs="Times New Roman"/>
            <w:lang w:eastAsia="x-none"/>
          </w:rPr>
          <w:t>R1-1806293</w:t>
        </w:r>
      </w:hyperlink>
      <w:r w:rsidR="00276CA2" w:rsidRPr="008F7C52">
        <w:rPr>
          <w:rFonts w:ascii="Times New Roman" w:hAnsi="Times New Roman" w:cs="Times New Roman"/>
        </w:rPr>
        <w:tab/>
        <w:t>On UCI multiplexing on PUCCH</w:t>
      </w:r>
      <w:r w:rsidR="00276CA2" w:rsidRPr="008F7C52">
        <w:rPr>
          <w:rFonts w:ascii="Times New Roman" w:hAnsi="Times New Roman" w:cs="Times New Roman"/>
        </w:rPr>
        <w:tab/>
        <w:t>CATT</w:t>
      </w:r>
    </w:p>
    <w:p w14:paraId="2C02EE57" w14:textId="77777777" w:rsidR="00276CA2" w:rsidRPr="008F7C52" w:rsidRDefault="009E0422" w:rsidP="008F7C52">
      <w:pPr>
        <w:pStyle w:val="Reference"/>
        <w:rPr>
          <w:rFonts w:ascii="Times New Roman" w:hAnsi="Times New Roman" w:cs="Times New Roman"/>
        </w:rPr>
      </w:pPr>
      <w:hyperlink r:id="rId68" w:history="1">
        <w:r w:rsidR="00276CA2" w:rsidRPr="008F7C52">
          <w:rPr>
            <w:rStyle w:val="Hyperlink"/>
            <w:rFonts w:ascii="Times New Roman" w:hAnsi="Times New Roman" w:cs="Times New Roman"/>
            <w:lang w:eastAsia="x-none"/>
          </w:rPr>
          <w:t>R1-1806336</w:t>
        </w:r>
      </w:hyperlink>
      <w:r w:rsidR="00276CA2" w:rsidRPr="008F7C52">
        <w:rPr>
          <w:rFonts w:ascii="Times New Roman" w:hAnsi="Times New Roman" w:cs="Times New Roman"/>
        </w:rPr>
        <w:tab/>
        <w:t>Remaining issues on UCI multiplexing on PUCCH</w:t>
      </w:r>
      <w:r w:rsidR="00276CA2" w:rsidRPr="008F7C52">
        <w:rPr>
          <w:rFonts w:ascii="Times New Roman" w:hAnsi="Times New Roman" w:cs="Times New Roman"/>
        </w:rPr>
        <w:tab/>
        <w:t>Lenovo, Motorola Mobility</w:t>
      </w:r>
    </w:p>
    <w:p w14:paraId="077E3987" w14:textId="77777777" w:rsidR="00276CA2" w:rsidRPr="008F7C52" w:rsidRDefault="009E0422" w:rsidP="008F7C52">
      <w:pPr>
        <w:pStyle w:val="Reference"/>
        <w:rPr>
          <w:rFonts w:ascii="Times New Roman" w:hAnsi="Times New Roman" w:cs="Times New Roman"/>
        </w:rPr>
      </w:pPr>
      <w:hyperlink r:id="rId69" w:history="1">
        <w:r w:rsidR="00276CA2" w:rsidRPr="008F7C52">
          <w:rPr>
            <w:rStyle w:val="Hyperlink"/>
            <w:rFonts w:ascii="Times New Roman" w:hAnsi="Times New Roman" w:cs="Times New Roman"/>
            <w:lang w:eastAsia="x-none"/>
          </w:rPr>
          <w:t>R1-1806400</w:t>
        </w:r>
      </w:hyperlink>
      <w:r w:rsidR="00276CA2" w:rsidRPr="008F7C52">
        <w:rPr>
          <w:rFonts w:ascii="Times New Roman" w:hAnsi="Times New Roman" w:cs="Times New Roman"/>
        </w:rPr>
        <w:tab/>
        <w:t>Remaining issues on PUCCH structure in short-duration</w:t>
      </w:r>
      <w:r w:rsidR="00276CA2" w:rsidRPr="008F7C52">
        <w:rPr>
          <w:rFonts w:ascii="Times New Roman" w:hAnsi="Times New Roman" w:cs="Times New Roman"/>
        </w:rPr>
        <w:tab/>
        <w:t>Spreadtrum Communications</w:t>
      </w:r>
    </w:p>
    <w:p w14:paraId="1071B32F" w14:textId="77777777" w:rsidR="00276CA2" w:rsidRPr="008F7C52" w:rsidRDefault="009E0422" w:rsidP="008F7C52">
      <w:pPr>
        <w:pStyle w:val="Reference"/>
        <w:rPr>
          <w:rFonts w:ascii="Times New Roman" w:hAnsi="Times New Roman" w:cs="Times New Roman"/>
        </w:rPr>
      </w:pPr>
      <w:hyperlink r:id="rId70" w:history="1">
        <w:r w:rsidR="00276CA2" w:rsidRPr="008F7C52">
          <w:rPr>
            <w:rStyle w:val="Hyperlink"/>
            <w:rFonts w:ascii="Times New Roman" w:hAnsi="Times New Roman" w:cs="Times New Roman"/>
            <w:lang w:eastAsia="x-none"/>
          </w:rPr>
          <w:t>R1-1806519</w:t>
        </w:r>
      </w:hyperlink>
      <w:r w:rsidR="00276CA2" w:rsidRPr="008F7C52">
        <w:rPr>
          <w:rFonts w:ascii="Times New Roman" w:hAnsi="Times New Roman" w:cs="Times New Roman"/>
        </w:rPr>
        <w:tab/>
        <w:t>Multiple UCI types in a PUCCH</w:t>
      </w:r>
      <w:r w:rsidR="00276CA2" w:rsidRPr="008F7C52">
        <w:rPr>
          <w:rFonts w:ascii="Times New Roman" w:hAnsi="Times New Roman" w:cs="Times New Roman"/>
        </w:rPr>
        <w:tab/>
        <w:t>Intel Corporation</w:t>
      </w:r>
    </w:p>
    <w:p w14:paraId="74F3BBF5" w14:textId="77777777" w:rsidR="00276CA2" w:rsidRPr="008F7C52" w:rsidRDefault="009E0422" w:rsidP="008F7C52">
      <w:pPr>
        <w:pStyle w:val="Reference"/>
        <w:rPr>
          <w:rFonts w:ascii="Times New Roman" w:hAnsi="Times New Roman" w:cs="Times New Roman"/>
        </w:rPr>
      </w:pPr>
      <w:hyperlink r:id="rId71" w:history="1">
        <w:r w:rsidR="00276CA2" w:rsidRPr="008F7C52">
          <w:rPr>
            <w:rStyle w:val="Hyperlink"/>
            <w:rFonts w:ascii="Times New Roman" w:hAnsi="Times New Roman" w:cs="Times New Roman"/>
            <w:lang w:eastAsia="x-none"/>
          </w:rPr>
          <w:t>R1-1806620</w:t>
        </w:r>
      </w:hyperlink>
      <w:r w:rsidR="00276CA2" w:rsidRPr="008F7C52">
        <w:rPr>
          <w:rFonts w:ascii="Times New Roman" w:hAnsi="Times New Roman" w:cs="Times New Roman"/>
        </w:rPr>
        <w:tab/>
        <w:t>Remaining issues on short-duration PUCCH</w:t>
      </w:r>
      <w:r w:rsidR="00276CA2" w:rsidRPr="008F7C52">
        <w:rPr>
          <w:rFonts w:ascii="Times New Roman" w:hAnsi="Times New Roman" w:cs="Times New Roman"/>
        </w:rPr>
        <w:tab/>
        <w:t>LG Electronics</w:t>
      </w:r>
    </w:p>
    <w:p w14:paraId="457E9473" w14:textId="77777777" w:rsidR="00276CA2" w:rsidRPr="008F7C52" w:rsidRDefault="009E0422" w:rsidP="008F7C52">
      <w:pPr>
        <w:pStyle w:val="Reference"/>
        <w:rPr>
          <w:rFonts w:ascii="Times New Roman" w:hAnsi="Times New Roman" w:cs="Times New Roman"/>
        </w:rPr>
      </w:pPr>
      <w:hyperlink r:id="rId72" w:history="1">
        <w:r w:rsidR="00276CA2" w:rsidRPr="008F7C52">
          <w:rPr>
            <w:rStyle w:val="Hyperlink"/>
            <w:rFonts w:ascii="Times New Roman" w:hAnsi="Times New Roman" w:cs="Times New Roman"/>
            <w:lang w:eastAsia="x-none"/>
          </w:rPr>
          <w:t>R1-1806733</w:t>
        </w:r>
      </w:hyperlink>
      <w:r w:rsidR="00276CA2" w:rsidRPr="008F7C52">
        <w:rPr>
          <w:rFonts w:ascii="Times New Roman" w:hAnsi="Times New Roman" w:cs="Times New Roman"/>
        </w:rPr>
        <w:tab/>
        <w:t>Corrections on PUCCH for up to 2 Symbols</w:t>
      </w:r>
      <w:r w:rsidR="00276CA2" w:rsidRPr="008F7C52">
        <w:rPr>
          <w:rFonts w:ascii="Times New Roman" w:hAnsi="Times New Roman" w:cs="Times New Roman"/>
        </w:rPr>
        <w:tab/>
        <w:t>Samsung</w:t>
      </w:r>
    </w:p>
    <w:p w14:paraId="2411CFBA" w14:textId="77777777" w:rsidR="00276CA2" w:rsidRPr="008F7C52" w:rsidRDefault="009E0422" w:rsidP="008F7C52">
      <w:pPr>
        <w:pStyle w:val="Reference"/>
        <w:rPr>
          <w:rFonts w:ascii="Times New Roman" w:hAnsi="Times New Roman" w:cs="Times New Roman"/>
        </w:rPr>
      </w:pPr>
      <w:hyperlink r:id="rId73" w:history="1">
        <w:r w:rsidR="00276CA2" w:rsidRPr="008F7C52">
          <w:rPr>
            <w:rStyle w:val="Hyperlink"/>
            <w:rFonts w:ascii="Times New Roman" w:hAnsi="Times New Roman" w:cs="Times New Roman"/>
            <w:lang w:eastAsia="x-none"/>
          </w:rPr>
          <w:t>R1-1806799</w:t>
        </w:r>
      </w:hyperlink>
      <w:r w:rsidR="00276CA2" w:rsidRPr="008F7C52">
        <w:rPr>
          <w:rFonts w:ascii="Times New Roman" w:hAnsi="Times New Roman" w:cs="Times New Roman"/>
        </w:rPr>
        <w:tab/>
        <w:t>Remaining issues of short-PUCCH</w:t>
      </w:r>
      <w:r w:rsidR="00276CA2" w:rsidRPr="008F7C52">
        <w:rPr>
          <w:rFonts w:ascii="Times New Roman" w:hAnsi="Times New Roman" w:cs="Times New Roman"/>
        </w:rPr>
        <w:tab/>
        <w:t>MediaTek Inc.</w:t>
      </w:r>
    </w:p>
    <w:p w14:paraId="6C15765C" w14:textId="77777777" w:rsidR="00276CA2" w:rsidRPr="008F7C52" w:rsidRDefault="009E0422" w:rsidP="008F7C52">
      <w:pPr>
        <w:pStyle w:val="Reference"/>
        <w:rPr>
          <w:rFonts w:ascii="Times New Roman" w:hAnsi="Times New Roman" w:cs="Times New Roman"/>
        </w:rPr>
      </w:pPr>
      <w:hyperlink r:id="rId74" w:history="1">
        <w:r w:rsidR="00276CA2" w:rsidRPr="008F7C52">
          <w:rPr>
            <w:rStyle w:val="Hyperlink"/>
            <w:rFonts w:ascii="Times New Roman" w:hAnsi="Times New Roman" w:cs="Times New Roman"/>
            <w:lang w:eastAsia="x-none"/>
          </w:rPr>
          <w:t>R1-1806834</w:t>
        </w:r>
      </w:hyperlink>
      <w:r w:rsidR="00276CA2" w:rsidRPr="008F7C52">
        <w:rPr>
          <w:rFonts w:ascii="Times New Roman" w:hAnsi="Times New Roman" w:cs="Times New Roman"/>
        </w:rPr>
        <w:tab/>
        <w:t>Remaining issues on UCI multiplexing</w:t>
      </w:r>
      <w:r w:rsidR="00276CA2" w:rsidRPr="008F7C52">
        <w:rPr>
          <w:rFonts w:ascii="Times New Roman" w:hAnsi="Times New Roman" w:cs="Times New Roman"/>
        </w:rPr>
        <w:tab/>
        <w:t>OPPO</w:t>
      </w:r>
    </w:p>
    <w:p w14:paraId="29467DFC" w14:textId="77777777" w:rsidR="00276CA2" w:rsidRPr="008F7C52" w:rsidRDefault="009E0422" w:rsidP="008F7C52">
      <w:pPr>
        <w:pStyle w:val="Reference"/>
        <w:rPr>
          <w:rFonts w:ascii="Times New Roman" w:hAnsi="Times New Roman" w:cs="Times New Roman"/>
        </w:rPr>
      </w:pPr>
      <w:hyperlink r:id="rId75" w:history="1">
        <w:r w:rsidR="00276CA2" w:rsidRPr="008F7C52">
          <w:rPr>
            <w:rStyle w:val="Hyperlink"/>
            <w:rFonts w:ascii="Times New Roman" w:hAnsi="Times New Roman" w:cs="Times New Roman"/>
            <w:lang w:eastAsia="x-none"/>
          </w:rPr>
          <w:t>R1-1806925</w:t>
        </w:r>
      </w:hyperlink>
      <w:r w:rsidR="00276CA2" w:rsidRPr="008F7C52">
        <w:rPr>
          <w:rFonts w:ascii="Times New Roman" w:hAnsi="Times New Roman" w:cs="Times New Roman"/>
        </w:rPr>
        <w:tab/>
        <w:t>On short PUCCH</w:t>
      </w:r>
      <w:r w:rsidR="00276CA2" w:rsidRPr="008F7C52">
        <w:rPr>
          <w:rFonts w:ascii="Times New Roman" w:hAnsi="Times New Roman" w:cs="Times New Roman"/>
        </w:rPr>
        <w:tab/>
        <w:t>Nokia, Nokia Shanghai Bell</w:t>
      </w:r>
    </w:p>
    <w:p w14:paraId="105BF4A2" w14:textId="77777777" w:rsidR="00276CA2" w:rsidRPr="008F7C52" w:rsidRDefault="009E0422" w:rsidP="008F7C52">
      <w:pPr>
        <w:pStyle w:val="Reference"/>
        <w:rPr>
          <w:rFonts w:ascii="Times New Roman" w:hAnsi="Times New Roman" w:cs="Times New Roman"/>
        </w:rPr>
      </w:pPr>
      <w:hyperlink r:id="rId76" w:history="1">
        <w:r w:rsidR="00276CA2" w:rsidRPr="008F7C52">
          <w:rPr>
            <w:rStyle w:val="Hyperlink"/>
            <w:rFonts w:ascii="Times New Roman" w:hAnsi="Times New Roman" w:cs="Times New Roman"/>
            <w:lang w:eastAsia="x-none"/>
          </w:rPr>
          <w:t>R1-1807061</w:t>
        </w:r>
      </w:hyperlink>
      <w:r w:rsidR="00276CA2" w:rsidRPr="008F7C52">
        <w:rPr>
          <w:rFonts w:ascii="Times New Roman" w:hAnsi="Times New Roman" w:cs="Times New Roman"/>
        </w:rPr>
        <w:tab/>
        <w:t>PUCCH structure in short-duration</w:t>
      </w:r>
      <w:r w:rsidR="00276CA2" w:rsidRPr="008F7C52">
        <w:rPr>
          <w:rFonts w:ascii="Times New Roman" w:hAnsi="Times New Roman" w:cs="Times New Roman"/>
        </w:rPr>
        <w:tab/>
        <w:t>NTT DOCOMO, INC.</w:t>
      </w:r>
    </w:p>
    <w:p w14:paraId="32C4944A" w14:textId="77777777" w:rsidR="00276CA2" w:rsidRPr="008F7C52" w:rsidRDefault="009E0422" w:rsidP="008F7C52">
      <w:pPr>
        <w:pStyle w:val="Reference"/>
        <w:rPr>
          <w:rFonts w:ascii="Times New Roman" w:hAnsi="Times New Roman" w:cs="Times New Roman"/>
        </w:rPr>
      </w:pPr>
      <w:hyperlink r:id="rId77" w:history="1">
        <w:r w:rsidR="00276CA2" w:rsidRPr="008F7C52">
          <w:rPr>
            <w:rStyle w:val="Hyperlink"/>
            <w:rFonts w:ascii="Times New Roman" w:hAnsi="Times New Roman" w:cs="Times New Roman"/>
            <w:lang w:eastAsia="x-none"/>
          </w:rPr>
          <w:t>R1-1807251</w:t>
        </w:r>
      </w:hyperlink>
      <w:r w:rsidR="00276CA2" w:rsidRPr="008F7C52">
        <w:rPr>
          <w:rFonts w:ascii="Times New Roman" w:hAnsi="Times New Roman" w:cs="Times New Roman"/>
        </w:rPr>
        <w:tab/>
        <w:t>On UCI Multiplexing on PUCCH</w:t>
      </w:r>
      <w:r w:rsidR="00276CA2" w:rsidRPr="008F7C52">
        <w:rPr>
          <w:rFonts w:ascii="Times New Roman" w:hAnsi="Times New Roman" w:cs="Times New Roman"/>
        </w:rPr>
        <w:tab/>
        <w:t>Ericsson</w:t>
      </w:r>
    </w:p>
    <w:p w14:paraId="3A799F85" w14:textId="77777777" w:rsidR="00276CA2" w:rsidRPr="008F7C52" w:rsidRDefault="009E0422" w:rsidP="008F7C52">
      <w:pPr>
        <w:pStyle w:val="Reference"/>
        <w:rPr>
          <w:rFonts w:ascii="Times New Roman" w:hAnsi="Times New Roman" w:cs="Times New Roman"/>
        </w:rPr>
      </w:pPr>
      <w:hyperlink r:id="rId78" w:history="1">
        <w:r w:rsidR="00276CA2" w:rsidRPr="008F7C52">
          <w:rPr>
            <w:rStyle w:val="Hyperlink"/>
            <w:rFonts w:ascii="Times New Roman" w:hAnsi="Times New Roman" w:cs="Times New Roman"/>
            <w:lang w:eastAsia="x-none"/>
          </w:rPr>
          <w:t>R1-1807357</w:t>
        </w:r>
      </w:hyperlink>
      <w:r w:rsidR="00276CA2" w:rsidRPr="008F7C52">
        <w:rPr>
          <w:rFonts w:ascii="Times New Roman" w:hAnsi="Times New Roman" w:cs="Times New Roman"/>
        </w:rPr>
        <w:tab/>
        <w:t>Remaining issues for short PUCCH</w:t>
      </w:r>
      <w:r w:rsidR="00276CA2" w:rsidRPr="008F7C52">
        <w:rPr>
          <w:rFonts w:ascii="Times New Roman" w:hAnsi="Times New Roman" w:cs="Times New Roman"/>
        </w:rPr>
        <w:tab/>
        <w:t>Qualcomm Incorporated</w:t>
      </w:r>
    </w:p>
    <w:p w14:paraId="37486AFE" w14:textId="77777777" w:rsidR="00276CA2" w:rsidRPr="008F7C52" w:rsidRDefault="009E0422" w:rsidP="00276CA2">
      <w:pPr>
        <w:pStyle w:val="Reference"/>
        <w:rPr>
          <w:rFonts w:ascii="Times New Roman" w:hAnsi="Times New Roman" w:cs="Times New Roman"/>
        </w:rPr>
      </w:pPr>
      <w:hyperlink r:id="rId79" w:history="1">
        <w:r w:rsidR="00276CA2" w:rsidRPr="008F7C52">
          <w:rPr>
            <w:rStyle w:val="Hyperlink"/>
            <w:rFonts w:ascii="Times New Roman" w:hAnsi="Times New Roman" w:cs="Times New Roman"/>
            <w:lang w:eastAsia="x-none"/>
          </w:rPr>
          <w:t>R1-1805885</w:t>
        </w:r>
      </w:hyperlink>
      <w:r w:rsidR="00276CA2" w:rsidRPr="008F7C52">
        <w:rPr>
          <w:rFonts w:ascii="Times New Roman" w:hAnsi="Times New Roman" w:cs="Times New Roman"/>
        </w:rPr>
        <w:tab/>
        <w:t>Remaining issues on PUCCH structure in long-duration</w:t>
      </w:r>
      <w:r w:rsidR="00276CA2" w:rsidRPr="008F7C52">
        <w:rPr>
          <w:rFonts w:ascii="Times New Roman" w:hAnsi="Times New Roman" w:cs="Times New Roman"/>
        </w:rPr>
        <w:tab/>
        <w:t>Huawei, HiSilicon</w:t>
      </w:r>
    </w:p>
    <w:p w14:paraId="49283431" w14:textId="77777777" w:rsidR="00276CA2" w:rsidRPr="008F7C52" w:rsidRDefault="009E0422" w:rsidP="00276CA2">
      <w:pPr>
        <w:pStyle w:val="Reference"/>
        <w:rPr>
          <w:rFonts w:ascii="Times New Roman" w:hAnsi="Times New Roman" w:cs="Times New Roman"/>
        </w:rPr>
      </w:pPr>
      <w:hyperlink r:id="rId80" w:history="1">
        <w:r w:rsidR="00276CA2" w:rsidRPr="008F7C52">
          <w:rPr>
            <w:rStyle w:val="Hyperlink"/>
            <w:rFonts w:ascii="Times New Roman" w:hAnsi="Times New Roman" w:cs="Times New Roman"/>
            <w:lang w:eastAsia="x-none"/>
          </w:rPr>
          <w:t>R1-1806621</w:t>
        </w:r>
      </w:hyperlink>
      <w:r w:rsidR="00276CA2" w:rsidRPr="008F7C52">
        <w:rPr>
          <w:rFonts w:ascii="Times New Roman" w:hAnsi="Times New Roman" w:cs="Times New Roman"/>
        </w:rPr>
        <w:tab/>
        <w:t>Remaining issues on long-duration PUCCH</w:t>
      </w:r>
      <w:r w:rsidR="00276CA2" w:rsidRPr="008F7C52">
        <w:rPr>
          <w:rFonts w:ascii="Times New Roman" w:hAnsi="Times New Roman" w:cs="Times New Roman"/>
        </w:rPr>
        <w:tab/>
        <w:t>LG Electronics</w:t>
      </w:r>
    </w:p>
    <w:p w14:paraId="5B22C124" w14:textId="77777777" w:rsidR="00276CA2" w:rsidRPr="008F7C52" w:rsidRDefault="009E0422" w:rsidP="00276CA2">
      <w:pPr>
        <w:pStyle w:val="Reference"/>
        <w:rPr>
          <w:rFonts w:ascii="Times New Roman" w:hAnsi="Times New Roman" w:cs="Times New Roman"/>
        </w:rPr>
      </w:pPr>
      <w:hyperlink r:id="rId81" w:history="1">
        <w:r w:rsidR="00276CA2" w:rsidRPr="008F7C52">
          <w:rPr>
            <w:rStyle w:val="Hyperlink"/>
            <w:rFonts w:ascii="Times New Roman" w:hAnsi="Times New Roman" w:cs="Times New Roman"/>
            <w:lang w:eastAsia="x-none"/>
          </w:rPr>
          <w:t>R1-1806926</w:t>
        </w:r>
      </w:hyperlink>
      <w:r w:rsidR="00276CA2" w:rsidRPr="008F7C52">
        <w:rPr>
          <w:rFonts w:ascii="Times New Roman" w:hAnsi="Times New Roman" w:cs="Times New Roman"/>
        </w:rPr>
        <w:tab/>
        <w:t>Remaining open items on long PUCCH</w:t>
      </w:r>
      <w:r w:rsidR="00276CA2" w:rsidRPr="008F7C52">
        <w:rPr>
          <w:rFonts w:ascii="Times New Roman" w:hAnsi="Times New Roman" w:cs="Times New Roman"/>
        </w:rPr>
        <w:tab/>
        <w:t>Nokia, Nokia Shanghai Bell</w:t>
      </w:r>
    </w:p>
    <w:p w14:paraId="03737F95" w14:textId="77777777" w:rsidR="00276CA2" w:rsidRPr="008F7C52" w:rsidRDefault="009E0422" w:rsidP="00276CA2">
      <w:pPr>
        <w:pStyle w:val="Reference"/>
        <w:rPr>
          <w:rFonts w:ascii="Times New Roman" w:hAnsi="Times New Roman" w:cs="Times New Roman"/>
        </w:rPr>
      </w:pPr>
      <w:hyperlink r:id="rId82" w:history="1">
        <w:r w:rsidR="00276CA2" w:rsidRPr="008F7C52">
          <w:rPr>
            <w:rStyle w:val="Hyperlink"/>
            <w:rFonts w:ascii="Times New Roman" w:hAnsi="Times New Roman" w:cs="Times New Roman"/>
            <w:lang w:eastAsia="x-none"/>
          </w:rPr>
          <w:t>R1-1807252</w:t>
        </w:r>
      </w:hyperlink>
      <w:r w:rsidR="00276CA2" w:rsidRPr="008F7C52">
        <w:rPr>
          <w:rFonts w:ascii="Times New Roman" w:hAnsi="Times New Roman" w:cs="Times New Roman"/>
        </w:rPr>
        <w:tab/>
        <w:t>On PUCCH Remaining Issues</w:t>
      </w:r>
      <w:r w:rsidR="00276CA2" w:rsidRPr="008F7C52">
        <w:rPr>
          <w:rFonts w:ascii="Times New Roman" w:hAnsi="Times New Roman" w:cs="Times New Roman"/>
        </w:rPr>
        <w:tab/>
        <w:t>Ericsson</w:t>
      </w:r>
    </w:p>
    <w:p w14:paraId="14CB1F81" w14:textId="77777777" w:rsidR="00EC5199" w:rsidRPr="00A80E25" w:rsidRDefault="00EC5199" w:rsidP="008F7C52">
      <w:pPr>
        <w:pStyle w:val="Reference"/>
        <w:numPr>
          <w:ilvl w:val="0"/>
          <w:numId w:val="0"/>
        </w:numPr>
        <w:ind w:left="567"/>
        <w:rPr>
          <w:lang w:val="en-GB"/>
        </w:rPr>
      </w:pPr>
    </w:p>
    <w:p w14:paraId="17240969" w14:textId="5751C276" w:rsidR="00B534F9" w:rsidRDefault="00AC7113" w:rsidP="00AC7113">
      <w:pPr>
        <w:pStyle w:val="Heading1"/>
        <w:tabs>
          <w:tab w:val="num" w:pos="567"/>
        </w:tabs>
        <w:ind w:left="567" w:hanging="567"/>
      </w:pPr>
      <w:r>
        <w:lastRenderedPageBreak/>
        <w:t>Appendix – List of agreement form RAN1#92bis</w:t>
      </w:r>
    </w:p>
    <w:p w14:paraId="02641D17" w14:textId="77777777" w:rsidR="00AC7113" w:rsidRDefault="00AC7113" w:rsidP="00AC7113">
      <w:pPr>
        <w:rPr>
          <w:rFonts w:ascii="Times New Roman" w:hAnsi="Times New Roman" w:cs="Times New Roman"/>
          <w:lang w:eastAsia="x-none"/>
        </w:rPr>
      </w:pPr>
    </w:p>
    <w:p w14:paraId="55BCA910" w14:textId="77777777" w:rsidR="00AC7113" w:rsidRDefault="00AC7113" w:rsidP="00AC7113">
      <w:pPr>
        <w:rPr>
          <w:rFonts w:ascii="Times New Roman"/>
          <w:lang w:eastAsia="x-none"/>
        </w:rPr>
      </w:pPr>
      <w:r>
        <w:rPr>
          <w:rFonts w:ascii="Times New Roman"/>
          <w:lang w:eastAsia="x-none"/>
        </w:rPr>
        <w:t>The following agreements were made during the last meeting:</w:t>
      </w:r>
    </w:p>
    <w:p w14:paraId="41AE9D03" w14:textId="77777777" w:rsidR="00AC7113" w:rsidRPr="00920652" w:rsidRDefault="00AC7113" w:rsidP="00AC7113">
      <w:pPr>
        <w:rPr>
          <w:lang w:eastAsia="x-none"/>
        </w:rPr>
      </w:pPr>
      <w:r w:rsidRPr="00E52E8D">
        <w:rPr>
          <w:b/>
          <w:highlight w:val="green"/>
          <w:u w:val="single"/>
        </w:rPr>
        <w:t>Agreement</w:t>
      </w:r>
      <w:r>
        <w:rPr>
          <w:b/>
          <w:highlight w:val="green"/>
          <w:u w:val="single"/>
        </w:rPr>
        <w:t>s 1</w:t>
      </w:r>
      <w:r w:rsidRPr="00E52E8D">
        <w:rPr>
          <w:b/>
          <w:highlight w:val="green"/>
          <w:u w:val="single"/>
        </w:rPr>
        <w:t xml:space="preserve"> (RAN1#92bis):</w:t>
      </w:r>
    </w:p>
    <w:p w14:paraId="62CA5088" w14:textId="77777777" w:rsidR="00AC7113" w:rsidRPr="00920652" w:rsidRDefault="00AC7113" w:rsidP="00FD7C28">
      <w:pPr>
        <w:numPr>
          <w:ilvl w:val="0"/>
          <w:numId w:val="37"/>
        </w:numPr>
        <w:rPr>
          <w:lang w:eastAsia="x-none"/>
        </w:rPr>
      </w:pPr>
      <w:r w:rsidRPr="00920652">
        <w:rPr>
          <w:lang w:eastAsia="x-none"/>
        </w:rPr>
        <w:t>To adopt the following TP for 38.213, Section 9.2.3:</w:t>
      </w:r>
    </w:p>
    <w:p w14:paraId="06806673" w14:textId="77777777" w:rsidR="00AC7113" w:rsidRPr="0078196E" w:rsidRDefault="00AC7113" w:rsidP="00AC7113">
      <w:pPr>
        <w:rPr>
          <w:rFonts w:ascii="Times New Roman" w:hAnsi="Times New Roman"/>
          <w:color w:val="FF0000"/>
          <w:u w:val="single"/>
        </w:rPr>
      </w:pPr>
      <w:r w:rsidRPr="00920652">
        <w:rPr>
          <w:rFonts w:ascii="Times New Roman" w:hAnsi="Times New Roman"/>
        </w:rPr>
        <w:t xml:space="preserve">A UE may transmit one or </w:t>
      </w:r>
      <w:r w:rsidRPr="00920652">
        <w:rPr>
          <w:rFonts w:ascii="Times New Roman" w:hAnsi="Times New Roman"/>
          <w:strike/>
          <w:color w:val="FF0000"/>
        </w:rPr>
        <w:t>more</w:t>
      </w:r>
      <w:r w:rsidRPr="00920652">
        <w:rPr>
          <w:rFonts w:ascii="Times New Roman" w:hAnsi="Times New Roman"/>
          <w:color w:val="FF0000"/>
        </w:rPr>
        <w:t xml:space="preserve"> two </w:t>
      </w:r>
      <w:r w:rsidRPr="00920652">
        <w:rPr>
          <w:rFonts w:ascii="Times New Roman" w:hAnsi="Times New Roman"/>
        </w:rPr>
        <w:t xml:space="preserve">PUCCHs on a serving cell in different symbols within a slot of </w:t>
      </w:r>
      <w:r w:rsidRPr="00920652">
        <w:rPr>
          <w:rFonts w:ascii="Times New Roman" w:hAnsi="Times New Roman"/>
          <w:position w:val="-12"/>
        </w:rPr>
        <w:object w:dxaOrig="480" w:dyaOrig="360" w14:anchorId="282DDC2B">
          <v:shape id="_x0000_i1054" type="#_x0000_t75" style="width:24pt;height:19.5pt" o:ole="">
            <v:imagedata r:id="rId83" o:title=""/>
          </v:shape>
          <o:OLEObject Type="Embed" ProgID="Equation.3" ShapeID="_x0000_i1054" DrawAspect="Content" ObjectID="_1588403000" r:id="rId84"/>
        </w:object>
      </w:r>
      <w:r w:rsidRPr="00920652">
        <w:rPr>
          <w:rFonts w:ascii="Times New Roman" w:hAnsi="Times New Roman"/>
        </w:rPr>
        <w:t xml:space="preserve"> symbols as defined in [4, TS 38.211]. </w:t>
      </w:r>
      <w:r w:rsidRPr="00920652">
        <w:rPr>
          <w:rFonts w:ascii="Times New Roman" w:hAnsi="Times New Roman"/>
          <w:color w:val="FF0000"/>
          <w:u w:val="single"/>
        </w:rPr>
        <w:t>In case of two PUCCHs in the slot, at least one of them is based on PUCCH format 0 or 2.</w:t>
      </w:r>
    </w:p>
    <w:p w14:paraId="06E6F29E" w14:textId="77777777" w:rsidR="00AC7113" w:rsidRPr="00E52E8D" w:rsidRDefault="00AC7113" w:rsidP="00AC7113">
      <w:pPr>
        <w:rPr>
          <w:b/>
          <w:u w:val="single"/>
        </w:rPr>
      </w:pPr>
      <w:r w:rsidRPr="00E52E8D">
        <w:rPr>
          <w:b/>
          <w:highlight w:val="green"/>
          <w:u w:val="single"/>
        </w:rPr>
        <w:t>Agreement</w:t>
      </w:r>
      <w:r>
        <w:rPr>
          <w:b/>
          <w:highlight w:val="green"/>
          <w:u w:val="single"/>
        </w:rPr>
        <w:t xml:space="preserve">s 2 </w:t>
      </w:r>
      <w:r w:rsidRPr="00E52E8D">
        <w:rPr>
          <w:b/>
          <w:highlight w:val="green"/>
          <w:u w:val="single"/>
        </w:rPr>
        <w:t>(RAN1#92bis):</w:t>
      </w:r>
    </w:p>
    <w:p w14:paraId="64F64AA6" w14:textId="77777777" w:rsidR="00AC7113" w:rsidRPr="00E52E8D" w:rsidRDefault="00AC7113" w:rsidP="00FD7C28">
      <w:pPr>
        <w:numPr>
          <w:ilvl w:val="0"/>
          <w:numId w:val="27"/>
        </w:numPr>
      </w:pPr>
      <w:r w:rsidRPr="00E52E8D">
        <w:t>When HARQ-ACK PUCCH resource with PUCCH F1 overlaps with SR PUCCH resource with PUCCH F0 with the same starting symbol in a slot,</w:t>
      </w:r>
    </w:p>
    <w:p w14:paraId="579AA56F" w14:textId="77777777" w:rsidR="00AC7113" w:rsidRPr="00DB15B5" w:rsidRDefault="00AC7113" w:rsidP="00FD7C28">
      <w:pPr>
        <w:numPr>
          <w:ilvl w:val="1"/>
          <w:numId w:val="27"/>
        </w:numPr>
        <w:rPr>
          <w:b/>
        </w:rPr>
      </w:pPr>
      <w:r w:rsidRPr="00E52E8D">
        <w:t xml:space="preserve">The UE transmits only HARQ-ACK in the HARQ-ACK PUCCH resource ( i.e the UE does not transmit SR if it is positive). </w:t>
      </w:r>
    </w:p>
    <w:p w14:paraId="62C97913" w14:textId="77777777" w:rsidR="00AC7113" w:rsidRPr="00E52E8D" w:rsidRDefault="00AC7113" w:rsidP="00AC7113">
      <w:pPr>
        <w:rPr>
          <w:b/>
          <w:u w:val="single"/>
        </w:rPr>
      </w:pPr>
      <w:r w:rsidRPr="00E52E8D">
        <w:rPr>
          <w:b/>
          <w:highlight w:val="green"/>
          <w:u w:val="single"/>
        </w:rPr>
        <w:t>Agreement</w:t>
      </w:r>
      <w:r>
        <w:rPr>
          <w:b/>
          <w:highlight w:val="green"/>
          <w:u w:val="single"/>
        </w:rPr>
        <w:t>s 3</w:t>
      </w:r>
      <w:r w:rsidRPr="00E52E8D">
        <w:rPr>
          <w:b/>
          <w:highlight w:val="green"/>
          <w:u w:val="single"/>
        </w:rPr>
        <w:t xml:space="preserve"> (RAN1#92bis):</w:t>
      </w:r>
    </w:p>
    <w:p w14:paraId="6636C15D" w14:textId="77777777" w:rsidR="00AC7113" w:rsidRPr="00E52E8D" w:rsidRDefault="00AC7113" w:rsidP="00FD7C28">
      <w:pPr>
        <w:numPr>
          <w:ilvl w:val="0"/>
          <w:numId w:val="35"/>
        </w:numPr>
      </w:pPr>
      <w:r w:rsidRPr="00E52E8D">
        <w:t xml:space="preserve">When AN/SR and configured CSI PUCCH resources based on PF3 or 4 have the same starting symbols in a slot, when the UE determines the PUCCH resource set is based on the total number of AN/SR and CSI and the PUCCH resource based on ARI, if the PUCCH resource based on ARI for transmitting HARQ-ACK/SR and CSI is determined to PF2, </w:t>
      </w:r>
    </w:p>
    <w:p w14:paraId="5DA50977" w14:textId="77777777" w:rsidR="00AC7113" w:rsidRPr="00E52E8D" w:rsidRDefault="00AC7113" w:rsidP="00FD7C28">
      <w:pPr>
        <w:numPr>
          <w:ilvl w:val="1"/>
          <w:numId w:val="35"/>
        </w:numPr>
      </w:pPr>
      <w:r w:rsidRPr="00E52E8D">
        <w:t>Drop CSI part 2 (if present). Transmit jointly encoded AN/SR and CSI part 1 on the determined PUCCH format 2 resource indicated by ARI using the mapping rules for PF2.</w:t>
      </w:r>
    </w:p>
    <w:p w14:paraId="1F68FDAA" w14:textId="77777777" w:rsidR="00AC7113" w:rsidRPr="00E52E8D" w:rsidRDefault="00AC7113" w:rsidP="00AC7113">
      <w:pPr>
        <w:rPr>
          <w:b/>
          <w:u w:val="single"/>
        </w:rPr>
      </w:pPr>
      <w:r w:rsidRPr="00E52E8D">
        <w:rPr>
          <w:b/>
          <w:highlight w:val="green"/>
          <w:u w:val="single"/>
        </w:rPr>
        <w:t>Agreements</w:t>
      </w:r>
      <w:r>
        <w:rPr>
          <w:b/>
          <w:highlight w:val="green"/>
          <w:u w:val="single"/>
        </w:rPr>
        <w:t xml:space="preserve"> 4</w:t>
      </w:r>
      <w:r w:rsidRPr="00E52E8D">
        <w:rPr>
          <w:b/>
          <w:highlight w:val="green"/>
          <w:u w:val="single"/>
        </w:rPr>
        <w:t xml:space="preserve"> (RAN1#92bis):</w:t>
      </w:r>
    </w:p>
    <w:p w14:paraId="19D817A9" w14:textId="77777777" w:rsidR="00AC7113" w:rsidRPr="00E52E8D" w:rsidRDefault="00AC7113" w:rsidP="00FD7C28">
      <w:pPr>
        <w:numPr>
          <w:ilvl w:val="0"/>
          <w:numId w:val="36"/>
        </w:numPr>
      </w:pPr>
      <w:r w:rsidRPr="00E52E8D">
        <w:t>When AN/SR and CSI PUCCH resources have the same starting symbols in a slot, for a wideband semi-persistent/periodic CSI reporting based on a PUCCH format 2, if the PUCCH resource based on ARI for transmitting HARQ-ACK/SR and CSI is based on format 3:</w:t>
      </w:r>
    </w:p>
    <w:p w14:paraId="12106B04" w14:textId="77777777" w:rsidR="00AC7113" w:rsidRPr="00E52E8D" w:rsidRDefault="00AC7113" w:rsidP="00FD7C28">
      <w:pPr>
        <w:numPr>
          <w:ilvl w:val="1"/>
          <w:numId w:val="36"/>
        </w:numPr>
      </w:pPr>
      <w:r w:rsidRPr="00E52E8D">
        <w:t>CSI (only CSI part 1) is jointly encoded with HARQ-ACK/SR, following the existing procedure of encoding and mapping on resources for PUCCH format 3 or 4 to transmit the UCI.</w:t>
      </w:r>
    </w:p>
    <w:p w14:paraId="1AE629E9" w14:textId="77777777" w:rsidR="00AC7113" w:rsidRPr="0078196E" w:rsidRDefault="00AC7113" w:rsidP="00AC7113">
      <w:pPr>
        <w:ind w:left="1440"/>
      </w:pPr>
    </w:p>
    <w:p w14:paraId="0AE27EA1" w14:textId="77777777" w:rsidR="00AC7113" w:rsidRPr="00E52E8D" w:rsidRDefault="00AC7113" w:rsidP="00AC7113">
      <w:pPr>
        <w:rPr>
          <w:b/>
          <w:u w:val="single"/>
        </w:rPr>
      </w:pPr>
      <w:r w:rsidRPr="00E52E8D">
        <w:rPr>
          <w:b/>
          <w:highlight w:val="green"/>
          <w:u w:val="single"/>
        </w:rPr>
        <w:t xml:space="preserve">Agreements </w:t>
      </w:r>
      <w:r>
        <w:rPr>
          <w:b/>
          <w:highlight w:val="green"/>
          <w:u w:val="single"/>
        </w:rPr>
        <w:t xml:space="preserve">5 </w:t>
      </w:r>
      <w:r w:rsidRPr="00E52E8D">
        <w:rPr>
          <w:b/>
          <w:highlight w:val="green"/>
          <w:u w:val="single"/>
        </w:rPr>
        <w:t>(RAN1#92bis):</w:t>
      </w:r>
    </w:p>
    <w:p w14:paraId="2E2095B2" w14:textId="77777777" w:rsidR="00AC7113" w:rsidRPr="00E52E8D" w:rsidRDefault="00AC7113" w:rsidP="00FD7C28">
      <w:pPr>
        <w:numPr>
          <w:ilvl w:val="0"/>
          <w:numId w:val="28"/>
        </w:numPr>
      </w:pPr>
      <w:r w:rsidRPr="00E52E8D">
        <w:t>When a configured CSI PUCCH resource overlaps with one or more configured SR PUCCH resources in a slot,</w:t>
      </w:r>
    </w:p>
    <w:p w14:paraId="331B91C6" w14:textId="77777777" w:rsidR="00AC7113" w:rsidRPr="00E52E8D" w:rsidRDefault="00AC7113" w:rsidP="00FD7C28">
      <w:pPr>
        <w:numPr>
          <w:ilvl w:val="1"/>
          <w:numId w:val="28"/>
        </w:numPr>
      </w:pPr>
      <w:r w:rsidRPr="00E52E8D">
        <w:t>The UE multiplexes all UCIs on the CSI PUCCH resource using the corresponding UCI multiplexing rules for the overlapping PUCCH resources with the same starting symbol.</w:t>
      </w:r>
    </w:p>
    <w:p w14:paraId="43B4370A" w14:textId="77777777" w:rsidR="00AC7113" w:rsidRPr="00E52E8D" w:rsidRDefault="00AC7113" w:rsidP="00FD7C28">
      <w:pPr>
        <w:numPr>
          <w:ilvl w:val="1"/>
          <w:numId w:val="28"/>
        </w:numPr>
      </w:pPr>
      <w:r w:rsidRPr="00E52E8D">
        <w:t>FFS: When one SR PUCCH resource overlaps with two non-overlapping CSI PUCCH resources</w:t>
      </w:r>
    </w:p>
    <w:p w14:paraId="73B059DD" w14:textId="77777777" w:rsidR="00AC7113" w:rsidRPr="00E52E8D" w:rsidRDefault="00AC7113" w:rsidP="00AC7113">
      <w:pPr>
        <w:rPr>
          <w:b/>
          <w:u w:val="single"/>
        </w:rPr>
      </w:pPr>
      <w:r w:rsidRPr="00E52E8D">
        <w:rPr>
          <w:b/>
          <w:highlight w:val="green"/>
          <w:u w:val="single"/>
        </w:rPr>
        <w:t>Agreements</w:t>
      </w:r>
      <w:r>
        <w:rPr>
          <w:b/>
          <w:highlight w:val="green"/>
          <w:u w:val="single"/>
        </w:rPr>
        <w:t xml:space="preserve"> 6</w:t>
      </w:r>
      <w:r w:rsidRPr="00E52E8D">
        <w:rPr>
          <w:b/>
          <w:highlight w:val="green"/>
          <w:u w:val="single"/>
        </w:rPr>
        <w:t xml:space="preserve"> (RAN1#92bis):</w:t>
      </w:r>
    </w:p>
    <w:p w14:paraId="4F746E51" w14:textId="77777777" w:rsidR="00AC7113" w:rsidRDefault="00AC7113" w:rsidP="00FD7C28">
      <w:pPr>
        <w:numPr>
          <w:ilvl w:val="0"/>
          <w:numId w:val="30"/>
        </w:numPr>
        <w:rPr>
          <w:rFonts w:ascii="Calibri" w:hAnsi="Calibri"/>
          <w:lang w:eastAsia="sv-SE"/>
        </w:rPr>
      </w:pPr>
      <w:r w:rsidRPr="00E52E8D">
        <w:rPr>
          <w:rFonts w:ascii="Calibri" w:hAnsi="Calibri"/>
          <w:lang w:eastAsia="sv-SE"/>
        </w:rPr>
        <w:lastRenderedPageBreak/>
        <w:t xml:space="preserve">When AN/SR and SP-CSI PUCCH resources have the same starting symbol, multiplexing AN/SR and SP-CSI on a PUCCH resource. The reference payload for CSI part 2 is based on assuming by rank 1. </w:t>
      </w:r>
    </w:p>
    <w:p w14:paraId="40B8FD28" w14:textId="77777777" w:rsidR="00AC7113" w:rsidRPr="00E52E8D" w:rsidRDefault="00AC7113" w:rsidP="00AC7113"/>
    <w:p w14:paraId="13D4B84F" w14:textId="77777777" w:rsidR="00AC7113" w:rsidRPr="0078196E" w:rsidRDefault="00AC7113" w:rsidP="00AC7113">
      <w:pPr>
        <w:rPr>
          <w:b/>
          <w:u w:val="single"/>
        </w:rPr>
      </w:pPr>
      <w:r w:rsidRPr="00E52E8D">
        <w:rPr>
          <w:b/>
          <w:highlight w:val="green"/>
          <w:u w:val="single"/>
        </w:rPr>
        <w:t xml:space="preserve">Agreements </w:t>
      </w:r>
      <w:r>
        <w:rPr>
          <w:b/>
          <w:highlight w:val="green"/>
          <w:u w:val="single"/>
        </w:rPr>
        <w:t xml:space="preserve">7 </w:t>
      </w:r>
      <w:r w:rsidRPr="00E52E8D">
        <w:rPr>
          <w:b/>
          <w:highlight w:val="green"/>
          <w:u w:val="single"/>
        </w:rPr>
        <w:t>(RAN1#92bis):</w:t>
      </w:r>
    </w:p>
    <w:p w14:paraId="62AF5AD5" w14:textId="77777777" w:rsidR="00AC7113" w:rsidRPr="00E52E8D" w:rsidRDefault="00AC7113" w:rsidP="00FD7C28">
      <w:pPr>
        <w:numPr>
          <w:ilvl w:val="0"/>
          <w:numId w:val="31"/>
        </w:numPr>
        <w:rPr>
          <w:noProof/>
        </w:rPr>
      </w:pPr>
      <w:r w:rsidRPr="00E52E8D">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50"/>
        <w:gridCol w:w="1170"/>
        <w:gridCol w:w="720"/>
        <w:gridCol w:w="4381"/>
      </w:tblGrid>
      <w:tr w:rsidR="00AC7113" w:rsidRPr="00E52E8D" w14:paraId="1173EFB6" w14:textId="77777777" w:rsidTr="00187FB1">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7C3C76B1"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6A251EC"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C2D9AB0"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C93FE25"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6489B1B9"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Proposal</w:t>
            </w:r>
          </w:p>
        </w:tc>
      </w:tr>
      <w:tr w:rsidR="00AC7113" w:rsidRPr="00E52E8D" w14:paraId="7BCD01FE" w14:textId="77777777" w:rsidTr="00187FB1">
        <w:tc>
          <w:tcPr>
            <w:tcW w:w="1368" w:type="dxa"/>
            <w:tcBorders>
              <w:top w:val="single" w:sz="4" w:space="0" w:color="auto"/>
              <w:left w:val="single" w:sz="4" w:space="0" w:color="auto"/>
              <w:bottom w:val="single" w:sz="4" w:space="0" w:color="auto"/>
              <w:right w:val="single" w:sz="4" w:space="0" w:color="auto"/>
            </w:tcBorders>
            <w:shd w:val="clear" w:color="auto" w:fill="auto"/>
          </w:tcPr>
          <w:p w14:paraId="27BFC301"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2A8C573"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AB7637"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0FE2E09F" w14:textId="77777777" w:rsidR="00AC7113" w:rsidRPr="00E52E8D" w:rsidRDefault="00AC7113" w:rsidP="00FD7C28">
            <w:pPr>
              <w:numPr>
                <w:ilvl w:val="0"/>
                <w:numId w:val="31"/>
              </w:numPr>
              <w:overflowPunct w:val="0"/>
              <w:adjustRightInd w:val="0"/>
              <w:ind w:right="28"/>
              <w:jc w:val="right"/>
              <w:textAlignment w:val="baseline"/>
              <w:rPr>
                <w:rFonts w:ascii="Arial" w:eastAsia="Times New Roman" w:hAnsi="Arial" w:cs="Times New Roman"/>
                <w:noProof/>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DCFE691"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Drop A-CSI-only on PUSCH, transmit SR on PUCCH. (follow LTE approach)</w:t>
            </w:r>
          </w:p>
        </w:tc>
      </w:tr>
      <w:tr w:rsidR="00AC7113" w:rsidRPr="00E52E8D" w14:paraId="22BDE09D" w14:textId="77777777" w:rsidTr="00187FB1">
        <w:tc>
          <w:tcPr>
            <w:tcW w:w="1368" w:type="dxa"/>
            <w:tcBorders>
              <w:top w:val="single" w:sz="4" w:space="0" w:color="auto"/>
              <w:left w:val="single" w:sz="4" w:space="0" w:color="auto"/>
              <w:bottom w:val="single" w:sz="4" w:space="0" w:color="auto"/>
              <w:right w:val="single" w:sz="4" w:space="0" w:color="auto"/>
            </w:tcBorders>
            <w:shd w:val="clear" w:color="auto" w:fill="auto"/>
          </w:tcPr>
          <w:p w14:paraId="02D26BC2"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D7C95F7"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F92102F"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1839152"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F6AE41C"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 xml:space="preserve">Drop A-CSI-only on PUSCH, transmit SR and HARQ-ACK on PUCCH. (follow LTE approach) </w:t>
            </w:r>
          </w:p>
        </w:tc>
      </w:tr>
      <w:tr w:rsidR="00AC7113" w:rsidRPr="00E52E8D" w14:paraId="749559C5" w14:textId="77777777" w:rsidTr="00187FB1">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95EA3BA"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EBBF55A"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C07548"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1602119"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3FE2A309"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Drop SP-CSI on PUSCH, transmit SR on PUCCH (follow LTE approach)</w:t>
            </w:r>
          </w:p>
        </w:tc>
      </w:tr>
      <w:tr w:rsidR="00AC7113" w:rsidRPr="00E52E8D" w14:paraId="720E5716" w14:textId="77777777" w:rsidTr="00187FB1">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20A1E20A"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695CB1"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E15E1F2"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889CD44"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19948711" w14:textId="77777777" w:rsidR="00AC7113" w:rsidRPr="00E52E8D" w:rsidRDefault="00AC7113" w:rsidP="00187FB1">
            <w:pPr>
              <w:overflowPunct w:val="0"/>
              <w:adjustRightInd w:val="0"/>
              <w:ind w:right="28"/>
              <w:jc w:val="right"/>
              <w:textAlignment w:val="baseline"/>
              <w:rPr>
                <w:rFonts w:ascii="Arial" w:eastAsia="Times New Roman" w:hAnsi="Arial" w:cs="Times New Roman"/>
                <w:noProof/>
              </w:rPr>
            </w:pPr>
            <w:r w:rsidRPr="00E52E8D">
              <w:rPr>
                <w:rFonts w:ascii="Arial" w:eastAsia="Times New Roman" w:hAnsi="Arial" w:cs="Times New Roman"/>
                <w:noProof/>
              </w:rPr>
              <w:t>Drop SP-CSI on PUSCH, transmit HARQ-ACK and SR on PUCCH (follow LTE approach)</w:t>
            </w:r>
          </w:p>
        </w:tc>
      </w:tr>
    </w:tbl>
    <w:p w14:paraId="2B2FE4E0" w14:textId="77777777" w:rsidR="00AC7113" w:rsidRPr="00E52E8D" w:rsidRDefault="00AC7113" w:rsidP="00AC7113">
      <w:pPr>
        <w:rPr>
          <w:rFonts w:ascii="Calibri" w:hAnsi="Calibri"/>
          <w:b/>
          <w:i/>
          <w:u w:val="single"/>
        </w:rPr>
      </w:pPr>
    </w:p>
    <w:p w14:paraId="676C1ED8" w14:textId="77777777" w:rsidR="00AC7113" w:rsidRPr="00E52E8D" w:rsidRDefault="00AC7113" w:rsidP="00FD7C28">
      <w:pPr>
        <w:numPr>
          <w:ilvl w:val="0"/>
          <w:numId w:val="31"/>
        </w:numPr>
        <w:overflowPunct w:val="0"/>
        <w:adjustRightInd w:val="0"/>
        <w:textAlignment w:val="baseline"/>
      </w:pPr>
      <w:r w:rsidRPr="00E52E8D">
        <w:t>The symbol “*” in SR means when SR is positive</w:t>
      </w:r>
    </w:p>
    <w:p w14:paraId="39E82A86" w14:textId="77777777" w:rsidR="00AC7113" w:rsidRPr="00E52E8D" w:rsidRDefault="00AC7113" w:rsidP="00FD7C28">
      <w:pPr>
        <w:numPr>
          <w:ilvl w:val="0"/>
          <w:numId w:val="31"/>
        </w:numPr>
        <w:overflowPunct w:val="0"/>
        <w:adjustRightInd w:val="0"/>
        <w:textAlignment w:val="baseline"/>
      </w:pPr>
      <w:r w:rsidRPr="00E52E8D">
        <w:t>FFS when the starting symbols among UL transmissions are different in the above scenarios.</w:t>
      </w:r>
    </w:p>
    <w:p w14:paraId="1AB4194B" w14:textId="77777777" w:rsidR="00AC7113" w:rsidRPr="00D50E01" w:rsidRDefault="00AC7113" w:rsidP="00AC7113">
      <w:pPr>
        <w:rPr>
          <w:b/>
          <w:u w:val="single"/>
        </w:rPr>
      </w:pPr>
      <w:r w:rsidRPr="00E52E8D">
        <w:rPr>
          <w:b/>
          <w:highlight w:val="green"/>
          <w:u w:val="single"/>
        </w:rPr>
        <w:t xml:space="preserve">Agreements </w:t>
      </w:r>
      <w:r>
        <w:rPr>
          <w:b/>
          <w:highlight w:val="green"/>
          <w:u w:val="single"/>
        </w:rPr>
        <w:t xml:space="preserve">8 </w:t>
      </w:r>
      <w:r w:rsidRPr="00E52E8D">
        <w:rPr>
          <w:b/>
          <w:highlight w:val="green"/>
          <w:u w:val="single"/>
        </w:rPr>
        <w:t>(RAN1#92bis):</w:t>
      </w:r>
    </w:p>
    <w:p w14:paraId="0A3B1815" w14:textId="77777777" w:rsidR="00AC7113" w:rsidRPr="00E52E8D" w:rsidRDefault="00AC7113" w:rsidP="00FD7C28">
      <w:pPr>
        <w:numPr>
          <w:ilvl w:val="0"/>
          <w:numId w:val="33"/>
        </w:numPr>
        <w:rPr>
          <w:noProof/>
        </w:rPr>
      </w:pPr>
      <w:r w:rsidRPr="00E52E8D">
        <w:rPr>
          <w:noProof/>
        </w:rPr>
        <w:t xml:space="preserve">For SP-CSI on configured PUSCH without UL-SCH colliding with a PUSCH with UL-SCH with overlapped symbols in time </w:t>
      </w:r>
    </w:p>
    <w:p w14:paraId="18179C32" w14:textId="77777777" w:rsidR="00AC7113" w:rsidRPr="00E52E8D" w:rsidRDefault="00AC7113" w:rsidP="00FD7C28">
      <w:pPr>
        <w:numPr>
          <w:ilvl w:val="0"/>
          <w:numId w:val="34"/>
        </w:numPr>
        <w:rPr>
          <w:rFonts w:ascii="Times New Roman"/>
          <w:noProof/>
        </w:rPr>
      </w:pPr>
      <w:r w:rsidRPr="00E52E8D">
        <w:rPr>
          <w:rFonts w:ascii="Times New Roman"/>
          <w:noProof/>
        </w:rPr>
        <w:t>When starting symbols between the two channels are aligned, drop SP-CSI (following MIMO agreements made in last meeting)</w:t>
      </w:r>
    </w:p>
    <w:p w14:paraId="5CCFF757" w14:textId="77777777" w:rsidR="00AC7113" w:rsidRPr="00E52E8D" w:rsidRDefault="00AC7113" w:rsidP="00FD7C28">
      <w:pPr>
        <w:numPr>
          <w:ilvl w:val="0"/>
          <w:numId w:val="34"/>
        </w:numPr>
        <w:rPr>
          <w:rFonts w:ascii="Times New Roman"/>
          <w:noProof/>
        </w:rPr>
      </w:pPr>
      <w:r w:rsidRPr="00E52E8D">
        <w:rPr>
          <w:rFonts w:ascii="Times New Roman"/>
          <w:noProof/>
        </w:rPr>
        <w:t>When starting symbols between the two channels are not aligned</w:t>
      </w:r>
    </w:p>
    <w:p w14:paraId="3150A1E4" w14:textId="77777777" w:rsidR="00AC7113" w:rsidRPr="00E52E8D" w:rsidRDefault="00AC7113" w:rsidP="00FD7C28">
      <w:pPr>
        <w:numPr>
          <w:ilvl w:val="1"/>
          <w:numId w:val="32"/>
        </w:numPr>
        <w:rPr>
          <w:rFonts w:ascii="Times New Roman"/>
          <w:noProof/>
        </w:rPr>
      </w:pPr>
      <w:r w:rsidRPr="00E52E8D">
        <w:rPr>
          <w:rFonts w:ascii="Times New Roman"/>
          <w:noProof/>
        </w:rPr>
        <w:t>FFS</w:t>
      </w:r>
    </w:p>
    <w:p w14:paraId="7D5F8722" w14:textId="77777777" w:rsidR="00AC7113" w:rsidRPr="00DB15B5" w:rsidRDefault="00AC7113" w:rsidP="00FD7C28">
      <w:pPr>
        <w:numPr>
          <w:ilvl w:val="1"/>
          <w:numId w:val="32"/>
        </w:numPr>
        <w:rPr>
          <w:rFonts w:ascii="Calibri" w:hAnsi="Calibri"/>
          <w:lang w:eastAsia="sv-SE"/>
        </w:rPr>
      </w:pPr>
      <w:r w:rsidRPr="00E52E8D">
        <w:rPr>
          <w:rFonts w:ascii="Times New Roman"/>
          <w:noProof/>
        </w:rPr>
        <w:t>Note: this replaces the MIMO agreements made earlier</w:t>
      </w:r>
    </w:p>
    <w:p w14:paraId="54D0255A" w14:textId="77777777" w:rsidR="00AC7113" w:rsidRPr="00E52E8D" w:rsidRDefault="00AC7113" w:rsidP="00AC7113">
      <w:pPr>
        <w:rPr>
          <w:b/>
          <w:u w:val="single"/>
        </w:rPr>
      </w:pPr>
      <w:r w:rsidRPr="00E52E8D">
        <w:rPr>
          <w:b/>
          <w:highlight w:val="darkYellow"/>
          <w:u w:val="single"/>
        </w:rPr>
        <w:t>Working assumption (RAN1#92bis):</w:t>
      </w:r>
    </w:p>
    <w:p w14:paraId="5035CD3A" w14:textId="77777777" w:rsidR="00AC7113" w:rsidRPr="00E52E8D" w:rsidRDefault="00AC7113" w:rsidP="00FD7C28">
      <w:pPr>
        <w:numPr>
          <w:ilvl w:val="0"/>
          <w:numId w:val="29"/>
        </w:numPr>
        <w:contextualSpacing/>
        <w:rPr>
          <w:rFonts w:ascii="Times New Roman" w:hAnsi="Times New Roman"/>
          <w:lang w:eastAsia="sv-SE"/>
        </w:rPr>
      </w:pPr>
      <w:r w:rsidRPr="00E52E8D">
        <w:rPr>
          <w:rFonts w:ascii="Times New Roman" w:hAnsi="Times New Roman"/>
          <w:lang w:eastAsia="sv-SE"/>
        </w:rPr>
        <w:t>When single-slot PUCCH overlaps with single-slot PUCCH or single-slot PUSCH in slot n for a PUCCH group,</w:t>
      </w:r>
    </w:p>
    <w:p w14:paraId="3B0F1A9D" w14:textId="77777777" w:rsidR="00AC7113" w:rsidRPr="00E52E8D" w:rsidRDefault="00AC7113" w:rsidP="00FD7C28">
      <w:pPr>
        <w:numPr>
          <w:ilvl w:val="1"/>
          <w:numId w:val="29"/>
        </w:numPr>
      </w:pPr>
      <w:r w:rsidRPr="00E52E8D">
        <w:t xml:space="preserve">The UE multiplex </w:t>
      </w:r>
      <w:r w:rsidRPr="00E52E8D">
        <w:rPr>
          <w:bCs/>
          <w:iCs/>
        </w:rPr>
        <w:t>all UCIs on either one PUCCH or one PUSCH</w:t>
      </w:r>
      <w:r w:rsidRPr="00E52E8D">
        <w:t>, using the existing UCI multiplexing rule, if both following conditions are satisfied:</w:t>
      </w:r>
    </w:p>
    <w:p w14:paraId="4D7CCC21" w14:textId="77777777" w:rsidR="00AC7113" w:rsidRPr="00E52E8D" w:rsidRDefault="00AC7113" w:rsidP="00FD7C28">
      <w:pPr>
        <w:numPr>
          <w:ilvl w:val="2"/>
          <w:numId w:val="29"/>
        </w:numPr>
      </w:pPr>
      <w:r w:rsidRPr="00E52E8D">
        <w:t xml:space="preserve">If the first symbol of the earliest PUCCH(s)/PUSCH(s) </w:t>
      </w:r>
      <w:r w:rsidRPr="00E52E8D">
        <w:rPr>
          <w:bCs/>
          <w:iCs/>
        </w:rPr>
        <w:t xml:space="preserve">among all the overlapping channels </w:t>
      </w:r>
      <w:r w:rsidRPr="00E52E8D">
        <w:t xml:space="preserve">starts no earlier than symbol N1+X after the last symbol of PDSCH(s) </w:t>
      </w:r>
    </w:p>
    <w:p w14:paraId="47AFF8B0" w14:textId="77777777" w:rsidR="00AC7113" w:rsidRPr="00E52E8D" w:rsidRDefault="00AC7113" w:rsidP="00FD7C28">
      <w:pPr>
        <w:numPr>
          <w:ilvl w:val="2"/>
          <w:numId w:val="29"/>
        </w:numPr>
      </w:pPr>
      <w:r w:rsidRPr="00E52E8D">
        <w:lastRenderedPageBreak/>
        <w:t xml:space="preserve">If the first symbol of the earliest PUCCH(s)/PUSCH(s) </w:t>
      </w:r>
      <w:r w:rsidRPr="00E52E8D">
        <w:rPr>
          <w:bCs/>
          <w:iCs/>
        </w:rPr>
        <w:t xml:space="preserve">among all the overlapping channels </w:t>
      </w:r>
      <w:r w:rsidRPr="00E52E8D">
        <w:t>starts no earlier than N2+Y after the last symbol of PDCCHs scheduling UL transmissions including HARQ-ACK and PUSCH (if applicable) for slot n</w:t>
      </w:r>
    </w:p>
    <w:p w14:paraId="44E44497" w14:textId="77777777" w:rsidR="00AC7113" w:rsidRPr="00E52E8D" w:rsidRDefault="00AC7113" w:rsidP="00FD7C28">
      <w:pPr>
        <w:numPr>
          <w:ilvl w:val="1"/>
          <w:numId w:val="29"/>
        </w:numPr>
      </w:pPr>
      <w:r w:rsidRPr="00E52E8D">
        <w:t xml:space="preserve">If at least one pair of overlapping channels does not meet the above timeline requirements, UE consider it is an error case for all UL channels in the group of overlapping channels. UE behavior is not specified. </w:t>
      </w:r>
    </w:p>
    <w:p w14:paraId="042827BB" w14:textId="77777777" w:rsidR="00AC7113" w:rsidRPr="00E52E8D" w:rsidRDefault="00AC7113" w:rsidP="00FD7C28">
      <w:pPr>
        <w:numPr>
          <w:ilvl w:val="0"/>
          <w:numId w:val="29"/>
        </w:numPr>
      </w:pPr>
      <w:r w:rsidRPr="00E52E8D">
        <w:t xml:space="preserve">The definition of N1 and N2 follows the same definition in current NR spec. </w:t>
      </w:r>
    </w:p>
    <w:p w14:paraId="1388E05E" w14:textId="77777777" w:rsidR="00AC7113" w:rsidRPr="00E52E8D" w:rsidRDefault="00AC7113" w:rsidP="00FD7C28">
      <w:pPr>
        <w:numPr>
          <w:ilvl w:val="0"/>
          <w:numId w:val="29"/>
        </w:numPr>
      </w:pPr>
      <w:r w:rsidRPr="00E52E8D">
        <w:t>X and Y are non-negative integer values.</w:t>
      </w:r>
    </w:p>
    <w:p w14:paraId="051428CE" w14:textId="77777777" w:rsidR="00AC7113" w:rsidRPr="00E52E8D" w:rsidRDefault="00AC7113" w:rsidP="00FD7C28">
      <w:pPr>
        <w:numPr>
          <w:ilvl w:val="0"/>
          <w:numId w:val="29"/>
        </w:numPr>
      </w:pPr>
      <w:r w:rsidRPr="00E52E8D">
        <w:t xml:space="preserve">FFS on values of X and Y </w:t>
      </w:r>
    </w:p>
    <w:p w14:paraId="716E1237" w14:textId="77777777" w:rsidR="00AC7113" w:rsidRPr="00E52E8D" w:rsidRDefault="00AC7113" w:rsidP="00FD7C28">
      <w:pPr>
        <w:numPr>
          <w:ilvl w:val="0"/>
          <w:numId w:val="29"/>
        </w:numPr>
      </w:pPr>
      <w:r w:rsidRPr="00E52E8D">
        <w:t xml:space="preserve">FFS on timeline requirement for multiplexing UCIs on PUSCH with A-CSI. </w:t>
      </w:r>
    </w:p>
    <w:p w14:paraId="26BDCEB4" w14:textId="77777777" w:rsidR="00AC7113" w:rsidRPr="00E52E8D" w:rsidRDefault="00AC7113" w:rsidP="00FD7C28">
      <w:pPr>
        <w:numPr>
          <w:ilvl w:val="0"/>
          <w:numId w:val="29"/>
        </w:numPr>
      </w:pPr>
      <w:r w:rsidRPr="00E52E8D">
        <w:t>FFS how to handle one PUCCH overlap with multiple PUSCHs which satisfy timeline requirement.</w:t>
      </w:r>
    </w:p>
    <w:p w14:paraId="5AAF99A5" w14:textId="77777777" w:rsidR="00AC7113" w:rsidRPr="00E52E8D" w:rsidRDefault="00AC7113" w:rsidP="00FD7C28">
      <w:pPr>
        <w:numPr>
          <w:ilvl w:val="0"/>
          <w:numId w:val="29"/>
        </w:numPr>
      </w:pPr>
      <w:r w:rsidRPr="00E52E8D">
        <w:t>FFS: how to handle HARQ-ACK for semi-static PDSCH.</w:t>
      </w:r>
    </w:p>
    <w:p w14:paraId="1DA62902" w14:textId="77777777" w:rsidR="00AC7113" w:rsidRPr="00E52E8D" w:rsidRDefault="00AC7113" w:rsidP="00FD7C28">
      <w:pPr>
        <w:numPr>
          <w:ilvl w:val="0"/>
          <w:numId w:val="29"/>
        </w:numPr>
      </w:pPr>
      <w:r w:rsidRPr="00E52E8D">
        <w:t>FFS multiplexing rule when AN PUCCH resource with F1 overlaps with SR PUCCH resource with F0.</w:t>
      </w:r>
    </w:p>
    <w:p w14:paraId="0A7FF1F2" w14:textId="77777777" w:rsidR="00AC7113" w:rsidRPr="00E52E8D" w:rsidRDefault="00AC7113" w:rsidP="00FD7C28">
      <w:pPr>
        <w:numPr>
          <w:ilvl w:val="0"/>
          <w:numId w:val="29"/>
        </w:numPr>
      </w:pPr>
      <w:r w:rsidRPr="00E52E8D">
        <w:t>FFS: how to handle semi-statically configured PUCCH overlap with semi-statically configured PUCCH or PUSCH.</w:t>
      </w:r>
    </w:p>
    <w:p w14:paraId="69717793" w14:textId="77777777" w:rsidR="00AC7113" w:rsidRPr="00E52E8D" w:rsidRDefault="00AC7113" w:rsidP="00FD7C28">
      <w:pPr>
        <w:numPr>
          <w:ilvl w:val="0"/>
          <w:numId w:val="29"/>
        </w:numPr>
      </w:pPr>
      <w:r w:rsidRPr="00E52E8D">
        <w:t xml:space="preserve">Note: The above proposal does not override the dropping rules defined for ACK/SR colliding with A-CSI-only on PUSCH without UL-SCH, or ACK/SR colliding with SP-CSI on PUSCH without UL-SCH. </w:t>
      </w:r>
    </w:p>
    <w:p w14:paraId="4105381D" w14:textId="77777777" w:rsidR="00AC7113" w:rsidRPr="00E52E8D" w:rsidRDefault="00AC7113" w:rsidP="00FD7C28">
      <w:pPr>
        <w:numPr>
          <w:ilvl w:val="0"/>
          <w:numId w:val="29"/>
        </w:numPr>
      </w:pPr>
      <w:r w:rsidRPr="00E52E8D">
        <w:t>Note: Consider how to handle PUCCH colliding with other UL channels in NR Rel. 15 June drop when URLLC is taking into account.</w:t>
      </w:r>
    </w:p>
    <w:p w14:paraId="769E0B8B" w14:textId="77777777" w:rsidR="00AC7113" w:rsidRPr="00F54947" w:rsidRDefault="00AC7113" w:rsidP="00F54947"/>
    <w:sectPr w:rsidR="00AC7113" w:rsidRPr="00F549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48248" w14:textId="77777777" w:rsidR="004273DE" w:rsidRDefault="004273DE">
      <w:r>
        <w:separator/>
      </w:r>
    </w:p>
  </w:endnote>
  <w:endnote w:type="continuationSeparator" w:id="0">
    <w:p w14:paraId="491904A2" w14:textId="77777777" w:rsidR="004273DE" w:rsidRDefault="004273DE">
      <w:r>
        <w:continuationSeparator/>
      </w:r>
    </w:p>
  </w:endnote>
  <w:endnote w:type="continuationNotice" w:id="1">
    <w:p w14:paraId="55A27D73" w14:textId="77777777" w:rsidR="004273DE" w:rsidRDefault="00427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tel Clear">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o Sans Intel">
    <w:altName w:val="Segoe Script"/>
    <w:charset w:val="00"/>
    <w:family w:val="swiss"/>
    <w:pitch w:val="variable"/>
    <w:sig w:usb0="00000003" w:usb1="00000000" w:usb2="00000000" w:usb3="00000000" w:csb0="00000001" w:csb1="00000000"/>
  </w:font>
  <w:font w:name="等线 Light">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20976" w14:textId="77777777" w:rsidR="004273DE" w:rsidRDefault="004273DE">
      <w:r>
        <w:separator/>
      </w:r>
    </w:p>
  </w:footnote>
  <w:footnote w:type="continuationSeparator" w:id="0">
    <w:p w14:paraId="1B933EFA" w14:textId="77777777" w:rsidR="004273DE" w:rsidRDefault="004273DE">
      <w:r>
        <w:continuationSeparator/>
      </w:r>
    </w:p>
  </w:footnote>
  <w:footnote w:type="continuationNotice" w:id="1">
    <w:p w14:paraId="0B59AC02" w14:textId="77777777" w:rsidR="004273DE" w:rsidRDefault="004273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96A8EB0"/>
    <w:lvl w:ilvl="0">
      <w:start w:val="1"/>
      <w:numFmt w:val="decimal"/>
      <w:lvlText w:val="%1"/>
      <w:lvlJc w:val="left"/>
      <w:pPr>
        <w:tabs>
          <w:tab w:val="num" w:pos="1142"/>
        </w:tabs>
        <w:ind w:left="1142" w:hanging="432"/>
      </w:pPr>
      <w:rPr>
        <w:rFonts w:hint="default"/>
        <w:lang w:val="en-US"/>
      </w:rPr>
    </w:lvl>
    <w:lvl w:ilvl="1">
      <w:start w:val="1"/>
      <w:numFmt w:val="decimal"/>
      <w:lvlText w:val="%1.%2"/>
      <w:lvlJc w:val="left"/>
      <w:pPr>
        <w:tabs>
          <w:tab w:val="num" w:pos="1569"/>
        </w:tabs>
        <w:ind w:left="156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A059F"/>
    <w:multiLevelType w:val="hybridMultilevel"/>
    <w:tmpl w:val="97D650D6"/>
    <w:lvl w:ilvl="0" w:tplc="939646E2">
      <w:start w:val="174"/>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3" w15:restartNumberingAfterBreak="0">
    <w:nsid w:val="04014BE8"/>
    <w:multiLevelType w:val="multilevel"/>
    <w:tmpl w:val="ABFC8682"/>
    <w:lvl w:ilvl="0">
      <w:start w:val="1"/>
      <w:numFmt w:val="decimal"/>
      <w:pStyle w:val="Heading1"/>
      <w:lvlText w:val="%1"/>
      <w:lvlJc w:val="left"/>
      <w:pPr>
        <w:tabs>
          <w:tab w:val="num" w:pos="4"/>
        </w:tabs>
        <w:ind w:left="4" w:hanging="1300"/>
      </w:pPr>
      <w:rPr>
        <w:rFonts w:hint="default"/>
      </w:rPr>
    </w:lvl>
    <w:lvl w:ilvl="1">
      <w:start w:val="1"/>
      <w:numFmt w:val="decimal"/>
      <w:pStyle w:val="Heading2"/>
      <w:lvlText w:val="%1.%2"/>
      <w:lvlJc w:val="left"/>
      <w:pPr>
        <w:tabs>
          <w:tab w:val="num" w:pos="4"/>
        </w:tabs>
        <w:ind w:left="4" w:hanging="1300"/>
      </w:pPr>
      <w:rPr>
        <w:rFonts w:hint="default"/>
      </w:rPr>
    </w:lvl>
    <w:lvl w:ilvl="2">
      <w:start w:val="1"/>
      <w:numFmt w:val="decimal"/>
      <w:pStyle w:val="Heading3"/>
      <w:lvlText w:val="%1.%2.%3"/>
      <w:lvlJc w:val="left"/>
      <w:pPr>
        <w:tabs>
          <w:tab w:val="num" w:pos="4"/>
        </w:tabs>
        <w:ind w:left="4" w:hanging="1300"/>
      </w:pPr>
      <w:rPr>
        <w:rFonts w:hint="default"/>
      </w:rPr>
    </w:lvl>
    <w:lvl w:ilvl="3">
      <w:start w:val="1"/>
      <w:numFmt w:val="decimal"/>
      <w:pStyle w:val="Heading4"/>
      <w:lvlText w:val="%1.%2.%3.%4"/>
      <w:lvlJc w:val="left"/>
      <w:pPr>
        <w:tabs>
          <w:tab w:val="num" w:pos="0"/>
        </w:tabs>
        <w:ind w:left="0" w:hanging="1296"/>
      </w:pPr>
      <w:rPr>
        <w:rFonts w:hint="default"/>
      </w:rPr>
    </w:lvl>
    <w:lvl w:ilvl="4">
      <w:start w:val="1"/>
      <w:numFmt w:val="decimal"/>
      <w:pStyle w:val="Heading5"/>
      <w:lvlText w:val="%1.%2.%3.%4.%5"/>
      <w:lvlJc w:val="left"/>
      <w:pPr>
        <w:tabs>
          <w:tab w:val="num" w:pos="864"/>
        </w:tabs>
        <w:ind w:left="4" w:hanging="1300"/>
      </w:pPr>
      <w:rPr>
        <w:rFonts w:hint="default"/>
      </w:rPr>
    </w:lvl>
    <w:lvl w:ilvl="5">
      <w:start w:val="1"/>
      <w:numFmt w:val="none"/>
      <w:lvlText w:val=""/>
      <w:lvlJc w:val="left"/>
      <w:pPr>
        <w:tabs>
          <w:tab w:val="num" w:pos="1440"/>
        </w:tabs>
        <w:ind w:left="1440" w:hanging="936"/>
      </w:pPr>
      <w:rPr>
        <w:rFonts w:hint="default"/>
      </w:rPr>
    </w:lvl>
    <w:lvl w:ilvl="6">
      <w:start w:val="1"/>
      <w:numFmt w:val="decimal"/>
      <w:lvlText w:val="%1.%2.%3.%4.%5.%6.%7."/>
      <w:lvlJc w:val="left"/>
      <w:pPr>
        <w:tabs>
          <w:tab w:val="num" w:pos="1944"/>
        </w:tabs>
        <w:ind w:left="1944" w:hanging="1080"/>
      </w:pPr>
      <w:rPr>
        <w:rFonts w:hint="default"/>
      </w:rPr>
    </w:lvl>
    <w:lvl w:ilvl="7">
      <w:start w:val="1"/>
      <w:numFmt w:val="decimal"/>
      <w:lvlText w:val="%1.%2.%3.%4.%5.%6.%7.%8."/>
      <w:lvlJc w:val="left"/>
      <w:pPr>
        <w:tabs>
          <w:tab w:val="num" w:pos="2448"/>
        </w:tabs>
        <w:ind w:left="2448" w:hanging="1224"/>
      </w:pPr>
      <w:rPr>
        <w:rFonts w:hint="default"/>
      </w:rPr>
    </w:lvl>
    <w:lvl w:ilvl="8">
      <w:start w:val="1"/>
      <w:numFmt w:val="decimal"/>
      <w:lvlText w:val="%1.%2.%3.%4.%5.%6.%7.%8.%9."/>
      <w:lvlJc w:val="left"/>
      <w:pPr>
        <w:tabs>
          <w:tab w:val="num" w:pos="3024"/>
        </w:tabs>
        <w:ind w:left="3024" w:hanging="1440"/>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6C35CF3"/>
    <w:multiLevelType w:val="hybridMultilevel"/>
    <w:tmpl w:val="60E6F528"/>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0F370D"/>
    <w:multiLevelType w:val="hybridMultilevel"/>
    <w:tmpl w:val="BE042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FC34B9"/>
    <w:multiLevelType w:val="hybridMultilevel"/>
    <w:tmpl w:val="945E622E"/>
    <w:lvl w:ilvl="0" w:tplc="8D547B08">
      <w:start w:val="84"/>
      <w:numFmt w:val="bullet"/>
      <w:lvlText w:val="•"/>
      <w:lvlJc w:val="left"/>
      <w:pPr>
        <w:ind w:left="1080" w:hanging="360"/>
      </w:pPr>
      <w:rPr>
        <w:rFonts w:ascii="Arial" w:hAnsi="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920AB"/>
    <w:multiLevelType w:val="hybridMultilevel"/>
    <w:tmpl w:val="B350AE08"/>
    <w:lvl w:ilvl="0" w:tplc="04090001">
      <w:start w:val="1"/>
      <w:numFmt w:val="bullet"/>
      <w:lvlText w:val=""/>
      <w:lvlJc w:val="left"/>
      <w:pPr>
        <w:ind w:left="0" w:hanging="360"/>
      </w:pPr>
      <w:rPr>
        <w:rFonts w:ascii="Symbol" w:hAnsi="Symbol"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17" w15:restartNumberingAfterBreak="0">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5417A"/>
    <w:multiLevelType w:val="hybridMultilevel"/>
    <w:tmpl w:val="6DD0494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970354"/>
    <w:multiLevelType w:val="hybridMultilevel"/>
    <w:tmpl w:val="7338B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0C8753F"/>
    <w:multiLevelType w:val="hybridMultilevel"/>
    <w:tmpl w:val="6C547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0CD2A28"/>
    <w:multiLevelType w:val="hybridMultilevel"/>
    <w:tmpl w:val="6DDABD9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36DE"/>
    <w:multiLevelType w:val="hybridMultilevel"/>
    <w:tmpl w:val="05201D82"/>
    <w:lvl w:ilvl="0" w:tplc="70BEAD2C">
      <w:start w:val="1"/>
      <w:numFmt w:val="bullet"/>
      <w:lvlText w:val="•"/>
      <w:lvlJc w:val="left"/>
      <w:pPr>
        <w:ind w:left="760" w:hanging="360"/>
      </w:pPr>
      <w:rPr>
        <w:rFonts w:ascii="Arial" w:hAnsi="Arial" w:cs="Times New Roman" w:hint="default"/>
      </w:rPr>
    </w:lvl>
    <w:lvl w:ilvl="1" w:tplc="041D0003">
      <w:start w:val="1"/>
      <w:numFmt w:val="bullet"/>
      <w:lvlText w:val="o"/>
      <w:lvlJc w:val="left"/>
      <w:pPr>
        <w:ind w:left="1200" w:hanging="400"/>
      </w:pPr>
      <w:rPr>
        <w:rFonts w:ascii="Courier New" w:hAnsi="Courier New" w:cs="Courier New" w:hint="default"/>
        <w:lang w:val="en-US"/>
      </w:rPr>
    </w:lvl>
    <w:lvl w:ilvl="2" w:tplc="63229584">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4359E1"/>
    <w:multiLevelType w:val="hybridMultilevel"/>
    <w:tmpl w:val="C49E5E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6" w15:restartNumberingAfterBreak="0">
    <w:nsid w:val="5709437C"/>
    <w:multiLevelType w:val="hybridMultilevel"/>
    <w:tmpl w:val="55FE5F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C48DE8"/>
    <w:multiLevelType w:val="multilevel"/>
    <w:tmpl w:val="6D5254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5AC49143"/>
    <w:multiLevelType w:val="singleLevel"/>
    <w:tmpl w:val="3B7A14E6"/>
    <w:lvl w:ilvl="0">
      <w:start w:val="1"/>
      <w:numFmt w:val="bullet"/>
      <w:lvlText w:val="•"/>
      <w:lvlJc w:val="left"/>
      <w:pPr>
        <w:ind w:left="420" w:hanging="420"/>
      </w:pPr>
      <w:rPr>
        <w:rFonts w:ascii="Arial" w:hAnsi="Arial" w:hint="default"/>
      </w:rPr>
    </w:lvl>
  </w:abstractNum>
  <w:abstractNum w:abstractNumId="40" w15:restartNumberingAfterBreak="0">
    <w:nsid w:val="5AD3140A"/>
    <w:multiLevelType w:val="hybridMultilevel"/>
    <w:tmpl w:val="BCFED85A"/>
    <w:lvl w:ilvl="0" w:tplc="3F4A615A">
      <w:start w:val="1"/>
      <w:numFmt w:val="bullet"/>
      <w:lvlText w:val="•"/>
      <w:lvlJc w:val="left"/>
      <w:pPr>
        <w:tabs>
          <w:tab w:val="num" w:pos="927"/>
        </w:tabs>
        <w:ind w:left="927" w:hanging="360"/>
      </w:pPr>
      <w:rPr>
        <w:rFonts w:ascii="Arial" w:hAnsi="Arial" w:hint="default"/>
      </w:rPr>
    </w:lvl>
    <w:lvl w:ilvl="1" w:tplc="2704253A">
      <w:start w:val="84"/>
      <w:numFmt w:val="bullet"/>
      <w:lvlText w:val="•"/>
      <w:lvlJc w:val="left"/>
      <w:pPr>
        <w:tabs>
          <w:tab w:val="num" w:pos="1647"/>
        </w:tabs>
        <w:ind w:left="1647" w:hanging="360"/>
      </w:pPr>
      <w:rPr>
        <w:rFonts w:ascii="Arial" w:hAnsi="Arial" w:hint="default"/>
      </w:rPr>
    </w:lvl>
    <w:lvl w:ilvl="2" w:tplc="8D547B08">
      <w:start w:val="84"/>
      <w:numFmt w:val="bullet"/>
      <w:lvlText w:val="•"/>
      <w:lvlJc w:val="left"/>
      <w:pPr>
        <w:tabs>
          <w:tab w:val="num" w:pos="2367"/>
        </w:tabs>
        <w:ind w:left="2367" w:hanging="360"/>
      </w:pPr>
      <w:rPr>
        <w:rFonts w:ascii="Arial" w:hAnsi="Arial" w:hint="default"/>
      </w:rPr>
    </w:lvl>
    <w:lvl w:ilvl="3" w:tplc="8546718E">
      <w:start w:val="1"/>
      <w:numFmt w:val="bullet"/>
      <w:lvlText w:val="•"/>
      <w:lvlJc w:val="left"/>
      <w:pPr>
        <w:tabs>
          <w:tab w:val="num" w:pos="3087"/>
        </w:tabs>
        <w:ind w:left="3087" w:hanging="360"/>
      </w:pPr>
      <w:rPr>
        <w:rFonts w:ascii="Arial" w:hAnsi="Arial" w:hint="default"/>
      </w:rPr>
    </w:lvl>
    <w:lvl w:ilvl="4" w:tplc="EBB634A2">
      <w:start w:val="1"/>
      <w:numFmt w:val="bullet"/>
      <w:lvlText w:val="•"/>
      <w:lvlJc w:val="left"/>
      <w:pPr>
        <w:tabs>
          <w:tab w:val="num" w:pos="3807"/>
        </w:tabs>
        <w:ind w:left="3807" w:hanging="360"/>
      </w:pPr>
      <w:rPr>
        <w:rFonts w:ascii="Arial" w:hAnsi="Arial" w:hint="default"/>
      </w:rPr>
    </w:lvl>
    <w:lvl w:ilvl="5" w:tplc="B49C6B24" w:tentative="1">
      <w:start w:val="1"/>
      <w:numFmt w:val="bullet"/>
      <w:lvlText w:val="•"/>
      <w:lvlJc w:val="left"/>
      <w:pPr>
        <w:tabs>
          <w:tab w:val="num" w:pos="4527"/>
        </w:tabs>
        <w:ind w:left="4527" w:hanging="360"/>
      </w:pPr>
      <w:rPr>
        <w:rFonts w:ascii="Arial" w:hAnsi="Arial" w:hint="default"/>
      </w:rPr>
    </w:lvl>
    <w:lvl w:ilvl="6" w:tplc="E3D4C814" w:tentative="1">
      <w:start w:val="1"/>
      <w:numFmt w:val="bullet"/>
      <w:lvlText w:val="•"/>
      <w:lvlJc w:val="left"/>
      <w:pPr>
        <w:tabs>
          <w:tab w:val="num" w:pos="5247"/>
        </w:tabs>
        <w:ind w:left="5247" w:hanging="360"/>
      </w:pPr>
      <w:rPr>
        <w:rFonts w:ascii="Arial" w:hAnsi="Arial" w:hint="default"/>
      </w:rPr>
    </w:lvl>
    <w:lvl w:ilvl="7" w:tplc="2D7E889E" w:tentative="1">
      <w:start w:val="1"/>
      <w:numFmt w:val="bullet"/>
      <w:lvlText w:val="•"/>
      <w:lvlJc w:val="left"/>
      <w:pPr>
        <w:tabs>
          <w:tab w:val="num" w:pos="5967"/>
        </w:tabs>
        <w:ind w:left="5967" w:hanging="360"/>
      </w:pPr>
      <w:rPr>
        <w:rFonts w:ascii="Arial" w:hAnsi="Arial" w:hint="default"/>
      </w:rPr>
    </w:lvl>
    <w:lvl w:ilvl="8" w:tplc="86A0333A" w:tentative="1">
      <w:start w:val="1"/>
      <w:numFmt w:val="bullet"/>
      <w:lvlText w:val="•"/>
      <w:lvlJc w:val="left"/>
      <w:pPr>
        <w:tabs>
          <w:tab w:val="num" w:pos="6687"/>
        </w:tabs>
        <w:ind w:left="6687" w:hanging="360"/>
      </w:pPr>
      <w:rPr>
        <w:rFonts w:ascii="Arial" w:hAnsi="Arial" w:hint="default"/>
      </w:rPr>
    </w:lvl>
  </w:abstractNum>
  <w:abstractNum w:abstractNumId="41" w15:restartNumberingAfterBreak="0">
    <w:nsid w:val="5B620A62"/>
    <w:multiLevelType w:val="hybridMultilevel"/>
    <w:tmpl w:val="F59E65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8354E"/>
    <w:multiLevelType w:val="hybridMultilevel"/>
    <w:tmpl w:val="5C523C84"/>
    <w:lvl w:ilvl="0" w:tplc="63229584">
      <w:start w:val="1"/>
      <w:numFmt w:val="bullet"/>
      <w:lvlText w:val="•"/>
      <w:lvlJc w:val="left"/>
      <w:pPr>
        <w:ind w:left="360" w:hanging="360"/>
      </w:pPr>
      <w:rPr>
        <w:rFonts w:ascii="Arial" w:hAnsi="Arial" w:hint="default"/>
      </w:rPr>
    </w:lvl>
    <w:lvl w:ilvl="1" w:tplc="6322958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61943884"/>
    <w:multiLevelType w:val="hybridMultilevel"/>
    <w:tmpl w:val="511AC6BE"/>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9F2379E"/>
    <w:multiLevelType w:val="hybridMultilevel"/>
    <w:tmpl w:val="87AC5936"/>
    <w:lvl w:ilvl="0" w:tplc="70BEAD2C">
      <w:start w:val="1"/>
      <w:numFmt w:val="bullet"/>
      <w:lvlText w:val="•"/>
      <w:lvlJc w:val="left"/>
      <w:pPr>
        <w:ind w:left="720" w:hanging="360"/>
      </w:pPr>
      <w:rPr>
        <w:rFonts w:ascii="Arial" w:hAnsi="Aria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63926"/>
    <w:multiLevelType w:val="hybridMultilevel"/>
    <w:tmpl w:val="C2CEF686"/>
    <w:lvl w:ilvl="0" w:tplc="84182924">
      <w:start w:val="1"/>
      <w:numFmt w:val="bullet"/>
      <w:lvlText w:val="•"/>
      <w:lvlJc w:val="left"/>
      <w:pPr>
        <w:tabs>
          <w:tab w:val="num" w:pos="360"/>
        </w:tabs>
        <w:ind w:left="360" w:hanging="360"/>
      </w:pPr>
      <w:rPr>
        <w:rFonts w:ascii="Arial" w:hAnsi="Arial" w:hint="default"/>
      </w:rPr>
    </w:lvl>
    <w:lvl w:ilvl="1" w:tplc="9BF818D6">
      <w:start w:val="84"/>
      <w:numFmt w:val="bullet"/>
      <w:lvlText w:val="•"/>
      <w:lvlJc w:val="left"/>
      <w:pPr>
        <w:tabs>
          <w:tab w:val="num" w:pos="1080"/>
        </w:tabs>
        <w:ind w:left="1080" w:hanging="360"/>
      </w:pPr>
      <w:rPr>
        <w:rFonts w:ascii="Arial" w:hAnsi="Arial" w:hint="default"/>
      </w:rPr>
    </w:lvl>
    <w:lvl w:ilvl="2" w:tplc="12B88EBE">
      <w:start w:val="84"/>
      <w:numFmt w:val="bullet"/>
      <w:lvlText w:val="•"/>
      <w:lvlJc w:val="left"/>
      <w:pPr>
        <w:tabs>
          <w:tab w:val="num" w:pos="1800"/>
        </w:tabs>
        <w:ind w:left="1800" w:hanging="360"/>
      </w:pPr>
      <w:rPr>
        <w:rFonts w:ascii="Arial" w:hAnsi="Arial" w:hint="default"/>
      </w:rPr>
    </w:lvl>
    <w:lvl w:ilvl="3" w:tplc="AF9A12B4">
      <w:start w:val="1"/>
      <w:numFmt w:val="bullet"/>
      <w:lvlText w:val="•"/>
      <w:lvlJc w:val="left"/>
      <w:pPr>
        <w:tabs>
          <w:tab w:val="num" w:pos="2520"/>
        </w:tabs>
        <w:ind w:left="2520" w:hanging="360"/>
      </w:pPr>
      <w:rPr>
        <w:rFonts w:ascii="Arial" w:hAnsi="Arial" w:hint="default"/>
      </w:rPr>
    </w:lvl>
    <w:lvl w:ilvl="4" w:tplc="EE780A4C" w:tentative="1">
      <w:start w:val="1"/>
      <w:numFmt w:val="bullet"/>
      <w:lvlText w:val="•"/>
      <w:lvlJc w:val="left"/>
      <w:pPr>
        <w:tabs>
          <w:tab w:val="num" w:pos="3240"/>
        </w:tabs>
        <w:ind w:left="3240" w:hanging="360"/>
      </w:pPr>
      <w:rPr>
        <w:rFonts w:ascii="Arial" w:hAnsi="Arial" w:hint="default"/>
      </w:rPr>
    </w:lvl>
    <w:lvl w:ilvl="5" w:tplc="3F340A2C" w:tentative="1">
      <w:start w:val="1"/>
      <w:numFmt w:val="bullet"/>
      <w:lvlText w:val="•"/>
      <w:lvlJc w:val="left"/>
      <w:pPr>
        <w:tabs>
          <w:tab w:val="num" w:pos="3960"/>
        </w:tabs>
        <w:ind w:left="3960" w:hanging="360"/>
      </w:pPr>
      <w:rPr>
        <w:rFonts w:ascii="Arial" w:hAnsi="Arial" w:hint="default"/>
      </w:rPr>
    </w:lvl>
    <w:lvl w:ilvl="6" w:tplc="9538F22A" w:tentative="1">
      <w:start w:val="1"/>
      <w:numFmt w:val="bullet"/>
      <w:lvlText w:val="•"/>
      <w:lvlJc w:val="left"/>
      <w:pPr>
        <w:tabs>
          <w:tab w:val="num" w:pos="4680"/>
        </w:tabs>
        <w:ind w:left="4680" w:hanging="360"/>
      </w:pPr>
      <w:rPr>
        <w:rFonts w:ascii="Arial" w:hAnsi="Arial" w:hint="default"/>
      </w:rPr>
    </w:lvl>
    <w:lvl w:ilvl="7" w:tplc="EFC61F80" w:tentative="1">
      <w:start w:val="1"/>
      <w:numFmt w:val="bullet"/>
      <w:lvlText w:val="•"/>
      <w:lvlJc w:val="left"/>
      <w:pPr>
        <w:tabs>
          <w:tab w:val="num" w:pos="5400"/>
        </w:tabs>
        <w:ind w:left="5400" w:hanging="360"/>
      </w:pPr>
      <w:rPr>
        <w:rFonts w:ascii="Arial" w:hAnsi="Arial" w:hint="default"/>
      </w:rPr>
    </w:lvl>
    <w:lvl w:ilvl="8" w:tplc="F9F246FA"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EE87F76"/>
    <w:multiLevelType w:val="hybridMultilevel"/>
    <w:tmpl w:val="A18CE794"/>
    <w:lvl w:ilvl="0" w:tplc="8D547B08">
      <w:start w:val="84"/>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9" w15:restartNumberingAfterBreak="0">
    <w:nsid w:val="74A65BC8"/>
    <w:multiLevelType w:val="hybridMultilevel"/>
    <w:tmpl w:val="1C8A4668"/>
    <w:lvl w:ilvl="0" w:tplc="041D0001">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ind w:left="0" w:hanging="360"/>
      </w:pPr>
      <w:rPr>
        <w:rFonts w:ascii="Courier New" w:hAnsi="Courier New" w:cs="Courier New" w:hint="default"/>
      </w:rPr>
    </w:lvl>
    <w:lvl w:ilvl="2" w:tplc="041D0005">
      <w:start w:val="1"/>
      <w:numFmt w:val="bullet"/>
      <w:lvlText w:val=""/>
      <w:lvlJc w:val="left"/>
      <w:pPr>
        <w:ind w:left="720" w:hanging="360"/>
      </w:pPr>
      <w:rPr>
        <w:rFonts w:ascii="Wingdings" w:hAnsi="Wingdings" w:hint="default"/>
      </w:rPr>
    </w:lvl>
    <w:lvl w:ilvl="3" w:tplc="041D0001">
      <w:start w:val="1"/>
      <w:numFmt w:val="bullet"/>
      <w:lvlText w:val=""/>
      <w:lvlJc w:val="left"/>
      <w:pPr>
        <w:ind w:left="1440" w:hanging="360"/>
      </w:pPr>
      <w:rPr>
        <w:rFonts w:ascii="Symbol" w:hAnsi="Symbol" w:hint="default"/>
      </w:rPr>
    </w:lvl>
    <w:lvl w:ilvl="4" w:tplc="041D0003" w:tentative="1">
      <w:start w:val="1"/>
      <w:numFmt w:val="bullet"/>
      <w:lvlText w:val="o"/>
      <w:lvlJc w:val="left"/>
      <w:pPr>
        <w:ind w:left="2160" w:hanging="360"/>
      </w:pPr>
      <w:rPr>
        <w:rFonts w:ascii="Courier New" w:hAnsi="Courier New" w:cs="Courier New" w:hint="default"/>
      </w:rPr>
    </w:lvl>
    <w:lvl w:ilvl="5" w:tplc="041D0005" w:tentative="1">
      <w:start w:val="1"/>
      <w:numFmt w:val="bullet"/>
      <w:lvlText w:val=""/>
      <w:lvlJc w:val="left"/>
      <w:pPr>
        <w:ind w:left="2880" w:hanging="360"/>
      </w:pPr>
      <w:rPr>
        <w:rFonts w:ascii="Wingdings" w:hAnsi="Wingdings" w:hint="default"/>
      </w:rPr>
    </w:lvl>
    <w:lvl w:ilvl="6" w:tplc="041D0001" w:tentative="1">
      <w:start w:val="1"/>
      <w:numFmt w:val="bullet"/>
      <w:lvlText w:val=""/>
      <w:lvlJc w:val="left"/>
      <w:pPr>
        <w:ind w:left="3600" w:hanging="360"/>
      </w:pPr>
      <w:rPr>
        <w:rFonts w:ascii="Symbol" w:hAnsi="Symbol" w:hint="default"/>
      </w:rPr>
    </w:lvl>
    <w:lvl w:ilvl="7" w:tplc="041D0003" w:tentative="1">
      <w:start w:val="1"/>
      <w:numFmt w:val="bullet"/>
      <w:lvlText w:val="o"/>
      <w:lvlJc w:val="left"/>
      <w:pPr>
        <w:ind w:left="4320" w:hanging="360"/>
      </w:pPr>
      <w:rPr>
        <w:rFonts w:ascii="Courier New" w:hAnsi="Courier New" w:cs="Courier New" w:hint="default"/>
      </w:rPr>
    </w:lvl>
    <w:lvl w:ilvl="8" w:tplc="041D0005" w:tentative="1">
      <w:start w:val="1"/>
      <w:numFmt w:val="bullet"/>
      <w:lvlText w:val=""/>
      <w:lvlJc w:val="left"/>
      <w:pPr>
        <w:ind w:left="504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DF2CB1"/>
    <w:multiLevelType w:val="hybridMultilevel"/>
    <w:tmpl w:val="DBDE6F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3"/>
  </w:num>
  <w:num w:numId="3">
    <w:abstractNumId w:val="18"/>
  </w:num>
  <w:num w:numId="4">
    <w:abstractNumId w:val="20"/>
  </w:num>
  <w:num w:numId="5">
    <w:abstractNumId w:val="12"/>
  </w:num>
  <w:num w:numId="6">
    <w:abstractNumId w:val="27"/>
  </w:num>
  <w:num w:numId="7">
    <w:abstractNumId w:val="37"/>
  </w:num>
  <w:num w:numId="8">
    <w:abstractNumId w:val="14"/>
  </w:num>
  <w:num w:numId="9">
    <w:abstractNumId w:val="35"/>
  </w:num>
  <w:num w:numId="10">
    <w:abstractNumId w:val="42"/>
  </w:num>
  <w:num w:numId="11">
    <w:abstractNumId w:val="4"/>
  </w:num>
  <w:num w:numId="12">
    <w:abstractNumId w:val="1"/>
  </w:num>
  <w:num w:numId="13">
    <w:abstractNumId w:val="50"/>
  </w:num>
  <w:num w:numId="14">
    <w:abstractNumId w:val="31"/>
  </w:num>
  <w:num w:numId="15">
    <w:abstractNumId w:val="53"/>
  </w:num>
  <w:num w:numId="16">
    <w:abstractNumId w:val="32"/>
  </w:num>
  <w:num w:numId="17">
    <w:abstractNumId w:val="29"/>
  </w:num>
  <w:num w:numId="18">
    <w:abstractNumId w:val="51"/>
  </w:num>
  <w:num w:numId="19">
    <w:abstractNumId w:val="26"/>
  </w:num>
  <w:num w:numId="20">
    <w:abstractNumId w:val="30"/>
  </w:num>
  <w:num w:numId="21">
    <w:abstractNumId w:val="10"/>
  </w:num>
  <w:num w:numId="22">
    <w:abstractNumId w:val="19"/>
  </w:num>
  <w:num w:numId="23">
    <w:abstractNumId w:val="25"/>
  </w:num>
  <w:num w:numId="24">
    <w:abstractNumId w:val="13"/>
  </w:num>
  <w:num w:numId="25">
    <w:abstractNumId w:val="41"/>
  </w:num>
  <w:num w:numId="26">
    <w:abstractNumId w:val="21"/>
  </w:num>
  <w:num w:numId="27">
    <w:abstractNumId w:val="17"/>
  </w:num>
  <w:num w:numId="28">
    <w:abstractNumId w:val="6"/>
  </w:num>
  <w:num w:numId="29">
    <w:abstractNumId w:val="46"/>
  </w:num>
  <w:num w:numId="30">
    <w:abstractNumId w:val="34"/>
  </w:num>
  <w:num w:numId="31">
    <w:abstractNumId w:val="23"/>
  </w:num>
  <w:num w:numId="32">
    <w:abstractNumId w:val="11"/>
  </w:num>
  <w:num w:numId="33">
    <w:abstractNumId w:val="5"/>
  </w:num>
  <w:num w:numId="34">
    <w:abstractNumId w:val="9"/>
  </w:num>
  <w:num w:numId="35">
    <w:abstractNumId w:val="22"/>
  </w:num>
  <w:num w:numId="36">
    <w:abstractNumId w:val="15"/>
  </w:num>
  <w:num w:numId="37">
    <w:abstractNumId w:val="7"/>
  </w:num>
  <w:num w:numId="38">
    <w:abstractNumId w:val="16"/>
  </w:num>
  <w:num w:numId="39">
    <w:abstractNumId w:val="47"/>
  </w:num>
  <w:num w:numId="40">
    <w:abstractNumId w:val="38"/>
  </w:num>
  <w:num w:numId="41">
    <w:abstractNumId w:val="39"/>
  </w:num>
  <w:num w:numId="42">
    <w:abstractNumId w:val="40"/>
  </w:num>
  <w:num w:numId="43">
    <w:abstractNumId w:val="45"/>
  </w:num>
  <w:num w:numId="44">
    <w:abstractNumId w:val="49"/>
  </w:num>
  <w:num w:numId="45">
    <w:abstractNumId w:val="43"/>
  </w:num>
  <w:num w:numId="46">
    <w:abstractNumId w:val="28"/>
  </w:num>
  <w:num w:numId="47">
    <w:abstractNumId w:val="2"/>
  </w:num>
  <w:num w:numId="48">
    <w:abstractNumId w:val="44"/>
  </w:num>
  <w:num w:numId="49">
    <w:abstractNumId w:val="52"/>
  </w:num>
  <w:num w:numId="50">
    <w:abstractNumId w:val="24"/>
  </w:num>
  <w:num w:numId="51">
    <w:abstractNumId w:val="36"/>
  </w:num>
  <w:num w:numId="52">
    <w:abstractNumId w:val="8"/>
  </w:num>
  <w:num w:numId="53">
    <w:abstractNumId w:val="48"/>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1251"/>
    <w:rsid w:val="00002878"/>
    <w:rsid w:val="00002A37"/>
    <w:rsid w:val="00002A74"/>
    <w:rsid w:val="00003959"/>
    <w:rsid w:val="00003E4C"/>
    <w:rsid w:val="00005FF6"/>
    <w:rsid w:val="000060EF"/>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1972"/>
    <w:rsid w:val="000325B8"/>
    <w:rsid w:val="00032982"/>
    <w:rsid w:val="00032C77"/>
    <w:rsid w:val="00032CAF"/>
    <w:rsid w:val="000340C8"/>
    <w:rsid w:val="000341CE"/>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4895"/>
    <w:rsid w:val="00055B8B"/>
    <w:rsid w:val="0005606A"/>
    <w:rsid w:val="0005666E"/>
    <w:rsid w:val="00056D8D"/>
    <w:rsid w:val="00057117"/>
    <w:rsid w:val="000608FB"/>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3E51"/>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96127"/>
    <w:rsid w:val="000A006F"/>
    <w:rsid w:val="000A1421"/>
    <w:rsid w:val="000A1B7B"/>
    <w:rsid w:val="000A1EEB"/>
    <w:rsid w:val="000A2241"/>
    <w:rsid w:val="000A27B7"/>
    <w:rsid w:val="000A301D"/>
    <w:rsid w:val="000A3EEC"/>
    <w:rsid w:val="000A3FE8"/>
    <w:rsid w:val="000A56F2"/>
    <w:rsid w:val="000A5AB8"/>
    <w:rsid w:val="000A72B3"/>
    <w:rsid w:val="000A7763"/>
    <w:rsid w:val="000A7F2E"/>
    <w:rsid w:val="000B2719"/>
    <w:rsid w:val="000B3A8F"/>
    <w:rsid w:val="000B3B81"/>
    <w:rsid w:val="000B3D0B"/>
    <w:rsid w:val="000B4AB9"/>
    <w:rsid w:val="000B58C3"/>
    <w:rsid w:val="000B61E9"/>
    <w:rsid w:val="000B66A8"/>
    <w:rsid w:val="000B7B0E"/>
    <w:rsid w:val="000B7B33"/>
    <w:rsid w:val="000C0CB3"/>
    <w:rsid w:val="000C0FBF"/>
    <w:rsid w:val="000C165A"/>
    <w:rsid w:val="000C23EF"/>
    <w:rsid w:val="000C2E19"/>
    <w:rsid w:val="000C34F0"/>
    <w:rsid w:val="000C61EF"/>
    <w:rsid w:val="000C783F"/>
    <w:rsid w:val="000D0D07"/>
    <w:rsid w:val="000D1F37"/>
    <w:rsid w:val="000D24FE"/>
    <w:rsid w:val="000D3C8C"/>
    <w:rsid w:val="000D4797"/>
    <w:rsid w:val="000D5ACE"/>
    <w:rsid w:val="000D5C80"/>
    <w:rsid w:val="000D5FA3"/>
    <w:rsid w:val="000D654F"/>
    <w:rsid w:val="000D7DD2"/>
    <w:rsid w:val="000E047A"/>
    <w:rsid w:val="000E0527"/>
    <w:rsid w:val="000E113A"/>
    <w:rsid w:val="000E17AD"/>
    <w:rsid w:val="000E1A1F"/>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4DF"/>
    <w:rsid w:val="001005FF"/>
    <w:rsid w:val="00101415"/>
    <w:rsid w:val="0010284A"/>
    <w:rsid w:val="00102BEE"/>
    <w:rsid w:val="00103B10"/>
    <w:rsid w:val="00103EEB"/>
    <w:rsid w:val="00105303"/>
    <w:rsid w:val="001062FB"/>
    <w:rsid w:val="001063E6"/>
    <w:rsid w:val="001065EC"/>
    <w:rsid w:val="00106712"/>
    <w:rsid w:val="001079A6"/>
    <w:rsid w:val="00107CAF"/>
    <w:rsid w:val="00107CFD"/>
    <w:rsid w:val="00111C2F"/>
    <w:rsid w:val="00111C3E"/>
    <w:rsid w:val="00111DC7"/>
    <w:rsid w:val="00112AED"/>
    <w:rsid w:val="00113CF4"/>
    <w:rsid w:val="00114E0A"/>
    <w:rsid w:val="00115280"/>
    <w:rsid w:val="001153EA"/>
    <w:rsid w:val="001155DC"/>
    <w:rsid w:val="00115643"/>
    <w:rsid w:val="00115670"/>
    <w:rsid w:val="00116765"/>
    <w:rsid w:val="001173A7"/>
    <w:rsid w:val="001176BD"/>
    <w:rsid w:val="00120B4F"/>
    <w:rsid w:val="00121102"/>
    <w:rsid w:val="001219F5"/>
    <w:rsid w:val="00121A20"/>
    <w:rsid w:val="00122B87"/>
    <w:rsid w:val="00122EDF"/>
    <w:rsid w:val="001231F2"/>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5F29"/>
    <w:rsid w:val="00146987"/>
    <w:rsid w:val="00146C6A"/>
    <w:rsid w:val="001475D6"/>
    <w:rsid w:val="00147B9C"/>
    <w:rsid w:val="00150000"/>
    <w:rsid w:val="001507D7"/>
    <w:rsid w:val="00151E23"/>
    <w:rsid w:val="001526E0"/>
    <w:rsid w:val="001550D7"/>
    <w:rsid w:val="001551B5"/>
    <w:rsid w:val="001554EB"/>
    <w:rsid w:val="00155A4C"/>
    <w:rsid w:val="0015613D"/>
    <w:rsid w:val="00156634"/>
    <w:rsid w:val="0015694E"/>
    <w:rsid w:val="00156F68"/>
    <w:rsid w:val="001613C4"/>
    <w:rsid w:val="00161AA1"/>
    <w:rsid w:val="00162069"/>
    <w:rsid w:val="00162C03"/>
    <w:rsid w:val="0016360E"/>
    <w:rsid w:val="00163F75"/>
    <w:rsid w:val="00164D4A"/>
    <w:rsid w:val="001657AA"/>
    <w:rsid w:val="001659C1"/>
    <w:rsid w:val="00166E7F"/>
    <w:rsid w:val="00167763"/>
    <w:rsid w:val="00170546"/>
    <w:rsid w:val="0017089B"/>
    <w:rsid w:val="00170C0D"/>
    <w:rsid w:val="00171104"/>
    <w:rsid w:val="00172FFC"/>
    <w:rsid w:val="00173A8E"/>
    <w:rsid w:val="00174693"/>
    <w:rsid w:val="001748BD"/>
    <w:rsid w:val="00176388"/>
    <w:rsid w:val="001763B9"/>
    <w:rsid w:val="00177795"/>
    <w:rsid w:val="00181173"/>
    <w:rsid w:val="0018129E"/>
    <w:rsid w:val="0018143F"/>
    <w:rsid w:val="00181547"/>
    <w:rsid w:val="00181BDC"/>
    <w:rsid w:val="00181E9F"/>
    <w:rsid w:val="00183D3A"/>
    <w:rsid w:val="0018412F"/>
    <w:rsid w:val="0018470E"/>
    <w:rsid w:val="0018507F"/>
    <w:rsid w:val="001854EE"/>
    <w:rsid w:val="00185502"/>
    <w:rsid w:val="0018635B"/>
    <w:rsid w:val="001879CF"/>
    <w:rsid w:val="00187FB1"/>
    <w:rsid w:val="00190AC1"/>
    <w:rsid w:val="001923C7"/>
    <w:rsid w:val="00192BF5"/>
    <w:rsid w:val="0019341A"/>
    <w:rsid w:val="00197A28"/>
    <w:rsid w:val="00197DF9"/>
    <w:rsid w:val="001A0FF8"/>
    <w:rsid w:val="001A1192"/>
    <w:rsid w:val="001A1987"/>
    <w:rsid w:val="001A2564"/>
    <w:rsid w:val="001A319B"/>
    <w:rsid w:val="001A3BF5"/>
    <w:rsid w:val="001A3F58"/>
    <w:rsid w:val="001A4C11"/>
    <w:rsid w:val="001A6173"/>
    <w:rsid w:val="001A682E"/>
    <w:rsid w:val="001A6CBA"/>
    <w:rsid w:val="001A705C"/>
    <w:rsid w:val="001A7405"/>
    <w:rsid w:val="001B0552"/>
    <w:rsid w:val="001B089D"/>
    <w:rsid w:val="001B0D97"/>
    <w:rsid w:val="001B23E5"/>
    <w:rsid w:val="001B501F"/>
    <w:rsid w:val="001B5453"/>
    <w:rsid w:val="001B5A5D"/>
    <w:rsid w:val="001B69AE"/>
    <w:rsid w:val="001B700F"/>
    <w:rsid w:val="001C0B83"/>
    <w:rsid w:val="001C0D4D"/>
    <w:rsid w:val="001C1CE5"/>
    <w:rsid w:val="001C2C68"/>
    <w:rsid w:val="001C3D2A"/>
    <w:rsid w:val="001C6661"/>
    <w:rsid w:val="001C7626"/>
    <w:rsid w:val="001D0510"/>
    <w:rsid w:val="001D1E41"/>
    <w:rsid w:val="001D51BA"/>
    <w:rsid w:val="001D52D7"/>
    <w:rsid w:val="001D5CE2"/>
    <w:rsid w:val="001D6342"/>
    <w:rsid w:val="001D63A5"/>
    <w:rsid w:val="001D6D53"/>
    <w:rsid w:val="001D747C"/>
    <w:rsid w:val="001E1C24"/>
    <w:rsid w:val="001E22A5"/>
    <w:rsid w:val="001E49F4"/>
    <w:rsid w:val="001E5453"/>
    <w:rsid w:val="001E58E2"/>
    <w:rsid w:val="001E5C12"/>
    <w:rsid w:val="001E5EBA"/>
    <w:rsid w:val="001E6E7C"/>
    <w:rsid w:val="001E7AED"/>
    <w:rsid w:val="001F1204"/>
    <w:rsid w:val="001F238A"/>
    <w:rsid w:val="001F344D"/>
    <w:rsid w:val="001F3916"/>
    <w:rsid w:val="001F54C5"/>
    <w:rsid w:val="001F662C"/>
    <w:rsid w:val="001F6D82"/>
    <w:rsid w:val="001F6F78"/>
    <w:rsid w:val="001F7074"/>
    <w:rsid w:val="00200362"/>
    <w:rsid w:val="00200490"/>
    <w:rsid w:val="0020071C"/>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39B5"/>
    <w:rsid w:val="002140F0"/>
    <w:rsid w:val="002149E7"/>
    <w:rsid w:val="00214DA8"/>
    <w:rsid w:val="00215423"/>
    <w:rsid w:val="002158FA"/>
    <w:rsid w:val="00216D78"/>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758"/>
    <w:rsid w:val="00235872"/>
    <w:rsid w:val="00235B17"/>
    <w:rsid w:val="0023640F"/>
    <w:rsid w:val="00240B51"/>
    <w:rsid w:val="00241559"/>
    <w:rsid w:val="00242B8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031"/>
    <w:rsid w:val="0026742B"/>
    <w:rsid w:val="00267C83"/>
    <w:rsid w:val="0027002C"/>
    <w:rsid w:val="002702DC"/>
    <w:rsid w:val="00270CDB"/>
    <w:rsid w:val="0027144F"/>
    <w:rsid w:val="00271F3A"/>
    <w:rsid w:val="002725C0"/>
    <w:rsid w:val="00272738"/>
    <w:rsid w:val="00273278"/>
    <w:rsid w:val="0027328E"/>
    <w:rsid w:val="00273578"/>
    <w:rsid w:val="002737F4"/>
    <w:rsid w:val="00275251"/>
    <w:rsid w:val="00276587"/>
    <w:rsid w:val="00276CA2"/>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5C8"/>
    <w:rsid w:val="00293E0A"/>
    <w:rsid w:val="00293E59"/>
    <w:rsid w:val="00294456"/>
    <w:rsid w:val="002944FD"/>
    <w:rsid w:val="002945C5"/>
    <w:rsid w:val="00294E9E"/>
    <w:rsid w:val="00295C91"/>
    <w:rsid w:val="00296227"/>
    <w:rsid w:val="002963BC"/>
    <w:rsid w:val="00296F44"/>
    <w:rsid w:val="0029701E"/>
    <w:rsid w:val="0029745E"/>
    <w:rsid w:val="0029777D"/>
    <w:rsid w:val="00297953"/>
    <w:rsid w:val="00297A18"/>
    <w:rsid w:val="002A055E"/>
    <w:rsid w:val="002A104A"/>
    <w:rsid w:val="002A10CB"/>
    <w:rsid w:val="002A1895"/>
    <w:rsid w:val="002A1B09"/>
    <w:rsid w:val="002A1D4E"/>
    <w:rsid w:val="002A1E56"/>
    <w:rsid w:val="002A24B9"/>
    <w:rsid w:val="002A2869"/>
    <w:rsid w:val="002A3277"/>
    <w:rsid w:val="002A638F"/>
    <w:rsid w:val="002B0227"/>
    <w:rsid w:val="002B03CF"/>
    <w:rsid w:val="002B0907"/>
    <w:rsid w:val="002B145E"/>
    <w:rsid w:val="002B24D6"/>
    <w:rsid w:val="002B4CE9"/>
    <w:rsid w:val="002B726D"/>
    <w:rsid w:val="002B7595"/>
    <w:rsid w:val="002B78E3"/>
    <w:rsid w:val="002B7B52"/>
    <w:rsid w:val="002C120E"/>
    <w:rsid w:val="002C1B68"/>
    <w:rsid w:val="002C26FE"/>
    <w:rsid w:val="002C3742"/>
    <w:rsid w:val="002C41E6"/>
    <w:rsid w:val="002C663C"/>
    <w:rsid w:val="002C6788"/>
    <w:rsid w:val="002C6D61"/>
    <w:rsid w:val="002C6DA9"/>
    <w:rsid w:val="002D071A"/>
    <w:rsid w:val="002D0781"/>
    <w:rsid w:val="002D1464"/>
    <w:rsid w:val="002D34B2"/>
    <w:rsid w:val="002D48EC"/>
    <w:rsid w:val="002D4A15"/>
    <w:rsid w:val="002D4B64"/>
    <w:rsid w:val="002D4BA4"/>
    <w:rsid w:val="002D5248"/>
    <w:rsid w:val="002D565F"/>
    <w:rsid w:val="002D7225"/>
    <w:rsid w:val="002D7637"/>
    <w:rsid w:val="002E01DD"/>
    <w:rsid w:val="002E0914"/>
    <w:rsid w:val="002E0AEC"/>
    <w:rsid w:val="002E0CF4"/>
    <w:rsid w:val="002E1183"/>
    <w:rsid w:val="002E17F2"/>
    <w:rsid w:val="002E21D6"/>
    <w:rsid w:val="002E3041"/>
    <w:rsid w:val="002E3314"/>
    <w:rsid w:val="002E3793"/>
    <w:rsid w:val="002E3F9B"/>
    <w:rsid w:val="002E6D28"/>
    <w:rsid w:val="002E6DDB"/>
    <w:rsid w:val="002E7CAE"/>
    <w:rsid w:val="002F05A6"/>
    <w:rsid w:val="002F2721"/>
    <w:rsid w:val="002F2771"/>
    <w:rsid w:val="002F2811"/>
    <w:rsid w:val="002F37A9"/>
    <w:rsid w:val="002F3B30"/>
    <w:rsid w:val="002F3F68"/>
    <w:rsid w:val="002F57B3"/>
    <w:rsid w:val="002F5BBD"/>
    <w:rsid w:val="002F5C76"/>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9A5"/>
    <w:rsid w:val="00311CC7"/>
    <w:rsid w:val="00311E82"/>
    <w:rsid w:val="00313FD6"/>
    <w:rsid w:val="003143BD"/>
    <w:rsid w:val="00314D7C"/>
    <w:rsid w:val="003158C5"/>
    <w:rsid w:val="00316264"/>
    <w:rsid w:val="0031643E"/>
    <w:rsid w:val="00316804"/>
    <w:rsid w:val="0031745B"/>
    <w:rsid w:val="003203ED"/>
    <w:rsid w:val="003203FB"/>
    <w:rsid w:val="00321388"/>
    <w:rsid w:val="00322C9F"/>
    <w:rsid w:val="00323416"/>
    <w:rsid w:val="00323BE0"/>
    <w:rsid w:val="00323FA9"/>
    <w:rsid w:val="003244F4"/>
    <w:rsid w:val="00324C9B"/>
    <w:rsid w:val="00324D23"/>
    <w:rsid w:val="003267B5"/>
    <w:rsid w:val="003268E0"/>
    <w:rsid w:val="00326E27"/>
    <w:rsid w:val="00331751"/>
    <w:rsid w:val="0033272A"/>
    <w:rsid w:val="00333A8B"/>
    <w:rsid w:val="00334579"/>
    <w:rsid w:val="0033538D"/>
    <w:rsid w:val="00335858"/>
    <w:rsid w:val="0033662A"/>
    <w:rsid w:val="00336BDA"/>
    <w:rsid w:val="00336D6B"/>
    <w:rsid w:val="00337202"/>
    <w:rsid w:val="00337F45"/>
    <w:rsid w:val="0034246D"/>
    <w:rsid w:val="003427D5"/>
    <w:rsid w:val="00342BD7"/>
    <w:rsid w:val="003436D5"/>
    <w:rsid w:val="00343A07"/>
    <w:rsid w:val="00344600"/>
    <w:rsid w:val="00345DF3"/>
    <w:rsid w:val="00346DB5"/>
    <w:rsid w:val="003477B1"/>
    <w:rsid w:val="00351184"/>
    <w:rsid w:val="00352AA9"/>
    <w:rsid w:val="00354460"/>
    <w:rsid w:val="003557DD"/>
    <w:rsid w:val="00355ACE"/>
    <w:rsid w:val="00355F21"/>
    <w:rsid w:val="00357380"/>
    <w:rsid w:val="003602D9"/>
    <w:rsid w:val="003604CE"/>
    <w:rsid w:val="003609A4"/>
    <w:rsid w:val="00361D50"/>
    <w:rsid w:val="003639EA"/>
    <w:rsid w:val="00365CE9"/>
    <w:rsid w:val="00365F79"/>
    <w:rsid w:val="003668AE"/>
    <w:rsid w:val="003701E5"/>
    <w:rsid w:val="00370E47"/>
    <w:rsid w:val="00371ED7"/>
    <w:rsid w:val="00371FCF"/>
    <w:rsid w:val="003723CE"/>
    <w:rsid w:val="00373984"/>
    <w:rsid w:val="00373CB6"/>
    <w:rsid w:val="003742AC"/>
    <w:rsid w:val="00374487"/>
    <w:rsid w:val="0037574C"/>
    <w:rsid w:val="003766F3"/>
    <w:rsid w:val="00376D99"/>
    <w:rsid w:val="00377CE1"/>
    <w:rsid w:val="00381A7A"/>
    <w:rsid w:val="00382455"/>
    <w:rsid w:val="0038284B"/>
    <w:rsid w:val="00382E77"/>
    <w:rsid w:val="00383EB0"/>
    <w:rsid w:val="00384A2B"/>
    <w:rsid w:val="00384B46"/>
    <w:rsid w:val="00385BF0"/>
    <w:rsid w:val="00385F17"/>
    <w:rsid w:val="003862D7"/>
    <w:rsid w:val="003866F1"/>
    <w:rsid w:val="0038707C"/>
    <w:rsid w:val="0039027E"/>
    <w:rsid w:val="00391123"/>
    <w:rsid w:val="003939FF"/>
    <w:rsid w:val="00393F06"/>
    <w:rsid w:val="00394DA1"/>
    <w:rsid w:val="0039565F"/>
    <w:rsid w:val="00395CBC"/>
    <w:rsid w:val="003964D9"/>
    <w:rsid w:val="003972B2"/>
    <w:rsid w:val="003A02B6"/>
    <w:rsid w:val="003A0931"/>
    <w:rsid w:val="003A18ED"/>
    <w:rsid w:val="003A1CD9"/>
    <w:rsid w:val="003A1EC8"/>
    <w:rsid w:val="003A2223"/>
    <w:rsid w:val="003A2A0F"/>
    <w:rsid w:val="003A3F21"/>
    <w:rsid w:val="003A45A1"/>
    <w:rsid w:val="003A596A"/>
    <w:rsid w:val="003A5B0A"/>
    <w:rsid w:val="003A5C4A"/>
    <w:rsid w:val="003A5C65"/>
    <w:rsid w:val="003A5E71"/>
    <w:rsid w:val="003A6BAC"/>
    <w:rsid w:val="003A7BB9"/>
    <w:rsid w:val="003A7EF3"/>
    <w:rsid w:val="003B0883"/>
    <w:rsid w:val="003B13F1"/>
    <w:rsid w:val="003B159C"/>
    <w:rsid w:val="003B34DC"/>
    <w:rsid w:val="003B369F"/>
    <w:rsid w:val="003B36A3"/>
    <w:rsid w:val="003B3F9C"/>
    <w:rsid w:val="003B4E27"/>
    <w:rsid w:val="003B592A"/>
    <w:rsid w:val="003B6DF6"/>
    <w:rsid w:val="003B7FE5"/>
    <w:rsid w:val="003C0374"/>
    <w:rsid w:val="003C11C8"/>
    <w:rsid w:val="003C1DAB"/>
    <w:rsid w:val="003C2702"/>
    <w:rsid w:val="003C6348"/>
    <w:rsid w:val="003C6708"/>
    <w:rsid w:val="003C7806"/>
    <w:rsid w:val="003D0CD4"/>
    <w:rsid w:val="003D109F"/>
    <w:rsid w:val="003D18C4"/>
    <w:rsid w:val="003D1D01"/>
    <w:rsid w:val="003D2478"/>
    <w:rsid w:val="003D2A4D"/>
    <w:rsid w:val="003D3C45"/>
    <w:rsid w:val="003D4B92"/>
    <w:rsid w:val="003D55AF"/>
    <w:rsid w:val="003D5B1F"/>
    <w:rsid w:val="003D7377"/>
    <w:rsid w:val="003E0DFB"/>
    <w:rsid w:val="003E15FA"/>
    <w:rsid w:val="003E1B0D"/>
    <w:rsid w:val="003E1E1D"/>
    <w:rsid w:val="003E25DB"/>
    <w:rsid w:val="003E2962"/>
    <w:rsid w:val="003E2BF4"/>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5BEB"/>
    <w:rsid w:val="00417719"/>
    <w:rsid w:val="00421105"/>
    <w:rsid w:val="00421CDA"/>
    <w:rsid w:val="00423D76"/>
    <w:rsid w:val="00423E9E"/>
    <w:rsid w:val="004242F4"/>
    <w:rsid w:val="00424992"/>
    <w:rsid w:val="004250B1"/>
    <w:rsid w:val="00427248"/>
    <w:rsid w:val="004273DE"/>
    <w:rsid w:val="00427D26"/>
    <w:rsid w:val="004314DE"/>
    <w:rsid w:val="00432938"/>
    <w:rsid w:val="00435370"/>
    <w:rsid w:val="0043595A"/>
    <w:rsid w:val="004370A3"/>
    <w:rsid w:val="0043738B"/>
    <w:rsid w:val="00437447"/>
    <w:rsid w:val="00441A92"/>
    <w:rsid w:val="00441AE4"/>
    <w:rsid w:val="004425F9"/>
    <w:rsid w:val="00443A8B"/>
    <w:rsid w:val="00444F56"/>
    <w:rsid w:val="00445D87"/>
    <w:rsid w:val="00446488"/>
    <w:rsid w:val="00446589"/>
    <w:rsid w:val="00447DDB"/>
    <w:rsid w:val="004516A6"/>
    <w:rsid w:val="004517AA"/>
    <w:rsid w:val="00452B53"/>
    <w:rsid w:val="00452CAC"/>
    <w:rsid w:val="004541B1"/>
    <w:rsid w:val="004547A3"/>
    <w:rsid w:val="004559A9"/>
    <w:rsid w:val="00456C62"/>
    <w:rsid w:val="0045738F"/>
    <w:rsid w:val="00457565"/>
    <w:rsid w:val="00457B71"/>
    <w:rsid w:val="00457B8E"/>
    <w:rsid w:val="00460A08"/>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1FA"/>
    <w:rsid w:val="0047556B"/>
    <w:rsid w:val="00477768"/>
    <w:rsid w:val="00477E33"/>
    <w:rsid w:val="00477E3A"/>
    <w:rsid w:val="004823ED"/>
    <w:rsid w:val="00483E64"/>
    <w:rsid w:val="00484FD1"/>
    <w:rsid w:val="0048524D"/>
    <w:rsid w:val="004861A4"/>
    <w:rsid w:val="0048659F"/>
    <w:rsid w:val="004903E5"/>
    <w:rsid w:val="004907F0"/>
    <w:rsid w:val="004912E3"/>
    <w:rsid w:val="0049192E"/>
    <w:rsid w:val="004919B6"/>
    <w:rsid w:val="00492BC5"/>
    <w:rsid w:val="00492EE9"/>
    <w:rsid w:val="00494BBA"/>
    <w:rsid w:val="0049619C"/>
    <w:rsid w:val="004964F1"/>
    <w:rsid w:val="00496BE4"/>
    <w:rsid w:val="00497C56"/>
    <w:rsid w:val="004A0007"/>
    <w:rsid w:val="004A0532"/>
    <w:rsid w:val="004A061F"/>
    <w:rsid w:val="004A163A"/>
    <w:rsid w:val="004A16BC"/>
    <w:rsid w:val="004A2B94"/>
    <w:rsid w:val="004A5497"/>
    <w:rsid w:val="004A5CA7"/>
    <w:rsid w:val="004B0ABF"/>
    <w:rsid w:val="004B35D1"/>
    <w:rsid w:val="004B50CE"/>
    <w:rsid w:val="004B5296"/>
    <w:rsid w:val="004B5AD2"/>
    <w:rsid w:val="004B5BF0"/>
    <w:rsid w:val="004B6776"/>
    <w:rsid w:val="004B6926"/>
    <w:rsid w:val="004B6991"/>
    <w:rsid w:val="004B6D4E"/>
    <w:rsid w:val="004B7C0C"/>
    <w:rsid w:val="004C0C1A"/>
    <w:rsid w:val="004C10E3"/>
    <w:rsid w:val="004C3898"/>
    <w:rsid w:val="004C3963"/>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0A8"/>
    <w:rsid w:val="004E37A7"/>
    <w:rsid w:val="004E3CDF"/>
    <w:rsid w:val="004E3D64"/>
    <w:rsid w:val="004E462E"/>
    <w:rsid w:val="004E56DC"/>
    <w:rsid w:val="004E5829"/>
    <w:rsid w:val="004E5D5E"/>
    <w:rsid w:val="004E691B"/>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2D0E"/>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03AC"/>
    <w:rsid w:val="005219CF"/>
    <w:rsid w:val="00521F6B"/>
    <w:rsid w:val="0052454B"/>
    <w:rsid w:val="00527184"/>
    <w:rsid w:val="0053153A"/>
    <w:rsid w:val="00532265"/>
    <w:rsid w:val="005330EE"/>
    <w:rsid w:val="0053372E"/>
    <w:rsid w:val="00533C5F"/>
    <w:rsid w:val="00534B59"/>
    <w:rsid w:val="0053506D"/>
    <w:rsid w:val="00535657"/>
    <w:rsid w:val="00535A5C"/>
    <w:rsid w:val="00535F14"/>
    <w:rsid w:val="0053671B"/>
    <w:rsid w:val="00536759"/>
    <w:rsid w:val="00536F42"/>
    <w:rsid w:val="00537C33"/>
    <w:rsid w:val="00537C62"/>
    <w:rsid w:val="0054274C"/>
    <w:rsid w:val="00543986"/>
    <w:rsid w:val="00544C63"/>
    <w:rsid w:val="00544D5B"/>
    <w:rsid w:val="00545120"/>
    <w:rsid w:val="00545895"/>
    <w:rsid w:val="00545E72"/>
    <w:rsid w:val="005460DC"/>
    <w:rsid w:val="00546466"/>
    <w:rsid w:val="00546468"/>
    <w:rsid w:val="00546970"/>
    <w:rsid w:val="00546C74"/>
    <w:rsid w:val="005470F2"/>
    <w:rsid w:val="00552F74"/>
    <w:rsid w:val="00554E19"/>
    <w:rsid w:val="00555435"/>
    <w:rsid w:val="0055547A"/>
    <w:rsid w:val="00555673"/>
    <w:rsid w:val="00556CC4"/>
    <w:rsid w:val="00556E3B"/>
    <w:rsid w:val="005573BE"/>
    <w:rsid w:val="00557D7C"/>
    <w:rsid w:val="0056121F"/>
    <w:rsid w:val="00562566"/>
    <w:rsid w:val="005628B9"/>
    <w:rsid w:val="00562B09"/>
    <w:rsid w:val="0056318C"/>
    <w:rsid w:val="00566E2B"/>
    <w:rsid w:val="0056701B"/>
    <w:rsid w:val="0056782A"/>
    <w:rsid w:val="0057036A"/>
    <w:rsid w:val="0057042D"/>
    <w:rsid w:val="0057045A"/>
    <w:rsid w:val="005715DF"/>
    <w:rsid w:val="00571CAA"/>
    <w:rsid w:val="00571F10"/>
    <w:rsid w:val="0057221F"/>
    <w:rsid w:val="00572505"/>
    <w:rsid w:val="00572817"/>
    <w:rsid w:val="00575332"/>
    <w:rsid w:val="00580E16"/>
    <w:rsid w:val="00582672"/>
    <w:rsid w:val="00582809"/>
    <w:rsid w:val="00582B6E"/>
    <w:rsid w:val="005832F6"/>
    <w:rsid w:val="0058798C"/>
    <w:rsid w:val="005900FA"/>
    <w:rsid w:val="005935A4"/>
    <w:rsid w:val="005948C2"/>
    <w:rsid w:val="0059565C"/>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5951"/>
    <w:rsid w:val="005B621C"/>
    <w:rsid w:val="005B6448"/>
    <w:rsid w:val="005B6715"/>
    <w:rsid w:val="005B6F83"/>
    <w:rsid w:val="005B7E60"/>
    <w:rsid w:val="005C0B51"/>
    <w:rsid w:val="005C0C58"/>
    <w:rsid w:val="005C11FF"/>
    <w:rsid w:val="005C25F7"/>
    <w:rsid w:val="005C2A07"/>
    <w:rsid w:val="005C54DD"/>
    <w:rsid w:val="005C6272"/>
    <w:rsid w:val="005C64A4"/>
    <w:rsid w:val="005C67E0"/>
    <w:rsid w:val="005C74FB"/>
    <w:rsid w:val="005D07E7"/>
    <w:rsid w:val="005D09C3"/>
    <w:rsid w:val="005D09D9"/>
    <w:rsid w:val="005D132A"/>
    <w:rsid w:val="005D1602"/>
    <w:rsid w:val="005D22E6"/>
    <w:rsid w:val="005D2EF2"/>
    <w:rsid w:val="005D6C81"/>
    <w:rsid w:val="005D6E7D"/>
    <w:rsid w:val="005E01C6"/>
    <w:rsid w:val="005E0761"/>
    <w:rsid w:val="005E0F14"/>
    <w:rsid w:val="005E1A85"/>
    <w:rsid w:val="005E3240"/>
    <w:rsid w:val="005E385F"/>
    <w:rsid w:val="005E3A7B"/>
    <w:rsid w:val="005E3D1B"/>
    <w:rsid w:val="005E3FC3"/>
    <w:rsid w:val="005E5469"/>
    <w:rsid w:val="005E553F"/>
    <w:rsid w:val="005E5B74"/>
    <w:rsid w:val="005E5B81"/>
    <w:rsid w:val="005E74B1"/>
    <w:rsid w:val="005F02B5"/>
    <w:rsid w:val="005F0D0E"/>
    <w:rsid w:val="005F10E8"/>
    <w:rsid w:val="005F1E91"/>
    <w:rsid w:val="005F22D8"/>
    <w:rsid w:val="005F2CB1"/>
    <w:rsid w:val="005F3025"/>
    <w:rsid w:val="005F618C"/>
    <w:rsid w:val="005F627D"/>
    <w:rsid w:val="005F6486"/>
    <w:rsid w:val="005F70BD"/>
    <w:rsid w:val="005F70DE"/>
    <w:rsid w:val="00601B0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BA1"/>
    <w:rsid w:val="00626F9F"/>
    <w:rsid w:val="00627A25"/>
    <w:rsid w:val="00630001"/>
    <w:rsid w:val="00630264"/>
    <w:rsid w:val="00630533"/>
    <w:rsid w:val="00630D2D"/>
    <w:rsid w:val="006311B3"/>
    <w:rsid w:val="00631545"/>
    <w:rsid w:val="00632273"/>
    <w:rsid w:val="0063284C"/>
    <w:rsid w:val="00632AF9"/>
    <w:rsid w:val="00634EB7"/>
    <w:rsid w:val="00635935"/>
    <w:rsid w:val="00635C02"/>
    <w:rsid w:val="00636398"/>
    <w:rsid w:val="006368D3"/>
    <w:rsid w:val="00637247"/>
    <w:rsid w:val="006377EC"/>
    <w:rsid w:val="00637894"/>
    <w:rsid w:val="0064151F"/>
    <w:rsid w:val="00641533"/>
    <w:rsid w:val="0064208D"/>
    <w:rsid w:val="006425BF"/>
    <w:rsid w:val="006432ED"/>
    <w:rsid w:val="00643475"/>
    <w:rsid w:val="0064396A"/>
    <w:rsid w:val="00645971"/>
    <w:rsid w:val="0064624E"/>
    <w:rsid w:val="006473DC"/>
    <w:rsid w:val="00650AB9"/>
    <w:rsid w:val="00650B63"/>
    <w:rsid w:val="006512CE"/>
    <w:rsid w:val="00651588"/>
    <w:rsid w:val="00652047"/>
    <w:rsid w:val="00652612"/>
    <w:rsid w:val="00652923"/>
    <w:rsid w:val="00655343"/>
    <w:rsid w:val="00655733"/>
    <w:rsid w:val="00655ACD"/>
    <w:rsid w:val="006561F5"/>
    <w:rsid w:val="00656734"/>
    <w:rsid w:val="00656A92"/>
    <w:rsid w:val="00656DDE"/>
    <w:rsid w:val="00656FD7"/>
    <w:rsid w:val="006577FC"/>
    <w:rsid w:val="00660020"/>
    <w:rsid w:val="0066011D"/>
    <w:rsid w:val="006607C0"/>
    <w:rsid w:val="00660C8B"/>
    <w:rsid w:val="006613A6"/>
    <w:rsid w:val="006620A7"/>
    <w:rsid w:val="006627A2"/>
    <w:rsid w:val="00662E0C"/>
    <w:rsid w:val="006634A2"/>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171"/>
    <w:rsid w:val="00675A58"/>
    <w:rsid w:val="00675B5F"/>
    <w:rsid w:val="00675C72"/>
    <w:rsid w:val="006765C1"/>
    <w:rsid w:val="00676D03"/>
    <w:rsid w:val="006771F9"/>
    <w:rsid w:val="006776D7"/>
    <w:rsid w:val="006777F6"/>
    <w:rsid w:val="00681003"/>
    <w:rsid w:val="006817C9"/>
    <w:rsid w:val="00681FCA"/>
    <w:rsid w:val="00683ECE"/>
    <w:rsid w:val="00685147"/>
    <w:rsid w:val="006876D5"/>
    <w:rsid w:val="00687950"/>
    <w:rsid w:val="00690168"/>
    <w:rsid w:val="00691224"/>
    <w:rsid w:val="006912D2"/>
    <w:rsid w:val="00691E97"/>
    <w:rsid w:val="00693B55"/>
    <w:rsid w:val="00693F08"/>
    <w:rsid w:val="00695FC2"/>
    <w:rsid w:val="00696949"/>
    <w:rsid w:val="00696A47"/>
    <w:rsid w:val="00696B03"/>
    <w:rsid w:val="00696C31"/>
    <w:rsid w:val="00697052"/>
    <w:rsid w:val="0069729E"/>
    <w:rsid w:val="006A066A"/>
    <w:rsid w:val="006A0A6F"/>
    <w:rsid w:val="006A152C"/>
    <w:rsid w:val="006A1C7C"/>
    <w:rsid w:val="006A46FB"/>
    <w:rsid w:val="006A52AF"/>
    <w:rsid w:val="006A5717"/>
    <w:rsid w:val="006A5A55"/>
    <w:rsid w:val="006A5E28"/>
    <w:rsid w:val="006A6104"/>
    <w:rsid w:val="006A697B"/>
    <w:rsid w:val="006A6D0A"/>
    <w:rsid w:val="006A7AFF"/>
    <w:rsid w:val="006B0567"/>
    <w:rsid w:val="006B0943"/>
    <w:rsid w:val="006B11C7"/>
    <w:rsid w:val="006B16DA"/>
    <w:rsid w:val="006B1816"/>
    <w:rsid w:val="006B2099"/>
    <w:rsid w:val="006B32FA"/>
    <w:rsid w:val="006B4B81"/>
    <w:rsid w:val="006B50CF"/>
    <w:rsid w:val="006B5BE6"/>
    <w:rsid w:val="006B6278"/>
    <w:rsid w:val="006B6C0F"/>
    <w:rsid w:val="006B6CE6"/>
    <w:rsid w:val="006B7624"/>
    <w:rsid w:val="006C03B8"/>
    <w:rsid w:val="006C20AA"/>
    <w:rsid w:val="006C2B4E"/>
    <w:rsid w:val="006C3145"/>
    <w:rsid w:val="006C3409"/>
    <w:rsid w:val="006C4DEF"/>
    <w:rsid w:val="006C5761"/>
    <w:rsid w:val="006C5EC9"/>
    <w:rsid w:val="006C6059"/>
    <w:rsid w:val="006C6B3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1A2B"/>
    <w:rsid w:val="006E25D6"/>
    <w:rsid w:val="006E28B7"/>
    <w:rsid w:val="006E3310"/>
    <w:rsid w:val="006E3F07"/>
    <w:rsid w:val="006E4609"/>
    <w:rsid w:val="006E4E39"/>
    <w:rsid w:val="006E4EF7"/>
    <w:rsid w:val="006E565E"/>
    <w:rsid w:val="006E6348"/>
    <w:rsid w:val="006E673D"/>
    <w:rsid w:val="006E7928"/>
    <w:rsid w:val="006E7D3B"/>
    <w:rsid w:val="006F03E4"/>
    <w:rsid w:val="006F14F2"/>
    <w:rsid w:val="006F15E4"/>
    <w:rsid w:val="006F1B70"/>
    <w:rsid w:val="006F2199"/>
    <w:rsid w:val="006F2524"/>
    <w:rsid w:val="006F341D"/>
    <w:rsid w:val="006F3CDE"/>
    <w:rsid w:val="006F41F2"/>
    <w:rsid w:val="006F43D6"/>
    <w:rsid w:val="006F4AB3"/>
    <w:rsid w:val="006F58D4"/>
    <w:rsid w:val="006F642D"/>
    <w:rsid w:val="006F6BB9"/>
    <w:rsid w:val="006F6FF8"/>
    <w:rsid w:val="00700F43"/>
    <w:rsid w:val="00701397"/>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4D5F"/>
    <w:rsid w:val="0071565A"/>
    <w:rsid w:val="00715B9A"/>
    <w:rsid w:val="007168FD"/>
    <w:rsid w:val="00716F2B"/>
    <w:rsid w:val="0071726F"/>
    <w:rsid w:val="00720D98"/>
    <w:rsid w:val="00721A24"/>
    <w:rsid w:val="00721EF5"/>
    <w:rsid w:val="007227B4"/>
    <w:rsid w:val="00722CB0"/>
    <w:rsid w:val="007242FC"/>
    <w:rsid w:val="007257B2"/>
    <w:rsid w:val="00725850"/>
    <w:rsid w:val="00726EA6"/>
    <w:rsid w:val="00727208"/>
    <w:rsid w:val="00727680"/>
    <w:rsid w:val="00730A5D"/>
    <w:rsid w:val="00731605"/>
    <w:rsid w:val="007348B1"/>
    <w:rsid w:val="0073496B"/>
    <w:rsid w:val="007361C9"/>
    <w:rsid w:val="007362A6"/>
    <w:rsid w:val="007369A2"/>
    <w:rsid w:val="00736D7D"/>
    <w:rsid w:val="00737A65"/>
    <w:rsid w:val="00740E58"/>
    <w:rsid w:val="00742371"/>
    <w:rsid w:val="00742DA4"/>
    <w:rsid w:val="00743D85"/>
    <w:rsid w:val="007445A0"/>
    <w:rsid w:val="0074524B"/>
    <w:rsid w:val="0074716A"/>
    <w:rsid w:val="007477F5"/>
    <w:rsid w:val="00747D8B"/>
    <w:rsid w:val="00750455"/>
    <w:rsid w:val="00750E8F"/>
    <w:rsid w:val="00751228"/>
    <w:rsid w:val="00752217"/>
    <w:rsid w:val="007522DF"/>
    <w:rsid w:val="00753ABE"/>
    <w:rsid w:val="00753C5D"/>
    <w:rsid w:val="007540D4"/>
    <w:rsid w:val="007557B4"/>
    <w:rsid w:val="00755F26"/>
    <w:rsid w:val="007571E1"/>
    <w:rsid w:val="00757903"/>
    <w:rsid w:val="007602E7"/>
    <w:rsid w:val="007604B2"/>
    <w:rsid w:val="0076267E"/>
    <w:rsid w:val="00763252"/>
    <w:rsid w:val="00765281"/>
    <w:rsid w:val="00765502"/>
    <w:rsid w:val="007668BD"/>
    <w:rsid w:val="00766BAD"/>
    <w:rsid w:val="00767994"/>
    <w:rsid w:val="007679E2"/>
    <w:rsid w:val="00770149"/>
    <w:rsid w:val="007701F8"/>
    <w:rsid w:val="007705B8"/>
    <w:rsid w:val="007730BD"/>
    <w:rsid w:val="007747E9"/>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463"/>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3E89"/>
    <w:rsid w:val="007A43A6"/>
    <w:rsid w:val="007A512C"/>
    <w:rsid w:val="007A58A6"/>
    <w:rsid w:val="007A7157"/>
    <w:rsid w:val="007A7636"/>
    <w:rsid w:val="007B03F5"/>
    <w:rsid w:val="007B1326"/>
    <w:rsid w:val="007B1B75"/>
    <w:rsid w:val="007B22F8"/>
    <w:rsid w:val="007B23D0"/>
    <w:rsid w:val="007B3660"/>
    <w:rsid w:val="007B3D2D"/>
    <w:rsid w:val="007B4CD4"/>
    <w:rsid w:val="007B50AE"/>
    <w:rsid w:val="007B51DF"/>
    <w:rsid w:val="007B5283"/>
    <w:rsid w:val="007B6048"/>
    <w:rsid w:val="007B6D64"/>
    <w:rsid w:val="007B71A3"/>
    <w:rsid w:val="007B781E"/>
    <w:rsid w:val="007C05DD"/>
    <w:rsid w:val="007C21FD"/>
    <w:rsid w:val="007C231D"/>
    <w:rsid w:val="007C3CB4"/>
    <w:rsid w:val="007C3D18"/>
    <w:rsid w:val="007C5C5C"/>
    <w:rsid w:val="007C60BF"/>
    <w:rsid w:val="007C6A07"/>
    <w:rsid w:val="007C75A1"/>
    <w:rsid w:val="007C77A5"/>
    <w:rsid w:val="007C7BEF"/>
    <w:rsid w:val="007D0083"/>
    <w:rsid w:val="007D04E5"/>
    <w:rsid w:val="007D1185"/>
    <w:rsid w:val="007D183B"/>
    <w:rsid w:val="007D2476"/>
    <w:rsid w:val="007D304B"/>
    <w:rsid w:val="007D30E6"/>
    <w:rsid w:val="007D386C"/>
    <w:rsid w:val="007D497F"/>
    <w:rsid w:val="007D5506"/>
    <w:rsid w:val="007D5901"/>
    <w:rsid w:val="007D7526"/>
    <w:rsid w:val="007D7E12"/>
    <w:rsid w:val="007E01DF"/>
    <w:rsid w:val="007E1602"/>
    <w:rsid w:val="007E1AFC"/>
    <w:rsid w:val="007E4610"/>
    <w:rsid w:val="007E4715"/>
    <w:rsid w:val="007E4916"/>
    <w:rsid w:val="007E505B"/>
    <w:rsid w:val="007E5100"/>
    <w:rsid w:val="007E5C63"/>
    <w:rsid w:val="007E6E45"/>
    <w:rsid w:val="007E7091"/>
    <w:rsid w:val="007F09D8"/>
    <w:rsid w:val="007F319E"/>
    <w:rsid w:val="007F4F98"/>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1A1E"/>
    <w:rsid w:val="00832C44"/>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006"/>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18"/>
    <w:rsid w:val="008700BA"/>
    <w:rsid w:val="008706D4"/>
    <w:rsid w:val="00870F8A"/>
    <w:rsid w:val="008719A4"/>
    <w:rsid w:val="00871D23"/>
    <w:rsid w:val="008725FD"/>
    <w:rsid w:val="00873E24"/>
    <w:rsid w:val="00874312"/>
    <w:rsid w:val="0087437C"/>
    <w:rsid w:val="008755B0"/>
    <w:rsid w:val="00875CD7"/>
    <w:rsid w:val="008765B8"/>
    <w:rsid w:val="00876B4D"/>
    <w:rsid w:val="00877F18"/>
    <w:rsid w:val="008804AE"/>
    <w:rsid w:val="00880538"/>
    <w:rsid w:val="008808B4"/>
    <w:rsid w:val="00883405"/>
    <w:rsid w:val="00883ABF"/>
    <w:rsid w:val="008843B7"/>
    <w:rsid w:val="008903FE"/>
    <w:rsid w:val="008913F1"/>
    <w:rsid w:val="00891480"/>
    <w:rsid w:val="008949CB"/>
    <w:rsid w:val="00894A88"/>
    <w:rsid w:val="00894D03"/>
    <w:rsid w:val="00895386"/>
    <w:rsid w:val="00895561"/>
    <w:rsid w:val="00895AD9"/>
    <w:rsid w:val="00896615"/>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DB2"/>
    <w:rsid w:val="008B73A9"/>
    <w:rsid w:val="008B7B5C"/>
    <w:rsid w:val="008C07C9"/>
    <w:rsid w:val="008C0C99"/>
    <w:rsid w:val="008C139D"/>
    <w:rsid w:val="008C15DF"/>
    <w:rsid w:val="008C2017"/>
    <w:rsid w:val="008C48E6"/>
    <w:rsid w:val="008C4958"/>
    <w:rsid w:val="008C4BAA"/>
    <w:rsid w:val="008C5A7F"/>
    <w:rsid w:val="008C5C93"/>
    <w:rsid w:val="008C6AE8"/>
    <w:rsid w:val="008C7573"/>
    <w:rsid w:val="008D14AD"/>
    <w:rsid w:val="008D1A14"/>
    <w:rsid w:val="008D2AF8"/>
    <w:rsid w:val="008D34F1"/>
    <w:rsid w:val="008D39D8"/>
    <w:rsid w:val="008D3A9C"/>
    <w:rsid w:val="008D598B"/>
    <w:rsid w:val="008D6C34"/>
    <w:rsid w:val="008D6D1A"/>
    <w:rsid w:val="008E04A5"/>
    <w:rsid w:val="008E065E"/>
    <w:rsid w:val="008E0927"/>
    <w:rsid w:val="008E1909"/>
    <w:rsid w:val="008E1FFE"/>
    <w:rsid w:val="008E3088"/>
    <w:rsid w:val="008E4930"/>
    <w:rsid w:val="008E4988"/>
    <w:rsid w:val="008E5110"/>
    <w:rsid w:val="008E65F8"/>
    <w:rsid w:val="008E72C0"/>
    <w:rsid w:val="008E7AB2"/>
    <w:rsid w:val="008F1EAB"/>
    <w:rsid w:val="008F33DC"/>
    <w:rsid w:val="008F3D0E"/>
    <w:rsid w:val="008F477F"/>
    <w:rsid w:val="008F4E55"/>
    <w:rsid w:val="008F6CB6"/>
    <w:rsid w:val="008F6E41"/>
    <w:rsid w:val="008F78F8"/>
    <w:rsid w:val="008F7C52"/>
    <w:rsid w:val="009014CF"/>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5D9F"/>
    <w:rsid w:val="009368F3"/>
    <w:rsid w:val="009413F8"/>
    <w:rsid w:val="009414E8"/>
    <w:rsid w:val="00941636"/>
    <w:rsid w:val="00942756"/>
    <w:rsid w:val="00943742"/>
    <w:rsid w:val="00943B72"/>
    <w:rsid w:val="00943F21"/>
    <w:rsid w:val="009457EE"/>
    <w:rsid w:val="00945C02"/>
    <w:rsid w:val="00945C05"/>
    <w:rsid w:val="00946217"/>
    <w:rsid w:val="00946945"/>
    <w:rsid w:val="00947713"/>
    <w:rsid w:val="00950DE7"/>
    <w:rsid w:val="009525B1"/>
    <w:rsid w:val="00953056"/>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8BF"/>
    <w:rsid w:val="00970D83"/>
    <w:rsid w:val="00971F08"/>
    <w:rsid w:val="00972D12"/>
    <w:rsid w:val="00972D34"/>
    <w:rsid w:val="00973914"/>
    <w:rsid w:val="00974A1C"/>
    <w:rsid w:val="00974AB9"/>
    <w:rsid w:val="00974AD9"/>
    <w:rsid w:val="00975A11"/>
    <w:rsid w:val="00975EB5"/>
    <w:rsid w:val="0097603D"/>
    <w:rsid w:val="00976949"/>
    <w:rsid w:val="00976E66"/>
    <w:rsid w:val="0097788E"/>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C76"/>
    <w:rsid w:val="009D3D14"/>
    <w:rsid w:val="009D3E45"/>
    <w:rsid w:val="009D4FF0"/>
    <w:rsid w:val="009D60A6"/>
    <w:rsid w:val="009D69AF"/>
    <w:rsid w:val="009D6F63"/>
    <w:rsid w:val="009D6F94"/>
    <w:rsid w:val="009D703C"/>
    <w:rsid w:val="009D718F"/>
    <w:rsid w:val="009E0422"/>
    <w:rsid w:val="009E068F"/>
    <w:rsid w:val="009E09BD"/>
    <w:rsid w:val="009E14E0"/>
    <w:rsid w:val="009E35DB"/>
    <w:rsid w:val="009E47A3"/>
    <w:rsid w:val="009E6849"/>
    <w:rsid w:val="009F08F3"/>
    <w:rsid w:val="009F18A9"/>
    <w:rsid w:val="009F1DF8"/>
    <w:rsid w:val="009F288E"/>
    <w:rsid w:val="009F344F"/>
    <w:rsid w:val="009F77B9"/>
    <w:rsid w:val="009F7EE0"/>
    <w:rsid w:val="00A00F9B"/>
    <w:rsid w:val="00A02E75"/>
    <w:rsid w:val="00A048A8"/>
    <w:rsid w:val="00A04F49"/>
    <w:rsid w:val="00A069B7"/>
    <w:rsid w:val="00A06F52"/>
    <w:rsid w:val="00A06F75"/>
    <w:rsid w:val="00A10110"/>
    <w:rsid w:val="00A10303"/>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49DE"/>
    <w:rsid w:val="00A45681"/>
    <w:rsid w:val="00A45B74"/>
    <w:rsid w:val="00A46896"/>
    <w:rsid w:val="00A468FD"/>
    <w:rsid w:val="00A470CF"/>
    <w:rsid w:val="00A52E1D"/>
    <w:rsid w:val="00A536C2"/>
    <w:rsid w:val="00A54210"/>
    <w:rsid w:val="00A54B08"/>
    <w:rsid w:val="00A54EB8"/>
    <w:rsid w:val="00A551A4"/>
    <w:rsid w:val="00A559FC"/>
    <w:rsid w:val="00A55F7B"/>
    <w:rsid w:val="00A56D46"/>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6595"/>
    <w:rsid w:val="00A674B0"/>
    <w:rsid w:val="00A67E6C"/>
    <w:rsid w:val="00A71B99"/>
    <w:rsid w:val="00A72001"/>
    <w:rsid w:val="00A72B73"/>
    <w:rsid w:val="00A7315F"/>
    <w:rsid w:val="00A739D0"/>
    <w:rsid w:val="00A73CE5"/>
    <w:rsid w:val="00A74419"/>
    <w:rsid w:val="00A75569"/>
    <w:rsid w:val="00A761D4"/>
    <w:rsid w:val="00A77441"/>
    <w:rsid w:val="00A7755B"/>
    <w:rsid w:val="00A77EC4"/>
    <w:rsid w:val="00A8033B"/>
    <w:rsid w:val="00A80920"/>
    <w:rsid w:val="00A80C40"/>
    <w:rsid w:val="00A80E25"/>
    <w:rsid w:val="00A81D06"/>
    <w:rsid w:val="00A84D83"/>
    <w:rsid w:val="00A85048"/>
    <w:rsid w:val="00A874D3"/>
    <w:rsid w:val="00A91586"/>
    <w:rsid w:val="00A916A7"/>
    <w:rsid w:val="00A91DC8"/>
    <w:rsid w:val="00A92879"/>
    <w:rsid w:val="00A9367F"/>
    <w:rsid w:val="00A93F55"/>
    <w:rsid w:val="00A93FC2"/>
    <w:rsid w:val="00A9442A"/>
    <w:rsid w:val="00A94AD8"/>
    <w:rsid w:val="00A94FD4"/>
    <w:rsid w:val="00A95CF5"/>
    <w:rsid w:val="00A967B9"/>
    <w:rsid w:val="00A969ED"/>
    <w:rsid w:val="00A96C8F"/>
    <w:rsid w:val="00AA0047"/>
    <w:rsid w:val="00AA016F"/>
    <w:rsid w:val="00AA0461"/>
    <w:rsid w:val="00AA1ED6"/>
    <w:rsid w:val="00AA2344"/>
    <w:rsid w:val="00AA2543"/>
    <w:rsid w:val="00AA3BFA"/>
    <w:rsid w:val="00AA4801"/>
    <w:rsid w:val="00AA51D6"/>
    <w:rsid w:val="00AA5E97"/>
    <w:rsid w:val="00AA7351"/>
    <w:rsid w:val="00AB0BC8"/>
    <w:rsid w:val="00AB11CA"/>
    <w:rsid w:val="00AB14D9"/>
    <w:rsid w:val="00AB1598"/>
    <w:rsid w:val="00AB1BD9"/>
    <w:rsid w:val="00AB4A1F"/>
    <w:rsid w:val="00AB4AB8"/>
    <w:rsid w:val="00AB655E"/>
    <w:rsid w:val="00AB6B89"/>
    <w:rsid w:val="00AB7A0C"/>
    <w:rsid w:val="00AC007F"/>
    <w:rsid w:val="00AC096A"/>
    <w:rsid w:val="00AC0E50"/>
    <w:rsid w:val="00AC15D1"/>
    <w:rsid w:val="00AC2ECD"/>
    <w:rsid w:val="00AC3119"/>
    <w:rsid w:val="00AC38C4"/>
    <w:rsid w:val="00AC3C13"/>
    <w:rsid w:val="00AC4804"/>
    <w:rsid w:val="00AC49FB"/>
    <w:rsid w:val="00AC4B28"/>
    <w:rsid w:val="00AC4B2B"/>
    <w:rsid w:val="00AC4DFF"/>
    <w:rsid w:val="00AC561A"/>
    <w:rsid w:val="00AC5A10"/>
    <w:rsid w:val="00AC5B22"/>
    <w:rsid w:val="00AC7113"/>
    <w:rsid w:val="00AC780C"/>
    <w:rsid w:val="00AD0545"/>
    <w:rsid w:val="00AD0AA3"/>
    <w:rsid w:val="00AD0CDC"/>
    <w:rsid w:val="00AD12F1"/>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03E6"/>
    <w:rsid w:val="00AF129F"/>
    <w:rsid w:val="00AF1566"/>
    <w:rsid w:val="00AF1C5D"/>
    <w:rsid w:val="00AF272B"/>
    <w:rsid w:val="00AF28A0"/>
    <w:rsid w:val="00AF3710"/>
    <w:rsid w:val="00AF42D7"/>
    <w:rsid w:val="00AF4C12"/>
    <w:rsid w:val="00AF5284"/>
    <w:rsid w:val="00AF59F5"/>
    <w:rsid w:val="00AF7445"/>
    <w:rsid w:val="00AF7BBD"/>
    <w:rsid w:val="00B006FE"/>
    <w:rsid w:val="00B007CB"/>
    <w:rsid w:val="00B00FBD"/>
    <w:rsid w:val="00B013BE"/>
    <w:rsid w:val="00B02AA9"/>
    <w:rsid w:val="00B02FA3"/>
    <w:rsid w:val="00B04CBE"/>
    <w:rsid w:val="00B05084"/>
    <w:rsid w:val="00B05920"/>
    <w:rsid w:val="00B05F94"/>
    <w:rsid w:val="00B067AE"/>
    <w:rsid w:val="00B07227"/>
    <w:rsid w:val="00B10020"/>
    <w:rsid w:val="00B10F97"/>
    <w:rsid w:val="00B11943"/>
    <w:rsid w:val="00B119E8"/>
    <w:rsid w:val="00B11FF7"/>
    <w:rsid w:val="00B131CE"/>
    <w:rsid w:val="00B1337F"/>
    <w:rsid w:val="00B14A2C"/>
    <w:rsid w:val="00B157F9"/>
    <w:rsid w:val="00B160F5"/>
    <w:rsid w:val="00B2004B"/>
    <w:rsid w:val="00B20256"/>
    <w:rsid w:val="00B20D09"/>
    <w:rsid w:val="00B21E1B"/>
    <w:rsid w:val="00B23904"/>
    <w:rsid w:val="00B250EA"/>
    <w:rsid w:val="00B258B6"/>
    <w:rsid w:val="00B2763F"/>
    <w:rsid w:val="00B27A11"/>
    <w:rsid w:val="00B27AAC"/>
    <w:rsid w:val="00B30929"/>
    <w:rsid w:val="00B30C24"/>
    <w:rsid w:val="00B32E95"/>
    <w:rsid w:val="00B35B1C"/>
    <w:rsid w:val="00B35FF8"/>
    <w:rsid w:val="00B367E9"/>
    <w:rsid w:val="00B36A91"/>
    <w:rsid w:val="00B372AA"/>
    <w:rsid w:val="00B40445"/>
    <w:rsid w:val="00B4086D"/>
    <w:rsid w:val="00B41888"/>
    <w:rsid w:val="00B43029"/>
    <w:rsid w:val="00B43D3F"/>
    <w:rsid w:val="00B43FC0"/>
    <w:rsid w:val="00B4408D"/>
    <w:rsid w:val="00B45A52"/>
    <w:rsid w:val="00B46175"/>
    <w:rsid w:val="00B46CD8"/>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3DD8"/>
    <w:rsid w:val="00B641CC"/>
    <w:rsid w:val="00B64E41"/>
    <w:rsid w:val="00B664C7"/>
    <w:rsid w:val="00B66CEC"/>
    <w:rsid w:val="00B70A05"/>
    <w:rsid w:val="00B7113A"/>
    <w:rsid w:val="00B719C2"/>
    <w:rsid w:val="00B719D0"/>
    <w:rsid w:val="00B729F2"/>
    <w:rsid w:val="00B7333F"/>
    <w:rsid w:val="00B734EF"/>
    <w:rsid w:val="00B739F6"/>
    <w:rsid w:val="00B74638"/>
    <w:rsid w:val="00B74E7D"/>
    <w:rsid w:val="00B75AE6"/>
    <w:rsid w:val="00B81A6C"/>
    <w:rsid w:val="00B81A84"/>
    <w:rsid w:val="00B81BE4"/>
    <w:rsid w:val="00B842A0"/>
    <w:rsid w:val="00B85DE5"/>
    <w:rsid w:val="00B86AD3"/>
    <w:rsid w:val="00B86AFC"/>
    <w:rsid w:val="00B871D5"/>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D"/>
    <w:rsid w:val="00BA77BE"/>
    <w:rsid w:val="00BB0976"/>
    <w:rsid w:val="00BB1283"/>
    <w:rsid w:val="00BB207A"/>
    <w:rsid w:val="00BB2A25"/>
    <w:rsid w:val="00BB3A75"/>
    <w:rsid w:val="00BB3E27"/>
    <w:rsid w:val="00BB4EC6"/>
    <w:rsid w:val="00BB504A"/>
    <w:rsid w:val="00BB51E9"/>
    <w:rsid w:val="00BB5906"/>
    <w:rsid w:val="00BB5C77"/>
    <w:rsid w:val="00BB6E0C"/>
    <w:rsid w:val="00BC04A4"/>
    <w:rsid w:val="00BC0896"/>
    <w:rsid w:val="00BC0FDC"/>
    <w:rsid w:val="00BC202A"/>
    <w:rsid w:val="00BC25A5"/>
    <w:rsid w:val="00BC2B48"/>
    <w:rsid w:val="00BC2B89"/>
    <w:rsid w:val="00BC3053"/>
    <w:rsid w:val="00BC3171"/>
    <w:rsid w:val="00BC325C"/>
    <w:rsid w:val="00BC4BEA"/>
    <w:rsid w:val="00BC4D2E"/>
    <w:rsid w:val="00BC5484"/>
    <w:rsid w:val="00BC5E44"/>
    <w:rsid w:val="00BD00B5"/>
    <w:rsid w:val="00BD13F2"/>
    <w:rsid w:val="00BD16F8"/>
    <w:rsid w:val="00BD227E"/>
    <w:rsid w:val="00BD346E"/>
    <w:rsid w:val="00BD48AC"/>
    <w:rsid w:val="00BD5340"/>
    <w:rsid w:val="00BD53A6"/>
    <w:rsid w:val="00BD5C65"/>
    <w:rsid w:val="00BD5F1A"/>
    <w:rsid w:val="00BD65F6"/>
    <w:rsid w:val="00BD762E"/>
    <w:rsid w:val="00BE0664"/>
    <w:rsid w:val="00BE0D08"/>
    <w:rsid w:val="00BE1234"/>
    <w:rsid w:val="00BE1422"/>
    <w:rsid w:val="00BE17CD"/>
    <w:rsid w:val="00BE1BC2"/>
    <w:rsid w:val="00BE2073"/>
    <w:rsid w:val="00BE2C54"/>
    <w:rsid w:val="00BE2F1D"/>
    <w:rsid w:val="00BE2FA6"/>
    <w:rsid w:val="00BE333F"/>
    <w:rsid w:val="00BE4A12"/>
    <w:rsid w:val="00BE7406"/>
    <w:rsid w:val="00BE7603"/>
    <w:rsid w:val="00BF0AC0"/>
    <w:rsid w:val="00BF1E72"/>
    <w:rsid w:val="00BF2876"/>
    <w:rsid w:val="00BF3279"/>
    <w:rsid w:val="00BF3788"/>
    <w:rsid w:val="00BF74C7"/>
    <w:rsid w:val="00BF7D7C"/>
    <w:rsid w:val="00C015F1"/>
    <w:rsid w:val="00C01F33"/>
    <w:rsid w:val="00C02CC6"/>
    <w:rsid w:val="00C03C33"/>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17FFC"/>
    <w:rsid w:val="00C20166"/>
    <w:rsid w:val="00C231D0"/>
    <w:rsid w:val="00C239BA"/>
    <w:rsid w:val="00C23DDB"/>
    <w:rsid w:val="00C25F2F"/>
    <w:rsid w:val="00C2722B"/>
    <w:rsid w:val="00C27624"/>
    <w:rsid w:val="00C279B5"/>
    <w:rsid w:val="00C27C45"/>
    <w:rsid w:val="00C27C87"/>
    <w:rsid w:val="00C301E1"/>
    <w:rsid w:val="00C309B3"/>
    <w:rsid w:val="00C310F8"/>
    <w:rsid w:val="00C32B11"/>
    <w:rsid w:val="00C341BE"/>
    <w:rsid w:val="00C362D8"/>
    <w:rsid w:val="00C3651C"/>
    <w:rsid w:val="00C36F03"/>
    <w:rsid w:val="00C37067"/>
    <w:rsid w:val="00C3719D"/>
    <w:rsid w:val="00C376BA"/>
    <w:rsid w:val="00C379B8"/>
    <w:rsid w:val="00C40E5C"/>
    <w:rsid w:val="00C4199A"/>
    <w:rsid w:val="00C43AB4"/>
    <w:rsid w:val="00C43D85"/>
    <w:rsid w:val="00C43E70"/>
    <w:rsid w:val="00C444AA"/>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26"/>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17E8"/>
    <w:rsid w:val="00C82907"/>
    <w:rsid w:val="00C829AD"/>
    <w:rsid w:val="00C856AD"/>
    <w:rsid w:val="00C9027A"/>
    <w:rsid w:val="00C9068E"/>
    <w:rsid w:val="00C91B55"/>
    <w:rsid w:val="00C93C4B"/>
    <w:rsid w:val="00C944AB"/>
    <w:rsid w:val="00C95B40"/>
    <w:rsid w:val="00C9740B"/>
    <w:rsid w:val="00CA06D3"/>
    <w:rsid w:val="00CA103E"/>
    <w:rsid w:val="00CA131E"/>
    <w:rsid w:val="00CA1B65"/>
    <w:rsid w:val="00CA1ED8"/>
    <w:rsid w:val="00CA2D38"/>
    <w:rsid w:val="00CA424B"/>
    <w:rsid w:val="00CA4F77"/>
    <w:rsid w:val="00CA7B48"/>
    <w:rsid w:val="00CB10ED"/>
    <w:rsid w:val="00CB1F63"/>
    <w:rsid w:val="00CB456D"/>
    <w:rsid w:val="00CB462A"/>
    <w:rsid w:val="00CB4675"/>
    <w:rsid w:val="00CB468F"/>
    <w:rsid w:val="00CB5AD9"/>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0A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1BD"/>
    <w:rsid w:val="00CF1354"/>
    <w:rsid w:val="00CF2508"/>
    <w:rsid w:val="00CF3B1F"/>
    <w:rsid w:val="00CF3BF6"/>
    <w:rsid w:val="00CF3E8B"/>
    <w:rsid w:val="00CF5495"/>
    <w:rsid w:val="00CF625B"/>
    <w:rsid w:val="00CF687E"/>
    <w:rsid w:val="00CF695B"/>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2DD5"/>
    <w:rsid w:val="00D13135"/>
    <w:rsid w:val="00D13E4E"/>
    <w:rsid w:val="00D13FFD"/>
    <w:rsid w:val="00D17D6A"/>
    <w:rsid w:val="00D20472"/>
    <w:rsid w:val="00D2056F"/>
    <w:rsid w:val="00D231D2"/>
    <w:rsid w:val="00D2323C"/>
    <w:rsid w:val="00D2328A"/>
    <w:rsid w:val="00D239A7"/>
    <w:rsid w:val="00D23F47"/>
    <w:rsid w:val="00D2450E"/>
    <w:rsid w:val="00D273B1"/>
    <w:rsid w:val="00D30DE3"/>
    <w:rsid w:val="00D3107A"/>
    <w:rsid w:val="00D31A4C"/>
    <w:rsid w:val="00D32C2E"/>
    <w:rsid w:val="00D34D96"/>
    <w:rsid w:val="00D3599B"/>
    <w:rsid w:val="00D36BB2"/>
    <w:rsid w:val="00D36BF7"/>
    <w:rsid w:val="00D36E71"/>
    <w:rsid w:val="00D37186"/>
    <w:rsid w:val="00D3769A"/>
    <w:rsid w:val="00D37D87"/>
    <w:rsid w:val="00D4037B"/>
    <w:rsid w:val="00D40B33"/>
    <w:rsid w:val="00D42745"/>
    <w:rsid w:val="00D4318F"/>
    <w:rsid w:val="00D438BF"/>
    <w:rsid w:val="00D43A95"/>
    <w:rsid w:val="00D440F8"/>
    <w:rsid w:val="00D44110"/>
    <w:rsid w:val="00D45173"/>
    <w:rsid w:val="00D4644F"/>
    <w:rsid w:val="00D46C79"/>
    <w:rsid w:val="00D500FF"/>
    <w:rsid w:val="00D50E40"/>
    <w:rsid w:val="00D50F97"/>
    <w:rsid w:val="00D5231F"/>
    <w:rsid w:val="00D53677"/>
    <w:rsid w:val="00D53CED"/>
    <w:rsid w:val="00D53F22"/>
    <w:rsid w:val="00D546FF"/>
    <w:rsid w:val="00D55AD5"/>
    <w:rsid w:val="00D567CA"/>
    <w:rsid w:val="00D56D2D"/>
    <w:rsid w:val="00D576CA"/>
    <w:rsid w:val="00D579DD"/>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0B14"/>
    <w:rsid w:val="00D71715"/>
    <w:rsid w:val="00D71D2F"/>
    <w:rsid w:val="00D7207E"/>
    <w:rsid w:val="00D7213E"/>
    <w:rsid w:val="00D76A8B"/>
    <w:rsid w:val="00D76E89"/>
    <w:rsid w:val="00D77211"/>
    <w:rsid w:val="00D77B1D"/>
    <w:rsid w:val="00D77B88"/>
    <w:rsid w:val="00D8021F"/>
    <w:rsid w:val="00D80383"/>
    <w:rsid w:val="00D823C6"/>
    <w:rsid w:val="00D83320"/>
    <w:rsid w:val="00D855A7"/>
    <w:rsid w:val="00D86CA3"/>
    <w:rsid w:val="00D871CE"/>
    <w:rsid w:val="00D876DC"/>
    <w:rsid w:val="00D9196D"/>
    <w:rsid w:val="00D924CE"/>
    <w:rsid w:val="00D92982"/>
    <w:rsid w:val="00D93BF0"/>
    <w:rsid w:val="00D95003"/>
    <w:rsid w:val="00D95594"/>
    <w:rsid w:val="00D96048"/>
    <w:rsid w:val="00D96C11"/>
    <w:rsid w:val="00D973C1"/>
    <w:rsid w:val="00DA1A64"/>
    <w:rsid w:val="00DA2672"/>
    <w:rsid w:val="00DA305E"/>
    <w:rsid w:val="00DA540E"/>
    <w:rsid w:val="00DA5417"/>
    <w:rsid w:val="00DA55EB"/>
    <w:rsid w:val="00DA56E8"/>
    <w:rsid w:val="00DA584A"/>
    <w:rsid w:val="00DA7816"/>
    <w:rsid w:val="00DB0A9F"/>
    <w:rsid w:val="00DB15B5"/>
    <w:rsid w:val="00DB1F9C"/>
    <w:rsid w:val="00DB2E53"/>
    <w:rsid w:val="00DB3152"/>
    <w:rsid w:val="00DB377D"/>
    <w:rsid w:val="00DB3849"/>
    <w:rsid w:val="00DB39D9"/>
    <w:rsid w:val="00DB6B76"/>
    <w:rsid w:val="00DB6E61"/>
    <w:rsid w:val="00DB7492"/>
    <w:rsid w:val="00DC19F3"/>
    <w:rsid w:val="00DC209F"/>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50C"/>
    <w:rsid w:val="00DE5608"/>
    <w:rsid w:val="00DE58D0"/>
    <w:rsid w:val="00DE654F"/>
    <w:rsid w:val="00DE69E5"/>
    <w:rsid w:val="00DE747F"/>
    <w:rsid w:val="00DF011A"/>
    <w:rsid w:val="00DF0447"/>
    <w:rsid w:val="00DF0B6E"/>
    <w:rsid w:val="00DF12AD"/>
    <w:rsid w:val="00DF12D3"/>
    <w:rsid w:val="00DF15E0"/>
    <w:rsid w:val="00DF31B7"/>
    <w:rsid w:val="00DF37A0"/>
    <w:rsid w:val="00DF4917"/>
    <w:rsid w:val="00DF5998"/>
    <w:rsid w:val="00DF5DBF"/>
    <w:rsid w:val="00DF6738"/>
    <w:rsid w:val="00DF6A67"/>
    <w:rsid w:val="00DF7BA6"/>
    <w:rsid w:val="00E00BDB"/>
    <w:rsid w:val="00E023A3"/>
    <w:rsid w:val="00E069B8"/>
    <w:rsid w:val="00E110E7"/>
    <w:rsid w:val="00E112D8"/>
    <w:rsid w:val="00E11A7C"/>
    <w:rsid w:val="00E11B20"/>
    <w:rsid w:val="00E11BB0"/>
    <w:rsid w:val="00E11D91"/>
    <w:rsid w:val="00E14FB8"/>
    <w:rsid w:val="00E16D20"/>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AB9"/>
    <w:rsid w:val="00E30B5A"/>
    <w:rsid w:val="00E30C30"/>
    <w:rsid w:val="00E3123D"/>
    <w:rsid w:val="00E31461"/>
    <w:rsid w:val="00E31D43"/>
    <w:rsid w:val="00E32608"/>
    <w:rsid w:val="00E3289B"/>
    <w:rsid w:val="00E338D6"/>
    <w:rsid w:val="00E3391C"/>
    <w:rsid w:val="00E34188"/>
    <w:rsid w:val="00E34B6E"/>
    <w:rsid w:val="00E351C4"/>
    <w:rsid w:val="00E35559"/>
    <w:rsid w:val="00E365AC"/>
    <w:rsid w:val="00E37025"/>
    <w:rsid w:val="00E3723A"/>
    <w:rsid w:val="00E373B1"/>
    <w:rsid w:val="00E37860"/>
    <w:rsid w:val="00E4031E"/>
    <w:rsid w:val="00E433C2"/>
    <w:rsid w:val="00E437E7"/>
    <w:rsid w:val="00E446F1"/>
    <w:rsid w:val="00E44FBE"/>
    <w:rsid w:val="00E45919"/>
    <w:rsid w:val="00E46886"/>
    <w:rsid w:val="00E46DB4"/>
    <w:rsid w:val="00E46F51"/>
    <w:rsid w:val="00E47AEF"/>
    <w:rsid w:val="00E50518"/>
    <w:rsid w:val="00E51A2F"/>
    <w:rsid w:val="00E52066"/>
    <w:rsid w:val="00E52E8D"/>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28E"/>
    <w:rsid w:val="00E854D4"/>
    <w:rsid w:val="00E85928"/>
    <w:rsid w:val="00E8610B"/>
    <w:rsid w:val="00E86CBD"/>
    <w:rsid w:val="00E87611"/>
    <w:rsid w:val="00E87822"/>
    <w:rsid w:val="00E90395"/>
    <w:rsid w:val="00E90E49"/>
    <w:rsid w:val="00E911C0"/>
    <w:rsid w:val="00E915B6"/>
    <w:rsid w:val="00E917F9"/>
    <w:rsid w:val="00E91C5F"/>
    <w:rsid w:val="00E9277E"/>
    <w:rsid w:val="00E9291C"/>
    <w:rsid w:val="00E93C16"/>
    <w:rsid w:val="00E93FFE"/>
    <w:rsid w:val="00E94F8A"/>
    <w:rsid w:val="00E951FD"/>
    <w:rsid w:val="00E95ED5"/>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189"/>
    <w:rsid w:val="00EB4EA2"/>
    <w:rsid w:val="00EB4ED2"/>
    <w:rsid w:val="00EB5722"/>
    <w:rsid w:val="00EB6CA0"/>
    <w:rsid w:val="00EC03FE"/>
    <w:rsid w:val="00EC1355"/>
    <w:rsid w:val="00EC1567"/>
    <w:rsid w:val="00EC24C5"/>
    <w:rsid w:val="00EC27C6"/>
    <w:rsid w:val="00EC27FC"/>
    <w:rsid w:val="00EC2B56"/>
    <w:rsid w:val="00EC4207"/>
    <w:rsid w:val="00EC4E30"/>
    <w:rsid w:val="00EC5199"/>
    <w:rsid w:val="00EC5653"/>
    <w:rsid w:val="00EC57C2"/>
    <w:rsid w:val="00EC6117"/>
    <w:rsid w:val="00EC6E5C"/>
    <w:rsid w:val="00EC7041"/>
    <w:rsid w:val="00EC71CE"/>
    <w:rsid w:val="00EC78F2"/>
    <w:rsid w:val="00ED1006"/>
    <w:rsid w:val="00ED1754"/>
    <w:rsid w:val="00ED23E2"/>
    <w:rsid w:val="00ED3BA3"/>
    <w:rsid w:val="00ED3EB3"/>
    <w:rsid w:val="00ED4531"/>
    <w:rsid w:val="00ED5580"/>
    <w:rsid w:val="00ED7F70"/>
    <w:rsid w:val="00EE1781"/>
    <w:rsid w:val="00EE2320"/>
    <w:rsid w:val="00EE3A7B"/>
    <w:rsid w:val="00EE43C7"/>
    <w:rsid w:val="00EE4928"/>
    <w:rsid w:val="00EE4A5A"/>
    <w:rsid w:val="00EE5060"/>
    <w:rsid w:val="00EE5481"/>
    <w:rsid w:val="00EE55E2"/>
    <w:rsid w:val="00EE66C7"/>
    <w:rsid w:val="00EE6A7E"/>
    <w:rsid w:val="00EE745A"/>
    <w:rsid w:val="00EE7C8B"/>
    <w:rsid w:val="00EE7DBF"/>
    <w:rsid w:val="00EF0684"/>
    <w:rsid w:val="00EF18FE"/>
    <w:rsid w:val="00EF191A"/>
    <w:rsid w:val="00EF1EA9"/>
    <w:rsid w:val="00EF2153"/>
    <w:rsid w:val="00EF2388"/>
    <w:rsid w:val="00EF28C1"/>
    <w:rsid w:val="00EF2C55"/>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403"/>
    <w:rsid w:val="00F06C67"/>
    <w:rsid w:val="00F06DFD"/>
    <w:rsid w:val="00F071D1"/>
    <w:rsid w:val="00F07533"/>
    <w:rsid w:val="00F07601"/>
    <w:rsid w:val="00F078E5"/>
    <w:rsid w:val="00F10374"/>
    <w:rsid w:val="00F10392"/>
    <w:rsid w:val="00F10629"/>
    <w:rsid w:val="00F1063B"/>
    <w:rsid w:val="00F10A25"/>
    <w:rsid w:val="00F115D0"/>
    <w:rsid w:val="00F1318F"/>
    <w:rsid w:val="00F1353B"/>
    <w:rsid w:val="00F141ED"/>
    <w:rsid w:val="00F15FA5"/>
    <w:rsid w:val="00F162CA"/>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2FB6"/>
    <w:rsid w:val="00F4484F"/>
    <w:rsid w:val="00F45546"/>
    <w:rsid w:val="00F47361"/>
    <w:rsid w:val="00F4766C"/>
    <w:rsid w:val="00F507D1"/>
    <w:rsid w:val="00F5199A"/>
    <w:rsid w:val="00F519CE"/>
    <w:rsid w:val="00F51ADA"/>
    <w:rsid w:val="00F51CEB"/>
    <w:rsid w:val="00F52CB2"/>
    <w:rsid w:val="00F54947"/>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F69"/>
    <w:rsid w:val="00F720F1"/>
    <w:rsid w:val="00F72B72"/>
    <w:rsid w:val="00F72F59"/>
    <w:rsid w:val="00F74BB9"/>
    <w:rsid w:val="00F75582"/>
    <w:rsid w:val="00F76CA5"/>
    <w:rsid w:val="00F76EFA"/>
    <w:rsid w:val="00F775D0"/>
    <w:rsid w:val="00F77783"/>
    <w:rsid w:val="00F804BE"/>
    <w:rsid w:val="00F817CE"/>
    <w:rsid w:val="00F8233E"/>
    <w:rsid w:val="00F82AC9"/>
    <w:rsid w:val="00F82C86"/>
    <w:rsid w:val="00F83B17"/>
    <w:rsid w:val="00F84440"/>
    <w:rsid w:val="00F8456C"/>
    <w:rsid w:val="00F84DC4"/>
    <w:rsid w:val="00F84ED7"/>
    <w:rsid w:val="00F85908"/>
    <w:rsid w:val="00F859D8"/>
    <w:rsid w:val="00F868F5"/>
    <w:rsid w:val="00F9056A"/>
    <w:rsid w:val="00F90F8D"/>
    <w:rsid w:val="00F9164B"/>
    <w:rsid w:val="00F92782"/>
    <w:rsid w:val="00F92DD9"/>
    <w:rsid w:val="00F93AA9"/>
    <w:rsid w:val="00F9606D"/>
    <w:rsid w:val="00F96347"/>
    <w:rsid w:val="00F9647A"/>
    <w:rsid w:val="00F9665C"/>
    <w:rsid w:val="00F96985"/>
    <w:rsid w:val="00F97838"/>
    <w:rsid w:val="00FA03B7"/>
    <w:rsid w:val="00FA2BB3"/>
    <w:rsid w:val="00FA32FE"/>
    <w:rsid w:val="00FA3C95"/>
    <w:rsid w:val="00FA46B8"/>
    <w:rsid w:val="00FA5448"/>
    <w:rsid w:val="00FA6F0B"/>
    <w:rsid w:val="00FA7657"/>
    <w:rsid w:val="00FB00EE"/>
    <w:rsid w:val="00FB0938"/>
    <w:rsid w:val="00FB0AE4"/>
    <w:rsid w:val="00FB2E98"/>
    <w:rsid w:val="00FB3A0E"/>
    <w:rsid w:val="00FB40B5"/>
    <w:rsid w:val="00FB4B56"/>
    <w:rsid w:val="00FB4C80"/>
    <w:rsid w:val="00FB66C4"/>
    <w:rsid w:val="00FB6A6A"/>
    <w:rsid w:val="00FB6BA9"/>
    <w:rsid w:val="00FC1157"/>
    <w:rsid w:val="00FC33E4"/>
    <w:rsid w:val="00FC37BF"/>
    <w:rsid w:val="00FC38D9"/>
    <w:rsid w:val="00FC40F9"/>
    <w:rsid w:val="00FC4897"/>
    <w:rsid w:val="00FC646A"/>
    <w:rsid w:val="00FC704D"/>
    <w:rsid w:val="00FC7429"/>
    <w:rsid w:val="00FC7FF3"/>
    <w:rsid w:val="00FD0620"/>
    <w:rsid w:val="00FD07F6"/>
    <w:rsid w:val="00FD1EC8"/>
    <w:rsid w:val="00FD2256"/>
    <w:rsid w:val="00FD47ED"/>
    <w:rsid w:val="00FD48B8"/>
    <w:rsid w:val="00FD4A7F"/>
    <w:rsid w:val="00FD5DD1"/>
    <w:rsid w:val="00FD74DB"/>
    <w:rsid w:val="00FD7660"/>
    <w:rsid w:val="00FD7C28"/>
    <w:rsid w:val="00FE0393"/>
    <w:rsid w:val="00FE0655"/>
    <w:rsid w:val="00FE2365"/>
    <w:rsid w:val="00FE4C7B"/>
    <w:rsid w:val="00FE6033"/>
    <w:rsid w:val="00FE6989"/>
    <w:rsid w:val="00FE7336"/>
    <w:rsid w:val="00FE787C"/>
    <w:rsid w:val="00FF00E3"/>
    <w:rsid w:val="00FF1171"/>
    <w:rsid w:val="00FF12BE"/>
    <w:rsid w:val="00FF17B8"/>
    <w:rsid w:val="00FF40F9"/>
    <w:rsid w:val="00FF45A5"/>
    <w:rsid w:val="00FF5502"/>
    <w:rsid w:val="00FF5C91"/>
    <w:rsid w:val="00FF7F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42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autoRedefine/>
    <w:qFormat/>
    <w:rsid w:val="004861A4"/>
    <w:pPr>
      <w:keepNext/>
      <w:pageBreakBefore/>
      <w:numPr>
        <w:numId w:val="54"/>
      </w:numPr>
      <w:pBdr>
        <w:bottom w:val="single" w:sz="8" w:space="4" w:color="auto"/>
      </w:pBdr>
      <w:spacing w:after="120" w:line="580" w:lineRule="exact"/>
      <w:outlineLvl w:val="0"/>
    </w:pPr>
    <w:rPr>
      <w:iCs/>
      <w:color w:val="0860A8"/>
      <w:sz w:val="40"/>
    </w:rPr>
  </w:style>
  <w:style w:type="paragraph" w:styleId="Heading2">
    <w:name w:val="heading 2"/>
    <w:aliases w:val="H2,h2,DO NOT USE_h2,h21,Head2A,2,UNDERRUBRIK 1-2,Heading 2 Char,H2 Char,h2 Char"/>
    <w:basedOn w:val="Normal"/>
    <w:next w:val="Normal"/>
    <w:link w:val="Heading2Char1"/>
    <w:autoRedefine/>
    <w:qFormat/>
    <w:rsid w:val="004861A4"/>
    <w:pPr>
      <w:keepNext/>
      <w:numPr>
        <w:ilvl w:val="1"/>
        <w:numId w:val="54"/>
      </w:numPr>
      <w:spacing w:before="240" w:after="120" w:line="340" w:lineRule="exact"/>
      <w:outlineLvl w:val="1"/>
    </w:pPr>
    <w:rPr>
      <w:color w:val="0860A8"/>
      <w:sz w:val="3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4861A4"/>
    <w:pPr>
      <w:keepNext/>
      <w:numPr>
        <w:ilvl w:val="2"/>
        <w:numId w:val="54"/>
      </w:numPr>
      <w:spacing w:before="240" w:after="120" w:line="300" w:lineRule="exact"/>
      <w:outlineLvl w:val="2"/>
    </w:pPr>
    <w:rPr>
      <w:color w:val="0860A8"/>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autoRedefine/>
    <w:qFormat/>
    <w:rsid w:val="004861A4"/>
    <w:pPr>
      <w:keepNext/>
      <w:numPr>
        <w:ilvl w:val="3"/>
        <w:numId w:val="54"/>
      </w:numPr>
      <w:spacing w:after="100" w:line="260" w:lineRule="exact"/>
      <w:outlineLvl w:val="3"/>
    </w:pPr>
    <w:rPr>
      <w:color w:val="0860A8"/>
      <w:sz w:val="24"/>
    </w:rPr>
  </w:style>
  <w:style w:type="paragraph" w:styleId="Heading5">
    <w:name w:val="heading 5"/>
    <w:aliases w:val="h5,Heading5"/>
    <w:basedOn w:val="Normal"/>
    <w:next w:val="Normal"/>
    <w:link w:val="Heading5Char"/>
    <w:autoRedefine/>
    <w:qFormat/>
    <w:rsid w:val="004861A4"/>
    <w:pPr>
      <w:keepNext/>
      <w:numPr>
        <w:ilvl w:val="4"/>
        <w:numId w:val="54"/>
      </w:numPr>
      <w:spacing w:after="100" w:line="240" w:lineRule="exact"/>
      <w:outlineLvl w:val="4"/>
    </w:pPr>
    <w:rPr>
      <w:color w:val="0860A8"/>
    </w:rPr>
  </w:style>
  <w:style w:type="paragraph" w:styleId="Heading6">
    <w:name w:val="heading 6"/>
    <w:basedOn w:val="Normal"/>
    <w:next w:val="Normal"/>
    <w:link w:val="Heading6Char"/>
    <w:qFormat/>
    <w:rsid w:val="00D50F97"/>
    <w:pPr>
      <w:keepNext/>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9E04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042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autoRedefine/>
    <w:qFormat/>
    <w:rsid w:val="004861A4"/>
    <w:pPr>
      <w:keepNext/>
      <w:spacing w:before="240" w:after="120" w:line="220" w:lineRule="exact"/>
      <w:ind w:hanging="1440"/>
    </w:pPr>
    <w:rPr>
      <w:bCs/>
      <w:color w:val="0860A8"/>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861A4"/>
    <w:rPr>
      <w:rFonts w:ascii="Intel Clear" w:eastAsiaTheme="minorEastAsia" w:hAnsi="Intel Clear" w:cs="Intel Clear"/>
      <w:iCs/>
      <w:color w:val="0860A8"/>
      <w:sz w:val="40"/>
      <w:lang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Intel Clear" w:eastAsiaTheme="minorEastAsia" w:hAnsi="Intel Clear" w:cs="Intel Clear"/>
      <w:bCs/>
      <w:color w:val="0860A8"/>
      <w:lang w:eastAsia="zh-CN"/>
    </w:rPr>
  </w:style>
  <w:style w:type="paragraph" w:styleId="ListParagraph">
    <w:name w:val="List Paragraph"/>
    <w:aliases w:val="- Bullets,列出段落,?? ??,?????,????,Lista1"/>
    <w:basedOn w:val="Normal"/>
    <w:link w:val="ListParagraphChar"/>
    <w:uiPriority w:val="34"/>
    <w:qFormat/>
    <w:rsid w:val="000211D9"/>
    <w:pPr>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spacing w:after="240"/>
    </w:pPr>
    <w:rPr>
      <w:rFonts w:ascii="Calibri" w:eastAsia="SimSun" w:hAnsi="Calibri"/>
      <w:sz w:val="24"/>
    </w:rPr>
  </w:style>
  <w:style w:type="paragraph" w:customStyle="1" w:styleId="bullet1">
    <w:name w:val="bullet1"/>
    <w:basedOn w:val="text"/>
    <w:link w:val="bullet1Char"/>
    <w:qFormat/>
    <w:rsid w:val="00255DA2"/>
    <w:pPr>
      <w:numPr>
        <w:numId w:val="10"/>
      </w:numPr>
      <w:spacing w:after="0"/>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numPr>
        <w:ilvl w:val="1"/>
        <w:numId w:val="10"/>
      </w:numPr>
      <w:spacing w:after="0"/>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numPr>
        <w:ilvl w:val="2"/>
        <w:numId w:val="10"/>
      </w:numPr>
      <w:tabs>
        <w:tab w:val="num" w:pos="360"/>
        <w:tab w:val="num" w:pos="2160"/>
      </w:tabs>
      <w:spacing w:after="0"/>
      <w:ind w:left="0" w:firstLine="0"/>
    </w:pPr>
    <w:rPr>
      <w:rFonts w:ascii="Times" w:eastAsia="Batang" w:hAnsi="Times"/>
      <w:sz w:val="20"/>
      <w:szCs w:val="24"/>
      <w:lang w:val="en-GB"/>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numPr>
        <w:ilvl w:val="3"/>
        <w:numId w:val="10"/>
      </w:numPr>
      <w:tabs>
        <w:tab w:val="num" w:pos="360"/>
        <w:tab w:val="num" w:pos="2880"/>
      </w:tabs>
      <w:spacing w:after="0"/>
      <w:ind w:left="0" w:firstLine="0"/>
    </w:pPr>
    <w:rPr>
      <w:rFonts w:ascii="Times" w:eastAsia="Batang" w:hAnsi="Times"/>
      <w:sz w:val="20"/>
      <w:szCs w:val="24"/>
      <w:lang w:val="en-GB"/>
    </w:rPr>
  </w:style>
  <w:style w:type="paragraph" w:customStyle="1" w:styleId="RAN1bullet1">
    <w:name w:val="RAN1 bullet1"/>
    <w:basedOn w:val="Normal"/>
    <w:link w:val="RAN1bullet1Char"/>
    <w:qFormat/>
    <w:rsid w:val="004907F0"/>
    <w:pPr>
      <w:numPr>
        <w:numId w:val="11"/>
      </w:numPr>
    </w:pPr>
    <w:rPr>
      <w:rFonts w:ascii="Times" w:eastAsia="Batang" w:hAnsi="Times"/>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pPr>
    <w:rPr>
      <w:rFonts w:ascii="Times" w:eastAsia="Batang" w:hAnsi="Times"/>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numPr>
        <w:numId w:val="14"/>
      </w:numPr>
      <w:overflowPunct w:val="0"/>
      <w:adjustRightInd w:val="0"/>
      <w:spacing w:after="120"/>
      <w:textAlignment w:val="baseline"/>
    </w:pPr>
    <w:rPr>
      <w:rFonts w:ascii="Times New Roman" w:eastAsia="MS Mincho" w:hAnsi="Times New Roman"/>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ind w:left="1985" w:hanging="1985"/>
      <w:outlineLvl w:val="9"/>
    </w:pPr>
    <w:rPr>
      <w:rFonts w:cs="Times New Roman"/>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link w:val="NOChar"/>
    <w:rsid w:val="00986039"/>
    <w:pPr>
      <w:spacing w:after="180"/>
      <w:ind w:left="1135" w:hanging="851"/>
    </w:pPr>
    <w:rPr>
      <w:rFonts w:ascii="Times New Roman"/>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rPr>
      <w:rFonts w:ascii="Arial" w:hAnsi="Arial"/>
      <w:lang w:val="en-GB"/>
    </w:rPr>
  </w:style>
  <w:style w:type="paragraph" w:customStyle="1" w:styleId="Guidance">
    <w:name w:val="Guidance"/>
    <w:basedOn w:val="Normal"/>
    <w:rsid w:val="00986039"/>
    <w:pPr>
      <w:spacing w:after="180"/>
    </w:pPr>
    <w:rPr>
      <w:rFonts w:ascii="Times New Roman"/>
      <w:i/>
      <w:color w:val="0000FF"/>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djustRightInd w:val="0"/>
      <w:spacing w:before="360" w:after="240"/>
      <w:textAlignment w:val="baseline"/>
    </w:pPr>
    <w:rPr>
      <w:rFonts w:ascii="Times New Roman"/>
      <w:b/>
      <w:i/>
      <w:sz w:val="26"/>
      <w:lang w:val="en-GB" w:eastAsia="en-GB"/>
    </w:rPr>
  </w:style>
  <w:style w:type="paragraph" w:customStyle="1" w:styleId="INDENT1">
    <w:name w:val="INDENT1"/>
    <w:basedOn w:val="Normal"/>
    <w:rsid w:val="00986039"/>
    <w:pPr>
      <w:overflowPunct w:val="0"/>
      <w:adjustRightInd w:val="0"/>
      <w:spacing w:after="180"/>
      <w:ind w:left="851"/>
      <w:textAlignment w:val="baseline"/>
    </w:pPr>
    <w:rPr>
      <w:rFonts w:ascii="Times New Roman"/>
      <w:lang w:val="en-GB" w:eastAsia="en-GB"/>
    </w:rPr>
  </w:style>
  <w:style w:type="paragraph" w:customStyle="1" w:styleId="INDENT2">
    <w:name w:val="INDENT2"/>
    <w:basedOn w:val="Normal"/>
    <w:rsid w:val="00986039"/>
    <w:pPr>
      <w:overflowPunct w:val="0"/>
      <w:adjustRightInd w:val="0"/>
      <w:spacing w:after="180"/>
      <w:ind w:left="1135" w:hanging="284"/>
      <w:textAlignment w:val="baseline"/>
    </w:pPr>
    <w:rPr>
      <w:rFonts w:ascii="Times New Roman"/>
      <w:lang w:val="en-GB" w:eastAsia="en-GB"/>
    </w:rPr>
  </w:style>
  <w:style w:type="paragraph" w:customStyle="1" w:styleId="INDENT3">
    <w:name w:val="INDENT3"/>
    <w:basedOn w:val="Normal"/>
    <w:rsid w:val="00986039"/>
    <w:pPr>
      <w:overflowPunct w:val="0"/>
      <w:adjustRightInd w:val="0"/>
      <w:spacing w:after="180"/>
      <w:ind w:left="1701" w:hanging="567"/>
      <w:textAlignment w:val="baseline"/>
    </w:pPr>
    <w:rPr>
      <w:rFonts w:ascii="Times New Roman"/>
      <w:lang w:val="en-GB" w:eastAsia="en-GB"/>
    </w:rPr>
  </w:style>
  <w:style w:type="paragraph" w:customStyle="1" w:styleId="FigureTitle">
    <w:name w:val="Figure_Title"/>
    <w:basedOn w:val="Normal"/>
    <w:next w:val="Normal"/>
    <w:rsid w:val="00986039"/>
    <w:pPr>
      <w:tabs>
        <w:tab w:val="left" w:pos="794"/>
        <w:tab w:val="left" w:pos="1191"/>
        <w:tab w:val="left" w:pos="1588"/>
        <w:tab w:val="left" w:pos="1985"/>
      </w:tabs>
      <w:overflowPunct w:val="0"/>
      <w:adjustRightInd w:val="0"/>
      <w:spacing w:before="120" w:after="480"/>
      <w:jc w:val="center"/>
      <w:textAlignment w:val="baseline"/>
    </w:pPr>
    <w:rPr>
      <w:rFonts w:ascii="Times New Roman"/>
      <w:b/>
      <w:sz w:val="24"/>
      <w:lang w:val="en-GB" w:eastAsia="en-GB"/>
    </w:rPr>
  </w:style>
  <w:style w:type="paragraph" w:customStyle="1" w:styleId="RecCCITT">
    <w:name w:val="Rec_CCITT_#"/>
    <w:basedOn w:val="Normal"/>
    <w:rsid w:val="00986039"/>
    <w:pPr>
      <w:keepNext/>
      <w:overflowPunct w:val="0"/>
      <w:adjustRightInd w:val="0"/>
      <w:spacing w:after="180"/>
      <w:textAlignment w:val="baseline"/>
    </w:pPr>
    <w:rPr>
      <w:rFonts w:ascii="Times New Roman"/>
      <w:b/>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djustRightInd w:val="0"/>
      <w:spacing w:before="86" w:after="180"/>
      <w:ind w:left="1588" w:hanging="397"/>
      <w:textAlignment w:val="baseline"/>
    </w:pPr>
    <w:rPr>
      <w:rFonts w:ascii="Times New Roman"/>
      <w:lang w:eastAsia="en-GB"/>
    </w:rPr>
  </w:style>
  <w:style w:type="paragraph" w:customStyle="1" w:styleId="CouvRecTitle">
    <w:name w:val="Couv Rec Title"/>
    <w:basedOn w:val="Normal"/>
    <w:rsid w:val="00986039"/>
    <w:pPr>
      <w:keepNext/>
      <w:overflowPunct w:val="0"/>
      <w:adjustRightInd w:val="0"/>
      <w:spacing w:before="240" w:after="180"/>
      <w:ind w:left="1418"/>
      <w:textAlignment w:val="baseline"/>
    </w:pPr>
    <w:rPr>
      <w:rFonts w:ascii="Arial" w:hAnsi="Arial"/>
      <w:b/>
      <w:sz w:val="36"/>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djustRightInd w:val="0"/>
      <w:spacing w:after="180"/>
      <w:textAlignment w:val="baseline"/>
    </w:pPr>
    <w:rPr>
      <w:rFonts w:ascii="Courier New" w:hAnsi="Courier New"/>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tabs>
        <w:tab w:val="left" w:pos="2205"/>
      </w:tabs>
      <w:overflowPunct w:val="0"/>
      <w:adjustRightInd w:val="0"/>
      <w:ind w:left="630"/>
      <w:textAlignment w:val="baseline"/>
    </w:pPr>
    <w:rPr>
      <w:rFonts w:ascii="Times New Roman"/>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tabs>
        <w:tab w:val="left" w:pos="2205"/>
      </w:tabs>
      <w:overflowPunct w:val="0"/>
      <w:adjustRightInd w:val="0"/>
      <w:ind w:left="200"/>
      <w:textAlignment w:val="baseline"/>
    </w:pPr>
    <w:rPr>
      <w:rFonts w:ascii="Times New Roman"/>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djustRightInd w:val="0"/>
      <w:ind w:left="1080"/>
      <w:textAlignment w:val="baseline"/>
    </w:pPr>
    <w:rPr>
      <w:rFonts w:ascii="Times New Roman"/>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djustRightInd w:val="0"/>
      <w:spacing w:after="120"/>
      <w:ind w:left="360" w:hanging="360"/>
      <w:textAlignment w:val="baseline"/>
    </w:pPr>
    <w:rPr>
      <w:rFonts w:ascii="Times New Roman"/>
      <w:lang w:val="en-GB"/>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djustRightInd w:val="0"/>
      <w:textAlignment w:val="baseline"/>
    </w:pPr>
    <w:rPr>
      <w:rFonts w:ascii="Times New Roman" w:eastAsia="MS Mincho"/>
      <w:lang w:val="en-GB" w:eastAsia="en-GB"/>
    </w:rPr>
  </w:style>
  <w:style w:type="paragraph" w:customStyle="1" w:styleId="tabletext">
    <w:name w:val="table text"/>
    <w:basedOn w:val="Normal"/>
    <w:next w:val="table"/>
    <w:rsid w:val="00986039"/>
    <w:pPr>
      <w:overflowPunct w:val="0"/>
      <w:adjustRightInd w:val="0"/>
      <w:textAlignment w:val="baseline"/>
    </w:pPr>
    <w:rPr>
      <w:rFonts w:ascii="Times New Roman" w:eastAsia="MS Mincho"/>
      <w:i/>
      <w:lang w:val="en-GB" w:eastAsia="en-GB"/>
    </w:rPr>
  </w:style>
  <w:style w:type="paragraph" w:customStyle="1" w:styleId="table">
    <w:name w:val="table"/>
    <w:basedOn w:val="Normal"/>
    <w:next w:val="Normal"/>
    <w:rsid w:val="00986039"/>
    <w:pPr>
      <w:overflowPunct w:val="0"/>
      <w:adjustRightInd w:val="0"/>
      <w:jc w:val="center"/>
      <w:textAlignment w:val="baseline"/>
    </w:pPr>
    <w:rPr>
      <w:rFonts w:ascii="Times New Roman" w:eastAsia="MS Mincho"/>
      <w:lang w:eastAsia="en-GB"/>
    </w:rPr>
  </w:style>
  <w:style w:type="paragraph" w:customStyle="1" w:styleId="HE">
    <w:name w:val="HE"/>
    <w:basedOn w:val="Normal"/>
    <w:rsid w:val="00986039"/>
    <w:pPr>
      <w:overflowPunct w:val="0"/>
      <w:adjustRightInd w:val="0"/>
      <w:textAlignment w:val="baseline"/>
    </w:pPr>
    <w:rPr>
      <w:rFonts w:ascii="Times New Roman" w:eastAsia="MS Mincho"/>
      <w:b/>
      <w:lang w:val="en-GB" w:eastAsia="en-GB"/>
    </w:rPr>
  </w:style>
  <w:style w:type="paragraph" w:customStyle="1" w:styleId="berschrift1H1">
    <w:name w:val="Überschrift 1.H1"/>
    <w:basedOn w:val="Normal"/>
    <w:next w:val="Normal"/>
    <w:rsid w:val="00986039"/>
    <w:pPr>
      <w:keepNext/>
      <w:numPr>
        <w:numId w:val="17"/>
      </w:numPr>
      <w:pBdr>
        <w:top w:val="single" w:sz="12" w:space="3" w:color="auto"/>
      </w:pBdr>
      <w:overflowPunct w:val="0"/>
      <w:adjustRightInd w:val="0"/>
      <w:spacing w:before="240" w:after="180"/>
      <w:textAlignment w:val="baseline"/>
      <w:outlineLvl w:val="0"/>
    </w:pPr>
    <w:rPr>
      <w:rFonts w:ascii="Arial" w:hAnsi="Arial"/>
      <w:sz w:val="36"/>
      <w:lang w:val="en-GB" w:eastAsia="de-DE"/>
    </w:rPr>
  </w:style>
  <w:style w:type="paragraph" w:customStyle="1" w:styleId="textintend2">
    <w:name w:val="text intend 2"/>
    <w:basedOn w:val="text"/>
    <w:rsid w:val="00986039"/>
    <w:pPr>
      <w:numPr>
        <w:numId w:val="15"/>
      </w:numPr>
      <w:overflowPunct w:val="0"/>
      <w:adjustRightInd w:val="0"/>
      <w:spacing w:after="120"/>
      <w:textAlignment w:val="baseline"/>
    </w:pPr>
    <w:rPr>
      <w:rFonts w:ascii="Times New Roman" w:eastAsia="MS Mincho" w:hAnsi="Times New Roman"/>
      <w:lang w:eastAsia="en-GB"/>
    </w:rPr>
  </w:style>
  <w:style w:type="paragraph" w:customStyle="1" w:styleId="textintend3">
    <w:name w:val="text intend 3"/>
    <w:basedOn w:val="text"/>
    <w:rsid w:val="00986039"/>
    <w:pPr>
      <w:numPr>
        <w:numId w:val="16"/>
      </w:numPr>
      <w:overflowPunct w:val="0"/>
      <w:adjustRightInd w:val="0"/>
      <w:spacing w:after="120"/>
      <w:textAlignment w:val="baseline"/>
    </w:pPr>
    <w:rPr>
      <w:rFonts w:ascii="Times New Roman" w:eastAsia="MS Mincho" w:hAnsi="Times New Roman"/>
      <w:lang w:eastAsia="en-GB"/>
    </w:rPr>
  </w:style>
  <w:style w:type="paragraph" w:customStyle="1" w:styleId="normalpuce">
    <w:name w:val="normal puce"/>
    <w:basedOn w:val="Normal"/>
    <w:rsid w:val="00986039"/>
    <w:pPr>
      <w:numPr>
        <w:numId w:val="18"/>
      </w:numPr>
      <w:overflowPunct w:val="0"/>
      <w:adjustRightInd w:val="0"/>
      <w:spacing w:before="60" w:after="60"/>
      <w:textAlignment w:val="baseline"/>
    </w:pPr>
    <w:rPr>
      <w:rFonts w:ascii="Times New Roman" w:eastAsia="MS Mincho"/>
      <w:lang w:val="en-GB" w:eastAsia="en-GB"/>
    </w:rPr>
  </w:style>
  <w:style w:type="paragraph" w:customStyle="1" w:styleId="TdocHeading1">
    <w:name w:val="Tdoc_Heading_1"/>
    <w:basedOn w:val="Heading1"/>
    <w:next w:val="Normal"/>
    <w:autoRedefine/>
    <w:rsid w:val="00986039"/>
    <w:pPr>
      <w:numPr>
        <w:numId w:val="19"/>
      </w:numPr>
      <w:spacing w:after="0"/>
    </w:pPr>
    <w:rPr>
      <w:rFonts w:cs="Times New Roman"/>
      <w:b/>
      <w:noProof/>
      <w:kern w:val="28"/>
      <w:sz w:val="24"/>
      <w:lang w:eastAsia="en-GB"/>
    </w:rPr>
  </w:style>
  <w:style w:type="paragraph" w:styleId="Date">
    <w:name w:val="Date"/>
    <w:basedOn w:val="Normal"/>
    <w:next w:val="Normal"/>
    <w:link w:val="DateChar"/>
    <w:rsid w:val="00986039"/>
    <w:pPr>
      <w:overflowPunct w:val="0"/>
      <w:adjustRightInd w:val="0"/>
      <w:textAlignment w:val="baseline"/>
    </w:pPr>
    <w:rPr>
      <w:rFonts w:ascii="Times New Roman"/>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djustRightInd w:val="0"/>
      <w:spacing w:after="120"/>
      <w:textAlignment w:val="baseline"/>
    </w:pPr>
    <w:rPr>
      <w:rFonts w:ascii="Times New Roman"/>
      <w:snapToGrid w:val="0"/>
      <w:lang w:val="fr-FR" w:eastAsia="en-GB"/>
    </w:rPr>
  </w:style>
  <w:style w:type="paragraph" w:customStyle="1" w:styleId="para">
    <w:name w:val="para"/>
    <w:basedOn w:val="Normal"/>
    <w:rsid w:val="00986039"/>
    <w:pPr>
      <w:overflowPunct w:val="0"/>
      <w:adjustRightInd w:val="0"/>
      <w:spacing w:after="240"/>
      <w:textAlignment w:val="baseline"/>
    </w:pPr>
    <w:rPr>
      <w:rFonts w:ascii="Helvetica" w:hAnsi="Helvetica"/>
      <w:lang w:val="en-GB" w:eastAsia="en-GB"/>
    </w:rPr>
  </w:style>
  <w:style w:type="paragraph" w:customStyle="1" w:styleId="Cell">
    <w:name w:val="Cell"/>
    <w:basedOn w:val="Normal"/>
    <w:rsid w:val="00986039"/>
    <w:pPr>
      <w:overflowPunct w:val="0"/>
      <w:adjustRightInd w:val="0"/>
      <w:spacing w:line="240" w:lineRule="exact"/>
      <w:jc w:val="center"/>
      <w:textAlignment w:val="baseline"/>
    </w:pPr>
    <w:rPr>
      <w:rFonts w:ascii="Times New Roman"/>
      <w:sz w:val="16"/>
    </w:rPr>
  </w:style>
  <w:style w:type="paragraph" w:customStyle="1" w:styleId="h60">
    <w:name w:val="h6"/>
    <w:basedOn w:val="Normal"/>
    <w:rsid w:val="00986039"/>
    <w:pPr>
      <w:overflowPunct w:val="0"/>
      <w:adjustRightInd w:val="0"/>
      <w:spacing w:before="100" w:beforeAutospacing="1" w:after="100" w:afterAutospacing="1"/>
      <w:textAlignment w:val="baseline"/>
    </w:pPr>
    <w:rPr>
      <w:rFonts w:ascii="Times New Roman"/>
      <w:sz w:val="24"/>
      <w:szCs w:val="24"/>
    </w:rPr>
  </w:style>
  <w:style w:type="paragraph" w:customStyle="1" w:styleId="b10">
    <w:name w:val="b1"/>
    <w:basedOn w:val="Normal"/>
    <w:rsid w:val="00986039"/>
    <w:pPr>
      <w:overflowPunct w:val="0"/>
      <w:adjustRightInd w:val="0"/>
      <w:spacing w:before="100" w:beforeAutospacing="1" w:after="100" w:afterAutospacing="1"/>
      <w:textAlignment w:val="baseline"/>
    </w:pPr>
    <w:rPr>
      <w:rFonts w:ascii="Times New Roman"/>
      <w:sz w:val="24"/>
      <w:szCs w:val="24"/>
    </w:rPr>
  </w:style>
  <w:style w:type="paragraph" w:customStyle="1" w:styleId="tah0">
    <w:name w:val="tah"/>
    <w:basedOn w:val="Normal"/>
    <w:rsid w:val="00986039"/>
    <w:pPr>
      <w:keepNext/>
      <w:overflowPunct w:val="0"/>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ind w:left="2560" w:hanging="357"/>
    </w:pPr>
    <w:rPr>
      <w:rFonts w:ascii="Times New Roman"/>
      <w:lang w:val="en-AU"/>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861A4"/>
    <w:rPr>
      <w:rFonts w:ascii="Intel Clear" w:eastAsiaTheme="minorEastAsia" w:hAnsi="Intel Clear" w:cstheme="minorBidi"/>
      <w:color w:val="0860A8"/>
      <w:sz w:val="28"/>
      <w:szCs w:val="22"/>
      <w:lang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Intel Clear" w:eastAsiaTheme="minorEastAsia" w:hAnsi="Intel Clear" w:cs="Intel Clear"/>
      <w:color w:val="0860A8"/>
      <w:sz w:val="3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61A4"/>
    <w:rPr>
      <w:rFonts w:ascii="Intel Clear" w:eastAsiaTheme="minorEastAsia" w:hAnsi="Intel Clear" w:cstheme="minorBidi"/>
      <w:color w:val="0860A8"/>
      <w:sz w:val="24"/>
      <w:szCs w:val="22"/>
      <w:lang w:eastAsia="zh-CN"/>
    </w:rPr>
  </w:style>
  <w:style w:type="character" w:customStyle="1" w:styleId="Heading5Char">
    <w:name w:val="Heading 5 Char"/>
    <w:aliases w:val="h5 Char,Heading5 Char"/>
    <w:basedOn w:val="DefaultParagraphFont"/>
    <w:link w:val="Heading5"/>
    <w:rsid w:val="004861A4"/>
    <w:rPr>
      <w:rFonts w:ascii="Intel Clear" w:eastAsiaTheme="minorEastAsia" w:hAnsi="Intel Clear" w:cs="Intel Clear"/>
      <w:color w:val="0860A8"/>
      <w:lang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djustRightInd w:val="0"/>
    </w:pPr>
    <w:rPr>
      <w:rFonts w:ascii="Arial" w:eastAsia="SimSun" w:hAnsi="Arial"/>
      <w:lang w:val="en-GB"/>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pPr>
    <w:rPr>
      <w:rFonts w:ascii="Times New Roman" w:eastAsia="Calibri"/>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pPr>
    <w:rPr>
      <w:rFonts w:ascii="Times New Roman" w:eastAsia="MS Mincho"/>
      <w:sz w:val="24"/>
      <w:szCs w:val="24"/>
    </w:rPr>
  </w:style>
  <w:style w:type="paragraph" w:customStyle="1" w:styleId="Comments">
    <w:name w:val="Comments"/>
    <w:basedOn w:val="Normal"/>
    <w:link w:val="CommentsChar"/>
    <w:qFormat/>
    <w:rsid w:val="00986039"/>
    <w:pPr>
      <w:spacing w:before="40"/>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contextualSpacing/>
    </w:pPr>
    <w:rPr>
      <w:rFonts w:ascii="Times New Roman" w:hAnsi="Times New Roman"/>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ListParagraph2">
    <w:name w:val="List Paragraph2"/>
    <w:basedOn w:val="Normal"/>
    <w:uiPriority w:val="99"/>
    <w:qFormat/>
    <w:rsid w:val="006B0567"/>
    <w:pPr>
      <w:ind w:left="720"/>
      <w:contextualSpacing/>
    </w:pPr>
    <w:rPr>
      <w:rFonts w:ascii="Times New Roman" w:eastAsia="Times New Roman" w:hAnsi="Times New Roman" w:cs="Times New Roman"/>
      <w:sz w:val="24"/>
      <w:szCs w:val="24"/>
    </w:rPr>
  </w:style>
  <w:style w:type="character" w:customStyle="1" w:styleId="CaptionChar1">
    <w:name w:val="Caption Char1"/>
    <w:aliases w:val="cap Char1,cap Char Char,Caption Char Char,Caption Char1 Char Char,cap Char Char1 Char,Caption Char Char1 Char Char,cap Char2 Char"/>
    <w:rsid w:val="00111C2F"/>
    <w:rPr>
      <w:rFonts w:ascii="Times New Roman" w:eastAsia="SimSun" w:hAnsi="Times New Roman" w:cs="Times New Roman"/>
      <w:b/>
      <w:sz w:val="20"/>
      <w:szCs w:val="20"/>
      <w:lang w:val="x-none" w:eastAsia="x-none"/>
    </w:rPr>
  </w:style>
  <w:style w:type="character" w:customStyle="1" w:styleId="NOChar">
    <w:name w:val="NO Char"/>
    <w:basedOn w:val="DefaultParagraphFont"/>
    <w:link w:val="NO"/>
    <w:locked/>
    <w:rsid w:val="002C3742"/>
    <w:rPr>
      <w:rFonts w:ascii="Times New Roman" w:eastAsiaTheme="minorHAnsi" w:hAnsiTheme="minorHAnsi" w:cstheme="minorBidi"/>
      <w:lang w:val="en-GB"/>
    </w:rPr>
  </w:style>
  <w:style w:type="paragraph" w:styleId="Subtitle">
    <w:name w:val="Subtitle"/>
    <w:basedOn w:val="Normal"/>
    <w:next w:val="Normal"/>
    <w:link w:val="SubtitleChar"/>
    <w:autoRedefine/>
    <w:qFormat/>
    <w:rsid w:val="004861A4"/>
    <w:pPr>
      <w:numPr>
        <w:ilvl w:val="1"/>
      </w:numPr>
      <w:pBdr>
        <w:bottom w:val="single" w:sz="4" w:space="1" w:color="auto"/>
      </w:pBdr>
      <w:spacing w:before="240" w:after="240"/>
    </w:pPr>
    <w:rPr>
      <w:rFonts w:ascii="Neo Sans Intel" w:eastAsiaTheme="majorEastAsia" w:hAnsi="Neo Sans Intel" w:cstheme="majorBidi"/>
      <w:iCs/>
      <w:spacing w:val="15"/>
      <w:sz w:val="32"/>
      <w:szCs w:val="24"/>
    </w:rPr>
  </w:style>
  <w:style w:type="character" w:customStyle="1" w:styleId="SubtitleChar">
    <w:name w:val="Subtitle Char"/>
    <w:basedOn w:val="DefaultParagraphFont"/>
    <w:link w:val="Subtitle"/>
    <w:rsid w:val="004861A4"/>
    <w:rPr>
      <w:rFonts w:ascii="Neo Sans Intel" w:eastAsiaTheme="majorEastAsia" w:hAnsi="Neo Sans Intel" w:cstheme="majorBidi"/>
      <w:iCs/>
      <w:color w:val="000000"/>
      <w:spacing w:val="15"/>
      <w:sz w:val="32"/>
      <w:szCs w:val="24"/>
      <w:lang w:eastAsia="zh-CN"/>
    </w:rPr>
  </w:style>
  <w:style w:type="paragraph" w:customStyle="1" w:styleId="Body">
    <w:name w:val="Body"/>
    <w:basedOn w:val="Normal"/>
    <w:autoRedefine/>
    <w:qFormat/>
    <w:rsid w:val="004861A4"/>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 w:id="1359356266">
          <w:marLeft w:val="360"/>
          <w:marRight w:val="0"/>
          <w:marTop w:val="2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371881020">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371078913">
          <w:marLeft w:val="1800"/>
          <w:marRight w:val="0"/>
          <w:marTop w:val="100"/>
          <w:marBottom w:val="0"/>
          <w:divBdr>
            <w:top w:val="none" w:sz="0" w:space="0" w:color="auto"/>
            <w:left w:val="none" w:sz="0" w:space="0" w:color="auto"/>
            <w:bottom w:val="none" w:sz="0" w:space="0" w:color="auto"/>
            <w:right w:val="none" w:sz="0" w:space="0" w:color="auto"/>
          </w:divBdr>
        </w:div>
        <w:div w:id="478575060">
          <w:marLeft w:val="547"/>
          <w:marRight w:val="0"/>
          <w:marTop w:val="2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hyperlink" Target="file:///C:\local_data\RAN1\R1_93_Busan\Docs\R1-1805884.zip" TargetMode="External"/><Relationship Id="rId68" Type="http://schemas.openxmlformats.org/officeDocument/2006/relationships/hyperlink" Target="file:///C:\local_data\RAN1\R1_93_Busan\Docs\R1-1806336.zip" TargetMode="External"/><Relationship Id="rId76" Type="http://schemas.openxmlformats.org/officeDocument/2006/relationships/hyperlink" Target="file:///C:\local_data\RAN1\R1_93_Busan\Docs\R1-1807061.zip" TargetMode="External"/><Relationship Id="rId84"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hyperlink" Target="file:///C:\local_data\RAN1\R1_93_Busan\Docs\R1-1806620.zip"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hyperlink" Target="file:///C:\local_data\RAN1\R1_93_Busan\Docs\R1-1806180.zip" TargetMode="External"/><Relationship Id="rId74" Type="http://schemas.openxmlformats.org/officeDocument/2006/relationships/hyperlink" Target="file:///C:\local_data\RAN1\R1_93_Busan\Docs\R1-1806834.zip" TargetMode="External"/><Relationship Id="rId79" Type="http://schemas.openxmlformats.org/officeDocument/2006/relationships/hyperlink" Target="file:///C:\local_data\RAN1\R1_93_Busan\Docs\R1-1805885.zip" TargetMode="Externa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hyperlink" Target="file:///C:\local_data\RAN1\R1_93_Busan\Docs\R1-1807252.zip"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hyperlink" Target="file:///C:\local_data\RAN1\R1_93_Busan\Docs\R1-1806060.zip" TargetMode="External"/><Relationship Id="rId69" Type="http://schemas.openxmlformats.org/officeDocument/2006/relationships/hyperlink" Target="file:///C:\local_data\RAN1\R1_93_Busan\Docs\R1-1806400.zip" TargetMode="External"/><Relationship Id="rId77" Type="http://schemas.openxmlformats.org/officeDocument/2006/relationships/hyperlink" Target="file:///C:\local_data\RAN1\R1_93_Busan\Docs\R1-1807251.zip" TargetMode="Externa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hyperlink" Target="file:///C:\local_data\RAN1\R1_93_Busan\Docs\R1-1806733.zip" TargetMode="External"/><Relationship Id="rId80" Type="http://schemas.openxmlformats.org/officeDocument/2006/relationships/hyperlink" Target="file:///C:\local_data\RAN1\R1_93_Busan\Docs\R1-1806621.zip"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hyperlink" Target="file:///C:\local_data\RAN1\R1_93_Busan\Docs\R1-1806293.zip" TargetMode="Externa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hyperlink" Target="file:///C:\local_data\RAN1\R1_93_Busan\Docs\R1-1806519.zip" TargetMode="External"/><Relationship Id="rId75" Type="http://schemas.openxmlformats.org/officeDocument/2006/relationships/hyperlink" Target="file:///C:\local_data\RAN1\R1_93_Busan\Docs\R1-1806925.zip" TargetMode="External"/><Relationship Id="rId83"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hyperlink" Target="file:///C:\local_data\RAN1\R1_93_Busan\Docs\R1-1806131.zip" TargetMode="External"/><Relationship Id="rId73" Type="http://schemas.openxmlformats.org/officeDocument/2006/relationships/hyperlink" Target="file:///C:\local_data\RAN1\R1_93_Busan\Docs\R1-1806799.zip" TargetMode="External"/><Relationship Id="rId78" Type="http://schemas.openxmlformats.org/officeDocument/2006/relationships/hyperlink" Target="file:///C:\local_data\RAN1\R1_93_Busan\Docs\R1-1807357.zip" TargetMode="External"/><Relationship Id="rId81" Type="http://schemas.openxmlformats.org/officeDocument/2006/relationships/hyperlink" Target="file:///C:\local_data\RAN1\R1_93_Busan\Docs\R1-1806926.zip"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3C3FC-9304-4263-BC60-8691468C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5785</Words>
  <Characters>30663</Characters>
  <Application>Microsoft Office Word</Application>
  <DocSecurity>0</DocSecurity>
  <Lines>255</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2018-05-18T18:06:00Z</dcterms:created>
  <dcterms:modified xsi:type="dcterms:W3CDTF">2018-05-21T08:16:00Z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44ffee1f-e281-495c-b3ba-2465b8748eec</vt:lpwstr>
  </property>
  <property fmtid="{D5CDD505-2E9C-101B-9397-08002B2CF9AE}" pid="3" name="CTP_TimeStamp">
    <vt:lpwstr>2018-05-18 18:04:47Z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