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710E3" w14:textId="0672C178" w:rsidR="00167BB8" w:rsidRPr="009A4263" w:rsidRDefault="00167BB8" w:rsidP="00167BB8">
      <w:pPr>
        <w:tabs>
          <w:tab w:val="center" w:pos="4536"/>
          <w:tab w:val="right" w:pos="8280"/>
          <w:tab w:val="right" w:pos="9639"/>
        </w:tabs>
        <w:ind w:right="2"/>
        <w:rPr>
          <w:rFonts w:ascii="Arial" w:eastAsia="ＭＳ 明朝" w:hAnsi="Arial"/>
          <w:b/>
          <w:noProof/>
          <w:lang w:val="en-US"/>
        </w:rPr>
      </w:pPr>
      <w:bookmarkStart w:id="0" w:name="OLE_LINK3"/>
      <w:bookmarkStart w:id="1" w:name="_GoBack"/>
      <w:bookmarkEnd w:id="1"/>
      <w:r w:rsidRPr="009A4263">
        <w:rPr>
          <w:rFonts w:ascii="Arial" w:eastAsia="ＭＳ 明朝" w:hAnsi="Arial"/>
          <w:b/>
          <w:noProof/>
          <w:lang w:val="en-US"/>
        </w:rPr>
        <w:t>3GPP TSG RAN WG1 Meeting #9</w:t>
      </w:r>
      <w:r>
        <w:rPr>
          <w:rFonts w:ascii="Arial" w:eastAsia="ＭＳ 明朝" w:hAnsi="Arial"/>
          <w:b/>
          <w:noProof/>
          <w:lang w:val="en-US"/>
        </w:rPr>
        <w:t>3</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R1-18</w:t>
      </w:r>
      <w:r>
        <w:rPr>
          <w:rFonts w:ascii="Arial" w:eastAsia="ＭＳ 明朝" w:hAnsi="Arial"/>
          <w:b/>
          <w:noProof/>
          <w:lang w:val="en-US" w:eastAsia="x-none"/>
        </w:rPr>
        <w:t>070</w:t>
      </w:r>
      <w:r>
        <w:rPr>
          <w:rFonts w:ascii="Arial" w:eastAsia="ＭＳ 明朝" w:hAnsi="Arial" w:hint="eastAsia"/>
          <w:b/>
          <w:noProof/>
          <w:lang w:val="en-US"/>
        </w:rPr>
        <w:t>70</w:t>
      </w:r>
    </w:p>
    <w:p w14:paraId="766F8A43" w14:textId="77777777" w:rsidR="00167BB8" w:rsidRPr="005F64A2" w:rsidRDefault="00167BB8" w:rsidP="00167BB8">
      <w:pPr>
        <w:pStyle w:val="a7"/>
        <w:rPr>
          <w:sz w:val="24"/>
          <w:lang w:val="en-US"/>
        </w:rPr>
      </w:pPr>
      <w:r w:rsidRPr="00557A07">
        <w:rPr>
          <w:sz w:val="24"/>
          <w:lang w:val="en-US"/>
        </w:rPr>
        <w:t>Busan, Korea, May 21st – 25th, 201</w:t>
      </w:r>
      <w:r w:rsidRPr="005F64A2">
        <w:rPr>
          <w:sz w:val="24"/>
          <w:lang w:val="en-US"/>
        </w:rPr>
        <w:t>8</w:t>
      </w:r>
    </w:p>
    <w:p w14:paraId="7BAD2021" w14:textId="454E10FD" w:rsidR="005F64A2" w:rsidRPr="00167BB8"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750F0EF"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D5151">
        <w:rPr>
          <w:sz w:val="24"/>
          <w:lang w:val="en-US" w:eastAsia="ja-JP"/>
        </w:rPr>
        <w:t xml:space="preserve">Other aspects of </w:t>
      </w:r>
      <w:r w:rsidR="00167BB8">
        <w:rPr>
          <w:rFonts w:hint="eastAsia"/>
          <w:sz w:val="24"/>
          <w:lang w:val="en-US" w:eastAsia="ja-JP"/>
        </w:rPr>
        <w:t>ba</w:t>
      </w:r>
      <w:r w:rsidR="001D5151">
        <w:rPr>
          <w:sz w:val="24"/>
          <w:lang w:val="en-US" w:eastAsia="ja-JP"/>
        </w:rPr>
        <w:t xml:space="preserve">ndwidth </w:t>
      </w:r>
      <w:r w:rsidR="00167BB8">
        <w:rPr>
          <w:rFonts w:hint="eastAsia"/>
          <w:sz w:val="24"/>
          <w:lang w:val="en-US" w:eastAsia="ja-JP"/>
        </w:rPr>
        <w:t>P</w:t>
      </w:r>
      <w:r w:rsidR="001D5151">
        <w:rPr>
          <w:sz w:val="24"/>
          <w:lang w:val="en-US" w:eastAsia="ja-JP"/>
        </w:rPr>
        <w:t>art</w:t>
      </w:r>
      <w:r w:rsidR="00167BB8">
        <w:rPr>
          <w:rFonts w:hint="eastAsia"/>
          <w:sz w:val="24"/>
          <w:lang w:val="en-US" w:eastAsia="ja-JP"/>
        </w:rPr>
        <w:t>s</w:t>
      </w:r>
    </w:p>
    <w:bookmarkEnd w:id="2"/>
    <w:bookmarkEnd w:id="3"/>
    <w:bookmarkEnd w:id="4"/>
    <w:bookmarkEnd w:id="5"/>
    <w:p w14:paraId="02FF14B3" w14:textId="43D3F2A8"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871EB3">
        <w:rPr>
          <w:rFonts w:hint="eastAsia"/>
          <w:sz w:val="24"/>
          <w:lang w:val="en-US" w:eastAsia="ja-JP"/>
        </w:rPr>
        <w:t>4</w:t>
      </w:r>
      <w:r w:rsidR="00096E6F">
        <w:rPr>
          <w:sz w:val="24"/>
          <w:lang w:val="en-US" w:eastAsia="ja-JP"/>
        </w:rPr>
        <w:t>.</w:t>
      </w:r>
      <w:r w:rsidR="00A36604">
        <w:rPr>
          <w:rFonts w:hint="eastAsia"/>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03D5A214" w14:textId="50F9EDAC" w:rsidR="00972C4A" w:rsidRPr="00972C4A" w:rsidRDefault="00972C4A" w:rsidP="00AB0C9F">
      <w:pPr>
        <w:spacing w:afterLines="50" w:after="120"/>
        <w:jc w:val="both"/>
        <w:rPr>
          <w:rFonts w:eastAsiaTheme="minorEastAsia"/>
          <w:sz w:val="22"/>
        </w:rPr>
      </w:pPr>
      <w:r>
        <w:rPr>
          <w:rFonts w:eastAsia="SimSun"/>
          <w:sz w:val="22"/>
          <w:lang w:eastAsia="zh-CN"/>
        </w:rPr>
        <w:t xml:space="preserve">In this contribution, we </w:t>
      </w:r>
      <w:r w:rsidR="00F128F8">
        <w:rPr>
          <w:rFonts w:eastAsiaTheme="minorEastAsia"/>
          <w:sz w:val="22"/>
        </w:rPr>
        <w:t>address remaining aspects of bandwidth part (BWP)</w:t>
      </w:r>
      <w:r w:rsidR="00096E6F">
        <w:rPr>
          <w:rFonts w:eastAsiaTheme="minorEastAsia" w:hint="eastAsia"/>
          <w:sz w:val="22"/>
        </w:rPr>
        <w:t>.</w:t>
      </w:r>
    </w:p>
    <w:p w14:paraId="72D63D9D" w14:textId="1D5ACABE" w:rsidR="00972C4A" w:rsidRPr="00254F50" w:rsidRDefault="00F128F8" w:rsidP="00972C4A">
      <w:pPr>
        <w:pStyle w:val="1"/>
        <w:numPr>
          <w:ilvl w:val="0"/>
          <w:numId w:val="6"/>
        </w:numPr>
        <w:spacing w:after="120"/>
        <w:jc w:val="both"/>
        <w:rPr>
          <w:rFonts w:eastAsia="DengXian"/>
          <w:b/>
          <w:lang w:val="en-US" w:eastAsia="zh-CN"/>
        </w:rPr>
      </w:pPr>
      <w:r>
        <w:rPr>
          <w:rFonts w:eastAsia="DengXian"/>
          <w:b/>
          <w:lang w:val="en-US" w:eastAsia="zh-CN"/>
        </w:rPr>
        <w:t>CSS configuration for DL BWP</w:t>
      </w:r>
    </w:p>
    <w:p w14:paraId="3F20A2E1" w14:textId="09949359" w:rsidR="00F128F8" w:rsidRDefault="00F128F8" w:rsidP="00972C4A">
      <w:pPr>
        <w:spacing w:afterLines="50" w:after="120"/>
        <w:jc w:val="both"/>
        <w:rPr>
          <w:rFonts w:eastAsiaTheme="minorEastAsia"/>
          <w:sz w:val="22"/>
        </w:rPr>
      </w:pPr>
      <w:r>
        <w:rPr>
          <w:rFonts w:eastAsiaTheme="minorEastAsia" w:hint="eastAsia"/>
          <w:sz w:val="22"/>
        </w:rPr>
        <w:t>At the RAN1</w:t>
      </w:r>
      <w:r>
        <w:rPr>
          <w:rFonts w:eastAsiaTheme="minorEastAsia"/>
          <w:sz w:val="22"/>
        </w:rPr>
        <w:t>#91 meeting, following agreements have been made [1]:</w:t>
      </w:r>
    </w:p>
    <w:tbl>
      <w:tblPr>
        <w:tblStyle w:val="afc"/>
        <w:tblW w:w="0" w:type="auto"/>
        <w:tblLook w:val="04A0" w:firstRow="1" w:lastRow="0" w:firstColumn="1" w:lastColumn="0" w:noHBand="0" w:noVBand="1"/>
      </w:tblPr>
      <w:tblGrid>
        <w:gridCol w:w="10170"/>
      </w:tblGrid>
      <w:tr w:rsidR="00F128F8" w14:paraId="1857FCA2" w14:textId="77777777" w:rsidTr="00F128F8">
        <w:tc>
          <w:tcPr>
            <w:tcW w:w="10170" w:type="dxa"/>
          </w:tcPr>
          <w:p w14:paraId="22801315" w14:textId="77777777" w:rsidR="00F128F8" w:rsidRPr="00F128F8" w:rsidRDefault="00F128F8" w:rsidP="00F128F8">
            <w:pPr>
              <w:spacing w:after="0"/>
              <w:ind w:left="720" w:hanging="720"/>
              <w:rPr>
                <w:rFonts w:ascii="Times" w:eastAsia="Batang" w:hAnsi="Times"/>
                <w:sz w:val="20"/>
                <w:lang w:val="en-US" w:eastAsia="x-none"/>
              </w:rPr>
            </w:pPr>
            <w:r w:rsidRPr="00F128F8">
              <w:rPr>
                <w:rFonts w:ascii="Times" w:eastAsia="Batang" w:hAnsi="Times"/>
                <w:sz w:val="20"/>
                <w:highlight w:val="green"/>
                <w:lang w:val="en-US" w:eastAsia="x-none"/>
              </w:rPr>
              <w:t>Agreements</w:t>
            </w:r>
            <w:r w:rsidRPr="00F128F8">
              <w:rPr>
                <w:rFonts w:ascii="Times" w:eastAsia="Batang" w:hAnsi="Times"/>
                <w:sz w:val="20"/>
                <w:lang w:val="en-US" w:eastAsia="x-none"/>
              </w:rPr>
              <w:t>:</w:t>
            </w:r>
          </w:p>
          <w:p w14:paraId="2668CD98" w14:textId="77777777" w:rsidR="00F128F8" w:rsidRPr="00F128F8" w:rsidRDefault="00F128F8" w:rsidP="00F128F8">
            <w:pPr>
              <w:numPr>
                <w:ilvl w:val="0"/>
                <w:numId w:val="19"/>
              </w:numPr>
              <w:spacing w:after="0"/>
              <w:rPr>
                <w:rFonts w:ascii="Times" w:eastAsia="Batang" w:hAnsi="Times"/>
                <w:sz w:val="20"/>
                <w:lang w:val="en-US" w:eastAsia="x-none"/>
              </w:rPr>
            </w:pPr>
            <w:r w:rsidRPr="00F128F8">
              <w:rPr>
                <w:rFonts w:ascii="Times" w:eastAsia="Batang" w:hAnsi="Times"/>
                <w:sz w:val="20"/>
                <w:lang w:eastAsia="x-none"/>
              </w:rPr>
              <w:t xml:space="preserve">C-SS in each DL BWP of the </w:t>
            </w:r>
            <w:proofErr w:type="spellStart"/>
            <w:r w:rsidRPr="00F128F8">
              <w:rPr>
                <w:rFonts w:ascii="Times" w:eastAsia="Batang" w:hAnsi="Times"/>
                <w:sz w:val="20"/>
                <w:lang w:eastAsia="x-none"/>
              </w:rPr>
              <w:t>PCell</w:t>
            </w:r>
            <w:proofErr w:type="spellEnd"/>
            <w:r w:rsidRPr="00F128F8">
              <w:rPr>
                <w:rFonts w:ascii="Times" w:eastAsia="Batang" w:hAnsi="Times"/>
                <w:sz w:val="20"/>
                <w:lang w:eastAsia="x-none"/>
              </w:rPr>
              <w:t>/</w:t>
            </w:r>
            <w:proofErr w:type="spellStart"/>
            <w:r w:rsidRPr="00F128F8">
              <w:rPr>
                <w:rFonts w:ascii="Times" w:eastAsia="Batang" w:hAnsi="Times"/>
                <w:sz w:val="20"/>
                <w:lang w:eastAsia="x-none"/>
              </w:rPr>
              <w:t>PScell</w:t>
            </w:r>
            <w:proofErr w:type="spellEnd"/>
          </w:p>
          <w:p w14:paraId="1DA40634" w14:textId="77777777" w:rsidR="00F128F8" w:rsidRPr="00F128F8" w:rsidRDefault="00F128F8" w:rsidP="00F128F8">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On C-SS, </w:t>
            </w:r>
            <w:proofErr w:type="spellStart"/>
            <w:proofErr w:type="gramStart"/>
            <w:r w:rsidRPr="00F128F8">
              <w:rPr>
                <w:rFonts w:ascii="Times" w:eastAsia="Batang" w:hAnsi="Times"/>
                <w:sz w:val="20"/>
                <w:lang w:val="en-US" w:eastAsia="x-none"/>
              </w:rPr>
              <w:t>Y</w:t>
            </w:r>
            <w:r w:rsidRPr="00F128F8">
              <w:rPr>
                <w:rFonts w:ascii="Times" w:eastAsia="Batang" w:hAnsi="Times"/>
                <w:sz w:val="20"/>
                <w:vertAlign w:val="subscript"/>
                <w:lang w:val="en-US" w:eastAsia="x-none"/>
              </w:rPr>
              <w:t>p</w:t>
            </w:r>
            <w:proofErr w:type="spellEnd"/>
            <w:r w:rsidRPr="00F128F8">
              <w:rPr>
                <w:rFonts w:ascii="Times" w:eastAsia="Batang" w:hAnsi="Times"/>
                <w:sz w:val="20"/>
                <w:vertAlign w:val="subscript"/>
                <w:lang w:val="en-US" w:eastAsia="x-none"/>
              </w:rPr>
              <w:t xml:space="preserve"> ,</w:t>
            </w:r>
            <w:proofErr w:type="spellStart"/>
            <w:r w:rsidRPr="00F128F8">
              <w:rPr>
                <w:rFonts w:ascii="Times" w:eastAsia="Batang" w:hAnsi="Times"/>
                <w:sz w:val="20"/>
                <w:vertAlign w:val="subscript"/>
                <w:lang w:val="en-US" w:eastAsia="x-none"/>
              </w:rPr>
              <w:t>kp</w:t>
            </w:r>
            <w:proofErr w:type="spellEnd"/>
            <w:proofErr w:type="gramEnd"/>
            <w:r w:rsidRPr="00F128F8">
              <w:rPr>
                <w:rFonts w:ascii="Times" w:eastAsia="Batang" w:hAnsi="Times"/>
                <w:sz w:val="20"/>
                <w:lang w:val="en-US" w:eastAsia="x-none"/>
              </w:rPr>
              <w:t>= 0.</w:t>
            </w:r>
          </w:p>
          <w:p w14:paraId="388EC565" w14:textId="77777777" w:rsidR="00F128F8" w:rsidRPr="00F128F8" w:rsidRDefault="00F128F8" w:rsidP="00F128F8">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In Rel.15, </w:t>
            </w:r>
          </w:p>
          <w:p w14:paraId="583778A0" w14:textId="77777777" w:rsidR="00F128F8" w:rsidRPr="00F128F8" w:rsidRDefault="00F128F8" w:rsidP="00F128F8">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For scheduling RMSI, OSI, Paging, UE monitors common search space in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only</w:t>
            </w:r>
          </w:p>
          <w:p w14:paraId="631B7028" w14:textId="77777777" w:rsidR="00F128F8" w:rsidRPr="00F128F8" w:rsidRDefault="00F128F8" w:rsidP="00F128F8">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In addition, for random access and fall back, UE monitors common search space in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and </w:t>
            </w:r>
            <w:proofErr w:type="spellStart"/>
            <w:r w:rsidRPr="00F128F8">
              <w:rPr>
                <w:rFonts w:ascii="Times" w:eastAsia="Batang" w:hAnsi="Times"/>
                <w:sz w:val="20"/>
                <w:lang w:val="en-US" w:eastAsia="x-none"/>
              </w:rPr>
              <w:t>PSCell</w:t>
            </w:r>
            <w:proofErr w:type="spellEnd"/>
            <w:r w:rsidRPr="00F128F8">
              <w:rPr>
                <w:rFonts w:ascii="Times" w:eastAsia="Batang" w:hAnsi="Times"/>
                <w:sz w:val="20"/>
                <w:lang w:val="en-US" w:eastAsia="x-none"/>
              </w:rPr>
              <w:t xml:space="preserve"> only</w:t>
            </w:r>
          </w:p>
          <w:p w14:paraId="2EAAAD29" w14:textId="77777777" w:rsidR="00F128F8" w:rsidRPr="00F128F8" w:rsidRDefault="00F128F8" w:rsidP="00F128F8">
            <w:pPr>
              <w:numPr>
                <w:ilvl w:val="2"/>
                <w:numId w:val="21"/>
              </w:numPr>
              <w:spacing w:after="0"/>
              <w:rPr>
                <w:rFonts w:ascii="Times" w:eastAsia="Batang" w:hAnsi="Times"/>
                <w:strike/>
                <w:sz w:val="36"/>
                <w:lang w:val="en-US" w:eastAsia="x-none"/>
              </w:rPr>
            </w:pPr>
            <w:r w:rsidRPr="00F128F8">
              <w:rPr>
                <w:rFonts w:ascii="Times" w:eastAsia="Batang" w:hAnsi="Times"/>
                <w:sz w:val="20"/>
                <w:highlight w:val="darkYellow"/>
                <w:lang w:val="en-US" w:eastAsia="x-none"/>
              </w:rPr>
              <w:t>Working assumption</w:t>
            </w:r>
            <w:r w:rsidRPr="00F128F8">
              <w:rPr>
                <w:rFonts w:ascii="Times" w:eastAsia="Batang" w:hAnsi="Times"/>
                <w:sz w:val="20"/>
                <w:lang w:val="en-US" w:eastAsia="x-none"/>
              </w:rPr>
              <w:t xml:space="preserve">: The UE is not expected to be configured without C-SS on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w:t>
            </w:r>
            <w:proofErr w:type="spellStart"/>
            <w:r w:rsidRPr="00F128F8">
              <w:rPr>
                <w:rFonts w:ascii="Times" w:eastAsia="Batang" w:hAnsi="Times"/>
                <w:sz w:val="20"/>
                <w:lang w:val="en-US" w:eastAsia="x-none"/>
              </w:rPr>
              <w:t>PSCell</w:t>
            </w:r>
            <w:proofErr w:type="spellEnd"/>
            <w:r w:rsidRPr="00F128F8">
              <w:rPr>
                <w:rFonts w:ascii="Times" w:eastAsia="Batang" w:hAnsi="Times"/>
                <w:sz w:val="20"/>
                <w:lang w:val="en-US" w:eastAsia="x-none"/>
              </w:rPr>
              <w:t xml:space="preserve">) in the active DL BWP </w:t>
            </w:r>
          </w:p>
          <w:p w14:paraId="64C1D6AF" w14:textId="77777777" w:rsidR="00F128F8" w:rsidRPr="00F128F8" w:rsidRDefault="00F128F8" w:rsidP="00F128F8">
            <w:pPr>
              <w:numPr>
                <w:ilvl w:val="3"/>
                <w:numId w:val="21"/>
              </w:numPr>
              <w:spacing w:after="0"/>
              <w:rPr>
                <w:rFonts w:ascii="Times" w:eastAsia="Batang" w:hAnsi="Times"/>
                <w:strike/>
                <w:sz w:val="36"/>
                <w:lang w:val="en-US" w:eastAsia="x-none"/>
              </w:rPr>
            </w:pPr>
            <w:r w:rsidRPr="00F128F8">
              <w:rPr>
                <w:rFonts w:ascii="Times" w:eastAsia="Batang" w:hAnsi="Times"/>
                <w:sz w:val="20"/>
                <w:lang w:val="en-US" w:eastAsia="x-none"/>
              </w:rPr>
              <w:t>NOTE: RAN1 does not expect additional impact on the UE behavior due to not having PRACH resource in the BWP</w:t>
            </w:r>
          </w:p>
          <w:p w14:paraId="7B55DAC7" w14:textId="77777777" w:rsidR="00F128F8" w:rsidRPr="00F128F8" w:rsidRDefault="00F128F8" w:rsidP="00F128F8">
            <w:pPr>
              <w:numPr>
                <w:ilvl w:val="1"/>
                <w:numId w:val="19"/>
              </w:numPr>
              <w:spacing w:after="0"/>
              <w:rPr>
                <w:rFonts w:ascii="Times" w:eastAsia="Batang" w:hAnsi="Times"/>
                <w:sz w:val="20"/>
                <w:lang w:val="en-US" w:eastAsia="x-none"/>
              </w:rPr>
            </w:pPr>
            <w:r w:rsidRPr="00F128F8">
              <w:rPr>
                <w:rFonts w:ascii="Times" w:eastAsia="Batang" w:hAnsi="Times"/>
                <w:sz w:val="20"/>
                <w:highlight w:val="darkYellow"/>
                <w:lang w:val="en-US" w:eastAsia="x-none"/>
              </w:rPr>
              <w:t>Working assumption</w:t>
            </w:r>
            <w:r w:rsidRPr="00F128F8">
              <w:rPr>
                <w:rFonts w:ascii="Times" w:eastAsia="Batang" w:hAnsi="Times"/>
                <w:sz w:val="20"/>
                <w:lang w:val="en-US" w:eastAsia="x-none"/>
              </w:rPr>
              <w:t xml:space="preserve">: In Rel.15, </w:t>
            </w:r>
          </w:p>
          <w:p w14:paraId="27B6F104" w14:textId="77777777" w:rsidR="00F128F8" w:rsidRPr="00F128F8" w:rsidRDefault="00F128F8" w:rsidP="00F128F8">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A UE is expected to monitor C-SS (if configured) in the activated BWP</w:t>
            </w:r>
          </w:p>
          <w:p w14:paraId="3048EF82" w14:textId="77777777" w:rsidR="00F128F8" w:rsidRPr="00F128F8" w:rsidRDefault="00F128F8" w:rsidP="00F128F8">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Full functionalities of C-SS (scheduling RMSI, OSI, Paging, random access, </w:t>
            </w:r>
            <w:proofErr w:type="spellStart"/>
            <w:r w:rsidRPr="00F128F8">
              <w:rPr>
                <w:rFonts w:ascii="Times" w:eastAsia="Batang" w:hAnsi="Times"/>
                <w:sz w:val="20"/>
                <w:lang w:val="en-US" w:eastAsia="x-none"/>
              </w:rPr>
              <w:t>etc</w:t>
            </w:r>
            <w:proofErr w:type="spellEnd"/>
            <w:r w:rsidRPr="00F128F8">
              <w:rPr>
                <w:rFonts w:ascii="Times" w:eastAsia="Batang" w:hAnsi="Times"/>
                <w:sz w:val="20"/>
                <w:lang w:val="en-US" w:eastAsia="x-none"/>
              </w:rPr>
              <w:t>) are supported by the C-SS configured by UE-specific RRC signaling.</w:t>
            </w:r>
          </w:p>
          <w:p w14:paraId="79192BE2" w14:textId="77777777" w:rsidR="00F128F8" w:rsidRPr="00F128F8" w:rsidRDefault="00F128F8" w:rsidP="00F128F8">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All RRC parameters defined for UE-SS are also defined for C-SS that is configured by UE-specific RRC signaling.</w:t>
            </w:r>
          </w:p>
          <w:p w14:paraId="55B57F40" w14:textId="77777777" w:rsidR="00F128F8" w:rsidRPr="00F128F8" w:rsidRDefault="00F128F8" w:rsidP="00F128F8">
            <w:pPr>
              <w:spacing w:after="0"/>
              <w:ind w:left="720" w:hanging="720"/>
              <w:rPr>
                <w:rFonts w:ascii="Times" w:eastAsia="Batang" w:hAnsi="Times"/>
                <w:sz w:val="20"/>
                <w:lang w:val="en-US" w:eastAsia="x-none"/>
              </w:rPr>
            </w:pPr>
            <w:r w:rsidRPr="00F128F8">
              <w:rPr>
                <w:rFonts w:ascii="Times" w:eastAsia="Batang" w:hAnsi="Times"/>
                <w:sz w:val="20"/>
                <w:highlight w:val="green"/>
                <w:lang w:val="en-US" w:eastAsia="x-none"/>
              </w:rPr>
              <w:t>Agreements</w:t>
            </w:r>
            <w:r w:rsidRPr="00F128F8">
              <w:rPr>
                <w:rFonts w:ascii="Times" w:eastAsia="Batang" w:hAnsi="Times"/>
                <w:sz w:val="20"/>
                <w:lang w:val="en-US" w:eastAsia="x-none"/>
              </w:rPr>
              <w:t>:</w:t>
            </w:r>
          </w:p>
          <w:p w14:paraId="2EDFA7B9" w14:textId="77777777" w:rsidR="00F128F8" w:rsidRPr="00F128F8" w:rsidRDefault="00F128F8" w:rsidP="00F128F8">
            <w:pPr>
              <w:numPr>
                <w:ilvl w:val="0"/>
                <w:numId w:val="20"/>
              </w:numPr>
              <w:spacing w:after="0"/>
              <w:rPr>
                <w:rFonts w:ascii="Times" w:eastAsia="Batang" w:hAnsi="Times"/>
                <w:sz w:val="20"/>
                <w:lang w:val="en-US" w:eastAsia="x-none"/>
              </w:rPr>
            </w:pPr>
            <w:r w:rsidRPr="00F128F8">
              <w:rPr>
                <w:rFonts w:ascii="Times" w:eastAsia="Batang" w:hAnsi="Times"/>
                <w:sz w:val="20"/>
                <w:lang w:eastAsia="x-none"/>
              </w:rPr>
              <w:t xml:space="preserve">C-SS (at least for SFI/PI if configured) in a </w:t>
            </w:r>
            <w:proofErr w:type="spellStart"/>
            <w:r w:rsidRPr="00F128F8">
              <w:rPr>
                <w:rFonts w:ascii="Times" w:eastAsia="Batang" w:hAnsi="Times"/>
                <w:sz w:val="20"/>
                <w:lang w:eastAsia="x-none"/>
              </w:rPr>
              <w:t>Scell</w:t>
            </w:r>
            <w:proofErr w:type="spellEnd"/>
            <w:r w:rsidRPr="00F128F8">
              <w:rPr>
                <w:rFonts w:ascii="Times" w:eastAsia="Batang" w:hAnsi="Times"/>
                <w:sz w:val="20"/>
                <w:lang w:eastAsia="x-none"/>
              </w:rPr>
              <w:t>:</w:t>
            </w:r>
          </w:p>
          <w:p w14:paraId="55322625" w14:textId="77777777" w:rsidR="00F128F8" w:rsidRPr="00F128F8" w:rsidRDefault="00F128F8" w:rsidP="00F128F8">
            <w:pPr>
              <w:numPr>
                <w:ilvl w:val="1"/>
                <w:numId w:val="20"/>
              </w:numPr>
              <w:spacing w:after="0"/>
              <w:rPr>
                <w:rFonts w:ascii="Times" w:eastAsia="Batang" w:hAnsi="Times"/>
                <w:sz w:val="20"/>
                <w:lang w:val="en-US" w:eastAsia="x-none"/>
              </w:rPr>
            </w:pPr>
            <w:r w:rsidRPr="00F128F8">
              <w:rPr>
                <w:rFonts w:ascii="Times" w:eastAsia="Batang" w:hAnsi="Times"/>
                <w:sz w:val="20"/>
                <w:lang w:val="en-US" w:eastAsia="x-none"/>
              </w:rPr>
              <w:t xml:space="preserve">On C-SS, </w:t>
            </w:r>
            <w:proofErr w:type="spellStart"/>
            <w:proofErr w:type="gramStart"/>
            <w:r w:rsidRPr="00F128F8">
              <w:rPr>
                <w:rFonts w:ascii="Times" w:eastAsia="Batang" w:hAnsi="Times"/>
                <w:sz w:val="20"/>
                <w:lang w:val="en-US" w:eastAsia="x-none"/>
              </w:rPr>
              <w:t>Y</w:t>
            </w:r>
            <w:r w:rsidRPr="00F128F8">
              <w:rPr>
                <w:rFonts w:ascii="Times" w:eastAsia="Batang" w:hAnsi="Times"/>
                <w:sz w:val="20"/>
                <w:vertAlign w:val="subscript"/>
                <w:lang w:val="en-US" w:eastAsia="x-none"/>
              </w:rPr>
              <w:t>p</w:t>
            </w:r>
            <w:proofErr w:type="spellEnd"/>
            <w:r w:rsidRPr="00F128F8">
              <w:rPr>
                <w:rFonts w:ascii="Times" w:eastAsia="Batang" w:hAnsi="Times"/>
                <w:sz w:val="20"/>
                <w:vertAlign w:val="subscript"/>
                <w:lang w:val="en-US" w:eastAsia="x-none"/>
              </w:rPr>
              <w:t xml:space="preserve"> ,</w:t>
            </w:r>
            <w:proofErr w:type="spellStart"/>
            <w:r w:rsidRPr="00F128F8">
              <w:rPr>
                <w:rFonts w:ascii="Times" w:eastAsia="Batang" w:hAnsi="Times"/>
                <w:sz w:val="20"/>
                <w:vertAlign w:val="subscript"/>
                <w:lang w:val="en-US" w:eastAsia="x-none"/>
              </w:rPr>
              <w:t>kp</w:t>
            </w:r>
            <w:proofErr w:type="spellEnd"/>
            <w:proofErr w:type="gramEnd"/>
            <w:r w:rsidRPr="00F128F8">
              <w:rPr>
                <w:rFonts w:ascii="Times" w:eastAsia="Batang" w:hAnsi="Times"/>
                <w:sz w:val="20"/>
                <w:lang w:val="en-US" w:eastAsia="x-none"/>
              </w:rPr>
              <w:t>= 0.</w:t>
            </w:r>
          </w:p>
          <w:p w14:paraId="7ECCF821" w14:textId="79F421FB" w:rsidR="00F128F8" w:rsidRPr="00F128F8" w:rsidRDefault="00F128F8" w:rsidP="00F128F8">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Working assumption: All RRC parameters defined for UE-SS are also defined for C-SS that is configured by UE-specific RRC signaling.</w:t>
            </w:r>
          </w:p>
        </w:tc>
      </w:tr>
    </w:tbl>
    <w:p w14:paraId="6BE971A2" w14:textId="77777777" w:rsidR="00F128F8" w:rsidRDefault="00F128F8" w:rsidP="00972C4A">
      <w:pPr>
        <w:spacing w:afterLines="50" w:after="120"/>
        <w:jc w:val="both"/>
        <w:rPr>
          <w:rFonts w:eastAsiaTheme="minorEastAsia"/>
          <w:sz w:val="22"/>
        </w:rPr>
      </w:pPr>
    </w:p>
    <w:p w14:paraId="25C8A301" w14:textId="707C39C3" w:rsidR="00F128F8" w:rsidRDefault="00F128F8" w:rsidP="00972C4A">
      <w:pPr>
        <w:spacing w:afterLines="50" w:after="120"/>
        <w:jc w:val="both"/>
        <w:rPr>
          <w:rFonts w:eastAsiaTheme="minorEastAsia"/>
          <w:sz w:val="22"/>
        </w:rPr>
      </w:pPr>
      <w:r>
        <w:rPr>
          <w:rFonts w:eastAsiaTheme="minorEastAsia"/>
          <w:sz w:val="22"/>
        </w:rPr>
        <w:t xml:space="preserve">As discussed through email discussion [92b-NR-03] [2]-[3], </w:t>
      </w:r>
      <w:r w:rsidR="000078C4">
        <w:rPr>
          <w:rFonts w:eastAsiaTheme="minorEastAsia"/>
          <w:sz w:val="22"/>
        </w:rPr>
        <w:t>our understanding is following:</w:t>
      </w:r>
    </w:p>
    <w:p w14:paraId="41A39EA2" w14:textId="2E7F6869" w:rsidR="000078C4" w:rsidRDefault="000078C4" w:rsidP="000078C4">
      <w:pPr>
        <w:pStyle w:val="afe"/>
        <w:numPr>
          <w:ilvl w:val="0"/>
          <w:numId w:val="22"/>
        </w:numPr>
        <w:spacing w:afterLines="50" w:after="120"/>
        <w:ind w:leftChars="0"/>
        <w:jc w:val="both"/>
        <w:rPr>
          <w:rFonts w:eastAsiaTheme="minorEastAsia"/>
          <w:sz w:val="22"/>
        </w:rPr>
      </w:pPr>
      <w:r w:rsidRPr="000078C4">
        <w:rPr>
          <w:rFonts w:eastAsiaTheme="minorEastAsia" w:hint="eastAsia"/>
          <w:i/>
          <w:sz w:val="22"/>
        </w:rPr>
        <w:t>PDCCH-</w:t>
      </w:r>
      <w:proofErr w:type="spellStart"/>
      <w:r w:rsidRPr="000078C4">
        <w:rPr>
          <w:rFonts w:eastAsiaTheme="minorEastAsia" w:hint="eastAsia"/>
          <w:i/>
          <w:sz w:val="22"/>
        </w:rPr>
        <w:t>ConfigCommon</w:t>
      </w:r>
      <w:proofErr w:type="spellEnd"/>
      <w:r>
        <w:rPr>
          <w:rFonts w:eastAsiaTheme="minorEastAsia" w:hint="eastAsia"/>
          <w:sz w:val="22"/>
        </w:rPr>
        <w:t xml:space="preserve"> configures CSS configurations for </w:t>
      </w:r>
      <w:r>
        <w:rPr>
          <w:rFonts w:eastAsiaTheme="minorEastAsia"/>
          <w:sz w:val="22"/>
        </w:rPr>
        <w:t xml:space="preserve">each DL BWP of the </w:t>
      </w:r>
      <w:proofErr w:type="spellStart"/>
      <w:r>
        <w:rPr>
          <w:rFonts w:eastAsiaTheme="minorEastAsia" w:hint="eastAsia"/>
          <w:sz w:val="22"/>
        </w:rPr>
        <w:t>PCell</w:t>
      </w:r>
      <w:proofErr w:type="spellEnd"/>
      <w:r>
        <w:rPr>
          <w:rFonts w:eastAsiaTheme="minorEastAsia"/>
          <w:sz w:val="22"/>
        </w:rPr>
        <w:t>/</w:t>
      </w:r>
      <w:proofErr w:type="spellStart"/>
      <w:r>
        <w:rPr>
          <w:rFonts w:eastAsiaTheme="minorEastAsia"/>
          <w:sz w:val="22"/>
        </w:rPr>
        <w:t>PSCell</w:t>
      </w:r>
      <w:proofErr w:type="spellEnd"/>
      <w:r>
        <w:rPr>
          <w:rFonts w:eastAsiaTheme="minorEastAsia" w:hint="eastAsia"/>
          <w:sz w:val="22"/>
        </w:rPr>
        <w:t>.</w:t>
      </w:r>
    </w:p>
    <w:p w14:paraId="1C433D24" w14:textId="543E38A3" w:rsidR="000078C4" w:rsidRDefault="000078C4" w:rsidP="000078C4">
      <w:pPr>
        <w:pStyle w:val="afe"/>
        <w:numPr>
          <w:ilvl w:val="1"/>
          <w:numId w:val="22"/>
        </w:numPr>
        <w:spacing w:afterLines="50" w:after="120"/>
        <w:ind w:leftChars="0"/>
        <w:jc w:val="both"/>
        <w:rPr>
          <w:rFonts w:eastAsiaTheme="minorEastAsia"/>
          <w:sz w:val="22"/>
        </w:rPr>
      </w:pPr>
      <w:r>
        <w:rPr>
          <w:rFonts w:eastAsiaTheme="minorEastAsia"/>
          <w:sz w:val="22"/>
        </w:rPr>
        <w:t>A CORESET for RMSI/OSI/Paging and another CORESET for random access can be configured.</w:t>
      </w:r>
    </w:p>
    <w:p w14:paraId="1BC6FC72" w14:textId="2DB34DCB" w:rsidR="000078C4" w:rsidRDefault="000078C4" w:rsidP="000078C4">
      <w:pPr>
        <w:pStyle w:val="afe"/>
        <w:numPr>
          <w:ilvl w:val="1"/>
          <w:numId w:val="22"/>
        </w:numPr>
        <w:spacing w:afterLines="50" w:after="120"/>
        <w:ind w:leftChars="0"/>
        <w:jc w:val="both"/>
        <w:rPr>
          <w:rFonts w:eastAsiaTheme="minorEastAsia"/>
          <w:sz w:val="22"/>
        </w:rPr>
      </w:pPr>
      <w:r>
        <w:rPr>
          <w:rFonts w:eastAsiaTheme="minorEastAsia"/>
          <w:sz w:val="22"/>
        </w:rPr>
        <w:t>Search spaces for RMSI/OSI/Paging/random access can be configured.</w:t>
      </w:r>
    </w:p>
    <w:p w14:paraId="52BC40C2" w14:textId="5D359633" w:rsidR="000078C4" w:rsidRDefault="000078C4" w:rsidP="000078C4">
      <w:pPr>
        <w:pStyle w:val="afe"/>
        <w:numPr>
          <w:ilvl w:val="0"/>
          <w:numId w:val="22"/>
        </w:numPr>
        <w:spacing w:afterLines="50" w:after="120"/>
        <w:ind w:leftChars="0"/>
        <w:jc w:val="both"/>
        <w:rPr>
          <w:rFonts w:eastAsiaTheme="minorEastAsia"/>
          <w:sz w:val="22"/>
        </w:rPr>
      </w:pPr>
      <w:r w:rsidRPr="000078C4">
        <w:rPr>
          <w:rFonts w:eastAsiaTheme="minorEastAsia"/>
          <w:i/>
          <w:sz w:val="22"/>
        </w:rPr>
        <w:t>PDCCH-Config</w:t>
      </w:r>
      <w:r>
        <w:rPr>
          <w:rFonts w:eastAsiaTheme="minorEastAsia"/>
          <w:sz w:val="22"/>
        </w:rPr>
        <w:t xml:space="preserve"> configures CSS and/or USS configurations for each DL BWP of a serving cell.</w:t>
      </w:r>
    </w:p>
    <w:p w14:paraId="6BD008F4" w14:textId="07CA9677" w:rsidR="000078C4" w:rsidRDefault="000078C4" w:rsidP="000078C4">
      <w:pPr>
        <w:pStyle w:val="afe"/>
        <w:numPr>
          <w:ilvl w:val="1"/>
          <w:numId w:val="22"/>
        </w:numPr>
        <w:spacing w:afterLines="50" w:after="120"/>
        <w:ind w:leftChars="0"/>
        <w:jc w:val="both"/>
        <w:rPr>
          <w:rFonts w:eastAsiaTheme="minorEastAsia"/>
          <w:sz w:val="22"/>
        </w:rPr>
      </w:pPr>
      <w:r>
        <w:rPr>
          <w:rFonts w:eastAsiaTheme="minorEastAsia" w:hint="eastAsia"/>
          <w:sz w:val="22"/>
        </w:rPr>
        <w:t>A set of CORESETs can be configured.</w:t>
      </w:r>
    </w:p>
    <w:p w14:paraId="26F45E18" w14:textId="7D9C999D" w:rsidR="000078C4" w:rsidRPr="000078C4" w:rsidRDefault="000078C4" w:rsidP="000078C4">
      <w:pPr>
        <w:pStyle w:val="afe"/>
        <w:numPr>
          <w:ilvl w:val="1"/>
          <w:numId w:val="22"/>
        </w:numPr>
        <w:spacing w:afterLines="50" w:after="120"/>
        <w:ind w:leftChars="0"/>
        <w:jc w:val="both"/>
        <w:rPr>
          <w:rFonts w:eastAsiaTheme="minorEastAsia"/>
          <w:sz w:val="22"/>
        </w:rPr>
      </w:pPr>
      <w:r>
        <w:rPr>
          <w:rFonts w:eastAsiaTheme="minorEastAsia"/>
          <w:sz w:val="22"/>
        </w:rPr>
        <w:t>A set of search spaces for Type3-CSS and/or USS can be configured.</w:t>
      </w:r>
    </w:p>
    <w:p w14:paraId="4C37D4B4" w14:textId="77777777" w:rsidR="000078C4" w:rsidRDefault="000078C4" w:rsidP="00972C4A">
      <w:pPr>
        <w:spacing w:afterLines="50" w:after="120"/>
        <w:jc w:val="both"/>
        <w:rPr>
          <w:rFonts w:eastAsiaTheme="minorEastAsia"/>
          <w:sz w:val="22"/>
        </w:rPr>
      </w:pPr>
    </w:p>
    <w:p w14:paraId="7BBE0D79" w14:textId="4A575150" w:rsidR="000078C4" w:rsidRDefault="000078C4" w:rsidP="00972C4A">
      <w:pPr>
        <w:spacing w:afterLines="50" w:after="120"/>
        <w:jc w:val="both"/>
        <w:rPr>
          <w:rFonts w:eastAsiaTheme="minorEastAsia"/>
          <w:sz w:val="22"/>
        </w:rPr>
      </w:pPr>
      <w:r>
        <w:rPr>
          <w:rFonts w:eastAsiaTheme="minorEastAsia"/>
          <w:sz w:val="22"/>
        </w:rPr>
        <w:t xml:space="preserve">After extensive discussions in RAN1, BWP operation is now much clearer than before. </w:t>
      </w:r>
      <w:r w:rsidR="00CA6108">
        <w:rPr>
          <w:rFonts w:eastAsiaTheme="minorEastAsia" w:hint="eastAsia"/>
          <w:sz w:val="22"/>
        </w:rPr>
        <w:t xml:space="preserve">Now, it should be possible confirm </w:t>
      </w:r>
      <w:r>
        <w:rPr>
          <w:rFonts w:eastAsiaTheme="minorEastAsia" w:hint="eastAsia"/>
          <w:sz w:val="22"/>
        </w:rPr>
        <w:t xml:space="preserve">working assumptions </w:t>
      </w:r>
      <w:r w:rsidR="00CA6108">
        <w:rPr>
          <w:rFonts w:eastAsiaTheme="minorEastAsia" w:hint="eastAsia"/>
          <w:sz w:val="22"/>
        </w:rPr>
        <w:t>made at RAN1#91 meeting below. Some clarifications:</w:t>
      </w:r>
    </w:p>
    <w:p w14:paraId="3520E754" w14:textId="745A597F" w:rsidR="00CA6108" w:rsidRDefault="00CA6108" w:rsidP="00CA6108">
      <w:pPr>
        <w:pStyle w:val="afe"/>
        <w:numPr>
          <w:ilvl w:val="0"/>
          <w:numId w:val="26"/>
        </w:numPr>
        <w:spacing w:afterLines="50" w:after="120"/>
        <w:ind w:leftChars="0"/>
        <w:jc w:val="both"/>
        <w:rPr>
          <w:rFonts w:eastAsiaTheme="minorEastAsia"/>
          <w:sz w:val="22"/>
        </w:rPr>
      </w:pPr>
      <w:r>
        <w:rPr>
          <w:rFonts w:eastAsiaTheme="minorEastAsia"/>
          <w:sz w:val="22"/>
        </w:rPr>
        <w:t>“</w:t>
      </w:r>
      <w:r>
        <w:rPr>
          <w:rFonts w:eastAsiaTheme="minorEastAsia" w:hint="eastAsia"/>
          <w:sz w:val="22"/>
        </w:rPr>
        <w:t>(</w:t>
      </w:r>
      <w:proofErr w:type="gramStart"/>
      <w:r>
        <w:rPr>
          <w:rFonts w:eastAsiaTheme="minorEastAsia" w:hint="eastAsia"/>
          <w:sz w:val="22"/>
        </w:rPr>
        <w:t>if</w:t>
      </w:r>
      <w:proofErr w:type="gramEnd"/>
      <w:r>
        <w:rPr>
          <w:rFonts w:eastAsiaTheme="minorEastAsia" w:hint="eastAsia"/>
          <w:sz w:val="22"/>
        </w:rPr>
        <w:t xml:space="preserve"> configured)</w:t>
      </w:r>
      <w:r>
        <w:rPr>
          <w:rFonts w:eastAsiaTheme="minorEastAsia"/>
          <w:sz w:val="22"/>
        </w:rPr>
        <w:t>”</w:t>
      </w:r>
      <w:r>
        <w:rPr>
          <w:rFonts w:eastAsiaTheme="minorEastAsia" w:hint="eastAsia"/>
          <w:sz w:val="22"/>
        </w:rPr>
        <w:t xml:space="preserve"> is unclear and should be removed. For each DL BWP in </w:t>
      </w:r>
      <w:proofErr w:type="spellStart"/>
      <w:r>
        <w:rPr>
          <w:rFonts w:eastAsiaTheme="minorEastAsia" w:hint="eastAsia"/>
          <w:sz w:val="22"/>
        </w:rPr>
        <w:t>PCell</w:t>
      </w:r>
      <w:proofErr w:type="spellEnd"/>
      <w:r>
        <w:rPr>
          <w:rFonts w:eastAsiaTheme="minorEastAsia" w:hint="eastAsia"/>
          <w:sz w:val="22"/>
        </w:rPr>
        <w:t>/</w:t>
      </w:r>
      <w:proofErr w:type="spellStart"/>
      <w:r>
        <w:rPr>
          <w:rFonts w:eastAsiaTheme="minorEastAsia" w:hint="eastAsia"/>
          <w:sz w:val="22"/>
        </w:rPr>
        <w:t>PSCell</w:t>
      </w:r>
      <w:proofErr w:type="spellEnd"/>
      <w:r>
        <w:rPr>
          <w:rFonts w:eastAsiaTheme="minorEastAsia" w:hint="eastAsia"/>
          <w:sz w:val="22"/>
        </w:rPr>
        <w:t>, a UE is configured with CSS to monitor.</w:t>
      </w:r>
    </w:p>
    <w:p w14:paraId="6E4A7DB7" w14:textId="4241FBD9" w:rsidR="00CA6108" w:rsidRDefault="00CA6108" w:rsidP="00CA6108">
      <w:pPr>
        <w:pStyle w:val="afe"/>
        <w:numPr>
          <w:ilvl w:val="0"/>
          <w:numId w:val="26"/>
        </w:numPr>
        <w:spacing w:afterLines="50" w:after="120"/>
        <w:ind w:leftChars="0"/>
        <w:jc w:val="both"/>
        <w:rPr>
          <w:rFonts w:eastAsiaTheme="minorEastAsia"/>
          <w:sz w:val="22"/>
        </w:rPr>
      </w:pPr>
      <w:r>
        <w:rPr>
          <w:rFonts w:eastAsiaTheme="minorEastAsia" w:hint="eastAsia"/>
          <w:sz w:val="22"/>
        </w:rPr>
        <w:lastRenderedPageBreak/>
        <w:t xml:space="preserve">The sentence </w:t>
      </w:r>
      <w:r>
        <w:rPr>
          <w:rFonts w:eastAsiaTheme="minorEastAsia"/>
          <w:sz w:val="22"/>
        </w:rPr>
        <w:t>“</w:t>
      </w:r>
      <w:r w:rsidRPr="00CA6108">
        <w:rPr>
          <w:rFonts w:eastAsiaTheme="minorEastAsia"/>
          <w:sz w:val="22"/>
        </w:rPr>
        <w:t xml:space="preserve">All RRC parameters defined for UE-SS are also defined for C-SS that is configured by UE-specific RRC </w:t>
      </w:r>
      <w:proofErr w:type="spellStart"/>
      <w:r w:rsidRPr="00CA6108">
        <w:rPr>
          <w:rFonts w:eastAsiaTheme="minorEastAsia"/>
          <w:sz w:val="22"/>
        </w:rPr>
        <w:t>signaling</w:t>
      </w:r>
      <w:proofErr w:type="spellEnd"/>
      <w:r w:rsidRPr="00CA6108">
        <w:rPr>
          <w:rFonts w:eastAsiaTheme="minorEastAsia"/>
          <w:sz w:val="22"/>
        </w:rPr>
        <w:t>.</w:t>
      </w:r>
      <w:r>
        <w:rPr>
          <w:rFonts w:eastAsiaTheme="minorEastAsia"/>
          <w:sz w:val="22"/>
        </w:rPr>
        <w:t>”</w:t>
      </w:r>
      <w:r>
        <w:rPr>
          <w:rFonts w:eastAsiaTheme="minorEastAsia" w:hint="eastAsia"/>
          <w:sz w:val="22"/>
        </w:rPr>
        <w:t xml:space="preserve"> </w:t>
      </w:r>
      <w:r>
        <w:rPr>
          <w:rFonts w:eastAsiaTheme="minorEastAsia"/>
          <w:sz w:val="22"/>
        </w:rPr>
        <w:t>i</w:t>
      </w:r>
      <w:r>
        <w:rPr>
          <w:rFonts w:eastAsiaTheme="minorEastAsia" w:hint="eastAsia"/>
          <w:sz w:val="22"/>
        </w:rPr>
        <w:t xml:space="preserve">s unclear and should be removed. Otherwise, </w:t>
      </w:r>
      <w:r>
        <w:rPr>
          <w:rFonts w:eastAsiaTheme="minorEastAsia"/>
          <w:sz w:val="22"/>
        </w:rPr>
        <w:t>“</w:t>
      </w:r>
      <w:r>
        <w:rPr>
          <w:rFonts w:eastAsiaTheme="minorEastAsia" w:hint="eastAsia"/>
          <w:sz w:val="22"/>
        </w:rPr>
        <w:t>All RRC parameters defined for UE-SS</w:t>
      </w:r>
      <w:r>
        <w:rPr>
          <w:rFonts w:eastAsiaTheme="minorEastAsia"/>
          <w:sz w:val="22"/>
        </w:rPr>
        <w:t>”</w:t>
      </w:r>
      <w:r>
        <w:rPr>
          <w:rFonts w:eastAsiaTheme="minorEastAsia" w:hint="eastAsia"/>
          <w:sz w:val="22"/>
        </w:rPr>
        <w:t xml:space="preserve"> needs to be clarified before confirming the working assumption.</w:t>
      </w:r>
    </w:p>
    <w:p w14:paraId="60E6CB2B" w14:textId="77777777" w:rsidR="00CA6108" w:rsidRPr="00CA6108" w:rsidRDefault="00CA6108" w:rsidP="00CA6108">
      <w:pPr>
        <w:spacing w:afterLines="50" w:after="120"/>
        <w:jc w:val="both"/>
        <w:rPr>
          <w:rFonts w:eastAsiaTheme="minorEastAsia"/>
          <w:sz w:val="22"/>
        </w:rPr>
      </w:pPr>
    </w:p>
    <w:p w14:paraId="21BAB519" w14:textId="0FBAB2A0" w:rsidR="003A76F7" w:rsidRPr="003A76F7" w:rsidRDefault="003A76F7" w:rsidP="00972C4A">
      <w:pPr>
        <w:spacing w:afterLines="50" w:after="120"/>
        <w:jc w:val="both"/>
        <w:rPr>
          <w:rFonts w:eastAsiaTheme="minorEastAsia"/>
          <w:b/>
          <w:sz w:val="22"/>
          <w:u w:val="single"/>
        </w:rPr>
      </w:pPr>
      <w:r w:rsidRPr="003A76F7">
        <w:rPr>
          <w:rFonts w:eastAsiaTheme="minorEastAsia" w:hint="eastAsia"/>
          <w:b/>
          <w:sz w:val="22"/>
          <w:u w:val="single"/>
        </w:rPr>
        <w:t>Proposal 1:</w:t>
      </w:r>
    </w:p>
    <w:p w14:paraId="10B0E142" w14:textId="45EF0337" w:rsidR="003A76F7" w:rsidRPr="003A76F7" w:rsidRDefault="003A76F7" w:rsidP="003A76F7">
      <w:pPr>
        <w:pStyle w:val="afe"/>
        <w:numPr>
          <w:ilvl w:val="0"/>
          <w:numId w:val="22"/>
        </w:numPr>
        <w:spacing w:afterLines="50" w:after="120"/>
        <w:ind w:leftChars="0"/>
        <w:jc w:val="both"/>
        <w:rPr>
          <w:rFonts w:eastAsiaTheme="minorEastAsia"/>
          <w:i/>
          <w:sz w:val="22"/>
        </w:rPr>
      </w:pPr>
      <w:r w:rsidRPr="003A76F7">
        <w:rPr>
          <w:rFonts w:eastAsiaTheme="minorEastAsia" w:hint="eastAsia"/>
          <w:i/>
          <w:sz w:val="22"/>
        </w:rPr>
        <w:t xml:space="preserve">Confirm the working assumptions in the RAN1#91 agreements </w:t>
      </w:r>
      <w:r w:rsidR="0062552C">
        <w:rPr>
          <w:rFonts w:eastAsiaTheme="minorEastAsia"/>
          <w:i/>
          <w:sz w:val="22"/>
        </w:rPr>
        <w:t xml:space="preserve">with some clarifications </w:t>
      </w:r>
      <w:r w:rsidRPr="003A76F7">
        <w:rPr>
          <w:rFonts w:eastAsiaTheme="minorEastAsia" w:hint="eastAsia"/>
          <w:i/>
          <w:sz w:val="22"/>
        </w:rPr>
        <w:t>as following:</w:t>
      </w:r>
    </w:p>
    <w:tbl>
      <w:tblPr>
        <w:tblStyle w:val="afc"/>
        <w:tblW w:w="0" w:type="auto"/>
        <w:tblLook w:val="04A0" w:firstRow="1" w:lastRow="0" w:firstColumn="1" w:lastColumn="0" w:noHBand="0" w:noVBand="1"/>
      </w:tblPr>
      <w:tblGrid>
        <w:gridCol w:w="10170"/>
      </w:tblGrid>
      <w:tr w:rsidR="003A76F7" w14:paraId="5AB08E0D" w14:textId="77777777" w:rsidTr="003A76F7">
        <w:tc>
          <w:tcPr>
            <w:tcW w:w="10170" w:type="dxa"/>
          </w:tcPr>
          <w:p w14:paraId="29FFD0C9" w14:textId="77777777" w:rsidR="003A76F7" w:rsidRPr="00F128F8" w:rsidRDefault="003A76F7" w:rsidP="003A76F7">
            <w:pPr>
              <w:spacing w:after="0"/>
              <w:ind w:left="720" w:hanging="720"/>
              <w:rPr>
                <w:rFonts w:ascii="Times" w:eastAsia="Batang" w:hAnsi="Times"/>
                <w:sz w:val="20"/>
                <w:lang w:val="en-US" w:eastAsia="x-none"/>
              </w:rPr>
            </w:pPr>
            <w:r w:rsidRPr="00F128F8">
              <w:rPr>
                <w:rFonts w:ascii="Times" w:eastAsia="Batang" w:hAnsi="Times"/>
                <w:sz w:val="20"/>
                <w:highlight w:val="green"/>
                <w:lang w:val="en-US" w:eastAsia="x-none"/>
              </w:rPr>
              <w:t>Agreements</w:t>
            </w:r>
            <w:r w:rsidRPr="00F128F8">
              <w:rPr>
                <w:rFonts w:ascii="Times" w:eastAsia="Batang" w:hAnsi="Times"/>
                <w:sz w:val="20"/>
                <w:lang w:val="en-US" w:eastAsia="x-none"/>
              </w:rPr>
              <w:t>:</w:t>
            </w:r>
          </w:p>
          <w:p w14:paraId="55F970E1" w14:textId="77777777" w:rsidR="003A76F7" w:rsidRPr="00F128F8" w:rsidRDefault="003A76F7" w:rsidP="003A76F7">
            <w:pPr>
              <w:numPr>
                <w:ilvl w:val="0"/>
                <w:numId w:val="19"/>
              </w:numPr>
              <w:spacing w:after="0"/>
              <w:rPr>
                <w:rFonts w:ascii="Times" w:eastAsia="Batang" w:hAnsi="Times"/>
                <w:sz w:val="20"/>
                <w:lang w:val="en-US" w:eastAsia="x-none"/>
              </w:rPr>
            </w:pPr>
            <w:r w:rsidRPr="00F128F8">
              <w:rPr>
                <w:rFonts w:ascii="Times" w:eastAsia="Batang" w:hAnsi="Times"/>
                <w:sz w:val="20"/>
                <w:lang w:eastAsia="x-none"/>
              </w:rPr>
              <w:t xml:space="preserve">C-SS in each DL BWP of the </w:t>
            </w:r>
            <w:proofErr w:type="spellStart"/>
            <w:r w:rsidRPr="00F128F8">
              <w:rPr>
                <w:rFonts w:ascii="Times" w:eastAsia="Batang" w:hAnsi="Times"/>
                <w:sz w:val="20"/>
                <w:lang w:eastAsia="x-none"/>
              </w:rPr>
              <w:t>PCell</w:t>
            </w:r>
            <w:proofErr w:type="spellEnd"/>
            <w:r w:rsidRPr="00F128F8">
              <w:rPr>
                <w:rFonts w:ascii="Times" w:eastAsia="Batang" w:hAnsi="Times"/>
                <w:sz w:val="20"/>
                <w:lang w:eastAsia="x-none"/>
              </w:rPr>
              <w:t>/</w:t>
            </w:r>
            <w:proofErr w:type="spellStart"/>
            <w:r w:rsidRPr="00F128F8">
              <w:rPr>
                <w:rFonts w:ascii="Times" w:eastAsia="Batang" w:hAnsi="Times"/>
                <w:sz w:val="20"/>
                <w:lang w:eastAsia="x-none"/>
              </w:rPr>
              <w:t>PScell</w:t>
            </w:r>
            <w:proofErr w:type="spellEnd"/>
          </w:p>
          <w:p w14:paraId="5D6C5AFA" w14:textId="77777777" w:rsidR="003A76F7" w:rsidRPr="00F128F8" w:rsidRDefault="003A76F7" w:rsidP="003A76F7">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On C-SS, </w:t>
            </w:r>
            <w:proofErr w:type="spellStart"/>
            <w:proofErr w:type="gramStart"/>
            <w:r w:rsidRPr="00F128F8">
              <w:rPr>
                <w:rFonts w:ascii="Times" w:eastAsia="Batang" w:hAnsi="Times"/>
                <w:sz w:val="20"/>
                <w:lang w:val="en-US" w:eastAsia="x-none"/>
              </w:rPr>
              <w:t>Y</w:t>
            </w:r>
            <w:r w:rsidRPr="00F128F8">
              <w:rPr>
                <w:rFonts w:ascii="Times" w:eastAsia="Batang" w:hAnsi="Times"/>
                <w:sz w:val="20"/>
                <w:vertAlign w:val="subscript"/>
                <w:lang w:val="en-US" w:eastAsia="x-none"/>
              </w:rPr>
              <w:t>p</w:t>
            </w:r>
            <w:proofErr w:type="spellEnd"/>
            <w:r w:rsidRPr="00F128F8">
              <w:rPr>
                <w:rFonts w:ascii="Times" w:eastAsia="Batang" w:hAnsi="Times"/>
                <w:sz w:val="20"/>
                <w:vertAlign w:val="subscript"/>
                <w:lang w:val="en-US" w:eastAsia="x-none"/>
              </w:rPr>
              <w:t xml:space="preserve"> ,</w:t>
            </w:r>
            <w:proofErr w:type="spellStart"/>
            <w:r w:rsidRPr="00F128F8">
              <w:rPr>
                <w:rFonts w:ascii="Times" w:eastAsia="Batang" w:hAnsi="Times"/>
                <w:sz w:val="20"/>
                <w:vertAlign w:val="subscript"/>
                <w:lang w:val="en-US" w:eastAsia="x-none"/>
              </w:rPr>
              <w:t>kp</w:t>
            </w:r>
            <w:proofErr w:type="spellEnd"/>
            <w:proofErr w:type="gramEnd"/>
            <w:r w:rsidRPr="00F128F8">
              <w:rPr>
                <w:rFonts w:ascii="Times" w:eastAsia="Batang" w:hAnsi="Times"/>
                <w:sz w:val="20"/>
                <w:lang w:val="en-US" w:eastAsia="x-none"/>
              </w:rPr>
              <w:t>= 0.</w:t>
            </w:r>
          </w:p>
          <w:p w14:paraId="20EB1099" w14:textId="77777777" w:rsidR="003A76F7" w:rsidRPr="00F128F8" w:rsidRDefault="003A76F7" w:rsidP="003A76F7">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In Rel.15, </w:t>
            </w:r>
          </w:p>
          <w:p w14:paraId="74E88702" w14:textId="77777777" w:rsidR="003A76F7" w:rsidRPr="00F128F8" w:rsidRDefault="003A76F7" w:rsidP="003A76F7">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For scheduling RMSI, OSI, Paging, UE monitors common search space in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only</w:t>
            </w:r>
          </w:p>
          <w:p w14:paraId="1790583B" w14:textId="77777777" w:rsidR="003A76F7" w:rsidRPr="00F128F8" w:rsidRDefault="003A76F7" w:rsidP="003A76F7">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In addition, for random access and fall back, UE monitors common search space in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and </w:t>
            </w:r>
            <w:proofErr w:type="spellStart"/>
            <w:r w:rsidRPr="00F128F8">
              <w:rPr>
                <w:rFonts w:ascii="Times" w:eastAsia="Batang" w:hAnsi="Times"/>
                <w:sz w:val="20"/>
                <w:lang w:val="en-US" w:eastAsia="x-none"/>
              </w:rPr>
              <w:t>PSCell</w:t>
            </w:r>
            <w:proofErr w:type="spellEnd"/>
            <w:r w:rsidRPr="00F128F8">
              <w:rPr>
                <w:rFonts w:ascii="Times" w:eastAsia="Batang" w:hAnsi="Times"/>
                <w:sz w:val="20"/>
                <w:lang w:val="en-US" w:eastAsia="x-none"/>
              </w:rPr>
              <w:t xml:space="preserve"> only</w:t>
            </w:r>
          </w:p>
          <w:p w14:paraId="179596B1" w14:textId="77777777" w:rsidR="003A76F7" w:rsidRPr="00F128F8" w:rsidRDefault="003A76F7" w:rsidP="003A76F7">
            <w:pPr>
              <w:numPr>
                <w:ilvl w:val="2"/>
                <w:numId w:val="21"/>
              </w:numPr>
              <w:spacing w:after="0"/>
              <w:rPr>
                <w:rFonts w:ascii="Times" w:eastAsia="Batang" w:hAnsi="Times"/>
                <w:strike/>
                <w:sz w:val="36"/>
                <w:lang w:val="en-US" w:eastAsia="x-none"/>
              </w:rPr>
            </w:pPr>
            <w:r w:rsidRPr="00F128F8">
              <w:rPr>
                <w:rFonts w:ascii="Times" w:eastAsia="Batang" w:hAnsi="Times"/>
                <w:strike/>
                <w:color w:val="FF0000"/>
                <w:sz w:val="20"/>
                <w:highlight w:val="darkYellow"/>
                <w:lang w:val="en-US" w:eastAsia="x-none"/>
              </w:rPr>
              <w:t>Working assumption</w:t>
            </w:r>
            <w:r w:rsidRPr="00F128F8">
              <w:rPr>
                <w:rFonts w:ascii="Times" w:eastAsia="Batang" w:hAnsi="Times"/>
                <w:strike/>
                <w:color w:val="FF0000"/>
                <w:sz w:val="20"/>
                <w:lang w:val="en-US" w:eastAsia="x-none"/>
              </w:rPr>
              <w:t xml:space="preserve">: </w:t>
            </w:r>
            <w:r w:rsidRPr="00F128F8">
              <w:rPr>
                <w:rFonts w:ascii="Times" w:eastAsia="Batang" w:hAnsi="Times"/>
                <w:sz w:val="20"/>
                <w:lang w:val="en-US" w:eastAsia="x-none"/>
              </w:rPr>
              <w:t xml:space="preserve">The UE is not expected to be configured without C-SS on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w:t>
            </w:r>
            <w:proofErr w:type="spellStart"/>
            <w:r w:rsidRPr="00F128F8">
              <w:rPr>
                <w:rFonts w:ascii="Times" w:eastAsia="Batang" w:hAnsi="Times"/>
                <w:sz w:val="20"/>
                <w:lang w:val="en-US" w:eastAsia="x-none"/>
              </w:rPr>
              <w:t>PSCell</w:t>
            </w:r>
            <w:proofErr w:type="spellEnd"/>
            <w:r w:rsidRPr="00F128F8">
              <w:rPr>
                <w:rFonts w:ascii="Times" w:eastAsia="Batang" w:hAnsi="Times"/>
                <w:sz w:val="20"/>
                <w:lang w:val="en-US" w:eastAsia="x-none"/>
              </w:rPr>
              <w:t xml:space="preserve">) in the active DL BWP </w:t>
            </w:r>
          </w:p>
          <w:p w14:paraId="60C2D42C" w14:textId="77777777" w:rsidR="003A76F7" w:rsidRPr="00F128F8" w:rsidRDefault="003A76F7" w:rsidP="003A76F7">
            <w:pPr>
              <w:numPr>
                <w:ilvl w:val="3"/>
                <w:numId w:val="21"/>
              </w:numPr>
              <w:spacing w:after="0"/>
              <w:rPr>
                <w:rFonts w:ascii="Times" w:eastAsia="Batang" w:hAnsi="Times"/>
                <w:strike/>
                <w:sz w:val="36"/>
                <w:lang w:val="en-US" w:eastAsia="x-none"/>
              </w:rPr>
            </w:pPr>
            <w:r w:rsidRPr="00F128F8">
              <w:rPr>
                <w:rFonts w:ascii="Times" w:eastAsia="Batang" w:hAnsi="Times"/>
                <w:sz w:val="20"/>
                <w:lang w:val="en-US" w:eastAsia="x-none"/>
              </w:rPr>
              <w:t>NOTE: RAN1 does not expect additional impact on the UE behavior due to not having PRACH resource in the BWP</w:t>
            </w:r>
          </w:p>
          <w:p w14:paraId="2D528DF4" w14:textId="77777777" w:rsidR="003A76F7" w:rsidRPr="00F128F8" w:rsidRDefault="003A76F7" w:rsidP="003A76F7">
            <w:pPr>
              <w:numPr>
                <w:ilvl w:val="1"/>
                <w:numId w:val="19"/>
              </w:numPr>
              <w:spacing w:after="0"/>
              <w:rPr>
                <w:rFonts w:ascii="Times" w:eastAsia="Batang" w:hAnsi="Times"/>
                <w:sz w:val="20"/>
                <w:lang w:val="en-US" w:eastAsia="x-none"/>
              </w:rPr>
            </w:pPr>
            <w:r w:rsidRPr="00F128F8">
              <w:rPr>
                <w:rFonts w:ascii="Times" w:eastAsia="Batang" w:hAnsi="Times"/>
                <w:strike/>
                <w:color w:val="FF0000"/>
                <w:sz w:val="20"/>
                <w:highlight w:val="darkYellow"/>
                <w:lang w:val="en-US" w:eastAsia="x-none"/>
              </w:rPr>
              <w:t>Working assumption</w:t>
            </w:r>
            <w:r w:rsidRPr="00F128F8">
              <w:rPr>
                <w:rFonts w:ascii="Times" w:eastAsia="Batang" w:hAnsi="Times"/>
                <w:strike/>
                <w:color w:val="FF0000"/>
                <w:sz w:val="20"/>
                <w:lang w:val="en-US" w:eastAsia="x-none"/>
              </w:rPr>
              <w:t xml:space="preserve">: </w:t>
            </w:r>
            <w:r w:rsidRPr="00F128F8">
              <w:rPr>
                <w:rFonts w:ascii="Times" w:eastAsia="Batang" w:hAnsi="Times"/>
                <w:sz w:val="20"/>
                <w:lang w:val="en-US" w:eastAsia="x-none"/>
              </w:rPr>
              <w:t xml:space="preserve">In Rel.15, </w:t>
            </w:r>
          </w:p>
          <w:p w14:paraId="531C87AE" w14:textId="77777777" w:rsidR="003A76F7" w:rsidRPr="00F128F8" w:rsidRDefault="003A76F7" w:rsidP="003A76F7">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A UE is expected to monitor C-SS </w:t>
            </w:r>
            <w:r w:rsidRPr="00F128F8">
              <w:rPr>
                <w:rFonts w:ascii="Times" w:eastAsia="Batang" w:hAnsi="Times"/>
                <w:strike/>
                <w:color w:val="FF0000"/>
                <w:sz w:val="20"/>
                <w:lang w:val="en-US" w:eastAsia="x-none"/>
              </w:rPr>
              <w:t xml:space="preserve">(if configured) </w:t>
            </w:r>
            <w:r w:rsidRPr="00F128F8">
              <w:rPr>
                <w:rFonts w:ascii="Times" w:eastAsia="Batang" w:hAnsi="Times"/>
                <w:sz w:val="20"/>
                <w:lang w:val="en-US" w:eastAsia="x-none"/>
              </w:rPr>
              <w:t>in the activated BWP</w:t>
            </w:r>
          </w:p>
          <w:p w14:paraId="088E0757" w14:textId="77777777" w:rsidR="003A76F7" w:rsidRPr="00F128F8" w:rsidRDefault="003A76F7" w:rsidP="003A76F7">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Full functionalities of C-SS (scheduling RMSI, OSI, Paging, random access, </w:t>
            </w:r>
            <w:proofErr w:type="spellStart"/>
            <w:r w:rsidRPr="00F128F8">
              <w:rPr>
                <w:rFonts w:ascii="Times" w:eastAsia="Batang" w:hAnsi="Times"/>
                <w:sz w:val="20"/>
                <w:lang w:val="en-US" w:eastAsia="x-none"/>
              </w:rPr>
              <w:t>etc</w:t>
            </w:r>
            <w:proofErr w:type="spellEnd"/>
            <w:r w:rsidRPr="00F128F8">
              <w:rPr>
                <w:rFonts w:ascii="Times" w:eastAsia="Batang" w:hAnsi="Times"/>
                <w:sz w:val="20"/>
                <w:lang w:val="en-US" w:eastAsia="x-none"/>
              </w:rPr>
              <w:t>) are supported by the C-SS configured by UE-specific RRC signaling.</w:t>
            </w:r>
          </w:p>
          <w:p w14:paraId="4BBC4203" w14:textId="77777777" w:rsidR="003A76F7" w:rsidRPr="00CA6108" w:rsidRDefault="003A76F7" w:rsidP="003A76F7">
            <w:pPr>
              <w:numPr>
                <w:ilvl w:val="2"/>
                <w:numId w:val="19"/>
              </w:numPr>
              <w:spacing w:after="0"/>
              <w:rPr>
                <w:rFonts w:ascii="Times" w:eastAsia="Batang" w:hAnsi="Times"/>
                <w:strike/>
                <w:color w:val="FF0000"/>
                <w:sz w:val="20"/>
                <w:lang w:val="en-US" w:eastAsia="x-none"/>
              </w:rPr>
            </w:pPr>
            <w:r w:rsidRPr="00CA6108">
              <w:rPr>
                <w:rFonts w:ascii="Times" w:eastAsia="Batang" w:hAnsi="Times"/>
                <w:strike/>
                <w:color w:val="FF0000"/>
                <w:sz w:val="20"/>
                <w:lang w:val="en-US" w:eastAsia="x-none"/>
              </w:rPr>
              <w:t>All RRC parameters defined for UE-SS are also defined for C-SS that is configured by UE-specific RRC signaling.</w:t>
            </w:r>
          </w:p>
          <w:p w14:paraId="103D49C8" w14:textId="77777777" w:rsidR="003A76F7" w:rsidRPr="00F128F8" w:rsidRDefault="003A76F7" w:rsidP="003A76F7">
            <w:pPr>
              <w:spacing w:after="0"/>
              <w:ind w:left="720" w:hanging="720"/>
              <w:rPr>
                <w:rFonts w:ascii="Times" w:eastAsia="Batang" w:hAnsi="Times"/>
                <w:sz w:val="20"/>
                <w:lang w:val="en-US" w:eastAsia="x-none"/>
              </w:rPr>
            </w:pPr>
            <w:r w:rsidRPr="00F128F8">
              <w:rPr>
                <w:rFonts w:ascii="Times" w:eastAsia="Batang" w:hAnsi="Times"/>
                <w:sz w:val="20"/>
                <w:highlight w:val="green"/>
                <w:lang w:val="en-US" w:eastAsia="x-none"/>
              </w:rPr>
              <w:t>Agreements</w:t>
            </w:r>
            <w:r w:rsidRPr="00F128F8">
              <w:rPr>
                <w:rFonts w:ascii="Times" w:eastAsia="Batang" w:hAnsi="Times"/>
                <w:sz w:val="20"/>
                <w:lang w:val="en-US" w:eastAsia="x-none"/>
              </w:rPr>
              <w:t>:</w:t>
            </w:r>
          </w:p>
          <w:p w14:paraId="1A442539" w14:textId="77777777" w:rsidR="003A76F7" w:rsidRPr="00F128F8" w:rsidRDefault="003A76F7" w:rsidP="003A76F7">
            <w:pPr>
              <w:numPr>
                <w:ilvl w:val="0"/>
                <w:numId w:val="20"/>
              </w:numPr>
              <w:spacing w:after="0"/>
              <w:rPr>
                <w:rFonts w:ascii="Times" w:eastAsia="Batang" w:hAnsi="Times"/>
                <w:sz w:val="20"/>
                <w:lang w:val="en-US" w:eastAsia="x-none"/>
              </w:rPr>
            </w:pPr>
            <w:r w:rsidRPr="00F128F8">
              <w:rPr>
                <w:rFonts w:ascii="Times" w:eastAsia="Batang" w:hAnsi="Times"/>
                <w:sz w:val="20"/>
                <w:lang w:eastAsia="x-none"/>
              </w:rPr>
              <w:t xml:space="preserve">C-SS (at least for SFI/PI if configured) in a </w:t>
            </w:r>
            <w:proofErr w:type="spellStart"/>
            <w:r w:rsidRPr="00F128F8">
              <w:rPr>
                <w:rFonts w:ascii="Times" w:eastAsia="Batang" w:hAnsi="Times"/>
                <w:sz w:val="20"/>
                <w:lang w:eastAsia="x-none"/>
              </w:rPr>
              <w:t>Scell</w:t>
            </w:r>
            <w:proofErr w:type="spellEnd"/>
            <w:r w:rsidRPr="00F128F8">
              <w:rPr>
                <w:rFonts w:ascii="Times" w:eastAsia="Batang" w:hAnsi="Times"/>
                <w:sz w:val="20"/>
                <w:lang w:eastAsia="x-none"/>
              </w:rPr>
              <w:t>:</w:t>
            </w:r>
          </w:p>
          <w:p w14:paraId="4354AB96" w14:textId="77777777" w:rsidR="003A76F7" w:rsidRPr="00F128F8" w:rsidRDefault="003A76F7" w:rsidP="003A76F7">
            <w:pPr>
              <w:numPr>
                <w:ilvl w:val="1"/>
                <w:numId w:val="20"/>
              </w:numPr>
              <w:spacing w:after="0"/>
              <w:rPr>
                <w:rFonts w:ascii="Times" w:eastAsia="Batang" w:hAnsi="Times"/>
                <w:sz w:val="20"/>
                <w:lang w:val="en-US" w:eastAsia="x-none"/>
              </w:rPr>
            </w:pPr>
            <w:r w:rsidRPr="00F128F8">
              <w:rPr>
                <w:rFonts w:ascii="Times" w:eastAsia="Batang" w:hAnsi="Times"/>
                <w:sz w:val="20"/>
                <w:lang w:val="en-US" w:eastAsia="x-none"/>
              </w:rPr>
              <w:t xml:space="preserve">On C-SS, </w:t>
            </w:r>
            <w:proofErr w:type="spellStart"/>
            <w:proofErr w:type="gramStart"/>
            <w:r w:rsidRPr="00F128F8">
              <w:rPr>
                <w:rFonts w:ascii="Times" w:eastAsia="Batang" w:hAnsi="Times"/>
                <w:sz w:val="20"/>
                <w:lang w:val="en-US" w:eastAsia="x-none"/>
              </w:rPr>
              <w:t>Y</w:t>
            </w:r>
            <w:r w:rsidRPr="00F128F8">
              <w:rPr>
                <w:rFonts w:ascii="Times" w:eastAsia="Batang" w:hAnsi="Times"/>
                <w:sz w:val="20"/>
                <w:vertAlign w:val="subscript"/>
                <w:lang w:val="en-US" w:eastAsia="x-none"/>
              </w:rPr>
              <w:t>p</w:t>
            </w:r>
            <w:proofErr w:type="spellEnd"/>
            <w:r w:rsidRPr="00F128F8">
              <w:rPr>
                <w:rFonts w:ascii="Times" w:eastAsia="Batang" w:hAnsi="Times"/>
                <w:sz w:val="20"/>
                <w:vertAlign w:val="subscript"/>
                <w:lang w:val="en-US" w:eastAsia="x-none"/>
              </w:rPr>
              <w:t xml:space="preserve"> ,</w:t>
            </w:r>
            <w:proofErr w:type="spellStart"/>
            <w:r w:rsidRPr="00F128F8">
              <w:rPr>
                <w:rFonts w:ascii="Times" w:eastAsia="Batang" w:hAnsi="Times"/>
                <w:sz w:val="20"/>
                <w:vertAlign w:val="subscript"/>
                <w:lang w:val="en-US" w:eastAsia="x-none"/>
              </w:rPr>
              <w:t>kp</w:t>
            </w:r>
            <w:proofErr w:type="spellEnd"/>
            <w:proofErr w:type="gramEnd"/>
            <w:r w:rsidRPr="00F128F8">
              <w:rPr>
                <w:rFonts w:ascii="Times" w:eastAsia="Batang" w:hAnsi="Times"/>
                <w:sz w:val="20"/>
                <w:lang w:val="en-US" w:eastAsia="x-none"/>
              </w:rPr>
              <w:t>= 0.</w:t>
            </w:r>
          </w:p>
          <w:p w14:paraId="4878BB26" w14:textId="224775F5" w:rsidR="003A76F7" w:rsidRDefault="003A76F7" w:rsidP="003A76F7">
            <w:pPr>
              <w:spacing w:afterLines="50" w:after="120"/>
              <w:jc w:val="both"/>
              <w:rPr>
                <w:rFonts w:eastAsiaTheme="minorEastAsia"/>
                <w:sz w:val="22"/>
              </w:rPr>
            </w:pPr>
            <w:r w:rsidRPr="00F128F8">
              <w:rPr>
                <w:rFonts w:ascii="Times" w:eastAsia="Batang" w:hAnsi="Times"/>
                <w:strike/>
                <w:color w:val="FF0000"/>
                <w:sz w:val="20"/>
                <w:lang w:val="en-US" w:eastAsia="x-none"/>
              </w:rPr>
              <w:t xml:space="preserve">Working assumption: </w:t>
            </w:r>
            <w:r w:rsidRPr="00CA6108">
              <w:rPr>
                <w:rFonts w:ascii="Times" w:eastAsia="Batang" w:hAnsi="Times"/>
                <w:strike/>
                <w:color w:val="FF0000"/>
                <w:sz w:val="20"/>
                <w:lang w:val="en-US" w:eastAsia="x-none"/>
              </w:rPr>
              <w:t>All RRC parameters defined for UE-SS are also defined for C-SS that is configured by UE-specific RRC signaling.</w:t>
            </w:r>
          </w:p>
        </w:tc>
      </w:tr>
    </w:tbl>
    <w:p w14:paraId="75333B5C" w14:textId="77777777" w:rsidR="003A76F7" w:rsidRPr="003A76F7" w:rsidRDefault="003A76F7" w:rsidP="003A76F7">
      <w:pPr>
        <w:spacing w:afterLines="50" w:after="120"/>
        <w:jc w:val="both"/>
        <w:rPr>
          <w:rFonts w:eastAsiaTheme="minorEastAsia"/>
          <w:sz w:val="22"/>
        </w:rPr>
      </w:pPr>
    </w:p>
    <w:p w14:paraId="4517DB76" w14:textId="471E3B4F" w:rsidR="000078C4" w:rsidRDefault="0062552C" w:rsidP="00972C4A">
      <w:pPr>
        <w:spacing w:afterLines="50" w:after="120"/>
        <w:jc w:val="both"/>
        <w:rPr>
          <w:rFonts w:eastAsiaTheme="minorEastAsia"/>
          <w:sz w:val="22"/>
        </w:rPr>
      </w:pPr>
      <w:r>
        <w:rPr>
          <w:rFonts w:eastAsiaTheme="minorEastAsia" w:hint="eastAsia"/>
          <w:sz w:val="22"/>
        </w:rPr>
        <w:t xml:space="preserve">Current RRC IE </w:t>
      </w:r>
      <w:r w:rsidRPr="0062552C">
        <w:rPr>
          <w:rFonts w:eastAsiaTheme="minorEastAsia" w:hint="eastAsia"/>
          <w:i/>
          <w:sz w:val="22"/>
        </w:rPr>
        <w:t>PDCCH-</w:t>
      </w:r>
      <w:proofErr w:type="spellStart"/>
      <w:r w:rsidRPr="0062552C">
        <w:rPr>
          <w:rFonts w:eastAsiaTheme="minorEastAsia" w:hint="eastAsia"/>
          <w:i/>
          <w:sz w:val="22"/>
        </w:rPr>
        <w:t>ConfigCommon</w:t>
      </w:r>
      <w:proofErr w:type="spellEnd"/>
      <w:r>
        <w:rPr>
          <w:rFonts w:eastAsiaTheme="minorEastAsia" w:hint="eastAsia"/>
          <w:sz w:val="22"/>
        </w:rPr>
        <w:t xml:space="preserve"> describes following:</w:t>
      </w:r>
    </w:p>
    <w:p w14:paraId="00E1F1F5" w14:textId="77777777" w:rsidR="0062552C" w:rsidRPr="0062552C" w:rsidRDefault="0062552C" w:rsidP="0062552C">
      <w:pPr>
        <w:keepNext/>
        <w:keepLines/>
        <w:numPr>
          <w:ilvl w:val="0"/>
          <w:numId w:val="24"/>
        </w:numPr>
        <w:overflowPunct w:val="0"/>
        <w:autoSpaceDE w:val="0"/>
        <w:autoSpaceDN w:val="0"/>
        <w:adjustRightInd w:val="0"/>
        <w:spacing w:before="60" w:after="180"/>
        <w:ind w:left="0" w:firstLine="0"/>
        <w:jc w:val="center"/>
        <w:textAlignment w:val="baseline"/>
        <w:rPr>
          <w:rFonts w:ascii="Arial" w:eastAsia="Times New Roman" w:hAnsi="Arial"/>
          <w:b/>
          <w:sz w:val="20"/>
          <w:lang w:eastAsia="x-none"/>
        </w:rPr>
      </w:pPr>
      <w:r w:rsidRPr="0062552C">
        <w:rPr>
          <w:rFonts w:ascii="Arial" w:eastAsia="Times New Roman" w:hAnsi="Arial"/>
          <w:b/>
          <w:i/>
          <w:sz w:val="20"/>
          <w:lang w:eastAsia="x-none"/>
        </w:rPr>
        <w:t>PDCCH-</w:t>
      </w:r>
      <w:proofErr w:type="spellStart"/>
      <w:r w:rsidRPr="0062552C">
        <w:rPr>
          <w:rFonts w:ascii="Arial" w:eastAsia="Times New Roman" w:hAnsi="Arial"/>
          <w:b/>
          <w:i/>
          <w:sz w:val="20"/>
          <w:lang w:eastAsia="x-none"/>
        </w:rPr>
        <w:t>ConfigCommon</w:t>
      </w:r>
      <w:proofErr w:type="spellEnd"/>
      <w:r w:rsidRPr="0062552C">
        <w:rPr>
          <w:rFonts w:ascii="Arial" w:eastAsia="Times New Roman" w:hAnsi="Arial"/>
          <w:b/>
          <w:sz w:val="20"/>
          <w:lang w:eastAsia="x-none"/>
        </w:rPr>
        <w:t xml:space="preserve"> information element</w:t>
      </w:r>
    </w:p>
    <w:p w14:paraId="770BF0BC"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color w:val="808080"/>
          <w:sz w:val="16"/>
          <w:lang w:eastAsia="sv-SE"/>
        </w:rPr>
        <w:t>-- ASN1START</w:t>
      </w:r>
    </w:p>
    <w:p w14:paraId="201F4700"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color w:val="808080"/>
          <w:sz w:val="16"/>
          <w:lang w:eastAsia="sv-SE"/>
        </w:rPr>
        <w:t>-- TAG-PDCCH-CONFIGCOMMON-START</w:t>
      </w:r>
    </w:p>
    <w:p w14:paraId="6AF37CD3"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1A08A2D7"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bookmarkStart w:id="8" w:name="_Hlk506396559"/>
      <w:r w:rsidRPr="0062552C">
        <w:rPr>
          <w:rFonts w:ascii="Courier New" w:eastAsia="Batang" w:hAnsi="Courier New"/>
          <w:noProof/>
          <w:sz w:val="16"/>
          <w:lang w:eastAsia="sv-SE"/>
        </w:rPr>
        <w:t>PDCCH-ConfigCommon</w:t>
      </w:r>
      <w:bookmarkEnd w:id="8"/>
      <w:r w:rsidRPr="0062552C">
        <w:rPr>
          <w:rFonts w:ascii="Courier New" w:eastAsia="Batang" w:hAnsi="Courier New"/>
          <w:noProof/>
          <w:sz w:val="16"/>
          <w:lang w:eastAsia="sv-SE"/>
        </w:rPr>
        <w:t xml:space="preserve"> ::=</w:t>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color w:val="993366"/>
          <w:sz w:val="16"/>
          <w:lang w:eastAsia="sv-SE"/>
        </w:rPr>
        <w:t>SEQUENCE</w:t>
      </w:r>
      <w:r w:rsidRPr="0062552C">
        <w:rPr>
          <w:rFonts w:ascii="Courier New" w:eastAsia="Batang" w:hAnsi="Courier New"/>
          <w:noProof/>
          <w:sz w:val="16"/>
          <w:lang w:eastAsia="sv-SE"/>
        </w:rPr>
        <w:t xml:space="preserve"> {</w:t>
      </w:r>
    </w:p>
    <w:p w14:paraId="585BD311"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55BD1F85"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sz w:val="16"/>
          <w:lang w:eastAsia="sv-SE"/>
        </w:rPr>
        <w:tab/>
      </w:r>
      <w:r w:rsidRPr="0062552C">
        <w:rPr>
          <w:rFonts w:ascii="Courier New" w:eastAsia="Batang" w:hAnsi="Courier New"/>
          <w:noProof/>
          <w:color w:val="808080"/>
          <w:sz w:val="16"/>
          <w:lang w:eastAsia="sv-SE"/>
        </w:rPr>
        <w:t xml:space="preserve">-- A list of common control resource sets. </w:t>
      </w:r>
      <w:r w:rsidRPr="0062552C">
        <w:rPr>
          <w:rFonts w:ascii="Courier New" w:eastAsia="Batang" w:hAnsi="Courier New"/>
          <w:noProof/>
          <w:color w:val="808080"/>
          <w:sz w:val="16"/>
          <w:highlight w:val="yellow"/>
          <w:lang w:eastAsia="sv-SE"/>
        </w:rPr>
        <w:t>Only CORESETs with ControlResourceSetId = 0 or 1 are allowed.</w:t>
      </w:r>
      <w:r w:rsidRPr="0062552C">
        <w:rPr>
          <w:rFonts w:ascii="Courier New" w:eastAsia="Batang" w:hAnsi="Courier New"/>
          <w:noProof/>
          <w:color w:val="808080"/>
          <w:sz w:val="16"/>
          <w:lang w:eastAsia="sv-SE"/>
        </w:rPr>
        <w:t xml:space="preserve"> The CORESET#0 </w:t>
      </w:r>
    </w:p>
    <w:p w14:paraId="536F242E"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sz w:val="16"/>
          <w:lang w:eastAsia="sv-SE"/>
        </w:rPr>
        <w:tab/>
      </w:r>
      <w:r w:rsidRPr="0062552C">
        <w:rPr>
          <w:rFonts w:ascii="Courier New" w:eastAsia="Batang" w:hAnsi="Courier New"/>
          <w:noProof/>
          <w:color w:val="808080"/>
          <w:sz w:val="16"/>
          <w:lang w:eastAsia="sv-SE"/>
        </w:rPr>
        <w:t>-- corresponds to the CORESET configured in MIB (see pdcch-ConfigSIB1) and is used to provide that information to the UE</w:t>
      </w:r>
    </w:p>
    <w:p w14:paraId="69CBE402"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sz w:val="16"/>
          <w:lang w:eastAsia="sv-SE"/>
        </w:rPr>
        <w:tab/>
      </w:r>
      <w:r w:rsidRPr="0062552C">
        <w:rPr>
          <w:rFonts w:ascii="Courier New" w:eastAsia="Batang" w:hAnsi="Courier New"/>
          <w:noProof/>
          <w:color w:val="808080"/>
          <w:sz w:val="16"/>
          <w:lang w:eastAsia="sv-SE"/>
        </w:rPr>
        <w:t xml:space="preserve">-- by dedicated signalling during handover and (P)SCell addition. The CORESET#1 may be configured an used for RAR </w:t>
      </w:r>
    </w:p>
    <w:p w14:paraId="4DF6FEC3"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sz w:val="16"/>
          <w:lang w:eastAsia="sv-SE"/>
        </w:rPr>
        <w:tab/>
      </w:r>
      <w:r w:rsidRPr="0062552C">
        <w:rPr>
          <w:rFonts w:ascii="Courier New" w:eastAsia="Batang" w:hAnsi="Courier New"/>
          <w:noProof/>
          <w:color w:val="808080"/>
          <w:sz w:val="16"/>
          <w:lang w:eastAsia="sv-SE"/>
        </w:rPr>
        <w:t>-- (see ra-ControlResourceSet).</w:t>
      </w:r>
    </w:p>
    <w:p w14:paraId="1798571C"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sz w:val="16"/>
          <w:lang w:eastAsia="sv-SE"/>
        </w:rPr>
        <w:tab/>
        <w:t>commonControlResourcesSets</w:t>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color w:val="993366"/>
          <w:sz w:val="16"/>
          <w:lang w:eastAsia="sv-SE"/>
        </w:rPr>
        <w:t>SEQUENCE</w:t>
      </w:r>
      <w:r w:rsidRPr="0062552C">
        <w:rPr>
          <w:rFonts w:ascii="Courier New" w:eastAsia="Batang" w:hAnsi="Courier New"/>
          <w:noProof/>
          <w:sz w:val="16"/>
          <w:lang w:eastAsia="sv-SE"/>
        </w:rPr>
        <w:t xml:space="preserve"> (</w:t>
      </w:r>
      <w:r w:rsidRPr="0062552C">
        <w:rPr>
          <w:rFonts w:ascii="Courier New" w:eastAsia="Batang" w:hAnsi="Courier New"/>
          <w:noProof/>
          <w:color w:val="993366"/>
          <w:sz w:val="16"/>
          <w:lang w:eastAsia="sv-SE"/>
        </w:rPr>
        <w:t>SIZE</w:t>
      </w:r>
      <w:r w:rsidRPr="0062552C">
        <w:rPr>
          <w:rFonts w:ascii="Courier New" w:eastAsia="Batang" w:hAnsi="Courier New"/>
          <w:noProof/>
          <w:sz w:val="16"/>
          <w:lang w:eastAsia="sv-SE"/>
        </w:rPr>
        <w:t>(1..2))</w:t>
      </w:r>
      <w:r w:rsidRPr="0062552C">
        <w:rPr>
          <w:rFonts w:ascii="Courier New" w:eastAsia="Batang" w:hAnsi="Courier New"/>
          <w:noProof/>
          <w:color w:val="993366"/>
          <w:sz w:val="16"/>
          <w:lang w:eastAsia="sv-SE"/>
        </w:rPr>
        <w:t xml:space="preserve"> OF</w:t>
      </w:r>
      <w:r w:rsidRPr="0062552C">
        <w:rPr>
          <w:rFonts w:ascii="Courier New" w:eastAsia="Batang" w:hAnsi="Courier New"/>
          <w:noProof/>
          <w:sz w:val="16"/>
          <w:lang w:eastAsia="sv-SE"/>
        </w:rPr>
        <w:t xml:space="preserve"> ControlResourceSet</w:t>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sz w:val="16"/>
          <w:lang w:eastAsia="sv-SE"/>
        </w:rPr>
        <w:tab/>
      </w:r>
      <w:r w:rsidRPr="0062552C">
        <w:rPr>
          <w:rFonts w:ascii="Courier New" w:eastAsia="Batang" w:hAnsi="Courier New"/>
          <w:noProof/>
          <w:color w:val="993366"/>
          <w:sz w:val="16"/>
          <w:lang w:eastAsia="sv-SE"/>
        </w:rPr>
        <w:t>OPTIONAL</w:t>
      </w:r>
      <w:r w:rsidRPr="0062552C">
        <w:rPr>
          <w:rFonts w:ascii="Courier New" w:eastAsia="Batang" w:hAnsi="Courier New"/>
          <w:noProof/>
          <w:sz w:val="16"/>
          <w:lang w:eastAsia="sv-SE"/>
        </w:rPr>
        <w:t xml:space="preserve">, </w:t>
      </w:r>
      <w:r w:rsidRPr="0062552C">
        <w:rPr>
          <w:rFonts w:ascii="Courier New" w:eastAsia="Batang" w:hAnsi="Courier New"/>
          <w:noProof/>
          <w:sz w:val="16"/>
          <w:lang w:eastAsia="sv-SE"/>
        </w:rPr>
        <w:tab/>
      </w:r>
      <w:r w:rsidRPr="0062552C">
        <w:rPr>
          <w:rFonts w:ascii="Courier New" w:eastAsia="Batang" w:hAnsi="Courier New"/>
          <w:noProof/>
          <w:color w:val="808080"/>
          <w:sz w:val="16"/>
          <w:lang w:eastAsia="sv-SE"/>
        </w:rPr>
        <w:t>-- Need R</w:t>
      </w:r>
    </w:p>
    <w:p w14:paraId="4A527F99" w14:textId="77777777" w:rsid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1FA3F2E0" w14:textId="2FD9AEAB" w:rsid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Pr>
          <w:rFonts w:ascii="Courier New" w:eastAsia="Batang" w:hAnsi="Courier New" w:hint="eastAsia"/>
          <w:noProof/>
          <w:sz w:val="16"/>
          <w:lang w:eastAsia="sv-SE"/>
        </w:rPr>
        <w:t>[</w:t>
      </w:r>
      <w:r>
        <w:rPr>
          <w:rFonts w:ascii="Courier New" w:eastAsia="Batang" w:hAnsi="Courier New"/>
          <w:noProof/>
          <w:sz w:val="16"/>
          <w:lang w:eastAsia="sv-SE"/>
        </w:rPr>
        <w:t>...]</w:t>
      </w:r>
    </w:p>
    <w:p w14:paraId="265BEE82"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3162B698"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62552C">
        <w:rPr>
          <w:rFonts w:ascii="Courier New" w:eastAsia="Batang" w:hAnsi="Courier New"/>
          <w:noProof/>
          <w:sz w:val="16"/>
          <w:lang w:eastAsia="sv-SE"/>
        </w:rPr>
        <w:t>}</w:t>
      </w:r>
    </w:p>
    <w:p w14:paraId="3303A8E1"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E729A67"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color w:val="808080"/>
          <w:sz w:val="16"/>
          <w:lang w:eastAsia="sv-SE"/>
        </w:rPr>
        <w:t>-- TAG-PDCCH-CONFIGCOMMON-STOP</w:t>
      </w:r>
    </w:p>
    <w:p w14:paraId="7D9A3303" w14:textId="77777777" w:rsidR="0062552C" w:rsidRPr="0062552C" w:rsidRDefault="0062552C" w:rsidP="006255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62552C">
        <w:rPr>
          <w:rFonts w:ascii="Courier New" w:eastAsia="Batang" w:hAnsi="Courier New"/>
          <w:noProof/>
          <w:color w:val="808080"/>
          <w:sz w:val="16"/>
          <w:lang w:eastAsia="sv-SE"/>
        </w:rPr>
        <w:t>-- ASN1STOP</w:t>
      </w:r>
    </w:p>
    <w:p w14:paraId="31DEB04D" w14:textId="77777777" w:rsidR="0062552C" w:rsidRDefault="0062552C" w:rsidP="00972C4A">
      <w:pPr>
        <w:spacing w:afterLines="50" w:after="120"/>
        <w:jc w:val="both"/>
        <w:rPr>
          <w:rFonts w:eastAsiaTheme="minorEastAsia"/>
          <w:sz w:val="22"/>
        </w:rPr>
      </w:pPr>
    </w:p>
    <w:p w14:paraId="4D0EADDD" w14:textId="1ED984FA" w:rsidR="0062552C" w:rsidRDefault="0062552C" w:rsidP="00972C4A">
      <w:pPr>
        <w:spacing w:afterLines="50" w:after="120"/>
        <w:jc w:val="both"/>
        <w:rPr>
          <w:rFonts w:eastAsiaTheme="minorEastAsia"/>
          <w:sz w:val="22"/>
        </w:rPr>
      </w:pPr>
      <w:r>
        <w:rPr>
          <w:rFonts w:eastAsiaTheme="minorEastAsia" w:hint="eastAsia"/>
          <w:sz w:val="22"/>
        </w:rPr>
        <w:t xml:space="preserve">According to our understanding, current RAN1 specification allows DL BWP configuration which does not include </w:t>
      </w:r>
      <w:r>
        <w:rPr>
          <w:rFonts w:eastAsiaTheme="minorEastAsia"/>
          <w:sz w:val="22"/>
        </w:rPr>
        <w:t xml:space="preserve">the CORESET identified by </w:t>
      </w:r>
      <w:r w:rsidRPr="0062552C">
        <w:rPr>
          <w:rFonts w:eastAsiaTheme="minorEastAsia"/>
          <w:i/>
          <w:sz w:val="22"/>
        </w:rPr>
        <w:t>pdcch-ConfigSIB1</w:t>
      </w:r>
      <w:r>
        <w:rPr>
          <w:rFonts w:eastAsiaTheme="minorEastAsia"/>
          <w:sz w:val="22"/>
        </w:rPr>
        <w:t xml:space="preserve"> in the </w:t>
      </w:r>
      <w:r w:rsidRPr="0062552C">
        <w:rPr>
          <w:rFonts w:eastAsiaTheme="minorEastAsia"/>
          <w:i/>
          <w:sz w:val="22"/>
        </w:rPr>
        <w:t>MIB</w:t>
      </w:r>
      <w:r>
        <w:rPr>
          <w:rFonts w:eastAsiaTheme="minorEastAsia"/>
          <w:sz w:val="22"/>
        </w:rPr>
        <w:t xml:space="preserve"> and the associating SSB through initial access. Unless further restriction on BWP configuration is made, the list of common control resource sets should allow setting CORESETs with ID other than #0 and #1.</w:t>
      </w:r>
    </w:p>
    <w:p w14:paraId="39BA2156" w14:textId="6AF4A5F2" w:rsidR="00343D79" w:rsidRPr="00343D79" w:rsidRDefault="00343D79" w:rsidP="00972C4A">
      <w:pPr>
        <w:spacing w:afterLines="50" w:after="120"/>
        <w:jc w:val="both"/>
        <w:rPr>
          <w:rFonts w:eastAsiaTheme="minorEastAsia"/>
          <w:sz w:val="22"/>
          <w:lang w:val="en-US"/>
        </w:rPr>
      </w:pPr>
      <w:r>
        <w:rPr>
          <w:rFonts w:eastAsiaTheme="minorEastAsia"/>
          <w:sz w:val="22"/>
          <w:lang w:val="en-US"/>
        </w:rPr>
        <w:lastRenderedPageBreak/>
        <w:t xml:space="preserve">Note that RAN1 has agreed that CORESET #0 and search space #0 are the one configured by PBCH. Therefore, if the CORESET #0 and/or search space #0 is/are configured as part of </w:t>
      </w:r>
      <w:r w:rsidRPr="00343D79">
        <w:rPr>
          <w:rFonts w:eastAsiaTheme="minorEastAsia"/>
          <w:i/>
          <w:sz w:val="22"/>
          <w:lang w:val="en-US"/>
        </w:rPr>
        <w:t>PDCCH-</w:t>
      </w:r>
      <w:proofErr w:type="spellStart"/>
      <w:r w:rsidRPr="00343D79">
        <w:rPr>
          <w:rFonts w:eastAsiaTheme="minorEastAsia"/>
          <w:i/>
          <w:sz w:val="22"/>
          <w:lang w:val="en-US"/>
        </w:rPr>
        <w:t>ConfigCommon</w:t>
      </w:r>
      <w:proofErr w:type="spellEnd"/>
      <w:r>
        <w:rPr>
          <w:rFonts w:eastAsiaTheme="minorEastAsia"/>
          <w:sz w:val="22"/>
          <w:lang w:val="en-US"/>
        </w:rPr>
        <w:t xml:space="preserve"> and/or </w:t>
      </w:r>
      <w:r w:rsidRPr="00343D79">
        <w:rPr>
          <w:rFonts w:eastAsiaTheme="minorEastAsia"/>
          <w:i/>
          <w:sz w:val="22"/>
          <w:lang w:val="en-US"/>
        </w:rPr>
        <w:t>PDCCH-</w:t>
      </w:r>
      <w:proofErr w:type="spellStart"/>
      <w:r w:rsidRPr="00343D79">
        <w:rPr>
          <w:rFonts w:eastAsiaTheme="minorEastAsia"/>
          <w:i/>
          <w:sz w:val="22"/>
          <w:lang w:val="en-US"/>
        </w:rPr>
        <w:t>Config</w:t>
      </w:r>
      <w:proofErr w:type="spellEnd"/>
      <w:r>
        <w:rPr>
          <w:rFonts w:eastAsiaTheme="minorEastAsia"/>
          <w:sz w:val="22"/>
          <w:lang w:val="en-US"/>
        </w:rPr>
        <w:t>, the CORESET and/or search space is/are the same as the one configured by PBCH. Ther</w:t>
      </w:r>
      <w:r w:rsidR="00A76902">
        <w:rPr>
          <w:rFonts w:eastAsiaTheme="minorEastAsia"/>
          <w:sz w:val="22"/>
          <w:lang w:val="en-US"/>
        </w:rPr>
        <w:t>efore</w:t>
      </w:r>
      <w:r>
        <w:rPr>
          <w:rFonts w:eastAsiaTheme="minorEastAsia"/>
          <w:sz w:val="22"/>
          <w:lang w:val="en-US"/>
        </w:rPr>
        <w:t xml:space="preserve">, for the DL BWP in the </w:t>
      </w:r>
      <w:proofErr w:type="spellStart"/>
      <w:r>
        <w:rPr>
          <w:rFonts w:eastAsiaTheme="minorEastAsia"/>
          <w:sz w:val="22"/>
          <w:lang w:val="en-US"/>
        </w:rPr>
        <w:t>PCell</w:t>
      </w:r>
      <w:proofErr w:type="spellEnd"/>
      <w:r>
        <w:rPr>
          <w:rFonts w:eastAsiaTheme="minorEastAsia"/>
          <w:sz w:val="22"/>
          <w:lang w:val="en-US"/>
        </w:rPr>
        <w:t xml:space="preserve"> where SSB/Type0-CSS is contained, CORESET #0 and/or search space #0 can </w:t>
      </w:r>
      <w:r w:rsidR="00A76902">
        <w:rPr>
          <w:rFonts w:eastAsiaTheme="minorEastAsia"/>
          <w:sz w:val="22"/>
          <w:lang w:val="en-US"/>
        </w:rPr>
        <w:t xml:space="preserve">typically </w:t>
      </w:r>
      <w:r>
        <w:rPr>
          <w:rFonts w:eastAsiaTheme="minorEastAsia"/>
          <w:sz w:val="22"/>
          <w:lang w:val="en-US"/>
        </w:rPr>
        <w:t xml:space="preserve">be used for CSS or USS. On the other hand, for the DL BWP in the </w:t>
      </w:r>
      <w:proofErr w:type="spellStart"/>
      <w:r>
        <w:rPr>
          <w:rFonts w:eastAsiaTheme="minorEastAsia"/>
          <w:sz w:val="22"/>
          <w:lang w:val="en-US"/>
        </w:rPr>
        <w:t>PCell</w:t>
      </w:r>
      <w:proofErr w:type="spellEnd"/>
      <w:r>
        <w:rPr>
          <w:rFonts w:eastAsiaTheme="minorEastAsia"/>
          <w:sz w:val="22"/>
          <w:lang w:val="en-US"/>
        </w:rPr>
        <w:t xml:space="preserve"> where SSB/Type0-CSS is not contained or for the DL BWP in an </w:t>
      </w:r>
      <w:proofErr w:type="spellStart"/>
      <w:r>
        <w:rPr>
          <w:rFonts w:eastAsiaTheme="minorEastAsia"/>
          <w:sz w:val="22"/>
          <w:lang w:val="en-US"/>
        </w:rPr>
        <w:t>SCell</w:t>
      </w:r>
      <w:proofErr w:type="spellEnd"/>
      <w:r>
        <w:rPr>
          <w:rFonts w:eastAsiaTheme="minorEastAsia"/>
          <w:sz w:val="22"/>
          <w:lang w:val="en-US"/>
        </w:rPr>
        <w:t xml:space="preserve">, CORESET #0 and/or search space #0 is/are not necessarily be configured. </w:t>
      </w:r>
    </w:p>
    <w:p w14:paraId="3CC9A55C" w14:textId="08AA51CB" w:rsidR="0062552C" w:rsidRPr="00FF6EA9" w:rsidRDefault="00FF6EA9" w:rsidP="00972C4A">
      <w:pPr>
        <w:spacing w:afterLines="50" w:after="120"/>
        <w:jc w:val="both"/>
        <w:rPr>
          <w:rFonts w:eastAsiaTheme="minorEastAsia"/>
          <w:b/>
          <w:sz w:val="22"/>
          <w:u w:val="single"/>
        </w:rPr>
      </w:pPr>
      <w:r w:rsidRPr="00FF6EA9">
        <w:rPr>
          <w:rFonts w:eastAsiaTheme="minorEastAsia"/>
          <w:b/>
          <w:sz w:val="22"/>
          <w:u w:val="single"/>
        </w:rPr>
        <w:t>Proposal 2:</w:t>
      </w:r>
    </w:p>
    <w:p w14:paraId="0758E350" w14:textId="5A11175D" w:rsidR="00FF6EA9" w:rsidRPr="000E5411" w:rsidRDefault="00FF6EA9" w:rsidP="00972C4A">
      <w:pPr>
        <w:pStyle w:val="afe"/>
        <w:numPr>
          <w:ilvl w:val="0"/>
          <w:numId w:val="25"/>
        </w:numPr>
        <w:spacing w:afterLines="50" w:after="120"/>
        <w:ind w:leftChars="0"/>
        <w:jc w:val="both"/>
        <w:rPr>
          <w:rFonts w:eastAsiaTheme="minorEastAsia"/>
          <w:i/>
          <w:sz w:val="22"/>
        </w:rPr>
      </w:pPr>
      <w:r w:rsidRPr="00FF6EA9">
        <w:rPr>
          <w:rFonts w:eastAsiaTheme="minorEastAsia"/>
          <w:i/>
          <w:sz w:val="22"/>
        </w:rPr>
        <w:t xml:space="preserve">Ask RAN2 to remove the restriction on the CORESET IDs for </w:t>
      </w:r>
      <w:proofErr w:type="spellStart"/>
      <w:r w:rsidRPr="00FF6EA9">
        <w:rPr>
          <w:rFonts w:eastAsiaTheme="minorEastAsia"/>
          <w:i/>
          <w:sz w:val="22"/>
        </w:rPr>
        <w:t>commonControlResourceSets</w:t>
      </w:r>
      <w:proofErr w:type="spellEnd"/>
      <w:r w:rsidRPr="00FF6EA9">
        <w:rPr>
          <w:rFonts w:eastAsiaTheme="minorEastAsia"/>
          <w:i/>
          <w:sz w:val="22"/>
        </w:rPr>
        <w:t xml:space="preserve"> in the PDCCH-</w:t>
      </w:r>
      <w:proofErr w:type="spellStart"/>
      <w:r w:rsidRPr="00FF6EA9">
        <w:rPr>
          <w:rFonts w:eastAsiaTheme="minorEastAsia"/>
          <w:i/>
          <w:sz w:val="22"/>
        </w:rPr>
        <w:t>ConfigCommon</w:t>
      </w:r>
      <w:proofErr w:type="spellEnd"/>
      <w:r w:rsidRPr="00FF6EA9">
        <w:rPr>
          <w:rFonts w:eastAsiaTheme="minorEastAsia"/>
          <w:i/>
          <w:sz w:val="22"/>
        </w:rPr>
        <w:t>.</w:t>
      </w:r>
    </w:p>
    <w:p w14:paraId="1EE75BE8" w14:textId="77777777" w:rsidR="00DE5B7B" w:rsidRPr="009C2303" w:rsidRDefault="00DE5B7B" w:rsidP="008305C6">
      <w:pPr>
        <w:pStyle w:val="afe"/>
        <w:ind w:leftChars="0" w:left="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6D189CB1" w14:textId="3E18DD41" w:rsidR="001A547B" w:rsidRDefault="00096E6F" w:rsidP="00D5166A">
      <w:pPr>
        <w:spacing w:after="120"/>
        <w:jc w:val="both"/>
        <w:rPr>
          <w:rFonts w:eastAsiaTheme="minorEastAsia"/>
          <w:sz w:val="22"/>
          <w:szCs w:val="22"/>
        </w:rPr>
      </w:pPr>
      <w:r>
        <w:rPr>
          <w:rFonts w:eastAsiaTheme="minorEastAsia" w:hint="eastAsia"/>
          <w:sz w:val="22"/>
          <w:szCs w:val="22"/>
        </w:rPr>
        <w:t xml:space="preserve">In this contribution, we discussed </w:t>
      </w:r>
      <w:r w:rsidR="000E5411">
        <w:rPr>
          <w:rFonts w:eastAsiaTheme="minorEastAsia"/>
          <w:sz w:val="22"/>
          <w:szCs w:val="22"/>
        </w:rPr>
        <w:t>remaining aspects of BWP operation</w:t>
      </w:r>
      <w:r>
        <w:rPr>
          <w:rFonts w:eastAsiaTheme="minorEastAsia" w:hint="eastAsia"/>
          <w:sz w:val="22"/>
          <w:szCs w:val="22"/>
        </w:rPr>
        <w:t xml:space="preserve"> and proposed following.</w:t>
      </w:r>
    </w:p>
    <w:p w14:paraId="30C78214" w14:textId="77777777" w:rsidR="000E5411" w:rsidRPr="003A76F7" w:rsidRDefault="000E5411" w:rsidP="000E5411">
      <w:pPr>
        <w:spacing w:afterLines="50" w:after="120"/>
        <w:jc w:val="both"/>
        <w:rPr>
          <w:rFonts w:eastAsiaTheme="minorEastAsia"/>
          <w:b/>
          <w:sz w:val="22"/>
          <w:u w:val="single"/>
        </w:rPr>
      </w:pPr>
      <w:r w:rsidRPr="003A76F7">
        <w:rPr>
          <w:rFonts w:eastAsiaTheme="minorEastAsia" w:hint="eastAsia"/>
          <w:b/>
          <w:sz w:val="22"/>
          <w:u w:val="single"/>
        </w:rPr>
        <w:t>Proposal 1:</w:t>
      </w:r>
    </w:p>
    <w:p w14:paraId="70D61905" w14:textId="77777777" w:rsidR="000E5411" w:rsidRPr="003A76F7" w:rsidRDefault="000E5411" w:rsidP="000E5411">
      <w:pPr>
        <w:pStyle w:val="afe"/>
        <w:numPr>
          <w:ilvl w:val="0"/>
          <w:numId w:val="22"/>
        </w:numPr>
        <w:spacing w:afterLines="50" w:after="120"/>
        <w:ind w:leftChars="0"/>
        <w:jc w:val="both"/>
        <w:rPr>
          <w:rFonts w:eastAsiaTheme="minorEastAsia"/>
          <w:i/>
          <w:sz w:val="22"/>
        </w:rPr>
      </w:pPr>
      <w:r w:rsidRPr="003A76F7">
        <w:rPr>
          <w:rFonts w:eastAsiaTheme="minorEastAsia" w:hint="eastAsia"/>
          <w:i/>
          <w:sz w:val="22"/>
        </w:rPr>
        <w:t xml:space="preserve">Confirm the working assumptions in the RAN1#91 agreements </w:t>
      </w:r>
      <w:r>
        <w:rPr>
          <w:rFonts w:eastAsiaTheme="minorEastAsia"/>
          <w:i/>
          <w:sz w:val="22"/>
        </w:rPr>
        <w:t xml:space="preserve">with some clarifications </w:t>
      </w:r>
      <w:r w:rsidRPr="003A76F7">
        <w:rPr>
          <w:rFonts w:eastAsiaTheme="minorEastAsia" w:hint="eastAsia"/>
          <w:i/>
          <w:sz w:val="22"/>
        </w:rPr>
        <w:t>as following:</w:t>
      </w:r>
    </w:p>
    <w:tbl>
      <w:tblPr>
        <w:tblStyle w:val="afc"/>
        <w:tblW w:w="0" w:type="auto"/>
        <w:tblLook w:val="04A0" w:firstRow="1" w:lastRow="0" w:firstColumn="1" w:lastColumn="0" w:noHBand="0" w:noVBand="1"/>
      </w:tblPr>
      <w:tblGrid>
        <w:gridCol w:w="10170"/>
      </w:tblGrid>
      <w:tr w:rsidR="000E5411" w14:paraId="06862EB7" w14:textId="77777777" w:rsidTr="00EC4BDB">
        <w:tc>
          <w:tcPr>
            <w:tcW w:w="10170" w:type="dxa"/>
          </w:tcPr>
          <w:p w14:paraId="608ADA43" w14:textId="77777777" w:rsidR="000E5411" w:rsidRPr="00F128F8" w:rsidRDefault="000E5411" w:rsidP="00EC4BDB">
            <w:pPr>
              <w:spacing w:after="0"/>
              <w:ind w:left="720" w:hanging="720"/>
              <w:rPr>
                <w:rFonts w:ascii="Times" w:eastAsia="Batang" w:hAnsi="Times"/>
                <w:sz w:val="20"/>
                <w:lang w:val="en-US" w:eastAsia="x-none"/>
              </w:rPr>
            </w:pPr>
            <w:r w:rsidRPr="00F128F8">
              <w:rPr>
                <w:rFonts w:ascii="Times" w:eastAsia="Batang" w:hAnsi="Times"/>
                <w:sz w:val="20"/>
                <w:highlight w:val="green"/>
                <w:lang w:val="en-US" w:eastAsia="x-none"/>
              </w:rPr>
              <w:t>Agreements</w:t>
            </w:r>
            <w:r w:rsidRPr="00F128F8">
              <w:rPr>
                <w:rFonts w:ascii="Times" w:eastAsia="Batang" w:hAnsi="Times"/>
                <w:sz w:val="20"/>
                <w:lang w:val="en-US" w:eastAsia="x-none"/>
              </w:rPr>
              <w:t>:</w:t>
            </w:r>
          </w:p>
          <w:p w14:paraId="49E42983" w14:textId="77777777" w:rsidR="000E5411" w:rsidRPr="00F128F8" w:rsidRDefault="000E5411" w:rsidP="00EC4BDB">
            <w:pPr>
              <w:numPr>
                <w:ilvl w:val="0"/>
                <w:numId w:val="19"/>
              </w:numPr>
              <w:spacing w:after="0"/>
              <w:rPr>
                <w:rFonts w:ascii="Times" w:eastAsia="Batang" w:hAnsi="Times"/>
                <w:sz w:val="20"/>
                <w:lang w:val="en-US" w:eastAsia="x-none"/>
              </w:rPr>
            </w:pPr>
            <w:r w:rsidRPr="00F128F8">
              <w:rPr>
                <w:rFonts w:ascii="Times" w:eastAsia="Batang" w:hAnsi="Times"/>
                <w:sz w:val="20"/>
                <w:lang w:eastAsia="x-none"/>
              </w:rPr>
              <w:t xml:space="preserve">C-SS in each DL BWP of the </w:t>
            </w:r>
            <w:proofErr w:type="spellStart"/>
            <w:r w:rsidRPr="00F128F8">
              <w:rPr>
                <w:rFonts w:ascii="Times" w:eastAsia="Batang" w:hAnsi="Times"/>
                <w:sz w:val="20"/>
                <w:lang w:eastAsia="x-none"/>
              </w:rPr>
              <w:t>PCell</w:t>
            </w:r>
            <w:proofErr w:type="spellEnd"/>
            <w:r w:rsidRPr="00F128F8">
              <w:rPr>
                <w:rFonts w:ascii="Times" w:eastAsia="Batang" w:hAnsi="Times"/>
                <w:sz w:val="20"/>
                <w:lang w:eastAsia="x-none"/>
              </w:rPr>
              <w:t>/</w:t>
            </w:r>
            <w:proofErr w:type="spellStart"/>
            <w:r w:rsidRPr="00F128F8">
              <w:rPr>
                <w:rFonts w:ascii="Times" w:eastAsia="Batang" w:hAnsi="Times"/>
                <w:sz w:val="20"/>
                <w:lang w:eastAsia="x-none"/>
              </w:rPr>
              <w:t>PScell</w:t>
            </w:r>
            <w:proofErr w:type="spellEnd"/>
          </w:p>
          <w:p w14:paraId="51195304" w14:textId="77777777" w:rsidR="000E5411" w:rsidRPr="00F128F8" w:rsidRDefault="000E5411" w:rsidP="00EC4BDB">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On C-SS, </w:t>
            </w:r>
            <w:proofErr w:type="spellStart"/>
            <w:proofErr w:type="gramStart"/>
            <w:r w:rsidRPr="00F128F8">
              <w:rPr>
                <w:rFonts w:ascii="Times" w:eastAsia="Batang" w:hAnsi="Times"/>
                <w:sz w:val="20"/>
                <w:lang w:val="en-US" w:eastAsia="x-none"/>
              </w:rPr>
              <w:t>Y</w:t>
            </w:r>
            <w:r w:rsidRPr="00F128F8">
              <w:rPr>
                <w:rFonts w:ascii="Times" w:eastAsia="Batang" w:hAnsi="Times"/>
                <w:sz w:val="20"/>
                <w:vertAlign w:val="subscript"/>
                <w:lang w:val="en-US" w:eastAsia="x-none"/>
              </w:rPr>
              <w:t>p</w:t>
            </w:r>
            <w:proofErr w:type="spellEnd"/>
            <w:r w:rsidRPr="00F128F8">
              <w:rPr>
                <w:rFonts w:ascii="Times" w:eastAsia="Batang" w:hAnsi="Times"/>
                <w:sz w:val="20"/>
                <w:vertAlign w:val="subscript"/>
                <w:lang w:val="en-US" w:eastAsia="x-none"/>
              </w:rPr>
              <w:t xml:space="preserve"> ,</w:t>
            </w:r>
            <w:proofErr w:type="spellStart"/>
            <w:r w:rsidRPr="00F128F8">
              <w:rPr>
                <w:rFonts w:ascii="Times" w:eastAsia="Batang" w:hAnsi="Times"/>
                <w:sz w:val="20"/>
                <w:vertAlign w:val="subscript"/>
                <w:lang w:val="en-US" w:eastAsia="x-none"/>
              </w:rPr>
              <w:t>kp</w:t>
            </w:r>
            <w:proofErr w:type="spellEnd"/>
            <w:proofErr w:type="gramEnd"/>
            <w:r w:rsidRPr="00F128F8">
              <w:rPr>
                <w:rFonts w:ascii="Times" w:eastAsia="Batang" w:hAnsi="Times"/>
                <w:sz w:val="20"/>
                <w:lang w:val="en-US" w:eastAsia="x-none"/>
              </w:rPr>
              <w:t>= 0.</w:t>
            </w:r>
          </w:p>
          <w:p w14:paraId="5392A4C8" w14:textId="77777777" w:rsidR="000E5411" w:rsidRPr="00F128F8" w:rsidRDefault="000E5411" w:rsidP="00EC4BDB">
            <w:pPr>
              <w:numPr>
                <w:ilvl w:val="1"/>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In Rel.15, </w:t>
            </w:r>
          </w:p>
          <w:p w14:paraId="3BC86ED0" w14:textId="77777777" w:rsidR="000E5411" w:rsidRPr="00F128F8" w:rsidRDefault="000E5411" w:rsidP="00EC4BDB">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For scheduling RMSI, OSI, Paging, UE monitors common search space in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only</w:t>
            </w:r>
          </w:p>
          <w:p w14:paraId="134FF975" w14:textId="77777777" w:rsidR="000E5411" w:rsidRPr="00F128F8" w:rsidRDefault="000E5411" w:rsidP="00EC4BDB">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In addition, for random access and fall back, UE monitors common search space in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and </w:t>
            </w:r>
            <w:proofErr w:type="spellStart"/>
            <w:r w:rsidRPr="00F128F8">
              <w:rPr>
                <w:rFonts w:ascii="Times" w:eastAsia="Batang" w:hAnsi="Times"/>
                <w:sz w:val="20"/>
                <w:lang w:val="en-US" w:eastAsia="x-none"/>
              </w:rPr>
              <w:t>PSCell</w:t>
            </w:r>
            <w:proofErr w:type="spellEnd"/>
            <w:r w:rsidRPr="00F128F8">
              <w:rPr>
                <w:rFonts w:ascii="Times" w:eastAsia="Batang" w:hAnsi="Times"/>
                <w:sz w:val="20"/>
                <w:lang w:val="en-US" w:eastAsia="x-none"/>
              </w:rPr>
              <w:t xml:space="preserve"> only</w:t>
            </w:r>
          </w:p>
          <w:p w14:paraId="7E21B373" w14:textId="77777777" w:rsidR="000E5411" w:rsidRPr="00F128F8" w:rsidRDefault="000E5411" w:rsidP="00EC4BDB">
            <w:pPr>
              <w:numPr>
                <w:ilvl w:val="2"/>
                <w:numId w:val="21"/>
              </w:numPr>
              <w:spacing w:after="0"/>
              <w:rPr>
                <w:rFonts w:ascii="Times" w:eastAsia="Batang" w:hAnsi="Times"/>
                <w:strike/>
                <w:sz w:val="36"/>
                <w:lang w:val="en-US" w:eastAsia="x-none"/>
              </w:rPr>
            </w:pPr>
            <w:r w:rsidRPr="00F128F8">
              <w:rPr>
                <w:rFonts w:ascii="Times" w:eastAsia="Batang" w:hAnsi="Times"/>
                <w:strike/>
                <w:color w:val="FF0000"/>
                <w:sz w:val="20"/>
                <w:highlight w:val="darkYellow"/>
                <w:lang w:val="en-US" w:eastAsia="x-none"/>
              </w:rPr>
              <w:t>Working assumption</w:t>
            </w:r>
            <w:r w:rsidRPr="00F128F8">
              <w:rPr>
                <w:rFonts w:ascii="Times" w:eastAsia="Batang" w:hAnsi="Times"/>
                <w:strike/>
                <w:color w:val="FF0000"/>
                <w:sz w:val="20"/>
                <w:lang w:val="en-US" w:eastAsia="x-none"/>
              </w:rPr>
              <w:t xml:space="preserve">: </w:t>
            </w:r>
            <w:r w:rsidRPr="00F128F8">
              <w:rPr>
                <w:rFonts w:ascii="Times" w:eastAsia="Batang" w:hAnsi="Times"/>
                <w:sz w:val="20"/>
                <w:lang w:val="en-US" w:eastAsia="x-none"/>
              </w:rPr>
              <w:t xml:space="preserve">The UE is not expected to be configured without C-SS on the </w:t>
            </w:r>
            <w:proofErr w:type="spellStart"/>
            <w:r w:rsidRPr="00F128F8">
              <w:rPr>
                <w:rFonts w:ascii="Times" w:eastAsia="Batang" w:hAnsi="Times"/>
                <w:sz w:val="20"/>
                <w:lang w:val="en-US" w:eastAsia="x-none"/>
              </w:rPr>
              <w:t>PCell</w:t>
            </w:r>
            <w:proofErr w:type="spellEnd"/>
            <w:r w:rsidRPr="00F128F8">
              <w:rPr>
                <w:rFonts w:ascii="Times" w:eastAsia="Batang" w:hAnsi="Times"/>
                <w:sz w:val="20"/>
                <w:lang w:val="en-US" w:eastAsia="x-none"/>
              </w:rPr>
              <w:t xml:space="preserve"> (</w:t>
            </w:r>
            <w:proofErr w:type="spellStart"/>
            <w:r w:rsidRPr="00F128F8">
              <w:rPr>
                <w:rFonts w:ascii="Times" w:eastAsia="Batang" w:hAnsi="Times"/>
                <w:sz w:val="20"/>
                <w:lang w:val="en-US" w:eastAsia="x-none"/>
              </w:rPr>
              <w:t>PSCell</w:t>
            </w:r>
            <w:proofErr w:type="spellEnd"/>
            <w:r w:rsidRPr="00F128F8">
              <w:rPr>
                <w:rFonts w:ascii="Times" w:eastAsia="Batang" w:hAnsi="Times"/>
                <w:sz w:val="20"/>
                <w:lang w:val="en-US" w:eastAsia="x-none"/>
              </w:rPr>
              <w:t xml:space="preserve">) in the active DL BWP </w:t>
            </w:r>
          </w:p>
          <w:p w14:paraId="6DEE3A96" w14:textId="77777777" w:rsidR="000E5411" w:rsidRPr="00F128F8" w:rsidRDefault="000E5411" w:rsidP="00EC4BDB">
            <w:pPr>
              <w:numPr>
                <w:ilvl w:val="3"/>
                <w:numId w:val="21"/>
              </w:numPr>
              <w:spacing w:after="0"/>
              <w:rPr>
                <w:rFonts w:ascii="Times" w:eastAsia="Batang" w:hAnsi="Times"/>
                <w:strike/>
                <w:sz w:val="36"/>
                <w:lang w:val="en-US" w:eastAsia="x-none"/>
              </w:rPr>
            </w:pPr>
            <w:r w:rsidRPr="00F128F8">
              <w:rPr>
                <w:rFonts w:ascii="Times" w:eastAsia="Batang" w:hAnsi="Times"/>
                <w:sz w:val="20"/>
                <w:lang w:val="en-US" w:eastAsia="x-none"/>
              </w:rPr>
              <w:t>NOTE: RAN1 does not expect additional impact on the UE behavior due to not having PRACH resource in the BWP</w:t>
            </w:r>
          </w:p>
          <w:p w14:paraId="674A776A" w14:textId="77777777" w:rsidR="000E5411" w:rsidRPr="00F128F8" w:rsidRDefault="000E5411" w:rsidP="00EC4BDB">
            <w:pPr>
              <w:numPr>
                <w:ilvl w:val="1"/>
                <w:numId w:val="19"/>
              </w:numPr>
              <w:spacing w:after="0"/>
              <w:rPr>
                <w:rFonts w:ascii="Times" w:eastAsia="Batang" w:hAnsi="Times"/>
                <w:sz w:val="20"/>
                <w:lang w:val="en-US" w:eastAsia="x-none"/>
              </w:rPr>
            </w:pPr>
            <w:r w:rsidRPr="00F128F8">
              <w:rPr>
                <w:rFonts w:ascii="Times" w:eastAsia="Batang" w:hAnsi="Times"/>
                <w:strike/>
                <w:color w:val="FF0000"/>
                <w:sz w:val="20"/>
                <w:highlight w:val="darkYellow"/>
                <w:lang w:val="en-US" w:eastAsia="x-none"/>
              </w:rPr>
              <w:t>Working assumption</w:t>
            </w:r>
            <w:r w:rsidRPr="00F128F8">
              <w:rPr>
                <w:rFonts w:ascii="Times" w:eastAsia="Batang" w:hAnsi="Times"/>
                <w:strike/>
                <w:color w:val="FF0000"/>
                <w:sz w:val="20"/>
                <w:lang w:val="en-US" w:eastAsia="x-none"/>
              </w:rPr>
              <w:t xml:space="preserve">: </w:t>
            </w:r>
            <w:r w:rsidRPr="00F128F8">
              <w:rPr>
                <w:rFonts w:ascii="Times" w:eastAsia="Batang" w:hAnsi="Times"/>
                <w:sz w:val="20"/>
                <w:lang w:val="en-US" w:eastAsia="x-none"/>
              </w:rPr>
              <w:t xml:space="preserve">In Rel.15, </w:t>
            </w:r>
          </w:p>
          <w:p w14:paraId="2ED3FF24" w14:textId="77777777" w:rsidR="000E5411" w:rsidRPr="00F128F8" w:rsidRDefault="000E5411" w:rsidP="00EC4BDB">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A UE is expected to monitor C-SS </w:t>
            </w:r>
            <w:r w:rsidRPr="00F128F8">
              <w:rPr>
                <w:rFonts w:ascii="Times" w:eastAsia="Batang" w:hAnsi="Times"/>
                <w:strike/>
                <w:color w:val="FF0000"/>
                <w:sz w:val="20"/>
                <w:lang w:val="en-US" w:eastAsia="x-none"/>
              </w:rPr>
              <w:t xml:space="preserve">(if configured) </w:t>
            </w:r>
            <w:r w:rsidRPr="00F128F8">
              <w:rPr>
                <w:rFonts w:ascii="Times" w:eastAsia="Batang" w:hAnsi="Times"/>
                <w:sz w:val="20"/>
                <w:lang w:val="en-US" w:eastAsia="x-none"/>
              </w:rPr>
              <w:t>in the activated BWP</w:t>
            </w:r>
          </w:p>
          <w:p w14:paraId="15EFD58F" w14:textId="77777777" w:rsidR="000E5411" w:rsidRPr="00F128F8" w:rsidRDefault="000E5411" w:rsidP="00EC4BDB">
            <w:pPr>
              <w:numPr>
                <w:ilvl w:val="2"/>
                <w:numId w:val="19"/>
              </w:numPr>
              <w:spacing w:after="0"/>
              <w:rPr>
                <w:rFonts w:ascii="Times" w:eastAsia="Batang" w:hAnsi="Times"/>
                <w:sz w:val="20"/>
                <w:lang w:val="en-US" w:eastAsia="x-none"/>
              </w:rPr>
            </w:pPr>
            <w:r w:rsidRPr="00F128F8">
              <w:rPr>
                <w:rFonts w:ascii="Times" w:eastAsia="Batang" w:hAnsi="Times"/>
                <w:sz w:val="20"/>
                <w:lang w:val="en-US" w:eastAsia="x-none"/>
              </w:rPr>
              <w:t xml:space="preserve">Full functionalities of C-SS (scheduling RMSI, OSI, Paging, random access, </w:t>
            </w:r>
            <w:proofErr w:type="spellStart"/>
            <w:r w:rsidRPr="00F128F8">
              <w:rPr>
                <w:rFonts w:ascii="Times" w:eastAsia="Batang" w:hAnsi="Times"/>
                <w:sz w:val="20"/>
                <w:lang w:val="en-US" w:eastAsia="x-none"/>
              </w:rPr>
              <w:t>etc</w:t>
            </w:r>
            <w:proofErr w:type="spellEnd"/>
            <w:r w:rsidRPr="00F128F8">
              <w:rPr>
                <w:rFonts w:ascii="Times" w:eastAsia="Batang" w:hAnsi="Times"/>
                <w:sz w:val="20"/>
                <w:lang w:val="en-US" w:eastAsia="x-none"/>
              </w:rPr>
              <w:t>) are supported by the C-SS configured by UE-specific RRC signaling.</w:t>
            </w:r>
          </w:p>
          <w:p w14:paraId="2CE07B62" w14:textId="77777777" w:rsidR="000E5411" w:rsidRPr="00CA6108" w:rsidRDefault="000E5411" w:rsidP="00EC4BDB">
            <w:pPr>
              <w:numPr>
                <w:ilvl w:val="2"/>
                <w:numId w:val="19"/>
              </w:numPr>
              <w:spacing w:after="0"/>
              <w:rPr>
                <w:rFonts w:ascii="Times" w:eastAsia="Batang" w:hAnsi="Times"/>
                <w:strike/>
                <w:color w:val="FF0000"/>
                <w:sz w:val="20"/>
                <w:lang w:val="en-US" w:eastAsia="x-none"/>
              </w:rPr>
            </w:pPr>
            <w:r w:rsidRPr="00CA6108">
              <w:rPr>
                <w:rFonts w:ascii="Times" w:eastAsia="Batang" w:hAnsi="Times"/>
                <w:strike/>
                <w:color w:val="FF0000"/>
                <w:sz w:val="20"/>
                <w:lang w:val="en-US" w:eastAsia="x-none"/>
              </w:rPr>
              <w:t>All RRC parameters defined for UE-SS are also defined for C-SS that is configured by UE-specific RRC signaling.</w:t>
            </w:r>
          </w:p>
          <w:p w14:paraId="3AEA2D6D" w14:textId="77777777" w:rsidR="000E5411" w:rsidRPr="00F128F8" w:rsidRDefault="000E5411" w:rsidP="00EC4BDB">
            <w:pPr>
              <w:spacing w:after="0"/>
              <w:ind w:left="720" w:hanging="720"/>
              <w:rPr>
                <w:rFonts w:ascii="Times" w:eastAsia="Batang" w:hAnsi="Times"/>
                <w:sz w:val="20"/>
                <w:lang w:val="en-US" w:eastAsia="x-none"/>
              </w:rPr>
            </w:pPr>
            <w:r w:rsidRPr="00F128F8">
              <w:rPr>
                <w:rFonts w:ascii="Times" w:eastAsia="Batang" w:hAnsi="Times"/>
                <w:sz w:val="20"/>
                <w:highlight w:val="green"/>
                <w:lang w:val="en-US" w:eastAsia="x-none"/>
              </w:rPr>
              <w:t>Agreements</w:t>
            </w:r>
            <w:r w:rsidRPr="00F128F8">
              <w:rPr>
                <w:rFonts w:ascii="Times" w:eastAsia="Batang" w:hAnsi="Times"/>
                <w:sz w:val="20"/>
                <w:lang w:val="en-US" w:eastAsia="x-none"/>
              </w:rPr>
              <w:t>:</w:t>
            </w:r>
          </w:p>
          <w:p w14:paraId="44DD8BBC" w14:textId="77777777" w:rsidR="000E5411" w:rsidRPr="00F128F8" w:rsidRDefault="000E5411" w:rsidP="00EC4BDB">
            <w:pPr>
              <w:numPr>
                <w:ilvl w:val="0"/>
                <w:numId w:val="20"/>
              </w:numPr>
              <w:spacing w:after="0"/>
              <w:rPr>
                <w:rFonts w:ascii="Times" w:eastAsia="Batang" w:hAnsi="Times"/>
                <w:sz w:val="20"/>
                <w:lang w:val="en-US" w:eastAsia="x-none"/>
              </w:rPr>
            </w:pPr>
            <w:r w:rsidRPr="00F128F8">
              <w:rPr>
                <w:rFonts w:ascii="Times" w:eastAsia="Batang" w:hAnsi="Times"/>
                <w:sz w:val="20"/>
                <w:lang w:eastAsia="x-none"/>
              </w:rPr>
              <w:t xml:space="preserve">C-SS (at least for SFI/PI if configured) in a </w:t>
            </w:r>
            <w:proofErr w:type="spellStart"/>
            <w:r w:rsidRPr="00F128F8">
              <w:rPr>
                <w:rFonts w:ascii="Times" w:eastAsia="Batang" w:hAnsi="Times"/>
                <w:sz w:val="20"/>
                <w:lang w:eastAsia="x-none"/>
              </w:rPr>
              <w:t>Scell</w:t>
            </w:r>
            <w:proofErr w:type="spellEnd"/>
            <w:r w:rsidRPr="00F128F8">
              <w:rPr>
                <w:rFonts w:ascii="Times" w:eastAsia="Batang" w:hAnsi="Times"/>
                <w:sz w:val="20"/>
                <w:lang w:eastAsia="x-none"/>
              </w:rPr>
              <w:t>:</w:t>
            </w:r>
          </w:p>
          <w:p w14:paraId="02467CAC" w14:textId="77777777" w:rsidR="000E5411" w:rsidRPr="00F128F8" w:rsidRDefault="000E5411" w:rsidP="00EC4BDB">
            <w:pPr>
              <w:numPr>
                <w:ilvl w:val="1"/>
                <w:numId w:val="20"/>
              </w:numPr>
              <w:spacing w:after="0"/>
              <w:rPr>
                <w:rFonts w:ascii="Times" w:eastAsia="Batang" w:hAnsi="Times"/>
                <w:sz w:val="20"/>
                <w:lang w:val="en-US" w:eastAsia="x-none"/>
              </w:rPr>
            </w:pPr>
            <w:r w:rsidRPr="00F128F8">
              <w:rPr>
                <w:rFonts w:ascii="Times" w:eastAsia="Batang" w:hAnsi="Times"/>
                <w:sz w:val="20"/>
                <w:lang w:val="en-US" w:eastAsia="x-none"/>
              </w:rPr>
              <w:t xml:space="preserve">On C-SS, </w:t>
            </w:r>
            <w:proofErr w:type="spellStart"/>
            <w:proofErr w:type="gramStart"/>
            <w:r w:rsidRPr="00F128F8">
              <w:rPr>
                <w:rFonts w:ascii="Times" w:eastAsia="Batang" w:hAnsi="Times"/>
                <w:sz w:val="20"/>
                <w:lang w:val="en-US" w:eastAsia="x-none"/>
              </w:rPr>
              <w:t>Y</w:t>
            </w:r>
            <w:r w:rsidRPr="00F128F8">
              <w:rPr>
                <w:rFonts w:ascii="Times" w:eastAsia="Batang" w:hAnsi="Times"/>
                <w:sz w:val="20"/>
                <w:vertAlign w:val="subscript"/>
                <w:lang w:val="en-US" w:eastAsia="x-none"/>
              </w:rPr>
              <w:t>p</w:t>
            </w:r>
            <w:proofErr w:type="spellEnd"/>
            <w:r w:rsidRPr="00F128F8">
              <w:rPr>
                <w:rFonts w:ascii="Times" w:eastAsia="Batang" w:hAnsi="Times"/>
                <w:sz w:val="20"/>
                <w:vertAlign w:val="subscript"/>
                <w:lang w:val="en-US" w:eastAsia="x-none"/>
              </w:rPr>
              <w:t xml:space="preserve"> ,</w:t>
            </w:r>
            <w:proofErr w:type="spellStart"/>
            <w:r w:rsidRPr="00F128F8">
              <w:rPr>
                <w:rFonts w:ascii="Times" w:eastAsia="Batang" w:hAnsi="Times"/>
                <w:sz w:val="20"/>
                <w:vertAlign w:val="subscript"/>
                <w:lang w:val="en-US" w:eastAsia="x-none"/>
              </w:rPr>
              <w:t>kp</w:t>
            </w:r>
            <w:proofErr w:type="spellEnd"/>
            <w:proofErr w:type="gramEnd"/>
            <w:r w:rsidRPr="00F128F8">
              <w:rPr>
                <w:rFonts w:ascii="Times" w:eastAsia="Batang" w:hAnsi="Times"/>
                <w:sz w:val="20"/>
                <w:lang w:val="en-US" w:eastAsia="x-none"/>
              </w:rPr>
              <w:t>= 0.</w:t>
            </w:r>
          </w:p>
          <w:p w14:paraId="65299000" w14:textId="77777777" w:rsidR="000E5411" w:rsidRPr="00CA6108" w:rsidRDefault="000E5411" w:rsidP="00EC4BDB">
            <w:pPr>
              <w:spacing w:afterLines="50" w:after="120"/>
              <w:jc w:val="both"/>
              <w:rPr>
                <w:rFonts w:eastAsiaTheme="minorEastAsia"/>
                <w:strike/>
                <w:sz w:val="22"/>
              </w:rPr>
            </w:pPr>
            <w:r w:rsidRPr="00CA6108">
              <w:rPr>
                <w:rFonts w:ascii="Times" w:eastAsia="Batang" w:hAnsi="Times"/>
                <w:strike/>
                <w:color w:val="FF0000"/>
                <w:sz w:val="20"/>
                <w:lang w:val="en-US" w:eastAsia="x-none"/>
              </w:rPr>
              <w:t>Working assumption: All RRC parameters defined for UE-SS are also defined for C-SS that is configured by UE-specific RRC signaling.</w:t>
            </w:r>
          </w:p>
        </w:tc>
      </w:tr>
    </w:tbl>
    <w:p w14:paraId="1D41E29A" w14:textId="77777777" w:rsidR="00096E6F" w:rsidRDefault="00096E6F" w:rsidP="00D5166A">
      <w:pPr>
        <w:spacing w:after="120"/>
        <w:jc w:val="both"/>
        <w:rPr>
          <w:rFonts w:eastAsiaTheme="minorEastAsia"/>
          <w:sz w:val="22"/>
          <w:szCs w:val="22"/>
        </w:rPr>
      </w:pPr>
    </w:p>
    <w:p w14:paraId="5CBA3555" w14:textId="77777777" w:rsidR="000E5411" w:rsidRPr="00FF6EA9" w:rsidRDefault="000E5411" w:rsidP="000E5411">
      <w:pPr>
        <w:spacing w:afterLines="50" w:after="120"/>
        <w:jc w:val="both"/>
        <w:rPr>
          <w:rFonts w:eastAsiaTheme="minorEastAsia"/>
          <w:b/>
          <w:sz w:val="22"/>
          <w:u w:val="single"/>
        </w:rPr>
      </w:pPr>
      <w:r w:rsidRPr="00FF6EA9">
        <w:rPr>
          <w:rFonts w:eastAsiaTheme="minorEastAsia"/>
          <w:b/>
          <w:sz w:val="22"/>
          <w:u w:val="single"/>
        </w:rPr>
        <w:t>Proposal 2:</w:t>
      </w:r>
    </w:p>
    <w:p w14:paraId="6E9CE2F4" w14:textId="77777777" w:rsidR="000E5411" w:rsidRPr="00FF6EA9" w:rsidRDefault="000E5411" w:rsidP="000E5411">
      <w:pPr>
        <w:pStyle w:val="afe"/>
        <w:numPr>
          <w:ilvl w:val="0"/>
          <w:numId w:val="25"/>
        </w:numPr>
        <w:spacing w:afterLines="50" w:after="120"/>
        <w:ind w:leftChars="0"/>
        <w:jc w:val="both"/>
        <w:rPr>
          <w:rFonts w:eastAsiaTheme="minorEastAsia"/>
          <w:i/>
          <w:sz w:val="22"/>
        </w:rPr>
      </w:pPr>
      <w:r w:rsidRPr="00FF6EA9">
        <w:rPr>
          <w:rFonts w:eastAsiaTheme="minorEastAsia"/>
          <w:i/>
          <w:sz w:val="22"/>
        </w:rPr>
        <w:t xml:space="preserve">Ask RAN2 to remove the restriction on the CORESET IDs for </w:t>
      </w:r>
      <w:proofErr w:type="spellStart"/>
      <w:r w:rsidRPr="00FF6EA9">
        <w:rPr>
          <w:rFonts w:eastAsiaTheme="minorEastAsia"/>
          <w:i/>
          <w:sz w:val="22"/>
        </w:rPr>
        <w:t>commonControlResourceSets</w:t>
      </w:r>
      <w:proofErr w:type="spellEnd"/>
      <w:r w:rsidRPr="00FF6EA9">
        <w:rPr>
          <w:rFonts w:eastAsiaTheme="minorEastAsia"/>
          <w:i/>
          <w:sz w:val="22"/>
        </w:rPr>
        <w:t xml:space="preserve"> in the PDCCH-</w:t>
      </w:r>
      <w:proofErr w:type="spellStart"/>
      <w:r w:rsidRPr="00FF6EA9">
        <w:rPr>
          <w:rFonts w:eastAsiaTheme="minorEastAsia"/>
          <w:i/>
          <w:sz w:val="22"/>
        </w:rPr>
        <w:t>ConfigCommon</w:t>
      </w:r>
      <w:proofErr w:type="spellEnd"/>
      <w:r w:rsidRPr="00FF6EA9">
        <w:rPr>
          <w:rFonts w:eastAsiaTheme="minorEastAsia"/>
          <w:i/>
          <w:sz w:val="22"/>
        </w:rPr>
        <w:t>.</w:t>
      </w:r>
    </w:p>
    <w:p w14:paraId="64BADD5F" w14:textId="77777777" w:rsidR="000E5411" w:rsidRPr="000E5411" w:rsidRDefault="000E5411" w:rsidP="00D5166A">
      <w:pPr>
        <w:spacing w:after="120"/>
        <w:jc w:val="both"/>
        <w:rPr>
          <w:rFonts w:eastAsiaTheme="minorEastAsia"/>
          <w:sz w:val="22"/>
          <w:szCs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69DA7025" w14:textId="228EF9F8" w:rsidR="00096E6F" w:rsidRPr="00096E6F" w:rsidRDefault="000E5411" w:rsidP="001958C9">
      <w:pPr>
        <w:widowControl w:val="0"/>
        <w:numPr>
          <w:ilvl w:val="0"/>
          <w:numId w:val="4"/>
        </w:numPr>
        <w:spacing w:after="120"/>
        <w:jc w:val="both"/>
        <w:rPr>
          <w:sz w:val="22"/>
          <w:szCs w:val="22"/>
          <w:lang w:val="en-US"/>
        </w:rPr>
      </w:pPr>
      <w:r>
        <w:rPr>
          <w:sz w:val="22"/>
          <w:szCs w:val="22"/>
          <w:lang w:val="en-US"/>
        </w:rPr>
        <w:t>3GPP RAN1#91, Chairman’s note.</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73612" w14:textId="77777777" w:rsidR="008137BB" w:rsidRDefault="008137BB">
      <w:r>
        <w:separator/>
      </w:r>
    </w:p>
  </w:endnote>
  <w:endnote w:type="continuationSeparator" w:id="0">
    <w:p w14:paraId="3653FF50" w14:textId="77777777" w:rsidR="008137BB" w:rsidRDefault="008137BB">
      <w:r>
        <w:continuationSeparator/>
      </w:r>
    </w:p>
  </w:endnote>
  <w:endnote w:type="continuationNotice" w:id="1">
    <w:p w14:paraId="0CAB8190" w14:textId="77777777" w:rsidR="008137BB" w:rsidRDefault="00813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7A91C66"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3523B">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3523B">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923D23" w14:textId="77777777" w:rsidR="008137BB" w:rsidRDefault="008137BB">
      <w:r>
        <w:separator/>
      </w:r>
    </w:p>
  </w:footnote>
  <w:footnote w:type="continuationSeparator" w:id="0">
    <w:p w14:paraId="62A6D02D" w14:textId="77777777" w:rsidR="008137BB" w:rsidRDefault="008137BB">
      <w:r>
        <w:continuationSeparator/>
      </w:r>
    </w:p>
  </w:footnote>
  <w:footnote w:type="continuationNotice" w:id="1">
    <w:p w14:paraId="2BB22CE8" w14:textId="77777777" w:rsidR="008137BB" w:rsidRDefault="008137B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C801D09"/>
    <w:multiLevelType w:val="hybridMultilevel"/>
    <w:tmpl w:val="664E37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9017131"/>
    <w:multiLevelType w:val="hybridMultilevel"/>
    <w:tmpl w:val="65A85C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5">
    <w:nsid w:val="58015A3F"/>
    <w:multiLevelType w:val="multilevel"/>
    <w:tmpl w:val="AD0418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F4F2016"/>
    <w:multiLevelType w:val="hybridMultilevel"/>
    <w:tmpl w:val="904AD1C4"/>
    <w:lvl w:ilvl="0" w:tplc="BD2CD622">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9">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5A52D4C"/>
    <w:multiLevelType w:val="hybridMultilevel"/>
    <w:tmpl w:val="36662E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840" w:hanging="420"/>
      </w:pPr>
      <w:rPr>
        <w:rFonts w:ascii="Wingdings" w:hAnsi="Wingdings" w:hint="default"/>
      </w:rPr>
    </w:lvl>
    <w:lvl w:ilvl="4" w:tplc="0409000B" w:tentative="1">
      <w:start w:val="1"/>
      <w:numFmt w:val="bullet"/>
      <w:lvlText w:val=""/>
      <w:lvlJc w:val="left"/>
      <w:pPr>
        <w:ind w:left="-420" w:hanging="420"/>
      </w:pPr>
      <w:rPr>
        <w:rFonts w:ascii="Wingdings" w:hAnsi="Wingdings" w:hint="default"/>
      </w:rPr>
    </w:lvl>
    <w:lvl w:ilvl="5" w:tplc="0409000D" w:tentative="1">
      <w:start w:val="1"/>
      <w:numFmt w:val="bullet"/>
      <w:lvlText w:val=""/>
      <w:lvlJc w:val="left"/>
      <w:pPr>
        <w:ind w:left="0" w:hanging="420"/>
      </w:pPr>
      <w:rPr>
        <w:rFonts w:ascii="Wingdings" w:hAnsi="Wingdings" w:hint="default"/>
      </w:rPr>
    </w:lvl>
    <w:lvl w:ilvl="6" w:tplc="04090001" w:tentative="1">
      <w:start w:val="1"/>
      <w:numFmt w:val="bullet"/>
      <w:lvlText w:val=""/>
      <w:lvlJc w:val="left"/>
      <w:pPr>
        <w:ind w:left="420" w:hanging="420"/>
      </w:pPr>
      <w:rPr>
        <w:rFonts w:ascii="Wingdings" w:hAnsi="Wingdings" w:hint="default"/>
      </w:rPr>
    </w:lvl>
    <w:lvl w:ilvl="7" w:tplc="0409000B" w:tentative="1">
      <w:start w:val="1"/>
      <w:numFmt w:val="bullet"/>
      <w:lvlText w:val=""/>
      <w:lvlJc w:val="left"/>
      <w:pPr>
        <w:ind w:left="840" w:hanging="420"/>
      </w:pPr>
      <w:rPr>
        <w:rFonts w:ascii="Wingdings" w:hAnsi="Wingdings" w:hint="default"/>
      </w:rPr>
    </w:lvl>
    <w:lvl w:ilvl="8" w:tplc="0409000D" w:tentative="1">
      <w:start w:val="1"/>
      <w:numFmt w:val="bullet"/>
      <w:lvlText w:val=""/>
      <w:lvlJc w:val="left"/>
      <w:pPr>
        <w:ind w:left="1260" w:hanging="420"/>
      </w:pPr>
      <w:rPr>
        <w:rFonts w:ascii="Wingdings" w:hAnsi="Wingdings" w:hint="default"/>
      </w:rPr>
    </w:lvl>
  </w:abstractNum>
  <w:abstractNum w:abstractNumId="22">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0"/>
  </w:num>
  <w:num w:numId="4">
    <w:abstractNumId w:val="7"/>
  </w:num>
  <w:num w:numId="5">
    <w:abstractNumId w:val="23"/>
  </w:num>
  <w:num w:numId="6">
    <w:abstractNumId w:val="15"/>
  </w:num>
  <w:num w:numId="7">
    <w:abstractNumId w:val="2"/>
  </w:num>
  <w:num w:numId="8">
    <w:abstractNumId w:val="22"/>
  </w:num>
  <w:num w:numId="9">
    <w:abstractNumId w:val="9"/>
  </w:num>
  <w:num w:numId="10">
    <w:abstractNumId w:val="22"/>
  </w:num>
  <w:num w:numId="11">
    <w:abstractNumId w:val="8"/>
  </w:num>
  <w:num w:numId="12">
    <w:abstractNumId w:val="24"/>
  </w:num>
  <w:num w:numId="13">
    <w:abstractNumId w:val="5"/>
  </w:num>
  <w:num w:numId="14">
    <w:abstractNumId w:val="19"/>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 w:numId="18">
    <w:abstractNumId w:val="11"/>
  </w:num>
  <w:num w:numId="19">
    <w:abstractNumId w:val="4"/>
  </w:num>
  <w:num w:numId="20">
    <w:abstractNumId w:val="14"/>
  </w:num>
  <w:num w:numId="21">
    <w:abstractNumId w:val="13"/>
  </w:num>
  <w:num w:numId="22">
    <w:abstractNumId w:val="6"/>
  </w:num>
  <w:num w:numId="23">
    <w:abstractNumId w:val="21"/>
  </w:num>
  <w:num w:numId="24">
    <w:abstractNumId w:val="18"/>
  </w:num>
  <w:num w:numId="25">
    <w:abstractNumId w:val="12"/>
  </w:num>
  <w:num w:numId="2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8C4"/>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7C"/>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411"/>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31E"/>
    <w:rsid w:val="0011487C"/>
    <w:rsid w:val="00114F13"/>
    <w:rsid w:val="001152D7"/>
    <w:rsid w:val="001153FA"/>
    <w:rsid w:val="00115471"/>
    <w:rsid w:val="00115854"/>
    <w:rsid w:val="001160A6"/>
    <w:rsid w:val="0011618B"/>
    <w:rsid w:val="0011674F"/>
    <w:rsid w:val="001167BC"/>
    <w:rsid w:val="00116848"/>
    <w:rsid w:val="00116FA1"/>
    <w:rsid w:val="00117F70"/>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BB8"/>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8C9"/>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51"/>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6F3"/>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79"/>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6F7"/>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BEC"/>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2C0"/>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FE"/>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14B"/>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AA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458"/>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2C"/>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523B"/>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8ED"/>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02F"/>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B9D"/>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7BB"/>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099"/>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1EB3"/>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24D"/>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A7C1C"/>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24F"/>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099"/>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6C16"/>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303"/>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689"/>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604"/>
    <w:rsid w:val="00A36820"/>
    <w:rsid w:val="00A378CB"/>
    <w:rsid w:val="00A37C27"/>
    <w:rsid w:val="00A40022"/>
    <w:rsid w:val="00A400DB"/>
    <w:rsid w:val="00A40166"/>
    <w:rsid w:val="00A40187"/>
    <w:rsid w:val="00A40371"/>
    <w:rsid w:val="00A4094E"/>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2EBB"/>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108"/>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B87"/>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B7B"/>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F8"/>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F3"/>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6EA9"/>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0975971">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8283683">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78AEB-87C5-4D4D-8AB7-4C44350BE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1134</Words>
  <Characters>5955</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2018-05-12T04:33:00Z</dcterms:created>
  <dcterms:modified xsi:type="dcterms:W3CDTF">2018-05-12T04:33:00Z</dcterms:modified>
</cp:coreProperties>
</file>