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5470FEB5"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bookmarkStart w:id="1" w:name="_GoBack"/>
      <w:bookmarkEnd w:id="1"/>
      <w:r w:rsidRPr="009A4263">
        <w:rPr>
          <w:rFonts w:ascii="Arial" w:eastAsia="ＭＳ 明朝" w:hAnsi="Arial"/>
          <w:b/>
          <w:noProof/>
          <w:lang w:val="en-US"/>
        </w:rPr>
        <w:t>3GPP TSG RAN WG1 Meeting #9</w:t>
      </w:r>
      <w:r w:rsidR="005B147C">
        <w:rPr>
          <w:rFonts w:ascii="Arial" w:eastAsia="ＭＳ 明朝" w:hAnsi="Arial" w:hint="eastAsia"/>
          <w:b/>
          <w:noProof/>
          <w:lang w:val="en-US"/>
        </w:rPr>
        <w:t>3</w:t>
      </w:r>
      <w:r w:rsidRPr="009A4263">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R1-18</w:t>
      </w:r>
      <w:r w:rsidR="00FD44DC">
        <w:rPr>
          <w:rFonts w:ascii="Arial" w:eastAsia="ＭＳ 明朝" w:hAnsi="Arial"/>
          <w:b/>
          <w:noProof/>
          <w:lang w:val="en-US" w:eastAsia="x-none"/>
        </w:rPr>
        <w:t>07058</w:t>
      </w:r>
    </w:p>
    <w:p w14:paraId="02716EEC" w14:textId="48F6FE6D" w:rsidR="005F64A2" w:rsidRPr="005F64A2" w:rsidRDefault="005B147C" w:rsidP="005F64A2">
      <w:pPr>
        <w:pStyle w:val="a7"/>
        <w:rPr>
          <w:sz w:val="24"/>
          <w:lang w:val="en-US"/>
        </w:rPr>
      </w:pPr>
      <w:r>
        <w:rPr>
          <w:rFonts w:hint="eastAsia"/>
          <w:sz w:val="24"/>
          <w:lang w:val="en-US" w:eastAsia="ja-JP"/>
        </w:rPr>
        <w:t>Busan, South Korea, May</w:t>
      </w:r>
      <w:r>
        <w:rPr>
          <w:sz w:val="24"/>
          <w:lang w:val="en-US"/>
        </w:rPr>
        <w:t xml:space="preserve"> </w:t>
      </w:r>
      <w:r>
        <w:rPr>
          <w:rFonts w:hint="eastAsia"/>
          <w:sz w:val="24"/>
          <w:lang w:val="en-US" w:eastAsia="ja-JP"/>
        </w:rPr>
        <w:t>21st</w:t>
      </w:r>
      <w:r>
        <w:rPr>
          <w:sz w:val="24"/>
          <w:lang w:val="en-US"/>
        </w:rPr>
        <w:t xml:space="preserve"> – 2</w:t>
      </w:r>
      <w:r>
        <w:rPr>
          <w:rFonts w:hint="eastAsia"/>
          <w:sz w:val="24"/>
          <w:lang w:val="en-US" w:eastAsia="ja-JP"/>
        </w:rPr>
        <w:t>5</w:t>
      </w:r>
      <w:r w:rsidR="005F64A2" w:rsidRPr="005F64A2">
        <w:rPr>
          <w:sz w:val="24"/>
          <w:lang w:val="en-US"/>
        </w:rPr>
        <w:t>th, 2018</w:t>
      </w:r>
    </w:p>
    <w:p w14:paraId="7BAD2021" w14:textId="454E10FD" w:rsidR="005F64A2" w:rsidRPr="005B147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B55F1D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5B147C">
        <w:rPr>
          <w:rFonts w:hint="eastAsia"/>
          <w:sz w:val="24"/>
          <w:lang w:val="en-US" w:eastAsia="ja-JP"/>
        </w:rPr>
        <w:t>Search space</w:t>
      </w:r>
    </w:p>
    <w:bookmarkEnd w:id="2"/>
    <w:bookmarkEnd w:id="3"/>
    <w:bookmarkEnd w:id="4"/>
    <w:bookmarkEnd w:id="5"/>
    <w:p w14:paraId="02FF14B3" w14:textId="1A82E96C"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9A4263">
        <w:rPr>
          <w:sz w:val="24"/>
          <w:lang w:val="en-US" w:eastAsia="ja-JP"/>
        </w:rPr>
        <w:t>1.</w:t>
      </w:r>
      <w:r w:rsidR="00816BF2">
        <w:rPr>
          <w:sz w:val="24"/>
          <w:lang w:val="en-US" w:eastAsia="ja-JP"/>
        </w:rPr>
        <w:t>3</w:t>
      </w:r>
      <w:r w:rsidR="00E33769" w:rsidRPr="00E33769">
        <w:rPr>
          <w:sz w:val="24"/>
          <w:lang w:val="en-US" w:eastAsia="ja-JP"/>
        </w:rPr>
        <w:t>.</w:t>
      </w:r>
      <w:r w:rsidR="005B147C">
        <w:rPr>
          <w:rFonts w:hint="eastAsia"/>
          <w:sz w:val="24"/>
          <w:lang w:val="en-US" w:eastAsia="ja-JP"/>
        </w:rPr>
        <w:t>1.2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718BD1AC" w14:textId="05E775AF" w:rsidR="005B147C" w:rsidRDefault="005B147C" w:rsidP="00AB0C9F">
      <w:pPr>
        <w:spacing w:afterLines="50" w:after="120"/>
        <w:jc w:val="both"/>
        <w:rPr>
          <w:rFonts w:eastAsiaTheme="minorEastAsia"/>
          <w:sz w:val="22"/>
        </w:rPr>
      </w:pPr>
      <w:r>
        <w:rPr>
          <w:rFonts w:eastAsiaTheme="minorEastAsia" w:hint="eastAsia"/>
          <w:sz w:val="22"/>
        </w:rPr>
        <w:t xml:space="preserve">In this </w:t>
      </w:r>
      <w:r>
        <w:rPr>
          <w:rFonts w:eastAsiaTheme="minorEastAsia"/>
          <w:sz w:val="22"/>
        </w:rPr>
        <w:t>contribution</w:t>
      </w:r>
      <w:r>
        <w:rPr>
          <w:rFonts w:eastAsiaTheme="minorEastAsia" w:hint="eastAsia"/>
          <w:sz w:val="22"/>
        </w:rPr>
        <w:t>, we discuss remaining aspects of search space design.</w:t>
      </w:r>
    </w:p>
    <w:p w14:paraId="4FD7458F" w14:textId="77777777" w:rsidR="005B147C" w:rsidRPr="005B147C" w:rsidRDefault="005B147C" w:rsidP="00AB0C9F">
      <w:pPr>
        <w:spacing w:afterLines="50" w:after="120"/>
        <w:jc w:val="both"/>
        <w:rPr>
          <w:rFonts w:eastAsiaTheme="minorEastAsia"/>
          <w:sz w:val="22"/>
        </w:rPr>
      </w:pPr>
    </w:p>
    <w:p w14:paraId="72D63D9D" w14:textId="511A8FF2" w:rsidR="00972C4A" w:rsidRPr="00254F50" w:rsidRDefault="005B147C" w:rsidP="00972C4A">
      <w:pPr>
        <w:pStyle w:val="1"/>
        <w:numPr>
          <w:ilvl w:val="0"/>
          <w:numId w:val="6"/>
        </w:numPr>
        <w:spacing w:after="120"/>
        <w:jc w:val="both"/>
        <w:rPr>
          <w:rFonts w:eastAsia="DengXian"/>
          <w:b/>
          <w:lang w:val="en-US" w:eastAsia="zh-CN"/>
        </w:rPr>
      </w:pPr>
      <w:r>
        <w:rPr>
          <w:rFonts w:eastAsiaTheme="minorEastAsia" w:hint="eastAsia"/>
          <w:b/>
          <w:lang w:val="en-US"/>
        </w:rPr>
        <w:t>PDCCH mapping rules across USS search-space-sets</w:t>
      </w:r>
    </w:p>
    <w:p w14:paraId="67F5F5B0" w14:textId="578174A1" w:rsidR="005B147C" w:rsidRDefault="005B147C" w:rsidP="005B147C">
      <w:pPr>
        <w:spacing w:afterLines="50" w:after="120"/>
        <w:jc w:val="both"/>
        <w:rPr>
          <w:rFonts w:eastAsiaTheme="minorEastAsia"/>
          <w:sz w:val="22"/>
        </w:rPr>
      </w:pPr>
      <w:r>
        <w:rPr>
          <w:rFonts w:eastAsiaTheme="minorEastAsia" w:hint="eastAsia"/>
          <w:sz w:val="22"/>
        </w:rPr>
        <w:t>At the RAN1#92bis meeting, following working assumption has been made [1]:</w:t>
      </w:r>
    </w:p>
    <w:tbl>
      <w:tblPr>
        <w:tblStyle w:val="afc"/>
        <w:tblW w:w="0" w:type="auto"/>
        <w:tblLook w:val="04A0" w:firstRow="1" w:lastRow="0" w:firstColumn="1" w:lastColumn="0" w:noHBand="0" w:noVBand="1"/>
      </w:tblPr>
      <w:tblGrid>
        <w:gridCol w:w="10170"/>
      </w:tblGrid>
      <w:tr w:rsidR="005B147C" w14:paraId="09C69A39" w14:textId="77777777" w:rsidTr="00495FF8">
        <w:tc>
          <w:tcPr>
            <w:tcW w:w="10170" w:type="dxa"/>
          </w:tcPr>
          <w:p w14:paraId="61DF4FE8" w14:textId="77777777" w:rsidR="005B147C" w:rsidRPr="005B147C" w:rsidRDefault="005B147C" w:rsidP="00495FF8">
            <w:pPr>
              <w:spacing w:after="0"/>
              <w:jc w:val="both"/>
              <w:rPr>
                <w:rFonts w:eastAsiaTheme="minorEastAsia"/>
                <w:sz w:val="22"/>
              </w:rPr>
            </w:pPr>
            <w:r w:rsidRPr="005B147C">
              <w:rPr>
                <w:rFonts w:eastAsiaTheme="minorEastAsia"/>
                <w:sz w:val="22"/>
                <w:highlight w:val="darkYellow"/>
              </w:rPr>
              <w:t>Working assumption</w:t>
            </w:r>
            <w:r w:rsidRPr="005B147C">
              <w:rPr>
                <w:rFonts w:eastAsiaTheme="minorEastAsia"/>
                <w:sz w:val="22"/>
              </w:rPr>
              <w:t>:</w:t>
            </w:r>
          </w:p>
          <w:p w14:paraId="4F09517F" w14:textId="19BD5BE2" w:rsidR="005B147C" w:rsidRPr="005B147C" w:rsidRDefault="005B147C" w:rsidP="00495FF8">
            <w:pPr>
              <w:numPr>
                <w:ilvl w:val="0"/>
                <w:numId w:val="19"/>
              </w:numPr>
              <w:spacing w:after="0"/>
              <w:jc w:val="both"/>
              <w:rPr>
                <w:rFonts w:eastAsiaTheme="minorEastAsia"/>
                <w:sz w:val="22"/>
                <w:lang w:val="en-US"/>
              </w:rPr>
            </w:pPr>
            <w:r w:rsidRPr="005B147C">
              <w:rPr>
                <w:rFonts w:eastAsiaTheme="minorEastAsia"/>
                <w:sz w:val="22"/>
                <w:lang w:val="en-US"/>
              </w:rPr>
              <w:t>At least for Case 1-1 and Case 1-2, m</w:t>
            </w:r>
            <w:r w:rsidR="00634F20">
              <w:rPr>
                <w:rFonts w:eastAsiaTheme="minorEastAsia"/>
                <w:sz w:val="22"/>
                <w:lang w:val="en-US"/>
              </w:rPr>
              <w:t>ap all candidates of USS</w:t>
            </w:r>
            <w:r w:rsidRPr="005B147C">
              <w:rPr>
                <w:rFonts w:eastAsiaTheme="minorEastAsia"/>
                <w:sz w:val="22"/>
                <w:lang w:val="en-US"/>
              </w:rPr>
              <w:t xml:space="preserve"> search-space-set with lower SS set ID before candidates of USS with higher ID </w:t>
            </w:r>
          </w:p>
          <w:p w14:paraId="3388434A" w14:textId="77777777" w:rsidR="005B147C" w:rsidRPr="005B147C" w:rsidRDefault="005B147C" w:rsidP="00495FF8">
            <w:pPr>
              <w:numPr>
                <w:ilvl w:val="1"/>
                <w:numId w:val="19"/>
              </w:numPr>
              <w:spacing w:after="0"/>
              <w:jc w:val="both"/>
              <w:rPr>
                <w:rFonts w:eastAsiaTheme="minorEastAsia"/>
                <w:sz w:val="22"/>
                <w:lang w:val="en-US"/>
              </w:rPr>
            </w:pPr>
            <w:r w:rsidRPr="005B147C">
              <w:rPr>
                <w:rFonts w:eastAsiaTheme="minorEastAsia"/>
                <w:sz w:val="22"/>
                <w:lang w:val="en-US"/>
              </w:rPr>
              <w:t>If all candidates in a SS set can’t be mapped, any candidates in the SS set and in any subsequent SS sets are dropped (not mapped)</w:t>
            </w:r>
          </w:p>
          <w:p w14:paraId="0D8A32AC" w14:textId="77777777" w:rsidR="005B147C" w:rsidRPr="005B147C" w:rsidRDefault="005B147C" w:rsidP="00495FF8">
            <w:pPr>
              <w:numPr>
                <w:ilvl w:val="0"/>
                <w:numId w:val="19"/>
              </w:numPr>
              <w:spacing w:after="0"/>
              <w:jc w:val="both"/>
              <w:rPr>
                <w:rFonts w:eastAsiaTheme="minorEastAsia"/>
                <w:sz w:val="22"/>
                <w:lang w:val="en-US"/>
              </w:rPr>
            </w:pPr>
            <w:r w:rsidRPr="005B147C">
              <w:rPr>
                <w:rFonts w:eastAsiaTheme="minorEastAsia"/>
                <w:sz w:val="22"/>
                <w:lang w:val="en-US"/>
              </w:rPr>
              <w:t xml:space="preserve">Case 2 FFS </w:t>
            </w:r>
          </w:p>
        </w:tc>
      </w:tr>
    </w:tbl>
    <w:p w14:paraId="61E9F8AD" w14:textId="77777777" w:rsidR="005B147C" w:rsidRDefault="005B147C" w:rsidP="00972C4A">
      <w:pPr>
        <w:spacing w:afterLines="50" w:after="120"/>
        <w:jc w:val="both"/>
        <w:rPr>
          <w:rFonts w:eastAsiaTheme="minorEastAsia"/>
          <w:sz w:val="22"/>
        </w:rPr>
      </w:pPr>
    </w:p>
    <w:p w14:paraId="231736DA" w14:textId="61CB776A" w:rsidR="005B147C" w:rsidRDefault="005B147C" w:rsidP="00972C4A">
      <w:pPr>
        <w:spacing w:afterLines="50" w:after="120"/>
        <w:jc w:val="both"/>
        <w:rPr>
          <w:rFonts w:eastAsiaTheme="minorEastAsia"/>
          <w:sz w:val="22"/>
        </w:rPr>
      </w:pPr>
      <w:r>
        <w:rPr>
          <w:rFonts w:eastAsiaTheme="minorEastAsia" w:hint="eastAsia"/>
          <w:sz w:val="22"/>
        </w:rPr>
        <w:t xml:space="preserve">We believe the above </w:t>
      </w:r>
      <w:r>
        <w:rPr>
          <w:rFonts w:eastAsiaTheme="minorEastAsia"/>
          <w:sz w:val="22"/>
        </w:rPr>
        <w:t>working</w:t>
      </w:r>
      <w:r>
        <w:rPr>
          <w:rFonts w:eastAsiaTheme="minorEastAsia" w:hint="eastAsia"/>
          <w:sz w:val="22"/>
        </w:rPr>
        <w:t xml:space="preserve"> assumption is sufficiently reaso</w:t>
      </w:r>
      <w:r w:rsidR="00634F20">
        <w:rPr>
          <w:rFonts w:eastAsiaTheme="minorEastAsia" w:hint="eastAsia"/>
          <w:sz w:val="22"/>
        </w:rPr>
        <w:t>nable for Case 1-1 and Case 1-2</w:t>
      </w:r>
      <w:r>
        <w:rPr>
          <w:rFonts w:eastAsiaTheme="minorEastAsia" w:hint="eastAsia"/>
          <w:sz w:val="22"/>
        </w:rPr>
        <w:t xml:space="preserve"> and </w:t>
      </w:r>
      <w:r w:rsidR="00634F20">
        <w:rPr>
          <w:rFonts w:eastAsiaTheme="minorEastAsia" w:hint="eastAsia"/>
          <w:sz w:val="22"/>
        </w:rPr>
        <w:t xml:space="preserve">hence </w:t>
      </w:r>
      <w:r>
        <w:rPr>
          <w:rFonts w:eastAsiaTheme="minorEastAsia" w:hint="eastAsia"/>
          <w:sz w:val="22"/>
        </w:rPr>
        <w:t xml:space="preserve">should be confirmed. </w:t>
      </w:r>
      <w:r>
        <w:rPr>
          <w:rFonts w:eastAsiaTheme="minorEastAsia"/>
          <w:sz w:val="22"/>
        </w:rPr>
        <w:t>T</w:t>
      </w:r>
      <w:r>
        <w:rPr>
          <w:rFonts w:eastAsiaTheme="minorEastAsia" w:hint="eastAsia"/>
          <w:sz w:val="22"/>
        </w:rPr>
        <w:t xml:space="preserve">hen, we also consider that the above PDCCH mapping rules should be applied to Case 2. For </w:t>
      </w:r>
      <w:r>
        <w:rPr>
          <w:rFonts w:eastAsiaTheme="minorEastAsia"/>
          <w:sz w:val="22"/>
        </w:rPr>
        <w:t>each</w:t>
      </w:r>
      <w:r>
        <w:rPr>
          <w:rFonts w:eastAsiaTheme="minorEastAsia" w:hint="eastAsia"/>
          <w:sz w:val="22"/>
        </w:rPr>
        <w:t xml:space="preserve"> search-space-set, </w:t>
      </w:r>
      <w:r w:rsidR="00F66F7C">
        <w:rPr>
          <w:rFonts w:eastAsiaTheme="minorEastAsia" w:hint="eastAsia"/>
          <w:sz w:val="22"/>
        </w:rPr>
        <w:t xml:space="preserve">14 bits bit-map is used to configure PDCCH monitoring occasion(s) within a slot. With the </w:t>
      </w:r>
      <w:r w:rsidR="00634F20">
        <w:rPr>
          <w:rFonts w:eastAsiaTheme="minorEastAsia" w:hint="eastAsia"/>
          <w:sz w:val="22"/>
        </w:rPr>
        <w:t>flexibility of configuring PDCCH monitoring occasion(s) within a slot per search-space-set, we do not see the need of additional rules other than the above.</w:t>
      </w:r>
    </w:p>
    <w:p w14:paraId="13EEE505" w14:textId="51110780" w:rsidR="0099480F" w:rsidRPr="0099480F" w:rsidRDefault="0099480F" w:rsidP="00972C4A">
      <w:pPr>
        <w:spacing w:afterLines="50" w:after="120"/>
        <w:jc w:val="both"/>
        <w:rPr>
          <w:rFonts w:eastAsiaTheme="minorEastAsia"/>
          <w:b/>
          <w:sz w:val="22"/>
          <w:u w:val="single"/>
        </w:rPr>
      </w:pPr>
      <w:r w:rsidRPr="0099480F">
        <w:rPr>
          <w:rFonts w:eastAsiaTheme="minorEastAsia" w:hint="eastAsia"/>
          <w:b/>
          <w:sz w:val="22"/>
          <w:u w:val="single"/>
        </w:rPr>
        <w:t>Proposal 1:</w:t>
      </w:r>
    </w:p>
    <w:p w14:paraId="0F2FCA41" w14:textId="77777777" w:rsidR="00B72A86" w:rsidRDefault="00B72A86" w:rsidP="0099480F">
      <w:pPr>
        <w:pStyle w:val="afe"/>
        <w:numPr>
          <w:ilvl w:val="0"/>
          <w:numId w:val="21"/>
        </w:numPr>
        <w:spacing w:afterLines="50" w:after="120"/>
        <w:ind w:leftChars="0"/>
        <w:jc w:val="both"/>
        <w:rPr>
          <w:rFonts w:eastAsiaTheme="minorEastAsia"/>
          <w:i/>
          <w:sz w:val="22"/>
        </w:rPr>
      </w:pPr>
      <w:r>
        <w:rPr>
          <w:rFonts w:eastAsiaTheme="minorEastAsia"/>
          <w:i/>
          <w:sz w:val="22"/>
        </w:rPr>
        <w:t>Confirm the working assumption.</w:t>
      </w:r>
    </w:p>
    <w:p w14:paraId="4ED4B42D" w14:textId="5E94D803" w:rsidR="0099480F" w:rsidRPr="0099480F" w:rsidRDefault="0099480F" w:rsidP="0099480F">
      <w:pPr>
        <w:pStyle w:val="afe"/>
        <w:numPr>
          <w:ilvl w:val="0"/>
          <w:numId w:val="21"/>
        </w:numPr>
        <w:spacing w:afterLines="50" w:after="120"/>
        <w:ind w:leftChars="0"/>
        <w:jc w:val="both"/>
        <w:rPr>
          <w:rFonts w:eastAsiaTheme="minorEastAsia"/>
          <w:i/>
          <w:sz w:val="22"/>
        </w:rPr>
      </w:pPr>
      <w:r w:rsidRPr="0099480F">
        <w:rPr>
          <w:rFonts w:eastAsiaTheme="minorEastAsia" w:hint="eastAsia"/>
          <w:i/>
          <w:sz w:val="22"/>
        </w:rPr>
        <w:t>For Case 2, same PDCCH mapping rules are applied as for Case 1-1 and for Case 1-2.</w:t>
      </w:r>
    </w:p>
    <w:p w14:paraId="29F48D33" w14:textId="77777777" w:rsidR="0099480F" w:rsidRPr="0099480F" w:rsidRDefault="0099480F" w:rsidP="0099480F">
      <w:pPr>
        <w:spacing w:afterLines="50" w:after="120"/>
        <w:jc w:val="both"/>
        <w:rPr>
          <w:rFonts w:eastAsiaTheme="minorEastAsia"/>
          <w:sz w:val="22"/>
        </w:rPr>
      </w:pPr>
    </w:p>
    <w:p w14:paraId="535BCEF5" w14:textId="551EA6B9" w:rsidR="0099480F" w:rsidRDefault="00634F20" w:rsidP="00972C4A">
      <w:pPr>
        <w:spacing w:afterLines="50" w:after="120"/>
        <w:jc w:val="both"/>
        <w:rPr>
          <w:rFonts w:eastAsiaTheme="minorEastAsia"/>
          <w:sz w:val="22"/>
        </w:rPr>
      </w:pPr>
      <w:r>
        <w:rPr>
          <w:rFonts w:eastAsiaTheme="minorEastAsia" w:hint="eastAsia"/>
          <w:sz w:val="22"/>
        </w:rPr>
        <w:t xml:space="preserve">One missing case is carrier aggregation. </w:t>
      </w:r>
      <w:r w:rsidR="0099480F">
        <w:rPr>
          <w:rFonts w:eastAsiaTheme="minorEastAsia" w:hint="eastAsia"/>
          <w:sz w:val="22"/>
        </w:rPr>
        <w:t>For carrier aggregation, we have the following working assumption:</w:t>
      </w:r>
    </w:p>
    <w:tbl>
      <w:tblPr>
        <w:tblStyle w:val="afc"/>
        <w:tblW w:w="0" w:type="auto"/>
        <w:tblLook w:val="04A0" w:firstRow="1" w:lastRow="0" w:firstColumn="1" w:lastColumn="0" w:noHBand="0" w:noVBand="1"/>
      </w:tblPr>
      <w:tblGrid>
        <w:gridCol w:w="10170"/>
      </w:tblGrid>
      <w:tr w:rsidR="0099480F" w14:paraId="1118CC91" w14:textId="77777777" w:rsidTr="0099480F">
        <w:tc>
          <w:tcPr>
            <w:tcW w:w="10170" w:type="dxa"/>
          </w:tcPr>
          <w:p w14:paraId="0AE5E212" w14:textId="77777777" w:rsidR="0099480F" w:rsidRPr="0099480F" w:rsidRDefault="0099480F" w:rsidP="0099480F">
            <w:pPr>
              <w:spacing w:after="0"/>
              <w:ind w:left="720" w:hanging="720"/>
              <w:rPr>
                <w:rFonts w:ascii="Times" w:eastAsia="Batang" w:hAnsi="Times"/>
                <w:sz w:val="22"/>
                <w:szCs w:val="24"/>
                <w:lang w:eastAsia="x-none"/>
              </w:rPr>
            </w:pPr>
            <w:r w:rsidRPr="0099480F">
              <w:rPr>
                <w:rFonts w:ascii="Times" w:eastAsia="Batang" w:hAnsi="Times"/>
                <w:sz w:val="22"/>
                <w:highlight w:val="green"/>
                <w:lang w:eastAsia="x-none"/>
              </w:rPr>
              <w:t>Agreements</w:t>
            </w:r>
            <w:r w:rsidRPr="0099480F">
              <w:rPr>
                <w:rFonts w:ascii="Times" w:eastAsia="Batang" w:hAnsi="Times"/>
                <w:sz w:val="22"/>
                <w:szCs w:val="24"/>
                <w:lang w:eastAsia="x-none"/>
              </w:rPr>
              <w:t>:</w:t>
            </w:r>
          </w:p>
          <w:p w14:paraId="301E7BD2" w14:textId="77777777" w:rsidR="0099480F" w:rsidRPr="0099480F" w:rsidRDefault="0099480F" w:rsidP="0099480F">
            <w:pPr>
              <w:numPr>
                <w:ilvl w:val="0"/>
                <w:numId w:val="20"/>
              </w:numPr>
              <w:spacing w:after="0"/>
              <w:rPr>
                <w:rFonts w:ascii="Times" w:eastAsia="Batang" w:hAnsi="Times"/>
                <w:sz w:val="22"/>
                <w:lang w:val="en-US" w:eastAsia="x-none"/>
              </w:rPr>
            </w:pPr>
            <w:r w:rsidRPr="0099480F">
              <w:rPr>
                <w:rFonts w:ascii="Times" w:eastAsia="Batang" w:hAnsi="Times"/>
                <w:sz w:val="22"/>
                <w:lang w:val="en-US" w:eastAsia="x-none"/>
              </w:rPr>
              <w:t xml:space="preserve">Following </w:t>
            </w:r>
            <w:r w:rsidRPr="0099480F">
              <w:rPr>
                <w:rFonts w:ascii="Times" w:eastAsia="Batang" w:hAnsi="Times"/>
                <w:sz w:val="22"/>
                <w:highlight w:val="darkYellow"/>
                <w:lang w:val="en-US" w:eastAsia="x-none"/>
              </w:rPr>
              <w:t xml:space="preserve">working assumption </w:t>
            </w:r>
            <w:r w:rsidRPr="0099480F">
              <w:rPr>
                <w:rFonts w:ascii="Times" w:eastAsia="Batang" w:hAnsi="Times"/>
                <w:sz w:val="22"/>
                <w:lang w:val="en-US" w:eastAsia="x-none"/>
              </w:rPr>
              <w:t>is made:</w:t>
            </w:r>
          </w:p>
          <w:p w14:paraId="1C80F25F" w14:textId="77777777" w:rsidR="0099480F" w:rsidRPr="0099480F" w:rsidRDefault="0099480F" w:rsidP="0099480F">
            <w:pPr>
              <w:numPr>
                <w:ilvl w:val="1"/>
                <w:numId w:val="20"/>
              </w:numPr>
              <w:spacing w:after="0"/>
              <w:rPr>
                <w:rFonts w:ascii="Times" w:eastAsia="Batang" w:hAnsi="Times"/>
                <w:sz w:val="22"/>
                <w:lang w:val="en-US" w:eastAsia="x-none"/>
              </w:rPr>
            </w:pPr>
            <w:r w:rsidRPr="0099480F">
              <w:rPr>
                <w:rFonts w:ascii="Times" w:eastAsia="Batang" w:hAnsi="Times"/>
                <w:sz w:val="22"/>
                <w:lang w:val="en-US" w:eastAsia="x-none"/>
              </w:rPr>
              <w:t>For a UE supporting CA with up to X DL-CCs with the same numerology with X &lt;= 4, maximum number of PDCCH blind decodes per slot the UE shall support is X*M, and;</w:t>
            </w:r>
          </w:p>
          <w:p w14:paraId="19DEDA24" w14:textId="77777777" w:rsidR="0099480F" w:rsidRPr="0099480F" w:rsidRDefault="0099480F" w:rsidP="0099480F">
            <w:pPr>
              <w:numPr>
                <w:ilvl w:val="1"/>
                <w:numId w:val="20"/>
              </w:numPr>
              <w:spacing w:after="0"/>
              <w:rPr>
                <w:rFonts w:ascii="Times" w:eastAsia="Batang" w:hAnsi="Times"/>
                <w:sz w:val="22"/>
                <w:lang w:val="en-US" w:eastAsia="x-none"/>
              </w:rPr>
            </w:pPr>
            <w:r w:rsidRPr="0099480F">
              <w:rPr>
                <w:rFonts w:ascii="Times" w:eastAsia="Batang" w:hAnsi="Times"/>
                <w:sz w:val="22"/>
                <w:lang w:val="en-US" w:eastAsia="x-none"/>
              </w:rPr>
              <w:t>For a UE supporting CA with up to Y DL-CCs with the same numerology Y &gt; 4, maximum number of PDCCH blind decodes per slot the UE shall support is y*M, where;</w:t>
            </w:r>
          </w:p>
          <w:p w14:paraId="15635054" w14:textId="77777777" w:rsidR="0099480F" w:rsidRPr="0099480F" w:rsidRDefault="0099480F" w:rsidP="0099480F">
            <w:pPr>
              <w:numPr>
                <w:ilvl w:val="2"/>
                <w:numId w:val="20"/>
              </w:numPr>
              <w:spacing w:after="0"/>
              <w:rPr>
                <w:rFonts w:ascii="Times" w:eastAsia="Batang" w:hAnsi="Times"/>
                <w:sz w:val="22"/>
                <w:lang w:val="en-US" w:eastAsia="x-none"/>
              </w:rPr>
            </w:pPr>
            <w:r w:rsidRPr="0099480F">
              <w:rPr>
                <w:rFonts w:ascii="Times" w:eastAsia="Batang" w:hAnsi="Times"/>
                <w:sz w:val="22"/>
                <w:lang w:val="en-US" w:eastAsia="x-none"/>
              </w:rPr>
              <w:t>M = {44, 36, 22, 20} for SCS = {15kHz, 30kHz, 60kHz, 120kHz}</w:t>
            </w:r>
          </w:p>
          <w:p w14:paraId="1E0D514D" w14:textId="77777777" w:rsidR="0099480F" w:rsidRPr="0099480F" w:rsidRDefault="0099480F" w:rsidP="0099480F">
            <w:pPr>
              <w:numPr>
                <w:ilvl w:val="2"/>
                <w:numId w:val="20"/>
              </w:numPr>
              <w:spacing w:after="0"/>
              <w:rPr>
                <w:rFonts w:ascii="Times" w:eastAsia="Batang" w:hAnsi="Times"/>
                <w:sz w:val="22"/>
                <w:lang w:val="en-US" w:eastAsia="x-none"/>
              </w:rPr>
            </w:pPr>
            <w:r w:rsidRPr="0099480F">
              <w:rPr>
                <w:rFonts w:ascii="Times" w:eastAsia="Batang" w:hAnsi="Times"/>
                <w:sz w:val="22"/>
                <w:lang w:val="en-US" w:eastAsia="x-none"/>
              </w:rPr>
              <w:t>y is an integer from {4, …, 16} and is reported as UE capability to the network.</w:t>
            </w:r>
          </w:p>
          <w:p w14:paraId="7FF4C5F2" w14:textId="77777777" w:rsidR="0099480F" w:rsidRPr="0099480F" w:rsidRDefault="0099480F" w:rsidP="0099480F">
            <w:pPr>
              <w:numPr>
                <w:ilvl w:val="1"/>
                <w:numId w:val="20"/>
              </w:numPr>
              <w:spacing w:after="0"/>
              <w:rPr>
                <w:rFonts w:ascii="Times" w:eastAsia="Batang" w:hAnsi="Times"/>
                <w:sz w:val="22"/>
                <w:lang w:val="en-US" w:eastAsia="x-none"/>
              </w:rPr>
            </w:pPr>
            <w:r w:rsidRPr="0099480F">
              <w:rPr>
                <w:rFonts w:ascii="Times" w:eastAsia="Batang" w:hAnsi="Times"/>
                <w:sz w:val="22"/>
                <w:lang w:val="en-US" w:eastAsia="x-none"/>
              </w:rPr>
              <w:t>For a UE supporting CA with up to X DL-CCs with the same numerology with X &lt;= 4, maximum number of CCEs for channel estimation per slot the UE shall support is X*N, and;</w:t>
            </w:r>
          </w:p>
          <w:p w14:paraId="6C5ABFFC" w14:textId="77777777" w:rsidR="0099480F" w:rsidRPr="0099480F" w:rsidRDefault="0099480F" w:rsidP="0099480F">
            <w:pPr>
              <w:numPr>
                <w:ilvl w:val="1"/>
                <w:numId w:val="20"/>
              </w:numPr>
              <w:spacing w:after="0"/>
              <w:rPr>
                <w:rFonts w:ascii="Times" w:eastAsia="Batang" w:hAnsi="Times"/>
                <w:sz w:val="22"/>
                <w:lang w:val="en-US" w:eastAsia="x-none"/>
              </w:rPr>
            </w:pPr>
            <w:r w:rsidRPr="0099480F">
              <w:rPr>
                <w:rFonts w:ascii="Times" w:eastAsia="Batang" w:hAnsi="Times"/>
                <w:sz w:val="22"/>
                <w:lang w:val="en-US" w:eastAsia="x-none"/>
              </w:rPr>
              <w:t>For a UE supporting CA with up to Y DL-CCs with the same numerology with Y &gt; 4, maximum number of CCEs for channel estimation per slot the UE shall support is y*N, where;</w:t>
            </w:r>
          </w:p>
          <w:p w14:paraId="7084161D" w14:textId="77777777" w:rsidR="0099480F" w:rsidRPr="0099480F" w:rsidRDefault="0099480F" w:rsidP="0099480F">
            <w:pPr>
              <w:numPr>
                <w:ilvl w:val="2"/>
                <w:numId w:val="20"/>
              </w:numPr>
              <w:spacing w:after="0"/>
              <w:rPr>
                <w:rFonts w:ascii="Times" w:eastAsia="Batang" w:hAnsi="Times"/>
                <w:sz w:val="22"/>
                <w:lang w:val="en-US" w:eastAsia="x-none"/>
              </w:rPr>
            </w:pPr>
            <w:r w:rsidRPr="0099480F">
              <w:rPr>
                <w:rFonts w:ascii="Times" w:eastAsia="Batang" w:hAnsi="Times"/>
                <w:sz w:val="22"/>
                <w:lang w:val="en-US" w:eastAsia="x-none"/>
              </w:rPr>
              <w:t>N = {56, 56, 48, 32} for SCS = {15kHz, 30kHz, 60kHz, 120kHz}</w:t>
            </w:r>
          </w:p>
          <w:p w14:paraId="47C2A3F5" w14:textId="289FA95D" w:rsidR="0099480F" w:rsidRPr="00DD0B70" w:rsidRDefault="0099480F" w:rsidP="0099480F">
            <w:pPr>
              <w:numPr>
                <w:ilvl w:val="2"/>
                <w:numId w:val="20"/>
              </w:numPr>
              <w:spacing w:after="0"/>
              <w:rPr>
                <w:rFonts w:ascii="Times" w:eastAsia="Batang" w:hAnsi="Times"/>
                <w:sz w:val="22"/>
                <w:lang w:val="en-US" w:eastAsia="x-none"/>
              </w:rPr>
            </w:pPr>
            <w:r w:rsidRPr="0099480F">
              <w:rPr>
                <w:rFonts w:ascii="Times" w:eastAsia="Batang" w:hAnsi="Times"/>
                <w:sz w:val="22"/>
                <w:lang w:val="en-US" w:eastAsia="x-none"/>
              </w:rPr>
              <w:t>y is an integer from {4, …, 16} and is reported as UE capability to the network.</w:t>
            </w:r>
          </w:p>
        </w:tc>
      </w:tr>
    </w:tbl>
    <w:p w14:paraId="46B8BB9C" w14:textId="77777777" w:rsidR="0099480F" w:rsidRDefault="0099480F" w:rsidP="00972C4A">
      <w:pPr>
        <w:spacing w:afterLines="50" w:after="120"/>
        <w:jc w:val="both"/>
        <w:rPr>
          <w:rFonts w:eastAsiaTheme="minorEastAsia"/>
          <w:sz w:val="22"/>
        </w:rPr>
      </w:pPr>
    </w:p>
    <w:p w14:paraId="27E2D7FC" w14:textId="06F86910" w:rsidR="00E20CE5" w:rsidRDefault="005F6A6E" w:rsidP="00972C4A">
      <w:pPr>
        <w:spacing w:afterLines="50" w:after="120"/>
        <w:jc w:val="both"/>
        <w:rPr>
          <w:rFonts w:eastAsiaTheme="minorEastAsia"/>
          <w:sz w:val="22"/>
        </w:rPr>
      </w:pPr>
      <w:r>
        <w:rPr>
          <w:rFonts w:eastAsiaTheme="minorEastAsia" w:hint="eastAsia"/>
          <w:sz w:val="22"/>
        </w:rPr>
        <w:lastRenderedPageBreak/>
        <w:t xml:space="preserve">For the case of non-cross-carrier scheduling, </w:t>
      </w:r>
      <w:r w:rsidR="007804F3">
        <w:rPr>
          <w:rFonts w:eastAsiaTheme="minorEastAsia" w:hint="eastAsia"/>
          <w:sz w:val="22"/>
        </w:rPr>
        <w:t xml:space="preserve">the </w:t>
      </w:r>
      <w:r>
        <w:rPr>
          <w:rFonts w:eastAsiaTheme="minorEastAsia" w:hint="eastAsia"/>
          <w:sz w:val="22"/>
        </w:rPr>
        <w:t>limits of</w:t>
      </w:r>
      <w:r w:rsidR="00E20CE5">
        <w:rPr>
          <w:rFonts w:eastAsiaTheme="minorEastAsia" w:hint="eastAsia"/>
          <w:sz w:val="22"/>
        </w:rPr>
        <w:t xml:space="preserve"> BDs/CCEs per CC per slot should be the same as in the above. For the limits of BDs/CCEs across CCs per slot, the numbers should be based on the above working assumption. If the number(s) of BDs and/or CCEs across CCs per slot exceed(s) the value(s) of the above working assumption, any candidates in the search-space-set and in any subsequent search-space-sets are dropped (not mapped). However, for the case of CA, search-space-set index is assigned per CC and hence, additional prioritization rule is necessary. For this, serving cell ID should additionally be used. For a given search-space-set ID, lower serving cell ID is prioritized. For a given serving cell ID, lower search-space-set ID is prioritized. By this, PDCCH can be mapped on as many CCs as possible. </w:t>
      </w:r>
      <w:r w:rsidR="006B3318">
        <w:rPr>
          <w:rFonts w:eastAsiaTheme="minorEastAsia" w:hint="eastAsia"/>
          <w:sz w:val="22"/>
        </w:rPr>
        <w:t>Figure 1 illustrates an example image of this.</w:t>
      </w:r>
    </w:p>
    <w:p w14:paraId="588EEDC0" w14:textId="1D8B17FF" w:rsidR="006B3318" w:rsidRDefault="006B3318" w:rsidP="006B3318">
      <w:pPr>
        <w:spacing w:afterLines="50" w:after="120"/>
        <w:jc w:val="center"/>
        <w:rPr>
          <w:rFonts w:eastAsiaTheme="minorEastAsia"/>
          <w:sz w:val="22"/>
        </w:rPr>
      </w:pPr>
      <w:r w:rsidRPr="006B3318">
        <w:rPr>
          <w:rFonts w:hint="eastAsia"/>
          <w:noProof/>
          <w:lang w:val="en-US"/>
        </w:rPr>
        <w:drawing>
          <wp:inline distT="0" distB="0" distL="0" distR="0" wp14:anchorId="7ACCE272" wp14:editId="7A7B1AE6">
            <wp:extent cx="4870800" cy="1038960"/>
            <wp:effectExtent l="0" t="0" r="635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70800" cy="1038960"/>
                    </a:xfrm>
                    <a:prstGeom prst="rect">
                      <a:avLst/>
                    </a:prstGeom>
                    <a:noFill/>
                    <a:ln>
                      <a:noFill/>
                    </a:ln>
                  </pic:spPr>
                </pic:pic>
              </a:graphicData>
            </a:graphic>
          </wp:inline>
        </w:drawing>
      </w:r>
    </w:p>
    <w:p w14:paraId="5196D0E1" w14:textId="01D8544E" w:rsidR="00E20CE5" w:rsidRDefault="006B3318" w:rsidP="006B3318">
      <w:pPr>
        <w:spacing w:afterLines="50" w:after="120"/>
        <w:jc w:val="center"/>
        <w:rPr>
          <w:rFonts w:eastAsiaTheme="minorEastAsia"/>
          <w:sz w:val="22"/>
        </w:rPr>
      </w:pPr>
      <w:r>
        <w:rPr>
          <w:rFonts w:eastAsiaTheme="minorEastAsia" w:hint="eastAsia"/>
          <w:sz w:val="22"/>
        </w:rPr>
        <w:t>Fig. 1</w:t>
      </w:r>
      <w:r>
        <w:rPr>
          <w:rFonts w:eastAsiaTheme="minorEastAsia" w:hint="eastAsia"/>
          <w:sz w:val="22"/>
        </w:rPr>
        <w:tab/>
        <w:t>PDCCH mapping order across CCs and search-space-sets.</w:t>
      </w:r>
    </w:p>
    <w:p w14:paraId="2A7698A9" w14:textId="77777777" w:rsidR="00E20CE5" w:rsidRDefault="00E20CE5" w:rsidP="00972C4A">
      <w:pPr>
        <w:spacing w:afterLines="50" w:after="120"/>
        <w:jc w:val="both"/>
        <w:rPr>
          <w:rFonts w:eastAsiaTheme="minorEastAsia"/>
          <w:sz w:val="22"/>
        </w:rPr>
      </w:pPr>
    </w:p>
    <w:p w14:paraId="305C2F80" w14:textId="25C31C9C" w:rsidR="007804F3" w:rsidRDefault="007804F3" w:rsidP="00972C4A">
      <w:pPr>
        <w:spacing w:afterLines="50" w:after="120"/>
        <w:jc w:val="both"/>
        <w:rPr>
          <w:rFonts w:eastAsiaTheme="minorEastAsia"/>
          <w:sz w:val="22"/>
        </w:rPr>
      </w:pPr>
      <w:r>
        <w:rPr>
          <w:rFonts w:eastAsiaTheme="minorEastAsia" w:hint="eastAsia"/>
          <w:sz w:val="22"/>
        </w:rPr>
        <w:t>The above can simply be applied to cross-carrier scheduling</w:t>
      </w:r>
      <w:r w:rsidR="00FA6414">
        <w:rPr>
          <w:rFonts w:eastAsiaTheme="minorEastAsia" w:hint="eastAsia"/>
          <w:sz w:val="22"/>
        </w:rPr>
        <w:t xml:space="preserve"> by replacing</w:t>
      </w:r>
      <w:r>
        <w:rPr>
          <w:rFonts w:eastAsiaTheme="minorEastAsia" w:hint="eastAsia"/>
          <w:sz w:val="22"/>
        </w:rPr>
        <w:t xml:space="preserve"> </w:t>
      </w:r>
      <w:r>
        <w:rPr>
          <w:rFonts w:eastAsiaTheme="minorEastAsia"/>
          <w:sz w:val="22"/>
        </w:rPr>
        <w:t>“</w:t>
      </w:r>
      <w:r>
        <w:rPr>
          <w:rFonts w:eastAsiaTheme="minorEastAsia" w:hint="eastAsia"/>
          <w:sz w:val="22"/>
        </w:rPr>
        <w:t>per CC</w:t>
      </w:r>
      <w:r>
        <w:rPr>
          <w:rFonts w:eastAsiaTheme="minorEastAsia"/>
          <w:sz w:val="22"/>
        </w:rPr>
        <w:t>”</w:t>
      </w:r>
      <w:r>
        <w:rPr>
          <w:rFonts w:eastAsiaTheme="minorEastAsia" w:hint="eastAsia"/>
          <w:sz w:val="22"/>
        </w:rPr>
        <w:t xml:space="preserve"> by </w:t>
      </w:r>
      <w:r>
        <w:rPr>
          <w:rFonts w:eastAsiaTheme="minorEastAsia"/>
          <w:sz w:val="22"/>
        </w:rPr>
        <w:t>“</w:t>
      </w:r>
      <w:r>
        <w:rPr>
          <w:rFonts w:eastAsiaTheme="minorEastAsia" w:hint="eastAsia"/>
          <w:sz w:val="22"/>
        </w:rPr>
        <w:t>per scheduled CC</w:t>
      </w:r>
      <w:r>
        <w:rPr>
          <w:rFonts w:eastAsiaTheme="minorEastAsia"/>
          <w:sz w:val="22"/>
        </w:rPr>
        <w:t>”</w:t>
      </w:r>
      <w:r>
        <w:rPr>
          <w:rFonts w:eastAsiaTheme="minorEastAsia" w:hint="eastAsia"/>
          <w:sz w:val="22"/>
        </w:rPr>
        <w:t>.</w:t>
      </w:r>
    </w:p>
    <w:p w14:paraId="0F370A77" w14:textId="478981A1" w:rsidR="006B3318" w:rsidRPr="006B3318" w:rsidRDefault="006B3318" w:rsidP="00972C4A">
      <w:pPr>
        <w:spacing w:afterLines="50" w:after="120"/>
        <w:jc w:val="both"/>
        <w:rPr>
          <w:rFonts w:eastAsiaTheme="minorEastAsia"/>
          <w:b/>
          <w:sz w:val="22"/>
          <w:u w:val="single"/>
        </w:rPr>
      </w:pPr>
      <w:r w:rsidRPr="006B3318">
        <w:rPr>
          <w:rFonts w:eastAsiaTheme="minorEastAsia" w:hint="eastAsia"/>
          <w:b/>
          <w:sz w:val="22"/>
          <w:u w:val="single"/>
        </w:rPr>
        <w:t>Proposal 2:</w:t>
      </w:r>
    </w:p>
    <w:p w14:paraId="30A4416C" w14:textId="30C14F0D" w:rsidR="006B3318" w:rsidRPr="006B3318" w:rsidRDefault="006B3318" w:rsidP="006B3318">
      <w:pPr>
        <w:pStyle w:val="afe"/>
        <w:numPr>
          <w:ilvl w:val="0"/>
          <w:numId w:val="21"/>
        </w:numPr>
        <w:spacing w:afterLines="50" w:after="120"/>
        <w:ind w:leftChars="0"/>
        <w:rPr>
          <w:rFonts w:eastAsiaTheme="minorEastAsia"/>
          <w:i/>
          <w:sz w:val="22"/>
          <w:lang w:val="en-US"/>
        </w:rPr>
      </w:pPr>
      <w:r w:rsidRPr="006B3318">
        <w:rPr>
          <w:rFonts w:eastAsiaTheme="minorEastAsia"/>
          <w:i/>
          <w:sz w:val="22"/>
          <w:lang w:val="en-US"/>
        </w:rPr>
        <w:t>For CA</w:t>
      </w:r>
      <w:r w:rsidRPr="006B3318">
        <w:rPr>
          <w:rFonts w:eastAsiaTheme="minorEastAsia" w:hint="eastAsia"/>
          <w:i/>
          <w:sz w:val="22"/>
          <w:lang w:val="en-US"/>
        </w:rPr>
        <w:t xml:space="preserve"> with self-scheduling</w:t>
      </w:r>
      <w:r w:rsidR="00FA6414">
        <w:rPr>
          <w:rFonts w:eastAsiaTheme="minorEastAsia" w:hint="eastAsia"/>
          <w:i/>
          <w:sz w:val="22"/>
          <w:lang w:val="en-US"/>
        </w:rPr>
        <w:t xml:space="preserve"> and with cross-carrier scheduling</w:t>
      </w:r>
      <w:r w:rsidRPr="006B3318">
        <w:rPr>
          <w:rFonts w:eastAsiaTheme="minorEastAsia"/>
          <w:i/>
          <w:sz w:val="22"/>
          <w:lang w:val="en-US"/>
        </w:rPr>
        <w:t xml:space="preserve">, </w:t>
      </w:r>
    </w:p>
    <w:p w14:paraId="37A3DB8D" w14:textId="03027A05" w:rsidR="006B3318" w:rsidRPr="006B3318" w:rsidRDefault="007804F3" w:rsidP="006B3318">
      <w:pPr>
        <w:pStyle w:val="afe"/>
        <w:numPr>
          <w:ilvl w:val="1"/>
          <w:numId w:val="21"/>
        </w:numPr>
        <w:spacing w:afterLines="50" w:after="120"/>
        <w:ind w:leftChars="0"/>
        <w:rPr>
          <w:rFonts w:eastAsiaTheme="minorEastAsia"/>
          <w:i/>
          <w:sz w:val="22"/>
          <w:lang w:val="en-US"/>
        </w:rPr>
      </w:pPr>
      <w:r>
        <w:rPr>
          <w:rFonts w:eastAsiaTheme="minorEastAsia" w:hint="eastAsia"/>
          <w:i/>
          <w:sz w:val="22"/>
          <w:lang w:val="en-US"/>
        </w:rPr>
        <w:t>The l</w:t>
      </w:r>
      <w:r w:rsidR="006B3318" w:rsidRPr="006B3318">
        <w:rPr>
          <w:rFonts w:eastAsiaTheme="minorEastAsia" w:hint="eastAsia"/>
          <w:i/>
          <w:sz w:val="22"/>
          <w:lang w:val="en-US"/>
        </w:rPr>
        <w:t xml:space="preserve">imits of BDs/CCEs per </w:t>
      </w:r>
      <w:r w:rsidR="00FA6414">
        <w:rPr>
          <w:rFonts w:eastAsiaTheme="minorEastAsia" w:hint="eastAsia"/>
          <w:i/>
          <w:sz w:val="22"/>
          <w:lang w:val="en-US"/>
        </w:rPr>
        <w:t xml:space="preserve">scheduled </w:t>
      </w:r>
      <w:r w:rsidR="006B3318" w:rsidRPr="006B3318">
        <w:rPr>
          <w:rFonts w:eastAsiaTheme="minorEastAsia" w:hint="eastAsia"/>
          <w:i/>
          <w:sz w:val="22"/>
          <w:lang w:val="en-US"/>
        </w:rPr>
        <w:t>CC per slot are the same as for the case of non-CA.</w:t>
      </w:r>
    </w:p>
    <w:p w14:paraId="242A754F" w14:textId="54EB4315" w:rsidR="006B3318" w:rsidRPr="006B3318" w:rsidRDefault="007804F3" w:rsidP="006B3318">
      <w:pPr>
        <w:pStyle w:val="afe"/>
        <w:numPr>
          <w:ilvl w:val="1"/>
          <w:numId w:val="21"/>
        </w:numPr>
        <w:spacing w:afterLines="50" w:after="120"/>
        <w:ind w:leftChars="0"/>
        <w:rPr>
          <w:rFonts w:eastAsiaTheme="minorEastAsia"/>
          <w:i/>
          <w:sz w:val="22"/>
          <w:lang w:val="en-US"/>
        </w:rPr>
      </w:pPr>
      <w:r>
        <w:rPr>
          <w:rFonts w:eastAsiaTheme="minorEastAsia" w:hint="eastAsia"/>
          <w:i/>
          <w:sz w:val="22"/>
          <w:lang w:val="en-US"/>
        </w:rPr>
        <w:t>The l</w:t>
      </w:r>
      <w:r w:rsidR="006B3318" w:rsidRPr="006B3318">
        <w:rPr>
          <w:rFonts w:eastAsiaTheme="minorEastAsia" w:hint="eastAsia"/>
          <w:i/>
          <w:sz w:val="22"/>
          <w:lang w:val="en-US"/>
        </w:rPr>
        <w:t xml:space="preserve">imits of BDs/CCEs across </w:t>
      </w:r>
      <w:r w:rsidR="00FA6414">
        <w:rPr>
          <w:rFonts w:eastAsiaTheme="minorEastAsia" w:hint="eastAsia"/>
          <w:i/>
          <w:sz w:val="22"/>
          <w:lang w:val="en-US"/>
        </w:rPr>
        <w:t xml:space="preserve">scheduled </w:t>
      </w:r>
      <w:r w:rsidR="006B3318" w:rsidRPr="006B3318">
        <w:rPr>
          <w:rFonts w:eastAsiaTheme="minorEastAsia" w:hint="eastAsia"/>
          <w:i/>
          <w:sz w:val="22"/>
          <w:lang w:val="en-US"/>
        </w:rPr>
        <w:t>CCs per slot are based on the following</w:t>
      </w:r>
      <w:r w:rsidR="00250978">
        <w:rPr>
          <w:rFonts w:eastAsiaTheme="minorEastAsia" w:hint="eastAsia"/>
          <w:i/>
          <w:sz w:val="22"/>
          <w:lang w:val="en-US"/>
        </w:rPr>
        <w:t xml:space="preserve"> (working assumption at the RAN1#92bis meeting)</w:t>
      </w:r>
      <w:r w:rsidR="006B3318" w:rsidRPr="006B3318">
        <w:rPr>
          <w:rFonts w:eastAsiaTheme="minorEastAsia" w:hint="eastAsia"/>
          <w:i/>
          <w:sz w:val="22"/>
          <w:lang w:val="en-US"/>
        </w:rPr>
        <w:t>:</w:t>
      </w:r>
    </w:p>
    <w:p w14:paraId="4DD5CD54" w14:textId="77777777" w:rsidR="006B3318" w:rsidRPr="006B3318" w:rsidRDefault="006B3318" w:rsidP="006B3318">
      <w:pPr>
        <w:pStyle w:val="afe"/>
        <w:numPr>
          <w:ilvl w:val="2"/>
          <w:numId w:val="21"/>
        </w:numPr>
        <w:spacing w:afterLines="50" w:after="120"/>
        <w:ind w:leftChars="0"/>
        <w:rPr>
          <w:rFonts w:eastAsiaTheme="minorEastAsia"/>
          <w:i/>
          <w:sz w:val="22"/>
          <w:lang w:val="en-US"/>
        </w:rPr>
      </w:pPr>
      <w:r w:rsidRPr="006B3318">
        <w:rPr>
          <w:rFonts w:eastAsiaTheme="minorEastAsia"/>
          <w:i/>
          <w:sz w:val="22"/>
          <w:lang w:val="en-US"/>
        </w:rPr>
        <w:t>For a UE supporting CA with up to X DL-CCs with the same numerology with X &lt;= 4, maximum number of PDCCH blind decodes per slot the UE shall support is X*M, and;</w:t>
      </w:r>
    </w:p>
    <w:p w14:paraId="1E32EEC0" w14:textId="77777777" w:rsidR="006B3318" w:rsidRPr="006B3318" w:rsidRDefault="006B3318" w:rsidP="006B3318">
      <w:pPr>
        <w:pStyle w:val="afe"/>
        <w:numPr>
          <w:ilvl w:val="2"/>
          <w:numId w:val="21"/>
        </w:numPr>
        <w:spacing w:afterLines="50" w:after="120"/>
        <w:ind w:leftChars="0"/>
        <w:rPr>
          <w:rFonts w:eastAsiaTheme="minorEastAsia"/>
          <w:i/>
          <w:sz w:val="22"/>
          <w:lang w:val="en-US"/>
        </w:rPr>
      </w:pPr>
      <w:r w:rsidRPr="006B3318">
        <w:rPr>
          <w:rFonts w:eastAsiaTheme="minorEastAsia"/>
          <w:i/>
          <w:sz w:val="22"/>
          <w:lang w:val="en-US"/>
        </w:rPr>
        <w:t>For a UE supporting CA with up to Y DL-CCs with the same numerology Y &gt; 4, maximum number of PDCCH blind decodes per slot the UE shall support is y*M, where;</w:t>
      </w:r>
    </w:p>
    <w:p w14:paraId="22FE106C" w14:textId="77777777" w:rsidR="006B3318" w:rsidRPr="006B3318" w:rsidRDefault="006B3318" w:rsidP="006B3318">
      <w:pPr>
        <w:pStyle w:val="afe"/>
        <w:numPr>
          <w:ilvl w:val="3"/>
          <w:numId w:val="21"/>
        </w:numPr>
        <w:spacing w:afterLines="50" w:after="120"/>
        <w:ind w:leftChars="0"/>
        <w:rPr>
          <w:rFonts w:eastAsiaTheme="minorEastAsia"/>
          <w:i/>
          <w:sz w:val="22"/>
          <w:lang w:val="en-US"/>
        </w:rPr>
      </w:pPr>
      <w:r w:rsidRPr="006B3318">
        <w:rPr>
          <w:rFonts w:eastAsiaTheme="minorEastAsia"/>
          <w:i/>
          <w:sz w:val="22"/>
          <w:lang w:val="en-US"/>
        </w:rPr>
        <w:t>M = {44, 36, 22, 20} for SCS = {15kHz, 30kHz, 60kHz, 120kHz}</w:t>
      </w:r>
    </w:p>
    <w:p w14:paraId="07C8BC74" w14:textId="77777777" w:rsidR="006B3318" w:rsidRPr="006B3318" w:rsidRDefault="006B3318" w:rsidP="006B3318">
      <w:pPr>
        <w:pStyle w:val="afe"/>
        <w:numPr>
          <w:ilvl w:val="3"/>
          <w:numId w:val="21"/>
        </w:numPr>
        <w:spacing w:afterLines="50" w:after="120"/>
        <w:ind w:leftChars="0"/>
        <w:rPr>
          <w:rFonts w:eastAsiaTheme="minorEastAsia"/>
          <w:i/>
          <w:sz w:val="22"/>
          <w:lang w:val="en-US"/>
        </w:rPr>
      </w:pPr>
      <w:r w:rsidRPr="006B3318">
        <w:rPr>
          <w:rFonts w:eastAsiaTheme="minorEastAsia"/>
          <w:i/>
          <w:sz w:val="22"/>
          <w:lang w:val="en-US"/>
        </w:rPr>
        <w:t>y is an integer from {4, …, 16} and is reported as UE capability to the network.</w:t>
      </w:r>
    </w:p>
    <w:p w14:paraId="3AF270FA" w14:textId="77777777" w:rsidR="006B3318" w:rsidRPr="006B3318" w:rsidRDefault="006B3318" w:rsidP="006B3318">
      <w:pPr>
        <w:pStyle w:val="afe"/>
        <w:numPr>
          <w:ilvl w:val="2"/>
          <w:numId w:val="21"/>
        </w:numPr>
        <w:spacing w:afterLines="50" w:after="120"/>
        <w:ind w:leftChars="0"/>
        <w:rPr>
          <w:rFonts w:eastAsiaTheme="minorEastAsia"/>
          <w:i/>
          <w:sz w:val="22"/>
          <w:lang w:val="en-US"/>
        </w:rPr>
      </w:pPr>
      <w:r w:rsidRPr="006B3318">
        <w:rPr>
          <w:rFonts w:eastAsiaTheme="minorEastAsia"/>
          <w:i/>
          <w:sz w:val="22"/>
          <w:lang w:val="en-US"/>
        </w:rPr>
        <w:t>For a UE supporting CA with up to X DL-CCs with the same numerology with X &lt;= 4, maximum number of CCEs for channel estimation per slot the UE shall support is X*N, and;</w:t>
      </w:r>
    </w:p>
    <w:p w14:paraId="01E50190" w14:textId="77777777" w:rsidR="006B3318" w:rsidRPr="006B3318" w:rsidRDefault="006B3318" w:rsidP="006B3318">
      <w:pPr>
        <w:pStyle w:val="afe"/>
        <w:numPr>
          <w:ilvl w:val="2"/>
          <w:numId w:val="21"/>
        </w:numPr>
        <w:spacing w:afterLines="50" w:after="120"/>
        <w:ind w:leftChars="0"/>
        <w:rPr>
          <w:rFonts w:eastAsiaTheme="minorEastAsia"/>
          <w:i/>
          <w:sz w:val="22"/>
          <w:lang w:val="en-US"/>
        </w:rPr>
      </w:pPr>
      <w:r w:rsidRPr="006B3318">
        <w:rPr>
          <w:rFonts w:eastAsiaTheme="minorEastAsia"/>
          <w:i/>
          <w:sz w:val="22"/>
          <w:lang w:val="en-US"/>
        </w:rPr>
        <w:t>For a UE supporting CA with up to Y DL-CCs with the same numerology with Y &gt; 4, maximum number of CCEs for channel estimation per slot the UE shall support is y*N, where;</w:t>
      </w:r>
    </w:p>
    <w:p w14:paraId="4979A384" w14:textId="77777777" w:rsidR="006B3318" w:rsidRPr="006B3318" w:rsidRDefault="006B3318" w:rsidP="006B3318">
      <w:pPr>
        <w:pStyle w:val="afe"/>
        <w:numPr>
          <w:ilvl w:val="3"/>
          <w:numId w:val="21"/>
        </w:numPr>
        <w:spacing w:afterLines="50" w:after="120"/>
        <w:ind w:leftChars="0"/>
        <w:rPr>
          <w:rFonts w:eastAsiaTheme="minorEastAsia"/>
          <w:i/>
          <w:sz w:val="22"/>
          <w:lang w:val="en-US"/>
        </w:rPr>
      </w:pPr>
      <w:r w:rsidRPr="006B3318">
        <w:rPr>
          <w:rFonts w:eastAsiaTheme="minorEastAsia"/>
          <w:i/>
          <w:sz w:val="22"/>
          <w:lang w:val="en-US"/>
        </w:rPr>
        <w:t>N = {56, 56, 48, 32} for SCS = {15kHz, 30kHz, 60kHz, 120kHz}</w:t>
      </w:r>
    </w:p>
    <w:p w14:paraId="2E9A2C13" w14:textId="5A82CD41" w:rsidR="006B3318" w:rsidRPr="006B3318" w:rsidRDefault="006B3318" w:rsidP="006B3318">
      <w:pPr>
        <w:pStyle w:val="afe"/>
        <w:numPr>
          <w:ilvl w:val="3"/>
          <w:numId w:val="21"/>
        </w:numPr>
        <w:spacing w:afterLines="50" w:after="120"/>
        <w:ind w:leftChars="0"/>
        <w:rPr>
          <w:rFonts w:eastAsiaTheme="minorEastAsia"/>
          <w:i/>
          <w:sz w:val="22"/>
          <w:lang w:val="en-US"/>
        </w:rPr>
      </w:pPr>
      <w:r w:rsidRPr="006B3318">
        <w:rPr>
          <w:rFonts w:eastAsiaTheme="minorEastAsia"/>
          <w:i/>
          <w:sz w:val="22"/>
          <w:lang w:val="en-US"/>
        </w:rPr>
        <w:t>y is an integer from {4, …, 16} and is reported as UE capability to the network.</w:t>
      </w:r>
    </w:p>
    <w:p w14:paraId="4C9AB3FA" w14:textId="748B674C" w:rsidR="006B3318" w:rsidRPr="006B3318" w:rsidRDefault="006B3318" w:rsidP="006B3318">
      <w:pPr>
        <w:pStyle w:val="afe"/>
        <w:numPr>
          <w:ilvl w:val="1"/>
          <w:numId w:val="21"/>
        </w:numPr>
        <w:spacing w:afterLines="50" w:after="120"/>
        <w:ind w:leftChars="0"/>
        <w:rPr>
          <w:rFonts w:eastAsiaTheme="minorEastAsia"/>
          <w:i/>
          <w:sz w:val="22"/>
          <w:lang w:val="en-US"/>
        </w:rPr>
      </w:pPr>
      <w:r w:rsidRPr="006B3318">
        <w:rPr>
          <w:rFonts w:eastAsiaTheme="minorEastAsia" w:hint="eastAsia"/>
          <w:i/>
          <w:sz w:val="22"/>
          <w:lang w:val="en-US"/>
        </w:rPr>
        <w:t>CC</w:t>
      </w:r>
      <w:r w:rsidRPr="006B3318">
        <w:rPr>
          <w:rFonts w:eastAsiaTheme="minorEastAsia"/>
          <w:i/>
          <w:sz w:val="22"/>
          <w:lang w:val="en-US"/>
        </w:rPr>
        <w:t xml:space="preserve"> </w:t>
      </w:r>
      <w:r w:rsidRPr="006B3318">
        <w:rPr>
          <w:rFonts w:eastAsiaTheme="minorEastAsia" w:hint="eastAsia"/>
          <w:i/>
          <w:sz w:val="22"/>
          <w:lang w:val="en-US"/>
        </w:rPr>
        <w:t>index</w:t>
      </w:r>
      <w:r w:rsidR="00FA6414">
        <w:rPr>
          <w:rFonts w:eastAsiaTheme="minorEastAsia" w:hint="eastAsia"/>
          <w:i/>
          <w:sz w:val="22"/>
          <w:lang w:val="en-US"/>
        </w:rPr>
        <w:t xml:space="preserve"> of </w:t>
      </w:r>
      <w:r w:rsidR="00CC7175">
        <w:rPr>
          <w:rFonts w:eastAsiaTheme="minorEastAsia" w:hint="eastAsia"/>
          <w:i/>
          <w:sz w:val="22"/>
          <w:lang w:val="en-US"/>
        </w:rPr>
        <w:t xml:space="preserve">a </w:t>
      </w:r>
      <w:r w:rsidR="00FA6414">
        <w:rPr>
          <w:rFonts w:eastAsiaTheme="minorEastAsia" w:hint="eastAsia"/>
          <w:i/>
          <w:sz w:val="22"/>
          <w:lang w:val="en-US"/>
        </w:rPr>
        <w:t>scheduled CC</w:t>
      </w:r>
      <w:r w:rsidRPr="006B3318">
        <w:rPr>
          <w:rFonts w:eastAsiaTheme="minorEastAsia"/>
          <w:i/>
          <w:sz w:val="22"/>
          <w:lang w:val="en-US"/>
        </w:rPr>
        <w:t xml:space="preserve"> is additionally taken into account</w:t>
      </w:r>
      <w:r w:rsidRPr="006B3318">
        <w:rPr>
          <w:rFonts w:eastAsiaTheme="minorEastAsia" w:hint="eastAsia"/>
          <w:i/>
          <w:sz w:val="22"/>
          <w:lang w:val="en-US"/>
        </w:rPr>
        <w:t xml:space="preserve"> for PDCCH mapping rules</w:t>
      </w:r>
      <w:r w:rsidRPr="006B3318">
        <w:rPr>
          <w:rFonts w:eastAsiaTheme="minorEastAsia"/>
          <w:i/>
          <w:sz w:val="22"/>
          <w:lang w:val="en-US"/>
        </w:rPr>
        <w:t>.</w:t>
      </w:r>
    </w:p>
    <w:p w14:paraId="2981D719" w14:textId="696D9DFB" w:rsidR="006B3318" w:rsidRPr="006B3318" w:rsidRDefault="006B3318" w:rsidP="006B3318">
      <w:pPr>
        <w:pStyle w:val="afe"/>
        <w:numPr>
          <w:ilvl w:val="2"/>
          <w:numId w:val="21"/>
        </w:numPr>
        <w:spacing w:afterLines="50" w:after="120"/>
        <w:ind w:leftChars="0"/>
        <w:rPr>
          <w:rFonts w:eastAsiaTheme="minorEastAsia"/>
          <w:i/>
          <w:sz w:val="22"/>
          <w:lang w:val="en-US"/>
        </w:rPr>
      </w:pPr>
      <w:r w:rsidRPr="006B3318">
        <w:rPr>
          <w:rFonts w:eastAsiaTheme="minorEastAsia" w:hint="eastAsia"/>
          <w:i/>
          <w:sz w:val="22"/>
          <w:lang w:val="en-US"/>
        </w:rPr>
        <w:t xml:space="preserve">For a given search-space-set index, lower </w:t>
      </w:r>
      <w:r w:rsidR="00FA6414">
        <w:rPr>
          <w:rFonts w:eastAsiaTheme="minorEastAsia" w:hint="eastAsia"/>
          <w:i/>
          <w:sz w:val="22"/>
          <w:lang w:val="en-US"/>
        </w:rPr>
        <w:t xml:space="preserve">scheduled </w:t>
      </w:r>
      <w:r w:rsidRPr="006B3318">
        <w:rPr>
          <w:rFonts w:eastAsiaTheme="minorEastAsia" w:hint="eastAsia"/>
          <w:i/>
          <w:sz w:val="22"/>
          <w:lang w:val="en-US"/>
        </w:rPr>
        <w:t>CC index is prioritized.</w:t>
      </w:r>
    </w:p>
    <w:p w14:paraId="2E91A316" w14:textId="2D529AEC" w:rsidR="006B3318" w:rsidRPr="006B3318" w:rsidRDefault="006B3318" w:rsidP="006B3318">
      <w:pPr>
        <w:pStyle w:val="afe"/>
        <w:numPr>
          <w:ilvl w:val="2"/>
          <w:numId w:val="21"/>
        </w:numPr>
        <w:spacing w:afterLines="50" w:after="120"/>
        <w:ind w:leftChars="0"/>
        <w:rPr>
          <w:rFonts w:eastAsiaTheme="minorEastAsia"/>
          <w:i/>
          <w:sz w:val="22"/>
          <w:lang w:val="en-US"/>
        </w:rPr>
      </w:pPr>
      <w:r w:rsidRPr="006B3318">
        <w:rPr>
          <w:rFonts w:eastAsiaTheme="minorEastAsia" w:hint="eastAsia"/>
          <w:i/>
          <w:sz w:val="22"/>
          <w:lang w:val="en-US"/>
        </w:rPr>
        <w:t xml:space="preserve">For a given </w:t>
      </w:r>
      <w:r w:rsidR="00FA6414">
        <w:rPr>
          <w:rFonts w:eastAsiaTheme="minorEastAsia" w:hint="eastAsia"/>
          <w:i/>
          <w:sz w:val="22"/>
          <w:lang w:val="en-US"/>
        </w:rPr>
        <w:t xml:space="preserve">scheduled </w:t>
      </w:r>
      <w:r w:rsidRPr="006B3318">
        <w:rPr>
          <w:rFonts w:eastAsiaTheme="minorEastAsia" w:hint="eastAsia"/>
          <w:i/>
          <w:sz w:val="22"/>
          <w:lang w:val="en-US"/>
        </w:rPr>
        <w:t>CC index, lower search-space-set index is prioritized.</w:t>
      </w:r>
    </w:p>
    <w:p w14:paraId="55B118D7" w14:textId="77777777" w:rsidR="00634F20" w:rsidRDefault="00634F20" w:rsidP="00972C4A">
      <w:pPr>
        <w:spacing w:afterLines="50" w:after="120"/>
        <w:jc w:val="both"/>
        <w:rPr>
          <w:rFonts w:eastAsiaTheme="minorEastAsia"/>
          <w:sz w:val="22"/>
        </w:rPr>
      </w:pPr>
    </w:p>
    <w:p w14:paraId="2B01E60A" w14:textId="2B2702AB" w:rsidR="00F40206" w:rsidRDefault="002C5E75" w:rsidP="002C5E75">
      <w:pPr>
        <w:spacing w:afterLines="50" w:after="120"/>
        <w:jc w:val="both"/>
        <w:rPr>
          <w:rFonts w:eastAsiaTheme="minorEastAsia"/>
          <w:sz w:val="22"/>
        </w:rPr>
      </w:pPr>
      <w:r>
        <w:rPr>
          <w:rFonts w:eastAsiaTheme="minorEastAsia" w:hint="eastAsia"/>
          <w:sz w:val="22"/>
        </w:rPr>
        <w:t xml:space="preserve">The </w:t>
      </w:r>
      <w:r w:rsidR="00250978">
        <w:rPr>
          <w:rFonts w:eastAsiaTheme="minorEastAsia" w:hint="eastAsia"/>
          <w:sz w:val="22"/>
        </w:rPr>
        <w:t>above discussion applies to the case of single</w:t>
      </w:r>
      <w:r>
        <w:rPr>
          <w:rFonts w:eastAsiaTheme="minorEastAsia" w:hint="eastAsia"/>
          <w:sz w:val="22"/>
        </w:rPr>
        <w:t xml:space="preserve"> numerology for the NR-CA. In Rel.15, however, we also support (1) up to two numerologies per PUCCH-group and (2) up to two PUCCH-groups with </w:t>
      </w:r>
      <w:r w:rsidR="00CC7175">
        <w:rPr>
          <w:rFonts w:eastAsiaTheme="minorEastAsia" w:hint="eastAsia"/>
          <w:sz w:val="22"/>
        </w:rPr>
        <w:t>respective numerology for each PUCCH-group</w:t>
      </w:r>
      <w:r>
        <w:rPr>
          <w:rFonts w:eastAsiaTheme="minorEastAsia" w:hint="eastAsia"/>
          <w:sz w:val="22"/>
        </w:rPr>
        <w:t>. T</w:t>
      </w:r>
      <w:r>
        <w:rPr>
          <w:rFonts w:eastAsiaTheme="minorEastAsia"/>
          <w:sz w:val="22"/>
        </w:rPr>
        <w:t>h</w:t>
      </w:r>
      <w:r>
        <w:rPr>
          <w:rFonts w:eastAsiaTheme="minorEastAsia" w:hint="eastAsia"/>
          <w:sz w:val="22"/>
        </w:rPr>
        <w:t xml:space="preserve">erefore, from the specification point of view, up to </w:t>
      </w:r>
      <w:r w:rsidR="000C51F8">
        <w:rPr>
          <w:rFonts w:eastAsiaTheme="minorEastAsia" w:hint="eastAsia"/>
          <w:sz w:val="22"/>
        </w:rPr>
        <w:t>four</w:t>
      </w:r>
      <w:r>
        <w:rPr>
          <w:rFonts w:eastAsiaTheme="minorEastAsia" w:hint="eastAsia"/>
          <w:sz w:val="22"/>
        </w:rPr>
        <w:t xml:space="preserve"> nume</w:t>
      </w:r>
      <w:r w:rsidR="00CC7175">
        <w:rPr>
          <w:rFonts w:eastAsiaTheme="minorEastAsia" w:hint="eastAsia"/>
          <w:sz w:val="22"/>
        </w:rPr>
        <w:t xml:space="preserve">rologies for PDCCH monitoring </w:t>
      </w:r>
      <w:r w:rsidR="000C51F8">
        <w:rPr>
          <w:rFonts w:eastAsiaTheme="minorEastAsia" w:hint="eastAsia"/>
          <w:sz w:val="22"/>
        </w:rPr>
        <w:t xml:space="preserve">across CCs </w:t>
      </w:r>
      <w:r w:rsidR="00CC7175">
        <w:rPr>
          <w:rFonts w:eastAsiaTheme="minorEastAsia" w:hint="eastAsia"/>
          <w:sz w:val="22"/>
        </w:rPr>
        <w:t>need</w:t>
      </w:r>
      <w:r w:rsidR="000C51F8">
        <w:rPr>
          <w:rFonts w:eastAsiaTheme="minorEastAsia" w:hint="eastAsia"/>
          <w:sz w:val="22"/>
        </w:rPr>
        <w:t>s</w:t>
      </w:r>
      <w:r w:rsidR="00CC7175">
        <w:rPr>
          <w:rFonts w:eastAsiaTheme="minorEastAsia" w:hint="eastAsia"/>
          <w:sz w:val="22"/>
        </w:rPr>
        <w:t xml:space="preserve"> to be supported.</w:t>
      </w:r>
      <w:r w:rsidR="00F40206">
        <w:rPr>
          <w:rFonts w:eastAsiaTheme="minorEastAsia" w:hint="eastAsia"/>
          <w:sz w:val="22"/>
        </w:rPr>
        <w:t xml:space="preserve"> T</w:t>
      </w:r>
      <w:r w:rsidR="00F40206">
        <w:rPr>
          <w:rFonts w:eastAsiaTheme="minorEastAsia"/>
          <w:sz w:val="22"/>
        </w:rPr>
        <w:t>h</w:t>
      </w:r>
      <w:r w:rsidR="00F40206">
        <w:rPr>
          <w:rFonts w:eastAsiaTheme="minorEastAsia" w:hint="eastAsia"/>
          <w:sz w:val="22"/>
        </w:rPr>
        <w:t>e agreements/working assumptions so far have not addressed such cases.</w:t>
      </w:r>
    </w:p>
    <w:p w14:paraId="58120CF2" w14:textId="29E454B4" w:rsidR="00BD1349" w:rsidRDefault="00BD1349" w:rsidP="002C5E75">
      <w:pPr>
        <w:spacing w:afterLines="50" w:after="120"/>
        <w:jc w:val="both"/>
        <w:rPr>
          <w:rFonts w:eastAsiaTheme="minorEastAsia"/>
          <w:sz w:val="22"/>
        </w:rPr>
      </w:pPr>
      <w:r>
        <w:rPr>
          <w:rFonts w:eastAsiaTheme="minorEastAsia" w:hint="eastAsia"/>
          <w:sz w:val="22"/>
        </w:rPr>
        <w:lastRenderedPageBreak/>
        <w:t xml:space="preserve">For example, </w:t>
      </w:r>
      <w:r w:rsidR="00111DB2">
        <w:rPr>
          <w:rFonts w:eastAsiaTheme="minorEastAsia" w:hint="eastAsia"/>
          <w:sz w:val="22"/>
        </w:rPr>
        <w:t xml:space="preserve">for the following case (2 CCs with numerology 1 and 4 CCs with numerology 2), it is not clear how the limits of BDs/CCEs across CCs per slot or per slots is defined. </w:t>
      </w:r>
    </w:p>
    <w:p w14:paraId="6D06B7DB" w14:textId="20D8E533" w:rsidR="00CC7175" w:rsidRPr="000C51F8" w:rsidRDefault="00B97A46" w:rsidP="002C5E75">
      <w:pPr>
        <w:spacing w:afterLines="50" w:after="120"/>
        <w:jc w:val="both"/>
        <w:rPr>
          <w:rFonts w:eastAsiaTheme="minorEastAsia"/>
          <w:sz w:val="22"/>
        </w:rPr>
      </w:pPr>
      <w:r w:rsidRPr="00B97A46">
        <w:rPr>
          <w:rFonts w:hint="eastAsia"/>
          <w:noProof/>
          <w:lang w:val="en-US"/>
        </w:rPr>
        <w:drawing>
          <wp:inline distT="0" distB="0" distL="0" distR="0" wp14:anchorId="4860C139" wp14:editId="441792BD">
            <wp:extent cx="6332220" cy="2723575"/>
            <wp:effectExtent l="0" t="0" r="0" b="63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2723575"/>
                    </a:xfrm>
                    <a:prstGeom prst="rect">
                      <a:avLst/>
                    </a:prstGeom>
                    <a:noFill/>
                    <a:ln>
                      <a:noFill/>
                    </a:ln>
                  </pic:spPr>
                </pic:pic>
              </a:graphicData>
            </a:graphic>
          </wp:inline>
        </w:drawing>
      </w:r>
    </w:p>
    <w:p w14:paraId="5D97E157" w14:textId="77777777" w:rsidR="002C5E75" w:rsidRDefault="002C5E75" w:rsidP="00972C4A">
      <w:pPr>
        <w:spacing w:afterLines="50" w:after="120"/>
        <w:jc w:val="both"/>
        <w:rPr>
          <w:rFonts w:eastAsiaTheme="minorEastAsia"/>
          <w:sz w:val="22"/>
          <w:lang w:val="en-US"/>
        </w:rPr>
      </w:pPr>
    </w:p>
    <w:p w14:paraId="279A4930" w14:textId="52B0FA84" w:rsidR="00111DB2" w:rsidRDefault="00111DB2" w:rsidP="00972C4A">
      <w:pPr>
        <w:spacing w:afterLines="50" w:after="120"/>
        <w:jc w:val="both"/>
        <w:rPr>
          <w:rFonts w:eastAsiaTheme="minorEastAsia"/>
          <w:sz w:val="22"/>
          <w:lang w:val="en-US"/>
        </w:rPr>
      </w:pPr>
      <w:r>
        <w:rPr>
          <w:rFonts w:eastAsiaTheme="minorEastAsia" w:hint="eastAsia"/>
          <w:sz w:val="22"/>
          <w:lang w:val="en-US"/>
        </w:rPr>
        <w:t>Our prop</w:t>
      </w:r>
      <w:r w:rsidR="00D37E71">
        <w:rPr>
          <w:rFonts w:eastAsiaTheme="minorEastAsia" w:hint="eastAsia"/>
          <w:sz w:val="22"/>
          <w:lang w:val="en-US"/>
        </w:rPr>
        <w:t>osal for this case is following.</w:t>
      </w:r>
    </w:p>
    <w:p w14:paraId="0704800C" w14:textId="6A876F98" w:rsidR="00D37E71" w:rsidRPr="00D37E71" w:rsidRDefault="00D37E71" w:rsidP="00972C4A">
      <w:pPr>
        <w:spacing w:afterLines="50" w:after="120"/>
        <w:jc w:val="both"/>
        <w:rPr>
          <w:rFonts w:eastAsiaTheme="minorEastAsia"/>
          <w:b/>
          <w:sz w:val="22"/>
          <w:u w:val="single"/>
          <w:lang w:val="en-US"/>
        </w:rPr>
      </w:pPr>
      <w:r w:rsidRPr="00D37E71">
        <w:rPr>
          <w:rFonts w:eastAsiaTheme="minorEastAsia" w:hint="eastAsia"/>
          <w:b/>
          <w:sz w:val="22"/>
          <w:u w:val="single"/>
          <w:lang w:val="en-US"/>
        </w:rPr>
        <w:t>Proposal 3:</w:t>
      </w:r>
    </w:p>
    <w:p w14:paraId="37727CE0" w14:textId="26A9E60A" w:rsidR="00111DB2" w:rsidRPr="00D37E71" w:rsidRDefault="00D37E71" w:rsidP="00D37E71">
      <w:pPr>
        <w:pStyle w:val="afe"/>
        <w:numPr>
          <w:ilvl w:val="0"/>
          <w:numId w:val="21"/>
        </w:numPr>
        <w:spacing w:afterLines="50" w:after="120"/>
        <w:ind w:leftChars="0"/>
        <w:rPr>
          <w:rFonts w:eastAsiaTheme="minorEastAsia"/>
          <w:i/>
          <w:sz w:val="22"/>
          <w:lang w:val="en-US"/>
        </w:rPr>
      </w:pPr>
      <w:r w:rsidRPr="006B3318">
        <w:rPr>
          <w:rFonts w:eastAsiaTheme="minorEastAsia"/>
          <w:i/>
          <w:sz w:val="22"/>
          <w:lang w:val="en-US"/>
        </w:rPr>
        <w:t>For CA</w:t>
      </w:r>
      <w:r>
        <w:rPr>
          <w:rFonts w:eastAsiaTheme="minorEastAsia" w:hint="eastAsia"/>
          <w:i/>
          <w:sz w:val="22"/>
          <w:lang w:val="en-US"/>
        </w:rPr>
        <w:t xml:space="preserve"> using CCs with different numerologies,</w:t>
      </w:r>
    </w:p>
    <w:p w14:paraId="3B1EEC47" w14:textId="77777777" w:rsidR="00D37E71" w:rsidRPr="006B3318" w:rsidRDefault="00D37E71" w:rsidP="00D37E71">
      <w:pPr>
        <w:pStyle w:val="afe"/>
        <w:numPr>
          <w:ilvl w:val="1"/>
          <w:numId w:val="21"/>
        </w:numPr>
        <w:spacing w:afterLines="50" w:after="120"/>
        <w:ind w:leftChars="0"/>
        <w:rPr>
          <w:rFonts w:eastAsiaTheme="minorEastAsia"/>
          <w:i/>
          <w:sz w:val="22"/>
          <w:lang w:val="en-US"/>
        </w:rPr>
      </w:pPr>
      <w:r>
        <w:rPr>
          <w:rFonts w:eastAsiaTheme="minorEastAsia" w:hint="eastAsia"/>
          <w:i/>
          <w:sz w:val="22"/>
          <w:lang w:val="en-US"/>
        </w:rPr>
        <w:t>The l</w:t>
      </w:r>
      <w:r w:rsidRPr="006B3318">
        <w:rPr>
          <w:rFonts w:eastAsiaTheme="minorEastAsia" w:hint="eastAsia"/>
          <w:i/>
          <w:sz w:val="22"/>
          <w:lang w:val="en-US"/>
        </w:rPr>
        <w:t xml:space="preserve">imits of BDs/CCEs per </w:t>
      </w:r>
      <w:r>
        <w:rPr>
          <w:rFonts w:eastAsiaTheme="minorEastAsia" w:hint="eastAsia"/>
          <w:i/>
          <w:sz w:val="22"/>
          <w:lang w:val="en-US"/>
        </w:rPr>
        <w:t xml:space="preserve">scheduled </w:t>
      </w:r>
      <w:r w:rsidRPr="006B3318">
        <w:rPr>
          <w:rFonts w:eastAsiaTheme="minorEastAsia" w:hint="eastAsia"/>
          <w:i/>
          <w:sz w:val="22"/>
          <w:lang w:val="en-US"/>
        </w:rPr>
        <w:t>CC per slot are the same as for the case of non-CA.</w:t>
      </w:r>
    </w:p>
    <w:p w14:paraId="2C5B30CB" w14:textId="68D10BA8" w:rsidR="00D37E71" w:rsidRPr="006B3318" w:rsidRDefault="00D37E71" w:rsidP="00D37E71">
      <w:pPr>
        <w:pStyle w:val="afe"/>
        <w:numPr>
          <w:ilvl w:val="1"/>
          <w:numId w:val="21"/>
        </w:numPr>
        <w:spacing w:afterLines="50" w:after="120"/>
        <w:ind w:leftChars="0"/>
        <w:rPr>
          <w:rFonts w:eastAsiaTheme="minorEastAsia"/>
          <w:i/>
          <w:sz w:val="22"/>
          <w:lang w:val="en-US"/>
        </w:rPr>
      </w:pPr>
      <w:r>
        <w:rPr>
          <w:rFonts w:eastAsiaTheme="minorEastAsia" w:hint="eastAsia"/>
          <w:i/>
          <w:sz w:val="22"/>
          <w:lang w:val="en-US"/>
        </w:rPr>
        <w:t>The l</w:t>
      </w:r>
      <w:r w:rsidRPr="006B3318">
        <w:rPr>
          <w:rFonts w:eastAsiaTheme="minorEastAsia" w:hint="eastAsia"/>
          <w:i/>
          <w:sz w:val="22"/>
          <w:lang w:val="en-US"/>
        </w:rPr>
        <w:t xml:space="preserve">imits of BDs/CCEs across </w:t>
      </w:r>
      <w:r>
        <w:rPr>
          <w:rFonts w:eastAsiaTheme="minorEastAsia" w:hint="eastAsia"/>
          <w:i/>
          <w:sz w:val="22"/>
          <w:lang w:val="en-US"/>
        </w:rPr>
        <w:t xml:space="preserve">scheduled </w:t>
      </w:r>
      <w:r w:rsidRPr="006B3318">
        <w:rPr>
          <w:rFonts w:eastAsiaTheme="minorEastAsia" w:hint="eastAsia"/>
          <w:i/>
          <w:sz w:val="22"/>
          <w:lang w:val="en-US"/>
        </w:rPr>
        <w:t>CCs are based on the following:</w:t>
      </w:r>
    </w:p>
    <w:p w14:paraId="416B9CC9" w14:textId="3D5F4238" w:rsidR="00D37E71" w:rsidRPr="006B3318" w:rsidRDefault="00D37E71" w:rsidP="00D37E71">
      <w:pPr>
        <w:pStyle w:val="afe"/>
        <w:numPr>
          <w:ilvl w:val="2"/>
          <w:numId w:val="21"/>
        </w:numPr>
        <w:spacing w:afterLines="50" w:after="120"/>
        <w:ind w:leftChars="0"/>
        <w:rPr>
          <w:rFonts w:eastAsiaTheme="minorEastAsia"/>
          <w:i/>
          <w:sz w:val="22"/>
          <w:lang w:val="en-US"/>
        </w:rPr>
      </w:pPr>
      <w:r w:rsidRPr="006B3318">
        <w:rPr>
          <w:rFonts w:eastAsiaTheme="minorEastAsia"/>
          <w:i/>
          <w:sz w:val="22"/>
          <w:lang w:val="en-US"/>
        </w:rPr>
        <w:t xml:space="preserve">For a UE supporting CA with up to X DL-CCs with </w:t>
      </w:r>
      <w:r w:rsidR="008B23B5">
        <w:rPr>
          <w:rFonts w:eastAsiaTheme="minorEastAsia" w:hint="eastAsia"/>
          <w:i/>
          <w:sz w:val="22"/>
          <w:lang w:val="en-US"/>
        </w:rPr>
        <w:t>a given</w:t>
      </w:r>
      <w:r>
        <w:rPr>
          <w:rFonts w:eastAsiaTheme="minorEastAsia"/>
          <w:i/>
          <w:sz w:val="22"/>
          <w:lang w:val="en-US"/>
        </w:rPr>
        <w:t xml:space="preserve"> numerolog</w:t>
      </w:r>
      <w:r w:rsidR="008B23B5">
        <w:rPr>
          <w:rFonts w:eastAsiaTheme="minorEastAsia" w:hint="eastAsia"/>
          <w:i/>
          <w:sz w:val="22"/>
          <w:lang w:val="en-US"/>
        </w:rPr>
        <w:t>y</w:t>
      </w:r>
      <w:r w:rsidRPr="006B3318">
        <w:rPr>
          <w:rFonts w:eastAsiaTheme="minorEastAsia"/>
          <w:i/>
          <w:sz w:val="22"/>
          <w:lang w:val="en-US"/>
        </w:rPr>
        <w:t xml:space="preserve"> with X &lt;= 4, maximum number of PDCCH blind decodes per </w:t>
      </w:r>
      <w:r w:rsidR="008B23B5">
        <w:rPr>
          <w:rFonts w:eastAsiaTheme="minorEastAsia" w:hint="eastAsia"/>
          <w:i/>
          <w:sz w:val="22"/>
          <w:lang w:val="en-US"/>
        </w:rPr>
        <w:t>slot</w:t>
      </w:r>
      <w:r w:rsidRPr="006B3318">
        <w:rPr>
          <w:rFonts w:eastAsiaTheme="minorEastAsia"/>
          <w:i/>
          <w:sz w:val="22"/>
          <w:lang w:val="en-US"/>
        </w:rPr>
        <w:t xml:space="preserve"> the UE shall support is X*M, and;</w:t>
      </w:r>
    </w:p>
    <w:p w14:paraId="586A97F8" w14:textId="62DC40BB" w:rsidR="00D37E71" w:rsidRPr="006B3318" w:rsidRDefault="00D37E71" w:rsidP="00D37E71">
      <w:pPr>
        <w:pStyle w:val="afe"/>
        <w:numPr>
          <w:ilvl w:val="2"/>
          <w:numId w:val="21"/>
        </w:numPr>
        <w:spacing w:afterLines="50" w:after="120"/>
        <w:ind w:leftChars="0"/>
        <w:rPr>
          <w:rFonts w:eastAsiaTheme="minorEastAsia"/>
          <w:i/>
          <w:sz w:val="22"/>
          <w:lang w:val="en-US"/>
        </w:rPr>
      </w:pPr>
      <w:r w:rsidRPr="006B3318">
        <w:rPr>
          <w:rFonts w:eastAsiaTheme="minorEastAsia"/>
          <w:i/>
          <w:sz w:val="22"/>
          <w:lang w:val="en-US"/>
        </w:rPr>
        <w:t xml:space="preserve">For a UE supporting CA with up to Y DL-CCs with </w:t>
      </w:r>
      <w:r w:rsidR="008B23B5">
        <w:rPr>
          <w:rFonts w:eastAsiaTheme="minorEastAsia" w:hint="eastAsia"/>
          <w:i/>
          <w:sz w:val="22"/>
          <w:lang w:val="en-US"/>
        </w:rPr>
        <w:t>a given numerology with</w:t>
      </w:r>
      <w:r w:rsidRPr="006B3318">
        <w:rPr>
          <w:rFonts w:eastAsiaTheme="minorEastAsia"/>
          <w:i/>
          <w:sz w:val="22"/>
          <w:lang w:val="en-US"/>
        </w:rPr>
        <w:t xml:space="preserve"> Y &gt; 4, maximum number of PDCCH blind decodes per slot the UE shall support is y*M, where;</w:t>
      </w:r>
    </w:p>
    <w:p w14:paraId="0C54F3D7" w14:textId="77777777" w:rsidR="00D37E71" w:rsidRPr="006B3318" w:rsidRDefault="00D37E71" w:rsidP="00D37E71">
      <w:pPr>
        <w:pStyle w:val="afe"/>
        <w:numPr>
          <w:ilvl w:val="3"/>
          <w:numId w:val="21"/>
        </w:numPr>
        <w:spacing w:afterLines="50" w:after="120"/>
        <w:ind w:leftChars="0"/>
        <w:rPr>
          <w:rFonts w:eastAsiaTheme="minorEastAsia"/>
          <w:i/>
          <w:sz w:val="22"/>
          <w:lang w:val="en-US"/>
        </w:rPr>
      </w:pPr>
      <w:r w:rsidRPr="006B3318">
        <w:rPr>
          <w:rFonts w:eastAsiaTheme="minorEastAsia"/>
          <w:i/>
          <w:sz w:val="22"/>
          <w:lang w:val="en-US"/>
        </w:rPr>
        <w:t>M = {44, 36, 22, 20} for SCS = {15kHz, 30kHz, 60kHz, 120kHz}</w:t>
      </w:r>
    </w:p>
    <w:p w14:paraId="4FA7D964" w14:textId="5CBEFA75" w:rsidR="008B23B5" w:rsidRDefault="00D37E71" w:rsidP="00D37E71">
      <w:pPr>
        <w:pStyle w:val="afe"/>
        <w:numPr>
          <w:ilvl w:val="3"/>
          <w:numId w:val="21"/>
        </w:numPr>
        <w:spacing w:afterLines="50" w:after="120"/>
        <w:ind w:leftChars="0"/>
        <w:rPr>
          <w:rFonts w:eastAsiaTheme="minorEastAsia"/>
          <w:i/>
          <w:sz w:val="22"/>
          <w:lang w:val="en-US"/>
        </w:rPr>
      </w:pPr>
      <w:r w:rsidRPr="008B23B5">
        <w:rPr>
          <w:rFonts w:eastAsiaTheme="minorEastAsia"/>
          <w:i/>
          <w:sz w:val="22"/>
          <w:lang w:val="en-US"/>
        </w:rPr>
        <w:t xml:space="preserve">y is an integer from {4, …, 16} and is reported </w:t>
      </w:r>
      <w:r w:rsidR="008B23B5" w:rsidRPr="008B23B5">
        <w:rPr>
          <w:rFonts w:eastAsiaTheme="minorEastAsia"/>
          <w:i/>
          <w:sz w:val="22"/>
          <w:lang w:val="en-US"/>
        </w:rPr>
        <w:t>as UE capability to the network</w:t>
      </w:r>
      <w:r w:rsidR="008B23B5" w:rsidRPr="008B23B5">
        <w:rPr>
          <w:rFonts w:eastAsiaTheme="minorEastAsia" w:hint="eastAsia"/>
          <w:i/>
          <w:sz w:val="22"/>
          <w:lang w:val="en-US"/>
        </w:rPr>
        <w:t xml:space="preserve"> taking into account </w:t>
      </w:r>
      <w:r w:rsidR="00606B1A">
        <w:rPr>
          <w:rFonts w:eastAsiaTheme="minorEastAsia" w:hint="eastAsia"/>
          <w:i/>
          <w:sz w:val="22"/>
          <w:lang w:val="en-US"/>
        </w:rPr>
        <w:t>the maximum number of PDCCH blind decodes across</w:t>
      </w:r>
      <w:r w:rsidR="008B23B5" w:rsidRPr="008B23B5">
        <w:rPr>
          <w:rFonts w:eastAsiaTheme="minorEastAsia" w:hint="eastAsia"/>
          <w:i/>
          <w:sz w:val="22"/>
          <w:lang w:val="en-US"/>
        </w:rPr>
        <w:t xml:space="preserve"> DL-CCs</w:t>
      </w:r>
      <w:r w:rsidR="00606B1A">
        <w:rPr>
          <w:rFonts w:eastAsiaTheme="minorEastAsia" w:hint="eastAsia"/>
          <w:i/>
          <w:sz w:val="22"/>
          <w:lang w:val="en-US"/>
        </w:rPr>
        <w:t xml:space="preserve"> per numerology</w:t>
      </w:r>
    </w:p>
    <w:p w14:paraId="260381A7" w14:textId="01A8A3AE" w:rsidR="008B23B5" w:rsidRPr="008B23B5" w:rsidRDefault="00B97A46" w:rsidP="00D37E71">
      <w:pPr>
        <w:pStyle w:val="afe"/>
        <w:numPr>
          <w:ilvl w:val="3"/>
          <w:numId w:val="21"/>
        </w:numPr>
        <w:spacing w:afterLines="50" w:after="120"/>
        <w:ind w:leftChars="0"/>
        <w:rPr>
          <w:rFonts w:eastAsiaTheme="minorEastAsia"/>
          <w:i/>
          <w:sz w:val="22"/>
          <w:lang w:val="en-US"/>
        </w:rPr>
      </w:pPr>
      <w:r>
        <w:rPr>
          <w:rFonts w:eastAsiaTheme="minorEastAsia" w:hint="eastAsia"/>
          <w:i/>
          <w:sz w:val="22"/>
          <w:lang w:val="en-US"/>
        </w:rPr>
        <w:t>For examp</w:t>
      </w:r>
      <w:r w:rsidR="00606B1A">
        <w:rPr>
          <w:rFonts w:eastAsiaTheme="minorEastAsia" w:hint="eastAsia"/>
          <w:i/>
          <w:sz w:val="22"/>
          <w:lang w:val="en-US"/>
        </w:rPr>
        <w:t xml:space="preserve">le, when a UE supports CA with up to 11 CCs where one numerology for up to 5 CCs and another numerology for up to 6 CCs, if the UE reports y= 4, then for both numerology, </w:t>
      </w:r>
      <w:r w:rsidR="00606B1A">
        <w:rPr>
          <w:rFonts w:eastAsiaTheme="minorEastAsia"/>
          <w:i/>
          <w:sz w:val="22"/>
          <w:lang w:val="en-US"/>
        </w:rPr>
        <w:t>the</w:t>
      </w:r>
      <w:r w:rsidR="00606B1A">
        <w:rPr>
          <w:rFonts w:eastAsiaTheme="minorEastAsia" w:hint="eastAsia"/>
          <w:i/>
          <w:sz w:val="22"/>
          <w:lang w:val="en-US"/>
        </w:rPr>
        <w:t xml:space="preserve"> maximum number of PDCCH blind decodes per slot per numerology is 4*M</w:t>
      </w:r>
    </w:p>
    <w:p w14:paraId="5B1C7105" w14:textId="0CB37E93" w:rsidR="00D37E71" w:rsidRPr="006B3318" w:rsidRDefault="00D37E71" w:rsidP="00D37E71">
      <w:pPr>
        <w:pStyle w:val="afe"/>
        <w:numPr>
          <w:ilvl w:val="2"/>
          <w:numId w:val="21"/>
        </w:numPr>
        <w:spacing w:afterLines="50" w:after="120"/>
        <w:ind w:leftChars="0"/>
        <w:rPr>
          <w:rFonts w:eastAsiaTheme="minorEastAsia"/>
          <w:i/>
          <w:sz w:val="22"/>
          <w:lang w:val="en-US"/>
        </w:rPr>
      </w:pPr>
      <w:r w:rsidRPr="006B3318">
        <w:rPr>
          <w:rFonts w:eastAsiaTheme="minorEastAsia"/>
          <w:i/>
          <w:sz w:val="22"/>
          <w:lang w:val="en-US"/>
        </w:rPr>
        <w:t xml:space="preserve">For a UE supporting CA with up to X DL-CCs with </w:t>
      </w:r>
      <w:r w:rsidR="008B23B5">
        <w:rPr>
          <w:rFonts w:eastAsiaTheme="minorEastAsia" w:hint="eastAsia"/>
          <w:i/>
          <w:sz w:val="22"/>
          <w:lang w:val="en-US"/>
        </w:rPr>
        <w:t>a given</w:t>
      </w:r>
      <w:r w:rsidRPr="006B3318">
        <w:rPr>
          <w:rFonts w:eastAsiaTheme="minorEastAsia"/>
          <w:i/>
          <w:sz w:val="22"/>
          <w:lang w:val="en-US"/>
        </w:rPr>
        <w:t xml:space="preserve"> numerology with X &lt;= 4, maximum number of CCEs for channel estimation per slot the UE shall support is X*N, and;</w:t>
      </w:r>
    </w:p>
    <w:p w14:paraId="6D28B6D6" w14:textId="1AF25C65" w:rsidR="00D37E71" w:rsidRPr="006B3318" w:rsidRDefault="00D37E71" w:rsidP="00D37E71">
      <w:pPr>
        <w:pStyle w:val="afe"/>
        <w:numPr>
          <w:ilvl w:val="2"/>
          <w:numId w:val="21"/>
        </w:numPr>
        <w:spacing w:afterLines="50" w:after="120"/>
        <w:ind w:leftChars="0"/>
        <w:rPr>
          <w:rFonts w:eastAsiaTheme="minorEastAsia"/>
          <w:i/>
          <w:sz w:val="22"/>
          <w:lang w:val="en-US"/>
        </w:rPr>
      </w:pPr>
      <w:r w:rsidRPr="006B3318">
        <w:rPr>
          <w:rFonts w:eastAsiaTheme="minorEastAsia"/>
          <w:i/>
          <w:sz w:val="22"/>
          <w:lang w:val="en-US"/>
        </w:rPr>
        <w:t>For a UE supporting CA w</w:t>
      </w:r>
      <w:r w:rsidR="008B23B5">
        <w:rPr>
          <w:rFonts w:eastAsiaTheme="minorEastAsia"/>
          <w:i/>
          <w:sz w:val="22"/>
          <w:lang w:val="en-US"/>
        </w:rPr>
        <w:t xml:space="preserve">ith up to Y DL-CCs with </w:t>
      </w:r>
      <w:r w:rsidR="008B23B5">
        <w:rPr>
          <w:rFonts w:eastAsiaTheme="minorEastAsia" w:hint="eastAsia"/>
          <w:i/>
          <w:sz w:val="22"/>
          <w:lang w:val="en-US"/>
        </w:rPr>
        <w:t>a given</w:t>
      </w:r>
      <w:r w:rsidRPr="006B3318">
        <w:rPr>
          <w:rFonts w:eastAsiaTheme="minorEastAsia"/>
          <w:i/>
          <w:sz w:val="22"/>
          <w:lang w:val="en-US"/>
        </w:rPr>
        <w:t xml:space="preserve"> numerology with Y &gt; 4, maximum number of CCEs for channel estimation per slot the UE shall support is y*N, where;</w:t>
      </w:r>
    </w:p>
    <w:p w14:paraId="4DFB30C5" w14:textId="77777777" w:rsidR="00D37E71" w:rsidRPr="006B3318" w:rsidRDefault="00D37E71" w:rsidP="00D37E71">
      <w:pPr>
        <w:pStyle w:val="afe"/>
        <w:numPr>
          <w:ilvl w:val="3"/>
          <w:numId w:val="21"/>
        </w:numPr>
        <w:spacing w:afterLines="50" w:after="120"/>
        <w:ind w:leftChars="0"/>
        <w:rPr>
          <w:rFonts w:eastAsiaTheme="minorEastAsia"/>
          <w:i/>
          <w:sz w:val="22"/>
          <w:lang w:val="en-US"/>
        </w:rPr>
      </w:pPr>
      <w:r w:rsidRPr="006B3318">
        <w:rPr>
          <w:rFonts w:eastAsiaTheme="minorEastAsia"/>
          <w:i/>
          <w:sz w:val="22"/>
          <w:lang w:val="en-US"/>
        </w:rPr>
        <w:t>N = {56, 56, 48, 32} for SCS = {15kHz, 30kHz, 60kHz, 120kHz}</w:t>
      </w:r>
    </w:p>
    <w:p w14:paraId="226C0B8A" w14:textId="3B4EF1AB" w:rsidR="008B23B5" w:rsidRDefault="008B23B5" w:rsidP="008B23B5">
      <w:pPr>
        <w:pStyle w:val="afe"/>
        <w:numPr>
          <w:ilvl w:val="3"/>
          <w:numId w:val="21"/>
        </w:numPr>
        <w:spacing w:afterLines="50" w:after="120"/>
        <w:ind w:leftChars="0"/>
        <w:rPr>
          <w:rFonts w:eastAsiaTheme="minorEastAsia"/>
          <w:i/>
          <w:sz w:val="22"/>
          <w:lang w:val="en-US"/>
        </w:rPr>
      </w:pPr>
      <w:r w:rsidRPr="008B23B5">
        <w:rPr>
          <w:rFonts w:eastAsiaTheme="minorEastAsia"/>
          <w:i/>
          <w:sz w:val="22"/>
          <w:lang w:val="en-US"/>
        </w:rPr>
        <w:t>y is an integer from {4, …, 16} and is reported as UE capability to the network</w:t>
      </w:r>
      <w:r w:rsidRPr="008B23B5">
        <w:rPr>
          <w:rFonts w:eastAsiaTheme="minorEastAsia" w:hint="eastAsia"/>
          <w:i/>
          <w:sz w:val="22"/>
          <w:lang w:val="en-US"/>
        </w:rPr>
        <w:t xml:space="preserve"> taking into account </w:t>
      </w:r>
      <w:r w:rsidR="00606B1A">
        <w:rPr>
          <w:rFonts w:eastAsiaTheme="minorEastAsia" w:hint="eastAsia"/>
          <w:i/>
          <w:sz w:val="22"/>
          <w:lang w:val="en-US"/>
        </w:rPr>
        <w:t>the maximum number of CCEs for channel estimation across DL-CCs per numerology</w:t>
      </w:r>
    </w:p>
    <w:p w14:paraId="5E9A04A3" w14:textId="39A20A26" w:rsidR="00606B1A" w:rsidRPr="008B23B5" w:rsidRDefault="00606B1A" w:rsidP="008B23B5">
      <w:pPr>
        <w:pStyle w:val="afe"/>
        <w:numPr>
          <w:ilvl w:val="3"/>
          <w:numId w:val="21"/>
        </w:numPr>
        <w:spacing w:afterLines="50" w:after="120"/>
        <w:ind w:leftChars="0"/>
        <w:rPr>
          <w:rFonts w:eastAsiaTheme="minorEastAsia"/>
          <w:i/>
          <w:sz w:val="22"/>
          <w:lang w:val="en-US"/>
        </w:rPr>
      </w:pPr>
      <w:r>
        <w:rPr>
          <w:rFonts w:eastAsiaTheme="minorEastAsia" w:hint="eastAsia"/>
          <w:i/>
          <w:sz w:val="22"/>
          <w:lang w:val="en-US"/>
        </w:rPr>
        <w:t xml:space="preserve">For example, when a UE supports CA with up to 11 CCs where one numerology for up to 5 CCs and another numerology for up to 6 CCs, if the UE reports y= 4, then for both </w:t>
      </w:r>
      <w:r>
        <w:rPr>
          <w:rFonts w:eastAsiaTheme="minorEastAsia" w:hint="eastAsia"/>
          <w:i/>
          <w:sz w:val="22"/>
          <w:lang w:val="en-US"/>
        </w:rPr>
        <w:lastRenderedPageBreak/>
        <w:t xml:space="preserve">numerology, </w:t>
      </w:r>
      <w:r>
        <w:rPr>
          <w:rFonts w:eastAsiaTheme="minorEastAsia"/>
          <w:i/>
          <w:sz w:val="22"/>
          <w:lang w:val="en-US"/>
        </w:rPr>
        <w:t>the</w:t>
      </w:r>
      <w:r>
        <w:rPr>
          <w:rFonts w:eastAsiaTheme="minorEastAsia" w:hint="eastAsia"/>
          <w:i/>
          <w:sz w:val="22"/>
          <w:lang w:val="en-US"/>
        </w:rPr>
        <w:t xml:space="preserve"> maximum number of CCEs for channel estimation per slot per numerology is 4*N</w:t>
      </w:r>
    </w:p>
    <w:p w14:paraId="3F0D286C" w14:textId="77777777" w:rsidR="00D37E71" w:rsidRPr="006B3318" w:rsidRDefault="00D37E71" w:rsidP="00D37E71">
      <w:pPr>
        <w:pStyle w:val="afe"/>
        <w:numPr>
          <w:ilvl w:val="1"/>
          <w:numId w:val="21"/>
        </w:numPr>
        <w:spacing w:afterLines="50" w:after="120"/>
        <w:ind w:leftChars="0"/>
        <w:rPr>
          <w:rFonts w:eastAsiaTheme="minorEastAsia"/>
          <w:i/>
          <w:sz w:val="22"/>
          <w:lang w:val="en-US"/>
        </w:rPr>
      </w:pPr>
      <w:r w:rsidRPr="006B3318">
        <w:rPr>
          <w:rFonts w:eastAsiaTheme="minorEastAsia" w:hint="eastAsia"/>
          <w:i/>
          <w:sz w:val="22"/>
          <w:lang w:val="en-US"/>
        </w:rPr>
        <w:t>CC</w:t>
      </w:r>
      <w:r w:rsidRPr="006B3318">
        <w:rPr>
          <w:rFonts w:eastAsiaTheme="minorEastAsia"/>
          <w:i/>
          <w:sz w:val="22"/>
          <w:lang w:val="en-US"/>
        </w:rPr>
        <w:t xml:space="preserve"> </w:t>
      </w:r>
      <w:r w:rsidRPr="006B3318">
        <w:rPr>
          <w:rFonts w:eastAsiaTheme="minorEastAsia" w:hint="eastAsia"/>
          <w:i/>
          <w:sz w:val="22"/>
          <w:lang w:val="en-US"/>
        </w:rPr>
        <w:t>index</w:t>
      </w:r>
      <w:r>
        <w:rPr>
          <w:rFonts w:eastAsiaTheme="minorEastAsia" w:hint="eastAsia"/>
          <w:i/>
          <w:sz w:val="22"/>
          <w:lang w:val="en-US"/>
        </w:rPr>
        <w:t xml:space="preserve"> of a scheduled CC</w:t>
      </w:r>
      <w:r w:rsidRPr="006B3318">
        <w:rPr>
          <w:rFonts w:eastAsiaTheme="minorEastAsia"/>
          <w:i/>
          <w:sz w:val="22"/>
          <w:lang w:val="en-US"/>
        </w:rPr>
        <w:t xml:space="preserve"> is additionally taken into account</w:t>
      </w:r>
      <w:r w:rsidRPr="006B3318">
        <w:rPr>
          <w:rFonts w:eastAsiaTheme="minorEastAsia" w:hint="eastAsia"/>
          <w:i/>
          <w:sz w:val="22"/>
          <w:lang w:val="en-US"/>
        </w:rPr>
        <w:t xml:space="preserve"> for PDCCH mapping rules</w:t>
      </w:r>
      <w:r w:rsidRPr="006B3318">
        <w:rPr>
          <w:rFonts w:eastAsiaTheme="minorEastAsia"/>
          <w:i/>
          <w:sz w:val="22"/>
          <w:lang w:val="en-US"/>
        </w:rPr>
        <w:t>.</w:t>
      </w:r>
    </w:p>
    <w:p w14:paraId="76D48156" w14:textId="77777777" w:rsidR="00D37E71" w:rsidRPr="006B3318" w:rsidRDefault="00D37E71" w:rsidP="00D37E71">
      <w:pPr>
        <w:pStyle w:val="afe"/>
        <w:numPr>
          <w:ilvl w:val="2"/>
          <w:numId w:val="21"/>
        </w:numPr>
        <w:spacing w:afterLines="50" w:after="120"/>
        <w:ind w:leftChars="0"/>
        <w:rPr>
          <w:rFonts w:eastAsiaTheme="minorEastAsia"/>
          <w:i/>
          <w:sz w:val="22"/>
          <w:lang w:val="en-US"/>
        </w:rPr>
      </w:pPr>
      <w:r w:rsidRPr="006B3318">
        <w:rPr>
          <w:rFonts w:eastAsiaTheme="minorEastAsia" w:hint="eastAsia"/>
          <w:i/>
          <w:sz w:val="22"/>
          <w:lang w:val="en-US"/>
        </w:rPr>
        <w:t xml:space="preserve">For a given search-space-set index, lower </w:t>
      </w:r>
      <w:r>
        <w:rPr>
          <w:rFonts w:eastAsiaTheme="minorEastAsia" w:hint="eastAsia"/>
          <w:i/>
          <w:sz w:val="22"/>
          <w:lang w:val="en-US"/>
        </w:rPr>
        <w:t xml:space="preserve">scheduled </w:t>
      </w:r>
      <w:r w:rsidRPr="006B3318">
        <w:rPr>
          <w:rFonts w:eastAsiaTheme="minorEastAsia" w:hint="eastAsia"/>
          <w:i/>
          <w:sz w:val="22"/>
          <w:lang w:val="en-US"/>
        </w:rPr>
        <w:t>CC index is prioritized.</w:t>
      </w:r>
    </w:p>
    <w:p w14:paraId="5172B2BB" w14:textId="77777777" w:rsidR="00D37E71" w:rsidRPr="006B3318" w:rsidRDefault="00D37E71" w:rsidP="00D37E71">
      <w:pPr>
        <w:pStyle w:val="afe"/>
        <w:numPr>
          <w:ilvl w:val="2"/>
          <w:numId w:val="21"/>
        </w:numPr>
        <w:spacing w:afterLines="50" w:after="120"/>
        <w:ind w:leftChars="0"/>
        <w:rPr>
          <w:rFonts w:eastAsiaTheme="minorEastAsia"/>
          <w:i/>
          <w:sz w:val="22"/>
          <w:lang w:val="en-US"/>
        </w:rPr>
      </w:pPr>
      <w:r w:rsidRPr="006B3318">
        <w:rPr>
          <w:rFonts w:eastAsiaTheme="minorEastAsia" w:hint="eastAsia"/>
          <w:i/>
          <w:sz w:val="22"/>
          <w:lang w:val="en-US"/>
        </w:rPr>
        <w:t xml:space="preserve">For a given </w:t>
      </w:r>
      <w:r>
        <w:rPr>
          <w:rFonts w:eastAsiaTheme="minorEastAsia" w:hint="eastAsia"/>
          <w:i/>
          <w:sz w:val="22"/>
          <w:lang w:val="en-US"/>
        </w:rPr>
        <w:t xml:space="preserve">scheduled </w:t>
      </w:r>
      <w:r w:rsidRPr="006B3318">
        <w:rPr>
          <w:rFonts w:eastAsiaTheme="minorEastAsia" w:hint="eastAsia"/>
          <w:i/>
          <w:sz w:val="22"/>
          <w:lang w:val="en-US"/>
        </w:rPr>
        <w:t>CC index, lower search-space-set index is prioritized.</w:t>
      </w:r>
    </w:p>
    <w:p w14:paraId="41CA1A1C" w14:textId="59659B92" w:rsidR="00D55DE5" w:rsidRPr="008305C6" w:rsidRDefault="00D55DE5" w:rsidP="008305C6">
      <w:pPr>
        <w:pStyle w:val="afe"/>
        <w:ind w:leftChars="0" w:left="0"/>
        <w:jc w:val="both"/>
        <w:rPr>
          <w:rFonts w:eastAsiaTheme="minorEastAsia"/>
          <w:sz w:val="22"/>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D41E29A" w14:textId="600BBFC9" w:rsidR="00096E6F" w:rsidRDefault="004801AA" w:rsidP="00D5166A">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discussed </w:t>
      </w:r>
      <w:r w:rsidRPr="004801AA">
        <w:rPr>
          <w:rFonts w:eastAsia="SimSun"/>
          <w:sz w:val="22"/>
          <w:szCs w:val="22"/>
          <w:lang w:eastAsia="zh-CN"/>
        </w:rPr>
        <w:t>PDCCH mapping rules across USS search-space-sets</w:t>
      </w:r>
      <w:r>
        <w:rPr>
          <w:rFonts w:eastAsia="SimSun"/>
          <w:sz w:val="22"/>
          <w:szCs w:val="22"/>
          <w:lang w:eastAsia="zh-CN"/>
        </w:rPr>
        <w:t xml:space="preserve"> </w:t>
      </w:r>
      <w:r w:rsidR="000D7F88">
        <w:rPr>
          <w:rFonts w:eastAsia="SimSun"/>
          <w:sz w:val="22"/>
          <w:szCs w:val="22"/>
          <w:lang w:eastAsia="zh-CN"/>
        </w:rPr>
        <w:t xml:space="preserve">with CA </w:t>
      </w:r>
      <w:r>
        <w:rPr>
          <w:rFonts w:eastAsia="SimSun"/>
          <w:sz w:val="22"/>
          <w:szCs w:val="22"/>
          <w:lang w:eastAsia="zh-CN"/>
        </w:rPr>
        <w:t xml:space="preserve">using the same and/or different </w:t>
      </w:r>
      <w:r w:rsidR="000D7F88">
        <w:rPr>
          <w:rFonts w:eastAsia="SimSun"/>
          <w:sz w:val="22"/>
          <w:szCs w:val="22"/>
          <w:lang w:eastAsia="zh-CN"/>
        </w:rPr>
        <w:t xml:space="preserve">numerologies. Following are the proposals: </w:t>
      </w:r>
    </w:p>
    <w:p w14:paraId="6F57569E" w14:textId="77777777" w:rsidR="000D7F88" w:rsidRPr="0099480F" w:rsidRDefault="000D7F88" w:rsidP="000D7F88">
      <w:pPr>
        <w:spacing w:afterLines="50" w:after="120"/>
        <w:jc w:val="both"/>
        <w:rPr>
          <w:rFonts w:eastAsiaTheme="minorEastAsia"/>
          <w:b/>
          <w:sz w:val="22"/>
          <w:u w:val="single"/>
        </w:rPr>
      </w:pPr>
      <w:r w:rsidRPr="0099480F">
        <w:rPr>
          <w:rFonts w:eastAsiaTheme="minorEastAsia" w:hint="eastAsia"/>
          <w:b/>
          <w:sz w:val="22"/>
          <w:u w:val="single"/>
        </w:rPr>
        <w:t>Proposal 1:</w:t>
      </w:r>
    </w:p>
    <w:p w14:paraId="04A2D61A" w14:textId="77777777" w:rsidR="000D7F88" w:rsidRDefault="000D7F88" w:rsidP="000D7F88">
      <w:pPr>
        <w:pStyle w:val="afe"/>
        <w:numPr>
          <w:ilvl w:val="0"/>
          <w:numId w:val="21"/>
        </w:numPr>
        <w:spacing w:afterLines="50" w:after="120"/>
        <w:ind w:leftChars="0"/>
        <w:jc w:val="both"/>
        <w:rPr>
          <w:rFonts w:eastAsiaTheme="minorEastAsia"/>
          <w:i/>
          <w:sz w:val="22"/>
        </w:rPr>
      </w:pPr>
      <w:r>
        <w:rPr>
          <w:rFonts w:eastAsiaTheme="minorEastAsia"/>
          <w:i/>
          <w:sz w:val="22"/>
        </w:rPr>
        <w:t>Confirm the working assumption.</w:t>
      </w:r>
    </w:p>
    <w:p w14:paraId="75FC49BB" w14:textId="77777777" w:rsidR="000D7F88" w:rsidRPr="0099480F" w:rsidRDefault="000D7F88" w:rsidP="000D7F88">
      <w:pPr>
        <w:pStyle w:val="afe"/>
        <w:numPr>
          <w:ilvl w:val="0"/>
          <w:numId w:val="21"/>
        </w:numPr>
        <w:spacing w:afterLines="50" w:after="120"/>
        <w:ind w:leftChars="0"/>
        <w:jc w:val="both"/>
        <w:rPr>
          <w:rFonts w:eastAsiaTheme="minorEastAsia"/>
          <w:i/>
          <w:sz w:val="22"/>
        </w:rPr>
      </w:pPr>
      <w:r w:rsidRPr="0099480F">
        <w:rPr>
          <w:rFonts w:eastAsiaTheme="minorEastAsia" w:hint="eastAsia"/>
          <w:i/>
          <w:sz w:val="22"/>
        </w:rPr>
        <w:t>For Case 2, same PDCCH mapping rules are applied as for Case 1-1 and for Case 1-2.</w:t>
      </w:r>
    </w:p>
    <w:p w14:paraId="6AA5842A" w14:textId="77777777" w:rsidR="000D7F88" w:rsidRPr="006B3318" w:rsidRDefault="000D7F88" w:rsidP="000D7F88">
      <w:pPr>
        <w:spacing w:afterLines="50" w:after="120"/>
        <w:jc w:val="both"/>
        <w:rPr>
          <w:rFonts w:eastAsiaTheme="minorEastAsia"/>
          <w:b/>
          <w:sz w:val="22"/>
          <w:u w:val="single"/>
        </w:rPr>
      </w:pPr>
      <w:r w:rsidRPr="006B3318">
        <w:rPr>
          <w:rFonts w:eastAsiaTheme="minorEastAsia" w:hint="eastAsia"/>
          <w:b/>
          <w:sz w:val="22"/>
          <w:u w:val="single"/>
        </w:rPr>
        <w:t>Proposal 2:</w:t>
      </w:r>
    </w:p>
    <w:p w14:paraId="6ACC3B90" w14:textId="77777777" w:rsidR="000D7F88" w:rsidRPr="006B3318" w:rsidRDefault="000D7F88" w:rsidP="000D7F88">
      <w:pPr>
        <w:pStyle w:val="afe"/>
        <w:numPr>
          <w:ilvl w:val="0"/>
          <w:numId w:val="21"/>
        </w:numPr>
        <w:spacing w:afterLines="50" w:after="120"/>
        <w:ind w:leftChars="0"/>
        <w:rPr>
          <w:rFonts w:eastAsiaTheme="minorEastAsia"/>
          <w:i/>
          <w:sz w:val="22"/>
          <w:lang w:val="en-US"/>
        </w:rPr>
      </w:pPr>
      <w:r w:rsidRPr="006B3318">
        <w:rPr>
          <w:rFonts w:eastAsiaTheme="minorEastAsia"/>
          <w:i/>
          <w:sz w:val="22"/>
          <w:lang w:val="en-US"/>
        </w:rPr>
        <w:t>For CA</w:t>
      </w:r>
      <w:r w:rsidRPr="006B3318">
        <w:rPr>
          <w:rFonts w:eastAsiaTheme="minorEastAsia" w:hint="eastAsia"/>
          <w:i/>
          <w:sz w:val="22"/>
          <w:lang w:val="en-US"/>
        </w:rPr>
        <w:t xml:space="preserve"> with self-scheduling</w:t>
      </w:r>
      <w:r>
        <w:rPr>
          <w:rFonts w:eastAsiaTheme="minorEastAsia" w:hint="eastAsia"/>
          <w:i/>
          <w:sz w:val="22"/>
          <w:lang w:val="en-US"/>
        </w:rPr>
        <w:t xml:space="preserve"> and with cross-carrier scheduling</w:t>
      </w:r>
      <w:r w:rsidRPr="006B3318">
        <w:rPr>
          <w:rFonts w:eastAsiaTheme="minorEastAsia"/>
          <w:i/>
          <w:sz w:val="22"/>
          <w:lang w:val="en-US"/>
        </w:rPr>
        <w:t xml:space="preserve">, </w:t>
      </w:r>
    </w:p>
    <w:p w14:paraId="3815EA44" w14:textId="77777777" w:rsidR="000D7F88" w:rsidRPr="006B3318" w:rsidRDefault="000D7F88" w:rsidP="000D7F88">
      <w:pPr>
        <w:pStyle w:val="afe"/>
        <w:numPr>
          <w:ilvl w:val="1"/>
          <w:numId w:val="21"/>
        </w:numPr>
        <w:spacing w:afterLines="50" w:after="120"/>
        <w:ind w:leftChars="0"/>
        <w:rPr>
          <w:rFonts w:eastAsiaTheme="minorEastAsia"/>
          <w:i/>
          <w:sz w:val="22"/>
          <w:lang w:val="en-US"/>
        </w:rPr>
      </w:pPr>
      <w:r>
        <w:rPr>
          <w:rFonts w:eastAsiaTheme="minorEastAsia" w:hint="eastAsia"/>
          <w:i/>
          <w:sz w:val="22"/>
          <w:lang w:val="en-US"/>
        </w:rPr>
        <w:t>The l</w:t>
      </w:r>
      <w:r w:rsidRPr="006B3318">
        <w:rPr>
          <w:rFonts w:eastAsiaTheme="minorEastAsia" w:hint="eastAsia"/>
          <w:i/>
          <w:sz w:val="22"/>
          <w:lang w:val="en-US"/>
        </w:rPr>
        <w:t xml:space="preserve">imits of BDs/CCEs per </w:t>
      </w:r>
      <w:r>
        <w:rPr>
          <w:rFonts w:eastAsiaTheme="minorEastAsia" w:hint="eastAsia"/>
          <w:i/>
          <w:sz w:val="22"/>
          <w:lang w:val="en-US"/>
        </w:rPr>
        <w:t xml:space="preserve">scheduled </w:t>
      </w:r>
      <w:r w:rsidRPr="006B3318">
        <w:rPr>
          <w:rFonts w:eastAsiaTheme="minorEastAsia" w:hint="eastAsia"/>
          <w:i/>
          <w:sz w:val="22"/>
          <w:lang w:val="en-US"/>
        </w:rPr>
        <w:t>CC per slot are the same as for the case of non-CA.</w:t>
      </w:r>
    </w:p>
    <w:p w14:paraId="3BC8FC5C" w14:textId="77777777" w:rsidR="000D7F88" w:rsidRPr="006B3318" w:rsidRDefault="000D7F88" w:rsidP="000D7F88">
      <w:pPr>
        <w:pStyle w:val="afe"/>
        <w:numPr>
          <w:ilvl w:val="1"/>
          <w:numId w:val="21"/>
        </w:numPr>
        <w:spacing w:afterLines="50" w:after="120"/>
        <w:ind w:leftChars="0"/>
        <w:rPr>
          <w:rFonts w:eastAsiaTheme="minorEastAsia"/>
          <w:i/>
          <w:sz w:val="22"/>
          <w:lang w:val="en-US"/>
        </w:rPr>
      </w:pPr>
      <w:r>
        <w:rPr>
          <w:rFonts w:eastAsiaTheme="minorEastAsia" w:hint="eastAsia"/>
          <w:i/>
          <w:sz w:val="22"/>
          <w:lang w:val="en-US"/>
        </w:rPr>
        <w:t>The l</w:t>
      </w:r>
      <w:r w:rsidRPr="006B3318">
        <w:rPr>
          <w:rFonts w:eastAsiaTheme="minorEastAsia" w:hint="eastAsia"/>
          <w:i/>
          <w:sz w:val="22"/>
          <w:lang w:val="en-US"/>
        </w:rPr>
        <w:t xml:space="preserve">imits of BDs/CCEs across </w:t>
      </w:r>
      <w:r>
        <w:rPr>
          <w:rFonts w:eastAsiaTheme="minorEastAsia" w:hint="eastAsia"/>
          <w:i/>
          <w:sz w:val="22"/>
          <w:lang w:val="en-US"/>
        </w:rPr>
        <w:t xml:space="preserve">scheduled </w:t>
      </w:r>
      <w:r w:rsidRPr="006B3318">
        <w:rPr>
          <w:rFonts w:eastAsiaTheme="minorEastAsia" w:hint="eastAsia"/>
          <w:i/>
          <w:sz w:val="22"/>
          <w:lang w:val="en-US"/>
        </w:rPr>
        <w:t>CCs per slot are based on the following</w:t>
      </w:r>
      <w:r>
        <w:rPr>
          <w:rFonts w:eastAsiaTheme="minorEastAsia" w:hint="eastAsia"/>
          <w:i/>
          <w:sz w:val="22"/>
          <w:lang w:val="en-US"/>
        </w:rPr>
        <w:t xml:space="preserve"> (working assumption at the RAN1#92bis meeting)</w:t>
      </w:r>
      <w:r w:rsidRPr="006B3318">
        <w:rPr>
          <w:rFonts w:eastAsiaTheme="minorEastAsia" w:hint="eastAsia"/>
          <w:i/>
          <w:sz w:val="22"/>
          <w:lang w:val="en-US"/>
        </w:rPr>
        <w:t>:</w:t>
      </w:r>
    </w:p>
    <w:p w14:paraId="28861E1B" w14:textId="77777777" w:rsidR="000D7F88" w:rsidRPr="006B3318" w:rsidRDefault="000D7F88" w:rsidP="000D7F88">
      <w:pPr>
        <w:pStyle w:val="afe"/>
        <w:numPr>
          <w:ilvl w:val="2"/>
          <w:numId w:val="21"/>
        </w:numPr>
        <w:spacing w:afterLines="50" w:after="120"/>
        <w:ind w:leftChars="0"/>
        <w:rPr>
          <w:rFonts w:eastAsiaTheme="minorEastAsia"/>
          <w:i/>
          <w:sz w:val="22"/>
          <w:lang w:val="en-US"/>
        </w:rPr>
      </w:pPr>
      <w:r w:rsidRPr="006B3318">
        <w:rPr>
          <w:rFonts w:eastAsiaTheme="minorEastAsia"/>
          <w:i/>
          <w:sz w:val="22"/>
          <w:lang w:val="en-US"/>
        </w:rPr>
        <w:t>For a UE supporting CA with up to X DL-CCs with the same numerology with X &lt;= 4, maximum number of PDCCH blind decodes per slot the UE shall support is X*M, and;</w:t>
      </w:r>
    </w:p>
    <w:p w14:paraId="3C3DACA1" w14:textId="77777777" w:rsidR="000D7F88" w:rsidRPr="006B3318" w:rsidRDefault="000D7F88" w:rsidP="000D7F88">
      <w:pPr>
        <w:pStyle w:val="afe"/>
        <w:numPr>
          <w:ilvl w:val="2"/>
          <w:numId w:val="21"/>
        </w:numPr>
        <w:spacing w:afterLines="50" w:after="120"/>
        <w:ind w:leftChars="0"/>
        <w:rPr>
          <w:rFonts w:eastAsiaTheme="minorEastAsia"/>
          <w:i/>
          <w:sz w:val="22"/>
          <w:lang w:val="en-US"/>
        </w:rPr>
      </w:pPr>
      <w:r w:rsidRPr="006B3318">
        <w:rPr>
          <w:rFonts w:eastAsiaTheme="minorEastAsia"/>
          <w:i/>
          <w:sz w:val="22"/>
          <w:lang w:val="en-US"/>
        </w:rPr>
        <w:t>For a UE supporting CA with up to Y DL-CCs with the same numerology Y &gt; 4, maximum number of PDCCH blind decodes per slot the UE shall support is y*M, where;</w:t>
      </w:r>
    </w:p>
    <w:p w14:paraId="25146685" w14:textId="77777777" w:rsidR="000D7F88" w:rsidRPr="006B3318" w:rsidRDefault="000D7F88" w:rsidP="000D7F88">
      <w:pPr>
        <w:pStyle w:val="afe"/>
        <w:numPr>
          <w:ilvl w:val="3"/>
          <w:numId w:val="21"/>
        </w:numPr>
        <w:spacing w:afterLines="50" w:after="120"/>
        <w:ind w:leftChars="0"/>
        <w:rPr>
          <w:rFonts w:eastAsiaTheme="minorEastAsia"/>
          <w:i/>
          <w:sz w:val="22"/>
          <w:lang w:val="en-US"/>
        </w:rPr>
      </w:pPr>
      <w:r w:rsidRPr="006B3318">
        <w:rPr>
          <w:rFonts w:eastAsiaTheme="minorEastAsia"/>
          <w:i/>
          <w:sz w:val="22"/>
          <w:lang w:val="en-US"/>
        </w:rPr>
        <w:t>M = {44, 36, 22, 20} for SCS = {15kHz, 30kHz, 60kHz, 120kHz}</w:t>
      </w:r>
    </w:p>
    <w:p w14:paraId="1AADC17A" w14:textId="77777777" w:rsidR="000D7F88" w:rsidRPr="006B3318" w:rsidRDefault="000D7F88" w:rsidP="000D7F88">
      <w:pPr>
        <w:pStyle w:val="afe"/>
        <w:numPr>
          <w:ilvl w:val="3"/>
          <w:numId w:val="21"/>
        </w:numPr>
        <w:spacing w:afterLines="50" w:after="120"/>
        <w:ind w:leftChars="0"/>
        <w:rPr>
          <w:rFonts w:eastAsiaTheme="minorEastAsia"/>
          <w:i/>
          <w:sz w:val="22"/>
          <w:lang w:val="en-US"/>
        </w:rPr>
      </w:pPr>
      <w:r w:rsidRPr="006B3318">
        <w:rPr>
          <w:rFonts w:eastAsiaTheme="minorEastAsia"/>
          <w:i/>
          <w:sz w:val="22"/>
          <w:lang w:val="en-US"/>
        </w:rPr>
        <w:t>y is an integer from {4, …, 16} and is reported as UE capability to the network.</w:t>
      </w:r>
    </w:p>
    <w:p w14:paraId="16E431E6" w14:textId="77777777" w:rsidR="000D7F88" w:rsidRPr="006B3318" w:rsidRDefault="000D7F88" w:rsidP="000D7F88">
      <w:pPr>
        <w:pStyle w:val="afe"/>
        <w:numPr>
          <w:ilvl w:val="2"/>
          <w:numId w:val="21"/>
        </w:numPr>
        <w:spacing w:afterLines="50" w:after="120"/>
        <w:ind w:leftChars="0"/>
        <w:rPr>
          <w:rFonts w:eastAsiaTheme="minorEastAsia"/>
          <w:i/>
          <w:sz w:val="22"/>
          <w:lang w:val="en-US"/>
        </w:rPr>
      </w:pPr>
      <w:r w:rsidRPr="006B3318">
        <w:rPr>
          <w:rFonts w:eastAsiaTheme="minorEastAsia"/>
          <w:i/>
          <w:sz w:val="22"/>
          <w:lang w:val="en-US"/>
        </w:rPr>
        <w:t>For a UE supporting CA with up to X DL-CCs with the same numerology with X &lt;= 4, maximum number of CCEs for channel estimation per slot the UE shall support is X*N, and;</w:t>
      </w:r>
    </w:p>
    <w:p w14:paraId="4B5B1075" w14:textId="77777777" w:rsidR="000D7F88" w:rsidRPr="006B3318" w:rsidRDefault="000D7F88" w:rsidP="000D7F88">
      <w:pPr>
        <w:pStyle w:val="afe"/>
        <w:numPr>
          <w:ilvl w:val="2"/>
          <w:numId w:val="21"/>
        </w:numPr>
        <w:spacing w:afterLines="50" w:after="120"/>
        <w:ind w:leftChars="0"/>
        <w:rPr>
          <w:rFonts w:eastAsiaTheme="minorEastAsia"/>
          <w:i/>
          <w:sz w:val="22"/>
          <w:lang w:val="en-US"/>
        </w:rPr>
      </w:pPr>
      <w:r w:rsidRPr="006B3318">
        <w:rPr>
          <w:rFonts w:eastAsiaTheme="minorEastAsia"/>
          <w:i/>
          <w:sz w:val="22"/>
          <w:lang w:val="en-US"/>
        </w:rPr>
        <w:t>For a UE supporting CA with up to Y DL-CCs with the same numerology with Y &gt; 4, maximum number of CCEs for channel estimation per slot the UE shall support is y*N, where;</w:t>
      </w:r>
    </w:p>
    <w:p w14:paraId="7F93326A" w14:textId="77777777" w:rsidR="000D7F88" w:rsidRPr="006B3318" w:rsidRDefault="000D7F88" w:rsidP="000D7F88">
      <w:pPr>
        <w:pStyle w:val="afe"/>
        <w:numPr>
          <w:ilvl w:val="3"/>
          <w:numId w:val="21"/>
        </w:numPr>
        <w:spacing w:afterLines="50" w:after="120"/>
        <w:ind w:leftChars="0"/>
        <w:rPr>
          <w:rFonts w:eastAsiaTheme="minorEastAsia"/>
          <w:i/>
          <w:sz w:val="22"/>
          <w:lang w:val="en-US"/>
        </w:rPr>
      </w:pPr>
      <w:r w:rsidRPr="006B3318">
        <w:rPr>
          <w:rFonts w:eastAsiaTheme="minorEastAsia"/>
          <w:i/>
          <w:sz w:val="22"/>
          <w:lang w:val="en-US"/>
        </w:rPr>
        <w:t>N = {56, 56, 48, 32} for SCS = {15kHz, 30kHz, 60kHz, 120kHz}</w:t>
      </w:r>
    </w:p>
    <w:p w14:paraId="4D020B83" w14:textId="77777777" w:rsidR="000D7F88" w:rsidRPr="006B3318" w:rsidRDefault="000D7F88" w:rsidP="000D7F88">
      <w:pPr>
        <w:pStyle w:val="afe"/>
        <w:numPr>
          <w:ilvl w:val="3"/>
          <w:numId w:val="21"/>
        </w:numPr>
        <w:spacing w:afterLines="50" w:after="120"/>
        <w:ind w:leftChars="0"/>
        <w:rPr>
          <w:rFonts w:eastAsiaTheme="minorEastAsia"/>
          <w:i/>
          <w:sz w:val="22"/>
          <w:lang w:val="en-US"/>
        </w:rPr>
      </w:pPr>
      <w:r w:rsidRPr="006B3318">
        <w:rPr>
          <w:rFonts w:eastAsiaTheme="minorEastAsia"/>
          <w:i/>
          <w:sz w:val="22"/>
          <w:lang w:val="en-US"/>
        </w:rPr>
        <w:t>y is an integer from {4, …, 16} and is reported as UE capability to the network.</w:t>
      </w:r>
    </w:p>
    <w:p w14:paraId="628075EE" w14:textId="77777777" w:rsidR="000D7F88" w:rsidRPr="006B3318" w:rsidRDefault="000D7F88" w:rsidP="000D7F88">
      <w:pPr>
        <w:pStyle w:val="afe"/>
        <w:numPr>
          <w:ilvl w:val="1"/>
          <w:numId w:val="21"/>
        </w:numPr>
        <w:spacing w:afterLines="50" w:after="120"/>
        <w:ind w:leftChars="0"/>
        <w:rPr>
          <w:rFonts w:eastAsiaTheme="minorEastAsia"/>
          <w:i/>
          <w:sz w:val="22"/>
          <w:lang w:val="en-US"/>
        </w:rPr>
      </w:pPr>
      <w:r w:rsidRPr="006B3318">
        <w:rPr>
          <w:rFonts w:eastAsiaTheme="minorEastAsia" w:hint="eastAsia"/>
          <w:i/>
          <w:sz w:val="22"/>
          <w:lang w:val="en-US"/>
        </w:rPr>
        <w:t>CC</w:t>
      </w:r>
      <w:r w:rsidRPr="006B3318">
        <w:rPr>
          <w:rFonts w:eastAsiaTheme="minorEastAsia"/>
          <w:i/>
          <w:sz w:val="22"/>
          <w:lang w:val="en-US"/>
        </w:rPr>
        <w:t xml:space="preserve"> </w:t>
      </w:r>
      <w:r w:rsidRPr="006B3318">
        <w:rPr>
          <w:rFonts w:eastAsiaTheme="minorEastAsia" w:hint="eastAsia"/>
          <w:i/>
          <w:sz w:val="22"/>
          <w:lang w:val="en-US"/>
        </w:rPr>
        <w:t>index</w:t>
      </w:r>
      <w:r>
        <w:rPr>
          <w:rFonts w:eastAsiaTheme="minorEastAsia" w:hint="eastAsia"/>
          <w:i/>
          <w:sz w:val="22"/>
          <w:lang w:val="en-US"/>
        </w:rPr>
        <w:t xml:space="preserve"> of a scheduled CC</w:t>
      </w:r>
      <w:r w:rsidRPr="006B3318">
        <w:rPr>
          <w:rFonts w:eastAsiaTheme="minorEastAsia"/>
          <w:i/>
          <w:sz w:val="22"/>
          <w:lang w:val="en-US"/>
        </w:rPr>
        <w:t xml:space="preserve"> is additionally taken into account</w:t>
      </w:r>
      <w:r w:rsidRPr="006B3318">
        <w:rPr>
          <w:rFonts w:eastAsiaTheme="minorEastAsia" w:hint="eastAsia"/>
          <w:i/>
          <w:sz w:val="22"/>
          <w:lang w:val="en-US"/>
        </w:rPr>
        <w:t xml:space="preserve"> for PDCCH mapping rules</w:t>
      </w:r>
      <w:r w:rsidRPr="006B3318">
        <w:rPr>
          <w:rFonts w:eastAsiaTheme="minorEastAsia"/>
          <w:i/>
          <w:sz w:val="22"/>
          <w:lang w:val="en-US"/>
        </w:rPr>
        <w:t>.</w:t>
      </w:r>
    </w:p>
    <w:p w14:paraId="75392764" w14:textId="77777777" w:rsidR="000D7F88" w:rsidRPr="006B3318" w:rsidRDefault="000D7F88" w:rsidP="000D7F88">
      <w:pPr>
        <w:pStyle w:val="afe"/>
        <w:numPr>
          <w:ilvl w:val="2"/>
          <w:numId w:val="21"/>
        </w:numPr>
        <w:spacing w:afterLines="50" w:after="120"/>
        <w:ind w:leftChars="0"/>
        <w:rPr>
          <w:rFonts w:eastAsiaTheme="minorEastAsia"/>
          <w:i/>
          <w:sz w:val="22"/>
          <w:lang w:val="en-US"/>
        </w:rPr>
      </w:pPr>
      <w:r w:rsidRPr="006B3318">
        <w:rPr>
          <w:rFonts w:eastAsiaTheme="minorEastAsia" w:hint="eastAsia"/>
          <w:i/>
          <w:sz w:val="22"/>
          <w:lang w:val="en-US"/>
        </w:rPr>
        <w:t xml:space="preserve">For a given search-space-set index, lower </w:t>
      </w:r>
      <w:r>
        <w:rPr>
          <w:rFonts w:eastAsiaTheme="minorEastAsia" w:hint="eastAsia"/>
          <w:i/>
          <w:sz w:val="22"/>
          <w:lang w:val="en-US"/>
        </w:rPr>
        <w:t xml:space="preserve">scheduled </w:t>
      </w:r>
      <w:r w:rsidRPr="006B3318">
        <w:rPr>
          <w:rFonts w:eastAsiaTheme="minorEastAsia" w:hint="eastAsia"/>
          <w:i/>
          <w:sz w:val="22"/>
          <w:lang w:val="en-US"/>
        </w:rPr>
        <w:t>CC index is prioritized.</w:t>
      </w:r>
    </w:p>
    <w:p w14:paraId="2CA911CE" w14:textId="77777777" w:rsidR="000D7F88" w:rsidRPr="006B3318" w:rsidRDefault="000D7F88" w:rsidP="000D7F88">
      <w:pPr>
        <w:pStyle w:val="afe"/>
        <w:numPr>
          <w:ilvl w:val="2"/>
          <w:numId w:val="21"/>
        </w:numPr>
        <w:spacing w:afterLines="50" w:after="120"/>
        <w:ind w:leftChars="0"/>
        <w:rPr>
          <w:rFonts w:eastAsiaTheme="minorEastAsia"/>
          <w:i/>
          <w:sz w:val="22"/>
          <w:lang w:val="en-US"/>
        </w:rPr>
      </w:pPr>
      <w:r w:rsidRPr="006B3318">
        <w:rPr>
          <w:rFonts w:eastAsiaTheme="minorEastAsia" w:hint="eastAsia"/>
          <w:i/>
          <w:sz w:val="22"/>
          <w:lang w:val="en-US"/>
        </w:rPr>
        <w:t xml:space="preserve">For a given </w:t>
      </w:r>
      <w:r>
        <w:rPr>
          <w:rFonts w:eastAsiaTheme="minorEastAsia" w:hint="eastAsia"/>
          <w:i/>
          <w:sz w:val="22"/>
          <w:lang w:val="en-US"/>
        </w:rPr>
        <w:t xml:space="preserve">scheduled </w:t>
      </w:r>
      <w:r w:rsidRPr="006B3318">
        <w:rPr>
          <w:rFonts w:eastAsiaTheme="minorEastAsia" w:hint="eastAsia"/>
          <w:i/>
          <w:sz w:val="22"/>
          <w:lang w:val="en-US"/>
        </w:rPr>
        <w:t>CC index, lower search-space-set index is prioritized.</w:t>
      </w:r>
    </w:p>
    <w:p w14:paraId="35E12A20" w14:textId="77777777" w:rsidR="00433EEB" w:rsidRPr="00D37E71" w:rsidRDefault="00433EEB" w:rsidP="00433EEB">
      <w:pPr>
        <w:spacing w:afterLines="50" w:after="120"/>
        <w:jc w:val="both"/>
        <w:rPr>
          <w:rFonts w:eastAsiaTheme="minorEastAsia"/>
          <w:b/>
          <w:sz w:val="22"/>
          <w:u w:val="single"/>
          <w:lang w:val="en-US"/>
        </w:rPr>
      </w:pPr>
      <w:r w:rsidRPr="00D37E71">
        <w:rPr>
          <w:rFonts w:eastAsiaTheme="minorEastAsia" w:hint="eastAsia"/>
          <w:b/>
          <w:sz w:val="22"/>
          <w:u w:val="single"/>
          <w:lang w:val="en-US"/>
        </w:rPr>
        <w:t>Proposal 3:</w:t>
      </w:r>
    </w:p>
    <w:p w14:paraId="1A19E2F9" w14:textId="77777777" w:rsidR="00433EEB" w:rsidRPr="00D37E71" w:rsidRDefault="00433EEB" w:rsidP="00433EEB">
      <w:pPr>
        <w:pStyle w:val="afe"/>
        <w:numPr>
          <w:ilvl w:val="0"/>
          <w:numId w:val="21"/>
        </w:numPr>
        <w:spacing w:afterLines="50" w:after="120"/>
        <w:ind w:leftChars="0"/>
        <w:rPr>
          <w:rFonts w:eastAsiaTheme="minorEastAsia"/>
          <w:i/>
          <w:sz w:val="22"/>
          <w:lang w:val="en-US"/>
        </w:rPr>
      </w:pPr>
      <w:r w:rsidRPr="006B3318">
        <w:rPr>
          <w:rFonts w:eastAsiaTheme="minorEastAsia"/>
          <w:i/>
          <w:sz w:val="22"/>
          <w:lang w:val="en-US"/>
        </w:rPr>
        <w:t>For CA</w:t>
      </w:r>
      <w:r>
        <w:rPr>
          <w:rFonts w:eastAsiaTheme="minorEastAsia" w:hint="eastAsia"/>
          <w:i/>
          <w:sz w:val="22"/>
          <w:lang w:val="en-US"/>
        </w:rPr>
        <w:t xml:space="preserve"> using CCs with different numerologies,</w:t>
      </w:r>
    </w:p>
    <w:p w14:paraId="6E2519A9" w14:textId="77777777" w:rsidR="00433EEB" w:rsidRPr="006B3318" w:rsidRDefault="00433EEB" w:rsidP="00433EEB">
      <w:pPr>
        <w:pStyle w:val="afe"/>
        <w:numPr>
          <w:ilvl w:val="1"/>
          <w:numId w:val="21"/>
        </w:numPr>
        <w:spacing w:afterLines="50" w:after="120"/>
        <w:ind w:leftChars="0"/>
        <w:rPr>
          <w:rFonts w:eastAsiaTheme="minorEastAsia"/>
          <w:i/>
          <w:sz w:val="22"/>
          <w:lang w:val="en-US"/>
        </w:rPr>
      </w:pPr>
      <w:r>
        <w:rPr>
          <w:rFonts w:eastAsiaTheme="minorEastAsia" w:hint="eastAsia"/>
          <w:i/>
          <w:sz w:val="22"/>
          <w:lang w:val="en-US"/>
        </w:rPr>
        <w:t>The l</w:t>
      </w:r>
      <w:r w:rsidRPr="006B3318">
        <w:rPr>
          <w:rFonts w:eastAsiaTheme="minorEastAsia" w:hint="eastAsia"/>
          <w:i/>
          <w:sz w:val="22"/>
          <w:lang w:val="en-US"/>
        </w:rPr>
        <w:t xml:space="preserve">imits of BDs/CCEs per </w:t>
      </w:r>
      <w:r>
        <w:rPr>
          <w:rFonts w:eastAsiaTheme="minorEastAsia" w:hint="eastAsia"/>
          <w:i/>
          <w:sz w:val="22"/>
          <w:lang w:val="en-US"/>
        </w:rPr>
        <w:t xml:space="preserve">scheduled </w:t>
      </w:r>
      <w:r w:rsidRPr="006B3318">
        <w:rPr>
          <w:rFonts w:eastAsiaTheme="minorEastAsia" w:hint="eastAsia"/>
          <w:i/>
          <w:sz w:val="22"/>
          <w:lang w:val="en-US"/>
        </w:rPr>
        <w:t>CC per slot are the same as for the case of non-CA.</w:t>
      </w:r>
    </w:p>
    <w:p w14:paraId="205652DF" w14:textId="77777777" w:rsidR="00433EEB" w:rsidRPr="006B3318" w:rsidRDefault="00433EEB" w:rsidP="00433EEB">
      <w:pPr>
        <w:pStyle w:val="afe"/>
        <w:numPr>
          <w:ilvl w:val="1"/>
          <w:numId w:val="21"/>
        </w:numPr>
        <w:spacing w:afterLines="50" w:after="120"/>
        <w:ind w:leftChars="0"/>
        <w:rPr>
          <w:rFonts w:eastAsiaTheme="minorEastAsia"/>
          <w:i/>
          <w:sz w:val="22"/>
          <w:lang w:val="en-US"/>
        </w:rPr>
      </w:pPr>
      <w:r>
        <w:rPr>
          <w:rFonts w:eastAsiaTheme="minorEastAsia" w:hint="eastAsia"/>
          <w:i/>
          <w:sz w:val="22"/>
          <w:lang w:val="en-US"/>
        </w:rPr>
        <w:t>The l</w:t>
      </w:r>
      <w:r w:rsidRPr="006B3318">
        <w:rPr>
          <w:rFonts w:eastAsiaTheme="minorEastAsia" w:hint="eastAsia"/>
          <w:i/>
          <w:sz w:val="22"/>
          <w:lang w:val="en-US"/>
        </w:rPr>
        <w:t xml:space="preserve">imits of BDs/CCEs across </w:t>
      </w:r>
      <w:r>
        <w:rPr>
          <w:rFonts w:eastAsiaTheme="minorEastAsia" w:hint="eastAsia"/>
          <w:i/>
          <w:sz w:val="22"/>
          <w:lang w:val="en-US"/>
        </w:rPr>
        <w:t xml:space="preserve">scheduled </w:t>
      </w:r>
      <w:r w:rsidRPr="006B3318">
        <w:rPr>
          <w:rFonts w:eastAsiaTheme="minorEastAsia" w:hint="eastAsia"/>
          <w:i/>
          <w:sz w:val="22"/>
          <w:lang w:val="en-US"/>
        </w:rPr>
        <w:t>CCs are based on the following:</w:t>
      </w:r>
    </w:p>
    <w:p w14:paraId="2AB5ECD6" w14:textId="77777777" w:rsidR="00433EEB" w:rsidRPr="006B3318" w:rsidRDefault="00433EEB" w:rsidP="00433EEB">
      <w:pPr>
        <w:pStyle w:val="afe"/>
        <w:numPr>
          <w:ilvl w:val="2"/>
          <w:numId w:val="21"/>
        </w:numPr>
        <w:spacing w:afterLines="50" w:after="120"/>
        <w:ind w:leftChars="0"/>
        <w:rPr>
          <w:rFonts w:eastAsiaTheme="minorEastAsia"/>
          <w:i/>
          <w:sz w:val="22"/>
          <w:lang w:val="en-US"/>
        </w:rPr>
      </w:pPr>
      <w:r w:rsidRPr="006B3318">
        <w:rPr>
          <w:rFonts w:eastAsiaTheme="minorEastAsia"/>
          <w:i/>
          <w:sz w:val="22"/>
          <w:lang w:val="en-US"/>
        </w:rPr>
        <w:t xml:space="preserve">For a UE supporting CA with up to X DL-CCs with </w:t>
      </w:r>
      <w:r>
        <w:rPr>
          <w:rFonts w:eastAsiaTheme="minorEastAsia" w:hint="eastAsia"/>
          <w:i/>
          <w:sz w:val="22"/>
          <w:lang w:val="en-US"/>
        </w:rPr>
        <w:t>a given</w:t>
      </w:r>
      <w:r>
        <w:rPr>
          <w:rFonts w:eastAsiaTheme="minorEastAsia"/>
          <w:i/>
          <w:sz w:val="22"/>
          <w:lang w:val="en-US"/>
        </w:rPr>
        <w:t xml:space="preserve"> numerolog</w:t>
      </w:r>
      <w:r>
        <w:rPr>
          <w:rFonts w:eastAsiaTheme="minorEastAsia" w:hint="eastAsia"/>
          <w:i/>
          <w:sz w:val="22"/>
          <w:lang w:val="en-US"/>
        </w:rPr>
        <w:t>y</w:t>
      </w:r>
      <w:r w:rsidRPr="006B3318">
        <w:rPr>
          <w:rFonts w:eastAsiaTheme="minorEastAsia"/>
          <w:i/>
          <w:sz w:val="22"/>
          <w:lang w:val="en-US"/>
        </w:rPr>
        <w:t xml:space="preserve"> with X &lt;= 4, maximum number of PDCCH blind decodes per </w:t>
      </w:r>
      <w:r>
        <w:rPr>
          <w:rFonts w:eastAsiaTheme="minorEastAsia" w:hint="eastAsia"/>
          <w:i/>
          <w:sz w:val="22"/>
          <w:lang w:val="en-US"/>
        </w:rPr>
        <w:t>slot</w:t>
      </w:r>
      <w:r w:rsidRPr="006B3318">
        <w:rPr>
          <w:rFonts w:eastAsiaTheme="minorEastAsia"/>
          <w:i/>
          <w:sz w:val="22"/>
          <w:lang w:val="en-US"/>
        </w:rPr>
        <w:t xml:space="preserve"> the UE shall support is X*M, and;</w:t>
      </w:r>
    </w:p>
    <w:p w14:paraId="204B8D95" w14:textId="77777777" w:rsidR="00433EEB" w:rsidRPr="006B3318" w:rsidRDefault="00433EEB" w:rsidP="00433EEB">
      <w:pPr>
        <w:pStyle w:val="afe"/>
        <w:numPr>
          <w:ilvl w:val="2"/>
          <w:numId w:val="21"/>
        </w:numPr>
        <w:spacing w:afterLines="50" w:after="120"/>
        <w:ind w:leftChars="0"/>
        <w:rPr>
          <w:rFonts w:eastAsiaTheme="minorEastAsia"/>
          <w:i/>
          <w:sz w:val="22"/>
          <w:lang w:val="en-US"/>
        </w:rPr>
      </w:pPr>
      <w:r w:rsidRPr="006B3318">
        <w:rPr>
          <w:rFonts w:eastAsiaTheme="minorEastAsia"/>
          <w:i/>
          <w:sz w:val="22"/>
          <w:lang w:val="en-US"/>
        </w:rPr>
        <w:lastRenderedPageBreak/>
        <w:t xml:space="preserve">For a UE supporting CA with up to Y DL-CCs with </w:t>
      </w:r>
      <w:r>
        <w:rPr>
          <w:rFonts w:eastAsiaTheme="minorEastAsia" w:hint="eastAsia"/>
          <w:i/>
          <w:sz w:val="22"/>
          <w:lang w:val="en-US"/>
        </w:rPr>
        <w:t>a given numerology with</w:t>
      </w:r>
      <w:r w:rsidRPr="006B3318">
        <w:rPr>
          <w:rFonts w:eastAsiaTheme="minorEastAsia"/>
          <w:i/>
          <w:sz w:val="22"/>
          <w:lang w:val="en-US"/>
        </w:rPr>
        <w:t xml:space="preserve"> Y &gt; 4, maximum number of PDCCH blind decodes per slot the UE shall support is y*M, where;</w:t>
      </w:r>
    </w:p>
    <w:p w14:paraId="0D835DAE" w14:textId="77777777" w:rsidR="00433EEB" w:rsidRPr="006B3318" w:rsidRDefault="00433EEB" w:rsidP="00433EEB">
      <w:pPr>
        <w:pStyle w:val="afe"/>
        <w:numPr>
          <w:ilvl w:val="3"/>
          <w:numId w:val="21"/>
        </w:numPr>
        <w:spacing w:afterLines="50" w:after="120"/>
        <w:ind w:leftChars="0"/>
        <w:rPr>
          <w:rFonts w:eastAsiaTheme="minorEastAsia"/>
          <w:i/>
          <w:sz w:val="22"/>
          <w:lang w:val="en-US"/>
        </w:rPr>
      </w:pPr>
      <w:r w:rsidRPr="006B3318">
        <w:rPr>
          <w:rFonts w:eastAsiaTheme="minorEastAsia"/>
          <w:i/>
          <w:sz w:val="22"/>
          <w:lang w:val="en-US"/>
        </w:rPr>
        <w:t>M = {44, 36, 22, 20} for SCS = {15kHz, 30kHz, 60kHz, 120kHz}</w:t>
      </w:r>
    </w:p>
    <w:p w14:paraId="03AD99CE" w14:textId="77777777" w:rsidR="00433EEB" w:rsidRDefault="00433EEB" w:rsidP="00433EEB">
      <w:pPr>
        <w:pStyle w:val="afe"/>
        <w:numPr>
          <w:ilvl w:val="3"/>
          <w:numId w:val="21"/>
        </w:numPr>
        <w:spacing w:afterLines="50" w:after="120"/>
        <w:ind w:leftChars="0"/>
        <w:rPr>
          <w:rFonts w:eastAsiaTheme="minorEastAsia"/>
          <w:i/>
          <w:sz w:val="22"/>
          <w:lang w:val="en-US"/>
        </w:rPr>
      </w:pPr>
      <w:r w:rsidRPr="008B23B5">
        <w:rPr>
          <w:rFonts w:eastAsiaTheme="minorEastAsia"/>
          <w:i/>
          <w:sz w:val="22"/>
          <w:lang w:val="en-US"/>
        </w:rPr>
        <w:t>y is an integer from {4, …, 16} and is reported as UE capability to the network</w:t>
      </w:r>
      <w:r w:rsidRPr="008B23B5">
        <w:rPr>
          <w:rFonts w:eastAsiaTheme="minorEastAsia" w:hint="eastAsia"/>
          <w:i/>
          <w:sz w:val="22"/>
          <w:lang w:val="en-US"/>
        </w:rPr>
        <w:t xml:space="preserve"> taking into account </w:t>
      </w:r>
      <w:r>
        <w:rPr>
          <w:rFonts w:eastAsiaTheme="minorEastAsia" w:hint="eastAsia"/>
          <w:i/>
          <w:sz w:val="22"/>
          <w:lang w:val="en-US"/>
        </w:rPr>
        <w:t>the maximum number of PDCCH blind decodes across</w:t>
      </w:r>
      <w:r w:rsidRPr="008B23B5">
        <w:rPr>
          <w:rFonts w:eastAsiaTheme="minorEastAsia" w:hint="eastAsia"/>
          <w:i/>
          <w:sz w:val="22"/>
          <w:lang w:val="en-US"/>
        </w:rPr>
        <w:t xml:space="preserve"> DL-CCs</w:t>
      </w:r>
      <w:r>
        <w:rPr>
          <w:rFonts w:eastAsiaTheme="minorEastAsia" w:hint="eastAsia"/>
          <w:i/>
          <w:sz w:val="22"/>
          <w:lang w:val="en-US"/>
        </w:rPr>
        <w:t xml:space="preserve"> per numerology</w:t>
      </w:r>
    </w:p>
    <w:p w14:paraId="35F23327" w14:textId="77777777" w:rsidR="00433EEB" w:rsidRPr="008B23B5" w:rsidRDefault="00433EEB" w:rsidP="00433EEB">
      <w:pPr>
        <w:pStyle w:val="afe"/>
        <w:numPr>
          <w:ilvl w:val="3"/>
          <w:numId w:val="21"/>
        </w:numPr>
        <w:spacing w:afterLines="50" w:after="120"/>
        <w:ind w:leftChars="0"/>
        <w:rPr>
          <w:rFonts w:eastAsiaTheme="minorEastAsia"/>
          <w:i/>
          <w:sz w:val="22"/>
          <w:lang w:val="en-US"/>
        </w:rPr>
      </w:pPr>
      <w:r>
        <w:rPr>
          <w:rFonts w:eastAsiaTheme="minorEastAsia" w:hint="eastAsia"/>
          <w:i/>
          <w:sz w:val="22"/>
          <w:lang w:val="en-US"/>
        </w:rPr>
        <w:t xml:space="preserve">For example, when a UE supports CA with up to 11 CCs where one numerology for up to 5 CCs and another numerology for up to 6 CCs, if the UE reports y= 4, then for both numerology, </w:t>
      </w:r>
      <w:r>
        <w:rPr>
          <w:rFonts w:eastAsiaTheme="minorEastAsia"/>
          <w:i/>
          <w:sz w:val="22"/>
          <w:lang w:val="en-US"/>
        </w:rPr>
        <w:t>the</w:t>
      </w:r>
      <w:r>
        <w:rPr>
          <w:rFonts w:eastAsiaTheme="minorEastAsia" w:hint="eastAsia"/>
          <w:i/>
          <w:sz w:val="22"/>
          <w:lang w:val="en-US"/>
        </w:rPr>
        <w:t xml:space="preserve"> maximum number of PDCCH blind decodes per slot per numerology is 4*M</w:t>
      </w:r>
    </w:p>
    <w:p w14:paraId="27A1254D" w14:textId="77777777" w:rsidR="00433EEB" w:rsidRPr="006B3318" w:rsidRDefault="00433EEB" w:rsidP="00433EEB">
      <w:pPr>
        <w:pStyle w:val="afe"/>
        <w:numPr>
          <w:ilvl w:val="2"/>
          <w:numId w:val="21"/>
        </w:numPr>
        <w:spacing w:afterLines="50" w:after="120"/>
        <w:ind w:leftChars="0"/>
        <w:rPr>
          <w:rFonts w:eastAsiaTheme="minorEastAsia"/>
          <w:i/>
          <w:sz w:val="22"/>
          <w:lang w:val="en-US"/>
        </w:rPr>
      </w:pPr>
      <w:r w:rsidRPr="006B3318">
        <w:rPr>
          <w:rFonts w:eastAsiaTheme="minorEastAsia"/>
          <w:i/>
          <w:sz w:val="22"/>
          <w:lang w:val="en-US"/>
        </w:rPr>
        <w:t xml:space="preserve">For a UE supporting CA with up to X DL-CCs with </w:t>
      </w:r>
      <w:r>
        <w:rPr>
          <w:rFonts w:eastAsiaTheme="minorEastAsia" w:hint="eastAsia"/>
          <w:i/>
          <w:sz w:val="22"/>
          <w:lang w:val="en-US"/>
        </w:rPr>
        <w:t>a given</w:t>
      </w:r>
      <w:r w:rsidRPr="006B3318">
        <w:rPr>
          <w:rFonts w:eastAsiaTheme="minorEastAsia"/>
          <w:i/>
          <w:sz w:val="22"/>
          <w:lang w:val="en-US"/>
        </w:rPr>
        <w:t xml:space="preserve"> numerology with X &lt;= 4, maximum number of CCEs for channel estimation per slot the UE shall support is X*N, and;</w:t>
      </w:r>
    </w:p>
    <w:p w14:paraId="6C20D569" w14:textId="77777777" w:rsidR="00433EEB" w:rsidRPr="006B3318" w:rsidRDefault="00433EEB" w:rsidP="00433EEB">
      <w:pPr>
        <w:pStyle w:val="afe"/>
        <w:numPr>
          <w:ilvl w:val="2"/>
          <w:numId w:val="21"/>
        </w:numPr>
        <w:spacing w:afterLines="50" w:after="120"/>
        <w:ind w:leftChars="0"/>
        <w:rPr>
          <w:rFonts w:eastAsiaTheme="minorEastAsia"/>
          <w:i/>
          <w:sz w:val="22"/>
          <w:lang w:val="en-US"/>
        </w:rPr>
      </w:pPr>
      <w:r w:rsidRPr="006B3318">
        <w:rPr>
          <w:rFonts w:eastAsiaTheme="minorEastAsia"/>
          <w:i/>
          <w:sz w:val="22"/>
          <w:lang w:val="en-US"/>
        </w:rPr>
        <w:t>For a UE supporting CA w</w:t>
      </w:r>
      <w:r>
        <w:rPr>
          <w:rFonts w:eastAsiaTheme="minorEastAsia"/>
          <w:i/>
          <w:sz w:val="22"/>
          <w:lang w:val="en-US"/>
        </w:rPr>
        <w:t xml:space="preserve">ith up to Y DL-CCs with </w:t>
      </w:r>
      <w:r>
        <w:rPr>
          <w:rFonts w:eastAsiaTheme="minorEastAsia" w:hint="eastAsia"/>
          <w:i/>
          <w:sz w:val="22"/>
          <w:lang w:val="en-US"/>
        </w:rPr>
        <w:t>a given</w:t>
      </w:r>
      <w:r w:rsidRPr="006B3318">
        <w:rPr>
          <w:rFonts w:eastAsiaTheme="minorEastAsia"/>
          <w:i/>
          <w:sz w:val="22"/>
          <w:lang w:val="en-US"/>
        </w:rPr>
        <w:t xml:space="preserve"> numerology with Y &gt; 4, maximum number of CCEs for channel estimation per slot the UE shall support is y*N, where;</w:t>
      </w:r>
    </w:p>
    <w:p w14:paraId="42A80033" w14:textId="77777777" w:rsidR="00433EEB" w:rsidRPr="006B3318" w:rsidRDefault="00433EEB" w:rsidP="00433EEB">
      <w:pPr>
        <w:pStyle w:val="afe"/>
        <w:numPr>
          <w:ilvl w:val="3"/>
          <w:numId w:val="21"/>
        </w:numPr>
        <w:spacing w:afterLines="50" w:after="120"/>
        <w:ind w:leftChars="0"/>
        <w:rPr>
          <w:rFonts w:eastAsiaTheme="minorEastAsia"/>
          <w:i/>
          <w:sz w:val="22"/>
          <w:lang w:val="en-US"/>
        </w:rPr>
      </w:pPr>
      <w:r w:rsidRPr="006B3318">
        <w:rPr>
          <w:rFonts w:eastAsiaTheme="minorEastAsia"/>
          <w:i/>
          <w:sz w:val="22"/>
          <w:lang w:val="en-US"/>
        </w:rPr>
        <w:t>N = {56, 56, 48, 32} for SCS = {15kHz, 30kHz, 60kHz, 120kHz}</w:t>
      </w:r>
    </w:p>
    <w:p w14:paraId="421C8376" w14:textId="77777777" w:rsidR="00433EEB" w:rsidRDefault="00433EEB" w:rsidP="00433EEB">
      <w:pPr>
        <w:pStyle w:val="afe"/>
        <w:numPr>
          <w:ilvl w:val="3"/>
          <w:numId w:val="21"/>
        </w:numPr>
        <w:spacing w:afterLines="50" w:after="120"/>
        <w:ind w:leftChars="0"/>
        <w:rPr>
          <w:rFonts w:eastAsiaTheme="minorEastAsia"/>
          <w:i/>
          <w:sz w:val="22"/>
          <w:lang w:val="en-US"/>
        </w:rPr>
      </w:pPr>
      <w:r w:rsidRPr="008B23B5">
        <w:rPr>
          <w:rFonts w:eastAsiaTheme="minorEastAsia"/>
          <w:i/>
          <w:sz w:val="22"/>
          <w:lang w:val="en-US"/>
        </w:rPr>
        <w:t>y is an integer from {4, …, 16} and is reported as UE capability to the network</w:t>
      </w:r>
      <w:r w:rsidRPr="008B23B5">
        <w:rPr>
          <w:rFonts w:eastAsiaTheme="minorEastAsia" w:hint="eastAsia"/>
          <w:i/>
          <w:sz w:val="22"/>
          <w:lang w:val="en-US"/>
        </w:rPr>
        <w:t xml:space="preserve"> taking into account </w:t>
      </w:r>
      <w:r>
        <w:rPr>
          <w:rFonts w:eastAsiaTheme="minorEastAsia" w:hint="eastAsia"/>
          <w:i/>
          <w:sz w:val="22"/>
          <w:lang w:val="en-US"/>
        </w:rPr>
        <w:t>the maximum number of CCEs for channel estimation across DL-CCs per numerology</w:t>
      </w:r>
    </w:p>
    <w:p w14:paraId="5AEC2506" w14:textId="77777777" w:rsidR="00433EEB" w:rsidRPr="008B23B5" w:rsidRDefault="00433EEB" w:rsidP="00433EEB">
      <w:pPr>
        <w:pStyle w:val="afe"/>
        <w:numPr>
          <w:ilvl w:val="3"/>
          <w:numId w:val="21"/>
        </w:numPr>
        <w:spacing w:afterLines="50" w:after="120"/>
        <w:ind w:leftChars="0"/>
        <w:rPr>
          <w:rFonts w:eastAsiaTheme="minorEastAsia"/>
          <w:i/>
          <w:sz w:val="22"/>
          <w:lang w:val="en-US"/>
        </w:rPr>
      </w:pPr>
      <w:r>
        <w:rPr>
          <w:rFonts w:eastAsiaTheme="minorEastAsia" w:hint="eastAsia"/>
          <w:i/>
          <w:sz w:val="22"/>
          <w:lang w:val="en-US"/>
        </w:rPr>
        <w:t xml:space="preserve">For example, when a UE supports CA with up to 11 CCs where one numerology for up to 5 CCs and another numerology for up to 6 CCs, if the UE reports y= 4, then for both numerology, </w:t>
      </w:r>
      <w:r>
        <w:rPr>
          <w:rFonts w:eastAsiaTheme="minorEastAsia"/>
          <w:i/>
          <w:sz w:val="22"/>
          <w:lang w:val="en-US"/>
        </w:rPr>
        <w:t>the</w:t>
      </w:r>
      <w:r>
        <w:rPr>
          <w:rFonts w:eastAsiaTheme="minorEastAsia" w:hint="eastAsia"/>
          <w:i/>
          <w:sz w:val="22"/>
          <w:lang w:val="en-US"/>
        </w:rPr>
        <w:t xml:space="preserve"> maximum number of CCEs for channel estimation per slot per numerology is 4*N</w:t>
      </w:r>
    </w:p>
    <w:p w14:paraId="30554B3F" w14:textId="77777777" w:rsidR="00433EEB" w:rsidRPr="006B3318" w:rsidRDefault="00433EEB" w:rsidP="00433EEB">
      <w:pPr>
        <w:pStyle w:val="afe"/>
        <w:numPr>
          <w:ilvl w:val="1"/>
          <w:numId w:val="21"/>
        </w:numPr>
        <w:spacing w:afterLines="50" w:after="120"/>
        <w:ind w:leftChars="0"/>
        <w:rPr>
          <w:rFonts w:eastAsiaTheme="minorEastAsia"/>
          <w:i/>
          <w:sz w:val="22"/>
          <w:lang w:val="en-US"/>
        </w:rPr>
      </w:pPr>
      <w:r w:rsidRPr="006B3318">
        <w:rPr>
          <w:rFonts w:eastAsiaTheme="minorEastAsia" w:hint="eastAsia"/>
          <w:i/>
          <w:sz w:val="22"/>
          <w:lang w:val="en-US"/>
        </w:rPr>
        <w:t>CC</w:t>
      </w:r>
      <w:r w:rsidRPr="006B3318">
        <w:rPr>
          <w:rFonts w:eastAsiaTheme="minorEastAsia"/>
          <w:i/>
          <w:sz w:val="22"/>
          <w:lang w:val="en-US"/>
        </w:rPr>
        <w:t xml:space="preserve"> </w:t>
      </w:r>
      <w:r w:rsidRPr="006B3318">
        <w:rPr>
          <w:rFonts w:eastAsiaTheme="minorEastAsia" w:hint="eastAsia"/>
          <w:i/>
          <w:sz w:val="22"/>
          <w:lang w:val="en-US"/>
        </w:rPr>
        <w:t>index</w:t>
      </w:r>
      <w:r>
        <w:rPr>
          <w:rFonts w:eastAsiaTheme="minorEastAsia" w:hint="eastAsia"/>
          <w:i/>
          <w:sz w:val="22"/>
          <w:lang w:val="en-US"/>
        </w:rPr>
        <w:t xml:space="preserve"> of a scheduled CC</w:t>
      </w:r>
      <w:r w:rsidRPr="006B3318">
        <w:rPr>
          <w:rFonts w:eastAsiaTheme="minorEastAsia"/>
          <w:i/>
          <w:sz w:val="22"/>
          <w:lang w:val="en-US"/>
        </w:rPr>
        <w:t xml:space="preserve"> is additionally taken into account</w:t>
      </w:r>
      <w:r w:rsidRPr="006B3318">
        <w:rPr>
          <w:rFonts w:eastAsiaTheme="minorEastAsia" w:hint="eastAsia"/>
          <w:i/>
          <w:sz w:val="22"/>
          <w:lang w:val="en-US"/>
        </w:rPr>
        <w:t xml:space="preserve"> for PDCCH mapping rules</w:t>
      </w:r>
      <w:r w:rsidRPr="006B3318">
        <w:rPr>
          <w:rFonts w:eastAsiaTheme="minorEastAsia"/>
          <w:i/>
          <w:sz w:val="22"/>
          <w:lang w:val="en-US"/>
        </w:rPr>
        <w:t>.</w:t>
      </w:r>
    </w:p>
    <w:p w14:paraId="53347139" w14:textId="77777777" w:rsidR="00433EEB" w:rsidRPr="006B3318" w:rsidRDefault="00433EEB" w:rsidP="00433EEB">
      <w:pPr>
        <w:pStyle w:val="afe"/>
        <w:numPr>
          <w:ilvl w:val="2"/>
          <w:numId w:val="21"/>
        </w:numPr>
        <w:spacing w:afterLines="50" w:after="120"/>
        <w:ind w:leftChars="0"/>
        <w:rPr>
          <w:rFonts w:eastAsiaTheme="minorEastAsia"/>
          <w:i/>
          <w:sz w:val="22"/>
          <w:lang w:val="en-US"/>
        </w:rPr>
      </w:pPr>
      <w:r w:rsidRPr="006B3318">
        <w:rPr>
          <w:rFonts w:eastAsiaTheme="minorEastAsia" w:hint="eastAsia"/>
          <w:i/>
          <w:sz w:val="22"/>
          <w:lang w:val="en-US"/>
        </w:rPr>
        <w:t xml:space="preserve">For a given search-space-set index, lower </w:t>
      </w:r>
      <w:r>
        <w:rPr>
          <w:rFonts w:eastAsiaTheme="minorEastAsia" w:hint="eastAsia"/>
          <w:i/>
          <w:sz w:val="22"/>
          <w:lang w:val="en-US"/>
        </w:rPr>
        <w:t xml:space="preserve">scheduled </w:t>
      </w:r>
      <w:r w:rsidRPr="006B3318">
        <w:rPr>
          <w:rFonts w:eastAsiaTheme="minorEastAsia" w:hint="eastAsia"/>
          <w:i/>
          <w:sz w:val="22"/>
          <w:lang w:val="en-US"/>
        </w:rPr>
        <w:t>CC index is prioritized.</w:t>
      </w:r>
    </w:p>
    <w:p w14:paraId="1DE88089" w14:textId="77777777" w:rsidR="00433EEB" w:rsidRPr="006B3318" w:rsidRDefault="00433EEB" w:rsidP="00433EEB">
      <w:pPr>
        <w:pStyle w:val="afe"/>
        <w:numPr>
          <w:ilvl w:val="2"/>
          <w:numId w:val="21"/>
        </w:numPr>
        <w:spacing w:afterLines="50" w:after="120"/>
        <w:ind w:leftChars="0"/>
        <w:rPr>
          <w:rFonts w:eastAsiaTheme="minorEastAsia"/>
          <w:i/>
          <w:sz w:val="22"/>
          <w:lang w:val="en-US"/>
        </w:rPr>
      </w:pPr>
      <w:r w:rsidRPr="006B3318">
        <w:rPr>
          <w:rFonts w:eastAsiaTheme="minorEastAsia" w:hint="eastAsia"/>
          <w:i/>
          <w:sz w:val="22"/>
          <w:lang w:val="en-US"/>
        </w:rPr>
        <w:t xml:space="preserve">For a given </w:t>
      </w:r>
      <w:r>
        <w:rPr>
          <w:rFonts w:eastAsiaTheme="minorEastAsia" w:hint="eastAsia"/>
          <w:i/>
          <w:sz w:val="22"/>
          <w:lang w:val="en-US"/>
        </w:rPr>
        <w:t xml:space="preserve">scheduled </w:t>
      </w:r>
      <w:r w:rsidRPr="006B3318">
        <w:rPr>
          <w:rFonts w:eastAsiaTheme="minorEastAsia" w:hint="eastAsia"/>
          <w:i/>
          <w:sz w:val="22"/>
          <w:lang w:val="en-US"/>
        </w:rPr>
        <w:t>CC index, lower search-space-set index is prioritized.</w:t>
      </w:r>
    </w:p>
    <w:p w14:paraId="3DC97CE7" w14:textId="77777777" w:rsidR="000D7F88" w:rsidRPr="00433EEB" w:rsidRDefault="000D7F88" w:rsidP="00D5166A">
      <w:pPr>
        <w:spacing w:after="120"/>
        <w:jc w:val="both"/>
        <w:rPr>
          <w:rFonts w:eastAsia="SimSun"/>
          <w:sz w:val="22"/>
          <w:szCs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218B176B" w14:textId="742476FC" w:rsidR="00F93909" w:rsidRPr="00F93909" w:rsidRDefault="00F93909" w:rsidP="0036158F">
      <w:pPr>
        <w:widowControl w:val="0"/>
        <w:numPr>
          <w:ilvl w:val="0"/>
          <w:numId w:val="4"/>
        </w:numPr>
        <w:spacing w:after="120"/>
        <w:jc w:val="both"/>
        <w:rPr>
          <w:sz w:val="22"/>
          <w:szCs w:val="22"/>
          <w:lang w:val="en-US"/>
        </w:rPr>
      </w:pPr>
      <w:r>
        <w:rPr>
          <w:rFonts w:eastAsia="SimSun"/>
          <w:sz w:val="22"/>
          <w:lang w:val="en-US" w:eastAsia="zh-CN"/>
        </w:rPr>
        <w:t>3GPP, RAN1 #</w:t>
      </w:r>
      <w:r w:rsidR="00927877">
        <w:rPr>
          <w:rFonts w:eastAsia="SimSun"/>
          <w:sz w:val="22"/>
          <w:lang w:val="en-US" w:eastAsia="zh-CN"/>
        </w:rPr>
        <w:t>92</w:t>
      </w:r>
      <w:r w:rsidR="002B7E18">
        <w:rPr>
          <w:rFonts w:eastAsiaTheme="minorEastAsia" w:hint="eastAsia"/>
          <w:sz w:val="22"/>
          <w:lang w:val="en-US"/>
        </w:rPr>
        <w:t>bis</w:t>
      </w:r>
      <w:r w:rsidR="00927877">
        <w:rPr>
          <w:rFonts w:eastAsia="SimSun"/>
          <w:sz w:val="22"/>
          <w:lang w:val="en-US" w:eastAsia="zh-CN"/>
        </w:rPr>
        <w:t xml:space="preserve"> meet</w:t>
      </w:r>
      <w:r w:rsidR="002B7E18">
        <w:rPr>
          <w:rFonts w:eastAsia="SimSun"/>
          <w:sz w:val="22"/>
          <w:lang w:val="en-US" w:eastAsia="zh-CN"/>
        </w:rPr>
        <w:t xml:space="preserve">ing, </w:t>
      </w:r>
      <w:r w:rsidR="002B7E18">
        <w:rPr>
          <w:rFonts w:eastAsiaTheme="minorEastAsia" w:hint="eastAsia"/>
          <w:sz w:val="22"/>
          <w:lang w:val="en-US"/>
        </w:rPr>
        <w:t>C</w:t>
      </w:r>
      <w:r>
        <w:rPr>
          <w:rFonts w:eastAsia="SimSun"/>
          <w:sz w:val="22"/>
          <w:lang w:val="en-US" w:eastAsia="zh-CN"/>
        </w:rPr>
        <w:t>hairman’s notes.</w:t>
      </w:r>
    </w:p>
    <w:p w14:paraId="4177A416" w14:textId="77777777" w:rsidR="00B1461C" w:rsidRPr="00B1461C" w:rsidRDefault="00B1461C" w:rsidP="00B1461C">
      <w:pPr>
        <w:widowControl w:val="0"/>
        <w:spacing w:after="120"/>
        <w:jc w:val="both"/>
        <w:rPr>
          <w:sz w:val="22"/>
          <w:szCs w:val="22"/>
          <w:lang w:val="en-US"/>
        </w:rPr>
      </w:pPr>
    </w:p>
    <w:sectPr w:rsidR="00B1461C" w:rsidRPr="00B1461C">
      <w:footerReference w:type="default" r:id="rId11"/>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2A67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2A67CA" w16cid:durableId="1EA0316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736757" w14:textId="77777777" w:rsidR="00C0316D" w:rsidRDefault="00C0316D">
      <w:r>
        <w:separator/>
      </w:r>
    </w:p>
  </w:endnote>
  <w:endnote w:type="continuationSeparator" w:id="0">
    <w:p w14:paraId="51FB7E52" w14:textId="77777777" w:rsidR="00C0316D" w:rsidRDefault="00C0316D">
      <w:r>
        <w:continuationSeparator/>
      </w:r>
    </w:p>
  </w:endnote>
  <w:endnote w:type="continuationNotice" w:id="1">
    <w:p w14:paraId="3E614FB7" w14:textId="77777777" w:rsidR="00C0316D" w:rsidRDefault="00C031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6E600A2A"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501F61">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501F61">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F83D27" w14:textId="77777777" w:rsidR="00C0316D" w:rsidRDefault="00C0316D">
      <w:r>
        <w:separator/>
      </w:r>
    </w:p>
  </w:footnote>
  <w:footnote w:type="continuationSeparator" w:id="0">
    <w:p w14:paraId="7F570055" w14:textId="77777777" w:rsidR="00C0316D" w:rsidRDefault="00C0316D">
      <w:r>
        <w:continuationSeparator/>
      </w:r>
    </w:p>
  </w:footnote>
  <w:footnote w:type="continuationNotice" w:id="1">
    <w:p w14:paraId="7C92B744" w14:textId="77777777" w:rsidR="00C0316D" w:rsidRDefault="00C0316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lvlText w:val="*"/>
      <w:lvlJc w:val="left"/>
    </w:lvl>
  </w:abstractNum>
  <w:abstractNum w:abstractNumId="2">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9">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14">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8"/>
  </w:num>
  <w:num w:numId="3">
    <w:abstractNumId w:val="12"/>
  </w:num>
  <w:num w:numId="4">
    <w:abstractNumId w:val="6"/>
  </w:num>
  <w:num w:numId="5">
    <w:abstractNumId w:val="20"/>
  </w:num>
  <w:num w:numId="6">
    <w:abstractNumId w:val="15"/>
  </w:num>
  <w:num w:numId="7">
    <w:abstractNumId w:val="2"/>
  </w:num>
  <w:num w:numId="8">
    <w:abstractNumId w:val="19"/>
  </w:num>
  <w:num w:numId="9">
    <w:abstractNumId w:val="10"/>
  </w:num>
  <w:num w:numId="10">
    <w:abstractNumId w:val="19"/>
  </w:num>
  <w:num w:numId="11">
    <w:abstractNumId w:val="7"/>
  </w:num>
  <w:num w:numId="12">
    <w:abstractNumId w:val="21"/>
  </w:num>
  <w:num w:numId="13">
    <w:abstractNumId w:val="4"/>
  </w:num>
  <w:num w:numId="14">
    <w:abstractNumId w:val="17"/>
  </w:num>
  <w:num w:numId="15">
    <w:abstractNumId w:val="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6"/>
  </w:num>
  <w:num w:numId="18">
    <w:abstractNumId w:val="14"/>
  </w:num>
  <w:num w:numId="19">
    <w:abstractNumId w:val="13"/>
  </w:num>
  <w:num w:numId="20">
    <w:abstractNumId w:val="8"/>
  </w:num>
  <w:num w:numId="21">
    <w:abstractNumId w:val="5"/>
  </w:num>
  <w:num w:numId="22">
    <w:abstractNumId w:val="9"/>
  </w:num>
  <w:num w:numId="2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D7F88"/>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35E"/>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3EEB"/>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1AA"/>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1F61"/>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DEA"/>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A86"/>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16D"/>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7DD"/>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4DC"/>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rsid w:val="0076385A"/>
    <w:rPr>
      <w:rFonts w:ascii="Arial" w:eastAsia="ＭＳ ゴシック" w:hAnsi="Arial"/>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rsid w:val="0076385A"/>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5BF92-A8E7-4ED1-9AB6-2A58256C1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2192</Words>
  <Characters>9485</Characters>
  <Application>Microsoft Office Word</Application>
  <DocSecurity>0</DocSecurity>
  <Lines>79</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2018-05-12T04:43:00Z</dcterms:created>
  <dcterms:modified xsi:type="dcterms:W3CDTF">2018-05-12T04:43:00Z</dcterms:modified>
</cp:coreProperties>
</file>