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06D5A" w:rsidRPr="006E5337" w:rsidRDefault="00706D5A" w:rsidP="00706D5A">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Pr>
          <w:rFonts w:ascii="Arial" w:eastAsia="宋体" w:hAnsi="Arial" w:cs="Arial" w:hint="eastAsia"/>
          <w:b/>
          <w:bCs/>
          <w:sz w:val="22"/>
          <w:lang w:val="en-GB"/>
        </w:rPr>
        <w:t xml:space="preserve">3                               </w:t>
      </w:r>
      <w:r>
        <w:rPr>
          <w:rFonts w:ascii="Arial" w:eastAsia="宋体" w:hAnsi="Arial" w:cs="Arial" w:hint="eastAsia"/>
          <w:b/>
          <w:bCs/>
          <w:sz w:val="22"/>
          <w:lang w:val="en-GB" w:eastAsia="zh-CN"/>
        </w:rPr>
        <w:t xml:space="preserve">                                      </w:t>
      </w:r>
      <w:r w:rsidRPr="006E5337">
        <w:rPr>
          <w:rFonts w:ascii="Arial" w:eastAsia="宋体" w:hAnsi="Arial" w:cs="Arial"/>
          <w:b/>
          <w:bCs/>
          <w:sz w:val="22"/>
          <w:lang w:val="en-GB"/>
        </w:rPr>
        <w:t>R1-18</w:t>
      </w:r>
      <w:r>
        <w:rPr>
          <w:rFonts w:ascii="Arial" w:eastAsia="宋体" w:hAnsi="Arial" w:cs="Arial" w:hint="eastAsia"/>
          <w:b/>
          <w:bCs/>
          <w:sz w:val="22"/>
          <w:lang w:val="en-GB"/>
        </w:rPr>
        <w:t>063</w:t>
      </w:r>
      <w:r>
        <w:rPr>
          <w:rFonts w:ascii="Arial" w:eastAsia="宋体" w:hAnsi="Arial" w:cs="Arial" w:hint="eastAsia"/>
          <w:b/>
          <w:bCs/>
          <w:sz w:val="22"/>
          <w:lang w:val="en-GB" w:eastAsia="zh-CN"/>
        </w:rPr>
        <w:t>27</w:t>
      </w:r>
    </w:p>
    <w:p w:rsidR="00706D5A" w:rsidRPr="00776134" w:rsidRDefault="00706D5A" w:rsidP="00706D5A">
      <w:pPr>
        <w:tabs>
          <w:tab w:val="center" w:pos="4536"/>
          <w:tab w:val="right" w:pos="8280"/>
          <w:tab w:val="right" w:pos="9639"/>
        </w:tabs>
        <w:ind w:right="2"/>
        <w:rPr>
          <w:rFonts w:ascii="Arial" w:hAnsi="Arial" w:cs="Arial"/>
          <w:b/>
          <w:bCs/>
          <w:sz w:val="22"/>
        </w:rPr>
      </w:pPr>
      <w:proofErr w:type="spellStart"/>
      <w:r w:rsidRPr="00434A8B">
        <w:rPr>
          <w:rFonts w:ascii="Arial" w:hAnsi="Arial" w:cs="Arial"/>
          <w:b/>
          <w:bCs/>
          <w:sz w:val="22"/>
        </w:rPr>
        <w:t>Busan</w:t>
      </w:r>
      <w:proofErr w:type="spellEnd"/>
      <w:r w:rsidRPr="00434A8B">
        <w:rPr>
          <w:rFonts w:ascii="Arial" w:hAnsi="Arial" w:cs="Arial"/>
          <w:b/>
          <w:bCs/>
          <w:sz w:val="22"/>
        </w:rPr>
        <w:t>, Korea, May 21</w:t>
      </w:r>
      <w:r w:rsidRPr="008F4A96">
        <w:rPr>
          <w:rFonts w:ascii="Arial" w:hAnsi="Arial" w:cs="Arial"/>
          <w:b/>
          <w:bCs/>
          <w:sz w:val="22"/>
          <w:vertAlign w:val="superscript"/>
        </w:rPr>
        <w:t>st</w:t>
      </w:r>
      <w:r w:rsidRPr="00434A8B">
        <w:rPr>
          <w:rFonts w:ascii="Arial" w:hAnsi="Arial" w:cs="Arial"/>
          <w:b/>
          <w:bCs/>
          <w:sz w:val="22"/>
        </w:rPr>
        <w:t xml:space="preserve"> – 25</w:t>
      </w:r>
      <w:r w:rsidRPr="008F4A96">
        <w:rPr>
          <w:rFonts w:ascii="Arial" w:hAnsi="Arial" w:cs="Arial"/>
          <w:b/>
          <w:bCs/>
          <w:sz w:val="22"/>
          <w:vertAlign w:val="superscript"/>
        </w:rPr>
        <w:t>th</w:t>
      </w:r>
      <w:r w:rsidRPr="00434A8B">
        <w:rPr>
          <w:rFonts w:ascii="Arial" w:hAnsi="Arial" w:cs="Arial"/>
          <w:b/>
          <w:bCs/>
          <w:sz w:val="22"/>
        </w:rPr>
        <w:t xml:space="preserve">, 2018 </w:t>
      </w:r>
    </w:p>
    <w:p w:rsidR="00E750EE" w:rsidRPr="00706D5A" w:rsidRDefault="00E750EE" w:rsidP="008B768C">
      <w:pPr>
        <w:pStyle w:val="ad"/>
        <w:tabs>
          <w:tab w:val="clear" w:pos="4536"/>
          <w:tab w:val="left" w:pos="1800"/>
        </w:tabs>
        <w:ind w:left="1800" w:hanging="1800"/>
        <w:rPr>
          <w:rFonts w:eastAsiaTheme="minorEastAsia" w:cs="Arial"/>
          <w:sz w:val="22"/>
          <w:szCs w:val="22"/>
          <w:lang w:eastAsia="zh-CN"/>
        </w:rPr>
      </w:pPr>
    </w:p>
    <w:p w:rsidR="002B3EFE" w:rsidRPr="008D1712" w:rsidRDefault="002B3EFE" w:rsidP="004F5B20">
      <w:pPr>
        <w:pStyle w:val="ad"/>
        <w:tabs>
          <w:tab w:val="clear" w:pos="4536"/>
          <w:tab w:val="left" w:pos="1800"/>
        </w:tabs>
        <w:ind w:left="1800" w:hanging="1800"/>
        <w:rPr>
          <w:rFonts w:cs="Arial"/>
          <w:sz w:val="22"/>
          <w:szCs w:val="22"/>
        </w:rPr>
      </w:pPr>
      <w:r w:rsidRPr="008D1712">
        <w:rPr>
          <w:rFonts w:cs="Arial"/>
          <w:sz w:val="22"/>
          <w:szCs w:val="22"/>
        </w:rPr>
        <w:t>Source:</w:t>
      </w:r>
      <w:r w:rsidRPr="008D1712">
        <w:rPr>
          <w:rFonts w:cs="Arial"/>
          <w:sz w:val="22"/>
          <w:szCs w:val="22"/>
        </w:rPr>
        <w:tab/>
        <w:t>CATT</w:t>
      </w:r>
    </w:p>
    <w:p w:rsidR="002B3EFE" w:rsidRPr="008D1712" w:rsidRDefault="002B3EFE" w:rsidP="004F5B20">
      <w:pPr>
        <w:pStyle w:val="ad"/>
        <w:tabs>
          <w:tab w:val="clear" w:pos="4536"/>
          <w:tab w:val="left" w:pos="1800"/>
        </w:tabs>
        <w:ind w:left="1800" w:hanging="1800"/>
        <w:rPr>
          <w:rFonts w:cs="Arial"/>
          <w:sz w:val="22"/>
          <w:szCs w:val="22"/>
        </w:rPr>
      </w:pPr>
      <w:r w:rsidRPr="008D1712">
        <w:rPr>
          <w:rFonts w:cs="Arial"/>
          <w:sz w:val="22"/>
          <w:szCs w:val="22"/>
        </w:rPr>
        <w:t>Title:</w:t>
      </w:r>
      <w:r w:rsidRPr="008D1712">
        <w:rPr>
          <w:rFonts w:cs="Arial"/>
          <w:sz w:val="22"/>
          <w:szCs w:val="22"/>
        </w:rPr>
        <w:tab/>
      </w:r>
      <w:r w:rsidR="00F81651" w:rsidRPr="008D1712">
        <w:rPr>
          <w:rFonts w:cs="Arial" w:hint="eastAsia"/>
          <w:sz w:val="22"/>
          <w:szCs w:val="22"/>
        </w:rPr>
        <w:t>Initial self evaluation on peak data rate and peak spectrum efficiency</w:t>
      </w:r>
    </w:p>
    <w:p w:rsidR="002B3EFE" w:rsidRPr="00B46590" w:rsidRDefault="002B3EFE" w:rsidP="004F5B20">
      <w:pPr>
        <w:pStyle w:val="ad"/>
        <w:tabs>
          <w:tab w:val="clear" w:pos="4536"/>
          <w:tab w:val="left" w:pos="1800"/>
        </w:tabs>
        <w:ind w:left="1800" w:hanging="1800"/>
        <w:rPr>
          <w:rFonts w:eastAsiaTheme="minorEastAsia" w:cs="Arial"/>
          <w:sz w:val="22"/>
          <w:szCs w:val="22"/>
          <w:lang w:eastAsia="zh-CN"/>
        </w:rPr>
      </w:pPr>
      <w:r w:rsidRPr="008D1712">
        <w:rPr>
          <w:rFonts w:cs="Arial"/>
          <w:sz w:val="22"/>
          <w:szCs w:val="22"/>
        </w:rPr>
        <w:t>Agenda Item:</w:t>
      </w:r>
      <w:r w:rsidRPr="008D1712">
        <w:rPr>
          <w:rFonts w:cs="Arial"/>
          <w:sz w:val="22"/>
          <w:szCs w:val="22"/>
        </w:rPr>
        <w:tab/>
      </w:r>
      <w:r w:rsidR="00683374" w:rsidRPr="008D1712">
        <w:rPr>
          <w:rFonts w:cs="Arial" w:hint="eastAsia"/>
          <w:sz w:val="22"/>
          <w:szCs w:val="22"/>
        </w:rPr>
        <w:t>7.</w:t>
      </w:r>
      <w:r w:rsidR="00B46590">
        <w:rPr>
          <w:rFonts w:eastAsiaTheme="minorEastAsia" w:cs="Arial" w:hint="eastAsia"/>
          <w:sz w:val="22"/>
          <w:szCs w:val="22"/>
          <w:lang w:eastAsia="zh-CN"/>
        </w:rPr>
        <w:t>8.2</w:t>
      </w:r>
    </w:p>
    <w:p w:rsidR="002B3EFE" w:rsidRPr="008D1712" w:rsidRDefault="002B3EFE" w:rsidP="004F5B20">
      <w:pPr>
        <w:pStyle w:val="ad"/>
        <w:tabs>
          <w:tab w:val="clear" w:pos="4536"/>
          <w:tab w:val="left" w:pos="1800"/>
        </w:tabs>
        <w:ind w:left="1800" w:hanging="1800"/>
        <w:rPr>
          <w:rFonts w:cs="Arial"/>
          <w:sz w:val="22"/>
          <w:szCs w:val="22"/>
        </w:rPr>
      </w:pPr>
      <w:r w:rsidRPr="008D1712">
        <w:rPr>
          <w:rFonts w:cs="Arial"/>
          <w:sz w:val="22"/>
          <w:szCs w:val="22"/>
        </w:rPr>
        <w:t>Document for:</w:t>
      </w:r>
      <w:r w:rsidRPr="008D1712">
        <w:rPr>
          <w:rFonts w:cs="Arial"/>
          <w:sz w:val="22"/>
          <w:szCs w:val="22"/>
        </w:rPr>
        <w:tab/>
        <w:t>Discussion and Decision</w:t>
      </w:r>
    </w:p>
    <w:p w:rsidR="00830F4E" w:rsidRPr="0003648C" w:rsidRDefault="00830F4E" w:rsidP="004F5B20">
      <w:pPr>
        <w:pBdr>
          <w:bottom w:val="single" w:sz="4" w:space="1" w:color="auto"/>
        </w:pBdr>
        <w:tabs>
          <w:tab w:val="left" w:pos="2552"/>
        </w:tabs>
      </w:pPr>
    </w:p>
    <w:p w:rsidR="00830EDB" w:rsidRPr="008D1712" w:rsidRDefault="00830F4E" w:rsidP="004F5B20">
      <w:pPr>
        <w:pStyle w:val="1"/>
        <w:numPr>
          <w:ilvl w:val="0"/>
          <w:numId w:val="3"/>
        </w:numPr>
        <w:tabs>
          <w:tab w:val="clear" w:pos="567"/>
        </w:tabs>
        <w:ind w:left="420" w:hanging="420"/>
      </w:pPr>
      <w:r w:rsidRPr="008D1712">
        <w:t>Introduction</w:t>
      </w:r>
      <w:bookmarkStart w:id="0" w:name="OLE_LINK37"/>
      <w:bookmarkStart w:id="1" w:name="OLE_LINK38"/>
    </w:p>
    <w:p w:rsidR="00971E0C" w:rsidRPr="00655E62" w:rsidRDefault="00E053F8" w:rsidP="004F5B20">
      <w:pPr>
        <w:spacing w:after="120"/>
        <w:jc w:val="both"/>
        <w:rPr>
          <w:rFonts w:eastAsiaTheme="minorEastAsia"/>
          <w:lang w:val="en-GB" w:eastAsia="zh-CN"/>
        </w:rPr>
      </w:pPr>
      <w:r w:rsidRPr="0040549E">
        <w:rPr>
          <w:rFonts w:eastAsiaTheme="minorEastAsia" w:hint="eastAsia"/>
          <w:lang w:val="en-GB" w:eastAsia="zh-CN"/>
        </w:rPr>
        <w:t>According to Report ITU-R M.2410</w:t>
      </w:r>
      <w:r w:rsidR="00871F65">
        <w:rPr>
          <w:rFonts w:eastAsiaTheme="minorEastAsia" w:hint="eastAsia"/>
          <w:lang w:val="en-GB" w:eastAsia="zh-CN"/>
        </w:rPr>
        <w:t xml:space="preserve"> </w:t>
      </w:r>
      <w:r w:rsidR="00B61FA0" w:rsidRPr="0040549E">
        <w:rPr>
          <w:rFonts w:eastAsiaTheme="minorEastAsia" w:hint="eastAsia"/>
          <w:lang w:val="en-GB" w:eastAsia="zh-CN"/>
        </w:rPr>
        <w:t>[2]</w:t>
      </w:r>
      <w:r w:rsidRPr="0040549E">
        <w:rPr>
          <w:rFonts w:eastAsiaTheme="minorEastAsia" w:hint="eastAsia"/>
          <w:lang w:val="en-GB" w:eastAsia="zh-CN"/>
        </w:rPr>
        <w:t>, the peak data rate and peak spect</w:t>
      </w:r>
      <w:r w:rsidR="006651E8">
        <w:rPr>
          <w:rFonts w:eastAsiaTheme="minorEastAsia" w:hint="eastAsia"/>
          <w:lang w:val="en-GB" w:eastAsia="zh-CN"/>
        </w:rPr>
        <w:t xml:space="preserve">ral efficiency is defined as in </w:t>
      </w:r>
      <w:r w:rsidRPr="0040549E">
        <w:rPr>
          <w:rFonts w:eastAsiaTheme="minorEastAsia" w:hint="eastAsia"/>
          <w:lang w:val="en-GB" w:eastAsia="zh-CN"/>
        </w:rPr>
        <w:t>subsection 4.1 and 4.2</w:t>
      </w:r>
      <w:r w:rsidR="00CE381D" w:rsidRPr="0040549E">
        <w:rPr>
          <w:rFonts w:eastAsiaTheme="minorEastAsia" w:hint="eastAsia"/>
          <w:lang w:val="en-GB" w:eastAsia="zh-CN"/>
        </w:rPr>
        <w:t>:</w:t>
      </w:r>
    </w:p>
    <w:p w:rsidR="008A72F4" w:rsidRPr="0040549E" w:rsidRDefault="00916CE4" w:rsidP="004F5B20">
      <w:pPr>
        <w:spacing w:after="120"/>
        <w:jc w:val="both"/>
        <w:rPr>
          <w:szCs w:val="24"/>
          <w:lang w:eastAsia="zh-CN"/>
        </w:rPr>
      </w:pPr>
      <w:r w:rsidRPr="0040549E">
        <w:t>Peak data rate is</w:t>
      </w:r>
      <w:r w:rsidRPr="0040549E">
        <w:rPr>
          <w:rFonts w:eastAsiaTheme="minorEastAsia"/>
          <w:lang w:eastAsia="zh-CN"/>
        </w:rPr>
        <w:t xml:space="preserve"> </w:t>
      </w:r>
      <w:r w:rsidRPr="0040549E">
        <w:t xml:space="preserve">related to the peak spectral efficiency in </w:t>
      </w:r>
      <w:r w:rsidRPr="0040549E">
        <w:rPr>
          <w:rFonts w:eastAsiaTheme="minorEastAsia"/>
          <w:lang w:eastAsia="zh-CN"/>
        </w:rPr>
        <w:t xml:space="preserve">a specific </w:t>
      </w:r>
      <w:r w:rsidRPr="0040549E">
        <w:t xml:space="preserve">band. </w:t>
      </w:r>
      <w:r w:rsidRPr="0040549E">
        <w:rPr>
          <w:color w:val="000000" w:themeColor="text1"/>
          <w:lang w:eastAsia="zh-CN"/>
        </w:rPr>
        <w:t>L</w:t>
      </w:r>
      <w:r w:rsidRPr="0040549E">
        <w:rPr>
          <w:color w:val="000000" w:themeColor="text1"/>
        </w:rPr>
        <w:t>et W denote the</w:t>
      </w:r>
      <w:r w:rsidRPr="0040549E">
        <w:rPr>
          <w:color w:val="000000" w:themeColor="text1"/>
          <w:lang w:eastAsia="zh-CN"/>
        </w:rPr>
        <w:t xml:space="preserve"> </w:t>
      </w:r>
      <w:r w:rsidRPr="0040549E">
        <w:rPr>
          <w:color w:val="000000" w:themeColor="text1"/>
        </w:rPr>
        <w:t>channel bandwidth and</w:t>
      </w:r>
      <w:r w:rsidRPr="0040549E">
        <w:rPr>
          <w:color w:val="000000" w:themeColor="text1"/>
          <w:lang w:eastAsia="zh-CN"/>
        </w:rPr>
        <w:t xml:space="preserve"> </w:t>
      </w:r>
      <w:r w:rsidR="008824B6" w:rsidRPr="0040549E">
        <w:fldChar w:fldCharType="begin"/>
      </w:r>
      <w:r w:rsidR="008824B6" w:rsidRPr="0040549E">
        <w:fldChar w:fldCharType="end"/>
      </w:r>
      <w:proofErr w:type="spellStart"/>
      <w:r w:rsidRPr="0040549E">
        <w:t>SE</w:t>
      </w:r>
      <w:r w:rsidRPr="0040549E">
        <w:rPr>
          <w:vertAlign w:val="subscript"/>
        </w:rPr>
        <w:t>p</w:t>
      </w:r>
      <w:proofErr w:type="spellEnd"/>
      <w:r w:rsidRPr="0040549E">
        <w:rPr>
          <w:color w:val="000000" w:themeColor="text1"/>
          <w:lang w:eastAsia="zh-CN"/>
        </w:rPr>
        <w:t xml:space="preserve"> denote the </w:t>
      </w:r>
      <w:r w:rsidRPr="0040549E">
        <w:rPr>
          <w:lang w:eastAsia="zh-CN"/>
        </w:rPr>
        <w:t>p</w:t>
      </w:r>
      <w:r w:rsidRPr="0040549E">
        <w:t>eak spectral efficiency in that band</w:t>
      </w:r>
      <w:r w:rsidRPr="0040549E">
        <w:rPr>
          <w:lang w:eastAsia="zh-CN"/>
        </w:rPr>
        <w:t>. Then the user p</w:t>
      </w:r>
      <w:r w:rsidRPr="0040549E">
        <w:t>eak data rate</w:t>
      </w:r>
      <w:r w:rsidRPr="0040549E">
        <w:rPr>
          <w:lang w:eastAsia="zh-CN"/>
        </w:rPr>
        <w:t xml:space="preserve"> </w:t>
      </w:r>
      <w:proofErr w:type="spellStart"/>
      <w:r w:rsidRPr="0040549E">
        <w:t>R</w:t>
      </w:r>
      <w:r w:rsidRPr="0040549E">
        <w:rPr>
          <w:vertAlign w:val="subscript"/>
        </w:rPr>
        <w:t>p</w:t>
      </w:r>
      <w:proofErr w:type="spellEnd"/>
      <w:r w:rsidRPr="0040549E">
        <w:t xml:space="preserve"> </w:t>
      </w:r>
      <w:r w:rsidRPr="0040549E">
        <w:rPr>
          <w:lang w:eastAsia="zh-CN"/>
        </w:rPr>
        <w:t>is given by:</w:t>
      </w:r>
    </w:p>
    <w:p w:rsidR="008A72F4" w:rsidRPr="000A4347" w:rsidRDefault="000A4347" w:rsidP="004F5B20">
      <w:pPr>
        <w:pStyle w:val="Equation"/>
        <w:tabs>
          <w:tab w:val="clear" w:pos="9639"/>
          <w:tab w:val="right" w:pos="9072"/>
        </w:tabs>
        <w:spacing w:before="0" w:after="120"/>
        <w:ind w:right="800"/>
        <w:jc w:val="both"/>
        <w:rPr>
          <w:sz w:val="20"/>
          <w:lang w:val="en-US" w:eastAsia="zh-CN"/>
        </w:rPr>
      </w:pPr>
      <w:r>
        <w:rPr>
          <w:rFonts w:hint="eastAsia"/>
          <w:sz w:val="20"/>
          <w:lang w:val="en-US" w:eastAsia="zh-CN"/>
        </w:rPr>
        <w:t xml:space="preserve">                                                                                 </w:t>
      </w:r>
      <w:proofErr w:type="spellStart"/>
      <w:r w:rsidR="00916CE4" w:rsidRPr="000A4347">
        <w:rPr>
          <w:sz w:val="20"/>
          <w:lang w:val="en-US"/>
        </w:rPr>
        <w:t>R</w:t>
      </w:r>
      <w:r w:rsidR="00916CE4" w:rsidRPr="000A4347">
        <w:rPr>
          <w:sz w:val="20"/>
          <w:vertAlign w:val="subscript"/>
          <w:lang w:val="en-US"/>
        </w:rPr>
        <w:t>p</w:t>
      </w:r>
      <w:proofErr w:type="spellEnd"/>
      <w:r w:rsidR="00916CE4" w:rsidRPr="000A4347">
        <w:rPr>
          <w:sz w:val="20"/>
          <w:lang w:val="en-US"/>
        </w:rPr>
        <w:t xml:space="preserve"> = W × </w:t>
      </w:r>
      <w:proofErr w:type="spellStart"/>
      <w:r w:rsidR="00916CE4" w:rsidRPr="000A4347">
        <w:rPr>
          <w:sz w:val="20"/>
          <w:lang w:val="en-US"/>
        </w:rPr>
        <w:t>SE</w:t>
      </w:r>
      <w:r w:rsidR="00916CE4" w:rsidRPr="000A4347">
        <w:rPr>
          <w:sz w:val="20"/>
          <w:vertAlign w:val="subscript"/>
          <w:lang w:val="en-US"/>
        </w:rPr>
        <w:t>p</w:t>
      </w:r>
      <w:proofErr w:type="spellEnd"/>
      <w:r w:rsidR="00916CE4" w:rsidRPr="000A4347">
        <w:rPr>
          <w:sz w:val="20"/>
          <w:lang w:val="en-US"/>
        </w:rPr>
        <w:tab/>
      </w:r>
      <w:r w:rsidR="0027659F" w:rsidRPr="000A4347">
        <w:rPr>
          <w:rFonts w:hint="eastAsia"/>
          <w:sz w:val="20"/>
          <w:lang w:val="en-US" w:eastAsia="zh-CN"/>
        </w:rPr>
        <w:t xml:space="preserve"> </w:t>
      </w:r>
      <w:r>
        <w:rPr>
          <w:rFonts w:hint="eastAsia"/>
          <w:sz w:val="20"/>
          <w:lang w:val="en-US" w:eastAsia="zh-CN"/>
        </w:rPr>
        <w:t xml:space="preserve">                                        </w:t>
      </w:r>
      <w:r w:rsidR="00916CE4" w:rsidRPr="000A4347">
        <w:rPr>
          <w:sz w:val="20"/>
          <w:lang w:val="en-US" w:eastAsia="zh-CN"/>
        </w:rPr>
        <w:t>(1)</w:t>
      </w:r>
    </w:p>
    <w:p w:rsidR="008A72F4" w:rsidRPr="0040549E" w:rsidRDefault="00916CE4" w:rsidP="004F5B20">
      <w:pPr>
        <w:spacing w:after="120"/>
        <w:jc w:val="both"/>
      </w:pPr>
      <w:r w:rsidRPr="0040549E">
        <w:t xml:space="preserve">Peak spectral efficiency and available bandwidth may have different values in different frequency ranges. In case bandwidth is aggregated across multiple bands, the peak data rate will be summed over the bands. Therefore, if bandwidth is aggregated across </w:t>
      </w:r>
      <w:r w:rsidR="006007D3" w:rsidRPr="006007D3">
        <w:t>Q</w:t>
      </w:r>
      <w:r w:rsidRPr="0040549E">
        <w:t xml:space="preserve"> bands then the total peak data rate is</w:t>
      </w:r>
    </w:p>
    <w:p w:rsidR="008A72F4" w:rsidRPr="0040549E" w:rsidRDefault="00916CE4" w:rsidP="004F5B20">
      <w:pPr>
        <w:pStyle w:val="Equation"/>
        <w:spacing w:before="0" w:after="120"/>
        <w:jc w:val="right"/>
        <w:rPr>
          <w:vertAlign w:val="subscript"/>
          <w:lang w:val="en-US"/>
        </w:rPr>
      </w:pPr>
      <m:oMath>
        <m:r>
          <m:rPr>
            <m:sty m:val="p"/>
          </m:rPr>
          <w:rPr>
            <w:rFonts w:ascii="Cambria Math"/>
            <w:sz w:val="20"/>
            <w:lang w:val="en-US"/>
          </w:rPr>
          <m:t>R=</m:t>
        </m:r>
        <m:nary>
          <m:naryPr>
            <m:chr m:val="∑"/>
            <m:limLoc m:val="undOvr"/>
            <m:ctrlPr>
              <w:rPr>
                <w:rFonts w:ascii="Cambria Math" w:hAnsi="Cambria Math"/>
                <w:sz w:val="20"/>
                <w:lang w:val="en-US"/>
              </w:rPr>
            </m:ctrlPr>
          </m:naryPr>
          <m:sub>
            <m:r>
              <m:rPr>
                <m:sty m:val="p"/>
              </m:rPr>
              <w:rPr>
                <w:rFonts w:ascii="Cambria Math"/>
                <w:sz w:val="20"/>
                <w:lang w:val="en-US"/>
              </w:rPr>
              <m:t>i=1</m:t>
            </m:r>
          </m:sub>
          <m:sup>
            <m:r>
              <m:rPr>
                <m:sty m:val="p"/>
              </m:rPr>
              <w:rPr>
                <w:rFonts w:ascii="Cambria Math"/>
                <w:sz w:val="20"/>
                <w:lang w:val="en-US"/>
              </w:rPr>
              <m:t>Q</m:t>
            </m:r>
          </m:sup>
          <m:e>
            <m:r>
              <m:rPr>
                <m:sty m:val="p"/>
              </m:rPr>
              <w:rPr>
                <w:rFonts w:ascii="Cambria Math"/>
                <w:sz w:val="20"/>
                <w:lang w:val="en-US"/>
              </w:rPr>
              <m:t xml:space="preserve">  </m:t>
            </m:r>
          </m:e>
        </m:nary>
      </m:oMath>
      <w:proofErr w:type="spellStart"/>
      <w:proofErr w:type="gramStart"/>
      <w:r w:rsidRPr="008E59F3">
        <w:rPr>
          <w:sz w:val="20"/>
          <w:lang w:val="en-US"/>
        </w:rPr>
        <w:t>W</w:t>
      </w:r>
      <w:r w:rsidRPr="008E59F3">
        <w:rPr>
          <w:sz w:val="20"/>
          <w:vertAlign w:val="subscript"/>
          <w:lang w:val="en-US"/>
        </w:rPr>
        <w:t>i</w:t>
      </w:r>
      <w:proofErr w:type="spellEnd"/>
      <w:proofErr w:type="gramEnd"/>
      <w:r w:rsidRPr="008E59F3">
        <w:rPr>
          <w:sz w:val="20"/>
          <w:lang w:val="en-US"/>
        </w:rPr>
        <w:t xml:space="preserve"> × </w:t>
      </w:r>
      <w:proofErr w:type="spellStart"/>
      <w:r w:rsidRPr="008E59F3">
        <w:rPr>
          <w:sz w:val="20"/>
          <w:lang w:val="en-US"/>
        </w:rPr>
        <w:t>SEp</w:t>
      </w:r>
      <w:r w:rsidRPr="008E59F3">
        <w:rPr>
          <w:sz w:val="20"/>
          <w:vertAlign w:val="subscript"/>
          <w:lang w:val="en-US"/>
        </w:rPr>
        <w:t>i</w:t>
      </w:r>
      <w:proofErr w:type="spellEnd"/>
      <w:r w:rsidRPr="008E59F3">
        <w:rPr>
          <w:sz w:val="20"/>
          <w:lang w:val="en-US"/>
        </w:rPr>
        <w:t xml:space="preserve"> </w:t>
      </w:r>
      <w:r w:rsidRPr="0040549E">
        <w:rPr>
          <w:szCs w:val="24"/>
          <w:lang w:val="en-US"/>
        </w:rPr>
        <w:tab/>
      </w:r>
      <w:r w:rsidRPr="000A4347">
        <w:rPr>
          <w:sz w:val="20"/>
          <w:lang w:val="en-US"/>
        </w:rPr>
        <w:t>(2)</w:t>
      </w:r>
    </w:p>
    <w:p w:rsidR="00971E0C" w:rsidRPr="009F5972" w:rsidRDefault="00916CE4" w:rsidP="004F5B20">
      <w:pPr>
        <w:spacing w:after="120"/>
        <w:jc w:val="both"/>
        <w:rPr>
          <w:rFonts w:eastAsiaTheme="minorEastAsia"/>
          <w:lang w:eastAsia="zh-CN"/>
        </w:rPr>
      </w:pPr>
      <w:proofErr w:type="gramStart"/>
      <w:r w:rsidRPr="009F5972">
        <w:t>where</w:t>
      </w:r>
      <w:proofErr w:type="gramEnd"/>
      <w:r w:rsidRPr="009F5972">
        <w:t xml:space="preserve"> </w:t>
      </w:r>
      <w:proofErr w:type="spellStart"/>
      <w:r w:rsidRPr="009F5972">
        <w:t>W</w:t>
      </w:r>
      <w:r w:rsidRPr="009F5972">
        <w:rPr>
          <w:vertAlign w:val="subscript"/>
        </w:rPr>
        <w:t>i</w:t>
      </w:r>
      <w:proofErr w:type="spellEnd"/>
      <w:r w:rsidRPr="009F5972">
        <w:t xml:space="preserve"> and </w:t>
      </w:r>
      <w:proofErr w:type="spellStart"/>
      <w:r w:rsidRPr="009F5972">
        <w:t>SEp</w:t>
      </w:r>
      <w:r w:rsidRPr="009F5972">
        <w:rPr>
          <w:vertAlign w:val="subscript"/>
        </w:rPr>
        <w:t>i</w:t>
      </w:r>
      <w:proofErr w:type="spellEnd"/>
      <w:r w:rsidRPr="009F5972">
        <w:t xml:space="preserve"> (</w:t>
      </w:r>
      <w:proofErr w:type="spellStart"/>
      <w:r w:rsidRPr="009F5972">
        <w:t>i</w:t>
      </w:r>
      <w:proofErr w:type="spellEnd"/>
      <w:r w:rsidRPr="009F5972">
        <w:t xml:space="preserve"> = 1,…Q) are the component bandwidths and spectral efficiencies respectively.</w:t>
      </w:r>
    </w:p>
    <w:p w:rsidR="00971E0C" w:rsidRPr="009F5972" w:rsidRDefault="00916CE4" w:rsidP="004F5B20">
      <w:pPr>
        <w:spacing w:after="120"/>
        <w:jc w:val="both"/>
        <w:rPr>
          <w:rFonts w:eastAsiaTheme="minorEastAsia"/>
          <w:lang w:val="en-GB" w:eastAsia="zh-CN"/>
        </w:rPr>
      </w:pPr>
      <w:r w:rsidRPr="009F5972">
        <w:rPr>
          <w:rFonts w:eastAsiaTheme="minorEastAsia"/>
          <w:lang w:eastAsia="zh-CN"/>
        </w:rPr>
        <w:t xml:space="preserve">Peak spectral efficiency is the maximum data rate under ideal conditions </w:t>
      </w:r>
      <w:proofErr w:type="spellStart"/>
      <w:r w:rsidRPr="009F5972">
        <w:rPr>
          <w:rFonts w:eastAsiaTheme="minorEastAsia"/>
          <w:lang w:eastAsia="zh-CN"/>
        </w:rPr>
        <w:t>normalised</w:t>
      </w:r>
      <w:proofErr w:type="spellEnd"/>
      <w:r w:rsidRPr="009F5972">
        <w:rPr>
          <w:rFonts w:eastAsiaTheme="minorEastAsia"/>
          <w:lang w:eastAsia="zh-CN"/>
        </w:rPr>
        <w:t xml:space="preserve"> by channel bandwidth (in bit/s/Hz)</w:t>
      </w:r>
      <w:r w:rsidRPr="009F5972">
        <w:rPr>
          <w:rFonts w:eastAsiaTheme="minorEastAsia"/>
          <w:lang w:eastAsia="zh-CN"/>
        </w:rPr>
        <w:t>。</w:t>
      </w:r>
    </w:p>
    <w:p w:rsidR="00E053F8" w:rsidRPr="009F5972" w:rsidRDefault="00916CE4" w:rsidP="004F5B20">
      <w:pPr>
        <w:spacing w:after="120"/>
        <w:jc w:val="both"/>
        <w:rPr>
          <w:rFonts w:eastAsiaTheme="minorEastAsia"/>
          <w:lang w:eastAsia="zh-CN"/>
        </w:rPr>
      </w:pPr>
      <w:r w:rsidRPr="009F5972">
        <w:rPr>
          <w:rFonts w:eastAsiaTheme="minorEastAsia"/>
          <w:lang w:eastAsia="zh-CN"/>
        </w:rPr>
        <w:t xml:space="preserve">The minimum requirements for peak data rate and peak spectral efficiency are provide in </w:t>
      </w:r>
      <w:bookmarkStart w:id="2" w:name="OLE_LINK12"/>
      <w:bookmarkStart w:id="3" w:name="OLE_LINK13"/>
      <w:bookmarkStart w:id="4" w:name="OLE_LINK14"/>
      <w:bookmarkStart w:id="5" w:name="OLE_LINK15"/>
      <w:bookmarkStart w:id="6" w:name="OLE_LINK16"/>
      <w:r w:rsidRPr="009F5972">
        <w:rPr>
          <w:rFonts w:eastAsiaTheme="minorEastAsia"/>
          <w:lang w:eastAsia="zh-CN"/>
        </w:rPr>
        <w:t>Report ITU</w:t>
      </w:r>
      <w:r w:rsidRPr="009F5972">
        <w:rPr>
          <w:rFonts w:eastAsiaTheme="minorEastAsia"/>
          <w:lang w:eastAsia="zh-CN"/>
        </w:rPr>
        <w:noBreakHyphen/>
        <w:t>R M.2410</w:t>
      </w:r>
      <w:bookmarkEnd w:id="2"/>
      <w:bookmarkEnd w:id="3"/>
      <w:bookmarkEnd w:id="4"/>
      <w:bookmarkEnd w:id="5"/>
      <w:bookmarkEnd w:id="6"/>
      <w:r w:rsidR="00F324CE">
        <w:rPr>
          <w:rFonts w:eastAsiaTheme="minorEastAsia" w:hint="eastAsia"/>
          <w:lang w:eastAsia="zh-CN"/>
        </w:rPr>
        <w:t xml:space="preserve"> </w:t>
      </w:r>
      <w:r w:rsidRPr="009F5972">
        <w:rPr>
          <w:rFonts w:eastAsiaTheme="minorEastAsia"/>
          <w:lang w:eastAsia="zh-CN"/>
        </w:rPr>
        <w:t xml:space="preserve">[2] and summarized </w:t>
      </w:r>
      <w:proofErr w:type="gramStart"/>
      <w:r w:rsidRPr="009F5972">
        <w:rPr>
          <w:rFonts w:eastAsiaTheme="minorEastAsia"/>
          <w:lang w:eastAsia="zh-CN"/>
        </w:rPr>
        <w:t xml:space="preserve">in  </w:t>
      </w:r>
      <w:proofErr w:type="gramEnd"/>
      <w:r w:rsidR="008824B6">
        <w:fldChar w:fldCharType="begin"/>
      </w:r>
      <w:r w:rsidR="00943463">
        <w:instrText xml:space="preserve"> REF _Ref505702070  \* MERGEFORMAT </w:instrText>
      </w:r>
      <w:r w:rsidR="008824B6">
        <w:fldChar w:fldCharType="separate"/>
      </w:r>
      <w:r w:rsidR="00FE4955" w:rsidRPr="0040549E">
        <w:t xml:space="preserve">Table </w:t>
      </w:r>
      <w:r w:rsidR="00FE4955">
        <w:rPr>
          <w:noProof/>
        </w:rPr>
        <w:t>1</w:t>
      </w:r>
      <w:r w:rsidR="00FE4955" w:rsidRPr="0040549E">
        <w:rPr>
          <w:noProof/>
        </w:rPr>
        <w:noBreakHyphen/>
      </w:r>
      <w:r w:rsidR="00FE4955">
        <w:rPr>
          <w:noProof/>
        </w:rPr>
        <w:t>1</w:t>
      </w:r>
      <w:r w:rsidR="008824B6">
        <w:fldChar w:fldCharType="end"/>
      </w:r>
      <w:r w:rsidR="0095537A" w:rsidRPr="009F5972">
        <w:rPr>
          <w:rFonts w:eastAsiaTheme="minorEastAsia"/>
          <w:lang w:eastAsia="zh-CN"/>
        </w:rPr>
        <w:t>.</w:t>
      </w:r>
    </w:p>
    <w:p w:rsidR="00E053F8" w:rsidRDefault="00916CE4" w:rsidP="004F5B20">
      <w:pPr>
        <w:pStyle w:val="a7"/>
        <w:spacing w:before="0"/>
        <w:jc w:val="center"/>
        <w:rPr>
          <w:rFonts w:eastAsiaTheme="minorEastAsia"/>
          <w:lang w:eastAsia="zh-CN"/>
        </w:rPr>
      </w:pPr>
      <w:bookmarkStart w:id="7" w:name="_Ref505702070"/>
      <w:r w:rsidRPr="0040549E">
        <w:t xml:space="preserve">Table </w:t>
      </w:r>
      <w:r w:rsidR="008824B6" w:rsidRPr="0040549E">
        <w:fldChar w:fldCharType="begin"/>
      </w:r>
      <w:r w:rsidRPr="0040549E">
        <w:instrText xml:space="preserve"> STYLEREF 1 \s </w:instrText>
      </w:r>
      <w:r w:rsidR="008824B6" w:rsidRPr="0040549E">
        <w:fldChar w:fldCharType="separate"/>
      </w:r>
      <w:r w:rsidR="00FE4955">
        <w:rPr>
          <w:noProof/>
        </w:rPr>
        <w:t>1</w:t>
      </w:r>
      <w:r w:rsidR="008824B6" w:rsidRPr="0040549E">
        <w:fldChar w:fldCharType="end"/>
      </w:r>
      <w:r w:rsidRPr="0040549E">
        <w:noBreakHyphen/>
      </w:r>
      <w:r w:rsidR="008824B6" w:rsidRPr="0040549E">
        <w:fldChar w:fldCharType="begin"/>
      </w:r>
      <w:r w:rsidRPr="0040549E">
        <w:instrText xml:space="preserve"> SEQ Table \* ARABIC \s 1 </w:instrText>
      </w:r>
      <w:r w:rsidR="008824B6" w:rsidRPr="0040549E">
        <w:fldChar w:fldCharType="separate"/>
      </w:r>
      <w:r w:rsidR="00FE4955">
        <w:rPr>
          <w:noProof/>
        </w:rPr>
        <w:t>1</w:t>
      </w:r>
      <w:r w:rsidR="008824B6" w:rsidRPr="0040549E">
        <w:fldChar w:fldCharType="end"/>
      </w:r>
      <w:bookmarkEnd w:id="7"/>
      <w:r w:rsidRPr="0040549E">
        <w:rPr>
          <w:rFonts w:eastAsiaTheme="minorEastAsia"/>
          <w:lang w:eastAsia="zh-CN"/>
        </w:rPr>
        <w:t xml:space="preserve"> </w:t>
      </w:r>
      <w:r w:rsidR="00DF367C">
        <w:rPr>
          <w:rFonts w:eastAsiaTheme="minorEastAsia" w:hint="eastAsia"/>
          <w:lang w:eastAsia="zh-CN"/>
        </w:rPr>
        <w:t xml:space="preserve"> </w:t>
      </w:r>
      <w:r w:rsidRPr="0040549E">
        <w:rPr>
          <w:rFonts w:eastAsiaTheme="minorEastAsia"/>
          <w:lang w:eastAsia="zh-CN"/>
        </w:rPr>
        <w:t>the req</w:t>
      </w:r>
      <w:bookmarkStart w:id="8" w:name="_GoBack"/>
      <w:bookmarkEnd w:id="8"/>
      <w:r w:rsidRPr="0040549E">
        <w:rPr>
          <w:rFonts w:eastAsiaTheme="minorEastAsia"/>
          <w:lang w:eastAsia="zh-CN"/>
        </w:rPr>
        <w:t xml:space="preserve">uirements of peak data rate and peak spectral </w:t>
      </w:r>
      <w:proofErr w:type="spellStart"/>
      <w:r w:rsidRPr="0040549E">
        <w:rPr>
          <w:rFonts w:eastAsiaTheme="minorEastAsia"/>
          <w:lang w:eastAsia="zh-CN"/>
        </w:rPr>
        <w:t>efficency</w:t>
      </w:r>
      <w:proofErr w:type="spellEnd"/>
    </w:p>
    <w:tbl>
      <w:tblPr>
        <w:tblStyle w:val="af3"/>
        <w:tblW w:w="0" w:type="auto"/>
        <w:tblInd w:w="108" w:type="dxa"/>
        <w:tblLook w:val="04A0"/>
      </w:tblPr>
      <w:tblGrid>
        <w:gridCol w:w="3033"/>
        <w:gridCol w:w="3034"/>
        <w:gridCol w:w="3034"/>
      </w:tblGrid>
      <w:tr w:rsidR="009F5972" w:rsidRPr="009F5972" w:rsidTr="00F25858">
        <w:tc>
          <w:tcPr>
            <w:tcW w:w="3033" w:type="dxa"/>
            <w:vAlign w:val="center"/>
          </w:tcPr>
          <w:p w:rsidR="009F5972" w:rsidRPr="009F5972" w:rsidRDefault="009F5972" w:rsidP="004F5B20">
            <w:pPr>
              <w:jc w:val="both"/>
              <w:rPr>
                <w:rFonts w:eastAsiaTheme="minorEastAsia"/>
                <w:lang w:eastAsia="zh-CN"/>
              </w:rPr>
            </w:pPr>
            <w:r w:rsidRPr="009F5972">
              <w:rPr>
                <w:rFonts w:eastAsiaTheme="minorEastAsia"/>
                <w:lang w:eastAsia="zh-CN"/>
              </w:rPr>
              <w:t>Performance Measure</w:t>
            </w:r>
          </w:p>
        </w:tc>
        <w:tc>
          <w:tcPr>
            <w:tcW w:w="3034" w:type="dxa"/>
            <w:vAlign w:val="center"/>
          </w:tcPr>
          <w:p w:rsidR="009F5972" w:rsidRPr="009F5972" w:rsidRDefault="009F5972" w:rsidP="004F5B20">
            <w:pPr>
              <w:rPr>
                <w:rFonts w:eastAsiaTheme="minorEastAsia"/>
                <w:lang w:eastAsia="zh-CN"/>
              </w:rPr>
            </w:pPr>
            <w:r w:rsidRPr="009F5972">
              <w:rPr>
                <w:rFonts w:eastAsiaTheme="minorEastAsia" w:hint="eastAsia"/>
                <w:lang w:eastAsia="zh-CN"/>
              </w:rPr>
              <w:t>DL</w:t>
            </w:r>
          </w:p>
        </w:tc>
        <w:tc>
          <w:tcPr>
            <w:tcW w:w="3034" w:type="dxa"/>
            <w:vAlign w:val="center"/>
          </w:tcPr>
          <w:p w:rsidR="009F5972" w:rsidRPr="009F5972" w:rsidRDefault="009F5972" w:rsidP="004F5B20">
            <w:pPr>
              <w:rPr>
                <w:rFonts w:eastAsiaTheme="minorEastAsia"/>
                <w:lang w:eastAsia="zh-CN"/>
              </w:rPr>
            </w:pPr>
            <w:r w:rsidRPr="009F5972">
              <w:rPr>
                <w:rFonts w:eastAsiaTheme="minorEastAsia" w:hint="eastAsia"/>
                <w:lang w:eastAsia="zh-CN"/>
              </w:rPr>
              <w:t>UL</w:t>
            </w:r>
          </w:p>
        </w:tc>
      </w:tr>
      <w:tr w:rsidR="009F5972" w:rsidRPr="009F5972" w:rsidTr="00F25858">
        <w:trPr>
          <w:trHeight w:val="224"/>
        </w:trPr>
        <w:tc>
          <w:tcPr>
            <w:tcW w:w="3033" w:type="dxa"/>
            <w:vAlign w:val="center"/>
          </w:tcPr>
          <w:p w:rsidR="009F5972" w:rsidRPr="009F5972" w:rsidRDefault="009F5972" w:rsidP="004F5B20">
            <w:pPr>
              <w:jc w:val="both"/>
              <w:rPr>
                <w:rFonts w:eastAsiaTheme="minorEastAsia"/>
                <w:lang w:eastAsia="zh-CN"/>
              </w:rPr>
            </w:pPr>
            <w:r w:rsidRPr="009F5972">
              <w:rPr>
                <w:rFonts w:eastAsiaTheme="minorEastAsia"/>
                <w:lang w:eastAsia="zh-CN"/>
              </w:rPr>
              <w:t>Peak data rate</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 xml:space="preserve">20 </w:t>
            </w:r>
            <w:proofErr w:type="spellStart"/>
            <w:r w:rsidRPr="009F5972">
              <w:rPr>
                <w:rFonts w:eastAsiaTheme="minorEastAsia"/>
                <w:lang w:eastAsia="zh-CN"/>
              </w:rPr>
              <w:t>Gb</w:t>
            </w:r>
            <w:proofErr w:type="spellEnd"/>
            <w:r w:rsidRPr="009F5972">
              <w:rPr>
                <w:rFonts w:eastAsiaTheme="minorEastAsia"/>
                <w:lang w:eastAsia="zh-CN"/>
              </w:rPr>
              <w:t>/s</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 xml:space="preserve">10 </w:t>
            </w:r>
            <w:proofErr w:type="spellStart"/>
            <w:r w:rsidRPr="009F5972">
              <w:rPr>
                <w:rFonts w:eastAsiaTheme="minorEastAsia"/>
                <w:lang w:eastAsia="zh-CN"/>
              </w:rPr>
              <w:t>Gb</w:t>
            </w:r>
            <w:proofErr w:type="spellEnd"/>
            <w:r w:rsidRPr="009F5972">
              <w:rPr>
                <w:rFonts w:eastAsiaTheme="minorEastAsia"/>
                <w:lang w:eastAsia="zh-CN"/>
              </w:rPr>
              <w:t>/s</w:t>
            </w:r>
          </w:p>
        </w:tc>
      </w:tr>
      <w:tr w:rsidR="009F5972" w:rsidRPr="009F5972" w:rsidTr="00F25858">
        <w:tc>
          <w:tcPr>
            <w:tcW w:w="3033" w:type="dxa"/>
            <w:vAlign w:val="center"/>
          </w:tcPr>
          <w:p w:rsidR="009F5972" w:rsidRPr="009F5972" w:rsidRDefault="009F5972" w:rsidP="004F5B20">
            <w:pPr>
              <w:jc w:val="both"/>
              <w:rPr>
                <w:rFonts w:eastAsiaTheme="minorEastAsia"/>
                <w:lang w:eastAsia="zh-CN"/>
              </w:rPr>
            </w:pPr>
            <w:r w:rsidRPr="009F5972">
              <w:rPr>
                <w:rFonts w:eastAsiaTheme="minorEastAsia"/>
                <w:lang w:eastAsia="zh-CN"/>
              </w:rPr>
              <w:t>Peak spectral efficiency</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30 bps/Hz</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15 bps/Hz</w:t>
            </w:r>
          </w:p>
        </w:tc>
      </w:tr>
    </w:tbl>
    <w:p w:rsidR="00E053F8" w:rsidRDefault="00E053F8" w:rsidP="004F5B20">
      <w:pPr>
        <w:spacing w:after="120"/>
        <w:rPr>
          <w:rFonts w:eastAsiaTheme="minorEastAsia"/>
          <w:lang w:eastAsia="zh-CN"/>
        </w:rPr>
      </w:pPr>
    </w:p>
    <w:p w:rsidR="00CE381D" w:rsidRPr="007815F8" w:rsidRDefault="00CE381D" w:rsidP="004F5B20">
      <w:pPr>
        <w:spacing w:after="120"/>
        <w:jc w:val="both"/>
        <w:rPr>
          <w:rFonts w:eastAsiaTheme="minorEastAsia"/>
          <w:lang w:val="en-GB" w:eastAsia="zh-CN"/>
        </w:rPr>
      </w:pPr>
      <w:r w:rsidRPr="0040549E">
        <w:rPr>
          <w:rFonts w:eastAsiaTheme="minorEastAsia" w:hint="eastAsia"/>
          <w:lang w:eastAsia="zh-CN"/>
        </w:rPr>
        <w:t xml:space="preserve">Also in </w:t>
      </w:r>
      <w:r w:rsidRPr="0040549E">
        <w:rPr>
          <w:rFonts w:eastAsiaTheme="minorEastAsia" w:hint="eastAsia"/>
          <w:lang w:val="en-GB" w:eastAsia="zh-CN"/>
        </w:rPr>
        <w:t>Report ITU-R M.2412[</w:t>
      </w:r>
      <w:r w:rsidR="002D1A9D" w:rsidRPr="0040549E">
        <w:rPr>
          <w:rFonts w:eastAsiaTheme="minorEastAsia" w:hint="eastAsia"/>
          <w:lang w:val="en-GB" w:eastAsia="zh-CN"/>
        </w:rPr>
        <w:t>3</w:t>
      </w:r>
      <w:r w:rsidRPr="0040549E">
        <w:rPr>
          <w:rFonts w:eastAsiaTheme="minorEastAsia" w:hint="eastAsia"/>
          <w:lang w:val="en-GB" w:eastAsia="zh-CN"/>
        </w:rPr>
        <w:t xml:space="preserve">], more detailed evaluation methodologies are defined, where it is noted that </w:t>
      </w:r>
      <w:r w:rsidR="00916CE4" w:rsidRPr="0040549E">
        <w:rPr>
          <w:rFonts w:eastAsiaTheme="minorEastAsia"/>
          <w:lang w:val="en-GB" w:eastAsia="zh-CN"/>
        </w:rPr>
        <w:t>p</w:t>
      </w:r>
      <w:r w:rsidR="00916CE4" w:rsidRPr="0040549E">
        <w:rPr>
          <w:lang w:val="en-GB"/>
        </w:rPr>
        <w:t xml:space="preserve">roponents should demonstrate that the peak spectral efficiency requirement can be met for, at least, one of the carrier frequencies assumed in the test environments under the </w:t>
      </w:r>
      <w:proofErr w:type="spellStart"/>
      <w:r w:rsidR="00916CE4" w:rsidRPr="0040549E">
        <w:rPr>
          <w:lang w:val="en-GB"/>
        </w:rPr>
        <w:t>eMBB</w:t>
      </w:r>
      <w:proofErr w:type="spellEnd"/>
      <w:r w:rsidR="00916CE4" w:rsidRPr="0040549E">
        <w:rPr>
          <w:lang w:val="en-GB"/>
        </w:rPr>
        <w:t xml:space="preserve"> usage scenario</w:t>
      </w:r>
      <w:r w:rsidRPr="0040549E">
        <w:rPr>
          <w:rFonts w:eastAsiaTheme="minorEastAsia" w:hint="eastAsia"/>
          <w:lang w:val="en-GB" w:eastAsia="zh-CN"/>
        </w:rPr>
        <w:t xml:space="preserve">, and </w:t>
      </w:r>
      <w:r w:rsidR="00916CE4" w:rsidRPr="0040549E">
        <w:rPr>
          <w:rFonts w:eastAsiaTheme="minorEastAsia"/>
          <w:lang w:val="en-GB" w:eastAsia="zh-CN"/>
        </w:rPr>
        <w:t>p</w:t>
      </w:r>
      <w:r w:rsidR="00916CE4" w:rsidRPr="0040549E">
        <w:rPr>
          <w:lang w:val="en-GB" w:eastAsia="zh-CN"/>
        </w:rPr>
        <w:t xml:space="preserve">roponents should demonstrate that the peak data rate requirement can be met for, at least, one carrier frequency or a set of aggregated carrier frequencies (where it is the case), assumed in the test environments under the </w:t>
      </w:r>
      <w:proofErr w:type="spellStart"/>
      <w:r w:rsidR="00916CE4" w:rsidRPr="0040549E">
        <w:rPr>
          <w:lang w:val="en-GB" w:eastAsia="zh-CN"/>
        </w:rPr>
        <w:t>eMBB</w:t>
      </w:r>
      <w:proofErr w:type="spellEnd"/>
      <w:r w:rsidR="00916CE4" w:rsidRPr="0040549E">
        <w:rPr>
          <w:lang w:val="en-GB" w:eastAsia="zh-CN"/>
        </w:rPr>
        <w:t xml:space="preserve"> usage scenario</w:t>
      </w:r>
      <w:r w:rsidR="00916CE4" w:rsidRPr="0040549E">
        <w:rPr>
          <w:rFonts w:eastAsiaTheme="minorEastAsia"/>
          <w:lang w:val="en-GB" w:eastAsia="zh-CN"/>
        </w:rPr>
        <w:t>.</w:t>
      </w:r>
    </w:p>
    <w:p w:rsidR="009E42DA" w:rsidRPr="00CC3472" w:rsidRDefault="006007D3" w:rsidP="004F5B20">
      <w:pPr>
        <w:spacing w:after="120"/>
        <w:jc w:val="both"/>
        <w:rPr>
          <w:rFonts w:eastAsiaTheme="minorEastAsia"/>
          <w:kern w:val="2"/>
          <w:lang w:val="en-GB"/>
        </w:rPr>
      </w:pPr>
      <w:r>
        <w:t xml:space="preserve">In this document, the peak </w:t>
      </w:r>
      <w:r w:rsidR="00BC36A8">
        <w:t>spectrum</w:t>
      </w:r>
      <w:r w:rsidR="00BC36A8">
        <w:rPr>
          <w:b/>
        </w:rPr>
        <w:t xml:space="preserve"> </w:t>
      </w:r>
      <w:r>
        <w:t>efficiency and peak data rate evaluation for NR are considered</w:t>
      </w:r>
      <w:r w:rsidR="005D4154">
        <w:rPr>
          <w:rFonts w:eastAsiaTheme="minorEastAsia" w:hint="eastAsia"/>
          <w:lang w:eastAsia="zh-CN"/>
        </w:rPr>
        <w:t xml:space="preserve"> and updated</w:t>
      </w:r>
      <w:r>
        <w:t xml:space="preserve">. </w:t>
      </w:r>
      <w:r>
        <w:rPr>
          <w:kern w:val="2"/>
          <w:lang w:val="en-GB"/>
        </w:rPr>
        <w:t>Considering NR works on two frequency ranges, sub 6 GHz</w:t>
      </w:r>
      <w:r>
        <w:rPr>
          <w:rFonts w:eastAsiaTheme="minorEastAsia"/>
          <w:kern w:val="2"/>
          <w:lang w:val="en-GB"/>
        </w:rPr>
        <w:t xml:space="preserve"> </w:t>
      </w:r>
      <w:r>
        <w:rPr>
          <w:kern w:val="2"/>
          <w:lang w:val="en-GB"/>
        </w:rPr>
        <w:t>and above 24 GHz, this document presents the consideration</w:t>
      </w:r>
      <w:r>
        <w:rPr>
          <w:rFonts w:eastAsiaTheme="minorEastAsia"/>
          <w:kern w:val="2"/>
          <w:lang w:val="en-GB"/>
        </w:rPr>
        <w:t>s</w:t>
      </w:r>
      <w:r>
        <w:rPr>
          <w:kern w:val="2"/>
          <w:lang w:val="en-GB"/>
        </w:rPr>
        <w:t xml:space="preserve"> for both frequency ranges.</w:t>
      </w:r>
    </w:p>
    <w:bookmarkEnd w:id="0"/>
    <w:bookmarkEnd w:id="1"/>
    <w:p w:rsidR="00921B15" w:rsidRPr="008D1712" w:rsidRDefault="002D1A9D" w:rsidP="004F5B20">
      <w:pPr>
        <w:pStyle w:val="1"/>
        <w:numPr>
          <w:ilvl w:val="0"/>
          <w:numId w:val="3"/>
        </w:numPr>
        <w:tabs>
          <w:tab w:val="clear" w:pos="567"/>
        </w:tabs>
        <w:ind w:left="420" w:hanging="420"/>
      </w:pPr>
      <w:r w:rsidRPr="008D1712">
        <w:rPr>
          <w:rFonts w:hint="eastAsia"/>
        </w:rPr>
        <w:t>Discussions on m</w:t>
      </w:r>
      <w:r w:rsidR="006A0C6E" w:rsidRPr="008D1712">
        <w:rPr>
          <w:rFonts w:hint="eastAsia"/>
        </w:rPr>
        <w:t>ethodology</w:t>
      </w:r>
    </w:p>
    <w:p w:rsidR="00F84D80" w:rsidRPr="00F84D80" w:rsidRDefault="002D1A9D" w:rsidP="00FD5467">
      <w:pPr>
        <w:pStyle w:val="a0"/>
        <w:rPr>
          <w:rFonts w:eastAsiaTheme="minorEastAsia"/>
          <w:lang w:eastAsia="zh-CN"/>
        </w:rPr>
      </w:pPr>
      <w:r>
        <w:rPr>
          <w:rFonts w:eastAsiaTheme="minorEastAsia" w:hint="eastAsia"/>
          <w:lang w:eastAsia="zh-CN"/>
        </w:rPr>
        <w:t>Besides the definitions and evaluation methodologies in [2][3]</w:t>
      </w:r>
      <w:r w:rsidR="00830EDB">
        <w:rPr>
          <w:rFonts w:eastAsiaTheme="minorEastAsia" w:hint="eastAsia"/>
          <w:lang w:eastAsia="zh-CN"/>
        </w:rPr>
        <w:t xml:space="preserve">, </w:t>
      </w:r>
      <w:r>
        <w:rPr>
          <w:rFonts w:eastAsiaTheme="minorEastAsia" w:hint="eastAsia"/>
          <w:lang w:eastAsia="zh-CN"/>
        </w:rPr>
        <w:t xml:space="preserve">there was also </w:t>
      </w:r>
      <w:r>
        <w:rPr>
          <w:rFonts w:eastAsiaTheme="minorEastAsia"/>
          <w:lang w:eastAsia="zh-CN"/>
        </w:rPr>
        <w:t>discussion</w:t>
      </w:r>
      <w:r>
        <w:rPr>
          <w:rFonts w:eastAsiaTheme="minorEastAsia" w:hint="eastAsia"/>
          <w:lang w:eastAsia="zh-CN"/>
        </w:rPr>
        <w:t xml:space="preserve"> in RAN1[1], which summarized </w:t>
      </w:r>
      <w:r w:rsidR="00830EDB">
        <w:rPr>
          <w:rFonts w:eastAsiaTheme="minorEastAsia" w:hint="eastAsia"/>
          <w:lang w:eastAsia="zh-CN"/>
        </w:rPr>
        <w:t>t</w:t>
      </w:r>
      <w:r w:rsidR="00F84D80" w:rsidRPr="00F84D80">
        <w:rPr>
          <w:rFonts w:eastAsiaTheme="minorEastAsia"/>
          <w:lang w:eastAsia="zh-CN"/>
        </w:rPr>
        <w:t>he approximate data rate for a given number of aggregated carriers in a band or band combination as follows</w:t>
      </w:r>
      <w:r w:rsidR="00830EDB">
        <w:rPr>
          <w:rFonts w:eastAsiaTheme="minorEastAsia" w:hint="eastAsia"/>
          <w:lang w:eastAsia="zh-CN"/>
        </w:rPr>
        <w:t xml:space="preserve"> for </w:t>
      </w:r>
      <w:r w:rsidR="002D3599">
        <w:rPr>
          <w:rFonts w:eastAsiaTheme="minorEastAsia" w:hint="eastAsia"/>
          <w:lang w:eastAsia="zh-CN"/>
        </w:rPr>
        <w:t xml:space="preserve">potential </w:t>
      </w:r>
      <w:r w:rsidR="00830EDB">
        <w:rPr>
          <w:rFonts w:eastAsiaTheme="minorEastAsia" w:hint="eastAsia"/>
          <w:lang w:eastAsia="zh-CN"/>
        </w:rPr>
        <w:t>peak data rate calculation when considering UE category</w:t>
      </w:r>
      <w:r w:rsidR="00F84D80" w:rsidRPr="00F84D80">
        <w:rPr>
          <w:rFonts w:eastAsiaTheme="minorEastAsia"/>
          <w:lang w:eastAsia="zh-CN"/>
        </w:rPr>
        <w:t>.</w:t>
      </w:r>
      <w:r w:rsidR="00830EDB">
        <w:rPr>
          <w:rFonts w:eastAsiaTheme="minorEastAsia" w:hint="eastAsia"/>
          <w:lang w:eastAsia="zh-CN"/>
        </w:rPr>
        <w:t xml:space="preserve"> </w:t>
      </w:r>
      <w:r w:rsidR="00830EDB">
        <w:rPr>
          <w:rFonts w:eastAsiaTheme="minorEastAsia"/>
          <w:lang w:eastAsia="zh-CN"/>
        </w:rPr>
        <w:t>T</w:t>
      </w:r>
      <w:r w:rsidR="00830EDB">
        <w:rPr>
          <w:rFonts w:eastAsiaTheme="minorEastAsia" w:hint="eastAsia"/>
          <w:lang w:eastAsia="zh-CN"/>
        </w:rPr>
        <w:t>hat is also helpful and can be referred to investigate peak data</w:t>
      </w:r>
      <w:r w:rsidR="002D3599">
        <w:rPr>
          <w:rFonts w:eastAsiaTheme="minorEastAsia" w:hint="eastAsia"/>
          <w:lang w:eastAsia="zh-CN"/>
        </w:rPr>
        <w:t xml:space="preserve"> rate facing to self-evaluation, which is aligned with the definition in ITU</w:t>
      </w:r>
      <w:r>
        <w:rPr>
          <w:rFonts w:eastAsiaTheme="minorEastAsia" w:hint="eastAsia"/>
          <w:lang w:eastAsia="zh-CN"/>
        </w:rPr>
        <w:t xml:space="preserve"> </w:t>
      </w:r>
      <w:r w:rsidR="002D3599">
        <w:rPr>
          <w:rFonts w:eastAsiaTheme="minorEastAsia" w:hint="eastAsia"/>
          <w:lang w:eastAsia="zh-CN"/>
        </w:rPr>
        <w:t>[3].</w:t>
      </w:r>
    </w:p>
    <w:p w:rsidR="00F84D80" w:rsidRPr="00F1662D" w:rsidRDefault="00F84D80" w:rsidP="00FD5467">
      <w:pPr>
        <w:pStyle w:val="a0"/>
        <w:rPr>
          <w:rFonts w:eastAsiaTheme="minorEastAsia"/>
          <w:lang w:eastAsia="zh-CN"/>
        </w:rPr>
      </w:pPr>
      <w:r w:rsidRPr="00F84D80">
        <w:rPr>
          <w:rFonts w:eastAsiaTheme="minorEastAsia"/>
          <w:lang w:eastAsia="zh-CN"/>
        </w:rPr>
        <w:tab/>
        <w:t xml:space="preserve"> </w:t>
      </w:r>
      <w:r w:rsidR="00BF4A05" w:rsidRPr="00BF4A05">
        <w:rPr>
          <w:position w:val="-30"/>
        </w:rPr>
        <w:object w:dxaOrig="66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34.5pt" o:ole="">
            <v:imagedata r:id="rId8" o:title=""/>
          </v:shape>
          <o:OLEObject Type="Embed" ProgID="Equation.3" ShapeID="_x0000_i1025" DrawAspect="Content" ObjectID="_1587571992" r:id="rId9"/>
        </w:object>
      </w:r>
      <w:r w:rsidR="00F1662D">
        <w:rPr>
          <w:rFonts w:eastAsiaTheme="minorEastAsia" w:hint="eastAsia"/>
          <w:position w:val="-30"/>
          <w:lang w:eastAsia="zh-CN"/>
        </w:rPr>
        <w:t xml:space="preserve">                       </w:t>
      </w:r>
      <w:r w:rsidR="00274765">
        <w:rPr>
          <w:rFonts w:eastAsiaTheme="minorEastAsia" w:hint="eastAsia"/>
          <w:position w:val="-30"/>
          <w:lang w:eastAsia="zh-CN"/>
        </w:rPr>
        <w:t xml:space="preserve">   </w:t>
      </w:r>
      <w:r w:rsidR="00F1662D">
        <w:rPr>
          <w:rFonts w:eastAsiaTheme="minorEastAsia" w:hint="eastAsia"/>
          <w:position w:val="-30"/>
          <w:lang w:eastAsia="zh-CN"/>
        </w:rPr>
        <w:t>(</w:t>
      </w:r>
      <w:r w:rsidR="00CF7B59">
        <w:rPr>
          <w:rFonts w:eastAsiaTheme="minorEastAsia" w:hint="eastAsia"/>
          <w:position w:val="-30"/>
          <w:lang w:eastAsia="zh-CN"/>
        </w:rPr>
        <w:t>3</w:t>
      </w:r>
      <w:r w:rsidR="00F1662D">
        <w:rPr>
          <w:rFonts w:eastAsiaTheme="minorEastAsia" w:hint="eastAsia"/>
          <w:position w:val="-30"/>
          <w:lang w:eastAsia="zh-CN"/>
        </w:rPr>
        <w:t>)</w:t>
      </w:r>
    </w:p>
    <w:p w:rsidR="00CC474A" w:rsidRPr="00ED5DDA" w:rsidRDefault="00F1662D" w:rsidP="004F5B20">
      <w:pPr>
        <w:pStyle w:val="Eqn"/>
        <w:rPr>
          <w:sz w:val="20"/>
          <w:szCs w:val="20"/>
          <w:lang w:eastAsia="zh-CN"/>
        </w:rPr>
      </w:pPr>
      <w:r w:rsidRPr="00ED5DDA">
        <w:rPr>
          <w:sz w:val="20"/>
          <w:szCs w:val="20"/>
          <w:lang w:eastAsia="zh-CN"/>
        </w:rPr>
        <w:t>Where</w:t>
      </w:r>
      <w:r w:rsidR="00CC474A" w:rsidRPr="00ED5DDA">
        <w:rPr>
          <w:sz w:val="20"/>
          <w:szCs w:val="20"/>
          <w:lang w:eastAsia="zh-CN"/>
        </w:rPr>
        <w:t>in</w:t>
      </w:r>
      <w:r w:rsidR="00CC474A" w:rsidRPr="00ED5DDA">
        <w:rPr>
          <w:sz w:val="20"/>
          <w:szCs w:val="20"/>
          <w:lang w:eastAsia="zh-CN"/>
        </w:rPr>
        <w:t>：</w:t>
      </w:r>
    </w:p>
    <w:p w:rsidR="00EE43D8" w:rsidRDefault="006007D3"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6007D3">
        <w:rPr>
          <w:rFonts w:ascii="Times New Roman" w:hAnsi="Times New Roman" w:cs="Times New Roman"/>
          <w:sz w:val="20"/>
          <w:szCs w:val="20"/>
        </w:rPr>
        <w:lastRenderedPageBreak/>
        <w:t>J is the number of aggregated component carriers in a band or band combination</w:t>
      </w:r>
    </w:p>
    <w:p w:rsidR="00EE43D8" w:rsidRDefault="00BF4A05"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982A87">
        <w:rPr>
          <w:position w:val="-10"/>
        </w:rPr>
        <w:object w:dxaOrig="460" w:dyaOrig="300">
          <v:shape id="_x0000_i1026" type="#_x0000_t75" style="width:23pt;height:15pt" o:ole="">
            <v:imagedata r:id="rId10" o:title=""/>
          </v:shape>
          <o:OLEObject Type="Embed" ProgID="Equation.3" ShapeID="_x0000_i1026" DrawAspect="Content" ObjectID="_1587571993" r:id="rId11"/>
        </w:object>
      </w:r>
      <w:r w:rsidR="00BC191B">
        <w:rPr>
          <w:rFonts w:ascii="Times New Roman" w:hAnsi="Times New Roman" w:cs="Times New Roman" w:hint="eastAsia"/>
          <w:sz w:val="20"/>
          <w:szCs w:val="20"/>
        </w:rPr>
        <w:t>is the highest coding rate</w:t>
      </w:r>
    </w:p>
    <w:p w:rsidR="00EE43D8" w:rsidRDefault="00085713"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Pr>
          <w:rFonts w:ascii="Times New Roman" w:hAnsi="Times New Roman" w:cs="Times New Roman"/>
          <w:sz w:val="20"/>
          <w:szCs w:val="20"/>
        </w:rPr>
        <w:t>For the j-</w:t>
      </w:r>
      <w:proofErr w:type="spellStart"/>
      <w:r>
        <w:rPr>
          <w:rFonts w:ascii="Times New Roman" w:hAnsi="Times New Roman" w:cs="Times New Roman"/>
          <w:sz w:val="20"/>
          <w:szCs w:val="20"/>
        </w:rPr>
        <w:t>th</w:t>
      </w:r>
      <w:proofErr w:type="spellEnd"/>
      <w:r>
        <w:rPr>
          <w:rFonts w:ascii="Times New Roman" w:hAnsi="Times New Roman" w:cs="Times New Roman"/>
          <w:sz w:val="20"/>
          <w:szCs w:val="20"/>
        </w:rPr>
        <w:t xml:space="preserve"> CC</w:t>
      </w:r>
      <w:r>
        <w:rPr>
          <w:rFonts w:ascii="Times New Roman" w:hAnsi="Times New Roman" w:cs="Times New Roman" w:hint="eastAsia"/>
          <w:sz w:val="20"/>
          <w:szCs w:val="20"/>
        </w:rPr>
        <w:t>:</w:t>
      </w:r>
    </w:p>
    <w:p w:rsidR="00EE43D8" w:rsidRPr="00ED5DDA" w:rsidRDefault="00D57458" w:rsidP="004F5B20">
      <w:pPr>
        <w:pStyle w:val="af2"/>
        <w:numPr>
          <w:ilvl w:val="0"/>
          <w:numId w:val="11"/>
        </w:numPr>
        <w:spacing w:after="120"/>
        <w:ind w:firstLineChars="0" w:firstLine="856"/>
        <w:rPr>
          <w:rFonts w:ascii="Times New Roman" w:eastAsiaTheme="minorEastAsia" w:hAnsi="Times New Roman" w:cs="Times New Roman"/>
          <w:kern w:val="2"/>
          <w:sz w:val="20"/>
          <w:szCs w:val="20"/>
          <w:lang w:val="en-GB"/>
        </w:rPr>
      </w:pPr>
      <w:r w:rsidRPr="00DC10FB">
        <w:rPr>
          <w:position w:val="-18"/>
        </w:rPr>
        <w:object w:dxaOrig="480" w:dyaOrig="420">
          <v:shape id="_x0000_i1027" type="#_x0000_t75" style="width:24pt;height:21pt" o:ole="">
            <v:imagedata r:id="rId12" o:title=""/>
          </v:shape>
          <o:OLEObject Type="Embed" ProgID="Equation.3" ShapeID="_x0000_i1027" DrawAspect="Content" ObjectID="_1587571994" r:id="rId13"/>
        </w:object>
      </w:r>
      <w:r w:rsidR="006007D3" w:rsidRPr="00ED5DDA">
        <w:rPr>
          <w:rFonts w:ascii="Times New Roman" w:eastAsiaTheme="minorEastAsia" w:hAnsi="Times New Roman" w:cs="Times New Roman"/>
          <w:kern w:val="2"/>
          <w:sz w:val="20"/>
          <w:szCs w:val="20"/>
          <w:lang w:val="en-GB"/>
        </w:rPr>
        <w:t xml:space="preserve">is the maximum number of layers </w:t>
      </w:r>
    </w:p>
    <w:p w:rsidR="00EE43D8" w:rsidRPr="00ED5DDA" w:rsidRDefault="00671802" w:rsidP="004F5B20">
      <w:pPr>
        <w:pStyle w:val="af2"/>
        <w:numPr>
          <w:ilvl w:val="0"/>
          <w:numId w:val="11"/>
        </w:numPr>
        <w:spacing w:after="120"/>
        <w:ind w:firstLineChars="0" w:firstLine="856"/>
        <w:rPr>
          <w:rFonts w:ascii="Times New Roman" w:hAnsi="Times New Roman" w:cs="Times New Roman"/>
          <w:sz w:val="20"/>
          <w:szCs w:val="20"/>
        </w:rPr>
      </w:pPr>
      <w:r w:rsidRPr="00DC10FB">
        <w:rPr>
          <w:position w:val="-10"/>
        </w:rPr>
        <w:object w:dxaOrig="420" w:dyaOrig="340">
          <v:shape id="_x0000_i1028" type="#_x0000_t75" style="width:21pt;height:17pt" o:ole="">
            <v:imagedata r:id="rId14" o:title=""/>
          </v:shape>
          <o:OLEObject Type="Embed" ProgID="Equation.3" ShapeID="_x0000_i1028" DrawAspect="Content" ObjectID="_1587571995" r:id="rId15"/>
        </w:object>
      </w:r>
      <w:r w:rsidR="00CC474A" w:rsidRPr="00ED5DDA">
        <w:rPr>
          <w:rFonts w:ascii="Times New Roman" w:hAnsi="Times New Roman" w:cs="Times New Roman"/>
          <w:sz w:val="20"/>
          <w:szCs w:val="20"/>
        </w:rPr>
        <w:t>is the maximum modulation order</w:t>
      </w:r>
    </w:p>
    <w:p w:rsidR="00EE43D8" w:rsidRPr="00ED5DDA" w:rsidRDefault="002F7F72" w:rsidP="004F5B20">
      <w:pPr>
        <w:pStyle w:val="af2"/>
        <w:numPr>
          <w:ilvl w:val="0"/>
          <w:numId w:val="11"/>
        </w:numPr>
        <w:spacing w:after="120"/>
        <w:ind w:firstLineChars="0" w:firstLine="856"/>
        <w:rPr>
          <w:rFonts w:ascii="Times New Roman" w:hAnsi="Times New Roman" w:cs="Times New Roman"/>
          <w:sz w:val="20"/>
          <w:szCs w:val="20"/>
        </w:rPr>
      </w:pPr>
      <w:r w:rsidRPr="002F7F72">
        <w:rPr>
          <w:rFonts w:ascii="Times New Roman" w:hAnsi="Times New Roman" w:cs="Times New Roman"/>
          <w:position w:val="-14"/>
          <w:sz w:val="20"/>
          <w:szCs w:val="20"/>
        </w:rPr>
        <w:object w:dxaOrig="440" w:dyaOrig="400">
          <v:shape id="_x0000_i1029" type="#_x0000_t75" style="width:22pt;height:20.5pt" o:ole="">
            <v:imagedata r:id="rId16" o:title=""/>
          </v:shape>
          <o:OLEObject Type="Embed" ProgID="Equation.3" ShapeID="_x0000_i1029" DrawAspect="Content" ObjectID="_1587571996" r:id="rId17"/>
        </w:object>
      </w:r>
      <w:r w:rsidR="00CC474A" w:rsidRPr="00ED5DDA">
        <w:rPr>
          <w:rFonts w:ascii="Times New Roman" w:hAnsi="Times New Roman" w:cs="Times New Roman"/>
          <w:sz w:val="20"/>
          <w:szCs w:val="20"/>
        </w:rPr>
        <w:t xml:space="preserve">is the scaling factor </w:t>
      </w:r>
    </w:p>
    <w:p w:rsidR="00EE43D8" w:rsidRPr="00ED5DDA" w:rsidRDefault="00CC474A" w:rsidP="004F5B20">
      <w:pPr>
        <w:pStyle w:val="af2"/>
        <w:numPr>
          <w:ilvl w:val="0"/>
          <w:numId w:val="4"/>
        </w:numPr>
        <w:overflowPunct w:val="0"/>
        <w:autoSpaceDE w:val="0"/>
        <w:autoSpaceDN w:val="0"/>
        <w:adjustRightInd w:val="0"/>
        <w:spacing w:after="120"/>
        <w:ind w:left="993" w:firstLineChars="0" w:firstLine="850"/>
        <w:contextualSpacing/>
        <w:textAlignment w:val="baseline"/>
        <w:rPr>
          <w:rFonts w:ascii="Times New Roman" w:hAnsi="Times New Roman" w:cs="Times New Roman"/>
          <w:sz w:val="20"/>
          <w:szCs w:val="20"/>
        </w:rPr>
      </w:pPr>
      <w:r w:rsidRPr="00ED5DDA">
        <w:rPr>
          <w:rFonts w:ascii="Times New Roman" w:hAnsi="Times New Roman" w:cs="Times New Roman"/>
          <w:sz w:val="20"/>
          <w:szCs w:val="20"/>
        </w:rPr>
        <w:t>T</w:t>
      </w:r>
      <w:r w:rsidR="006007D3" w:rsidRPr="00ED5DDA">
        <w:rPr>
          <w:rFonts w:ascii="Times New Roman" w:hAnsi="Times New Roman" w:cs="Times New Roman"/>
          <w:sz w:val="20"/>
          <w:szCs w:val="20"/>
        </w:rPr>
        <w:t xml:space="preserve">he scaling factor can at least take the values 1 and 0.75. </w:t>
      </w:r>
    </w:p>
    <w:p w:rsidR="00EE43D8" w:rsidRPr="00ED5DDA" w:rsidRDefault="00795162" w:rsidP="004F5B20">
      <w:pPr>
        <w:pStyle w:val="af2"/>
        <w:numPr>
          <w:ilvl w:val="0"/>
          <w:numId w:val="4"/>
        </w:numPr>
        <w:overflowPunct w:val="0"/>
        <w:autoSpaceDE w:val="0"/>
        <w:autoSpaceDN w:val="0"/>
        <w:adjustRightInd w:val="0"/>
        <w:spacing w:after="120"/>
        <w:ind w:left="1843" w:firstLineChars="0" w:firstLine="0"/>
        <w:contextualSpacing/>
        <w:textAlignment w:val="baseline"/>
        <w:rPr>
          <w:rFonts w:ascii="Times New Roman" w:hAnsi="Times New Roman" w:cs="Times New Roman"/>
          <w:sz w:val="20"/>
          <w:szCs w:val="20"/>
        </w:rPr>
      </w:pPr>
      <w:r w:rsidRPr="002F7F72">
        <w:rPr>
          <w:rFonts w:ascii="Times New Roman" w:hAnsi="Times New Roman" w:cs="Times New Roman"/>
          <w:position w:val="-14"/>
          <w:sz w:val="20"/>
          <w:szCs w:val="20"/>
        </w:rPr>
        <w:object w:dxaOrig="440" w:dyaOrig="400">
          <v:shape id="_x0000_i1030" type="#_x0000_t75" style="width:22pt;height:20.5pt" o:ole="">
            <v:imagedata r:id="rId16" o:title=""/>
          </v:shape>
          <o:OLEObject Type="Embed" ProgID="Equation.3" ShapeID="_x0000_i1030" DrawAspect="Content" ObjectID="_1587571997" r:id="rId18"/>
        </w:object>
      </w:r>
      <w:r w:rsidR="00CC474A" w:rsidRPr="00ED5DDA">
        <w:rPr>
          <w:rFonts w:ascii="Times New Roman" w:hAnsi="Times New Roman" w:cs="Times New Roman"/>
          <w:sz w:val="20"/>
          <w:szCs w:val="20"/>
        </w:rPr>
        <w:t xml:space="preserve">is </w:t>
      </w:r>
      <w:proofErr w:type="spellStart"/>
      <w:r w:rsidR="00CC474A" w:rsidRPr="00ED5DDA">
        <w:rPr>
          <w:rFonts w:ascii="Times New Roman" w:hAnsi="Times New Roman" w:cs="Times New Roman"/>
          <w:sz w:val="20"/>
          <w:szCs w:val="20"/>
        </w:rPr>
        <w:t>signalled</w:t>
      </w:r>
      <w:proofErr w:type="spellEnd"/>
      <w:r w:rsidR="00CC474A" w:rsidRPr="00ED5DDA">
        <w:rPr>
          <w:rFonts w:ascii="Times New Roman" w:hAnsi="Times New Roman" w:cs="Times New Roman"/>
          <w:sz w:val="20"/>
          <w:szCs w:val="20"/>
        </w:rPr>
        <w:t xml:space="preserve"> per band and per band per band combination as per UE capability </w:t>
      </w:r>
      <w:r w:rsidR="002F422E" w:rsidRPr="00ED5DDA">
        <w:rPr>
          <w:rFonts w:ascii="Times New Roman" w:hAnsi="Times New Roman" w:cs="Times New Roman"/>
          <w:sz w:val="20"/>
          <w:szCs w:val="20"/>
        </w:rPr>
        <w:t xml:space="preserve">  </w:t>
      </w:r>
      <w:proofErr w:type="spellStart"/>
      <w:r w:rsidR="00CC474A" w:rsidRPr="00ED5DDA">
        <w:rPr>
          <w:rFonts w:ascii="Times New Roman" w:hAnsi="Times New Roman" w:cs="Times New Roman"/>
          <w:sz w:val="20"/>
          <w:szCs w:val="20"/>
        </w:rPr>
        <w:t>signalling</w:t>
      </w:r>
      <w:proofErr w:type="spellEnd"/>
    </w:p>
    <w:p w:rsidR="00EE43D8" w:rsidRPr="00ED5DDA" w:rsidRDefault="009724E2" w:rsidP="004F5B20">
      <w:pPr>
        <w:pStyle w:val="af2"/>
        <w:numPr>
          <w:ilvl w:val="0"/>
          <w:numId w:val="11"/>
        </w:numPr>
        <w:spacing w:after="120"/>
        <w:ind w:firstLineChars="0" w:firstLine="856"/>
        <w:rPr>
          <w:rFonts w:ascii="Times New Roman" w:hAnsi="Times New Roman" w:cs="Times New Roman"/>
          <w:sz w:val="20"/>
          <w:szCs w:val="20"/>
        </w:rPr>
      </w:pPr>
      <w:r w:rsidRPr="009724E2">
        <w:rPr>
          <w:rFonts w:ascii="Times New Roman" w:hAnsi="Times New Roman" w:cs="Times New Roman"/>
          <w:position w:val="-10"/>
          <w:sz w:val="20"/>
          <w:szCs w:val="20"/>
        </w:rPr>
        <w:object w:dxaOrig="240" w:dyaOrig="260">
          <v:shape id="_x0000_i1031" type="#_x0000_t75" style="width:13pt;height:13.5pt" o:ole="">
            <v:imagedata r:id="rId19" o:title=""/>
          </v:shape>
          <o:OLEObject Type="Embed" ProgID="Equation.3" ShapeID="_x0000_i1031" DrawAspect="Content" ObjectID="_1587571998" r:id="rId20"/>
        </w:object>
      </w:r>
      <w:r w:rsidR="00CC474A" w:rsidRPr="00ED5DDA">
        <w:rPr>
          <w:rFonts w:ascii="Times New Roman" w:hAnsi="Times New Roman" w:cs="Times New Roman"/>
          <w:sz w:val="20"/>
          <w:szCs w:val="20"/>
        </w:rPr>
        <w:t xml:space="preserve"> is the numerology (as defined in TS38.211)</w:t>
      </w:r>
    </w:p>
    <w:bookmarkStart w:id="9" w:name="OLE_LINK8"/>
    <w:p w:rsidR="00EE43D8" w:rsidRPr="00ED5DDA" w:rsidRDefault="00E84407" w:rsidP="004F5B20">
      <w:pPr>
        <w:pStyle w:val="af2"/>
        <w:numPr>
          <w:ilvl w:val="0"/>
          <w:numId w:val="11"/>
        </w:numPr>
        <w:spacing w:after="120"/>
        <w:ind w:left="1560" w:firstLineChars="0" w:hanging="284"/>
        <w:rPr>
          <w:rFonts w:ascii="Times New Roman" w:hAnsi="Times New Roman" w:cs="Times New Roman"/>
          <w:sz w:val="20"/>
          <w:szCs w:val="20"/>
        </w:rPr>
      </w:pPr>
      <w:r w:rsidRPr="009724E2">
        <w:rPr>
          <w:rFonts w:ascii="Times New Roman" w:hAnsi="Times New Roman" w:cs="Times New Roman"/>
          <w:position w:val="-12"/>
          <w:sz w:val="20"/>
          <w:szCs w:val="20"/>
        </w:rPr>
        <w:object w:dxaOrig="320" w:dyaOrig="380">
          <v:shape id="_x0000_i1032" type="#_x0000_t75" style="width:14.5pt;height:16.5pt" o:ole="">
            <v:imagedata r:id="rId21" o:title=""/>
          </v:shape>
          <o:OLEObject Type="Embed" ProgID="Equation.3" ShapeID="_x0000_i1032" DrawAspect="Content" ObjectID="_1587571999" r:id="rId22"/>
        </w:object>
      </w:r>
      <w:bookmarkEnd w:id="9"/>
      <w:r w:rsidR="00CC474A" w:rsidRPr="00ED5DDA">
        <w:rPr>
          <w:rFonts w:ascii="Times New Roman" w:hAnsi="Times New Roman" w:cs="Times New Roman"/>
          <w:sz w:val="20"/>
          <w:szCs w:val="20"/>
        </w:rPr>
        <w:t xml:space="preserve"> </w:t>
      </w:r>
      <w:proofErr w:type="gramStart"/>
      <w:r w:rsidR="00CC474A" w:rsidRPr="00ED5DDA">
        <w:rPr>
          <w:rFonts w:ascii="Times New Roman" w:hAnsi="Times New Roman" w:cs="Times New Roman"/>
          <w:sz w:val="20"/>
          <w:szCs w:val="20"/>
        </w:rPr>
        <w:t>is</w:t>
      </w:r>
      <w:proofErr w:type="gramEnd"/>
      <w:r w:rsidR="00CC474A" w:rsidRPr="00ED5DDA">
        <w:rPr>
          <w:rFonts w:ascii="Times New Roman" w:hAnsi="Times New Roman" w:cs="Times New Roman"/>
          <w:sz w:val="20"/>
          <w:szCs w:val="20"/>
        </w:rPr>
        <w:t xml:space="preserve"> the average OFDM symbol duration in a </w:t>
      </w:r>
      <w:proofErr w:type="spellStart"/>
      <w:r w:rsidR="00CC474A" w:rsidRPr="00ED5DDA">
        <w:rPr>
          <w:rFonts w:ascii="Times New Roman" w:hAnsi="Times New Roman" w:cs="Times New Roman"/>
          <w:sz w:val="20"/>
          <w:szCs w:val="20"/>
        </w:rPr>
        <w:t>subframe</w:t>
      </w:r>
      <w:proofErr w:type="spellEnd"/>
      <w:r w:rsidR="00CC474A" w:rsidRPr="00ED5DDA">
        <w:rPr>
          <w:rFonts w:ascii="Times New Roman" w:hAnsi="Times New Roman" w:cs="Times New Roman"/>
          <w:sz w:val="20"/>
          <w:szCs w:val="20"/>
        </w:rPr>
        <w:t xml:space="preserve"> for numerology </w:t>
      </w:r>
      <w:r w:rsidR="00192CE5" w:rsidRPr="00192CE5">
        <w:rPr>
          <w:rFonts w:ascii="Times New Roman" w:hAnsi="Times New Roman" w:cs="Times New Roman"/>
          <w:position w:val="-10"/>
          <w:sz w:val="20"/>
          <w:szCs w:val="20"/>
        </w:rPr>
        <w:object w:dxaOrig="240" w:dyaOrig="260">
          <v:shape id="_x0000_i1033" type="#_x0000_t75" style="width:13pt;height:13.5pt" o:ole="">
            <v:imagedata r:id="rId23" o:title=""/>
          </v:shape>
          <o:OLEObject Type="Embed" ProgID="Equation.3" ShapeID="_x0000_i1033" DrawAspect="Content" ObjectID="_1587572000" r:id="rId24"/>
        </w:object>
      </w:r>
      <w:r w:rsidR="00CC474A" w:rsidRPr="00ED5DDA">
        <w:rPr>
          <w:rFonts w:ascii="Times New Roman" w:hAnsi="Times New Roman" w:cs="Times New Roman"/>
          <w:sz w:val="20"/>
          <w:szCs w:val="20"/>
        </w:rPr>
        <w:t xml:space="preserve">, i.e. </w:t>
      </w:r>
      <w:r w:rsidR="00162E69" w:rsidRPr="00E84407">
        <w:rPr>
          <w:rFonts w:ascii="Times New Roman" w:hAnsi="Times New Roman" w:cs="Times New Roman"/>
          <w:position w:val="-24"/>
          <w:sz w:val="20"/>
          <w:szCs w:val="20"/>
        </w:rPr>
        <w:object w:dxaOrig="1219" w:dyaOrig="660">
          <v:shape id="_x0000_i1034" type="#_x0000_t75" style="width:54.5pt;height:29pt" o:ole="">
            <v:imagedata r:id="rId25" o:title=""/>
          </v:shape>
          <o:OLEObject Type="Embed" ProgID="Equation.3" ShapeID="_x0000_i1034" DrawAspect="Content" ObjectID="_1587572001" r:id="rId26"/>
        </w:object>
      </w:r>
      <w:r w:rsidR="00CC474A" w:rsidRPr="00ED5DDA">
        <w:rPr>
          <w:rFonts w:ascii="Times New Roman" w:hAnsi="Times New Roman" w:cs="Times New Roman"/>
          <w:sz w:val="20"/>
          <w:szCs w:val="20"/>
        </w:rPr>
        <w:t xml:space="preserve">. </w:t>
      </w:r>
      <w:r w:rsidR="008B275C"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Note that normal cyclic prefix is assumed.</w:t>
      </w:r>
    </w:p>
    <w:p w:rsidR="00EE43D8" w:rsidRPr="00ED5DDA" w:rsidRDefault="00135A75" w:rsidP="004F5B20">
      <w:pPr>
        <w:pStyle w:val="af2"/>
        <w:numPr>
          <w:ilvl w:val="0"/>
          <w:numId w:val="11"/>
        </w:numPr>
        <w:tabs>
          <w:tab w:val="left" w:pos="1560"/>
        </w:tabs>
        <w:spacing w:after="120"/>
        <w:ind w:left="1276" w:firstLineChars="0" w:firstLine="0"/>
        <w:jc w:val="both"/>
        <w:rPr>
          <w:rFonts w:ascii="Times New Roman" w:hAnsi="Times New Roman" w:cs="Times New Roman"/>
          <w:sz w:val="20"/>
          <w:szCs w:val="20"/>
        </w:rPr>
      </w:pPr>
      <w:r w:rsidRPr="009724E2">
        <w:rPr>
          <w:rFonts w:ascii="Times New Roman" w:hAnsi="Times New Roman" w:cs="Times New Roman"/>
          <w:position w:val="-10"/>
          <w:sz w:val="20"/>
          <w:szCs w:val="20"/>
        </w:rPr>
        <w:object w:dxaOrig="780" w:dyaOrig="340">
          <v:shape id="_x0000_i1035" type="#_x0000_t75" style="width:39.5pt;height:17pt" o:ole="">
            <v:imagedata r:id="rId27" o:title=""/>
          </v:shape>
          <o:OLEObject Type="Embed" ProgID="Equation.3" ShapeID="_x0000_i1035" DrawAspect="Content" ObjectID="_1587572002" r:id="rId28"/>
        </w:object>
      </w:r>
      <w:r w:rsidR="00CC474A" w:rsidRPr="00ED5DDA">
        <w:rPr>
          <w:rFonts w:ascii="Times New Roman" w:hAnsi="Times New Roman" w:cs="Times New Roman"/>
          <w:sz w:val="20"/>
          <w:szCs w:val="20"/>
        </w:rPr>
        <w:t xml:space="preserve"> is the maximum RB allocation in bandwidth </w:t>
      </w:r>
      <w:r w:rsidR="00192CE5" w:rsidRPr="00192CE5">
        <w:rPr>
          <w:rFonts w:ascii="Times New Roman" w:hAnsi="Times New Roman" w:cs="Times New Roman"/>
          <w:position w:val="-6"/>
          <w:sz w:val="20"/>
          <w:szCs w:val="20"/>
        </w:rPr>
        <w:object w:dxaOrig="639" w:dyaOrig="320">
          <v:shape id="_x0000_i1036" type="#_x0000_t75" style="width:27pt;height:13.5pt" o:ole="">
            <v:imagedata r:id="rId29" o:title=""/>
          </v:shape>
          <o:OLEObject Type="Embed" ProgID="Equation.3" ShapeID="_x0000_i1036" DrawAspect="Content" ObjectID="_1587572003" r:id="rId30"/>
        </w:object>
      </w:r>
      <w:r w:rsidR="00CC474A" w:rsidRPr="00ED5DDA">
        <w:rPr>
          <w:rFonts w:ascii="Times New Roman" w:hAnsi="Times New Roman" w:cs="Times New Roman"/>
          <w:sz w:val="20"/>
          <w:szCs w:val="20"/>
        </w:rPr>
        <w:t xml:space="preserve"> with numerology </w:t>
      </w:r>
      <w:r w:rsidR="00192CE5" w:rsidRPr="00192CE5">
        <w:rPr>
          <w:rFonts w:ascii="Times New Roman" w:hAnsi="Times New Roman" w:cs="Times New Roman"/>
          <w:position w:val="-10"/>
          <w:sz w:val="20"/>
          <w:szCs w:val="20"/>
        </w:rPr>
        <w:object w:dxaOrig="240" w:dyaOrig="260">
          <v:shape id="_x0000_i1037" type="#_x0000_t75" style="width:13pt;height:13.5pt" o:ole="">
            <v:imagedata r:id="rId31" o:title=""/>
          </v:shape>
          <o:OLEObject Type="Embed" ProgID="Equation.3" ShapeID="_x0000_i1037" DrawAspect="Content" ObjectID="_1587572004" r:id="rId32"/>
        </w:object>
      </w:r>
      <w:r w:rsidR="00CC474A" w:rsidRPr="00ED5DDA">
        <w:rPr>
          <w:rFonts w:ascii="Times New Roman" w:hAnsi="Times New Roman" w:cs="Times New Roman"/>
          <w:sz w:val="20"/>
          <w:szCs w:val="20"/>
        </w:rPr>
        <w:t xml:space="preserve">, as given </w:t>
      </w:r>
      <w:r w:rsidR="00087EA7" w:rsidRPr="00ED5DDA">
        <w:rPr>
          <w:rFonts w:ascii="Times New Roman" w:hAnsi="Times New Roman" w:cs="Times New Roman"/>
          <w:sz w:val="20"/>
          <w:szCs w:val="20"/>
        </w:rPr>
        <w:t xml:space="preserve">  </w:t>
      </w:r>
      <w:r w:rsidR="00F235AA"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 xml:space="preserve">in </w:t>
      </w:r>
      <w:r w:rsidR="006007D3"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 xml:space="preserve">TR 38.817-01 section 4.5.1 (to be eventually defined in TS 38.101), where </w:t>
      </w:r>
      <w:r w:rsidR="00192CE5" w:rsidRPr="00192CE5">
        <w:rPr>
          <w:rFonts w:ascii="Times New Roman" w:hAnsi="Times New Roman" w:cs="Times New Roman"/>
          <w:position w:val="-6"/>
          <w:sz w:val="20"/>
          <w:szCs w:val="20"/>
        </w:rPr>
        <w:object w:dxaOrig="639" w:dyaOrig="320">
          <v:shape id="_x0000_i1038" type="#_x0000_t75" style="width:28.5pt;height:14pt" o:ole="">
            <v:imagedata r:id="rId33" o:title=""/>
          </v:shape>
          <o:OLEObject Type="Embed" ProgID="Equation.3" ShapeID="_x0000_i1038" DrawAspect="Content" ObjectID="_1587572005" r:id="rId34"/>
        </w:object>
      </w:r>
      <w:r w:rsidR="00CC474A" w:rsidRPr="00ED5DDA">
        <w:rPr>
          <w:rFonts w:ascii="Times New Roman" w:hAnsi="Times New Roman" w:cs="Times New Roman"/>
          <w:sz w:val="20"/>
          <w:szCs w:val="20"/>
        </w:rPr>
        <w:t xml:space="preserve"> is the UE supported maximum bandwidth in the given band or band combination</w:t>
      </w:r>
    </w:p>
    <w:p w:rsidR="00EE43D8" w:rsidRPr="00ED5DDA" w:rsidRDefault="00CC474A" w:rsidP="004F5B20">
      <w:pPr>
        <w:pStyle w:val="af2"/>
        <w:numPr>
          <w:ilvl w:val="0"/>
          <w:numId w:val="11"/>
        </w:numPr>
        <w:spacing w:after="120"/>
        <w:ind w:firstLineChars="0" w:firstLine="856"/>
        <w:rPr>
          <w:rFonts w:ascii="Times New Roman" w:hAnsi="Times New Roman" w:cs="Times New Roman"/>
          <w:sz w:val="20"/>
          <w:szCs w:val="20"/>
        </w:rPr>
      </w:pPr>
      <w:r w:rsidRPr="00ED5DDA">
        <w:rPr>
          <w:rFonts w:ascii="Times New Roman" w:eastAsia="MS Mincho" w:hAnsi="Times New Roman" w:cs="Times New Roman"/>
          <w:position w:val="-6"/>
          <w:sz w:val="20"/>
          <w:szCs w:val="20"/>
        </w:rPr>
        <w:object w:dxaOrig="560" w:dyaOrig="300">
          <v:shape id="_x0000_i1039" type="#_x0000_t75" style="width:28pt;height:15pt" o:ole="">
            <v:imagedata r:id="rId35" o:title=""/>
          </v:shape>
          <o:OLEObject Type="Embed" ProgID="Equation.3" ShapeID="_x0000_i1039" DrawAspect="Content" ObjectID="_1587572006" r:id="rId36"/>
        </w:object>
      </w:r>
      <w:r w:rsidRPr="00ED5DDA">
        <w:rPr>
          <w:rFonts w:ascii="Times New Roman" w:hAnsi="Times New Roman" w:cs="Times New Roman"/>
          <w:sz w:val="20"/>
          <w:szCs w:val="20"/>
        </w:rPr>
        <w:t xml:space="preserve">is the overhead </w:t>
      </w:r>
    </w:p>
    <w:p w:rsidR="009B62A2" w:rsidRPr="008B275C" w:rsidRDefault="009B62A2" w:rsidP="004F5B20">
      <w:pPr>
        <w:pStyle w:val="Eqn"/>
        <w:rPr>
          <w:sz w:val="20"/>
          <w:szCs w:val="20"/>
          <w:lang w:eastAsia="zh-CN"/>
        </w:rPr>
      </w:pPr>
      <w:r w:rsidRPr="008B275C">
        <w:rPr>
          <w:rFonts w:hint="eastAsia"/>
          <w:sz w:val="20"/>
          <w:szCs w:val="20"/>
          <w:lang w:eastAsia="zh-CN"/>
        </w:rPr>
        <w:t xml:space="preserve">From </w:t>
      </w:r>
      <w:r w:rsidR="00CF02B4" w:rsidRPr="008B275C">
        <w:rPr>
          <w:rFonts w:hint="eastAsia"/>
          <w:sz w:val="20"/>
          <w:szCs w:val="20"/>
          <w:lang w:eastAsia="zh-CN"/>
        </w:rPr>
        <w:t>(1</w:t>
      </w:r>
      <w:proofErr w:type="gramStart"/>
      <w:r w:rsidR="00CF02B4" w:rsidRPr="008B275C">
        <w:rPr>
          <w:rFonts w:hint="eastAsia"/>
          <w:sz w:val="20"/>
          <w:szCs w:val="20"/>
          <w:lang w:eastAsia="zh-CN"/>
        </w:rPr>
        <w:t xml:space="preserve">) </w:t>
      </w:r>
      <w:r w:rsidRPr="008B275C">
        <w:rPr>
          <w:rFonts w:hint="eastAsia"/>
          <w:sz w:val="20"/>
          <w:szCs w:val="20"/>
          <w:lang w:eastAsia="zh-CN"/>
        </w:rPr>
        <w:t xml:space="preserve"> ,</w:t>
      </w:r>
      <w:proofErr w:type="gramEnd"/>
      <w:r w:rsidRPr="008B275C">
        <w:rPr>
          <w:sz w:val="20"/>
          <w:szCs w:val="20"/>
          <w:lang w:eastAsia="zh-CN"/>
        </w:rPr>
        <w:t xml:space="preserve"> </w:t>
      </w:r>
      <w:r w:rsidR="00686D5B" w:rsidRPr="008B275C">
        <w:rPr>
          <w:rFonts w:hint="eastAsia"/>
          <w:sz w:val="20"/>
          <w:szCs w:val="20"/>
          <w:lang w:eastAsia="zh-CN"/>
        </w:rPr>
        <w:t xml:space="preserve">peak </w:t>
      </w:r>
      <w:r w:rsidRPr="008B275C">
        <w:rPr>
          <w:sz w:val="20"/>
          <w:szCs w:val="20"/>
          <w:lang w:eastAsia="zh-CN"/>
        </w:rPr>
        <w:t xml:space="preserve">spectral efficiency </w:t>
      </w:r>
      <w:r w:rsidRPr="008B275C">
        <w:rPr>
          <w:rFonts w:hint="eastAsia"/>
          <w:sz w:val="20"/>
          <w:szCs w:val="20"/>
          <w:lang w:eastAsia="zh-CN"/>
        </w:rPr>
        <w:t xml:space="preserve">for a </w:t>
      </w:r>
      <w:r w:rsidR="00B833BA" w:rsidRPr="008B275C">
        <w:rPr>
          <w:rFonts w:hint="eastAsia"/>
          <w:sz w:val="20"/>
          <w:szCs w:val="20"/>
          <w:lang w:eastAsia="zh-CN"/>
        </w:rPr>
        <w:t xml:space="preserve">specific component carrier can be </w:t>
      </w:r>
      <w:r w:rsidR="00686D5B" w:rsidRPr="008B275C">
        <w:rPr>
          <w:rFonts w:hint="eastAsia"/>
          <w:sz w:val="20"/>
          <w:szCs w:val="20"/>
          <w:lang w:eastAsia="zh-CN"/>
        </w:rPr>
        <w:t xml:space="preserve">derived by the peak data rate and the available bandwidth of the specific component carrier  </w:t>
      </w:r>
      <w:r w:rsidR="00B833BA" w:rsidRPr="008B275C">
        <w:rPr>
          <w:rFonts w:hint="eastAsia"/>
          <w:sz w:val="20"/>
          <w:szCs w:val="20"/>
          <w:lang w:eastAsia="zh-CN"/>
        </w:rPr>
        <w:t>:</w:t>
      </w:r>
    </w:p>
    <w:p w:rsidR="009B62A2" w:rsidRPr="00444F8E" w:rsidRDefault="00BF4A05" w:rsidP="004F5B20">
      <w:pPr>
        <w:pStyle w:val="Eqn"/>
        <w:tabs>
          <w:tab w:val="left" w:pos="9072"/>
        </w:tabs>
        <w:ind w:firstLineChars="750" w:firstLine="1500"/>
        <w:jc w:val="distribute"/>
        <w:rPr>
          <w:rFonts w:eastAsiaTheme="minorEastAsia"/>
          <w:position w:val="-30"/>
          <w:sz w:val="20"/>
          <w:szCs w:val="20"/>
          <w:lang w:eastAsia="zh-CN"/>
        </w:rPr>
      </w:pPr>
      <w:r w:rsidRPr="002A2C25">
        <w:rPr>
          <w:position w:val="-22"/>
          <w:sz w:val="20"/>
          <w:szCs w:val="20"/>
          <w:lang w:eastAsia="zh-CN"/>
        </w:rPr>
        <w:object w:dxaOrig="4900" w:dyaOrig="900">
          <v:shape id="_x0000_i1040" type="#_x0000_t75" style="width:231.5pt;height:42pt" o:ole="">
            <v:imagedata r:id="rId37" o:title=""/>
          </v:shape>
          <o:OLEObject Type="Embed" ProgID="Equation.3" ShapeID="_x0000_i1040" DrawAspect="Content" ObjectID="_1587572007" r:id="rId38"/>
        </w:object>
      </w:r>
      <w:r w:rsidR="002D3599">
        <w:rPr>
          <w:rFonts w:hint="eastAsia"/>
          <w:position w:val="-22"/>
          <w:lang w:eastAsia="zh-CN"/>
        </w:rPr>
        <w:t xml:space="preserve">          </w:t>
      </w:r>
      <w:r w:rsidR="001C03F4">
        <w:rPr>
          <w:rFonts w:hint="eastAsia"/>
          <w:position w:val="-22"/>
          <w:lang w:eastAsia="zh-CN"/>
        </w:rPr>
        <w:t xml:space="preserve">              </w:t>
      </w:r>
      <w:r w:rsidR="001C03F4" w:rsidRPr="00444F8E">
        <w:rPr>
          <w:rFonts w:eastAsiaTheme="minorEastAsia" w:hint="eastAsia"/>
          <w:position w:val="-30"/>
          <w:sz w:val="20"/>
          <w:szCs w:val="20"/>
          <w:lang w:eastAsia="zh-CN"/>
        </w:rPr>
        <w:t xml:space="preserve"> </w:t>
      </w:r>
      <w:r w:rsidR="00274765">
        <w:rPr>
          <w:rFonts w:eastAsiaTheme="minorEastAsia" w:hint="eastAsia"/>
          <w:position w:val="-30"/>
          <w:sz w:val="20"/>
          <w:szCs w:val="20"/>
          <w:lang w:eastAsia="zh-CN"/>
        </w:rPr>
        <w:t xml:space="preserve">   </w:t>
      </w:r>
      <w:r w:rsidR="00274765" w:rsidRPr="00274765">
        <w:rPr>
          <w:rFonts w:eastAsiaTheme="minorEastAsia" w:hint="eastAsia"/>
          <w:position w:val="-30"/>
          <w:sz w:val="20"/>
          <w:szCs w:val="20"/>
          <w:lang w:eastAsia="zh-CN"/>
        </w:rPr>
        <w:t xml:space="preserve"> (</w:t>
      </w:r>
      <w:r w:rsidR="00CF7B59">
        <w:rPr>
          <w:rFonts w:eastAsiaTheme="minorEastAsia" w:hint="eastAsia"/>
          <w:position w:val="-30"/>
          <w:sz w:val="20"/>
          <w:szCs w:val="20"/>
          <w:lang w:eastAsia="zh-CN"/>
        </w:rPr>
        <w:t>4</w:t>
      </w:r>
      <w:r w:rsidR="00274765" w:rsidRPr="00274765">
        <w:rPr>
          <w:rFonts w:eastAsiaTheme="minorEastAsia" w:hint="eastAsia"/>
          <w:position w:val="-30"/>
          <w:sz w:val="20"/>
          <w:szCs w:val="20"/>
          <w:lang w:eastAsia="zh-CN"/>
        </w:rPr>
        <w:t>)</w:t>
      </w:r>
    </w:p>
    <w:p w:rsidR="00686D5B" w:rsidRPr="008B275C" w:rsidRDefault="002D3599" w:rsidP="004F5B20">
      <w:pPr>
        <w:pStyle w:val="Eqn"/>
        <w:rPr>
          <w:sz w:val="20"/>
          <w:szCs w:val="20"/>
          <w:lang w:eastAsia="zh-CN"/>
        </w:rPr>
      </w:pPr>
      <w:r w:rsidRPr="008B275C">
        <w:rPr>
          <w:sz w:val="20"/>
          <w:szCs w:val="20"/>
          <w:lang w:eastAsia="zh-CN"/>
        </w:rPr>
        <w:t>W</w:t>
      </w:r>
      <w:r w:rsidRPr="008B275C">
        <w:rPr>
          <w:rFonts w:hint="eastAsia"/>
          <w:sz w:val="20"/>
          <w:szCs w:val="20"/>
          <w:lang w:eastAsia="zh-CN"/>
        </w:rPr>
        <w:t>here</w:t>
      </w:r>
      <w:r w:rsidR="00686D5B" w:rsidRPr="008B275C">
        <w:rPr>
          <w:rFonts w:hint="eastAsia"/>
          <w:sz w:val="20"/>
          <w:szCs w:val="20"/>
          <w:lang w:eastAsia="zh-CN"/>
        </w:rPr>
        <w:t>in:</w:t>
      </w:r>
    </w:p>
    <w:p w:rsidR="00686D5B" w:rsidRPr="00686D5B" w:rsidRDefault="00AB4C6C"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686D5B">
        <w:rPr>
          <w:rFonts w:ascii="Times New Roman" w:hAnsi="Times New Roman" w:cs="Times New Roman"/>
          <w:position w:val="-16"/>
          <w:sz w:val="20"/>
          <w:szCs w:val="20"/>
        </w:rPr>
        <w:object w:dxaOrig="639" w:dyaOrig="400">
          <v:shape id="_x0000_i1041" type="#_x0000_t75" style="width:27.5pt;height:17pt" o:ole="">
            <v:imagedata r:id="rId39" o:title=""/>
          </v:shape>
          <o:OLEObject Type="Embed" ProgID="Equation.3" ShapeID="_x0000_i1041" DrawAspect="Content" ObjectID="_1587572008" r:id="rId40"/>
        </w:object>
      </w:r>
      <w:r w:rsidR="006007D3" w:rsidRPr="006007D3">
        <w:rPr>
          <w:rFonts w:ascii="Times New Roman" w:hAnsi="Times New Roman" w:cs="Times New Roman"/>
          <w:sz w:val="20"/>
          <w:szCs w:val="20"/>
        </w:rPr>
        <w:t xml:space="preserve">is the peak spectral efficiency of the </w:t>
      </w:r>
      <w:proofErr w:type="spellStart"/>
      <w:r w:rsidR="006007D3" w:rsidRPr="006007D3">
        <w:rPr>
          <w:rFonts w:ascii="Times New Roman" w:hAnsi="Times New Roman" w:cs="Times New Roman"/>
          <w:sz w:val="20"/>
          <w:szCs w:val="20"/>
        </w:rPr>
        <w:t>jth</w:t>
      </w:r>
      <w:proofErr w:type="spellEnd"/>
      <w:r w:rsidR="006007D3" w:rsidRPr="006007D3">
        <w:rPr>
          <w:rFonts w:ascii="Times New Roman" w:hAnsi="Times New Roman" w:cs="Times New Roman"/>
          <w:sz w:val="20"/>
          <w:szCs w:val="20"/>
        </w:rPr>
        <w:t xml:space="preserve"> component carrier</w:t>
      </w:r>
    </w:p>
    <w:p w:rsidR="00EE43D8" w:rsidRDefault="00AB4C6C" w:rsidP="004F5B20">
      <w:pPr>
        <w:pStyle w:val="af2"/>
        <w:numPr>
          <w:ilvl w:val="0"/>
          <w:numId w:val="4"/>
        </w:numPr>
        <w:overflowPunct w:val="0"/>
        <w:autoSpaceDE w:val="0"/>
        <w:autoSpaceDN w:val="0"/>
        <w:adjustRightInd w:val="0"/>
        <w:spacing w:after="120"/>
        <w:ind w:left="993" w:firstLineChars="0" w:hanging="284"/>
        <w:contextualSpacing/>
        <w:textAlignment w:val="baseline"/>
        <w:rPr>
          <w:sz w:val="20"/>
          <w:szCs w:val="20"/>
        </w:rPr>
      </w:pPr>
      <w:r w:rsidRPr="00192CE5">
        <w:rPr>
          <w:rFonts w:ascii="Times New Roman" w:hAnsi="Times New Roman" w:cs="Times New Roman"/>
          <w:position w:val="-6"/>
          <w:sz w:val="20"/>
          <w:szCs w:val="20"/>
        </w:rPr>
        <w:object w:dxaOrig="639" w:dyaOrig="320">
          <v:shape id="_x0000_i1042" type="#_x0000_t75" style="width:27pt;height:13.5pt" o:ole="">
            <v:imagedata r:id="rId41" o:title=""/>
          </v:shape>
          <o:OLEObject Type="Embed" ProgID="Equation.3" ShapeID="_x0000_i1042" DrawAspect="Content" ObjectID="_1587572009" r:id="rId42"/>
        </w:object>
      </w:r>
      <w:r w:rsidR="006007D3" w:rsidRPr="006007D3">
        <w:rPr>
          <w:rFonts w:ascii="Times New Roman" w:hAnsi="Times New Roman" w:cs="Times New Roman"/>
          <w:sz w:val="20"/>
          <w:szCs w:val="20"/>
        </w:rPr>
        <w:t xml:space="preserve">is the bandwidth of the </w:t>
      </w:r>
      <w:proofErr w:type="spellStart"/>
      <w:r w:rsidR="006007D3" w:rsidRPr="006007D3">
        <w:rPr>
          <w:rFonts w:ascii="Times New Roman" w:hAnsi="Times New Roman" w:cs="Times New Roman"/>
          <w:sz w:val="20"/>
          <w:szCs w:val="20"/>
        </w:rPr>
        <w:t>jth</w:t>
      </w:r>
      <w:proofErr w:type="spellEnd"/>
      <w:r w:rsidR="006007D3" w:rsidRPr="006007D3">
        <w:rPr>
          <w:rFonts w:ascii="Times New Roman" w:hAnsi="Times New Roman" w:cs="Times New Roman"/>
          <w:sz w:val="20"/>
          <w:szCs w:val="20"/>
        </w:rPr>
        <w:t xml:space="preserve"> component carrier</w:t>
      </w:r>
    </w:p>
    <w:p w:rsidR="00EE43D8" w:rsidRPr="008B275C" w:rsidRDefault="002D3599" w:rsidP="004F5B20">
      <w:pPr>
        <w:pStyle w:val="Eqn"/>
        <w:rPr>
          <w:sz w:val="20"/>
          <w:szCs w:val="20"/>
          <w:lang w:eastAsia="zh-CN"/>
        </w:rPr>
      </w:pPr>
      <w:r w:rsidRPr="008B275C">
        <w:rPr>
          <w:rFonts w:hint="eastAsia"/>
          <w:sz w:val="20"/>
          <w:szCs w:val="20"/>
          <w:lang w:eastAsia="zh-CN"/>
        </w:rPr>
        <w:t>T</w:t>
      </w:r>
      <w:r w:rsidRPr="008B275C">
        <w:rPr>
          <w:sz w:val="20"/>
          <w:szCs w:val="20"/>
          <w:lang w:eastAsia="zh-CN"/>
        </w:rPr>
        <w:t>h</w:t>
      </w:r>
      <w:r w:rsidRPr="008B275C">
        <w:rPr>
          <w:rFonts w:hint="eastAsia"/>
          <w:sz w:val="20"/>
          <w:szCs w:val="20"/>
          <w:lang w:eastAsia="zh-CN"/>
        </w:rPr>
        <w:t xml:space="preserve">e above </w:t>
      </w:r>
      <w:r w:rsidRPr="008B275C">
        <w:rPr>
          <w:sz w:val="20"/>
          <w:szCs w:val="20"/>
          <w:lang w:eastAsia="zh-CN"/>
        </w:rPr>
        <w:t>formulas</w:t>
      </w:r>
      <w:r w:rsidRPr="008B275C">
        <w:rPr>
          <w:rFonts w:hint="eastAsia"/>
          <w:sz w:val="20"/>
          <w:szCs w:val="20"/>
          <w:lang w:eastAsia="zh-CN"/>
        </w:rPr>
        <w:t xml:space="preserve"> are applied to the following sessions for calculating peak data rate and peak spectral efficiency.</w:t>
      </w:r>
    </w:p>
    <w:p w:rsidR="000519B2" w:rsidRDefault="009D10AD" w:rsidP="004F5B20">
      <w:pPr>
        <w:pStyle w:val="1"/>
        <w:numPr>
          <w:ilvl w:val="0"/>
          <w:numId w:val="3"/>
        </w:numPr>
        <w:tabs>
          <w:tab w:val="clear" w:pos="567"/>
        </w:tabs>
        <w:ind w:left="420" w:hanging="420"/>
      </w:pPr>
      <w:r w:rsidRPr="008D1712">
        <w:rPr>
          <w:rFonts w:hint="eastAsia"/>
        </w:rPr>
        <w:t>Initial evaluation results</w:t>
      </w:r>
    </w:p>
    <w:p w:rsidR="00750237" w:rsidRPr="00750237" w:rsidRDefault="00750237" w:rsidP="00750237">
      <w:pPr>
        <w:pStyle w:val="a0"/>
        <w:rPr>
          <w:rFonts w:eastAsiaTheme="minorEastAsia"/>
          <w:lang w:eastAsia="zh-CN"/>
        </w:rPr>
      </w:pPr>
      <w:r w:rsidRPr="00750237">
        <w:rPr>
          <w:rFonts w:eastAsiaTheme="minorEastAsia"/>
          <w:lang w:eastAsia="zh-CN"/>
        </w:rPr>
        <w:t>C</w:t>
      </w:r>
      <w:r w:rsidRPr="00750237">
        <w:rPr>
          <w:rFonts w:eastAsiaTheme="minorEastAsia" w:hint="eastAsia"/>
          <w:lang w:eastAsia="zh-CN"/>
        </w:rPr>
        <w:t xml:space="preserve">onsidering features and supported performance of the FR1 and FR2 are </w:t>
      </w:r>
      <w:r w:rsidRPr="00750237">
        <w:rPr>
          <w:rFonts w:eastAsiaTheme="minorEastAsia"/>
          <w:lang w:eastAsia="zh-CN"/>
        </w:rPr>
        <w:t>different</w:t>
      </w:r>
      <w:r w:rsidRPr="00750237">
        <w:rPr>
          <w:rFonts w:eastAsiaTheme="minorEastAsia" w:hint="eastAsia"/>
          <w:lang w:eastAsia="zh-CN"/>
        </w:rPr>
        <w:t xml:space="preserve">, the overhead from </w:t>
      </w:r>
      <w:r w:rsidRPr="00750237">
        <w:rPr>
          <w:rFonts w:eastAsiaTheme="minorEastAsia"/>
          <w:lang w:eastAsia="zh-CN"/>
        </w:rPr>
        <w:t>physical</w:t>
      </w:r>
      <w:r w:rsidRPr="00750237">
        <w:rPr>
          <w:rFonts w:eastAsiaTheme="minorEastAsia" w:hint="eastAsia"/>
          <w:lang w:eastAsia="zh-CN"/>
        </w:rPr>
        <w:t xml:space="preserve"> channel and physical reference signal should be considered </w:t>
      </w:r>
      <w:proofErr w:type="spellStart"/>
      <w:proofErr w:type="gramStart"/>
      <w:r w:rsidRPr="00750237">
        <w:rPr>
          <w:rFonts w:eastAsiaTheme="minorEastAsia" w:hint="eastAsia"/>
          <w:lang w:eastAsia="zh-CN"/>
        </w:rPr>
        <w:t>seperately</w:t>
      </w:r>
      <w:proofErr w:type="spellEnd"/>
      <w:r w:rsidRPr="00750237">
        <w:rPr>
          <w:rFonts w:eastAsiaTheme="minorEastAsia" w:hint="eastAsia"/>
          <w:lang w:eastAsia="zh-CN"/>
        </w:rPr>
        <w:t>.</w:t>
      </w:r>
      <w:proofErr w:type="gramEnd"/>
      <w:r w:rsidRPr="00750237">
        <w:rPr>
          <w:rFonts w:eastAsiaTheme="minorEastAsia" w:hint="eastAsia"/>
          <w:lang w:eastAsia="zh-CN"/>
        </w:rPr>
        <w:t xml:space="preserve"> Meanwhile, there is one UE which is expected to experience good channel </w:t>
      </w:r>
      <w:r w:rsidRPr="00750237">
        <w:rPr>
          <w:rFonts w:eastAsiaTheme="minorEastAsia"/>
          <w:lang w:eastAsia="zh-CN"/>
        </w:rPr>
        <w:t>environment</w:t>
      </w:r>
      <w:r w:rsidRPr="00750237">
        <w:rPr>
          <w:rFonts w:eastAsiaTheme="minorEastAsia" w:hint="eastAsia"/>
          <w:lang w:eastAsia="zh-CN"/>
        </w:rPr>
        <w:t xml:space="preserve"> in peak spectrum/peak data rate evaluation so that the overhead will be different from that to spectrum efficiency </w:t>
      </w:r>
      <w:r w:rsidRPr="00750237">
        <w:rPr>
          <w:rFonts w:eastAsiaTheme="minorEastAsia"/>
          <w:lang w:eastAsia="zh-CN"/>
        </w:rPr>
        <w:t>evaluation</w:t>
      </w:r>
      <w:r w:rsidRPr="00750237">
        <w:rPr>
          <w:rFonts w:eastAsiaTheme="minorEastAsia" w:hint="eastAsia"/>
          <w:lang w:eastAsia="zh-CN"/>
        </w:rPr>
        <w:t xml:space="preserve">. Overhead calculation </w:t>
      </w:r>
      <w:r w:rsidR="0011246E">
        <w:rPr>
          <w:rFonts w:eastAsiaTheme="minorEastAsia" w:hint="eastAsia"/>
          <w:lang w:eastAsia="zh-CN"/>
        </w:rPr>
        <w:t xml:space="preserve">should include </w:t>
      </w:r>
      <w:r w:rsidRPr="00750237">
        <w:rPr>
          <w:rFonts w:eastAsiaTheme="minorEastAsia" w:hint="eastAsia"/>
          <w:lang w:eastAsia="zh-CN"/>
        </w:rPr>
        <w:t xml:space="preserve">SSB, TRS, PDCCH, DMRS, CSI-RS, CSI-IM and PTRS for DL and SRS, PUCCH, DMRS and PTRS for UL. </w:t>
      </w:r>
      <w:r w:rsidRPr="00750237">
        <w:rPr>
          <w:rFonts w:eastAsiaTheme="minorEastAsia"/>
          <w:lang w:eastAsia="zh-CN"/>
        </w:rPr>
        <w:t>A</w:t>
      </w:r>
      <w:r w:rsidRPr="00750237">
        <w:rPr>
          <w:rFonts w:eastAsiaTheme="minorEastAsia" w:hint="eastAsia"/>
          <w:lang w:eastAsia="zh-CN"/>
        </w:rPr>
        <w:t>lso ratio of overhead depends on bandwidth of a component carrier, which needs to be considered</w:t>
      </w:r>
      <w:proofErr w:type="gramStart"/>
      <w:r w:rsidRPr="00750237">
        <w:rPr>
          <w:rFonts w:eastAsiaTheme="minorEastAsia" w:hint="eastAsia"/>
          <w:lang w:eastAsia="zh-CN"/>
        </w:rPr>
        <w:t>.</w:t>
      </w:r>
      <w:r w:rsidRPr="00750237">
        <w:rPr>
          <w:lang w:eastAsia="zh-CN"/>
        </w:rPr>
        <w:t>.</w:t>
      </w:r>
      <w:proofErr w:type="gramEnd"/>
    </w:p>
    <w:p w:rsidR="00750237" w:rsidRPr="00750237" w:rsidRDefault="00750237" w:rsidP="00750237">
      <w:pPr>
        <w:pStyle w:val="a0"/>
        <w:rPr>
          <w:rFonts w:eastAsiaTheme="minorEastAsia"/>
          <w:b/>
          <w:i/>
          <w:lang w:eastAsia="zh-CN"/>
        </w:rPr>
      </w:pPr>
      <w:r w:rsidRPr="00750237">
        <w:rPr>
          <w:rFonts w:eastAsiaTheme="minorEastAsia"/>
          <w:b/>
          <w:i/>
          <w:lang w:eastAsia="zh-CN"/>
        </w:rPr>
        <w:t>Proposal</w:t>
      </w:r>
      <w:r w:rsidRPr="00750237">
        <w:rPr>
          <w:rFonts w:eastAsiaTheme="minorEastAsia" w:hint="eastAsia"/>
          <w:b/>
          <w:i/>
          <w:lang w:eastAsia="zh-CN"/>
        </w:rPr>
        <w:t xml:space="preserve"> </w:t>
      </w:r>
      <w:r w:rsidRPr="00750237">
        <w:rPr>
          <w:rFonts w:hint="eastAsia"/>
          <w:b/>
          <w:i/>
          <w:lang w:eastAsia="zh-CN"/>
        </w:rPr>
        <w:t>1</w:t>
      </w:r>
      <w:r w:rsidRPr="00750237">
        <w:rPr>
          <w:rFonts w:eastAsiaTheme="minorEastAsia"/>
          <w:b/>
          <w:i/>
          <w:lang w:eastAsia="zh-CN"/>
        </w:rPr>
        <w:t xml:space="preserve">: </w:t>
      </w:r>
      <w:r w:rsidRPr="00750237">
        <w:rPr>
          <w:rFonts w:eastAsiaTheme="minorEastAsia" w:hint="eastAsia"/>
          <w:b/>
          <w:i/>
          <w:lang w:eastAsia="zh-CN"/>
        </w:rPr>
        <w:t>Overhead for peak data rate/spectrum efficiency</w:t>
      </w:r>
    </w:p>
    <w:p w:rsidR="00750237" w:rsidRPr="00750237" w:rsidRDefault="00750237" w:rsidP="00750237">
      <w:pPr>
        <w:pStyle w:val="a0"/>
        <w:numPr>
          <w:ilvl w:val="0"/>
          <w:numId w:val="13"/>
        </w:numPr>
        <w:rPr>
          <w:rFonts w:eastAsiaTheme="minorEastAsia"/>
          <w:b/>
          <w:i/>
          <w:lang w:eastAsia="zh-CN"/>
        </w:rPr>
      </w:pPr>
      <w:r w:rsidRPr="00750237">
        <w:rPr>
          <w:rFonts w:eastAsiaTheme="minorEastAsia" w:hint="eastAsia"/>
          <w:b/>
          <w:i/>
          <w:lang w:eastAsia="zh-CN"/>
        </w:rPr>
        <w:t>T</w:t>
      </w:r>
      <w:r w:rsidRPr="00750237">
        <w:rPr>
          <w:rFonts w:eastAsiaTheme="minorEastAsia"/>
          <w:b/>
          <w:i/>
          <w:lang w:eastAsia="zh-CN"/>
        </w:rPr>
        <w:t>he overhead of FR1 and FR2 should be considered separately.</w:t>
      </w:r>
    </w:p>
    <w:p w:rsidR="00750237" w:rsidRPr="00750237" w:rsidRDefault="00750237" w:rsidP="00750237">
      <w:pPr>
        <w:pStyle w:val="a0"/>
        <w:numPr>
          <w:ilvl w:val="0"/>
          <w:numId w:val="13"/>
        </w:numPr>
        <w:rPr>
          <w:rFonts w:eastAsiaTheme="minorEastAsia"/>
          <w:b/>
          <w:i/>
          <w:lang w:eastAsia="zh-CN"/>
        </w:rPr>
      </w:pPr>
      <w:r w:rsidRPr="00750237">
        <w:rPr>
          <w:rFonts w:eastAsiaTheme="minorEastAsia" w:hint="eastAsia"/>
          <w:b/>
          <w:i/>
          <w:lang w:eastAsia="zh-CN"/>
        </w:rPr>
        <w:t>The overhead for peak data rate/peak spectrum efficiency should be different from those used for spectrum efficiency</w:t>
      </w:r>
    </w:p>
    <w:p w:rsidR="00750237" w:rsidRPr="00750237" w:rsidRDefault="00750237" w:rsidP="00750237">
      <w:pPr>
        <w:pStyle w:val="a0"/>
        <w:numPr>
          <w:ilvl w:val="0"/>
          <w:numId w:val="13"/>
        </w:numPr>
        <w:rPr>
          <w:rFonts w:eastAsiaTheme="minorEastAsia"/>
          <w:b/>
          <w:i/>
          <w:lang w:eastAsia="zh-CN"/>
        </w:rPr>
      </w:pPr>
      <w:r w:rsidRPr="00750237">
        <w:rPr>
          <w:rFonts w:eastAsiaTheme="minorEastAsia"/>
          <w:b/>
          <w:i/>
          <w:lang w:eastAsia="zh-CN"/>
        </w:rPr>
        <w:t>I</w:t>
      </w:r>
      <w:r w:rsidRPr="00750237">
        <w:rPr>
          <w:rFonts w:eastAsiaTheme="minorEastAsia" w:hint="eastAsia"/>
          <w:b/>
          <w:i/>
          <w:lang w:eastAsia="zh-CN"/>
        </w:rPr>
        <w:t>ncluding</w:t>
      </w:r>
      <w:r w:rsidRPr="00750237">
        <w:rPr>
          <w:rFonts w:eastAsiaTheme="minorEastAsia" w:hint="eastAsia"/>
          <w:lang w:eastAsia="zh-CN"/>
        </w:rPr>
        <w:t xml:space="preserve"> </w:t>
      </w:r>
      <w:r w:rsidRPr="00750237">
        <w:rPr>
          <w:rFonts w:eastAsiaTheme="minorEastAsia" w:hint="eastAsia"/>
          <w:b/>
          <w:i/>
          <w:lang w:eastAsia="zh-CN"/>
        </w:rPr>
        <w:t>SSB, TRS, PDCCH, DMRS, CSI-RS, CSI-IM and PTRS for DL and</w:t>
      </w:r>
      <w:r w:rsidRPr="00750237">
        <w:rPr>
          <w:rFonts w:eastAsiaTheme="minorEastAsia" w:hint="eastAsia"/>
          <w:lang w:eastAsia="zh-CN"/>
        </w:rPr>
        <w:t xml:space="preserve"> </w:t>
      </w:r>
      <w:r w:rsidRPr="00750237">
        <w:rPr>
          <w:rFonts w:eastAsiaTheme="minorEastAsia" w:hint="eastAsia"/>
          <w:b/>
          <w:i/>
          <w:lang w:eastAsia="zh-CN"/>
        </w:rPr>
        <w:t>SRS, PUCCH, DMRS and PTRS for UL</w:t>
      </w:r>
    </w:p>
    <w:p w:rsidR="00750237" w:rsidRPr="00750237" w:rsidRDefault="00750237" w:rsidP="00750237">
      <w:pPr>
        <w:pStyle w:val="a0"/>
        <w:numPr>
          <w:ilvl w:val="0"/>
          <w:numId w:val="13"/>
        </w:numPr>
        <w:rPr>
          <w:rFonts w:eastAsiaTheme="minorEastAsia"/>
          <w:b/>
          <w:i/>
          <w:lang w:eastAsia="zh-CN"/>
        </w:rPr>
      </w:pPr>
      <w:r w:rsidRPr="00750237">
        <w:rPr>
          <w:rFonts w:eastAsiaTheme="minorEastAsia" w:hint="eastAsia"/>
          <w:b/>
          <w:i/>
          <w:lang w:eastAsia="zh-CN"/>
        </w:rPr>
        <w:t xml:space="preserve">Considering differences using </w:t>
      </w:r>
      <w:r w:rsidRPr="00750237">
        <w:rPr>
          <w:rFonts w:eastAsiaTheme="minorEastAsia"/>
          <w:b/>
          <w:i/>
          <w:lang w:eastAsia="zh-CN"/>
        </w:rPr>
        <w:t>different</w:t>
      </w:r>
      <w:r w:rsidRPr="00750237">
        <w:rPr>
          <w:rFonts w:eastAsiaTheme="minorEastAsia" w:hint="eastAsia"/>
          <w:b/>
          <w:i/>
          <w:lang w:eastAsia="zh-CN"/>
        </w:rPr>
        <w:t xml:space="preserve"> </w:t>
      </w:r>
      <w:r w:rsidRPr="00750237">
        <w:rPr>
          <w:rFonts w:eastAsiaTheme="minorEastAsia"/>
          <w:b/>
          <w:i/>
          <w:lang w:eastAsia="zh-CN"/>
        </w:rPr>
        <w:t>component</w:t>
      </w:r>
      <w:r w:rsidRPr="00750237">
        <w:rPr>
          <w:rFonts w:eastAsiaTheme="minorEastAsia" w:hint="eastAsia"/>
          <w:b/>
          <w:i/>
          <w:lang w:eastAsia="zh-CN"/>
        </w:rPr>
        <w:t xml:space="preserve"> carrier(bandwidth); for FR1, 2</w:t>
      </w:r>
      <w:r w:rsidRPr="00750237">
        <w:rPr>
          <w:rFonts w:eastAsiaTheme="minorEastAsia"/>
          <w:b/>
          <w:i/>
          <w:lang w:eastAsia="zh-CN"/>
        </w:rPr>
        <w:t xml:space="preserve">0M/50M/100M need to be evaluated, </w:t>
      </w:r>
      <w:r w:rsidRPr="00750237">
        <w:rPr>
          <w:rFonts w:eastAsiaTheme="minorEastAsia" w:hint="eastAsia"/>
          <w:b/>
          <w:i/>
          <w:lang w:eastAsia="zh-CN"/>
        </w:rPr>
        <w:t xml:space="preserve">and for FR2, all supported bandwidth should </w:t>
      </w:r>
      <w:r w:rsidRPr="00750237">
        <w:rPr>
          <w:rFonts w:eastAsiaTheme="minorEastAsia"/>
          <w:b/>
          <w:i/>
          <w:lang w:eastAsia="zh-CN"/>
        </w:rPr>
        <w:t>be evaluated</w:t>
      </w: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lastRenderedPageBreak/>
        <w:t xml:space="preserve">DL </w:t>
      </w:r>
      <w:r w:rsidR="00FC4042" w:rsidRPr="008D1712">
        <w:rPr>
          <w:rFonts w:hint="eastAsia"/>
          <w:sz w:val="24"/>
        </w:rPr>
        <w:t>a</w:t>
      </w:r>
      <w:r w:rsidRPr="008D1712">
        <w:rPr>
          <w:rFonts w:hint="eastAsia"/>
          <w:sz w:val="24"/>
        </w:rPr>
        <w:t>ssumption</w:t>
      </w:r>
    </w:p>
    <w:p w:rsidR="006B3423" w:rsidRDefault="002D3599" w:rsidP="004F5B20">
      <w:pPr>
        <w:pStyle w:val="a0"/>
        <w:rPr>
          <w:rFonts w:eastAsiaTheme="minorEastAsia"/>
          <w:lang w:eastAsia="zh-CN"/>
        </w:rPr>
      </w:pPr>
      <w:r>
        <w:rPr>
          <w:rFonts w:eastAsiaTheme="minorEastAsia" w:hint="eastAsia"/>
          <w:lang w:eastAsia="zh-CN"/>
        </w:rPr>
        <w:t>T</w:t>
      </w:r>
      <w:r w:rsidR="00040669" w:rsidRPr="00040669">
        <w:rPr>
          <w:rFonts w:eastAsiaTheme="minorEastAsia" w:hint="eastAsia"/>
          <w:lang w:eastAsia="zh-CN"/>
        </w:rPr>
        <w:t xml:space="preserve">he values of the key parameters are needed and their </w:t>
      </w:r>
      <w:r>
        <w:rPr>
          <w:rFonts w:eastAsiaTheme="minorEastAsia" w:hint="eastAsia"/>
          <w:lang w:eastAsia="zh-CN"/>
        </w:rPr>
        <w:t>assumed</w:t>
      </w:r>
      <w:r w:rsidRPr="00040669">
        <w:rPr>
          <w:rFonts w:eastAsiaTheme="minorEastAsia" w:hint="eastAsia"/>
          <w:lang w:eastAsia="zh-CN"/>
        </w:rPr>
        <w:t xml:space="preserve"> </w:t>
      </w:r>
      <w:r w:rsidR="00040669" w:rsidRPr="00040669">
        <w:rPr>
          <w:rFonts w:eastAsiaTheme="minorEastAsia" w:hint="eastAsia"/>
          <w:lang w:eastAsia="zh-CN"/>
        </w:rPr>
        <w:t xml:space="preserve">values for </w:t>
      </w:r>
      <w:r w:rsidR="00040669">
        <w:rPr>
          <w:rFonts w:eastAsiaTheme="minorEastAsia" w:hint="eastAsia"/>
          <w:lang w:eastAsia="zh-CN"/>
        </w:rPr>
        <w:t>DL</w:t>
      </w:r>
      <w:r w:rsidR="00040669" w:rsidRPr="00040669">
        <w:rPr>
          <w:rFonts w:eastAsiaTheme="minorEastAsia" w:hint="eastAsia"/>
          <w:lang w:eastAsia="zh-CN"/>
        </w:rPr>
        <w:t xml:space="preserve"> </w:t>
      </w:r>
      <w:r>
        <w:rPr>
          <w:rFonts w:eastAsiaTheme="minorEastAsia" w:hint="eastAsia"/>
          <w:lang w:eastAsia="zh-CN"/>
        </w:rPr>
        <w:t xml:space="preserve">peak data rate </w:t>
      </w:r>
      <w:r w:rsidR="00040669" w:rsidRPr="00040669">
        <w:rPr>
          <w:rFonts w:eastAsiaTheme="minorEastAsia" w:hint="eastAsia"/>
          <w:lang w:eastAsia="zh-CN"/>
        </w:rPr>
        <w:t>are provided</w:t>
      </w:r>
      <w:r w:rsidR="00040669">
        <w:rPr>
          <w:rFonts w:eastAsiaTheme="minorEastAsia" w:hint="eastAsia"/>
          <w:lang w:eastAsia="zh-CN"/>
        </w:rPr>
        <w:t xml:space="preserve"> as below:</w:t>
      </w:r>
    </w:p>
    <w:p w:rsidR="00CC1FCC" w:rsidRDefault="00E862EC" w:rsidP="004F5B20">
      <w:pPr>
        <w:pStyle w:val="a7"/>
        <w:spacing w:before="0"/>
        <w:jc w:val="center"/>
        <w:rPr>
          <w:rFonts w:eastAsiaTheme="minorEastAsia"/>
          <w:lang w:eastAsia="zh-CN"/>
        </w:rPr>
      </w:pPr>
      <w:bookmarkStart w:id="10" w:name="_Ref504059014"/>
      <w:r>
        <w:t xml:space="preserve">Table </w:t>
      </w:r>
      <w:r w:rsidR="008824B6">
        <w:fldChar w:fldCharType="begin"/>
      </w:r>
      <w:r w:rsidR="006007D3">
        <w:instrText xml:space="preserve"> STYLEREF 1 \s </w:instrText>
      </w:r>
      <w:r w:rsidR="008824B6">
        <w:fldChar w:fldCharType="separate"/>
      </w:r>
      <w:r w:rsidR="00FE4955">
        <w:rPr>
          <w:noProof/>
        </w:rPr>
        <w:t>3</w:t>
      </w:r>
      <w:r w:rsidR="008824B6">
        <w:fldChar w:fldCharType="end"/>
      </w:r>
      <w:r>
        <w:noBreakHyphen/>
      </w:r>
      <w:r w:rsidR="008824B6">
        <w:fldChar w:fldCharType="begin"/>
      </w:r>
      <w:r w:rsidR="007F7C50">
        <w:instrText xml:space="preserve"> SEQ Table \* ARABIC \s 1 </w:instrText>
      </w:r>
      <w:r w:rsidR="008824B6">
        <w:fldChar w:fldCharType="separate"/>
      </w:r>
      <w:r w:rsidR="00FE4955">
        <w:rPr>
          <w:noProof/>
        </w:rPr>
        <w:t>1</w:t>
      </w:r>
      <w:r w:rsidR="008824B6">
        <w:fldChar w:fldCharType="end"/>
      </w:r>
      <w:bookmarkEnd w:id="10"/>
      <w:r w:rsidR="00686D5B">
        <w:rPr>
          <w:rFonts w:eastAsiaTheme="minorEastAsia" w:hint="eastAsia"/>
          <w:lang w:eastAsia="zh-CN"/>
        </w:rPr>
        <w:t xml:space="preserve">   </w:t>
      </w:r>
      <w:r w:rsidR="00BC191B">
        <w:rPr>
          <w:rFonts w:eastAsiaTheme="minorEastAsia" w:hint="eastAsia"/>
          <w:lang w:eastAsia="zh-CN"/>
        </w:rPr>
        <w:t>P</w:t>
      </w:r>
      <w:r w:rsidR="00686D5B">
        <w:rPr>
          <w:rFonts w:eastAsiaTheme="minorEastAsia" w:hint="eastAsia"/>
          <w:lang w:eastAsia="zh-CN"/>
        </w:rPr>
        <w:t>arameters for DL peak data rate</w:t>
      </w:r>
      <w:r w:rsidR="0009747D">
        <w:rPr>
          <w:rFonts w:eastAsiaTheme="minorEastAsia"/>
          <w:vanish/>
          <w:lang w:eastAsia="zh-CN"/>
        </w:rPr>
        <w:cr/>
        <w:t xml:space="preserve">                               </w:t>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2"/>
        <w:gridCol w:w="1869"/>
        <w:gridCol w:w="5812"/>
      </w:tblGrid>
      <w:tr w:rsidR="00CC1FCC" w:rsidRPr="00CC1FCC" w:rsidTr="003068CB">
        <w:tc>
          <w:tcPr>
            <w:tcW w:w="767" w:type="pct"/>
            <w:shd w:val="clear" w:color="auto" w:fill="BFBFBF"/>
            <w:vAlign w:val="center"/>
          </w:tcPr>
          <w:p w:rsidR="00CC1FCC" w:rsidRPr="00CC1FCC" w:rsidRDefault="00CC1FCC" w:rsidP="004F5B20">
            <w:pPr>
              <w:pStyle w:val="a0"/>
              <w:spacing w:after="0"/>
              <w:jc w:val="left"/>
              <w:rPr>
                <w:rFonts w:eastAsiaTheme="minorEastAsia"/>
                <w:lang w:eastAsia="zh-CN"/>
              </w:rPr>
            </w:pPr>
            <w:r w:rsidRPr="00CC1FCC">
              <w:rPr>
                <w:rFonts w:eastAsiaTheme="minorEastAsia" w:hint="eastAsia"/>
                <w:lang w:eastAsia="zh-CN"/>
              </w:rPr>
              <w:t>Parameters</w:t>
            </w:r>
          </w:p>
        </w:tc>
        <w:tc>
          <w:tcPr>
            <w:tcW w:w="1030" w:type="pct"/>
            <w:shd w:val="clear" w:color="auto" w:fill="BFBFBF"/>
            <w:vAlign w:val="center"/>
          </w:tcPr>
          <w:p w:rsidR="00CC1FCC" w:rsidRPr="00CC1FCC" w:rsidRDefault="00CC1FCC" w:rsidP="004F5B20">
            <w:pPr>
              <w:pStyle w:val="a0"/>
              <w:spacing w:after="0"/>
              <w:jc w:val="left"/>
              <w:rPr>
                <w:rFonts w:eastAsiaTheme="minorEastAsia"/>
                <w:lang w:eastAsia="zh-CN"/>
              </w:rPr>
            </w:pPr>
            <w:r w:rsidRPr="00CC1FCC">
              <w:rPr>
                <w:rFonts w:eastAsiaTheme="minorEastAsia" w:hint="eastAsia"/>
                <w:lang w:eastAsia="zh-CN"/>
              </w:rPr>
              <w:t>Values</w:t>
            </w:r>
          </w:p>
        </w:tc>
        <w:tc>
          <w:tcPr>
            <w:tcW w:w="3203" w:type="pct"/>
            <w:shd w:val="clear" w:color="auto" w:fill="BFBFBF"/>
            <w:vAlign w:val="center"/>
          </w:tcPr>
          <w:p w:rsidR="00CC1FCC" w:rsidRPr="00CC1FCC" w:rsidRDefault="00CC1FCC" w:rsidP="004F5B20">
            <w:pPr>
              <w:pStyle w:val="a0"/>
              <w:spacing w:after="0"/>
              <w:jc w:val="left"/>
              <w:rPr>
                <w:rFonts w:eastAsiaTheme="minorEastAsia"/>
                <w:lang w:eastAsia="zh-CN"/>
              </w:rPr>
            </w:pPr>
            <w:r w:rsidRPr="00CC1FCC">
              <w:rPr>
                <w:rFonts w:eastAsiaTheme="minorEastAsia" w:hint="eastAsia"/>
                <w:lang w:eastAsia="zh-CN"/>
              </w:rPr>
              <w:t>Remarks</w:t>
            </w:r>
          </w:p>
        </w:tc>
      </w:tr>
      <w:tr w:rsidR="00CC1FCC" w:rsidRPr="00CC1FCC" w:rsidTr="001F6114">
        <w:trPr>
          <w:trHeight w:val="397"/>
        </w:trPr>
        <w:tc>
          <w:tcPr>
            <w:tcW w:w="767" w:type="pct"/>
            <w:shd w:val="clear" w:color="auto" w:fill="auto"/>
            <w:vAlign w:val="center"/>
          </w:tcPr>
          <w:p w:rsidR="00CC1FCC" w:rsidRPr="00154EF7" w:rsidRDefault="002A2C25" w:rsidP="004F5B20">
            <w:pPr>
              <w:pStyle w:val="a0"/>
              <w:spacing w:after="0"/>
              <w:rPr>
                <w:rFonts w:eastAsiaTheme="minorEastAsia"/>
                <w:lang w:eastAsia="zh-CN"/>
              </w:rPr>
            </w:pPr>
            <w:r w:rsidRPr="00DC10FB">
              <w:rPr>
                <w:position w:val="-18"/>
              </w:rPr>
              <w:object w:dxaOrig="480" w:dyaOrig="420">
                <v:shape id="_x0000_i1043" type="#_x0000_t75" style="width:24pt;height:21pt" o:ole="">
                  <v:imagedata r:id="rId43" o:title=""/>
                </v:shape>
                <o:OLEObject Type="Embed" ProgID="Equation.3" ShapeID="_x0000_i1043" DrawAspect="Content" ObjectID="_1587572010" r:id="rId44"/>
              </w:object>
            </w:r>
          </w:p>
        </w:tc>
        <w:tc>
          <w:tcPr>
            <w:tcW w:w="1030" w:type="pct"/>
            <w:shd w:val="clear" w:color="auto" w:fill="auto"/>
            <w:vAlign w:val="center"/>
          </w:tcPr>
          <w:p w:rsidR="00CC1FCC" w:rsidRPr="00EC6140" w:rsidRDefault="000D6B15" w:rsidP="004F5B20">
            <w:pPr>
              <w:pStyle w:val="a0"/>
              <w:spacing w:after="0"/>
              <w:rPr>
                <w:rFonts w:eastAsiaTheme="minorEastAsia"/>
                <w:lang w:eastAsia="zh-CN"/>
              </w:rPr>
            </w:pPr>
            <w:r w:rsidRPr="00EC6140">
              <w:rPr>
                <w:rFonts w:eastAsiaTheme="minorEastAsia" w:hint="eastAsia"/>
                <w:lang w:eastAsia="zh-CN"/>
              </w:rPr>
              <w:t>FR1</w:t>
            </w:r>
            <w:r w:rsidRPr="00EC6140">
              <w:rPr>
                <w:rFonts w:eastAsiaTheme="minorEastAsia" w:hint="eastAsia"/>
                <w:lang w:eastAsia="zh-CN"/>
              </w:rPr>
              <w:t>：</w:t>
            </w:r>
            <w:r w:rsidRPr="00EC6140">
              <w:rPr>
                <w:rFonts w:eastAsiaTheme="minorEastAsia" w:hint="eastAsia"/>
                <w:lang w:eastAsia="zh-CN"/>
              </w:rPr>
              <w:t>8</w:t>
            </w:r>
          </w:p>
          <w:p w:rsidR="000D6B15" w:rsidRPr="00EC6140" w:rsidRDefault="000D6B15" w:rsidP="004F5B20">
            <w:pPr>
              <w:pStyle w:val="a0"/>
              <w:spacing w:after="0"/>
              <w:rPr>
                <w:rFonts w:eastAsiaTheme="minorEastAsia"/>
                <w:lang w:eastAsia="zh-CN"/>
              </w:rPr>
            </w:pPr>
            <w:r w:rsidRPr="00EC6140">
              <w:rPr>
                <w:rFonts w:eastAsiaTheme="minorEastAsia" w:hint="eastAsia"/>
                <w:lang w:eastAsia="zh-CN"/>
              </w:rPr>
              <w:t>FR2</w:t>
            </w:r>
            <w:r w:rsidRPr="00EC6140">
              <w:rPr>
                <w:rFonts w:eastAsiaTheme="minorEastAsia" w:hint="eastAsia"/>
                <w:lang w:eastAsia="zh-CN"/>
              </w:rPr>
              <w:t>：</w:t>
            </w:r>
            <w:r w:rsidRPr="00EC6140">
              <w:rPr>
                <w:rFonts w:eastAsiaTheme="minorEastAsia" w:hint="eastAsia"/>
                <w:lang w:eastAsia="zh-CN"/>
              </w:rPr>
              <w:t>6</w:t>
            </w:r>
          </w:p>
        </w:tc>
        <w:tc>
          <w:tcPr>
            <w:tcW w:w="3203" w:type="pct"/>
            <w:shd w:val="clear" w:color="auto" w:fill="auto"/>
            <w:vAlign w:val="center"/>
          </w:tcPr>
          <w:p w:rsidR="00CC1FCC" w:rsidRPr="00EC6140" w:rsidRDefault="00CC1FCC" w:rsidP="004F5B20">
            <w:pPr>
              <w:pStyle w:val="a0"/>
              <w:spacing w:after="0"/>
              <w:rPr>
                <w:rFonts w:eastAsiaTheme="minorEastAsia"/>
                <w:lang w:eastAsia="zh-CN"/>
              </w:rPr>
            </w:pPr>
            <w:r w:rsidRPr="00EC6140">
              <w:rPr>
                <w:rFonts w:eastAsiaTheme="minorEastAsia" w:hint="eastAsia"/>
                <w:lang w:eastAsia="zh-CN"/>
              </w:rPr>
              <w:t>NR supports up to 8 layers for a single user for DL</w:t>
            </w:r>
          </w:p>
          <w:p w:rsidR="000D6B15" w:rsidRPr="00EC6140" w:rsidRDefault="000D6B15" w:rsidP="004F5B20">
            <w:pPr>
              <w:pStyle w:val="a0"/>
              <w:spacing w:after="0"/>
              <w:rPr>
                <w:rFonts w:eastAsiaTheme="minorEastAsia"/>
                <w:lang w:eastAsia="zh-CN"/>
              </w:rPr>
            </w:pPr>
            <w:r w:rsidRPr="00EC6140">
              <w:rPr>
                <w:rFonts w:eastAsiaTheme="minorEastAsia" w:hint="eastAsia"/>
                <w:lang w:eastAsia="zh-CN"/>
              </w:rPr>
              <w:t xml:space="preserve">FR2: when PTRS is transmitted, </w:t>
            </w:r>
            <w:r w:rsidR="00023C51" w:rsidRPr="00EC6140">
              <w:rPr>
                <w:rFonts w:eastAsiaTheme="minorEastAsia" w:hint="eastAsia"/>
                <w:lang w:eastAsia="zh-CN"/>
              </w:rPr>
              <w:t>it</w:t>
            </w:r>
            <w:r w:rsidRPr="00EC6140">
              <w:rPr>
                <w:rFonts w:eastAsiaTheme="minorEastAsia" w:hint="eastAsia"/>
                <w:lang w:eastAsia="zh-CN"/>
              </w:rPr>
              <w:t xml:space="preserve"> supports up to 6.</w:t>
            </w:r>
          </w:p>
        </w:tc>
      </w:tr>
      <w:tr w:rsidR="00CC1FCC" w:rsidRPr="00CC1FCC" w:rsidTr="001F6114">
        <w:trPr>
          <w:trHeight w:val="397"/>
        </w:trPr>
        <w:tc>
          <w:tcPr>
            <w:tcW w:w="767" w:type="pct"/>
            <w:shd w:val="clear" w:color="auto" w:fill="auto"/>
            <w:vAlign w:val="center"/>
          </w:tcPr>
          <w:p w:rsidR="00CC1FCC" w:rsidRPr="00671802" w:rsidRDefault="00671802" w:rsidP="004F5B20">
            <w:pPr>
              <w:pStyle w:val="a0"/>
              <w:spacing w:after="0"/>
              <w:rPr>
                <w:rFonts w:eastAsiaTheme="minorEastAsia"/>
                <w:i/>
                <w:lang w:eastAsia="zh-CN"/>
              </w:rPr>
            </w:pPr>
            <w:r w:rsidRPr="00DC10FB">
              <w:rPr>
                <w:position w:val="-10"/>
              </w:rPr>
              <w:object w:dxaOrig="420" w:dyaOrig="340">
                <v:shape id="_x0000_i1044" type="#_x0000_t75" style="width:21pt;height:17pt" o:ole="">
                  <v:imagedata r:id="rId45" o:title=""/>
                </v:shape>
                <o:OLEObject Type="Embed" ProgID="Equation.3" ShapeID="_x0000_i1044" DrawAspect="Content" ObjectID="_1587572011" r:id="rId46"/>
              </w:objec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8</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NR supports up to 256QAM for DL</w:t>
            </w:r>
          </w:p>
        </w:tc>
      </w:tr>
      <w:tr w:rsidR="00CC1FCC" w:rsidRPr="00CC1FCC" w:rsidTr="001F6114">
        <w:trPr>
          <w:trHeight w:val="397"/>
        </w:trPr>
        <w:tc>
          <w:tcPr>
            <w:tcW w:w="767" w:type="pct"/>
            <w:shd w:val="clear" w:color="auto" w:fill="auto"/>
            <w:vAlign w:val="center"/>
          </w:tcPr>
          <w:p w:rsidR="00CC1FCC" w:rsidRPr="00CC783F" w:rsidRDefault="00CC783F" w:rsidP="004F5B20">
            <w:pPr>
              <w:pStyle w:val="a0"/>
              <w:spacing w:after="0"/>
              <w:rPr>
                <w:rFonts w:eastAsiaTheme="minorEastAsia"/>
                <w:i/>
                <w:lang w:eastAsia="zh-CN"/>
              </w:rPr>
            </w:pPr>
            <w:r>
              <w:rPr>
                <w:rFonts w:eastAsiaTheme="minorEastAsia" w:hint="eastAsia"/>
                <w:i/>
                <w:lang w:eastAsia="zh-CN"/>
              </w:rPr>
              <w:t>f</w: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1</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lang w:eastAsia="zh-CN"/>
              </w:rPr>
              <w:t xml:space="preserve">The </w:t>
            </w:r>
            <w:r w:rsidRPr="00CC1FCC">
              <w:rPr>
                <w:rFonts w:eastAsiaTheme="minorEastAsia" w:hint="eastAsia"/>
                <w:lang w:eastAsia="zh-CN"/>
              </w:rPr>
              <w:t xml:space="preserve">value of 1 is chosen as </w:t>
            </w:r>
            <w:r w:rsidRPr="00CC1FCC">
              <w:rPr>
                <w:rFonts w:eastAsiaTheme="minorEastAsia"/>
                <w:lang w:eastAsia="zh-CN"/>
              </w:rPr>
              <w:t xml:space="preserve">scaling factor </w:t>
            </w:r>
            <w:r w:rsidRPr="00CC1FCC">
              <w:rPr>
                <w:rFonts w:eastAsiaTheme="minorEastAsia" w:hint="eastAsia"/>
                <w:lang w:eastAsia="zh-CN"/>
              </w:rPr>
              <w:t>for DL peak spectral efficiency evaluation</w:t>
            </w:r>
            <w:r w:rsidRPr="00CC1FCC">
              <w:rPr>
                <w:rFonts w:eastAsiaTheme="minorEastAsia"/>
                <w:lang w:eastAsia="zh-CN"/>
              </w:rPr>
              <w:t>.</w:t>
            </w:r>
          </w:p>
        </w:tc>
      </w:tr>
      <w:tr w:rsidR="00CC1FCC" w:rsidRPr="00CC1FCC" w:rsidTr="001F6114">
        <w:trPr>
          <w:trHeight w:val="397"/>
        </w:trPr>
        <w:tc>
          <w:tcPr>
            <w:tcW w:w="767" w:type="pct"/>
            <w:shd w:val="clear" w:color="auto" w:fill="auto"/>
            <w:vAlign w:val="center"/>
          </w:tcPr>
          <w:p w:rsidR="00CC1FCC" w:rsidRPr="00765766" w:rsidRDefault="00982A87" w:rsidP="004F5B20">
            <w:pPr>
              <w:pStyle w:val="a0"/>
              <w:spacing w:after="0"/>
              <w:rPr>
                <w:rFonts w:eastAsiaTheme="minorEastAsia"/>
                <w:lang w:eastAsia="zh-CN"/>
              </w:rPr>
            </w:pPr>
            <w:r w:rsidRPr="00982A87">
              <w:rPr>
                <w:position w:val="-10"/>
              </w:rPr>
              <w:object w:dxaOrig="460" w:dyaOrig="300">
                <v:shape id="_x0000_i1045" type="#_x0000_t75" style="width:23pt;height:15pt" o:ole="">
                  <v:imagedata r:id="rId47" o:title=""/>
                </v:shape>
                <o:OLEObject Type="Embed" ProgID="Equation.3" ShapeID="_x0000_i1045" DrawAspect="Content" ObjectID="_1587572012" r:id="rId48"/>
              </w:objec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0.9258</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 xml:space="preserve">NR supports highest coding rate as </w:t>
            </w:r>
            <w:r w:rsidR="00982A87" w:rsidRPr="00982A87">
              <w:rPr>
                <w:position w:val="-10"/>
              </w:rPr>
              <w:object w:dxaOrig="460" w:dyaOrig="300">
                <v:shape id="_x0000_i1046" type="#_x0000_t75" style="width:23pt;height:15pt" o:ole="">
                  <v:imagedata r:id="rId47" o:title=""/>
                </v:shape>
                <o:OLEObject Type="Embed" ProgID="Equation.3" ShapeID="_x0000_i1046" DrawAspect="Content" ObjectID="_1587572013" r:id="rId49"/>
              </w:object>
            </w:r>
            <w:r w:rsidRPr="00CC1FCC">
              <w:rPr>
                <w:rFonts w:eastAsiaTheme="minorEastAsia" w:hint="eastAsia"/>
                <w:lang w:eastAsia="zh-CN"/>
              </w:rPr>
              <w:t>=948/1024.</w:t>
            </w:r>
          </w:p>
        </w:tc>
      </w:tr>
    </w:tbl>
    <w:p w:rsidR="00496413" w:rsidRDefault="002B50AE" w:rsidP="004F5B20">
      <w:pPr>
        <w:spacing w:after="120"/>
        <w:jc w:val="both"/>
        <w:rPr>
          <w:rFonts w:eastAsiaTheme="minorEastAsia"/>
          <w:lang w:eastAsia="zh-CN"/>
        </w:rPr>
      </w:pPr>
      <w:r w:rsidRPr="002B50AE">
        <w:rPr>
          <w:lang w:val="en-GB" w:eastAsia="zh-CN"/>
        </w:rPr>
        <w:t>The maximum transmission bandwidth configuration N</w:t>
      </w:r>
      <w:r w:rsidRPr="002B50AE">
        <w:rPr>
          <w:vertAlign w:val="subscript"/>
          <w:lang w:val="en-GB" w:eastAsia="zh-CN"/>
        </w:rPr>
        <w:t>RB</w:t>
      </w:r>
      <w:r w:rsidRPr="002B50AE">
        <w:rPr>
          <w:lang w:val="en-GB" w:eastAsia="zh-CN"/>
        </w:rPr>
        <w:t xml:space="preserve"> for each BS channel bandwidth and subcarrier spacing is specified in table 5.3.2.-1 for FR1 </w:t>
      </w:r>
      <w:r>
        <w:rPr>
          <w:rFonts w:eastAsiaTheme="minorEastAsia" w:hint="eastAsia"/>
          <w:lang w:val="en-GB" w:eastAsia="zh-CN"/>
        </w:rPr>
        <w:t xml:space="preserve">and </w:t>
      </w:r>
      <w:r w:rsidRPr="002B50AE">
        <w:rPr>
          <w:lang w:val="en-GB" w:eastAsia="zh-CN"/>
        </w:rPr>
        <w:t>FR2</w:t>
      </w:r>
      <w:r>
        <w:rPr>
          <w:rFonts w:eastAsiaTheme="minorEastAsia" w:hint="eastAsia"/>
          <w:lang w:val="en-GB" w:eastAsia="zh-CN"/>
        </w:rPr>
        <w:t xml:space="preserve"> in </w:t>
      </w:r>
      <w:r w:rsidR="00F613B7">
        <w:rPr>
          <w:rFonts w:hint="eastAsia"/>
          <w:lang w:eastAsia="zh-CN"/>
        </w:rPr>
        <w:t>Section 5.3.2 of TS</w:t>
      </w:r>
      <w:r>
        <w:rPr>
          <w:lang w:eastAsia="zh-CN"/>
        </w:rPr>
        <w:t>38.10</w:t>
      </w:r>
      <w:r w:rsidR="00E065EB">
        <w:rPr>
          <w:rFonts w:eastAsiaTheme="minorEastAsia" w:hint="eastAsia"/>
          <w:lang w:eastAsia="zh-CN"/>
        </w:rPr>
        <w:t>4</w:t>
      </w:r>
      <w:r w:rsidR="00023C51">
        <w:rPr>
          <w:rFonts w:eastAsiaTheme="minorEastAsia" w:hint="eastAsia"/>
          <w:lang w:eastAsia="zh-CN"/>
        </w:rPr>
        <w:t xml:space="preserve"> </w:t>
      </w:r>
      <w:r w:rsidR="009A5E5E">
        <w:rPr>
          <w:rFonts w:eastAsiaTheme="minorEastAsia" w:hint="eastAsia"/>
          <w:lang w:eastAsia="zh-CN"/>
        </w:rPr>
        <w:t>[</w:t>
      </w:r>
      <w:r w:rsidR="006A3039">
        <w:rPr>
          <w:rFonts w:eastAsiaTheme="minorEastAsia" w:hint="eastAsia"/>
          <w:lang w:eastAsia="zh-CN"/>
        </w:rPr>
        <w:t>4</w:t>
      </w:r>
      <w:r w:rsidR="009A5E5E">
        <w:rPr>
          <w:rFonts w:eastAsiaTheme="minorEastAsia" w:hint="eastAsia"/>
          <w:lang w:eastAsia="zh-CN"/>
        </w:rPr>
        <w:t>]</w:t>
      </w:r>
      <w:r>
        <w:rPr>
          <w:rFonts w:eastAsiaTheme="minorEastAsia" w:hint="eastAsia"/>
          <w:lang w:eastAsia="zh-CN"/>
        </w:rPr>
        <w:t>.</w:t>
      </w:r>
      <w:r w:rsidR="004D5523">
        <w:rPr>
          <w:rFonts w:eastAsiaTheme="minorEastAsia" w:hint="eastAsia"/>
          <w:lang w:eastAsia="zh-CN"/>
        </w:rPr>
        <w:t xml:space="preserve"> C</w:t>
      </w:r>
      <w:r w:rsidR="00F613B7">
        <w:rPr>
          <w:rFonts w:eastAsiaTheme="minorEastAsia" w:hint="eastAsia"/>
          <w:lang w:eastAsia="zh-CN"/>
        </w:rPr>
        <w:t>onsideri</w:t>
      </w:r>
      <w:r w:rsidR="004D5523">
        <w:rPr>
          <w:rFonts w:eastAsiaTheme="minorEastAsia" w:hint="eastAsia"/>
          <w:lang w:eastAsia="zh-CN"/>
        </w:rPr>
        <w:t>ng</w:t>
      </w:r>
      <w:r w:rsidR="00F613B7">
        <w:rPr>
          <w:rFonts w:eastAsiaTheme="minorEastAsia" w:hint="eastAsia"/>
          <w:lang w:eastAsia="zh-CN"/>
        </w:rPr>
        <w:t xml:space="preserve"> the requirement</w:t>
      </w:r>
      <w:r w:rsidR="00F31D9D">
        <w:rPr>
          <w:rFonts w:eastAsiaTheme="minorEastAsia" w:hint="eastAsia"/>
          <w:lang w:eastAsia="zh-CN"/>
        </w:rPr>
        <w:t xml:space="preserve"> of peak data rate,</w:t>
      </w:r>
      <w:r w:rsidR="00023C51">
        <w:rPr>
          <w:rFonts w:eastAsiaTheme="minorEastAsia" w:hint="eastAsia"/>
          <w:lang w:eastAsia="zh-CN"/>
        </w:rPr>
        <w:t xml:space="preserve"> </w:t>
      </w:r>
      <w:r>
        <w:rPr>
          <w:rFonts w:eastAsiaTheme="minorEastAsia" w:hint="eastAsia"/>
          <w:lang w:eastAsia="zh-CN"/>
        </w:rPr>
        <w:t>t</w:t>
      </w:r>
      <w:r w:rsidR="004D5523">
        <w:rPr>
          <w:rFonts w:eastAsiaTheme="minorEastAsia" w:hint="eastAsia"/>
          <w:lang w:eastAsia="zh-CN"/>
        </w:rPr>
        <w:t>he following bandwidths</w:t>
      </w:r>
      <w:r w:rsidR="001D0109">
        <w:rPr>
          <w:rFonts w:eastAsiaTheme="minorEastAsia" w:hint="eastAsia"/>
          <w:lang w:eastAsia="zh-CN"/>
        </w:rPr>
        <w:t xml:space="preserve"> of a component carrier</w:t>
      </w:r>
      <w:r w:rsidR="004D5523">
        <w:rPr>
          <w:rFonts w:eastAsiaTheme="minorEastAsia" w:hint="eastAsia"/>
          <w:lang w:eastAsia="zh-CN"/>
        </w:rPr>
        <w:t xml:space="preserve"> are</w:t>
      </w:r>
      <w:r w:rsidR="00B51383">
        <w:rPr>
          <w:rFonts w:eastAsiaTheme="minorEastAsia" w:hint="eastAsia"/>
          <w:lang w:eastAsia="zh-CN"/>
        </w:rPr>
        <w:t xml:space="preserve"> firstly</w:t>
      </w:r>
      <w:r w:rsidR="004D5523">
        <w:rPr>
          <w:rFonts w:eastAsiaTheme="minorEastAsia" w:hint="eastAsia"/>
          <w:lang w:eastAsia="zh-CN"/>
        </w:rPr>
        <w:t xml:space="preserve"> </w:t>
      </w:r>
      <w:r w:rsidR="00B51383">
        <w:rPr>
          <w:rFonts w:eastAsiaTheme="minorEastAsia"/>
          <w:lang w:eastAsia="zh-CN"/>
        </w:rPr>
        <w:t>investigated</w:t>
      </w:r>
      <w:r w:rsidR="004D5523">
        <w:rPr>
          <w:rFonts w:eastAsiaTheme="minorEastAsia" w:hint="eastAsia"/>
          <w:lang w:eastAsia="zh-CN"/>
        </w:rPr>
        <w:t>.</w:t>
      </w:r>
    </w:p>
    <w:p w:rsidR="006B3423" w:rsidRDefault="00E862EC" w:rsidP="004F5B20">
      <w:pPr>
        <w:pStyle w:val="a7"/>
        <w:spacing w:before="0"/>
        <w:jc w:val="center"/>
        <w:rPr>
          <w:rFonts w:eastAsiaTheme="minorEastAsia"/>
          <w:lang w:eastAsia="zh-CN"/>
        </w:rPr>
      </w:pPr>
      <w:bookmarkStart w:id="11" w:name="_Ref504059054"/>
      <w:r>
        <w:t xml:space="preserve">Table </w:t>
      </w:r>
      <w:r w:rsidR="008824B6">
        <w:fldChar w:fldCharType="begin"/>
      </w:r>
      <w:r w:rsidR="006007D3">
        <w:instrText xml:space="preserve"> STYLEREF 1 \s </w:instrText>
      </w:r>
      <w:r w:rsidR="008824B6">
        <w:fldChar w:fldCharType="separate"/>
      </w:r>
      <w:r w:rsidR="00FE4955">
        <w:rPr>
          <w:noProof/>
        </w:rPr>
        <w:t>3</w:t>
      </w:r>
      <w:r w:rsidR="008824B6">
        <w:fldChar w:fldCharType="end"/>
      </w:r>
      <w:r>
        <w:noBreakHyphen/>
      </w:r>
      <w:r w:rsidR="008824B6">
        <w:fldChar w:fldCharType="begin"/>
      </w:r>
      <w:r w:rsidR="006007D3">
        <w:instrText xml:space="preserve"> SEQ Table \* ARABIC \s 1 </w:instrText>
      </w:r>
      <w:r w:rsidR="008824B6">
        <w:fldChar w:fldCharType="separate"/>
      </w:r>
      <w:r w:rsidR="00FE4955">
        <w:rPr>
          <w:noProof/>
        </w:rPr>
        <w:t>2</w:t>
      </w:r>
      <w:r w:rsidR="008824B6">
        <w:fldChar w:fldCharType="end"/>
      </w:r>
      <w:bookmarkEnd w:id="11"/>
      <w:r w:rsidR="00226261">
        <w:rPr>
          <w:rFonts w:eastAsiaTheme="minorEastAsia" w:hint="eastAsia"/>
          <w:lang w:eastAsia="zh-CN"/>
        </w:rPr>
        <w:t xml:space="preserve">  DL </w:t>
      </w:r>
      <w:r w:rsidR="009A5E5E">
        <w:rPr>
          <w:rFonts w:eastAsiaTheme="minorEastAsia" w:hint="eastAsia"/>
          <w:lang w:val="en-US" w:eastAsia="zh-CN"/>
        </w:rPr>
        <w:t>m</w:t>
      </w:r>
      <w:r w:rsidR="00C454CD" w:rsidRPr="00C454CD">
        <w:rPr>
          <w:rFonts w:eastAsiaTheme="minorEastAsia"/>
          <w:lang w:val="en-US" w:eastAsia="zh-CN"/>
        </w:rPr>
        <w:t>aximum spectrum utilization (in PRB) for various bandwidth/subcarrier spacing</w:t>
      </w:r>
    </w:p>
    <w:tbl>
      <w:tblPr>
        <w:tblStyle w:val="af3"/>
        <w:tblW w:w="9072" w:type="dxa"/>
        <w:tblInd w:w="108" w:type="dxa"/>
        <w:tblLayout w:type="fixed"/>
        <w:tblLook w:val="04A0"/>
      </w:tblPr>
      <w:tblGrid>
        <w:gridCol w:w="1134"/>
        <w:gridCol w:w="567"/>
        <w:gridCol w:w="426"/>
        <w:gridCol w:w="425"/>
        <w:gridCol w:w="567"/>
        <w:gridCol w:w="567"/>
        <w:gridCol w:w="425"/>
        <w:gridCol w:w="567"/>
        <w:gridCol w:w="567"/>
        <w:gridCol w:w="425"/>
        <w:gridCol w:w="567"/>
        <w:gridCol w:w="567"/>
        <w:gridCol w:w="567"/>
        <w:gridCol w:w="567"/>
        <w:gridCol w:w="567"/>
        <w:gridCol w:w="567"/>
      </w:tblGrid>
      <w:tr w:rsidR="002D39DA" w:rsidTr="006B63CF">
        <w:tc>
          <w:tcPr>
            <w:tcW w:w="1134" w:type="dxa"/>
            <w:vMerge w:val="restart"/>
          </w:tcPr>
          <w:p w:rsidR="00FE3AF2" w:rsidRDefault="00FE3AF2" w:rsidP="004F5B20">
            <w:pPr>
              <w:jc w:val="both"/>
              <w:rPr>
                <w:rFonts w:eastAsiaTheme="minorEastAsia"/>
                <w:lang w:val="en-GB" w:eastAsia="zh-CN"/>
              </w:rPr>
            </w:pPr>
          </w:p>
        </w:tc>
        <w:tc>
          <w:tcPr>
            <w:tcW w:w="4111" w:type="dxa"/>
            <w:gridSpan w:val="8"/>
          </w:tcPr>
          <w:p w:rsidR="00FE3AF2" w:rsidRDefault="00FE3AF2" w:rsidP="004F5B20">
            <w:pPr>
              <w:jc w:val="both"/>
              <w:rPr>
                <w:rFonts w:eastAsiaTheme="minorEastAsia"/>
                <w:lang w:val="en-GB" w:eastAsia="zh-CN"/>
              </w:rPr>
            </w:pPr>
            <w:r w:rsidRPr="007A10C1">
              <w:rPr>
                <w:rFonts w:eastAsiaTheme="minorEastAsia"/>
                <w:b/>
                <w:lang w:val="en-GB" w:eastAsia="zh-CN"/>
              </w:rPr>
              <w:t>F</w:t>
            </w:r>
            <w:r w:rsidRPr="007A10C1">
              <w:rPr>
                <w:rFonts w:eastAsiaTheme="minorEastAsia" w:hint="eastAsia"/>
                <w:b/>
                <w:lang w:val="en-GB" w:eastAsia="zh-CN"/>
              </w:rPr>
              <w:t>R1</w:t>
            </w:r>
          </w:p>
        </w:tc>
        <w:tc>
          <w:tcPr>
            <w:tcW w:w="3827" w:type="dxa"/>
            <w:gridSpan w:val="7"/>
          </w:tcPr>
          <w:p w:rsidR="00FE3AF2" w:rsidRDefault="00FE3AF2" w:rsidP="004F5B20">
            <w:pPr>
              <w:jc w:val="both"/>
              <w:rPr>
                <w:rFonts w:eastAsiaTheme="minorEastAsia"/>
                <w:lang w:val="en-GB" w:eastAsia="zh-CN"/>
              </w:rPr>
            </w:pPr>
            <w:r w:rsidRPr="007A10C1">
              <w:rPr>
                <w:rFonts w:eastAsiaTheme="minorEastAsia" w:hint="eastAsia"/>
                <w:b/>
                <w:lang w:val="en-GB" w:eastAsia="zh-CN"/>
              </w:rPr>
              <w:t>FR2</w:t>
            </w:r>
          </w:p>
        </w:tc>
      </w:tr>
      <w:tr w:rsidR="00774D6A" w:rsidTr="006B63CF">
        <w:tc>
          <w:tcPr>
            <w:tcW w:w="1134" w:type="dxa"/>
            <w:vMerge/>
          </w:tcPr>
          <w:p w:rsidR="005B1206" w:rsidRDefault="005B1206" w:rsidP="004F5B20">
            <w:pPr>
              <w:jc w:val="both"/>
              <w:rPr>
                <w:rFonts w:eastAsiaTheme="minorEastAsia"/>
                <w:lang w:val="en-GB" w:eastAsia="zh-CN"/>
              </w:rPr>
            </w:pPr>
          </w:p>
        </w:tc>
        <w:tc>
          <w:tcPr>
            <w:tcW w:w="1418" w:type="dxa"/>
            <w:gridSpan w:val="3"/>
            <w:tcBorders>
              <w:right w:val="single" w:sz="4" w:space="0" w:color="auto"/>
            </w:tcBorders>
          </w:tcPr>
          <w:p w:rsidR="005B1206" w:rsidRDefault="005B1206" w:rsidP="004F5B20">
            <w:pPr>
              <w:rPr>
                <w:rFonts w:eastAsiaTheme="minorEastAsia"/>
                <w:lang w:val="en-GB" w:eastAsia="zh-CN"/>
              </w:rPr>
            </w:pPr>
            <w:r>
              <w:rPr>
                <w:rFonts w:eastAsiaTheme="minorEastAsia" w:hint="eastAsia"/>
                <w:lang w:val="en-GB" w:eastAsia="zh-CN"/>
              </w:rPr>
              <w:t>20</w:t>
            </w:r>
          </w:p>
          <w:p w:rsidR="005B1206" w:rsidRDefault="005B1206" w:rsidP="004F5B20">
            <w:pPr>
              <w:rPr>
                <w:rFonts w:eastAsiaTheme="minorEastAsia"/>
                <w:lang w:val="en-GB" w:eastAsia="zh-CN"/>
              </w:rPr>
            </w:pPr>
            <w:r>
              <w:rPr>
                <w:rFonts w:eastAsiaTheme="minorEastAsia" w:hint="eastAsia"/>
                <w:lang w:val="en-GB" w:eastAsia="zh-CN"/>
              </w:rPr>
              <w:t>MHz</w:t>
            </w:r>
          </w:p>
        </w:tc>
        <w:tc>
          <w:tcPr>
            <w:tcW w:w="1559" w:type="dxa"/>
            <w:gridSpan w:val="3"/>
            <w:tcBorders>
              <w:left w:val="single" w:sz="4" w:space="0" w:color="auto"/>
            </w:tcBorders>
          </w:tcPr>
          <w:p w:rsidR="005B1206" w:rsidRDefault="005B1206" w:rsidP="004F5B20">
            <w:pPr>
              <w:rPr>
                <w:rFonts w:eastAsiaTheme="minorEastAsia"/>
                <w:lang w:val="en-GB" w:eastAsia="zh-CN"/>
              </w:rPr>
            </w:pPr>
            <w:r>
              <w:rPr>
                <w:rFonts w:eastAsiaTheme="minorEastAsia" w:hint="eastAsia"/>
                <w:lang w:val="en-GB" w:eastAsia="zh-CN"/>
              </w:rPr>
              <w:t>50</w:t>
            </w:r>
          </w:p>
          <w:p w:rsidR="005B1206" w:rsidRDefault="005B1206" w:rsidP="004F5B20">
            <w:pPr>
              <w:rPr>
                <w:rFonts w:eastAsiaTheme="minorEastAsia"/>
                <w:lang w:val="en-GB" w:eastAsia="zh-CN"/>
              </w:rPr>
            </w:pPr>
            <w:r>
              <w:rPr>
                <w:rFonts w:eastAsiaTheme="minorEastAsia" w:hint="eastAsia"/>
                <w:lang w:val="en-GB" w:eastAsia="zh-CN"/>
              </w:rPr>
              <w:t>MHz</w:t>
            </w:r>
          </w:p>
        </w:tc>
        <w:tc>
          <w:tcPr>
            <w:tcW w:w="1134" w:type="dxa"/>
            <w:gridSpan w:val="2"/>
          </w:tcPr>
          <w:p w:rsidR="005B1206" w:rsidRDefault="005B1206" w:rsidP="004F5B20">
            <w:pPr>
              <w:rPr>
                <w:rFonts w:eastAsiaTheme="minorEastAsia"/>
                <w:lang w:val="en-GB" w:eastAsia="zh-CN"/>
              </w:rPr>
            </w:pPr>
            <w:r>
              <w:rPr>
                <w:rFonts w:eastAsiaTheme="minorEastAsia" w:hint="eastAsia"/>
                <w:lang w:val="en-GB" w:eastAsia="zh-CN"/>
              </w:rPr>
              <w:t>100</w:t>
            </w:r>
          </w:p>
          <w:p w:rsidR="005B1206" w:rsidRDefault="005B1206" w:rsidP="004F5B20">
            <w:pPr>
              <w:rPr>
                <w:rFonts w:eastAsiaTheme="minorEastAsia"/>
                <w:lang w:val="en-GB" w:eastAsia="zh-CN"/>
              </w:rPr>
            </w:pPr>
            <w:r>
              <w:rPr>
                <w:rFonts w:eastAsiaTheme="minorEastAsia" w:hint="eastAsia"/>
                <w:lang w:val="en-GB" w:eastAsia="zh-CN"/>
              </w:rPr>
              <w:t>MHz</w:t>
            </w:r>
          </w:p>
        </w:tc>
        <w:tc>
          <w:tcPr>
            <w:tcW w:w="992" w:type="dxa"/>
            <w:gridSpan w:val="2"/>
          </w:tcPr>
          <w:p w:rsidR="005B1206" w:rsidRDefault="005B1206" w:rsidP="004F5B20">
            <w:pPr>
              <w:rPr>
                <w:rFonts w:eastAsiaTheme="minorEastAsia"/>
                <w:lang w:val="en-GB" w:eastAsia="zh-CN"/>
              </w:rPr>
            </w:pPr>
            <w:r>
              <w:rPr>
                <w:rFonts w:eastAsiaTheme="minorEastAsia" w:hint="eastAsia"/>
                <w:lang w:val="en-GB" w:eastAsia="zh-CN"/>
              </w:rPr>
              <w:t>50</w:t>
            </w:r>
          </w:p>
          <w:p w:rsidR="005B1206" w:rsidRDefault="005B1206" w:rsidP="004F5B20">
            <w:pPr>
              <w:rPr>
                <w:rFonts w:eastAsiaTheme="minorEastAsia"/>
                <w:lang w:val="en-GB" w:eastAsia="zh-CN"/>
              </w:rPr>
            </w:pPr>
            <w:r>
              <w:rPr>
                <w:rFonts w:eastAsiaTheme="minorEastAsia" w:hint="eastAsia"/>
                <w:lang w:val="en-GB" w:eastAsia="zh-CN"/>
              </w:rPr>
              <w:t>MHz</w:t>
            </w:r>
          </w:p>
        </w:tc>
        <w:tc>
          <w:tcPr>
            <w:tcW w:w="1134" w:type="dxa"/>
            <w:gridSpan w:val="2"/>
          </w:tcPr>
          <w:p w:rsidR="005B1206" w:rsidRDefault="005B1206" w:rsidP="004F5B20">
            <w:pPr>
              <w:rPr>
                <w:rFonts w:eastAsiaTheme="minorEastAsia"/>
                <w:lang w:val="en-GB" w:eastAsia="zh-CN"/>
              </w:rPr>
            </w:pPr>
            <w:r>
              <w:rPr>
                <w:rFonts w:eastAsiaTheme="minorEastAsia" w:hint="eastAsia"/>
                <w:lang w:val="en-GB" w:eastAsia="zh-CN"/>
              </w:rPr>
              <w:t>100</w:t>
            </w:r>
          </w:p>
          <w:p w:rsidR="005B1206" w:rsidRDefault="005B1206" w:rsidP="004F5B20">
            <w:pPr>
              <w:rPr>
                <w:rFonts w:eastAsiaTheme="minorEastAsia"/>
                <w:lang w:val="en-GB" w:eastAsia="zh-CN"/>
              </w:rPr>
            </w:pPr>
            <w:r>
              <w:rPr>
                <w:rFonts w:eastAsiaTheme="minorEastAsia" w:hint="eastAsia"/>
                <w:lang w:val="en-GB" w:eastAsia="zh-CN"/>
              </w:rPr>
              <w:t>MHz</w:t>
            </w:r>
          </w:p>
        </w:tc>
        <w:tc>
          <w:tcPr>
            <w:tcW w:w="1134" w:type="dxa"/>
            <w:gridSpan w:val="2"/>
          </w:tcPr>
          <w:p w:rsidR="005B1206" w:rsidRDefault="005B1206" w:rsidP="004F5B20">
            <w:pPr>
              <w:rPr>
                <w:rFonts w:eastAsiaTheme="minorEastAsia"/>
                <w:lang w:val="en-GB" w:eastAsia="zh-CN"/>
              </w:rPr>
            </w:pPr>
            <w:r>
              <w:rPr>
                <w:rFonts w:eastAsiaTheme="minorEastAsia" w:hint="eastAsia"/>
                <w:lang w:val="en-GB" w:eastAsia="zh-CN"/>
              </w:rPr>
              <w:t>200</w:t>
            </w:r>
          </w:p>
          <w:p w:rsidR="005B1206" w:rsidRDefault="005B1206" w:rsidP="004F5B20">
            <w:pPr>
              <w:rPr>
                <w:rFonts w:eastAsiaTheme="minorEastAsia"/>
                <w:lang w:val="en-GB" w:eastAsia="zh-CN"/>
              </w:rPr>
            </w:pPr>
            <w:r>
              <w:rPr>
                <w:rFonts w:eastAsiaTheme="minorEastAsia" w:hint="eastAsia"/>
                <w:lang w:val="en-GB" w:eastAsia="zh-CN"/>
              </w:rPr>
              <w:t>MHz</w:t>
            </w:r>
          </w:p>
        </w:tc>
        <w:tc>
          <w:tcPr>
            <w:tcW w:w="567" w:type="dxa"/>
          </w:tcPr>
          <w:p w:rsidR="005B1206" w:rsidRDefault="005B1206" w:rsidP="004F5B20">
            <w:pPr>
              <w:rPr>
                <w:rFonts w:eastAsiaTheme="minorEastAsia"/>
                <w:lang w:val="en-GB" w:eastAsia="zh-CN"/>
              </w:rPr>
            </w:pPr>
            <w:r>
              <w:rPr>
                <w:rFonts w:eastAsiaTheme="minorEastAsia" w:hint="eastAsia"/>
                <w:lang w:val="en-GB" w:eastAsia="zh-CN"/>
              </w:rPr>
              <w:t>400</w:t>
            </w:r>
          </w:p>
          <w:p w:rsidR="005B1206" w:rsidRDefault="005B1206" w:rsidP="004F5B20">
            <w:pPr>
              <w:rPr>
                <w:rFonts w:eastAsiaTheme="minorEastAsia"/>
                <w:lang w:val="en-GB" w:eastAsia="zh-CN"/>
              </w:rPr>
            </w:pPr>
            <w:r>
              <w:rPr>
                <w:rFonts w:eastAsiaTheme="minorEastAsia" w:hint="eastAsia"/>
                <w:lang w:val="en-GB" w:eastAsia="zh-CN"/>
              </w:rPr>
              <w:t>MHz</w:t>
            </w:r>
          </w:p>
        </w:tc>
      </w:tr>
      <w:tr w:rsidR="008B1273" w:rsidTr="006B63CF">
        <w:tc>
          <w:tcPr>
            <w:tcW w:w="1134" w:type="dxa"/>
          </w:tcPr>
          <w:p w:rsidR="005B1206" w:rsidRDefault="005B1206" w:rsidP="004F5B20">
            <w:pPr>
              <w:jc w:val="both"/>
              <w:rPr>
                <w:rFonts w:eastAsiaTheme="minorEastAsia"/>
                <w:lang w:val="en-GB" w:eastAsia="zh-CN"/>
              </w:rPr>
            </w:pPr>
            <w:r w:rsidRPr="006B3423">
              <w:rPr>
                <w:rFonts w:hint="eastAsia"/>
                <w:lang w:val="en-GB" w:eastAsia="zh-CN"/>
              </w:rPr>
              <w:t>SCS(</w:t>
            </w:r>
            <w:proofErr w:type="spellStart"/>
            <w:r w:rsidRPr="006B3423">
              <w:rPr>
                <w:rFonts w:hint="eastAsia"/>
                <w:lang w:val="en-GB" w:eastAsia="zh-CN"/>
              </w:rPr>
              <w:t>Khz</w:t>
            </w:r>
            <w:proofErr w:type="spellEnd"/>
            <w:r w:rsidRPr="006B3423">
              <w:rPr>
                <w:rFonts w:hint="eastAsia"/>
                <w:lang w:val="en-GB" w:eastAsia="zh-CN"/>
              </w:rPr>
              <w:t>)</w:t>
            </w:r>
          </w:p>
        </w:tc>
        <w:tc>
          <w:tcPr>
            <w:tcW w:w="567" w:type="dxa"/>
            <w:tcBorders>
              <w:righ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15</w:t>
            </w:r>
          </w:p>
        </w:tc>
        <w:tc>
          <w:tcPr>
            <w:tcW w:w="426" w:type="dxa"/>
            <w:tcBorders>
              <w:righ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30</w:t>
            </w:r>
          </w:p>
        </w:tc>
        <w:tc>
          <w:tcPr>
            <w:tcW w:w="425" w:type="dxa"/>
            <w:tcBorders>
              <w:righ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60</w:t>
            </w:r>
          </w:p>
        </w:tc>
        <w:tc>
          <w:tcPr>
            <w:tcW w:w="567" w:type="dxa"/>
            <w:tcBorders>
              <w:left w:val="single" w:sz="4" w:space="0" w:color="auto"/>
            </w:tcBorders>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15</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30</w:t>
            </w:r>
          </w:p>
        </w:tc>
        <w:tc>
          <w:tcPr>
            <w:tcW w:w="425"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30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425" w:type="dxa"/>
            <w:tcBorders>
              <w:right w:val="single" w:sz="4" w:space="0" w:color="auto"/>
            </w:tcBorders>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567" w:type="dxa"/>
            <w:tcBorders>
              <w:lef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120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w:t>
            </w:r>
            <w:r w:rsidRPr="002D39DA">
              <w:rPr>
                <w:rFonts w:eastAsiaTheme="minorEastAsia" w:hint="eastAsia"/>
                <w:kern w:val="32"/>
                <w:lang w:val="en-GB" w:eastAsia="zh-CN"/>
              </w:rPr>
              <w:t>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120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120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120</w:t>
            </w:r>
          </w:p>
        </w:tc>
      </w:tr>
      <w:tr w:rsidR="008B1273" w:rsidTr="006B63CF">
        <w:tc>
          <w:tcPr>
            <w:tcW w:w="1134" w:type="dxa"/>
          </w:tcPr>
          <w:p w:rsidR="005B1206" w:rsidRDefault="005B1206" w:rsidP="004F5B20">
            <w:pPr>
              <w:jc w:val="both"/>
              <w:rPr>
                <w:rFonts w:eastAsiaTheme="minorEastAsia"/>
                <w:lang w:val="en-GB" w:eastAsia="zh-CN"/>
              </w:rPr>
            </w:pPr>
            <w:r w:rsidRPr="007A10C1">
              <w:rPr>
                <w:lang w:val="en-GB" w:eastAsia="zh-CN"/>
              </w:rPr>
              <w:object w:dxaOrig="740" w:dyaOrig="340">
                <v:shape id="_x0000_i1047" type="#_x0000_t75" style="width:37.5pt;height:17pt" o:ole="">
                  <v:imagedata r:id="rId50" o:title=""/>
                </v:shape>
                <o:OLEObject Type="Embed" ProgID="Equation.3" ShapeID="_x0000_i1047" DrawAspect="Content" ObjectID="_1587572014" r:id="rId51"/>
              </w:object>
            </w:r>
          </w:p>
        </w:tc>
        <w:tc>
          <w:tcPr>
            <w:tcW w:w="567" w:type="dxa"/>
            <w:tcBorders>
              <w:right w:val="single" w:sz="4" w:space="0" w:color="auto"/>
            </w:tcBorders>
          </w:tcPr>
          <w:p w:rsidR="005B1206" w:rsidRPr="002D39DA" w:rsidRDefault="002D39DA" w:rsidP="004F5B20">
            <w:pPr>
              <w:jc w:val="both"/>
              <w:rPr>
                <w:rFonts w:eastAsiaTheme="minorEastAsia"/>
                <w:lang w:val="en-GB" w:eastAsia="zh-CN"/>
              </w:rPr>
            </w:pPr>
            <w:r w:rsidRPr="002D39DA">
              <w:rPr>
                <w:rFonts w:eastAsiaTheme="minorEastAsia"/>
                <w:lang w:val="en-GB" w:eastAsia="zh-CN"/>
              </w:rPr>
              <w:t>106</w:t>
            </w:r>
          </w:p>
        </w:tc>
        <w:tc>
          <w:tcPr>
            <w:tcW w:w="426" w:type="dxa"/>
            <w:tcBorders>
              <w:right w:val="single" w:sz="4" w:space="0" w:color="auto"/>
            </w:tcBorders>
          </w:tcPr>
          <w:p w:rsidR="005B1206" w:rsidRPr="002D39DA" w:rsidRDefault="002D39DA" w:rsidP="004F5B20">
            <w:pPr>
              <w:jc w:val="both"/>
              <w:rPr>
                <w:rFonts w:eastAsiaTheme="minorEastAsia"/>
                <w:lang w:val="en-GB" w:eastAsia="zh-CN"/>
              </w:rPr>
            </w:pPr>
            <w:r w:rsidRPr="002D39DA">
              <w:rPr>
                <w:rFonts w:eastAsiaTheme="minorEastAsia"/>
                <w:lang w:val="en-GB" w:eastAsia="zh-CN"/>
              </w:rPr>
              <w:t>51</w:t>
            </w:r>
          </w:p>
        </w:tc>
        <w:tc>
          <w:tcPr>
            <w:tcW w:w="425" w:type="dxa"/>
            <w:tcBorders>
              <w:right w:val="single" w:sz="4" w:space="0" w:color="auto"/>
            </w:tcBorders>
          </w:tcPr>
          <w:p w:rsidR="005B1206" w:rsidRPr="002D39DA" w:rsidRDefault="002D39DA" w:rsidP="004F5B20">
            <w:pPr>
              <w:jc w:val="both"/>
              <w:rPr>
                <w:rFonts w:eastAsiaTheme="minorEastAsia"/>
                <w:lang w:val="en-GB" w:eastAsia="zh-CN"/>
              </w:rPr>
            </w:pPr>
            <w:r w:rsidRPr="002D39DA">
              <w:rPr>
                <w:rFonts w:eastAsiaTheme="minorEastAsia"/>
                <w:lang w:val="en-GB" w:eastAsia="zh-CN"/>
              </w:rPr>
              <w:t>24</w:t>
            </w:r>
          </w:p>
        </w:tc>
        <w:tc>
          <w:tcPr>
            <w:tcW w:w="567" w:type="dxa"/>
            <w:tcBorders>
              <w:left w:val="single" w:sz="4" w:space="0" w:color="auto"/>
            </w:tcBorders>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270</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133</w:t>
            </w:r>
          </w:p>
        </w:tc>
        <w:tc>
          <w:tcPr>
            <w:tcW w:w="425"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65</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273</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135</w:t>
            </w:r>
          </w:p>
        </w:tc>
        <w:tc>
          <w:tcPr>
            <w:tcW w:w="425" w:type="dxa"/>
            <w:tcBorders>
              <w:right w:val="single" w:sz="4" w:space="0" w:color="auto"/>
            </w:tcBorders>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66</w:t>
            </w:r>
          </w:p>
        </w:tc>
        <w:tc>
          <w:tcPr>
            <w:tcW w:w="567" w:type="dxa"/>
            <w:tcBorders>
              <w:left w:val="single" w:sz="4" w:space="0" w:color="auto"/>
            </w:tcBorders>
          </w:tcPr>
          <w:p w:rsidR="005B1206" w:rsidRPr="005B1206" w:rsidRDefault="005B1206" w:rsidP="004F5B20">
            <w:pPr>
              <w:jc w:val="both"/>
              <w:rPr>
                <w:rFonts w:eastAsiaTheme="minorEastAsia"/>
                <w:lang w:val="en-GB" w:eastAsia="zh-CN"/>
              </w:rPr>
            </w:pPr>
            <w:r w:rsidRPr="005B1206">
              <w:rPr>
                <w:rFonts w:eastAsiaTheme="minorEastAsia"/>
                <w:lang w:val="en-GB" w:eastAsia="zh-CN"/>
              </w:rPr>
              <w:t>32</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132</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66</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264</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132</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264</w:t>
            </w:r>
          </w:p>
        </w:tc>
      </w:tr>
    </w:tbl>
    <w:p w:rsidR="003D716B" w:rsidRDefault="003D716B" w:rsidP="004F5B20">
      <w:pPr>
        <w:spacing w:after="120"/>
        <w:jc w:val="both"/>
        <w:rPr>
          <w:rFonts w:eastAsiaTheme="minorEastAsia"/>
          <w:lang w:eastAsia="zh-CN"/>
        </w:rPr>
      </w:pPr>
    </w:p>
    <w:p w:rsidR="0094694A" w:rsidRPr="004D5523" w:rsidRDefault="0094694A" w:rsidP="004F5B20">
      <w:pPr>
        <w:spacing w:after="120"/>
        <w:jc w:val="both"/>
        <w:rPr>
          <w:rFonts w:eastAsiaTheme="minorEastAsia"/>
          <w:lang w:val="en-GB" w:eastAsia="zh-CN"/>
        </w:rPr>
      </w:pPr>
      <w:r>
        <w:rPr>
          <w:lang w:val="en-GB" w:eastAsia="zh-CN"/>
        </w:rPr>
        <w:t>For the assessment of DL peak data rate</w:t>
      </w:r>
      <w:r w:rsidR="00496413">
        <w:rPr>
          <w:rFonts w:eastAsiaTheme="minorEastAsia" w:hint="eastAsia"/>
          <w:lang w:val="en-GB" w:eastAsia="zh-CN"/>
        </w:rPr>
        <w:t>,</w:t>
      </w:r>
      <w:r w:rsidR="00215FA7">
        <w:rPr>
          <w:rFonts w:eastAsiaTheme="minorEastAsia" w:hint="eastAsia"/>
          <w:lang w:val="en-GB" w:eastAsia="zh-CN"/>
        </w:rPr>
        <w:t xml:space="preserve"> </w:t>
      </w:r>
      <w:r>
        <w:rPr>
          <w:lang w:val="en-GB" w:eastAsia="zh-CN"/>
        </w:rPr>
        <w:t xml:space="preserve">overhead due to </w:t>
      </w:r>
      <w:r w:rsidR="00496413">
        <w:rPr>
          <w:rFonts w:eastAsiaTheme="minorEastAsia" w:hint="eastAsia"/>
          <w:lang w:val="en-GB" w:eastAsia="zh-CN"/>
        </w:rPr>
        <w:t>control channe</w:t>
      </w:r>
      <w:r w:rsidR="003A76E9">
        <w:rPr>
          <w:rFonts w:eastAsiaTheme="minorEastAsia" w:hint="eastAsia"/>
          <w:lang w:val="en-GB" w:eastAsia="zh-CN"/>
        </w:rPr>
        <w:t>l</w:t>
      </w:r>
      <w:r w:rsidR="00496413">
        <w:rPr>
          <w:rFonts w:eastAsiaTheme="minorEastAsia" w:hint="eastAsia"/>
          <w:lang w:val="en-GB" w:eastAsia="zh-CN"/>
        </w:rPr>
        <w:t xml:space="preserve"> and ref</w:t>
      </w:r>
      <w:r w:rsidR="003A76E9">
        <w:rPr>
          <w:rFonts w:eastAsiaTheme="minorEastAsia" w:hint="eastAsia"/>
          <w:lang w:val="en-GB" w:eastAsia="zh-CN"/>
        </w:rPr>
        <w:t>e</w:t>
      </w:r>
      <w:r w:rsidR="00496413">
        <w:rPr>
          <w:rFonts w:eastAsiaTheme="minorEastAsia" w:hint="eastAsia"/>
          <w:lang w:val="en-GB" w:eastAsia="zh-CN"/>
        </w:rPr>
        <w:t>rence signal must be co</w:t>
      </w:r>
      <w:r w:rsidR="003A76E9">
        <w:rPr>
          <w:rFonts w:eastAsiaTheme="minorEastAsia" w:hint="eastAsia"/>
          <w:lang w:val="en-GB" w:eastAsia="zh-CN"/>
        </w:rPr>
        <w:t>nsider</w:t>
      </w:r>
      <w:r w:rsidR="00496413">
        <w:rPr>
          <w:rFonts w:eastAsiaTheme="minorEastAsia" w:hint="eastAsia"/>
          <w:lang w:val="en-GB" w:eastAsia="zh-CN"/>
        </w:rPr>
        <w:t xml:space="preserve">ed. </w:t>
      </w:r>
      <w:r>
        <w:rPr>
          <w:lang w:val="en-GB" w:eastAsia="zh-CN"/>
        </w:rPr>
        <w:t>SSB, TRS, PDCCH, DM-RS</w:t>
      </w:r>
      <w:r w:rsidR="00496413">
        <w:rPr>
          <w:lang w:val="en-GB" w:eastAsia="zh-CN"/>
        </w:rPr>
        <w:t xml:space="preserve">, </w:t>
      </w:r>
      <w:r>
        <w:rPr>
          <w:lang w:val="en-GB" w:eastAsia="zh-CN"/>
        </w:rPr>
        <w:t>CSI-RS</w:t>
      </w:r>
      <w:r w:rsidR="001E6E58">
        <w:rPr>
          <w:rFonts w:eastAsiaTheme="minorEastAsia" w:hint="eastAsia"/>
          <w:lang w:val="en-GB" w:eastAsia="zh-CN"/>
        </w:rPr>
        <w:t>,</w:t>
      </w:r>
      <w:r w:rsidR="00023C51">
        <w:rPr>
          <w:rFonts w:eastAsiaTheme="minorEastAsia" w:hint="eastAsia"/>
          <w:lang w:val="en-GB" w:eastAsia="zh-CN"/>
        </w:rPr>
        <w:t xml:space="preserve"> </w:t>
      </w:r>
      <w:r w:rsidR="001E6E58">
        <w:rPr>
          <w:rFonts w:eastAsiaTheme="minorEastAsia" w:hint="eastAsia"/>
          <w:lang w:val="en-GB" w:eastAsia="zh-CN"/>
        </w:rPr>
        <w:t xml:space="preserve">CSI-IM </w:t>
      </w:r>
      <w:r w:rsidR="00496413">
        <w:rPr>
          <w:rFonts w:eastAsiaTheme="minorEastAsia" w:hint="eastAsia"/>
          <w:lang w:val="en-GB" w:eastAsia="zh-CN"/>
        </w:rPr>
        <w:t>and PTRS</w:t>
      </w:r>
      <w:r>
        <w:rPr>
          <w:lang w:val="en-GB" w:eastAsia="zh-CN"/>
        </w:rPr>
        <w:t xml:space="preserve"> </w:t>
      </w:r>
      <w:r w:rsidR="003A76E9">
        <w:rPr>
          <w:rFonts w:eastAsiaTheme="minorEastAsia" w:hint="eastAsia"/>
          <w:lang w:val="en-GB" w:eastAsia="zh-CN"/>
        </w:rPr>
        <w:t>assumed</w:t>
      </w:r>
      <w:r w:rsidR="00EF50D4">
        <w:rPr>
          <w:rFonts w:eastAsiaTheme="minorEastAsia" w:hint="eastAsia"/>
          <w:lang w:val="en-GB" w:eastAsia="zh-CN"/>
        </w:rPr>
        <w:t xml:space="preserve"> for FR1 and FR2 are summarized </w:t>
      </w:r>
      <w:r w:rsidR="004D5523">
        <w:rPr>
          <w:rFonts w:eastAsiaTheme="minorEastAsia" w:hint="eastAsia"/>
          <w:lang w:val="en-GB" w:eastAsia="zh-CN"/>
        </w:rPr>
        <w:t xml:space="preserve">in Table 3-3. </w:t>
      </w:r>
      <w:r w:rsidR="004D5523">
        <w:rPr>
          <w:rFonts w:eastAsiaTheme="minorEastAsia"/>
          <w:lang w:val="en-GB" w:eastAsia="zh-CN"/>
        </w:rPr>
        <w:t>I</w:t>
      </w:r>
      <w:r w:rsidR="004D5523">
        <w:rPr>
          <w:rFonts w:eastAsiaTheme="minorEastAsia" w:hint="eastAsia"/>
          <w:lang w:val="en-GB" w:eastAsia="zh-CN"/>
        </w:rPr>
        <w:t xml:space="preserve">t is noted that overhead assumed in this table is only for </w:t>
      </w:r>
      <w:r w:rsidR="0057552E">
        <w:rPr>
          <w:rFonts w:eastAsiaTheme="minorEastAsia"/>
          <w:lang w:val="en-GB" w:eastAsia="zh-CN"/>
        </w:rPr>
        <w:t>reasonable</w:t>
      </w:r>
      <w:r w:rsidR="0057552E">
        <w:rPr>
          <w:rFonts w:eastAsiaTheme="minorEastAsia" w:hint="eastAsia"/>
          <w:lang w:val="en-GB" w:eastAsia="zh-CN"/>
        </w:rPr>
        <w:t xml:space="preserve"> </w:t>
      </w:r>
      <w:r w:rsidR="004D5523">
        <w:rPr>
          <w:rFonts w:eastAsiaTheme="minorEastAsia" w:hint="eastAsia"/>
          <w:lang w:val="en-GB" w:eastAsia="zh-CN"/>
        </w:rPr>
        <w:t>peak data rate calculation</w:t>
      </w:r>
      <w:r w:rsidR="0057552E">
        <w:rPr>
          <w:rFonts w:eastAsiaTheme="minorEastAsia" w:hint="eastAsia"/>
          <w:lang w:val="en-GB" w:eastAsia="zh-CN"/>
        </w:rPr>
        <w:t xml:space="preserve">, but not meant </w:t>
      </w:r>
      <w:r w:rsidR="002D6011">
        <w:rPr>
          <w:rFonts w:eastAsiaTheme="minorEastAsia" w:hint="eastAsia"/>
          <w:lang w:val="en-GB" w:eastAsia="zh-CN"/>
        </w:rPr>
        <w:t xml:space="preserve">it also applies to self evaluation for e.g. spectral </w:t>
      </w:r>
      <w:r w:rsidR="002D6011">
        <w:rPr>
          <w:rFonts w:eastAsiaTheme="minorEastAsia"/>
          <w:lang w:val="en-GB" w:eastAsia="zh-CN"/>
        </w:rPr>
        <w:t>efficiency</w:t>
      </w:r>
      <w:r w:rsidR="00D5724E">
        <w:rPr>
          <w:rFonts w:eastAsiaTheme="minorEastAsia" w:hint="eastAsia"/>
          <w:lang w:val="en-GB" w:eastAsia="zh-CN"/>
        </w:rPr>
        <w:t>.</w:t>
      </w:r>
    </w:p>
    <w:p w:rsidR="00EF50D4" w:rsidRPr="00C454CD" w:rsidRDefault="00E862EC" w:rsidP="004F5B20">
      <w:pPr>
        <w:pStyle w:val="a7"/>
        <w:spacing w:before="0"/>
        <w:jc w:val="center"/>
        <w:rPr>
          <w:rFonts w:eastAsiaTheme="minorEastAsia"/>
          <w:lang w:eastAsia="zh-CN"/>
        </w:rPr>
      </w:pPr>
      <w:r>
        <w:t xml:space="preserve">Table </w:t>
      </w:r>
      <w:r w:rsidR="008824B6">
        <w:fldChar w:fldCharType="begin"/>
      </w:r>
      <w:r w:rsidR="006007D3">
        <w:instrText xml:space="preserve"> STYLEREF 1 \s </w:instrText>
      </w:r>
      <w:r w:rsidR="008824B6">
        <w:fldChar w:fldCharType="separate"/>
      </w:r>
      <w:r w:rsidR="00FE4955">
        <w:rPr>
          <w:noProof/>
        </w:rPr>
        <w:t>3</w:t>
      </w:r>
      <w:r w:rsidR="008824B6">
        <w:fldChar w:fldCharType="end"/>
      </w:r>
      <w:r>
        <w:noBreakHyphen/>
      </w:r>
      <w:r w:rsidR="008824B6">
        <w:fldChar w:fldCharType="begin"/>
      </w:r>
      <w:r w:rsidR="006007D3">
        <w:instrText xml:space="preserve"> SEQ Table \* ARABIC \s 1 </w:instrText>
      </w:r>
      <w:r w:rsidR="008824B6">
        <w:fldChar w:fldCharType="separate"/>
      </w:r>
      <w:r w:rsidR="00FE4955">
        <w:rPr>
          <w:noProof/>
        </w:rPr>
        <w:t>3</w:t>
      </w:r>
      <w:r w:rsidR="008824B6">
        <w:fldChar w:fldCharType="end"/>
      </w:r>
      <w:r w:rsidR="00C454CD">
        <w:rPr>
          <w:rFonts w:eastAsiaTheme="minorEastAsia" w:hint="eastAsia"/>
          <w:lang w:eastAsia="zh-CN"/>
        </w:rPr>
        <w:t xml:space="preserve"> DL evaluation </w:t>
      </w:r>
      <w:r w:rsidR="00C454CD">
        <w:rPr>
          <w:rFonts w:eastAsiaTheme="minorEastAsia"/>
          <w:lang w:eastAsia="zh-CN"/>
        </w:rPr>
        <w:t>assumption</w:t>
      </w:r>
      <w:r w:rsidR="00C454CD">
        <w:rPr>
          <w:rFonts w:eastAsiaTheme="minorEastAsia" w:hint="eastAsia"/>
          <w:lang w:eastAsia="zh-CN"/>
        </w:rPr>
        <w:t xml:space="preserve"> for peak data rate and spectral efficiency</w:t>
      </w:r>
      <w:r w:rsidR="00AA22A5">
        <w:rPr>
          <w:rFonts w:eastAsiaTheme="minorEastAsia" w:hint="eastAsia"/>
          <w:lang w:eastAsia="zh-CN"/>
        </w:rPr>
        <w:t xml:space="preserve"> </w:t>
      </w:r>
    </w:p>
    <w:tbl>
      <w:tblPr>
        <w:tblStyle w:val="af3"/>
        <w:tblW w:w="0" w:type="auto"/>
        <w:tblInd w:w="108" w:type="dxa"/>
        <w:tblLook w:val="04A0"/>
      </w:tblPr>
      <w:tblGrid>
        <w:gridCol w:w="1809"/>
        <w:gridCol w:w="3436"/>
        <w:gridCol w:w="3827"/>
      </w:tblGrid>
      <w:tr w:rsidR="00322945" w:rsidTr="005B60C4">
        <w:tc>
          <w:tcPr>
            <w:tcW w:w="1809" w:type="dxa"/>
            <w:vMerge w:val="restart"/>
            <w:tcBorders>
              <w:right w:val="single" w:sz="4" w:space="0" w:color="auto"/>
            </w:tcBorders>
          </w:tcPr>
          <w:p w:rsidR="00322945" w:rsidRPr="00FE767F" w:rsidRDefault="00322945" w:rsidP="004F5B20">
            <w:pPr>
              <w:jc w:val="both"/>
              <w:rPr>
                <w:b/>
                <w:lang w:val="en-GB" w:eastAsia="zh-CN"/>
              </w:rPr>
            </w:pPr>
            <w:r w:rsidRPr="00FE767F">
              <w:rPr>
                <w:b/>
                <w:lang w:val="en-GB" w:eastAsia="zh-CN"/>
              </w:rPr>
              <w:t>Parameter</w:t>
            </w:r>
          </w:p>
        </w:tc>
        <w:tc>
          <w:tcPr>
            <w:tcW w:w="7263" w:type="dxa"/>
            <w:gridSpan w:val="2"/>
          </w:tcPr>
          <w:p w:rsidR="00322945" w:rsidRPr="00EB30CA" w:rsidRDefault="00322945" w:rsidP="004F5B20">
            <w:pPr>
              <w:jc w:val="both"/>
              <w:rPr>
                <w:rFonts w:eastAsiaTheme="minorEastAsia"/>
                <w:b/>
                <w:lang w:val="en-GB" w:eastAsia="zh-CN"/>
              </w:rPr>
            </w:pPr>
            <w:r>
              <w:rPr>
                <w:rFonts w:eastAsiaTheme="minorEastAsia" w:hint="eastAsia"/>
                <w:b/>
                <w:lang w:val="en-GB" w:eastAsia="zh-CN"/>
              </w:rPr>
              <w:t>Setting</w:t>
            </w:r>
          </w:p>
        </w:tc>
      </w:tr>
      <w:tr w:rsidR="00322945" w:rsidTr="005B60C4">
        <w:tc>
          <w:tcPr>
            <w:tcW w:w="1809" w:type="dxa"/>
            <w:vMerge/>
            <w:tcBorders>
              <w:right w:val="single" w:sz="4" w:space="0" w:color="auto"/>
            </w:tcBorders>
          </w:tcPr>
          <w:p w:rsidR="00322945" w:rsidRPr="00FE767F" w:rsidRDefault="00322945" w:rsidP="004F5B20">
            <w:pPr>
              <w:jc w:val="both"/>
              <w:rPr>
                <w:b/>
                <w:lang w:val="en-GB" w:eastAsia="zh-CN"/>
              </w:rPr>
            </w:pPr>
          </w:p>
        </w:tc>
        <w:tc>
          <w:tcPr>
            <w:tcW w:w="3436" w:type="dxa"/>
            <w:tcBorders>
              <w:top w:val="single" w:sz="4" w:space="0" w:color="auto"/>
              <w:left w:val="single" w:sz="4" w:space="0" w:color="auto"/>
            </w:tcBorders>
          </w:tcPr>
          <w:p w:rsidR="00322945" w:rsidRPr="00EB30CA" w:rsidRDefault="00322945" w:rsidP="004F5B20">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322945" w:rsidRPr="00EB30CA" w:rsidRDefault="00322945" w:rsidP="004F5B20">
            <w:pPr>
              <w:jc w:val="both"/>
              <w:rPr>
                <w:rFonts w:eastAsiaTheme="minorEastAsia"/>
                <w:b/>
                <w:lang w:val="en-GB" w:eastAsia="zh-CN"/>
              </w:rPr>
            </w:pPr>
            <w:r>
              <w:rPr>
                <w:rFonts w:eastAsiaTheme="minorEastAsia" w:hint="eastAsia"/>
                <w:b/>
                <w:lang w:val="en-GB" w:eastAsia="zh-CN"/>
              </w:rPr>
              <w:t>FR2</w:t>
            </w:r>
          </w:p>
        </w:tc>
      </w:tr>
      <w:tr w:rsidR="00EB30CA" w:rsidTr="005B60C4">
        <w:tc>
          <w:tcPr>
            <w:tcW w:w="1809" w:type="dxa"/>
          </w:tcPr>
          <w:p w:rsidR="00EB30CA" w:rsidRDefault="00EB30CA" w:rsidP="004F5B20">
            <w:pPr>
              <w:jc w:val="both"/>
              <w:rPr>
                <w:lang w:val="en-GB" w:eastAsia="zh-CN"/>
              </w:rPr>
            </w:pPr>
            <w:r>
              <w:rPr>
                <w:lang w:val="en-GB" w:eastAsia="zh-CN"/>
              </w:rPr>
              <w:t>SSB</w:t>
            </w:r>
          </w:p>
        </w:tc>
        <w:tc>
          <w:tcPr>
            <w:tcW w:w="3436" w:type="dxa"/>
          </w:tcPr>
          <w:p w:rsidR="00EB30CA" w:rsidRDefault="00BC082B" w:rsidP="004F5B20">
            <w:pPr>
              <w:jc w:val="both"/>
              <w:rPr>
                <w:lang w:val="en-GB" w:eastAsia="zh-CN"/>
              </w:rPr>
            </w:pPr>
            <w:r>
              <w:rPr>
                <w:rFonts w:eastAsiaTheme="minorEastAsia" w:hint="eastAsia"/>
                <w:lang w:val="en-GB" w:eastAsia="zh-CN"/>
              </w:rPr>
              <w:t>2</w:t>
            </w:r>
            <w:r w:rsidR="00EB30CA">
              <w:rPr>
                <w:lang w:val="en-GB" w:eastAsia="zh-CN"/>
              </w:rPr>
              <w:t xml:space="preserve"> SSB per 20 ms</w:t>
            </w:r>
          </w:p>
        </w:tc>
        <w:tc>
          <w:tcPr>
            <w:tcW w:w="3827" w:type="dxa"/>
          </w:tcPr>
          <w:p w:rsidR="00EB30CA" w:rsidRDefault="00BC082B" w:rsidP="004F5B20">
            <w:pPr>
              <w:jc w:val="both"/>
              <w:rPr>
                <w:lang w:val="en-GB" w:eastAsia="zh-CN"/>
              </w:rPr>
            </w:pPr>
            <w:r>
              <w:rPr>
                <w:rFonts w:eastAsiaTheme="minorEastAsia" w:hint="eastAsia"/>
                <w:lang w:val="en-GB" w:eastAsia="zh-CN"/>
              </w:rPr>
              <w:t>16</w:t>
            </w:r>
            <w:r w:rsidR="00EB30CA">
              <w:rPr>
                <w:lang w:val="en-GB" w:eastAsia="zh-CN"/>
              </w:rPr>
              <w:t xml:space="preserve"> SSB per 20 ms</w:t>
            </w:r>
          </w:p>
        </w:tc>
      </w:tr>
      <w:tr w:rsidR="00EB30CA" w:rsidTr="005B60C4">
        <w:tc>
          <w:tcPr>
            <w:tcW w:w="1809" w:type="dxa"/>
          </w:tcPr>
          <w:p w:rsidR="00EB30CA" w:rsidRDefault="00EB30CA" w:rsidP="004F5B20">
            <w:pPr>
              <w:jc w:val="both"/>
              <w:rPr>
                <w:lang w:val="en-GB" w:eastAsia="zh-CN"/>
              </w:rPr>
            </w:pPr>
            <w:r>
              <w:rPr>
                <w:lang w:val="en-GB" w:eastAsia="zh-CN"/>
              </w:rPr>
              <w:t>TRS</w:t>
            </w:r>
          </w:p>
        </w:tc>
        <w:tc>
          <w:tcPr>
            <w:tcW w:w="3436" w:type="dxa"/>
          </w:tcPr>
          <w:p w:rsidR="00EB30CA" w:rsidRPr="00EC6140" w:rsidRDefault="00CF5112" w:rsidP="004F5B20">
            <w:pPr>
              <w:jc w:val="both"/>
              <w:rPr>
                <w:lang w:val="en-GB" w:eastAsia="zh-CN"/>
              </w:rPr>
            </w:pPr>
            <w:r w:rsidRPr="00EC6140">
              <w:rPr>
                <w:rFonts w:eastAsiaTheme="minorEastAsia"/>
                <w:lang w:val="en-GB" w:eastAsia="zh-CN"/>
              </w:rPr>
              <w:t>5</w:t>
            </w:r>
            <w:r w:rsidR="00FA7BC8" w:rsidRPr="00EC6140">
              <w:rPr>
                <w:rFonts w:eastAsiaTheme="minorEastAsia" w:hint="eastAsia"/>
                <w:lang w:val="en-GB" w:eastAsia="zh-CN"/>
              </w:rPr>
              <w:t>2</w:t>
            </w:r>
            <w:r w:rsidR="00EB30CA" w:rsidRPr="00EC6140">
              <w:rPr>
                <w:lang w:val="en-GB" w:eastAsia="zh-CN"/>
              </w:rPr>
              <w:t xml:space="preserve"> PRB wide, occurs every </w:t>
            </w:r>
            <w:r w:rsidRPr="00EC6140">
              <w:rPr>
                <w:rFonts w:eastAsiaTheme="minorEastAsia"/>
                <w:lang w:val="en-GB" w:eastAsia="zh-CN"/>
              </w:rPr>
              <w:t>80</w:t>
            </w:r>
            <w:r w:rsidR="008B1273" w:rsidRPr="00EC6140">
              <w:rPr>
                <w:rFonts w:eastAsiaTheme="minorEastAsia" w:hint="eastAsia"/>
                <w:lang w:val="en-GB" w:eastAsia="zh-CN"/>
              </w:rPr>
              <w:t xml:space="preserve"> </w:t>
            </w:r>
            <w:r w:rsidR="00EB30CA" w:rsidRPr="00EC6140">
              <w:rPr>
                <w:lang w:val="en-GB" w:eastAsia="zh-CN"/>
              </w:rPr>
              <w:t>ms</w:t>
            </w:r>
          </w:p>
        </w:tc>
        <w:tc>
          <w:tcPr>
            <w:tcW w:w="3827" w:type="dxa"/>
          </w:tcPr>
          <w:p w:rsidR="00EB30CA" w:rsidRPr="00EC6140" w:rsidRDefault="00FA7BC8" w:rsidP="004F5B20">
            <w:pPr>
              <w:jc w:val="both"/>
              <w:rPr>
                <w:lang w:val="en-GB" w:eastAsia="zh-CN"/>
              </w:rPr>
            </w:pPr>
            <w:r w:rsidRPr="00EC6140">
              <w:rPr>
                <w:rFonts w:eastAsiaTheme="minorEastAsia"/>
                <w:lang w:val="en-GB" w:eastAsia="zh-CN"/>
              </w:rPr>
              <w:t>5</w:t>
            </w:r>
            <w:r w:rsidRPr="00EC6140">
              <w:rPr>
                <w:rFonts w:eastAsiaTheme="minorEastAsia" w:hint="eastAsia"/>
                <w:lang w:val="en-GB" w:eastAsia="zh-CN"/>
              </w:rPr>
              <w:t>2</w:t>
            </w:r>
            <w:r w:rsidR="002D6011" w:rsidRPr="00EC6140">
              <w:rPr>
                <w:rFonts w:eastAsiaTheme="minorEastAsia" w:hint="eastAsia"/>
                <w:lang w:val="en-GB" w:eastAsia="zh-CN"/>
              </w:rPr>
              <w:t xml:space="preserve"> </w:t>
            </w:r>
            <w:r w:rsidR="00EB30CA" w:rsidRPr="00EC6140">
              <w:rPr>
                <w:lang w:val="en-GB" w:eastAsia="zh-CN"/>
              </w:rPr>
              <w:t xml:space="preserve">PRB wide, occurs every </w:t>
            </w:r>
            <w:r w:rsidR="001A0917" w:rsidRPr="00EC6140">
              <w:rPr>
                <w:rFonts w:eastAsiaTheme="minorEastAsia" w:hint="eastAsia"/>
                <w:lang w:val="en-GB" w:eastAsia="zh-CN"/>
              </w:rPr>
              <w:t>10</w:t>
            </w:r>
            <w:r w:rsidR="00EB30CA" w:rsidRPr="00EC6140">
              <w:rPr>
                <w:lang w:val="en-GB" w:eastAsia="zh-CN"/>
              </w:rPr>
              <w:t xml:space="preserve"> ms</w:t>
            </w:r>
          </w:p>
        </w:tc>
      </w:tr>
      <w:tr w:rsidR="00EB30CA" w:rsidTr="005B60C4">
        <w:tc>
          <w:tcPr>
            <w:tcW w:w="1809" w:type="dxa"/>
          </w:tcPr>
          <w:p w:rsidR="00EB30CA" w:rsidRDefault="00EB30CA" w:rsidP="004F5B20">
            <w:pPr>
              <w:jc w:val="both"/>
              <w:rPr>
                <w:lang w:val="en-GB" w:eastAsia="zh-CN"/>
              </w:rPr>
            </w:pPr>
            <w:r>
              <w:rPr>
                <w:lang w:val="en-GB" w:eastAsia="zh-CN"/>
              </w:rPr>
              <w:t>PDCCH</w:t>
            </w:r>
          </w:p>
        </w:tc>
        <w:tc>
          <w:tcPr>
            <w:tcW w:w="3436" w:type="dxa"/>
          </w:tcPr>
          <w:p w:rsidR="00EB30CA" w:rsidRPr="00EC6140" w:rsidRDefault="00EB30CA" w:rsidP="004F5B20">
            <w:pPr>
              <w:jc w:val="both"/>
              <w:rPr>
                <w:lang w:val="en-GB" w:eastAsia="zh-CN"/>
              </w:rPr>
            </w:pPr>
            <w:r w:rsidRPr="00EC6140">
              <w:rPr>
                <w:lang w:val="en-GB" w:eastAsia="zh-CN"/>
              </w:rPr>
              <w:t>4 CCE in every slot</w:t>
            </w:r>
          </w:p>
        </w:tc>
        <w:tc>
          <w:tcPr>
            <w:tcW w:w="3827" w:type="dxa"/>
          </w:tcPr>
          <w:p w:rsidR="00EB30CA" w:rsidRPr="00EC6140" w:rsidRDefault="00EB30CA" w:rsidP="004F5B20">
            <w:pPr>
              <w:jc w:val="both"/>
              <w:rPr>
                <w:lang w:val="en-GB" w:eastAsia="zh-CN"/>
              </w:rPr>
            </w:pPr>
            <w:r w:rsidRPr="00EC6140">
              <w:rPr>
                <w:lang w:val="en-GB" w:eastAsia="zh-CN"/>
              </w:rPr>
              <w:t>4 CCE in every slot</w:t>
            </w:r>
          </w:p>
        </w:tc>
      </w:tr>
      <w:tr w:rsidR="00EB30CA" w:rsidTr="005B60C4">
        <w:tc>
          <w:tcPr>
            <w:tcW w:w="1809" w:type="dxa"/>
          </w:tcPr>
          <w:p w:rsidR="00EB30CA" w:rsidRDefault="00EB30CA" w:rsidP="004F5B20">
            <w:pPr>
              <w:jc w:val="both"/>
              <w:rPr>
                <w:lang w:val="en-GB" w:eastAsia="zh-CN"/>
              </w:rPr>
            </w:pPr>
            <w:r>
              <w:rPr>
                <w:lang w:val="en-GB" w:eastAsia="zh-CN"/>
              </w:rPr>
              <w:t>DM-RS</w:t>
            </w:r>
          </w:p>
        </w:tc>
        <w:tc>
          <w:tcPr>
            <w:tcW w:w="3436" w:type="dxa"/>
            <w:tcBorders>
              <w:bottom w:val="single" w:sz="4" w:space="0" w:color="auto"/>
            </w:tcBorders>
          </w:tcPr>
          <w:p w:rsidR="00EB30CA" w:rsidRPr="00EC6140" w:rsidRDefault="00EB30CA" w:rsidP="004F5B20">
            <w:pPr>
              <w:jc w:val="both"/>
              <w:rPr>
                <w:rFonts w:eastAsiaTheme="minorEastAsia"/>
                <w:lang w:val="en-GB" w:eastAsia="zh-CN"/>
              </w:rPr>
            </w:pPr>
            <w:r w:rsidRPr="00EC6140">
              <w:rPr>
                <w:rFonts w:eastAsiaTheme="minorEastAsia" w:hint="eastAsia"/>
                <w:lang w:val="en-GB" w:eastAsia="zh-CN"/>
              </w:rPr>
              <w:t>DMRS config2 16RE/slot/RB</w:t>
            </w:r>
          </w:p>
        </w:tc>
        <w:tc>
          <w:tcPr>
            <w:tcW w:w="3827" w:type="dxa"/>
          </w:tcPr>
          <w:p w:rsidR="00EB30CA" w:rsidRPr="00EC6140" w:rsidRDefault="0091799F" w:rsidP="004F5B20">
            <w:pPr>
              <w:jc w:val="both"/>
              <w:rPr>
                <w:rFonts w:eastAsiaTheme="minorEastAsia"/>
                <w:lang w:val="en-GB" w:eastAsia="zh-CN"/>
              </w:rPr>
            </w:pPr>
            <w:r w:rsidRPr="00EC6140">
              <w:rPr>
                <w:rFonts w:eastAsiaTheme="minorEastAsia" w:hint="eastAsia"/>
                <w:lang w:val="en-GB" w:eastAsia="zh-CN"/>
              </w:rPr>
              <w:t>DMRS config1 12</w:t>
            </w:r>
            <w:r w:rsidR="00EB30CA" w:rsidRPr="00EC6140">
              <w:rPr>
                <w:rFonts w:eastAsiaTheme="minorEastAsia" w:hint="eastAsia"/>
                <w:lang w:val="en-GB" w:eastAsia="zh-CN"/>
              </w:rPr>
              <w:t>RE/slot/RB</w:t>
            </w:r>
          </w:p>
        </w:tc>
      </w:tr>
      <w:tr w:rsidR="00EB30CA" w:rsidTr="005B60C4">
        <w:tc>
          <w:tcPr>
            <w:tcW w:w="1809" w:type="dxa"/>
          </w:tcPr>
          <w:p w:rsidR="00EB30CA" w:rsidRDefault="00EB30CA" w:rsidP="004F5B20">
            <w:pPr>
              <w:jc w:val="both"/>
              <w:rPr>
                <w:lang w:val="en-GB" w:eastAsia="zh-CN"/>
              </w:rPr>
            </w:pPr>
            <w:r>
              <w:rPr>
                <w:lang w:val="en-GB" w:eastAsia="zh-CN"/>
              </w:rPr>
              <w:t>CSI-RS</w:t>
            </w:r>
          </w:p>
        </w:tc>
        <w:tc>
          <w:tcPr>
            <w:tcW w:w="3436" w:type="dxa"/>
            <w:tcBorders>
              <w:top w:val="single" w:sz="4" w:space="0" w:color="auto"/>
              <w:bottom w:val="single" w:sz="4" w:space="0" w:color="auto"/>
            </w:tcBorders>
          </w:tcPr>
          <w:p w:rsidR="00EB30CA" w:rsidRPr="00EC6140" w:rsidRDefault="00EB30CA" w:rsidP="004F5B20">
            <w:pPr>
              <w:jc w:val="both"/>
              <w:rPr>
                <w:lang w:val="en-GB" w:eastAsia="zh-CN"/>
              </w:rPr>
            </w:pPr>
            <w:r w:rsidRPr="00EC6140">
              <w:rPr>
                <w:lang w:eastAsia="zh-CN"/>
              </w:rPr>
              <w:t xml:space="preserve">8 CSI-RS ports with </w:t>
            </w:r>
            <w:r w:rsidRPr="00EC6140">
              <w:rPr>
                <w:rFonts w:eastAsiaTheme="minorEastAsia" w:hint="eastAsia"/>
                <w:lang w:eastAsia="zh-CN"/>
              </w:rPr>
              <w:t>1</w:t>
            </w:r>
            <w:r w:rsidRPr="00EC6140">
              <w:rPr>
                <w:lang w:eastAsia="zh-CN"/>
              </w:rPr>
              <w:t xml:space="preserve"> RE/RB/</w:t>
            </w:r>
            <w:r w:rsidRPr="00EC6140">
              <w:rPr>
                <w:rFonts w:eastAsiaTheme="minorEastAsia" w:hint="eastAsia"/>
                <w:lang w:eastAsia="zh-CN"/>
              </w:rPr>
              <w:t>port,</w:t>
            </w:r>
            <w:r w:rsidR="0057552E" w:rsidRPr="00EC6140">
              <w:rPr>
                <w:rFonts w:eastAsiaTheme="minorEastAsia" w:hint="eastAsia"/>
                <w:lang w:eastAsia="zh-CN"/>
              </w:rPr>
              <w:t xml:space="preserve"> </w:t>
            </w:r>
            <w:r w:rsidR="00D5319F" w:rsidRPr="00EC6140">
              <w:rPr>
                <w:lang w:eastAsia="zh-CN"/>
              </w:rPr>
              <w:t xml:space="preserve">with periodicity of </w:t>
            </w:r>
            <w:r w:rsidR="00D5319F" w:rsidRPr="00EC6140">
              <w:rPr>
                <w:rFonts w:eastAsiaTheme="minorEastAsia" w:hint="eastAsia"/>
                <w:lang w:eastAsia="zh-CN"/>
              </w:rPr>
              <w:t>2</w:t>
            </w:r>
            <w:r w:rsidRPr="00EC6140">
              <w:rPr>
                <w:lang w:eastAsia="zh-CN"/>
              </w:rPr>
              <w:t>0ms</w:t>
            </w:r>
          </w:p>
        </w:tc>
        <w:tc>
          <w:tcPr>
            <w:tcW w:w="3827" w:type="dxa"/>
          </w:tcPr>
          <w:p w:rsidR="00EB30CA" w:rsidRPr="00EC6140" w:rsidRDefault="00EB30CA" w:rsidP="004F5B20">
            <w:pPr>
              <w:jc w:val="both"/>
              <w:rPr>
                <w:lang w:val="en-GB" w:eastAsia="zh-CN"/>
              </w:rPr>
            </w:pPr>
            <w:r w:rsidRPr="00EC6140">
              <w:rPr>
                <w:lang w:eastAsia="zh-CN"/>
              </w:rPr>
              <w:t xml:space="preserve">8 CSI-RS ports with </w:t>
            </w:r>
            <w:r w:rsidRPr="00EC6140">
              <w:rPr>
                <w:rFonts w:eastAsiaTheme="minorEastAsia" w:hint="eastAsia"/>
                <w:lang w:eastAsia="zh-CN"/>
              </w:rPr>
              <w:t>1</w:t>
            </w:r>
            <w:r w:rsidRPr="00EC6140">
              <w:rPr>
                <w:lang w:eastAsia="zh-CN"/>
              </w:rPr>
              <w:t xml:space="preserve"> RE/RB/</w:t>
            </w:r>
            <w:proofErr w:type="spellStart"/>
            <w:r w:rsidRPr="00EC6140">
              <w:rPr>
                <w:rFonts w:eastAsiaTheme="minorEastAsia" w:hint="eastAsia"/>
                <w:lang w:eastAsia="zh-CN"/>
              </w:rPr>
              <w:t>port,</w:t>
            </w:r>
            <w:r w:rsidRPr="00EC6140">
              <w:rPr>
                <w:lang w:eastAsia="zh-CN"/>
              </w:rPr>
              <w:t>with</w:t>
            </w:r>
            <w:proofErr w:type="spellEnd"/>
            <w:r w:rsidRPr="00EC6140">
              <w:rPr>
                <w:lang w:eastAsia="zh-CN"/>
              </w:rPr>
              <w:t xml:space="preserve"> periodicity of </w:t>
            </w:r>
            <w:r w:rsidR="00086745" w:rsidRPr="00EC6140">
              <w:rPr>
                <w:rFonts w:eastAsiaTheme="minorEastAsia" w:hint="eastAsia"/>
                <w:lang w:eastAsia="zh-CN"/>
              </w:rPr>
              <w:t>2.5</w:t>
            </w:r>
            <w:r w:rsidRPr="00EC6140">
              <w:rPr>
                <w:lang w:eastAsia="zh-CN"/>
              </w:rPr>
              <w:t>ms</w:t>
            </w:r>
          </w:p>
        </w:tc>
      </w:tr>
      <w:tr w:rsidR="00BF578E" w:rsidTr="005B60C4">
        <w:tc>
          <w:tcPr>
            <w:tcW w:w="1809" w:type="dxa"/>
          </w:tcPr>
          <w:p w:rsidR="00BF578E" w:rsidRPr="00BF578E" w:rsidRDefault="00BF578E" w:rsidP="004F5B20">
            <w:pPr>
              <w:jc w:val="both"/>
              <w:rPr>
                <w:rFonts w:eastAsiaTheme="minorEastAsia"/>
                <w:lang w:val="en-GB" w:eastAsia="zh-CN"/>
              </w:rPr>
            </w:pPr>
            <w:r>
              <w:rPr>
                <w:lang w:val="en-GB" w:eastAsia="zh-CN"/>
              </w:rPr>
              <w:t>CSI-</w:t>
            </w:r>
            <w:r w:rsidRPr="0016076E">
              <w:rPr>
                <w:rFonts w:hint="eastAsia"/>
                <w:lang w:val="en-GB" w:eastAsia="zh-CN"/>
              </w:rPr>
              <w:t>IM</w:t>
            </w:r>
          </w:p>
        </w:tc>
        <w:tc>
          <w:tcPr>
            <w:tcW w:w="3436" w:type="dxa"/>
            <w:tcBorders>
              <w:top w:val="single" w:sz="4" w:space="0" w:color="auto"/>
              <w:bottom w:val="single" w:sz="4" w:space="0" w:color="auto"/>
            </w:tcBorders>
          </w:tcPr>
          <w:p w:rsidR="00996C62" w:rsidRPr="00EC6140" w:rsidRDefault="008B2523" w:rsidP="004F5B20">
            <w:pPr>
              <w:jc w:val="both"/>
              <w:rPr>
                <w:rFonts w:eastAsiaTheme="minorEastAsia"/>
                <w:lang w:eastAsia="zh-CN"/>
              </w:rPr>
            </w:pPr>
            <w:r w:rsidRPr="00EC6140">
              <w:rPr>
                <w:rFonts w:eastAsiaTheme="minorEastAsia" w:hint="eastAsia"/>
                <w:lang w:eastAsia="zh-CN"/>
              </w:rPr>
              <w:t>4</w:t>
            </w:r>
            <w:r w:rsidR="0067065F" w:rsidRPr="00EC6140">
              <w:rPr>
                <w:lang w:eastAsia="zh-CN"/>
              </w:rPr>
              <w:t xml:space="preserve"> RE/RB</w:t>
            </w:r>
            <w:r w:rsidR="0067065F" w:rsidRPr="00EC6140">
              <w:rPr>
                <w:rFonts w:eastAsiaTheme="minorEastAsia" w:hint="eastAsia"/>
                <w:lang w:eastAsia="zh-CN"/>
              </w:rPr>
              <w:t xml:space="preserve">, </w:t>
            </w:r>
            <w:r w:rsidR="0067065F" w:rsidRPr="00EC6140">
              <w:rPr>
                <w:lang w:eastAsia="zh-CN"/>
              </w:rPr>
              <w:t xml:space="preserve">with periodicity of </w:t>
            </w:r>
            <w:r w:rsidR="000D5692" w:rsidRPr="00EC6140">
              <w:rPr>
                <w:rFonts w:eastAsiaTheme="minorEastAsia" w:hint="eastAsia"/>
                <w:lang w:eastAsia="zh-CN"/>
              </w:rPr>
              <w:t>20</w:t>
            </w:r>
            <w:r w:rsidR="0067065F" w:rsidRPr="00EC6140">
              <w:rPr>
                <w:rFonts w:eastAsiaTheme="minorEastAsia" w:hint="eastAsia"/>
                <w:lang w:eastAsia="zh-CN"/>
              </w:rPr>
              <w:t xml:space="preserve"> </w:t>
            </w:r>
            <w:r w:rsidR="0067065F" w:rsidRPr="00EC6140">
              <w:rPr>
                <w:lang w:eastAsia="zh-CN"/>
              </w:rPr>
              <w:t>ms</w:t>
            </w:r>
          </w:p>
        </w:tc>
        <w:tc>
          <w:tcPr>
            <w:tcW w:w="3827" w:type="dxa"/>
          </w:tcPr>
          <w:p w:rsidR="00BF578E" w:rsidRPr="00EC6140" w:rsidRDefault="008B2523" w:rsidP="004F5B20">
            <w:pPr>
              <w:jc w:val="both"/>
              <w:rPr>
                <w:lang w:eastAsia="zh-CN"/>
              </w:rPr>
            </w:pPr>
            <w:r w:rsidRPr="00EC6140">
              <w:rPr>
                <w:rFonts w:eastAsiaTheme="minorEastAsia" w:hint="eastAsia"/>
                <w:lang w:eastAsia="zh-CN"/>
              </w:rPr>
              <w:t>4</w:t>
            </w:r>
            <w:r w:rsidR="00465939" w:rsidRPr="00EC6140">
              <w:rPr>
                <w:lang w:eastAsia="zh-CN"/>
              </w:rPr>
              <w:t xml:space="preserve"> RE/RB</w:t>
            </w:r>
            <w:r w:rsidR="00465939" w:rsidRPr="00EC6140">
              <w:rPr>
                <w:rFonts w:eastAsiaTheme="minorEastAsia" w:hint="eastAsia"/>
                <w:lang w:eastAsia="zh-CN"/>
              </w:rPr>
              <w:t xml:space="preserve">, </w:t>
            </w:r>
            <w:r w:rsidR="00465939" w:rsidRPr="00EC6140">
              <w:rPr>
                <w:lang w:eastAsia="zh-CN"/>
              </w:rPr>
              <w:t xml:space="preserve">with periodicity of </w:t>
            </w:r>
            <w:r w:rsidR="00465939" w:rsidRPr="00EC6140">
              <w:rPr>
                <w:rFonts w:eastAsiaTheme="minorEastAsia" w:hint="eastAsia"/>
                <w:lang w:eastAsia="zh-CN"/>
              </w:rPr>
              <w:t xml:space="preserve">2.5 </w:t>
            </w:r>
            <w:r w:rsidR="00465939" w:rsidRPr="00EC6140">
              <w:rPr>
                <w:lang w:eastAsia="zh-CN"/>
              </w:rPr>
              <w:t>ms</w:t>
            </w:r>
          </w:p>
        </w:tc>
      </w:tr>
      <w:tr w:rsidR="00EB30CA" w:rsidTr="005B60C4">
        <w:tc>
          <w:tcPr>
            <w:tcW w:w="1809" w:type="dxa"/>
          </w:tcPr>
          <w:p w:rsidR="00EB30CA" w:rsidRPr="00EB30CA" w:rsidRDefault="00EB30CA" w:rsidP="004F5B20">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EB30CA" w:rsidRPr="00EC6140" w:rsidRDefault="00EB30CA" w:rsidP="004F5B20">
            <w:pPr>
              <w:jc w:val="both"/>
              <w:rPr>
                <w:rFonts w:eastAsiaTheme="minorEastAsia"/>
                <w:lang w:eastAsia="zh-CN"/>
              </w:rPr>
            </w:pPr>
            <w:r w:rsidRPr="00EC6140">
              <w:rPr>
                <w:rFonts w:eastAsiaTheme="minorEastAsia" w:hint="eastAsia"/>
                <w:lang w:eastAsia="zh-CN"/>
              </w:rPr>
              <w:t>Null</w:t>
            </w:r>
          </w:p>
        </w:tc>
        <w:tc>
          <w:tcPr>
            <w:tcW w:w="3827" w:type="dxa"/>
          </w:tcPr>
          <w:p w:rsidR="00EB30CA" w:rsidRPr="00EC6140" w:rsidRDefault="004D7DEE" w:rsidP="004F5B20">
            <w:pPr>
              <w:jc w:val="both"/>
              <w:rPr>
                <w:lang w:eastAsia="zh-CN"/>
              </w:rPr>
            </w:pPr>
            <w:r w:rsidRPr="00EC6140">
              <w:rPr>
                <w:rFonts w:eastAsiaTheme="minorEastAsia" w:hint="eastAsia"/>
                <w:lang w:eastAsia="zh-CN"/>
              </w:rPr>
              <w:t>1</w:t>
            </w:r>
            <w:r w:rsidR="00EB30CA" w:rsidRPr="00EC6140">
              <w:rPr>
                <w:rFonts w:eastAsiaTheme="minorEastAsia" w:hint="eastAsia"/>
                <w:lang w:eastAsia="zh-CN"/>
              </w:rPr>
              <w:t xml:space="preserve"> ports PTRS,</w:t>
            </w:r>
            <w:r w:rsidR="00E04967" w:rsidRPr="00EC6140">
              <w:rPr>
                <w:rFonts w:eastAsiaTheme="minorEastAsia" w:hint="eastAsia"/>
                <w:lang w:eastAsia="zh-CN"/>
              </w:rPr>
              <w:t xml:space="preserve"> </w:t>
            </w:r>
            <w:r w:rsidR="00EB30CA" w:rsidRPr="00EC6140">
              <w:rPr>
                <w:rFonts w:eastAsiaTheme="minorEastAsia"/>
                <w:lang w:eastAsia="zh-CN"/>
              </w:rPr>
              <w:t>Frequency</w:t>
            </w:r>
            <w:r w:rsidR="00EB30CA" w:rsidRPr="00EC6140">
              <w:rPr>
                <w:rFonts w:eastAsiaTheme="minorEastAsia" w:hint="eastAsia"/>
                <w:lang w:eastAsia="zh-CN"/>
              </w:rPr>
              <w:t xml:space="preserve"> density is 4</w:t>
            </w:r>
            <w:r w:rsidR="00483EA9" w:rsidRPr="00EC6140">
              <w:rPr>
                <w:rFonts w:eastAsiaTheme="minorEastAsia" w:hint="eastAsia"/>
                <w:lang w:eastAsia="zh-CN"/>
              </w:rPr>
              <w:t xml:space="preserve"> </w:t>
            </w:r>
            <w:r w:rsidR="00C45B07" w:rsidRPr="00EC6140">
              <w:rPr>
                <w:rFonts w:eastAsiaTheme="minorEastAsia"/>
                <w:lang w:eastAsia="zh-CN"/>
              </w:rPr>
              <w:t>RB</w:t>
            </w:r>
            <w:r w:rsidR="00EB30CA" w:rsidRPr="00EC6140">
              <w:rPr>
                <w:rFonts w:eastAsiaTheme="minorEastAsia" w:hint="eastAsia"/>
                <w:lang w:eastAsia="zh-CN"/>
              </w:rPr>
              <w:t>,</w:t>
            </w:r>
            <w:r w:rsidR="00E04967" w:rsidRPr="00EC6140">
              <w:rPr>
                <w:rFonts w:eastAsiaTheme="minorEastAsia" w:hint="eastAsia"/>
                <w:lang w:eastAsia="zh-CN"/>
              </w:rPr>
              <w:t xml:space="preserve"> </w:t>
            </w:r>
            <w:r w:rsidR="00EB30CA" w:rsidRPr="00EC6140">
              <w:rPr>
                <w:rFonts w:eastAsiaTheme="minorEastAsia" w:hint="eastAsia"/>
                <w:lang w:eastAsia="zh-CN"/>
              </w:rPr>
              <w:t xml:space="preserve">and time domain density is </w:t>
            </w:r>
            <w:r w:rsidR="00C45B07" w:rsidRPr="00EC6140">
              <w:rPr>
                <w:rFonts w:eastAsiaTheme="minorEastAsia"/>
                <w:lang w:eastAsia="zh-CN"/>
              </w:rPr>
              <w:t>1</w:t>
            </w:r>
            <w:r w:rsidR="00EB30CA" w:rsidRPr="00EC6140">
              <w:rPr>
                <w:rFonts w:eastAsiaTheme="minorEastAsia" w:hint="eastAsia"/>
                <w:lang w:eastAsia="zh-CN"/>
              </w:rPr>
              <w:t xml:space="preserve"> symbol</w:t>
            </w:r>
          </w:p>
        </w:tc>
      </w:tr>
    </w:tbl>
    <w:p w:rsidR="00AA3DD6" w:rsidRPr="00AA3DD6" w:rsidRDefault="00AA3DD6" w:rsidP="004F5B20">
      <w:pPr>
        <w:pStyle w:val="a0"/>
        <w:rPr>
          <w:rFonts w:eastAsiaTheme="minorEastAsia"/>
          <w:lang w:eastAsia="zh-CN"/>
        </w:rPr>
      </w:pP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t xml:space="preserve">DL </w:t>
      </w:r>
      <w:r w:rsidR="00FC4042" w:rsidRPr="008D1712">
        <w:rPr>
          <w:rFonts w:hint="eastAsia"/>
          <w:sz w:val="24"/>
        </w:rPr>
        <w:t>evaluation r</w:t>
      </w:r>
      <w:r w:rsidRPr="008D1712">
        <w:rPr>
          <w:rFonts w:hint="eastAsia"/>
          <w:sz w:val="24"/>
        </w:rPr>
        <w:t>esults</w:t>
      </w:r>
    </w:p>
    <w:p w:rsidR="00762B8B" w:rsidRPr="00F078E3" w:rsidRDefault="00762B8B" w:rsidP="004F5B20">
      <w:pPr>
        <w:pStyle w:val="a0"/>
        <w:rPr>
          <w:rFonts w:eastAsiaTheme="minorEastAsia"/>
          <w:lang w:eastAsia="zh-CN"/>
        </w:rPr>
      </w:pPr>
      <w:r w:rsidRPr="00762B8B">
        <w:rPr>
          <w:rFonts w:eastAsiaTheme="minorEastAsia" w:hint="eastAsia"/>
          <w:lang w:eastAsia="zh-CN"/>
        </w:rPr>
        <w:t xml:space="preserve">Based on the above </w:t>
      </w:r>
      <w:r w:rsidR="004D5523">
        <w:rPr>
          <w:rFonts w:eastAsiaTheme="minorEastAsia" w:hint="eastAsia"/>
          <w:lang w:eastAsia="zh-CN"/>
        </w:rPr>
        <w:t>assumptions</w:t>
      </w:r>
      <w:r w:rsidR="0057552E">
        <w:rPr>
          <w:rFonts w:eastAsiaTheme="minorEastAsia" w:hint="eastAsia"/>
          <w:lang w:eastAsia="zh-CN"/>
        </w:rPr>
        <w:t xml:space="preserve"> and considerations</w:t>
      </w:r>
      <w:r w:rsidRPr="00762B8B">
        <w:rPr>
          <w:rFonts w:eastAsiaTheme="minorEastAsia" w:hint="eastAsia"/>
          <w:lang w:eastAsia="zh-CN"/>
        </w:rPr>
        <w:t xml:space="preserve">, the initial evaluation results </w:t>
      </w:r>
      <w:r>
        <w:rPr>
          <w:rFonts w:eastAsiaTheme="minorEastAsia" w:hint="eastAsia"/>
          <w:lang w:eastAsia="zh-CN"/>
        </w:rPr>
        <w:t xml:space="preserve">of peak spectral </w:t>
      </w:r>
      <w:r w:rsidR="003A76E9"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sidR="003A76E9">
        <w:rPr>
          <w:rFonts w:eastAsiaTheme="minorEastAsia" w:hint="eastAsia"/>
          <w:lang w:eastAsia="zh-CN"/>
        </w:rPr>
        <w:t xml:space="preserve"> in </w:t>
      </w:r>
      <w:fldSimple w:instr=" REF _Ref504058815  \* MERGEFORMAT ">
        <w:r w:rsidR="00FE4955" w:rsidRPr="00C45B07">
          <w:t xml:space="preserve">Table </w:t>
        </w:r>
        <w:r w:rsidR="00FE4955">
          <w:rPr>
            <w:noProof/>
          </w:rPr>
          <w:t>3</w:t>
        </w:r>
        <w:r w:rsidR="00FE4955" w:rsidRPr="00C45B07">
          <w:rPr>
            <w:noProof/>
          </w:rPr>
          <w:noBreakHyphen/>
        </w:r>
        <w:r w:rsidR="00FE4955">
          <w:rPr>
            <w:noProof/>
          </w:rPr>
          <w:t>4</w:t>
        </w:r>
      </w:fldSimple>
      <w:r w:rsidR="003A76E9">
        <w:rPr>
          <w:rFonts w:eastAsiaTheme="minorEastAsia" w:hint="eastAsia"/>
          <w:lang w:eastAsia="zh-CN"/>
        </w:rPr>
        <w:t xml:space="preserve"> </w:t>
      </w:r>
      <w:r w:rsidR="001D1B96">
        <w:rPr>
          <w:rFonts w:eastAsiaTheme="minorEastAsia" w:hint="eastAsia"/>
          <w:lang w:eastAsia="zh-CN"/>
        </w:rPr>
        <w:t xml:space="preserve">and </w:t>
      </w:r>
      <w:fldSimple w:instr=" REF _Ref505085526  \* MERGEFORMAT ">
        <w:r w:rsidR="00FE4955" w:rsidRPr="00C45B07">
          <w:t xml:space="preserve">Table </w:t>
        </w:r>
        <w:r w:rsidR="00FE4955">
          <w:rPr>
            <w:noProof/>
          </w:rPr>
          <w:t>3</w:t>
        </w:r>
        <w:r w:rsidR="00FE4955" w:rsidRPr="00C45B07">
          <w:rPr>
            <w:noProof/>
          </w:rPr>
          <w:noBreakHyphen/>
        </w:r>
        <w:r w:rsidR="00FE4955">
          <w:rPr>
            <w:noProof/>
          </w:rPr>
          <w:t>5</w:t>
        </w:r>
      </w:fldSimple>
      <w:r w:rsidR="001D1B96">
        <w:rPr>
          <w:rFonts w:eastAsiaTheme="minorEastAsia" w:hint="eastAsia"/>
          <w:lang w:eastAsia="zh-CN"/>
        </w:rPr>
        <w:t xml:space="preserve">. </w:t>
      </w:r>
      <w:r w:rsidR="0057552E">
        <w:rPr>
          <w:rFonts w:eastAsiaTheme="minorEastAsia" w:hint="eastAsia"/>
          <w:lang w:eastAsia="zh-CN"/>
        </w:rPr>
        <w:t>Also, t</w:t>
      </w:r>
      <w:r w:rsidR="003A76E9">
        <w:rPr>
          <w:rFonts w:eastAsiaTheme="minorEastAsia" w:hint="eastAsia"/>
          <w:lang w:eastAsia="zh-CN"/>
        </w:rPr>
        <w:t xml:space="preserve">he initial evaluation results of peak data rate for FR1 </w:t>
      </w:r>
      <w:r w:rsidR="003A76E9" w:rsidRPr="00F078E3">
        <w:rPr>
          <w:rFonts w:eastAsiaTheme="minorEastAsia" w:hint="eastAsia"/>
          <w:lang w:eastAsia="zh-CN"/>
        </w:rPr>
        <w:t xml:space="preserve">and FR2 are provided in </w:t>
      </w:r>
      <w:fldSimple w:instr=" REF _Ref504058946  \* MERGEFORMAT ">
        <w:r w:rsidR="00FE4955">
          <w:t xml:space="preserve">Table </w:t>
        </w:r>
        <w:r w:rsidR="00FE4955">
          <w:rPr>
            <w:noProof/>
          </w:rPr>
          <w:t>3</w:t>
        </w:r>
        <w:r w:rsidR="00FE4955">
          <w:rPr>
            <w:noProof/>
          </w:rPr>
          <w:noBreakHyphen/>
          <w:t>6</w:t>
        </w:r>
      </w:fldSimple>
      <w:r w:rsidR="00C45B07">
        <w:rPr>
          <w:rFonts w:eastAsiaTheme="minorEastAsia"/>
          <w:lang w:eastAsia="zh-CN"/>
        </w:rPr>
        <w:t>.</w:t>
      </w:r>
    </w:p>
    <w:p w:rsidR="00E862EC" w:rsidRPr="0047268D" w:rsidRDefault="00C45B07" w:rsidP="004F5B20">
      <w:pPr>
        <w:pStyle w:val="a7"/>
        <w:spacing w:before="0"/>
        <w:jc w:val="center"/>
        <w:rPr>
          <w:rFonts w:eastAsiaTheme="minorEastAsia"/>
          <w:lang w:eastAsia="zh-CN"/>
        </w:rPr>
      </w:pPr>
      <w:bookmarkStart w:id="12" w:name="_Ref504058815"/>
      <w:r w:rsidRPr="00C45B07">
        <w:t xml:space="preserve">Table </w:t>
      </w:r>
      <w:r w:rsidR="008824B6">
        <w:fldChar w:fldCharType="begin"/>
      </w:r>
      <w:r w:rsidR="00CF5112">
        <w:instrText xml:space="preserve"> STYLEREF 1 \s </w:instrText>
      </w:r>
      <w:r w:rsidR="008824B6">
        <w:fldChar w:fldCharType="separate"/>
      </w:r>
      <w:r w:rsidR="00FE4955">
        <w:rPr>
          <w:noProof/>
        </w:rPr>
        <w:t>3</w:t>
      </w:r>
      <w:r w:rsidR="008824B6">
        <w:fldChar w:fldCharType="end"/>
      </w:r>
      <w:r w:rsidRPr="00C45B07">
        <w:noBreakHyphen/>
      </w:r>
      <w:r w:rsidR="008824B6">
        <w:fldChar w:fldCharType="begin"/>
      </w:r>
      <w:r w:rsidR="00CF5112">
        <w:instrText xml:space="preserve"> SEQ Table \* ARABIC \s 1 </w:instrText>
      </w:r>
      <w:r w:rsidR="008824B6">
        <w:fldChar w:fldCharType="separate"/>
      </w:r>
      <w:r w:rsidR="00FE4955">
        <w:rPr>
          <w:noProof/>
        </w:rPr>
        <w:t>4</w:t>
      </w:r>
      <w:r w:rsidR="008824B6">
        <w:fldChar w:fldCharType="end"/>
      </w:r>
      <w:bookmarkEnd w:id="12"/>
      <w:r w:rsidRPr="00C45B07">
        <w:rPr>
          <w:rFonts w:eastAsiaTheme="minorEastAsia"/>
          <w:lang w:eastAsia="zh-CN"/>
        </w:rPr>
        <w:t xml:space="preserve">  Initial evaluation results of DL peak spectral effi</w:t>
      </w:r>
      <w:r w:rsidR="00023C51">
        <w:rPr>
          <w:rFonts w:eastAsiaTheme="minorEastAsia" w:hint="eastAsia"/>
          <w:lang w:eastAsia="zh-CN"/>
        </w:rPr>
        <w:t>ci</w:t>
      </w:r>
      <w:r w:rsidRPr="00C45B07">
        <w:rPr>
          <w:rFonts w:eastAsiaTheme="minorEastAsia"/>
          <w:lang w:eastAsia="zh-CN"/>
        </w:rPr>
        <w:t>ency and overhead for FR1 under a certain component carrier</w:t>
      </w:r>
    </w:p>
    <w:tbl>
      <w:tblPr>
        <w:tblW w:w="4884" w:type="pct"/>
        <w:tblInd w:w="108" w:type="dxa"/>
        <w:tblLayout w:type="fixed"/>
        <w:tblLook w:val="04A0"/>
      </w:tblPr>
      <w:tblGrid>
        <w:gridCol w:w="1277"/>
        <w:gridCol w:w="1558"/>
        <w:gridCol w:w="709"/>
        <w:gridCol w:w="721"/>
        <w:gridCol w:w="697"/>
        <w:gridCol w:w="850"/>
        <w:gridCol w:w="851"/>
        <w:gridCol w:w="850"/>
        <w:gridCol w:w="709"/>
        <w:gridCol w:w="851"/>
      </w:tblGrid>
      <w:tr w:rsidR="00AC0B9C" w:rsidRPr="00145DC3" w:rsidTr="00995A6D">
        <w:trPr>
          <w:trHeight w:val="270"/>
        </w:trPr>
        <w:tc>
          <w:tcPr>
            <w:tcW w:w="1277" w:type="dxa"/>
            <w:tcBorders>
              <w:top w:val="single" w:sz="4" w:space="0" w:color="auto"/>
              <w:left w:val="single" w:sz="4" w:space="0" w:color="auto"/>
              <w:bottom w:val="single" w:sz="4" w:space="0" w:color="auto"/>
              <w:right w:val="single" w:sz="4" w:space="0" w:color="000000"/>
            </w:tcBorders>
          </w:tcPr>
          <w:p w:rsidR="009A5D52" w:rsidRPr="005557A9" w:rsidRDefault="009A5D52" w:rsidP="004F5B20">
            <w:pPr>
              <w:pStyle w:val="a0"/>
              <w:spacing w:after="0"/>
              <w:rPr>
                <w:iCs/>
                <w:lang w:eastAsia="zh-CN"/>
              </w:rPr>
            </w:pPr>
            <w:r w:rsidRPr="005557A9">
              <w:rPr>
                <w:iCs/>
                <w:lang w:eastAsia="zh-CN"/>
              </w:rPr>
              <w:t>Requirement</w:t>
            </w:r>
          </w:p>
          <w:p w:rsidR="00AC0B9C" w:rsidRPr="00145DC3" w:rsidRDefault="009A5D52" w:rsidP="004F5B20">
            <w:pPr>
              <w:jc w:val="both"/>
              <w:rPr>
                <w:rFonts w:eastAsia="宋体"/>
                <w:color w:val="000000"/>
                <w:lang w:eastAsia="zh-CN"/>
              </w:rPr>
            </w:pPr>
            <w:r w:rsidRPr="00EC3242">
              <w:rPr>
                <w:rFonts w:eastAsia="宋体"/>
                <w:color w:val="000000"/>
                <w:lang w:eastAsia="zh-CN"/>
              </w:rPr>
              <w:t>(bps/Hz)</w:t>
            </w:r>
            <w:r w:rsidR="009A5E5E">
              <w:rPr>
                <w:rFonts w:eastAsia="宋体" w:hint="eastAsia"/>
                <w:color w:val="000000"/>
                <w:lang w:eastAsia="zh-CN"/>
              </w:rPr>
              <w:t>[2]</w:t>
            </w:r>
          </w:p>
        </w:tc>
        <w:tc>
          <w:tcPr>
            <w:tcW w:w="7796"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C0B9C" w:rsidRPr="00EF1193" w:rsidRDefault="00AC0B9C" w:rsidP="004F5B20">
            <w:pPr>
              <w:jc w:val="center"/>
              <w:rPr>
                <w:rFonts w:eastAsia="宋体"/>
                <w:color w:val="000000"/>
                <w:lang w:eastAsia="zh-CN"/>
              </w:rPr>
            </w:pPr>
            <w:r w:rsidRPr="00EF1193">
              <w:rPr>
                <w:rFonts w:eastAsia="宋体"/>
                <w:color w:val="000000"/>
                <w:lang w:eastAsia="zh-CN"/>
              </w:rPr>
              <w:t>FR1</w:t>
            </w:r>
          </w:p>
        </w:tc>
      </w:tr>
      <w:tr w:rsidR="00B70805" w:rsidRPr="00145DC3" w:rsidTr="00BB49DC">
        <w:trPr>
          <w:trHeight w:val="270"/>
        </w:trPr>
        <w:tc>
          <w:tcPr>
            <w:tcW w:w="1277" w:type="dxa"/>
            <w:vMerge w:val="restart"/>
            <w:tcBorders>
              <w:top w:val="nil"/>
              <w:left w:val="single" w:sz="4" w:space="0" w:color="auto"/>
              <w:right w:val="single" w:sz="4" w:space="0" w:color="auto"/>
            </w:tcBorders>
            <w:vAlign w:val="center"/>
          </w:tcPr>
          <w:p w:rsidR="00B70805" w:rsidRPr="00145DC3" w:rsidRDefault="00B70805" w:rsidP="004F5B20">
            <w:pPr>
              <w:jc w:val="center"/>
              <w:rPr>
                <w:rFonts w:ascii="宋体" w:eastAsia="宋体" w:hAnsi="宋体" w:cs="宋体"/>
                <w:color w:val="000000"/>
                <w:sz w:val="22"/>
                <w:szCs w:val="22"/>
                <w:lang w:eastAsia="zh-CN"/>
              </w:rPr>
            </w:pPr>
            <w:r>
              <w:rPr>
                <w:rFonts w:eastAsia="宋体" w:hint="eastAsia"/>
                <w:color w:val="000000"/>
                <w:lang w:eastAsia="zh-CN"/>
              </w:rPr>
              <w:t>30</w:t>
            </w:r>
          </w:p>
        </w:tc>
        <w:tc>
          <w:tcPr>
            <w:tcW w:w="1558" w:type="dxa"/>
            <w:tcBorders>
              <w:top w:val="nil"/>
              <w:left w:val="single" w:sz="4" w:space="0" w:color="auto"/>
              <w:bottom w:val="single" w:sz="4" w:space="0" w:color="auto"/>
              <w:right w:val="single" w:sz="4" w:space="0" w:color="auto"/>
            </w:tcBorders>
            <w:vAlign w:val="center"/>
            <w:hideMark/>
          </w:tcPr>
          <w:p w:rsidR="00B70805" w:rsidRPr="005B26E6" w:rsidRDefault="00B70805" w:rsidP="004F5B20">
            <w:pPr>
              <w:jc w:val="both"/>
              <w:rPr>
                <w:rFonts w:eastAsia="宋体"/>
                <w:color w:val="000000"/>
                <w:lang w:eastAsia="zh-CN"/>
              </w:rPr>
            </w:pPr>
            <w:r w:rsidRPr="005557A9">
              <w:rPr>
                <w:rFonts w:eastAsiaTheme="minorEastAsia"/>
                <w:iCs/>
                <w:lang w:eastAsia="zh-CN"/>
              </w:rPr>
              <w:t>BW(MHz)</w:t>
            </w:r>
            <w:r>
              <w:rPr>
                <w:rFonts w:eastAsiaTheme="minorEastAsia" w:hint="eastAsia"/>
                <w:iCs/>
                <w:lang w:eastAsia="zh-CN"/>
              </w:rPr>
              <w:t xml:space="preserve"> of a component carrier</w:t>
            </w:r>
          </w:p>
        </w:tc>
        <w:tc>
          <w:tcPr>
            <w:tcW w:w="2127" w:type="dxa"/>
            <w:gridSpan w:val="3"/>
            <w:tcBorders>
              <w:top w:val="single" w:sz="4" w:space="0" w:color="auto"/>
              <w:left w:val="nil"/>
              <w:bottom w:val="single" w:sz="4" w:space="0" w:color="auto"/>
              <w:right w:val="single" w:sz="4" w:space="0" w:color="auto"/>
            </w:tcBorders>
            <w:shd w:val="clear" w:color="auto" w:fill="auto"/>
            <w:noWrap/>
            <w:vAlign w:val="center"/>
            <w:hideMark/>
          </w:tcPr>
          <w:p w:rsidR="00B70805" w:rsidRPr="00145DC3" w:rsidRDefault="00BB49DC" w:rsidP="004F5B20">
            <w:pPr>
              <w:jc w:val="center"/>
              <w:rPr>
                <w:rFonts w:eastAsia="宋体"/>
                <w:color w:val="000000"/>
                <w:lang w:eastAsia="zh-CN"/>
              </w:rPr>
            </w:pPr>
            <w:r>
              <w:rPr>
                <w:rFonts w:eastAsia="宋体" w:hint="eastAsia"/>
                <w:color w:val="000000"/>
                <w:lang w:eastAsia="zh-CN"/>
              </w:rPr>
              <w:t>20</w:t>
            </w:r>
          </w:p>
        </w:tc>
        <w:tc>
          <w:tcPr>
            <w:tcW w:w="2551" w:type="dxa"/>
            <w:gridSpan w:val="3"/>
            <w:tcBorders>
              <w:top w:val="single" w:sz="4" w:space="0" w:color="auto"/>
              <w:left w:val="nil"/>
              <w:bottom w:val="single" w:sz="4" w:space="0" w:color="auto"/>
              <w:right w:val="single" w:sz="4" w:space="0" w:color="auto"/>
            </w:tcBorders>
            <w:shd w:val="clear" w:color="auto" w:fill="auto"/>
            <w:vAlign w:val="center"/>
          </w:tcPr>
          <w:p w:rsidR="00B70805" w:rsidRPr="00145DC3" w:rsidRDefault="00B70805" w:rsidP="004F5B20">
            <w:pPr>
              <w:jc w:val="center"/>
              <w:rPr>
                <w:rFonts w:eastAsia="宋体"/>
                <w:color w:val="000000"/>
                <w:lang w:eastAsia="zh-CN"/>
              </w:rPr>
            </w:pPr>
            <w:r w:rsidRPr="00145DC3">
              <w:rPr>
                <w:rFonts w:eastAsia="宋体"/>
                <w:color w:val="000000"/>
                <w:lang w:eastAsia="zh-CN"/>
              </w:rPr>
              <w:t>50</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rsidR="00B70805" w:rsidRPr="00145DC3" w:rsidRDefault="00B70805" w:rsidP="004F5B20">
            <w:pPr>
              <w:jc w:val="center"/>
              <w:rPr>
                <w:rFonts w:eastAsia="宋体"/>
                <w:color w:val="000000"/>
                <w:lang w:eastAsia="zh-CN"/>
              </w:rPr>
            </w:pPr>
            <w:r w:rsidRPr="00145DC3">
              <w:rPr>
                <w:rFonts w:eastAsia="宋体"/>
                <w:color w:val="000000"/>
                <w:lang w:eastAsia="zh-CN"/>
              </w:rPr>
              <w:t>100</w:t>
            </w:r>
          </w:p>
        </w:tc>
      </w:tr>
      <w:tr w:rsidR="00BB49DC" w:rsidRPr="00145DC3" w:rsidTr="00BB49DC">
        <w:trPr>
          <w:trHeight w:val="270"/>
        </w:trPr>
        <w:tc>
          <w:tcPr>
            <w:tcW w:w="1277" w:type="dxa"/>
            <w:vMerge/>
            <w:tcBorders>
              <w:left w:val="single" w:sz="4" w:space="0" w:color="auto"/>
              <w:right w:val="single" w:sz="4" w:space="0" w:color="auto"/>
            </w:tcBorders>
          </w:tcPr>
          <w:p w:rsidR="00BB49DC" w:rsidRPr="00145DC3" w:rsidRDefault="00BB49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BB49DC" w:rsidRPr="00145DC3" w:rsidRDefault="00023C51" w:rsidP="004F5B20">
            <w:pPr>
              <w:jc w:val="both"/>
              <w:rPr>
                <w:rFonts w:eastAsia="宋体"/>
                <w:color w:val="000000"/>
                <w:lang w:eastAsia="zh-CN"/>
              </w:rPr>
            </w:pPr>
            <w:r>
              <w:rPr>
                <w:rFonts w:eastAsia="宋体"/>
                <w:color w:val="000000"/>
                <w:lang w:eastAsia="zh-CN"/>
              </w:rPr>
              <w:t>SCS(K</w:t>
            </w:r>
            <w:r>
              <w:rPr>
                <w:rFonts w:eastAsia="宋体" w:hint="eastAsia"/>
                <w:color w:val="000000"/>
                <w:lang w:eastAsia="zh-CN"/>
              </w:rPr>
              <w:t>H</w:t>
            </w:r>
            <w:r w:rsidR="00BB49DC" w:rsidRPr="00145DC3">
              <w:rPr>
                <w:rFonts w:eastAsia="宋体"/>
                <w:color w:val="000000"/>
                <w:lang w:eastAsia="zh-CN"/>
              </w:rPr>
              <w:t>z)</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Pr>
                <w:rFonts w:eastAsia="宋体" w:hint="eastAsia"/>
                <w:color w:val="000000"/>
                <w:lang w:eastAsia="zh-CN"/>
              </w:rPr>
              <w:t>15</w:t>
            </w:r>
          </w:p>
        </w:tc>
        <w:tc>
          <w:tcPr>
            <w:tcW w:w="721" w:type="dxa"/>
            <w:tcBorders>
              <w:top w:val="nil"/>
              <w:left w:val="nil"/>
              <w:bottom w:val="single" w:sz="4" w:space="0" w:color="auto"/>
              <w:right w:val="single" w:sz="4" w:space="0" w:color="auto"/>
            </w:tcBorders>
            <w:shd w:val="clear" w:color="auto" w:fill="auto"/>
            <w:vAlign w:val="center"/>
          </w:tcPr>
          <w:p w:rsidR="00BB49DC" w:rsidRDefault="00BB49DC" w:rsidP="004F5B20">
            <w:pPr>
              <w:rPr>
                <w:rFonts w:eastAsia="宋体"/>
                <w:color w:val="000000"/>
                <w:lang w:eastAsia="zh-CN"/>
              </w:rPr>
            </w:pPr>
            <w:r>
              <w:rPr>
                <w:rFonts w:eastAsia="宋体" w:hint="eastAsia"/>
                <w:color w:val="000000"/>
                <w:lang w:eastAsia="zh-CN"/>
              </w:rPr>
              <w:t>30</w:t>
            </w:r>
          </w:p>
        </w:tc>
        <w:tc>
          <w:tcPr>
            <w:tcW w:w="697" w:type="dxa"/>
            <w:tcBorders>
              <w:top w:val="nil"/>
              <w:left w:val="nil"/>
              <w:bottom w:val="single" w:sz="4" w:space="0" w:color="auto"/>
              <w:right w:val="single" w:sz="4" w:space="0" w:color="auto"/>
            </w:tcBorders>
            <w:shd w:val="clear" w:color="auto" w:fill="auto"/>
            <w:vAlign w:val="center"/>
          </w:tcPr>
          <w:p w:rsidR="00BB49DC" w:rsidRDefault="00BB49DC" w:rsidP="004F5B20">
            <w:pPr>
              <w:rPr>
                <w:rFonts w:eastAsia="宋体"/>
                <w:color w:val="000000"/>
                <w:lang w:eastAsia="zh-CN"/>
              </w:rPr>
            </w:pPr>
            <w:r>
              <w:rPr>
                <w:rFonts w:eastAsia="宋体" w:hint="eastAsia"/>
                <w:color w:val="000000"/>
                <w:lang w:eastAsia="zh-CN"/>
              </w:rPr>
              <w:t>60</w:t>
            </w:r>
          </w:p>
        </w:tc>
        <w:tc>
          <w:tcPr>
            <w:tcW w:w="850" w:type="dxa"/>
            <w:tcBorders>
              <w:top w:val="nil"/>
              <w:left w:val="nil"/>
              <w:bottom w:val="single" w:sz="4" w:space="0" w:color="auto"/>
              <w:right w:val="single" w:sz="4" w:space="0" w:color="auto"/>
            </w:tcBorders>
            <w:shd w:val="clear" w:color="auto" w:fill="auto"/>
            <w:vAlign w:val="center"/>
          </w:tcPr>
          <w:p w:rsidR="00BB49DC" w:rsidRDefault="00BB49DC" w:rsidP="004F5B20">
            <w:pPr>
              <w:rPr>
                <w:rFonts w:eastAsia="宋体"/>
                <w:color w:val="000000"/>
                <w:lang w:eastAsia="zh-CN"/>
              </w:rPr>
            </w:pPr>
            <w:r w:rsidRPr="00A65F2D">
              <w:rPr>
                <w:rFonts w:eastAsia="宋体"/>
                <w:color w:val="000000"/>
                <w:lang w:eastAsia="zh-CN"/>
              </w:rPr>
              <w:t>15</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30</w:t>
            </w:r>
          </w:p>
        </w:tc>
        <w:tc>
          <w:tcPr>
            <w:tcW w:w="850"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60</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30</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60</w:t>
            </w:r>
          </w:p>
        </w:tc>
      </w:tr>
      <w:tr w:rsidR="00BB49DC" w:rsidRPr="00145DC3" w:rsidTr="00BB49DC">
        <w:trPr>
          <w:trHeight w:val="270"/>
        </w:trPr>
        <w:tc>
          <w:tcPr>
            <w:tcW w:w="1277" w:type="dxa"/>
            <w:vMerge/>
            <w:tcBorders>
              <w:left w:val="single" w:sz="4" w:space="0" w:color="auto"/>
              <w:right w:val="single" w:sz="4" w:space="0" w:color="auto"/>
            </w:tcBorders>
          </w:tcPr>
          <w:p w:rsidR="00BB49DC" w:rsidRPr="00145DC3" w:rsidRDefault="00BB49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BB49DC" w:rsidRPr="00145DC3" w:rsidRDefault="00BB49DC" w:rsidP="004F5B20">
            <w:pPr>
              <w:jc w:val="both"/>
              <w:rPr>
                <w:rFonts w:eastAsia="宋体"/>
                <w:color w:val="000000"/>
                <w:lang w:eastAsia="zh-CN"/>
              </w:rPr>
            </w:pPr>
            <w:r w:rsidRPr="00145DC3">
              <w:rPr>
                <w:rFonts w:eastAsia="宋体"/>
                <w:color w:val="000000"/>
                <w:lang w:eastAsia="zh-CN"/>
              </w:rPr>
              <w:t>overhead%</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Pr>
                <w:rFonts w:eastAsiaTheme="minorEastAsia" w:hint="eastAsia"/>
                <w:lang w:eastAsia="zh-CN"/>
              </w:rPr>
              <w:t>12.08</w:t>
            </w:r>
          </w:p>
        </w:tc>
        <w:tc>
          <w:tcPr>
            <w:tcW w:w="721" w:type="dxa"/>
            <w:tcBorders>
              <w:top w:val="nil"/>
              <w:left w:val="nil"/>
              <w:bottom w:val="single" w:sz="4" w:space="0" w:color="auto"/>
              <w:right w:val="single" w:sz="4" w:space="0" w:color="auto"/>
            </w:tcBorders>
            <w:shd w:val="clear" w:color="auto" w:fill="auto"/>
            <w:vAlign w:val="center"/>
          </w:tcPr>
          <w:p w:rsidR="00BB49DC" w:rsidRPr="00BB49DC" w:rsidRDefault="00BB49DC" w:rsidP="004F5B20">
            <w:pPr>
              <w:rPr>
                <w:rFonts w:eastAsiaTheme="minorEastAsia"/>
                <w:lang w:eastAsia="zh-CN"/>
              </w:rPr>
            </w:pPr>
            <w:r>
              <w:rPr>
                <w:rFonts w:eastAsiaTheme="minorEastAsia" w:hint="eastAsia"/>
                <w:lang w:eastAsia="zh-CN"/>
              </w:rPr>
              <w:t>13.67</w:t>
            </w:r>
          </w:p>
        </w:tc>
        <w:tc>
          <w:tcPr>
            <w:tcW w:w="697" w:type="dxa"/>
            <w:tcBorders>
              <w:top w:val="nil"/>
              <w:left w:val="nil"/>
              <w:bottom w:val="single" w:sz="4" w:space="0" w:color="auto"/>
              <w:right w:val="single" w:sz="4" w:space="0" w:color="auto"/>
            </w:tcBorders>
            <w:shd w:val="clear" w:color="auto" w:fill="auto"/>
            <w:vAlign w:val="center"/>
          </w:tcPr>
          <w:p w:rsidR="00BB49DC" w:rsidRPr="00BB49DC" w:rsidRDefault="00BB49DC" w:rsidP="004F5B20">
            <w:pPr>
              <w:rPr>
                <w:rFonts w:eastAsiaTheme="minorEastAsia"/>
                <w:lang w:eastAsia="zh-CN"/>
              </w:rPr>
            </w:pPr>
            <w:r>
              <w:rPr>
                <w:rFonts w:eastAsiaTheme="minorEastAsia" w:hint="eastAsia"/>
                <w:lang w:eastAsia="zh-CN"/>
              </w:rPr>
              <w:t>17.40</w:t>
            </w:r>
          </w:p>
        </w:tc>
        <w:tc>
          <w:tcPr>
            <w:tcW w:w="850" w:type="dxa"/>
            <w:tcBorders>
              <w:top w:val="nil"/>
              <w:left w:val="nil"/>
              <w:bottom w:val="single" w:sz="4" w:space="0" w:color="auto"/>
              <w:right w:val="single" w:sz="4" w:space="0" w:color="auto"/>
            </w:tcBorders>
            <w:shd w:val="clear" w:color="auto" w:fill="auto"/>
            <w:vAlign w:val="center"/>
          </w:tcPr>
          <w:p w:rsidR="00BB49DC" w:rsidRDefault="00BB49DC" w:rsidP="004F5B20">
            <w:r w:rsidRPr="00CF5112">
              <w:t>10.7</w:t>
            </w:r>
            <w:r w:rsidRPr="00BB49DC">
              <w:rPr>
                <w:rFonts w:hint="eastAsia"/>
              </w:rPr>
              <w:t>4</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11.2</w:t>
            </w:r>
            <w:r w:rsidRPr="00BB49DC">
              <w:rPr>
                <w:rFonts w:hint="eastAsia"/>
              </w:rPr>
              <w:t>2</w:t>
            </w:r>
          </w:p>
        </w:tc>
        <w:tc>
          <w:tcPr>
            <w:tcW w:w="850"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12.</w:t>
            </w:r>
            <w:r w:rsidRPr="00BB49DC">
              <w:rPr>
                <w:rFonts w:hint="eastAsia"/>
              </w:rPr>
              <w:t>49</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10.4</w:t>
            </w:r>
            <w:r>
              <w:rPr>
                <w:rFonts w:eastAsiaTheme="minorEastAsia" w:hint="eastAsia"/>
                <w:lang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11.0</w:t>
            </w:r>
            <w:r w:rsidRPr="00BB49DC">
              <w:rPr>
                <w:rFonts w:hint="eastAsia"/>
              </w:rPr>
              <w:t>0</w:t>
            </w:r>
          </w:p>
        </w:tc>
      </w:tr>
      <w:tr w:rsidR="00BB49DC" w:rsidRPr="00145DC3" w:rsidTr="00BB49DC">
        <w:trPr>
          <w:trHeight w:val="270"/>
        </w:trPr>
        <w:tc>
          <w:tcPr>
            <w:tcW w:w="1277" w:type="dxa"/>
            <w:vMerge/>
            <w:tcBorders>
              <w:left w:val="single" w:sz="4" w:space="0" w:color="auto"/>
              <w:bottom w:val="single" w:sz="4" w:space="0" w:color="auto"/>
              <w:right w:val="single" w:sz="4" w:space="0" w:color="auto"/>
            </w:tcBorders>
          </w:tcPr>
          <w:p w:rsidR="00BB49DC" w:rsidRPr="00145DC3" w:rsidRDefault="00BB49DC" w:rsidP="004F5B20">
            <w:pPr>
              <w:jc w:val="both"/>
              <w:rPr>
                <w:rFonts w:eastAsia="宋体"/>
                <w:color w:val="000000"/>
                <w:lang w:eastAsia="zh-CN"/>
              </w:rPr>
            </w:pPr>
            <w:bookmarkStart w:id="13" w:name="_Hlk506225484"/>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BB49DC" w:rsidRPr="00145DC3" w:rsidRDefault="00BB49DC" w:rsidP="004F5B20">
            <w:pPr>
              <w:jc w:val="both"/>
              <w:rPr>
                <w:rFonts w:eastAsia="宋体"/>
                <w:color w:val="000000"/>
                <w:lang w:eastAsia="zh-CN"/>
              </w:rPr>
            </w:pPr>
            <w:r w:rsidRPr="00145DC3">
              <w:rPr>
                <w:rFonts w:eastAsia="宋体"/>
                <w:color w:val="000000"/>
                <w:lang w:eastAsia="zh-CN"/>
              </w:rPr>
              <w:t>SE-peak</w:t>
            </w:r>
            <w:r w:rsidRPr="00EC3242">
              <w:rPr>
                <w:rFonts w:eastAsia="宋体"/>
                <w:color w:val="000000"/>
                <w:lang w:eastAsia="zh-CN"/>
              </w:rPr>
              <w:t>(bps/Hz)</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490E28" w:rsidP="004F5B20">
            <w:r>
              <w:rPr>
                <w:rFonts w:eastAsiaTheme="minorEastAsia" w:hint="eastAsia"/>
                <w:lang w:eastAsia="zh-CN"/>
              </w:rPr>
              <w:t>46.59</w:t>
            </w:r>
          </w:p>
        </w:tc>
        <w:tc>
          <w:tcPr>
            <w:tcW w:w="721" w:type="dxa"/>
            <w:tcBorders>
              <w:top w:val="nil"/>
              <w:left w:val="nil"/>
              <w:bottom w:val="single" w:sz="4" w:space="0" w:color="auto"/>
              <w:right w:val="single" w:sz="4" w:space="0" w:color="auto"/>
            </w:tcBorders>
            <w:shd w:val="clear" w:color="auto" w:fill="auto"/>
            <w:vAlign w:val="center"/>
          </w:tcPr>
          <w:p w:rsidR="00BB49DC" w:rsidRPr="00490E28" w:rsidRDefault="00490E28" w:rsidP="004F5B20">
            <w:pPr>
              <w:rPr>
                <w:rFonts w:eastAsiaTheme="minorEastAsia"/>
                <w:lang w:eastAsia="zh-CN"/>
              </w:rPr>
            </w:pPr>
            <w:r>
              <w:rPr>
                <w:rFonts w:eastAsiaTheme="minorEastAsia" w:hint="eastAsia"/>
                <w:lang w:eastAsia="zh-CN"/>
              </w:rPr>
              <w:t>44.02</w:t>
            </w:r>
          </w:p>
        </w:tc>
        <w:tc>
          <w:tcPr>
            <w:tcW w:w="697" w:type="dxa"/>
            <w:tcBorders>
              <w:top w:val="nil"/>
              <w:left w:val="nil"/>
              <w:bottom w:val="single" w:sz="4" w:space="0" w:color="auto"/>
              <w:right w:val="single" w:sz="4" w:space="0" w:color="auto"/>
            </w:tcBorders>
            <w:shd w:val="clear" w:color="auto" w:fill="auto"/>
            <w:vAlign w:val="center"/>
          </w:tcPr>
          <w:p w:rsidR="00BB49DC" w:rsidRPr="00490E28" w:rsidRDefault="00490E28" w:rsidP="004F5B20">
            <w:pPr>
              <w:rPr>
                <w:rFonts w:eastAsiaTheme="minorEastAsia"/>
                <w:lang w:eastAsia="zh-CN"/>
              </w:rPr>
            </w:pPr>
            <w:r>
              <w:rPr>
                <w:rFonts w:eastAsiaTheme="minorEastAsia" w:hint="eastAsia"/>
                <w:lang w:eastAsia="zh-CN"/>
              </w:rPr>
              <w:t>39.64</w:t>
            </w:r>
          </w:p>
        </w:tc>
        <w:tc>
          <w:tcPr>
            <w:tcW w:w="850" w:type="dxa"/>
            <w:tcBorders>
              <w:top w:val="nil"/>
              <w:left w:val="nil"/>
              <w:bottom w:val="single" w:sz="4" w:space="0" w:color="auto"/>
              <w:right w:val="single" w:sz="4" w:space="0" w:color="auto"/>
            </w:tcBorders>
            <w:shd w:val="clear" w:color="auto" w:fill="auto"/>
            <w:vAlign w:val="center"/>
          </w:tcPr>
          <w:p w:rsidR="00BB49DC" w:rsidRDefault="00BB49DC" w:rsidP="004F5B20">
            <w:r w:rsidRPr="00CF5112">
              <w:t>48.</w:t>
            </w:r>
            <w:r w:rsidRPr="00BB49DC">
              <w:rPr>
                <w:rFonts w:hint="eastAsia"/>
              </w:rPr>
              <w:t>20</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47.2</w:t>
            </w:r>
            <w:r w:rsidRPr="00BB49DC">
              <w:rPr>
                <w:rFonts w:hint="eastAsia"/>
              </w:rPr>
              <w:t>3</w:t>
            </w:r>
          </w:p>
        </w:tc>
        <w:tc>
          <w:tcPr>
            <w:tcW w:w="850"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45.</w:t>
            </w:r>
            <w:r w:rsidRPr="00BB49DC">
              <w:rPr>
                <w:rFonts w:hint="eastAsia"/>
              </w:rPr>
              <w:t>50</w:t>
            </w:r>
            <w:r w:rsidRPr="00CF5112">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48.8</w:t>
            </w:r>
            <w:r>
              <w:rPr>
                <w:rFonts w:eastAsiaTheme="minorEastAsia" w:hint="eastAsia"/>
                <w:lang w:eastAsia="zh-CN"/>
              </w:rPr>
              <w:t>9</w:t>
            </w:r>
            <w:r w:rsidRPr="00CF5112">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48.0</w:t>
            </w:r>
            <w:r w:rsidRPr="00BB49DC">
              <w:rPr>
                <w:rFonts w:hint="eastAsia"/>
              </w:rPr>
              <w:t>6</w:t>
            </w:r>
            <w:r w:rsidRPr="00CF5112">
              <w:t xml:space="preserve"> </w:t>
            </w:r>
          </w:p>
        </w:tc>
      </w:tr>
      <w:bookmarkEnd w:id="13"/>
    </w:tbl>
    <w:p w:rsidR="00145DC3" w:rsidRDefault="00145DC3" w:rsidP="004F5B20">
      <w:pPr>
        <w:pStyle w:val="a0"/>
        <w:rPr>
          <w:rFonts w:eastAsiaTheme="minorEastAsia"/>
          <w:lang w:eastAsia="zh-CN"/>
        </w:rPr>
      </w:pPr>
    </w:p>
    <w:p w:rsidR="005D176E" w:rsidRPr="00472B35" w:rsidRDefault="00C45B07" w:rsidP="004F5B20">
      <w:pPr>
        <w:pStyle w:val="a7"/>
        <w:spacing w:before="0"/>
        <w:jc w:val="center"/>
        <w:rPr>
          <w:rFonts w:eastAsiaTheme="minorEastAsia"/>
          <w:lang w:eastAsia="zh-CN"/>
        </w:rPr>
      </w:pPr>
      <w:bookmarkStart w:id="14" w:name="_Ref505085526"/>
      <w:r w:rsidRPr="00C45B07">
        <w:t xml:space="preserve">Table </w:t>
      </w:r>
      <w:r w:rsidR="008824B6">
        <w:fldChar w:fldCharType="begin"/>
      </w:r>
      <w:r w:rsidR="00CF5112">
        <w:instrText xml:space="preserve"> STYLEREF 1 \s </w:instrText>
      </w:r>
      <w:r w:rsidR="008824B6">
        <w:fldChar w:fldCharType="separate"/>
      </w:r>
      <w:r w:rsidR="00FE4955">
        <w:rPr>
          <w:noProof/>
        </w:rPr>
        <w:t>3</w:t>
      </w:r>
      <w:r w:rsidR="008824B6">
        <w:fldChar w:fldCharType="end"/>
      </w:r>
      <w:r w:rsidRPr="00C45B07">
        <w:noBreakHyphen/>
      </w:r>
      <w:r w:rsidR="008824B6">
        <w:fldChar w:fldCharType="begin"/>
      </w:r>
      <w:r w:rsidR="00CF5112">
        <w:instrText xml:space="preserve"> SEQ Table \* ARABIC \s 1 </w:instrText>
      </w:r>
      <w:r w:rsidR="008824B6">
        <w:fldChar w:fldCharType="separate"/>
      </w:r>
      <w:r w:rsidR="00FE4955">
        <w:rPr>
          <w:noProof/>
        </w:rPr>
        <w:t>5</w:t>
      </w:r>
      <w:r w:rsidR="008824B6">
        <w:fldChar w:fldCharType="end"/>
      </w:r>
      <w:bookmarkEnd w:id="14"/>
      <w:r w:rsidRPr="00C45B07">
        <w:rPr>
          <w:rFonts w:eastAsiaTheme="minorEastAsia"/>
          <w:lang w:eastAsia="zh-CN"/>
        </w:rPr>
        <w:t xml:space="preserve"> Initial evaluation results of DL peak spectral effi</w:t>
      </w:r>
      <w:r w:rsidR="00023C51">
        <w:rPr>
          <w:rFonts w:eastAsiaTheme="minorEastAsia" w:hint="eastAsia"/>
          <w:lang w:eastAsia="zh-CN"/>
        </w:rPr>
        <w:t>ci</w:t>
      </w:r>
      <w:r w:rsidRPr="00C45B07">
        <w:rPr>
          <w:rFonts w:eastAsiaTheme="minorEastAsia"/>
          <w:lang w:eastAsia="zh-CN"/>
        </w:rPr>
        <w:t>ency and overhead for FR2 under a certain component carrier</w:t>
      </w:r>
    </w:p>
    <w:tbl>
      <w:tblPr>
        <w:tblW w:w="4889" w:type="pct"/>
        <w:tblInd w:w="108" w:type="dxa"/>
        <w:tblLook w:val="04A0"/>
      </w:tblPr>
      <w:tblGrid>
        <w:gridCol w:w="1250"/>
        <w:gridCol w:w="1585"/>
        <w:gridCol w:w="895"/>
        <w:gridCol w:w="986"/>
        <w:gridCol w:w="986"/>
        <w:gridCol w:w="986"/>
        <w:gridCol w:w="895"/>
        <w:gridCol w:w="833"/>
        <w:gridCol w:w="666"/>
      </w:tblGrid>
      <w:tr w:rsidR="00472B35" w:rsidRPr="00145DC3" w:rsidTr="00211868">
        <w:trPr>
          <w:trHeight w:val="270"/>
        </w:trPr>
        <w:tc>
          <w:tcPr>
            <w:tcW w:w="1250" w:type="dxa"/>
            <w:tcBorders>
              <w:top w:val="single" w:sz="4" w:space="0" w:color="auto"/>
              <w:left w:val="single" w:sz="4" w:space="0" w:color="auto"/>
              <w:bottom w:val="single" w:sz="4" w:space="0" w:color="auto"/>
            </w:tcBorders>
            <w:shd w:val="clear" w:color="auto" w:fill="auto"/>
          </w:tcPr>
          <w:p w:rsidR="00472B35" w:rsidRPr="00A65F2D" w:rsidRDefault="00472B35" w:rsidP="004F5B20">
            <w:pPr>
              <w:pStyle w:val="a0"/>
              <w:spacing w:after="0"/>
              <w:rPr>
                <w:iCs/>
                <w:lang w:eastAsia="zh-CN"/>
              </w:rPr>
            </w:pPr>
            <w:r w:rsidRPr="00A65F2D">
              <w:rPr>
                <w:iCs/>
                <w:lang w:eastAsia="zh-CN"/>
              </w:rPr>
              <w:t>Requirement</w:t>
            </w:r>
          </w:p>
          <w:p w:rsidR="00472B35" w:rsidRPr="00A65F2D" w:rsidRDefault="00472B35" w:rsidP="004F5B20">
            <w:pPr>
              <w:jc w:val="both"/>
              <w:rPr>
                <w:rFonts w:eastAsia="宋体"/>
                <w:color w:val="000000"/>
                <w:lang w:eastAsia="zh-CN"/>
              </w:rPr>
            </w:pPr>
            <w:r w:rsidRPr="00A65F2D">
              <w:rPr>
                <w:rFonts w:eastAsia="宋体"/>
                <w:color w:val="000000"/>
                <w:lang w:eastAsia="zh-CN"/>
              </w:rPr>
              <w:t>(bps/Hz)</w:t>
            </w:r>
            <w:r w:rsidR="00AA22A5" w:rsidRPr="00A65F2D">
              <w:rPr>
                <w:rFonts w:eastAsia="宋体" w:hint="eastAsia"/>
                <w:color w:val="000000"/>
                <w:lang w:eastAsia="zh-CN"/>
              </w:rPr>
              <w:t>[2]</w:t>
            </w:r>
          </w:p>
        </w:tc>
        <w:tc>
          <w:tcPr>
            <w:tcW w:w="7832"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72B35" w:rsidRPr="00A65F2D" w:rsidRDefault="00472B35" w:rsidP="004F5B20">
            <w:pPr>
              <w:jc w:val="center"/>
              <w:rPr>
                <w:rFonts w:eastAsia="宋体"/>
                <w:color w:val="000000"/>
                <w:lang w:eastAsia="zh-CN"/>
              </w:rPr>
            </w:pPr>
            <w:r w:rsidRPr="00A65F2D">
              <w:rPr>
                <w:rFonts w:eastAsia="宋体"/>
                <w:color w:val="000000"/>
                <w:lang w:eastAsia="zh-CN"/>
              </w:rPr>
              <w:t>FR</w:t>
            </w:r>
            <w:r w:rsidRPr="00A65F2D">
              <w:rPr>
                <w:rFonts w:eastAsia="宋体" w:hint="eastAsia"/>
                <w:color w:val="000000"/>
                <w:lang w:eastAsia="zh-CN"/>
              </w:rPr>
              <w:t>2</w:t>
            </w:r>
          </w:p>
        </w:tc>
      </w:tr>
      <w:tr w:rsidR="001F1389" w:rsidRPr="00145DC3" w:rsidTr="00211868">
        <w:trPr>
          <w:trHeight w:val="270"/>
        </w:trPr>
        <w:tc>
          <w:tcPr>
            <w:tcW w:w="1250" w:type="dxa"/>
            <w:vMerge w:val="restart"/>
            <w:tcBorders>
              <w:top w:val="single" w:sz="4" w:space="0" w:color="auto"/>
              <w:left w:val="single" w:sz="4" w:space="0" w:color="auto"/>
            </w:tcBorders>
            <w:shd w:val="clear" w:color="auto" w:fill="auto"/>
            <w:vAlign w:val="center"/>
          </w:tcPr>
          <w:p w:rsidR="00E12A22" w:rsidRPr="00A65F2D" w:rsidRDefault="00E12A22" w:rsidP="004F5B20">
            <w:pPr>
              <w:jc w:val="center"/>
              <w:rPr>
                <w:rFonts w:ascii="宋体" w:eastAsia="宋体" w:hAnsi="宋体" w:cs="宋体"/>
                <w:color w:val="000000"/>
                <w:lang w:eastAsia="zh-CN"/>
              </w:rPr>
            </w:pPr>
            <w:r w:rsidRPr="00A65F2D">
              <w:rPr>
                <w:rFonts w:eastAsia="宋体" w:hint="eastAsia"/>
                <w:color w:val="000000"/>
                <w:lang w:eastAsia="zh-CN"/>
              </w:rPr>
              <w:t>30</w:t>
            </w:r>
          </w:p>
        </w:tc>
        <w:tc>
          <w:tcPr>
            <w:tcW w:w="1585" w:type="dxa"/>
            <w:tcBorders>
              <w:top w:val="nil"/>
              <w:left w:val="single" w:sz="4" w:space="0" w:color="auto"/>
              <w:bottom w:val="single" w:sz="4" w:space="0" w:color="auto"/>
              <w:right w:val="single" w:sz="4" w:space="0" w:color="auto"/>
            </w:tcBorders>
            <w:vAlign w:val="center"/>
            <w:hideMark/>
          </w:tcPr>
          <w:p w:rsidR="00E12A22" w:rsidRPr="00A65F2D" w:rsidRDefault="00E12A22" w:rsidP="004F5B20">
            <w:pPr>
              <w:jc w:val="both"/>
              <w:rPr>
                <w:rFonts w:ascii="宋体" w:eastAsia="宋体" w:hAnsi="宋体" w:cs="宋体"/>
                <w:color w:val="000000"/>
                <w:lang w:eastAsia="zh-CN"/>
              </w:rPr>
            </w:pPr>
            <w:r w:rsidRPr="00A65F2D">
              <w:rPr>
                <w:rFonts w:eastAsiaTheme="minorEastAsia"/>
                <w:iCs/>
                <w:lang w:eastAsia="zh-CN"/>
              </w:rPr>
              <w:t>BW(MHz)</w:t>
            </w:r>
            <w:r w:rsidR="009A5E5E" w:rsidRPr="00A65F2D">
              <w:rPr>
                <w:rFonts w:eastAsiaTheme="minorEastAsia" w:hint="eastAsia"/>
                <w:iCs/>
                <w:lang w:eastAsia="zh-CN"/>
              </w:rPr>
              <w:t xml:space="preserve"> of </w:t>
            </w:r>
            <w:r w:rsidR="00993BA2" w:rsidRPr="00A65F2D">
              <w:rPr>
                <w:rFonts w:eastAsiaTheme="minorEastAsia" w:hint="eastAsia"/>
                <w:iCs/>
                <w:lang w:eastAsia="zh-CN"/>
              </w:rPr>
              <w:t>a</w:t>
            </w:r>
            <w:r w:rsidR="009A5E5E" w:rsidRPr="00A65F2D">
              <w:rPr>
                <w:rFonts w:eastAsiaTheme="minorEastAsia" w:hint="eastAsia"/>
                <w:iCs/>
                <w:lang w:eastAsia="zh-CN"/>
              </w:rPr>
              <w:t xml:space="preserve"> component carrier</w:t>
            </w:r>
          </w:p>
        </w:tc>
        <w:tc>
          <w:tcPr>
            <w:tcW w:w="1881"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A65F2D" w:rsidRDefault="00E12A22" w:rsidP="004F5B20">
            <w:pPr>
              <w:jc w:val="center"/>
              <w:rPr>
                <w:rFonts w:eastAsia="宋体"/>
                <w:color w:val="000000"/>
                <w:lang w:eastAsia="zh-CN"/>
              </w:rPr>
            </w:pPr>
            <w:r w:rsidRPr="00A65F2D">
              <w:rPr>
                <w:rFonts w:eastAsia="宋体"/>
                <w:color w:val="000000"/>
                <w:lang w:eastAsia="zh-CN"/>
              </w:rPr>
              <w:t>50</w:t>
            </w:r>
          </w:p>
        </w:tc>
        <w:tc>
          <w:tcPr>
            <w:tcW w:w="1972"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A65F2D" w:rsidRDefault="00E12A22" w:rsidP="004F5B20">
            <w:pPr>
              <w:jc w:val="center"/>
              <w:rPr>
                <w:rFonts w:eastAsia="宋体"/>
                <w:color w:val="000000"/>
                <w:lang w:eastAsia="zh-CN"/>
              </w:rPr>
            </w:pPr>
            <w:r w:rsidRPr="00A65F2D">
              <w:rPr>
                <w:rFonts w:eastAsia="宋体"/>
                <w:color w:val="000000"/>
                <w:lang w:eastAsia="zh-CN"/>
              </w:rPr>
              <w:t>100</w:t>
            </w:r>
          </w:p>
        </w:tc>
        <w:tc>
          <w:tcPr>
            <w:tcW w:w="1790" w:type="dxa"/>
            <w:gridSpan w:val="2"/>
            <w:tcBorders>
              <w:top w:val="single" w:sz="4" w:space="0" w:color="auto"/>
              <w:left w:val="nil"/>
              <w:bottom w:val="single" w:sz="4" w:space="0" w:color="auto"/>
              <w:right w:val="single" w:sz="4" w:space="0" w:color="auto"/>
            </w:tcBorders>
            <w:vAlign w:val="center"/>
          </w:tcPr>
          <w:p w:rsidR="00E12A22" w:rsidRPr="00A65F2D" w:rsidRDefault="00F41848" w:rsidP="004F5B20">
            <w:pPr>
              <w:jc w:val="center"/>
              <w:rPr>
                <w:rFonts w:eastAsia="宋体"/>
                <w:color w:val="000000"/>
                <w:lang w:eastAsia="zh-CN"/>
              </w:rPr>
            </w:pPr>
            <w:r w:rsidRPr="00A65F2D">
              <w:rPr>
                <w:rFonts w:eastAsia="宋体" w:hint="eastAsia"/>
                <w:color w:val="000000"/>
                <w:lang w:eastAsia="zh-CN"/>
              </w:rPr>
              <w:t>200</w:t>
            </w:r>
          </w:p>
        </w:tc>
        <w:tc>
          <w:tcPr>
            <w:tcW w:w="604" w:type="dxa"/>
            <w:tcBorders>
              <w:top w:val="single" w:sz="4" w:space="0" w:color="auto"/>
              <w:left w:val="nil"/>
              <w:bottom w:val="single" w:sz="4" w:space="0" w:color="auto"/>
              <w:right w:val="single" w:sz="4" w:space="0" w:color="auto"/>
            </w:tcBorders>
            <w:vAlign w:val="center"/>
          </w:tcPr>
          <w:p w:rsidR="00E12A22" w:rsidRPr="00A65F2D" w:rsidRDefault="00F41848" w:rsidP="004F5B20">
            <w:pPr>
              <w:jc w:val="center"/>
              <w:rPr>
                <w:rFonts w:eastAsia="宋体"/>
                <w:color w:val="000000"/>
                <w:lang w:eastAsia="zh-CN"/>
              </w:rPr>
            </w:pPr>
            <w:r w:rsidRPr="00A65F2D">
              <w:rPr>
                <w:rFonts w:eastAsia="宋体" w:hint="eastAsia"/>
                <w:color w:val="000000"/>
                <w:lang w:eastAsia="zh-CN"/>
              </w:rPr>
              <w:t>400</w:t>
            </w:r>
          </w:p>
        </w:tc>
      </w:tr>
      <w:tr w:rsidR="001F1389" w:rsidRPr="00145DC3" w:rsidTr="00023C51">
        <w:trPr>
          <w:trHeight w:val="270"/>
        </w:trPr>
        <w:tc>
          <w:tcPr>
            <w:tcW w:w="1250" w:type="dxa"/>
            <w:vMerge/>
            <w:tcBorders>
              <w:left w:val="single" w:sz="4" w:space="0" w:color="auto"/>
            </w:tcBorders>
            <w:shd w:val="clear" w:color="auto" w:fill="auto"/>
          </w:tcPr>
          <w:p w:rsidR="00E12A22" w:rsidRPr="00A65F2D" w:rsidRDefault="00E12A22" w:rsidP="004F5B20">
            <w:pPr>
              <w:jc w:val="both"/>
              <w:rPr>
                <w:rFonts w:eastAsia="宋体"/>
                <w:color w:val="000000"/>
                <w:lang w:eastAsia="zh-CN"/>
              </w:rPr>
            </w:pPr>
          </w:p>
        </w:tc>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E12A22" w:rsidRPr="00A65F2D" w:rsidRDefault="00E12A22" w:rsidP="004F5B20">
            <w:pPr>
              <w:jc w:val="both"/>
              <w:rPr>
                <w:rFonts w:eastAsia="宋体"/>
                <w:color w:val="000000"/>
                <w:lang w:eastAsia="zh-CN"/>
              </w:rPr>
            </w:pPr>
            <w:r w:rsidRPr="00A65F2D">
              <w:rPr>
                <w:rFonts w:eastAsia="宋体"/>
                <w:color w:val="000000"/>
                <w:lang w:eastAsia="zh-CN"/>
              </w:rPr>
              <w:t>SCS(</w:t>
            </w:r>
            <w:proofErr w:type="spellStart"/>
            <w:r w:rsidRPr="00A65F2D">
              <w:rPr>
                <w:rFonts w:eastAsia="宋体"/>
                <w:color w:val="000000"/>
                <w:lang w:eastAsia="zh-CN"/>
              </w:rPr>
              <w:t>Khz</w:t>
            </w:r>
            <w:proofErr w:type="spellEnd"/>
            <w:r w:rsidRPr="00A65F2D">
              <w:rPr>
                <w:rFonts w:eastAsia="宋体"/>
                <w:color w:val="000000"/>
                <w:lang w:eastAsia="zh-CN"/>
              </w:rPr>
              <w:t>)</w:t>
            </w:r>
          </w:p>
        </w:tc>
        <w:tc>
          <w:tcPr>
            <w:tcW w:w="895" w:type="dxa"/>
            <w:tcBorders>
              <w:top w:val="nil"/>
              <w:left w:val="nil"/>
              <w:bottom w:val="single" w:sz="4" w:space="0" w:color="auto"/>
              <w:right w:val="single" w:sz="4" w:space="0" w:color="auto"/>
            </w:tcBorders>
            <w:shd w:val="clear" w:color="auto" w:fill="auto"/>
            <w:noWrap/>
            <w:vAlign w:val="center"/>
            <w:hideMark/>
          </w:tcPr>
          <w:p w:rsidR="00996C62" w:rsidRDefault="00E12A22" w:rsidP="00023C51">
            <w:pPr>
              <w:jc w:val="right"/>
              <w:rPr>
                <w:rFonts w:eastAsia="宋体"/>
                <w:color w:val="000000"/>
                <w:lang w:eastAsia="zh-CN"/>
              </w:rPr>
            </w:pPr>
            <w:r w:rsidRPr="00A65F2D">
              <w:rPr>
                <w:rFonts w:eastAsia="宋体" w:hint="eastAsia"/>
                <w:color w:val="000000"/>
                <w:lang w:eastAsia="zh-CN"/>
              </w:rPr>
              <w:t>6</w:t>
            </w:r>
            <w:r w:rsidRPr="00A65F2D">
              <w:rPr>
                <w:rFonts w:eastAsia="宋体"/>
                <w:color w:val="000000"/>
                <w:lang w:eastAsia="zh-CN"/>
              </w:rPr>
              <w:t>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Default="00E12A22" w:rsidP="00023C51">
            <w:pPr>
              <w:jc w:val="right"/>
              <w:rPr>
                <w:rFonts w:eastAsia="宋体"/>
                <w:color w:val="000000"/>
                <w:lang w:eastAsia="zh-CN"/>
              </w:rPr>
            </w:pPr>
            <w:r w:rsidRPr="00A65F2D">
              <w:rPr>
                <w:rFonts w:eastAsia="宋体" w:hint="eastAsia"/>
                <w:color w:val="000000"/>
                <w:lang w:eastAsia="zh-CN"/>
              </w:rPr>
              <w:t>12</w:t>
            </w:r>
            <w:r w:rsidRPr="00A65F2D">
              <w:rPr>
                <w:rFonts w:eastAsia="宋体"/>
                <w:color w:val="000000"/>
                <w:lang w:eastAsia="zh-CN"/>
              </w:rPr>
              <w:t>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Default="00E12A22" w:rsidP="00023C51">
            <w:pPr>
              <w:jc w:val="right"/>
              <w:rPr>
                <w:rFonts w:eastAsia="宋体"/>
                <w:color w:val="000000"/>
                <w:lang w:eastAsia="zh-CN"/>
              </w:rPr>
            </w:pPr>
            <w:r w:rsidRPr="00A65F2D">
              <w:rPr>
                <w:rFonts w:eastAsia="宋体" w:hint="eastAsia"/>
                <w:color w:val="000000"/>
                <w:lang w:eastAsia="zh-CN"/>
              </w:rPr>
              <w:t>6</w:t>
            </w:r>
            <w:r w:rsidRPr="00A65F2D">
              <w:rPr>
                <w:rFonts w:eastAsia="宋体"/>
                <w:color w:val="000000"/>
                <w:lang w:eastAsia="zh-CN"/>
              </w:rPr>
              <w:t>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Default="00E12A22" w:rsidP="00023C51">
            <w:pPr>
              <w:jc w:val="right"/>
              <w:rPr>
                <w:rFonts w:eastAsia="宋体"/>
                <w:color w:val="000000"/>
                <w:lang w:eastAsia="zh-CN"/>
              </w:rPr>
            </w:pPr>
            <w:r w:rsidRPr="00A65F2D">
              <w:rPr>
                <w:rFonts w:eastAsia="宋体" w:hint="eastAsia"/>
                <w:color w:val="000000"/>
                <w:lang w:eastAsia="zh-CN"/>
              </w:rPr>
              <w:t>12</w:t>
            </w:r>
            <w:r w:rsidRPr="00A65F2D">
              <w:rPr>
                <w:rFonts w:eastAsia="宋体"/>
                <w:color w:val="000000"/>
                <w:lang w:eastAsia="zh-CN"/>
              </w:rPr>
              <w:t>0</w:t>
            </w:r>
          </w:p>
        </w:tc>
        <w:tc>
          <w:tcPr>
            <w:tcW w:w="895" w:type="dxa"/>
            <w:tcBorders>
              <w:top w:val="nil"/>
              <w:left w:val="nil"/>
              <w:bottom w:val="single" w:sz="4" w:space="0" w:color="auto"/>
              <w:right w:val="single" w:sz="4" w:space="0" w:color="auto"/>
            </w:tcBorders>
            <w:vAlign w:val="center"/>
          </w:tcPr>
          <w:p w:rsidR="00996C62" w:rsidRDefault="00E12A22" w:rsidP="00023C51">
            <w:pPr>
              <w:jc w:val="right"/>
              <w:rPr>
                <w:rFonts w:eastAsia="宋体"/>
                <w:color w:val="000000"/>
                <w:lang w:eastAsia="zh-CN"/>
              </w:rPr>
            </w:pPr>
            <w:r w:rsidRPr="00A65F2D">
              <w:rPr>
                <w:rFonts w:eastAsia="宋体"/>
                <w:color w:val="000000"/>
                <w:lang w:eastAsia="zh-CN"/>
              </w:rPr>
              <w:t>60</w:t>
            </w:r>
          </w:p>
        </w:tc>
        <w:tc>
          <w:tcPr>
            <w:tcW w:w="895" w:type="dxa"/>
            <w:tcBorders>
              <w:top w:val="nil"/>
              <w:left w:val="nil"/>
              <w:bottom w:val="single" w:sz="4" w:space="0" w:color="auto"/>
              <w:right w:val="single" w:sz="4" w:space="0" w:color="auto"/>
            </w:tcBorders>
            <w:vAlign w:val="center"/>
          </w:tcPr>
          <w:p w:rsidR="00996C62" w:rsidRDefault="00E12A22" w:rsidP="00023C51">
            <w:pPr>
              <w:jc w:val="right"/>
              <w:rPr>
                <w:rFonts w:eastAsia="宋体"/>
                <w:color w:val="000000"/>
                <w:lang w:eastAsia="zh-CN"/>
              </w:rPr>
            </w:pPr>
            <w:r w:rsidRPr="00A65F2D">
              <w:rPr>
                <w:rFonts w:eastAsia="宋体"/>
                <w:color w:val="000000"/>
                <w:lang w:eastAsia="zh-CN"/>
              </w:rPr>
              <w:t>120</w:t>
            </w:r>
          </w:p>
        </w:tc>
        <w:tc>
          <w:tcPr>
            <w:tcW w:w="604" w:type="dxa"/>
            <w:tcBorders>
              <w:top w:val="nil"/>
              <w:left w:val="nil"/>
              <w:bottom w:val="single" w:sz="4" w:space="0" w:color="auto"/>
              <w:right w:val="single" w:sz="4" w:space="0" w:color="auto"/>
            </w:tcBorders>
            <w:vAlign w:val="center"/>
          </w:tcPr>
          <w:p w:rsidR="00996C62" w:rsidRDefault="00E12A22" w:rsidP="00023C51">
            <w:pPr>
              <w:jc w:val="right"/>
              <w:rPr>
                <w:rFonts w:eastAsia="宋体"/>
                <w:color w:val="000000"/>
                <w:lang w:eastAsia="zh-CN"/>
              </w:rPr>
            </w:pPr>
            <w:r w:rsidRPr="00A65F2D">
              <w:rPr>
                <w:rFonts w:eastAsia="宋体"/>
                <w:color w:val="000000"/>
                <w:lang w:eastAsia="zh-CN"/>
              </w:rPr>
              <w:t>120</w:t>
            </w:r>
          </w:p>
        </w:tc>
      </w:tr>
      <w:tr w:rsidR="00211868" w:rsidRPr="00145DC3" w:rsidTr="00211868">
        <w:trPr>
          <w:trHeight w:val="270"/>
        </w:trPr>
        <w:tc>
          <w:tcPr>
            <w:tcW w:w="1250" w:type="dxa"/>
            <w:vMerge/>
            <w:tcBorders>
              <w:left w:val="single" w:sz="4" w:space="0" w:color="auto"/>
            </w:tcBorders>
            <w:shd w:val="clear" w:color="auto" w:fill="auto"/>
          </w:tcPr>
          <w:p w:rsidR="00211868" w:rsidRPr="00A65F2D" w:rsidRDefault="00211868" w:rsidP="004F5B20">
            <w:pPr>
              <w:jc w:val="both"/>
              <w:rPr>
                <w:rFonts w:eastAsia="宋体"/>
                <w:color w:val="000000"/>
                <w:lang w:eastAsia="zh-CN"/>
              </w:rPr>
            </w:pPr>
          </w:p>
        </w:tc>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211868" w:rsidRPr="00A65F2D" w:rsidRDefault="00211868" w:rsidP="004F5B20">
            <w:pPr>
              <w:jc w:val="both"/>
              <w:rPr>
                <w:rFonts w:eastAsia="宋体"/>
                <w:color w:val="000000"/>
                <w:lang w:eastAsia="zh-CN"/>
              </w:rPr>
            </w:pPr>
            <w:r w:rsidRPr="00A65F2D">
              <w:rPr>
                <w:rFonts w:eastAsia="宋体"/>
                <w:color w:val="000000"/>
                <w:lang w:eastAsia="zh-CN"/>
              </w:rPr>
              <w:t>overhead%</w:t>
            </w:r>
          </w:p>
        </w:tc>
        <w:tc>
          <w:tcPr>
            <w:tcW w:w="895"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14.11</w:t>
            </w:r>
          </w:p>
        </w:tc>
        <w:tc>
          <w:tcPr>
            <w:tcW w:w="986"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16.57</w:t>
            </w:r>
          </w:p>
        </w:tc>
        <w:tc>
          <w:tcPr>
            <w:tcW w:w="986"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11.88</w:t>
            </w:r>
          </w:p>
        </w:tc>
        <w:tc>
          <w:tcPr>
            <w:tcW w:w="986"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12.82</w:t>
            </w:r>
          </w:p>
        </w:tc>
        <w:tc>
          <w:tcPr>
            <w:tcW w:w="895" w:type="dxa"/>
            <w:tcBorders>
              <w:top w:val="nil"/>
              <w:left w:val="nil"/>
              <w:bottom w:val="single" w:sz="4" w:space="0" w:color="auto"/>
              <w:right w:val="single" w:sz="4" w:space="0" w:color="auto"/>
            </w:tcBorders>
            <w:vAlign w:val="center"/>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10.76</w:t>
            </w:r>
          </w:p>
        </w:tc>
        <w:tc>
          <w:tcPr>
            <w:tcW w:w="895" w:type="dxa"/>
            <w:tcBorders>
              <w:top w:val="nil"/>
              <w:left w:val="nil"/>
              <w:bottom w:val="single" w:sz="4" w:space="0" w:color="auto"/>
              <w:right w:val="single" w:sz="4" w:space="0" w:color="auto"/>
            </w:tcBorders>
            <w:vAlign w:val="center"/>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11.05</w:t>
            </w:r>
          </w:p>
        </w:tc>
        <w:tc>
          <w:tcPr>
            <w:tcW w:w="604" w:type="dxa"/>
            <w:tcBorders>
              <w:top w:val="nil"/>
              <w:left w:val="nil"/>
              <w:bottom w:val="single" w:sz="4" w:space="0" w:color="auto"/>
              <w:right w:val="single" w:sz="4" w:space="0" w:color="auto"/>
            </w:tcBorders>
            <w:vAlign w:val="center"/>
          </w:tcPr>
          <w:p w:rsidR="00211868" w:rsidRPr="0018499F" w:rsidRDefault="00211868">
            <w:pPr>
              <w:jc w:val="right"/>
              <w:rPr>
                <w:rFonts w:ascii="宋体" w:eastAsiaTheme="minorEastAsia" w:hAnsi="宋体" w:cs="宋体"/>
                <w:color w:val="000000"/>
                <w:lang w:eastAsia="zh-CN"/>
              </w:rPr>
            </w:pPr>
            <w:r w:rsidRPr="0018499F">
              <w:rPr>
                <w:rFonts w:hint="eastAsia"/>
                <w:color w:val="000000"/>
              </w:rPr>
              <w:t>11.95</w:t>
            </w:r>
          </w:p>
        </w:tc>
      </w:tr>
      <w:tr w:rsidR="00211868" w:rsidRPr="00145DC3" w:rsidTr="00211868">
        <w:trPr>
          <w:trHeight w:val="270"/>
        </w:trPr>
        <w:tc>
          <w:tcPr>
            <w:tcW w:w="1250" w:type="dxa"/>
            <w:vMerge/>
            <w:tcBorders>
              <w:left w:val="single" w:sz="4" w:space="0" w:color="auto"/>
              <w:bottom w:val="single" w:sz="4" w:space="0" w:color="auto"/>
            </w:tcBorders>
            <w:shd w:val="clear" w:color="auto" w:fill="auto"/>
          </w:tcPr>
          <w:p w:rsidR="00211868" w:rsidRPr="00145DC3" w:rsidRDefault="00211868" w:rsidP="004F5B20">
            <w:pPr>
              <w:jc w:val="both"/>
              <w:rPr>
                <w:rFonts w:eastAsia="宋体"/>
                <w:color w:val="000000"/>
                <w:lang w:eastAsia="zh-CN"/>
              </w:rPr>
            </w:pPr>
            <w:bookmarkStart w:id="15" w:name="_Hlk506225524"/>
          </w:p>
        </w:tc>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211868" w:rsidRPr="00A65F2D" w:rsidRDefault="00211868" w:rsidP="004F5B20">
            <w:pPr>
              <w:jc w:val="both"/>
              <w:rPr>
                <w:rFonts w:eastAsia="宋体"/>
                <w:color w:val="000000"/>
                <w:lang w:eastAsia="zh-CN"/>
              </w:rPr>
            </w:pPr>
            <w:r w:rsidRPr="00A65F2D">
              <w:rPr>
                <w:rFonts w:eastAsia="宋体"/>
                <w:color w:val="000000"/>
                <w:lang w:eastAsia="zh-CN"/>
              </w:rPr>
              <w:t>SE</w:t>
            </w:r>
            <w:r>
              <w:rPr>
                <w:rFonts w:eastAsia="宋体" w:hint="eastAsia"/>
                <w:color w:val="000000"/>
                <w:lang w:eastAsia="zh-CN"/>
              </w:rPr>
              <w:t>-</w:t>
            </w:r>
            <w:r w:rsidRPr="00A65F2D">
              <w:rPr>
                <w:rFonts w:eastAsia="宋体"/>
                <w:color w:val="000000"/>
                <w:lang w:eastAsia="zh-CN"/>
              </w:rPr>
              <w:t>peak(bps/Hz)</w:t>
            </w:r>
          </w:p>
        </w:tc>
        <w:tc>
          <w:tcPr>
            <w:tcW w:w="895"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宋体" w:hAnsi="宋体" w:cs="宋体"/>
                <w:color w:val="000000"/>
              </w:rPr>
            </w:pPr>
            <w:r w:rsidRPr="0018499F">
              <w:rPr>
                <w:rFonts w:hint="eastAsia"/>
                <w:color w:val="000000"/>
              </w:rPr>
              <w:t xml:space="preserve">34.01 </w:t>
            </w:r>
          </w:p>
        </w:tc>
        <w:tc>
          <w:tcPr>
            <w:tcW w:w="986"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宋体" w:hAnsi="宋体" w:cs="宋体"/>
                <w:color w:val="000000"/>
              </w:rPr>
            </w:pPr>
            <w:r w:rsidRPr="0018499F">
              <w:rPr>
                <w:rFonts w:hint="eastAsia"/>
                <w:color w:val="000000"/>
              </w:rPr>
              <w:t xml:space="preserve">32.03 </w:t>
            </w:r>
          </w:p>
        </w:tc>
        <w:tc>
          <w:tcPr>
            <w:tcW w:w="986"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宋体" w:hAnsi="宋体" w:cs="宋体"/>
                <w:color w:val="000000"/>
              </w:rPr>
            </w:pPr>
            <w:r w:rsidRPr="0018499F">
              <w:rPr>
                <w:rFonts w:hint="eastAsia"/>
                <w:color w:val="000000"/>
              </w:rPr>
              <w:t xml:space="preserve">34.89 </w:t>
            </w:r>
          </w:p>
        </w:tc>
        <w:tc>
          <w:tcPr>
            <w:tcW w:w="986" w:type="dxa"/>
            <w:tcBorders>
              <w:top w:val="nil"/>
              <w:left w:val="nil"/>
              <w:bottom w:val="single" w:sz="4" w:space="0" w:color="auto"/>
              <w:right w:val="single" w:sz="4" w:space="0" w:color="auto"/>
            </w:tcBorders>
            <w:shd w:val="clear" w:color="auto" w:fill="auto"/>
            <w:noWrap/>
            <w:vAlign w:val="center"/>
            <w:hideMark/>
          </w:tcPr>
          <w:p w:rsidR="00211868" w:rsidRPr="0018499F" w:rsidRDefault="00211868">
            <w:pPr>
              <w:jc w:val="right"/>
              <w:rPr>
                <w:rFonts w:ascii="宋体" w:eastAsia="宋体" w:hAnsi="宋体" w:cs="宋体"/>
                <w:color w:val="000000"/>
              </w:rPr>
            </w:pPr>
            <w:r w:rsidRPr="0018499F">
              <w:rPr>
                <w:rFonts w:hint="eastAsia"/>
                <w:color w:val="000000"/>
              </w:rPr>
              <w:t xml:space="preserve">34.52 </w:t>
            </w:r>
          </w:p>
        </w:tc>
        <w:tc>
          <w:tcPr>
            <w:tcW w:w="895" w:type="dxa"/>
            <w:tcBorders>
              <w:top w:val="nil"/>
              <w:left w:val="nil"/>
              <w:bottom w:val="single" w:sz="4" w:space="0" w:color="auto"/>
              <w:right w:val="single" w:sz="4" w:space="0" w:color="auto"/>
            </w:tcBorders>
            <w:vAlign w:val="center"/>
          </w:tcPr>
          <w:p w:rsidR="00211868" w:rsidRPr="0018499F" w:rsidRDefault="00211868">
            <w:pPr>
              <w:jc w:val="right"/>
              <w:rPr>
                <w:rFonts w:ascii="宋体" w:eastAsia="宋体" w:hAnsi="宋体" w:cs="宋体"/>
                <w:color w:val="000000"/>
              </w:rPr>
            </w:pPr>
            <w:r w:rsidRPr="0018499F">
              <w:rPr>
                <w:rFonts w:hint="eastAsia"/>
                <w:color w:val="000000"/>
              </w:rPr>
              <w:t xml:space="preserve">35.34 </w:t>
            </w:r>
          </w:p>
        </w:tc>
        <w:tc>
          <w:tcPr>
            <w:tcW w:w="895" w:type="dxa"/>
            <w:tcBorders>
              <w:top w:val="nil"/>
              <w:left w:val="nil"/>
              <w:bottom w:val="single" w:sz="4" w:space="0" w:color="auto"/>
              <w:right w:val="single" w:sz="4" w:space="0" w:color="auto"/>
            </w:tcBorders>
            <w:vAlign w:val="center"/>
          </w:tcPr>
          <w:p w:rsidR="00211868" w:rsidRPr="0018499F" w:rsidRDefault="00211868">
            <w:pPr>
              <w:jc w:val="right"/>
              <w:rPr>
                <w:rFonts w:ascii="宋体" w:eastAsia="宋体" w:hAnsi="宋体" w:cs="宋体"/>
                <w:color w:val="000000"/>
              </w:rPr>
            </w:pPr>
            <w:r w:rsidRPr="0018499F">
              <w:rPr>
                <w:rFonts w:hint="eastAsia"/>
                <w:color w:val="000000"/>
              </w:rPr>
              <w:t xml:space="preserve">35.22 </w:t>
            </w:r>
          </w:p>
        </w:tc>
        <w:tc>
          <w:tcPr>
            <w:tcW w:w="604" w:type="dxa"/>
            <w:tcBorders>
              <w:top w:val="nil"/>
              <w:left w:val="nil"/>
              <w:bottom w:val="single" w:sz="4" w:space="0" w:color="auto"/>
              <w:right w:val="single" w:sz="4" w:space="0" w:color="auto"/>
            </w:tcBorders>
            <w:vAlign w:val="center"/>
          </w:tcPr>
          <w:p w:rsidR="00211868" w:rsidRPr="0018499F" w:rsidRDefault="00211868">
            <w:pPr>
              <w:jc w:val="right"/>
              <w:rPr>
                <w:rFonts w:ascii="宋体" w:eastAsia="宋体" w:hAnsi="宋体" w:cs="宋体"/>
                <w:color w:val="000000"/>
              </w:rPr>
            </w:pPr>
            <w:r w:rsidRPr="0018499F">
              <w:rPr>
                <w:rFonts w:hint="eastAsia"/>
                <w:color w:val="000000"/>
              </w:rPr>
              <w:t xml:space="preserve">34.86 </w:t>
            </w:r>
          </w:p>
        </w:tc>
      </w:tr>
      <w:bookmarkEnd w:id="15"/>
    </w:tbl>
    <w:p w:rsidR="005D176E" w:rsidRDefault="005D176E" w:rsidP="004F5B20">
      <w:pPr>
        <w:pStyle w:val="a0"/>
        <w:rPr>
          <w:rFonts w:eastAsiaTheme="minorEastAsia"/>
          <w:lang w:eastAsia="zh-CN"/>
        </w:rPr>
      </w:pPr>
    </w:p>
    <w:p w:rsidR="00DA0C46" w:rsidRPr="003715F3" w:rsidRDefault="00E862EC" w:rsidP="004F5B20">
      <w:pPr>
        <w:pStyle w:val="a7"/>
        <w:spacing w:before="0"/>
        <w:jc w:val="center"/>
        <w:rPr>
          <w:rFonts w:eastAsiaTheme="minorEastAsia"/>
          <w:lang w:eastAsia="zh-CN"/>
        </w:rPr>
      </w:pPr>
      <w:bookmarkStart w:id="16" w:name="_Ref504058946"/>
      <w:r>
        <w:t xml:space="preserve">Table </w:t>
      </w:r>
      <w:r w:rsidR="008824B6">
        <w:fldChar w:fldCharType="begin"/>
      </w:r>
      <w:r w:rsidR="006007D3">
        <w:instrText xml:space="preserve"> STYLEREF 1 \s </w:instrText>
      </w:r>
      <w:r w:rsidR="008824B6">
        <w:fldChar w:fldCharType="separate"/>
      </w:r>
      <w:r w:rsidR="00FE4955">
        <w:rPr>
          <w:noProof/>
        </w:rPr>
        <w:t>3</w:t>
      </w:r>
      <w:r w:rsidR="008824B6">
        <w:fldChar w:fldCharType="end"/>
      </w:r>
      <w:r>
        <w:noBreakHyphen/>
      </w:r>
      <w:r w:rsidR="008824B6">
        <w:fldChar w:fldCharType="begin"/>
      </w:r>
      <w:r w:rsidR="006007D3">
        <w:instrText xml:space="preserve"> SEQ Table \* ARABIC \s 1 </w:instrText>
      </w:r>
      <w:r w:rsidR="008824B6">
        <w:fldChar w:fldCharType="separate"/>
      </w:r>
      <w:r w:rsidR="00FE4955">
        <w:rPr>
          <w:noProof/>
        </w:rPr>
        <w:t>6</w:t>
      </w:r>
      <w:r w:rsidR="008824B6">
        <w:fldChar w:fldCharType="end"/>
      </w:r>
      <w:bookmarkEnd w:id="16"/>
      <w:r w:rsidR="003715F3">
        <w:rPr>
          <w:rFonts w:eastAsiaTheme="minorEastAsia" w:hint="eastAsia"/>
          <w:lang w:eastAsia="zh-CN"/>
        </w:rPr>
        <w:t xml:space="preserve"> </w:t>
      </w:r>
      <w:r w:rsidR="009A5E5E">
        <w:rPr>
          <w:rFonts w:eastAsiaTheme="minorEastAsia" w:hint="eastAsia"/>
          <w:lang w:eastAsia="zh-CN"/>
        </w:rPr>
        <w:t>I</w:t>
      </w:r>
      <w:r w:rsidR="003715F3">
        <w:rPr>
          <w:rFonts w:eastAsiaTheme="minorEastAsia" w:hint="eastAsia"/>
          <w:lang w:eastAsia="zh-CN"/>
        </w:rPr>
        <w:t xml:space="preserve">nitial evaluation results of </w:t>
      </w:r>
      <w:r w:rsidR="002A155F">
        <w:rPr>
          <w:rFonts w:eastAsiaTheme="minorEastAsia" w:hint="eastAsia"/>
          <w:lang w:eastAsia="zh-CN"/>
        </w:rPr>
        <w:t>D</w:t>
      </w:r>
      <w:r w:rsidR="003715F3">
        <w:rPr>
          <w:rFonts w:eastAsiaTheme="minorEastAsia" w:hint="eastAsia"/>
          <w:lang w:eastAsia="zh-CN"/>
        </w:rPr>
        <w:t>L peak data</w:t>
      </w:r>
      <w:r w:rsidR="005C4B0B">
        <w:rPr>
          <w:rFonts w:eastAsiaTheme="minorEastAsia" w:hint="eastAsia"/>
          <w:lang w:eastAsia="zh-CN"/>
        </w:rPr>
        <w:t xml:space="preserve"> rate</w:t>
      </w:r>
    </w:p>
    <w:tbl>
      <w:tblPr>
        <w:tblStyle w:val="af3"/>
        <w:tblW w:w="4913" w:type="pct"/>
        <w:tblInd w:w="108" w:type="dxa"/>
        <w:tblLook w:val="04A0"/>
      </w:tblPr>
      <w:tblGrid>
        <w:gridCol w:w="1251"/>
        <w:gridCol w:w="593"/>
        <w:gridCol w:w="1980"/>
        <w:gridCol w:w="1457"/>
        <w:gridCol w:w="1770"/>
        <w:gridCol w:w="2075"/>
      </w:tblGrid>
      <w:tr w:rsidR="0042392F" w:rsidRPr="00D82175" w:rsidTr="006D34CF">
        <w:trPr>
          <w:trHeight w:val="529"/>
        </w:trPr>
        <w:tc>
          <w:tcPr>
            <w:tcW w:w="685" w:type="pct"/>
            <w:tcBorders>
              <w:top w:val="single" w:sz="4" w:space="0" w:color="auto"/>
              <w:left w:val="single" w:sz="4" w:space="0" w:color="auto"/>
              <w:bottom w:val="single" w:sz="4" w:space="0" w:color="auto"/>
            </w:tcBorders>
            <w:shd w:val="clear" w:color="auto" w:fill="auto"/>
            <w:vAlign w:val="center"/>
          </w:tcPr>
          <w:p w:rsidR="0042392F" w:rsidRPr="00A65F2D" w:rsidRDefault="0042392F" w:rsidP="004F5B20">
            <w:pPr>
              <w:pStyle w:val="a0"/>
              <w:spacing w:after="0"/>
              <w:rPr>
                <w:iCs/>
                <w:lang w:eastAsia="zh-CN"/>
              </w:rPr>
            </w:pPr>
            <w:r w:rsidRPr="00A65F2D">
              <w:rPr>
                <w:iCs/>
                <w:lang w:eastAsia="zh-CN"/>
              </w:rPr>
              <w:t>Requirement</w:t>
            </w:r>
          </w:p>
          <w:p w:rsidR="0042392F" w:rsidRPr="00A65F2D" w:rsidRDefault="0042392F" w:rsidP="004F5B20">
            <w:pPr>
              <w:pStyle w:val="a0"/>
              <w:spacing w:after="0"/>
              <w:rPr>
                <w:lang w:eastAsia="zh-CN"/>
              </w:rPr>
            </w:pPr>
            <w:r w:rsidRPr="00A65F2D">
              <w:rPr>
                <w:rFonts w:eastAsiaTheme="minorEastAsia"/>
                <w:lang w:eastAsia="zh-CN"/>
              </w:rPr>
              <w:t>(</w:t>
            </w:r>
            <w:proofErr w:type="spellStart"/>
            <w:r w:rsidRPr="00A65F2D">
              <w:rPr>
                <w:rFonts w:eastAsiaTheme="minorEastAsia"/>
                <w:lang w:eastAsia="zh-CN"/>
              </w:rPr>
              <w:t>Gbit</w:t>
            </w:r>
            <w:proofErr w:type="spellEnd"/>
            <w:r w:rsidRPr="00A65F2D">
              <w:rPr>
                <w:rFonts w:eastAsiaTheme="minorEastAsia"/>
                <w:lang w:eastAsia="zh-CN"/>
              </w:rPr>
              <w:t>/s)</w:t>
            </w:r>
            <w:r w:rsidR="00AA22A5" w:rsidRPr="00A65F2D">
              <w:rPr>
                <w:rFonts w:eastAsiaTheme="minorEastAsia"/>
                <w:lang w:eastAsia="zh-CN"/>
              </w:rPr>
              <w:t>[2]</w:t>
            </w:r>
          </w:p>
        </w:tc>
        <w:tc>
          <w:tcPr>
            <w:tcW w:w="325" w:type="pct"/>
            <w:vAlign w:val="center"/>
          </w:tcPr>
          <w:p w:rsidR="0042392F" w:rsidRPr="00A65F2D" w:rsidRDefault="0042392F" w:rsidP="004F5B20">
            <w:pPr>
              <w:pStyle w:val="a0"/>
              <w:spacing w:after="0"/>
              <w:rPr>
                <w:lang w:eastAsia="zh-CN"/>
              </w:rPr>
            </w:pPr>
            <w:bookmarkStart w:id="17" w:name="_Hlk503432325"/>
          </w:p>
        </w:tc>
        <w:tc>
          <w:tcPr>
            <w:tcW w:w="1085" w:type="pct"/>
            <w:vAlign w:val="center"/>
          </w:tcPr>
          <w:p w:rsidR="00AE293E" w:rsidRDefault="0042392F" w:rsidP="004F5B20">
            <w:pPr>
              <w:pStyle w:val="a0"/>
              <w:spacing w:after="0"/>
              <w:rPr>
                <w:rFonts w:eastAsiaTheme="minorEastAsia"/>
                <w:iCs/>
                <w:lang w:eastAsia="zh-CN"/>
              </w:rPr>
            </w:pPr>
            <w:r w:rsidRPr="00A65F2D">
              <w:rPr>
                <w:rFonts w:eastAsiaTheme="minorEastAsia"/>
                <w:iCs/>
                <w:lang w:eastAsia="zh-CN"/>
              </w:rPr>
              <w:t xml:space="preserve">BW(MHz) of </w:t>
            </w:r>
            <w:r w:rsidR="00993BA2" w:rsidRPr="00A65F2D">
              <w:rPr>
                <w:rFonts w:eastAsiaTheme="minorEastAsia"/>
                <w:iCs/>
                <w:lang w:eastAsia="zh-CN"/>
              </w:rPr>
              <w:t>a</w:t>
            </w:r>
            <w:r w:rsidRPr="00A65F2D">
              <w:rPr>
                <w:rFonts w:eastAsiaTheme="minorEastAsia"/>
                <w:iCs/>
                <w:lang w:eastAsia="zh-CN"/>
              </w:rPr>
              <w:t xml:space="preserve"> </w:t>
            </w:r>
            <w:r w:rsidR="00AE293E">
              <w:rPr>
                <w:rFonts w:eastAsiaTheme="minorEastAsia"/>
                <w:iCs/>
                <w:lang w:eastAsia="zh-CN"/>
              </w:rPr>
              <w:t>component</w:t>
            </w:r>
          </w:p>
          <w:p w:rsidR="0042392F" w:rsidRPr="00A65F2D" w:rsidRDefault="0042392F" w:rsidP="004F5B20">
            <w:pPr>
              <w:pStyle w:val="a0"/>
              <w:spacing w:after="0"/>
              <w:rPr>
                <w:rFonts w:eastAsiaTheme="minorEastAsia"/>
                <w:iCs/>
                <w:lang w:eastAsia="zh-CN"/>
              </w:rPr>
            </w:pPr>
            <w:r w:rsidRPr="00A65F2D">
              <w:rPr>
                <w:rFonts w:eastAsiaTheme="minorEastAsia"/>
                <w:iCs/>
                <w:lang w:eastAsia="zh-CN"/>
              </w:rPr>
              <w:t>bandwidth</w:t>
            </w:r>
          </w:p>
        </w:tc>
        <w:tc>
          <w:tcPr>
            <w:tcW w:w="798" w:type="pct"/>
            <w:vAlign w:val="center"/>
          </w:tcPr>
          <w:p w:rsidR="0042392F" w:rsidRPr="00A65F2D" w:rsidRDefault="007A083D" w:rsidP="004F5B20">
            <w:pPr>
              <w:pStyle w:val="a0"/>
              <w:spacing w:after="0"/>
              <w:rPr>
                <w:rFonts w:eastAsiaTheme="minorEastAsia"/>
                <w:iCs/>
                <w:lang w:eastAsia="zh-CN"/>
              </w:rPr>
            </w:pPr>
            <w:r w:rsidRPr="00A65F2D">
              <w:rPr>
                <w:rFonts w:eastAsiaTheme="minorEastAsia"/>
                <w:iCs/>
                <w:lang w:eastAsia="zh-CN"/>
              </w:rPr>
              <w:t>SCS(KH</w:t>
            </w:r>
            <w:r w:rsidR="0042392F" w:rsidRPr="00A65F2D">
              <w:rPr>
                <w:rFonts w:eastAsiaTheme="minorEastAsia"/>
                <w:iCs/>
                <w:lang w:eastAsia="zh-CN"/>
              </w:rPr>
              <w:t>z)</w:t>
            </w:r>
          </w:p>
        </w:tc>
        <w:tc>
          <w:tcPr>
            <w:tcW w:w="970" w:type="pct"/>
            <w:vAlign w:val="center"/>
          </w:tcPr>
          <w:p w:rsidR="0042392F" w:rsidRPr="00A65F2D" w:rsidRDefault="0042392F" w:rsidP="004F5B20">
            <w:pPr>
              <w:pStyle w:val="a0"/>
              <w:spacing w:after="0"/>
              <w:rPr>
                <w:rFonts w:eastAsiaTheme="minorEastAsia"/>
                <w:lang w:eastAsia="zh-CN"/>
              </w:rPr>
            </w:pPr>
            <w:bookmarkStart w:id="18" w:name="OLE_LINK129"/>
            <w:bookmarkStart w:id="19" w:name="OLE_LINK130"/>
            <w:bookmarkStart w:id="20" w:name="OLE_LINK131"/>
            <w:r w:rsidRPr="00A65F2D">
              <w:rPr>
                <w:rFonts w:eastAsiaTheme="minorEastAsia"/>
                <w:iCs/>
                <w:lang w:eastAsia="zh-CN"/>
              </w:rPr>
              <w:t>Total CA BW</w:t>
            </w:r>
            <w:r w:rsidRPr="00A65F2D">
              <w:rPr>
                <w:i/>
                <w:iCs/>
                <w:lang w:eastAsia="zh-CN"/>
              </w:rPr>
              <w:t xml:space="preserve"> </w:t>
            </w:r>
            <w:r w:rsidRPr="00A65F2D">
              <w:rPr>
                <w:rFonts w:eastAsiaTheme="minorEastAsia"/>
                <w:lang w:eastAsia="zh-CN"/>
              </w:rPr>
              <w:t>(</w:t>
            </w:r>
            <w:r w:rsidRPr="00A65F2D">
              <w:rPr>
                <w:lang w:eastAsia="zh-CN"/>
              </w:rPr>
              <w:t>MHz</w:t>
            </w:r>
            <w:r w:rsidRPr="00A65F2D">
              <w:rPr>
                <w:rFonts w:eastAsiaTheme="minorEastAsia"/>
                <w:lang w:eastAsia="zh-CN"/>
              </w:rPr>
              <w:t>)</w:t>
            </w:r>
            <w:bookmarkEnd w:id="18"/>
            <w:bookmarkEnd w:id="19"/>
            <w:bookmarkEnd w:id="20"/>
          </w:p>
        </w:tc>
        <w:tc>
          <w:tcPr>
            <w:tcW w:w="1137" w:type="pct"/>
            <w:vAlign w:val="center"/>
          </w:tcPr>
          <w:p w:rsidR="0042392F" w:rsidRPr="00A65F2D" w:rsidRDefault="0042392F" w:rsidP="004F5B20">
            <w:pPr>
              <w:pStyle w:val="a0"/>
              <w:spacing w:after="0"/>
              <w:rPr>
                <w:lang w:eastAsia="zh-CN"/>
              </w:rPr>
            </w:pPr>
            <w:bookmarkStart w:id="21" w:name="OLE_LINK263"/>
            <w:bookmarkStart w:id="22" w:name="OLE_LINK264"/>
            <w:r w:rsidRPr="00A65F2D">
              <w:rPr>
                <w:rFonts w:eastAsiaTheme="minorEastAsia"/>
                <w:lang w:eastAsia="zh-CN"/>
              </w:rPr>
              <w:t>Peak data rate(</w:t>
            </w:r>
            <w:proofErr w:type="spellStart"/>
            <w:r w:rsidRPr="00A65F2D">
              <w:rPr>
                <w:rFonts w:eastAsiaTheme="minorEastAsia"/>
                <w:lang w:eastAsia="zh-CN"/>
              </w:rPr>
              <w:t>Gbit</w:t>
            </w:r>
            <w:proofErr w:type="spellEnd"/>
            <w:r w:rsidRPr="00A65F2D">
              <w:rPr>
                <w:rFonts w:eastAsiaTheme="minorEastAsia"/>
                <w:lang w:eastAsia="zh-CN"/>
              </w:rPr>
              <w:t>/s)</w:t>
            </w:r>
            <w:bookmarkEnd w:id="21"/>
            <w:bookmarkEnd w:id="22"/>
          </w:p>
        </w:tc>
      </w:tr>
      <w:tr w:rsidR="0042392F" w:rsidRPr="00D82175" w:rsidTr="006D34CF">
        <w:trPr>
          <w:trHeight w:val="39"/>
        </w:trPr>
        <w:tc>
          <w:tcPr>
            <w:tcW w:w="685" w:type="pct"/>
            <w:vMerge w:val="restart"/>
            <w:tcBorders>
              <w:top w:val="single" w:sz="4" w:space="0" w:color="auto"/>
              <w:left w:val="single" w:sz="4" w:space="0" w:color="auto"/>
            </w:tcBorders>
            <w:shd w:val="clear" w:color="auto" w:fill="auto"/>
            <w:vAlign w:val="center"/>
          </w:tcPr>
          <w:p w:rsidR="0042392F" w:rsidRPr="00A65F2D" w:rsidRDefault="0042392F" w:rsidP="004F5B20">
            <w:pPr>
              <w:pStyle w:val="a0"/>
              <w:spacing w:after="0"/>
              <w:jc w:val="center"/>
              <w:rPr>
                <w:rFonts w:eastAsiaTheme="minorEastAsia"/>
                <w:lang w:eastAsia="zh-CN"/>
              </w:rPr>
            </w:pPr>
            <w:r w:rsidRPr="00A65F2D">
              <w:rPr>
                <w:rFonts w:eastAsiaTheme="minorEastAsia"/>
                <w:lang w:eastAsia="zh-CN"/>
              </w:rPr>
              <w:t>20</w:t>
            </w:r>
          </w:p>
        </w:tc>
        <w:tc>
          <w:tcPr>
            <w:tcW w:w="325" w:type="pct"/>
            <w:vMerge w:val="restart"/>
            <w:vAlign w:val="center"/>
          </w:tcPr>
          <w:p w:rsidR="0042392F" w:rsidRPr="00A65F2D" w:rsidRDefault="0042392F" w:rsidP="004F5B20">
            <w:pPr>
              <w:pStyle w:val="a0"/>
              <w:spacing w:after="0"/>
              <w:jc w:val="left"/>
              <w:rPr>
                <w:rFonts w:eastAsiaTheme="minorEastAsia"/>
                <w:lang w:eastAsia="zh-CN"/>
              </w:rPr>
            </w:pPr>
            <w:r w:rsidRPr="00A65F2D">
              <w:rPr>
                <w:rFonts w:eastAsiaTheme="minorEastAsia"/>
                <w:lang w:eastAsia="zh-CN"/>
              </w:rPr>
              <w:t>FR1</w:t>
            </w:r>
          </w:p>
        </w:tc>
        <w:tc>
          <w:tcPr>
            <w:tcW w:w="1085" w:type="pct"/>
            <w:vMerge w:val="restar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50</w:t>
            </w:r>
          </w:p>
        </w:tc>
        <w:tc>
          <w:tcPr>
            <w:tcW w:w="798" w:type="pc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15</w:t>
            </w:r>
          </w:p>
        </w:tc>
        <w:tc>
          <w:tcPr>
            <w:tcW w:w="970" w:type="pct"/>
            <w:vMerge w:val="restart"/>
            <w:vAlign w:val="center"/>
          </w:tcPr>
          <w:p w:rsidR="00996C62" w:rsidRDefault="00150784" w:rsidP="004F5B20">
            <w:pPr>
              <w:pStyle w:val="a0"/>
              <w:spacing w:after="0"/>
              <w:jc w:val="left"/>
              <w:rPr>
                <w:rFonts w:ascii="Arial" w:eastAsiaTheme="minorEastAsia" w:hAnsi="Arial"/>
                <w:b/>
                <w:kern w:val="32"/>
                <w:sz w:val="28"/>
                <w:lang w:eastAsia="zh-CN"/>
              </w:rPr>
            </w:pPr>
            <w:r>
              <w:rPr>
                <w:rFonts w:eastAsiaTheme="minorEastAsia" w:hint="eastAsia"/>
                <w:lang w:eastAsia="zh-CN"/>
              </w:rPr>
              <w:t>450</w:t>
            </w:r>
          </w:p>
        </w:tc>
        <w:tc>
          <w:tcPr>
            <w:tcW w:w="1137" w:type="pc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2</w:t>
            </w:r>
            <w:r w:rsidR="00150784">
              <w:rPr>
                <w:rFonts w:eastAsiaTheme="minorEastAsia" w:hint="eastAsia"/>
                <w:lang w:eastAsia="zh-CN"/>
              </w:rPr>
              <w:t>1.68</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30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150784">
              <w:rPr>
                <w:rFonts w:eastAsiaTheme="minorEastAsia" w:hint="eastAsia"/>
                <w:lang w:eastAsia="zh-CN"/>
              </w:rPr>
              <w:t>1.25</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150784">
              <w:rPr>
                <w:rFonts w:eastAsiaTheme="minorEastAsia" w:hint="eastAsia"/>
                <w:lang w:eastAsia="zh-CN"/>
              </w:rPr>
              <w:t>0.48</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100</w:t>
            </w:r>
            <w:r w:rsidR="003A65B2">
              <w:rPr>
                <w:rFonts w:eastAsiaTheme="minorEastAsia" w:hint="eastAsia"/>
                <w:lang w:eastAsia="zh-CN"/>
              </w:rPr>
              <w:t>, 20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30</w:t>
            </w:r>
          </w:p>
        </w:tc>
        <w:tc>
          <w:tcPr>
            <w:tcW w:w="970" w:type="pct"/>
            <w:vMerge w:val="restart"/>
            <w:vAlign w:val="center"/>
          </w:tcPr>
          <w:p w:rsidR="00996C62" w:rsidRDefault="00CF465A" w:rsidP="004F5B20">
            <w:pPr>
              <w:pStyle w:val="a0"/>
              <w:spacing w:after="0"/>
              <w:jc w:val="left"/>
              <w:rPr>
                <w:rFonts w:eastAsiaTheme="minorEastAsia"/>
                <w:lang w:eastAsia="zh-CN"/>
              </w:rPr>
            </w:pPr>
            <w:r>
              <w:rPr>
                <w:rFonts w:eastAsiaTheme="minorEastAsia" w:hint="eastAsia"/>
                <w:lang w:eastAsia="zh-CN"/>
              </w:rPr>
              <w:t>420</w:t>
            </w: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955B7F">
              <w:rPr>
                <w:rFonts w:eastAsiaTheme="minorEastAsia" w:hint="eastAsia"/>
                <w:lang w:eastAsia="zh-CN"/>
              </w:rPr>
              <w:t>0.44</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CF465A">
              <w:rPr>
                <w:rFonts w:eastAsiaTheme="minorEastAsia" w:hint="eastAsia"/>
                <w:lang w:eastAsia="zh-CN"/>
              </w:rPr>
              <w:t>0.</w:t>
            </w:r>
            <w:r w:rsidR="00955B7F">
              <w:rPr>
                <w:rFonts w:eastAsiaTheme="minorEastAsia" w:hint="eastAsia"/>
                <w:lang w:eastAsia="zh-CN"/>
              </w:rPr>
              <w:t>02</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restart"/>
            <w:vAlign w:val="center"/>
          </w:tcPr>
          <w:p w:rsidR="0042392F" w:rsidRPr="00A65F2D" w:rsidRDefault="0042392F" w:rsidP="004F5B20">
            <w:pPr>
              <w:pStyle w:val="a0"/>
              <w:spacing w:after="0"/>
              <w:jc w:val="left"/>
              <w:rPr>
                <w:rFonts w:eastAsiaTheme="minorEastAsia"/>
                <w:lang w:eastAsia="zh-CN"/>
              </w:rPr>
            </w:pPr>
            <w:r w:rsidRPr="00A65F2D">
              <w:rPr>
                <w:rFonts w:eastAsiaTheme="minorEastAsia"/>
                <w:lang w:eastAsia="zh-CN"/>
              </w:rPr>
              <w:t>FR2</w:t>
            </w: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50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restart"/>
            <w:vAlign w:val="center"/>
          </w:tcPr>
          <w:p w:rsidR="00996C62" w:rsidRPr="00EC3652" w:rsidRDefault="00EC3652" w:rsidP="004F5B20">
            <w:pPr>
              <w:pStyle w:val="a0"/>
              <w:spacing w:after="0"/>
              <w:jc w:val="left"/>
              <w:rPr>
                <w:rFonts w:eastAsiaTheme="minorEastAsia"/>
                <w:highlight w:val="yellow"/>
                <w:lang w:eastAsia="zh-CN"/>
              </w:rPr>
            </w:pPr>
            <w:r w:rsidRPr="0018499F">
              <w:rPr>
                <w:rFonts w:eastAsiaTheme="minorEastAsia" w:hint="eastAsia"/>
                <w:lang w:eastAsia="zh-CN"/>
              </w:rPr>
              <w:t>6</w:t>
            </w:r>
            <w:r w:rsidR="00FF7813" w:rsidRPr="00EC6140">
              <w:rPr>
                <w:rFonts w:eastAsiaTheme="minorEastAsia" w:hint="eastAsia"/>
                <w:lang w:eastAsia="zh-CN"/>
              </w:rPr>
              <w:t>50</w:t>
            </w:r>
          </w:p>
        </w:tc>
        <w:tc>
          <w:tcPr>
            <w:tcW w:w="1137" w:type="pct"/>
            <w:vAlign w:val="center"/>
          </w:tcPr>
          <w:p w:rsidR="00996C62" w:rsidRPr="00EC3652" w:rsidRDefault="00E90810" w:rsidP="004F5B20">
            <w:pPr>
              <w:pStyle w:val="a0"/>
              <w:spacing w:after="0"/>
              <w:jc w:val="left"/>
              <w:rPr>
                <w:rFonts w:eastAsiaTheme="minorEastAsia"/>
                <w:lang w:eastAsia="zh-CN"/>
              </w:rPr>
            </w:pPr>
            <w:r w:rsidRPr="00EC3652">
              <w:rPr>
                <w:rFonts w:eastAsiaTheme="minorEastAsia" w:hint="eastAsia"/>
                <w:lang w:eastAsia="zh-CN"/>
              </w:rPr>
              <w:t>2</w:t>
            </w:r>
            <w:r w:rsidR="00FF7813" w:rsidRPr="00EC3652">
              <w:rPr>
                <w:rFonts w:eastAsiaTheme="minorEastAsia" w:hint="eastAsia"/>
                <w:lang w:eastAsia="zh-CN"/>
              </w:rPr>
              <w:t>2.</w:t>
            </w:r>
            <w:r w:rsidR="00EC3652" w:rsidRPr="00EC3652">
              <w:rPr>
                <w:rFonts w:eastAsiaTheme="minorEastAsia" w:hint="eastAsia"/>
                <w:lang w:eastAsia="zh-CN"/>
              </w:rPr>
              <w:t>11</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Merge/>
            <w:vAlign w:val="center"/>
          </w:tcPr>
          <w:p w:rsidR="00996C62" w:rsidRPr="00EC3652" w:rsidRDefault="00996C62" w:rsidP="004F5B20">
            <w:pPr>
              <w:pStyle w:val="a0"/>
              <w:spacing w:after="0"/>
              <w:jc w:val="left"/>
              <w:rPr>
                <w:rFonts w:eastAsiaTheme="minorEastAsia"/>
                <w:highlight w:val="yellow"/>
                <w:lang w:eastAsia="zh-CN"/>
              </w:rPr>
            </w:pPr>
          </w:p>
        </w:tc>
        <w:tc>
          <w:tcPr>
            <w:tcW w:w="1137" w:type="pct"/>
            <w:vAlign w:val="center"/>
          </w:tcPr>
          <w:p w:rsidR="00996C62" w:rsidRPr="00EC3652" w:rsidRDefault="00E90810" w:rsidP="004F5B20">
            <w:pPr>
              <w:pStyle w:val="a0"/>
              <w:spacing w:after="0"/>
              <w:jc w:val="left"/>
              <w:rPr>
                <w:rFonts w:eastAsiaTheme="minorEastAsia"/>
                <w:lang w:eastAsia="zh-CN"/>
              </w:rPr>
            </w:pPr>
            <w:r w:rsidRPr="00EC3652">
              <w:rPr>
                <w:rFonts w:eastAsiaTheme="minorEastAsia" w:hint="eastAsia"/>
                <w:lang w:eastAsia="zh-CN"/>
              </w:rPr>
              <w:t>2</w:t>
            </w:r>
            <w:r w:rsidR="00FF7813" w:rsidRPr="00EC3652">
              <w:rPr>
                <w:rFonts w:eastAsiaTheme="minorEastAsia" w:hint="eastAsia"/>
                <w:lang w:eastAsia="zh-CN"/>
              </w:rPr>
              <w:t>0</w:t>
            </w:r>
            <w:r w:rsidR="00AA35DB" w:rsidRPr="00EC3652">
              <w:rPr>
                <w:rFonts w:eastAsiaTheme="minorEastAsia" w:hint="eastAsia"/>
                <w:lang w:eastAsia="zh-CN"/>
              </w:rPr>
              <w:t>.</w:t>
            </w:r>
            <w:r w:rsidR="00EC3652" w:rsidRPr="00EC3652">
              <w:rPr>
                <w:rFonts w:eastAsiaTheme="minorEastAsia" w:hint="eastAsia"/>
                <w:lang w:eastAsia="zh-CN"/>
              </w:rPr>
              <w:t>82</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100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restart"/>
            <w:vAlign w:val="center"/>
          </w:tcPr>
          <w:p w:rsidR="00996C62" w:rsidRPr="00EC3652" w:rsidRDefault="00EC3652" w:rsidP="004F5B20">
            <w:pPr>
              <w:pStyle w:val="a0"/>
              <w:spacing w:after="0"/>
              <w:jc w:val="left"/>
              <w:rPr>
                <w:rFonts w:eastAsiaTheme="minorEastAsia"/>
                <w:highlight w:val="yellow"/>
                <w:lang w:eastAsia="zh-CN"/>
              </w:rPr>
            </w:pPr>
            <w:r w:rsidRPr="00EC6140">
              <w:rPr>
                <w:rFonts w:eastAsiaTheme="minorEastAsia" w:hint="eastAsia"/>
                <w:lang w:eastAsia="zh-CN"/>
              </w:rPr>
              <w:t>6</w:t>
            </w:r>
            <w:r w:rsidR="0042392F" w:rsidRPr="00EC6140">
              <w:rPr>
                <w:rFonts w:eastAsiaTheme="minorEastAsia"/>
                <w:lang w:eastAsia="zh-CN"/>
              </w:rPr>
              <w:t>00</w:t>
            </w:r>
          </w:p>
        </w:tc>
        <w:tc>
          <w:tcPr>
            <w:tcW w:w="1137" w:type="pct"/>
            <w:vAlign w:val="center"/>
          </w:tcPr>
          <w:p w:rsidR="00996C62" w:rsidRPr="00EC3652" w:rsidRDefault="000C0606" w:rsidP="004F5B20">
            <w:pPr>
              <w:pStyle w:val="a0"/>
              <w:spacing w:after="0"/>
              <w:jc w:val="left"/>
              <w:rPr>
                <w:rFonts w:eastAsiaTheme="minorEastAsia"/>
                <w:lang w:eastAsia="zh-CN"/>
              </w:rPr>
            </w:pPr>
            <w:r w:rsidRPr="00EC3652">
              <w:rPr>
                <w:rFonts w:eastAsiaTheme="minorEastAsia" w:hint="eastAsia"/>
                <w:lang w:eastAsia="zh-CN"/>
              </w:rPr>
              <w:t>20.</w:t>
            </w:r>
            <w:r w:rsidR="0096461D" w:rsidRPr="00EC3652">
              <w:rPr>
                <w:rFonts w:eastAsiaTheme="minorEastAsia" w:hint="eastAsia"/>
                <w:lang w:eastAsia="zh-CN"/>
              </w:rPr>
              <w:t>9</w:t>
            </w:r>
            <w:r w:rsidR="00EC3652" w:rsidRPr="00EC3652">
              <w:rPr>
                <w:rFonts w:eastAsiaTheme="minorEastAsia" w:hint="eastAsia"/>
                <w:lang w:eastAsia="zh-CN"/>
              </w:rPr>
              <w:t>4</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Merge/>
            <w:vAlign w:val="center"/>
          </w:tcPr>
          <w:p w:rsidR="00996C62" w:rsidRPr="00EC3652" w:rsidRDefault="00996C62" w:rsidP="004F5B20">
            <w:pPr>
              <w:pStyle w:val="a0"/>
              <w:spacing w:after="0"/>
              <w:jc w:val="left"/>
              <w:rPr>
                <w:rFonts w:eastAsiaTheme="minorEastAsia"/>
                <w:highlight w:val="yellow"/>
                <w:lang w:eastAsia="zh-CN"/>
              </w:rPr>
            </w:pPr>
          </w:p>
        </w:tc>
        <w:tc>
          <w:tcPr>
            <w:tcW w:w="1137" w:type="pct"/>
            <w:vAlign w:val="center"/>
          </w:tcPr>
          <w:p w:rsidR="00996C62" w:rsidRPr="00EC3652" w:rsidRDefault="000C0606" w:rsidP="004F5B20">
            <w:pPr>
              <w:pStyle w:val="a0"/>
              <w:spacing w:after="0"/>
              <w:jc w:val="left"/>
              <w:rPr>
                <w:rFonts w:eastAsiaTheme="minorEastAsia"/>
                <w:lang w:eastAsia="zh-CN"/>
              </w:rPr>
            </w:pPr>
            <w:r w:rsidRPr="00EC3652">
              <w:rPr>
                <w:rFonts w:eastAsiaTheme="minorEastAsia" w:hint="eastAsia"/>
                <w:lang w:eastAsia="zh-CN"/>
              </w:rPr>
              <w:t>20.</w:t>
            </w:r>
            <w:r w:rsidR="00EC3652" w:rsidRPr="00EC3652">
              <w:rPr>
                <w:rFonts w:eastAsiaTheme="minorEastAsia" w:hint="eastAsia"/>
                <w:lang w:eastAsia="zh-CN"/>
              </w:rPr>
              <w:t>71</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200</w:t>
            </w:r>
            <w:r w:rsidR="003A65B2">
              <w:rPr>
                <w:rFonts w:eastAsiaTheme="minorEastAsia" w:hint="eastAsia"/>
                <w:lang w:eastAsia="zh-CN"/>
              </w:rPr>
              <w:t>,</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restart"/>
            <w:vAlign w:val="center"/>
          </w:tcPr>
          <w:p w:rsidR="00996C62" w:rsidRDefault="00EC3652" w:rsidP="004F5B20">
            <w:pPr>
              <w:pStyle w:val="a0"/>
              <w:spacing w:after="0"/>
              <w:jc w:val="left"/>
              <w:rPr>
                <w:rFonts w:eastAsiaTheme="minorEastAsia"/>
                <w:lang w:eastAsia="zh-CN"/>
              </w:rPr>
            </w:pPr>
            <w:r>
              <w:rPr>
                <w:rFonts w:eastAsiaTheme="minorEastAsia" w:hint="eastAsia"/>
                <w:lang w:eastAsia="zh-CN"/>
              </w:rPr>
              <w:t>6</w:t>
            </w:r>
            <w:r w:rsidR="0042392F" w:rsidRPr="00EC2445">
              <w:rPr>
                <w:rFonts w:eastAsiaTheme="minorEastAsia"/>
                <w:lang w:eastAsia="zh-CN"/>
              </w:rPr>
              <w:t>00</w:t>
            </w:r>
          </w:p>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5A1440">
              <w:rPr>
                <w:rFonts w:eastAsiaTheme="minorEastAsia" w:hint="eastAsia"/>
                <w:lang w:eastAsia="zh-CN"/>
              </w:rPr>
              <w:t>1</w:t>
            </w:r>
            <w:r w:rsidRPr="00EC2445">
              <w:rPr>
                <w:rFonts w:eastAsiaTheme="minorEastAsia"/>
                <w:lang w:eastAsia="zh-CN"/>
              </w:rPr>
              <w:t>.</w:t>
            </w:r>
            <w:r w:rsidR="00EC3652">
              <w:rPr>
                <w:rFonts w:eastAsiaTheme="minorEastAsia" w:hint="eastAsia"/>
                <w:lang w:eastAsia="zh-CN"/>
              </w:rPr>
              <w:t>20</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5A1440">
              <w:rPr>
                <w:rFonts w:eastAsiaTheme="minorEastAsia" w:hint="eastAsia"/>
                <w:lang w:eastAsia="zh-CN"/>
              </w:rPr>
              <w:t>1</w:t>
            </w:r>
            <w:r w:rsidRPr="00EC2445">
              <w:rPr>
                <w:rFonts w:eastAsiaTheme="minorEastAsia"/>
                <w:lang w:eastAsia="zh-CN"/>
              </w:rPr>
              <w:t>.</w:t>
            </w:r>
            <w:r w:rsidR="00EC3652">
              <w:rPr>
                <w:rFonts w:eastAsiaTheme="minorEastAsia" w:hint="eastAsia"/>
                <w:lang w:eastAsia="zh-CN"/>
              </w:rPr>
              <w:t>1</w:t>
            </w:r>
            <w:r w:rsidR="00580480">
              <w:rPr>
                <w:rFonts w:eastAsiaTheme="minorEastAsia" w:hint="eastAsia"/>
                <w:lang w:eastAsia="zh-CN"/>
              </w:rPr>
              <w:t>3</w:t>
            </w:r>
          </w:p>
        </w:tc>
      </w:tr>
      <w:tr w:rsidR="0042392F" w:rsidRPr="00D82175" w:rsidTr="006D34CF">
        <w:trPr>
          <w:trHeight w:val="37"/>
        </w:trPr>
        <w:tc>
          <w:tcPr>
            <w:tcW w:w="685" w:type="pct"/>
            <w:vMerge/>
            <w:tcBorders>
              <w:left w:val="single" w:sz="4" w:space="0" w:color="auto"/>
              <w:bottom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400</w:t>
            </w:r>
            <w:r w:rsidR="0029348C">
              <w:rPr>
                <w:rFonts w:eastAsiaTheme="minorEastAsia" w:hint="eastAsia"/>
                <w:lang w:eastAsia="zh-CN"/>
              </w:rPr>
              <w:t>, 2</w:t>
            </w:r>
            <w:r w:rsidR="003A65B2">
              <w:rPr>
                <w:rFonts w:eastAsiaTheme="minorEastAsia" w:hint="eastAsia"/>
                <w:lang w:eastAsia="zh-CN"/>
              </w:rPr>
              <w:t>00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Align w:val="center"/>
          </w:tcPr>
          <w:p w:rsidR="00996C62" w:rsidRDefault="0029348C" w:rsidP="004F5B20">
            <w:pPr>
              <w:pStyle w:val="a0"/>
              <w:spacing w:after="0"/>
              <w:jc w:val="left"/>
              <w:rPr>
                <w:rFonts w:eastAsiaTheme="minorEastAsia"/>
                <w:lang w:eastAsia="zh-CN"/>
              </w:rPr>
            </w:pPr>
            <w:r>
              <w:rPr>
                <w:rFonts w:eastAsiaTheme="minorEastAsia" w:hint="eastAsia"/>
                <w:lang w:eastAsia="zh-CN"/>
              </w:rPr>
              <w:t>6</w:t>
            </w:r>
            <w:r w:rsidR="0042392F" w:rsidRPr="00EC2445">
              <w:rPr>
                <w:rFonts w:eastAsiaTheme="minorEastAsia"/>
                <w:lang w:eastAsia="zh-CN"/>
              </w:rPr>
              <w:t>00</w:t>
            </w:r>
          </w:p>
        </w:tc>
        <w:tc>
          <w:tcPr>
            <w:tcW w:w="1137" w:type="pct"/>
            <w:vAlign w:val="center"/>
          </w:tcPr>
          <w:p w:rsidR="00996C62" w:rsidRDefault="0029348C" w:rsidP="004F5B20">
            <w:pPr>
              <w:pStyle w:val="a0"/>
              <w:spacing w:after="0"/>
              <w:jc w:val="left"/>
              <w:rPr>
                <w:rFonts w:eastAsiaTheme="minorEastAsia"/>
                <w:lang w:eastAsia="zh-CN"/>
              </w:rPr>
            </w:pPr>
            <w:r>
              <w:rPr>
                <w:rFonts w:eastAsiaTheme="minorEastAsia" w:hint="eastAsia"/>
                <w:lang w:eastAsia="zh-CN"/>
              </w:rPr>
              <w:t>20</w:t>
            </w:r>
            <w:r w:rsidR="0042392F" w:rsidRPr="00EC2445">
              <w:rPr>
                <w:rFonts w:eastAsiaTheme="minorEastAsia"/>
                <w:lang w:eastAsia="zh-CN"/>
              </w:rPr>
              <w:t>.</w:t>
            </w:r>
            <w:r>
              <w:rPr>
                <w:rFonts w:eastAsiaTheme="minorEastAsia" w:hint="eastAsia"/>
                <w:lang w:eastAsia="zh-CN"/>
              </w:rPr>
              <w:t>98</w:t>
            </w:r>
          </w:p>
        </w:tc>
      </w:tr>
    </w:tbl>
    <w:bookmarkEnd w:id="17"/>
    <w:p w:rsidR="003A65B2" w:rsidRPr="00641941" w:rsidRDefault="00CF5112" w:rsidP="004F5B20">
      <w:pPr>
        <w:spacing w:after="120"/>
        <w:jc w:val="both"/>
        <w:rPr>
          <w:rFonts w:eastAsiaTheme="minorEastAsia"/>
          <w:lang w:eastAsia="zh-CN"/>
        </w:rPr>
      </w:pPr>
      <w:r w:rsidRPr="00CF5112">
        <w:rPr>
          <w:rFonts w:eastAsiaTheme="minorEastAsia"/>
          <w:lang w:eastAsia="zh-CN"/>
        </w:rPr>
        <w:t xml:space="preserve">Note: when different types of component carrier are applied to peak data rate calculation, e.g. 100MHz+20MHz, spectral efficiency for each component carrier is Table 3-4 and 3-5 is used respectively. </w:t>
      </w:r>
    </w:p>
    <w:p w:rsidR="006A3039" w:rsidRDefault="00D972F0" w:rsidP="004F5B20">
      <w:pPr>
        <w:spacing w:after="120"/>
        <w:jc w:val="both"/>
        <w:rPr>
          <w:rFonts w:eastAsiaTheme="minorEastAsia"/>
          <w:b/>
          <w:i/>
          <w:lang w:eastAsia="zh-CN"/>
        </w:rPr>
      </w:pPr>
      <w:r w:rsidRPr="00D972F0">
        <w:rPr>
          <w:rFonts w:eastAsiaTheme="minorEastAsia" w:hint="eastAsia"/>
          <w:b/>
          <w:i/>
          <w:lang w:eastAsia="zh-CN"/>
        </w:rPr>
        <w:t>Observation 1:</w:t>
      </w:r>
      <w:r w:rsidRPr="00D972F0">
        <w:rPr>
          <w:rFonts w:eastAsiaTheme="minorEastAsia"/>
          <w:lang w:eastAsia="zh-CN"/>
        </w:rPr>
        <w:t xml:space="preserve"> </w:t>
      </w:r>
      <w:bookmarkStart w:id="23" w:name="OLE_LINK288"/>
      <w:bookmarkStart w:id="24" w:name="OLE_LINK289"/>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sidR="00EE4743">
        <w:rPr>
          <w:rFonts w:eastAsiaTheme="minorEastAsia" w:hint="eastAsia"/>
          <w:b/>
          <w:i/>
          <w:lang w:eastAsia="zh-CN"/>
        </w:rPr>
        <w:t>the</w:t>
      </w:r>
      <w:r w:rsidRPr="00D972F0">
        <w:rPr>
          <w:rFonts w:eastAsiaTheme="minorEastAsia" w:hint="eastAsia"/>
          <w:b/>
          <w:i/>
          <w:lang w:eastAsia="zh-CN"/>
        </w:rPr>
        <w:t xml:space="preserve"> </w:t>
      </w:r>
      <w:r w:rsidR="001D0109">
        <w:rPr>
          <w:rFonts w:eastAsiaTheme="minorEastAsia" w:hint="eastAsia"/>
          <w:b/>
          <w:i/>
          <w:lang w:eastAsia="zh-CN"/>
        </w:rPr>
        <w:t xml:space="preserve">peak </w:t>
      </w:r>
      <w:r w:rsidRPr="00D972F0">
        <w:rPr>
          <w:rFonts w:eastAsiaTheme="minorEastAsia" w:hint="eastAsia"/>
          <w:b/>
          <w:i/>
          <w:lang w:eastAsia="zh-CN"/>
        </w:rPr>
        <w:t>spectral efficiency requirements</w:t>
      </w:r>
      <w:r w:rsidR="00EE4743">
        <w:rPr>
          <w:rFonts w:eastAsiaTheme="minorEastAsia" w:hint="eastAsia"/>
          <w:b/>
          <w:i/>
          <w:lang w:eastAsia="zh-CN"/>
        </w:rPr>
        <w:t xml:space="preserve"> of DL </w:t>
      </w:r>
      <w:r w:rsidRPr="00D972F0">
        <w:rPr>
          <w:rFonts w:eastAsiaTheme="minorEastAsia" w:hint="eastAsia"/>
          <w:b/>
          <w:i/>
          <w:lang w:eastAsia="zh-CN"/>
        </w:rPr>
        <w:t>for both below and above 6GHz.</w:t>
      </w:r>
    </w:p>
    <w:p w:rsidR="006A3039" w:rsidRDefault="00D972F0" w:rsidP="004F5B20">
      <w:pPr>
        <w:spacing w:after="120"/>
        <w:jc w:val="both"/>
        <w:rPr>
          <w:rFonts w:eastAsiaTheme="minorEastAsia"/>
          <w:b/>
          <w:i/>
          <w:lang w:eastAsia="zh-CN"/>
        </w:rPr>
      </w:pPr>
      <w:r>
        <w:rPr>
          <w:rFonts w:eastAsiaTheme="minorEastAsia" w:hint="eastAsia"/>
          <w:b/>
          <w:i/>
          <w:lang w:eastAsia="zh-CN"/>
        </w:rPr>
        <w:t>Observation 2</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sidR="00EE4743">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sidR="00EE4743">
        <w:rPr>
          <w:rFonts w:eastAsiaTheme="minorEastAsia" w:hint="eastAsia"/>
          <w:b/>
          <w:i/>
          <w:lang w:eastAsia="zh-CN"/>
        </w:rPr>
        <w:t xml:space="preserve">of DL </w:t>
      </w:r>
      <w:r w:rsidRPr="00D972F0">
        <w:rPr>
          <w:rFonts w:eastAsiaTheme="minorEastAsia" w:hint="eastAsia"/>
          <w:b/>
          <w:i/>
          <w:lang w:eastAsia="zh-CN"/>
        </w:rPr>
        <w:t>for both below and above 6GHz.</w:t>
      </w:r>
      <w:bookmarkEnd w:id="23"/>
      <w:bookmarkEnd w:id="24"/>
    </w:p>
    <w:p w:rsidR="006A3039" w:rsidRDefault="00215FA7" w:rsidP="004F5B20">
      <w:pPr>
        <w:spacing w:after="120"/>
        <w:jc w:val="both"/>
        <w:rPr>
          <w:rFonts w:eastAsiaTheme="minorEastAsia"/>
          <w:b/>
          <w:i/>
          <w:lang w:eastAsia="zh-CN"/>
        </w:rPr>
      </w:pPr>
      <w:r>
        <w:rPr>
          <w:rFonts w:eastAsiaTheme="minorEastAsia" w:hint="eastAsia"/>
          <w:b/>
          <w:i/>
          <w:lang w:eastAsia="zh-CN"/>
        </w:rPr>
        <w:t xml:space="preserve">Observation 3: Since </w:t>
      </w:r>
      <w:r w:rsidR="00993BA2">
        <w:rPr>
          <w:rFonts w:eastAsiaTheme="minorEastAsia" w:hint="eastAsia"/>
          <w:b/>
          <w:i/>
          <w:lang w:eastAsia="zh-CN"/>
        </w:rPr>
        <w:t xml:space="preserve">DL </w:t>
      </w:r>
      <w:r>
        <w:rPr>
          <w:rFonts w:eastAsiaTheme="minorEastAsia" w:hint="eastAsia"/>
          <w:b/>
          <w:i/>
          <w:lang w:eastAsia="zh-CN"/>
        </w:rPr>
        <w:t xml:space="preserve">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w:t>
      </w:r>
      <w:r w:rsidR="00993BA2">
        <w:rPr>
          <w:rFonts w:eastAsiaTheme="minorEastAsia" w:hint="eastAsia"/>
          <w:b/>
          <w:i/>
          <w:lang w:eastAsia="zh-CN"/>
        </w:rPr>
        <w:t xml:space="preserve">for some of cases, more </w:t>
      </w:r>
      <w:r w:rsidR="00993BA2">
        <w:rPr>
          <w:rFonts w:eastAsiaTheme="minorEastAsia"/>
          <w:b/>
          <w:i/>
          <w:lang w:eastAsia="zh-CN"/>
        </w:rPr>
        <w:t>component</w:t>
      </w:r>
      <w:r w:rsidR="00993BA2">
        <w:rPr>
          <w:rFonts w:eastAsiaTheme="minorEastAsia" w:hint="eastAsia"/>
          <w:b/>
          <w:i/>
          <w:lang w:eastAsia="zh-CN"/>
        </w:rPr>
        <w:t xml:space="preserve"> carriers are needed to meet the requirement of peak data rate.</w:t>
      </w: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t xml:space="preserve">UL </w:t>
      </w:r>
      <w:r w:rsidR="00FC4042" w:rsidRPr="008D1712">
        <w:rPr>
          <w:rFonts w:hint="eastAsia"/>
          <w:sz w:val="24"/>
        </w:rPr>
        <w:t>a</w:t>
      </w:r>
      <w:r w:rsidRPr="008D1712">
        <w:rPr>
          <w:rFonts w:hint="eastAsia"/>
          <w:sz w:val="24"/>
        </w:rPr>
        <w:t>ssumption</w:t>
      </w:r>
    </w:p>
    <w:p w:rsidR="00674F79" w:rsidRPr="00674F79" w:rsidRDefault="007E6037" w:rsidP="004F5B20">
      <w:pPr>
        <w:pStyle w:val="a0"/>
        <w:rPr>
          <w:rFonts w:eastAsiaTheme="minorEastAsia"/>
          <w:lang w:eastAsia="zh-CN"/>
        </w:rPr>
      </w:pPr>
      <w:r>
        <w:rPr>
          <w:rFonts w:eastAsiaTheme="minorEastAsia" w:hint="eastAsia"/>
          <w:lang w:eastAsia="zh-CN"/>
        </w:rPr>
        <w:t>T</w:t>
      </w:r>
      <w:r w:rsidR="00674F79" w:rsidRPr="00040669">
        <w:rPr>
          <w:rFonts w:eastAsiaTheme="minorEastAsia" w:hint="eastAsia"/>
          <w:lang w:eastAsia="zh-CN"/>
        </w:rPr>
        <w:t xml:space="preserve">he values of the key parameters are </w:t>
      </w:r>
      <w:r w:rsidR="00674F79">
        <w:rPr>
          <w:rFonts w:eastAsiaTheme="minorEastAsia" w:hint="eastAsia"/>
          <w:lang w:eastAsia="zh-CN"/>
        </w:rPr>
        <w:t>the same</w:t>
      </w:r>
      <w:r w:rsidR="00635C31">
        <w:rPr>
          <w:rFonts w:eastAsiaTheme="minorEastAsia" w:hint="eastAsia"/>
          <w:lang w:eastAsia="zh-CN"/>
        </w:rPr>
        <w:t xml:space="preserve"> compared</w:t>
      </w:r>
      <w:r w:rsidR="00674F79">
        <w:rPr>
          <w:rFonts w:eastAsiaTheme="minorEastAsia" w:hint="eastAsia"/>
          <w:lang w:eastAsia="zh-CN"/>
        </w:rPr>
        <w:t xml:space="preserve"> to DL </w:t>
      </w:r>
      <w:r w:rsidR="00635C31">
        <w:rPr>
          <w:rFonts w:eastAsiaTheme="minorEastAsia" w:hint="eastAsia"/>
          <w:lang w:eastAsia="zh-CN"/>
        </w:rPr>
        <w:t xml:space="preserve">in </w:t>
      </w:r>
      <w:fldSimple w:instr=" REF _Ref504059014  \* MERGEFORMAT ">
        <w:r w:rsidR="00FE4955">
          <w:t xml:space="preserve">Table </w:t>
        </w:r>
        <w:r w:rsidR="00FE4955">
          <w:rPr>
            <w:noProof/>
          </w:rPr>
          <w:t>3</w:t>
        </w:r>
        <w:r w:rsidR="00FE4955">
          <w:rPr>
            <w:noProof/>
          </w:rPr>
          <w:noBreakHyphen/>
          <w:t>1</w:t>
        </w:r>
      </w:fldSimple>
      <w:r w:rsidR="00635C31">
        <w:rPr>
          <w:rFonts w:eastAsiaTheme="minorEastAsia" w:hint="eastAsia"/>
          <w:lang w:eastAsia="zh-CN"/>
        </w:rPr>
        <w:t xml:space="preserve"> </w:t>
      </w:r>
      <w:r w:rsidR="00674F79">
        <w:rPr>
          <w:rFonts w:eastAsiaTheme="minorEastAsia" w:hint="eastAsia"/>
          <w:lang w:eastAsia="zh-CN"/>
        </w:rPr>
        <w:t xml:space="preserve">except the maxim number of layer </w:t>
      </w:r>
      <w:r w:rsidR="00630EA8" w:rsidRPr="00DC10FB">
        <w:rPr>
          <w:position w:val="-18"/>
        </w:rPr>
        <w:object w:dxaOrig="480" w:dyaOrig="420">
          <v:shape id="_x0000_i1048" type="#_x0000_t75" style="width:24pt;height:21pt" o:ole="">
            <v:imagedata r:id="rId52" o:title=""/>
          </v:shape>
          <o:OLEObject Type="Embed" ProgID="Equation.3" ShapeID="_x0000_i1048" DrawAspect="Content" ObjectID="_1587572015" r:id="rId53"/>
        </w:object>
      </w:r>
      <w:r w:rsidR="00CA4D44">
        <w:rPr>
          <w:rFonts w:eastAsiaTheme="minorEastAsia" w:hint="eastAsia"/>
          <w:lang w:eastAsia="zh-CN"/>
        </w:rPr>
        <w:t xml:space="preserve"> is </w:t>
      </w:r>
      <w:r w:rsidR="00674F79">
        <w:rPr>
          <w:rFonts w:eastAsiaTheme="minorEastAsia" w:hint="eastAsia"/>
          <w:lang w:eastAsia="zh-CN"/>
        </w:rPr>
        <w:t>4.</w:t>
      </w:r>
    </w:p>
    <w:p w:rsidR="00674F79" w:rsidRPr="00BA79B7" w:rsidRDefault="00674F79" w:rsidP="004F5B20">
      <w:pPr>
        <w:spacing w:after="120"/>
        <w:jc w:val="distribute"/>
        <w:rPr>
          <w:rFonts w:eastAsiaTheme="minorEastAsia"/>
          <w:lang w:eastAsia="zh-CN"/>
        </w:rPr>
      </w:pPr>
      <w:r w:rsidRPr="002B50AE">
        <w:rPr>
          <w:lang w:val="en-GB" w:eastAsia="zh-CN"/>
        </w:rPr>
        <w:t>The maximum transmission bandwidth configuration</w:t>
      </w:r>
      <w:r w:rsidR="001D0109">
        <w:rPr>
          <w:rFonts w:eastAsiaTheme="minorEastAsia" w:hint="eastAsia"/>
          <w:lang w:val="en-GB" w:eastAsia="zh-CN"/>
        </w:rPr>
        <w:t>s</w:t>
      </w:r>
      <w:r w:rsidRPr="002B50AE">
        <w:rPr>
          <w:lang w:val="en-GB" w:eastAsia="zh-CN"/>
        </w:rPr>
        <w:t xml:space="preserve"> </w:t>
      </w:r>
      <w:r w:rsidR="001D0109" w:rsidRPr="002B50AE">
        <w:rPr>
          <w:lang w:val="en-GB" w:eastAsia="zh-CN"/>
        </w:rPr>
        <w:t>N</w:t>
      </w:r>
      <w:r w:rsidR="001D0109" w:rsidRPr="002B50AE">
        <w:rPr>
          <w:vertAlign w:val="subscript"/>
          <w:lang w:val="en-GB" w:eastAsia="zh-CN"/>
        </w:rPr>
        <w:t>RB</w:t>
      </w:r>
      <w:r w:rsidR="001D0109" w:rsidRPr="002B50AE">
        <w:rPr>
          <w:lang w:val="en-GB" w:eastAsia="zh-CN"/>
        </w:rPr>
        <w:t xml:space="preserve"> </w:t>
      </w:r>
      <w:r w:rsidR="001D0109">
        <w:rPr>
          <w:rFonts w:eastAsiaTheme="minorEastAsia" w:hint="eastAsia"/>
          <w:lang w:val="en-GB" w:eastAsia="zh-CN"/>
        </w:rPr>
        <w:t>are</w:t>
      </w:r>
      <w:r>
        <w:rPr>
          <w:rFonts w:eastAsiaTheme="minorEastAsia" w:hint="eastAsia"/>
          <w:lang w:val="en-GB" w:eastAsia="zh-CN"/>
        </w:rPr>
        <w:t xml:space="preserve"> the same</w:t>
      </w:r>
      <w:r w:rsidR="001D0109">
        <w:rPr>
          <w:rFonts w:eastAsiaTheme="minorEastAsia" w:hint="eastAsia"/>
          <w:lang w:val="en-GB" w:eastAsia="zh-CN"/>
        </w:rPr>
        <w:t xml:space="preserve"> as those for </w:t>
      </w:r>
      <w:r>
        <w:rPr>
          <w:rFonts w:eastAsiaTheme="minorEastAsia" w:hint="eastAsia"/>
          <w:lang w:val="en-GB" w:eastAsia="zh-CN"/>
        </w:rPr>
        <w:t>DL</w:t>
      </w:r>
      <w:r w:rsidR="00635C31">
        <w:rPr>
          <w:rFonts w:eastAsiaTheme="minorEastAsia" w:hint="eastAsia"/>
          <w:lang w:val="en-GB" w:eastAsia="zh-CN"/>
        </w:rPr>
        <w:t xml:space="preserve"> in </w:t>
      </w:r>
      <w:fldSimple w:instr=" REF _Ref504059054  \* MERGEFORMAT ">
        <w:r w:rsidR="00FE4955">
          <w:t xml:space="preserve">Table </w:t>
        </w:r>
        <w:r w:rsidR="00FE4955">
          <w:rPr>
            <w:noProof/>
          </w:rPr>
          <w:t>3</w:t>
        </w:r>
        <w:r w:rsidR="00FE4955">
          <w:rPr>
            <w:noProof/>
          </w:rPr>
          <w:noBreakHyphen/>
          <w:t>2</w:t>
        </w:r>
      </w:fldSimple>
      <w:r w:rsidR="00635C31">
        <w:rPr>
          <w:rFonts w:eastAsiaTheme="minorEastAsia" w:hint="eastAsia"/>
          <w:lang w:eastAsia="zh-CN"/>
        </w:rPr>
        <w:t>.</w:t>
      </w:r>
    </w:p>
    <w:p w:rsidR="00706CC0" w:rsidRDefault="00674F79" w:rsidP="004F5B20">
      <w:pPr>
        <w:pStyle w:val="a0"/>
        <w:rPr>
          <w:rFonts w:eastAsiaTheme="minorEastAsia"/>
          <w:lang w:val="en-GB" w:eastAsia="zh-CN"/>
        </w:rPr>
      </w:pPr>
      <w:r w:rsidRPr="00C10F03">
        <w:rPr>
          <w:rFonts w:eastAsiaTheme="minorEastAsia"/>
          <w:lang w:eastAsia="zh-CN"/>
        </w:rPr>
        <w:t xml:space="preserve">For the assessment of </w:t>
      </w:r>
      <w:r w:rsidRPr="00C10F03">
        <w:rPr>
          <w:rFonts w:eastAsiaTheme="minorEastAsia" w:hint="eastAsia"/>
          <w:lang w:eastAsia="zh-CN"/>
        </w:rPr>
        <w:t>U</w:t>
      </w:r>
      <w:r w:rsidRPr="00C10F03">
        <w:rPr>
          <w:rFonts w:eastAsiaTheme="minorEastAsia"/>
          <w:lang w:eastAsia="zh-CN"/>
        </w:rPr>
        <w:t>L peak data rate</w:t>
      </w:r>
      <w:r w:rsidRPr="00C10F03">
        <w:rPr>
          <w:rFonts w:eastAsiaTheme="minorEastAsia" w:hint="eastAsia"/>
          <w:lang w:eastAsia="zh-CN"/>
        </w:rPr>
        <w:t>,</w:t>
      </w:r>
      <w:r w:rsidR="001D0109" w:rsidRPr="00C10F03">
        <w:rPr>
          <w:rFonts w:eastAsiaTheme="minorEastAsia" w:hint="eastAsia"/>
          <w:lang w:eastAsia="zh-CN"/>
        </w:rPr>
        <w:t xml:space="preserve"> </w:t>
      </w:r>
      <w:r w:rsidRPr="00C10F03">
        <w:rPr>
          <w:rFonts w:eastAsiaTheme="minorEastAsia"/>
          <w:lang w:eastAsia="zh-CN"/>
        </w:rPr>
        <w:t xml:space="preserve">overhead due to </w:t>
      </w:r>
      <w:r w:rsidRPr="00C10F03">
        <w:rPr>
          <w:rFonts w:eastAsiaTheme="minorEastAsia" w:hint="eastAsia"/>
          <w:lang w:eastAsia="zh-CN"/>
        </w:rPr>
        <w:t>control channe</w:t>
      </w:r>
      <w:r w:rsidR="00635C31" w:rsidRPr="00C10F03">
        <w:rPr>
          <w:rFonts w:eastAsiaTheme="minorEastAsia" w:hint="eastAsia"/>
          <w:lang w:eastAsia="zh-CN"/>
        </w:rPr>
        <w:t>l</w:t>
      </w:r>
      <w:r w:rsidRPr="00C10F03">
        <w:rPr>
          <w:rFonts w:eastAsiaTheme="minorEastAsia" w:hint="eastAsia"/>
          <w:lang w:eastAsia="zh-CN"/>
        </w:rPr>
        <w:t xml:space="preserve"> and ref</w:t>
      </w:r>
      <w:r w:rsidR="00635C31" w:rsidRPr="00C10F03">
        <w:rPr>
          <w:rFonts w:eastAsiaTheme="minorEastAsia" w:hint="eastAsia"/>
          <w:lang w:eastAsia="zh-CN"/>
        </w:rPr>
        <w:t>e</w:t>
      </w:r>
      <w:r w:rsidRPr="00C10F03">
        <w:rPr>
          <w:rFonts w:eastAsiaTheme="minorEastAsia" w:hint="eastAsia"/>
          <w:lang w:eastAsia="zh-CN"/>
        </w:rPr>
        <w:t>re</w:t>
      </w:r>
      <w:r w:rsidR="00635C31" w:rsidRPr="00C10F03">
        <w:rPr>
          <w:rFonts w:eastAsiaTheme="minorEastAsia" w:hint="eastAsia"/>
          <w:lang w:eastAsia="zh-CN"/>
        </w:rPr>
        <w:t>nce signal must be consider</w:t>
      </w:r>
      <w:r w:rsidRPr="00C10F03">
        <w:rPr>
          <w:rFonts w:eastAsiaTheme="minorEastAsia" w:hint="eastAsia"/>
          <w:lang w:eastAsia="zh-CN"/>
        </w:rPr>
        <w:t xml:space="preserve">ed. </w:t>
      </w:r>
      <w:r w:rsidR="002B3E8B" w:rsidRPr="00C10F03">
        <w:rPr>
          <w:rFonts w:eastAsiaTheme="minorEastAsia" w:hint="eastAsia"/>
          <w:lang w:eastAsia="zh-CN"/>
        </w:rPr>
        <w:t>S</w:t>
      </w:r>
      <w:r w:rsidRPr="00C10F03">
        <w:rPr>
          <w:rFonts w:eastAsiaTheme="minorEastAsia"/>
          <w:lang w:eastAsia="zh-CN"/>
        </w:rPr>
        <w:t xml:space="preserve">RS, </w:t>
      </w:r>
      <w:r w:rsidR="002B3E8B" w:rsidRPr="00C10F03">
        <w:rPr>
          <w:rFonts w:eastAsiaTheme="minorEastAsia"/>
          <w:lang w:eastAsia="zh-CN"/>
        </w:rPr>
        <w:t>P</w:t>
      </w:r>
      <w:r w:rsidR="002B3E8B" w:rsidRPr="00C10F03">
        <w:rPr>
          <w:rFonts w:eastAsiaTheme="minorEastAsia" w:hint="eastAsia"/>
          <w:lang w:eastAsia="zh-CN"/>
        </w:rPr>
        <w:t>U</w:t>
      </w:r>
      <w:r w:rsidRPr="00C10F03">
        <w:rPr>
          <w:rFonts w:eastAsiaTheme="minorEastAsia"/>
          <w:lang w:eastAsia="zh-CN"/>
        </w:rPr>
        <w:t>CCH, DM-RS</w:t>
      </w:r>
      <w:r w:rsidR="002B3E8B" w:rsidRPr="00C10F03">
        <w:rPr>
          <w:rFonts w:eastAsiaTheme="minorEastAsia" w:hint="eastAsia"/>
          <w:lang w:eastAsia="zh-CN"/>
        </w:rPr>
        <w:t xml:space="preserve"> </w:t>
      </w:r>
      <w:r w:rsidRPr="00C10F03">
        <w:rPr>
          <w:rFonts w:eastAsiaTheme="minorEastAsia" w:hint="eastAsia"/>
          <w:lang w:eastAsia="zh-CN"/>
        </w:rPr>
        <w:t>and PTRS</w:t>
      </w:r>
      <w:r w:rsidRPr="00C10F03">
        <w:rPr>
          <w:rFonts w:eastAsiaTheme="minorEastAsia"/>
          <w:lang w:eastAsia="zh-CN"/>
        </w:rPr>
        <w:t xml:space="preserve"> </w:t>
      </w:r>
      <w:r w:rsidR="00635C31" w:rsidRPr="00C10F03">
        <w:rPr>
          <w:rFonts w:eastAsiaTheme="minorEastAsia" w:hint="eastAsia"/>
          <w:lang w:eastAsia="zh-CN"/>
        </w:rPr>
        <w:t>assumed</w:t>
      </w:r>
      <w:r w:rsidRPr="00C10F03">
        <w:rPr>
          <w:rFonts w:eastAsiaTheme="minorEastAsia" w:hint="eastAsia"/>
          <w:lang w:eastAsia="zh-CN"/>
        </w:rPr>
        <w:t xml:space="preserve"> for FR1 and FR2 are summarized </w:t>
      </w:r>
      <w:r w:rsidR="00901385" w:rsidRPr="00C10F03">
        <w:rPr>
          <w:rFonts w:eastAsiaTheme="minorEastAsia" w:hint="eastAsia"/>
          <w:lang w:eastAsia="zh-CN"/>
        </w:rPr>
        <w:t xml:space="preserve">in </w:t>
      </w:r>
      <w:fldSimple w:instr=" REF _Ref505267600  \* MERGEFORMAT ">
        <w:r w:rsidR="00FE4955" w:rsidRPr="00FE4955">
          <w:rPr>
            <w:rFonts w:eastAsiaTheme="minorEastAsia"/>
            <w:lang w:eastAsia="zh-CN"/>
          </w:rPr>
          <w:t>Table 3</w:t>
        </w:r>
        <w:r w:rsidR="00FE4955" w:rsidRPr="00FE4955">
          <w:rPr>
            <w:rFonts w:eastAsiaTheme="minorEastAsia"/>
            <w:lang w:eastAsia="zh-CN"/>
          </w:rPr>
          <w:noBreakHyphen/>
          <w:t>7</w:t>
        </w:r>
      </w:fldSimple>
      <w:r w:rsidR="00901385" w:rsidRPr="00C10F03">
        <w:rPr>
          <w:rFonts w:eastAsiaTheme="minorEastAsia" w:hint="eastAsia"/>
          <w:lang w:eastAsia="zh-CN"/>
        </w:rPr>
        <w:t>.</w:t>
      </w:r>
      <w:r w:rsidR="00901385" w:rsidRPr="00C10F03">
        <w:rPr>
          <w:rFonts w:eastAsiaTheme="minorEastAsia"/>
          <w:lang w:eastAsia="zh-CN"/>
        </w:rPr>
        <w:t xml:space="preserve"> </w:t>
      </w:r>
      <w:r w:rsidR="002D6011" w:rsidRPr="00C10F03">
        <w:rPr>
          <w:rFonts w:eastAsiaTheme="minorEastAsia"/>
          <w:lang w:eastAsia="zh-CN"/>
        </w:rPr>
        <w:t>I</w:t>
      </w:r>
      <w:r w:rsidR="002D6011" w:rsidRPr="00C10F03">
        <w:rPr>
          <w:rFonts w:eastAsiaTheme="minorEastAsia" w:hint="eastAsia"/>
          <w:lang w:eastAsia="zh-CN"/>
        </w:rPr>
        <w:t xml:space="preserve">t is noted that overhead assumed in this table is only for </w:t>
      </w:r>
      <w:r w:rsidR="002D6011" w:rsidRPr="00C10F03">
        <w:rPr>
          <w:rFonts w:eastAsiaTheme="minorEastAsia"/>
          <w:lang w:eastAsia="zh-CN"/>
        </w:rPr>
        <w:t>reasonable</w:t>
      </w:r>
      <w:r w:rsidR="002D6011" w:rsidRPr="00C10F03">
        <w:rPr>
          <w:rFonts w:eastAsiaTheme="minorEastAsia" w:hint="eastAsia"/>
          <w:lang w:eastAsia="zh-CN"/>
        </w:rPr>
        <w:t xml:space="preserve"> peak data rate calculation</w:t>
      </w:r>
      <w:r w:rsidR="00C10F03" w:rsidRPr="00C10F03">
        <w:rPr>
          <w:rFonts w:eastAsiaTheme="minorEastAsia" w:hint="eastAsia"/>
          <w:lang w:eastAsia="zh-CN"/>
        </w:rPr>
        <w:t>, but it does not meant that</w:t>
      </w:r>
      <w:r w:rsidR="00C10F03">
        <w:rPr>
          <w:rFonts w:eastAsiaTheme="minorEastAsia" w:hint="eastAsia"/>
          <w:lang w:eastAsia="zh-CN"/>
        </w:rPr>
        <w:t xml:space="preserve"> it also applies to self evaluation for e.g. spectral efficiency. </w:t>
      </w:r>
    </w:p>
    <w:p w:rsidR="00674F79" w:rsidRPr="00EF50D4" w:rsidRDefault="00E862EC" w:rsidP="004F5B20">
      <w:pPr>
        <w:pStyle w:val="a7"/>
        <w:spacing w:before="0"/>
        <w:jc w:val="center"/>
        <w:rPr>
          <w:rFonts w:eastAsiaTheme="minorEastAsia"/>
          <w:lang w:eastAsia="zh-CN"/>
        </w:rPr>
      </w:pPr>
      <w:bookmarkStart w:id="25" w:name="_Ref505267600"/>
      <w:bookmarkStart w:id="26" w:name="_Ref505267583"/>
      <w:r>
        <w:t xml:space="preserve">Table </w:t>
      </w:r>
      <w:r w:rsidR="008824B6">
        <w:fldChar w:fldCharType="begin"/>
      </w:r>
      <w:r w:rsidR="006007D3">
        <w:instrText xml:space="preserve"> STYLEREF 1 \s </w:instrText>
      </w:r>
      <w:r w:rsidR="008824B6">
        <w:fldChar w:fldCharType="separate"/>
      </w:r>
      <w:r w:rsidR="00FE4955">
        <w:rPr>
          <w:noProof/>
        </w:rPr>
        <w:t>3</w:t>
      </w:r>
      <w:r w:rsidR="008824B6">
        <w:fldChar w:fldCharType="end"/>
      </w:r>
      <w:r>
        <w:noBreakHyphen/>
      </w:r>
      <w:r w:rsidR="008824B6">
        <w:fldChar w:fldCharType="begin"/>
      </w:r>
      <w:r w:rsidR="006007D3">
        <w:instrText xml:space="preserve"> SEQ Table \* ARABIC \s 1 </w:instrText>
      </w:r>
      <w:r w:rsidR="008824B6">
        <w:fldChar w:fldCharType="separate"/>
      </w:r>
      <w:r w:rsidR="00FE4955">
        <w:rPr>
          <w:noProof/>
        </w:rPr>
        <w:t>7</w:t>
      </w:r>
      <w:r w:rsidR="008824B6">
        <w:fldChar w:fldCharType="end"/>
      </w:r>
      <w:bookmarkEnd w:id="25"/>
      <w:r w:rsidR="008865A6">
        <w:rPr>
          <w:rFonts w:eastAsiaTheme="minorEastAsia" w:hint="eastAsia"/>
          <w:lang w:eastAsia="zh-CN"/>
        </w:rPr>
        <w:t xml:space="preserve"> UL evaluation </w:t>
      </w:r>
      <w:r w:rsidR="008865A6">
        <w:rPr>
          <w:rFonts w:eastAsiaTheme="minorEastAsia"/>
          <w:lang w:eastAsia="zh-CN"/>
        </w:rPr>
        <w:t>assumption</w:t>
      </w:r>
      <w:r w:rsidR="008865A6">
        <w:rPr>
          <w:rFonts w:eastAsiaTheme="minorEastAsia" w:hint="eastAsia"/>
          <w:lang w:eastAsia="zh-CN"/>
        </w:rPr>
        <w:t xml:space="preserve"> for peak data rate and spectral efficiency</w:t>
      </w:r>
      <w:bookmarkEnd w:id="26"/>
      <w:r w:rsidR="00993BA2">
        <w:rPr>
          <w:rFonts w:eastAsiaTheme="minorEastAsia" w:hint="eastAsia"/>
          <w:lang w:eastAsia="zh-CN"/>
        </w:rPr>
        <w:t xml:space="preserve"> </w:t>
      </w:r>
    </w:p>
    <w:tbl>
      <w:tblPr>
        <w:tblStyle w:val="af3"/>
        <w:tblW w:w="0" w:type="auto"/>
        <w:tblInd w:w="108" w:type="dxa"/>
        <w:tblLook w:val="04A0"/>
      </w:tblPr>
      <w:tblGrid>
        <w:gridCol w:w="1809"/>
        <w:gridCol w:w="3436"/>
        <w:gridCol w:w="3827"/>
      </w:tblGrid>
      <w:tr w:rsidR="00674F79" w:rsidTr="00067864">
        <w:tc>
          <w:tcPr>
            <w:tcW w:w="1809" w:type="dxa"/>
            <w:vMerge w:val="restart"/>
            <w:tcBorders>
              <w:right w:val="single" w:sz="4" w:space="0" w:color="auto"/>
            </w:tcBorders>
          </w:tcPr>
          <w:p w:rsidR="00674F79" w:rsidRPr="00FE767F" w:rsidRDefault="00674F79" w:rsidP="004F5B20">
            <w:pPr>
              <w:jc w:val="both"/>
              <w:rPr>
                <w:b/>
                <w:lang w:val="en-GB" w:eastAsia="zh-CN"/>
              </w:rPr>
            </w:pPr>
            <w:r w:rsidRPr="00FE767F">
              <w:rPr>
                <w:b/>
                <w:lang w:val="en-GB" w:eastAsia="zh-CN"/>
              </w:rPr>
              <w:lastRenderedPageBreak/>
              <w:t>Parameter</w:t>
            </w:r>
          </w:p>
        </w:tc>
        <w:tc>
          <w:tcPr>
            <w:tcW w:w="7263" w:type="dxa"/>
            <w:gridSpan w:val="2"/>
          </w:tcPr>
          <w:p w:rsidR="00674F79" w:rsidRPr="00EB30CA" w:rsidRDefault="00674F79" w:rsidP="004F5B20">
            <w:pPr>
              <w:jc w:val="both"/>
              <w:rPr>
                <w:rFonts w:eastAsiaTheme="minorEastAsia"/>
                <w:b/>
                <w:lang w:val="en-GB" w:eastAsia="zh-CN"/>
              </w:rPr>
            </w:pPr>
            <w:r>
              <w:rPr>
                <w:rFonts w:eastAsiaTheme="minorEastAsia" w:hint="eastAsia"/>
                <w:b/>
                <w:lang w:val="en-GB" w:eastAsia="zh-CN"/>
              </w:rPr>
              <w:t>Setting</w:t>
            </w:r>
          </w:p>
        </w:tc>
      </w:tr>
      <w:tr w:rsidR="00674F79" w:rsidTr="00067864">
        <w:tc>
          <w:tcPr>
            <w:tcW w:w="1809" w:type="dxa"/>
            <w:vMerge/>
            <w:tcBorders>
              <w:right w:val="single" w:sz="4" w:space="0" w:color="auto"/>
            </w:tcBorders>
          </w:tcPr>
          <w:p w:rsidR="00674F79" w:rsidRPr="00FE767F" w:rsidRDefault="00674F79" w:rsidP="004F5B20">
            <w:pPr>
              <w:jc w:val="both"/>
              <w:rPr>
                <w:b/>
                <w:lang w:val="en-GB" w:eastAsia="zh-CN"/>
              </w:rPr>
            </w:pPr>
          </w:p>
        </w:tc>
        <w:tc>
          <w:tcPr>
            <w:tcW w:w="3436" w:type="dxa"/>
            <w:tcBorders>
              <w:top w:val="single" w:sz="4" w:space="0" w:color="auto"/>
              <w:left w:val="single" w:sz="4" w:space="0" w:color="auto"/>
            </w:tcBorders>
          </w:tcPr>
          <w:p w:rsidR="00674F79" w:rsidRPr="00EB30CA" w:rsidRDefault="00674F79" w:rsidP="004F5B20">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674F79" w:rsidRPr="00EB30CA" w:rsidRDefault="00674F79" w:rsidP="004F5B20">
            <w:pPr>
              <w:jc w:val="both"/>
              <w:rPr>
                <w:rFonts w:eastAsiaTheme="minorEastAsia"/>
                <w:b/>
                <w:lang w:val="en-GB" w:eastAsia="zh-CN"/>
              </w:rPr>
            </w:pPr>
            <w:r>
              <w:rPr>
                <w:rFonts w:eastAsiaTheme="minorEastAsia" w:hint="eastAsia"/>
                <w:b/>
                <w:lang w:val="en-GB" w:eastAsia="zh-CN"/>
              </w:rPr>
              <w:t>FR2</w:t>
            </w:r>
          </w:p>
        </w:tc>
      </w:tr>
      <w:tr w:rsidR="00674F79" w:rsidTr="00067864">
        <w:trPr>
          <w:trHeight w:val="458"/>
        </w:trPr>
        <w:tc>
          <w:tcPr>
            <w:tcW w:w="1809" w:type="dxa"/>
          </w:tcPr>
          <w:p w:rsidR="00674F79" w:rsidRPr="002B3E8B" w:rsidRDefault="002B3E8B" w:rsidP="004F5B20">
            <w:pPr>
              <w:jc w:val="both"/>
              <w:rPr>
                <w:rFonts w:eastAsiaTheme="minorEastAsia"/>
                <w:lang w:val="en-GB" w:eastAsia="zh-CN"/>
              </w:rPr>
            </w:pPr>
            <w:r>
              <w:rPr>
                <w:lang w:val="en-GB" w:eastAsia="zh-CN"/>
              </w:rPr>
              <w:t>S</w:t>
            </w:r>
            <w:r>
              <w:rPr>
                <w:rFonts w:eastAsiaTheme="minorEastAsia" w:hint="eastAsia"/>
                <w:lang w:val="en-GB" w:eastAsia="zh-CN"/>
              </w:rPr>
              <w:t>RS</w:t>
            </w:r>
          </w:p>
        </w:tc>
        <w:tc>
          <w:tcPr>
            <w:tcW w:w="3436" w:type="dxa"/>
          </w:tcPr>
          <w:p w:rsidR="00996C62" w:rsidRDefault="00681209" w:rsidP="004F5B20">
            <w:pPr>
              <w:widowControl w:val="0"/>
              <w:autoSpaceDE w:val="0"/>
              <w:autoSpaceDN w:val="0"/>
              <w:adjustRightInd w:val="0"/>
              <w:snapToGrid w:val="0"/>
              <w:jc w:val="both"/>
              <w:rPr>
                <w:rFonts w:eastAsiaTheme="minorEastAsia"/>
                <w:lang w:eastAsia="zh-CN"/>
              </w:rPr>
            </w:pPr>
            <w:r>
              <w:rPr>
                <w:rFonts w:eastAsiaTheme="minorEastAsia" w:hint="eastAsia"/>
                <w:lang w:eastAsia="zh-CN"/>
              </w:rPr>
              <w:t xml:space="preserve">Resources ensuring </w:t>
            </w:r>
            <w:r w:rsidR="00CF5112" w:rsidRPr="00CF5112">
              <w:rPr>
                <w:rFonts w:eastAsiaTheme="minorEastAsia"/>
                <w:lang w:eastAsia="zh-CN"/>
              </w:rPr>
              <w:t>the whole bandwidth measured within 20ms</w:t>
            </w:r>
          </w:p>
        </w:tc>
        <w:tc>
          <w:tcPr>
            <w:tcW w:w="3827" w:type="dxa"/>
          </w:tcPr>
          <w:p w:rsidR="00674F79" w:rsidRPr="00920FF8" w:rsidRDefault="00681209" w:rsidP="004F5B20">
            <w:pPr>
              <w:widowControl w:val="0"/>
              <w:autoSpaceDE w:val="0"/>
              <w:autoSpaceDN w:val="0"/>
              <w:adjustRightInd w:val="0"/>
              <w:snapToGrid w:val="0"/>
              <w:jc w:val="both"/>
              <w:rPr>
                <w:rFonts w:eastAsiaTheme="minorEastAsia"/>
                <w:lang w:eastAsia="zh-CN"/>
              </w:rPr>
            </w:pPr>
            <w:r>
              <w:rPr>
                <w:rFonts w:eastAsiaTheme="minorEastAsia" w:hint="eastAsia"/>
                <w:lang w:eastAsia="zh-CN"/>
              </w:rPr>
              <w:t xml:space="preserve">Resources ensuring </w:t>
            </w:r>
            <w:r w:rsidR="0010697B">
              <w:rPr>
                <w:rFonts w:eastAsiaTheme="minorEastAsia" w:hint="eastAsia"/>
                <w:lang w:val="en-GB" w:eastAsia="zh-CN"/>
              </w:rPr>
              <w:t>the whole bandwi</w:t>
            </w:r>
            <w:r w:rsidR="00114298">
              <w:rPr>
                <w:rFonts w:eastAsiaTheme="minorEastAsia" w:hint="eastAsia"/>
                <w:lang w:val="en-GB" w:eastAsia="zh-CN"/>
              </w:rPr>
              <w:t>dth measured within 2.5</w:t>
            </w:r>
            <w:r w:rsidR="0010697B">
              <w:rPr>
                <w:rFonts w:eastAsiaTheme="minorEastAsia" w:hint="eastAsia"/>
                <w:lang w:val="en-GB" w:eastAsia="zh-CN"/>
              </w:rPr>
              <w:t>ms</w:t>
            </w:r>
          </w:p>
        </w:tc>
      </w:tr>
      <w:tr w:rsidR="00674F79" w:rsidTr="00067864">
        <w:tc>
          <w:tcPr>
            <w:tcW w:w="1809" w:type="dxa"/>
          </w:tcPr>
          <w:p w:rsidR="00674F79" w:rsidRDefault="002B3E8B" w:rsidP="004F5B20">
            <w:pPr>
              <w:jc w:val="both"/>
              <w:rPr>
                <w:lang w:val="en-GB" w:eastAsia="zh-CN"/>
              </w:rPr>
            </w:pPr>
            <w:r>
              <w:rPr>
                <w:lang w:val="en-GB" w:eastAsia="zh-CN"/>
              </w:rPr>
              <w:t>P</w:t>
            </w:r>
            <w:r>
              <w:rPr>
                <w:rFonts w:eastAsiaTheme="minorEastAsia" w:hint="eastAsia"/>
                <w:lang w:val="en-GB" w:eastAsia="zh-CN"/>
              </w:rPr>
              <w:t>U</w:t>
            </w:r>
            <w:r w:rsidR="00674F79">
              <w:rPr>
                <w:lang w:val="en-GB" w:eastAsia="zh-CN"/>
              </w:rPr>
              <w:t>CCH</w:t>
            </w:r>
          </w:p>
        </w:tc>
        <w:tc>
          <w:tcPr>
            <w:tcW w:w="3436" w:type="dxa"/>
          </w:tcPr>
          <w:p w:rsidR="00674F79" w:rsidRPr="00B4230A" w:rsidRDefault="00573E76" w:rsidP="004F5B20">
            <w:pPr>
              <w:jc w:val="both"/>
              <w:rPr>
                <w:lang w:val="en-GB" w:eastAsia="zh-CN"/>
              </w:rPr>
            </w:pPr>
            <w:r w:rsidRPr="00B4230A">
              <w:rPr>
                <w:lang w:val="en-GB" w:eastAsia="zh-CN"/>
              </w:rPr>
              <w:t>Short PUCCH with 1 PRB over 1 symbol every slot</w:t>
            </w:r>
          </w:p>
        </w:tc>
        <w:tc>
          <w:tcPr>
            <w:tcW w:w="3827" w:type="dxa"/>
          </w:tcPr>
          <w:p w:rsidR="00674F79" w:rsidRPr="00920FF8" w:rsidRDefault="00C45B07" w:rsidP="004F5B20">
            <w:pPr>
              <w:jc w:val="both"/>
              <w:rPr>
                <w:lang w:val="en-GB" w:eastAsia="zh-CN"/>
              </w:rPr>
            </w:pPr>
            <w:r>
              <w:rPr>
                <w:lang w:val="en-GB" w:eastAsia="zh-CN"/>
              </w:rPr>
              <w:t>Short PUCCH with 1 PRB over 1 symbol every slot</w:t>
            </w:r>
          </w:p>
        </w:tc>
      </w:tr>
      <w:tr w:rsidR="00674F79" w:rsidTr="00067864">
        <w:tc>
          <w:tcPr>
            <w:tcW w:w="1809" w:type="dxa"/>
          </w:tcPr>
          <w:p w:rsidR="00674F79" w:rsidRDefault="00674F79" w:rsidP="004F5B20">
            <w:pPr>
              <w:jc w:val="both"/>
              <w:rPr>
                <w:lang w:val="en-GB" w:eastAsia="zh-CN"/>
              </w:rPr>
            </w:pPr>
            <w:r>
              <w:rPr>
                <w:lang w:val="en-GB" w:eastAsia="zh-CN"/>
              </w:rPr>
              <w:t>DM-RS</w:t>
            </w:r>
          </w:p>
        </w:tc>
        <w:tc>
          <w:tcPr>
            <w:tcW w:w="3436" w:type="dxa"/>
            <w:tcBorders>
              <w:bottom w:val="single" w:sz="4" w:space="0" w:color="auto"/>
            </w:tcBorders>
          </w:tcPr>
          <w:p w:rsidR="00674F79" w:rsidRPr="00B4230A" w:rsidRDefault="00CF5112" w:rsidP="004F5B20">
            <w:pPr>
              <w:jc w:val="both"/>
              <w:rPr>
                <w:rFonts w:eastAsiaTheme="minorEastAsia"/>
                <w:lang w:val="en-GB" w:eastAsia="zh-CN"/>
              </w:rPr>
            </w:pPr>
            <w:r w:rsidRPr="00CF5112">
              <w:rPr>
                <w:rFonts w:eastAsiaTheme="minorEastAsia"/>
                <w:lang w:val="en-GB" w:eastAsia="zh-CN"/>
              </w:rPr>
              <w:t>DMRS config2 8RE/slot/RB</w:t>
            </w:r>
          </w:p>
        </w:tc>
        <w:tc>
          <w:tcPr>
            <w:tcW w:w="3827" w:type="dxa"/>
          </w:tcPr>
          <w:p w:rsidR="00674F79" w:rsidRPr="00920FF8" w:rsidRDefault="00C45B07" w:rsidP="004F5B20">
            <w:pPr>
              <w:jc w:val="both"/>
              <w:rPr>
                <w:rFonts w:eastAsiaTheme="minorEastAsia"/>
                <w:lang w:val="en-GB" w:eastAsia="zh-CN"/>
              </w:rPr>
            </w:pPr>
            <w:r>
              <w:rPr>
                <w:rFonts w:eastAsiaTheme="minorEastAsia"/>
                <w:lang w:val="en-GB" w:eastAsia="zh-CN"/>
              </w:rPr>
              <w:t>1 complete symbol per slot (config.1)</w:t>
            </w:r>
          </w:p>
        </w:tc>
      </w:tr>
      <w:tr w:rsidR="00674F79" w:rsidTr="00067864">
        <w:tc>
          <w:tcPr>
            <w:tcW w:w="1809" w:type="dxa"/>
          </w:tcPr>
          <w:p w:rsidR="00674F79" w:rsidRPr="00EB30CA" w:rsidRDefault="00674F79" w:rsidP="004F5B20">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674F79" w:rsidRPr="00EB30CA" w:rsidRDefault="00674F79" w:rsidP="004F5B20">
            <w:pPr>
              <w:jc w:val="both"/>
              <w:rPr>
                <w:rFonts w:eastAsiaTheme="minorEastAsia"/>
                <w:lang w:eastAsia="zh-CN"/>
              </w:rPr>
            </w:pPr>
            <w:r>
              <w:rPr>
                <w:rFonts w:eastAsiaTheme="minorEastAsia" w:hint="eastAsia"/>
                <w:lang w:eastAsia="zh-CN"/>
              </w:rPr>
              <w:t>Null</w:t>
            </w:r>
          </w:p>
        </w:tc>
        <w:tc>
          <w:tcPr>
            <w:tcW w:w="3827" w:type="dxa"/>
          </w:tcPr>
          <w:p w:rsidR="00674F79" w:rsidRDefault="00E04967" w:rsidP="004F5B20">
            <w:pPr>
              <w:jc w:val="both"/>
              <w:rPr>
                <w:lang w:eastAsia="zh-CN"/>
              </w:rPr>
            </w:pPr>
            <w:r>
              <w:rPr>
                <w:rFonts w:eastAsiaTheme="minorEastAsia" w:hint="eastAsia"/>
                <w:lang w:eastAsia="zh-CN"/>
              </w:rPr>
              <w:t>2 ports PTRS</w:t>
            </w:r>
            <w:r w:rsidR="00674F79">
              <w:rPr>
                <w:rFonts w:eastAsiaTheme="minorEastAsia" w:hint="eastAsia"/>
                <w:lang w:eastAsia="zh-CN"/>
              </w:rPr>
              <w:t>,</w:t>
            </w:r>
            <w:r>
              <w:rPr>
                <w:rFonts w:eastAsiaTheme="minorEastAsia" w:hint="eastAsia"/>
                <w:lang w:eastAsia="zh-CN"/>
              </w:rPr>
              <w:t xml:space="preserve"> </w:t>
            </w:r>
            <w:r w:rsidR="00674F79">
              <w:rPr>
                <w:rFonts w:eastAsiaTheme="minorEastAsia"/>
                <w:lang w:eastAsia="zh-CN"/>
              </w:rPr>
              <w:t>Frequency</w:t>
            </w:r>
            <w:r w:rsidR="00674F79">
              <w:rPr>
                <w:rFonts w:eastAsiaTheme="minorEastAsia" w:hint="eastAsia"/>
                <w:lang w:eastAsia="zh-CN"/>
              </w:rPr>
              <w:t xml:space="preserve"> density i</w:t>
            </w:r>
            <w:r w:rsidR="00E73F6A">
              <w:rPr>
                <w:rFonts w:eastAsiaTheme="minorEastAsia" w:hint="eastAsia"/>
                <w:lang w:eastAsia="zh-CN"/>
              </w:rPr>
              <w:t>s 4</w:t>
            </w:r>
            <w:r>
              <w:rPr>
                <w:rFonts w:eastAsiaTheme="minorEastAsia" w:hint="eastAsia"/>
                <w:lang w:eastAsia="zh-CN"/>
              </w:rPr>
              <w:t xml:space="preserve"> RB</w:t>
            </w:r>
            <w:r w:rsidR="00E73F6A">
              <w:rPr>
                <w:rFonts w:eastAsiaTheme="minorEastAsia" w:hint="eastAsia"/>
                <w:lang w:eastAsia="zh-CN"/>
              </w:rPr>
              <w:t>,</w:t>
            </w:r>
            <w:r>
              <w:rPr>
                <w:rFonts w:eastAsiaTheme="minorEastAsia" w:hint="eastAsia"/>
                <w:lang w:eastAsia="zh-CN"/>
              </w:rPr>
              <w:t xml:space="preserve"> </w:t>
            </w:r>
            <w:r w:rsidR="00E73F6A">
              <w:rPr>
                <w:rFonts w:eastAsiaTheme="minorEastAsia" w:hint="eastAsia"/>
                <w:lang w:eastAsia="zh-CN"/>
              </w:rPr>
              <w:t>and time domain density is 1</w:t>
            </w:r>
            <w:r w:rsidR="00674F79">
              <w:rPr>
                <w:rFonts w:eastAsiaTheme="minorEastAsia" w:hint="eastAsia"/>
                <w:lang w:eastAsia="zh-CN"/>
              </w:rPr>
              <w:t xml:space="preserve"> symbol</w:t>
            </w:r>
          </w:p>
        </w:tc>
      </w:tr>
    </w:tbl>
    <w:p w:rsidR="00674F79" w:rsidRPr="00674F79" w:rsidRDefault="00674F79" w:rsidP="004F5B20">
      <w:pPr>
        <w:pStyle w:val="a0"/>
        <w:rPr>
          <w:rFonts w:eastAsiaTheme="minorEastAsia"/>
          <w:lang w:eastAsia="zh-CN"/>
        </w:rPr>
      </w:pP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t xml:space="preserve">UL </w:t>
      </w:r>
      <w:r w:rsidR="00FC4042" w:rsidRPr="008D1712">
        <w:rPr>
          <w:rFonts w:hint="eastAsia"/>
          <w:sz w:val="24"/>
        </w:rPr>
        <w:t>evaluation r</w:t>
      </w:r>
      <w:r w:rsidRPr="008D1712">
        <w:rPr>
          <w:rFonts w:hint="eastAsia"/>
          <w:sz w:val="24"/>
        </w:rPr>
        <w:t>esults</w:t>
      </w:r>
    </w:p>
    <w:p w:rsidR="001D1B96" w:rsidRPr="005E1FDB" w:rsidRDefault="005E1FDB" w:rsidP="004F5B20">
      <w:pPr>
        <w:pStyle w:val="a0"/>
        <w:rPr>
          <w:rFonts w:eastAsiaTheme="minorEastAsia"/>
          <w:lang w:eastAsia="zh-CN"/>
        </w:rPr>
      </w:pPr>
      <w:r w:rsidRPr="00762B8B">
        <w:rPr>
          <w:rFonts w:eastAsiaTheme="minorEastAsia" w:hint="eastAsia"/>
          <w:lang w:eastAsia="zh-CN"/>
        </w:rPr>
        <w:t xml:space="preserve">Based on the above </w:t>
      </w:r>
      <w:r w:rsidR="008865A6">
        <w:rPr>
          <w:rFonts w:eastAsiaTheme="minorEastAsia" w:hint="eastAsia"/>
          <w:lang w:eastAsia="zh-CN"/>
        </w:rPr>
        <w:t>assumptions and considerations</w:t>
      </w:r>
      <w:r w:rsidR="009B35B0">
        <w:rPr>
          <w:rFonts w:eastAsiaTheme="minorEastAsia" w:hint="eastAsia"/>
          <w:lang w:eastAsia="zh-CN"/>
        </w:rPr>
        <w:t xml:space="preserve">, </w:t>
      </w:r>
      <w:r w:rsidRPr="00762B8B">
        <w:rPr>
          <w:rFonts w:eastAsiaTheme="minorEastAsia" w:hint="eastAsia"/>
          <w:lang w:eastAsia="zh-CN"/>
        </w:rPr>
        <w:t xml:space="preserve">the initial evaluation results </w:t>
      </w:r>
      <w:r>
        <w:rPr>
          <w:rFonts w:eastAsiaTheme="minorEastAsia" w:hint="eastAsia"/>
          <w:lang w:eastAsia="zh-CN"/>
        </w:rPr>
        <w:t xml:space="preserve">of peak spectral </w:t>
      </w:r>
      <w:r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Pr>
          <w:rFonts w:eastAsiaTheme="minorEastAsia" w:hint="eastAsia"/>
          <w:lang w:eastAsia="zh-CN"/>
        </w:rPr>
        <w:t xml:space="preserve"> in </w:t>
      </w:r>
      <w:fldSimple w:instr=" REF _Ref504059194  \* MERGEFORMAT ">
        <w:r w:rsidR="00FE4955" w:rsidRPr="00C45B07">
          <w:t xml:space="preserve">Table </w:t>
        </w:r>
        <w:r w:rsidR="00FE4955">
          <w:rPr>
            <w:noProof/>
          </w:rPr>
          <w:t>3</w:t>
        </w:r>
        <w:r w:rsidR="00FE4955" w:rsidRPr="00C45B07">
          <w:rPr>
            <w:noProof/>
          </w:rPr>
          <w:noBreakHyphen/>
        </w:r>
        <w:r w:rsidR="00FE4955">
          <w:rPr>
            <w:noProof/>
          </w:rPr>
          <w:t>8</w:t>
        </w:r>
      </w:fldSimple>
      <w:r w:rsidR="001D1B96">
        <w:rPr>
          <w:rFonts w:eastAsiaTheme="minorEastAsia" w:hint="eastAsia"/>
          <w:lang w:eastAsia="zh-CN"/>
        </w:rPr>
        <w:t xml:space="preserve"> and </w:t>
      </w:r>
      <w:fldSimple w:instr=" REF _Ref505085612  \* MERGEFORMAT ">
        <w:r w:rsidR="00FE4955">
          <w:t xml:space="preserve">Table </w:t>
        </w:r>
        <w:r w:rsidR="00FE4955">
          <w:rPr>
            <w:noProof/>
          </w:rPr>
          <w:t>3</w:t>
        </w:r>
        <w:r w:rsidR="00FE4955">
          <w:rPr>
            <w:noProof/>
          </w:rPr>
          <w:noBreakHyphen/>
          <w:t>9</w:t>
        </w:r>
      </w:fldSimple>
      <w:r w:rsidR="001D1B96">
        <w:rPr>
          <w:rFonts w:eastAsiaTheme="minorEastAsia" w:hint="eastAsia"/>
          <w:lang w:eastAsia="zh-CN"/>
        </w:rPr>
        <w:t xml:space="preserve">. </w:t>
      </w:r>
      <w:r w:rsidR="009B35B0">
        <w:rPr>
          <w:rFonts w:eastAsiaTheme="minorEastAsia" w:hint="eastAsia"/>
          <w:lang w:eastAsia="zh-CN"/>
        </w:rPr>
        <w:t>Also</w:t>
      </w:r>
      <w:r w:rsidR="008865A6">
        <w:rPr>
          <w:rFonts w:eastAsiaTheme="minorEastAsia" w:hint="eastAsia"/>
          <w:lang w:eastAsia="zh-CN"/>
        </w:rPr>
        <w:t>,</w:t>
      </w:r>
      <w:r w:rsidR="009B35B0">
        <w:rPr>
          <w:rFonts w:eastAsiaTheme="minorEastAsia" w:hint="eastAsia"/>
          <w:lang w:eastAsia="zh-CN"/>
        </w:rPr>
        <w:t xml:space="preserve"> </w:t>
      </w:r>
      <w:r>
        <w:rPr>
          <w:rFonts w:eastAsiaTheme="minorEastAsia" w:hint="eastAsia"/>
          <w:lang w:eastAsia="zh-CN"/>
        </w:rPr>
        <w:t>the initial evalua</w:t>
      </w:r>
      <w:r w:rsidR="001E2120">
        <w:rPr>
          <w:rFonts w:eastAsiaTheme="minorEastAsia" w:hint="eastAsia"/>
          <w:lang w:eastAsia="zh-CN"/>
        </w:rPr>
        <w:t xml:space="preserve">tion results of peak data rate </w:t>
      </w:r>
      <w:r>
        <w:rPr>
          <w:rFonts w:eastAsiaTheme="minorEastAsia" w:hint="eastAsia"/>
          <w:lang w:eastAsia="zh-CN"/>
        </w:rPr>
        <w:t>for FR1 and FR2 are provided in</w:t>
      </w:r>
      <w:r w:rsidR="001D1B96">
        <w:rPr>
          <w:rFonts w:eastAsiaTheme="minorEastAsia" w:hint="eastAsia"/>
          <w:lang w:eastAsia="zh-CN"/>
        </w:rPr>
        <w:t xml:space="preserve"> </w:t>
      </w:r>
      <w:fldSimple w:instr=" REF _Ref505085633  \* MERGEFORMAT ">
        <w:r w:rsidR="00FE4955" w:rsidRPr="00C45B07">
          <w:t xml:space="preserve">Table </w:t>
        </w:r>
        <w:r w:rsidR="00FE4955">
          <w:rPr>
            <w:noProof/>
          </w:rPr>
          <w:t>3</w:t>
        </w:r>
        <w:r w:rsidR="00FE4955" w:rsidRPr="00C45B07">
          <w:rPr>
            <w:noProof/>
          </w:rPr>
          <w:noBreakHyphen/>
        </w:r>
        <w:r w:rsidR="00FE4955">
          <w:rPr>
            <w:noProof/>
          </w:rPr>
          <w:t>10</w:t>
        </w:r>
      </w:fldSimple>
      <w:r>
        <w:rPr>
          <w:rFonts w:eastAsiaTheme="minorEastAsia" w:hint="eastAsia"/>
          <w:lang w:eastAsia="zh-CN"/>
        </w:rPr>
        <w:t>.</w:t>
      </w:r>
    </w:p>
    <w:p w:rsidR="0078154C" w:rsidRPr="00B15132" w:rsidRDefault="00C45B07" w:rsidP="004F5B20">
      <w:pPr>
        <w:pStyle w:val="a7"/>
        <w:spacing w:before="0"/>
        <w:jc w:val="center"/>
        <w:rPr>
          <w:rFonts w:eastAsiaTheme="minorEastAsia"/>
          <w:lang w:eastAsia="zh-CN"/>
        </w:rPr>
      </w:pPr>
      <w:bookmarkStart w:id="27" w:name="_Ref504059194"/>
      <w:r w:rsidRPr="00C45B07">
        <w:t xml:space="preserve">Table </w:t>
      </w:r>
      <w:r w:rsidR="008824B6">
        <w:fldChar w:fldCharType="begin"/>
      </w:r>
      <w:r w:rsidR="00CF5112">
        <w:instrText xml:space="preserve"> STYLEREF 1 \s </w:instrText>
      </w:r>
      <w:r w:rsidR="008824B6">
        <w:fldChar w:fldCharType="separate"/>
      </w:r>
      <w:r w:rsidR="00FE4955">
        <w:rPr>
          <w:noProof/>
        </w:rPr>
        <w:t>3</w:t>
      </w:r>
      <w:r w:rsidR="008824B6">
        <w:fldChar w:fldCharType="end"/>
      </w:r>
      <w:r w:rsidRPr="00C45B07">
        <w:noBreakHyphen/>
      </w:r>
      <w:r w:rsidR="008824B6">
        <w:fldChar w:fldCharType="begin"/>
      </w:r>
      <w:r w:rsidR="00CF5112">
        <w:instrText xml:space="preserve"> SEQ Table \* ARABIC \s 1 </w:instrText>
      </w:r>
      <w:r w:rsidR="008824B6">
        <w:fldChar w:fldCharType="separate"/>
      </w:r>
      <w:r w:rsidR="00FE4955">
        <w:rPr>
          <w:noProof/>
        </w:rPr>
        <w:t>8</w:t>
      </w:r>
      <w:r w:rsidR="008824B6">
        <w:fldChar w:fldCharType="end"/>
      </w:r>
      <w:bookmarkEnd w:id="27"/>
      <w:r w:rsidRPr="00C45B07">
        <w:rPr>
          <w:rFonts w:eastAsiaTheme="minorEastAsia"/>
          <w:lang w:eastAsia="zh-CN"/>
        </w:rPr>
        <w:t xml:space="preserve"> Initial evaluation results of UL peak spectral effi</w:t>
      </w:r>
      <w:r w:rsidR="00023C51">
        <w:rPr>
          <w:rFonts w:eastAsiaTheme="minorEastAsia" w:hint="eastAsia"/>
          <w:lang w:eastAsia="zh-CN"/>
        </w:rPr>
        <w:t>ci</w:t>
      </w:r>
      <w:r w:rsidRPr="00C45B07">
        <w:rPr>
          <w:rFonts w:eastAsiaTheme="minorEastAsia"/>
          <w:lang w:eastAsia="zh-CN"/>
        </w:rPr>
        <w:t>ency and overhead for FR1 under a certain component carrier</w:t>
      </w:r>
      <w:bookmarkStart w:id="28" w:name="_Ref504059208"/>
    </w:p>
    <w:tbl>
      <w:tblPr>
        <w:tblW w:w="4884" w:type="pct"/>
        <w:tblInd w:w="108" w:type="dxa"/>
        <w:tblLayout w:type="fixed"/>
        <w:tblLook w:val="04A0"/>
      </w:tblPr>
      <w:tblGrid>
        <w:gridCol w:w="1277"/>
        <w:gridCol w:w="1558"/>
        <w:gridCol w:w="709"/>
        <w:gridCol w:w="721"/>
        <w:gridCol w:w="697"/>
        <w:gridCol w:w="850"/>
        <w:gridCol w:w="851"/>
        <w:gridCol w:w="850"/>
        <w:gridCol w:w="709"/>
        <w:gridCol w:w="851"/>
      </w:tblGrid>
      <w:tr w:rsidR="000F43DC" w:rsidRPr="00145DC3" w:rsidTr="00FD5467">
        <w:trPr>
          <w:trHeight w:val="270"/>
        </w:trPr>
        <w:tc>
          <w:tcPr>
            <w:tcW w:w="1277" w:type="dxa"/>
            <w:tcBorders>
              <w:top w:val="single" w:sz="4" w:space="0" w:color="auto"/>
              <w:left w:val="single" w:sz="4" w:space="0" w:color="auto"/>
              <w:bottom w:val="single" w:sz="4" w:space="0" w:color="auto"/>
              <w:right w:val="single" w:sz="4" w:space="0" w:color="000000"/>
            </w:tcBorders>
          </w:tcPr>
          <w:p w:rsidR="000F43DC" w:rsidRPr="005557A9" w:rsidRDefault="000F43DC" w:rsidP="004F5B20">
            <w:pPr>
              <w:pStyle w:val="a0"/>
              <w:spacing w:after="0"/>
              <w:rPr>
                <w:iCs/>
                <w:lang w:eastAsia="zh-CN"/>
              </w:rPr>
            </w:pPr>
            <w:r w:rsidRPr="005557A9">
              <w:rPr>
                <w:iCs/>
                <w:lang w:eastAsia="zh-CN"/>
              </w:rPr>
              <w:t>Requirement</w:t>
            </w:r>
          </w:p>
          <w:p w:rsidR="000F43DC" w:rsidRPr="00145DC3" w:rsidRDefault="000F43DC" w:rsidP="004F5B20">
            <w:pPr>
              <w:jc w:val="both"/>
              <w:rPr>
                <w:rFonts w:eastAsia="宋体"/>
                <w:color w:val="000000"/>
                <w:lang w:eastAsia="zh-CN"/>
              </w:rPr>
            </w:pPr>
            <w:r w:rsidRPr="00EC3242">
              <w:rPr>
                <w:rFonts w:eastAsia="宋体"/>
                <w:color w:val="000000"/>
                <w:lang w:eastAsia="zh-CN"/>
              </w:rPr>
              <w:t>(bps/Hz)</w:t>
            </w:r>
            <w:r>
              <w:rPr>
                <w:rFonts w:eastAsia="宋体" w:hint="eastAsia"/>
                <w:color w:val="000000"/>
                <w:lang w:eastAsia="zh-CN"/>
              </w:rPr>
              <w:t>[2]</w:t>
            </w:r>
          </w:p>
        </w:tc>
        <w:tc>
          <w:tcPr>
            <w:tcW w:w="7796"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F43DC" w:rsidRPr="00EF1193" w:rsidRDefault="000F43DC" w:rsidP="004F5B20">
            <w:pPr>
              <w:jc w:val="center"/>
              <w:rPr>
                <w:rFonts w:eastAsia="宋体"/>
                <w:color w:val="000000"/>
                <w:lang w:eastAsia="zh-CN"/>
              </w:rPr>
            </w:pPr>
            <w:r w:rsidRPr="00EF1193">
              <w:rPr>
                <w:rFonts w:eastAsia="宋体"/>
                <w:color w:val="000000"/>
                <w:lang w:eastAsia="zh-CN"/>
              </w:rPr>
              <w:t>FR1</w:t>
            </w:r>
          </w:p>
        </w:tc>
      </w:tr>
      <w:tr w:rsidR="000F43DC" w:rsidRPr="00145DC3" w:rsidTr="00FD5467">
        <w:trPr>
          <w:trHeight w:val="270"/>
        </w:trPr>
        <w:tc>
          <w:tcPr>
            <w:tcW w:w="1277" w:type="dxa"/>
            <w:vMerge w:val="restart"/>
            <w:tcBorders>
              <w:top w:val="nil"/>
              <w:left w:val="single" w:sz="4" w:space="0" w:color="auto"/>
              <w:right w:val="single" w:sz="4" w:space="0" w:color="auto"/>
            </w:tcBorders>
            <w:vAlign w:val="center"/>
          </w:tcPr>
          <w:p w:rsidR="000F43DC" w:rsidRPr="00145DC3" w:rsidRDefault="000F43DC" w:rsidP="004F5B20">
            <w:pPr>
              <w:jc w:val="center"/>
              <w:rPr>
                <w:rFonts w:ascii="宋体" w:eastAsia="宋体" w:hAnsi="宋体" w:cs="宋体"/>
                <w:color w:val="000000"/>
                <w:sz w:val="22"/>
                <w:szCs w:val="22"/>
                <w:lang w:eastAsia="zh-CN"/>
              </w:rPr>
            </w:pPr>
            <w:r>
              <w:rPr>
                <w:rFonts w:eastAsia="宋体" w:hint="eastAsia"/>
                <w:color w:val="000000"/>
                <w:lang w:eastAsia="zh-CN"/>
              </w:rPr>
              <w:t>15</w:t>
            </w:r>
          </w:p>
        </w:tc>
        <w:tc>
          <w:tcPr>
            <w:tcW w:w="1558" w:type="dxa"/>
            <w:tcBorders>
              <w:top w:val="nil"/>
              <w:left w:val="single" w:sz="4" w:space="0" w:color="auto"/>
              <w:bottom w:val="single" w:sz="4" w:space="0" w:color="auto"/>
              <w:right w:val="single" w:sz="4" w:space="0" w:color="auto"/>
            </w:tcBorders>
            <w:vAlign w:val="center"/>
            <w:hideMark/>
          </w:tcPr>
          <w:p w:rsidR="000F43DC" w:rsidRPr="005B26E6" w:rsidRDefault="000F43DC" w:rsidP="004F5B20">
            <w:pPr>
              <w:jc w:val="both"/>
              <w:rPr>
                <w:rFonts w:eastAsia="宋体"/>
                <w:color w:val="000000"/>
                <w:lang w:eastAsia="zh-CN"/>
              </w:rPr>
            </w:pPr>
            <w:r w:rsidRPr="005557A9">
              <w:rPr>
                <w:rFonts w:eastAsiaTheme="minorEastAsia"/>
                <w:iCs/>
                <w:lang w:eastAsia="zh-CN"/>
              </w:rPr>
              <w:t>BW(MHz)</w:t>
            </w:r>
            <w:r>
              <w:rPr>
                <w:rFonts w:eastAsiaTheme="minorEastAsia" w:hint="eastAsia"/>
                <w:iCs/>
                <w:lang w:eastAsia="zh-CN"/>
              </w:rPr>
              <w:t xml:space="preserve"> of a component carrier</w:t>
            </w:r>
          </w:p>
        </w:tc>
        <w:tc>
          <w:tcPr>
            <w:tcW w:w="2127" w:type="dxa"/>
            <w:gridSpan w:val="3"/>
            <w:tcBorders>
              <w:top w:val="single" w:sz="4" w:space="0" w:color="auto"/>
              <w:left w:val="nil"/>
              <w:bottom w:val="single" w:sz="4" w:space="0" w:color="auto"/>
              <w:right w:val="single" w:sz="4" w:space="0" w:color="auto"/>
            </w:tcBorders>
            <w:shd w:val="clear" w:color="auto" w:fill="auto"/>
            <w:noWrap/>
            <w:vAlign w:val="center"/>
            <w:hideMark/>
          </w:tcPr>
          <w:p w:rsidR="000F43DC" w:rsidRPr="00145DC3" w:rsidRDefault="000F43DC" w:rsidP="004F5B20">
            <w:pPr>
              <w:jc w:val="center"/>
              <w:rPr>
                <w:rFonts w:eastAsia="宋体"/>
                <w:color w:val="000000"/>
                <w:lang w:eastAsia="zh-CN"/>
              </w:rPr>
            </w:pPr>
            <w:r>
              <w:rPr>
                <w:rFonts w:eastAsia="宋体" w:hint="eastAsia"/>
                <w:color w:val="000000"/>
                <w:lang w:eastAsia="zh-CN"/>
              </w:rPr>
              <w:t>20</w:t>
            </w:r>
          </w:p>
        </w:tc>
        <w:tc>
          <w:tcPr>
            <w:tcW w:w="2551" w:type="dxa"/>
            <w:gridSpan w:val="3"/>
            <w:tcBorders>
              <w:top w:val="single" w:sz="4" w:space="0" w:color="auto"/>
              <w:left w:val="nil"/>
              <w:bottom w:val="single" w:sz="4" w:space="0" w:color="auto"/>
              <w:right w:val="single" w:sz="4" w:space="0" w:color="auto"/>
            </w:tcBorders>
            <w:shd w:val="clear" w:color="auto" w:fill="auto"/>
            <w:vAlign w:val="center"/>
          </w:tcPr>
          <w:p w:rsidR="000F43DC" w:rsidRPr="00145DC3" w:rsidRDefault="000F43DC" w:rsidP="004F5B20">
            <w:pPr>
              <w:jc w:val="center"/>
              <w:rPr>
                <w:rFonts w:eastAsia="宋体"/>
                <w:color w:val="000000"/>
                <w:lang w:eastAsia="zh-CN"/>
              </w:rPr>
            </w:pPr>
            <w:r w:rsidRPr="00145DC3">
              <w:rPr>
                <w:rFonts w:eastAsia="宋体"/>
                <w:color w:val="000000"/>
                <w:lang w:eastAsia="zh-CN"/>
              </w:rPr>
              <w:t>50</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43DC" w:rsidRPr="00145DC3" w:rsidRDefault="000F43DC" w:rsidP="004F5B20">
            <w:pPr>
              <w:jc w:val="center"/>
              <w:rPr>
                <w:rFonts w:eastAsia="宋体"/>
                <w:color w:val="000000"/>
                <w:lang w:eastAsia="zh-CN"/>
              </w:rPr>
            </w:pPr>
            <w:r w:rsidRPr="00145DC3">
              <w:rPr>
                <w:rFonts w:eastAsia="宋体"/>
                <w:color w:val="000000"/>
                <w:lang w:eastAsia="zh-CN"/>
              </w:rPr>
              <w:t>100</w:t>
            </w:r>
          </w:p>
        </w:tc>
      </w:tr>
      <w:tr w:rsidR="000F43DC" w:rsidRPr="00145DC3" w:rsidTr="00FD5467">
        <w:trPr>
          <w:trHeight w:val="270"/>
        </w:trPr>
        <w:tc>
          <w:tcPr>
            <w:tcW w:w="1277" w:type="dxa"/>
            <w:vMerge/>
            <w:tcBorders>
              <w:left w:val="single" w:sz="4" w:space="0" w:color="auto"/>
              <w:right w:val="single" w:sz="4" w:space="0" w:color="auto"/>
            </w:tcBorders>
          </w:tcPr>
          <w:p w:rsidR="000F43DC" w:rsidRPr="00145DC3" w:rsidRDefault="000F43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0F43DC" w:rsidRPr="00145DC3" w:rsidRDefault="000F43DC" w:rsidP="004F5B20">
            <w:pPr>
              <w:jc w:val="both"/>
              <w:rPr>
                <w:rFonts w:eastAsia="宋体"/>
                <w:color w:val="000000"/>
                <w:lang w:eastAsia="zh-CN"/>
              </w:rPr>
            </w:pPr>
            <w:r w:rsidRPr="00145DC3">
              <w:rPr>
                <w:rFonts w:eastAsia="宋体"/>
                <w:color w:val="000000"/>
                <w:lang w:eastAsia="zh-CN"/>
              </w:rPr>
              <w:t>SCS(</w:t>
            </w:r>
            <w:proofErr w:type="spellStart"/>
            <w:r w:rsidRPr="00145DC3">
              <w:rPr>
                <w:rFonts w:eastAsia="宋体"/>
                <w:color w:val="000000"/>
                <w:lang w:eastAsia="zh-CN"/>
              </w:rPr>
              <w:t>Khz</w:t>
            </w:r>
            <w:proofErr w:type="spellEnd"/>
            <w:r w:rsidRPr="00145DC3">
              <w:rPr>
                <w:rFonts w:eastAsia="宋体"/>
                <w:color w:val="000000"/>
                <w:lang w:eastAsia="zh-CN"/>
              </w:rPr>
              <w:t>)</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Pr>
                <w:rFonts w:eastAsia="宋体" w:hint="eastAsia"/>
                <w:color w:val="000000"/>
                <w:lang w:eastAsia="zh-CN"/>
              </w:rPr>
              <w:t>15</w:t>
            </w:r>
          </w:p>
        </w:tc>
        <w:tc>
          <w:tcPr>
            <w:tcW w:w="721" w:type="dxa"/>
            <w:tcBorders>
              <w:top w:val="nil"/>
              <w:left w:val="nil"/>
              <w:bottom w:val="single" w:sz="4" w:space="0" w:color="auto"/>
              <w:right w:val="single" w:sz="4" w:space="0" w:color="auto"/>
            </w:tcBorders>
            <w:shd w:val="clear" w:color="auto" w:fill="auto"/>
            <w:vAlign w:val="center"/>
          </w:tcPr>
          <w:p w:rsidR="000F43DC" w:rsidRDefault="000F43DC" w:rsidP="004F5B20">
            <w:pPr>
              <w:rPr>
                <w:rFonts w:eastAsia="宋体"/>
                <w:color w:val="000000"/>
                <w:lang w:eastAsia="zh-CN"/>
              </w:rPr>
            </w:pPr>
            <w:r>
              <w:rPr>
                <w:rFonts w:eastAsia="宋体" w:hint="eastAsia"/>
                <w:color w:val="000000"/>
                <w:lang w:eastAsia="zh-CN"/>
              </w:rPr>
              <w:t>30</w:t>
            </w:r>
          </w:p>
        </w:tc>
        <w:tc>
          <w:tcPr>
            <w:tcW w:w="697" w:type="dxa"/>
            <w:tcBorders>
              <w:top w:val="nil"/>
              <w:left w:val="nil"/>
              <w:bottom w:val="single" w:sz="4" w:space="0" w:color="auto"/>
              <w:right w:val="single" w:sz="4" w:space="0" w:color="auto"/>
            </w:tcBorders>
            <w:shd w:val="clear" w:color="auto" w:fill="auto"/>
            <w:vAlign w:val="center"/>
          </w:tcPr>
          <w:p w:rsidR="000F43DC" w:rsidRDefault="000F43DC" w:rsidP="004F5B20">
            <w:pPr>
              <w:rPr>
                <w:rFonts w:eastAsia="宋体"/>
                <w:color w:val="000000"/>
                <w:lang w:eastAsia="zh-CN"/>
              </w:rPr>
            </w:pPr>
            <w:r>
              <w:rPr>
                <w:rFonts w:eastAsia="宋体" w:hint="eastAsia"/>
                <w:color w:val="000000"/>
                <w:lang w:eastAsia="zh-CN"/>
              </w:rPr>
              <w:t>60</w:t>
            </w:r>
          </w:p>
        </w:tc>
        <w:tc>
          <w:tcPr>
            <w:tcW w:w="850" w:type="dxa"/>
            <w:tcBorders>
              <w:top w:val="nil"/>
              <w:left w:val="nil"/>
              <w:bottom w:val="single" w:sz="4" w:space="0" w:color="auto"/>
              <w:right w:val="single" w:sz="4" w:space="0" w:color="auto"/>
            </w:tcBorders>
            <w:shd w:val="clear" w:color="auto" w:fill="auto"/>
            <w:vAlign w:val="center"/>
          </w:tcPr>
          <w:p w:rsidR="000F43DC" w:rsidRDefault="000F43DC" w:rsidP="004F5B20">
            <w:pPr>
              <w:rPr>
                <w:rFonts w:eastAsia="宋体"/>
                <w:color w:val="000000"/>
                <w:lang w:eastAsia="zh-CN"/>
              </w:rPr>
            </w:pPr>
            <w:r w:rsidRPr="00EF1193">
              <w:rPr>
                <w:rFonts w:eastAsia="宋体"/>
                <w:color w:val="000000"/>
                <w:lang w:eastAsia="zh-CN"/>
              </w:rPr>
              <w:t>15</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30</w:t>
            </w:r>
          </w:p>
        </w:tc>
        <w:tc>
          <w:tcPr>
            <w:tcW w:w="850"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60</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30</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60</w:t>
            </w:r>
          </w:p>
        </w:tc>
      </w:tr>
      <w:tr w:rsidR="000F43DC" w:rsidRPr="00145DC3" w:rsidTr="00FD5467">
        <w:trPr>
          <w:trHeight w:val="270"/>
        </w:trPr>
        <w:tc>
          <w:tcPr>
            <w:tcW w:w="1277" w:type="dxa"/>
            <w:vMerge/>
            <w:tcBorders>
              <w:left w:val="single" w:sz="4" w:space="0" w:color="auto"/>
              <w:right w:val="single" w:sz="4" w:space="0" w:color="auto"/>
            </w:tcBorders>
          </w:tcPr>
          <w:p w:rsidR="000F43DC" w:rsidRPr="00145DC3" w:rsidRDefault="000F43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0F43DC" w:rsidRPr="00145DC3" w:rsidRDefault="000F43DC" w:rsidP="004F5B20">
            <w:pPr>
              <w:jc w:val="both"/>
              <w:rPr>
                <w:rFonts w:eastAsia="宋体"/>
                <w:color w:val="000000"/>
                <w:lang w:eastAsia="zh-CN"/>
              </w:rPr>
            </w:pPr>
            <w:r w:rsidRPr="00145DC3">
              <w:rPr>
                <w:rFonts w:eastAsia="宋体"/>
                <w:color w:val="000000"/>
                <w:lang w:eastAsia="zh-CN"/>
              </w:rPr>
              <w:t>overhead%</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Pr="000F43DC" w:rsidRDefault="000F43DC" w:rsidP="004F5B20">
            <w:pPr>
              <w:rPr>
                <w:rFonts w:eastAsiaTheme="minorEastAsia"/>
                <w:lang w:eastAsia="zh-CN"/>
              </w:rPr>
            </w:pPr>
            <w:r>
              <w:rPr>
                <w:rFonts w:eastAsiaTheme="minorEastAsia" w:hint="eastAsia"/>
                <w:lang w:eastAsia="zh-CN"/>
              </w:rPr>
              <w:t>5.19</w:t>
            </w:r>
          </w:p>
        </w:tc>
        <w:tc>
          <w:tcPr>
            <w:tcW w:w="721" w:type="dxa"/>
            <w:tcBorders>
              <w:top w:val="nil"/>
              <w:left w:val="nil"/>
              <w:bottom w:val="single" w:sz="4" w:space="0" w:color="auto"/>
              <w:right w:val="single" w:sz="4" w:space="0" w:color="auto"/>
            </w:tcBorders>
            <w:shd w:val="clear" w:color="auto" w:fill="auto"/>
            <w:vAlign w:val="center"/>
          </w:tcPr>
          <w:p w:rsidR="000F43DC" w:rsidRPr="00BB49DC" w:rsidRDefault="000F43DC" w:rsidP="004F5B20">
            <w:pPr>
              <w:rPr>
                <w:rFonts w:eastAsiaTheme="minorEastAsia"/>
                <w:lang w:eastAsia="zh-CN"/>
              </w:rPr>
            </w:pPr>
            <w:r>
              <w:rPr>
                <w:rFonts w:eastAsiaTheme="minorEastAsia" w:hint="eastAsia"/>
                <w:lang w:eastAsia="zh-CN"/>
              </w:rPr>
              <w:t>5.08</w:t>
            </w:r>
          </w:p>
        </w:tc>
        <w:tc>
          <w:tcPr>
            <w:tcW w:w="697" w:type="dxa"/>
            <w:tcBorders>
              <w:top w:val="nil"/>
              <w:left w:val="nil"/>
              <w:bottom w:val="single" w:sz="4" w:space="0" w:color="auto"/>
              <w:right w:val="single" w:sz="4" w:space="0" w:color="auto"/>
            </w:tcBorders>
            <w:shd w:val="clear" w:color="auto" w:fill="auto"/>
            <w:vAlign w:val="center"/>
          </w:tcPr>
          <w:p w:rsidR="000F43DC" w:rsidRPr="00BB49DC" w:rsidRDefault="000F43DC" w:rsidP="004F5B20">
            <w:pPr>
              <w:rPr>
                <w:rFonts w:eastAsiaTheme="minorEastAsia"/>
                <w:lang w:eastAsia="zh-CN"/>
              </w:rPr>
            </w:pPr>
            <w:r>
              <w:rPr>
                <w:rFonts w:eastAsiaTheme="minorEastAsia" w:hint="eastAsia"/>
                <w:lang w:eastAsia="zh-CN"/>
              </w:rPr>
              <w:t>5.15</w:t>
            </w:r>
          </w:p>
        </w:tc>
        <w:tc>
          <w:tcPr>
            <w:tcW w:w="850" w:type="dxa"/>
            <w:tcBorders>
              <w:top w:val="nil"/>
              <w:left w:val="nil"/>
              <w:bottom w:val="single" w:sz="4" w:space="0" w:color="auto"/>
              <w:right w:val="single" w:sz="4" w:space="0" w:color="auto"/>
            </w:tcBorders>
            <w:shd w:val="clear" w:color="auto" w:fill="auto"/>
            <w:vAlign w:val="center"/>
          </w:tcPr>
          <w:p w:rsidR="000F43DC" w:rsidRDefault="000F43DC" w:rsidP="004F5B20">
            <w:r w:rsidRPr="00CF5112">
              <w:t>5.15</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4.99</w:t>
            </w:r>
          </w:p>
        </w:tc>
        <w:tc>
          <w:tcPr>
            <w:tcW w:w="850"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4.96</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4.97</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4.90</w:t>
            </w:r>
          </w:p>
        </w:tc>
      </w:tr>
      <w:tr w:rsidR="000F43DC" w:rsidRPr="00145DC3" w:rsidTr="00FD5467">
        <w:trPr>
          <w:trHeight w:val="270"/>
        </w:trPr>
        <w:tc>
          <w:tcPr>
            <w:tcW w:w="1277" w:type="dxa"/>
            <w:vMerge/>
            <w:tcBorders>
              <w:left w:val="single" w:sz="4" w:space="0" w:color="auto"/>
              <w:bottom w:val="single" w:sz="4" w:space="0" w:color="auto"/>
              <w:right w:val="single" w:sz="4" w:space="0" w:color="auto"/>
            </w:tcBorders>
          </w:tcPr>
          <w:p w:rsidR="000F43DC" w:rsidRPr="00145DC3" w:rsidRDefault="000F43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0F43DC" w:rsidRPr="00145DC3" w:rsidRDefault="000F43DC" w:rsidP="004F5B20">
            <w:pPr>
              <w:jc w:val="both"/>
              <w:rPr>
                <w:rFonts w:eastAsia="宋体"/>
                <w:color w:val="000000"/>
                <w:lang w:eastAsia="zh-CN"/>
              </w:rPr>
            </w:pPr>
            <w:r w:rsidRPr="00145DC3">
              <w:rPr>
                <w:rFonts w:eastAsia="宋体"/>
                <w:color w:val="000000"/>
                <w:lang w:eastAsia="zh-CN"/>
              </w:rPr>
              <w:t>SE-peak</w:t>
            </w:r>
            <w:r w:rsidRPr="00EC3242">
              <w:rPr>
                <w:rFonts w:eastAsia="宋体"/>
                <w:color w:val="000000"/>
                <w:lang w:eastAsia="zh-CN"/>
              </w:rPr>
              <w:t>(bps/Hz)</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Pr="000F43DC" w:rsidRDefault="000F43DC" w:rsidP="004F5B20">
            <w:pPr>
              <w:rPr>
                <w:rFonts w:eastAsiaTheme="minorEastAsia"/>
                <w:lang w:eastAsia="zh-CN"/>
              </w:rPr>
            </w:pPr>
            <w:r>
              <w:rPr>
                <w:rFonts w:eastAsiaTheme="minorEastAsia" w:hint="eastAsia"/>
                <w:lang w:eastAsia="zh-CN"/>
              </w:rPr>
              <w:t>25.12</w:t>
            </w:r>
          </w:p>
        </w:tc>
        <w:tc>
          <w:tcPr>
            <w:tcW w:w="721" w:type="dxa"/>
            <w:tcBorders>
              <w:top w:val="nil"/>
              <w:left w:val="nil"/>
              <w:bottom w:val="single" w:sz="4" w:space="0" w:color="auto"/>
              <w:right w:val="single" w:sz="4" w:space="0" w:color="auto"/>
            </w:tcBorders>
            <w:shd w:val="clear" w:color="auto" w:fill="auto"/>
            <w:vAlign w:val="center"/>
          </w:tcPr>
          <w:p w:rsidR="000F43DC" w:rsidRPr="00490E28" w:rsidRDefault="000F43DC" w:rsidP="004F5B20">
            <w:pPr>
              <w:rPr>
                <w:rFonts w:eastAsiaTheme="minorEastAsia"/>
                <w:lang w:eastAsia="zh-CN"/>
              </w:rPr>
            </w:pPr>
            <w:r>
              <w:rPr>
                <w:rFonts w:eastAsiaTheme="minorEastAsia" w:hint="eastAsia"/>
                <w:lang w:eastAsia="zh-CN"/>
              </w:rPr>
              <w:t>24.20</w:t>
            </w:r>
          </w:p>
        </w:tc>
        <w:tc>
          <w:tcPr>
            <w:tcW w:w="697" w:type="dxa"/>
            <w:tcBorders>
              <w:top w:val="nil"/>
              <w:left w:val="nil"/>
              <w:bottom w:val="single" w:sz="4" w:space="0" w:color="auto"/>
              <w:right w:val="single" w:sz="4" w:space="0" w:color="auto"/>
            </w:tcBorders>
            <w:shd w:val="clear" w:color="auto" w:fill="auto"/>
            <w:vAlign w:val="center"/>
          </w:tcPr>
          <w:p w:rsidR="000F43DC" w:rsidRPr="00490E28" w:rsidRDefault="000F43DC" w:rsidP="004F5B20">
            <w:pPr>
              <w:rPr>
                <w:rFonts w:eastAsiaTheme="minorEastAsia"/>
                <w:lang w:eastAsia="zh-CN"/>
              </w:rPr>
            </w:pPr>
            <w:r>
              <w:rPr>
                <w:rFonts w:eastAsiaTheme="minorEastAsia" w:hint="eastAsia"/>
                <w:lang w:eastAsia="zh-CN"/>
              </w:rPr>
              <w:t>22.76</w:t>
            </w:r>
          </w:p>
        </w:tc>
        <w:tc>
          <w:tcPr>
            <w:tcW w:w="850" w:type="dxa"/>
            <w:tcBorders>
              <w:top w:val="nil"/>
              <w:left w:val="nil"/>
              <w:bottom w:val="single" w:sz="4" w:space="0" w:color="auto"/>
              <w:right w:val="single" w:sz="4" w:space="0" w:color="auto"/>
            </w:tcBorders>
            <w:shd w:val="clear" w:color="auto" w:fill="auto"/>
            <w:vAlign w:val="center"/>
          </w:tcPr>
          <w:p w:rsidR="000F43DC" w:rsidRDefault="000F43DC" w:rsidP="004F5B20">
            <w:r w:rsidRPr="00CF5112">
              <w:t xml:space="preserve">25.61 </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25.27 </w:t>
            </w:r>
          </w:p>
        </w:tc>
        <w:tc>
          <w:tcPr>
            <w:tcW w:w="850"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24.71 </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25.94 </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25.67 </w:t>
            </w:r>
          </w:p>
        </w:tc>
      </w:tr>
    </w:tbl>
    <w:p w:rsidR="000F43DC" w:rsidRPr="000F43DC" w:rsidRDefault="000F43DC" w:rsidP="004F5B20">
      <w:pPr>
        <w:rPr>
          <w:rFonts w:eastAsiaTheme="minorEastAsia"/>
          <w:lang w:val="en-GB" w:eastAsia="zh-CN"/>
        </w:rPr>
      </w:pPr>
    </w:p>
    <w:p w:rsidR="0078154C" w:rsidRPr="009C1DBF" w:rsidRDefault="00E470BB" w:rsidP="004F5B20">
      <w:pPr>
        <w:pStyle w:val="a7"/>
        <w:spacing w:before="0"/>
        <w:jc w:val="center"/>
        <w:rPr>
          <w:rFonts w:eastAsiaTheme="minorEastAsia"/>
          <w:lang w:eastAsia="zh-CN"/>
        </w:rPr>
      </w:pPr>
      <w:bookmarkStart w:id="29" w:name="_Ref505085612"/>
      <w:r>
        <w:t xml:space="preserve">Table </w:t>
      </w:r>
      <w:r w:rsidR="008824B6">
        <w:fldChar w:fldCharType="begin"/>
      </w:r>
      <w:r w:rsidR="006007D3">
        <w:instrText xml:space="preserve"> STYLEREF 1 \s </w:instrText>
      </w:r>
      <w:r w:rsidR="008824B6">
        <w:fldChar w:fldCharType="separate"/>
      </w:r>
      <w:r w:rsidR="00FE4955">
        <w:rPr>
          <w:noProof/>
        </w:rPr>
        <w:t>3</w:t>
      </w:r>
      <w:r w:rsidR="008824B6">
        <w:fldChar w:fldCharType="end"/>
      </w:r>
      <w:r>
        <w:noBreakHyphen/>
      </w:r>
      <w:r w:rsidR="008824B6">
        <w:fldChar w:fldCharType="begin"/>
      </w:r>
      <w:r w:rsidR="006007D3">
        <w:instrText xml:space="preserve"> SEQ Table \* ARABIC \s 1 </w:instrText>
      </w:r>
      <w:r w:rsidR="008824B6">
        <w:fldChar w:fldCharType="separate"/>
      </w:r>
      <w:r w:rsidR="00FE4955">
        <w:rPr>
          <w:noProof/>
        </w:rPr>
        <w:t>9</w:t>
      </w:r>
      <w:r w:rsidR="008824B6">
        <w:fldChar w:fldCharType="end"/>
      </w:r>
      <w:bookmarkEnd w:id="29"/>
      <w:r w:rsidR="004D12E8">
        <w:rPr>
          <w:rFonts w:eastAsiaTheme="minorEastAsia" w:hint="eastAsia"/>
          <w:lang w:eastAsia="zh-CN"/>
        </w:rPr>
        <w:t xml:space="preserve"> </w:t>
      </w:r>
      <w:r w:rsidR="00993BA2">
        <w:rPr>
          <w:rFonts w:eastAsiaTheme="minorEastAsia" w:hint="eastAsia"/>
          <w:lang w:eastAsia="zh-CN"/>
        </w:rPr>
        <w:t>I</w:t>
      </w:r>
      <w:r w:rsidR="003715F3">
        <w:rPr>
          <w:rFonts w:eastAsiaTheme="minorEastAsia" w:hint="eastAsia"/>
          <w:lang w:eastAsia="zh-CN"/>
        </w:rPr>
        <w:t xml:space="preserve">nitial evaluation results of </w:t>
      </w:r>
      <w:r w:rsidR="004D12E8">
        <w:rPr>
          <w:rFonts w:eastAsiaTheme="minorEastAsia" w:hint="eastAsia"/>
          <w:lang w:eastAsia="zh-CN"/>
        </w:rPr>
        <w:t>UL peak spectral effi</w:t>
      </w:r>
      <w:r w:rsidR="00023C51">
        <w:rPr>
          <w:rFonts w:eastAsiaTheme="minorEastAsia" w:hint="eastAsia"/>
          <w:lang w:eastAsia="zh-CN"/>
        </w:rPr>
        <w:t>ci</w:t>
      </w:r>
      <w:r w:rsidR="004D12E8">
        <w:rPr>
          <w:rFonts w:eastAsiaTheme="minorEastAsia" w:hint="eastAsia"/>
          <w:lang w:eastAsia="zh-CN"/>
        </w:rPr>
        <w:t>ency and overhead</w:t>
      </w:r>
      <w:r w:rsidR="003715F3">
        <w:rPr>
          <w:rFonts w:eastAsiaTheme="minorEastAsia" w:hint="eastAsia"/>
          <w:lang w:eastAsia="zh-CN"/>
        </w:rPr>
        <w:t xml:space="preserve"> for</w:t>
      </w:r>
      <w:r w:rsidR="004D12E8">
        <w:rPr>
          <w:rFonts w:eastAsiaTheme="minorEastAsia" w:hint="eastAsia"/>
          <w:lang w:eastAsia="zh-CN"/>
        </w:rPr>
        <w:t xml:space="preserve"> FR2</w:t>
      </w:r>
      <w:r w:rsidR="00E065EB">
        <w:rPr>
          <w:rFonts w:eastAsiaTheme="minorEastAsia" w:hint="eastAsia"/>
          <w:lang w:eastAsia="zh-CN"/>
        </w:rPr>
        <w:t xml:space="preserve"> under a certain component carrier</w:t>
      </w:r>
    </w:p>
    <w:tbl>
      <w:tblPr>
        <w:tblW w:w="4884" w:type="pct"/>
        <w:tblInd w:w="108" w:type="dxa"/>
        <w:tblLook w:val="04A0"/>
      </w:tblPr>
      <w:tblGrid>
        <w:gridCol w:w="1251"/>
        <w:gridCol w:w="1894"/>
        <w:gridCol w:w="895"/>
        <w:gridCol w:w="896"/>
        <w:gridCol w:w="895"/>
        <w:gridCol w:w="896"/>
        <w:gridCol w:w="818"/>
        <w:gridCol w:w="820"/>
        <w:gridCol w:w="708"/>
      </w:tblGrid>
      <w:tr w:rsidR="00A250A0" w:rsidRPr="00145DC3" w:rsidTr="006D34CF">
        <w:trPr>
          <w:trHeight w:val="270"/>
        </w:trPr>
        <w:tc>
          <w:tcPr>
            <w:tcW w:w="689" w:type="pct"/>
            <w:tcBorders>
              <w:top w:val="single" w:sz="4" w:space="0" w:color="auto"/>
              <w:left w:val="single" w:sz="4" w:space="0" w:color="auto"/>
              <w:bottom w:val="single" w:sz="4" w:space="0" w:color="auto"/>
            </w:tcBorders>
            <w:shd w:val="clear" w:color="auto" w:fill="auto"/>
            <w:vAlign w:val="center"/>
          </w:tcPr>
          <w:p w:rsidR="00A250A0" w:rsidRPr="005557A9" w:rsidRDefault="00A250A0" w:rsidP="004F5B20">
            <w:pPr>
              <w:pStyle w:val="a0"/>
              <w:spacing w:after="0"/>
              <w:rPr>
                <w:iCs/>
                <w:lang w:eastAsia="zh-CN"/>
              </w:rPr>
            </w:pPr>
            <w:r w:rsidRPr="005557A9">
              <w:rPr>
                <w:iCs/>
                <w:lang w:eastAsia="zh-CN"/>
              </w:rPr>
              <w:t>Requirement</w:t>
            </w:r>
          </w:p>
          <w:p w:rsidR="00A250A0" w:rsidRDefault="00A250A0" w:rsidP="004F5B20">
            <w:pPr>
              <w:jc w:val="both"/>
              <w:rPr>
                <w:rFonts w:eastAsia="宋体"/>
                <w:color w:val="000000"/>
                <w:lang w:eastAsia="zh-CN"/>
              </w:rPr>
            </w:pPr>
            <w:r w:rsidRPr="00EC3242">
              <w:rPr>
                <w:rFonts w:eastAsia="宋体"/>
                <w:color w:val="000000"/>
                <w:lang w:eastAsia="zh-CN"/>
              </w:rPr>
              <w:t>(bps/Hz)</w:t>
            </w:r>
            <w:r w:rsidR="009430BC">
              <w:rPr>
                <w:rFonts w:eastAsia="宋体" w:hint="eastAsia"/>
                <w:color w:val="000000"/>
                <w:lang w:eastAsia="zh-CN"/>
              </w:rPr>
              <w:t>[2]</w:t>
            </w:r>
          </w:p>
        </w:tc>
        <w:tc>
          <w:tcPr>
            <w:tcW w:w="4311"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06CC0" w:rsidRDefault="00A250A0" w:rsidP="004F5B20">
            <w:pPr>
              <w:jc w:val="center"/>
              <w:rPr>
                <w:rFonts w:ascii="Arial" w:eastAsia="宋体" w:hAnsi="Arial"/>
                <w:b/>
                <w:color w:val="000000"/>
                <w:kern w:val="32"/>
                <w:sz w:val="28"/>
                <w:lang w:eastAsia="zh-CN"/>
              </w:rPr>
            </w:pPr>
            <w:r w:rsidRPr="00EF1193">
              <w:rPr>
                <w:rFonts w:eastAsia="宋体"/>
                <w:color w:val="000000"/>
                <w:lang w:eastAsia="zh-CN"/>
              </w:rPr>
              <w:t>FR</w:t>
            </w:r>
            <w:r w:rsidRPr="00EF1193">
              <w:rPr>
                <w:rFonts w:eastAsia="宋体" w:hint="eastAsia"/>
                <w:color w:val="000000"/>
                <w:lang w:eastAsia="zh-CN"/>
              </w:rPr>
              <w:t>2</w:t>
            </w:r>
          </w:p>
        </w:tc>
      </w:tr>
      <w:tr w:rsidR="00773D6F" w:rsidRPr="00145DC3" w:rsidTr="006D34CF">
        <w:trPr>
          <w:trHeight w:val="270"/>
        </w:trPr>
        <w:tc>
          <w:tcPr>
            <w:tcW w:w="689" w:type="pct"/>
            <w:vMerge w:val="restart"/>
            <w:tcBorders>
              <w:top w:val="single" w:sz="4" w:space="0" w:color="auto"/>
              <w:left w:val="single" w:sz="4" w:space="0" w:color="auto"/>
            </w:tcBorders>
            <w:shd w:val="clear" w:color="auto" w:fill="auto"/>
          </w:tcPr>
          <w:p w:rsidR="00E12A22" w:rsidRPr="00145DC3" w:rsidRDefault="00E12A22" w:rsidP="004F5B20">
            <w:pPr>
              <w:jc w:val="both"/>
              <w:rPr>
                <w:rFonts w:ascii="宋体" w:eastAsia="宋体" w:hAnsi="宋体" w:cs="宋体"/>
                <w:color w:val="000000"/>
                <w:sz w:val="22"/>
                <w:szCs w:val="22"/>
                <w:lang w:eastAsia="zh-CN"/>
              </w:rPr>
            </w:pPr>
            <w:r>
              <w:rPr>
                <w:rFonts w:eastAsia="宋体" w:hint="eastAsia"/>
                <w:color w:val="000000"/>
                <w:lang w:eastAsia="zh-CN"/>
              </w:rPr>
              <w:t>15</w:t>
            </w:r>
          </w:p>
        </w:tc>
        <w:tc>
          <w:tcPr>
            <w:tcW w:w="1044" w:type="pct"/>
            <w:tcBorders>
              <w:top w:val="nil"/>
              <w:left w:val="single" w:sz="4" w:space="0" w:color="auto"/>
              <w:bottom w:val="single" w:sz="4" w:space="0" w:color="auto"/>
              <w:right w:val="single" w:sz="4" w:space="0" w:color="auto"/>
            </w:tcBorders>
            <w:vAlign w:val="center"/>
            <w:hideMark/>
          </w:tcPr>
          <w:p w:rsidR="00E12A22" w:rsidRPr="00145DC3" w:rsidRDefault="00E12A22" w:rsidP="004F5B20">
            <w:pPr>
              <w:jc w:val="both"/>
              <w:rPr>
                <w:rFonts w:ascii="宋体" w:eastAsia="宋体" w:hAnsi="宋体" w:cs="宋体"/>
                <w:color w:val="000000"/>
                <w:sz w:val="22"/>
                <w:szCs w:val="22"/>
                <w:lang w:eastAsia="zh-CN"/>
              </w:rPr>
            </w:pPr>
            <w:r w:rsidRPr="005557A9">
              <w:rPr>
                <w:rFonts w:eastAsiaTheme="minorEastAsia"/>
                <w:iCs/>
                <w:lang w:eastAsia="zh-CN"/>
              </w:rPr>
              <w:t>BW(MHz)</w:t>
            </w:r>
            <w:r w:rsidR="00993BA2">
              <w:rPr>
                <w:rFonts w:eastAsiaTheme="minorEastAsia" w:hint="eastAsia"/>
                <w:iCs/>
                <w:lang w:eastAsia="zh-CN"/>
              </w:rPr>
              <w:t xml:space="preserve"> of a component carrier</w:t>
            </w:r>
          </w:p>
        </w:tc>
        <w:tc>
          <w:tcPr>
            <w:tcW w:w="987"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FD667A" w:rsidRDefault="00E12A22" w:rsidP="004F5B20">
            <w:pPr>
              <w:jc w:val="both"/>
              <w:rPr>
                <w:rFonts w:eastAsia="宋体"/>
                <w:color w:val="000000"/>
                <w:lang w:eastAsia="zh-CN"/>
              </w:rPr>
            </w:pPr>
            <w:r w:rsidRPr="00FD667A">
              <w:rPr>
                <w:rFonts w:eastAsia="宋体"/>
                <w:color w:val="000000"/>
                <w:lang w:eastAsia="zh-CN"/>
              </w:rPr>
              <w:t>50</w:t>
            </w:r>
          </w:p>
        </w:tc>
        <w:tc>
          <w:tcPr>
            <w:tcW w:w="987"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FD667A" w:rsidRDefault="00E12A22" w:rsidP="004F5B20">
            <w:pPr>
              <w:jc w:val="both"/>
              <w:rPr>
                <w:rFonts w:eastAsia="宋体"/>
                <w:color w:val="000000"/>
                <w:lang w:eastAsia="zh-CN"/>
              </w:rPr>
            </w:pPr>
            <w:r w:rsidRPr="00FD667A">
              <w:rPr>
                <w:rFonts w:eastAsia="宋体"/>
                <w:color w:val="000000"/>
                <w:lang w:eastAsia="zh-CN"/>
              </w:rPr>
              <w:t>100</w:t>
            </w:r>
          </w:p>
        </w:tc>
        <w:tc>
          <w:tcPr>
            <w:tcW w:w="903" w:type="pct"/>
            <w:gridSpan w:val="2"/>
            <w:tcBorders>
              <w:top w:val="single" w:sz="4" w:space="0" w:color="auto"/>
              <w:left w:val="nil"/>
              <w:bottom w:val="single" w:sz="4" w:space="0" w:color="auto"/>
              <w:right w:val="single" w:sz="4" w:space="0" w:color="auto"/>
            </w:tcBorders>
            <w:vAlign w:val="center"/>
          </w:tcPr>
          <w:p w:rsidR="00E12A22" w:rsidRPr="00FD667A" w:rsidRDefault="00E12A22" w:rsidP="004F5B20">
            <w:pPr>
              <w:jc w:val="both"/>
              <w:rPr>
                <w:rFonts w:eastAsia="宋体"/>
                <w:color w:val="000000"/>
                <w:lang w:eastAsia="zh-CN"/>
              </w:rPr>
            </w:pPr>
            <w:r w:rsidRPr="00FD667A">
              <w:rPr>
                <w:rFonts w:eastAsia="宋体"/>
                <w:color w:val="000000"/>
                <w:lang w:eastAsia="zh-CN"/>
              </w:rPr>
              <w:t>200</w:t>
            </w:r>
          </w:p>
        </w:tc>
        <w:tc>
          <w:tcPr>
            <w:tcW w:w="391" w:type="pct"/>
            <w:tcBorders>
              <w:top w:val="single" w:sz="4" w:space="0" w:color="auto"/>
              <w:left w:val="nil"/>
              <w:bottom w:val="single" w:sz="4" w:space="0" w:color="auto"/>
              <w:right w:val="single" w:sz="4" w:space="0" w:color="auto"/>
            </w:tcBorders>
            <w:vAlign w:val="center"/>
          </w:tcPr>
          <w:p w:rsidR="00E12A22" w:rsidRPr="00FD667A" w:rsidRDefault="00E12A22" w:rsidP="004F5B20">
            <w:pPr>
              <w:jc w:val="both"/>
              <w:rPr>
                <w:rFonts w:eastAsia="宋体"/>
                <w:color w:val="000000"/>
                <w:lang w:eastAsia="zh-CN"/>
              </w:rPr>
            </w:pPr>
            <w:r w:rsidRPr="00FD667A">
              <w:rPr>
                <w:rFonts w:eastAsia="宋体"/>
                <w:color w:val="000000"/>
                <w:lang w:eastAsia="zh-CN"/>
              </w:rPr>
              <w:t>400</w:t>
            </w:r>
          </w:p>
        </w:tc>
      </w:tr>
      <w:tr w:rsidR="00E12A22" w:rsidRPr="00145DC3" w:rsidTr="006D34CF">
        <w:trPr>
          <w:trHeight w:val="270"/>
        </w:trPr>
        <w:tc>
          <w:tcPr>
            <w:tcW w:w="689" w:type="pct"/>
            <w:vMerge/>
            <w:tcBorders>
              <w:left w:val="single" w:sz="4" w:space="0" w:color="auto"/>
            </w:tcBorders>
            <w:shd w:val="clear" w:color="auto" w:fill="auto"/>
          </w:tcPr>
          <w:p w:rsidR="00E12A22" w:rsidRPr="00145DC3" w:rsidRDefault="00E12A22" w:rsidP="004F5B20">
            <w:pPr>
              <w:jc w:val="both"/>
              <w:rPr>
                <w:rFonts w:eastAsia="宋体"/>
                <w:color w:val="000000"/>
                <w:lang w:eastAsia="zh-CN"/>
              </w:rPr>
            </w:pPr>
          </w:p>
        </w:tc>
        <w:tc>
          <w:tcPr>
            <w:tcW w:w="1044" w:type="pct"/>
            <w:tcBorders>
              <w:top w:val="nil"/>
              <w:left w:val="single" w:sz="4" w:space="0" w:color="auto"/>
              <w:bottom w:val="single" w:sz="4" w:space="0" w:color="auto"/>
              <w:right w:val="single" w:sz="4" w:space="0" w:color="auto"/>
            </w:tcBorders>
            <w:shd w:val="clear" w:color="auto" w:fill="auto"/>
            <w:noWrap/>
            <w:vAlign w:val="center"/>
            <w:hideMark/>
          </w:tcPr>
          <w:p w:rsidR="00E12A22" w:rsidRPr="00145DC3" w:rsidRDefault="00E12A22" w:rsidP="004F5B20">
            <w:pPr>
              <w:jc w:val="both"/>
              <w:rPr>
                <w:rFonts w:eastAsia="宋体"/>
                <w:color w:val="000000"/>
                <w:lang w:eastAsia="zh-CN"/>
              </w:rPr>
            </w:pPr>
            <w:r w:rsidRPr="00145DC3">
              <w:rPr>
                <w:rFonts w:eastAsia="宋体"/>
                <w:color w:val="000000"/>
                <w:lang w:eastAsia="zh-CN"/>
              </w:rPr>
              <w:t>SCS(</w:t>
            </w:r>
            <w:proofErr w:type="spellStart"/>
            <w:r w:rsidRPr="00145DC3">
              <w:rPr>
                <w:rFonts w:eastAsia="宋体"/>
                <w:color w:val="000000"/>
                <w:lang w:eastAsia="zh-CN"/>
              </w:rPr>
              <w:t>Khz</w:t>
            </w:r>
            <w:proofErr w:type="spellEnd"/>
            <w:r w:rsidRPr="00145DC3">
              <w:rPr>
                <w:rFonts w:eastAsia="宋体"/>
                <w:color w:val="000000"/>
                <w:lang w:eastAsia="zh-CN"/>
              </w:rPr>
              <w:t>)</w:t>
            </w:r>
          </w:p>
        </w:tc>
        <w:tc>
          <w:tcPr>
            <w:tcW w:w="493"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60</w:t>
            </w:r>
          </w:p>
        </w:tc>
        <w:tc>
          <w:tcPr>
            <w:tcW w:w="494"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c>
          <w:tcPr>
            <w:tcW w:w="493"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60</w:t>
            </w:r>
          </w:p>
        </w:tc>
        <w:tc>
          <w:tcPr>
            <w:tcW w:w="494"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c>
          <w:tcPr>
            <w:tcW w:w="451" w:type="pct"/>
            <w:tcBorders>
              <w:top w:val="nil"/>
              <w:left w:val="nil"/>
              <w:bottom w:val="single" w:sz="4" w:space="0" w:color="auto"/>
              <w:right w:val="single" w:sz="4" w:space="0" w:color="auto"/>
            </w:tcBorders>
          </w:tcPr>
          <w:p w:rsidR="00E12A22" w:rsidRPr="00FD667A" w:rsidRDefault="00E12A22" w:rsidP="004F5B20">
            <w:pPr>
              <w:jc w:val="both"/>
              <w:rPr>
                <w:rFonts w:eastAsia="宋体"/>
                <w:color w:val="000000"/>
                <w:lang w:eastAsia="zh-CN"/>
              </w:rPr>
            </w:pPr>
            <w:r w:rsidRPr="00FD667A">
              <w:rPr>
                <w:rFonts w:eastAsia="宋体"/>
                <w:color w:val="000000"/>
                <w:lang w:eastAsia="zh-CN"/>
              </w:rPr>
              <w:t>60</w:t>
            </w:r>
          </w:p>
        </w:tc>
        <w:tc>
          <w:tcPr>
            <w:tcW w:w="451" w:type="pct"/>
            <w:tcBorders>
              <w:top w:val="nil"/>
              <w:left w:val="nil"/>
              <w:bottom w:val="single" w:sz="4" w:space="0" w:color="auto"/>
              <w:right w:val="single" w:sz="4" w:space="0" w:color="auto"/>
            </w:tcBorders>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c>
          <w:tcPr>
            <w:tcW w:w="391" w:type="pct"/>
            <w:tcBorders>
              <w:top w:val="nil"/>
              <w:left w:val="nil"/>
              <w:bottom w:val="single" w:sz="4" w:space="0" w:color="auto"/>
              <w:right w:val="single" w:sz="4" w:space="0" w:color="auto"/>
            </w:tcBorders>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r>
      <w:tr w:rsidR="007F08EF" w:rsidRPr="00145DC3" w:rsidTr="006D34CF">
        <w:trPr>
          <w:trHeight w:val="270"/>
        </w:trPr>
        <w:tc>
          <w:tcPr>
            <w:tcW w:w="689" w:type="pct"/>
            <w:vMerge/>
            <w:tcBorders>
              <w:left w:val="single" w:sz="4" w:space="0" w:color="auto"/>
            </w:tcBorders>
            <w:shd w:val="clear" w:color="auto" w:fill="auto"/>
          </w:tcPr>
          <w:p w:rsidR="007F08EF" w:rsidRPr="00145DC3" w:rsidRDefault="007F08EF" w:rsidP="004F5B20">
            <w:pPr>
              <w:jc w:val="both"/>
              <w:rPr>
                <w:rFonts w:eastAsia="宋体"/>
                <w:color w:val="000000"/>
                <w:lang w:eastAsia="zh-CN"/>
              </w:rPr>
            </w:pPr>
          </w:p>
        </w:tc>
        <w:tc>
          <w:tcPr>
            <w:tcW w:w="1044" w:type="pct"/>
            <w:tcBorders>
              <w:top w:val="nil"/>
              <w:left w:val="single" w:sz="4" w:space="0" w:color="auto"/>
              <w:bottom w:val="single" w:sz="4" w:space="0" w:color="auto"/>
              <w:right w:val="single" w:sz="4" w:space="0" w:color="auto"/>
            </w:tcBorders>
            <w:shd w:val="clear" w:color="auto" w:fill="auto"/>
            <w:noWrap/>
            <w:vAlign w:val="center"/>
            <w:hideMark/>
          </w:tcPr>
          <w:p w:rsidR="007F08EF" w:rsidRDefault="007F08EF" w:rsidP="004F5B20">
            <w:pPr>
              <w:ind w:right="400"/>
              <w:jc w:val="both"/>
              <w:rPr>
                <w:rFonts w:ascii="宋体" w:eastAsiaTheme="minorEastAsia" w:hAnsi="宋体" w:cs="宋体"/>
                <w:color w:val="000000"/>
                <w:sz w:val="22"/>
                <w:szCs w:val="22"/>
                <w:lang w:eastAsia="zh-CN"/>
              </w:rPr>
            </w:pPr>
            <w:r w:rsidRPr="00145DC3">
              <w:rPr>
                <w:rFonts w:eastAsia="宋体"/>
                <w:color w:val="000000"/>
                <w:lang w:eastAsia="zh-CN"/>
              </w:rPr>
              <w:t>overhead%</w:t>
            </w:r>
          </w:p>
        </w:tc>
        <w:tc>
          <w:tcPr>
            <w:tcW w:w="493"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11.54</w:t>
            </w:r>
          </w:p>
        </w:tc>
        <w:tc>
          <w:tcPr>
            <w:tcW w:w="494"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11.29</w:t>
            </w:r>
          </w:p>
        </w:tc>
        <w:tc>
          <w:tcPr>
            <w:tcW w:w="493"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11.48</w:t>
            </w:r>
          </w:p>
        </w:tc>
        <w:tc>
          <w:tcPr>
            <w:tcW w:w="494"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11.18</w:t>
            </w:r>
          </w:p>
        </w:tc>
        <w:tc>
          <w:tcPr>
            <w:tcW w:w="451" w:type="pct"/>
            <w:tcBorders>
              <w:top w:val="nil"/>
              <w:left w:val="nil"/>
              <w:bottom w:val="single" w:sz="4" w:space="0" w:color="auto"/>
              <w:right w:val="single" w:sz="4" w:space="0" w:color="auto"/>
            </w:tcBorders>
            <w:vAlign w:val="center"/>
          </w:tcPr>
          <w:p w:rsidR="007F08EF" w:rsidRPr="007F08EF" w:rsidRDefault="00CF5112" w:rsidP="004F5B20">
            <w:pPr>
              <w:jc w:val="both"/>
            </w:pPr>
            <w:r w:rsidRPr="00CF5112">
              <w:t>11.46</w:t>
            </w:r>
          </w:p>
        </w:tc>
        <w:tc>
          <w:tcPr>
            <w:tcW w:w="451" w:type="pct"/>
            <w:tcBorders>
              <w:top w:val="nil"/>
              <w:left w:val="nil"/>
              <w:bottom w:val="single" w:sz="4" w:space="0" w:color="auto"/>
              <w:right w:val="single" w:sz="4" w:space="0" w:color="auto"/>
            </w:tcBorders>
            <w:vAlign w:val="center"/>
          </w:tcPr>
          <w:p w:rsidR="007F08EF" w:rsidRPr="007F08EF" w:rsidRDefault="00CF5112" w:rsidP="004F5B20">
            <w:pPr>
              <w:jc w:val="both"/>
            </w:pPr>
            <w:r w:rsidRPr="00CF5112">
              <w:t>11.13</w:t>
            </w:r>
          </w:p>
        </w:tc>
        <w:tc>
          <w:tcPr>
            <w:tcW w:w="391" w:type="pct"/>
            <w:tcBorders>
              <w:top w:val="nil"/>
              <w:left w:val="nil"/>
              <w:bottom w:val="single" w:sz="4" w:space="0" w:color="auto"/>
              <w:right w:val="single" w:sz="4" w:space="0" w:color="auto"/>
            </w:tcBorders>
            <w:vAlign w:val="center"/>
          </w:tcPr>
          <w:p w:rsidR="007F08EF" w:rsidRPr="007F08EF" w:rsidRDefault="00CF5112" w:rsidP="004F5B20">
            <w:pPr>
              <w:jc w:val="both"/>
            </w:pPr>
            <w:r w:rsidRPr="00CF5112">
              <w:t>11.10</w:t>
            </w:r>
          </w:p>
        </w:tc>
      </w:tr>
      <w:tr w:rsidR="00773D6F" w:rsidRPr="00145DC3" w:rsidTr="006D34CF">
        <w:trPr>
          <w:trHeight w:val="270"/>
        </w:trPr>
        <w:tc>
          <w:tcPr>
            <w:tcW w:w="689" w:type="pct"/>
            <w:vMerge/>
            <w:tcBorders>
              <w:left w:val="single" w:sz="4" w:space="0" w:color="auto"/>
              <w:bottom w:val="single" w:sz="4" w:space="0" w:color="auto"/>
            </w:tcBorders>
            <w:shd w:val="clear" w:color="auto" w:fill="auto"/>
          </w:tcPr>
          <w:p w:rsidR="00773D6F" w:rsidRPr="00145DC3" w:rsidRDefault="00773D6F" w:rsidP="004F5B20">
            <w:pPr>
              <w:jc w:val="both"/>
              <w:rPr>
                <w:rFonts w:eastAsia="宋体"/>
                <w:color w:val="000000"/>
                <w:lang w:eastAsia="zh-CN"/>
              </w:rPr>
            </w:pPr>
            <w:bookmarkStart w:id="30" w:name="_Hlk506226203"/>
            <w:bookmarkStart w:id="31" w:name="OLE_LINK22"/>
          </w:p>
        </w:tc>
        <w:tc>
          <w:tcPr>
            <w:tcW w:w="1044" w:type="pct"/>
            <w:tcBorders>
              <w:top w:val="nil"/>
              <w:left w:val="single" w:sz="4" w:space="0" w:color="auto"/>
              <w:bottom w:val="single" w:sz="4" w:space="0" w:color="auto"/>
              <w:right w:val="single" w:sz="4" w:space="0" w:color="auto"/>
            </w:tcBorders>
            <w:shd w:val="clear" w:color="auto" w:fill="auto"/>
            <w:noWrap/>
            <w:vAlign w:val="center"/>
            <w:hideMark/>
          </w:tcPr>
          <w:p w:rsidR="00773D6F" w:rsidRDefault="00773D6F" w:rsidP="004F5B20">
            <w:pPr>
              <w:ind w:right="300"/>
              <w:jc w:val="both"/>
              <w:rPr>
                <w:rFonts w:ascii="宋体" w:eastAsia="宋体" w:hAnsi="宋体" w:cs="宋体"/>
                <w:color w:val="000000"/>
                <w:sz w:val="22"/>
                <w:szCs w:val="22"/>
              </w:rPr>
            </w:pPr>
            <w:r w:rsidRPr="00145DC3">
              <w:rPr>
                <w:rFonts w:eastAsia="宋体"/>
                <w:color w:val="000000"/>
                <w:lang w:eastAsia="zh-CN"/>
              </w:rPr>
              <w:t>SE-peak</w:t>
            </w:r>
            <w:r w:rsidRPr="00EC3242">
              <w:rPr>
                <w:rFonts w:eastAsia="宋体"/>
                <w:color w:val="000000"/>
                <w:lang w:eastAsia="zh-CN"/>
              </w:rPr>
              <w:t>(bps/Hz)</w:t>
            </w:r>
          </w:p>
        </w:tc>
        <w:tc>
          <w:tcPr>
            <w:tcW w:w="493"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23.35 </w:t>
            </w:r>
          </w:p>
        </w:tc>
        <w:tc>
          <w:tcPr>
            <w:tcW w:w="494"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22.71 </w:t>
            </w:r>
          </w:p>
        </w:tc>
        <w:tc>
          <w:tcPr>
            <w:tcW w:w="493"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23.37 </w:t>
            </w:r>
          </w:p>
        </w:tc>
        <w:tc>
          <w:tcPr>
            <w:tcW w:w="494"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23.45 </w:t>
            </w:r>
          </w:p>
        </w:tc>
        <w:tc>
          <w:tcPr>
            <w:tcW w:w="451" w:type="pct"/>
            <w:tcBorders>
              <w:top w:val="nil"/>
              <w:left w:val="nil"/>
              <w:bottom w:val="single" w:sz="4" w:space="0" w:color="auto"/>
              <w:right w:val="single" w:sz="4" w:space="0" w:color="auto"/>
            </w:tcBorders>
            <w:vAlign w:val="center"/>
          </w:tcPr>
          <w:p w:rsidR="00773D6F" w:rsidRPr="00773D6F" w:rsidRDefault="00CF5112" w:rsidP="004F5B20">
            <w:pPr>
              <w:jc w:val="both"/>
            </w:pPr>
            <w:r w:rsidRPr="00CF5112">
              <w:t xml:space="preserve">23.37 </w:t>
            </w:r>
          </w:p>
        </w:tc>
        <w:tc>
          <w:tcPr>
            <w:tcW w:w="451" w:type="pct"/>
            <w:tcBorders>
              <w:top w:val="nil"/>
              <w:left w:val="nil"/>
              <w:bottom w:val="single" w:sz="4" w:space="0" w:color="auto"/>
              <w:right w:val="single" w:sz="4" w:space="0" w:color="auto"/>
            </w:tcBorders>
            <w:vAlign w:val="center"/>
          </w:tcPr>
          <w:p w:rsidR="00773D6F" w:rsidRPr="00773D6F" w:rsidRDefault="00CF5112" w:rsidP="004F5B20">
            <w:pPr>
              <w:jc w:val="both"/>
            </w:pPr>
            <w:r w:rsidRPr="00CF5112">
              <w:t xml:space="preserve">23.46 </w:t>
            </w:r>
          </w:p>
        </w:tc>
        <w:tc>
          <w:tcPr>
            <w:tcW w:w="391" w:type="pct"/>
            <w:tcBorders>
              <w:top w:val="nil"/>
              <w:left w:val="nil"/>
              <w:bottom w:val="single" w:sz="4" w:space="0" w:color="auto"/>
              <w:right w:val="single" w:sz="4" w:space="0" w:color="auto"/>
            </w:tcBorders>
            <w:vAlign w:val="center"/>
          </w:tcPr>
          <w:p w:rsidR="00773D6F" w:rsidRPr="00773D6F" w:rsidRDefault="00773D6F" w:rsidP="004F5B20">
            <w:pPr>
              <w:jc w:val="both"/>
            </w:pPr>
          </w:p>
          <w:p w:rsidR="00773D6F" w:rsidRPr="00773D6F" w:rsidRDefault="00CF5112" w:rsidP="004F5B20">
            <w:pPr>
              <w:jc w:val="both"/>
            </w:pPr>
            <w:r w:rsidRPr="00CF5112">
              <w:t xml:space="preserve">23.47 </w:t>
            </w:r>
          </w:p>
          <w:p w:rsidR="00773D6F" w:rsidRPr="00773D6F" w:rsidRDefault="00773D6F" w:rsidP="004F5B20">
            <w:pPr>
              <w:jc w:val="both"/>
            </w:pPr>
          </w:p>
        </w:tc>
      </w:tr>
      <w:bookmarkEnd w:id="30"/>
      <w:bookmarkEnd w:id="31"/>
    </w:tbl>
    <w:p w:rsidR="0078154C" w:rsidRDefault="0078154C" w:rsidP="004F5B20">
      <w:pPr>
        <w:pStyle w:val="a7"/>
        <w:spacing w:before="0"/>
        <w:jc w:val="both"/>
        <w:rPr>
          <w:rFonts w:eastAsiaTheme="minorEastAsia"/>
          <w:lang w:eastAsia="zh-CN"/>
        </w:rPr>
      </w:pPr>
    </w:p>
    <w:p w:rsidR="00B60B4C" w:rsidRPr="00B60B4C" w:rsidRDefault="00C45B07" w:rsidP="004F5B20">
      <w:pPr>
        <w:pStyle w:val="a7"/>
        <w:spacing w:before="0"/>
        <w:jc w:val="center"/>
        <w:rPr>
          <w:rFonts w:eastAsiaTheme="minorEastAsia"/>
          <w:lang w:eastAsia="zh-CN"/>
        </w:rPr>
      </w:pPr>
      <w:bookmarkStart w:id="32" w:name="_Ref505085633"/>
      <w:r w:rsidRPr="00C45B07">
        <w:t xml:space="preserve">Table </w:t>
      </w:r>
      <w:r w:rsidR="008824B6">
        <w:fldChar w:fldCharType="begin"/>
      </w:r>
      <w:r w:rsidR="00CF5112">
        <w:instrText xml:space="preserve"> STYLEREF 1 \s </w:instrText>
      </w:r>
      <w:r w:rsidR="008824B6">
        <w:fldChar w:fldCharType="separate"/>
      </w:r>
      <w:r w:rsidR="00FE4955">
        <w:rPr>
          <w:noProof/>
        </w:rPr>
        <w:t>3</w:t>
      </w:r>
      <w:r w:rsidR="008824B6">
        <w:fldChar w:fldCharType="end"/>
      </w:r>
      <w:r w:rsidRPr="00C45B07">
        <w:noBreakHyphen/>
      </w:r>
      <w:r w:rsidR="008824B6">
        <w:fldChar w:fldCharType="begin"/>
      </w:r>
      <w:r w:rsidR="00CF5112">
        <w:instrText xml:space="preserve"> SEQ Table \* ARABIC \s 1 </w:instrText>
      </w:r>
      <w:r w:rsidR="008824B6">
        <w:fldChar w:fldCharType="separate"/>
      </w:r>
      <w:r w:rsidR="00FE4955">
        <w:rPr>
          <w:noProof/>
        </w:rPr>
        <w:t>10</w:t>
      </w:r>
      <w:r w:rsidR="008824B6">
        <w:fldChar w:fldCharType="end"/>
      </w:r>
      <w:bookmarkEnd w:id="28"/>
      <w:bookmarkEnd w:id="32"/>
      <w:r w:rsidRPr="00C45B07">
        <w:rPr>
          <w:rFonts w:eastAsiaTheme="minorEastAsia"/>
          <w:lang w:eastAsia="zh-CN"/>
        </w:rPr>
        <w:t xml:space="preserve"> Initial evaluation results of UL peak data rate</w:t>
      </w:r>
    </w:p>
    <w:tbl>
      <w:tblPr>
        <w:tblStyle w:val="af3"/>
        <w:tblW w:w="4869" w:type="pct"/>
        <w:jc w:val="center"/>
        <w:tblLook w:val="04A0"/>
      </w:tblPr>
      <w:tblGrid>
        <w:gridCol w:w="1283"/>
        <w:gridCol w:w="622"/>
        <w:gridCol w:w="1994"/>
        <w:gridCol w:w="1549"/>
        <w:gridCol w:w="1641"/>
        <w:gridCol w:w="1956"/>
      </w:tblGrid>
      <w:tr w:rsidR="009B290B" w:rsidRPr="00D82175" w:rsidTr="006D34CF">
        <w:trPr>
          <w:trHeight w:val="529"/>
          <w:jc w:val="center"/>
        </w:trPr>
        <w:tc>
          <w:tcPr>
            <w:tcW w:w="710" w:type="pct"/>
            <w:tcBorders>
              <w:top w:val="single" w:sz="4" w:space="0" w:color="auto"/>
              <w:left w:val="single" w:sz="4" w:space="0" w:color="auto"/>
              <w:bottom w:val="single" w:sz="4" w:space="0" w:color="auto"/>
            </w:tcBorders>
            <w:shd w:val="clear" w:color="auto" w:fill="auto"/>
            <w:vAlign w:val="center"/>
          </w:tcPr>
          <w:p w:rsidR="009B290B" w:rsidRPr="005557A9" w:rsidRDefault="009B290B" w:rsidP="004F5B20">
            <w:pPr>
              <w:pStyle w:val="a0"/>
              <w:spacing w:after="0"/>
              <w:rPr>
                <w:iCs/>
                <w:lang w:eastAsia="zh-CN"/>
              </w:rPr>
            </w:pPr>
            <w:r w:rsidRPr="005557A9">
              <w:rPr>
                <w:iCs/>
                <w:lang w:eastAsia="zh-CN"/>
              </w:rPr>
              <w:t>Requirement</w:t>
            </w:r>
          </w:p>
          <w:p w:rsidR="009B290B" w:rsidRPr="00D82175" w:rsidRDefault="009B290B" w:rsidP="004F5B20">
            <w:pPr>
              <w:pStyle w:val="a0"/>
              <w:spacing w:after="0"/>
              <w:rPr>
                <w:lang w:eastAsia="zh-CN"/>
              </w:rPr>
            </w:pPr>
            <w:r w:rsidRPr="005557A9">
              <w:rPr>
                <w:rFonts w:eastAsiaTheme="minorEastAsia"/>
                <w:lang w:eastAsia="zh-CN"/>
              </w:rPr>
              <w:t>(</w:t>
            </w:r>
            <w:proofErr w:type="spellStart"/>
            <w:r>
              <w:rPr>
                <w:rFonts w:eastAsiaTheme="minorEastAsia" w:hint="eastAsia"/>
                <w:lang w:eastAsia="zh-CN"/>
              </w:rPr>
              <w:t>G</w:t>
            </w:r>
            <w:r w:rsidRPr="005557A9">
              <w:rPr>
                <w:rFonts w:eastAsiaTheme="minorEastAsia"/>
                <w:lang w:eastAsia="zh-CN"/>
              </w:rPr>
              <w:t>bit</w:t>
            </w:r>
            <w:proofErr w:type="spellEnd"/>
            <w:r w:rsidRPr="005557A9">
              <w:rPr>
                <w:rFonts w:eastAsiaTheme="minorEastAsia"/>
                <w:lang w:eastAsia="zh-CN"/>
              </w:rPr>
              <w:t>/s)</w:t>
            </w:r>
            <w:r w:rsidR="009430BC">
              <w:rPr>
                <w:rFonts w:eastAsiaTheme="minorEastAsia" w:hint="eastAsia"/>
                <w:lang w:eastAsia="zh-CN"/>
              </w:rPr>
              <w:t>[2]</w:t>
            </w:r>
          </w:p>
        </w:tc>
        <w:tc>
          <w:tcPr>
            <w:tcW w:w="344" w:type="pct"/>
            <w:vAlign w:val="center"/>
          </w:tcPr>
          <w:p w:rsidR="009B290B" w:rsidRPr="00D82175" w:rsidRDefault="009B290B" w:rsidP="004F5B20">
            <w:pPr>
              <w:pStyle w:val="a0"/>
              <w:spacing w:after="0"/>
              <w:rPr>
                <w:lang w:eastAsia="zh-CN"/>
              </w:rPr>
            </w:pPr>
          </w:p>
        </w:tc>
        <w:tc>
          <w:tcPr>
            <w:tcW w:w="1102" w:type="pct"/>
            <w:vAlign w:val="center"/>
          </w:tcPr>
          <w:p w:rsidR="009B290B" w:rsidRPr="005557A9" w:rsidRDefault="009B290B" w:rsidP="004F5B20">
            <w:pPr>
              <w:pStyle w:val="a0"/>
              <w:spacing w:after="0"/>
              <w:rPr>
                <w:rFonts w:eastAsiaTheme="minorEastAsia"/>
                <w:iCs/>
                <w:lang w:eastAsia="zh-CN"/>
              </w:rPr>
            </w:pPr>
            <w:r w:rsidRPr="005557A9">
              <w:rPr>
                <w:rFonts w:eastAsiaTheme="minorEastAsia"/>
                <w:iCs/>
                <w:lang w:eastAsia="zh-CN"/>
              </w:rPr>
              <w:t>BW(MHz)</w:t>
            </w:r>
            <w:r>
              <w:rPr>
                <w:rFonts w:eastAsiaTheme="minorEastAsia" w:hint="eastAsia"/>
                <w:iCs/>
                <w:lang w:eastAsia="zh-CN"/>
              </w:rPr>
              <w:t xml:space="preserve"> of </w:t>
            </w:r>
            <w:r w:rsidR="00993BA2">
              <w:rPr>
                <w:rFonts w:eastAsiaTheme="minorEastAsia" w:hint="eastAsia"/>
                <w:iCs/>
                <w:lang w:eastAsia="zh-CN"/>
              </w:rPr>
              <w:t>a</w:t>
            </w:r>
            <w:r>
              <w:rPr>
                <w:rFonts w:eastAsiaTheme="minorEastAsia" w:hint="eastAsia"/>
                <w:iCs/>
                <w:lang w:eastAsia="zh-CN"/>
              </w:rPr>
              <w:t xml:space="preserve"> component bandwidth</w:t>
            </w:r>
          </w:p>
        </w:tc>
        <w:tc>
          <w:tcPr>
            <w:tcW w:w="856" w:type="pct"/>
            <w:vAlign w:val="center"/>
          </w:tcPr>
          <w:p w:rsidR="009B290B" w:rsidRPr="005557A9" w:rsidRDefault="007A083D" w:rsidP="004F5B20">
            <w:pPr>
              <w:pStyle w:val="a0"/>
              <w:spacing w:after="0"/>
              <w:rPr>
                <w:rFonts w:eastAsiaTheme="minorEastAsia"/>
                <w:iCs/>
                <w:lang w:eastAsia="zh-CN"/>
              </w:rPr>
            </w:pPr>
            <w:r>
              <w:rPr>
                <w:rFonts w:eastAsiaTheme="minorEastAsia"/>
                <w:iCs/>
                <w:lang w:eastAsia="zh-CN"/>
              </w:rPr>
              <w:t>SCS(K</w:t>
            </w:r>
            <w:r>
              <w:rPr>
                <w:rFonts w:eastAsiaTheme="minorEastAsia" w:hint="eastAsia"/>
                <w:iCs/>
                <w:lang w:eastAsia="zh-CN"/>
              </w:rPr>
              <w:t>H</w:t>
            </w:r>
            <w:r w:rsidR="009B290B" w:rsidRPr="00145DC3">
              <w:rPr>
                <w:rFonts w:eastAsiaTheme="minorEastAsia"/>
                <w:iCs/>
                <w:lang w:eastAsia="zh-CN"/>
              </w:rPr>
              <w:t>z)</w:t>
            </w:r>
          </w:p>
        </w:tc>
        <w:tc>
          <w:tcPr>
            <w:tcW w:w="907" w:type="pct"/>
            <w:vAlign w:val="center"/>
          </w:tcPr>
          <w:p w:rsidR="009B290B" w:rsidRPr="005557A9" w:rsidRDefault="009B290B" w:rsidP="004F5B20">
            <w:pPr>
              <w:pStyle w:val="a0"/>
              <w:spacing w:after="0"/>
              <w:rPr>
                <w:rFonts w:eastAsiaTheme="minorEastAsia"/>
                <w:lang w:eastAsia="zh-CN"/>
              </w:rPr>
            </w:pPr>
            <w:r w:rsidRPr="005557A9">
              <w:rPr>
                <w:rFonts w:eastAsiaTheme="minorEastAsia"/>
                <w:iCs/>
                <w:lang w:eastAsia="zh-CN"/>
              </w:rPr>
              <w:t>Total</w:t>
            </w:r>
            <w:r w:rsidR="0022310F">
              <w:rPr>
                <w:rFonts w:eastAsiaTheme="minorEastAsia" w:hint="eastAsia"/>
                <w:iCs/>
                <w:lang w:eastAsia="zh-CN"/>
              </w:rPr>
              <w:t xml:space="preserve"> </w:t>
            </w:r>
            <w:r>
              <w:rPr>
                <w:rFonts w:eastAsiaTheme="minorEastAsia" w:hint="eastAsia"/>
                <w:iCs/>
                <w:lang w:eastAsia="zh-CN"/>
              </w:rPr>
              <w:t xml:space="preserve">CA </w:t>
            </w:r>
            <w:r w:rsidRPr="005557A9">
              <w:rPr>
                <w:rFonts w:eastAsiaTheme="minorEastAsia"/>
                <w:iCs/>
                <w:lang w:eastAsia="zh-CN"/>
              </w:rPr>
              <w:t>BW</w:t>
            </w:r>
            <w:r w:rsidRPr="005557A9">
              <w:rPr>
                <w:i/>
                <w:iCs/>
                <w:lang w:eastAsia="zh-CN"/>
              </w:rPr>
              <w:t xml:space="preserve"> </w:t>
            </w:r>
            <w:r w:rsidRPr="005557A9">
              <w:rPr>
                <w:rFonts w:eastAsiaTheme="minorEastAsia"/>
                <w:lang w:eastAsia="zh-CN"/>
              </w:rPr>
              <w:t>(</w:t>
            </w:r>
            <w:r w:rsidRPr="005557A9">
              <w:rPr>
                <w:lang w:eastAsia="zh-CN"/>
              </w:rPr>
              <w:t>MHz</w:t>
            </w:r>
            <w:r w:rsidRPr="005557A9">
              <w:rPr>
                <w:rFonts w:eastAsiaTheme="minorEastAsia"/>
                <w:lang w:eastAsia="zh-CN"/>
              </w:rPr>
              <w:t>)</w:t>
            </w:r>
          </w:p>
        </w:tc>
        <w:tc>
          <w:tcPr>
            <w:tcW w:w="1081" w:type="pct"/>
            <w:vAlign w:val="center"/>
          </w:tcPr>
          <w:p w:rsidR="009B290B" w:rsidRPr="005557A9" w:rsidRDefault="009B290B" w:rsidP="004F5B20">
            <w:pPr>
              <w:pStyle w:val="a0"/>
              <w:spacing w:after="0"/>
              <w:rPr>
                <w:lang w:eastAsia="zh-CN"/>
              </w:rPr>
            </w:pPr>
            <w:r w:rsidRPr="005557A9">
              <w:rPr>
                <w:rFonts w:eastAsiaTheme="minorEastAsia"/>
                <w:lang w:eastAsia="zh-CN"/>
              </w:rPr>
              <w:t>Peak</w:t>
            </w:r>
            <w:r w:rsidR="0022310F">
              <w:rPr>
                <w:rFonts w:eastAsiaTheme="minorEastAsia" w:hint="eastAsia"/>
                <w:lang w:eastAsia="zh-CN"/>
              </w:rPr>
              <w:t xml:space="preserve">   </w:t>
            </w:r>
            <w:proofErr w:type="spellStart"/>
            <w:r w:rsidRPr="005557A9">
              <w:rPr>
                <w:rFonts w:eastAsiaTheme="minorEastAsia"/>
                <w:lang w:eastAsia="zh-CN"/>
              </w:rPr>
              <w:t>datarate</w:t>
            </w:r>
            <w:proofErr w:type="spellEnd"/>
            <w:r w:rsidRPr="005557A9">
              <w:rPr>
                <w:rFonts w:eastAsiaTheme="minorEastAsia"/>
                <w:lang w:eastAsia="zh-CN"/>
              </w:rPr>
              <w:t>(</w:t>
            </w:r>
            <w:proofErr w:type="spellStart"/>
            <w:r w:rsidRPr="005557A9">
              <w:rPr>
                <w:rFonts w:eastAsiaTheme="minorEastAsia"/>
                <w:lang w:eastAsia="zh-CN"/>
              </w:rPr>
              <w:t>Gbit</w:t>
            </w:r>
            <w:proofErr w:type="spellEnd"/>
            <w:r w:rsidRPr="005557A9">
              <w:rPr>
                <w:rFonts w:eastAsiaTheme="minorEastAsia"/>
                <w:lang w:eastAsia="zh-CN"/>
              </w:rPr>
              <w:t>/s)</w:t>
            </w:r>
          </w:p>
        </w:tc>
      </w:tr>
      <w:tr w:rsidR="00B60B4C" w:rsidRPr="00D82175" w:rsidTr="006D34CF">
        <w:trPr>
          <w:trHeight w:val="39"/>
          <w:jc w:val="center"/>
        </w:trPr>
        <w:tc>
          <w:tcPr>
            <w:tcW w:w="710" w:type="pct"/>
            <w:vMerge w:val="restart"/>
            <w:tcBorders>
              <w:top w:val="single" w:sz="4" w:space="0" w:color="auto"/>
              <w:left w:val="single" w:sz="4" w:space="0" w:color="auto"/>
            </w:tcBorders>
            <w:shd w:val="clear" w:color="auto" w:fill="auto"/>
            <w:vAlign w:val="center"/>
          </w:tcPr>
          <w:p w:rsidR="00B60B4C" w:rsidRDefault="00B60B4C" w:rsidP="004F5B20">
            <w:pPr>
              <w:tabs>
                <w:tab w:val="left" w:pos="840"/>
              </w:tabs>
              <w:jc w:val="center"/>
              <w:rPr>
                <w:rFonts w:eastAsiaTheme="minorEastAsia"/>
                <w:lang w:eastAsia="zh-CN"/>
              </w:rPr>
            </w:pPr>
            <w:r>
              <w:rPr>
                <w:rFonts w:eastAsiaTheme="minorEastAsia" w:hint="eastAsia"/>
                <w:lang w:eastAsia="zh-CN"/>
              </w:rPr>
              <w:t>10</w:t>
            </w:r>
          </w:p>
        </w:tc>
        <w:tc>
          <w:tcPr>
            <w:tcW w:w="344" w:type="pct"/>
            <w:vMerge w:val="restart"/>
            <w:vAlign w:val="center"/>
          </w:tcPr>
          <w:p w:rsidR="00B60B4C" w:rsidRPr="00D82175" w:rsidRDefault="00B60B4C" w:rsidP="004F5B20">
            <w:pPr>
              <w:pStyle w:val="a0"/>
              <w:spacing w:after="0"/>
              <w:rPr>
                <w:rFonts w:eastAsiaTheme="minorEastAsia"/>
                <w:lang w:eastAsia="zh-CN"/>
              </w:rPr>
            </w:pPr>
            <w:r>
              <w:rPr>
                <w:rFonts w:eastAsiaTheme="minorEastAsia" w:hint="eastAsia"/>
                <w:lang w:eastAsia="zh-CN"/>
              </w:rPr>
              <w:t>FR1</w:t>
            </w: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50</w:t>
            </w:r>
            <w:r w:rsidR="003A65B2">
              <w:rPr>
                <w:rFonts w:eastAsiaTheme="minorEastAsia" w:hint="eastAsia"/>
                <w:lang w:eastAsia="zh-CN"/>
              </w:rPr>
              <w:t>,20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15</w:t>
            </w:r>
          </w:p>
        </w:tc>
        <w:tc>
          <w:tcPr>
            <w:tcW w:w="907" w:type="pct"/>
            <w:vMerge w:val="restart"/>
            <w:vAlign w:val="center"/>
          </w:tcPr>
          <w:p w:rsidR="00996C62" w:rsidRDefault="00ED564A" w:rsidP="004F5B20">
            <w:pPr>
              <w:pStyle w:val="a0"/>
              <w:spacing w:after="0"/>
              <w:jc w:val="left"/>
              <w:rPr>
                <w:rFonts w:eastAsiaTheme="minorEastAsia"/>
                <w:lang w:eastAsia="zh-CN"/>
              </w:rPr>
            </w:pPr>
            <w:r>
              <w:rPr>
                <w:rFonts w:eastAsiaTheme="minorEastAsia" w:hint="eastAsia"/>
                <w:lang w:eastAsia="zh-CN"/>
              </w:rPr>
              <w:t>42</w:t>
            </w:r>
            <w:r w:rsidR="00C36B9B">
              <w:rPr>
                <w:rFonts w:eastAsiaTheme="minorEastAsia" w:hint="eastAsia"/>
                <w:lang w:eastAsia="zh-CN"/>
              </w:rPr>
              <w:t>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712619">
              <w:rPr>
                <w:rFonts w:eastAsiaTheme="minorEastAsia" w:hint="eastAsia"/>
                <w:lang w:eastAsia="zh-CN"/>
              </w:rPr>
              <w:t>0.75</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30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ED564A">
              <w:rPr>
                <w:rFonts w:eastAsiaTheme="minorEastAsia" w:hint="eastAsia"/>
                <w:lang w:eastAsia="zh-CN"/>
              </w:rPr>
              <w:t>0.61</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712619">
              <w:rPr>
                <w:rFonts w:eastAsiaTheme="minorEastAsia" w:hint="eastAsia"/>
                <w:lang w:eastAsia="zh-CN"/>
              </w:rPr>
              <w:t>0.37</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100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30</w:t>
            </w:r>
          </w:p>
        </w:tc>
        <w:tc>
          <w:tcPr>
            <w:tcW w:w="907" w:type="pct"/>
            <w:vMerge w:val="restart"/>
            <w:vAlign w:val="center"/>
          </w:tcPr>
          <w:p w:rsidR="00996C62" w:rsidRDefault="00DF4E88" w:rsidP="004F5B20">
            <w:pPr>
              <w:pStyle w:val="a0"/>
              <w:spacing w:after="0"/>
              <w:jc w:val="left"/>
              <w:rPr>
                <w:rFonts w:eastAsiaTheme="minorEastAsia"/>
                <w:lang w:eastAsia="zh-CN"/>
              </w:rPr>
            </w:pPr>
            <w:r>
              <w:rPr>
                <w:rFonts w:eastAsiaTheme="minorEastAsia" w:hint="eastAsia"/>
                <w:lang w:eastAsia="zh-CN"/>
              </w:rPr>
              <w:t>4</w:t>
            </w:r>
            <w:r w:rsidR="00B60B4C" w:rsidRPr="00EC2445">
              <w:rPr>
                <w:rFonts w:eastAsiaTheme="minorEastAsia"/>
                <w:lang w:eastAsia="zh-CN"/>
              </w:rPr>
              <w:t>00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DF4E88">
              <w:rPr>
                <w:rFonts w:eastAsiaTheme="minorEastAsia" w:hint="eastAsia"/>
                <w:lang w:eastAsia="zh-CN"/>
              </w:rPr>
              <w:t>0.38</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DF4E88">
              <w:rPr>
                <w:rFonts w:eastAsiaTheme="minorEastAsia" w:hint="eastAsia"/>
                <w:lang w:eastAsia="zh-CN"/>
              </w:rPr>
              <w:t>0.27</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restart"/>
            <w:vAlign w:val="center"/>
          </w:tcPr>
          <w:p w:rsidR="00B60B4C" w:rsidRPr="00D82175" w:rsidRDefault="00B60B4C" w:rsidP="004F5B20">
            <w:pPr>
              <w:pStyle w:val="a0"/>
              <w:spacing w:after="0"/>
              <w:rPr>
                <w:rFonts w:eastAsiaTheme="minorEastAsia"/>
                <w:lang w:eastAsia="zh-CN"/>
              </w:rPr>
            </w:pPr>
            <w:r>
              <w:rPr>
                <w:rFonts w:eastAsiaTheme="minorEastAsia" w:hint="eastAsia"/>
                <w:lang w:eastAsia="zh-CN"/>
              </w:rPr>
              <w:t>FR2</w:t>
            </w: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50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restar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0.51</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ign w:val="center"/>
          </w:tcPr>
          <w:p w:rsidR="00B60B4C"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120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0.21</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ign w:val="center"/>
          </w:tcPr>
          <w:p w:rsidR="00B60B4C" w:rsidRDefault="00B60B4C" w:rsidP="004F5B20">
            <w:pPr>
              <w:pStyle w:val="a0"/>
              <w:spacing w:after="0"/>
              <w:rPr>
                <w:rFonts w:eastAsiaTheme="minorEastAsia"/>
                <w:lang w:eastAsia="zh-CN"/>
              </w:rPr>
            </w:pP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100</w:t>
            </w:r>
            <w:r w:rsidR="003A65B2">
              <w:rPr>
                <w:rFonts w:eastAsiaTheme="minorEastAsia" w:hint="eastAsia"/>
                <w:lang w:eastAsia="zh-CN"/>
              </w:rPr>
              <w:t>,50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restar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0.52</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ign w:val="center"/>
          </w:tcPr>
          <w:p w:rsidR="00B60B4C"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120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0.55</w:t>
            </w:r>
          </w:p>
        </w:tc>
      </w:tr>
      <w:tr w:rsidR="008E500C" w:rsidRPr="00D82175" w:rsidTr="006D34CF">
        <w:trPr>
          <w:trHeight w:val="37"/>
          <w:jc w:val="center"/>
        </w:trPr>
        <w:tc>
          <w:tcPr>
            <w:tcW w:w="710" w:type="pct"/>
            <w:vMerge/>
            <w:tcBorders>
              <w:left w:val="single" w:sz="4" w:space="0" w:color="auto"/>
            </w:tcBorders>
            <w:shd w:val="clear" w:color="auto" w:fill="auto"/>
          </w:tcPr>
          <w:p w:rsidR="008E500C" w:rsidRDefault="008E500C" w:rsidP="004F5B20">
            <w:pPr>
              <w:pStyle w:val="a0"/>
              <w:spacing w:after="0"/>
              <w:rPr>
                <w:rFonts w:eastAsiaTheme="minorEastAsia"/>
                <w:lang w:eastAsia="zh-CN"/>
              </w:rPr>
            </w:pPr>
          </w:p>
        </w:tc>
        <w:tc>
          <w:tcPr>
            <w:tcW w:w="344" w:type="pct"/>
            <w:vMerge/>
            <w:vAlign w:val="center"/>
          </w:tcPr>
          <w:p w:rsidR="008E500C" w:rsidRDefault="008E500C" w:rsidP="004F5B20">
            <w:pPr>
              <w:pStyle w:val="a0"/>
              <w:spacing w:after="0"/>
              <w:rPr>
                <w:rFonts w:eastAsiaTheme="minorEastAsia"/>
                <w:lang w:eastAsia="zh-CN"/>
              </w:rPr>
            </w:pPr>
          </w:p>
        </w:tc>
        <w:tc>
          <w:tcPr>
            <w:tcW w:w="1102" w:type="pct"/>
            <w:vMerge w:val="restar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200</w:t>
            </w:r>
            <w:r w:rsidR="003A65B2">
              <w:rPr>
                <w:rFonts w:eastAsiaTheme="minorEastAsia" w:hint="eastAsia"/>
                <w:lang w:eastAsia="zh-CN"/>
              </w:rPr>
              <w:t>,50</w:t>
            </w:r>
          </w:p>
        </w:tc>
        <w:tc>
          <w:tcPr>
            <w:tcW w:w="856"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restar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0.52</w:t>
            </w:r>
          </w:p>
        </w:tc>
      </w:tr>
      <w:tr w:rsidR="008E500C" w:rsidRPr="00D82175" w:rsidTr="006D34CF">
        <w:trPr>
          <w:trHeight w:val="37"/>
          <w:jc w:val="center"/>
        </w:trPr>
        <w:tc>
          <w:tcPr>
            <w:tcW w:w="710" w:type="pct"/>
            <w:vMerge/>
            <w:tcBorders>
              <w:left w:val="single" w:sz="4" w:space="0" w:color="auto"/>
            </w:tcBorders>
            <w:shd w:val="clear" w:color="auto" w:fill="auto"/>
          </w:tcPr>
          <w:p w:rsidR="008E500C" w:rsidRPr="00D82175" w:rsidRDefault="008E500C" w:rsidP="004F5B20">
            <w:pPr>
              <w:pStyle w:val="a0"/>
              <w:spacing w:after="0"/>
              <w:rPr>
                <w:rFonts w:eastAsiaTheme="minorEastAsia"/>
                <w:lang w:eastAsia="zh-CN"/>
              </w:rPr>
            </w:pPr>
          </w:p>
        </w:tc>
        <w:tc>
          <w:tcPr>
            <w:tcW w:w="344" w:type="pct"/>
            <w:vMerge/>
            <w:vAlign w:val="center"/>
          </w:tcPr>
          <w:p w:rsidR="008E500C" w:rsidRPr="00D82175" w:rsidRDefault="008E500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120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1</w:t>
            </w:r>
            <w:r w:rsidR="002E553A">
              <w:rPr>
                <w:rFonts w:eastAsiaTheme="minorEastAsia" w:hint="eastAsia"/>
                <w:lang w:eastAsia="zh-CN"/>
              </w:rPr>
              <w:t>0.55</w:t>
            </w:r>
          </w:p>
        </w:tc>
      </w:tr>
      <w:tr w:rsidR="00B60B4C" w:rsidRPr="00D82175" w:rsidTr="006D34CF">
        <w:trPr>
          <w:trHeight w:val="37"/>
          <w:jc w:val="center"/>
        </w:trPr>
        <w:tc>
          <w:tcPr>
            <w:tcW w:w="710" w:type="pct"/>
            <w:vMerge/>
            <w:tcBorders>
              <w:left w:val="single" w:sz="4" w:space="0" w:color="auto"/>
              <w:bottom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400</w:t>
            </w:r>
            <w:r w:rsidR="003A65B2">
              <w:rPr>
                <w:rFonts w:eastAsiaTheme="minorEastAsia" w:hint="eastAsia"/>
                <w:lang w:eastAsia="zh-CN"/>
              </w:rPr>
              <w:t>,50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120</w:t>
            </w:r>
          </w:p>
        </w:tc>
        <w:tc>
          <w:tcPr>
            <w:tcW w:w="907" w:type="pc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0.56</w:t>
            </w:r>
          </w:p>
        </w:tc>
      </w:tr>
    </w:tbl>
    <w:p w:rsidR="002705BC" w:rsidRPr="008307D6" w:rsidRDefault="003A65B2" w:rsidP="004F5B20">
      <w:pPr>
        <w:spacing w:after="120"/>
        <w:jc w:val="both"/>
        <w:rPr>
          <w:rFonts w:eastAsiaTheme="minorEastAsia"/>
          <w:lang w:eastAsia="zh-CN"/>
        </w:rPr>
      </w:pPr>
      <w:r w:rsidRPr="003A65B2">
        <w:rPr>
          <w:rFonts w:eastAsiaTheme="minorEastAsia" w:hint="eastAsia"/>
          <w:lang w:eastAsia="zh-CN"/>
        </w:rPr>
        <w:lastRenderedPageBreak/>
        <w:t xml:space="preserve">Note: when different types of component carrier are applied to peak data rate calculation, e.g. </w:t>
      </w:r>
      <w:r>
        <w:rPr>
          <w:rFonts w:eastAsiaTheme="minorEastAsia" w:hint="eastAsia"/>
          <w:lang w:eastAsia="zh-CN"/>
        </w:rPr>
        <w:t>50</w:t>
      </w:r>
      <w:r w:rsidRPr="003A65B2">
        <w:rPr>
          <w:rFonts w:eastAsiaTheme="minorEastAsia" w:hint="eastAsia"/>
          <w:lang w:eastAsia="zh-CN"/>
        </w:rPr>
        <w:t>MHz+20MHz, spectral efficiency for eac</w:t>
      </w:r>
      <w:r w:rsidR="00B97E60">
        <w:rPr>
          <w:rFonts w:eastAsiaTheme="minorEastAsia" w:hint="eastAsia"/>
          <w:lang w:eastAsia="zh-CN"/>
        </w:rPr>
        <w:t>h component carrier is Table 3-8</w:t>
      </w:r>
      <w:r w:rsidRPr="003A65B2">
        <w:rPr>
          <w:rFonts w:eastAsiaTheme="minorEastAsia" w:hint="eastAsia"/>
          <w:lang w:eastAsia="zh-CN"/>
        </w:rPr>
        <w:t xml:space="preserve"> and 3-</w:t>
      </w:r>
      <w:r w:rsidR="00B97E60">
        <w:rPr>
          <w:rFonts w:eastAsiaTheme="minorEastAsia" w:hint="eastAsia"/>
          <w:lang w:eastAsia="zh-CN"/>
        </w:rPr>
        <w:t>9</w:t>
      </w:r>
      <w:r w:rsidRPr="003A65B2">
        <w:rPr>
          <w:rFonts w:eastAsiaTheme="minorEastAsia" w:hint="eastAsia"/>
          <w:lang w:eastAsia="zh-CN"/>
        </w:rPr>
        <w:t xml:space="preserve"> is used respectively. </w:t>
      </w:r>
    </w:p>
    <w:p w:rsidR="006A3039" w:rsidRDefault="00D63084" w:rsidP="004F5B20">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sidR="00FC4042">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EE43D8" w:rsidRDefault="00D63084" w:rsidP="004F5B20">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5A0402" w:rsidRPr="000C4287" w:rsidRDefault="00993BA2" w:rsidP="004F5B20">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6</w:t>
      </w:r>
      <w:r>
        <w:rPr>
          <w:rFonts w:eastAsiaTheme="minorEastAsia" w:hint="eastAsia"/>
          <w:b/>
          <w:i/>
          <w:lang w:eastAsia="zh-CN"/>
        </w:rPr>
        <w:t xml:space="preserve">: Since UL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w:t>
      </w:r>
      <w:r w:rsidR="00806482" w:rsidRPr="00806482">
        <w:rPr>
          <w:rFonts w:eastAsiaTheme="minorEastAsia" w:hint="eastAsia"/>
          <w:b/>
          <w:i/>
          <w:lang w:eastAsia="zh-CN"/>
        </w:rPr>
        <w:t xml:space="preserve"> </w:t>
      </w:r>
      <w:r w:rsidR="00806482">
        <w:rPr>
          <w:rFonts w:eastAsiaTheme="minorEastAsia" w:hint="eastAsia"/>
          <w:b/>
          <w:i/>
          <w:lang w:eastAsia="zh-CN"/>
        </w:rPr>
        <w:t xml:space="preserve">for some of cases, more </w:t>
      </w:r>
      <w:r w:rsidR="00806482">
        <w:rPr>
          <w:rFonts w:eastAsiaTheme="minorEastAsia"/>
          <w:b/>
          <w:i/>
          <w:lang w:eastAsia="zh-CN"/>
        </w:rPr>
        <w:t>component</w:t>
      </w:r>
      <w:r w:rsidR="00806482">
        <w:rPr>
          <w:rFonts w:eastAsiaTheme="minorEastAsia" w:hint="eastAsia"/>
          <w:b/>
          <w:i/>
          <w:lang w:eastAsia="zh-CN"/>
        </w:rPr>
        <w:t xml:space="preserve"> carriers are needed to meet the requirement of peak data rate</w:t>
      </w:r>
      <w:r w:rsidR="003C3B6A">
        <w:rPr>
          <w:rFonts w:eastAsiaTheme="minorEastAsia" w:hint="eastAsia"/>
          <w:b/>
          <w:i/>
          <w:lang w:eastAsia="zh-CN"/>
        </w:rPr>
        <w:t>.</w:t>
      </w:r>
    </w:p>
    <w:p w:rsidR="00830F4E" w:rsidRPr="008D1712" w:rsidRDefault="00830F4E" w:rsidP="004F5B20">
      <w:pPr>
        <w:pStyle w:val="1"/>
        <w:numPr>
          <w:ilvl w:val="0"/>
          <w:numId w:val="3"/>
        </w:numPr>
        <w:tabs>
          <w:tab w:val="clear" w:pos="567"/>
        </w:tabs>
        <w:ind w:left="420" w:hanging="420"/>
      </w:pPr>
      <w:r w:rsidRPr="008D1712">
        <w:t>Conclusion</w:t>
      </w:r>
    </w:p>
    <w:p w:rsidR="00750237" w:rsidRPr="00750237" w:rsidRDefault="00750237" w:rsidP="00750237">
      <w:pPr>
        <w:spacing w:after="120"/>
        <w:jc w:val="both"/>
        <w:rPr>
          <w:kern w:val="2"/>
          <w:lang w:val="en-GB" w:eastAsia="zh-CN"/>
        </w:rPr>
      </w:pPr>
      <w:bookmarkStart w:id="33" w:name="OLE_LINK77"/>
      <w:bookmarkStart w:id="34" w:name="OLE_LINK78"/>
      <w:r>
        <w:rPr>
          <w:rFonts w:eastAsiaTheme="minorEastAsia" w:hint="eastAsia"/>
          <w:kern w:val="2"/>
          <w:lang w:val="en-GB" w:eastAsia="zh-CN"/>
        </w:rPr>
        <w:t>I</w:t>
      </w:r>
      <w:r w:rsidRPr="00750237">
        <w:rPr>
          <w:rFonts w:hint="eastAsia"/>
          <w:kern w:val="2"/>
          <w:lang w:val="en-GB" w:eastAsia="zh-CN"/>
        </w:rPr>
        <w:t>n</w:t>
      </w:r>
      <w:r w:rsidRPr="00750237">
        <w:rPr>
          <w:kern w:val="2"/>
          <w:lang w:val="en-GB" w:eastAsia="zh-CN"/>
        </w:rPr>
        <w:t xml:space="preserve"> this </w:t>
      </w:r>
      <w:r w:rsidRPr="00750237">
        <w:rPr>
          <w:rFonts w:hint="eastAsia"/>
          <w:kern w:val="2"/>
          <w:lang w:val="en-GB" w:eastAsia="zh-CN"/>
        </w:rPr>
        <w:t>document</w:t>
      </w:r>
      <w:r w:rsidRPr="00750237">
        <w:rPr>
          <w:kern w:val="2"/>
          <w:lang w:val="en-GB" w:eastAsia="zh-CN"/>
        </w:rPr>
        <w:t xml:space="preserve">, the peak spectral efficiency and peak data rate of NR </w:t>
      </w:r>
      <w:r w:rsidRPr="00750237">
        <w:rPr>
          <w:rFonts w:hint="eastAsia"/>
          <w:kern w:val="2"/>
          <w:lang w:val="en-GB" w:eastAsia="zh-CN"/>
        </w:rPr>
        <w:t>for the two frequency ranges are</w:t>
      </w:r>
      <w:r w:rsidRPr="00750237">
        <w:rPr>
          <w:kern w:val="2"/>
          <w:lang w:val="en-GB" w:eastAsia="zh-CN"/>
        </w:rPr>
        <w:t xml:space="preserve"> analysed</w:t>
      </w:r>
      <w:r w:rsidRPr="00750237">
        <w:rPr>
          <w:rFonts w:hint="eastAsia"/>
          <w:kern w:val="2"/>
          <w:lang w:val="en-GB" w:eastAsia="zh-CN"/>
        </w:rPr>
        <w:t xml:space="preserve"> and we have the following proposals:</w:t>
      </w:r>
    </w:p>
    <w:p w:rsidR="00750237" w:rsidRPr="00750237" w:rsidRDefault="00750237" w:rsidP="00750237">
      <w:pPr>
        <w:spacing w:after="120"/>
        <w:jc w:val="both"/>
        <w:rPr>
          <w:b/>
          <w:i/>
          <w:kern w:val="2"/>
          <w:lang w:eastAsia="zh-CN"/>
        </w:rPr>
      </w:pPr>
      <w:r w:rsidRPr="00750237">
        <w:rPr>
          <w:b/>
          <w:i/>
          <w:kern w:val="2"/>
          <w:lang w:eastAsia="zh-CN"/>
        </w:rPr>
        <w:t>Proposal</w:t>
      </w:r>
      <w:r w:rsidRPr="00750237">
        <w:rPr>
          <w:rFonts w:hint="eastAsia"/>
          <w:b/>
          <w:i/>
          <w:kern w:val="2"/>
          <w:lang w:eastAsia="zh-CN"/>
        </w:rPr>
        <w:t xml:space="preserve"> 1</w:t>
      </w:r>
      <w:r w:rsidRPr="00750237">
        <w:rPr>
          <w:b/>
          <w:i/>
          <w:kern w:val="2"/>
          <w:lang w:eastAsia="zh-CN"/>
        </w:rPr>
        <w:t xml:space="preserve">: </w:t>
      </w:r>
      <w:r w:rsidRPr="00750237">
        <w:rPr>
          <w:rFonts w:hint="eastAsia"/>
          <w:b/>
          <w:i/>
          <w:kern w:val="2"/>
          <w:lang w:eastAsia="zh-CN"/>
        </w:rPr>
        <w:t>Overhead for peak data rate/spectrum efficiency</w:t>
      </w:r>
    </w:p>
    <w:p w:rsidR="00750237" w:rsidRPr="00750237" w:rsidRDefault="00750237" w:rsidP="00750237">
      <w:pPr>
        <w:numPr>
          <w:ilvl w:val="0"/>
          <w:numId w:val="13"/>
        </w:numPr>
        <w:spacing w:after="120"/>
        <w:jc w:val="both"/>
        <w:rPr>
          <w:b/>
          <w:i/>
          <w:kern w:val="2"/>
          <w:lang w:eastAsia="zh-CN"/>
        </w:rPr>
      </w:pPr>
      <w:r w:rsidRPr="00750237">
        <w:rPr>
          <w:rFonts w:hint="eastAsia"/>
          <w:b/>
          <w:i/>
          <w:kern w:val="2"/>
          <w:lang w:eastAsia="zh-CN"/>
        </w:rPr>
        <w:t>T</w:t>
      </w:r>
      <w:r w:rsidRPr="00750237">
        <w:rPr>
          <w:b/>
          <w:i/>
          <w:kern w:val="2"/>
          <w:lang w:eastAsia="zh-CN"/>
        </w:rPr>
        <w:t>he overhead of FR1 and FR2 should be considered separately.</w:t>
      </w:r>
    </w:p>
    <w:p w:rsidR="00750237" w:rsidRPr="00750237" w:rsidRDefault="00750237" w:rsidP="00750237">
      <w:pPr>
        <w:numPr>
          <w:ilvl w:val="0"/>
          <w:numId w:val="13"/>
        </w:numPr>
        <w:spacing w:after="120"/>
        <w:jc w:val="both"/>
        <w:rPr>
          <w:b/>
          <w:i/>
          <w:kern w:val="2"/>
          <w:lang w:eastAsia="zh-CN"/>
        </w:rPr>
      </w:pPr>
      <w:r w:rsidRPr="00750237">
        <w:rPr>
          <w:rFonts w:hint="eastAsia"/>
          <w:b/>
          <w:i/>
          <w:kern w:val="2"/>
          <w:lang w:eastAsia="zh-CN"/>
        </w:rPr>
        <w:t>The overhead for peak data rate/peak spectrum efficiency should be different from those used for spectrum efficiency</w:t>
      </w:r>
    </w:p>
    <w:p w:rsidR="00750237" w:rsidRPr="00750237" w:rsidRDefault="00750237" w:rsidP="00750237">
      <w:pPr>
        <w:numPr>
          <w:ilvl w:val="0"/>
          <w:numId w:val="13"/>
        </w:numPr>
        <w:spacing w:after="120"/>
        <w:jc w:val="both"/>
        <w:rPr>
          <w:b/>
          <w:i/>
          <w:kern w:val="2"/>
          <w:lang w:eastAsia="zh-CN"/>
        </w:rPr>
      </w:pPr>
      <w:r w:rsidRPr="00750237">
        <w:rPr>
          <w:b/>
          <w:i/>
          <w:kern w:val="2"/>
          <w:lang w:eastAsia="zh-CN"/>
        </w:rPr>
        <w:t>I</w:t>
      </w:r>
      <w:r w:rsidRPr="00750237">
        <w:rPr>
          <w:rFonts w:hint="eastAsia"/>
          <w:b/>
          <w:i/>
          <w:kern w:val="2"/>
          <w:lang w:eastAsia="zh-CN"/>
        </w:rPr>
        <w:t>ncluding</w:t>
      </w:r>
      <w:r w:rsidRPr="00750237">
        <w:rPr>
          <w:rFonts w:hint="eastAsia"/>
          <w:kern w:val="2"/>
          <w:lang w:eastAsia="zh-CN"/>
        </w:rPr>
        <w:t xml:space="preserve"> </w:t>
      </w:r>
      <w:r w:rsidRPr="00750237">
        <w:rPr>
          <w:rFonts w:hint="eastAsia"/>
          <w:b/>
          <w:i/>
          <w:kern w:val="2"/>
          <w:lang w:eastAsia="zh-CN"/>
        </w:rPr>
        <w:t>SSB, TRS, PDCCH, DMRS, CSI-RS, CSI-IM and PTRS for DL and</w:t>
      </w:r>
      <w:r w:rsidRPr="00750237">
        <w:rPr>
          <w:rFonts w:hint="eastAsia"/>
          <w:kern w:val="2"/>
          <w:lang w:eastAsia="zh-CN"/>
        </w:rPr>
        <w:t xml:space="preserve"> </w:t>
      </w:r>
      <w:r w:rsidRPr="00750237">
        <w:rPr>
          <w:rFonts w:hint="eastAsia"/>
          <w:b/>
          <w:i/>
          <w:kern w:val="2"/>
          <w:lang w:eastAsia="zh-CN"/>
        </w:rPr>
        <w:t>SRS, PUCCH, DMRS and PTRS for UL</w:t>
      </w:r>
    </w:p>
    <w:p w:rsidR="00750237" w:rsidRPr="00750237" w:rsidRDefault="00750237" w:rsidP="00750237">
      <w:pPr>
        <w:numPr>
          <w:ilvl w:val="0"/>
          <w:numId w:val="13"/>
        </w:numPr>
        <w:spacing w:after="120"/>
        <w:jc w:val="both"/>
        <w:rPr>
          <w:b/>
          <w:i/>
          <w:kern w:val="2"/>
          <w:lang w:eastAsia="zh-CN"/>
        </w:rPr>
      </w:pPr>
      <w:r w:rsidRPr="00750237">
        <w:rPr>
          <w:rFonts w:hint="eastAsia"/>
          <w:b/>
          <w:i/>
          <w:kern w:val="2"/>
          <w:lang w:eastAsia="zh-CN"/>
        </w:rPr>
        <w:t xml:space="preserve">Considering differences using </w:t>
      </w:r>
      <w:r w:rsidRPr="00750237">
        <w:rPr>
          <w:b/>
          <w:i/>
          <w:kern w:val="2"/>
          <w:lang w:eastAsia="zh-CN"/>
        </w:rPr>
        <w:t>different</w:t>
      </w:r>
      <w:r w:rsidRPr="00750237">
        <w:rPr>
          <w:rFonts w:hint="eastAsia"/>
          <w:b/>
          <w:i/>
          <w:kern w:val="2"/>
          <w:lang w:eastAsia="zh-CN"/>
        </w:rPr>
        <w:t xml:space="preserve"> </w:t>
      </w:r>
      <w:r w:rsidRPr="00750237">
        <w:rPr>
          <w:b/>
          <w:i/>
          <w:kern w:val="2"/>
          <w:lang w:eastAsia="zh-CN"/>
        </w:rPr>
        <w:t>component</w:t>
      </w:r>
      <w:r w:rsidRPr="00750237">
        <w:rPr>
          <w:rFonts w:hint="eastAsia"/>
          <w:b/>
          <w:i/>
          <w:kern w:val="2"/>
          <w:lang w:eastAsia="zh-CN"/>
        </w:rPr>
        <w:t xml:space="preserve"> carrier(bandwidth); for FR1, 2</w:t>
      </w:r>
      <w:r w:rsidRPr="00750237">
        <w:rPr>
          <w:b/>
          <w:i/>
          <w:kern w:val="2"/>
          <w:lang w:eastAsia="zh-CN"/>
        </w:rPr>
        <w:t xml:space="preserve">0M/50M/100M need to be evaluated, </w:t>
      </w:r>
      <w:r w:rsidRPr="00750237">
        <w:rPr>
          <w:rFonts w:hint="eastAsia"/>
          <w:b/>
          <w:i/>
          <w:kern w:val="2"/>
          <w:lang w:eastAsia="zh-CN"/>
        </w:rPr>
        <w:t xml:space="preserve">and for FR2, all supported bandwidth should </w:t>
      </w:r>
      <w:r w:rsidRPr="00750237">
        <w:rPr>
          <w:b/>
          <w:i/>
          <w:kern w:val="2"/>
          <w:lang w:eastAsia="zh-CN"/>
        </w:rPr>
        <w:t>be evaluated</w:t>
      </w:r>
    </w:p>
    <w:p w:rsidR="00FA5FD0" w:rsidRPr="00750237" w:rsidRDefault="00750237" w:rsidP="004F5B20">
      <w:pPr>
        <w:spacing w:after="120"/>
        <w:jc w:val="both"/>
        <w:rPr>
          <w:rFonts w:eastAsiaTheme="minorEastAsia"/>
          <w:kern w:val="2"/>
          <w:lang w:val="en-GB" w:eastAsia="zh-CN"/>
        </w:rPr>
      </w:pPr>
      <w:r w:rsidRPr="00750237">
        <w:rPr>
          <w:rFonts w:hint="eastAsia"/>
          <w:kern w:val="2"/>
          <w:lang w:val="en-GB" w:eastAsia="zh-CN"/>
        </w:rPr>
        <w:t xml:space="preserve"> </w:t>
      </w:r>
      <w:r w:rsidRPr="00750237">
        <w:rPr>
          <w:kern w:val="2"/>
          <w:lang w:val="en-GB" w:eastAsia="zh-CN"/>
        </w:rPr>
        <w:t>A</w:t>
      </w:r>
      <w:r w:rsidRPr="00750237">
        <w:rPr>
          <w:rFonts w:hint="eastAsia"/>
          <w:kern w:val="2"/>
          <w:lang w:val="en-GB" w:eastAsia="zh-CN"/>
        </w:rPr>
        <w:t>ccording to the initial evaluation results,</w:t>
      </w:r>
      <w:r w:rsidR="008D4521">
        <w:rPr>
          <w:rFonts w:eastAsiaTheme="minorEastAsia" w:hint="eastAsia"/>
          <w:kern w:val="2"/>
          <w:lang w:val="en-GB" w:eastAsia="zh-CN"/>
        </w:rPr>
        <w:t xml:space="preserve"> </w:t>
      </w:r>
      <w:r w:rsidRPr="00750237">
        <w:rPr>
          <w:rFonts w:hint="eastAsia"/>
          <w:kern w:val="2"/>
          <w:lang w:val="en-GB" w:eastAsia="zh-CN"/>
        </w:rPr>
        <w:t>t</w:t>
      </w:r>
      <w:r w:rsidRPr="00750237">
        <w:rPr>
          <w:kern w:val="2"/>
          <w:lang w:val="en-GB" w:eastAsia="zh-CN"/>
        </w:rPr>
        <w:t>he following observations</w:t>
      </w:r>
      <w:r w:rsidRPr="00750237">
        <w:rPr>
          <w:rFonts w:hint="eastAsia"/>
          <w:kern w:val="2"/>
          <w:lang w:val="en-GB" w:eastAsia="zh-CN"/>
        </w:rPr>
        <w:t xml:space="preserve"> are made</w:t>
      </w:r>
      <w:r w:rsidRPr="00750237">
        <w:rPr>
          <w:kern w:val="2"/>
          <w:lang w:val="en-GB" w:eastAsia="zh-CN"/>
        </w:rPr>
        <w:t>.</w:t>
      </w:r>
    </w:p>
    <w:p w:rsidR="0074355C" w:rsidRDefault="0074355C" w:rsidP="004F5B20">
      <w:pPr>
        <w:spacing w:after="120"/>
        <w:jc w:val="both"/>
        <w:rPr>
          <w:rFonts w:eastAsiaTheme="minorEastAsia"/>
          <w:b/>
          <w:i/>
          <w:lang w:eastAsia="zh-CN"/>
        </w:rPr>
      </w:pPr>
      <w:r w:rsidRPr="00D972F0">
        <w:rPr>
          <w:rFonts w:eastAsiaTheme="minorEastAsia" w:hint="eastAsia"/>
          <w:b/>
          <w:i/>
          <w:lang w:eastAsia="zh-CN"/>
        </w:rPr>
        <w:t>Observation 1:</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spectral efficiency requirements</w:t>
      </w:r>
      <w:r>
        <w:rPr>
          <w:rFonts w:eastAsiaTheme="minorEastAsia" w:hint="eastAsia"/>
          <w:b/>
          <w:i/>
          <w:lang w:eastAsia="zh-CN"/>
        </w:rPr>
        <w:t xml:space="preserve"> of DL </w:t>
      </w:r>
      <w:r w:rsidRPr="00D972F0">
        <w:rPr>
          <w:rFonts w:eastAsiaTheme="minorEastAsia" w:hint="eastAsia"/>
          <w:b/>
          <w:i/>
          <w:lang w:eastAsia="zh-CN"/>
        </w:rPr>
        <w:t>for both below and above 6GHz.</w:t>
      </w:r>
    </w:p>
    <w:p w:rsidR="0074355C" w:rsidRDefault="0074355C" w:rsidP="004F5B20">
      <w:pPr>
        <w:spacing w:after="120"/>
        <w:jc w:val="both"/>
        <w:rPr>
          <w:rFonts w:eastAsiaTheme="minorEastAsia"/>
          <w:b/>
          <w:i/>
          <w:lang w:eastAsia="zh-CN"/>
        </w:rPr>
      </w:pPr>
      <w:r>
        <w:rPr>
          <w:rFonts w:eastAsiaTheme="minorEastAsia" w:hint="eastAsia"/>
          <w:b/>
          <w:i/>
          <w:lang w:eastAsia="zh-CN"/>
        </w:rPr>
        <w:t>Observation 2</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DL </w:t>
      </w:r>
      <w:r w:rsidRPr="00D972F0">
        <w:rPr>
          <w:rFonts w:eastAsiaTheme="minorEastAsia" w:hint="eastAsia"/>
          <w:b/>
          <w:i/>
          <w:lang w:eastAsia="zh-CN"/>
        </w:rPr>
        <w:t>for both below and above 6GHz.</w:t>
      </w:r>
    </w:p>
    <w:p w:rsidR="0074355C" w:rsidRDefault="0074355C" w:rsidP="004F5B20">
      <w:pPr>
        <w:spacing w:after="120"/>
        <w:jc w:val="both"/>
        <w:rPr>
          <w:rFonts w:eastAsiaTheme="minorEastAsia"/>
          <w:b/>
          <w:i/>
          <w:lang w:eastAsia="zh-CN"/>
        </w:rPr>
      </w:pPr>
      <w:r>
        <w:rPr>
          <w:rFonts w:eastAsiaTheme="minorEastAsia" w:hint="eastAsia"/>
          <w:b/>
          <w:i/>
          <w:lang w:eastAsia="zh-CN"/>
        </w:rPr>
        <w:t xml:space="preserve">Observation 3: Since DL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for some of cases, more </w:t>
      </w:r>
      <w:r>
        <w:rPr>
          <w:rFonts w:eastAsiaTheme="minorEastAsia"/>
          <w:b/>
          <w:i/>
          <w:lang w:eastAsia="zh-CN"/>
        </w:rPr>
        <w:t>component</w:t>
      </w:r>
      <w:r>
        <w:rPr>
          <w:rFonts w:eastAsiaTheme="minorEastAsia" w:hint="eastAsia"/>
          <w:b/>
          <w:i/>
          <w:lang w:eastAsia="zh-CN"/>
        </w:rPr>
        <w:t xml:space="preserve"> carriers are needed to meet the requirement of peak data rate.</w:t>
      </w:r>
    </w:p>
    <w:p w:rsidR="0074355C" w:rsidRDefault="0074355C" w:rsidP="004F5B20">
      <w:pPr>
        <w:spacing w:after="120"/>
        <w:jc w:val="both"/>
        <w:rPr>
          <w:rFonts w:eastAsiaTheme="minorEastAsia"/>
          <w:b/>
          <w:i/>
          <w:lang w:eastAsia="zh-CN"/>
        </w:rPr>
      </w:pPr>
      <w:r>
        <w:rPr>
          <w:rFonts w:eastAsiaTheme="minorEastAsia" w:hint="eastAsia"/>
          <w:b/>
          <w:i/>
          <w:lang w:eastAsia="zh-CN"/>
        </w:rPr>
        <w:t>Observation 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74355C" w:rsidRDefault="0074355C" w:rsidP="004F5B20">
      <w:pPr>
        <w:spacing w:after="120"/>
        <w:jc w:val="both"/>
        <w:rPr>
          <w:rFonts w:eastAsiaTheme="minorEastAsia"/>
          <w:b/>
          <w:i/>
          <w:lang w:eastAsia="zh-CN"/>
        </w:rPr>
      </w:pPr>
      <w:r>
        <w:rPr>
          <w:rFonts w:eastAsiaTheme="minorEastAsia" w:hint="eastAsia"/>
          <w:b/>
          <w:i/>
          <w:lang w:eastAsia="zh-CN"/>
        </w:rPr>
        <w:t>Observation 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74355C" w:rsidRPr="0074355C" w:rsidRDefault="0074355C" w:rsidP="004F5B20">
      <w:pPr>
        <w:spacing w:after="120"/>
        <w:jc w:val="both"/>
        <w:rPr>
          <w:rFonts w:eastAsiaTheme="minorEastAsia"/>
          <w:b/>
          <w:i/>
          <w:lang w:eastAsia="zh-CN"/>
        </w:rPr>
      </w:pPr>
      <w:r>
        <w:rPr>
          <w:rFonts w:eastAsiaTheme="minorEastAsia" w:hint="eastAsia"/>
          <w:b/>
          <w:i/>
          <w:lang w:eastAsia="zh-CN"/>
        </w:rPr>
        <w:t xml:space="preserve">Observation 6: Since UL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w:t>
      </w:r>
      <w:r w:rsidR="00632C89">
        <w:rPr>
          <w:rFonts w:eastAsiaTheme="minorEastAsia" w:hint="eastAsia"/>
          <w:b/>
          <w:i/>
          <w:lang w:eastAsia="zh-CN"/>
        </w:rPr>
        <w:t xml:space="preserve">for some of cases, more </w:t>
      </w:r>
      <w:r w:rsidR="00632C89">
        <w:rPr>
          <w:rFonts w:eastAsiaTheme="minorEastAsia"/>
          <w:b/>
          <w:i/>
          <w:lang w:eastAsia="zh-CN"/>
        </w:rPr>
        <w:t>component</w:t>
      </w:r>
      <w:r w:rsidR="00632C89">
        <w:rPr>
          <w:rFonts w:eastAsiaTheme="minorEastAsia" w:hint="eastAsia"/>
          <w:b/>
          <w:i/>
          <w:lang w:eastAsia="zh-CN"/>
        </w:rPr>
        <w:t xml:space="preserve"> carriers are needed to meet the requirement of peak data rate</w:t>
      </w:r>
      <w:r>
        <w:rPr>
          <w:rFonts w:eastAsiaTheme="minorEastAsia" w:hint="eastAsia"/>
          <w:b/>
          <w:i/>
          <w:lang w:eastAsia="zh-CN"/>
        </w:rPr>
        <w:t>.</w:t>
      </w:r>
    </w:p>
    <w:bookmarkEnd w:id="33"/>
    <w:bookmarkEnd w:id="34"/>
    <w:p w:rsidR="00B31312" w:rsidRPr="008D1712" w:rsidRDefault="00830F4E" w:rsidP="004F5B20">
      <w:pPr>
        <w:pStyle w:val="1"/>
        <w:numPr>
          <w:ilvl w:val="0"/>
          <w:numId w:val="3"/>
        </w:numPr>
        <w:tabs>
          <w:tab w:val="clear" w:pos="567"/>
        </w:tabs>
        <w:ind w:left="420" w:hanging="420"/>
      </w:pPr>
      <w:r w:rsidRPr="008D1712">
        <w:t>References</w:t>
      </w:r>
      <w:bookmarkStart w:id="35" w:name="_Ref427008671"/>
      <w:bookmarkStart w:id="36" w:name="_Ref427135890"/>
      <w:bookmarkEnd w:id="35"/>
      <w:bookmarkEnd w:id="36"/>
    </w:p>
    <w:p w:rsidR="006D01F1" w:rsidRPr="00323390" w:rsidRDefault="00691873" w:rsidP="004F5B20">
      <w:pPr>
        <w:pStyle w:val="a0"/>
        <w:numPr>
          <w:ilvl w:val="1"/>
          <w:numId w:val="1"/>
        </w:numPr>
        <w:tabs>
          <w:tab w:val="clear" w:pos="1545"/>
          <w:tab w:val="left" w:pos="0"/>
          <w:tab w:val="left" w:pos="540"/>
        </w:tabs>
        <w:ind w:left="540" w:hangingChars="270" w:hanging="540"/>
        <w:rPr>
          <w:rFonts w:eastAsia="宋体"/>
          <w:lang w:eastAsia="zh-CN"/>
        </w:rPr>
      </w:pPr>
      <w:r>
        <w:rPr>
          <w:lang w:eastAsia="zh-CN"/>
        </w:rPr>
        <w:t>RP-17</w:t>
      </w:r>
      <w:r>
        <w:rPr>
          <w:rFonts w:eastAsiaTheme="minorEastAsia" w:hint="eastAsia"/>
          <w:lang w:eastAsia="zh-CN"/>
        </w:rPr>
        <w:t>2172</w:t>
      </w:r>
      <w:r w:rsidR="006D01F1">
        <w:rPr>
          <w:rFonts w:eastAsiaTheme="minorEastAsia" w:hint="eastAsia"/>
          <w:iCs/>
          <w:lang w:eastAsia="zh-CN"/>
        </w:rPr>
        <w:t xml:space="preserve">, </w:t>
      </w:r>
      <w:r w:rsidR="006D01F1">
        <w:rPr>
          <w:rFonts w:eastAsiaTheme="minorEastAsia"/>
          <w:iCs/>
          <w:lang w:eastAsia="zh-CN"/>
        </w:rPr>
        <w:t>“</w:t>
      </w:r>
      <w:r w:rsidRPr="00691873">
        <w:rPr>
          <w:lang w:eastAsia="zh-CN"/>
        </w:rPr>
        <w:t>Reply to LS on NR UE Category</w:t>
      </w:r>
      <w:r w:rsidR="006D01F1">
        <w:rPr>
          <w:rFonts w:eastAsiaTheme="minorEastAsia"/>
          <w:iCs/>
          <w:lang w:eastAsia="zh-CN"/>
        </w:rPr>
        <w:t>”</w:t>
      </w:r>
      <w:r w:rsidR="006D01F1">
        <w:rPr>
          <w:rFonts w:eastAsiaTheme="minorEastAsia" w:hint="eastAsia"/>
          <w:iCs/>
          <w:lang w:eastAsia="zh-CN"/>
        </w:rPr>
        <w:t xml:space="preserve">, </w:t>
      </w:r>
      <w:r w:rsidR="005B02F7" w:rsidRPr="002E4950">
        <w:rPr>
          <w:lang w:eastAsia="zh-CN"/>
        </w:rPr>
        <w:t>Ericsson</w:t>
      </w:r>
      <w:r>
        <w:rPr>
          <w:rFonts w:eastAsiaTheme="minorEastAsia" w:hint="eastAsia"/>
          <w:iCs/>
          <w:lang w:eastAsia="zh-CN"/>
        </w:rPr>
        <w:t>,Intel</w:t>
      </w:r>
    </w:p>
    <w:p w:rsidR="00870B06" w:rsidRPr="00870B06" w:rsidRDefault="00870B06" w:rsidP="004F5B20">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6A3039" w:rsidRDefault="00870B06" w:rsidP="004F5B20">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6A3039" w:rsidRPr="007076D2" w:rsidRDefault="006007D3" w:rsidP="004F5B20">
      <w:pPr>
        <w:pStyle w:val="a0"/>
        <w:numPr>
          <w:ilvl w:val="1"/>
          <w:numId w:val="1"/>
        </w:numPr>
        <w:tabs>
          <w:tab w:val="clear" w:pos="1545"/>
          <w:tab w:val="left" w:pos="0"/>
          <w:tab w:val="left" w:pos="540"/>
        </w:tabs>
        <w:ind w:left="540" w:hangingChars="270" w:hanging="540"/>
        <w:rPr>
          <w:lang w:eastAsia="zh-CN"/>
        </w:rPr>
      </w:pPr>
      <w:r w:rsidRPr="006007D3">
        <w:rPr>
          <w:rFonts w:eastAsiaTheme="minorEastAsia"/>
          <w:lang w:eastAsia="zh-CN"/>
        </w:rPr>
        <w:t>TS38.104 V15.0.0.0,</w:t>
      </w:r>
      <w:r w:rsidR="007076D2" w:rsidRPr="007076D2">
        <w:t xml:space="preserve"> </w:t>
      </w:r>
      <w:r w:rsidR="007076D2">
        <w:rPr>
          <w:lang w:eastAsia="zh-CN"/>
        </w:rPr>
        <w:t>“</w:t>
      </w:r>
      <w:r w:rsidRPr="006007D3">
        <w:rPr>
          <w:rFonts w:eastAsiaTheme="minorEastAsia"/>
          <w:lang w:eastAsia="zh-CN"/>
        </w:rPr>
        <w:t>Base Station (BS) radio transmission and reception</w:t>
      </w:r>
      <w:r w:rsidR="007076D2">
        <w:rPr>
          <w:rFonts w:eastAsiaTheme="minorEastAsia"/>
          <w:lang w:eastAsia="zh-CN"/>
        </w:rPr>
        <w:t>”</w:t>
      </w:r>
      <w:r w:rsidR="007076D2">
        <w:rPr>
          <w:rFonts w:eastAsiaTheme="minorEastAsia" w:hint="eastAsia"/>
          <w:lang w:eastAsia="zh-CN"/>
        </w:rPr>
        <w:t>,Dec,2017</w:t>
      </w:r>
    </w:p>
    <w:sectPr w:rsidR="006A3039" w:rsidRPr="007076D2" w:rsidSect="00785BEB">
      <w:headerReference w:type="default" r:id="rId5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BC2" w:rsidRDefault="00362BC2">
      <w:r>
        <w:separator/>
      </w:r>
    </w:p>
  </w:endnote>
  <w:endnote w:type="continuationSeparator" w:id="0">
    <w:p w:rsidR="00362BC2" w:rsidRDefault="00362B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BC2" w:rsidRDefault="00362BC2">
      <w:r>
        <w:separator/>
      </w:r>
    </w:p>
  </w:footnote>
  <w:footnote w:type="continuationSeparator" w:id="0">
    <w:p w:rsidR="00362BC2" w:rsidRDefault="00362B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C17" w:rsidRPr="001A329E" w:rsidRDefault="00BA2C1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4B228BF"/>
    <w:multiLevelType w:val="hybridMultilevel"/>
    <w:tmpl w:val="CBBC98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3">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C870F058"/>
    <w:lvl w:ilvl="0" w:tplc="F9CE11F0">
      <w:start w:val="1"/>
      <w:numFmt w:val="decimal"/>
      <w:pStyle w:val="Proposal"/>
      <w:lvlText w:val="Proposal %1"/>
      <w:lvlJc w:val="left"/>
      <w:pPr>
        <w:tabs>
          <w:tab w:val="num" w:pos="1304"/>
        </w:tabs>
        <w:ind w:left="1304" w:hanging="1304"/>
      </w:pPr>
      <w:rPr>
        <w:rFonts w:hint="default"/>
        <w:b/>
      </w:rPr>
    </w:lvl>
    <w:lvl w:ilvl="1" w:tplc="66F2BDDC">
      <w:start w:val="1"/>
      <w:numFmt w:val="lowerLetter"/>
      <w:lvlText w:val="%2."/>
      <w:lvlJc w:val="left"/>
      <w:pPr>
        <w:tabs>
          <w:tab w:val="num" w:pos="1440"/>
        </w:tabs>
        <w:ind w:left="1440" w:hanging="360"/>
      </w:pPr>
    </w:lvl>
    <w:lvl w:ilvl="2" w:tplc="39EC6B9C" w:tentative="1">
      <w:start w:val="1"/>
      <w:numFmt w:val="lowerRoman"/>
      <w:lvlText w:val="%3."/>
      <w:lvlJc w:val="right"/>
      <w:pPr>
        <w:tabs>
          <w:tab w:val="num" w:pos="2160"/>
        </w:tabs>
        <w:ind w:left="2160" w:hanging="180"/>
      </w:pPr>
    </w:lvl>
    <w:lvl w:ilvl="3" w:tplc="D24670BE" w:tentative="1">
      <w:start w:val="1"/>
      <w:numFmt w:val="decimal"/>
      <w:lvlText w:val="%4."/>
      <w:lvlJc w:val="left"/>
      <w:pPr>
        <w:tabs>
          <w:tab w:val="num" w:pos="2880"/>
        </w:tabs>
        <w:ind w:left="2880" w:hanging="360"/>
      </w:pPr>
    </w:lvl>
    <w:lvl w:ilvl="4" w:tplc="97A06858" w:tentative="1">
      <w:start w:val="1"/>
      <w:numFmt w:val="lowerLetter"/>
      <w:lvlText w:val="%5."/>
      <w:lvlJc w:val="left"/>
      <w:pPr>
        <w:tabs>
          <w:tab w:val="num" w:pos="3600"/>
        </w:tabs>
        <w:ind w:left="3600" w:hanging="360"/>
      </w:pPr>
    </w:lvl>
    <w:lvl w:ilvl="5" w:tplc="972AA7F6" w:tentative="1">
      <w:start w:val="1"/>
      <w:numFmt w:val="lowerRoman"/>
      <w:lvlText w:val="%6."/>
      <w:lvlJc w:val="right"/>
      <w:pPr>
        <w:tabs>
          <w:tab w:val="num" w:pos="4320"/>
        </w:tabs>
        <w:ind w:left="4320" w:hanging="180"/>
      </w:pPr>
    </w:lvl>
    <w:lvl w:ilvl="6" w:tplc="FD9CE828" w:tentative="1">
      <w:start w:val="1"/>
      <w:numFmt w:val="decimal"/>
      <w:lvlText w:val="%7."/>
      <w:lvlJc w:val="left"/>
      <w:pPr>
        <w:tabs>
          <w:tab w:val="num" w:pos="5040"/>
        </w:tabs>
        <w:ind w:left="5040" w:hanging="360"/>
      </w:pPr>
    </w:lvl>
    <w:lvl w:ilvl="7" w:tplc="F146A75E" w:tentative="1">
      <w:start w:val="1"/>
      <w:numFmt w:val="lowerLetter"/>
      <w:lvlText w:val="%8."/>
      <w:lvlJc w:val="left"/>
      <w:pPr>
        <w:tabs>
          <w:tab w:val="num" w:pos="5760"/>
        </w:tabs>
        <w:ind w:left="5760" w:hanging="360"/>
      </w:pPr>
    </w:lvl>
    <w:lvl w:ilvl="8" w:tplc="2C288898" w:tentative="1">
      <w:start w:val="1"/>
      <w:numFmt w:val="lowerRoman"/>
      <w:lvlText w:val="%9."/>
      <w:lvlJc w:val="right"/>
      <w:pPr>
        <w:tabs>
          <w:tab w:val="num" w:pos="6480"/>
        </w:tabs>
        <w:ind w:left="6480" w:hanging="180"/>
      </w:pPr>
    </w:lvl>
  </w:abstractNum>
  <w:abstractNum w:abstractNumId="8">
    <w:nsid w:val="3CC057AD"/>
    <w:multiLevelType w:val="hybridMultilevel"/>
    <w:tmpl w:val="8A7E7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7BED18BC"/>
    <w:multiLevelType w:val="multilevel"/>
    <w:tmpl w:val="3C248F3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3447"/>
        </w:tabs>
        <w:ind w:left="3447" w:hanging="567"/>
      </w:pPr>
      <w:rPr>
        <w:rFonts w:hint="eastAsia"/>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0"/>
  </w:num>
  <w:num w:numId="3">
    <w:abstractNumId w:val="11"/>
  </w:num>
  <w:num w:numId="4">
    <w:abstractNumId w:val="5"/>
  </w:num>
  <w:num w:numId="5">
    <w:abstractNumId w:val="3"/>
  </w:num>
  <w:num w:numId="6">
    <w:abstractNumId w:val="7"/>
  </w:num>
  <w:num w:numId="7">
    <w:abstractNumId w:val="6"/>
  </w:num>
  <w:num w:numId="8">
    <w:abstractNumId w:val="4"/>
  </w:num>
  <w:num w:numId="9">
    <w:abstractNumId w:val="9"/>
  </w:num>
  <w:num w:numId="10">
    <w:abstractNumId w:val="8"/>
  </w:num>
  <w:num w:numId="11">
    <w:abstractNumId w:val="1"/>
  </w:num>
  <w:num w:numId="12">
    <w:abstractNumId w:val="11"/>
  </w:num>
  <w:num w:numId="13">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577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70"/>
    <w:rsid w:val="000010C3"/>
    <w:rsid w:val="00001259"/>
    <w:rsid w:val="00001569"/>
    <w:rsid w:val="0000191B"/>
    <w:rsid w:val="00001FE6"/>
    <w:rsid w:val="00002421"/>
    <w:rsid w:val="0000284F"/>
    <w:rsid w:val="00002EDA"/>
    <w:rsid w:val="00002F3D"/>
    <w:rsid w:val="0000314F"/>
    <w:rsid w:val="000034A7"/>
    <w:rsid w:val="0000351A"/>
    <w:rsid w:val="00003815"/>
    <w:rsid w:val="0000461D"/>
    <w:rsid w:val="00004A77"/>
    <w:rsid w:val="00004B9D"/>
    <w:rsid w:val="00005F97"/>
    <w:rsid w:val="0000655A"/>
    <w:rsid w:val="00006E4A"/>
    <w:rsid w:val="0000716F"/>
    <w:rsid w:val="0001042C"/>
    <w:rsid w:val="000105A9"/>
    <w:rsid w:val="000105C8"/>
    <w:rsid w:val="000105D9"/>
    <w:rsid w:val="0001091E"/>
    <w:rsid w:val="00010B00"/>
    <w:rsid w:val="00011014"/>
    <w:rsid w:val="00011B58"/>
    <w:rsid w:val="00011EC7"/>
    <w:rsid w:val="00012193"/>
    <w:rsid w:val="00012A5D"/>
    <w:rsid w:val="00012BC4"/>
    <w:rsid w:val="00012BCD"/>
    <w:rsid w:val="00013057"/>
    <w:rsid w:val="00013FE3"/>
    <w:rsid w:val="00014A85"/>
    <w:rsid w:val="00014BBE"/>
    <w:rsid w:val="0001518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C51"/>
    <w:rsid w:val="00023E9E"/>
    <w:rsid w:val="0002448E"/>
    <w:rsid w:val="00024A35"/>
    <w:rsid w:val="000251AA"/>
    <w:rsid w:val="000251DD"/>
    <w:rsid w:val="00025F52"/>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57"/>
    <w:rsid w:val="0003238D"/>
    <w:rsid w:val="000328E1"/>
    <w:rsid w:val="00032F28"/>
    <w:rsid w:val="00032F70"/>
    <w:rsid w:val="00033114"/>
    <w:rsid w:val="00033171"/>
    <w:rsid w:val="000337FE"/>
    <w:rsid w:val="000339D3"/>
    <w:rsid w:val="00034DA8"/>
    <w:rsid w:val="00034F6F"/>
    <w:rsid w:val="00034FE0"/>
    <w:rsid w:val="000350C8"/>
    <w:rsid w:val="00035711"/>
    <w:rsid w:val="000357E1"/>
    <w:rsid w:val="00035B09"/>
    <w:rsid w:val="00035DD5"/>
    <w:rsid w:val="00036017"/>
    <w:rsid w:val="0003648C"/>
    <w:rsid w:val="000364B8"/>
    <w:rsid w:val="00036766"/>
    <w:rsid w:val="00036DF6"/>
    <w:rsid w:val="0003767D"/>
    <w:rsid w:val="000378D9"/>
    <w:rsid w:val="00037A6E"/>
    <w:rsid w:val="000405DE"/>
    <w:rsid w:val="00040669"/>
    <w:rsid w:val="00040938"/>
    <w:rsid w:val="00040CC0"/>
    <w:rsid w:val="00042145"/>
    <w:rsid w:val="000427D4"/>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A3A"/>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787"/>
    <w:rsid w:val="00052886"/>
    <w:rsid w:val="00052B05"/>
    <w:rsid w:val="00052C88"/>
    <w:rsid w:val="00052E84"/>
    <w:rsid w:val="00053493"/>
    <w:rsid w:val="00054151"/>
    <w:rsid w:val="000541A6"/>
    <w:rsid w:val="000541E8"/>
    <w:rsid w:val="00054488"/>
    <w:rsid w:val="0005476F"/>
    <w:rsid w:val="00054AD4"/>
    <w:rsid w:val="0005514B"/>
    <w:rsid w:val="0005592F"/>
    <w:rsid w:val="00055CD3"/>
    <w:rsid w:val="00055D5B"/>
    <w:rsid w:val="000563A3"/>
    <w:rsid w:val="0005691D"/>
    <w:rsid w:val="00056DBD"/>
    <w:rsid w:val="0005744E"/>
    <w:rsid w:val="0005760C"/>
    <w:rsid w:val="00057881"/>
    <w:rsid w:val="00057AB9"/>
    <w:rsid w:val="00057C0D"/>
    <w:rsid w:val="000612E3"/>
    <w:rsid w:val="00061378"/>
    <w:rsid w:val="0006163F"/>
    <w:rsid w:val="000620EB"/>
    <w:rsid w:val="0006224D"/>
    <w:rsid w:val="00062561"/>
    <w:rsid w:val="00062910"/>
    <w:rsid w:val="00062993"/>
    <w:rsid w:val="00062A80"/>
    <w:rsid w:val="0006335E"/>
    <w:rsid w:val="00063A29"/>
    <w:rsid w:val="00063A37"/>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64"/>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04"/>
    <w:rsid w:val="00073747"/>
    <w:rsid w:val="0007384D"/>
    <w:rsid w:val="00073B42"/>
    <w:rsid w:val="00073D83"/>
    <w:rsid w:val="00073EDF"/>
    <w:rsid w:val="00074092"/>
    <w:rsid w:val="0007410C"/>
    <w:rsid w:val="000742C5"/>
    <w:rsid w:val="00074480"/>
    <w:rsid w:val="00074A84"/>
    <w:rsid w:val="00074AD7"/>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7E"/>
    <w:rsid w:val="000800A1"/>
    <w:rsid w:val="00080898"/>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3A1"/>
    <w:rsid w:val="0008385B"/>
    <w:rsid w:val="00083CB2"/>
    <w:rsid w:val="00083E5A"/>
    <w:rsid w:val="00084045"/>
    <w:rsid w:val="00084826"/>
    <w:rsid w:val="00084B5A"/>
    <w:rsid w:val="00084DC9"/>
    <w:rsid w:val="000850B8"/>
    <w:rsid w:val="000851C6"/>
    <w:rsid w:val="0008552D"/>
    <w:rsid w:val="0008560C"/>
    <w:rsid w:val="00085713"/>
    <w:rsid w:val="00086745"/>
    <w:rsid w:val="00086D43"/>
    <w:rsid w:val="00086F1B"/>
    <w:rsid w:val="00087487"/>
    <w:rsid w:val="0008757D"/>
    <w:rsid w:val="0008760D"/>
    <w:rsid w:val="00087627"/>
    <w:rsid w:val="00087EA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47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347"/>
    <w:rsid w:val="000A446A"/>
    <w:rsid w:val="000A4478"/>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606"/>
    <w:rsid w:val="000C0DCC"/>
    <w:rsid w:val="000C1D9D"/>
    <w:rsid w:val="000C1E03"/>
    <w:rsid w:val="000C237B"/>
    <w:rsid w:val="000C2D88"/>
    <w:rsid w:val="000C2D9C"/>
    <w:rsid w:val="000C2DCE"/>
    <w:rsid w:val="000C3A16"/>
    <w:rsid w:val="000C4287"/>
    <w:rsid w:val="000C436E"/>
    <w:rsid w:val="000C43E3"/>
    <w:rsid w:val="000C46B1"/>
    <w:rsid w:val="000C46BB"/>
    <w:rsid w:val="000C47ED"/>
    <w:rsid w:val="000C4B0C"/>
    <w:rsid w:val="000C50E4"/>
    <w:rsid w:val="000C5188"/>
    <w:rsid w:val="000C5280"/>
    <w:rsid w:val="000C5564"/>
    <w:rsid w:val="000C56E9"/>
    <w:rsid w:val="000C5709"/>
    <w:rsid w:val="000C57C8"/>
    <w:rsid w:val="000C5A18"/>
    <w:rsid w:val="000C6215"/>
    <w:rsid w:val="000C6697"/>
    <w:rsid w:val="000C6721"/>
    <w:rsid w:val="000C6795"/>
    <w:rsid w:val="000C6924"/>
    <w:rsid w:val="000C6EEF"/>
    <w:rsid w:val="000C7416"/>
    <w:rsid w:val="000C7523"/>
    <w:rsid w:val="000D011B"/>
    <w:rsid w:val="000D04C7"/>
    <w:rsid w:val="000D0D36"/>
    <w:rsid w:val="000D10B7"/>
    <w:rsid w:val="000D1432"/>
    <w:rsid w:val="000D1A11"/>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692"/>
    <w:rsid w:val="000D6ACF"/>
    <w:rsid w:val="000D6B15"/>
    <w:rsid w:val="000D6EAA"/>
    <w:rsid w:val="000D70FE"/>
    <w:rsid w:val="000D75B8"/>
    <w:rsid w:val="000D7AAF"/>
    <w:rsid w:val="000E08F3"/>
    <w:rsid w:val="000E0A47"/>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941"/>
    <w:rsid w:val="000F0F43"/>
    <w:rsid w:val="000F125F"/>
    <w:rsid w:val="000F1902"/>
    <w:rsid w:val="000F266C"/>
    <w:rsid w:val="000F2BF6"/>
    <w:rsid w:val="000F32B1"/>
    <w:rsid w:val="000F3512"/>
    <w:rsid w:val="000F3588"/>
    <w:rsid w:val="000F3908"/>
    <w:rsid w:val="000F3F67"/>
    <w:rsid w:val="000F4330"/>
    <w:rsid w:val="000F43DC"/>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E97"/>
    <w:rsid w:val="00103413"/>
    <w:rsid w:val="00103878"/>
    <w:rsid w:val="00103EDD"/>
    <w:rsid w:val="00103F82"/>
    <w:rsid w:val="00104066"/>
    <w:rsid w:val="0010422F"/>
    <w:rsid w:val="00104287"/>
    <w:rsid w:val="00104B9F"/>
    <w:rsid w:val="001051B9"/>
    <w:rsid w:val="00105273"/>
    <w:rsid w:val="00105391"/>
    <w:rsid w:val="0010550E"/>
    <w:rsid w:val="00105B53"/>
    <w:rsid w:val="001064A8"/>
    <w:rsid w:val="0010697B"/>
    <w:rsid w:val="00106F6C"/>
    <w:rsid w:val="00107266"/>
    <w:rsid w:val="001079C8"/>
    <w:rsid w:val="00107D3A"/>
    <w:rsid w:val="00107DC4"/>
    <w:rsid w:val="001100D6"/>
    <w:rsid w:val="00110194"/>
    <w:rsid w:val="001109C0"/>
    <w:rsid w:val="00110C24"/>
    <w:rsid w:val="00110E52"/>
    <w:rsid w:val="00110F3F"/>
    <w:rsid w:val="00111623"/>
    <w:rsid w:val="00111A1B"/>
    <w:rsid w:val="00111C88"/>
    <w:rsid w:val="00111D01"/>
    <w:rsid w:val="001122F4"/>
    <w:rsid w:val="001122FF"/>
    <w:rsid w:val="0011246E"/>
    <w:rsid w:val="00112544"/>
    <w:rsid w:val="00112FB5"/>
    <w:rsid w:val="001130FB"/>
    <w:rsid w:val="001133C7"/>
    <w:rsid w:val="00113962"/>
    <w:rsid w:val="00113EB5"/>
    <w:rsid w:val="00113F40"/>
    <w:rsid w:val="001140AB"/>
    <w:rsid w:val="00114257"/>
    <w:rsid w:val="00114298"/>
    <w:rsid w:val="001143D4"/>
    <w:rsid w:val="0011486C"/>
    <w:rsid w:val="00115168"/>
    <w:rsid w:val="0011552C"/>
    <w:rsid w:val="001155FB"/>
    <w:rsid w:val="00115837"/>
    <w:rsid w:val="0011596B"/>
    <w:rsid w:val="00115CAC"/>
    <w:rsid w:val="00115EDD"/>
    <w:rsid w:val="00116B12"/>
    <w:rsid w:val="00116FEB"/>
    <w:rsid w:val="0011715C"/>
    <w:rsid w:val="001177B6"/>
    <w:rsid w:val="00117979"/>
    <w:rsid w:val="00120577"/>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0BF"/>
    <w:rsid w:val="0012548C"/>
    <w:rsid w:val="00125C9B"/>
    <w:rsid w:val="00125D6B"/>
    <w:rsid w:val="001260DE"/>
    <w:rsid w:val="00126152"/>
    <w:rsid w:val="001262A0"/>
    <w:rsid w:val="00126314"/>
    <w:rsid w:val="001269B2"/>
    <w:rsid w:val="00126BBD"/>
    <w:rsid w:val="00126C52"/>
    <w:rsid w:val="00126D9B"/>
    <w:rsid w:val="0012760D"/>
    <w:rsid w:val="00127A10"/>
    <w:rsid w:val="00127A90"/>
    <w:rsid w:val="00127AE9"/>
    <w:rsid w:val="00130765"/>
    <w:rsid w:val="001318D3"/>
    <w:rsid w:val="00131A25"/>
    <w:rsid w:val="00131E74"/>
    <w:rsid w:val="00131F9B"/>
    <w:rsid w:val="00132406"/>
    <w:rsid w:val="00132572"/>
    <w:rsid w:val="00132BE5"/>
    <w:rsid w:val="00132C8A"/>
    <w:rsid w:val="001330B3"/>
    <w:rsid w:val="001331A9"/>
    <w:rsid w:val="00133655"/>
    <w:rsid w:val="0013387C"/>
    <w:rsid w:val="0013389F"/>
    <w:rsid w:val="0013392D"/>
    <w:rsid w:val="00133CFA"/>
    <w:rsid w:val="00133E88"/>
    <w:rsid w:val="0013401F"/>
    <w:rsid w:val="001341B8"/>
    <w:rsid w:val="00134C37"/>
    <w:rsid w:val="00135114"/>
    <w:rsid w:val="00135382"/>
    <w:rsid w:val="00135445"/>
    <w:rsid w:val="00135A75"/>
    <w:rsid w:val="00135AC8"/>
    <w:rsid w:val="00135AD0"/>
    <w:rsid w:val="00135C94"/>
    <w:rsid w:val="00135EFC"/>
    <w:rsid w:val="00135FD7"/>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B4D"/>
    <w:rsid w:val="00143D7E"/>
    <w:rsid w:val="00143DDF"/>
    <w:rsid w:val="00143E6F"/>
    <w:rsid w:val="00143EC7"/>
    <w:rsid w:val="001440B0"/>
    <w:rsid w:val="00144167"/>
    <w:rsid w:val="001451EC"/>
    <w:rsid w:val="001453FA"/>
    <w:rsid w:val="001458B2"/>
    <w:rsid w:val="00145DC3"/>
    <w:rsid w:val="0014670A"/>
    <w:rsid w:val="00146D1F"/>
    <w:rsid w:val="0014713D"/>
    <w:rsid w:val="00147255"/>
    <w:rsid w:val="00147903"/>
    <w:rsid w:val="00147C84"/>
    <w:rsid w:val="00150665"/>
    <w:rsid w:val="00150784"/>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4EF7"/>
    <w:rsid w:val="00154FA8"/>
    <w:rsid w:val="00155AEA"/>
    <w:rsid w:val="001562C2"/>
    <w:rsid w:val="00156669"/>
    <w:rsid w:val="0015674D"/>
    <w:rsid w:val="001567B0"/>
    <w:rsid w:val="001567FF"/>
    <w:rsid w:val="00156926"/>
    <w:rsid w:val="00156D60"/>
    <w:rsid w:val="001570C2"/>
    <w:rsid w:val="001576B0"/>
    <w:rsid w:val="00157DBB"/>
    <w:rsid w:val="00157FD3"/>
    <w:rsid w:val="001602BC"/>
    <w:rsid w:val="0016076E"/>
    <w:rsid w:val="00160877"/>
    <w:rsid w:val="0016090A"/>
    <w:rsid w:val="001612EC"/>
    <w:rsid w:val="0016161C"/>
    <w:rsid w:val="00161B1C"/>
    <w:rsid w:val="00162B82"/>
    <w:rsid w:val="00162E69"/>
    <w:rsid w:val="00162E6B"/>
    <w:rsid w:val="0016434D"/>
    <w:rsid w:val="00164873"/>
    <w:rsid w:val="00164F54"/>
    <w:rsid w:val="0016529A"/>
    <w:rsid w:val="00165441"/>
    <w:rsid w:val="001657F1"/>
    <w:rsid w:val="00166228"/>
    <w:rsid w:val="00167678"/>
    <w:rsid w:val="00170574"/>
    <w:rsid w:val="001708AD"/>
    <w:rsid w:val="00170F66"/>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337"/>
    <w:rsid w:val="00175614"/>
    <w:rsid w:val="00175726"/>
    <w:rsid w:val="001758F8"/>
    <w:rsid w:val="00175981"/>
    <w:rsid w:val="00175BB1"/>
    <w:rsid w:val="001760B9"/>
    <w:rsid w:val="00176611"/>
    <w:rsid w:val="00176789"/>
    <w:rsid w:val="00176B25"/>
    <w:rsid w:val="00177432"/>
    <w:rsid w:val="0017766A"/>
    <w:rsid w:val="00177BA6"/>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3D2A"/>
    <w:rsid w:val="0018454D"/>
    <w:rsid w:val="001846B2"/>
    <w:rsid w:val="0018499F"/>
    <w:rsid w:val="00184E1D"/>
    <w:rsid w:val="0018504F"/>
    <w:rsid w:val="001854FA"/>
    <w:rsid w:val="001855B7"/>
    <w:rsid w:val="00185927"/>
    <w:rsid w:val="00185C8E"/>
    <w:rsid w:val="00186943"/>
    <w:rsid w:val="00186A24"/>
    <w:rsid w:val="00187302"/>
    <w:rsid w:val="00187E2A"/>
    <w:rsid w:val="00190886"/>
    <w:rsid w:val="00190DC4"/>
    <w:rsid w:val="00191690"/>
    <w:rsid w:val="00192931"/>
    <w:rsid w:val="001929B6"/>
    <w:rsid w:val="001929D2"/>
    <w:rsid w:val="00192CE5"/>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5C9"/>
    <w:rsid w:val="001A0917"/>
    <w:rsid w:val="001A0A5E"/>
    <w:rsid w:val="001A0AC1"/>
    <w:rsid w:val="001A0D1C"/>
    <w:rsid w:val="001A163B"/>
    <w:rsid w:val="001A18B1"/>
    <w:rsid w:val="001A1AAE"/>
    <w:rsid w:val="001A1EA4"/>
    <w:rsid w:val="001A2065"/>
    <w:rsid w:val="001A246C"/>
    <w:rsid w:val="001A2A68"/>
    <w:rsid w:val="001A2CEF"/>
    <w:rsid w:val="001A2E61"/>
    <w:rsid w:val="001A329E"/>
    <w:rsid w:val="001A32BC"/>
    <w:rsid w:val="001A379C"/>
    <w:rsid w:val="001A3EC3"/>
    <w:rsid w:val="001A4004"/>
    <w:rsid w:val="001A4454"/>
    <w:rsid w:val="001A4BEC"/>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1B8"/>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B78A6"/>
    <w:rsid w:val="001B78DE"/>
    <w:rsid w:val="001B7B98"/>
    <w:rsid w:val="001C00B4"/>
    <w:rsid w:val="001C00F3"/>
    <w:rsid w:val="001C03F4"/>
    <w:rsid w:val="001C067D"/>
    <w:rsid w:val="001C06D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59"/>
    <w:rsid w:val="001C67DC"/>
    <w:rsid w:val="001C7257"/>
    <w:rsid w:val="001C780E"/>
    <w:rsid w:val="001C7ABF"/>
    <w:rsid w:val="001C7E97"/>
    <w:rsid w:val="001C7FEB"/>
    <w:rsid w:val="001D0109"/>
    <w:rsid w:val="001D017C"/>
    <w:rsid w:val="001D114E"/>
    <w:rsid w:val="001D15B5"/>
    <w:rsid w:val="001D182E"/>
    <w:rsid w:val="001D1B96"/>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1D7D"/>
    <w:rsid w:val="001E2120"/>
    <w:rsid w:val="001E213C"/>
    <w:rsid w:val="001E229B"/>
    <w:rsid w:val="001E230D"/>
    <w:rsid w:val="001E2E10"/>
    <w:rsid w:val="001E2E30"/>
    <w:rsid w:val="001E2F50"/>
    <w:rsid w:val="001E3102"/>
    <w:rsid w:val="001E3390"/>
    <w:rsid w:val="001E3A61"/>
    <w:rsid w:val="001E3ADD"/>
    <w:rsid w:val="001E3EDF"/>
    <w:rsid w:val="001E4119"/>
    <w:rsid w:val="001E417C"/>
    <w:rsid w:val="001E43E3"/>
    <w:rsid w:val="001E443F"/>
    <w:rsid w:val="001E491F"/>
    <w:rsid w:val="001E4DDF"/>
    <w:rsid w:val="001E51D5"/>
    <w:rsid w:val="001E541D"/>
    <w:rsid w:val="001E558B"/>
    <w:rsid w:val="001E5C84"/>
    <w:rsid w:val="001E6295"/>
    <w:rsid w:val="001E630E"/>
    <w:rsid w:val="001E65C5"/>
    <w:rsid w:val="001E67A7"/>
    <w:rsid w:val="001E69B3"/>
    <w:rsid w:val="001E6B0F"/>
    <w:rsid w:val="001E6E58"/>
    <w:rsid w:val="001E7B89"/>
    <w:rsid w:val="001E7D51"/>
    <w:rsid w:val="001F04F7"/>
    <w:rsid w:val="001F07AA"/>
    <w:rsid w:val="001F08F5"/>
    <w:rsid w:val="001F0B93"/>
    <w:rsid w:val="001F0D83"/>
    <w:rsid w:val="001F1389"/>
    <w:rsid w:val="001F1A1E"/>
    <w:rsid w:val="001F1D9B"/>
    <w:rsid w:val="001F2018"/>
    <w:rsid w:val="001F2144"/>
    <w:rsid w:val="001F2B10"/>
    <w:rsid w:val="001F2B2C"/>
    <w:rsid w:val="001F2F07"/>
    <w:rsid w:val="001F308B"/>
    <w:rsid w:val="001F39C3"/>
    <w:rsid w:val="001F47AA"/>
    <w:rsid w:val="001F4BF3"/>
    <w:rsid w:val="001F4CBC"/>
    <w:rsid w:val="001F538F"/>
    <w:rsid w:val="001F5780"/>
    <w:rsid w:val="001F57D5"/>
    <w:rsid w:val="001F5E13"/>
    <w:rsid w:val="001F6114"/>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4AC"/>
    <w:rsid w:val="0021051F"/>
    <w:rsid w:val="00210631"/>
    <w:rsid w:val="0021085E"/>
    <w:rsid w:val="00210893"/>
    <w:rsid w:val="00210AE8"/>
    <w:rsid w:val="0021186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5FA7"/>
    <w:rsid w:val="002162D7"/>
    <w:rsid w:val="00216868"/>
    <w:rsid w:val="00216953"/>
    <w:rsid w:val="00216B5A"/>
    <w:rsid w:val="00216DFD"/>
    <w:rsid w:val="00216E7E"/>
    <w:rsid w:val="00217178"/>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10F"/>
    <w:rsid w:val="00223289"/>
    <w:rsid w:val="00223C5E"/>
    <w:rsid w:val="00223F5B"/>
    <w:rsid w:val="0022409F"/>
    <w:rsid w:val="00224603"/>
    <w:rsid w:val="002247FD"/>
    <w:rsid w:val="00224C0B"/>
    <w:rsid w:val="00224F2F"/>
    <w:rsid w:val="00224FA3"/>
    <w:rsid w:val="002257CE"/>
    <w:rsid w:val="002257F2"/>
    <w:rsid w:val="0022592F"/>
    <w:rsid w:val="00226261"/>
    <w:rsid w:val="00226CB1"/>
    <w:rsid w:val="002274B4"/>
    <w:rsid w:val="00227A91"/>
    <w:rsid w:val="002304F7"/>
    <w:rsid w:val="0023052D"/>
    <w:rsid w:val="0023067C"/>
    <w:rsid w:val="00230796"/>
    <w:rsid w:val="00230EB0"/>
    <w:rsid w:val="00230EC2"/>
    <w:rsid w:val="00230F02"/>
    <w:rsid w:val="00231D7B"/>
    <w:rsid w:val="00231E88"/>
    <w:rsid w:val="00231E9C"/>
    <w:rsid w:val="0023200D"/>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2E"/>
    <w:rsid w:val="00240BB2"/>
    <w:rsid w:val="00240E04"/>
    <w:rsid w:val="002419DC"/>
    <w:rsid w:val="00242455"/>
    <w:rsid w:val="00242D34"/>
    <w:rsid w:val="00242D58"/>
    <w:rsid w:val="002431D6"/>
    <w:rsid w:val="00243D6F"/>
    <w:rsid w:val="00243D83"/>
    <w:rsid w:val="00243E66"/>
    <w:rsid w:val="00243F89"/>
    <w:rsid w:val="00244EAA"/>
    <w:rsid w:val="0024528B"/>
    <w:rsid w:val="002453DC"/>
    <w:rsid w:val="002456A1"/>
    <w:rsid w:val="00245739"/>
    <w:rsid w:val="00245785"/>
    <w:rsid w:val="00245ADF"/>
    <w:rsid w:val="00245D2B"/>
    <w:rsid w:val="00245F23"/>
    <w:rsid w:val="002460D5"/>
    <w:rsid w:val="0024634E"/>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573"/>
    <w:rsid w:val="0025771F"/>
    <w:rsid w:val="0025772D"/>
    <w:rsid w:val="00257CDB"/>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5BC"/>
    <w:rsid w:val="00270680"/>
    <w:rsid w:val="002706BD"/>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4765"/>
    <w:rsid w:val="00275408"/>
    <w:rsid w:val="00275A41"/>
    <w:rsid w:val="002762CA"/>
    <w:rsid w:val="0027659F"/>
    <w:rsid w:val="0027672B"/>
    <w:rsid w:val="002769B7"/>
    <w:rsid w:val="00276E99"/>
    <w:rsid w:val="00277619"/>
    <w:rsid w:val="00277C04"/>
    <w:rsid w:val="00277D89"/>
    <w:rsid w:val="002801B3"/>
    <w:rsid w:val="00280420"/>
    <w:rsid w:val="00280D79"/>
    <w:rsid w:val="00280DC4"/>
    <w:rsid w:val="002810F8"/>
    <w:rsid w:val="0028144C"/>
    <w:rsid w:val="00281720"/>
    <w:rsid w:val="00281C10"/>
    <w:rsid w:val="00281EA1"/>
    <w:rsid w:val="002820D6"/>
    <w:rsid w:val="0028246E"/>
    <w:rsid w:val="00282483"/>
    <w:rsid w:val="00282954"/>
    <w:rsid w:val="00282E37"/>
    <w:rsid w:val="0028373A"/>
    <w:rsid w:val="00283896"/>
    <w:rsid w:val="002840A8"/>
    <w:rsid w:val="00284196"/>
    <w:rsid w:val="002841EE"/>
    <w:rsid w:val="0028439C"/>
    <w:rsid w:val="00284A53"/>
    <w:rsid w:val="00284BD2"/>
    <w:rsid w:val="0028546C"/>
    <w:rsid w:val="0028569B"/>
    <w:rsid w:val="00285986"/>
    <w:rsid w:val="00285BC3"/>
    <w:rsid w:val="002872FA"/>
    <w:rsid w:val="00287341"/>
    <w:rsid w:val="00287D5C"/>
    <w:rsid w:val="002904C6"/>
    <w:rsid w:val="0029091D"/>
    <w:rsid w:val="00290D11"/>
    <w:rsid w:val="0029154A"/>
    <w:rsid w:val="00291A21"/>
    <w:rsid w:val="00291CC3"/>
    <w:rsid w:val="00291F6E"/>
    <w:rsid w:val="00292077"/>
    <w:rsid w:val="00292168"/>
    <w:rsid w:val="0029253E"/>
    <w:rsid w:val="00292580"/>
    <w:rsid w:val="002927CF"/>
    <w:rsid w:val="00292935"/>
    <w:rsid w:val="00292C10"/>
    <w:rsid w:val="0029310E"/>
    <w:rsid w:val="0029316D"/>
    <w:rsid w:val="002931E8"/>
    <w:rsid w:val="00293228"/>
    <w:rsid w:val="00293331"/>
    <w:rsid w:val="0029348C"/>
    <w:rsid w:val="00293529"/>
    <w:rsid w:val="002938C5"/>
    <w:rsid w:val="002939DC"/>
    <w:rsid w:val="00293BD6"/>
    <w:rsid w:val="00294001"/>
    <w:rsid w:val="00294552"/>
    <w:rsid w:val="002947FA"/>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55F"/>
    <w:rsid w:val="002A1C69"/>
    <w:rsid w:val="002A22BF"/>
    <w:rsid w:val="002A2794"/>
    <w:rsid w:val="002A289D"/>
    <w:rsid w:val="002A2926"/>
    <w:rsid w:val="002A2C25"/>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8B"/>
    <w:rsid w:val="002B3EFE"/>
    <w:rsid w:val="002B4039"/>
    <w:rsid w:val="002B4136"/>
    <w:rsid w:val="002B4333"/>
    <w:rsid w:val="002B46D2"/>
    <w:rsid w:val="002B4A4A"/>
    <w:rsid w:val="002B4D9A"/>
    <w:rsid w:val="002B4F75"/>
    <w:rsid w:val="002B50AE"/>
    <w:rsid w:val="002B51BC"/>
    <w:rsid w:val="002B5820"/>
    <w:rsid w:val="002B585C"/>
    <w:rsid w:val="002B6556"/>
    <w:rsid w:val="002B6D20"/>
    <w:rsid w:val="002B7156"/>
    <w:rsid w:val="002B72CE"/>
    <w:rsid w:val="002B79B7"/>
    <w:rsid w:val="002B7A3D"/>
    <w:rsid w:val="002B7B66"/>
    <w:rsid w:val="002B7C57"/>
    <w:rsid w:val="002B7F79"/>
    <w:rsid w:val="002C0495"/>
    <w:rsid w:val="002C07F7"/>
    <w:rsid w:val="002C0E23"/>
    <w:rsid w:val="002C1174"/>
    <w:rsid w:val="002C12A6"/>
    <w:rsid w:val="002C1369"/>
    <w:rsid w:val="002C14EB"/>
    <w:rsid w:val="002C1504"/>
    <w:rsid w:val="002C1A50"/>
    <w:rsid w:val="002C1DA7"/>
    <w:rsid w:val="002C1E51"/>
    <w:rsid w:val="002C2522"/>
    <w:rsid w:val="002C2AD0"/>
    <w:rsid w:val="002C2C11"/>
    <w:rsid w:val="002C2F02"/>
    <w:rsid w:val="002C31F8"/>
    <w:rsid w:val="002C37EC"/>
    <w:rsid w:val="002C394D"/>
    <w:rsid w:val="002C3D80"/>
    <w:rsid w:val="002C3F2F"/>
    <w:rsid w:val="002C4025"/>
    <w:rsid w:val="002C430A"/>
    <w:rsid w:val="002C4B49"/>
    <w:rsid w:val="002C4C5F"/>
    <w:rsid w:val="002C5021"/>
    <w:rsid w:val="002C521B"/>
    <w:rsid w:val="002C5951"/>
    <w:rsid w:val="002C64C1"/>
    <w:rsid w:val="002C65FE"/>
    <w:rsid w:val="002C677D"/>
    <w:rsid w:val="002C745E"/>
    <w:rsid w:val="002C7757"/>
    <w:rsid w:val="002C7BA0"/>
    <w:rsid w:val="002D0A16"/>
    <w:rsid w:val="002D0C7B"/>
    <w:rsid w:val="002D0D81"/>
    <w:rsid w:val="002D14C2"/>
    <w:rsid w:val="002D16AE"/>
    <w:rsid w:val="002D1A9D"/>
    <w:rsid w:val="002D1B8B"/>
    <w:rsid w:val="002D214F"/>
    <w:rsid w:val="002D227E"/>
    <w:rsid w:val="002D257C"/>
    <w:rsid w:val="002D29A3"/>
    <w:rsid w:val="002D2B5A"/>
    <w:rsid w:val="002D34EE"/>
    <w:rsid w:val="002D3599"/>
    <w:rsid w:val="002D35F7"/>
    <w:rsid w:val="002D39DA"/>
    <w:rsid w:val="002D3F8C"/>
    <w:rsid w:val="002D508C"/>
    <w:rsid w:val="002D540A"/>
    <w:rsid w:val="002D5B6A"/>
    <w:rsid w:val="002D6011"/>
    <w:rsid w:val="002D6058"/>
    <w:rsid w:val="002D6B55"/>
    <w:rsid w:val="002D6CA7"/>
    <w:rsid w:val="002D6D27"/>
    <w:rsid w:val="002D6D72"/>
    <w:rsid w:val="002D7104"/>
    <w:rsid w:val="002D7310"/>
    <w:rsid w:val="002D7406"/>
    <w:rsid w:val="002D7464"/>
    <w:rsid w:val="002D7918"/>
    <w:rsid w:val="002D7B4B"/>
    <w:rsid w:val="002E0421"/>
    <w:rsid w:val="002E0844"/>
    <w:rsid w:val="002E09A4"/>
    <w:rsid w:val="002E0B20"/>
    <w:rsid w:val="002E0E81"/>
    <w:rsid w:val="002E10B0"/>
    <w:rsid w:val="002E1220"/>
    <w:rsid w:val="002E1D6F"/>
    <w:rsid w:val="002E1F7B"/>
    <w:rsid w:val="002E364B"/>
    <w:rsid w:val="002E36EE"/>
    <w:rsid w:val="002E3AF0"/>
    <w:rsid w:val="002E4250"/>
    <w:rsid w:val="002E4D82"/>
    <w:rsid w:val="002E4DC4"/>
    <w:rsid w:val="002E553A"/>
    <w:rsid w:val="002E57E4"/>
    <w:rsid w:val="002E608C"/>
    <w:rsid w:val="002E63A0"/>
    <w:rsid w:val="002E6870"/>
    <w:rsid w:val="002E6B63"/>
    <w:rsid w:val="002E6DA4"/>
    <w:rsid w:val="002E6E7C"/>
    <w:rsid w:val="002E7282"/>
    <w:rsid w:val="002F0201"/>
    <w:rsid w:val="002F0250"/>
    <w:rsid w:val="002F0539"/>
    <w:rsid w:val="002F07D8"/>
    <w:rsid w:val="002F087D"/>
    <w:rsid w:val="002F0F48"/>
    <w:rsid w:val="002F13A1"/>
    <w:rsid w:val="002F16AF"/>
    <w:rsid w:val="002F1ACC"/>
    <w:rsid w:val="002F1EC3"/>
    <w:rsid w:val="002F218B"/>
    <w:rsid w:val="002F22AD"/>
    <w:rsid w:val="002F2564"/>
    <w:rsid w:val="002F2824"/>
    <w:rsid w:val="002F2888"/>
    <w:rsid w:val="002F2E5B"/>
    <w:rsid w:val="002F32C0"/>
    <w:rsid w:val="002F33CB"/>
    <w:rsid w:val="002F35D5"/>
    <w:rsid w:val="002F3837"/>
    <w:rsid w:val="002F3EB0"/>
    <w:rsid w:val="002F4188"/>
    <w:rsid w:val="002F422E"/>
    <w:rsid w:val="002F4284"/>
    <w:rsid w:val="002F5A0A"/>
    <w:rsid w:val="002F5EBA"/>
    <w:rsid w:val="002F686F"/>
    <w:rsid w:val="002F694B"/>
    <w:rsid w:val="002F6CBD"/>
    <w:rsid w:val="002F6D55"/>
    <w:rsid w:val="002F70C2"/>
    <w:rsid w:val="002F733A"/>
    <w:rsid w:val="002F73D4"/>
    <w:rsid w:val="002F7754"/>
    <w:rsid w:val="002F7B5C"/>
    <w:rsid w:val="002F7F72"/>
    <w:rsid w:val="0030028A"/>
    <w:rsid w:val="00300C37"/>
    <w:rsid w:val="00300E58"/>
    <w:rsid w:val="00300E6C"/>
    <w:rsid w:val="00300EF7"/>
    <w:rsid w:val="0030110C"/>
    <w:rsid w:val="00301229"/>
    <w:rsid w:val="00301B3E"/>
    <w:rsid w:val="00301BC9"/>
    <w:rsid w:val="00301D24"/>
    <w:rsid w:val="003020E5"/>
    <w:rsid w:val="0030220D"/>
    <w:rsid w:val="0030277E"/>
    <w:rsid w:val="00303064"/>
    <w:rsid w:val="003035A7"/>
    <w:rsid w:val="003035E8"/>
    <w:rsid w:val="00303AAD"/>
    <w:rsid w:val="00303AB2"/>
    <w:rsid w:val="00304031"/>
    <w:rsid w:val="00304265"/>
    <w:rsid w:val="0030464C"/>
    <w:rsid w:val="00305115"/>
    <w:rsid w:val="00305948"/>
    <w:rsid w:val="003061C9"/>
    <w:rsid w:val="003068CB"/>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3F"/>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945"/>
    <w:rsid w:val="00322E88"/>
    <w:rsid w:val="00322EA9"/>
    <w:rsid w:val="00322F38"/>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2C2"/>
    <w:rsid w:val="00330424"/>
    <w:rsid w:val="0033058C"/>
    <w:rsid w:val="003305FF"/>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714"/>
    <w:rsid w:val="003358AF"/>
    <w:rsid w:val="00335FC9"/>
    <w:rsid w:val="003365EC"/>
    <w:rsid w:val="0033717A"/>
    <w:rsid w:val="00337826"/>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2C4"/>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6C4"/>
    <w:rsid w:val="00360D45"/>
    <w:rsid w:val="00360DD3"/>
    <w:rsid w:val="00360FC4"/>
    <w:rsid w:val="00361036"/>
    <w:rsid w:val="003610C4"/>
    <w:rsid w:val="00362200"/>
    <w:rsid w:val="003622C7"/>
    <w:rsid w:val="0036234B"/>
    <w:rsid w:val="0036243E"/>
    <w:rsid w:val="00362B23"/>
    <w:rsid w:val="00362BC2"/>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23D"/>
    <w:rsid w:val="00371365"/>
    <w:rsid w:val="003715F3"/>
    <w:rsid w:val="0037179F"/>
    <w:rsid w:val="003718DA"/>
    <w:rsid w:val="00371AF7"/>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059"/>
    <w:rsid w:val="003804AF"/>
    <w:rsid w:val="00380610"/>
    <w:rsid w:val="00380621"/>
    <w:rsid w:val="00380D46"/>
    <w:rsid w:val="00380F45"/>
    <w:rsid w:val="00381802"/>
    <w:rsid w:val="003819DB"/>
    <w:rsid w:val="00381B9E"/>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6799"/>
    <w:rsid w:val="003873B7"/>
    <w:rsid w:val="00387AB1"/>
    <w:rsid w:val="00390485"/>
    <w:rsid w:val="0039086B"/>
    <w:rsid w:val="0039120D"/>
    <w:rsid w:val="00391359"/>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6E57"/>
    <w:rsid w:val="003971DC"/>
    <w:rsid w:val="0039727A"/>
    <w:rsid w:val="0039745F"/>
    <w:rsid w:val="00397866"/>
    <w:rsid w:val="003A00A4"/>
    <w:rsid w:val="003A025E"/>
    <w:rsid w:val="003A0701"/>
    <w:rsid w:val="003A0ACA"/>
    <w:rsid w:val="003A0B53"/>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5B2"/>
    <w:rsid w:val="003A6ADE"/>
    <w:rsid w:val="003A6ED2"/>
    <w:rsid w:val="003A7621"/>
    <w:rsid w:val="003A76E9"/>
    <w:rsid w:val="003B06DC"/>
    <w:rsid w:val="003B0D2E"/>
    <w:rsid w:val="003B1482"/>
    <w:rsid w:val="003B1552"/>
    <w:rsid w:val="003B15DA"/>
    <w:rsid w:val="003B169F"/>
    <w:rsid w:val="003B3CB4"/>
    <w:rsid w:val="003B45C5"/>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B6A"/>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16B"/>
    <w:rsid w:val="003D71D2"/>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20"/>
    <w:rsid w:val="003E5CE2"/>
    <w:rsid w:val="003E6722"/>
    <w:rsid w:val="003E709F"/>
    <w:rsid w:val="003E73B7"/>
    <w:rsid w:val="003E787F"/>
    <w:rsid w:val="003F05EE"/>
    <w:rsid w:val="003F07A3"/>
    <w:rsid w:val="003F0DED"/>
    <w:rsid w:val="003F16A1"/>
    <w:rsid w:val="003F1C32"/>
    <w:rsid w:val="003F1DC9"/>
    <w:rsid w:val="003F2230"/>
    <w:rsid w:val="003F233D"/>
    <w:rsid w:val="003F28E4"/>
    <w:rsid w:val="003F2DF4"/>
    <w:rsid w:val="003F3040"/>
    <w:rsid w:val="003F31B3"/>
    <w:rsid w:val="003F39E9"/>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92E"/>
    <w:rsid w:val="00401B2C"/>
    <w:rsid w:val="00401C31"/>
    <w:rsid w:val="00401D9A"/>
    <w:rsid w:val="00401EE6"/>
    <w:rsid w:val="00402093"/>
    <w:rsid w:val="00402646"/>
    <w:rsid w:val="00402740"/>
    <w:rsid w:val="00402ECE"/>
    <w:rsid w:val="0040353E"/>
    <w:rsid w:val="00403788"/>
    <w:rsid w:val="00403886"/>
    <w:rsid w:val="004043A5"/>
    <w:rsid w:val="00404472"/>
    <w:rsid w:val="004044E9"/>
    <w:rsid w:val="00404614"/>
    <w:rsid w:val="0040476D"/>
    <w:rsid w:val="00404FD9"/>
    <w:rsid w:val="00405304"/>
    <w:rsid w:val="0040549E"/>
    <w:rsid w:val="004055E5"/>
    <w:rsid w:val="00405C40"/>
    <w:rsid w:val="00406892"/>
    <w:rsid w:val="00406A08"/>
    <w:rsid w:val="00406E9F"/>
    <w:rsid w:val="00406FBC"/>
    <w:rsid w:val="004075C0"/>
    <w:rsid w:val="00407824"/>
    <w:rsid w:val="0040795A"/>
    <w:rsid w:val="004079D0"/>
    <w:rsid w:val="00407DFE"/>
    <w:rsid w:val="004107A7"/>
    <w:rsid w:val="00410F13"/>
    <w:rsid w:val="004122FA"/>
    <w:rsid w:val="00412EF4"/>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BD"/>
    <w:rsid w:val="004223E4"/>
    <w:rsid w:val="00422AAB"/>
    <w:rsid w:val="0042326B"/>
    <w:rsid w:val="00423712"/>
    <w:rsid w:val="00423850"/>
    <w:rsid w:val="0042392F"/>
    <w:rsid w:val="00423C8D"/>
    <w:rsid w:val="004241FE"/>
    <w:rsid w:val="00424340"/>
    <w:rsid w:val="004243E7"/>
    <w:rsid w:val="004248CF"/>
    <w:rsid w:val="00424E2A"/>
    <w:rsid w:val="00424EFD"/>
    <w:rsid w:val="004255CA"/>
    <w:rsid w:val="0042586C"/>
    <w:rsid w:val="00425D81"/>
    <w:rsid w:val="00425FCB"/>
    <w:rsid w:val="0042608C"/>
    <w:rsid w:val="0042648D"/>
    <w:rsid w:val="00426975"/>
    <w:rsid w:val="004271FF"/>
    <w:rsid w:val="004272C7"/>
    <w:rsid w:val="00427E91"/>
    <w:rsid w:val="00430086"/>
    <w:rsid w:val="00430401"/>
    <w:rsid w:val="00430542"/>
    <w:rsid w:val="0043093D"/>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235"/>
    <w:rsid w:val="00435981"/>
    <w:rsid w:val="00436420"/>
    <w:rsid w:val="00436A54"/>
    <w:rsid w:val="004375FD"/>
    <w:rsid w:val="004378E9"/>
    <w:rsid w:val="00437B2D"/>
    <w:rsid w:val="00437DEB"/>
    <w:rsid w:val="00437EAD"/>
    <w:rsid w:val="004400EF"/>
    <w:rsid w:val="00440723"/>
    <w:rsid w:val="00440A75"/>
    <w:rsid w:val="00440F85"/>
    <w:rsid w:val="004416E9"/>
    <w:rsid w:val="00442798"/>
    <w:rsid w:val="00442D73"/>
    <w:rsid w:val="00443079"/>
    <w:rsid w:val="004431DC"/>
    <w:rsid w:val="0044330A"/>
    <w:rsid w:val="004433A4"/>
    <w:rsid w:val="004435E9"/>
    <w:rsid w:val="0044374F"/>
    <w:rsid w:val="00443B3B"/>
    <w:rsid w:val="00443D2E"/>
    <w:rsid w:val="00443EAC"/>
    <w:rsid w:val="004440E2"/>
    <w:rsid w:val="00444575"/>
    <w:rsid w:val="004446D5"/>
    <w:rsid w:val="00444812"/>
    <w:rsid w:val="00444964"/>
    <w:rsid w:val="00444F8E"/>
    <w:rsid w:val="0044609C"/>
    <w:rsid w:val="004463DD"/>
    <w:rsid w:val="00446853"/>
    <w:rsid w:val="00446BC6"/>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8A0"/>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93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6BA"/>
    <w:rsid w:val="00471D76"/>
    <w:rsid w:val="00471EC1"/>
    <w:rsid w:val="00472320"/>
    <w:rsid w:val="0047237D"/>
    <w:rsid w:val="004723C8"/>
    <w:rsid w:val="0047261D"/>
    <w:rsid w:val="0047268D"/>
    <w:rsid w:val="00472761"/>
    <w:rsid w:val="0047280A"/>
    <w:rsid w:val="0047280D"/>
    <w:rsid w:val="00472B35"/>
    <w:rsid w:val="00472D3E"/>
    <w:rsid w:val="00473283"/>
    <w:rsid w:val="00473540"/>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471"/>
    <w:rsid w:val="00480EF1"/>
    <w:rsid w:val="00481BF3"/>
    <w:rsid w:val="00481CC5"/>
    <w:rsid w:val="00481CF4"/>
    <w:rsid w:val="00481EC9"/>
    <w:rsid w:val="004824D4"/>
    <w:rsid w:val="00482A99"/>
    <w:rsid w:val="00482B2A"/>
    <w:rsid w:val="00482CDE"/>
    <w:rsid w:val="004831A8"/>
    <w:rsid w:val="00483575"/>
    <w:rsid w:val="00483BF0"/>
    <w:rsid w:val="00483EA9"/>
    <w:rsid w:val="004844AA"/>
    <w:rsid w:val="0048469D"/>
    <w:rsid w:val="0048476E"/>
    <w:rsid w:val="00484D7D"/>
    <w:rsid w:val="00484DC9"/>
    <w:rsid w:val="0048578A"/>
    <w:rsid w:val="00485A8E"/>
    <w:rsid w:val="00485AA3"/>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E28"/>
    <w:rsid w:val="00491254"/>
    <w:rsid w:val="00491278"/>
    <w:rsid w:val="00491575"/>
    <w:rsid w:val="0049177A"/>
    <w:rsid w:val="004921F4"/>
    <w:rsid w:val="00492425"/>
    <w:rsid w:val="004927A0"/>
    <w:rsid w:val="004927F6"/>
    <w:rsid w:val="004931E3"/>
    <w:rsid w:val="00493908"/>
    <w:rsid w:val="00493CE6"/>
    <w:rsid w:val="00494426"/>
    <w:rsid w:val="00494915"/>
    <w:rsid w:val="00495CDF"/>
    <w:rsid w:val="00495EA7"/>
    <w:rsid w:val="0049605F"/>
    <w:rsid w:val="004961C9"/>
    <w:rsid w:val="00496413"/>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3C04"/>
    <w:rsid w:val="004A41E2"/>
    <w:rsid w:val="004A6474"/>
    <w:rsid w:val="004A6A7D"/>
    <w:rsid w:val="004A6F00"/>
    <w:rsid w:val="004A6F61"/>
    <w:rsid w:val="004A7524"/>
    <w:rsid w:val="004A7649"/>
    <w:rsid w:val="004A7AFB"/>
    <w:rsid w:val="004A7CE9"/>
    <w:rsid w:val="004A7E8A"/>
    <w:rsid w:val="004B012A"/>
    <w:rsid w:val="004B069B"/>
    <w:rsid w:val="004B0B5B"/>
    <w:rsid w:val="004B102E"/>
    <w:rsid w:val="004B1DFF"/>
    <w:rsid w:val="004B1FD4"/>
    <w:rsid w:val="004B200D"/>
    <w:rsid w:val="004B2DDB"/>
    <w:rsid w:val="004B343F"/>
    <w:rsid w:val="004B469A"/>
    <w:rsid w:val="004B48EE"/>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7050"/>
    <w:rsid w:val="004C76BF"/>
    <w:rsid w:val="004D0B2C"/>
    <w:rsid w:val="004D12E8"/>
    <w:rsid w:val="004D151B"/>
    <w:rsid w:val="004D1542"/>
    <w:rsid w:val="004D18D5"/>
    <w:rsid w:val="004D1C95"/>
    <w:rsid w:val="004D1F92"/>
    <w:rsid w:val="004D2971"/>
    <w:rsid w:val="004D2ADC"/>
    <w:rsid w:val="004D31CF"/>
    <w:rsid w:val="004D3E2D"/>
    <w:rsid w:val="004D4081"/>
    <w:rsid w:val="004D43CE"/>
    <w:rsid w:val="004D43F9"/>
    <w:rsid w:val="004D461D"/>
    <w:rsid w:val="004D49EC"/>
    <w:rsid w:val="004D4E6E"/>
    <w:rsid w:val="004D502B"/>
    <w:rsid w:val="004D5523"/>
    <w:rsid w:val="004D5CE6"/>
    <w:rsid w:val="004D5CEC"/>
    <w:rsid w:val="004D5F50"/>
    <w:rsid w:val="004D61A4"/>
    <w:rsid w:val="004D673C"/>
    <w:rsid w:val="004D70EE"/>
    <w:rsid w:val="004D74D6"/>
    <w:rsid w:val="004D76F2"/>
    <w:rsid w:val="004D7877"/>
    <w:rsid w:val="004D7D52"/>
    <w:rsid w:val="004D7DEE"/>
    <w:rsid w:val="004D7EA7"/>
    <w:rsid w:val="004E02E2"/>
    <w:rsid w:val="004E0A7F"/>
    <w:rsid w:val="004E100D"/>
    <w:rsid w:val="004E1222"/>
    <w:rsid w:val="004E16A7"/>
    <w:rsid w:val="004E1ADD"/>
    <w:rsid w:val="004E1B06"/>
    <w:rsid w:val="004E22F0"/>
    <w:rsid w:val="004E26D8"/>
    <w:rsid w:val="004E290D"/>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DF0"/>
    <w:rsid w:val="004F4E16"/>
    <w:rsid w:val="004F51EF"/>
    <w:rsid w:val="004F55D3"/>
    <w:rsid w:val="004F5AC2"/>
    <w:rsid w:val="004F5B20"/>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0BAF"/>
    <w:rsid w:val="0050152F"/>
    <w:rsid w:val="00501626"/>
    <w:rsid w:val="00501A58"/>
    <w:rsid w:val="00501AD6"/>
    <w:rsid w:val="00501D21"/>
    <w:rsid w:val="005021B1"/>
    <w:rsid w:val="00502784"/>
    <w:rsid w:val="005029FB"/>
    <w:rsid w:val="00503CD1"/>
    <w:rsid w:val="00503FF2"/>
    <w:rsid w:val="00505443"/>
    <w:rsid w:val="005062A0"/>
    <w:rsid w:val="00506674"/>
    <w:rsid w:val="00506779"/>
    <w:rsid w:val="00506CF1"/>
    <w:rsid w:val="00507553"/>
    <w:rsid w:val="0050767D"/>
    <w:rsid w:val="00510635"/>
    <w:rsid w:val="0051091A"/>
    <w:rsid w:val="00510A0F"/>
    <w:rsid w:val="00510A67"/>
    <w:rsid w:val="0051207D"/>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A2"/>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7D8"/>
    <w:rsid w:val="00526974"/>
    <w:rsid w:val="00526A14"/>
    <w:rsid w:val="00526FF8"/>
    <w:rsid w:val="00527371"/>
    <w:rsid w:val="00527F23"/>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75"/>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7A0"/>
    <w:rsid w:val="0054398B"/>
    <w:rsid w:val="00543C92"/>
    <w:rsid w:val="00544373"/>
    <w:rsid w:val="005447B7"/>
    <w:rsid w:val="0054486F"/>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258"/>
    <w:rsid w:val="005534C2"/>
    <w:rsid w:val="00553E3E"/>
    <w:rsid w:val="00554008"/>
    <w:rsid w:val="00555499"/>
    <w:rsid w:val="00555659"/>
    <w:rsid w:val="0055570F"/>
    <w:rsid w:val="005557A9"/>
    <w:rsid w:val="005557D7"/>
    <w:rsid w:val="00555C63"/>
    <w:rsid w:val="00555E59"/>
    <w:rsid w:val="00556475"/>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2BD2"/>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5F3"/>
    <w:rsid w:val="00570609"/>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3E76"/>
    <w:rsid w:val="00574640"/>
    <w:rsid w:val="005746E8"/>
    <w:rsid w:val="00574B2F"/>
    <w:rsid w:val="00574EE4"/>
    <w:rsid w:val="00574F32"/>
    <w:rsid w:val="00575394"/>
    <w:rsid w:val="0057552E"/>
    <w:rsid w:val="00575667"/>
    <w:rsid w:val="00575786"/>
    <w:rsid w:val="005758D0"/>
    <w:rsid w:val="00576129"/>
    <w:rsid w:val="00576171"/>
    <w:rsid w:val="005762C8"/>
    <w:rsid w:val="00576432"/>
    <w:rsid w:val="005764A8"/>
    <w:rsid w:val="00576917"/>
    <w:rsid w:val="00577497"/>
    <w:rsid w:val="0057773D"/>
    <w:rsid w:val="00580480"/>
    <w:rsid w:val="0058087A"/>
    <w:rsid w:val="005811F4"/>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7C6"/>
    <w:rsid w:val="00587D12"/>
    <w:rsid w:val="005900A4"/>
    <w:rsid w:val="005904B3"/>
    <w:rsid w:val="005908FB"/>
    <w:rsid w:val="00590A7C"/>
    <w:rsid w:val="00590E76"/>
    <w:rsid w:val="00591004"/>
    <w:rsid w:val="0059121B"/>
    <w:rsid w:val="00591791"/>
    <w:rsid w:val="00591F2E"/>
    <w:rsid w:val="00592594"/>
    <w:rsid w:val="00592744"/>
    <w:rsid w:val="00592875"/>
    <w:rsid w:val="00592ED9"/>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02"/>
    <w:rsid w:val="005A048D"/>
    <w:rsid w:val="005A0B2E"/>
    <w:rsid w:val="005A0F91"/>
    <w:rsid w:val="005A1440"/>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A74"/>
    <w:rsid w:val="005A74B7"/>
    <w:rsid w:val="005A7BF5"/>
    <w:rsid w:val="005A7E60"/>
    <w:rsid w:val="005B02F7"/>
    <w:rsid w:val="005B059E"/>
    <w:rsid w:val="005B0869"/>
    <w:rsid w:val="005B0C63"/>
    <w:rsid w:val="005B0E9B"/>
    <w:rsid w:val="005B1206"/>
    <w:rsid w:val="005B1B31"/>
    <w:rsid w:val="005B1C9C"/>
    <w:rsid w:val="005B1EDB"/>
    <w:rsid w:val="005B24B3"/>
    <w:rsid w:val="005B2596"/>
    <w:rsid w:val="005B26E6"/>
    <w:rsid w:val="005B29D6"/>
    <w:rsid w:val="005B2A57"/>
    <w:rsid w:val="005B2BAD"/>
    <w:rsid w:val="005B2C29"/>
    <w:rsid w:val="005B30EC"/>
    <w:rsid w:val="005B3210"/>
    <w:rsid w:val="005B3633"/>
    <w:rsid w:val="005B3903"/>
    <w:rsid w:val="005B3BCA"/>
    <w:rsid w:val="005B3E12"/>
    <w:rsid w:val="005B3EE7"/>
    <w:rsid w:val="005B41F7"/>
    <w:rsid w:val="005B433B"/>
    <w:rsid w:val="005B48FB"/>
    <w:rsid w:val="005B4BF0"/>
    <w:rsid w:val="005B4C72"/>
    <w:rsid w:val="005B517D"/>
    <w:rsid w:val="005B546A"/>
    <w:rsid w:val="005B56A5"/>
    <w:rsid w:val="005B56BC"/>
    <w:rsid w:val="005B60C4"/>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9C6"/>
    <w:rsid w:val="005C2F05"/>
    <w:rsid w:val="005C3594"/>
    <w:rsid w:val="005C3933"/>
    <w:rsid w:val="005C3A53"/>
    <w:rsid w:val="005C3D9E"/>
    <w:rsid w:val="005C3E27"/>
    <w:rsid w:val="005C40BA"/>
    <w:rsid w:val="005C4635"/>
    <w:rsid w:val="005C4B0B"/>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500"/>
    <w:rsid w:val="005D07AB"/>
    <w:rsid w:val="005D0BA5"/>
    <w:rsid w:val="005D0C6C"/>
    <w:rsid w:val="005D0CBC"/>
    <w:rsid w:val="005D0E59"/>
    <w:rsid w:val="005D0FEA"/>
    <w:rsid w:val="005D128D"/>
    <w:rsid w:val="005D176E"/>
    <w:rsid w:val="005D17ED"/>
    <w:rsid w:val="005D1F0A"/>
    <w:rsid w:val="005D2A14"/>
    <w:rsid w:val="005D33E9"/>
    <w:rsid w:val="005D3480"/>
    <w:rsid w:val="005D407C"/>
    <w:rsid w:val="005D4154"/>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1FDB"/>
    <w:rsid w:val="005E22DB"/>
    <w:rsid w:val="005E25FD"/>
    <w:rsid w:val="005E2D24"/>
    <w:rsid w:val="005E309F"/>
    <w:rsid w:val="005E30E7"/>
    <w:rsid w:val="005E3567"/>
    <w:rsid w:val="005E4FCB"/>
    <w:rsid w:val="005E5034"/>
    <w:rsid w:val="005E5739"/>
    <w:rsid w:val="005E591D"/>
    <w:rsid w:val="005E625F"/>
    <w:rsid w:val="005E70A0"/>
    <w:rsid w:val="005E7197"/>
    <w:rsid w:val="005E7304"/>
    <w:rsid w:val="005E76EC"/>
    <w:rsid w:val="005E7A88"/>
    <w:rsid w:val="005E7D75"/>
    <w:rsid w:val="005F00F0"/>
    <w:rsid w:val="005F050B"/>
    <w:rsid w:val="005F05FD"/>
    <w:rsid w:val="005F0BCA"/>
    <w:rsid w:val="005F1248"/>
    <w:rsid w:val="005F141E"/>
    <w:rsid w:val="005F1F23"/>
    <w:rsid w:val="005F1FEC"/>
    <w:rsid w:val="005F2527"/>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7D3"/>
    <w:rsid w:val="006009FA"/>
    <w:rsid w:val="00601555"/>
    <w:rsid w:val="006016AC"/>
    <w:rsid w:val="00601729"/>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79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EAB"/>
    <w:rsid w:val="00620F26"/>
    <w:rsid w:val="00621223"/>
    <w:rsid w:val="006219BC"/>
    <w:rsid w:val="00621BF9"/>
    <w:rsid w:val="00622287"/>
    <w:rsid w:val="00622777"/>
    <w:rsid w:val="00623451"/>
    <w:rsid w:val="00623F14"/>
    <w:rsid w:val="006245F4"/>
    <w:rsid w:val="00624C1F"/>
    <w:rsid w:val="00625285"/>
    <w:rsid w:val="006254F3"/>
    <w:rsid w:val="00625A02"/>
    <w:rsid w:val="006265E7"/>
    <w:rsid w:val="00626C6D"/>
    <w:rsid w:val="00626D35"/>
    <w:rsid w:val="006270F8"/>
    <w:rsid w:val="00627260"/>
    <w:rsid w:val="006272D0"/>
    <w:rsid w:val="00627533"/>
    <w:rsid w:val="00627A65"/>
    <w:rsid w:val="00627E6D"/>
    <w:rsid w:val="0063032D"/>
    <w:rsid w:val="006303B0"/>
    <w:rsid w:val="00630430"/>
    <w:rsid w:val="00630795"/>
    <w:rsid w:val="0063079B"/>
    <w:rsid w:val="00630ADC"/>
    <w:rsid w:val="00630CDC"/>
    <w:rsid w:val="00630EA8"/>
    <w:rsid w:val="00630FDE"/>
    <w:rsid w:val="00631284"/>
    <w:rsid w:val="00631762"/>
    <w:rsid w:val="0063176D"/>
    <w:rsid w:val="006318B9"/>
    <w:rsid w:val="00632415"/>
    <w:rsid w:val="006324BD"/>
    <w:rsid w:val="00632526"/>
    <w:rsid w:val="00632740"/>
    <w:rsid w:val="006328E4"/>
    <w:rsid w:val="00632C89"/>
    <w:rsid w:val="006336D3"/>
    <w:rsid w:val="006338A3"/>
    <w:rsid w:val="006344FF"/>
    <w:rsid w:val="006355CB"/>
    <w:rsid w:val="00635680"/>
    <w:rsid w:val="00635C31"/>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25D"/>
    <w:rsid w:val="00641473"/>
    <w:rsid w:val="006416F3"/>
    <w:rsid w:val="00641941"/>
    <w:rsid w:val="006425C9"/>
    <w:rsid w:val="00642656"/>
    <w:rsid w:val="00642745"/>
    <w:rsid w:val="00642C51"/>
    <w:rsid w:val="006432A2"/>
    <w:rsid w:val="00643346"/>
    <w:rsid w:val="0064379A"/>
    <w:rsid w:val="00644FB3"/>
    <w:rsid w:val="00645493"/>
    <w:rsid w:val="00645606"/>
    <w:rsid w:val="00645B5A"/>
    <w:rsid w:val="00645BC5"/>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5E62"/>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C0D"/>
    <w:rsid w:val="00661EA1"/>
    <w:rsid w:val="0066253B"/>
    <w:rsid w:val="00662912"/>
    <w:rsid w:val="00662A5A"/>
    <w:rsid w:val="00662F76"/>
    <w:rsid w:val="0066330F"/>
    <w:rsid w:val="00663810"/>
    <w:rsid w:val="00663B25"/>
    <w:rsid w:val="00663BF4"/>
    <w:rsid w:val="00663C5C"/>
    <w:rsid w:val="006641F6"/>
    <w:rsid w:val="00664601"/>
    <w:rsid w:val="00664E4E"/>
    <w:rsid w:val="00664EFE"/>
    <w:rsid w:val="006651AC"/>
    <w:rsid w:val="006651E8"/>
    <w:rsid w:val="0066562F"/>
    <w:rsid w:val="0066565D"/>
    <w:rsid w:val="00665AE4"/>
    <w:rsid w:val="00666795"/>
    <w:rsid w:val="00666A8A"/>
    <w:rsid w:val="00666B8C"/>
    <w:rsid w:val="006675E3"/>
    <w:rsid w:val="00667715"/>
    <w:rsid w:val="00667A1E"/>
    <w:rsid w:val="00667DE4"/>
    <w:rsid w:val="00670017"/>
    <w:rsid w:val="0067046C"/>
    <w:rsid w:val="0067065F"/>
    <w:rsid w:val="00670686"/>
    <w:rsid w:val="006714F2"/>
    <w:rsid w:val="00671802"/>
    <w:rsid w:val="00672813"/>
    <w:rsid w:val="006736AF"/>
    <w:rsid w:val="00673D3C"/>
    <w:rsid w:val="00673F5A"/>
    <w:rsid w:val="006742BB"/>
    <w:rsid w:val="00674DCC"/>
    <w:rsid w:val="00674F79"/>
    <w:rsid w:val="0067503E"/>
    <w:rsid w:val="0067563A"/>
    <w:rsid w:val="0067576D"/>
    <w:rsid w:val="00675855"/>
    <w:rsid w:val="00675ADB"/>
    <w:rsid w:val="00675D6C"/>
    <w:rsid w:val="00675FC9"/>
    <w:rsid w:val="006760A0"/>
    <w:rsid w:val="00676630"/>
    <w:rsid w:val="0067735A"/>
    <w:rsid w:val="00677BF6"/>
    <w:rsid w:val="00677D95"/>
    <w:rsid w:val="00677F8A"/>
    <w:rsid w:val="00680175"/>
    <w:rsid w:val="00681209"/>
    <w:rsid w:val="00681603"/>
    <w:rsid w:val="00681900"/>
    <w:rsid w:val="00681A8E"/>
    <w:rsid w:val="00681E1E"/>
    <w:rsid w:val="00682339"/>
    <w:rsid w:val="006824E8"/>
    <w:rsid w:val="00682770"/>
    <w:rsid w:val="006832A3"/>
    <w:rsid w:val="00683374"/>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6D5B"/>
    <w:rsid w:val="0068716B"/>
    <w:rsid w:val="00687B2A"/>
    <w:rsid w:val="00687F57"/>
    <w:rsid w:val="00687F7D"/>
    <w:rsid w:val="006901BE"/>
    <w:rsid w:val="006903FA"/>
    <w:rsid w:val="00690BC7"/>
    <w:rsid w:val="0069120C"/>
    <w:rsid w:val="006917CA"/>
    <w:rsid w:val="00691873"/>
    <w:rsid w:val="00691AA1"/>
    <w:rsid w:val="00691C80"/>
    <w:rsid w:val="006923BD"/>
    <w:rsid w:val="00692400"/>
    <w:rsid w:val="006924F3"/>
    <w:rsid w:val="00692585"/>
    <w:rsid w:val="00692795"/>
    <w:rsid w:val="00692F11"/>
    <w:rsid w:val="0069303A"/>
    <w:rsid w:val="0069364E"/>
    <w:rsid w:val="00693D02"/>
    <w:rsid w:val="00693D09"/>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97"/>
    <w:rsid w:val="006976AA"/>
    <w:rsid w:val="006978BF"/>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1"/>
    <w:rsid w:val="006A2A87"/>
    <w:rsid w:val="006A2B13"/>
    <w:rsid w:val="006A3039"/>
    <w:rsid w:val="006A35C1"/>
    <w:rsid w:val="006A35C9"/>
    <w:rsid w:val="006A3670"/>
    <w:rsid w:val="006A36AE"/>
    <w:rsid w:val="006A37B2"/>
    <w:rsid w:val="006A402B"/>
    <w:rsid w:val="006A40C5"/>
    <w:rsid w:val="006A41E2"/>
    <w:rsid w:val="006A42C0"/>
    <w:rsid w:val="006A4518"/>
    <w:rsid w:val="006A47C9"/>
    <w:rsid w:val="006A4DC6"/>
    <w:rsid w:val="006A4E7F"/>
    <w:rsid w:val="006A4F16"/>
    <w:rsid w:val="006A56CA"/>
    <w:rsid w:val="006A5F82"/>
    <w:rsid w:val="006A5FA0"/>
    <w:rsid w:val="006A665F"/>
    <w:rsid w:val="006A666F"/>
    <w:rsid w:val="006A6C2E"/>
    <w:rsid w:val="006A6C7A"/>
    <w:rsid w:val="006A6DDD"/>
    <w:rsid w:val="006A6E20"/>
    <w:rsid w:val="006A79E8"/>
    <w:rsid w:val="006A7BD6"/>
    <w:rsid w:val="006A7FD6"/>
    <w:rsid w:val="006B004F"/>
    <w:rsid w:val="006B03C1"/>
    <w:rsid w:val="006B03CE"/>
    <w:rsid w:val="006B060B"/>
    <w:rsid w:val="006B0F04"/>
    <w:rsid w:val="006B1526"/>
    <w:rsid w:val="006B1900"/>
    <w:rsid w:val="006B1AD8"/>
    <w:rsid w:val="006B1C3D"/>
    <w:rsid w:val="006B1CA1"/>
    <w:rsid w:val="006B263E"/>
    <w:rsid w:val="006B2CC9"/>
    <w:rsid w:val="006B2EAB"/>
    <w:rsid w:val="006B32CA"/>
    <w:rsid w:val="006B33EF"/>
    <w:rsid w:val="006B3411"/>
    <w:rsid w:val="006B3423"/>
    <w:rsid w:val="006B396D"/>
    <w:rsid w:val="006B3D9A"/>
    <w:rsid w:val="006B48EC"/>
    <w:rsid w:val="006B4F9F"/>
    <w:rsid w:val="006B51E4"/>
    <w:rsid w:val="006B5660"/>
    <w:rsid w:val="006B5679"/>
    <w:rsid w:val="006B5E69"/>
    <w:rsid w:val="006B5F11"/>
    <w:rsid w:val="006B5FE2"/>
    <w:rsid w:val="006B60D0"/>
    <w:rsid w:val="006B62C6"/>
    <w:rsid w:val="006B63B3"/>
    <w:rsid w:val="006B63CF"/>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5"/>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34CF"/>
    <w:rsid w:val="006D3B6C"/>
    <w:rsid w:val="006D4B75"/>
    <w:rsid w:val="006D4E58"/>
    <w:rsid w:val="006D5006"/>
    <w:rsid w:val="006D51A8"/>
    <w:rsid w:val="006D5594"/>
    <w:rsid w:val="006D56DC"/>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219F"/>
    <w:rsid w:val="006E229E"/>
    <w:rsid w:val="006E23B5"/>
    <w:rsid w:val="006E27B6"/>
    <w:rsid w:val="006E318C"/>
    <w:rsid w:val="006E3588"/>
    <w:rsid w:val="006E3634"/>
    <w:rsid w:val="006E37FD"/>
    <w:rsid w:val="006E3EAF"/>
    <w:rsid w:val="006E42B3"/>
    <w:rsid w:val="006E4397"/>
    <w:rsid w:val="006E4ADB"/>
    <w:rsid w:val="006E4AEB"/>
    <w:rsid w:val="006E4FEA"/>
    <w:rsid w:val="006E505F"/>
    <w:rsid w:val="006E511D"/>
    <w:rsid w:val="006E58B8"/>
    <w:rsid w:val="006E6278"/>
    <w:rsid w:val="006E64E3"/>
    <w:rsid w:val="006E657E"/>
    <w:rsid w:val="006E6702"/>
    <w:rsid w:val="006E6A60"/>
    <w:rsid w:val="006E70F7"/>
    <w:rsid w:val="006E742D"/>
    <w:rsid w:val="006E75A5"/>
    <w:rsid w:val="006E7ABF"/>
    <w:rsid w:val="006F0A49"/>
    <w:rsid w:val="006F0DF2"/>
    <w:rsid w:val="006F14F6"/>
    <w:rsid w:val="006F166E"/>
    <w:rsid w:val="006F18F1"/>
    <w:rsid w:val="006F1CAF"/>
    <w:rsid w:val="006F1CC2"/>
    <w:rsid w:val="006F2083"/>
    <w:rsid w:val="006F2149"/>
    <w:rsid w:val="006F21EC"/>
    <w:rsid w:val="006F22FD"/>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C1D"/>
    <w:rsid w:val="006F6EA4"/>
    <w:rsid w:val="006F6FF6"/>
    <w:rsid w:val="006F719C"/>
    <w:rsid w:val="006F71F8"/>
    <w:rsid w:val="006F76D6"/>
    <w:rsid w:val="006F7FB0"/>
    <w:rsid w:val="007001F2"/>
    <w:rsid w:val="007008DF"/>
    <w:rsid w:val="00700931"/>
    <w:rsid w:val="00700D41"/>
    <w:rsid w:val="00700F02"/>
    <w:rsid w:val="00701274"/>
    <w:rsid w:val="00701641"/>
    <w:rsid w:val="007018AB"/>
    <w:rsid w:val="00701ABE"/>
    <w:rsid w:val="00701E59"/>
    <w:rsid w:val="0070205E"/>
    <w:rsid w:val="00702370"/>
    <w:rsid w:val="0070250E"/>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231"/>
    <w:rsid w:val="007054A6"/>
    <w:rsid w:val="00705D54"/>
    <w:rsid w:val="00705EE3"/>
    <w:rsid w:val="00706107"/>
    <w:rsid w:val="0070669C"/>
    <w:rsid w:val="00706978"/>
    <w:rsid w:val="00706AB0"/>
    <w:rsid w:val="00706AF2"/>
    <w:rsid w:val="00706C26"/>
    <w:rsid w:val="00706CC0"/>
    <w:rsid w:val="00706D5A"/>
    <w:rsid w:val="00706E3F"/>
    <w:rsid w:val="00707008"/>
    <w:rsid w:val="00707220"/>
    <w:rsid w:val="00707258"/>
    <w:rsid w:val="00707342"/>
    <w:rsid w:val="00707386"/>
    <w:rsid w:val="0070758C"/>
    <w:rsid w:val="007076D2"/>
    <w:rsid w:val="007077F3"/>
    <w:rsid w:val="00707E06"/>
    <w:rsid w:val="00707ECA"/>
    <w:rsid w:val="00707F85"/>
    <w:rsid w:val="00710096"/>
    <w:rsid w:val="007101D3"/>
    <w:rsid w:val="0071040B"/>
    <w:rsid w:val="00710EB9"/>
    <w:rsid w:val="007113C8"/>
    <w:rsid w:val="007116C2"/>
    <w:rsid w:val="0071194B"/>
    <w:rsid w:val="00711A2D"/>
    <w:rsid w:val="00711C26"/>
    <w:rsid w:val="007122E1"/>
    <w:rsid w:val="00712619"/>
    <w:rsid w:val="0071287D"/>
    <w:rsid w:val="00712D34"/>
    <w:rsid w:val="00712DDA"/>
    <w:rsid w:val="007131ED"/>
    <w:rsid w:val="0071331D"/>
    <w:rsid w:val="007136AE"/>
    <w:rsid w:val="00713802"/>
    <w:rsid w:val="00714710"/>
    <w:rsid w:val="00714B2A"/>
    <w:rsid w:val="00715446"/>
    <w:rsid w:val="007161C9"/>
    <w:rsid w:val="00716527"/>
    <w:rsid w:val="007169D5"/>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4E20"/>
    <w:rsid w:val="007261F1"/>
    <w:rsid w:val="00726BB9"/>
    <w:rsid w:val="00726F2E"/>
    <w:rsid w:val="00727397"/>
    <w:rsid w:val="00727911"/>
    <w:rsid w:val="00727E38"/>
    <w:rsid w:val="00727E7D"/>
    <w:rsid w:val="007300A2"/>
    <w:rsid w:val="007300F4"/>
    <w:rsid w:val="00730DC5"/>
    <w:rsid w:val="00731135"/>
    <w:rsid w:val="00731346"/>
    <w:rsid w:val="00731560"/>
    <w:rsid w:val="00731615"/>
    <w:rsid w:val="00731928"/>
    <w:rsid w:val="00731C62"/>
    <w:rsid w:val="00732602"/>
    <w:rsid w:val="007326E4"/>
    <w:rsid w:val="007329FD"/>
    <w:rsid w:val="0073375F"/>
    <w:rsid w:val="0073380F"/>
    <w:rsid w:val="00734210"/>
    <w:rsid w:val="00734683"/>
    <w:rsid w:val="00734BED"/>
    <w:rsid w:val="00734D81"/>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355C"/>
    <w:rsid w:val="00745D89"/>
    <w:rsid w:val="0074606F"/>
    <w:rsid w:val="00746073"/>
    <w:rsid w:val="0074630B"/>
    <w:rsid w:val="0074653F"/>
    <w:rsid w:val="00746F25"/>
    <w:rsid w:val="0074703A"/>
    <w:rsid w:val="00747102"/>
    <w:rsid w:val="007473F3"/>
    <w:rsid w:val="00747CB2"/>
    <w:rsid w:val="00750237"/>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608"/>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B7"/>
    <w:rsid w:val="007617DD"/>
    <w:rsid w:val="0076195F"/>
    <w:rsid w:val="00761B9E"/>
    <w:rsid w:val="00761D9F"/>
    <w:rsid w:val="007623B7"/>
    <w:rsid w:val="00762B8B"/>
    <w:rsid w:val="00762C80"/>
    <w:rsid w:val="007632B9"/>
    <w:rsid w:val="0076331E"/>
    <w:rsid w:val="007635DA"/>
    <w:rsid w:val="00763621"/>
    <w:rsid w:val="007637E9"/>
    <w:rsid w:val="00763A94"/>
    <w:rsid w:val="00763DFB"/>
    <w:rsid w:val="00764928"/>
    <w:rsid w:val="007649ED"/>
    <w:rsid w:val="00764CC8"/>
    <w:rsid w:val="00764EC2"/>
    <w:rsid w:val="00765210"/>
    <w:rsid w:val="00765766"/>
    <w:rsid w:val="00765E3D"/>
    <w:rsid w:val="00766612"/>
    <w:rsid w:val="0076704B"/>
    <w:rsid w:val="0076779B"/>
    <w:rsid w:val="00767A1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D6F"/>
    <w:rsid w:val="00774450"/>
    <w:rsid w:val="00774D6A"/>
    <w:rsid w:val="00774F27"/>
    <w:rsid w:val="00774F4B"/>
    <w:rsid w:val="00774FB8"/>
    <w:rsid w:val="00775253"/>
    <w:rsid w:val="007758CA"/>
    <w:rsid w:val="007759E0"/>
    <w:rsid w:val="00775DF7"/>
    <w:rsid w:val="00776AFA"/>
    <w:rsid w:val="0077702D"/>
    <w:rsid w:val="007771C6"/>
    <w:rsid w:val="00777312"/>
    <w:rsid w:val="00777A72"/>
    <w:rsid w:val="00780130"/>
    <w:rsid w:val="00780EB0"/>
    <w:rsid w:val="007813B7"/>
    <w:rsid w:val="0078154C"/>
    <w:rsid w:val="007815F8"/>
    <w:rsid w:val="00781700"/>
    <w:rsid w:val="0078187E"/>
    <w:rsid w:val="00781CD7"/>
    <w:rsid w:val="00781D70"/>
    <w:rsid w:val="00782BA8"/>
    <w:rsid w:val="007831EB"/>
    <w:rsid w:val="00783799"/>
    <w:rsid w:val="00783A53"/>
    <w:rsid w:val="00784813"/>
    <w:rsid w:val="00784D62"/>
    <w:rsid w:val="00784F01"/>
    <w:rsid w:val="00784F5E"/>
    <w:rsid w:val="00785587"/>
    <w:rsid w:val="007856F6"/>
    <w:rsid w:val="00785BEB"/>
    <w:rsid w:val="0078665D"/>
    <w:rsid w:val="00786673"/>
    <w:rsid w:val="00786793"/>
    <w:rsid w:val="00787193"/>
    <w:rsid w:val="00787329"/>
    <w:rsid w:val="00787404"/>
    <w:rsid w:val="0078754F"/>
    <w:rsid w:val="00787BA8"/>
    <w:rsid w:val="00787CE2"/>
    <w:rsid w:val="00787D89"/>
    <w:rsid w:val="007901D5"/>
    <w:rsid w:val="0079082B"/>
    <w:rsid w:val="007908E5"/>
    <w:rsid w:val="00791591"/>
    <w:rsid w:val="00791F4F"/>
    <w:rsid w:val="00791F5E"/>
    <w:rsid w:val="00792042"/>
    <w:rsid w:val="007920DE"/>
    <w:rsid w:val="007925D6"/>
    <w:rsid w:val="0079276D"/>
    <w:rsid w:val="00792BD3"/>
    <w:rsid w:val="00792C57"/>
    <w:rsid w:val="007931D5"/>
    <w:rsid w:val="00794DE4"/>
    <w:rsid w:val="00795162"/>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083D"/>
    <w:rsid w:val="007A10C1"/>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269"/>
    <w:rsid w:val="007A5534"/>
    <w:rsid w:val="007A56A4"/>
    <w:rsid w:val="007A5DA2"/>
    <w:rsid w:val="007A60C5"/>
    <w:rsid w:val="007A61B0"/>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E26"/>
    <w:rsid w:val="007C00EF"/>
    <w:rsid w:val="007C06DF"/>
    <w:rsid w:val="007C0B79"/>
    <w:rsid w:val="007C121B"/>
    <w:rsid w:val="007C18F1"/>
    <w:rsid w:val="007C22CB"/>
    <w:rsid w:val="007C2364"/>
    <w:rsid w:val="007C24A5"/>
    <w:rsid w:val="007C2875"/>
    <w:rsid w:val="007C2B41"/>
    <w:rsid w:val="007C2DFF"/>
    <w:rsid w:val="007C3180"/>
    <w:rsid w:val="007C3247"/>
    <w:rsid w:val="007C3498"/>
    <w:rsid w:val="007C35BE"/>
    <w:rsid w:val="007C3903"/>
    <w:rsid w:val="007C3A6A"/>
    <w:rsid w:val="007C4D80"/>
    <w:rsid w:val="007C4E17"/>
    <w:rsid w:val="007C5213"/>
    <w:rsid w:val="007C52AA"/>
    <w:rsid w:val="007C5413"/>
    <w:rsid w:val="007C5B1F"/>
    <w:rsid w:val="007C5D3C"/>
    <w:rsid w:val="007C64A3"/>
    <w:rsid w:val="007C6665"/>
    <w:rsid w:val="007C66F0"/>
    <w:rsid w:val="007C672C"/>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379"/>
    <w:rsid w:val="007D449F"/>
    <w:rsid w:val="007D5336"/>
    <w:rsid w:val="007D55B7"/>
    <w:rsid w:val="007D5805"/>
    <w:rsid w:val="007D59BB"/>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4E2E"/>
    <w:rsid w:val="007E5110"/>
    <w:rsid w:val="007E5514"/>
    <w:rsid w:val="007E57CF"/>
    <w:rsid w:val="007E58FA"/>
    <w:rsid w:val="007E6037"/>
    <w:rsid w:val="007E6473"/>
    <w:rsid w:val="007E6882"/>
    <w:rsid w:val="007E68CE"/>
    <w:rsid w:val="007E75F2"/>
    <w:rsid w:val="007E7968"/>
    <w:rsid w:val="007F02B4"/>
    <w:rsid w:val="007F03BF"/>
    <w:rsid w:val="007F04D7"/>
    <w:rsid w:val="007F0716"/>
    <w:rsid w:val="007F08EF"/>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5A"/>
    <w:rsid w:val="007F42DD"/>
    <w:rsid w:val="007F43A7"/>
    <w:rsid w:val="007F4EF7"/>
    <w:rsid w:val="007F50EF"/>
    <w:rsid w:val="007F5492"/>
    <w:rsid w:val="007F5602"/>
    <w:rsid w:val="007F58A1"/>
    <w:rsid w:val="007F633A"/>
    <w:rsid w:val="007F6567"/>
    <w:rsid w:val="007F6B11"/>
    <w:rsid w:val="007F6E9A"/>
    <w:rsid w:val="007F6F2B"/>
    <w:rsid w:val="007F7083"/>
    <w:rsid w:val="007F7C50"/>
    <w:rsid w:val="0080008F"/>
    <w:rsid w:val="0080009A"/>
    <w:rsid w:val="00800393"/>
    <w:rsid w:val="0080074E"/>
    <w:rsid w:val="00800960"/>
    <w:rsid w:val="00800C82"/>
    <w:rsid w:val="0080110E"/>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3F26"/>
    <w:rsid w:val="00804472"/>
    <w:rsid w:val="00804632"/>
    <w:rsid w:val="00804667"/>
    <w:rsid w:val="008049B9"/>
    <w:rsid w:val="00804B4A"/>
    <w:rsid w:val="00805051"/>
    <w:rsid w:val="0080564C"/>
    <w:rsid w:val="00805918"/>
    <w:rsid w:val="008059F2"/>
    <w:rsid w:val="00806162"/>
    <w:rsid w:val="00806482"/>
    <w:rsid w:val="008068B5"/>
    <w:rsid w:val="00806D78"/>
    <w:rsid w:val="00806E91"/>
    <w:rsid w:val="00807778"/>
    <w:rsid w:val="0080786A"/>
    <w:rsid w:val="00807BE9"/>
    <w:rsid w:val="00807CF6"/>
    <w:rsid w:val="008102B7"/>
    <w:rsid w:val="008104E6"/>
    <w:rsid w:val="0081080A"/>
    <w:rsid w:val="00810ADC"/>
    <w:rsid w:val="008115B3"/>
    <w:rsid w:val="00811896"/>
    <w:rsid w:val="00811991"/>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53"/>
    <w:rsid w:val="008260F7"/>
    <w:rsid w:val="008261F3"/>
    <w:rsid w:val="008266E9"/>
    <w:rsid w:val="0082671D"/>
    <w:rsid w:val="00826B44"/>
    <w:rsid w:val="00826D17"/>
    <w:rsid w:val="00826E63"/>
    <w:rsid w:val="008277B5"/>
    <w:rsid w:val="00827B87"/>
    <w:rsid w:val="008307D6"/>
    <w:rsid w:val="00830A15"/>
    <w:rsid w:val="00830A2F"/>
    <w:rsid w:val="00830AE2"/>
    <w:rsid w:val="00830C9D"/>
    <w:rsid w:val="00830CC0"/>
    <w:rsid w:val="00830D4D"/>
    <w:rsid w:val="00830E2D"/>
    <w:rsid w:val="00830EDB"/>
    <w:rsid w:val="00830F4E"/>
    <w:rsid w:val="0083171C"/>
    <w:rsid w:val="008317FA"/>
    <w:rsid w:val="00831D63"/>
    <w:rsid w:val="008333C8"/>
    <w:rsid w:val="008336F8"/>
    <w:rsid w:val="00833AFE"/>
    <w:rsid w:val="0083456E"/>
    <w:rsid w:val="00834741"/>
    <w:rsid w:val="00834B82"/>
    <w:rsid w:val="008353D0"/>
    <w:rsid w:val="00835546"/>
    <w:rsid w:val="0083578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0FC"/>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3EC"/>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7B5"/>
    <w:rsid w:val="00865E6A"/>
    <w:rsid w:val="00865EC1"/>
    <w:rsid w:val="0086715E"/>
    <w:rsid w:val="00867557"/>
    <w:rsid w:val="008677C9"/>
    <w:rsid w:val="00870015"/>
    <w:rsid w:val="0087001D"/>
    <w:rsid w:val="00870608"/>
    <w:rsid w:val="00870A42"/>
    <w:rsid w:val="00870B06"/>
    <w:rsid w:val="00871092"/>
    <w:rsid w:val="00871337"/>
    <w:rsid w:val="00871B51"/>
    <w:rsid w:val="00871F65"/>
    <w:rsid w:val="008728FC"/>
    <w:rsid w:val="00872E1B"/>
    <w:rsid w:val="00872E5E"/>
    <w:rsid w:val="00872F18"/>
    <w:rsid w:val="008731CF"/>
    <w:rsid w:val="0087356C"/>
    <w:rsid w:val="008735BB"/>
    <w:rsid w:val="00874A47"/>
    <w:rsid w:val="00874E20"/>
    <w:rsid w:val="00875333"/>
    <w:rsid w:val="008754FC"/>
    <w:rsid w:val="00875971"/>
    <w:rsid w:val="00875B92"/>
    <w:rsid w:val="00875BD6"/>
    <w:rsid w:val="00875BE7"/>
    <w:rsid w:val="00876359"/>
    <w:rsid w:val="00876E91"/>
    <w:rsid w:val="00876EA0"/>
    <w:rsid w:val="00877025"/>
    <w:rsid w:val="0087707C"/>
    <w:rsid w:val="00877F32"/>
    <w:rsid w:val="00880A2B"/>
    <w:rsid w:val="00881466"/>
    <w:rsid w:val="00881CA0"/>
    <w:rsid w:val="00881FCA"/>
    <w:rsid w:val="0088235E"/>
    <w:rsid w:val="008824B6"/>
    <w:rsid w:val="00882C5A"/>
    <w:rsid w:val="00883800"/>
    <w:rsid w:val="00883B11"/>
    <w:rsid w:val="00883BF4"/>
    <w:rsid w:val="00883D1A"/>
    <w:rsid w:val="00883F6F"/>
    <w:rsid w:val="0088409B"/>
    <w:rsid w:val="00884211"/>
    <w:rsid w:val="00884270"/>
    <w:rsid w:val="00884539"/>
    <w:rsid w:val="008849E0"/>
    <w:rsid w:val="00884A32"/>
    <w:rsid w:val="00884AB4"/>
    <w:rsid w:val="008850FE"/>
    <w:rsid w:val="008855AB"/>
    <w:rsid w:val="0088590E"/>
    <w:rsid w:val="00885A41"/>
    <w:rsid w:val="00885F67"/>
    <w:rsid w:val="008861DC"/>
    <w:rsid w:val="008865A6"/>
    <w:rsid w:val="008869FC"/>
    <w:rsid w:val="00886F38"/>
    <w:rsid w:val="0088722D"/>
    <w:rsid w:val="008872DF"/>
    <w:rsid w:val="0088790B"/>
    <w:rsid w:val="0088795B"/>
    <w:rsid w:val="00890A73"/>
    <w:rsid w:val="00890CCC"/>
    <w:rsid w:val="008910D0"/>
    <w:rsid w:val="008912CF"/>
    <w:rsid w:val="00891460"/>
    <w:rsid w:val="00891565"/>
    <w:rsid w:val="00891603"/>
    <w:rsid w:val="0089182D"/>
    <w:rsid w:val="00892043"/>
    <w:rsid w:val="00892157"/>
    <w:rsid w:val="00892290"/>
    <w:rsid w:val="00892324"/>
    <w:rsid w:val="00892592"/>
    <w:rsid w:val="00892C24"/>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6F5F"/>
    <w:rsid w:val="00897200"/>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A62"/>
    <w:rsid w:val="008A2D18"/>
    <w:rsid w:val="008A2DE3"/>
    <w:rsid w:val="008A2F92"/>
    <w:rsid w:val="008A3330"/>
    <w:rsid w:val="008A3C07"/>
    <w:rsid w:val="008A3CA8"/>
    <w:rsid w:val="008A44AF"/>
    <w:rsid w:val="008A4C44"/>
    <w:rsid w:val="008A4D7E"/>
    <w:rsid w:val="008A4F93"/>
    <w:rsid w:val="008A52B2"/>
    <w:rsid w:val="008A5377"/>
    <w:rsid w:val="008A575C"/>
    <w:rsid w:val="008A587F"/>
    <w:rsid w:val="008A5C90"/>
    <w:rsid w:val="008A5FCD"/>
    <w:rsid w:val="008A678B"/>
    <w:rsid w:val="008A695E"/>
    <w:rsid w:val="008A72F4"/>
    <w:rsid w:val="008A7406"/>
    <w:rsid w:val="008A7520"/>
    <w:rsid w:val="008A780D"/>
    <w:rsid w:val="008A7AB0"/>
    <w:rsid w:val="008A7E7B"/>
    <w:rsid w:val="008B1273"/>
    <w:rsid w:val="008B1460"/>
    <w:rsid w:val="008B1CAB"/>
    <w:rsid w:val="008B1D42"/>
    <w:rsid w:val="008B2128"/>
    <w:rsid w:val="008B2523"/>
    <w:rsid w:val="008B275C"/>
    <w:rsid w:val="008B279F"/>
    <w:rsid w:val="008B299C"/>
    <w:rsid w:val="008B3125"/>
    <w:rsid w:val="008B3220"/>
    <w:rsid w:val="008B331E"/>
    <w:rsid w:val="008B392F"/>
    <w:rsid w:val="008B420F"/>
    <w:rsid w:val="008B473B"/>
    <w:rsid w:val="008B48EC"/>
    <w:rsid w:val="008B4C81"/>
    <w:rsid w:val="008B4E20"/>
    <w:rsid w:val="008B50FB"/>
    <w:rsid w:val="008B5138"/>
    <w:rsid w:val="008B5C27"/>
    <w:rsid w:val="008B5CE2"/>
    <w:rsid w:val="008B5ED2"/>
    <w:rsid w:val="008B6858"/>
    <w:rsid w:val="008B7482"/>
    <w:rsid w:val="008B768C"/>
    <w:rsid w:val="008B76D7"/>
    <w:rsid w:val="008B79CC"/>
    <w:rsid w:val="008B7F68"/>
    <w:rsid w:val="008C0041"/>
    <w:rsid w:val="008C0220"/>
    <w:rsid w:val="008C02FD"/>
    <w:rsid w:val="008C0A90"/>
    <w:rsid w:val="008C0A97"/>
    <w:rsid w:val="008C0DED"/>
    <w:rsid w:val="008C0F24"/>
    <w:rsid w:val="008C12D5"/>
    <w:rsid w:val="008C1956"/>
    <w:rsid w:val="008C22C3"/>
    <w:rsid w:val="008C32D5"/>
    <w:rsid w:val="008C3532"/>
    <w:rsid w:val="008C3805"/>
    <w:rsid w:val="008C3CDA"/>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854"/>
    <w:rsid w:val="008D0985"/>
    <w:rsid w:val="008D1037"/>
    <w:rsid w:val="008D136E"/>
    <w:rsid w:val="008D146D"/>
    <w:rsid w:val="008D1545"/>
    <w:rsid w:val="008D1712"/>
    <w:rsid w:val="008D1C1B"/>
    <w:rsid w:val="008D1D2D"/>
    <w:rsid w:val="008D21C5"/>
    <w:rsid w:val="008D27AD"/>
    <w:rsid w:val="008D2C02"/>
    <w:rsid w:val="008D315E"/>
    <w:rsid w:val="008D31D1"/>
    <w:rsid w:val="008D3535"/>
    <w:rsid w:val="008D40D8"/>
    <w:rsid w:val="008D418D"/>
    <w:rsid w:val="008D4521"/>
    <w:rsid w:val="008D5F97"/>
    <w:rsid w:val="008D608D"/>
    <w:rsid w:val="008D63B6"/>
    <w:rsid w:val="008D641A"/>
    <w:rsid w:val="008D6470"/>
    <w:rsid w:val="008D64BB"/>
    <w:rsid w:val="008D6628"/>
    <w:rsid w:val="008D6A00"/>
    <w:rsid w:val="008D7E8D"/>
    <w:rsid w:val="008E05BD"/>
    <w:rsid w:val="008E0809"/>
    <w:rsid w:val="008E0818"/>
    <w:rsid w:val="008E0852"/>
    <w:rsid w:val="008E08C0"/>
    <w:rsid w:val="008E1545"/>
    <w:rsid w:val="008E18B3"/>
    <w:rsid w:val="008E190F"/>
    <w:rsid w:val="008E26A6"/>
    <w:rsid w:val="008E2FCA"/>
    <w:rsid w:val="008E30EB"/>
    <w:rsid w:val="008E335B"/>
    <w:rsid w:val="008E34BA"/>
    <w:rsid w:val="008E4329"/>
    <w:rsid w:val="008E46B5"/>
    <w:rsid w:val="008E48AE"/>
    <w:rsid w:val="008E49C5"/>
    <w:rsid w:val="008E4DB4"/>
    <w:rsid w:val="008E4DE2"/>
    <w:rsid w:val="008E4FF8"/>
    <w:rsid w:val="008E500C"/>
    <w:rsid w:val="008E50EE"/>
    <w:rsid w:val="008E53F4"/>
    <w:rsid w:val="008E5440"/>
    <w:rsid w:val="008E5820"/>
    <w:rsid w:val="008E59F3"/>
    <w:rsid w:val="008E612F"/>
    <w:rsid w:val="008E61D4"/>
    <w:rsid w:val="008E63E9"/>
    <w:rsid w:val="008E65A1"/>
    <w:rsid w:val="008E6C57"/>
    <w:rsid w:val="008E735E"/>
    <w:rsid w:val="008E78DD"/>
    <w:rsid w:val="008F04BA"/>
    <w:rsid w:val="008F0541"/>
    <w:rsid w:val="008F0884"/>
    <w:rsid w:val="008F0B9F"/>
    <w:rsid w:val="008F0EED"/>
    <w:rsid w:val="008F1789"/>
    <w:rsid w:val="008F1B17"/>
    <w:rsid w:val="008F21EF"/>
    <w:rsid w:val="008F2683"/>
    <w:rsid w:val="008F274F"/>
    <w:rsid w:val="008F2812"/>
    <w:rsid w:val="008F2F2C"/>
    <w:rsid w:val="008F3C46"/>
    <w:rsid w:val="008F417C"/>
    <w:rsid w:val="008F47FA"/>
    <w:rsid w:val="008F4A96"/>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385"/>
    <w:rsid w:val="00901683"/>
    <w:rsid w:val="00901B62"/>
    <w:rsid w:val="00901D83"/>
    <w:rsid w:val="00901E26"/>
    <w:rsid w:val="0090213F"/>
    <w:rsid w:val="0090252A"/>
    <w:rsid w:val="00902620"/>
    <w:rsid w:val="00903B7F"/>
    <w:rsid w:val="0090518C"/>
    <w:rsid w:val="0090555F"/>
    <w:rsid w:val="00905578"/>
    <w:rsid w:val="0090632F"/>
    <w:rsid w:val="00906AFB"/>
    <w:rsid w:val="00907395"/>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70"/>
    <w:rsid w:val="00916CB8"/>
    <w:rsid w:val="00916CE4"/>
    <w:rsid w:val="009170E7"/>
    <w:rsid w:val="009171EA"/>
    <w:rsid w:val="0091730C"/>
    <w:rsid w:val="0091799F"/>
    <w:rsid w:val="00917B56"/>
    <w:rsid w:val="00917C3A"/>
    <w:rsid w:val="00920525"/>
    <w:rsid w:val="009206CB"/>
    <w:rsid w:val="009209BE"/>
    <w:rsid w:val="00920E82"/>
    <w:rsid w:val="00920FF8"/>
    <w:rsid w:val="009214AF"/>
    <w:rsid w:val="009214DD"/>
    <w:rsid w:val="0092153E"/>
    <w:rsid w:val="009215D0"/>
    <w:rsid w:val="009219B4"/>
    <w:rsid w:val="00921B15"/>
    <w:rsid w:val="00921BB3"/>
    <w:rsid w:val="00921D7F"/>
    <w:rsid w:val="00922169"/>
    <w:rsid w:val="009224E2"/>
    <w:rsid w:val="009229A4"/>
    <w:rsid w:val="00922B26"/>
    <w:rsid w:val="00922CD8"/>
    <w:rsid w:val="00922F34"/>
    <w:rsid w:val="00923321"/>
    <w:rsid w:val="009236F4"/>
    <w:rsid w:val="00923A22"/>
    <w:rsid w:val="00923C5B"/>
    <w:rsid w:val="00923F21"/>
    <w:rsid w:val="00924071"/>
    <w:rsid w:val="009242F1"/>
    <w:rsid w:val="00924654"/>
    <w:rsid w:val="009247A8"/>
    <w:rsid w:val="00924E4A"/>
    <w:rsid w:val="009250B6"/>
    <w:rsid w:val="009252B1"/>
    <w:rsid w:val="0092553F"/>
    <w:rsid w:val="00925814"/>
    <w:rsid w:val="009259F7"/>
    <w:rsid w:val="00925C10"/>
    <w:rsid w:val="0092610A"/>
    <w:rsid w:val="009262C2"/>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0BC"/>
    <w:rsid w:val="00943463"/>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94A"/>
    <w:rsid w:val="00946BAF"/>
    <w:rsid w:val="00946F13"/>
    <w:rsid w:val="00947311"/>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37A"/>
    <w:rsid w:val="00955765"/>
    <w:rsid w:val="00955B7F"/>
    <w:rsid w:val="00956711"/>
    <w:rsid w:val="00956A15"/>
    <w:rsid w:val="00957372"/>
    <w:rsid w:val="00957BCE"/>
    <w:rsid w:val="00960104"/>
    <w:rsid w:val="00960442"/>
    <w:rsid w:val="0096160D"/>
    <w:rsid w:val="00961DBE"/>
    <w:rsid w:val="0096224B"/>
    <w:rsid w:val="0096224D"/>
    <w:rsid w:val="0096283C"/>
    <w:rsid w:val="00962BE5"/>
    <w:rsid w:val="00962E56"/>
    <w:rsid w:val="009632CF"/>
    <w:rsid w:val="00963492"/>
    <w:rsid w:val="00963CBC"/>
    <w:rsid w:val="009640DA"/>
    <w:rsid w:val="0096422A"/>
    <w:rsid w:val="009645F3"/>
    <w:rsid w:val="0096461D"/>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1E0C"/>
    <w:rsid w:val="00971FA3"/>
    <w:rsid w:val="009724E2"/>
    <w:rsid w:val="00972DFF"/>
    <w:rsid w:val="00973402"/>
    <w:rsid w:val="009734DC"/>
    <w:rsid w:val="00973517"/>
    <w:rsid w:val="009737CB"/>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814"/>
    <w:rsid w:val="009828C9"/>
    <w:rsid w:val="00982A87"/>
    <w:rsid w:val="009832ED"/>
    <w:rsid w:val="00983631"/>
    <w:rsid w:val="00983850"/>
    <w:rsid w:val="009838B2"/>
    <w:rsid w:val="00984973"/>
    <w:rsid w:val="009849EA"/>
    <w:rsid w:val="00984BAC"/>
    <w:rsid w:val="009854B8"/>
    <w:rsid w:val="00986323"/>
    <w:rsid w:val="00986559"/>
    <w:rsid w:val="009866EF"/>
    <w:rsid w:val="009869A8"/>
    <w:rsid w:val="009869F5"/>
    <w:rsid w:val="00987A61"/>
    <w:rsid w:val="00987D33"/>
    <w:rsid w:val="009902EB"/>
    <w:rsid w:val="009910D9"/>
    <w:rsid w:val="0099170C"/>
    <w:rsid w:val="00991C43"/>
    <w:rsid w:val="00991F8A"/>
    <w:rsid w:val="00992231"/>
    <w:rsid w:val="00992631"/>
    <w:rsid w:val="0099279B"/>
    <w:rsid w:val="00992800"/>
    <w:rsid w:val="00992AC6"/>
    <w:rsid w:val="00992C50"/>
    <w:rsid w:val="00992F64"/>
    <w:rsid w:val="009930E1"/>
    <w:rsid w:val="00993971"/>
    <w:rsid w:val="00993BA2"/>
    <w:rsid w:val="00993C74"/>
    <w:rsid w:val="00993CCC"/>
    <w:rsid w:val="0099420E"/>
    <w:rsid w:val="00994469"/>
    <w:rsid w:val="00994511"/>
    <w:rsid w:val="00994566"/>
    <w:rsid w:val="00994D5C"/>
    <w:rsid w:val="00994E80"/>
    <w:rsid w:val="00995254"/>
    <w:rsid w:val="0099597F"/>
    <w:rsid w:val="00995A6D"/>
    <w:rsid w:val="0099687E"/>
    <w:rsid w:val="00996C62"/>
    <w:rsid w:val="009971CC"/>
    <w:rsid w:val="00997524"/>
    <w:rsid w:val="009977DA"/>
    <w:rsid w:val="00997DB8"/>
    <w:rsid w:val="009A0173"/>
    <w:rsid w:val="009A0B27"/>
    <w:rsid w:val="009A13B9"/>
    <w:rsid w:val="009A1452"/>
    <w:rsid w:val="009A1981"/>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0E0"/>
    <w:rsid w:val="009A53B3"/>
    <w:rsid w:val="009A54D5"/>
    <w:rsid w:val="009A575B"/>
    <w:rsid w:val="009A5CB0"/>
    <w:rsid w:val="009A5D52"/>
    <w:rsid w:val="009A5E5E"/>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90B"/>
    <w:rsid w:val="009B2CDC"/>
    <w:rsid w:val="009B2EED"/>
    <w:rsid w:val="009B3312"/>
    <w:rsid w:val="009B35B0"/>
    <w:rsid w:val="009B3B77"/>
    <w:rsid w:val="009B3C17"/>
    <w:rsid w:val="009B41C6"/>
    <w:rsid w:val="009B4666"/>
    <w:rsid w:val="009B4EEB"/>
    <w:rsid w:val="009B5639"/>
    <w:rsid w:val="009B5810"/>
    <w:rsid w:val="009B5AC6"/>
    <w:rsid w:val="009B5E4B"/>
    <w:rsid w:val="009B62A2"/>
    <w:rsid w:val="009B6646"/>
    <w:rsid w:val="009B66EF"/>
    <w:rsid w:val="009B68AB"/>
    <w:rsid w:val="009B6BC6"/>
    <w:rsid w:val="009B7AA7"/>
    <w:rsid w:val="009B7BAF"/>
    <w:rsid w:val="009C0661"/>
    <w:rsid w:val="009C09D2"/>
    <w:rsid w:val="009C0B4E"/>
    <w:rsid w:val="009C0DFF"/>
    <w:rsid w:val="009C1361"/>
    <w:rsid w:val="009C1547"/>
    <w:rsid w:val="009C15E9"/>
    <w:rsid w:val="009C1D27"/>
    <w:rsid w:val="009C1DBF"/>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179"/>
    <w:rsid w:val="009C61FB"/>
    <w:rsid w:val="009C6371"/>
    <w:rsid w:val="009C63B2"/>
    <w:rsid w:val="009C65D5"/>
    <w:rsid w:val="009C6A5E"/>
    <w:rsid w:val="009C6F10"/>
    <w:rsid w:val="009C7ABB"/>
    <w:rsid w:val="009C7B04"/>
    <w:rsid w:val="009C7F75"/>
    <w:rsid w:val="009D059C"/>
    <w:rsid w:val="009D09C7"/>
    <w:rsid w:val="009D0AC0"/>
    <w:rsid w:val="009D0FB7"/>
    <w:rsid w:val="009D10AD"/>
    <w:rsid w:val="009D1AC2"/>
    <w:rsid w:val="009D1D21"/>
    <w:rsid w:val="009D224D"/>
    <w:rsid w:val="009D237F"/>
    <w:rsid w:val="009D2424"/>
    <w:rsid w:val="009D250F"/>
    <w:rsid w:val="009D25DF"/>
    <w:rsid w:val="009D27AA"/>
    <w:rsid w:val="009D2986"/>
    <w:rsid w:val="009D3490"/>
    <w:rsid w:val="009D3740"/>
    <w:rsid w:val="009D40F0"/>
    <w:rsid w:val="009D4621"/>
    <w:rsid w:val="009D46D5"/>
    <w:rsid w:val="009D4E0B"/>
    <w:rsid w:val="009D50BA"/>
    <w:rsid w:val="009D5681"/>
    <w:rsid w:val="009D573F"/>
    <w:rsid w:val="009D5DF9"/>
    <w:rsid w:val="009D60AA"/>
    <w:rsid w:val="009D612E"/>
    <w:rsid w:val="009D6CC7"/>
    <w:rsid w:val="009D7068"/>
    <w:rsid w:val="009D7094"/>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24"/>
    <w:rsid w:val="009E2BF5"/>
    <w:rsid w:val="009E2FB0"/>
    <w:rsid w:val="009E2FE1"/>
    <w:rsid w:val="009E3757"/>
    <w:rsid w:val="009E3947"/>
    <w:rsid w:val="009E4184"/>
    <w:rsid w:val="009E42DA"/>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D0A"/>
    <w:rsid w:val="009F1E3D"/>
    <w:rsid w:val="009F25BE"/>
    <w:rsid w:val="009F2986"/>
    <w:rsid w:val="009F312F"/>
    <w:rsid w:val="009F3439"/>
    <w:rsid w:val="009F3A64"/>
    <w:rsid w:val="009F3A87"/>
    <w:rsid w:val="009F3A9D"/>
    <w:rsid w:val="009F3B8F"/>
    <w:rsid w:val="009F4314"/>
    <w:rsid w:val="009F4C2C"/>
    <w:rsid w:val="009F4C82"/>
    <w:rsid w:val="009F50AE"/>
    <w:rsid w:val="009F515E"/>
    <w:rsid w:val="009F5671"/>
    <w:rsid w:val="009F5972"/>
    <w:rsid w:val="009F61F6"/>
    <w:rsid w:val="009F7135"/>
    <w:rsid w:val="009F796A"/>
    <w:rsid w:val="009F7BFF"/>
    <w:rsid w:val="009F7CF0"/>
    <w:rsid w:val="00A00471"/>
    <w:rsid w:val="00A00941"/>
    <w:rsid w:val="00A00D9B"/>
    <w:rsid w:val="00A012A0"/>
    <w:rsid w:val="00A013D1"/>
    <w:rsid w:val="00A01429"/>
    <w:rsid w:val="00A0176C"/>
    <w:rsid w:val="00A01BC5"/>
    <w:rsid w:val="00A01E11"/>
    <w:rsid w:val="00A02434"/>
    <w:rsid w:val="00A02498"/>
    <w:rsid w:val="00A025C0"/>
    <w:rsid w:val="00A02E50"/>
    <w:rsid w:val="00A02E51"/>
    <w:rsid w:val="00A03623"/>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F3D"/>
    <w:rsid w:val="00A10137"/>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08C"/>
    <w:rsid w:val="00A14858"/>
    <w:rsid w:val="00A1523D"/>
    <w:rsid w:val="00A15511"/>
    <w:rsid w:val="00A15547"/>
    <w:rsid w:val="00A15647"/>
    <w:rsid w:val="00A15E2B"/>
    <w:rsid w:val="00A15F2D"/>
    <w:rsid w:val="00A15FAC"/>
    <w:rsid w:val="00A16260"/>
    <w:rsid w:val="00A16747"/>
    <w:rsid w:val="00A17002"/>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3A8C"/>
    <w:rsid w:val="00A24652"/>
    <w:rsid w:val="00A24745"/>
    <w:rsid w:val="00A250A0"/>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6EA"/>
    <w:rsid w:val="00A30B5A"/>
    <w:rsid w:val="00A31267"/>
    <w:rsid w:val="00A315D6"/>
    <w:rsid w:val="00A31CBB"/>
    <w:rsid w:val="00A31E07"/>
    <w:rsid w:val="00A3213C"/>
    <w:rsid w:val="00A3227C"/>
    <w:rsid w:val="00A325EB"/>
    <w:rsid w:val="00A32770"/>
    <w:rsid w:val="00A3297E"/>
    <w:rsid w:val="00A329C1"/>
    <w:rsid w:val="00A32DEC"/>
    <w:rsid w:val="00A33382"/>
    <w:rsid w:val="00A334FC"/>
    <w:rsid w:val="00A33683"/>
    <w:rsid w:val="00A336FA"/>
    <w:rsid w:val="00A33B81"/>
    <w:rsid w:val="00A3490B"/>
    <w:rsid w:val="00A34FC2"/>
    <w:rsid w:val="00A354A3"/>
    <w:rsid w:val="00A35735"/>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390"/>
    <w:rsid w:val="00A41660"/>
    <w:rsid w:val="00A42B14"/>
    <w:rsid w:val="00A42C4C"/>
    <w:rsid w:val="00A42F96"/>
    <w:rsid w:val="00A43028"/>
    <w:rsid w:val="00A432B7"/>
    <w:rsid w:val="00A439E2"/>
    <w:rsid w:val="00A44081"/>
    <w:rsid w:val="00A44945"/>
    <w:rsid w:val="00A44D46"/>
    <w:rsid w:val="00A44E52"/>
    <w:rsid w:val="00A45062"/>
    <w:rsid w:val="00A45066"/>
    <w:rsid w:val="00A45621"/>
    <w:rsid w:val="00A45820"/>
    <w:rsid w:val="00A461DC"/>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200"/>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0EA"/>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9DB"/>
    <w:rsid w:val="00A65D91"/>
    <w:rsid w:val="00A65F2D"/>
    <w:rsid w:val="00A663AE"/>
    <w:rsid w:val="00A6641C"/>
    <w:rsid w:val="00A66497"/>
    <w:rsid w:val="00A66617"/>
    <w:rsid w:val="00A666EB"/>
    <w:rsid w:val="00A66C93"/>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37"/>
    <w:rsid w:val="00A80649"/>
    <w:rsid w:val="00A81401"/>
    <w:rsid w:val="00A816B2"/>
    <w:rsid w:val="00A819E9"/>
    <w:rsid w:val="00A81D05"/>
    <w:rsid w:val="00A81E7C"/>
    <w:rsid w:val="00A8230D"/>
    <w:rsid w:val="00A82944"/>
    <w:rsid w:val="00A82C94"/>
    <w:rsid w:val="00A83498"/>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BF6"/>
    <w:rsid w:val="00A93F07"/>
    <w:rsid w:val="00A94D2C"/>
    <w:rsid w:val="00A94E7D"/>
    <w:rsid w:val="00A95AB7"/>
    <w:rsid w:val="00A95C26"/>
    <w:rsid w:val="00A96763"/>
    <w:rsid w:val="00A9680E"/>
    <w:rsid w:val="00A96A40"/>
    <w:rsid w:val="00A972AD"/>
    <w:rsid w:val="00A9752B"/>
    <w:rsid w:val="00A97A08"/>
    <w:rsid w:val="00A97F9B"/>
    <w:rsid w:val="00AA0339"/>
    <w:rsid w:val="00AA0394"/>
    <w:rsid w:val="00AA04A7"/>
    <w:rsid w:val="00AA0B49"/>
    <w:rsid w:val="00AA138F"/>
    <w:rsid w:val="00AA1F57"/>
    <w:rsid w:val="00AA21D4"/>
    <w:rsid w:val="00AA22A5"/>
    <w:rsid w:val="00AA243E"/>
    <w:rsid w:val="00AA271E"/>
    <w:rsid w:val="00AA2981"/>
    <w:rsid w:val="00AA2CF2"/>
    <w:rsid w:val="00AA2EC0"/>
    <w:rsid w:val="00AA31C0"/>
    <w:rsid w:val="00AA3447"/>
    <w:rsid w:val="00AA35DB"/>
    <w:rsid w:val="00AA366E"/>
    <w:rsid w:val="00AA37B4"/>
    <w:rsid w:val="00AA3DD6"/>
    <w:rsid w:val="00AA3E32"/>
    <w:rsid w:val="00AA4459"/>
    <w:rsid w:val="00AA4645"/>
    <w:rsid w:val="00AA4DE3"/>
    <w:rsid w:val="00AA4E0E"/>
    <w:rsid w:val="00AA526F"/>
    <w:rsid w:val="00AA532A"/>
    <w:rsid w:val="00AA5BE9"/>
    <w:rsid w:val="00AA61A3"/>
    <w:rsid w:val="00AA64D2"/>
    <w:rsid w:val="00AA6573"/>
    <w:rsid w:val="00AA69BD"/>
    <w:rsid w:val="00AA6C1B"/>
    <w:rsid w:val="00AA6E37"/>
    <w:rsid w:val="00AA7D79"/>
    <w:rsid w:val="00AA7E53"/>
    <w:rsid w:val="00AA7EAB"/>
    <w:rsid w:val="00AB08EC"/>
    <w:rsid w:val="00AB0E65"/>
    <w:rsid w:val="00AB1155"/>
    <w:rsid w:val="00AB117B"/>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9CE"/>
    <w:rsid w:val="00AB4BB7"/>
    <w:rsid w:val="00AB4C6C"/>
    <w:rsid w:val="00AB5123"/>
    <w:rsid w:val="00AB5F31"/>
    <w:rsid w:val="00AB651D"/>
    <w:rsid w:val="00AB67A4"/>
    <w:rsid w:val="00AB6C31"/>
    <w:rsid w:val="00AB6E73"/>
    <w:rsid w:val="00AB763A"/>
    <w:rsid w:val="00AB7680"/>
    <w:rsid w:val="00AB7B6E"/>
    <w:rsid w:val="00AB7D25"/>
    <w:rsid w:val="00AC0079"/>
    <w:rsid w:val="00AC0B9C"/>
    <w:rsid w:val="00AC0BEC"/>
    <w:rsid w:val="00AC148A"/>
    <w:rsid w:val="00AC1A59"/>
    <w:rsid w:val="00AC1C4B"/>
    <w:rsid w:val="00AC1FC3"/>
    <w:rsid w:val="00AC1FD9"/>
    <w:rsid w:val="00AC2140"/>
    <w:rsid w:val="00AC2E63"/>
    <w:rsid w:val="00AC2EEC"/>
    <w:rsid w:val="00AC3441"/>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DD5"/>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661"/>
    <w:rsid w:val="00AE0817"/>
    <w:rsid w:val="00AE0821"/>
    <w:rsid w:val="00AE0A44"/>
    <w:rsid w:val="00AE1F91"/>
    <w:rsid w:val="00AE23C6"/>
    <w:rsid w:val="00AE293E"/>
    <w:rsid w:val="00AE2EBA"/>
    <w:rsid w:val="00AE2EE1"/>
    <w:rsid w:val="00AE30A0"/>
    <w:rsid w:val="00AE31E7"/>
    <w:rsid w:val="00AE385F"/>
    <w:rsid w:val="00AE3917"/>
    <w:rsid w:val="00AE4208"/>
    <w:rsid w:val="00AE4A96"/>
    <w:rsid w:val="00AE4D18"/>
    <w:rsid w:val="00AE511E"/>
    <w:rsid w:val="00AE5240"/>
    <w:rsid w:val="00AE5395"/>
    <w:rsid w:val="00AE53C2"/>
    <w:rsid w:val="00AE547B"/>
    <w:rsid w:val="00AE5A3C"/>
    <w:rsid w:val="00AE5C66"/>
    <w:rsid w:val="00AE6193"/>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3C"/>
    <w:rsid w:val="00AF75F3"/>
    <w:rsid w:val="00AF7DE6"/>
    <w:rsid w:val="00B001CF"/>
    <w:rsid w:val="00B003F7"/>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3EB9"/>
    <w:rsid w:val="00B1402D"/>
    <w:rsid w:val="00B14040"/>
    <w:rsid w:val="00B14428"/>
    <w:rsid w:val="00B15132"/>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570"/>
    <w:rsid w:val="00B338C9"/>
    <w:rsid w:val="00B33F00"/>
    <w:rsid w:val="00B33F0F"/>
    <w:rsid w:val="00B34006"/>
    <w:rsid w:val="00B345AA"/>
    <w:rsid w:val="00B346F4"/>
    <w:rsid w:val="00B349AB"/>
    <w:rsid w:val="00B34EB6"/>
    <w:rsid w:val="00B352DF"/>
    <w:rsid w:val="00B3572A"/>
    <w:rsid w:val="00B35C4A"/>
    <w:rsid w:val="00B35D2F"/>
    <w:rsid w:val="00B368DF"/>
    <w:rsid w:val="00B36CCF"/>
    <w:rsid w:val="00B36FB9"/>
    <w:rsid w:val="00B37000"/>
    <w:rsid w:val="00B370AD"/>
    <w:rsid w:val="00B371BE"/>
    <w:rsid w:val="00B37364"/>
    <w:rsid w:val="00B37737"/>
    <w:rsid w:val="00B401C5"/>
    <w:rsid w:val="00B40261"/>
    <w:rsid w:val="00B40298"/>
    <w:rsid w:val="00B405B7"/>
    <w:rsid w:val="00B40646"/>
    <w:rsid w:val="00B40669"/>
    <w:rsid w:val="00B40725"/>
    <w:rsid w:val="00B40771"/>
    <w:rsid w:val="00B40884"/>
    <w:rsid w:val="00B40E55"/>
    <w:rsid w:val="00B40FD6"/>
    <w:rsid w:val="00B41010"/>
    <w:rsid w:val="00B414E6"/>
    <w:rsid w:val="00B415C6"/>
    <w:rsid w:val="00B41665"/>
    <w:rsid w:val="00B41A95"/>
    <w:rsid w:val="00B42055"/>
    <w:rsid w:val="00B4230A"/>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590"/>
    <w:rsid w:val="00B46AA9"/>
    <w:rsid w:val="00B46FDE"/>
    <w:rsid w:val="00B47172"/>
    <w:rsid w:val="00B47C41"/>
    <w:rsid w:val="00B50211"/>
    <w:rsid w:val="00B50A4B"/>
    <w:rsid w:val="00B51163"/>
    <w:rsid w:val="00B51238"/>
    <w:rsid w:val="00B51383"/>
    <w:rsid w:val="00B52EEE"/>
    <w:rsid w:val="00B53698"/>
    <w:rsid w:val="00B53B6B"/>
    <w:rsid w:val="00B53B84"/>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0B4C"/>
    <w:rsid w:val="00B611E9"/>
    <w:rsid w:val="00B61362"/>
    <w:rsid w:val="00B61516"/>
    <w:rsid w:val="00B61965"/>
    <w:rsid w:val="00B61B7A"/>
    <w:rsid w:val="00B61E37"/>
    <w:rsid w:val="00B61FA0"/>
    <w:rsid w:val="00B625C3"/>
    <w:rsid w:val="00B6295F"/>
    <w:rsid w:val="00B6296F"/>
    <w:rsid w:val="00B63136"/>
    <w:rsid w:val="00B63440"/>
    <w:rsid w:val="00B6387B"/>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805"/>
    <w:rsid w:val="00B70C8A"/>
    <w:rsid w:val="00B7120E"/>
    <w:rsid w:val="00B713EA"/>
    <w:rsid w:val="00B71B99"/>
    <w:rsid w:val="00B72544"/>
    <w:rsid w:val="00B72E7D"/>
    <w:rsid w:val="00B72F0C"/>
    <w:rsid w:val="00B72F86"/>
    <w:rsid w:val="00B730D3"/>
    <w:rsid w:val="00B7332D"/>
    <w:rsid w:val="00B734B4"/>
    <w:rsid w:val="00B73755"/>
    <w:rsid w:val="00B7386B"/>
    <w:rsid w:val="00B7388D"/>
    <w:rsid w:val="00B73921"/>
    <w:rsid w:val="00B73D59"/>
    <w:rsid w:val="00B74043"/>
    <w:rsid w:val="00B7444B"/>
    <w:rsid w:val="00B746A7"/>
    <w:rsid w:val="00B746AE"/>
    <w:rsid w:val="00B748A7"/>
    <w:rsid w:val="00B7503C"/>
    <w:rsid w:val="00B752CC"/>
    <w:rsid w:val="00B754B9"/>
    <w:rsid w:val="00B7571E"/>
    <w:rsid w:val="00B76018"/>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3BA"/>
    <w:rsid w:val="00B835EA"/>
    <w:rsid w:val="00B83797"/>
    <w:rsid w:val="00B83AB1"/>
    <w:rsid w:val="00B83BE9"/>
    <w:rsid w:val="00B83E21"/>
    <w:rsid w:val="00B83E2E"/>
    <w:rsid w:val="00B83F7C"/>
    <w:rsid w:val="00B843E7"/>
    <w:rsid w:val="00B84602"/>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E60"/>
    <w:rsid w:val="00B97FAC"/>
    <w:rsid w:val="00BA01D3"/>
    <w:rsid w:val="00BA0D09"/>
    <w:rsid w:val="00BA0F49"/>
    <w:rsid w:val="00BA14C6"/>
    <w:rsid w:val="00BA1741"/>
    <w:rsid w:val="00BA1A55"/>
    <w:rsid w:val="00BA1A57"/>
    <w:rsid w:val="00BA1ADA"/>
    <w:rsid w:val="00BA1DD6"/>
    <w:rsid w:val="00BA2029"/>
    <w:rsid w:val="00BA20F6"/>
    <w:rsid w:val="00BA237C"/>
    <w:rsid w:val="00BA2C17"/>
    <w:rsid w:val="00BA3554"/>
    <w:rsid w:val="00BA39BD"/>
    <w:rsid w:val="00BA3ABC"/>
    <w:rsid w:val="00BA3C43"/>
    <w:rsid w:val="00BA4221"/>
    <w:rsid w:val="00BA4354"/>
    <w:rsid w:val="00BA4852"/>
    <w:rsid w:val="00BA4AD0"/>
    <w:rsid w:val="00BA534F"/>
    <w:rsid w:val="00BA545A"/>
    <w:rsid w:val="00BA5928"/>
    <w:rsid w:val="00BA5A33"/>
    <w:rsid w:val="00BA5FF5"/>
    <w:rsid w:val="00BA62A9"/>
    <w:rsid w:val="00BA62D7"/>
    <w:rsid w:val="00BA67B9"/>
    <w:rsid w:val="00BA70B8"/>
    <w:rsid w:val="00BA7593"/>
    <w:rsid w:val="00BA79B7"/>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49DC"/>
    <w:rsid w:val="00BB53C5"/>
    <w:rsid w:val="00BB5B00"/>
    <w:rsid w:val="00BB5BB4"/>
    <w:rsid w:val="00BB6212"/>
    <w:rsid w:val="00BB647B"/>
    <w:rsid w:val="00BB70F6"/>
    <w:rsid w:val="00BB765C"/>
    <w:rsid w:val="00BB7C24"/>
    <w:rsid w:val="00BB7E56"/>
    <w:rsid w:val="00BC0293"/>
    <w:rsid w:val="00BC082B"/>
    <w:rsid w:val="00BC0902"/>
    <w:rsid w:val="00BC1498"/>
    <w:rsid w:val="00BC169C"/>
    <w:rsid w:val="00BC17D9"/>
    <w:rsid w:val="00BC1890"/>
    <w:rsid w:val="00BC191B"/>
    <w:rsid w:val="00BC198A"/>
    <w:rsid w:val="00BC1DF6"/>
    <w:rsid w:val="00BC2369"/>
    <w:rsid w:val="00BC2845"/>
    <w:rsid w:val="00BC28E0"/>
    <w:rsid w:val="00BC29F3"/>
    <w:rsid w:val="00BC2D37"/>
    <w:rsid w:val="00BC316D"/>
    <w:rsid w:val="00BC31DF"/>
    <w:rsid w:val="00BC33E9"/>
    <w:rsid w:val="00BC3651"/>
    <w:rsid w:val="00BC36A8"/>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2D12"/>
    <w:rsid w:val="00BD322C"/>
    <w:rsid w:val="00BD357D"/>
    <w:rsid w:val="00BD368E"/>
    <w:rsid w:val="00BD4055"/>
    <w:rsid w:val="00BD4100"/>
    <w:rsid w:val="00BD43DB"/>
    <w:rsid w:val="00BD4785"/>
    <w:rsid w:val="00BD553E"/>
    <w:rsid w:val="00BD5B9E"/>
    <w:rsid w:val="00BD62A8"/>
    <w:rsid w:val="00BD64B9"/>
    <w:rsid w:val="00BD655F"/>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2B2"/>
    <w:rsid w:val="00BE74D3"/>
    <w:rsid w:val="00BE7596"/>
    <w:rsid w:val="00BE7C27"/>
    <w:rsid w:val="00BF15B6"/>
    <w:rsid w:val="00BF160B"/>
    <w:rsid w:val="00BF1668"/>
    <w:rsid w:val="00BF1695"/>
    <w:rsid w:val="00BF170B"/>
    <w:rsid w:val="00BF181C"/>
    <w:rsid w:val="00BF19C1"/>
    <w:rsid w:val="00BF19C4"/>
    <w:rsid w:val="00BF1ABF"/>
    <w:rsid w:val="00BF1BBE"/>
    <w:rsid w:val="00BF1D82"/>
    <w:rsid w:val="00BF2032"/>
    <w:rsid w:val="00BF25E8"/>
    <w:rsid w:val="00BF267B"/>
    <w:rsid w:val="00BF27B4"/>
    <w:rsid w:val="00BF2BB6"/>
    <w:rsid w:val="00BF2C08"/>
    <w:rsid w:val="00BF36A3"/>
    <w:rsid w:val="00BF3968"/>
    <w:rsid w:val="00BF4324"/>
    <w:rsid w:val="00BF435C"/>
    <w:rsid w:val="00BF46B9"/>
    <w:rsid w:val="00BF497C"/>
    <w:rsid w:val="00BF4A05"/>
    <w:rsid w:val="00BF5245"/>
    <w:rsid w:val="00BF534B"/>
    <w:rsid w:val="00BF578E"/>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1FC4"/>
    <w:rsid w:val="00C0246A"/>
    <w:rsid w:val="00C024C3"/>
    <w:rsid w:val="00C02987"/>
    <w:rsid w:val="00C0298B"/>
    <w:rsid w:val="00C029BF"/>
    <w:rsid w:val="00C02A04"/>
    <w:rsid w:val="00C02A30"/>
    <w:rsid w:val="00C02D5C"/>
    <w:rsid w:val="00C03DE7"/>
    <w:rsid w:val="00C043B0"/>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0F03"/>
    <w:rsid w:val="00C11429"/>
    <w:rsid w:val="00C1191D"/>
    <w:rsid w:val="00C119DD"/>
    <w:rsid w:val="00C11D78"/>
    <w:rsid w:val="00C120DB"/>
    <w:rsid w:val="00C130B1"/>
    <w:rsid w:val="00C1374C"/>
    <w:rsid w:val="00C138C6"/>
    <w:rsid w:val="00C140E5"/>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470"/>
    <w:rsid w:val="00C208A2"/>
    <w:rsid w:val="00C20C87"/>
    <w:rsid w:val="00C2116C"/>
    <w:rsid w:val="00C21269"/>
    <w:rsid w:val="00C213D3"/>
    <w:rsid w:val="00C21B64"/>
    <w:rsid w:val="00C22BD4"/>
    <w:rsid w:val="00C22ED2"/>
    <w:rsid w:val="00C22F10"/>
    <w:rsid w:val="00C23456"/>
    <w:rsid w:val="00C2449F"/>
    <w:rsid w:val="00C2450B"/>
    <w:rsid w:val="00C24626"/>
    <w:rsid w:val="00C24983"/>
    <w:rsid w:val="00C24B24"/>
    <w:rsid w:val="00C24D57"/>
    <w:rsid w:val="00C24F1E"/>
    <w:rsid w:val="00C24FE5"/>
    <w:rsid w:val="00C25019"/>
    <w:rsid w:val="00C250C4"/>
    <w:rsid w:val="00C2538D"/>
    <w:rsid w:val="00C256A9"/>
    <w:rsid w:val="00C25A1A"/>
    <w:rsid w:val="00C26A29"/>
    <w:rsid w:val="00C26D87"/>
    <w:rsid w:val="00C26E8B"/>
    <w:rsid w:val="00C26ED3"/>
    <w:rsid w:val="00C27110"/>
    <w:rsid w:val="00C2724A"/>
    <w:rsid w:val="00C272A4"/>
    <w:rsid w:val="00C27EE0"/>
    <w:rsid w:val="00C3051C"/>
    <w:rsid w:val="00C30615"/>
    <w:rsid w:val="00C3090F"/>
    <w:rsid w:val="00C30B29"/>
    <w:rsid w:val="00C30BFA"/>
    <w:rsid w:val="00C30F48"/>
    <w:rsid w:val="00C31774"/>
    <w:rsid w:val="00C31C33"/>
    <w:rsid w:val="00C31F2D"/>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B9B"/>
    <w:rsid w:val="00C36D81"/>
    <w:rsid w:val="00C36DDD"/>
    <w:rsid w:val="00C37235"/>
    <w:rsid w:val="00C3742A"/>
    <w:rsid w:val="00C3761B"/>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25B"/>
    <w:rsid w:val="00C454CD"/>
    <w:rsid w:val="00C458D7"/>
    <w:rsid w:val="00C45B0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6AC"/>
    <w:rsid w:val="00C52883"/>
    <w:rsid w:val="00C52B59"/>
    <w:rsid w:val="00C52C5B"/>
    <w:rsid w:val="00C53364"/>
    <w:rsid w:val="00C53AB6"/>
    <w:rsid w:val="00C53CE7"/>
    <w:rsid w:val="00C53EBD"/>
    <w:rsid w:val="00C53F4B"/>
    <w:rsid w:val="00C5446F"/>
    <w:rsid w:val="00C54C01"/>
    <w:rsid w:val="00C54FFD"/>
    <w:rsid w:val="00C5667E"/>
    <w:rsid w:val="00C56835"/>
    <w:rsid w:val="00C56DA0"/>
    <w:rsid w:val="00C56EB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3D99"/>
    <w:rsid w:val="00C63F5B"/>
    <w:rsid w:val="00C64DB4"/>
    <w:rsid w:val="00C651BE"/>
    <w:rsid w:val="00C6557F"/>
    <w:rsid w:val="00C65754"/>
    <w:rsid w:val="00C65F21"/>
    <w:rsid w:val="00C66025"/>
    <w:rsid w:val="00C66470"/>
    <w:rsid w:val="00C665AF"/>
    <w:rsid w:val="00C66BA9"/>
    <w:rsid w:val="00C67CCA"/>
    <w:rsid w:val="00C67CE2"/>
    <w:rsid w:val="00C70116"/>
    <w:rsid w:val="00C70621"/>
    <w:rsid w:val="00C706FF"/>
    <w:rsid w:val="00C70AE8"/>
    <w:rsid w:val="00C71E87"/>
    <w:rsid w:val="00C71F98"/>
    <w:rsid w:val="00C7229E"/>
    <w:rsid w:val="00C72C25"/>
    <w:rsid w:val="00C72F07"/>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BBF"/>
    <w:rsid w:val="00C77BD6"/>
    <w:rsid w:val="00C801D8"/>
    <w:rsid w:val="00C80BEA"/>
    <w:rsid w:val="00C80CC3"/>
    <w:rsid w:val="00C80EBC"/>
    <w:rsid w:val="00C8152D"/>
    <w:rsid w:val="00C81F23"/>
    <w:rsid w:val="00C820BD"/>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B71"/>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832"/>
    <w:rsid w:val="00C92A19"/>
    <w:rsid w:val="00C92AB4"/>
    <w:rsid w:val="00C92BC1"/>
    <w:rsid w:val="00C92ED3"/>
    <w:rsid w:val="00C92F3E"/>
    <w:rsid w:val="00C93011"/>
    <w:rsid w:val="00C9312A"/>
    <w:rsid w:val="00C94367"/>
    <w:rsid w:val="00C947EC"/>
    <w:rsid w:val="00C94B5B"/>
    <w:rsid w:val="00C94DF2"/>
    <w:rsid w:val="00C94F01"/>
    <w:rsid w:val="00C9532A"/>
    <w:rsid w:val="00C9654F"/>
    <w:rsid w:val="00C969F1"/>
    <w:rsid w:val="00C96D67"/>
    <w:rsid w:val="00C96F89"/>
    <w:rsid w:val="00C97548"/>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511"/>
    <w:rsid w:val="00CA4652"/>
    <w:rsid w:val="00CA4B03"/>
    <w:rsid w:val="00CA4C76"/>
    <w:rsid w:val="00CA4D44"/>
    <w:rsid w:val="00CA4E26"/>
    <w:rsid w:val="00CA50BD"/>
    <w:rsid w:val="00CA55EB"/>
    <w:rsid w:val="00CA5BD6"/>
    <w:rsid w:val="00CA5C9A"/>
    <w:rsid w:val="00CA5D94"/>
    <w:rsid w:val="00CA6115"/>
    <w:rsid w:val="00CA6BBE"/>
    <w:rsid w:val="00CA6C7F"/>
    <w:rsid w:val="00CA6F1B"/>
    <w:rsid w:val="00CA71D2"/>
    <w:rsid w:val="00CA71FA"/>
    <w:rsid w:val="00CA7F05"/>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4E85"/>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1FCC"/>
    <w:rsid w:val="00CC2477"/>
    <w:rsid w:val="00CC2944"/>
    <w:rsid w:val="00CC2946"/>
    <w:rsid w:val="00CC2C24"/>
    <w:rsid w:val="00CC316B"/>
    <w:rsid w:val="00CC3472"/>
    <w:rsid w:val="00CC34E7"/>
    <w:rsid w:val="00CC3D83"/>
    <w:rsid w:val="00CC3E96"/>
    <w:rsid w:val="00CC4651"/>
    <w:rsid w:val="00CC474A"/>
    <w:rsid w:val="00CC4980"/>
    <w:rsid w:val="00CC4D6A"/>
    <w:rsid w:val="00CC4F34"/>
    <w:rsid w:val="00CC4F70"/>
    <w:rsid w:val="00CC4FEA"/>
    <w:rsid w:val="00CC4FFE"/>
    <w:rsid w:val="00CC5226"/>
    <w:rsid w:val="00CC5ECA"/>
    <w:rsid w:val="00CC6532"/>
    <w:rsid w:val="00CC7035"/>
    <w:rsid w:val="00CC783F"/>
    <w:rsid w:val="00CC7FD5"/>
    <w:rsid w:val="00CD02BA"/>
    <w:rsid w:val="00CD02E5"/>
    <w:rsid w:val="00CD105A"/>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5B4"/>
    <w:rsid w:val="00CD5990"/>
    <w:rsid w:val="00CD5BAF"/>
    <w:rsid w:val="00CD5CA9"/>
    <w:rsid w:val="00CD6124"/>
    <w:rsid w:val="00CD67E6"/>
    <w:rsid w:val="00CD7224"/>
    <w:rsid w:val="00CD7A2C"/>
    <w:rsid w:val="00CD7C3C"/>
    <w:rsid w:val="00CD7D29"/>
    <w:rsid w:val="00CD7F19"/>
    <w:rsid w:val="00CE007E"/>
    <w:rsid w:val="00CE0753"/>
    <w:rsid w:val="00CE0BA3"/>
    <w:rsid w:val="00CE0DBE"/>
    <w:rsid w:val="00CE1C99"/>
    <w:rsid w:val="00CE1D5E"/>
    <w:rsid w:val="00CE1EBE"/>
    <w:rsid w:val="00CE1F67"/>
    <w:rsid w:val="00CE2056"/>
    <w:rsid w:val="00CE27FF"/>
    <w:rsid w:val="00CE31BA"/>
    <w:rsid w:val="00CE381D"/>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2B4"/>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65A"/>
    <w:rsid w:val="00CF4E09"/>
    <w:rsid w:val="00CF4F81"/>
    <w:rsid w:val="00CF5112"/>
    <w:rsid w:val="00CF5623"/>
    <w:rsid w:val="00CF56ED"/>
    <w:rsid w:val="00CF69DC"/>
    <w:rsid w:val="00CF6AFD"/>
    <w:rsid w:val="00CF7293"/>
    <w:rsid w:val="00CF7348"/>
    <w:rsid w:val="00CF73BC"/>
    <w:rsid w:val="00CF762C"/>
    <w:rsid w:val="00CF76FB"/>
    <w:rsid w:val="00CF78A0"/>
    <w:rsid w:val="00CF794D"/>
    <w:rsid w:val="00CF7B59"/>
    <w:rsid w:val="00D00456"/>
    <w:rsid w:val="00D00E86"/>
    <w:rsid w:val="00D01245"/>
    <w:rsid w:val="00D01E9F"/>
    <w:rsid w:val="00D01F6C"/>
    <w:rsid w:val="00D02135"/>
    <w:rsid w:val="00D03042"/>
    <w:rsid w:val="00D030B5"/>
    <w:rsid w:val="00D03538"/>
    <w:rsid w:val="00D036CD"/>
    <w:rsid w:val="00D03ADF"/>
    <w:rsid w:val="00D04363"/>
    <w:rsid w:val="00D04D37"/>
    <w:rsid w:val="00D051B9"/>
    <w:rsid w:val="00D05E1A"/>
    <w:rsid w:val="00D05E56"/>
    <w:rsid w:val="00D06181"/>
    <w:rsid w:val="00D06397"/>
    <w:rsid w:val="00D06510"/>
    <w:rsid w:val="00D06B52"/>
    <w:rsid w:val="00D07319"/>
    <w:rsid w:val="00D07F1B"/>
    <w:rsid w:val="00D10955"/>
    <w:rsid w:val="00D1106C"/>
    <w:rsid w:val="00D112A1"/>
    <w:rsid w:val="00D11787"/>
    <w:rsid w:val="00D11C5E"/>
    <w:rsid w:val="00D12018"/>
    <w:rsid w:val="00D122E2"/>
    <w:rsid w:val="00D1276E"/>
    <w:rsid w:val="00D12E88"/>
    <w:rsid w:val="00D135EE"/>
    <w:rsid w:val="00D136BB"/>
    <w:rsid w:val="00D13F62"/>
    <w:rsid w:val="00D14672"/>
    <w:rsid w:val="00D14C2B"/>
    <w:rsid w:val="00D156C7"/>
    <w:rsid w:val="00D15AB9"/>
    <w:rsid w:val="00D15C52"/>
    <w:rsid w:val="00D16302"/>
    <w:rsid w:val="00D166ED"/>
    <w:rsid w:val="00D169C9"/>
    <w:rsid w:val="00D16A78"/>
    <w:rsid w:val="00D17A28"/>
    <w:rsid w:val="00D20392"/>
    <w:rsid w:val="00D208AD"/>
    <w:rsid w:val="00D208C3"/>
    <w:rsid w:val="00D209DA"/>
    <w:rsid w:val="00D20A38"/>
    <w:rsid w:val="00D20CC2"/>
    <w:rsid w:val="00D20D6A"/>
    <w:rsid w:val="00D21750"/>
    <w:rsid w:val="00D21B4D"/>
    <w:rsid w:val="00D2216F"/>
    <w:rsid w:val="00D22272"/>
    <w:rsid w:val="00D2260B"/>
    <w:rsid w:val="00D226F8"/>
    <w:rsid w:val="00D22792"/>
    <w:rsid w:val="00D22983"/>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60"/>
    <w:rsid w:val="00D326EE"/>
    <w:rsid w:val="00D329B0"/>
    <w:rsid w:val="00D3345E"/>
    <w:rsid w:val="00D33AC1"/>
    <w:rsid w:val="00D3484C"/>
    <w:rsid w:val="00D34B1D"/>
    <w:rsid w:val="00D351F1"/>
    <w:rsid w:val="00D35886"/>
    <w:rsid w:val="00D35B2F"/>
    <w:rsid w:val="00D35E70"/>
    <w:rsid w:val="00D35F7D"/>
    <w:rsid w:val="00D3617D"/>
    <w:rsid w:val="00D36B14"/>
    <w:rsid w:val="00D36E52"/>
    <w:rsid w:val="00D36F56"/>
    <w:rsid w:val="00D3754B"/>
    <w:rsid w:val="00D37582"/>
    <w:rsid w:val="00D375B7"/>
    <w:rsid w:val="00D37626"/>
    <w:rsid w:val="00D37838"/>
    <w:rsid w:val="00D378C3"/>
    <w:rsid w:val="00D37A1C"/>
    <w:rsid w:val="00D37B4F"/>
    <w:rsid w:val="00D4027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926"/>
    <w:rsid w:val="00D479EE"/>
    <w:rsid w:val="00D47BDF"/>
    <w:rsid w:val="00D47E81"/>
    <w:rsid w:val="00D47EB2"/>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2FCF"/>
    <w:rsid w:val="00D53105"/>
    <w:rsid w:val="00D5319F"/>
    <w:rsid w:val="00D5321A"/>
    <w:rsid w:val="00D533D7"/>
    <w:rsid w:val="00D53B1E"/>
    <w:rsid w:val="00D53B2C"/>
    <w:rsid w:val="00D53C0A"/>
    <w:rsid w:val="00D54183"/>
    <w:rsid w:val="00D54B7C"/>
    <w:rsid w:val="00D54F61"/>
    <w:rsid w:val="00D55223"/>
    <w:rsid w:val="00D55289"/>
    <w:rsid w:val="00D5618A"/>
    <w:rsid w:val="00D56406"/>
    <w:rsid w:val="00D56468"/>
    <w:rsid w:val="00D56B5F"/>
    <w:rsid w:val="00D56DF1"/>
    <w:rsid w:val="00D56FCF"/>
    <w:rsid w:val="00D5724E"/>
    <w:rsid w:val="00D57458"/>
    <w:rsid w:val="00D578FD"/>
    <w:rsid w:val="00D57C21"/>
    <w:rsid w:val="00D57CED"/>
    <w:rsid w:val="00D60025"/>
    <w:rsid w:val="00D611D9"/>
    <w:rsid w:val="00D61872"/>
    <w:rsid w:val="00D61A08"/>
    <w:rsid w:val="00D61F7C"/>
    <w:rsid w:val="00D621E5"/>
    <w:rsid w:val="00D626DA"/>
    <w:rsid w:val="00D626ED"/>
    <w:rsid w:val="00D63084"/>
    <w:rsid w:val="00D63DFD"/>
    <w:rsid w:val="00D643F3"/>
    <w:rsid w:val="00D64795"/>
    <w:rsid w:val="00D65976"/>
    <w:rsid w:val="00D65C33"/>
    <w:rsid w:val="00D65F2A"/>
    <w:rsid w:val="00D672B9"/>
    <w:rsid w:val="00D67494"/>
    <w:rsid w:val="00D67AF4"/>
    <w:rsid w:val="00D70197"/>
    <w:rsid w:val="00D701BB"/>
    <w:rsid w:val="00D71478"/>
    <w:rsid w:val="00D7151E"/>
    <w:rsid w:val="00D717A5"/>
    <w:rsid w:val="00D7197C"/>
    <w:rsid w:val="00D71A83"/>
    <w:rsid w:val="00D71DF4"/>
    <w:rsid w:val="00D724D0"/>
    <w:rsid w:val="00D72D60"/>
    <w:rsid w:val="00D72ECD"/>
    <w:rsid w:val="00D7301E"/>
    <w:rsid w:val="00D73060"/>
    <w:rsid w:val="00D73258"/>
    <w:rsid w:val="00D7328D"/>
    <w:rsid w:val="00D732B6"/>
    <w:rsid w:val="00D73558"/>
    <w:rsid w:val="00D73A1D"/>
    <w:rsid w:val="00D73F6D"/>
    <w:rsid w:val="00D7411E"/>
    <w:rsid w:val="00D743D7"/>
    <w:rsid w:val="00D7441C"/>
    <w:rsid w:val="00D74FD0"/>
    <w:rsid w:val="00D753B7"/>
    <w:rsid w:val="00D75548"/>
    <w:rsid w:val="00D755A6"/>
    <w:rsid w:val="00D763D4"/>
    <w:rsid w:val="00D76872"/>
    <w:rsid w:val="00D76B2E"/>
    <w:rsid w:val="00D7709C"/>
    <w:rsid w:val="00D77AF5"/>
    <w:rsid w:val="00D8025C"/>
    <w:rsid w:val="00D80866"/>
    <w:rsid w:val="00D80AF0"/>
    <w:rsid w:val="00D81363"/>
    <w:rsid w:val="00D81A74"/>
    <w:rsid w:val="00D82175"/>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3E4"/>
    <w:rsid w:val="00D926AF"/>
    <w:rsid w:val="00D92C5E"/>
    <w:rsid w:val="00D933F7"/>
    <w:rsid w:val="00D938A2"/>
    <w:rsid w:val="00D938D1"/>
    <w:rsid w:val="00D941AD"/>
    <w:rsid w:val="00D94228"/>
    <w:rsid w:val="00D9433A"/>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2F0"/>
    <w:rsid w:val="00D97389"/>
    <w:rsid w:val="00D97796"/>
    <w:rsid w:val="00D97E7A"/>
    <w:rsid w:val="00DA03B6"/>
    <w:rsid w:val="00DA04A8"/>
    <w:rsid w:val="00DA0A68"/>
    <w:rsid w:val="00DA0C46"/>
    <w:rsid w:val="00DA0EF3"/>
    <w:rsid w:val="00DA1593"/>
    <w:rsid w:val="00DA26C1"/>
    <w:rsid w:val="00DA2C28"/>
    <w:rsid w:val="00DA2C34"/>
    <w:rsid w:val="00DA2C69"/>
    <w:rsid w:val="00DA2D8A"/>
    <w:rsid w:val="00DA3133"/>
    <w:rsid w:val="00DA3A63"/>
    <w:rsid w:val="00DA3B78"/>
    <w:rsid w:val="00DA3C62"/>
    <w:rsid w:val="00DA3DB6"/>
    <w:rsid w:val="00DA4335"/>
    <w:rsid w:val="00DA48DD"/>
    <w:rsid w:val="00DA4BC5"/>
    <w:rsid w:val="00DA4EA9"/>
    <w:rsid w:val="00DA4F93"/>
    <w:rsid w:val="00DA58D1"/>
    <w:rsid w:val="00DA5A64"/>
    <w:rsid w:val="00DA5CAA"/>
    <w:rsid w:val="00DA5D28"/>
    <w:rsid w:val="00DA60A3"/>
    <w:rsid w:val="00DA66FB"/>
    <w:rsid w:val="00DA6CBD"/>
    <w:rsid w:val="00DA6E4A"/>
    <w:rsid w:val="00DA7455"/>
    <w:rsid w:val="00DA7B7D"/>
    <w:rsid w:val="00DA7CC6"/>
    <w:rsid w:val="00DB00F6"/>
    <w:rsid w:val="00DB103E"/>
    <w:rsid w:val="00DB1D9A"/>
    <w:rsid w:val="00DB2768"/>
    <w:rsid w:val="00DB2EA3"/>
    <w:rsid w:val="00DB321A"/>
    <w:rsid w:val="00DB400C"/>
    <w:rsid w:val="00DB40AA"/>
    <w:rsid w:val="00DB4BCB"/>
    <w:rsid w:val="00DB51E6"/>
    <w:rsid w:val="00DB5253"/>
    <w:rsid w:val="00DB552D"/>
    <w:rsid w:val="00DB56C2"/>
    <w:rsid w:val="00DB56D6"/>
    <w:rsid w:val="00DB5BEA"/>
    <w:rsid w:val="00DB6040"/>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64BE"/>
    <w:rsid w:val="00DD7CCB"/>
    <w:rsid w:val="00DD7EBB"/>
    <w:rsid w:val="00DE0136"/>
    <w:rsid w:val="00DE01D2"/>
    <w:rsid w:val="00DE0E78"/>
    <w:rsid w:val="00DE0EE5"/>
    <w:rsid w:val="00DE1E99"/>
    <w:rsid w:val="00DE2136"/>
    <w:rsid w:val="00DE2B5D"/>
    <w:rsid w:val="00DE3322"/>
    <w:rsid w:val="00DE3472"/>
    <w:rsid w:val="00DE3C96"/>
    <w:rsid w:val="00DE3D42"/>
    <w:rsid w:val="00DE3F92"/>
    <w:rsid w:val="00DE45DE"/>
    <w:rsid w:val="00DE46B9"/>
    <w:rsid w:val="00DE521F"/>
    <w:rsid w:val="00DE5748"/>
    <w:rsid w:val="00DE579B"/>
    <w:rsid w:val="00DE5887"/>
    <w:rsid w:val="00DE629A"/>
    <w:rsid w:val="00DE65BB"/>
    <w:rsid w:val="00DE66E3"/>
    <w:rsid w:val="00DE6B06"/>
    <w:rsid w:val="00DE7005"/>
    <w:rsid w:val="00DE710C"/>
    <w:rsid w:val="00DF0696"/>
    <w:rsid w:val="00DF0859"/>
    <w:rsid w:val="00DF1080"/>
    <w:rsid w:val="00DF182B"/>
    <w:rsid w:val="00DF1A39"/>
    <w:rsid w:val="00DF2159"/>
    <w:rsid w:val="00DF2307"/>
    <w:rsid w:val="00DF27A3"/>
    <w:rsid w:val="00DF2915"/>
    <w:rsid w:val="00DF367C"/>
    <w:rsid w:val="00DF384A"/>
    <w:rsid w:val="00DF3F29"/>
    <w:rsid w:val="00DF3F9A"/>
    <w:rsid w:val="00DF4194"/>
    <w:rsid w:val="00DF4512"/>
    <w:rsid w:val="00DF4939"/>
    <w:rsid w:val="00DF4A75"/>
    <w:rsid w:val="00DF4AFE"/>
    <w:rsid w:val="00DF4E88"/>
    <w:rsid w:val="00DF4EA5"/>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511"/>
    <w:rsid w:val="00E016F1"/>
    <w:rsid w:val="00E01CED"/>
    <w:rsid w:val="00E02167"/>
    <w:rsid w:val="00E025A0"/>
    <w:rsid w:val="00E02628"/>
    <w:rsid w:val="00E02961"/>
    <w:rsid w:val="00E03281"/>
    <w:rsid w:val="00E03306"/>
    <w:rsid w:val="00E04843"/>
    <w:rsid w:val="00E0488D"/>
    <w:rsid w:val="00E0490D"/>
    <w:rsid w:val="00E04967"/>
    <w:rsid w:val="00E04A46"/>
    <w:rsid w:val="00E04B1E"/>
    <w:rsid w:val="00E050D0"/>
    <w:rsid w:val="00E053F8"/>
    <w:rsid w:val="00E054E0"/>
    <w:rsid w:val="00E05BE8"/>
    <w:rsid w:val="00E05D24"/>
    <w:rsid w:val="00E05EE3"/>
    <w:rsid w:val="00E065E2"/>
    <w:rsid w:val="00E065EB"/>
    <w:rsid w:val="00E066A0"/>
    <w:rsid w:val="00E06A9F"/>
    <w:rsid w:val="00E06C65"/>
    <w:rsid w:val="00E06F65"/>
    <w:rsid w:val="00E07250"/>
    <w:rsid w:val="00E078A8"/>
    <w:rsid w:val="00E07AC0"/>
    <w:rsid w:val="00E07BC7"/>
    <w:rsid w:val="00E104D5"/>
    <w:rsid w:val="00E114C0"/>
    <w:rsid w:val="00E11C8D"/>
    <w:rsid w:val="00E11F2A"/>
    <w:rsid w:val="00E11FED"/>
    <w:rsid w:val="00E120F2"/>
    <w:rsid w:val="00E1223E"/>
    <w:rsid w:val="00E12A22"/>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6334"/>
    <w:rsid w:val="00E16951"/>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8E3"/>
    <w:rsid w:val="00E271E3"/>
    <w:rsid w:val="00E2721B"/>
    <w:rsid w:val="00E27434"/>
    <w:rsid w:val="00E276E4"/>
    <w:rsid w:val="00E27B48"/>
    <w:rsid w:val="00E27DA2"/>
    <w:rsid w:val="00E27DEA"/>
    <w:rsid w:val="00E30219"/>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961"/>
    <w:rsid w:val="00E40A7E"/>
    <w:rsid w:val="00E40E07"/>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0BB"/>
    <w:rsid w:val="00E47521"/>
    <w:rsid w:val="00E47F7D"/>
    <w:rsid w:val="00E505DA"/>
    <w:rsid w:val="00E506E0"/>
    <w:rsid w:val="00E50C13"/>
    <w:rsid w:val="00E513B6"/>
    <w:rsid w:val="00E51711"/>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864"/>
    <w:rsid w:val="00E5498F"/>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CB3"/>
    <w:rsid w:val="00E71E78"/>
    <w:rsid w:val="00E72726"/>
    <w:rsid w:val="00E7299F"/>
    <w:rsid w:val="00E72F6A"/>
    <w:rsid w:val="00E730B2"/>
    <w:rsid w:val="00E739BE"/>
    <w:rsid w:val="00E73B25"/>
    <w:rsid w:val="00E73CA0"/>
    <w:rsid w:val="00E73EC6"/>
    <w:rsid w:val="00E73F6A"/>
    <w:rsid w:val="00E740A7"/>
    <w:rsid w:val="00E74230"/>
    <w:rsid w:val="00E74820"/>
    <w:rsid w:val="00E74B99"/>
    <w:rsid w:val="00E74E6C"/>
    <w:rsid w:val="00E750EE"/>
    <w:rsid w:val="00E75206"/>
    <w:rsid w:val="00E75A20"/>
    <w:rsid w:val="00E75EC5"/>
    <w:rsid w:val="00E7675D"/>
    <w:rsid w:val="00E76951"/>
    <w:rsid w:val="00E7695D"/>
    <w:rsid w:val="00E76EBB"/>
    <w:rsid w:val="00E779B9"/>
    <w:rsid w:val="00E8000C"/>
    <w:rsid w:val="00E80809"/>
    <w:rsid w:val="00E809E0"/>
    <w:rsid w:val="00E80AE2"/>
    <w:rsid w:val="00E80CA6"/>
    <w:rsid w:val="00E80E15"/>
    <w:rsid w:val="00E81679"/>
    <w:rsid w:val="00E81913"/>
    <w:rsid w:val="00E81AC6"/>
    <w:rsid w:val="00E81BB1"/>
    <w:rsid w:val="00E8210F"/>
    <w:rsid w:val="00E82419"/>
    <w:rsid w:val="00E82D5C"/>
    <w:rsid w:val="00E830FD"/>
    <w:rsid w:val="00E835C0"/>
    <w:rsid w:val="00E83909"/>
    <w:rsid w:val="00E83C48"/>
    <w:rsid w:val="00E84108"/>
    <w:rsid w:val="00E84407"/>
    <w:rsid w:val="00E844F3"/>
    <w:rsid w:val="00E8456E"/>
    <w:rsid w:val="00E84693"/>
    <w:rsid w:val="00E8472A"/>
    <w:rsid w:val="00E848AA"/>
    <w:rsid w:val="00E85108"/>
    <w:rsid w:val="00E8542A"/>
    <w:rsid w:val="00E8557B"/>
    <w:rsid w:val="00E85954"/>
    <w:rsid w:val="00E85CF8"/>
    <w:rsid w:val="00E85F50"/>
    <w:rsid w:val="00E862EC"/>
    <w:rsid w:val="00E86932"/>
    <w:rsid w:val="00E86EBE"/>
    <w:rsid w:val="00E86F43"/>
    <w:rsid w:val="00E878A3"/>
    <w:rsid w:val="00E87C29"/>
    <w:rsid w:val="00E87CF2"/>
    <w:rsid w:val="00E87E29"/>
    <w:rsid w:val="00E90579"/>
    <w:rsid w:val="00E90810"/>
    <w:rsid w:val="00E90AB0"/>
    <w:rsid w:val="00E90B89"/>
    <w:rsid w:val="00E91795"/>
    <w:rsid w:val="00E92246"/>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79A6"/>
    <w:rsid w:val="00EA0118"/>
    <w:rsid w:val="00EA089C"/>
    <w:rsid w:val="00EA0C0F"/>
    <w:rsid w:val="00EA0D05"/>
    <w:rsid w:val="00EA1582"/>
    <w:rsid w:val="00EA166A"/>
    <w:rsid w:val="00EA1CED"/>
    <w:rsid w:val="00EA200F"/>
    <w:rsid w:val="00EA20AB"/>
    <w:rsid w:val="00EA2EF6"/>
    <w:rsid w:val="00EA2FA7"/>
    <w:rsid w:val="00EA33DE"/>
    <w:rsid w:val="00EA3954"/>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B0040"/>
    <w:rsid w:val="00EB18C9"/>
    <w:rsid w:val="00EB1A94"/>
    <w:rsid w:val="00EB1AF9"/>
    <w:rsid w:val="00EB2019"/>
    <w:rsid w:val="00EB25BF"/>
    <w:rsid w:val="00EB298A"/>
    <w:rsid w:val="00EB2E4B"/>
    <w:rsid w:val="00EB30CA"/>
    <w:rsid w:val="00EB3AAE"/>
    <w:rsid w:val="00EB4837"/>
    <w:rsid w:val="00EB4ADB"/>
    <w:rsid w:val="00EB4B01"/>
    <w:rsid w:val="00EB4C26"/>
    <w:rsid w:val="00EB501B"/>
    <w:rsid w:val="00EB50E5"/>
    <w:rsid w:val="00EB5B85"/>
    <w:rsid w:val="00EB5DB0"/>
    <w:rsid w:val="00EB5E56"/>
    <w:rsid w:val="00EB66FA"/>
    <w:rsid w:val="00EB69FF"/>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445"/>
    <w:rsid w:val="00EC2625"/>
    <w:rsid w:val="00EC2E20"/>
    <w:rsid w:val="00EC3242"/>
    <w:rsid w:val="00EC3432"/>
    <w:rsid w:val="00EC3652"/>
    <w:rsid w:val="00EC391C"/>
    <w:rsid w:val="00EC3AB3"/>
    <w:rsid w:val="00EC466C"/>
    <w:rsid w:val="00EC4E7D"/>
    <w:rsid w:val="00EC537F"/>
    <w:rsid w:val="00EC554A"/>
    <w:rsid w:val="00EC5BF1"/>
    <w:rsid w:val="00EC5D48"/>
    <w:rsid w:val="00EC6140"/>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1E"/>
    <w:rsid w:val="00ED34B4"/>
    <w:rsid w:val="00ED35EE"/>
    <w:rsid w:val="00ED39D8"/>
    <w:rsid w:val="00ED4C19"/>
    <w:rsid w:val="00ED50CE"/>
    <w:rsid w:val="00ED512E"/>
    <w:rsid w:val="00ED514B"/>
    <w:rsid w:val="00ED533E"/>
    <w:rsid w:val="00ED55F7"/>
    <w:rsid w:val="00ED564A"/>
    <w:rsid w:val="00ED5DDA"/>
    <w:rsid w:val="00ED5EF6"/>
    <w:rsid w:val="00ED5F29"/>
    <w:rsid w:val="00ED62F6"/>
    <w:rsid w:val="00ED666B"/>
    <w:rsid w:val="00ED674C"/>
    <w:rsid w:val="00ED68E0"/>
    <w:rsid w:val="00ED6C9B"/>
    <w:rsid w:val="00ED714D"/>
    <w:rsid w:val="00ED7620"/>
    <w:rsid w:val="00ED7688"/>
    <w:rsid w:val="00ED7992"/>
    <w:rsid w:val="00ED7A8F"/>
    <w:rsid w:val="00ED7CAD"/>
    <w:rsid w:val="00EE01A9"/>
    <w:rsid w:val="00EE08C6"/>
    <w:rsid w:val="00EE0A10"/>
    <w:rsid w:val="00EE115E"/>
    <w:rsid w:val="00EE1399"/>
    <w:rsid w:val="00EE141F"/>
    <w:rsid w:val="00EE143D"/>
    <w:rsid w:val="00EE14BE"/>
    <w:rsid w:val="00EE15EB"/>
    <w:rsid w:val="00EE1B8E"/>
    <w:rsid w:val="00EE21C1"/>
    <w:rsid w:val="00EE26EF"/>
    <w:rsid w:val="00EE27BD"/>
    <w:rsid w:val="00EE2B57"/>
    <w:rsid w:val="00EE2B94"/>
    <w:rsid w:val="00EE3606"/>
    <w:rsid w:val="00EE3826"/>
    <w:rsid w:val="00EE3EA2"/>
    <w:rsid w:val="00EE3EF4"/>
    <w:rsid w:val="00EE40D9"/>
    <w:rsid w:val="00EE43D8"/>
    <w:rsid w:val="00EE45F9"/>
    <w:rsid w:val="00EE4743"/>
    <w:rsid w:val="00EE4C25"/>
    <w:rsid w:val="00EE51D6"/>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2A2"/>
    <w:rsid w:val="00EE7434"/>
    <w:rsid w:val="00EE7443"/>
    <w:rsid w:val="00EE7495"/>
    <w:rsid w:val="00EE775E"/>
    <w:rsid w:val="00EE79A3"/>
    <w:rsid w:val="00EE7E53"/>
    <w:rsid w:val="00EF070D"/>
    <w:rsid w:val="00EF0725"/>
    <w:rsid w:val="00EF0C78"/>
    <w:rsid w:val="00EF0D5D"/>
    <w:rsid w:val="00EF1193"/>
    <w:rsid w:val="00EF1533"/>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0D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804"/>
    <w:rsid w:val="00F03AC7"/>
    <w:rsid w:val="00F0409F"/>
    <w:rsid w:val="00F04EAC"/>
    <w:rsid w:val="00F0522C"/>
    <w:rsid w:val="00F054DE"/>
    <w:rsid w:val="00F05658"/>
    <w:rsid w:val="00F0575F"/>
    <w:rsid w:val="00F05F1E"/>
    <w:rsid w:val="00F061F9"/>
    <w:rsid w:val="00F06A48"/>
    <w:rsid w:val="00F06DF4"/>
    <w:rsid w:val="00F06E2E"/>
    <w:rsid w:val="00F070FD"/>
    <w:rsid w:val="00F0785C"/>
    <w:rsid w:val="00F078E3"/>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86"/>
    <w:rsid w:val="00F14DD3"/>
    <w:rsid w:val="00F14E70"/>
    <w:rsid w:val="00F14FB2"/>
    <w:rsid w:val="00F150FC"/>
    <w:rsid w:val="00F1521D"/>
    <w:rsid w:val="00F15287"/>
    <w:rsid w:val="00F158FB"/>
    <w:rsid w:val="00F15A22"/>
    <w:rsid w:val="00F15B90"/>
    <w:rsid w:val="00F15FDB"/>
    <w:rsid w:val="00F1662D"/>
    <w:rsid w:val="00F16968"/>
    <w:rsid w:val="00F16DD9"/>
    <w:rsid w:val="00F172BF"/>
    <w:rsid w:val="00F17310"/>
    <w:rsid w:val="00F174F1"/>
    <w:rsid w:val="00F178A3"/>
    <w:rsid w:val="00F17B23"/>
    <w:rsid w:val="00F17FBF"/>
    <w:rsid w:val="00F2001B"/>
    <w:rsid w:val="00F2097D"/>
    <w:rsid w:val="00F20AC2"/>
    <w:rsid w:val="00F20F7C"/>
    <w:rsid w:val="00F2146D"/>
    <w:rsid w:val="00F21661"/>
    <w:rsid w:val="00F21979"/>
    <w:rsid w:val="00F21C5E"/>
    <w:rsid w:val="00F21C97"/>
    <w:rsid w:val="00F21D64"/>
    <w:rsid w:val="00F21E62"/>
    <w:rsid w:val="00F21F6A"/>
    <w:rsid w:val="00F21FF8"/>
    <w:rsid w:val="00F22F9C"/>
    <w:rsid w:val="00F2353E"/>
    <w:rsid w:val="00F235AA"/>
    <w:rsid w:val="00F235FE"/>
    <w:rsid w:val="00F23AEE"/>
    <w:rsid w:val="00F23E40"/>
    <w:rsid w:val="00F24358"/>
    <w:rsid w:val="00F24607"/>
    <w:rsid w:val="00F24C32"/>
    <w:rsid w:val="00F250D4"/>
    <w:rsid w:val="00F2519C"/>
    <w:rsid w:val="00F25858"/>
    <w:rsid w:val="00F2694D"/>
    <w:rsid w:val="00F26A55"/>
    <w:rsid w:val="00F26CF0"/>
    <w:rsid w:val="00F26D47"/>
    <w:rsid w:val="00F26EFD"/>
    <w:rsid w:val="00F30232"/>
    <w:rsid w:val="00F3025F"/>
    <w:rsid w:val="00F30A49"/>
    <w:rsid w:val="00F30DE7"/>
    <w:rsid w:val="00F311B7"/>
    <w:rsid w:val="00F31BAE"/>
    <w:rsid w:val="00F31D39"/>
    <w:rsid w:val="00F31D9D"/>
    <w:rsid w:val="00F31E99"/>
    <w:rsid w:val="00F321A5"/>
    <w:rsid w:val="00F321E7"/>
    <w:rsid w:val="00F32258"/>
    <w:rsid w:val="00F324CE"/>
    <w:rsid w:val="00F3286D"/>
    <w:rsid w:val="00F328F4"/>
    <w:rsid w:val="00F32C97"/>
    <w:rsid w:val="00F32E93"/>
    <w:rsid w:val="00F3353A"/>
    <w:rsid w:val="00F33544"/>
    <w:rsid w:val="00F336DC"/>
    <w:rsid w:val="00F33908"/>
    <w:rsid w:val="00F33A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48"/>
    <w:rsid w:val="00F418F4"/>
    <w:rsid w:val="00F41B03"/>
    <w:rsid w:val="00F422D7"/>
    <w:rsid w:val="00F42885"/>
    <w:rsid w:val="00F4314C"/>
    <w:rsid w:val="00F4421C"/>
    <w:rsid w:val="00F44BCE"/>
    <w:rsid w:val="00F44F8A"/>
    <w:rsid w:val="00F44FA3"/>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40F"/>
    <w:rsid w:val="00F51F12"/>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2F5"/>
    <w:rsid w:val="00F5662F"/>
    <w:rsid w:val="00F568D7"/>
    <w:rsid w:val="00F56CF2"/>
    <w:rsid w:val="00F56E2E"/>
    <w:rsid w:val="00F57325"/>
    <w:rsid w:val="00F576D9"/>
    <w:rsid w:val="00F57D00"/>
    <w:rsid w:val="00F603D1"/>
    <w:rsid w:val="00F603D5"/>
    <w:rsid w:val="00F60941"/>
    <w:rsid w:val="00F60E05"/>
    <w:rsid w:val="00F613B7"/>
    <w:rsid w:val="00F614B3"/>
    <w:rsid w:val="00F618FB"/>
    <w:rsid w:val="00F61A9C"/>
    <w:rsid w:val="00F61D63"/>
    <w:rsid w:val="00F6205E"/>
    <w:rsid w:val="00F622AE"/>
    <w:rsid w:val="00F6244B"/>
    <w:rsid w:val="00F625F0"/>
    <w:rsid w:val="00F6287A"/>
    <w:rsid w:val="00F6294E"/>
    <w:rsid w:val="00F62B66"/>
    <w:rsid w:val="00F62B73"/>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46E"/>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651"/>
    <w:rsid w:val="00F81ABF"/>
    <w:rsid w:val="00F81ADF"/>
    <w:rsid w:val="00F823B0"/>
    <w:rsid w:val="00F82667"/>
    <w:rsid w:val="00F82785"/>
    <w:rsid w:val="00F82841"/>
    <w:rsid w:val="00F82CA6"/>
    <w:rsid w:val="00F82FBD"/>
    <w:rsid w:val="00F83748"/>
    <w:rsid w:val="00F837A4"/>
    <w:rsid w:val="00F84D80"/>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255"/>
    <w:rsid w:val="00F9061A"/>
    <w:rsid w:val="00F90F76"/>
    <w:rsid w:val="00F91148"/>
    <w:rsid w:val="00F9185E"/>
    <w:rsid w:val="00F9190E"/>
    <w:rsid w:val="00F919EF"/>
    <w:rsid w:val="00F91C8E"/>
    <w:rsid w:val="00F91E50"/>
    <w:rsid w:val="00F922CE"/>
    <w:rsid w:val="00F92393"/>
    <w:rsid w:val="00F92670"/>
    <w:rsid w:val="00F92913"/>
    <w:rsid w:val="00F92A81"/>
    <w:rsid w:val="00F92F10"/>
    <w:rsid w:val="00F93418"/>
    <w:rsid w:val="00F937B1"/>
    <w:rsid w:val="00F93902"/>
    <w:rsid w:val="00F93972"/>
    <w:rsid w:val="00F93CA0"/>
    <w:rsid w:val="00F93D17"/>
    <w:rsid w:val="00F94104"/>
    <w:rsid w:val="00F9431A"/>
    <w:rsid w:val="00F94BCA"/>
    <w:rsid w:val="00F94C88"/>
    <w:rsid w:val="00F95216"/>
    <w:rsid w:val="00F9533D"/>
    <w:rsid w:val="00F95340"/>
    <w:rsid w:val="00F9562D"/>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C1A"/>
    <w:rsid w:val="00FA0DA4"/>
    <w:rsid w:val="00FA0FAC"/>
    <w:rsid w:val="00FA100C"/>
    <w:rsid w:val="00FA104B"/>
    <w:rsid w:val="00FA14AF"/>
    <w:rsid w:val="00FA174F"/>
    <w:rsid w:val="00FA1AE3"/>
    <w:rsid w:val="00FA1CBB"/>
    <w:rsid w:val="00FA1D2E"/>
    <w:rsid w:val="00FA2496"/>
    <w:rsid w:val="00FA2C5A"/>
    <w:rsid w:val="00FA2D61"/>
    <w:rsid w:val="00FA2D88"/>
    <w:rsid w:val="00FA332A"/>
    <w:rsid w:val="00FA3B12"/>
    <w:rsid w:val="00FA445D"/>
    <w:rsid w:val="00FA46DD"/>
    <w:rsid w:val="00FA49F6"/>
    <w:rsid w:val="00FA4AA4"/>
    <w:rsid w:val="00FA4E33"/>
    <w:rsid w:val="00FA5351"/>
    <w:rsid w:val="00FA542E"/>
    <w:rsid w:val="00FA57B9"/>
    <w:rsid w:val="00FA5F5C"/>
    <w:rsid w:val="00FA5FD0"/>
    <w:rsid w:val="00FA6028"/>
    <w:rsid w:val="00FA62AF"/>
    <w:rsid w:val="00FA62BC"/>
    <w:rsid w:val="00FA6717"/>
    <w:rsid w:val="00FA7756"/>
    <w:rsid w:val="00FA7BC8"/>
    <w:rsid w:val="00FA7C3B"/>
    <w:rsid w:val="00FA7DD6"/>
    <w:rsid w:val="00FB0C77"/>
    <w:rsid w:val="00FB11F7"/>
    <w:rsid w:val="00FB140E"/>
    <w:rsid w:val="00FB144B"/>
    <w:rsid w:val="00FB1585"/>
    <w:rsid w:val="00FB163E"/>
    <w:rsid w:val="00FB1888"/>
    <w:rsid w:val="00FB1937"/>
    <w:rsid w:val="00FB1D09"/>
    <w:rsid w:val="00FB258F"/>
    <w:rsid w:val="00FB27B4"/>
    <w:rsid w:val="00FB2BF2"/>
    <w:rsid w:val="00FB322B"/>
    <w:rsid w:val="00FB4343"/>
    <w:rsid w:val="00FB48B6"/>
    <w:rsid w:val="00FB51B4"/>
    <w:rsid w:val="00FB5276"/>
    <w:rsid w:val="00FB53B2"/>
    <w:rsid w:val="00FB5449"/>
    <w:rsid w:val="00FB589E"/>
    <w:rsid w:val="00FB680E"/>
    <w:rsid w:val="00FB68B5"/>
    <w:rsid w:val="00FB6A3C"/>
    <w:rsid w:val="00FB6BE0"/>
    <w:rsid w:val="00FB70AB"/>
    <w:rsid w:val="00FB77DC"/>
    <w:rsid w:val="00FB79B4"/>
    <w:rsid w:val="00FB7AEC"/>
    <w:rsid w:val="00FB7BFE"/>
    <w:rsid w:val="00FB7E0F"/>
    <w:rsid w:val="00FB7F7B"/>
    <w:rsid w:val="00FC0081"/>
    <w:rsid w:val="00FC0988"/>
    <w:rsid w:val="00FC0A71"/>
    <w:rsid w:val="00FC12CB"/>
    <w:rsid w:val="00FC1EEC"/>
    <w:rsid w:val="00FC20A9"/>
    <w:rsid w:val="00FC256E"/>
    <w:rsid w:val="00FC2A1A"/>
    <w:rsid w:val="00FC3288"/>
    <w:rsid w:val="00FC338A"/>
    <w:rsid w:val="00FC3419"/>
    <w:rsid w:val="00FC3A65"/>
    <w:rsid w:val="00FC3C8F"/>
    <w:rsid w:val="00FC3C97"/>
    <w:rsid w:val="00FC4042"/>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467"/>
    <w:rsid w:val="00FD5521"/>
    <w:rsid w:val="00FD5551"/>
    <w:rsid w:val="00FD584B"/>
    <w:rsid w:val="00FD589E"/>
    <w:rsid w:val="00FD5D3E"/>
    <w:rsid w:val="00FD5F8B"/>
    <w:rsid w:val="00FD5FF0"/>
    <w:rsid w:val="00FD64B8"/>
    <w:rsid w:val="00FD667A"/>
    <w:rsid w:val="00FD6B11"/>
    <w:rsid w:val="00FD6DF7"/>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AF2"/>
    <w:rsid w:val="00FE3F89"/>
    <w:rsid w:val="00FE42BD"/>
    <w:rsid w:val="00FE43EB"/>
    <w:rsid w:val="00FE4955"/>
    <w:rsid w:val="00FE4BCF"/>
    <w:rsid w:val="00FE4CD9"/>
    <w:rsid w:val="00FE4D05"/>
    <w:rsid w:val="00FE4E1D"/>
    <w:rsid w:val="00FE58E4"/>
    <w:rsid w:val="00FE5F34"/>
    <w:rsid w:val="00FE7049"/>
    <w:rsid w:val="00FE7359"/>
    <w:rsid w:val="00FE7C79"/>
    <w:rsid w:val="00FE7E05"/>
    <w:rsid w:val="00FF00B7"/>
    <w:rsid w:val="00FF077A"/>
    <w:rsid w:val="00FF1201"/>
    <w:rsid w:val="00FF125E"/>
    <w:rsid w:val="00FF1683"/>
    <w:rsid w:val="00FF1A40"/>
    <w:rsid w:val="00FF1BB3"/>
    <w:rsid w:val="00FF1DE6"/>
    <w:rsid w:val="00FF1E70"/>
    <w:rsid w:val="00FF20AF"/>
    <w:rsid w:val="00FF23E3"/>
    <w:rsid w:val="00FF25BA"/>
    <w:rsid w:val="00FF27E4"/>
    <w:rsid w:val="00FF2E49"/>
    <w:rsid w:val="00FF2F6B"/>
    <w:rsid w:val="00FF4803"/>
    <w:rsid w:val="00FF4AA0"/>
    <w:rsid w:val="00FF4B61"/>
    <w:rsid w:val="00FF4E5B"/>
    <w:rsid w:val="00FF5414"/>
    <w:rsid w:val="00FF588E"/>
    <w:rsid w:val="00FF613A"/>
    <w:rsid w:val="00FF6A97"/>
    <w:rsid w:val="00FF6C52"/>
    <w:rsid w:val="00FF6D0B"/>
    <w:rsid w:val="00FF6EA5"/>
    <w:rsid w:val="00FF6F39"/>
    <w:rsid w:val="00FF7813"/>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qFormat/>
    <w:rsid w:val="00496413"/>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
    <w:next w:val="a"/>
    <w:link w:val="7Char"/>
    <w:qFormat/>
    <w:rsid w:val="00496413"/>
    <w:pPr>
      <w:tabs>
        <w:tab w:val="num" w:pos="1296"/>
      </w:tabs>
      <w:autoSpaceDE w:val="0"/>
      <w:autoSpaceDN w:val="0"/>
      <w:adjustRightInd w:val="0"/>
      <w:snapToGrid w:val="0"/>
      <w:spacing w:before="240" w:after="60"/>
      <w:ind w:left="1296" w:hanging="1296"/>
      <w:jc w:val="both"/>
      <w:outlineLvl w:val="6"/>
    </w:pPr>
    <w:rPr>
      <w:rFonts w:eastAsia="宋体"/>
      <w:sz w:val="24"/>
      <w:szCs w:val="24"/>
    </w:rPr>
  </w:style>
  <w:style w:type="paragraph" w:styleId="8">
    <w:name w:val="heading 8"/>
    <w:basedOn w:val="a"/>
    <w:next w:val="a"/>
    <w:link w:val="8Char"/>
    <w:qFormat/>
    <w:rsid w:val="00496413"/>
    <w:pPr>
      <w:tabs>
        <w:tab w:val="num" w:pos="1440"/>
      </w:tabs>
      <w:autoSpaceDE w:val="0"/>
      <w:autoSpaceDN w:val="0"/>
      <w:adjustRightInd w:val="0"/>
      <w:snapToGrid w:val="0"/>
      <w:spacing w:before="240" w:after="60"/>
      <w:ind w:left="1440" w:hanging="1440"/>
      <w:jc w:val="both"/>
      <w:outlineLvl w:val="7"/>
    </w:pPr>
    <w:rPr>
      <w:rFonts w:eastAsia="宋体"/>
      <w:i/>
      <w:iCs/>
      <w:sz w:val="24"/>
      <w:szCs w:val="24"/>
    </w:rPr>
  </w:style>
  <w:style w:type="paragraph" w:styleId="9">
    <w:name w:val="heading 9"/>
    <w:basedOn w:val="a"/>
    <w:next w:val="a"/>
    <w:link w:val="9Char"/>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1 Char,cap2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1,cap2,cap3,cap4,cap5"/>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リスト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Proposal">
    <w:name w:val="Proposal"/>
    <w:basedOn w:val="a"/>
    <w:rsid w:val="00621223"/>
    <w:pPr>
      <w:widowControl w:val="0"/>
      <w:numPr>
        <w:numId w:val="6"/>
      </w:numPr>
      <w:tabs>
        <w:tab w:val="left" w:pos="1701"/>
      </w:tabs>
      <w:jc w:val="both"/>
    </w:pPr>
    <w:rPr>
      <w:rFonts w:eastAsia="宋体"/>
      <w:b/>
      <w:bCs/>
      <w:kern w:val="2"/>
      <w:sz w:val="21"/>
      <w:szCs w:val="24"/>
      <w:lang w:eastAsia="zh-CN"/>
    </w:rPr>
  </w:style>
  <w:style w:type="paragraph" w:customStyle="1" w:styleId="Eqn">
    <w:name w:val="Eqn"/>
    <w:basedOn w:val="a"/>
    <w:qFormat/>
    <w:rsid w:val="009B62A2"/>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6Char">
    <w:name w:val="标题 6 Char"/>
    <w:basedOn w:val="a1"/>
    <w:link w:val="6"/>
    <w:rsid w:val="00496413"/>
    <w:rPr>
      <w:b/>
      <w:bCs/>
      <w:sz w:val="22"/>
      <w:szCs w:val="22"/>
      <w:lang w:eastAsia="en-US"/>
    </w:rPr>
  </w:style>
  <w:style w:type="character" w:customStyle="1" w:styleId="7Char">
    <w:name w:val="标题 7 Char"/>
    <w:basedOn w:val="a1"/>
    <w:link w:val="7"/>
    <w:rsid w:val="00496413"/>
    <w:rPr>
      <w:sz w:val="24"/>
      <w:szCs w:val="24"/>
      <w:lang w:eastAsia="en-US"/>
    </w:rPr>
  </w:style>
  <w:style w:type="character" w:customStyle="1" w:styleId="8Char">
    <w:name w:val="标题 8 Char"/>
    <w:basedOn w:val="a1"/>
    <w:link w:val="8"/>
    <w:rsid w:val="00496413"/>
    <w:rPr>
      <w:i/>
      <w:i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69954735">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26845318">
      <w:bodyDiv w:val="1"/>
      <w:marLeft w:val="0"/>
      <w:marRight w:val="0"/>
      <w:marTop w:val="0"/>
      <w:marBottom w:val="0"/>
      <w:divBdr>
        <w:top w:val="none" w:sz="0" w:space="0" w:color="auto"/>
        <w:left w:val="none" w:sz="0" w:space="0" w:color="auto"/>
        <w:bottom w:val="none" w:sz="0" w:space="0" w:color="auto"/>
        <w:right w:val="none" w:sz="0" w:space="0" w:color="auto"/>
      </w:divBdr>
    </w:div>
    <w:div w:id="245041138">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591535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561498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445875">
      <w:bodyDiv w:val="1"/>
      <w:marLeft w:val="0"/>
      <w:marRight w:val="0"/>
      <w:marTop w:val="0"/>
      <w:marBottom w:val="0"/>
      <w:divBdr>
        <w:top w:val="none" w:sz="0" w:space="0" w:color="auto"/>
        <w:left w:val="none" w:sz="0" w:space="0" w:color="auto"/>
        <w:bottom w:val="none" w:sz="0" w:space="0" w:color="auto"/>
        <w:right w:val="none" w:sz="0" w:space="0" w:color="auto"/>
      </w:divBdr>
    </w:div>
    <w:div w:id="499931651">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76427591">
      <w:bodyDiv w:val="1"/>
      <w:marLeft w:val="0"/>
      <w:marRight w:val="0"/>
      <w:marTop w:val="0"/>
      <w:marBottom w:val="0"/>
      <w:divBdr>
        <w:top w:val="none" w:sz="0" w:space="0" w:color="auto"/>
        <w:left w:val="none" w:sz="0" w:space="0" w:color="auto"/>
        <w:bottom w:val="none" w:sz="0" w:space="0" w:color="auto"/>
        <w:right w:val="none" w:sz="0" w:space="0" w:color="auto"/>
      </w:divBdr>
    </w:div>
    <w:div w:id="68991610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39469190">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1823459">
      <w:bodyDiv w:val="1"/>
      <w:marLeft w:val="0"/>
      <w:marRight w:val="0"/>
      <w:marTop w:val="0"/>
      <w:marBottom w:val="0"/>
      <w:divBdr>
        <w:top w:val="none" w:sz="0" w:space="0" w:color="auto"/>
        <w:left w:val="none" w:sz="0" w:space="0" w:color="auto"/>
        <w:bottom w:val="none" w:sz="0" w:space="0" w:color="auto"/>
        <w:right w:val="none" w:sz="0" w:space="0" w:color="auto"/>
      </w:divBdr>
    </w:div>
    <w:div w:id="847476336">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6071166">
      <w:bodyDiv w:val="1"/>
      <w:marLeft w:val="0"/>
      <w:marRight w:val="0"/>
      <w:marTop w:val="0"/>
      <w:marBottom w:val="0"/>
      <w:divBdr>
        <w:top w:val="none" w:sz="0" w:space="0" w:color="auto"/>
        <w:left w:val="none" w:sz="0" w:space="0" w:color="auto"/>
        <w:bottom w:val="none" w:sz="0" w:space="0" w:color="auto"/>
        <w:right w:val="none" w:sz="0" w:space="0" w:color="auto"/>
      </w:divBdr>
    </w:div>
    <w:div w:id="1143348415">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89972406">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827762">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98746">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43763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5609141">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798913667">
      <w:bodyDiv w:val="1"/>
      <w:marLeft w:val="0"/>
      <w:marRight w:val="0"/>
      <w:marTop w:val="0"/>
      <w:marBottom w:val="0"/>
      <w:divBdr>
        <w:top w:val="none" w:sz="0" w:space="0" w:color="auto"/>
        <w:left w:val="none" w:sz="0" w:space="0" w:color="auto"/>
        <w:bottom w:val="none" w:sz="0" w:space="0" w:color="auto"/>
        <w:right w:val="none" w:sz="0" w:space="0" w:color="auto"/>
      </w:divBdr>
    </w:div>
    <w:div w:id="1808627859">
      <w:bodyDiv w:val="1"/>
      <w:marLeft w:val="0"/>
      <w:marRight w:val="0"/>
      <w:marTop w:val="0"/>
      <w:marBottom w:val="0"/>
      <w:divBdr>
        <w:top w:val="none" w:sz="0" w:space="0" w:color="auto"/>
        <w:left w:val="none" w:sz="0" w:space="0" w:color="auto"/>
        <w:bottom w:val="none" w:sz="0" w:space="0" w:color="auto"/>
        <w:right w:val="none" w:sz="0" w:space="0" w:color="auto"/>
      </w:divBdr>
    </w:div>
    <w:div w:id="1844860579">
      <w:bodyDiv w:val="1"/>
      <w:marLeft w:val="0"/>
      <w:marRight w:val="0"/>
      <w:marTop w:val="0"/>
      <w:marBottom w:val="0"/>
      <w:divBdr>
        <w:top w:val="none" w:sz="0" w:space="0" w:color="auto"/>
        <w:left w:val="none" w:sz="0" w:space="0" w:color="auto"/>
        <w:bottom w:val="none" w:sz="0" w:space="0" w:color="auto"/>
        <w:right w:val="none" w:sz="0" w:space="0" w:color="auto"/>
      </w:divBdr>
    </w:div>
    <w:div w:id="1859658649">
      <w:bodyDiv w:val="1"/>
      <w:marLeft w:val="0"/>
      <w:marRight w:val="0"/>
      <w:marTop w:val="0"/>
      <w:marBottom w:val="0"/>
      <w:divBdr>
        <w:top w:val="none" w:sz="0" w:space="0" w:color="auto"/>
        <w:left w:val="none" w:sz="0" w:space="0" w:color="auto"/>
        <w:bottom w:val="none" w:sz="0" w:space="0" w:color="auto"/>
        <w:right w:val="none" w:sz="0" w:space="0" w:color="auto"/>
      </w:divBdr>
    </w:div>
    <w:div w:id="187492314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912620">
      <w:bodyDiv w:val="1"/>
      <w:marLeft w:val="0"/>
      <w:marRight w:val="0"/>
      <w:marTop w:val="0"/>
      <w:marBottom w:val="0"/>
      <w:divBdr>
        <w:top w:val="none" w:sz="0" w:space="0" w:color="auto"/>
        <w:left w:val="none" w:sz="0" w:space="0" w:color="auto"/>
        <w:bottom w:val="none" w:sz="0" w:space="0" w:color="auto"/>
        <w:right w:val="none" w:sz="0" w:space="0" w:color="auto"/>
      </w:divBdr>
    </w:div>
    <w:div w:id="1894581805">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75036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1593853">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13167106">
      <w:bodyDiv w:val="1"/>
      <w:marLeft w:val="0"/>
      <w:marRight w:val="0"/>
      <w:marTop w:val="0"/>
      <w:marBottom w:val="0"/>
      <w:divBdr>
        <w:top w:val="none" w:sz="0" w:space="0" w:color="auto"/>
        <w:left w:val="none" w:sz="0" w:space="0" w:color="auto"/>
        <w:bottom w:val="none" w:sz="0" w:space="0" w:color="auto"/>
        <w:right w:val="none" w:sz="0" w:space="0" w:color="auto"/>
      </w:divBdr>
    </w:div>
    <w:div w:id="211743538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image" Target="media/image21.w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oleObject" Target="embeddings/oleObject24.bin"/><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34633-8810-4F23-874C-BFD8796B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2412</Words>
  <Characters>13749</Characters>
  <Application>Microsoft Office Word</Application>
  <DocSecurity>0</DocSecurity>
  <PresentationFormat/>
  <Lines>114</Lines>
  <Paragraphs>32</Paragraphs>
  <Slides>0</Slides>
  <Notes>0</Notes>
  <HiddenSlides>0</HiddenSlides>
  <MMClips>0</MMClips>
  <ScaleCrop>false</ScaleCrop>
  <Company>DaTang Mobile</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cp:lastModifiedBy>
  <cp:revision>2</cp:revision>
  <dcterms:created xsi:type="dcterms:W3CDTF">2018-05-11T09:37:00Z</dcterms:created>
  <dcterms:modified xsi:type="dcterms:W3CDTF">2018-05-11T09:37:00Z</dcterms:modified>
</cp:coreProperties>
</file>