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D3CA0D" w14:textId="18555309" w:rsidR="009C0564" w:rsidRPr="00BD6F31" w:rsidRDefault="006F38A9" w:rsidP="00BD6F31">
      <w:pPr>
        <w:tabs>
          <w:tab w:val="right" w:pos="9216"/>
        </w:tabs>
        <w:spacing w:after="0"/>
        <w:jc w:val="left"/>
        <w:rPr>
          <w:b/>
          <w:lang w:eastAsia="zh-CN"/>
        </w:rPr>
      </w:pPr>
      <w:r w:rsidRPr="00BD6F31">
        <w:rPr>
          <w:b/>
          <w:noProof/>
          <w:lang w:val="en-GB" w:eastAsia="en-GB"/>
        </w:rPr>
        <mc:AlternateContent>
          <mc:Choice Requires="wps">
            <w:drawing>
              <wp:anchor distT="0" distB="0" distL="114300" distR="114300" simplePos="0" relativeHeight="251657728" behindDoc="0" locked="1" layoutInCell="1" allowOverlap="1" wp14:anchorId="72253244" wp14:editId="44C45D6B">
                <wp:simplePos x="0" y="0"/>
                <wp:positionH relativeFrom="column">
                  <wp:posOffset>0</wp:posOffset>
                </wp:positionH>
                <wp:positionV relativeFrom="paragraph">
                  <wp:posOffset>0</wp:posOffset>
                </wp:positionV>
                <wp:extent cx="635" cy="635"/>
                <wp:effectExtent l="9525" t="9525" r="8890" b="8890"/>
                <wp:wrapNone/>
                <wp:docPr id="4"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6EC1A0"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AiUtik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5D0E4F" w:rsidRPr="00BD6F31">
        <w:rPr>
          <w:b/>
          <w:lang w:eastAsia="zh-CN"/>
        </w:rPr>
        <w:t xml:space="preserve">3GPP </w:t>
      </w:r>
      <w:r w:rsidR="009C0564" w:rsidRPr="00BD6F31">
        <w:rPr>
          <w:b/>
          <w:lang w:eastAsia="zh-CN"/>
        </w:rPr>
        <w:t xml:space="preserve">TSG RAN </w:t>
      </w:r>
      <w:r w:rsidR="001A2C89" w:rsidRPr="00BD6F31">
        <w:rPr>
          <w:b/>
          <w:lang w:eastAsia="zh-CN"/>
        </w:rPr>
        <w:t>WG</w:t>
      </w:r>
      <w:r w:rsidR="00FF2E73" w:rsidRPr="00BD6F31">
        <w:rPr>
          <w:b/>
          <w:lang w:eastAsia="zh-CN"/>
        </w:rPr>
        <w:t>1</w:t>
      </w:r>
      <w:r w:rsidR="00A34D62" w:rsidRPr="00BD6F31">
        <w:rPr>
          <w:b/>
          <w:lang w:eastAsia="zh-CN"/>
        </w:rPr>
        <w:t xml:space="preserve"> </w:t>
      </w:r>
      <w:r w:rsidR="00CF195E" w:rsidRPr="00BD6F31">
        <w:rPr>
          <w:b/>
          <w:lang w:eastAsia="zh-CN"/>
        </w:rPr>
        <w:t>M</w:t>
      </w:r>
      <w:r w:rsidR="00972929" w:rsidRPr="00BD6F31">
        <w:rPr>
          <w:b/>
          <w:lang w:eastAsia="zh-CN"/>
        </w:rPr>
        <w:t>eeting</w:t>
      </w:r>
      <w:r w:rsidR="001F7121" w:rsidRPr="00BD6F31">
        <w:rPr>
          <w:b/>
          <w:lang w:eastAsia="zh-CN"/>
        </w:rPr>
        <w:t xml:space="preserve"> #</w:t>
      </w:r>
      <w:r w:rsidR="00B63DB2" w:rsidRPr="00BD6F31">
        <w:rPr>
          <w:b/>
          <w:lang w:eastAsia="zh-CN"/>
        </w:rPr>
        <w:t>9</w:t>
      </w:r>
      <w:r w:rsidR="0083533C" w:rsidRPr="00BD6F31">
        <w:rPr>
          <w:rFonts w:hint="eastAsia"/>
          <w:b/>
          <w:lang w:eastAsia="zh-CN"/>
        </w:rPr>
        <w:t>3</w:t>
      </w:r>
      <w:r w:rsidR="00972929" w:rsidRPr="00BD6F31">
        <w:rPr>
          <w:b/>
          <w:lang w:eastAsia="zh-CN"/>
        </w:rPr>
        <w:tab/>
      </w:r>
      <w:r w:rsidR="00685FD4" w:rsidRPr="00BD6F31">
        <w:rPr>
          <w:b/>
          <w:lang w:eastAsia="zh-CN"/>
        </w:rPr>
        <w:t>R</w:t>
      </w:r>
      <w:r w:rsidR="00FF2E73" w:rsidRPr="00BD6F31">
        <w:rPr>
          <w:b/>
          <w:lang w:eastAsia="zh-CN"/>
        </w:rPr>
        <w:t>1</w:t>
      </w:r>
      <w:r w:rsidR="009C0564" w:rsidRPr="00BD6F31">
        <w:rPr>
          <w:b/>
          <w:lang w:eastAsia="zh-CN"/>
        </w:rPr>
        <w:t>-</w:t>
      </w:r>
      <w:r w:rsidR="0042096F" w:rsidRPr="00BD6F31">
        <w:rPr>
          <w:b/>
          <w:lang w:eastAsia="zh-CN"/>
        </w:rPr>
        <w:t>1</w:t>
      </w:r>
      <w:r w:rsidR="0042096F" w:rsidRPr="00BD6F31">
        <w:rPr>
          <w:rFonts w:hint="eastAsia"/>
          <w:b/>
          <w:lang w:eastAsia="zh-CN"/>
        </w:rPr>
        <w:t>8</w:t>
      </w:r>
      <w:r w:rsidR="003D27BC" w:rsidRPr="00BD6F31">
        <w:rPr>
          <w:rFonts w:hint="eastAsia"/>
          <w:b/>
          <w:lang w:eastAsia="zh-CN"/>
        </w:rPr>
        <w:t>0</w:t>
      </w:r>
      <w:r w:rsidR="00725991" w:rsidRPr="00BD6F31">
        <w:rPr>
          <w:b/>
          <w:lang w:eastAsia="zh-CN"/>
        </w:rPr>
        <w:t>5974</w:t>
      </w:r>
    </w:p>
    <w:p w14:paraId="70FB3DEB" w14:textId="1C5F3638" w:rsidR="009C0564" w:rsidRPr="00BD6F31" w:rsidRDefault="0083533C" w:rsidP="00BD6F31">
      <w:pPr>
        <w:jc w:val="left"/>
        <w:rPr>
          <w:b/>
          <w:kern w:val="2"/>
          <w:lang w:eastAsia="zh-CN"/>
        </w:rPr>
      </w:pPr>
      <w:bookmarkStart w:id="0" w:name="OLE_LINK41"/>
      <w:bookmarkStart w:id="1" w:name="OLE_LINK42"/>
      <w:bookmarkStart w:id="2" w:name="OLE_LINK632"/>
      <w:r w:rsidRPr="00BD6F31">
        <w:rPr>
          <w:b/>
          <w:kern w:val="2"/>
          <w:lang w:eastAsia="zh-CN"/>
        </w:rPr>
        <w:t>Busan</w:t>
      </w:r>
      <w:r w:rsidR="00646C79" w:rsidRPr="00BD6F31">
        <w:rPr>
          <w:b/>
          <w:kern w:val="2"/>
          <w:lang w:eastAsia="zh-CN"/>
        </w:rPr>
        <w:t xml:space="preserve">, </w:t>
      </w:r>
      <w:r w:rsidRPr="00BD6F31">
        <w:rPr>
          <w:rFonts w:hint="eastAsia"/>
          <w:b/>
          <w:kern w:val="2"/>
          <w:lang w:eastAsia="zh-CN"/>
        </w:rPr>
        <w:t>Korea</w:t>
      </w:r>
      <w:r w:rsidR="00646C79" w:rsidRPr="00BD6F31">
        <w:rPr>
          <w:b/>
          <w:kern w:val="2"/>
          <w:lang w:eastAsia="zh-CN"/>
        </w:rPr>
        <w:t xml:space="preserve">, </w:t>
      </w:r>
      <w:r w:rsidRPr="00BD6F31">
        <w:rPr>
          <w:rFonts w:hint="eastAsia"/>
          <w:b/>
          <w:kern w:val="2"/>
          <w:lang w:eastAsia="zh-CN"/>
        </w:rPr>
        <w:t>May</w:t>
      </w:r>
      <w:r w:rsidR="00646C79" w:rsidRPr="00BD6F31">
        <w:rPr>
          <w:b/>
          <w:kern w:val="2"/>
          <w:lang w:eastAsia="zh-CN"/>
        </w:rPr>
        <w:t xml:space="preserve"> </w:t>
      </w:r>
      <w:r w:rsidRPr="00BD6F31">
        <w:rPr>
          <w:rFonts w:hint="eastAsia"/>
          <w:b/>
          <w:kern w:val="2"/>
          <w:lang w:eastAsia="zh-CN"/>
        </w:rPr>
        <w:t>21</w:t>
      </w:r>
      <w:r w:rsidR="00646C79" w:rsidRPr="00BD6F31">
        <w:rPr>
          <w:b/>
          <w:kern w:val="2"/>
          <w:lang w:eastAsia="zh-CN"/>
        </w:rPr>
        <w:t>-</w:t>
      </w:r>
      <w:r w:rsidRPr="00BD6F31">
        <w:rPr>
          <w:rFonts w:hint="eastAsia"/>
          <w:b/>
          <w:kern w:val="2"/>
          <w:lang w:eastAsia="zh-CN"/>
        </w:rPr>
        <w:t>25</w:t>
      </w:r>
      <w:r w:rsidR="00646C79" w:rsidRPr="00BD6F31">
        <w:rPr>
          <w:b/>
          <w:kern w:val="2"/>
          <w:lang w:eastAsia="zh-CN"/>
        </w:rPr>
        <w:t>, 2018</w:t>
      </w:r>
      <w:r w:rsidR="00B63DB2" w:rsidRPr="00BD6F31">
        <w:rPr>
          <w:b/>
          <w:kern w:val="2"/>
          <w:lang w:eastAsia="zh-CN"/>
        </w:rPr>
        <w:t> </w:t>
      </w:r>
    </w:p>
    <w:bookmarkEnd w:id="0"/>
    <w:bookmarkEnd w:id="1"/>
    <w:bookmarkEnd w:id="2"/>
    <w:p w14:paraId="71836178" w14:textId="77777777" w:rsidR="009C0564" w:rsidRPr="00BD6F31" w:rsidRDefault="009C0564" w:rsidP="00BD6F31">
      <w:pPr>
        <w:pBdr>
          <w:top w:val="single" w:sz="4" w:space="1" w:color="auto"/>
        </w:pBdr>
        <w:spacing w:after="0"/>
        <w:jc w:val="left"/>
        <w:rPr>
          <w:b/>
          <w:kern w:val="2"/>
          <w:sz w:val="16"/>
          <w:szCs w:val="16"/>
          <w:lang w:eastAsia="zh-CN"/>
        </w:rPr>
      </w:pPr>
    </w:p>
    <w:p w14:paraId="583F3799" w14:textId="77777777" w:rsidR="009C0564" w:rsidRPr="00BD6F31" w:rsidRDefault="009C0564" w:rsidP="00BD6F31">
      <w:pPr>
        <w:spacing w:after="60"/>
        <w:ind w:left="1555" w:hanging="1555"/>
        <w:jc w:val="left"/>
        <w:rPr>
          <w:b/>
          <w:kern w:val="2"/>
          <w:lang w:eastAsia="zh-CN"/>
        </w:rPr>
      </w:pPr>
      <w:r w:rsidRPr="00BD6F31">
        <w:rPr>
          <w:b/>
          <w:kern w:val="2"/>
        </w:rPr>
        <w:t>Agenda Item:</w:t>
      </w:r>
      <w:r w:rsidR="00F31B49" w:rsidRPr="00BD6F31">
        <w:rPr>
          <w:b/>
          <w:kern w:val="2"/>
        </w:rPr>
        <w:tab/>
      </w:r>
      <w:r w:rsidR="002E366D" w:rsidRPr="00BD6F31">
        <w:rPr>
          <w:rFonts w:hint="eastAsia"/>
          <w:b/>
          <w:kern w:val="2"/>
          <w:lang w:eastAsia="zh-CN"/>
        </w:rPr>
        <w:t>6.2.7.2.2</w:t>
      </w:r>
    </w:p>
    <w:p w14:paraId="0C44BDEE" w14:textId="77777777" w:rsidR="00BC1C3C" w:rsidRPr="00BD6F31" w:rsidRDefault="00305FF9" w:rsidP="00BD6F31">
      <w:pPr>
        <w:spacing w:after="60"/>
        <w:ind w:left="1555" w:hanging="1555"/>
        <w:jc w:val="left"/>
        <w:rPr>
          <w:b/>
          <w:kern w:val="2"/>
          <w:lang w:eastAsia="zh-CN"/>
        </w:rPr>
      </w:pPr>
      <w:r w:rsidRPr="00BD6F31">
        <w:rPr>
          <w:b/>
          <w:kern w:val="2"/>
          <w:lang w:eastAsia="zh-CN"/>
        </w:rPr>
        <w:t>Source:</w:t>
      </w:r>
      <w:r w:rsidRPr="00BD6F31">
        <w:rPr>
          <w:b/>
          <w:kern w:val="2"/>
          <w:lang w:eastAsia="zh-CN"/>
        </w:rPr>
        <w:tab/>
      </w:r>
      <w:r w:rsidR="00841557" w:rsidRPr="00BD6F31">
        <w:rPr>
          <w:b/>
          <w:kern w:val="2"/>
          <w:lang w:eastAsia="zh-CN"/>
        </w:rPr>
        <w:t>Huawei, Hi</w:t>
      </w:r>
      <w:r w:rsidR="000967F9" w:rsidRPr="00BD6F31">
        <w:rPr>
          <w:b/>
          <w:kern w:val="2"/>
          <w:lang w:eastAsia="zh-CN"/>
        </w:rPr>
        <w:t>S</w:t>
      </w:r>
      <w:r w:rsidR="00841557" w:rsidRPr="00BD6F31">
        <w:rPr>
          <w:b/>
          <w:kern w:val="2"/>
          <w:lang w:eastAsia="zh-CN"/>
        </w:rPr>
        <w:t>ilicon</w:t>
      </w:r>
    </w:p>
    <w:p w14:paraId="443702AA" w14:textId="77777777" w:rsidR="0026538C" w:rsidRPr="00BD6F31" w:rsidRDefault="009C0564" w:rsidP="00BD6F31">
      <w:pPr>
        <w:spacing w:after="60"/>
        <w:ind w:left="1555" w:hanging="1555"/>
        <w:jc w:val="left"/>
        <w:rPr>
          <w:b/>
          <w:kern w:val="2"/>
          <w:lang w:eastAsia="zh-CN"/>
        </w:rPr>
      </w:pPr>
      <w:r w:rsidRPr="00BD6F31">
        <w:rPr>
          <w:b/>
          <w:kern w:val="2"/>
          <w:lang w:eastAsia="zh-CN"/>
        </w:rPr>
        <w:t>Title:</w:t>
      </w:r>
      <w:r w:rsidRPr="00BD6F31">
        <w:rPr>
          <w:b/>
          <w:kern w:val="2"/>
          <w:lang w:eastAsia="zh-CN"/>
        </w:rPr>
        <w:tab/>
      </w:r>
      <w:r w:rsidR="00402BA6" w:rsidRPr="00BD6F31">
        <w:rPr>
          <w:rFonts w:hint="eastAsia"/>
          <w:b/>
          <w:kern w:val="2"/>
          <w:lang w:eastAsia="zh-CN"/>
        </w:rPr>
        <w:t>NPRACH enhancement for cell radius extension</w:t>
      </w:r>
    </w:p>
    <w:p w14:paraId="0D6E1E3C" w14:textId="77777777" w:rsidR="009C0564" w:rsidRPr="00BD6F31" w:rsidRDefault="009C0564" w:rsidP="00BD6F31">
      <w:pPr>
        <w:spacing w:after="60"/>
        <w:ind w:left="1555" w:hanging="1555"/>
        <w:jc w:val="left"/>
        <w:rPr>
          <w:b/>
          <w:kern w:val="2"/>
          <w:lang w:eastAsia="zh-CN"/>
        </w:rPr>
      </w:pPr>
      <w:r w:rsidRPr="00BD6F31">
        <w:rPr>
          <w:b/>
          <w:kern w:val="2"/>
          <w:lang w:eastAsia="zh-CN"/>
        </w:rPr>
        <w:t>Document for:</w:t>
      </w:r>
      <w:r w:rsidRPr="00BD6F31">
        <w:rPr>
          <w:b/>
          <w:kern w:val="2"/>
          <w:lang w:eastAsia="zh-CN"/>
        </w:rPr>
        <w:tab/>
      </w:r>
      <w:r w:rsidR="001F7121" w:rsidRPr="00BD6F31">
        <w:rPr>
          <w:b/>
          <w:kern w:val="2"/>
          <w:lang w:eastAsia="zh-CN"/>
        </w:rPr>
        <w:t>Discussion and decision</w:t>
      </w:r>
      <w:r w:rsidR="002D0439" w:rsidRPr="00BD6F31">
        <w:rPr>
          <w:b/>
          <w:kern w:val="2"/>
          <w:lang w:eastAsia="zh-CN"/>
        </w:rPr>
        <w:t xml:space="preserve"> </w:t>
      </w:r>
    </w:p>
    <w:p w14:paraId="548A9B8B" w14:textId="77777777" w:rsidR="009C0564" w:rsidRPr="00BD6F31" w:rsidRDefault="009C0564" w:rsidP="00BD6F31">
      <w:pPr>
        <w:pBdr>
          <w:bottom w:val="single" w:sz="4" w:space="1" w:color="auto"/>
        </w:pBdr>
        <w:spacing w:after="0"/>
        <w:jc w:val="left"/>
        <w:rPr>
          <w:b/>
          <w:kern w:val="2"/>
          <w:sz w:val="16"/>
          <w:szCs w:val="16"/>
          <w:lang w:eastAsia="zh-CN"/>
        </w:rPr>
      </w:pPr>
    </w:p>
    <w:p w14:paraId="647E02BA" w14:textId="77777777" w:rsidR="009C0564" w:rsidRPr="00BD6F31" w:rsidRDefault="009C0564">
      <w:pPr>
        <w:pStyle w:val="Heading1"/>
        <w:rPr>
          <w:lang w:eastAsia="zh-CN"/>
        </w:rPr>
      </w:pPr>
      <w:bookmarkStart w:id="3" w:name="_Ref124589705"/>
      <w:bookmarkStart w:id="4" w:name="_Ref129681862"/>
      <w:r w:rsidRPr="00BD6F31">
        <w:t>Introduction</w:t>
      </w:r>
      <w:bookmarkEnd w:id="3"/>
      <w:bookmarkEnd w:id="4"/>
    </w:p>
    <w:p w14:paraId="513B949A" w14:textId="77777777" w:rsidR="002575B2" w:rsidRPr="00BD6F31" w:rsidRDefault="005E669B" w:rsidP="005E669B">
      <w:pPr>
        <w:rPr>
          <w:rFonts w:eastAsia="MS Mincho"/>
          <w:lang w:eastAsia="ja-JP"/>
        </w:rPr>
      </w:pPr>
      <w:r w:rsidRPr="00BD6F31">
        <w:rPr>
          <w:rFonts w:eastAsia="MS Mincho"/>
          <w:lang w:eastAsia="ja-JP"/>
        </w:rPr>
        <w:t>In</w:t>
      </w:r>
      <w:r w:rsidR="003D4784" w:rsidRPr="00BD6F31">
        <w:rPr>
          <w:rFonts w:eastAsia="MS Mincho"/>
          <w:lang w:eastAsia="ja-JP"/>
        </w:rPr>
        <w:t xml:space="preserve"> </w:t>
      </w:r>
      <w:r w:rsidRPr="00BD6F31">
        <w:rPr>
          <w:rFonts w:eastAsia="MS Mincho"/>
          <w:lang w:eastAsia="ja-JP"/>
        </w:rPr>
        <w:t>RAN1#</w:t>
      </w:r>
      <w:r w:rsidR="00646C79" w:rsidRPr="00BD6F31">
        <w:rPr>
          <w:rFonts w:eastAsia="MS Mincho"/>
          <w:lang w:eastAsia="ja-JP"/>
        </w:rPr>
        <w:t>92</w:t>
      </w:r>
      <w:r w:rsidRPr="00BD6F31">
        <w:rPr>
          <w:rFonts w:eastAsia="MS Mincho"/>
          <w:lang w:eastAsia="ja-JP"/>
        </w:rPr>
        <w:t xml:space="preserve">, the following agreements </w:t>
      </w:r>
      <w:r w:rsidR="00646C79" w:rsidRPr="00BD6F31">
        <w:rPr>
          <w:rFonts w:eastAsia="MS Mincho"/>
          <w:lang w:eastAsia="ja-JP"/>
        </w:rPr>
        <w:t xml:space="preserve">are </w:t>
      </w:r>
      <w:r w:rsidRPr="00BD6F31">
        <w:rPr>
          <w:rFonts w:eastAsia="MS Mincho"/>
          <w:lang w:eastAsia="ja-JP"/>
        </w:rPr>
        <w:t>reached.</w:t>
      </w:r>
    </w:p>
    <w:p w14:paraId="75C0BB86" w14:textId="77777777" w:rsidR="00522AEC" w:rsidRPr="00BD6F31" w:rsidRDefault="00522AEC" w:rsidP="00522AEC">
      <w:pPr>
        <w:rPr>
          <w:highlight w:val="green"/>
          <w:lang w:eastAsia="zh-CN"/>
        </w:rPr>
      </w:pPr>
      <w:r w:rsidRPr="00BD6F31">
        <w:rPr>
          <w:rFonts w:eastAsia="MS Mincho"/>
          <w:highlight w:val="green"/>
          <w:lang w:eastAsia="ja-JP"/>
        </w:rPr>
        <w:t>Agreements:</w:t>
      </w:r>
    </w:p>
    <w:p w14:paraId="7DE6ECE0" w14:textId="77777777" w:rsidR="0042096F" w:rsidRPr="00BD6F31" w:rsidRDefault="0042096F" w:rsidP="002855C0">
      <w:pPr>
        <w:numPr>
          <w:ilvl w:val="0"/>
          <w:numId w:val="8"/>
        </w:numPr>
        <w:autoSpaceDE/>
        <w:autoSpaceDN/>
        <w:adjustRightInd/>
        <w:snapToGrid/>
        <w:spacing w:after="0"/>
        <w:jc w:val="left"/>
        <w:rPr>
          <w:rFonts w:eastAsia="Yu Mincho"/>
          <w:szCs w:val="20"/>
          <w:lang w:eastAsia="ja-JP"/>
        </w:rPr>
      </w:pPr>
      <w:bookmarkStart w:id="5" w:name="OLE_LINK413"/>
      <w:bookmarkStart w:id="6" w:name="OLE_LINK414"/>
      <w:r w:rsidRPr="00BD6F31">
        <w:rPr>
          <w:rFonts w:eastAsia="Yu Mincho"/>
          <w:szCs w:val="20"/>
          <w:lang w:eastAsia="ja-JP"/>
        </w:rPr>
        <w:t xml:space="preserve">For NPRACH range enhancements, </w:t>
      </w:r>
    </w:p>
    <w:p w14:paraId="1F1A4E7B" w14:textId="77777777" w:rsidR="0042096F" w:rsidRPr="00BD6F31" w:rsidRDefault="0042096F" w:rsidP="002855C0">
      <w:pPr>
        <w:numPr>
          <w:ilvl w:val="1"/>
          <w:numId w:val="8"/>
        </w:numPr>
        <w:autoSpaceDE/>
        <w:autoSpaceDN/>
        <w:adjustRightInd/>
        <w:snapToGrid/>
        <w:spacing w:after="0"/>
        <w:jc w:val="left"/>
        <w:rPr>
          <w:rFonts w:eastAsia="Yu Mincho"/>
          <w:szCs w:val="20"/>
          <w:lang w:eastAsia="ja-JP"/>
        </w:rPr>
      </w:pPr>
      <w:bookmarkStart w:id="7" w:name="OLE_LINK357"/>
      <w:bookmarkStart w:id="8" w:name="OLE_LINK358"/>
      <w:bookmarkStart w:id="9" w:name="OLE_LINK363"/>
      <w:bookmarkStart w:id="10" w:name="OLE_LINK364"/>
      <w:bookmarkEnd w:id="5"/>
      <w:bookmarkEnd w:id="6"/>
      <w:r w:rsidRPr="00BD6F31">
        <w:rPr>
          <w:rFonts w:eastAsia="Yu Mincho"/>
          <w:szCs w:val="20"/>
          <w:lang w:eastAsia="ja-JP"/>
        </w:rPr>
        <w:t xml:space="preserve">New NPRACH numerology </w:t>
      </w:r>
      <w:bookmarkStart w:id="11" w:name="OLE_LINK174"/>
      <w:bookmarkStart w:id="12" w:name="OLE_LINK175"/>
      <w:r w:rsidRPr="00BD6F31">
        <w:rPr>
          <w:rFonts w:eastAsia="Yu Mincho"/>
          <w:szCs w:val="20"/>
          <w:lang w:eastAsia="ja-JP"/>
        </w:rPr>
        <w:t xml:space="preserve">with 1.25 kHz </w:t>
      </w:r>
      <w:bookmarkStart w:id="13" w:name="OLE_LINK697"/>
      <w:bookmarkStart w:id="14" w:name="OLE_LINK698"/>
      <w:r w:rsidRPr="00BD6F31">
        <w:rPr>
          <w:rFonts w:eastAsia="Yu Mincho"/>
          <w:szCs w:val="20"/>
          <w:lang w:eastAsia="ja-JP"/>
        </w:rPr>
        <w:t>subcarrier spacing</w:t>
      </w:r>
      <w:bookmarkEnd w:id="7"/>
      <w:bookmarkEnd w:id="8"/>
      <w:bookmarkEnd w:id="11"/>
      <w:bookmarkEnd w:id="12"/>
      <w:bookmarkEnd w:id="13"/>
      <w:bookmarkEnd w:id="14"/>
      <w:r w:rsidRPr="00BD6F31">
        <w:rPr>
          <w:rFonts w:eastAsia="Yu Mincho"/>
          <w:szCs w:val="20"/>
          <w:lang w:eastAsia="ja-JP"/>
        </w:rPr>
        <w:t xml:space="preserve"> with minimum hop distance of 1.25 kHz</w:t>
      </w:r>
      <w:bookmarkEnd w:id="9"/>
      <w:bookmarkEnd w:id="10"/>
      <w:r w:rsidRPr="00BD6F31">
        <w:rPr>
          <w:rFonts w:eastAsia="Yu Mincho"/>
          <w:szCs w:val="20"/>
          <w:lang w:eastAsia="ja-JP"/>
        </w:rPr>
        <w:t>.</w:t>
      </w:r>
    </w:p>
    <w:p w14:paraId="4F4176F6" w14:textId="77777777" w:rsidR="0042096F" w:rsidRPr="00BD6F31" w:rsidRDefault="0042096F" w:rsidP="002855C0">
      <w:pPr>
        <w:numPr>
          <w:ilvl w:val="1"/>
          <w:numId w:val="8"/>
        </w:numPr>
        <w:autoSpaceDE/>
        <w:autoSpaceDN/>
        <w:adjustRightInd/>
        <w:snapToGrid/>
        <w:spacing w:after="0"/>
        <w:jc w:val="left"/>
        <w:rPr>
          <w:rFonts w:eastAsia="Yu Mincho"/>
          <w:szCs w:val="20"/>
          <w:lang w:eastAsia="ja-JP"/>
        </w:rPr>
      </w:pPr>
      <w:r w:rsidRPr="00BD6F31">
        <w:rPr>
          <w:rFonts w:eastAsia="Yu Mincho"/>
          <w:szCs w:val="20"/>
          <w:lang w:eastAsia="ja-JP"/>
        </w:rPr>
        <w:t xml:space="preserve">Only 800 </w:t>
      </w:r>
      <w:bookmarkStart w:id="15" w:name="OLE_LINK415"/>
      <w:bookmarkStart w:id="16" w:name="OLE_LINK416"/>
      <w:r w:rsidRPr="00BD6F31">
        <w:rPr>
          <w:kern w:val="2"/>
          <w:lang w:eastAsia="zh-CN"/>
        </w:rPr>
        <w:t>μ</w:t>
      </w:r>
      <w:r w:rsidRPr="00BD6F31">
        <w:rPr>
          <w:rFonts w:eastAsia="Yu Mincho"/>
          <w:szCs w:val="20"/>
          <w:lang w:eastAsia="ja-JP"/>
        </w:rPr>
        <w:t>s CP length is supporte</w:t>
      </w:r>
      <w:r w:rsidRPr="00BD6F31">
        <w:rPr>
          <w:rFonts w:hint="eastAsia"/>
          <w:szCs w:val="20"/>
          <w:lang w:eastAsia="zh-CN"/>
        </w:rPr>
        <w:t>d.</w:t>
      </w:r>
      <w:bookmarkEnd w:id="15"/>
      <w:bookmarkEnd w:id="16"/>
    </w:p>
    <w:p w14:paraId="1D7D90A3" w14:textId="77777777" w:rsidR="00964528" w:rsidRPr="00BD6F31" w:rsidRDefault="00964528" w:rsidP="00F0402C">
      <w:pPr>
        <w:rPr>
          <w:lang w:eastAsia="zh-CN"/>
        </w:rPr>
      </w:pPr>
    </w:p>
    <w:p w14:paraId="75228BD0" w14:textId="77777777" w:rsidR="00572C4A" w:rsidRPr="00BD6F31" w:rsidRDefault="00572C4A" w:rsidP="00F0402C">
      <w:pPr>
        <w:rPr>
          <w:lang w:eastAsia="zh-CN"/>
        </w:rPr>
      </w:pPr>
      <w:r w:rsidRPr="00BD6F31">
        <w:rPr>
          <w:rFonts w:hint="eastAsia"/>
          <w:lang w:eastAsia="zh-CN"/>
        </w:rPr>
        <w:t>In RAN1#92bis, the following agreements are reached.</w:t>
      </w:r>
    </w:p>
    <w:p w14:paraId="495A9928" w14:textId="77777777" w:rsidR="007710A1" w:rsidRPr="00BD6F31" w:rsidRDefault="007710A1" w:rsidP="007710A1">
      <w:pPr>
        <w:overflowPunct w:val="0"/>
        <w:contextualSpacing/>
        <w:textAlignment w:val="baseline"/>
        <w:rPr>
          <w:rFonts w:eastAsia="Yu Mincho"/>
          <w:lang w:eastAsia="ja-JP"/>
        </w:rPr>
      </w:pPr>
      <w:r w:rsidRPr="00BD6F31">
        <w:rPr>
          <w:rFonts w:eastAsia="Yu Mincho"/>
          <w:highlight w:val="green"/>
          <w:lang w:eastAsia="ja-JP"/>
        </w:rPr>
        <w:t>Agreement</w:t>
      </w:r>
    </w:p>
    <w:p w14:paraId="33B27145" w14:textId="77777777" w:rsidR="00572C4A" w:rsidRPr="00BD6F31" w:rsidRDefault="007710A1" w:rsidP="007710A1">
      <w:pPr>
        <w:pStyle w:val="ListParagraph"/>
        <w:overflowPunct w:val="0"/>
        <w:ind w:left="360" w:firstLineChars="0" w:firstLine="0"/>
        <w:contextualSpacing/>
        <w:textAlignment w:val="baseline"/>
      </w:pPr>
      <w:r w:rsidRPr="00BD6F31">
        <w:t xml:space="preserve">Configurable NPRACH bandwidth </w:t>
      </w:r>
      <w:bookmarkStart w:id="17" w:name="OLE_LINK512"/>
      <w:bookmarkStart w:id="18" w:name="OLE_LINK513"/>
      <w:r w:rsidRPr="00BD6F31">
        <w:t xml:space="preserve">is </w:t>
      </w:r>
      <w:bookmarkStart w:id="19" w:name="OLE_LINK616"/>
      <w:bookmarkStart w:id="20" w:name="OLE_LINK617"/>
      <w:r w:rsidRPr="00BD6F31">
        <w:t>integer multiple of 45 kHz.</w:t>
      </w:r>
      <w:bookmarkEnd w:id="17"/>
      <w:bookmarkEnd w:id="18"/>
      <w:bookmarkEnd w:id="19"/>
      <w:bookmarkEnd w:id="20"/>
    </w:p>
    <w:p w14:paraId="5FB02075" w14:textId="77777777" w:rsidR="007710A1" w:rsidRPr="00BD6F31" w:rsidRDefault="007710A1" w:rsidP="007710A1">
      <w:pPr>
        <w:overflowPunct w:val="0"/>
        <w:contextualSpacing/>
        <w:textAlignment w:val="baseline"/>
        <w:rPr>
          <w:rFonts w:eastAsia="Yu Mincho"/>
          <w:lang w:eastAsia="ja-JP"/>
        </w:rPr>
      </w:pPr>
      <w:r w:rsidRPr="00BD6F31">
        <w:rPr>
          <w:rFonts w:eastAsia="Yu Mincho"/>
          <w:highlight w:val="green"/>
          <w:lang w:eastAsia="ja-JP"/>
        </w:rPr>
        <w:t>Agreement</w:t>
      </w:r>
    </w:p>
    <w:p w14:paraId="02DA11C8" w14:textId="77777777" w:rsidR="007710A1" w:rsidRPr="00BD6F31" w:rsidRDefault="007710A1" w:rsidP="007710A1">
      <w:pPr>
        <w:pStyle w:val="ListParagraph"/>
        <w:overflowPunct w:val="0"/>
        <w:ind w:left="360" w:firstLineChars="0" w:firstLine="0"/>
        <w:contextualSpacing/>
        <w:textAlignment w:val="baseline"/>
        <w:rPr>
          <w:lang w:eastAsia="zh-CN"/>
        </w:rPr>
      </w:pPr>
      <w:r w:rsidRPr="00BD6F31">
        <w:t>For Rel-15 UEs, in case NPUSCH transmission collides with any configured NPRACH resources in the cell, the NPUSCH transmission is postponed.</w:t>
      </w:r>
    </w:p>
    <w:p w14:paraId="02E8E101" w14:textId="77777777" w:rsidR="007710A1" w:rsidRPr="00BD6F31" w:rsidRDefault="007710A1" w:rsidP="007710A1">
      <w:pPr>
        <w:overflowPunct w:val="0"/>
        <w:contextualSpacing/>
        <w:textAlignment w:val="baseline"/>
        <w:rPr>
          <w:rFonts w:eastAsia="Yu Mincho"/>
          <w:lang w:eastAsia="ja-JP"/>
        </w:rPr>
      </w:pPr>
      <w:r w:rsidRPr="00BD6F31">
        <w:rPr>
          <w:rFonts w:eastAsia="Yu Mincho"/>
          <w:highlight w:val="green"/>
          <w:lang w:eastAsia="ja-JP"/>
        </w:rPr>
        <w:t>Agreement</w:t>
      </w:r>
    </w:p>
    <w:p w14:paraId="3B0C9172" w14:textId="77777777" w:rsidR="007710A1" w:rsidRPr="00BD6F31" w:rsidRDefault="007710A1" w:rsidP="007710A1">
      <w:pPr>
        <w:pStyle w:val="ListParagraph"/>
        <w:overflowPunct w:val="0"/>
        <w:ind w:left="360" w:firstLineChars="0" w:firstLine="0"/>
        <w:contextualSpacing/>
        <w:textAlignment w:val="baseline"/>
      </w:pPr>
      <w:r w:rsidRPr="00BD6F31">
        <w:t>For one NPRACH symbol group for subcarrier spacing of 1.25 kHz, one NPRACH symbol group consists of CP+3 Symbols</w:t>
      </w:r>
    </w:p>
    <w:p w14:paraId="6C34A816" w14:textId="77777777" w:rsidR="007710A1" w:rsidRPr="00BD6F31" w:rsidRDefault="007710A1" w:rsidP="007710A1">
      <w:pPr>
        <w:pStyle w:val="ListParagraph"/>
        <w:overflowPunct w:val="0"/>
        <w:ind w:left="360" w:firstLineChars="0" w:firstLine="0"/>
        <w:contextualSpacing/>
        <w:textAlignment w:val="baseline"/>
        <w:rPr>
          <w:lang w:eastAsia="zh-CN"/>
        </w:rPr>
      </w:pPr>
      <w:r w:rsidRPr="00BD6F31">
        <w:t>FFS the number of symbol groups per NPRACH preamble repetition.</w:t>
      </w:r>
    </w:p>
    <w:p w14:paraId="3B2138D9" w14:textId="77777777" w:rsidR="008E40BF" w:rsidRPr="00BD6F31" w:rsidRDefault="008E40BF" w:rsidP="008E40BF">
      <w:pPr>
        <w:rPr>
          <w:rFonts w:eastAsia="Yu Mincho"/>
          <w:szCs w:val="32"/>
          <w:lang w:eastAsia="ja-JP"/>
        </w:rPr>
      </w:pPr>
      <w:bookmarkStart w:id="21" w:name="OLE_LINK144"/>
      <w:bookmarkStart w:id="22" w:name="OLE_LINK145"/>
      <w:r w:rsidRPr="00BD6F31">
        <w:rPr>
          <w:rFonts w:eastAsia="Yu Mincho"/>
          <w:szCs w:val="32"/>
          <w:highlight w:val="green"/>
          <w:lang w:eastAsia="ja-JP"/>
        </w:rPr>
        <w:t>Agreement</w:t>
      </w:r>
    </w:p>
    <w:p w14:paraId="048EA332" w14:textId="77777777" w:rsidR="008E40BF" w:rsidRPr="00BD6F31" w:rsidRDefault="008E40BF" w:rsidP="008E40BF">
      <w:pPr>
        <w:pStyle w:val="ListParagraph"/>
        <w:overflowPunct w:val="0"/>
        <w:ind w:left="360" w:firstLineChars="0" w:firstLine="0"/>
        <w:contextualSpacing/>
        <w:textAlignment w:val="baseline"/>
      </w:pPr>
      <w:bookmarkStart w:id="23" w:name="OLE_LINK504"/>
      <w:bookmarkStart w:id="24" w:name="OLE_LINK505"/>
      <w:bookmarkEnd w:id="21"/>
      <w:bookmarkEnd w:id="22"/>
      <w:r w:rsidRPr="00BD6F31">
        <w:t xml:space="preserve">For frequency hopping within one NPRACH preamble, </w:t>
      </w:r>
      <w:bookmarkEnd w:id="23"/>
      <w:bookmarkEnd w:id="24"/>
      <w:r w:rsidRPr="00BD6F31">
        <w:t>down-select the following alternatives at RAN1#93 meeting</w:t>
      </w:r>
    </w:p>
    <w:p w14:paraId="6F1757C7" w14:textId="77777777" w:rsidR="008E40BF" w:rsidRPr="00BD6F31" w:rsidRDefault="008E40BF" w:rsidP="008E40BF">
      <w:pPr>
        <w:numPr>
          <w:ilvl w:val="0"/>
          <w:numId w:val="21"/>
        </w:numPr>
        <w:autoSpaceDE/>
        <w:autoSpaceDN/>
        <w:adjustRightInd/>
        <w:snapToGrid/>
        <w:spacing w:before="40" w:after="0"/>
        <w:jc w:val="left"/>
        <w:rPr>
          <w:rFonts w:cs="Arial"/>
          <w:szCs w:val="32"/>
        </w:rPr>
      </w:pPr>
      <w:r w:rsidRPr="00BD6F31">
        <w:rPr>
          <w:rFonts w:eastAsia="Yu Mincho" w:hint="eastAsia"/>
          <w:szCs w:val="32"/>
          <w:lang w:eastAsia="ja-JP"/>
        </w:rPr>
        <w:t>A</w:t>
      </w:r>
      <w:r w:rsidRPr="00BD6F31">
        <w:rPr>
          <w:rFonts w:eastAsia="Yu Mincho"/>
          <w:szCs w:val="32"/>
          <w:lang w:eastAsia="ja-JP"/>
        </w:rPr>
        <w:t xml:space="preserve">lt 1: </w:t>
      </w:r>
      <w:r w:rsidRPr="00BD6F31">
        <w:rPr>
          <w:rFonts w:cs="Arial"/>
          <w:szCs w:val="32"/>
        </w:rPr>
        <w:t>2-level -/+ 1.25 kHz -/+ 22.5 kHz</w:t>
      </w:r>
    </w:p>
    <w:p w14:paraId="6D8F6A59" w14:textId="77777777" w:rsidR="008E40BF" w:rsidRPr="00BD6F31" w:rsidRDefault="008E40BF" w:rsidP="008E40BF">
      <w:pPr>
        <w:numPr>
          <w:ilvl w:val="0"/>
          <w:numId w:val="21"/>
        </w:numPr>
        <w:autoSpaceDE/>
        <w:autoSpaceDN/>
        <w:adjustRightInd/>
        <w:snapToGrid/>
        <w:spacing w:before="40" w:after="0"/>
        <w:jc w:val="left"/>
        <w:rPr>
          <w:rFonts w:cs="Arial"/>
          <w:szCs w:val="32"/>
        </w:rPr>
      </w:pPr>
      <w:r w:rsidRPr="00BD6F31">
        <w:rPr>
          <w:rFonts w:eastAsia="Yu Mincho" w:hint="eastAsia"/>
          <w:szCs w:val="32"/>
          <w:lang w:eastAsia="ja-JP"/>
        </w:rPr>
        <w:t>A</w:t>
      </w:r>
      <w:r w:rsidRPr="00BD6F31">
        <w:rPr>
          <w:rFonts w:eastAsia="Yu Mincho"/>
          <w:szCs w:val="32"/>
          <w:lang w:eastAsia="ja-JP"/>
        </w:rPr>
        <w:t>lt 2</w:t>
      </w:r>
      <w:bookmarkStart w:id="25" w:name="OLE_LINK506"/>
      <w:bookmarkStart w:id="26" w:name="OLE_LINK507"/>
      <w:r w:rsidRPr="00BD6F31">
        <w:rPr>
          <w:rFonts w:eastAsia="Yu Mincho"/>
          <w:szCs w:val="32"/>
          <w:lang w:eastAsia="ja-JP"/>
        </w:rPr>
        <w:t xml:space="preserve">: </w:t>
      </w:r>
      <w:r w:rsidRPr="00BD6F31">
        <w:rPr>
          <w:rFonts w:cs="Arial"/>
          <w:szCs w:val="32"/>
        </w:rPr>
        <w:t>3-level -/+ 1.25 kHz -/+ 3.75 kHz 22.5 kHz</w:t>
      </w:r>
      <w:bookmarkEnd w:id="25"/>
      <w:bookmarkEnd w:id="26"/>
    </w:p>
    <w:p w14:paraId="31EFB851" w14:textId="77777777" w:rsidR="007710A1" w:rsidRPr="00BD6F31" w:rsidRDefault="007710A1" w:rsidP="008E40BF">
      <w:pPr>
        <w:overflowPunct w:val="0"/>
        <w:contextualSpacing/>
        <w:textAlignment w:val="baseline"/>
        <w:rPr>
          <w:lang w:eastAsia="zh-CN"/>
        </w:rPr>
      </w:pPr>
    </w:p>
    <w:p w14:paraId="547EC920" w14:textId="77777777" w:rsidR="008E40BF" w:rsidRPr="00BD6F31" w:rsidRDefault="008E40BF" w:rsidP="008E40BF">
      <w:pPr>
        <w:rPr>
          <w:rFonts w:eastAsia="Yu Mincho"/>
          <w:szCs w:val="20"/>
          <w:lang w:eastAsia="ja-JP"/>
        </w:rPr>
      </w:pPr>
      <w:r w:rsidRPr="00BD6F31">
        <w:rPr>
          <w:rFonts w:eastAsia="Yu Mincho"/>
          <w:szCs w:val="20"/>
          <w:highlight w:val="green"/>
          <w:lang w:eastAsia="ja-JP"/>
        </w:rPr>
        <w:t>Agreement</w:t>
      </w:r>
    </w:p>
    <w:p w14:paraId="1EF6B854" w14:textId="77777777" w:rsidR="008E40BF" w:rsidRPr="00BD6F31" w:rsidRDefault="008E40BF" w:rsidP="008E40BF">
      <w:pPr>
        <w:pStyle w:val="ListParagraph"/>
        <w:overflowPunct w:val="0"/>
        <w:ind w:left="360" w:firstLineChars="0" w:firstLine="0"/>
        <w:contextualSpacing/>
        <w:textAlignment w:val="baseline"/>
      </w:pPr>
      <w:r w:rsidRPr="00BD6F31">
        <w:t>Specification supports that the new NPRACH format resouces can be configured to overlap or not overlap with the NPRACH resources of Rel-13/Rel-14.</w:t>
      </w:r>
    </w:p>
    <w:p w14:paraId="7A0A30F9" w14:textId="77777777" w:rsidR="00572C4A" w:rsidRPr="00BD6F31" w:rsidRDefault="00572C4A" w:rsidP="00F0402C">
      <w:pPr>
        <w:rPr>
          <w:lang w:eastAsia="zh-CN"/>
        </w:rPr>
      </w:pPr>
    </w:p>
    <w:p w14:paraId="7405C514" w14:textId="77777777" w:rsidR="002575B2" w:rsidRPr="00BD6F31" w:rsidRDefault="002575B2" w:rsidP="00F0402C">
      <w:pPr>
        <w:rPr>
          <w:lang w:eastAsia="zh-CN"/>
        </w:rPr>
      </w:pPr>
      <w:r w:rsidRPr="00BD6F31">
        <w:rPr>
          <w:rFonts w:hint="eastAsia"/>
          <w:lang w:eastAsia="zh-CN"/>
        </w:rPr>
        <w:t xml:space="preserve">In this contribution we </w:t>
      </w:r>
      <w:r w:rsidRPr="00BD6F31">
        <w:rPr>
          <w:lang w:eastAsia="zh-CN"/>
        </w:rPr>
        <w:t xml:space="preserve">provide our views on </w:t>
      </w:r>
      <w:r w:rsidR="005E669B" w:rsidRPr="00BD6F31">
        <w:rPr>
          <w:lang w:eastAsia="zh-CN"/>
        </w:rPr>
        <w:t>the</w:t>
      </w:r>
      <w:r w:rsidR="00073D1E" w:rsidRPr="00BD6F31">
        <w:rPr>
          <w:lang w:eastAsia="zh-CN"/>
        </w:rPr>
        <w:t xml:space="preserve"> remaining details of</w:t>
      </w:r>
      <w:r w:rsidR="005E669B" w:rsidRPr="00BD6F31">
        <w:rPr>
          <w:lang w:eastAsia="zh-CN"/>
        </w:rPr>
        <w:t xml:space="preserve"> design of </w:t>
      </w:r>
      <w:r w:rsidRPr="00BD6F31">
        <w:rPr>
          <w:lang w:eastAsia="zh-CN"/>
        </w:rPr>
        <w:t xml:space="preserve">NPRACH to support cell radius of at least 100 km. </w:t>
      </w:r>
    </w:p>
    <w:p w14:paraId="1C667D97" w14:textId="77777777" w:rsidR="00C75B25" w:rsidRPr="00BD6F31" w:rsidRDefault="005E669B" w:rsidP="00CE3CBD">
      <w:pPr>
        <w:pStyle w:val="Heading1"/>
      </w:pPr>
      <w:bookmarkStart w:id="27" w:name="_Ref129681832"/>
      <w:r w:rsidRPr="00BD6F31">
        <w:t>N</w:t>
      </w:r>
      <w:r w:rsidRPr="00BD6F31">
        <w:rPr>
          <w:lang w:eastAsia="zh-CN"/>
        </w:rPr>
        <w:t xml:space="preserve">ew NPRACH format </w:t>
      </w:r>
      <w:r w:rsidR="00C8610A" w:rsidRPr="00BD6F31">
        <w:t>d</w:t>
      </w:r>
      <w:r w:rsidRPr="00BD6F31">
        <w:t>esign</w:t>
      </w:r>
      <w:r w:rsidR="00CE3CBD" w:rsidRPr="00BD6F31">
        <w:t xml:space="preserve"> with new numerology</w:t>
      </w:r>
    </w:p>
    <w:p w14:paraId="22ECBDEF" w14:textId="77777777" w:rsidR="00AF345C" w:rsidRPr="00BD6F31" w:rsidRDefault="00AF345C" w:rsidP="00AF345C">
      <w:pPr>
        <w:pStyle w:val="Heading2"/>
        <w:tabs>
          <w:tab w:val="num" w:pos="272"/>
        </w:tabs>
        <w:ind w:left="796" w:right="220"/>
        <w:rPr>
          <w:kern w:val="2"/>
        </w:rPr>
      </w:pPr>
      <w:r w:rsidRPr="00BD6F31">
        <w:rPr>
          <w:rFonts w:hint="eastAsia"/>
          <w:kern w:val="2"/>
          <w:lang w:eastAsia="zh-CN"/>
        </w:rPr>
        <w:t>Necess</w:t>
      </w:r>
      <w:r w:rsidRPr="00BD6F31">
        <w:rPr>
          <w:kern w:val="2"/>
          <w:lang w:eastAsia="zh-CN"/>
        </w:rPr>
        <w:t>ity</w:t>
      </w:r>
      <w:r w:rsidRPr="00BD6F31">
        <w:rPr>
          <w:rFonts w:hint="eastAsia"/>
          <w:kern w:val="2"/>
          <w:lang w:eastAsia="zh-CN"/>
        </w:rPr>
        <w:t xml:space="preserve"> of 3-level frequency hopping</w:t>
      </w:r>
    </w:p>
    <w:p w14:paraId="6F3F3683" w14:textId="77777777" w:rsidR="0043290B" w:rsidRPr="00BD6F31" w:rsidRDefault="00B65C56" w:rsidP="00AF345C">
      <w:pPr>
        <w:rPr>
          <w:kern w:val="2"/>
          <w:lang w:eastAsia="zh-CN"/>
        </w:rPr>
      </w:pPr>
      <w:r w:rsidRPr="00BD6F31">
        <w:t>For frequency hopping within one NPRACH preamble</w:t>
      </w:r>
      <w:r w:rsidRPr="00BD6F31">
        <w:rPr>
          <w:rFonts w:hint="eastAsia"/>
          <w:kern w:val="2"/>
          <w:lang w:eastAsia="zh-CN"/>
        </w:rPr>
        <w:t xml:space="preserve">, </w:t>
      </w:r>
      <w:r w:rsidR="00AF345C" w:rsidRPr="00BD6F31">
        <w:rPr>
          <w:kern w:val="2"/>
          <w:lang w:eastAsia="zh-CN"/>
        </w:rPr>
        <w:t xml:space="preserve">Alt 1 </w:t>
      </w:r>
      <w:r w:rsidR="00AF345C" w:rsidRPr="00BD6F31">
        <w:rPr>
          <w:rFonts w:hint="eastAsia"/>
          <w:kern w:val="2"/>
          <w:lang w:eastAsia="zh-CN"/>
        </w:rPr>
        <w:t xml:space="preserve">uses </w:t>
      </w:r>
      <w:bookmarkStart w:id="28" w:name="OLE_LINK98"/>
      <w:bookmarkStart w:id="29" w:name="OLE_LINK99"/>
      <w:r w:rsidR="00AF345C" w:rsidRPr="00BD6F31">
        <w:rPr>
          <w:rFonts w:hint="eastAsia"/>
          <w:kern w:val="2"/>
          <w:lang w:eastAsia="zh-CN"/>
        </w:rPr>
        <w:t>2-level frequency hopping gaps, i.e. 1.25 kHz and 22.5 kHz</w:t>
      </w:r>
      <w:bookmarkEnd w:id="28"/>
      <w:bookmarkEnd w:id="29"/>
      <w:r w:rsidR="00AF345C" w:rsidRPr="00BD6F31">
        <w:rPr>
          <w:rFonts w:hint="eastAsia"/>
          <w:kern w:val="2"/>
          <w:lang w:eastAsia="zh-CN"/>
        </w:rPr>
        <w:t xml:space="preserve">. </w:t>
      </w:r>
      <w:r w:rsidR="00AF345C" w:rsidRPr="00BD6F31">
        <w:rPr>
          <w:kern w:val="2"/>
          <w:lang w:eastAsia="zh-CN"/>
        </w:rPr>
        <w:t xml:space="preserve">Alt 2 </w:t>
      </w:r>
      <w:r w:rsidR="00AF345C" w:rsidRPr="00BD6F31">
        <w:rPr>
          <w:rFonts w:hint="eastAsia"/>
          <w:kern w:val="2"/>
          <w:lang w:eastAsia="zh-CN"/>
        </w:rPr>
        <w:t xml:space="preserve">uses 3-level frequency hopping gaps, i.e. </w:t>
      </w:r>
      <w:bookmarkStart w:id="30" w:name="OLE_LINK190"/>
      <w:bookmarkStart w:id="31" w:name="OLE_LINK191"/>
      <w:r w:rsidR="00AF345C" w:rsidRPr="00BD6F31">
        <w:rPr>
          <w:rFonts w:hint="eastAsia"/>
          <w:kern w:val="2"/>
          <w:lang w:eastAsia="zh-CN"/>
        </w:rPr>
        <w:t xml:space="preserve">1.25 kHz, </w:t>
      </w:r>
      <w:r w:rsidR="00AF345C" w:rsidRPr="00BD6F31">
        <w:rPr>
          <w:kern w:val="2"/>
          <w:lang w:eastAsia="zh-CN"/>
        </w:rPr>
        <w:t>3.75 kHz</w:t>
      </w:r>
      <w:r w:rsidR="00AF345C" w:rsidRPr="00BD6F31">
        <w:rPr>
          <w:rFonts w:hint="eastAsia"/>
          <w:kern w:val="2"/>
          <w:lang w:eastAsia="zh-CN"/>
        </w:rPr>
        <w:t xml:space="preserve"> and 22.5 kHz.</w:t>
      </w:r>
      <w:bookmarkEnd w:id="30"/>
      <w:bookmarkEnd w:id="31"/>
      <w:r w:rsidR="00AF345C" w:rsidRPr="00BD6F31">
        <w:rPr>
          <w:rFonts w:hint="eastAsia"/>
          <w:kern w:val="2"/>
          <w:lang w:eastAsia="zh-CN"/>
        </w:rPr>
        <w:t xml:space="preserve"> </w:t>
      </w:r>
      <w:r w:rsidR="0043290B" w:rsidRPr="00BD6F31">
        <w:rPr>
          <w:rFonts w:hint="eastAsia"/>
          <w:kern w:val="2"/>
          <w:lang w:eastAsia="zh-CN"/>
        </w:rPr>
        <w:t>We show our analysis on these following aspects.</w:t>
      </w:r>
    </w:p>
    <w:p w14:paraId="671B44BC" w14:textId="0284814D" w:rsidR="0043290B" w:rsidRPr="00BD6F31" w:rsidRDefault="00B65C56" w:rsidP="0043290B">
      <w:pPr>
        <w:pStyle w:val="ListParagraph"/>
        <w:numPr>
          <w:ilvl w:val="0"/>
          <w:numId w:val="24"/>
        </w:numPr>
        <w:ind w:firstLineChars="0"/>
        <w:rPr>
          <w:kern w:val="2"/>
          <w:lang w:eastAsia="zh-CN"/>
        </w:rPr>
      </w:pPr>
      <w:r w:rsidRPr="00BD6F31">
        <w:rPr>
          <w:rFonts w:hint="eastAsia"/>
          <w:kern w:val="2"/>
          <w:lang w:eastAsia="zh-CN"/>
        </w:rPr>
        <w:lastRenderedPageBreak/>
        <w:t>T</w:t>
      </w:r>
      <w:r w:rsidR="0043290B" w:rsidRPr="00BD6F31">
        <w:rPr>
          <w:rFonts w:hint="eastAsia"/>
          <w:kern w:val="2"/>
          <w:lang w:eastAsia="zh-CN"/>
        </w:rPr>
        <w:t xml:space="preserve">he </w:t>
      </w:r>
      <w:r w:rsidRPr="00BD6F31">
        <w:rPr>
          <w:rFonts w:hint="eastAsia"/>
          <w:kern w:val="2"/>
          <w:lang w:eastAsia="zh-CN"/>
        </w:rPr>
        <w:t xml:space="preserve">single-tone </w:t>
      </w:r>
      <w:r w:rsidR="008026EE" w:rsidRPr="00BD6F31">
        <w:rPr>
          <w:rFonts w:hint="eastAsia"/>
          <w:kern w:val="2"/>
          <w:lang w:eastAsia="zh-CN"/>
        </w:rPr>
        <w:t>f</w:t>
      </w:r>
      <w:r w:rsidRPr="00BD6F31">
        <w:rPr>
          <w:rFonts w:hint="eastAsia"/>
          <w:kern w:val="2"/>
          <w:lang w:eastAsia="zh-CN"/>
        </w:rPr>
        <w:t xml:space="preserve">requency hopping </w:t>
      </w:r>
      <w:r w:rsidR="008026EE" w:rsidRPr="00BD6F31">
        <w:rPr>
          <w:rFonts w:hint="eastAsia"/>
          <w:kern w:val="2"/>
          <w:lang w:eastAsia="zh-CN"/>
        </w:rPr>
        <w:t xml:space="preserve">based </w:t>
      </w:r>
      <w:r w:rsidR="0043290B" w:rsidRPr="00BD6F31">
        <w:rPr>
          <w:rFonts w:hint="eastAsia"/>
          <w:kern w:val="2"/>
          <w:lang w:eastAsia="zh-CN"/>
        </w:rPr>
        <w:t xml:space="preserve">NPRACH design principle is that the </w:t>
      </w:r>
      <w:r w:rsidR="0043290B" w:rsidRPr="00BD6F31">
        <w:rPr>
          <w:kern w:val="2"/>
          <w:lang w:eastAsia="zh-CN"/>
        </w:rPr>
        <w:t>minimum</w:t>
      </w:r>
      <w:r w:rsidR="00A909E5" w:rsidRPr="00BD6F31">
        <w:rPr>
          <w:rFonts w:hint="eastAsia"/>
          <w:kern w:val="2"/>
          <w:lang w:eastAsia="zh-CN"/>
        </w:rPr>
        <w:t xml:space="preserve"> </w:t>
      </w:r>
      <w:r w:rsidR="00A909E5" w:rsidRPr="00BD6F31">
        <w:rPr>
          <w:rFonts w:hint="eastAsia"/>
          <w:lang w:eastAsia="zh-CN"/>
        </w:rPr>
        <w:t>frequency</w:t>
      </w:r>
      <w:r w:rsidR="0043290B" w:rsidRPr="00BD6F31">
        <w:rPr>
          <w:kern w:val="2"/>
          <w:lang w:eastAsia="zh-CN"/>
        </w:rPr>
        <w:t xml:space="preserve"> </w:t>
      </w:r>
      <w:r w:rsidR="0043290B" w:rsidRPr="00BD6F31">
        <w:rPr>
          <w:rFonts w:hint="eastAsia"/>
          <w:kern w:val="2"/>
          <w:lang w:eastAsia="zh-CN"/>
        </w:rPr>
        <w:t>hopping gap</w:t>
      </w:r>
      <w:r w:rsidR="0043290B" w:rsidRPr="00BD6F31">
        <w:rPr>
          <w:kern w:val="2"/>
          <w:lang w:eastAsia="zh-CN"/>
        </w:rPr>
        <w:t xml:space="preserve"> </w:t>
      </w:r>
      <w:r w:rsidRPr="00BD6F31">
        <w:rPr>
          <w:rFonts w:hint="eastAsia"/>
          <w:kern w:val="2"/>
          <w:lang w:eastAsia="zh-CN"/>
        </w:rPr>
        <w:t>is</w:t>
      </w:r>
      <w:r w:rsidR="0043290B" w:rsidRPr="00BD6F31">
        <w:rPr>
          <w:rFonts w:hint="eastAsia"/>
          <w:kern w:val="2"/>
          <w:lang w:eastAsia="zh-CN"/>
        </w:rPr>
        <w:t xml:space="preserve"> to support</w:t>
      </w:r>
      <w:r w:rsidR="0043290B" w:rsidRPr="00BD6F31">
        <w:rPr>
          <w:kern w:val="2"/>
          <w:lang w:eastAsia="zh-CN"/>
        </w:rPr>
        <w:t xml:space="preserve"> the</w:t>
      </w:r>
      <w:r w:rsidR="0043290B" w:rsidRPr="00BD6F31">
        <w:rPr>
          <w:rFonts w:hint="eastAsia"/>
          <w:kern w:val="2"/>
          <w:lang w:eastAsia="zh-CN"/>
        </w:rPr>
        <w:t xml:space="preserve"> </w:t>
      </w:r>
      <w:r w:rsidRPr="00BD6F31">
        <w:rPr>
          <w:rFonts w:hint="eastAsia"/>
          <w:kern w:val="2"/>
          <w:lang w:eastAsia="zh-CN"/>
        </w:rPr>
        <w:t>maximum</w:t>
      </w:r>
      <w:r w:rsidR="0043290B" w:rsidRPr="00BD6F31">
        <w:rPr>
          <w:rFonts w:hint="eastAsia"/>
          <w:kern w:val="2"/>
          <w:lang w:eastAsia="zh-CN"/>
        </w:rPr>
        <w:t xml:space="preserve"> cell radius</w:t>
      </w:r>
      <w:r w:rsidRPr="00BD6F31">
        <w:rPr>
          <w:rFonts w:hint="eastAsia"/>
          <w:kern w:val="2"/>
          <w:lang w:eastAsia="zh-CN"/>
        </w:rPr>
        <w:t xml:space="preserve"> and used for coarse timing of arrival (ToA) estimation</w:t>
      </w:r>
      <w:r w:rsidR="0043290B" w:rsidRPr="00BD6F31">
        <w:rPr>
          <w:rFonts w:hint="eastAsia"/>
          <w:kern w:val="2"/>
          <w:lang w:eastAsia="zh-CN"/>
        </w:rPr>
        <w:t xml:space="preserve">. The </w:t>
      </w:r>
      <w:r w:rsidRPr="00BD6F31">
        <w:rPr>
          <w:rFonts w:hint="eastAsia"/>
          <w:kern w:val="2"/>
          <w:lang w:eastAsia="zh-CN"/>
        </w:rPr>
        <w:t>maximum</w:t>
      </w:r>
      <w:r w:rsidR="0043290B" w:rsidRPr="00BD6F31">
        <w:rPr>
          <w:rFonts w:hint="eastAsia"/>
          <w:kern w:val="2"/>
          <w:lang w:eastAsia="zh-CN"/>
        </w:rPr>
        <w:t xml:space="preserve"> </w:t>
      </w:r>
      <w:bookmarkStart w:id="32" w:name="OLE_LINK687"/>
      <w:bookmarkStart w:id="33" w:name="OLE_LINK688"/>
      <w:r w:rsidR="00A909E5" w:rsidRPr="00BD6F31">
        <w:rPr>
          <w:rFonts w:hint="eastAsia"/>
          <w:lang w:eastAsia="zh-CN"/>
        </w:rPr>
        <w:t>frequency</w:t>
      </w:r>
      <w:r w:rsidR="00A909E5" w:rsidRPr="00BD6F31">
        <w:rPr>
          <w:rFonts w:hint="eastAsia"/>
          <w:kern w:val="2"/>
          <w:lang w:eastAsia="zh-CN"/>
        </w:rPr>
        <w:t xml:space="preserve"> </w:t>
      </w:r>
      <w:r w:rsidR="0043290B" w:rsidRPr="00BD6F31">
        <w:rPr>
          <w:rFonts w:hint="eastAsia"/>
          <w:kern w:val="2"/>
          <w:lang w:eastAsia="zh-CN"/>
        </w:rPr>
        <w:t>hopping gap</w:t>
      </w:r>
      <w:bookmarkEnd w:id="32"/>
      <w:bookmarkEnd w:id="33"/>
      <w:r w:rsidR="0043290B" w:rsidRPr="00BD6F31">
        <w:rPr>
          <w:rFonts w:hint="eastAsia"/>
          <w:kern w:val="2"/>
          <w:lang w:eastAsia="zh-CN"/>
        </w:rPr>
        <w:t xml:space="preserve"> </w:t>
      </w:r>
      <w:r w:rsidRPr="00BD6F31">
        <w:rPr>
          <w:rFonts w:hint="eastAsia"/>
          <w:kern w:val="2"/>
          <w:lang w:eastAsia="zh-CN"/>
        </w:rPr>
        <w:t>is used to get</w:t>
      </w:r>
      <w:r w:rsidR="0043290B" w:rsidRPr="00BD6F31">
        <w:rPr>
          <w:rFonts w:hint="eastAsia"/>
          <w:kern w:val="2"/>
          <w:lang w:eastAsia="zh-CN"/>
        </w:rPr>
        <w:t xml:space="preserve"> </w:t>
      </w:r>
      <w:r w:rsidRPr="00BD6F31">
        <w:rPr>
          <w:rFonts w:hint="eastAsia"/>
          <w:kern w:val="2"/>
          <w:lang w:eastAsia="zh-CN"/>
        </w:rPr>
        <w:t>much finer ToA</w:t>
      </w:r>
      <w:r w:rsidR="0043290B" w:rsidRPr="00BD6F31">
        <w:rPr>
          <w:rFonts w:hint="eastAsia"/>
          <w:kern w:val="2"/>
          <w:lang w:eastAsia="zh-CN"/>
        </w:rPr>
        <w:t xml:space="preserve"> estimation. </w:t>
      </w:r>
      <w:bookmarkStart w:id="34" w:name="OLE_LINK691"/>
      <w:bookmarkStart w:id="35" w:name="OLE_LINK692"/>
      <w:bookmarkStart w:id="36" w:name="OLE_LINK693"/>
      <w:bookmarkStart w:id="37" w:name="OLE_LINK694"/>
      <w:r w:rsidRPr="00BD6F31">
        <w:rPr>
          <w:rFonts w:hint="eastAsia"/>
          <w:lang w:eastAsia="zh-CN"/>
        </w:rPr>
        <w:t>After</w:t>
      </w:r>
      <w:r w:rsidR="0043290B" w:rsidRPr="00BD6F31">
        <w:rPr>
          <w:rFonts w:hint="eastAsia"/>
          <w:lang w:eastAsia="zh-CN"/>
        </w:rPr>
        <w:t xml:space="preserve"> coarse </w:t>
      </w:r>
      <w:r w:rsidR="0043290B" w:rsidRPr="00BD6F31">
        <w:rPr>
          <w:lang w:eastAsia="zh-CN"/>
        </w:rPr>
        <w:t>estimation</w:t>
      </w:r>
      <w:r w:rsidRPr="00BD6F31">
        <w:rPr>
          <w:rFonts w:hint="eastAsia"/>
          <w:lang w:eastAsia="zh-CN"/>
        </w:rPr>
        <w:t xml:space="preserve"> by using small frequency hopping, there should be some </w:t>
      </w:r>
      <w:r w:rsidRPr="00BD6F31">
        <w:rPr>
          <w:rFonts w:hint="eastAsia"/>
          <w:kern w:val="2"/>
          <w:lang w:eastAsia="zh-CN"/>
        </w:rPr>
        <w:t>residual timing error. These residual timing error</w:t>
      </w:r>
      <w:r w:rsidR="00FD5BAA" w:rsidRPr="00BD6F31">
        <w:rPr>
          <w:kern w:val="2"/>
          <w:lang w:eastAsia="zh-CN"/>
        </w:rPr>
        <w:t>s</w:t>
      </w:r>
      <w:r w:rsidRPr="00BD6F31">
        <w:rPr>
          <w:rFonts w:hint="eastAsia"/>
          <w:lang w:eastAsia="zh-CN"/>
        </w:rPr>
        <w:t xml:space="preserve"> need to be </w:t>
      </w:r>
      <w:r w:rsidRPr="00BD6F31">
        <w:rPr>
          <w:lang w:eastAsia="zh-CN"/>
        </w:rPr>
        <w:t>distinguished</w:t>
      </w:r>
      <w:r w:rsidRPr="00BD6F31">
        <w:rPr>
          <w:rFonts w:hint="eastAsia"/>
          <w:lang w:eastAsia="zh-CN"/>
        </w:rPr>
        <w:t xml:space="preserve"> by the large frequency hopping</w:t>
      </w:r>
      <w:r w:rsidR="0043290B" w:rsidRPr="00BD6F31">
        <w:rPr>
          <w:rFonts w:hint="eastAsia"/>
          <w:lang w:eastAsia="zh-CN"/>
        </w:rPr>
        <w:t>.</w:t>
      </w:r>
      <w:bookmarkEnd w:id="34"/>
      <w:bookmarkEnd w:id="35"/>
      <w:bookmarkEnd w:id="36"/>
      <w:bookmarkEnd w:id="37"/>
    </w:p>
    <w:p w14:paraId="1C28D7F6" w14:textId="5AE67DE4" w:rsidR="0043290B" w:rsidRPr="00BD6F31" w:rsidRDefault="0043290B" w:rsidP="0092445C">
      <w:pPr>
        <w:pStyle w:val="ListParagraph"/>
        <w:numPr>
          <w:ilvl w:val="0"/>
          <w:numId w:val="24"/>
        </w:numPr>
        <w:ind w:firstLineChars="0"/>
        <w:rPr>
          <w:kern w:val="2"/>
          <w:lang w:eastAsia="zh-CN"/>
        </w:rPr>
      </w:pPr>
      <w:r w:rsidRPr="00BD6F31">
        <w:rPr>
          <w:rFonts w:hint="eastAsia"/>
          <w:kern w:val="2"/>
          <w:lang w:eastAsia="zh-CN"/>
        </w:rPr>
        <w:t xml:space="preserve">In Rel-13, </w:t>
      </w:r>
      <w:r w:rsidR="00CF3FFD" w:rsidRPr="00BD6F31">
        <w:rPr>
          <w:rFonts w:hint="eastAsia"/>
          <w:kern w:val="2"/>
          <w:lang w:eastAsia="zh-CN"/>
        </w:rPr>
        <w:t xml:space="preserve">as described in [4], </w:t>
      </w:r>
      <w:bookmarkStart w:id="38" w:name="OLE_LINK703"/>
      <w:bookmarkStart w:id="39" w:name="OLE_LINK704"/>
      <w:r w:rsidR="00B65C56" w:rsidRPr="00BD6F31">
        <w:rPr>
          <w:rFonts w:hint="eastAsia"/>
          <w:kern w:val="2"/>
          <w:lang w:eastAsia="zh-CN"/>
        </w:rPr>
        <w:t>after coarse timing estimation by using 3.75</w:t>
      </w:r>
      <w:r w:rsidR="00AA7F49" w:rsidRPr="00BD6F31">
        <w:rPr>
          <w:rFonts w:hint="eastAsia"/>
          <w:kern w:val="2"/>
          <w:lang w:eastAsia="zh-CN"/>
        </w:rPr>
        <w:t xml:space="preserve"> </w:t>
      </w:r>
      <w:r w:rsidR="00B65C56" w:rsidRPr="00BD6F31">
        <w:rPr>
          <w:rFonts w:hint="eastAsia"/>
          <w:kern w:val="2"/>
          <w:lang w:eastAsia="zh-CN"/>
        </w:rPr>
        <w:t xml:space="preserve">kHz </w:t>
      </w:r>
      <w:r w:rsidR="00AA7F49" w:rsidRPr="00BD6F31">
        <w:rPr>
          <w:rFonts w:hint="eastAsia"/>
          <w:kern w:val="2"/>
          <w:lang w:eastAsia="zh-CN"/>
        </w:rPr>
        <w:t>hopping the residual timing error is within the range of using</w:t>
      </w:r>
      <w:r w:rsidR="00CF3FFD" w:rsidRPr="00BD6F31">
        <w:rPr>
          <w:rFonts w:hint="eastAsia"/>
          <w:kern w:val="2"/>
          <w:lang w:eastAsia="zh-CN"/>
        </w:rPr>
        <w:t xml:space="preserve"> 22.5 kHz </w:t>
      </w:r>
      <w:bookmarkEnd w:id="38"/>
      <w:bookmarkEnd w:id="39"/>
      <w:r w:rsidR="00AA7F49" w:rsidRPr="00BD6F31">
        <w:rPr>
          <w:rFonts w:hint="eastAsia"/>
          <w:kern w:val="2"/>
          <w:lang w:eastAsia="zh-CN"/>
        </w:rPr>
        <w:t>hopping to perform finer ToA estimation</w:t>
      </w:r>
      <w:r w:rsidR="00AA7F49" w:rsidRPr="00BD6F31">
        <w:rPr>
          <w:rFonts w:hint="eastAsia"/>
          <w:lang w:eastAsia="zh-CN"/>
        </w:rPr>
        <w:t>.</w:t>
      </w:r>
      <w:r w:rsidR="00CF3FFD" w:rsidRPr="00BD6F31">
        <w:rPr>
          <w:rFonts w:hint="eastAsia"/>
          <w:lang w:eastAsia="zh-CN"/>
        </w:rPr>
        <w:t xml:space="preserve"> </w:t>
      </w:r>
      <w:r w:rsidR="00AA7F49" w:rsidRPr="00BD6F31">
        <w:rPr>
          <w:rFonts w:hint="eastAsia"/>
          <w:lang w:eastAsia="zh-CN"/>
        </w:rPr>
        <w:t xml:space="preserve">That means </w:t>
      </w:r>
      <w:r w:rsidR="00CF3FFD" w:rsidRPr="00BD6F31">
        <w:rPr>
          <w:rFonts w:hint="eastAsia"/>
          <w:lang w:eastAsia="zh-CN"/>
        </w:rPr>
        <w:t>22.5 kHz hopping gap can work well with the 3.75</w:t>
      </w:r>
      <w:r w:rsidR="00C528E9" w:rsidRPr="00BD6F31">
        <w:rPr>
          <w:rFonts w:hint="eastAsia"/>
          <w:lang w:eastAsia="zh-CN"/>
        </w:rPr>
        <w:t xml:space="preserve"> </w:t>
      </w:r>
      <w:r w:rsidR="00CF3FFD" w:rsidRPr="00BD6F31">
        <w:rPr>
          <w:rFonts w:hint="eastAsia"/>
          <w:lang w:eastAsia="zh-CN"/>
        </w:rPr>
        <w:t>kHz hopping gap together.</w:t>
      </w:r>
      <w:r w:rsidR="00AA7F49" w:rsidRPr="00BD6F31">
        <w:rPr>
          <w:rFonts w:hint="eastAsia"/>
          <w:lang w:eastAsia="zh-CN"/>
        </w:rPr>
        <w:t xml:space="preserve"> It is the reason no other hopping gap value was introduced between 3.75</w:t>
      </w:r>
      <w:r w:rsidR="00491BBD" w:rsidRPr="00BD6F31">
        <w:rPr>
          <w:rFonts w:hint="eastAsia"/>
          <w:lang w:eastAsia="zh-CN"/>
        </w:rPr>
        <w:t xml:space="preserve"> </w:t>
      </w:r>
      <w:r w:rsidR="00AA7F49" w:rsidRPr="00BD6F31">
        <w:rPr>
          <w:rFonts w:hint="eastAsia"/>
          <w:lang w:eastAsia="zh-CN"/>
        </w:rPr>
        <w:t>kHz and 22.5</w:t>
      </w:r>
      <w:r w:rsidR="00491BBD" w:rsidRPr="00BD6F31">
        <w:rPr>
          <w:rFonts w:hint="eastAsia"/>
          <w:lang w:eastAsia="zh-CN"/>
        </w:rPr>
        <w:t xml:space="preserve"> </w:t>
      </w:r>
      <w:r w:rsidR="00AA7F49" w:rsidRPr="00BD6F31">
        <w:rPr>
          <w:rFonts w:hint="eastAsia"/>
          <w:lang w:eastAsia="zh-CN"/>
        </w:rPr>
        <w:t>kHz.</w:t>
      </w:r>
    </w:p>
    <w:p w14:paraId="65F1AEEA" w14:textId="0C48E141" w:rsidR="0043290B" w:rsidRPr="00BD6F31" w:rsidRDefault="00491BBD" w:rsidP="00AF345C">
      <w:pPr>
        <w:pStyle w:val="ListParagraph"/>
        <w:numPr>
          <w:ilvl w:val="0"/>
          <w:numId w:val="24"/>
        </w:numPr>
        <w:ind w:firstLineChars="0"/>
        <w:rPr>
          <w:kern w:val="2"/>
          <w:lang w:eastAsia="zh-CN"/>
        </w:rPr>
      </w:pPr>
      <w:r w:rsidRPr="00BD6F31">
        <w:rPr>
          <w:rFonts w:hint="eastAsia"/>
          <w:lang w:eastAsia="zh-CN"/>
        </w:rPr>
        <w:t xml:space="preserve">Compared to </w:t>
      </w:r>
      <w:r w:rsidRPr="00BD6F31">
        <w:rPr>
          <w:lang w:eastAsia="zh-CN"/>
        </w:rPr>
        <w:t>legacy</w:t>
      </w:r>
      <w:r w:rsidRPr="00BD6F31">
        <w:rPr>
          <w:rFonts w:hint="eastAsia"/>
          <w:lang w:eastAsia="zh-CN"/>
        </w:rPr>
        <w:t xml:space="preserve"> NPRACH with 3.75 kHz and 22.5 kHz hopping, if only replace 3.</w:t>
      </w:r>
      <w:r w:rsidRPr="00BD6F31">
        <w:rPr>
          <w:rFonts w:hint="eastAsia"/>
          <w:szCs w:val="20"/>
          <w:lang w:eastAsia="zh-CN"/>
        </w:rPr>
        <w:t>7</w:t>
      </w:r>
      <w:r w:rsidR="0092445C" w:rsidRPr="00BD6F31">
        <w:rPr>
          <w:rFonts w:hint="eastAsia"/>
          <w:szCs w:val="20"/>
          <w:lang w:eastAsia="zh-CN"/>
        </w:rPr>
        <w:t>5 kHz</w:t>
      </w:r>
      <w:r w:rsidRPr="00BD6F31">
        <w:rPr>
          <w:rFonts w:hint="eastAsia"/>
          <w:szCs w:val="20"/>
          <w:lang w:eastAsia="zh-CN"/>
        </w:rPr>
        <w:t xml:space="preserve"> by 1.25 kHz</w:t>
      </w:r>
      <w:r w:rsidR="0092445C" w:rsidRPr="00BD6F31">
        <w:rPr>
          <w:rFonts w:hint="eastAsia"/>
          <w:szCs w:val="20"/>
          <w:lang w:eastAsia="zh-CN"/>
        </w:rPr>
        <w:t xml:space="preserve"> </w:t>
      </w:r>
      <w:r w:rsidR="0053423D" w:rsidRPr="00BD6F31">
        <w:rPr>
          <w:rFonts w:hint="eastAsia"/>
          <w:szCs w:val="20"/>
          <w:lang w:eastAsia="zh-CN"/>
        </w:rPr>
        <w:t xml:space="preserve">the </w:t>
      </w:r>
      <w:r w:rsidR="0092445C" w:rsidRPr="00BD6F31">
        <w:rPr>
          <w:rFonts w:hint="eastAsia"/>
          <w:lang w:eastAsia="zh-CN"/>
        </w:rPr>
        <w:t xml:space="preserve">residual timing error of </w:t>
      </w:r>
      <w:r w:rsidR="0053423D" w:rsidRPr="00BD6F31">
        <w:rPr>
          <w:rFonts w:hint="eastAsia"/>
          <w:lang w:eastAsia="zh-CN"/>
        </w:rPr>
        <w:t>coarse estimation</w:t>
      </w:r>
      <w:r w:rsidR="00C528E9" w:rsidRPr="00BD6F31">
        <w:rPr>
          <w:rFonts w:hint="eastAsia"/>
          <w:lang w:eastAsia="zh-CN"/>
        </w:rPr>
        <w:t xml:space="preserve"> </w:t>
      </w:r>
      <w:r w:rsidRPr="00BD6F31">
        <w:rPr>
          <w:rFonts w:hint="eastAsia"/>
          <w:lang w:eastAsia="zh-CN"/>
        </w:rPr>
        <w:t>by using 1.25 kHz</w:t>
      </w:r>
      <w:r w:rsidR="0053423D" w:rsidRPr="00BD6F31">
        <w:rPr>
          <w:rFonts w:hint="eastAsia"/>
          <w:kern w:val="2"/>
          <w:lang w:eastAsia="zh-CN"/>
        </w:rPr>
        <w:t xml:space="preserve"> will become larger </w:t>
      </w:r>
      <w:r w:rsidRPr="00BD6F31">
        <w:rPr>
          <w:rFonts w:hint="eastAsia"/>
          <w:kern w:val="2"/>
          <w:lang w:eastAsia="zh-CN"/>
        </w:rPr>
        <w:t xml:space="preserve">than 3.75 kHz </w:t>
      </w:r>
      <w:r w:rsidR="0053423D" w:rsidRPr="00BD6F31">
        <w:rPr>
          <w:rFonts w:hint="eastAsia"/>
          <w:kern w:val="2"/>
          <w:lang w:eastAsia="zh-CN"/>
        </w:rPr>
        <w:t>in theory</w:t>
      </w:r>
      <w:r w:rsidRPr="00BD6F31">
        <w:rPr>
          <w:rFonts w:hint="eastAsia"/>
          <w:kern w:val="2"/>
          <w:lang w:eastAsia="zh-CN"/>
        </w:rPr>
        <w:t xml:space="preserve"> due to the narrower bandwidth</w:t>
      </w:r>
      <w:r w:rsidR="0053423D" w:rsidRPr="00BD6F31">
        <w:rPr>
          <w:rFonts w:hint="eastAsia"/>
          <w:kern w:val="2"/>
          <w:lang w:eastAsia="zh-CN"/>
        </w:rPr>
        <w:t xml:space="preserve">. </w:t>
      </w:r>
      <w:r w:rsidRPr="00BD6F31">
        <w:rPr>
          <w:rFonts w:hint="eastAsia"/>
          <w:kern w:val="2"/>
          <w:lang w:eastAsia="zh-CN"/>
        </w:rPr>
        <w:t>Thus t</w:t>
      </w:r>
      <w:r w:rsidR="00C528E9" w:rsidRPr="00BD6F31">
        <w:rPr>
          <w:rFonts w:hint="eastAsia"/>
          <w:kern w:val="2"/>
          <w:lang w:eastAsia="zh-CN"/>
        </w:rPr>
        <w:t xml:space="preserve">he </w:t>
      </w:r>
      <w:r w:rsidRPr="00BD6F31">
        <w:rPr>
          <w:rFonts w:hint="eastAsia"/>
          <w:kern w:val="2"/>
          <w:lang w:eastAsia="zh-CN"/>
        </w:rPr>
        <w:t xml:space="preserve">enlarged residual timing error may not be able distinguished by using </w:t>
      </w:r>
      <w:r w:rsidR="00C528E9" w:rsidRPr="00BD6F31">
        <w:rPr>
          <w:rFonts w:hint="eastAsia"/>
          <w:kern w:val="2"/>
          <w:lang w:eastAsia="zh-CN"/>
        </w:rPr>
        <w:t xml:space="preserve">22.5 kHz </w:t>
      </w:r>
      <w:r w:rsidRPr="00BD6F31">
        <w:rPr>
          <w:rFonts w:hint="eastAsia"/>
          <w:kern w:val="2"/>
          <w:lang w:eastAsia="zh-CN"/>
        </w:rPr>
        <w:t>hopping to get much finer ToA estimation</w:t>
      </w:r>
      <w:r w:rsidR="001B13DA" w:rsidRPr="00BD6F31">
        <w:rPr>
          <w:rFonts w:hint="eastAsia"/>
          <w:lang w:eastAsia="zh-CN"/>
        </w:rPr>
        <w:t>.</w:t>
      </w:r>
    </w:p>
    <w:p w14:paraId="63E1E6FC" w14:textId="6E9FEB67" w:rsidR="00FC1740" w:rsidRPr="00BD6F31" w:rsidRDefault="00491BBD" w:rsidP="008B1800">
      <w:pPr>
        <w:pStyle w:val="ListParagraph"/>
        <w:ind w:left="360" w:firstLineChars="0" w:firstLine="0"/>
        <w:rPr>
          <w:lang w:eastAsia="zh-CN"/>
        </w:rPr>
      </w:pPr>
      <w:r w:rsidRPr="00BD6F31">
        <w:rPr>
          <w:rFonts w:hint="eastAsia"/>
          <w:lang w:eastAsia="zh-CN"/>
        </w:rPr>
        <w:t>As show in Figure 1 below</w:t>
      </w:r>
      <w:r w:rsidR="001B13DA" w:rsidRPr="00BD6F31">
        <w:rPr>
          <w:rFonts w:hint="eastAsia"/>
          <w:lang w:eastAsia="zh-CN"/>
        </w:rPr>
        <w:t xml:space="preserve">, </w:t>
      </w:r>
      <w:r w:rsidRPr="00BD6F31">
        <w:rPr>
          <w:rFonts w:hint="eastAsia"/>
          <w:lang w:eastAsia="zh-CN"/>
        </w:rPr>
        <w:t>it is observed that t</w:t>
      </w:r>
      <w:r w:rsidR="001B13DA" w:rsidRPr="00BD6F31">
        <w:rPr>
          <w:rFonts w:hint="eastAsia"/>
          <w:lang w:eastAsia="zh-CN"/>
        </w:rPr>
        <w:t xml:space="preserve">he range of the residual timing error </w:t>
      </w:r>
      <w:r w:rsidRPr="00BD6F31">
        <w:rPr>
          <w:rFonts w:hint="eastAsia"/>
          <w:lang w:eastAsia="zh-CN"/>
        </w:rPr>
        <w:t xml:space="preserve">after </w:t>
      </w:r>
      <w:r w:rsidR="001B13DA" w:rsidRPr="00BD6F31">
        <w:rPr>
          <w:rFonts w:hint="eastAsia"/>
          <w:lang w:eastAsia="zh-CN"/>
        </w:rPr>
        <w:t xml:space="preserve">coarse estimation </w:t>
      </w:r>
      <w:r w:rsidRPr="00BD6F31">
        <w:rPr>
          <w:rFonts w:hint="eastAsia"/>
          <w:lang w:eastAsia="zh-CN"/>
        </w:rPr>
        <w:t xml:space="preserve">by using 1.25 kHz hopping </w:t>
      </w:r>
      <w:r w:rsidR="001B13DA" w:rsidRPr="00BD6F31">
        <w:rPr>
          <w:rFonts w:hint="eastAsia"/>
          <w:lang w:eastAsia="zh-CN"/>
        </w:rPr>
        <w:t>is</w:t>
      </w:r>
      <w:r w:rsidRPr="00BD6F31">
        <w:rPr>
          <w:rFonts w:hint="eastAsia"/>
          <w:lang w:eastAsia="zh-CN"/>
        </w:rPr>
        <w:t xml:space="preserve"> in the range of</w:t>
      </w:r>
      <w:r w:rsidR="001B13DA" w:rsidRPr="00BD6F31">
        <w:rPr>
          <w:rFonts w:hint="eastAsia"/>
          <w:lang w:eastAsia="zh-CN"/>
        </w:rPr>
        <w:t xml:space="preserve"> [-125</w:t>
      </w:r>
      <w:r w:rsidR="00FC1740" w:rsidRPr="00BD6F31">
        <w:rPr>
          <w:lang w:eastAsia="zh-CN"/>
        </w:rPr>
        <w:t>μs</w:t>
      </w:r>
      <w:r w:rsidR="001B13DA" w:rsidRPr="00BD6F31">
        <w:rPr>
          <w:rFonts w:hint="eastAsia"/>
          <w:lang w:eastAsia="zh-CN"/>
        </w:rPr>
        <w:t>, 125</w:t>
      </w:r>
      <w:r w:rsidR="00FC1740" w:rsidRPr="00BD6F31">
        <w:rPr>
          <w:lang w:eastAsia="zh-CN"/>
        </w:rPr>
        <w:t>μs</w:t>
      </w:r>
      <w:r w:rsidR="001B13DA" w:rsidRPr="00BD6F31">
        <w:rPr>
          <w:rFonts w:hint="eastAsia"/>
          <w:lang w:eastAsia="zh-CN"/>
        </w:rPr>
        <w:t xml:space="preserve">]. </w:t>
      </w:r>
      <w:r w:rsidRPr="00BD6F31">
        <w:rPr>
          <w:rFonts w:hint="eastAsia"/>
          <w:lang w:eastAsia="zh-CN"/>
        </w:rPr>
        <w:t xml:space="preserve">It means if another larger hopping gap introduced to get finer ToA less than 125 us, </w:t>
      </w:r>
      <w:r w:rsidR="001B13DA" w:rsidRPr="00BD6F31">
        <w:rPr>
          <w:rFonts w:hint="eastAsia"/>
          <w:lang w:eastAsia="zh-CN"/>
        </w:rPr>
        <w:t xml:space="preserve">the </w:t>
      </w:r>
      <w:r w:rsidRPr="00BD6F31">
        <w:rPr>
          <w:rFonts w:hint="eastAsia"/>
          <w:lang w:eastAsia="zh-CN"/>
        </w:rPr>
        <w:t xml:space="preserve">larger </w:t>
      </w:r>
      <w:r w:rsidR="001B13DA" w:rsidRPr="00BD6F31">
        <w:rPr>
          <w:rFonts w:hint="eastAsia"/>
          <w:lang w:eastAsia="zh-CN"/>
        </w:rPr>
        <w:t xml:space="preserve">frequency hopping gap following 1.25 kHz </w:t>
      </w:r>
      <w:r w:rsidR="001B13DA" w:rsidRPr="00BD6F31">
        <w:rPr>
          <w:lang w:eastAsia="zh-CN"/>
        </w:rPr>
        <w:t>should</w:t>
      </w:r>
      <w:r w:rsidR="001B13DA" w:rsidRPr="00BD6F31">
        <w:rPr>
          <w:rFonts w:hint="eastAsia"/>
          <w:lang w:eastAsia="zh-CN"/>
        </w:rPr>
        <w:t xml:space="preserve"> be smaller than 1/(250</w:t>
      </w:r>
      <w:r w:rsidR="00FC1740" w:rsidRPr="00BD6F31">
        <w:rPr>
          <w:lang w:eastAsia="zh-CN"/>
        </w:rPr>
        <w:t>μs</w:t>
      </w:r>
      <w:r w:rsidR="001B13DA" w:rsidRPr="00BD6F31">
        <w:rPr>
          <w:rFonts w:hint="eastAsia"/>
          <w:lang w:eastAsia="zh-CN"/>
        </w:rPr>
        <w:t>) = 4</w:t>
      </w:r>
      <w:r w:rsidR="001B13DA" w:rsidRPr="00BD6F31">
        <w:rPr>
          <w:lang w:eastAsia="zh-CN"/>
        </w:rPr>
        <w:t xml:space="preserve"> </w:t>
      </w:r>
      <w:r w:rsidR="001B13DA" w:rsidRPr="00BD6F31">
        <w:rPr>
          <w:rFonts w:hint="eastAsia"/>
          <w:lang w:eastAsia="zh-CN"/>
        </w:rPr>
        <w:t>kHz.</w:t>
      </w:r>
    </w:p>
    <w:p w14:paraId="6C672F21" w14:textId="77777777" w:rsidR="00985653" w:rsidRPr="00BD6F31" w:rsidRDefault="00F278D7" w:rsidP="00985653">
      <w:pPr>
        <w:jc w:val="center"/>
        <w:rPr>
          <w:b/>
          <w:kern w:val="2"/>
          <w:lang w:eastAsia="zh-CN"/>
        </w:rPr>
      </w:pPr>
      <w:r w:rsidRPr="00BD6F31">
        <w:rPr>
          <w:b/>
          <w:noProof/>
          <w:kern w:val="2"/>
          <w:lang w:val="en-GB" w:eastAsia="en-GB"/>
        </w:rPr>
        <w:drawing>
          <wp:inline distT="0" distB="0" distL="0" distR="0" wp14:anchorId="18064C39" wp14:editId="44A6E160">
            <wp:extent cx="2971800" cy="2377440"/>
            <wp:effectExtent l="19050" t="0" r="0" b="0"/>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2971800" cy="2377440"/>
                    </a:xfrm>
                    <a:prstGeom prst="rect">
                      <a:avLst/>
                    </a:prstGeom>
                    <a:noFill/>
                    <a:ln w="9525">
                      <a:noFill/>
                      <a:miter lim="800000"/>
                      <a:headEnd/>
                      <a:tailEnd/>
                    </a:ln>
                  </pic:spPr>
                </pic:pic>
              </a:graphicData>
            </a:graphic>
          </wp:inline>
        </w:drawing>
      </w:r>
    </w:p>
    <w:p w14:paraId="4D88002B" w14:textId="6DE1DCDB" w:rsidR="00985653" w:rsidRPr="00BD6F31" w:rsidRDefault="00985653" w:rsidP="00985653">
      <w:pPr>
        <w:pStyle w:val="Caption"/>
        <w:rPr>
          <w:b w:val="0"/>
        </w:rPr>
      </w:pPr>
      <w:r w:rsidRPr="00BD6F31">
        <w:t xml:space="preserve">Figure </w:t>
      </w:r>
      <w:r w:rsidRPr="00BD6F31">
        <w:rPr>
          <w:rFonts w:hint="eastAsia"/>
        </w:rPr>
        <w:t>1</w:t>
      </w:r>
      <w:r w:rsidRPr="00BD6F31">
        <w:t xml:space="preserve"> </w:t>
      </w:r>
      <w:r w:rsidRPr="00BD6F31">
        <w:rPr>
          <w:rFonts w:hint="eastAsia"/>
        </w:rPr>
        <w:t>residual t</w:t>
      </w:r>
      <w:r w:rsidRPr="00BD6F31">
        <w:t xml:space="preserve">iming error </w:t>
      </w:r>
      <w:r w:rsidRPr="00BD6F31">
        <w:rPr>
          <w:rFonts w:hint="eastAsia"/>
        </w:rPr>
        <w:t>of coarse estimation by using 1.25 kHz hopping gap</w:t>
      </w:r>
    </w:p>
    <w:p w14:paraId="757B6322" w14:textId="77777777" w:rsidR="00FC1740" w:rsidRPr="00BD6F31" w:rsidRDefault="00FC1740" w:rsidP="008B1800">
      <w:pPr>
        <w:rPr>
          <w:b/>
          <w:lang w:eastAsia="zh-CN"/>
        </w:rPr>
      </w:pPr>
      <w:r w:rsidRPr="00BD6F31">
        <w:rPr>
          <w:b/>
          <w:lang w:eastAsia="zh-CN"/>
        </w:rPr>
        <w:t>Observation 1: for the frequency hopping design within one NPRACH preamble,</w:t>
      </w:r>
    </w:p>
    <w:p w14:paraId="199716AD" w14:textId="77777777" w:rsidR="008026EE" w:rsidRPr="00BD6F31" w:rsidRDefault="003A5BFB" w:rsidP="008026EE">
      <w:pPr>
        <w:pStyle w:val="ListParagraph"/>
        <w:numPr>
          <w:ilvl w:val="0"/>
          <w:numId w:val="26"/>
        </w:numPr>
        <w:ind w:firstLineChars="0"/>
        <w:rPr>
          <w:b/>
          <w:lang w:eastAsia="zh-CN"/>
        </w:rPr>
      </w:pPr>
      <w:r w:rsidRPr="00BD6F31">
        <w:rPr>
          <w:rFonts w:hint="eastAsia"/>
          <w:b/>
          <w:lang w:eastAsia="zh-CN"/>
        </w:rPr>
        <w:t>After coarse estimation by using small hopping gap value, the residual timing error should be able distinguished by using another large frequency hopping to get much finer ToA estimation.</w:t>
      </w:r>
    </w:p>
    <w:p w14:paraId="544DA01F" w14:textId="77777777" w:rsidR="003A5BFB" w:rsidRPr="00BD6F31" w:rsidRDefault="003A5BFB" w:rsidP="008026EE">
      <w:pPr>
        <w:pStyle w:val="ListParagraph"/>
        <w:numPr>
          <w:ilvl w:val="0"/>
          <w:numId w:val="26"/>
        </w:numPr>
        <w:ind w:firstLineChars="0"/>
        <w:rPr>
          <w:b/>
          <w:lang w:eastAsia="zh-CN"/>
        </w:rPr>
      </w:pPr>
      <w:r w:rsidRPr="00BD6F31">
        <w:rPr>
          <w:rFonts w:hint="eastAsia"/>
          <w:b/>
          <w:lang w:eastAsia="zh-CN"/>
        </w:rPr>
        <w:t>For legacy NPRACH, the reason no other hopping gap value was introduced between 3.75 kHz and 22.5 kHz is because the residual timing error after using 3.75 kHz hopping is within the capable range of using 22.5 kHz hopping gap.</w:t>
      </w:r>
    </w:p>
    <w:p w14:paraId="4104A4B8" w14:textId="77777777" w:rsidR="002E7A2A" w:rsidRPr="00BD6F31" w:rsidRDefault="001E6388" w:rsidP="008026EE">
      <w:pPr>
        <w:pStyle w:val="ListParagraph"/>
        <w:numPr>
          <w:ilvl w:val="0"/>
          <w:numId w:val="26"/>
        </w:numPr>
        <w:ind w:firstLineChars="0"/>
        <w:rPr>
          <w:b/>
          <w:lang w:eastAsia="zh-CN"/>
        </w:rPr>
      </w:pPr>
      <w:r w:rsidRPr="00BD6F31">
        <w:rPr>
          <w:b/>
          <w:lang w:eastAsia="zh-CN"/>
        </w:rPr>
        <w:t>T</w:t>
      </w:r>
      <w:r w:rsidRPr="00BD6F31">
        <w:rPr>
          <w:rFonts w:hint="eastAsia"/>
          <w:b/>
          <w:lang w:eastAsia="zh-CN"/>
        </w:rPr>
        <w:t>he residual timing error of using 1.25 kHz hopping gap is within the range [-125 us, 125 us], which requires another hopping gap value of less than 4 kHz to get finer ToA.</w:t>
      </w:r>
    </w:p>
    <w:p w14:paraId="6BCB771B" w14:textId="77777777" w:rsidR="007A5D56" w:rsidRDefault="00B657B5" w:rsidP="00AF345C">
      <w:pPr>
        <w:rPr>
          <w:kern w:val="2"/>
          <w:lang w:eastAsia="zh-CN"/>
        </w:rPr>
      </w:pPr>
      <w:r w:rsidRPr="00BD6F31">
        <w:rPr>
          <w:rFonts w:hint="eastAsia"/>
          <w:lang w:eastAsia="zh-CN"/>
        </w:rPr>
        <w:t xml:space="preserve">Alt 1 only has 1.25 kHz and 22.5 kHz hopping, according to above observations, </w:t>
      </w:r>
      <w:r w:rsidR="0011642F" w:rsidRPr="00BD6F31">
        <w:rPr>
          <w:rFonts w:hint="eastAsia"/>
          <w:lang w:eastAsia="zh-CN"/>
        </w:rPr>
        <w:t>it</w:t>
      </w:r>
      <w:r w:rsidRPr="00BD6F31">
        <w:rPr>
          <w:rFonts w:hint="eastAsia"/>
          <w:lang w:eastAsia="zh-CN"/>
        </w:rPr>
        <w:t xml:space="preserve"> can be expected the finer ToA estimation </w:t>
      </w:r>
      <w:r w:rsidR="0011642F" w:rsidRPr="00BD6F31">
        <w:rPr>
          <w:rFonts w:hint="eastAsia"/>
          <w:lang w:eastAsia="zh-CN"/>
        </w:rPr>
        <w:t xml:space="preserve">of Alt 1 </w:t>
      </w:r>
      <w:r w:rsidRPr="00BD6F31">
        <w:rPr>
          <w:rFonts w:hint="eastAsia"/>
          <w:lang w:eastAsia="zh-CN"/>
        </w:rPr>
        <w:t xml:space="preserve">will be worse than Alt 2. </w:t>
      </w:r>
      <w:bookmarkStart w:id="40" w:name="OLE_LINK458"/>
      <w:bookmarkStart w:id="41" w:name="OLE_LINK459"/>
      <w:r w:rsidR="0011642F" w:rsidRPr="00BD6F31">
        <w:rPr>
          <w:rFonts w:hint="eastAsia"/>
          <w:lang w:eastAsia="zh-CN"/>
        </w:rPr>
        <w:t>I</w:t>
      </w:r>
      <w:r w:rsidR="00AF345C" w:rsidRPr="00BD6F31">
        <w:rPr>
          <w:rFonts w:hint="eastAsia"/>
          <w:lang w:eastAsia="zh-CN"/>
        </w:rPr>
        <w:t xml:space="preserve">t is </w:t>
      </w:r>
      <w:r w:rsidRPr="00BD6F31">
        <w:rPr>
          <w:lang w:eastAsia="zh-CN"/>
        </w:rPr>
        <w:t>necessary</w:t>
      </w:r>
      <w:r w:rsidRPr="00BD6F31">
        <w:rPr>
          <w:rFonts w:hint="eastAsia"/>
          <w:lang w:eastAsia="zh-CN"/>
        </w:rPr>
        <w:t xml:space="preserve"> to introduce</w:t>
      </w:r>
      <w:r w:rsidR="00AF345C" w:rsidRPr="00BD6F31">
        <w:rPr>
          <w:rFonts w:hint="eastAsia"/>
          <w:lang w:eastAsia="zh-CN"/>
        </w:rPr>
        <w:t xml:space="preserve"> </w:t>
      </w:r>
      <w:r w:rsidR="00D2777B" w:rsidRPr="00BD6F31">
        <w:rPr>
          <w:rFonts w:hint="eastAsia"/>
          <w:lang w:eastAsia="zh-CN"/>
        </w:rPr>
        <w:t>3-l</w:t>
      </w:r>
      <w:r w:rsidR="00B86CAF" w:rsidRPr="00BD6F31">
        <w:rPr>
          <w:rFonts w:hint="eastAsia"/>
          <w:lang w:eastAsia="zh-CN"/>
        </w:rPr>
        <w:t>e</w:t>
      </w:r>
      <w:r w:rsidR="00D2777B" w:rsidRPr="00BD6F31">
        <w:rPr>
          <w:rFonts w:hint="eastAsia"/>
          <w:lang w:eastAsia="zh-CN"/>
        </w:rPr>
        <w:t>vel frequency hopping</w:t>
      </w:r>
      <w:r w:rsidRPr="00BD6F31">
        <w:rPr>
          <w:rFonts w:hint="eastAsia"/>
          <w:lang w:eastAsia="zh-CN"/>
        </w:rPr>
        <w:t xml:space="preserve"> which contains 1.25 kHz, 3.75</w:t>
      </w:r>
      <w:r w:rsidR="0011642F" w:rsidRPr="00BD6F31">
        <w:rPr>
          <w:rFonts w:hint="eastAsia"/>
          <w:lang w:eastAsia="zh-CN"/>
        </w:rPr>
        <w:t xml:space="preserve"> </w:t>
      </w:r>
      <w:r w:rsidRPr="00BD6F31">
        <w:rPr>
          <w:rFonts w:hint="eastAsia"/>
          <w:lang w:eastAsia="zh-CN"/>
        </w:rPr>
        <w:t>kHz and 22.5 kHz</w:t>
      </w:r>
      <w:bookmarkStart w:id="42" w:name="OLE_LINK460"/>
      <w:bookmarkStart w:id="43" w:name="OLE_LINK461"/>
      <w:bookmarkEnd w:id="40"/>
      <w:bookmarkEnd w:id="41"/>
      <w:r w:rsidR="0011642F" w:rsidRPr="00BD6F31">
        <w:rPr>
          <w:rFonts w:hint="eastAsia"/>
          <w:kern w:val="2"/>
          <w:lang w:eastAsia="zh-CN"/>
        </w:rPr>
        <w:t xml:space="preserve"> to support at least 100 km cell radius as well as keep good ToA estimation performance</w:t>
      </w:r>
      <w:r w:rsidR="00AF345C" w:rsidRPr="00BD6F31">
        <w:rPr>
          <w:rFonts w:hint="eastAsia"/>
          <w:kern w:val="2"/>
          <w:lang w:eastAsia="zh-CN"/>
        </w:rPr>
        <w:t>.</w:t>
      </w:r>
      <w:bookmarkStart w:id="44" w:name="OLE_LINK527"/>
      <w:bookmarkStart w:id="45" w:name="OLE_LINK528"/>
      <w:bookmarkEnd w:id="42"/>
      <w:bookmarkEnd w:id="43"/>
    </w:p>
    <w:p w14:paraId="49DC2E58" w14:textId="77A52969" w:rsidR="00B86CAF" w:rsidRPr="00BD6F31" w:rsidRDefault="00B86CAF" w:rsidP="00AF345C">
      <w:pPr>
        <w:rPr>
          <w:b/>
          <w:kern w:val="2"/>
          <w:lang w:eastAsia="zh-CN"/>
        </w:rPr>
      </w:pPr>
      <w:r w:rsidRPr="00BD6F31">
        <w:rPr>
          <w:rFonts w:hint="eastAsia"/>
          <w:b/>
          <w:kern w:val="2"/>
          <w:lang w:eastAsia="zh-CN"/>
        </w:rPr>
        <w:t xml:space="preserve">Proposal 1: </w:t>
      </w:r>
      <w:r w:rsidRPr="00BD6F31">
        <w:rPr>
          <w:b/>
          <w:kern w:val="2"/>
          <w:lang w:eastAsia="zh-CN"/>
        </w:rPr>
        <w:t>For frequency hopping within one NPRACH preamble,</w:t>
      </w:r>
      <w:r w:rsidRPr="00BD6F31">
        <w:rPr>
          <w:rFonts w:hint="eastAsia"/>
          <w:b/>
          <w:kern w:val="2"/>
          <w:lang w:eastAsia="zh-CN"/>
        </w:rPr>
        <w:t xml:space="preserve"> Alt 2</w:t>
      </w:r>
      <w:r w:rsidRPr="00BD6F31">
        <w:rPr>
          <w:b/>
          <w:kern w:val="2"/>
          <w:lang w:eastAsia="zh-CN"/>
        </w:rPr>
        <w:t>: 3-level -/+ 1.25 kHz -/+ 3.75 kHz 22.5 kHz</w:t>
      </w:r>
      <w:r w:rsidRPr="00BD6F31">
        <w:rPr>
          <w:rFonts w:hint="eastAsia"/>
          <w:b/>
          <w:kern w:val="2"/>
          <w:lang w:eastAsia="zh-CN"/>
        </w:rPr>
        <w:t xml:space="preserve"> is </w:t>
      </w:r>
      <w:r w:rsidR="0011642F" w:rsidRPr="00BD6F31">
        <w:rPr>
          <w:rFonts w:hint="eastAsia"/>
          <w:b/>
          <w:kern w:val="2"/>
          <w:lang w:eastAsia="zh-CN"/>
        </w:rPr>
        <w:t>adopted</w:t>
      </w:r>
      <w:r w:rsidR="000C36DE" w:rsidRPr="00BD6F31">
        <w:rPr>
          <w:rFonts w:hint="eastAsia"/>
          <w:b/>
          <w:kern w:val="2"/>
          <w:lang w:eastAsia="zh-CN"/>
        </w:rPr>
        <w:t>.</w:t>
      </w:r>
    </w:p>
    <w:bookmarkEnd w:id="44"/>
    <w:bookmarkEnd w:id="45"/>
    <w:p w14:paraId="1EEACB6D" w14:textId="32E9B1AB" w:rsidR="0049554E" w:rsidRPr="00BD6F31" w:rsidRDefault="00833D15" w:rsidP="0057612C">
      <w:pPr>
        <w:pStyle w:val="Heading2"/>
        <w:tabs>
          <w:tab w:val="num" w:pos="272"/>
        </w:tabs>
        <w:ind w:left="796" w:right="220"/>
        <w:rPr>
          <w:kern w:val="2"/>
        </w:rPr>
      </w:pPr>
      <w:r w:rsidRPr="00BD6F31">
        <w:rPr>
          <w:rFonts w:hint="eastAsia"/>
          <w:kern w:val="2"/>
          <w:lang w:eastAsia="zh-CN"/>
        </w:rPr>
        <w:lastRenderedPageBreak/>
        <w:t>Detail</w:t>
      </w:r>
      <w:r w:rsidR="0066021B" w:rsidRPr="00BD6F31">
        <w:rPr>
          <w:rFonts w:hint="eastAsia"/>
          <w:kern w:val="2"/>
          <w:lang w:eastAsia="zh-CN"/>
        </w:rPr>
        <w:t xml:space="preserve"> design</w:t>
      </w:r>
      <w:r w:rsidR="00780176" w:rsidRPr="00BD6F31">
        <w:rPr>
          <w:rFonts w:hint="eastAsia"/>
          <w:kern w:val="2"/>
          <w:lang w:eastAsia="zh-CN"/>
        </w:rPr>
        <w:t xml:space="preserve"> of </w:t>
      </w:r>
      <w:r w:rsidR="00780176" w:rsidRPr="00BD6F31">
        <w:t>frequency hopping within one NPRACH preamble</w:t>
      </w:r>
      <w:r w:rsidR="00780176" w:rsidRPr="00BD6F31">
        <w:rPr>
          <w:rFonts w:hint="eastAsia"/>
          <w:lang w:eastAsia="zh-CN"/>
        </w:rPr>
        <w:t xml:space="preserve"> for Alt. 2</w:t>
      </w:r>
    </w:p>
    <w:p w14:paraId="308AC5D4" w14:textId="77777777" w:rsidR="00B27271" w:rsidRPr="00BD6F31" w:rsidRDefault="0042096F" w:rsidP="000C2116">
      <w:pPr>
        <w:rPr>
          <w:kern w:val="2"/>
          <w:lang w:eastAsia="zh-CN"/>
        </w:rPr>
      </w:pPr>
      <w:bookmarkStart w:id="46" w:name="OLE_LINK411"/>
      <w:bookmarkStart w:id="47" w:name="OLE_LINK412"/>
      <w:r w:rsidRPr="00BD6F31">
        <w:rPr>
          <w:kern w:val="2"/>
          <w:lang w:eastAsia="zh-CN"/>
        </w:rPr>
        <w:t>In Rel-13, there are two NPRACH preamble formats.</w:t>
      </w:r>
      <w:bookmarkEnd w:id="46"/>
      <w:bookmarkEnd w:id="47"/>
      <w:r w:rsidRPr="00BD6F31">
        <w:rPr>
          <w:kern w:val="2"/>
          <w:lang w:eastAsia="zh-CN"/>
        </w:rPr>
        <w:t xml:space="preserve"> </w:t>
      </w:r>
      <w:bookmarkStart w:id="48" w:name="OLE_LINK422"/>
      <w:bookmarkStart w:id="49" w:name="OLE_LINK423"/>
      <w:r w:rsidRPr="00BD6F31">
        <w:rPr>
          <w:kern w:val="2"/>
          <w:lang w:eastAsia="zh-CN"/>
        </w:rPr>
        <w:t>The CP length of a preamble is 66.7 μs or 266.67</w:t>
      </w:r>
      <w:bookmarkStart w:id="50" w:name="OLE_LINK83"/>
      <w:r w:rsidRPr="00BD6F31">
        <w:rPr>
          <w:kern w:val="2"/>
          <w:lang w:eastAsia="zh-CN"/>
        </w:rPr>
        <w:t xml:space="preserve"> μs</w:t>
      </w:r>
      <w:bookmarkEnd w:id="50"/>
      <w:r w:rsidRPr="00BD6F31">
        <w:rPr>
          <w:kern w:val="2"/>
          <w:lang w:eastAsia="zh-CN"/>
        </w:rPr>
        <w:t>.</w:t>
      </w:r>
      <w:bookmarkEnd w:id="48"/>
      <w:bookmarkEnd w:id="49"/>
      <w:r w:rsidRPr="00BD6F31">
        <w:rPr>
          <w:kern w:val="2"/>
          <w:lang w:eastAsia="zh-CN"/>
        </w:rPr>
        <w:t xml:space="preserve"> Based on Rel-13 design, the supported cell radius is up to 10 km and 40 km</w:t>
      </w:r>
      <w:r w:rsidR="000D70CC" w:rsidRPr="00BD6F31">
        <w:rPr>
          <w:kern w:val="2"/>
          <w:lang w:eastAsia="zh-CN"/>
        </w:rPr>
        <w:t>, respectively</w:t>
      </w:r>
      <w:r w:rsidRPr="00BD6F31">
        <w:rPr>
          <w:kern w:val="2"/>
          <w:lang w:eastAsia="zh-CN"/>
        </w:rPr>
        <w:t>.</w:t>
      </w:r>
      <w:r w:rsidR="005F606B" w:rsidRPr="00BD6F31">
        <w:rPr>
          <w:rFonts w:hint="eastAsia"/>
          <w:kern w:val="2"/>
          <w:lang w:eastAsia="zh-CN"/>
        </w:rPr>
        <w:t xml:space="preserve"> </w:t>
      </w:r>
      <w:bookmarkStart w:id="51" w:name="OLE_LINK115"/>
      <w:bookmarkStart w:id="52" w:name="OLE_LINK116"/>
      <w:r w:rsidRPr="00BD6F31">
        <w:rPr>
          <w:rFonts w:hint="eastAsia"/>
          <w:kern w:val="2"/>
          <w:lang w:eastAsia="zh-CN"/>
        </w:rPr>
        <w:t xml:space="preserve">For </w:t>
      </w:r>
      <w:r w:rsidRPr="00BD6F31">
        <w:rPr>
          <w:rFonts w:hint="eastAsia"/>
          <w:szCs w:val="20"/>
          <w:lang w:eastAsia="zh-CN"/>
        </w:rPr>
        <w:t>n</w:t>
      </w:r>
      <w:r w:rsidRPr="00BD6F31">
        <w:rPr>
          <w:rFonts w:eastAsia="Yu Mincho"/>
          <w:szCs w:val="20"/>
          <w:lang w:eastAsia="ja-JP"/>
        </w:rPr>
        <w:t>ew NPRACH numerology with 1.25 kHz subcarrier spacing</w:t>
      </w:r>
      <w:r w:rsidRPr="00BD6F31">
        <w:rPr>
          <w:rFonts w:hint="eastAsia"/>
          <w:szCs w:val="20"/>
          <w:lang w:eastAsia="zh-CN"/>
        </w:rPr>
        <w:t xml:space="preserve">, 800 </w:t>
      </w:r>
      <w:r w:rsidRPr="00BD6F31">
        <w:rPr>
          <w:kern w:val="2"/>
          <w:lang w:eastAsia="zh-CN"/>
        </w:rPr>
        <w:t>μ</w:t>
      </w:r>
      <w:r w:rsidRPr="00BD6F31">
        <w:rPr>
          <w:rFonts w:hint="eastAsia"/>
          <w:kern w:val="2"/>
          <w:lang w:eastAsia="zh-CN"/>
        </w:rPr>
        <w:t xml:space="preserve">s </w:t>
      </w:r>
      <w:r w:rsidRPr="00BD6F31">
        <w:rPr>
          <w:rFonts w:hint="eastAsia"/>
          <w:szCs w:val="20"/>
          <w:lang w:eastAsia="zh-CN"/>
        </w:rPr>
        <w:t>CP length is supported</w:t>
      </w:r>
      <w:bookmarkEnd w:id="51"/>
      <w:bookmarkEnd w:id="52"/>
      <w:r w:rsidRPr="00BD6F31">
        <w:rPr>
          <w:rFonts w:hint="eastAsia"/>
          <w:szCs w:val="20"/>
          <w:lang w:eastAsia="zh-CN"/>
        </w:rPr>
        <w:t xml:space="preserve">, </w:t>
      </w:r>
      <w:bookmarkStart w:id="53" w:name="OLE_LINK122"/>
      <w:bookmarkStart w:id="54" w:name="OLE_LINK128"/>
      <w:r w:rsidRPr="00BD6F31">
        <w:rPr>
          <w:rFonts w:hint="eastAsia"/>
          <w:szCs w:val="20"/>
          <w:lang w:eastAsia="zh-CN"/>
        </w:rPr>
        <w:t xml:space="preserve">which </w:t>
      </w:r>
      <w:r w:rsidRPr="00BD6F31">
        <w:rPr>
          <w:kern w:val="2"/>
          <w:lang w:eastAsia="zh-CN"/>
        </w:rPr>
        <w:t>is enough to cover the maximum timing of arrival for cell radius of 120 km.</w:t>
      </w:r>
      <w:bookmarkEnd w:id="53"/>
      <w:bookmarkEnd w:id="54"/>
      <w:r w:rsidR="002E08F4" w:rsidRPr="00BD6F31">
        <w:rPr>
          <w:rFonts w:hint="eastAsia"/>
          <w:kern w:val="2"/>
          <w:lang w:eastAsia="zh-CN"/>
        </w:rPr>
        <w:t xml:space="preserve"> </w:t>
      </w:r>
      <w:bookmarkStart w:id="55" w:name="OLE_LINK350"/>
      <w:bookmarkStart w:id="56" w:name="OLE_LINK351"/>
      <w:r w:rsidR="00B220FB" w:rsidRPr="00BD6F31">
        <w:rPr>
          <w:rFonts w:hint="eastAsia"/>
          <w:kern w:val="2"/>
          <w:lang w:eastAsia="zh-CN"/>
        </w:rPr>
        <w:t xml:space="preserve">To keep the similar </w:t>
      </w:r>
      <w:bookmarkStart w:id="57" w:name="OLE_LINK683"/>
      <w:bookmarkStart w:id="58" w:name="OLE_LINK684"/>
      <w:r w:rsidR="00B220FB" w:rsidRPr="00BD6F31">
        <w:rPr>
          <w:rFonts w:hint="eastAsia"/>
          <w:kern w:val="2"/>
          <w:lang w:eastAsia="zh-CN"/>
        </w:rPr>
        <w:t xml:space="preserve">design </w:t>
      </w:r>
      <w:r w:rsidR="00B27271" w:rsidRPr="00BD6F31">
        <w:rPr>
          <w:rFonts w:hint="eastAsia"/>
          <w:kern w:val="2"/>
          <w:lang w:eastAsia="zh-CN"/>
        </w:rPr>
        <w:t>principle</w:t>
      </w:r>
      <w:bookmarkEnd w:id="57"/>
      <w:bookmarkEnd w:id="58"/>
      <w:r w:rsidR="00B27271" w:rsidRPr="00BD6F31">
        <w:rPr>
          <w:rFonts w:hint="eastAsia"/>
          <w:kern w:val="2"/>
          <w:lang w:eastAsia="zh-CN"/>
        </w:rPr>
        <w:t xml:space="preserve"> of </w:t>
      </w:r>
      <w:r w:rsidR="00B220FB" w:rsidRPr="00BD6F31">
        <w:rPr>
          <w:rFonts w:hint="eastAsia"/>
          <w:kern w:val="2"/>
          <w:lang w:eastAsia="zh-CN"/>
        </w:rPr>
        <w:t xml:space="preserve">Rel-13, </w:t>
      </w:r>
      <w:bookmarkStart w:id="59" w:name="OLE_LINK4"/>
      <w:bookmarkStart w:id="60" w:name="OLE_LINK5"/>
      <w:r w:rsidR="005F2A52" w:rsidRPr="00BD6F31">
        <w:rPr>
          <w:kern w:val="2"/>
          <w:lang w:eastAsia="zh-CN"/>
        </w:rPr>
        <w:t xml:space="preserve">the </w:t>
      </w:r>
      <w:bookmarkStart w:id="61" w:name="OLE_LINK11"/>
      <w:bookmarkStart w:id="62" w:name="OLE_LINK12"/>
      <w:bookmarkStart w:id="63" w:name="OLE_LINK136"/>
      <w:r w:rsidR="005F2A52" w:rsidRPr="00BD6F31">
        <w:rPr>
          <w:kern w:val="2"/>
          <w:lang w:eastAsia="zh-CN"/>
        </w:rPr>
        <w:t>new</w:t>
      </w:r>
      <w:r w:rsidR="000823F2" w:rsidRPr="00BD6F31">
        <w:rPr>
          <w:kern w:val="2"/>
          <w:lang w:eastAsia="zh-CN"/>
        </w:rPr>
        <w:t xml:space="preserve"> NPRACH format</w:t>
      </w:r>
      <w:bookmarkEnd w:id="55"/>
      <w:bookmarkEnd w:id="56"/>
      <w:bookmarkEnd w:id="59"/>
      <w:bookmarkEnd w:id="60"/>
      <w:bookmarkEnd w:id="61"/>
      <w:bookmarkEnd w:id="62"/>
      <w:bookmarkEnd w:id="63"/>
      <w:r w:rsidR="000823F2" w:rsidRPr="00BD6F31">
        <w:rPr>
          <w:kern w:val="2"/>
          <w:lang w:eastAsia="zh-CN"/>
        </w:rPr>
        <w:t xml:space="preserve"> would:</w:t>
      </w:r>
      <w:r w:rsidR="00B220FB" w:rsidRPr="00BD6F31">
        <w:rPr>
          <w:rFonts w:hint="eastAsia"/>
          <w:kern w:val="2"/>
          <w:lang w:eastAsia="zh-CN"/>
        </w:rPr>
        <w:t xml:space="preserve">  </w:t>
      </w:r>
    </w:p>
    <w:p w14:paraId="56D41674" w14:textId="77777777" w:rsidR="00B448F2" w:rsidRPr="00BD6F31" w:rsidRDefault="00B27271" w:rsidP="00A5628B">
      <w:pPr>
        <w:pStyle w:val="ListParagraph"/>
        <w:numPr>
          <w:ilvl w:val="0"/>
          <w:numId w:val="5"/>
        </w:numPr>
        <w:ind w:firstLineChars="0"/>
        <w:rPr>
          <w:kern w:val="2"/>
          <w:lang w:eastAsia="zh-CN"/>
        </w:rPr>
      </w:pPr>
      <w:r w:rsidRPr="00BD6F31">
        <w:rPr>
          <w:rFonts w:hint="eastAsia"/>
          <w:kern w:val="2"/>
          <w:lang w:eastAsia="zh-CN"/>
        </w:rPr>
        <w:t>R</w:t>
      </w:r>
      <w:r w:rsidR="00B220FB" w:rsidRPr="00BD6F31">
        <w:rPr>
          <w:rFonts w:hint="eastAsia"/>
          <w:kern w:val="2"/>
          <w:lang w:eastAsia="zh-CN"/>
        </w:rPr>
        <w:t>euse the hopping gaps</w:t>
      </w:r>
      <w:r w:rsidRPr="00BD6F31">
        <w:rPr>
          <w:rFonts w:hint="eastAsia"/>
          <w:kern w:val="2"/>
          <w:lang w:eastAsia="zh-CN"/>
        </w:rPr>
        <w:t xml:space="preserve"> and pattern</w:t>
      </w:r>
      <w:r w:rsidR="00B220FB" w:rsidRPr="00BD6F31">
        <w:rPr>
          <w:rFonts w:hint="eastAsia"/>
          <w:kern w:val="2"/>
          <w:lang w:eastAsia="zh-CN"/>
        </w:rPr>
        <w:t xml:space="preserve"> </w:t>
      </w:r>
      <w:r w:rsidR="00B220FB" w:rsidRPr="00BD6F31">
        <w:rPr>
          <w:kern w:val="2"/>
          <w:lang w:eastAsia="zh-CN"/>
        </w:rPr>
        <w:t>i.e. 3.75 kHz and 22.5 kHz (6×3.75 kHz)</w:t>
      </w:r>
      <w:r w:rsidR="00B220FB" w:rsidRPr="00BD6F31">
        <w:rPr>
          <w:rFonts w:hint="eastAsia"/>
          <w:kern w:val="2"/>
          <w:lang w:eastAsia="zh-CN"/>
        </w:rPr>
        <w:t xml:space="preserve">, which maintains </w:t>
      </w:r>
      <w:r w:rsidR="00B220FB" w:rsidRPr="00BD6F31">
        <w:rPr>
          <w:kern w:val="2"/>
          <w:lang w:eastAsia="zh-CN"/>
        </w:rPr>
        <w:t>the same ToA estimation accuracy as Rel-13</w:t>
      </w:r>
      <w:r w:rsidR="000A13BF" w:rsidRPr="00BD6F31">
        <w:rPr>
          <w:rFonts w:hint="eastAsia"/>
          <w:kern w:val="2"/>
          <w:lang w:eastAsia="zh-CN"/>
        </w:rPr>
        <w:t xml:space="preserve">, </w:t>
      </w:r>
      <w:r w:rsidR="00A0405F" w:rsidRPr="00BD6F31">
        <w:rPr>
          <w:kern w:val="2"/>
          <w:lang w:eastAsia="zh-CN"/>
        </w:rPr>
        <w:t xml:space="preserve">as shown in the dashed line </w:t>
      </w:r>
      <w:r w:rsidR="00EC14F8" w:rsidRPr="00BD6F31">
        <w:rPr>
          <w:kern w:val="2"/>
          <w:lang w:eastAsia="zh-CN"/>
        </w:rPr>
        <w:t xml:space="preserve">in Figure </w:t>
      </w:r>
      <w:r w:rsidR="00EC14F8" w:rsidRPr="00BD6F31">
        <w:rPr>
          <w:rFonts w:hint="eastAsia"/>
          <w:kern w:val="2"/>
          <w:lang w:eastAsia="zh-CN"/>
        </w:rPr>
        <w:t>2</w:t>
      </w:r>
      <w:r w:rsidR="00B220FB" w:rsidRPr="00BD6F31">
        <w:rPr>
          <w:rFonts w:hint="eastAsia"/>
          <w:kern w:val="2"/>
          <w:lang w:eastAsia="zh-CN"/>
        </w:rPr>
        <w:t>.</w:t>
      </w:r>
    </w:p>
    <w:p w14:paraId="216E4213" w14:textId="77777777" w:rsidR="004A75F3" w:rsidRPr="00BD6F31" w:rsidRDefault="00672D02" w:rsidP="002855C0">
      <w:pPr>
        <w:pStyle w:val="ListParagraph"/>
        <w:numPr>
          <w:ilvl w:val="0"/>
          <w:numId w:val="5"/>
        </w:numPr>
        <w:ind w:firstLineChars="0"/>
        <w:rPr>
          <w:kern w:val="2"/>
          <w:lang w:eastAsia="zh-CN"/>
        </w:rPr>
      </w:pPr>
      <w:bookmarkStart w:id="64" w:name="OLE_LINK126"/>
      <w:bookmarkStart w:id="65" w:name="OLE_LINK127"/>
      <w:r w:rsidRPr="00BD6F31">
        <w:rPr>
          <w:kern w:val="2"/>
          <w:lang w:eastAsia="zh-CN"/>
        </w:rPr>
        <w:t>A</w:t>
      </w:r>
      <w:r w:rsidR="00B27271" w:rsidRPr="00BD6F31">
        <w:rPr>
          <w:rFonts w:hint="eastAsia"/>
          <w:kern w:val="2"/>
          <w:lang w:eastAsia="zh-CN"/>
        </w:rPr>
        <w:t xml:space="preserve">dd </w:t>
      </w:r>
      <w:bookmarkStart w:id="66" w:name="OLE_LINK123"/>
      <w:bookmarkStart w:id="67" w:name="OLE_LINK124"/>
      <w:bookmarkStart w:id="68" w:name="OLE_LINK125"/>
      <w:r w:rsidR="00B27271" w:rsidRPr="00BD6F31">
        <w:rPr>
          <w:rFonts w:hint="eastAsia"/>
          <w:kern w:val="2"/>
          <w:lang w:eastAsia="zh-CN"/>
        </w:rPr>
        <w:t xml:space="preserve">a new </w:t>
      </w:r>
      <w:bookmarkStart w:id="69" w:name="OLE_LINK681"/>
      <w:bookmarkStart w:id="70" w:name="OLE_LINK682"/>
      <w:r w:rsidRPr="00BD6F31">
        <w:rPr>
          <w:kern w:val="2"/>
          <w:lang w:eastAsia="zh-CN"/>
        </w:rPr>
        <w:t xml:space="preserve">minimum </w:t>
      </w:r>
      <w:r w:rsidR="00B27271" w:rsidRPr="00BD6F31">
        <w:rPr>
          <w:rFonts w:hint="eastAsia"/>
          <w:kern w:val="2"/>
          <w:lang w:eastAsia="zh-CN"/>
        </w:rPr>
        <w:t>hopping gap</w:t>
      </w:r>
      <w:r w:rsidRPr="00BD6F31">
        <w:rPr>
          <w:kern w:val="2"/>
          <w:lang w:eastAsia="zh-CN"/>
        </w:rPr>
        <w:t xml:space="preserve"> of</w:t>
      </w:r>
      <w:r w:rsidR="00B27271" w:rsidRPr="00BD6F31">
        <w:rPr>
          <w:rFonts w:hint="eastAsia"/>
          <w:kern w:val="2"/>
          <w:lang w:eastAsia="zh-CN"/>
        </w:rPr>
        <w:t xml:space="preserve"> 1.25 kHz</w:t>
      </w:r>
      <w:bookmarkEnd w:id="64"/>
      <w:bookmarkEnd w:id="65"/>
      <w:bookmarkEnd w:id="66"/>
      <w:bookmarkEnd w:id="67"/>
      <w:bookmarkEnd w:id="68"/>
      <w:r w:rsidR="00B27271" w:rsidRPr="00BD6F31">
        <w:rPr>
          <w:rFonts w:hint="eastAsia"/>
          <w:kern w:val="2"/>
          <w:lang w:eastAsia="zh-CN"/>
        </w:rPr>
        <w:t xml:space="preserve"> to support</w:t>
      </w:r>
      <w:r w:rsidRPr="00BD6F31">
        <w:rPr>
          <w:kern w:val="2"/>
          <w:lang w:eastAsia="zh-CN"/>
        </w:rPr>
        <w:t xml:space="preserve"> the</w:t>
      </w:r>
      <w:r w:rsidR="00B27271" w:rsidRPr="00BD6F31">
        <w:rPr>
          <w:rFonts w:hint="eastAsia"/>
          <w:kern w:val="2"/>
          <w:lang w:eastAsia="zh-CN"/>
        </w:rPr>
        <w:t xml:space="preserve"> larger cell radius.</w:t>
      </w:r>
      <w:bookmarkEnd w:id="69"/>
      <w:bookmarkEnd w:id="70"/>
    </w:p>
    <w:p w14:paraId="1DE995E4" w14:textId="77777777" w:rsidR="004A75F3" w:rsidRPr="00BD6F31" w:rsidRDefault="004A75F3" w:rsidP="00264F14">
      <w:pPr>
        <w:jc w:val="center"/>
        <w:rPr>
          <w:kern w:val="2"/>
          <w:lang w:eastAsia="zh-CN"/>
        </w:rPr>
      </w:pPr>
      <w:r w:rsidRPr="00BD6F31">
        <w:rPr>
          <w:noProof/>
          <w:kern w:val="2"/>
          <w:lang w:val="en-GB" w:eastAsia="en-GB"/>
        </w:rPr>
        <w:drawing>
          <wp:inline distT="0" distB="0" distL="0" distR="0" wp14:anchorId="4D3F49FC" wp14:editId="10061B7F">
            <wp:extent cx="4008730" cy="3180049"/>
            <wp:effectExtent l="0" t="0" r="0" b="0"/>
            <wp:docPr id="3" name="图片 2" descr="#92.2.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92.2.emf"/>
                    <pic:cNvPicPr/>
                  </pic:nvPicPr>
                  <pic:blipFill>
                    <a:blip r:embed="rId9" cstate="print"/>
                    <a:stretch>
                      <a:fillRect/>
                    </a:stretch>
                  </pic:blipFill>
                  <pic:spPr>
                    <a:xfrm>
                      <a:off x="0" y="0"/>
                      <a:ext cx="4007577" cy="3179134"/>
                    </a:xfrm>
                    <a:prstGeom prst="rect">
                      <a:avLst/>
                    </a:prstGeom>
                  </pic:spPr>
                </pic:pic>
              </a:graphicData>
            </a:graphic>
          </wp:inline>
        </w:drawing>
      </w:r>
    </w:p>
    <w:p w14:paraId="25280E24" w14:textId="3E19BF3D" w:rsidR="004A75F3" w:rsidRPr="00BD6F31" w:rsidRDefault="008D6F6C" w:rsidP="00264F14">
      <w:pPr>
        <w:pStyle w:val="Caption"/>
        <w:rPr>
          <w:kern w:val="2"/>
        </w:rPr>
      </w:pPr>
      <w:bookmarkStart w:id="71" w:name="OLE_LINK106"/>
      <w:bookmarkStart w:id="72" w:name="OLE_LINK107"/>
      <w:r w:rsidRPr="00BD6F31">
        <w:t xml:space="preserve">Figure </w:t>
      </w:r>
      <w:r w:rsidR="00B86CAF" w:rsidRPr="00BD6F31">
        <w:rPr>
          <w:rFonts w:hint="eastAsia"/>
        </w:rPr>
        <w:t>2</w:t>
      </w:r>
      <w:r w:rsidR="00B86CAF" w:rsidRPr="00BD6F31">
        <w:t xml:space="preserve"> </w:t>
      </w:r>
      <w:r w:rsidRPr="00BD6F31">
        <w:t>An example single-tone frequency hopping design</w:t>
      </w:r>
    </w:p>
    <w:bookmarkEnd w:id="71"/>
    <w:bookmarkEnd w:id="72"/>
    <w:p w14:paraId="55EF6FF2" w14:textId="10D55BD0" w:rsidR="00B448F2" w:rsidRPr="00BD6F31" w:rsidRDefault="000A13BF" w:rsidP="00291095">
      <w:pPr>
        <w:rPr>
          <w:b/>
          <w:kern w:val="2"/>
          <w:lang w:eastAsia="zh-CN"/>
        </w:rPr>
      </w:pPr>
      <w:r w:rsidRPr="00BD6F31">
        <w:rPr>
          <w:rFonts w:hint="eastAsia"/>
          <w:kern w:val="2"/>
          <w:lang w:eastAsia="zh-CN"/>
        </w:rPr>
        <w:t xml:space="preserve">Therefore, </w:t>
      </w:r>
      <w:r w:rsidR="00672D02" w:rsidRPr="00BD6F31">
        <w:rPr>
          <w:kern w:val="2"/>
          <w:lang w:eastAsia="zh-CN"/>
        </w:rPr>
        <w:t xml:space="preserve">a </w:t>
      </w:r>
      <w:r w:rsidRPr="00BD6F31">
        <w:rPr>
          <w:rFonts w:hint="eastAsia"/>
          <w:kern w:val="2"/>
          <w:lang w:eastAsia="zh-CN"/>
        </w:rPr>
        <w:t>total</w:t>
      </w:r>
      <w:r w:rsidR="00672D02" w:rsidRPr="00BD6F31">
        <w:rPr>
          <w:kern w:val="2"/>
          <w:lang w:eastAsia="zh-CN"/>
        </w:rPr>
        <w:t xml:space="preserve"> of</w:t>
      </w:r>
      <w:r w:rsidRPr="00BD6F31">
        <w:rPr>
          <w:rFonts w:hint="eastAsia"/>
          <w:kern w:val="2"/>
          <w:lang w:eastAsia="zh-CN"/>
        </w:rPr>
        <w:t xml:space="preserve"> three </w:t>
      </w:r>
      <w:bookmarkStart w:id="73" w:name="OLE_LINK316"/>
      <w:bookmarkStart w:id="74" w:name="OLE_LINK317"/>
      <w:bookmarkStart w:id="75" w:name="OLE_LINK320"/>
      <w:r w:rsidRPr="00BD6F31">
        <w:rPr>
          <w:kern w:val="2"/>
          <w:lang w:eastAsia="zh-CN"/>
        </w:rPr>
        <w:t>frequency hopping gaps</w:t>
      </w:r>
      <w:bookmarkEnd w:id="73"/>
      <w:bookmarkEnd w:id="74"/>
      <w:bookmarkEnd w:id="75"/>
      <w:r w:rsidRPr="00BD6F31">
        <w:rPr>
          <w:rFonts w:hint="eastAsia"/>
          <w:kern w:val="2"/>
          <w:lang w:eastAsia="zh-CN"/>
        </w:rPr>
        <w:t xml:space="preserve"> are </w:t>
      </w:r>
      <w:r w:rsidRPr="00BD6F31">
        <w:rPr>
          <w:kern w:val="2"/>
          <w:lang w:eastAsia="zh-CN"/>
        </w:rPr>
        <w:t>used</w:t>
      </w:r>
      <w:r w:rsidRPr="00BD6F31">
        <w:rPr>
          <w:rFonts w:hint="eastAsia"/>
          <w:kern w:val="2"/>
          <w:lang w:eastAsia="zh-CN"/>
        </w:rPr>
        <w:t xml:space="preserve"> for the design</w:t>
      </w:r>
      <w:r w:rsidRPr="00BD6F31">
        <w:rPr>
          <w:kern w:val="2"/>
          <w:lang w:eastAsia="zh-CN"/>
        </w:rPr>
        <w:t>, i.e. 1.25 kHz, 3.75 kHz,</w:t>
      </w:r>
      <w:r w:rsidRPr="00BD6F31">
        <w:rPr>
          <w:rFonts w:hint="eastAsia"/>
          <w:kern w:val="2"/>
          <w:lang w:eastAsia="zh-CN"/>
        </w:rPr>
        <w:t xml:space="preserve"> </w:t>
      </w:r>
      <w:r w:rsidR="00672D02" w:rsidRPr="00BD6F31">
        <w:rPr>
          <w:kern w:val="2"/>
          <w:lang w:eastAsia="zh-CN"/>
        </w:rPr>
        <w:t xml:space="preserve">and </w:t>
      </w:r>
      <w:r w:rsidRPr="00BD6F31">
        <w:rPr>
          <w:rFonts w:hint="eastAsia"/>
          <w:kern w:val="2"/>
          <w:lang w:eastAsia="zh-CN"/>
        </w:rPr>
        <w:t>22.</w:t>
      </w:r>
      <w:r w:rsidRPr="00BD6F31">
        <w:rPr>
          <w:kern w:val="2"/>
          <w:lang w:eastAsia="zh-CN"/>
        </w:rPr>
        <w:t>5</w:t>
      </w:r>
      <w:r w:rsidR="00672D02" w:rsidRPr="00BD6F31">
        <w:rPr>
          <w:kern w:val="2"/>
          <w:lang w:eastAsia="zh-CN"/>
        </w:rPr>
        <w:t xml:space="preserve"> kHz</w:t>
      </w:r>
      <w:r w:rsidRPr="00BD6F31">
        <w:rPr>
          <w:rFonts w:hint="eastAsia"/>
          <w:kern w:val="2"/>
          <w:lang w:eastAsia="zh-CN"/>
        </w:rPr>
        <w:t xml:space="preserve">. The pattern is based on </w:t>
      </w:r>
      <w:r w:rsidR="00672D02" w:rsidRPr="00BD6F31">
        <w:rPr>
          <w:kern w:val="2"/>
          <w:lang w:eastAsia="zh-CN"/>
        </w:rPr>
        <w:t xml:space="preserve">the </w:t>
      </w:r>
      <w:r w:rsidRPr="00BD6F31">
        <w:rPr>
          <w:rFonts w:hint="eastAsia"/>
          <w:kern w:val="2"/>
          <w:lang w:eastAsia="zh-CN"/>
        </w:rPr>
        <w:t xml:space="preserve">Rel-13 preamble with extension to both ends to support </w:t>
      </w:r>
      <w:r w:rsidR="009E1F29" w:rsidRPr="00BD6F31">
        <w:rPr>
          <w:kern w:val="2"/>
          <w:lang w:eastAsia="zh-CN"/>
        </w:rPr>
        <w:t xml:space="preserve">the </w:t>
      </w:r>
      <w:r w:rsidRPr="00BD6F31">
        <w:rPr>
          <w:rFonts w:hint="eastAsia"/>
          <w:kern w:val="2"/>
          <w:lang w:eastAsia="zh-CN"/>
        </w:rPr>
        <w:t>new hopping distance of 1.25 kHz</w:t>
      </w:r>
      <w:r w:rsidRPr="00BD6F31">
        <w:t>.</w:t>
      </w:r>
      <w:r w:rsidRPr="00BD6F31">
        <w:rPr>
          <w:kern w:val="2"/>
          <w:lang w:eastAsia="zh-CN"/>
        </w:rPr>
        <w:t xml:space="preserve"> An </w:t>
      </w:r>
      <w:r w:rsidRPr="00BD6F31">
        <w:rPr>
          <w:rFonts w:hint="eastAsia"/>
          <w:kern w:val="2"/>
          <w:lang w:eastAsia="zh-CN"/>
        </w:rPr>
        <w:t>illustration</w:t>
      </w:r>
      <w:r w:rsidRPr="00BD6F31">
        <w:rPr>
          <w:kern w:val="2"/>
          <w:lang w:eastAsia="zh-CN"/>
        </w:rPr>
        <w:t xml:space="preserve"> is shown in </w:t>
      </w:r>
      <w:r w:rsidR="00EC14F8" w:rsidRPr="00BD6F31">
        <w:rPr>
          <w:rFonts w:hint="eastAsia"/>
          <w:kern w:val="2"/>
          <w:lang w:eastAsia="zh-CN"/>
        </w:rPr>
        <w:t xml:space="preserve">Figure </w:t>
      </w:r>
      <w:r w:rsidR="00D80186" w:rsidRPr="00BD6F31">
        <w:rPr>
          <w:rFonts w:hint="eastAsia"/>
          <w:kern w:val="2"/>
          <w:lang w:eastAsia="zh-CN"/>
        </w:rPr>
        <w:t>2</w:t>
      </w:r>
      <w:r w:rsidRPr="00BD6F31">
        <w:rPr>
          <w:rFonts w:hint="eastAsia"/>
          <w:kern w:val="2"/>
          <w:lang w:eastAsia="zh-CN"/>
        </w:rPr>
        <w:t>.</w:t>
      </w:r>
      <w:r w:rsidR="00C53C78" w:rsidRPr="00BD6F31">
        <w:rPr>
          <w:rFonts w:hint="eastAsia"/>
          <w:kern w:val="2"/>
          <w:lang w:eastAsia="zh-CN"/>
        </w:rPr>
        <w:t xml:space="preserve"> </w:t>
      </w:r>
      <w:bookmarkStart w:id="76" w:name="OLE_LINK323"/>
      <w:bookmarkStart w:id="77" w:name="OLE_LINK324"/>
      <w:bookmarkStart w:id="78" w:name="OLE_LINK329"/>
      <w:bookmarkStart w:id="79" w:name="OLE_LINK330"/>
      <w:bookmarkStart w:id="80" w:name="OLE_LINK327"/>
      <w:bookmarkStart w:id="81" w:name="OLE_LINK328"/>
      <w:bookmarkStart w:id="82" w:name="OLE_LINK333"/>
      <w:bookmarkStart w:id="83" w:name="OLE_LINK334"/>
      <w:r w:rsidR="006A0FF5" w:rsidRPr="00BD6F31">
        <w:rPr>
          <w:rFonts w:hint="eastAsia"/>
          <w:kern w:val="2"/>
          <w:lang w:eastAsia="zh-CN"/>
        </w:rPr>
        <w:t xml:space="preserve">The </w:t>
      </w:r>
      <w:bookmarkStart w:id="84" w:name="OLE_LINK335"/>
      <w:bookmarkStart w:id="85" w:name="OLE_LINK336"/>
      <w:r w:rsidR="006A0FF5" w:rsidRPr="00BD6F31">
        <w:rPr>
          <w:kern w:val="2"/>
          <w:lang w:eastAsia="zh-CN"/>
        </w:rPr>
        <w:t>frequency hopping gap</w:t>
      </w:r>
      <w:r w:rsidR="006A0FF5" w:rsidRPr="00BD6F31">
        <w:rPr>
          <w:rFonts w:hint="eastAsia"/>
          <w:kern w:val="2"/>
          <w:lang w:eastAsia="zh-CN"/>
        </w:rPr>
        <w:t xml:space="preserve"> from </w:t>
      </w:r>
      <w:r w:rsidR="006A0FF5" w:rsidRPr="00BD6F31">
        <w:rPr>
          <w:rFonts w:hint="eastAsia"/>
          <w:lang w:eastAsia="zh-CN"/>
        </w:rPr>
        <w:t>1</w:t>
      </w:r>
      <w:r w:rsidR="006A0FF5" w:rsidRPr="00BD6F31">
        <w:rPr>
          <w:rFonts w:hint="eastAsia"/>
          <w:vertAlign w:val="superscript"/>
          <w:lang w:eastAsia="zh-CN"/>
        </w:rPr>
        <w:t>st</w:t>
      </w:r>
      <w:r w:rsidR="006A0FF5" w:rsidRPr="00BD6F31">
        <w:rPr>
          <w:rFonts w:hint="eastAsia"/>
          <w:lang w:eastAsia="zh-CN"/>
        </w:rPr>
        <w:t xml:space="preserve"> to 2</w:t>
      </w:r>
      <w:r w:rsidR="006A0FF5" w:rsidRPr="00BD6F31">
        <w:rPr>
          <w:rFonts w:hint="eastAsia"/>
          <w:vertAlign w:val="superscript"/>
          <w:lang w:eastAsia="zh-CN"/>
        </w:rPr>
        <w:t>nd</w:t>
      </w:r>
      <w:bookmarkEnd w:id="76"/>
      <w:bookmarkEnd w:id="77"/>
      <w:r w:rsidR="006A0FF5" w:rsidRPr="00BD6F31">
        <w:rPr>
          <w:rFonts w:hint="eastAsia"/>
          <w:lang w:eastAsia="zh-CN"/>
        </w:rPr>
        <w:t xml:space="preserve"> symbol group is same with </w:t>
      </w:r>
      <w:r w:rsidR="009040BE" w:rsidRPr="00BD6F31">
        <w:rPr>
          <w:rFonts w:hint="eastAsia"/>
          <w:lang w:eastAsia="zh-CN"/>
        </w:rPr>
        <w:t xml:space="preserve">that </w:t>
      </w:r>
      <w:r w:rsidR="006A0FF5" w:rsidRPr="00BD6F31">
        <w:rPr>
          <w:rFonts w:hint="eastAsia"/>
          <w:kern w:val="2"/>
          <w:lang w:eastAsia="zh-CN"/>
        </w:rPr>
        <w:t xml:space="preserve">from </w:t>
      </w:r>
      <w:r w:rsidR="006A0FF5" w:rsidRPr="00BD6F31">
        <w:rPr>
          <w:rFonts w:hint="eastAsia"/>
          <w:lang w:eastAsia="zh-CN"/>
        </w:rPr>
        <w:t>5</w:t>
      </w:r>
      <w:r w:rsidR="006A0FF5" w:rsidRPr="00BD6F31">
        <w:rPr>
          <w:rFonts w:hint="eastAsia"/>
          <w:vertAlign w:val="superscript"/>
          <w:lang w:eastAsia="zh-CN"/>
        </w:rPr>
        <w:t>th</w:t>
      </w:r>
      <w:r w:rsidR="006A0FF5" w:rsidRPr="00BD6F31">
        <w:rPr>
          <w:rFonts w:hint="eastAsia"/>
          <w:lang w:eastAsia="zh-CN"/>
        </w:rPr>
        <w:t xml:space="preserve"> to 6</w:t>
      </w:r>
      <w:r w:rsidR="006A0FF5" w:rsidRPr="00BD6F31">
        <w:rPr>
          <w:rFonts w:hint="eastAsia"/>
          <w:vertAlign w:val="superscript"/>
          <w:lang w:eastAsia="zh-CN"/>
        </w:rPr>
        <w:t>th</w:t>
      </w:r>
      <w:r w:rsidR="006A0FF5" w:rsidRPr="00BD6F31">
        <w:rPr>
          <w:rFonts w:hint="eastAsia"/>
          <w:lang w:eastAsia="zh-CN"/>
        </w:rPr>
        <w:t>,</w:t>
      </w:r>
      <w:bookmarkEnd w:id="78"/>
      <w:bookmarkEnd w:id="79"/>
      <w:r w:rsidR="006A0FF5" w:rsidRPr="00BD6F31">
        <w:rPr>
          <w:rFonts w:hint="eastAsia"/>
          <w:lang w:eastAsia="zh-CN"/>
        </w:rPr>
        <w:t xml:space="preserve"> </w:t>
      </w:r>
      <w:r w:rsidR="006A0FF5" w:rsidRPr="00BD6F31">
        <w:rPr>
          <w:rFonts w:hint="eastAsia"/>
          <w:kern w:val="2"/>
          <w:lang w:eastAsia="zh-CN"/>
        </w:rPr>
        <w:t xml:space="preserve">the </w:t>
      </w:r>
      <w:r w:rsidR="006A0FF5" w:rsidRPr="00BD6F31">
        <w:rPr>
          <w:kern w:val="2"/>
          <w:lang w:eastAsia="zh-CN"/>
        </w:rPr>
        <w:t>frequency hopping direction is opposite</w:t>
      </w:r>
      <w:r w:rsidR="006A0FF5" w:rsidRPr="00BD6F31">
        <w:rPr>
          <w:rFonts w:hint="eastAsia"/>
          <w:kern w:val="2"/>
          <w:lang w:eastAsia="zh-CN"/>
        </w:rPr>
        <w:t xml:space="preserve">. </w:t>
      </w:r>
      <w:bookmarkEnd w:id="80"/>
      <w:bookmarkEnd w:id="81"/>
      <w:r w:rsidR="006A0FF5" w:rsidRPr="00BD6F31">
        <w:rPr>
          <w:rFonts w:hint="eastAsia"/>
          <w:kern w:val="2"/>
          <w:lang w:eastAsia="zh-CN"/>
        </w:rPr>
        <w:t xml:space="preserve">The </w:t>
      </w:r>
      <w:r w:rsidR="006A0FF5" w:rsidRPr="00BD6F31">
        <w:rPr>
          <w:kern w:val="2"/>
          <w:lang w:eastAsia="zh-CN"/>
        </w:rPr>
        <w:t>frequency hopping gap</w:t>
      </w:r>
      <w:r w:rsidR="006A0FF5" w:rsidRPr="00BD6F31">
        <w:rPr>
          <w:rFonts w:hint="eastAsia"/>
          <w:kern w:val="2"/>
          <w:lang w:eastAsia="zh-CN"/>
        </w:rPr>
        <w:t xml:space="preserve"> from </w:t>
      </w:r>
      <w:r w:rsidR="006A0FF5" w:rsidRPr="00BD6F31">
        <w:rPr>
          <w:rFonts w:hint="eastAsia"/>
          <w:lang w:eastAsia="zh-CN"/>
        </w:rPr>
        <w:t>2</w:t>
      </w:r>
      <w:r w:rsidR="006A0FF5" w:rsidRPr="00BD6F31">
        <w:rPr>
          <w:rFonts w:hint="eastAsia"/>
          <w:vertAlign w:val="superscript"/>
          <w:lang w:eastAsia="zh-CN"/>
        </w:rPr>
        <w:t>nd</w:t>
      </w:r>
      <w:r w:rsidR="006A0FF5" w:rsidRPr="00BD6F31">
        <w:rPr>
          <w:rFonts w:hint="eastAsia"/>
          <w:lang w:eastAsia="zh-CN"/>
        </w:rPr>
        <w:t xml:space="preserve"> to 3</w:t>
      </w:r>
      <w:r w:rsidR="006A0FF5" w:rsidRPr="00BD6F31">
        <w:rPr>
          <w:rFonts w:hint="eastAsia"/>
          <w:vertAlign w:val="superscript"/>
          <w:lang w:eastAsia="zh-CN"/>
        </w:rPr>
        <w:t>rd</w:t>
      </w:r>
      <w:r w:rsidR="006A0FF5" w:rsidRPr="00BD6F31">
        <w:rPr>
          <w:rFonts w:hint="eastAsia"/>
          <w:lang w:eastAsia="zh-CN"/>
        </w:rPr>
        <w:t xml:space="preserve"> symbol group is same with </w:t>
      </w:r>
      <w:r w:rsidR="009040BE" w:rsidRPr="00BD6F31">
        <w:rPr>
          <w:rFonts w:hint="eastAsia"/>
          <w:kern w:val="2"/>
          <w:lang w:eastAsia="zh-CN"/>
        </w:rPr>
        <w:t>that</w:t>
      </w:r>
      <w:r w:rsidR="006A0FF5" w:rsidRPr="00BD6F31">
        <w:rPr>
          <w:rFonts w:hint="eastAsia"/>
          <w:kern w:val="2"/>
          <w:lang w:eastAsia="zh-CN"/>
        </w:rPr>
        <w:t xml:space="preserve"> from </w:t>
      </w:r>
      <w:r w:rsidR="006A0FF5" w:rsidRPr="00BD6F31">
        <w:rPr>
          <w:rFonts w:hint="eastAsia"/>
          <w:lang w:eastAsia="zh-CN"/>
        </w:rPr>
        <w:t>4</w:t>
      </w:r>
      <w:r w:rsidR="006A0FF5" w:rsidRPr="00BD6F31">
        <w:rPr>
          <w:rFonts w:hint="eastAsia"/>
          <w:vertAlign w:val="superscript"/>
          <w:lang w:eastAsia="zh-CN"/>
        </w:rPr>
        <w:t>th</w:t>
      </w:r>
      <w:r w:rsidR="006A0FF5" w:rsidRPr="00BD6F31">
        <w:rPr>
          <w:rFonts w:hint="eastAsia"/>
          <w:lang w:eastAsia="zh-CN"/>
        </w:rPr>
        <w:t xml:space="preserve"> to 5</w:t>
      </w:r>
      <w:r w:rsidR="006A0FF5" w:rsidRPr="00BD6F31">
        <w:rPr>
          <w:rFonts w:hint="eastAsia"/>
          <w:vertAlign w:val="superscript"/>
          <w:lang w:eastAsia="zh-CN"/>
        </w:rPr>
        <w:t>th</w:t>
      </w:r>
      <w:r w:rsidR="006A0FF5" w:rsidRPr="00BD6F31">
        <w:rPr>
          <w:rFonts w:hint="eastAsia"/>
          <w:lang w:eastAsia="zh-CN"/>
        </w:rPr>
        <w:t xml:space="preserve">, </w:t>
      </w:r>
      <w:r w:rsidR="006A0FF5" w:rsidRPr="00BD6F31">
        <w:rPr>
          <w:rFonts w:hint="eastAsia"/>
          <w:kern w:val="2"/>
          <w:lang w:eastAsia="zh-CN"/>
        </w:rPr>
        <w:t xml:space="preserve">the </w:t>
      </w:r>
      <w:r w:rsidR="006A0FF5" w:rsidRPr="00BD6F31">
        <w:rPr>
          <w:kern w:val="2"/>
          <w:lang w:eastAsia="zh-CN"/>
        </w:rPr>
        <w:t>frequency hopping direction is opposite</w:t>
      </w:r>
      <w:bookmarkEnd w:id="84"/>
      <w:bookmarkEnd w:id="85"/>
      <w:r w:rsidR="006A0FF5" w:rsidRPr="00BD6F31">
        <w:rPr>
          <w:rFonts w:hint="eastAsia"/>
          <w:kern w:val="2"/>
          <w:lang w:eastAsia="zh-CN"/>
        </w:rPr>
        <w:t>.</w:t>
      </w:r>
      <w:r w:rsidR="007D1686" w:rsidRPr="00BD6F31">
        <w:rPr>
          <w:kern w:val="2"/>
          <w:lang w:eastAsia="zh-CN"/>
        </w:rPr>
        <w:t xml:space="preserve"> </w:t>
      </w:r>
      <w:r w:rsidR="000757EC" w:rsidRPr="00BD6F31">
        <w:rPr>
          <w:kern w:val="2"/>
          <w:lang w:eastAsia="zh-CN"/>
        </w:rPr>
        <w:t xml:space="preserve">For the frequency hopping between preambles of the new NPRACH format, </w:t>
      </w:r>
      <w:bookmarkStart w:id="86" w:name="OLE_LINK661"/>
      <w:bookmarkStart w:id="87" w:name="OLE_LINK662"/>
      <w:bookmarkStart w:id="88" w:name="OLE_LINK7"/>
      <w:bookmarkStart w:id="89" w:name="OLE_LINK10"/>
      <w:r w:rsidR="000757EC" w:rsidRPr="00BD6F31">
        <w:rPr>
          <w:kern w:val="2"/>
          <w:lang w:eastAsia="zh-CN"/>
        </w:rPr>
        <w:t xml:space="preserve">reusing </w:t>
      </w:r>
      <w:bookmarkStart w:id="90" w:name="OLE_LINK659"/>
      <w:bookmarkStart w:id="91" w:name="OLE_LINK660"/>
      <w:r w:rsidR="000757EC" w:rsidRPr="00BD6F31">
        <w:rPr>
          <w:kern w:val="2"/>
          <w:lang w:eastAsia="zh-CN"/>
        </w:rPr>
        <w:t>pseudo-random hopping</w:t>
      </w:r>
      <w:bookmarkEnd w:id="90"/>
      <w:bookmarkEnd w:id="91"/>
      <w:r w:rsidR="000757EC" w:rsidRPr="00BD6F31">
        <w:rPr>
          <w:kern w:val="2"/>
          <w:lang w:eastAsia="zh-CN"/>
        </w:rPr>
        <w:t xml:space="preserve"> </w:t>
      </w:r>
      <w:r w:rsidR="00B54576" w:rsidRPr="00BD6F31">
        <w:rPr>
          <w:lang w:eastAsia="ko-KR"/>
        </w:rPr>
        <w:t xml:space="preserve">with </w:t>
      </w:r>
      <w:r w:rsidR="00B54576" w:rsidRPr="00BD6F31">
        <w:rPr>
          <w:position w:val="-10"/>
        </w:rPr>
        <w:object w:dxaOrig="1080" w:dyaOrig="340" w14:anchorId="3AFEEF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15pt;height:17.15pt" o:ole="">
            <v:imagedata r:id="rId10" o:title=""/>
          </v:shape>
          <o:OLEObject Type="Embed" ProgID="Equation.3" ShapeID="_x0000_i1025" DrawAspect="Content" ObjectID="_1587574309" r:id="rId11"/>
        </w:object>
      </w:r>
      <w:r w:rsidR="00B54576" w:rsidRPr="00BD6F31">
        <w:t xml:space="preserve">, </w:t>
      </w:r>
      <w:r w:rsidR="000757EC" w:rsidRPr="00BD6F31">
        <w:rPr>
          <w:kern w:val="2"/>
          <w:lang w:eastAsia="zh-CN"/>
        </w:rPr>
        <w:t>same as Rel-13 NPRACH</w:t>
      </w:r>
      <w:bookmarkEnd w:id="86"/>
      <w:bookmarkEnd w:id="87"/>
      <w:r w:rsidR="000757EC" w:rsidRPr="00BD6F31">
        <w:rPr>
          <w:kern w:val="2"/>
          <w:lang w:eastAsia="zh-CN"/>
        </w:rPr>
        <w:t xml:space="preserve">, </w:t>
      </w:r>
      <w:bookmarkEnd w:id="88"/>
      <w:bookmarkEnd w:id="89"/>
      <w:r w:rsidR="000757EC" w:rsidRPr="00BD6F31">
        <w:rPr>
          <w:kern w:val="2"/>
          <w:lang w:eastAsia="zh-CN"/>
        </w:rPr>
        <w:t>which spans 45 kHz.</w:t>
      </w:r>
      <w:bookmarkStart w:id="92" w:name="OLE_LINK105"/>
      <w:bookmarkStart w:id="93" w:name="OLE_LINK486"/>
      <w:bookmarkStart w:id="94" w:name="OLE_LINK487"/>
      <w:bookmarkStart w:id="95" w:name="OLE_LINK137"/>
      <w:bookmarkStart w:id="96" w:name="OLE_LINK138"/>
      <w:bookmarkEnd w:id="82"/>
      <w:bookmarkEnd w:id="83"/>
      <w:r w:rsidR="00193BFD" w:rsidRPr="00BD6F31">
        <w:rPr>
          <w:rFonts w:hint="eastAsia"/>
          <w:lang w:eastAsia="zh-CN"/>
        </w:rPr>
        <w:t xml:space="preserve">The NPRACH hopping pattern with 45 kHz (36 subcarriers) is illustrated in </w:t>
      </w:r>
      <w:r w:rsidR="00FC1740" w:rsidRPr="00BD6F31">
        <w:rPr>
          <w:lang w:eastAsia="zh-CN"/>
        </w:rPr>
        <w:fldChar w:fldCharType="begin"/>
      </w:r>
      <w:r w:rsidR="00193BFD" w:rsidRPr="00BD6F31">
        <w:rPr>
          <w:lang w:eastAsia="zh-CN"/>
        </w:rPr>
        <w:instrText xml:space="preserve"> REF _Ref439769723 \h </w:instrText>
      </w:r>
      <w:r w:rsidR="00FC1740" w:rsidRPr="00BD6F31">
        <w:rPr>
          <w:lang w:eastAsia="zh-CN"/>
        </w:rPr>
      </w:r>
      <w:r w:rsidR="00FC1740" w:rsidRPr="00BD6F31">
        <w:rPr>
          <w:lang w:eastAsia="zh-CN"/>
        </w:rPr>
        <w:fldChar w:fldCharType="separate"/>
      </w:r>
      <w:r w:rsidR="00193BFD" w:rsidRPr="00BD6F31">
        <w:t xml:space="preserve">Figure </w:t>
      </w:r>
      <w:r w:rsidR="00B86CAF" w:rsidRPr="00BD6F31">
        <w:rPr>
          <w:rFonts w:hint="eastAsia"/>
          <w:lang w:eastAsia="zh-CN"/>
        </w:rPr>
        <w:t>3</w:t>
      </w:r>
      <w:r w:rsidR="00FC1740" w:rsidRPr="00BD6F31">
        <w:rPr>
          <w:lang w:eastAsia="zh-CN"/>
        </w:rPr>
        <w:fldChar w:fldCharType="end"/>
      </w:r>
      <w:r w:rsidR="00193BFD" w:rsidRPr="00BD6F31">
        <w:rPr>
          <w:rFonts w:hint="eastAsia"/>
          <w:lang w:eastAsia="zh-CN"/>
        </w:rPr>
        <w:t>.</w:t>
      </w:r>
    </w:p>
    <w:bookmarkEnd w:id="92"/>
    <w:p w14:paraId="5DA67300" w14:textId="5D128D9D" w:rsidR="00B448F2" w:rsidRPr="00BD6F31" w:rsidRDefault="006F38A9" w:rsidP="00291095">
      <w:pPr>
        <w:jc w:val="center"/>
        <w:rPr>
          <w:lang w:eastAsia="zh-CN"/>
        </w:rPr>
      </w:pPr>
      <w:r w:rsidRPr="00BD6F31">
        <w:rPr>
          <w:noProof/>
          <w:lang w:val="en-GB" w:eastAsia="en-GB"/>
        </w:rPr>
        <w:lastRenderedPageBreak/>
        <w:drawing>
          <wp:inline distT="0" distB="0" distL="0" distR="0" wp14:anchorId="5B1F61E0" wp14:editId="41BF259B">
            <wp:extent cx="4166870" cy="4519930"/>
            <wp:effectExtent l="0" t="0" r="508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66870" cy="4519930"/>
                    </a:xfrm>
                    <a:prstGeom prst="rect">
                      <a:avLst/>
                    </a:prstGeom>
                    <a:noFill/>
                    <a:ln>
                      <a:noFill/>
                    </a:ln>
                  </pic:spPr>
                </pic:pic>
              </a:graphicData>
            </a:graphic>
          </wp:inline>
        </w:drawing>
      </w:r>
    </w:p>
    <w:p w14:paraId="5596A9E8" w14:textId="642FE5A5" w:rsidR="002E64AF" w:rsidRPr="00BD6F31" w:rsidRDefault="002E64AF" w:rsidP="002E64AF">
      <w:pPr>
        <w:pStyle w:val="Caption"/>
        <w:rPr>
          <w:kern w:val="2"/>
        </w:rPr>
      </w:pPr>
      <w:r w:rsidRPr="00BD6F31">
        <w:t xml:space="preserve">Figure </w:t>
      </w:r>
      <w:r w:rsidR="00B86CAF" w:rsidRPr="00BD6F31">
        <w:rPr>
          <w:rFonts w:hint="eastAsia"/>
        </w:rPr>
        <w:t>3</w:t>
      </w:r>
      <w:r w:rsidRPr="00BD6F31">
        <w:t xml:space="preserve"> </w:t>
      </w:r>
      <w:r w:rsidRPr="00BD6F31">
        <w:rPr>
          <w:rFonts w:hint="eastAsia"/>
        </w:rPr>
        <w:t>The NPRACH</w:t>
      </w:r>
      <w:r w:rsidRPr="00BD6F31">
        <w:t xml:space="preserve"> hopping </w:t>
      </w:r>
      <w:r w:rsidRPr="00BD6F31">
        <w:rPr>
          <w:rFonts w:hint="eastAsia"/>
        </w:rPr>
        <w:t xml:space="preserve">pattern </w:t>
      </w:r>
      <w:r w:rsidRPr="00BD6F31">
        <w:t>design</w:t>
      </w:r>
    </w:p>
    <w:p w14:paraId="0D3214EB" w14:textId="1D68AF7C" w:rsidR="00EC14F8" w:rsidRPr="00BD6F31" w:rsidRDefault="000D190E" w:rsidP="00264F14">
      <w:pPr>
        <w:pStyle w:val="Heading2"/>
        <w:tabs>
          <w:tab w:val="num" w:pos="272"/>
        </w:tabs>
        <w:ind w:left="796" w:right="220"/>
        <w:rPr>
          <w:kern w:val="2"/>
          <w:lang w:eastAsia="zh-CN"/>
        </w:rPr>
      </w:pPr>
      <w:bookmarkStart w:id="97" w:name="OLE_LINK172"/>
      <w:bookmarkStart w:id="98" w:name="OLE_LINK173"/>
      <w:bookmarkEnd w:id="93"/>
      <w:bookmarkEnd w:id="94"/>
      <w:bookmarkEnd w:id="95"/>
      <w:bookmarkEnd w:id="96"/>
      <w:r w:rsidRPr="00BD6F31">
        <w:rPr>
          <w:rFonts w:hint="eastAsia"/>
          <w:kern w:val="2"/>
          <w:lang w:eastAsia="zh-CN"/>
        </w:rPr>
        <w:t>Performance comparison</w:t>
      </w:r>
      <w:r w:rsidR="00EC14F8" w:rsidRPr="00BD6F31">
        <w:rPr>
          <w:kern w:val="2"/>
          <w:lang w:eastAsia="zh-CN"/>
        </w:rPr>
        <w:t xml:space="preserve"> </w:t>
      </w:r>
      <w:r w:rsidR="00D46317" w:rsidRPr="00BD6F31">
        <w:rPr>
          <w:rFonts w:hint="eastAsia"/>
          <w:kern w:val="2"/>
          <w:lang w:eastAsia="zh-CN"/>
        </w:rPr>
        <w:t xml:space="preserve">of </w:t>
      </w:r>
      <w:r w:rsidR="00FA7175" w:rsidRPr="00BD6F31">
        <w:rPr>
          <w:rFonts w:hint="eastAsia"/>
          <w:kern w:val="2"/>
          <w:lang w:eastAsia="zh-CN"/>
        </w:rPr>
        <w:t>solutions</w:t>
      </w:r>
    </w:p>
    <w:bookmarkEnd w:id="97"/>
    <w:bookmarkEnd w:id="98"/>
    <w:p w14:paraId="58B1F4A6" w14:textId="432A6730" w:rsidR="002056F4" w:rsidRPr="00BD6F31" w:rsidRDefault="00FA7175" w:rsidP="005F606B">
      <w:pPr>
        <w:rPr>
          <w:kern w:val="2"/>
          <w:lang w:eastAsia="zh-CN"/>
        </w:rPr>
      </w:pPr>
      <w:r w:rsidRPr="00BD6F31">
        <w:rPr>
          <w:rFonts w:hint="eastAsia"/>
          <w:kern w:val="2"/>
          <w:lang w:eastAsia="zh-CN"/>
        </w:rPr>
        <w:t xml:space="preserve">Three different solutions </w:t>
      </w:r>
      <w:r w:rsidR="00EA2BE7" w:rsidRPr="00BD6F31">
        <w:rPr>
          <w:kern w:val="2"/>
          <w:lang w:eastAsia="zh-CN"/>
        </w:rPr>
        <w:t>described in previous meetings are simulated</w:t>
      </w:r>
      <w:r w:rsidR="002056F4" w:rsidRPr="00BD6F31">
        <w:rPr>
          <w:rFonts w:hint="eastAsia"/>
          <w:kern w:val="2"/>
          <w:lang w:eastAsia="zh-CN"/>
        </w:rPr>
        <w:t xml:space="preserve">. </w:t>
      </w:r>
    </w:p>
    <w:p w14:paraId="2697F111" w14:textId="609E166F" w:rsidR="00FC1740" w:rsidRPr="00BD6F31" w:rsidRDefault="007A5D56">
      <w:pPr>
        <w:pStyle w:val="ListParagraph"/>
        <w:numPr>
          <w:ilvl w:val="0"/>
          <w:numId w:val="13"/>
        </w:numPr>
        <w:ind w:firstLineChars="0"/>
        <w:rPr>
          <w:kern w:val="2"/>
          <w:lang w:eastAsia="zh-CN"/>
        </w:rPr>
      </w:pPr>
      <w:bookmarkStart w:id="99" w:name="OLE_LINK100"/>
      <w:bookmarkStart w:id="100" w:name="OLE_LINK104"/>
      <w:r>
        <w:rPr>
          <w:lang w:eastAsia="zh-CN"/>
        </w:rPr>
        <w:t>Two-level frequency hopping</w:t>
      </w:r>
      <w:r w:rsidR="004B66BA" w:rsidRPr="00BD6F31">
        <w:rPr>
          <w:lang w:eastAsia="zh-CN"/>
        </w:rPr>
        <w:t xml:space="preserve"> with </w:t>
      </w:r>
      <w:r w:rsidR="004B66BA" w:rsidRPr="00BD6F31">
        <w:rPr>
          <w:rFonts w:hint="eastAsia"/>
          <w:lang w:eastAsia="zh-CN"/>
        </w:rPr>
        <w:t>5</w:t>
      </w:r>
      <w:r w:rsidR="004B66BA" w:rsidRPr="00BD6F31">
        <w:rPr>
          <w:lang w:eastAsia="zh-CN"/>
        </w:rPr>
        <w:t xml:space="preserve"> symbol groups</w:t>
      </w:r>
      <w:r w:rsidR="00FC1740" w:rsidRPr="00BD6F31">
        <w:rPr>
          <w:kern w:val="2"/>
          <w:lang w:eastAsia="zh-CN"/>
        </w:rPr>
        <w:t>: the solution in [1]</w:t>
      </w:r>
      <w:bookmarkEnd w:id="99"/>
      <w:bookmarkEnd w:id="100"/>
    </w:p>
    <w:p w14:paraId="7EA738CA" w14:textId="44082AF7" w:rsidR="00FA7175" w:rsidRPr="00BD6F31" w:rsidRDefault="007A5D56" w:rsidP="003538FA">
      <w:pPr>
        <w:pStyle w:val="ListParagraph"/>
        <w:numPr>
          <w:ilvl w:val="0"/>
          <w:numId w:val="13"/>
        </w:numPr>
        <w:ind w:firstLineChars="0"/>
        <w:rPr>
          <w:kern w:val="2"/>
          <w:lang w:eastAsia="zh-CN"/>
        </w:rPr>
      </w:pPr>
      <w:r>
        <w:rPr>
          <w:lang w:eastAsia="zh-CN"/>
        </w:rPr>
        <w:t>Three</w:t>
      </w:r>
      <w:r>
        <w:rPr>
          <w:lang w:eastAsia="zh-CN"/>
        </w:rPr>
        <w:t>-level frequency hopping</w:t>
      </w:r>
      <w:r w:rsidR="00FA7175" w:rsidRPr="00BD6F31">
        <w:rPr>
          <w:lang w:eastAsia="zh-CN"/>
        </w:rPr>
        <w:t xml:space="preserve"> with 6 symbol groups</w:t>
      </w:r>
      <w:r w:rsidR="00FA7175" w:rsidRPr="00BD6F31">
        <w:rPr>
          <w:rFonts w:hint="eastAsia"/>
          <w:kern w:val="2"/>
          <w:lang w:eastAsia="zh-CN"/>
        </w:rPr>
        <w:t>: t</w:t>
      </w:r>
      <w:r w:rsidR="00FA7175" w:rsidRPr="00BD6F31">
        <w:rPr>
          <w:kern w:val="2"/>
          <w:lang w:eastAsia="zh-CN"/>
        </w:rPr>
        <w:t xml:space="preserve">he </w:t>
      </w:r>
      <w:r w:rsidR="00FA7175" w:rsidRPr="00BD6F31">
        <w:rPr>
          <w:rFonts w:hint="eastAsia"/>
          <w:kern w:val="2"/>
          <w:lang w:eastAsia="zh-CN"/>
        </w:rPr>
        <w:t xml:space="preserve">proposed </w:t>
      </w:r>
      <w:r w:rsidR="00FA7175" w:rsidRPr="00BD6F31">
        <w:rPr>
          <w:kern w:val="2"/>
          <w:lang w:eastAsia="zh-CN"/>
        </w:rPr>
        <w:t>solution in section 2.</w:t>
      </w:r>
      <w:r w:rsidR="00FA7175" w:rsidRPr="00BD6F31">
        <w:rPr>
          <w:rFonts w:hint="eastAsia"/>
          <w:kern w:val="2"/>
          <w:lang w:eastAsia="zh-CN"/>
        </w:rPr>
        <w:t>2 above</w:t>
      </w:r>
    </w:p>
    <w:p w14:paraId="703AA1B4" w14:textId="27935714" w:rsidR="003538FA" w:rsidRPr="00BD6F31" w:rsidRDefault="007A5D56" w:rsidP="003538FA">
      <w:pPr>
        <w:pStyle w:val="ListParagraph"/>
        <w:numPr>
          <w:ilvl w:val="0"/>
          <w:numId w:val="13"/>
        </w:numPr>
        <w:ind w:firstLineChars="0"/>
        <w:rPr>
          <w:kern w:val="2"/>
          <w:lang w:eastAsia="zh-CN"/>
        </w:rPr>
      </w:pPr>
      <w:r>
        <w:rPr>
          <w:lang w:eastAsia="zh-CN"/>
        </w:rPr>
        <w:t>Three-</w:t>
      </w:r>
      <w:r>
        <w:rPr>
          <w:lang w:eastAsia="zh-CN"/>
        </w:rPr>
        <w:t>level frequency hopping</w:t>
      </w:r>
      <w:r w:rsidRPr="00BD6F31">
        <w:rPr>
          <w:lang w:eastAsia="zh-CN"/>
        </w:rPr>
        <w:t xml:space="preserve"> </w:t>
      </w:r>
      <w:r>
        <w:rPr>
          <w:lang w:eastAsia="zh-CN"/>
        </w:rPr>
        <w:t>Two-level frequency hopping</w:t>
      </w:r>
      <w:r w:rsidRPr="00BD6F31">
        <w:rPr>
          <w:lang w:eastAsia="zh-CN"/>
        </w:rPr>
        <w:t xml:space="preserve"> </w:t>
      </w:r>
      <w:r w:rsidR="00FC1740" w:rsidRPr="00BD6F31">
        <w:rPr>
          <w:kern w:val="2"/>
          <w:lang w:eastAsia="zh-CN"/>
        </w:rPr>
        <w:t xml:space="preserve"> with 4 symbo</w:t>
      </w:r>
      <w:r w:rsidR="004B66BA" w:rsidRPr="00BD6F31">
        <w:rPr>
          <w:lang w:eastAsia="zh-CN"/>
        </w:rPr>
        <w:t>l groups</w:t>
      </w:r>
      <w:r w:rsidR="00AF116C" w:rsidRPr="00BD6F31">
        <w:rPr>
          <w:rFonts w:hint="eastAsia"/>
          <w:kern w:val="2"/>
          <w:lang w:eastAsia="zh-CN"/>
        </w:rPr>
        <w:t>: t</w:t>
      </w:r>
      <w:r w:rsidR="00AF116C" w:rsidRPr="00BD6F31">
        <w:rPr>
          <w:kern w:val="2"/>
          <w:lang w:eastAsia="zh-CN"/>
        </w:rPr>
        <w:t xml:space="preserve">he </w:t>
      </w:r>
      <w:r w:rsidR="00AF116C" w:rsidRPr="00BD6F31">
        <w:rPr>
          <w:rFonts w:hint="eastAsia"/>
          <w:kern w:val="2"/>
          <w:lang w:eastAsia="zh-CN"/>
        </w:rPr>
        <w:t>so</w:t>
      </w:r>
      <w:r w:rsidR="00FC1740" w:rsidRPr="00BD6F31">
        <w:rPr>
          <w:kern w:val="2"/>
          <w:lang w:eastAsia="zh-CN"/>
        </w:rPr>
        <w:t>lution in [2].</w:t>
      </w:r>
    </w:p>
    <w:p w14:paraId="6C428573" w14:textId="103D9006" w:rsidR="00D70C6A" w:rsidRPr="00BD6F31" w:rsidRDefault="00FC1740" w:rsidP="003538FA">
      <w:pPr>
        <w:rPr>
          <w:kern w:val="2"/>
          <w:lang w:eastAsia="zh-CN"/>
        </w:rPr>
      </w:pPr>
      <w:r w:rsidRPr="00BD6F31">
        <w:rPr>
          <w:kern w:val="2"/>
          <w:lang w:eastAsia="zh-CN"/>
        </w:rPr>
        <w:t>The comparisons of</w:t>
      </w:r>
      <w:r w:rsidR="00AF116C" w:rsidRPr="00BD6F31">
        <w:rPr>
          <w:rFonts w:hint="eastAsia"/>
          <w:kern w:val="2"/>
          <w:lang w:eastAsia="zh-CN"/>
        </w:rPr>
        <w:t xml:space="preserve"> evaluation </w:t>
      </w:r>
      <w:r w:rsidR="008333F3" w:rsidRPr="00BD6F31">
        <w:rPr>
          <w:kern w:val="2"/>
          <w:lang w:eastAsia="zh-CN"/>
        </w:rPr>
        <w:t xml:space="preserve">results are </w:t>
      </w:r>
      <w:r w:rsidR="00A5620D" w:rsidRPr="00BD6F31">
        <w:rPr>
          <w:kern w:val="2"/>
          <w:lang w:eastAsia="zh-CN"/>
        </w:rPr>
        <w:t xml:space="preserve">shown in </w:t>
      </w:r>
      <w:r w:rsidRPr="00BD6F31">
        <w:rPr>
          <w:b/>
          <w:kern w:val="2"/>
          <w:lang w:eastAsia="zh-CN"/>
        </w:rPr>
        <w:fldChar w:fldCharType="begin"/>
      </w:r>
      <w:r w:rsidR="00EA0FF9" w:rsidRPr="00BD6F31">
        <w:rPr>
          <w:kern w:val="2"/>
          <w:lang w:eastAsia="zh-CN"/>
        </w:rPr>
        <w:instrText xml:space="preserve"> REF _Ref481507289 \h </w:instrText>
      </w:r>
      <w:r w:rsidRPr="00BD6F31">
        <w:rPr>
          <w:b/>
          <w:kern w:val="2"/>
          <w:lang w:eastAsia="zh-CN"/>
        </w:rPr>
      </w:r>
      <w:r w:rsidRPr="00BD6F31">
        <w:rPr>
          <w:b/>
          <w:kern w:val="2"/>
          <w:lang w:eastAsia="zh-CN"/>
        </w:rPr>
        <w:fldChar w:fldCharType="separate"/>
      </w:r>
      <w:r w:rsidR="00EA0FF9" w:rsidRPr="00BD6F31">
        <w:t xml:space="preserve">Figure </w:t>
      </w:r>
      <w:r w:rsidR="00B86CAF" w:rsidRPr="00BD6F31">
        <w:rPr>
          <w:rFonts w:hint="eastAsia"/>
          <w:lang w:eastAsia="zh-CN"/>
        </w:rPr>
        <w:t>4</w:t>
      </w:r>
      <w:r w:rsidRPr="00BD6F31">
        <w:rPr>
          <w:b/>
          <w:kern w:val="2"/>
          <w:lang w:eastAsia="zh-CN"/>
        </w:rPr>
        <w:fldChar w:fldCharType="end"/>
      </w:r>
      <w:r w:rsidR="008333F3" w:rsidRPr="00BD6F31">
        <w:rPr>
          <w:kern w:val="2"/>
          <w:lang w:eastAsia="zh-CN"/>
        </w:rPr>
        <w:t>.</w:t>
      </w:r>
    </w:p>
    <w:p w14:paraId="4F066E55" w14:textId="24CAED8E" w:rsidR="00770763" w:rsidRPr="00BD6F31" w:rsidRDefault="00F278D7" w:rsidP="004357FA">
      <w:pPr>
        <w:jc w:val="center"/>
        <w:rPr>
          <w:kern w:val="2"/>
          <w:lang w:eastAsia="zh-CN"/>
        </w:rPr>
      </w:pPr>
      <w:r w:rsidRPr="00BD6F31">
        <w:rPr>
          <w:noProof/>
          <w:kern w:val="2"/>
          <w:lang w:val="en-GB" w:eastAsia="en-GB"/>
        </w:rPr>
        <w:lastRenderedPageBreak/>
        <w:drawing>
          <wp:inline distT="0" distB="0" distL="0" distR="0" wp14:anchorId="76F6D66A" wp14:editId="768C88F4">
            <wp:extent cx="3287078" cy="2733675"/>
            <wp:effectExtent l="19050" t="0" r="8572" b="0"/>
            <wp:docPr id="105" name="图片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3" cstate="print"/>
                    <a:srcRect/>
                    <a:stretch>
                      <a:fillRect/>
                    </a:stretch>
                  </pic:blipFill>
                  <pic:spPr bwMode="auto">
                    <a:xfrm>
                      <a:off x="0" y="0"/>
                      <a:ext cx="3287078" cy="2733675"/>
                    </a:xfrm>
                    <a:prstGeom prst="rect">
                      <a:avLst/>
                    </a:prstGeom>
                    <a:noFill/>
                    <a:ln w="9525">
                      <a:noFill/>
                      <a:miter lim="800000"/>
                      <a:headEnd/>
                      <a:tailEnd/>
                    </a:ln>
                  </pic:spPr>
                </pic:pic>
              </a:graphicData>
            </a:graphic>
          </wp:inline>
        </w:drawing>
      </w:r>
      <w:r w:rsidR="00FB4209" w:rsidRPr="00BD6F31">
        <w:rPr>
          <w:rFonts w:hint="eastAsia"/>
          <w:kern w:val="2"/>
          <w:lang w:eastAsia="zh-CN"/>
        </w:rPr>
        <w:t xml:space="preserve"> </w:t>
      </w:r>
    </w:p>
    <w:p w14:paraId="44C39FE6" w14:textId="35A7566D" w:rsidR="0099338C" w:rsidRPr="00BD6F31" w:rsidRDefault="0099338C" w:rsidP="0099338C">
      <w:pPr>
        <w:pStyle w:val="Caption"/>
      </w:pPr>
      <w:bookmarkStart w:id="101" w:name="OLE_LINK193"/>
      <w:bookmarkStart w:id="102" w:name="OLE_LINK194"/>
      <w:bookmarkStart w:id="103" w:name="OLE_LINK68"/>
      <w:bookmarkStart w:id="104" w:name="OLE_LINK69"/>
      <w:r w:rsidRPr="00BD6F31">
        <w:t xml:space="preserve">Figure </w:t>
      </w:r>
      <w:r w:rsidR="00B86CAF" w:rsidRPr="00BD6F31">
        <w:rPr>
          <w:rFonts w:hint="eastAsia"/>
        </w:rPr>
        <w:t>4</w:t>
      </w:r>
      <w:r w:rsidR="00EA0FF9" w:rsidRPr="00BD6F31">
        <w:t xml:space="preserve"> </w:t>
      </w:r>
      <w:r w:rsidRPr="00BD6F31">
        <w:t xml:space="preserve">Timing error performance </w:t>
      </w:r>
      <w:r w:rsidR="00FB555E" w:rsidRPr="00BD6F31">
        <w:t xml:space="preserve">of </w:t>
      </w:r>
      <w:r w:rsidR="005F606B" w:rsidRPr="00BD6F31">
        <w:rPr>
          <w:rFonts w:hint="eastAsia"/>
        </w:rPr>
        <w:t xml:space="preserve">different </w:t>
      </w:r>
      <w:r w:rsidR="004357FA" w:rsidRPr="00BD6F31">
        <w:rPr>
          <w:rFonts w:hint="eastAsia"/>
        </w:rPr>
        <w:t>solutions</w:t>
      </w:r>
    </w:p>
    <w:p w14:paraId="1FDA1F69" w14:textId="12E6B1AF" w:rsidR="00A5620D" w:rsidRPr="00BD6F31" w:rsidRDefault="004D499A" w:rsidP="00A5620D">
      <w:pPr>
        <w:rPr>
          <w:kern w:val="2"/>
          <w:lang w:eastAsia="zh-CN"/>
        </w:rPr>
      </w:pPr>
      <w:bookmarkStart w:id="105" w:name="OLE_LINK96"/>
      <w:bookmarkStart w:id="106" w:name="OLE_LINK97"/>
      <w:bookmarkEnd w:id="101"/>
      <w:bookmarkEnd w:id="102"/>
      <w:r w:rsidRPr="00BD6F31">
        <w:rPr>
          <w:rFonts w:hint="eastAsia"/>
          <w:kern w:val="2"/>
          <w:lang w:eastAsia="zh-CN"/>
        </w:rPr>
        <w:t xml:space="preserve">The </w:t>
      </w:r>
      <w:bookmarkStart w:id="107" w:name="OLE_LINK388"/>
      <w:bookmarkStart w:id="108" w:name="OLE_LINK389"/>
      <w:r w:rsidRPr="00BD6F31">
        <w:rPr>
          <w:rFonts w:hint="eastAsia"/>
          <w:kern w:val="2"/>
          <w:lang w:eastAsia="zh-CN"/>
        </w:rPr>
        <w:t>symbol group structure</w:t>
      </w:r>
      <w:bookmarkEnd w:id="107"/>
      <w:bookmarkEnd w:id="108"/>
      <w:r w:rsidRPr="00BD6F31">
        <w:rPr>
          <w:rFonts w:hint="eastAsia"/>
          <w:kern w:val="2"/>
          <w:lang w:eastAsia="zh-CN"/>
        </w:rPr>
        <w:t xml:space="preserve"> of all solutions is</w:t>
      </w:r>
      <w:r w:rsidR="00AF116C" w:rsidRPr="00BD6F31">
        <w:rPr>
          <w:rFonts w:hint="eastAsia"/>
          <w:kern w:val="2"/>
          <w:lang w:eastAsia="zh-CN"/>
        </w:rPr>
        <w:t xml:space="preserve"> </w:t>
      </w:r>
      <w:r w:rsidRPr="00BD6F31">
        <w:rPr>
          <w:kern w:val="2"/>
          <w:lang w:eastAsia="zh-CN"/>
        </w:rPr>
        <w:t>“</w:t>
      </w:r>
      <w:r w:rsidRPr="00BD6F31">
        <w:rPr>
          <w:rFonts w:hint="eastAsia"/>
          <w:kern w:val="2"/>
          <w:lang w:eastAsia="zh-CN"/>
        </w:rPr>
        <w:t>CP + 3symbols</w:t>
      </w:r>
      <w:r w:rsidRPr="00BD6F31">
        <w:rPr>
          <w:kern w:val="2"/>
          <w:lang w:eastAsia="zh-CN"/>
        </w:rPr>
        <w:t>”</w:t>
      </w:r>
      <w:r w:rsidRPr="00BD6F31">
        <w:rPr>
          <w:rFonts w:hint="eastAsia"/>
          <w:kern w:val="2"/>
          <w:lang w:eastAsia="zh-CN"/>
        </w:rPr>
        <w:t xml:space="preserve">, the CP overhead is 25%. </w:t>
      </w:r>
      <w:bookmarkStart w:id="109" w:name="OLE_LINK392"/>
      <w:bookmarkStart w:id="110" w:name="OLE_LINK393"/>
      <w:bookmarkStart w:id="111" w:name="OLE_LINK394"/>
      <w:r w:rsidR="00AF116C" w:rsidRPr="00BD6F31">
        <w:rPr>
          <w:kern w:val="2"/>
          <w:lang w:eastAsia="zh-CN"/>
        </w:rPr>
        <w:t>T</w:t>
      </w:r>
      <w:r w:rsidR="00AF116C" w:rsidRPr="00BD6F31">
        <w:rPr>
          <w:rFonts w:hint="eastAsia"/>
          <w:kern w:val="2"/>
          <w:lang w:eastAsia="zh-CN"/>
        </w:rPr>
        <w:t>he simulation results are</w:t>
      </w:r>
      <w:r w:rsidR="00BE296B" w:rsidRPr="00BD6F31">
        <w:rPr>
          <w:kern w:val="2"/>
          <w:lang w:eastAsia="zh-CN"/>
        </w:rPr>
        <w:t xml:space="preserve"> summarized in Table 1</w:t>
      </w:r>
      <w:bookmarkStart w:id="112" w:name="OLE_LINK397"/>
      <w:bookmarkStart w:id="113" w:name="OLE_LINK398"/>
      <w:bookmarkEnd w:id="109"/>
      <w:bookmarkEnd w:id="110"/>
      <w:bookmarkEnd w:id="111"/>
      <w:r w:rsidR="00AF116C" w:rsidRPr="00BD6F31">
        <w:rPr>
          <w:rFonts w:hint="eastAsia"/>
          <w:kern w:val="2"/>
          <w:lang w:eastAsia="zh-CN"/>
        </w:rPr>
        <w:t>.</w:t>
      </w:r>
      <w:r w:rsidR="005F606B" w:rsidRPr="00BD6F31">
        <w:rPr>
          <w:rFonts w:hint="eastAsia"/>
          <w:kern w:val="2"/>
          <w:lang w:eastAsia="zh-CN"/>
        </w:rPr>
        <w:t xml:space="preserve"> </w:t>
      </w:r>
      <w:bookmarkStart w:id="114" w:name="OLE_LINK671"/>
      <w:bookmarkStart w:id="115" w:name="OLE_LINK672"/>
      <w:r w:rsidR="00B66B19" w:rsidRPr="00BD6F31">
        <w:rPr>
          <w:rFonts w:hint="eastAsia"/>
          <w:kern w:val="2"/>
          <w:lang w:eastAsia="zh-CN"/>
        </w:rPr>
        <w:t>The missed detection probability is defined</w:t>
      </w:r>
      <w:bookmarkEnd w:id="114"/>
      <w:bookmarkEnd w:id="115"/>
      <w:r w:rsidR="00B66B19" w:rsidRPr="00BD6F31">
        <w:rPr>
          <w:rFonts w:hint="eastAsia"/>
          <w:kern w:val="2"/>
          <w:lang w:eastAsia="zh-CN"/>
        </w:rPr>
        <w:t xml:space="preserve"> when </w:t>
      </w:r>
      <w:r w:rsidR="00B66B19" w:rsidRPr="00BD6F31">
        <w:rPr>
          <w:kern w:val="2"/>
          <w:lang w:eastAsia="zh-CN"/>
        </w:rPr>
        <w:t>the receiver fails to detect the correct preamble</w:t>
      </w:r>
      <w:r w:rsidR="00CB2AEE" w:rsidRPr="00BD6F31">
        <w:rPr>
          <w:rFonts w:hint="eastAsia"/>
          <w:kern w:val="2"/>
          <w:lang w:eastAsia="zh-CN"/>
        </w:rPr>
        <w:t xml:space="preserve">. </w:t>
      </w:r>
      <w:bookmarkEnd w:id="112"/>
      <w:bookmarkEnd w:id="113"/>
      <w:r w:rsidR="00411D47" w:rsidRPr="00BD6F31">
        <w:rPr>
          <w:lang w:eastAsia="zh-CN"/>
        </w:rPr>
        <w:t>Alt 2 with 6 symbol groups</w:t>
      </w:r>
      <w:r w:rsidR="005F606B" w:rsidRPr="00BD6F31">
        <w:rPr>
          <w:rFonts w:hint="eastAsia"/>
          <w:kern w:val="2"/>
          <w:lang w:eastAsia="zh-CN"/>
        </w:rPr>
        <w:t xml:space="preserve"> </w:t>
      </w:r>
      <w:r w:rsidR="00BE296B" w:rsidRPr="00BD6F31">
        <w:rPr>
          <w:kern w:val="2"/>
          <w:lang w:eastAsia="zh-CN"/>
        </w:rPr>
        <w:t>outperforms other</w:t>
      </w:r>
      <w:r w:rsidR="00FB4209" w:rsidRPr="00BD6F31">
        <w:rPr>
          <w:kern w:val="2"/>
          <w:lang w:eastAsia="zh-CN"/>
        </w:rPr>
        <w:t>s</w:t>
      </w:r>
      <w:r w:rsidR="00FB4209" w:rsidRPr="00BD6F31">
        <w:rPr>
          <w:rFonts w:hint="eastAsia"/>
          <w:kern w:val="2"/>
          <w:lang w:eastAsia="zh-CN"/>
        </w:rPr>
        <w:t xml:space="preserve"> at 164 dB MCL</w:t>
      </w:r>
      <w:r w:rsidR="00BE296B" w:rsidRPr="00BD6F31">
        <w:rPr>
          <w:kern w:val="2"/>
          <w:lang w:eastAsia="zh-CN"/>
        </w:rPr>
        <w:t>.</w:t>
      </w:r>
    </w:p>
    <w:p w14:paraId="0DF3C55B" w14:textId="77777777" w:rsidR="00C96EC2" w:rsidRPr="00BD6F31" w:rsidRDefault="00C96EC2" w:rsidP="00D62FB6">
      <w:pPr>
        <w:pStyle w:val="Caption"/>
      </w:pPr>
      <w:bookmarkStart w:id="116" w:name="_Ref481507038"/>
      <w:bookmarkStart w:id="117" w:name="OLE_LINK395"/>
      <w:bookmarkStart w:id="118" w:name="OLE_LINK396"/>
      <w:bookmarkEnd w:id="103"/>
      <w:bookmarkEnd w:id="104"/>
      <w:bookmarkEnd w:id="105"/>
      <w:bookmarkEnd w:id="106"/>
      <w:r w:rsidRPr="00BD6F31">
        <w:t xml:space="preserve">Table </w:t>
      </w:r>
      <w:r w:rsidR="00FC1740" w:rsidRPr="00BD6F31">
        <w:fldChar w:fldCharType="begin"/>
      </w:r>
      <w:r w:rsidR="002F0E85" w:rsidRPr="00BD6F31">
        <w:instrText xml:space="preserve"> SEQ Table \* ARABIC </w:instrText>
      </w:r>
      <w:r w:rsidR="00FC1740" w:rsidRPr="00BD6F31">
        <w:fldChar w:fldCharType="separate"/>
      </w:r>
      <w:r w:rsidR="00FE7FB1" w:rsidRPr="00BD6F31">
        <w:t>1</w:t>
      </w:r>
      <w:r w:rsidR="00FC1740" w:rsidRPr="00BD6F31">
        <w:fldChar w:fldCharType="end"/>
      </w:r>
      <w:bookmarkEnd w:id="116"/>
      <w:r w:rsidRPr="00BD6F31">
        <w:t xml:space="preserve"> Summary of false alarm</w:t>
      </w:r>
      <w:r w:rsidR="00D62FB6" w:rsidRPr="00BD6F31">
        <w:t>,</w:t>
      </w:r>
      <w:r w:rsidRPr="00BD6F31">
        <w:t xml:space="preserve"> miss</w:t>
      </w:r>
      <w:r w:rsidR="00D62FB6" w:rsidRPr="00BD6F31">
        <w:t>ed</w:t>
      </w:r>
      <w:r w:rsidRPr="00BD6F31">
        <w:t xml:space="preserve"> detection probability</w:t>
      </w:r>
      <w:r w:rsidR="00D62FB6" w:rsidRPr="00BD6F31">
        <w:t>,</w:t>
      </w:r>
      <w:r w:rsidRPr="00BD6F31">
        <w:t xml:space="preserve"> and ToA estimation performance </w:t>
      </w:r>
      <w:r w:rsidR="00D62FB6" w:rsidRPr="00BD6F31">
        <w:t xml:space="preserve">for </w:t>
      </w:r>
      <w:r w:rsidR="00874FFF" w:rsidRPr="00BD6F31">
        <w:rPr>
          <w:rFonts w:hint="eastAsia"/>
        </w:rPr>
        <w:t xml:space="preserve">different solutions </w:t>
      </w:r>
      <w:r w:rsidR="00BE296B" w:rsidRPr="00BD6F31">
        <w:t>with</w:t>
      </w:r>
      <w:r w:rsidR="00C45A16" w:rsidRPr="00BD6F31">
        <w:t xml:space="preserve"> 16 repetitions at </w:t>
      </w:r>
      <w:r w:rsidRPr="00BD6F31">
        <w:t>164</w:t>
      </w:r>
      <w:r w:rsidR="00272A05" w:rsidRPr="00BD6F31">
        <w:t xml:space="preserve"> </w:t>
      </w:r>
      <w:r w:rsidRPr="00BD6F31">
        <w:t>dB MCL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135"/>
        <w:gridCol w:w="1418"/>
        <w:gridCol w:w="1558"/>
        <w:gridCol w:w="1657"/>
      </w:tblGrid>
      <w:tr w:rsidR="009428FB" w:rsidRPr="00BD6F31" w14:paraId="3C9F5063" w14:textId="77777777" w:rsidTr="00402C5E">
        <w:tc>
          <w:tcPr>
            <w:tcW w:w="1901" w:type="pct"/>
            <w:shd w:val="clear" w:color="auto" w:fill="auto"/>
          </w:tcPr>
          <w:p w14:paraId="5BE6EF1A" w14:textId="77777777" w:rsidR="00060E52" w:rsidRPr="00BD6F31" w:rsidRDefault="00060E52" w:rsidP="0098530D">
            <w:pPr>
              <w:widowControl w:val="0"/>
              <w:rPr>
                <w:kern w:val="2"/>
                <w:lang w:eastAsia="zh-CN"/>
              </w:rPr>
            </w:pPr>
            <w:r w:rsidRPr="00BD6F31">
              <w:rPr>
                <w:rFonts w:hint="eastAsia"/>
                <w:kern w:val="2"/>
                <w:lang w:eastAsia="zh-CN"/>
              </w:rPr>
              <w:t>Solutions</w:t>
            </w:r>
          </w:p>
        </w:tc>
        <w:tc>
          <w:tcPr>
            <w:tcW w:w="610" w:type="pct"/>
          </w:tcPr>
          <w:p w14:paraId="456F9761" w14:textId="77777777" w:rsidR="00060E52" w:rsidRPr="00BD6F31" w:rsidRDefault="00060E52" w:rsidP="0098530D">
            <w:pPr>
              <w:widowControl w:val="0"/>
              <w:rPr>
                <w:kern w:val="2"/>
                <w:lang w:eastAsia="zh-CN"/>
              </w:rPr>
            </w:pPr>
            <w:r w:rsidRPr="00BD6F31">
              <w:rPr>
                <w:kern w:val="2"/>
                <w:lang w:eastAsia="zh-CN"/>
              </w:rPr>
              <w:t>Number of s</w:t>
            </w:r>
            <w:r w:rsidRPr="00BD6F31">
              <w:rPr>
                <w:rFonts w:hint="eastAsia"/>
                <w:kern w:val="2"/>
                <w:lang w:eastAsia="zh-CN"/>
              </w:rPr>
              <w:t>ymbol group</w:t>
            </w:r>
            <w:r w:rsidRPr="00BD6F31">
              <w:rPr>
                <w:kern w:val="2"/>
                <w:lang w:eastAsia="zh-CN"/>
              </w:rPr>
              <w:t>s</w:t>
            </w:r>
          </w:p>
        </w:tc>
        <w:tc>
          <w:tcPr>
            <w:tcW w:w="762" w:type="pct"/>
            <w:shd w:val="clear" w:color="auto" w:fill="auto"/>
          </w:tcPr>
          <w:p w14:paraId="650F4365" w14:textId="77777777" w:rsidR="00060E52" w:rsidRPr="00BD6F31" w:rsidRDefault="00060E52" w:rsidP="0098530D">
            <w:pPr>
              <w:widowControl w:val="0"/>
              <w:rPr>
                <w:kern w:val="2"/>
                <w:lang w:eastAsia="zh-CN"/>
              </w:rPr>
            </w:pPr>
            <w:r w:rsidRPr="00BD6F31">
              <w:rPr>
                <w:rFonts w:hint="eastAsia"/>
                <w:kern w:val="2"/>
                <w:lang w:eastAsia="zh-CN"/>
              </w:rPr>
              <w:t>False alarm probability</w:t>
            </w:r>
          </w:p>
        </w:tc>
        <w:tc>
          <w:tcPr>
            <w:tcW w:w="837" w:type="pct"/>
            <w:shd w:val="clear" w:color="auto" w:fill="auto"/>
          </w:tcPr>
          <w:p w14:paraId="15996DC2" w14:textId="1D8E84FA" w:rsidR="00FC1740" w:rsidRPr="00BD6F31" w:rsidRDefault="00060E52">
            <w:pPr>
              <w:widowControl w:val="0"/>
              <w:rPr>
                <w:kern w:val="2"/>
                <w:lang w:eastAsia="zh-CN"/>
              </w:rPr>
            </w:pPr>
            <w:r w:rsidRPr="00BD6F31">
              <w:rPr>
                <w:rFonts w:hint="eastAsia"/>
                <w:kern w:val="2"/>
                <w:lang w:eastAsia="zh-CN"/>
              </w:rPr>
              <w:t>Miss</w:t>
            </w:r>
            <w:r w:rsidRPr="00BD6F31">
              <w:rPr>
                <w:kern w:val="2"/>
                <w:lang w:eastAsia="zh-CN"/>
              </w:rPr>
              <w:t>ed</w:t>
            </w:r>
            <w:r w:rsidRPr="00BD6F31">
              <w:rPr>
                <w:rFonts w:hint="eastAsia"/>
                <w:kern w:val="2"/>
                <w:lang w:eastAsia="zh-CN"/>
              </w:rPr>
              <w:t xml:space="preserve"> detection probability</w:t>
            </w:r>
            <w:bookmarkStart w:id="119" w:name="OLE_LINK677"/>
            <w:bookmarkStart w:id="120" w:name="OLE_LINK678"/>
            <w:r w:rsidR="00306441" w:rsidRPr="00BD6F31">
              <w:rPr>
                <w:rFonts w:hint="eastAsia"/>
                <w:kern w:val="2"/>
                <w:lang w:eastAsia="zh-CN"/>
              </w:rPr>
              <w:t xml:space="preserve"> </w:t>
            </w:r>
            <w:bookmarkEnd w:id="119"/>
            <w:bookmarkEnd w:id="120"/>
          </w:p>
        </w:tc>
        <w:tc>
          <w:tcPr>
            <w:tcW w:w="890" w:type="pct"/>
            <w:shd w:val="clear" w:color="auto" w:fill="auto"/>
          </w:tcPr>
          <w:p w14:paraId="3A146CD1" w14:textId="3FEEC9E3" w:rsidR="00FC1740" w:rsidRPr="00BD6F31" w:rsidRDefault="00060E52" w:rsidP="008B1800">
            <w:pPr>
              <w:widowControl w:val="0"/>
              <w:ind w:right="220"/>
              <w:rPr>
                <w:b/>
                <w:bCs/>
                <w:kern w:val="2"/>
                <w:lang w:eastAsia="zh-CN"/>
              </w:rPr>
            </w:pPr>
            <w:r w:rsidRPr="00BD6F31">
              <w:rPr>
                <w:kern w:val="2"/>
                <w:lang w:eastAsia="zh-CN"/>
              </w:rPr>
              <w:t>Probability of ToA Error in [-</w:t>
            </w:r>
            <w:r w:rsidR="00306441" w:rsidRPr="00BD6F31">
              <w:rPr>
                <w:rFonts w:hint="eastAsia"/>
                <w:kern w:val="2"/>
                <w:lang w:eastAsia="zh-CN"/>
              </w:rPr>
              <w:t>3.</w:t>
            </w:r>
            <w:r w:rsidR="008C681E" w:rsidRPr="00BD6F31">
              <w:rPr>
                <w:rFonts w:hint="eastAsia"/>
                <w:kern w:val="2"/>
                <w:lang w:eastAsia="zh-CN"/>
              </w:rPr>
              <w:t>7</w:t>
            </w:r>
            <w:r w:rsidR="00306441" w:rsidRPr="00BD6F31">
              <w:rPr>
                <w:rFonts w:hint="eastAsia"/>
                <w:kern w:val="2"/>
                <w:lang w:eastAsia="zh-CN"/>
              </w:rPr>
              <w:t>us</w:t>
            </w:r>
            <w:r w:rsidRPr="00BD6F31">
              <w:rPr>
                <w:rFonts w:hint="eastAsia"/>
                <w:kern w:val="2"/>
                <w:lang w:eastAsia="zh-CN"/>
              </w:rPr>
              <w:t xml:space="preserve">, </w:t>
            </w:r>
            <w:r w:rsidR="008C681E" w:rsidRPr="00BD6F31">
              <w:rPr>
                <w:rFonts w:hint="eastAsia"/>
                <w:kern w:val="2"/>
                <w:lang w:eastAsia="zh-CN"/>
              </w:rPr>
              <w:t>3.7</w:t>
            </w:r>
            <w:r w:rsidR="00306441" w:rsidRPr="00BD6F31">
              <w:rPr>
                <w:rFonts w:hint="eastAsia"/>
                <w:kern w:val="2"/>
                <w:lang w:eastAsia="zh-CN"/>
              </w:rPr>
              <w:t>us</w:t>
            </w:r>
            <w:r w:rsidRPr="00BD6F31">
              <w:rPr>
                <w:kern w:val="2"/>
                <w:lang w:eastAsia="zh-CN"/>
              </w:rPr>
              <w:t>]</w:t>
            </w:r>
          </w:p>
        </w:tc>
      </w:tr>
      <w:tr w:rsidR="00243EF8" w:rsidRPr="00BD6F31" w14:paraId="5C01EE97" w14:textId="77777777" w:rsidTr="00402C5E">
        <w:tc>
          <w:tcPr>
            <w:tcW w:w="1901" w:type="pct"/>
            <w:shd w:val="clear" w:color="auto" w:fill="auto"/>
          </w:tcPr>
          <w:p w14:paraId="540A8131" w14:textId="7CB3631B" w:rsidR="00243EF8" w:rsidRPr="00BD6F31" w:rsidRDefault="006C167C" w:rsidP="00243EF8">
            <w:pPr>
              <w:widowControl w:val="0"/>
              <w:rPr>
                <w:lang w:eastAsia="zh-CN"/>
              </w:rPr>
            </w:pPr>
            <w:r>
              <w:rPr>
                <w:lang w:eastAsia="zh-CN"/>
              </w:rPr>
              <w:t>2-level hopping</w:t>
            </w:r>
            <w:r w:rsidR="00243EF8" w:rsidRPr="00BD6F31">
              <w:rPr>
                <w:lang w:eastAsia="zh-CN"/>
              </w:rPr>
              <w:t xml:space="preserve"> with 5 symbol groups</w:t>
            </w:r>
          </w:p>
        </w:tc>
        <w:tc>
          <w:tcPr>
            <w:tcW w:w="610" w:type="pct"/>
          </w:tcPr>
          <w:p w14:paraId="320B1FBA" w14:textId="6F683ECF" w:rsidR="00243EF8" w:rsidRPr="00BD6F31" w:rsidRDefault="00243EF8" w:rsidP="00243EF8">
            <w:pPr>
              <w:widowControl w:val="0"/>
              <w:rPr>
                <w:kern w:val="2"/>
                <w:lang w:eastAsia="zh-CN"/>
              </w:rPr>
            </w:pPr>
            <w:r w:rsidRPr="00BD6F31">
              <w:rPr>
                <w:rFonts w:hint="eastAsia"/>
                <w:kern w:val="2"/>
                <w:lang w:eastAsia="zh-CN"/>
              </w:rPr>
              <w:t>5</w:t>
            </w:r>
          </w:p>
        </w:tc>
        <w:tc>
          <w:tcPr>
            <w:tcW w:w="762" w:type="pct"/>
            <w:shd w:val="clear" w:color="auto" w:fill="auto"/>
          </w:tcPr>
          <w:p w14:paraId="6FCCDDC3" w14:textId="0D3E7B5F" w:rsidR="00243EF8" w:rsidRPr="00BD6F31" w:rsidRDefault="00243EF8" w:rsidP="00243EF8">
            <w:pPr>
              <w:widowControl w:val="0"/>
              <w:rPr>
                <w:kern w:val="2"/>
                <w:lang w:eastAsia="zh-CN"/>
              </w:rPr>
            </w:pPr>
            <w:r w:rsidRPr="00BD6F31">
              <w:rPr>
                <w:rFonts w:hint="eastAsia"/>
                <w:kern w:val="2"/>
                <w:lang w:eastAsia="zh-CN"/>
              </w:rPr>
              <w:t>0.1%</w:t>
            </w:r>
          </w:p>
        </w:tc>
        <w:tc>
          <w:tcPr>
            <w:tcW w:w="837" w:type="pct"/>
            <w:shd w:val="clear" w:color="auto" w:fill="auto"/>
          </w:tcPr>
          <w:p w14:paraId="21646EB6" w14:textId="310F9BD7" w:rsidR="00243EF8" w:rsidRPr="00BD6F31" w:rsidRDefault="00243EF8" w:rsidP="00243EF8">
            <w:pPr>
              <w:widowControl w:val="0"/>
              <w:ind w:right="220"/>
              <w:rPr>
                <w:kern w:val="2"/>
                <w:lang w:eastAsia="zh-CN"/>
              </w:rPr>
            </w:pPr>
            <w:r w:rsidRPr="00BD6F31">
              <w:rPr>
                <w:rFonts w:hint="eastAsia"/>
                <w:kern w:val="2"/>
                <w:lang w:eastAsia="zh-CN"/>
              </w:rPr>
              <w:t>1.7% (11.4%*)</w:t>
            </w:r>
          </w:p>
        </w:tc>
        <w:tc>
          <w:tcPr>
            <w:tcW w:w="890" w:type="pct"/>
            <w:shd w:val="clear" w:color="auto" w:fill="auto"/>
          </w:tcPr>
          <w:p w14:paraId="24F8131C" w14:textId="3EDA6704" w:rsidR="00243EF8" w:rsidRPr="00BD6F31" w:rsidRDefault="00243EF8" w:rsidP="00243EF8">
            <w:pPr>
              <w:widowControl w:val="0"/>
              <w:rPr>
                <w:kern w:val="2"/>
                <w:lang w:eastAsia="zh-CN"/>
              </w:rPr>
            </w:pPr>
            <w:r w:rsidRPr="00BD6F31">
              <w:rPr>
                <w:rFonts w:hint="eastAsia"/>
                <w:kern w:val="2"/>
                <w:lang w:eastAsia="zh-CN"/>
              </w:rPr>
              <w:t>90.1%</w:t>
            </w:r>
          </w:p>
        </w:tc>
      </w:tr>
      <w:tr w:rsidR="009428FB" w:rsidRPr="00BD6F31" w14:paraId="333D3A32" w14:textId="77777777" w:rsidTr="00402C5E">
        <w:tc>
          <w:tcPr>
            <w:tcW w:w="1901" w:type="pct"/>
            <w:shd w:val="clear" w:color="auto" w:fill="auto"/>
          </w:tcPr>
          <w:p w14:paraId="46DBC439" w14:textId="77F70334" w:rsidR="00060E52" w:rsidRPr="00BD6F31" w:rsidRDefault="006C167C" w:rsidP="006C167C">
            <w:pPr>
              <w:widowControl w:val="0"/>
              <w:rPr>
                <w:kern w:val="2"/>
                <w:lang w:eastAsia="zh-CN"/>
              </w:rPr>
            </w:pPr>
            <w:bookmarkStart w:id="121" w:name="OLE_LINK647"/>
            <w:bookmarkStart w:id="122" w:name="OLE_LINK648"/>
            <w:bookmarkStart w:id="123" w:name="_Hlk513737681"/>
            <w:r>
              <w:rPr>
                <w:lang w:eastAsia="zh-CN"/>
              </w:rPr>
              <w:t>3-level hopping</w:t>
            </w:r>
            <w:r w:rsidR="004B66BA" w:rsidRPr="00BD6F31">
              <w:rPr>
                <w:lang w:eastAsia="zh-CN"/>
              </w:rPr>
              <w:t xml:space="preserve"> with 6 symbol groups</w:t>
            </w:r>
            <w:bookmarkEnd w:id="121"/>
            <w:bookmarkEnd w:id="122"/>
          </w:p>
        </w:tc>
        <w:tc>
          <w:tcPr>
            <w:tcW w:w="610" w:type="pct"/>
          </w:tcPr>
          <w:p w14:paraId="7803ABE0" w14:textId="77777777" w:rsidR="00060E52" w:rsidRPr="00BD6F31" w:rsidRDefault="00060E52" w:rsidP="0098530D">
            <w:pPr>
              <w:widowControl w:val="0"/>
              <w:rPr>
                <w:kern w:val="2"/>
                <w:lang w:eastAsia="zh-CN"/>
              </w:rPr>
            </w:pPr>
            <w:r w:rsidRPr="00BD6F31">
              <w:rPr>
                <w:rFonts w:hint="eastAsia"/>
                <w:kern w:val="2"/>
                <w:lang w:eastAsia="zh-CN"/>
              </w:rPr>
              <w:t>6</w:t>
            </w:r>
          </w:p>
        </w:tc>
        <w:tc>
          <w:tcPr>
            <w:tcW w:w="762" w:type="pct"/>
            <w:shd w:val="clear" w:color="auto" w:fill="auto"/>
          </w:tcPr>
          <w:p w14:paraId="3FE5A32A" w14:textId="77777777" w:rsidR="00060E52" w:rsidRPr="00BD6F31" w:rsidRDefault="00060E52" w:rsidP="0098530D">
            <w:pPr>
              <w:widowControl w:val="0"/>
              <w:rPr>
                <w:kern w:val="2"/>
                <w:lang w:eastAsia="zh-CN"/>
              </w:rPr>
            </w:pPr>
            <w:r w:rsidRPr="00BD6F31">
              <w:rPr>
                <w:rFonts w:hint="eastAsia"/>
                <w:kern w:val="2"/>
                <w:lang w:eastAsia="zh-CN"/>
              </w:rPr>
              <w:t>0.1%</w:t>
            </w:r>
          </w:p>
        </w:tc>
        <w:tc>
          <w:tcPr>
            <w:tcW w:w="837" w:type="pct"/>
            <w:shd w:val="clear" w:color="auto" w:fill="auto"/>
          </w:tcPr>
          <w:p w14:paraId="67B16696" w14:textId="77777777" w:rsidR="00FC1740" w:rsidRPr="00BD6F31" w:rsidRDefault="00060E52" w:rsidP="008B1800">
            <w:pPr>
              <w:widowControl w:val="0"/>
              <w:ind w:right="220"/>
              <w:rPr>
                <w:b/>
                <w:bCs/>
                <w:kern w:val="2"/>
                <w:lang w:eastAsia="zh-CN"/>
              </w:rPr>
            </w:pPr>
            <w:r w:rsidRPr="00BD6F31">
              <w:rPr>
                <w:rFonts w:hint="eastAsia"/>
                <w:kern w:val="2"/>
                <w:lang w:eastAsia="zh-CN"/>
              </w:rPr>
              <w:t>0.8%</w:t>
            </w:r>
            <w:r w:rsidR="00B66B19" w:rsidRPr="00BD6F31">
              <w:rPr>
                <w:rFonts w:hint="eastAsia"/>
                <w:kern w:val="2"/>
                <w:lang w:eastAsia="zh-CN"/>
              </w:rPr>
              <w:t xml:space="preserve"> (</w:t>
            </w:r>
            <w:r w:rsidR="00ED36B8" w:rsidRPr="00BD6F31">
              <w:rPr>
                <w:rFonts w:hint="eastAsia"/>
                <w:kern w:val="2"/>
                <w:lang w:eastAsia="zh-CN"/>
              </w:rPr>
              <w:t>2.</w:t>
            </w:r>
            <w:r w:rsidR="00053434" w:rsidRPr="00BD6F31">
              <w:rPr>
                <w:rFonts w:hint="eastAsia"/>
                <w:kern w:val="2"/>
                <w:lang w:eastAsia="zh-CN"/>
              </w:rPr>
              <w:t>1</w:t>
            </w:r>
            <w:r w:rsidR="00B66B19" w:rsidRPr="00BD6F31">
              <w:rPr>
                <w:rFonts w:hint="eastAsia"/>
                <w:kern w:val="2"/>
                <w:lang w:eastAsia="zh-CN"/>
              </w:rPr>
              <w:t>%</w:t>
            </w:r>
            <w:r w:rsidR="00306441" w:rsidRPr="00BD6F31">
              <w:rPr>
                <w:rFonts w:hint="eastAsia"/>
                <w:kern w:val="2"/>
                <w:lang w:eastAsia="zh-CN"/>
              </w:rPr>
              <w:t>*</w:t>
            </w:r>
            <w:r w:rsidR="00B66B19" w:rsidRPr="00BD6F31">
              <w:rPr>
                <w:rFonts w:hint="eastAsia"/>
                <w:kern w:val="2"/>
                <w:lang w:eastAsia="zh-CN"/>
              </w:rPr>
              <w:t>)</w:t>
            </w:r>
          </w:p>
        </w:tc>
        <w:tc>
          <w:tcPr>
            <w:tcW w:w="890" w:type="pct"/>
            <w:shd w:val="clear" w:color="auto" w:fill="auto"/>
          </w:tcPr>
          <w:p w14:paraId="1BB96AA7" w14:textId="77777777" w:rsidR="00060E52" w:rsidRPr="00BD6F31" w:rsidRDefault="00060E52" w:rsidP="0098530D">
            <w:pPr>
              <w:widowControl w:val="0"/>
              <w:rPr>
                <w:kern w:val="2"/>
                <w:lang w:eastAsia="zh-CN"/>
              </w:rPr>
            </w:pPr>
            <w:r w:rsidRPr="00BD6F31">
              <w:rPr>
                <w:rFonts w:hint="eastAsia"/>
                <w:kern w:val="2"/>
                <w:lang w:eastAsia="zh-CN"/>
              </w:rPr>
              <w:t>98.7</w:t>
            </w:r>
            <w:r w:rsidRPr="00BD6F31">
              <w:rPr>
                <w:kern w:val="2"/>
                <w:lang w:eastAsia="zh-CN"/>
              </w:rPr>
              <w:t>%</w:t>
            </w:r>
          </w:p>
        </w:tc>
      </w:tr>
      <w:tr w:rsidR="009428FB" w:rsidRPr="00BD6F31" w14:paraId="466FE3F7" w14:textId="77777777" w:rsidTr="00402C5E">
        <w:tc>
          <w:tcPr>
            <w:tcW w:w="1901" w:type="pct"/>
            <w:shd w:val="clear" w:color="auto" w:fill="auto"/>
          </w:tcPr>
          <w:p w14:paraId="536DF770" w14:textId="22027529" w:rsidR="00060E52" w:rsidRPr="00BD6F31" w:rsidRDefault="006C167C" w:rsidP="006C167C">
            <w:pPr>
              <w:widowControl w:val="0"/>
              <w:rPr>
                <w:kern w:val="2"/>
                <w:lang w:eastAsia="zh-CN"/>
              </w:rPr>
            </w:pPr>
            <w:bookmarkStart w:id="124" w:name="OLE_LINK653"/>
            <w:bookmarkStart w:id="125" w:name="OLE_LINK654"/>
            <w:bookmarkStart w:id="126" w:name="_Hlk509949357"/>
            <w:bookmarkEnd w:id="123"/>
            <w:r>
              <w:rPr>
                <w:lang w:eastAsia="zh-CN"/>
              </w:rPr>
              <w:t>3-level hopping</w:t>
            </w:r>
            <w:r w:rsidR="004B66BA" w:rsidRPr="00BD6F31">
              <w:rPr>
                <w:rFonts w:hint="eastAsia"/>
                <w:lang w:eastAsia="zh-CN"/>
              </w:rPr>
              <w:t xml:space="preserve"> with 4 symbol groups</w:t>
            </w:r>
            <w:bookmarkEnd w:id="124"/>
            <w:bookmarkEnd w:id="125"/>
          </w:p>
        </w:tc>
        <w:tc>
          <w:tcPr>
            <w:tcW w:w="610" w:type="pct"/>
          </w:tcPr>
          <w:p w14:paraId="3CBA78F3" w14:textId="77777777" w:rsidR="00060E52" w:rsidRPr="00BD6F31" w:rsidRDefault="00060E52" w:rsidP="0098530D">
            <w:pPr>
              <w:widowControl w:val="0"/>
              <w:rPr>
                <w:kern w:val="2"/>
                <w:lang w:eastAsia="zh-CN"/>
              </w:rPr>
            </w:pPr>
            <w:r w:rsidRPr="00BD6F31">
              <w:rPr>
                <w:rFonts w:hint="eastAsia"/>
                <w:kern w:val="2"/>
                <w:lang w:eastAsia="zh-CN"/>
              </w:rPr>
              <w:t>4</w:t>
            </w:r>
          </w:p>
        </w:tc>
        <w:tc>
          <w:tcPr>
            <w:tcW w:w="762" w:type="pct"/>
            <w:shd w:val="clear" w:color="auto" w:fill="auto"/>
          </w:tcPr>
          <w:p w14:paraId="58BEE661" w14:textId="77777777" w:rsidR="00060E52" w:rsidRPr="00BD6F31" w:rsidRDefault="00060E52" w:rsidP="0098530D">
            <w:pPr>
              <w:widowControl w:val="0"/>
              <w:rPr>
                <w:kern w:val="2"/>
                <w:lang w:eastAsia="zh-CN"/>
              </w:rPr>
            </w:pPr>
            <w:r w:rsidRPr="00BD6F31">
              <w:rPr>
                <w:rFonts w:hint="eastAsia"/>
                <w:kern w:val="2"/>
                <w:lang w:eastAsia="zh-CN"/>
              </w:rPr>
              <w:t>0.1%</w:t>
            </w:r>
          </w:p>
        </w:tc>
        <w:tc>
          <w:tcPr>
            <w:tcW w:w="837" w:type="pct"/>
            <w:shd w:val="clear" w:color="auto" w:fill="auto"/>
          </w:tcPr>
          <w:p w14:paraId="2E990ADB" w14:textId="77777777" w:rsidR="00060E52" w:rsidRPr="00BD6F31" w:rsidRDefault="00060E52" w:rsidP="00ED36B8">
            <w:pPr>
              <w:widowControl w:val="0"/>
              <w:rPr>
                <w:kern w:val="2"/>
                <w:lang w:eastAsia="zh-CN"/>
              </w:rPr>
            </w:pPr>
            <w:r w:rsidRPr="00BD6F31">
              <w:rPr>
                <w:rFonts w:hint="eastAsia"/>
                <w:kern w:val="2"/>
                <w:lang w:eastAsia="zh-CN"/>
              </w:rPr>
              <w:t>2.6%</w:t>
            </w:r>
            <w:r w:rsidR="00B66B19" w:rsidRPr="00BD6F31">
              <w:rPr>
                <w:rFonts w:hint="eastAsia"/>
                <w:kern w:val="2"/>
                <w:lang w:eastAsia="zh-CN"/>
              </w:rPr>
              <w:t xml:space="preserve"> (</w:t>
            </w:r>
            <w:r w:rsidR="00ED36B8" w:rsidRPr="00BD6F31">
              <w:rPr>
                <w:rFonts w:hint="eastAsia"/>
                <w:kern w:val="2"/>
                <w:lang w:eastAsia="zh-CN"/>
              </w:rPr>
              <w:t>5</w:t>
            </w:r>
            <w:r w:rsidR="00B66B19" w:rsidRPr="00BD6F31">
              <w:rPr>
                <w:rFonts w:hint="eastAsia"/>
                <w:kern w:val="2"/>
                <w:lang w:eastAsia="zh-CN"/>
              </w:rPr>
              <w:t>.6%</w:t>
            </w:r>
            <w:r w:rsidR="00306441" w:rsidRPr="00BD6F31">
              <w:rPr>
                <w:rFonts w:hint="eastAsia"/>
                <w:kern w:val="2"/>
                <w:lang w:eastAsia="zh-CN"/>
              </w:rPr>
              <w:t>*</w:t>
            </w:r>
            <w:r w:rsidR="00B66B19" w:rsidRPr="00BD6F31">
              <w:rPr>
                <w:rFonts w:hint="eastAsia"/>
                <w:kern w:val="2"/>
                <w:lang w:eastAsia="zh-CN"/>
              </w:rPr>
              <w:t>)</w:t>
            </w:r>
          </w:p>
        </w:tc>
        <w:tc>
          <w:tcPr>
            <w:tcW w:w="890" w:type="pct"/>
            <w:shd w:val="clear" w:color="auto" w:fill="auto"/>
          </w:tcPr>
          <w:p w14:paraId="40423173" w14:textId="77777777" w:rsidR="00060E52" w:rsidRPr="00BD6F31" w:rsidRDefault="00060E52" w:rsidP="0098530D">
            <w:pPr>
              <w:widowControl w:val="0"/>
              <w:rPr>
                <w:kern w:val="2"/>
                <w:lang w:eastAsia="zh-CN"/>
              </w:rPr>
            </w:pPr>
            <w:r w:rsidRPr="00BD6F31">
              <w:rPr>
                <w:rFonts w:hint="eastAsia"/>
                <w:kern w:val="2"/>
                <w:lang w:eastAsia="zh-CN"/>
              </w:rPr>
              <w:t>96.9%</w:t>
            </w:r>
          </w:p>
        </w:tc>
      </w:tr>
    </w:tbl>
    <w:bookmarkEnd w:id="126"/>
    <w:p w14:paraId="28D192F6" w14:textId="31B17738" w:rsidR="00CB2AEE" w:rsidRPr="00BD6F31" w:rsidRDefault="00306441" w:rsidP="00046CF0">
      <w:pPr>
        <w:rPr>
          <w:lang w:eastAsia="zh-CN"/>
        </w:rPr>
      </w:pPr>
      <w:r w:rsidRPr="00BD6F31">
        <w:rPr>
          <w:rFonts w:hint="eastAsia"/>
          <w:sz w:val="18"/>
          <w:szCs w:val="18"/>
          <w:lang w:eastAsia="zh-CN"/>
        </w:rPr>
        <w:t>*</w:t>
      </w:r>
      <w:r w:rsidR="00FC1740" w:rsidRPr="00BD6F31">
        <w:rPr>
          <w:sz w:val="18"/>
          <w:szCs w:val="18"/>
          <w:lang w:eastAsia="zh-CN"/>
        </w:rPr>
        <w:t>Note:</w:t>
      </w:r>
      <w:r w:rsidR="00FC1740" w:rsidRPr="00BD6F31">
        <w:rPr>
          <w:kern w:val="2"/>
          <w:sz w:val="18"/>
          <w:szCs w:val="18"/>
          <w:lang w:eastAsia="zh-CN"/>
        </w:rPr>
        <w:t xml:space="preserve"> The</w:t>
      </w:r>
      <w:r w:rsidR="00FC1740" w:rsidRPr="00BD6F31">
        <w:rPr>
          <w:i/>
          <w:kern w:val="2"/>
          <w:sz w:val="18"/>
          <w:szCs w:val="18"/>
          <w:lang w:eastAsia="zh-CN"/>
        </w:rPr>
        <w:t xml:space="preserve"> missed detection probability*</w:t>
      </w:r>
      <w:r w:rsidR="00FC1740" w:rsidRPr="00BD6F31">
        <w:rPr>
          <w:kern w:val="2"/>
          <w:sz w:val="18"/>
          <w:szCs w:val="18"/>
          <w:lang w:eastAsia="zh-CN"/>
        </w:rPr>
        <w:t xml:space="preserve"> </w:t>
      </w:r>
      <w:r w:rsidRPr="00BD6F31">
        <w:rPr>
          <w:rFonts w:hint="eastAsia"/>
          <w:kern w:val="2"/>
          <w:sz w:val="18"/>
          <w:szCs w:val="18"/>
          <w:lang w:eastAsia="zh-CN"/>
        </w:rPr>
        <w:t xml:space="preserve">in the bracket </w:t>
      </w:r>
      <w:r w:rsidR="00FC1740" w:rsidRPr="00BD6F31">
        <w:rPr>
          <w:kern w:val="2"/>
          <w:sz w:val="18"/>
          <w:szCs w:val="18"/>
          <w:lang w:eastAsia="zh-CN"/>
        </w:rPr>
        <w:t xml:space="preserve">is </w:t>
      </w:r>
      <w:r w:rsidRPr="00BD6F31">
        <w:rPr>
          <w:rFonts w:hint="eastAsia"/>
          <w:kern w:val="2"/>
          <w:sz w:val="18"/>
          <w:szCs w:val="18"/>
          <w:lang w:eastAsia="zh-CN"/>
        </w:rPr>
        <w:t xml:space="preserve">an alternative </w:t>
      </w:r>
      <w:r w:rsidR="00FC1740" w:rsidRPr="00BD6F31">
        <w:rPr>
          <w:kern w:val="2"/>
          <w:sz w:val="18"/>
          <w:szCs w:val="18"/>
          <w:lang w:eastAsia="zh-CN"/>
        </w:rPr>
        <w:t>defin</w:t>
      </w:r>
      <w:r w:rsidRPr="00BD6F31">
        <w:rPr>
          <w:rFonts w:hint="eastAsia"/>
          <w:kern w:val="2"/>
          <w:sz w:val="18"/>
          <w:szCs w:val="18"/>
          <w:lang w:eastAsia="zh-CN"/>
        </w:rPr>
        <w:t>ition</w:t>
      </w:r>
      <w:r w:rsidR="00FC1740" w:rsidRPr="00BD6F31">
        <w:rPr>
          <w:kern w:val="2"/>
          <w:sz w:val="18"/>
          <w:szCs w:val="18"/>
          <w:lang w:eastAsia="zh-CN"/>
        </w:rPr>
        <w:t xml:space="preserve"> when the receiver fails to detect the correct preamble, or the timing error exceeds the range [-3.</w:t>
      </w:r>
      <w:r w:rsidRPr="00BD6F31">
        <w:rPr>
          <w:rFonts w:hint="eastAsia"/>
          <w:kern w:val="2"/>
          <w:sz w:val="18"/>
          <w:szCs w:val="18"/>
          <w:lang w:eastAsia="zh-CN"/>
        </w:rPr>
        <w:t>7</w:t>
      </w:r>
      <w:r w:rsidR="00FC1740" w:rsidRPr="00BD6F31">
        <w:rPr>
          <w:kern w:val="2"/>
          <w:sz w:val="18"/>
          <w:szCs w:val="18"/>
          <w:lang w:eastAsia="zh-CN"/>
        </w:rPr>
        <w:t>, +3.</w:t>
      </w:r>
      <w:r w:rsidRPr="00BD6F31">
        <w:rPr>
          <w:rFonts w:hint="eastAsia"/>
          <w:kern w:val="2"/>
          <w:sz w:val="18"/>
          <w:szCs w:val="18"/>
          <w:lang w:eastAsia="zh-CN"/>
        </w:rPr>
        <w:t>7</w:t>
      </w:r>
      <w:r w:rsidR="00FC1740" w:rsidRPr="00BD6F31">
        <w:rPr>
          <w:kern w:val="2"/>
          <w:sz w:val="18"/>
          <w:szCs w:val="18"/>
          <w:lang w:eastAsia="zh-CN"/>
        </w:rPr>
        <w:t xml:space="preserve">] </w:t>
      </w:r>
      <m:oMath>
        <m:r>
          <m:rPr>
            <m:sty m:val="p"/>
          </m:rPr>
          <w:rPr>
            <w:rFonts w:ascii="Cambria Math" w:hAnsi="Cambria Math" w:hint="eastAsia"/>
            <w:kern w:val="2"/>
            <w:sz w:val="18"/>
            <w:szCs w:val="18"/>
            <w:lang w:eastAsia="zh-CN"/>
          </w:rPr>
          <m:t>μ</m:t>
        </m:r>
        <m:r>
          <m:rPr>
            <m:sty m:val="p"/>
          </m:rPr>
          <w:rPr>
            <w:rFonts w:ascii="Cambria Math" w:hAnsi="Cambria Math" w:hint="eastAsia"/>
            <w:kern w:val="2"/>
            <w:sz w:val="18"/>
            <w:szCs w:val="18"/>
            <w:lang w:eastAsia="zh-CN"/>
          </w:rPr>
          <m:t>s</m:t>
        </m:r>
      </m:oMath>
      <w:r w:rsidR="00FC1740" w:rsidRPr="00BD6F31">
        <w:rPr>
          <w:kern w:val="2"/>
          <w:sz w:val="18"/>
          <w:szCs w:val="18"/>
          <w:lang w:eastAsia="zh-CN"/>
        </w:rPr>
        <w:t>.</w:t>
      </w:r>
    </w:p>
    <w:bookmarkEnd w:id="117"/>
    <w:bookmarkEnd w:id="118"/>
    <w:p w14:paraId="0FE90856" w14:textId="00375A9E" w:rsidR="006125FE" w:rsidRPr="00BD6F31" w:rsidRDefault="008560DE" w:rsidP="00046CF0">
      <w:pPr>
        <w:rPr>
          <w:b/>
          <w:kern w:val="2"/>
          <w:lang w:eastAsia="zh-CN"/>
        </w:rPr>
      </w:pPr>
      <w:r w:rsidRPr="00BD6F31">
        <w:rPr>
          <w:rFonts w:hint="eastAsia"/>
          <w:kern w:val="2"/>
          <w:lang w:eastAsia="zh-CN"/>
        </w:rPr>
        <w:t xml:space="preserve">Note that </w:t>
      </w:r>
      <w:r w:rsidR="006125FE" w:rsidRPr="00BD6F31">
        <w:rPr>
          <w:rFonts w:hint="eastAsia"/>
          <w:kern w:val="2"/>
          <w:lang w:eastAsia="zh-CN"/>
        </w:rPr>
        <w:t xml:space="preserve">the </w:t>
      </w:r>
      <w:r w:rsidRPr="00BD6F31">
        <w:rPr>
          <w:rFonts w:hint="eastAsia"/>
          <w:kern w:val="2"/>
          <w:lang w:eastAsia="zh-CN"/>
        </w:rPr>
        <w:t xml:space="preserve">total transmission duration is different for the 3 candidate solutions, thus we </w:t>
      </w:r>
      <w:r w:rsidRPr="00BD6F31">
        <w:rPr>
          <w:kern w:val="2"/>
          <w:lang w:eastAsia="zh-CN"/>
        </w:rPr>
        <w:t xml:space="preserve">further evaluate the performance </w:t>
      </w:r>
      <w:r w:rsidRPr="00BD6F31">
        <w:rPr>
          <w:rFonts w:hint="eastAsia"/>
          <w:kern w:val="2"/>
          <w:lang w:eastAsia="zh-CN"/>
        </w:rPr>
        <w:t xml:space="preserve">assuming they have same </w:t>
      </w:r>
      <w:bookmarkStart w:id="127" w:name="OLE_LINK158"/>
      <w:bookmarkStart w:id="128" w:name="OLE_LINK159"/>
      <w:r w:rsidRPr="00BD6F31">
        <w:rPr>
          <w:rFonts w:hint="eastAsia"/>
          <w:kern w:val="2"/>
          <w:lang w:eastAsia="zh-CN"/>
        </w:rPr>
        <w:t xml:space="preserve">transmission </w:t>
      </w:r>
      <w:bookmarkEnd w:id="127"/>
      <w:bookmarkEnd w:id="128"/>
      <w:r w:rsidRPr="00BD6F31">
        <w:rPr>
          <w:rFonts w:hint="eastAsia"/>
          <w:kern w:val="2"/>
          <w:lang w:eastAsia="zh-CN"/>
        </w:rPr>
        <w:t xml:space="preserve">duration in an equivalent way. </w:t>
      </w:r>
      <w:r w:rsidRPr="00BD6F31">
        <w:rPr>
          <w:kern w:val="2"/>
          <w:lang w:eastAsia="zh-CN"/>
        </w:rPr>
        <w:t>Tak</w:t>
      </w:r>
      <w:r w:rsidRPr="00BD6F31">
        <w:rPr>
          <w:rFonts w:hint="eastAsia"/>
          <w:kern w:val="2"/>
          <w:lang w:eastAsia="zh-CN"/>
        </w:rPr>
        <w:t>ing</w:t>
      </w:r>
      <w:r w:rsidR="006125FE" w:rsidRPr="00BD6F31">
        <w:rPr>
          <w:kern w:val="2"/>
          <w:lang w:eastAsia="zh-CN"/>
        </w:rPr>
        <w:t xml:space="preserve"> </w:t>
      </w:r>
      <w:r w:rsidR="00411D47" w:rsidRPr="00BD6F31">
        <w:rPr>
          <w:lang w:eastAsia="zh-CN"/>
        </w:rPr>
        <w:t>Alt 2 with 6 symbol groups</w:t>
      </w:r>
      <w:r w:rsidR="006125FE" w:rsidRPr="00BD6F31">
        <w:rPr>
          <w:kern w:val="2"/>
          <w:lang w:eastAsia="zh-CN"/>
        </w:rPr>
        <w:t xml:space="preserve"> as reference, c</w:t>
      </w:r>
      <w:r w:rsidR="006125FE" w:rsidRPr="00BD6F31">
        <w:rPr>
          <w:rFonts w:hint="eastAsia"/>
          <w:kern w:val="2"/>
          <w:lang w:eastAsia="zh-CN"/>
        </w:rPr>
        <w:t xml:space="preserve">onvert the difference </w:t>
      </w:r>
      <w:r w:rsidRPr="00BD6F31">
        <w:rPr>
          <w:rFonts w:hint="eastAsia"/>
          <w:kern w:val="2"/>
          <w:lang w:eastAsia="zh-CN"/>
        </w:rPr>
        <w:t>in terms of</w:t>
      </w:r>
      <w:r w:rsidR="006125FE" w:rsidRPr="00BD6F31">
        <w:rPr>
          <w:rFonts w:hint="eastAsia"/>
          <w:kern w:val="2"/>
          <w:lang w:eastAsia="zh-CN"/>
        </w:rPr>
        <w:t xml:space="preserve"> the</w:t>
      </w:r>
      <w:r w:rsidRPr="00BD6F31">
        <w:rPr>
          <w:rFonts w:hint="eastAsia"/>
          <w:kern w:val="2"/>
          <w:lang w:eastAsia="zh-CN"/>
        </w:rPr>
        <w:t xml:space="preserve"> number of symbol groups to </w:t>
      </w:r>
      <w:r w:rsidR="006125FE" w:rsidRPr="00BD6F31">
        <w:rPr>
          <w:rFonts w:hint="eastAsia"/>
          <w:kern w:val="2"/>
          <w:lang w:eastAsia="zh-CN"/>
        </w:rPr>
        <w:t xml:space="preserve">SNR </w:t>
      </w:r>
      <w:r w:rsidRPr="00BD6F31">
        <w:rPr>
          <w:rFonts w:hint="eastAsia"/>
          <w:kern w:val="2"/>
          <w:lang w:eastAsia="zh-CN"/>
        </w:rPr>
        <w:t>offset</w:t>
      </w:r>
      <w:r w:rsidR="006125FE" w:rsidRPr="00BD6F31">
        <w:rPr>
          <w:rFonts w:hint="eastAsia"/>
          <w:kern w:val="2"/>
          <w:lang w:eastAsia="zh-CN"/>
        </w:rPr>
        <w:t>:</w:t>
      </w:r>
    </w:p>
    <w:p w14:paraId="79F17D97" w14:textId="326FBC03" w:rsidR="006125FE" w:rsidRPr="00BD6F31" w:rsidRDefault="006125FE" w:rsidP="006125FE">
      <w:pPr>
        <w:pStyle w:val="ListParagraph"/>
        <w:widowControl w:val="0"/>
        <w:numPr>
          <w:ilvl w:val="0"/>
          <w:numId w:val="11"/>
        </w:numPr>
        <w:autoSpaceDE/>
        <w:autoSpaceDN/>
        <w:adjustRightInd/>
        <w:snapToGrid/>
        <w:spacing w:after="180"/>
        <w:ind w:firstLineChars="0"/>
        <w:contextualSpacing/>
      </w:pPr>
      <w:r w:rsidRPr="00BD6F31">
        <w:rPr>
          <w:rFonts w:hint="eastAsia"/>
          <w:lang w:eastAsia="zh-CN"/>
        </w:rPr>
        <w:t xml:space="preserve">For </w:t>
      </w:r>
      <w:r w:rsidR="009505B6">
        <w:rPr>
          <w:lang w:eastAsia="zh-CN"/>
        </w:rPr>
        <w:t>2-level hopping</w:t>
      </w:r>
      <w:r w:rsidR="00411D47" w:rsidRPr="00BD6F31">
        <w:rPr>
          <w:lang w:eastAsia="zh-CN"/>
        </w:rPr>
        <w:t xml:space="preserve"> with 5 symbol groups</w:t>
      </w:r>
      <w:r w:rsidRPr="00BD6F31">
        <w:rPr>
          <w:rFonts w:hint="eastAsia"/>
          <w:kern w:val="2"/>
          <w:lang w:eastAsia="zh-CN"/>
        </w:rPr>
        <w:t>, the SNR</w:t>
      </w:r>
      <w:r w:rsidR="008560DE" w:rsidRPr="00BD6F31">
        <w:rPr>
          <w:rFonts w:hint="eastAsia"/>
          <w:kern w:val="2"/>
          <w:lang w:eastAsia="zh-CN"/>
        </w:rPr>
        <w:t xml:space="preserve"> offset</w:t>
      </w:r>
      <w:r w:rsidRPr="00BD6F31">
        <w:rPr>
          <w:rFonts w:hint="eastAsia"/>
          <w:kern w:val="2"/>
          <w:lang w:eastAsia="zh-CN"/>
        </w:rPr>
        <w:t xml:space="preserve"> is</w:t>
      </w:r>
      <w:r w:rsidR="00501D73" w:rsidRPr="00BD6F31">
        <w:rPr>
          <w:kern w:val="2"/>
          <w:lang w:eastAsia="zh-CN"/>
        </w:rPr>
        <w:t xml:space="preserve"> </w:t>
      </w:r>
      <m:oMath>
        <m:r>
          <w:rPr>
            <w:rFonts w:ascii="Cambria Math" w:hAnsi="Cambria Math"/>
            <w:kern w:val="2"/>
            <w:lang w:eastAsia="zh-CN"/>
          </w:rPr>
          <m:t>10</m:t>
        </m:r>
        <m:sSub>
          <m:sSubPr>
            <m:ctrlPr>
              <w:rPr>
                <w:rFonts w:ascii="Cambria Math" w:hAnsi="Cambria Math"/>
                <w:i/>
                <w:kern w:val="2"/>
                <w:lang w:eastAsia="zh-CN"/>
              </w:rPr>
            </m:ctrlPr>
          </m:sSubPr>
          <m:e>
            <m:r>
              <m:rPr>
                <m:sty m:val="p"/>
              </m:rPr>
              <w:rPr>
                <w:rFonts w:ascii="Cambria Math" w:hAnsi="Cambria Math"/>
                <w:kern w:val="2"/>
                <w:lang w:eastAsia="zh-CN"/>
              </w:rPr>
              <m:t>log</m:t>
            </m:r>
          </m:e>
          <m:sub>
            <m:r>
              <w:rPr>
                <w:rFonts w:ascii="Cambria Math" w:hAnsi="Cambria Math"/>
                <w:kern w:val="2"/>
                <w:lang w:eastAsia="zh-CN"/>
              </w:rPr>
              <m:t>10</m:t>
            </m:r>
          </m:sub>
        </m:sSub>
        <m:d>
          <m:dPr>
            <m:ctrlPr>
              <w:rPr>
                <w:rFonts w:ascii="Cambria Math" w:hAnsi="Cambria Math"/>
                <w:i/>
                <w:kern w:val="2"/>
                <w:lang w:eastAsia="zh-CN"/>
              </w:rPr>
            </m:ctrlPr>
          </m:dPr>
          <m:e>
            <m:r>
              <w:rPr>
                <w:rFonts w:ascii="Cambria Math" w:hAnsi="Cambria Math"/>
                <w:kern w:val="2"/>
                <w:lang w:eastAsia="zh-CN"/>
              </w:rPr>
              <m:t>6/5</m:t>
            </m:r>
          </m:e>
        </m:d>
        <m:r>
          <m:rPr>
            <m:sty m:val="p"/>
          </m:rPr>
          <w:rPr>
            <w:rFonts w:ascii="Cambria Math" w:hAnsi="Cambria Math"/>
            <w:kern w:val="2"/>
            <w:lang w:eastAsia="zh-CN"/>
          </w:rPr>
          <m:t>=+0.7918</m:t>
        </m:r>
      </m:oMath>
      <w:r w:rsidRPr="00BD6F31">
        <w:t>.</w:t>
      </w:r>
    </w:p>
    <w:p w14:paraId="406C0C75" w14:textId="2E78CCA8" w:rsidR="006125FE" w:rsidRPr="00BD6F31" w:rsidRDefault="006125FE" w:rsidP="006125FE">
      <w:pPr>
        <w:pStyle w:val="ListParagraph"/>
        <w:widowControl w:val="0"/>
        <w:numPr>
          <w:ilvl w:val="0"/>
          <w:numId w:val="11"/>
        </w:numPr>
        <w:autoSpaceDE/>
        <w:autoSpaceDN/>
        <w:adjustRightInd/>
        <w:snapToGrid/>
        <w:spacing w:after="180"/>
        <w:ind w:firstLineChars="0"/>
        <w:contextualSpacing/>
      </w:pPr>
      <w:r w:rsidRPr="00BD6F31">
        <w:rPr>
          <w:rFonts w:hint="eastAsia"/>
          <w:lang w:eastAsia="zh-CN"/>
        </w:rPr>
        <w:t xml:space="preserve">For </w:t>
      </w:r>
      <w:r w:rsidR="009505B6">
        <w:rPr>
          <w:lang w:eastAsia="zh-CN"/>
        </w:rPr>
        <w:t>3</w:t>
      </w:r>
      <w:r w:rsidR="009505B6">
        <w:rPr>
          <w:lang w:eastAsia="zh-CN"/>
        </w:rPr>
        <w:t>-level hopping</w:t>
      </w:r>
      <w:r w:rsidR="009505B6" w:rsidRPr="00BD6F31">
        <w:rPr>
          <w:lang w:eastAsia="zh-CN"/>
        </w:rPr>
        <w:t xml:space="preserve"> </w:t>
      </w:r>
      <w:r w:rsidR="00411D47" w:rsidRPr="00BD6F31">
        <w:rPr>
          <w:lang w:eastAsia="zh-CN"/>
        </w:rPr>
        <w:t xml:space="preserve">with </w:t>
      </w:r>
      <w:r w:rsidR="00411D47" w:rsidRPr="00BD6F31">
        <w:rPr>
          <w:rFonts w:hint="eastAsia"/>
          <w:lang w:eastAsia="zh-CN"/>
        </w:rPr>
        <w:t>4</w:t>
      </w:r>
      <w:r w:rsidR="00411D47" w:rsidRPr="00BD6F31">
        <w:rPr>
          <w:lang w:eastAsia="zh-CN"/>
        </w:rPr>
        <w:t xml:space="preserve"> symbol groups</w:t>
      </w:r>
      <w:r w:rsidRPr="00BD6F31">
        <w:rPr>
          <w:rFonts w:hint="eastAsia"/>
          <w:kern w:val="2"/>
          <w:lang w:eastAsia="zh-CN"/>
        </w:rPr>
        <w:t xml:space="preserve">, </w:t>
      </w:r>
      <w:r w:rsidR="008560DE" w:rsidRPr="00BD6F31">
        <w:rPr>
          <w:rFonts w:hint="eastAsia"/>
          <w:kern w:val="2"/>
          <w:lang w:eastAsia="zh-CN"/>
        </w:rPr>
        <w:t>the SNR offset</w:t>
      </w:r>
      <w:r w:rsidRPr="00BD6F31">
        <w:rPr>
          <w:rFonts w:hint="eastAsia"/>
          <w:kern w:val="2"/>
          <w:lang w:eastAsia="zh-CN"/>
        </w:rPr>
        <w:t xml:space="preserve"> </w:t>
      </w:r>
      <w:r w:rsidR="008560DE" w:rsidRPr="00BD6F31">
        <w:rPr>
          <w:rFonts w:hint="eastAsia"/>
          <w:kern w:val="2"/>
          <w:lang w:eastAsia="zh-CN"/>
        </w:rPr>
        <w:t xml:space="preserve">is </w:t>
      </w:r>
      <m:oMath>
        <m:r>
          <w:rPr>
            <w:rFonts w:ascii="Cambria Math" w:hAnsi="Cambria Math"/>
            <w:kern w:val="2"/>
            <w:lang w:eastAsia="zh-CN"/>
          </w:rPr>
          <m:t>10</m:t>
        </m:r>
        <m:sSub>
          <m:sSubPr>
            <m:ctrlPr>
              <w:rPr>
                <w:rFonts w:ascii="Cambria Math" w:hAnsi="Cambria Math"/>
                <w:i/>
                <w:kern w:val="2"/>
                <w:lang w:eastAsia="zh-CN"/>
              </w:rPr>
            </m:ctrlPr>
          </m:sSubPr>
          <m:e>
            <m:r>
              <m:rPr>
                <m:sty m:val="p"/>
              </m:rPr>
              <w:rPr>
                <w:rFonts w:ascii="Cambria Math" w:hAnsi="Cambria Math"/>
                <w:kern w:val="2"/>
                <w:lang w:eastAsia="zh-CN"/>
              </w:rPr>
              <m:t>log</m:t>
            </m:r>
          </m:e>
          <m:sub>
            <m:r>
              <w:rPr>
                <w:rFonts w:ascii="Cambria Math" w:hAnsi="Cambria Math"/>
                <w:kern w:val="2"/>
                <w:lang w:eastAsia="zh-CN"/>
              </w:rPr>
              <m:t>10</m:t>
            </m:r>
          </m:sub>
        </m:sSub>
        <m:d>
          <m:dPr>
            <m:ctrlPr>
              <w:rPr>
                <w:rFonts w:ascii="Cambria Math" w:hAnsi="Cambria Math"/>
                <w:i/>
                <w:kern w:val="2"/>
                <w:lang w:eastAsia="zh-CN"/>
              </w:rPr>
            </m:ctrlPr>
          </m:dPr>
          <m:e>
            <m:r>
              <w:rPr>
                <w:rFonts w:ascii="Cambria Math" w:hAnsi="Cambria Math"/>
                <w:kern w:val="2"/>
                <w:lang w:eastAsia="zh-CN"/>
              </w:rPr>
              <m:t>6/4</m:t>
            </m:r>
          </m:e>
        </m:d>
        <m:r>
          <m:rPr>
            <m:sty m:val="p"/>
          </m:rPr>
          <w:rPr>
            <w:rFonts w:ascii="Cambria Math" w:hAnsi="Cambria Math"/>
            <w:kern w:val="2"/>
            <w:lang w:eastAsia="zh-CN"/>
          </w:rPr>
          <m:t>=+1.7609</m:t>
        </m:r>
      </m:oMath>
      <w:r w:rsidRPr="00BD6F31">
        <w:t>.</w:t>
      </w:r>
    </w:p>
    <w:p w14:paraId="0C26AF10" w14:textId="020C8D2E" w:rsidR="006125FE" w:rsidRPr="00BD6F31" w:rsidRDefault="008560DE" w:rsidP="00046CF0">
      <w:pPr>
        <w:rPr>
          <w:b/>
          <w:kern w:val="2"/>
          <w:lang w:eastAsia="zh-CN"/>
        </w:rPr>
      </w:pPr>
      <w:r w:rsidRPr="00BD6F31">
        <w:rPr>
          <w:rFonts w:hint="eastAsia"/>
          <w:kern w:val="2"/>
          <w:lang w:eastAsia="zh-CN"/>
        </w:rPr>
        <w:t xml:space="preserve">The additional simulation results are summarized in </w:t>
      </w:r>
      <w:r w:rsidR="00543DBA" w:rsidRPr="00BD6F31">
        <w:rPr>
          <w:rFonts w:hint="eastAsia"/>
          <w:kern w:val="2"/>
          <w:lang w:eastAsia="zh-CN"/>
        </w:rPr>
        <w:t xml:space="preserve">Table </w:t>
      </w:r>
      <w:r w:rsidRPr="00BD6F31">
        <w:rPr>
          <w:rFonts w:hint="eastAsia"/>
          <w:kern w:val="2"/>
          <w:lang w:eastAsia="zh-CN"/>
        </w:rPr>
        <w:t>2 as below.</w:t>
      </w:r>
      <w:r w:rsidR="006125FE" w:rsidRPr="00BD6F31">
        <w:rPr>
          <w:rFonts w:hint="eastAsia"/>
          <w:kern w:val="2"/>
          <w:lang w:eastAsia="zh-CN"/>
        </w:rPr>
        <w:t xml:space="preserve"> </w:t>
      </w:r>
    </w:p>
    <w:p w14:paraId="4316A206" w14:textId="77777777" w:rsidR="009F23F4" w:rsidRPr="00BD6F31" w:rsidRDefault="009F23F4" w:rsidP="009F23F4">
      <w:pPr>
        <w:pStyle w:val="Caption"/>
      </w:pPr>
      <w:r w:rsidRPr="00BD6F31">
        <w:t xml:space="preserve">Table </w:t>
      </w:r>
      <w:r w:rsidR="00CB5293" w:rsidRPr="00BD6F31">
        <w:rPr>
          <w:rFonts w:hint="eastAsia"/>
        </w:rPr>
        <w:t>2</w:t>
      </w:r>
      <w:r w:rsidRPr="00BD6F31">
        <w:t xml:space="preserve"> Summary of false alarm, missed detection probability, and ToA estimation performance for </w:t>
      </w:r>
      <w:r w:rsidRPr="00BD6F31">
        <w:rPr>
          <w:rFonts w:hint="eastAsia"/>
        </w:rPr>
        <w:t xml:space="preserve">different solutions </w:t>
      </w:r>
      <w:r w:rsidRPr="00BD6F31">
        <w:t xml:space="preserve">of 16 repetitions </w:t>
      </w:r>
      <w:r w:rsidR="009608A8" w:rsidRPr="00BD6F31">
        <w:rPr>
          <w:rFonts w:hint="eastAsia"/>
        </w:rPr>
        <w:t>at</w:t>
      </w:r>
      <w:r w:rsidRPr="00BD6F31">
        <w:t xml:space="preserve"> </w:t>
      </w:r>
      <w:r w:rsidR="009608A8" w:rsidRPr="00BD6F31">
        <w:rPr>
          <w:rFonts w:hint="eastAsia"/>
        </w:rPr>
        <w:t xml:space="preserve">same </w:t>
      </w:r>
      <w:r w:rsidR="00C45A03" w:rsidRPr="00BD6F31">
        <w:rPr>
          <w:rFonts w:hint="eastAsia"/>
          <w:kern w:val="2"/>
        </w:rPr>
        <w:t xml:space="preserve">transmission </w:t>
      </w:r>
      <w:r w:rsidR="009608A8" w:rsidRPr="00BD6F31">
        <w:rPr>
          <w:rFonts w:hint="eastAsia"/>
        </w:rPr>
        <w:t>duration</w:t>
      </w:r>
    </w:p>
    <w:tbl>
      <w:tblPr>
        <w:tblW w:w="481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1275"/>
        <w:gridCol w:w="2268"/>
        <w:gridCol w:w="1597"/>
      </w:tblGrid>
      <w:tr w:rsidR="006D08FC" w:rsidRPr="00BD6F31" w14:paraId="415D2650" w14:textId="77777777" w:rsidTr="00E30C67">
        <w:tc>
          <w:tcPr>
            <w:tcW w:w="2133" w:type="pct"/>
            <w:shd w:val="clear" w:color="auto" w:fill="auto"/>
          </w:tcPr>
          <w:p w14:paraId="56529645" w14:textId="77777777" w:rsidR="006D08FC" w:rsidRPr="00BD6F31" w:rsidRDefault="006D08FC" w:rsidP="0098530D">
            <w:pPr>
              <w:widowControl w:val="0"/>
              <w:rPr>
                <w:kern w:val="2"/>
                <w:lang w:eastAsia="zh-CN"/>
              </w:rPr>
            </w:pPr>
            <w:r w:rsidRPr="00BD6F31">
              <w:rPr>
                <w:rFonts w:hint="eastAsia"/>
                <w:kern w:val="2"/>
                <w:lang w:eastAsia="zh-CN"/>
              </w:rPr>
              <w:t>Solutions</w:t>
            </w:r>
          </w:p>
        </w:tc>
        <w:tc>
          <w:tcPr>
            <w:tcW w:w="711" w:type="pct"/>
            <w:shd w:val="clear" w:color="auto" w:fill="auto"/>
          </w:tcPr>
          <w:p w14:paraId="395BC9F5" w14:textId="77777777" w:rsidR="006D08FC" w:rsidRPr="00BD6F31" w:rsidRDefault="006D08FC" w:rsidP="0098530D">
            <w:pPr>
              <w:widowControl w:val="0"/>
              <w:rPr>
                <w:kern w:val="2"/>
                <w:lang w:eastAsia="zh-CN"/>
              </w:rPr>
            </w:pPr>
            <w:r w:rsidRPr="00BD6F31">
              <w:rPr>
                <w:rFonts w:hint="eastAsia"/>
                <w:kern w:val="2"/>
                <w:lang w:eastAsia="zh-CN"/>
              </w:rPr>
              <w:t>False alarm probability</w:t>
            </w:r>
          </w:p>
        </w:tc>
        <w:tc>
          <w:tcPr>
            <w:tcW w:w="1265" w:type="pct"/>
            <w:shd w:val="clear" w:color="auto" w:fill="auto"/>
          </w:tcPr>
          <w:p w14:paraId="115F7D45" w14:textId="77777777" w:rsidR="006D08FC" w:rsidRPr="00BD6F31" w:rsidRDefault="006D08FC" w:rsidP="0098530D">
            <w:pPr>
              <w:widowControl w:val="0"/>
              <w:rPr>
                <w:kern w:val="2"/>
                <w:lang w:eastAsia="zh-CN"/>
              </w:rPr>
            </w:pPr>
            <w:r w:rsidRPr="00BD6F31">
              <w:rPr>
                <w:rFonts w:hint="eastAsia"/>
                <w:kern w:val="2"/>
                <w:lang w:eastAsia="zh-CN"/>
              </w:rPr>
              <w:t>Miss</w:t>
            </w:r>
            <w:r w:rsidRPr="00BD6F31">
              <w:rPr>
                <w:kern w:val="2"/>
                <w:lang w:eastAsia="zh-CN"/>
              </w:rPr>
              <w:t>ed</w:t>
            </w:r>
            <w:r w:rsidRPr="00BD6F31">
              <w:rPr>
                <w:rFonts w:hint="eastAsia"/>
                <w:kern w:val="2"/>
                <w:lang w:eastAsia="zh-CN"/>
              </w:rPr>
              <w:t xml:space="preserve"> detection probability</w:t>
            </w:r>
            <w:r w:rsidR="003F17A4" w:rsidRPr="00BD6F31">
              <w:rPr>
                <w:rFonts w:hint="eastAsia"/>
                <w:kern w:val="2"/>
                <w:lang w:eastAsia="zh-CN"/>
              </w:rPr>
              <w:t>(</w:t>
            </w:r>
            <w:r w:rsidR="003F17A4" w:rsidRPr="00BD6F31">
              <w:rPr>
                <w:rFonts w:hint="eastAsia"/>
                <w:i/>
                <w:kern w:val="2"/>
                <w:lang w:eastAsia="zh-CN"/>
              </w:rPr>
              <w:t>Missed detection probability</w:t>
            </w:r>
            <w:r w:rsidR="00CB2AEE" w:rsidRPr="00BD6F31">
              <w:rPr>
                <w:rFonts w:hint="eastAsia"/>
                <w:i/>
                <w:kern w:val="2"/>
                <w:lang w:eastAsia="zh-CN"/>
              </w:rPr>
              <w:t>*</w:t>
            </w:r>
            <w:r w:rsidR="003F17A4" w:rsidRPr="00BD6F31">
              <w:rPr>
                <w:rFonts w:hint="eastAsia"/>
                <w:kern w:val="2"/>
                <w:lang w:eastAsia="zh-CN"/>
              </w:rPr>
              <w:t>)</w:t>
            </w:r>
          </w:p>
        </w:tc>
        <w:tc>
          <w:tcPr>
            <w:tcW w:w="891" w:type="pct"/>
            <w:shd w:val="clear" w:color="auto" w:fill="auto"/>
          </w:tcPr>
          <w:p w14:paraId="17557B90" w14:textId="77777777" w:rsidR="007B215D" w:rsidRPr="00BD6F31" w:rsidRDefault="006D08FC" w:rsidP="0098530D">
            <w:pPr>
              <w:widowControl w:val="0"/>
              <w:rPr>
                <w:kern w:val="2"/>
                <w:lang w:eastAsia="zh-CN"/>
              </w:rPr>
            </w:pPr>
            <w:r w:rsidRPr="00BD6F31">
              <w:rPr>
                <w:kern w:val="2"/>
                <w:lang w:eastAsia="zh-CN"/>
              </w:rPr>
              <w:t xml:space="preserve">Probability of ToA Error in </w:t>
            </w:r>
          </w:p>
          <w:p w14:paraId="4571FF54" w14:textId="77777777" w:rsidR="006D08FC" w:rsidRPr="00BD6F31" w:rsidRDefault="006D08FC" w:rsidP="0098530D">
            <w:pPr>
              <w:widowControl w:val="0"/>
              <w:rPr>
                <w:kern w:val="2"/>
                <w:lang w:eastAsia="zh-CN"/>
              </w:rPr>
            </w:pPr>
            <w:r w:rsidRPr="00BD6F31">
              <w:rPr>
                <w:kern w:val="2"/>
                <w:lang w:eastAsia="zh-CN"/>
              </w:rPr>
              <w:t>[-</w:t>
            </w:r>
            <w:r w:rsidRPr="00BD6F31">
              <w:rPr>
                <w:rFonts w:hint="eastAsia"/>
                <w:kern w:val="2"/>
                <w:lang w:eastAsia="zh-CN"/>
              </w:rPr>
              <w:t>7Ts, 7Ts</w:t>
            </w:r>
            <w:r w:rsidRPr="00BD6F31">
              <w:rPr>
                <w:kern w:val="2"/>
                <w:lang w:eastAsia="zh-CN"/>
              </w:rPr>
              <w:t>]</w:t>
            </w:r>
          </w:p>
        </w:tc>
      </w:tr>
      <w:tr w:rsidR="002A00C2" w:rsidRPr="00BD6F31" w14:paraId="14603C09" w14:textId="77777777" w:rsidTr="00E30C67">
        <w:tc>
          <w:tcPr>
            <w:tcW w:w="2133" w:type="pct"/>
            <w:shd w:val="clear" w:color="auto" w:fill="auto"/>
          </w:tcPr>
          <w:p w14:paraId="53AA47BD" w14:textId="54F8B4D2" w:rsidR="002A00C2" w:rsidRPr="00BD6F31" w:rsidRDefault="002A00C2" w:rsidP="002A00C2">
            <w:pPr>
              <w:widowControl w:val="0"/>
              <w:rPr>
                <w:lang w:eastAsia="zh-CN"/>
              </w:rPr>
            </w:pPr>
            <w:r>
              <w:rPr>
                <w:lang w:eastAsia="zh-CN"/>
              </w:rPr>
              <w:t>2-level hopping</w:t>
            </w:r>
            <w:r w:rsidRPr="00BD6F31">
              <w:rPr>
                <w:lang w:eastAsia="zh-CN"/>
              </w:rPr>
              <w:t xml:space="preserve"> with 5 symbol groups</w:t>
            </w:r>
          </w:p>
        </w:tc>
        <w:tc>
          <w:tcPr>
            <w:tcW w:w="711" w:type="pct"/>
            <w:shd w:val="clear" w:color="auto" w:fill="auto"/>
          </w:tcPr>
          <w:p w14:paraId="468EF5A0" w14:textId="71A8EAF3" w:rsidR="002A00C2" w:rsidRPr="00BD6F31" w:rsidRDefault="002A00C2" w:rsidP="002A00C2">
            <w:pPr>
              <w:widowControl w:val="0"/>
              <w:rPr>
                <w:rFonts w:hint="eastAsia"/>
                <w:kern w:val="2"/>
                <w:lang w:eastAsia="zh-CN"/>
              </w:rPr>
            </w:pPr>
            <w:r w:rsidRPr="00BD6F31">
              <w:rPr>
                <w:rFonts w:hint="eastAsia"/>
                <w:kern w:val="2"/>
                <w:lang w:eastAsia="zh-CN"/>
              </w:rPr>
              <w:t>0.1%</w:t>
            </w:r>
          </w:p>
        </w:tc>
        <w:tc>
          <w:tcPr>
            <w:tcW w:w="1265" w:type="pct"/>
            <w:shd w:val="clear" w:color="auto" w:fill="auto"/>
          </w:tcPr>
          <w:p w14:paraId="7571DE67" w14:textId="784A5925" w:rsidR="002A00C2" w:rsidRPr="00BD6F31" w:rsidRDefault="002A00C2" w:rsidP="002A00C2">
            <w:pPr>
              <w:widowControl w:val="0"/>
              <w:rPr>
                <w:rFonts w:hint="eastAsia"/>
                <w:kern w:val="2"/>
                <w:lang w:eastAsia="zh-CN"/>
              </w:rPr>
            </w:pPr>
            <w:r w:rsidRPr="00BD6F31">
              <w:rPr>
                <w:rFonts w:hint="eastAsia"/>
                <w:kern w:val="2"/>
                <w:lang w:eastAsia="zh-CN"/>
              </w:rPr>
              <w:t>0.9% (8.6%)</w:t>
            </w:r>
          </w:p>
        </w:tc>
        <w:tc>
          <w:tcPr>
            <w:tcW w:w="891" w:type="pct"/>
            <w:shd w:val="clear" w:color="auto" w:fill="auto"/>
          </w:tcPr>
          <w:p w14:paraId="2C6E091C" w14:textId="574ADDCC" w:rsidR="002A00C2" w:rsidRPr="00BD6F31" w:rsidRDefault="002A00C2" w:rsidP="002A00C2">
            <w:pPr>
              <w:widowControl w:val="0"/>
              <w:rPr>
                <w:rFonts w:hint="eastAsia"/>
                <w:kern w:val="2"/>
                <w:lang w:eastAsia="zh-CN"/>
              </w:rPr>
            </w:pPr>
            <w:r w:rsidRPr="00BD6F31">
              <w:rPr>
                <w:rFonts w:hint="eastAsia"/>
                <w:kern w:val="2"/>
                <w:lang w:eastAsia="zh-CN"/>
              </w:rPr>
              <w:t>92.2%</w:t>
            </w:r>
          </w:p>
        </w:tc>
      </w:tr>
      <w:tr w:rsidR="002A00C2" w:rsidRPr="00BD6F31" w14:paraId="0AA7D395" w14:textId="77777777" w:rsidTr="00E30C67">
        <w:tc>
          <w:tcPr>
            <w:tcW w:w="2133" w:type="pct"/>
            <w:shd w:val="clear" w:color="auto" w:fill="auto"/>
          </w:tcPr>
          <w:p w14:paraId="2D939B03" w14:textId="3063CBEF" w:rsidR="002A00C2" w:rsidRPr="00BD6F31" w:rsidRDefault="002A00C2" w:rsidP="002A00C2">
            <w:pPr>
              <w:widowControl w:val="0"/>
              <w:rPr>
                <w:kern w:val="2"/>
                <w:lang w:eastAsia="zh-CN"/>
              </w:rPr>
            </w:pPr>
            <w:r>
              <w:rPr>
                <w:lang w:eastAsia="zh-CN"/>
              </w:rPr>
              <w:lastRenderedPageBreak/>
              <w:t>3-level hopping</w:t>
            </w:r>
            <w:r w:rsidRPr="00BD6F31">
              <w:rPr>
                <w:lang w:eastAsia="zh-CN"/>
              </w:rPr>
              <w:t xml:space="preserve"> with 6 symbol groups</w:t>
            </w:r>
          </w:p>
        </w:tc>
        <w:tc>
          <w:tcPr>
            <w:tcW w:w="711" w:type="pct"/>
            <w:shd w:val="clear" w:color="auto" w:fill="auto"/>
          </w:tcPr>
          <w:p w14:paraId="12AE94AA" w14:textId="77777777" w:rsidR="002A00C2" w:rsidRPr="00BD6F31" w:rsidRDefault="002A00C2" w:rsidP="002A00C2">
            <w:pPr>
              <w:widowControl w:val="0"/>
              <w:rPr>
                <w:kern w:val="2"/>
                <w:lang w:eastAsia="zh-CN"/>
              </w:rPr>
            </w:pPr>
            <w:r w:rsidRPr="00BD6F31">
              <w:rPr>
                <w:rFonts w:hint="eastAsia"/>
                <w:kern w:val="2"/>
                <w:lang w:eastAsia="zh-CN"/>
              </w:rPr>
              <w:t>0.1%</w:t>
            </w:r>
          </w:p>
        </w:tc>
        <w:tc>
          <w:tcPr>
            <w:tcW w:w="1265" w:type="pct"/>
            <w:shd w:val="clear" w:color="auto" w:fill="auto"/>
          </w:tcPr>
          <w:p w14:paraId="4E89F7AD" w14:textId="77777777" w:rsidR="002A00C2" w:rsidRPr="00BD6F31" w:rsidRDefault="002A00C2" w:rsidP="002A00C2">
            <w:pPr>
              <w:widowControl w:val="0"/>
              <w:rPr>
                <w:kern w:val="2"/>
                <w:lang w:eastAsia="zh-CN"/>
              </w:rPr>
            </w:pPr>
            <w:r w:rsidRPr="00BD6F31">
              <w:rPr>
                <w:rFonts w:hint="eastAsia"/>
                <w:kern w:val="2"/>
                <w:lang w:eastAsia="zh-CN"/>
              </w:rPr>
              <w:t>0.8% (2.1%)</w:t>
            </w:r>
          </w:p>
        </w:tc>
        <w:tc>
          <w:tcPr>
            <w:tcW w:w="891" w:type="pct"/>
            <w:shd w:val="clear" w:color="auto" w:fill="auto"/>
          </w:tcPr>
          <w:p w14:paraId="1DEF9159" w14:textId="77777777" w:rsidR="002A00C2" w:rsidRPr="00BD6F31" w:rsidRDefault="002A00C2" w:rsidP="002A00C2">
            <w:pPr>
              <w:widowControl w:val="0"/>
              <w:rPr>
                <w:kern w:val="2"/>
                <w:lang w:eastAsia="zh-CN"/>
              </w:rPr>
            </w:pPr>
            <w:r w:rsidRPr="00BD6F31">
              <w:rPr>
                <w:rFonts w:hint="eastAsia"/>
                <w:kern w:val="2"/>
                <w:lang w:eastAsia="zh-CN"/>
              </w:rPr>
              <w:t>98.7</w:t>
            </w:r>
            <w:r w:rsidRPr="00BD6F31">
              <w:rPr>
                <w:kern w:val="2"/>
                <w:lang w:eastAsia="zh-CN"/>
              </w:rPr>
              <w:t>%</w:t>
            </w:r>
          </w:p>
        </w:tc>
      </w:tr>
      <w:tr w:rsidR="002A00C2" w:rsidRPr="00BD6F31" w14:paraId="4DF692B7" w14:textId="77777777" w:rsidTr="00E30C67">
        <w:tc>
          <w:tcPr>
            <w:tcW w:w="2133" w:type="pct"/>
            <w:shd w:val="clear" w:color="auto" w:fill="auto"/>
          </w:tcPr>
          <w:p w14:paraId="636CC335" w14:textId="54F3344F" w:rsidR="002A00C2" w:rsidRPr="00BD6F31" w:rsidRDefault="002A00C2" w:rsidP="002A00C2">
            <w:pPr>
              <w:widowControl w:val="0"/>
              <w:rPr>
                <w:kern w:val="2"/>
                <w:lang w:eastAsia="zh-CN"/>
              </w:rPr>
            </w:pPr>
            <w:r>
              <w:rPr>
                <w:lang w:eastAsia="zh-CN"/>
              </w:rPr>
              <w:t>3-level hopping</w:t>
            </w:r>
            <w:r w:rsidRPr="00BD6F31">
              <w:rPr>
                <w:rFonts w:hint="eastAsia"/>
                <w:lang w:eastAsia="zh-CN"/>
              </w:rPr>
              <w:t xml:space="preserve"> with 4 symbol groups</w:t>
            </w:r>
          </w:p>
        </w:tc>
        <w:tc>
          <w:tcPr>
            <w:tcW w:w="711" w:type="pct"/>
            <w:shd w:val="clear" w:color="auto" w:fill="auto"/>
          </w:tcPr>
          <w:p w14:paraId="5E89BE6A" w14:textId="2B84E13C" w:rsidR="002A00C2" w:rsidRPr="00BD6F31" w:rsidRDefault="002A00C2" w:rsidP="002A00C2">
            <w:pPr>
              <w:widowControl w:val="0"/>
              <w:rPr>
                <w:kern w:val="2"/>
                <w:lang w:eastAsia="zh-CN"/>
              </w:rPr>
            </w:pPr>
            <w:r w:rsidRPr="00BD6F31">
              <w:rPr>
                <w:rFonts w:hint="eastAsia"/>
                <w:kern w:val="2"/>
                <w:lang w:eastAsia="zh-CN"/>
              </w:rPr>
              <w:t>0.1%</w:t>
            </w:r>
          </w:p>
        </w:tc>
        <w:tc>
          <w:tcPr>
            <w:tcW w:w="1265" w:type="pct"/>
            <w:shd w:val="clear" w:color="auto" w:fill="auto"/>
          </w:tcPr>
          <w:p w14:paraId="655AD381" w14:textId="23C19589" w:rsidR="002A00C2" w:rsidRPr="00BD6F31" w:rsidRDefault="002A00C2" w:rsidP="002A00C2">
            <w:pPr>
              <w:widowControl w:val="0"/>
              <w:rPr>
                <w:kern w:val="2"/>
                <w:lang w:eastAsia="zh-CN"/>
              </w:rPr>
            </w:pPr>
            <w:r w:rsidRPr="00BD6F31">
              <w:rPr>
                <w:rFonts w:hint="eastAsia"/>
                <w:kern w:val="2"/>
                <w:lang w:eastAsia="zh-CN"/>
              </w:rPr>
              <w:t>1.0% (2.7%)</w:t>
            </w:r>
          </w:p>
        </w:tc>
        <w:tc>
          <w:tcPr>
            <w:tcW w:w="891" w:type="pct"/>
            <w:shd w:val="clear" w:color="auto" w:fill="auto"/>
          </w:tcPr>
          <w:p w14:paraId="6870E463" w14:textId="54928155" w:rsidR="002A00C2" w:rsidRPr="00BD6F31" w:rsidRDefault="002A00C2" w:rsidP="002A00C2">
            <w:pPr>
              <w:widowControl w:val="0"/>
              <w:rPr>
                <w:kern w:val="2"/>
                <w:lang w:eastAsia="zh-CN"/>
              </w:rPr>
            </w:pPr>
            <w:r w:rsidRPr="00BD6F31">
              <w:rPr>
                <w:rFonts w:hint="eastAsia"/>
                <w:kern w:val="2"/>
                <w:lang w:eastAsia="zh-CN"/>
              </w:rPr>
              <w:t>98.3%</w:t>
            </w:r>
          </w:p>
        </w:tc>
      </w:tr>
    </w:tbl>
    <w:p w14:paraId="1004FB01" w14:textId="6636B282" w:rsidR="00CB2AEE" w:rsidRPr="00BD6F31" w:rsidRDefault="00CB2AEE" w:rsidP="00643FE6">
      <w:pPr>
        <w:rPr>
          <w:kern w:val="2"/>
          <w:lang w:eastAsia="zh-CN"/>
        </w:rPr>
      </w:pPr>
      <w:r w:rsidRPr="00BD6F31">
        <w:rPr>
          <w:sz w:val="18"/>
          <w:szCs w:val="18"/>
          <w:lang w:eastAsia="zh-CN"/>
        </w:rPr>
        <w:t>N</w:t>
      </w:r>
      <w:r w:rsidRPr="00BD6F31">
        <w:rPr>
          <w:rFonts w:hint="eastAsia"/>
          <w:sz w:val="18"/>
          <w:szCs w:val="18"/>
          <w:lang w:eastAsia="zh-CN"/>
        </w:rPr>
        <w:t>ote:</w:t>
      </w:r>
      <w:r w:rsidRPr="00BD6F31">
        <w:rPr>
          <w:rFonts w:hint="eastAsia"/>
          <w:kern w:val="2"/>
          <w:sz w:val="18"/>
          <w:szCs w:val="18"/>
          <w:lang w:eastAsia="zh-CN"/>
        </w:rPr>
        <w:t xml:space="preserve"> The</w:t>
      </w:r>
      <w:r w:rsidRPr="00BD6F31">
        <w:rPr>
          <w:rFonts w:hint="eastAsia"/>
          <w:i/>
          <w:kern w:val="2"/>
          <w:sz w:val="18"/>
          <w:szCs w:val="18"/>
          <w:lang w:eastAsia="zh-CN"/>
        </w:rPr>
        <w:t xml:space="preserve"> missed detection probability*</w:t>
      </w:r>
      <w:r w:rsidRPr="00BD6F31">
        <w:rPr>
          <w:rFonts w:hint="eastAsia"/>
          <w:kern w:val="2"/>
          <w:sz w:val="18"/>
          <w:szCs w:val="18"/>
          <w:lang w:eastAsia="zh-CN"/>
        </w:rPr>
        <w:t xml:space="preserve"> is defined </w:t>
      </w:r>
      <w:r w:rsidRPr="00BD6F31">
        <w:rPr>
          <w:kern w:val="2"/>
          <w:sz w:val="18"/>
          <w:szCs w:val="18"/>
          <w:lang w:eastAsia="zh-CN"/>
        </w:rPr>
        <w:t xml:space="preserve">when the receiver fails to detect the correct preamble, or the timing error exceeds the permissible range [-3.646, +3.646] </w:t>
      </w:r>
      <m:oMath>
        <m:r>
          <m:rPr>
            <m:sty m:val="p"/>
          </m:rPr>
          <w:rPr>
            <w:rFonts w:ascii="Cambria Math" w:hAnsi="Cambria Math"/>
            <w:kern w:val="2"/>
            <w:sz w:val="18"/>
            <w:szCs w:val="18"/>
            <w:lang w:eastAsia="zh-CN"/>
          </w:rPr>
          <m:t>μs</m:t>
        </m:r>
      </m:oMath>
      <w:r w:rsidRPr="00BD6F31">
        <w:rPr>
          <w:rFonts w:hint="eastAsia"/>
          <w:kern w:val="2"/>
          <w:sz w:val="18"/>
          <w:szCs w:val="18"/>
          <w:lang w:eastAsia="zh-CN"/>
        </w:rPr>
        <w:t>.</w:t>
      </w:r>
    </w:p>
    <w:p w14:paraId="2A1E1AC0" w14:textId="193312DF" w:rsidR="00E74D49" w:rsidRPr="00BD6F31" w:rsidRDefault="008560DE" w:rsidP="00643FE6">
      <w:pPr>
        <w:rPr>
          <w:kern w:val="2"/>
          <w:lang w:eastAsia="zh-CN"/>
        </w:rPr>
      </w:pPr>
      <w:bookmarkStart w:id="129" w:name="OLE_LINK17"/>
      <w:bookmarkStart w:id="130" w:name="OLE_LINK18"/>
      <w:bookmarkStart w:id="131" w:name="OLE_LINK101"/>
      <w:bookmarkStart w:id="132" w:name="OLE_LINK102"/>
      <w:r w:rsidRPr="00BD6F31">
        <w:rPr>
          <w:rFonts w:hint="eastAsia"/>
          <w:kern w:val="2"/>
          <w:lang w:eastAsia="zh-CN"/>
        </w:rPr>
        <w:t xml:space="preserve">It can be seen that </w:t>
      </w:r>
      <w:r w:rsidR="008E4A41">
        <w:rPr>
          <w:lang w:eastAsia="zh-CN"/>
        </w:rPr>
        <w:t>3-level hopping</w:t>
      </w:r>
      <w:r w:rsidR="00411D47" w:rsidRPr="00BD6F31">
        <w:rPr>
          <w:lang w:eastAsia="zh-CN"/>
        </w:rPr>
        <w:t xml:space="preserve"> with 6 symbol groups</w:t>
      </w:r>
      <w:r w:rsidR="006125FE" w:rsidRPr="00BD6F31">
        <w:rPr>
          <w:rFonts w:hint="eastAsia"/>
          <w:kern w:val="2"/>
          <w:lang w:eastAsia="zh-CN"/>
        </w:rPr>
        <w:t xml:space="preserve"> </w:t>
      </w:r>
      <w:r w:rsidR="00D04F8D" w:rsidRPr="00BD6F31">
        <w:rPr>
          <w:rFonts w:hint="eastAsia"/>
          <w:kern w:val="2"/>
          <w:lang w:eastAsia="zh-CN"/>
        </w:rPr>
        <w:t>still</w:t>
      </w:r>
      <w:r w:rsidR="006125FE" w:rsidRPr="00BD6F31">
        <w:rPr>
          <w:rFonts w:hint="eastAsia"/>
          <w:kern w:val="2"/>
          <w:lang w:eastAsia="zh-CN"/>
        </w:rPr>
        <w:t xml:space="preserve"> </w:t>
      </w:r>
      <w:r w:rsidR="00623F07" w:rsidRPr="00BD6F31">
        <w:rPr>
          <w:rFonts w:hint="eastAsia"/>
          <w:kern w:val="2"/>
          <w:lang w:eastAsia="zh-CN"/>
        </w:rPr>
        <w:t>outperforms</w:t>
      </w:r>
      <w:r w:rsidR="00A87F99" w:rsidRPr="00BD6F31">
        <w:rPr>
          <w:rFonts w:hint="eastAsia"/>
          <w:kern w:val="2"/>
          <w:lang w:eastAsia="zh-CN"/>
        </w:rPr>
        <w:t xml:space="preserve"> </w:t>
      </w:r>
      <w:r w:rsidR="00BD1E85" w:rsidRPr="00BD6F31">
        <w:rPr>
          <w:kern w:val="2"/>
          <w:lang w:eastAsia="zh-CN"/>
        </w:rPr>
        <w:t>the other</w:t>
      </w:r>
      <w:r w:rsidR="00411D47" w:rsidRPr="00BD6F31">
        <w:rPr>
          <w:rFonts w:hint="eastAsia"/>
          <w:kern w:val="2"/>
          <w:lang w:eastAsia="zh-CN"/>
        </w:rPr>
        <w:t>s</w:t>
      </w:r>
      <w:r w:rsidR="00BD1E85" w:rsidRPr="00BD6F31">
        <w:rPr>
          <w:kern w:val="2"/>
          <w:lang w:eastAsia="zh-CN"/>
        </w:rPr>
        <w:t xml:space="preserve"> </w:t>
      </w:r>
      <w:r w:rsidR="00A87F99" w:rsidRPr="00BD6F31">
        <w:rPr>
          <w:rFonts w:hint="eastAsia"/>
          <w:kern w:val="2"/>
          <w:lang w:eastAsia="zh-CN"/>
        </w:rPr>
        <w:t>even assuming same transmission duration</w:t>
      </w:r>
      <w:r w:rsidR="006125FE" w:rsidRPr="00BD6F31">
        <w:rPr>
          <w:rFonts w:hint="eastAsia"/>
          <w:kern w:val="2"/>
          <w:lang w:eastAsia="zh-CN"/>
        </w:rPr>
        <w:t>.</w:t>
      </w:r>
    </w:p>
    <w:p w14:paraId="5FF4F2DE" w14:textId="5D8B8E23" w:rsidR="0049358D" w:rsidRPr="00BD6F31" w:rsidRDefault="0049358D" w:rsidP="0049358D">
      <w:pPr>
        <w:rPr>
          <w:b/>
          <w:kern w:val="2"/>
          <w:lang w:eastAsia="zh-CN"/>
        </w:rPr>
      </w:pPr>
      <w:bookmarkStart w:id="133" w:name="OLE_LINK680"/>
      <w:bookmarkStart w:id="134" w:name="OLE_LINK9"/>
      <w:bookmarkStart w:id="135" w:name="OLE_LINK8"/>
      <w:bookmarkStart w:id="136" w:name="OLE_LINK529"/>
      <w:bookmarkStart w:id="137" w:name="OLE_LINK530"/>
      <w:bookmarkStart w:id="138" w:name="OLE_LINK160"/>
      <w:bookmarkStart w:id="139" w:name="OLE_LINK161"/>
      <w:bookmarkStart w:id="140" w:name="OLE_LINK192"/>
      <w:bookmarkStart w:id="141" w:name="OLE_LINK151"/>
      <w:bookmarkEnd w:id="129"/>
      <w:bookmarkEnd w:id="130"/>
      <w:bookmarkEnd w:id="131"/>
      <w:bookmarkEnd w:id="132"/>
      <w:r w:rsidRPr="00BD6F31">
        <w:rPr>
          <w:b/>
          <w:kern w:val="2"/>
          <w:lang w:eastAsia="zh-CN"/>
        </w:rPr>
        <w:t xml:space="preserve">Observation </w:t>
      </w:r>
      <w:r w:rsidR="00044CEE" w:rsidRPr="00BD6F31">
        <w:rPr>
          <w:rFonts w:hint="eastAsia"/>
          <w:b/>
          <w:kern w:val="2"/>
          <w:lang w:eastAsia="zh-CN"/>
        </w:rPr>
        <w:t>2</w:t>
      </w:r>
      <w:r w:rsidRPr="00BD6F31">
        <w:rPr>
          <w:b/>
          <w:kern w:val="2"/>
          <w:lang w:eastAsia="zh-CN"/>
        </w:rPr>
        <w:t xml:space="preserve">: </w:t>
      </w:r>
      <w:bookmarkStart w:id="142" w:name="OLE_LINK716"/>
      <w:bookmarkStart w:id="143" w:name="OLE_LINK717"/>
      <w:bookmarkStart w:id="144" w:name="OLE_LINK718"/>
      <w:bookmarkEnd w:id="133"/>
      <w:bookmarkEnd w:id="134"/>
      <w:bookmarkEnd w:id="135"/>
      <w:r w:rsidR="008E4A41">
        <w:rPr>
          <w:b/>
          <w:kern w:val="2"/>
          <w:lang w:eastAsia="zh-CN"/>
        </w:rPr>
        <w:t>Three-level hopping</w:t>
      </w:r>
      <w:r w:rsidR="00FC1740" w:rsidRPr="00BD6F31">
        <w:rPr>
          <w:b/>
          <w:kern w:val="2"/>
          <w:lang w:eastAsia="zh-CN"/>
        </w:rPr>
        <w:t xml:space="preserve"> with 6 symbol groups</w:t>
      </w:r>
      <w:r w:rsidRPr="00BD6F31">
        <w:rPr>
          <w:rFonts w:hint="eastAsia"/>
          <w:b/>
          <w:kern w:val="2"/>
          <w:lang w:eastAsia="zh-CN"/>
        </w:rPr>
        <w:t xml:space="preserve"> outperforms </w:t>
      </w:r>
      <w:r w:rsidR="008E4A41">
        <w:rPr>
          <w:b/>
          <w:kern w:val="2"/>
          <w:lang w:eastAsia="zh-CN"/>
        </w:rPr>
        <w:t>the other alternatives</w:t>
      </w:r>
      <w:r w:rsidR="005B01D2" w:rsidRPr="00BD6F31">
        <w:rPr>
          <w:rFonts w:hint="eastAsia"/>
          <w:b/>
          <w:kern w:val="2"/>
          <w:lang w:eastAsia="zh-CN"/>
        </w:rPr>
        <w:t xml:space="preserve"> at same MCL </w:t>
      </w:r>
      <w:r w:rsidR="008E4A41">
        <w:rPr>
          <w:b/>
          <w:kern w:val="2"/>
          <w:lang w:eastAsia="zh-CN"/>
        </w:rPr>
        <w:t>and</w:t>
      </w:r>
      <w:r w:rsidR="005B01D2" w:rsidRPr="00BD6F31">
        <w:rPr>
          <w:rFonts w:hint="eastAsia"/>
          <w:b/>
          <w:kern w:val="2"/>
          <w:lang w:eastAsia="zh-CN"/>
        </w:rPr>
        <w:t xml:space="preserve"> at same </w:t>
      </w:r>
      <w:r w:rsidR="0076360B" w:rsidRPr="00BD6F31">
        <w:rPr>
          <w:rFonts w:hint="eastAsia"/>
          <w:b/>
          <w:kern w:val="2"/>
          <w:lang w:eastAsia="zh-CN"/>
        </w:rPr>
        <w:t xml:space="preserve">equivalent </w:t>
      </w:r>
      <w:r w:rsidR="005B01D2" w:rsidRPr="00BD6F31">
        <w:rPr>
          <w:rFonts w:hint="eastAsia"/>
          <w:b/>
          <w:kern w:val="2"/>
          <w:lang w:eastAsia="zh-CN"/>
        </w:rPr>
        <w:t>transmission duration</w:t>
      </w:r>
      <w:r w:rsidRPr="00BD6F31">
        <w:rPr>
          <w:rFonts w:hint="eastAsia"/>
          <w:b/>
          <w:kern w:val="2"/>
          <w:lang w:eastAsia="zh-CN"/>
        </w:rPr>
        <w:t>.</w:t>
      </w:r>
      <w:bookmarkEnd w:id="142"/>
      <w:bookmarkEnd w:id="143"/>
      <w:bookmarkEnd w:id="144"/>
    </w:p>
    <w:p w14:paraId="5316148D" w14:textId="140CCBE2" w:rsidR="0027008C" w:rsidRPr="00BD6F31" w:rsidRDefault="0027008C" w:rsidP="0027008C">
      <w:pPr>
        <w:rPr>
          <w:b/>
          <w:kern w:val="2"/>
          <w:lang w:eastAsia="zh-CN"/>
        </w:rPr>
      </w:pPr>
      <w:bookmarkStart w:id="145" w:name="OLE_LINK531"/>
      <w:bookmarkStart w:id="146" w:name="OLE_LINK532"/>
      <w:bookmarkStart w:id="147" w:name="OLE_LINK533"/>
      <w:bookmarkStart w:id="148" w:name="OLE_LINK534"/>
      <w:bookmarkEnd w:id="136"/>
      <w:bookmarkEnd w:id="137"/>
      <w:r w:rsidRPr="00BD6F31">
        <w:rPr>
          <w:b/>
          <w:kern w:val="2"/>
          <w:lang w:eastAsia="zh-CN"/>
        </w:rPr>
        <w:t xml:space="preserve">Proposal </w:t>
      </w:r>
      <w:r w:rsidR="00B07EB5" w:rsidRPr="00BD6F31">
        <w:rPr>
          <w:rFonts w:hint="eastAsia"/>
          <w:b/>
          <w:kern w:val="2"/>
          <w:lang w:eastAsia="zh-CN"/>
        </w:rPr>
        <w:t>2</w:t>
      </w:r>
      <w:r w:rsidRPr="00BD6F31">
        <w:rPr>
          <w:b/>
          <w:kern w:val="2"/>
          <w:lang w:eastAsia="zh-CN"/>
        </w:rPr>
        <w:t>:</w:t>
      </w:r>
      <w:r w:rsidRPr="00BD6F31">
        <w:rPr>
          <w:rFonts w:hint="eastAsia"/>
          <w:b/>
          <w:kern w:val="2"/>
          <w:lang w:eastAsia="zh-CN"/>
        </w:rPr>
        <w:t xml:space="preserve"> The new </w:t>
      </w:r>
      <w:r w:rsidRPr="00BD6F31">
        <w:rPr>
          <w:b/>
          <w:kern w:val="2"/>
        </w:rPr>
        <w:t xml:space="preserve">NPRACH format </w:t>
      </w:r>
      <w:r w:rsidRPr="00BD6F31">
        <w:rPr>
          <w:rFonts w:hint="eastAsia"/>
          <w:b/>
          <w:kern w:val="2"/>
          <w:lang w:eastAsia="zh-CN"/>
        </w:rPr>
        <w:t>has</w:t>
      </w:r>
      <w:r w:rsidRPr="00BD6F31">
        <w:rPr>
          <w:b/>
          <w:kern w:val="2"/>
        </w:rPr>
        <w:t xml:space="preserve">: </w:t>
      </w:r>
    </w:p>
    <w:p w14:paraId="111F4044" w14:textId="77777777" w:rsidR="0027008C" w:rsidRPr="00BD6F31" w:rsidRDefault="0027008C" w:rsidP="0027008C">
      <w:pPr>
        <w:numPr>
          <w:ilvl w:val="0"/>
          <w:numId w:val="4"/>
        </w:numPr>
        <w:rPr>
          <w:kern w:val="2"/>
          <w:lang w:eastAsia="zh-CN"/>
        </w:rPr>
      </w:pPr>
      <w:r w:rsidRPr="00BD6F31">
        <w:rPr>
          <w:b/>
          <w:kern w:val="2"/>
          <w:lang w:eastAsia="zh-CN"/>
        </w:rPr>
        <w:t>6 symbol groups per preamble.</w:t>
      </w:r>
    </w:p>
    <w:p w14:paraId="76F11869" w14:textId="77777777" w:rsidR="0027008C" w:rsidRPr="00BD6F31" w:rsidRDefault="0027008C" w:rsidP="0027008C">
      <w:pPr>
        <w:numPr>
          <w:ilvl w:val="0"/>
          <w:numId w:val="15"/>
        </w:numPr>
        <w:rPr>
          <w:kern w:val="2"/>
          <w:lang w:eastAsia="zh-CN"/>
        </w:rPr>
      </w:pPr>
      <w:r w:rsidRPr="00BD6F31">
        <w:rPr>
          <w:b/>
          <w:kern w:val="2"/>
          <w:lang w:eastAsia="zh-CN"/>
        </w:rPr>
        <w:t>S</w:t>
      </w:r>
      <w:r w:rsidRPr="00BD6F31">
        <w:rPr>
          <w:b/>
          <w:kern w:val="2"/>
        </w:rPr>
        <w:t xml:space="preserve">ymbol-group level </w:t>
      </w:r>
      <w:r w:rsidRPr="00BD6F31">
        <w:rPr>
          <w:b/>
          <w:kern w:val="2"/>
          <w:lang w:eastAsia="zh-CN"/>
        </w:rPr>
        <w:t>f</w:t>
      </w:r>
      <w:r w:rsidRPr="00BD6F31">
        <w:rPr>
          <w:b/>
          <w:kern w:val="2"/>
        </w:rPr>
        <w:t xml:space="preserve">requency hopping </w:t>
      </w:r>
      <w:r w:rsidRPr="00BD6F31">
        <w:rPr>
          <w:b/>
          <w:kern w:val="2"/>
          <w:lang w:eastAsia="zh-CN"/>
        </w:rPr>
        <w:t>within one preamble</w:t>
      </w:r>
    </w:p>
    <w:p w14:paraId="1A427EB1" w14:textId="35D2FF5A" w:rsidR="0027008C" w:rsidRPr="00BD6F31" w:rsidRDefault="0027008C" w:rsidP="0027008C">
      <w:pPr>
        <w:pStyle w:val="ListParagraph"/>
        <w:numPr>
          <w:ilvl w:val="0"/>
          <w:numId w:val="16"/>
        </w:numPr>
        <w:ind w:firstLineChars="0"/>
        <w:rPr>
          <w:b/>
          <w:kern w:val="2"/>
          <w:lang w:eastAsia="zh-CN"/>
        </w:rPr>
      </w:pPr>
      <w:r w:rsidRPr="00BD6F31">
        <w:rPr>
          <w:b/>
          <w:kern w:val="2"/>
          <w:lang w:eastAsia="zh-CN"/>
        </w:rPr>
        <w:t xml:space="preserve">1.25 kHz hopping gap </w:t>
      </w:r>
      <w:r w:rsidR="002803BA" w:rsidRPr="00BD6F31">
        <w:rPr>
          <w:rFonts w:hint="eastAsia"/>
          <w:b/>
          <w:kern w:val="2"/>
          <w:lang w:eastAsia="zh-CN"/>
        </w:rPr>
        <w:t xml:space="preserve">for </w:t>
      </w:r>
      <w:r w:rsidR="002803BA" w:rsidRPr="00BD6F31">
        <w:rPr>
          <w:b/>
          <w:kern w:val="2"/>
          <w:lang w:eastAsia="zh-CN"/>
        </w:rPr>
        <w:t>1</w:t>
      </w:r>
      <w:r w:rsidR="002803BA" w:rsidRPr="00BD6F31">
        <w:rPr>
          <w:b/>
          <w:kern w:val="2"/>
          <w:vertAlign w:val="superscript"/>
          <w:lang w:eastAsia="zh-CN"/>
        </w:rPr>
        <w:t>st</w:t>
      </w:r>
      <w:r w:rsidR="002803BA" w:rsidRPr="00BD6F31">
        <w:rPr>
          <w:b/>
          <w:kern w:val="2"/>
          <w:lang w:eastAsia="zh-CN"/>
        </w:rPr>
        <w:t xml:space="preserve"> to 2</w:t>
      </w:r>
      <w:r w:rsidR="002803BA" w:rsidRPr="00BD6F31">
        <w:rPr>
          <w:b/>
          <w:kern w:val="2"/>
          <w:vertAlign w:val="superscript"/>
          <w:lang w:eastAsia="zh-CN"/>
        </w:rPr>
        <w:t>nd</w:t>
      </w:r>
      <w:r w:rsidR="002803BA" w:rsidRPr="00BD6F31">
        <w:rPr>
          <w:b/>
          <w:kern w:val="2"/>
          <w:lang w:eastAsia="zh-CN"/>
        </w:rPr>
        <w:t xml:space="preserve"> symbol group and </w:t>
      </w:r>
      <w:r w:rsidR="009D62C5" w:rsidRPr="00BD6F31">
        <w:rPr>
          <w:b/>
          <w:kern w:val="2"/>
          <w:lang w:eastAsia="zh-CN"/>
        </w:rPr>
        <w:t xml:space="preserve">with opposite direction </w:t>
      </w:r>
      <w:r w:rsidR="009D62C5" w:rsidRPr="00BD6F31">
        <w:rPr>
          <w:rFonts w:hint="eastAsia"/>
          <w:b/>
          <w:kern w:val="2"/>
          <w:lang w:eastAsia="zh-CN"/>
        </w:rPr>
        <w:t xml:space="preserve">for </w:t>
      </w:r>
      <w:r w:rsidR="002803BA" w:rsidRPr="00BD6F31">
        <w:rPr>
          <w:b/>
          <w:kern w:val="2"/>
          <w:lang w:eastAsia="zh-CN"/>
        </w:rPr>
        <w:t>5</w:t>
      </w:r>
      <w:r w:rsidR="002803BA" w:rsidRPr="00BD6F31">
        <w:rPr>
          <w:b/>
          <w:kern w:val="2"/>
          <w:vertAlign w:val="superscript"/>
          <w:lang w:eastAsia="zh-CN"/>
        </w:rPr>
        <w:t>th</w:t>
      </w:r>
      <w:r w:rsidR="002803BA" w:rsidRPr="00BD6F31">
        <w:rPr>
          <w:b/>
          <w:kern w:val="2"/>
          <w:lang w:eastAsia="zh-CN"/>
        </w:rPr>
        <w:t xml:space="preserve"> to 6</w:t>
      </w:r>
      <w:r w:rsidR="002803BA" w:rsidRPr="00BD6F31">
        <w:rPr>
          <w:b/>
          <w:kern w:val="2"/>
          <w:vertAlign w:val="superscript"/>
          <w:lang w:eastAsia="zh-CN"/>
        </w:rPr>
        <w:t>th</w:t>
      </w:r>
      <w:r w:rsidR="002803BA" w:rsidRPr="00BD6F31">
        <w:rPr>
          <w:b/>
          <w:kern w:val="2"/>
          <w:lang w:eastAsia="zh-CN"/>
        </w:rPr>
        <w:t xml:space="preserve"> symbol group</w:t>
      </w:r>
      <w:r w:rsidRPr="00BD6F31">
        <w:rPr>
          <w:b/>
          <w:kern w:val="2"/>
          <w:lang w:eastAsia="zh-CN"/>
        </w:rPr>
        <w:t>.</w:t>
      </w:r>
    </w:p>
    <w:p w14:paraId="0402FA3C" w14:textId="240142F2" w:rsidR="0027008C" w:rsidRPr="00BD6F31" w:rsidRDefault="0027008C" w:rsidP="0027008C">
      <w:pPr>
        <w:pStyle w:val="ListParagraph"/>
        <w:numPr>
          <w:ilvl w:val="0"/>
          <w:numId w:val="16"/>
        </w:numPr>
        <w:ind w:firstLineChars="0"/>
        <w:rPr>
          <w:b/>
          <w:kern w:val="2"/>
          <w:lang w:eastAsia="zh-CN"/>
        </w:rPr>
      </w:pPr>
      <w:r w:rsidRPr="00BD6F31">
        <w:rPr>
          <w:b/>
          <w:kern w:val="2"/>
          <w:lang w:eastAsia="zh-CN"/>
        </w:rPr>
        <w:t xml:space="preserve">3.75 kHz hopping gap </w:t>
      </w:r>
      <w:r w:rsidR="002803BA" w:rsidRPr="00BD6F31">
        <w:rPr>
          <w:rFonts w:hint="eastAsia"/>
          <w:b/>
          <w:kern w:val="2"/>
          <w:lang w:eastAsia="zh-CN"/>
        </w:rPr>
        <w:t xml:space="preserve">for </w:t>
      </w:r>
      <w:r w:rsidR="002803BA" w:rsidRPr="00BD6F31">
        <w:rPr>
          <w:b/>
          <w:kern w:val="2"/>
          <w:lang w:eastAsia="zh-CN"/>
        </w:rPr>
        <w:t>2</w:t>
      </w:r>
      <w:r w:rsidR="002803BA" w:rsidRPr="00BD6F31">
        <w:rPr>
          <w:b/>
          <w:kern w:val="2"/>
          <w:vertAlign w:val="superscript"/>
          <w:lang w:eastAsia="zh-CN"/>
        </w:rPr>
        <w:t>nd</w:t>
      </w:r>
      <w:r w:rsidR="002803BA" w:rsidRPr="00BD6F31">
        <w:rPr>
          <w:b/>
          <w:kern w:val="2"/>
          <w:lang w:eastAsia="zh-CN"/>
        </w:rPr>
        <w:t xml:space="preserve"> to 3</w:t>
      </w:r>
      <w:r w:rsidR="002803BA" w:rsidRPr="00BD6F31">
        <w:rPr>
          <w:b/>
          <w:kern w:val="2"/>
          <w:vertAlign w:val="superscript"/>
          <w:lang w:eastAsia="zh-CN"/>
        </w:rPr>
        <w:t>rd</w:t>
      </w:r>
      <w:r w:rsidR="002803BA" w:rsidRPr="00BD6F31">
        <w:rPr>
          <w:b/>
          <w:kern w:val="2"/>
          <w:lang w:eastAsia="zh-CN"/>
        </w:rPr>
        <w:t xml:space="preserve"> symbol group and </w:t>
      </w:r>
      <w:r w:rsidR="009D62C5" w:rsidRPr="00BD6F31">
        <w:rPr>
          <w:b/>
          <w:kern w:val="2"/>
          <w:lang w:eastAsia="zh-CN"/>
        </w:rPr>
        <w:t>with opposite direction</w:t>
      </w:r>
      <w:r w:rsidR="009D62C5" w:rsidRPr="00BD6F31">
        <w:rPr>
          <w:rFonts w:hint="eastAsia"/>
          <w:b/>
          <w:kern w:val="2"/>
          <w:lang w:eastAsia="zh-CN"/>
        </w:rPr>
        <w:t xml:space="preserve"> for </w:t>
      </w:r>
      <w:r w:rsidR="002803BA" w:rsidRPr="00BD6F31">
        <w:rPr>
          <w:b/>
          <w:kern w:val="2"/>
          <w:lang w:eastAsia="zh-CN"/>
        </w:rPr>
        <w:t>4</w:t>
      </w:r>
      <w:r w:rsidR="002803BA" w:rsidRPr="00BD6F31">
        <w:rPr>
          <w:b/>
          <w:kern w:val="2"/>
          <w:vertAlign w:val="superscript"/>
          <w:lang w:eastAsia="zh-CN"/>
        </w:rPr>
        <w:t>th</w:t>
      </w:r>
      <w:r w:rsidR="002803BA" w:rsidRPr="00BD6F31">
        <w:rPr>
          <w:b/>
          <w:kern w:val="2"/>
          <w:lang w:eastAsia="zh-CN"/>
        </w:rPr>
        <w:t xml:space="preserve"> to 5</w:t>
      </w:r>
      <w:r w:rsidR="002803BA" w:rsidRPr="00BD6F31">
        <w:rPr>
          <w:b/>
          <w:kern w:val="2"/>
          <w:vertAlign w:val="superscript"/>
          <w:lang w:eastAsia="zh-CN"/>
        </w:rPr>
        <w:t>th</w:t>
      </w:r>
      <w:r w:rsidR="002803BA" w:rsidRPr="00BD6F31">
        <w:rPr>
          <w:b/>
          <w:kern w:val="2"/>
          <w:lang w:eastAsia="zh-CN"/>
        </w:rPr>
        <w:t xml:space="preserve"> symbol group</w:t>
      </w:r>
      <w:r w:rsidRPr="00BD6F31">
        <w:rPr>
          <w:b/>
          <w:kern w:val="2"/>
          <w:lang w:eastAsia="zh-CN"/>
        </w:rPr>
        <w:t>.</w:t>
      </w:r>
    </w:p>
    <w:p w14:paraId="0146908A" w14:textId="47152D1D" w:rsidR="0027008C" w:rsidRPr="00BD6F31" w:rsidRDefault="002803BA" w:rsidP="0027008C">
      <w:pPr>
        <w:pStyle w:val="ListParagraph"/>
        <w:numPr>
          <w:ilvl w:val="0"/>
          <w:numId w:val="16"/>
        </w:numPr>
        <w:ind w:firstLineChars="0"/>
        <w:rPr>
          <w:b/>
          <w:kern w:val="2"/>
          <w:lang w:eastAsia="zh-CN"/>
        </w:rPr>
      </w:pPr>
      <w:r w:rsidRPr="00BD6F31">
        <w:rPr>
          <w:rFonts w:hint="eastAsia"/>
          <w:b/>
          <w:kern w:val="2"/>
          <w:lang w:eastAsia="zh-CN"/>
        </w:rPr>
        <w:t xml:space="preserve">22. 5 kHz </w:t>
      </w:r>
      <w:r w:rsidR="0027008C" w:rsidRPr="00BD6F31">
        <w:rPr>
          <w:b/>
          <w:kern w:val="2"/>
          <w:lang w:eastAsia="zh-CN"/>
        </w:rPr>
        <w:t>hopping gap</w:t>
      </w:r>
      <w:r w:rsidRPr="00BD6F31">
        <w:rPr>
          <w:rFonts w:hint="eastAsia"/>
          <w:b/>
          <w:kern w:val="2"/>
          <w:lang w:eastAsia="zh-CN"/>
        </w:rPr>
        <w:t xml:space="preserve"> for </w:t>
      </w:r>
      <w:r w:rsidRPr="00BD6F31">
        <w:rPr>
          <w:b/>
          <w:kern w:val="2"/>
          <w:lang w:eastAsia="zh-CN"/>
        </w:rPr>
        <w:t>3</w:t>
      </w:r>
      <w:r w:rsidRPr="00BD6F31">
        <w:rPr>
          <w:b/>
          <w:kern w:val="2"/>
          <w:vertAlign w:val="superscript"/>
          <w:lang w:eastAsia="zh-CN"/>
        </w:rPr>
        <w:t>rd</w:t>
      </w:r>
      <w:r w:rsidRPr="00BD6F31">
        <w:rPr>
          <w:b/>
          <w:kern w:val="2"/>
          <w:lang w:eastAsia="zh-CN"/>
        </w:rPr>
        <w:t xml:space="preserve"> to 4</w:t>
      </w:r>
      <w:r w:rsidRPr="00BD6F31">
        <w:rPr>
          <w:b/>
          <w:kern w:val="2"/>
          <w:vertAlign w:val="superscript"/>
          <w:lang w:eastAsia="zh-CN"/>
        </w:rPr>
        <w:t>th</w:t>
      </w:r>
      <w:r w:rsidRPr="00BD6F31">
        <w:rPr>
          <w:b/>
          <w:kern w:val="2"/>
          <w:lang w:eastAsia="zh-CN"/>
        </w:rPr>
        <w:t xml:space="preserve"> symbol group</w:t>
      </w:r>
      <w:r w:rsidR="0027008C" w:rsidRPr="00BD6F31">
        <w:rPr>
          <w:rFonts w:hint="eastAsia"/>
          <w:b/>
          <w:kern w:val="2"/>
          <w:lang w:eastAsia="zh-CN"/>
        </w:rPr>
        <w:t>.</w:t>
      </w:r>
    </w:p>
    <w:p w14:paraId="2D6EDAEA" w14:textId="3774BC5B" w:rsidR="00B54576" w:rsidRPr="00BD6F31" w:rsidRDefault="00B54576" w:rsidP="008B1800">
      <w:pPr>
        <w:numPr>
          <w:ilvl w:val="0"/>
          <w:numId w:val="4"/>
        </w:numPr>
        <w:rPr>
          <w:b/>
          <w:kern w:val="2"/>
          <w:lang w:eastAsia="zh-CN"/>
        </w:rPr>
      </w:pPr>
      <w:r w:rsidRPr="00BD6F31">
        <w:rPr>
          <w:b/>
          <w:kern w:val="2"/>
          <w:lang w:eastAsia="zh-CN"/>
        </w:rPr>
        <w:t xml:space="preserve">Pseudo-random hopping between preamble repetitions with </w:t>
      </w:r>
      <w:r w:rsidRPr="00BD6F31">
        <w:rPr>
          <w:b/>
          <w:kern w:val="2"/>
          <w:lang w:eastAsia="zh-CN"/>
        </w:rPr>
        <w:object w:dxaOrig="1080" w:dyaOrig="340" w14:anchorId="27ACAF7D">
          <v:shape id="_x0000_i1026" type="#_x0000_t75" style="width:53.15pt;height:17.15pt" o:ole="">
            <v:imagedata r:id="rId10" o:title=""/>
          </v:shape>
          <o:OLEObject Type="Embed" ProgID="Equation.3" ShapeID="_x0000_i1026" DrawAspect="Content" ObjectID="_1587574310" r:id="rId14"/>
        </w:object>
      </w:r>
      <w:r w:rsidRPr="00BD6F31">
        <w:rPr>
          <w:b/>
          <w:kern w:val="2"/>
          <w:lang w:eastAsia="zh-CN"/>
        </w:rPr>
        <w:t>, as Rel-13 NPRACH</w:t>
      </w:r>
    </w:p>
    <w:bookmarkEnd w:id="138"/>
    <w:bookmarkEnd w:id="139"/>
    <w:bookmarkEnd w:id="140"/>
    <w:bookmarkEnd w:id="141"/>
    <w:bookmarkEnd w:id="145"/>
    <w:bookmarkEnd w:id="146"/>
    <w:bookmarkEnd w:id="147"/>
    <w:bookmarkEnd w:id="148"/>
    <w:p w14:paraId="0AC14B62" w14:textId="77777777" w:rsidR="0049554E" w:rsidRPr="00BD6F31" w:rsidRDefault="0049554E" w:rsidP="0057612C">
      <w:pPr>
        <w:pStyle w:val="Heading2"/>
        <w:tabs>
          <w:tab w:val="num" w:pos="272"/>
        </w:tabs>
        <w:ind w:left="796" w:right="220"/>
        <w:rPr>
          <w:kern w:val="2"/>
        </w:rPr>
      </w:pPr>
      <w:r w:rsidRPr="00BD6F31">
        <w:rPr>
          <w:kern w:val="2"/>
        </w:rPr>
        <w:t>Consideration on false alarm reduction</w:t>
      </w:r>
    </w:p>
    <w:p w14:paraId="58FB756A" w14:textId="113D0EAD" w:rsidR="00CF1ABE" w:rsidRPr="00BD6F31" w:rsidRDefault="009D21EC" w:rsidP="008B1800">
      <w:bookmarkStart w:id="149" w:name="OLE_LINK572"/>
      <w:bookmarkStart w:id="150" w:name="OLE_LINK573"/>
      <w:r w:rsidRPr="00BD6F31">
        <w:rPr>
          <w:kern w:val="2"/>
          <w:lang w:eastAsia="zh-CN"/>
        </w:rPr>
        <w:t xml:space="preserve">Based on </w:t>
      </w:r>
      <w:bookmarkStart w:id="151" w:name="OLE_LINK429"/>
      <w:bookmarkStart w:id="152" w:name="OLE_LINK430"/>
      <w:r w:rsidRPr="00BD6F31">
        <w:rPr>
          <w:kern w:val="2"/>
          <w:lang w:eastAsia="zh-CN"/>
        </w:rPr>
        <w:t xml:space="preserve">the </w:t>
      </w:r>
      <w:bookmarkStart w:id="153" w:name="OLE_LINK438"/>
      <w:bookmarkStart w:id="154" w:name="OLE_LINK439"/>
      <w:r w:rsidRPr="00BD6F31">
        <w:rPr>
          <w:kern w:val="2"/>
          <w:lang w:eastAsia="zh-CN"/>
        </w:rPr>
        <w:t xml:space="preserve">proposed </w:t>
      </w:r>
      <w:r w:rsidR="00926947" w:rsidRPr="00BD6F31">
        <w:rPr>
          <w:kern w:val="2"/>
          <w:lang w:eastAsia="zh-CN"/>
        </w:rPr>
        <w:t>new NPRACH format</w:t>
      </w:r>
      <w:bookmarkEnd w:id="149"/>
      <w:bookmarkEnd w:id="150"/>
      <w:bookmarkEnd w:id="151"/>
      <w:bookmarkEnd w:id="152"/>
      <w:bookmarkEnd w:id="153"/>
      <w:bookmarkEnd w:id="154"/>
      <w:r w:rsidRPr="00BD6F31">
        <w:rPr>
          <w:kern w:val="2"/>
          <w:lang w:eastAsia="zh-CN"/>
        </w:rPr>
        <w:t xml:space="preserve">, the symbol level scrambling code proposed in </w:t>
      </w:r>
      <w:r w:rsidR="00FC1740" w:rsidRPr="00BD6F31">
        <w:rPr>
          <w:kern w:val="2"/>
          <w:lang w:eastAsia="zh-CN"/>
        </w:rPr>
        <w:fldChar w:fldCharType="begin"/>
      </w:r>
      <w:r w:rsidRPr="00BD6F31">
        <w:rPr>
          <w:kern w:val="2"/>
          <w:lang w:eastAsia="zh-CN"/>
        </w:rPr>
        <w:instrText xml:space="preserve"> REF _Ref489973688 \r \h </w:instrText>
      </w:r>
      <w:r w:rsidR="00FC1740" w:rsidRPr="00BD6F31">
        <w:rPr>
          <w:kern w:val="2"/>
          <w:lang w:eastAsia="zh-CN"/>
        </w:rPr>
      </w:r>
      <w:r w:rsidR="00FC1740" w:rsidRPr="00BD6F31">
        <w:rPr>
          <w:kern w:val="2"/>
          <w:lang w:eastAsia="zh-CN"/>
        </w:rPr>
        <w:fldChar w:fldCharType="separate"/>
      </w:r>
      <w:r w:rsidRPr="00BD6F31">
        <w:rPr>
          <w:kern w:val="2"/>
          <w:lang w:eastAsia="zh-CN"/>
        </w:rPr>
        <w:t>[</w:t>
      </w:r>
      <w:r w:rsidR="002E5D59" w:rsidRPr="00BD6F31">
        <w:rPr>
          <w:rFonts w:hint="eastAsia"/>
          <w:kern w:val="2"/>
          <w:lang w:eastAsia="zh-CN"/>
        </w:rPr>
        <w:t>3</w:t>
      </w:r>
      <w:r w:rsidRPr="00BD6F31">
        <w:rPr>
          <w:kern w:val="2"/>
          <w:lang w:eastAsia="zh-CN"/>
        </w:rPr>
        <w:t>]</w:t>
      </w:r>
      <w:r w:rsidR="00FC1740" w:rsidRPr="00BD6F31">
        <w:rPr>
          <w:kern w:val="2"/>
          <w:lang w:eastAsia="zh-CN"/>
        </w:rPr>
        <w:fldChar w:fldCharType="end"/>
      </w:r>
      <w:r w:rsidR="00A61813" w:rsidRPr="00BD6F31">
        <w:rPr>
          <w:kern w:val="2"/>
          <w:lang w:eastAsia="zh-CN"/>
        </w:rPr>
        <w:t xml:space="preserve"> </w:t>
      </w:r>
      <w:r w:rsidRPr="00BD6F31">
        <w:rPr>
          <w:kern w:val="2"/>
          <w:lang w:eastAsia="zh-CN"/>
        </w:rPr>
        <w:t xml:space="preserve">can be introduced to reduce false alarm probability. </w:t>
      </w:r>
      <w:bookmarkStart w:id="155" w:name="OLE_LINK574"/>
      <w:bookmarkStart w:id="156" w:name="OLE_LINK575"/>
      <w:bookmarkStart w:id="157" w:name="OLE_LINK576"/>
      <w:r w:rsidR="007C6D4F" w:rsidRPr="00BD6F31">
        <w:rPr>
          <w:rFonts w:hint="eastAsia"/>
          <w:kern w:val="2"/>
          <w:lang w:eastAsia="zh-CN"/>
        </w:rPr>
        <w:t>One NPRACH symbol group</w:t>
      </w:r>
      <w:r w:rsidR="00A61813" w:rsidRPr="00BD6F31">
        <w:rPr>
          <w:kern w:val="2"/>
          <w:lang w:eastAsia="zh-CN"/>
        </w:rPr>
        <w:t xml:space="preserve"> for FDD NPRACH format 2</w:t>
      </w:r>
      <w:r w:rsidR="007C6D4F" w:rsidRPr="00BD6F31">
        <w:rPr>
          <w:rFonts w:hint="eastAsia"/>
          <w:kern w:val="2"/>
          <w:lang w:eastAsia="zh-CN"/>
        </w:rPr>
        <w:t xml:space="preserve"> consists of CP + 3 symbols. </w:t>
      </w:r>
      <w:r w:rsidRPr="00BD6F31">
        <w:rPr>
          <w:kern w:val="2"/>
          <w:lang w:eastAsia="zh-CN"/>
        </w:rPr>
        <w:t xml:space="preserve">Then a set of </w:t>
      </w:r>
      <w:r w:rsidR="007660CD" w:rsidRPr="00BD6F31">
        <w:rPr>
          <w:rFonts w:hint="eastAsia"/>
          <w:kern w:val="2"/>
          <w:lang w:eastAsia="zh-CN"/>
        </w:rPr>
        <w:t>3-</w:t>
      </w:r>
      <w:r w:rsidRPr="00BD6F31">
        <w:rPr>
          <w:kern w:val="2"/>
          <w:lang w:eastAsia="zh-CN"/>
        </w:rPr>
        <w:t>length</w:t>
      </w:r>
      <w:r w:rsidRPr="00BD6F31">
        <w:rPr>
          <w:color w:val="FF0000"/>
          <w:kern w:val="2"/>
        </w:rPr>
        <w:t xml:space="preserve"> </w:t>
      </w:r>
      <w:r w:rsidRPr="00BD6F31">
        <w:rPr>
          <w:kern w:val="2"/>
          <w:lang w:eastAsia="zh-CN"/>
        </w:rPr>
        <w:t xml:space="preserve">orthogonal sequences shown in </w:t>
      </w:r>
      <w:r w:rsidR="00FC1740" w:rsidRPr="00BD6F31">
        <w:rPr>
          <w:kern w:val="2"/>
          <w:lang w:eastAsia="zh-CN"/>
        </w:rPr>
        <w:fldChar w:fldCharType="begin"/>
      </w:r>
      <w:r w:rsidRPr="00BD6F31">
        <w:rPr>
          <w:kern w:val="2"/>
          <w:lang w:eastAsia="zh-CN"/>
        </w:rPr>
        <w:instrText xml:space="preserve"> REF _Ref489974537 \h </w:instrText>
      </w:r>
      <w:r w:rsidR="00FC1740" w:rsidRPr="00BD6F31">
        <w:rPr>
          <w:kern w:val="2"/>
          <w:lang w:eastAsia="zh-CN"/>
        </w:rPr>
      </w:r>
      <w:r w:rsidR="00FC1740" w:rsidRPr="00BD6F31">
        <w:rPr>
          <w:kern w:val="2"/>
          <w:lang w:eastAsia="zh-CN"/>
        </w:rPr>
        <w:fldChar w:fldCharType="separate"/>
      </w:r>
      <w:r w:rsidRPr="00BD6F31">
        <w:t xml:space="preserve">Table </w:t>
      </w:r>
      <w:r w:rsidR="00926947" w:rsidRPr="00BD6F31">
        <w:rPr>
          <w:rFonts w:hint="eastAsia"/>
          <w:lang w:eastAsia="zh-CN"/>
        </w:rPr>
        <w:t>3</w:t>
      </w:r>
      <w:r w:rsidR="00FC1740" w:rsidRPr="00BD6F31">
        <w:rPr>
          <w:kern w:val="2"/>
          <w:lang w:eastAsia="zh-CN"/>
        </w:rPr>
        <w:fldChar w:fldCharType="end"/>
      </w:r>
      <w:r w:rsidRPr="00BD6F31">
        <w:rPr>
          <w:kern w:val="2"/>
          <w:lang w:eastAsia="zh-CN"/>
        </w:rPr>
        <w:t xml:space="preserve"> can be used</w:t>
      </w:r>
      <w:r w:rsidR="007B215D" w:rsidRPr="00BD6F31">
        <w:rPr>
          <w:kern w:val="2"/>
          <w:lang w:eastAsia="zh-CN"/>
        </w:rPr>
        <w:t>.</w:t>
      </w:r>
      <w:r w:rsidRPr="00BD6F31">
        <w:rPr>
          <w:kern w:val="2"/>
          <w:lang w:eastAsia="zh-CN"/>
        </w:rPr>
        <w:t xml:space="preserve"> </w:t>
      </w:r>
      <w:bookmarkEnd w:id="155"/>
      <w:bookmarkEnd w:id="156"/>
      <w:bookmarkEnd w:id="157"/>
      <w:r w:rsidR="00186568" w:rsidRPr="00BD6F31">
        <w:rPr>
          <w:kern w:val="2"/>
          <w:lang w:eastAsia="zh-CN"/>
        </w:rPr>
        <w:t>The UEs can determine sequence index of scrambling code by</w:t>
      </w:r>
      <w:r w:rsidR="00186568" w:rsidRPr="00BD6F31">
        <w:rPr>
          <w:rFonts w:hint="eastAsia"/>
          <w:kern w:val="2"/>
          <w:lang w:eastAsia="zh-CN"/>
        </w:rPr>
        <w:t xml:space="preserve"> </w:t>
      </w:r>
      <m:oMath>
        <m:sSubSup>
          <m:sSubSupPr>
            <m:ctrlPr>
              <w:rPr>
                <w:rFonts w:ascii="Cambria Math" w:hAnsi="Cambria Math"/>
                <w:i/>
                <w:kern w:val="2"/>
                <w:lang w:eastAsia="zh-CN"/>
              </w:rPr>
            </m:ctrlPr>
          </m:sSubSupPr>
          <m:e>
            <m:r>
              <w:rPr>
                <w:rFonts w:ascii="Cambria Math" w:hAnsi="Cambria Math"/>
                <w:kern w:val="2"/>
                <w:lang w:eastAsia="zh-CN"/>
              </w:rPr>
              <m:t>N</m:t>
            </m:r>
          </m:e>
          <m:sub>
            <m:r>
              <w:rPr>
                <w:rFonts w:ascii="Cambria Math" w:hAnsi="Cambria Math"/>
                <w:kern w:val="2"/>
                <w:lang w:eastAsia="zh-CN"/>
              </w:rPr>
              <m:t>ID</m:t>
            </m:r>
          </m:sub>
          <m:sup>
            <m:sSub>
              <m:sSubPr>
                <m:ctrlPr>
                  <w:rPr>
                    <w:rFonts w:ascii="Cambria Math" w:hAnsi="Cambria Math"/>
                    <w:i/>
                    <w:kern w:val="2"/>
                    <w:lang w:eastAsia="zh-CN"/>
                  </w:rPr>
                </m:ctrlPr>
              </m:sSubPr>
              <m:e>
                <m:r>
                  <w:rPr>
                    <w:rFonts w:ascii="Cambria Math" w:hAnsi="Cambria Math"/>
                    <w:kern w:val="2"/>
                    <w:lang w:eastAsia="zh-CN"/>
                  </w:rPr>
                  <m:t>N</m:t>
                </m:r>
              </m:e>
              <m:sub>
                <m:r>
                  <w:rPr>
                    <w:rFonts w:ascii="Cambria Math" w:hAnsi="Cambria Math"/>
                    <w:kern w:val="2"/>
                    <w:lang w:eastAsia="zh-CN"/>
                  </w:rPr>
                  <m:t>cell</m:t>
                </m:r>
              </m:sub>
            </m:sSub>
          </m:sup>
        </m:sSubSup>
      </m:oMath>
      <w:r w:rsidR="00186568" w:rsidRPr="00BD6F31">
        <w:rPr>
          <w:rFonts w:hint="eastAsia"/>
          <w:kern w:val="2"/>
          <w:lang w:eastAsia="zh-CN"/>
        </w:rPr>
        <w:t xml:space="preserve"> and </w:t>
      </w:r>
      <w:bookmarkStart w:id="158" w:name="OLE_LINK89"/>
      <w:bookmarkStart w:id="159" w:name="OLE_LINK90"/>
      <w:bookmarkStart w:id="160" w:name="OLE_LINK113"/>
      <m:oMath>
        <m:sSubSup>
          <m:sSubSupPr>
            <m:ctrlPr>
              <w:rPr>
                <w:rFonts w:ascii="Cambria Math" w:hAnsi="Cambria Math"/>
                <w:i/>
                <w:kern w:val="2"/>
                <w:lang w:eastAsia="zh-CN"/>
              </w:rPr>
            </m:ctrlPr>
          </m:sSubSupPr>
          <m:e>
            <m:r>
              <w:rPr>
                <w:rFonts w:ascii="Cambria Math" w:hAnsi="Cambria Math"/>
                <w:kern w:val="2"/>
                <w:lang w:eastAsia="zh-CN"/>
              </w:rPr>
              <m:t>n</m:t>
            </m:r>
          </m:e>
          <m:sub>
            <m:r>
              <w:rPr>
                <w:rFonts w:ascii="Cambria Math" w:hAnsi="Cambria Math"/>
                <w:kern w:val="2"/>
                <w:lang w:eastAsia="zh-CN"/>
              </w:rPr>
              <m:t>sc</m:t>
            </m:r>
          </m:sub>
          <m:sup>
            <m:r>
              <w:rPr>
                <w:rFonts w:ascii="Cambria Math" w:hAnsi="Cambria Math"/>
                <w:kern w:val="2"/>
                <w:lang w:eastAsia="zh-CN"/>
              </w:rPr>
              <m:t>RA</m:t>
            </m:r>
          </m:sup>
        </m:sSubSup>
        <m:r>
          <w:rPr>
            <w:rFonts w:ascii="Cambria Math" w:hAnsi="Cambria Math"/>
            <w:kern w:val="2"/>
            <w:lang w:eastAsia="zh-CN"/>
          </w:rPr>
          <m:t>(0)</m:t>
        </m:r>
      </m:oMath>
      <w:bookmarkEnd w:id="158"/>
      <w:bookmarkEnd w:id="159"/>
      <w:bookmarkEnd w:id="160"/>
      <w:r w:rsidR="00186568" w:rsidRPr="00BD6F31">
        <w:rPr>
          <w:rFonts w:hint="eastAsia"/>
          <w:kern w:val="2"/>
          <w:lang w:eastAsia="zh-CN"/>
        </w:rPr>
        <w:t xml:space="preserve">, </w:t>
      </w:r>
      <w:bookmarkStart w:id="161" w:name="OLE_LINK112"/>
      <m:oMath>
        <m:sSubSup>
          <m:sSubSupPr>
            <m:ctrlPr>
              <w:rPr>
                <w:rFonts w:ascii="Cambria Math" w:hAnsi="Cambria Math"/>
                <w:i/>
                <w:kern w:val="2"/>
                <w:lang w:eastAsia="zh-CN"/>
              </w:rPr>
            </m:ctrlPr>
          </m:sSubSupPr>
          <m:e>
            <m:r>
              <w:rPr>
                <w:rFonts w:ascii="Cambria Math" w:hAnsi="Cambria Math"/>
                <w:kern w:val="2"/>
                <w:lang w:eastAsia="zh-CN"/>
              </w:rPr>
              <m:t>N</m:t>
            </m:r>
          </m:e>
          <m:sub>
            <m:r>
              <w:rPr>
                <w:rFonts w:ascii="Cambria Math" w:hAnsi="Cambria Math"/>
                <w:kern w:val="2"/>
                <w:lang w:eastAsia="zh-CN"/>
              </w:rPr>
              <m:t>ID</m:t>
            </m:r>
          </m:sub>
          <m:sup>
            <m:sSub>
              <m:sSubPr>
                <m:ctrlPr>
                  <w:rPr>
                    <w:rFonts w:ascii="Cambria Math" w:hAnsi="Cambria Math"/>
                    <w:i/>
                    <w:kern w:val="2"/>
                    <w:lang w:eastAsia="zh-CN"/>
                  </w:rPr>
                </m:ctrlPr>
              </m:sSubPr>
              <m:e>
                <m:r>
                  <w:rPr>
                    <w:rFonts w:ascii="Cambria Math" w:hAnsi="Cambria Math"/>
                    <w:kern w:val="2"/>
                    <w:lang w:eastAsia="zh-CN"/>
                  </w:rPr>
                  <m:t>N</m:t>
                </m:r>
              </m:e>
              <m:sub>
                <m:r>
                  <w:rPr>
                    <w:rFonts w:ascii="Cambria Math" w:hAnsi="Cambria Math"/>
                    <w:kern w:val="2"/>
                    <w:lang w:eastAsia="zh-CN"/>
                  </w:rPr>
                  <m:t>cell</m:t>
                </m:r>
              </m:sub>
            </m:sSub>
          </m:sup>
        </m:sSubSup>
      </m:oMath>
      <w:bookmarkEnd w:id="161"/>
      <w:r w:rsidR="00186568" w:rsidRPr="00BD6F31">
        <w:rPr>
          <w:rFonts w:hint="eastAsia"/>
          <w:kern w:val="2"/>
          <w:lang w:eastAsia="zh-CN"/>
        </w:rPr>
        <w:t xml:space="preserve"> is narrowband physical layer cell identity</w:t>
      </w:r>
      <w:r w:rsidR="00186568" w:rsidRPr="00BD6F31">
        <w:rPr>
          <w:rFonts w:hint="eastAsia"/>
          <w:kern w:val="2"/>
          <w:lang w:eastAsia="zh-CN"/>
        </w:rPr>
        <w:t>，</w:t>
      </w:r>
      <w:bookmarkStart w:id="162" w:name="OLE_LINK114"/>
      <m:oMath>
        <m:sSubSup>
          <m:sSubSupPr>
            <m:ctrlPr>
              <w:rPr>
                <w:rFonts w:ascii="Cambria Math" w:hAnsi="Cambria Math"/>
                <w:i/>
                <w:kern w:val="2"/>
                <w:lang w:eastAsia="zh-CN"/>
              </w:rPr>
            </m:ctrlPr>
          </m:sSubSupPr>
          <m:e>
            <m:r>
              <w:rPr>
                <w:rFonts w:ascii="Cambria Math" w:hAnsi="Cambria Math"/>
                <w:kern w:val="2"/>
                <w:lang w:eastAsia="zh-CN"/>
              </w:rPr>
              <m:t>n</m:t>
            </m:r>
          </m:e>
          <m:sub>
            <m:r>
              <w:rPr>
                <w:rFonts w:ascii="Cambria Math" w:hAnsi="Cambria Math"/>
                <w:kern w:val="2"/>
                <w:lang w:eastAsia="zh-CN"/>
              </w:rPr>
              <m:t>sc</m:t>
            </m:r>
          </m:sub>
          <m:sup>
            <m:r>
              <w:rPr>
                <w:rFonts w:ascii="Cambria Math" w:hAnsi="Cambria Math"/>
                <w:kern w:val="2"/>
                <w:lang w:eastAsia="zh-CN"/>
              </w:rPr>
              <m:t>RA</m:t>
            </m:r>
          </m:sup>
        </m:sSubSup>
        <m:r>
          <w:rPr>
            <w:rFonts w:ascii="Cambria Math" w:hAnsi="Cambria Math"/>
            <w:kern w:val="2"/>
            <w:lang w:eastAsia="zh-CN"/>
          </w:rPr>
          <m:t>(0)</m:t>
        </m:r>
      </m:oMath>
      <w:bookmarkEnd w:id="162"/>
      <w:r w:rsidR="00186568" w:rsidRPr="00BD6F31">
        <w:rPr>
          <w:rFonts w:hint="eastAsia"/>
          <w:kern w:val="2"/>
          <w:lang w:eastAsia="zh-CN"/>
        </w:rPr>
        <w:t xml:space="preserve"> is frequency location of the first symbol group of a NPRACH signal.</w:t>
      </w:r>
      <w:r w:rsidRPr="00BD6F31">
        <w:rPr>
          <w:kern w:val="2"/>
          <w:lang w:eastAsia="zh-CN"/>
        </w:rPr>
        <w:t xml:space="preserve"> Since the subcarrier bandwidth is 1.25 kHz, the number of subcarriers is three times that of Rel-13 NPRACH. It will make it easy to configure non-overlapping NPRACH resource to further reduce false alarm probability. </w:t>
      </w:r>
      <w:bookmarkStart w:id="163" w:name="_Ref489974537"/>
    </w:p>
    <w:p w14:paraId="41D44477" w14:textId="77777777" w:rsidR="00A0685A" w:rsidRPr="00BD6F31" w:rsidRDefault="00A0685A" w:rsidP="00F37FD5">
      <w:pPr>
        <w:pStyle w:val="Caption"/>
        <w:rPr>
          <w:kern w:val="2"/>
        </w:rPr>
      </w:pPr>
      <w:bookmarkStart w:id="164" w:name="OLE_LINK592"/>
      <w:bookmarkStart w:id="165" w:name="OLE_LINK593"/>
      <w:bookmarkStart w:id="166" w:name="OLE_LINK594"/>
      <w:r w:rsidRPr="00BD6F31">
        <w:t xml:space="preserve">Table </w:t>
      </w:r>
      <w:r w:rsidR="00926947" w:rsidRPr="00BD6F31">
        <w:rPr>
          <w:rFonts w:hint="eastAsia"/>
        </w:rPr>
        <w:t>3</w:t>
      </w:r>
      <w:bookmarkEnd w:id="163"/>
      <w:r w:rsidRPr="00BD6F31">
        <w:t xml:space="preserve"> The symbol level scrambling code 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9"/>
        <w:gridCol w:w="2207"/>
      </w:tblGrid>
      <w:tr w:rsidR="00A0685A" w:rsidRPr="00BD6F31" w14:paraId="64ECB999" w14:textId="77777777" w:rsidTr="00B00CFD">
        <w:trPr>
          <w:jc w:val="center"/>
        </w:trPr>
        <w:tc>
          <w:tcPr>
            <w:tcW w:w="4529" w:type="dxa"/>
            <w:shd w:val="clear" w:color="auto" w:fill="auto"/>
            <w:vAlign w:val="center"/>
          </w:tcPr>
          <w:p w14:paraId="075364B9" w14:textId="77777777" w:rsidR="00A0685A" w:rsidRPr="00BD6F31" w:rsidRDefault="00902464" w:rsidP="000970F8">
            <w:r w:rsidRPr="00BD6F31">
              <w:rPr>
                <w:kern w:val="2"/>
              </w:rPr>
              <w:t>Sequence</w:t>
            </w:r>
            <w:r w:rsidRPr="00BD6F31">
              <w:rPr>
                <w:rFonts w:hint="eastAsia"/>
                <w:kern w:val="2"/>
              </w:rPr>
              <w:t xml:space="preserve"> </w:t>
            </w:r>
            <w:r w:rsidR="00A0685A" w:rsidRPr="00BD6F31">
              <w:rPr>
                <w:kern w:val="2"/>
              </w:rPr>
              <w:t xml:space="preserve">index  </w:t>
            </w:r>
            <w:bookmarkStart w:id="167" w:name="OLE_LINK21"/>
            <w:bookmarkStart w:id="168" w:name="OLE_LINK22"/>
            <w:bookmarkStart w:id="169" w:name="OLE_LINK23"/>
            <m:oMath>
              <m:sSub>
                <m:sSubPr>
                  <m:ctrlPr>
                    <w:rPr>
                      <w:rFonts w:ascii="Cambria Math" w:hAnsi="Cambria Math"/>
                      <w:sz w:val="21"/>
                      <w:szCs w:val="21"/>
                      <w:lang w:eastAsia="zh-CN"/>
                    </w:rPr>
                  </m:ctrlPr>
                </m:sSubPr>
                <m:e>
                  <m:r>
                    <m:rPr>
                      <m:sty m:val="p"/>
                    </m:rPr>
                    <w:rPr>
                      <w:rFonts w:ascii="Cambria Math" w:hAnsi="Cambria Math"/>
                    </w:rPr>
                    <m:t>n</m:t>
                  </m:r>
                </m:e>
                <m:sub>
                  <m:r>
                    <m:rPr>
                      <m:sty m:val="p"/>
                    </m:rPr>
                    <w:rPr>
                      <w:rFonts w:ascii="Cambria Math" w:hAnsi="Cambria Math"/>
                    </w:rPr>
                    <m:t>occ</m:t>
                  </m:r>
                </m:sub>
              </m:sSub>
              <m:r>
                <m:rPr>
                  <m:sty m:val="p"/>
                </m:rPr>
                <w:rPr>
                  <w:rFonts w:ascii="Cambria Math" w:hAnsi="Cambria Math"/>
                </w:rPr>
                <m:t>=</m:t>
              </m:r>
              <m:sSubSup>
                <m:sSubSupPr>
                  <m:ctrlPr>
                    <w:rPr>
                      <w:rFonts w:ascii="Cambria Math" w:hAnsi="Cambria Math"/>
                      <w:sz w:val="21"/>
                      <w:szCs w:val="21"/>
                      <w:lang w:eastAsia="zh-CN"/>
                    </w:rPr>
                  </m:ctrlPr>
                </m:sSubSupPr>
                <m:e>
                  <m:r>
                    <m:rPr>
                      <m:sty m:val="p"/>
                    </m:rPr>
                    <w:rPr>
                      <w:rFonts w:ascii="Cambria Math" w:hAnsi="Cambria Math"/>
                    </w:rPr>
                    <m:t>(N</m:t>
                  </m:r>
                </m:e>
                <m:sub>
                  <m:r>
                    <m:rPr>
                      <m:sty m:val="p"/>
                    </m:rPr>
                    <w:rPr>
                      <w:rFonts w:ascii="Cambria Math" w:hAnsi="Cambria Math"/>
                    </w:rPr>
                    <m:t>ID</m:t>
                  </m:r>
                </m:sub>
                <m:sup>
                  <m:sSub>
                    <m:sSubPr>
                      <m:ctrlPr>
                        <w:rPr>
                          <w:rFonts w:ascii="Cambria Math" w:hAnsi="Cambria Math"/>
                          <w:sz w:val="21"/>
                          <w:szCs w:val="21"/>
                          <w:lang w:eastAsia="zh-CN"/>
                        </w:rPr>
                      </m:ctrlPr>
                    </m:sSubPr>
                    <m:e>
                      <m:r>
                        <m:rPr>
                          <m:sty m:val="p"/>
                        </m:rPr>
                        <w:rPr>
                          <w:rFonts w:ascii="Cambria Math" w:hAnsi="Cambria Math"/>
                        </w:rPr>
                        <m:t>N</m:t>
                      </m:r>
                    </m:e>
                    <m:sub>
                      <m:r>
                        <m:rPr>
                          <m:sty m:val="p"/>
                        </m:rPr>
                        <w:rPr>
                          <w:rFonts w:ascii="Cambria Math" w:hAnsi="Cambria Math"/>
                        </w:rPr>
                        <m:t>cell</m:t>
                      </m:r>
                    </m:sub>
                  </m:sSub>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sc</m:t>
                  </m:r>
                </m:sub>
                <m:sup>
                  <m:r>
                    <m:rPr>
                      <m:sty m:val="p"/>
                    </m:rPr>
                    <w:rPr>
                      <w:rFonts w:ascii="Cambria Math" w:hAnsi="Cambria Math"/>
                    </w:rPr>
                    <m:t>RA</m:t>
                  </m:r>
                </m:sup>
              </m:sSubSup>
              <m:r>
                <m:rPr>
                  <m:sty m:val="p"/>
                </m:rPr>
                <w:rPr>
                  <w:rFonts w:ascii="Cambria Math" w:hAnsi="Cambria Math"/>
                </w:rPr>
                <m:t>(0))mod</m:t>
              </m:r>
              <w:bookmarkEnd w:id="167"/>
              <w:bookmarkEnd w:id="168"/>
              <w:bookmarkEnd w:id="169"/>
              <m:r>
                <m:rPr>
                  <m:sty m:val="p"/>
                </m:rPr>
                <w:rPr>
                  <w:rFonts w:ascii="Cambria Math" w:hAnsi="Cambria Math"/>
                </w:rPr>
                <m:t xml:space="preserve"> 3</m:t>
              </m:r>
            </m:oMath>
          </w:p>
        </w:tc>
        <w:tc>
          <w:tcPr>
            <w:tcW w:w="2207" w:type="dxa"/>
            <w:shd w:val="clear" w:color="auto" w:fill="auto"/>
            <w:vAlign w:val="center"/>
          </w:tcPr>
          <w:p w14:paraId="254BB85E" w14:textId="77777777" w:rsidR="00A0685A" w:rsidRPr="00BD6F31" w:rsidRDefault="00A0685A" w:rsidP="00737719">
            <w:pPr>
              <w:widowControl w:val="0"/>
              <w:spacing w:after="0"/>
              <w:jc w:val="center"/>
              <w:rPr>
                <w:kern w:val="2"/>
              </w:rPr>
            </w:pPr>
            <w:r w:rsidRPr="00BD6F31">
              <w:rPr>
                <w:rFonts w:hint="eastAsia"/>
                <w:kern w:val="2"/>
              </w:rPr>
              <w:t>Orthogonal sequence</w:t>
            </w:r>
          </w:p>
        </w:tc>
      </w:tr>
      <w:tr w:rsidR="00A0685A" w:rsidRPr="00BD6F31" w14:paraId="0355A49D" w14:textId="77777777" w:rsidTr="00B00CFD">
        <w:trPr>
          <w:jc w:val="center"/>
        </w:trPr>
        <w:tc>
          <w:tcPr>
            <w:tcW w:w="4529" w:type="dxa"/>
            <w:shd w:val="clear" w:color="auto" w:fill="auto"/>
          </w:tcPr>
          <w:p w14:paraId="68991F69" w14:textId="77777777" w:rsidR="00A0685A" w:rsidRPr="00BD6F31" w:rsidRDefault="00A0685A" w:rsidP="00737719">
            <w:pPr>
              <w:widowControl w:val="0"/>
              <w:spacing w:after="0"/>
              <w:jc w:val="center"/>
              <w:rPr>
                <w:kern w:val="2"/>
              </w:rPr>
            </w:pPr>
            <w:r w:rsidRPr="00BD6F31">
              <w:rPr>
                <w:rFonts w:hint="eastAsia"/>
                <w:kern w:val="2"/>
              </w:rPr>
              <w:t>0</w:t>
            </w:r>
          </w:p>
        </w:tc>
        <w:tc>
          <w:tcPr>
            <w:tcW w:w="2207" w:type="dxa"/>
            <w:shd w:val="clear" w:color="auto" w:fill="auto"/>
          </w:tcPr>
          <w:p w14:paraId="5556F083" w14:textId="77777777" w:rsidR="00A0685A" w:rsidRPr="00BD6F31" w:rsidRDefault="00A0685A" w:rsidP="009D21EC">
            <w:pPr>
              <w:widowControl w:val="0"/>
              <w:spacing w:after="0"/>
              <w:jc w:val="center"/>
              <w:rPr>
                <w:kern w:val="2"/>
              </w:rPr>
            </w:pPr>
            <w:r w:rsidRPr="00BD6F31">
              <w:rPr>
                <w:rFonts w:hint="eastAsia"/>
                <w:kern w:val="2"/>
              </w:rPr>
              <w:t>[</w:t>
            </w:r>
            <w:r w:rsidRPr="00BD6F31">
              <w:rPr>
                <w:kern w:val="2"/>
              </w:rPr>
              <w:t>1  1</w:t>
            </w:r>
            <w:r w:rsidR="009D21EC" w:rsidRPr="00BD6F31">
              <w:rPr>
                <w:rFonts w:hint="eastAsia"/>
                <w:kern w:val="2"/>
                <w:lang w:eastAsia="zh-CN"/>
              </w:rPr>
              <w:t xml:space="preserve">  1</w:t>
            </w:r>
            <w:r w:rsidRPr="00BD6F31">
              <w:rPr>
                <w:rFonts w:hint="eastAsia"/>
                <w:kern w:val="2"/>
              </w:rPr>
              <w:t>]</w:t>
            </w:r>
          </w:p>
        </w:tc>
      </w:tr>
      <w:tr w:rsidR="00A0685A" w:rsidRPr="00BD6F31" w14:paraId="1C51024D" w14:textId="77777777" w:rsidTr="00B00CFD">
        <w:trPr>
          <w:jc w:val="center"/>
        </w:trPr>
        <w:tc>
          <w:tcPr>
            <w:tcW w:w="4529" w:type="dxa"/>
            <w:shd w:val="clear" w:color="auto" w:fill="auto"/>
          </w:tcPr>
          <w:p w14:paraId="0798D868" w14:textId="77777777" w:rsidR="00A0685A" w:rsidRPr="00BD6F31" w:rsidRDefault="00A0685A" w:rsidP="00737719">
            <w:pPr>
              <w:widowControl w:val="0"/>
              <w:spacing w:after="0"/>
              <w:jc w:val="center"/>
              <w:rPr>
                <w:kern w:val="2"/>
              </w:rPr>
            </w:pPr>
            <w:r w:rsidRPr="00BD6F31">
              <w:rPr>
                <w:rFonts w:hint="eastAsia"/>
                <w:kern w:val="2"/>
              </w:rPr>
              <w:t>1</w:t>
            </w:r>
          </w:p>
        </w:tc>
        <w:tc>
          <w:tcPr>
            <w:tcW w:w="2207" w:type="dxa"/>
            <w:shd w:val="clear" w:color="auto" w:fill="auto"/>
          </w:tcPr>
          <w:p w14:paraId="0DB2B832" w14:textId="77777777" w:rsidR="00A0685A" w:rsidRPr="00BD6F31" w:rsidRDefault="00A0685A" w:rsidP="0057612C">
            <w:pPr>
              <w:jc w:val="center"/>
            </w:pPr>
            <m:oMathPara>
              <m:oMath>
                <m:r>
                  <m:rPr>
                    <m:sty m:val="p"/>
                  </m:rPr>
                  <w:rPr>
                    <w:rFonts w:ascii="Cambria Math" w:hAnsi="Cambria Math" w:hint="eastAsia"/>
                  </w:rPr>
                  <m:t xml:space="preserve">[1  </m:t>
                </m:r>
                <m:sSup>
                  <m:sSupPr>
                    <m:ctrlPr>
                      <w:rPr>
                        <w:rFonts w:ascii="Cambria Math" w:hAnsi="Cambria Math"/>
                        <w:kern w:val="2"/>
                        <w:sz w:val="21"/>
                        <w:lang w:eastAsia="zh-CN"/>
                      </w:rPr>
                    </m:ctrlPr>
                  </m:sSupPr>
                  <m:e>
                    <m:r>
                      <m:rPr>
                        <m:sty m:val="p"/>
                      </m:rPr>
                      <w:rPr>
                        <w:rFonts w:ascii="Cambria Math" w:hAnsi="Cambria Math"/>
                      </w:rPr>
                      <m:t>e</m:t>
                    </m:r>
                  </m:e>
                  <m:sup>
                    <m:f>
                      <m:fPr>
                        <m:type m:val="lin"/>
                        <m:ctrlPr>
                          <w:rPr>
                            <w:rFonts w:ascii="Cambria Math" w:hAnsi="Cambria Math"/>
                            <w:kern w:val="2"/>
                            <w:sz w:val="21"/>
                            <w:lang w:eastAsia="zh-CN"/>
                          </w:rPr>
                        </m:ctrlPr>
                      </m:fPr>
                      <m:num>
                        <m:r>
                          <m:rPr>
                            <m:sty m:val="p"/>
                          </m:rPr>
                          <w:rPr>
                            <w:rFonts w:ascii="Cambria Math" w:hAnsi="Cambria Math"/>
                          </w:rPr>
                          <m:t>j2π</m:t>
                        </m:r>
                      </m:num>
                      <m:den>
                        <m:r>
                          <m:rPr>
                            <m:sty m:val="p"/>
                          </m:rPr>
                          <w:rPr>
                            <w:rFonts w:ascii="Cambria Math" w:hAnsi="Cambria Math"/>
                          </w:rPr>
                          <m:t>3</m:t>
                        </m:r>
                      </m:den>
                    </m:f>
                  </m:sup>
                </m:sSup>
                <m:r>
                  <m:rPr>
                    <m:sty m:val="p"/>
                  </m:rPr>
                  <w:rPr>
                    <w:rFonts w:ascii="Cambria Math" w:hAnsi="Cambria Math"/>
                  </w:rPr>
                  <m:t xml:space="preserve">  </m:t>
                </m:r>
                <m:sSup>
                  <m:sSupPr>
                    <m:ctrlPr>
                      <w:rPr>
                        <w:rFonts w:ascii="Cambria Math" w:hAnsi="Cambria Math"/>
                        <w:kern w:val="2"/>
                        <w:sz w:val="21"/>
                        <w:lang w:eastAsia="zh-CN"/>
                      </w:rPr>
                    </m:ctrlPr>
                  </m:sSupPr>
                  <m:e>
                    <m:r>
                      <m:rPr>
                        <m:sty m:val="p"/>
                      </m:rPr>
                      <w:rPr>
                        <w:rFonts w:ascii="Cambria Math" w:hAnsi="Cambria Math"/>
                      </w:rPr>
                      <m:t>e</m:t>
                    </m:r>
                  </m:e>
                  <m:sup>
                    <m:f>
                      <m:fPr>
                        <m:type m:val="lin"/>
                        <m:ctrlPr>
                          <w:rPr>
                            <w:rFonts w:ascii="Cambria Math" w:hAnsi="Cambria Math"/>
                            <w:kern w:val="2"/>
                            <w:sz w:val="21"/>
                            <w:lang w:eastAsia="zh-CN"/>
                          </w:rPr>
                        </m:ctrlPr>
                      </m:fPr>
                      <m:num>
                        <m:r>
                          <m:rPr>
                            <m:sty m:val="p"/>
                          </m:rPr>
                          <w:rPr>
                            <w:rFonts w:ascii="Cambria Math" w:hAnsi="Cambria Math"/>
                          </w:rPr>
                          <m:t>j4π</m:t>
                        </m:r>
                      </m:num>
                      <m:den>
                        <m:r>
                          <m:rPr>
                            <m:sty m:val="p"/>
                          </m:rPr>
                          <w:rPr>
                            <w:rFonts w:ascii="Cambria Math" w:hAnsi="Cambria Math"/>
                          </w:rPr>
                          <m:t>3</m:t>
                        </m:r>
                      </m:den>
                    </m:f>
                  </m:sup>
                </m:sSup>
                <m:r>
                  <m:rPr>
                    <m:sty m:val="p"/>
                  </m:rPr>
                  <w:rPr>
                    <w:rFonts w:ascii="Cambria Math" w:hAnsi="Cambria Math" w:hint="eastAsia"/>
                  </w:rPr>
                  <m:t>]</m:t>
                </m:r>
              </m:oMath>
            </m:oMathPara>
          </w:p>
        </w:tc>
      </w:tr>
      <w:tr w:rsidR="009D21EC" w:rsidRPr="00BD6F31" w14:paraId="123FD803" w14:textId="77777777" w:rsidTr="00B00CFD">
        <w:trPr>
          <w:jc w:val="center"/>
        </w:trPr>
        <w:tc>
          <w:tcPr>
            <w:tcW w:w="4529" w:type="dxa"/>
            <w:shd w:val="clear" w:color="auto" w:fill="auto"/>
          </w:tcPr>
          <w:p w14:paraId="6AD1F6EC" w14:textId="77777777" w:rsidR="009D21EC" w:rsidRPr="00BD6F31" w:rsidRDefault="009D21EC" w:rsidP="00737719">
            <w:pPr>
              <w:widowControl w:val="0"/>
              <w:spacing w:after="0"/>
              <w:jc w:val="center"/>
              <w:rPr>
                <w:kern w:val="2"/>
                <w:lang w:eastAsia="zh-CN"/>
              </w:rPr>
            </w:pPr>
            <w:r w:rsidRPr="00BD6F31">
              <w:rPr>
                <w:rFonts w:hint="eastAsia"/>
                <w:kern w:val="2"/>
                <w:lang w:eastAsia="zh-CN"/>
              </w:rPr>
              <w:t>2</w:t>
            </w:r>
          </w:p>
        </w:tc>
        <w:tc>
          <w:tcPr>
            <w:tcW w:w="2207" w:type="dxa"/>
            <w:shd w:val="clear" w:color="auto" w:fill="auto"/>
          </w:tcPr>
          <w:p w14:paraId="13FAA95C" w14:textId="77777777" w:rsidR="009D21EC" w:rsidRPr="00BD6F31" w:rsidRDefault="001E7DEC" w:rsidP="00E01289">
            <w:pPr>
              <w:jc w:val="center"/>
              <w:rPr>
                <w:lang w:eastAsia="zh-CN"/>
              </w:rPr>
            </w:pPr>
            <m:oMathPara>
              <m:oMath>
                <m:r>
                  <m:rPr>
                    <m:sty m:val="p"/>
                  </m:rPr>
                  <w:rPr>
                    <w:rFonts w:ascii="Cambria Math" w:hAnsi="Cambria Math" w:hint="eastAsia"/>
                  </w:rPr>
                  <m:t xml:space="preserve">[1  </m:t>
                </m:r>
                <m:sSup>
                  <m:sSupPr>
                    <m:ctrlPr>
                      <w:rPr>
                        <w:rFonts w:ascii="Cambria Math" w:hAnsi="Cambria Math"/>
                        <w:kern w:val="2"/>
                        <w:sz w:val="21"/>
                        <w:lang w:eastAsia="zh-CN"/>
                      </w:rPr>
                    </m:ctrlPr>
                  </m:sSupPr>
                  <m:e>
                    <m:r>
                      <m:rPr>
                        <m:sty m:val="p"/>
                      </m:rPr>
                      <w:rPr>
                        <w:rFonts w:ascii="Cambria Math" w:hAnsi="Cambria Math"/>
                      </w:rPr>
                      <m:t>e</m:t>
                    </m:r>
                  </m:e>
                  <m:sup>
                    <m:f>
                      <m:fPr>
                        <m:type m:val="lin"/>
                        <m:ctrlPr>
                          <w:rPr>
                            <w:rFonts w:ascii="Cambria Math" w:hAnsi="Cambria Math"/>
                            <w:kern w:val="2"/>
                            <w:sz w:val="21"/>
                            <w:lang w:eastAsia="zh-CN"/>
                          </w:rPr>
                        </m:ctrlPr>
                      </m:fPr>
                      <m:num>
                        <m:r>
                          <m:rPr>
                            <m:sty m:val="p"/>
                          </m:rPr>
                          <w:rPr>
                            <w:rFonts w:ascii="Cambria Math" w:hAnsi="Cambria Math"/>
                          </w:rPr>
                          <m:t>j4π</m:t>
                        </m:r>
                      </m:num>
                      <m:den>
                        <m:r>
                          <m:rPr>
                            <m:sty m:val="p"/>
                          </m:rPr>
                          <w:rPr>
                            <w:rFonts w:ascii="Cambria Math" w:hAnsi="Cambria Math"/>
                          </w:rPr>
                          <m:t>3</m:t>
                        </m:r>
                      </m:den>
                    </m:f>
                  </m:sup>
                </m:sSup>
                <m:r>
                  <m:rPr>
                    <m:sty m:val="p"/>
                  </m:rPr>
                  <w:rPr>
                    <w:rFonts w:ascii="Cambria Math" w:hAnsi="Cambria Math"/>
                  </w:rPr>
                  <m:t xml:space="preserve">  </m:t>
                </m:r>
                <m:sSup>
                  <m:sSupPr>
                    <m:ctrlPr>
                      <w:rPr>
                        <w:rFonts w:ascii="Cambria Math" w:hAnsi="Cambria Math"/>
                        <w:kern w:val="2"/>
                        <w:sz w:val="21"/>
                        <w:lang w:eastAsia="zh-CN"/>
                      </w:rPr>
                    </m:ctrlPr>
                  </m:sSupPr>
                  <m:e>
                    <m:r>
                      <m:rPr>
                        <m:sty m:val="p"/>
                      </m:rPr>
                      <w:rPr>
                        <w:rFonts w:ascii="Cambria Math" w:hAnsi="Cambria Math"/>
                      </w:rPr>
                      <m:t>e</m:t>
                    </m:r>
                  </m:e>
                  <m:sup>
                    <m:f>
                      <m:fPr>
                        <m:type m:val="lin"/>
                        <m:ctrlPr>
                          <w:rPr>
                            <w:rFonts w:ascii="Cambria Math" w:hAnsi="Cambria Math"/>
                            <w:kern w:val="2"/>
                            <w:sz w:val="21"/>
                            <w:lang w:eastAsia="zh-CN"/>
                          </w:rPr>
                        </m:ctrlPr>
                      </m:fPr>
                      <m:num>
                        <m:r>
                          <m:rPr>
                            <m:sty m:val="p"/>
                          </m:rPr>
                          <w:rPr>
                            <w:rFonts w:ascii="Cambria Math" w:hAnsi="Cambria Math"/>
                          </w:rPr>
                          <m:t>j8π</m:t>
                        </m:r>
                      </m:num>
                      <m:den>
                        <m:r>
                          <m:rPr>
                            <m:sty m:val="p"/>
                          </m:rPr>
                          <w:rPr>
                            <w:rFonts w:ascii="Cambria Math" w:hAnsi="Cambria Math"/>
                          </w:rPr>
                          <m:t>3</m:t>
                        </m:r>
                      </m:den>
                    </m:f>
                  </m:sup>
                </m:sSup>
                <m:r>
                  <m:rPr>
                    <m:sty m:val="p"/>
                  </m:rPr>
                  <w:rPr>
                    <w:rFonts w:ascii="Cambria Math" w:hAnsi="Cambria Math" w:hint="eastAsia"/>
                  </w:rPr>
                  <m:t>]</m:t>
                </m:r>
              </m:oMath>
            </m:oMathPara>
          </w:p>
        </w:tc>
      </w:tr>
      <w:bookmarkEnd w:id="164"/>
      <w:bookmarkEnd w:id="165"/>
      <w:bookmarkEnd w:id="166"/>
    </w:tbl>
    <w:p w14:paraId="364E974C" w14:textId="77777777" w:rsidR="000759A5" w:rsidRPr="00BD6F31" w:rsidRDefault="000759A5" w:rsidP="00B1750E">
      <w:pPr>
        <w:rPr>
          <w:b/>
          <w:kern w:val="2"/>
          <w:lang w:eastAsia="zh-CN"/>
        </w:rPr>
      </w:pPr>
    </w:p>
    <w:p w14:paraId="000F1EE5" w14:textId="4BAB2460" w:rsidR="00FA06CB" w:rsidRPr="006D2D88" w:rsidRDefault="00397B6C" w:rsidP="00B1750E">
      <w:pPr>
        <w:rPr>
          <w:b/>
          <w:kern w:val="2"/>
          <w:lang w:eastAsia="zh-CN"/>
        </w:rPr>
      </w:pPr>
      <w:bookmarkStart w:id="170" w:name="OLE_LINK20"/>
      <w:bookmarkStart w:id="171" w:name="OLE_LINK103"/>
      <w:bookmarkStart w:id="172" w:name="OLE_LINK470"/>
      <w:bookmarkStart w:id="173" w:name="OLE_LINK625"/>
      <w:bookmarkStart w:id="174" w:name="OLE_LINK626"/>
      <w:bookmarkStart w:id="175" w:name="OLE_LINK163"/>
      <w:bookmarkStart w:id="176" w:name="OLE_LINK164"/>
      <w:bookmarkStart w:id="177" w:name="OLE_LINK490"/>
      <w:bookmarkStart w:id="178" w:name="OLE_LINK491"/>
      <w:bookmarkStart w:id="179" w:name="OLE_LINK595"/>
      <w:bookmarkStart w:id="180" w:name="OLE_LINK598"/>
      <w:bookmarkStart w:id="181" w:name="OLE_LINK599"/>
      <w:r w:rsidRPr="006D2D88">
        <w:rPr>
          <w:b/>
          <w:kern w:val="2"/>
          <w:lang w:eastAsia="zh-CN"/>
        </w:rPr>
        <w:t xml:space="preserve">Proposal </w:t>
      </w:r>
      <w:r w:rsidR="006D2D88" w:rsidRPr="006D2D88">
        <w:rPr>
          <w:b/>
          <w:kern w:val="2"/>
          <w:lang w:eastAsia="zh-CN"/>
        </w:rPr>
        <w:t>3</w:t>
      </w:r>
      <w:r w:rsidRPr="006D2D88">
        <w:rPr>
          <w:b/>
          <w:kern w:val="2"/>
          <w:lang w:eastAsia="zh-CN"/>
        </w:rPr>
        <w:t xml:space="preserve">: </w:t>
      </w:r>
      <w:bookmarkStart w:id="182" w:name="OLE_LINK627"/>
      <w:bookmarkStart w:id="183" w:name="OLE_LINK628"/>
      <w:r w:rsidR="00FA06CB" w:rsidRPr="006D2D88">
        <w:rPr>
          <w:rFonts w:hint="eastAsia"/>
          <w:b/>
          <w:lang w:eastAsia="zh-CN"/>
        </w:rPr>
        <w:t>S</w:t>
      </w:r>
      <w:r w:rsidR="00FA06CB" w:rsidRPr="006D2D88">
        <w:rPr>
          <w:b/>
        </w:rPr>
        <w:t>ymbol level scrambling</w:t>
      </w:r>
      <w:r w:rsidR="00FA06CB" w:rsidRPr="006D2D88">
        <w:rPr>
          <w:rFonts w:hint="eastAsia"/>
          <w:b/>
          <w:lang w:eastAsia="zh-CN"/>
        </w:rPr>
        <w:t xml:space="preserve"> </w:t>
      </w:r>
      <w:r w:rsidR="0060359E" w:rsidRPr="006D2D88">
        <w:rPr>
          <w:b/>
          <w:lang w:eastAsia="zh-CN"/>
        </w:rPr>
        <w:t>i</w:t>
      </w:r>
      <w:bookmarkStart w:id="184" w:name="_GoBack"/>
      <w:bookmarkEnd w:id="184"/>
      <w:r w:rsidR="0060359E" w:rsidRPr="006D2D88">
        <w:rPr>
          <w:b/>
          <w:lang w:eastAsia="zh-CN"/>
        </w:rPr>
        <w:t>s</w:t>
      </w:r>
      <w:r w:rsidR="00FA06CB" w:rsidRPr="006D2D88">
        <w:rPr>
          <w:rFonts w:hint="eastAsia"/>
          <w:b/>
          <w:lang w:eastAsia="zh-CN"/>
        </w:rPr>
        <w:t xml:space="preserve"> </w:t>
      </w:r>
      <w:r w:rsidR="00FA06CB" w:rsidRPr="006D2D88">
        <w:rPr>
          <w:b/>
        </w:rPr>
        <w:t>applied</w:t>
      </w:r>
      <w:r w:rsidR="00FA06CB" w:rsidRPr="006D2D88">
        <w:rPr>
          <w:rFonts w:hint="eastAsia"/>
          <w:b/>
          <w:lang w:eastAsia="zh-CN"/>
        </w:rPr>
        <w:t xml:space="preserve"> on top of </w:t>
      </w:r>
      <w:r w:rsidR="00A61813" w:rsidRPr="006D2D88">
        <w:rPr>
          <w:b/>
          <w:lang w:eastAsia="zh-CN"/>
        </w:rPr>
        <w:t>FDD</w:t>
      </w:r>
      <w:r w:rsidR="00FA06CB" w:rsidRPr="006D2D88">
        <w:rPr>
          <w:rFonts w:hint="eastAsia"/>
          <w:b/>
          <w:lang w:eastAsia="zh-CN"/>
        </w:rPr>
        <w:t xml:space="preserve"> NPRACH format</w:t>
      </w:r>
      <w:r w:rsidR="00FD697E" w:rsidRPr="006D2D88">
        <w:rPr>
          <w:rFonts w:hint="eastAsia"/>
          <w:b/>
          <w:lang w:eastAsia="zh-CN"/>
        </w:rPr>
        <w:t xml:space="preserve"> </w:t>
      </w:r>
      <w:r w:rsidR="00A61813" w:rsidRPr="006D2D88">
        <w:rPr>
          <w:b/>
          <w:lang w:eastAsia="zh-CN"/>
        </w:rPr>
        <w:t>2</w:t>
      </w:r>
      <w:r w:rsidR="00FD697E" w:rsidRPr="006D2D88">
        <w:rPr>
          <w:rFonts w:hint="eastAsia"/>
          <w:b/>
          <w:lang w:eastAsia="zh-CN"/>
        </w:rPr>
        <w:t>to further improve reliability. T</w:t>
      </w:r>
      <w:r w:rsidR="00FA06CB" w:rsidRPr="006D2D88">
        <w:rPr>
          <w:rFonts w:hint="eastAsia"/>
          <w:b/>
          <w:lang w:eastAsia="zh-CN"/>
        </w:rPr>
        <w:t>he</w:t>
      </w:r>
      <w:r w:rsidR="00BA37F8" w:rsidRPr="006D2D88">
        <w:rPr>
          <w:b/>
          <w:kern w:val="2"/>
          <w:lang w:eastAsia="zh-CN"/>
        </w:rPr>
        <w:t xml:space="preserve"> symbol-level scrambling code</w:t>
      </w:r>
      <w:r w:rsidR="00FA06CB" w:rsidRPr="006D2D88">
        <w:rPr>
          <w:rFonts w:hint="eastAsia"/>
          <w:b/>
          <w:kern w:val="2"/>
          <w:lang w:eastAsia="zh-CN"/>
        </w:rPr>
        <w:t xml:space="preserve"> </w:t>
      </w:r>
      <w:r w:rsidR="0060359E" w:rsidRPr="006D2D88">
        <w:rPr>
          <w:b/>
          <w:kern w:val="2"/>
          <w:lang w:eastAsia="zh-CN"/>
        </w:rPr>
        <w:t>set</w:t>
      </w:r>
      <w:r w:rsidR="003347F9" w:rsidRPr="006D2D88">
        <w:rPr>
          <w:rFonts w:hint="eastAsia"/>
          <w:b/>
          <w:kern w:val="2"/>
          <w:lang w:eastAsia="zh-CN"/>
        </w:rPr>
        <w:t xml:space="preserve"> </w:t>
      </w:r>
      <w:r w:rsidR="0060359E" w:rsidRPr="006D2D88">
        <w:rPr>
          <w:b/>
          <w:kern w:val="2"/>
          <w:lang w:eastAsia="zh-CN"/>
        </w:rPr>
        <w:t>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3664"/>
      </w:tblGrid>
      <w:tr w:rsidR="0060359E" w:rsidRPr="006D2D88" w14:paraId="47FE8CEC" w14:textId="77777777" w:rsidTr="006D2D88">
        <w:trPr>
          <w:jc w:val="center"/>
        </w:trPr>
        <w:tc>
          <w:tcPr>
            <w:tcW w:w="2972" w:type="dxa"/>
            <w:shd w:val="clear" w:color="auto" w:fill="auto"/>
            <w:vAlign w:val="center"/>
          </w:tcPr>
          <w:bookmarkEnd w:id="175"/>
          <w:bookmarkEnd w:id="176"/>
          <w:bookmarkEnd w:id="182"/>
          <w:bookmarkEnd w:id="183"/>
          <w:p w14:paraId="5F20FA53" w14:textId="18DCD55B" w:rsidR="0060359E" w:rsidRPr="006D2D88" w:rsidRDefault="0060359E" w:rsidP="0060359E">
            <w:pPr>
              <w:rPr>
                <w:b/>
              </w:rPr>
            </w:pPr>
            <w:r w:rsidRPr="006D2D88">
              <w:rPr>
                <w:b/>
                <w:kern w:val="2"/>
              </w:rPr>
              <w:t>Sequence</w:t>
            </w:r>
            <w:r w:rsidRPr="006D2D88">
              <w:rPr>
                <w:rFonts w:hint="eastAsia"/>
                <w:b/>
                <w:kern w:val="2"/>
              </w:rPr>
              <w:t xml:space="preserve"> </w:t>
            </w:r>
            <w:r w:rsidRPr="006D2D88">
              <w:rPr>
                <w:b/>
                <w:kern w:val="2"/>
              </w:rPr>
              <w:t xml:space="preserve">index  </w:t>
            </w:r>
            <m:oMath>
              <m:sSub>
                <m:sSubPr>
                  <m:ctrlPr>
                    <w:rPr>
                      <w:rFonts w:ascii="Cambria Math" w:hAnsi="Cambria Math"/>
                      <w:b/>
                      <w:sz w:val="21"/>
                      <w:szCs w:val="21"/>
                      <w:lang w:eastAsia="zh-CN"/>
                    </w:rPr>
                  </m:ctrlPr>
                </m:sSubPr>
                <m:e>
                  <m:r>
                    <m:rPr>
                      <m:sty m:val="b"/>
                    </m:rPr>
                    <w:rPr>
                      <w:rFonts w:ascii="Cambria Math" w:hAnsi="Cambria Math"/>
                    </w:rPr>
                    <m:t>n</m:t>
                  </m:r>
                </m:e>
                <m:sub>
                  <m:r>
                    <m:rPr>
                      <m:sty m:val="b"/>
                    </m:rPr>
                    <w:rPr>
                      <w:rFonts w:ascii="Cambria Math" w:hAnsi="Cambria Math"/>
                    </w:rPr>
                    <m:t>occ</m:t>
                  </m:r>
                </m:sub>
              </m:sSub>
              <m:r>
                <m:rPr>
                  <m:sty m:val="b"/>
                </m:rPr>
                <w:rPr>
                  <w:rFonts w:ascii="Cambria Math" w:hAnsi="Cambria Math"/>
                </w:rPr>
                <m:t>=(</m:t>
              </m:r>
              <m:sSubSup>
                <m:sSubSupPr>
                  <m:ctrlPr>
                    <w:rPr>
                      <w:rFonts w:ascii="Cambria Math" w:hAnsi="Cambria Math"/>
                      <w:b/>
                      <w:sz w:val="21"/>
                      <w:szCs w:val="21"/>
                      <w:lang w:eastAsia="zh-CN"/>
                    </w:rPr>
                  </m:ctrlPr>
                </m:sSubSupPr>
                <m:e>
                  <m:r>
                    <m:rPr>
                      <m:sty m:val="b"/>
                    </m:rPr>
                    <w:rPr>
                      <w:rFonts w:ascii="Cambria Math" w:hAnsi="Cambria Math"/>
                    </w:rPr>
                    <m:t>N</m:t>
                  </m:r>
                </m:e>
                <m:sub>
                  <m:r>
                    <m:rPr>
                      <m:sty m:val="b"/>
                    </m:rPr>
                    <w:rPr>
                      <w:rFonts w:ascii="Cambria Math" w:hAnsi="Cambria Math"/>
                    </w:rPr>
                    <m:t>ID</m:t>
                  </m:r>
                </m:sub>
                <m:sup>
                  <m:sSub>
                    <m:sSubPr>
                      <m:ctrlPr>
                        <w:rPr>
                          <w:rFonts w:ascii="Cambria Math" w:hAnsi="Cambria Math"/>
                          <w:b/>
                          <w:sz w:val="21"/>
                          <w:szCs w:val="21"/>
                          <w:lang w:eastAsia="zh-CN"/>
                        </w:rPr>
                      </m:ctrlPr>
                    </m:sSubPr>
                    <m:e>
                      <m:r>
                        <m:rPr>
                          <m:sty m:val="b"/>
                        </m:rPr>
                        <w:rPr>
                          <w:rFonts w:ascii="Cambria Math" w:hAnsi="Cambria Math"/>
                        </w:rPr>
                        <m:t>N</m:t>
                      </m:r>
                    </m:e>
                    <m:sub>
                      <m:r>
                        <m:rPr>
                          <m:sty m:val="b"/>
                        </m:rPr>
                        <w:rPr>
                          <w:rFonts w:ascii="Cambria Math" w:hAnsi="Cambria Math"/>
                        </w:rPr>
                        <m:t>cell</m:t>
                      </m:r>
                    </m:sub>
                  </m:sSub>
                </m:sup>
              </m:sSubSup>
              <m:r>
                <m:rPr>
                  <m:sty m:val="b"/>
                </m:rPr>
                <w:rPr>
                  <w:rFonts w:ascii="Cambria Math" w:hAnsi="Cambria Math"/>
                </w:rPr>
                <m:t>+</m:t>
              </m:r>
              <m:sSubSup>
                <m:sSubSupPr>
                  <m:ctrlPr>
                    <w:rPr>
                      <w:rFonts w:ascii="Cambria Math" w:hAnsi="Cambria Math"/>
                      <w:b/>
                    </w:rPr>
                  </m:ctrlPr>
                </m:sSubSupPr>
                <m:e>
                  <m:r>
                    <m:rPr>
                      <m:sty m:val="b"/>
                    </m:rPr>
                    <w:rPr>
                      <w:rFonts w:ascii="Cambria Math" w:hAnsi="Cambria Math"/>
                    </w:rPr>
                    <m:t>n</m:t>
                  </m:r>
                </m:e>
                <m:sub>
                  <m:r>
                    <m:rPr>
                      <m:sty m:val="b"/>
                    </m:rPr>
                    <w:rPr>
                      <w:rFonts w:ascii="Cambria Math" w:hAnsi="Cambria Math"/>
                    </w:rPr>
                    <m:t>sc</m:t>
                  </m:r>
                </m:sub>
                <m:sup>
                  <m:r>
                    <m:rPr>
                      <m:sty m:val="b"/>
                    </m:rPr>
                    <w:rPr>
                      <w:rFonts w:ascii="Cambria Math" w:hAnsi="Cambria Math"/>
                    </w:rPr>
                    <m:t>RA</m:t>
                  </m:r>
                </m:sup>
              </m:sSubSup>
              <m:r>
                <m:rPr>
                  <m:sty m:val="b"/>
                </m:rPr>
                <w:rPr>
                  <w:rFonts w:ascii="Cambria Math" w:hAnsi="Cambria Math"/>
                </w:rPr>
                <m:t>(0))mod 3</m:t>
              </m:r>
            </m:oMath>
          </w:p>
        </w:tc>
        <w:tc>
          <w:tcPr>
            <w:tcW w:w="3664" w:type="dxa"/>
            <w:shd w:val="clear" w:color="auto" w:fill="auto"/>
            <w:vAlign w:val="center"/>
          </w:tcPr>
          <w:p w14:paraId="0F3038C5" w14:textId="77777777" w:rsidR="0060359E" w:rsidRPr="006D2D88" w:rsidRDefault="0060359E" w:rsidP="0060359E">
            <w:pPr>
              <w:widowControl w:val="0"/>
              <w:spacing w:after="0"/>
              <w:jc w:val="center"/>
              <w:rPr>
                <w:b/>
                <w:kern w:val="2"/>
              </w:rPr>
            </w:pPr>
            <w:r w:rsidRPr="006D2D88">
              <w:rPr>
                <w:rFonts w:hint="eastAsia"/>
                <w:b/>
                <w:kern w:val="2"/>
              </w:rPr>
              <w:t>Orthogonal sequence</w:t>
            </w:r>
          </w:p>
        </w:tc>
      </w:tr>
      <w:tr w:rsidR="0060359E" w:rsidRPr="006D2D88" w14:paraId="7A226DA9" w14:textId="77777777" w:rsidTr="006D2D88">
        <w:trPr>
          <w:jc w:val="center"/>
        </w:trPr>
        <w:tc>
          <w:tcPr>
            <w:tcW w:w="2972" w:type="dxa"/>
            <w:shd w:val="clear" w:color="auto" w:fill="auto"/>
          </w:tcPr>
          <w:p w14:paraId="0B710BC9" w14:textId="77777777" w:rsidR="0060359E" w:rsidRPr="006D2D88" w:rsidRDefault="0060359E" w:rsidP="0060359E">
            <w:pPr>
              <w:widowControl w:val="0"/>
              <w:spacing w:after="0"/>
              <w:jc w:val="center"/>
              <w:rPr>
                <w:b/>
                <w:kern w:val="2"/>
              </w:rPr>
            </w:pPr>
            <w:r w:rsidRPr="006D2D88">
              <w:rPr>
                <w:rFonts w:hint="eastAsia"/>
                <w:b/>
                <w:kern w:val="2"/>
              </w:rPr>
              <w:t>0</w:t>
            </w:r>
          </w:p>
        </w:tc>
        <w:tc>
          <w:tcPr>
            <w:tcW w:w="3664" w:type="dxa"/>
            <w:shd w:val="clear" w:color="auto" w:fill="auto"/>
          </w:tcPr>
          <w:p w14:paraId="0ADDCD87" w14:textId="77777777" w:rsidR="0060359E" w:rsidRPr="006D2D88" w:rsidRDefault="0060359E" w:rsidP="0060359E">
            <w:pPr>
              <w:widowControl w:val="0"/>
              <w:spacing w:after="0"/>
              <w:jc w:val="center"/>
              <w:rPr>
                <w:b/>
                <w:kern w:val="2"/>
              </w:rPr>
            </w:pPr>
            <w:r w:rsidRPr="006D2D88">
              <w:rPr>
                <w:rFonts w:hint="eastAsia"/>
                <w:b/>
                <w:kern w:val="2"/>
              </w:rPr>
              <w:t>[</w:t>
            </w:r>
            <w:r w:rsidRPr="006D2D88">
              <w:rPr>
                <w:b/>
                <w:kern w:val="2"/>
              </w:rPr>
              <w:t>1  1</w:t>
            </w:r>
            <w:r w:rsidRPr="006D2D88">
              <w:rPr>
                <w:rFonts w:hint="eastAsia"/>
                <w:b/>
                <w:kern w:val="2"/>
                <w:lang w:eastAsia="zh-CN"/>
              </w:rPr>
              <w:t xml:space="preserve">  1</w:t>
            </w:r>
            <w:r w:rsidRPr="006D2D88">
              <w:rPr>
                <w:rFonts w:hint="eastAsia"/>
                <w:b/>
                <w:kern w:val="2"/>
              </w:rPr>
              <w:t>]</w:t>
            </w:r>
          </w:p>
        </w:tc>
      </w:tr>
      <w:tr w:rsidR="0060359E" w:rsidRPr="006D2D88" w14:paraId="36C9D9D3" w14:textId="77777777" w:rsidTr="006D2D88">
        <w:trPr>
          <w:jc w:val="center"/>
        </w:trPr>
        <w:tc>
          <w:tcPr>
            <w:tcW w:w="2972" w:type="dxa"/>
            <w:shd w:val="clear" w:color="auto" w:fill="auto"/>
          </w:tcPr>
          <w:p w14:paraId="15D5E063" w14:textId="77777777" w:rsidR="0060359E" w:rsidRPr="006D2D88" w:rsidRDefault="0060359E" w:rsidP="0060359E">
            <w:pPr>
              <w:widowControl w:val="0"/>
              <w:spacing w:after="0"/>
              <w:jc w:val="center"/>
              <w:rPr>
                <w:b/>
                <w:kern w:val="2"/>
              </w:rPr>
            </w:pPr>
            <w:r w:rsidRPr="006D2D88">
              <w:rPr>
                <w:rFonts w:hint="eastAsia"/>
                <w:b/>
                <w:kern w:val="2"/>
              </w:rPr>
              <w:t>1</w:t>
            </w:r>
          </w:p>
        </w:tc>
        <w:tc>
          <w:tcPr>
            <w:tcW w:w="3664" w:type="dxa"/>
            <w:shd w:val="clear" w:color="auto" w:fill="auto"/>
          </w:tcPr>
          <w:p w14:paraId="490DF055" w14:textId="275E699E" w:rsidR="0060359E" w:rsidRPr="006D2D88" w:rsidRDefault="006D2D88" w:rsidP="0060359E">
            <w:pPr>
              <w:jc w:val="center"/>
              <w:rPr>
                <w:b/>
              </w:rPr>
            </w:pPr>
            <m:oMathPara>
              <m:oMath>
                <m:r>
                  <m:rPr>
                    <m:sty m:val="b"/>
                  </m:rPr>
                  <w:rPr>
                    <w:rFonts w:ascii="Cambria Math" w:hAnsi="Cambria Math" w:hint="eastAsia"/>
                  </w:rPr>
                  <m:t xml:space="preserve">[1  </m:t>
                </m:r>
                <m:sSup>
                  <m:sSupPr>
                    <m:ctrlPr>
                      <w:rPr>
                        <w:rFonts w:ascii="Cambria Math" w:hAnsi="Cambria Math"/>
                        <w:b/>
                        <w:kern w:val="2"/>
                        <w:sz w:val="21"/>
                        <w:lang w:eastAsia="zh-CN"/>
                      </w:rPr>
                    </m:ctrlPr>
                  </m:sSupPr>
                  <m:e>
                    <m:r>
                      <m:rPr>
                        <m:sty m:val="b"/>
                      </m:rPr>
                      <w:rPr>
                        <w:rFonts w:ascii="Cambria Math" w:hAnsi="Cambria Math"/>
                      </w:rPr>
                      <m:t>e</m:t>
                    </m:r>
                  </m:e>
                  <m:sup>
                    <m:f>
                      <m:fPr>
                        <m:type m:val="lin"/>
                        <m:ctrlPr>
                          <w:rPr>
                            <w:rFonts w:ascii="Cambria Math" w:hAnsi="Cambria Math"/>
                            <w:b/>
                            <w:kern w:val="2"/>
                            <w:sz w:val="21"/>
                            <w:lang w:eastAsia="zh-CN"/>
                          </w:rPr>
                        </m:ctrlPr>
                      </m:fPr>
                      <m:num>
                        <m:r>
                          <m:rPr>
                            <m:sty m:val="b"/>
                          </m:rPr>
                          <w:rPr>
                            <w:rFonts w:ascii="Cambria Math" w:hAnsi="Cambria Math"/>
                          </w:rPr>
                          <m:t>j2π</m:t>
                        </m:r>
                      </m:num>
                      <m:den>
                        <m:r>
                          <m:rPr>
                            <m:sty m:val="b"/>
                          </m:rPr>
                          <w:rPr>
                            <w:rFonts w:ascii="Cambria Math" w:hAnsi="Cambria Math"/>
                          </w:rPr>
                          <m:t>3</m:t>
                        </m:r>
                      </m:den>
                    </m:f>
                  </m:sup>
                </m:sSup>
                <m:r>
                  <m:rPr>
                    <m:sty m:val="b"/>
                  </m:rPr>
                  <w:rPr>
                    <w:rFonts w:ascii="Cambria Math" w:hAnsi="Cambria Math"/>
                  </w:rPr>
                  <m:t xml:space="preserve">  </m:t>
                </m:r>
                <m:sSup>
                  <m:sSupPr>
                    <m:ctrlPr>
                      <w:rPr>
                        <w:rFonts w:ascii="Cambria Math" w:hAnsi="Cambria Math"/>
                        <w:b/>
                        <w:kern w:val="2"/>
                        <w:sz w:val="21"/>
                        <w:lang w:eastAsia="zh-CN"/>
                      </w:rPr>
                    </m:ctrlPr>
                  </m:sSupPr>
                  <m:e>
                    <m:r>
                      <m:rPr>
                        <m:sty m:val="b"/>
                      </m:rPr>
                      <w:rPr>
                        <w:rFonts w:ascii="Cambria Math" w:hAnsi="Cambria Math"/>
                      </w:rPr>
                      <m:t>e</m:t>
                    </m:r>
                  </m:e>
                  <m:sup>
                    <m:f>
                      <m:fPr>
                        <m:type m:val="lin"/>
                        <m:ctrlPr>
                          <w:rPr>
                            <w:rFonts w:ascii="Cambria Math" w:hAnsi="Cambria Math"/>
                            <w:b/>
                            <w:kern w:val="2"/>
                            <w:sz w:val="21"/>
                            <w:lang w:eastAsia="zh-CN"/>
                          </w:rPr>
                        </m:ctrlPr>
                      </m:fPr>
                      <m:num>
                        <m:r>
                          <m:rPr>
                            <m:sty m:val="b"/>
                          </m:rPr>
                          <w:rPr>
                            <w:rFonts w:ascii="Cambria Math" w:hAnsi="Cambria Math"/>
                          </w:rPr>
                          <m:t>j4π</m:t>
                        </m:r>
                      </m:num>
                      <m:den>
                        <m:r>
                          <m:rPr>
                            <m:sty m:val="b"/>
                          </m:rPr>
                          <w:rPr>
                            <w:rFonts w:ascii="Cambria Math" w:hAnsi="Cambria Math"/>
                          </w:rPr>
                          <m:t>3</m:t>
                        </m:r>
                      </m:den>
                    </m:f>
                  </m:sup>
                </m:sSup>
                <m:r>
                  <m:rPr>
                    <m:sty m:val="b"/>
                  </m:rPr>
                  <w:rPr>
                    <w:rFonts w:ascii="Cambria Math" w:hAnsi="Cambria Math" w:hint="eastAsia"/>
                  </w:rPr>
                  <m:t>]</m:t>
                </m:r>
              </m:oMath>
            </m:oMathPara>
          </w:p>
        </w:tc>
      </w:tr>
      <w:tr w:rsidR="0060359E" w:rsidRPr="006D2D88" w14:paraId="3E09C0E6" w14:textId="77777777" w:rsidTr="006D2D88">
        <w:trPr>
          <w:jc w:val="center"/>
        </w:trPr>
        <w:tc>
          <w:tcPr>
            <w:tcW w:w="2972" w:type="dxa"/>
            <w:shd w:val="clear" w:color="auto" w:fill="auto"/>
          </w:tcPr>
          <w:p w14:paraId="78B65189" w14:textId="77777777" w:rsidR="0060359E" w:rsidRPr="006D2D88" w:rsidRDefault="0060359E" w:rsidP="0060359E">
            <w:pPr>
              <w:widowControl w:val="0"/>
              <w:spacing w:after="0"/>
              <w:jc w:val="center"/>
              <w:rPr>
                <w:b/>
                <w:kern w:val="2"/>
                <w:lang w:eastAsia="zh-CN"/>
              </w:rPr>
            </w:pPr>
            <w:r w:rsidRPr="006D2D88">
              <w:rPr>
                <w:rFonts w:hint="eastAsia"/>
                <w:b/>
                <w:kern w:val="2"/>
                <w:lang w:eastAsia="zh-CN"/>
              </w:rPr>
              <w:t>2</w:t>
            </w:r>
          </w:p>
        </w:tc>
        <w:tc>
          <w:tcPr>
            <w:tcW w:w="3664" w:type="dxa"/>
            <w:shd w:val="clear" w:color="auto" w:fill="auto"/>
          </w:tcPr>
          <w:p w14:paraId="0562E577" w14:textId="363EF1F7" w:rsidR="0060359E" w:rsidRPr="006D2D88" w:rsidRDefault="006D2D88" w:rsidP="0060359E">
            <w:pPr>
              <w:jc w:val="center"/>
              <w:rPr>
                <w:b/>
                <w:lang w:eastAsia="zh-CN"/>
              </w:rPr>
            </w:pPr>
            <m:oMathPara>
              <m:oMath>
                <m:r>
                  <m:rPr>
                    <m:sty m:val="b"/>
                  </m:rPr>
                  <w:rPr>
                    <w:rFonts w:ascii="Cambria Math" w:hAnsi="Cambria Math" w:hint="eastAsia"/>
                  </w:rPr>
                  <m:t xml:space="preserve">[1  </m:t>
                </m:r>
                <m:sSup>
                  <m:sSupPr>
                    <m:ctrlPr>
                      <w:rPr>
                        <w:rFonts w:ascii="Cambria Math" w:hAnsi="Cambria Math"/>
                        <w:b/>
                        <w:kern w:val="2"/>
                        <w:sz w:val="21"/>
                        <w:lang w:eastAsia="zh-CN"/>
                      </w:rPr>
                    </m:ctrlPr>
                  </m:sSupPr>
                  <m:e>
                    <m:r>
                      <m:rPr>
                        <m:sty m:val="b"/>
                      </m:rPr>
                      <w:rPr>
                        <w:rFonts w:ascii="Cambria Math" w:hAnsi="Cambria Math"/>
                      </w:rPr>
                      <m:t>e</m:t>
                    </m:r>
                  </m:e>
                  <m:sup>
                    <m:f>
                      <m:fPr>
                        <m:type m:val="lin"/>
                        <m:ctrlPr>
                          <w:rPr>
                            <w:rFonts w:ascii="Cambria Math" w:hAnsi="Cambria Math"/>
                            <w:b/>
                            <w:kern w:val="2"/>
                            <w:sz w:val="21"/>
                            <w:lang w:eastAsia="zh-CN"/>
                          </w:rPr>
                        </m:ctrlPr>
                      </m:fPr>
                      <m:num>
                        <m:r>
                          <m:rPr>
                            <m:sty m:val="b"/>
                          </m:rPr>
                          <w:rPr>
                            <w:rFonts w:ascii="Cambria Math" w:hAnsi="Cambria Math"/>
                          </w:rPr>
                          <m:t>j4π</m:t>
                        </m:r>
                      </m:num>
                      <m:den>
                        <m:r>
                          <m:rPr>
                            <m:sty m:val="b"/>
                          </m:rPr>
                          <w:rPr>
                            <w:rFonts w:ascii="Cambria Math" w:hAnsi="Cambria Math"/>
                          </w:rPr>
                          <m:t>3</m:t>
                        </m:r>
                      </m:den>
                    </m:f>
                  </m:sup>
                </m:sSup>
                <m:r>
                  <m:rPr>
                    <m:sty m:val="b"/>
                  </m:rPr>
                  <w:rPr>
                    <w:rFonts w:ascii="Cambria Math" w:hAnsi="Cambria Math"/>
                  </w:rPr>
                  <m:t xml:space="preserve">  </m:t>
                </m:r>
                <m:sSup>
                  <m:sSupPr>
                    <m:ctrlPr>
                      <w:rPr>
                        <w:rFonts w:ascii="Cambria Math" w:hAnsi="Cambria Math"/>
                        <w:b/>
                        <w:kern w:val="2"/>
                        <w:sz w:val="21"/>
                        <w:lang w:eastAsia="zh-CN"/>
                      </w:rPr>
                    </m:ctrlPr>
                  </m:sSupPr>
                  <m:e>
                    <m:r>
                      <m:rPr>
                        <m:sty m:val="b"/>
                      </m:rPr>
                      <w:rPr>
                        <w:rFonts w:ascii="Cambria Math" w:hAnsi="Cambria Math"/>
                      </w:rPr>
                      <m:t>e</m:t>
                    </m:r>
                  </m:e>
                  <m:sup>
                    <m:f>
                      <m:fPr>
                        <m:type m:val="lin"/>
                        <m:ctrlPr>
                          <w:rPr>
                            <w:rFonts w:ascii="Cambria Math" w:hAnsi="Cambria Math"/>
                            <w:b/>
                            <w:kern w:val="2"/>
                            <w:sz w:val="21"/>
                            <w:lang w:eastAsia="zh-CN"/>
                          </w:rPr>
                        </m:ctrlPr>
                      </m:fPr>
                      <m:num>
                        <m:r>
                          <m:rPr>
                            <m:sty m:val="b"/>
                          </m:rPr>
                          <w:rPr>
                            <w:rFonts w:ascii="Cambria Math" w:hAnsi="Cambria Math"/>
                          </w:rPr>
                          <m:t>j8π</m:t>
                        </m:r>
                      </m:num>
                      <m:den>
                        <m:r>
                          <m:rPr>
                            <m:sty m:val="b"/>
                          </m:rPr>
                          <w:rPr>
                            <w:rFonts w:ascii="Cambria Math" w:hAnsi="Cambria Math"/>
                          </w:rPr>
                          <m:t>3</m:t>
                        </m:r>
                      </m:den>
                    </m:f>
                  </m:sup>
                </m:sSup>
                <m:r>
                  <m:rPr>
                    <m:sty m:val="b"/>
                  </m:rPr>
                  <w:rPr>
                    <w:rFonts w:ascii="Cambria Math" w:hAnsi="Cambria Math" w:hint="eastAsia"/>
                  </w:rPr>
                  <m:t>]</m:t>
                </m:r>
              </m:oMath>
            </m:oMathPara>
          </w:p>
        </w:tc>
      </w:tr>
      <w:bookmarkEnd w:id="177"/>
      <w:bookmarkEnd w:id="178"/>
      <w:bookmarkEnd w:id="179"/>
      <w:bookmarkEnd w:id="180"/>
      <w:bookmarkEnd w:id="181"/>
    </w:tbl>
    <w:p w14:paraId="173A1A03" w14:textId="77777777" w:rsidR="00322632" w:rsidRPr="00BD6F31" w:rsidRDefault="00322632" w:rsidP="00B1750E">
      <w:pPr>
        <w:rPr>
          <w:b/>
          <w:kern w:val="2"/>
          <w:lang w:eastAsia="zh-CN"/>
        </w:rPr>
      </w:pPr>
    </w:p>
    <w:bookmarkEnd w:id="170"/>
    <w:bookmarkEnd w:id="171"/>
    <w:bookmarkEnd w:id="172"/>
    <w:bookmarkEnd w:id="173"/>
    <w:bookmarkEnd w:id="174"/>
    <w:p w14:paraId="2B04B27E" w14:textId="77777777" w:rsidR="00600B07" w:rsidRPr="00BD6F31" w:rsidRDefault="00600B07" w:rsidP="002855C0">
      <w:pPr>
        <w:pStyle w:val="Heading2"/>
        <w:tabs>
          <w:tab w:val="num" w:pos="272"/>
        </w:tabs>
        <w:ind w:left="796" w:right="220"/>
        <w:rPr>
          <w:kern w:val="2"/>
        </w:rPr>
      </w:pPr>
      <w:r w:rsidRPr="00BD6F31">
        <w:rPr>
          <w:rFonts w:hint="eastAsia"/>
          <w:kern w:val="2"/>
          <w:lang w:eastAsia="zh-CN"/>
        </w:rPr>
        <w:lastRenderedPageBreak/>
        <w:t>NPRACH resource allocation</w:t>
      </w:r>
    </w:p>
    <w:p w14:paraId="007D29A0" w14:textId="5BC776FE" w:rsidR="00D411DB" w:rsidRPr="00BD6F31" w:rsidRDefault="00D411DB" w:rsidP="001E11E6">
      <w:pPr>
        <w:rPr>
          <w:lang w:eastAsia="zh-CN"/>
        </w:rPr>
      </w:pPr>
      <w:bookmarkStart w:id="185" w:name="OLE_LINK454"/>
      <w:bookmarkStart w:id="186" w:name="OLE_LINK455"/>
      <w:r w:rsidRPr="00BD6F31">
        <w:rPr>
          <w:rFonts w:hint="eastAsia"/>
          <w:kern w:val="2"/>
          <w:lang w:eastAsia="zh-CN"/>
        </w:rPr>
        <w:t xml:space="preserve">The network also needs to </w:t>
      </w:r>
      <w:r w:rsidRPr="00BD6F31">
        <w:rPr>
          <w:rFonts w:cs="Courier New" w:hint="eastAsia"/>
          <w:szCs w:val="16"/>
          <w:lang w:eastAsia="zh-CN"/>
        </w:rPr>
        <w:t xml:space="preserve">configure different </w:t>
      </w:r>
      <w:r w:rsidRPr="00BD6F31">
        <w:rPr>
          <w:kern w:val="2"/>
          <w:lang w:eastAsia="zh-CN"/>
        </w:rPr>
        <w:t>NPRACH resource configuration</w:t>
      </w:r>
      <w:r w:rsidRPr="00BD6F31">
        <w:rPr>
          <w:rFonts w:hint="eastAsia"/>
          <w:kern w:val="2"/>
          <w:lang w:eastAsia="zh-CN"/>
        </w:rPr>
        <w:t xml:space="preserve">s </w:t>
      </w:r>
      <w:r w:rsidRPr="00BD6F31">
        <w:rPr>
          <w:rFonts w:cs="Courier New" w:hint="eastAsia"/>
          <w:szCs w:val="16"/>
          <w:lang w:eastAsia="zh-CN"/>
        </w:rPr>
        <w:t xml:space="preserve">for Rel-13 UEs and NPRACH format </w:t>
      </w:r>
      <w:r w:rsidR="004F518B" w:rsidRPr="00BD6F31">
        <w:rPr>
          <w:rFonts w:cs="Courier New" w:hint="eastAsia"/>
          <w:szCs w:val="16"/>
          <w:lang w:eastAsia="zh-CN"/>
        </w:rPr>
        <w:t xml:space="preserve">2 </w:t>
      </w:r>
      <w:r w:rsidRPr="00BD6F31">
        <w:rPr>
          <w:rFonts w:cs="Courier New" w:hint="eastAsia"/>
          <w:szCs w:val="16"/>
          <w:lang w:eastAsia="zh-CN"/>
        </w:rPr>
        <w:t xml:space="preserve">UEs </w:t>
      </w:r>
      <w:bookmarkStart w:id="187" w:name="OLE_LINK380"/>
      <w:bookmarkStart w:id="188" w:name="OLE_LINK381"/>
      <w:r w:rsidRPr="00BD6F31">
        <w:rPr>
          <w:rFonts w:cs="Courier New" w:hint="eastAsia"/>
          <w:szCs w:val="16"/>
          <w:lang w:eastAsia="zh-CN"/>
        </w:rPr>
        <w:t>respectively</w:t>
      </w:r>
      <w:bookmarkEnd w:id="187"/>
      <w:bookmarkEnd w:id="188"/>
      <w:r w:rsidRPr="00BD6F31">
        <w:rPr>
          <w:rFonts w:cs="Courier New" w:hint="eastAsia"/>
          <w:szCs w:val="16"/>
          <w:lang w:eastAsia="zh-CN"/>
        </w:rPr>
        <w:t xml:space="preserve">. </w:t>
      </w:r>
      <w:bookmarkStart w:id="189" w:name="OLE_LINK295"/>
      <w:bookmarkStart w:id="190" w:name="OLE_LINK296"/>
      <w:bookmarkStart w:id="191" w:name="OLE_LINK297"/>
      <w:r w:rsidRPr="00BD6F31">
        <w:rPr>
          <w:rFonts w:cs="Courier New" w:hint="eastAsia"/>
          <w:szCs w:val="16"/>
          <w:lang w:eastAsia="zh-CN"/>
        </w:rPr>
        <w:t xml:space="preserve">Some </w:t>
      </w:r>
      <w:bookmarkStart w:id="192" w:name="OLE_LINK289"/>
      <w:bookmarkStart w:id="193" w:name="OLE_LINK290"/>
      <w:r w:rsidRPr="00BD6F31">
        <w:rPr>
          <w:rFonts w:cs="Courier New" w:hint="eastAsia"/>
          <w:szCs w:val="16"/>
          <w:lang w:eastAsia="zh-CN"/>
        </w:rPr>
        <w:t>parameters</w:t>
      </w:r>
      <w:bookmarkEnd w:id="192"/>
      <w:bookmarkEnd w:id="193"/>
      <w:r w:rsidRPr="00BD6F31">
        <w:rPr>
          <w:rFonts w:cs="Courier New" w:hint="eastAsia"/>
          <w:szCs w:val="16"/>
          <w:lang w:eastAsia="zh-CN"/>
        </w:rPr>
        <w:t xml:space="preserve"> (</w:t>
      </w:r>
      <w:r w:rsidRPr="00BD6F31">
        <w:rPr>
          <w:rFonts w:cs="Courier New"/>
          <w:szCs w:val="16"/>
          <w:lang w:eastAsia="zh-CN"/>
        </w:rPr>
        <w:t>including</w:t>
      </w:r>
      <w:r w:rsidRPr="00BD6F31">
        <w:rPr>
          <w:rFonts w:cs="Courier New" w:hint="eastAsia"/>
          <w:szCs w:val="16"/>
          <w:lang w:eastAsia="zh-CN"/>
        </w:rPr>
        <w:t xml:space="preserve"> the </w:t>
      </w:r>
      <w:bookmarkStart w:id="194" w:name="OLE_LINK298"/>
      <w:bookmarkStart w:id="195" w:name="OLE_LINK299"/>
      <w:r w:rsidRPr="00BD6F31">
        <w:rPr>
          <w:rFonts w:cs="Courier New" w:hint="eastAsia"/>
          <w:szCs w:val="16"/>
          <w:lang w:eastAsia="zh-CN"/>
        </w:rPr>
        <w:t>value range</w:t>
      </w:r>
      <w:bookmarkEnd w:id="194"/>
      <w:bookmarkEnd w:id="195"/>
      <w:r w:rsidRPr="00BD6F31">
        <w:rPr>
          <w:rFonts w:cs="Courier New" w:hint="eastAsia"/>
          <w:szCs w:val="16"/>
          <w:lang w:eastAsia="zh-CN"/>
        </w:rPr>
        <w:t xml:space="preserve">) </w:t>
      </w:r>
      <w:r w:rsidRPr="00BD6F31">
        <w:rPr>
          <w:rFonts w:hint="eastAsia"/>
          <w:kern w:val="2"/>
          <w:lang w:eastAsia="zh-CN"/>
        </w:rPr>
        <w:t xml:space="preserve">for </w:t>
      </w:r>
      <w:r w:rsidRPr="00BD6F31">
        <w:rPr>
          <w:rFonts w:cs="Courier New" w:hint="eastAsia"/>
          <w:szCs w:val="16"/>
          <w:lang w:eastAsia="zh-CN"/>
        </w:rPr>
        <w:t xml:space="preserve">NPRACH format </w:t>
      </w:r>
      <w:r w:rsidR="004F518B" w:rsidRPr="00BD6F31">
        <w:rPr>
          <w:rFonts w:cs="Courier New" w:hint="eastAsia"/>
          <w:szCs w:val="16"/>
          <w:lang w:eastAsia="zh-CN"/>
        </w:rPr>
        <w:t xml:space="preserve">2 </w:t>
      </w:r>
      <w:r w:rsidRPr="00BD6F31">
        <w:rPr>
          <w:rFonts w:cs="Courier New" w:hint="eastAsia"/>
          <w:szCs w:val="16"/>
          <w:lang w:eastAsia="zh-CN"/>
        </w:rPr>
        <w:t xml:space="preserve">UEs can be reused with the </w:t>
      </w:r>
      <w:r w:rsidRPr="00BD6F31">
        <w:rPr>
          <w:rFonts w:cs="Courier New"/>
          <w:szCs w:val="16"/>
          <w:lang w:eastAsia="zh-CN"/>
        </w:rPr>
        <w:t>corresponding</w:t>
      </w:r>
      <w:r w:rsidRPr="00BD6F31">
        <w:rPr>
          <w:rFonts w:cs="Courier New" w:hint="eastAsia"/>
          <w:szCs w:val="16"/>
          <w:lang w:eastAsia="zh-CN"/>
        </w:rPr>
        <w:t xml:space="preserve"> parameters for Rel-13 UEs</w:t>
      </w:r>
      <w:bookmarkEnd w:id="189"/>
      <w:bookmarkEnd w:id="190"/>
      <w:bookmarkEnd w:id="191"/>
      <w:r w:rsidR="00AA7DE1" w:rsidRPr="00BD6F31">
        <w:rPr>
          <w:rFonts w:cs="Courier New" w:hint="eastAsia"/>
          <w:szCs w:val="16"/>
          <w:lang w:eastAsia="zh-CN"/>
        </w:rPr>
        <w:t>,</w:t>
      </w:r>
      <w:r w:rsidRPr="00BD6F31">
        <w:rPr>
          <w:rFonts w:cs="Courier New" w:hint="eastAsia"/>
          <w:szCs w:val="16"/>
          <w:lang w:eastAsia="zh-CN"/>
        </w:rPr>
        <w:t xml:space="preserve"> </w:t>
      </w:r>
      <w:r w:rsidR="00AA7DE1" w:rsidRPr="00BD6F31">
        <w:rPr>
          <w:rFonts w:cs="Courier New"/>
          <w:szCs w:val="16"/>
          <w:lang w:eastAsia="zh-CN"/>
        </w:rPr>
        <w:t xml:space="preserve">whilst others cannot be </w:t>
      </w:r>
      <w:r w:rsidR="00AA7DE1" w:rsidRPr="00BD6F31">
        <w:rPr>
          <w:kern w:val="2"/>
          <w:lang w:eastAsia="zh-CN"/>
        </w:rPr>
        <w:t xml:space="preserve">due to </w:t>
      </w:r>
      <w:r w:rsidR="00AA7DE1" w:rsidRPr="00BD6F31">
        <w:rPr>
          <w:rFonts w:hint="eastAsia"/>
          <w:szCs w:val="20"/>
          <w:lang w:eastAsia="zh-CN"/>
        </w:rPr>
        <w:t>1.25 kHz</w:t>
      </w:r>
      <w:r w:rsidR="00AA7DE1" w:rsidRPr="00BD6F31">
        <w:rPr>
          <w:rFonts w:hint="eastAsia"/>
          <w:kern w:val="2"/>
          <w:lang w:eastAsia="zh-CN"/>
        </w:rPr>
        <w:t xml:space="preserve"> </w:t>
      </w:r>
      <w:r w:rsidR="00AA7DE1" w:rsidRPr="00BD6F31">
        <w:rPr>
          <w:rFonts w:eastAsia="Yu Mincho"/>
          <w:szCs w:val="20"/>
          <w:lang w:eastAsia="ja-JP"/>
        </w:rPr>
        <w:t>subcarrier spacing</w:t>
      </w:r>
      <w:r w:rsidR="00AA7DE1" w:rsidRPr="00BD6F31">
        <w:rPr>
          <w:szCs w:val="20"/>
          <w:lang w:eastAsia="zh-CN"/>
        </w:rPr>
        <w:t>.</w:t>
      </w:r>
      <w:r w:rsidR="00AA7DE1" w:rsidRPr="00BD6F31">
        <w:rPr>
          <w:rFonts w:hint="eastAsia"/>
          <w:szCs w:val="20"/>
          <w:lang w:eastAsia="zh-CN"/>
        </w:rPr>
        <w:t xml:space="preserve"> </w:t>
      </w:r>
      <w:r w:rsidRPr="00BD6F31">
        <w:t xml:space="preserve">The </w:t>
      </w:r>
      <w:r w:rsidRPr="00BD6F31">
        <w:rPr>
          <w:rFonts w:hint="eastAsia"/>
        </w:rPr>
        <w:t>parameters of NPRACH resource configuration</w:t>
      </w:r>
      <w:r w:rsidRPr="00BD6F31">
        <w:rPr>
          <w:rFonts w:hint="eastAsia"/>
          <w:lang w:eastAsia="zh-CN"/>
        </w:rPr>
        <w:t xml:space="preserve"> </w:t>
      </w:r>
      <w:bookmarkStart w:id="196" w:name="OLE_LINK304"/>
      <w:bookmarkStart w:id="197" w:name="OLE_LINK305"/>
      <w:r w:rsidRPr="00BD6F31">
        <w:rPr>
          <w:rFonts w:hint="eastAsia"/>
          <w:kern w:val="2"/>
          <w:lang w:eastAsia="zh-CN"/>
        </w:rPr>
        <w:t xml:space="preserve">for </w:t>
      </w:r>
      <w:r w:rsidRPr="00BD6F31">
        <w:rPr>
          <w:rFonts w:cs="Courier New" w:hint="eastAsia"/>
          <w:szCs w:val="16"/>
          <w:lang w:eastAsia="zh-CN"/>
        </w:rPr>
        <w:t>NPRACH format</w:t>
      </w:r>
      <w:bookmarkEnd w:id="196"/>
      <w:bookmarkEnd w:id="197"/>
      <w:r w:rsidRPr="00BD6F31">
        <w:rPr>
          <w:rFonts w:hint="eastAsia"/>
          <w:lang w:eastAsia="zh-CN"/>
        </w:rPr>
        <w:t xml:space="preserve"> </w:t>
      </w:r>
      <w:r w:rsidR="004F518B" w:rsidRPr="00BD6F31">
        <w:rPr>
          <w:rFonts w:hint="eastAsia"/>
          <w:lang w:eastAsia="zh-CN"/>
        </w:rPr>
        <w:t xml:space="preserve">2 </w:t>
      </w:r>
      <w:r w:rsidRPr="00BD6F31">
        <w:rPr>
          <w:rFonts w:hint="eastAsia"/>
          <w:lang w:eastAsia="zh-CN"/>
        </w:rPr>
        <w:t>are shown in Table 4.</w:t>
      </w:r>
    </w:p>
    <w:p w14:paraId="5CB286C3" w14:textId="77777777" w:rsidR="004F518B" w:rsidRPr="00BD6F31" w:rsidRDefault="004F518B" w:rsidP="004F518B">
      <w:pPr>
        <w:pStyle w:val="Caption"/>
        <w:rPr>
          <w:kern w:val="2"/>
        </w:rPr>
      </w:pPr>
      <w:r w:rsidRPr="00BD6F31">
        <w:t xml:space="preserve">Table </w:t>
      </w:r>
      <w:r w:rsidRPr="00BD6F31">
        <w:rPr>
          <w:rFonts w:hint="eastAsia"/>
        </w:rPr>
        <w:t>4</w:t>
      </w:r>
      <w:r w:rsidRPr="00BD6F31">
        <w:t xml:space="preserve"> </w:t>
      </w:r>
      <w:bookmarkStart w:id="198" w:name="OLE_LINK300"/>
      <w:bookmarkStart w:id="199" w:name="OLE_LINK301"/>
      <w:r w:rsidRPr="00BD6F31">
        <w:t xml:space="preserve">The </w:t>
      </w:r>
      <w:r w:rsidRPr="00BD6F31">
        <w:rPr>
          <w:rFonts w:hint="eastAsia"/>
        </w:rPr>
        <w:t>parameters of NPRACH resource configuration</w:t>
      </w:r>
      <w:bookmarkEnd w:id="198"/>
      <w:bookmarkEnd w:id="199"/>
      <w:r w:rsidRPr="00BD6F31">
        <w:rPr>
          <w:rFonts w:hint="eastAsia"/>
        </w:rPr>
        <w:t xml:space="preserve"> </w:t>
      </w:r>
      <w:r w:rsidRPr="00BD6F31">
        <w:rPr>
          <w:rFonts w:hint="eastAsia"/>
          <w:kern w:val="2"/>
        </w:rPr>
        <w:t>for</w:t>
      </w:r>
      <w:r w:rsidR="00B14E75" w:rsidRPr="00BD6F31">
        <w:rPr>
          <w:rFonts w:hint="eastAsia"/>
          <w:kern w:val="2"/>
        </w:rPr>
        <w:t xml:space="preserve"> </w:t>
      </w:r>
      <w:r w:rsidR="00B14E75" w:rsidRPr="00BD6F31">
        <w:rPr>
          <w:rFonts w:cs="Courier New" w:hint="eastAsia"/>
          <w:szCs w:val="16"/>
        </w:rPr>
        <w:t>Rel-13</w:t>
      </w:r>
      <w:r w:rsidR="008A758E" w:rsidRPr="00BD6F31">
        <w:rPr>
          <w:rFonts w:cs="Courier New" w:hint="eastAsia"/>
          <w:szCs w:val="16"/>
        </w:rPr>
        <w:t>/Rel-14</w:t>
      </w:r>
      <w:r w:rsidRPr="00BD6F31">
        <w:rPr>
          <w:rFonts w:hint="eastAsia"/>
          <w:kern w:val="2"/>
        </w:rPr>
        <w:t xml:space="preserve"> </w:t>
      </w:r>
      <w:r w:rsidR="00B14E75" w:rsidRPr="00BD6F31">
        <w:rPr>
          <w:rFonts w:hint="eastAsia"/>
          <w:kern w:val="2"/>
        </w:rPr>
        <w:t xml:space="preserve">and </w:t>
      </w:r>
      <w:r w:rsidRPr="00BD6F31">
        <w:rPr>
          <w:rFonts w:cs="Courier New" w:hint="eastAsia"/>
          <w:szCs w:val="16"/>
        </w:rPr>
        <w:t>NPRACH format 2</w:t>
      </w:r>
    </w:p>
    <w:tbl>
      <w:tblPr>
        <w:tblStyle w:val="TableGrid"/>
        <w:tblW w:w="0" w:type="auto"/>
        <w:tblLook w:val="04A0" w:firstRow="1" w:lastRow="0" w:firstColumn="1" w:lastColumn="0" w:noHBand="0" w:noVBand="1"/>
      </w:tblPr>
      <w:tblGrid>
        <w:gridCol w:w="3220"/>
        <w:gridCol w:w="3201"/>
        <w:gridCol w:w="2886"/>
      </w:tblGrid>
      <w:tr w:rsidR="00B14E75" w:rsidRPr="00BD6F31" w14:paraId="082A5166" w14:textId="77777777" w:rsidTr="00DD34B2">
        <w:tc>
          <w:tcPr>
            <w:tcW w:w="3227" w:type="dxa"/>
          </w:tcPr>
          <w:p w14:paraId="47E8C40D" w14:textId="77777777" w:rsidR="00B14E75" w:rsidRPr="00BD6F31" w:rsidRDefault="00B14E75" w:rsidP="000757EC">
            <w:pPr>
              <w:rPr>
                <w:sz w:val="20"/>
                <w:szCs w:val="20"/>
                <w:lang w:eastAsia="zh-CN"/>
              </w:rPr>
            </w:pPr>
            <w:r w:rsidRPr="00BD6F31">
              <w:rPr>
                <w:rFonts w:hint="eastAsia"/>
                <w:sz w:val="20"/>
                <w:szCs w:val="20"/>
                <w:lang w:eastAsia="zh-CN"/>
              </w:rPr>
              <w:t>Parameters</w:t>
            </w:r>
          </w:p>
        </w:tc>
        <w:tc>
          <w:tcPr>
            <w:tcW w:w="3260" w:type="dxa"/>
          </w:tcPr>
          <w:p w14:paraId="47B60A87" w14:textId="77777777" w:rsidR="00B14E75" w:rsidRPr="00BD6F31" w:rsidRDefault="00B14E75" w:rsidP="000757EC">
            <w:pPr>
              <w:rPr>
                <w:sz w:val="20"/>
                <w:szCs w:val="20"/>
                <w:lang w:eastAsia="zh-CN"/>
              </w:rPr>
            </w:pPr>
            <w:r w:rsidRPr="00BD6F31">
              <w:rPr>
                <w:rFonts w:hint="eastAsia"/>
                <w:sz w:val="20"/>
                <w:szCs w:val="20"/>
                <w:lang w:eastAsia="zh-CN"/>
              </w:rPr>
              <w:t>Value range</w:t>
            </w:r>
            <w:r w:rsidRPr="00BD6F31">
              <w:rPr>
                <w:sz w:val="20"/>
                <w:szCs w:val="20"/>
                <w:lang w:eastAsia="zh-CN"/>
              </w:rPr>
              <w:t xml:space="preserve"> of Rel-13</w:t>
            </w:r>
            <w:r w:rsidR="008A758E" w:rsidRPr="00BD6F31">
              <w:rPr>
                <w:rFonts w:hint="eastAsia"/>
                <w:sz w:val="20"/>
                <w:szCs w:val="20"/>
                <w:lang w:eastAsia="zh-CN"/>
              </w:rPr>
              <w:t>/Rel-14</w:t>
            </w:r>
          </w:p>
        </w:tc>
        <w:tc>
          <w:tcPr>
            <w:tcW w:w="3046" w:type="dxa"/>
          </w:tcPr>
          <w:p w14:paraId="2DBEB4C9" w14:textId="77777777" w:rsidR="00B14E75" w:rsidRPr="00BD6F31" w:rsidRDefault="00B14E75" w:rsidP="000757EC">
            <w:pPr>
              <w:rPr>
                <w:sz w:val="20"/>
                <w:szCs w:val="20"/>
                <w:lang w:eastAsia="zh-CN"/>
              </w:rPr>
            </w:pPr>
            <w:r w:rsidRPr="00BD6F31">
              <w:rPr>
                <w:rFonts w:hint="eastAsia"/>
                <w:sz w:val="20"/>
                <w:szCs w:val="20"/>
                <w:lang w:eastAsia="zh-CN"/>
              </w:rPr>
              <w:t>Value range of NPRACH format 2</w:t>
            </w:r>
          </w:p>
        </w:tc>
      </w:tr>
      <w:tr w:rsidR="00B14E75" w:rsidRPr="00BD6F31" w14:paraId="09A5EADB" w14:textId="77777777" w:rsidTr="00DD34B2">
        <w:tc>
          <w:tcPr>
            <w:tcW w:w="3227" w:type="dxa"/>
          </w:tcPr>
          <w:p w14:paraId="5A816961" w14:textId="77777777" w:rsidR="00B14E75" w:rsidRPr="00BD6F31" w:rsidRDefault="00B14E75" w:rsidP="000757EC">
            <w:pPr>
              <w:rPr>
                <w:sz w:val="20"/>
                <w:szCs w:val="20"/>
                <w:highlight w:val="yellow"/>
                <w:lang w:eastAsia="zh-CN"/>
              </w:rPr>
            </w:pPr>
            <w:r w:rsidRPr="00BD6F31">
              <w:rPr>
                <w:rFonts w:eastAsia="MS Mincho"/>
                <w:i/>
                <w:sz w:val="20"/>
                <w:szCs w:val="20"/>
                <w:lang w:eastAsia="ja-JP"/>
              </w:rPr>
              <w:t>nprach-StartTime</w:t>
            </w:r>
          </w:p>
        </w:tc>
        <w:tc>
          <w:tcPr>
            <w:tcW w:w="3260" w:type="dxa"/>
            <w:shd w:val="clear" w:color="auto" w:fill="auto"/>
          </w:tcPr>
          <w:p w14:paraId="31B49857" w14:textId="77777777" w:rsidR="00B14E75" w:rsidRPr="00BD6F31" w:rsidRDefault="00B14E75" w:rsidP="00B14E75">
            <w:pPr>
              <w:rPr>
                <w:sz w:val="20"/>
                <w:szCs w:val="20"/>
                <w:lang w:eastAsia="zh-CN"/>
              </w:rPr>
            </w:pPr>
            <w:r w:rsidRPr="00BD6F31">
              <w:rPr>
                <w:rFonts w:hint="eastAsia"/>
                <w:sz w:val="20"/>
                <w:szCs w:val="20"/>
                <w:lang w:eastAsia="zh-CN"/>
              </w:rPr>
              <w:t>{</w:t>
            </w:r>
            <w:r w:rsidRPr="00BD6F31">
              <w:rPr>
                <w:sz w:val="20"/>
                <w:szCs w:val="20"/>
              </w:rPr>
              <w:t>ms8, ms16, ms32, ms64,</w:t>
            </w:r>
            <w:r w:rsidRPr="00BD6F31">
              <w:rPr>
                <w:rFonts w:hint="eastAsia"/>
                <w:sz w:val="20"/>
                <w:szCs w:val="20"/>
                <w:lang w:eastAsia="zh-CN"/>
              </w:rPr>
              <w:t xml:space="preserve"> </w:t>
            </w:r>
            <w:r w:rsidRPr="00BD6F31">
              <w:rPr>
                <w:sz w:val="20"/>
                <w:szCs w:val="20"/>
              </w:rPr>
              <w:t>ms128, ms256, ms512, ms1024}</w:t>
            </w:r>
          </w:p>
        </w:tc>
        <w:tc>
          <w:tcPr>
            <w:tcW w:w="3046" w:type="dxa"/>
          </w:tcPr>
          <w:p w14:paraId="7844FCDF" w14:textId="77777777" w:rsidR="00B14E75" w:rsidRPr="00BD6F31" w:rsidRDefault="00B14E75" w:rsidP="000757EC">
            <w:pPr>
              <w:rPr>
                <w:sz w:val="20"/>
                <w:szCs w:val="20"/>
                <w:lang w:eastAsia="zh-CN"/>
              </w:rPr>
            </w:pPr>
            <w:bookmarkStart w:id="200" w:name="OLE_LINK437"/>
            <w:bookmarkStart w:id="201" w:name="OLE_LINK440"/>
            <w:bookmarkStart w:id="202" w:name="OLE_LINK441"/>
            <w:bookmarkStart w:id="203" w:name="OLE_LINK185"/>
            <w:bookmarkStart w:id="204" w:name="OLE_LINK186"/>
            <w:r w:rsidRPr="00BD6F31">
              <w:rPr>
                <w:rFonts w:hint="eastAsia"/>
                <w:sz w:val="20"/>
                <w:szCs w:val="20"/>
                <w:lang w:eastAsia="zh-CN"/>
              </w:rPr>
              <w:t>R</w:t>
            </w:r>
            <w:bookmarkEnd w:id="200"/>
            <w:bookmarkEnd w:id="201"/>
            <w:bookmarkEnd w:id="202"/>
            <w:r w:rsidRPr="00BD6F31">
              <w:rPr>
                <w:rFonts w:hint="eastAsia"/>
                <w:sz w:val="20"/>
                <w:szCs w:val="20"/>
                <w:lang w:eastAsia="zh-CN"/>
              </w:rPr>
              <w:t>eused</w:t>
            </w:r>
            <w:bookmarkEnd w:id="203"/>
            <w:bookmarkEnd w:id="204"/>
          </w:p>
        </w:tc>
      </w:tr>
      <w:tr w:rsidR="00B14E75" w:rsidRPr="00BD6F31" w14:paraId="3298141F" w14:textId="77777777" w:rsidTr="00DD34B2">
        <w:tc>
          <w:tcPr>
            <w:tcW w:w="3227" w:type="dxa"/>
          </w:tcPr>
          <w:p w14:paraId="3D2F8024" w14:textId="77777777" w:rsidR="00B14E75" w:rsidRPr="00BD6F31" w:rsidRDefault="00B14E75" w:rsidP="000757EC">
            <w:pPr>
              <w:rPr>
                <w:sz w:val="20"/>
                <w:szCs w:val="20"/>
                <w:highlight w:val="yellow"/>
                <w:lang w:eastAsia="zh-CN"/>
              </w:rPr>
            </w:pPr>
            <w:bookmarkStart w:id="205" w:name="OLE_LINK463"/>
            <w:bookmarkStart w:id="206" w:name="OLE_LINK464"/>
            <w:r w:rsidRPr="00BD6F31">
              <w:rPr>
                <w:i/>
                <w:sz w:val="20"/>
                <w:szCs w:val="20"/>
              </w:rPr>
              <w:t>numRepetitionsPerPreambleAttempt</w:t>
            </w:r>
            <w:bookmarkEnd w:id="205"/>
            <w:bookmarkEnd w:id="206"/>
          </w:p>
        </w:tc>
        <w:tc>
          <w:tcPr>
            <w:tcW w:w="3260" w:type="dxa"/>
          </w:tcPr>
          <w:p w14:paraId="6253C1D6" w14:textId="77777777" w:rsidR="00B14E75" w:rsidRPr="00BD6F31" w:rsidRDefault="00B14E75" w:rsidP="000757EC">
            <w:pPr>
              <w:rPr>
                <w:sz w:val="20"/>
                <w:szCs w:val="20"/>
                <w:lang w:eastAsia="zh-CN"/>
              </w:rPr>
            </w:pPr>
            <w:r w:rsidRPr="00BD6F31">
              <w:rPr>
                <w:sz w:val="20"/>
                <w:szCs w:val="20"/>
              </w:rPr>
              <w:t>{n1, n2, n4, n8, n16, n32, n64, n128}</w:t>
            </w:r>
          </w:p>
        </w:tc>
        <w:tc>
          <w:tcPr>
            <w:tcW w:w="3046" w:type="dxa"/>
          </w:tcPr>
          <w:p w14:paraId="42402A00" w14:textId="77777777" w:rsidR="00B14E75" w:rsidRPr="00BD6F31" w:rsidRDefault="00B14E75" w:rsidP="000757EC">
            <w:pPr>
              <w:rPr>
                <w:sz w:val="20"/>
                <w:szCs w:val="20"/>
                <w:lang w:eastAsia="zh-CN"/>
              </w:rPr>
            </w:pPr>
            <w:r w:rsidRPr="00BD6F31">
              <w:rPr>
                <w:rFonts w:hint="eastAsia"/>
                <w:sz w:val="20"/>
                <w:szCs w:val="20"/>
                <w:lang w:eastAsia="zh-CN"/>
              </w:rPr>
              <w:t>Reused</w:t>
            </w:r>
          </w:p>
        </w:tc>
      </w:tr>
      <w:tr w:rsidR="00B14E75" w:rsidRPr="00BD6F31" w14:paraId="055FE34C" w14:textId="77777777" w:rsidTr="00DD34B2">
        <w:tc>
          <w:tcPr>
            <w:tcW w:w="3227" w:type="dxa"/>
          </w:tcPr>
          <w:p w14:paraId="0F48C61A" w14:textId="77777777" w:rsidR="00B14E75" w:rsidRPr="00BD6F31" w:rsidRDefault="00B14E75" w:rsidP="000757EC">
            <w:pPr>
              <w:rPr>
                <w:sz w:val="20"/>
                <w:szCs w:val="20"/>
                <w:highlight w:val="yellow"/>
                <w:lang w:eastAsia="zh-CN"/>
              </w:rPr>
            </w:pPr>
            <w:r w:rsidRPr="00BD6F31">
              <w:rPr>
                <w:i/>
                <w:iCs/>
                <w:sz w:val="20"/>
                <w:szCs w:val="20"/>
                <w:lang w:eastAsia="zh-CN"/>
              </w:rPr>
              <w:t>nprach-Periodicity</w:t>
            </w:r>
          </w:p>
        </w:tc>
        <w:tc>
          <w:tcPr>
            <w:tcW w:w="3260" w:type="dxa"/>
          </w:tcPr>
          <w:p w14:paraId="75E488F1" w14:textId="77777777" w:rsidR="00B14E75" w:rsidRPr="00BD6F31" w:rsidRDefault="00B14E75" w:rsidP="000757EC">
            <w:pPr>
              <w:rPr>
                <w:sz w:val="20"/>
                <w:szCs w:val="20"/>
                <w:lang w:eastAsia="zh-CN"/>
              </w:rPr>
            </w:pPr>
            <w:r w:rsidRPr="00BD6F31">
              <w:rPr>
                <w:sz w:val="20"/>
                <w:szCs w:val="20"/>
              </w:rPr>
              <w:t>{ms40, ms80, ms160, ms240, ms320, ms640, ms1280, ms2560}</w:t>
            </w:r>
          </w:p>
        </w:tc>
        <w:tc>
          <w:tcPr>
            <w:tcW w:w="3046" w:type="dxa"/>
          </w:tcPr>
          <w:p w14:paraId="5B6679EA" w14:textId="77777777" w:rsidR="00B14E75" w:rsidRPr="00BD6F31" w:rsidRDefault="00B14E75" w:rsidP="000757EC">
            <w:pPr>
              <w:rPr>
                <w:sz w:val="20"/>
                <w:szCs w:val="20"/>
                <w:lang w:eastAsia="zh-CN"/>
              </w:rPr>
            </w:pPr>
            <w:bookmarkStart w:id="207" w:name="OLE_LINK211"/>
            <w:bookmarkStart w:id="208" w:name="OLE_LINK212"/>
            <w:r w:rsidRPr="00BD6F31">
              <w:rPr>
                <w:rFonts w:hint="eastAsia"/>
                <w:sz w:val="20"/>
                <w:szCs w:val="20"/>
                <w:lang w:eastAsia="zh-CN"/>
              </w:rPr>
              <w:t>Reused</w:t>
            </w:r>
            <w:bookmarkEnd w:id="207"/>
            <w:bookmarkEnd w:id="208"/>
          </w:p>
        </w:tc>
      </w:tr>
      <w:tr w:rsidR="00B14E75" w:rsidRPr="00BD6F31" w14:paraId="073110D6" w14:textId="77777777" w:rsidTr="00DD34B2">
        <w:tc>
          <w:tcPr>
            <w:tcW w:w="3227" w:type="dxa"/>
          </w:tcPr>
          <w:p w14:paraId="4A9F938E" w14:textId="77777777" w:rsidR="00B14E75" w:rsidRPr="00BD6F31" w:rsidRDefault="00B14E75" w:rsidP="000757EC">
            <w:pPr>
              <w:rPr>
                <w:sz w:val="20"/>
                <w:szCs w:val="20"/>
                <w:highlight w:val="yellow"/>
                <w:lang w:eastAsia="zh-CN"/>
              </w:rPr>
            </w:pPr>
            <w:r w:rsidRPr="00BD6F31">
              <w:rPr>
                <w:rFonts w:eastAsia="MS Mincho"/>
                <w:i/>
                <w:sz w:val="20"/>
                <w:szCs w:val="20"/>
                <w:lang w:eastAsia="ja-JP"/>
              </w:rPr>
              <w:t>nprach-SubcarrierMSG3-RangeStart</w:t>
            </w:r>
          </w:p>
        </w:tc>
        <w:tc>
          <w:tcPr>
            <w:tcW w:w="3260" w:type="dxa"/>
          </w:tcPr>
          <w:p w14:paraId="66EC8A39" w14:textId="77777777" w:rsidR="00B14E75" w:rsidRPr="00BD6F31" w:rsidRDefault="00B14E75" w:rsidP="000757EC">
            <w:pPr>
              <w:rPr>
                <w:sz w:val="20"/>
                <w:szCs w:val="20"/>
                <w:lang w:eastAsia="zh-CN"/>
              </w:rPr>
            </w:pPr>
            <w:r w:rsidRPr="00BD6F31">
              <w:rPr>
                <w:sz w:val="20"/>
                <w:szCs w:val="20"/>
              </w:rPr>
              <w:t>{zero, oneThird, twoThird, one}</w:t>
            </w:r>
          </w:p>
        </w:tc>
        <w:tc>
          <w:tcPr>
            <w:tcW w:w="3046" w:type="dxa"/>
          </w:tcPr>
          <w:p w14:paraId="1B7F8C2B" w14:textId="77777777" w:rsidR="00B14E75" w:rsidRPr="00BD6F31" w:rsidRDefault="00B14E75" w:rsidP="000757EC">
            <w:pPr>
              <w:rPr>
                <w:sz w:val="20"/>
                <w:szCs w:val="20"/>
                <w:lang w:eastAsia="zh-CN"/>
              </w:rPr>
            </w:pPr>
            <w:bookmarkStart w:id="209" w:name="OLE_LINK218"/>
            <w:bookmarkStart w:id="210" w:name="OLE_LINK219"/>
            <w:r w:rsidRPr="00BD6F31">
              <w:rPr>
                <w:rFonts w:hint="eastAsia"/>
                <w:sz w:val="20"/>
                <w:szCs w:val="20"/>
                <w:lang w:eastAsia="zh-CN"/>
              </w:rPr>
              <w:t>Reused</w:t>
            </w:r>
            <w:bookmarkEnd w:id="209"/>
            <w:bookmarkEnd w:id="210"/>
          </w:p>
        </w:tc>
      </w:tr>
      <w:tr w:rsidR="00B14E75" w:rsidRPr="00BD6F31" w14:paraId="2E57FCFC" w14:textId="77777777" w:rsidTr="00DD34B2">
        <w:tc>
          <w:tcPr>
            <w:tcW w:w="3227" w:type="dxa"/>
          </w:tcPr>
          <w:p w14:paraId="005F929A" w14:textId="77777777" w:rsidR="00B14E75" w:rsidRPr="00BD6F31" w:rsidRDefault="00B14E75" w:rsidP="000757EC">
            <w:pPr>
              <w:rPr>
                <w:rFonts w:eastAsia="MS Mincho"/>
                <w:i/>
                <w:sz w:val="20"/>
                <w:szCs w:val="20"/>
                <w:lang w:eastAsia="ja-JP"/>
              </w:rPr>
            </w:pPr>
            <w:bookmarkStart w:id="211" w:name="OLE_LINK382"/>
            <w:bookmarkStart w:id="212" w:name="OLE_LINK383"/>
            <w:r w:rsidRPr="00BD6F31">
              <w:rPr>
                <w:rFonts w:eastAsia="MS Mincho"/>
                <w:i/>
                <w:sz w:val="20"/>
                <w:szCs w:val="20"/>
                <w:lang w:eastAsia="ja-JP"/>
              </w:rPr>
              <w:t>npdcch-NumRepetitions-RA</w:t>
            </w:r>
            <w:bookmarkEnd w:id="211"/>
            <w:bookmarkEnd w:id="212"/>
          </w:p>
        </w:tc>
        <w:tc>
          <w:tcPr>
            <w:tcW w:w="3260" w:type="dxa"/>
          </w:tcPr>
          <w:p w14:paraId="6D87BB8A" w14:textId="77777777" w:rsidR="00B14E75" w:rsidRPr="00BD6F31" w:rsidRDefault="00B14E75" w:rsidP="000757EC">
            <w:pPr>
              <w:rPr>
                <w:sz w:val="20"/>
                <w:szCs w:val="20"/>
                <w:lang w:eastAsia="zh-CN"/>
              </w:rPr>
            </w:pPr>
            <w:r w:rsidRPr="00BD6F31">
              <w:rPr>
                <w:sz w:val="20"/>
                <w:szCs w:val="20"/>
              </w:rPr>
              <w:t>{r1, r2, r4, r8, r16, r32, r64, r128,</w:t>
            </w:r>
            <w:r w:rsidRPr="00BD6F31">
              <w:rPr>
                <w:rFonts w:hint="eastAsia"/>
                <w:sz w:val="20"/>
                <w:szCs w:val="20"/>
                <w:lang w:eastAsia="zh-CN"/>
              </w:rPr>
              <w:t xml:space="preserve"> </w:t>
            </w:r>
            <w:r w:rsidRPr="00BD6F31">
              <w:rPr>
                <w:sz w:val="20"/>
                <w:szCs w:val="20"/>
              </w:rPr>
              <w:t>r256, r512, r1024, r2048,</w:t>
            </w:r>
            <w:r w:rsidRPr="00BD6F31">
              <w:rPr>
                <w:rFonts w:hint="eastAsia"/>
                <w:sz w:val="20"/>
                <w:szCs w:val="20"/>
                <w:lang w:eastAsia="zh-CN"/>
              </w:rPr>
              <w:t xml:space="preserve"> </w:t>
            </w:r>
            <w:r w:rsidRPr="00BD6F31">
              <w:rPr>
                <w:sz w:val="20"/>
                <w:szCs w:val="20"/>
              </w:rPr>
              <w:t>spare4, spare3, spare2, spare1}</w:t>
            </w:r>
          </w:p>
        </w:tc>
        <w:tc>
          <w:tcPr>
            <w:tcW w:w="3046" w:type="dxa"/>
          </w:tcPr>
          <w:p w14:paraId="0B3293AD" w14:textId="77777777" w:rsidR="00B14E75" w:rsidRPr="00BD6F31" w:rsidRDefault="00B14E75" w:rsidP="000757EC">
            <w:pPr>
              <w:rPr>
                <w:sz w:val="20"/>
                <w:szCs w:val="20"/>
                <w:lang w:eastAsia="zh-CN"/>
              </w:rPr>
            </w:pPr>
            <w:r w:rsidRPr="00BD6F31">
              <w:rPr>
                <w:sz w:val="20"/>
                <w:szCs w:val="20"/>
                <w:lang w:eastAsia="zh-CN"/>
              </w:rPr>
              <w:t>Reused</w:t>
            </w:r>
          </w:p>
        </w:tc>
      </w:tr>
      <w:tr w:rsidR="00B14E75" w:rsidRPr="00BD6F31" w14:paraId="2A50A101" w14:textId="77777777" w:rsidTr="00DD34B2">
        <w:tc>
          <w:tcPr>
            <w:tcW w:w="3227" w:type="dxa"/>
          </w:tcPr>
          <w:p w14:paraId="00911EAD" w14:textId="77777777" w:rsidR="00B14E75" w:rsidRPr="00BD6F31" w:rsidRDefault="00B14E75" w:rsidP="000757EC">
            <w:pPr>
              <w:rPr>
                <w:rFonts w:eastAsia="MS Mincho"/>
                <w:i/>
                <w:sz w:val="20"/>
                <w:szCs w:val="20"/>
                <w:lang w:eastAsia="ja-JP"/>
              </w:rPr>
            </w:pPr>
            <w:bookmarkStart w:id="213" w:name="OLE_LINK384"/>
            <w:r w:rsidRPr="00BD6F31">
              <w:rPr>
                <w:rFonts w:eastAsia="MS Mincho"/>
                <w:i/>
                <w:sz w:val="20"/>
                <w:szCs w:val="20"/>
                <w:lang w:eastAsia="ja-JP"/>
              </w:rPr>
              <w:t>npdcch-StartSF-CSS-RA</w:t>
            </w:r>
            <w:bookmarkEnd w:id="213"/>
          </w:p>
        </w:tc>
        <w:tc>
          <w:tcPr>
            <w:tcW w:w="3260" w:type="dxa"/>
          </w:tcPr>
          <w:p w14:paraId="5A527F21" w14:textId="77777777" w:rsidR="00B14E75" w:rsidRPr="00BD6F31" w:rsidRDefault="00B14E75" w:rsidP="000757EC">
            <w:pPr>
              <w:rPr>
                <w:sz w:val="20"/>
                <w:szCs w:val="20"/>
                <w:lang w:eastAsia="zh-CN"/>
              </w:rPr>
            </w:pPr>
            <w:r w:rsidRPr="00BD6F31">
              <w:rPr>
                <w:sz w:val="20"/>
                <w:szCs w:val="20"/>
              </w:rPr>
              <w:t>{v1dot5, v2, v4, v8, v16, v32, v48, v64}</w:t>
            </w:r>
          </w:p>
        </w:tc>
        <w:tc>
          <w:tcPr>
            <w:tcW w:w="3046" w:type="dxa"/>
          </w:tcPr>
          <w:p w14:paraId="29E3FC3E" w14:textId="77777777" w:rsidR="00B14E75" w:rsidRPr="00BD6F31" w:rsidRDefault="00B14E75" w:rsidP="000757EC">
            <w:pPr>
              <w:rPr>
                <w:sz w:val="20"/>
                <w:szCs w:val="20"/>
                <w:lang w:eastAsia="zh-CN"/>
              </w:rPr>
            </w:pPr>
            <w:bookmarkStart w:id="214" w:name="OLE_LINK243"/>
            <w:bookmarkStart w:id="215" w:name="OLE_LINK244"/>
            <w:r w:rsidRPr="00BD6F31">
              <w:rPr>
                <w:sz w:val="20"/>
                <w:szCs w:val="20"/>
                <w:lang w:eastAsia="zh-CN"/>
              </w:rPr>
              <w:t>Reused</w:t>
            </w:r>
            <w:bookmarkEnd w:id="214"/>
            <w:bookmarkEnd w:id="215"/>
          </w:p>
        </w:tc>
      </w:tr>
      <w:tr w:rsidR="00B14E75" w:rsidRPr="00BD6F31" w14:paraId="467D3EFB" w14:textId="77777777" w:rsidTr="00DD34B2">
        <w:tc>
          <w:tcPr>
            <w:tcW w:w="3227" w:type="dxa"/>
          </w:tcPr>
          <w:p w14:paraId="723D6BF7" w14:textId="77777777" w:rsidR="00B14E75" w:rsidRPr="00BD6F31" w:rsidRDefault="00B14E75" w:rsidP="000757EC">
            <w:pPr>
              <w:rPr>
                <w:rFonts w:eastAsia="MS Mincho"/>
                <w:i/>
                <w:sz w:val="20"/>
                <w:szCs w:val="20"/>
                <w:lang w:eastAsia="ja-JP"/>
              </w:rPr>
            </w:pPr>
            <w:bookmarkStart w:id="216" w:name="OLE_LINK390"/>
            <w:bookmarkStart w:id="217" w:name="OLE_LINK391"/>
            <w:r w:rsidRPr="00BD6F31">
              <w:rPr>
                <w:rFonts w:eastAsia="MS Mincho"/>
                <w:i/>
                <w:sz w:val="20"/>
                <w:szCs w:val="20"/>
                <w:lang w:eastAsia="ja-JP"/>
              </w:rPr>
              <w:t>npdcch-Offset-RA</w:t>
            </w:r>
            <w:bookmarkEnd w:id="216"/>
            <w:bookmarkEnd w:id="217"/>
          </w:p>
        </w:tc>
        <w:tc>
          <w:tcPr>
            <w:tcW w:w="3260" w:type="dxa"/>
          </w:tcPr>
          <w:p w14:paraId="3963E34F" w14:textId="77777777" w:rsidR="00B14E75" w:rsidRPr="00BD6F31" w:rsidRDefault="00B14E75" w:rsidP="000757EC">
            <w:pPr>
              <w:rPr>
                <w:sz w:val="20"/>
                <w:szCs w:val="20"/>
                <w:lang w:eastAsia="zh-CN"/>
              </w:rPr>
            </w:pPr>
            <w:r w:rsidRPr="00BD6F31">
              <w:rPr>
                <w:sz w:val="20"/>
                <w:szCs w:val="20"/>
              </w:rPr>
              <w:t>{zero, oneEighth, oneFourth, threeEighth}</w:t>
            </w:r>
          </w:p>
        </w:tc>
        <w:tc>
          <w:tcPr>
            <w:tcW w:w="3046" w:type="dxa"/>
          </w:tcPr>
          <w:p w14:paraId="48141BD9" w14:textId="77777777" w:rsidR="00B14E75" w:rsidRPr="00BD6F31" w:rsidRDefault="00B14E75" w:rsidP="000757EC">
            <w:pPr>
              <w:rPr>
                <w:sz w:val="20"/>
                <w:szCs w:val="20"/>
                <w:lang w:eastAsia="zh-CN"/>
              </w:rPr>
            </w:pPr>
            <w:r w:rsidRPr="00BD6F31">
              <w:rPr>
                <w:sz w:val="20"/>
                <w:szCs w:val="20"/>
                <w:lang w:eastAsia="zh-CN"/>
              </w:rPr>
              <w:t>Reused</w:t>
            </w:r>
          </w:p>
        </w:tc>
      </w:tr>
      <w:tr w:rsidR="00B14E75" w:rsidRPr="00BD6F31" w14:paraId="3089225C" w14:textId="77777777" w:rsidTr="00DD34B2">
        <w:tc>
          <w:tcPr>
            <w:tcW w:w="3227" w:type="dxa"/>
          </w:tcPr>
          <w:p w14:paraId="4DE5F348" w14:textId="77777777" w:rsidR="00B14E75" w:rsidRPr="00BD6F31" w:rsidRDefault="00B14E75" w:rsidP="000757EC">
            <w:pPr>
              <w:rPr>
                <w:rFonts w:eastAsia="MS Mincho"/>
                <w:i/>
                <w:sz w:val="20"/>
                <w:szCs w:val="20"/>
                <w:lang w:eastAsia="ja-JP"/>
              </w:rPr>
            </w:pPr>
            <w:bookmarkStart w:id="218" w:name="OLE_LINK399"/>
            <w:bookmarkStart w:id="219" w:name="OLE_LINK400"/>
            <w:r w:rsidRPr="00BD6F31">
              <w:rPr>
                <w:rFonts w:eastAsia="MS Mincho"/>
                <w:i/>
                <w:sz w:val="20"/>
                <w:szCs w:val="20"/>
                <w:lang w:eastAsia="ja-JP"/>
              </w:rPr>
              <w:t>npdcch-CarrierIndex</w:t>
            </w:r>
            <w:bookmarkEnd w:id="218"/>
            <w:bookmarkEnd w:id="219"/>
          </w:p>
        </w:tc>
        <w:tc>
          <w:tcPr>
            <w:tcW w:w="3260" w:type="dxa"/>
          </w:tcPr>
          <w:p w14:paraId="09B2F1AB" w14:textId="77777777" w:rsidR="00B14E75" w:rsidRPr="00BD6F31" w:rsidRDefault="00DD34B2" w:rsidP="00DD34B2">
            <w:pPr>
              <w:rPr>
                <w:sz w:val="20"/>
                <w:szCs w:val="20"/>
                <w:lang w:eastAsia="zh-CN"/>
              </w:rPr>
            </w:pPr>
            <w:r w:rsidRPr="00BD6F31">
              <w:rPr>
                <w:rFonts w:hint="eastAsia"/>
                <w:sz w:val="20"/>
                <w:szCs w:val="20"/>
                <w:lang w:eastAsia="zh-CN"/>
              </w:rPr>
              <w:t>{</w:t>
            </w:r>
            <w:r w:rsidR="00B14E75" w:rsidRPr="00BD6F31">
              <w:rPr>
                <w:sz w:val="20"/>
                <w:szCs w:val="20"/>
              </w:rPr>
              <w:t>1..maxNonAnchorCarriers-NB-r14</w:t>
            </w:r>
            <w:r w:rsidRPr="00BD6F31">
              <w:rPr>
                <w:rFonts w:hint="eastAsia"/>
                <w:sz w:val="20"/>
                <w:szCs w:val="20"/>
                <w:lang w:eastAsia="zh-CN"/>
              </w:rPr>
              <w:t>}</w:t>
            </w:r>
          </w:p>
        </w:tc>
        <w:tc>
          <w:tcPr>
            <w:tcW w:w="3046" w:type="dxa"/>
          </w:tcPr>
          <w:p w14:paraId="30EDDECD" w14:textId="77777777" w:rsidR="00B14E75" w:rsidRPr="00BD6F31" w:rsidRDefault="00B14E75" w:rsidP="000757EC">
            <w:pPr>
              <w:rPr>
                <w:sz w:val="20"/>
                <w:szCs w:val="20"/>
                <w:lang w:eastAsia="zh-CN"/>
              </w:rPr>
            </w:pPr>
            <w:r w:rsidRPr="00BD6F31">
              <w:rPr>
                <w:sz w:val="20"/>
                <w:szCs w:val="20"/>
                <w:lang w:eastAsia="zh-CN"/>
              </w:rPr>
              <w:t>Reused</w:t>
            </w:r>
          </w:p>
        </w:tc>
      </w:tr>
      <w:tr w:rsidR="00B14E75" w:rsidRPr="00BD6F31" w14:paraId="11ECF8E6" w14:textId="77777777" w:rsidTr="00DD34B2">
        <w:tc>
          <w:tcPr>
            <w:tcW w:w="3227" w:type="dxa"/>
          </w:tcPr>
          <w:p w14:paraId="17F7ECA1" w14:textId="77777777" w:rsidR="00B14E75" w:rsidRPr="00BD6F31" w:rsidRDefault="00B14E75" w:rsidP="000757EC">
            <w:pPr>
              <w:rPr>
                <w:rFonts w:eastAsia="MS Mincho"/>
                <w:i/>
                <w:sz w:val="20"/>
                <w:szCs w:val="20"/>
                <w:lang w:eastAsia="ja-JP"/>
              </w:rPr>
            </w:pPr>
            <w:bookmarkStart w:id="220" w:name="OLE_LINK482"/>
            <w:bookmarkStart w:id="221" w:name="OLE_LINK483"/>
            <w:r w:rsidRPr="00BD6F31">
              <w:rPr>
                <w:rFonts w:eastAsia="MS Mincho"/>
                <w:i/>
                <w:sz w:val="20"/>
                <w:szCs w:val="20"/>
                <w:lang w:eastAsia="ja-JP"/>
              </w:rPr>
              <w:t>nprach-CP-Length</w:t>
            </w:r>
            <w:bookmarkEnd w:id="220"/>
            <w:bookmarkEnd w:id="221"/>
          </w:p>
        </w:tc>
        <w:tc>
          <w:tcPr>
            <w:tcW w:w="3260" w:type="dxa"/>
          </w:tcPr>
          <w:p w14:paraId="1D3DA1B9" w14:textId="77777777" w:rsidR="00B14E75" w:rsidRPr="00BD6F31" w:rsidRDefault="00B14E75" w:rsidP="000757EC">
            <w:pPr>
              <w:rPr>
                <w:sz w:val="20"/>
                <w:szCs w:val="20"/>
              </w:rPr>
            </w:pPr>
            <w:r w:rsidRPr="00BD6F31">
              <w:rPr>
                <w:rFonts w:cs="Courier New"/>
                <w:sz w:val="20"/>
                <w:szCs w:val="20"/>
              </w:rPr>
              <w:t>{us66dot7, us266dot7}</w:t>
            </w:r>
          </w:p>
        </w:tc>
        <w:tc>
          <w:tcPr>
            <w:tcW w:w="3046" w:type="dxa"/>
          </w:tcPr>
          <w:p w14:paraId="607209C0" w14:textId="77777777" w:rsidR="00B14E75" w:rsidRPr="00BD6F31" w:rsidRDefault="00B14E75" w:rsidP="000757EC">
            <w:pPr>
              <w:rPr>
                <w:color w:val="FF0000"/>
                <w:sz w:val="20"/>
                <w:szCs w:val="20"/>
                <w:lang w:eastAsia="zh-CN"/>
              </w:rPr>
            </w:pPr>
            <w:r w:rsidRPr="00BD6F31">
              <w:rPr>
                <w:rFonts w:hint="eastAsia"/>
                <w:color w:val="FF0000"/>
                <w:sz w:val="20"/>
                <w:szCs w:val="20"/>
                <w:lang w:eastAsia="zh-CN"/>
              </w:rPr>
              <w:t>{us800}</w:t>
            </w:r>
          </w:p>
        </w:tc>
      </w:tr>
      <w:tr w:rsidR="00B14E75" w:rsidRPr="00BD6F31" w14:paraId="1D57ABFA" w14:textId="77777777" w:rsidTr="00DD34B2">
        <w:tc>
          <w:tcPr>
            <w:tcW w:w="3227" w:type="dxa"/>
          </w:tcPr>
          <w:p w14:paraId="4B15437B" w14:textId="77777777" w:rsidR="00B14E75" w:rsidRPr="00BD6F31" w:rsidRDefault="00B14E75" w:rsidP="000757EC">
            <w:pPr>
              <w:rPr>
                <w:i/>
                <w:sz w:val="20"/>
                <w:szCs w:val="20"/>
                <w:highlight w:val="yellow"/>
                <w:lang w:eastAsia="zh-CN"/>
              </w:rPr>
            </w:pPr>
            <w:bookmarkStart w:id="222" w:name="OLE_LINK475"/>
            <w:bookmarkStart w:id="223" w:name="OLE_LINK476"/>
            <w:bookmarkStart w:id="224" w:name="_Hlk510286610"/>
            <w:r w:rsidRPr="00BD6F31">
              <w:rPr>
                <w:rFonts w:eastAsia="MS Mincho"/>
                <w:i/>
                <w:sz w:val="20"/>
                <w:szCs w:val="20"/>
                <w:lang w:eastAsia="ja-JP"/>
              </w:rPr>
              <w:t>nprach-SubcarrierOffset</w:t>
            </w:r>
            <w:bookmarkEnd w:id="222"/>
            <w:bookmarkEnd w:id="223"/>
          </w:p>
        </w:tc>
        <w:tc>
          <w:tcPr>
            <w:tcW w:w="3260" w:type="dxa"/>
          </w:tcPr>
          <w:p w14:paraId="09CA9ACE" w14:textId="77777777" w:rsidR="00B14E75" w:rsidRPr="00BD6F31" w:rsidRDefault="00B14E75" w:rsidP="000757EC">
            <w:pPr>
              <w:rPr>
                <w:sz w:val="20"/>
                <w:szCs w:val="20"/>
                <w:lang w:eastAsia="zh-CN"/>
              </w:rPr>
            </w:pPr>
            <w:r w:rsidRPr="00BD6F31">
              <w:rPr>
                <w:sz w:val="20"/>
                <w:szCs w:val="20"/>
              </w:rPr>
              <w:t>{n0, n12, n24, n36, n2, n18, n34, spare1}</w:t>
            </w:r>
          </w:p>
        </w:tc>
        <w:tc>
          <w:tcPr>
            <w:tcW w:w="3046" w:type="dxa"/>
          </w:tcPr>
          <w:p w14:paraId="3CA19180" w14:textId="77777777" w:rsidR="00B14E75" w:rsidRPr="00BD6F31" w:rsidRDefault="00B14E75" w:rsidP="00B14E75">
            <w:pPr>
              <w:rPr>
                <w:color w:val="FF0000"/>
                <w:sz w:val="20"/>
                <w:szCs w:val="20"/>
                <w:lang w:eastAsia="zh-CN"/>
              </w:rPr>
            </w:pPr>
            <w:bookmarkStart w:id="225" w:name="OLE_LINK472"/>
            <w:bookmarkStart w:id="226" w:name="OLE_LINK477"/>
            <w:r w:rsidRPr="00BD6F31">
              <w:rPr>
                <w:color w:val="FF0000"/>
                <w:sz w:val="20"/>
                <w:szCs w:val="20"/>
              </w:rPr>
              <w:t>{n0, n</w:t>
            </w:r>
            <w:r w:rsidRPr="00BD6F31">
              <w:rPr>
                <w:rFonts w:hint="eastAsia"/>
                <w:color w:val="FF0000"/>
                <w:sz w:val="20"/>
                <w:szCs w:val="20"/>
                <w:lang w:eastAsia="zh-CN"/>
              </w:rPr>
              <w:t>36</w:t>
            </w:r>
            <w:r w:rsidRPr="00BD6F31">
              <w:rPr>
                <w:color w:val="FF0000"/>
                <w:sz w:val="20"/>
                <w:szCs w:val="20"/>
              </w:rPr>
              <w:t>, n</w:t>
            </w:r>
            <w:r w:rsidRPr="00BD6F31">
              <w:rPr>
                <w:rFonts w:hint="eastAsia"/>
                <w:color w:val="FF0000"/>
                <w:sz w:val="20"/>
                <w:szCs w:val="20"/>
                <w:lang w:eastAsia="zh-CN"/>
              </w:rPr>
              <w:t>72</w:t>
            </w:r>
            <w:r w:rsidRPr="00BD6F31">
              <w:rPr>
                <w:color w:val="FF0000"/>
                <w:sz w:val="20"/>
                <w:szCs w:val="20"/>
              </w:rPr>
              <w:t>, n</w:t>
            </w:r>
            <w:r w:rsidRPr="00BD6F31">
              <w:rPr>
                <w:rFonts w:hint="eastAsia"/>
                <w:color w:val="FF0000"/>
                <w:sz w:val="20"/>
                <w:szCs w:val="20"/>
                <w:lang w:eastAsia="zh-CN"/>
              </w:rPr>
              <w:t>108</w:t>
            </w:r>
            <w:r w:rsidRPr="00BD6F31">
              <w:rPr>
                <w:color w:val="FF0000"/>
                <w:sz w:val="20"/>
                <w:szCs w:val="20"/>
              </w:rPr>
              <w:t>, n</w:t>
            </w:r>
            <w:r w:rsidRPr="00BD6F31">
              <w:rPr>
                <w:rFonts w:hint="eastAsia"/>
                <w:color w:val="FF0000"/>
                <w:sz w:val="20"/>
                <w:szCs w:val="20"/>
                <w:lang w:eastAsia="zh-CN"/>
              </w:rPr>
              <w:t>6</w:t>
            </w:r>
            <w:r w:rsidRPr="00BD6F31">
              <w:rPr>
                <w:color w:val="FF0000"/>
                <w:sz w:val="20"/>
                <w:szCs w:val="20"/>
              </w:rPr>
              <w:t>, n</w:t>
            </w:r>
            <w:r w:rsidRPr="00BD6F31">
              <w:rPr>
                <w:rFonts w:hint="eastAsia"/>
                <w:color w:val="FF0000"/>
                <w:sz w:val="20"/>
                <w:szCs w:val="20"/>
                <w:lang w:eastAsia="zh-CN"/>
              </w:rPr>
              <w:t>54</w:t>
            </w:r>
            <w:r w:rsidRPr="00BD6F31">
              <w:rPr>
                <w:color w:val="FF0000"/>
                <w:sz w:val="20"/>
                <w:szCs w:val="20"/>
              </w:rPr>
              <w:t>, n</w:t>
            </w:r>
            <w:r w:rsidRPr="00BD6F31">
              <w:rPr>
                <w:rFonts w:hint="eastAsia"/>
                <w:color w:val="FF0000"/>
                <w:sz w:val="20"/>
                <w:szCs w:val="20"/>
                <w:lang w:eastAsia="zh-CN"/>
              </w:rPr>
              <w:t>102</w:t>
            </w:r>
            <w:r w:rsidRPr="00BD6F31">
              <w:rPr>
                <w:color w:val="FF0000"/>
                <w:sz w:val="20"/>
                <w:szCs w:val="20"/>
              </w:rPr>
              <w:t>, spare1}</w:t>
            </w:r>
            <w:bookmarkEnd w:id="225"/>
            <w:bookmarkEnd w:id="226"/>
          </w:p>
        </w:tc>
      </w:tr>
      <w:tr w:rsidR="00B14E75" w:rsidRPr="00BD6F31" w14:paraId="20BC329A" w14:textId="77777777" w:rsidTr="00DD34B2">
        <w:tc>
          <w:tcPr>
            <w:tcW w:w="3227" w:type="dxa"/>
          </w:tcPr>
          <w:p w14:paraId="476D4C71" w14:textId="77777777" w:rsidR="00B14E75" w:rsidRPr="00BD6F31" w:rsidRDefault="00B14E75" w:rsidP="000757EC">
            <w:pPr>
              <w:rPr>
                <w:rFonts w:eastAsia="MS Mincho"/>
                <w:i/>
                <w:sz w:val="20"/>
                <w:szCs w:val="20"/>
                <w:highlight w:val="yellow"/>
                <w:lang w:eastAsia="ja-JP"/>
              </w:rPr>
            </w:pPr>
            <w:bookmarkStart w:id="227" w:name="_Hlk510258581"/>
            <w:bookmarkEnd w:id="224"/>
            <w:r w:rsidRPr="00BD6F31">
              <w:rPr>
                <w:i/>
                <w:sz w:val="20"/>
                <w:szCs w:val="20"/>
              </w:rPr>
              <w:t>nprach-NumCBRA-StartSubcarriers</w:t>
            </w:r>
          </w:p>
        </w:tc>
        <w:tc>
          <w:tcPr>
            <w:tcW w:w="3260" w:type="dxa"/>
          </w:tcPr>
          <w:p w14:paraId="471A74D9" w14:textId="77777777" w:rsidR="00B14E75" w:rsidRPr="00BD6F31" w:rsidRDefault="00B14E75" w:rsidP="000757EC">
            <w:pPr>
              <w:rPr>
                <w:sz w:val="20"/>
                <w:szCs w:val="20"/>
                <w:lang w:eastAsia="zh-CN"/>
              </w:rPr>
            </w:pPr>
            <w:r w:rsidRPr="00BD6F31">
              <w:rPr>
                <w:sz w:val="20"/>
                <w:szCs w:val="20"/>
              </w:rPr>
              <w:t>{n8, n10, n11, n12, n20, n22, n23, n24, n32, n34, n35, n36, n40, n44, n46, n48}</w:t>
            </w:r>
          </w:p>
        </w:tc>
        <w:tc>
          <w:tcPr>
            <w:tcW w:w="3046" w:type="dxa"/>
          </w:tcPr>
          <w:p w14:paraId="5D0194F4" w14:textId="77777777" w:rsidR="00B14E75" w:rsidRPr="00BD6F31" w:rsidRDefault="00B14E75" w:rsidP="00B14E75">
            <w:pPr>
              <w:rPr>
                <w:color w:val="FF0000"/>
                <w:sz w:val="20"/>
                <w:szCs w:val="20"/>
                <w:lang w:eastAsia="zh-CN"/>
              </w:rPr>
            </w:pPr>
            <w:bookmarkStart w:id="228" w:name="OLE_LINK478"/>
            <w:bookmarkStart w:id="229" w:name="OLE_LINK479"/>
            <w:r w:rsidRPr="00BD6F31">
              <w:rPr>
                <w:color w:val="FF0000"/>
                <w:sz w:val="20"/>
                <w:szCs w:val="20"/>
              </w:rPr>
              <w:t>{n</w:t>
            </w:r>
            <w:r w:rsidRPr="00BD6F31">
              <w:rPr>
                <w:rFonts w:hint="eastAsia"/>
                <w:color w:val="FF0000"/>
                <w:sz w:val="20"/>
                <w:szCs w:val="20"/>
                <w:lang w:eastAsia="zh-CN"/>
              </w:rPr>
              <w:t>24</w:t>
            </w:r>
            <w:r w:rsidRPr="00BD6F31">
              <w:rPr>
                <w:color w:val="FF0000"/>
                <w:sz w:val="20"/>
                <w:szCs w:val="20"/>
              </w:rPr>
              <w:t>, n</w:t>
            </w:r>
            <w:r w:rsidRPr="00BD6F31">
              <w:rPr>
                <w:rFonts w:hint="eastAsia"/>
                <w:color w:val="FF0000"/>
                <w:sz w:val="20"/>
                <w:szCs w:val="20"/>
                <w:lang w:eastAsia="zh-CN"/>
              </w:rPr>
              <w:t>3</w:t>
            </w:r>
            <w:r w:rsidRPr="00BD6F31">
              <w:rPr>
                <w:color w:val="FF0000"/>
                <w:sz w:val="20"/>
                <w:szCs w:val="20"/>
              </w:rPr>
              <w:t>0, n</w:t>
            </w:r>
            <w:r w:rsidRPr="00BD6F31">
              <w:rPr>
                <w:rFonts w:hint="eastAsia"/>
                <w:color w:val="FF0000"/>
                <w:sz w:val="20"/>
                <w:szCs w:val="20"/>
                <w:lang w:eastAsia="zh-CN"/>
              </w:rPr>
              <w:t>33</w:t>
            </w:r>
            <w:r w:rsidRPr="00BD6F31">
              <w:rPr>
                <w:color w:val="FF0000"/>
                <w:sz w:val="20"/>
                <w:szCs w:val="20"/>
              </w:rPr>
              <w:t>, n</w:t>
            </w:r>
            <w:r w:rsidRPr="00BD6F31">
              <w:rPr>
                <w:rFonts w:hint="eastAsia"/>
                <w:color w:val="FF0000"/>
                <w:sz w:val="20"/>
                <w:szCs w:val="20"/>
                <w:lang w:eastAsia="zh-CN"/>
              </w:rPr>
              <w:t>36</w:t>
            </w:r>
            <w:r w:rsidRPr="00BD6F31">
              <w:rPr>
                <w:color w:val="FF0000"/>
                <w:sz w:val="20"/>
                <w:szCs w:val="20"/>
              </w:rPr>
              <w:t>, n</w:t>
            </w:r>
            <w:r w:rsidRPr="00BD6F31">
              <w:rPr>
                <w:rFonts w:hint="eastAsia"/>
                <w:color w:val="FF0000"/>
                <w:sz w:val="20"/>
                <w:szCs w:val="20"/>
                <w:lang w:eastAsia="zh-CN"/>
              </w:rPr>
              <w:t>6</w:t>
            </w:r>
            <w:r w:rsidRPr="00BD6F31">
              <w:rPr>
                <w:color w:val="FF0000"/>
                <w:sz w:val="20"/>
                <w:szCs w:val="20"/>
              </w:rPr>
              <w:t>0, n</w:t>
            </w:r>
            <w:r w:rsidRPr="00BD6F31">
              <w:rPr>
                <w:rFonts w:hint="eastAsia"/>
                <w:color w:val="FF0000"/>
                <w:sz w:val="20"/>
                <w:szCs w:val="20"/>
                <w:lang w:eastAsia="zh-CN"/>
              </w:rPr>
              <w:t>66</w:t>
            </w:r>
            <w:r w:rsidRPr="00BD6F31">
              <w:rPr>
                <w:color w:val="FF0000"/>
                <w:sz w:val="20"/>
                <w:szCs w:val="20"/>
              </w:rPr>
              <w:t>, n</w:t>
            </w:r>
            <w:r w:rsidRPr="00BD6F31">
              <w:rPr>
                <w:rFonts w:hint="eastAsia"/>
                <w:color w:val="FF0000"/>
                <w:sz w:val="20"/>
                <w:szCs w:val="20"/>
                <w:lang w:eastAsia="zh-CN"/>
              </w:rPr>
              <w:t>69</w:t>
            </w:r>
            <w:r w:rsidRPr="00BD6F31">
              <w:rPr>
                <w:color w:val="FF0000"/>
                <w:sz w:val="20"/>
                <w:szCs w:val="20"/>
              </w:rPr>
              <w:t>, n</w:t>
            </w:r>
            <w:r w:rsidRPr="00BD6F31">
              <w:rPr>
                <w:rFonts w:hint="eastAsia"/>
                <w:color w:val="FF0000"/>
                <w:sz w:val="20"/>
                <w:szCs w:val="20"/>
                <w:lang w:eastAsia="zh-CN"/>
              </w:rPr>
              <w:t>72</w:t>
            </w:r>
            <w:r w:rsidRPr="00BD6F31">
              <w:rPr>
                <w:color w:val="FF0000"/>
                <w:sz w:val="20"/>
                <w:szCs w:val="20"/>
              </w:rPr>
              <w:t>, n</w:t>
            </w:r>
            <w:r w:rsidRPr="00BD6F31">
              <w:rPr>
                <w:rFonts w:hint="eastAsia"/>
                <w:color w:val="FF0000"/>
                <w:sz w:val="20"/>
                <w:szCs w:val="20"/>
                <w:lang w:eastAsia="zh-CN"/>
              </w:rPr>
              <w:t>96</w:t>
            </w:r>
            <w:r w:rsidRPr="00BD6F31">
              <w:rPr>
                <w:color w:val="FF0000"/>
                <w:sz w:val="20"/>
                <w:szCs w:val="20"/>
              </w:rPr>
              <w:t>, n</w:t>
            </w:r>
            <w:r w:rsidRPr="00BD6F31">
              <w:rPr>
                <w:rFonts w:hint="eastAsia"/>
                <w:color w:val="FF0000"/>
                <w:sz w:val="20"/>
                <w:szCs w:val="20"/>
                <w:lang w:eastAsia="zh-CN"/>
              </w:rPr>
              <w:t>102</w:t>
            </w:r>
            <w:r w:rsidRPr="00BD6F31">
              <w:rPr>
                <w:color w:val="FF0000"/>
                <w:sz w:val="20"/>
                <w:szCs w:val="20"/>
              </w:rPr>
              <w:t>, n</w:t>
            </w:r>
            <w:r w:rsidRPr="00BD6F31">
              <w:rPr>
                <w:rFonts w:hint="eastAsia"/>
                <w:color w:val="FF0000"/>
                <w:sz w:val="20"/>
                <w:szCs w:val="20"/>
                <w:lang w:eastAsia="zh-CN"/>
              </w:rPr>
              <w:t>105</w:t>
            </w:r>
            <w:r w:rsidRPr="00BD6F31">
              <w:rPr>
                <w:color w:val="FF0000"/>
                <w:sz w:val="20"/>
                <w:szCs w:val="20"/>
              </w:rPr>
              <w:t>, n</w:t>
            </w:r>
            <w:r w:rsidRPr="00BD6F31">
              <w:rPr>
                <w:rFonts w:hint="eastAsia"/>
                <w:color w:val="FF0000"/>
                <w:sz w:val="20"/>
                <w:szCs w:val="20"/>
                <w:lang w:eastAsia="zh-CN"/>
              </w:rPr>
              <w:t>108</w:t>
            </w:r>
            <w:r w:rsidRPr="00BD6F31">
              <w:rPr>
                <w:color w:val="FF0000"/>
                <w:sz w:val="20"/>
                <w:szCs w:val="20"/>
              </w:rPr>
              <w:t>, n</w:t>
            </w:r>
            <w:r w:rsidRPr="00BD6F31">
              <w:rPr>
                <w:rFonts w:hint="eastAsia"/>
                <w:color w:val="FF0000"/>
                <w:sz w:val="20"/>
                <w:szCs w:val="20"/>
                <w:lang w:eastAsia="zh-CN"/>
              </w:rPr>
              <w:t>12</w:t>
            </w:r>
            <w:r w:rsidRPr="00BD6F31">
              <w:rPr>
                <w:color w:val="FF0000"/>
                <w:sz w:val="20"/>
                <w:szCs w:val="20"/>
              </w:rPr>
              <w:t>0, n</w:t>
            </w:r>
            <w:r w:rsidRPr="00BD6F31">
              <w:rPr>
                <w:rFonts w:hint="eastAsia"/>
                <w:color w:val="FF0000"/>
                <w:sz w:val="20"/>
                <w:szCs w:val="20"/>
                <w:lang w:eastAsia="zh-CN"/>
              </w:rPr>
              <w:t>132</w:t>
            </w:r>
            <w:r w:rsidRPr="00BD6F31">
              <w:rPr>
                <w:color w:val="FF0000"/>
                <w:sz w:val="20"/>
                <w:szCs w:val="20"/>
              </w:rPr>
              <w:t>, n</w:t>
            </w:r>
            <w:r w:rsidRPr="00BD6F31">
              <w:rPr>
                <w:rFonts w:hint="eastAsia"/>
                <w:color w:val="FF0000"/>
                <w:sz w:val="20"/>
                <w:szCs w:val="20"/>
                <w:lang w:eastAsia="zh-CN"/>
              </w:rPr>
              <w:t>138</w:t>
            </w:r>
            <w:r w:rsidRPr="00BD6F31">
              <w:rPr>
                <w:color w:val="FF0000"/>
                <w:sz w:val="20"/>
                <w:szCs w:val="20"/>
              </w:rPr>
              <w:t>, n</w:t>
            </w:r>
            <w:r w:rsidRPr="00BD6F31">
              <w:rPr>
                <w:rFonts w:hint="eastAsia"/>
                <w:color w:val="FF0000"/>
                <w:sz w:val="20"/>
                <w:szCs w:val="20"/>
                <w:lang w:eastAsia="zh-CN"/>
              </w:rPr>
              <w:t>144</w:t>
            </w:r>
            <w:r w:rsidRPr="00BD6F31">
              <w:rPr>
                <w:color w:val="FF0000"/>
                <w:sz w:val="20"/>
                <w:szCs w:val="20"/>
              </w:rPr>
              <w:t>}</w:t>
            </w:r>
            <w:bookmarkEnd w:id="228"/>
            <w:bookmarkEnd w:id="229"/>
          </w:p>
        </w:tc>
      </w:tr>
      <w:bookmarkEnd w:id="227"/>
      <w:tr w:rsidR="00B14E75" w:rsidRPr="00BD6F31" w14:paraId="1218036A" w14:textId="77777777" w:rsidTr="00DD34B2">
        <w:tc>
          <w:tcPr>
            <w:tcW w:w="3227" w:type="dxa"/>
          </w:tcPr>
          <w:p w14:paraId="6EEE0F3D" w14:textId="77777777" w:rsidR="00B14E75" w:rsidRPr="00BD6F31" w:rsidRDefault="00B14E75" w:rsidP="000757EC">
            <w:pPr>
              <w:rPr>
                <w:i/>
                <w:sz w:val="20"/>
                <w:szCs w:val="20"/>
              </w:rPr>
            </w:pPr>
            <w:r w:rsidRPr="00BD6F31">
              <w:rPr>
                <w:i/>
                <w:sz w:val="20"/>
                <w:szCs w:val="20"/>
              </w:rPr>
              <w:t>nprach-NumSubcarriers</w:t>
            </w:r>
          </w:p>
        </w:tc>
        <w:tc>
          <w:tcPr>
            <w:tcW w:w="3260" w:type="dxa"/>
          </w:tcPr>
          <w:p w14:paraId="3DCB9A6F" w14:textId="77777777" w:rsidR="00B14E75" w:rsidRPr="00BD6F31" w:rsidRDefault="00B14E75" w:rsidP="000757EC">
            <w:pPr>
              <w:rPr>
                <w:sz w:val="20"/>
                <w:szCs w:val="20"/>
                <w:lang w:eastAsia="zh-CN"/>
              </w:rPr>
            </w:pPr>
            <w:r w:rsidRPr="00BD6F31">
              <w:rPr>
                <w:sz w:val="20"/>
                <w:szCs w:val="20"/>
              </w:rPr>
              <w:t>{n12, n24, n36, n48}</w:t>
            </w:r>
          </w:p>
        </w:tc>
        <w:tc>
          <w:tcPr>
            <w:tcW w:w="3046" w:type="dxa"/>
          </w:tcPr>
          <w:p w14:paraId="46F07728" w14:textId="77777777" w:rsidR="00B14E75" w:rsidRPr="00BD6F31" w:rsidRDefault="00B14E75" w:rsidP="00B14E75">
            <w:pPr>
              <w:rPr>
                <w:color w:val="FF0000"/>
                <w:sz w:val="20"/>
                <w:szCs w:val="20"/>
              </w:rPr>
            </w:pPr>
            <w:bookmarkStart w:id="230" w:name="OLE_LINK480"/>
            <w:bookmarkStart w:id="231" w:name="OLE_LINK481"/>
            <w:r w:rsidRPr="00BD6F31">
              <w:rPr>
                <w:color w:val="FF0000"/>
                <w:sz w:val="20"/>
                <w:szCs w:val="20"/>
              </w:rPr>
              <w:t>{n</w:t>
            </w:r>
            <w:r w:rsidRPr="00BD6F31">
              <w:rPr>
                <w:rFonts w:hint="eastAsia"/>
                <w:color w:val="FF0000"/>
                <w:sz w:val="20"/>
                <w:szCs w:val="20"/>
                <w:lang w:eastAsia="zh-CN"/>
              </w:rPr>
              <w:t>36</w:t>
            </w:r>
            <w:r w:rsidRPr="00BD6F31">
              <w:rPr>
                <w:color w:val="FF0000"/>
                <w:sz w:val="20"/>
                <w:szCs w:val="20"/>
              </w:rPr>
              <w:t>, n</w:t>
            </w:r>
            <w:r w:rsidRPr="00BD6F31">
              <w:rPr>
                <w:rFonts w:hint="eastAsia"/>
                <w:color w:val="FF0000"/>
                <w:sz w:val="20"/>
                <w:szCs w:val="20"/>
                <w:lang w:eastAsia="zh-CN"/>
              </w:rPr>
              <w:t>72</w:t>
            </w:r>
            <w:r w:rsidRPr="00BD6F31">
              <w:rPr>
                <w:color w:val="FF0000"/>
                <w:sz w:val="20"/>
                <w:szCs w:val="20"/>
              </w:rPr>
              <w:t>, n</w:t>
            </w:r>
            <w:r w:rsidRPr="00BD6F31">
              <w:rPr>
                <w:rFonts w:hint="eastAsia"/>
                <w:color w:val="FF0000"/>
                <w:sz w:val="20"/>
                <w:szCs w:val="20"/>
                <w:lang w:eastAsia="zh-CN"/>
              </w:rPr>
              <w:t>108</w:t>
            </w:r>
            <w:r w:rsidRPr="00BD6F31">
              <w:rPr>
                <w:color w:val="FF0000"/>
                <w:sz w:val="20"/>
                <w:szCs w:val="20"/>
              </w:rPr>
              <w:t>, n</w:t>
            </w:r>
            <w:r w:rsidRPr="00BD6F31">
              <w:rPr>
                <w:rFonts w:hint="eastAsia"/>
                <w:color w:val="FF0000"/>
                <w:sz w:val="20"/>
                <w:szCs w:val="20"/>
                <w:lang w:eastAsia="zh-CN"/>
              </w:rPr>
              <w:t>144</w:t>
            </w:r>
            <w:r w:rsidRPr="00BD6F31">
              <w:rPr>
                <w:color w:val="FF0000"/>
                <w:sz w:val="20"/>
                <w:szCs w:val="20"/>
              </w:rPr>
              <w:t>}</w:t>
            </w:r>
            <w:bookmarkEnd w:id="230"/>
            <w:bookmarkEnd w:id="231"/>
          </w:p>
        </w:tc>
      </w:tr>
    </w:tbl>
    <w:p w14:paraId="3E47B0BB" w14:textId="77777777" w:rsidR="004F518B" w:rsidRPr="00BD6F31" w:rsidRDefault="004F518B" w:rsidP="001E11E6">
      <w:pPr>
        <w:rPr>
          <w:kern w:val="2"/>
          <w:lang w:eastAsia="zh-CN"/>
        </w:rPr>
      </w:pPr>
    </w:p>
    <w:p w14:paraId="5F53CAC0" w14:textId="70C76D06" w:rsidR="00212550" w:rsidRPr="00BD6F31" w:rsidRDefault="001E11E6" w:rsidP="00B9508E">
      <w:pPr>
        <w:rPr>
          <w:b/>
          <w:kern w:val="2"/>
          <w:lang w:eastAsia="zh-CN"/>
        </w:rPr>
      </w:pPr>
      <w:bookmarkStart w:id="232" w:name="OLE_LINK473"/>
      <w:bookmarkStart w:id="233" w:name="OLE_LINK474"/>
      <w:bookmarkStart w:id="234" w:name="OLE_LINK535"/>
      <w:bookmarkStart w:id="235" w:name="OLE_LINK536"/>
      <w:bookmarkStart w:id="236" w:name="OLE_LINK631"/>
      <w:bookmarkStart w:id="237" w:name="OLE_LINK166"/>
      <w:bookmarkStart w:id="238" w:name="OLE_LINK169"/>
      <w:r w:rsidRPr="00BD6F31">
        <w:rPr>
          <w:b/>
          <w:kern w:val="2"/>
          <w:lang w:eastAsia="zh-CN"/>
        </w:rPr>
        <w:t xml:space="preserve">Proposal </w:t>
      </w:r>
      <w:r w:rsidR="00B54576" w:rsidRPr="00BD6F31">
        <w:rPr>
          <w:b/>
          <w:kern w:val="2"/>
          <w:lang w:eastAsia="zh-CN"/>
        </w:rPr>
        <w:t>4</w:t>
      </w:r>
      <w:r w:rsidRPr="00BD6F31">
        <w:rPr>
          <w:b/>
          <w:kern w:val="2"/>
          <w:lang w:eastAsia="zh-CN"/>
        </w:rPr>
        <w:t xml:space="preserve">: </w:t>
      </w:r>
      <w:bookmarkEnd w:id="232"/>
      <w:bookmarkEnd w:id="233"/>
      <w:r w:rsidR="001D598F" w:rsidRPr="00BD6F31">
        <w:rPr>
          <w:b/>
          <w:kern w:val="2"/>
          <w:lang w:eastAsia="zh-CN"/>
        </w:rPr>
        <w:t xml:space="preserve">For NPRACH </w:t>
      </w:r>
      <w:r w:rsidR="005A3936" w:rsidRPr="00BD6F31">
        <w:rPr>
          <w:b/>
          <w:kern w:val="2"/>
          <w:lang w:eastAsia="zh-CN"/>
        </w:rPr>
        <w:t>format 2, the following RRC parameters are signaled</w:t>
      </w:r>
      <w:r w:rsidR="001D598F" w:rsidRPr="00BD6F31">
        <w:rPr>
          <w:rFonts w:hint="eastAsia"/>
          <w:b/>
          <w:kern w:val="2"/>
          <w:lang w:eastAsia="zh-CN"/>
        </w:rPr>
        <w:t>:</w:t>
      </w:r>
    </w:p>
    <w:p w14:paraId="2C961945" w14:textId="56C4F7A4" w:rsidR="001D598F" w:rsidRPr="00BD6F31" w:rsidRDefault="00AA7DE1" w:rsidP="001D598F">
      <w:pPr>
        <w:pStyle w:val="ListParagraph"/>
        <w:numPr>
          <w:ilvl w:val="0"/>
          <w:numId w:val="12"/>
        </w:numPr>
        <w:ind w:firstLineChars="0"/>
        <w:rPr>
          <w:b/>
          <w:kern w:val="2"/>
          <w:lang w:eastAsia="zh-CN"/>
        </w:rPr>
      </w:pPr>
      <w:r w:rsidRPr="00BD6F31">
        <w:rPr>
          <w:b/>
          <w:kern w:val="2"/>
          <w:lang w:eastAsia="zh-CN"/>
        </w:rPr>
        <w:t xml:space="preserve">The following NPRACH resource configuration parameters and value ranges can be reused from NPRACH format 0/1: </w:t>
      </w:r>
      <w:r w:rsidR="001D598F" w:rsidRPr="00BD6F31">
        <w:rPr>
          <w:rFonts w:eastAsia="MS Mincho"/>
          <w:b/>
          <w:i/>
          <w:lang w:eastAsia="ja-JP"/>
        </w:rPr>
        <w:t>nprach-StartTime</w:t>
      </w:r>
      <w:r w:rsidR="001D598F" w:rsidRPr="00BD6F31">
        <w:rPr>
          <w:rFonts w:hint="eastAsia"/>
          <w:b/>
          <w:i/>
          <w:lang w:eastAsia="zh-CN"/>
        </w:rPr>
        <w:t>,</w:t>
      </w:r>
      <w:r w:rsidR="001D598F" w:rsidRPr="00BD6F31">
        <w:rPr>
          <w:rFonts w:hint="eastAsia"/>
          <w:b/>
          <w:szCs w:val="20"/>
          <w:lang w:eastAsia="zh-CN"/>
        </w:rPr>
        <w:t xml:space="preserve"> </w:t>
      </w:r>
      <w:r w:rsidR="00212550" w:rsidRPr="00BD6F31">
        <w:rPr>
          <w:b/>
          <w:kern w:val="2"/>
          <w:lang w:eastAsia="zh-CN"/>
        </w:rPr>
        <w:t xml:space="preserve"> </w:t>
      </w:r>
      <w:r w:rsidR="00212550" w:rsidRPr="00BD6F31">
        <w:rPr>
          <w:b/>
          <w:i/>
        </w:rPr>
        <w:t>numRepetitionsPerPreambleAttempt, nprach-Periodicity, nprach-SubcarrierMSG3-RangeStart</w:t>
      </w:r>
      <w:r w:rsidR="000E7C8C" w:rsidRPr="00BD6F31">
        <w:rPr>
          <w:rFonts w:hint="eastAsia"/>
          <w:b/>
          <w:i/>
        </w:rPr>
        <w:t xml:space="preserve">, </w:t>
      </w:r>
      <w:r w:rsidR="000E7C8C" w:rsidRPr="00BD6F31">
        <w:rPr>
          <w:b/>
          <w:i/>
        </w:rPr>
        <w:t>npdcch-NumRepetitions-RA</w:t>
      </w:r>
      <w:r w:rsidR="000E7C8C" w:rsidRPr="00BD6F31">
        <w:rPr>
          <w:rFonts w:hint="eastAsia"/>
          <w:b/>
          <w:i/>
          <w:lang w:eastAsia="zh-CN"/>
        </w:rPr>
        <w:t>,</w:t>
      </w:r>
      <w:r w:rsidR="000E7C8C" w:rsidRPr="00BD6F31">
        <w:rPr>
          <w:rFonts w:hint="eastAsia"/>
          <w:b/>
          <w:i/>
        </w:rPr>
        <w:t xml:space="preserve"> </w:t>
      </w:r>
      <w:r w:rsidR="000E7C8C" w:rsidRPr="00BD6F31">
        <w:rPr>
          <w:b/>
          <w:i/>
        </w:rPr>
        <w:t>npdcch-StartSF-CSS-RA</w:t>
      </w:r>
      <w:r w:rsidR="000E7C8C" w:rsidRPr="00BD6F31">
        <w:rPr>
          <w:rFonts w:hint="eastAsia"/>
          <w:b/>
          <w:i/>
        </w:rPr>
        <w:t>,</w:t>
      </w:r>
      <w:r w:rsidR="000E7C8C" w:rsidRPr="00BD6F31">
        <w:rPr>
          <w:b/>
          <w:i/>
        </w:rPr>
        <w:t xml:space="preserve"> npdcch-Offset-RA</w:t>
      </w:r>
      <w:r w:rsidR="000E7C8C" w:rsidRPr="00BD6F31">
        <w:rPr>
          <w:rFonts w:hint="eastAsia"/>
          <w:b/>
          <w:i/>
        </w:rPr>
        <w:t>,</w:t>
      </w:r>
      <w:r w:rsidR="000E7C8C" w:rsidRPr="00BD6F31">
        <w:rPr>
          <w:b/>
          <w:i/>
        </w:rPr>
        <w:t xml:space="preserve"> npdcch-CarrierIndex</w:t>
      </w:r>
      <w:r w:rsidR="000E7C8C" w:rsidRPr="00BD6F31">
        <w:rPr>
          <w:rFonts w:hint="eastAsia"/>
          <w:i/>
          <w:lang w:eastAsia="zh-CN"/>
        </w:rPr>
        <w:t xml:space="preserve"> </w:t>
      </w:r>
      <w:r w:rsidR="001D598F" w:rsidRPr="00BD6F31">
        <w:rPr>
          <w:rFonts w:hint="eastAsia"/>
          <w:b/>
          <w:i/>
          <w:lang w:eastAsia="zh-CN"/>
        </w:rPr>
        <w:t>.</w:t>
      </w:r>
    </w:p>
    <w:p w14:paraId="155426AA" w14:textId="77777777" w:rsidR="00AA7DE1" w:rsidRPr="00BD6F31" w:rsidRDefault="00AA7DE1" w:rsidP="00AA7DE1">
      <w:pPr>
        <w:pStyle w:val="ListParagraph"/>
        <w:numPr>
          <w:ilvl w:val="0"/>
          <w:numId w:val="12"/>
        </w:numPr>
        <w:ind w:firstLineChars="0"/>
        <w:rPr>
          <w:b/>
          <w:kern w:val="2"/>
          <w:lang w:eastAsia="zh-CN"/>
        </w:rPr>
      </w:pPr>
      <w:bookmarkStart w:id="239" w:name="OLE_LINK522"/>
      <w:bookmarkStart w:id="240" w:name="OLE_LINK521"/>
      <w:r w:rsidRPr="00BD6F31">
        <w:rPr>
          <w:b/>
          <w:szCs w:val="20"/>
          <w:lang w:eastAsia="zh-CN"/>
        </w:rPr>
        <w:t>The following frequency domain parameters have new value ranges for NPRACH format 2:</w:t>
      </w:r>
    </w:p>
    <w:bookmarkEnd w:id="239"/>
    <w:bookmarkEnd w:id="240"/>
    <w:p w14:paraId="585BFCE1" w14:textId="77777777" w:rsidR="00AA7DE1" w:rsidRPr="00BD6F31" w:rsidRDefault="00AA7DE1" w:rsidP="00AA7DE1">
      <w:pPr>
        <w:pStyle w:val="ListParagraph"/>
        <w:numPr>
          <w:ilvl w:val="1"/>
          <w:numId w:val="12"/>
        </w:numPr>
        <w:spacing w:after="0"/>
        <w:ind w:firstLineChars="0"/>
        <w:rPr>
          <w:b/>
          <w:kern w:val="2"/>
          <w:lang w:eastAsia="zh-CN"/>
        </w:rPr>
      </w:pPr>
      <w:r w:rsidRPr="00BD6F31">
        <w:rPr>
          <w:rFonts w:eastAsia="MS Mincho"/>
          <w:b/>
          <w:i/>
          <w:lang w:eastAsia="ja-JP"/>
        </w:rPr>
        <w:t>nprach-CP-Length</w:t>
      </w:r>
      <w:r w:rsidRPr="00BD6F31">
        <w:rPr>
          <w:rFonts w:eastAsia="MS Mincho"/>
          <w:b/>
          <w:lang w:eastAsia="ja-JP"/>
        </w:rPr>
        <w:t xml:space="preserve">: </w:t>
      </w:r>
      <w:r w:rsidRPr="00BD6F31">
        <w:rPr>
          <w:b/>
          <w:lang w:eastAsia="zh-CN"/>
        </w:rPr>
        <w:t>800 us</w:t>
      </w:r>
    </w:p>
    <w:p w14:paraId="5C013B9F" w14:textId="77777777" w:rsidR="00AA7DE1" w:rsidRPr="00BD6F31" w:rsidRDefault="00AA7DE1" w:rsidP="00AA7DE1">
      <w:pPr>
        <w:pStyle w:val="ListParagraph"/>
        <w:numPr>
          <w:ilvl w:val="1"/>
          <w:numId w:val="12"/>
        </w:numPr>
        <w:spacing w:after="0"/>
        <w:ind w:firstLineChars="0"/>
        <w:rPr>
          <w:b/>
          <w:kern w:val="2"/>
          <w:lang w:eastAsia="zh-CN"/>
        </w:rPr>
      </w:pPr>
      <w:r w:rsidRPr="00BD6F31">
        <w:rPr>
          <w:rFonts w:eastAsia="MS Mincho"/>
          <w:b/>
          <w:i/>
          <w:lang w:eastAsia="ja-JP"/>
        </w:rPr>
        <w:t>nprach-SubcarrierOffset</w:t>
      </w:r>
      <w:r w:rsidRPr="00BD6F31">
        <w:rPr>
          <w:rFonts w:eastAsia="MS Mincho"/>
          <w:b/>
          <w:lang w:eastAsia="ja-JP"/>
        </w:rPr>
        <w:t>: {0, 36, 72, 108, 6, 54, 102, spare} subcarriers</w:t>
      </w:r>
    </w:p>
    <w:p w14:paraId="36593494" w14:textId="77777777" w:rsidR="00AA7DE1" w:rsidRPr="00BD6F31" w:rsidRDefault="00AA7DE1" w:rsidP="00AA7DE1">
      <w:pPr>
        <w:pStyle w:val="ListParagraph"/>
        <w:numPr>
          <w:ilvl w:val="1"/>
          <w:numId w:val="12"/>
        </w:numPr>
        <w:spacing w:after="0"/>
        <w:ind w:firstLineChars="0"/>
        <w:rPr>
          <w:b/>
          <w:kern w:val="2"/>
          <w:lang w:eastAsia="zh-CN"/>
        </w:rPr>
      </w:pPr>
      <w:r w:rsidRPr="00BD6F31">
        <w:rPr>
          <w:b/>
          <w:i/>
        </w:rPr>
        <w:t>nprach-NumCBRA-StartSubcarriers</w:t>
      </w:r>
      <w:r w:rsidRPr="00BD6F31">
        <w:rPr>
          <w:b/>
        </w:rPr>
        <w:t>: {24, 30, 33, 36, 60, 66, 69, 72, 96, 102, 105, 108, 120, 132, 138, 144} subcarriers</w:t>
      </w:r>
    </w:p>
    <w:p w14:paraId="1742E83C" w14:textId="77777777" w:rsidR="00AA7DE1" w:rsidRPr="00BD6F31" w:rsidRDefault="00AA7DE1" w:rsidP="00AA7DE1">
      <w:pPr>
        <w:pStyle w:val="ListParagraph"/>
        <w:numPr>
          <w:ilvl w:val="1"/>
          <w:numId w:val="12"/>
        </w:numPr>
        <w:spacing w:after="0"/>
        <w:ind w:firstLineChars="0"/>
        <w:rPr>
          <w:b/>
          <w:kern w:val="2"/>
          <w:lang w:eastAsia="zh-CN"/>
        </w:rPr>
      </w:pPr>
      <w:r w:rsidRPr="00BD6F31">
        <w:rPr>
          <w:b/>
          <w:i/>
        </w:rPr>
        <w:t>nprach-NumSubcarriers</w:t>
      </w:r>
      <w:r w:rsidRPr="00BD6F31">
        <w:rPr>
          <w:b/>
        </w:rPr>
        <w:t>: {36, 72, 108, 144} subcarriers</w:t>
      </w:r>
    </w:p>
    <w:bookmarkEnd w:id="234"/>
    <w:bookmarkEnd w:id="235"/>
    <w:p w14:paraId="7CD410CC" w14:textId="61D99332" w:rsidR="00FC1740" w:rsidRPr="00BD6F31" w:rsidRDefault="00FC1740" w:rsidP="008B1800">
      <w:pPr>
        <w:pStyle w:val="ListParagraph"/>
        <w:ind w:left="420" w:firstLineChars="0" w:firstLine="0"/>
        <w:rPr>
          <w:b/>
          <w:kern w:val="2"/>
          <w:lang w:eastAsia="zh-CN"/>
        </w:rPr>
      </w:pPr>
    </w:p>
    <w:bookmarkEnd w:id="236"/>
    <w:bookmarkEnd w:id="237"/>
    <w:bookmarkEnd w:id="238"/>
    <w:p w14:paraId="6E955B7E" w14:textId="73BA2F21" w:rsidR="008A758E" w:rsidRPr="00BD6F31" w:rsidRDefault="00E96F2F" w:rsidP="004C3DCE">
      <w:pPr>
        <w:rPr>
          <w:kern w:val="2"/>
          <w:lang w:eastAsia="zh-CN"/>
        </w:rPr>
      </w:pPr>
      <w:r w:rsidRPr="00BD6F31">
        <w:rPr>
          <w:rFonts w:hint="eastAsia"/>
          <w:kern w:val="2"/>
          <w:lang w:eastAsia="zh-CN"/>
        </w:rPr>
        <w:lastRenderedPageBreak/>
        <w:t>T</w:t>
      </w:r>
      <w:r w:rsidR="00D230D7" w:rsidRPr="00BD6F31">
        <w:rPr>
          <w:rFonts w:hint="eastAsia"/>
          <w:kern w:val="2"/>
          <w:lang w:eastAsia="zh-CN"/>
        </w:rPr>
        <w:t>he UE of Rel-13 can</w:t>
      </w:r>
      <w:r w:rsidR="00EB60FF" w:rsidRPr="00BD6F31">
        <w:rPr>
          <w:rFonts w:hint="eastAsia"/>
          <w:kern w:val="2"/>
          <w:lang w:eastAsia="zh-CN"/>
        </w:rPr>
        <w:t>not recognize the NPRACH resources of format 2</w:t>
      </w:r>
      <w:r w:rsidRPr="00BD6F31">
        <w:rPr>
          <w:rFonts w:hint="eastAsia"/>
          <w:kern w:val="2"/>
          <w:lang w:eastAsia="zh-CN"/>
        </w:rPr>
        <w:t>,</w:t>
      </w:r>
      <w:r w:rsidR="00EB60FF" w:rsidRPr="00BD6F31">
        <w:rPr>
          <w:rFonts w:hint="eastAsia"/>
          <w:kern w:val="2"/>
          <w:lang w:eastAsia="zh-CN"/>
        </w:rPr>
        <w:t xml:space="preserve"> </w:t>
      </w:r>
      <w:bookmarkStart w:id="241" w:name="OLE_LINK314"/>
      <w:bookmarkStart w:id="242" w:name="OLE_LINK315"/>
      <w:r w:rsidR="00160891" w:rsidRPr="00BD6F31">
        <w:rPr>
          <w:rFonts w:hint="eastAsia"/>
          <w:kern w:val="2"/>
          <w:lang w:eastAsia="zh-CN"/>
        </w:rPr>
        <w:t xml:space="preserve">if the NPUSCH resources of Rel-13 overlap with </w:t>
      </w:r>
      <w:r w:rsidR="008A758E" w:rsidRPr="00BD6F31">
        <w:rPr>
          <w:rFonts w:hint="eastAsia"/>
          <w:kern w:val="2"/>
          <w:lang w:eastAsia="zh-CN"/>
        </w:rPr>
        <w:t xml:space="preserve">NPRACH format 2, it will leads to collisions. </w:t>
      </w:r>
      <w:r w:rsidR="00C85D36" w:rsidRPr="00BD6F31">
        <w:rPr>
          <w:kern w:val="2"/>
          <w:lang w:eastAsia="zh-CN"/>
        </w:rPr>
        <w:t>Resolving or avoiding this can be left to eNB scheduling.</w:t>
      </w:r>
    </w:p>
    <w:p w14:paraId="72E3D480" w14:textId="2E45AA40" w:rsidR="008A758E" w:rsidRPr="00BD6F31" w:rsidRDefault="008A758E" w:rsidP="004C3DCE">
      <w:pPr>
        <w:rPr>
          <w:b/>
          <w:kern w:val="2"/>
          <w:lang w:eastAsia="zh-CN"/>
        </w:rPr>
      </w:pPr>
      <w:bookmarkStart w:id="243" w:name="OLE_LINK132"/>
      <w:bookmarkStart w:id="244" w:name="OLE_LINK133"/>
      <w:bookmarkStart w:id="245" w:name="OLE_LINK493"/>
      <w:bookmarkStart w:id="246" w:name="OLE_LINK494"/>
      <w:bookmarkStart w:id="247" w:name="OLE_LINK170"/>
      <w:r w:rsidRPr="00BD6F31">
        <w:rPr>
          <w:b/>
          <w:kern w:val="2"/>
          <w:lang w:eastAsia="zh-CN"/>
        </w:rPr>
        <w:t xml:space="preserve">Proposal </w:t>
      </w:r>
      <w:r w:rsidR="00B54576" w:rsidRPr="00BD6F31">
        <w:rPr>
          <w:b/>
          <w:kern w:val="2"/>
          <w:lang w:eastAsia="zh-CN"/>
        </w:rPr>
        <w:t>5</w:t>
      </w:r>
      <w:r w:rsidRPr="00BD6F31">
        <w:rPr>
          <w:b/>
          <w:kern w:val="2"/>
          <w:lang w:eastAsia="zh-CN"/>
        </w:rPr>
        <w:t xml:space="preserve">: </w:t>
      </w:r>
      <w:bookmarkEnd w:id="243"/>
      <w:bookmarkEnd w:id="244"/>
      <w:r w:rsidRPr="00BD6F31">
        <w:rPr>
          <w:b/>
          <w:kern w:val="2"/>
          <w:lang w:eastAsia="zh-CN"/>
        </w:rPr>
        <w:t>For Rel-13/14 UEs, the network is assumed to avoid collisions between NPRACH format 2 and</w:t>
      </w:r>
      <w:r w:rsidRPr="00BD6F31">
        <w:rPr>
          <w:rFonts w:hint="eastAsia"/>
          <w:b/>
          <w:kern w:val="2"/>
          <w:lang w:eastAsia="zh-CN"/>
        </w:rPr>
        <w:t xml:space="preserve"> </w:t>
      </w:r>
      <w:r w:rsidRPr="00BD6F31">
        <w:rPr>
          <w:b/>
          <w:kern w:val="2"/>
          <w:lang w:eastAsia="zh-CN"/>
        </w:rPr>
        <w:t>NPUSCH.</w:t>
      </w:r>
    </w:p>
    <w:p w14:paraId="295C29B6" w14:textId="5E7CDEAF" w:rsidR="00D15E26" w:rsidRPr="00BD6F31" w:rsidRDefault="0051187C" w:rsidP="00B1750E">
      <w:pPr>
        <w:rPr>
          <w:kern w:val="2"/>
          <w:lang w:eastAsia="zh-CN"/>
        </w:rPr>
      </w:pPr>
      <w:bookmarkStart w:id="248" w:name="OLE_LINK604"/>
      <w:bookmarkEnd w:id="185"/>
      <w:bookmarkEnd w:id="186"/>
      <w:bookmarkEnd w:id="241"/>
      <w:bookmarkEnd w:id="242"/>
      <w:bookmarkEnd w:id="245"/>
      <w:bookmarkEnd w:id="246"/>
      <w:bookmarkEnd w:id="247"/>
      <w:r w:rsidRPr="00BD6F31">
        <w:rPr>
          <w:rFonts w:hint="eastAsia"/>
          <w:kern w:val="2"/>
          <w:lang w:eastAsia="zh-CN"/>
        </w:rPr>
        <w:t xml:space="preserve">For </w:t>
      </w:r>
      <w:r w:rsidRPr="00BD6F31">
        <w:rPr>
          <w:rFonts w:hint="eastAsia"/>
          <w:szCs w:val="20"/>
          <w:lang w:eastAsia="zh-CN"/>
        </w:rPr>
        <w:t>n</w:t>
      </w:r>
      <w:r w:rsidRPr="00BD6F31">
        <w:rPr>
          <w:rFonts w:eastAsia="Yu Mincho"/>
          <w:szCs w:val="20"/>
          <w:lang w:eastAsia="ja-JP"/>
        </w:rPr>
        <w:t>ew NPRACH numerology</w:t>
      </w:r>
      <w:r w:rsidRPr="00BD6F31">
        <w:rPr>
          <w:rFonts w:hint="eastAsia"/>
          <w:szCs w:val="20"/>
          <w:lang w:eastAsia="zh-CN"/>
        </w:rPr>
        <w:t xml:space="preserve">, 800 </w:t>
      </w:r>
      <w:r w:rsidRPr="00BD6F31">
        <w:rPr>
          <w:kern w:val="2"/>
          <w:lang w:eastAsia="zh-CN"/>
        </w:rPr>
        <w:t>μ</w:t>
      </w:r>
      <w:r w:rsidRPr="00BD6F31">
        <w:rPr>
          <w:rFonts w:hint="eastAsia"/>
          <w:kern w:val="2"/>
          <w:lang w:eastAsia="zh-CN"/>
        </w:rPr>
        <w:t xml:space="preserve">s </w:t>
      </w:r>
      <w:r w:rsidRPr="00BD6F31">
        <w:rPr>
          <w:rFonts w:hint="eastAsia"/>
          <w:szCs w:val="20"/>
          <w:lang w:eastAsia="zh-CN"/>
        </w:rPr>
        <w:t xml:space="preserve">CP length is supported, which </w:t>
      </w:r>
      <w:r w:rsidRPr="00BD6F31">
        <w:rPr>
          <w:kern w:val="2"/>
          <w:lang w:eastAsia="zh-CN"/>
        </w:rPr>
        <w:t>is enough to cover the maximum timing of arrival for cell radius of 120 km.</w:t>
      </w:r>
      <w:r w:rsidRPr="00BD6F31">
        <w:rPr>
          <w:rFonts w:hint="eastAsia"/>
          <w:kern w:val="2"/>
          <w:lang w:eastAsia="zh-CN"/>
        </w:rPr>
        <w:t xml:space="preserve"> So the range of </w:t>
      </w:r>
      <w:bookmarkStart w:id="249" w:name="OLE_LINK139"/>
      <w:bookmarkStart w:id="250" w:name="OLE_LINK140"/>
      <w:r w:rsidRPr="00BD6F31">
        <w:rPr>
          <w:rFonts w:hint="eastAsia"/>
          <w:kern w:val="2"/>
          <w:lang w:eastAsia="zh-CN"/>
        </w:rPr>
        <w:t>timing advance in RAR needs to be extended</w:t>
      </w:r>
      <w:bookmarkEnd w:id="249"/>
      <w:bookmarkEnd w:id="250"/>
      <w:r w:rsidRPr="00BD6F31">
        <w:rPr>
          <w:rFonts w:hint="eastAsia"/>
          <w:kern w:val="2"/>
          <w:lang w:eastAsia="zh-CN"/>
        </w:rPr>
        <w:t xml:space="preserve"> to 1536, i.e. </w:t>
      </w:r>
      <w:r w:rsidRPr="00BD6F31">
        <w:rPr>
          <w:rFonts w:hint="eastAsia"/>
          <w:i/>
        </w:rPr>
        <w:t>T</w:t>
      </w:r>
      <w:r w:rsidRPr="00BD6F31">
        <w:rPr>
          <w:rFonts w:hint="eastAsia"/>
          <w:i/>
          <w:vertAlign w:val="subscript"/>
        </w:rPr>
        <w:t>A</w:t>
      </w:r>
      <w:r w:rsidRPr="00BD6F31">
        <w:rPr>
          <w:rFonts w:hint="eastAsia"/>
        </w:rPr>
        <w:t xml:space="preserve"> = </w:t>
      </w:r>
      <w:bookmarkStart w:id="251" w:name="OLE_LINK141"/>
      <w:bookmarkStart w:id="252" w:name="OLE_LINK142"/>
      <w:r w:rsidRPr="00BD6F31">
        <w:rPr>
          <w:rFonts w:hint="eastAsia"/>
        </w:rPr>
        <w:t>0, 1, 2, ..., 1</w:t>
      </w:r>
      <w:r w:rsidRPr="00BD6F31">
        <w:rPr>
          <w:rFonts w:hint="eastAsia"/>
          <w:lang w:eastAsia="zh-CN"/>
        </w:rPr>
        <w:t>536</w:t>
      </w:r>
      <w:bookmarkEnd w:id="251"/>
      <w:bookmarkEnd w:id="252"/>
      <w:r w:rsidRPr="00BD6F31">
        <w:rPr>
          <w:rFonts w:hint="eastAsia"/>
          <w:lang w:eastAsia="zh-CN"/>
        </w:rPr>
        <w:t xml:space="preserve">. </w:t>
      </w:r>
      <w:r w:rsidR="00FA35E1" w:rsidRPr="00BD6F31">
        <w:rPr>
          <w:lang w:eastAsia="zh-CN"/>
        </w:rPr>
        <w:t xml:space="preserve">The TA range in RAR is 11 bits, i.e. 0 … 2047, although current specifications limit valid values to 0 … 1282. </w:t>
      </w:r>
      <w:bookmarkStart w:id="253" w:name="OLE_LINK657"/>
      <w:bookmarkStart w:id="254" w:name="OLE_LINK658"/>
      <w:r w:rsidR="00FA35E1" w:rsidRPr="00BD6F31">
        <w:rPr>
          <w:lang w:eastAsia="zh-CN"/>
        </w:rPr>
        <w:t>There is therefore no additional overhead to extend TA signaling values</w:t>
      </w:r>
      <w:r w:rsidR="00030EDB" w:rsidRPr="00BD6F31">
        <w:rPr>
          <w:lang w:eastAsia="zh-CN"/>
        </w:rPr>
        <w:t xml:space="preserve"> for NPRACH format 2</w:t>
      </w:r>
      <w:r w:rsidR="00FA35E1" w:rsidRPr="00BD6F31">
        <w:rPr>
          <w:lang w:eastAsia="zh-CN"/>
        </w:rPr>
        <w:t>.</w:t>
      </w:r>
      <w:bookmarkEnd w:id="253"/>
      <w:bookmarkEnd w:id="254"/>
      <w:r w:rsidR="00FA35E1" w:rsidRPr="00BD6F31">
        <w:rPr>
          <w:lang w:eastAsia="zh-CN"/>
        </w:rPr>
        <w:t xml:space="preserve"> </w:t>
      </w:r>
    </w:p>
    <w:p w14:paraId="4FB904A8" w14:textId="375D6564" w:rsidR="00D15E26" w:rsidRPr="00BD6F31" w:rsidRDefault="0051187C" w:rsidP="00B1750E">
      <w:pPr>
        <w:rPr>
          <w:b/>
          <w:kern w:val="2"/>
          <w:lang w:eastAsia="zh-CN"/>
        </w:rPr>
      </w:pPr>
      <w:bookmarkStart w:id="255" w:name="OLE_LINK171"/>
      <w:bookmarkStart w:id="256" w:name="OLE_LINK176"/>
      <w:bookmarkStart w:id="257" w:name="OLE_LINK537"/>
      <w:r w:rsidRPr="00BD6F31">
        <w:rPr>
          <w:b/>
          <w:kern w:val="2"/>
          <w:lang w:eastAsia="zh-CN"/>
        </w:rPr>
        <w:t xml:space="preserve">Proposal </w:t>
      </w:r>
      <w:r w:rsidR="00B54576" w:rsidRPr="00BD6F31">
        <w:rPr>
          <w:b/>
          <w:kern w:val="2"/>
          <w:lang w:eastAsia="zh-CN"/>
        </w:rPr>
        <w:t>6</w:t>
      </w:r>
      <w:r w:rsidRPr="00BD6F31">
        <w:rPr>
          <w:b/>
          <w:kern w:val="2"/>
          <w:lang w:eastAsia="zh-CN"/>
        </w:rPr>
        <w:t>:</w:t>
      </w:r>
      <w:r w:rsidRPr="00BD6F31">
        <w:rPr>
          <w:rFonts w:hint="eastAsia"/>
          <w:b/>
          <w:kern w:val="2"/>
          <w:lang w:eastAsia="zh-CN"/>
        </w:rPr>
        <w:t xml:space="preserve"> </w:t>
      </w:r>
      <w:bookmarkStart w:id="258" w:name="OLE_LINK143"/>
      <w:bookmarkStart w:id="259" w:name="OLE_LINK146"/>
      <w:r w:rsidRPr="00BD6F31">
        <w:rPr>
          <w:rFonts w:hint="eastAsia"/>
          <w:b/>
          <w:kern w:val="2"/>
          <w:lang w:eastAsia="zh-CN"/>
        </w:rPr>
        <w:t xml:space="preserve">The range of </w:t>
      </w:r>
      <w:r w:rsidR="00DD4542" w:rsidRPr="00BD6F31">
        <w:rPr>
          <w:b/>
          <w:kern w:val="2"/>
          <w:lang w:eastAsia="zh-CN"/>
        </w:rPr>
        <w:t xml:space="preserve">timing advance in RAR </w:t>
      </w:r>
      <w:r w:rsidR="00586E55" w:rsidRPr="00BD6F31">
        <w:rPr>
          <w:b/>
          <w:kern w:val="2"/>
          <w:lang w:eastAsia="zh-CN"/>
        </w:rPr>
        <w:t>is extended to be</w:t>
      </w:r>
      <w:r w:rsidRPr="00BD6F31">
        <w:rPr>
          <w:rFonts w:hint="eastAsia"/>
          <w:b/>
          <w:kern w:val="2"/>
          <w:lang w:eastAsia="zh-CN"/>
        </w:rPr>
        <w:t xml:space="preserve"> </w:t>
      </w:r>
      <w:r w:rsidR="00DD4542" w:rsidRPr="00BD6F31">
        <w:rPr>
          <w:b/>
          <w:kern w:val="2"/>
          <w:lang w:eastAsia="zh-CN"/>
        </w:rPr>
        <w:t>from 0 to 1536.</w:t>
      </w:r>
      <w:bookmarkEnd w:id="258"/>
      <w:bookmarkEnd w:id="259"/>
    </w:p>
    <w:bookmarkEnd w:id="248"/>
    <w:bookmarkEnd w:id="255"/>
    <w:bookmarkEnd w:id="256"/>
    <w:bookmarkEnd w:id="257"/>
    <w:p w14:paraId="1DFC903E" w14:textId="77777777" w:rsidR="00157FC3" w:rsidRPr="00BD6F31" w:rsidRDefault="00747F48" w:rsidP="00CF195E">
      <w:pPr>
        <w:pStyle w:val="Heading1"/>
      </w:pPr>
      <w:r w:rsidRPr="00BD6F31">
        <w:t>Conclusion</w:t>
      </w:r>
      <w:r w:rsidR="006B1FD5" w:rsidRPr="00BD6F31">
        <w:t>s</w:t>
      </w:r>
    </w:p>
    <w:p w14:paraId="7D366C44" w14:textId="77777777" w:rsidR="0055569D" w:rsidRPr="00BD6F31" w:rsidRDefault="003D1BB7" w:rsidP="006B1FD5">
      <w:pPr>
        <w:rPr>
          <w:kern w:val="2"/>
          <w:lang w:eastAsia="zh-CN"/>
        </w:rPr>
      </w:pPr>
      <w:r w:rsidRPr="00BD6F31">
        <w:rPr>
          <w:kern w:val="2"/>
          <w:lang w:eastAsia="zh-CN"/>
        </w:rPr>
        <w:t>In this contribution we provide our views on enhancing NPRACH to support cell radius of at least 100 km. The following proposals are made.</w:t>
      </w:r>
    </w:p>
    <w:p w14:paraId="2BE4736D" w14:textId="77777777" w:rsidR="0002702B" w:rsidRPr="00BD6F31" w:rsidRDefault="0002702B" w:rsidP="0002702B">
      <w:pPr>
        <w:rPr>
          <w:b/>
          <w:lang w:eastAsia="zh-CN"/>
        </w:rPr>
      </w:pPr>
      <w:r w:rsidRPr="00BD6F31">
        <w:rPr>
          <w:rFonts w:hint="eastAsia"/>
          <w:b/>
          <w:lang w:eastAsia="zh-CN"/>
        </w:rPr>
        <w:t>Observation 1: for the frequency hopping design within one NPRACH preamble,</w:t>
      </w:r>
    </w:p>
    <w:p w14:paraId="762CE6D9" w14:textId="77777777" w:rsidR="0002702B" w:rsidRPr="00BD6F31" w:rsidRDefault="0002702B" w:rsidP="0002702B">
      <w:pPr>
        <w:pStyle w:val="ListParagraph"/>
        <w:numPr>
          <w:ilvl w:val="0"/>
          <w:numId w:val="26"/>
        </w:numPr>
        <w:ind w:firstLineChars="0"/>
        <w:rPr>
          <w:b/>
          <w:lang w:eastAsia="zh-CN"/>
        </w:rPr>
      </w:pPr>
      <w:r w:rsidRPr="00BD6F31">
        <w:rPr>
          <w:rFonts w:hint="eastAsia"/>
          <w:b/>
          <w:lang w:eastAsia="zh-CN"/>
        </w:rPr>
        <w:t>After coarse estimation by using small hopping gap value, the residual timing error should be able distinguished by using another large frequency hopping to get much finer ToA estimation.</w:t>
      </w:r>
    </w:p>
    <w:p w14:paraId="33A11343" w14:textId="77777777" w:rsidR="0002702B" w:rsidRPr="00BD6F31" w:rsidRDefault="0002702B" w:rsidP="0002702B">
      <w:pPr>
        <w:pStyle w:val="ListParagraph"/>
        <w:numPr>
          <w:ilvl w:val="0"/>
          <w:numId w:val="26"/>
        </w:numPr>
        <w:ind w:firstLineChars="0"/>
        <w:rPr>
          <w:b/>
          <w:lang w:eastAsia="zh-CN"/>
        </w:rPr>
      </w:pPr>
      <w:r w:rsidRPr="00BD6F31">
        <w:rPr>
          <w:rFonts w:hint="eastAsia"/>
          <w:b/>
          <w:lang w:eastAsia="zh-CN"/>
        </w:rPr>
        <w:t>For legacy NPRACH, the reason no other hopping gap value was introduced between 3.75 kHz and 22.5 kHz is because the residual timing error after using 3.75 kHz hopping is within the capable range of using 22.5 kHz hopping gap.</w:t>
      </w:r>
    </w:p>
    <w:p w14:paraId="456CB1B4" w14:textId="77777777" w:rsidR="00FC1740" w:rsidRPr="00BD6F31" w:rsidRDefault="0002702B" w:rsidP="008B1800">
      <w:pPr>
        <w:pStyle w:val="ListParagraph"/>
        <w:numPr>
          <w:ilvl w:val="0"/>
          <w:numId w:val="26"/>
        </w:numPr>
        <w:ind w:firstLineChars="0"/>
        <w:rPr>
          <w:b/>
          <w:lang w:eastAsia="zh-CN"/>
        </w:rPr>
      </w:pPr>
      <w:r w:rsidRPr="00BD6F31">
        <w:rPr>
          <w:b/>
          <w:lang w:eastAsia="zh-CN"/>
        </w:rPr>
        <w:t>T</w:t>
      </w:r>
      <w:r w:rsidRPr="00BD6F31">
        <w:rPr>
          <w:rFonts w:hint="eastAsia"/>
          <w:b/>
          <w:lang w:eastAsia="zh-CN"/>
        </w:rPr>
        <w:t>he residual timing error of using 1.25 kHz hopping gap is within the range [-125 us, 125 us], which requires another hopping gap value of less than 4 kHz to get finer ToA.</w:t>
      </w:r>
    </w:p>
    <w:p w14:paraId="01694ED0" w14:textId="77777777" w:rsidR="008E4A41" w:rsidRPr="008E4A41" w:rsidRDefault="008E4A41" w:rsidP="008E4A41">
      <w:pPr>
        <w:rPr>
          <w:b/>
          <w:kern w:val="2"/>
          <w:lang w:eastAsia="zh-CN"/>
        </w:rPr>
      </w:pPr>
      <w:r w:rsidRPr="008E4A41">
        <w:rPr>
          <w:b/>
          <w:kern w:val="2"/>
          <w:lang w:eastAsia="zh-CN"/>
        </w:rPr>
        <w:t xml:space="preserve">Observation </w:t>
      </w:r>
      <w:r w:rsidRPr="008E4A41">
        <w:rPr>
          <w:rFonts w:hint="eastAsia"/>
          <w:b/>
          <w:kern w:val="2"/>
          <w:lang w:eastAsia="zh-CN"/>
        </w:rPr>
        <w:t>2</w:t>
      </w:r>
      <w:r w:rsidRPr="008E4A41">
        <w:rPr>
          <w:b/>
          <w:kern w:val="2"/>
          <w:lang w:eastAsia="zh-CN"/>
        </w:rPr>
        <w:t>: Three-level hopping with 6 symbol groups</w:t>
      </w:r>
      <w:r w:rsidRPr="008E4A41">
        <w:rPr>
          <w:rFonts w:hint="eastAsia"/>
          <w:b/>
          <w:kern w:val="2"/>
          <w:lang w:eastAsia="zh-CN"/>
        </w:rPr>
        <w:t xml:space="preserve"> outperforms </w:t>
      </w:r>
      <w:r w:rsidRPr="008E4A41">
        <w:rPr>
          <w:b/>
          <w:kern w:val="2"/>
          <w:lang w:eastAsia="zh-CN"/>
        </w:rPr>
        <w:t>the other alternatives</w:t>
      </w:r>
      <w:r w:rsidRPr="008E4A41">
        <w:rPr>
          <w:rFonts w:hint="eastAsia"/>
          <w:b/>
          <w:kern w:val="2"/>
          <w:lang w:eastAsia="zh-CN"/>
        </w:rPr>
        <w:t xml:space="preserve"> at same MCL </w:t>
      </w:r>
      <w:r w:rsidRPr="008E4A41">
        <w:rPr>
          <w:b/>
          <w:kern w:val="2"/>
          <w:lang w:eastAsia="zh-CN"/>
        </w:rPr>
        <w:t>and</w:t>
      </w:r>
      <w:r w:rsidRPr="008E4A41">
        <w:rPr>
          <w:rFonts w:hint="eastAsia"/>
          <w:b/>
          <w:kern w:val="2"/>
          <w:lang w:eastAsia="zh-CN"/>
        </w:rPr>
        <w:t xml:space="preserve"> at same equivalent transmission duration.</w:t>
      </w:r>
    </w:p>
    <w:p w14:paraId="051AF6E8" w14:textId="77777777" w:rsidR="008E4A41" w:rsidRDefault="008E4A41" w:rsidP="0002702B">
      <w:pPr>
        <w:rPr>
          <w:b/>
          <w:kern w:val="2"/>
          <w:lang w:eastAsia="zh-CN"/>
        </w:rPr>
      </w:pPr>
    </w:p>
    <w:p w14:paraId="320E672B" w14:textId="77777777" w:rsidR="0002702B" w:rsidRPr="00BD6F31" w:rsidRDefault="0002702B" w:rsidP="0002702B">
      <w:pPr>
        <w:rPr>
          <w:b/>
          <w:kern w:val="2"/>
          <w:lang w:eastAsia="zh-CN"/>
        </w:rPr>
      </w:pPr>
      <w:r w:rsidRPr="00BD6F31">
        <w:rPr>
          <w:rFonts w:hint="eastAsia"/>
          <w:b/>
          <w:kern w:val="2"/>
          <w:lang w:eastAsia="zh-CN"/>
        </w:rPr>
        <w:t xml:space="preserve">Proposal 1: </w:t>
      </w:r>
      <w:r w:rsidRPr="00BD6F31">
        <w:rPr>
          <w:b/>
          <w:kern w:val="2"/>
          <w:lang w:eastAsia="zh-CN"/>
        </w:rPr>
        <w:t>For frequency hopping within one NPRACH preamble,</w:t>
      </w:r>
      <w:r w:rsidRPr="00BD6F31">
        <w:rPr>
          <w:rFonts w:hint="eastAsia"/>
          <w:b/>
          <w:kern w:val="2"/>
          <w:lang w:eastAsia="zh-CN"/>
        </w:rPr>
        <w:t xml:space="preserve"> Alt 2</w:t>
      </w:r>
      <w:r w:rsidRPr="00BD6F31">
        <w:rPr>
          <w:b/>
          <w:kern w:val="2"/>
          <w:lang w:eastAsia="zh-CN"/>
        </w:rPr>
        <w:t>: 3-level -/+ 1.25 kHz -/+ 3.75 kHz 22.5 kHz</w:t>
      </w:r>
      <w:r w:rsidRPr="00BD6F31">
        <w:rPr>
          <w:rFonts w:hint="eastAsia"/>
          <w:b/>
          <w:kern w:val="2"/>
          <w:lang w:eastAsia="zh-CN"/>
        </w:rPr>
        <w:t xml:space="preserve"> is adopted.</w:t>
      </w:r>
    </w:p>
    <w:p w14:paraId="6D989EA1" w14:textId="77777777" w:rsidR="0002702B" w:rsidRPr="00BD6F31" w:rsidRDefault="0002702B" w:rsidP="0002702B">
      <w:pPr>
        <w:rPr>
          <w:b/>
          <w:kern w:val="2"/>
          <w:lang w:eastAsia="zh-CN"/>
        </w:rPr>
      </w:pPr>
      <w:r w:rsidRPr="00BD6F31">
        <w:rPr>
          <w:b/>
          <w:kern w:val="2"/>
          <w:lang w:eastAsia="zh-CN"/>
        </w:rPr>
        <w:t xml:space="preserve">Proposal </w:t>
      </w:r>
      <w:r w:rsidRPr="00BD6F31">
        <w:rPr>
          <w:rFonts w:hint="eastAsia"/>
          <w:b/>
          <w:kern w:val="2"/>
          <w:lang w:eastAsia="zh-CN"/>
        </w:rPr>
        <w:t>2</w:t>
      </w:r>
      <w:r w:rsidRPr="00BD6F31">
        <w:rPr>
          <w:b/>
          <w:kern w:val="2"/>
          <w:lang w:eastAsia="zh-CN"/>
        </w:rPr>
        <w:t>:</w:t>
      </w:r>
      <w:r w:rsidRPr="00BD6F31">
        <w:rPr>
          <w:rFonts w:hint="eastAsia"/>
          <w:b/>
          <w:kern w:val="2"/>
          <w:lang w:eastAsia="zh-CN"/>
        </w:rPr>
        <w:t xml:space="preserve"> The new </w:t>
      </w:r>
      <w:r w:rsidRPr="00BD6F31">
        <w:rPr>
          <w:b/>
          <w:kern w:val="2"/>
        </w:rPr>
        <w:t xml:space="preserve">NPRACH format </w:t>
      </w:r>
      <w:r w:rsidRPr="00BD6F31">
        <w:rPr>
          <w:rFonts w:hint="eastAsia"/>
          <w:b/>
          <w:kern w:val="2"/>
          <w:lang w:eastAsia="zh-CN"/>
        </w:rPr>
        <w:t>has</w:t>
      </w:r>
      <w:r w:rsidRPr="00BD6F31">
        <w:rPr>
          <w:b/>
          <w:kern w:val="2"/>
        </w:rPr>
        <w:t xml:space="preserve">: </w:t>
      </w:r>
    </w:p>
    <w:p w14:paraId="130A87AB" w14:textId="77777777" w:rsidR="0002702B" w:rsidRPr="00BD6F31" w:rsidRDefault="0002702B" w:rsidP="0002702B">
      <w:pPr>
        <w:numPr>
          <w:ilvl w:val="0"/>
          <w:numId w:val="4"/>
        </w:numPr>
        <w:rPr>
          <w:kern w:val="2"/>
          <w:lang w:eastAsia="zh-CN"/>
        </w:rPr>
      </w:pPr>
      <w:r w:rsidRPr="00BD6F31">
        <w:rPr>
          <w:b/>
          <w:kern w:val="2"/>
          <w:lang w:eastAsia="zh-CN"/>
        </w:rPr>
        <w:t>6 symbol groups per preamble.</w:t>
      </w:r>
    </w:p>
    <w:p w14:paraId="1603644B" w14:textId="77777777" w:rsidR="0002702B" w:rsidRPr="00BD6F31" w:rsidRDefault="0002702B" w:rsidP="0002702B">
      <w:pPr>
        <w:numPr>
          <w:ilvl w:val="0"/>
          <w:numId w:val="15"/>
        </w:numPr>
        <w:rPr>
          <w:kern w:val="2"/>
          <w:lang w:eastAsia="zh-CN"/>
        </w:rPr>
      </w:pPr>
      <w:r w:rsidRPr="00BD6F31">
        <w:rPr>
          <w:b/>
          <w:kern w:val="2"/>
          <w:lang w:eastAsia="zh-CN"/>
        </w:rPr>
        <w:t>S</w:t>
      </w:r>
      <w:r w:rsidRPr="00BD6F31">
        <w:rPr>
          <w:b/>
          <w:kern w:val="2"/>
        </w:rPr>
        <w:t xml:space="preserve">ymbol-group level </w:t>
      </w:r>
      <w:r w:rsidRPr="00BD6F31">
        <w:rPr>
          <w:b/>
          <w:kern w:val="2"/>
          <w:lang w:eastAsia="zh-CN"/>
        </w:rPr>
        <w:t>f</w:t>
      </w:r>
      <w:r w:rsidRPr="00BD6F31">
        <w:rPr>
          <w:b/>
          <w:kern w:val="2"/>
        </w:rPr>
        <w:t xml:space="preserve">requency hopping </w:t>
      </w:r>
      <w:r w:rsidRPr="00BD6F31">
        <w:rPr>
          <w:b/>
          <w:kern w:val="2"/>
          <w:lang w:eastAsia="zh-CN"/>
        </w:rPr>
        <w:t>within one preamble</w:t>
      </w:r>
    </w:p>
    <w:p w14:paraId="1B2B5B6D" w14:textId="77777777" w:rsidR="0002702B" w:rsidRPr="00BD6F31" w:rsidRDefault="0002702B" w:rsidP="0002702B">
      <w:pPr>
        <w:pStyle w:val="ListParagraph"/>
        <w:numPr>
          <w:ilvl w:val="0"/>
          <w:numId w:val="16"/>
        </w:numPr>
        <w:ind w:firstLineChars="0"/>
        <w:rPr>
          <w:b/>
          <w:kern w:val="2"/>
          <w:lang w:eastAsia="zh-CN"/>
        </w:rPr>
      </w:pPr>
      <w:r w:rsidRPr="00BD6F31">
        <w:rPr>
          <w:b/>
          <w:kern w:val="2"/>
          <w:lang w:eastAsia="zh-CN"/>
        </w:rPr>
        <w:t xml:space="preserve">1.25 kHz hopping gap </w:t>
      </w:r>
      <w:r w:rsidRPr="00BD6F31">
        <w:rPr>
          <w:rFonts w:hint="eastAsia"/>
          <w:b/>
          <w:kern w:val="2"/>
          <w:lang w:eastAsia="zh-CN"/>
        </w:rPr>
        <w:t xml:space="preserve">for </w:t>
      </w:r>
      <w:r w:rsidRPr="00BD6F31">
        <w:rPr>
          <w:b/>
          <w:kern w:val="2"/>
          <w:lang w:eastAsia="zh-CN"/>
        </w:rPr>
        <w:t>1</w:t>
      </w:r>
      <w:r w:rsidRPr="00BD6F31">
        <w:rPr>
          <w:b/>
          <w:kern w:val="2"/>
          <w:vertAlign w:val="superscript"/>
          <w:lang w:eastAsia="zh-CN"/>
        </w:rPr>
        <w:t>st</w:t>
      </w:r>
      <w:r w:rsidRPr="00BD6F31">
        <w:rPr>
          <w:b/>
          <w:kern w:val="2"/>
          <w:lang w:eastAsia="zh-CN"/>
        </w:rPr>
        <w:t xml:space="preserve"> to 2</w:t>
      </w:r>
      <w:r w:rsidRPr="00BD6F31">
        <w:rPr>
          <w:b/>
          <w:kern w:val="2"/>
          <w:vertAlign w:val="superscript"/>
          <w:lang w:eastAsia="zh-CN"/>
        </w:rPr>
        <w:t>nd</w:t>
      </w:r>
      <w:r w:rsidRPr="00BD6F31">
        <w:rPr>
          <w:b/>
          <w:kern w:val="2"/>
          <w:lang w:eastAsia="zh-CN"/>
        </w:rPr>
        <w:t xml:space="preserve"> symbol group and with opposite direction </w:t>
      </w:r>
      <w:r w:rsidRPr="00BD6F31">
        <w:rPr>
          <w:rFonts w:hint="eastAsia"/>
          <w:b/>
          <w:kern w:val="2"/>
          <w:lang w:eastAsia="zh-CN"/>
        </w:rPr>
        <w:t xml:space="preserve">for </w:t>
      </w:r>
      <w:r w:rsidRPr="00BD6F31">
        <w:rPr>
          <w:b/>
          <w:kern w:val="2"/>
          <w:lang w:eastAsia="zh-CN"/>
        </w:rPr>
        <w:t>5</w:t>
      </w:r>
      <w:r w:rsidRPr="00BD6F31">
        <w:rPr>
          <w:b/>
          <w:kern w:val="2"/>
          <w:vertAlign w:val="superscript"/>
          <w:lang w:eastAsia="zh-CN"/>
        </w:rPr>
        <w:t>th</w:t>
      </w:r>
      <w:r w:rsidRPr="00BD6F31">
        <w:rPr>
          <w:b/>
          <w:kern w:val="2"/>
          <w:lang w:eastAsia="zh-CN"/>
        </w:rPr>
        <w:t xml:space="preserve"> to 6</w:t>
      </w:r>
      <w:r w:rsidRPr="00BD6F31">
        <w:rPr>
          <w:b/>
          <w:kern w:val="2"/>
          <w:vertAlign w:val="superscript"/>
          <w:lang w:eastAsia="zh-CN"/>
        </w:rPr>
        <w:t>th</w:t>
      </w:r>
      <w:r w:rsidRPr="00BD6F31">
        <w:rPr>
          <w:b/>
          <w:kern w:val="2"/>
          <w:lang w:eastAsia="zh-CN"/>
        </w:rPr>
        <w:t xml:space="preserve"> symbol group.</w:t>
      </w:r>
    </w:p>
    <w:p w14:paraId="695F37B1" w14:textId="77777777" w:rsidR="0002702B" w:rsidRPr="00BD6F31" w:rsidRDefault="0002702B" w:rsidP="0002702B">
      <w:pPr>
        <w:pStyle w:val="ListParagraph"/>
        <w:numPr>
          <w:ilvl w:val="0"/>
          <w:numId w:val="16"/>
        </w:numPr>
        <w:ind w:firstLineChars="0"/>
        <w:rPr>
          <w:b/>
          <w:kern w:val="2"/>
          <w:lang w:eastAsia="zh-CN"/>
        </w:rPr>
      </w:pPr>
      <w:r w:rsidRPr="00BD6F31">
        <w:rPr>
          <w:b/>
          <w:kern w:val="2"/>
          <w:lang w:eastAsia="zh-CN"/>
        </w:rPr>
        <w:t xml:space="preserve">3.75 kHz hopping gap </w:t>
      </w:r>
      <w:r w:rsidRPr="00BD6F31">
        <w:rPr>
          <w:rFonts w:hint="eastAsia"/>
          <w:b/>
          <w:kern w:val="2"/>
          <w:lang w:eastAsia="zh-CN"/>
        </w:rPr>
        <w:t xml:space="preserve">for </w:t>
      </w:r>
      <w:r w:rsidRPr="00BD6F31">
        <w:rPr>
          <w:b/>
          <w:kern w:val="2"/>
          <w:lang w:eastAsia="zh-CN"/>
        </w:rPr>
        <w:t>2</w:t>
      </w:r>
      <w:r w:rsidRPr="00BD6F31">
        <w:rPr>
          <w:b/>
          <w:kern w:val="2"/>
          <w:vertAlign w:val="superscript"/>
          <w:lang w:eastAsia="zh-CN"/>
        </w:rPr>
        <w:t>nd</w:t>
      </w:r>
      <w:r w:rsidRPr="00BD6F31">
        <w:rPr>
          <w:b/>
          <w:kern w:val="2"/>
          <w:lang w:eastAsia="zh-CN"/>
        </w:rPr>
        <w:t xml:space="preserve"> to 3</w:t>
      </w:r>
      <w:r w:rsidRPr="00BD6F31">
        <w:rPr>
          <w:b/>
          <w:kern w:val="2"/>
          <w:vertAlign w:val="superscript"/>
          <w:lang w:eastAsia="zh-CN"/>
        </w:rPr>
        <w:t>rd</w:t>
      </w:r>
      <w:r w:rsidRPr="00BD6F31">
        <w:rPr>
          <w:b/>
          <w:kern w:val="2"/>
          <w:lang w:eastAsia="zh-CN"/>
        </w:rPr>
        <w:t xml:space="preserve"> symbol group and with opposite direction</w:t>
      </w:r>
      <w:r w:rsidRPr="00BD6F31">
        <w:rPr>
          <w:rFonts w:hint="eastAsia"/>
          <w:b/>
          <w:kern w:val="2"/>
          <w:lang w:eastAsia="zh-CN"/>
        </w:rPr>
        <w:t xml:space="preserve"> for </w:t>
      </w:r>
      <w:r w:rsidRPr="00BD6F31">
        <w:rPr>
          <w:b/>
          <w:kern w:val="2"/>
          <w:lang w:eastAsia="zh-CN"/>
        </w:rPr>
        <w:t>4</w:t>
      </w:r>
      <w:r w:rsidRPr="00BD6F31">
        <w:rPr>
          <w:b/>
          <w:kern w:val="2"/>
          <w:vertAlign w:val="superscript"/>
          <w:lang w:eastAsia="zh-CN"/>
        </w:rPr>
        <w:t>th</w:t>
      </w:r>
      <w:r w:rsidRPr="00BD6F31">
        <w:rPr>
          <w:b/>
          <w:kern w:val="2"/>
          <w:lang w:eastAsia="zh-CN"/>
        </w:rPr>
        <w:t xml:space="preserve"> to 5</w:t>
      </w:r>
      <w:r w:rsidRPr="00BD6F31">
        <w:rPr>
          <w:b/>
          <w:kern w:val="2"/>
          <w:vertAlign w:val="superscript"/>
          <w:lang w:eastAsia="zh-CN"/>
        </w:rPr>
        <w:t>th</w:t>
      </w:r>
      <w:r w:rsidRPr="00BD6F31">
        <w:rPr>
          <w:b/>
          <w:kern w:val="2"/>
          <w:lang w:eastAsia="zh-CN"/>
        </w:rPr>
        <w:t xml:space="preserve"> symbol group.</w:t>
      </w:r>
    </w:p>
    <w:p w14:paraId="04E86C01" w14:textId="77777777" w:rsidR="0002702B" w:rsidRPr="00BD6F31" w:rsidRDefault="0002702B" w:rsidP="0002702B">
      <w:pPr>
        <w:pStyle w:val="ListParagraph"/>
        <w:numPr>
          <w:ilvl w:val="0"/>
          <w:numId w:val="16"/>
        </w:numPr>
        <w:ind w:firstLineChars="0"/>
        <w:rPr>
          <w:b/>
          <w:kern w:val="2"/>
          <w:lang w:eastAsia="zh-CN"/>
        </w:rPr>
      </w:pPr>
      <w:r w:rsidRPr="00BD6F31">
        <w:rPr>
          <w:rFonts w:hint="eastAsia"/>
          <w:b/>
          <w:kern w:val="2"/>
          <w:lang w:eastAsia="zh-CN"/>
        </w:rPr>
        <w:t xml:space="preserve">22. 5 kHz </w:t>
      </w:r>
      <w:r w:rsidRPr="00BD6F31">
        <w:rPr>
          <w:b/>
          <w:kern w:val="2"/>
          <w:lang w:eastAsia="zh-CN"/>
        </w:rPr>
        <w:t>hopping gap</w:t>
      </w:r>
      <w:r w:rsidRPr="00BD6F31">
        <w:rPr>
          <w:rFonts w:hint="eastAsia"/>
          <w:b/>
          <w:kern w:val="2"/>
          <w:lang w:eastAsia="zh-CN"/>
        </w:rPr>
        <w:t xml:space="preserve"> for </w:t>
      </w:r>
      <w:r w:rsidRPr="00BD6F31">
        <w:rPr>
          <w:b/>
          <w:kern w:val="2"/>
          <w:lang w:eastAsia="zh-CN"/>
        </w:rPr>
        <w:t>3</w:t>
      </w:r>
      <w:r w:rsidRPr="00BD6F31">
        <w:rPr>
          <w:b/>
          <w:kern w:val="2"/>
          <w:vertAlign w:val="superscript"/>
          <w:lang w:eastAsia="zh-CN"/>
        </w:rPr>
        <w:t>rd</w:t>
      </w:r>
      <w:r w:rsidRPr="00BD6F31">
        <w:rPr>
          <w:b/>
          <w:kern w:val="2"/>
          <w:lang w:eastAsia="zh-CN"/>
        </w:rPr>
        <w:t xml:space="preserve"> to 4</w:t>
      </w:r>
      <w:r w:rsidRPr="00BD6F31">
        <w:rPr>
          <w:b/>
          <w:kern w:val="2"/>
          <w:vertAlign w:val="superscript"/>
          <w:lang w:eastAsia="zh-CN"/>
        </w:rPr>
        <w:t>th</w:t>
      </w:r>
      <w:r w:rsidRPr="00BD6F31">
        <w:rPr>
          <w:b/>
          <w:kern w:val="2"/>
          <w:lang w:eastAsia="zh-CN"/>
        </w:rPr>
        <w:t xml:space="preserve"> symbol group</w:t>
      </w:r>
      <w:r w:rsidRPr="00BD6F31">
        <w:rPr>
          <w:rFonts w:hint="eastAsia"/>
          <w:b/>
          <w:kern w:val="2"/>
          <w:lang w:eastAsia="zh-CN"/>
        </w:rPr>
        <w:t>.</w:t>
      </w:r>
    </w:p>
    <w:p w14:paraId="18994513" w14:textId="051C0BF4" w:rsidR="00FC1740" w:rsidRPr="00070EDA" w:rsidRDefault="00300BA7" w:rsidP="00BD6F31">
      <w:pPr>
        <w:rPr>
          <w:b/>
          <w:kern w:val="2"/>
          <w:lang w:eastAsia="zh-CN"/>
        </w:rPr>
      </w:pPr>
      <w:r w:rsidRPr="00070EDA">
        <w:rPr>
          <w:b/>
          <w:kern w:val="2"/>
          <w:lang w:eastAsia="zh-CN"/>
        </w:rPr>
        <w:t xml:space="preserve">Proposal </w:t>
      </w:r>
      <w:r w:rsidR="00B54576" w:rsidRPr="00070EDA">
        <w:rPr>
          <w:b/>
          <w:kern w:val="2"/>
          <w:lang w:eastAsia="zh-CN"/>
        </w:rPr>
        <w:t>3</w:t>
      </w:r>
      <w:r w:rsidRPr="00070EDA">
        <w:rPr>
          <w:b/>
          <w:kern w:val="2"/>
          <w:lang w:eastAsia="zh-CN"/>
        </w:rPr>
        <w:t xml:space="preserve">: </w:t>
      </w:r>
      <w:r w:rsidR="00A61813" w:rsidRPr="00070EDA">
        <w:rPr>
          <w:rFonts w:hint="eastAsia"/>
          <w:b/>
          <w:lang w:eastAsia="zh-CN"/>
        </w:rPr>
        <w:t>S</w:t>
      </w:r>
      <w:r w:rsidR="00A61813" w:rsidRPr="00070EDA">
        <w:rPr>
          <w:b/>
        </w:rPr>
        <w:t>ymbol level scrambling</w:t>
      </w:r>
      <w:r w:rsidR="00A61813" w:rsidRPr="00070EDA">
        <w:rPr>
          <w:rFonts w:hint="eastAsia"/>
          <w:b/>
          <w:lang w:eastAsia="zh-CN"/>
        </w:rPr>
        <w:t xml:space="preserve"> </w:t>
      </w:r>
      <w:r w:rsidR="00A61813" w:rsidRPr="00070EDA">
        <w:rPr>
          <w:b/>
          <w:lang w:eastAsia="zh-CN"/>
        </w:rPr>
        <w:t>is</w:t>
      </w:r>
      <w:r w:rsidR="00A61813" w:rsidRPr="00070EDA">
        <w:rPr>
          <w:rFonts w:hint="eastAsia"/>
          <w:b/>
          <w:lang w:eastAsia="zh-CN"/>
        </w:rPr>
        <w:t xml:space="preserve"> </w:t>
      </w:r>
      <w:r w:rsidR="00A61813" w:rsidRPr="00070EDA">
        <w:rPr>
          <w:b/>
        </w:rPr>
        <w:t>applied</w:t>
      </w:r>
      <w:r w:rsidR="00A61813" w:rsidRPr="00070EDA">
        <w:rPr>
          <w:rFonts w:hint="eastAsia"/>
          <w:b/>
          <w:lang w:eastAsia="zh-CN"/>
        </w:rPr>
        <w:t xml:space="preserve"> on top of </w:t>
      </w:r>
      <w:r w:rsidR="00A61813" w:rsidRPr="00070EDA">
        <w:rPr>
          <w:b/>
          <w:lang w:eastAsia="zh-CN"/>
        </w:rPr>
        <w:t>FDD</w:t>
      </w:r>
      <w:r w:rsidR="00A61813" w:rsidRPr="00070EDA">
        <w:rPr>
          <w:rFonts w:hint="eastAsia"/>
          <w:b/>
          <w:lang w:eastAsia="zh-CN"/>
        </w:rPr>
        <w:t xml:space="preserve"> NPRACH format </w:t>
      </w:r>
      <w:r w:rsidR="00A61813" w:rsidRPr="00070EDA">
        <w:rPr>
          <w:b/>
          <w:lang w:eastAsia="zh-CN"/>
        </w:rPr>
        <w:t>2</w:t>
      </w:r>
      <w:r w:rsidR="00A61813" w:rsidRPr="00070EDA">
        <w:rPr>
          <w:rFonts w:hint="eastAsia"/>
          <w:b/>
          <w:lang w:eastAsia="zh-CN"/>
        </w:rPr>
        <w:t>to further improve reliability. The</w:t>
      </w:r>
      <w:r w:rsidR="00A61813" w:rsidRPr="00070EDA">
        <w:rPr>
          <w:b/>
          <w:kern w:val="2"/>
          <w:lang w:eastAsia="zh-CN"/>
        </w:rPr>
        <w:t xml:space="preserve"> symbol-level scrambling code</w:t>
      </w:r>
      <w:r w:rsidR="00A61813" w:rsidRPr="00070EDA">
        <w:rPr>
          <w:rFonts w:hint="eastAsia"/>
          <w:b/>
          <w:kern w:val="2"/>
          <w:lang w:eastAsia="zh-CN"/>
        </w:rPr>
        <w:t xml:space="preserve"> </w:t>
      </w:r>
      <w:r w:rsidR="00A61813" w:rsidRPr="00070EDA">
        <w:rPr>
          <w:b/>
          <w:kern w:val="2"/>
          <w:lang w:eastAsia="zh-CN"/>
        </w:rPr>
        <w:t>set</w:t>
      </w:r>
      <w:r w:rsidR="00A61813" w:rsidRPr="00070EDA">
        <w:rPr>
          <w:rFonts w:hint="eastAsia"/>
          <w:b/>
          <w:kern w:val="2"/>
          <w:lang w:eastAsia="zh-CN"/>
        </w:rPr>
        <w:t xml:space="preserve"> </w:t>
      </w:r>
      <w:r w:rsidR="00A61813" w:rsidRPr="00070EDA">
        <w:rPr>
          <w:b/>
          <w:kern w:val="2"/>
          <w:lang w:eastAsia="zh-CN"/>
        </w:rPr>
        <w:t>is</w:t>
      </w:r>
      <w:r w:rsidRPr="00070EDA">
        <w:rPr>
          <w:b/>
          <w:kern w:val="2"/>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3947"/>
      </w:tblGrid>
      <w:tr w:rsidR="00300BA7" w:rsidRPr="00070EDA" w14:paraId="01CE2863" w14:textId="77777777" w:rsidTr="00070EDA">
        <w:trPr>
          <w:jc w:val="center"/>
        </w:trPr>
        <w:tc>
          <w:tcPr>
            <w:tcW w:w="2689" w:type="dxa"/>
            <w:shd w:val="clear" w:color="auto" w:fill="auto"/>
            <w:vAlign w:val="center"/>
          </w:tcPr>
          <w:p w14:paraId="4AFBA76B" w14:textId="559C48E2" w:rsidR="00300BA7" w:rsidRPr="00070EDA" w:rsidRDefault="00300BA7" w:rsidP="00A5628B">
            <w:pPr>
              <w:rPr>
                <w:b/>
              </w:rPr>
            </w:pPr>
            <w:r w:rsidRPr="00070EDA">
              <w:rPr>
                <w:b/>
                <w:kern w:val="2"/>
              </w:rPr>
              <w:t>Sequence</w:t>
            </w:r>
            <w:r w:rsidRPr="00070EDA">
              <w:rPr>
                <w:rFonts w:hint="eastAsia"/>
                <w:b/>
                <w:kern w:val="2"/>
              </w:rPr>
              <w:t xml:space="preserve"> </w:t>
            </w:r>
            <w:r w:rsidRPr="00070EDA">
              <w:rPr>
                <w:b/>
                <w:kern w:val="2"/>
              </w:rPr>
              <w:t xml:space="preserve">index  </w:t>
            </w:r>
            <m:oMath>
              <m:sSub>
                <m:sSubPr>
                  <m:ctrlPr>
                    <w:rPr>
                      <w:rFonts w:ascii="Cambria Math" w:hAnsi="Cambria Math"/>
                      <w:b/>
                      <w:sz w:val="21"/>
                      <w:szCs w:val="21"/>
                      <w:lang w:eastAsia="zh-CN"/>
                    </w:rPr>
                  </m:ctrlPr>
                </m:sSubPr>
                <m:e>
                  <m:r>
                    <m:rPr>
                      <m:sty m:val="b"/>
                    </m:rPr>
                    <w:rPr>
                      <w:rFonts w:ascii="Cambria Math" w:hAnsi="Cambria Math"/>
                    </w:rPr>
                    <m:t>n</m:t>
                  </m:r>
                </m:e>
                <m:sub>
                  <m:r>
                    <m:rPr>
                      <m:sty m:val="b"/>
                    </m:rPr>
                    <w:rPr>
                      <w:rFonts w:ascii="Cambria Math" w:hAnsi="Cambria Math"/>
                    </w:rPr>
                    <m:t>occ</m:t>
                  </m:r>
                </m:sub>
              </m:sSub>
              <m:r>
                <m:rPr>
                  <m:sty m:val="b"/>
                </m:rPr>
                <w:rPr>
                  <w:rFonts w:ascii="Cambria Math" w:hAnsi="Cambria Math"/>
                </w:rPr>
                <m:t>=(</m:t>
              </m:r>
              <m:sSubSup>
                <m:sSubSupPr>
                  <m:ctrlPr>
                    <w:rPr>
                      <w:rFonts w:ascii="Cambria Math" w:hAnsi="Cambria Math"/>
                      <w:b/>
                      <w:sz w:val="21"/>
                      <w:szCs w:val="21"/>
                      <w:lang w:eastAsia="zh-CN"/>
                    </w:rPr>
                  </m:ctrlPr>
                </m:sSubSupPr>
                <m:e>
                  <m:r>
                    <m:rPr>
                      <m:sty m:val="b"/>
                    </m:rPr>
                    <w:rPr>
                      <w:rFonts w:ascii="Cambria Math" w:hAnsi="Cambria Math"/>
                    </w:rPr>
                    <m:t>N</m:t>
                  </m:r>
                </m:e>
                <m:sub>
                  <m:r>
                    <m:rPr>
                      <m:sty m:val="b"/>
                    </m:rPr>
                    <w:rPr>
                      <w:rFonts w:ascii="Cambria Math" w:hAnsi="Cambria Math"/>
                    </w:rPr>
                    <m:t>ID</m:t>
                  </m:r>
                </m:sub>
                <m:sup>
                  <m:sSub>
                    <m:sSubPr>
                      <m:ctrlPr>
                        <w:rPr>
                          <w:rFonts w:ascii="Cambria Math" w:hAnsi="Cambria Math"/>
                          <w:b/>
                          <w:sz w:val="21"/>
                          <w:szCs w:val="21"/>
                          <w:lang w:eastAsia="zh-CN"/>
                        </w:rPr>
                      </m:ctrlPr>
                    </m:sSubPr>
                    <m:e>
                      <m:r>
                        <m:rPr>
                          <m:sty m:val="b"/>
                        </m:rPr>
                        <w:rPr>
                          <w:rFonts w:ascii="Cambria Math" w:hAnsi="Cambria Math"/>
                        </w:rPr>
                        <m:t>N</m:t>
                      </m:r>
                    </m:e>
                    <m:sub>
                      <m:r>
                        <m:rPr>
                          <m:sty m:val="b"/>
                        </m:rPr>
                        <w:rPr>
                          <w:rFonts w:ascii="Cambria Math" w:hAnsi="Cambria Math"/>
                        </w:rPr>
                        <m:t>cell</m:t>
                      </m:r>
                    </m:sub>
                  </m:sSub>
                </m:sup>
              </m:sSubSup>
              <m:r>
                <m:rPr>
                  <m:sty m:val="b"/>
                </m:rPr>
                <w:rPr>
                  <w:rFonts w:ascii="Cambria Math" w:hAnsi="Cambria Math"/>
                </w:rPr>
                <m:t>+</m:t>
              </m:r>
              <m:sSubSup>
                <m:sSubSupPr>
                  <m:ctrlPr>
                    <w:rPr>
                      <w:rFonts w:ascii="Cambria Math" w:hAnsi="Cambria Math"/>
                      <w:b/>
                    </w:rPr>
                  </m:ctrlPr>
                </m:sSubSupPr>
                <m:e>
                  <m:r>
                    <m:rPr>
                      <m:sty m:val="b"/>
                    </m:rPr>
                    <w:rPr>
                      <w:rFonts w:ascii="Cambria Math" w:hAnsi="Cambria Math"/>
                    </w:rPr>
                    <m:t>n</m:t>
                  </m:r>
                </m:e>
                <m:sub>
                  <m:r>
                    <m:rPr>
                      <m:sty m:val="b"/>
                    </m:rPr>
                    <w:rPr>
                      <w:rFonts w:ascii="Cambria Math" w:hAnsi="Cambria Math"/>
                    </w:rPr>
                    <m:t>sc</m:t>
                  </m:r>
                </m:sub>
                <m:sup>
                  <m:r>
                    <m:rPr>
                      <m:sty m:val="b"/>
                    </m:rPr>
                    <w:rPr>
                      <w:rFonts w:ascii="Cambria Math" w:hAnsi="Cambria Math"/>
                    </w:rPr>
                    <m:t>RA</m:t>
                  </m:r>
                </m:sup>
              </m:sSubSup>
              <m:r>
                <m:rPr>
                  <m:sty m:val="b"/>
                </m:rPr>
                <w:rPr>
                  <w:rFonts w:ascii="Cambria Math" w:hAnsi="Cambria Math"/>
                </w:rPr>
                <m:t>(0))mod 3</m:t>
              </m:r>
            </m:oMath>
          </w:p>
        </w:tc>
        <w:tc>
          <w:tcPr>
            <w:tcW w:w="3947" w:type="dxa"/>
            <w:shd w:val="clear" w:color="auto" w:fill="auto"/>
            <w:vAlign w:val="center"/>
          </w:tcPr>
          <w:p w14:paraId="33529295" w14:textId="77777777" w:rsidR="00300BA7" w:rsidRPr="00070EDA" w:rsidRDefault="00300BA7" w:rsidP="00A5628B">
            <w:pPr>
              <w:widowControl w:val="0"/>
              <w:spacing w:after="0"/>
              <w:jc w:val="center"/>
              <w:rPr>
                <w:b/>
                <w:kern w:val="2"/>
              </w:rPr>
            </w:pPr>
            <w:r w:rsidRPr="00070EDA">
              <w:rPr>
                <w:rFonts w:hint="eastAsia"/>
                <w:b/>
                <w:kern w:val="2"/>
              </w:rPr>
              <w:t>Orthogonal sequence</w:t>
            </w:r>
          </w:p>
        </w:tc>
      </w:tr>
      <w:tr w:rsidR="00300BA7" w:rsidRPr="00070EDA" w14:paraId="0E550046" w14:textId="77777777" w:rsidTr="00070EDA">
        <w:trPr>
          <w:jc w:val="center"/>
        </w:trPr>
        <w:tc>
          <w:tcPr>
            <w:tcW w:w="2689" w:type="dxa"/>
            <w:shd w:val="clear" w:color="auto" w:fill="auto"/>
          </w:tcPr>
          <w:p w14:paraId="5CF011AA" w14:textId="77777777" w:rsidR="00300BA7" w:rsidRPr="00070EDA" w:rsidRDefault="00300BA7" w:rsidP="00A5628B">
            <w:pPr>
              <w:widowControl w:val="0"/>
              <w:spacing w:after="0"/>
              <w:jc w:val="center"/>
              <w:rPr>
                <w:b/>
                <w:kern w:val="2"/>
              </w:rPr>
            </w:pPr>
            <w:r w:rsidRPr="00070EDA">
              <w:rPr>
                <w:rFonts w:hint="eastAsia"/>
                <w:b/>
                <w:kern w:val="2"/>
              </w:rPr>
              <w:t>0</w:t>
            </w:r>
          </w:p>
        </w:tc>
        <w:tc>
          <w:tcPr>
            <w:tcW w:w="3947" w:type="dxa"/>
            <w:shd w:val="clear" w:color="auto" w:fill="auto"/>
          </w:tcPr>
          <w:p w14:paraId="00E28D57" w14:textId="77777777" w:rsidR="00300BA7" w:rsidRPr="00070EDA" w:rsidRDefault="00300BA7" w:rsidP="00A5628B">
            <w:pPr>
              <w:widowControl w:val="0"/>
              <w:spacing w:after="0"/>
              <w:jc w:val="center"/>
              <w:rPr>
                <w:b/>
                <w:kern w:val="2"/>
              </w:rPr>
            </w:pPr>
            <w:r w:rsidRPr="00070EDA">
              <w:rPr>
                <w:rFonts w:hint="eastAsia"/>
                <w:b/>
                <w:kern w:val="2"/>
              </w:rPr>
              <w:t>[</w:t>
            </w:r>
            <w:r w:rsidRPr="00070EDA">
              <w:rPr>
                <w:b/>
                <w:kern w:val="2"/>
              </w:rPr>
              <w:t>1  1</w:t>
            </w:r>
            <w:r w:rsidRPr="00070EDA">
              <w:rPr>
                <w:rFonts w:hint="eastAsia"/>
                <w:b/>
                <w:kern w:val="2"/>
                <w:lang w:eastAsia="zh-CN"/>
              </w:rPr>
              <w:t xml:space="preserve">  1</w:t>
            </w:r>
            <w:r w:rsidRPr="00070EDA">
              <w:rPr>
                <w:rFonts w:hint="eastAsia"/>
                <w:b/>
                <w:kern w:val="2"/>
              </w:rPr>
              <w:t>]</w:t>
            </w:r>
          </w:p>
        </w:tc>
      </w:tr>
      <w:tr w:rsidR="00300BA7" w:rsidRPr="00070EDA" w14:paraId="0FA949DA" w14:textId="77777777" w:rsidTr="00070EDA">
        <w:trPr>
          <w:jc w:val="center"/>
        </w:trPr>
        <w:tc>
          <w:tcPr>
            <w:tcW w:w="2689" w:type="dxa"/>
            <w:shd w:val="clear" w:color="auto" w:fill="auto"/>
          </w:tcPr>
          <w:p w14:paraId="6DF843B6" w14:textId="77777777" w:rsidR="00300BA7" w:rsidRPr="00070EDA" w:rsidRDefault="00300BA7" w:rsidP="00A5628B">
            <w:pPr>
              <w:widowControl w:val="0"/>
              <w:spacing w:after="0"/>
              <w:jc w:val="center"/>
              <w:rPr>
                <w:b/>
                <w:kern w:val="2"/>
              </w:rPr>
            </w:pPr>
            <w:r w:rsidRPr="00070EDA">
              <w:rPr>
                <w:rFonts w:hint="eastAsia"/>
                <w:b/>
                <w:kern w:val="2"/>
              </w:rPr>
              <w:t>1</w:t>
            </w:r>
          </w:p>
        </w:tc>
        <w:tc>
          <w:tcPr>
            <w:tcW w:w="3947" w:type="dxa"/>
            <w:shd w:val="clear" w:color="auto" w:fill="auto"/>
          </w:tcPr>
          <w:p w14:paraId="684A90FE" w14:textId="42FC967F" w:rsidR="00300BA7" w:rsidRPr="00070EDA" w:rsidRDefault="00070EDA" w:rsidP="00A5628B">
            <w:pPr>
              <w:jc w:val="center"/>
              <w:rPr>
                <w:b/>
              </w:rPr>
            </w:pPr>
            <m:oMathPara>
              <m:oMath>
                <m:r>
                  <m:rPr>
                    <m:sty m:val="b"/>
                  </m:rPr>
                  <w:rPr>
                    <w:rFonts w:ascii="Cambria Math" w:hAnsi="Cambria Math" w:hint="eastAsia"/>
                  </w:rPr>
                  <m:t xml:space="preserve">[1  </m:t>
                </m:r>
                <m:sSup>
                  <m:sSupPr>
                    <m:ctrlPr>
                      <w:rPr>
                        <w:rFonts w:ascii="Cambria Math" w:hAnsi="Cambria Math"/>
                        <w:b/>
                        <w:kern w:val="2"/>
                        <w:sz w:val="21"/>
                        <w:lang w:eastAsia="zh-CN"/>
                      </w:rPr>
                    </m:ctrlPr>
                  </m:sSupPr>
                  <m:e>
                    <m:r>
                      <m:rPr>
                        <m:sty m:val="b"/>
                      </m:rPr>
                      <w:rPr>
                        <w:rFonts w:ascii="Cambria Math" w:hAnsi="Cambria Math"/>
                      </w:rPr>
                      <m:t>e</m:t>
                    </m:r>
                  </m:e>
                  <m:sup>
                    <m:f>
                      <m:fPr>
                        <m:type m:val="lin"/>
                        <m:ctrlPr>
                          <w:rPr>
                            <w:rFonts w:ascii="Cambria Math" w:hAnsi="Cambria Math"/>
                            <w:b/>
                            <w:kern w:val="2"/>
                            <w:sz w:val="21"/>
                            <w:lang w:eastAsia="zh-CN"/>
                          </w:rPr>
                        </m:ctrlPr>
                      </m:fPr>
                      <m:num>
                        <m:r>
                          <m:rPr>
                            <m:sty m:val="b"/>
                          </m:rPr>
                          <w:rPr>
                            <w:rFonts w:ascii="Cambria Math" w:hAnsi="Cambria Math"/>
                          </w:rPr>
                          <m:t>j2π</m:t>
                        </m:r>
                      </m:num>
                      <m:den>
                        <m:r>
                          <m:rPr>
                            <m:sty m:val="b"/>
                          </m:rPr>
                          <w:rPr>
                            <w:rFonts w:ascii="Cambria Math" w:hAnsi="Cambria Math"/>
                          </w:rPr>
                          <m:t>3</m:t>
                        </m:r>
                      </m:den>
                    </m:f>
                  </m:sup>
                </m:sSup>
                <m:r>
                  <m:rPr>
                    <m:sty m:val="b"/>
                  </m:rPr>
                  <w:rPr>
                    <w:rFonts w:ascii="Cambria Math" w:hAnsi="Cambria Math"/>
                  </w:rPr>
                  <m:t xml:space="preserve">  </m:t>
                </m:r>
                <m:sSup>
                  <m:sSupPr>
                    <m:ctrlPr>
                      <w:rPr>
                        <w:rFonts w:ascii="Cambria Math" w:hAnsi="Cambria Math"/>
                        <w:b/>
                        <w:kern w:val="2"/>
                        <w:sz w:val="21"/>
                        <w:lang w:eastAsia="zh-CN"/>
                      </w:rPr>
                    </m:ctrlPr>
                  </m:sSupPr>
                  <m:e>
                    <m:r>
                      <m:rPr>
                        <m:sty m:val="b"/>
                      </m:rPr>
                      <w:rPr>
                        <w:rFonts w:ascii="Cambria Math" w:hAnsi="Cambria Math"/>
                      </w:rPr>
                      <m:t>e</m:t>
                    </m:r>
                  </m:e>
                  <m:sup>
                    <m:f>
                      <m:fPr>
                        <m:type m:val="lin"/>
                        <m:ctrlPr>
                          <w:rPr>
                            <w:rFonts w:ascii="Cambria Math" w:hAnsi="Cambria Math"/>
                            <w:b/>
                            <w:kern w:val="2"/>
                            <w:sz w:val="21"/>
                            <w:lang w:eastAsia="zh-CN"/>
                          </w:rPr>
                        </m:ctrlPr>
                      </m:fPr>
                      <m:num>
                        <m:r>
                          <m:rPr>
                            <m:sty m:val="b"/>
                          </m:rPr>
                          <w:rPr>
                            <w:rFonts w:ascii="Cambria Math" w:hAnsi="Cambria Math"/>
                          </w:rPr>
                          <m:t>j4π</m:t>
                        </m:r>
                      </m:num>
                      <m:den>
                        <m:r>
                          <m:rPr>
                            <m:sty m:val="b"/>
                          </m:rPr>
                          <w:rPr>
                            <w:rFonts w:ascii="Cambria Math" w:hAnsi="Cambria Math"/>
                          </w:rPr>
                          <m:t>3</m:t>
                        </m:r>
                      </m:den>
                    </m:f>
                  </m:sup>
                </m:sSup>
                <m:r>
                  <m:rPr>
                    <m:sty m:val="b"/>
                  </m:rPr>
                  <w:rPr>
                    <w:rFonts w:ascii="Cambria Math" w:hAnsi="Cambria Math" w:hint="eastAsia"/>
                  </w:rPr>
                  <m:t>]</m:t>
                </m:r>
              </m:oMath>
            </m:oMathPara>
          </w:p>
        </w:tc>
      </w:tr>
      <w:tr w:rsidR="00300BA7" w:rsidRPr="00070EDA" w14:paraId="5062D0D2" w14:textId="77777777" w:rsidTr="00070EDA">
        <w:trPr>
          <w:jc w:val="center"/>
        </w:trPr>
        <w:tc>
          <w:tcPr>
            <w:tcW w:w="2689" w:type="dxa"/>
            <w:shd w:val="clear" w:color="auto" w:fill="auto"/>
          </w:tcPr>
          <w:p w14:paraId="6C82E10C" w14:textId="77777777" w:rsidR="00300BA7" w:rsidRPr="00070EDA" w:rsidRDefault="00300BA7" w:rsidP="00A5628B">
            <w:pPr>
              <w:widowControl w:val="0"/>
              <w:spacing w:after="0"/>
              <w:jc w:val="center"/>
              <w:rPr>
                <w:b/>
                <w:kern w:val="2"/>
                <w:lang w:eastAsia="zh-CN"/>
              </w:rPr>
            </w:pPr>
            <w:r w:rsidRPr="00070EDA">
              <w:rPr>
                <w:rFonts w:hint="eastAsia"/>
                <w:b/>
                <w:kern w:val="2"/>
                <w:lang w:eastAsia="zh-CN"/>
              </w:rPr>
              <w:t>2</w:t>
            </w:r>
          </w:p>
        </w:tc>
        <w:tc>
          <w:tcPr>
            <w:tcW w:w="3947" w:type="dxa"/>
            <w:shd w:val="clear" w:color="auto" w:fill="auto"/>
          </w:tcPr>
          <w:p w14:paraId="740073AE" w14:textId="10DA1B93" w:rsidR="00300BA7" w:rsidRPr="00070EDA" w:rsidRDefault="00070EDA" w:rsidP="00A5628B">
            <w:pPr>
              <w:jc w:val="center"/>
              <w:rPr>
                <w:b/>
                <w:lang w:eastAsia="zh-CN"/>
              </w:rPr>
            </w:pPr>
            <m:oMathPara>
              <m:oMath>
                <m:r>
                  <m:rPr>
                    <m:sty m:val="b"/>
                  </m:rPr>
                  <w:rPr>
                    <w:rFonts w:ascii="Cambria Math" w:hAnsi="Cambria Math" w:hint="eastAsia"/>
                  </w:rPr>
                  <m:t xml:space="preserve">[1  </m:t>
                </m:r>
                <m:sSup>
                  <m:sSupPr>
                    <m:ctrlPr>
                      <w:rPr>
                        <w:rFonts w:ascii="Cambria Math" w:hAnsi="Cambria Math"/>
                        <w:b/>
                        <w:kern w:val="2"/>
                        <w:sz w:val="21"/>
                        <w:lang w:eastAsia="zh-CN"/>
                      </w:rPr>
                    </m:ctrlPr>
                  </m:sSupPr>
                  <m:e>
                    <m:r>
                      <m:rPr>
                        <m:sty m:val="b"/>
                      </m:rPr>
                      <w:rPr>
                        <w:rFonts w:ascii="Cambria Math" w:hAnsi="Cambria Math"/>
                      </w:rPr>
                      <m:t>e</m:t>
                    </m:r>
                  </m:e>
                  <m:sup>
                    <m:f>
                      <m:fPr>
                        <m:type m:val="lin"/>
                        <m:ctrlPr>
                          <w:rPr>
                            <w:rFonts w:ascii="Cambria Math" w:hAnsi="Cambria Math"/>
                            <w:b/>
                            <w:kern w:val="2"/>
                            <w:sz w:val="21"/>
                            <w:lang w:eastAsia="zh-CN"/>
                          </w:rPr>
                        </m:ctrlPr>
                      </m:fPr>
                      <m:num>
                        <m:r>
                          <m:rPr>
                            <m:sty m:val="b"/>
                          </m:rPr>
                          <w:rPr>
                            <w:rFonts w:ascii="Cambria Math" w:hAnsi="Cambria Math"/>
                          </w:rPr>
                          <m:t>j4π</m:t>
                        </m:r>
                      </m:num>
                      <m:den>
                        <m:r>
                          <m:rPr>
                            <m:sty m:val="b"/>
                          </m:rPr>
                          <w:rPr>
                            <w:rFonts w:ascii="Cambria Math" w:hAnsi="Cambria Math"/>
                          </w:rPr>
                          <m:t>3</m:t>
                        </m:r>
                      </m:den>
                    </m:f>
                  </m:sup>
                </m:sSup>
                <m:r>
                  <m:rPr>
                    <m:sty m:val="b"/>
                  </m:rPr>
                  <w:rPr>
                    <w:rFonts w:ascii="Cambria Math" w:hAnsi="Cambria Math"/>
                  </w:rPr>
                  <m:t xml:space="preserve">  </m:t>
                </m:r>
                <m:sSup>
                  <m:sSupPr>
                    <m:ctrlPr>
                      <w:rPr>
                        <w:rFonts w:ascii="Cambria Math" w:hAnsi="Cambria Math"/>
                        <w:b/>
                        <w:kern w:val="2"/>
                        <w:sz w:val="21"/>
                        <w:lang w:eastAsia="zh-CN"/>
                      </w:rPr>
                    </m:ctrlPr>
                  </m:sSupPr>
                  <m:e>
                    <m:r>
                      <m:rPr>
                        <m:sty m:val="b"/>
                      </m:rPr>
                      <w:rPr>
                        <w:rFonts w:ascii="Cambria Math" w:hAnsi="Cambria Math"/>
                      </w:rPr>
                      <m:t>e</m:t>
                    </m:r>
                  </m:e>
                  <m:sup>
                    <m:f>
                      <m:fPr>
                        <m:type m:val="lin"/>
                        <m:ctrlPr>
                          <w:rPr>
                            <w:rFonts w:ascii="Cambria Math" w:hAnsi="Cambria Math"/>
                            <w:b/>
                            <w:kern w:val="2"/>
                            <w:sz w:val="21"/>
                            <w:lang w:eastAsia="zh-CN"/>
                          </w:rPr>
                        </m:ctrlPr>
                      </m:fPr>
                      <m:num>
                        <m:r>
                          <m:rPr>
                            <m:sty m:val="b"/>
                          </m:rPr>
                          <w:rPr>
                            <w:rFonts w:ascii="Cambria Math" w:hAnsi="Cambria Math"/>
                          </w:rPr>
                          <m:t>j8π</m:t>
                        </m:r>
                      </m:num>
                      <m:den>
                        <m:r>
                          <m:rPr>
                            <m:sty m:val="b"/>
                          </m:rPr>
                          <w:rPr>
                            <w:rFonts w:ascii="Cambria Math" w:hAnsi="Cambria Math"/>
                          </w:rPr>
                          <m:t>3</m:t>
                        </m:r>
                      </m:den>
                    </m:f>
                  </m:sup>
                </m:sSup>
                <m:r>
                  <m:rPr>
                    <m:sty m:val="b"/>
                  </m:rPr>
                  <w:rPr>
                    <w:rFonts w:ascii="Cambria Math" w:hAnsi="Cambria Math" w:hint="eastAsia"/>
                  </w:rPr>
                  <m:t>]</m:t>
                </m:r>
              </m:oMath>
            </m:oMathPara>
          </w:p>
        </w:tc>
      </w:tr>
    </w:tbl>
    <w:p w14:paraId="529639F7" w14:textId="667566D5" w:rsidR="00B07EB5" w:rsidRPr="00BD6F31" w:rsidRDefault="00B07EB5" w:rsidP="00B07EB5">
      <w:pPr>
        <w:rPr>
          <w:b/>
          <w:kern w:val="2"/>
          <w:lang w:eastAsia="zh-CN"/>
        </w:rPr>
      </w:pPr>
      <w:r w:rsidRPr="00BD6F31">
        <w:rPr>
          <w:b/>
          <w:kern w:val="2"/>
          <w:lang w:eastAsia="zh-CN"/>
        </w:rPr>
        <w:lastRenderedPageBreak/>
        <w:t xml:space="preserve">Proposal </w:t>
      </w:r>
      <w:r w:rsidR="00B54576" w:rsidRPr="00BD6F31">
        <w:rPr>
          <w:b/>
          <w:kern w:val="2"/>
          <w:lang w:eastAsia="zh-CN"/>
        </w:rPr>
        <w:t>4</w:t>
      </w:r>
      <w:r w:rsidRPr="00BD6F31">
        <w:rPr>
          <w:b/>
          <w:kern w:val="2"/>
          <w:lang w:eastAsia="zh-CN"/>
        </w:rPr>
        <w:t>: For NPRACH format 2, the following RRC parameters are signaled:</w:t>
      </w:r>
    </w:p>
    <w:p w14:paraId="683A9FC1" w14:textId="77777777" w:rsidR="00B07EB5" w:rsidRPr="00BD6F31" w:rsidRDefault="00B07EB5" w:rsidP="00B07EB5">
      <w:pPr>
        <w:pStyle w:val="ListParagraph"/>
        <w:numPr>
          <w:ilvl w:val="0"/>
          <w:numId w:val="23"/>
        </w:numPr>
        <w:ind w:firstLineChars="0"/>
        <w:rPr>
          <w:b/>
          <w:kern w:val="2"/>
          <w:lang w:eastAsia="zh-CN"/>
        </w:rPr>
      </w:pPr>
      <w:r w:rsidRPr="00BD6F31">
        <w:rPr>
          <w:b/>
          <w:kern w:val="2"/>
          <w:lang w:eastAsia="zh-CN"/>
        </w:rPr>
        <w:t xml:space="preserve">The following NPRACH resource configuration parameters and value ranges can be reused from NPRACH format 0/1: </w:t>
      </w:r>
      <w:r w:rsidRPr="00BD6F31">
        <w:rPr>
          <w:rFonts w:eastAsia="MS Mincho"/>
          <w:b/>
          <w:i/>
          <w:lang w:eastAsia="ja-JP"/>
        </w:rPr>
        <w:t>nprach-StartTime</w:t>
      </w:r>
      <w:r w:rsidRPr="00BD6F31">
        <w:rPr>
          <w:b/>
          <w:i/>
          <w:lang w:eastAsia="zh-CN"/>
        </w:rPr>
        <w:t>,</w:t>
      </w:r>
      <w:r w:rsidRPr="00BD6F31">
        <w:rPr>
          <w:b/>
          <w:szCs w:val="20"/>
          <w:lang w:eastAsia="zh-CN"/>
        </w:rPr>
        <w:t xml:space="preserve"> </w:t>
      </w:r>
      <w:r w:rsidRPr="00BD6F31">
        <w:rPr>
          <w:b/>
          <w:kern w:val="2"/>
          <w:lang w:eastAsia="zh-CN"/>
        </w:rPr>
        <w:t xml:space="preserve"> </w:t>
      </w:r>
      <w:r w:rsidRPr="00BD6F31">
        <w:rPr>
          <w:b/>
          <w:i/>
        </w:rPr>
        <w:t>numRepetitionsPerPreambleAttempt, nprach-Periodicity, nprach-SubcarrierMSG3-RangeStart, npdcch-NumRepetitions-RA</w:t>
      </w:r>
      <w:r w:rsidRPr="00BD6F31">
        <w:rPr>
          <w:b/>
          <w:i/>
          <w:lang w:eastAsia="zh-CN"/>
        </w:rPr>
        <w:t>,</w:t>
      </w:r>
      <w:r w:rsidRPr="00BD6F31">
        <w:rPr>
          <w:b/>
          <w:i/>
        </w:rPr>
        <w:t xml:space="preserve"> npdcch-StartSF-CSS-RA, npdcch-Offset-RA, npdcch-CarrierIndex</w:t>
      </w:r>
      <w:r w:rsidRPr="00BD6F31">
        <w:rPr>
          <w:i/>
          <w:lang w:eastAsia="zh-CN"/>
        </w:rPr>
        <w:t xml:space="preserve"> </w:t>
      </w:r>
      <w:r w:rsidRPr="00BD6F31">
        <w:rPr>
          <w:b/>
          <w:i/>
          <w:lang w:eastAsia="zh-CN"/>
        </w:rPr>
        <w:t>.</w:t>
      </w:r>
    </w:p>
    <w:p w14:paraId="2C0FA5F3" w14:textId="77777777" w:rsidR="00B07EB5" w:rsidRPr="00BD6F31" w:rsidRDefault="00B07EB5" w:rsidP="00B07EB5">
      <w:pPr>
        <w:pStyle w:val="ListParagraph"/>
        <w:numPr>
          <w:ilvl w:val="0"/>
          <w:numId w:val="23"/>
        </w:numPr>
        <w:ind w:firstLineChars="0"/>
        <w:rPr>
          <w:b/>
          <w:kern w:val="2"/>
          <w:lang w:eastAsia="zh-CN"/>
        </w:rPr>
      </w:pPr>
      <w:r w:rsidRPr="00BD6F31">
        <w:rPr>
          <w:b/>
          <w:szCs w:val="20"/>
          <w:lang w:eastAsia="zh-CN"/>
        </w:rPr>
        <w:t>The following frequency domain parameters have new value ranges for NPRACH format 2:</w:t>
      </w:r>
    </w:p>
    <w:p w14:paraId="6F5E3843" w14:textId="77777777" w:rsidR="00B07EB5" w:rsidRPr="00BD6F31" w:rsidRDefault="00B07EB5" w:rsidP="00B07EB5">
      <w:pPr>
        <w:pStyle w:val="ListParagraph"/>
        <w:numPr>
          <w:ilvl w:val="1"/>
          <w:numId w:val="23"/>
        </w:numPr>
        <w:spacing w:after="0"/>
        <w:ind w:firstLineChars="0"/>
        <w:rPr>
          <w:b/>
          <w:kern w:val="2"/>
          <w:lang w:eastAsia="zh-CN"/>
        </w:rPr>
      </w:pPr>
      <w:r w:rsidRPr="00BD6F31">
        <w:rPr>
          <w:rFonts w:eastAsia="MS Mincho"/>
          <w:b/>
          <w:i/>
          <w:lang w:eastAsia="ja-JP"/>
        </w:rPr>
        <w:t>nprach-CP-Length</w:t>
      </w:r>
      <w:r w:rsidRPr="00BD6F31">
        <w:rPr>
          <w:rFonts w:eastAsia="MS Mincho"/>
          <w:b/>
          <w:lang w:eastAsia="ja-JP"/>
        </w:rPr>
        <w:t xml:space="preserve">: </w:t>
      </w:r>
      <w:r w:rsidRPr="00BD6F31">
        <w:rPr>
          <w:b/>
          <w:lang w:eastAsia="zh-CN"/>
        </w:rPr>
        <w:t>800 us</w:t>
      </w:r>
    </w:p>
    <w:p w14:paraId="0CA14C24" w14:textId="77777777" w:rsidR="00B07EB5" w:rsidRPr="00BD6F31" w:rsidRDefault="00B07EB5" w:rsidP="00B07EB5">
      <w:pPr>
        <w:pStyle w:val="ListParagraph"/>
        <w:numPr>
          <w:ilvl w:val="1"/>
          <w:numId w:val="23"/>
        </w:numPr>
        <w:spacing w:after="0"/>
        <w:ind w:firstLineChars="0"/>
        <w:rPr>
          <w:b/>
          <w:kern w:val="2"/>
          <w:lang w:eastAsia="zh-CN"/>
        </w:rPr>
      </w:pPr>
      <w:r w:rsidRPr="00BD6F31">
        <w:rPr>
          <w:rFonts w:eastAsia="MS Mincho"/>
          <w:b/>
          <w:i/>
          <w:lang w:eastAsia="ja-JP"/>
        </w:rPr>
        <w:t>nprach-SubcarrierOffset</w:t>
      </w:r>
      <w:r w:rsidRPr="00BD6F31">
        <w:rPr>
          <w:rFonts w:eastAsia="MS Mincho"/>
          <w:b/>
          <w:lang w:eastAsia="ja-JP"/>
        </w:rPr>
        <w:t>: {0, 36, 72, 108, 6, 54, 102, spare} subcarriers</w:t>
      </w:r>
    </w:p>
    <w:p w14:paraId="22F2C6D7" w14:textId="77777777" w:rsidR="00B07EB5" w:rsidRPr="00BD6F31" w:rsidRDefault="00B07EB5" w:rsidP="00B07EB5">
      <w:pPr>
        <w:pStyle w:val="ListParagraph"/>
        <w:numPr>
          <w:ilvl w:val="1"/>
          <w:numId w:val="23"/>
        </w:numPr>
        <w:spacing w:after="0"/>
        <w:ind w:firstLineChars="0"/>
        <w:rPr>
          <w:b/>
          <w:kern w:val="2"/>
          <w:lang w:eastAsia="zh-CN"/>
        </w:rPr>
      </w:pPr>
      <w:r w:rsidRPr="00BD6F31">
        <w:rPr>
          <w:b/>
          <w:i/>
        </w:rPr>
        <w:t>nprach-NumCBRA-StartSubcarriers</w:t>
      </w:r>
      <w:r w:rsidRPr="00BD6F31">
        <w:rPr>
          <w:b/>
        </w:rPr>
        <w:t>: {24, 30, 33, 36, 60, 66, 69, 72, 96, 102, 105, 108, 120, 132, 138, 144} subcarriers</w:t>
      </w:r>
    </w:p>
    <w:p w14:paraId="56C2DDB4" w14:textId="77777777" w:rsidR="00B07EB5" w:rsidRPr="00BD6F31" w:rsidRDefault="00B07EB5" w:rsidP="00B07EB5">
      <w:pPr>
        <w:pStyle w:val="ListParagraph"/>
        <w:numPr>
          <w:ilvl w:val="1"/>
          <w:numId w:val="23"/>
        </w:numPr>
        <w:spacing w:after="0"/>
        <w:ind w:firstLineChars="0"/>
        <w:rPr>
          <w:b/>
          <w:kern w:val="2"/>
          <w:lang w:eastAsia="zh-CN"/>
        </w:rPr>
      </w:pPr>
      <w:r w:rsidRPr="00BD6F31">
        <w:rPr>
          <w:b/>
          <w:i/>
        </w:rPr>
        <w:t>nprach-NumSubcarriers</w:t>
      </w:r>
      <w:r w:rsidRPr="00BD6F31">
        <w:rPr>
          <w:b/>
        </w:rPr>
        <w:t>: {36, 72, 108, 144} subcarriers</w:t>
      </w:r>
    </w:p>
    <w:p w14:paraId="0CC013B1" w14:textId="77777777" w:rsidR="00A96786" w:rsidRPr="00BD6F31" w:rsidRDefault="00A96786" w:rsidP="00300BA7">
      <w:pPr>
        <w:rPr>
          <w:b/>
          <w:kern w:val="2"/>
          <w:lang w:eastAsia="zh-CN"/>
        </w:rPr>
      </w:pPr>
    </w:p>
    <w:p w14:paraId="0DC72FCE" w14:textId="25BF7B9A" w:rsidR="00300BA7" w:rsidRPr="00BD6F31" w:rsidRDefault="00300BA7" w:rsidP="00300BA7">
      <w:pPr>
        <w:rPr>
          <w:b/>
          <w:kern w:val="2"/>
          <w:lang w:eastAsia="zh-CN"/>
        </w:rPr>
      </w:pPr>
      <w:r w:rsidRPr="00BD6F31">
        <w:rPr>
          <w:b/>
          <w:kern w:val="2"/>
          <w:lang w:eastAsia="zh-CN"/>
        </w:rPr>
        <w:t xml:space="preserve">Proposal </w:t>
      </w:r>
      <w:r w:rsidR="00B54576" w:rsidRPr="00BD6F31">
        <w:rPr>
          <w:b/>
          <w:kern w:val="2"/>
          <w:lang w:eastAsia="zh-CN"/>
        </w:rPr>
        <w:t>5</w:t>
      </w:r>
      <w:r w:rsidRPr="00BD6F31">
        <w:rPr>
          <w:b/>
          <w:kern w:val="2"/>
          <w:lang w:eastAsia="zh-CN"/>
        </w:rPr>
        <w:t>: For Rel-13/14 UEs, the network is assumed to avoid collisions between NPRACH format 2 and</w:t>
      </w:r>
      <w:r w:rsidRPr="00BD6F31">
        <w:rPr>
          <w:rFonts w:hint="eastAsia"/>
          <w:b/>
          <w:kern w:val="2"/>
          <w:lang w:eastAsia="zh-CN"/>
        </w:rPr>
        <w:t xml:space="preserve"> </w:t>
      </w:r>
      <w:r w:rsidRPr="00BD6F31">
        <w:rPr>
          <w:b/>
          <w:kern w:val="2"/>
          <w:lang w:eastAsia="zh-CN"/>
        </w:rPr>
        <w:t>NPUSCH.</w:t>
      </w:r>
    </w:p>
    <w:p w14:paraId="2D81A04B" w14:textId="3DF58170" w:rsidR="00B07EB5" w:rsidRPr="00BD6F31" w:rsidRDefault="00B07EB5" w:rsidP="00B07EB5">
      <w:pPr>
        <w:rPr>
          <w:b/>
          <w:kern w:val="2"/>
          <w:lang w:eastAsia="zh-CN"/>
        </w:rPr>
      </w:pPr>
      <w:r w:rsidRPr="00BD6F31">
        <w:rPr>
          <w:b/>
          <w:kern w:val="2"/>
          <w:lang w:eastAsia="zh-CN"/>
        </w:rPr>
        <w:t xml:space="preserve">Proposal </w:t>
      </w:r>
      <w:r w:rsidR="00B54576" w:rsidRPr="00BD6F31">
        <w:rPr>
          <w:b/>
          <w:kern w:val="2"/>
          <w:lang w:eastAsia="zh-CN"/>
        </w:rPr>
        <w:t>6</w:t>
      </w:r>
      <w:r w:rsidRPr="00BD6F31">
        <w:rPr>
          <w:b/>
          <w:kern w:val="2"/>
          <w:lang w:eastAsia="zh-CN"/>
        </w:rPr>
        <w:t>: The range of timing advance in RAR is extended to be from 0 to 1536.</w:t>
      </w:r>
    </w:p>
    <w:p w14:paraId="3894D706" w14:textId="77777777" w:rsidR="00D53BA9" w:rsidRPr="00BD6F31" w:rsidRDefault="00D53BA9" w:rsidP="006B1FD5">
      <w:pPr>
        <w:rPr>
          <w:kern w:val="2"/>
          <w:lang w:eastAsia="zh-CN"/>
        </w:rPr>
      </w:pPr>
    </w:p>
    <w:p w14:paraId="4109DCAB" w14:textId="77777777" w:rsidR="000E0D2F" w:rsidRPr="00BD6F31" w:rsidRDefault="001D780E" w:rsidP="007D6507">
      <w:pPr>
        <w:pStyle w:val="Heading1"/>
        <w:numPr>
          <w:ilvl w:val="0"/>
          <w:numId w:val="0"/>
        </w:numPr>
        <w:ind w:left="432" w:hanging="432"/>
      </w:pPr>
      <w:bookmarkStart w:id="260" w:name="_Ref124589665"/>
      <w:bookmarkStart w:id="261" w:name="_Ref71620620"/>
      <w:bookmarkStart w:id="262" w:name="_Ref124671424"/>
      <w:r w:rsidRPr="00BD6F31">
        <w:t>References</w:t>
      </w:r>
      <w:r w:rsidR="00BC0EA3" w:rsidRPr="00BD6F31">
        <w:t xml:space="preserve"> </w:t>
      </w:r>
      <w:bookmarkStart w:id="263" w:name="_Ref477423135"/>
      <w:bookmarkStart w:id="264" w:name="_Ref167612671"/>
      <w:bookmarkEnd w:id="260"/>
      <w:bookmarkEnd w:id="261"/>
      <w:bookmarkEnd w:id="262"/>
    </w:p>
    <w:bookmarkEnd w:id="263"/>
    <w:p w14:paraId="32635DA5" w14:textId="77777777" w:rsidR="00494C6D" w:rsidRPr="00BD6F31" w:rsidRDefault="00494C6D" w:rsidP="00CF4D73">
      <w:pPr>
        <w:pStyle w:val="References"/>
        <w:rPr>
          <w:lang w:eastAsia="zh-CN"/>
        </w:rPr>
      </w:pPr>
      <w:r w:rsidRPr="00BD6F31">
        <w:rPr>
          <w:rFonts w:hint="eastAsia"/>
          <w:lang w:eastAsia="zh-CN"/>
        </w:rPr>
        <w:t xml:space="preserve">R1-1801499, </w:t>
      </w:r>
      <w:r w:rsidRPr="00BD6F31">
        <w:rPr>
          <w:lang w:eastAsia="zh-CN"/>
        </w:rPr>
        <w:t>“</w:t>
      </w:r>
      <w:r w:rsidRPr="00BD6F31">
        <w:rPr>
          <w:rFonts w:hint="eastAsia"/>
          <w:lang w:eastAsia="zh-CN"/>
        </w:rPr>
        <w:t>NPRACH range enhancements for NB-IoT</w:t>
      </w:r>
      <w:r w:rsidRPr="00BD6F31">
        <w:rPr>
          <w:lang w:eastAsia="zh-CN"/>
        </w:rPr>
        <w:t>”</w:t>
      </w:r>
      <w:r w:rsidRPr="00BD6F31">
        <w:rPr>
          <w:rFonts w:hint="eastAsia"/>
          <w:lang w:eastAsia="zh-CN"/>
        </w:rPr>
        <w:t xml:space="preserve">, Ericsson, </w:t>
      </w:r>
      <w:bookmarkStart w:id="265" w:name="OLE_LINK385"/>
      <w:bookmarkStart w:id="266" w:name="OLE_LINK386"/>
      <w:bookmarkStart w:id="267" w:name="OLE_LINK387"/>
      <w:r w:rsidRPr="00BD6F31">
        <w:rPr>
          <w:rFonts w:hint="eastAsia"/>
          <w:lang w:eastAsia="zh-CN"/>
        </w:rPr>
        <w:t>RAN1#92, Athens, Greece, February, 2018.</w:t>
      </w:r>
      <w:bookmarkEnd w:id="265"/>
      <w:bookmarkEnd w:id="266"/>
      <w:bookmarkEnd w:id="267"/>
    </w:p>
    <w:p w14:paraId="290C4E65" w14:textId="77777777" w:rsidR="00542CCB" w:rsidRPr="00BD6F31" w:rsidRDefault="00542CCB" w:rsidP="00CF4D73">
      <w:pPr>
        <w:pStyle w:val="References"/>
        <w:rPr>
          <w:lang w:eastAsia="zh-CN"/>
        </w:rPr>
      </w:pPr>
      <w:r w:rsidRPr="00BD6F31">
        <w:rPr>
          <w:rFonts w:hint="eastAsia"/>
          <w:lang w:eastAsia="zh-CN"/>
        </w:rPr>
        <w:t xml:space="preserve">R1-1802341, </w:t>
      </w:r>
      <w:r w:rsidRPr="00BD6F31">
        <w:rPr>
          <w:lang w:eastAsia="zh-CN"/>
        </w:rPr>
        <w:t>“</w:t>
      </w:r>
      <w:r w:rsidRPr="00BD6F31">
        <w:rPr>
          <w:rFonts w:hint="eastAsia"/>
          <w:lang w:eastAsia="zh-CN"/>
        </w:rPr>
        <w:t>NPRACH support for large cell access</w:t>
      </w:r>
      <w:r w:rsidRPr="00BD6F31">
        <w:rPr>
          <w:lang w:eastAsia="zh-CN"/>
        </w:rPr>
        <w:t>”</w:t>
      </w:r>
      <w:r w:rsidRPr="00BD6F31">
        <w:rPr>
          <w:rFonts w:hint="eastAsia"/>
          <w:lang w:eastAsia="zh-CN"/>
        </w:rPr>
        <w:t>, Qualcomm Incorporated, RAN1#92, Athens, Greece, February, 2018.</w:t>
      </w:r>
    </w:p>
    <w:p w14:paraId="58284F28" w14:textId="2F5D24ED" w:rsidR="00E50A9C" w:rsidRPr="00BD6F31" w:rsidRDefault="00C53480" w:rsidP="00C53480">
      <w:pPr>
        <w:pStyle w:val="References"/>
        <w:rPr>
          <w:lang w:eastAsia="zh-CN"/>
        </w:rPr>
      </w:pPr>
      <w:bookmarkStart w:id="268" w:name="_Ref480914132"/>
      <w:r w:rsidRPr="00BD6F31">
        <w:rPr>
          <w:lang w:eastAsia="zh-CN"/>
        </w:rPr>
        <w:t>R1-</w:t>
      </w:r>
      <w:r w:rsidR="00F46DC7" w:rsidRPr="00BD6F31">
        <w:rPr>
          <w:lang w:eastAsia="zh-CN"/>
        </w:rPr>
        <w:t>180</w:t>
      </w:r>
      <w:r w:rsidR="00F46DC7" w:rsidRPr="00BD6F31">
        <w:rPr>
          <w:rFonts w:hint="eastAsia"/>
          <w:lang w:eastAsia="zh-CN"/>
        </w:rPr>
        <w:t>5975</w:t>
      </w:r>
      <w:r w:rsidR="00E50A9C" w:rsidRPr="00BD6F31">
        <w:rPr>
          <w:lang w:eastAsia="zh-CN"/>
        </w:rPr>
        <w:t>, “On NPRACH false alarm reduction in probability due to inter-cell interfere</w:t>
      </w:r>
      <w:r w:rsidRPr="00BD6F31">
        <w:rPr>
          <w:lang w:eastAsia="zh-CN"/>
        </w:rPr>
        <w:t xml:space="preserve">nce”, </w:t>
      </w:r>
      <w:bookmarkStart w:id="269" w:name="OLE_LINK94"/>
      <w:bookmarkStart w:id="270" w:name="OLE_LINK95"/>
      <w:r w:rsidRPr="00BD6F31">
        <w:rPr>
          <w:lang w:eastAsia="zh-CN"/>
        </w:rPr>
        <w:t>Huawei, HiSilicon, RAN1#</w:t>
      </w:r>
      <w:bookmarkEnd w:id="269"/>
      <w:bookmarkEnd w:id="270"/>
      <w:r w:rsidR="00F46DC7" w:rsidRPr="00BD6F31">
        <w:rPr>
          <w:lang w:eastAsia="zh-CN"/>
        </w:rPr>
        <w:t>9</w:t>
      </w:r>
      <w:r w:rsidR="00F46DC7" w:rsidRPr="00BD6F31">
        <w:rPr>
          <w:rFonts w:hint="eastAsia"/>
          <w:lang w:eastAsia="zh-CN"/>
        </w:rPr>
        <w:t>3</w:t>
      </w:r>
      <w:r w:rsidR="00E50A9C" w:rsidRPr="00BD6F31">
        <w:rPr>
          <w:lang w:eastAsia="zh-CN"/>
        </w:rPr>
        <w:t xml:space="preserve">, </w:t>
      </w:r>
      <w:r w:rsidR="00F46DC7" w:rsidRPr="00BD6F31">
        <w:rPr>
          <w:rFonts w:hint="eastAsia"/>
          <w:lang w:eastAsia="zh-CN"/>
        </w:rPr>
        <w:t>Busan</w:t>
      </w:r>
      <w:r w:rsidRPr="00BD6F31">
        <w:rPr>
          <w:lang w:eastAsia="zh-CN"/>
        </w:rPr>
        <w:t xml:space="preserve">, </w:t>
      </w:r>
      <w:r w:rsidR="00F46DC7" w:rsidRPr="00BD6F31">
        <w:rPr>
          <w:rFonts w:hint="eastAsia"/>
          <w:lang w:eastAsia="zh-CN"/>
        </w:rPr>
        <w:t>Korea</w:t>
      </w:r>
      <w:r w:rsidRPr="00BD6F31">
        <w:rPr>
          <w:lang w:eastAsia="zh-CN"/>
        </w:rPr>
        <w:t xml:space="preserve">, </w:t>
      </w:r>
      <w:r w:rsidR="00F46DC7" w:rsidRPr="00BD6F31">
        <w:rPr>
          <w:rFonts w:hint="eastAsia"/>
          <w:lang w:eastAsia="zh-CN"/>
        </w:rPr>
        <w:t>May</w:t>
      </w:r>
      <w:r w:rsidR="00F46DC7" w:rsidRPr="00BD6F31">
        <w:rPr>
          <w:lang w:eastAsia="zh-CN"/>
        </w:rPr>
        <w:t xml:space="preserve"> </w:t>
      </w:r>
      <w:r w:rsidR="00F46DC7" w:rsidRPr="00BD6F31">
        <w:rPr>
          <w:rFonts w:hint="eastAsia"/>
          <w:lang w:eastAsia="zh-CN"/>
        </w:rPr>
        <w:t>21</w:t>
      </w:r>
      <w:r w:rsidRPr="00BD6F31">
        <w:rPr>
          <w:lang w:eastAsia="zh-CN"/>
        </w:rPr>
        <w:t>-</w:t>
      </w:r>
      <w:r w:rsidR="00F46DC7" w:rsidRPr="00BD6F31">
        <w:rPr>
          <w:rFonts w:hint="eastAsia"/>
          <w:lang w:eastAsia="zh-CN"/>
        </w:rPr>
        <w:t>25</w:t>
      </w:r>
      <w:r w:rsidRPr="00BD6F31">
        <w:rPr>
          <w:lang w:eastAsia="zh-CN"/>
        </w:rPr>
        <w:t>, 2018</w:t>
      </w:r>
      <w:r w:rsidR="00E50A9C" w:rsidRPr="00BD6F31">
        <w:rPr>
          <w:lang w:eastAsia="zh-CN"/>
        </w:rPr>
        <w:t>.</w:t>
      </w:r>
      <w:bookmarkEnd w:id="268"/>
    </w:p>
    <w:p w14:paraId="1D71A2E6" w14:textId="77777777" w:rsidR="00016BFC" w:rsidRPr="00BD6F31" w:rsidRDefault="00016BFC" w:rsidP="00CC5EED">
      <w:pPr>
        <w:pStyle w:val="References"/>
        <w:rPr>
          <w:lang w:eastAsia="zh-CN"/>
        </w:rPr>
      </w:pPr>
      <w:r w:rsidRPr="00BD6F31">
        <w:rPr>
          <w:rFonts w:hint="eastAsia"/>
          <w:lang w:eastAsia="zh-CN"/>
        </w:rPr>
        <w:t>R1-161357</w:t>
      </w:r>
      <w:r w:rsidR="00CC5EED" w:rsidRPr="00BD6F31">
        <w:rPr>
          <w:rFonts w:hint="eastAsia"/>
          <w:lang w:eastAsia="zh-CN"/>
        </w:rPr>
        <w:t xml:space="preserve">, </w:t>
      </w:r>
      <w:r w:rsidR="00CC5EED" w:rsidRPr="00BD6F31">
        <w:rPr>
          <w:lang w:eastAsia="zh-CN"/>
        </w:rPr>
        <w:t>“</w:t>
      </w:r>
      <w:r w:rsidR="00CC5EED" w:rsidRPr="00BD6F31">
        <w:rPr>
          <w:rFonts w:hint="eastAsia"/>
          <w:lang w:eastAsia="zh-CN"/>
        </w:rPr>
        <w:t>NB-PRACH design</w:t>
      </w:r>
      <w:r w:rsidR="00CC5EED" w:rsidRPr="00BD6F31">
        <w:rPr>
          <w:lang w:eastAsia="zh-CN"/>
        </w:rPr>
        <w:t>”</w:t>
      </w:r>
      <w:r w:rsidR="00CC5EED" w:rsidRPr="00BD6F31">
        <w:rPr>
          <w:rFonts w:hint="eastAsia"/>
          <w:lang w:eastAsia="zh-CN"/>
        </w:rPr>
        <w:t xml:space="preserve">, </w:t>
      </w:r>
      <w:r w:rsidR="00CC5EED" w:rsidRPr="00BD6F31">
        <w:rPr>
          <w:lang w:eastAsia="zh-CN"/>
        </w:rPr>
        <w:t>Huawei, HiSilicon, RAN1#</w:t>
      </w:r>
      <w:r w:rsidR="00CC5EED" w:rsidRPr="00BD6F31">
        <w:rPr>
          <w:rFonts w:hint="eastAsia"/>
          <w:lang w:eastAsia="zh-CN"/>
        </w:rPr>
        <w:t xml:space="preserve">84, </w:t>
      </w:r>
      <w:r w:rsidR="00DD4542" w:rsidRPr="00BD6F31">
        <w:rPr>
          <w:lang w:eastAsia="zh-CN"/>
        </w:rPr>
        <w:t>St. Julian’s, Malta, February</w:t>
      </w:r>
      <w:r w:rsidR="00CC5EED" w:rsidRPr="00BD6F31">
        <w:rPr>
          <w:rFonts w:hint="eastAsia"/>
          <w:lang w:eastAsia="zh-CN"/>
        </w:rPr>
        <w:t xml:space="preserve"> 15-19,</w:t>
      </w:r>
      <w:r w:rsidR="00DD4542" w:rsidRPr="00BD6F31">
        <w:rPr>
          <w:lang w:eastAsia="zh-CN"/>
        </w:rPr>
        <w:t xml:space="preserve"> 2016</w:t>
      </w:r>
    </w:p>
    <w:p w14:paraId="2B832494" w14:textId="77777777" w:rsidR="008B32DE" w:rsidRPr="00BD6F31" w:rsidRDefault="008B32DE" w:rsidP="008B32DE">
      <w:pPr>
        <w:pStyle w:val="References"/>
      </w:pPr>
      <w:bookmarkStart w:id="271" w:name="_Ref488676754"/>
      <w:r w:rsidRPr="00BD6F31">
        <w:rPr>
          <w:lang w:eastAsia="zh-CN"/>
        </w:rPr>
        <w:t>3GPP TS 36.211 v14.3.0, “Physical channels and modulation (Release 14)”.</w:t>
      </w:r>
      <w:bookmarkEnd w:id="271"/>
    </w:p>
    <w:p w14:paraId="611EFF21" w14:textId="77777777" w:rsidR="00B448F2" w:rsidRPr="00BD6F31" w:rsidRDefault="00B448F2" w:rsidP="00291095">
      <w:pPr>
        <w:pStyle w:val="References"/>
        <w:numPr>
          <w:ilvl w:val="0"/>
          <w:numId w:val="0"/>
        </w:numPr>
        <w:ind w:left="360"/>
        <w:rPr>
          <w:lang w:eastAsia="zh-CN"/>
        </w:rPr>
      </w:pPr>
    </w:p>
    <w:bookmarkEnd w:id="27"/>
    <w:bookmarkEnd w:id="264"/>
    <w:p w14:paraId="7D2E8C1F" w14:textId="77777777" w:rsidR="005E669B" w:rsidRPr="00BD6F31" w:rsidRDefault="005E669B" w:rsidP="005E669B">
      <w:pPr>
        <w:pStyle w:val="Heading1"/>
        <w:numPr>
          <w:ilvl w:val="0"/>
          <w:numId w:val="0"/>
        </w:numPr>
      </w:pPr>
      <w:r w:rsidRPr="00BD6F31">
        <w:t xml:space="preserve">Appendix </w:t>
      </w:r>
      <w:r w:rsidR="004E5775" w:rsidRPr="00BD6F31">
        <w:t>A</w:t>
      </w:r>
    </w:p>
    <w:tbl>
      <w:tblPr>
        <w:tblpPr w:leftFromText="180" w:rightFromText="180" w:vertAnchor="text" w:horzAnchor="margin" w:tblpXSpec="center" w:tblpY="70"/>
        <w:tblW w:w="5000" w:type="pct"/>
        <w:tblCellMar>
          <w:left w:w="0" w:type="dxa"/>
          <w:right w:w="0" w:type="dxa"/>
        </w:tblCellMar>
        <w:tblLook w:val="0600" w:firstRow="0" w:lastRow="0" w:firstColumn="0" w:lastColumn="0" w:noHBand="1" w:noVBand="1"/>
      </w:tblPr>
      <w:tblGrid>
        <w:gridCol w:w="4529"/>
        <w:gridCol w:w="4768"/>
      </w:tblGrid>
      <w:tr w:rsidR="005E669B" w:rsidRPr="00BD6F31" w14:paraId="60F864F7" w14:textId="77777777" w:rsidTr="004E5775">
        <w:trPr>
          <w:trHeight w:val="108"/>
        </w:trPr>
        <w:tc>
          <w:tcPr>
            <w:tcW w:w="24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C27A1E" w14:textId="77777777" w:rsidR="005E669B" w:rsidRPr="00BD6F31" w:rsidRDefault="005E669B" w:rsidP="00EF6E65">
            <w:pPr>
              <w:autoSpaceDE/>
              <w:autoSpaceDN/>
              <w:adjustRightInd/>
              <w:snapToGrid/>
              <w:spacing w:after="0"/>
              <w:ind w:left="1440" w:hanging="1440"/>
              <w:jc w:val="left"/>
              <w:rPr>
                <w:rFonts w:ascii="Times" w:eastAsia="MS Mincho" w:hAnsi="Times"/>
                <w:b/>
                <w:sz w:val="20"/>
                <w:szCs w:val="20"/>
                <w:lang w:eastAsia="ja-JP"/>
              </w:rPr>
            </w:pPr>
            <w:r w:rsidRPr="00BD6F31">
              <w:rPr>
                <w:rFonts w:ascii="Times" w:eastAsia="MS Mincho" w:hAnsi="Times"/>
                <w:b/>
                <w:sz w:val="20"/>
                <w:szCs w:val="20"/>
                <w:lang w:eastAsia="ja-JP"/>
              </w:rPr>
              <w:t xml:space="preserve">Channel model </w:t>
            </w:r>
          </w:p>
        </w:tc>
        <w:tc>
          <w:tcPr>
            <w:tcW w:w="256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D3D0A7" w14:textId="77777777" w:rsidR="005E669B" w:rsidRPr="00BD6F31" w:rsidRDefault="005E669B" w:rsidP="00EF6E65">
            <w:pPr>
              <w:autoSpaceDE/>
              <w:autoSpaceDN/>
              <w:adjustRightInd/>
              <w:snapToGrid/>
              <w:spacing w:after="0"/>
              <w:ind w:left="1440" w:hanging="1440"/>
              <w:jc w:val="left"/>
              <w:rPr>
                <w:rFonts w:ascii="Times" w:eastAsia="MS Mincho" w:hAnsi="Times"/>
                <w:sz w:val="20"/>
                <w:szCs w:val="20"/>
                <w:lang w:eastAsia="ja-JP"/>
              </w:rPr>
            </w:pPr>
            <w:r w:rsidRPr="00BD6F31">
              <w:rPr>
                <w:rFonts w:ascii="Times" w:eastAsia="MS Mincho" w:hAnsi="Times"/>
                <w:sz w:val="20"/>
                <w:szCs w:val="20"/>
                <w:lang w:eastAsia="ja-JP"/>
              </w:rPr>
              <w:t>TU</w:t>
            </w:r>
          </w:p>
        </w:tc>
      </w:tr>
      <w:tr w:rsidR="005E669B" w:rsidRPr="00BD6F31" w14:paraId="2A2ABEEA" w14:textId="77777777" w:rsidTr="004E5775">
        <w:trPr>
          <w:trHeight w:val="108"/>
        </w:trPr>
        <w:tc>
          <w:tcPr>
            <w:tcW w:w="24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4650D1" w14:textId="77777777" w:rsidR="005E669B" w:rsidRPr="00BD6F31" w:rsidRDefault="005E669B" w:rsidP="00EF6E65">
            <w:pPr>
              <w:autoSpaceDE/>
              <w:autoSpaceDN/>
              <w:adjustRightInd/>
              <w:snapToGrid/>
              <w:spacing w:after="0"/>
              <w:ind w:left="1440" w:hanging="1440"/>
              <w:jc w:val="left"/>
              <w:rPr>
                <w:rFonts w:ascii="Times" w:eastAsia="MS Mincho" w:hAnsi="Times"/>
                <w:b/>
                <w:sz w:val="20"/>
                <w:szCs w:val="20"/>
                <w:lang w:eastAsia="ja-JP"/>
              </w:rPr>
            </w:pPr>
            <w:r w:rsidRPr="00BD6F31">
              <w:rPr>
                <w:rFonts w:ascii="Times" w:eastAsia="MS Mincho" w:hAnsi="Times"/>
                <w:b/>
                <w:sz w:val="20"/>
                <w:szCs w:val="20"/>
                <w:lang w:eastAsia="ja-JP"/>
              </w:rPr>
              <w:t xml:space="preserve">Doppler spread </w:t>
            </w:r>
          </w:p>
        </w:tc>
        <w:tc>
          <w:tcPr>
            <w:tcW w:w="256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9729C9" w14:textId="77777777" w:rsidR="005E669B" w:rsidRPr="00BD6F31" w:rsidRDefault="005E669B" w:rsidP="00EF6E65">
            <w:pPr>
              <w:autoSpaceDE/>
              <w:autoSpaceDN/>
              <w:adjustRightInd/>
              <w:snapToGrid/>
              <w:spacing w:after="0"/>
              <w:ind w:left="1440" w:hanging="1440"/>
              <w:jc w:val="left"/>
              <w:rPr>
                <w:rFonts w:ascii="Times" w:eastAsia="MS Mincho" w:hAnsi="Times"/>
                <w:sz w:val="20"/>
                <w:szCs w:val="20"/>
                <w:lang w:eastAsia="ja-JP"/>
              </w:rPr>
            </w:pPr>
            <w:r w:rsidRPr="00BD6F31">
              <w:rPr>
                <w:rFonts w:ascii="Times" w:eastAsia="MS Mincho" w:hAnsi="Times"/>
                <w:sz w:val="20"/>
                <w:szCs w:val="20"/>
                <w:lang w:eastAsia="ja-JP"/>
              </w:rPr>
              <w:t>1 Hz</w:t>
            </w:r>
          </w:p>
        </w:tc>
      </w:tr>
      <w:tr w:rsidR="005E669B" w:rsidRPr="00BD6F31" w14:paraId="008E0D29" w14:textId="77777777" w:rsidTr="004E5775">
        <w:trPr>
          <w:trHeight w:val="108"/>
        </w:trPr>
        <w:tc>
          <w:tcPr>
            <w:tcW w:w="24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EAE801" w14:textId="77777777" w:rsidR="005E669B" w:rsidRPr="00BD6F31" w:rsidRDefault="005E669B" w:rsidP="00EF6E65">
            <w:pPr>
              <w:autoSpaceDE/>
              <w:autoSpaceDN/>
              <w:adjustRightInd/>
              <w:snapToGrid/>
              <w:spacing w:after="0"/>
              <w:ind w:left="1440" w:hanging="1440"/>
              <w:jc w:val="left"/>
              <w:rPr>
                <w:rFonts w:ascii="Times" w:eastAsia="MS Mincho" w:hAnsi="Times"/>
                <w:b/>
                <w:sz w:val="20"/>
                <w:szCs w:val="20"/>
                <w:lang w:eastAsia="ja-JP"/>
              </w:rPr>
            </w:pPr>
            <w:r w:rsidRPr="00BD6F31">
              <w:rPr>
                <w:rFonts w:ascii="Times" w:eastAsia="MS Mincho" w:hAnsi="Times"/>
                <w:b/>
                <w:sz w:val="20"/>
                <w:szCs w:val="20"/>
                <w:lang w:eastAsia="ja-JP"/>
              </w:rPr>
              <w:t>Antenna configuration</w:t>
            </w:r>
          </w:p>
        </w:tc>
        <w:tc>
          <w:tcPr>
            <w:tcW w:w="256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D355C5" w14:textId="77777777" w:rsidR="005E669B" w:rsidRPr="00BD6F31" w:rsidRDefault="005E669B" w:rsidP="00EF6E65">
            <w:pPr>
              <w:autoSpaceDE/>
              <w:autoSpaceDN/>
              <w:adjustRightInd/>
              <w:snapToGrid/>
              <w:spacing w:after="0"/>
              <w:ind w:left="1440" w:hanging="1440"/>
              <w:jc w:val="left"/>
              <w:rPr>
                <w:rFonts w:ascii="Times" w:eastAsia="MS Mincho" w:hAnsi="Times"/>
                <w:sz w:val="20"/>
                <w:szCs w:val="20"/>
                <w:lang w:eastAsia="ja-JP"/>
              </w:rPr>
            </w:pPr>
            <w:r w:rsidRPr="00BD6F31">
              <w:rPr>
                <w:rFonts w:ascii="Times" w:eastAsia="MS Mincho" w:hAnsi="Times"/>
                <w:sz w:val="20"/>
                <w:szCs w:val="20"/>
                <w:lang w:eastAsia="ja-JP"/>
              </w:rPr>
              <w:t>1Tx, 2Rx</w:t>
            </w:r>
          </w:p>
        </w:tc>
      </w:tr>
      <w:tr w:rsidR="005E669B" w:rsidRPr="00BD6F31" w14:paraId="2489B1C5" w14:textId="77777777" w:rsidTr="004E5775">
        <w:trPr>
          <w:trHeight w:val="108"/>
        </w:trPr>
        <w:tc>
          <w:tcPr>
            <w:tcW w:w="24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9B7FEA" w14:textId="77777777" w:rsidR="005E669B" w:rsidRPr="00BD6F31" w:rsidRDefault="005E669B" w:rsidP="00EF6E65">
            <w:pPr>
              <w:autoSpaceDE/>
              <w:autoSpaceDN/>
              <w:adjustRightInd/>
              <w:snapToGrid/>
              <w:spacing w:after="0"/>
              <w:ind w:left="1440" w:hanging="1440"/>
              <w:jc w:val="left"/>
              <w:rPr>
                <w:rFonts w:ascii="Times" w:eastAsia="MS Mincho" w:hAnsi="Times"/>
                <w:b/>
                <w:sz w:val="20"/>
                <w:szCs w:val="20"/>
                <w:lang w:eastAsia="ja-JP"/>
              </w:rPr>
            </w:pPr>
            <w:r w:rsidRPr="00BD6F31">
              <w:rPr>
                <w:rFonts w:ascii="Times" w:eastAsia="MS Mincho" w:hAnsi="Times"/>
                <w:b/>
                <w:sz w:val="20"/>
                <w:szCs w:val="20"/>
                <w:lang w:eastAsia="ja-JP"/>
              </w:rPr>
              <w:t>Frequency error</w:t>
            </w:r>
          </w:p>
        </w:tc>
        <w:tc>
          <w:tcPr>
            <w:tcW w:w="256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871050" w14:textId="77777777" w:rsidR="005E669B" w:rsidRPr="00BD6F31" w:rsidRDefault="005E669B" w:rsidP="00EF6E65">
            <w:pPr>
              <w:autoSpaceDE/>
              <w:autoSpaceDN/>
              <w:adjustRightInd/>
              <w:snapToGrid/>
              <w:spacing w:after="0"/>
              <w:ind w:left="1440" w:hanging="1440"/>
              <w:jc w:val="left"/>
              <w:rPr>
                <w:rFonts w:ascii="Times" w:eastAsia="MS Mincho" w:hAnsi="Times"/>
                <w:sz w:val="20"/>
                <w:szCs w:val="20"/>
                <w:lang w:eastAsia="ja-JP"/>
              </w:rPr>
            </w:pPr>
            <w:r w:rsidRPr="00BD6F31">
              <w:rPr>
                <w:rFonts w:ascii="Times" w:eastAsia="MS Mincho" w:hAnsi="Times" w:hint="eastAsia"/>
                <w:sz w:val="20"/>
                <w:szCs w:val="20"/>
                <w:lang w:eastAsia="ja-JP"/>
              </w:rPr>
              <w:t>N</w:t>
            </w:r>
            <w:r w:rsidRPr="00BD6F31">
              <w:rPr>
                <w:rFonts w:ascii="Times" w:eastAsia="MS Mincho" w:hAnsi="Times"/>
                <w:sz w:val="20"/>
                <w:szCs w:val="20"/>
                <w:lang w:eastAsia="ja-JP"/>
              </w:rPr>
              <w:t>ormal</w:t>
            </w:r>
            <w:r w:rsidRPr="00BD6F31">
              <w:rPr>
                <w:rFonts w:ascii="Times" w:eastAsia="MS Mincho" w:hAnsi="Times" w:hint="eastAsia"/>
                <w:sz w:val="20"/>
                <w:szCs w:val="20"/>
                <w:lang w:eastAsia="ja-JP"/>
              </w:rPr>
              <w:t xml:space="preserve">(0, </w:t>
            </w:r>
            <w:r w:rsidRPr="00BD6F31">
              <w:rPr>
                <w:rFonts w:ascii="Times" w:eastAsia="MS Mincho" w:hAnsi="Times"/>
                <w:sz w:val="20"/>
                <w:szCs w:val="20"/>
                <w:lang w:eastAsia="ja-JP"/>
              </w:rPr>
              <w:t>[100])</w:t>
            </w:r>
            <w:r w:rsidRPr="00BD6F31">
              <w:rPr>
                <w:rFonts w:ascii="Times" w:eastAsia="MS Mincho" w:hAnsi="Times" w:hint="eastAsia"/>
                <w:sz w:val="20"/>
                <w:szCs w:val="20"/>
                <w:lang w:eastAsia="ja-JP"/>
              </w:rPr>
              <w:t xml:space="preserve"> Hz </w:t>
            </w:r>
          </w:p>
        </w:tc>
      </w:tr>
      <w:tr w:rsidR="005E669B" w:rsidRPr="00BD6F31" w14:paraId="59E06383" w14:textId="77777777" w:rsidTr="004E5775">
        <w:trPr>
          <w:trHeight w:val="108"/>
        </w:trPr>
        <w:tc>
          <w:tcPr>
            <w:tcW w:w="24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758AD6" w14:textId="77777777" w:rsidR="005E669B" w:rsidRPr="00BD6F31" w:rsidRDefault="005E669B" w:rsidP="00EF6E65">
            <w:pPr>
              <w:autoSpaceDE/>
              <w:autoSpaceDN/>
              <w:adjustRightInd/>
              <w:snapToGrid/>
              <w:spacing w:after="0"/>
              <w:ind w:left="1440" w:hanging="1440"/>
              <w:jc w:val="left"/>
              <w:rPr>
                <w:rFonts w:ascii="Times" w:eastAsia="MS Mincho" w:hAnsi="Times"/>
                <w:b/>
                <w:sz w:val="20"/>
                <w:szCs w:val="20"/>
                <w:lang w:eastAsia="ja-JP"/>
              </w:rPr>
            </w:pPr>
            <w:r w:rsidRPr="00BD6F31">
              <w:rPr>
                <w:rFonts w:ascii="Times" w:eastAsia="MS Mincho" w:hAnsi="Times"/>
                <w:b/>
                <w:sz w:val="20"/>
                <w:szCs w:val="20"/>
                <w:lang w:eastAsia="ja-JP"/>
              </w:rPr>
              <w:t xml:space="preserve">Frequency drift </w:t>
            </w:r>
          </w:p>
        </w:tc>
        <w:tc>
          <w:tcPr>
            <w:tcW w:w="256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5C1D65" w14:textId="77777777" w:rsidR="005E669B" w:rsidRPr="00BD6F31" w:rsidRDefault="005E669B" w:rsidP="00EF6E65">
            <w:pPr>
              <w:autoSpaceDE/>
              <w:autoSpaceDN/>
              <w:adjustRightInd/>
              <w:snapToGrid/>
              <w:spacing w:after="0"/>
              <w:ind w:left="1440" w:hanging="1440"/>
              <w:jc w:val="left"/>
              <w:rPr>
                <w:rFonts w:ascii="Times" w:eastAsia="MS Mincho" w:hAnsi="Times"/>
                <w:sz w:val="20"/>
                <w:szCs w:val="20"/>
                <w:lang w:eastAsia="ja-JP"/>
              </w:rPr>
            </w:pPr>
            <w:r w:rsidRPr="00BD6F31">
              <w:rPr>
                <w:rFonts w:ascii="Times" w:eastAsia="MS Mincho" w:hAnsi="Times" w:hint="eastAsia"/>
                <w:sz w:val="20"/>
                <w:szCs w:val="20"/>
                <w:lang w:eastAsia="ja-JP"/>
              </w:rPr>
              <w:t>±</w:t>
            </w:r>
            <w:r w:rsidRPr="00BD6F31">
              <w:rPr>
                <w:rFonts w:ascii="Times" w:eastAsia="MS Mincho" w:hAnsi="Times" w:hint="eastAsia"/>
                <w:sz w:val="20"/>
                <w:szCs w:val="20"/>
                <w:lang w:eastAsia="ja-JP"/>
              </w:rPr>
              <w:t>22.5 Hz/s</w:t>
            </w:r>
          </w:p>
        </w:tc>
      </w:tr>
      <w:tr w:rsidR="005E669B" w:rsidRPr="00BD6F31" w14:paraId="15A3DB34" w14:textId="77777777" w:rsidTr="004E5775">
        <w:trPr>
          <w:trHeight w:val="108"/>
        </w:trPr>
        <w:tc>
          <w:tcPr>
            <w:tcW w:w="24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567ECC" w14:textId="77777777" w:rsidR="005E669B" w:rsidRPr="00BD6F31" w:rsidRDefault="005E669B" w:rsidP="00EF6E65">
            <w:pPr>
              <w:autoSpaceDE/>
              <w:autoSpaceDN/>
              <w:adjustRightInd/>
              <w:snapToGrid/>
              <w:spacing w:after="0"/>
              <w:ind w:left="1440" w:hanging="1440"/>
              <w:jc w:val="left"/>
              <w:rPr>
                <w:rFonts w:ascii="Times" w:eastAsia="MS Mincho" w:hAnsi="Times"/>
                <w:b/>
                <w:sz w:val="20"/>
                <w:szCs w:val="20"/>
                <w:lang w:eastAsia="ja-JP"/>
              </w:rPr>
            </w:pPr>
            <w:r w:rsidRPr="00BD6F31">
              <w:rPr>
                <w:rFonts w:ascii="Times" w:eastAsia="MS Mincho" w:hAnsi="Times"/>
                <w:b/>
                <w:sz w:val="20"/>
                <w:szCs w:val="20"/>
                <w:lang w:eastAsia="ja-JP"/>
              </w:rPr>
              <w:t>Distance between UE and eNB</w:t>
            </w:r>
          </w:p>
        </w:tc>
        <w:tc>
          <w:tcPr>
            <w:tcW w:w="256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4B024B" w14:textId="77777777" w:rsidR="005E669B" w:rsidRPr="00BD6F31" w:rsidRDefault="005E669B" w:rsidP="00EF6E65">
            <w:pPr>
              <w:autoSpaceDE/>
              <w:autoSpaceDN/>
              <w:adjustRightInd/>
              <w:snapToGrid/>
              <w:spacing w:after="0"/>
              <w:ind w:left="1440" w:hanging="1440"/>
              <w:jc w:val="left"/>
              <w:rPr>
                <w:rFonts w:ascii="Times" w:eastAsia="MS Mincho" w:hAnsi="Times"/>
                <w:sz w:val="20"/>
                <w:szCs w:val="20"/>
                <w:lang w:eastAsia="ja-JP"/>
              </w:rPr>
            </w:pPr>
            <w:r w:rsidRPr="00BD6F31">
              <w:rPr>
                <w:rFonts w:ascii="Times" w:eastAsia="MS Mincho" w:hAnsi="Times"/>
                <w:sz w:val="20"/>
                <w:szCs w:val="20"/>
                <w:lang w:eastAsia="ja-JP"/>
              </w:rPr>
              <w:t>100km</w:t>
            </w:r>
          </w:p>
        </w:tc>
      </w:tr>
      <w:tr w:rsidR="005E669B" w:rsidRPr="00BD6F31" w14:paraId="5819CC67" w14:textId="77777777" w:rsidTr="004E5775">
        <w:trPr>
          <w:trHeight w:val="108"/>
        </w:trPr>
        <w:tc>
          <w:tcPr>
            <w:tcW w:w="24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1D1934" w14:textId="77777777" w:rsidR="005E669B" w:rsidRPr="00BD6F31" w:rsidRDefault="005E669B" w:rsidP="00EF6E65">
            <w:pPr>
              <w:autoSpaceDE/>
              <w:autoSpaceDN/>
              <w:adjustRightInd/>
              <w:snapToGrid/>
              <w:spacing w:after="0"/>
              <w:ind w:left="1440" w:hanging="1440"/>
              <w:jc w:val="left"/>
              <w:rPr>
                <w:rFonts w:ascii="Times" w:eastAsia="MS Mincho" w:hAnsi="Times"/>
                <w:b/>
                <w:sz w:val="20"/>
                <w:szCs w:val="20"/>
                <w:lang w:eastAsia="ja-JP"/>
              </w:rPr>
            </w:pPr>
            <w:r w:rsidRPr="00BD6F31">
              <w:rPr>
                <w:rFonts w:ascii="Times" w:eastAsia="MS Mincho" w:hAnsi="Times"/>
                <w:b/>
                <w:sz w:val="20"/>
                <w:szCs w:val="20"/>
                <w:lang w:eastAsia="ja-JP"/>
              </w:rPr>
              <w:t>UE transmit power</w:t>
            </w:r>
          </w:p>
        </w:tc>
        <w:tc>
          <w:tcPr>
            <w:tcW w:w="256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5CCC63" w14:textId="77777777" w:rsidR="005E669B" w:rsidRPr="00BD6F31" w:rsidRDefault="005E669B" w:rsidP="00EF6E65">
            <w:pPr>
              <w:autoSpaceDE/>
              <w:autoSpaceDN/>
              <w:adjustRightInd/>
              <w:snapToGrid/>
              <w:spacing w:after="0"/>
              <w:ind w:left="1440" w:hanging="1440"/>
              <w:jc w:val="left"/>
              <w:rPr>
                <w:rFonts w:ascii="Times" w:eastAsia="MS Mincho" w:hAnsi="Times"/>
                <w:sz w:val="20"/>
                <w:szCs w:val="20"/>
                <w:lang w:eastAsia="ja-JP"/>
              </w:rPr>
            </w:pPr>
            <w:r w:rsidRPr="00BD6F31">
              <w:rPr>
                <w:rFonts w:ascii="Times" w:eastAsia="MS Mincho" w:hAnsi="Times"/>
                <w:sz w:val="20"/>
                <w:szCs w:val="20"/>
                <w:lang w:eastAsia="ja-JP"/>
              </w:rPr>
              <w:t xml:space="preserve">23 dBm </w:t>
            </w:r>
          </w:p>
        </w:tc>
      </w:tr>
      <w:tr w:rsidR="005E669B" w:rsidRPr="00BD6F31" w14:paraId="7313A851" w14:textId="77777777" w:rsidTr="004E5775">
        <w:trPr>
          <w:trHeight w:val="108"/>
        </w:trPr>
        <w:tc>
          <w:tcPr>
            <w:tcW w:w="24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C36E78" w14:textId="77777777" w:rsidR="005E669B" w:rsidRPr="00BD6F31" w:rsidRDefault="005E669B" w:rsidP="00EF6E65">
            <w:pPr>
              <w:autoSpaceDE/>
              <w:autoSpaceDN/>
              <w:adjustRightInd/>
              <w:snapToGrid/>
              <w:spacing w:after="0"/>
              <w:ind w:left="1440" w:hanging="1440"/>
              <w:jc w:val="left"/>
              <w:rPr>
                <w:rFonts w:ascii="Times" w:eastAsia="MS Mincho" w:hAnsi="Times"/>
                <w:b/>
                <w:sz w:val="20"/>
                <w:szCs w:val="20"/>
                <w:lang w:eastAsia="ja-JP"/>
              </w:rPr>
            </w:pPr>
            <w:r w:rsidRPr="00BD6F31">
              <w:rPr>
                <w:rFonts w:ascii="Times" w:eastAsia="MS Mincho" w:hAnsi="Times"/>
                <w:b/>
                <w:sz w:val="20"/>
                <w:szCs w:val="20"/>
                <w:lang w:eastAsia="ja-JP"/>
              </w:rPr>
              <w:t>MCL</w:t>
            </w:r>
          </w:p>
        </w:tc>
        <w:tc>
          <w:tcPr>
            <w:tcW w:w="256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71F6BF" w14:textId="77777777" w:rsidR="005E669B" w:rsidRPr="00BD6F31" w:rsidRDefault="005E669B" w:rsidP="00EF6E65">
            <w:pPr>
              <w:autoSpaceDE/>
              <w:autoSpaceDN/>
              <w:adjustRightInd/>
              <w:snapToGrid/>
              <w:spacing w:after="0"/>
              <w:ind w:left="1440" w:hanging="1440"/>
              <w:jc w:val="left"/>
              <w:rPr>
                <w:rFonts w:ascii="Times" w:eastAsia="MS Mincho" w:hAnsi="Times"/>
                <w:sz w:val="20"/>
                <w:szCs w:val="20"/>
                <w:lang w:eastAsia="ja-JP"/>
              </w:rPr>
            </w:pPr>
            <w:r w:rsidRPr="00BD6F31">
              <w:rPr>
                <w:rFonts w:ascii="Times" w:eastAsia="MS Mincho" w:hAnsi="Times"/>
                <w:sz w:val="20"/>
                <w:szCs w:val="20"/>
                <w:lang w:eastAsia="ja-JP"/>
              </w:rPr>
              <w:t xml:space="preserve">164 dB </w:t>
            </w:r>
          </w:p>
        </w:tc>
      </w:tr>
      <w:tr w:rsidR="005E669B" w:rsidRPr="00BD6F31" w14:paraId="21E7A0CE" w14:textId="77777777" w:rsidTr="004E5775">
        <w:trPr>
          <w:trHeight w:val="108"/>
        </w:trPr>
        <w:tc>
          <w:tcPr>
            <w:tcW w:w="24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2D2EB3" w14:textId="77777777" w:rsidR="005E669B" w:rsidRPr="00BD6F31" w:rsidRDefault="005E669B" w:rsidP="00EF6E65">
            <w:pPr>
              <w:autoSpaceDE/>
              <w:autoSpaceDN/>
              <w:adjustRightInd/>
              <w:snapToGrid/>
              <w:spacing w:after="0"/>
              <w:jc w:val="left"/>
              <w:rPr>
                <w:rFonts w:ascii="Times" w:eastAsia="MS Mincho" w:hAnsi="Times"/>
                <w:b/>
                <w:sz w:val="20"/>
                <w:szCs w:val="20"/>
                <w:lang w:eastAsia="ja-JP"/>
              </w:rPr>
            </w:pPr>
            <w:r w:rsidRPr="00BD6F31">
              <w:rPr>
                <w:rFonts w:ascii="Times" w:eastAsia="MS Mincho" w:hAnsi="Times"/>
                <w:b/>
                <w:sz w:val="20"/>
                <w:szCs w:val="20"/>
                <w:lang w:eastAsia="ja-JP"/>
              </w:rPr>
              <w:t>Repetition of NPRACH for UE’s each transmission</w:t>
            </w:r>
          </w:p>
        </w:tc>
        <w:tc>
          <w:tcPr>
            <w:tcW w:w="256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656BDB" w14:textId="77777777" w:rsidR="005E669B" w:rsidRPr="00BD6F31" w:rsidRDefault="004D499A" w:rsidP="00EF6E65">
            <w:pPr>
              <w:autoSpaceDE/>
              <w:autoSpaceDN/>
              <w:adjustRightInd/>
              <w:snapToGrid/>
              <w:spacing w:after="0"/>
              <w:jc w:val="left"/>
              <w:rPr>
                <w:rFonts w:ascii="Times" w:hAnsi="Times"/>
                <w:sz w:val="20"/>
                <w:szCs w:val="20"/>
                <w:lang w:eastAsia="zh-CN"/>
              </w:rPr>
            </w:pPr>
            <w:r w:rsidRPr="00BD6F31">
              <w:rPr>
                <w:rFonts w:ascii="Times" w:hAnsi="Times" w:hint="eastAsia"/>
                <w:sz w:val="20"/>
                <w:szCs w:val="20"/>
                <w:lang w:eastAsia="zh-CN"/>
              </w:rPr>
              <w:t>16</w:t>
            </w:r>
          </w:p>
        </w:tc>
      </w:tr>
    </w:tbl>
    <w:p w14:paraId="4E10B60F" w14:textId="77777777" w:rsidR="00026897" w:rsidRPr="00BD6F31" w:rsidRDefault="00026897" w:rsidP="0057612C">
      <w:pPr>
        <w:rPr>
          <w:kern w:val="2"/>
          <w:lang w:eastAsia="zh-CN"/>
        </w:rPr>
      </w:pPr>
    </w:p>
    <w:sectPr w:rsidR="00026897" w:rsidRPr="00BD6F31" w:rsidSect="00DA1C31">
      <w:headerReference w:type="even" r:id="rId15"/>
      <w:headerReference w:type="default" r:id="rId16"/>
      <w:footerReference w:type="even" r:id="rId17"/>
      <w:footerReference w:type="default" r:id="rId18"/>
      <w:headerReference w:type="first" r:id="rId19"/>
      <w:footerReference w:type="first" r:id="rId20"/>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AEEEBC" w14:textId="77777777" w:rsidR="00DF098D" w:rsidRDefault="00DF098D">
      <w:r>
        <w:separator/>
      </w:r>
    </w:p>
  </w:endnote>
  <w:endnote w:type="continuationSeparator" w:id="0">
    <w:p w14:paraId="33DE2B0F" w14:textId="77777777" w:rsidR="00DF098D" w:rsidRDefault="00DF098D">
      <w:r>
        <w:continuationSeparator/>
      </w:r>
    </w:p>
  </w:endnote>
  <w:endnote w:type="continuationNotice" w:id="1">
    <w:p w14:paraId="7E1A6759" w14:textId="77777777" w:rsidR="00DF098D" w:rsidRDefault="00DF09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Ericsson Capital TT">
    <w:altName w:val="Cambria"/>
    <w:charset w:val="00"/>
    <w:family w:val="auto"/>
    <w:pitch w:val="variable"/>
    <w:sig w:usb0="00000001" w:usb1="4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MS Mincho"/>
    <w:charset w:val="80"/>
    <w:family w:val="roman"/>
    <w:pitch w:val="variable"/>
    <w:sig w:usb0="00000000"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B5A291" w14:textId="77777777" w:rsidR="00FD5BAA" w:rsidRDefault="00FD5BA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EF2C6D" w14:textId="77777777" w:rsidR="00FD5BAA" w:rsidRDefault="00FD5BA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823788" w14:textId="77777777" w:rsidR="00FD5BAA" w:rsidRDefault="00FD5BA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06CFFA" w14:textId="77777777" w:rsidR="00DF098D" w:rsidRDefault="00DF098D">
      <w:r>
        <w:separator/>
      </w:r>
    </w:p>
  </w:footnote>
  <w:footnote w:type="continuationSeparator" w:id="0">
    <w:p w14:paraId="0D177E0B" w14:textId="77777777" w:rsidR="00DF098D" w:rsidRDefault="00DF098D">
      <w:r>
        <w:continuationSeparator/>
      </w:r>
    </w:p>
  </w:footnote>
  <w:footnote w:type="continuationNotice" w:id="1">
    <w:p w14:paraId="31E3980D" w14:textId="77777777" w:rsidR="00DF098D" w:rsidRDefault="00DF098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5956BD" w14:textId="77777777" w:rsidR="00FD5BAA" w:rsidRDefault="00FD5BA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691C71" w14:textId="77777777" w:rsidR="00FD5BAA" w:rsidRDefault="00FD5BA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B00AA2" w14:textId="77777777" w:rsidR="00FD5BAA" w:rsidRDefault="00FD5BA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93418D"/>
    <w:multiLevelType w:val="hybridMultilevel"/>
    <w:tmpl w:val="DDB864E6"/>
    <w:lvl w:ilvl="0" w:tplc="3CDAE02C">
      <w:start w:val="1"/>
      <w:numFmt w:val="bullet"/>
      <w:lvlText w:val="›"/>
      <w:lvlJc w:val="left"/>
      <w:pPr>
        <w:tabs>
          <w:tab w:val="num" w:pos="360"/>
        </w:tabs>
        <w:ind w:left="360" w:hanging="360"/>
      </w:pPr>
      <w:rPr>
        <w:rFonts w:ascii="Ericsson Capital TT" w:hAnsi="Ericsson Capital TT" w:hint="default"/>
      </w:rPr>
    </w:lvl>
    <w:lvl w:ilvl="1" w:tplc="829C2960">
      <w:start w:val="1"/>
      <w:numFmt w:val="bullet"/>
      <w:lvlText w:val="›"/>
      <w:lvlJc w:val="left"/>
      <w:pPr>
        <w:tabs>
          <w:tab w:val="num" w:pos="1080"/>
        </w:tabs>
        <w:ind w:left="1080" w:hanging="360"/>
      </w:pPr>
      <w:rPr>
        <w:rFonts w:ascii="Ericsson Capital TT" w:hAnsi="Ericsson Capital TT" w:hint="default"/>
      </w:rPr>
    </w:lvl>
    <w:lvl w:ilvl="2" w:tplc="9708A6AE">
      <w:start w:val="1"/>
      <w:numFmt w:val="bullet"/>
      <w:lvlText w:val="›"/>
      <w:lvlJc w:val="left"/>
      <w:pPr>
        <w:tabs>
          <w:tab w:val="num" w:pos="1800"/>
        </w:tabs>
        <w:ind w:left="1800" w:hanging="360"/>
      </w:pPr>
      <w:rPr>
        <w:rFonts w:ascii="Ericsson Capital TT" w:hAnsi="Ericsson Capital TT" w:hint="default"/>
      </w:rPr>
    </w:lvl>
    <w:lvl w:ilvl="3" w:tplc="0A7A2FDE" w:tentative="1">
      <w:start w:val="1"/>
      <w:numFmt w:val="bullet"/>
      <w:lvlText w:val="›"/>
      <w:lvlJc w:val="left"/>
      <w:pPr>
        <w:tabs>
          <w:tab w:val="num" w:pos="2520"/>
        </w:tabs>
        <w:ind w:left="2520" w:hanging="360"/>
      </w:pPr>
      <w:rPr>
        <w:rFonts w:ascii="Ericsson Capital TT" w:hAnsi="Ericsson Capital TT" w:hint="default"/>
      </w:rPr>
    </w:lvl>
    <w:lvl w:ilvl="4" w:tplc="B39A882C" w:tentative="1">
      <w:start w:val="1"/>
      <w:numFmt w:val="bullet"/>
      <w:lvlText w:val="›"/>
      <w:lvlJc w:val="left"/>
      <w:pPr>
        <w:tabs>
          <w:tab w:val="num" w:pos="3240"/>
        </w:tabs>
        <w:ind w:left="3240" w:hanging="360"/>
      </w:pPr>
      <w:rPr>
        <w:rFonts w:ascii="Ericsson Capital TT" w:hAnsi="Ericsson Capital TT" w:hint="default"/>
      </w:rPr>
    </w:lvl>
    <w:lvl w:ilvl="5" w:tplc="737E0D8E" w:tentative="1">
      <w:start w:val="1"/>
      <w:numFmt w:val="bullet"/>
      <w:lvlText w:val="›"/>
      <w:lvlJc w:val="left"/>
      <w:pPr>
        <w:tabs>
          <w:tab w:val="num" w:pos="3960"/>
        </w:tabs>
        <w:ind w:left="3960" w:hanging="360"/>
      </w:pPr>
      <w:rPr>
        <w:rFonts w:ascii="Ericsson Capital TT" w:hAnsi="Ericsson Capital TT" w:hint="default"/>
      </w:rPr>
    </w:lvl>
    <w:lvl w:ilvl="6" w:tplc="7902C84A" w:tentative="1">
      <w:start w:val="1"/>
      <w:numFmt w:val="bullet"/>
      <w:lvlText w:val="›"/>
      <w:lvlJc w:val="left"/>
      <w:pPr>
        <w:tabs>
          <w:tab w:val="num" w:pos="4680"/>
        </w:tabs>
        <w:ind w:left="4680" w:hanging="360"/>
      </w:pPr>
      <w:rPr>
        <w:rFonts w:ascii="Ericsson Capital TT" w:hAnsi="Ericsson Capital TT" w:hint="default"/>
      </w:rPr>
    </w:lvl>
    <w:lvl w:ilvl="7" w:tplc="5150EDA6" w:tentative="1">
      <w:start w:val="1"/>
      <w:numFmt w:val="bullet"/>
      <w:lvlText w:val="›"/>
      <w:lvlJc w:val="left"/>
      <w:pPr>
        <w:tabs>
          <w:tab w:val="num" w:pos="5400"/>
        </w:tabs>
        <w:ind w:left="5400" w:hanging="360"/>
      </w:pPr>
      <w:rPr>
        <w:rFonts w:ascii="Ericsson Capital TT" w:hAnsi="Ericsson Capital TT" w:hint="default"/>
      </w:rPr>
    </w:lvl>
    <w:lvl w:ilvl="8" w:tplc="8A160F9A" w:tentative="1">
      <w:start w:val="1"/>
      <w:numFmt w:val="bullet"/>
      <w:lvlText w:val="›"/>
      <w:lvlJc w:val="left"/>
      <w:pPr>
        <w:tabs>
          <w:tab w:val="num" w:pos="6120"/>
        </w:tabs>
        <w:ind w:left="6120" w:hanging="360"/>
      </w:pPr>
      <w:rPr>
        <w:rFonts w:ascii="Ericsson Capital TT" w:hAnsi="Ericsson Capital TT" w:hint="default"/>
      </w:rPr>
    </w:lvl>
  </w:abstractNum>
  <w:abstractNum w:abstractNumId="1" w15:restartNumberingAfterBreak="0">
    <w:nsid w:val="2B702B4D"/>
    <w:multiLevelType w:val="hybridMultilevel"/>
    <w:tmpl w:val="B958E544"/>
    <w:lvl w:ilvl="0" w:tplc="302427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3B557C1"/>
    <w:multiLevelType w:val="multilevel"/>
    <w:tmpl w:val="294A689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2702"/>
        </w:tabs>
        <w:ind w:left="2702"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3B462E75"/>
    <w:multiLevelType w:val="hybridMultilevel"/>
    <w:tmpl w:val="CFEC4176"/>
    <w:lvl w:ilvl="0" w:tplc="9354762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F347E02"/>
    <w:multiLevelType w:val="hybridMultilevel"/>
    <w:tmpl w:val="00A2B980"/>
    <w:lvl w:ilvl="0" w:tplc="29E20FA2">
      <w:start w:val="1"/>
      <w:numFmt w:val="bullet"/>
      <w:lvlText w:val="-"/>
      <w:lvlJc w:val="left"/>
      <w:pPr>
        <w:ind w:left="1265" w:hanging="420"/>
      </w:pPr>
      <w:rPr>
        <w:rFonts w:ascii="SimSun" w:eastAsia="SimSun" w:hAnsi="SimSun" w:hint="eastAsia"/>
      </w:rPr>
    </w:lvl>
    <w:lvl w:ilvl="1" w:tplc="ED6CE8DA">
      <w:start w:val="1"/>
      <w:numFmt w:val="bullet"/>
      <w:lvlText w:val=""/>
      <w:lvlJc w:val="left"/>
      <w:pPr>
        <w:ind w:left="1685" w:hanging="420"/>
      </w:pPr>
      <w:rPr>
        <w:rFonts w:ascii="Wingdings" w:hAnsi="Wingdings" w:hint="default"/>
        <w:color w:val="auto"/>
      </w:rPr>
    </w:lvl>
    <w:lvl w:ilvl="2" w:tplc="04090005">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6" w15:restartNumberingAfterBreak="0">
    <w:nsid w:val="49005B6A"/>
    <w:multiLevelType w:val="hybridMultilevel"/>
    <w:tmpl w:val="5C10481A"/>
    <w:lvl w:ilvl="0" w:tplc="635C2DE6">
      <w:start w:val="7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16C55B4"/>
    <w:multiLevelType w:val="hybridMultilevel"/>
    <w:tmpl w:val="2D0EC8B0"/>
    <w:lvl w:ilvl="0" w:tplc="9354762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CFC6F32"/>
    <w:multiLevelType w:val="hybridMultilevel"/>
    <w:tmpl w:val="2C3ED060"/>
    <w:lvl w:ilvl="0" w:tplc="9354762A">
      <w:start w:val="1"/>
      <w:numFmt w:val="bullet"/>
      <w:lvlText w:val="­"/>
      <w:lvlJc w:val="left"/>
      <w:pPr>
        <w:ind w:left="420" w:hanging="420"/>
      </w:pPr>
      <w:rPr>
        <w:rFonts w:ascii="Calibri" w:hAnsi="Calibri"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5AD7548"/>
    <w:multiLevelType w:val="hybridMultilevel"/>
    <w:tmpl w:val="5ACE06CA"/>
    <w:lvl w:ilvl="0" w:tplc="08090003">
      <w:start w:val="1"/>
      <w:numFmt w:val="bullet"/>
      <w:lvlText w:val="o"/>
      <w:lvlJc w:val="left"/>
      <w:pPr>
        <w:ind w:left="780" w:hanging="420"/>
      </w:pPr>
      <w:rPr>
        <w:rFonts w:ascii="Courier New" w:hAnsi="Courier New" w:cs="Courier New"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6DBC2448"/>
    <w:multiLevelType w:val="hybridMultilevel"/>
    <w:tmpl w:val="08E46B50"/>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1" w15:restartNumberingAfterBreak="0">
    <w:nsid w:val="72602958"/>
    <w:multiLevelType w:val="hybridMultilevel"/>
    <w:tmpl w:val="91E6BA6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5CD061B"/>
    <w:multiLevelType w:val="hybridMultilevel"/>
    <w:tmpl w:val="AF1C560C"/>
    <w:lvl w:ilvl="0" w:tplc="E0BAF6B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DD769EA"/>
    <w:multiLevelType w:val="hybridMultilevel"/>
    <w:tmpl w:val="974E07B8"/>
    <w:lvl w:ilvl="0" w:tplc="61E29F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6"/>
  </w:num>
  <w:num w:numId="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8"/>
  </w:num>
  <w:num w:numId="13">
    <w:abstractNumId w:val="4"/>
  </w:num>
  <w:num w:numId="14">
    <w:abstractNumId w:val="7"/>
  </w:num>
  <w:num w:numId="15">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9"/>
  </w:num>
  <w:num w:numId="1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num>
  <w:num w:numId="22">
    <w:abstractNumId w:val="3"/>
  </w:num>
  <w:num w:numId="23">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num>
  <w:num w:numId="25">
    <w:abstractNumId w:val="12"/>
  </w:num>
  <w:num w:numId="26">
    <w:abstractNumId w:val="10"/>
  </w:num>
  <w:num w:numId="2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5"/>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290F"/>
    <w:rsid w:val="000033A3"/>
    <w:rsid w:val="00003605"/>
    <w:rsid w:val="00003C56"/>
    <w:rsid w:val="00003EC2"/>
    <w:rsid w:val="000040A9"/>
    <w:rsid w:val="00004324"/>
    <w:rsid w:val="0000458E"/>
    <w:rsid w:val="00004E70"/>
    <w:rsid w:val="000052C2"/>
    <w:rsid w:val="000072B6"/>
    <w:rsid w:val="00007813"/>
    <w:rsid w:val="00010968"/>
    <w:rsid w:val="000109E6"/>
    <w:rsid w:val="00011F67"/>
    <w:rsid w:val="00012862"/>
    <w:rsid w:val="000128E6"/>
    <w:rsid w:val="00012D2C"/>
    <w:rsid w:val="000150C7"/>
    <w:rsid w:val="0001571E"/>
    <w:rsid w:val="00015EFB"/>
    <w:rsid w:val="000165E2"/>
    <w:rsid w:val="00016BFC"/>
    <w:rsid w:val="000172BE"/>
    <w:rsid w:val="00017D8A"/>
    <w:rsid w:val="00023388"/>
    <w:rsid w:val="00023425"/>
    <w:rsid w:val="000241BE"/>
    <w:rsid w:val="000242F2"/>
    <w:rsid w:val="00026081"/>
    <w:rsid w:val="00026729"/>
    <w:rsid w:val="00026897"/>
    <w:rsid w:val="00026D4B"/>
    <w:rsid w:val="0002702B"/>
    <w:rsid w:val="000275C6"/>
    <w:rsid w:val="00027AD6"/>
    <w:rsid w:val="00027B2A"/>
    <w:rsid w:val="0003024C"/>
    <w:rsid w:val="000303C1"/>
    <w:rsid w:val="00030EDB"/>
    <w:rsid w:val="0003109A"/>
    <w:rsid w:val="00031ADB"/>
    <w:rsid w:val="00031BE5"/>
    <w:rsid w:val="00032056"/>
    <w:rsid w:val="000328CA"/>
    <w:rsid w:val="00032E40"/>
    <w:rsid w:val="0003370E"/>
    <w:rsid w:val="0003376B"/>
    <w:rsid w:val="00034676"/>
    <w:rsid w:val="000346E6"/>
    <w:rsid w:val="00034EC8"/>
    <w:rsid w:val="000352B3"/>
    <w:rsid w:val="00035C8D"/>
    <w:rsid w:val="00036789"/>
    <w:rsid w:val="000370D8"/>
    <w:rsid w:val="0004023E"/>
    <w:rsid w:val="0004024B"/>
    <w:rsid w:val="00041C57"/>
    <w:rsid w:val="000434B7"/>
    <w:rsid w:val="000435E4"/>
    <w:rsid w:val="00044CEE"/>
    <w:rsid w:val="000451FC"/>
    <w:rsid w:val="0004559B"/>
    <w:rsid w:val="00046796"/>
    <w:rsid w:val="000467FD"/>
    <w:rsid w:val="00046AAF"/>
    <w:rsid w:val="00046CF0"/>
    <w:rsid w:val="00047225"/>
    <w:rsid w:val="000478B7"/>
    <w:rsid w:val="00047E60"/>
    <w:rsid w:val="0005220B"/>
    <w:rsid w:val="00052AD2"/>
    <w:rsid w:val="000530DF"/>
    <w:rsid w:val="00053434"/>
    <w:rsid w:val="00054E0C"/>
    <w:rsid w:val="0005541D"/>
    <w:rsid w:val="000565C8"/>
    <w:rsid w:val="00056964"/>
    <w:rsid w:val="00057DC8"/>
    <w:rsid w:val="00060E52"/>
    <w:rsid w:val="000612E1"/>
    <w:rsid w:val="000614FE"/>
    <w:rsid w:val="00061FFF"/>
    <w:rsid w:val="00063280"/>
    <w:rsid w:val="000638C7"/>
    <w:rsid w:val="00064233"/>
    <w:rsid w:val="00064B13"/>
    <w:rsid w:val="00065D08"/>
    <w:rsid w:val="00065D38"/>
    <w:rsid w:val="00067DD1"/>
    <w:rsid w:val="00070164"/>
    <w:rsid w:val="00070286"/>
    <w:rsid w:val="00070447"/>
    <w:rsid w:val="000706E7"/>
    <w:rsid w:val="00070EDA"/>
    <w:rsid w:val="00070EF8"/>
    <w:rsid w:val="00071192"/>
    <w:rsid w:val="000713A7"/>
    <w:rsid w:val="00072A80"/>
    <w:rsid w:val="00072ED7"/>
    <w:rsid w:val="000731A0"/>
    <w:rsid w:val="000736C1"/>
    <w:rsid w:val="00073797"/>
    <w:rsid w:val="00073D1E"/>
    <w:rsid w:val="00073DEC"/>
    <w:rsid w:val="000745AA"/>
    <w:rsid w:val="00074978"/>
    <w:rsid w:val="00074E86"/>
    <w:rsid w:val="000757EC"/>
    <w:rsid w:val="000759A5"/>
    <w:rsid w:val="00075F0E"/>
    <w:rsid w:val="00076097"/>
    <w:rsid w:val="0007630C"/>
    <w:rsid w:val="00076541"/>
    <w:rsid w:val="000772F4"/>
    <w:rsid w:val="000776EB"/>
    <w:rsid w:val="0007785C"/>
    <w:rsid w:val="000779D0"/>
    <w:rsid w:val="000823B0"/>
    <w:rsid w:val="000823F2"/>
    <w:rsid w:val="00082B2E"/>
    <w:rsid w:val="0008335B"/>
    <w:rsid w:val="00083379"/>
    <w:rsid w:val="00083587"/>
    <w:rsid w:val="00083838"/>
    <w:rsid w:val="000839C9"/>
    <w:rsid w:val="00083B6A"/>
    <w:rsid w:val="00085E04"/>
    <w:rsid w:val="00086800"/>
    <w:rsid w:val="00087913"/>
    <w:rsid w:val="000900FF"/>
    <w:rsid w:val="000902DC"/>
    <w:rsid w:val="000911AE"/>
    <w:rsid w:val="0009366D"/>
    <w:rsid w:val="00093697"/>
    <w:rsid w:val="00093D42"/>
    <w:rsid w:val="00093DD0"/>
    <w:rsid w:val="0009423E"/>
    <w:rsid w:val="00094A16"/>
    <w:rsid w:val="00094DE6"/>
    <w:rsid w:val="00096356"/>
    <w:rsid w:val="000967F9"/>
    <w:rsid w:val="00096ABA"/>
    <w:rsid w:val="000970F8"/>
    <w:rsid w:val="00097C99"/>
    <w:rsid w:val="000A0F14"/>
    <w:rsid w:val="000A13BF"/>
    <w:rsid w:val="000A1441"/>
    <w:rsid w:val="000A1A06"/>
    <w:rsid w:val="000A1B60"/>
    <w:rsid w:val="000A21B4"/>
    <w:rsid w:val="000A2C11"/>
    <w:rsid w:val="000A2CC7"/>
    <w:rsid w:val="000A2ED6"/>
    <w:rsid w:val="000A4205"/>
    <w:rsid w:val="000A4A19"/>
    <w:rsid w:val="000A6351"/>
    <w:rsid w:val="000A63D6"/>
    <w:rsid w:val="000A6E64"/>
    <w:rsid w:val="000A7B38"/>
    <w:rsid w:val="000B0343"/>
    <w:rsid w:val="000B15BA"/>
    <w:rsid w:val="000B2293"/>
    <w:rsid w:val="000B2985"/>
    <w:rsid w:val="000B2C88"/>
    <w:rsid w:val="000B3342"/>
    <w:rsid w:val="000B4151"/>
    <w:rsid w:val="000B51FA"/>
    <w:rsid w:val="000B5905"/>
    <w:rsid w:val="000B5975"/>
    <w:rsid w:val="000B6E2C"/>
    <w:rsid w:val="000B76C5"/>
    <w:rsid w:val="000B7A10"/>
    <w:rsid w:val="000C115D"/>
    <w:rsid w:val="000C1535"/>
    <w:rsid w:val="000C2116"/>
    <w:rsid w:val="000C252B"/>
    <w:rsid w:val="000C2FBD"/>
    <w:rsid w:val="000C36DE"/>
    <w:rsid w:val="000C3B0C"/>
    <w:rsid w:val="000C3DE0"/>
    <w:rsid w:val="000C40A7"/>
    <w:rsid w:val="000C422D"/>
    <w:rsid w:val="000C4F39"/>
    <w:rsid w:val="000C5F91"/>
    <w:rsid w:val="000C6025"/>
    <w:rsid w:val="000C6210"/>
    <w:rsid w:val="000D0565"/>
    <w:rsid w:val="000D0E4E"/>
    <w:rsid w:val="000D113C"/>
    <w:rsid w:val="000D12D1"/>
    <w:rsid w:val="000D159A"/>
    <w:rsid w:val="000D1796"/>
    <w:rsid w:val="000D190E"/>
    <w:rsid w:val="000D22CC"/>
    <w:rsid w:val="000D36AE"/>
    <w:rsid w:val="000D38A1"/>
    <w:rsid w:val="000D4401"/>
    <w:rsid w:val="000D4C4E"/>
    <w:rsid w:val="000D5077"/>
    <w:rsid w:val="000D5362"/>
    <w:rsid w:val="000D55E8"/>
    <w:rsid w:val="000D57F8"/>
    <w:rsid w:val="000D5851"/>
    <w:rsid w:val="000D5C60"/>
    <w:rsid w:val="000D6A48"/>
    <w:rsid w:val="000D70CC"/>
    <w:rsid w:val="000D71E2"/>
    <w:rsid w:val="000D73A5"/>
    <w:rsid w:val="000E07D6"/>
    <w:rsid w:val="000E0D2F"/>
    <w:rsid w:val="000E1380"/>
    <w:rsid w:val="000E18DF"/>
    <w:rsid w:val="000E21F9"/>
    <w:rsid w:val="000E5427"/>
    <w:rsid w:val="000E59A0"/>
    <w:rsid w:val="000E5A7B"/>
    <w:rsid w:val="000E5E64"/>
    <w:rsid w:val="000E6B53"/>
    <w:rsid w:val="000E7950"/>
    <w:rsid w:val="000E7A84"/>
    <w:rsid w:val="000E7C8C"/>
    <w:rsid w:val="000F15BC"/>
    <w:rsid w:val="000F180A"/>
    <w:rsid w:val="000F1C92"/>
    <w:rsid w:val="000F2EEE"/>
    <w:rsid w:val="000F3697"/>
    <w:rsid w:val="000F48EA"/>
    <w:rsid w:val="000F54BD"/>
    <w:rsid w:val="000F60F2"/>
    <w:rsid w:val="000F6BAD"/>
    <w:rsid w:val="000F702E"/>
    <w:rsid w:val="000F7F58"/>
    <w:rsid w:val="00100128"/>
    <w:rsid w:val="00100FF3"/>
    <w:rsid w:val="00101EF6"/>
    <w:rsid w:val="001026CA"/>
    <w:rsid w:val="001029FA"/>
    <w:rsid w:val="00103F71"/>
    <w:rsid w:val="001043C2"/>
    <w:rsid w:val="001043E1"/>
    <w:rsid w:val="00104E5D"/>
    <w:rsid w:val="0010505A"/>
    <w:rsid w:val="00105CC7"/>
    <w:rsid w:val="00105DB6"/>
    <w:rsid w:val="0010687B"/>
    <w:rsid w:val="00107779"/>
    <w:rsid w:val="001078C2"/>
    <w:rsid w:val="00107E1C"/>
    <w:rsid w:val="00110243"/>
    <w:rsid w:val="0011052B"/>
    <w:rsid w:val="001111B7"/>
    <w:rsid w:val="001112C4"/>
    <w:rsid w:val="00111444"/>
    <w:rsid w:val="00111723"/>
    <w:rsid w:val="001129B5"/>
    <w:rsid w:val="00112BE6"/>
    <w:rsid w:val="00113DF5"/>
    <w:rsid w:val="001141E3"/>
    <w:rsid w:val="001144DF"/>
    <w:rsid w:val="001144EA"/>
    <w:rsid w:val="00114709"/>
    <w:rsid w:val="001147D8"/>
    <w:rsid w:val="0011557B"/>
    <w:rsid w:val="00115591"/>
    <w:rsid w:val="0011642F"/>
    <w:rsid w:val="0011708D"/>
    <w:rsid w:val="00117C85"/>
    <w:rsid w:val="00120652"/>
    <w:rsid w:val="001208FE"/>
    <w:rsid w:val="00120B13"/>
    <w:rsid w:val="00124D84"/>
    <w:rsid w:val="001250DD"/>
    <w:rsid w:val="00125733"/>
    <w:rsid w:val="001263AA"/>
    <w:rsid w:val="00127704"/>
    <w:rsid w:val="00130779"/>
    <w:rsid w:val="001307A1"/>
    <w:rsid w:val="001321D3"/>
    <w:rsid w:val="00133599"/>
    <w:rsid w:val="00133BF7"/>
    <w:rsid w:val="00134B88"/>
    <w:rsid w:val="00136A23"/>
    <w:rsid w:val="00136B99"/>
    <w:rsid w:val="00137F1C"/>
    <w:rsid w:val="0014063E"/>
    <w:rsid w:val="0014087D"/>
    <w:rsid w:val="00140C15"/>
    <w:rsid w:val="00140F74"/>
    <w:rsid w:val="00141189"/>
    <w:rsid w:val="00141191"/>
    <w:rsid w:val="0014159C"/>
    <w:rsid w:val="00141E7A"/>
    <w:rsid w:val="00142665"/>
    <w:rsid w:val="0014384A"/>
    <w:rsid w:val="00143ECD"/>
    <w:rsid w:val="0014450F"/>
    <w:rsid w:val="00144D0E"/>
    <w:rsid w:val="00144D8F"/>
    <w:rsid w:val="00144DAA"/>
    <w:rsid w:val="001456FF"/>
    <w:rsid w:val="00145C74"/>
    <w:rsid w:val="001462E9"/>
    <w:rsid w:val="00146E32"/>
    <w:rsid w:val="00151619"/>
    <w:rsid w:val="00152835"/>
    <w:rsid w:val="00152CD4"/>
    <w:rsid w:val="00152D2D"/>
    <w:rsid w:val="00154683"/>
    <w:rsid w:val="001559FA"/>
    <w:rsid w:val="00155DEB"/>
    <w:rsid w:val="00156374"/>
    <w:rsid w:val="001577D8"/>
    <w:rsid w:val="00157FC3"/>
    <w:rsid w:val="00160739"/>
    <w:rsid w:val="00160891"/>
    <w:rsid w:val="00161493"/>
    <w:rsid w:val="0016271E"/>
    <w:rsid w:val="00162D7A"/>
    <w:rsid w:val="00163993"/>
    <w:rsid w:val="00164DAB"/>
    <w:rsid w:val="00165BBB"/>
    <w:rsid w:val="0016613F"/>
    <w:rsid w:val="00166215"/>
    <w:rsid w:val="00166591"/>
    <w:rsid w:val="00171143"/>
    <w:rsid w:val="00172348"/>
    <w:rsid w:val="00172864"/>
    <w:rsid w:val="00172B82"/>
    <w:rsid w:val="00172EFA"/>
    <w:rsid w:val="00173608"/>
    <w:rsid w:val="00173F8B"/>
    <w:rsid w:val="001745EC"/>
    <w:rsid w:val="001747B7"/>
    <w:rsid w:val="00175C30"/>
    <w:rsid w:val="001766A6"/>
    <w:rsid w:val="00177069"/>
    <w:rsid w:val="00177FC1"/>
    <w:rsid w:val="001815A2"/>
    <w:rsid w:val="00181FC1"/>
    <w:rsid w:val="00183034"/>
    <w:rsid w:val="001830F7"/>
    <w:rsid w:val="00183EE6"/>
    <w:rsid w:val="0018588A"/>
    <w:rsid w:val="00186568"/>
    <w:rsid w:val="00186E1A"/>
    <w:rsid w:val="00187252"/>
    <w:rsid w:val="00191C91"/>
    <w:rsid w:val="00192DD9"/>
    <w:rsid w:val="00193BFD"/>
    <w:rsid w:val="00193E3E"/>
    <w:rsid w:val="00194339"/>
    <w:rsid w:val="00194848"/>
    <w:rsid w:val="001958EA"/>
    <w:rsid w:val="00195E0E"/>
    <w:rsid w:val="00197322"/>
    <w:rsid w:val="00197B7E"/>
    <w:rsid w:val="001A0B7C"/>
    <w:rsid w:val="001A180D"/>
    <w:rsid w:val="001A1BAC"/>
    <w:rsid w:val="001A23CE"/>
    <w:rsid w:val="001A2C89"/>
    <w:rsid w:val="001A31BF"/>
    <w:rsid w:val="001A3F77"/>
    <w:rsid w:val="001A4C14"/>
    <w:rsid w:val="001A673E"/>
    <w:rsid w:val="001A7763"/>
    <w:rsid w:val="001B0324"/>
    <w:rsid w:val="001B0CD6"/>
    <w:rsid w:val="001B13DA"/>
    <w:rsid w:val="001B1577"/>
    <w:rsid w:val="001B25D9"/>
    <w:rsid w:val="001B2B3E"/>
    <w:rsid w:val="001B3964"/>
    <w:rsid w:val="001B3BCB"/>
    <w:rsid w:val="001B3E52"/>
    <w:rsid w:val="001B41E8"/>
    <w:rsid w:val="001B4452"/>
    <w:rsid w:val="001B466C"/>
    <w:rsid w:val="001B4F34"/>
    <w:rsid w:val="001B52EC"/>
    <w:rsid w:val="001B554A"/>
    <w:rsid w:val="001B6564"/>
    <w:rsid w:val="001B691A"/>
    <w:rsid w:val="001C02D8"/>
    <w:rsid w:val="001C04E3"/>
    <w:rsid w:val="001C0634"/>
    <w:rsid w:val="001C2378"/>
    <w:rsid w:val="001C3EE9"/>
    <w:rsid w:val="001C3FA4"/>
    <w:rsid w:val="001C40F9"/>
    <w:rsid w:val="001C458B"/>
    <w:rsid w:val="001C5D4F"/>
    <w:rsid w:val="001C64C0"/>
    <w:rsid w:val="001C69DA"/>
    <w:rsid w:val="001C6F06"/>
    <w:rsid w:val="001C6FE8"/>
    <w:rsid w:val="001C743F"/>
    <w:rsid w:val="001D2360"/>
    <w:rsid w:val="001D2FFC"/>
    <w:rsid w:val="001D3109"/>
    <w:rsid w:val="001D332E"/>
    <w:rsid w:val="001D4CD9"/>
    <w:rsid w:val="001D5033"/>
    <w:rsid w:val="001D598F"/>
    <w:rsid w:val="001D5C88"/>
    <w:rsid w:val="001D601A"/>
    <w:rsid w:val="001D6567"/>
    <w:rsid w:val="001D695C"/>
    <w:rsid w:val="001D6AE6"/>
    <w:rsid w:val="001D6D59"/>
    <w:rsid w:val="001D6FD9"/>
    <w:rsid w:val="001D780E"/>
    <w:rsid w:val="001E05C3"/>
    <w:rsid w:val="001E0AD3"/>
    <w:rsid w:val="001E11E6"/>
    <w:rsid w:val="001E1567"/>
    <w:rsid w:val="001E3119"/>
    <w:rsid w:val="001E36E4"/>
    <w:rsid w:val="001E379D"/>
    <w:rsid w:val="001E3A3C"/>
    <w:rsid w:val="001E4186"/>
    <w:rsid w:val="001E47F2"/>
    <w:rsid w:val="001E5C23"/>
    <w:rsid w:val="001E62B1"/>
    <w:rsid w:val="001E6388"/>
    <w:rsid w:val="001E7504"/>
    <w:rsid w:val="001E76DF"/>
    <w:rsid w:val="001E7DEC"/>
    <w:rsid w:val="001F1308"/>
    <w:rsid w:val="001F1525"/>
    <w:rsid w:val="001F1E87"/>
    <w:rsid w:val="001F1EB6"/>
    <w:rsid w:val="001F2E23"/>
    <w:rsid w:val="001F341F"/>
    <w:rsid w:val="001F3911"/>
    <w:rsid w:val="001F3F1A"/>
    <w:rsid w:val="001F4CBD"/>
    <w:rsid w:val="001F5201"/>
    <w:rsid w:val="001F5545"/>
    <w:rsid w:val="001F5777"/>
    <w:rsid w:val="001F5937"/>
    <w:rsid w:val="001F59E3"/>
    <w:rsid w:val="001F59ED"/>
    <w:rsid w:val="001F5CFE"/>
    <w:rsid w:val="001F7121"/>
    <w:rsid w:val="001F7667"/>
    <w:rsid w:val="00200744"/>
    <w:rsid w:val="00200D2C"/>
    <w:rsid w:val="002019D8"/>
    <w:rsid w:val="00201EC7"/>
    <w:rsid w:val="0020349A"/>
    <w:rsid w:val="002034B4"/>
    <w:rsid w:val="00204032"/>
    <w:rsid w:val="002043F3"/>
    <w:rsid w:val="00204BAD"/>
    <w:rsid w:val="00204D60"/>
    <w:rsid w:val="00204FF5"/>
    <w:rsid w:val="0020557F"/>
    <w:rsid w:val="00205627"/>
    <w:rsid w:val="002056D0"/>
    <w:rsid w:val="002056F4"/>
    <w:rsid w:val="00210860"/>
    <w:rsid w:val="00210B6A"/>
    <w:rsid w:val="002115A2"/>
    <w:rsid w:val="00212550"/>
    <w:rsid w:val="00212CB6"/>
    <w:rsid w:val="00212E37"/>
    <w:rsid w:val="00212E3C"/>
    <w:rsid w:val="002135D1"/>
    <w:rsid w:val="002140FF"/>
    <w:rsid w:val="002149F0"/>
    <w:rsid w:val="00217536"/>
    <w:rsid w:val="00217EB5"/>
    <w:rsid w:val="00220894"/>
    <w:rsid w:val="00220CFF"/>
    <w:rsid w:val="0022211A"/>
    <w:rsid w:val="0022442E"/>
    <w:rsid w:val="00224952"/>
    <w:rsid w:val="00224DD2"/>
    <w:rsid w:val="00225A6A"/>
    <w:rsid w:val="00225AC7"/>
    <w:rsid w:val="00225ACC"/>
    <w:rsid w:val="00227076"/>
    <w:rsid w:val="00230966"/>
    <w:rsid w:val="002312BE"/>
    <w:rsid w:val="00231353"/>
    <w:rsid w:val="00231C25"/>
    <w:rsid w:val="00231C6F"/>
    <w:rsid w:val="00232A90"/>
    <w:rsid w:val="00234151"/>
    <w:rsid w:val="00234F8C"/>
    <w:rsid w:val="00235542"/>
    <w:rsid w:val="002363FA"/>
    <w:rsid w:val="002369B0"/>
    <w:rsid w:val="00236AD8"/>
    <w:rsid w:val="00237124"/>
    <w:rsid w:val="002401F5"/>
    <w:rsid w:val="00240E54"/>
    <w:rsid w:val="002437FE"/>
    <w:rsid w:val="00243EF8"/>
    <w:rsid w:val="002451C5"/>
    <w:rsid w:val="00245BD3"/>
    <w:rsid w:val="00245F1F"/>
    <w:rsid w:val="0024663B"/>
    <w:rsid w:val="00246F58"/>
    <w:rsid w:val="00247103"/>
    <w:rsid w:val="00247B69"/>
    <w:rsid w:val="00250067"/>
    <w:rsid w:val="002510A2"/>
    <w:rsid w:val="00251123"/>
    <w:rsid w:val="002516DE"/>
    <w:rsid w:val="00251E19"/>
    <w:rsid w:val="00251F81"/>
    <w:rsid w:val="00252BE0"/>
    <w:rsid w:val="00253588"/>
    <w:rsid w:val="002544DF"/>
    <w:rsid w:val="002546F4"/>
    <w:rsid w:val="002551D0"/>
    <w:rsid w:val="00255374"/>
    <w:rsid w:val="0025581A"/>
    <w:rsid w:val="00256B57"/>
    <w:rsid w:val="002575B2"/>
    <w:rsid w:val="00257BF4"/>
    <w:rsid w:val="00260003"/>
    <w:rsid w:val="0026035D"/>
    <w:rsid w:val="002606D6"/>
    <w:rsid w:val="00261C98"/>
    <w:rsid w:val="0026248E"/>
    <w:rsid w:val="00262914"/>
    <w:rsid w:val="002647BF"/>
    <w:rsid w:val="002647D5"/>
    <w:rsid w:val="00264B56"/>
    <w:rsid w:val="00264F14"/>
    <w:rsid w:val="00265032"/>
    <w:rsid w:val="002651FB"/>
    <w:rsid w:val="0026538C"/>
    <w:rsid w:val="00265781"/>
    <w:rsid w:val="00266721"/>
    <w:rsid w:val="00266B13"/>
    <w:rsid w:val="0026770A"/>
    <w:rsid w:val="0027008C"/>
    <w:rsid w:val="00270728"/>
    <w:rsid w:val="00270D42"/>
    <w:rsid w:val="0027195D"/>
    <w:rsid w:val="0027222F"/>
    <w:rsid w:val="00272A05"/>
    <w:rsid w:val="00272B03"/>
    <w:rsid w:val="002733E2"/>
    <w:rsid w:val="002750B1"/>
    <w:rsid w:val="00275A18"/>
    <w:rsid w:val="0027676A"/>
    <w:rsid w:val="00276A35"/>
    <w:rsid w:val="00277835"/>
    <w:rsid w:val="002803BA"/>
    <w:rsid w:val="00280AB1"/>
    <w:rsid w:val="00282553"/>
    <w:rsid w:val="00282E97"/>
    <w:rsid w:val="002849DF"/>
    <w:rsid w:val="00284BAE"/>
    <w:rsid w:val="00284D5F"/>
    <w:rsid w:val="002855C0"/>
    <w:rsid w:val="002859AF"/>
    <w:rsid w:val="002864F3"/>
    <w:rsid w:val="00286AE7"/>
    <w:rsid w:val="00287243"/>
    <w:rsid w:val="00290647"/>
    <w:rsid w:val="00291095"/>
    <w:rsid w:val="00291385"/>
    <w:rsid w:val="00291422"/>
    <w:rsid w:val="0029237F"/>
    <w:rsid w:val="00292715"/>
    <w:rsid w:val="0029289A"/>
    <w:rsid w:val="00292EAF"/>
    <w:rsid w:val="00293E57"/>
    <w:rsid w:val="00293FD8"/>
    <w:rsid w:val="00294456"/>
    <w:rsid w:val="002947D1"/>
    <w:rsid w:val="002948DF"/>
    <w:rsid w:val="00294A97"/>
    <w:rsid w:val="00294D90"/>
    <w:rsid w:val="002A00C2"/>
    <w:rsid w:val="002A1E92"/>
    <w:rsid w:val="002A204D"/>
    <w:rsid w:val="002A2616"/>
    <w:rsid w:val="002A26E1"/>
    <w:rsid w:val="002A368A"/>
    <w:rsid w:val="002A3778"/>
    <w:rsid w:val="002A3DA4"/>
    <w:rsid w:val="002A4065"/>
    <w:rsid w:val="002A59F0"/>
    <w:rsid w:val="002A6432"/>
    <w:rsid w:val="002A6F25"/>
    <w:rsid w:val="002A6FD3"/>
    <w:rsid w:val="002A7F3B"/>
    <w:rsid w:val="002B0A7D"/>
    <w:rsid w:val="002B1A69"/>
    <w:rsid w:val="002B2723"/>
    <w:rsid w:val="002B2734"/>
    <w:rsid w:val="002B303A"/>
    <w:rsid w:val="002B4B47"/>
    <w:rsid w:val="002B538E"/>
    <w:rsid w:val="002B587D"/>
    <w:rsid w:val="002B5DCA"/>
    <w:rsid w:val="002B6BDC"/>
    <w:rsid w:val="002B6CA0"/>
    <w:rsid w:val="002B7499"/>
    <w:rsid w:val="002B74E1"/>
    <w:rsid w:val="002B75B0"/>
    <w:rsid w:val="002B7882"/>
    <w:rsid w:val="002B7EAF"/>
    <w:rsid w:val="002C099C"/>
    <w:rsid w:val="002C0B74"/>
    <w:rsid w:val="002C0C8B"/>
    <w:rsid w:val="002C0CBB"/>
    <w:rsid w:val="002C1201"/>
    <w:rsid w:val="002C1460"/>
    <w:rsid w:val="002C20F2"/>
    <w:rsid w:val="002C38B2"/>
    <w:rsid w:val="002C3F9C"/>
    <w:rsid w:val="002C5AFA"/>
    <w:rsid w:val="002D0439"/>
    <w:rsid w:val="002D0A18"/>
    <w:rsid w:val="002D0AAA"/>
    <w:rsid w:val="002D11B7"/>
    <w:rsid w:val="002D2AB5"/>
    <w:rsid w:val="002D3BBC"/>
    <w:rsid w:val="002D438A"/>
    <w:rsid w:val="002D5738"/>
    <w:rsid w:val="002D5E53"/>
    <w:rsid w:val="002D7A08"/>
    <w:rsid w:val="002E0319"/>
    <w:rsid w:val="002E08F4"/>
    <w:rsid w:val="002E179B"/>
    <w:rsid w:val="002E1C9E"/>
    <w:rsid w:val="002E257B"/>
    <w:rsid w:val="002E366D"/>
    <w:rsid w:val="002E3C65"/>
    <w:rsid w:val="002E3F5B"/>
    <w:rsid w:val="002E4362"/>
    <w:rsid w:val="002E5D59"/>
    <w:rsid w:val="002E63D9"/>
    <w:rsid w:val="002E640E"/>
    <w:rsid w:val="002E64AF"/>
    <w:rsid w:val="002E732D"/>
    <w:rsid w:val="002E794C"/>
    <w:rsid w:val="002E7A2A"/>
    <w:rsid w:val="002F0C28"/>
    <w:rsid w:val="002F0E85"/>
    <w:rsid w:val="002F3CDE"/>
    <w:rsid w:val="002F5DD6"/>
    <w:rsid w:val="002F5FEA"/>
    <w:rsid w:val="002F63E7"/>
    <w:rsid w:val="002F6A24"/>
    <w:rsid w:val="002F6B9C"/>
    <w:rsid w:val="002F7BE3"/>
    <w:rsid w:val="002F7E6A"/>
    <w:rsid w:val="00300165"/>
    <w:rsid w:val="0030042F"/>
    <w:rsid w:val="00300BA7"/>
    <w:rsid w:val="003010CF"/>
    <w:rsid w:val="00301703"/>
    <w:rsid w:val="0030203C"/>
    <w:rsid w:val="00303440"/>
    <w:rsid w:val="00304D0C"/>
    <w:rsid w:val="00304D9B"/>
    <w:rsid w:val="00305FF9"/>
    <w:rsid w:val="00306441"/>
    <w:rsid w:val="00306E6B"/>
    <w:rsid w:val="003100C8"/>
    <w:rsid w:val="00311161"/>
    <w:rsid w:val="00311ABA"/>
    <w:rsid w:val="00312400"/>
    <w:rsid w:val="003125A4"/>
    <w:rsid w:val="00312739"/>
    <w:rsid w:val="00312D10"/>
    <w:rsid w:val="0031356C"/>
    <w:rsid w:val="00314D0A"/>
    <w:rsid w:val="00317781"/>
    <w:rsid w:val="003178DA"/>
    <w:rsid w:val="00317DB8"/>
    <w:rsid w:val="00320618"/>
    <w:rsid w:val="0032100B"/>
    <w:rsid w:val="00321BD7"/>
    <w:rsid w:val="0032260F"/>
    <w:rsid w:val="00322632"/>
    <w:rsid w:val="003228DA"/>
    <w:rsid w:val="00323D6B"/>
    <w:rsid w:val="0032511A"/>
    <w:rsid w:val="00325307"/>
    <w:rsid w:val="00326957"/>
    <w:rsid w:val="00326AE2"/>
    <w:rsid w:val="00326B72"/>
    <w:rsid w:val="00330130"/>
    <w:rsid w:val="003304B7"/>
    <w:rsid w:val="00331426"/>
    <w:rsid w:val="0033171D"/>
    <w:rsid w:val="00331FC3"/>
    <w:rsid w:val="003336B3"/>
    <w:rsid w:val="003347F9"/>
    <w:rsid w:val="00334BA3"/>
    <w:rsid w:val="00335B75"/>
    <w:rsid w:val="00335D8C"/>
    <w:rsid w:val="00336072"/>
    <w:rsid w:val="003363A1"/>
    <w:rsid w:val="0034226D"/>
    <w:rsid w:val="003428B6"/>
    <w:rsid w:val="00342972"/>
    <w:rsid w:val="00342FDD"/>
    <w:rsid w:val="00343450"/>
    <w:rsid w:val="0034429B"/>
    <w:rsid w:val="00344866"/>
    <w:rsid w:val="0034638C"/>
    <w:rsid w:val="00346F7F"/>
    <w:rsid w:val="00350108"/>
    <w:rsid w:val="00350754"/>
    <w:rsid w:val="00350762"/>
    <w:rsid w:val="003507C4"/>
    <w:rsid w:val="00351200"/>
    <w:rsid w:val="003519A1"/>
    <w:rsid w:val="00351CC1"/>
    <w:rsid w:val="00352480"/>
    <w:rsid w:val="003527EC"/>
    <w:rsid w:val="003530D2"/>
    <w:rsid w:val="0035331A"/>
    <w:rsid w:val="003534E1"/>
    <w:rsid w:val="003538FA"/>
    <w:rsid w:val="003548D8"/>
    <w:rsid w:val="003554CA"/>
    <w:rsid w:val="00355B36"/>
    <w:rsid w:val="00356087"/>
    <w:rsid w:val="00360232"/>
    <w:rsid w:val="003602E0"/>
    <w:rsid w:val="00360755"/>
    <w:rsid w:val="00360D01"/>
    <w:rsid w:val="00361D58"/>
    <w:rsid w:val="00362569"/>
    <w:rsid w:val="00362E1B"/>
    <w:rsid w:val="003636CD"/>
    <w:rsid w:val="0036487C"/>
    <w:rsid w:val="00364E37"/>
    <w:rsid w:val="003651C6"/>
    <w:rsid w:val="00365411"/>
    <w:rsid w:val="003656C3"/>
    <w:rsid w:val="00365FA2"/>
    <w:rsid w:val="003666BD"/>
    <w:rsid w:val="00366C69"/>
    <w:rsid w:val="00367441"/>
    <w:rsid w:val="00367466"/>
    <w:rsid w:val="00367B1D"/>
    <w:rsid w:val="00370E4F"/>
    <w:rsid w:val="0037102B"/>
    <w:rsid w:val="00371215"/>
    <w:rsid w:val="00372E1C"/>
    <w:rsid w:val="00372F0D"/>
    <w:rsid w:val="00374059"/>
    <w:rsid w:val="0037535B"/>
    <w:rsid w:val="0037552D"/>
    <w:rsid w:val="003756DB"/>
    <w:rsid w:val="003770BB"/>
    <w:rsid w:val="0037771A"/>
    <w:rsid w:val="00377954"/>
    <w:rsid w:val="00377EC4"/>
    <w:rsid w:val="003802CC"/>
    <w:rsid w:val="003802DC"/>
    <w:rsid w:val="00380E4E"/>
    <w:rsid w:val="00380FBF"/>
    <w:rsid w:val="00381D98"/>
    <w:rsid w:val="00381DD7"/>
    <w:rsid w:val="00382A43"/>
    <w:rsid w:val="00382D60"/>
    <w:rsid w:val="00382F29"/>
    <w:rsid w:val="00383C8D"/>
    <w:rsid w:val="003852FB"/>
    <w:rsid w:val="00385429"/>
    <w:rsid w:val="00385B05"/>
    <w:rsid w:val="00386382"/>
    <w:rsid w:val="003865EF"/>
    <w:rsid w:val="00386BA9"/>
    <w:rsid w:val="00390017"/>
    <w:rsid w:val="00390113"/>
    <w:rsid w:val="003901A3"/>
    <w:rsid w:val="0039072F"/>
    <w:rsid w:val="00392951"/>
    <w:rsid w:val="003940CE"/>
    <w:rsid w:val="003948AB"/>
    <w:rsid w:val="00394AA0"/>
    <w:rsid w:val="00397B6C"/>
    <w:rsid w:val="00397C1D"/>
    <w:rsid w:val="003A1735"/>
    <w:rsid w:val="003A180F"/>
    <w:rsid w:val="003A18DD"/>
    <w:rsid w:val="003A20C8"/>
    <w:rsid w:val="003A2C29"/>
    <w:rsid w:val="003A2EC3"/>
    <w:rsid w:val="003A3645"/>
    <w:rsid w:val="003A36F2"/>
    <w:rsid w:val="003A3D39"/>
    <w:rsid w:val="003A3EC7"/>
    <w:rsid w:val="003A40B4"/>
    <w:rsid w:val="003A4A52"/>
    <w:rsid w:val="003A5BFB"/>
    <w:rsid w:val="003A5CAD"/>
    <w:rsid w:val="003A7834"/>
    <w:rsid w:val="003B0B5B"/>
    <w:rsid w:val="003B0E79"/>
    <w:rsid w:val="003B3575"/>
    <w:rsid w:val="003B50BC"/>
    <w:rsid w:val="003B5D97"/>
    <w:rsid w:val="003B63A4"/>
    <w:rsid w:val="003B63D3"/>
    <w:rsid w:val="003B68FE"/>
    <w:rsid w:val="003B6C59"/>
    <w:rsid w:val="003B6D7D"/>
    <w:rsid w:val="003B7D7E"/>
    <w:rsid w:val="003B7F0D"/>
    <w:rsid w:val="003B7F50"/>
    <w:rsid w:val="003C1012"/>
    <w:rsid w:val="003C11C9"/>
    <w:rsid w:val="003C1229"/>
    <w:rsid w:val="003C129C"/>
    <w:rsid w:val="003C1FD4"/>
    <w:rsid w:val="003C213D"/>
    <w:rsid w:val="003C25AD"/>
    <w:rsid w:val="003C2612"/>
    <w:rsid w:val="003C2D21"/>
    <w:rsid w:val="003C4983"/>
    <w:rsid w:val="003C5E6B"/>
    <w:rsid w:val="003C7AD7"/>
    <w:rsid w:val="003D0FC3"/>
    <w:rsid w:val="003D1449"/>
    <w:rsid w:val="003D1BB7"/>
    <w:rsid w:val="003D27BC"/>
    <w:rsid w:val="003D2C1D"/>
    <w:rsid w:val="003D2C34"/>
    <w:rsid w:val="003D3DDD"/>
    <w:rsid w:val="003D4784"/>
    <w:rsid w:val="003D5CBF"/>
    <w:rsid w:val="003D60A0"/>
    <w:rsid w:val="003D66D2"/>
    <w:rsid w:val="003D711A"/>
    <w:rsid w:val="003E07AE"/>
    <w:rsid w:val="003E14FC"/>
    <w:rsid w:val="003E2976"/>
    <w:rsid w:val="003E3FAF"/>
    <w:rsid w:val="003E4858"/>
    <w:rsid w:val="003E5490"/>
    <w:rsid w:val="003E6316"/>
    <w:rsid w:val="003E6884"/>
    <w:rsid w:val="003E6AC5"/>
    <w:rsid w:val="003F0096"/>
    <w:rsid w:val="003F0850"/>
    <w:rsid w:val="003F0D12"/>
    <w:rsid w:val="003F160C"/>
    <w:rsid w:val="003F17A4"/>
    <w:rsid w:val="003F324F"/>
    <w:rsid w:val="003F33BC"/>
    <w:rsid w:val="003F3D4E"/>
    <w:rsid w:val="003F4142"/>
    <w:rsid w:val="003F477E"/>
    <w:rsid w:val="003F5B4C"/>
    <w:rsid w:val="003F651B"/>
    <w:rsid w:val="003F6CD2"/>
    <w:rsid w:val="003F788D"/>
    <w:rsid w:val="00400ADC"/>
    <w:rsid w:val="0040126E"/>
    <w:rsid w:val="004020D4"/>
    <w:rsid w:val="004021B6"/>
    <w:rsid w:val="00402BA6"/>
    <w:rsid w:val="00402C5E"/>
    <w:rsid w:val="00403A32"/>
    <w:rsid w:val="004047C4"/>
    <w:rsid w:val="0040570B"/>
    <w:rsid w:val="00405EDB"/>
    <w:rsid w:val="00405FB1"/>
    <w:rsid w:val="00406178"/>
    <w:rsid w:val="00406460"/>
    <w:rsid w:val="00407B58"/>
    <w:rsid w:val="00407C2D"/>
    <w:rsid w:val="00411311"/>
    <w:rsid w:val="00411D47"/>
    <w:rsid w:val="00412461"/>
    <w:rsid w:val="00412546"/>
    <w:rsid w:val="00413053"/>
    <w:rsid w:val="0041319C"/>
    <w:rsid w:val="00413639"/>
    <w:rsid w:val="004137B6"/>
    <w:rsid w:val="00413A54"/>
    <w:rsid w:val="00413C10"/>
    <w:rsid w:val="00413CD9"/>
    <w:rsid w:val="00413F9A"/>
    <w:rsid w:val="004140CA"/>
    <w:rsid w:val="00414C65"/>
    <w:rsid w:val="0041566B"/>
    <w:rsid w:val="00415D76"/>
    <w:rsid w:val="00416665"/>
    <w:rsid w:val="00416A67"/>
    <w:rsid w:val="00416ACB"/>
    <w:rsid w:val="00420765"/>
    <w:rsid w:val="0042096F"/>
    <w:rsid w:val="00421770"/>
    <w:rsid w:val="0042190F"/>
    <w:rsid w:val="00421DCF"/>
    <w:rsid w:val="00422341"/>
    <w:rsid w:val="00422788"/>
    <w:rsid w:val="00423641"/>
    <w:rsid w:val="00426266"/>
    <w:rsid w:val="004305B9"/>
    <w:rsid w:val="00430A2D"/>
    <w:rsid w:val="00431505"/>
    <w:rsid w:val="00431AF0"/>
    <w:rsid w:val="0043213A"/>
    <w:rsid w:val="004322D2"/>
    <w:rsid w:val="00432697"/>
    <w:rsid w:val="0043290B"/>
    <w:rsid w:val="004330F4"/>
    <w:rsid w:val="00433590"/>
    <w:rsid w:val="0043393D"/>
    <w:rsid w:val="004344C7"/>
    <w:rsid w:val="00434813"/>
    <w:rsid w:val="00435274"/>
    <w:rsid w:val="004352AD"/>
    <w:rsid w:val="0043545D"/>
    <w:rsid w:val="004357FA"/>
    <w:rsid w:val="00435FE2"/>
    <w:rsid w:val="00436E2F"/>
    <w:rsid w:val="00436E65"/>
    <w:rsid w:val="00436EAB"/>
    <w:rsid w:val="0044030F"/>
    <w:rsid w:val="004461D9"/>
    <w:rsid w:val="00446AC6"/>
    <w:rsid w:val="0044759B"/>
    <w:rsid w:val="00447F54"/>
    <w:rsid w:val="00450B7E"/>
    <w:rsid w:val="004512A5"/>
    <w:rsid w:val="0045136B"/>
    <w:rsid w:val="00451C7E"/>
    <w:rsid w:val="00453BB6"/>
    <w:rsid w:val="00453CAA"/>
    <w:rsid w:val="00453D36"/>
    <w:rsid w:val="00455113"/>
    <w:rsid w:val="00456421"/>
    <w:rsid w:val="00456DAB"/>
    <w:rsid w:val="00460CC3"/>
    <w:rsid w:val="00460E86"/>
    <w:rsid w:val="00462799"/>
    <w:rsid w:val="00463768"/>
    <w:rsid w:val="004646B4"/>
    <w:rsid w:val="00464A88"/>
    <w:rsid w:val="004651A0"/>
    <w:rsid w:val="00466532"/>
    <w:rsid w:val="00466D25"/>
    <w:rsid w:val="00467488"/>
    <w:rsid w:val="0047083E"/>
    <w:rsid w:val="00470EB5"/>
    <w:rsid w:val="0047286B"/>
    <w:rsid w:val="00472E27"/>
    <w:rsid w:val="00474220"/>
    <w:rsid w:val="004752D3"/>
    <w:rsid w:val="004754E1"/>
    <w:rsid w:val="004754E3"/>
    <w:rsid w:val="00475CE0"/>
    <w:rsid w:val="00476827"/>
    <w:rsid w:val="00476BD4"/>
    <w:rsid w:val="00477C35"/>
    <w:rsid w:val="00480988"/>
    <w:rsid w:val="00480AED"/>
    <w:rsid w:val="00480E05"/>
    <w:rsid w:val="00481A46"/>
    <w:rsid w:val="0048241B"/>
    <w:rsid w:val="00482BBE"/>
    <w:rsid w:val="00483A12"/>
    <w:rsid w:val="00484A77"/>
    <w:rsid w:val="0048540F"/>
    <w:rsid w:val="00485970"/>
    <w:rsid w:val="00485C0D"/>
    <w:rsid w:val="00486575"/>
    <w:rsid w:val="004866D0"/>
    <w:rsid w:val="00486B4E"/>
    <w:rsid w:val="00487C16"/>
    <w:rsid w:val="004903B9"/>
    <w:rsid w:val="00491BBD"/>
    <w:rsid w:val="0049358D"/>
    <w:rsid w:val="00494242"/>
    <w:rsid w:val="00494C6D"/>
    <w:rsid w:val="00494E8E"/>
    <w:rsid w:val="0049554E"/>
    <w:rsid w:val="004955BC"/>
    <w:rsid w:val="00495D63"/>
    <w:rsid w:val="0049648F"/>
    <w:rsid w:val="00496606"/>
    <w:rsid w:val="00496F05"/>
    <w:rsid w:val="00497370"/>
    <w:rsid w:val="004A0D44"/>
    <w:rsid w:val="004A0F39"/>
    <w:rsid w:val="004A1430"/>
    <w:rsid w:val="004A251F"/>
    <w:rsid w:val="004A2BD8"/>
    <w:rsid w:val="004A3BF1"/>
    <w:rsid w:val="004A3E42"/>
    <w:rsid w:val="004A4715"/>
    <w:rsid w:val="004A5046"/>
    <w:rsid w:val="004A565E"/>
    <w:rsid w:val="004A5DF3"/>
    <w:rsid w:val="004A6134"/>
    <w:rsid w:val="004A7092"/>
    <w:rsid w:val="004A75F3"/>
    <w:rsid w:val="004B2B73"/>
    <w:rsid w:val="004B4059"/>
    <w:rsid w:val="004B4643"/>
    <w:rsid w:val="004B491A"/>
    <w:rsid w:val="004B49E6"/>
    <w:rsid w:val="004B4D69"/>
    <w:rsid w:val="004B54A5"/>
    <w:rsid w:val="004B5A4B"/>
    <w:rsid w:val="004B66BA"/>
    <w:rsid w:val="004C01A8"/>
    <w:rsid w:val="004C1840"/>
    <w:rsid w:val="004C1B9A"/>
    <w:rsid w:val="004C2325"/>
    <w:rsid w:val="004C24C9"/>
    <w:rsid w:val="004C31B6"/>
    <w:rsid w:val="004C3DCE"/>
    <w:rsid w:val="004C3F6E"/>
    <w:rsid w:val="004C5319"/>
    <w:rsid w:val="004C621F"/>
    <w:rsid w:val="004C6862"/>
    <w:rsid w:val="004C7948"/>
    <w:rsid w:val="004C7BB8"/>
    <w:rsid w:val="004C7C60"/>
    <w:rsid w:val="004D0DFE"/>
    <w:rsid w:val="004D1D91"/>
    <w:rsid w:val="004D22C3"/>
    <w:rsid w:val="004D2A63"/>
    <w:rsid w:val="004D3014"/>
    <w:rsid w:val="004D499A"/>
    <w:rsid w:val="004D4AEC"/>
    <w:rsid w:val="004D6322"/>
    <w:rsid w:val="004D6F4D"/>
    <w:rsid w:val="004D6F95"/>
    <w:rsid w:val="004D72FE"/>
    <w:rsid w:val="004D7E91"/>
    <w:rsid w:val="004E003A"/>
    <w:rsid w:val="004E0768"/>
    <w:rsid w:val="004E1A31"/>
    <w:rsid w:val="004E294F"/>
    <w:rsid w:val="004E2DE0"/>
    <w:rsid w:val="004E3127"/>
    <w:rsid w:val="004E3CBB"/>
    <w:rsid w:val="004E3FCA"/>
    <w:rsid w:val="004E4060"/>
    <w:rsid w:val="004E409A"/>
    <w:rsid w:val="004E4A96"/>
    <w:rsid w:val="004E4A9A"/>
    <w:rsid w:val="004E4FE3"/>
    <w:rsid w:val="004E5775"/>
    <w:rsid w:val="004E7D6C"/>
    <w:rsid w:val="004F0FB9"/>
    <w:rsid w:val="004F2338"/>
    <w:rsid w:val="004F2F7E"/>
    <w:rsid w:val="004F3192"/>
    <w:rsid w:val="004F32B5"/>
    <w:rsid w:val="004F407E"/>
    <w:rsid w:val="004F518B"/>
    <w:rsid w:val="004F5479"/>
    <w:rsid w:val="004F7425"/>
    <w:rsid w:val="004F7528"/>
    <w:rsid w:val="004F7BCA"/>
    <w:rsid w:val="004F7D89"/>
    <w:rsid w:val="00500271"/>
    <w:rsid w:val="00500ADE"/>
    <w:rsid w:val="005014E5"/>
    <w:rsid w:val="00501981"/>
    <w:rsid w:val="00501A85"/>
    <w:rsid w:val="00501BB3"/>
    <w:rsid w:val="00501D73"/>
    <w:rsid w:val="005021DD"/>
    <w:rsid w:val="005026CA"/>
    <w:rsid w:val="00502B72"/>
    <w:rsid w:val="005032DF"/>
    <w:rsid w:val="00503C5F"/>
    <w:rsid w:val="0050409E"/>
    <w:rsid w:val="00504BC1"/>
    <w:rsid w:val="00505134"/>
    <w:rsid w:val="00505C04"/>
    <w:rsid w:val="005077F5"/>
    <w:rsid w:val="00510EEC"/>
    <w:rsid w:val="0051187C"/>
    <w:rsid w:val="0051187F"/>
    <w:rsid w:val="00511F15"/>
    <w:rsid w:val="0051318C"/>
    <w:rsid w:val="005142CD"/>
    <w:rsid w:val="00514399"/>
    <w:rsid w:val="005143C9"/>
    <w:rsid w:val="005157A9"/>
    <w:rsid w:val="005173A7"/>
    <w:rsid w:val="00517424"/>
    <w:rsid w:val="005177E1"/>
    <w:rsid w:val="00520C0A"/>
    <w:rsid w:val="0052164C"/>
    <w:rsid w:val="005218B6"/>
    <w:rsid w:val="00522589"/>
    <w:rsid w:val="00522AEC"/>
    <w:rsid w:val="00522D75"/>
    <w:rsid w:val="00524545"/>
    <w:rsid w:val="005255BF"/>
    <w:rsid w:val="005257DE"/>
    <w:rsid w:val="00527200"/>
    <w:rsid w:val="0052723F"/>
    <w:rsid w:val="00530157"/>
    <w:rsid w:val="005312EF"/>
    <w:rsid w:val="0053135A"/>
    <w:rsid w:val="00531EBE"/>
    <w:rsid w:val="00532F8B"/>
    <w:rsid w:val="00533737"/>
    <w:rsid w:val="0053423D"/>
    <w:rsid w:val="00535B79"/>
    <w:rsid w:val="00535BC6"/>
    <w:rsid w:val="00535D7C"/>
    <w:rsid w:val="00536579"/>
    <w:rsid w:val="00536C1E"/>
    <w:rsid w:val="005374D5"/>
    <w:rsid w:val="00537E05"/>
    <w:rsid w:val="00542CCB"/>
    <w:rsid w:val="0054343A"/>
    <w:rsid w:val="0054359C"/>
    <w:rsid w:val="00543974"/>
    <w:rsid w:val="00543DBA"/>
    <w:rsid w:val="00543EBF"/>
    <w:rsid w:val="00544559"/>
    <w:rsid w:val="005447DF"/>
    <w:rsid w:val="00544ABA"/>
    <w:rsid w:val="0054593A"/>
    <w:rsid w:val="005467FB"/>
    <w:rsid w:val="00546AE9"/>
    <w:rsid w:val="00547989"/>
    <w:rsid w:val="00550BBD"/>
    <w:rsid w:val="00550E42"/>
    <w:rsid w:val="00551320"/>
    <w:rsid w:val="005518A4"/>
    <w:rsid w:val="00551DA7"/>
    <w:rsid w:val="00552768"/>
    <w:rsid w:val="00552935"/>
    <w:rsid w:val="00553127"/>
    <w:rsid w:val="005537D5"/>
    <w:rsid w:val="00554BE7"/>
    <w:rsid w:val="0055569D"/>
    <w:rsid w:val="00556D68"/>
    <w:rsid w:val="00557173"/>
    <w:rsid w:val="005572E1"/>
    <w:rsid w:val="005576A1"/>
    <w:rsid w:val="00557A64"/>
    <w:rsid w:val="005605C0"/>
    <w:rsid w:val="00560BD5"/>
    <w:rsid w:val="00560D23"/>
    <w:rsid w:val="005615D8"/>
    <w:rsid w:val="00561AE0"/>
    <w:rsid w:val="005626D6"/>
    <w:rsid w:val="005638D4"/>
    <w:rsid w:val="00564905"/>
    <w:rsid w:val="005656ED"/>
    <w:rsid w:val="00566544"/>
    <w:rsid w:val="00566608"/>
    <w:rsid w:val="00566C83"/>
    <w:rsid w:val="005700FE"/>
    <w:rsid w:val="00570E24"/>
    <w:rsid w:val="0057267B"/>
    <w:rsid w:val="00572760"/>
    <w:rsid w:val="00572C4A"/>
    <w:rsid w:val="005743DE"/>
    <w:rsid w:val="00574F3F"/>
    <w:rsid w:val="0057562C"/>
    <w:rsid w:val="005759F6"/>
    <w:rsid w:val="00575E3E"/>
    <w:rsid w:val="0057612C"/>
    <w:rsid w:val="0057630E"/>
    <w:rsid w:val="005765F5"/>
    <w:rsid w:val="00576D6C"/>
    <w:rsid w:val="005776A6"/>
    <w:rsid w:val="00577A2E"/>
    <w:rsid w:val="00580E48"/>
    <w:rsid w:val="00580F0A"/>
    <w:rsid w:val="00581246"/>
    <w:rsid w:val="005819C1"/>
    <w:rsid w:val="00582C3A"/>
    <w:rsid w:val="00582E1A"/>
    <w:rsid w:val="00583147"/>
    <w:rsid w:val="00584416"/>
    <w:rsid w:val="00584AE5"/>
    <w:rsid w:val="00584B39"/>
    <w:rsid w:val="00585028"/>
    <w:rsid w:val="005854D1"/>
    <w:rsid w:val="00585F5B"/>
    <w:rsid w:val="0058620A"/>
    <w:rsid w:val="00586E55"/>
    <w:rsid w:val="00587FC0"/>
    <w:rsid w:val="005906AD"/>
    <w:rsid w:val="005909A1"/>
    <w:rsid w:val="00590DA6"/>
    <w:rsid w:val="005910E5"/>
    <w:rsid w:val="00591C7D"/>
    <w:rsid w:val="00592B03"/>
    <w:rsid w:val="00593AB9"/>
    <w:rsid w:val="005947B9"/>
    <w:rsid w:val="00594ABB"/>
    <w:rsid w:val="00594D1C"/>
    <w:rsid w:val="00594E36"/>
    <w:rsid w:val="00594F0A"/>
    <w:rsid w:val="0059525E"/>
    <w:rsid w:val="005956E9"/>
    <w:rsid w:val="00595887"/>
    <w:rsid w:val="00595E07"/>
    <w:rsid w:val="005961F7"/>
    <w:rsid w:val="00596971"/>
    <w:rsid w:val="00596B9C"/>
    <w:rsid w:val="005A054D"/>
    <w:rsid w:val="005A0A46"/>
    <w:rsid w:val="005A10B9"/>
    <w:rsid w:val="005A11EA"/>
    <w:rsid w:val="005A1713"/>
    <w:rsid w:val="005A1829"/>
    <w:rsid w:val="005A269F"/>
    <w:rsid w:val="005A305E"/>
    <w:rsid w:val="005A30BB"/>
    <w:rsid w:val="005A3887"/>
    <w:rsid w:val="005A3936"/>
    <w:rsid w:val="005B01D2"/>
    <w:rsid w:val="005B0542"/>
    <w:rsid w:val="005B2225"/>
    <w:rsid w:val="005B2799"/>
    <w:rsid w:val="005B2B77"/>
    <w:rsid w:val="005B2DFE"/>
    <w:rsid w:val="005B30C4"/>
    <w:rsid w:val="005B32A2"/>
    <w:rsid w:val="005B3D4A"/>
    <w:rsid w:val="005B4D87"/>
    <w:rsid w:val="005B5D31"/>
    <w:rsid w:val="005B6F68"/>
    <w:rsid w:val="005B7DD1"/>
    <w:rsid w:val="005C00A0"/>
    <w:rsid w:val="005C15FC"/>
    <w:rsid w:val="005C28FA"/>
    <w:rsid w:val="005C3561"/>
    <w:rsid w:val="005C40F4"/>
    <w:rsid w:val="005C43BE"/>
    <w:rsid w:val="005C44F3"/>
    <w:rsid w:val="005C712D"/>
    <w:rsid w:val="005C71E7"/>
    <w:rsid w:val="005C7C75"/>
    <w:rsid w:val="005D088E"/>
    <w:rsid w:val="005D0E4F"/>
    <w:rsid w:val="005D1E32"/>
    <w:rsid w:val="005D206B"/>
    <w:rsid w:val="005D22B7"/>
    <w:rsid w:val="005D2BDE"/>
    <w:rsid w:val="005D3D76"/>
    <w:rsid w:val="005D3E47"/>
    <w:rsid w:val="005D4578"/>
    <w:rsid w:val="005D4EFA"/>
    <w:rsid w:val="005D55BA"/>
    <w:rsid w:val="005D5ADB"/>
    <w:rsid w:val="005D648A"/>
    <w:rsid w:val="005D64A2"/>
    <w:rsid w:val="005D7704"/>
    <w:rsid w:val="005D7E0D"/>
    <w:rsid w:val="005E1413"/>
    <w:rsid w:val="005E234A"/>
    <w:rsid w:val="005E35CC"/>
    <w:rsid w:val="005E371E"/>
    <w:rsid w:val="005E4264"/>
    <w:rsid w:val="005E53F9"/>
    <w:rsid w:val="005E669B"/>
    <w:rsid w:val="005E6E4B"/>
    <w:rsid w:val="005E775D"/>
    <w:rsid w:val="005F02D8"/>
    <w:rsid w:val="005F0A43"/>
    <w:rsid w:val="005F24BC"/>
    <w:rsid w:val="005F27BF"/>
    <w:rsid w:val="005F2A52"/>
    <w:rsid w:val="005F4171"/>
    <w:rsid w:val="005F46D6"/>
    <w:rsid w:val="005F4DD6"/>
    <w:rsid w:val="005F50D8"/>
    <w:rsid w:val="005F53A1"/>
    <w:rsid w:val="005F606B"/>
    <w:rsid w:val="005F6B77"/>
    <w:rsid w:val="005F7487"/>
    <w:rsid w:val="006002C7"/>
    <w:rsid w:val="00600B07"/>
    <w:rsid w:val="00600F95"/>
    <w:rsid w:val="00601839"/>
    <w:rsid w:val="00602759"/>
    <w:rsid w:val="0060277A"/>
    <w:rsid w:val="00602B7C"/>
    <w:rsid w:val="00603312"/>
    <w:rsid w:val="0060359E"/>
    <w:rsid w:val="00604DC7"/>
    <w:rsid w:val="00604E11"/>
    <w:rsid w:val="00604E47"/>
    <w:rsid w:val="00605441"/>
    <w:rsid w:val="006057DD"/>
    <w:rsid w:val="00606970"/>
    <w:rsid w:val="00606A20"/>
    <w:rsid w:val="006072C6"/>
    <w:rsid w:val="00607A2E"/>
    <w:rsid w:val="00610A47"/>
    <w:rsid w:val="006125FE"/>
    <w:rsid w:val="006130F7"/>
    <w:rsid w:val="00613AF8"/>
    <w:rsid w:val="00613D8E"/>
    <w:rsid w:val="006142E0"/>
    <w:rsid w:val="00616112"/>
    <w:rsid w:val="006205CA"/>
    <w:rsid w:val="00621BCF"/>
    <w:rsid w:val="00621F53"/>
    <w:rsid w:val="00622E2A"/>
    <w:rsid w:val="00623089"/>
    <w:rsid w:val="0062308E"/>
    <w:rsid w:val="006234C4"/>
    <w:rsid w:val="00623F07"/>
    <w:rsid w:val="006244C9"/>
    <w:rsid w:val="006245F6"/>
    <w:rsid w:val="0062475D"/>
    <w:rsid w:val="0062495F"/>
    <w:rsid w:val="006256AF"/>
    <w:rsid w:val="0062660B"/>
    <w:rsid w:val="00626AD1"/>
    <w:rsid w:val="006304BC"/>
    <w:rsid w:val="00630C33"/>
    <w:rsid w:val="00630DCE"/>
    <w:rsid w:val="0063120A"/>
    <w:rsid w:val="00631283"/>
    <w:rsid w:val="0063150B"/>
    <w:rsid w:val="00631585"/>
    <w:rsid w:val="00631B09"/>
    <w:rsid w:val="00634ACF"/>
    <w:rsid w:val="00635035"/>
    <w:rsid w:val="0063580D"/>
    <w:rsid w:val="00635CAE"/>
    <w:rsid w:val="00636901"/>
    <w:rsid w:val="00637240"/>
    <w:rsid w:val="00637A9C"/>
    <w:rsid w:val="00643660"/>
    <w:rsid w:val="00643FE6"/>
    <w:rsid w:val="00644578"/>
    <w:rsid w:val="00644ECA"/>
    <w:rsid w:val="00646C79"/>
    <w:rsid w:val="0065008C"/>
    <w:rsid w:val="00650139"/>
    <w:rsid w:val="00652756"/>
    <w:rsid w:val="00652AD8"/>
    <w:rsid w:val="00652B79"/>
    <w:rsid w:val="006533C3"/>
    <w:rsid w:val="00653D1A"/>
    <w:rsid w:val="00654068"/>
    <w:rsid w:val="00654B38"/>
    <w:rsid w:val="00654B83"/>
    <w:rsid w:val="00655061"/>
    <w:rsid w:val="0065510C"/>
    <w:rsid w:val="00655B63"/>
    <w:rsid w:val="006571F6"/>
    <w:rsid w:val="00657958"/>
    <w:rsid w:val="0066021B"/>
    <w:rsid w:val="006618CC"/>
    <w:rsid w:val="00662111"/>
    <w:rsid w:val="00662118"/>
    <w:rsid w:val="006638AD"/>
    <w:rsid w:val="00663967"/>
    <w:rsid w:val="00663D81"/>
    <w:rsid w:val="0066732C"/>
    <w:rsid w:val="006676C2"/>
    <w:rsid w:val="006679F5"/>
    <w:rsid w:val="00667B77"/>
    <w:rsid w:val="006711C3"/>
    <w:rsid w:val="006713B9"/>
    <w:rsid w:val="006716DA"/>
    <w:rsid w:val="0067205D"/>
    <w:rsid w:val="006728ED"/>
    <w:rsid w:val="00672D02"/>
    <w:rsid w:val="006732B1"/>
    <w:rsid w:val="0067446F"/>
    <w:rsid w:val="006746A4"/>
    <w:rsid w:val="00675558"/>
    <w:rsid w:val="00675611"/>
    <w:rsid w:val="00675A60"/>
    <w:rsid w:val="0067697E"/>
    <w:rsid w:val="00677443"/>
    <w:rsid w:val="006774DD"/>
    <w:rsid w:val="0067769A"/>
    <w:rsid w:val="006806A3"/>
    <w:rsid w:val="006806A6"/>
    <w:rsid w:val="00681211"/>
    <w:rsid w:val="00681B36"/>
    <w:rsid w:val="00682E14"/>
    <w:rsid w:val="0068436C"/>
    <w:rsid w:val="0068545E"/>
    <w:rsid w:val="00685FD4"/>
    <w:rsid w:val="006862B9"/>
    <w:rsid w:val="00686612"/>
    <w:rsid w:val="0068661E"/>
    <w:rsid w:val="00690A49"/>
    <w:rsid w:val="00690BB6"/>
    <w:rsid w:val="006917FC"/>
    <w:rsid w:val="00691B30"/>
    <w:rsid w:val="00693E1F"/>
    <w:rsid w:val="00693ECB"/>
    <w:rsid w:val="00694797"/>
    <w:rsid w:val="006957D4"/>
    <w:rsid w:val="00695887"/>
    <w:rsid w:val="00696DC2"/>
    <w:rsid w:val="00697733"/>
    <w:rsid w:val="006A0FF5"/>
    <w:rsid w:val="006A254E"/>
    <w:rsid w:val="006A2C30"/>
    <w:rsid w:val="006A301C"/>
    <w:rsid w:val="006A3E2B"/>
    <w:rsid w:val="006A4A44"/>
    <w:rsid w:val="006A5B5F"/>
    <w:rsid w:val="006A6E17"/>
    <w:rsid w:val="006B120D"/>
    <w:rsid w:val="006B17E7"/>
    <w:rsid w:val="006B19E8"/>
    <w:rsid w:val="006B1A8A"/>
    <w:rsid w:val="006B1FD5"/>
    <w:rsid w:val="006B555A"/>
    <w:rsid w:val="006B600A"/>
    <w:rsid w:val="006B6635"/>
    <w:rsid w:val="006B7D22"/>
    <w:rsid w:val="006B7D2C"/>
    <w:rsid w:val="006C1019"/>
    <w:rsid w:val="006C167C"/>
    <w:rsid w:val="006C2BB5"/>
    <w:rsid w:val="006C2BEE"/>
    <w:rsid w:val="006C3AD8"/>
    <w:rsid w:val="006C4516"/>
    <w:rsid w:val="006C455E"/>
    <w:rsid w:val="006C5958"/>
    <w:rsid w:val="006C5B4F"/>
    <w:rsid w:val="006C643C"/>
    <w:rsid w:val="006C6E3A"/>
    <w:rsid w:val="006C6FD7"/>
    <w:rsid w:val="006D00DB"/>
    <w:rsid w:val="006D0361"/>
    <w:rsid w:val="006D036A"/>
    <w:rsid w:val="006D03F5"/>
    <w:rsid w:val="006D08FC"/>
    <w:rsid w:val="006D16B0"/>
    <w:rsid w:val="006D2182"/>
    <w:rsid w:val="006D2444"/>
    <w:rsid w:val="006D254B"/>
    <w:rsid w:val="006D289B"/>
    <w:rsid w:val="006D2D88"/>
    <w:rsid w:val="006D3BE1"/>
    <w:rsid w:val="006D48FC"/>
    <w:rsid w:val="006D62BC"/>
    <w:rsid w:val="006D6450"/>
    <w:rsid w:val="006D6939"/>
    <w:rsid w:val="006D6D71"/>
    <w:rsid w:val="006D7161"/>
    <w:rsid w:val="006D7EB0"/>
    <w:rsid w:val="006D7F42"/>
    <w:rsid w:val="006E0138"/>
    <w:rsid w:val="006E0BB0"/>
    <w:rsid w:val="006E0C98"/>
    <w:rsid w:val="006E10F6"/>
    <w:rsid w:val="006E1116"/>
    <w:rsid w:val="006E12C3"/>
    <w:rsid w:val="006E2529"/>
    <w:rsid w:val="006E45F3"/>
    <w:rsid w:val="006E4A2F"/>
    <w:rsid w:val="006E4ED4"/>
    <w:rsid w:val="006E559A"/>
    <w:rsid w:val="006E5E19"/>
    <w:rsid w:val="006E61C3"/>
    <w:rsid w:val="006E6EC4"/>
    <w:rsid w:val="006E799D"/>
    <w:rsid w:val="006F0593"/>
    <w:rsid w:val="006F1064"/>
    <w:rsid w:val="006F1EB7"/>
    <w:rsid w:val="006F27CC"/>
    <w:rsid w:val="006F38A9"/>
    <w:rsid w:val="006F52E5"/>
    <w:rsid w:val="006F6066"/>
    <w:rsid w:val="006F65BB"/>
    <w:rsid w:val="006F6850"/>
    <w:rsid w:val="006F6FD4"/>
    <w:rsid w:val="006F707E"/>
    <w:rsid w:val="006F7664"/>
    <w:rsid w:val="007001DC"/>
    <w:rsid w:val="007013AB"/>
    <w:rsid w:val="007016C7"/>
    <w:rsid w:val="00701E5C"/>
    <w:rsid w:val="007025CB"/>
    <w:rsid w:val="007034AA"/>
    <w:rsid w:val="00703C9D"/>
    <w:rsid w:val="007043DA"/>
    <w:rsid w:val="0070490C"/>
    <w:rsid w:val="007050FD"/>
    <w:rsid w:val="00705C38"/>
    <w:rsid w:val="00706465"/>
    <w:rsid w:val="0070695A"/>
    <w:rsid w:val="00706AE3"/>
    <w:rsid w:val="00707819"/>
    <w:rsid w:val="0070782D"/>
    <w:rsid w:val="007108DA"/>
    <w:rsid w:val="007109C2"/>
    <w:rsid w:val="00711340"/>
    <w:rsid w:val="00712C42"/>
    <w:rsid w:val="00713DE4"/>
    <w:rsid w:val="00714C47"/>
    <w:rsid w:val="00715777"/>
    <w:rsid w:val="00716462"/>
    <w:rsid w:val="00717B22"/>
    <w:rsid w:val="00721084"/>
    <w:rsid w:val="00721262"/>
    <w:rsid w:val="00721D9B"/>
    <w:rsid w:val="00722121"/>
    <w:rsid w:val="007224B9"/>
    <w:rsid w:val="00722661"/>
    <w:rsid w:val="00722F94"/>
    <w:rsid w:val="00723AA7"/>
    <w:rsid w:val="0072432E"/>
    <w:rsid w:val="00725991"/>
    <w:rsid w:val="00726036"/>
    <w:rsid w:val="00726279"/>
    <w:rsid w:val="0072650E"/>
    <w:rsid w:val="00726A9B"/>
    <w:rsid w:val="00727530"/>
    <w:rsid w:val="00730428"/>
    <w:rsid w:val="00731E7C"/>
    <w:rsid w:val="007329EF"/>
    <w:rsid w:val="0073327A"/>
    <w:rsid w:val="00734EBE"/>
    <w:rsid w:val="00736DD8"/>
    <w:rsid w:val="00737719"/>
    <w:rsid w:val="0074076A"/>
    <w:rsid w:val="007410D7"/>
    <w:rsid w:val="00741AF4"/>
    <w:rsid w:val="00741DCC"/>
    <w:rsid w:val="0074203A"/>
    <w:rsid w:val="007427B5"/>
    <w:rsid w:val="0074282E"/>
    <w:rsid w:val="00742865"/>
    <w:rsid w:val="0074296C"/>
    <w:rsid w:val="00742C83"/>
    <w:rsid w:val="0074360F"/>
    <w:rsid w:val="00744A64"/>
    <w:rsid w:val="00744D47"/>
    <w:rsid w:val="00744EA0"/>
    <w:rsid w:val="0074638D"/>
    <w:rsid w:val="00746484"/>
    <w:rsid w:val="0074666A"/>
    <w:rsid w:val="0074704F"/>
    <w:rsid w:val="00747274"/>
    <w:rsid w:val="00747F48"/>
    <w:rsid w:val="00747F4C"/>
    <w:rsid w:val="00751091"/>
    <w:rsid w:val="00751B83"/>
    <w:rsid w:val="00752115"/>
    <w:rsid w:val="00754359"/>
    <w:rsid w:val="00754411"/>
    <w:rsid w:val="00754590"/>
    <w:rsid w:val="00754BD9"/>
    <w:rsid w:val="00754E7A"/>
    <w:rsid w:val="0075540C"/>
    <w:rsid w:val="00755880"/>
    <w:rsid w:val="00755DB1"/>
    <w:rsid w:val="007574FC"/>
    <w:rsid w:val="00760975"/>
    <w:rsid w:val="00761FDA"/>
    <w:rsid w:val="007621FF"/>
    <w:rsid w:val="007634E3"/>
    <w:rsid w:val="0076360B"/>
    <w:rsid w:val="0076398D"/>
    <w:rsid w:val="00764194"/>
    <w:rsid w:val="00765ED3"/>
    <w:rsid w:val="007660CD"/>
    <w:rsid w:val="0076681D"/>
    <w:rsid w:val="00766A65"/>
    <w:rsid w:val="007671F5"/>
    <w:rsid w:val="007676B8"/>
    <w:rsid w:val="00770427"/>
    <w:rsid w:val="00770763"/>
    <w:rsid w:val="007710A1"/>
    <w:rsid w:val="0077175C"/>
    <w:rsid w:val="00771870"/>
    <w:rsid w:val="00771BF9"/>
    <w:rsid w:val="00772F8A"/>
    <w:rsid w:val="007739C6"/>
    <w:rsid w:val="00774889"/>
    <w:rsid w:val="00774FF5"/>
    <w:rsid w:val="007750B3"/>
    <w:rsid w:val="00775F76"/>
    <w:rsid w:val="00776AEA"/>
    <w:rsid w:val="007771E4"/>
    <w:rsid w:val="00777BA0"/>
    <w:rsid w:val="00780176"/>
    <w:rsid w:val="007803BD"/>
    <w:rsid w:val="007811DC"/>
    <w:rsid w:val="007816E4"/>
    <w:rsid w:val="007820FA"/>
    <w:rsid w:val="0078285F"/>
    <w:rsid w:val="00783207"/>
    <w:rsid w:val="00783E1D"/>
    <w:rsid w:val="0078483B"/>
    <w:rsid w:val="00784EED"/>
    <w:rsid w:val="00785900"/>
    <w:rsid w:val="00786958"/>
    <w:rsid w:val="00786D8C"/>
    <w:rsid w:val="00786E71"/>
    <w:rsid w:val="0079162F"/>
    <w:rsid w:val="007921B5"/>
    <w:rsid w:val="00794924"/>
    <w:rsid w:val="0079697F"/>
    <w:rsid w:val="007A0BC2"/>
    <w:rsid w:val="007A1F44"/>
    <w:rsid w:val="007A23FF"/>
    <w:rsid w:val="007A279F"/>
    <w:rsid w:val="007A295B"/>
    <w:rsid w:val="007A3424"/>
    <w:rsid w:val="007A35EF"/>
    <w:rsid w:val="007A400F"/>
    <w:rsid w:val="007A43A2"/>
    <w:rsid w:val="007A4D04"/>
    <w:rsid w:val="007A5D56"/>
    <w:rsid w:val="007A770B"/>
    <w:rsid w:val="007A7A96"/>
    <w:rsid w:val="007B03AF"/>
    <w:rsid w:val="007B109B"/>
    <w:rsid w:val="007B1543"/>
    <w:rsid w:val="007B1AC0"/>
    <w:rsid w:val="007B1C11"/>
    <w:rsid w:val="007B215D"/>
    <w:rsid w:val="007B270A"/>
    <w:rsid w:val="007B2D3B"/>
    <w:rsid w:val="007B3109"/>
    <w:rsid w:val="007B3FD4"/>
    <w:rsid w:val="007B4801"/>
    <w:rsid w:val="007B52CD"/>
    <w:rsid w:val="007B7072"/>
    <w:rsid w:val="007B7DC1"/>
    <w:rsid w:val="007B7EDB"/>
    <w:rsid w:val="007C0339"/>
    <w:rsid w:val="007C0D2B"/>
    <w:rsid w:val="007C19AD"/>
    <w:rsid w:val="007C3598"/>
    <w:rsid w:val="007C3FA8"/>
    <w:rsid w:val="007C68DA"/>
    <w:rsid w:val="007C6D4F"/>
    <w:rsid w:val="007C7522"/>
    <w:rsid w:val="007D1686"/>
    <w:rsid w:val="007D229A"/>
    <w:rsid w:val="007D2F44"/>
    <w:rsid w:val="007D2F4D"/>
    <w:rsid w:val="007D4178"/>
    <w:rsid w:val="007D4D33"/>
    <w:rsid w:val="007D6507"/>
    <w:rsid w:val="007D6917"/>
    <w:rsid w:val="007D7175"/>
    <w:rsid w:val="007E1369"/>
    <w:rsid w:val="007E1A1B"/>
    <w:rsid w:val="007E1A88"/>
    <w:rsid w:val="007E1D04"/>
    <w:rsid w:val="007E232A"/>
    <w:rsid w:val="007E4C88"/>
    <w:rsid w:val="007E585E"/>
    <w:rsid w:val="007E7DDF"/>
    <w:rsid w:val="007F11C8"/>
    <w:rsid w:val="007F1CFB"/>
    <w:rsid w:val="007F220B"/>
    <w:rsid w:val="007F27DD"/>
    <w:rsid w:val="007F6880"/>
    <w:rsid w:val="007F6C9B"/>
    <w:rsid w:val="007F76B4"/>
    <w:rsid w:val="008001B4"/>
    <w:rsid w:val="00800769"/>
    <w:rsid w:val="008009E9"/>
    <w:rsid w:val="00800ED2"/>
    <w:rsid w:val="008017C2"/>
    <w:rsid w:val="008026EE"/>
    <w:rsid w:val="00802A33"/>
    <w:rsid w:val="00802E74"/>
    <w:rsid w:val="00804B92"/>
    <w:rsid w:val="00804E21"/>
    <w:rsid w:val="00805092"/>
    <w:rsid w:val="00806AAF"/>
    <w:rsid w:val="00806DC7"/>
    <w:rsid w:val="008070AC"/>
    <w:rsid w:val="00807A62"/>
    <w:rsid w:val="008101FD"/>
    <w:rsid w:val="0081043C"/>
    <w:rsid w:val="00810D8D"/>
    <w:rsid w:val="00811835"/>
    <w:rsid w:val="00813CCA"/>
    <w:rsid w:val="0081407E"/>
    <w:rsid w:val="00815377"/>
    <w:rsid w:val="0081581D"/>
    <w:rsid w:val="0081718B"/>
    <w:rsid w:val="008172BE"/>
    <w:rsid w:val="00817B71"/>
    <w:rsid w:val="00820244"/>
    <w:rsid w:val="00821DB1"/>
    <w:rsid w:val="008221B3"/>
    <w:rsid w:val="0082248E"/>
    <w:rsid w:val="008234AD"/>
    <w:rsid w:val="008245AF"/>
    <w:rsid w:val="00824FDF"/>
    <w:rsid w:val="00825125"/>
    <w:rsid w:val="00825633"/>
    <w:rsid w:val="008257CC"/>
    <w:rsid w:val="00826A93"/>
    <w:rsid w:val="008274BF"/>
    <w:rsid w:val="00830DC3"/>
    <w:rsid w:val="00830F23"/>
    <w:rsid w:val="00831555"/>
    <w:rsid w:val="00831F52"/>
    <w:rsid w:val="00832154"/>
    <w:rsid w:val="00832188"/>
    <w:rsid w:val="00832F5C"/>
    <w:rsid w:val="008333F3"/>
    <w:rsid w:val="00833D15"/>
    <w:rsid w:val="00834EB3"/>
    <w:rsid w:val="0083533C"/>
    <w:rsid w:val="008359E0"/>
    <w:rsid w:val="008364F5"/>
    <w:rsid w:val="0083720C"/>
    <w:rsid w:val="008376F6"/>
    <w:rsid w:val="00837D5B"/>
    <w:rsid w:val="00840607"/>
    <w:rsid w:val="008408C4"/>
    <w:rsid w:val="00841557"/>
    <w:rsid w:val="00841CD2"/>
    <w:rsid w:val="00842B77"/>
    <w:rsid w:val="0084309F"/>
    <w:rsid w:val="00844B0E"/>
    <w:rsid w:val="0084591B"/>
    <w:rsid w:val="00845C12"/>
    <w:rsid w:val="008469D9"/>
    <w:rsid w:val="00846DC0"/>
    <w:rsid w:val="008474A7"/>
    <w:rsid w:val="008506B6"/>
    <w:rsid w:val="00850AE0"/>
    <w:rsid w:val="008524D2"/>
    <w:rsid w:val="00852E19"/>
    <w:rsid w:val="008543DA"/>
    <w:rsid w:val="008559B6"/>
    <w:rsid w:val="008560AC"/>
    <w:rsid w:val="008560DE"/>
    <w:rsid w:val="00856120"/>
    <w:rsid w:val="00856833"/>
    <w:rsid w:val="00856840"/>
    <w:rsid w:val="00857821"/>
    <w:rsid w:val="00857DD7"/>
    <w:rsid w:val="0086087C"/>
    <w:rsid w:val="00860D8E"/>
    <w:rsid w:val="00861ED5"/>
    <w:rsid w:val="0086261E"/>
    <w:rsid w:val="0086275E"/>
    <w:rsid w:val="00862D22"/>
    <w:rsid w:val="00863948"/>
    <w:rsid w:val="00864440"/>
    <w:rsid w:val="00864D76"/>
    <w:rsid w:val="008650FC"/>
    <w:rsid w:val="00866EB3"/>
    <w:rsid w:val="0086701A"/>
    <w:rsid w:val="00867BD2"/>
    <w:rsid w:val="008712FD"/>
    <w:rsid w:val="008716A1"/>
    <w:rsid w:val="0087189C"/>
    <w:rsid w:val="00871FDB"/>
    <w:rsid w:val="00872D3F"/>
    <w:rsid w:val="0087312C"/>
    <w:rsid w:val="008733E4"/>
    <w:rsid w:val="00873F15"/>
    <w:rsid w:val="00874037"/>
    <w:rsid w:val="00874096"/>
    <w:rsid w:val="00874D95"/>
    <w:rsid w:val="00874FFF"/>
    <w:rsid w:val="008756A4"/>
    <w:rsid w:val="00875F73"/>
    <w:rsid w:val="00880F30"/>
    <w:rsid w:val="008820EE"/>
    <w:rsid w:val="008833E8"/>
    <w:rsid w:val="00886D2B"/>
    <w:rsid w:val="0088716F"/>
    <w:rsid w:val="00887459"/>
    <w:rsid w:val="008875FD"/>
    <w:rsid w:val="00887B48"/>
    <w:rsid w:val="00890AFF"/>
    <w:rsid w:val="0089176E"/>
    <w:rsid w:val="008917E0"/>
    <w:rsid w:val="00892365"/>
    <w:rsid w:val="0089283A"/>
    <w:rsid w:val="00892AC1"/>
    <w:rsid w:val="00892BE5"/>
    <w:rsid w:val="0089387C"/>
    <w:rsid w:val="0089444E"/>
    <w:rsid w:val="008949DF"/>
    <w:rsid w:val="008951DB"/>
    <w:rsid w:val="00895423"/>
    <w:rsid w:val="00896C81"/>
    <w:rsid w:val="00896D83"/>
    <w:rsid w:val="008A0AB2"/>
    <w:rsid w:val="008A0CFC"/>
    <w:rsid w:val="008A12FE"/>
    <w:rsid w:val="008A28B6"/>
    <w:rsid w:val="008A2BB1"/>
    <w:rsid w:val="008A3466"/>
    <w:rsid w:val="008A3648"/>
    <w:rsid w:val="008A389F"/>
    <w:rsid w:val="008A3D02"/>
    <w:rsid w:val="008A5940"/>
    <w:rsid w:val="008A62DC"/>
    <w:rsid w:val="008A73B2"/>
    <w:rsid w:val="008A758E"/>
    <w:rsid w:val="008B043F"/>
    <w:rsid w:val="008B0808"/>
    <w:rsid w:val="008B0AEC"/>
    <w:rsid w:val="008B1800"/>
    <w:rsid w:val="008B1E53"/>
    <w:rsid w:val="008B1E5B"/>
    <w:rsid w:val="008B32DE"/>
    <w:rsid w:val="008B385C"/>
    <w:rsid w:val="008B389D"/>
    <w:rsid w:val="008B3C5C"/>
    <w:rsid w:val="008B5299"/>
    <w:rsid w:val="008B5A5F"/>
    <w:rsid w:val="008B5AB0"/>
    <w:rsid w:val="008B6054"/>
    <w:rsid w:val="008B7B08"/>
    <w:rsid w:val="008C03BA"/>
    <w:rsid w:val="008C13F0"/>
    <w:rsid w:val="008C1401"/>
    <w:rsid w:val="008C1F26"/>
    <w:rsid w:val="008C2A3A"/>
    <w:rsid w:val="008C4515"/>
    <w:rsid w:val="008C4C7E"/>
    <w:rsid w:val="008C5355"/>
    <w:rsid w:val="008C5C46"/>
    <w:rsid w:val="008C6184"/>
    <w:rsid w:val="008C681E"/>
    <w:rsid w:val="008C785E"/>
    <w:rsid w:val="008D0AFB"/>
    <w:rsid w:val="008D1511"/>
    <w:rsid w:val="008D32DF"/>
    <w:rsid w:val="008D35E9"/>
    <w:rsid w:val="008D3959"/>
    <w:rsid w:val="008D3966"/>
    <w:rsid w:val="008D4352"/>
    <w:rsid w:val="008D4EFC"/>
    <w:rsid w:val="008D575E"/>
    <w:rsid w:val="008D587F"/>
    <w:rsid w:val="008D60BC"/>
    <w:rsid w:val="008D6D7B"/>
    <w:rsid w:val="008D6F6C"/>
    <w:rsid w:val="008D7EB7"/>
    <w:rsid w:val="008E0EB8"/>
    <w:rsid w:val="008E10A6"/>
    <w:rsid w:val="008E1271"/>
    <w:rsid w:val="008E2251"/>
    <w:rsid w:val="008E24B3"/>
    <w:rsid w:val="008E24CA"/>
    <w:rsid w:val="008E2F6E"/>
    <w:rsid w:val="008E38AD"/>
    <w:rsid w:val="008E3EEC"/>
    <w:rsid w:val="008E40BF"/>
    <w:rsid w:val="008E46AA"/>
    <w:rsid w:val="008E4A41"/>
    <w:rsid w:val="008E536B"/>
    <w:rsid w:val="008E5BF2"/>
    <w:rsid w:val="008E5C81"/>
    <w:rsid w:val="008E70CB"/>
    <w:rsid w:val="008F0A38"/>
    <w:rsid w:val="008F0F84"/>
    <w:rsid w:val="008F1014"/>
    <w:rsid w:val="008F11C9"/>
    <w:rsid w:val="008F16DD"/>
    <w:rsid w:val="008F23D8"/>
    <w:rsid w:val="008F2FD5"/>
    <w:rsid w:val="008F37E5"/>
    <w:rsid w:val="008F413B"/>
    <w:rsid w:val="008F48C2"/>
    <w:rsid w:val="008F5840"/>
    <w:rsid w:val="008F5EEF"/>
    <w:rsid w:val="008F6590"/>
    <w:rsid w:val="008F66FE"/>
    <w:rsid w:val="008F72CC"/>
    <w:rsid w:val="008F72CD"/>
    <w:rsid w:val="00902464"/>
    <w:rsid w:val="00903802"/>
    <w:rsid w:val="009040BE"/>
    <w:rsid w:val="00905DBC"/>
    <w:rsid w:val="0090696D"/>
    <w:rsid w:val="00906CD6"/>
    <w:rsid w:val="00906E4D"/>
    <w:rsid w:val="00906F31"/>
    <w:rsid w:val="009078B3"/>
    <w:rsid w:val="00907A77"/>
    <w:rsid w:val="00907E00"/>
    <w:rsid w:val="00907E0A"/>
    <w:rsid w:val="0091088D"/>
    <w:rsid w:val="00910FC9"/>
    <w:rsid w:val="0091291A"/>
    <w:rsid w:val="00912B37"/>
    <w:rsid w:val="00912FF2"/>
    <w:rsid w:val="00913612"/>
    <w:rsid w:val="0091366A"/>
    <w:rsid w:val="00913824"/>
    <w:rsid w:val="0091501E"/>
    <w:rsid w:val="00915757"/>
    <w:rsid w:val="009159B3"/>
    <w:rsid w:val="00916181"/>
    <w:rsid w:val="00916C14"/>
    <w:rsid w:val="009204C5"/>
    <w:rsid w:val="009205B3"/>
    <w:rsid w:val="0092180D"/>
    <w:rsid w:val="00922F2E"/>
    <w:rsid w:val="009232C9"/>
    <w:rsid w:val="00923608"/>
    <w:rsid w:val="009238E5"/>
    <w:rsid w:val="00923F12"/>
    <w:rsid w:val="0092445C"/>
    <w:rsid w:val="00924AFE"/>
    <w:rsid w:val="00924EA6"/>
    <w:rsid w:val="00924FF8"/>
    <w:rsid w:val="00925BA8"/>
    <w:rsid w:val="00926947"/>
    <w:rsid w:val="00926DA7"/>
    <w:rsid w:val="0092715C"/>
    <w:rsid w:val="00927F8B"/>
    <w:rsid w:val="0093094D"/>
    <w:rsid w:val="009328C7"/>
    <w:rsid w:val="009336EC"/>
    <w:rsid w:val="00933E0C"/>
    <w:rsid w:val="00933F56"/>
    <w:rsid w:val="00934C13"/>
    <w:rsid w:val="00935228"/>
    <w:rsid w:val="009355A2"/>
    <w:rsid w:val="00935F9E"/>
    <w:rsid w:val="0093620C"/>
    <w:rsid w:val="00936C3C"/>
    <w:rsid w:val="00936D98"/>
    <w:rsid w:val="009428FB"/>
    <w:rsid w:val="00942C80"/>
    <w:rsid w:val="00943197"/>
    <w:rsid w:val="009435F2"/>
    <w:rsid w:val="00945180"/>
    <w:rsid w:val="0094590C"/>
    <w:rsid w:val="00946355"/>
    <w:rsid w:val="009468B7"/>
    <w:rsid w:val="0094724E"/>
    <w:rsid w:val="00947973"/>
    <w:rsid w:val="00947BE6"/>
    <w:rsid w:val="0095048D"/>
    <w:rsid w:val="009505B6"/>
    <w:rsid w:val="009506C6"/>
    <w:rsid w:val="00951ADB"/>
    <w:rsid w:val="00951FAB"/>
    <w:rsid w:val="0095293F"/>
    <w:rsid w:val="0095380C"/>
    <w:rsid w:val="00953D2E"/>
    <w:rsid w:val="00954353"/>
    <w:rsid w:val="00955C0A"/>
    <w:rsid w:val="00955C4F"/>
    <w:rsid w:val="00955D93"/>
    <w:rsid w:val="00957C62"/>
    <w:rsid w:val="009605E7"/>
    <w:rsid w:val="009606C4"/>
    <w:rsid w:val="009608A8"/>
    <w:rsid w:val="00964528"/>
    <w:rsid w:val="009657F1"/>
    <w:rsid w:val="0096625D"/>
    <w:rsid w:val="0096761B"/>
    <w:rsid w:val="009709F8"/>
    <w:rsid w:val="00972309"/>
    <w:rsid w:val="00972929"/>
    <w:rsid w:val="00972E30"/>
    <w:rsid w:val="00972F91"/>
    <w:rsid w:val="00973827"/>
    <w:rsid w:val="00974188"/>
    <w:rsid w:val="009742D3"/>
    <w:rsid w:val="00976E17"/>
    <w:rsid w:val="00977BA7"/>
    <w:rsid w:val="00977E19"/>
    <w:rsid w:val="00980517"/>
    <w:rsid w:val="0098194F"/>
    <w:rsid w:val="00981B52"/>
    <w:rsid w:val="009826C8"/>
    <w:rsid w:val="009836E4"/>
    <w:rsid w:val="0098412F"/>
    <w:rsid w:val="0098530D"/>
    <w:rsid w:val="00985653"/>
    <w:rsid w:val="00985F28"/>
    <w:rsid w:val="00986149"/>
    <w:rsid w:val="00986176"/>
    <w:rsid w:val="00986E7F"/>
    <w:rsid w:val="00987536"/>
    <w:rsid w:val="009877CF"/>
    <w:rsid w:val="00990BD5"/>
    <w:rsid w:val="0099196F"/>
    <w:rsid w:val="00992B98"/>
    <w:rsid w:val="0099338C"/>
    <w:rsid w:val="0099359F"/>
    <w:rsid w:val="00994871"/>
    <w:rsid w:val="00994E08"/>
    <w:rsid w:val="009951F9"/>
    <w:rsid w:val="00995C95"/>
    <w:rsid w:val="00995E85"/>
    <w:rsid w:val="00996468"/>
    <w:rsid w:val="00996876"/>
    <w:rsid w:val="00996FFA"/>
    <w:rsid w:val="009973F1"/>
    <w:rsid w:val="009973F3"/>
    <w:rsid w:val="009A010D"/>
    <w:rsid w:val="009A02A5"/>
    <w:rsid w:val="009A0C6F"/>
    <w:rsid w:val="009A119C"/>
    <w:rsid w:val="009A14EF"/>
    <w:rsid w:val="009A2DF9"/>
    <w:rsid w:val="009A3A86"/>
    <w:rsid w:val="009A4860"/>
    <w:rsid w:val="009A4869"/>
    <w:rsid w:val="009A6511"/>
    <w:rsid w:val="009A6A6B"/>
    <w:rsid w:val="009B0DDA"/>
    <w:rsid w:val="009B1B63"/>
    <w:rsid w:val="009B1EF9"/>
    <w:rsid w:val="009B26AC"/>
    <w:rsid w:val="009B37E2"/>
    <w:rsid w:val="009B4519"/>
    <w:rsid w:val="009B4D4F"/>
    <w:rsid w:val="009B506B"/>
    <w:rsid w:val="009B57EF"/>
    <w:rsid w:val="009B5B85"/>
    <w:rsid w:val="009B7204"/>
    <w:rsid w:val="009B7FCA"/>
    <w:rsid w:val="009C0074"/>
    <w:rsid w:val="009C0564"/>
    <w:rsid w:val="009C2685"/>
    <w:rsid w:val="009C39BC"/>
    <w:rsid w:val="009C4BC2"/>
    <w:rsid w:val="009C4D22"/>
    <w:rsid w:val="009C7320"/>
    <w:rsid w:val="009C7F63"/>
    <w:rsid w:val="009D0729"/>
    <w:rsid w:val="009D0F66"/>
    <w:rsid w:val="009D1A06"/>
    <w:rsid w:val="009D1BA4"/>
    <w:rsid w:val="009D21EC"/>
    <w:rsid w:val="009D22E4"/>
    <w:rsid w:val="009D22F7"/>
    <w:rsid w:val="009D25E8"/>
    <w:rsid w:val="009D319C"/>
    <w:rsid w:val="009D5BAB"/>
    <w:rsid w:val="009D62C5"/>
    <w:rsid w:val="009D6887"/>
    <w:rsid w:val="009D6A0A"/>
    <w:rsid w:val="009D6C1A"/>
    <w:rsid w:val="009E058F"/>
    <w:rsid w:val="009E0A9E"/>
    <w:rsid w:val="009E19A2"/>
    <w:rsid w:val="009E1F29"/>
    <w:rsid w:val="009E31AB"/>
    <w:rsid w:val="009E3AFD"/>
    <w:rsid w:val="009E3CDD"/>
    <w:rsid w:val="009E4B16"/>
    <w:rsid w:val="009E5C60"/>
    <w:rsid w:val="009E64DB"/>
    <w:rsid w:val="009E6794"/>
    <w:rsid w:val="009E6908"/>
    <w:rsid w:val="009E6A0C"/>
    <w:rsid w:val="009E6BB6"/>
    <w:rsid w:val="009E7189"/>
    <w:rsid w:val="009E79B1"/>
    <w:rsid w:val="009E7E46"/>
    <w:rsid w:val="009E7FC1"/>
    <w:rsid w:val="009F01E1"/>
    <w:rsid w:val="009F0B4D"/>
    <w:rsid w:val="009F1096"/>
    <w:rsid w:val="009F150E"/>
    <w:rsid w:val="009F215F"/>
    <w:rsid w:val="009F23F4"/>
    <w:rsid w:val="009F27AD"/>
    <w:rsid w:val="009F2A78"/>
    <w:rsid w:val="009F3FB5"/>
    <w:rsid w:val="009F521F"/>
    <w:rsid w:val="009F553C"/>
    <w:rsid w:val="009F59F8"/>
    <w:rsid w:val="009F7AC0"/>
    <w:rsid w:val="00A005B0"/>
    <w:rsid w:val="00A01F17"/>
    <w:rsid w:val="00A022A5"/>
    <w:rsid w:val="00A03A22"/>
    <w:rsid w:val="00A0405F"/>
    <w:rsid w:val="00A0462A"/>
    <w:rsid w:val="00A04634"/>
    <w:rsid w:val="00A06119"/>
    <w:rsid w:val="00A0685A"/>
    <w:rsid w:val="00A07A48"/>
    <w:rsid w:val="00A108EE"/>
    <w:rsid w:val="00A10BB8"/>
    <w:rsid w:val="00A1200D"/>
    <w:rsid w:val="00A126A6"/>
    <w:rsid w:val="00A137E4"/>
    <w:rsid w:val="00A14813"/>
    <w:rsid w:val="00A1566A"/>
    <w:rsid w:val="00A15A64"/>
    <w:rsid w:val="00A165BF"/>
    <w:rsid w:val="00A16FC7"/>
    <w:rsid w:val="00A172E8"/>
    <w:rsid w:val="00A179FF"/>
    <w:rsid w:val="00A206D8"/>
    <w:rsid w:val="00A21A36"/>
    <w:rsid w:val="00A22C91"/>
    <w:rsid w:val="00A25294"/>
    <w:rsid w:val="00A254EE"/>
    <w:rsid w:val="00A25BE7"/>
    <w:rsid w:val="00A27008"/>
    <w:rsid w:val="00A27CDF"/>
    <w:rsid w:val="00A300D7"/>
    <w:rsid w:val="00A309C6"/>
    <w:rsid w:val="00A30D13"/>
    <w:rsid w:val="00A314F9"/>
    <w:rsid w:val="00A319D0"/>
    <w:rsid w:val="00A32316"/>
    <w:rsid w:val="00A33172"/>
    <w:rsid w:val="00A3365B"/>
    <w:rsid w:val="00A3432B"/>
    <w:rsid w:val="00A3449A"/>
    <w:rsid w:val="00A344DB"/>
    <w:rsid w:val="00A346BA"/>
    <w:rsid w:val="00A34C67"/>
    <w:rsid w:val="00A34D62"/>
    <w:rsid w:val="00A3590A"/>
    <w:rsid w:val="00A3611D"/>
    <w:rsid w:val="00A36339"/>
    <w:rsid w:val="00A366E4"/>
    <w:rsid w:val="00A426E0"/>
    <w:rsid w:val="00A42DC5"/>
    <w:rsid w:val="00A42F18"/>
    <w:rsid w:val="00A4376F"/>
    <w:rsid w:val="00A43846"/>
    <w:rsid w:val="00A4549F"/>
    <w:rsid w:val="00A45B9B"/>
    <w:rsid w:val="00A45DBD"/>
    <w:rsid w:val="00A45EA7"/>
    <w:rsid w:val="00A461A9"/>
    <w:rsid w:val="00A462FE"/>
    <w:rsid w:val="00A501C9"/>
    <w:rsid w:val="00A503B4"/>
    <w:rsid w:val="00A50506"/>
    <w:rsid w:val="00A514A2"/>
    <w:rsid w:val="00A53F55"/>
    <w:rsid w:val="00A5417B"/>
    <w:rsid w:val="00A54599"/>
    <w:rsid w:val="00A54B82"/>
    <w:rsid w:val="00A55BC0"/>
    <w:rsid w:val="00A55D6D"/>
    <w:rsid w:val="00A5620D"/>
    <w:rsid w:val="00A5628B"/>
    <w:rsid w:val="00A569D4"/>
    <w:rsid w:val="00A57F1A"/>
    <w:rsid w:val="00A60163"/>
    <w:rsid w:val="00A6038D"/>
    <w:rsid w:val="00A60CF0"/>
    <w:rsid w:val="00A61429"/>
    <w:rsid w:val="00A61514"/>
    <w:rsid w:val="00A61645"/>
    <w:rsid w:val="00A617DB"/>
    <w:rsid w:val="00A61813"/>
    <w:rsid w:val="00A62080"/>
    <w:rsid w:val="00A630A2"/>
    <w:rsid w:val="00A632B8"/>
    <w:rsid w:val="00A6385C"/>
    <w:rsid w:val="00A63BF3"/>
    <w:rsid w:val="00A64942"/>
    <w:rsid w:val="00A64B3B"/>
    <w:rsid w:val="00A65911"/>
    <w:rsid w:val="00A6643C"/>
    <w:rsid w:val="00A6694B"/>
    <w:rsid w:val="00A66EB1"/>
    <w:rsid w:val="00A67544"/>
    <w:rsid w:val="00A7075B"/>
    <w:rsid w:val="00A70881"/>
    <w:rsid w:val="00A71CE6"/>
    <w:rsid w:val="00A71D23"/>
    <w:rsid w:val="00A7333A"/>
    <w:rsid w:val="00A73D0D"/>
    <w:rsid w:val="00A74A92"/>
    <w:rsid w:val="00A75CC1"/>
    <w:rsid w:val="00A75E88"/>
    <w:rsid w:val="00A8056E"/>
    <w:rsid w:val="00A80FC6"/>
    <w:rsid w:val="00A813A7"/>
    <w:rsid w:val="00A82D58"/>
    <w:rsid w:val="00A8399D"/>
    <w:rsid w:val="00A83E3D"/>
    <w:rsid w:val="00A8443A"/>
    <w:rsid w:val="00A8479C"/>
    <w:rsid w:val="00A8557B"/>
    <w:rsid w:val="00A85A05"/>
    <w:rsid w:val="00A864D6"/>
    <w:rsid w:val="00A86D63"/>
    <w:rsid w:val="00A87797"/>
    <w:rsid w:val="00A87F99"/>
    <w:rsid w:val="00A909E5"/>
    <w:rsid w:val="00A90E72"/>
    <w:rsid w:val="00A922A2"/>
    <w:rsid w:val="00A92EA9"/>
    <w:rsid w:val="00A9327B"/>
    <w:rsid w:val="00A93B69"/>
    <w:rsid w:val="00A958E4"/>
    <w:rsid w:val="00A963C7"/>
    <w:rsid w:val="00A96786"/>
    <w:rsid w:val="00AA1626"/>
    <w:rsid w:val="00AA1C25"/>
    <w:rsid w:val="00AA3391"/>
    <w:rsid w:val="00AA3DB7"/>
    <w:rsid w:val="00AA51F5"/>
    <w:rsid w:val="00AA5E3B"/>
    <w:rsid w:val="00AA68B4"/>
    <w:rsid w:val="00AA7DE1"/>
    <w:rsid w:val="00AA7F49"/>
    <w:rsid w:val="00AB0543"/>
    <w:rsid w:val="00AB0AC9"/>
    <w:rsid w:val="00AB185A"/>
    <w:rsid w:val="00AB1BA7"/>
    <w:rsid w:val="00AB1E04"/>
    <w:rsid w:val="00AB25B6"/>
    <w:rsid w:val="00AB29CF"/>
    <w:rsid w:val="00AB3113"/>
    <w:rsid w:val="00AB348A"/>
    <w:rsid w:val="00AB3F38"/>
    <w:rsid w:val="00AB43EC"/>
    <w:rsid w:val="00AB4BF4"/>
    <w:rsid w:val="00AB5ADF"/>
    <w:rsid w:val="00AB5E57"/>
    <w:rsid w:val="00AB725F"/>
    <w:rsid w:val="00AC0705"/>
    <w:rsid w:val="00AC109B"/>
    <w:rsid w:val="00AC74DA"/>
    <w:rsid w:val="00AC7A2B"/>
    <w:rsid w:val="00AC7C25"/>
    <w:rsid w:val="00AD0A51"/>
    <w:rsid w:val="00AD0B37"/>
    <w:rsid w:val="00AD11F7"/>
    <w:rsid w:val="00AD1DB7"/>
    <w:rsid w:val="00AD2852"/>
    <w:rsid w:val="00AD301D"/>
    <w:rsid w:val="00AD3976"/>
    <w:rsid w:val="00AD4D2A"/>
    <w:rsid w:val="00AD542F"/>
    <w:rsid w:val="00AD5A82"/>
    <w:rsid w:val="00AD7305"/>
    <w:rsid w:val="00AD7E64"/>
    <w:rsid w:val="00AE0511"/>
    <w:rsid w:val="00AE0C56"/>
    <w:rsid w:val="00AE0E62"/>
    <w:rsid w:val="00AE149E"/>
    <w:rsid w:val="00AE22F2"/>
    <w:rsid w:val="00AE26DA"/>
    <w:rsid w:val="00AE29FC"/>
    <w:rsid w:val="00AE2F3F"/>
    <w:rsid w:val="00AE3B4E"/>
    <w:rsid w:val="00AE59EC"/>
    <w:rsid w:val="00AE67B3"/>
    <w:rsid w:val="00AE7864"/>
    <w:rsid w:val="00AE7949"/>
    <w:rsid w:val="00AF116C"/>
    <w:rsid w:val="00AF25D5"/>
    <w:rsid w:val="00AF345C"/>
    <w:rsid w:val="00AF35F3"/>
    <w:rsid w:val="00AF3DBB"/>
    <w:rsid w:val="00AF4BD4"/>
    <w:rsid w:val="00AF5194"/>
    <w:rsid w:val="00AF53EF"/>
    <w:rsid w:val="00AF6138"/>
    <w:rsid w:val="00AF73C3"/>
    <w:rsid w:val="00AF795C"/>
    <w:rsid w:val="00B00752"/>
    <w:rsid w:val="00B00CFD"/>
    <w:rsid w:val="00B026C1"/>
    <w:rsid w:val="00B02B9C"/>
    <w:rsid w:val="00B0353B"/>
    <w:rsid w:val="00B040B2"/>
    <w:rsid w:val="00B0674A"/>
    <w:rsid w:val="00B078E0"/>
    <w:rsid w:val="00B07EB5"/>
    <w:rsid w:val="00B10558"/>
    <w:rsid w:val="00B10966"/>
    <w:rsid w:val="00B1353C"/>
    <w:rsid w:val="00B14D20"/>
    <w:rsid w:val="00B14E75"/>
    <w:rsid w:val="00B15365"/>
    <w:rsid w:val="00B156A9"/>
    <w:rsid w:val="00B15F83"/>
    <w:rsid w:val="00B160FF"/>
    <w:rsid w:val="00B16322"/>
    <w:rsid w:val="00B1662E"/>
    <w:rsid w:val="00B168DA"/>
    <w:rsid w:val="00B16A6F"/>
    <w:rsid w:val="00B1750E"/>
    <w:rsid w:val="00B220FB"/>
    <w:rsid w:val="00B22C0D"/>
    <w:rsid w:val="00B23029"/>
    <w:rsid w:val="00B23AF4"/>
    <w:rsid w:val="00B23C15"/>
    <w:rsid w:val="00B2568E"/>
    <w:rsid w:val="00B25726"/>
    <w:rsid w:val="00B25762"/>
    <w:rsid w:val="00B25B40"/>
    <w:rsid w:val="00B25FDE"/>
    <w:rsid w:val="00B26AB0"/>
    <w:rsid w:val="00B26AD2"/>
    <w:rsid w:val="00B26CA2"/>
    <w:rsid w:val="00B27271"/>
    <w:rsid w:val="00B30B4E"/>
    <w:rsid w:val="00B31227"/>
    <w:rsid w:val="00B31246"/>
    <w:rsid w:val="00B31644"/>
    <w:rsid w:val="00B317E5"/>
    <w:rsid w:val="00B322EB"/>
    <w:rsid w:val="00B326FF"/>
    <w:rsid w:val="00B33F67"/>
    <w:rsid w:val="00B340AA"/>
    <w:rsid w:val="00B34A9F"/>
    <w:rsid w:val="00B34B80"/>
    <w:rsid w:val="00B3535C"/>
    <w:rsid w:val="00B35CDA"/>
    <w:rsid w:val="00B37D97"/>
    <w:rsid w:val="00B40A00"/>
    <w:rsid w:val="00B411BD"/>
    <w:rsid w:val="00B41559"/>
    <w:rsid w:val="00B418E8"/>
    <w:rsid w:val="00B42285"/>
    <w:rsid w:val="00B4274B"/>
    <w:rsid w:val="00B4344E"/>
    <w:rsid w:val="00B435B1"/>
    <w:rsid w:val="00B4367F"/>
    <w:rsid w:val="00B438BA"/>
    <w:rsid w:val="00B448F2"/>
    <w:rsid w:val="00B44D2E"/>
    <w:rsid w:val="00B44F99"/>
    <w:rsid w:val="00B451B2"/>
    <w:rsid w:val="00B45876"/>
    <w:rsid w:val="00B47237"/>
    <w:rsid w:val="00B51542"/>
    <w:rsid w:val="00B51D1D"/>
    <w:rsid w:val="00B5310E"/>
    <w:rsid w:val="00B54576"/>
    <w:rsid w:val="00B54ACC"/>
    <w:rsid w:val="00B54DCB"/>
    <w:rsid w:val="00B55AC2"/>
    <w:rsid w:val="00B560C9"/>
    <w:rsid w:val="00B56533"/>
    <w:rsid w:val="00B56CFC"/>
    <w:rsid w:val="00B57777"/>
    <w:rsid w:val="00B57A17"/>
    <w:rsid w:val="00B61BE2"/>
    <w:rsid w:val="00B6266F"/>
    <w:rsid w:val="00B62E08"/>
    <w:rsid w:val="00B62E0B"/>
    <w:rsid w:val="00B63C32"/>
    <w:rsid w:val="00B63DB2"/>
    <w:rsid w:val="00B64434"/>
    <w:rsid w:val="00B644A0"/>
    <w:rsid w:val="00B657B5"/>
    <w:rsid w:val="00B65C56"/>
    <w:rsid w:val="00B66B19"/>
    <w:rsid w:val="00B70802"/>
    <w:rsid w:val="00B711CE"/>
    <w:rsid w:val="00B71DC8"/>
    <w:rsid w:val="00B72619"/>
    <w:rsid w:val="00B73083"/>
    <w:rsid w:val="00B74304"/>
    <w:rsid w:val="00B746C6"/>
    <w:rsid w:val="00B7604C"/>
    <w:rsid w:val="00B7652C"/>
    <w:rsid w:val="00B766BF"/>
    <w:rsid w:val="00B76FA6"/>
    <w:rsid w:val="00B80910"/>
    <w:rsid w:val="00B818F4"/>
    <w:rsid w:val="00B81BC9"/>
    <w:rsid w:val="00B8222F"/>
    <w:rsid w:val="00B82615"/>
    <w:rsid w:val="00B83444"/>
    <w:rsid w:val="00B836ED"/>
    <w:rsid w:val="00B83B9C"/>
    <w:rsid w:val="00B83F87"/>
    <w:rsid w:val="00B853BE"/>
    <w:rsid w:val="00B86476"/>
    <w:rsid w:val="00B86A3D"/>
    <w:rsid w:val="00B86CAF"/>
    <w:rsid w:val="00B875C7"/>
    <w:rsid w:val="00B903E6"/>
    <w:rsid w:val="00B90D10"/>
    <w:rsid w:val="00B90FE5"/>
    <w:rsid w:val="00B919AD"/>
    <w:rsid w:val="00B91A2B"/>
    <w:rsid w:val="00B91BC0"/>
    <w:rsid w:val="00B92A8C"/>
    <w:rsid w:val="00B92EA7"/>
    <w:rsid w:val="00B93204"/>
    <w:rsid w:val="00B9378D"/>
    <w:rsid w:val="00B94E17"/>
    <w:rsid w:val="00B9508E"/>
    <w:rsid w:val="00B957FE"/>
    <w:rsid w:val="00B95F02"/>
    <w:rsid w:val="00B96BEF"/>
    <w:rsid w:val="00B96FC0"/>
    <w:rsid w:val="00B97260"/>
    <w:rsid w:val="00B97A69"/>
    <w:rsid w:val="00BA0632"/>
    <w:rsid w:val="00BA0AAA"/>
    <w:rsid w:val="00BA0CE9"/>
    <w:rsid w:val="00BA0DFB"/>
    <w:rsid w:val="00BA1DD0"/>
    <w:rsid w:val="00BA2FEF"/>
    <w:rsid w:val="00BA37F8"/>
    <w:rsid w:val="00BA4A34"/>
    <w:rsid w:val="00BB1548"/>
    <w:rsid w:val="00BB1CE7"/>
    <w:rsid w:val="00BB2FD3"/>
    <w:rsid w:val="00BB2FDF"/>
    <w:rsid w:val="00BB2FFF"/>
    <w:rsid w:val="00BB58D4"/>
    <w:rsid w:val="00BB5FCB"/>
    <w:rsid w:val="00BB604B"/>
    <w:rsid w:val="00BB7E95"/>
    <w:rsid w:val="00BC00EC"/>
    <w:rsid w:val="00BC08C5"/>
    <w:rsid w:val="00BC0EA3"/>
    <w:rsid w:val="00BC1269"/>
    <w:rsid w:val="00BC12FB"/>
    <w:rsid w:val="00BC1C3C"/>
    <w:rsid w:val="00BC307F"/>
    <w:rsid w:val="00BC3159"/>
    <w:rsid w:val="00BC31D7"/>
    <w:rsid w:val="00BC3257"/>
    <w:rsid w:val="00BC39DB"/>
    <w:rsid w:val="00BC3A32"/>
    <w:rsid w:val="00BC3B07"/>
    <w:rsid w:val="00BC46EF"/>
    <w:rsid w:val="00BC5CCB"/>
    <w:rsid w:val="00BC6FD6"/>
    <w:rsid w:val="00BD008E"/>
    <w:rsid w:val="00BD1E85"/>
    <w:rsid w:val="00BD2F3B"/>
    <w:rsid w:val="00BD3372"/>
    <w:rsid w:val="00BD50AA"/>
    <w:rsid w:val="00BD5135"/>
    <w:rsid w:val="00BD6F31"/>
    <w:rsid w:val="00BD6F3A"/>
    <w:rsid w:val="00BD7291"/>
    <w:rsid w:val="00BD7EA3"/>
    <w:rsid w:val="00BD7FE2"/>
    <w:rsid w:val="00BE0B19"/>
    <w:rsid w:val="00BE0DD8"/>
    <w:rsid w:val="00BE1565"/>
    <w:rsid w:val="00BE1D82"/>
    <w:rsid w:val="00BE1EE4"/>
    <w:rsid w:val="00BE1F8B"/>
    <w:rsid w:val="00BE210E"/>
    <w:rsid w:val="00BE296B"/>
    <w:rsid w:val="00BE2B4F"/>
    <w:rsid w:val="00BE2F39"/>
    <w:rsid w:val="00BE332D"/>
    <w:rsid w:val="00BE35B2"/>
    <w:rsid w:val="00BE3CF1"/>
    <w:rsid w:val="00BE4810"/>
    <w:rsid w:val="00BE4B20"/>
    <w:rsid w:val="00BE5FC4"/>
    <w:rsid w:val="00BE6616"/>
    <w:rsid w:val="00BE7C4D"/>
    <w:rsid w:val="00BE7F6A"/>
    <w:rsid w:val="00BF0274"/>
    <w:rsid w:val="00BF07C2"/>
    <w:rsid w:val="00BF08C4"/>
    <w:rsid w:val="00BF0BAF"/>
    <w:rsid w:val="00BF13CC"/>
    <w:rsid w:val="00BF19CE"/>
    <w:rsid w:val="00BF2B6F"/>
    <w:rsid w:val="00BF351A"/>
    <w:rsid w:val="00BF3914"/>
    <w:rsid w:val="00BF49B1"/>
    <w:rsid w:val="00BF49B8"/>
    <w:rsid w:val="00BF5552"/>
    <w:rsid w:val="00BF6174"/>
    <w:rsid w:val="00BF73F2"/>
    <w:rsid w:val="00BF7CA4"/>
    <w:rsid w:val="00C01671"/>
    <w:rsid w:val="00C02419"/>
    <w:rsid w:val="00C02766"/>
    <w:rsid w:val="00C02C9F"/>
    <w:rsid w:val="00C03EE8"/>
    <w:rsid w:val="00C05BEC"/>
    <w:rsid w:val="00C06E7D"/>
    <w:rsid w:val="00C07434"/>
    <w:rsid w:val="00C07D18"/>
    <w:rsid w:val="00C107E8"/>
    <w:rsid w:val="00C10ED4"/>
    <w:rsid w:val="00C1112B"/>
    <w:rsid w:val="00C113E3"/>
    <w:rsid w:val="00C11A88"/>
    <w:rsid w:val="00C12012"/>
    <w:rsid w:val="00C12874"/>
    <w:rsid w:val="00C12BC1"/>
    <w:rsid w:val="00C13BDA"/>
    <w:rsid w:val="00C13FFD"/>
    <w:rsid w:val="00C14632"/>
    <w:rsid w:val="00C1634A"/>
    <w:rsid w:val="00C16C30"/>
    <w:rsid w:val="00C17DB4"/>
    <w:rsid w:val="00C20232"/>
    <w:rsid w:val="00C20A00"/>
    <w:rsid w:val="00C20FE0"/>
    <w:rsid w:val="00C21673"/>
    <w:rsid w:val="00C21C7A"/>
    <w:rsid w:val="00C22DFB"/>
    <w:rsid w:val="00C23130"/>
    <w:rsid w:val="00C23817"/>
    <w:rsid w:val="00C23ACD"/>
    <w:rsid w:val="00C249DB"/>
    <w:rsid w:val="00C255A5"/>
    <w:rsid w:val="00C2584B"/>
    <w:rsid w:val="00C25942"/>
    <w:rsid w:val="00C25DD9"/>
    <w:rsid w:val="00C26077"/>
    <w:rsid w:val="00C2663F"/>
    <w:rsid w:val="00C26DB8"/>
    <w:rsid w:val="00C32D4C"/>
    <w:rsid w:val="00C32E41"/>
    <w:rsid w:val="00C33411"/>
    <w:rsid w:val="00C3400F"/>
    <w:rsid w:val="00C34B64"/>
    <w:rsid w:val="00C34C36"/>
    <w:rsid w:val="00C352B3"/>
    <w:rsid w:val="00C354BA"/>
    <w:rsid w:val="00C3654C"/>
    <w:rsid w:val="00C36BF5"/>
    <w:rsid w:val="00C36DBC"/>
    <w:rsid w:val="00C3765B"/>
    <w:rsid w:val="00C376BA"/>
    <w:rsid w:val="00C40373"/>
    <w:rsid w:val="00C4058F"/>
    <w:rsid w:val="00C4082D"/>
    <w:rsid w:val="00C40AE6"/>
    <w:rsid w:val="00C40FA4"/>
    <w:rsid w:val="00C411AF"/>
    <w:rsid w:val="00C4138D"/>
    <w:rsid w:val="00C41E3A"/>
    <w:rsid w:val="00C4304C"/>
    <w:rsid w:val="00C43315"/>
    <w:rsid w:val="00C43A82"/>
    <w:rsid w:val="00C44140"/>
    <w:rsid w:val="00C452F5"/>
    <w:rsid w:val="00C45A03"/>
    <w:rsid w:val="00C45A16"/>
    <w:rsid w:val="00C46429"/>
    <w:rsid w:val="00C46555"/>
    <w:rsid w:val="00C46B15"/>
    <w:rsid w:val="00C46ED5"/>
    <w:rsid w:val="00C46F7D"/>
    <w:rsid w:val="00C479B5"/>
    <w:rsid w:val="00C50242"/>
    <w:rsid w:val="00C5034D"/>
    <w:rsid w:val="00C5050E"/>
    <w:rsid w:val="00C50E99"/>
    <w:rsid w:val="00C52744"/>
    <w:rsid w:val="00C528E9"/>
    <w:rsid w:val="00C52C02"/>
    <w:rsid w:val="00C53480"/>
    <w:rsid w:val="00C53C78"/>
    <w:rsid w:val="00C53EB3"/>
    <w:rsid w:val="00C542D4"/>
    <w:rsid w:val="00C54D71"/>
    <w:rsid w:val="00C563F5"/>
    <w:rsid w:val="00C570F7"/>
    <w:rsid w:val="00C62CD5"/>
    <w:rsid w:val="00C636E6"/>
    <w:rsid w:val="00C639D6"/>
    <w:rsid w:val="00C63F8E"/>
    <w:rsid w:val="00C647FB"/>
    <w:rsid w:val="00C64823"/>
    <w:rsid w:val="00C654E0"/>
    <w:rsid w:val="00C663BA"/>
    <w:rsid w:val="00C669AD"/>
    <w:rsid w:val="00C66F35"/>
    <w:rsid w:val="00C67EAB"/>
    <w:rsid w:val="00C70DFF"/>
    <w:rsid w:val="00C73CC8"/>
    <w:rsid w:val="00C75A6B"/>
    <w:rsid w:val="00C75B25"/>
    <w:rsid w:val="00C763B6"/>
    <w:rsid w:val="00C7644F"/>
    <w:rsid w:val="00C765D7"/>
    <w:rsid w:val="00C768F6"/>
    <w:rsid w:val="00C76BEA"/>
    <w:rsid w:val="00C80073"/>
    <w:rsid w:val="00C80DEA"/>
    <w:rsid w:val="00C832DC"/>
    <w:rsid w:val="00C8377F"/>
    <w:rsid w:val="00C85D36"/>
    <w:rsid w:val="00C8610A"/>
    <w:rsid w:val="00C8646D"/>
    <w:rsid w:val="00C91DE3"/>
    <w:rsid w:val="00C92C7F"/>
    <w:rsid w:val="00C9369D"/>
    <w:rsid w:val="00C9397A"/>
    <w:rsid w:val="00C944FA"/>
    <w:rsid w:val="00C9492B"/>
    <w:rsid w:val="00C951C0"/>
    <w:rsid w:val="00C95854"/>
    <w:rsid w:val="00C95EFF"/>
    <w:rsid w:val="00C96906"/>
    <w:rsid w:val="00C96E6F"/>
    <w:rsid w:val="00C96EC2"/>
    <w:rsid w:val="00C97872"/>
    <w:rsid w:val="00CA0532"/>
    <w:rsid w:val="00CA2241"/>
    <w:rsid w:val="00CA2F9C"/>
    <w:rsid w:val="00CA3CDD"/>
    <w:rsid w:val="00CA403B"/>
    <w:rsid w:val="00CA505A"/>
    <w:rsid w:val="00CA59DD"/>
    <w:rsid w:val="00CB008E"/>
    <w:rsid w:val="00CB01FA"/>
    <w:rsid w:val="00CB0737"/>
    <w:rsid w:val="00CB097A"/>
    <w:rsid w:val="00CB16A8"/>
    <w:rsid w:val="00CB26EC"/>
    <w:rsid w:val="00CB2AEE"/>
    <w:rsid w:val="00CB2D2A"/>
    <w:rsid w:val="00CB35AC"/>
    <w:rsid w:val="00CB5293"/>
    <w:rsid w:val="00CB5B1E"/>
    <w:rsid w:val="00CB672D"/>
    <w:rsid w:val="00CB6F53"/>
    <w:rsid w:val="00CB787A"/>
    <w:rsid w:val="00CC0C4A"/>
    <w:rsid w:val="00CC17F0"/>
    <w:rsid w:val="00CC1853"/>
    <w:rsid w:val="00CC1FAE"/>
    <w:rsid w:val="00CC28F7"/>
    <w:rsid w:val="00CC3A23"/>
    <w:rsid w:val="00CC553E"/>
    <w:rsid w:val="00CC5875"/>
    <w:rsid w:val="00CC5EED"/>
    <w:rsid w:val="00CC65C0"/>
    <w:rsid w:val="00CC67A9"/>
    <w:rsid w:val="00CC6897"/>
    <w:rsid w:val="00CC737C"/>
    <w:rsid w:val="00CD0516"/>
    <w:rsid w:val="00CD087D"/>
    <w:rsid w:val="00CD0E1A"/>
    <w:rsid w:val="00CD0F5D"/>
    <w:rsid w:val="00CD1C0B"/>
    <w:rsid w:val="00CD239A"/>
    <w:rsid w:val="00CD3C8C"/>
    <w:rsid w:val="00CD5512"/>
    <w:rsid w:val="00CD5C6F"/>
    <w:rsid w:val="00CD6E3D"/>
    <w:rsid w:val="00CD71AB"/>
    <w:rsid w:val="00CD786B"/>
    <w:rsid w:val="00CE0109"/>
    <w:rsid w:val="00CE1E2E"/>
    <w:rsid w:val="00CE1FC5"/>
    <w:rsid w:val="00CE22A8"/>
    <w:rsid w:val="00CE3649"/>
    <w:rsid w:val="00CE3CBD"/>
    <w:rsid w:val="00CE46E5"/>
    <w:rsid w:val="00CE485A"/>
    <w:rsid w:val="00CE5279"/>
    <w:rsid w:val="00CE5A78"/>
    <w:rsid w:val="00CE6505"/>
    <w:rsid w:val="00CE71E3"/>
    <w:rsid w:val="00CE78AE"/>
    <w:rsid w:val="00CE7E62"/>
    <w:rsid w:val="00CE7F0A"/>
    <w:rsid w:val="00CF195E"/>
    <w:rsid w:val="00CF19DA"/>
    <w:rsid w:val="00CF1ABE"/>
    <w:rsid w:val="00CF1C7F"/>
    <w:rsid w:val="00CF1CC0"/>
    <w:rsid w:val="00CF24F8"/>
    <w:rsid w:val="00CF2653"/>
    <w:rsid w:val="00CF2D19"/>
    <w:rsid w:val="00CF3FFD"/>
    <w:rsid w:val="00CF4247"/>
    <w:rsid w:val="00CF4D73"/>
    <w:rsid w:val="00CF5263"/>
    <w:rsid w:val="00CF5B5D"/>
    <w:rsid w:val="00CF60B5"/>
    <w:rsid w:val="00CF679F"/>
    <w:rsid w:val="00D004FA"/>
    <w:rsid w:val="00D01B21"/>
    <w:rsid w:val="00D01E2F"/>
    <w:rsid w:val="00D03102"/>
    <w:rsid w:val="00D031EA"/>
    <w:rsid w:val="00D0370E"/>
    <w:rsid w:val="00D03727"/>
    <w:rsid w:val="00D0378A"/>
    <w:rsid w:val="00D04F8D"/>
    <w:rsid w:val="00D05132"/>
    <w:rsid w:val="00D05EA9"/>
    <w:rsid w:val="00D071F8"/>
    <w:rsid w:val="00D07252"/>
    <w:rsid w:val="00D074F4"/>
    <w:rsid w:val="00D07CE1"/>
    <w:rsid w:val="00D1026A"/>
    <w:rsid w:val="00D107CF"/>
    <w:rsid w:val="00D11B0B"/>
    <w:rsid w:val="00D12293"/>
    <w:rsid w:val="00D14236"/>
    <w:rsid w:val="00D14553"/>
    <w:rsid w:val="00D14DB1"/>
    <w:rsid w:val="00D159BF"/>
    <w:rsid w:val="00D15E26"/>
    <w:rsid w:val="00D15F43"/>
    <w:rsid w:val="00D16E87"/>
    <w:rsid w:val="00D20B8B"/>
    <w:rsid w:val="00D2162C"/>
    <w:rsid w:val="00D21A3C"/>
    <w:rsid w:val="00D230D7"/>
    <w:rsid w:val="00D233F1"/>
    <w:rsid w:val="00D256F8"/>
    <w:rsid w:val="00D26340"/>
    <w:rsid w:val="00D2685C"/>
    <w:rsid w:val="00D26A3B"/>
    <w:rsid w:val="00D2773C"/>
    <w:rsid w:val="00D2777B"/>
    <w:rsid w:val="00D302FD"/>
    <w:rsid w:val="00D3038A"/>
    <w:rsid w:val="00D3098D"/>
    <w:rsid w:val="00D30A79"/>
    <w:rsid w:val="00D31A02"/>
    <w:rsid w:val="00D3323C"/>
    <w:rsid w:val="00D33456"/>
    <w:rsid w:val="00D3396F"/>
    <w:rsid w:val="00D33D4D"/>
    <w:rsid w:val="00D34A0B"/>
    <w:rsid w:val="00D36234"/>
    <w:rsid w:val="00D36371"/>
    <w:rsid w:val="00D40CEA"/>
    <w:rsid w:val="00D411DB"/>
    <w:rsid w:val="00D415B4"/>
    <w:rsid w:val="00D437D8"/>
    <w:rsid w:val="00D44994"/>
    <w:rsid w:val="00D45709"/>
    <w:rsid w:val="00D45DF3"/>
    <w:rsid w:val="00D46174"/>
    <w:rsid w:val="00D46317"/>
    <w:rsid w:val="00D47DD0"/>
    <w:rsid w:val="00D50183"/>
    <w:rsid w:val="00D50775"/>
    <w:rsid w:val="00D51D12"/>
    <w:rsid w:val="00D5362B"/>
    <w:rsid w:val="00D53BA9"/>
    <w:rsid w:val="00D54490"/>
    <w:rsid w:val="00D55065"/>
    <w:rsid w:val="00D55072"/>
    <w:rsid w:val="00D551B5"/>
    <w:rsid w:val="00D56CDD"/>
    <w:rsid w:val="00D56D7C"/>
    <w:rsid w:val="00D56DB2"/>
    <w:rsid w:val="00D570AF"/>
    <w:rsid w:val="00D5747F"/>
    <w:rsid w:val="00D57495"/>
    <w:rsid w:val="00D574FA"/>
    <w:rsid w:val="00D5783F"/>
    <w:rsid w:val="00D60C8D"/>
    <w:rsid w:val="00D61374"/>
    <w:rsid w:val="00D6168A"/>
    <w:rsid w:val="00D616A5"/>
    <w:rsid w:val="00D61FF0"/>
    <w:rsid w:val="00D6211D"/>
    <w:rsid w:val="00D62C97"/>
    <w:rsid w:val="00D62FB6"/>
    <w:rsid w:val="00D63517"/>
    <w:rsid w:val="00D63B75"/>
    <w:rsid w:val="00D6467A"/>
    <w:rsid w:val="00D659B1"/>
    <w:rsid w:val="00D66771"/>
    <w:rsid w:val="00D66E18"/>
    <w:rsid w:val="00D6734D"/>
    <w:rsid w:val="00D679CF"/>
    <w:rsid w:val="00D679D3"/>
    <w:rsid w:val="00D679F3"/>
    <w:rsid w:val="00D70C6A"/>
    <w:rsid w:val="00D71E2D"/>
    <w:rsid w:val="00D7356F"/>
    <w:rsid w:val="00D73587"/>
    <w:rsid w:val="00D73CD9"/>
    <w:rsid w:val="00D73EBB"/>
    <w:rsid w:val="00D74868"/>
    <w:rsid w:val="00D751FB"/>
    <w:rsid w:val="00D754D6"/>
    <w:rsid w:val="00D761AA"/>
    <w:rsid w:val="00D76968"/>
    <w:rsid w:val="00D76FAE"/>
    <w:rsid w:val="00D777D7"/>
    <w:rsid w:val="00D7795F"/>
    <w:rsid w:val="00D77CE1"/>
    <w:rsid w:val="00D80186"/>
    <w:rsid w:val="00D80AB8"/>
    <w:rsid w:val="00D81792"/>
    <w:rsid w:val="00D819B1"/>
    <w:rsid w:val="00D82494"/>
    <w:rsid w:val="00D83AE9"/>
    <w:rsid w:val="00D857B8"/>
    <w:rsid w:val="00D87175"/>
    <w:rsid w:val="00D87751"/>
    <w:rsid w:val="00D87ABF"/>
    <w:rsid w:val="00D90CD3"/>
    <w:rsid w:val="00D919E6"/>
    <w:rsid w:val="00D91BE1"/>
    <w:rsid w:val="00D91FA3"/>
    <w:rsid w:val="00D92C29"/>
    <w:rsid w:val="00D936E2"/>
    <w:rsid w:val="00D93CFB"/>
    <w:rsid w:val="00D93E6F"/>
    <w:rsid w:val="00D95104"/>
    <w:rsid w:val="00D95600"/>
    <w:rsid w:val="00D967B3"/>
    <w:rsid w:val="00D9683C"/>
    <w:rsid w:val="00D9740F"/>
    <w:rsid w:val="00D97455"/>
    <w:rsid w:val="00D9770E"/>
    <w:rsid w:val="00D97884"/>
    <w:rsid w:val="00DA0A7F"/>
    <w:rsid w:val="00DA0A90"/>
    <w:rsid w:val="00DA1C31"/>
    <w:rsid w:val="00DA20BC"/>
    <w:rsid w:val="00DA2ED7"/>
    <w:rsid w:val="00DA3E7A"/>
    <w:rsid w:val="00DA3FBB"/>
    <w:rsid w:val="00DA430C"/>
    <w:rsid w:val="00DA615D"/>
    <w:rsid w:val="00DA6598"/>
    <w:rsid w:val="00DA6C0F"/>
    <w:rsid w:val="00DA702F"/>
    <w:rsid w:val="00DA7F8A"/>
    <w:rsid w:val="00DB0176"/>
    <w:rsid w:val="00DB020F"/>
    <w:rsid w:val="00DB0404"/>
    <w:rsid w:val="00DB11F8"/>
    <w:rsid w:val="00DB18F8"/>
    <w:rsid w:val="00DB1F2A"/>
    <w:rsid w:val="00DB297F"/>
    <w:rsid w:val="00DB3153"/>
    <w:rsid w:val="00DB317A"/>
    <w:rsid w:val="00DB3B82"/>
    <w:rsid w:val="00DB485D"/>
    <w:rsid w:val="00DB4BD6"/>
    <w:rsid w:val="00DB57EB"/>
    <w:rsid w:val="00DB683A"/>
    <w:rsid w:val="00DB6BE4"/>
    <w:rsid w:val="00DC1327"/>
    <w:rsid w:val="00DC1350"/>
    <w:rsid w:val="00DC28B3"/>
    <w:rsid w:val="00DC3237"/>
    <w:rsid w:val="00DC41A4"/>
    <w:rsid w:val="00DC4CE7"/>
    <w:rsid w:val="00DC5672"/>
    <w:rsid w:val="00DC60A2"/>
    <w:rsid w:val="00DC6600"/>
    <w:rsid w:val="00DC67BD"/>
    <w:rsid w:val="00DC6924"/>
    <w:rsid w:val="00DC71F2"/>
    <w:rsid w:val="00DD0D71"/>
    <w:rsid w:val="00DD135C"/>
    <w:rsid w:val="00DD2025"/>
    <w:rsid w:val="00DD22EA"/>
    <w:rsid w:val="00DD2348"/>
    <w:rsid w:val="00DD23A0"/>
    <w:rsid w:val="00DD2472"/>
    <w:rsid w:val="00DD2A32"/>
    <w:rsid w:val="00DD34B2"/>
    <w:rsid w:val="00DD3EF5"/>
    <w:rsid w:val="00DD4542"/>
    <w:rsid w:val="00DD4A6F"/>
    <w:rsid w:val="00DD50ED"/>
    <w:rsid w:val="00DD53FA"/>
    <w:rsid w:val="00DD5955"/>
    <w:rsid w:val="00DD5D36"/>
    <w:rsid w:val="00DD5F42"/>
    <w:rsid w:val="00DD617B"/>
    <w:rsid w:val="00DD690E"/>
    <w:rsid w:val="00DE0876"/>
    <w:rsid w:val="00DE0E59"/>
    <w:rsid w:val="00DE0F6C"/>
    <w:rsid w:val="00DE219B"/>
    <w:rsid w:val="00DE26FA"/>
    <w:rsid w:val="00DE38F8"/>
    <w:rsid w:val="00DE40DC"/>
    <w:rsid w:val="00DE4559"/>
    <w:rsid w:val="00DE47A0"/>
    <w:rsid w:val="00DE52E3"/>
    <w:rsid w:val="00DE566E"/>
    <w:rsid w:val="00DE7C00"/>
    <w:rsid w:val="00DF03E9"/>
    <w:rsid w:val="00DF03ED"/>
    <w:rsid w:val="00DF04EE"/>
    <w:rsid w:val="00DF098D"/>
    <w:rsid w:val="00DF0BF4"/>
    <w:rsid w:val="00DF179D"/>
    <w:rsid w:val="00DF1E9C"/>
    <w:rsid w:val="00DF233F"/>
    <w:rsid w:val="00DF4572"/>
    <w:rsid w:val="00DF4658"/>
    <w:rsid w:val="00DF6C8B"/>
    <w:rsid w:val="00DF6D90"/>
    <w:rsid w:val="00DF6F17"/>
    <w:rsid w:val="00DF78FA"/>
    <w:rsid w:val="00E002F1"/>
    <w:rsid w:val="00E0082C"/>
    <w:rsid w:val="00E01064"/>
    <w:rsid w:val="00E01289"/>
    <w:rsid w:val="00E01DAA"/>
    <w:rsid w:val="00E023E5"/>
    <w:rsid w:val="00E02432"/>
    <w:rsid w:val="00E04022"/>
    <w:rsid w:val="00E04CBA"/>
    <w:rsid w:val="00E0552A"/>
    <w:rsid w:val="00E0728F"/>
    <w:rsid w:val="00E07316"/>
    <w:rsid w:val="00E0755C"/>
    <w:rsid w:val="00E11765"/>
    <w:rsid w:val="00E11A61"/>
    <w:rsid w:val="00E13E3F"/>
    <w:rsid w:val="00E14A7E"/>
    <w:rsid w:val="00E151E1"/>
    <w:rsid w:val="00E15694"/>
    <w:rsid w:val="00E17619"/>
    <w:rsid w:val="00E17805"/>
    <w:rsid w:val="00E20F79"/>
    <w:rsid w:val="00E21278"/>
    <w:rsid w:val="00E22558"/>
    <w:rsid w:val="00E22CCD"/>
    <w:rsid w:val="00E237A4"/>
    <w:rsid w:val="00E23A11"/>
    <w:rsid w:val="00E23FB7"/>
    <w:rsid w:val="00E24A27"/>
    <w:rsid w:val="00E25F89"/>
    <w:rsid w:val="00E265B8"/>
    <w:rsid w:val="00E30111"/>
    <w:rsid w:val="00E30AC3"/>
    <w:rsid w:val="00E30C67"/>
    <w:rsid w:val="00E32BC0"/>
    <w:rsid w:val="00E32D62"/>
    <w:rsid w:val="00E330FD"/>
    <w:rsid w:val="00E339DC"/>
    <w:rsid w:val="00E33E15"/>
    <w:rsid w:val="00E361B8"/>
    <w:rsid w:val="00E36A1B"/>
    <w:rsid w:val="00E404F9"/>
    <w:rsid w:val="00E42392"/>
    <w:rsid w:val="00E429ED"/>
    <w:rsid w:val="00E42E0E"/>
    <w:rsid w:val="00E43F37"/>
    <w:rsid w:val="00E450ED"/>
    <w:rsid w:val="00E46962"/>
    <w:rsid w:val="00E4791B"/>
    <w:rsid w:val="00E47E31"/>
    <w:rsid w:val="00E50A9C"/>
    <w:rsid w:val="00E50AC6"/>
    <w:rsid w:val="00E518AD"/>
    <w:rsid w:val="00E51DDD"/>
    <w:rsid w:val="00E51FDD"/>
    <w:rsid w:val="00E52181"/>
    <w:rsid w:val="00E52435"/>
    <w:rsid w:val="00E53122"/>
    <w:rsid w:val="00E5351B"/>
    <w:rsid w:val="00E53FA9"/>
    <w:rsid w:val="00E5414C"/>
    <w:rsid w:val="00E547B3"/>
    <w:rsid w:val="00E57038"/>
    <w:rsid w:val="00E5733D"/>
    <w:rsid w:val="00E57855"/>
    <w:rsid w:val="00E6033D"/>
    <w:rsid w:val="00E61CC0"/>
    <w:rsid w:val="00E61ED6"/>
    <w:rsid w:val="00E6277B"/>
    <w:rsid w:val="00E62C6F"/>
    <w:rsid w:val="00E638BF"/>
    <w:rsid w:val="00E64424"/>
    <w:rsid w:val="00E64C99"/>
    <w:rsid w:val="00E64CD3"/>
    <w:rsid w:val="00E6519A"/>
    <w:rsid w:val="00E65DCC"/>
    <w:rsid w:val="00E66CD0"/>
    <w:rsid w:val="00E671C9"/>
    <w:rsid w:val="00E6743F"/>
    <w:rsid w:val="00E6758E"/>
    <w:rsid w:val="00E67E23"/>
    <w:rsid w:val="00E70002"/>
    <w:rsid w:val="00E70016"/>
    <w:rsid w:val="00E70BC7"/>
    <w:rsid w:val="00E70FBC"/>
    <w:rsid w:val="00E72167"/>
    <w:rsid w:val="00E72C01"/>
    <w:rsid w:val="00E741AC"/>
    <w:rsid w:val="00E74D49"/>
    <w:rsid w:val="00E75174"/>
    <w:rsid w:val="00E75EBA"/>
    <w:rsid w:val="00E763B4"/>
    <w:rsid w:val="00E76CAC"/>
    <w:rsid w:val="00E77848"/>
    <w:rsid w:val="00E80514"/>
    <w:rsid w:val="00E80E5B"/>
    <w:rsid w:val="00E816C5"/>
    <w:rsid w:val="00E81CE0"/>
    <w:rsid w:val="00E81E7C"/>
    <w:rsid w:val="00E8224D"/>
    <w:rsid w:val="00E827DD"/>
    <w:rsid w:val="00E83EA7"/>
    <w:rsid w:val="00E8519F"/>
    <w:rsid w:val="00E85CC3"/>
    <w:rsid w:val="00E8644A"/>
    <w:rsid w:val="00E90279"/>
    <w:rsid w:val="00E90635"/>
    <w:rsid w:val="00E909A1"/>
    <w:rsid w:val="00E90BFF"/>
    <w:rsid w:val="00E91F04"/>
    <w:rsid w:val="00E91F35"/>
    <w:rsid w:val="00E92E9C"/>
    <w:rsid w:val="00E95BA6"/>
    <w:rsid w:val="00E96F2F"/>
    <w:rsid w:val="00E97085"/>
    <w:rsid w:val="00E97648"/>
    <w:rsid w:val="00E97A1B"/>
    <w:rsid w:val="00EA0E4A"/>
    <w:rsid w:val="00EA0FF9"/>
    <w:rsid w:val="00EA1A54"/>
    <w:rsid w:val="00EA2226"/>
    <w:rsid w:val="00EA26FC"/>
    <w:rsid w:val="00EA2BE7"/>
    <w:rsid w:val="00EA3B5A"/>
    <w:rsid w:val="00EA410E"/>
    <w:rsid w:val="00EA4B3A"/>
    <w:rsid w:val="00EA4FD1"/>
    <w:rsid w:val="00EA53C2"/>
    <w:rsid w:val="00EA5695"/>
    <w:rsid w:val="00EA5B0A"/>
    <w:rsid w:val="00EA65AD"/>
    <w:rsid w:val="00EA7FCF"/>
    <w:rsid w:val="00EB0CA3"/>
    <w:rsid w:val="00EB104F"/>
    <w:rsid w:val="00EB1B27"/>
    <w:rsid w:val="00EB1DA8"/>
    <w:rsid w:val="00EB4CFF"/>
    <w:rsid w:val="00EB5476"/>
    <w:rsid w:val="00EB60FF"/>
    <w:rsid w:val="00EB69E4"/>
    <w:rsid w:val="00EB70B0"/>
    <w:rsid w:val="00EB7633"/>
    <w:rsid w:val="00EB7716"/>
    <w:rsid w:val="00EB7736"/>
    <w:rsid w:val="00EC033E"/>
    <w:rsid w:val="00EC07CD"/>
    <w:rsid w:val="00EC14F8"/>
    <w:rsid w:val="00EC2E2D"/>
    <w:rsid w:val="00EC2F02"/>
    <w:rsid w:val="00EC462B"/>
    <w:rsid w:val="00EC4723"/>
    <w:rsid w:val="00EC520A"/>
    <w:rsid w:val="00EC56E0"/>
    <w:rsid w:val="00EC5DC8"/>
    <w:rsid w:val="00EC6057"/>
    <w:rsid w:val="00EC6847"/>
    <w:rsid w:val="00EC7741"/>
    <w:rsid w:val="00EC7DB6"/>
    <w:rsid w:val="00ED1017"/>
    <w:rsid w:val="00ED162F"/>
    <w:rsid w:val="00ED2E20"/>
    <w:rsid w:val="00ED2E52"/>
    <w:rsid w:val="00ED3024"/>
    <w:rsid w:val="00ED36B8"/>
    <w:rsid w:val="00ED4F65"/>
    <w:rsid w:val="00ED5FE4"/>
    <w:rsid w:val="00ED71C5"/>
    <w:rsid w:val="00EE16FA"/>
    <w:rsid w:val="00EE3C42"/>
    <w:rsid w:val="00EE3D4F"/>
    <w:rsid w:val="00EE534D"/>
    <w:rsid w:val="00EE5560"/>
    <w:rsid w:val="00EE6F1E"/>
    <w:rsid w:val="00EF0348"/>
    <w:rsid w:val="00EF1EFD"/>
    <w:rsid w:val="00EF1F9C"/>
    <w:rsid w:val="00EF33E6"/>
    <w:rsid w:val="00EF4366"/>
    <w:rsid w:val="00EF4CD6"/>
    <w:rsid w:val="00EF55A0"/>
    <w:rsid w:val="00EF6390"/>
    <w:rsid w:val="00EF63D1"/>
    <w:rsid w:val="00EF6513"/>
    <w:rsid w:val="00EF6683"/>
    <w:rsid w:val="00EF6E65"/>
    <w:rsid w:val="00EF7002"/>
    <w:rsid w:val="00EF769B"/>
    <w:rsid w:val="00F006C3"/>
    <w:rsid w:val="00F027BA"/>
    <w:rsid w:val="00F0361F"/>
    <w:rsid w:val="00F03E79"/>
    <w:rsid w:val="00F0402C"/>
    <w:rsid w:val="00F04BD8"/>
    <w:rsid w:val="00F05500"/>
    <w:rsid w:val="00F0628D"/>
    <w:rsid w:val="00F06651"/>
    <w:rsid w:val="00F07DE6"/>
    <w:rsid w:val="00F1056C"/>
    <w:rsid w:val="00F107F1"/>
    <w:rsid w:val="00F10FC1"/>
    <w:rsid w:val="00F112FD"/>
    <w:rsid w:val="00F118C6"/>
    <w:rsid w:val="00F1256C"/>
    <w:rsid w:val="00F12E24"/>
    <w:rsid w:val="00F133A1"/>
    <w:rsid w:val="00F136BB"/>
    <w:rsid w:val="00F13ECD"/>
    <w:rsid w:val="00F155CE"/>
    <w:rsid w:val="00F17EAE"/>
    <w:rsid w:val="00F2092C"/>
    <w:rsid w:val="00F20A29"/>
    <w:rsid w:val="00F218D4"/>
    <w:rsid w:val="00F2250A"/>
    <w:rsid w:val="00F22593"/>
    <w:rsid w:val="00F227C7"/>
    <w:rsid w:val="00F22984"/>
    <w:rsid w:val="00F229A0"/>
    <w:rsid w:val="00F23C32"/>
    <w:rsid w:val="00F24788"/>
    <w:rsid w:val="00F2640F"/>
    <w:rsid w:val="00F26A2B"/>
    <w:rsid w:val="00F278D7"/>
    <w:rsid w:val="00F279B3"/>
    <w:rsid w:val="00F27C34"/>
    <w:rsid w:val="00F27E46"/>
    <w:rsid w:val="00F301C2"/>
    <w:rsid w:val="00F302E1"/>
    <w:rsid w:val="00F31B22"/>
    <w:rsid w:val="00F31B49"/>
    <w:rsid w:val="00F32BBF"/>
    <w:rsid w:val="00F32F56"/>
    <w:rsid w:val="00F33D4F"/>
    <w:rsid w:val="00F34CD6"/>
    <w:rsid w:val="00F35873"/>
    <w:rsid w:val="00F35920"/>
    <w:rsid w:val="00F366A5"/>
    <w:rsid w:val="00F36C5F"/>
    <w:rsid w:val="00F37259"/>
    <w:rsid w:val="00F37FD5"/>
    <w:rsid w:val="00F405A4"/>
    <w:rsid w:val="00F41F05"/>
    <w:rsid w:val="00F42738"/>
    <w:rsid w:val="00F433BD"/>
    <w:rsid w:val="00F44EC5"/>
    <w:rsid w:val="00F468E5"/>
    <w:rsid w:val="00F46DC7"/>
    <w:rsid w:val="00F47498"/>
    <w:rsid w:val="00F50601"/>
    <w:rsid w:val="00F512B2"/>
    <w:rsid w:val="00F5283D"/>
    <w:rsid w:val="00F52ABA"/>
    <w:rsid w:val="00F52BC7"/>
    <w:rsid w:val="00F53BF4"/>
    <w:rsid w:val="00F54266"/>
    <w:rsid w:val="00F55043"/>
    <w:rsid w:val="00F560A6"/>
    <w:rsid w:val="00F5619D"/>
    <w:rsid w:val="00F56DCF"/>
    <w:rsid w:val="00F57034"/>
    <w:rsid w:val="00F5728A"/>
    <w:rsid w:val="00F60707"/>
    <w:rsid w:val="00F60BE9"/>
    <w:rsid w:val="00F61FD8"/>
    <w:rsid w:val="00F62363"/>
    <w:rsid w:val="00F62DBF"/>
    <w:rsid w:val="00F6389F"/>
    <w:rsid w:val="00F641FC"/>
    <w:rsid w:val="00F647F7"/>
    <w:rsid w:val="00F65572"/>
    <w:rsid w:val="00F6583C"/>
    <w:rsid w:val="00F6589A"/>
    <w:rsid w:val="00F6783E"/>
    <w:rsid w:val="00F67A45"/>
    <w:rsid w:val="00F67D5F"/>
    <w:rsid w:val="00F70DBE"/>
    <w:rsid w:val="00F71124"/>
    <w:rsid w:val="00F71888"/>
    <w:rsid w:val="00F719CD"/>
    <w:rsid w:val="00F71BB8"/>
    <w:rsid w:val="00F72584"/>
    <w:rsid w:val="00F7290D"/>
    <w:rsid w:val="00F7302C"/>
    <w:rsid w:val="00F7302F"/>
    <w:rsid w:val="00F732EC"/>
    <w:rsid w:val="00F73D08"/>
    <w:rsid w:val="00F7586B"/>
    <w:rsid w:val="00F75F2F"/>
    <w:rsid w:val="00F76445"/>
    <w:rsid w:val="00F76ECC"/>
    <w:rsid w:val="00F773C4"/>
    <w:rsid w:val="00F80399"/>
    <w:rsid w:val="00F80F27"/>
    <w:rsid w:val="00F812C8"/>
    <w:rsid w:val="00F8132D"/>
    <w:rsid w:val="00F818AE"/>
    <w:rsid w:val="00F81B40"/>
    <w:rsid w:val="00F820C4"/>
    <w:rsid w:val="00F83829"/>
    <w:rsid w:val="00F839E4"/>
    <w:rsid w:val="00F83F29"/>
    <w:rsid w:val="00F84069"/>
    <w:rsid w:val="00F843D7"/>
    <w:rsid w:val="00F84A4F"/>
    <w:rsid w:val="00F85536"/>
    <w:rsid w:val="00F86196"/>
    <w:rsid w:val="00F8657A"/>
    <w:rsid w:val="00F86642"/>
    <w:rsid w:val="00F8679A"/>
    <w:rsid w:val="00F86A12"/>
    <w:rsid w:val="00F87117"/>
    <w:rsid w:val="00F8736C"/>
    <w:rsid w:val="00F9030E"/>
    <w:rsid w:val="00F9061B"/>
    <w:rsid w:val="00F90ADB"/>
    <w:rsid w:val="00F90D69"/>
    <w:rsid w:val="00F90E78"/>
    <w:rsid w:val="00F91209"/>
    <w:rsid w:val="00F9221F"/>
    <w:rsid w:val="00F92445"/>
    <w:rsid w:val="00F931C7"/>
    <w:rsid w:val="00F93559"/>
    <w:rsid w:val="00F93D72"/>
    <w:rsid w:val="00F93E65"/>
    <w:rsid w:val="00F94070"/>
    <w:rsid w:val="00F950B5"/>
    <w:rsid w:val="00F9513F"/>
    <w:rsid w:val="00F97908"/>
    <w:rsid w:val="00F97B43"/>
    <w:rsid w:val="00FA06CB"/>
    <w:rsid w:val="00FA07F8"/>
    <w:rsid w:val="00FA105C"/>
    <w:rsid w:val="00FA1475"/>
    <w:rsid w:val="00FA148A"/>
    <w:rsid w:val="00FA27C8"/>
    <w:rsid w:val="00FA35E1"/>
    <w:rsid w:val="00FA3B76"/>
    <w:rsid w:val="00FA4D66"/>
    <w:rsid w:val="00FA549A"/>
    <w:rsid w:val="00FA5A4E"/>
    <w:rsid w:val="00FA7175"/>
    <w:rsid w:val="00FA7739"/>
    <w:rsid w:val="00FB0082"/>
    <w:rsid w:val="00FB0243"/>
    <w:rsid w:val="00FB0DD2"/>
    <w:rsid w:val="00FB1518"/>
    <w:rsid w:val="00FB1527"/>
    <w:rsid w:val="00FB2537"/>
    <w:rsid w:val="00FB33DC"/>
    <w:rsid w:val="00FB37AB"/>
    <w:rsid w:val="00FB3D2E"/>
    <w:rsid w:val="00FB4209"/>
    <w:rsid w:val="00FB4338"/>
    <w:rsid w:val="00FB477E"/>
    <w:rsid w:val="00FB4C9C"/>
    <w:rsid w:val="00FB555E"/>
    <w:rsid w:val="00FB60A6"/>
    <w:rsid w:val="00FB6165"/>
    <w:rsid w:val="00FC0150"/>
    <w:rsid w:val="00FC03AB"/>
    <w:rsid w:val="00FC03B6"/>
    <w:rsid w:val="00FC1740"/>
    <w:rsid w:val="00FC4729"/>
    <w:rsid w:val="00FC4A8C"/>
    <w:rsid w:val="00FC53DB"/>
    <w:rsid w:val="00FC5714"/>
    <w:rsid w:val="00FC5FC2"/>
    <w:rsid w:val="00FC6177"/>
    <w:rsid w:val="00FC62F3"/>
    <w:rsid w:val="00FC63D1"/>
    <w:rsid w:val="00FC7528"/>
    <w:rsid w:val="00FD0572"/>
    <w:rsid w:val="00FD1A97"/>
    <w:rsid w:val="00FD2D7B"/>
    <w:rsid w:val="00FD37F6"/>
    <w:rsid w:val="00FD4589"/>
    <w:rsid w:val="00FD473E"/>
    <w:rsid w:val="00FD47DC"/>
    <w:rsid w:val="00FD4A63"/>
    <w:rsid w:val="00FD4DE6"/>
    <w:rsid w:val="00FD5BAA"/>
    <w:rsid w:val="00FD697E"/>
    <w:rsid w:val="00FD6BC5"/>
    <w:rsid w:val="00FD73FB"/>
    <w:rsid w:val="00FD7DF9"/>
    <w:rsid w:val="00FE0B51"/>
    <w:rsid w:val="00FE0B78"/>
    <w:rsid w:val="00FE0ED4"/>
    <w:rsid w:val="00FE18F6"/>
    <w:rsid w:val="00FE1EAB"/>
    <w:rsid w:val="00FE321F"/>
    <w:rsid w:val="00FE3465"/>
    <w:rsid w:val="00FE3554"/>
    <w:rsid w:val="00FE4720"/>
    <w:rsid w:val="00FE5F14"/>
    <w:rsid w:val="00FE66EC"/>
    <w:rsid w:val="00FE67CF"/>
    <w:rsid w:val="00FE6D20"/>
    <w:rsid w:val="00FE6FB9"/>
    <w:rsid w:val="00FE7549"/>
    <w:rsid w:val="00FE7BCC"/>
    <w:rsid w:val="00FE7FB1"/>
    <w:rsid w:val="00FF126D"/>
    <w:rsid w:val="00FF1CAB"/>
    <w:rsid w:val="00FF2310"/>
    <w:rsid w:val="00FF2E73"/>
    <w:rsid w:val="00FF40BD"/>
    <w:rsid w:val="00FF4AE2"/>
    <w:rsid w:val="00FF4DFC"/>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2EF1E5"/>
  <w15:docId w15:val="{58F61F72-8225-4320-979B-F70131E31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0BA7"/>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E07316"/>
    <w:pPr>
      <w:keepNext/>
      <w:numPr>
        <w:numId w:val="2"/>
      </w:numPr>
      <w:tabs>
        <w:tab w:val="clear" w:pos="432"/>
      </w:tabs>
      <w:spacing w:before="120"/>
      <w:outlineLvl w:val="0"/>
    </w:pPr>
    <w:rPr>
      <w:b/>
      <w:bCs/>
      <w:sz w:val="28"/>
      <w:szCs w:val="28"/>
    </w:rPr>
  </w:style>
  <w:style w:type="paragraph" w:styleId="Heading2">
    <w:name w:val="heading 2"/>
    <w:basedOn w:val="Normal"/>
    <w:next w:val="Normal"/>
    <w:link w:val="Heading2Char"/>
    <w:qFormat/>
    <w:rsid w:val="00E07316"/>
    <w:pPr>
      <w:keepNext/>
      <w:numPr>
        <w:ilvl w:val="1"/>
        <w:numId w:val="2"/>
      </w:numPr>
      <w:tabs>
        <w:tab w:val="clear" w:pos="2702"/>
      </w:tabs>
      <w:spacing w:before="120"/>
      <w:ind w:left="576" w:rightChars="100" w:right="100"/>
      <w:outlineLvl w:val="1"/>
    </w:pPr>
    <w:rPr>
      <w:b/>
      <w:bCs/>
      <w:sz w:val="24"/>
    </w:rPr>
  </w:style>
  <w:style w:type="paragraph" w:styleId="Heading3">
    <w:name w:val="heading 3"/>
    <w:basedOn w:val="Normal"/>
    <w:next w:val="Normal"/>
    <w:qFormat/>
    <w:rsid w:val="00E07316"/>
    <w:pPr>
      <w:keepNext/>
      <w:numPr>
        <w:ilvl w:val="2"/>
        <w:numId w:val="2"/>
      </w:numPr>
      <w:tabs>
        <w:tab w:val="clear" w:pos="720"/>
      </w:tabs>
      <w:spacing w:before="120"/>
      <w:outlineLvl w:val="2"/>
    </w:pPr>
    <w:rPr>
      <w:b/>
    </w:rPr>
  </w:style>
  <w:style w:type="paragraph" w:styleId="Heading4">
    <w:name w:val="heading 4"/>
    <w:basedOn w:val="Normal"/>
    <w:next w:val="Normal"/>
    <w:qFormat/>
    <w:rsid w:val="00E07316"/>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E07316"/>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9E6BB6"/>
    <w:pPr>
      <w:numPr>
        <w:ilvl w:val="5"/>
        <w:numId w:val="2"/>
      </w:numPr>
      <w:spacing w:before="240" w:after="60"/>
      <w:outlineLvl w:val="5"/>
    </w:pPr>
    <w:rPr>
      <w:b/>
      <w:bCs/>
    </w:rPr>
  </w:style>
  <w:style w:type="paragraph" w:styleId="Heading7">
    <w:name w:val="heading 7"/>
    <w:basedOn w:val="Normal"/>
    <w:next w:val="Normal"/>
    <w:qFormat/>
    <w:rsid w:val="009E6BB6"/>
    <w:pPr>
      <w:numPr>
        <w:ilvl w:val="6"/>
        <w:numId w:val="2"/>
      </w:numPr>
      <w:spacing w:before="240" w:after="60"/>
      <w:outlineLvl w:val="6"/>
    </w:pPr>
    <w:rPr>
      <w:sz w:val="24"/>
      <w:szCs w:val="24"/>
    </w:rPr>
  </w:style>
  <w:style w:type="paragraph" w:styleId="Heading8">
    <w:name w:val="heading 8"/>
    <w:basedOn w:val="Normal"/>
    <w:next w:val="Normal"/>
    <w:qFormat/>
    <w:rsid w:val="009E6BB6"/>
    <w:pPr>
      <w:numPr>
        <w:ilvl w:val="7"/>
        <w:numId w:val="2"/>
      </w:numPr>
      <w:spacing w:before="240" w:after="60"/>
      <w:outlineLvl w:val="7"/>
    </w:pPr>
    <w:rPr>
      <w:i/>
      <w:iCs/>
      <w:sz w:val="24"/>
      <w:szCs w:val="24"/>
    </w:rPr>
  </w:style>
  <w:style w:type="paragraph" w:styleId="Heading9">
    <w:name w:val="heading 9"/>
    <w:basedOn w:val="Normal"/>
    <w:next w:val="Normal"/>
    <w:qFormat/>
    <w:rsid w:val="009E6BB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9E6BB6"/>
    <w:rPr>
      <w:sz w:val="20"/>
      <w:szCs w:val="20"/>
    </w:rPr>
  </w:style>
  <w:style w:type="character" w:customStyle="1" w:styleId="BodyTextChar">
    <w:name w:val="Body Text Char"/>
    <w:basedOn w:val="DefaultParagraphFont"/>
    <w:link w:val="BodyText"/>
    <w:rsid w:val="00CF195E"/>
  </w:style>
  <w:style w:type="character" w:styleId="Hyperlink">
    <w:name w:val="Hyperlink"/>
    <w:rsid w:val="009E6BB6"/>
    <w:rPr>
      <w:color w:val="0000FF"/>
      <w:kern w:val="2"/>
      <w:u w:val="single"/>
      <w:lang w:val="en-GB" w:eastAsia="zh-CN" w:bidi="ar-SA"/>
    </w:rPr>
  </w:style>
  <w:style w:type="paragraph" w:styleId="Caption">
    <w:name w:val="caption"/>
    <w:aliases w:val="cap"/>
    <w:basedOn w:val="Normal"/>
    <w:next w:val="Normal"/>
    <w:link w:val="CaptionChar"/>
    <w:qFormat/>
    <w:rsid w:val="009E6BB6"/>
    <w:pPr>
      <w:jc w:val="center"/>
    </w:pPr>
    <w:rPr>
      <w:b/>
      <w:bCs/>
      <w:sz w:val="20"/>
      <w:szCs w:val="20"/>
      <w:lang w:eastAsia="zh-CN"/>
    </w:rPr>
  </w:style>
  <w:style w:type="character" w:customStyle="1" w:styleId="CaptionChar">
    <w:name w:val="Caption Char"/>
    <w:aliases w:val="cap Char"/>
    <w:link w:val="Caption"/>
    <w:rsid w:val="00C411AF"/>
    <w:rPr>
      <w:b/>
      <w:bCs/>
    </w:rPr>
  </w:style>
  <w:style w:type="paragraph" w:styleId="ListBullet">
    <w:name w:val="List Bullet"/>
    <w:basedOn w:val="List"/>
    <w:rsid w:val="009E6BB6"/>
    <w:pPr>
      <w:autoSpaceDE/>
      <w:autoSpaceDN/>
      <w:adjustRightInd/>
      <w:spacing w:after="180"/>
      <w:ind w:left="568" w:hanging="284"/>
      <w:jc w:val="left"/>
    </w:pPr>
    <w:rPr>
      <w:sz w:val="20"/>
      <w:szCs w:val="20"/>
      <w:lang w:val="en-GB"/>
    </w:rPr>
  </w:style>
  <w:style w:type="paragraph" w:styleId="List">
    <w:name w:val="List"/>
    <w:basedOn w:val="Normal"/>
    <w:rsid w:val="009E6BB6"/>
    <w:pPr>
      <w:ind w:left="360" w:hanging="360"/>
    </w:pPr>
  </w:style>
  <w:style w:type="paragraph" w:styleId="BodyText2">
    <w:name w:val="Body Text 2"/>
    <w:basedOn w:val="Normal"/>
    <w:rsid w:val="009E6BB6"/>
    <w:pPr>
      <w:spacing w:after="0"/>
      <w:jc w:val="left"/>
    </w:pPr>
    <w:rPr>
      <w:szCs w:val="20"/>
    </w:rPr>
  </w:style>
  <w:style w:type="paragraph" w:styleId="BalloonText">
    <w:name w:val="Balloon Text"/>
    <w:basedOn w:val="Normal"/>
    <w:semiHidden/>
    <w:rsid w:val="009E6BB6"/>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rsid w:val="009E6BB6"/>
    <w:rPr>
      <w:color w:val="800080"/>
      <w:kern w:val="2"/>
      <w:u w:val="single"/>
      <w:lang w:val="en-GB" w:eastAsia="zh-CN" w:bidi="ar-SA"/>
    </w:rPr>
  </w:style>
  <w:style w:type="paragraph" w:styleId="FootnoteText">
    <w:name w:val="footnote text"/>
    <w:basedOn w:val="Normal"/>
    <w:semiHidden/>
    <w:rsid w:val="009E6BB6"/>
    <w:rPr>
      <w:sz w:val="20"/>
      <w:szCs w:val="20"/>
    </w:rPr>
  </w:style>
  <w:style w:type="character" w:styleId="FootnoteReference">
    <w:name w:val="footnote reference"/>
    <w:semiHidden/>
    <w:rsid w:val="009E6BB6"/>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TAR">
    <w:name w:val="TAR"/>
    <w:basedOn w:val="Normal"/>
    <w:rsid w:val="002D0AAA"/>
    <w:pPr>
      <w:keepNext/>
      <w:keepLines/>
      <w:autoSpaceDE/>
      <w:autoSpaceDN/>
      <w:adjustRightInd/>
      <w:snapToGrid/>
      <w:spacing w:after="0"/>
      <w:jc w:val="right"/>
    </w:pPr>
    <w:rPr>
      <w:rFonts w:ascii="Arial" w:hAnsi="Arial"/>
      <w:sz w:val="18"/>
      <w:szCs w:val="20"/>
      <w:lang w:val="en-GB"/>
    </w:rPr>
  </w:style>
  <w:style w:type="paragraph" w:customStyle="1" w:styleId="TAH">
    <w:name w:val="TAH"/>
    <w:basedOn w:val="TAC"/>
    <w:rsid w:val="002D0AAA"/>
    <w:rPr>
      <w:b/>
    </w:rPr>
  </w:style>
  <w:style w:type="paragraph" w:customStyle="1" w:styleId="TAC">
    <w:name w:val="TAC"/>
    <w:basedOn w:val="Normal"/>
    <w:rsid w:val="002D0AAA"/>
    <w:pPr>
      <w:keepNext/>
      <w:keepLines/>
      <w:autoSpaceDE/>
      <w:autoSpaceDN/>
      <w:adjustRightInd/>
      <w:snapToGrid/>
      <w:spacing w:after="0"/>
      <w:jc w:val="center"/>
    </w:pPr>
    <w:rPr>
      <w:rFonts w:ascii="Arial" w:hAnsi="Arial"/>
      <w:sz w:val="18"/>
      <w:szCs w:val="20"/>
      <w:lang w:val="en-GB"/>
    </w:rPr>
  </w:style>
  <w:style w:type="character" w:customStyle="1" w:styleId="Heading2Char">
    <w:name w:val="Heading 2 Char"/>
    <w:link w:val="Heading2"/>
    <w:rsid w:val="00DB020F"/>
    <w:rPr>
      <w:b/>
      <w:bCs/>
      <w:sz w:val="24"/>
      <w:szCs w:val="22"/>
      <w:lang w:eastAsia="en-US"/>
    </w:rPr>
  </w:style>
  <w:style w:type="character" w:styleId="CommentReference">
    <w:name w:val="annotation reference"/>
    <w:rsid w:val="003D1BB7"/>
    <w:rPr>
      <w:kern w:val="2"/>
      <w:sz w:val="21"/>
      <w:szCs w:val="21"/>
      <w:lang w:val="en-GB" w:eastAsia="zh-CN" w:bidi="ar-SA"/>
    </w:rPr>
  </w:style>
  <w:style w:type="paragraph" w:styleId="CommentText">
    <w:name w:val="annotation text"/>
    <w:basedOn w:val="Normal"/>
    <w:link w:val="CommentTextChar"/>
    <w:rsid w:val="003D1BB7"/>
    <w:pPr>
      <w:jc w:val="left"/>
    </w:pPr>
    <w:rPr>
      <w:kern w:val="2"/>
      <w:lang w:val="en-GB"/>
    </w:rPr>
  </w:style>
  <w:style w:type="character" w:customStyle="1" w:styleId="CommentTextChar">
    <w:name w:val="Comment Text Char"/>
    <w:link w:val="CommentText"/>
    <w:rsid w:val="003D1BB7"/>
    <w:rPr>
      <w:kern w:val="2"/>
      <w:sz w:val="22"/>
      <w:szCs w:val="22"/>
      <w:lang w:val="en-GB" w:eastAsia="en-US" w:bidi="ar-SA"/>
    </w:rPr>
  </w:style>
  <w:style w:type="paragraph" w:styleId="CommentSubject">
    <w:name w:val="annotation subject"/>
    <w:basedOn w:val="CommentText"/>
    <w:next w:val="CommentText"/>
    <w:link w:val="CommentSubjectChar"/>
    <w:rsid w:val="003D1BB7"/>
    <w:rPr>
      <w:b/>
      <w:bCs/>
    </w:rPr>
  </w:style>
  <w:style w:type="character" w:customStyle="1" w:styleId="CommentSubjectChar">
    <w:name w:val="Comment Subject Char"/>
    <w:link w:val="CommentSubject"/>
    <w:rsid w:val="003D1BB7"/>
    <w:rPr>
      <w:b/>
      <w:bCs/>
      <w:kern w:val="2"/>
      <w:sz w:val="22"/>
      <w:szCs w:val="22"/>
      <w:lang w:val="en-GB" w:eastAsia="en-US" w:bidi="ar-SA"/>
    </w:rPr>
  </w:style>
  <w:style w:type="paragraph" w:styleId="DocumentMap">
    <w:name w:val="Document Map"/>
    <w:basedOn w:val="Normal"/>
    <w:link w:val="DocumentMapChar"/>
    <w:rsid w:val="00C765D7"/>
    <w:rPr>
      <w:rFonts w:ascii="SimSun"/>
      <w:kern w:val="2"/>
      <w:sz w:val="18"/>
      <w:szCs w:val="18"/>
      <w:lang w:val="en-GB"/>
    </w:rPr>
  </w:style>
  <w:style w:type="character" w:customStyle="1" w:styleId="DocumentMapChar">
    <w:name w:val="Document Map Char"/>
    <w:link w:val="DocumentMap"/>
    <w:rsid w:val="00C765D7"/>
    <w:rPr>
      <w:rFonts w:ascii="SimSun"/>
      <w:kern w:val="2"/>
      <w:sz w:val="18"/>
      <w:szCs w:val="18"/>
      <w:lang w:val="en-GB" w:eastAsia="en-US" w:bidi="ar-SA"/>
    </w:rPr>
  </w:style>
  <w:style w:type="paragraph" w:styleId="Revision">
    <w:name w:val="Revision"/>
    <w:hidden/>
    <w:uiPriority w:val="99"/>
    <w:semiHidden/>
    <w:rsid w:val="00A55BC0"/>
    <w:rPr>
      <w:sz w:val="22"/>
      <w:szCs w:val="22"/>
      <w:lang w:eastAsia="en-US"/>
    </w:rPr>
  </w:style>
  <w:style w:type="character" w:customStyle="1" w:styleId="shorttext">
    <w:name w:val="short_text"/>
    <w:basedOn w:val="DefaultParagraphFont"/>
    <w:rsid w:val="003B7F0D"/>
  </w:style>
  <w:style w:type="character" w:styleId="PlaceholderText">
    <w:name w:val="Placeholder Text"/>
    <w:basedOn w:val="DefaultParagraphFont"/>
    <w:uiPriority w:val="99"/>
    <w:semiHidden/>
    <w:rsid w:val="00902464"/>
    <w:rPr>
      <w:color w:val="808080"/>
    </w:rPr>
  </w:style>
  <w:style w:type="character" w:styleId="FollowedHyperlink">
    <w:name w:val="FollowedHyperlink"/>
    <w:rsid w:val="00E07316"/>
    <w:rPr>
      <w:color w:val="800080"/>
      <w:kern w:val="2"/>
      <w:u w:val="single"/>
      <w:lang w:val="en-GB" w:eastAsia="zh-CN" w:bidi="ar-SA"/>
    </w:rPr>
  </w:style>
  <w:style w:type="paragraph" w:styleId="ListParagraph">
    <w:name w:val="List Paragraph"/>
    <w:aliases w:val="- Bullets,목록 단락,?? ??,?????,????"/>
    <w:basedOn w:val="Normal"/>
    <w:link w:val="ListParagraphChar"/>
    <w:uiPriority w:val="34"/>
    <w:qFormat/>
    <w:rsid w:val="00E07316"/>
    <w:pPr>
      <w:ind w:firstLineChars="200" w:firstLine="420"/>
    </w:pPr>
  </w:style>
  <w:style w:type="character" w:customStyle="1" w:styleId="alt-edited1">
    <w:name w:val="alt-edited1"/>
    <w:basedOn w:val="DefaultParagraphFont"/>
    <w:rsid w:val="0009366D"/>
    <w:rPr>
      <w:color w:val="4D90F0"/>
    </w:rPr>
  </w:style>
  <w:style w:type="character" w:customStyle="1" w:styleId="ListParagraphChar">
    <w:name w:val="List Paragraph Char"/>
    <w:aliases w:val="- Bullets Char,목록 단락 Char,?? ?? Char,????? Char,???? Char"/>
    <w:link w:val="ListParagraph"/>
    <w:uiPriority w:val="34"/>
    <w:qFormat/>
    <w:locked/>
    <w:rsid w:val="00B9508E"/>
    <w:rPr>
      <w:sz w:val="22"/>
      <w:szCs w:val="22"/>
      <w:lang w:eastAsia="en-US"/>
    </w:rPr>
  </w:style>
  <w:style w:type="paragraph" w:customStyle="1" w:styleId="ZT">
    <w:name w:val="ZT"/>
    <w:rsid w:val="009F215F"/>
    <w:pPr>
      <w:framePr w:wrap="notBeside" w:hAnchor="margin" w:yAlign="center"/>
      <w:widowControl w:val="0"/>
      <w:spacing w:line="240" w:lineRule="atLeast"/>
      <w:jc w:val="right"/>
    </w:pPr>
    <w:rPr>
      <w:rFonts w:ascii="Arial" w:hAnsi="Arial"/>
      <w:b/>
      <w:sz w:val="34"/>
      <w:lang w:val="en-GB" w:eastAsia="en-US"/>
    </w:rPr>
  </w:style>
  <w:style w:type="paragraph" w:customStyle="1" w:styleId="PL">
    <w:name w:val="PL"/>
    <w:link w:val="PLChar"/>
    <w:rsid w:val="00B14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B14E75"/>
    <w:rPr>
      <w:rFonts w:ascii="Courier New" w:eastAsia="Times New Roman"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31089">
      <w:bodyDiv w:val="1"/>
      <w:marLeft w:val="0"/>
      <w:marRight w:val="0"/>
      <w:marTop w:val="0"/>
      <w:marBottom w:val="0"/>
      <w:divBdr>
        <w:top w:val="none" w:sz="0" w:space="0" w:color="auto"/>
        <w:left w:val="none" w:sz="0" w:space="0" w:color="auto"/>
        <w:bottom w:val="none" w:sz="0" w:space="0" w:color="auto"/>
        <w:right w:val="none" w:sz="0" w:space="0" w:color="auto"/>
      </w:divBdr>
    </w:div>
    <w:div w:id="46225396">
      <w:bodyDiv w:val="1"/>
      <w:marLeft w:val="0"/>
      <w:marRight w:val="0"/>
      <w:marTop w:val="0"/>
      <w:marBottom w:val="0"/>
      <w:divBdr>
        <w:top w:val="none" w:sz="0" w:space="0" w:color="auto"/>
        <w:left w:val="none" w:sz="0" w:space="0" w:color="auto"/>
        <w:bottom w:val="none" w:sz="0" w:space="0" w:color="auto"/>
        <w:right w:val="none" w:sz="0" w:space="0" w:color="auto"/>
      </w:divBdr>
    </w:div>
    <w:div w:id="48191250">
      <w:bodyDiv w:val="1"/>
      <w:marLeft w:val="0"/>
      <w:marRight w:val="0"/>
      <w:marTop w:val="0"/>
      <w:marBottom w:val="0"/>
      <w:divBdr>
        <w:top w:val="none" w:sz="0" w:space="0" w:color="auto"/>
        <w:left w:val="none" w:sz="0" w:space="0" w:color="auto"/>
        <w:bottom w:val="none" w:sz="0" w:space="0" w:color="auto"/>
        <w:right w:val="none" w:sz="0" w:space="0" w:color="auto"/>
      </w:divBdr>
    </w:div>
    <w:div w:id="101851987">
      <w:bodyDiv w:val="1"/>
      <w:marLeft w:val="0"/>
      <w:marRight w:val="0"/>
      <w:marTop w:val="0"/>
      <w:marBottom w:val="0"/>
      <w:divBdr>
        <w:top w:val="none" w:sz="0" w:space="0" w:color="auto"/>
        <w:left w:val="none" w:sz="0" w:space="0" w:color="auto"/>
        <w:bottom w:val="none" w:sz="0" w:space="0" w:color="auto"/>
        <w:right w:val="none" w:sz="0" w:space="0" w:color="auto"/>
      </w:divBdr>
    </w:div>
    <w:div w:id="108014910">
      <w:bodyDiv w:val="1"/>
      <w:marLeft w:val="0"/>
      <w:marRight w:val="0"/>
      <w:marTop w:val="0"/>
      <w:marBottom w:val="0"/>
      <w:divBdr>
        <w:top w:val="none" w:sz="0" w:space="0" w:color="auto"/>
        <w:left w:val="none" w:sz="0" w:space="0" w:color="auto"/>
        <w:bottom w:val="none" w:sz="0" w:space="0" w:color="auto"/>
        <w:right w:val="none" w:sz="0" w:space="0" w:color="auto"/>
      </w:divBdr>
    </w:div>
    <w:div w:id="137311696">
      <w:bodyDiv w:val="1"/>
      <w:marLeft w:val="0"/>
      <w:marRight w:val="0"/>
      <w:marTop w:val="0"/>
      <w:marBottom w:val="0"/>
      <w:divBdr>
        <w:top w:val="none" w:sz="0" w:space="0" w:color="auto"/>
        <w:left w:val="none" w:sz="0" w:space="0" w:color="auto"/>
        <w:bottom w:val="none" w:sz="0" w:space="0" w:color="auto"/>
        <w:right w:val="none" w:sz="0" w:space="0" w:color="auto"/>
      </w:divBdr>
    </w:div>
    <w:div w:id="148906667">
      <w:bodyDiv w:val="1"/>
      <w:marLeft w:val="0"/>
      <w:marRight w:val="0"/>
      <w:marTop w:val="0"/>
      <w:marBottom w:val="0"/>
      <w:divBdr>
        <w:top w:val="none" w:sz="0" w:space="0" w:color="auto"/>
        <w:left w:val="none" w:sz="0" w:space="0" w:color="auto"/>
        <w:bottom w:val="none" w:sz="0" w:space="0" w:color="auto"/>
        <w:right w:val="none" w:sz="0" w:space="0" w:color="auto"/>
      </w:divBdr>
    </w:div>
    <w:div w:id="176699972">
      <w:bodyDiv w:val="1"/>
      <w:marLeft w:val="0"/>
      <w:marRight w:val="0"/>
      <w:marTop w:val="0"/>
      <w:marBottom w:val="0"/>
      <w:divBdr>
        <w:top w:val="none" w:sz="0" w:space="0" w:color="auto"/>
        <w:left w:val="none" w:sz="0" w:space="0" w:color="auto"/>
        <w:bottom w:val="none" w:sz="0" w:space="0" w:color="auto"/>
        <w:right w:val="none" w:sz="0" w:space="0" w:color="auto"/>
      </w:divBdr>
    </w:div>
    <w:div w:id="191767878">
      <w:bodyDiv w:val="1"/>
      <w:marLeft w:val="0"/>
      <w:marRight w:val="0"/>
      <w:marTop w:val="0"/>
      <w:marBottom w:val="0"/>
      <w:divBdr>
        <w:top w:val="none" w:sz="0" w:space="0" w:color="auto"/>
        <w:left w:val="none" w:sz="0" w:space="0" w:color="auto"/>
        <w:bottom w:val="none" w:sz="0" w:space="0" w:color="auto"/>
        <w:right w:val="none" w:sz="0" w:space="0" w:color="auto"/>
      </w:divBdr>
    </w:div>
    <w:div w:id="219945441">
      <w:bodyDiv w:val="1"/>
      <w:marLeft w:val="0"/>
      <w:marRight w:val="0"/>
      <w:marTop w:val="0"/>
      <w:marBottom w:val="0"/>
      <w:divBdr>
        <w:top w:val="none" w:sz="0" w:space="0" w:color="auto"/>
        <w:left w:val="none" w:sz="0" w:space="0" w:color="auto"/>
        <w:bottom w:val="none" w:sz="0" w:space="0" w:color="auto"/>
        <w:right w:val="none" w:sz="0" w:space="0" w:color="auto"/>
      </w:divBdr>
    </w:div>
    <w:div w:id="220871662">
      <w:bodyDiv w:val="1"/>
      <w:marLeft w:val="0"/>
      <w:marRight w:val="0"/>
      <w:marTop w:val="0"/>
      <w:marBottom w:val="0"/>
      <w:divBdr>
        <w:top w:val="none" w:sz="0" w:space="0" w:color="auto"/>
        <w:left w:val="none" w:sz="0" w:space="0" w:color="auto"/>
        <w:bottom w:val="none" w:sz="0" w:space="0" w:color="auto"/>
        <w:right w:val="none" w:sz="0" w:space="0" w:color="auto"/>
      </w:divBdr>
    </w:div>
    <w:div w:id="22251992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54766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074238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6979611">
      <w:bodyDiv w:val="1"/>
      <w:marLeft w:val="0"/>
      <w:marRight w:val="0"/>
      <w:marTop w:val="0"/>
      <w:marBottom w:val="0"/>
      <w:divBdr>
        <w:top w:val="none" w:sz="0" w:space="0" w:color="auto"/>
        <w:left w:val="none" w:sz="0" w:space="0" w:color="auto"/>
        <w:bottom w:val="none" w:sz="0" w:space="0" w:color="auto"/>
        <w:right w:val="none" w:sz="0" w:space="0" w:color="auto"/>
      </w:divBdr>
    </w:div>
    <w:div w:id="448016603">
      <w:bodyDiv w:val="1"/>
      <w:marLeft w:val="0"/>
      <w:marRight w:val="0"/>
      <w:marTop w:val="0"/>
      <w:marBottom w:val="0"/>
      <w:divBdr>
        <w:top w:val="none" w:sz="0" w:space="0" w:color="auto"/>
        <w:left w:val="none" w:sz="0" w:space="0" w:color="auto"/>
        <w:bottom w:val="none" w:sz="0" w:space="0" w:color="auto"/>
        <w:right w:val="none" w:sz="0" w:space="0" w:color="auto"/>
      </w:divBdr>
    </w:div>
    <w:div w:id="515850067">
      <w:bodyDiv w:val="1"/>
      <w:marLeft w:val="0"/>
      <w:marRight w:val="0"/>
      <w:marTop w:val="0"/>
      <w:marBottom w:val="0"/>
      <w:divBdr>
        <w:top w:val="none" w:sz="0" w:space="0" w:color="auto"/>
        <w:left w:val="none" w:sz="0" w:space="0" w:color="auto"/>
        <w:bottom w:val="none" w:sz="0" w:space="0" w:color="auto"/>
        <w:right w:val="none" w:sz="0" w:space="0" w:color="auto"/>
      </w:divBdr>
    </w:div>
    <w:div w:id="538860864">
      <w:bodyDiv w:val="1"/>
      <w:marLeft w:val="0"/>
      <w:marRight w:val="0"/>
      <w:marTop w:val="0"/>
      <w:marBottom w:val="0"/>
      <w:divBdr>
        <w:top w:val="none" w:sz="0" w:space="0" w:color="auto"/>
        <w:left w:val="none" w:sz="0" w:space="0" w:color="auto"/>
        <w:bottom w:val="none" w:sz="0" w:space="0" w:color="auto"/>
        <w:right w:val="none" w:sz="0" w:space="0" w:color="auto"/>
      </w:divBdr>
    </w:div>
    <w:div w:id="554505537">
      <w:bodyDiv w:val="1"/>
      <w:marLeft w:val="0"/>
      <w:marRight w:val="0"/>
      <w:marTop w:val="0"/>
      <w:marBottom w:val="0"/>
      <w:divBdr>
        <w:top w:val="none" w:sz="0" w:space="0" w:color="auto"/>
        <w:left w:val="none" w:sz="0" w:space="0" w:color="auto"/>
        <w:bottom w:val="none" w:sz="0" w:space="0" w:color="auto"/>
        <w:right w:val="none" w:sz="0" w:space="0" w:color="auto"/>
      </w:divBdr>
    </w:div>
    <w:div w:id="55917331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2055638">
      <w:bodyDiv w:val="1"/>
      <w:marLeft w:val="0"/>
      <w:marRight w:val="0"/>
      <w:marTop w:val="0"/>
      <w:marBottom w:val="0"/>
      <w:divBdr>
        <w:top w:val="none" w:sz="0" w:space="0" w:color="auto"/>
        <w:left w:val="none" w:sz="0" w:space="0" w:color="auto"/>
        <w:bottom w:val="none" w:sz="0" w:space="0" w:color="auto"/>
        <w:right w:val="none" w:sz="0" w:space="0" w:color="auto"/>
      </w:divBdr>
    </w:div>
    <w:div w:id="668025857">
      <w:bodyDiv w:val="1"/>
      <w:marLeft w:val="0"/>
      <w:marRight w:val="0"/>
      <w:marTop w:val="0"/>
      <w:marBottom w:val="0"/>
      <w:divBdr>
        <w:top w:val="none" w:sz="0" w:space="0" w:color="auto"/>
        <w:left w:val="none" w:sz="0" w:space="0" w:color="auto"/>
        <w:bottom w:val="none" w:sz="0" w:space="0" w:color="auto"/>
        <w:right w:val="none" w:sz="0" w:space="0" w:color="auto"/>
      </w:divBdr>
    </w:div>
    <w:div w:id="695469655">
      <w:bodyDiv w:val="1"/>
      <w:marLeft w:val="0"/>
      <w:marRight w:val="0"/>
      <w:marTop w:val="0"/>
      <w:marBottom w:val="0"/>
      <w:divBdr>
        <w:top w:val="none" w:sz="0" w:space="0" w:color="auto"/>
        <w:left w:val="none" w:sz="0" w:space="0" w:color="auto"/>
        <w:bottom w:val="none" w:sz="0" w:space="0" w:color="auto"/>
        <w:right w:val="none" w:sz="0" w:space="0" w:color="auto"/>
      </w:divBdr>
    </w:div>
    <w:div w:id="739403226">
      <w:bodyDiv w:val="1"/>
      <w:marLeft w:val="0"/>
      <w:marRight w:val="0"/>
      <w:marTop w:val="0"/>
      <w:marBottom w:val="0"/>
      <w:divBdr>
        <w:top w:val="none" w:sz="0" w:space="0" w:color="auto"/>
        <w:left w:val="none" w:sz="0" w:space="0" w:color="auto"/>
        <w:bottom w:val="none" w:sz="0" w:space="0" w:color="auto"/>
        <w:right w:val="none" w:sz="0" w:space="0" w:color="auto"/>
      </w:divBdr>
    </w:div>
    <w:div w:id="838887922">
      <w:bodyDiv w:val="1"/>
      <w:marLeft w:val="0"/>
      <w:marRight w:val="0"/>
      <w:marTop w:val="0"/>
      <w:marBottom w:val="0"/>
      <w:divBdr>
        <w:top w:val="none" w:sz="0" w:space="0" w:color="auto"/>
        <w:left w:val="none" w:sz="0" w:space="0" w:color="auto"/>
        <w:bottom w:val="none" w:sz="0" w:space="0" w:color="auto"/>
        <w:right w:val="none" w:sz="0" w:space="0" w:color="auto"/>
      </w:divBdr>
    </w:div>
    <w:div w:id="870142406">
      <w:bodyDiv w:val="1"/>
      <w:marLeft w:val="0"/>
      <w:marRight w:val="0"/>
      <w:marTop w:val="0"/>
      <w:marBottom w:val="0"/>
      <w:divBdr>
        <w:top w:val="none" w:sz="0" w:space="0" w:color="auto"/>
        <w:left w:val="none" w:sz="0" w:space="0" w:color="auto"/>
        <w:bottom w:val="none" w:sz="0" w:space="0" w:color="auto"/>
        <w:right w:val="none" w:sz="0" w:space="0" w:color="auto"/>
      </w:divBdr>
    </w:div>
    <w:div w:id="872573703">
      <w:bodyDiv w:val="1"/>
      <w:marLeft w:val="0"/>
      <w:marRight w:val="0"/>
      <w:marTop w:val="0"/>
      <w:marBottom w:val="0"/>
      <w:divBdr>
        <w:top w:val="none" w:sz="0" w:space="0" w:color="auto"/>
        <w:left w:val="none" w:sz="0" w:space="0" w:color="auto"/>
        <w:bottom w:val="none" w:sz="0" w:space="0" w:color="auto"/>
        <w:right w:val="none" w:sz="0" w:space="0" w:color="auto"/>
      </w:divBdr>
    </w:div>
    <w:div w:id="95194092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5478909">
      <w:bodyDiv w:val="1"/>
      <w:marLeft w:val="0"/>
      <w:marRight w:val="0"/>
      <w:marTop w:val="0"/>
      <w:marBottom w:val="0"/>
      <w:divBdr>
        <w:top w:val="none" w:sz="0" w:space="0" w:color="auto"/>
        <w:left w:val="none" w:sz="0" w:space="0" w:color="auto"/>
        <w:bottom w:val="none" w:sz="0" w:space="0" w:color="auto"/>
        <w:right w:val="none" w:sz="0" w:space="0" w:color="auto"/>
      </w:divBdr>
    </w:div>
    <w:div w:id="1077509530">
      <w:bodyDiv w:val="1"/>
      <w:marLeft w:val="0"/>
      <w:marRight w:val="0"/>
      <w:marTop w:val="0"/>
      <w:marBottom w:val="0"/>
      <w:divBdr>
        <w:top w:val="none" w:sz="0" w:space="0" w:color="auto"/>
        <w:left w:val="none" w:sz="0" w:space="0" w:color="auto"/>
        <w:bottom w:val="none" w:sz="0" w:space="0" w:color="auto"/>
        <w:right w:val="none" w:sz="0" w:space="0" w:color="auto"/>
      </w:divBdr>
    </w:div>
    <w:div w:id="1108815702">
      <w:bodyDiv w:val="1"/>
      <w:marLeft w:val="0"/>
      <w:marRight w:val="0"/>
      <w:marTop w:val="0"/>
      <w:marBottom w:val="0"/>
      <w:divBdr>
        <w:top w:val="none" w:sz="0" w:space="0" w:color="auto"/>
        <w:left w:val="none" w:sz="0" w:space="0" w:color="auto"/>
        <w:bottom w:val="none" w:sz="0" w:space="0" w:color="auto"/>
        <w:right w:val="none" w:sz="0" w:space="0" w:color="auto"/>
      </w:divBdr>
    </w:div>
    <w:div w:id="1127115541">
      <w:bodyDiv w:val="1"/>
      <w:marLeft w:val="0"/>
      <w:marRight w:val="0"/>
      <w:marTop w:val="0"/>
      <w:marBottom w:val="0"/>
      <w:divBdr>
        <w:top w:val="none" w:sz="0" w:space="0" w:color="auto"/>
        <w:left w:val="none" w:sz="0" w:space="0" w:color="auto"/>
        <w:bottom w:val="none" w:sz="0" w:space="0" w:color="auto"/>
        <w:right w:val="none" w:sz="0" w:space="0" w:color="auto"/>
      </w:divBdr>
    </w:div>
    <w:div w:id="1134446088">
      <w:bodyDiv w:val="1"/>
      <w:marLeft w:val="0"/>
      <w:marRight w:val="0"/>
      <w:marTop w:val="0"/>
      <w:marBottom w:val="0"/>
      <w:divBdr>
        <w:top w:val="none" w:sz="0" w:space="0" w:color="auto"/>
        <w:left w:val="none" w:sz="0" w:space="0" w:color="auto"/>
        <w:bottom w:val="none" w:sz="0" w:space="0" w:color="auto"/>
        <w:right w:val="none" w:sz="0" w:space="0" w:color="auto"/>
      </w:divBdr>
    </w:div>
    <w:div w:id="1163398014">
      <w:bodyDiv w:val="1"/>
      <w:marLeft w:val="0"/>
      <w:marRight w:val="0"/>
      <w:marTop w:val="0"/>
      <w:marBottom w:val="0"/>
      <w:divBdr>
        <w:top w:val="none" w:sz="0" w:space="0" w:color="auto"/>
        <w:left w:val="none" w:sz="0" w:space="0" w:color="auto"/>
        <w:bottom w:val="none" w:sz="0" w:space="0" w:color="auto"/>
        <w:right w:val="none" w:sz="0" w:space="0" w:color="auto"/>
      </w:divBdr>
    </w:div>
    <w:div w:id="1171725782">
      <w:bodyDiv w:val="1"/>
      <w:marLeft w:val="0"/>
      <w:marRight w:val="0"/>
      <w:marTop w:val="0"/>
      <w:marBottom w:val="0"/>
      <w:divBdr>
        <w:top w:val="none" w:sz="0" w:space="0" w:color="auto"/>
        <w:left w:val="none" w:sz="0" w:space="0" w:color="auto"/>
        <w:bottom w:val="none" w:sz="0" w:space="0" w:color="auto"/>
        <w:right w:val="none" w:sz="0" w:space="0" w:color="auto"/>
      </w:divBdr>
    </w:div>
    <w:div w:id="1198006499">
      <w:bodyDiv w:val="1"/>
      <w:marLeft w:val="0"/>
      <w:marRight w:val="0"/>
      <w:marTop w:val="0"/>
      <w:marBottom w:val="0"/>
      <w:divBdr>
        <w:top w:val="none" w:sz="0" w:space="0" w:color="auto"/>
        <w:left w:val="none" w:sz="0" w:space="0" w:color="auto"/>
        <w:bottom w:val="none" w:sz="0" w:space="0" w:color="auto"/>
        <w:right w:val="none" w:sz="0" w:space="0" w:color="auto"/>
      </w:divBdr>
      <w:divsChild>
        <w:div w:id="929000748">
          <w:marLeft w:val="0"/>
          <w:marRight w:val="0"/>
          <w:marTop w:val="0"/>
          <w:marBottom w:val="0"/>
          <w:divBdr>
            <w:top w:val="none" w:sz="0" w:space="0" w:color="auto"/>
            <w:left w:val="none" w:sz="0" w:space="0" w:color="auto"/>
            <w:bottom w:val="none" w:sz="0" w:space="0" w:color="auto"/>
            <w:right w:val="none" w:sz="0" w:space="0" w:color="auto"/>
          </w:divBdr>
          <w:divsChild>
            <w:div w:id="2078626056">
              <w:marLeft w:val="0"/>
              <w:marRight w:val="0"/>
              <w:marTop w:val="0"/>
              <w:marBottom w:val="0"/>
              <w:divBdr>
                <w:top w:val="none" w:sz="0" w:space="0" w:color="auto"/>
                <w:left w:val="none" w:sz="0" w:space="0" w:color="auto"/>
                <w:bottom w:val="none" w:sz="0" w:space="0" w:color="auto"/>
                <w:right w:val="none" w:sz="0" w:space="0" w:color="auto"/>
              </w:divBdr>
              <w:divsChild>
                <w:div w:id="1416246442">
                  <w:marLeft w:val="0"/>
                  <w:marRight w:val="0"/>
                  <w:marTop w:val="0"/>
                  <w:marBottom w:val="0"/>
                  <w:divBdr>
                    <w:top w:val="none" w:sz="0" w:space="0" w:color="auto"/>
                    <w:left w:val="none" w:sz="0" w:space="0" w:color="auto"/>
                    <w:bottom w:val="none" w:sz="0" w:space="0" w:color="auto"/>
                    <w:right w:val="none" w:sz="0" w:space="0" w:color="auto"/>
                  </w:divBdr>
                  <w:divsChild>
                    <w:div w:id="2012373945">
                      <w:marLeft w:val="0"/>
                      <w:marRight w:val="0"/>
                      <w:marTop w:val="0"/>
                      <w:marBottom w:val="0"/>
                      <w:divBdr>
                        <w:top w:val="none" w:sz="0" w:space="0" w:color="auto"/>
                        <w:left w:val="none" w:sz="0" w:space="0" w:color="auto"/>
                        <w:bottom w:val="none" w:sz="0" w:space="0" w:color="auto"/>
                        <w:right w:val="none" w:sz="0" w:space="0" w:color="auto"/>
                      </w:divBdr>
                      <w:divsChild>
                        <w:div w:id="181168325">
                          <w:marLeft w:val="0"/>
                          <w:marRight w:val="0"/>
                          <w:marTop w:val="0"/>
                          <w:marBottom w:val="0"/>
                          <w:divBdr>
                            <w:top w:val="none" w:sz="0" w:space="0" w:color="auto"/>
                            <w:left w:val="none" w:sz="0" w:space="0" w:color="auto"/>
                            <w:bottom w:val="none" w:sz="0" w:space="0" w:color="auto"/>
                            <w:right w:val="none" w:sz="0" w:space="0" w:color="auto"/>
                          </w:divBdr>
                          <w:divsChild>
                            <w:div w:id="1878928501">
                              <w:marLeft w:val="0"/>
                              <w:marRight w:val="0"/>
                              <w:marTop w:val="0"/>
                              <w:marBottom w:val="0"/>
                              <w:divBdr>
                                <w:top w:val="none" w:sz="0" w:space="0" w:color="auto"/>
                                <w:left w:val="none" w:sz="0" w:space="0" w:color="auto"/>
                                <w:bottom w:val="none" w:sz="0" w:space="0" w:color="auto"/>
                                <w:right w:val="none" w:sz="0" w:space="0" w:color="auto"/>
                              </w:divBdr>
                              <w:divsChild>
                                <w:div w:id="1518345728">
                                  <w:marLeft w:val="0"/>
                                  <w:marRight w:val="0"/>
                                  <w:marTop w:val="0"/>
                                  <w:marBottom w:val="0"/>
                                  <w:divBdr>
                                    <w:top w:val="none" w:sz="0" w:space="0" w:color="auto"/>
                                    <w:left w:val="none" w:sz="0" w:space="0" w:color="auto"/>
                                    <w:bottom w:val="none" w:sz="0" w:space="0" w:color="auto"/>
                                    <w:right w:val="none" w:sz="0" w:space="0" w:color="auto"/>
                                  </w:divBdr>
                                  <w:divsChild>
                                    <w:div w:id="201135354">
                                      <w:marLeft w:val="37"/>
                                      <w:marRight w:val="0"/>
                                      <w:marTop w:val="0"/>
                                      <w:marBottom w:val="0"/>
                                      <w:divBdr>
                                        <w:top w:val="none" w:sz="0" w:space="0" w:color="auto"/>
                                        <w:left w:val="none" w:sz="0" w:space="0" w:color="auto"/>
                                        <w:bottom w:val="none" w:sz="0" w:space="0" w:color="auto"/>
                                        <w:right w:val="none" w:sz="0" w:space="0" w:color="auto"/>
                                      </w:divBdr>
                                      <w:divsChild>
                                        <w:div w:id="1402404867">
                                          <w:marLeft w:val="0"/>
                                          <w:marRight w:val="0"/>
                                          <w:marTop w:val="0"/>
                                          <w:marBottom w:val="0"/>
                                          <w:divBdr>
                                            <w:top w:val="none" w:sz="0" w:space="0" w:color="auto"/>
                                            <w:left w:val="none" w:sz="0" w:space="0" w:color="auto"/>
                                            <w:bottom w:val="none" w:sz="0" w:space="0" w:color="auto"/>
                                            <w:right w:val="none" w:sz="0" w:space="0" w:color="auto"/>
                                          </w:divBdr>
                                          <w:divsChild>
                                            <w:div w:id="1824656210">
                                              <w:marLeft w:val="0"/>
                                              <w:marRight w:val="0"/>
                                              <w:marTop w:val="0"/>
                                              <w:marBottom w:val="75"/>
                                              <w:divBdr>
                                                <w:top w:val="single" w:sz="4" w:space="0" w:color="F5F5F5"/>
                                                <w:left w:val="single" w:sz="4" w:space="0" w:color="F5F5F5"/>
                                                <w:bottom w:val="single" w:sz="4" w:space="0" w:color="F5F5F5"/>
                                                <w:right w:val="single" w:sz="4" w:space="0" w:color="F5F5F5"/>
                                              </w:divBdr>
                                              <w:divsChild>
                                                <w:div w:id="116990574">
                                                  <w:marLeft w:val="0"/>
                                                  <w:marRight w:val="0"/>
                                                  <w:marTop w:val="0"/>
                                                  <w:marBottom w:val="0"/>
                                                  <w:divBdr>
                                                    <w:top w:val="none" w:sz="0" w:space="0" w:color="auto"/>
                                                    <w:left w:val="none" w:sz="0" w:space="0" w:color="auto"/>
                                                    <w:bottom w:val="none" w:sz="0" w:space="0" w:color="auto"/>
                                                    <w:right w:val="none" w:sz="0" w:space="0" w:color="auto"/>
                                                  </w:divBdr>
                                                  <w:divsChild>
                                                    <w:div w:id="512838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44292215">
      <w:bodyDiv w:val="1"/>
      <w:marLeft w:val="0"/>
      <w:marRight w:val="0"/>
      <w:marTop w:val="0"/>
      <w:marBottom w:val="0"/>
      <w:divBdr>
        <w:top w:val="none" w:sz="0" w:space="0" w:color="auto"/>
        <w:left w:val="none" w:sz="0" w:space="0" w:color="auto"/>
        <w:bottom w:val="none" w:sz="0" w:space="0" w:color="auto"/>
        <w:right w:val="none" w:sz="0" w:space="0" w:color="auto"/>
      </w:divBdr>
    </w:div>
    <w:div w:id="1305310629">
      <w:bodyDiv w:val="1"/>
      <w:marLeft w:val="0"/>
      <w:marRight w:val="0"/>
      <w:marTop w:val="0"/>
      <w:marBottom w:val="0"/>
      <w:divBdr>
        <w:top w:val="none" w:sz="0" w:space="0" w:color="auto"/>
        <w:left w:val="none" w:sz="0" w:space="0" w:color="auto"/>
        <w:bottom w:val="none" w:sz="0" w:space="0" w:color="auto"/>
        <w:right w:val="none" w:sz="0" w:space="0" w:color="auto"/>
      </w:divBdr>
    </w:div>
    <w:div w:id="1355110471">
      <w:bodyDiv w:val="1"/>
      <w:marLeft w:val="0"/>
      <w:marRight w:val="0"/>
      <w:marTop w:val="0"/>
      <w:marBottom w:val="0"/>
      <w:divBdr>
        <w:top w:val="none" w:sz="0" w:space="0" w:color="auto"/>
        <w:left w:val="none" w:sz="0" w:space="0" w:color="auto"/>
        <w:bottom w:val="none" w:sz="0" w:space="0" w:color="auto"/>
        <w:right w:val="none" w:sz="0" w:space="0" w:color="auto"/>
      </w:divBdr>
    </w:div>
    <w:div w:id="1402943295">
      <w:bodyDiv w:val="1"/>
      <w:marLeft w:val="0"/>
      <w:marRight w:val="0"/>
      <w:marTop w:val="0"/>
      <w:marBottom w:val="0"/>
      <w:divBdr>
        <w:top w:val="none" w:sz="0" w:space="0" w:color="auto"/>
        <w:left w:val="none" w:sz="0" w:space="0" w:color="auto"/>
        <w:bottom w:val="none" w:sz="0" w:space="0" w:color="auto"/>
        <w:right w:val="none" w:sz="0" w:space="0" w:color="auto"/>
      </w:divBdr>
    </w:div>
    <w:div w:id="1475221742">
      <w:bodyDiv w:val="1"/>
      <w:marLeft w:val="0"/>
      <w:marRight w:val="0"/>
      <w:marTop w:val="0"/>
      <w:marBottom w:val="0"/>
      <w:divBdr>
        <w:top w:val="none" w:sz="0" w:space="0" w:color="auto"/>
        <w:left w:val="none" w:sz="0" w:space="0" w:color="auto"/>
        <w:bottom w:val="none" w:sz="0" w:space="0" w:color="auto"/>
        <w:right w:val="none" w:sz="0" w:space="0" w:color="auto"/>
      </w:divBdr>
    </w:div>
    <w:div w:id="1487357420">
      <w:bodyDiv w:val="1"/>
      <w:marLeft w:val="0"/>
      <w:marRight w:val="0"/>
      <w:marTop w:val="0"/>
      <w:marBottom w:val="0"/>
      <w:divBdr>
        <w:top w:val="none" w:sz="0" w:space="0" w:color="auto"/>
        <w:left w:val="none" w:sz="0" w:space="0" w:color="auto"/>
        <w:bottom w:val="none" w:sz="0" w:space="0" w:color="auto"/>
        <w:right w:val="none" w:sz="0" w:space="0" w:color="auto"/>
      </w:divBdr>
    </w:div>
    <w:div w:id="153827662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0663517">
      <w:bodyDiv w:val="1"/>
      <w:marLeft w:val="0"/>
      <w:marRight w:val="0"/>
      <w:marTop w:val="0"/>
      <w:marBottom w:val="0"/>
      <w:divBdr>
        <w:top w:val="none" w:sz="0" w:space="0" w:color="auto"/>
        <w:left w:val="none" w:sz="0" w:space="0" w:color="auto"/>
        <w:bottom w:val="none" w:sz="0" w:space="0" w:color="auto"/>
        <w:right w:val="none" w:sz="0" w:space="0" w:color="auto"/>
      </w:divBdr>
    </w:div>
    <w:div w:id="1800106398">
      <w:bodyDiv w:val="1"/>
      <w:marLeft w:val="0"/>
      <w:marRight w:val="0"/>
      <w:marTop w:val="0"/>
      <w:marBottom w:val="0"/>
      <w:divBdr>
        <w:top w:val="none" w:sz="0" w:space="0" w:color="auto"/>
        <w:left w:val="none" w:sz="0" w:space="0" w:color="auto"/>
        <w:bottom w:val="none" w:sz="0" w:space="0" w:color="auto"/>
        <w:right w:val="none" w:sz="0" w:space="0" w:color="auto"/>
      </w:divBdr>
    </w:div>
    <w:div w:id="1809974656">
      <w:bodyDiv w:val="1"/>
      <w:marLeft w:val="0"/>
      <w:marRight w:val="0"/>
      <w:marTop w:val="0"/>
      <w:marBottom w:val="0"/>
      <w:divBdr>
        <w:top w:val="none" w:sz="0" w:space="0" w:color="auto"/>
        <w:left w:val="none" w:sz="0" w:space="0" w:color="auto"/>
        <w:bottom w:val="none" w:sz="0" w:space="0" w:color="auto"/>
        <w:right w:val="none" w:sz="0" w:space="0" w:color="auto"/>
      </w:divBdr>
    </w:div>
    <w:div w:id="1877114009">
      <w:bodyDiv w:val="1"/>
      <w:marLeft w:val="0"/>
      <w:marRight w:val="0"/>
      <w:marTop w:val="0"/>
      <w:marBottom w:val="0"/>
      <w:divBdr>
        <w:top w:val="none" w:sz="0" w:space="0" w:color="auto"/>
        <w:left w:val="none" w:sz="0" w:space="0" w:color="auto"/>
        <w:bottom w:val="none" w:sz="0" w:space="0" w:color="auto"/>
        <w:right w:val="none" w:sz="0" w:space="0" w:color="auto"/>
      </w:divBdr>
    </w:div>
    <w:div w:id="188096647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26457877">
      <w:bodyDiv w:val="1"/>
      <w:marLeft w:val="0"/>
      <w:marRight w:val="0"/>
      <w:marTop w:val="0"/>
      <w:marBottom w:val="0"/>
      <w:divBdr>
        <w:top w:val="none" w:sz="0" w:space="0" w:color="auto"/>
        <w:left w:val="none" w:sz="0" w:space="0" w:color="auto"/>
        <w:bottom w:val="none" w:sz="0" w:space="0" w:color="auto"/>
        <w:right w:val="none" w:sz="0" w:space="0" w:color="auto"/>
      </w:divBdr>
    </w:div>
    <w:div w:id="2128039060">
      <w:bodyDiv w:val="1"/>
      <w:marLeft w:val="0"/>
      <w:marRight w:val="0"/>
      <w:marTop w:val="0"/>
      <w:marBottom w:val="0"/>
      <w:divBdr>
        <w:top w:val="none" w:sz="0" w:space="0" w:color="auto"/>
        <w:left w:val="none" w:sz="0" w:space="0" w:color="auto"/>
        <w:bottom w:val="none" w:sz="0" w:space="0" w:color="auto"/>
        <w:right w:val="none" w:sz="0" w:space="0" w:color="auto"/>
      </w:divBdr>
    </w:div>
    <w:div w:id="2128964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wmf"/><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2.bin"/><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2484BA-C478-4C7E-87E6-B243BD21C3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Pages>
  <Words>2688</Words>
  <Characters>15327</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17980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Huawei2_</cp:lastModifiedBy>
  <cp:revision>12</cp:revision>
  <cp:lastPrinted>2007-06-18T09:08:00Z</cp:lastPrinted>
  <dcterms:created xsi:type="dcterms:W3CDTF">2018-05-11T14:27:00Z</dcterms:created>
  <dcterms:modified xsi:type="dcterms:W3CDTF">2018-05-11T19:05:00Z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(3)/V8GvOiKhgH6ukeUxAAQcKqtbKc6xfzzf0tDvVrDoCKh4+sGPPFsVMdKoCWwyJtCsZ5utiKb
gUJTkDCI48bePmJXKWpOjre2f/ktpVBQBuJh56tTOYz/6ye6SDvUtloOxkicpYqLJS9B3ch/
lb/oHtcD/ai+nzdfAKjG49/mp6f6AWJDwDp0oCVvN49C/J1Tu5l7hGqBW5Za2Je+X/WgKSpQ
a54mN4tVrNUY8FcbIz</vt:lpwstr>
  </property>
  <property fmtid="{D5CDD505-2E9C-101B-9397-08002B2CF9AE}" pid="13" name="_2015_ms_pID_725343_00">
    <vt:lpwstr>_2015_ms_pID_725343</vt:lpwstr>
  </property>
  <property fmtid="{D5CDD505-2E9C-101B-9397-08002B2CF9AE}" pid="14" name="_2015_ms_pID_7253431">
    <vt:lpwstr>/NpJGcwUrrCjFODqCgs2caSkGEZ3vPooMlM5adZKNkkUqqnF4Rs6k9
lfmFng3biIoO+Wf/LL3ivpjIlP+PaxsfEtjF1dKqV8ukY1/UePWpZOZHUIg/nH3n9lctNke8
KIYO4O14mAT2JQwhm7igGQ/vlqrw8Y+xGr66+Ibo7VWEjrLhPmdbvXrQeCCnqcyF4DpJHmor
90OwYd0rodm2ZhNhMSx9nF/JbZJUtAytNhD9</vt:lpwstr>
  </property>
  <property fmtid="{D5CDD505-2E9C-101B-9397-08002B2CF9AE}" pid="15" name="_2015_ms_pID_7253431_00">
    <vt:lpwstr>_2015_ms_pID_7253431</vt:lpwstr>
  </property>
  <property fmtid="{D5CDD505-2E9C-101B-9397-08002B2CF9AE}" pid="16" name="_2015_ms_pID_7253432">
    <vt:lpwstr>jq6xTkAs0XAomR6fctOZVeejgyrPJUI38Noi
idm3CoTJSJ3vjk4vLplts9jwN2G2QQ==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1526065086</vt:lpwstr>
  </property>
</Properties>
</file>