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42C" w:rsidRPr="00A47890" w:rsidRDefault="00BB742C" w:rsidP="00BB742C">
      <w:pPr>
        <w:tabs>
          <w:tab w:val="right" w:pos="9216"/>
        </w:tabs>
        <w:rPr>
          <w:rFonts w:ascii="Arial" w:hAnsi="Arial" w:cs="Arial"/>
          <w:b/>
          <w:kern w:val="2"/>
          <w:sz w:val="28"/>
          <w:szCs w:val="28"/>
        </w:rPr>
      </w:pPr>
      <w:r w:rsidRPr="00A47890">
        <w:rPr>
          <w:rFonts w:ascii="Arial" w:hAnsi="Arial" w:cs="Arial"/>
          <w:b/>
          <w:kern w:val="2"/>
          <w:sz w:val="28"/>
          <w:szCs w:val="28"/>
        </w:rPr>
        <w:t>3GPP TSG RAN WG1 Meeting #92bis</w:t>
      </w:r>
      <w:r w:rsidRPr="00A47890">
        <w:rPr>
          <w:rFonts w:ascii="Arial" w:eastAsiaTheme="minorEastAsia" w:hAnsi="Arial" w:cs="Arial"/>
          <w:b/>
          <w:kern w:val="2"/>
          <w:sz w:val="28"/>
          <w:szCs w:val="28"/>
          <w:lang w:eastAsia="zh-CN"/>
        </w:rPr>
        <w:t xml:space="preserve"> </w:t>
      </w:r>
      <w:r w:rsidR="00A47890">
        <w:rPr>
          <w:rFonts w:ascii="Arial" w:eastAsiaTheme="minorEastAsia" w:hAnsi="Arial" w:cs="Arial" w:hint="eastAsia"/>
          <w:b/>
          <w:kern w:val="2"/>
          <w:sz w:val="28"/>
          <w:szCs w:val="28"/>
          <w:lang w:eastAsia="zh-CN"/>
        </w:rPr>
        <w:t xml:space="preserve">  </w:t>
      </w:r>
      <w:r w:rsidRPr="00A47890">
        <w:rPr>
          <w:rFonts w:ascii="Arial" w:eastAsiaTheme="minorEastAsia" w:hAnsi="Arial" w:cs="Arial"/>
          <w:b/>
          <w:kern w:val="2"/>
          <w:sz w:val="28"/>
          <w:szCs w:val="28"/>
          <w:lang w:eastAsia="zh-CN"/>
        </w:rPr>
        <w:t xml:space="preserve">       </w:t>
      </w:r>
      <w:r w:rsidR="00950387">
        <w:rPr>
          <w:rFonts w:ascii="Arial" w:eastAsiaTheme="minorEastAsia" w:hAnsi="Arial" w:cs="Arial" w:hint="eastAsia"/>
          <w:b/>
          <w:kern w:val="2"/>
          <w:sz w:val="28"/>
          <w:szCs w:val="28"/>
          <w:lang w:eastAsia="zh-CN"/>
        </w:rPr>
        <w:t xml:space="preserve">  </w:t>
      </w:r>
      <w:r w:rsidRPr="00A47890">
        <w:rPr>
          <w:rFonts w:ascii="Arial" w:hAnsi="Arial" w:cs="Arial"/>
          <w:b/>
          <w:kern w:val="2"/>
          <w:sz w:val="28"/>
          <w:szCs w:val="28"/>
        </w:rPr>
        <w:t>R1-18</w:t>
      </w:r>
      <w:r w:rsidR="00950387">
        <w:rPr>
          <w:rFonts w:ascii="Arial" w:eastAsiaTheme="minorEastAsia" w:hAnsi="Arial" w:cs="Arial" w:hint="eastAsia"/>
          <w:b/>
          <w:kern w:val="2"/>
          <w:sz w:val="28"/>
          <w:szCs w:val="28"/>
          <w:lang w:eastAsia="zh-CN"/>
        </w:rPr>
        <w:t>04242</w:t>
      </w:r>
    </w:p>
    <w:p w:rsidR="00BB742C" w:rsidRPr="00A47890" w:rsidRDefault="00BB742C" w:rsidP="00BB742C">
      <w:pPr>
        <w:tabs>
          <w:tab w:val="right" w:pos="9216"/>
        </w:tabs>
        <w:rPr>
          <w:rFonts w:ascii="Arial" w:hAnsi="Arial" w:cs="Arial"/>
          <w:b/>
          <w:kern w:val="2"/>
          <w:sz w:val="28"/>
          <w:szCs w:val="28"/>
        </w:rPr>
      </w:pPr>
      <w:r w:rsidRPr="00A47890">
        <w:rPr>
          <w:rFonts w:ascii="Arial" w:hAnsi="Arial" w:cs="Arial"/>
          <w:b/>
          <w:kern w:val="2"/>
          <w:sz w:val="28"/>
          <w:szCs w:val="28"/>
        </w:rPr>
        <w:t xml:space="preserve">Sanya, China, April 16th – 20th, 2018 </w:t>
      </w:r>
    </w:p>
    <w:p w:rsidR="00F97059" w:rsidRPr="00BB742C"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1A0B71">
        <w:rPr>
          <w:rFonts w:ascii="Times New Roman" w:eastAsiaTheme="minorEastAsia" w:hAnsi="Times New Roman" w:hint="eastAsia"/>
          <w:b/>
          <w:sz w:val="22"/>
          <w:szCs w:val="22"/>
          <w:lang w:eastAsia="zh-CN"/>
        </w:rPr>
        <w:t>7</w:t>
      </w:r>
      <w:r w:rsidRPr="001A0B71">
        <w:rPr>
          <w:rFonts w:ascii="Times New Roman" w:hAnsi="Times New Roman"/>
          <w:b/>
          <w:color w:val="000000" w:themeColor="text1"/>
          <w:sz w:val="22"/>
          <w:szCs w:val="22"/>
          <w:lang w:eastAsia="zh-CN"/>
        </w:rPr>
        <w:t>.</w:t>
      </w:r>
      <w:r w:rsidR="00A47890">
        <w:rPr>
          <w:rFonts w:ascii="Times New Roman" w:eastAsiaTheme="minorEastAsia" w:hAnsi="Times New Roman" w:hint="eastAsia"/>
          <w:b/>
          <w:color w:val="000000" w:themeColor="text1"/>
          <w:sz w:val="22"/>
          <w:szCs w:val="22"/>
          <w:lang w:eastAsia="zh-CN"/>
        </w:rPr>
        <w:t>6</w:t>
      </w:r>
      <w:r w:rsidRPr="001A0B71">
        <w:rPr>
          <w:rFonts w:ascii="Times New Roman" w:eastAsia="宋体" w:hAnsi="Times New Roman"/>
          <w:b/>
          <w:color w:val="000000" w:themeColor="text1"/>
          <w:sz w:val="22"/>
          <w:szCs w:val="22"/>
          <w:lang w:eastAsia="zh-CN"/>
        </w:rPr>
        <w:t>.</w:t>
      </w:r>
      <w:r w:rsidR="00A47890">
        <w:rPr>
          <w:rFonts w:ascii="Times New Roman" w:eastAsia="宋体" w:hAnsi="Times New Roman" w:hint="eastAsia"/>
          <w:b/>
          <w:color w:val="000000" w:themeColor="text1"/>
          <w:sz w:val="22"/>
          <w:szCs w:val="22"/>
          <w:lang w:eastAsia="zh-CN"/>
        </w:rPr>
        <w:t>5</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hint="eastAsia"/>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4E609B">
        <w:rPr>
          <w:rFonts w:ascii="Times New Roman" w:eastAsiaTheme="minorEastAsia" w:hAnsi="Times New Roman" w:hint="eastAsia"/>
          <w:b/>
          <w:bCs/>
          <w:sz w:val="22"/>
          <w:szCs w:val="22"/>
          <w:lang w:eastAsia="zh-CN"/>
        </w:rPr>
        <w:t>Discussion</w:t>
      </w:r>
      <w:r w:rsidR="004E609B" w:rsidRPr="004E609B">
        <w:rPr>
          <w:rFonts w:ascii="Times New Roman" w:hAnsi="Times New Roman"/>
          <w:b/>
          <w:bCs/>
          <w:sz w:val="22"/>
          <w:szCs w:val="22"/>
        </w:rPr>
        <w:t xml:space="preserve"> on initial access</w:t>
      </w:r>
      <w:r w:rsidR="004E609B">
        <w:rPr>
          <w:rFonts w:ascii="Times New Roman" w:eastAsiaTheme="minorEastAsia" w:hAnsi="Times New Roman" w:hint="eastAsia"/>
          <w:b/>
          <w:bCs/>
          <w:sz w:val="22"/>
          <w:szCs w:val="22"/>
          <w:lang w:eastAsia="zh-CN"/>
        </w:rPr>
        <w:t xml:space="preserve"> based on beam sweeping</w:t>
      </w:r>
      <w:r w:rsidR="004E609B" w:rsidRPr="004E609B">
        <w:rPr>
          <w:rFonts w:ascii="Times New Roman" w:hAnsi="Times New Roman"/>
          <w:b/>
          <w:bCs/>
          <w:sz w:val="22"/>
          <w:szCs w:val="22"/>
        </w:rPr>
        <w:t xml:space="preserve"> in NR</w:t>
      </w:r>
      <w:r w:rsidR="004E609B">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hint="eastAsia"/>
          <w:b/>
          <w:sz w:val="24"/>
          <w:szCs w:val="24"/>
        </w:rPr>
      </w:pPr>
      <w:r w:rsidRPr="00DA3560">
        <w:rPr>
          <w:rFonts w:ascii="Times New Roman" w:hAnsi="Times New Roman"/>
          <w:b/>
          <w:sz w:val="24"/>
          <w:szCs w:val="24"/>
        </w:rPr>
        <w:t>Introduction</w:t>
      </w:r>
    </w:p>
    <w:p w:rsidR="009C1E7F" w:rsidRDefault="009C1E7F" w:rsidP="009C1E7F">
      <w:pPr>
        <w:ind w:left="0" w:firstLineChars="200" w:firstLine="440"/>
        <w:jc w:val="both"/>
        <w:rPr>
          <w:rFonts w:ascii="Times New Roman" w:eastAsia="宋体" w:hAnsi="Times New Roman" w:hint="eastAsia"/>
          <w:color w:val="000000"/>
          <w:sz w:val="22"/>
          <w:szCs w:val="22"/>
          <w:lang w:eastAsia="zh-CN"/>
        </w:rPr>
      </w:pPr>
      <w:r w:rsidRPr="009C1E7F">
        <w:rPr>
          <w:rFonts w:ascii="Times New Roman" w:eastAsia="宋体" w:hAnsi="Times New Roman"/>
          <w:color w:val="000000"/>
          <w:sz w:val="22"/>
          <w:szCs w:val="22"/>
          <w:lang w:eastAsia="zh-CN"/>
        </w:rPr>
        <w:t xml:space="preserve">In </w:t>
      </w:r>
      <w:r w:rsidRPr="009C1E7F">
        <w:rPr>
          <w:rFonts w:ascii="Times New Roman" w:eastAsia="宋体" w:hAnsi="Times New Roman" w:hint="eastAsia"/>
          <w:color w:val="000000"/>
          <w:sz w:val="22"/>
          <w:szCs w:val="22"/>
          <w:lang w:eastAsia="zh-CN"/>
        </w:rPr>
        <w:t xml:space="preserve">the </w:t>
      </w:r>
      <w:r w:rsidRPr="009C1E7F">
        <w:rPr>
          <w:rFonts w:ascii="Times New Roman" w:eastAsia="宋体" w:hAnsi="Times New Roman"/>
          <w:color w:val="000000"/>
          <w:sz w:val="22"/>
          <w:szCs w:val="22"/>
          <w:lang w:eastAsia="zh-CN"/>
        </w:rPr>
        <w:t>RAN1#</w:t>
      </w:r>
      <w:r w:rsidRPr="009C1E7F">
        <w:rPr>
          <w:rFonts w:ascii="Times New Roman" w:eastAsia="宋体" w:hAnsi="Times New Roman" w:hint="eastAsia"/>
          <w:color w:val="000000"/>
          <w:sz w:val="22"/>
          <w:szCs w:val="22"/>
          <w:lang w:eastAsia="zh-CN"/>
        </w:rPr>
        <w:t>9</w:t>
      </w:r>
      <w:r>
        <w:rPr>
          <w:rFonts w:ascii="Times New Roman" w:eastAsia="宋体" w:hAnsi="Times New Roman" w:hint="eastAsia"/>
          <w:color w:val="000000"/>
          <w:sz w:val="22"/>
          <w:szCs w:val="22"/>
          <w:lang w:eastAsia="zh-CN"/>
        </w:rPr>
        <w:t>2</w:t>
      </w:r>
      <w:r w:rsidRPr="009C1E7F">
        <w:rPr>
          <w:rFonts w:ascii="Times New Roman" w:eastAsia="宋体" w:hAnsi="Times New Roman"/>
          <w:color w:val="000000"/>
          <w:sz w:val="22"/>
          <w:szCs w:val="22"/>
          <w:lang w:eastAsia="zh-CN"/>
        </w:rPr>
        <w:t xml:space="preserve"> meeting, </w:t>
      </w:r>
      <w:r w:rsidRPr="009C1E7F">
        <w:rPr>
          <w:rFonts w:ascii="Times New Roman" w:eastAsia="宋体" w:hAnsi="Times New Roman" w:hint="eastAsia"/>
          <w:color w:val="000000"/>
          <w:sz w:val="22"/>
          <w:szCs w:val="22"/>
          <w:lang w:eastAsia="zh-CN"/>
        </w:rPr>
        <w:t xml:space="preserve">some details on </w:t>
      </w:r>
      <w:bookmarkStart w:id="0" w:name="OLE_LINK11"/>
      <w:bookmarkStart w:id="1" w:name="OLE_LINK12"/>
      <w:r>
        <w:rPr>
          <w:rFonts w:ascii="Times New Roman" w:eastAsia="宋体" w:hAnsi="Times New Roman"/>
          <w:color w:val="000000"/>
          <w:sz w:val="22"/>
          <w:szCs w:val="22"/>
          <w:lang w:eastAsia="zh-CN"/>
        </w:rPr>
        <w:t xml:space="preserve">NR-based </w:t>
      </w:r>
      <w:r>
        <w:rPr>
          <w:rFonts w:ascii="Times New Roman" w:eastAsia="宋体" w:hAnsi="Times New Roman" w:hint="eastAsia"/>
          <w:color w:val="000000"/>
          <w:sz w:val="22"/>
          <w:szCs w:val="22"/>
          <w:lang w:eastAsia="zh-CN"/>
        </w:rPr>
        <w:t>a</w:t>
      </w:r>
      <w:r w:rsidRPr="009C1E7F">
        <w:rPr>
          <w:rFonts w:ascii="Times New Roman" w:eastAsia="宋体" w:hAnsi="Times New Roman"/>
          <w:color w:val="000000"/>
          <w:sz w:val="22"/>
          <w:szCs w:val="22"/>
          <w:lang w:eastAsia="zh-CN"/>
        </w:rPr>
        <w:t xml:space="preserve">ccess to </w:t>
      </w:r>
      <w:r>
        <w:rPr>
          <w:rFonts w:ascii="Times New Roman" w:eastAsia="宋体" w:hAnsi="Times New Roman" w:hint="eastAsia"/>
          <w:color w:val="000000"/>
          <w:sz w:val="22"/>
          <w:szCs w:val="22"/>
          <w:lang w:eastAsia="zh-CN"/>
        </w:rPr>
        <w:t>u</w:t>
      </w:r>
      <w:r w:rsidRPr="009C1E7F">
        <w:rPr>
          <w:rFonts w:ascii="Times New Roman" w:eastAsia="宋体" w:hAnsi="Times New Roman"/>
          <w:color w:val="000000"/>
          <w:sz w:val="22"/>
          <w:szCs w:val="22"/>
          <w:lang w:eastAsia="zh-CN"/>
        </w:rPr>
        <w:t xml:space="preserve">nlicensed </w:t>
      </w:r>
      <w:r>
        <w:rPr>
          <w:rFonts w:ascii="Times New Roman" w:eastAsia="宋体" w:hAnsi="Times New Roman" w:hint="eastAsia"/>
          <w:color w:val="000000"/>
          <w:sz w:val="22"/>
          <w:szCs w:val="22"/>
          <w:lang w:eastAsia="zh-CN"/>
        </w:rPr>
        <w:t>s</w:t>
      </w:r>
      <w:r w:rsidRPr="009C1E7F">
        <w:rPr>
          <w:rFonts w:ascii="Times New Roman" w:eastAsia="宋体" w:hAnsi="Times New Roman"/>
          <w:color w:val="000000"/>
          <w:sz w:val="22"/>
          <w:szCs w:val="22"/>
          <w:lang w:eastAsia="zh-CN"/>
        </w:rPr>
        <w:t>pectrum</w:t>
      </w:r>
      <w:r w:rsidRPr="009C1E7F">
        <w:rPr>
          <w:rFonts w:ascii="Times New Roman" w:eastAsia="宋体" w:hAnsi="Times New Roman" w:hint="eastAsia"/>
          <w:color w:val="000000"/>
          <w:sz w:val="22"/>
          <w:szCs w:val="22"/>
          <w:lang w:eastAsia="zh-CN"/>
        </w:rPr>
        <w:t xml:space="preserve"> </w:t>
      </w:r>
      <w:bookmarkEnd w:id="0"/>
      <w:bookmarkEnd w:id="1"/>
      <w:r w:rsidRPr="009C1E7F">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NR-U</w:t>
      </w:r>
      <w:r w:rsidRPr="009C1E7F">
        <w:rPr>
          <w:rFonts w:ascii="Times New Roman" w:eastAsia="宋体" w:hAnsi="Times New Roman" w:hint="eastAsia"/>
          <w:color w:val="000000"/>
          <w:sz w:val="22"/>
          <w:szCs w:val="22"/>
          <w:lang w:eastAsia="zh-CN"/>
        </w:rPr>
        <w:t xml:space="preserve">) were discussed. Several agreements related to </w:t>
      </w:r>
      <w:r>
        <w:rPr>
          <w:rFonts w:ascii="Times New Roman" w:eastAsia="宋体" w:hAnsi="Times New Roman" w:hint="eastAsia"/>
          <w:color w:val="000000"/>
          <w:sz w:val="22"/>
          <w:szCs w:val="22"/>
          <w:lang w:eastAsia="zh-CN"/>
        </w:rPr>
        <w:t>s</w:t>
      </w:r>
      <w:r w:rsidRPr="009C1E7F">
        <w:rPr>
          <w:rFonts w:ascii="Times New Roman" w:eastAsia="宋体" w:hAnsi="Times New Roman"/>
          <w:color w:val="000000"/>
          <w:sz w:val="22"/>
          <w:szCs w:val="22"/>
          <w:lang w:eastAsia="zh-CN"/>
        </w:rPr>
        <w:t xml:space="preserve">imulation </w:t>
      </w:r>
      <w:r>
        <w:rPr>
          <w:rFonts w:ascii="Times New Roman" w:eastAsia="宋体" w:hAnsi="Times New Roman" w:hint="eastAsia"/>
          <w:color w:val="000000"/>
          <w:sz w:val="22"/>
          <w:szCs w:val="22"/>
          <w:lang w:eastAsia="zh-CN"/>
        </w:rPr>
        <w:t>m</w:t>
      </w:r>
      <w:r w:rsidRPr="009C1E7F">
        <w:rPr>
          <w:rFonts w:ascii="Times New Roman" w:eastAsia="宋体" w:hAnsi="Times New Roman"/>
          <w:color w:val="000000"/>
          <w:sz w:val="22"/>
          <w:szCs w:val="22"/>
          <w:lang w:eastAsia="zh-CN"/>
        </w:rPr>
        <w:t>ethodology</w:t>
      </w:r>
      <w:r>
        <w:rPr>
          <w:rFonts w:ascii="Times New Roman" w:eastAsia="宋体" w:hAnsi="Times New Roman" w:hint="eastAsia"/>
          <w:color w:val="000000"/>
          <w:sz w:val="22"/>
          <w:szCs w:val="22"/>
          <w:lang w:eastAsia="zh-CN"/>
        </w:rPr>
        <w:t>,</w:t>
      </w:r>
      <w:r w:rsidRPr="009C2CE6">
        <w:rPr>
          <w:rFonts w:ascii="Times New Roman" w:eastAsia="宋体" w:hAnsi="Times New Roman"/>
          <w:color w:val="000000"/>
          <w:sz w:val="22"/>
          <w:szCs w:val="22"/>
          <w:lang w:eastAsia="zh-CN"/>
        </w:rPr>
        <w:t xml:space="preserve"> </w:t>
      </w:r>
      <w:r w:rsidR="009C2CE6" w:rsidRPr="009C2CE6">
        <w:rPr>
          <w:rFonts w:ascii="Times New Roman" w:eastAsia="宋体" w:hAnsi="Times New Roman" w:hint="eastAsia"/>
          <w:color w:val="000000"/>
          <w:sz w:val="22"/>
          <w:szCs w:val="22"/>
          <w:lang w:eastAsia="zh-CN"/>
        </w:rPr>
        <w:t>d</w:t>
      </w:r>
      <w:r w:rsidRPr="009C2CE6">
        <w:rPr>
          <w:rFonts w:ascii="Times New Roman" w:eastAsia="宋体" w:hAnsi="Times New Roman"/>
          <w:color w:val="000000"/>
          <w:sz w:val="22"/>
          <w:szCs w:val="22"/>
          <w:lang w:eastAsia="zh-CN"/>
        </w:rPr>
        <w:t>eployment scenarios</w:t>
      </w:r>
      <w:r w:rsidR="009C2CE6" w:rsidRPr="009C2CE6">
        <w:rPr>
          <w:rFonts w:ascii="Times New Roman" w:eastAsia="宋体" w:hAnsi="Times New Roman" w:hint="eastAsia"/>
          <w:color w:val="000000"/>
          <w:sz w:val="22"/>
          <w:szCs w:val="22"/>
          <w:lang w:eastAsia="zh-CN"/>
        </w:rPr>
        <w:t xml:space="preserve"> and c</w:t>
      </w:r>
      <w:r w:rsidRPr="009C2CE6">
        <w:rPr>
          <w:rFonts w:ascii="Times New Roman" w:eastAsia="宋体" w:hAnsi="Times New Roman"/>
          <w:color w:val="000000"/>
          <w:sz w:val="22"/>
          <w:szCs w:val="22"/>
          <w:lang w:eastAsia="zh-CN"/>
        </w:rPr>
        <w:t>andidate spectrum</w:t>
      </w:r>
      <w:r w:rsidRPr="009C1E7F">
        <w:rPr>
          <w:rFonts w:ascii="Times New Roman" w:eastAsia="宋体" w:hAnsi="Times New Roman" w:hint="eastAsia"/>
          <w:color w:val="000000"/>
          <w:sz w:val="22"/>
          <w:szCs w:val="22"/>
          <w:lang w:eastAsia="zh-CN"/>
        </w:rPr>
        <w:t xml:space="preserve"> </w:t>
      </w:r>
      <w:r w:rsidR="009C2CE6">
        <w:rPr>
          <w:rFonts w:ascii="Times New Roman" w:eastAsia="宋体" w:hAnsi="Times New Roman" w:hint="eastAsia"/>
          <w:color w:val="000000"/>
          <w:sz w:val="22"/>
          <w:szCs w:val="22"/>
          <w:lang w:eastAsia="zh-CN"/>
        </w:rPr>
        <w:t>for NR-U operation</w:t>
      </w:r>
      <w:r w:rsidRPr="009C1E7F">
        <w:rPr>
          <w:rFonts w:ascii="Times New Roman" w:eastAsia="宋体" w:hAnsi="Times New Roman" w:hint="eastAsia"/>
          <w:color w:val="000000"/>
          <w:sz w:val="22"/>
          <w:szCs w:val="22"/>
          <w:lang w:eastAsia="zh-CN"/>
        </w:rPr>
        <w:t xml:space="preserve"> are shown as following with some details need further consideration </w:t>
      </w:r>
      <w:r w:rsidRPr="009C1E7F">
        <w:rPr>
          <w:rFonts w:ascii="Times New Roman" w:eastAsia="宋体" w:hAnsi="Times New Roman"/>
          <w:color w:val="000000"/>
          <w:sz w:val="22"/>
          <w:szCs w:val="22"/>
          <w:lang w:eastAsia="zh-CN"/>
        </w:rPr>
        <w:t>[1]:</w:t>
      </w:r>
    </w:p>
    <w:p w:rsidR="009C2CE6" w:rsidRDefault="009C2CE6" w:rsidP="009C2CE6">
      <w:pPr>
        <w:rPr>
          <w:rFonts w:ascii="Times New Roman" w:eastAsia="宋体" w:hAnsi="Times New Roman" w:hint="eastAsia"/>
          <w:color w:val="000000"/>
          <w:sz w:val="22"/>
          <w:szCs w:val="22"/>
          <w:lang w:eastAsia="zh-CN"/>
        </w:rPr>
      </w:pPr>
      <w:r w:rsidRPr="009C2CE6">
        <w:rPr>
          <w:lang/>
        </w:rPr>
        <w:t>Agreement:</w:t>
      </w:r>
    </w:p>
    <w:p w:rsidR="009C2CE6" w:rsidRPr="00A42188" w:rsidRDefault="009C2CE6" w:rsidP="009C2CE6">
      <w:pPr>
        <w:numPr>
          <w:ilvl w:val="0"/>
          <w:numId w:val="6"/>
        </w:numPr>
        <w:rPr>
          <w:rFonts w:hint="eastAsia"/>
          <w:lang/>
        </w:rPr>
      </w:pPr>
      <w:r>
        <w:rPr>
          <w:lang/>
        </w:rPr>
        <w:t>The study targets identification of additional functionality needed for a PHY layer design (except channel access procedures) for operation in unlicensed spectrum that may be applicable over a particular frequency range (e.g., sub-7 GHz, 7-52.6 GHz, &gt; 52.6 GHz).</w:t>
      </w:r>
    </w:p>
    <w:p w:rsidR="009C2CE6" w:rsidRPr="00A42188" w:rsidRDefault="009C2CE6" w:rsidP="009C2CE6">
      <w:pPr>
        <w:numPr>
          <w:ilvl w:val="1"/>
          <w:numId w:val="6"/>
        </w:numPr>
        <w:rPr>
          <w:rFonts w:hint="eastAsia"/>
          <w:lang/>
        </w:rPr>
      </w:pPr>
      <w:r>
        <w:rPr>
          <w:lang/>
        </w:rPr>
        <w:t>FFS: The definition of the frequency ranges</w:t>
      </w:r>
    </w:p>
    <w:p w:rsidR="009C2CE6" w:rsidRPr="00A42188" w:rsidRDefault="009C2CE6" w:rsidP="009C2CE6">
      <w:pPr>
        <w:numPr>
          <w:ilvl w:val="1"/>
          <w:numId w:val="6"/>
        </w:numPr>
        <w:rPr>
          <w:rFonts w:hint="eastAsia"/>
          <w:lang/>
        </w:rPr>
      </w:pPr>
      <w:r>
        <w:rPr>
          <w:lang/>
        </w:rPr>
        <w:t>Note: Optimizations for a particular frequency band may be necessary.</w:t>
      </w:r>
    </w:p>
    <w:p w:rsidR="009C2CE6" w:rsidRPr="00A42188" w:rsidRDefault="009C2CE6" w:rsidP="009C2CE6">
      <w:pPr>
        <w:numPr>
          <w:ilvl w:val="1"/>
          <w:numId w:val="6"/>
        </w:numPr>
        <w:rPr>
          <w:rFonts w:hint="eastAsia"/>
          <w:lang/>
        </w:rPr>
      </w:pPr>
      <w:r>
        <w:rPr>
          <w:lang/>
        </w:rPr>
        <w:t>Note: Channel bandwidths below 5 MHz are not targeted</w:t>
      </w:r>
    </w:p>
    <w:p w:rsidR="009C2CE6" w:rsidRPr="00A42188" w:rsidRDefault="009C2CE6" w:rsidP="009C2CE6">
      <w:pPr>
        <w:numPr>
          <w:ilvl w:val="0"/>
          <w:numId w:val="5"/>
        </w:numPr>
        <w:rPr>
          <w:rFonts w:hint="eastAsia"/>
          <w:lang/>
        </w:rPr>
      </w:pPr>
      <w:r>
        <w:rPr>
          <w:lang/>
        </w:rPr>
        <w:t>The study targets the design of channel access procedures for frequency bands based on coexistence and regulatory considerations applicable to the band</w:t>
      </w:r>
      <w:r w:rsidRPr="00EA2749">
        <w:rPr>
          <w:lang/>
        </w:rPr>
        <w:t>.</w:t>
      </w:r>
    </w:p>
    <w:p w:rsidR="009C2CE6" w:rsidRPr="0063264E" w:rsidRDefault="009C2CE6" w:rsidP="009C2CE6">
      <w:pPr>
        <w:numPr>
          <w:ilvl w:val="0"/>
          <w:numId w:val="5"/>
        </w:numPr>
        <w:rPr>
          <w:rFonts w:hint="eastAsia"/>
          <w:lang/>
        </w:rPr>
      </w:pPr>
      <w:r>
        <w:rPr>
          <w:lang/>
        </w:rPr>
        <w:t>bands that may become available subject to regulations.</w:t>
      </w:r>
    </w:p>
    <w:p w:rsidR="009C2CE6" w:rsidRPr="0063264E" w:rsidRDefault="009C2CE6" w:rsidP="009C2CE6">
      <w:pPr>
        <w:numPr>
          <w:ilvl w:val="1"/>
          <w:numId w:val="5"/>
        </w:numPr>
        <w:rPr>
          <w:rFonts w:hint="eastAsia"/>
          <w:lang/>
        </w:rPr>
      </w:pPr>
      <w:r w:rsidRPr="000E6B2F">
        <w:rPr>
          <w:lang/>
        </w:rPr>
        <w:t>The study assumes regulation will provide the framework concerning the protection for the technologies not using unlicensed access in those bands</w:t>
      </w:r>
      <w:r>
        <w:rPr>
          <w:lang/>
        </w:rPr>
        <w:t>.</w:t>
      </w:r>
    </w:p>
    <w:p w:rsidR="009C2CE6" w:rsidRPr="002C22DC" w:rsidRDefault="009C2CE6" w:rsidP="002C22DC">
      <w:pPr>
        <w:rPr>
          <w:lang/>
        </w:rPr>
      </w:pPr>
      <w:bookmarkStart w:id="2" w:name="_Hlk500847837"/>
      <w:r w:rsidRPr="002C22DC">
        <w:rPr>
          <w:lang/>
        </w:rPr>
        <w:t>Agreement:</w:t>
      </w:r>
    </w:p>
    <w:p w:rsidR="009C2CE6" w:rsidRDefault="009C2CE6" w:rsidP="009C2CE6">
      <w:pPr>
        <w:ind w:left="0" w:firstLine="0"/>
        <w:rPr>
          <w:rFonts w:eastAsia="宋体" w:hint="eastAsia"/>
          <w:lang w:val="en-US" w:eastAsia="zh-CN"/>
        </w:rPr>
      </w:pPr>
      <w:r>
        <w:rPr>
          <w:lang w:val="en-US"/>
        </w:rPr>
        <w:t xml:space="preserve">Study the additional functionality needed beyond the specifications for operation in licensed spectrum in the following deployment scenarios. </w:t>
      </w:r>
    </w:p>
    <w:p w:rsidR="009C2CE6" w:rsidRPr="00AA4FB9" w:rsidRDefault="009C2CE6" w:rsidP="00AA4FB9">
      <w:pPr>
        <w:numPr>
          <w:ilvl w:val="0"/>
          <w:numId w:val="5"/>
        </w:numPr>
        <w:rPr>
          <w:rFonts w:hint="eastAsia"/>
          <w:lang/>
        </w:rPr>
      </w:pPr>
      <w:r w:rsidRPr="00AA4FB9">
        <w:rPr>
          <w:lang/>
        </w:rPr>
        <w:t>Carrier aggregation between licensed band NR (PCell) and NR-U (SCell)</w:t>
      </w:r>
    </w:p>
    <w:p w:rsidR="009C2CE6" w:rsidRPr="00AA4FB9" w:rsidRDefault="009C2CE6" w:rsidP="00AA4FB9">
      <w:pPr>
        <w:numPr>
          <w:ilvl w:val="0"/>
          <w:numId w:val="5"/>
        </w:numPr>
        <w:rPr>
          <w:rFonts w:hint="eastAsia"/>
          <w:lang/>
        </w:rPr>
      </w:pPr>
      <w:r w:rsidRPr="00AA4FB9">
        <w:rPr>
          <w:lang/>
        </w:rPr>
        <w:t>NR-U SCell may have both DL and UL, or DL-only.</w:t>
      </w:r>
    </w:p>
    <w:p w:rsidR="009C2CE6" w:rsidRPr="00AA4FB9" w:rsidRDefault="009C2CE6" w:rsidP="00AA4FB9">
      <w:pPr>
        <w:numPr>
          <w:ilvl w:val="0"/>
          <w:numId w:val="5"/>
        </w:numPr>
        <w:rPr>
          <w:rFonts w:hint="eastAsia"/>
          <w:lang/>
        </w:rPr>
      </w:pPr>
      <w:r w:rsidRPr="00AA4FB9">
        <w:rPr>
          <w:lang/>
        </w:rPr>
        <w:t xml:space="preserve">Dual connectivity </w:t>
      </w:r>
      <w:bookmarkStart w:id="3" w:name="_Hlk500847868"/>
      <w:r w:rsidRPr="00AA4FB9">
        <w:rPr>
          <w:lang/>
        </w:rPr>
        <w:t>between licensed band LTE (PCell) and NR-U (PSCell)</w:t>
      </w:r>
      <w:bookmarkEnd w:id="3"/>
    </w:p>
    <w:p w:rsidR="009C2CE6" w:rsidRPr="00AA4FB9" w:rsidRDefault="009C2CE6" w:rsidP="00AA4FB9">
      <w:pPr>
        <w:numPr>
          <w:ilvl w:val="0"/>
          <w:numId w:val="5"/>
        </w:numPr>
        <w:rPr>
          <w:rFonts w:hint="eastAsia"/>
          <w:lang/>
        </w:rPr>
      </w:pPr>
      <w:r w:rsidRPr="00AA4FB9">
        <w:rPr>
          <w:lang/>
        </w:rPr>
        <w:t>Stand-alone NR-U</w:t>
      </w:r>
    </w:p>
    <w:p w:rsidR="009C2CE6" w:rsidRPr="00AA4FB9" w:rsidRDefault="009C2CE6" w:rsidP="00AA4FB9">
      <w:pPr>
        <w:numPr>
          <w:ilvl w:val="0"/>
          <w:numId w:val="5"/>
        </w:numPr>
        <w:rPr>
          <w:rFonts w:hint="eastAsia"/>
          <w:lang/>
        </w:rPr>
      </w:pPr>
      <w:r w:rsidRPr="00AA4FB9">
        <w:rPr>
          <w:lang/>
        </w:rPr>
        <w:t>An NR cell with DL in unlicensed band and UL in licensed band</w:t>
      </w:r>
    </w:p>
    <w:p w:rsidR="009C2CE6" w:rsidRPr="00C02E02" w:rsidRDefault="009C2CE6" w:rsidP="00AA4FB9">
      <w:pPr>
        <w:numPr>
          <w:ilvl w:val="0"/>
          <w:numId w:val="5"/>
        </w:numPr>
        <w:rPr>
          <w:rFonts w:hint="eastAsia"/>
          <w:lang/>
        </w:rPr>
      </w:pPr>
      <w:r w:rsidRPr="00AA4FB9">
        <w:rPr>
          <w:lang/>
        </w:rPr>
        <w:t>Dual connectivity between licensed band NR (PCell) and NR-U (PSCell</w:t>
      </w:r>
      <w:bookmarkEnd w:id="2"/>
      <w:r w:rsidRPr="00AA4FB9">
        <w:rPr>
          <w:lang/>
        </w:rPr>
        <w:t>)</w:t>
      </w:r>
    </w:p>
    <w:p w:rsidR="00C02E02" w:rsidRPr="00725219" w:rsidRDefault="00C02E02" w:rsidP="00C02E02">
      <w:pPr>
        <w:rPr>
          <w:lang/>
        </w:rPr>
      </w:pPr>
      <w:r w:rsidRPr="00C02E02">
        <w:rPr>
          <w:lang/>
        </w:rPr>
        <w:t>Agreement:</w:t>
      </w:r>
    </w:p>
    <w:p w:rsidR="00C02E02" w:rsidRPr="00E33A99" w:rsidRDefault="00C02E02" w:rsidP="00C02E02">
      <w:pPr>
        <w:pStyle w:val="a6"/>
        <w:numPr>
          <w:ilvl w:val="0"/>
          <w:numId w:val="5"/>
        </w:numPr>
        <w:rPr>
          <w:rFonts w:hint="eastAsia"/>
          <w:lang/>
        </w:rPr>
      </w:pPr>
      <w:r>
        <w:rPr>
          <w:lang/>
        </w:rPr>
        <w:t>From RAN1 design perspective, the study is not limited to a particular unlicensed band</w:t>
      </w:r>
    </w:p>
    <w:p w:rsidR="00E33A99" w:rsidRDefault="00E33A99" w:rsidP="00E33A99">
      <w:pPr>
        <w:pStyle w:val="a6"/>
        <w:numPr>
          <w:ilvl w:val="0"/>
          <w:numId w:val="5"/>
        </w:numPr>
        <w:rPr>
          <w:lang/>
        </w:rPr>
      </w:pPr>
      <w:r>
        <w:rPr>
          <w:lang/>
        </w:rPr>
        <w:t>Note: This does not have any implications on prioritizations between unlicensed bands</w:t>
      </w:r>
    </w:p>
    <w:p w:rsidR="00AA4FB9" w:rsidRDefault="00AA4FB9" w:rsidP="00AA4FB9">
      <w:pPr>
        <w:pStyle w:val="Normalwithindent"/>
        <w:spacing w:before="60" w:after="60" w:line="288" w:lineRule="auto"/>
        <w:ind w:firstLine="0"/>
        <w:rPr>
          <w:rFonts w:eastAsia="宋体" w:hint="eastAsia"/>
          <w:color w:val="000000"/>
          <w:sz w:val="22"/>
          <w:szCs w:val="22"/>
          <w:lang w:eastAsia="zh-CN"/>
        </w:rPr>
      </w:pPr>
      <w:r w:rsidRPr="009749F2">
        <w:rPr>
          <w:rFonts w:eastAsia="宋体"/>
          <w:color w:val="000000"/>
          <w:sz w:val="22"/>
          <w:szCs w:val="22"/>
          <w:lang w:eastAsia="zh-CN"/>
        </w:rPr>
        <w:t xml:space="preserve">In this contribution, </w:t>
      </w:r>
      <w:r w:rsidRPr="009749F2">
        <w:rPr>
          <w:rFonts w:eastAsia="宋体" w:hint="eastAsia"/>
          <w:color w:val="000000"/>
          <w:sz w:val="22"/>
          <w:szCs w:val="22"/>
          <w:lang w:eastAsia="zh-CN"/>
        </w:rPr>
        <w:t xml:space="preserve">we </w:t>
      </w:r>
      <w:r>
        <w:rPr>
          <w:rFonts w:eastAsia="宋体" w:hint="eastAsia"/>
          <w:color w:val="000000"/>
          <w:sz w:val="22"/>
          <w:szCs w:val="22"/>
          <w:lang w:eastAsia="zh-CN"/>
        </w:rPr>
        <w:t>discuss</w:t>
      </w:r>
      <w:r w:rsidRPr="00AA4FB9">
        <w:rPr>
          <w:rFonts w:eastAsia="宋体"/>
          <w:color w:val="000000"/>
          <w:sz w:val="22"/>
          <w:szCs w:val="22"/>
          <w:lang w:eastAsia="zh-CN"/>
        </w:rPr>
        <w:t xml:space="preserve"> </w:t>
      </w:r>
      <w:r w:rsidR="00C47DB9">
        <w:rPr>
          <w:rFonts w:eastAsia="宋体" w:hint="eastAsia"/>
          <w:color w:val="000000"/>
          <w:sz w:val="22"/>
          <w:szCs w:val="22"/>
          <w:lang w:eastAsia="zh-CN"/>
        </w:rPr>
        <w:t xml:space="preserve">the issues about initial access </w:t>
      </w:r>
      <w:r w:rsidRPr="00C47DB9">
        <w:rPr>
          <w:rFonts w:eastAsia="宋体" w:hint="eastAsia"/>
          <w:color w:val="000000"/>
          <w:sz w:val="22"/>
          <w:szCs w:val="22"/>
          <w:lang w:eastAsia="zh-CN"/>
        </w:rPr>
        <w:t>based on</w:t>
      </w:r>
      <w:r w:rsidRPr="00C47DB9">
        <w:rPr>
          <w:rFonts w:eastAsia="宋体"/>
          <w:color w:val="000000"/>
          <w:sz w:val="22"/>
          <w:szCs w:val="22"/>
          <w:lang w:eastAsia="zh-CN"/>
        </w:rPr>
        <w:t xml:space="preserve"> </w:t>
      </w:r>
      <w:r w:rsidRPr="00C47DB9">
        <w:rPr>
          <w:rFonts w:eastAsia="宋体" w:hint="eastAsia"/>
          <w:color w:val="000000"/>
          <w:sz w:val="22"/>
          <w:szCs w:val="22"/>
          <w:lang w:eastAsia="zh-CN"/>
        </w:rPr>
        <w:t>beam sweeping in NR</w:t>
      </w:r>
      <w:r w:rsidR="00C47DB9">
        <w:rPr>
          <w:rFonts w:eastAsia="宋体" w:hint="eastAsia"/>
          <w:color w:val="000000"/>
          <w:sz w:val="22"/>
          <w:szCs w:val="22"/>
          <w:lang w:eastAsia="zh-CN"/>
        </w:rPr>
        <w:t>-U</w:t>
      </w:r>
      <w:r w:rsidRPr="00C47DB9">
        <w:rPr>
          <w:rFonts w:eastAsia="宋体"/>
          <w:color w:val="000000"/>
          <w:sz w:val="22"/>
          <w:szCs w:val="22"/>
          <w:lang w:eastAsia="zh-CN"/>
        </w:rPr>
        <w:t>.</w:t>
      </w:r>
      <w:r>
        <w:rPr>
          <w:rFonts w:eastAsia="宋体" w:hint="eastAsia"/>
          <w:color w:val="000000"/>
          <w:sz w:val="22"/>
          <w:szCs w:val="22"/>
          <w:lang w:eastAsia="zh-CN"/>
        </w:rPr>
        <w:t xml:space="preserve"> </w:t>
      </w:r>
    </w:p>
    <w:p w:rsidR="009C1E7F" w:rsidRPr="00055FED" w:rsidRDefault="009C1E7F" w:rsidP="009C1E7F">
      <w:pPr>
        <w:pStyle w:val="StyleHeading11nolineH1h1appheading1l1MemoHeading11"/>
        <w:spacing w:after="120"/>
        <w:ind w:left="357" w:hanging="357"/>
        <w:rPr>
          <w:rFonts w:ascii="Times New Roman" w:hAnsi="Times New Roman"/>
          <w:b/>
          <w:sz w:val="22"/>
          <w:szCs w:val="22"/>
        </w:rPr>
      </w:pPr>
      <w:r w:rsidRPr="00055FED">
        <w:rPr>
          <w:rFonts w:ascii="Times New Roman" w:hAnsi="Times New Roman"/>
          <w:b/>
          <w:sz w:val="22"/>
          <w:szCs w:val="22"/>
        </w:rPr>
        <w:lastRenderedPageBreak/>
        <w:t>Discussion on</w:t>
      </w:r>
      <w:r w:rsidRPr="00055FED">
        <w:rPr>
          <w:rFonts w:ascii="Times New Roman" w:hAnsi="Times New Roman" w:hint="eastAsia"/>
          <w:b/>
          <w:sz w:val="22"/>
          <w:szCs w:val="22"/>
        </w:rPr>
        <w:t xml:space="preserve"> </w:t>
      </w:r>
      <w:r w:rsidR="00C47DB9" w:rsidRPr="00C47DB9">
        <w:rPr>
          <w:rFonts w:ascii="Times New Roman" w:hAnsi="Times New Roman" w:hint="eastAsia"/>
          <w:b/>
          <w:sz w:val="22"/>
          <w:szCs w:val="22"/>
        </w:rPr>
        <w:t>beam sweeping transmission of SSB</w:t>
      </w:r>
    </w:p>
    <w:p w:rsidR="00D47E7B" w:rsidRDefault="006F784A" w:rsidP="009C1E7F">
      <w:pPr>
        <w:ind w:left="0" w:firstLine="0"/>
        <w:jc w:val="both"/>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t>C</w:t>
      </w:r>
      <w:r>
        <w:rPr>
          <w:rFonts w:ascii="Times New Roman" w:eastAsia="宋体" w:hAnsi="Times New Roman" w:hint="eastAsia"/>
          <w:color w:val="000000"/>
          <w:sz w:val="22"/>
          <w:szCs w:val="22"/>
          <w:lang w:eastAsia="zh-CN"/>
        </w:rPr>
        <w:t xml:space="preserve">ompared with </w:t>
      </w:r>
      <w:r w:rsidR="009259AA">
        <w:rPr>
          <w:rFonts w:ascii="Times New Roman" w:eastAsia="宋体" w:hAnsi="Times New Roman" w:hint="eastAsia"/>
          <w:color w:val="000000"/>
          <w:sz w:val="22"/>
          <w:szCs w:val="22"/>
          <w:lang w:eastAsia="zh-CN"/>
        </w:rPr>
        <w:t xml:space="preserve">NR, </w:t>
      </w:r>
      <w:r>
        <w:rPr>
          <w:rFonts w:ascii="Times New Roman" w:eastAsia="宋体" w:hAnsi="Times New Roman" w:hint="eastAsia"/>
          <w:color w:val="000000"/>
          <w:sz w:val="22"/>
          <w:szCs w:val="22"/>
          <w:lang w:eastAsia="zh-CN"/>
        </w:rPr>
        <w:t>LTE</w:t>
      </w:r>
      <w:r w:rsidR="009259AA">
        <w:rPr>
          <w:rFonts w:ascii="Times New Roman" w:eastAsia="宋体" w:hAnsi="Times New Roman" w:hint="eastAsia"/>
          <w:color w:val="000000"/>
          <w:sz w:val="22"/>
          <w:szCs w:val="22"/>
          <w:lang w:eastAsia="zh-CN"/>
        </w:rPr>
        <w:t xml:space="preserve"> and LTE based LAA</w:t>
      </w:r>
      <w:r>
        <w:rPr>
          <w:rFonts w:ascii="Times New Roman" w:eastAsia="宋体" w:hAnsi="Times New Roman" w:hint="eastAsia"/>
          <w:color w:val="000000"/>
          <w:sz w:val="22"/>
          <w:szCs w:val="22"/>
          <w:lang w:eastAsia="zh-CN"/>
        </w:rPr>
        <w:t>, much</w:t>
      </w:r>
      <w:r w:rsidR="00A6518D">
        <w:rPr>
          <w:rFonts w:ascii="Times New Roman" w:eastAsia="宋体" w:hAnsi="Times New Roman" w:hint="eastAsia"/>
          <w:color w:val="000000"/>
          <w:sz w:val="22"/>
          <w:szCs w:val="22"/>
          <w:lang w:eastAsia="zh-CN"/>
        </w:rPr>
        <w:t xml:space="preserve"> higher operating bands</w:t>
      </w:r>
      <w:r>
        <w:rPr>
          <w:rFonts w:ascii="Times New Roman" w:eastAsia="宋体" w:hAnsi="Times New Roman" w:hint="eastAsia"/>
          <w:color w:val="000000"/>
          <w:sz w:val="22"/>
          <w:szCs w:val="22"/>
          <w:lang w:eastAsia="zh-CN"/>
        </w:rPr>
        <w:t xml:space="preserve"> </w:t>
      </w:r>
      <w:r w:rsidR="00A6518D">
        <w:rPr>
          <w:rFonts w:ascii="Times New Roman" w:eastAsia="宋体" w:hAnsi="Times New Roman" w:hint="eastAsia"/>
          <w:color w:val="000000"/>
          <w:sz w:val="22"/>
          <w:szCs w:val="22"/>
          <w:lang w:eastAsia="zh-CN"/>
        </w:rPr>
        <w:t xml:space="preserve">and much </w:t>
      </w:r>
      <w:r>
        <w:rPr>
          <w:rFonts w:ascii="Times New Roman" w:eastAsia="宋体" w:hAnsi="Times New Roman" w:hint="eastAsia"/>
          <w:color w:val="000000"/>
          <w:sz w:val="22"/>
          <w:szCs w:val="22"/>
          <w:lang w:eastAsia="zh-CN"/>
        </w:rPr>
        <w:t>larger bandwidth</w:t>
      </w:r>
      <w:r w:rsidR="00A6518D">
        <w:rPr>
          <w:rFonts w:ascii="Times New Roman" w:eastAsia="宋体" w:hAnsi="Times New Roman" w:hint="eastAsia"/>
          <w:color w:val="000000"/>
          <w:sz w:val="22"/>
          <w:szCs w:val="22"/>
          <w:lang w:eastAsia="zh-CN"/>
        </w:rPr>
        <w:t xml:space="preserve">s are characteristics of NR-U. </w:t>
      </w:r>
      <w:r w:rsidR="003D5C97">
        <w:rPr>
          <w:rFonts w:ascii="Times New Roman" w:eastAsia="宋体" w:hAnsi="Times New Roman" w:hint="eastAsia"/>
          <w:color w:val="000000"/>
          <w:sz w:val="22"/>
          <w:szCs w:val="22"/>
          <w:lang w:eastAsia="zh-CN"/>
        </w:rPr>
        <w:t xml:space="preserve">For the former, </w:t>
      </w:r>
      <w:r w:rsidR="000F3FA8">
        <w:rPr>
          <w:rFonts w:ascii="Times New Roman" w:eastAsia="宋体" w:hAnsi="Times New Roman" w:hint="eastAsia"/>
          <w:color w:val="000000"/>
          <w:sz w:val="22"/>
          <w:szCs w:val="22"/>
          <w:lang w:eastAsia="zh-CN"/>
        </w:rPr>
        <w:t xml:space="preserve">ultra deep </w:t>
      </w:r>
      <w:r w:rsidR="003D5C97" w:rsidRPr="003D5C97">
        <w:rPr>
          <w:rFonts w:ascii="Times New Roman" w:eastAsia="宋体" w:hAnsi="Times New Roman"/>
          <w:color w:val="000000"/>
          <w:sz w:val="22"/>
          <w:szCs w:val="22"/>
          <w:lang w:eastAsia="zh-CN"/>
        </w:rPr>
        <w:t>attenuation</w:t>
      </w:r>
      <w:r w:rsidR="003D5C97" w:rsidRPr="003D5C97">
        <w:rPr>
          <w:rFonts w:ascii="Times New Roman" w:eastAsia="宋体" w:hAnsi="Times New Roman" w:hint="eastAsia"/>
          <w:color w:val="000000"/>
          <w:sz w:val="22"/>
          <w:szCs w:val="22"/>
          <w:lang w:eastAsia="zh-CN"/>
        </w:rPr>
        <w:t xml:space="preserve"> </w:t>
      </w:r>
      <w:r w:rsidR="003D5C97">
        <w:rPr>
          <w:rFonts w:ascii="Times New Roman" w:eastAsia="宋体" w:hAnsi="Times New Roman" w:hint="eastAsia"/>
          <w:color w:val="000000"/>
          <w:sz w:val="22"/>
          <w:szCs w:val="22"/>
          <w:lang w:eastAsia="zh-CN"/>
        </w:rPr>
        <w:t xml:space="preserve">in </w:t>
      </w:r>
      <w:r w:rsidR="00A4793B">
        <w:rPr>
          <w:rFonts w:ascii="Times New Roman" w:eastAsia="宋体" w:hAnsi="Times New Roman" w:hint="eastAsia"/>
          <w:color w:val="000000"/>
          <w:sz w:val="22"/>
          <w:szCs w:val="22"/>
          <w:lang w:eastAsia="zh-CN"/>
        </w:rPr>
        <w:t>60</w:t>
      </w:r>
      <w:r w:rsidR="003D5C97">
        <w:rPr>
          <w:rFonts w:ascii="Times New Roman" w:eastAsia="宋体" w:hAnsi="Times New Roman" w:hint="eastAsia"/>
          <w:color w:val="000000"/>
          <w:sz w:val="22"/>
          <w:szCs w:val="22"/>
          <w:lang w:eastAsia="zh-CN"/>
        </w:rPr>
        <w:t>GHz</w:t>
      </w:r>
      <w:r w:rsidR="000F3FA8">
        <w:rPr>
          <w:rFonts w:ascii="Times New Roman" w:eastAsia="宋体" w:hAnsi="Times New Roman" w:hint="eastAsia"/>
          <w:color w:val="000000"/>
          <w:sz w:val="22"/>
          <w:szCs w:val="22"/>
          <w:lang w:eastAsia="zh-CN"/>
        </w:rPr>
        <w:t xml:space="preserve">, </w:t>
      </w:r>
      <w:r w:rsidR="003D5C97">
        <w:rPr>
          <w:rFonts w:ascii="Times New Roman" w:eastAsia="宋体" w:hAnsi="Times New Roman" w:hint="eastAsia"/>
          <w:color w:val="000000"/>
          <w:sz w:val="22"/>
          <w:szCs w:val="22"/>
          <w:lang w:eastAsia="zh-CN"/>
        </w:rPr>
        <w:t>73GHz</w:t>
      </w:r>
      <w:r w:rsidR="000F3FA8">
        <w:rPr>
          <w:rFonts w:ascii="Times New Roman" w:eastAsia="宋体" w:hAnsi="Times New Roman" w:hint="eastAsia"/>
          <w:color w:val="000000"/>
          <w:sz w:val="22"/>
          <w:szCs w:val="22"/>
          <w:lang w:eastAsia="zh-CN"/>
        </w:rPr>
        <w:t xml:space="preserve"> or other</w:t>
      </w:r>
      <w:r w:rsidR="003D5C97">
        <w:rPr>
          <w:rFonts w:ascii="Times New Roman" w:eastAsia="宋体" w:hAnsi="Times New Roman" w:hint="eastAsia"/>
          <w:color w:val="000000"/>
          <w:sz w:val="22"/>
          <w:szCs w:val="22"/>
          <w:lang w:eastAsia="zh-CN"/>
        </w:rPr>
        <w:t xml:space="preserve"> candidate bands</w:t>
      </w:r>
      <w:r w:rsidR="000F3FA8">
        <w:rPr>
          <w:rFonts w:ascii="Times New Roman" w:eastAsia="宋体" w:hAnsi="Times New Roman" w:hint="eastAsia"/>
          <w:color w:val="000000"/>
          <w:sz w:val="22"/>
          <w:szCs w:val="22"/>
          <w:lang w:eastAsia="zh-CN"/>
        </w:rPr>
        <w:t xml:space="preserve"> for NR-U ha</w:t>
      </w:r>
      <w:r w:rsidR="00AA6E61">
        <w:rPr>
          <w:rFonts w:ascii="Times New Roman" w:eastAsia="宋体" w:hAnsi="Times New Roman" w:hint="eastAsia"/>
          <w:color w:val="000000"/>
          <w:sz w:val="22"/>
          <w:szCs w:val="22"/>
          <w:lang w:eastAsia="zh-CN"/>
        </w:rPr>
        <w:t>s</w:t>
      </w:r>
      <w:r w:rsidR="000F3FA8">
        <w:rPr>
          <w:rFonts w:ascii="Times New Roman" w:eastAsia="宋体" w:hAnsi="Times New Roman" w:hint="eastAsia"/>
          <w:color w:val="000000"/>
          <w:sz w:val="22"/>
          <w:szCs w:val="22"/>
          <w:lang w:eastAsia="zh-CN"/>
        </w:rPr>
        <w:t xml:space="preserve"> </w:t>
      </w:r>
      <w:r w:rsidR="00A4793B">
        <w:rPr>
          <w:rFonts w:ascii="Times New Roman" w:eastAsia="宋体" w:hAnsi="Times New Roman" w:hint="eastAsia"/>
          <w:color w:val="000000"/>
          <w:sz w:val="22"/>
          <w:szCs w:val="22"/>
          <w:lang w:eastAsia="zh-CN"/>
        </w:rPr>
        <w:t>great</w:t>
      </w:r>
      <w:r w:rsidR="000F3FA8">
        <w:rPr>
          <w:rFonts w:ascii="Times New Roman" w:eastAsia="宋体" w:hAnsi="Times New Roman" w:hint="eastAsia"/>
          <w:color w:val="000000"/>
          <w:sz w:val="22"/>
          <w:szCs w:val="22"/>
          <w:lang w:eastAsia="zh-CN"/>
        </w:rPr>
        <w:t xml:space="preserve"> </w:t>
      </w:r>
      <w:r w:rsidR="00A4793B">
        <w:rPr>
          <w:rFonts w:ascii="Times New Roman" w:eastAsia="宋体" w:hAnsi="Times New Roman" w:hint="eastAsia"/>
          <w:color w:val="000000"/>
          <w:sz w:val="22"/>
          <w:szCs w:val="22"/>
          <w:lang w:eastAsia="zh-CN"/>
        </w:rPr>
        <w:t>effect</w:t>
      </w:r>
      <w:r w:rsidR="000F3FA8">
        <w:rPr>
          <w:rFonts w:ascii="Times New Roman" w:eastAsia="宋体" w:hAnsi="Times New Roman" w:hint="eastAsia"/>
          <w:color w:val="000000"/>
          <w:sz w:val="22"/>
          <w:szCs w:val="22"/>
          <w:lang w:eastAsia="zh-CN"/>
        </w:rPr>
        <w:t xml:space="preserve"> on </w:t>
      </w:r>
      <w:r w:rsidR="00437774">
        <w:rPr>
          <w:rFonts w:ascii="Times New Roman" w:eastAsia="宋体" w:hAnsi="Times New Roman" w:hint="eastAsia"/>
          <w:color w:val="000000"/>
          <w:sz w:val="22"/>
          <w:szCs w:val="22"/>
          <w:lang w:eastAsia="zh-CN"/>
        </w:rPr>
        <w:t>access</w:t>
      </w:r>
      <w:r w:rsidR="000F3FA8">
        <w:rPr>
          <w:rFonts w:ascii="Times New Roman" w:eastAsia="宋体" w:hAnsi="Times New Roman" w:hint="eastAsia"/>
          <w:color w:val="000000"/>
          <w:sz w:val="22"/>
          <w:szCs w:val="22"/>
          <w:lang w:eastAsia="zh-CN"/>
        </w:rPr>
        <w:t xml:space="preserve"> mechanism.</w:t>
      </w:r>
      <w:r w:rsidR="00AA6E61">
        <w:rPr>
          <w:rFonts w:ascii="Times New Roman" w:eastAsia="宋体" w:hAnsi="Times New Roman" w:hint="eastAsia"/>
          <w:color w:val="000000"/>
          <w:sz w:val="22"/>
          <w:szCs w:val="22"/>
          <w:lang w:eastAsia="zh-CN"/>
        </w:rPr>
        <w:t xml:space="preserve"> </w:t>
      </w:r>
      <w:r w:rsidR="001A3797" w:rsidRPr="002B066C">
        <w:rPr>
          <w:rFonts w:ascii="Times New Roman" w:eastAsia="宋体" w:hAnsi="Times New Roman"/>
          <w:color w:val="000000"/>
          <w:sz w:val="22"/>
          <w:szCs w:val="22"/>
          <w:lang w:eastAsia="zh-CN"/>
        </w:rPr>
        <w:t>A</w:t>
      </w:r>
      <w:r w:rsidR="001A3797" w:rsidRPr="002B066C">
        <w:rPr>
          <w:rFonts w:ascii="Times New Roman" w:eastAsia="宋体" w:hAnsi="Times New Roman" w:hint="eastAsia"/>
          <w:color w:val="000000"/>
          <w:sz w:val="22"/>
          <w:szCs w:val="22"/>
          <w:lang w:eastAsia="zh-CN"/>
        </w:rPr>
        <w:t>s mentioned in [1], s</w:t>
      </w:r>
      <w:r w:rsidR="001A3797" w:rsidRPr="002B066C">
        <w:rPr>
          <w:rFonts w:ascii="Times New Roman" w:eastAsia="宋体" w:hAnsi="Times New Roman"/>
          <w:color w:val="000000"/>
          <w:sz w:val="22"/>
          <w:szCs w:val="22"/>
          <w:lang w:eastAsia="zh-CN"/>
        </w:rPr>
        <w:t xml:space="preserve">tudy </w:t>
      </w:r>
      <w:r w:rsidR="001A3797">
        <w:rPr>
          <w:rFonts w:ascii="Times New Roman" w:eastAsia="宋体" w:hAnsi="Times New Roman" w:hint="eastAsia"/>
          <w:color w:val="000000"/>
          <w:sz w:val="22"/>
          <w:szCs w:val="22"/>
          <w:lang w:eastAsia="zh-CN"/>
        </w:rPr>
        <w:t xml:space="preserve">items on </w:t>
      </w:r>
      <w:r w:rsidR="001A3797" w:rsidRPr="002B066C">
        <w:rPr>
          <w:rFonts w:ascii="Times New Roman" w:eastAsia="宋体" w:hAnsi="Times New Roman"/>
          <w:color w:val="000000"/>
          <w:sz w:val="22"/>
          <w:szCs w:val="22"/>
          <w:lang w:eastAsia="zh-CN"/>
        </w:rPr>
        <w:t>NR-</w:t>
      </w:r>
      <w:r w:rsidR="001A3797">
        <w:rPr>
          <w:rFonts w:ascii="Times New Roman" w:eastAsia="宋体" w:hAnsi="Times New Roman" w:hint="eastAsia"/>
          <w:color w:val="000000"/>
          <w:sz w:val="22"/>
          <w:szCs w:val="22"/>
          <w:lang w:eastAsia="zh-CN"/>
        </w:rPr>
        <w:t>U</w:t>
      </w:r>
      <w:r w:rsidR="001A3797" w:rsidRPr="002B066C">
        <w:rPr>
          <w:rFonts w:ascii="Times New Roman" w:eastAsia="宋体" w:hAnsi="Times New Roman"/>
          <w:color w:val="000000"/>
          <w:sz w:val="22"/>
          <w:szCs w:val="22"/>
          <w:lang w:eastAsia="zh-CN"/>
        </w:rPr>
        <w:t xml:space="preserve"> includ</w:t>
      </w:r>
      <w:r w:rsidR="001A3797">
        <w:rPr>
          <w:rFonts w:ascii="Times New Roman" w:eastAsia="宋体" w:hAnsi="Times New Roman" w:hint="eastAsia"/>
          <w:color w:val="000000"/>
          <w:sz w:val="22"/>
          <w:szCs w:val="22"/>
          <w:lang w:eastAsia="zh-CN"/>
        </w:rPr>
        <w:t>e</w:t>
      </w:r>
      <w:r w:rsidR="001A3797" w:rsidRPr="002B066C">
        <w:rPr>
          <w:rFonts w:ascii="Times New Roman" w:eastAsia="宋体" w:hAnsi="Times New Roman"/>
          <w:color w:val="000000"/>
          <w:sz w:val="22"/>
          <w:szCs w:val="22"/>
          <w:lang w:eastAsia="zh-CN"/>
        </w:rPr>
        <w:t xml:space="preserve"> </w:t>
      </w:r>
      <w:r w:rsidR="001A3797">
        <w:rPr>
          <w:rFonts w:ascii="Times New Roman" w:eastAsia="宋体" w:hAnsi="Times New Roman" w:hint="eastAsia"/>
          <w:color w:val="000000"/>
          <w:sz w:val="22"/>
          <w:szCs w:val="22"/>
          <w:lang w:eastAsia="zh-CN"/>
        </w:rPr>
        <w:t>p</w:t>
      </w:r>
      <w:r w:rsidR="001A3797" w:rsidRPr="002B066C">
        <w:rPr>
          <w:rFonts w:ascii="Times New Roman" w:eastAsia="宋体" w:hAnsi="Times New Roman"/>
          <w:color w:val="000000"/>
          <w:sz w:val="22"/>
          <w:szCs w:val="22"/>
          <w:lang w:eastAsia="zh-CN"/>
        </w:rPr>
        <w:t xml:space="preserve">hysical channels inheriting the choices of duplex mode, waveform, carrier bandwidth, subcarrier spacing, frame structure, and physical layer design made as part of the NR study and </w:t>
      </w:r>
      <w:r w:rsidR="001A3797">
        <w:rPr>
          <w:rFonts w:ascii="Times New Roman" w:eastAsia="宋体" w:hAnsi="Times New Roman" w:hint="eastAsia"/>
          <w:color w:val="000000"/>
          <w:sz w:val="22"/>
          <w:szCs w:val="22"/>
          <w:lang w:eastAsia="zh-CN"/>
        </w:rPr>
        <w:t xml:space="preserve">should </w:t>
      </w:r>
      <w:r w:rsidR="001A3797" w:rsidRPr="002B066C">
        <w:rPr>
          <w:rFonts w:ascii="Times New Roman" w:eastAsia="宋体" w:hAnsi="Times New Roman"/>
          <w:color w:val="000000"/>
          <w:sz w:val="22"/>
          <w:szCs w:val="22"/>
          <w:lang w:eastAsia="zh-CN"/>
        </w:rPr>
        <w:t>avoid unnecessary divergence with decisions made in the NR WI</w:t>
      </w:r>
      <w:r w:rsidR="001A3797" w:rsidRPr="002B066C">
        <w:rPr>
          <w:rFonts w:ascii="Times New Roman" w:eastAsia="宋体" w:hAnsi="Times New Roman" w:hint="eastAsia"/>
          <w:color w:val="000000"/>
          <w:sz w:val="22"/>
          <w:szCs w:val="22"/>
          <w:lang w:eastAsia="zh-CN"/>
        </w:rPr>
        <w:t>.</w:t>
      </w:r>
      <w:r w:rsidR="00B10915">
        <w:rPr>
          <w:rFonts w:ascii="Times New Roman" w:eastAsia="宋体" w:hAnsi="Times New Roman" w:hint="eastAsia"/>
          <w:color w:val="000000"/>
          <w:sz w:val="22"/>
          <w:szCs w:val="22"/>
          <w:lang w:eastAsia="zh-CN"/>
        </w:rPr>
        <w:t xml:space="preserve"> </w:t>
      </w:r>
      <w:r w:rsidR="00AF07B4">
        <w:rPr>
          <w:rFonts w:ascii="Times New Roman" w:eastAsia="宋体" w:hAnsi="Times New Roman" w:hint="eastAsia"/>
          <w:color w:val="000000"/>
          <w:sz w:val="22"/>
          <w:szCs w:val="22"/>
          <w:lang w:eastAsia="zh-CN"/>
        </w:rPr>
        <w:t>Naturally</w:t>
      </w:r>
      <w:r w:rsidR="00AA6E61">
        <w:rPr>
          <w:rFonts w:ascii="Times New Roman" w:eastAsia="宋体" w:hAnsi="Times New Roman" w:hint="eastAsia"/>
          <w:color w:val="000000"/>
          <w:sz w:val="22"/>
          <w:szCs w:val="22"/>
          <w:lang w:eastAsia="zh-CN"/>
        </w:rPr>
        <w:t xml:space="preserve">, beam based </w:t>
      </w:r>
      <w:r w:rsidR="009259AA">
        <w:rPr>
          <w:rFonts w:ascii="Times New Roman" w:eastAsia="宋体" w:hAnsi="Times New Roman" w:hint="eastAsia"/>
          <w:color w:val="000000"/>
          <w:sz w:val="22"/>
          <w:szCs w:val="22"/>
          <w:lang w:eastAsia="zh-CN"/>
        </w:rPr>
        <w:t xml:space="preserve">data </w:t>
      </w:r>
      <w:r w:rsidR="00AA6E61">
        <w:rPr>
          <w:rFonts w:ascii="Times New Roman" w:eastAsia="宋体" w:hAnsi="Times New Roman" w:hint="eastAsia"/>
          <w:color w:val="000000"/>
          <w:sz w:val="22"/>
          <w:szCs w:val="22"/>
          <w:lang w:eastAsia="zh-CN"/>
        </w:rPr>
        <w:t xml:space="preserve">transmission </w:t>
      </w:r>
      <w:r w:rsidR="00B10915">
        <w:rPr>
          <w:rFonts w:ascii="Times New Roman" w:eastAsia="宋体" w:hAnsi="Times New Roman" w:hint="eastAsia"/>
          <w:color w:val="000000"/>
          <w:sz w:val="22"/>
          <w:szCs w:val="22"/>
          <w:lang w:eastAsia="zh-CN"/>
        </w:rPr>
        <w:t xml:space="preserve">still </w:t>
      </w:r>
      <w:r w:rsidR="00B73400">
        <w:rPr>
          <w:rFonts w:ascii="Times New Roman" w:eastAsia="宋体" w:hAnsi="Times New Roman" w:hint="eastAsia"/>
          <w:color w:val="000000"/>
          <w:sz w:val="22"/>
          <w:szCs w:val="22"/>
          <w:lang w:eastAsia="zh-CN"/>
        </w:rPr>
        <w:t>will</w:t>
      </w:r>
      <w:r w:rsidR="001A3797">
        <w:rPr>
          <w:rFonts w:ascii="Times New Roman" w:eastAsia="宋体" w:hAnsi="Times New Roman" w:hint="eastAsia"/>
          <w:color w:val="000000"/>
          <w:sz w:val="22"/>
          <w:szCs w:val="22"/>
          <w:lang w:eastAsia="zh-CN"/>
        </w:rPr>
        <w:t xml:space="preserve"> </w:t>
      </w:r>
      <w:r w:rsidR="00AA6E61">
        <w:rPr>
          <w:rFonts w:ascii="Times New Roman" w:eastAsia="宋体" w:hAnsi="Times New Roman" w:hint="eastAsia"/>
          <w:color w:val="000000"/>
          <w:sz w:val="22"/>
          <w:szCs w:val="22"/>
          <w:lang w:eastAsia="zh-CN"/>
        </w:rPr>
        <w:t>be adopted</w:t>
      </w:r>
      <w:r w:rsidR="001A3797">
        <w:rPr>
          <w:rFonts w:ascii="Times New Roman" w:eastAsia="宋体" w:hAnsi="Times New Roman" w:hint="eastAsia"/>
          <w:color w:val="000000"/>
          <w:sz w:val="22"/>
          <w:szCs w:val="22"/>
          <w:lang w:eastAsia="zh-CN"/>
        </w:rPr>
        <w:t xml:space="preserve"> by gNB with necessary modification and enhancement</w:t>
      </w:r>
      <w:r w:rsidR="00B73400">
        <w:rPr>
          <w:rFonts w:ascii="Times New Roman" w:eastAsia="宋体" w:hAnsi="Times New Roman" w:hint="eastAsia"/>
          <w:color w:val="000000"/>
          <w:sz w:val="22"/>
          <w:szCs w:val="22"/>
          <w:lang w:eastAsia="zh-CN"/>
        </w:rPr>
        <w:t xml:space="preserve"> for NR-U</w:t>
      </w:r>
      <w:r w:rsidR="00B10915">
        <w:rPr>
          <w:rFonts w:ascii="Times New Roman" w:eastAsia="宋体" w:hAnsi="Times New Roman" w:hint="eastAsia"/>
          <w:color w:val="000000"/>
          <w:sz w:val="22"/>
          <w:szCs w:val="22"/>
          <w:lang w:eastAsia="zh-CN"/>
        </w:rPr>
        <w:t>.</w:t>
      </w:r>
      <w:r w:rsidR="001A3797">
        <w:rPr>
          <w:rFonts w:ascii="Times New Roman" w:eastAsia="宋体" w:hAnsi="Times New Roman" w:hint="eastAsia"/>
          <w:color w:val="000000"/>
          <w:sz w:val="22"/>
          <w:szCs w:val="22"/>
          <w:lang w:eastAsia="zh-CN"/>
        </w:rPr>
        <w:t xml:space="preserve"> </w:t>
      </w:r>
      <w:r w:rsidR="00A4793B">
        <w:rPr>
          <w:rFonts w:ascii="Times New Roman" w:eastAsia="宋体" w:hAnsi="Times New Roman" w:hint="eastAsia"/>
          <w:color w:val="000000"/>
          <w:sz w:val="22"/>
          <w:szCs w:val="22"/>
          <w:lang w:eastAsia="zh-CN"/>
        </w:rPr>
        <w:t xml:space="preserve">Further, </w:t>
      </w:r>
      <w:r w:rsidR="00271602">
        <w:rPr>
          <w:rFonts w:ascii="Times New Roman" w:eastAsia="宋体" w:hAnsi="Times New Roman" w:hint="eastAsia"/>
          <w:color w:val="000000"/>
          <w:sz w:val="22"/>
          <w:szCs w:val="22"/>
          <w:lang w:eastAsia="zh-CN"/>
        </w:rPr>
        <w:t xml:space="preserve">for </w:t>
      </w:r>
      <w:r w:rsidR="00A4793B">
        <w:rPr>
          <w:rFonts w:ascii="Times New Roman" w:eastAsia="宋体" w:hAnsi="Times New Roman" w:hint="eastAsia"/>
          <w:color w:val="000000"/>
          <w:sz w:val="22"/>
          <w:szCs w:val="22"/>
          <w:lang w:eastAsia="zh-CN"/>
        </w:rPr>
        <w:t>beam</w:t>
      </w:r>
      <w:r w:rsidR="009259AA">
        <w:rPr>
          <w:rFonts w:ascii="Times New Roman" w:eastAsia="宋体" w:hAnsi="Times New Roman" w:hint="eastAsia"/>
          <w:color w:val="000000"/>
          <w:sz w:val="22"/>
          <w:szCs w:val="22"/>
          <w:lang w:eastAsia="zh-CN"/>
        </w:rPr>
        <w:t xml:space="preserve"> sweeping </w:t>
      </w:r>
      <w:r w:rsidR="00A4793B">
        <w:rPr>
          <w:rFonts w:ascii="Times New Roman" w:eastAsia="宋体" w:hAnsi="Times New Roman" w:hint="eastAsia"/>
          <w:color w:val="000000"/>
          <w:sz w:val="22"/>
          <w:szCs w:val="22"/>
          <w:lang w:eastAsia="zh-CN"/>
        </w:rPr>
        <w:t xml:space="preserve">based </w:t>
      </w:r>
      <w:r w:rsidR="009259AA">
        <w:rPr>
          <w:rFonts w:ascii="Times New Roman" w:eastAsia="宋体" w:hAnsi="Times New Roman" w:hint="eastAsia"/>
          <w:color w:val="000000"/>
          <w:sz w:val="22"/>
          <w:szCs w:val="22"/>
          <w:lang w:eastAsia="zh-CN"/>
        </w:rPr>
        <w:t>initial</w:t>
      </w:r>
      <w:r w:rsidR="00A4793B">
        <w:rPr>
          <w:rFonts w:ascii="Times New Roman" w:eastAsia="宋体" w:hAnsi="Times New Roman" w:hint="eastAsia"/>
          <w:color w:val="000000"/>
          <w:sz w:val="22"/>
          <w:szCs w:val="22"/>
          <w:lang w:eastAsia="zh-CN"/>
        </w:rPr>
        <w:t xml:space="preserve"> access to NR-U, </w:t>
      </w:r>
      <w:r w:rsidR="00271602">
        <w:rPr>
          <w:rFonts w:ascii="Times New Roman" w:eastAsia="宋体" w:hAnsi="Times New Roman" w:hint="eastAsia"/>
          <w:color w:val="000000"/>
          <w:sz w:val="22"/>
          <w:szCs w:val="22"/>
          <w:lang w:eastAsia="zh-CN"/>
        </w:rPr>
        <w:t xml:space="preserve">considering both cell coverage and acceptable interference to adjacent cell, </w:t>
      </w:r>
      <w:r w:rsidR="00A4793B">
        <w:rPr>
          <w:rFonts w:ascii="Times New Roman" w:eastAsia="宋体" w:hAnsi="Times New Roman" w:hint="eastAsia"/>
          <w:color w:val="000000"/>
          <w:sz w:val="22"/>
          <w:szCs w:val="22"/>
          <w:lang w:eastAsia="zh-CN"/>
        </w:rPr>
        <w:t xml:space="preserve">narrower beam concentrating more energy on </w:t>
      </w:r>
      <w:r w:rsidR="00F05844">
        <w:rPr>
          <w:rFonts w:ascii="Times New Roman" w:eastAsia="宋体" w:hAnsi="Times New Roman" w:hint="eastAsia"/>
          <w:color w:val="000000"/>
          <w:sz w:val="22"/>
          <w:szCs w:val="22"/>
          <w:lang w:eastAsia="zh-CN"/>
        </w:rPr>
        <w:t>smaller sect</w:t>
      </w:r>
      <w:r w:rsidR="00A5384B">
        <w:rPr>
          <w:rFonts w:ascii="Times New Roman" w:eastAsia="宋体" w:hAnsi="Times New Roman" w:hint="eastAsia"/>
          <w:color w:val="000000"/>
          <w:sz w:val="22"/>
          <w:szCs w:val="22"/>
          <w:lang w:eastAsia="zh-CN"/>
        </w:rPr>
        <w:t>or</w:t>
      </w:r>
      <w:r w:rsidR="00F05844">
        <w:rPr>
          <w:rFonts w:ascii="Times New Roman" w:eastAsia="宋体" w:hAnsi="Times New Roman" w:hint="eastAsia"/>
          <w:color w:val="000000"/>
          <w:sz w:val="22"/>
          <w:szCs w:val="22"/>
          <w:lang w:eastAsia="zh-CN"/>
        </w:rPr>
        <w:t xml:space="preserve"> in </w:t>
      </w:r>
      <w:r w:rsidR="00A4793B">
        <w:rPr>
          <w:rFonts w:ascii="Times New Roman" w:eastAsia="宋体" w:hAnsi="Times New Roman"/>
          <w:color w:val="000000"/>
          <w:sz w:val="22"/>
          <w:szCs w:val="22"/>
          <w:lang w:eastAsia="zh-CN"/>
        </w:rPr>
        <w:t>certain</w:t>
      </w:r>
      <w:r w:rsidR="00A4793B">
        <w:rPr>
          <w:rFonts w:ascii="Times New Roman" w:eastAsia="宋体" w:hAnsi="Times New Roman" w:hint="eastAsia"/>
          <w:color w:val="000000"/>
          <w:sz w:val="22"/>
          <w:szCs w:val="22"/>
          <w:lang w:eastAsia="zh-CN"/>
        </w:rPr>
        <w:t xml:space="preserve"> direction could be used </w:t>
      </w:r>
      <w:r w:rsidR="00F05844">
        <w:rPr>
          <w:rFonts w:ascii="Times New Roman" w:eastAsia="宋体" w:hAnsi="Times New Roman" w:hint="eastAsia"/>
          <w:color w:val="000000"/>
          <w:sz w:val="22"/>
          <w:szCs w:val="22"/>
          <w:lang w:eastAsia="zh-CN"/>
        </w:rPr>
        <w:t>to counter severe attenuation</w:t>
      </w:r>
      <w:r w:rsidR="007D4EE1" w:rsidRPr="007D4EE1">
        <w:rPr>
          <w:rFonts w:ascii="Times New Roman" w:eastAsia="宋体" w:hAnsi="Times New Roman"/>
          <w:color w:val="000000"/>
          <w:sz w:val="22"/>
          <w:szCs w:val="22"/>
          <w:lang w:eastAsia="zh-CN"/>
        </w:rPr>
        <w:t xml:space="preserve"> in some deployment scenarios</w:t>
      </w:r>
      <w:r w:rsidR="00F05844">
        <w:rPr>
          <w:rFonts w:ascii="Times New Roman" w:eastAsia="宋体" w:hAnsi="Times New Roman" w:hint="eastAsia"/>
          <w:color w:val="000000"/>
          <w:sz w:val="22"/>
          <w:szCs w:val="22"/>
          <w:lang w:eastAsia="zh-CN"/>
        </w:rPr>
        <w:t xml:space="preserve">. </w:t>
      </w:r>
      <w:r w:rsidR="00F05844">
        <w:rPr>
          <w:rFonts w:ascii="Times New Roman" w:eastAsia="宋体" w:hAnsi="Times New Roman"/>
          <w:color w:val="000000"/>
          <w:sz w:val="22"/>
          <w:szCs w:val="22"/>
          <w:lang w:eastAsia="zh-CN"/>
        </w:rPr>
        <w:t>C</w:t>
      </w:r>
      <w:r w:rsidR="00F05844">
        <w:rPr>
          <w:rFonts w:ascii="Times New Roman" w:eastAsia="宋体" w:hAnsi="Times New Roman" w:hint="eastAsia"/>
          <w:color w:val="000000"/>
          <w:sz w:val="22"/>
          <w:szCs w:val="22"/>
          <w:lang w:eastAsia="zh-CN"/>
        </w:rPr>
        <w:t xml:space="preserve">orrespondingly, more </w:t>
      </w:r>
      <w:r w:rsidR="00271602">
        <w:rPr>
          <w:rFonts w:ascii="Times New Roman" w:eastAsia="宋体" w:hAnsi="Times New Roman" w:hint="eastAsia"/>
          <w:color w:val="000000"/>
          <w:sz w:val="22"/>
          <w:szCs w:val="22"/>
          <w:lang w:eastAsia="zh-CN"/>
        </w:rPr>
        <w:t xml:space="preserve">beams carrying associated </w:t>
      </w:r>
      <w:r w:rsidR="007D4EE1" w:rsidRPr="007D4EE1">
        <w:rPr>
          <w:rFonts w:ascii="Times New Roman" w:eastAsia="宋体" w:hAnsi="Times New Roman"/>
          <w:color w:val="000000"/>
          <w:sz w:val="22"/>
          <w:szCs w:val="22"/>
          <w:lang w:eastAsia="zh-CN"/>
        </w:rPr>
        <w:t>synchronization signal</w:t>
      </w:r>
      <w:r w:rsidR="007D4EE1">
        <w:rPr>
          <w:rFonts w:ascii="Times New Roman" w:eastAsia="宋体" w:hAnsi="Times New Roman" w:hint="eastAsia"/>
          <w:color w:val="000000"/>
          <w:sz w:val="22"/>
          <w:szCs w:val="22"/>
          <w:lang w:eastAsia="zh-CN"/>
        </w:rPr>
        <w:t xml:space="preserve"> </w:t>
      </w:r>
      <w:r w:rsidR="00271602">
        <w:rPr>
          <w:rFonts w:ascii="Times New Roman" w:eastAsia="宋体" w:hAnsi="Times New Roman" w:hint="eastAsia"/>
          <w:color w:val="000000"/>
          <w:sz w:val="22"/>
          <w:szCs w:val="22"/>
          <w:lang w:eastAsia="zh-CN"/>
        </w:rPr>
        <w:t xml:space="preserve">should be transmitted in a round of beam sweeping. </w:t>
      </w:r>
      <w:r w:rsidR="00811D16">
        <w:rPr>
          <w:rFonts w:ascii="Times New Roman" w:eastAsia="宋体" w:hAnsi="Times New Roman" w:hint="eastAsia"/>
          <w:color w:val="000000"/>
          <w:sz w:val="22"/>
          <w:szCs w:val="22"/>
          <w:lang w:eastAsia="zh-CN"/>
        </w:rPr>
        <w:t xml:space="preserve">As defined in LTE LAA, PSS/SSS signal are </w:t>
      </w:r>
      <w:r w:rsidR="00811D16">
        <w:rPr>
          <w:rFonts w:ascii="Times New Roman" w:eastAsia="宋体" w:hAnsi="Times New Roman"/>
          <w:color w:val="000000"/>
          <w:sz w:val="22"/>
          <w:szCs w:val="22"/>
          <w:lang w:eastAsia="zh-CN"/>
        </w:rPr>
        <w:t>supported</w:t>
      </w:r>
      <w:r w:rsidR="00830370" w:rsidRPr="00830370">
        <w:rPr>
          <w:rFonts w:ascii="Times New Roman" w:eastAsia="宋体" w:hAnsi="Times New Roman" w:hint="eastAsia"/>
          <w:color w:val="000000"/>
          <w:sz w:val="22"/>
          <w:szCs w:val="22"/>
          <w:lang w:eastAsia="zh-CN"/>
        </w:rPr>
        <w:t xml:space="preserve"> </w:t>
      </w:r>
      <w:r w:rsidR="00830370">
        <w:rPr>
          <w:rFonts w:ascii="Times New Roman" w:eastAsia="宋体" w:hAnsi="Times New Roman" w:hint="eastAsia"/>
          <w:color w:val="000000"/>
          <w:sz w:val="22"/>
          <w:szCs w:val="22"/>
          <w:lang w:eastAsia="zh-CN"/>
        </w:rPr>
        <w:t>for discovery function</w:t>
      </w:r>
      <w:r w:rsidR="00811D16">
        <w:rPr>
          <w:rFonts w:ascii="Times New Roman" w:eastAsia="宋体" w:hAnsi="Times New Roman" w:hint="eastAsia"/>
          <w:color w:val="000000"/>
          <w:sz w:val="22"/>
          <w:szCs w:val="22"/>
          <w:lang w:eastAsia="zh-CN"/>
        </w:rPr>
        <w:t>.</w:t>
      </w:r>
      <w:r w:rsidR="00830370">
        <w:rPr>
          <w:rFonts w:ascii="Times New Roman" w:eastAsia="宋体" w:hAnsi="Times New Roman" w:hint="eastAsia"/>
          <w:color w:val="000000"/>
          <w:sz w:val="22"/>
          <w:szCs w:val="22"/>
          <w:lang w:eastAsia="zh-CN"/>
        </w:rPr>
        <w:t xml:space="preserve"> </w:t>
      </w:r>
      <w:r w:rsidR="00830370">
        <w:rPr>
          <w:rFonts w:ascii="Times New Roman" w:eastAsia="宋体" w:hAnsi="Times New Roman"/>
          <w:color w:val="000000"/>
          <w:sz w:val="22"/>
          <w:szCs w:val="22"/>
          <w:lang w:eastAsia="zh-CN"/>
        </w:rPr>
        <w:t>N</w:t>
      </w:r>
      <w:r w:rsidR="00830370">
        <w:rPr>
          <w:rFonts w:ascii="Times New Roman" w:eastAsia="宋体" w:hAnsi="Times New Roman" w:hint="eastAsia"/>
          <w:color w:val="000000"/>
          <w:sz w:val="22"/>
          <w:szCs w:val="22"/>
          <w:lang w:eastAsia="zh-CN"/>
        </w:rPr>
        <w:t xml:space="preserve">o matter for </w:t>
      </w:r>
      <w:r w:rsidR="00830370" w:rsidRPr="00830370">
        <w:rPr>
          <w:rFonts w:ascii="Times New Roman" w:eastAsia="宋体" w:hAnsi="Times New Roman"/>
          <w:color w:val="000000"/>
          <w:sz w:val="22"/>
          <w:szCs w:val="22"/>
          <w:lang w:eastAsia="zh-CN"/>
        </w:rPr>
        <w:t>stand-alone scenario</w:t>
      </w:r>
      <w:r w:rsidR="00830370" w:rsidRPr="00830370">
        <w:rPr>
          <w:rFonts w:ascii="Times New Roman" w:eastAsia="宋体" w:hAnsi="Times New Roman" w:hint="eastAsia"/>
          <w:color w:val="000000"/>
          <w:sz w:val="22"/>
          <w:szCs w:val="22"/>
          <w:lang w:eastAsia="zh-CN"/>
        </w:rPr>
        <w:t xml:space="preserve"> or </w:t>
      </w:r>
      <w:r w:rsidR="00830370">
        <w:rPr>
          <w:rFonts w:ascii="Times New Roman" w:eastAsia="宋体" w:hAnsi="Times New Roman" w:hint="eastAsia"/>
          <w:color w:val="000000"/>
          <w:sz w:val="22"/>
          <w:szCs w:val="22"/>
          <w:lang w:eastAsia="zh-CN"/>
        </w:rPr>
        <w:t>non-</w:t>
      </w:r>
      <w:r w:rsidR="00830370" w:rsidRPr="00830370">
        <w:rPr>
          <w:rFonts w:ascii="Times New Roman" w:eastAsia="宋体" w:hAnsi="Times New Roman"/>
          <w:color w:val="000000"/>
          <w:sz w:val="22"/>
          <w:szCs w:val="22"/>
          <w:lang w:eastAsia="zh-CN"/>
        </w:rPr>
        <w:t>stand-alone scenario,</w:t>
      </w:r>
      <w:r w:rsidR="00830370">
        <w:rPr>
          <w:rFonts w:ascii="Times New Roman" w:eastAsia="宋体" w:hAnsi="Times New Roman" w:hint="eastAsia"/>
          <w:color w:val="000000"/>
          <w:sz w:val="22"/>
          <w:szCs w:val="22"/>
          <w:lang w:eastAsia="zh-CN"/>
        </w:rPr>
        <w:t xml:space="preserve"> </w:t>
      </w:r>
      <w:r w:rsidR="007D4EE1">
        <w:rPr>
          <w:rFonts w:ascii="Times New Roman" w:eastAsia="宋体" w:hAnsi="Times New Roman" w:hint="eastAsia"/>
          <w:color w:val="000000"/>
          <w:sz w:val="22"/>
          <w:szCs w:val="22"/>
          <w:lang w:eastAsia="zh-CN"/>
        </w:rPr>
        <w:t>PBCH</w:t>
      </w:r>
      <w:r w:rsidR="00987167">
        <w:rPr>
          <w:rFonts w:ascii="Times New Roman" w:eastAsia="宋体" w:hAnsi="Times New Roman" w:hint="eastAsia"/>
          <w:color w:val="000000"/>
          <w:sz w:val="22"/>
          <w:szCs w:val="22"/>
          <w:lang w:eastAsia="zh-CN"/>
        </w:rPr>
        <w:t xml:space="preserve"> carrying main system information and timing information are necessary for initial access. </w:t>
      </w:r>
      <w:r w:rsidR="00987167">
        <w:rPr>
          <w:rFonts w:ascii="Times New Roman" w:eastAsia="宋体" w:hAnsi="Times New Roman"/>
          <w:color w:val="000000"/>
          <w:sz w:val="22"/>
          <w:szCs w:val="22"/>
          <w:lang w:eastAsia="zh-CN"/>
        </w:rPr>
        <w:t>S</w:t>
      </w:r>
      <w:r w:rsidR="00987167">
        <w:rPr>
          <w:rFonts w:ascii="Times New Roman" w:eastAsia="宋体" w:hAnsi="Times New Roman" w:hint="eastAsia"/>
          <w:color w:val="000000"/>
          <w:sz w:val="22"/>
          <w:szCs w:val="22"/>
          <w:lang w:eastAsia="zh-CN"/>
        </w:rPr>
        <w:t>o, e</w:t>
      </w:r>
      <w:r w:rsidR="00271602">
        <w:rPr>
          <w:rFonts w:ascii="Times New Roman" w:eastAsia="宋体" w:hAnsi="Times New Roman" w:hint="eastAsia"/>
          <w:color w:val="000000"/>
          <w:sz w:val="22"/>
          <w:szCs w:val="22"/>
          <w:lang w:eastAsia="zh-CN"/>
        </w:rPr>
        <w:t>xcept</w:t>
      </w:r>
      <w:r w:rsidR="00883D01">
        <w:rPr>
          <w:rFonts w:ascii="Times New Roman" w:eastAsia="宋体" w:hAnsi="Times New Roman" w:hint="eastAsia"/>
          <w:color w:val="000000"/>
          <w:sz w:val="22"/>
          <w:szCs w:val="22"/>
          <w:lang w:eastAsia="zh-CN"/>
        </w:rPr>
        <w:t xml:space="preserve"> for</w:t>
      </w:r>
      <w:r w:rsidR="00271602">
        <w:rPr>
          <w:rFonts w:ascii="Times New Roman" w:eastAsia="宋体" w:hAnsi="Times New Roman" w:hint="eastAsia"/>
          <w:color w:val="000000"/>
          <w:sz w:val="22"/>
          <w:szCs w:val="22"/>
          <w:lang w:eastAsia="zh-CN"/>
        </w:rPr>
        <w:t xml:space="preserve"> </w:t>
      </w:r>
      <w:r w:rsidR="007D4EE1">
        <w:rPr>
          <w:rFonts w:ascii="Times New Roman" w:eastAsia="宋体" w:hAnsi="Times New Roman" w:hint="eastAsia"/>
          <w:color w:val="000000"/>
          <w:sz w:val="22"/>
          <w:szCs w:val="22"/>
          <w:lang w:eastAsia="zh-CN"/>
        </w:rPr>
        <w:t xml:space="preserve">sufficient number of </w:t>
      </w:r>
      <w:r w:rsidR="00987167">
        <w:rPr>
          <w:rFonts w:ascii="Times New Roman" w:eastAsia="宋体" w:hAnsi="Times New Roman" w:hint="eastAsia"/>
          <w:color w:val="000000"/>
          <w:sz w:val="22"/>
          <w:szCs w:val="22"/>
          <w:lang w:eastAsia="zh-CN"/>
        </w:rPr>
        <w:t>SS/PBCH block (</w:t>
      </w:r>
      <w:r w:rsidR="00271602">
        <w:rPr>
          <w:rFonts w:ascii="Times New Roman" w:eastAsia="宋体" w:hAnsi="Times New Roman" w:hint="eastAsia"/>
          <w:color w:val="000000"/>
          <w:sz w:val="22"/>
          <w:szCs w:val="22"/>
          <w:lang w:eastAsia="zh-CN"/>
        </w:rPr>
        <w:t>SSB</w:t>
      </w:r>
      <w:r w:rsidR="00987167">
        <w:rPr>
          <w:rFonts w:ascii="Times New Roman" w:eastAsia="宋体" w:hAnsi="Times New Roman" w:hint="eastAsia"/>
          <w:color w:val="000000"/>
          <w:sz w:val="22"/>
          <w:szCs w:val="22"/>
          <w:lang w:eastAsia="zh-CN"/>
        </w:rPr>
        <w:t>)</w:t>
      </w:r>
      <w:r w:rsidR="00271602">
        <w:rPr>
          <w:rFonts w:ascii="Times New Roman" w:eastAsia="宋体" w:hAnsi="Times New Roman" w:hint="eastAsia"/>
          <w:color w:val="000000"/>
          <w:sz w:val="22"/>
          <w:szCs w:val="22"/>
          <w:lang w:eastAsia="zh-CN"/>
        </w:rPr>
        <w:t xml:space="preserve"> index</w:t>
      </w:r>
      <w:r w:rsidR="00883D01">
        <w:rPr>
          <w:rFonts w:ascii="Times New Roman" w:eastAsia="宋体" w:hAnsi="Times New Roman" w:hint="eastAsia"/>
          <w:color w:val="000000"/>
          <w:sz w:val="22"/>
          <w:szCs w:val="22"/>
          <w:lang w:eastAsia="zh-CN"/>
        </w:rPr>
        <w:t xml:space="preserve">, the design of SSB </w:t>
      </w:r>
      <w:r w:rsidR="00A5384B">
        <w:rPr>
          <w:rFonts w:ascii="Times New Roman" w:eastAsia="宋体" w:hAnsi="Times New Roman" w:hint="eastAsia"/>
          <w:color w:val="000000"/>
          <w:sz w:val="22"/>
          <w:szCs w:val="22"/>
          <w:lang w:eastAsia="zh-CN"/>
        </w:rPr>
        <w:t xml:space="preserve">in NR </w:t>
      </w:r>
      <w:r w:rsidR="00883D01">
        <w:rPr>
          <w:rFonts w:ascii="Times New Roman" w:eastAsia="宋体" w:hAnsi="Times New Roman" w:hint="eastAsia"/>
          <w:color w:val="000000"/>
          <w:sz w:val="22"/>
          <w:szCs w:val="22"/>
          <w:lang w:eastAsia="zh-CN"/>
        </w:rPr>
        <w:t>could be reused</w:t>
      </w:r>
      <w:r w:rsidR="007D4EE1">
        <w:rPr>
          <w:rFonts w:ascii="Times New Roman" w:eastAsia="宋体" w:hAnsi="Times New Roman" w:hint="eastAsia"/>
          <w:color w:val="000000"/>
          <w:sz w:val="22"/>
          <w:szCs w:val="22"/>
          <w:lang w:eastAsia="zh-CN"/>
        </w:rPr>
        <w:t xml:space="preserve"> </w:t>
      </w:r>
      <w:r w:rsidR="00D71013">
        <w:rPr>
          <w:rFonts w:ascii="Times New Roman" w:eastAsia="宋体" w:hAnsi="Times New Roman" w:hint="eastAsia"/>
          <w:color w:val="000000"/>
          <w:sz w:val="22"/>
          <w:szCs w:val="22"/>
          <w:lang w:eastAsia="zh-CN"/>
        </w:rPr>
        <w:t xml:space="preserve">to a great extent </w:t>
      </w:r>
      <w:r w:rsidR="00987167">
        <w:rPr>
          <w:rFonts w:ascii="Times New Roman" w:eastAsia="宋体" w:hAnsi="Times New Roman" w:hint="eastAsia"/>
          <w:color w:val="000000"/>
          <w:sz w:val="22"/>
          <w:szCs w:val="22"/>
          <w:lang w:eastAsia="zh-CN"/>
        </w:rPr>
        <w:t xml:space="preserve">in NR-U </w:t>
      </w:r>
      <w:r w:rsidR="007D4EE1">
        <w:rPr>
          <w:rFonts w:ascii="Times New Roman" w:eastAsia="宋体" w:hAnsi="Times New Roman" w:hint="eastAsia"/>
          <w:color w:val="000000"/>
          <w:sz w:val="22"/>
          <w:szCs w:val="22"/>
          <w:lang w:eastAsia="zh-CN"/>
        </w:rPr>
        <w:t>for forward compatibility</w:t>
      </w:r>
      <w:r w:rsidR="00883D01">
        <w:rPr>
          <w:rFonts w:ascii="Times New Roman" w:eastAsia="宋体" w:hAnsi="Times New Roman" w:hint="eastAsia"/>
          <w:color w:val="000000"/>
          <w:sz w:val="22"/>
          <w:szCs w:val="22"/>
          <w:lang w:eastAsia="zh-CN"/>
        </w:rPr>
        <w:t>.</w:t>
      </w:r>
      <w:r w:rsidR="00E9453C">
        <w:rPr>
          <w:rFonts w:ascii="Times New Roman" w:eastAsia="宋体" w:hAnsi="Times New Roman" w:hint="eastAsia"/>
          <w:color w:val="000000"/>
          <w:sz w:val="22"/>
          <w:szCs w:val="22"/>
          <w:lang w:eastAsia="zh-CN"/>
        </w:rPr>
        <w:t xml:space="preserve"> </w:t>
      </w:r>
      <w:r w:rsidR="00D47E7B">
        <w:rPr>
          <w:rFonts w:ascii="Times New Roman" w:eastAsia="宋体" w:hAnsi="Times New Roman" w:hint="eastAsia"/>
          <w:color w:val="000000"/>
          <w:sz w:val="22"/>
          <w:szCs w:val="22"/>
          <w:lang w:eastAsia="zh-CN"/>
        </w:rPr>
        <w:t xml:space="preserve">Consequently, </w:t>
      </w:r>
      <w:r w:rsidR="00F27707" w:rsidRPr="00F27707">
        <w:rPr>
          <w:rFonts w:ascii="Times New Roman" w:eastAsia="宋体" w:hAnsi="Times New Roman"/>
          <w:color w:val="000000"/>
          <w:sz w:val="22"/>
          <w:szCs w:val="22"/>
          <w:lang w:eastAsia="zh-CN"/>
        </w:rPr>
        <w:t>beam management</w:t>
      </w:r>
      <w:r w:rsidR="00F27707">
        <w:rPr>
          <w:rFonts w:ascii="Times New Roman" w:eastAsia="宋体" w:hAnsi="Times New Roman" w:hint="eastAsia"/>
          <w:color w:val="000000"/>
          <w:sz w:val="22"/>
          <w:szCs w:val="22"/>
          <w:lang w:eastAsia="zh-CN"/>
        </w:rPr>
        <w:t xml:space="preserve"> partially</w:t>
      </w:r>
      <w:r w:rsidR="00F27707" w:rsidRPr="00F27707">
        <w:rPr>
          <w:rFonts w:ascii="Times New Roman" w:eastAsia="宋体" w:hAnsi="Times New Roman" w:hint="eastAsia"/>
          <w:color w:val="000000"/>
          <w:sz w:val="22"/>
          <w:szCs w:val="22"/>
          <w:lang w:eastAsia="zh-CN"/>
        </w:rPr>
        <w:t xml:space="preserve"> based on SSB in NR</w:t>
      </w:r>
      <w:r w:rsidR="00F27707">
        <w:rPr>
          <w:rFonts w:ascii="Times New Roman" w:eastAsia="宋体" w:hAnsi="Times New Roman" w:hint="eastAsia"/>
          <w:color w:val="000000"/>
          <w:sz w:val="22"/>
          <w:szCs w:val="22"/>
          <w:lang w:eastAsia="zh-CN"/>
        </w:rPr>
        <w:t xml:space="preserve"> also could be introduced into NR-U.</w:t>
      </w:r>
    </w:p>
    <w:p w:rsidR="00992AE8" w:rsidRDefault="00992AE8" w:rsidP="00992AE8">
      <w:pPr>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Proposal 1</w:t>
      </w:r>
      <w:r w:rsidRPr="00D47E7B">
        <w:rPr>
          <w:rFonts w:ascii="Times New Roman" w:eastAsia="宋体" w:hAnsi="Times New Roman" w:hint="eastAsia"/>
          <w:b/>
          <w:i/>
          <w:sz w:val="22"/>
          <w:szCs w:val="22"/>
          <w:lang w:val="en-US" w:eastAsia="zh-CN"/>
        </w:rPr>
        <w:t xml:space="preserve">: </w:t>
      </w:r>
      <w:r w:rsidRPr="00506AF5">
        <w:rPr>
          <w:rFonts w:ascii="Times New Roman" w:eastAsia="宋体" w:hAnsi="Times New Roman"/>
          <w:b/>
          <w:i/>
          <w:sz w:val="22"/>
          <w:szCs w:val="22"/>
          <w:lang w:val="en-US" w:eastAsia="zh-CN"/>
        </w:rPr>
        <w:t>B</w:t>
      </w:r>
      <w:r w:rsidRPr="00506AF5">
        <w:rPr>
          <w:rFonts w:ascii="Times New Roman" w:eastAsia="宋体" w:hAnsi="Times New Roman" w:hint="eastAsia"/>
          <w:b/>
          <w:i/>
          <w:sz w:val="22"/>
          <w:szCs w:val="22"/>
          <w:lang w:val="en-US" w:eastAsia="zh-CN"/>
        </w:rPr>
        <w:t>eam sweeping based initial access with SSB should be</w:t>
      </w:r>
      <w:r>
        <w:rPr>
          <w:rFonts w:ascii="Times New Roman" w:eastAsia="宋体" w:hAnsi="Times New Roman" w:hint="eastAsia"/>
          <w:b/>
          <w:i/>
          <w:sz w:val="22"/>
          <w:szCs w:val="22"/>
          <w:lang w:val="en-US" w:eastAsia="zh-CN"/>
        </w:rPr>
        <w:t xml:space="preserve"> studied</w:t>
      </w:r>
      <w:r w:rsidRPr="00506AF5">
        <w:rPr>
          <w:rFonts w:ascii="Times New Roman" w:eastAsia="宋体" w:hAnsi="Times New Roman" w:hint="eastAsia"/>
          <w:b/>
          <w:i/>
          <w:sz w:val="22"/>
          <w:szCs w:val="22"/>
          <w:lang w:val="en-US" w:eastAsia="zh-CN"/>
        </w:rPr>
        <w:t xml:space="preserve"> for NR-U.</w:t>
      </w:r>
    </w:p>
    <w:p w:rsidR="00C02E02" w:rsidRPr="00506AF5" w:rsidRDefault="00C02E02" w:rsidP="00992AE8">
      <w:pPr>
        <w:rPr>
          <w:rFonts w:ascii="Times New Roman" w:eastAsia="宋体" w:hAnsi="Times New Roman" w:hint="eastAsia"/>
          <w:b/>
          <w:i/>
          <w:sz w:val="22"/>
          <w:szCs w:val="22"/>
          <w:lang w:val="en-US" w:eastAsia="zh-CN"/>
        </w:rPr>
      </w:pPr>
    </w:p>
    <w:p w:rsidR="00B54CBD" w:rsidRDefault="00E9453C" w:rsidP="009C1E7F">
      <w:pPr>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However,</w:t>
      </w:r>
      <w:r w:rsidRPr="00E9453C">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 xml:space="preserve">with the </w:t>
      </w:r>
      <w:r w:rsidR="00BC3856">
        <w:rPr>
          <w:rFonts w:ascii="Times New Roman" w:eastAsia="宋体" w:hAnsi="Times New Roman" w:hint="eastAsia"/>
          <w:color w:val="000000"/>
          <w:sz w:val="22"/>
          <w:szCs w:val="22"/>
          <w:lang w:eastAsia="zh-CN"/>
        </w:rPr>
        <w:t>regulation</w:t>
      </w:r>
      <w:r>
        <w:rPr>
          <w:rFonts w:ascii="Times New Roman" w:eastAsia="宋体" w:hAnsi="Times New Roman" w:hint="eastAsia"/>
          <w:color w:val="000000"/>
          <w:sz w:val="22"/>
          <w:szCs w:val="22"/>
          <w:lang w:eastAsia="zh-CN"/>
        </w:rPr>
        <w:t xml:space="preserve"> of LBT, gNB should perform channel sensing </w:t>
      </w:r>
      <w:r w:rsidR="00A91622">
        <w:rPr>
          <w:rFonts w:ascii="Times New Roman" w:eastAsia="宋体" w:hAnsi="Times New Roman" w:hint="eastAsia"/>
          <w:color w:val="000000"/>
          <w:sz w:val="22"/>
          <w:szCs w:val="22"/>
          <w:lang w:eastAsia="zh-CN"/>
        </w:rPr>
        <w:t>prior to the transmission of each beam</w:t>
      </w:r>
      <w:r w:rsidR="00D80FF3" w:rsidRPr="00D80FF3">
        <w:rPr>
          <w:rFonts w:ascii="Times New Roman" w:eastAsia="宋体" w:hAnsi="Times New Roman" w:hint="eastAsia"/>
          <w:color w:val="000000"/>
          <w:sz w:val="22"/>
          <w:szCs w:val="22"/>
          <w:lang w:eastAsia="zh-CN"/>
        </w:rPr>
        <w:t xml:space="preserve"> </w:t>
      </w:r>
      <w:r w:rsidR="00D80FF3">
        <w:rPr>
          <w:rFonts w:ascii="Times New Roman" w:eastAsia="宋体" w:hAnsi="Times New Roman" w:hint="eastAsia"/>
          <w:color w:val="000000"/>
          <w:sz w:val="22"/>
          <w:szCs w:val="22"/>
          <w:lang w:eastAsia="zh-CN"/>
        </w:rPr>
        <w:t>during initial access,</w:t>
      </w:r>
      <w:r w:rsidR="00757715">
        <w:rPr>
          <w:rFonts w:ascii="Times New Roman" w:eastAsia="宋体" w:hAnsi="Times New Roman" w:hint="eastAsia"/>
          <w:color w:val="000000"/>
          <w:sz w:val="22"/>
          <w:szCs w:val="22"/>
          <w:lang w:eastAsia="zh-CN"/>
        </w:rPr>
        <w:t xml:space="preserve"> or </w:t>
      </w:r>
      <w:r w:rsidR="00D80FF3">
        <w:rPr>
          <w:rFonts w:ascii="Times New Roman" w:eastAsia="宋体" w:hAnsi="Times New Roman" w:hint="eastAsia"/>
          <w:color w:val="000000"/>
          <w:sz w:val="22"/>
          <w:szCs w:val="22"/>
          <w:lang w:eastAsia="zh-CN"/>
        </w:rPr>
        <w:t xml:space="preserve">perform a single sensing before </w:t>
      </w:r>
      <w:r w:rsidR="00757715">
        <w:rPr>
          <w:rFonts w:ascii="Times New Roman" w:eastAsia="宋体" w:hAnsi="Times New Roman" w:hint="eastAsia"/>
          <w:color w:val="000000"/>
          <w:sz w:val="22"/>
          <w:szCs w:val="22"/>
          <w:lang w:eastAsia="zh-CN"/>
        </w:rPr>
        <w:t xml:space="preserve">a round of beam sweeping. </w:t>
      </w:r>
      <w:r w:rsidR="00D80FF3">
        <w:rPr>
          <w:rFonts w:ascii="Times New Roman" w:eastAsia="宋体" w:hAnsi="Times New Roman" w:hint="eastAsia"/>
          <w:color w:val="000000"/>
          <w:sz w:val="22"/>
          <w:szCs w:val="22"/>
          <w:lang w:eastAsia="zh-CN"/>
        </w:rPr>
        <w:t>In</w:t>
      </w:r>
      <w:r w:rsidR="00757715">
        <w:rPr>
          <w:rFonts w:ascii="Times New Roman" w:eastAsia="宋体" w:hAnsi="Times New Roman" w:hint="eastAsia"/>
          <w:color w:val="000000"/>
          <w:sz w:val="22"/>
          <w:szCs w:val="22"/>
          <w:lang w:eastAsia="zh-CN"/>
        </w:rPr>
        <w:t xml:space="preserve"> </w:t>
      </w:r>
      <w:r w:rsidR="00D80FF3">
        <w:rPr>
          <w:rFonts w:ascii="Times New Roman" w:eastAsia="宋体" w:hAnsi="Times New Roman" w:hint="eastAsia"/>
          <w:color w:val="000000"/>
          <w:sz w:val="22"/>
          <w:szCs w:val="22"/>
          <w:lang w:eastAsia="zh-CN"/>
        </w:rPr>
        <w:t xml:space="preserve">the case of </w:t>
      </w:r>
      <w:r w:rsidR="00757715">
        <w:rPr>
          <w:rFonts w:ascii="Times New Roman" w:eastAsia="宋体" w:hAnsi="Times New Roman" w:hint="eastAsia"/>
          <w:color w:val="000000"/>
          <w:sz w:val="22"/>
          <w:szCs w:val="22"/>
          <w:lang w:eastAsia="zh-CN"/>
        </w:rPr>
        <w:t xml:space="preserve">sensing </w:t>
      </w:r>
      <w:r w:rsidR="00D80FF3">
        <w:rPr>
          <w:rFonts w:ascii="Times New Roman" w:eastAsia="宋体" w:hAnsi="Times New Roman" w:hint="eastAsia"/>
          <w:color w:val="000000"/>
          <w:sz w:val="22"/>
          <w:szCs w:val="22"/>
          <w:lang w:eastAsia="zh-CN"/>
        </w:rPr>
        <w:t>for</w:t>
      </w:r>
      <w:r w:rsidR="00757715">
        <w:rPr>
          <w:rFonts w:ascii="Times New Roman" w:eastAsia="宋体" w:hAnsi="Times New Roman" w:hint="eastAsia"/>
          <w:color w:val="000000"/>
          <w:sz w:val="22"/>
          <w:szCs w:val="22"/>
          <w:lang w:eastAsia="zh-CN"/>
        </w:rPr>
        <w:t xml:space="preserve"> each beam, much more time is needed to perform sensing completely</w:t>
      </w:r>
      <w:r w:rsidR="00557C5C">
        <w:rPr>
          <w:rFonts w:ascii="Times New Roman" w:eastAsia="宋体" w:hAnsi="Times New Roman" w:hint="eastAsia"/>
          <w:color w:val="000000"/>
          <w:sz w:val="22"/>
          <w:szCs w:val="22"/>
          <w:lang w:eastAsia="zh-CN"/>
        </w:rPr>
        <w:t xml:space="preserve"> and </w:t>
      </w:r>
      <w:r w:rsidR="008765B7">
        <w:rPr>
          <w:rFonts w:ascii="Times New Roman" w:eastAsia="宋体" w:hAnsi="Times New Roman" w:hint="eastAsia"/>
          <w:color w:val="000000"/>
          <w:sz w:val="22"/>
          <w:szCs w:val="22"/>
          <w:lang w:eastAsia="zh-CN"/>
        </w:rPr>
        <w:t>certain beams may be blocked due to LBT busy</w:t>
      </w:r>
      <w:r w:rsidR="00757715">
        <w:rPr>
          <w:rFonts w:ascii="Times New Roman" w:eastAsia="宋体" w:hAnsi="Times New Roman" w:hint="eastAsia"/>
          <w:color w:val="000000"/>
          <w:sz w:val="22"/>
          <w:szCs w:val="22"/>
          <w:lang w:eastAsia="zh-CN"/>
        </w:rPr>
        <w:t xml:space="preserve">, while for sensing </w:t>
      </w:r>
      <w:r w:rsidR="005C5A10">
        <w:rPr>
          <w:rFonts w:ascii="Times New Roman" w:eastAsia="宋体" w:hAnsi="Times New Roman" w:hint="eastAsia"/>
          <w:color w:val="000000"/>
          <w:sz w:val="22"/>
          <w:szCs w:val="22"/>
          <w:lang w:eastAsia="zh-CN"/>
        </w:rPr>
        <w:t>only</w:t>
      </w:r>
      <w:r w:rsidR="00D80FF3">
        <w:rPr>
          <w:rFonts w:ascii="Times New Roman" w:eastAsia="宋体" w:hAnsi="Times New Roman" w:hint="eastAsia"/>
          <w:color w:val="000000"/>
          <w:sz w:val="22"/>
          <w:szCs w:val="22"/>
          <w:lang w:eastAsia="zh-CN"/>
        </w:rPr>
        <w:t xml:space="preserve"> </w:t>
      </w:r>
      <w:r w:rsidR="00757715">
        <w:rPr>
          <w:rFonts w:ascii="Times New Roman" w:eastAsia="宋体" w:hAnsi="Times New Roman" w:hint="eastAsia"/>
          <w:color w:val="000000"/>
          <w:sz w:val="22"/>
          <w:szCs w:val="22"/>
          <w:lang w:eastAsia="zh-CN"/>
        </w:rPr>
        <w:t xml:space="preserve">before a round of sweeping, </w:t>
      </w:r>
      <w:r w:rsidR="00177847">
        <w:rPr>
          <w:rFonts w:ascii="Times New Roman" w:eastAsia="宋体" w:hAnsi="Times New Roman"/>
          <w:color w:val="000000"/>
          <w:sz w:val="22"/>
          <w:szCs w:val="22"/>
          <w:lang w:eastAsia="zh-CN"/>
        </w:rPr>
        <w:t>although</w:t>
      </w:r>
      <w:r w:rsidR="00177847">
        <w:rPr>
          <w:rFonts w:ascii="Times New Roman" w:eastAsia="宋体" w:hAnsi="Times New Roman" w:hint="eastAsia"/>
          <w:color w:val="000000"/>
          <w:sz w:val="22"/>
          <w:szCs w:val="22"/>
          <w:lang w:eastAsia="zh-CN"/>
        </w:rPr>
        <w:t xml:space="preserve"> additional signalling overhead can be saved, </w:t>
      </w:r>
      <w:r w:rsidR="00557C5C">
        <w:rPr>
          <w:rFonts w:ascii="Times New Roman" w:eastAsia="宋体" w:hAnsi="Times New Roman" w:hint="eastAsia"/>
          <w:color w:val="000000"/>
          <w:sz w:val="22"/>
          <w:szCs w:val="22"/>
          <w:lang w:eastAsia="zh-CN"/>
        </w:rPr>
        <w:t xml:space="preserve">interference seem to be inevitable. </w:t>
      </w:r>
      <w:r w:rsidR="00D47E7B">
        <w:rPr>
          <w:rFonts w:ascii="Times New Roman" w:eastAsia="宋体" w:hAnsi="Times New Roman" w:hint="eastAsia"/>
          <w:color w:val="000000"/>
          <w:sz w:val="22"/>
          <w:szCs w:val="22"/>
          <w:lang w:eastAsia="zh-CN"/>
        </w:rPr>
        <w:t>Obvious</w:t>
      </w:r>
      <w:r w:rsidR="00957107">
        <w:rPr>
          <w:rFonts w:ascii="Times New Roman" w:eastAsia="宋体" w:hAnsi="Times New Roman" w:hint="eastAsia"/>
          <w:color w:val="000000"/>
          <w:sz w:val="22"/>
          <w:szCs w:val="22"/>
          <w:lang w:eastAsia="zh-CN"/>
        </w:rPr>
        <w:t>ly, t</w:t>
      </w:r>
      <w:r w:rsidR="00AF07B4">
        <w:rPr>
          <w:rFonts w:ascii="Times New Roman" w:eastAsia="宋体" w:hAnsi="Times New Roman" w:hint="eastAsia"/>
          <w:color w:val="000000"/>
          <w:sz w:val="22"/>
          <w:szCs w:val="22"/>
          <w:lang w:eastAsia="zh-CN"/>
        </w:rPr>
        <w:t xml:space="preserve">he impact of LBT on beam sweeping based initial access </w:t>
      </w:r>
      <w:r w:rsidR="00177847">
        <w:rPr>
          <w:rFonts w:ascii="Times New Roman" w:eastAsia="宋体" w:hAnsi="Times New Roman" w:hint="eastAsia"/>
          <w:color w:val="000000"/>
          <w:sz w:val="22"/>
          <w:szCs w:val="22"/>
          <w:lang w:eastAsia="zh-CN"/>
        </w:rPr>
        <w:t>should</w:t>
      </w:r>
      <w:r w:rsidR="0044298B">
        <w:rPr>
          <w:rFonts w:ascii="Times New Roman" w:eastAsia="宋体" w:hAnsi="Times New Roman" w:hint="eastAsia"/>
          <w:color w:val="000000"/>
          <w:sz w:val="22"/>
          <w:szCs w:val="22"/>
          <w:lang w:eastAsia="zh-CN"/>
        </w:rPr>
        <w:t xml:space="preserve"> be </w:t>
      </w:r>
      <w:r w:rsidR="0072252A">
        <w:rPr>
          <w:rFonts w:ascii="Times New Roman" w:eastAsia="宋体" w:hAnsi="Times New Roman" w:hint="eastAsia"/>
          <w:color w:val="000000"/>
          <w:sz w:val="22"/>
          <w:szCs w:val="22"/>
          <w:lang w:eastAsia="zh-CN"/>
        </w:rPr>
        <w:t>studied</w:t>
      </w:r>
      <w:r w:rsidR="009A6530">
        <w:rPr>
          <w:rFonts w:ascii="Times New Roman" w:eastAsia="宋体" w:hAnsi="Times New Roman" w:hint="eastAsia"/>
          <w:color w:val="000000"/>
          <w:sz w:val="22"/>
          <w:szCs w:val="22"/>
          <w:lang w:eastAsia="zh-CN"/>
        </w:rPr>
        <w:t>.</w:t>
      </w:r>
      <w:r w:rsidR="0044298B">
        <w:rPr>
          <w:rFonts w:ascii="Times New Roman" w:eastAsia="宋体" w:hAnsi="Times New Roman" w:hint="eastAsia"/>
          <w:color w:val="000000"/>
          <w:sz w:val="22"/>
          <w:szCs w:val="22"/>
          <w:lang w:eastAsia="zh-CN"/>
        </w:rPr>
        <w:t xml:space="preserve"> </w:t>
      </w:r>
      <w:r w:rsidR="0072252A">
        <w:rPr>
          <w:rFonts w:ascii="Times New Roman" w:eastAsia="宋体" w:hAnsi="Times New Roman" w:hint="eastAsia"/>
          <w:color w:val="000000"/>
          <w:sz w:val="22"/>
          <w:szCs w:val="22"/>
          <w:lang w:eastAsia="zh-CN"/>
        </w:rPr>
        <w:t xml:space="preserve">Compromising between system performance and cost </w:t>
      </w:r>
      <w:r w:rsidR="009A6530">
        <w:rPr>
          <w:rFonts w:ascii="Times New Roman" w:eastAsia="宋体" w:hAnsi="Times New Roman" w:hint="eastAsia"/>
          <w:color w:val="000000"/>
          <w:sz w:val="22"/>
          <w:szCs w:val="22"/>
          <w:lang w:eastAsia="zh-CN"/>
        </w:rPr>
        <w:t xml:space="preserve">may be a </w:t>
      </w:r>
      <w:r w:rsidR="009A6530">
        <w:rPr>
          <w:rFonts w:ascii="Times New Roman" w:eastAsia="宋体" w:hAnsi="Times New Roman"/>
          <w:color w:val="000000"/>
          <w:sz w:val="22"/>
          <w:szCs w:val="22"/>
          <w:lang w:eastAsia="zh-CN"/>
        </w:rPr>
        <w:t>reasonable</w:t>
      </w:r>
      <w:r w:rsidR="009A6530">
        <w:rPr>
          <w:rFonts w:ascii="Times New Roman" w:eastAsia="宋体" w:hAnsi="Times New Roman" w:hint="eastAsia"/>
          <w:color w:val="000000"/>
          <w:sz w:val="22"/>
          <w:szCs w:val="22"/>
          <w:lang w:eastAsia="zh-CN"/>
        </w:rPr>
        <w:t xml:space="preserve"> </w:t>
      </w:r>
      <w:r w:rsidR="003E1533">
        <w:rPr>
          <w:rFonts w:ascii="Times New Roman" w:eastAsia="宋体" w:hAnsi="Times New Roman" w:hint="eastAsia"/>
          <w:color w:val="000000"/>
          <w:sz w:val="22"/>
          <w:szCs w:val="22"/>
          <w:lang w:eastAsia="zh-CN"/>
        </w:rPr>
        <w:t>solution</w:t>
      </w:r>
      <w:r w:rsidR="009A6530">
        <w:rPr>
          <w:rFonts w:ascii="Times New Roman" w:eastAsia="宋体" w:hAnsi="Times New Roman" w:hint="eastAsia"/>
          <w:color w:val="000000"/>
          <w:sz w:val="22"/>
          <w:szCs w:val="22"/>
          <w:lang w:eastAsia="zh-CN"/>
        </w:rPr>
        <w:t>.</w:t>
      </w:r>
      <w:r w:rsidR="00D768FA">
        <w:rPr>
          <w:rFonts w:ascii="Times New Roman" w:eastAsia="宋体" w:hAnsi="Times New Roman" w:hint="eastAsia"/>
          <w:color w:val="000000"/>
          <w:sz w:val="22"/>
          <w:szCs w:val="22"/>
          <w:lang w:eastAsia="zh-CN"/>
        </w:rPr>
        <w:t xml:space="preserve"> Similar to directional sweeping beam, </w:t>
      </w:r>
      <w:r w:rsidR="005C5A10">
        <w:rPr>
          <w:rFonts w:ascii="Times New Roman" w:eastAsia="宋体" w:hAnsi="Times New Roman" w:hint="eastAsia"/>
          <w:color w:val="000000"/>
          <w:sz w:val="22"/>
          <w:szCs w:val="22"/>
          <w:lang w:eastAsia="zh-CN"/>
        </w:rPr>
        <w:t xml:space="preserve">beam based </w:t>
      </w:r>
      <w:r w:rsidR="00D768FA">
        <w:rPr>
          <w:rFonts w:ascii="Times New Roman" w:eastAsia="宋体" w:hAnsi="Times New Roman" w:hint="eastAsia"/>
          <w:color w:val="000000"/>
          <w:sz w:val="22"/>
          <w:szCs w:val="22"/>
          <w:lang w:eastAsia="zh-CN"/>
        </w:rPr>
        <w:t xml:space="preserve">directional </w:t>
      </w:r>
      <w:r w:rsidR="005C5A10">
        <w:rPr>
          <w:rFonts w:ascii="Times New Roman" w:eastAsia="宋体" w:hAnsi="Times New Roman" w:hint="eastAsia"/>
          <w:color w:val="000000"/>
          <w:sz w:val="22"/>
          <w:szCs w:val="22"/>
          <w:lang w:eastAsia="zh-CN"/>
        </w:rPr>
        <w:t xml:space="preserve">sensing could be </w:t>
      </w:r>
      <w:r w:rsidR="003E1533">
        <w:rPr>
          <w:rFonts w:ascii="Times New Roman" w:eastAsia="宋体" w:hAnsi="Times New Roman" w:hint="eastAsia"/>
          <w:color w:val="000000"/>
          <w:sz w:val="22"/>
          <w:szCs w:val="22"/>
          <w:lang w:eastAsia="zh-CN"/>
        </w:rPr>
        <w:t>considered</w:t>
      </w:r>
      <w:r w:rsidR="005C5A10">
        <w:rPr>
          <w:rFonts w:ascii="Times New Roman" w:eastAsia="宋体" w:hAnsi="Times New Roman" w:hint="eastAsia"/>
          <w:color w:val="000000"/>
          <w:sz w:val="22"/>
          <w:szCs w:val="22"/>
          <w:lang w:eastAsia="zh-CN"/>
        </w:rPr>
        <w:t xml:space="preserve"> to </w:t>
      </w:r>
      <w:r w:rsidR="003E1533">
        <w:rPr>
          <w:rFonts w:ascii="Times New Roman" w:eastAsia="宋体" w:hAnsi="Times New Roman" w:hint="eastAsia"/>
          <w:color w:val="000000"/>
          <w:sz w:val="22"/>
          <w:szCs w:val="22"/>
          <w:lang w:eastAsia="zh-CN"/>
        </w:rPr>
        <w:t>depress sensing overhead</w:t>
      </w:r>
      <w:r w:rsidR="005C5A10">
        <w:rPr>
          <w:rFonts w:ascii="Times New Roman" w:eastAsia="宋体" w:hAnsi="Times New Roman" w:hint="eastAsia"/>
          <w:color w:val="000000"/>
          <w:sz w:val="22"/>
          <w:szCs w:val="22"/>
          <w:lang w:eastAsia="zh-CN"/>
        </w:rPr>
        <w:t xml:space="preserve"> and meet the</w:t>
      </w:r>
      <w:r w:rsidR="00E77D4C">
        <w:rPr>
          <w:rFonts w:ascii="Times New Roman" w:eastAsia="宋体" w:hAnsi="Times New Roman" w:hint="eastAsia"/>
          <w:color w:val="000000"/>
          <w:sz w:val="22"/>
          <w:szCs w:val="22"/>
          <w:lang w:eastAsia="zh-CN"/>
        </w:rPr>
        <w:t xml:space="preserve"> </w:t>
      </w:r>
      <w:r w:rsidR="00E77D4C" w:rsidRPr="00E77D4C">
        <w:rPr>
          <w:rFonts w:ascii="Times New Roman" w:eastAsia="宋体" w:hAnsi="Times New Roman"/>
          <w:color w:val="000000"/>
          <w:sz w:val="22"/>
          <w:szCs w:val="22"/>
          <w:lang w:eastAsia="zh-CN"/>
        </w:rPr>
        <w:t>regulatory</w:t>
      </w:r>
      <w:r w:rsidR="005C5A10">
        <w:rPr>
          <w:rFonts w:ascii="Times New Roman" w:eastAsia="宋体" w:hAnsi="Times New Roman" w:hint="eastAsia"/>
          <w:color w:val="000000"/>
          <w:sz w:val="22"/>
          <w:szCs w:val="22"/>
          <w:lang w:eastAsia="zh-CN"/>
        </w:rPr>
        <w:t xml:space="preserve"> requirement of </w:t>
      </w:r>
      <w:r w:rsidR="00D768FA">
        <w:rPr>
          <w:rFonts w:ascii="Times New Roman" w:eastAsia="宋体" w:hAnsi="Times New Roman" w:hint="eastAsia"/>
          <w:color w:val="000000"/>
          <w:sz w:val="22"/>
          <w:szCs w:val="22"/>
          <w:lang w:eastAsia="zh-CN"/>
        </w:rPr>
        <w:t>LBT</w:t>
      </w:r>
      <w:r w:rsidR="005C5A10">
        <w:rPr>
          <w:rFonts w:ascii="Times New Roman" w:eastAsia="宋体" w:hAnsi="Times New Roman" w:hint="eastAsia"/>
          <w:color w:val="000000"/>
          <w:sz w:val="22"/>
          <w:szCs w:val="22"/>
          <w:lang w:eastAsia="zh-CN"/>
        </w:rPr>
        <w:t xml:space="preserve"> </w:t>
      </w:r>
      <w:r w:rsidR="005C5A10">
        <w:rPr>
          <w:rFonts w:ascii="Times New Roman" w:eastAsia="宋体" w:hAnsi="Times New Roman"/>
          <w:color w:val="000000"/>
          <w:sz w:val="22"/>
          <w:szCs w:val="22"/>
          <w:lang w:eastAsia="zh-CN"/>
        </w:rPr>
        <w:t>together</w:t>
      </w:r>
      <w:r w:rsidR="005C5A10">
        <w:rPr>
          <w:rFonts w:ascii="Times New Roman" w:eastAsia="宋体" w:hAnsi="Times New Roman" w:hint="eastAsia"/>
          <w:color w:val="000000"/>
          <w:sz w:val="22"/>
          <w:szCs w:val="22"/>
          <w:lang w:eastAsia="zh-CN"/>
        </w:rPr>
        <w:t>.</w:t>
      </w:r>
      <w:r w:rsidR="00D768FA">
        <w:rPr>
          <w:rFonts w:ascii="Times New Roman" w:eastAsia="宋体" w:hAnsi="Times New Roman" w:hint="eastAsia"/>
          <w:color w:val="000000"/>
          <w:sz w:val="22"/>
          <w:szCs w:val="22"/>
          <w:lang w:eastAsia="zh-CN"/>
        </w:rPr>
        <w:t xml:space="preserve"> </w:t>
      </w:r>
      <w:r w:rsidR="00D768FA">
        <w:rPr>
          <w:rFonts w:ascii="Times New Roman" w:eastAsia="宋体" w:hAnsi="Times New Roman"/>
          <w:color w:val="000000"/>
          <w:sz w:val="22"/>
          <w:szCs w:val="22"/>
          <w:lang w:eastAsia="zh-CN"/>
        </w:rPr>
        <w:t>F</w:t>
      </w:r>
      <w:r w:rsidR="00D768FA">
        <w:rPr>
          <w:rFonts w:ascii="Times New Roman" w:eastAsia="宋体" w:hAnsi="Times New Roman" w:hint="eastAsia"/>
          <w:color w:val="000000"/>
          <w:sz w:val="22"/>
          <w:szCs w:val="22"/>
          <w:lang w:eastAsia="zh-CN"/>
        </w:rPr>
        <w:t>urther, w</w:t>
      </w:r>
      <w:r w:rsidR="009A6530">
        <w:rPr>
          <w:rFonts w:ascii="Times New Roman" w:eastAsia="宋体" w:hAnsi="Times New Roman" w:hint="eastAsia"/>
          <w:color w:val="000000"/>
          <w:sz w:val="22"/>
          <w:szCs w:val="22"/>
          <w:lang w:eastAsia="zh-CN"/>
        </w:rPr>
        <w:t>ith multiple</w:t>
      </w:r>
      <w:r w:rsidR="009A6530" w:rsidRPr="003E55AF">
        <w:rPr>
          <w:rFonts w:ascii="Times New Roman" w:eastAsia="宋体" w:hAnsi="Times New Roman"/>
          <w:color w:val="000000"/>
          <w:sz w:val="22"/>
          <w:szCs w:val="22"/>
          <w:lang w:eastAsia="zh-CN"/>
        </w:rPr>
        <w:t xml:space="preserve"> </w:t>
      </w:r>
      <w:r w:rsidR="009A6530">
        <w:rPr>
          <w:rFonts w:ascii="Times New Roman" w:eastAsia="宋体" w:hAnsi="Times New Roman" w:hint="eastAsia"/>
          <w:color w:val="000000"/>
          <w:sz w:val="22"/>
          <w:szCs w:val="22"/>
          <w:lang w:eastAsia="zh-CN"/>
        </w:rPr>
        <w:t>beams transmitted</w:t>
      </w:r>
      <w:r w:rsidR="009A6530" w:rsidRPr="009A6530">
        <w:rPr>
          <w:rFonts w:ascii="Times New Roman" w:eastAsia="宋体" w:hAnsi="Times New Roman"/>
          <w:color w:val="000000"/>
          <w:sz w:val="22"/>
          <w:szCs w:val="22"/>
          <w:lang w:eastAsia="zh-CN"/>
        </w:rPr>
        <w:t xml:space="preserve"> </w:t>
      </w:r>
      <w:r w:rsidR="009A6530">
        <w:rPr>
          <w:rFonts w:ascii="Times New Roman" w:eastAsia="宋体" w:hAnsi="Times New Roman"/>
          <w:color w:val="000000"/>
          <w:sz w:val="22"/>
          <w:szCs w:val="22"/>
          <w:lang w:eastAsia="zh-CN"/>
        </w:rPr>
        <w:t>simultaneous</w:t>
      </w:r>
      <w:r w:rsidR="009A6530">
        <w:rPr>
          <w:rFonts w:ascii="Times New Roman" w:eastAsia="宋体" w:hAnsi="Times New Roman" w:hint="eastAsia"/>
          <w:color w:val="000000"/>
          <w:sz w:val="22"/>
          <w:szCs w:val="22"/>
          <w:lang w:eastAsia="zh-CN"/>
        </w:rPr>
        <w:t xml:space="preserve">ly, </w:t>
      </w:r>
      <w:r w:rsidR="0044298B">
        <w:rPr>
          <w:rFonts w:ascii="Times New Roman" w:eastAsia="宋体" w:hAnsi="Times New Roman" w:hint="eastAsia"/>
          <w:color w:val="000000"/>
          <w:sz w:val="22"/>
          <w:szCs w:val="22"/>
          <w:lang w:eastAsia="zh-CN"/>
        </w:rPr>
        <w:t>parallel beam sweeping</w:t>
      </w:r>
      <w:r w:rsidR="009A6530">
        <w:rPr>
          <w:rFonts w:ascii="Times New Roman" w:eastAsia="宋体" w:hAnsi="Times New Roman" w:hint="eastAsia"/>
          <w:color w:val="000000"/>
          <w:sz w:val="22"/>
          <w:szCs w:val="22"/>
          <w:lang w:eastAsia="zh-CN"/>
        </w:rPr>
        <w:t xml:space="preserve"> method could</w:t>
      </w:r>
      <w:r w:rsidR="0044298B">
        <w:rPr>
          <w:rFonts w:ascii="Times New Roman" w:eastAsia="宋体" w:hAnsi="Times New Roman" w:hint="eastAsia"/>
          <w:color w:val="000000"/>
          <w:sz w:val="22"/>
          <w:szCs w:val="22"/>
          <w:lang w:eastAsia="zh-CN"/>
        </w:rPr>
        <w:t xml:space="preserve"> </w:t>
      </w:r>
      <w:r w:rsidR="003E55AF">
        <w:rPr>
          <w:rFonts w:ascii="Times New Roman" w:eastAsia="宋体" w:hAnsi="Times New Roman" w:hint="eastAsia"/>
          <w:color w:val="000000"/>
          <w:sz w:val="22"/>
          <w:szCs w:val="22"/>
          <w:lang w:eastAsia="zh-CN"/>
        </w:rPr>
        <w:t xml:space="preserve">shorten beam sweeping </w:t>
      </w:r>
      <w:r w:rsidR="009A6530">
        <w:rPr>
          <w:rFonts w:ascii="Times New Roman" w:eastAsia="宋体" w:hAnsi="Times New Roman" w:hint="eastAsia"/>
          <w:color w:val="000000"/>
          <w:sz w:val="22"/>
          <w:szCs w:val="22"/>
          <w:lang w:eastAsia="zh-CN"/>
        </w:rPr>
        <w:t xml:space="preserve">period </w:t>
      </w:r>
      <w:r w:rsidR="003E55AF">
        <w:rPr>
          <w:rFonts w:ascii="Times New Roman" w:eastAsia="宋体" w:hAnsi="Times New Roman" w:hint="eastAsia"/>
          <w:color w:val="000000"/>
          <w:sz w:val="22"/>
          <w:szCs w:val="22"/>
          <w:lang w:eastAsia="zh-CN"/>
        </w:rPr>
        <w:t>and</w:t>
      </w:r>
      <w:r w:rsidR="0044298B">
        <w:rPr>
          <w:rFonts w:ascii="Times New Roman" w:eastAsia="宋体" w:hAnsi="Times New Roman" w:hint="eastAsia"/>
          <w:color w:val="000000"/>
          <w:sz w:val="22"/>
          <w:szCs w:val="22"/>
          <w:lang w:eastAsia="zh-CN"/>
        </w:rPr>
        <w:t xml:space="preserve"> </w:t>
      </w:r>
      <w:r w:rsidR="003E55AF">
        <w:rPr>
          <w:rFonts w:ascii="Times New Roman" w:eastAsia="宋体" w:hAnsi="Times New Roman" w:hint="eastAsia"/>
          <w:color w:val="000000"/>
          <w:sz w:val="22"/>
          <w:szCs w:val="22"/>
          <w:lang w:eastAsia="zh-CN"/>
        </w:rPr>
        <w:t>deduce</w:t>
      </w:r>
      <w:r w:rsidR="009A6530">
        <w:rPr>
          <w:rFonts w:ascii="Times New Roman" w:eastAsia="宋体" w:hAnsi="Times New Roman" w:hint="eastAsia"/>
          <w:color w:val="000000"/>
          <w:sz w:val="22"/>
          <w:szCs w:val="22"/>
          <w:lang w:eastAsia="zh-CN"/>
        </w:rPr>
        <w:t xml:space="preserve"> block probability</w:t>
      </w:r>
      <w:r w:rsidR="00957107">
        <w:rPr>
          <w:rFonts w:ascii="Times New Roman" w:eastAsia="宋体" w:hAnsi="Times New Roman" w:hint="eastAsia"/>
          <w:color w:val="000000"/>
          <w:sz w:val="22"/>
          <w:szCs w:val="22"/>
          <w:lang w:eastAsia="zh-CN"/>
        </w:rPr>
        <w:t xml:space="preserve"> at same time</w:t>
      </w:r>
      <w:r w:rsidR="009A6530">
        <w:rPr>
          <w:rFonts w:ascii="Times New Roman" w:eastAsia="宋体" w:hAnsi="Times New Roman" w:hint="eastAsia"/>
          <w:color w:val="000000"/>
          <w:sz w:val="22"/>
          <w:szCs w:val="22"/>
          <w:lang w:eastAsia="zh-CN"/>
        </w:rPr>
        <w:t xml:space="preserve">. </w:t>
      </w:r>
    </w:p>
    <w:bookmarkStart w:id="4" w:name="OLE_LINK3"/>
    <w:bookmarkStart w:id="5" w:name="OLE_LINK4"/>
    <w:bookmarkEnd w:id="4"/>
    <w:bookmarkEnd w:id="5"/>
    <w:p w:rsidR="00B54CBD" w:rsidRDefault="00222507" w:rsidP="00B54CBD">
      <w:pPr>
        <w:ind w:left="0" w:firstLine="0"/>
        <w:jc w:val="both"/>
        <w:rPr>
          <w:rFonts w:eastAsiaTheme="minorEastAsia" w:hint="eastAsia"/>
          <w:lang w:eastAsia="zh-CN"/>
        </w:rPr>
      </w:pPr>
      <w:r>
        <w:object w:dxaOrig="14365" w:dyaOrig="5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166.2pt" o:ole="">
            <v:imagedata r:id="rId7" o:title=""/>
          </v:shape>
          <o:OLEObject Type="Embed" ProgID="Visio.Drawing.11" ShapeID="_x0000_i1025" DrawAspect="Content" ObjectID="_1584366498" r:id="rId8"/>
        </w:object>
      </w:r>
    </w:p>
    <w:p w:rsidR="004C6109" w:rsidRPr="004C6109" w:rsidRDefault="004C6109" w:rsidP="00F27707">
      <w:pPr>
        <w:ind w:left="0" w:firstLine="0"/>
        <w:jc w:val="center"/>
        <w:rPr>
          <w:rFonts w:eastAsiaTheme="minorEastAsia" w:hint="eastAsia"/>
          <w:lang w:eastAsia="zh-CN"/>
        </w:rPr>
      </w:pPr>
      <w:r>
        <w:rPr>
          <w:rFonts w:eastAsiaTheme="minorEastAsia"/>
          <w:lang w:eastAsia="zh-CN"/>
        </w:rPr>
        <w:t>F</w:t>
      </w:r>
      <w:r>
        <w:rPr>
          <w:rFonts w:eastAsiaTheme="minorEastAsia" w:hint="eastAsia"/>
          <w:lang w:eastAsia="zh-CN"/>
        </w:rPr>
        <w:t>ig.1</w:t>
      </w:r>
      <w:r w:rsidR="00F27707" w:rsidRPr="00F27707">
        <w:rPr>
          <w:rFonts w:ascii="Times New Roman" w:eastAsia="宋体" w:hAnsi="Times New Roman" w:hint="eastAsia"/>
          <w:color w:val="000000"/>
          <w:sz w:val="22"/>
          <w:szCs w:val="22"/>
          <w:lang w:eastAsia="zh-CN"/>
        </w:rPr>
        <w:t xml:space="preserve"> </w:t>
      </w:r>
      <w:r w:rsidR="00F27707">
        <w:rPr>
          <w:rFonts w:ascii="Times New Roman" w:eastAsia="宋体" w:hAnsi="Times New Roman" w:hint="eastAsia"/>
          <w:color w:val="000000"/>
          <w:sz w:val="22"/>
          <w:szCs w:val="22"/>
          <w:lang w:eastAsia="zh-CN"/>
        </w:rPr>
        <w:t>An example of parallel beam sweeping</w:t>
      </w:r>
    </w:p>
    <w:p w:rsidR="004D12F1" w:rsidRDefault="00992AE8" w:rsidP="00EE3713">
      <w:pPr>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lastRenderedPageBreak/>
        <w:t xml:space="preserve">In the figure 1, an example of comparison between normal beam sweeping and two-beam parallel sweeping method is </w:t>
      </w:r>
      <w:r>
        <w:rPr>
          <w:rFonts w:ascii="Times New Roman" w:eastAsia="宋体" w:hAnsi="Times New Roman"/>
          <w:color w:val="000000"/>
          <w:sz w:val="22"/>
          <w:szCs w:val="22"/>
          <w:lang w:eastAsia="zh-CN"/>
        </w:rPr>
        <w:t>shown</w:t>
      </w:r>
      <w:r>
        <w:rPr>
          <w:rFonts w:ascii="Times New Roman" w:eastAsia="宋体" w:hAnsi="Times New Roman" w:hint="eastAsia"/>
          <w:color w:val="000000"/>
          <w:sz w:val="22"/>
          <w:szCs w:val="22"/>
          <w:lang w:eastAsia="zh-CN"/>
        </w:rPr>
        <w:t xml:space="preserve">. </w:t>
      </w:r>
      <w:r w:rsidR="00F27707">
        <w:rPr>
          <w:rFonts w:ascii="Times New Roman" w:eastAsia="宋体" w:hAnsi="Times New Roman"/>
          <w:color w:val="000000"/>
          <w:sz w:val="22"/>
          <w:szCs w:val="22"/>
          <w:lang w:eastAsia="zh-CN"/>
        </w:rPr>
        <w:t>F</w:t>
      </w:r>
      <w:r w:rsidR="00F27707">
        <w:rPr>
          <w:rFonts w:ascii="Times New Roman" w:eastAsia="宋体" w:hAnsi="Times New Roman" w:hint="eastAsia"/>
          <w:color w:val="000000"/>
          <w:sz w:val="22"/>
          <w:szCs w:val="22"/>
          <w:lang w:eastAsia="zh-CN"/>
        </w:rPr>
        <w:t>or parallel beam sweeping, duration of SSB burst set</w:t>
      </w:r>
      <w:r w:rsidR="00F27707">
        <w:rPr>
          <w:rFonts w:ascii="Times New Roman" w:eastAsia="宋体" w:hAnsi="Times New Roman"/>
          <w:color w:val="000000"/>
          <w:sz w:val="22"/>
          <w:szCs w:val="22"/>
          <w:lang w:eastAsia="zh-CN"/>
        </w:rPr>
        <w:t xml:space="preserve"> transmission </w:t>
      </w:r>
      <w:r w:rsidR="00F27707">
        <w:rPr>
          <w:rFonts w:ascii="Times New Roman" w:eastAsia="宋体" w:hAnsi="Times New Roman" w:hint="eastAsia"/>
          <w:color w:val="000000"/>
          <w:sz w:val="22"/>
          <w:szCs w:val="22"/>
          <w:lang w:eastAsia="zh-CN"/>
        </w:rPr>
        <w:t xml:space="preserve">is reduced in half, and each SSB can be transmitted twice in original </w:t>
      </w:r>
      <w:r w:rsidR="00D3043E">
        <w:rPr>
          <w:rFonts w:ascii="Times New Roman" w:eastAsia="宋体" w:hAnsi="Times New Roman" w:hint="eastAsia"/>
          <w:color w:val="000000"/>
          <w:sz w:val="22"/>
          <w:szCs w:val="22"/>
          <w:lang w:eastAsia="zh-CN"/>
        </w:rPr>
        <w:t xml:space="preserve">transmission </w:t>
      </w:r>
      <w:r w:rsidR="001B4EB0">
        <w:rPr>
          <w:rFonts w:ascii="Times New Roman" w:eastAsia="宋体" w:hAnsi="Times New Roman" w:hint="eastAsia"/>
          <w:color w:val="000000"/>
          <w:sz w:val="22"/>
          <w:szCs w:val="22"/>
          <w:lang w:eastAsia="zh-CN"/>
        </w:rPr>
        <w:t>duration</w:t>
      </w:r>
      <w:r w:rsidR="00F27707">
        <w:rPr>
          <w:rFonts w:ascii="Times New Roman" w:eastAsia="宋体" w:hAnsi="Times New Roman" w:hint="eastAsia"/>
          <w:color w:val="000000"/>
          <w:sz w:val="22"/>
          <w:szCs w:val="22"/>
          <w:lang w:eastAsia="zh-CN"/>
        </w:rPr>
        <w:t xml:space="preserve"> T. </w:t>
      </w:r>
      <w:r w:rsidR="00E77D4C">
        <w:rPr>
          <w:rFonts w:ascii="Times New Roman" w:eastAsia="宋体" w:hAnsi="Times New Roman"/>
          <w:color w:val="000000"/>
          <w:sz w:val="22"/>
          <w:szCs w:val="22"/>
          <w:lang w:eastAsia="zh-CN"/>
        </w:rPr>
        <w:t>W</w:t>
      </w:r>
      <w:r w:rsidR="00E77D4C">
        <w:rPr>
          <w:rFonts w:ascii="Times New Roman" w:eastAsia="宋体" w:hAnsi="Times New Roman" w:hint="eastAsia"/>
          <w:color w:val="000000"/>
          <w:sz w:val="22"/>
          <w:szCs w:val="22"/>
          <w:lang w:eastAsia="zh-CN"/>
        </w:rPr>
        <w:t>hat</w:t>
      </w:r>
      <w:r w:rsidR="00E77D4C">
        <w:rPr>
          <w:rFonts w:ascii="Times New Roman" w:eastAsia="宋体" w:hAnsi="Times New Roman"/>
          <w:color w:val="000000"/>
          <w:sz w:val="22"/>
          <w:szCs w:val="22"/>
          <w:lang w:eastAsia="zh-CN"/>
        </w:rPr>
        <w:t>’</w:t>
      </w:r>
      <w:r w:rsidR="00E77D4C">
        <w:rPr>
          <w:rFonts w:ascii="Times New Roman" w:eastAsia="宋体" w:hAnsi="Times New Roman" w:hint="eastAsia"/>
          <w:color w:val="000000"/>
          <w:sz w:val="22"/>
          <w:szCs w:val="22"/>
          <w:lang w:eastAsia="zh-CN"/>
        </w:rPr>
        <w:t xml:space="preserve">s more, with respect to the </w:t>
      </w:r>
      <w:r w:rsidR="00E77D4C">
        <w:rPr>
          <w:rFonts w:ascii="Times New Roman" w:eastAsia="宋体" w:hAnsi="Times New Roman"/>
          <w:color w:val="000000"/>
          <w:sz w:val="22"/>
          <w:szCs w:val="22"/>
          <w:lang w:eastAsia="zh-CN"/>
        </w:rPr>
        <w:t>limitation</w:t>
      </w:r>
      <w:r w:rsidR="00E77D4C">
        <w:rPr>
          <w:rFonts w:ascii="Times New Roman" w:eastAsia="宋体" w:hAnsi="Times New Roman" w:hint="eastAsia"/>
          <w:color w:val="000000"/>
          <w:sz w:val="22"/>
          <w:szCs w:val="22"/>
          <w:lang w:eastAsia="zh-CN"/>
        </w:rPr>
        <w:t xml:space="preserve"> of </w:t>
      </w:r>
      <w:r w:rsidR="00950387">
        <w:rPr>
          <w:rFonts w:ascii="Times New Roman" w:eastAsia="宋体" w:hAnsi="Times New Roman" w:hint="eastAsia"/>
          <w:color w:val="000000"/>
          <w:sz w:val="22"/>
          <w:szCs w:val="22"/>
          <w:lang w:eastAsia="zh-CN"/>
        </w:rPr>
        <w:t>maximum channel occupy time (</w:t>
      </w:r>
      <w:r w:rsidR="00E77D4C">
        <w:rPr>
          <w:rFonts w:ascii="Times New Roman" w:eastAsia="宋体" w:hAnsi="Times New Roman" w:hint="eastAsia"/>
          <w:color w:val="000000"/>
          <w:sz w:val="22"/>
          <w:szCs w:val="22"/>
          <w:lang w:eastAsia="zh-CN"/>
        </w:rPr>
        <w:t>MCOT</w:t>
      </w:r>
      <w:r w:rsidR="00950387">
        <w:rPr>
          <w:rFonts w:ascii="Times New Roman" w:eastAsia="宋体" w:hAnsi="Times New Roman" w:hint="eastAsia"/>
          <w:color w:val="000000"/>
          <w:sz w:val="22"/>
          <w:szCs w:val="22"/>
          <w:lang w:eastAsia="zh-CN"/>
        </w:rPr>
        <w:t>)</w:t>
      </w:r>
      <w:r w:rsidR="00E77D4C">
        <w:rPr>
          <w:rFonts w:ascii="Times New Roman" w:eastAsia="宋体" w:hAnsi="Times New Roman" w:hint="eastAsia"/>
          <w:color w:val="000000"/>
          <w:sz w:val="22"/>
          <w:szCs w:val="22"/>
          <w:lang w:eastAsia="zh-CN"/>
        </w:rPr>
        <w:t xml:space="preserve"> applied to LTE LAA</w:t>
      </w:r>
      <w:r w:rsidR="00D71013">
        <w:rPr>
          <w:rFonts w:ascii="Times New Roman" w:eastAsia="宋体" w:hAnsi="Times New Roman" w:hint="eastAsia"/>
          <w:color w:val="000000"/>
          <w:sz w:val="22"/>
          <w:szCs w:val="22"/>
          <w:lang w:eastAsia="zh-CN"/>
        </w:rPr>
        <w:t>,</w:t>
      </w:r>
      <w:r w:rsidR="00D3043E">
        <w:rPr>
          <w:rFonts w:ascii="Times New Roman" w:eastAsia="宋体" w:hAnsi="Times New Roman" w:hint="eastAsia"/>
          <w:color w:val="000000"/>
          <w:sz w:val="22"/>
          <w:szCs w:val="22"/>
          <w:lang w:eastAsia="zh-CN"/>
        </w:rPr>
        <w:t xml:space="preserve"> such as </w:t>
      </w:r>
      <w:r w:rsidR="00D3043E" w:rsidRPr="00D3043E">
        <w:rPr>
          <w:rFonts w:ascii="Times New Roman" w:eastAsia="宋体" w:hAnsi="Times New Roman" w:hint="eastAsia"/>
          <w:color w:val="000000"/>
          <w:sz w:val="22"/>
          <w:szCs w:val="22"/>
          <w:lang w:eastAsia="zh-CN"/>
        </w:rPr>
        <w:t>12 symbols with 15KHz subcarrier spacing</w:t>
      </w:r>
      <w:r w:rsidR="00D3043E" w:rsidRPr="00D3043E">
        <w:rPr>
          <w:rFonts w:ascii="Times New Roman" w:eastAsia="宋体" w:hAnsi="Times New Roman" w:hint="eastAsia"/>
          <w:color w:val="000000"/>
          <w:sz w:val="22"/>
          <w:szCs w:val="22"/>
          <w:lang w:eastAsia="zh-CN"/>
        </w:rPr>
        <w:t xml:space="preserve"> </w:t>
      </w:r>
      <w:r w:rsidR="00D3043E" w:rsidRPr="00D3043E">
        <w:rPr>
          <w:rFonts w:ascii="Times New Roman" w:eastAsia="宋体" w:hAnsi="Times New Roman" w:hint="eastAsia"/>
          <w:color w:val="000000"/>
          <w:sz w:val="22"/>
          <w:szCs w:val="22"/>
          <w:lang w:eastAsia="zh-CN"/>
        </w:rPr>
        <w:t xml:space="preserve">for transmission including DRS </w:t>
      </w:r>
      <w:r w:rsidR="00D71013">
        <w:rPr>
          <w:rFonts w:ascii="Times New Roman" w:eastAsia="宋体" w:hAnsi="Times New Roman" w:hint="eastAsia"/>
          <w:color w:val="000000"/>
          <w:sz w:val="22"/>
          <w:szCs w:val="22"/>
          <w:lang w:eastAsia="zh-CN"/>
        </w:rPr>
        <w:t>withou</w:t>
      </w:r>
      <w:r w:rsidR="00D3043E" w:rsidRPr="00D3043E">
        <w:rPr>
          <w:rFonts w:ascii="Times New Roman" w:eastAsia="宋体" w:hAnsi="Times New Roman" w:hint="eastAsia"/>
          <w:color w:val="000000"/>
          <w:sz w:val="22"/>
          <w:szCs w:val="22"/>
          <w:lang w:eastAsia="zh-CN"/>
        </w:rPr>
        <w:t>t PDSCH</w:t>
      </w:r>
      <w:r w:rsidR="00E77D4C">
        <w:rPr>
          <w:rFonts w:ascii="Times New Roman" w:eastAsia="宋体" w:hAnsi="Times New Roman" w:hint="eastAsia"/>
          <w:color w:val="000000"/>
          <w:sz w:val="22"/>
          <w:szCs w:val="22"/>
          <w:lang w:eastAsia="zh-CN"/>
        </w:rPr>
        <w:t xml:space="preserve">, the </w:t>
      </w:r>
      <w:r w:rsidR="00C47DB9">
        <w:rPr>
          <w:rFonts w:ascii="Times New Roman" w:eastAsia="宋体" w:hAnsi="Times New Roman" w:hint="eastAsia"/>
          <w:color w:val="000000"/>
          <w:sz w:val="22"/>
          <w:szCs w:val="22"/>
          <w:lang w:eastAsia="zh-CN"/>
        </w:rPr>
        <w:t>similar</w:t>
      </w:r>
      <w:r w:rsidR="00E77D4C">
        <w:rPr>
          <w:rFonts w:ascii="Times New Roman" w:eastAsia="宋体" w:hAnsi="Times New Roman" w:hint="eastAsia"/>
          <w:color w:val="000000"/>
          <w:sz w:val="22"/>
          <w:szCs w:val="22"/>
          <w:lang w:eastAsia="zh-CN"/>
        </w:rPr>
        <w:t xml:space="preserve"> rules should be considered </w:t>
      </w:r>
      <w:r w:rsidR="00C47DB9">
        <w:rPr>
          <w:rFonts w:ascii="Times New Roman" w:eastAsia="宋体" w:hAnsi="Times New Roman" w:hint="eastAsia"/>
          <w:color w:val="000000"/>
          <w:sz w:val="22"/>
          <w:szCs w:val="22"/>
          <w:lang w:eastAsia="zh-CN"/>
        </w:rPr>
        <w:t xml:space="preserve">for NR-U </w:t>
      </w:r>
      <w:r w:rsidR="00E77D4C">
        <w:rPr>
          <w:rFonts w:ascii="Times New Roman" w:eastAsia="宋体" w:hAnsi="Times New Roman" w:hint="eastAsia"/>
          <w:color w:val="000000"/>
          <w:sz w:val="22"/>
          <w:szCs w:val="22"/>
          <w:lang w:eastAsia="zh-CN"/>
        </w:rPr>
        <w:t>to kee</w:t>
      </w:r>
      <w:r w:rsidR="00884AD1">
        <w:rPr>
          <w:rFonts w:ascii="Times New Roman" w:eastAsia="宋体" w:hAnsi="Times New Roman" w:hint="eastAsia"/>
          <w:color w:val="000000"/>
          <w:sz w:val="22"/>
          <w:szCs w:val="22"/>
          <w:lang w:eastAsia="zh-CN"/>
        </w:rPr>
        <w:t>p</w:t>
      </w:r>
      <w:r w:rsidR="00866D0D">
        <w:rPr>
          <w:rFonts w:ascii="Times New Roman" w:eastAsia="宋体" w:hAnsi="Times New Roman" w:hint="eastAsia"/>
          <w:color w:val="000000"/>
          <w:sz w:val="22"/>
          <w:szCs w:val="22"/>
          <w:lang w:eastAsia="zh-CN"/>
        </w:rPr>
        <w:t xml:space="preserve"> fairness</w:t>
      </w:r>
      <w:r w:rsidR="00950387">
        <w:rPr>
          <w:rFonts w:ascii="Times New Roman" w:eastAsia="宋体" w:hAnsi="Times New Roman" w:hint="eastAsia"/>
          <w:color w:val="000000"/>
          <w:sz w:val="22"/>
          <w:szCs w:val="22"/>
          <w:lang w:eastAsia="zh-CN"/>
        </w:rPr>
        <w:t xml:space="preserve"> and compatibility</w:t>
      </w:r>
      <w:r w:rsidR="00866D0D">
        <w:rPr>
          <w:rFonts w:ascii="Times New Roman" w:eastAsia="宋体" w:hAnsi="Times New Roman" w:hint="eastAsia"/>
          <w:color w:val="000000"/>
          <w:sz w:val="22"/>
          <w:szCs w:val="22"/>
          <w:lang w:eastAsia="zh-CN"/>
        </w:rPr>
        <w:t xml:space="preserve">. </w:t>
      </w:r>
      <w:r w:rsidR="00866D0D">
        <w:rPr>
          <w:rFonts w:ascii="Times New Roman" w:eastAsia="宋体" w:hAnsi="Times New Roman"/>
          <w:color w:val="000000"/>
          <w:sz w:val="22"/>
          <w:szCs w:val="22"/>
          <w:lang w:eastAsia="zh-CN"/>
        </w:rPr>
        <w:t>S</w:t>
      </w:r>
      <w:r w:rsidR="00866D0D">
        <w:rPr>
          <w:rFonts w:ascii="Times New Roman" w:eastAsia="宋体" w:hAnsi="Times New Roman" w:hint="eastAsia"/>
          <w:color w:val="000000"/>
          <w:sz w:val="22"/>
          <w:szCs w:val="22"/>
          <w:lang w:eastAsia="zh-CN"/>
        </w:rPr>
        <w:t>o</w:t>
      </w:r>
      <w:r w:rsidR="00D3043E">
        <w:rPr>
          <w:rFonts w:ascii="Times New Roman" w:eastAsia="宋体" w:hAnsi="Times New Roman" w:hint="eastAsia"/>
          <w:color w:val="000000"/>
          <w:sz w:val="22"/>
          <w:szCs w:val="22"/>
          <w:lang w:eastAsia="zh-CN"/>
        </w:rPr>
        <w:t>,</w:t>
      </w:r>
      <w:r w:rsidR="00866D0D">
        <w:rPr>
          <w:rFonts w:ascii="Times New Roman" w:eastAsia="宋体" w:hAnsi="Times New Roman" w:hint="eastAsia"/>
          <w:color w:val="000000"/>
          <w:sz w:val="22"/>
          <w:szCs w:val="22"/>
          <w:lang w:eastAsia="zh-CN"/>
        </w:rPr>
        <w:t xml:space="preserve"> the parallel beam sweeping method has inherent advantage with sho</w:t>
      </w:r>
      <w:r w:rsidR="004D12F1">
        <w:rPr>
          <w:rFonts w:ascii="Times New Roman" w:eastAsia="宋体" w:hAnsi="Times New Roman" w:hint="eastAsia"/>
          <w:color w:val="000000"/>
          <w:sz w:val="22"/>
          <w:szCs w:val="22"/>
          <w:lang w:eastAsia="zh-CN"/>
        </w:rPr>
        <w:t xml:space="preserve">rter channel </w:t>
      </w:r>
      <w:r w:rsidR="004D12F1">
        <w:rPr>
          <w:rFonts w:ascii="Times New Roman" w:eastAsia="宋体" w:hAnsi="Times New Roman"/>
          <w:color w:val="000000"/>
          <w:sz w:val="22"/>
          <w:szCs w:val="22"/>
          <w:lang w:eastAsia="zh-CN"/>
        </w:rPr>
        <w:t>occupancy</w:t>
      </w:r>
      <w:r w:rsidR="004D12F1">
        <w:rPr>
          <w:rFonts w:ascii="Times New Roman" w:eastAsia="宋体" w:hAnsi="Times New Roman" w:hint="eastAsia"/>
          <w:color w:val="000000"/>
          <w:sz w:val="22"/>
          <w:szCs w:val="22"/>
          <w:lang w:eastAsia="zh-CN"/>
        </w:rPr>
        <w:t xml:space="preserve"> time for SSB transmission. Even the number of parallel sweeping beam can be configurable </w:t>
      </w:r>
      <w:r w:rsidR="00D71013">
        <w:rPr>
          <w:rFonts w:ascii="Times New Roman" w:eastAsia="宋体" w:hAnsi="Times New Roman" w:hint="eastAsia"/>
          <w:color w:val="000000"/>
          <w:sz w:val="22"/>
          <w:szCs w:val="22"/>
          <w:lang w:eastAsia="zh-CN"/>
        </w:rPr>
        <w:t xml:space="preserve">in advance </w:t>
      </w:r>
      <w:r w:rsidR="004D12F1">
        <w:rPr>
          <w:rFonts w:ascii="Times New Roman" w:eastAsia="宋体" w:hAnsi="Times New Roman" w:hint="eastAsia"/>
          <w:color w:val="000000"/>
          <w:sz w:val="22"/>
          <w:szCs w:val="22"/>
          <w:lang w:eastAsia="zh-CN"/>
        </w:rPr>
        <w:t xml:space="preserve">to adapt to different deployment </w:t>
      </w:r>
      <w:r w:rsidR="004D12F1" w:rsidRPr="007D4EE1">
        <w:rPr>
          <w:rFonts w:ascii="Times New Roman" w:eastAsia="宋体" w:hAnsi="Times New Roman"/>
          <w:color w:val="000000"/>
          <w:sz w:val="22"/>
          <w:szCs w:val="22"/>
          <w:lang w:eastAsia="zh-CN"/>
        </w:rPr>
        <w:t>scenarios</w:t>
      </w:r>
      <w:r w:rsidR="004D12F1">
        <w:rPr>
          <w:rFonts w:ascii="Times New Roman" w:eastAsia="宋体" w:hAnsi="Times New Roman" w:hint="eastAsia"/>
          <w:color w:val="000000"/>
          <w:sz w:val="22"/>
          <w:szCs w:val="22"/>
          <w:lang w:eastAsia="zh-CN"/>
        </w:rPr>
        <w:t xml:space="preserve"> with different </w:t>
      </w:r>
      <w:r w:rsidR="00D47E7B">
        <w:rPr>
          <w:rFonts w:ascii="Times New Roman" w:eastAsia="宋体" w:hAnsi="Times New Roman" w:hint="eastAsia"/>
          <w:color w:val="000000"/>
          <w:sz w:val="22"/>
          <w:szCs w:val="22"/>
          <w:lang w:eastAsia="zh-CN"/>
        </w:rPr>
        <w:t>SSB transmission durations</w:t>
      </w:r>
      <w:r w:rsidR="004D12F1">
        <w:rPr>
          <w:rFonts w:ascii="Times New Roman" w:eastAsia="宋体" w:hAnsi="Times New Roman" w:hint="eastAsia"/>
          <w:color w:val="000000"/>
          <w:sz w:val="22"/>
          <w:szCs w:val="22"/>
          <w:lang w:eastAsia="zh-CN"/>
        </w:rPr>
        <w:t xml:space="preserve">. </w:t>
      </w:r>
      <w:r w:rsidR="00E77D4C">
        <w:rPr>
          <w:rFonts w:ascii="Times New Roman" w:eastAsia="宋体" w:hAnsi="Times New Roman" w:hint="eastAsia"/>
          <w:color w:val="000000"/>
          <w:sz w:val="22"/>
          <w:szCs w:val="22"/>
          <w:lang w:eastAsia="zh-CN"/>
        </w:rPr>
        <w:t xml:space="preserve"> </w:t>
      </w:r>
    </w:p>
    <w:p w:rsidR="00562BCC" w:rsidRDefault="00562BCC" w:rsidP="00562BCC">
      <w:pPr>
        <w:ind w:left="0" w:firstLine="0"/>
        <w:jc w:val="both"/>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sidRPr="00992AE8">
        <w:rPr>
          <w:rFonts w:ascii="Times New Roman" w:eastAsia="宋体" w:hAnsi="Times New Roman"/>
          <w:b/>
          <w:i/>
          <w:sz w:val="22"/>
          <w:szCs w:val="22"/>
          <w:lang w:val="en-US" w:eastAsia="zh-CN"/>
        </w:rPr>
        <w:t xml:space="preserve"> </w:t>
      </w:r>
      <w:r w:rsidRPr="00506AF5">
        <w:rPr>
          <w:rFonts w:ascii="Times New Roman" w:eastAsia="宋体" w:hAnsi="Times New Roman"/>
          <w:b/>
          <w:i/>
          <w:sz w:val="22"/>
          <w:szCs w:val="22"/>
          <w:lang w:val="en-US" w:eastAsia="zh-CN"/>
        </w:rPr>
        <w:t>B</w:t>
      </w:r>
      <w:r w:rsidRPr="00506AF5">
        <w:rPr>
          <w:rFonts w:ascii="Times New Roman" w:eastAsia="宋体" w:hAnsi="Times New Roman" w:hint="eastAsia"/>
          <w:b/>
          <w:i/>
          <w:sz w:val="22"/>
          <w:szCs w:val="22"/>
          <w:lang w:val="en-US" w:eastAsia="zh-CN"/>
        </w:rPr>
        <w:t>eam sweeping</w:t>
      </w:r>
      <w:r>
        <w:rPr>
          <w:rFonts w:ascii="Times New Roman" w:eastAsia="宋体" w:hAnsi="Times New Roman" w:hint="eastAsia"/>
          <w:b/>
          <w:i/>
          <w:sz w:val="22"/>
          <w:szCs w:val="22"/>
          <w:lang w:val="en-US" w:eastAsia="zh-CN"/>
        </w:rPr>
        <w:t xml:space="preserve"> and sensing </w:t>
      </w:r>
      <w:r w:rsidRPr="00992AE8">
        <w:rPr>
          <w:rFonts w:ascii="Times New Roman" w:eastAsia="宋体" w:hAnsi="Times New Roman"/>
          <w:b/>
          <w:i/>
          <w:sz w:val="22"/>
          <w:szCs w:val="22"/>
          <w:lang w:val="en-US" w:eastAsia="zh-CN"/>
        </w:rPr>
        <w:t>mechanism</w:t>
      </w:r>
      <w:r w:rsidRPr="00992AE8">
        <w:rPr>
          <w:rFonts w:ascii="Times New Roman" w:eastAsia="宋体" w:hAnsi="Times New Roman" w:hint="eastAsia"/>
          <w:b/>
          <w:i/>
          <w:sz w:val="22"/>
          <w:szCs w:val="22"/>
          <w:lang w:val="en-US" w:eastAsia="zh-CN"/>
        </w:rPr>
        <w:t xml:space="preserve"> </w:t>
      </w:r>
      <w:r w:rsidRPr="00562BCC">
        <w:rPr>
          <w:rFonts w:ascii="Times New Roman" w:eastAsia="宋体" w:hAnsi="Times New Roman"/>
          <w:b/>
          <w:i/>
          <w:sz w:val="22"/>
          <w:szCs w:val="22"/>
          <w:lang w:val="en-US" w:eastAsia="zh-CN"/>
        </w:rPr>
        <w:t>should</w:t>
      </w:r>
      <w:r w:rsidRPr="00562BCC">
        <w:rPr>
          <w:rFonts w:ascii="Times New Roman" w:eastAsia="宋体" w:hAnsi="Times New Roman" w:hint="eastAsia"/>
          <w:b/>
          <w:i/>
          <w:sz w:val="22"/>
          <w:szCs w:val="22"/>
          <w:lang w:val="en-US" w:eastAsia="zh-CN"/>
        </w:rPr>
        <w:t xml:space="preserve"> be </w:t>
      </w:r>
      <w:r w:rsidRPr="00506AF5">
        <w:rPr>
          <w:rFonts w:ascii="Times New Roman" w:eastAsia="宋体" w:hAnsi="Times New Roman" w:hint="eastAsia"/>
          <w:b/>
          <w:i/>
          <w:sz w:val="22"/>
          <w:szCs w:val="22"/>
          <w:lang w:val="en-US" w:eastAsia="zh-CN"/>
        </w:rPr>
        <w:t>redesigned</w:t>
      </w:r>
      <w:r w:rsidRPr="00562BCC">
        <w:rPr>
          <w:rFonts w:ascii="Times New Roman" w:eastAsia="宋体" w:hAnsi="Times New Roman" w:hint="eastAsia"/>
          <w:b/>
          <w:i/>
          <w:sz w:val="22"/>
          <w:szCs w:val="22"/>
          <w:lang w:val="en-US" w:eastAsia="zh-CN"/>
        </w:rPr>
        <w:t xml:space="preserve"> </w:t>
      </w:r>
      <w:r w:rsidRPr="00562BCC">
        <w:rPr>
          <w:rFonts w:ascii="Times New Roman" w:eastAsia="宋体" w:hAnsi="Times New Roman"/>
          <w:b/>
          <w:i/>
          <w:sz w:val="22"/>
          <w:szCs w:val="22"/>
          <w:lang w:val="en-US" w:eastAsia="zh-CN"/>
        </w:rPr>
        <w:t>in accordance with regulatory requirements</w:t>
      </w:r>
      <w:r w:rsidRPr="00562BCC">
        <w:rPr>
          <w:rFonts w:ascii="Times New Roman" w:eastAsia="宋体" w:hAnsi="Times New Roman" w:hint="eastAsia"/>
          <w:b/>
          <w:i/>
          <w:sz w:val="22"/>
          <w:szCs w:val="22"/>
          <w:lang w:val="en-US" w:eastAsia="zh-CN"/>
        </w:rPr>
        <w:t xml:space="preserve"> for NR-U.</w:t>
      </w:r>
    </w:p>
    <w:p w:rsidR="00C02E02" w:rsidRPr="00506AF5" w:rsidRDefault="00C02E02" w:rsidP="00562BCC">
      <w:pPr>
        <w:ind w:left="0" w:firstLine="0"/>
        <w:jc w:val="both"/>
        <w:rPr>
          <w:rFonts w:ascii="Times New Roman" w:eastAsia="宋体" w:hAnsi="Times New Roman"/>
          <w:b/>
          <w:i/>
          <w:sz w:val="22"/>
          <w:szCs w:val="22"/>
          <w:lang w:eastAsia="zh-CN"/>
        </w:rPr>
      </w:pP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1E7F" w:rsidRPr="001504BA"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C47DB9">
        <w:rPr>
          <w:rFonts w:ascii="Times New Roman" w:eastAsiaTheme="minorEastAsia" w:hAnsi="Times New Roman" w:hint="eastAsia"/>
          <w:sz w:val="22"/>
          <w:szCs w:val="22"/>
          <w:lang w:eastAsia="zh-CN"/>
        </w:rPr>
        <w:t xml:space="preserve">design issues of </w:t>
      </w:r>
      <w:r w:rsidR="00C47DB9">
        <w:rPr>
          <w:rFonts w:ascii="Times New Roman" w:eastAsia="宋体" w:hAnsi="Times New Roman"/>
          <w:color w:val="000000"/>
          <w:sz w:val="22"/>
          <w:szCs w:val="22"/>
          <w:lang w:eastAsia="zh-CN"/>
        </w:rPr>
        <w:t xml:space="preserve">NR-based </w:t>
      </w:r>
      <w:r w:rsidR="00C47DB9">
        <w:rPr>
          <w:rFonts w:ascii="Times New Roman" w:eastAsia="宋体" w:hAnsi="Times New Roman" w:hint="eastAsia"/>
          <w:color w:val="000000"/>
          <w:sz w:val="22"/>
          <w:szCs w:val="22"/>
          <w:lang w:eastAsia="zh-CN"/>
        </w:rPr>
        <w:t>a</w:t>
      </w:r>
      <w:r w:rsidR="00C47DB9" w:rsidRPr="009C1E7F">
        <w:rPr>
          <w:rFonts w:ascii="Times New Roman" w:eastAsia="宋体" w:hAnsi="Times New Roman"/>
          <w:color w:val="000000"/>
          <w:sz w:val="22"/>
          <w:szCs w:val="22"/>
          <w:lang w:eastAsia="zh-CN"/>
        </w:rPr>
        <w:t xml:space="preserve">ccess to </w:t>
      </w:r>
      <w:r w:rsidR="00C47DB9">
        <w:rPr>
          <w:rFonts w:ascii="Times New Roman" w:eastAsia="宋体" w:hAnsi="Times New Roman" w:hint="eastAsia"/>
          <w:color w:val="000000"/>
          <w:sz w:val="22"/>
          <w:szCs w:val="22"/>
          <w:lang w:eastAsia="zh-CN"/>
        </w:rPr>
        <w:t>u</w:t>
      </w:r>
      <w:r w:rsidR="00C47DB9" w:rsidRPr="009C1E7F">
        <w:rPr>
          <w:rFonts w:ascii="Times New Roman" w:eastAsia="宋体" w:hAnsi="Times New Roman"/>
          <w:color w:val="000000"/>
          <w:sz w:val="22"/>
          <w:szCs w:val="22"/>
          <w:lang w:eastAsia="zh-CN"/>
        </w:rPr>
        <w:t xml:space="preserve">nlicensed </w:t>
      </w:r>
      <w:r w:rsidR="00C47DB9">
        <w:rPr>
          <w:rFonts w:ascii="Times New Roman" w:eastAsia="宋体" w:hAnsi="Times New Roman" w:hint="eastAsia"/>
          <w:color w:val="000000"/>
          <w:sz w:val="22"/>
          <w:szCs w:val="22"/>
          <w:lang w:eastAsia="zh-CN"/>
        </w:rPr>
        <w:t>s</w:t>
      </w:r>
      <w:r w:rsidR="00C47DB9" w:rsidRPr="009C1E7F">
        <w:rPr>
          <w:rFonts w:ascii="Times New Roman" w:eastAsia="宋体" w:hAnsi="Times New Roman"/>
          <w:color w:val="000000"/>
          <w:sz w:val="22"/>
          <w:szCs w:val="22"/>
          <w:lang w:eastAsia="zh-CN"/>
        </w:rPr>
        <w:t>pectrum</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als are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506AF5" w:rsidRPr="00506AF5" w:rsidRDefault="00992AE8" w:rsidP="00506AF5">
      <w:pPr>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Proposal 1</w:t>
      </w:r>
      <w:r w:rsidRPr="00D47E7B">
        <w:rPr>
          <w:rFonts w:ascii="Times New Roman" w:eastAsia="宋体" w:hAnsi="Times New Roman" w:hint="eastAsia"/>
          <w:b/>
          <w:i/>
          <w:sz w:val="22"/>
          <w:szCs w:val="22"/>
          <w:lang w:val="en-US" w:eastAsia="zh-CN"/>
        </w:rPr>
        <w:t xml:space="preserve">: </w:t>
      </w:r>
      <w:r w:rsidR="00506AF5" w:rsidRPr="00506AF5">
        <w:rPr>
          <w:rFonts w:ascii="Times New Roman" w:eastAsia="宋体" w:hAnsi="Times New Roman"/>
          <w:b/>
          <w:i/>
          <w:sz w:val="22"/>
          <w:szCs w:val="22"/>
          <w:lang w:val="en-US" w:eastAsia="zh-CN"/>
        </w:rPr>
        <w:t>B</w:t>
      </w:r>
      <w:r w:rsidR="00506AF5" w:rsidRPr="00506AF5">
        <w:rPr>
          <w:rFonts w:ascii="Times New Roman" w:eastAsia="宋体" w:hAnsi="Times New Roman" w:hint="eastAsia"/>
          <w:b/>
          <w:i/>
          <w:sz w:val="22"/>
          <w:szCs w:val="22"/>
          <w:lang w:val="en-US" w:eastAsia="zh-CN"/>
        </w:rPr>
        <w:t>eam sweeping based initial access with SSB should be</w:t>
      </w:r>
      <w:r>
        <w:rPr>
          <w:rFonts w:ascii="Times New Roman" w:eastAsia="宋体" w:hAnsi="Times New Roman" w:hint="eastAsia"/>
          <w:b/>
          <w:i/>
          <w:sz w:val="22"/>
          <w:szCs w:val="22"/>
          <w:lang w:val="en-US" w:eastAsia="zh-CN"/>
        </w:rPr>
        <w:t xml:space="preserve"> studied</w:t>
      </w:r>
      <w:r w:rsidR="00506AF5" w:rsidRPr="00506AF5">
        <w:rPr>
          <w:rFonts w:ascii="Times New Roman" w:eastAsia="宋体" w:hAnsi="Times New Roman" w:hint="eastAsia"/>
          <w:b/>
          <w:i/>
          <w:sz w:val="22"/>
          <w:szCs w:val="22"/>
          <w:lang w:val="en-US" w:eastAsia="zh-CN"/>
        </w:rPr>
        <w:t xml:space="preserve"> for NR-U.</w:t>
      </w:r>
    </w:p>
    <w:p w:rsidR="00506AF5" w:rsidRPr="00E33A99" w:rsidRDefault="00992AE8" w:rsidP="009C1E7F">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sidRPr="00992AE8">
        <w:rPr>
          <w:rFonts w:ascii="Times New Roman" w:eastAsia="宋体" w:hAnsi="Times New Roman"/>
          <w:b/>
          <w:i/>
          <w:sz w:val="22"/>
          <w:szCs w:val="22"/>
          <w:lang w:val="en-US" w:eastAsia="zh-CN"/>
        </w:rPr>
        <w:t xml:space="preserve"> </w:t>
      </w:r>
      <w:r w:rsidRPr="00506AF5">
        <w:rPr>
          <w:rFonts w:ascii="Times New Roman" w:eastAsia="宋体" w:hAnsi="Times New Roman"/>
          <w:b/>
          <w:i/>
          <w:sz w:val="22"/>
          <w:szCs w:val="22"/>
          <w:lang w:val="en-US" w:eastAsia="zh-CN"/>
        </w:rPr>
        <w:t>B</w:t>
      </w:r>
      <w:r w:rsidRPr="00506AF5">
        <w:rPr>
          <w:rFonts w:ascii="Times New Roman" w:eastAsia="宋体" w:hAnsi="Times New Roman" w:hint="eastAsia"/>
          <w:b/>
          <w:i/>
          <w:sz w:val="22"/>
          <w:szCs w:val="22"/>
          <w:lang w:val="en-US" w:eastAsia="zh-CN"/>
        </w:rPr>
        <w:t>eam sweeping</w:t>
      </w:r>
      <w:r>
        <w:rPr>
          <w:rFonts w:ascii="Times New Roman" w:eastAsia="宋体" w:hAnsi="Times New Roman" w:hint="eastAsia"/>
          <w:b/>
          <w:i/>
          <w:sz w:val="22"/>
          <w:szCs w:val="22"/>
          <w:lang w:val="en-US" w:eastAsia="zh-CN"/>
        </w:rPr>
        <w:t xml:space="preserve"> and sensing </w:t>
      </w:r>
      <w:r w:rsidRPr="00992AE8">
        <w:rPr>
          <w:rFonts w:ascii="Times New Roman" w:eastAsia="宋体" w:hAnsi="Times New Roman"/>
          <w:b/>
          <w:i/>
          <w:sz w:val="22"/>
          <w:szCs w:val="22"/>
          <w:lang w:val="en-US" w:eastAsia="zh-CN"/>
        </w:rPr>
        <w:t>mechanism</w:t>
      </w:r>
      <w:r w:rsidRPr="00992AE8">
        <w:rPr>
          <w:rFonts w:ascii="Times New Roman" w:eastAsia="宋体" w:hAnsi="Times New Roman" w:hint="eastAsia"/>
          <w:b/>
          <w:i/>
          <w:sz w:val="22"/>
          <w:szCs w:val="22"/>
          <w:lang w:val="en-US" w:eastAsia="zh-CN"/>
        </w:rPr>
        <w:t xml:space="preserve"> </w:t>
      </w:r>
      <w:r w:rsidRPr="00562BCC">
        <w:rPr>
          <w:rFonts w:ascii="Times New Roman" w:eastAsia="宋体" w:hAnsi="Times New Roman"/>
          <w:b/>
          <w:i/>
          <w:sz w:val="22"/>
          <w:szCs w:val="22"/>
          <w:lang w:val="en-US" w:eastAsia="zh-CN"/>
        </w:rPr>
        <w:t>should</w:t>
      </w:r>
      <w:r w:rsidR="00506AF5" w:rsidRPr="00562BCC">
        <w:rPr>
          <w:rFonts w:ascii="Times New Roman" w:eastAsia="宋体" w:hAnsi="Times New Roman" w:hint="eastAsia"/>
          <w:b/>
          <w:i/>
          <w:sz w:val="22"/>
          <w:szCs w:val="22"/>
          <w:lang w:val="en-US" w:eastAsia="zh-CN"/>
        </w:rPr>
        <w:t xml:space="preserve"> be </w:t>
      </w:r>
      <w:r w:rsidRPr="00506AF5">
        <w:rPr>
          <w:rFonts w:ascii="Times New Roman" w:eastAsia="宋体" w:hAnsi="Times New Roman" w:hint="eastAsia"/>
          <w:b/>
          <w:i/>
          <w:sz w:val="22"/>
          <w:szCs w:val="22"/>
          <w:lang w:val="en-US" w:eastAsia="zh-CN"/>
        </w:rPr>
        <w:t>redesigned</w:t>
      </w:r>
      <w:r w:rsidRPr="00562BCC">
        <w:rPr>
          <w:rFonts w:ascii="Times New Roman" w:eastAsia="宋体" w:hAnsi="Times New Roman" w:hint="eastAsia"/>
          <w:b/>
          <w:i/>
          <w:sz w:val="22"/>
          <w:szCs w:val="22"/>
          <w:lang w:val="en-US" w:eastAsia="zh-CN"/>
        </w:rPr>
        <w:t xml:space="preserve"> </w:t>
      </w:r>
      <w:r w:rsidR="00562BCC" w:rsidRPr="00562BCC">
        <w:rPr>
          <w:rFonts w:ascii="Times New Roman" w:eastAsia="宋体" w:hAnsi="Times New Roman"/>
          <w:b/>
          <w:i/>
          <w:sz w:val="22"/>
          <w:szCs w:val="22"/>
          <w:lang w:val="en-US" w:eastAsia="zh-CN"/>
        </w:rPr>
        <w:t>in accordance with regulatory requirements</w:t>
      </w:r>
      <w:r w:rsidR="00562BCC" w:rsidRPr="00562BCC">
        <w:rPr>
          <w:rFonts w:ascii="Times New Roman" w:eastAsia="宋体" w:hAnsi="Times New Roman" w:hint="eastAsia"/>
          <w:b/>
          <w:i/>
          <w:sz w:val="22"/>
          <w:szCs w:val="22"/>
          <w:lang w:val="en-US" w:eastAsia="zh-CN"/>
        </w:rPr>
        <w:t xml:space="preserve"> for NR-U.</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9C1E7F" w:rsidRPr="001E0080" w:rsidRDefault="009C1E7F"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B6526B">
        <w:rPr>
          <w:rFonts w:eastAsiaTheme="minorEastAsia" w:hint="eastAsia"/>
          <w:sz w:val="22"/>
          <w:szCs w:val="22"/>
          <w:lang w:eastAsia="zh-CN"/>
        </w:rPr>
        <w:t>92</w:t>
      </w:r>
    </w:p>
    <w:p w:rsidR="009C1E7F" w:rsidRPr="00A94C7F" w:rsidRDefault="00B6526B" w:rsidP="009C1E7F">
      <w:pPr>
        <w:pStyle w:val="a6"/>
        <w:numPr>
          <w:ilvl w:val="0"/>
          <w:numId w:val="4"/>
        </w:numPr>
        <w:spacing w:before="120" w:after="0" w:line="288" w:lineRule="auto"/>
        <w:ind w:left="403" w:hanging="403"/>
        <w:jc w:val="both"/>
        <w:rPr>
          <w:sz w:val="22"/>
          <w:szCs w:val="22"/>
          <w:lang w:eastAsia="ko-KR"/>
        </w:rPr>
      </w:pPr>
      <w:r w:rsidRPr="00B6526B">
        <w:rPr>
          <w:sz w:val="22"/>
          <w:szCs w:val="22"/>
          <w:lang w:eastAsia="ko-KR"/>
        </w:rPr>
        <w:t>RP-172021, New SID on NR-based Access to Unlicensed Spectrum, Qualcomm Incorporated</w:t>
      </w:r>
    </w:p>
    <w:sectPr w:rsidR="009C1E7F" w:rsidRPr="00A94C7F" w:rsidSect="004D11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FA7" w:rsidRPr="009D2871" w:rsidRDefault="00E64FA7" w:rsidP="00BB742C">
      <w:pPr>
        <w:rPr>
          <w:rFonts w:ascii="Arial" w:eastAsia="宋体" w:hAnsi="Arial" w:cs="Arial"/>
          <w:color w:val="0000FF"/>
          <w:kern w:val="2"/>
          <w:lang w:eastAsia="zh-CN"/>
        </w:rPr>
      </w:pPr>
      <w:r>
        <w:separator/>
      </w:r>
    </w:p>
  </w:endnote>
  <w:endnote w:type="continuationSeparator" w:id="1">
    <w:p w:rsidR="00E64FA7" w:rsidRPr="009D2871" w:rsidRDefault="00E64FA7"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algun Gothic">
    <w:altName w:val="Arial Unicode MS"/>
    <w:charset w:val="81"/>
    <w:family w:val="swiss"/>
    <w:pitch w:val="variable"/>
    <w:sig w:usb0="00000000"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FA7" w:rsidRPr="009D2871" w:rsidRDefault="00E64FA7" w:rsidP="00BB742C">
      <w:pPr>
        <w:rPr>
          <w:rFonts w:ascii="Arial" w:eastAsia="宋体" w:hAnsi="Arial" w:cs="Arial"/>
          <w:color w:val="0000FF"/>
          <w:kern w:val="2"/>
          <w:lang w:eastAsia="zh-CN"/>
        </w:rPr>
      </w:pPr>
      <w:r>
        <w:separator/>
      </w:r>
    </w:p>
  </w:footnote>
  <w:footnote w:type="continuationSeparator" w:id="1">
    <w:p w:rsidR="00E64FA7" w:rsidRPr="009D2871" w:rsidRDefault="00E64FA7"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6">
    <w:nsid w:val="58655662"/>
    <w:multiLevelType w:val="hybridMultilevel"/>
    <w:tmpl w:val="49E06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6"/>
  </w:num>
  <w:num w:numId="4">
    <w:abstractNumId w:val="5"/>
  </w:num>
  <w:num w:numId="5">
    <w:abstractNumId w:val="7"/>
  </w:num>
  <w:num w:numId="6">
    <w:abstractNumId w:val="0"/>
  </w:num>
  <w:num w:numId="7">
    <w:abstractNumId w:val="2"/>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8"/>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12119"/>
    <w:rsid w:val="000165FA"/>
    <w:rsid w:val="0002041A"/>
    <w:rsid w:val="00021D4A"/>
    <w:rsid w:val="00022422"/>
    <w:rsid w:val="00027495"/>
    <w:rsid w:val="00044A97"/>
    <w:rsid w:val="00055B0F"/>
    <w:rsid w:val="00056C23"/>
    <w:rsid w:val="00076849"/>
    <w:rsid w:val="00076AAE"/>
    <w:rsid w:val="00080D48"/>
    <w:rsid w:val="00092B2B"/>
    <w:rsid w:val="000A6668"/>
    <w:rsid w:val="000D0F15"/>
    <w:rsid w:val="000D38DE"/>
    <w:rsid w:val="000D43CB"/>
    <w:rsid w:val="000E03B5"/>
    <w:rsid w:val="000F0A8C"/>
    <w:rsid w:val="000F3FA8"/>
    <w:rsid w:val="001034FE"/>
    <w:rsid w:val="00107DC3"/>
    <w:rsid w:val="00111740"/>
    <w:rsid w:val="0011375C"/>
    <w:rsid w:val="00117D18"/>
    <w:rsid w:val="0013229D"/>
    <w:rsid w:val="00132D69"/>
    <w:rsid w:val="00156B4F"/>
    <w:rsid w:val="0016621F"/>
    <w:rsid w:val="00166348"/>
    <w:rsid w:val="001703A9"/>
    <w:rsid w:val="00177847"/>
    <w:rsid w:val="00185BA0"/>
    <w:rsid w:val="001A0CF5"/>
    <w:rsid w:val="001A3797"/>
    <w:rsid w:val="001B451D"/>
    <w:rsid w:val="001B4EB0"/>
    <w:rsid w:val="001C7B95"/>
    <w:rsid w:val="001D3B96"/>
    <w:rsid w:val="001E244D"/>
    <w:rsid w:val="001F09E5"/>
    <w:rsid w:val="001F50C3"/>
    <w:rsid w:val="002128FF"/>
    <w:rsid w:val="002171FF"/>
    <w:rsid w:val="00220F0C"/>
    <w:rsid w:val="00222507"/>
    <w:rsid w:val="002248AD"/>
    <w:rsid w:val="00233892"/>
    <w:rsid w:val="0023504B"/>
    <w:rsid w:val="002371B5"/>
    <w:rsid w:val="00244B5B"/>
    <w:rsid w:val="002527B1"/>
    <w:rsid w:val="00256144"/>
    <w:rsid w:val="00263E41"/>
    <w:rsid w:val="002647E9"/>
    <w:rsid w:val="002653DF"/>
    <w:rsid w:val="00271602"/>
    <w:rsid w:val="00271F3E"/>
    <w:rsid w:val="00277CD1"/>
    <w:rsid w:val="00287D76"/>
    <w:rsid w:val="002B03A9"/>
    <w:rsid w:val="002B066C"/>
    <w:rsid w:val="002C22DC"/>
    <w:rsid w:val="002D66B6"/>
    <w:rsid w:val="002E304E"/>
    <w:rsid w:val="0030707B"/>
    <w:rsid w:val="00307F36"/>
    <w:rsid w:val="0031031F"/>
    <w:rsid w:val="00312479"/>
    <w:rsid w:val="003319FB"/>
    <w:rsid w:val="003339A4"/>
    <w:rsid w:val="00336777"/>
    <w:rsid w:val="00341F37"/>
    <w:rsid w:val="00362F8F"/>
    <w:rsid w:val="00396317"/>
    <w:rsid w:val="003B14EB"/>
    <w:rsid w:val="003B25F3"/>
    <w:rsid w:val="003D427D"/>
    <w:rsid w:val="003D5C97"/>
    <w:rsid w:val="003E1533"/>
    <w:rsid w:val="003E33AA"/>
    <w:rsid w:val="003E55AF"/>
    <w:rsid w:val="00400972"/>
    <w:rsid w:val="00404C11"/>
    <w:rsid w:val="00423068"/>
    <w:rsid w:val="00434E74"/>
    <w:rsid w:val="00437774"/>
    <w:rsid w:val="004428A1"/>
    <w:rsid w:val="0044298B"/>
    <w:rsid w:val="00447C27"/>
    <w:rsid w:val="00461AA7"/>
    <w:rsid w:val="004710EF"/>
    <w:rsid w:val="004907DB"/>
    <w:rsid w:val="004920F9"/>
    <w:rsid w:val="004958FD"/>
    <w:rsid w:val="004A44DF"/>
    <w:rsid w:val="004B4C40"/>
    <w:rsid w:val="004B7A76"/>
    <w:rsid w:val="004B7FAA"/>
    <w:rsid w:val="004C498E"/>
    <w:rsid w:val="004C60E1"/>
    <w:rsid w:val="004C6109"/>
    <w:rsid w:val="004D11B9"/>
    <w:rsid w:val="004D12F1"/>
    <w:rsid w:val="004D1B0C"/>
    <w:rsid w:val="004D3532"/>
    <w:rsid w:val="004D3857"/>
    <w:rsid w:val="004E471A"/>
    <w:rsid w:val="004E609B"/>
    <w:rsid w:val="004F0527"/>
    <w:rsid w:val="004F5362"/>
    <w:rsid w:val="004F5778"/>
    <w:rsid w:val="00506AF5"/>
    <w:rsid w:val="00510EF8"/>
    <w:rsid w:val="00511E2F"/>
    <w:rsid w:val="005272A6"/>
    <w:rsid w:val="00531206"/>
    <w:rsid w:val="00536E47"/>
    <w:rsid w:val="00551677"/>
    <w:rsid w:val="005547BF"/>
    <w:rsid w:val="00557C5C"/>
    <w:rsid w:val="0056053A"/>
    <w:rsid w:val="00562BCC"/>
    <w:rsid w:val="0056764E"/>
    <w:rsid w:val="00570A75"/>
    <w:rsid w:val="005724DB"/>
    <w:rsid w:val="00584999"/>
    <w:rsid w:val="00586477"/>
    <w:rsid w:val="0058655C"/>
    <w:rsid w:val="0059258D"/>
    <w:rsid w:val="0059549B"/>
    <w:rsid w:val="0059650B"/>
    <w:rsid w:val="005B24FC"/>
    <w:rsid w:val="005B42FD"/>
    <w:rsid w:val="005C5A10"/>
    <w:rsid w:val="005D03BA"/>
    <w:rsid w:val="005D2251"/>
    <w:rsid w:val="005D41EB"/>
    <w:rsid w:val="005D4D4A"/>
    <w:rsid w:val="005D5CEC"/>
    <w:rsid w:val="005F4E3C"/>
    <w:rsid w:val="005F7344"/>
    <w:rsid w:val="005F7636"/>
    <w:rsid w:val="00622A07"/>
    <w:rsid w:val="00623FC2"/>
    <w:rsid w:val="00636C56"/>
    <w:rsid w:val="00652B5C"/>
    <w:rsid w:val="006617D8"/>
    <w:rsid w:val="00664A4F"/>
    <w:rsid w:val="00666D3F"/>
    <w:rsid w:val="00667646"/>
    <w:rsid w:val="00671448"/>
    <w:rsid w:val="0067220E"/>
    <w:rsid w:val="006730AB"/>
    <w:rsid w:val="00676F28"/>
    <w:rsid w:val="0068119D"/>
    <w:rsid w:val="00692718"/>
    <w:rsid w:val="006A7233"/>
    <w:rsid w:val="006C6267"/>
    <w:rsid w:val="006F7180"/>
    <w:rsid w:val="006F784A"/>
    <w:rsid w:val="00704862"/>
    <w:rsid w:val="007160F6"/>
    <w:rsid w:val="0072252A"/>
    <w:rsid w:val="0072303E"/>
    <w:rsid w:val="007263D5"/>
    <w:rsid w:val="00742E17"/>
    <w:rsid w:val="00745E88"/>
    <w:rsid w:val="00757715"/>
    <w:rsid w:val="007622DC"/>
    <w:rsid w:val="00776BFE"/>
    <w:rsid w:val="007C0930"/>
    <w:rsid w:val="007C15F1"/>
    <w:rsid w:val="007D029A"/>
    <w:rsid w:val="007D4EE1"/>
    <w:rsid w:val="007D59CA"/>
    <w:rsid w:val="007E0EF4"/>
    <w:rsid w:val="007E7201"/>
    <w:rsid w:val="007E79A4"/>
    <w:rsid w:val="0080069A"/>
    <w:rsid w:val="00811D16"/>
    <w:rsid w:val="00830017"/>
    <w:rsid w:val="00830370"/>
    <w:rsid w:val="00866D0D"/>
    <w:rsid w:val="0086720D"/>
    <w:rsid w:val="0087391D"/>
    <w:rsid w:val="00873A6D"/>
    <w:rsid w:val="008765B7"/>
    <w:rsid w:val="00883D01"/>
    <w:rsid w:val="00884AD1"/>
    <w:rsid w:val="008867E9"/>
    <w:rsid w:val="00887B02"/>
    <w:rsid w:val="0089330D"/>
    <w:rsid w:val="00895710"/>
    <w:rsid w:val="008A064A"/>
    <w:rsid w:val="008A23AD"/>
    <w:rsid w:val="008B6059"/>
    <w:rsid w:val="008C2DA2"/>
    <w:rsid w:val="008C75D4"/>
    <w:rsid w:val="008F7F60"/>
    <w:rsid w:val="00900E75"/>
    <w:rsid w:val="009259AA"/>
    <w:rsid w:val="00936613"/>
    <w:rsid w:val="0094645A"/>
    <w:rsid w:val="00950387"/>
    <w:rsid w:val="00957107"/>
    <w:rsid w:val="00967D61"/>
    <w:rsid w:val="009739EB"/>
    <w:rsid w:val="00987167"/>
    <w:rsid w:val="00992AE8"/>
    <w:rsid w:val="009A6530"/>
    <w:rsid w:val="009C1E7F"/>
    <w:rsid w:val="009C2CE6"/>
    <w:rsid w:val="009D0110"/>
    <w:rsid w:val="009E4C54"/>
    <w:rsid w:val="009E75FC"/>
    <w:rsid w:val="009F233D"/>
    <w:rsid w:val="009F2F08"/>
    <w:rsid w:val="00A02844"/>
    <w:rsid w:val="00A1441D"/>
    <w:rsid w:val="00A1591A"/>
    <w:rsid w:val="00A3026A"/>
    <w:rsid w:val="00A41BB0"/>
    <w:rsid w:val="00A42A2A"/>
    <w:rsid w:val="00A47890"/>
    <w:rsid w:val="00A4793B"/>
    <w:rsid w:val="00A5384B"/>
    <w:rsid w:val="00A6518D"/>
    <w:rsid w:val="00A7120B"/>
    <w:rsid w:val="00A728B9"/>
    <w:rsid w:val="00A77636"/>
    <w:rsid w:val="00A81C80"/>
    <w:rsid w:val="00A87CDF"/>
    <w:rsid w:val="00A9100B"/>
    <w:rsid w:val="00A91622"/>
    <w:rsid w:val="00A93CF6"/>
    <w:rsid w:val="00A95E9B"/>
    <w:rsid w:val="00AA4FB9"/>
    <w:rsid w:val="00AA6E61"/>
    <w:rsid w:val="00AB28DA"/>
    <w:rsid w:val="00AB777F"/>
    <w:rsid w:val="00AC11CA"/>
    <w:rsid w:val="00AC74E5"/>
    <w:rsid w:val="00AD232F"/>
    <w:rsid w:val="00AE6D0C"/>
    <w:rsid w:val="00AF07B4"/>
    <w:rsid w:val="00AF2AD7"/>
    <w:rsid w:val="00B01D1C"/>
    <w:rsid w:val="00B10915"/>
    <w:rsid w:val="00B11AF6"/>
    <w:rsid w:val="00B15006"/>
    <w:rsid w:val="00B3060C"/>
    <w:rsid w:val="00B54CBD"/>
    <w:rsid w:val="00B554A8"/>
    <w:rsid w:val="00B60A72"/>
    <w:rsid w:val="00B6526B"/>
    <w:rsid w:val="00B71355"/>
    <w:rsid w:val="00B73400"/>
    <w:rsid w:val="00B849A0"/>
    <w:rsid w:val="00B85539"/>
    <w:rsid w:val="00B8661F"/>
    <w:rsid w:val="00B940D9"/>
    <w:rsid w:val="00BA60ED"/>
    <w:rsid w:val="00BB4538"/>
    <w:rsid w:val="00BB580C"/>
    <w:rsid w:val="00BB5F42"/>
    <w:rsid w:val="00BB742C"/>
    <w:rsid w:val="00BB7FA9"/>
    <w:rsid w:val="00BC1AD8"/>
    <w:rsid w:val="00BC2982"/>
    <w:rsid w:val="00BC3856"/>
    <w:rsid w:val="00BC74D0"/>
    <w:rsid w:val="00BF036B"/>
    <w:rsid w:val="00BF7810"/>
    <w:rsid w:val="00C02E02"/>
    <w:rsid w:val="00C15201"/>
    <w:rsid w:val="00C20FFC"/>
    <w:rsid w:val="00C359C8"/>
    <w:rsid w:val="00C360C5"/>
    <w:rsid w:val="00C369FF"/>
    <w:rsid w:val="00C47ADE"/>
    <w:rsid w:val="00C47DB9"/>
    <w:rsid w:val="00C5259D"/>
    <w:rsid w:val="00C53AD5"/>
    <w:rsid w:val="00C630C0"/>
    <w:rsid w:val="00C65B34"/>
    <w:rsid w:val="00C6746A"/>
    <w:rsid w:val="00C80CD8"/>
    <w:rsid w:val="00C911F3"/>
    <w:rsid w:val="00CB0CBF"/>
    <w:rsid w:val="00CB23A1"/>
    <w:rsid w:val="00CB5A2A"/>
    <w:rsid w:val="00CC6024"/>
    <w:rsid w:val="00CD2191"/>
    <w:rsid w:val="00CE48CD"/>
    <w:rsid w:val="00CF5403"/>
    <w:rsid w:val="00CF6A33"/>
    <w:rsid w:val="00CF7D5D"/>
    <w:rsid w:val="00D142CD"/>
    <w:rsid w:val="00D27C7F"/>
    <w:rsid w:val="00D3043E"/>
    <w:rsid w:val="00D4082D"/>
    <w:rsid w:val="00D47E7B"/>
    <w:rsid w:val="00D54D30"/>
    <w:rsid w:val="00D55E07"/>
    <w:rsid w:val="00D630A9"/>
    <w:rsid w:val="00D71013"/>
    <w:rsid w:val="00D72C7D"/>
    <w:rsid w:val="00D768FA"/>
    <w:rsid w:val="00D80FF3"/>
    <w:rsid w:val="00D82F99"/>
    <w:rsid w:val="00DC0BE0"/>
    <w:rsid w:val="00DC7086"/>
    <w:rsid w:val="00DD40DB"/>
    <w:rsid w:val="00DD5016"/>
    <w:rsid w:val="00DD5D64"/>
    <w:rsid w:val="00DD7EE3"/>
    <w:rsid w:val="00DE0E13"/>
    <w:rsid w:val="00DE5961"/>
    <w:rsid w:val="00DF0D1F"/>
    <w:rsid w:val="00DF4987"/>
    <w:rsid w:val="00DF4C93"/>
    <w:rsid w:val="00DF5124"/>
    <w:rsid w:val="00E025E2"/>
    <w:rsid w:val="00E07791"/>
    <w:rsid w:val="00E144D5"/>
    <w:rsid w:val="00E147BE"/>
    <w:rsid w:val="00E1677C"/>
    <w:rsid w:val="00E33A99"/>
    <w:rsid w:val="00E52539"/>
    <w:rsid w:val="00E53DDE"/>
    <w:rsid w:val="00E60113"/>
    <w:rsid w:val="00E61257"/>
    <w:rsid w:val="00E64FA7"/>
    <w:rsid w:val="00E74BF8"/>
    <w:rsid w:val="00E778C6"/>
    <w:rsid w:val="00E77D4C"/>
    <w:rsid w:val="00E91FAE"/>
    <w:rsid w:val="00E9453C"/>
    <w:rsid w:val="00EB0001"/>
    <w:rsid w:val="00EB3DB4"/>
    <w:rsid w:val="00EC28A6"/>
    <w:rsid w:val="00EE09A8"/>
    <w:rsid w:val="00EE09C9"/>
    <w:rsid w:val="00EE3713"/>
    <w:rsid w:val="00F05844"/>
    <w:rsid w:val="00F12B81"/>
    <w:rsid w:val="00F16092"/>
    <w:rsid w:val="00F21BEA"/>
    <w:rsid w:val="00F27707"/>
    <w:rsid w:val="00F508D4"/>
    <w:rsid w:val="00F76F98"/>
    <w:rsid w:val="00F8734B"/>
    <w:rsid w:val="00F95CE4"/>
    <w:rsid w:val="00F97059"/>
    <w:rsid w:val="00FA2AEE"/>
    <w:rsid w:val="00FB0B86"/>
    <w:rsid w:val="00FB1AC5"/>
    <w:rsid w:val="00FB44C1"/>
    <w:rsid w:val="00FB700F"/>
    <w:rsid w:val="00FB75B3"/>
    <w:rsid w:val="00FB769C"/>
    <w:rsid w:val="00FD2B4A"/>
    <w:rsid w:val="00FE1384"/>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basedOn w:val="a0"/>
    <w:link w:val="3"/>
    <w:rsid w:val="00E9453C"/>
    <w:rPr>
      <w:rFonts w:ascii="Arial" w:eastAsia="MS Mincho" w:hAnsi="Arial" w:cs="Arial"/>
      <w:b/>
      <w:bCs/>
      <w:kern w:val="0"/>
      <w:sz w:val="26"/>
      <w:szCs w:val="26"/>
      <w:lang w:eastAsia="en-US"/>
    </w:rPr>
  </w:style>
  <w:style w:type="character" w:customStyle="1" w:styleId="4Char">
    <w:name w:val="标题 4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正文文本 Char1"/>
    <w:basedOn w:val="a0"/>
    <w:link w:val="a7"/>
    <w:rsid w:val="00E9453C"/>
    <w:rPr>
      <w:rFonts w:ascii="Arial" w:eastAsia="MS Mincho" w:hAnsi="Arial" w:cs="Arial"/>
      <w:color w:val="0000FF"/>
      <w:sz w:val="20"/>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941</Words>
  <Characters>5370</Characters>
  <Application>Microsoft Office Word</Application>
  <DocSecurity>0</DocSecurity>
  <Lines>44</Lines>
  <Paragraphs>12</Paragraphs>
  <ScaleCrop>false</ScaleCrop>
  <Company/>
  <LinksUpToDate>false</LinksUpToDate>
  <CharactersWithSpaces>6299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᮰ᝋ饨᥅ៈᝋᢀᝋ</cp:lastModifiedBy>
  <cp:revision>3</cp:revision>
  <dcterms:created xsi:type="dcterms:W3CDTF">2018-04-04T08:57:00Z</dcterms:created>
  <dcterms:modified xsi:type="dcterms:W3CDTF">2018-04-04T08:58:00Z</dcterms:modified>
</cp:coreProperties>
</file>