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E0F" w:rsidRPr="00642E0F" w:rsidRDefault="00642E0F" w:rsidP="00642E0F">
      <w:pPr>
        <w:spacing w:after="60"/>
        <w:ind w:left="1555" w:hanging="1555"/>
        <w:jc w:val="left"/>
        <w:rPr>
          <w:b/>
          <w:lang w:eastAsia="zh-CN"/>
        </w:rPr>
      </w:pPr>
      <w:r w:rsidRPr="00642E0F">
        <w:rPr>
          <w:b/>
          <w:lang w:eastAsia="zh-CN"/>
        </w:rPr>
        <w:t xml:space="preserve">3GPP TSG RAN WG1 Meeting </w:t>
      </w:r>
      <w:r w:rsidRPr="00642E0F">
        <w:rPr>
          <w:rFonts w:hint="eastAsia"/>
          <w:b/>
          <w:lang w:eastAsia="zh-CN"/>
        </w:rPr>
        <w:t xml:space="preserve">#92bis                   </w:t>
      </w:r>
      <w:r>
        <w:rPr>
          <w:rFonts w:hint="eastAsia"/>
          <w:b/>
          <w:lang w:eastAsia="zh-CN"/>
        </w:rPr>
        <w:t xml:space="preserve">           </w:t>
      </w:r>
      <w:r w:rsidRPr="00642E0F">
        <w:rPr>
          <w:b/>
          <w:lang w:eastAsia="zh-CN"/>
        </w:rPr>
        <w:t>R1-18</w:t>
      </w:r>
      <w:r w:rsidRPr="00642E0F">
        <w:rPr>
          <w:rFonts w:hint="eastAsia"/>
          <w:b/>
          <w:lang w:eastAsia="zh-CN"/>
        </w:rPr>
        <w:t xml:space="preserve">04029                           </w:t>
      </w:r>
    </w:p>
    <w:p w:rsidR="00642E0F" w:rsidRPr="00642E0F" w:rsidRDefault="00642E0F" w:rsidP="00642E0F">
      <w:pPr>
        <w:spacing w:after="60"/>
        <w:ind w:left="1555" w:hanging="1555"/>
        <w:jc w:val="left"/>
        <w:rPr>
          <w:b/>
          <w:lang w:eastAsia="zh-CN"/>
        </w:rPr>
      </w:pPr>
      <w:proofErr w:type="spellStart"/>
      <w:r w:rsidRPr="00642E0F">
        <w:rPr>
          <w:rFonts w:hint="eastAsia"/>
          <w:b/>
          <w:lang w:eastAsia="zh-CN"/>
        </w:rPr>
        <w:t>Sanya</w:t>
      </w:r>
      <w:proofErr w:type="spellEnd"/>
      <w:r w:rsidRPr="00642E0F">
        <w:rPr>
          <w:b/>
          <w:lang w:eastAsia="zh-CN"/>
        </w:rPr>
        <w:t xml:space="preserve">, </w:t>
      </w:r>
      <w:r w:rsidRPr="00642E0F">
        <w:rPr>
          <w:rFonts w:hint="eastAsia"/>
          <w:b/>
          <w:lang w:eastAsia="zh-CN"/>
        </w:rPr>
        <w:t>China</w:t>
      </w:r>
      <w:r w:rsidRPr="00642E0F">
        <w:rPr>
          <w:b/>
          <w:lang w:eastAsia="zh-CN"/>
        </w:rPr>
        <w:t xml:space="preserve">, </w:t>
      </w:r>
      <w:r w:rsidRPr="00642E0F">
        <w:rPr>
          <w:rFonts w:hint="eastAsia"/>
          <w:b/>
          <w:lang w:eastAsia="zh-CN"/>
        </w:rPr>
        <w:t>April</w:t>
      </w:r>
      <w:r w:rsidRPr="00642E0F">
        <w:rPr>
          <w:b/>
          <w:lang w:eastAsia="zh-CN"/>
        </w:rPr>
        <w:t xml:space="preserve"> </w:t>
      </w:r>
      <w:r w:rsidRPr="00642E0F">
        <w:rPr>
          <w:rFonts w:hint="eastAsia"/>
          <w:b/>
          <w:lang w:eastAsia="zh-CN"/>
        </w:rPr>
        <w:t>16</w:t>
      </w:r>
      <w:r w:rsidRPr="00642E0F">
        <w:rPr>
          <w:b/>
          <w:lang w:eastAsia="zh-CN"/>
        </w:rPr>
        <w:t xml:space="preserve">th – </w:t>
      </w:r>
      <w:r w:rsidRPr="00642E0F">
        <w:rPr>
          <w:rFonts w:hint="eastAsia"/>
          <w:b/>
          <w:lang w:eastAsia="zh-CN"/>
        </w:rPr>
        <w:t>April</w:t>
      </w:r>
      <w:r w:rsidRPr="00642E0F">
        <w:rPr>
          <w:b/>
          <w:lang w:eastAsia="zh-CN"/>
        </w:rPr>
        <w:t xml:space="preserve"> 2</w:t>
      </w:r>
      <w:r w:rsidRPr="00642E0F">
        <w:rPr>
          <w:rFonts w:hint="eastAsia"/>
          <w:b/>
          <w:lang w:eastAsia="zh-CN"/>
        </w:rPr>
        <w:t>0th</w:t>
      </w:r>
      <w:r w:rsidRPr="00642E0F">
        <w:rPr>
          <w:b/>
          <w:lang w:eastAsia="zh-CN"/>
        </w:rPr>
        <w:t>, 2018</w:t>
      </w:r>
    </w:p>
    <w:p w:rsidR="00242E22" w:rsidRPr="00447E0C" w:rsidRDefault="00242E22" w:rsidP="001640A1">
      <w:pPr>
        <w:spacing w:beforeLines="100" w:after="60"/>
        <w:ind w:left="1554" w:hanging="1554"/>
        <w:jc w:val="left"/>
        <w:rPr>
          <w:rFonts w:eastAsia="MS PGothic"/>
          <w:b/>
          <w:lang w:eastAsia="zh-CN"/>
        </w:rPr>
      </w:pPr>
      <w:r w:rsidRPr="00447E0C">
        <w:rPr>
          <w:b/>
        </w:rPr>
        <w:t>Agenda Item:</w:t>
      </w:r>
      <w:r w:rsidRPr="00447E0C">
        <w:rPr>
          <w:b/>
        </w:rPr>
        <w:tab/>
      </w:r>
      <w:r>
        <w:rPr>
          <w:rFonts w:hint="eastAsia"/>
          <w:b/>
          <w:lang w:eastAsia="zh-CN"/>
        </w:rPr>
        <w:t>7.</w:t>
      </w:r>
      <w:r w:rsidR="00C6339A">
        <w:rPr>
          <w:rFonts w:hint="eastAsia"/>
          <w:b/>
          <w:lang w:eastAsia="zh-CN"/>
        </w:rPr>
        <w:t>8.1</w:t>
      </w:r>
    </w:p>
    <w:p w:rsidR="00242E22" w:rsidRPr="00447E0C" w:rsidRDefault="00242E22" w:rsidP="00242E22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Source:</w:t>
      </w:r>
      <w:r w:rsidRPr="00447E0C">
        <w:rPr>
          <w:b/>
        </w:rPr>
        <w:tab/>
      </w:r>
      <w:r w:rsidRPr="009D04BA">
        <w:rPr>
          <w:b/>
          <w:lang w:eastAsia="zh-CN"/>
        </w:rPr>
        <w:t xml:space="preserve">ZTE, </w:t>
      </w:r>
      <w:proofErr w:type="spellStart"/>
      <w:r w:rsidRPr="009D04BA">
        <w:rPr>
          <w:b/>
          <w:lang w:eastAsia="zh-CN"/>
        </w:rPr>
        <w:t>Sanechips</w:t>
      </w:r>
      <w:proofErr w:type="spellEnd"/>
    </w:p>
    <w:p w:rsidR="00242E22" w:rsidRPr="00447E0C" w:rsidRDefault="00242E22" w:rsidP="00242E22">
      <w:pPr>
        <w:spacing w:after="60"/>
        <w:ind w:left="1555" w:hanging="1555"/>
        <w:jc w:val="left"/>
        <w:rPr>
          <w:b/>
          <w:lang w:eastAsia="zh-CN"/>
        </w:rPr>
      </w:pPr>
      <w:r w:rsidRPr="00AF42CC">
        <w:rPr>
          <w:b/>
        </w:rPr>
        <w:t>Title:</w:t>
      </w:r>
      <w:r w:rsidRPr="00AF42CC">
        <w:rPr>
          <w:b/>
        </w:rPr>
        <w:tab/>
      </w:r>
      <w:r w:rsidRPr="00B80080">
        <w:rPr>
          <w:b/>
          <w:lang w:eastAsia="zh-CN"/>
        </w:rPr>
        <w:t>Consideration on</w:t>
      </w:r>
      <w:r>
        <w:rPr>
          <w:rFonts w:hint="eastAsia"/>
          <w:b/>
          <w:lang w:eastAsia="zh-CN"/>
        </w:rPr>
        <w:t xml:space="preserve"> </w:t>
      </w:r>
      <w:r w:rsidR="00C6339A">
        <w:rPr>
          <w:rFonts w:hint="eastAsia"/>
          <w:b/>
          <w:lang w:eastAsia="zh-CN"/>
        </w:rPr>
        <w:t xml:space="preserve">Evaluation methodology of </w:t>
      </w:r>
      <w:r w:rsidR="00246429">
        <w:rPr>
          <w:rFonts w:hint="eastAsia"/>
          <w:b/>
          <w:lang w:eastAsia="zh-CN"/>
        </w:rPr>
        <w:t>IMT-2020 self-evaluation</w:t>
      </w:r>
      <w:r>
        <w:rPr>
          <w:rFonts w:hint="eastAsia"/>
          <w:b/>
          <w:lang w:eastAsia="zh-CN"/>
        </w:rPr>
        <w:t xml:space="preserve"> </w:t>
      </w:r>
    </w:p>
    <w:p w:rsidR="00242E22" w:rsidRPr="00447E0C" w:rsidRDefault="00242E22" w:rsidP="00242E22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  <w:t xml:space="preserve">Discussion </w:t>
      </w:r>
    </w:p>
    <w:p w:rsidR="00242E22" w:rsidRPr="00447E0C" w:rsidRDefault="00242E22" w:rsidP="00242E2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242E22" w:rsidRPr="00447E0C" w:rsidRDefault="00242E22" w:rsidP="00242E22">
      <w:pPr>
        <w:pStyle w:val="1"/>
        <w:spacing w:before="0"/>
      </w:pPr>
      <w:r w:rsidRPr="00447E0C">
        <w:rPr>
          <w:lang w:eastAsia="zh-CN"/>
        </w:rPr>
        <w:t>Introduction</w:t>
      </w:r>
    </w:p>
    <w:p w:rsidR="00242E22" w:rsidRDefault="00242E22" w:rsidP="00242E22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is </w:t>
      </w:r>
      <w:r w:rsidR="001136BE">
        <w:rPr>
          <w:lang w:eastAsia="zh-CN"/>
        </w:rPr>
        <w:t>an</w:t>
      </w:r>
      <w:r>
        <w:rPr>
          <w:rFonts w:hint="eastAsia"/>
          <w:lang w:eastAsia="zh-CN"/>
        </w:rPr>
        <w:t xml:space="preserve"> approved </w:t>
      </w:r>
      <w:r w:rsidRPr="002E4950"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 including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>.</w:t>
      </w:r>
    </w:p>
    <w:p w:rsidR="00242E22" w:rsidRDefault="00242E22" w:rsidP="00242E22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At RAN#77 meeting, the general work plan of self evaluation is approved [1].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oreover, </w:t>
      </w:r>
      <w:r>
        <w:rPr>
          <w:lang w:eastAsia="zh-CN"/>
        </w:rPr>
        <w:t>“</w:t>
      </w:r>
      <w:r w:rsidRPr="008B6E21">
        <w:rPr>
          <w:lang w:eastAsia="zh-CN"/>
        </w:rPr>
        <w:t>[ITU-R AH 01] Calibration for self-evaluation</w:t>
      </w:r>
      <w:proofErr w:type="gramStart"/>
      <w:r>
        <w:rPr>
          <w:lang w:eastAsia="zh-CN"/>
        </w:rPr>
        <w:t>”</w:t>
      </w:r>
      <w:r>
        <w:rPr>
          <w:rFonts w:hint="eastAsia"/>
          <w:lang w:eastAsia="zh-CN"/>
        </w:rPr>
        <w:t>[</w:t>
      </w:r>
      <w:proofErr w:type="gramEnd"/>
      <w:r>
        <w:rPr>
          <w:rFonts w:hint="eastAsia"/>
          <w:lang w:eastAsia="zh-CN"/>
        </w:rPr>
        <w:t>2]</w:t>
      </w:r>
      <w:r w:rsidR="001136BE">
        <w:rPr>
          <w:rFonts w:hint="eastAsia"/>
          <w:lang w:eastAsia="zh-CN"/>
        </w:rPr>
        <w:t xml:space="preserve"> has been set up, for discussion on calibration </w:t>
      </w:r>
      <w:r w:rsidR="001136BE">
        <w:rPr>
          <w:lang w:eastAsia="zh-CN"/>
        </w:rPr>
        <w:t>and</w:t>
      </w:r>
      <w:r w:rsidR="001136BE">
        <w:rPr>
          <w:rFonts w:hint="eastAsia"/>
          <w:lang w:eastAsia="zh-CN"/>
        </w:rPr>
        <w:t xml:space="preserve"> collection of calibration </w:t>
      </w:r>
      <w:r w:rsidR="001136BE">
        <w:rPr>
          <w:lang w:eastAsia="zh-CN"/>
        </w:rPr>
        <w:t>results. It</w:t>
      </w:r>
      <w:r>
        <w:rPr>
          <w:rFonts w:hint="eastAsia"/>
          <w:lang w:eastAsia="zh-CN"/>
        </w:rPr>
        <w:t xml:space="preserve"> is observed that the calibration results are well aligned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results collected so far for </w:t>
      </w:r>
      <w:proofErr w:type="spellStart"/>
      <w:r>
        <w:rPr>
          <w:rFonts w:hint="eastAsia"/>
          <w:lang w:eastAsia="zh-CN"/>
        </w:rPr>
        <w:t>InH_x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UMa_x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RMa_x</w:t>
      </w:r>
      <w:proofErr w:type="spellEnd"/>
      <w:r>
        <w:rPr>
          <w:rFonts w:hint="eastAsia"/>
          <w:lang w:eastAsia="zh-CN"/>
        </w:rPr>
        <w:t xml:space="preserve"> in all IMT-2020 defined test environments.</w:t>
      </w:r>
    </w:p>
    <w:p w:rsidR="00242E22" w:rsidRPr="009A6F1E" w:rsidRDefault="00246429" w:rsidP="00242E22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Moreover, At RAN1 #92, some features of system-level simulation in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have been approved. </w:t>
      </w:r>
      <w:r w:rsidR="00242E22" w:rsidRPr="009A6F1E">
        <w:rPr>
          <w:rFonts w:hint="eastAsia"/>
          <w:lang w:eastAsia="zh-CN"/>
        </w:rPr>
        <w:t>In this contribution, some</w:t>
      </w:r>
      <w:r w:rsidR="00770FD0">
        <w:rPr>
          <w:rFonts w:hint="eastAsia"/>
          <w:lang w:eastAsia="zh-CN"/>
        </w:rPr>
        <w:t xml:space="preserve"> </w:t>
      </w:r>
      <w:r w:rsidR="001136BE">
        <w:rPr>
          <w:lang w:eastAsia="zh-CN"/>
        </w:rPr>
        <w:t>further</w:t>
      </w:r>
      <w:r w:rsidR="00242E22" w:rsidRPr="009A6F1E">
        <w:rPr>
          <w:rFonts w:hint="eastAsia"/>
          <w:lang w:eastAsia="zh-CN"/>
        </w:rPr>
        <w:t xml:space="preserve"> considerations</w:t>
      </w:r>
      <w:r>
        <w:rPr>
          <w:rFonts w:hint="eastAsia"/>
          <w:lang w:eastAsia="zh-CN"/>
        </w:rPr>
        <w:t xml:space="preserve"> on evaluat</w:t>
      </w:r>
      <w:r w:rsidR="001136BE">
        <w:rPr>
          <w:rFonts w:hint="eastAsia"/>
          <w:lang w:eastAsia="zh-CN"/>
        </w:rPr>
        <w:t>ion of</w:t>
      </w:r>
      <w:r>
        <w:rPr>
          <w:rFonts w:hint="eastAsia"/>
          <w:lang w:eastAsia="zh-CN"/>
        </w:rPr>
        <w:t xml:space="preserve"> mobility </w:t>
      </w:r>
      <w:r w:rsidR="00471AF6">
        <w:rPr>
          <w:rFonts w:hint="eastAsia"/>
          <w:lang w:eastAsia="zh-CN"/>
        </w:rPr>
        <w:t xml:space="preserve">and connection density </w:t>
      </w:r>
      <w:r>
        <w:rPr>
          <w:rFonts w:hint="eastAsia"/>
          <w:lang w:eastAsia="zh-CN"/>
        </w:rPr>
        <w:t>are listed for both system and link-level simulation</w:t>
      </w:r>
      <w:r w:rsidR="00242E22" w:rsidRPr="009A6F1E">
        <w:rPr>
          <w:rFonts w:hint="eastAsia"/>
          <w:lang w:eastAsia="zh-CN"/>
        </w:rPr>
        <w:t>.</w:t>
      </w:r>
    </w:p>
    <w:p w:rsidR="00C6339A" w:rsidRDefault="00C6339A" w:rsidP="00C6339A">
      <w:pPr>
        <w:pStyle w:val="1"/>
        <w:spacing w:beforeLines="50"/>
        <w:ind w:left="431" w:hanging="431"/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t>eMBB</w:t>
      </w:r>
      <w:proofErr w:type="spellEnd"/>
      <w:proofErr w:type="gramEnd"/>
      <w:r>
        <w:rPr>
          <w:rFonts w:hint="eastAsia"/>
          <w:lang w:eastAsia="zh-CN"/>
        </w:rPr>
        <w:t xml:space="preserve"> </w:t>
      </w:r>
      <w:r w:rsidR="00770FD0">
        <w:rPr>
          <w:rFonts w:hint="eastAsia"/>
          <w:lang w:eastAsia="zh-CN"/>
        </w:rPr>
        <w:t>and URLLC scenario</w:t>
      </w:r>
    </w:p>
    <w:p w:rsidR="00C6339A" w:rsidRDefault="00C6339A" w:rsidP="00C6339A">
      <w:pPr>
        <w:pStyle w:val="2"/>
        <w:rPr>
          <w:lang w:eastAsia="zh-CN"/>
        </w:rPr>
      </w:pPr>
      <w:r>
        <w:rPr>
          <w:rFonts w:hint="eastAsia"/>
          <w:lang w:eastAsia="zh-CN"/>
        </w:rPr>
        <w:t>Mobility</w:t>
      </w:r>
      <w:r w:rsidR="00770FD0">
        <w:rPr>
          <w:rFonts w:hint="eastAsia"/>
          <w:lang w:eastAsia="zh-CN"/>
        </w:rPr>
        <w:t xml:space="preserve"> in </w:t>
      </w:r>
      <w:proofErr w:type="spellStart"/>
      <w:r w:rsidR="00770FD0">
        <w:rPr>
          <w:rFonts w:hint="eastAsia"/>
          <w:lang w:eastAsia="zh-CN"/>
        </w:rPr>
        <w:t>eMBB</w:t>
      </w:r>
      <w:proofErr w:type="spellEnd"/>
      <w:r w:rsidR="00770FD0">
        <w:rPr>
          <w:rFonts w:hint="eastAsia"/>
          <w:lang w:eastAsia="zh-CN"/>
        </w:rPr>
        <w:t xml:space="preserve"> scenario</w:t>
      </w:r>
    </w:p>
    <w:p w:rsidR="006948AC" w:rsidRPr="006948AC" w:rsidRDefault="00E503C3" w:rsidP="00471AF6">
      <w:pPr>
        <w:ind w:firstLine="420"/>
        <w:rPr>
          <w:szCs w:val="24"/>
          <w:lang w:eastAsia="zh-CN"/>
        </w:rPr>
      </w:pPr>
      <w:r>
        <w:rPr>
          <w:rFonts w:hint="eastAsia"/>
          <w:lang w:eastAsia="zh-CN"/>
        </w:rPr>
        <w:t>In ITU side</w:t>
      </w:r>
      <w:r w:rsidR="001C0AB6">
        <w:rPr>
          <w:rFonts w:hint="eastAsia"/>
          <w:lang w:eastAsia="zh-CN"/>
        </w:rPr>
        <w:t>, m</w:t>
      </w:r>
      <w:r w:rsidR="006948AC">
        <w:rPr>
          <w:lang w:eastAsia="zh-CN"/>
        </w:rPr>
        <w:t>inimum</w:t>
      </w:r>
      <w:r w:rsidR="006948AC">
        <w:rPr>
          <w:rFonts w:hint="eastAsia"/>
          <w:lang w:eastAsia="zh-CN"/>
        </w:rPr>
        <w:t xml:space="preserve"> values of </w:t>
      </w:r>
      <w:r w:rsidR="006948AC">
        <w:rPr>
          <w:lang w:eastAsia="zh-CN"/>
        </w:rPr>
        <w:t>different</w:t>
      </w:r>
      <w:r w:rsidR="006948AC">
        <w:rPr>
          <w:rFonts w:hint="eastAsia"/>
          <w:lang w:eastAsia="zh-CN"/>
        </w:rPr>
        <w:t xml:space="preserve"> </w:t>
      </w:r>
      <w:r w:rsidR="006948AC">
        <w:rPr>
          <w:lang w:eastAsia="zh-CN"/>
        </w:rPr>
        <w:t>level</w:t>
      </w:r>
      <w:r w:rsidR="006948AC">
        <w:rPr>
          <w:rFonts w:hint="eastAsia"/>
          <w:lang w:eastAsia="zh-CN"/>
        </w:rPr>
        <w:t xml:space="preserve"> of speed for evaluat</w:t>
      </w:r>
      <w:r w:rsidR="001136BE">
        <w:rPr>
          <w:rFonts w:hint="eastAsia"/>
          <w:lang w:eastAsia="zh-CN"/>
        </w:rPr>
        <w:t>ion of</w:t>
      </w:r>
      <w:r w:rsidR="006948AC">
        <w:rPr>
          <w:rFonts w:hint="eastAsia"/>
          <w:lang w:eastAsia="zh-CN"/>
        </w:rPr>
        <w:t xml:space="preserve"> Mobility in the </w:t>
      </w:r>
      <w:proofErr w:type="spellStart"/>
      <w:r w:rsidR="006948AC">
        <w:rPr>
          <w:rFonts w:hint="eastAsia"/>
          <w:lang w:eastAsia="zh-CN"/>
        </w:rPr>
        <w:t>eMBB</w:t>
      </w:r>
      <w:proofErr w:type="spellEnd"/>
      <w:r w:rsidR="006948AC">
        <w:rPr>
          <w:rFonts w:hint="eastAsia"/>
          <w:lang w:eastAsia="zh-CN"/>
        </w:rPr>
        <w:t xml:space="preserve"> usage scenario</w:t>
      </w:r>
      <w:r w:rsidR="006948AC">
        <w:rPr>
          <w:szCs w:val="24"/>
          <w:lang w:eastAsia="zh-CN"/>
        </w:rPr>
        <w:t xml:space="preserve"> </w:t>
      </w:r>
      <w:r w:rsidRPr="00E84533">
        <w:rPr>
          <w:rFonts w:hint="eastAsia"/>
          <w:szCs w:val="24"/>
          <w:lang w:eastAsia="zh-CN"/>
        </w:rPr>
        <w:t>are define</w:t>
      </w:r>
      <w:r>
        <w:rPr>
          <w:rFonts w:hint="eastAsia"/>
          <w:szCs w:val="24"/>
          <w:lang w:eastAsia="zh-CN"/>
        </w:rPr>
        <w:t>d in the ITU-R report M.2140.</w:t>
      </w:r>
    </w:p>
    <w:tbl>
      <w:tblPr>
        <w:tblStyle w:val="ab"/>
        <w:tblW w:w="0" w:type="auto"/>
        <w:tblLook w:val="01E0"/>
      </w:tblPr>
      <w:tblGrid>
        <w:gridCol w:w="3784"/>
        <w:gridCol w:w="3228"/>
        <w:gridCol w:w="2521"/>
      </w:tblGrid>
      <w:tr w:rsidR="006948AC" w:rsidRPr="0024720E" w:rsidTr="00744C6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AC" w:rsidRPr="0024720E" w:rsidRDefault="006948AC" w:rsidP="00744C6A">
            <w:pPr>
              <w:pStyle w:val="Tablehead"/>
              <w:keepLines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>Test environment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AC" w:rsidRPr="00B43DC3" w:rsidRDefault="006948AC" w:rsidP="00744C6A">
            <w:pPr>
              <w:pStyle w:val="Tablehead"/>
              <w:keepLines/>
              <w:rPr>
                <w:rFonts w:asciiTheme="majorBidi" w:hAnsiTheme="majorBidi" w:cstheme="majorBidi"/>
                <w:lang w:val="en-GB"/>
              </w:rPr>
            </w:pPr>
            <w:r w:rsidRPr="00B43DC3">
              <w:rPr>
                <w:rFonts w:asciiTheme="majorBidi" w:hAnsiTheme="majorBidi" w:cstheme="majorBidi"/>
                <w:lang w:val="en-GB"/>
              </w:rPr>
              <w:t>Normalized traffic channel link data rate (bit/s/Hz)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AC" w:rsidRPr="0024720E" w:rsidRDefault="006948AC" w:rsidP="00744C6A">
            <w:pPr>
              <w:pStyle w:val="Tablehead"/>
              <w:keepLines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Mobility</w:t>
            </w:r>
            <w:r w:rsidRPr="0024720E">
              <w:rPr>
                <w:rFonts w:asciiTheme="majorBidi" w:hAnsiTheme="majorBidi" w:cstheme="majorBidi"/>
              </w:rPr>
              <w:br/>
              <w:t>(km/h)</w:t>
            </w:r>
          </w:p>
        </w:tc>
      </w:tr>
      <w:tr w:rsidR="006948AC" w:rsidRPr="0024720E" w:rsidTr="00744C6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AC" w:rsidRPr="00515EFA" w:rsidRDefault="006948AC" w:rsidP="00744C6A">
            <w:pPr>
              <w:pStyle w:val="Tabletext"/>
              <w:keepNext/>
              <w:keepLines/>
              <w:rPr>
                <w:szCs w:val="22"/>
                <w:lang w:val="en-US" w:eastAsia="zh-CN"/>
              </w:rPr>
            </w:pPr>
            <w:r w:rsidRPr="00515EFA">
              <w:rPr>
                <w:szCs w:val="22"/>
                <w:lang w:val="en-US" w:eastAsia="zh-CN"/>
              </w:rPr>
              <w:t>Indoor Hotspot – eMBB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AC" w:rsidRPr="00515EFA" w:rsidRDefault="006948AC" w:rsidP="00744C6A">
            <w:pPr>
              <w:pStyle w:val="Tabletext"/>
              <w:keepNext/>
              <w:keepLines/>
              <w:jc w:val="center"/>
              <w:rPr>
                <w:szCs w:val="22"/>
                <w:lang w:val="en-US" w:eastAsia="zh-CN"/>
              </w:rPr>
            </w:pPr>
            <w:r w:rsidRPr="00515EFA">
              <w:rPr>
                <w:szCs w:val="22"/>
                <w:lang w:val="en-US" w:eastAsia="zh-CN"/>
              </w:rPr>
              <w:t>1.5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AC" w:rsidRPr="00515EFA" w:rsidRDefault="006948AC" w:rsidP="00744C6A">
            <w:pPr>
              <w:pStyle w:val="Tabletext"/>
              <w:keepNext/>
              <w:keepLines/>
              <w:jc w:val="center"/>
              <w:rPr>
                <w:szCs w:val="22"/>
                <w:lang w:val="en-US" w:eastAsia="zh-CN"/>
              </w:rPr>
            </w:pPr>
            <w:r w:rsidRPr="00515EFA">
              <w:rPr>
                <w:szCs w:val="22"/>
                <w:lang w:val="en-US" w:eastAsia="zh-CN"/>
              </w:rPr>
              <w:t>10</w:t>
            </w:r>
          </w:p>
        </w:tc>
      </w:tr>
      <w:tr w:rsidR="006948AC" w:rsidRPr="0024720E" w:rsidTr="00744C6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AC" w:rsidRPr="00515EFA" w:rsidRDefault="006948AC" w:rsidP="00744C6A">
            <w:pPr>
              <w:pStyle w:val="Tabletext"/>
              <w:keepNext/>
              <w:keepLines/>
              <w:rPr>
                <w:szCs w:val="22"/>
                <w:lang w:val="en-US" w:eastAsia="zh-CN"/>
              </w:rPr>
            </w:pPr>
            <w:r w:rsidRPr="00515EFA">
              <w:rPr>
                <w:szCs w:val="22"/>
                <w:lang w:val="en-US" w:eastAsia="zh-CN"/>
              </w:rPr>
              <w:t>Dense Urban – eMBB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AC" w:rsidRPr="00515EFA" w:rsidRDefault="006948AC" w:rsidP="00744C6A">
            <w:pPr>
              <w:pStyle w:val="Tabletext"/>
              <w:keepNext/>
              <w:keepLines/>
              <w:jc w:val="center"/>
              <w:rPr>
                <w:szCs w:val="22"/>
                <w:lang w:val="en-US" w:eastAsia="zh-CN"/>
              </w:rPr>
            </w:pPr>
            <w:r w:rsidRPr="00515EFA">
              <w:rPr>
                <w:szCs w:val="22"/>
                <w:lang w:val="en-US" w:eastAsia="zh-CN"/>
              </w:rPr>
              <w:t>1.12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AC" w:rsidRPr="00515EFA" w:rsidRDefault="006948AC" w:rsidP="00744C6A">
            <w:pPr>
              <w:pStyle w:val="Tabletext"/>
              <w:keepNext/>
              <w:keepLines/>
              <w:jc w:val="center"/>
              <w:rPr>
                <w:szCs w:val="22"/>
                <w:lang w:val="en-US" w:eastAsia="zh-CN"/>
              </w:rPr>
            </w:pPr>
            <w:r w:rsidRPr="00515EFA">
              <w:rPr>
                <w:szCs w:val="22"/>
                <w:lang w:val="en-US" w:eastAsia="zh-CN"/>
              </w:rPr>
              <w:t>30</w:t>
            </w:r>
          </w:p>
        </w:tc>
      </w:tr>
      <w:tr w:rsidR="006948AC" w:rsidRPr="0024720E" w:rsidTr="00744C6A"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948AC" w:rsidRPr="00515EFA" w:rsidRDefault="006948AC" w:rsidP="00744C6A">
            <w:pPr>
              <w:pStyle w:val="Tabletext"/>
              <w:keepNext/>
              <w:keepLines/>
              <w:rPr>
                <w:szCs w:val="22"/>
                <w:lang w:val="en-US" w:eastAsia="zh-CN"/>
              </w:rPr>
            </w:pPr>
            <w:r w:rsidRPr="00515EFA">
              <w:rPr>
                <w:szCs w:val="22"/>
                <w:lang w:val="en-US" w:eastAsia="zh-CN"/>
              </w:rPr>
              <w:t>Rural – eMBB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AC" w:rsidRPr="00515EFA" w:rsidRDefault="006948AC" w:rsidP="00744C6A">
            <w:pPr>
              <w:pStyle w:val="Tabletext"/>
              <w:keepNext/>
              <w:keepLines/>
              <w:jc w:val="center"/>
              <w:rPr>
                <w:szCs w:val="22"/>
                <w:lang w:val="en-US" w:eastAsia="zh-CN"/>
              </w:rPr>
            </w:pPr>
            <w:r w:rsidRPr="00515EFA">
              <w:rPr>
                <w:szCs w:val="22"/>
                <w:lang w:val="en-US" w:eastAsia="zh-CN"/>
              </w:rPr>
              <w:t>0.8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AC" w:rsidRPr="00515EFA" w:rsidRDefault="006948AC" w:rsidP="00744C6A">
            <w:pPr>
              <w:pStyle w:val="Tabletext"/>
              <w:keepNext/>
              <w:keepLines/>
              <w:jc w:val="center"/>
              <w:rPr>
                <w:szCs w:val="22"/>
                <w:lang w:val="en-US" w:eastAsia="zh-CN"/>
              </w:rPr>
            </w:pPr>
            <w:r w:rsidRPr="00515EFA">
              <w:rPr>
                <w:szCs w:val="22"/>
                <w:lang w:val="en-US" w:eastAsia="zh-CN"/>
              </w:rPr>
              <w:t>120</w:t>
            </w:r>
          </w:p>
        </w:tc>
      </w:tr>
      <w:tr w:rsidR="006948AC" w:rsidRPr="0024720E" w:rsidTr="00744C6A">
        <w:tc>
          <w:tcPr>
            <w:tcW w:w="3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AC" w:rsidRPr="00515EFA" w:rsidRDefault="006948AC" w:rsidP="00744C6A">
            <w:pPr>
              <w:pStyle w:val="Tabletext"/>
              <w:keepNext/>
              <w:keepLines/>
              <w:rPr>
                <w:szCs w:val="22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AC" w:rsidRPr="00515EFA" w:rsidRDefault="006948AC" w:rsidP="00744C6A">
            <w:pPr>
              <w:pStyle w:val="Tabletext"/>
              <w:keepNext/>
              <w:keepLines/>
              <w:jc w:val="center"/>
              <w:rPr>
                <w:szCs w:val="22"/>
                <w:lang w:val="en-US" w:eastAsia="zh-CN"/>
              </w:rPr>
            </w:pPr>
            <w:r w:rsidRPr="00515EFA">
              <w:rPr>
                <w:szCs w:val="22"/>
                <w:lang w:val="en-US" w:eastAsia="zh-CN"/>
              </w:rPr>
              <w:t>0.45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AC" w:rsidRPr="00515EFA" w:rsidRDefault="006948AC" w:rsidP="00744C6A">
            <w:pPr>
              <w:pStyle w:val="Tabletext"/>
              <w:keepNext/>
              <w:keepLines/>
              <w:jc w:val="center"/>
              <w:rPr>
                <w:szCs w:val="22"/>
                <w:lang w:val="en-US" w:eastAsia="zh-CN"/>
              </w:rPr>
            </w:pPr>
            <w:r w:rsidRPr="00515EFA">
              <w:rPr>
                <w:szCs w:val="22"/>
                <w:lang w:val="en-US" w:eastAsia="zh-CN"/>
              </w:rPr>
              <w:t>500</w:t>
            </w:r>
          </w:p>
        </w:tc>
      </w:tr>
    </w:tbl>
    <w:p w:rsidR="00E503C3" w:rsidRDefault="00E503C3" w:rsidP="001640A1">
      <w:pPr>
        <w:spacing w:beforeLines="50" w:after="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2-1 </w:t>
      </w:r>
      <w:r w:rsidR="001136BE">
        <w:rPr>
          <w:rFonts w:hint="eastAsia"/>
          <w:szCs w:val="24"/>
          <w:lang w:eastAsia="zh-CN"/>
        </w:rPr>
        <w:t>M</w:t>
      </w:r>
      <w:r w:rsidR="001136BE">
        <w:rPr>
          <w:szCs w:val="24"/>
          <w:lang w:eastAsia="zh-CN"/>
        </w:rPr>
        <w:t>inimum</w:t>
      </w:r>
      <w:r w:rsidR="001136BE">
        <w:rPr>
          <w:rFonts w:hint="eastAsia"/>
          <w:szCs w:val="24"/>
          <w:lang w:eastAsia="zh-CN"/>
        </w:rPr>
        <w:t xml:space="preserve"> </w:t>
      </w:r>
      <w:r w:rsidR="006948AC">
        <w:rPr>
          <w:rFonts w:hint="eastAsia"/>
          <w:szCs w:val="24"/>
          <w:lang w:eastAsia="zh-CN"/>
        </w:rPr>
        <w:t>req</w:t>
      </w:r>
      <w:r w:rsidR="006948AC" w:rsidRPr="00E84533">
        <w:rPr>
          <w:rFonts w:hint="eastAsia"/>
          <w:szCs w:val="24"/>
          <w:lang w:eastAsia="zh-CN"/>
        </w:rPr>
        <w:t xml:space="preserve">uirements of </w:t>
      </w:r>
      <w:r w:rsidR="006948AC">
        <w:rPr>
          <w:rFonts w:hint="eastAsia"/>
          <w:lang w:eastAsia="zh-CN"/>
        </w:rPr>
        <w:t xml:space="preserve">Mobility </w:t>
      </w:r>
    </w:p>
    <w:p w:rsidR="006948AC" w:rsidRDefault="006948AC" w:rsidP="001640A1">
      <w:pPr>
        <w:spacing w:beforeLines="50" w:after="0"/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Moreover, ITU defined its </w:t>
      </w:r>
      <w:r>
        <w:rPr>
          <w:lang w:eastAsia="zh-CN"/>
        </w:rPr>
        <w:t>evaluat</w:t>
      </w:r>
      <w:r w:rsidR="001136BE">
        <w:rPr>
          <w:rFonts w:hint="eastAsia"/>
          <w:lang w:eastAsia="zh-CN"/>
        </w:rPr>
        <w:t>ion</w:t>
      </w:r>
      <w:r>
        <w:rPr>
          <w:rFonts w:hint="eastAsia"/>
          <w:lang w:eastAsia="zh-CN"/>
        </w:rPr>
        <w:t xml:space="preserve"> methodology, which can be generally described like combining System level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and Link level simulation. However, it is not</w:t>
      </w:r>
      <w:r w:rsidR="001136BE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that </w:t>
      </w:r>
      <w:r w:rsidR="00516764">
        <w:rPr>
          <w:rFonts w:hint="eastAsia"/>
          <w:lang w:eastAsia="zh-CN"/>
        </w:rPr>
        <w:t>applying</w:t>
      </w:r>
      <w:r w:rsidR="00516764" w:rsidRPr="002A50C6">
        <w:t xml:space="preserve"> the same evaluation </w:t>
      </w:r>
      <w:r w:rsidR="00516764">
        <w:rPr>
          <w:rFonts w:hint="eastAsia"/>
          <w:lang w:eastAsia="zh-CN"/>
        </w:rPr>
        <w:t>assumption</w:t>
      </w:r>
      <w:r w:rsidR="00516764" w:rsidRPr="002A50C6">
        <w:t xml:space="preserve"> selected for the evaluation of </w:t>
      </w:r>
      <w:r w:rsidR="00516764">
        <w:rPr>
          <w:rFonts w:hint="eastAsia"/>
          <w:lang w:eastAsia="zh-CN"/>
        </w:rPr>
        <w:t xml:space="preserve">two related </w:t>
      </w:r>
      <w:r w:rsidR="00516764" w:rsidRPr="002A50C6">
        <w:t>spectral efficiency</w:t>
      </w:r>
      <w:r w:rsidR="00516764">
        <w:rPr>
          <w:lang w:eastAsia="zh-CN"/>
        </w:rPr>
        <w:t>’</w:t>
      </w:r>
      <w:r w:rsidR="00516764">
        <w:rPr>
          <w:rFonts w:hint="eastAsia"/>
          <w:lang w:eastAsia="zh-CN"/>
        </w:rPr>
        <w:t xml:space="preserve">s </w:t>
      </w:r>
      <w:r w:rsidR="00516764">
        <w:rPr>
          <w:lang w:eastAsia="zh-CN"/>
        </w:rPr>
        <w:t>requirements</w:t>
      </w:r>
      <w:r w:rsidR="00516764">
        <w:rPr>
          <w:rFonts w:hint="eastAsia"/>
          <w:lang w:eastAsia="zh-CN"/>
        </w:rPr>
        <w:t xml:space="preserve"> is required by evaluated </w:t>
      </w:r>
      <w:r w:rsidR="00516764">
        <w:rPr>
          <w:lang w:eastAsia="zh-CN"/>
        </w:rPr>
        <w:t>mobility</w:t>
      </w:r>
      <w:r w:rsidR="00516764">
        <w:rPr>
          <w:rFonts w:hint="eastAsia"/>
          <w:lang w:eastAsia="zh-CN"/>
        </w:rPr>
        <w:t>.</w:t>
      </w:r>
      <w:r w:rsidR="00516764" w:rsidRPr="002A50C6">
        <w:t xml:space="preserve"> </w:t>
      </w:r>
    </w:p>
    <w:p w:rsidR="00516764" w:rsidRDefault="00516764" w:rsidP="001640A1">
      <w:pPr>
        <w:spacing w:beforeLines="50" w:afterLines="50"/>
        <w:rPr>
          <w:b/>
          <w:i/>
          <w:szCs w:val="24"/>
          <w:lang w:eastAsia="zh-CN"/>
        </w:rPr>
      </w:pPr>
      <w:r w:rsidRPr="00603304">
        <w:rPr>
          <w:rFonts w:hint="eastAsia"/>
          <w:b/>
          <w:i/>
          <w:szCs w:val="24"/>
          <w:lang w:eastAsia="zh-CN"/>
        </w:rPr>
        <w:t>Observation</w:t>
      </w:r>
      <w:r w:rsidR="005912C3">
        <w:rPr>
          <w:rFonts w:hint="eastAsia"/>
          <w:b/>
          <w:i/>
          <w:szCs w:val="24"/>
          <w:lang w:eastAsia="zh-CN"/>
        </w:rPr>
        <w:t>1</w:t>
      </w:r>
      <w:r w:rsidR="001136BE">
        <w:rPr>
          <w:rFonts w:hint="eastAsia"/>
          <w:b/>
          <w:i/>
          <w:szCs w:val="24"/>
          <w:lang w:eastAsia="zh-CN"/>
        </w:rPr>
        <w:t>:</w:t>
      </w:r>
      <w:r w:rsidRPr="00603304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A</w:t>
      </w:r>
      <w:r w:rsidRPr="00516764">
        <w:rPr>
          <w:rFonts w:hint="eastAsia"/>
          <w:b/>
          <w:i/>
          <w:szCs w:val="24"/>
          <w:lang w:eastAsia="zh-CN"/>
        </w:rPr>
        <w:t>pplying</w:t>
      </w:r>
      <w:r w:rsidRPr="00516764">
        <w:rPr>
          <w:b/>
          <w:i/>
          <w:szCs w:val="24"/>
          <w:lang w:eastAsia="zh-CN"/>
        </w:rPr>
        <w:t xml:space="preserve"> the same evaluation </w:t>
      </w:r>
      <w:r w:rsidRPr="00516764">
        <w:rPr>
          <w:rFonts w:hint="eastAsia"/>
          <w:b/>
          <w:i/>
          <w:szCs w:val="24"/>
          <w:lang w:eastAsia="zh-CN"/>
        </w:rPr>
        <w:t>assumption</w:t>
      </w:r>
      <w:r w:rsidRPr="00516764">
        <w:rPr>
          <w:b/>
          <w:i/>
          <w:szCs w:val="24"/>
          <w:lang w:eastAsia="zh-CN"/>
        </w:rPr>
        <w:t xml:space="preserve"> selected for the evaluation of </w:t>
      </w:r>
      <w:r w:rsidRPr="00516764">
        <w:rPr>
          <w:rFonts w:hint="eastAsia"/>
          <w:b/>
          <w:i/>
          <w:szCs w:val="24"/>
          <w:lang w:eastAsia="zh-CN"/>
        </w:rPr>
        <w:t xml:space="preserve">two related </w:t>
      </w:r>
      <w:r w:rsidRPr="00516764">
        <w:rPr>
          <w:b/>
          <w:i/>
          <w:szCs w:val="24"/>
          <w:lang w:eastAsia="zh-CN"/>
        </w:rPr>
        <w:t>spectral efficiency’</w:t>
      </w:r>
      <w:r w:rsidRPr="00516764">
        <w:rPr>
          <w:rFonts w:hint="eastAsia"/>
          <w:b/>
          <w:i/>
          <w:szCs w:val="24"/>
          <w:lang w:eastAsia="zh-CN"/>
        </w:rPr>
        <w:t xml:space="preserve">s </w:t>
      </w:r>
      <w:r w:rsidRPr="00516764">
        <w:rPr>
          <w:b/>
          <w:i/>
          <w:szCs w:val="24"/>
          <w:lang w:eastAsia="zh-CN"/>
        </w:rPr>
        <w:t>requirements</w:t>
      </w:r>
      <w:r w:rsidRPr="00516764">
        <w:rPr>
          <w:rFonts w:hint="eastAsia"/>
          <w:b/>
          <w:i/>
          <w:szCs w:val="24"/>
          <w:lang w:eastAsia="zh-CN"/>
        </w:rPr>
        <w:t xml:space="preserve"> is required</w:t>
      </w:r>
    </w:p>
    <w:p w:rsidR="00516764" w:rsidRDefault="001C0AB6" w:rsidP="001640A1">
      <w:pPr>
        <w:spacing w:beforeLines="50" w:after="0"/>
        <w:ind w:firstLine="420"/>
        <w:rPr>
          <w:lang w:eastAsia="zh-CN"/>
        </w:rPr>
      </w:pPr>
      <w:r>
        <w:rPr>
          <w:rFonts w:hint="eastAsia"/>
          <w:lang w:eastAsia="zh-CN"/>
        </w:rPr>
        <w:t>However, in RAN1 #92, some summary</w:t>
      </w:r>
      <w:r w:rsidR="00EC576F">
        <w:rPr>
          <w:rFonts w:hint="eastAsia"/>
          <w:lang w:eastAsia="zh-CN"/>
        </w:rPr>
        <w:t xml:space="preserve"> [7]</w:t>
      </w:r>
      <w:r>
        <w:rPr>
          <w:rFonts w:hint="eastAsia"/>
          <w:lang w:eastAsia="zh-CN"/>
        </w:rPr>
        <w:t xml:space="preserve"> about self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is </w:t>
      </w:r>
      <w:r w:rsidR="00CA7EAF">
        <w:rPr>
          <w:lang w:eastAsia="zh-CN"/>
        </w:rPr>
        <w:t>those antenna configurations are</w:t>
      </w:r>
      <w:r w:rsidR="00CA7EAF">
        <w:rPr>
          <w:rFonts w:hint="eastAsia"/>
          <w:lang w:eastAsia="zh-CN"/>
        </w:rPr>
        <w:t xml:space="preserve"> to be reported by companies. Moreover, based on defined </w:t>
      </w:r>
      <w:r w:rsidR="001136BE">
        <w:rPr>
          <w:rFonts w:hint="eastAsia"/>
          <w:lang w:eastAsia="zh-CN"/>
        </w:rPr>
        <w:t>M</w:t>
      </w:r>
      <w:r w:rsidR="00CA7EAF">
        <w:rPr>
          <w:rFonts w:hint="eastAsia"/>
          <w:lang w:eastAsia="zh-CN"/>
        </w:rPr>
        <w:t xml:space="preserve">obility methodologies in ITU, the UL 5% SINR value will have a directly influence to its normalized </w:t>
      </w:r>
      <w:r w:rsidR="00CA7EAF">
        <w:rPr>
          <w:lang w:eastAsia="zh-CN"/>
        </w:rPr>
        <w:t>traffic</w:t>
      </w:r>
      <w:r w:rsidR="00CA7EAF">
        <w:rPr>
          <w:rFonts w:hint="eastAsia"/>
          <w:lang w:eastAsia="zh-CN"/>
        </w:rPr>
        <w:t xml:space="preserve"> channel like data rate; and will been effected by antenna configuration</w:t>
      </w:r>
      <w:r w:rsidR="001136BE">
        <w:rPr>
          <w:rFonts w:hint="eastAsia"/>
          <w:lang w:eastAsia="zh-CN"/>
        </w:rPr>
        <w:t xml:space="preserve"> and other </w:t>
      </w:r>
      <w:proofErr w:type="spellStart"/>
      <w:r w:rsidR="001136BE">
        <w:rPr>
          <w:rFonts w:hint="eastAsia"/>
          <w:lang w:eastAsia="zh-CN"/>
        </w:rPr>
        <w:t>parametes</w:t>
      </w:r>
      <w:proofErr w:type="spellEnd"/>
      <w:r w:rsidR="00CA7EAF">
        <w:rPr>
          <w:rFonts w:hint="eastAsia"/>
          <w:lang w:eastAsia="zh-CN"/>
        </w:rPr>
        <w:t xml:space="preserve">. </w:t>
      </w:r>
      <w:r w:rsidR="00CA7EAF">
        <w:rPr>
          <w:lang w:eastAsia="zh-CN"/>
        </w:rPr>
        <w:t>T</w:t>
      </w:r>
      <w:r w:rsidR="00CA7EAF">
        <w:rPr>
          <w:rFonts w:hint="eastAsia"/>
          <w:lang w:eastAsia="zh-CN"/>
        </w:rPr>
        <w:t>herefore, it is necessary to check how to obtain configuration assumption of SLS for Mobility:</w:t>
      </w:r>
    </w:p>
    <w:p w:rsidR="00CA7EAF" w:rsidRDefault="00CA7EAF" w:rsidP="001640A1">
      <w:pPr>
        <w:spacing w:beforeLines="50" w:after="0"/>
        <w:ind w:leftChars="200" w:left="440"/>
        <w:rPr>
          <w:lang w:eastAsia="zh-CN"/>
        </w:rPr>
      </w:pPr>
      <w:r>
        <w:rPr>
          <w:rFonts w:hint="eastAsia"/>
          <w:lang w:eastAsia="zh-CN"/>
        </w:rPr>
        <w:t xml:space="preserve">Option1: </w:t>
      </w:r>
      <w:r w:rsidR="00471AF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ame </w:t>
      </w:r>
      <w:r w:rsidR="00471AF6">
        <w:rPr>
          <w:lang w:eastAsia="zh-CN"/>
        </w:rPr>
        <w:t>evaluated</w:t>
      </w:r>
      <w:r w:rsidR="00471AF6">
        <w:rPr>
          <w:rFonts w:hint="eastAsia"/>
          <w:lang w:eastAsia="zh-CN"/>
        </w:rPr>
        <w:t xml:space="preserve"> parameters and </w:t>
      </w:r>
      <w:r w:rsidR="00471AF6">
        <w:rPr>
          <w:lang w:eastAsia="zh-CN"/>
        </w:rPr>
        <w:t>configuration</w:t>
      </w:r>
      <w:r w:rsidR="00471AF6">
        <w:rPr>
          <w:rFonts w:hint="eastAsia"/>
          <w:lang w:eastAsia="zh-CN"/>
        </w:rPr>
        <w:t xml:space="preserve">, including </w:t>
      </w:r>
      <w:r w:rsidR="00471AF6">
        <w:rPr>
          <w:lang w:eastAsia="zh-CN"/>
        </w:rPr>
        <w:t>antenna</w:t>
      </w:r>
      <w:r w:rsidR="00471AF6">
        <w:rPr>
          <w:rFonts w:hint="eastAsia"/>
          <w:lang w:eastAsia="zh-CN"/>
        </w:rPr>
        <w:t xml:space="preserve"> assumption from </w:t>
      </w:r>
      <w:proofErr w:type="spellStart"/>
      <w:r w:rsidR="00471AF6">
        <w:rPr>
          <w:rFonts w:hint="eastAsia"/>
          <w:lang w:eastAsia="zh-CN"/>
        </w:rPr>
        <w:t>gNB</w:t>
      </w:r>
      <w:proofErr w:type="spellEnd"/>
      <w:r w:rsidR="00471AF6">
        <w:rPr>
          <w:rFonts w:hint="eastAsia"/>
          <w:lang w:eastAsia="zh-CN"/>
        </w:rPr>
        <w:t xml:space="preserve"> and UE, of evaluated </w:t>
      </w:r>
      <w:r w:rsidR="00471AF6">
        <w:rPr>
          <w:lang w:eastAsia="zh-CN"/>
        </w:rPr>
        <w:t>spectral</w:t>
      </w:r>
      <w:r w:rsidR="00471AF6">
        <w:rPr>
          <w:rFonts w:hint="eastAsia"/>
          <w:lang w:eastAsia="zh-CN"/>
        </w:rPr>
        <w:t xml:space="preserve"> efficiency, are used in the part of SLS of mobility.</w:t>
      </w:r>
    </w:p>
    <w:p w:rsidR="00471AF6" w:rsidRDefault="00471AF6" w:rsidP="001640A1">
      <w:pPr>
        <w:spacing w:beforeLines="50" w:after="0"/>
        <w:ind w:leftChars="200" w:left="440"/>
        <w:rPr>
          <w:lang w:eastAsia="zh-CN"/>
        </w:rPr>
      </w:pPr>
      <w:r>
        <w:rPr>
          <w:rFonts w:hint="eastAsia"/>
          <w:lang w:eastAsia="zh-CN"/>
        </w:rPr>
        <w:t xml:space="preserve">Option2: To determine a same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parameters and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 for part of SLS of mobility.</w:t>
      </w:r>
    </w:p>
    <w:p w:rsidR="005912C3" w:rsidRPr="005912C3" w:rsidRDefault="005912C3" w:rsidP="005912C3">
      <w:pPr>
        <w:ind w:firstLine="4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lastRenderedPageBreak/>
        <w:t xml:space="preserve">We </w:t>
      </w:r>
      <w:r>
        <w:rPr>
          <w:szCs w:val="24"/>
          <w:lang w:eastAsia="zh-CN"/>
        </w:rPr>
        <w:t>prefer</w:t>
      </w:r>
      <w:r>
        <w:rPr>
          <w:rFonts w:hint="eastAsia"/>
          <w:szCs w:val="24"/>
          <w:lang w:eastAsia="zh-CN"/>
        </w:rPr>
        <w:t xml:space="preserve"> option1 to option2 in this step, because the main benefit is keeping </w:t>
      </w:r>
      <w:r>
        <w:rPr>
          <w:szCs w:val="24"/>
          <w:lang w:eastAsia="zh-CN"/>
        </w:rPr>
        <w:t>consistency</w:t>
      </w:r>
      <w:r>
        <w:rPr>
          <w:rFonts w:hint="eastAsia"/>
          <w:szCs w:val="24"/>
          <w:lang w:eastAsia="zh-CN"/>
        </w:rPr>
        <w:t xml:space="preserve"> with other evaluations, as much as possible. </w:t>
      </w:r>
    </w:p>
    <w:p w:rsidR="00471AF6" w:rsidRDefault="00471AF6" w:rsidP="00471AF6">
      <w:pPr>
        <w:rPr>
          <w:b/>
          <w:i/>
          <w:szCs w:val="24"/>
          <w:lang w:eastAsia="zh-CN"/>
        </w:rPr>
      </w:pPr>
      <w:r w:rsidRPr="005C6E60">
        <w:rPr>
          <w:rFonts w:hint="eastAsia"/>
          <w:b/>
          <w:i/>
          <w:szCs w:val="24"/>
          <w:lang w:eastAsia="zh-CN"/>
        </w:rPr>
        <w:t>Proposal</w:t>
      </w:r>
      <w:r w:rsidR="005912C3">
        <w:rPr>
          <w:rFonts w:hint="eastAsia"/>
          <w:b/>
          <w:i/>
          <w:szCs w:val="24"/>
          <w:lang w:eastAsia="zh-CN"/>
        </w:rPr>
        <w:t>1</w:t>
      </w:r>
      <w:r w:rsidR="001136BE">
        <w:rPr>
          <w:rFonts w:hint="eastAsia"/>
          <w:b/>
          <w:i/>
          <w:szCs w:val="24"/>
          <w:lang w:eastAsia="zh-CN"/>
        </w:rPr>
        <w:t>:</w:t>
      </w:r>
      <w:r w:rsidR="005912C3">
        <w:rPr>
          <w:rFonts w:hint="eastAsia"/>
          <w:b/>
          <w:i/>
          <w:szCs w:val="24"/>
          <w:lang w:eastAsia="zh-CN"/>
        </w:rPr>
        <w:t xml:space="preserve"> </w:t>
      </w:r>
      <w:r w:rsidRPr="00471AF6">
        <w:rPr>
          <w:rFonts w:hint="eastAsia"/>
          <w:b/>
          <w:i/>
          <w:szCs w:val="24"/>
          <w:lang w:eastAsia="zh-CN"/>
        </w:rPr>
        <w:t xml:space="preserve">Same </w:t>
      </w:r>
      <w:r w:rsidRPr="00471AF6">
        <w:rPr>
          <w:b/>
          <w:i/>
          <w:szCs w:val="24"/>
          <w:lang w:eastAsia="zh-CN"/>
        </w:rPr>
        <w:t>evaluat</w:t>
      </w:r>
      <w:r w:rsidR="001136BE">
        <w:rPr>
          <w:rFonts w:hint="eastAsia"/>
          <w:b/>
          <w:i/>
          <w:szCs w:val="24"/>
          <w:lang w:eastAsia="zh-CN"/>
        </w:rPr>
        <w:t>ion</w:t>
      </w:r>
      <w:r w:rsidRPr="00471AF6">
        <w:rPr>
          <w:rFonts w:hint="eastAsia"/>
          <w:b/>
          <w:i/>
          <w:szCs w:val="24"/>
          <w:lang w:eastAsia="zh-CN"/>
        </w:rPr>
        <w:t xml:space="preserve"> parameters and </w:t>
      </w:r>
      <w:r w:rsidRPr="00471AF6">
        <w:rPr>
          <w:b/>
          <w:i/>
          <w:szCs w:val="24"/>
          <w:lang w:eastAsia="zh-CN"/>
        </w:rPr>
        <w:t>configuration</w:t>
      </w:r>
      <w:r w:rsidR="005912C3">
        <w:rPr>
          <w:rFonts w:hint="eastAsia"/>
          <w:b/>
          <w:i/>
          <w:szCs w:val="24"/>
          <w:lang w:eastAsia="zh-CN"/>
        </w:rPr>
        <w:t xml:space="preserve"> of companies reported</w:t>
      </w:r>
      <w:r w:rsidRPr="00471AF6">
        <w:rPr>
          <w:rFonts w:hint="eastAsia"/>
          <w:b/>
          <w:i/>
          <w:szCs w:val="24"/>
          <w:lang w:eastAsia="zh-CN"/>
        </w:rPr>
        <w:t xml:space="preserve">, including </w:t>
      </w:r>
      <w:r w:rsidR="005912C3">
        <w:rPr>
          <w:rFonts w:hint="eastAsia"/>
          <w:b/>
          <w:i/>
          <w:szCs w:val="24"/>
          <w:lang w:eastAsia="zh-CN"/>
        </w:rPr>
        <w:t xml:space="preserve">at least </w:t>
      </w:r>
      <w:r w:rsidR="0014705B" w:rsidRPr="0014705B">
        <w:rPr>
          <w:rFonts w:hint="eastAsia"/>
          <w:b/>
          <w:i/>
          <w:szCs w:val="24"/>
          <w:lang w:eastAsia="zh-CN"/>
        </w:rPr>
        <w:t xml:space="preserve">power control </w:t>
      </w:r>
      <w:r w:rsidR="0014705B" w:rsidRPr="0014705B">
        <w:rPr>
          <w:b/>
          <w:i/>
          <w:szCs w:val="24"/>
          <w:lang w:eastAsia="zh-CN"/>
        </w:rPr>
        <w:t>parameters</w:t>
      </w:r>
      <w:r w:rsidR="005912C3">
        <w:rPr>
          <w:rFonts w:hint="eastAsia"/>
          <w:b/>
          <w:i/>
          <w:szCs w:val="24"/>
          <w:lang w:eastAsia="zh-CN"/>
        </w:rPr>
        <w:t xml:space="preserve"> and</w:t>
      </w:r>
      <w:r w:rsidR="0014705B">
        <w:rPr>
          <w:rFonts w:hint="eastAsia"/>
          <w:b/>
          <w:i/>
          <w:szCs w:val="24"/>
          <w:lang w:eastAsia="zh-CN"/>
        </w:rPr>
        <w:t xml:space="preserve"> </w:t>
      </w:r>
      <w:r w:rsidRPr="00471AF6">
        <w:rPr>
          <w:b/>
          <w:i/>
          <w:szCs w:val="24"/>
          <w:lang w:eastAsia="zh-CN"/>
        </w:rPr>
        <w:t>antenna</w:t>
      </w:r>
      <w:r w:rsidRPr="00471AF6">
        <w:rPr>
          <w:rFonts w:hint="eastAsia"/>
          <w:b/>
          <w:i/>
          <w:szCs w:val="24"/>
          <w:lang w:eastAsia="zh-CN"/>
        </w:rPr>
        <w:t xml:space="preserve"> assumption from </w:t>
      </w:r>
      <w:r w:rsidR="001136BE">
        <w:rPr>
          <w:rFonts w:hint="eastAsia"/>
          <w:b/>
          <w:i/>
          <w:szCs w:val="24"/>
          <w:lang w:eastAsia="zh-CN"/>
        </w:rPr>
        <w:t>BS</w:t>
      </w:r>
      <w:r w:rsidR="001136BE" w:rsidRPr="00471AF6">
        <w:rPr>
          <w:rFonts w:hint="eastAsia"/>
          <w:b/>
          <w:i/>
          <w:szCs w:val="24"/>
          <w:lang w:eastAsia="zh-CN"/>
        </w:rPr>
        <w:t xml:space="preserve"> </w:t>
      </w:r>
      <w:r w:rsidRPr="00471AF6">
        <w:rPr>
          <w:rFonts w:hint="eastAsia"/>
          <w:b/>
          <w:i/>
          <w:szCs w:val="24"/>
          <w:lang w:eastAsia="zh-CN"/>
        </w:rPr>
        <w:t xml:space="preserve">and UE, </w:t>
      </w:r>
      <w:r w:rsidR="00821D2F">
        <w:rPr>
          <w:rFonts w:hint="eastAsia"/>
          <w:b/>
          <w:i/>
          <w:szCs w:val="24"/>
          <w:lang w:eastAsia="zh-CN"/>
        </w:rPr>
        <w:t>for</w:t>
      </w:r>
      <w:r w:rsidR="0014705B">
        <w:rPr>
          <w:rFonts w:hint="eastAsia"/>
          <w:b/>
          <w:i/>
          <w:szCs w:val="24"/>
          <w:lang w:eastAsia="zh-CN"/>
        </w:rPr>
        <w:t xml:space="preserve"> </w:t>
      </w:r>
      <w:r w:rsidR="0014705B" w:rsidRPr="0014705B">
        <w:rPr>
          <w:rFonts w:hint="eastAsia"/>
          <w:b/>
          <w:i/>
          <w:szCs w:val="24"/>
          <w:lang w:eastAsia="zh-CN"/>
        </w:rPr>
        <w:t>Uplink</w:t>
      </w:r>
      <w:r w:rsidR="00821D2F">
        <w:rPr>
          <w:rFonts w:hint="eastAsia"/>
          <w:b/>
          <w:i/>
          <w:szCs w:val="24"/>
          <w:lang w:eastAsia="zh-CN"/>
        </w:rPr>
        <w:t xml:space="preserve"> </w:t>
      </w:r>
      <w:r w:rsidRPr="00471AF6">
        <w:rPr>
          <w:rFonts w:hint="eastAsia"/>
          <w:b/>
          <w:i/>
          <w:szCs w:val="24"/>
          <w:lang w:eastAsia="zh-CN"/>
        </w:rPr>
        <w:t xml:space="preserve">evaluated </w:t>
      </w:r>
      <w:r w:rsidRPr="00471AF6">
        <w:rPr>
          <w:b/>
          <w:i/>
          <w:szCs w:val="24"/>
          <w:lang w:eastAsia="zh-CN"/>
        </w:rPr>
        <w:t>spectral</w:t>
      </w:r>
      <w:r w:rsidRPr="00471AF6">
        <w:rPr>
          <w:rFonts w:hint="eastAsia"/>
          <w:b/>
          <w:i/>
          <w:szCs w:val="24"/>
          <w:lang w:eastAsia="zh-CN"/>
        </w:rPr>
        <w:t xml:space="preserve"> efficiency, are </w:t>
      </w:r>
      <w:r w:rsidR="005912C3">
        <w:rPr>
          <w:rFonts w:hint="eastAsia"/>
          <w:b/>
          <w:i/>
          <w:szCs w:val="24"/>
          <w:lang w:eastAsia="zh-CN"/>
        </w:rPr>
        <w:t>re</w:t>
      </w:r>
      <w:r w:rsidRPr="00471AF6">
        <w:rPr>
          <w:rFonts w:hint="eastAsia"/>
          <w:b/>
          <w:i/>
          <w:szCs w:val="24"/>
          <w:lang w:eastAsia="zh-CN"/>
        </w:rPr>
        <w:t xml:space="preserve">used in the SLS </w:t>
      </w:r>
      <w:r w:rsidR="005912C3" w:rsidRPr="00471AF6">
        <w:rPr>
          <w:rFonts w:hint="eastAsia"/>
          <w:b/>
          <w:i/>
          <w:szCs w:val="24"/>
          <w:lang w:eastAsia="zh-CN"/>
        </w:rPr>
        <w:t xml:space="preserve">part </w:t>
      </w:r>
      <w:r w:rsidRPr="00471AF6">
        <w:rPr>
          <w:rFonts w:hint="eastAsia"/>
          <w:b/>
          <w:i/>
          <w:szCs w:val="24"/>
          <w:lang w:eastAsia="zh-CN"/>
        </w:rPr>
        <w:t xml:space="preserve">of </w:t>
      </w:r>
      <w:r w:rsidR="005912C3">
        <w:rPr>
          <w:rFonts w:hint="eastAsia"/>
          <w:b/>
          <w:i/>
          <w:szCs w:val="24"/>
          <w:lang w:eastAsia="zh-CN"/>
        </w:rPr>
        <w:t>M</w:t>
      </w:r>
      <w:r w:rsidRPr="00471AF6">
        <w:rPr>
          <w:rFonts w:hint="eastAsia"/>
          <w:b/>
          <w:i/>
          <w:szCs w:val="24"/>
          <w:lang w:eastAsia="zh-CN"/>
        </w:rPr>
        <w:t>obility.</w:t>
      </w:r>
    </w:p>
    <w:p w:rsidR="006005F2" w:rsidRDefault="006005F2" w:rsidP="00471AF6">
      <w:pPr>
        <w:rPr>
          <w:szCs w:val="24"/>
          <w:lang w:eastAsia="zh-CN"/>
        </w:rPr>
      </w:pPr>
      <w:r>
        <w:rPr>
          <w:rFonts w:hint="eastAsia"/>
          <w:b/>
          <w:szCs w:val="24"/>
          <w:lang w:eastAsia="zh-CN"/>
        </w:rPr>
        <w:tab/>
      </w:r>
      <w:r w:rsidRPr="006005F2">
        <w:rPr>
          <w:szCs w:val="24"/>
          <w:lang w:eastAsia="zh-CN"/>
        </w:rPr>
        <w:t>Furthermore</w:t>
      </w:r>
      <w:r w:rsidRPr="006005F2">
        <w:rPr>
          <w:rFonts w:hint="eastAsia"/>
          <w:szCs w:val="24"/>
          <w:lang w:eastAsia="zh-CN"/>
        </w:rPr>
        <w:t>, its evaluat</w:t>
      </w:r>
      <w:r w:rsidR="001136BE">
        <w:rPr>
          <w:rFonts w:hint="eastAsia"/>
          <w:szCs w:val="24"/>
          <w:lang w:eastAsia="zh-CN"/>
        </w:rPr>
        <w:t>ion</w:t>
      </w:r>
      <w:r w:rsidRPr="006005F2">
        <w:rPr>
          <w:rFonts w:hint="eastAsia"/>
          <w:szCs w:val="24"/>
          <w:lang w:eastAsia="zh-CN"/>
        </w:rPr>
        <w:t xml:space="preserve"> methodology is </w:t>
      </w:r>
      <w:r>
        <w:rPr>
          <w:rFonts w:hint="eastAsia"/>
          <w:szCs w:val="24"/>
          <w:lang w:eastAsia="zh-CN"/>
        </w:rPr>
        <w:t xml:space="preserve">combining two </w:t>
      </w:r>
      <w:r w:rsidR="001136BE">
        <w:rPr>
          <w:szCs w:val="24"/>
          <w:lang w:eastAsia="zh-CN"/>
        </w:rPr>
        <w:t>types</w:t>
      </w:r>
      <w:r>
        <w:rPr>
          <w:rFonts w:hint="eastAsia"/>
          <w:szCs w:val="24"/>
          <w:lang w:eastAsia="zh-CN"/>
        </w:rPr>
        <w:t xml:space="preserve"> of simulation methods, including</w:t>
      </w:r>
      <w:r w:rsidRPr="006005F2">
        <w:rPr>
          <w:rFonts w:hint="eastAsia"/>
          <w:szCs w:val="24"/>
          <w:lang w:eastAsia="zh-CN"/>
        </w:rPr>
        <w:t xml:space="preserve"> system-level and link level </w:t>
      </w:r>
      <w:r w:rsidRPr="006005F2">
        <w:rPr>
          <w:szCs w:val="24"/>
          <w:lang w:eastAsia="zh-CN"/>
        </w:rPr>
        <w:t>simulation</w:t>
      </w:r>
      <w:r w:rsidRPr="006005F2">
        <w:rPr>
          <w:rFonts w:hint="eastAsia"/>
          <w:szCs w:val="24"/>
          <w:lang w:eastAsia="zh-CN"/>
        </w:rPr>
        <w:t xml:space="preserve">, </w:t>
      </w:r>
      <w:r w:rsidR="001136BE" w:rsidRPr="006005F2">
        <w:rPr>
          <w:szCs w:val="24"/>
          <w:lang w:eastAsia="zh-CN"/>
        </w:rPr>
        <w:t>and then</w:t>
      </w:r>
      <w:r w:rsidRPr="006005F2">
        <w:rPr>
          <w:rFonts w:hint="eastAsia"/>
          <w:szCs w:val="24"/>
          <w:lang w:eastAsia="zh-CN"/>
        </w:rPr>
        <w:t xml:space="preserve"> avoiding </w:t>
      </w:r>
      <w:r>
        <w:rPr>
          <w:szCs w:val="24"/>
          <w:lang w:eastAsia="zh-CN"/>
        </w:rPr>
        <w:t>duplicated</w:t>
      </w:r>
      <w:r>
        <w:rPr>
          <w:rFonts w:hint="eastAsia"/>
          <w:szCs w:val="24"/>
          <w:lang w:eastAsia="zh-CN"/>
        </w:rPr>
        <w:t xml:space="preserve"> same features are one of important</w:t>
      </w:r>
      <w:r w:rsidRPr="006005F2">
        <w:rPr>
          <w:rFonts w:hint="eastAsia"/>
          <w:szCs w:val="24"/>
          <w:lang w:eastAsia="zh-CN"/>
        </w:rPr>
        <w:t xml:space="preserve"> </w:t>
      </w:r>
      <w:r>
        <w:rPr>
          <w:rFonts w:hint="eastAsia"/>
          <w:szCs w:val="24"/>
          <w:lang w:eastAsia="zh-CN"/>
        </w:rPr>
        <w:t xml:space="preserve">in </w:t>
      </w:r>
      <w:r>
        <w:rPr>
          <w:szCs w:val="24"/>
          <w:lang w:eastAsia="zh-CN"/>
        </w:rPr>
        <w:t>evaluat</w:t>
      </w:r>
      <w:r>
        <w:rPr>
          <w:rFonts w:hint="eastAsia"/>
          <w:szCs w:val="24"/>
          <w:lang w:eastAsia="zh-CN"/>
        </w:rPr>
        <w:t>ion procedures of Mobility, especially related MIMO</w:t>
      </w:r>
      <w:r>
        <w:rPr>
          <w:szCs w:val="24"/>
          <w:lang w:eastAsia="zh-CN"/>
        </w:rPr>
        <w:t>’</w:t>
      </w:r>
      <w:r>
        <w:rPr>
          <w:rFonts w:hint="eastAsia"/>
          <w:szCs w:val="24"/>
          <w:lang w:eastAsia="zh-CN"/>
        </w:rPr>
        <w:t xml:space="preserve">s. Therefore, in our opinion, the gain of </w:t>
      </w:r>
      <w:r>
        <w:rPr>
          <w:szCs w:val="24"/>
          <w:lang w:eastAsia="zh-CN"/>
        </w:rPr>
        <w:t>antenna</w:t>
      </w:r>
      <w:r>
        <w:rPr>
          <w:rFonts w:hint="eastAsia"/>
          <w:szCs w:val="24"/>
          <w:lang w:eastAsia="zh-CN"/>
        </w:rPr>
        <w:t xml:space="preserve"> element only is simulated in the SLS, which can effectively obtain a </w:t>
      </w:r>
      <w:r>
        <w:rPr>
          <w:szCs w:val="24"/>
          <w:lang w:eastAsia="zh-CN"/>
        </w:rPr>
        <w:t>practical</w:t>
      </w:r>
      <w:r>
        <w:rPr>
          <w:rFonts w:hint="eastAsia"/>
          <w:szCs w:val="24"/>
          <w:lang w:eastAsia="zh-CN"/>
        </w:rPr>
        <w:t xml:space="preserve"> uplink 50% SINR values</w:t>
      </w:r>
      <w:r w:rsidR="00BC16BA">
        <w:rPr>
          <w:rFonts w:hint="eastAsia"/>
          <w:szCs w:val="24"/>
          <w:lang w:eastAsia="zh-CN"/>
        </w:rPr>
        <w:t>;</w:t>
      </w:r>
      <w:r>
        <w:rPr>
          <w:rFonts w:hint="eastAsia"/>
          <w:szCs w:val="24"/>
          <w:lang w:eastAsia="zh-CN"/>
        </w:rPr>
        <w:t xml:space="preserve"> </w:t>
      </w:r>
      <w:r w:rsidR="00BC16BA">
        <w:rPr>
          <w:rFonts w:hint="eastAsia"/>
          <w:szCs w:val="24"/>
          <w:lang w:eastAsia="zh-CN"/>
        </w:rPr>
        <w:t>w</w:t>
      </w:r>
      <w:r>
        <w:rPr>
          <w:rFonts w:hint="eastAsia"/>
          <w:szCs w:val="24"/>
          <w:lang w:eastAsia="zh-CN"/>
        </w:rPr>
        <w:t xml:space="preserve">hile, </w:t>
      </w:r>
      <w:r w:rsidR="00BC16BA">
        <w:rPr>
          <w:rFonts w:hint="eastAsia"/>
          <w:szCs w:val="24"/>
          <w:lang w:eastAsia="zh-CN"/>
        </w:rPr>
        <w:t>g</w:t>
      </w:r>
      <w:r>
        <w:rPr>
          <w:rFonts w:hint="eastAsia"/>
          <w:szCs w:val="24"/>
          <w:lang w:eastAsia="zh-CN"/>
        </w:rPr>
        <w:t xml:space="preserve">ain of </w:t>
      </w:r>
      <w:r>
        <w:rPr>
          <w:szCs w:val="24"/>
          <w:lang w:eastAsia="zh-CN"/>
        </w:rPr>
        <w:t>antenna</w:t>
      </w:r>
      <w:r>
        <w:rPr>
          <w:rFonts w:hint="eastAsia"/>
          <w:szCs w:val="24"/>
          <w:lang w:eastAsia="zh-CN"/>
        </w:rPr>
        <w:t xml:space="preserve"> port is considered</w:t>
      </w:r>
      <w:r w:rsidRPr="006005F2">
        <w:rPr>
          <w:rFonts w:hint="eastAsia"/>
          <w:szCs w:val="24"/>
          <w:lang w:eastAsia="zh-CN"/>
        </w:rPr>
        <w:t xml:space="preserve"> </w:t>
      </w:r>
      <w:r>
        <w:rPr>
          <w:rFonts w:hint="eastAsia"/>
          <w:szCs w:val="24"/>
          <w:lang w:eastAsia="zh-CN"/>
        </w:rPr>
        <w:t>in the LLS part.</w:t>
      </w:r>
    </w:p>
    <w:p w:rsidR="006005F2" w:rsidRPr="006005F2" w:rsidRDefault="006005F2" w:rsidP="00471AF6">
      <w:pPr>
        <w:rPr>
          <w:szCs w:val="24"/>
          <w:lang w:eastAsia="zh-CN"/>
        </w:rPr>
      </w:pPr>
      <w:r w:rsidRPr="005C6E60">
        <w:rPr>
          <w:rFonts w:hint="eastAsia"/>
          <w:b/>
          <w:i/>
          <w:szCs w:val="24"/>
          <w:lang w:eastAsia="zh-CN"/>
        </w:rPr>
        <w:t>Proposal</w:t>
      </w:r>
      <w:r>
        <w:rPr>
          <w:rFonts w:hint="eastAsia"/>
          <w:b/>
          <w:i/>
          <w:szCs w:val="24"/>
          <w:lang w:eastAsia="zh-CN"/>
        </w:rPr>
        <w:t>2</w:t>
      </w:r>
      <w:r w:rsidR="001136BE">
        <w:rPr>
          <w:rFonts w:hint="eastAsia"/>
          <w:b/>
          <w:i/>
          <w:szCs w:val="24"/>
          <w:lang w:eastAsia="zh-CN"/>
        </w:rPr>
        <w:t>:</w:t>
      </w:r>
      <w:r w:rsidR="00BC16BA">
        <w:rPr>
          <w:rFonts w:hint="eastAsia"/>
          <w:b/>
          <w:i/>
          <w:szCs w:val="24"/>
          <w:lang w:eastAsia="zh-CN"/>
        </w:rPr>
        <w:t xml:space="preserve"> G</w:t>
      </w:r>
      <w:r w:rsidR="00492D80" w:rsidRPr="00492D80">
        <w:rPr>
          <w:rFonts w:hint="eastAsia"/>
          <w:b/>
          <w:i/>
          <w:szCs w:val="24"/>
          <w:lang w:eastAsia="zh-CN"/>
        </w:rPr>
        <w:t xml:space="preserve">ain of </w:t>
      </w:r>
      <w:r w:rsidR="00492D80" w:rsidRPr="00492D80">
        <w:rPr>
          <w:b/>
          <w:i/>
          <w:szCs w:val="24"/>
          <w:lang w:eastAsia="zh-CN"/>
        </w:rPr>
        <w:t>antenna</w:t>
      </w:r>
      <w:r w:rsidR="00492D80" w:rsidRPr="00492D80">
        <w:rPr>
          <w:rFonts w:hint="eastAsia"/>
          <w:b/>
          <w:i/>
          <w:szCs w:val="24"/>
          <w:lang w:eastAsia="zh-CN"/>
        </w:rPr>
        <w:t xml:space="preserve"> element only is simulated in the SLS, while </w:t>
      </w:r>
      <w:r w:rsidR="00492D80">
        <w:rPr>
          <w:rFonts w:hint="eastAsia"/>
          <w:b/>
          <w:i/>
          <w:szCs w:val="24"/>
          <w:lang w:eastAsia="zh-CN"/>
        </w:rPr>
        <w:t>t</w:t>
      </w:r>
      <w:r w:rsidR="00492D80" w:rsidRPr="00492D80">
        <w:rPr>
          <w:rFonts w:hint="eastAsia"/>
          <w:b/>
          <w:i/>
          <w:szCs w:val="24"/>
          <w:lang w:eastAsia="zh-CN"/>
        </w:rPr>
        <w:t xml:space="preserve">he gain of </w:t>
      </w:r>
      <w:r w:rsidR="00492D80" w:rsidRPr="00492D80">
        <w:rPr>
          <w:b/>
          <w:i/>
          <w:szCs w:val="24"/>
          <w:lang w:eastAsia="zh-CN"/>
        </w:rPr>
        <w:t>antenna</w:t>
      </w:r>
      <w:r w:rsidR="00492D80" w:rsidRPr="00492D80">
        <w:rPr>
          <w:rFonts w:hint="eastAsia"/>
          <w:b/>
          <w:i/>
          <w:szCs w:val="24"/>
          <w:lang w:eastAsia="zh-CN"/>
        </w:rPr>
        <w:t xml:space="preserve"> </w:t>
      </w:r>
      <w:r w:rsidR="00492D80">
        <w:rPr>
          <w:rFonts w:hint="eastAsia"/>
          <w:b/>
          <w:i/>
          <w:szCs w:val="24"/>
          <w:lang w:eastAsia="zh-CN"/>
        </w:rPr>
        <w:t>port is applied in the LLS.</w:t>
      </w:r>
    </w:p>
    <w:p w:rsidR="00E503C3" w:rsidRDefault="00770FD0" w:rsidP="00770FD0">
      <w:pPr>
        <w:pStyle w:val="2"/>
        <w:rPr>
          <w:lang w:eastAsia="zh-CN"/>
        </w:rPr>
      </w:pPr>
      <w:r>
        <w:rPr>
          <w:lang w:eastAsia="zh-CN"/>
        </w:rPr>
        <w:t>Reliability</w:t>
      </w:r>
      <w:r w:rsidR="00DC2333">
        <w:rPr>
          <w:rFonts w:hint="eastAsia"/>
          <w:lang w:eastAsia="zh-CN"/>
        </w:rPr>
        <w:t xml:space="preserve"> in URLLC scenario</w:t>
      </w:r>
    </w:p>
    <w:p w:rsidR="00453FB5" w:rsidRDefault="00453FB5" w:rsidP="00453FB5">
      <w:pPr>
        <w:ind w:firstLineChars="190" w:firstLine="418"/>
        <w:rPr>
          <w:lang w:eastAsia="zh-CN"/>
        </w:rPr>
      </w:pPr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evaluat</w:t>
      </w:r>
      <w:r w:rsidR="001136BE">
        <w:rPr>
          <w:rFonts w:hint="eastAsia"/>
          <w:lang w:eastAsia="zh-CN"/>
        </w:rPr>
        <w:t>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methodology</w:t>
      </w:r>
      <w:r>
        <w:rPr>
          <w:rFonts w:hint="eastAsia"/>
          <w:lang w:eastAsia="zh-CN"/>
        </w:rPr>
        <w:t xml:space="preserve"> with </w:t>
      </w:r>
      <w:r w:rsidR="005C142D">
        <w:rPr>
          <w:rFonts w:hint="eastAsia"/>
          <w:lang w:eastAsia="zh-CN"/>
        </w:rPr>
        <w:t>M</w:t>
      </w:r>
      <w:r>
        <w:rPr>
          <w:rFonts w:hint="eastAsia"/>
          <w:lang w:eastAsia="zh-CN"/>
        </w:rPr>
        <w:t>obility can be found for evaluated R</w:t>
      </w:r>
      <w:r>
        <w:rPr>
          <w:lang w:eastAsia="zh-CN"/>
        </w:rPr>
        <w:t>eliability</w:t>
      </w:r>
      <w:r>
        <w:rPr>
          <w:rFonts w:hint="eastAsia"/>
          <w:lang w:eastAsia="zh-CN"/>
        </w:rPr>
        <w:t xml:space="preserve">, but these two obvious differences are that </w:t>
      </w:r>
      <w:r w:rsidRPr="002A50C6">
        <w:rPr>
          <w:lang w:eastAsia="zh-CN"/>
        </w:rPr>
        <w:t>5</w:t>
      </w:r>
      <w:r w:rsidRPr="005C142D">
        <w:rPr>
          <w:lang w:eastAsia="zh-CN"/>
        </w:rPr>
        <w:t>th</w:t>
      </w:r>
      <w:r w:rsidRPr="002A50C6">
        <w:rPr>
          <w:lang w:eastAsia="zh-CN"/>
        </w:rPr>
        <w:t xml:space="preserve"> percentile downlink or uplink </w:t>
      </w:r>
      <w:r w:rsidRPr="005C142D">
        <w:rPr>
          <w:lang w:eastAsia="zh-CN"/>
        </w:rPr>
        <w:t>SINR</w:t>
      </w:r>
      <w:r>
        <w:rPr>
          <w:lang w:eastAsia="zh-CN"/>
        </w:rPr>
        <w:t xml:space="preserve"> value</w:t>
      </w:r>
      <w:r w:rsidR="001136BE">
        <w:rPr>
          <w:rFonts w:hint="eastAsia"/>
          <w:lang w:eastAsia="zh-CN"/>
        </w:rPr>
        <w:t xml:space="preserve"> in </w:t>
      </w:r>
      <w:r w:rsidR="001136BE">
        <w:rPr>
          <w:lang w:eastAsia="zh-CN"/>
        </w:rPr>
        <w:t>Reliability</w:t>
      </w:r>
      <w:r>
        <w:rPr>
          <w:rFonts w:hint="eastAsia"/>
          <w:lang w:eastAsia="zh-CN"/>
        </w:rPr>
        <w:t>, rather than 50</w:t>
      </w:r>
      <w:r w:rsidRPr="00453FB5">
        <w:rPr>
          <w:lang w:eastAsia="zh-CN"/>
        </w:rPr>
        <w:t xml:space="preserve"> </w:t>
      </w:r>
      <w:r w:rsidRPr="002A50C6">
        <w:rPr>
          <w:lang w:eastAsia="zh-CN"/>
        </w:rPr>
        <w:t xml:space="preserve">percentile uplink </w:t>
      </w:r>
      <w:r w:rsidRPr="005C142D">
        <w:rPr>
          <w:lang w:eastAsia="zh-CN"/>
        </w:rPr>
        <w:t>SINR</w:t>
      </w:r>
      <w:r>
        <w:rPr>
          <w:lang w:eastAsia="zh-CN"/>
        </w:rPr>
        <w:t>’</w:t>
      </w:r>
      <w:r>
        <w:rPr>
          <w:rFonts w:hint="eastAsia"/>
          <w:lang w:eastAsia="zh-CN"/>
        </w:rPr>
        <w:t>s.</w:t>
      </w:r>
    </w:p>
    <w:p w:rsidR="00DD671E" w:rsidRDefault="00DD671E" w:rsidP="00453FB5">
      <w:pPr>
        <w:ind w:firstLineChars="190" w:firstLine="418"/>
        <w:rPr>
          <w:lang w:eastAsia="zh-CN"/>
        </w:rPr>
      </w:pPr>
      <w:r>
        <w:rPr>
          <w:rFonts w:hint="eastAsia"/>
          <w:lang w:eastAsia="zh-CN"/>
        </w:rPr>
        <w:t xml:space="preserve">However, </w:t>
      </w:r>
      <w:r w:rsidR="005912C3">
        <w:rPr>
          <w:rFonts w:hint="eastAsia"/>
          <w:lang w:eastAsia="zh-CN"/>
        </w:rPr>
        <w:t xml:space="preserve">in the SLS part, </w:t>
      </w:r>
      <w:r w:rsidR="00515EFA">
        <w:rPr>
          <w:rFonts w:hint="eastAsia"/>
          <w:lang w:eastAsia="zh-CN"/>
        </w:rPr>
        <w:t xml:space="preserve">beside ITU defined </w:t>
      </w:r>
      <w:r w:rsidR="00515EFA">
        <w:rPr>
          <w:lang w:eastAsia="zh-CN"/>
        </w:rPr>
        <w:t>parameters</w:t>
      </w:r>
      <w:r w:rsidR="00515EFA">
        <w:rPr>
          <w:rFonts w:hint="eastAsia"/>
          <w:lang w:eastAsia="zh-CN"/>
        </w:rPr>
        <w:t xml:space="preserve">, others, such as antenna assumption, should be </w:t>
      </w:r>
      <w:r w:rsidR="005912C3">
        <w:rPr>
          <w:rFonts w:hint="eastAsia"/>
          <w:lang w:eastAsia="zh-CN"/>
        </w:rPr>
        <w:t xml:space="preserve">further </w:t>
      </w:r>
      <w:r w:rsidR="00515EFA">
        <w:rPr>
          <w:rFonts w:hint="eastAsia"/>
          <w:lang w:eastAsia="zh-CN"/>
        </w:rPr>
        <w:t>considered</w:t>
      </w:r>
      <w:r w:rsidR="005912C3">
        <w:rPr>
          <w:rFonts w:hint="eastAsia"/>
          <w:lang w:eastAsia="zh-CN"/>
        </w:rPr>
        <w:t xml:space="preserve">, which </w:t>
      </w:r>
      <w:r w:rsidR="001136BE">
        <w:rPr>
          <w:lang w:eastAsia="zh-CN"/>
        </w:rPr>
        <w:t>same issue with Mobility is</w:t>
      </w:r>
      <w:r w:rsidR="005912C3">
        <w:rPr>
          <w:rFonts w:hint="eastAsia"/>
          <w:lang w:eastAsia="zh-CN"/>
        </w:rPr>
        <w:t xml:space="preserve">. Therefore, same suggestions also can be referenced in the SLS part of </w:t>
      </w:r>
      <w:r w:rsidR="005912C3">
        <w:rPr>
          <w:lang w:eastAsia="zh-CN"/>
        </w:rPr>
        <w:t>Reliability</w:t>
      </w:r>
      <w:r w:rsidR="005912C3">
        <w:rPr>
          <w:rFonts w:hint="eastAsia"/>
          <w:lang w:eastAsia="zh-CN"/>
        </w:rPr>
        <w:t>.</w:t>
      </w:r>
    </w:p>
    <w:p w:rsidR="00770FD0" w:rsidRDefault="005912C3" w:rsidP="00770FD0">
      <w:pPr>
        <w:rPr>
          <w:b/>
          <w:i/>
          <w:szCs w:val="24"/>
          <w:lang w:eastAsia="zh-CN"/>
        </w:rPr>
      </w:pPr>
      <w:r w:rsidRPr="005C6E60">
        <w:rPr>
          <w:rFonts w:hint="eastAsia"/>
          <w:b/>
          <w:i/>
          <w:szCs w:val="24"/>
          <w:lang w:eastAsia="zh-CN"/>
        </w:rPr>
        <w:t>Proposal</w:t>
      </w:r>
      <w:r w:rsidR="006005F2">
        <w:rPr>
          <w:rFonts w:hint="eastAsia"/>
          <w:b/>
          <w:i/>
          <w:szCs w:val="24"/>
          <w:lang w:eastAsia="zh-CN"/>
        </w:rPr>
        <w:t>3</w:t>
      </w:r>
      <w:r w:rsidR="001136BE">
        <w:rPr>
          <w:rFonts w:hint="eastAsia"/>
          <w:b/>
          <w:i/>
          <w:szCs w:val="24"/>
          <w:lang w:eastAsia="zh-CN"/>
        </w:rPr>
        <w:t>:</w:t>
      </w:r>
      <w:r w:rsidRPr="005C6E60">
        <w:rPr>
          <w:rFonts w:hint="eastAsia"/>
          <w:b/>
          <w:i/>
          <w:szCs w:val="24"/>
          <w:lang w:eastAsia="zh-CN"/>
        </w:rPr>
        <w:t xml:space="preserve"> </w:t>
      </w:r>
      <w:proofErr w:type="gramStart"/>
      <w:r w:rsidR="001136BE">
        <w:rPr>
          <w:rFonts w:hint="eastAsia"/>
          <w:b/>
          <w:i/>
          <w:szCs w:val="24"/>
          <w:lang w:eastAsia="zh-CN"/>
        </w:rPr>
        <w:t>A</w:t>
      </w:r>
      <w:proofErr w:type="gramEnd"/>
      <w:r>
        <w:rPr>
          <w:rFonts w:hint="eastAsia"/>
          <w:b/>
          <w:i/>
          <w:szCs w:val="24"/>
          <w:lang w:eastAsia="zh-CN"/>
        </w:rPr>
        <w:t>s to Reliability, additional DL and UL SLS</w:t>
      </w:r>
      <w:r w:rsidRPr="005C6E60">
        <w:rPr>
          <w:rFonts w:hint="eastAsia"/>
          <w:b/>
          <w:i/>
          <w:szCs w:val="24"/>
          <w:lang w:eastAsia="zh-CN"/>
        </w:rPr>
        <w:t xml:space="preserve"> </w:t>
      </w:r>
      <w:r w:rsidRPr="005912C3">
        <w:rPr>
          <w:rFonts w:hint="eastAsia"/>
          <w:b/>
          <w:i/>
          <w:szCs w:val="24"/>
          <w:lang w:eastAsia="zh-CN"/>
        </w:rPr>
        <w:t xml:space="preserve">configuration parameters are to be reported or used by companies, including Antenna </w:t>
      </w:r>
      <w:r w:rsidRPr="005912C3">
        <w:rPr>
          <w:b/>
          <w:i/>
          <w:szCs w:val="24"/>
          <w:lang w:eastAsia="zh-CN"/>
        </w:rPr>
        <w:t>configuration</w:t>
      </w:r>
      <w:r w:rsidRPr="005912C3">
        <w:rPr>
          <w:rFonts w:hint="eastAsia"/>
          <w:b/>
          <w:i/>
          <w:szCs w:val="24"/>
          <w:lang w:eastAsia="zh-CN"/>
        </w:rPr>
        <w:t xml:space="preserve"> at UE and BS, Scheduling, Receiver, Down-tilt, Upli</w:t>
      </w:r>
      <w:r w:rsidR="003E5143">
        <w:rPr>
          <w:rFonts w:hint="eastAsia"/>
          <w:b/>
          <w:i/>
          <w:szCs w:val="24"/>
          <w:lang w:eastAsia="zh-CN"/>
        </w:rPr>
        <w:t>n</w:t>
      </w:r>
      <w:r w:rsidRPr="005912C3">
        <w:rPr>
          <w:rFonts w:hint="eastAsia"/>
          <w:b/>
          <w:i/>
          <w:szCs w:val="24"/>
          <w:lang w:eastAsia="zh-CN"/>
        </w:rPr>
        <w:t>k power control parameters and so on.</w:t>
      </w:r>
    </w:p>
    <w:p w:rsidR="00242E22" w:rsidRDefault="00C6339A" w:rsidP="00242E22">
      <w:pPr>
        <w:pStyle w:val="1"/>
        <w:spacing w:beforeLines="50"/>
        <w:ind w:left="431" w:hanging="431"/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t>mMTC</w:t>
      </w:r>
      <w:proofErr w:type="spellEnd"/>
      <w:proofErr w:type="gramEnd"/>
      <w:r>
        <w:rPr>
          <w:rFonts w:hint="eastAsia"/>
          <w:lang w:eastAsia="zh-CN"/>
        </w:rPr>
        <w:t xml:space="preserve"> Usage scenario</w:t>
      </w:r>
    </w:p>
    <w:p w:rsidR="00C6339A" w:rsidRDefault="001B03A0" w:rsidP="00471AF6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Firstly, </w:t>
      </w:r>
      <w:r w:rsidR="00EC5735">
        <w:rPr>
          <w:rFonts w:hint="eastAsia"/>
          <w:lang w:eastAsia="zh-CN"/>
        </w:rPr>
        <w:t xml:space="preserve">On the one hand, </w:t>
      </w:r>
      <w:r w:rsidR="00C6339A">
        <w:rPr>
          <w:rFonts w:hint="eastAsia"/>
          <w:lang w:eastAsia="zh-CN"/>
        </w:rPr>
        <w:t>Connection density</w:t>
      </w:r>
      <w:r w:rsidR="00D03C88">
        <w:rPr>
          <w:rFonts w:hint="eastAsia"/>
          <w:lang w:eastAsia="zh-CN"/>
        </w:rPr>
        <w:t xml:space="preserve"> is the </w:t>
      </w:r>
      <w:r w:rsidR="001136BE">
        <w:rPr>
          <w:rFonts w:hint="eastAsia"/>
          <w:lang w:eastAsia="zh-CN"/>
        </w:rPr>
        <w:t xml:space="preserve">one of </w:t>
      </w:r>
      <w:r w:rsidR="00D03C88">
        <w:rPr>
          <w:rFonts w:hint="eastAsia"/>
          <w:lang w:eastAsia="zh-CN"/>
        </w:rPr>
        <w:t>key minimum technology performance requirem</w:t>
      </w:r>
      <w:r w:rsidR="001136BE">
        <w:rPr>
          <w:rFonts w:hint="eastAsia"/>
          <w:lang w:eastAsia="zh-CN"/>
        </w:rPr>
        <w:t>en</w:t>
      </w:r>
      <w:r w:rsidR="00D03C88">
        <w:rPr>
          <w:rFonts w:hint="eastAsia"/>
          <w:lang w:eastAsia="zh-CN"/>
        </w:rPr>
        <w:t>t</w:t>
      </w:r>
      <w:r w:rsidR="001136BE">
        <w:rPr>
          <w:rFonts w:hint="eastAsia"/>
          <w:lang w:eastAsia="zh-CN"/>
        </w:rPr>
        <w:t>s</w:t>
      </w:r>
      <w:r w:rsidR="00D03C88">
        <w:rPr>
          <w:rFonts w:hint="eastAsia"/>
          <w:lang w:eastAsia="zh-CN"/>
        </w:rPr>
        <w:t xml:space="preserve"> defined by ITU-R. Moreover, its value, evaluat</w:t>
      </w:r>
      <w:r w:rsidR="001136BE">
        <w:rPr>
          <w:rFonts w:hint="eastAsia"/>
          <w:lang w:eastAsia="zh-CN"/>
        </w:rPr>
        <w:t>ion</w:t>
      </w:r>
      <w:r w:rsidR="00D03C88">
        <w:rPr>
          <w:rFonts w:hint="eastAsia"/>
          <w:lang w:eastAsia="zh-CN"/>
        </w:rPr>
        <w:t xml:space="preserve"> configuration and methodologies also been description in both ITU-R reports</w:t>
      </w:r>
      <w:r w:rsidR="00EC5735">
        <w:rPr>
          <w:rFonts w:hint="eastAsia"/>
          <w:lang w:eastAsia="zh-CN"/>
        </w:rPr>
        <w:t xml:space="preserve"> </w:t>
      </w:r>
      <w:r w:rsidR="00D03C88">
        <w:rPr>
          <w:rFonts w:hint="eastAsia"/>
          <w:lang w:eastAsia="zh-CN"/>
        </w:rPr>
        <w:t>[2</w:t>
      </w:r>
      <w:proofErr w:type="gramStart"/>
      <w:r w:rsidR="00D03C88">
        <w:rPr>
          <w:rFonts w:hint="eastAsia"/>
          <w:lang w:eastAsia="zh-CN"/>
        </w:rPr>
        <w:t>][</w:t>
      </w:r>
      <w:proofErr w:type="gramEnd"/>
      <w:r w:rsidR="00D03C88">
        <w:rPr>
          <w:rFonts w:hint="eastAsia"/>
          <w:lang w:eastAsia="zh-CN"/>
        </w:rPr>
        <w:t>3].</w:t>
      </w:r>
    </w:p>
    <w:p w:rsidR="003E31FB" w:rsidRDefault="00EC5735" w:rsidP="00471AF6">
      <w:pPr>
        <w:ind w:firstLine="360"/>
        <w:rPr>
          <w:lang w:eastAsia="zh-CN"/>
        </w:rPr>
      </w:pPr>
      <w:r>
        <w:rPr>
          <w:rFonts w:hint="eastAsia"/>
          <w:lang w:eastAsia="zh-CN"/>
        </w:rPr>
        <w:t>In the 3GPP side, LTE</w:t>
      </w:r>
      <w:r w:rsidR="001136BE">
        <w:rPr>
          <w:rFonts w:hint="eastAsia"/>
          <w:lang w:eastAsia="zh-CN"/>
        </w:rPr>
        <w:t>-A Pro</w:t>
      </w:r>
      <w:r>
        <w:rPr>
          <w:rFonts w:hint="eastAsia"/>
          <w:lang w:eastAsia="zh-CN"/>
        </w:rPr>
        <w:t xml:space="preserve"> has considered some potential technologies to meet </w:t>
      </w:r>
      <w:r w:rsidR="003E31FB">
        <w:rPr>
          <w:rFonts w:hint="eastAsia"/>
          <w:lang w:eastAsia="zh-CN"/>
        </w:rPr>
        <w:t>ITU</w:t>
      </w:r>
      <w:r w:rsidR="003E31FB">
        <w:rPr>
          <w:lang w:eastAsia="zh-CN"/>
        </w:rPr>
        <w:t>’</w:t>
      </w:r>
      <w:r w:rsidR="003E31FB">
        <w:rPr>
          <w:rFonts w:hint="eastAsia"/>
          <w:lang w:eastAsia="zh-CN"/>
        </w:rPr>
        <w:t>s requirement, such as NB-</w:t>
      </w:r>
      <w:proofErr w:type="spellStart"/>
      <w:r w:rsidR="003E31FB">
        <w:rPr>
          <w:rFonts w:hint="eastAsia"/>
          <w:lang w:eastAsia="zh-CN"/>
        </w:rPr>
        <w:t>IoT</w:t>
      </w:r>
      <w:proofErr w:type="spellEnd"/>
      <w:r w:rsidR="003E31FB">
        <w:rPr>
          <w:rFonts w:hint="eastAsia"/>
          <w:lang w:eastAsia="zh-CN"/>
        </w:rPr>
        <w:t xml:space="preserve"> and </w:t>
      </w:r>
      <w:proofErr w:type="spellStart"/>
      <w:r w:rsidR="003E31FB">
        <w:rPr>
          <w:rFonts w:hint="eastAsia"/>
          <w:lang w:eastAsia="zh-CN"/>
        </w:rPr>
        <w:t>eMTC</w:t>
      </w:r>
      <w:proofErr w:type="spellEnd"/>
      <w:r w:rsidR="003E31FB">
        <w:rPr>
          <w:rFonts w:hint="eastAsia"/>
          <w:lang w:eastAsia="zh-CN"/>
        </w:rPr>
        <w:t xml:space="preserve">. Moreover, in RAN 79#, some related </w:t>
      </w:r>
      <w:proofErr w:type="spellStart"/>
      <w:r w:rsidR="003E31FB">
        <w:rPr>
          <w:rFonts w:hint="eastAsia"/>
          <w:lang w:eastAsia="zh-CN"/>
        </w:rPr>
        <w:t>IoT</w:t>
      </w:r>
      <w:proofErr w:type="spellEnd"/>
      <w:r w:rsidR="003E31FB">
        <w:rPr>
          <w:rFonts w:hint="eastAsia"/>
          <w:lang w:eastAsia="zh-CN"/>
        </w:rPr>
        <w:t xml:space="preserve"> conclusions have been approved</w:t>
      </w:r>
      <w:r w:rsidR="001136BE">
        <w:rPr>
          <w:rFonts w:hint="eastAsia"/>
          <w:lang w:eastAsia="zh-CN"/>
        </w:rPr>
        <w:t xml:space="preserve"> </w:t>
      </w:r>
      <w:r w:rsidR="00EC576F">
        <w:rPr>
          <w:rFonts w:hint="eastAsia"/>
          <w:lang w:eastAsia="zh-CN"/>
        </w:rPr>
        <w:t>[6]</w:t>
      </w:r>
      <w:r w:rsidR="003E31FB">
        <w:rPr>
          <w:rFonts w:hint="eastAsia"/>
          <w:lang w:eastAsia="zh-CN"/>
        </w:rPr>
        <w:t>:</w:t>
      </w:r>
    </w:p>
    <w:p w:rsidR="007029CF" w:rsidRPr="003E31FB" w:rsidRDefault="008E0DEB" w:rsidP="003E31FB">
      <w:pPr>
        <w:pStyle w:val="a5"/>
        <w:numPr>
          <w:ilvl w:val="0"/>
          <w:numId w:val="7"/>
        </w:numPr>
        <w:ind w:firstLineChars="0"/>
        <w:rPr>
          <w:lang w:eastAsia="zh-CN"/>
        </w:rPr>
      </w:pPr>
      <w:r w:rsidRPr="003E31FB">
        <w:rPr>
          <w:lang w:eastAsia="zh-CN"/>
        </w:rPr>
        <w:t>No NR based solution will be studied or specified for the LPWA use cases</w:t>
      </w:r>
    </w:p>
    <w:p w:rsidR="003E31FB" w:rsidRPr="003E31FB" w:rsidRDefault="008E0DEB" w:rsidP="00C6339A">
      <w:pPr>
        <w:pStyle w:val="a5"/>
        <w:numPr>
          <w:ilvl w:val="0"/>
          <w:numId w:val="7"/>
        </w:numPr>
        <w:ind w:firstLineChars="0"/>
        <w:rPr>
          <w:lang w:eastAsia="zh-CN"/>
        </w:rPr>
      </w:pPr>
      <w:r w:rsidRPr="003E31FB">
        <w:rPr>
          <w:lang w:eastAsia="zh-CN"/>
        </w:rPr>
        <w:t>LPWA use cases will continue to be addressed by evolving LTE-M(</w:t>
      </w:r>
      <w:proofErr w:type="spellStart"/>
      <w:r w:rsidRPr="003E31FB">
        <w:rPr>
          <w:lang w:eastAsia="zh-CN"/>
        </w:rPr>
        <w:t>eMTC</w:t>
      </w:r>
      <w:proofErr w:type="spellEnd"/>
      <w:r w:rsidRPr="003E31FB">
        <w:rPr>
          <w:lang w:eastAsia="zh-CN"/>
        </w:rPr>
        <w:t>) and NB-</w:t>
      </w:r>
      <w:proofErr w:type="spellStart"/>
      <w:r w:rsidRPr="003E31FB">
        <w:rPr>
          <w:lang w:eastAsia="zh-CN"/>
        </w:rPr>
        <w:t>IoT</w:t>
      </w:r>
      <w:proofErr w:type="spellEnd"/>
      <w:r w:rsidRPr="003E31FB">
        <w:rPr>
          <w:lang w:eastAsia="zh-CN"/>
        </w:rPr>
        <w:t xml:space="preserve"> </w:t>
      </w:r>
    </w:p>
    <w:p w:rsidR="003E31FB" w:rsidRDefault="003E31FB" w:rsidP="00471AF6">
      <w:pPr>
        <w:ind w:firstLine="360"/>
        <w:rPr>
          <w:lang w:eastAsia="zh-CN"/>
        </w:rPr>
      </w:pPr>
      <w:r>
        <w:rPr>
          <w:rFonts w:hint="eastAsia"/>
          <w:lang w:eastAsia="zh-CN"/>
        </w:rPr>
        <w:t xml:space="preserve">By contrast, NR also studies some possible </w:t>
      </w:r>
      <w:r>
        <w:rPr>
          <w:lang w:eastAsia="zh-CN"/>
        </w:rPr>
        <w:t>technologies</w:t>
      </w:r>
      <w:r>
        <w:rPr>
          <w:rFonts w:hint="eastAsia"/>
          <w:lang w:eastAsia="zh-CN"/>
        </w:rPr>
        <w:t xml:space="preserve"> in the </w:t>
      </w:r>
      <w:proofErr w:type="spellStart"/>
      <w:r>
        <w:rPr>
          <w:rFonts w:hint="eastAsia"/>
          <w:lang w:eastAsia="zh-CN"/>
        </w:rPr>
        <w:t>mMTC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usage</w:t>
      </w:r>
      <w:r>
        <w:rPr>
          <w:rFonts w:hint="eastAsia"/>
          <w:lang w:eastAsia="zh-CN"/>
        </w:rPr>
        <w:t xml:space="preserve"> scenario, which are included in 38.802. </w:t>
      </w:r>
    </w:p>
    <w:p w:rsidR="00EC5735" w:rsidRPr="005C6E60" w:rsidRDefault="005912C3" w:rsidP="00C6339A">
      <w:pPr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Proposal</w:t>
      </w:r>
      <w:r w:rsidR="006005F2">
        <w:rPr>
          <w:rFonts w:hint="eastAsia"/>
          <w:b/>
          <w:i/>
          <w:szCs w:val="24"/>
          <w:lang w:eastAsia="zh-CN"/>
        </w:rPr>
        <w:t>4</w:t>
      </w:r>
      <w:r w:rsidR="003E543C">
        <w:rPr>
          <w:rFonts w:hint="eastAsia"/>
          <w:b/>
          <w:i/>
          <w:szCs w:val="24"/>
          <w:lang w:eastAsia="zh-CN"/>
        </w:rPr>
        <w:t>:</w:t>
      </w:r>
      <w:r>
        <w:rPr>
          <w:rFonts w:hint="eastAsia"/>
          <w:b/>
          <w:i/>
          <w:szCs w:val="24"/>
          <w:lang w:eastAsia="zh-CN"/>
        </w:rPr>
        <w:t xml:space="preserve"> </w:t>
      </w:r>
      <w:r w:rsidR="001A0D9C" w:rsidRPr="005C6E60">
        <w:rPr>
          <w:rFonts w:hint="eastAsia"/>
          <w:b/>
          <w:i/>
          <w:szCs w:val="24"/>
          <w:lang w:eastAsia="zh-CN"/>
        </w:rPr>
        <w:t>E</w:t>
      </w:r>
      <w:r w:rsidR="001A0D9C" w:rsidRPr="005C6E60">
        <w:rPr>
          <w:b/>
          <w:i/>
          <w:szCs w:val="24"/>
          <w:lang w:eastAsia="zh-CN"/>
        </w:rPr>
        <w:t>valuated</w:t>
      </w:r>
      <w:r w:rsidR="001A0D9C" w:rsidRPr="005C6E60">
        <w:rPr>
          <w:rFonts w:hint="eastAsia"/>
          <w:b/>
          <w:i/>
          <w:szCs w:val="24"/>
          <w:lang w:eastAsia="zh-CN"/>
        </w:rPr>
        <w:t xml:space="preserve"> connection density in LTE </w:t>
      </w:r>
      <w:proofErr w:type="spellStart"/>
      <w:r w:rsidR="001A0D9C" w:rsidRPr="005C6E60">
        <w:rPr>
          <w:rFonts w:hint="eastAsia"/>
          <w:b/>
          <w:i/>
          <w:szCs w:val="24"/>
          <w:lang w:eastAsia="zh-CN"/>
        </w:rPr>
        <w:t>mMTC</w:t>
      </w:r>
      <w:proofErr w:type="spellEnd"/>
      <w:r w:rsidR="001A0D9C" w:rsidRPr="005C6E60">
        <w:rPr>
          <w:rFonts w:hint="eastAsia"/>
          <w:b/>
          <w:i/>
          <w:szCs w:val="24"/>
          <w:lang w:eastAsia="zh-CN"/>
        </w:rPr>
        <w:t xml:space="preserve"> can consider, at least, NB-</w:t>
      </w:r>
      <w:proofErr w:type="spellStart"/>
      <w:r w:rsidR="001A0D9C" w:rsidRPr="005C6E60">
        <w:rPr>
          <w:rFonts w:hint="eastAsia"/>
          <w:b/>
          <w:i/>
          <w:szCs w:val="24"/>
          <w:lang w:eastAsia="zh-CN"/>
        </w:rPr>
        <w:t>IoT</w:t>
      </w:r>
      <w:proofErr w:type="spellEnd"/>
      <w:r w:rsidR="001A0D9C" w:rsidRPr="005C6E60">
        <w:rPr>
          <w:rFonts w:hint="eastAsia"/>
          <w:b/>
          <w:i/>
          <w:szCs w:val="24"/>
          <w:lang w:eastAsia="zh-CN"/>
        </w:rPr>
        <w:t xml:space="preserve"> and </w:t>
      </w:r>
      <w:proofErr w:type="spellStart"/>
      <w:r w:rsidR="001A0D9C" w:rsidRPr="005C6E60">
        <w:rPr>
          <w:rFonts w:hint="eastAsia"/>
          <w:b/>
          <w:i/>
          <w:szCs w:val="24"/>
          <w:lang w:eastAsia="zh-CN"/>
        </w:rPr>
        <w:t>eMTC</w:t>
      </w:r>
      <w:proofErr w:type="spellEnd"/>
      <w:r w:rsidR="001A0D9C" w:rsidRPr="005C6E60">
        <w:rPr>
          <w:b/>
          <w:i/>
          <w:szCs w:val="24"/>
          <w:lang w:eastAsia="zh-CN"/>
        </w:rPr>
        <w:t>.</w:t>
      </w:r>
    </w:p>
    <w:p w:rsidR="001A0D9C" w:rsidRPr="005C6E60" w:rsidRDefault="005912C3" w:rsidP="00C6339A">
      <w:pPr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Proposal</w:t>
      </w:r>
      <w:r w:rsidR="006005F2">
        <w:rPr>
          <w:rFonts w:hint="eastAsia"/>
          <w:b/>
          <w:i/>
          <w:szCs w:val="24"/>
          <w:lang w:eastAsia="zh-CN"/>
        </w:rPr>
        <w:t>5</w:t>
      </w:r>
      <w:r w:rsidR="003E543C">
        <w:rPr>
          <w:rFonts w:hint="eastAsia"/>
          <w:b/>
          <w:i/>
          <w:szCs w:val="24"/>
          <w:lang w:eastAsia="zh-CN"/>
        </w:rPr>
        <w:t>:</w:t>
      </w:r>
      <w:r w:rsidR="001A0D9C" w:rsidRPr="005C6E60">
        <w:rPr>
          <w:rFonts w:hint="eastAsia"/>
          <w:b/>
          <w:i/>
          <w:szCs w:val="24"/>
          <w:lang w:eastAsia="zh-CN"/>
        </w:rPr>
        <w:t xml:space="preserve"> E</w:t>
      </w:r>
      <w:r w:rsidR="001A0D9C" w:rsidRPr="005C6E60">
        <w:rPr>
          <w:b/>
          <w:i/>
          <w:szCs w:val="24"/>
          <w:lang w:eastAsia="zh-CN"/>
        </w:rPr>
        <w:t>valuated</w:t>
      </w:r>
      <w:r w:rsidR="001A0D9C" w:rsidRPr="005C6E60">
        <w:rPr>
          <w:rFonts w:hint="eastAsia"/>
          <w:b/>
          <w:i/>
          <w:szCs w:val="24"/>
          <w:lang w:eastAsia="zh-CN"/>
        </w:rPr>
        <w:t xml:space="preserve"> connection density in NR </w:t>
      </w:r>
      <w:proofErr w:type="spellStart"/>
      <w:r w:rsidR="001A0D9C" w:rsidRPr="005C6E60">
        <w:rPr>
          <w:rFonts w:hint="eastAsia"/>
          <w:b/>
          <w:i/>
          <w:szCs w:val="24"/>
          <w:lang w:eastAsia="zh-CN"/>
        </w:rPr>
        <w:t>mMTC</w:t>
      </w:r>
      <w:proofErr w:type="spellEnd"/>
      <w:r w:rsidR="001A0D9C" w:rsidRPr="005C6E60">
        <w:rPr>
          <w:rFonts w:hint="eastAsia"/>
          <w:b/>
          <w:i/>
          <w:szCs w:val="24"/>
          <w:lang w:eastAsia="zh-CN"/>
        </w:rPr>
        <w:t xml:space="preserve"> will be further </w:t>
      </w:r>
      <w:r w:rsidR="001A0D9C" w:rsidRPr="005C6E60">
        <w:rPr>
          <w:b/>
          <w:i/>
          <w:szCs w:val="24"/>
          <w:lang w:eastAsia="zh-CN"/>
        </w:rPr>
        <w:t>study</w:t>
      </w:r>
      <w:r w:rsidR="001A0D9C" w:rsidRPr="005C6E60">
        <w:rPr>
          <w:rFonts w:hint="eastAsia"/>
          <w:b/>
          <w:i/>
          <w:szCs w:val="24"/>
          <w:lang w:eastAsia="zh-CN"/>
        </w:rPr>
        <w:t>, but NB-</w:t>
      </w:r>
      <w:proofErr w:type="spellStart"/>
      <w:r w:rsidR="001A0D9C" w:rsidRPr="005C6E60">
        <w:rPr>
          <w:rFonts w:hint="eastAsia"/>
          <w:b/>
          <w:i/>
          <w:szCs w:val="24"/>
          <w:lang w:eastAsia="zh-CN"/>
        </w:rPr>
        <w:t>IoT</w:t>
      </w:r>
      <w:proofErr w:type="spellEnd"/>
      <w:r w:rsidR="001A0D9C" w:rsidRPr="005C6E60">
        <w:rPr>
          <w:rFonts w:hint="eastAsia"/>
          <w:b/>
          <w:i/>
          <w:szCs w:val="24"/>
          <w:lang w:eastAsia="zh-CN"/>
        </w:rPr>
        <w:t xml:space="preserve"> and </w:t>
      </w:r>
      <w:proofErr w:type="spellStart"/>
      <w:r w:rsidR="001A0D9C" w:rsidRPr="005C6E60">
        <w:rPr>
          <w:rFonts w:hint="eastAsia"/>
          <w:b/>
          <w:i/>
          <w:szCs w:val="24"/>
          <w:lang w:eastAsia="zh-CN"/>
        </w:rPr>
        <w:t>eMTC</w:t>
      </w:r>
      <w:proofErr w:type="spellEnd"/>
      <w:r w:rsidR="001A0D9C" w:rsidRPr="005C6E60">
        <w:rPr>
          <w:rFonts w:hint="eastAsia"/>
          <w:b/>
          <w:i/>
          <w:szCs w:val="24"/>
          <w:lang w:eastAsia="zh-CN"/>
        </w:rPr>
        <w:t xml:space="preserve"> should be excluded</w:t>
      </w:r>
      <w:r w:rsidR="001A0D9C" w:rsidRPr="005C6E60">
        <w:rPr>
          <w:b/>
          <w:i/>
          <w:szCs w:val="24"/>
          <w:lang w:eastAsia="zh-CN"/>
        </w:rPr>
        <w:t>.</w:t>
      </w:r>
    </w:p>
    <w:p w:rsidR="00986C73" w:rsidRDefault="00986C73" w:rsidP="00471AF6">
      <w:pPr>
        <w:ind w:firstLine="360"/>
        <w:rPr>
          <w:lang w:eastAsia="zh-CN"/>
        </w:rPr>
      </w:pPr>
      <w:r>
        <w:rPr>
          <w:rFonts w:hint="eastAsia"/>
          <w:lang w:eastAsia="zh-CN"/>
        </w:rPr>
        <w:t xml:space="preserve">Secondly, with regard to </w:t>
      </w:r>
      <w:r>
        <w:rPr>
          <w:lang w:eastAsia="zh-CN"/>
        </w:rPr>
        <w:t>evaluat</w:t>
      </w:r>
      <w:r w:rsidR="003E543C">
        <w:rPr>
          <w:rFonts w:hint="eastAsia"/>
          <w:lang w:eastAsia="zh-CN"/>
        </w:rPr>
        <w:t>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methodology</w:t>
      </w:r>
      <w:r>
        <w:rPr>
          <w:rFonts w:hint="eastAsia"/>
          <w:lang w:eastAsia="zh-CN"/>
        </w:rPr>
        <w:t xml:space="preserve"> of connection density</w:t>
      </w:r>
      <w:r w:rsidR="00207C83">
        <w:rPr>
          <w:rFonts w:hint="eastAsia"/>
          <w:lang w:eastAsia="zh-CN"/>
        </w:rPr>
        <w:t xml:space="preserve"> in the ITU</w:t>
      </w:r>
      <w:r w:rsidR="00207C83">
        <w:rPr>
          <w:lang w:eastAsia="zh-CN"/>
        </w:rPr>
        <w:t>’</w:t>
      </w:r>
      <w:r w:rsidR="00207C83">
        <w:rPr>
          <w:rFonts w:hint="eastAsia"/>
          <w:lang w:eastAsia="zh-CN"/>
        </w:rPr>
        <w:t>s related report</w:t>
      </w:r>
      <w:r>
        <w:rPr>
          <w:rFonts w:hint="eastAsia"/>
          <w:lang w:eastAsia="zh-CN"/>
        </w:rPr>
        <w:t xml:space="preserve">, there are </w:t>
      </w:r>
      <w:r w:rsidR="00C560B4">
        <w:rPr>
          <w:rFonts w:hint="eastAsia"/>
          <w:lang w:eastAsia="zh-CN"/>
        </w:rPr>
        <w:t>two possible ways, included:</w:t>
      </w:r>
    </w:p>
    <w:p w:rsidR="00C560B4" w:rsidRPr="00C560B4" w:rsidRDefault="00C43175" w:rsidP="00C560B4">
      <w:pPr>
        <w:pStyle w:val="a5"/>
        <w:numPr>
          <w:ilvl w:val="0"/>
          <w:numId w:val="7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Option1: N</w:t>
      </w:r>
      <w:r w:rsidR="00C560B4" w:rsidRPr="00C560B4">
        <w:rPr>
          <w:lang w:eastAsia="zh-CN"/>
        </w:rPr>
        <w:t>on-full buffer system-level simulation;</w:t>
      </w:r>
    </w:p>
    <w:p w:rsidR="00C560B4" w:rsidRPr="00C560B4" w:rsidRDefault="00C43175" w:rsidP="00C560B4">
      <w:pPr>
        <w:pStyle w:val="a5"/>
        <w:numPr>
          <w:ilvl w:val="0"/>
          <w:numId w:val="7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Option2: F</w:t>
      </w:r>
      <w:r w:rsidR="00C560B4" w:rsidRPr="00C560B4">
        <w:rPr>
          <w:lang w:eastAsia="zh-CN"/>
        </w:rPr>
        <w:t>ull-buffer system-level simulation followed by link-level simulation.</w:t>
      </w:r>
    </w:p>
    <w:p w:rsidR="00C560B4" w:rsidRDefault="00F412A3" w:rsidP="00471AF6">
      <w:pPr>
        <w:ind w:firstLine="360"/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 w:rsidR="006A54AB">
        <w:rPr>
          <w:rFonts w:hint="eastAsia"/>
          <w:lang w:eastAsia="zh-CN"/>
        </w:rPr>
        <w:t>our understanding</w:t>
      </w:r>
      <w:r>
        <w:rPr>
          <w:rFonts w:hint="eastAsia"/>
          <w:lang w:eastAsia="zh-CN"/>
        </w:rPr>
        <w:t xml:space="preserve">, </w:t>
      </w:r>
      <w:r w:rsidR="00CB2653">
        <w:rPr>
          <w:rFonts w:hint="eastAsia"/>
          <w:lang w:eastAsia="zh-CN"/>
        </w:rPr>
        <w:t xml:space="preserve">these two </w:t>
      </w:r>
      <w:r w:rsidR="003E0599">
        <w:rPr>
          <w:lang w:eastAsia="zh-CN"/>
        </w:rPr>
        <w:t>candidate</w:t>
      </w:r>
      <w:r w:rsidR="00CB2653">
        <w:rPr>
          <w:rFonts w:hint="eastAsia"/>
          <w:lang w:eastAsia="zh-CN"/>
        </w:rPr>
        <w:t xml:space="preserve"> evaluat</w:t>
      </w:r>
      <w:r w:rsidR="003E543C">
        <w:rPr>
          <w:rFonts w:hint="eastAsia"/>
          <w:lang w:eastAsia="zh-CN"/>
        </w:rPr>
        <w:t>ion</w:t>
      </w:r>
      <w:r w:rsidR="00CB2653">
        <w:rPr>
          <w:rFonts w:hint="eastAsia"/>
          <w:lang w:eastAsia="zh-CN"/>
        </w:rPr>
        <w:t xml:space="preserve"> </w:t>
      </w:r>
      <w:r w:rsidR="00CB2653">
        <w:rPr>
          <w:lang w:eastAsia="zh-CN"/>
        </w:rPr>
        <w:t>methodologies</w:t>
      </w:r>
      <w:r w:rsidR="006A54AB">
        <w:rPr>
          <w:rFonts w:hint="eastAsia"/>
          <w:lang w:eastAsia="zh-CN"/>
        </w:rPr>
        <w:t xml:space="preserve"> are same priority, which means 3GPP should evaluate connection density by both methods. The reason is that both could be complementary. Moreover, take NR SI for example, in the 38.802, </w:t>
      </w:r>
      <w:r w:rsidR="005C6E60">
        <w:rPr>
          <w:rFonts w:hint="eastAsia"/>
          <w:lang w:eastAsia="zh-CN"/>
        </w:rPr>
        <w:t xml:space="preserve">some </w:t>
      </w:r>
      <w:r w:rsidR="005C6E60">
        <w:rPr>
          <w:rFonts w:hint="eastAsia"/>
          <w:lang w:eastAsia="ja-JP"/>
        </w:rPr>
        <w:t>Simulation assumption</w:t>
      </w:r>
      <w:r w:rsidR="005C6E60">
        <w:rPr>
          <w:rFonts w:hint="eastAsia"/>
          <w:lang w:eastAsia="zh-CN"/>
        </w:rPr>
        <w:t xml:space="preserve"> of SLS and LLS were shown in the </w:t>
      </w:r>
      <w:r w:rsidR="005C6E60" w:rsidRPr="006861E1">
        <w:t xml:space="preserve">Table </w:t>
      </w:r>
      <w:r w:rsidR="005C6E60">
        <w:rPr>
          <w:rFonts w:hint="eastAsia"/>
          <w:lang w:eastAsia="ja-JP"/>
        </w:rPr>
        <w:t>A.2.2-2</w:t>
      </w:r>
      <w:r w:rsidR="005C6E60">
        <w:rPr>
          <w:rFonts w:hint="eastAsia"/>
          <w:lang w:eastAsia="zh-CN"/>
        </w:rPr>
        <w:t xml:space="preserve">, </w:t>
      </w:r>
      <w:r w:rsidR="005C6E60" w:rsidRPr="006861E1">
        <w:t>Table A.</w:t>
      </w:r>
      <w:r w:rsidR="005C6E60">
        <w:rPr>
          <w:rFonts w:hint="eastAsia"/>
          <w:lang w:eastAsia="ja-JP"/>
        </w:rPr>
        <w:t>1</w:t>
      </w:r>
      <w:r w:rsidR="005C6E60">
        <w:rPr>
          <w:rFonts w:hint="eastAsia"/>
        </w:rPr>
        <w:t>.</w:t>
      </w:r>
      <w:r w:rsidR="005C6E60">
        <w:rPr>
          <w:rFonts w:hint="eastAsia"/>
          <w:lang w:eastAsia="ja-JP"/>
        </w:rPr>
        <w:t>2</w:t>
      </w:r>
      <w:r w:rsidR="005C6E60" w:rsidRPr="006861E1">
        <w:t>-1</w:t>
      </w:r>
      <w:r w:rsidR="005C6E60">
        <w:rPr>
          <w:rFonts w:hint="eastAsia"/>
          <w:lang w:eastAsia="zh-CN"/>
        </w:rPr>
        <w:t>.</w:t>
      </w:r>
    </w:p>
    <w:p w:rsidR="00C43175" w:rsidRDefault="005553D3" w:rsidP="00471AF6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Furthermore, connection efficiency, </w:t>
      </w:r>
      <w:r w:rsidRPr="002A50C6">
        <w:rPr>
          <w:lang w:eastAsia="ja-JP"/>
        </w:rPr>
        <w:t xml:space="preserve">measured as </w:t>
      </w:r>
      <w:r w:rsidRPr="002A50C6">
        <w:rPr>
          <w:i/>
          <w:szCs w:val="24"/>
          <w:lang w:eastAsia="zh-CN"/>
        </w:rPr>
        <w:t xml:space="preserve">N </w:t>
      </w:r>
      <w:r w:rsidRPr="002A50C6">
        <w:rPr>
          <w:szCs w:val="24"/>
          <w:lang w:eastAsia="zh-CN"/>
        </w:rPr>
        <w:t>divided by</w:t>
      </w:r>
      <w:r w:rsidRPr="002A50C6">
        <w:rPr>
          <w:i/>
          <w:szCs w:val="24"/>
          <w:lang w:eastAsia="zh-CN"/>
        </w:rPr>
        <w:t xml:space="preserve"> </w:t>
      </w:r>
      <w:r>
        <w:rPr>
          <w:lang w:eastAsia="ja-JP"/>
        </w:rPr>
        <w:t>simulation bandwidth</w:t>
      </w:r>
      <w:r>
        <w:rPr>
          <w:rFonts w:hint="eastAsia"/>
          <w:lang w:eastAsia="zh-CN"/>
        </w:rPr>
        <w:t>, is mentioned in the ITU</w:t>
      </w:r>
      <w:r>
        <w:rPr>
          <w:lang w:eastAsia="zh-CN"/>
        </w:rPr>
        <w:t>’</w:t>
      </w:r>
      <w:r>
        <w:rPr>
          <w:rFonts w:hint="eastAsia"/>
          <w:lang w:eastAsia="zh-CN"/>
        </w:rPr>
        <w:t>s evaluated report and submission template</w:t>
      </w:r>
      <w:r w:rsidR="00AF591A">
        <w:rPr>
          <w:rFonts w:hint="eastAsia"/>
          <w:lang w:eastAsia="zh-CN"/>
        </w:rPr>
        <w:t xml:space="preserve"> </w:t>
      </w:r>
      <w:r w:rsidR="00EC576F">
        <w:rPr>
          <w:rFonts w:hint="eastAsia"/>
          <w:lang w:eastAsia="zh-CN"/>
        </w:rPr>
        <w:t>[3,</w:t>
      </w:r>
      <w:r w:rsidR="003E543C">
        <w:rPr>
          <w:rFonts w:hint="eastAsia"/>
          <w:lang w:eastAsia="zh-CN"/>
        </w:rPr>
        <w:t xml:space="preserve"> </w:t>
      </w:r>
      <w:r w:rsidR="00EC576F">
        <w:rPr>
          <w:rFonts w:hint="eastAsia"/>
          <w:lang w:eastAsia="zh-CN"/>
        </w:rPr>
        <w:t>5]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M</w:t>
      </w:r>
      <w:r>
        <w:rPr>
          <w:rFonts w:hint="eastAsia"/>
          <w:lang w:eastAsia="zh-CN"/>
        </w:rPr>
        <w:t>eanwhile,</w:t>
      </w:r>
      <w:r w:rsidR="001B1DFD">
        <w:rPr>
          <w:rFonts w:hint="eastAsia"/>
          <w:lang w:eastAsia="zh-CN"/>
        </w:rPr>
        <w:t xml:space="preserve"> from 3GPP side</w:t>
      </w:r>
      <w:r>
        <w:rPr>
          <w:rFonts w:hint="eastAsia"/>
          <w:lang w:eastAsia="zh-CN"/>
        </w:rPr>
        <w:t xml:space="preserve">, </w:t>
      </w:r>
      <w:r w:rsidR="001B1DFD">
        <w:rPr>
          <w:rFonts w:hint="eastAsia"/>
          <w:lang w:eastAsia="zh-CN"/>
        </w:rPr>
        <w:t xml:space="preserve">connection efficiency also been </w:t>
      </w:r>
      <w:r w:rsidR="001B1DFD">
        <w:rPr>
          <w:lang w:eastAsia="zh-CN"/>
        </w:rPr>
        <w:t>described</w:t>
      </w:r>
      <w:r w:rsidR="001B1DFD">
        <w:rPr>
          <w:rFonts w:hint="eastAsia"/>
          <w:lang w:eastAsia="zh-CN"/>
        </w:rPr>
        <w:t xml:space="preserve">, said </w:t>
      </w:r>
      <w:r w:rsidR="001B1DFD">
        <w:rPr>
          <w:lang w:eastAsia="zh-CN"/>
        </w:rPr>
        <w:t>“</w:t>
      </w:r>
      <w:r w:rsidR="001B1DFD" w:rsidRPr="001B1DFD">
        <w:rPr>
          <w:rFonts w:hint="eastAsia"/>
          <w:i/>
          <w:lang w:eastAsia="zh-CN"/>
        </w:rPr>
        <w:t xml:space="preserve">3GPP should develop standards with means of high connection efficiency (measured as supported number of devices per </w:t>
      </w:r>
      <w:proofErr w:type="spellStart"/>
      <w:r w:rsidR="001B1DFD" w:rsidRPr="001B1DFD">
        <w:rPr>
          <w:rFonts w:hint="eastAsia"/>
          <w:i/>
          <w:lang w:eastAsia="zh-CN"/>
        </w:rPr>
        <w:t>TR</w:t>
      </w:r>
      <w:r w:rsidR="001B1DFD" w:rsidRPr="001B1DFD">
        <w:rPr>
          <w:i/>
          <w:lang w:eastAsia="zh-CN"/>
        </w:rPr>
        <w:t>x</w:t>
      </w:r>
      <w:r w:rsidR="001B1DFD" w:rsidRPr="001B1DFD">
        <w:rPr>
          <w:rFonts w:hint="eastAsia"/>
          <w:i/>
          <w:lang w:eastAsia="zh-CN"/>
        </w:rPr>
        <w:t>P</w:t>
      </w:r>
      <w:proofErr w:type="spellEnd"/>
      <w:r w:rsidR="001B1DFD" w:rsidRPr="001B1DFD">
        <w:rPr>
          <w:rFonts w:hint="eastAsia"/>
          <w:i/>
          <w:lang w:eastAsia="zh-CN"/>
        </w:rPr>
        <w:t xml:space="preserve"> per unit frequency resource) to achieve the desired connection density.</w:t>
      </w:r>
      <w:r w:rsidR="001B1DFD">
        <w:rPr>
          <w:lang w:eastAsia="zh-CN"/>
        </w:rPr>
        <w:t>”</w:t>
      </w:r>
      <w:r w:rsidR="001B1DFD">
        <w:rPr>
          <w:rFonts w:hint="eastAsia"/>
          <w:lang w:eastAsia="zh-CN"/>
        </w:rPr>
        <w:t xml:space="preserve"> in TR 38.913.</w:t>
      </w:r>
      <w:r w:rsidR="00AF591A">
        <w:rPr>
          <w:rFonts w:hint="eastAsia"/>
          <w:lang w:eastAsia="zh-CN"/>
        </w:rPr>
        <w:t xml:space="preserve"> Then it is </w:t>
      </w:r>
      <w:r w:rsidR="00BC16BA">
        <w:rPr>
          <w:lang w:eastAsia="zh-CN"/>
        </w:rPr>
        <w:t>obvious</w:t>
      </w:r>
      <w:r w:rsidR="00AF591A">
        <w:rPr>
          <w:rFonts w:hint="eastAsia"/>
          <w:lang w:eastAsia="zh-CN"/>
        </w:rPr>
        <w:t xml:space="preserve"> that </w:t>
      </w:r>
      <w:r w:rsidR="00AF591A">
        <w:rPr>
          <w:lang w:eastAsia="zh-CN"/>
        </w:rPr>
        <w:t>“</w:t>
      </w:r>
      <w:r w:rsidR="00AF591A">
        <w:rPr>
          <w:rFonts w:hint="eastAsia"/>
          <w:lang w:eastAsia="zh-CN"/>
        </w:rPr>
        <w:t>Option1: N</w:t>
      </w:r>
      <w:r w:rsidR="00AF591A" w:rsidRPr="00C560B4">
        <w:rPr>
          <w:lang w:eastAsia="zh-CN"/>
        </w:rPr>
        <w:t>on-full buffer system-level simulation</w:t>
      </w:r>
      <w:r w:rsidR="00AF591A">
        <w:rPr>
          <w:lang w:eastAsia="zh-CN"/>
        </w:rPr>
        <w:t>”</w:t>
      </w:r>
      <w:r w:rsidR="00AF591A">
        <w:rPr>
          <w:rFonts w:hint="eastAsia"/>
          <w:lang w:eastAsia="zh-CN"/>
        </w:rPr>
        <w:t xml:space="preserve"> is more suited to show the connection efficiency in the evaluated connection density.</w:t>
      </w:r>
    </w:p>
    <w:p w:rsidR="00C66D2A" w:rsidRDefault="005912C3" w:rsidP="001640A1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</w:t>
      </w:r>
      <w:r w:rsidR="003E543C">
        <w:rPr>
          <w:rFonts w:hint="eastAsia"/>
          <w:b/>
          <w:i/>
          <w:szCs w:val="24"/>
          <w:lang w:eastAsia="zh-CN"/>
        </w:rPr>
        <w:t>:</w:t>
      </w:r>
      <w:r>
        <w:rPr>
          <w:rFonts w:hint="eastAsia"/>
          <w:b/>
          <w:i/>
          <w:szCs w:val="24"/>
          <w:lang w:eastAsia="zh-CN"/>
        </w:rPr>
        <w:t xml:space="preserve"> </w:t>
      </w:r>
      <w:r w:rsidR="00C66D2A">
        <w:rPr>
          <w:rFonts w:hint="eastAsia"/>
          <w:b/>
          <w:i/>
          <w:szCs w:val="24"/>
          <w:lang w:eastAsia="zh-CN"/>
        </w:rPr>
        <w:t>Connection efficiency could be reported by 3GPP</w:t>
      </w:r>
      <w:r w:rsidR="00E6244B">
        <w:rPr>
          <w:rFonts w:hint="eastAsia"/>
          <w:b/>
          <w:i/>
          <w:szCs w:val="24"/>
          <w:lang w:eastAsia="zh-CN"/>
        </w:rPr>
        <w:t xml:space="preserve"> </w:t>
      </w:r>
      <w:r w:rsidR="00C66D2A">
        <w:rPr>
          <w:rFonts w:hint="eastAsia"/>
          <w:b/>
          <w:i/>
          <w:szCs w:val="24"/>
          <w:lang w:eastAsia="zh-CN"/>
        </w:rPr>
        <w:t>IMT-2020 self-evaluation.</w:t>
      </w:r>
    </w:p>
    <w:p w:rsidR="00AF591A" w:rsidRPr="00AF591A" w:rsidRDefault="00AF591A" w:rsidP="00AF591A">
      <w:pPr>
        <w:rPr>
          <w:b/>
          <w:i/>
          <w:szCs w:val="24"/>
          <w:lang w:eastAsia="zh-CN"/>
        </w:rPr>
      </w:pPr>
      <w:r w:rsidRPr="005C6E60">
        <w:rPr>
          <w:rFonts w:hint="eastAsia"/>
          <w:b/>
          <w:i/>
          <w:szCs w:val="24"/>
          <w:lang w:eastAsia="zh-CN"/>
        </w:rPr>
        <w:t>Proposal</w:t>
      </w:r>
      <w:r>
        <w:rPr>
          <w:rFonts w:hint="eastAsia"/>
          <w:b/>
          <w:i/>
          <w:szCs w:val="24"/>
          <w:lang w:eastAsia="zh-CN"/>
        </w:rPr>
        <w:t>6</w:t>
      </w:r>
      <w:r w:rsidR="003E543C">
        <w:rPr>
          <w:rFonts w:hint="eastAsia"/>
          <w:b/>
          <w:i/>
          <w:szCs w:val="24"/>
          <w:lang w:eastAsia="zh-CN"/>
        </w:rPr>
        <w:t>:</w:t>
      </w:r>
      <w:r>
        <w:rPr>
          <w:rFonts w:hint="eastAsia"/>
          <w:b/>
          <w:i/>
          <w:szCs w:val="24"/>
          <w:lang w:eastAsia="zh-CN"/>
        </w:rPr>
        <w:t xml:space="preserve"> Both two ITU defined possible </w:t>
      </w:r>
      <w:r w:rsidR="00BC16BA">
        <w:rPr>
          <w:b/>
          <w:i/>
          <w:szCs w:val="24"/>
          <w:lang w:eastAsia="zh-CN"/>
        </w:rPr>
        <w:t>evaluation</w:t>
      </w:r>
      <w:r>
        <w:rPr>
          <w:rFonts w:hint="eastAsia"/>
          <w:b/>
          <w:i/>
          <w:szCs w:val="24"/>
          <w:lang w:eastAsia="zh-CN"/>
        </w:rPr>
        <w:t xml:space="preserve"> methodologies of connection density should be self-evaluated in the 3GPP; but </w:t>
      </w:r>
      <w:r w:rsidRPr="00AF591A">
        <w:rPr>
          <w:rFonts w:hint="eastAsia"/>
          <w:b/>
          <w:i/>
          <w:szCs w:val="24"/>
          <w:lang w:eastAsia="zh-CN"/>
        </w:rPr>
        <w:t>N</w:t>
      </w:r>
      <w:r w:rsidRPr="00AF591A">
        <w:rPr>
          <w:b/>
          <w:i/>
          <w:szCs w:val="24"/>
          <w:lang w:eastAsia="zh-CN"/>
        </w:rPr>
        <w:t>on-full buffer system-level simulation</w:t>
      </w:r>
      <w:r>
        <w:rPr>
          <w:rFonts w:hint="eastAsia"/>
          <w:b/>
          <w:i/>
          <w:szCs w:val="24"/>
          <w:lang w:eastAsia="zh-CN"/>
        </w:rPr>
        <w:t xml:space="preserve"> is more </w:t>
      </w:r>
      <w:r>
        <w:rPr>
          <w:b/>
          <w:i/>
          <w:szCs w:val="24"/>
          <w:lang w:eastAsia="zh-CN"/>
        </w:rPr>
        <w:t>appr</w:t>
      </w:r>
      <w:r>
        <w:rPr>
          <w:rFonts w:hint="eastAsia"/>
          <w:b/>
          <w:i/>
          <w:szCs w:val="24"/>
          <w:lang w:eastAsia="zh-CN"/>
        </w:rPr>
        <w:t>opriated to fully show system capacities.</w:t>
      </w:r>
    </w:p>
    <w:p w:rsidR="00C66D2A" w:rsidRDefault="00262E41" w:rsidP="00262E41">
      <w:pPr>
        <w:pStyle w:val="1"/>
        <w:rPr>
          <w:lang w:eastAsia="zh-CN"/>
        </w:rPr>
      </w:pPr>
      <w:r>
        <w:rPr>
          <w:rFonts w:hint="eastAsia"/>
          <w:lang w:eastAsia="zh-CN"/>
        </w:rPr>
        <w:t>Initial considerations on NR link-level simulation</w:t>
      </w:r>
    </w:p>
    <w:p w:rsidR="00A81F12" w:rsidRDefault="00A81F12" w:rsidP="00A81F12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In this part, LLS of Mobility will be initially considered. Firstly, it is link level channel </w:t>
      </w:r>
      <w:r>
        <w:rPr>
          <w:lang w:eastAsia="zh-CN"/>
        </w:rPr>
        <w:t>model</w:t>
      </w:r>
      <w:r>
        <w:rPr>
          <w:rFonts w:hint="eastAsia"/>
          <w:lang w:eastAsia="zh-CN"/>
        </w:rPr>
        <w:t>. ITU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report [3] has defined related link level channel; while 3GPP NR also discussed related models in the 38.901. Therefore, we should clarify their mapping relationship</w:t>
      </w:r>
      <w:r w:rsidR="007305FE">
        <w:rPr>
          <w:rFonts w:hint="eastAsia"/>
          <w:lang w:eastAsia="zh-CN"/>
        </w:rPr>
        <w:t xml:space="preserve"> in the Table 4-1</w:t>
      </w:r>
      <w:r>
        <w:rPr>
          <w:rFonts w:hint="eastAsia"/>
          <w:lang w:eastAsia="zh-CN"/>
        </w:rPr>
        <w:t>.</w:t>
      </w:r>
    </w:p>
    <w:p w:rsidR="007305FE" w:rsidRDefault="007305FE" w:rsidP="007305FE">
      <w:pPr>
        <w:ind w:firstLine="42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4-1 </w:t>
      </w:r>
      <w:r w:rsidR="009C5B96">
        <w:rPr>
          <w:rFonts w:hint="eastAsia"/>
          <w:lang w:eastAsia="zh-CN"/>
        </w:rPr>
        <w:t>L</w:t>
      </w:r>
      <w:r>
        <w:rPr>
          <w:rFonts w:hint="eastAsia"/>
          <w:lang w:eastAsia="zh-CN"/>
        </w:rPr>
        <w:t>ink level channel model in both ITU and 3GPP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94"/>
        <w:gridCol w:w="3031"/>
        <w:gridCol w:w="2351"/>
        <w:gridCol w:w="2257"/>
      </w:tblGrid>
      <w:tr w:rsidR="007305FE" w:rsidRPr="00F05324" w:rsidTr="001916DA">
        <w:trPr>
          <w:cantSplit/>
          <w:tblHeader/>
          <w:jc w:val="center"/>
        </w:trPr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5FE" w:rsidRPr="00F05324" w:rsidRDefault="007305FE" w:rsidP="0028627F">
            <w:pPr>
              <w:pStyle w:val="Tablehead"/>
              <w:rPr>
                <w:rFonts w:ascii="SimSun" w:hAnsi="SimSun" w:hint="eastAsia"/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Link</w:t>
            </w:r>
            <w:r w:rsidRPr="00F05324">
              <w:rPr>
                <w:rFonts w:eastAsia="MS Mincho"/>
                <w:sz w:val="18"/>
                <w:szCs w:val="18"/>
                <w:lang w:val="en-US" w:eastAsia="ja-JP"/>
              </w:rPr>
              <w:t>-</w:t>
            </w:r>
            <w:r w:rsidRPr="00F05324">
              <w:rPr>
                <w:sz w:val="18"/>
                <w:szCs w:val="18"/>
                <w:lang w:val="en-US"/>
              </w:rPr>
              <w:t>level Channel model</w:t>
            </w:r>
          </w:p>
        </w:tc>
        <w:tc>
          <w:tcPr>
            <w:tcW w:w="15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5FE" w:rsidRPr="00F05324" w:rsidRDefault="007305FE" w:rsidP="0028627F">
            <w:pPr>
              <w:pStyle w:val="Tablehead"/>
              <w:rPr>
                <w:sz w:val="18"/>
                <w:szCs w:val="18"/>
                <w:lang w:val="en-US"/>
              </w:rPr>
            </w:pPr>
            <w:r w:rsidRPr="00F05324">
              <w:rPr>
                <w:rFonts w:ascii="CG Times" w:hAnsi="CG Times"/>
                <w:sz w:val="18"/>
                <w:szCs w:val="18"/>
                <w:lang w:val="en-US"/>
              </w:rPr>
              <w:t xml:space="preserve">Indoor </w:t>
            </w:r>
            <w:r w:rsidRPr="00F05324">
              <w:rPr>
                <w:rFonts w:ascii="CG Times" w:eastAsia="MS Mincho" w:hAnsi="CG Times"/>
                <w:sz w:val="18"/>
                <w:szCs w:val="18"/>
                <w:lang w:val="en-US" w:eastAsia="ja-JP"/>
              </w:rPr>
              <w:t>H</w:t>
            </w:r>
            <w:r w:rsidRPr="00F05324">
              <w:rPr>
                <w:rFonts w:ascii="CG Times" w:hAnsi="CG Times"/>
                <w:sz w:val="18"/>
                <w:szCs w:val="18"/>
                <w:lang w:val="en-US"/>
              </w:rPr>
              <w:t>otspot-</w:t>
            </w:r>
            <w:proofErr w:type="spellStart"/>
            <w:r w:rsidRPr="00F05324">
              <w:rPr>
                <w:rFonts w:ascii="CG Times" w:hAnsi="CG Times"/>
                <w:sz w:val="18"/>
                <w:szCs w:val="18"/>
                <w:lang w:val="en-US"/>
              </w:rPr>
              <w:t>eMBB</w:t>
            </w:r>
            <w:proofErr w:type="spellEnd"/>
          </w:p>
          <w:p w:rsidR="007305FE" w:rsidRPr="00F05324" w:rsidRDefault="007305FE" w:rsidP="0028627F">
            <w:pPr>
              <w:pStyle w:val="Tablehead"/>
              <w:rPr>
                <w:rFonts w:ascii="SimSun" w:hAnsi="SimSun" w:hint="eastAsia"/>
                <w:sz w:val="18"/>
                <w:szCs w:val="18"/>
                <w:lang w:val="en-US"/>
              </w:rPr>
            </w:pPr>
            <w:r w:rsidRPr="00F05324">
              <w:rPr>
                <w:rFonts w:ascii="CG Times" w:hAnsi="CG Times"/>
                <w:sz w:val="18"/>
                <w:szCs w:val="18"/>
                <w:lang w:val="en-US"/>
              </w:rPr>
              <w:t>(for Mobility)</w:t>
            </w:r>
          </w:p>
        </w:tc>
        <w:tc>
          <w:tcPr>
            <w:tcW w:w="1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5FE" w:rsidRPr="00F05324" w:rsidRDefault="007305FE" w:rsidP="0028627F">
            <w:pPr>
              <w:pStyle w:val="Tablehead"/>
              <w:rPr>
                <w:sz w:val="18"/>
                <w:szCs w:val="18"/>
                <w:lang w:val="en-US"/>
              </w:rPr>
            </w:pPr>
            <w:r w:rsidRPr="00F05324">
              <w:rPr>
                <w:rFonts w:ascii="CG Times" w:hAnsi="CG Times"/>
                <w:sz w:val="18"/>
                <w:szCs w:val="18"/>
                <w:lang w:val="en-US"/>
              </w:rPr>
              <w:t>Dense Urban-</w:t>
            </w:r>
            <w:proofErr w:type="spellStart"/>
            <w:r w:rsidRPr="00F05324">
              <w:rPr>
                <w:rFonts w:ascii="CG Times" w:hAnsi="CG Times"/>
                <w:sz w:val="18"/>
                <w:szCs w:val="18"/>
                <w:lang w:val="en-US"/>
              </w:rPr>
              <w:t>eMBB</w:t>
            </w:r>
            <w:proofErr w:type="spellEnd"/>
          </w:p>
          <w:p w:rsidR="007305FE" w:rsidRPr="00F05324" w:rsidRDefault="007305FE" w:rsidP="0028627F">
            <w:pPr>
              <w:pStyle w:val="Tablehead"/>
              <w:rPr>
                <w:rFonts w:ascii="SimSun" w:hAnsi="SimSun" w:hint="eastAsia"/>
                <w:sz w:val="18"/>
                <w:szCs w:val="18"/>
                <w:lang w:val="en-US"/>
              </w:rPr>
            </w:pPr>
            <w:r w:rsidRPr="00F05324">
              <w:rPr>
                <w:rFonts w:ascii="CG Times" w:hAnsi="CG Times"/>
                <w:sz w:val="18"/>
                <w:szCs w:val="18"/>
                <w:lang w:val="en-US"/>
              </w:rPr>
              <w:t>(for Mobility)</w:t>
            </w:r>
          </w:p>
        </w:tc>
        <w:tc>
          <w:tcPr>
            <w:tcW w:w="11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5FE" w:rsidRPr="00F05324" w:rsidRDefault="007305FE" w:rsidP="0028627F">
            <w:pPr>
              <w:pStyle w:val="Tablehead"/>
              <w:rPr>
                <w:sz w:val="18"/>
                <w:szCs w:val="18"/>
                <w:lang w:val="en-US"/>
              </w:rPr>
            </w:pPr>
            <w:r w:rsidRPr="00F05324">
              <w:rPr>
                <w:rFonts w:ascii="CG Times" w:hAnsi="CG Times"/>
                <w:sz w:val="18"/>
                <w:szCs w:val="18"/>
                <w:lang w:val="en-US"/>
              </w:rPr>
              <w:t>Rural-</w:t>
            </w:r>
            <w:proofErr w:type="spellStart"/>
            <w:r w:rsidRPr="00F05324">
              <w:rPr>
                <w:rFonts w:ascii="CG Times" w:hAnsi="CG Times"/>
                <w:sz w:val="18"/>
                <w:szCs w:val="18"/>
                <w:lang w:val="en-US"/>
              </w:rPr>
              <w:t>eMBB</w:t>
            </w:r>
            <w:proofErr w:type="spellEnd"/>
          </w:p>
          <w:p w:rsidR="007305FE" w:rsidRPr="00F05324" w:rsidRDefault="007305FE" w:rsidP="0028627F">
            <w:pPr>
              <w:pStyle w:val="Tablehead"/>
              <w:rPr>
                <w:rFonts w:ascii="SimSun" w:hAnsi="SimSun" w:hint="eastAsia"/>
                <w:sz w:val="18"/>
                <w:szCs w:val="18"/>
                <w:lang w:val="en-US"/>
              </w:rPr>
            </w:pPr>
            <w:r w:rsidRPr="00F05324">
              <w:rPr>
                <w:rFonts w:ascii="CG Times" w:hAnsi="CG Times"/>
                <w:sz w:val="18"/>
                <w:szCs w:val="18"/>
                <w:lang w:val="en-US"/>
              </w:rPr>
              <w:t>(for Mobility)</w:t>
            </w:r>
          </w:p>
        </w:tc>
      </w:tr>
      <w:tr w:rsidR="007305FE" w:rsidRPr="000B0050" w:rsidTr="001916DA">
        <w:trPr>
          <w:cantSplit/>
          <w:trHeight w:val="922"/>
          <w:jc w:val="center"/>
        </w:trPr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5FE" w:rsidRPr="007305FE" w:rsidRDefault="007305FE" w:rsidP="007305FE">
            <w:pPr>
              <w:pStyle w:val="Tabletext"/>
              <w:jc w:val="center"/>
              <w:rPr>
                <w:sz w:val="18"/>
                <w:szCs w:val="18"/>
                <w:lang w:val="es-ES"/>
              </w:rPr>
            </w:pPr>
            <w:r w:rsidRPr="007305FE">
              <w:rPr>
                <w:sz w:val="18"/>
                <w:szCs w:val="18"/>
                <w:lang w:val="es-ES"/>
              </w:rPr>
              <w:t>M.</w:t>
            </w:r>
            <w:r w:rsidRPr="007305FE">
              <w:rPr>
                <w:rFonts w:hint="eastAsia"/>
                <w:sz w:val="18"/>
                <w:szCs w:val="18"/>
                <w:lang w:val="es-ES"/>
              </w:rPr>
              <w:t>2411 in iTU-R</w:t>
            </w:r>
          </w:p>
        </w:tc>
        <w:tc>
          <w:tcPr>
            <w:tcW w:w="15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5FE" w:rsidRPr="000B0050" w:rsidRDefault="007305FE" w:rsidP="007305FE">
            <w:pPr>
              <w:pStyle w:val="Tabletext"/>
              <w:jc w:val="center"/>
              <w:rPr>
                <w:sz w:val="18"/>
                <w:szCs w:val="18"/>
                <w:lang w:val="es-ES"/>
              </w:rPr>
            </w:pPr>
            <w:r w:rsidRPr="000B0050">
              <w:rPr>
                <w:sz w:val="18"/>
                <w:szCs w:val="18"/>
                <w:lang w:val="es-ES"/>
              </w:rPr>
              <w:t>NLOS: CDL/TDL-i</w:t>
            </w:r>
          </w:p>
          <w:p w:rsidR="007305FE" w:rsidRPr="000B0050" w:rsidRDefault="007305FE" w:rsidP="007305FE">
            <w:pPr>
              <w:pStyle w:val="Tabletext"/>
              <w:jc w:val="center"/>
              <w:rPr>
                <w:rFonts w:ascii="SimSun" w:hAnsi="SimSun" w:hint="eastAsia"/>
                <w:sz w:val="18"/>
                <w:szCs w:val="18"/>
                <w:lang w:val="es-ES"/>
              </w:rPr>
            </w:pPr>
            <w:r w:rsidRPr="000B0050">
              <w:rPr>
                <w:sz w:val="18"/>
                <w:szCs w:val="18"/>
                <w:lang w:val="es-ES"/>
              </w:rPr>
              <w:t>LOS: CDL/TDL-iv</w:t>
            </w:r>
          </w:p>
        </w:tc>
        <w:tc>
          <w:tcPr>
            <w:tcW w:w="241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5FE" w:rsidRPr="000B0050" w:rsidRDefault="007305FE" w:rsidP="007305FE">
            <w:pPr>
              <w:pStyle w:val="Tabletext"/>
              <w:jc w:val="center"/>
              <w:rPr>
                <w:sz w:val="18"/>
                <w:szCs w:val="18"/>
                <w:lang w:val="es-ES"/>
              </w:rPr>
            </w:pPr>
            <w:r w:rsidRPr="000B0050">
              <w:rPr>
                <w:sz w:val="18"/>
                <w:szCs w:val="18"/>
                <w:lang w:val="es-ES"/>
              </w:rPr>
              <w:t>NLOS: CDL/TDL-iii</w:t>
            </w:r>
          </w:p>
          <w:p w:rsidR="007305FE" w:rsidRPr="000B0050" w:rsidRDefault="007305FE" w:rsidP="007305FE">
            <w:pPr>
              <w:pStyle w:val="Tabletext"/>
              <w:jc w:val="center"/>
              <w:rPr>
                <w:rFonts w:ascii="SimSun" w:hAnsi="SimSun" w:hint="eastAsia"/>
                <w:sz w:val="18"/>
                <w:szCs w:val="18"/>
                <w:lang w:val="es-ES" w:eastAsia="zh-CN"/>
              </w:rPr>
            </w:pPr>
            <w:r w:rsidRPr="000B0050">
              <w:rPr>
                <w:sz w:val="18"/>
                <w:szCs w:val="18"/>
                <w:lang w:val="es-ES"/>
              </w:rPr>
              <w:t>LOS: CDL/TDL-v</w:t>
            </w:r>
          </w:p>
        </w:tc>
      </w:tr>
      <w:tr w:rsidR="007305FE" w:rsidRPr="000B0050" w:rsidTr="001916DA">
        <w:trPr>
          <w:cantSplit/>
          <w:trHeight w:val="696"/>
          <w:jc w:val="center"/>
        </w:trPr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5FE" w:rsidRPr="007305FE" w:rsidRDefault="007305FE" w:rsidP="007305FE">
            <w:pPr>
              <w:pStyle w:val="Tabletext"/>
              <w:jc w:val="center"/>
              <w:rPr>
                <w:sz w:val="18"/>
                <w:szCs w:val="18"/>
                <w:lang w:val="es-ES"/>
              </w:rPr>
            </w:pPr>
            <w:r w:rsidRPr="007305FE">
              <w:rPr>
                <w:rFonts w:hint="eastAsia"/>
                <w:sz w:val="18"/>
                <w:szCs w:val="18"/>
                <w:lang w:val="es-ES"/>
              </w:rPr>
              <w:t>TR 38.901 in 3GPP</w:t>
            </w:r>
          </w:p>
        </w:tc>
        <w:tc>
          <w:tcPr>
            <w:tcW w:w="15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5FE" w:rsidRPr="000B0050" w:rsidRDefault="007305FE" w:rsidP="007305FE">
            <w:pPr>
              <w:pStyle w:val="Tabletext"/>
              <w:jc w:val="center"/>
              <w:rPr>
                <w:sz w:val="18"/>
                <w:szCs w:val="18"/>
                <w:lang w:val="es-ES" w:eastAsia="zh-CN"/>
              </w:rPr>
            </w:pPr>
            <w:r>
              <w:rPr>
                <w:sz w:val="18"/>
                <w:szCs w:val="18"/>
                <w:lang w:val="es-ES"/>
              </w:rPr>
              <w:t>NLOS: CDL/TDL-</w:t>
            </w:r>
            <w:r>
              <w:rPr>
                <w:rFonts w:hint="eastAsia"/>
                <w:sz w:val="18"/>
                <w:szCs w:val="18"/>
                <w:lang w:val="es-ES" w:eastAsia="zh-CN"/>
              </w:rPr>
              <w:t>A</w:t>
            </w:r>
          </w:p>
          <w:p w:rsidR="007305FE" w:rsidRPr="000B0050" w:rsidRDefault="007305FE" w:rsidP="007305FE">
            <w:pPr>
              <w:pStyle w:val="Tabletext"/>
              <w:jc w:val="center"/>
              <w:rPr>
                <w:sz w:val="18"/>
                <w:szCs w:val="18"/>
                <w:lang w:val="es-ES" w:eastAsia="zh-CN"/>
              </w:rPr>
            </w:pPr>
            <w:r w:rsidRPr="000B0050">
              <w:rPr>
                <w:sz w:val="18"/>
                <w:szCs w:val="18"/>
                <w:lang w:val="es-ES"/>
              </w:rPr>
              <w:t>LOS: CDL/TDL-</w:t>
            </w:r>
            <w:r>
              <w:rPr>
                <w:rFonts w:hint="eastAsia"/>
                <w:sz w:val="18"/>
                <w:szCs w:val="18"/>
                <w:lang w:val="es-ES" w:eastAsia="zh-CN"/>
              </w:rPr>
              <w:t>D</w:t>
            </w:r>
          </w:p>
        </w:tc>
        <w:tc>
          <w:tcPr>
            <w:tcW w:w="241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5FE" w:rsidRPr="000B0050" w:rsidRDefault="007305FE" w:rsidP="007305FE">
            <w:pPr>
              <w:pStyle w:val="Tabletext"/>
              <w:jc w:val="center"/>
              <w:rPr>
                <w:sz w:val="18"/>
                <w:szCs w:val="18"/>
                <w:lang w:val="es-ES" w:eastAsia="zh-CN"/>
              </w:rPr>
            </w:pPr>
            <w:r w:rsidRPr="000B0050">
              <w:rPr>
                <w:sz w:val="18"/>
                <w:szCs w:val="18"/>
                <w:lang w:val="es-ES"/>
              </w:rPr>
              <w:t>NLOS: CDL/TDL-</w:t>
            </w:r>
            <w:r>
              <w:rPr>
                <w:rFonts w:hint="eastAsia"/>
                <w:sz w:val="18"/>
                <w:szCs w:val="18"/>
                <w:lang w:val="es-ES" w:eastAsia="zh-CN"/>
              </w:rPr>
              <w:t>C</w:t>
            </w:r>
          </w:p>
          <w:p w:rsidR="007305FE" w:rsidRPr="000B0050" w:rsidRDefault="007305FE" w:rsidP="007305FE">
            <w:pPr>
              <w:pStyle w:val="Tabletext"/>
              <w:jc w:val="center"/>
              <w:rPr>
                <w:sz w:val="18"/>
                <w:szCs w:val="18"/>
                <w:lang w:val="es-ES"/>
              </w:rPr>
            </w:pPr>
            <w:r w:rsidRPr="000B0050">
              <w:rPr>
                <w:sz w:val="18"/>
                <w:szCs w:val="18"/>
                <w:lang w:val="es-ES"/>
              </w:rPr>
              <w:t>LOS: CDL/TDL-</w:t>
            </w:r>
            <w:r>
              <w:rPr>
                <w:rFonts w:hint="eastAsia"/>
                <w:sz w:val="18"/>
                <w:szCs w:val="18"/>
                <w:lang w:val="es-ES" w:eastAsia="zh-CN"/>
              </w:rPr>
              <w:t>E</w:t>
            </w:r>
          </w:p>
        </w:tc>
      </w:tr>
    </w:tbl>
    <w:p w:rsidR="007305FE" w:rsidRPr="001916DA" w:rsidRDefault="001916DA" w:rsidP="001640A1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Observation3</w:t>
      </w:r>
      <w:r w:rsidR="003E543C">
        <w:rPr>
          <w:rFonts w:hint="eastAsia"/>
          <w:b/>
          <w:i/>
          <w:szCs w:val="24"/>
          <w:lang w:eastAsia="zh-CN"/>
        </w:rPr>
        <w:t>:</w:t>
      </w:r>
      <w:r>
        <w:rPr>
          <w:rFonts w:hint="eastAsia"/>
          <w:b/>
          <w:i/>
          <w:szCs w:val="24"/>
          <w:lang w:eastAsia="zh-CN"/>
        </w:rPr>
        <w:t xml:space="preserve"> </w:t>
      </w:r>
      <w:r w:rsidR="003E543C">
        <w:rPr>
          <w:rFonts w:hint="eastAsia"/>
          <w:b/>
          <w:i/>
          <w:szCs w:val="24"/>
          <w:lang w:eastAsia="zh-CN"/>
        </w:rPr>
        <w:t>T</w:t>
      </w:r>
      <w:r>
        <w:rPr>
          <w:rFonts w:hint="eastAsia"/>
          <w:b/>
          <w:i/>
          <w:szCs w:val="24"/>
          <w:lang w:eastAsia="zh-CN"/>
        </w:rPr>
        <w:t xml:space="preserve">he link level channel model </w:t>
      </w:r>
      <w:r w:rsidRPr="001916DA">
        <w:rPr>
          <w:rFonts w:hint="eastAsia"/>
          <w:b/>
          <w:i/>
          <w:szCs w:val="24"/>
          <w:lang w:eastAsia="zh-CN"/>
        </w:rPr>
        <w:t>mapping relationship between M.2411 and TR 38.901 can be found in the Table 4-1</w:t>
      </w:r>
      <w:r>
        <w:rPr>
          <w:rFonts w:hint="eastAsia"/>
          <w:b/>
          <w:i/>
          <w:szCs w:val="24"/>
          <w:lang w:eastAsia="zh-CN"/>
        </w:rPr>
        <w:t>.</w:t>
      </w:r>
    </w:p>
    <w:p w:rsidR="00A81F12" w:rsidRDefault="00A81F12" w:rsidP="00A81F12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Moreover, besides ITU defined link level </w:t>
      </w:r>
      <w:r>
        <w:rPr>
          <w:lang w:eastAsia="zh-CN"/>
        </w:rPr>
        <w:t>parameter</w:t>
      </w:r>
      <w:r>
        <w:rPr>
          <w:rFonts w:hint="eastAsia"/>
          <w:lang w:eastAsia="zh-CN"/>
        </w:rPr>
        <w:t xml:space="preserve">s of </w:t>
      </w:r>
      <w:r>
        <w:rPr>
          <w:lang w:eastAsia="zh-CN"/>
        </w:rPr>
        <w:t>Mobility</w:t>
      </w:r>
      <w:r>
        <w:rPr>
          <w:rFonts w:hint="eastAsia"/>
          <w:lang w:eastAsia="zh-CN"/>
        </w:rPr>
        <w:t xml:space="preserve">, some additional parameters should be </w:t>
      </w:r>
      <w:r>
        <w:rPr>
          <w:lang w:eastAsia="zh-CN"/>
        </w:rPr>
        <w:t>further</w:t>
      </w:r>
      <w:r>
        <w:rPr>
          <w:rFonts w:hint="eastAsia"/>
          <w:lang w:eastAsia="zh-CN"/>
        </w:rPr>
        <w:t xml:space="preserve"> discu</w:t>
      </w:r>
      <w:r w:rsidR="007305FE">
        <w:rPr>
          <w:rFonts w:hint="eastAsia"/>
          <w:lang w:eastAsia="zh-CN"/>
        </w:rPr>
        <w:t>ssed for 3GPP self-evaluation works. Then some introduced simulation configuration</w:t>
      </w:r>
      <w:r w:rsidR="003E543C">
        <w:rPr>
          <w:rFonts w:hint="eastAsia"/>
          <w:lang w:eastAsia="zh-CN"/>
        </w:rPr>
        <w:t>s</w:t>
      </w:r>
      <w:r w:rsidR="007305FE">
        <w:rPr>
          <w:rFonts w:hint="eastAsia"/>
          <w:lang w:eastAsia="zh-CN"/>
        </w:rPr>
        <w:t xml:space="preserve"> can be found below table 4-2:</w:t>
      </w:r>
    </w:p>
    <w:p w:rsidR="00B25412" w:rsidRPr="00A81F12" w:rsidRDefault="00A81F12" w:rsidP="00A81F12">
      <w:pPr>
        <w:jc w:val="center"/>
        <w:rPr>
          <w:szCs w:val="24"/>
          <w:lang w:eastAsia="zh-CN"/>
        </w:rPr>
      </w:pPr>
      <w:r w:rsidRPr="004F79CC">
        <w:rPr>
          <w:rFonts w:hint="eastAsia"/>
          <w:szCs w:val="24"/>
          <w:lang w:eastAsia="zh-CN"/>
        </w:rPr>
        <w:t>Table</w:t>
      </w:r>
      <w:r>
        <w:rPr>
          <w:rFonts w:hint="eastAsia"/>
          <w:szCs w:val="24"/>
          <w:lang w:eastAsia="zh-CN"/>
        </w:rPr>
        <w:t>4-</w:t>
      </w:r>
      <w:r w:rsidR="007305FE">
        <w:rPr>
          <w:rFonts w:hint="eastAsia"/>
          <w:szCs w:val="24"/>
          <w:lang w:eastAsia="zh-CN"/>
        </w:rPr>
        <w:t>2</w:t>
      </w:r>
      <w:r w:rsidRPr="004F79CC">
        <w:rPr>
          <w:rFonts w:hint="eastAsia"/>
          <w:szCs w:val="24"/>
          <w:lang w:eastAsia="zh-CN"/>
        </w:rPr>
        <w:t xml:space="preserve"> Additional evaluated assumption of link level for Mobility</w:t>
      </w:r>
      <w:r w:rsidR="005A7A9B">
        <w:rPr>
          <w:rFonts w:hint="eastAsia"/>
          <w:szCs w:val="24"/>
          <w:lang w:eastAsia="zh-CN"/>
        </w:rPr>
        <w:t xml:space="preserve"> in NR</w:t>
      </w:r>
      <w:r w:rsidRPr="004F79CC">
        <w:rPr>
          <w:rFonts w:hint="eastAsia"/>
          <w:szCs w:val="24"/>
          <w:lang w:eastAsia="zh-CN"/>
        </w:rPr>
        <w:t xml:space="preserve"> 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28"/>
        <w:gridCol w:w="6344"/>
      </w:tblGrid>
      <w:tr w:rsidR="00B25412" w:rsidRPr="004F79CC" w:rsidTr="00475D0B">
        <w:trPr>
          <w:trHeight w:val="20"/>
        </w:trPr>
        <w:tc>
          <w:tcPr>
            <w:tcW w:w="2728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B25412" w:rsidRPr="004F79CC" w:rsidRDefault="00B25412" w:rsidP="00475D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F79CC">
              <w:rPr>
                <w:rFonts w:ascii="Arial" w:hAnsi="Arial" w:cs="Arial"/>
                <w:sz w:val="18"/>
                <w:szCs w:val="18"/>
              </w:rPr>
              <w:t>Assumptions</w:t>
            </w:r>
          </w:p>
        </w:tc>
        <w:tc>
          <w:tcPr>
            <w:tcW w:w="6344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B25412" w:rsidRPr="004F79CC" w:rsidRDefault="00B25412" w:rsidP="00475D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F79CC">
              <w:rPr>
                <w:rFonts w:ascii="Arial" w:hAnsi="Arial" w:cs="Arial"/>
                <w:bCs/>
                <w:sz w:val="18"/>
                <w:szCs w:val="18"/>
                <w:lang w:val="en-GB"/>
              </w:rPr>
              <w:t>Value</w:t>
            </w:r>
          </w:p>
        </w:tc>
      </w:tr>
      <w:tr w:rsidR="00B25412" w:rsidRPr="004F79CC" w:rsidTr="00475D0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B25412" w:rsidRPr="004F79CC" w:rsidRDefault="00B25412" w:rsidP="00475D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F79CC">
              <w:rPr>
                <w:rFonts w:ascii="Arial" w:hAnsi="Arial" w:cs="Arial"/>
                <w:sz w:val="18"/>
                <w:szCs w:val="18"/>
                <w:lang w:val="en-GB"/>
              </w:rPr>
              <w:t>Carrier frequency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B25412" w:rsidRPr="004F79CC" w:rsidRDefault="00B25412" w:rsidP="00475D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F79CC">
              <w:rPr>
                <w:rFonts w:ascii="Arial" w:hAnsi="Arial" w:cs="Arial" w:hint="eastAsia"/>
                <w:sz w:val="18"/>
                <w:szCs w:val="18"/>
              </w:rPr>
              <w:t xml:space="preserve">4 </w:t>
            </w:r>
            <w:r w:rsidRPr="004F79CC">
              <w:rPr>
                <w:rFonts w:ascii="Arial" w:hAnsi="Arial" w:cs="Arial"/>
                <w:sz w:val="18"/>
                <w:szCs w:val="18"/>
              </w:rPr>
              <w:t>GHz</w:t>
            </w:r>
          </w:p>
        </w:tc>
      </w:tr>
      <w:tr w:rsidR="00B25412" w:rsidRPr="004F79CC" w:rsidTr="00475D0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25412" w:rsidRPr="004F79CC" w:rsidRDefault="00B25412" w:rsidP="00475D0B">
            <w:pPr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F79CC">
              <w:rPr>
                <w:rFonts w:ascii="Arial" w:hAnsi="Arial" w:cs="Arial"/>
                <w:sz w:val="18"/>
                <w:szCs w:val="18"/>
                <w:lang w:val="en-GB"/>
              </w:rPr>
              <w:t>Subcarrier spacing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25412" w:rsidRPr="004F79CC" w:rsidRDefault="00B25412" w:rsidP="00475D0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F79CC">
              <w:rPr>
                <w:rFonts w:ascii="Arial" w:hAnsi="Arial" w:cs="Arial"/>
                <w:sz w:val="18"/>
                <w:szCs w:val="18"/>
                <w:lang w:val="en-GB"/>
              </w:rPr>
              <w:t>15</w:t>
            </w:r>
            <w:r w:rsidRPr="004F79CC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</w:t>
            </w:r>
            <w:r w:rsidRPr="004F79CC">
              <w:rPr>
                <w:rFonts w:ascii="Arial" w:hAnsi="Arial" w:cs="Arial"/>
                <w:sz w:val="18"/>
                <w:szCs w:val="18"/>
                <w:lang w:val="en-GB"/>
              </w:rPr>
              <w:t>kHz</w:t>
            </w:r>
          </w:p>
        </w:tc>
      </w:tr>
      <w:tr w:rsidR="00B25412" w:rsidRPr="004F79CC" w:rsidTr="00475D0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25412" w:rsidRPr="004F79CC" w:rsidRDefault="00B25412" w:rsidP="00475D0B">
            <w:pPr>
              <w:spacing w:after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4F79CC">
              <w:rPr>
                <w:rFonts w:ascii="Arial" w:hAnsi="Arial" w:cs="Arial" w:hint="eastAsia"/>
                <w:sz w:val="18"/>
                <w:szCs w:val="18"/>
                <w:lang w:val="en-GB"/>
              </w:rPr>
              <w:t>Channel model</w:t>
            </w:r>
            <w:r w:rsidR="003D0387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 xml:space="preserve"> from 38.901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F79CC" w:rsidRDefault="004F79CC" w:rsidP="00B25412">
            <w:pPr>
              <w:widowControl w:val="0"/>
              <w:numPr>
                <w:ilvl w:val="0"/>
                <w:numId w:val="12"/>
              </w:numPr>
              <w:adjustRightInd/>
              <w:snapToGrid/>
              <w:spacing w:after="0"/>
              <w:ind w:left="320" w:hangingChars="178" w:hanging="32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Baseline</w:t>
            </w:r>
          </w:p>
          <w:p w:rsidR="004F79CC" w:rsidRDefault="004F79CC" w:rsidP="004F79CC">
            <w:pPr>
              <w:widowControl w:val="0"/>
              <w:adjustRightInd/>
              <w:snapToGrid/>
              <w:spacing w:after="0"/>
              <w:ind w:leftChars="100" w:left="22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NLOS</w:t>
            </w:r>
          </w:p>
          <w:p w:rsidR="00B25412" w:rsidRDefault="00B25412" w:rsidP="004F79CC">
            <w:pPr>
              <w:widowControl w:val="0"/>
              <w:numPr>
                <w:ilvl w:val="1"/>
                <w:numId w:val="12"/>
              </w:numPr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F79CC">
              <w:rPr>
                <w:rFonts w:ascii="Arial" w:hAnsi="Arial" w:cs="Arial" w:hint="eastAsia"/>
                <w:sz w:val="18"/>
                <w:szCs w:val="18"/>
                <w:lang w:val="en-GB"/>
              </w:rPr>
              <w:t>TDL-A model</w:t>
            </w:r>
            <w:r w:rsidR="004F79CC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 xml:space="preserve"> for 10 km/h</w:t>
            </w:r>
          </w:p>
          <w:p w:rsidR="004F79CC" w:rsidRDefault="004F79CC" w:rsidP="004F79CC">
            <w:pPr>
              <w:widowControl w:val="0"/>
              <w:numPr>
                <w:ilvl w:val="1"/>
                <w:numId w:val="12"/>
              </w:numPr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TDL-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C</w:t>
            </w:r>
            <w:r w:rsidRPr="004F79CC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model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 xml:space="preserve"> for other levels of UE speed</w:t>
            </w:r>
          </w:p>
          <w:p w:rsidR="004F79CC" w:rsidRDefault="004F79CC" w:rsidP="004F79CC">
            <w:pPr>
              <w:widowControl w:val="0"/>
              <w:adjustRightInd/>
              <w:snapToGrid/>
              <w:spacing w:after="0"/>
              <w:ind w:leftChars="100" w:left="22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LOS</w:t>
            </w:r>
          </w:p>
          <w:p w:rsidR="004F79CC" w:rsidRDefault="004F79CC" w:rsidP="004F79CC">
            <w:pPr>
              <w:widowControl w:val="0"/>
              <w:numPr>
                <w:ilvl w:val="1"/>
                <w:numId w:val="12"/>
              </w:numPr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 xml:space="preserve">TDL-D </w:t>
            </w:r>
            <w:r w:rsidRPr="004F79CC">
              <w:rPr>
                <w:rFonts w:ascii="Arial" w:hAnsi="Arial" w:cs="Arial" w:hint="eastAsia"/>
                <w:sz w:val="18"/>
                <w:szCs w:val="18"/>
                <w:lang w:val="en-GB"/>
              </w:rPr>
              <w:t>model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 xml:space="preserve"> for 10 km/h</w:t>
            </w:r>
          </w:p>
          <w:p w:rsidR="004F79CC" w:rsidRPr="004F79CC" w:rsidRDefault="004F79CC" w:rsidP="004F79CC">
            <w:pPr>
              <w:widowControl w:val="0"/>
              <w:numPr>
                <w:ilvl w:val="1"/>
                <w:numId w:val="12"/>
              </w:numPr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TDL-E</w:t>
            </w:r>
            <w:r w:rsidRPr="004F79CC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model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 xml:space="preserve"> for other levels of UE speed</w:t>
            </w:r>
          </w:p>
          <w:p w:rsidR="004F79CC" w:rsidRPr="004F79CC" w:rsidRDefault="004F79CC" w:rsidP="004F79CC">
            <w:pPr>
              <w:widowControl w:val="0"/>
              <w:numPr>
                <w:ilvl w:val="0"/>
                <w:numId w:val="12"/>
              </w:numPr>
              <w:adjustRightInd/>
              <w:snapToGrid/>
              <w:spacing w:after="0"/>
              <w:ind w:left="320" w:hangingChars="178" w:hanging="320"/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F79CC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CDL model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 xml:space="preserve"> as a </w:t>
            </w:r>
            <w:r>
              <w:rPr>
                <w:rFonts w:ascii="Arial" w:hAnsi="Arial" w:cs="Arial"/>
                <w:sz w:val="18"/>
                <w:szCs w:val="18"/>
                <w:lang w:val="en-GB" w:eastAsia="zh-CN"/>
              </w:rPr>
              <w:t>enhancement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 xml:space="preserve"> link level model</w:t>
            </w:r>
          </w:p>
        </w:tc>
      </w:tr>
      <w:tr w:rsidR="00B25412" w:rsidRPr="004F79CC" w:rsidTr="00475D0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25412" w:rsidRPr="004F79CC" w:rsidRDefault="00B25412" w:rsidP="00475D0B">
            <w:pPr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F79CC">
              <w:rPr>
                <w:rFonts w:ascii="Arial" w:hAnsi="Arial" w:cs="Arial"/>
                <w:sz w:val="18"/>
                <w:szCs w:val="18"/>
                <w:lang w:val="en-GB"/>
              </w:rPr>
              <w:t xml:space="preserve">Number of </w:t>
            </w:r>
            <w:r w:rsidRPr="004F79CC">
              <w:rPr>
                <w:rFonts w:ascii="Arial" w:hAnsi="Arial" w:cs="Arial" w:hint="eastAsia"/>
                <w:sz w:val="18"/>
                <w:szCs w:val="18"/>
                <w:lang w:val="en-GB"/>
              </w:rPr>
              <w:t>Antenna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25412" w:rsidRPr="004F79CC" w:rsidRDefault="00B25412" w:rsidP="00B25412">
            <w:pPr>
              <w:widowControl w:val="0"/>
              <w:numPr>
                <w:ilvl w:val="1"/>
                <w:numId w:val="10"/>
              </w:numPr>
              <w:adjustRightInd/>
              <w:snapToGrid/>
              <w:spacing w:after="0"/>
              <w:ind w:left="320" w:hangingChars="178" w:hanging="32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F79CC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NB = </w:t>
            </w:r>
            <w:r w:rsidRPr="004F79CC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2/</w:t>
            </w:r>
            <w:r w:rsidRPr="004F79CC">
              <w:rPr>
                <w:rFonts w:ascii="Arial" w:hAnsi="Arial" w:cs="Arial" w:hint="eastAsia"/>
                <w:sz w:val="18"/>
                <w:szCs w:val="18"/>
                <w:lang w:val="en-GB"/>
              </w:rPr>
              <w:t>4</w:t>
            </w:r>
          </w:p>
          <w:p w:rsidR="00B25412" w:rsidRPr="004F79CC" w:rsidRDefault="00B25412" w:rsidP="00B25412">
            <w:pPr>
              <w:widowControl w:val="0"/>
              <w:numPr>
                <w:ilvl w:val="1"/>
                <w:numId w:val="10"/>
              </w:numPr>
              <w:adjustRightInd/>
              <w:snapToGrid/>
              <w:spacing w:after="0"/>
              <w:ind w:left="320" w:hangingChars="178" w:hanging="32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F79CC">
              <w:rPr>
                <w:rFonts w:ascii="Arial" w:hAnsi="Arial" w:cs="Arial" w:hint="eastAsia"/>
                <w:sz w:val="18"/>
                <w:szCs w:val="18"/>
                <w:lang w:val="en-GB"/>
              </w:rPr>
              <w:t>UE = 1</w:t>
            </w:r>
          </w:p>
        </w:tc>
      </w:tr>
      <w:tr w:rsidR="00B25412" w:rsidRPr="004F79CC" w:rsidTr="00475D0B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25412" w:rsidRPr="004F79CC" w:rsidRDefault="00B25412" w:rsidP="00475D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F79CC">
              <w:rPr>
                <w:rFonts w:ascii="Arial" w:hAnsi="Arial" w:cs="Arial" w:hint="eastAsia"/>
                <w:sz w:val="18"/>
                <w:szCs w:val="18"/>
                <w:lang w:val="en-GB"/>
              </w:rPr>
              <w:t>Transmission rank for data channel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25412" w:rsidRPr="004F79CC" w:rsidRDefault="00B25412" w:rsidP="00B25412">
            <w:pPr>
              <w:widowControl w:val="0"/>
              <w:numPr>
                <w:ilvl w:val="1"/>
                <w:numId w:val="10"/>
              </w:numPr>
              <w:adjustRightInd/>
              <w:snapToGrid/>
              <w:spacing w:after="0"/>
              <w:ind w:left="320" w:hangingChars="178" w:hanging="32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F79CC">
              <w:rPr>
                <w:rFonts w:ascii="Arial" w:hAnsi="Arial" w:cs="Arial"/>
                <w:sz w:val="18"/>
                <w:szCs w:val="18"/>
              </w:rPr>
              <w:t>R</w:t>
            </w:r>
            <w:r w:rsidRPr="004F79CC">
              <w:rPr>
                <w:rFonts w:ascii="Arial" w:hAnsi="Arial" w:cs="Arial" w:hint="eastAsia"/>
                <w:sz w:val="18"/>
                <w:szCs w:val="18"/>
              </w:rPr>
              <w:t>ank 1</w:t>
            </w:r>
          </w:p>
        </w:tc>
      </w:tr>
      <w:tr w:rsidR="00B25412" w:rsidRPr="004F79CC" w:rsidTr="00475D0B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25412" w:rsidRPr="004F79CC" w:rsidRDefault="00B25412" w:rsidP="00475D0B">
            <w:pPr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F79CC">
              <w:rPr>
                <w:rFonts w:ascii="Arial" w:hAnsi="Arial" w:cs="Arial" w:hint="eastAsia"/>
                <w:sz w:val="18"/>
                <w:szCs w:val="18"/>
                <w:lang w:val="en-GB"/>
              </w:rPr>
              <w:t>SU/MU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25412" w:rsidRPr="004F79CC" w:rsidRDefault="00B25412" w:rsidP="00B25412">
            <w:pPr>
              <w:widowControl w:val="0"/>
              <w:numPr>
                <w:ilvl w:val="1"/>
                <w:numId w:val="10"/>
              </w:numPr>
              <w:adjustRightInd/>
              <w:snapToGrid/>
              <w:spacing w:after="0"/>
              <w:ind w:left="320" w:hangingChars="178" w:hanging="3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9CC">
              <w:rPr>
                <w:rFonts w:ascii="Arial" w:hAnsi="Arial" w:cs="Arial" w:hint="eastAsia"/>
                <w:sz w:val="18"/>
                <w:szCs w:val="18"/>
              </w:rPr>
              <w:t>SU</w:t>
            </w:r>
          </w:p>
        </w:tc>
      </w:tr>
      <w:tr w:rsidR="00B25412" w:rsidRPr="004F79CC" w:rsidTr="00475D0B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25412" w:rsidRPr="004F79CC" w:rsidRDefault="00B25412" w:rsidP="00475D0B">
            <w:pPr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F79CC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Waveform 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25412" w:rsidRPr="004F79CC" w:rsidRDefault="00B25412" w:rsidP="00B25412">
            <w:pPr>
              <w:widowControl w:val="0"/>
              <w:numPr>
                <w:ilvl w:val="1"/>
                <w:numId w:val="10"/>
              </w:numPr>
              <w:adjustRightInd/>
              <w:snapToGrid/>
              <w:spacing w:after="0"/>
              <w:ind w:left="320" w:hangingChars="178" w:hanging="3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9CC">
              <w:rPr>
                <w:rFonts w:ascii="Arial" w:hAnsi="Arial" w:cs="Arial" w:hint="eastAsia"/>
                <w:sz w:val="18"/>
                <w:szCs w:val="18"/>
              </w:rPr>
              <w:t>DFT-S-OFDM</w:t>
            </w:r>
          </w:p>
        </w:tc>
      </w:tr>
      <w:tr w:rsidR="00B25412" w:rsidRPr="004F79CC" w:rsidTr="00475D0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25412" w:rsidRPr="004F79CC" w:rsidRDefault="00B25412" w:rsidP="00475D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F79CC">
              <w:rPr>
                <w:rFonts w:ascii="Arial" w:hAnsi="Arial" w:cs="Arial"/>
                <w:sz w:val="18"/>
                <w:szCs w:val="18"/>
              </w:rPr>
              <w:t>Data allocation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25412" w:rsidRPr="004F79CC" w:rsidRDefault="00B25412" w:rsidP="00B25412">
            <w:pPr>
              <w:widowControl w:val="0"/>
              <w:numPr>
                <w:ilvl w:val="1"/>
                <w:numId w:val="11"/>
              </w:numPr>
              <w:adjustRightInd/>
              <w:snapToGrid/>
              <w:spacing w:after="0"/>
              <w:ind w:left="320" w:hangingChars="178" w:hanging="3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9CC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79CC">
              <w:rPr>
                <w:rFonts w:ascii="Arial" w:hAnsi="Arial" w:cs="Arial"/>
                <w:sz w:val="18"/>
                <w:szCs w:val="18"/>
              </w:rPr>
              <w:t xml:space="preserve"> RBs</w:t>
            </w:r>
            <w:r w:rsidRPr="004F79CC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</w:p>
        </w:tc>
      </w:tr>
      <w:tr w:rsidR="00B25412" w:rsidRPr="004F79CC" w:rsidTr="00475D0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25412" w:rsidRPr="004F79CC" w:rsidRDefault="00B25412" w:rsidP="00475D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F79CC">
              <w:rPr>
                <w:rFonts w:ascii="Arial" w:hAnsi="Arial" w:cs="Arial"/>
                <w:sz w:val="18"/>
                <w:szCs w:val="18"/>
              </w:rPr>
              <w:t>Channel coding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25412" w:rsidRPr="004F79CC" w:rsidRDefault="00B25412" w:rsidP="00B25412">
            <w:pPr>
              <w:widowControl w:val="0"/>
              <w:numPr>
                <w:ilvl w:val="1"/>
                <w:numId w:val="14"/>
              </w:numPr>
              <w:adjustRightInd/>
              <w:snapToGrid/>
              <w:spacing w:after="0"/>
              <w:ind w:left="320" w:hangingChars="178" w:hanging="3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9CC">
              <w:rPr>
                <w:rFonts w:ascii="Arial" w:hAnsi="Arial" w:cs="Arial" w:hint="eastAsia"/>
                <w:sz w:val="18"/>
                <w:szCs w:val="18"/>
                <w:lang w:eastAsia="zh-CN"/>
              </w:rPr>
              <w:t>LDPC</w:t>
            </w:r>
          </w:p>
        </w:tc>
      </w:tr>
      <w:tr w:rsidR="00B25412" w:rsidRPr="004F79CC" w:rsidTr="00475D0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25412" w:rsidRPr="004F79CC" w:rsidRDefault="00B25412" w:rsidP="00475D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F79CC">
              <w:rPr>
                <w:rFonts w:ascii="Arial" w:hAnsi="Arial" w:cs="Arial"/>
                <w:sz w:val="18"/>
                <w:szCs w:val="18"/>
              </w:rPr>
              <w:t>Link adaptation / HARQ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25412" w:rsidRPr="004F79CC" w:rsidRDefault="00B25412" w:rsidP="00B25412">
            <w:pPr>
              <w:widowControl w:val="0"/>
              <w:numPr>
                <w:ilvl w:val="1"/>
                <w:numId w:val="15"/>
              </w:numPr>
              <w:adjustRightInd/>
              <w:snapToGrid/>
              <w:spacing w:after="0"/>
              <w:ind w:left="320" w:hangingChars="178" w:hanging="3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9CC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 xml:space="preserve">Option1 </w:t>
            </w:r>
            <w:r w:rsidRPr="004F79CC">
              <w:rPr>
                <w:rFonts w:ascii="Arial" w:hAnsi="Arial" w:cs="Arial"/>
                <w:sz w:val="18"/>
                <w:szCs w:val="18"/>
                <w:lang w:val="en-GB"/>
              </w:rPr>
              <w:t xml:space="preserve">No link adaptation and no HARQ </w:t>
            </w:r>
            <w:r w:rsidRPr="004F79CC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(</w:t>
            </w:r>
            <w:r w:rsidRPr="004F79CC">
              <w:rPr>
                <w:rFonts w:ascii="Arial" w:hAnsi="Arial" w:cs="Arial"/>
                <w:sz w:val="18"/>
                <w:szCs w:val="18"/>
              </w:rPr>
              <w:t>16QAM (1/2), 64QAM (</w:t>
            </w:r>
            <w:r w:rsidRPr="004F79CC">
              <w:rPr>
                <w:rFonts w:ascii="Arial" w:hAnsi="Arial" w:cs="Arial" w:hint="eastAsia"/>
                <w:sz w:val="18"/>
                <w:szCs w:val="18"/>
              </w:rPr>
              <w:t>3/4</w:t>
            </w:r>
            <w:r w:rsidRPr="004F79CC">
              <w:rPr>
                <w:rFonts w:ascii="Arial" w:hAnsi="Arial" w:cs="Arial"/>
                <w:sz w:val="18"/>
                <w:szCs w:val="18"/>
              </w:rPr>
              <w:t>)</w:t>
            </w:r>
            <w:r w:rsidRPr="004F79CC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)</w:t>
            </w:r>
          </w:p>
          <w:p w:rsidR="00B25412" w:rsidRPr="004F79CC" w:rsidRDefault="00B25412" w:rsidP="00B25412">
            <w:pPr>
              <w:widowControl w:val="0"/>
              <w:numPr>
                <w:ilvl w:val="1"/>
                <w:numId w:val="15"/>
              </w:numPr>
              <w:adjustRightInd/>
              <w:snapToGrid/>
              <w:spacing w:after="0"/>
              <w:ind w:left="320" w:hangingChars="178" w:hanging="3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9CC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Option2 Link adaption</w:t>
            </w:r>
          </w:p>
        </w:tc>
      </w:tr>
      <w:tr w:rsidR="00B25412" w:rsidRPr="004F79CC" w:rsidTr="00475D0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25412" w:rsidRPr="004F79CC" w:rsidRDefault="00B25412" w:rsidP="00475D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F79CC"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25412" w:rsidRPr="004F79CC" w:rsidRDefault="00B25412" w:rsidP="00B25412">
            <w:pPr>
              <w:widowControl w:val="0"/>
              <w:numPr>
                <w:ilvl w:val="0"/>
                <w:numId w:val="16"/>
              </w:numPr>
              <w:adjustRightInd/>
              <w:snapToGrid/>
              <w:spacing w:after="0"/>
              <w:ind w:left="320" w:hangingChars="178" w:hanging="3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9CC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LMMSE </w:t>
            </w:r>
          </w:p>
        </w:tc>
      </w:tr>
      <w:tr w:rsidR="00B25412" w:rsidRPr="004F79CC" w:rsidTr="00475D0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25412" w:rsidRPr="004F79CC" w:rsidRDefault="00B25412" w:rsidP="00475D0B">
            <w:pPr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F79CC">
              <w:rPr>
                <w:rFonts w:ascii="Arial" w:hAnsi="Arial" w:cs="Arial" w:hint="eastAsia"/>
                <w:sz w:val="18"/>
                <w:szCs w:val="18"/>
                <w:lang w:val="en-GB"/>
              </w:rPr>
              <w:t>UE speed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25412" w:rsidRPr="004F79CC" w:rsidRDefault="00B25412" w:rsidP="004F79CC">
            <w:pPr>
              <w:widowControl w:val="0"/>
              <w:numPr>
                <w:ilvl w:val="1"/>
                <w:numId w:val="10"/>
              </w:numPr>
              <w:adjustRightInd/>
              <w:snapToGrid/>
              <w:spacing w:after="0"/>
              <w:ind w:left="320" w:hangingChars="178" w:hanging="32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F79CC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10</w:t>
            </w:r>
            <w:r w:rsidRPr="004F79CC">
              <w:rPr>
                <w:rFonts w:ascii="Arial" w:hAnsi="Arial" w:cs="Arial"/>
                <w:sz w:val="18"/>
                <w:szCs w:val="18"/>
                <w:lang w:val="en-GB"/>
              </w:rPr>
              <w:t xml:space="preserve"> km/h,</w:t>
            </w:r>
            <w:r w:rsidR="004F79CC" w:rsidRPr="004F79CC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 xml:space="preserve"> </w:t>
            </w:r>
            <w:r w:rsidR="004F79CC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3</w:t>
            </w:r>
            <w:r w:rsidR="004F79CC" w:rsidRPr="004F79CC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0</w:t>
            </w:r>
            <w:r w:rsidR="004F79CC">
              <w:rPr>
                <w:rFonts w:ascii="Arial" w:hAnsi="Arial" w:cs="Arial"/>
                <w:sz w:val="18"/>
                <w:szCs w:val="18"/>
                <w:lang w:val="en-GB"/>
              </w:rPr>
              <w:t xml:space="preserve"> km/h,</w:t>
            </w:r>
            <w:r w:rsidRPr="004F79CC">
              <w:rPr>
                <w:rFonts w:ascii="Arial" w:hAnsi="Arial" w:cs="Arial"/>
                <w:sz w:val="18"/>
                <w:szCs w:val="18"/>
                <w:lang w:val="en-GB"/>
              </w:rPr>
              <w:t>120 km/h</w:t>
            </w:r>
            <w:r w:rsidRPr="004F79CC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, 500km/h</w:t>
            </w:r>
          </w:p>
        </w:tc>
      </w:tr>
    </w:tbl>
    <w:p w:rsidR="00B25412" w:rsidRPr="00B25412" w:rsidRDefault="00B25412" w:rsidP="00E6244B">
      <w:pPr>
        <w:rPr>
          <w:b/>
          <w:i/>
          <w:szCs w:val="24"/>
          <w:lang w:eastAsia="zh-CN"/>
        </w:rPr>
      </w:pPr>
      <w:r w:rsidRPr="004F79CC">
        <w:rPr>
          <w:rFonts w:hint="eastAsia"/>
          <w:b/>
          <w:i/>
          <w:szCs w:val="24"/>
          <w:lang w:eastAsia="zh-CN"/>
        </w:rPr>
        <w:t>Proposal7</w:t>
      </w:r>
      <w:r w:rsidR="003E543C">
        <w:rPr>
          <w:rFonts w:hint="eastAsia"/>
          <w:b/>
          <w:i/>
          <w:szCs w:val="24"/>
          <w:lang w:eastAsia="zh-CN"/>
        </w:rPr>
        <w:t>:</w:t>
      </w:r>
      <w:r w:rsidRPr="004F79CC">
        <w:rPr>
          <w:rFonts w:hint="eastAsia"/>
          <w:b/>
          <w:i/>
          <w:szCs w:val="24"/>
          <w:lang w:eastAsia="zh-CN"/>
        </w:rPr>
        <w:t xml:space="preserve"> </w:t>
      </w:r>
      <w:r w:rsidR="009C5B96">
        <w:rPr>
          <w:rFonts w:hint="eastAsia"/>
          <w:b/>
          <w:i/>
          <w:szCs w:val="24"/>
          <w:lang w:eastAsia="zh-CN"/>
        </w:rPr>
        <w:t>A</w:t>
      </w:r>
      <w:r w:rsidR="00D0102A" w:rsidRPr="004F79CC">
        <w:rPr>
          <w:rFonts w:hint="eastAsia"/>
          <w:b/>
          <w:i/>
          <w:szCs w:val="24"/>
          <w:lang w:eastAsia="zh-CN"/>
        </w:rPr>
        <w:t>dditional evaluated assumption of link level</w:t>
      </w:r>
      <w:r w:rsidR="009C5B96">
        <w:rPr>
          <w:rFonts w:hint="eastAsia"/>
          <w:b/>
          <w:i/>
          <w:szCs w:val="24"/>
          <w:lang w:eastAsia="zh-CN"/>
        </w:rPr>
        <w:t xml:space="preserve"> in Table 4-2</w:t>
      </w:r>
      <w:r w:rsidR="00D0102A" w:rsidRPr="004F79CC">
        <w:rPr>
          <w:rFonts w:hint="eastAsia"/>
          <w:b/>
          <w:i/>
          <w:szCs w:val="24"/>
          <w:lang w:eastAsia="zh-CN"/>
        </w:rPr>
        <w:t xml:space="preserve"> can be applied </w:t>
      </w:r>
      <w:r w:rsidR="009C5B96">
        <w:rPr>
          <w:rFonts w:hint="eastAsia"/>
          <w:b/>
          <w:i/>
          <w:szCs w:val="24"/>
          <w:lang w:eastAsia="zh-CN"/>
        </w:rPr>
        <w:t>for</w:t>
      </w:r>
      <w:r w:rsidR="00D0102A" w:rsidRPr="004F79CC">
        <w:rPr>
          <w:rFonts w:hint="eastAsia"/>
          <w:b/>
          <w:i/>
          <w:szCs w:val="24"/>
          <w:lang w:eastAsia="zh-CN"/>
        </w:rPr>
        <w:t xml:space="preserve"> Mobility</w:t>
      </w:r>
      <w:r w:rsidR="009C5B96">
        <w:rPr>
          <w:rFonts w:hint="eastAsia"/>
          <w:b/>
          <w:i/>
          <w:szCs w:val="24"/>
          <w:lang w:eastAsia="zh-CN"/>
        </w:rPr>
        <w:t xml:space="preserve"> of </w:t>
      </w:r>
      <w:r w:rsidR="001640A1">
        <w:rPr>
          <w:b/>
          <w:i/>
          <w:szCs w:val="24"/>
          <w:lang w:eastAsia="zh-CN"/>
        </w:rPr>
        <w:t>evaluation</w:t>
      </w:r>
    </w:p>
    <w:p w:rsidR="00242E22" w:rsidRDefault="00242E22" w:rsidP="001640A1">
      <w:pPr>
        <w:pStyle w:val="1"/>
        <w:spacing w:beforeLines="100"/>
        <w:ind w:left="431" w:hanging="431"/>
        <w:rPr>
          <w:lang w:eastAsia="zh-CN"/>
        </w:rPr>
      </w:pPr>
      <w:r w:rsidRPr="00A72B57">
        <w:rPr>
          <w:rFonts w:hint="eastAsia"/>
          <w:lang w:eastAsia="zh-CN"/>
        </w:rPr>
        <w:t>Conclusion</w:t>
      </w:r>
    </w:p>
    <w:p w:rsidR="00242E22" w:rsidRDefault="00242E22" w:rsidP="00242E22">
      <w:pPr>
        <w:ind w:firstLine="425"/>
        <w:rPr>
          <w:lang w:eastAsia="zh-CN"/>
        </w:rPr>
      </w:pPr>
      <w:r w:rsidRPr="000B6397">
        <w:rPr>
          <w:lang w:eastAsia="zh-CN"/>
        </w:rPr>
        <w:t xml:space="preserve">In this </w:t>
      </w:r>
      <w:r>
        <w:rPr>
          <w:lang w:eastAsia="zh-CN"/>
        </w:rPr>
        <w:t>document</w:t>
      </w:r>
      <w:r w:rsidRPr="000B6397">
        <w:rPr>
          <w:lang w:eastAsia="zh-CN"/>
        </w:rPr>
        <w:t xml:space="preserve">, we </w:t>
      </w:r>
      <w:r>
        <w:rPr>
          <w:rFonts w:hint="eastAsia"/>
          <w:lang w:eastAsia="zh-CN"/>
        </w:rPr>
        <w:t xml:space="preserve">provide our consideration on </w:t>
      </w:r>
      <w:r w:rsidR="00C6339A">
        <w:rPr>
          <w:rFonts w:hint="eastAsia"/>
          <w:lang w:eastAsia="zh-CN"/>
        </w:rPr>
        <w:t xml:space="preserve">both </w:t>
      </w:r>
      <w:proofErr w:type="spellStart"/>
      <w:r w:rsidR="00C6339A">
        <w:rPr>
          <w:rFonts w:hint="eastAsia"/>
          <w:lang w:eastAsia="zh-CN"/>
        </w:rPr>
        <w:t>eMBB</w:t>
      </w:r>
      <w:proofErr w:type="spellEnd"/>
      <w:r w:rsidR="007219B9">
        <w:rPr>
          <w:rFonts w:hint="eastAsia"/>
          <w:lang w:eastAsia="zh-CN"/>
        </w:rPr>
        <w:t>, URLLC</w:t>
      </w:r>
      <w:r w:rsidR="00C6339A">
        <w:rPr>
          <w:rFonts w:hint="eastAsia"/>
          <w:lang w:eastAsia="zh-CN"/>
        </w:rPr>
        <w:t xml:space="preserve"> and </w:t>
      </w:r>
      <w:proofErr w:type="spellStart"/>
      <w:r w:rsidR="00C6339A">
        <w:rPr>
          <w:rFonts w:hint="eastAsia"/>
          <w:lang w:eastAsia="zh-CN"/>
        </w:rPr>
        <w:t>mMTC</w:t>
      </w:r>
      <w:proofErr w:type="spellEnd"/>
      <w:r w:rsidR="00C6339A">
        <w:rPr>
          <w:rFonts w:hint="eastAsia"/>
          <w:lang w:eastAsia="zh-CN"/>
        </w:rPr>
        <w:t xml:space="preserve"> </w:t>
      </w:r>
      <w:r w:rsidR="00C6339A">
        <w:rPr>
          <w:lang w:eastAsia="zh-CN"/>
        </w:rPr>
        <w:t>scenarios</w:t>
      </w:r>
      <w:r w:rsidR="00C6339A">
        <w:rPr>
          <w:rFonts w:hint="eastAsia"/>
          <w:lang w:eastAsia="zh-CN"/>
        </w:rPr>
        <w:t xml:space="preserve"> of evaluated methodologies </w:t>
      </w:r>
      <w:r>
        <w:rPr>
          <w:rFonts w:hint="eastAsia"/>
          <w:lang w:eastAsia="zh-CN"/>
        </w:rPr>
        <w:t xml:space="preserve">towards IMT-2020 submission. </w:t>
      </w:r>
    </w:p>
    <w:p w:rsidR="005912C3" w:rsidRDefault="005912C3" w:rsidP="001640A1">
      <w:pPr>
        <w:spacing w:beforeLines="50" w:afterLines="50"/>
        <w:rPr>
          <w:b/>
          <w:i/>
          <w:szCs w:val="24"/>
          <w:lang w:eastAsia="zh-CN"/>
        </w:rPr>
      </w:pPr>
      <w:r w:rsidRPr="00603304">
        <w:rPr>
          <w:rFonts w:hint="eastAsia"/>
          <w:b/>
          <w:i/>
          <w:szCs w:val="24"/>
          <w:lang w:eastAsia="zh-CN"/>
        </w:rPr>
        <w:t>Observation</w:t>
      </w:r>
      <w:r>
        <w:rPr>
          <w:rFonts w:hint="eastAsia"/>
          <w:b/>
          <w:i/>
          <w:szCs w:val="24"/>
          <w:lang w:eastAsia="zh-CN"/>
        </w:rPr>
        <w:t>1</w:t>
      </w:r>
      <w:r w:rsidR="009C5B96">
        <w:rPr>
          <w:rFonts w:hint="eastAsia"/>
          <w:b/>
          <w:i/>
          <w:szCs w:val="24"/>
          <w:lang w:eastAsia="zh-CN"/>
        </w:rPr>
        <w:t>:</w:t>
      </w:r>
      <w:r w:rsidRPr="00603304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A</w:t>
      </w:r>
      <w:r w:rsidRPr="00516764">
        <w:rPr>
          <w:rFonts w:hint="eastAsia"/>
          <w:b/>
          <w:i/>
          <w:szCs w:val="24"/>
          <w:lang w:eastAsia="zh-CN"/>
        </w:rPr>
        <w:t>pplying</w:t>
      </w:r>
      <w:r w:rsidRPr="00516764">
        <w:rPr>
          <w:b/>
          <w:i/>
          <w:szCs w:val="24"/>
          <w:lang w:eastAsia="zh-CN"/>
        </w:rPr>
        <w:t xml:space="preserve"> the same evaluation </w:t>
      </w:r>
      <w:r w:rsidRPr="00516764">
        <w:rPr>
          <w:rFonts w:hint="eastAsia"/>
          <w:b/>
          <w:i/>
          <w:szCs w:val="24"/>
          <w:lang w:eastAsia="zh-CN"/>
        </w:rPr>
        <w:t>assumption</w:t>
      </w:r>
      <w:r w:rsidRPr="00516764">
        <w:rPr>
          <w:b/>
          <w:i/>
          <w:szCs w:val="24"/>
          <w:lang w:eastAsia="zh-CN"/>
        </w:rPr>
        <w:t xml:space="preserve"> selected for the evaluation of </w:t>
      </w:r>
      <w:r w:rsidRPr="00516764">
        <w:rPr>
          <w:rFonts w:hint="eastAsia"/>
          <w:b/>
          <w:i/>
          <w:szCs w:val="24"/>
          <w:lang w:eastAsia="zh-CN"/>
        </w:rPr>
        <w:t xml:space="preserve">two related </w:t>
      </w:r>
      <w:r w:rsidRPr="00516764">
        <w:rPr>
          <w:b/>
          <w:i/>
          <w:szCs w:val="24"/>
          <w:lang w:eastAsia="zh-CN"/>
        </w:rPr>
        <w:t>spectral efficiency’</w:t>
      </w:r>
      <w:r w:rsidRPr="00516764">
        <w:rPr>
          <w:rFonts w:hint="eastAsia"/>
          <w:b/>
          <w:i/>
          <w:szCs w:val="24"/>
          <w:lang w:eastAsia="zh-CN"/>
        </w:rPr>
        <w:t xml:space="preserve">s </w:t>
      </w:r>
      <w:r w:rsidRPr="00516764">
        <w:rPr>
          <w:b/>
          <w:i/>
          <w:szCs w:val="24"/>
          <w:lang w:eastAsia="zh-CN"/>
        </w:rPr>
        <w:t>requirements</w:t>
      </w:r>
      <w:r w:rsidRPr="00516764">
        <w:rPr>
          <w:rFonts w:hint="eastAsia"/>
          <w:b/>
          <w:i/>
          <w:szCs w:val="24"/>
          <w:lang w:eastAsia="zh-CN"/>
        </w:rPr>
        <w:t xml:space="preserve"> is required</w:t>
      </w:r>
    </w:p>
    <w:p w:rsidR="005912C3" w:rsidRDefault="005912C3" w:rsidP="001640A1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</w:t>
      </w:r>
      <w:r w:rsidR="009C5B96">
        <w:rPr>
          <w:rFonts w:hint="eastAsia"/>
          <w:b/>
          <w:i/>
          <w:szCs w:val="24"/>
          <w:lang w:eastAsia="zh-CN"/>
        </w:rPr>
        <w:t>:</w:t>
      </w:r>
      <w:r>
        <w:rPr>
          <w:rFonts w:hint="eastAsia"/>
          <w:b/>
          <w:i/>
          <w:szCs w:val="24"/>
          <w:lang w:eastAsia="zh-CN"/>
        </w:rPr>
        <w:t xml:space="preserve"> Connection efficiency could be reported by 3GPP</w:t>
      </w:r>
      <w:r w:rsidR="00E6244B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IMT-2020 self-evaluation.</w:t>
      </w:r>
    </w:p>
    <w:p w:rsidR="001916DA" w:rsidRPr="001916DA" w:rsidRDefault="001916DA" w:rsidP="001640A1">
      <w:pPr>
        <w:spacing w:beforeLines="50" w:afterLines="10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Observation3</w:t>
      </w:r>
      <w:r w:rsidR="009C5B96">
        <w:rPr>
          <w:rFonts w:hint="eastAsia"/>
          <w:b/>
          <w:i/>
          <w:szCs w:val="24"/>
          <w:lang w:eastAsia="zh-CN"/>
        </w:rPr>
        <w:t>:</w:t>
      </w:r>
      <w:r>
        <w:rPr>
          <w:rFonts w:hint="eastAsia"/>
          <w:b/>
          <w:i/>
          <w:szCs w:val="24"/>
          <w:lang w:eastAsia="zh-CN"/>
        </w:rPr>
        <w:t xml:space="preserve"> </w:t>
      </w:r>
      <w:r w:rsidR="009C5B96">
        <w:rPr>
          <w:rFonts w:hint="eastAsia"/>
          <w:b/>
          <w:i/>
          <w:szCs w:val="24"/>
          <w:lang w:eastAsia="zh-CN"/>
        </w:rPr>
        <w:t>T</w:t>
      </w:r>
      <w:r>
        <w:rPr>
          <w:rFonts w:hint="eastAsia"/>
          <w:b/>
          <w:i/>
          <w:szCs w:val="24"/>
          <w:lang w:eastAsia="zh-CN"/>
        </w:rPr>
        <w:t xml:space="preserve">he link level channel model </w:t>
      </w:r>
      <w:r w:rsidRPr="001916DA">
        <w:rPr>
          <w:rFonts w:hint="eastAsia"/>
          <w:b/>
          <w:i/>
          <w:szCs w:val="24"/>
          <w:lang w:eastAsia="zh-CN"/>
        </w:rPr>
        <w:t>mapping relationship between M.2411 and TR 38.901 can be found in the Table 4-1</w:t>
      </w:r>
      <w:r>
        <w:rPr>
          <w:rFonts w:hint="eastAsia"/>
          <w:b/>
          <w:i/>
          <w:szCs w:val="24"/>
          <w:lang w:eastAsia="zh-CN"/>
        </w:rPr>
        <w:t>.</w:t>
      </w:r>
    </w:p>
    <w:p w:rsidR="005912C3" w:rsidRDefault="005912C3" w:rsidP="005912C3">
      <w:pPr>
        <w:rPr>
          <w:b/>
          <w:i/>
          <w:szCs w:val="24"/>
          <w:lang w:eastAsia="zh-CN"/>
        </w:rPr>
      </w:pPr>
      <w:r w:rsidRPr="005C6E60">
        <w:rPr>
          <w:rFonts w:hint="eastAsia"/>
          <w:b/>
          <w:i/>
          <w:szCs w:val="24"/>
          <w:lang w:eastAsia="zh-CN"/>
        </w:rPr>
        <w:t>Proposal</w:t>
      </w:r>
      <w:r>
        <w:rPr>
          <w:rFonts w:hint="eastAsia"/>
          <w:b/>
          <w:i/>
          <w:szCs w:val="24"/>
          <w:lang w:eastAsia="zh-CN"/>
        </w:rPr>
        <w:t>1</w:t>
      </w:r>
      <w:r w:rsidR="009C5B96">
        <w:rPr>
          <w:rFonts w:hint="eastAsia"/>
          <w:b/>
          <w:i/>
          <w:szCs w:val="24"/>
          <w:lang w:eastAsia="zh-CN"/>
        </w:rPr>
        <w:t>:</w:t>
      </w:r>
      <w:r>
        <w:rPr>
          <w:rFonts w:hint="eastAsia"/>
          <w:b/>
          <w:i/>
          <w:szCs w:val="24"/>
          <w:lang w:eastAsia="zh-CN"/>
        </w:rPr>
        <w:t xml:space="preserve"> </w:t>
      </w:r>
      <w:r w:rsidRPr="00471AF6">
        <w:rPr>
          <w:rFonts w:hint="eastAsia"/>
          <w:b/>
          <w:i/>
          <w:szCs w:val="24"/>
          <w:lang w:eastAsia="zh-CN"/>
        </w:rPr>
        <w:t xml:space="preserve">Same </w:t>
      </w:r>
      <w:r w:rsidRPr="00471AF6">
        <w:rPr>
          <w:b/>
          <w:i/>
          <w:szCs w:val="24"/>
          <w:lang w:eastAsia="zh-CN"/>
        </w:rPr>
        <w:t>evaluat</w:t>
      </w:r>
      <w:r w:rsidR="00BC16BA">
        <w:rPr>
          <w:rFonts w:hint="eastAsia"/>
          <w:b/>
          <w:i/>
          <w:szCs w:val="24"/>
          <w:lang w:eastAsia="zh-CN"/>
        </w:rPr>
        <w:t>ion</w:t>
      </w:r>
      <w:r w:rsidRPr="00471AF6">
        <w:rPr>
          <w:rFonts w:hint="eastAsia"/>
          <w:b/>
          <w:i/>
          <w:szCs w:val="24"/>
          <w:lang w:eastAsia="zh-CN"/>
        </w:rPr>
        <w:t xml:space="preserve"> parameters and </w:t>
      </w:r>
      <w:r w:rsidRPr="00471AF6">
        <w:rPr>
          <w:b/>
          <w:i/>
          <w:szCs w:val="24"/>
          <w:lang w:eastAsia="zh-CN"/>
        </w:rPr>
        <w:t>configuration</w:t>
      </w:r>
      <w:r>
        <w:rPr>
          <w:rFonts w:hint="eastAsia"/>
          <w:b/>
          <w:i/>
          <w:szCs w:val="24"/>
          <w:lang w:eastAsia="zh-CN"/>
        </w:rPr>
        <w:t xml:space="preserve"> of companies reported</w:t>
      </w:r>
      <w:r w:rsidRPr="00471AF6">
        <w:rPr>
          <w:rFonts w:hint="eastAsia"/>
          <w:b/>
          <w:i/>
          <w:szCs w:val="24"/>
          <w:lang w:eastAsia="zh-CN"/>
        </w:rPr>
        <w:t xml:space="preserve">, including </w:t>
      </w:r>
      <w:r>
        <w:rPr>
          <w:rFonts w:hint="eastAsia"/>
          <w:b/>
          <w:i/>
          <w:szCs w:val="24"/>
          <w:lang w:eastAsia="zh-CN"/>
        </w:rPr>
        <w:t xml:space="preserve">at least </w:t>
      </w:r>
      <w:r w:rsidRPr="0014705B">
        <w:rPr>
          <w:rFonts w:hint="eastAsia"/>
          <w:b/>
          <w:i/>
          <w:szCs w:val="24"/>
          <w:lang w:eastAsia="zh-CN"/>
        </w:rPr>
        <w:t xml:space="preserve">power control </w:t>
      </w:r>
      <w:r w:rsidRPr="0014705B">
        <w:rPr>
          <w:b/>
          <w:i/>
          <w:szCs w:val="24"/>
          <w:lang w:eastAsia="zh-CN"/>
        </w:rPr>
        <w:t>parameters</w:t>
      </w:r>
      <w:r>
        <w:rPr>
          <w:rFonts w:hint="eastAsia"/>
          <w:b/>
          <w:i/>
          <w:szCs w:val="24"/>
          <w:lang w:eastAsia="zh-CN"/>
        </w:rPr>
        <w:t xml:space="preserve"> and </w:t>
      </w:r>
      <w:r w:rsidRPr="00471AF6">
        <w:rPr>
          <w:b/>
          <w:i/>
          <w:szCs w:val="24"/>
          <w:lang w:eastAsia="zh-CN"/>
        </w:rPr>
        <w:t>antenna</w:t>
      </w:r>
      <w:r w:rsidRPr="00471AF6">
        <w:rPr>
          <w:rFonts w:hint="eastAsia"/>
          <w:b/>
          <w:i/>
          <w:szCs w:val="24"/>
          <w:lang w:eastAsia="zh-CN"/>
        </w:rPr>
        <w:t xml:space="preserve"> assumption from </w:t>
      </w:r>
      <w:r w:rsidR="00BC16BA">
        <w:rPr>
          <w:rFonts w:hint="eastAsia"/>
          <w:b/>
          <w:i/>
          <w:szCs w:val="24"/>
          <w:lang w:eastAsia="zh-CN"/>
        </w:rPr>
        <w:t>BS</w:t>
      </w:r>
      <w:r w:rsidR="00BC16BA" w:rsidRPr="00471AF6">
        <w:rPr>
          <w:rFonts w:hint="eastAsia"/>
          <w:b/>
          <w:i/>
          <w:szCs w:val="24"/>
          <w:lang w:eastAsia="zh-CN"/>
        </w:rPr>
        <w:t xml:space="preserve"> </w:t>
      </w:r>
      <w:r w:rsidRPr="00471AF6">
        <w:rPr>
          <w:rFonts w:hint="eastAsia"/>
          <w:b/>
          <w:i/>
          <w:szCs w:val="24"/>
          <w:lang w:eastAsia="zh-CN"/>
        </w:rPr>
        <w:t xml:space="preserve">and UE, </w:t>
      </w:r>
      <w:r>
        <w:rPr>
          <w:rFonts w:hint="eastAsia"/>
          <w:b/>
          <w:i/>
          <w:szCs w:val="24"/>
          <w:lang w:eastAsia="zh-CN"/>
        </w:rPr>
        <w:t xml:space="preserve">for </w:t>
      </w:r>
      <w:r w:rsidRPr="0014705B">
        <w:rPr>
          <w:rFonts w:hint="eastAsia"/>
          <w:b/>
          <w:i/>
          <w:szCs w:val="24"/>
          <w:lang w:eastAsia="zh-CN"/>
        </w:rPr>
        <w:t>Uplink</w:t>
      </w:r>
      <w:r>
        <w:rPr>
          <w:rFonts w:hint="eastAsia"/>
          <w:b/>
          <w:i/>
          <w:szCs w:val="24"/>
          <w:lang w:eastAsia="zh-CN"/>
        </w:rPr>
        <w:t xml:space="preserve"> </w:t>
      </w:r>
      <w:r w:rsidRPr="00471AF6">
        <w:rPr>
          <w:rFonts w:hint="eastAsia"/>
          <w:b/>
          <w:i/>
          <w:szCs w:val="24"/>
          <w:lang w:eastAsia="zh-CN"/>
        </w:rPr>
        <w:t xml:space="preserve">evaluated </w:t>
      </w:r>
      <w:r w:rsidRPr="00471AF6">
        <w:rPr>
          <w:b/>
          <w:i/>
          <w:szCs w:val="24"/>
          <w:lang w:eastAsia="zh-CN"/>
        </w:rPr>
        <w:t>spectral</w:t>
      </w:r>
      <w:r w:rsidRPr="00471AF6">
        <w:rPr>
          <w:rFonts w:hint="eastAsia"/>
          <w:b/>
          <w:i/>
          <w:szCs w:val="24"/>
          <w:lang w:eastAsia="zh-CN"/>
        </w:rPr>
        <w:t xml:space="preserve"> efficiency, are </w:t>
      </w:r>
      <w:r>
        <w:rPr>
          <w:rFonts w:hint="eastAsia"/>
          <w:b/>
          <w:i/>
          <w:szCs w:val="24"/>
          <w:lang w:eastAsia="zh-CN"/>
        </w:rPr>
        <w:t>re</w:t>
      </w:r>
      <w:r w:rsidRPr="00471AF6">
        <w:rPr>
          <w:rFonts w:hint="eastAsia"/>
          <w:b/>
          <w:i/>
          <w:szCs w:val="24"/>
          <w:lang w:eastAsia="zh-CN"/>
        </w:rPr>
        <w:t xml:space="preserve">used in the SLS part of </w:t>
      </w:r>
      <w:r>
        <w:rPr>
          <w:rFonts w:hint="eastAsia"/>
          <w:b/>
          <w:i/>
          <w:szCs w:val="24"/>
          <w:lang w:eastAsia="zh-CN"/>
        </w:rPr>
        <w:t>M</w:t>
      </w:r>
      <w:r w:rsidRPr="00471AF6">
        <w:rPr>
          <w:rFonts w:hint="eastAsia"/>
          <w:b/>
          <w:i/>
          <w:szCs w:val="24"/>
          <w:lang w:eastAsia="zh-CN"/>
        </w:rPr>
        <w:t>obility.</w:t>
      </w:r>
    </w:p>
    <w:p w:rsidR="00492D80" w:rsidRPr="00492D80" w:rsidRDefault="00492D80" w:rsidP="005912C3">
      <w:pPr>
        <w:rPr>
          <w:szCs w:val="24"/>
          <w:lang w:eastAsia="zh-CN"/>
        </w:rPr>
      </w:pPr>
      <w:r w:rsidRPr="005C6E60">
        <w:rPr>
          <w:rFonts w:hint="eastAsia"/>
          <w:b/>
          <w:i/>
          <w:szCs w:val="24"/>
          <w:lang w:eastAsia="zh-CN"/>
        </w:rPr>
        <w:t>Proposal</w:t>
      </w:r>
      <w:r>
        <w:rPr>
          <w:rFonts w:hint="eastAsia"/>
          <w:b/>
          <w:i/>
          <w:szCs w:val="24"/>
          <w:lang w:eastAsia="zh-CN"/>
        </w:rPr>
        <w:t>2</w:t>
      </w:r>
      <w:r w:rsidR="009C5B96">
        <w:rPr>
          <w:rFonts w:hint="eastAsia"/>
          <w:b/>
          <w:i/>
          <w:szCs w:val="24"/>
          <w:lang w:eastAsia="zh-CN"/>
        </w:rPr>
        <w:t>:</w:t>
      </w:r>
      <w:r>
        <w:rPr>
          <w:rFonts w:hint="eastAsia"/>
          <w:b/>
          <w:i/>
          <w:szCs w:val="24"/>
          <w:lang w:eastAsia="zh-CN"/>
        </w:rPr>
        <w:t xml:space="preserve"> </w:t>
      </w:r>
      <w:r w:rsidR="00BC16BA">
        <w:rPr>
          <w:rFonts w:hint="eastAsia"/>
          <w:b/>
          <w:i/>
          <w:szCs w:val="24"/>
          <w:lang w:eastAsia="zh-CN"/>
        </w:rPr>
        <w:t>G</w:t>
      </w:r>
      <w:r w:rsidRPr="00492D80">
        <w:rPr>
          <w:rFonts w:hint="eastAsia"/>
          <w:b/>
          <w:i/>
          <w:szCs w:val="24"/>
          <w:lang w:eastAsia="zh-CN"/>
        </w:rPr>
        <w:t xml:space="preserve">ain of </w:t>
      </w:r>
      <w:r w:rsidRPr="00492D80">
        <w:rPr>
          <w:b/>
          <w:i/>
          <w:szCs w:val="24"/>
          <w:lang w:eastAsia="zh-CN"/>
        </w:rPr>
        <w:t>antenna</w:t>
      </w:r>
      <w:r w:rsidRPr="00492D80">
        <w:rPr>
          <w:rFonts w:hint="eastAsia"/>
          <w:b/>
          <w:i/>
          <w:szCs w:val="24"/>
          <w:lang w:eastAsia="zh-CN"/>
        </w:rPr>
        <w:t xml:space="preserve"> element only is simulated in the SLS, while </w:t>
      </w:r>
      <w:r>
        <w:rPr>
          <w:rFonts w:hint="eastAsia"/>
          <w:b/>
          <w:i/>
          <w:szCs w:val="24"/>
          <w:lang w:eastAsia="zh-CN"/>
        </w:rPr>
        <w:t>t</w:t>
      </w:r>
      <w:r w:rsidRPr="00492D80">
        <w:rPr>
          <w:rFonts w:hint="eastAsia"/>
          <w:b/>
          <w:i/>
          <w:szCs w:val="24"/>
          <w:lang w:eastAsia="zh-CN"/>
        </w:rPr>
        <w:t xml:space="preserve">he gain of </w:t>
      </w:r>
      <w:r w:rsidRPr="00492D80">
        <w:rPr>
          <w:b/>
          <w:i/>
          <w:szCs w:val="24"/>
          <w:lang w:eastAsia="zh-CN"/>
        </w:rPr>
        <w:t>antenna</w:t>
      </w:r>
      <w:r w:rsidRPr="00492D80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port is applied in the LLS.</w:t>
      </w:r>
    </w:p>
    <w:p w:rsidR="005912C3" w:rsidRPr="005912C3" w:rsidRDefault="005912C3" w:rsidP="005912C3">
      <w:pPr>
        <w:rPr>
          <w:b/>
          <w:i/>
          <w:szCs w:val="24"/>
          <w:lang w:eastAsia="zh-CN"/>
        </w:rPr>
      </w:pPr>
      <w:r w:rsidRPr="005C6E60">
        <w:rPr>
          <w:rFonts w:hint="eastAsia"/>
          <w:b/>
          <w:i/>
          <w:szCs w:val="24"/>
          <w:lang w:eastAsia="zh-CN"/>
        </w:rPr>
        <w:t>Proposal</w:t>
      </w:r>
      <w:r w:rsidR="006005F2">
        <w:rPr>
          <w:rFonts w:hint="eastAsia"/>
          <w:b/>
          <w:i/>
          <w:szCs w:val="24"/>
          <w:lang w:eastAsia="zh-CN"/>
        </w:rPr>
        <w:t>3</w:t>
      </w:r>
      <w:r w:rsidR="009C5B96">
        <w:rPr>
          <w:rFonts w:hint="eastAsia"/>
          <w:b/>
          <w:i/>
          <w:szCs w:val="24"/>
          <w:lang w:eastAsia="zh-CN"/>
        </w:rPr>
        <w:t>:</w:t>
      </w:r>
      <w:r w:rsidRPr="005C6E60">
        <w:rPr>
          <w:rFonts w:hint="eastAsia"/>
          <w:b/>
          <w:i/>
          <w:szCs w:val="24"/>
          <w:lang w:eastAsia="zh-CN"/>
        </w:rPr>
        <w:t xml:space="preserve"> </w:t>
      </w:r>
      <w:r w:rsidR="007219B9">
        <w:rPr>
          <w:rFonts w:hint="eastAsia"/>
          <w:b/>
          <w:i/>
          <w:szCs w:val="24"/>
          <w:lang w:eastAsia="zh-CN"/>
        </w:rPr>
        <w:t>A</w:t>
      </w:r>
      <w:r>
        <w:rPr>
          <w:rFonts w:hint="eastAsia"/>
          <w:b/>
          <w:i/>
          <w:szCs w:val="24"/>
          <w:lang w:eastAsia="zh-CN"/>
        </w:rPr>
        <w:t>s to Reliability, additional DL and UL SLS</w:t>
      </w:r>
      <w:r w:rsidRPr="005C6E60">
        <w:rPr>
          <w:rFonts w:hint="eastAsia"/>
          <w:b/>
          <w:i/>
          <w:szCs w:val="24"/>
          <w:lang w:eastAsia="zh-CN"/>
        </w:rPr>
        <w:t xml:space="preserve"> </w:t>
      </w:r>
      <w:r w:rsidRPr="005912C3">
        <w:rPr>
          <w:rFonts w:hint="eastAsia"/>
          <w:b/>
          <w:i/>
          <w:szCs w:val="24"/>
          <w:lang w:eastAsia="zh-CN"/>
        </w:rPr>
        <w:t xml:space="preserve">configuration parameters are to be reported or used by companies, including Antenna </w:t>
      </w:r>
      <w:r w:rsidRPr="005912C3">
        <w:rPr>
          <w:b/>
          <w:i/>
          <w:szCs w:val="24"/>
          <w:lang w:eastAsia="zh-CN"/>
        </w:rPr>
        <w:t>configuration</w:t>
      </w:r>
      <w:r w:rsidRPr="005912C3">
        <w:rPr>
          <w:rFonts w:hint="eastAsia"/>
          <w:b/>
          <w:i/>
          <w:szCs w:val="24"/>
          <w:lang w:eastAsia="zh-CN"/>
        </w:rPr>
        <w:t xml:space="preserve"> at UE and BS, Scheduling, Receiver, Down-tilt, Upli</w:t>
      </w:r>
      <w:r w:rsidR="003E5143">
        <w:rPr>
          <w:rFonts w:hint="eastAsia"/>
          <w:b/>
          <w:i/>
          <w:szCs w:val="24"/>
          <w:lang w:eastAsia="zh-CN"/>
        </w:rPr>
        <w:t>n</w:t>
      </w:r>
      <w:r w:rsidRPr="005912C3">
        <w:rPr>
          <w:rFonts w:hint="eastAsia"/>
          <w:b/>
          <w:i/>
          <w:szCs w:val="24"/>
          <w:lang w:eastAsia="zh-CN"/>
        </w:rPr>
        <w:t>k power control parameters and so on.</w:t>
      </w:r>
    </w:p>
    <w:p w:rsidR="005912C3" w:rsidRPr="005C6E60" w:rsidRDefault="005912C3" w:rsidP="005912C3">
      <w:pPr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Proposal</w:t>
      </w:r>
      <w:r w:rsidR="006005F2">
        <w:rPr>
          <w:rFonts w:hint="eastAsia"/>
          <w:b/>
          <w:i/>
          <w:szCs w:val="24"/>
          <w:lang w:eastAsia="zh-CN"/>
        </w:rPr>
        <w:t>4</w:t>
      </w:r>
      <w:r w:rsidR="009C5B96">
        <w:rPr>
          <w:rFonts w:hint="eastAsia"/>
          <w:b/>
          <w:i/>
          <w:szCs w:val="24"/>
          <w:lang w:eastAsia="zh-CN"/>
        </w:rPr>
        <w:t>:</w:t>
      </w:r>
      <w:r>
        <w:rPr>
          <w:rFonts w:hint="eastAsia"/>
          <w:b/>
          <w:i/>
          <w:szCs w:val="24"/>
          <w:lang w:eastAsia="zh-CN"/>
        </w:rPr>
        <w:t xml:space="preserve"> </w:t>
      </w:r>
      <w:r w:rsidRPr="005C6E60">
        <w:rPr>
          <w:rFonts w:hint="eastAsia"/>
          <w:b/>
          <w:i/>
          <w:szCs w:val="24"/>
          <w:lang w:eastAsia="zh-CN"/>
        </w:rPr>
        <w:t>E</w:t>
      </w:r>
      <w:r w:rsidRPr="005C6E60">
        <w:rPr>
          <w:b/>
          <w:i/>
          <w:szCs w:val="24"/>
          <w:lang w:eastAsia="zh-CN"/>
        </w:rPr>
        <w:t>valuated</w:t>
      </w:r>
      <w:r w:rsidRPr="005C6E60">
        <w:rPr>
          <w:rFonts w:hint="eastAsia"/>
          <w:b/>
          <w:i/>
          <w:szCs w:val="24"/>
          <w:lang w:eastAsia="zh-CN"/>
        </w:rPr>
        <w:t xml:space="preserve"> connection density in LTE </w:t>
      </w:r>
      <w:proofErr w:type="spellStart"/>
      <w:r w:rsidRPr="005C6E60">
        <w:rPr>
          <w:rFonts w:hint="eastAsia"/>
          <w:b/>
          <w:i/>
          <w:szCs w:val="24"/>
          <w:lang w:eastAsia="zh-CN"/>
        </w:rPr>
        <w:t>mMTC</w:t>
      </w:r>
      <w:proofErr w:type="spellEnd"/>
      <w:r w:rsidRPr="005C6E60">
        <w:rPr>
          <w:rFonts w:hint="eastAsia"/>
          <w:b/>
          <w:i/>
          <w:szCs w:val="24"/>
          <w:lang w:eastAsia="zh-CN"/>
        </w:rPr>
        <w:t>, at least,</w:t>
      </w:r>
      <w:r w:rsidR="00043362">
        <w:rPr>
          <w:rFonts w:hint="eastAsia"/>
          <w:b/>
          <w:i/>
          <w:szCs w:val="24"/>
          <w:lang w:eastAsia="zh-CN"/>
        </w:rPr>
        <w:t xml:space="preserve"> includes</w:t>
      </w:r>
      <w:r w:rsidRPr="005C6E60">
        <w:rPr>
          <w:rFonts w:hint="eastAsia"/>
          <w:b/>
          <w:i/>
          <w:szCs w:val="24"/>
          <w:lang w:eastAsia="zh-CN"/>
        </w:rPr>
        <w:t xml:space="preserve"> NB-</w:t>
      </w:r>
      <w:proofErr w:type="spellStart"/>
      <w:r w:rsidRPr="005C6E60">
        <w:rPr>
          <w:rFonts w:hint="eastAsia"/>
          <w:b/>
          <w:i/>
          <w:szCs w:val="24"/>
          <w:lang w:eastAsia="zh-CN"/>
        </w:rPr>
        <w:t>IoT</w:t>
      </w:r>
      <w:proofErr w:type="spellEnd"/>
      <w:r w:rsidRPr="005C6E60">
        <w:rPr>
          <w:rFonts w:hint="eastAsia"/>
          <w:b/>
          <w:i/>
          <w:szCs w:val="24"/>
          <w:lang w:eastAsia="zh-CN"/>
        </w:rPr>
        <w:t xml:space="preserve"> and </w:t>
      </w:r>
      <w:proofErr w:type="spellStart"/>
      <w:r w:rsidRPr="005C6E60">
        <w:rPr>
          <w:rFonts w:hint="eastAsia"/>
          <w:b/>
          <w:i/>
          <w:szCs w:val="24"/>
          <w:lang w:eastAsia="zh-CN"/>
        </w:rPr>
        <w:t>eMTC</w:t>
      </w:r>
      <w:proofErr w:type="spellEnd"/>
      <w:r w:rsidRPr="005C6E60">
        <w:rPr>
          <w:b/>
          <w:i/>
          <w:szCs w:val="24"/>
          <w:lang w:eastAsia="zh-CN"/>
        </w:rPr>
        <w:t>.</w:t>
      </w:r>
    </w:p>
    <w:p w:rsidR="005912C3" w:rsidRPr="005912C3" w:rsidRDefault="005912C3" w:rsidP="005912C3">
      <w:pPr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Proposal</w:t>
      </w:r>
      <w:r w:rsidR="006005F2">
        <w:rPr>
          <w:rFonts w:hint="eastAsia"/>
          <w:b/>
          <w:i/>
          <w:szCs w:val="24"/>
          <w:lang w:eastAsia="zh-CN"/>
        </w:rPr>
        <w:t>5</w:t>
      </w:r>
      <w:r w:rsidR="009C5B96">
        <w:rPr>
          <w:rFonts w:hint="eastAsia"/>
          <w:b/>
          <w:i/>
          <w:szCs w:val="24"/>
          <w:lang w:eastAsia="zh-CN"/>
        </w:rPr>
        <w:t>:</w:t>
      </w:r>
      <w:r w:rsidRPr="005C6E60">
        <w:rPr>
          <w:rFonts w:hint="eastAsia"/>
          <w:b/>
          <w:i/>
          <w:szCs w:val="24"/>
          <w:lang w:eastAsia="zh-CN"/>
        </w:rPr>
        <w:t xml:space="preserve"> E</w:t>
      </w:r>
      <w:r w:rsidRPr="005C6E60">
        <w:rPr>
          <w:b/>
          <w:i/>
          <w:szCs w:val="24"/>
          <w:lang w:eastAsia="zh-CN"/>
        </w:rPr>
        <w:t>valuated</w:t>
      </w:r>
      <w:r w:rsidRPr="005C6E60">
        <w:rPr>
          <w:rFonts w:hint="eastAsia"/>
          <w:b/>
          <w:i/>
          <w:szCs w:val="24"/>
          <w:lang w:eastAsia="zh-CN"/>
        </w:rPr>
        <w:t xml:space="preserve"> connection density in NR </w:t>
      </w:r>
      <w:proofErr w:type="spellStart"/>
      <w:r w:rsidRPr="005C6E60">
        <w:rPr>
          <w:rFonts w:hint="eastAsia"/>
          <w:b/>
          <w:i/>
          <w:szCs w:val="24"/>
          <w:lang w:eastAsia="zh-CN"/>
        </w:rPr>
        <w:t>mMTC</w:t>
      </w:r>
      <w:proofErr w:type="spellEnd"/>
      <w:r w:rsidRPr="005C6E60">
        <w:rPr>
          <w:rFonts w:hint="eastAsia"/>
          <w:b/>
          <w:i/>
          <w:szCs w:val="24"/>
          <w:lang w:eastAsia="zh-CN"/>
        </w:rPr>
        <w:t xml:space="preserve"> will be further </w:t>
      </w:r>
      <w:r w:rsidRPr="005C6E60">
        <w:rPr>
          <w:b/>
          <w:i/>
          <w:szCs w:val="24"/>
          <w:lang w:eastAsia="zh-CN"/>
        </w:rPr>
        <w:t>study</w:t>
      </w:r>
      <w:r w:rsidRPr="005C6E60">
        <w:rPr>
          <w:rFonts w:hint="eastAsia"/>
          <w:b/>
          <w:i/>
          <w:szCs w:val="24"/>
          <w:lang w:eastAsia="zh-CN"/>
        </w:rPr>
        <w:t>, but NB-</w:t>
      </w:r>
      <w:proofErr w:type="spellStart"/>
      <w:r w:rsidRPr="005C6E60">
        <w:rPr>
          <w:rFonts w:hint="eastAsia"/>
          <w:b/>
          <w:i/>
          <w:szCs w:val="24"/>
          <w:lang w:eastAsia="zh-CN"/>
        </w:rPr>
        <w:t>IoT</w:t>
      </w:r>
      <w:proofErr w:type="spellEnd"/>
      <w:r w:rsidRPr="005C6E60">
        <w:rPr>
          <w:rFonts w:hint="eastAsia"/>
          <w:b/>
          <w:i/>
          <w:szCs w:val="24"/>
          <w:lang w:eastAsia="zh-CN"/>
        </w:rPr>
        <w:t xml:space="preserve"> and </w:t>
      </w:r>
      <w:proofErr w:type="spellStart"/>
      <w:r w:rsidRPr="005C6E60">
        <w:rPr>
          <w:rFonts w:hint="eastAsia"/>
          <w:b/>
          <w:i/>
          <w:szCs w:val="24"/>
          <w:lang w:eastAsia="zh-CN"/>
        </w:rPr>
        <w:t>eMTC</w:t>
      </w:r>
      <w:proofErr w:type="spellEnd"/>
      <w:r w:rsidRPr="005C6E60">
        <w:rPr>
          <w:rFonts w:hint="eastAsia"/>
          <w:b/>
          <w:i/>
          <w:szCs w:val="24"/>
          <w:lang w:eastAsia="zh-CN"/>
        </w:rPr>
        <w:t xml:space="preserve"> should be excluded</w:t>
      </w:r>
      <w:r w:rsidRPr="005C6E60">
        <w:rPr>
          <w:b/>
          <w:i/>
          <w:szCs w:val="24"/>
          <w:lang w:eastAsia="zh-CN"/>
        </w:rPr>
        <w:t>.</w:t>
      </w:r>
    </w:p>
    <w:p w:rsidR="00AF591A" w:rsidRPr="00AF591A" w:rsidRDefault="00AF591A" w:rsidP="00AF591A">
      <w:pPr>
        <w:rPr>
          <w:b/>
          <w:i/>
          <w:szCs w:val="24"/>
          <w:lang w:eastAsia="zh-CN"/>
        </w:rPr>
      </w:pPr>
      <w:r w:rsidRPr="005C6E60">
        <w:rPr>
          <w:rFonts w:hint="eastAsia"/>
          <w:b/>
          <w:i/>
          <w:szCs w:val="24"/>
          <w:lang w:eastAsia="zh-CN"/>
        </w:rPr>
        <w:t>Proposal</w:t>
      </w:r>
      <w:r>
        <w:rPr>
          <w:rFonts w:hint="eastAsia"/>
          <w:b/>
          <w:i/>
          <w:szCs w:val="24"/>
          <w:lang w:eastAsia="zh-CN"/>
        </w:rPr>
        <w:t>6</w:t>
      </w:r>
      <w:r w:rsidR="009C5B96">
        <w:rPr>
          <w:rFonts w:hint="eastAsia"/>
          <w:b/>
          <w:i/>
          <w:szCs w:val="24"/>
          <w:lang w:eastAsia="zh-CN"/>
        </w:rPr>
        <w:t>:</w:t>
      </w:r>
      <w:r>
        <w:rPr>
          <w:rFonts w:hint="eastAsia"/>
          <w:b/>
          <w:i/>
          <w:szCs w:val="24"/>
          <w:lang w:eastAsia="zh-CN"/>
        </w:rPr>
        <w:t xml:space="preserve"> Both two ITU defined possible evaluat</w:t>
      </w:r>
      <w:r w:rsidR="00BC16BA">
        <w:rPr>
          <w:rFonts w:hint="eastAsia"/>
          <w:b/>
          <w:i/>
          <w:szCs w:val="24"/>
          <w:lang w:eastAsia="zh-CN"/>
        </w:rPr>
        <w:t>ion</w:t>
      </w:r>
      <w:r>
        <w:rPr>
          <w:rFonts w:hint="eastAsia"/>
          <w:b/>
          <w:i/>
          <w:szCs w:val="24"/>
          <w:lang w:eastAsia="zh-CN"/>
        </w:rPr>
        <w:t xml:space="preserve"> methodologies of connection density should be self-evaluated in the 3GPP; but </w:t>
      </w:r>
      <w:r w:rsidRPr="00AF591A">
        <w:rPr>
          <w:rFonts w:hint="eastAsia"/>
          <w:b/>
          <w:i/>
          <w:szCs w:val="24"/>
          <w:lang w:eastAsia="zh-CN"/>
        </w:rPr>
        <w:t>N</w:t>
      </w:r>
      <w:r w:rsidRPr="00AF591A">
        <w:rPr>
          <w:b/>
          <w:i/>
          <w:szCs w:val="24"/>
          <w:lang w:eastAsia="zh-CN"/>
        </w:rPr>
        <w:t>on-full buffer system-level simulation</w:t>
      </w:r>
      <w:r>
        <w:rPr>
          <w:rFonts w:hint="eastAsia"/>
          <w:b/>
          <w:i/>
          <w:szCs w:val="24"/>
          <w:lang w:eastAsia="zh-CN"/>
        </w:rPr>
        <w:t xml:space="preserve"> is more </w:t>
      </w:r>
      <w:r>
        <w:rPr>
          <w:b/>
          <w:i/>
          <w:szCs w:val="24"/>
          <w:lang w:eastAsia="zh-CN"/>
        </w:rPr>
        <w:t>appr</w:t>
      </w:r>
      <w:r>
        <w:rPr>
          <w:rFonts w:hint="eastAsia"/>
          <w:b/>
          <w:i/>
          <w:szCs w:val="24"/>
          <w:lang w:eastAsia="zh-CN"/>
        </w:rPr>
        <w:t>opriated to fully show system capacities.</w:t>
      </w:r>
    </w:p>
    <w:p w:rsidR="001916DA" w:rsidRPr="001916DA" w:rsidRDefault="001916DA" w:rsidP="005912C3">
      <w:pPr>
        <w:rPr>
          <w:b/>
          <w:i/>
          <w:szCs w:val="24"/>
          <w:lang w:eastAsia="zh-CN"/>
        </w:rPr>
      </w:pPr>
      <w:r w:rsidRPr="004F79CC">
        <w:rPr>
          <w:rFonts w:hint="eastAsia"/>
          <w:b/>
          <w:i/>
          <w:szCs w:val="24"/>
          <w:lang w:eastAsia="zh-CN"/>
        </w:rPr>
        <w:t>Proposal7</w:t>
      </w:r>
      <w:r w:rsidR="009C5B96">
        <w:rPr>
          <w:rFonts w:hint="eastAsia"/>
          <w:b/>
          <w:i/>
          <w:szCs w:val="24"/>
          <w:lang w:eastAsia="zh-CN"/>
        </w:rPr>
        <w:t>:</w:t>
      </w:r>
      <w:r w:rsidRPr="004F79CC">
        <w:rPr>
          <w:rFonts w:hint="eastAsia"/>
          <w:b/>
          <w:i/>
          <w:szCs w:val="24"/>
          <w:lang w:eastAsia="zh-CN"/>
        </w:rPr>
        <w:t xml:space="preserve"> </w:t>
      </w:r>
      <w:r w:rsidR="009C5B96">
        <w:rPr>
          <w:rFonts w:hint="eastAsia"/>
          <w:b/>
          <w:i/>
          <w:szCs w:val="24"/>
          <w:lang w:eastAsia="zh-CN"/>
        </w:rPr>
        <w:t>A</w:t>
      </w:r>
      <w:r w:rsidRPr="004F79CC">
        <w:rPr>
          <w:rFonts w:hint="eastAsia"/>
          <w:b/>
          <w:i/>
          <w:szCs w:val="24"/>
          <w:lang w:eastAsia="zh-CN"/>
        </w:rPr>
        <w:t>dditional evaluated assumption of link level</w:t>
      </w:r>
      <w:r w:rsidR="009C5B96">
        <w:rPr>
          <w:rFonts w:hint="eastAsia"/>
          <w:b/>
          <w:i/>
          <w:szCs w:val="24"/>
          <w:lang w:eastAsia="zh-CN"/>
        </w:rPr>
        <w:t xml:space="preserve"> in Table 4-2</w:t>
      </w:r>
      <w:r w:rsidRPr="004F79CC">
        <w:rPr>
          <w:rFonts w:hint="eastAsia"/>
          <w:b/>
          <w:i/>
          <w:szCs w:val="24"/>
          <w:lang w:eastAsia="zh-CN"/>
        </w:rPr>
        <w:t xml:space="preserve"> can be applied </w:t>
      </w:r>
      <w:r w:rsidR="009C5B96">
        <w:rPr>
          <w:rFonts w:hint="eastAsia"/>
          <w:b/>
          <w:i/>
          <w:szCs w:val="24"/>
          <w:lang w:eastAsia="zh-CN"/>
        </w:rPr>
        <w:t>for</w:t>
      </w:r>
      <w:r w:rsidR="009C5B96" w:rsidRPr="004F79CC">
        <w:rPr>
          <w:rFonts w:hint="eastAsia"/>
          <w:b/>
          <w:i/>
          <w:szCs w:val="24"/>
          <w:lang w:eastAsia="zh-CN"/>
        </w:rPr>
        <w:t xml:space="preserve"> </w:t>
      </w:r>
      <w:r w:rsidRPr="004F79CC">
        <w:rPr>
          <w:rFonts w:hint="eastAsia"/>
          <w:b/>
          <w:i/>
          <w:szCs w:val="24"/>
          <w:lang w:eastAsia="zh-CN"/>
        </w:rPr>
        <w:t>Mobility</w:t>
      </w:r>
      <w:r w:rsidR="009C5B96">
        <w:rPr>
          <w:rFonts w:hint="eastAsia"/>
          <w:b/>
          <w:i/>
          <w:szCs w:val="24"/>
          <w:lang w:eastAsia="zh-CN"/>
        </w:rPr>
        <w:t xml:space="preserve"> of evaluation</w:t>
      </w:r>
    </w:p>
    <w:p w:rsidR="00242E22" w:rsidRPr="00447E0C" w:rsidRDefault="00242E22" w:rsidP="00050267">
      <w:pPr>
        <w:pStyle w:val="1"/>
        <w:numPr>
          <w:ilvl w:val="0"/>
          <w:numId w:val="0"/>
        </w:numPr>
        <w:spacing w:beforeLines="50"/>
        <w:rPr>
          <w:kern w:val="2"/>
          <w:lang w:eastAsia="zh-CN"/>
        </w:rPr>
      </w:pPr>
      <w:r w:rsidRPr="00447E0C">
        <w:rPr>
          <w:kern w:val="2"/>
          <w:lang w:eastAsia="zh-CN"/>
        </w:rPr>
        <w:t>References</w:t>
      </w:r>
    </w:p>
    <w:p w:rsidR="00242E22" w:rsidRPr="00F35ACF" w:rsidRDefault="00242E22" w:rsidP="001640A1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 w:rsidRPr="00F35ACF"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242E22" w:rsidRPr="00F35ACF" w:rsidRDefault="00242E22" w:rsidP="001640A1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bookmarkStart w:id="0" w:name="_Ref494452764"/>
      <w:r w:rsidRPr="00F35ACF"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2410</w:t>
      </w:r>
      <w:r w:rsidRPr="00F35ACF">
        <w:rPr>
          <w:sz w:val="22"/>
          <w:szCs w:val="22"/>
          <w:lang w:eastAsia="zh-CN"/>
        </w:rPr>
        <w:t xml:space="preserve"> - Minimum requirements related to technical performance for IMT-2020 radio interface(s)</w:t>
      </w:r>
      <w:bookmarkEnd w:id="0"/>
      <w:r w:rsidRPr="00F35ACF">
        <w:rPr>
          <w:sz w:val="22"/>
          <w:szCs w:val="22"/>
          <w:lang w:eastAsia="zh-CN"/>
        </w:rPr>
        <w:t>.</w:t>
      </w:r>
    </w:p>
    <w:p w:rsidR="00242E22" w:rsidRDefault="00242E22" w:rsidP="001640A1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bookmarkStart w:id="1" w:name="_Ref494454569"/>
      <w:r w:rsidRPr="00F35ACF"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2412</w:t>
      </w:r>
      <w:r w:rsidRPr="00F35ACF">
        <w:rPr>
          <w:sz w:val="22"/>
          <w:szCs w:val="22"/>
          <w:lang w:eastAsia="zh-CN"/>
        </w:rPr>
        <w:t xml:space="preserve"> - Guidelines for evaluation of radio interface technologies for IMT-2020</w:t>
      </w:r>
      <w:bookmarkEnd w:id="1"/>
      <w:r w:rsidRPr="00F35ACF">
        <w:rPr>
          <w:sz w:val="22"/>
          <w:szCs w:val="22"/>
          <w:lang w:eastAsia="zh-CN"/>
        </w:rPr>
        <w:t>.</w:t>
      </w:r>
    </w:p>
    <w:p w:rsidR="00242E22" w:rsidRDefault="00D03C88" w:rsidP="001640A1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 w:rsidRPr="00D03C88">
        <w:rPr>
          <w:sz w:val="22"/>
          <w:szCs w:val="22"/>
          <w:lang w:eastAsia="zh-CN"/>
        </w:rPr>
        <w:t>Report ITU-R M.</w:t>
      </w:r>
      <w:r w:rsidRPr="00D03C88">
        <w:rPr>
          <w:rFonts w:hint="eastAsia"/>
          <w:sz w:val="22"/>
          <w:szCs w:val="22"/>
          <w:lang w:eastAsia="zh-CN"/>
        </w:rPr>
        <w:t>2083</w:t>
      </w:r>
    </w:p>
    <w:p w:rsidR="007219B9" w:rsidRDefault="007219B9" w:rsidP="001640A1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 w:rsidRPr="00D03C88">
        <w:rPr>
          <w:sz w:val="22"/>
          <w:szCs w:val="22"/>
          <w:lang w:eastAsia="zh-CN"/>
        </w:rPr>
        <w:t>Report ITU-R M.</w:t>
      </w:r>
      <w:r w:rsidRPr="00D03C88">
        <w:rPr>
          <w:rFonts w:hint="eastAsia"/>
          <w:sz w:val="22"/>
          <w:szCs w:val="22"/>
          <w:lang w:eastAsia="zh-CN"/>
        </w:rPr>
        <w:t>2</w:t>
      </w:r>
      <w:r>
        <w:rPr>
          <w:rFonts w:hint="eastAsia"/>
          <w:sz w:val="22"/>
          <w:szCs w:val="22"/>
          <w:lang w:eastAsia="zh-CN"/>
        </w:rPr>
        <w:t>411</w:t>
      </w:r>
    </w:p>
    <w:p w:rsidR="007219B9" w:rsidRPr="007219B9" w:rsidRDefault="007219B9" w:rsidP="001640A1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 w:rsidRPr="007219B9">
        <w:rPr>
          <w:rFonts w:hint="eastAsia"/>
          <w:sz w:val="22"/>
          <w:szCs w:val="22"/>
          <w:lang w:eastAsia="zh-CN"/>
        </w:rPr>
        <w:t xml:space="preserve">RP-180581, </w:t>
      </w:r>
      <w:r w:rsidRPr="007219B9">
        <w:rPr>
          <w:sz w:val="22"/>
          <w:szCs w:val="22"/>
          <w:lang w:eastAsia="zh-CN"/>
        </w:rPr>
        <w:t>“</w:t>
      </w:r>
      <w:r w:rsidR="00EC576F" w:rsidRPr="00EC576F">
        <w:rPr>
          <w:sz w:val="22"/>
          <w:szCs w:val="22"/>
          <w:lang w:eastAsia="zh-CN"/>
        </w:rPr>
        <w:t xml:space="preserve">Interim conclusions on </w:t>
      </w:r>
      <w:proofErr w:type="spellStart"/>
      <w:r w:rsidR="00EC576F" w:rsidRPr="00EC576F">
        <w:rPr>
          <w:sz w:val="22"/>
          <w:szCs w:val="22"/>
          <w:lang w:eastAsia="zh-CN"/>
        </w:rPr>
        <w:t>IoT</w:t>
      </w:r>
      <w:proofErr w:type="spellEnd"/>
      <w:r w:rsidR="00EC576F" w:rsidRPr="00EC576F">
        <w:rPr>
          <w:sz w:val="22"/>
          <w:szCs w:val="22"/>
          <w:lang w:eastAsia="zh-CN"/>
        </w:rPr>
        <w:t xml:space="preserve"> for Rel-16</w:t>
      </w:r>
      <w:r w:rsidRPr="007219B9">
        <w:rPr>
          <w:sz w:val="22"/>
          <w:szCs w:val="22"/>
          <w:lang w:eastAsia="zh-CN"/>
        </w:rPr>
        <w:t>”</w:t>
      </w:r>
      <w:r w:rsidRPr="007219B9">
        <w:rPr>
          <w:rFonts w:hint="eastAsia"/>
          <w:sz w:val="22"/>
          <w:szCs w:val="22"/>
          <w:lang w:eastAsia="zh-CN"/>
        </w:rPr>
        <w:t>, RAN#79, Ericsson</w:t>
      </w:r>
    </w:p>
    <w:p w:rsidR="007219B9" w:rsidRPr="00D03C88" w:rsidRDefault="007219B9" w:rsidP="001640A1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 w:rsidRPr="007219B9">
        <w:rPr>
          <w:rFonts w:hint="eastAsia"/>
          <w:sz w:val="22"/>
          <w:szCs w:val="22"/>
          <w:lang w:eastAsia="zh-CN"/>
        </w:rPr>
        <w:t xml:space="preserve">R1-1803386, </w:t>
      </w:r>
      <w:r w:rsidRPr="007219B9">
        <w:rPr>
          <w:sz w:val="22"/>
          <w:szCs w:val="22"/>
          <w:lang w:eastAsia="zh-CN"/>
        </w:rPr>
        <w:t>“Summary of offline discussion for IMT-2020 self evaluation”</w:t>
      </w:r>
      <w:r w:rsidRPr="007219B9">
        <w:rPr>
          <w:rFonts w:hint="eastAsia"/>
          <w:sz w:val="22"/>
          <w:szCs w:val="22"/>
          <w:lang w:eastAsia="zh-CN"/>
        </w:rPr>
        <w:t xml:space="preserve">, RAN1 #92, </w:t>
      </w:r>
      <w:proofErr w:type="spellStart"/>
      <w:r w:rsidRPr="007219B9">
        <w:rPr>
          <w:rFonts w:hint="eastAsia"/>
          <w:sz w:val="22"/>
          <w:szCs w:val="22"/>
          <w:lang w:eastAsia="zh-CN"/>
        </w:rPr>
        <w:t>Huawei</w:t>
      </w:r>
      <w:proofErr w:type="spellEnd"/>
    </w:p>
    <w:p w:rsidR="00404052" w:rsidRDefault="001C23B8"/>
    <w:sectPr w:rsidR="0040405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3B8" w:rsidRDefault="001C23B8" w:rsidP="00242E22">
      <w:pPr>
        <w:spacing w:after="0"/>
      </w:pPr>
      <w:r>
        <w:separator/>
      </w:r>
    </w:p>
  </w:endnote>
  <w:endnote w:type="continuationSeparator" w:id="0">
    <w:p w:rsidR="001C23B8" w:rsidRDefault="001C23B8" w:rsidP="00242E2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">
    <w:altName w:val="Times New Roman"/>
    <w:charset w:val="CC"/>
    <w:family w:val="roman"/>
    <w:pitch w:val="default"/>
    <w:sig w:usb0="00000000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3B8" w:rsidRDefault="001C23B8" w:rsidP="00242E22">
      <w:pPr>
        <w:spacing w:after="0"/>
      </w:pPr>
      <w:r>
        <w:separator/>
      </w:r>
    </w:p>
  </w:footnote>
  <w:footnote w:type="continuationSeparator" w:id="0">
    <w:p w:rsidR="001C23B8" w:rsidRDefault="001C23B8" w:rsidP="00242E2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61.25pt;height:545.25pt" o:bullet="t">
        <v:imagedata r:id="rId1" o:title="artF81B"/>
      </v:shape>
    </w:pict>
  </w:numPicBullet>
  <w:abstractNum w:abstractNumId="0">
    <w:nsid w:val="01EA0F59"/>
    <w:multiLevelType w:val="hybridMultilevel"/>
    <w:tmpl w:val="F36AD926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5522780"/>
    <w:multiLevelType w:val="hybridMultilevel"/>
    <w:tmpl w:val="2410EDC2"/>
    <w:lvl w:ilvl="0" w:tplc="FA981DC8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8AA2C6C"/>
    <w:multiLevelType w:val="hybridMultilevel"/>
    <w:tmpl w:val="B016EF90"/>
    <w:lvl w:ilvl="0" w:tplc="F6D4CB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C0B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F49A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CE1E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F0682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F21C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9CF6B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F888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B8158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731708A"/>
    <w:multiLevelType w:val="hybridMultilevel"/>
    <w:tmpl w:val="77F208D8"/>
    <w:lvl w:ilvl="0" w:tplc="FA981D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101505E"/>
    <w:multiLevelType w:val="hybridMultilevel"/>
    <w:tmpl w:val="628067F2"/>
    <w:lvl w:ilvl="0" w:tplc="59B05208">
      <w:start w:val="3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62E24D36"/>
    <w:multiLevelType w:val="hybridMultilevel"/>
    <w:tmpl w:val="107A8AEC"/>
    <w:lvl w:ilvl="0" w:tplc="FA981DC8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D2BC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0AA90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90778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96F6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A664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429D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8871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82C5A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B321C8D"/>
    <w:multiLevelType w:val="hybridMultilevel"/>
    <w:tmpl w:val="1DF49F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1265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17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6"/>
  </w:num>
  <w:num w:numId="5">
    <w:abstractNumId w:val="9"/>
  </w:num>
  <w:num w:numId="6">
    <w:abstractNumId w:val="4"/>
  </w:num>
  <w:num w:numId="7">
    <w:abstractNumId w:val="2"/>
  </w:num>
  <w:num w:numId="8">
    <w:abstractNumId w:val="13"/>
  </w:num>
  <w:num w:numId="9">
    <w:abstractNumId w:val="6"/>
  </w:num>
  <w:num w:numId="10">
    <w:abstractNumId w:val="14"/>
  </w:num>
  <w:num w:numId="11">
    <w:abstractNumId w:val="12"/>
  </w:num>
  <w:num w:numId="12">
    <w:abstractNumId w:val="0"/>
  </w:num>
  <w:num w:numId="13">
    <w:abstractNumId w:val="15"/>
  </w:num>
  <w:num w:numId="14">
    <w:abstractNumId w:val="11"/>
  </w:num>
  <w:num w:numId="15">
    <w:abstractNumId w:val="1"/>
  </w:num>
  <w:num w:numId="16">
    <w:abstractNumId w:val="3"/>
  </w:num>
  <w:num w:numId="17">
    <w:abstractNumId w:val="10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2E22"/>
    <w:rsid w:val="00043362"/>
    <w:rsid w:val="00050267"/>
    <w:rsid w:val="0008032C"/>
    <w:rsid w:val="00112330"/>
    <w:rsid w:val="001136BE"/>
    <w:rsid w:val="00134639"/>
    <w:rsid w:val="00135C6E"/>
    <w:rsid w:val="0014705B"/>
    <w:rsid w:val="00157E32"/>
    <w:rsid w:val="001640A1"/>
    <w:rsid w:val="001754B7"/>
    <w:rsid w:val="001916DA"/>
    <w:rsid w:val="001A0D9C"/>
    <w:rsid w:val="001B03A0"/>
    <w:rsid w:val="001B1DFD"/>
    <w:rsid w:val="001C0AB6"/>
    <w:rsid w:val="001C23B8"/>
    <w:rsid w:val="001C5D83"/>
    <w:rsid w:val="00207C83"/>
    <w:rsid w:val="00242E22"/>
    <w:rsid w:val="00246429"/>
    <w:rsid w:val="00262E41"/>
    <w:rsid w:val="00265B61"/>
    <w:rsid w:val="002B5861"/>
    <w:rsid w:val="002B7B27"/>
    <w:rsid w:val="002C25F9"/>
    <w:rsid w:val="003042AC"/>
    <w:rsid w:val="00320D6A"/>
    <w:rsid w:val="00332EC8"/>
    <w:rsid w:val="00374A39"/>
    <w:rsid w:val="003A0D84"/>
    <w:rsid w:val="003D0387"/>
    <w:rsid w:val="003E0599"/>
    <w:rsid w:val="003E31FB"/>
    <w:rsid w:val="003E5143"/>
    <w:rsid w:val="003E543C"/>
    <w:rsid w:val="00442133"/>
    <w:rsid w:val="00453FB5"/>
    <w:rsid w:val="00457066"/>
    <w:rsid w:val="00461E0A"/>
    <w:rsid w:val="00471AF6"/>
    <w:rsid w:val="00473862"/>
    <w:rsid w:val="00492D80"/>
    <w:rsid w:val="004B3372"/>
    <w:rsid w:val="004C3678"/>
    <w:rsid w:val="004F79CC"/>
    <w:rsid w:val="00504A15"/>
    <w:rsid w:val="00515EFA"/>
    <w:rsid w:val="00516764"/>
    <w:rsid w:val="0052593D"/>
    <w:rsid w:val="0052745D"/>
    <w:rsid w:val="005553D3"/>
    <w:rsid w:val="005912C3"/>
    <w:rsid w:val="005A7A9B"/>
    <w:rsid w:val="005B5477"/>
    <w:rsid w:val="005C142D"/>
    <w:rsid w:val="005C6E60"/>
    <w:rsid w:val="006005F2"/>
    <w:rsid w:val="00642E0F"/>
    <w:rsid w:val="006948AC"/>
    <w:rsid w:val="006A54AB"/>
    <w:rsid w:val="007029CF"/>
    <w:rsid w:val="007219B9"/>
    <w:rsid w:val="007305FE"/>
    <w:rsid w:val="007375C3"/>
    <w:rsid w:val="00770FD0"/>
    <w:rsid w:val="00776057"/>
    <w:rsid w:val="007A4128"/>
    <w:rsid w:val="00815CCB"/>
    <w:rsid w:val="00821D2F"/>
    <w:rsid w:val="00821F93"/>
    <w:rsid w:val="008520E9"/>
    <w:rsid w:val="0087127C"/>
    <w:rsid w:val="00882A8B"/>
    <w:rsid w:val="0089123C"/>
    <w:rsid w:val="008E0DEB"/>
    <w:rsid w:val="00925E95"/>
    <w:rsid w:val="00986C73"/>
    <w:rsid w:val="009C5B96"/>
    <w:rsid w:val="00A00AD3"/>
    <w:rsid w:val="00A102AD"/>
    <w:rsid w:val="00A81F12"/>
    <w:rsid w:val="00A95CDA"/>
    <w:rsid w:val="00AA1646"/>
    <w:rsid w:val="00AA78DC"/>
    <w:rsid w:val="00AC772B"/>
    <w:rsid w:val="00AE219B"/>
    <w:rsid w:val="00AF591A"/>
    <w:rsid w:val="00B22C3A"/>
    <w:rsid w:val="00B25412"/>
    <w:rsid w:val="00B27874"/>
    <w:rsid w:val="00B3163C"/>
    <w:rsid w:val="00B34A27"/>
    <w:rsid w:val="00B52274"/>
    <w:rsid w:val="00B6556B"/>
    <w:rsid w:val="00B8779C"/>
    <w:rsid w:val="00B95DB0"/>
    <w:rsid w:val="00BA75C9"/>
    <w:rsid w:val="00BC16BA"/>
    <w:rsid w:val="00C0512F"/>
    <w:rsid w:val="00C43175"/>
    <w:rsid w:val="00C560B4"/>
    <w:rsid w:val="00C6339A"/>
    <w:rsid w:val="00C6410F"/>
    <w:rsid w:val="00C66D2A"/>
    <w:rsid w:val="00CA7EAF"/>
    <w:rsid w:val="00CB2653"/>
    <w:rsid w:val="00D0102A"/>
    <w:rsid w:val="00D03C88"/>
    <w:rsid w:val="00D44B2E"/>
    <w:rsid w:val="00D52C9F"/>
    <w:rsid w:val="00D57B5B"/>
    <w:rsid w:val="00D76EDA"/>
    <w:rsid w:val="00DC2333"/>
    <w:rsid w:val="00DC309D"/>
    <w:rsid w:val="00DD671E"/>
    <w:rsid w:val="00E4697D"/>
    <w:rsid w:val="00E503C3"/>
    <w:rsid w:val="00E6244B"/>
    <w:rsid w:val="00EC5735"/>
    <w:rsid w:val="00EC576F"/>
    <w:rsid w:val="00F17057"/>
    <w:rsid w:val="00F34B6B"/>
    <w:rsid w:val="00F412A3"/>
    <w:rsid w:val="00F57E43"/>
    <w:rsid w:val="00F70601"/>
    <w:rsid w:val="00F71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E22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242E22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242E22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242E22"/>
    <w:pPr>
      <w:keepNext/>
      <w:numPr>
        <w:ilvl w:val="2"/>
        <w:numId w:val="2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242E22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242E22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242E22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242E22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242E22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242E22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2E2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2E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2E22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2E22"/>
    <w:rPr>
      <w:sz w:val="18"/>
      <w:szCs w:val="18"/>
    </w:rPr>
  </w:style>
  <w:style w:type="character" w:customStyle="1" w:styleId="1Char">
    <w:name w:val="标题 1 Char"/>
    <w:basedOn w:val="a0"/>
    <w:link w:val="1"/>
    <w:rsid w:val="00242E22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242E22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242E22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242E22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aliases w:val="h5 Char,Heading5 Char"/>
    <w:basedOn w:val="a0"/>
    <w:link w:val="5"/>
    <w:rsid w:val="00242E22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rsid w:val="00242E22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242E22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242E22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242E22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rsid w:val="00242E22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paragraph" w:styleId="a5">
    <w:name w:val="List Paragraph"/>
    <w:basedOn w:val="a"/>
    <w:link w:val="Char1"/>
    <w:uiPriority w:val="34"/>
    <w:qFormat/>
    <w:rsid w:val="00242E22"/>
    <w:pPr>
      <w:ind w:firstLineChars="200" w:firstLine="420"/>
    </w:pPr>
  </w:style>
  <w:style w:type="character" w:customStyle="1" w:styleId="Char1">
    <w:name w:val="列出段落 Char"/>
    <w:link w:val="a5"/>
    <w:uiPriority w:val="34"/>
    <w:locked/>
    <w:rsid w:val="00242E22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Tablehead">
    <w:name w:val="Table_head"/>
    <w:basedOn w:val="a"/>
    <w:next w:val="a"/>
    <w:link w:val="TableheadChar"/>
    <w:qFormat/>
    <w:rsid w:val="00242E22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customStyle="1" w:styleId="Tabletext">
    <w:name w:val="Table_text"/>
    <w:basedOn w:val="a"/>
    <w:link w:val="TabletextChar"/>
    <w:qFormat/>
    <w:rsid w:val="00242E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headChar">
    <w:name w:val="Table_head Char"/>
    <w:basedOn w:val="a0"/>
    <w:link w:val="Tablehead"/>
    <w:locked/>
    <w:rsid w:val="00242E22"/>
    <w:rPr>
      <w:rFonts w:ascii="Times New Roman" w:eastAsia="宋体" w:hAnsi="Times New Roman" w:cs="Times New Roman"/>
      <w:b/>
      <w:kern w:val="0"/>
      <w:sz w:val="22"/>
      <w:szCs w:val="20"/>
      <w:lang w:val="fr-FR" w:eastAsia="en-US"/>
    </w:rPr>
  </w:style>
  <w:style w:type="character" w:customStyle="1" w:styleId="TabletextChar">
    <w:name w:val="Table_text Char"/>
    <w:basedOn w:val="a0"/>
    <w:link w:val="Tabletext"/>
    <w:locked/>
    <w:rsid w:val="00242E22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paragraph" w:customStyle="1" w:styleId="Tabletitle">
    <w:name w:val="Table_title"/>
    <w:basedOn w:val="a"/>
    <w:next w:val="Tablehead"/>
    <w:link w:val="TabletitleChar"/>
    <w:rsid w:val="00242E2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snapToGrid/>
      <w:jc w:val="center"/>
      <w:textAlignment w:val="baseline"/>
    </w:pPr>
    <w:rPr>
      <w:b/>
      <w:sz w:val="24"/>
      <w:szCs w:val="20"/>
      <w:lang w:val="fr-FR"/>
    </w:rPr>
  </w:style>
  <w:style w:type="character" w:customStyle="1" w:styleId="TabletitleChar">
    <w:name w:val="Table_title Char"/>
    <w:basedOn w:val="a0"/>
    <w:link w:val="Tabletitle"/>
    <w:locked/>
    <w:rsid w:val="00242E22"/>
    <w:rPr>
      <w:rFonts w:ascii="Times New Roman" w:eastAsia="宋体" w:hAnsi="Times New Roman" w:cs="Times New Roman"/>
      <w:b/>
      <w:kern w:val="0"/>
      <w:sz w:val="24"/>
      <w:szCs w:val="20"/>
      <w:lang w:val="fr-FR" w:eastAsia="en-US"/>
    </w:rPr>
  </w:style>
  <w:style w:type="paragraph" w:customStyle="1" w:styleId="Observation">
    <w:name w:val="Observation"/>
    <w:basedOn w:val="a"/>
    <w:qFormat/>
    <w:rsid w:val="00242E22"/>
    <w:pPr>
      <w:widowControl w:val="0"/>
      <w:numPr>
        <w:numId w:val="3"/>
      </w:numPr>
      <w:tabs>
        <w:tab w:val="left" w:pos="1701"/>
      </w:tabs>
      <w:autoSpaceDE/>
      <w:autoSpaceDN/>
      <w:adjustRightInd/>
      <w:snapToGrid/>
      <w:spacing w:after="0"/>
    </w:pPr>
    <w:rPr>
      <w:rFonts w:ascii="Calibri" w:hAnsi="Calibri"/>
      <w:b/>
      <w:bCs/>
      <w:kern w:val="2"/>
      <w:sz w:val="21"/>
      <w:lang w:eastAsia="zh-CN"/>
    </w:rPr>
  </w:style>
  <w:style w:type="paragraph" w:styleId="a6">
    <w:name w:val="Document Map"/>
    <w:basedOn w:val="a"/>
    <w:link w:val="Char2"/>
    <w:uiPriority w:val="99"/>
    <w:semiHidden/>
    <w:unhideWhenUsed/>
    <w:rsid w:val="00242E22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242E2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a7">
    <w:name w:val="Balloon Text"/>
    <w:basedOn w:val="a"/>
    <w:link w:val="Char3"/>
    <w:uiPriority w:val="99"/>
    <w:semiHidden/>
    <w:unhideWhenUsed/>
    <w:rsid w:val="00B34A27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B34A27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annotation reference"/>
    <w:basedOn w:val="a0"/>
    <w:uiPriority w:val="99"/>
    <w:semiHidden/>
    <w:unhideWhenUsed/>
    <w:rsid w:val="003E31FB"/>
    <w:rPr>
      <w:sz w:val="21"/>
      <w:szCs w:val="21"/>
    </w:rPr>
  </w:style>
  <w:style w:type="paragraph" w:styleId="a9">
    <w:name w:val="annotation text"/>
    <w:basedOn w:val="a"/>
    <w:link w:val="Char4"/>
    <w:uiPriority w:val="99"/>
    <w:semiHidden/>
    <w:unhideWhenUsed/>
    <w:rsid w:val="003E31FB"/>
    <w:pPr>
      <w:jc w:val="left"/>
    </w:pPr>
  </w:style>
  <w:style w:type="character" w:customStyle="1" w:styleId="Char4">
    <w:name w:val="批注文字 Char"/>
    <w:basedOn w:val="a0"/>
    <w:link w:val="a9"/>
    <w:uiPriority w:val="99"/>
    <w:semiHidden/>
    <w:rsid w:val="003E31FB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a">
    <w:name w:val="annotation subject"/>
    <w:basedOn w:val="a9"/>
    <w:next w:val="a9"/>
    <w:link w:val="Char5"/>
    <w:uiPriority w:val="99"/>
    <w:semiHidden/>
    <w:unhideWhenUsed/>
    <w:rsid w:val="003E31FB"/>
    <w:rPr>
      <w:b/>
      <w:bCs/>
    </w:rPr>
  </w:style>
  <w:style w:type="character" w:customStyle="1" w:styleId="Char5">
    <w:name w:val="批注主题 Char"/>
    <w:basedOn w:val="Char4"/>
    <w:link w:val="aa"/>
    <w:uiPriority w:val="99"/>
    <w:semiHidden/>
    <w:rsid w:val="003E31FB"/>
    <w:rPr>
      <w:b/>
      <w:bCs/>
    </w:rPr>
  </w:style>
  <w:style w:type="paragraph" w:customStyle="1" w:styleId="enumlev1">
    <w:name w:val="enumlev1"/>
    <w:basedOn w:val="a"/>
    <w:link w:val="enumlev1Char"/>
    <w:qFormat/>
    <w:rsid w:val="00C560B4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rFonts w:eastAsiaTheme="minorEastAsia"/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C560B4"/>
    <w:rPr>
      <w:rFonts w:ascii="Times New Roman" w:hAnsi="Times New Roman" w:cs="Times New Roman"/>
      <w:kern w:val="0"/>
      <w:sz w:val="24"/>
      <w:szCs w:val="20"/>
      <w:lang w:val="en-GB" w:eastAsia="en-US"/>
    </w:rPr>
  </w:style>
  <w:style w:type="table" w:styleId="ab">
    <w:name w:val="Table Grid"/>
    <w:basedOn w:val="a1"/>
    <w:qFormat/>
    <w:rsid w:val="006948AC"/>
    <w:rPr>
      <w:rFonts w:eastAsiaTheme="minorHAnsi"/>
      <w:kern w:val="0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5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688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9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21210-94A9-4796-B38E-54AFBEA7C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1645</Words>
  <Characters>9381</Characters>
  <Application>Microsoft Office Word</Application>
  <DocSecurity>0</DocSecurity>
  <Lines>78</Lines>
  <Paragraphs>22</Paragraphs>
  <ScaleCrop>false</ScaleCrop>
  <Company>ZTE</Company>
  <LinksUpToDate>false</LinksUpToDate>
  <CharactersWithSpaces>11004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 evaluation;</dc:title>
  <dc:creator>meng.xi3@zte.com.cn</dc:creator>
  <cp:lastModifiedBy>MENG Xi</cp:lastModifiedBy>
  <cp:revision>8</cp:revision>
  <dcterms:created xsi:type="dcterms:W3CDTF">2018-04-06T15:54:00Z</dcterms:created>
  <dcterms:modified xsi:type="dcterms:W3CDTF">2018-04-06T16:48:00Z</dcterms:modified>
</cp:coreProperties>
</file>