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00996" w14:textId="6C67E18E" w:rsidR="00BF09D3" w:rsidRPr="00FE1984" w:rsidRDefault="00BF09D3" w:rsidP="00BF09D3">
      <w:pPr>
        <w:tabs>
          <w:tab w:val="center" w:pos="4536"/>
          <w:tab w:val="right" w:pos="8280"/>
          <w:tab w:val="right" w:pos="9639"/>
        </w:tabs>
        <w:ind w:left="1440" w:right="2" w:hanging="1440"/>
        <w:rPr>
          <w:rFonts w:ascii="Arial" w:eastAsia="Batang" w:hAnsi="Arial" w:cs="Arial"/>
          <w:b/>
          <w:bCs/>
          <w:szCs w:val="24"/>
          <w:lang w:eastAsia="en-US"/>
        </w:rPr>
      </w:pPr>
      <w:bookmarkStart w:id="0" w:name="OLE_LINK3"/>
      <w:r w:rsidRPr="00FE1984">
        <w:rPr>
          <w:rFonts w:ascii="Arial" w:eastAsia="Batang" w:hAnsi="Arial" w:cs="Arial"/>
          <w:b/>
          <w:bCs/>
          <w:szCs w:val="24"/>
          <w:lang w:eastAsia="en-US"/>
        </w:rPr>
        <w:t>3GPP TSG RAN WG1 Meeting 9</w:t>
      </w:r>
      <w:r w:rsidR="002C0BD7">
        <w:rPr>
          <w:rFonts w:ascii="Arial" w:eastAsia="Batang" w:hAnsi="Arial" w:cs="Arial"/>
          <w:b/>
          <w:bCs/>
          <w:szCs w:val="24"/>
          <w:lang w:eastAsia="en-US"/>
        </w:rPr>
        <w:t>1</w:t>
      </w:r>
      <w:r w:rsidRPr="00FE1984">
        <w:rPr>
          <w:rFonts w:ascii="Arial" w:eastAsia="Batang" w:hAnsi="Arial" w:cs="Arial"/>
          <w:b/>
          <w:bCs/>
          <w:szCs w:val="24"/>
          <w:lang w:eastAsia="en-US"/>
        </w:rPr>
        <w:t xml:space="preserve"> </w:t>
      </w:r>
      <w:r w:rsidRPr="00FE1984">
        <w:rPr>
          <w:rFonts w:ascii="Arial" w:eastAsia="ＭＳ 明朝" w:hAnsi="Arial" w:cs="Arial"/>
          <w:b/>
          <w:bCs/>
          <w:szCs w:val="24"/>
        </w:rPr>
        <w:tab/>
      </w:r>
      <w:r>
        <w:rPr>
          <w:rFonts w:ascii="Arial" w:eastAsia="ＭＳ 明朝" w:hAnsi="Arial" w:cs="Arial"/>
          <w:b/>
          <w:bCs/>
          <w:szCs w:val="24"/>
        </w:rPr>
        <w:tab/>
      </w:r>
      <w:r w:rsidRPr="00FE1984">
        <w:rPr>
          <w:rFonts w:ascii="Arial" w:eastAsia="Batang" w:hAnsi="Arial" w:cs="Arial"/>
          <w:b/>
          <w:bCs/>
          <w:szCs w:val="24"/>
          <w:lang w:eastAsia="en-US"/>
        </w:rPr>
        <w:tab/>
        <w:t>R1-1</w:t>
      </w:r>
      <w:r w:rsidRPr="00FE1984">
        <w:rPr>
          <w:rFonts w:ascii="Arial" w:eastAsia="ＭＳ 明朝" w:hAnsi="Arial" w:cs="Arial"/>
          <w:b/>
          <w:bCs/>
          <w:szCs w:val="24"/>
        </w:rPr>
        <w:t>7</w:t>
      </w:r>
      <w:r w:rsidR="00280DE6">
        <w:rPr>
          <w:rFonts w:ascii="Arial" w:eastAsia="ＭＳ 明朝" w:hAnsi="Arial" w:cs="Arial"/>
          <w:b/>
          <w:bCs/>
          <w:szCs w:val="24"/>
        </w:rPr>
        <w:t>21413</w:t>
      </w:r>
    </w:p>
    <w:p w14:paraId="0F1C93DD" w14:textId="0CA2878F" w:rsidR="00BF09D3" w:rsidRPr="00FE1984" w:rsidRDefault="002C0BD7" w:rsidP="00BF09D3">
      <w:pPr>
        <w:tabs>
          <w:tab w:val="center" w:pos="4536"/>
          <w:tab w:val="right" w:pos="9072"/>
        </w:tabs>
        <w:ind w:left="1440" w:hanging="1440"/>
        <w:rPr>
          <w:rFonts w:ascii="Arial" w:eastAsia="ＭＳ 明朝" w:hAnsi="Arial" w:cs="Arial"/>
          <w:b/>
          <w:bCs/>
          <w:szCs w:val="24"/>
        </w:rPr>
      </w:pPr>
      <w:r>
        <w:rPr>
          <w:rFonts w:ascii="Arial" w:eastAsia="ＭＳ 明朝" w:hAnsi="Arial" w:cs="Arial"/>
          <w:b/>
          <w:bCs/>
          <w:szCs w:val="24"/>
        </w:rPr>
        <w:t>Reno, USA</w:t>
      </w:r>
      <w:r w:rsidR="00BF09D3" w:rsidRPr="00FE1984">
        <w:rPr>
          <w:rFonts w:ascii="Arial" w:eastAsia="ＭＳ 明朝" w:hAnsi="Arial" w:cs="Arial"/>
          <w:b/>
          <w:bCs/>
          <w:szCs w:val="24"/>
        </w:rPr>
        <w:t xml:space="preserve">, </w:t>
      </w:r>
      <w:r>
        <w:rPr>
          <w:rFonts w:ascii="Arial" w:eastAsia="ＭＳ 明朝" w:hAnsi="Arial" w:cs="Arial"/>
          <w:b/>
          <w:bCs/>
          <w:szCs w:val="24"/>
        </w:rPr>
        <w:t>27</w:t>
      </w:r>
      <w:r w:rsidR="00BF09D3" w:rsidRPr="00FE1984">
        <w:rPr>
          <w:rFonts w:ascii="Arial" w:eastAsia="ＭＳ 明朝" w:hAnsi="Arial" w:cs="Arial"/>
          <w:b/>
          <w:bCs/>
          <w:szCs w:val="24"/>
          <w:vertAlign w:val="superscript"/>
        </w:rPr>
        <w:t>th</w:t>
      </w:r>
      <w:r w:rsidR="00BF09D3" w:rsidRPr="00FE1984">
        <w:rPr>
          <w:rFonts w:ascii="Arial" w:eastAsia="ＭＳ 明朝" w:hAnsi="Arial" w:cs="Arial"/>
          <w:b/>
          <w:bCs/>
          <w:szCs w:val="24"/>
        </w:rPr>
        <w:t xml:space="preserve"> </w:t>
      </w:r>
      <w:r>
        <w:rPr>
          <w:rFonts w:ascii="Arial" w:eastAsia="ＭＳ 明朝" w:hAnsi="Arial" w:cs="Arial"/>
          <w:b/>
          <w:bCs/>
          <w:szCs w:val="24"/>
        </w:rPr>
        <w:t>Nov</w:t>
      </w:r>
      <w:r w:rsidR="00685110">
        <w:rPr>
          <w:rFonts w:ascii="Arial" w:eastAsia="ＭＳ 明朝" w:hAnsi="Arial" w:cs="Arial"/>
          <w:b/>
          <w:bCs/>
          <w:szCs w:val="24"/>
        </w:rPr>
        <w:t>.</w:t>
      </w:r>
      <w:r>
        <w:rPr>
          <w:rFonts w:ascii="Arial" w:eastAsia="ＭＳ 明朝" w:hAnsi="Arial" w:cs="Arial"/>
          <w:b/>
          <w:bCs/>
          <w:szCs w:val="24"/>
        </w:rPr>
        <w:t xml:space="preserve"> </w:t>
      </w:r>
      <w:r w:rsidR="00BF09D3" w:rsidRPr="00FE1984">
        <w:rPr>
          <w:rFonts w:ascii="Arial" w:eastAsia="ＭＳ 明朝" w:hAnsi="Arial" w:cs="Arial"/>
          <w:b/>
          <w:bCs/>
          <w:szCs w:val="24"/>
        </w:rPr>
        <w:t>– 1</w:t>
      </w:r>
      <w:r w:rsidRPr="002C0BD7">
        <w:rPr>
          <w:rFonts w:ascii="Arial" w:eastAsia="ＭＳ 明朝" w:hAnsi="Arial" w:cs="Arial"/>
          <w:b/>
          <w:bCs/>
          <w:szCs w:val="24"/>
          <w:vertAlign w:val="superscript"/>
        </w:rPr>
        <w:t>st</w:t>
      </w:r>
      <w:r w:rsidR="00BF09D3" w:rsidRPr="00FE1984">
        <w:rPr>
          <w:rFonts w:ascii="Arial" w:eastAsia="ＭＳ 明朝" w:hAnsi="Arial" w:cs="Arial" w:hint="eastAsia"/>
          <w:b/>
          <w:bCs/>
          <w:szCs w:val="24"/>
        </w:rPr>
        <w:t xml:space="preserve"> </w:t>
      </w:r>
      <w:r>
        <w:rPr>
          <w:rFonts w:ascii="Arial" w:eastAsia="Batang" w:hAnsi="Arial" w:cs="Arial"/>
          <w:b/>
          <w:bCs/>
          <w:szCs w:val="24"/>
          <w:lang w:eastAsia="en-US"/>
        </w:rPr>
        <w:t>Dec</w:t>
      </w:r>
      <w:r w:rsidR="00685110">
        <w:rPr>
          <w:rFonts w:ascii="Arial" w:eastAsia="Batang" w:hAnsi="Arial" w:cs="Arial"/>
          <w:b/>
          <w:bCs/>
          <w:szCs w:val="24"/>
          <w:lang w:eastAsia="en-US"/>
        </w:rPr>
        <w:t>.</w:t>
      </w:r>
      <w:r>
        <w:rPr>
          <w:rFonts w:ascii="Arial" w:eastAsia="Batang" w:hAnsi="Arial" w:cs="Arial"/>
          <w:b/>
          <w:bCs/>
          <w:szCs w:val="24"/>
          <w:lang w:eastAsia="en-US"/>
        </w:rPr>
        <w:t>,</w:t>
      </w:r>
      <w:r w:rsidR="00BF09D3" w:rsidRPr="00FE1984">
        <w:rPr>
          <w:rFonts w:ascii="Arial" w:eastAsia="Batang" w:hAnsi="Arial" w:cs="Arial"/>
          <w:b/>
          <w:bCs/>
          <w:szCs w:val="24"/>
          <w:lang w:eastAsia="en-US"/>
        </w:rPr>
        <w:t xml:space="preserve"> 201</w:t>
      </w:r>
      <w:r w:rsidR="00BF09D3" w:rsidRPr="00FE1984">
        <w:rPr>
          <w:rFonts w:ascii="Arial" w:eastAsia="ＭＳ 明朝" w:hAnsi="Arial" w:cs="Arial" w:hint="eastAsia"/>
          <w:b/>
          <w:bCs/>
          <w:szCs w:val="24"/>
        </w:rPr>
        <w:t>7</w:t>
      </w:r>
    </w:p>
    <w:p w14:paraId="097926AE" w14:textId="77777777" w:rsidR="002123E7" w:rsidRPr="002C0BD7"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43554184"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1B5234">
        <w:rPr>
          <w:sz w:val="24"/>
          <w:lang w:val="en-US"/>
        </w:rPr>
        <w:t xml:space="preserve">Offline </w:t>
      </w:r>
      <w:r w:rsidR="001B5234">
        <w:rPr>
          <w:sz w:val="24"/>
          <w:lang w:val="en-US" w:eastAsia="ja-JP"/>
        </w:rPr>
        <w:t>s</w:t>
      </w:r>
      <w:r w:rsidR="0056428D">
        <w:rPr>
          <w:rFonts w:hint="eastAsia"/>
          <w:sz w:val="24"/>
          <w:lang w:val="en-US" w:eastAsia="ja-JP"/>
        </w:rPr>
        <w:t xml:space="preserve">ummary </w:t>
      </w:r>
      <w:r w:rsidR="001B5234">
        <w:rPr>
          <w:sz w:val="24"/>
          <w:lang w:val="en-US" w:eastAsia="ja-JP"/>
        </w:rPr>
        <w:t>f</w:t>
      </w:r>
      <w:bookmarkStart w:id="5" w:name="_GoBack"/>
      <w:bookmarkEnd w:id="5"/>
      <w:r w:rsidR="001B5234">
        <w:rPr>
          <w:sz w:val="24"/>
          <w:lang w:val="en-US" w:eastAsia="ja-JP"/>
        </w:rPr>
        <w:t>or</w:t>
      </w:r>
      <w:r w:rsidR="0056428D">
        <w:rPr>
          <w:rFonts w:hint="eastAsia"/>
          <w:sz w:val="24"/>
          <w:lang w:val="en-US" w:eastAsia="ja-JP"/>
        </w:rPr>
        <w:t xml:space="preserve"> AI</w:t>
      </w:r>
      <w:r w:rsidR="001D7041">
        <w:rPr>
          <w:sz w:val="24"/>
          <w:lang w:val="en-US" w:eastAsia="ja-JP"/>
        </w:rPr>
        <w:t xml:space="preserve"> </w:t>
      </w:r>
      <w:r w:rsidR="0056428D">
        <w:rPr>
          <w:rFonts w:hint="eastAsia"/>
          <w:sz w:val="24"/>
          <w:lang w:val="en-US" w:eastAsia="ja-JP"/>
        </w:rPr>
        <w:t>7.3.1.1</w:t>
      </w:r>
      <w:r w:rsidR="001B5234">
        <w:rPr>
          <w:sz w:val="24"/>
          <w:lang w:val="en-US" w:eastAsia="ja-JP"/>
        </w:rPr>
        <w:t xml:space="preserve"> Remaining details on PDCCH structure</w:t>
      </w:r>
    </w:p>
    <w:bookmarkEnd w:id="1"/>
    <w:bookmarkEnd w:id="2"/>
    <w:bookmarkEnd w:id="3"/>
    <w:bookmarkEnd w:id="4"/>
    <w:p w14:paraId="02FF14B3" w14:textId="3C406A49"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A75CB6">
        <w:rPr>
          <w:sz w:val="24"/>
          <w:lang w:val="en-US" w:eastAsia="ja-JP"/>
        </w:rPr>
        <w:t>7</w:t>
      </w:r>
      <w:r w:rsidR="008F7A70">
        <w:rPr>
          <w:sz w:val="24"/>
          <w:lang w:val="en-US" w:eastAsia="ja-JP"/>
        </w:rPr>
        <w:t>.3</w:t>
      </w:r>
      <w:r w:rsidR="0056428D">
        <w:rPr>
          <w:sz w:val="24"/>
          <w:lang w:val="en-US" w:eastAsia="ja-JP"/>
        </w:rPr>
        <w:t>.1.</w:t>
      </w:r>
      <w:r w:rsidR="0056428D">
        <w:rPr>
          <w:rFonts w:hint="eastAsia"/>
          <w:sz w:val="24"/>
          <w:lang w:val="en-US" w:eastAsia="ja-JP"/>
        </w:rPr>
        <w:t>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14FF38CC" w14:textId="17709965" w:rsidR="001D2C70" w:rsidRPr="0056428D" w:rsidRDefault="00085F2A" w:rsidP="0056428D">
      <w:pPr>
        <w:pStyle w:val="1"/>
        <w:numPr>
          <w:ilvl w:val="0"/>
          <w:numId w:val="5"/>
        </w:numPr>
        <w:spacing w:after="120"/>
        <w:jc w:val="both"/>
        <w:rPr>
          <w:b/>
          <w:lang w:val="en-US"/>
        </w:rPr>
      </w:pPr>
      <w:r>
        <w:rPr>
          <w:b/>
          <w:lang w:val="en-US"/>
        </w:rPr>
        <w:t>List of open issues</w:t>
      </w:r>
      <w:r w:rsidR="001B5234">
        <w:rPr>
          <w:b/>
          <w:lang w:val="en-US"/>
        </w:rPr>
        <w:t xml:space="preserve"> and companies’ views</w:t>
      </w:r>
    </w:p>
    <w:p w14:paraId="70C85BB3" w14:textId="4F3B0BCB" w:rsidR="006879A2" w:rsidRDefault="00085F2A" w:rsidP="00866245">
      <w:pPr>
        <w:spacing w:beforeLines="50" w:before="120" w:afterLines="50" w:after="120"/>
        <w:jc w:val="both"/>
        <w:rPr>
          <w:rFonts w:eastAsia="ＭＳ 明朝"/>
          <w:sz w:val="22"/>
          <w:lang w:val="en-US"/>
        </w:rPr>
      </w:pPr>
      <w:r>
        <w:rPr>
          <w:rFonts w:eastAsia="ＭＳ 明朝"/>
          <w:sz w:val="22"/>
          <w:lang w:val="en-US"/>
        </w:rPr>
        <w:t>Following are the possible list of open issues</w:t>
      </w:r>
      <w:r w:rsidR="001B5234">
        <w:rPr>
          <w:rFonts w:eastAsia="ＭＳ 明朝"/>
          <w:sz w:val="22"/>
          <w:lang w:val="en-US"/>
        </w:rPr>
        <w:t xml:space="preserve"> and offline discussion summaries</w:t>
      </w:r>
      <w:r>
        <w:rPr>
          <w:rFonts w:eastAsia="ＭＳ 明朝"/>
          <w:sz w:val="22"/>
          <w:lang w:val="en-US"/>
        </w:rPr>
        <w:t>.</w:t>
      </w:r>
    </w:p>
    <w:p w14:paraId="0179B35E" w14:textId="796773B5" w:rsidR="00085F2A" w:rsidRDefault="00085F2A" w:rsidP="00866245">
      <w:pPr>
        <w:spacing w:beforeLines="50" w:before="120" w:afterLines="50" w:after="120"/>
        <w:jc w:val="both"/>
        <w:rPr>
          <w:rFonts w:eastAsia="ＭＳ 明朝"/>
          <w:sz w:val="22"/>
          <w:lang w:val="en-US"/>
        </w:rPr>
      </w:pPr>
    </w:p>
    <w:p w14:paraId="56AE6F4E" w14:textId="7B58129B" w:rsidR="005D49A1" w:rsidRPr="005D49A1" w:rsidRDefault="00F143A1" w:rsidP="005D49A1">
      <w:pPr>
        <w:pStyle w:val="2"/>
        <w:numPr>
          <w:ilvl w:val="1"/>
          <w:numId w:val="22"/>
        </w:numPr>
        <w:rPr>
          <w:b/>
          <w:lang w:val="en-US"/>
        </w:rPr>
      </w:pPr>
      <w:r>
        <w:rPr>
          <w:b/>
          <w:lang w:val="en-US"/>
        </w:rPr>
        <w:t>Details on PDCCH DMRS</w:t>
      </w:r>
    </w:p>
    <w:tbl>
      <w:tblPr>
        <w:tblStyle w:val="afa"/>
        <w:tblW w:w="0" w:type="auto"/>
        <w:tblLook w:val="04A0" w:firstRow="1" w:lastRow="0" w:firstColumn="1" w:lastColumn="0" w:noHBand="0" w:noVBand="1"/>
      </w:tblPr>
      <w:tblGrid>
        <w:gridCol w:w="9962"/>
      </w:tblGrid>
      <w:tr w:rsidR="00085F2A" w14:paraId="0EA9522E" w14:textId="77777777" w:rsidTr="00085F2A">
        <w:tc>
          <w:tcPr>
            <w:tcW w:w="10170" w:type="dxa"/>
          </w:tcPr>
          <w:p w14:paraId="20807C3D" w14:textId="77777777" w:rsidR="00085F2A" w:rsidRPr="00085F2A" w:rsidRDefault="00085F2A" w:rsidP="00085F2A">
            <w:pPr>
              <w:spacing w:after="0"/>
              <w:jc w:val="both"/>
              <w:rPr>
                <w:rFonts w:eastAsia="ＭＳ 明朝"/>
                <w:sz w:val="22"/>
              </w:rPr>
            </w:pPr>
            <w:r w:rsidRPr="00085F2A">
              <w:rPr>
                <w:rFonts w:eastAsia="ＭＳ 明朝"/>
                <w:sz w:val="22"/>
                <w:highlight w:val="green"/>
              </w:rPr>
              <w:t>Agreements</w:t>
            </w:r>
            <w:r w:rsidRPr="00085F2A">
              <w:rPr>
                <w:rFonts w:eastAsia="ＭＳ 明朝"/>
                <w:sz w:val="22"/>
              </w:rPr>
              <w:t>:</w:t>
            </w:r>
          </w:p>
          <w:p w14:paraId="7C2AEFC5" w14:textId="77777777" w:rsidR="00085F2A" w:rsidRPr="00085F2A" w:rsidRDefault="00085F2A" w:rsidP="00085F2A">
            <w:pPr>
              <w:numPr>
                <w:ilvl w:val="0"/>
                <w:numId w:val="19"/>
              </w:numPr>
              <w:spacing w:after="0"/>
              <w:jc w:val="both"/>
              <w:rPr>
                <w:rFonts w:eastAsia="ＭＳ 明朝"/>
                <w:sz w:val="22"/>
              </w:rPr>
            </w:pPr>
            <w:r w:rsidRPr="00085F2A">
              <w:rPr>
                <w:rFonts w:eastAsia="ＭＳ 明朝"/>
                <w:sz w:val="22"/>
              </w:rPr>
              <w:t>Support for a UE, configurable ID for PDCCH DMRS at least for the initialization of DMRS sequence/scrambling.</w:t>
            </w:r>
          </w:p>
          <w:p w14:paraId="163D60F0" w14:textId="77777777" w:rsidR="00085F2A" w:rsidRPr="00085F2A" w:rsidRDefault="00085F2A" w:rsidP="00085F2A">
            <w:pPr>
              <w:numPr>
                <w:ilvl w:val="1"/>
                <w:numId w:val="19"/>
              </w:numPr>
              <w:spacing w:after="0"/>
              <w:jc w:val="both"/>
              <w:rPr>
                <w:rFonts w:eastAsia="ＭＳ 明朝"/>
                <w:sz w:val="22"/>
                <w:highlight w:val="yellow"/>
              </w:rPr>
            </w:pPr>
            <w:r w:rsidRPr="00085F2A">
              <w:rPr>
                <w:rFonts w:eastAsia="ＭＳ 明朝"/>
                <w:sz w:val="22"/>
                <w:highlight w:val="yellow"/>
              </w:rPr>
              <w:t>FFS: whether this is used also for other purpose.</w:t>
            </w:r>
          </w:p>
          <w:p w14:paraId="0D7E00E9" w14:textId="0C564C25" w:rsidR="00085F2A" w:rsidRPr="00085F2A" w:rsidRDefault="00085F2A" w:rsidP="00085F2A">
            <w:pPr>
              <w:numPr>
                <w:ilvl w:val="1"/>
                <w:numId w:val="19"/>
              </w:numPr>
              <w:spacing w:after="0"/>
              <w:jc w:val="both"/>
              <w:rPr>
                <w:rFonts w:eastAsia="ＭＳ 明朝"/>
                <w:sz w:val="22"/>
                <w:highlight w:val="yellow"/>
              </w:rPr>
            </w:pPr>
            <w:r w:rsidRPr="00085F2A">
              <w:rPr>
                <w:rFonts w:eastAsia="ＭＳ 明朝"/>
                <w:sz w:val="22"/>
                <w:highlight w:val="yellow"/>
              </w:rPr>
              <w:t xml:space="preserve">FFS details including the applicability of configurable ID </w:t>
            </w:r>
          </w:p>
          <w:p w14:paraId="6F57824A" w14:textId="77777777" w:rsidR="00085F2A" w:rsidRPr="00085F2A" w:rsidRDefault="00085F2A" w:rsidP="00085F2A">
            <w:pPr>
              <w:spacing w:after="0"/>
              <w:jc w:val="both"/>
              <w:rPr>
                <w:rFonts w:eastAsia="ＭＳ 明朝"/>
                <w:sz w:val="22"/>
              </w:rPr>
            </w:pPr>
            <w:r w:rsidRPr="00085F2A">
              <w:rPr>
                <w:rFonts w:eastAsia="ＭＳ 明朝"/>
                <w:sz w:val="22"/>
                <w:highlight w:val="green"/>
              </w:rPr>
              <w:t>Agreements</w:t>
            </w:r>
            <w:r w:rsidRPr="00085F2A">
              <w:rPr>
                <w:rFonts w:eastAsia="ＭＳ 明朝"/>
                <w:sz w:val="22"/>
              </w:rPr>
              <w:t>:</w:t>
            </w:r>
          </w:p>
          <w:p w14:paraId="0B2E5582" w14:textId="77777777" w:rsidR="00085F2A" w:rsidRPr="00085F2A" w:rsidRDefault="00085F2A" w:rsidP="00085F2A">
            <w:pPr>
              <w:numPr>
                <w:ilvl w:val="0"/>
                <w:numId w:val="20"/>
              </w:numPr>
              <w:spacing w:after="0"/>
              <w:jc w:val="both"/>
              <w:rPr>
                <w:rFonts w:eastAsia="ＭＳ 明朝"/>
                <w:sz w:val="22"/>
                <w:lang w:val="en-US"/>
              </w:rPr>
            </w:pPr>
            <w:r w:rsidRPr="00085F2A">
              <w:rPr>
                <w:rFonts w:eastAsia="ＭＳ 明朝"/>
                <w:sz w:val="22"/>
                <w:lang w:val="en-US"/>
              </w:rPr>
              <w:t>DMRS sequence is a Gold sequence as in LTE</w:t>
            </w:r>
          </w:p>
          <w:p w14:paraId="0B932330" w14:textId="77777777" w:rsidR="00085F2A" w:rsidRPr="00085F2A" w:rsidRDefault="00085F2A" w:rsidP="00085F2A">
            <w:pPr>
              <w:numPr>
                <w:ilvl w:val="1"/>
                <w:numId w:val="20"/>
              </w:numPr>
              <w:spacing w:after="0"/>
              <w:jc w:val="both"/>
              <w:rPr>
                <w:rFonts w:eastAsia="ＭＳ 明朝"/>
                <w:sz w:val="22"/>
                <w:lang w:val="en-US"/>
              </w:rPr>
            </w:pPr>
            <w:r w:rsidRPr="00085F2A">
              <w:rPr>
                <w:rFonts w:eastAsia="ＭＳ 明朝"/>
                <w:sz w:val="22"/>
                <w:lang w:val="en-US"/>
              </w:rPr>
              <w:t>Note: in case if new Gold sequence is introduced for NR, this would be revisited</w:t>
            </w:r>
          </w:p>
          <w:p w14:paraId="26B99C71" w14:textId="77777777" w:rsidR="00085F2A" w:rsidRPr="00085F2A" w:rsidRDefault="00085F2A" w:rsidP="00085F2A">
            <w:pPr>
              <w:numPr>
                <w:ilvl w:val="1"/>
                <w:numId w:val="20"/>
              </w:numPr>
              <w:spacing w:after="0"/>
              <w:jc w:val="both"/>
              <w:rPr>
                <w:rFonts w:eastAsia="ＭＳ 明朝"/>
                <w:sz w:val="22"/>
                <w:lang w:val="en-US"/>
              </w:rPr>
            </w:pPr>
            <w:r w:rsidRPr="00085F2A">
              <w:rPr>
                <w:rFonts w:eastAsia="ＭＳ 明朝"/>
                <w:sz w:val="22"/>
                <w:lang w:val="en-US"/>
              </w:rPr>
              <w:t>DMRS sequence for NR-PDCCH is obtained according to a reference point in frequency domain.</w:t>
            </w:r>
          </w:p>
          <w:p w14:paraId="7884832D" w14:textId="567067E5" w:rsidR="00085F2A" w:rsidRPr="00085F2A" w:rsidRDefault="00085F2A" w:rsidP="00085F2A">
            <w:pPr>
              <w:numPr>
                <w:ilvl w:val="2"/>
                <w:numId w:val="20"/>
              </w:numPr>
              <w:spacing w:after="0"/>
              <w:jc w:val="both"/>
              <w:rPr>
                <w:rFonts w:eastAsia="ＭＳ 明朝"/>
                <w:sz w:val="22"/>
                <w:highlight w:val="yellow"/>
                <w:lang w:val="en-US"/>
              </w:rPr>
            </w:pPr>
            <w:r w:rsidRPr="00085F2A">
              <w:rPr>
                <w:rFonts w:eastAsia="ＭＳ 明朝"/>
                <w:sz w:val="22"/>
                <w:highlight w:val="yellow"/>
                <w:lang w:val="en-US"/>
              </w:rPr>
              <w:t>FFS the reference point</w:t>
            </w:r>
          </w:p>
        </w:tc>
      </w:tr>
    </w:tbl>
    <w:p w14:paraId="2AB3F500" w14:textId="7924D968" w:rsidR="00085F2A" w:rsidRDefault="00085F2A" w:rsidP="00866245">
      <w:pPr>
        <w:spacing w:beforeLines="50" w:before="120" w:afterLines="50" w:after="120"/>
        <w:jc w:val="both"/>
        <w:rPr>
          <w:rFonts w:eastAsia="ＭＳ 明朝"/>
          <w:sz w:val="22"/>
          <w:lang w:val="en-US"/>
        </w:rPr>
      </w:pPr>
    </w:p>
    <w:p w14:paraId="15B56E5C" w14:textId="6CE32CBE" w:rsidR="005D49A1" w:rsidRPr="005D49A1" w:rsidRDefault="005D49A1" w:rsidP="00866245">
      <w:pPr>
        <w:spacing w:beforeLines="50" w:before="120" w:afterLines="50" w:after="120"/>
        <w:jc w:val="both"/>
        <w:rPr>
          <w:rFonts w:eastAsia="ＭＳ 明朝"/>
          <w:b/>
          <w:sz w:val="22"/>
          <w:u w:val="single"/>
          <w:lang w:val="en-US"/>
        </w:rPr>
      </w:pPr>
      <w:r w:rsidRPr="005D49A1">
        <w:rPr>
          <w:rFonts w:eastAsia="ＭＳ 明朝"/>
          <w:b/>
          <w:sz w:val="22"/>
          <w:u w:val="single"/>
          <w:lang w:val="en-US"/>
        </w:rPr>
        <w:t>Open issue 1:</w:t>
      </w:r>
      <w:r>
        <w:rPr>
          <w:rFonts w:eastAsia="ＭＳ 明朝"/>
          <w:b/>
          <w:sz w:val="22"/>
          <w:u w:val="single"/>
          <w:lang w:val="en-US"/>
        </w:rPr>
        <w:t xml:space="preserve"> DMRS initialization</w:t>
      </w:r>
    </w:p>
    <w:p w14:paraId="190460F3" w14:textId="055D4763" w:rsidR="00CF252D" w:rsidRPr="00CF252D" w:rsidRDefault="00CF252D" w:rsidP="00CF252D">
      <w:pPr>
        <w:pStyle w:val="afc"/>
        <w:numPr>
          <w:ilvl w:val="0"/>
          <w:numId w:val="17"/>
        </w:numPr>
        <w:spacing w:beforeLines="50" w:before="120" w:afterLines="50" w:after="120"/>
        <w:ind w:leftChars="0"/>
        <w:jc w:val="both"/>
        <w:rPr>
          <w:rFonts w:eastAsia="ＭＳ 明朝"/>
          <w:sz w:val="22"/>
          <w:lang w:val="en-US"/>
        </w:rPr>
      </w:pPr>
      <w:r>
        <w:rPr>
          <w:rFonts w:eastAsia="ＭＳ 明朝"/>
          <w:sz w:val="22"/>
          <w:lang w:val="en-US"/>
        </w:rPr>
        <w:t>Parameters that initializes DMRS sequence/scrambling for:</w:t>
      </w:r>
      <w:r w:rsidRPr="00CF252D">
        <w:rPr>
          <w:rFonts w:eastAsia="ＭＳ 明朝"/>
          <w:sz w:val="22"/>
          <w:lang w:val="en-US"/>
        </w:rPr>
        <w:t xml:space="preserve"> </w:t>
      </w:r>
    </w:p>
    <w:p w14:paraId="7F60E9DC" w14:textId="2A6C3CB4" w:rsidR="00085F2A" w:rsidRDefault="00085F2A" w:rsidP="00085F2A">
      <w:pPr>
        <w:pStyle w:val="afc"/>
        <w:numPr>
          <w:ilvl w:val="1"/>
          <w:numId w:val="17"/>
        </w:numPr>
        <w:spacing w:beforeLines="50" w:before="120" w:afterLines="50" w:after="120"/>
        <w:ind w:leftChars="0"/>
        <w:jc w:val="both"/>
        <w:rPr>
          <w:rFonts w:eastAsia="ＭＳ 明朝"/>
          <w:sz w:val="22"/>
          <w:lang w:val="en-US"/>
        </w:rPr>
      </w:pPr>
      <w:r>
        <w:rPr>
          <w:rFonts w:eastAsia="ＭＳ 明朝" w:hint="eastAsia"/>
          <w:sz w:val="22"/>
          <w:lang w:val="en-US"/>
        </w:rPr>
        <w:t>F</w:t>
      </w:r>
      <w:r>
        <w:rPr>
          <w:rFonts w:eastAsia="ＭＳ 明朝"/>
          <w:sz w:val="22"/>
          <w:lang w:val="en-US"/>
        </w:rPr>
        <w:t>or CORESET configured by PBCH</w:t>
      </w:r>
    </w:p>
    <w:p w14:paraId="0D6CC8F5" w14:textId="2ACB774D" w:rsidR="00085F2A" w:rsidRDefault="00085F2A" w:rsidP="00085F2A">
      <w:pPr>
        <w:pStyle w:val="afc"/>
        <w:numPr>
          <w:ilvl w:val="1"/>
          <w:numId w:val="17"/>
        </w:numPr>
        <w:spacing w:beforeLines="50" w:before="120" w:afterLines="50" w:after="120"/>
        <w:ind w:leftChars="0"/>
        <w:jc w:val="both"/>
        <w:rPr>
          <w:rFonts w:eastAsia="ＭＳ 明朝"/>
          <w:sz w:val="22"/>
          <w:lang w:val="en-US"/>
        </w:rPr>
      </w:pPr>
      <w:r>
        <w:rPr>
          <w:rFonts w:eastAsia="ＭＳ 明朝" w:hint="eastAsia"/>
          <w:sz w:val="22"/>
          <w:lang w:val="en-US"/>
        </w:rPr>
        <w:t>F</w:t>
      </w:r>
      <w:r>
        <w:rPr>
          <w:rFonts w:eastAsia="ＭＳ 明朝"/>
          <w:sz w:val="22"/>
          <w:lang w:val="en-US"/>
        </w:rPr>
        <w:t>or CORESET configured by RMSI</w:t>
      </w:r>
    </w:p>
    <w:p w14:paraId="5FCF8BF0" w14:textId="3895C056" w:rsidR="00085F2A" w:rsidRDefault="00085F2A" w:rsidP="00085F2A">
      <w:pPr>
        <w:pStyle w:val="afc"/>
        <w:numPr>
          <w:ilvl w:val="1"/>
          <w:numId w:val="17"/>
        </w:numPr>
        <w:spacing w:beforeLines="50" w:before="120" w:afterLines="50" w:after="120"/>
        <w:ind w:leftChars="0"/>
        <w:jc w:val="both"/>
        <w:rPr>
          <w:rFonts w:eastAsia="ＭＳ 明朝"/>
          <w:sz w:val="22"/>
          <w:lang w:val="en-US"/>
        </w:rPr>
      </w:pPr>
      <w:r>
        <w:rPr>
          <w:rFonts w:eastAsia="ＭＳ 明朝" w:hint="eastAsia"/>
          <w:sz w:val="22"/>
          <w:lang w:val="en-US"/>
        </w:rPr>
        <w:t>F</w:t>
      </w:r>
      <w:r>
        <w:rPr>
          <w:rFonts w:eastAsia="ＭＳ 明朝"/>
          <w:sz w:val="22"/>
          <w:lang w:val="en-US"/>
        </w:rPr>
        <w:t xml:space="preserve">or CORESET configured by UE-specific RRC </w:t>
      </w:r>
      <w:r w:rsidR="00CF252D">
        <w:rPr>
          <w:rFonts w:eastAsia="ＭＳ 明朝"/>
          <w:sz w:val="22"/>
          <w:lang w:val="en-US"/>
        </w:rPr>
        <w:t>signaling</w:t>
      </w:r>
    </w:p>
    <w:p w14:paraId="69B557E2" w14:textId="2E00CCDC" w:rsidR="00CF252D" w:rsidRPr="00CF252D" w:rsidRDefault="00CF252D" w:rsidP="00CF252D">
      <w:pPr>
        <w:spacing w:beforeLines="50" w:before="120" w:afterLines="50" w:after="120"/>
        <w:jc w:val="both"/>
        <w:rPr>
          <w:rFonts w:eastAsia="ＭＳ 明朝"/>
          <w:i/>
          <w:sz w:val="22"/>
          <w:lang w:val="en-US"/>
        </w:rPr>
      </w:pPr>
      <w:r w:rsidRPr="00CF252D">
        <w:rPr>
          <w:rFonts w:eastAsia="ＭＳ 明朝" w:hint="eastAsia"/>
          <w:i/>
          <w:sz w:val="22"/>
          <w:lang w:val="en-US"/>
        </w:rPr>
        <w:t>E</w:t>
      </w:r>
      <w:r w:rsidRPr="00CF252D">
        <w:rPr>
          <w:rFonts w:eastAsia="ＭＳ 明朝"/>
          <w:i/>
          <w:sz w:val="22"/>
          <w:lang w:val="en-US"/>
        </w:rPr>
        <w:t>.g., slot index, symbol index, PCID/VCID, scramble ID, etc.</w:t>
      </w:r>
    </w:p>
    <w:p w14:paraId="354575CD" w14:textId="64C53469" w:rsidR="00085F2A" w:rsidRDefault="00085F2A" w:rsidP="00866245">
      <w:pPr>
        <w:spacing w:beforeLines="50" w:before="120" w:afterLines="50" w:after="120"/>
        <w:jc w:val="both"/>
        <w:rPr>
          <w:rFonts w:eastAsia="ＭＳ 明朝"/>
          <w:sz w:val="22"/>
          <w:lang w:val="en-US"/>
        </w:rPr>
      </w:pPr>
    </w:p>
    <w:p w14:paraId="7C789C5F" w14:textId="4F00EDAE" w:rsidR="00A739C7" w:rsidRPr="00A739C7" w:rsidRDefault="00A739C7" w:rsidP="00866245">
      <w:pPr>
        <w:spacing w:beforeLines="50" w:before="120" w:afterLines="50" w:after="120"/>
        <w:jc w:val="both"/>
        <w:rPr>
          <w:rFonts w:eastAsia="ＭＳ 明朝"/>
          <w:b/>
          <w:sz w:val="22"/>
          <w:u w:val="single"/>
          <w:lang w:val="en-US"/>
        </w:rPr>
      </w:pPr>
      <w:r w:rsidRPr="00A739C7">
        <w:rPr>
          <w:rFonts w:eastAsia="ＭＳ 明朝"/>
          <w:b/>
          <w:sz w:val="22"/>
          <w:u w:val="single"/>
          <w:lang w:val="en-US"/>
        </w:rPr>
        <w:t>Proposal</w:t>
      </w:r>
      <w:r w:rsidR="005D49A1">
        <w:rPr>
          <w:rFonts w:eastAsia="ＭＳ 明朝"/>
          <w:b/>
          <w:sz w:val="22"/>
          <w:u w:val="single"/>
          <w:lang w:val="en-US"/>
        </w:rPr>
        <w:t>s for the open issue 1</w:t>
      </w:r>
      <w:r w:rsidRPr="00A739C7">
        <w:rPr>
          <w:rFonts w:eastAsia="ＭＳ 明朝"/>
          <w:b/>
          <w:sz w:val="22"/>
          <w:u w:val="single"/>
          <w:lang w:val="en-US"/>
        </w:rPr>
        <w:t>:</w:t>
      </w:r>
    </w:p>
    <w:p w14:paraId="339862DF" w14:textId="5315FD04" w:rsidR="00FC1274" w:rsidRPr="005D49A1" w:rsidRDefault="005D49A1" w:rsidP="005D49A1">
      <w:pPr>
        <w:pStyle w:val="afc"/>
        <w:numPr>
          <w:ilvl w:val="0"/>
          <w:numId w:val="17"/>
        </w:numPr>
        <w:spacing w:beforeLines="50" w:before="120" w:afterLines="50" w:after="120"/>
        <w:ind w:leftChars="0"/>
        <w:jc w:val="both"/>
        <w:rPr>
          <w:rFonts w:eastAsia="ＭＳ 明朝"/>
          <w:i/>
          <w:sz w:val="22"/>
          <w:lang w:val="en-US"/>
        </w:rPr>
      </w:pPr>
      <w:r w:rsidRPr="005D49A1">
        <w:rPr>
          <w:rFonts w:eastAsia="ＭＳ 明朝"/>
          <w:i/>
          <w:sz w:val="22"/>
          <w:lang w:val="en-US"/>
        </w:rPr>
        <w:t xml:space="preserve">UE is configured with a configurable ID </w:t>
      </w:r>
      <w:r w:rsidR="00A90E28">
        <w:rPr>
          <w:rFonts w:eastAsia="ＭＳ 明朝"/>
          <w:i/>
          <w:sz w:val="22"/>
          <w:lang w:val="en-US"/>
        </w:rPr>
        <w:t xml:space="preserve">for DMRS sequence initialization </w:t>
      </w:r>
      <w:r w:rsidRPr="005D49A1">
        <w:rPr>
          <w:rFonts w:eastAsia="ＭＳ 明朝"/>
          <w:i/>
          <w:sz w:val="22"/>
          <w:lang w:val="en-US"/>
        </w:rPr>
        <w:t>for each CORESET configured by RMSI</w:t>
      </w:r>
      <w:r>
        <w:rPr>
          <w:rFonts w:eastAsia="ＭＳ 明朝"/>
          <w:i/>
          <w:sz w:val="22"/>
          <w:lang w:val="en-US"/>
        </w:rPr>
        <w:t xml:space="preserve"> or</w:t>
      </w:r>
      <w:r w:rsidRPr="005D49A1">
        <w:rPr>
          <w:rFonts w:eastAsia="ＭＳ 明朝"/>
          <w:i/>
          <w:sz w:val="22"/>
          <w:lang w:val="en-US"/>
        </w:rPr>
        <w:t xml:space="preserve"> UE-specific RRC signalling.</w:t>
      </w:r>
    </w:p>
    <w:p w14:paraId="5705E41C" w14:textId="27FE374D" w:rsidR="00FC1274" w:rsidRDefault="005D49A1" w:rsidP="00FC1274">
      <w:pPr>
        <w:pStyle w:val="afc"/>
        <w:numPr>
          <w:ilvl w:val="1"/>
          <w:numId w:val="17"/>
        </w:numPr>
        <w:spacing w:beforeLines="50" w:before="120" w:afterLines="50" w:after="120"/>
        <w:ind w:leftChars="0"/>
        <w:jc w:val="both"/>
        <w:rPr>
          <w:rFonts w:eastAsia="ＭＳ 明朝"/>
          <w:i/>
          <w:sz w:val="22"/>
          <w:lang w:val="en-US"/>
        </w:rPr>
      </w:pPr>
      <w:r w:rsidRPr="005D49A1">
        <w:rPr>
          <w:rFonts w:eastAsia="ＭＳ 明朝" w:hint="eastAsia"/>
          <w:i/>
          <w:sz w:val="22"/>
          <w:lang w:val="en-US"/>
        </w:rPr>
        <w:t>T</w:t>
      </w:r>
      <w:r w:rsidRPr="005D49A1">
        <w:rPr>
          <w:rFonts w:eastAsia="ＭＳ 明朝"/>
          <w:i/>
          <w:sz w:val="22"/>
          <w:lang w:val="en-US"/>
        </w:rPr>
        <w:t>he value range of the configurable ID is the same as that for physical cell ID.</w:t>
      </w:r>
    </w:p>
    <w:p w14:paraId="5E9C488E" w14:textId="58A1E8D6" w:rsidR="005D49A1" w:rsidRPr="005D49A1" w:rsidRDefault="005D49A1" w:rsidP="005D49A1">
      <w:pPr>
        <w:pStyle w:val="afc"/>
        <w:numPr>
          <w:ilvl w:val="0"/>
          <w:numId w:val="17"/>
        </w:numPr>
        <w:spacing w:beforeLines="50" w:before="120" w:afterLines="50" w:after="120"/>
        <w:ind w:leftChars="0"/>
        <w:jc w:val="both"/>
        <w:rPr>
          <w:rFonts w:eastAsia="ＭＳ 明朝"/>
          <w:i/>
          <w:sz w:val="22"/>
          <w:lang w:val="en-US"/>
        </w:rPr>
      </w:pPr>
      <w:r>
        <w:rPr>
          <w:rFonts w:eastAsia="ＭＳ 明朝"/>
          <w:i/>
          <w:sz w:val="22"/>
          <w:lang w:val="en-US"/>
        </w:rPr>
        <w:t xml:space="preserve">Exact DMRS </w:t>
      </w:r>
      <w:r w:rsidR="00A90E28">
        <w:rPr>
          <w:rFonts w:eastAsia="ＭＳ 明朝"/>
          <w:i/>
          <w:sz w:val="22"/>
          <w:lang w:val="en-US"/>
        </w:rPr>
        <w:t xml:space="preserve">sequence </w:t>
      </w:r>
      <w:r>
        <w:rPr>
          <w:rFonts w:eastAsia="ＭＳ 明朝"/>
          <w:i/>
          <w:sz w:val="22"/>
          <w:lang w:val="en-US"/>
        </w:rPr>
        <w:t>initialization is to be discussed in RAN1#91.</w:t>
      </w:r>
    </w:p>
    <w:p w14:paraId="667154EB" w14:textId="7AC3A5B3" w:rsidR="00A739C7" w:rsidRDefault="00A739C7" w:rsidP="00866245">
      <w:pPr>
        <w:spacing w:beforeLines="50" w:before="120" w:afterLines="50" w:after="120"/>
        <w:jc w:val="both"/>
        <w:rPr>
          <w:rFonts w:eastAsia="ＭＳ 明朝"/>
          <w:sz w:val="22"/>
          <w:lang w:val="en-US"/>
        </w:rPr>
      </w:pPr>
    </w:p>
    <w:p w14:paraId="3EB8B0C0" w14:textId="0B0BE46C" w:rsidR="005D49A1" w:rsidRDefault="005D49A1" w:rsidP="00866245">
      <w:pPr>
        <w:spacing w:beforeLines="50" w:before="120" w:afterLines="50" w:after="120"/>
        <w:jc w:val="both"/>
        <w:rPr>
          <w:rFonts w:eastAsia="ＭＳ 明朝"/>
          <w:sz w:val="22"/>
          <w:lang w:val="en-US"/>
        </w:rPr>
      </w:pPr>
      <w:r>
        <w:rPr>
          <w:rFonts w:eastAsia="ＭＳ 明朝" w:hint="eastAsia"/>
          <w:sz w:val="22"/>
          <w:lang w:val="en-US"/>
        </w:rPr>
        <w:t>A</w:t>
      </w:r>
      <w:r>
        <w:rPr>
          <w:rFonts w:eastAsia="ＭＳ 明朝"/>
          <w:sz w:val="22"/>
          <w:lang w:val="en-US"/>
        </w:rPr>
        <w:t>ny views?</w:t>
      </w:r>
    </w:p>
    <w:tbl>
      <w:tblPr>
        <w:tblStyle w:val="afa"/>
        <w:tblW w:w="0" w:type="auto"/>
        <w:tblLook w:val="04A0" w:firstRow="1" w:lastRow="0" w:firstColumn="1" w:lastColumn="0" w:noHBand="0" w:noVBand="1"/>
      </w:tblPr>
      <w:tblGrid>
        <w:gridCol w:w="2344"/>
        <w:gridCol w:w="7618"/>
      </w:tblGrid>
      <w:tr w:rsidR="005D49A1" w14:paraId="45F97DEE" w14:textId="77777777" w:rsidTr="005D49A1">
        <w:tc>
          <w:tcPr>
            <w:tcW w:w="2376" w:type="dxa"/>
            <w:shd w:val="clear" w:color="auto" w:fill="FBD4B4" w:themeFill="accent6" w:themeFillTint="66"/>
          </w:tcPr>
          <w:p w14:paraId="4B6F16A8" w14:textId="654E6EE9" w:rsidR="005D49A1" w:rsidRDefault="005D49A1" w:rsidP="00866245">
            <w:pPr>
              <w:spacing w:beforeLines="50" w:before="120" w:afterLines="50" w:after="120"/>
              <w:jc w:val="both"/>
              <w:rPr>
                <w:rFonts w:eastAsia="ＭＳ 明朝"/>
                <w:sz w:val="22"/>
                <w:lang w:val="en-US"/>
              </w:rPr>
            </w:pPr>
            <w:r>
              <w:rPr>
                <w:rFonts w:eastAsia="ＭＳ 明朝" w:hint="eastAsia"/>
                <w:sz w:val="22"/>
                <w:lang w:val="en-US"/>
              </w:rPr>
              <w:t>C</w:t>
            </w:r>
            <w:r>
              <w:rPr>
                <w:rFonts w:eastAsia="ＭＳ 明朝"/>
                <w:sz w:val="22"/>
                <w:lang w:val="en-US"/>
              </w:rPr>
              <w:t>ompany</w:t>
            </w:r>
          </w:p>
        </w:tc>
        <w:tc>
          <w:tcPr>
            <w:tcW w:w="7794" w:type="dxa"/>
            <w:shd w:val="clear" w:color="auto" w:fill="FBD4B4" w:themeFill="accent6" w:themeFillTint="66"/>
          </w:tcPr>
          <w:p w14:paraId="7FC50FBB" w14:textId="76E4C94D" w:rsidR="005D49A1" w:rsidRDefault="005D49A1" w:rsidP="00866245">
            <w:pPr>
              <w:spacing w:beforeLines="50" w:before="120" w:afterLines="50" w:after="120"/>
              <w:jc w:val="both"/>
              <w:rPr>
                <w:rFonts w:eastAsia="ＭＳ 明朝"/>
                <w:sz w:val="22"/>
                <w:lang w:val="en-US"/>
              </w:rPr>
            </w:pPr>
            <w:r>
              <w:rPr>
                <w:rFonts w:eastAsia="ＭＳ 明朝" w:hint="eastAsia"/>
                <w:sz w:val="22"/>
                <w:lang w:val="en-US"/>
              </w:rPr>
              <w:t>V</w:t>
            </w:r>
            <w:r>
              <w:rPr>
                <w:rFonts w:eastAsia="ＭＳ 明朝"/>
                <w:sz w:val="22"/>
                <w:lang w:val="en-US"/>
              </w:rPr>
              <w:t>iews</w:t>
            </w:r>
          </w:p>
        </w:tc>
      </w:tr>
      <w:tr w:rsidR="005D49A1" w14:paraId="57E36826" w14:textId="77777777" w:rsidTr="005D49A1">
        <w:tc>
          <w:tcPr>
            <w:tcW w:w="2376" w:type="dxa"/>
          </w:tcPr>
          <w:p w14:paraId="0F60FD30" w14:textId="46D13D0D" w:rsidR="005D49A1" w:rsidRDefault="00743090" w:rsidP="00866245">
            <w:pPr>
              <w:spacing w:beforeLines="50" w:before="120"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794" w:type="dxa"/>
          </w:tcPr>
          <w:p w14:paraId="16DDD93B" w14:textId="236654B1" w:rsidR="005D49A1" w:rsidRDefault="00743090" w:rsidP="00866245">
            <w:pPr>
              <w:spacing w:beforeLines="50" w:before="120" w:afterLines="50" w:after="120"/>
              <w:jc w:val="both"/>
              <w:rPr>
                <w:rFonts w:eastAsia="ＭＳ 明朝"/>
                <w:sz w:val="22"/>
                <w:lang w:val="en-US"/>
              </w:rPr>
            </w:pPr>
            <w:r>
              <w:rPr>
                <w:rFonts w:eastAsia="ＭＳ 明朝" w:hint="eastAsia"/>
                <w:sz w:val="22"/>
                <w:lang w:val="en-US"/>
              </w:rPr>
              <w:t>A</w:t>
            </w:r>
            <w:r>
              <w:rPr>
                <w:rFonts w:eastAsia="ＭＳ 明朝"/>
                <w:sz w:val="22"/>
                <w:lang w:val="en-US"/>
              </w:rPr>
              <w:t xml:space="preserve">bove </w:t>
            </w:r>
            <w:r w:rsidR="00A90E28">
              <w:rPr>
                <w:rFonts w:eastAsia="ＭＳ 明朝"/>
                <w:sz w:val="22"/>
                <w:lang w:val="en-US"/>
              </w:rPr>
              <w:t>proposal aims</w:t>
            </w:r>
            <w:r>
              <w:rPr>
                <w:rFonts w:eastAsia="ＭＳ 明朝"/>
                <w:sz w:val="22"/>
                <w:lang w:val="en-US"/>
              </w:rPr>
              <w:t xml:space="preserve"> </w:t>
            </w:r>
            <w:r w:rsidR="00A90E28">
              <w:rPr>
                <w:rFonts w:eastAsia="ＭＳ 明朝"/>
                <w:sz w:val="22"/>
                <w:lang w:val="en-US"/>
              </w:rPr>
              <w:t>at</w:t>
            </w:r>
            <w:r>
              <w:rPr>
                <w:rFonts w:eastAsia="ＭＳ 明朝"/>
                <w:sz w:val="22"/>
                <w:lang w:val="en-US"/>
              </w:rPr>
              <w:t xml:space="preserve"> fix</w:t>
            </w:r>
            <w:r w:rsidR="00A90E28">
              <w:rPr>
                <w:rFonts w:eastAsia="ＭＳ 明朝"/>
                <w:sz w:val="22"/>
                <w:lang w:val="en-US"/>
              </w:rPr>
              <w:t>ing</w:t>
            </w:r>
            <w:r>
              <w:rPr>
                <w:rFonts w:eastAsia="ＭＳ 明朝"/>
                <w:sz w:val="22"/>
                <w:lang w:val="en-US"/>
              </w:rPr>
              <w:t xml:space="preserve"> the number of configurable ID per CORESET and the value range of the configurable ID. Whether it is applied to all the PDCCH </w:t>
            </w:r>
            <w:r>
              <w:rPr>
                <w:rFonts w:eastAsia="ＭＳ 明朝"/>
                <w:sz w:val="22"/>
                <w:lang w:val="en-US"/>
              </w:rPr>
              <w:lastRenderedPageBreak/>
              <w:t>candidates, what exactly DMRS</w:t>
            </w:r>
            <w:r w:rsidR="00A90E28">
              <w:rPr>
                <w:rFonts w:eastAsia="ＭＳ 明朝"/>
                <w:sz w:val="22"/>
                <w:lang w:val="en-US"/>
              </w:rPr>
              <w:t xml:space="preserve"> sequence</w:t>
            </w:r>
            <w:r>
              <w:rPr>
                <w:rFonts w:eastAsia="ＭＳ 明朝"/>
                <w:sz w:val="22"/>
                <w:lang w:val="en-US"/>
              </w:rPr>
              <w:t xml:space="preserve"> is initialized, etc, will be discussed at RAN1#91.</w:t>
            </w:r>
          </w:p>
        </w:tc>
      </w:tr>
      <w:tr w:rsidR="005D49A1" w14:paraId="649D4BA6" w14:textId="77777777" w:rsidTr="005D49A1">
        <w:tc>
          <w:tcPr>
            <w:tcW w:w="2376" w:type="dxa"/>
          </w:tcPr>
          <w:p w14:paraId="7D4DFFED" w14:textId="77777777" w:rsidR="005D49A1" w:rsidRDefault="005D49A1" w:rsidP="00866245">
            <w:pPr>
              <w:spacing w:beforeLines="50" w:before="120" w:afterLines="50" w:after="120"/>
              <w:jc w:val="both"/>
              <w:rPr>
                <w:rFonts w:eastAsia="ＭＳ 明朝"/>
                <w:sz w:val="22"/>
                <w:lang w:val="en-US"/>
              </w:rPr>
            </w:pPr>
          </w:p>
        </w:tc>
        <w:tc>
          <w:tcPr>
            <w:tcW w:w="7794" w:type="dxa"/>
          </w:tcPr>
          <w:p w14:paraId="346011F2" w14:textId="77777777" w:rsidR="005D49A1" w:rsidRDefault="005D49A1" w:rsidP="00866245">
            <w:pPr>
              <w:spacing w:beforeLines="50" w:before="120" w:afterLines="50" w:after="120"/>
              <w:jc w:val="both"/>
              <w:rPr>
                <w:rFonts w:eastAsia="ＭＳ 明朝"/>
                <w:sz w:val="22"/>
                <w:lang w:val="en-US"/>
              </w:rPr>
            </w:pPr>
          </w:p>
        </w:tc>
      </w:tr>
      <w:tr w:rsidR="005D49A1" w14:paraId="5DB48F72" w14:textId="77777777" w:rsidTr="005D49A1">
        <w:tc>
          <w:tcPr>
            <w:tcW w:w="2376" w:type="dxa"/>
          </w:tcPr>
          <w:p w14:paraId="1D59DF0C" w14:textId="77777777" w:rsidR="005D49A1" w:rsidRDefault="005D49A1" w:rsidP="00866245">
            <w:pPr>
              <w:spacing w:beforeLines="50" w:before="120" w:afterLines="50" w:after="120"/>
              <w:jc w:val="both"/>
              <w:rPr>
                <w:rFonts w:eastAsia="ＭＳ 明朝"/>
                <w:sz w:val="22"/>
                <w:lang w:val="en-US"/>
              </w:rPr>
            </w:pPr>
          </w:p>
        </w:tc>
        <w:tc>
          <w:tcPr>
            <w:tcW w:w="7794" w:type="dxa"/>
          </w:tcPr>
          <w:p w14:paraId="1BCE8AEE" w14:textId="77777777" w:rsidR="005D49A1" w:rsidRDefault="005D49A1" w:rsidP="00866245">
            <w:pPr>
              <w:spacing w:beforeLines="50" w:before="120" w:afterLines="50" w:after="120"/>
              <w:jc w:val="both"/>
              <w:rPr>
                <w:rFonts w:eastAsia="ＭＳ 明朝"/>
                <w:sz w:val="22"/>
                <w:lang w:val="en-US"/>
              </w:rPr>
            </w:pPr>
          </w:p>
        </w:tc>
      </w:tr>
    </w:tbl>
    <w:p w14:paraId="33625EE6" w14:textId="7B2BE853" w:rsidR="005D49A1" w:rsidRDefault="005D49A1" w:rsidP="00866245">
      <w:pPr>
        <w:spacing w:beforeLines="50" w:before="120" w:afterLines="50" w:after="120"/>
        <w:jc w:val="both"/>
        <w:rPr>
          <w:rFonts w:eastAsia="ＭＳ 明朝"/>
          <w:sz w:val="22"/>
          <w:lang w:val="en-US"/>
        </w:rPr>
      </w:pPr>
    </w:p>
    <w:p w14:paraId="5E7CBA27" w14:textId="7AABED5F" w:rsidR="005D49A1" w:rsidRPr="005D49A1" w:rsidRDefault="005D49A1" w:rsidP="00866245">
      <w:pPr>
        <w:spacing w:beforeLines="50" w:before="120" w:afterLines="50" w:after="120"/>
        <w:jc w:val="both"/>
        <w:rPr>
          <w:rFonts w:eastAsia="ＭＳ 明朝"/>
          <w:b/>
          <w:sz w:val="22"/>
          <w:u w:val="single"/>
          <w:lang w:val="en-US"/>
        </w:rPr>
      </w:pPr>
      <w:r w:rsidRPr="005D49A1">
        <w:rPr>
          <w:rFonts w:eastAsia="ＭＳ 明朝"/>
          <w:b/>
          <w:sz w:val="22"/>
          <w:u w:val="single"/>
          <w:lang w:val="en-US"/>
        </w:rPr>
        <w:t xml:space="preserve">Open issue </w:t>
      </w:r>
      <w:r>
        <w:rPr>
          <w:rFonts w:eastAsia="ＭＳ 明朝"/>
          <w:b/>
          <w:sz w:val="22"/>
          <w:u w:val="single"/>
          <w:lang w:val="en-US"/>
        </w:rPr>
        <w:t>2</w:t>
      </w:r>
      <w:r w:rsidRPr="005D49A1">
        <w:rPr>
          <w:rFonts w:eastAsia="ＭＳ 明朝"/>
          <w:b/>
          <w:sz w:val="22"/>
          <w:u w:val="single"/>
          <w:lang w:val="en-US"/>
        </w:rPr>
        <w:t>:</w:t>
      </w:r>
      <w:r>
        <w:rPr>
          <w:rFonts w:eastAsia="ＭＳ 明朝"/>
          <w:b/>
          <w:sz w:val="22"/>
          <w:u w:val="single"/>
          <w:lang w:val="en-US"/>
        </w:rPr>
        <w:t xml:space="preserve"> Reference point for DMRS generation</w:t>
      </w:r>
    </w:p>
    <w:p w14:paraId="28ACCA93" w14:textId="22031DF0" w:rsidR="00CF252D" w:rsidRPr="00CF252D" w:rsidRDefault="00CF252D" w:rsidP="00CF252D">
      <w:pPr>
        <w:pStyle w:val="afc"/>
        <w:numPr>
          <w:ilvl w:val="0"/>
          <w:numId w:val="17"/>
        </w:numPr>
        <w:spacing w:beforeLines="50" w:before="120" w:afterLines="50" w:after="120"/>
        <w:ind w:leftChars="0"/>
        <w:jc w:val="both"/>
        <w:rPr>
          <w:rFonts w:eastAsia="ＭＳ 明朝"/>
          <w:sz w:val="22"/>
          <w:lang w:val="en-US"/>
        </w:rPr>
      </w:pPr>
      <w:r>
        <w:rPr>
          <w:rFonts w:eastAsia="ＭＳ 明朝"/>
          <w:sz w:val="22"/>
          <w:lang w:val="en-US"/>
        </w:rPr>
        <w:t>Reference point for DMRS sequence/scrambling generation for:</w:t>
      </w:r>
      <w:r w:rsidRPr="00CF252D">
        <w:rPr>
          <w:rFonts w:eastAsia="ＭＳ 明朝"/>
          <w:sz w:val="22"/>
          <w:lang w:val="en-US"/>
        </w:rPr>
        <w:t xml:space="preserve"> </w:t>
      </w:r>
    </w:p>
    <w:p w14:paraId="07E43C94" w14:textId="23FA635F" w:rsidR="00CF252D" w:rsidRDefault="00CF252D" w:rsidP="00CF252D">
      <w:pPr>
        <w:pStyle w:val="afc"/>
        <w:numPr>
          <w:ilvl w:val="1"/>
          <w:numId w:val="17"/>
        </w:numPr>
        <w:spacing w:beforeLines="50" w:before="120" w:afterLines="50" w:after="120"/>
        <w:ind w:leftChars="0"/>
        <w:jc w:val="both"/>
        <w:rPr>
          <w:rFonts w:eastAsia="ＭＳ 明朝"/>
          <w:sz w:val="22"/>
          <w:lang w:val="en-US"/>
        </w:rPr>
      </w:pPr>
      <w:r>
        <w:rPr>
          <w:rFonts w:eastAsia="ＭＳ 明朝" w:hint="eastAsia"/>
          <w:sz w:val="22"/>
          <w:lang w:val="en-US"/>
        </w:rPr>
        <w:t>F</w:t>
      </w:r>
      <w:r>
        <w:rPr>
          <w:rFonts w:eastAsia="ＭＳ 明朝"/>
          <w:sz w:val="22"/>
          <w:lang w:val="en-US"/>
        </w:rPr>
        <w:t>or CORESET configured by PBCH</w:t>
      </w:r>
    </w:p>
    <w:p w14:paraId="3BD50924" w14:textId="4A48CA2D" w:rsidR="00CF252D" w:rsidRDefault="00CF252D" w:rsidP="00CF252D">
      <w:pPr>
        <w:pStyle w:val="afc"/>
        <w:numPr>
          <w:ilvl w:val="1"/>
          <w:numId w:val="17"/>
        </w:numPr>
        <w:spacing w:beforeLines="50" w:before="120" w:afterLines="50" w:after="120"/>
        <w:ind w:leftChars="0"/>
        <w:jc w:val="both"/>
        <w:rPr>
          <w:rFonts w:eastAsia="ＭＳ 明朝"/>
          <w:sz w:val="22"/>
          <w:lang w:val="en-US"/>
        </w:rPr>
      </w:pPr>
      <w:r>
        <w:rPr>
          <w:rFonts w:eastAsia="ＭＳ 明朝" w:hint="eastAsia"/>
          <w:sz w:val="22"/>
          <w:lang w:val="en-US"/>
        </w:rPr>
        <w:t>F</w:t>
      </w:r>
      <w:r>
        <w:rPr>
          <w:rFonts w:eastAsia="ＭＳ 明朝"/>
          <w:sz w:val="22"/>
          <w:lang w:val="en-US"/>
        </w:rPr>
        <w:t>or CORESET configured by RMSI</w:t>
      </w:r>
    </w:p>
    <w:p w14:paraId="76CC71A2" w14:textId="6BA796FD" w:rsidR="00CF252D" w:rsidRDefault="00CF252D" w:rsidP="00CF252D">
      <w:pPr>
        <w:pStyle w:val="afc"/>
        <w:numPr>
          <w:ilvl w:val="1"/>
          <w:numId w:val="17"/>
        </w:numPr>
        <w:spacing w:beforeLines="50" w:before="120" w:afterLines="50" w:after="120"/>
        <w:ind w:leftChars="0"/>
        <w:jc w:val="both"/>
        <w:rPr>
          <w:rFonts w:eastAsia="ＭＳ 明朝"/>
          <w:sz w:val="22"/>
          <w:lang w:val="en-US"/>
        </w:rPr>
      </w:pPr>
      <w:r>
        <w:rPr>
          <w:rFonts w:eastAsia="ＭＳ 明朝" w:hint="eastAsia"/>
          <w:sz w:val="22"/>
          <w:lang w:val="en-US"/>
        </w:rPr>
        <w:t>F</w:t>
      </w:r>
      <w:r>
        <w:rPr>
          <w:rFonts w:eastAsia="ＭＳ 明朝"/>
          <w:sz w:val="22"/>
          <w:lang w:val="en-US"/>
        </w:rPr>
        <w:t>or CORESET configured by UE-specific RRC signaling</w:t>
      </w:r>
    </w:p>
    <w:p w14:paraId="26CDA9B8" w14:textId="48A7D0F8" w:rsidR="00CF252D" w:rsidRPr="00CF252D" w:rsidRDefault="00CF252D" w:rsidP="00CF252D">
      <w:pPr>
        <w:spacing w:beforeLines="50" w:before="120" w:afterLines="50" w:after="120"/>
        <w:jc w:val="both"/>
        <w:rPr>
          <w:rFonts w:eastAsia="ＭＳ 明朝"/>
          <w:sz w:val="22"/>
          <w:lang w:val="en-US"/>
        </w:rPr>
      </w:pPr>
      <w:r w:rsidRPr="00CF252D">
        <w:rPr>
          <w:rFonts w:eastAsia="ＭＳ 明朝" w:hint="eastAsia"/>
          <w:i/>
          <w:sz w:val="22"/>
          <w:lang w:val="en-US"/>
        </w:rPr>
        <w:t>E</w:t>
      </w:r>
      <w:r w:rsidRPr="00CF252D">
        <w:rPr>
          <w:rFonts w:eastAsia="ＭＳ 明朝"/>
          <w:i/>
          <w:sz w:val="22"/>
          <w:lang w:val="en-US"/>
        </w:rPr>
        <w:t xml:space="preserve">.g., </w:t>
      </w:r>
      <w:r>
        <w:rPr>
          <w:rFonts w:eastAsia="ＭＳ 明朝"/>
          <w:i/>
          <w:sz w:val="22"/>
          <w:lang w:val="en-US"/>
        </w:rPr>
        <w:t>PRB#0 of common PRB indexing</w:t>
      </w:r>
      <w:r w:rsidRPr="00CF252D">
        <w:rPr>
          <w:rFonts w:eastAsia="ＭＳ 明朝"/>
          <w:i/>
          <w:sz w:val="22"/>
          <w:lang w:val="en-US"/>
        </w:rPr>
        <w:t>.</w:t>
      </w:r>
      <w:r>
        <w:rPr>
          <w:rFonts w:eastAsia="ＭＳ 明朝"/>
          <w:i/>
          <w:sz w:val="22"/>
          <w:lang w:val="en-US"/>
        </w:rPr>
        <w:t xml:space="preserve"> PRB#0 of the DL BWP associated with the CORESET, etc.</w:t>
      </w:r>
    </w:p>
    <w:p w14:paraId="5A165C62" w14:textId="095DDAE4" w:rsidR="00085F2A" w:rsidRDefault="00085F2A" w:rsidP="00866245">
      <w:pPr>
        <w:spacing w:beforeLines="50" w:before="120" w:afterLines="50" w:after="120"/>
        <w:jc w:val="both"/>
        <w:rPr>
          <w:rFonts w:eastAsia="ＭＳ 明朝"/>
          <w:sz w:val="22"/>
          <w:lang w:val="en-US"/>
        </w:rPr>
      </w:pPr>
    </w:p>
    <w:p w14:paraId="12B7D99D" w14:textId="4FAE59E6" w:rsidR="005D49A1" w:rsidRPr="00A739C7" w:rsidRDefault="005D49A1" w:rsidP="005D49A1">
      <w:pPr>
        <w:spacing w:beforeLines="50" w:before="120" w:afterLines="50" w:after="120"/>
        <w:jc w:val="both"/>
        <w:rPr>
          <w:rFonts w:eastAsia="ＭＳ 明朝"/>
          <w:b/>
          <w:sz w:val="22"/>
          <w:u w:val="single"/>
          <w:lang w:val="en-US"/>
        </w:rPr>
      </w:pPr>
      <w:r w:rsidRPr="00A739C7">
        <w:rPr>
          <w:rFonts w:eastAsia="ＭＳ 明朝"/>
          <w:b/>
          <w:sz w:val="22"/>
          <w:u w:val="single"/>
          <w:lang w:val="en-US"/>
        </w:rPr>
        <w:t>Proposal</w:t>
      </w:r>
      <w:r>
        <w:rPr>
          <w:rFonts w:eastAsia="ＭＳ 明朝"/>
          <w:b/>
          <w:sz w:val="22"/>
          <w:u w:val="single"/>
          <w:lang w:val="en-US"/>
        </w:rPr>
        <w:t>s for open issue 2</w:t>
      </w:r>
      <w:r w:rsidRPr="00A739C7">
        <w:rPr>
          <w:rFonts w:eastAsia="ＭＳ 明朝"/>
          <w:b/>
          <w:sz w:val="22"/>
          <w:u w:val="single"/>
          <w:lang w:val="en-US"/>
        </w:rPr>
        <w:t>:</w:t>
      </w:r>
    </w:p>
    <w:p w14:paraId="322428EA" w14:textId="1B13AAA6" w:rsidR="005D49A1" w:rsidRDefault="00743090" w:rsidP="005D49A1">
      <w:pPr>
        <w:pStyle w:val="afc"/>
        <w:numPr>
          <w:ilvl w:val="0"/>
          <w:numId w:val="17"/>
        </w:numPr>
        <w:spacing w:beforeLines="50" w:before="120" w:afterLines="50" w:after="120"/>
        <w:ind w:leftChars="0"/>
        <w:jc w:val="both"/>
        <w:rPr>
          <w:rFonts w:eastAsia="ＭＳ 明朝"/>
          <w:i/>
          <w:sz w:val="22"/>
          <w:lang w:val="en-US"/>
        </w:rPr>
      </w:pPr>
      <w:r>
        <w:rPr>
          <w:rFonts w:eastAsia="ＭＳ 明朝"/>
          <w:i/>
          <w:sz w:val="22"/>
          <w:lang w:val="en-US"/>
        </w:rPr>
        <w:t>For a CORESET configured by UE-specific RRC signaling, the reference point for DMRS generation is the common PRB 0 for the DL BWP configuration associated to the CORESET.</w:t>
      </w:r>
    </w:p>
    <w:p w14:paraId="5C865DF2" w14:textId="2DF5CAB8" w:rsidR="00743090" w:rsidRDefault="00743090" w:rsidP="00743090">
      <w:pPr>
        <w:pStyle w:val="afc"/>
        <w:numPr>
          <w:ilvl w:val="1"/>
          <w:numId w:val="17"/>
        </w:numPr>
        <w:spacing w:beforeLines="50" w:before="120" w:afterLines="50" w:after="120"/>
        <w:ind w:leftChars="0"/>
        <w:jc w:val="both"/>
        <w:rPr>
          <w:rFonts w:eastAsia="ＭＳ 明朝"/>
          <w:i/>
          <w:sz w:val="22"/>
          <w:lang w:val="en-US"/>
        </w:rPr>
      </w:pPr>
      <w:r>
        <w:rPr>
          <w:rFonts w:eastAsia="ＭＳ 明朝" w:hint="eastAsia"/>
          <w:i/>
          <w:sz w:val="22"/>
          <w:lang w:val="en-US"/>
        </w:rPr>
        <w:t>T</w:t>
      </w:r>
      <w:r>
        <w:rPr>
          <w:rFonts w:eastAsia="ＭＳ 明朝"/>
          <w:i/>
          <w:sz w:val="22"/>
          <w:lang w:val="en-US"/>
        </w:rPr>
        <w:t>he offset between PRB 0 of common PRB indexing and the lowest PRB of the CORESET is derived by the higher-layer parameter informing the offset from PRB 0 to the lowest PRB of the SS block accessed by the UE.</w:t>
      </w:r>
    </w:p>
    <w:p w14:paraId="496ECD8F" w14:textId="50073C63" w:rsidR="00743090" w:rsidRDefault="00743090" w:rsidP="00743090">
      <w:pPr>
        <w:pStyle w:val="afc"/>
        <w:numPr>
          <w:ilvl w:val="2"/>
          <w:numId w:val="17"/>
        </w:numPr>
        <w:spacing w:beforeLines="50" w:before="120" w:afterLines="50" w:after="120"/>
        <w:ind w:leftChars="0"/>
        <w:jc w:val="both"/>
        <w:rPr>
          <w:rFonts w:eastAsia="ＭＳ 明朝"/>
          <w:i/>
          <w:sz w:val="22"/>
          <w:lang w:val="en-US"/>
        </w:rPr>
      </w:pPr>
      <w:r>
        <w:rPr>
          <w:rFonts w:eastAsia="ＭＳ 明朝" w:hint="eastAsia"/>
          <w:i/>
          <w:sz w:val="22"/>
          <w:lang w:val="en-US"/>
        </w:rPr>
        <w:t>i</w:t>
      </w:r>
      <w:r>
        <w:rPr>
          <w:rFonts w:eastAsia="ＭＳ 明朝"/>
          <w:i/>
          <w:sz w:val="22"/>
          <w:lang w:val="en-US"/>
        </w:rPr>
        <w:t>.e., no new RRC parameter is necessary.</w:t>
      </w:r>
    </w:p>
    <w:p w14:paraId="1B1C5ABB" w14:textId="72128D83" w:rsidR="00D11B0A" w:rsidRPr="009A44EB" w:rsidRDefault="00743090" w:rsidP="00D11B0A">
      <w:pPr>
        <w:pStyle w:val="afc"/>
        <w:numPr>
          <w:ilvl w:val="0"/>
          <w:numId w:val="17"/>
        </w:numPr>
        <w:spacing w:beforeLines="50" w:before="120" w:afterLines="50" w:after="120"/>
        <w:ind w:leftChars="0"/>
        <w:jc w:val="both"/>
        <w:rPr>
          <w:rFonts w:eastAsia="ＭＳ 明朝"/>
          <w:i/>
          <w:sz w:val="22"/>
          <w:lang w:val="en-US"/>
        </w:rPr>
      </w:pPr>
      <w:r>
        <w:rPr>
          <w:rFonts w:eastAsia="ＭＳ 明朝" w:hint="eastAsia"/>
          <w:i/>
          <w:sz w:val="22"/>
          <w:lang w:val="en-US"/>
        </w:rPr>
        <w:t>F</w:t>
      </w:r>
      <w:r>
        <w:rPr>
          <w:rFonts w:eastAsia="ＭＳ 明朝"/>
          <w:i/>
          <w:sz w:val="22"/>
          <w:lang w:val="en-US"/>
        </w:rPr>
        <w:t xml:space="preserve">or a CORESET configured by PBCH, </w:t>
      </w:r>
      <w:r w:rsidR="00D11B0A">
        <w:rPr>
          <w:rFonts w:eastAsia="ＭＳ 明朝"/>
          <w:i/>
          <w:sz w:val="22"/>
          <w:lang w:val="en-US"/>
        </w:rPr>
        <w:t>the reference point for DMRS generation is the lowest PRB of the CORESET.</w:t>
      </w:r>
    </w:p>
    <w:p w14:paraId="5E1A2AEC" w14:textId="77777777" w:rsidR="00D11B0A" w:rsidRDefault="00D11B0A" w:rsidP="00D11B0A">
      <w:pPr>
        <w:spacing w:beforeLines="50" w:before="120" w:afterLines="50" w:after="120"/>
        <w:jc w:val="both"/>
        <w:rPr>
          <w:rFonts w:eastAsia="ＭＳ 明朝"/>
          <w:sz w:val="22"/>
          <w:lang w:val="en-US"/>
        </w:rPr>
      </w:pPr>
      <w:r>
        <w:rPr>
          <w:rFonts w:eastAsia="ＭＳ 明朝" w:hint="eastAsia"/>
          <w:sz w:val="22"/>
          <w:lang w:val="en-US"/>
        </w:rPr>
        <w:t>A</w:t>
      </w:r>
      <w:r>
        <w:rPr>
          <w:rFonts w:eastAsia="ＭＳ 明朝"/>
          <w:sz w:val="22"/>
          <w:lang w:val="en-US"/>
        </w:rPr>
        <w:t>ny views?</w:t>
      </w:r>
    </w:p>
    <w:tbl>
      <w:tblPr>
        <w:tblStyle w:val="afa"/>
        <w:tblW w:w="0" w:type="auto"/>
        <w:tblLook w:val="04A0" w:firstRow="1" w:lastRow="0" w:firstColumn="1" w:lastColumn="0" w:noHBand="0" w:noVBand="1"/>
      </w:tblPr>
      <w:tblGrid>
        <w:gridCol w:w="2345"/>
        <w:gridCol w:w="7617"/>
      </w:tblGrid>
      <w:tr w:rsidR="00D11B0A" w14:paraId="430F68CA" w14:textId="77777777" w:rsidTr="00750C87">
        <w:tc>
          <w:tcPr>
            <w:tcW w:w="2376" w:type="dxa"/>
            <w:shd w:val="clear" w:color="auto" w:fill="FBD4B4" w:themeFill="accent6" w:themeFillTint="66"/>
          </w:tcPr>
          <w:p w14:paraId="2CED9346" w14:textId="77777777" w:rsidR="00D11B0A" w:rsidRDefault="00D11B0A" w:rsidP="00750C87">
            <w:pPr>
              <w:spacing w:beforeLines="50" w:before="120" w:afterLines="50" w:after="120"/>
              <w:jc w:val="both"/>
              <w:rPr>
                <w:rFonts w:eastAsia="ＭＳ 明朝"/>
                <w:sz w:val="22"/>
                <w:lang w:val="en-US"/>
              </w:rPr>
            </w:pPr>
            <w:r>
              <w:rPr>
                <w:rFonts w:eastAsia="ＭＳ 明朝" w:hint="eastAsia"/>
                <w:sz w:val="22"/>
                <w:lang w:val="en-US"/>
              </w:rPr>
              <w:t>C</w:t>
            </w:r>
            <w:r>
              <w:rPr>
                <w:rFonts w:eastAsia="ＭＳ 明朝"/>
                <w:sz w:val="22"/>
                <w:lang w:val="en-US"/>
              </w:rPr>
              <w:t>ompany</w:t>
            </w:r>
          </w:p>
        </w:tc>
        <w:tc>
          <w:tcPr>
            <w:tcW w:w="7794" w:type="dxa"/>
            <w:shd w:val="clear" w:color="auto" w:fill="FBD4B4" w:themeFill="accent6" w:themeFillTint="66"/>
          </w:tcPr>
          <w:p w14:paraId="3137C1B7" w14:textId="77777777" w:rsidR="00D11B0A" w:rsidRDefault="00D11B0A" w:rsidP="00750C87">
            <w:pPr>
              <w:spacing w:beforeLines="50" w:before="120" w:afterLines="50" w:after="120"/>
              <w:jc w:val="both"/>
              <w:rPr>
                <w:rFonts w:eastAsia="ＭＳ 明朝"/>
                <w:sz w:val="22"/>
                <w:lang w:val="en-US"/>
              </w:rPr>
            </w:pPr>
            <w:r>
              <w:rPr>
                <w:rFonts w:eastAsia="ＭＳ 明朝" w:hint="eastAsia"/>
                <w:sz w:val="22"/>
                <w:lang w:val="en-US"/>
              </w:rPr>
              <w:t>V</w:t>
            </w:r>
            <w:r>
              <w:rPr>
                <w:rFonts w:eastAsia="ＭＳ 明朝"/>
                <w:sz w:val="22"/>
                <w:lang w:val="en-US"/>
              </w:rPr>
              <w:t>iews</w:t>
            </w:r>
          </w:p>
        </w:tc>
      </w:tr>
      <w:tr w:rsidR="00D11B0A" w:rsidRPr="00D11B0A" w14:paraId="506B1B01" w14:textId="77777777" w:rsidTr="00750C87">
        <w:tc>
          <w:tcPr>
            <w:tcW w:w="2376" w:type="dxa"/>
          </w:tcPr>
          <w:p w14:paraId="4133E905" w14:textId="77777777" w:rsidR="00D11B0A" w:rsidRDefault="00D11B0A" w:rsidP="00750C87">
            <w:pPr>
              <w:spacing w:beforeLines="50" w:before="120"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794" w:type="dxa"/>
          </w:tcPr>
          <w:p w14:paraId="7F7F4446" w14:textId="2C3EEFB1" w:rsidR="00D11B0A" w:rsidRDefault="00D11B0A" w:rsidP="00750C87">
            <w:pPr>
              <w:spacing w:beforeLines="50" w:before="120" w:afterLines="50" w:after="120"/>
              <w:jc w:val="both"/>
              <w:rPr>
                <w:rFonts w:eastAsia="ＭＳ 明朝"/>
                <w:sz w:val="22"/>
                <w:lang w:val="en-US"/>
              </w:rPr>
            </w:pPr>
            <w:r>
              <w:rPr>
                <w:rFonts w:eastAsia="ＭＳ 明朝" w:hint="eastAsia"/>
                <w:sz w:val="22"/>
                <w:lang w:val="en-US"/>
              </w:rPr>
              <w:t>A</w:t>
            </w:r>
            <w:r>
              <w:rPr>
                <w:rFonts w:eastAsia="ＭＳ 明朝"/>
                <w:sz w:val="22"/>
                <w:lang w:val="en-US"/>
              </w:rPr>
              <w:t>bove proposal is based on majority view in AI 7.3.1.1.</w:t>
            </w:r>
          </w:p>
        </w:tc>
      </w:tr>
      <w:tr w:rsidR="00D11B0A" w14:paraId="31D1906C" w14:textId="77777777" w:rsidTr="00750C87">
        <w:tc>
          <w:tcPr>
            <w:tcW w:w="2376" w:type="dxa"/>
          </w:tcPr>
          <w:p w14:paraId="37F7CCA8" w14:textId="77777777" w:rsidR="00D11B0A" w:rsidRDefault="00D11B0A" w:rsidP="00750C87">
            <w:pPr>
              <w:spacing w:beforeLines="50" w:before="120" w:afterLines="50" w:after="120"/>
              <w:jc w:val="both"/>
              <w:rPr>
                <w:rFonts w:eastAsia="ＭＳ 明朝"/>
                <w:sz w:val="22"/>
                <w:lang w:val="en-US"/>
              </w:rPr>
            </w:pPr>
          </w:p>
        </w:tc>
        <w:tc>
          <w:tcPr>
            <w:tcW w:w="7794" w:type="dxa"/>
          </w:tcPr>
          <w:p w14:paraId="387313F6" w14:textId="77777777" w:rsidR="00D11B0A" w:rsidRDefault="00D11B0A" w:rsidP="00750C87">
            <w:pPr>
              <w:spacing w:beforeLines="50" w:before="120" w:afterLines="50" w:after="120"/>
              <w:jc w:val="both"/>
              <w:rPr>
                <w:rFonts w:eastAsia="ＭＳ 明朝"/>
                <w:sz w:val="22"/>
                <w:lang w:val="en-US"/>
              </w:rPr>
            </w:pPr>
          </w:p>
        </w:tc>
      </w:tr>
      <w:tr w:rsidR="00D11B0A" w14:paraId="15B41554" w14:textId="77777777" w:rsidTr="00750C87">
        <w:tc>
          <w:tcPr>
            <w:tcW w:w="2376" w:type="dxa"/>
          </w:tcPr>
          <w:p w14:paraId="4F9E40B9" w14:textId="77777777" w:rsidR="00D11B0A" w:rsidRDefault="00D11B0A" w:rsidP="00750C87">
            <w:pPr>
              <w:spacing w:beforeLines="50" w:before="120" w:afterLines="50" w:after="120"/>
              <w:jc w:val="both"/>
              <w:rPr>
                <w:rFonts w:eastAsia="ＭＳ 明朝"/>
                <w:sz w:val="22"/>
                <w:lang w:val="en-US"/>
              </w:rPr>
            </w:pPr>
          </w:p>
        </w:tc>
        <w:tc>
          <w:tcPr>
            <w:tcW w:w="7794" w:type="dxa"/>
          </w:tcPr>
          <w:p w14:paraId="0525C99C" w14:textId="77777777" w:rsidR="00D11B0A" w:rsidRDefault="00D11B0A" w:rsidP="00750C87">
            <w:pPr>
              <w:spacing w:beforeLines="50" w:before="120" w:afterLines="50" w:after="120"/>
              <w:jc w:val="both"/>
              <w:rPr>
                <w:rFonts w:eastAsia="ＭＳ 明朝"/>
                <w:sz w:val="22"/>
                <w:lang w:val="en-US"/>
              </w:rPr>
            </w:pPr>
          </w:p>
        </w:tc>
      </w:tr>
    </w:tbl>
    <w:p w14:paraId="1E7940F0" w14:textId="77777777" w:rsidR="00D11B0A" w:rsidRPr="00D11B0A" w:rsidRDefault="00D11B0A" w:rsidP="00D11B0A">
      <w:pPr>
        <w:spacing w:beforeLines="50" w:before="120" w:afterLines="50" w:after="120"/>
        <w:jc w:val="both"/>
        <w:rPr>
          <w:rFonts w:eastAsia="ＭＳ 明朝"/>
          <w:i/>
          <w:sz w:val="22"/>
          <w:lang w:val="en-US"/>
        </w:rPr>
      </w:pPr>
    </w:p>
    <w:p w14:paraId="70A30BA8" w14:textId="77777777" w:rsidR="005D49A1" w:rsidRPr="005D49A1" w:rsidRDefault="005D49A1" w:rsidP="00866245">
      <w:pPr>
        <w:spacing w:beforeLines="50" w:before="120" w:afterLines="50" w:after="120"/>
        <w:jc w:val="both"/>
        <w:rPr>
          <w:rFonts w:eastAsia="ＭＳ 明朝"/>
          <w:sz w:val="22"/>
          <w:lang w:val="en-US"/>
        </w:rPr>
      </w:pPr>
    </w:p>
    <w:p w14:paraId="06757374" w14:textId="46BD9B33" w:rsidR="00CF252D" w:rsidRPr="00F143A1" w:rsidRDefault="00F143A1" w:rsidP="00F143A1">
      <w:pPr>
        <w:pStyle w:val="2"/>
        <w:rPr>
          <w:b/>
          <w:lang w:val="en-US"/>
        </w:rPr>
      </w:pPr>
      <w:r>
        <w:rPr>
          <w:b/>
          <w:lang w:val="en-US"/>
        </w:rPr>
        <w:t>1.2</w:t>
      </w:r>
      <w:r>
        <w:rPr>
          <w:b/>
          <w:lang w:val="en-US"/>
        </w:rPr>
        <w:tab/>
        <w:t>Details on PDCCH interleaver</w:t>
      </w:r>
    </w:p>
    <w:tbl>
      <w:tblPr>
        <w:tblStyle w:val="afa"/>
        <w:tblW w:w="0" w:type="auto"/>
        <w:tblLook w:val="04A0" w:firstRow="1" w:lastRow="0" w:firstColumn="1" w:lastColumn="0" w:noHBand="0" w:noVBand="1"/>
      </w:tblPr>
      <w:tblGrid>
        <w:gridCol w:w="9962"/>
      </w:tblGrid>
      <w:tr w:rsidR="00CF252D" w14:paraId="2DBE99C8" w14:textId="77777777" w:rsidTr="00CF252D">
        <w:tc>
          <w:tcPr>
            <w:tcW w:w="10170" w:type="dxa"/>
          </w:tcPr>
          <w:p w14:paraId="0131D942" w14:textId="77777777" w:rsidR="00CF252D" w:rsidRPr="00CF252D" w:rsidRDefault="00CF252D" w:rsidP="00CF252D">
            <w:pPr>
              <w:spacing w:after="0"/>
              <w:jc w:val="both"/>
              <w:rPr>
                <w:rFonts w:eastAsia="ＭＳ 明朝"/>
                <w:sz w:val="22"/>
              </w:rPr>
            </w:pPr>
            <w:r w:rsidRPr="00CF252D">
              <w:rPr>
                <w:rFonts w:eastAsia="ＭＳ 明朝"/>
                <w:sz w:val="22"/>
                <w:highlight w:val="green"/>
              </w:rPr>
              <w:t>Agreements</w:t>
            </w:r>
            <w:r w:rsidRPr="00CF252D">
              <w:rPr>
                <w:rFonts w:eastAsia="ＭＳ 明朝"/>
                <w:sz w:val="22"/>
              </w:rPr>
              <w:t>:</w:t>
            </w:r>
          </w:p>
          <w:p w14:paraId="706876F1" w14:textId="77777777" w:rsidR="00CF252D" w:rsidRPr="00CF252D" w:rsidRDefault="00CF252D" w:rsidP="00CF252D">
            <w:pPr>
              <w:numPr>
                <w:ilvl w:val="0"/>
                <w:numId w:val="21"/>
              </w:numPr>
              <w:spacing w:after="0"/>
              <w:jc w:val="both"/>
              <w:rPr>
                <w:rFonts w:eastAsia="ＭＳ 明朝"/>
                <w:sz w:val="22"/>
                <w:lang w:val="en-US"/>
              </w:rPr>
            </w:pPr>
            <w:r w:rsidRPr="00CF252D">
              <w:rPr>
                <w:rFonts w:eastAsia="ＭＳ 明朝"/>
                <w:sz w:val="22"/>
                <w:lang w:val="en-US"/>
              </w:rPr>
              <w:t>NR support the following interleaver</w:t>
            </w:r>
          </w:p>
          <w:p w14:paraId="72A7DDB5" w14:textId="77777777" w:rsidR="00CF252D" w:rsidRPr="00CF252D" w:rsidRDefault="00CF252D" w:rsidP="00CF252D">
            <w:pPr>
              <w:numPr>
                <w:ilvl w:val="1"/>
                <w:numId w:val="21"/>
              </w:numPr>
              <w:spacing w:after="0"/>
              <w:jc w:val="both"/>
              <w:rPr>
                <w:rFonts w:eastAsia="ＭＳ 明朝"/>
                <w:sz w:val="22"/>
                <w:lang w:val="en-US"/>
              </w:rPr>
            </w:pPr>
            <w:r w:rsidRPr="00CF252D">
              <w:rPr>
                <w:rFonts w:eastAsia="ＭＳ 明朝"/>
                <w:sz w:val="22"/>
                <w:lang w:val="en-US"/>
              </w:rPr>
              <w:t>The number of rows A configured from {2, 3, and 6}, and the number of columns (P/A), where P is the number of interleaving unit for the given CORESET, and write in the row and read in the column</w:t>
            </w:r>
          </w:p>
          <w:p w14:paraId="2CF14C2F" w14:textId="77777777" w:rsidR="00CF252D" w:rsidRPr="00CF252D" w:rsidRDefault="00CF252D" w:rsidP="00CF252D">
            <w:pPr>
              <w:numPr>
                <w:ilvl w:val="1"/>
                <w:numId w:val="21"/>
              </w:numPr>
              <w:spacing w:after="0"/>
              <w:jc w:val="both"/>
              <w:rPr>
                <w:rFonts w:eastAsia="ＭＳ 明朝"/>
                <w:sz w:val="22"/>
                <w:lang w:val="en-US"/>
              </w:rPr>
            </w:pPr>
            <w:r w:rsidRPr="00CF252D">
              <w:rPr>
                <w:rFonts w:eastAsia="ＭＳ 明朝"/>
                <w:sz w:val="22"/>
                <w:lang w:val="en-US"/>
              </w:rPr>
              <w:t>No any further permutation is introduced</w:t>
            </w:r>
          </w:p>
          <w:p w14:paraId="0F40385A" w14:textId="22F9DE1A" w:rsidR="00CF252D" w:rsidRPr="00CF252D" w:rsidRDefault="00CF252D" w:rsidP="00CF252D">
            <w:pPr>
              <w:numPr>
                <w:ilvl w:val="1"/>
                <w:numId w:val="21"/>
              </w:numPr>
              <w:spacing w:after="0"/>
              <w:jc w:val="both"/>
              <w:rPr>
                <w:rFonts w:eastAsia="ＭＳ 明朝"/>
                <w:sz w:val="22"/>
                <w:lang w:val="en-US"/>
              </w:rPr>
            </w:pPr>
            <w:r w:rsidRPr="00CF252D">
              <w:rPr>
                <w:rFonts w:eastAsia="ＭＳ 明朝"/>
                <w:sz w:val="22"/>
                <w:highlight w:val="yellow"/>
                <w:lang w:val="en-US"/>
              </w:rPr>
              <w:t>Cyclic shift of the interleaving unit is applied based on the configurable ID which is independent parameter from the configurable ID for DMRS</w:t>
            </w:r>
          </w:p>
        </w:tc>
      </w:tr>
    </w:tbl>
    <w:p w14:paraId="72A35630" w14:textId="41B5AD41" w:rsidR="00CF252D" w:rsidRDefault="00CF252D" w:rsidP="00866245">
      <w:pPr>
        <w:spacing w:beforeLines="50" w:before="120" w:afterLines="50" w:after="120"/>
        <w:jc w:val="both"/>
        <w:rPr>
          <w:rFonts w:eastAsia="ＭＳ 明朝"/>
          <w:sz w:val="22"/>
          <w:lang w:val="en-US"/>
        </w:rPr>
      </w:pPr>
    </w:p>
    <w:p w14:paraId="71C47878" w14:textId="4145234E" w:rsidR="00A90E28" w:rsidRPr="00A90E28" w:rsidRDefault="00A90E28" w:rsidP="00866245">
      <w:pPr>
        <w:spacing w:beforeLines="50" w:before="120" w:afterLines="50" w:after="120"/>
        <w:jc w:val="both"/>
        <w:rPr>
          <w:rFonts w:eastAsia="ＭＳ 明朝"/>
          <w:b/>
          <w:sz w:val="22"/>
          <w:u w:val="single"/>
          <w:lang w:val="en-US"/>
        </w:rPr>
      </w:pPr>
      <w:r w:rsidRPr="005D49A1">
        <w:rPr>
          <w:rFonts w:eastAsia="ＭＳ 明朝"/>
          <w:b/>
          <w:sz w:val="22"/>
          <w:u w:val="single"/>
          <w:lang w:val="en-US"/>
        </w:rPr>
        <w:lastRenderedPageBreak/>
        <w:t xml:space="preserve">Open issue </w:t>
      </w:r>
      <w:r>
        <w:rPr>
          <w:rFonts w:eastAsia="ＭＳ 明朝"/>
          <w:b/>
          <w:sz w:val="22"/>
          <w:u w:val="single"/>
          <w:lang w:val="en-US"/>
        </w:rPr>
        <w:t>3: Cyclic shift of the interleaving unit</w:t>
      </w:r>
    </w:p>
    <w:p w14:paraId="52F29BE5" w14:textId="7EE93AF3" w:rsidR="00CF252D" w:rsidRPr="00CF252D" w:rsidRDefault="00CF252D" w:rsidP="00CF252D">
      <w:pPr>
        <w:pStyle w:val="afc"/>
        <w:numPr>
          <w:ilvl w:val="0"/>
          <w:numId w:val="17"/>
        </w:numPr>
        <w:spacing w:beforeLines="50" w:before="120" w:afterLines="50" w:after="120"/>
        <w:ind w:leftChars="0"/>
        <w:jc w:val="both"/>
        <w:rPr>
          <w:rFonts w:eastAsia="ＭＳ 明朝"/>
          <w:sz w:val="22"/>
          <w:lang w:val="en-US"/>
        </w:rPr>
      </w:pPr>
      <w:r>
        <w:rPr>
          <w:rFonts w:eastAsia="ＭＳ 明朝"/>
          <w:sz w:val="22"/>
          <w:lang w:val="en-US"/>
        </w:rPr>
        <w:t>Cyclic shift of the interleaving unit for:</w:t>
      </w:r>
      <w:r w:rsidRPr="00CF252D">
        <w:rPr>
          <w:rFonts w:eastAsia="ＭＳ 明朝"/>
          <w:sz w:val="22"/>
          <w:lang w:val="en-US"/>
        </w:rPr>
        <w:t xml:space="preserve"> </w:t>
      </w:r>
    </w:p>
    <w:p w14:paraId="7B90BBB6" w14:textId="7F278607" w:rsidR="00CF252D" w:rsidRDefault="00CF252D" w:rsidP="00CF252D">
      <w:pPr>
        <w:pStyle w:val="afc"/>
        <w:numPr>
          <w:ilvl w:val="1"/>
          <w:numId w:val="17"/>
        </w:numPr>
        <w:spacing w:beforeLines="50" w:before="120" w:afterLines="50" w:after="120"/>
        <w:ind w:leftChars="0"/>
        <w:jc w:val="both"/>
        <w:rPr>
          <w:rFonts w:eastAsia="ＭＳ 明朝"/>
          <w:sz w:val="22"/>
          <w:lang w:val="en-US"/>
        </w:rPr>
      </w:pPr>
      <w:r>
        <w:rPr>
          <w:rFonts w:eastAsia="ＭＳ 明朝" w:hint="eastAsia"/>
          <w:sz w:val="22"/>
          <w:lang w:val="en-US"/>
        </w:rPr>
        <w:t>F</w:t>
      </w:r>
      <w:r>
        <w:rPr>
          <w:rFonts w:eastAsia="ＭＳ 明朝"/>
          <w:sz w:val="22"/>
          <w:lang w:val="en-US"/>
        </w:rPr>
        <w:t>or CORESET configured by PBCH</w:t>
      </w:r>
    </w:p>
    <w:p w14:paraId="7A7E2043" w14:textId="6976A7BF" w:rsidR="00CF252D" w:rsidRDefault="00CF252D" w:rsidP="00CF252D">
      <w:pPr>
        <w:pStyle w:val="afc"/>
        <w:numPr>
          <w:ilvl w:val="1"/>
          <w:numId w:val="17"/>
        </w:numPr>
        <w:spacing w:beforeLines="50" w:before="120" w:afterLines="50" w:after="120"/>
        <w:ind w:leftChars="0"/>
        <w:jc w:val="both"/>
        <w:rPr>
          <w:rFonts w:eastAsia="ＭＳ 明朝"/>
          <w:sz w:val="22"/>
          <w:lang w:val="en-US"/>
        </w:rPr>
      </w:pPr>
      <w:r>
        <w:rPr>
          <w:rFonts w:eastAsia="ＭＳ 明朝" w:hint="eastAsia"/>
          <w:sz w:val="22"/>
          <w:lang w:val="en-US"/>
        </w:rPr>
        <w:t>F</w:t>
      </w:r>
      <w:r>
        <w:rPr>
          <w:rFonts w:eastAsia="ＭＳ 明朝"/>
          <w:sz w:val="22"/>
          <w:lang w:val="en-US"/>
        </w:rPr>
        <w:t>or CORESET configured by RMSI</w:t>
      </w:r>
    </w:p>
    <w:p w14:paraId="53A8A0F3" w14:textId="7F019DCE" w:rsidR="00CF252D" w:rsidRDefault="00CF252D" w:rsidP="00CF252D">
      <w:pPr>
        <w:pStyle w:val="afc"/>
        <w:numPr>
          <w:ilvl w:val="1"/>
          <w:numId w:val="17"/>
        </w:numPr>
        <w:spacing w:beforeLines="50" w:before="120" w:afterLines="50" w:after="120"/>
        <w:ind w:leftChars="0"/>
        <w:jc w:val="both"/>
        <w:rPr>
          <w:rFonts w:eastAsia="ＭＳ 明朝"/>
          <w:sz w:val="22"/>
          <w:lang w:val="en-US"/>
        </w:rPr>
      </w:pPr>
      <w:r>
        <w:rPr>
          <w:rFonts w:eastAsia="ＭＳ 明朝" w:hint="eastAsia"/>
          <w:sz w:val="22"/>
          <w:lang w:val="en-US"/>
        </w:rPr>
        <w:t>F</w:t>
      </w:r>
      <w:r>
        <w:rPr>
          <w:rFonts w:eastAsia="ＭＳ 明朝"/>
          <w:sz w:val="22"/>
          <w:lang w:val="en-US"/>
        </w:rPr>
        <w:t>or CORESET configured by UE-specific RRC signaling</w:t>
      </w:r>
    </w:p>
    <w:p w14:paraId="31BE77DE" w14:textId="35DA9B76" w:rsidR="00CF252D" w:rsidRPr="00CF252D" w:rsidRDefault="00CF252D" w:rsidP="00CF252D">
      <w:pPr>
        <w:spacing w:beforeLines="50" w:before="120" w:afterLines="50" w:after="120"/>
        <w:jc w:val="both"/>
        <w:rPr>
          <w:rFonts w:eastAsia="ＭＳ 明朝"/>
          <w:sz w:val="22"/>
          <w:lang w:val="en-US"/>
        </w:rPr>
      </w:pPr>
      <w:r w:rsidRPr="00CF252D">
        <w:rPr>
          <w:rFonts w:eastAsia="ＭＳ 明朝" w:hint="eastAsia"/>
          <w:i/>
          <w:sz w:val="22"/>
          <w:lang w:val="en-US"/>
        </w:rPr>
        <w:t>E</w:t>
      </w:r>
      <w:r w:rsidRPr="00CF252D">
        <w:rPr>
          <w:rFonts w:eastAsia="ＭＳ 明朝"/>
          <w:i/>
          <w:sz w:val="22"/>
          <w:lang w:val="en-US"/>
        </w:rPr>
        <w:t xml:space="preserve">.g., </w:t>
      </w:r>
      <w:r w:rsidR="00F143A1">
        <w:rPr>
          <w:rFonts w:eastAsia="ＭＳ 明朝"/>
          <w:i/>
          <w:sz w:val="22"/>
          <w:lang w:val="en-US"/>
        </w:rPr>
        <w:t>exact equation to identify the CS value from the configurable ID, etc</w:t>
      </w:r>
      <w:r>
        <w:rPr>
          <w:rFonts w:eastAsia="ＭＳ 明朝"/>
          <w:i/>
          <w:sz w:val="22"/>
          <w:lang w:val="en-US"/>
        </w:rPr>
        <w:t>.</w:t>
      </w:r>
    </w:p>
    <w:p w14:paraId="31D0CDF9" w14:textId="6070E885" w:rsidR="00CF252D" w:rsidRDefault="00CF252D" w:rsidP="00866245">
      <w:pPr>
        <w:spacing w:beforeLines="50" w:before="120" w:afterLines="50" w:after="120"/>
        <w:jc w:val="both"/>
        <w:rPr>
          <w:rFonts w:eastAsia="ＭＳ 明朝"/>
          <w:sz w:val="22"/>
          <w:lang w:val="en-US"/>
        </w:rPr>
      </w:pPr>
    </w:p>
    <w:p w14:paraId="5C21D4EA" w14:textId="24B641C5" w:rsidR="00A90E28" w:rsidRPr="00A739C7" w:rsidRDefault="00A90E28" w:rsidP="00A90E28">
      <w:pPr>
        <w:spacing w:beforeLines="50" w:before="120" w:afterLines="50" w:after="120"/>
        <w:jc w:val="both"/>
        <w:rPr>
          <w:rFonts w:eastAsia="ＭＳ 明朝"/>
          <w:b/>
          <w:sz w:val="22"/>
          <w:u w:val="single"/>
          <w:lang w:val="en-US"/>
        </w:rPr>
      </w:pPr>
      <w:r w:rsidRPr="00A739C7">
        <w:rPr>
          <w:rFonts w:eastAsia="ＭＳ 明朝"/>
          <w:b/>
          <w:sz w:val="22"/>
          <w:u w:val="single"/>
          <w:lang w:val="en-US"/>
        </w:rPr>
        <w:t>Proposal</w:t>
      </w:r>
      <w:r>
        <w:rPr>
          <w:rFonts w:eastAsia="ＭＳ 明朝"/>
          <w:b/>
          <w:sz w:val="22"/>
          <w:u w:val="single"/>
          <w:lang w:val="en-US"/>
        </w:rPr>
        <w:t>s for the open issue 3</w:t>
      </w:r>
      <w:r w:rsidRPr="00A739C7">
        <w:rPr>
          <w:rFonts w:eastAsia="ＭＳ 明朝"/>
          <w:b/>
          <w:sz w:val="22"/>
          <w:u w:val="single"/>
          <w:lang w:val="en-US"/>
        </w:rPr>
        <w:t>:</w:t>
      </w:r>
    </w:p>
    <w:p w14:paraId="18F20ADF" w14:textId="4B20ED6C" w:rsidR="00A90E28" w:rsidRPr="005D49A1" w:rsidRDefault="00A90E28" w:rsidP="00A90E28">
      <w:pPr>
        <w:pStyle w:val="afc"/>
        <w:numPr>
          <w:ilvl w:val="0"/>
          <w:numId w:val="17"/>
        </w:numPr>
        <w:spacing w:beforeLines="50" w:before="120" w:afterLines="50" w:after="120"/>
        <w:ind w:leftChars="0"/>
        <w:jc w:val="both"/>
        <w:rPr>
          <w:rFonts w:eastAsia="ＭＳ 明朝"/>
          <w:i/>
          <w:sz w:val="22"/>
          <w:lang w:val="en-US"/>
        </w:rPr>
      </w:pPr>
      <w:r w:rsidRPr="005D49A1">
        <w:rPr>
          <w:rFonts w:eastAsia="ＭＳ 明朝"/>
          <w:i/>
          <w:sz w:val="22"/>
          <w:lang w:val="en-US"/>
        </w:rPr>
        <w:t xml:space="preserve">UE is configured with a configurable ID </w:t>
      </w:r>
      <w:r>
        <w:rPr>
          <w:rFonts w:eastAsia="ＭＳ 明朝"/>
          <w:i/>
          <w:sz w:val="22"/>
          <w:lang w:val="en-US"/>
        </w:rPr>
        <w:t xml:space="preserve">for cyclic shift of the interleaving unit </w:t>
      </w:r>
      <w:r w:rsidRPr="005D49A1">
        <w:rPr>
          <w:rFonts w:eastAsia="ＭＳ 明朝"/>
          <w:i/>
          <w:sz w:val="22"/>
          <w:lang w:val="en-US"/>
        </w:rPr>
        <w:t>for each CORESET configured by RMSI</w:t>
      </w:r>
      <w:r>
        <w:rPr>
          <w:rFonts w:eastAsia="ＭＳ 明朝"/>
          <w:i/>
          <w:sz w:val="22"/>
          <w:lang w:val="en-US"/>
        </w:rPr>
        <w:t xml:space="preserve"> or</w:t>
      </w:r>
      <w:r w:rsidRPr="005D49A1">
        <w:rPr>
          <w:rFonts w:eastAsia="ＭＳ 明朝"/>
          <w:i/>
          <w:sz w:val="22"/>
          <w:lang w:val="en-US"/>
        </w:rPr>
        <w:t xml:space="preserve"> UE-specific RRC signalling.</w:t>
      </w:r>
    </w:p>
    <w:p w14:paraId="1897DC24" w14:textId="79408391" w:rsidR="00A90E28" w:rsidRDefault="00A90E28" w:rsidP="00A90E28">
      <w:pPr>
        <w:pStyle w:val="afc"/>
        <w:numPr>
          <w:ilvl w:val="1"/>
          <w:numId w:val="17"/>
        </w:numPr>
        <w:spacing w:beforeLines="50" w:before="120" w:afterLines="50" w:after="120"/>
        <w:ind w:leftChars="0"/>
        <w:jc w:val="both"/>
        <w:rPr>
          <w:rFonts w:eastAsia="ＭＳ 明朝"/>
          <w:i/>
          <w:sz w:val="22"/>
          <w:lang w:val="en-US"/>
        </w:rPr>
      </w:pPr>
      <w:r w:rsidRPr="005D49A1">
        <w:rPr>
          <w:rFonts w:eastAsia="ＭＳ 明朝" w:hint="eastAsia"/>
          <w:i/>
          <w:sz w:val="22"/>
          <w:lang w:val="en-US"/>
        </w:rPr>
        <w:t>T</w:t>
      </w:r>
      <w:r w:rsidRPr="005D49A1">
        <w:rPr>
          <w:rFonts w:eastAsia="ＭＳ 明朝"/>
          <w:i/>
          <w:sz w:val="22"/>
          <w:lang w:val="en-US"/>
        </w:rPr>
        <w:t xml:space="preserve">he value range of the configurable ID is </w:t>
      </w:r>
      <w:r w:rsidR="007931E1">
        <w:rPr>
          <w:rFonts w:eastAsia="ＭＳ 明朝"/>
          <w:i/>
          <w:sz w:val="22"/>
          <w:lang w:val="en-US"/>
        </w:rPr>
        <w:t>{</w:t>
      </w:r>
      <w:r w:rsidR="00EE373F">
        <w:rPr>
          <w:rFonts w:eastAsia="ＭＳ 明朝"/>
          <w:i/>
          <w:sz w:val="22"/>
          <w:lang w:val="en-US"/>
        </w:rPr>
        <w:t>0 - 274</w:t>
      </w:r>
      <w:r w:rsidR="007931E1">
        <w:rPr>
          <w:rFonts w:eastAsia="ＭＳ 明朝"/>
          <w:i/>
          <w:sz w:val="22"/>
          <w:lang w:val="en-US"/>
        </w:rPr>
        <w:t>}</w:t>
      </w:r>
      <w:r w:rsidRPr="005D49A1">
        <w:rPr>
          <w:rFonts w:eastAsia="ＭＳ 明朝"/>
          <w:i/>
          <w:sz w:val="22"/>
          <w:lang w:val="en-US"/>
        </w:rPr>
        <w:t>.</w:t>
      </w:r>
    </w:p>
    <w:p w14:paraId="669532D8" w14:textId="0B1F4B63" w:rsidR="00A90E28" w:rsidRPr="009A44EB" w:rsidRDefault="00A90E28" w:rsidP="00866245">
      <w:pPr>
        <w:pStyle w:val="afc"/>
        <w:numPr>
          <w:ilvl w:val="0"/>
          <w:numId w:val="17"/>
        </w:numPr>
        <w:spacing w:beforeLines="50" w:before="120" w:afterLines="50" w:after="120"/>
        <w:ind w:leftChars="0"/>
        <w:jc w:val="both"/>
        <w:rPr>
          <w:rFonts w:eastAsia="ＭＳ 明朝"/>
          <w:i/>
          <w:sz w:val="22"/>
          <w:lang w:val="en-US"/>
        </w:rPr>
      </w:pPr>
      <w:r>
        <w:rPr>
          <w:rFonts w:eastAsia="ＭＳ 明朝"/>
          <w:i/>
          <w:sz w:val="22"/>
          <w:lang w:val="en-US"/>
        </w:rPr>
        <w:t xml:space="preserve">Exact cyclic shift </w:t>
      </w:r>
      <w:r w:rsidR="00EE373F">
        <w:rPr>
          <w:rFonts w:eastAsia="ＭＳ 明朝"/>
          <w:i/>
          <w:sz w:val="22"/>
          <w:lang w:val="en-US"/>
        </w:rPr>
        <w:t xml:space="preserve">determination </w:t>
      </w:r>
      <w:r>
        <w:rPr>
          <w:rFonts w:eastAsia="ＭＳ 明朝"/>
          <w:i/>
          <w:sz w:val="22"/>
          <w:lang w:val="en-US"/>
        </w:rPr>
        <w:t>for the interleaving unit is to be discussed in RAN1#91.</w:t>
      </w:r>
    </w:p>
    <w:p w14:paraId="7A787BA2" w14:textId="77777777" w:rsidR="00A90E28" w:rsidRDefault="00A90E28" w:rsidP="00A90E28">
      <w:pPr>
        <w:spacing w:beforeLines="50" w:before="120" w:afterLines="50" w:after="120"/>
        <w:jc w:val="both"/>
        <w:rPr>
          <w:rFonts w:eastAsia="ＭＳ 明朝"/>
          <w:sz w:val="22"/>
          <w:lang w:val="en-US"/>
        </w:rPr>
      </w:pPr>
      <w:r>
        <w:rPr>
          <w:rFonts w:eastAsia="ＭＳ 明朝" w:hint="eastAsia"/>
          <w:sz w:val="22"/>
          <w:lang w:val="en-US"/>
        </w:rPr>
        <w:t>A</w:t>
      </w:r>
      <w:r>
        <w:rPr>
          <w:rFonts w:eastAsia="ＭＳ 明朝"/>
          <w:sz w:val="22"/>
          <w:lang w:val="en-US"/>
        </w:rPr>
        <w:t>ny views?</w:t>
      </w:r>
    </w:p>
    <w:tbl>
      <w:tblPr>
        <w:tblStyle w:val="afa"/>
        <w:tblW w:w="0" w:type="auto"/>
        <w:tblLook w:val="04A0" w:firstRow="1" w:lastRow="0" w:firstColumn="1" w:lastColumn="0" w:noHBand="0" w:noVBand="1"/>
      </w:tblPr>
      <w:tblGrid>
        <w:gridCol w:w="2344"/>
        <w:gridCol w:w="7618"/>
      </w:tblGrid>
      <w:tr w:rsidR="00A90E28" w14:paraId="179B9DB8" w14:textId="77777777" w:rsidTr="00750C87">
        <w:tc>
          <w:tcPr>
            <w:tcW w:w="2376" w:type="dxa"/>
            <w:shd w:val="clear" w:color="auto" w:fill="FBD4B4" w:themeFill="accent6" w:themeFillTint="66"/>
          </w:tcPr>
          <w:p w14:paraId="7B2BF201" w14:textId="77777777" w:rsidR="00A90E28" w:rsidRDefault="00A90E28" w:rsidP="00750C87">
            <w:pPr>
              <w:spacing w:beforeLines="50" w:before="120" w:afterLines="50" w:after="120"/>
              <w:jc w:val="both"/>
              <w:rPr>
                <w:rFonts w:eastAsia="ＭＳ 明朝"/>
                <w:sz w:val="22"/>
                <w:lang w:val="en-US"/>
              </w:rPr>
            </w:pPr>
            <w:r>
              <w:rPr>
                <w:rFonts w:eastAsia="ＭＳ 明朝" w:hint="eastAsia"/>
                <w:sz w:val="22"/>
                <w:lang w:val="en-US"/>
              </w:rPr>
              <w:t>C</w:t>
            </w:r>
            <w:r>
              <w:rPr>
                <w:rFonts w:eastAsia="ＭＳ 明朝"/>
                <w:sz w:val="22"/>
                <w:lang w:val="en-US"/>
              </w:rPr>
              <w:t>ompany</w:t>
            </w:r>
          </w:p>
        </w:tc>
        <w:tc>
          <w:tcPr>
            <w:tcW w:w="7794" w:type="dxa"/>
            <w:shd w:val="clear" w:color="auto" w:fill="FBD4B4" w:themeFill="accent6" w:themeFillTint="66"/>
          </w:tcPr>
          <w:p w14:paraId="5FF00FD1" w14:textId="77777777" w:rsidR="00A90E28" w:rsidRDefault="00A90E28" w:rsidP="00750C87">
            <w:pPr>
              <w:spacing w:beforeLines="50" w:before="120" w:afterLines="50" w:after="120"/>
              <w:jc w:val="both"/>
              <w:rPr>
                <w:rFonts w:eastAsia="ＭＳ 明朝"/>
                <w:sz w:val="22"/>
                <w:lang w:val="en-US"/>
              </w:rPr>
            </w:pPr>
            <w:r>
              <w:rPr>
                <w:rFonts w:eastAsia="ＭＳ 明朝" w:hint="eastAsia"/>
                <w:sz w:val="22"/>
                <w:lang w:val="en-US"/>
              </w:rPr>
              <w:t>V</w:t>
            </w:r>
            <w:r>
              <w:rPr>
                <w:rFonts w:eastAsia="ＭＳ 明朝"/>
                <w:sz w:val="22"/>
                <w:lang w:val="en-US"/>
              </w:rPr>
              <w:t>iews</w:t>
            </w:r>
          </w:p>
        </w:tc>
      </w:tr>
      <w:tr w:rsidR="00EE373F" w:rsidRPr="00D11B0A" w14:paraId="3DA01297" w14:textId="77777777" w:rsidTr="00750C87">
        <w:tc>
          <w:tcPr>
            <w:tcW w:w="2376" w:type="dxa"/>
          </w:tcPr>
          <w:p w14:paraId="47FE58AF" w14:textId="77777777" w:rsidR="00EE373F" w:rsidRDefault="00EE373F" w:rsidP="00EE373F">
            <w:pPr>
              <w:spacing w:beforeLines="50" w:before="120"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794" w:type="dxa"/>
          </w:tcPr>
          <w:p w14:paraId="039D1E4D" w14:textId="7139FA34" w:rsidR="00EE373F" w:rsidRDefault="00EE373F" w:rsidP="00EE373F">
            <w:pPr>
              <w:spacing w:beforeLines="50" w:before="120" w:afterLines="50" w:after="120"/>
              <w:jc w:val="both"/>
              <w:rPr>
                <w:rFonts w:eastAsia="ＭＳ 明朝"/>
                <w:sz w:val="22"/>
                <w:lang w:val="en-US"/>
              </w:rPr>
            </w:pPr>
            <w:r>
              <w:rPr>
                <w:rFonts w:eastAsia="ＭＳ 明朝" w:hint="eastAsia"/>
                <w:sz w:val="22"/>
                <w:lang w:val="en-US"/>
              </w:rPr>
              <w:t>A</w:t>
            </w:r>
            <w:r>
              <w:rPr>
                <w:rFonts w:eastAsia="ＭＳ 明朝"/>
                <w:sz w:val="22"/>
                <w:lang w:val="en-US"/>
              </w:rPr>
              <w:t xml:space="preserve">bove proposal aims at fixing the number of configurable ID per CORESET and the value range of the configurable ID. Whether it is applied to all the PDCCH candidates, what exactly </w:t>
            </w:r>
            <w:r w:rsidR="001B5234">
              <w:rPr>
                <w:rFonts w:eastAsia="ＭＳ 明朝"/>
                <w:sz w:val="22"/>
                <w:lang w:val="en-US"/>
              </w:rPr>
              <w:t>cyclic shift value is derived</w:t>
            </w:r>
            <w:r>
              <w:rPr>
                <w:rFonts w:eastAsia="ＭＳ 明朝"/>
                <w:sz w:val="22"/>
                <w:lang w:val="en-US"/>
              </w:rPr>
              <w:t>, etc, will be discussed at RAN1#91.</w:t>
            </w:r>
          </w:p>
        </w:tc>
      </w:tr>
      <w:tr w:rsidR="00EE373F" w14:paraId="5BB64739" w14:textId="77777777" w:rsidTr="00750C87">
        <w:tc>
          <w:tcPr>
            <w:tcW w:w="2376" w:type="dxa"/>
          </w:tcPr>
          <w:p w14:paraId="40F6018C" w14:textId="77777777" w:rsidR="00EE373F" w:rsidRDefault="00EE373F" w:rsidP="00EE373F">
            <w:pPr>
              <w:spacing w:beforeLines="50" w:before="120" w:afterLines="50" w:after="120"/>
              <w:jc w:val="both"/>
              <w:rPr>
                <w:rFonts w:eastAsia="ＭＳ 明朝"/>
                <w:sz w:val="22"/>
                <w:lang w:val="en-US"/>
              </w:rPr>
            </w:pPr>
          </w:p>
        </w:tc>
        <w:tc>
          <w:tcPr>
            <w:tcW w:w="7794" w:type="dxa"/>
          </w:tcPr>
          <w:p w14:paraId="38A637C5" w14:textId="77777777" w:rsidR="00EE373F" w:rsidRDefault="00EE373F" w:rsidP="00EE373F">
            <w:pPr>
              <w:spacing w:beforeLines="50" w:before="120" w:afterLines="50" w:after="120"/>
              <w:jc w:val="both"/>
              <w:rPr>
                <w:rFonts w:eastAsia="ＭＳ 明朝"/>
                <w:sz w:val="22"/>
                <w:lang w:val="en-US"/>
              </w:rPr>
            </w:pPr>
          </w:p>
        </w:tc>
      </w:tr>
      <w:tr w:rsidR="00EE373F" w14:paraId="2EC60BCD" w14:textId="77777777" w:rsidTr="00750C87">
        <w:tc>
          <w:tcPr>
            <w:tcW w:w="2376" w:type="dxa"/>
          </w:tcPr>
          <w:p w14:paraId="7AD73A8F" w14:textId="77777777" w:rsidR="00EE373F" w:rsidRDefault="00EE373F" w:rsidP="00EE373F">
            <w:pPr>
              <w:spacing w:beforeLines="50" w:before="120" w:afterLines="50" w:after="120"/>
              <w:jc w:val="both"/>
              <w:rPr>
                <w:rFonts w:eastAsia="ＭＳ 明朝"/>
                <w:sz w:val="22"/>
                <w:lang w:val="en-US"/>
              </w:rPr>
            </w:pPr>
          </w:p>
        </w:tc>
        <w:tc>
          <w:tcPr>
            <w:tcW w:w="7794" w:type="dxa"/>
          </w:tcPr>
          <w:p w14:paraId="2DEE6C86" w14:textId="77777777" w:rsidR="00EE373F" w:rsidRDefault="00EE373F" w:rsidP="00EE373F">
            <w:pPr>
              <w:spacing w:beforeLines="50" w:before="120" w:afterLines="50" w:after="120"/>
              <w:jc w:val="both"/>
              <w:rPr>
                <w:rFonts w:eastAsia="ＭＳ 明朝"/>
                <w:sz w:val="22"/>
                <w:lang w:val="en-US"/>
              </w:rPr>
            </w:pPr>
          </w:p>
        </w:tc>
      </w:tr>
    </w:tbl>
    <w:p w14:paraId="61158E07" w14:textId="0A67F8B7" w:rsidR="00A90E28" w:rsidRPr="001B5234" w:rsidRDefault="00A90E28" w:rsidP="00866245">
      <w:pPr>
        <w:spacing w:beforeLines="50" w:before="120" w:afterLines="50" w:after="120"/>
        <w:jc w:val="both"/>
        <w:rPr>
          <w:rFonts w:eastAsia="ＭＳ 明朝"/>
          <w:sz w:val="22"/>
          <w:lang w:val="en-US"/>
        </w:rPr>
      </w:pPr>
    </w:p>
    <w:p w14:paraId="51BD3F60" w14:textId="77777777" w:rsidR="00A90E28" w:rsidRDefault="00A90E28" w:rsidP="00866245">
      <w:pPr>
        <w:spacing w:beforeLines="50" w:before="120" w:afterLines="50" w:after="120"/>
        <w:jc w:val="both"/>
        <w:rPr>
          <w:rFonts w:eastAsia="ＭＳ 明朝"/>
          <w:sz w:val="22"/>
          <w:lang w:val="en-US"/>
        </w:rPr>
      </w:pPr>
    </w:p>
    <w:p w14:paraId="0503C694" w14:textId="3CB930EC" w:rsidR="000168A9" w:rsidRPr="000168A9" w:rsidRDefault="000168A9" w:rsidP="000168A9">
      <w:pPr>
        <w:pStyle w:val="2"/>
        <w:rPr>
          <w:b/>
          <w:lang w:val="en-US"/>
        </w:rPr>
      </w:pPr>
      <w:r>
        <w:rPr>
          <w:b/>
          <w:lang w:val="en-US"/>
        </w:rPr>
        <w:t>1.3</w:t>
      </w:r>
      <w:r>
        <w:rPr>
          <w:b/>
          <w:lang w:val="en-US"/>
        </w:rPr>
        <w:tab/>
        <w:t>Others</w:t>
      </w:r>
    </w:p>
    <w:p w14:paraId="5F94DCB1" w14:textId="294BBBC0" w:rsidR="000168A9" w:rsidRPr="001B5234" w:rsidRDefault="008523C7" w:rsidP="008523C7">
      <w:pPr>
        <w:spacing w:beforeLines="50" w:before="120" w:afterLines="50" w:after="120"/>
        <w:jc w:val="both"/>
        <w:rPr>
          <w:rFonts w:eastAsia="ＭＳ 明朝"/>
          <w:b/>
          <w:sz w:val="22"/>
          <w:u w:val="single"/>
          <w:lang w:val="en-US"/>
        </w:rPr>
      </w:pPr>
      <w:r w:rsidRPr="001B5234">
        <w:rPr>
          <w:rFonts w:eastAsia="ＭＳ 明朝"/>
          <w:b/>
          <w:sz w:val="22"/>
          <w:u w:val="single"/>
          <w:lang w:val="en-US"/>
        </w:rPr>
        <w:t xml:space="preserve">Open issue 4: </w:t>
      </w:r>
      <w:r w:rsidR="001B5234" w:rsidRPr="001B5234">
        <w:rPr>
          <w:rFonts w:eastAsia="ＭＳ 明朝"/>
          <w:b/>
          <w:sz w:val="22"/>
          <w:u w:val="single"/>
          <w:lang w:val="en-US"/>
        </w:rPr>
        <w:t>F</w:t>
      </w:r>
      <w:r w:rsidR="000168A9" w:rsidRPr="001B5234">
        <w:rPr>
          <w:rFonts w:eastAsia="ＭＳ 明朝"/>
          <w:b/>
          <w:sz w:val="22"/>
          <w:u w:val="single"/>
          <w:lang w:val="en-US"/>
        </w:rPr>
        <w:t xml:space="preserve">requency-first CCE-to-REG mapping </w:t>
      </w:r>
    </w:p>
    <w:p w14:paraId="3ABBC366" w14:textId="24D1A8F0" w:rsidR="001B5234" w:rsidRDefault="001B5234" w:rsidP="008523C7">
      <w:pPr>
        <w:pStyle w:val="afc"/>
        <w:numPr>
          <w:ilvl w:val="0"/>
          <w:numId w:val="17"/>
        </w:numPr>
        <w:spacing w:beforeLines="50" w:before="120" w:afterLines="50" w:after="120"/>
        <w:ind w:leftChars="0"/>
        <w:jc w:val="both"/>
        <w:rPr>
          <w:rFonts w:eastAsia="ＭＳ 明朝"/>
          <w:sz w:val="22"/>
          <w:lang w:val="en-US"/>
        </w:rPr>
      </w:pPr>
      <w:r>
        <w:rPr>
          <w:rFonts w:eastAsia="ＭＳ 明朝"/>
          <w:sz w:val="22"/>
          <w:lang w:val="en-US"/>
        </w:rPr>
        <w:t>Huawei, Nokia, Interdigital, and Qualcomm, prefer to support it.</w:t>
      </w:r>
    </w:p>
    <w:p w14:paraId="1A4ABBA9" w14:textId="76241F8F" w:rsidR="00C63FFF" w:rsidRPr="001B5234" w:rsidRDefault="00C63FFF" w:rsidP="008523C7">
      <w:pPr>
        <w:pStyle w:val="afc"/>
        <w:numPr>
          <w:ilvl w:val="0"/>
          <w:numId w:val="17"/>
        </w:numPr>
        <w:spacing w:beforeLines="50" w:before="120" w:afterLines="50" w:after="120"/>
        <w:ind w:leftChars="0"/>
        <w:jc w:val="both"/>
        <w:rPr>
          <w:rFonts w:eastAsia="ＭＳ 明朝"/>
          <w:sz w:val="22"/>
          <w:lang w:val="en-US"/>
        </w:rPr>
      </w:pPr>
      <w:r>
        <w:rPr>
          <w:rFonts w:eastAsia="ＭＳ 明朝" w:hint="eastAsia"/>
          <w:sz w:val="22"/>
          <w:lang w:val="en-US"/>
        </w:rPr>
        <w:t>H</w:t>
      </w:r>
      <w:r>
        <w:rPr>
          <w:rFonts w:eastAsia="ＭＳ 明朝"/>
          <w:sz w:val="22"/>
          <w:lang w:val="en-US"/>
        </w:rPr>
        <w:t>owever, this has been discussed several times so far and no consensus has been made.</w:t>
      </w:r>
    </w:p>
    <w:p w14:paraId="22E762D6" w14:textId="1C9D83AB" w:rsidR="001B5234" w:rsidRPr="00A739C7" w:rsidRDefault="001B5234" w:rsidP="001B5234">
      <w:pPr>
        <w:spacing w:beforeLines="50" w:before="120" w:afterLines="50" w:after="120"/>
        <w:jc w:val="both"/>
        <w:rPr>
          <w:rFonts w:eastAsia="ＭＳ 明朝"/>
          <w:b/>
          <w:sz w:val="22"/>
          <w:u w:val="single"/>
          <w:lang w:val="en-US"/>
        </w:rPr>
      </w:pPr>
      <w:r>
        <w:rPr>
          <w:rFonts w:eastAsia="ＭＳ 明朝"/>
          <w:b/>
          <w:sz w:val="22"/>
          <w:u w:val="single"/>
          <w:lang w:val="en-US"/>
        </w:rPr>
        <w:t>Proposed conclusion for open issue 4</w:t>
      </w:r>
      <w:r w:rsidRPr="00A739C7">
        <w:rPr>
          <w:rFonts w:eastAsia="ＭＳ 明朝"/>
          <w:b/>
          <w:sz w:val="22"/>
          <w:u w:val="single"/>
          <w:lang w:val="en-US"/>
        </w:rPr>
        <w:t>:</w:t>
      </w:r>
    </w:p>
    <w:p w14:paraId="21C77DCA" w14:textId="5CB6DDA8" w:rsidR="001B5234" w:rsidRPr="005D49A1" w:rsidRDefault="001B5234" w:rsidP="001B5234">
      <w:pPr>
        <w:pStyle w:val="afc"/>
        <w:numPr>
          <w:ilvl w:val="0"/>
          <w:numId w:val="17"/>
        </w:numPr>
        <w:spacing w:beforeLines="50" w:before="120" w:afterLines="50" w:after="120"/>
        <w:ind w:leftChars="0"/>
        <w:jc w:val="both"/>
        <w:rPr>
          <w:rFonts w:eastAsia="ＭＳ 明朝"/>
          <w:i/>
          <w:sz w:val="22"/>
          <w:lang w:val="en-US"/>
        </w:rPr>
      </w:pPr>
      <w:r>
        <w:rPr>
          <w:rFonts w:eastAsia="ＭＳ 明朝"/>
          <w:i/>
          <w:sz w:val="22"/>
          <w:lang w:val="en-US"/>
        </w:rPr>
        <w:t>RAN1 has not reached consensus whether to support frequency-first CCE-to-REG mapping in RAN1#91.</w:t>
      </w:r>
    </w:p>
    <w:p w14:paraId="4680CFE2" w14:textId="77777777" w:rsidR="001B5234" w:rsidRDefault="001B5234" w:rsidP="001B5234">
      <w:pPr>
        <w:spacing w:beforeLines="50" w:before="120" w:afterLines="50" w:after="120"/>
        <w:jc w:val="both"/>
        <w:rPr>
          <w:rFonts w:eastAsia="ＭＳ 明朝"/>
          <w:sz w:val="22"/>
          <w:lang w:val="en-US"/>
        </w:rPr>
      </w:pPr>
      <w:r>
        <w:rPr>
          <w:rFonts w:eastAsia="ＭＳ 明朝" w:hint="eastAsia"/>
          <w:sz w:val="22"/>
          <w:lang w:val="en-US"/>
        </w:rPr>
        <w:t>A</w:t>
      </w:r>
      <w:r>
        <w:rPr>
          <w:rFonts w:eastAsia="ＭＳ 明朝"/>
          <w:sz w:val="22"/>
          <w:lang w:val="en-US"/>
        </w:rPr>
        <w:t>ny views?</w:t>
      </w:r>
    </w:p>
    <w:tbl>
      <w:tblPr>
        <w:tblStyle w:val="afa"/>
        <w:tblW w:w="0" w:type="auto"/>
        <w:tblLook w:val="04A0" w:firstRow="1" w:lastRow="0" w:firstColumn="1" w:lastColumn="0" w:noHBand="0" w:noVBand="1"/>
      </w:tblPr>
      <w:tblGrid>
        <w:gridCol w:w="2345"/>
        <w:gridCol w:w="7617"/>
      </w:tblGrid>
      <w:tr w:rsidR="001B5234" w14:paraId="22A8736A" w14:textId="77777777" w:rsidTr="00750C87">
        <w:tc>
          <w:tcPr>
            <w:tcW w:w="2376" w:type="dxa"/>
            <w:shd w:val="clear" w:color="auto" w:fill="FBD4B4" w:themeFill="accent6" w:themeFillTint="66"/>
          </w:tcPr>
          <w:p w14:paraId="56B3EED6" w14:textId="77777777" w:rsidR="001B5234" w:rsidRDefault="001B5234" w:rsidP="00750C87">
            <w:pPr>
              <w:spacing w:beforeLines="50" w:before="120" w:afterLines="50" w:after="120"/>
              <w:jc w:val="both"/>
              <w:rPr>
                <w:rFonts w:eastAsia="ＭＳ 明朝"/>
                <w:sz w:val="22"/>
                <w:lang w:val="en-US"/>
              </w:rPr>
            </w:pPr>
            <w:r>
              <w:rPr>
                <w:rFonts w:eastAsia="ＭＳ 明朝" w:hint="eastAsia"/>
                <w:sz w:val="22"/>
                <w:lang w:val="en-US"/>
              </w:rPr>
              <w:t>C</w:t>
            </w:r>
            <w:r>
              <w:rPr>
                <w:rFonts w:eastAsia="ＭＳ 明朝"/>
                <w:sz w:val="22"/>
                <w:lang w:val="en-US"/>
              </w:rPr>
              <w:t>ompany</w:t>
            </w:r>
          </w:p>
        </w:tc>
        <w:tc>
          <w:tcPr>
            <w:tcW w:w="7794" w:type="dxa"/>
            <w:shd w:val="clear" w:color="auto" w:fill="FBD4B4" w:themeFill="accent6" w:themeFillTint="66"/>
          </w:tcPr>
          <w:p w14:paraId="4FDE6A7F" w14:textId="77777777" w:rsidR="001B5234" w:rsidRDefault="001B5234" w:rsidP="00750C87">
            <w:pPr>
              <w:spacing w:beforeLines="50" w:before="120" w:afterLines="50" w:after="120"/>
              <w:jc w:val="both"/>
              <w:rPr>
                <w:rFonts w:eastAsia="ＭＳ 明朝"/>
                <w:sz w:val="22"/>
                <w:lang w:val="en-US"/>
              </w:rPr>
            </w:pPr>
            <w:r>
              <w:rPr>
                <w:rFonts w:eastAsia="ＭＳ 明朝" w:hint="eastAsia"/>
                <w:sz w:val="22"/>
                <w:lang w:val="en-US"/>
              </w:rPr>
              <w:t>V</w:t>
            </w:r>
            <w:r>
              <w:rPr>
                <w:rFonts w:eastAsia="ＭＳ 明朝"/>
                <w:sz w:val="22"/>
                <w:lang w:val="en-US"/>
              </w:rPr>
              <w:t>iews</w:t>
            </w:r>
          </w:p>
        </w:tc>
      </w:tr>
      <w:tr w:rsidR="001B5234" w:rsidRPr="00D11B0A" w14:paraId="58090940" w14:textId="77777777" w:rsidTr="00750C87">
        <w:tc>
          <w:tcPr>
            <w:tcW w:w="2376" w:type="dxa"/>
          </w:tcPr>
          <w:p w14:paraId="336064DA" w14:textId="77777777" w:rsidR="001B5234" w:rsidRDefault="001B5234" w:rsidP="00750C87">
            <w:pPr>
              <w:spacing w:beforeLines="50" w:before="120"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794" w:type="dxa"/>
          </w:tcPr>
          <w:p w14:paraId="1409D3A4" w14:textId="3000A7BB" w:rsidR="001B5234" w:rsidRDefault="001B5234" w:rsidP="00750C87">
            <w:pPr>
              <w:spacing w:beforeLines="50" w:before="120" w:afterLines="50" w:after="120"/>
              <w:jc w:val="both"/>
              <w:rPr>
                <w:rFonts w:eastAsia="ＭＳ 明朝"/>
                <w:sz w:val="22"/>
                <w:lang w:val="en-US"/>
              </w:rPr>
            </w:pPr>
            <w:r>
              <w:rPr>
                <w:rFonts w:eastAsia="ＭＳ 明朝"/>
                <w:sz w:val="22"/>
                <w:lang w:val="en-US"/>
              </w:rPr>
              <w:t>We can further discuss this in later releases.</w:t>
            </w:r>
          </w:p>
        </w:tc>
      </w:tr>
      <w:tr w:rsidR="001B5234" w14:paraId="13148B7B" w14:textId="77777777" w:rsidTr="00750C87">
        <w:tc>
          <w:tcPr>
            <w:tcW w:w="2376" w:type="dxa"/>
          </w:tcPr>
          <w:p w14:paraId="6DB4D1CF" w14:textId="77777777" w:rsidR="001B5234" w:rsidRDefault="001B5234" w:rsidP="00750C87">
            <w:pPr>
              <w:spacing w:beforeLines="50" w:before="120" w:afterLines="50" w:after="120"/>
              <w:jc w:val="both"/>
              <w:rPr>
                <w:rFonts w:eastAsia="ＭＳ 明朝"/>
                <w:sz w:val="22"/>
                <w:lang w:val="en-US"/>
              </w:rPr>
            </w:pPr>
          </w:p>
        </w:tc>
        <w:tc>
          <w:tcPr>
            <w:tcW w:w="7794" w:type="dxa"/>
          </w:tcPr>
          <w:p w14:paraId="4CE1F22D" w14:textId="77777777" w:rsidR="001B5234" w:rsidRDefault="001B5234" w:rsidP="00750C87">
            <w:pPr>
              <w:spacing w:beforeLines="50" w:before="120" w:afterLines="50" w:after="120"/>
              <w:jc w:val="both"/>
              <w:rPr>
                <w:rFonts w:eastAsia="ＭＳ 明朝"/>
                <w:sz w:val="22"/>
                <w:lang w:val="en-US"/>
              </w:rPr>
            </w:pPr>
          </w:p>
        </w:tc>
      </w:tr>
      <w:tr w:rsidR="001B5234" w14:paraId="61D01FAE" w14:textId="77777777" w:rsidTr="00750C87">
        <w:tc>
          <w:tcPr>
            <w:tcW w:w="2376" w:type="dxa"/>
          </w:tcPr>
          <w:p w14:paraId="1637AD13" w14:textId="77777777" w:rsidR="001B5234" w:rsidRDefault="001B5234" w:rsidP="00750C87">
            <w:pPr>
              <w:spacing w:beforeLines="50" w:before="120" w:afterLines="50" w:after="120"/>
              <w:jc w:val="both"/>
              <w:rPr>
                <w:rFonts w:eastAsia="ＭＳ 明朝"/>
                <w:sz w:val="22"/>
                <w:lang w:val="en-US"/>
              </w:rPr>
            </w:pPr>
          </w:p>
        </w:tc>
        <w:tc>
          <w:tcPr>
            <w:tcW w:w="7794" w:type="dxa"/>
          </w:tcPr>
          <w:p w14:paraId="70F77F00" w14:textId="77777777" w:rsidR="001B5234" w:rsidRDefault="001B5234" w:rsidP="00750C87">
            <w:pPr>
              <w:spacing w:beforeLines="50" w:before="120" w:afterLines="50" w:after="120"/>
              <w:jc w:val="both"/>
              <w:rPr>
                <w:rFonts w:eastAsia="ＭＳ 明朝"/>
                <w:sz w:val="22"/>
                <w:lang w:val="en-US"/>
              </w:rPr>
            </w:pPr>
          </w:p>
        </w:tc>
      </w:tr>
    </w:tbl>
    <w:p w14:paraId="07ACCC5D" w14:textId="77777777" w:rsidR="001B5234" w:rsidRPr="001B5234" w:rsidRDefault="001B5234" w:rsidP="008523C7">
      <w:pPr>
        <w:spacing w:beforeLines="50" w:before="120" w:afterLines="50" w:after="120"/>
        <w:jc w:val="both"/>
        <w:rPr>
          <w:rFonts w:eastAsia="ＭＳ 明朝"/>
          <w:sz w:val="22"/>
          <w:lang w:val="en-US"/>
        </w:rPr>
      </w:pPr>
    </w:p>
    <w:p w14:paraId="1CE1272A" w14:textId="4C33071F" w:rsidR="001B5234" w:rsidRPr="001B5234" w:rsidRDefault="001B5234" w:rsidP="001B5234">
      <w:pPr>
        <w:spacing w:beforeLines="50" w:before="120" w:afterLines="50" w:after="120"/>
        <w:jc w:val="both"/>
        <w:rPr>
          <w:rFonts w:eastAsia="ＭＳ 明朝"/>
          <w:b/>
          <w:sz w:val="22"/>
          <w:u w:val="single"/>
          <w:lang w:val="en-US"/>
        </w:rPr>
      </w:pPr>
      <w:r w:rsidRPr="001B5234">
        <w:rPr>
          <w:rFonts w:eastAsia="ＭＳ 明朝"/>
          <w:b/>
          <w:sz w:val="22"/>
          <w:u w:val="single"/>
          <w:lang w:val="en-US"/>
        </w:rPr>
        <w:lastRenderedPageBreak/>
        <w:t xml:space="preserve">Open issue </w:t>
      </w:r>
      <w:r>
        <w:rPr>
          <w:rFonts w:eastAsia="ＭＳ 明朝"/>
          <w:b/>
          <w:sz w:val="22"/>
          <w:u w:val="single"/>
          <w:lang w:val="en-US"/>
        </w:rPr>
        <w:t>5</w:t>
      </w:r>
      <w:r w:rsidRPr="001B5234">
        <w:rPr>
          <w:rFonts w:eastAsia="ＭＳ 明朝"/>
          <w:b/>
          <w:sz w:val="22"/>
          <w:u w:val="single"/>
          <w:lang w:val="en-US"/>
        </w:rPr>
        <w:t xml:space="preserve">: </w:t>
      </w:r>
      <w:r>
        <w:rPr>
          <w:rFonts w:eastAsia="ＭＳ 明朝"/>
          <w:b/>
          <w:sz w:val="22"/>
          <w:u w:val="single"/>
          <w:lang w:val="en-US"/>
        </w:rPr>
        <w:t>Orthogonal DMRS for PDCCH MU-MIMO</w:t>
      </w:r>
    </w:p>
    <w:p w14:paraId="04A83AAC" w14:textId="76FA276D" w:rsidR="001B5234" w:rsidRPr="001B5234" w:rsidRDefault="001B5234" w:rsidP="001B5234">
      <w:pPr>
        <w:pStyle w:val="afc"/>
        <w:numPr>
          <w:ilvl w:val="0"/>
          <w:numId w:val="17"/>
        </w:numPr>
        <w:spacing w:beforeLines="50" w:before="120" w:afterLines="50" w:after="120"/>
        <w:ind w:leftChars="0"/>
        <w:jc w:val="both"/>
        <w:rPr>
          <w:rFonts w:eastAsia="ＭＳ 明朝"/>
          <w:sz w:val="22"/>
          <w:lang w:val="en-US"/>
        </w:rPr>
      </w:pPr>
      <w:r>
        <w:rPr>
          <w:rFonts w:eastAsia="ＭＳ 明朝"/>
          <w:sz w:val="22"/>
          <w:lang w:val="en-US"/>
        </w:rPr>
        <w:t>Huawei, vivo, CATT, and CATR, prefer to support it.</w:t>
      </w:r>
    </w:p>
    <w:p w14:paraId="60E60E6A" w14:textId="77777777" w:rsidR="00C63FFF" w:rsidRPr="001B5234" w:rsidRDefault="00C63FFF" w:rsidP="00C63FFF">
      <w:pPr>
        <w:pStyle w:val="afc"/>
        <w:numPr>
          <w:ilvl w:val="0"/>
          <w:numId w:val="17"/>
        </w:numPr>
        <w:spacing w:beforeLines="50" w:before="120" w:afterLines="50" w:after="120"/>
        <w:ind w:leftChars="0"/>
        <w:jc w:val="both"/>
        <w:rPr>
          <w:rFonts w:eastAsia="ＭＳ 明朝"/>
          <w:sz w:val="22"/>
          <w:lang w:val="en-US"/>
        </w:rPr>
      </w:pPr>
      <w:r>
        <w:rPr>
          <w:rFonts w:eastAsia="ＭＳ 明朝" w:hint="eastAsia"/>
          <w:sz w:val="22"/>
          <w:lang w:val="en-US"/>
        </w:rPr>
        <w:t>H</w:t>
      </w:r>
      <w:r>
        <w:rPr>
          <w:rFonts w:eastAsia="ＭＳ 明朝"/>
          <w:sz w:val="22"/>
          <w:lang w:val="en-US"/>
        </w:rPr>
        <w:t>owever, this has been discussed several times so far and no consensus has been made.</w:t>
      </w:r>
    </w:p>
    <w:p w14:paraId="44DF85BE" w14:textId="6B22E346" w:rsidR="001B5234" w:rsidRPr="00A739C7" w:rsidRDefault="001B5234" w:rsidP="001B5234">
      <w:pPr>
        <w:spacing w:beforeLines="50" w:before="120" w:afterLines="50" w:after="120"/>
        <w:jc w:val="both"/>
        <w:rPr>
          <w:rFonts w:eastAsia="ＭＳ 明朝"/>
          <w:b/>
          <w:sz w:val="22"/>
          <w:u w:val="single"/>
          <w:lang w:val="en-US"/>
        </w:rPr>
      </w:pPr>
      <w:r>
        <w:rPr>
          <w:rFonts w:eastAsia="ＭＳ 明朝"/>
          <w:b/>
          <w:sz w:val="22"/>
          <w:u w:val="single"/>
          <w:lang w:val="en-US"/>
        </w:rPr>
        <w:t>Proposed conclusion for open issue 5</w:t>
      </w:r>
      <w:r w:rsidRPr="00A739C7">
        <w:rPr>
          <w:rFonts w:eastAsia="ＭＳ 明朝"/>
          <w:b/>
          <w:sz w:val="22"/>
          <w:u w:val="single"/>
          <w:lang w:val="en-US"/>
        </w:rPr>
        <w:t>:</w:t>
      </w:r>
    </w:p>
    <w:p w14:paraId="4E1A98C6" w14:textId="01E47AE2" w:rsidR="001B5234" w:rsidRPr="005D49A1" w:rsidRDefault="001B5234" w:rsidP="001B5234">
      <w:pPr>
        <w:pStyle w:val="afc"/>
        <w:numPr>
          <w:ilvl w:val="0"/>
          <w:numId w:val="17"/>
        </w:numPr>
        <w:spacing w:beforeLines="50" w:before="120" w:afterLines="50" w:after="120"/>
        <w:ind w:leftChars="0"/>
        <w:jc w:val="both"/>
        <w:rPr>
          <w:rFonts w:eastAsia="ＭＳ 明朝"/>
          <w:i/>
          <w:sz w:val="22"/>
          <w:lang w:val="en-US"/>
        </w:rPr>
      </w:pPr>
      <w:r>
        <w:rPr>
          <w:rFonts w:eastAsia="ＭＳ 明朝"/>
          <w:i/>
          <w:sz w:val="22"/>
          <w:lang w:val="en-US"/>
        </w:rPr>
        <w:t>RAN1 has not reached consensus whether to support orthogonal DMRS for PDCCH MU-MIMO in RAN1#91.</w:t>
      </w:r>
    </w:p>
    <w:p w14:paraId="64D5F866" w14:textId="77777777" w:rsidR="001B5234" w:rsidRPr="001B5234" w:rsidRDefault="001B5234" w:rsidP="001B5234">
      <w:pPr>
        <w:spacing w:beforeLines="50" w:before="120" w:afterLines="50" w:after="120"/>
        <w:jc w:val="both"/>
        <w:rPr>
          <w:rFonts w:eastAsia="ＭＳ 明朝"/>
          <w:sz w:val="22"/>
          <w:lang w:val="en-US"/>
        </w:rPr>
      </w:pPr>
      <w:r w:rsidRPr="001B5234">
        <w:rPr>
          <w:rFonts w:eastAsia="ＭＳ 明朝" w:hint="eastAsia"/>
          <w:sz w:val="22"/>
          <w:lang w:val="en-US"/>
        </w:rPr>
        <w:t>A</w:t>
      </w:r>
      <w:r w:rsidRPr="001B5234">
        <w:rPr>
          <w:rFonts w:eastAsia="ＭＳ 明朝"/>
          <w:sz w:val="22"/>
          <w:lang w:val="en-US"/>
        </w:rPr>
        <w:t>ny views?</w:t>
      </w:r>
    </w:p>
    <w:tbl>
      <w:tblPr>
        <w:tblStyle w:val="afa"/>
        <w:tblW w:w="0" w:type="auto"/>
        <w:tblLook w:val="04A0" w:firstRow="1" w:lastRow="0" w:firstColumn="1" w:lastColumn="0" w:noHBand="0" w:noVBand="1"/>
      </w:tblPr>
      <w:tblGrid>
        <w:gridCol w:w="2345"/>
        <w:gridCol w:w="7617"/>
      </w:tblGrid>
      <w:tr w:rsidR="001B5234" w14:paraId="2F654C9D" w14:textId="77777777" w:rsidTr="00750C87">
        <w:tc>
          <w:tcPr>
            <w:tcW w:w="2376" w:type="dxa"/>
            <w:shd w:val="clear" w:color="auto" w:fill="FBD4B4" w:themeFill="accent6" w:themeFillTint="66"/>
          </w:tcPr>
          <w:p w14:paraId="7FA73E69" w14:textId="77777777" w:rsidR="001B5234" w:rsidRDefault="001B5234" w:rsidP="00750C87">
            <w:pPr>
              <w:spacing w:beforeLines="50" w:before="120" w:afterLines="50" w:after="120"/>
              <w:jc w:val="both"/>
              <w:rPr>
                <w:rFonts w:eastAsia="ＭＳ 明朝"/>
                <w:sz w:val="22"/>
                <w:lang w:val="en-US"/>
              </w:rPr>
            </w:pPr>
            <w:r>
              <w:rPr>
                <w:rFonts w:eastAsia="ＭＳ 明朝" w:hint="eastAsia"/>
                <w:sz w:val="22"/>
                <w:lang w:val="en-US"/>
              </w:rPr>
              <w:t>C</w:t>
            </w:r>
            <w:r>
              <w:rPr>
                <w:rFonts w:eastAsia="ＭＳ 明朝"/>
                <w:sz w:val="22"/>
                <w:lang w:val="en-US"/>
              </w:rPr>
              <w:t>ompany</w:t>
            </w:r>
          </w:p>
        </w:tc>
        <w:tc>
          <w:tcPr>
            <w:tcW w:w="7794" w:type="dxa"/>
            <w:shd w:val="clear" w:color="auto" w:fill="FBD4B4" w:themeFill="accent6" w:themeFillTint="66"/>
          </w:tcPr>
          <w:p w14:paraId="4E124EC9" w14:textId="77777777" w:rsidR="001B5234" w:rsidRDefault="001B5234" w:rsidP="00750C87">
            <w:pPr>
              <w:spacing w:beforeLines="50" w:before="120" w:afterLines="50" w:after="120"/>
              <w:jc w:val="both"/>
              <w:rPr>
                <w:rFonts w:eastAsia="ＭＳ 明朝"/>
                <w:sz w:val="22"/>
                <w:lang w:val="en-US"/>
              </w:rPr>
            </w:pPr>
            <w:r>
              <w:rPr>
                <w:rFonts w:eastAsia="ＭＳ 明朝" w:hint="eastAsia"/>
                <w:sz w:val="22"/>
                <w:lang w:val="en-US"/>
              </w:rPr>
              <w:t>V</w:t>
            </w:r>
            <w:r>
              <w:rPr>
                <w:rFonts w:eastAsia="ＭＳ 明朝"/>
                <w:sz w:val="22"/>
                <w:lang w:val="en-US"/>
              </w:rPr>
              <w:t>iews</w:t>
            </w:r>
          </w:p>
        </w:tc>
      </w:tr>
      <w:tr w:rsidR="001B5234" w:rsidRPr="00D11B0A" w14:paraId="55263FD0" w14:textId="77777777" w:rsidTr="00750C87">
        <w:tc>
          <w:tcPr>
            <w:tcW w:w="2376" w:type="dxa"/>
          </w:tcPr>
          <w:p w14:paraId="5C38E379" w14:textId="77777777" w:rsidR="001B5234" w:rsidRDefault="001B5234" w:rsidP="00750C87">
            <w:pPr>
              <w:spacing w:beforeLines="50" w:before="120"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794" w:type="dxa"/>
          </w:tcPr>
          <w:p w14:paraId="0D7B7AE4" w14:textId="77777777" w:rsidR="001B5234" w:rsidRDefault="001B5234" w:rsidP="00750C87">
            <w:pPr>
              <w:spacing w:beforeLines="50" w:before="120" w:afterLines="50" w:after="120"/>
              <w:jc w:val="both"/>
              <w:rPr>
                <w:rFonts w:eastAsia="ＭＳ 明朝"/>
                <w:sz w:val="22"/>
                <w:lang w:val="en-US"/>
              </w:rPr>
            </w:pPr>
            <w:r>
              <w:rPr>
                <w:rFonts w:eastAsia="ＭＳ 明朝"/>
                <w:sz w:val="22"/>
                <w:lang w:val="en-US"/>
              </w:rPr>
              <w:t>We can further discuss this in later releases.</w:t>
            </w:r>
          </w:p>
        </w:tc>
      </w:tr>
      <w:tr w:rsidR="001B5234" w14:paraId="78A7F718" w14:textId="77777777" w:rsidTr="00750C87">
        <w:tc>
          <w:tcPr>
            <w:tcW w:w="2376" w:type="dxa"/>
          </w:tcPr>
          <w:p w14:paraId="376AF73D" w14:textId="77777777" w:rsidR="001B5234" w:rsidRDefault="001B5234" w:rsidP="00750C87">
            <w:pPr>
              <w:spacing w:beforeLines="50" w:before="120" w:afterLines="50" w:after="120"/>
              <w:jc w:val="both"/>
              <w:rPr>
                <w:rFonts w:eastAsia="ＭＳ 明朝"/>
                <w:sz w:val="22"/>
                <w:lang w:val="en-US"/>
              </w:rPr>
            </w:pPr>
          </w:p>
        </w:tc>
        <w:tc>
          <w:tcPr>
            <w:tcW w:w="7794" w:type="dxa"/>
          </w:tcPr>
          <w:p w14:paraId="1D9BAF7C" w14:textId="77777777" w:rsidR="001B5234" w:rsidRDefault="001B5234" w:rsidP="00750C87">
            <w:pPr>
              <w:spacing w:beforeLines="50" w:before="120" w:afterLines="50" w:after="120"/>
              <w:jc w:val="both"/>
              <w:rPr>
                <w:rFonts w:eastAsia="ＭＳ 明朝"/>
                <w:sz w:val="22"/>
                <w:lang w:val="en-US"/>
              </w:rPr>
            </w:pPr>
          </w:p>
        </w:tc>
      </w:tr>
      <w:tr w:rsidR="001B5234" w14:paraId="4A203F94" w14:textId="77777777" w:rsidTr="00750C87">
        <w:tc>
          <w:tcPr>
            <w:tcW w:w="2376" w:type="dxa"/>
          </w:tcPr>
          <w:p w14:paraId="5EBF45C2" w14:textId="77777777" w:rsidR="001B5234" w:rsidRDefault="001B5234" w:rsidP="00750C87">
            <w:pPr>
              <w:spacing w:beforeLines="50" w:before="120" w:afterLines="50" w:after="120"/>
              <w:jc w:val="both"/>
              <w:rPr>
                <w:rFonts w:eastAsia="ＭＳ 明朝"/>
                <w:sz w:val="22"/>
                <w:lang w:val="en-US"/>
              </w:rPr>
            </w:pPr>
          </w:p>
        </w:tc>
        <w:tc>
          <w:tcPr>
            <w:tcW w:w="7794" w:type="dxa"/>
          </w:tcPr>
          <w:p w14:paraId="6AE40EFF" w14:textId="77777777" w:rsidR="001B5234" w:rsidRDefault="001B5234" w:rsidP="00750C87">
            <w:pPr>
              <w:spacing w:beforeLines="50" w:before="120" w:afterLines="50" w:after="120"/>
              <w:jc w:val="both"/>
              <w:rPr>
                <w:rFonts w:eastAsia="ＭＳ 明朝"/>
                <w:sz w:val="22"/>
                <w:lang w:val="en-US"/>
              </w:rPr>
            </w:pPr>
          </w:p>
        </w:tc>
      </w:tr>
    </w:tbl>
    <w:p w14:paraId="353485DE" w14:textId="77777777" w:rsidR="000168A9" w:rsidRDefault="000168A9" w:rsidP="00866245">
      <w:pPr>
        <w:spacing w:beforeLines="50" w:before="120" w:afterLines="50" w:after="120"/>
        <w:jc w:val="both"/>
        <w:rPr>
          <w:rFonts w:eastAsia="ＭＳ 明朝"/>
          <w:sz w:val="22"/>
          <w:lang w:val="en-US"/>
        </w:rPr>
      </w:pPr>
    </w:p>
    <w:p w14:paraId="28CFC62B" w14:textId="32D4E254" w:rsidR="000168A9" w:rsidRPr="00F143A1" w:rsidRDefault="000168A9" w:rsidP="00866245">
      <w:pPr>
        <w:spacing w:beforeLines="50" w:before="120" w:afterLines="50" w:after="120"/>
        <w:jc w:val="both"/>
        <w:rPr>
          <w:rFonts w:eastAsia="ＭＳ 明朝"/>
          <w:sz w:val="22"/>
          <w:lang w:val="en-US"/>
        </w:rPr>
      </w:pPr>
      <w:r>
        <w:rPr>
          <w:rFonts w:eastAsia="ＭＳ 明朝" w:hint="eastAsia"/>
          <w:sz w:val="22"/>
          <w:lang w:val="en-US"/>
        </w:rPr>
        <w:t>N</w:t>
      </w:r>
      <w:r>
        <w:rPr>
          <w:rFonts w:eastAsia="ＭＳ 明朝"/>
          <w:sz w:val="22"/>
          <w:lang w:val="en-US"/>
        </w:rPr>
        <w:t xml:space="preserve">ote: following are discussed in some contributions, but they </w:t>
      </w:r>
      <w:r>
        <w:rPr>
          <w:rFonts w:eastAsia="ＭＳ 明朝" w:hint="eastAsia"/>
          <w:sz w:val="22"/>
          <w:lang w:val="en-US"/>
        </w:rPr>
        <w:t>c</w:t>
      </w:r>
      <w:r>
        <w:rPr>
          <w:rFonts w:eastAsia="ＭＳ 明朝"/>
          <w:sz w:val="22"/>
          <w:lang w:val="en-US"/>
        </w:rPr>
        <w:t>an be discussed in AI 7.3.1.2.</w:t>
      </w:r>
    </w:p>
    <w:p w14:paraId="41B9A559" w14:textId="64A8B5B9" w:rsidR="0056428D" w:rsidRPr="0056428D" w:rsidRDefault="0056428D" w:rsidP="0056428D">
      <w:pPr>
        <w:pStyle w:val="afc"/>
        <w:numPr>
          <w:ilvl w:val="0"/>
          <w:numId w:val="17"/>
        </w:numPr>
        <w:spacing w:beforeLines="50" w:before="120" w:afterLines="50" w:after="120"/>
        <w:ind w:leftChars="0"/>
        <w:jc w:val="both"/>
        <w:rPr>
          <w:rFonts w:eastAsia="ＭＳ 明朝"/>
          <w:sz w:val="22"/>
          <w:lang w:val="en-US"/>
        </w:rPr>
      </w:pPr>
      <w:r w:rsidRPr="0056428D">
        <w:rPr>
          <w:rFonts w:eastAsia="ＭＳ 明朝"/>
          <w:sz w:val="22"/>
          <w:lang w:val="en-US"/>
        </w:rPr>
        <w:t>CORESET configuration (AT</w:t>
      </w:r>
      <w:r w:rsidR="000168A9">
        <w:rPr>
          <w:rFonts w:eastAsia="ＭＳ 明朝"/>
          <w:sz w:val="22"/>
          <w:lang w:val="en-US"/>
        </w:rPr>
        <w:t>&amp;</w:t>
      </w:r>
      <w:r w:rsidRPr="0056428D">
        <w:rPr>
          <w:rFonts w:eastAsia="ＭＳ 明朝"/>
          <w:sz w:val="22"/>
          <w:lang w:val="en-US"/>
        </w:rPr>
        <w:t>T)</w:t>
      </w:r>
    </w:p>
    <w:p w14:paraId="0A092F90" w14:textId="77777777" w:rsidR="0056428D" w:rsidRPr="0056428D" w:rsidRDefault="0056428D" w:rsidP="0056428D">
      <w:pPr>
        <w:pStyle w:val="afc"/>
        <w:numPr>
          <w:ilvl w:val="0"/>
          <w:numId w:val="17"/>
        </w:numPr>
        <w:spacing w:beforeLines="50" w:before="120" w:afterLines="50" w:after="120"/>
        <w:ind w:leftChars="0"/>
        <w:jc w:val="both"/>
        <w:rPr>
          <w:rFonts w:eastAsia="ＭＳ 明朝"/>
          <w:sz w:val="22"/>
          <w:lang w:val="en-US"/>
        </w:rPr>
      </w:pPr>
      <w:r w:rsidRPr="0056428D">
        <w:rPr>
          <w:rFonts w:eastAsia="ＭＳ 明朝"/>
          <w:sz w:val="22"/>
          <w:lang w:val="en-US"/>
        </w:rPr>
        <w:t>BD number (OPPO)</w:t>
      </w:r>
    </w:p>
    <w:p w14:paraId="109A84B3" w14:textId="12E1787C" w:rsidR="0056428D" w:rsidRDefault="0056428D" w:rsidP="0056428D">
      <w:pPr>
        <w:pStyle w:val="afc"/>
        <w:numPr>
          <w:ilvl w:val="0"/>
          <w:numId w:val="17"/>
        </w:numPr>
        <w:spacing w:beforeLines="50" w:before="120" w:afterLines="50" w:after="120"/>
        <w:ind w:leftChars="0"/>
        <w:jc w:val="both"/>
        <w:rPr>
          <w:rFonts w:eastAsia="ＭＳ 明朝"/>
          <w:sz w:val="22"/>
          <w:lang w:val="en-US"/>
        </w:rPr>
      </w:pPr>
      <w:r>
        <w:rPr>
          <w:rFonts w:eastAsia="ＭＳ 明朝" w:hint="eastAsia"/>
          <w:sz w:val="22"/>
          <w:lang w:val="en-US"/>
        </w:rPr>
        <w:t>Additional support of aggregation level(s)</w:t>
      </w:r>
    </w:p>
    <w:p w14:paraId="1D724DD4" w14:textId="77777777" w:rsidR="0056428D" w:rsidRPr="0056428D" w:rsidRDefault="0056428D" w:rsidP="0056428D">
      <w:pPr>
        <w:pStyle w:val="afc"/>
        <w:numPr>
          <w:ilvl w:val="1"/>
          <w:numId w:val="17"/>
        </w:numPr>
        <w:spacing w:beforeLines="50" w:before="120" w:afterLines="50" w:after="120"/>
        <w:ind w:leftChars="0"/>
        <w:jc w:val="both"/>
        <w:rPr>
          <w:rFonts w:eastAsia="ＭＳ 明朝"/>
          <w:sz w:val="22"/>
          <w:lang w:val="en-US"/>
        </w:rPr>
      </w:pPr>
      <w:r w:rsidRPr="0056428D">
        <w:rPr>
          <w:rFonts w:eastAsia="ＭＳ 明朝"/>
          <w:sz w:val="22"/>
          <w:lang w:val="en-US"/>
        </w:rPr>
        <w:t>AL = 3, 6, 12 (LGE)</w:t>
      </w:r>
    </w:p>
    <w:p w14:paraId="45207F6E" w14:textId="77777777" w:rsidR="0056428D" w:rsidRPr="0056428D" w:rsidRDefault="0056428D" w:rsidP="0056428D">
      <w:pPr>
        <w:pStyle w:val="afc"/>
        <w:numPr>
          <w:ilvl w:val="1"/>
          <w:numId w:val="17"/>
        </w:numPr>
        <w:spacing w:beforeLines="50" w:before="120" w:afterLines="50" w:after="120"/>
        <w:ind w:leftChars="0"/>
        <w:jc w:val="both"/>
        <w:rPr>
          <w:rFonts w:eastAsia="ＭＳ 明朝"/>
          <w:sz w:val="22"/>
          <w:lang w:val="en-US"/>
        </w:rPr>
      </w:pPr>
      <w:r w:rsidRPr="0056428D">
        <w:rPr>
          <w:rFonts w:eastAsia="ＭＳ 明朝"/>
          <w:sz w:val="22"/>
          <w:lang w:val="en-US"/>
        </w:rPr>
        <w:t>AL = 16 not supported (Intel, Ericsson)</w:t>
      </w:r>
    </w:p>
    <w:p w14:paraId="0AC56865" w14:textId="54320047" w:rsidR="0056428D" w:rsidRPr="0056428D" w:rsidRDefault="0056428D" w:rsidP="0056428D">
      <w:pPr>
        <w:pStyle w:val="afc"/>
        <w:numPr>
          <w:ilvl w:val="0"/>
          <w:numId w:val="17"/>
        </w:numPr>
        <w:spacing w:beforeLines="50" w:before="120" w:afterLines="50" w:after="120"/>
        <w:ind w:leftChars="0"/>
        <w:jc w:val="both"/>
        <w:rPr>
          <w:rFonts w:eastAsia="ＭＳ 明朝"/>
          <w:sz w:val="22"/>
          <w:lang w:val="en-US"/>
        </w:rPr>
      </w:pPr>
      <w:r w:rsidRPr="0056428D">
        <w:rPr>
          <w:rFonts w:eastAsia="ＭＳ 明朝"/>
          <w:sz w:val="22"/>
          <w:lang w:val="en-US"/>
        </w:rPr>
        <w:t xml:space="preserve">Parameters for </w:t>
      </w:r>
      <w:r w:rsidR="000168A9">
        <w:rPr>
          <w:rFonts w:eastAsia="ＭＳ 明朝"/>
          <w:sz w:val="22"/>
          <w:lang w:val="en-US"/>
        </w:rPr>
        <w:t>C</w:t>
      </w:r>
      <w:r w:rsidRPr="0056428D">
        <w:rPr>
          <w:rFonts w:eastAsia="ＭＳ 明朝"/>
          <w:sz w:val="22"/>
          <w:lang w:val="en-US"/>
        </w:rPr>
        <w:t>ORESET</w:t>
      </w:r>
      <w:r w:rsidR="000168A9">
        <w:rPr>
          <w:rFonts w:eastAsia="ＭＳ 明朝"/>
          <w:sz w:val="22"/>
          <w:lang w:val="en-US"/>
        </w:rPr>
        <w:t>/search space configured by PBCH</w:t>
      </w:r>
      <w:r w:rsidRPr="0056428D">
        <w:rPr>
          <w:rFonts w:eastAsia="ＭＳ 明朝"/>
          <w:sz w:val="22"/>
          <w:lang w:val="en-US"/>
        </w:rPr>
        <w:t xml:space="preserve"> (Intel)</w:t>
      </w:r>
    </w:p>
    <w:p w14:paraId="6E92A387" w14:textId="6BAE2B40" w:rsidR="0056428D" w:rsidRPr="0056428D" w:rsidRDefault="0056428D" w:rsidP="0056428D">
      <w:pPr>
        <w:pStyle w:val="afc"/>
        <w:numPr>
          <w:ilvl w:val="0"/>
          <w:numId w:val="17"/>
        </w:numPr>
        <w:spacing w:beforeLines="50" w:before="120" w:afterLines="50" w:after="120"/>
        <w:ind w:leftChars="0"/>
        <w:jc w:val="both"/>
        <w:rPr>
          <w:rFonts w:eastAsia="ＭＳ 明朝"/>
          <w:sz w:val="22"/>
          <w:lang w:val="en-US"/>
        </w:rPr>
      </w:pPr>
      <w:r w:rsidRPr="0056428D">
        <w:rPr>
          <w:rFonts w:eastAsia="ＭＳ 明朝"/>
          <w:sz w:val="22"/>
          <w:lang w:val="en-US"/>
        </w:rPr>
        <w:t>UE-specifically configurable CSS (Qc)</w:t>
      </w:r>
    </w:p>
    <w:p w14:paraId="0A9862E3" w14:textId="44AA7009" w:rsidR="0056428D" w:rsidRPr="000168A9" w:rsidRDefault="0056428D" w:rsidP="00866245">
      <w:pPr>
        <w:spacing w:beforeLines="50" w:before="120" w:afterLines="50" w:after="120"/>
        <w:jc w:val="both"/>
        <w:rPr>
          <w:rFonts w:eastAsia="ＭＳ 明朝"/>
          <w:sz w:val="22"/>
          <w:lang w:val="en-US"/>
        </w:rPr>
      </w:pPr>
    </w:p>
    <w:p w14:paraId="51621D9B" w14:textId="6F5186B5" w:rsidR="001B5234" w:rsidRPr="0056428D" w:rsidRDefault="001B5234" w:rsidP="001B5234">
      <w:pPr>
        <w:pStyle w:val="1"/>
        <w:numPr>
          <w:ilvl w:val="0"/>
          <w:numId w:val="5"/>
        </w:numPr>
        <w:spacing w:after="120"/>
        <w:jc w:val="both"/>
        <w:rPr>
          <w:b/>
          <w:lang w:val="en-US"/>
        </w:rPr>
      </w:pPr>
      <w:r>
        <w:rPr>
          <w:b/>
          <w:lang w:val="en-US"/>
        </w:rPr>
        <w:t>Offline proposals</w:t>
      </w:r>
    </w:p>
    <w:p w14:paraId="4C82051C" w14:textId="7A78B38B" w:rsidR="001B5234" w:rsidRDefault="001B5234" w:rsidP="00386F11">
      <w:pPr>
        <w:widowControl w:val="0"/>
        <w:spacing w:after="120"/>
        <w:jc w:val="both"/>
        <w:rPr>
          <w:sz w:val="22"/>
          <w:szCs w:val="22"/>
          <w:highlight w:val="yellow"/>
          <w:lang w:val="en-US"/>
        </w:rPr>
      </w:pPr>
      <w:r w:rsidRPr="001B5234">
        <w:rPr>
          <w:rFonts w:hint="eastAsia"/>
          <w:sz w:val="22"/>
          <w:szCs w:val="22"/>
          <w:highlight w:val="yellow"/>
          <w:lang w:val="en-US"/>
        </w:rPr>
        <w:t>T</w:t>
      </w:r>
      <w:r w:rsidRPr="001B5234">
        <w:rPr>
          <w:sz w:val="22"/>
          <w:szCs w:val="22"/>
          <w:highlight w:val="yellow"/>
          <w:lang w:val="en-US"/>
        </w:rPr>
        <w:t>BD</w:t>
      </w:r>
    </w:p>
    <w:p w14:paraId="038CCF90" w14:textId="5E7A83E9" w:rsidR="009A44EB" w:rsidRDefault="009A44EB" w:rsidP="00386F11">
      <w:pPr>
        <w:widowControl w:val="0"/>
        <w:spacing w:after="120"/>
        <w:jc w:val="both"/>
        <w:rPr>
          <w:sz w:val="22"/>
          <w:szCs w:val="22"/>
          <w:lang w:val="en-US"/>
        </w:rPr>
      </w:pPr>
    </w:p>
    <w:p w14:paraId="7518853C" w14:textId="67432EB8" w:rsidR="009A44EB" w:rsidRPr="0056428D" w:rsidRDefault="009A44EB" w:rsidP="009A44EB">
      <w:pPr>
        <w:pStyle w:val="1"/>
        <w:spacing w:after="120"/>
        <w:jc w:val="both"/>
        <w:rPr>
          <w:b/>
          <w:lang w:val="en-US"/>
        </w:rPr>
      </w:pPr>
      <w:r>
        <w:rPr>
          <w:b/>
          <w:lang w:val="en-US"/>
        </w:rPr>
        <w:t>References</w:t>
      </w:r>
    </w:p>
    <w:p w14:paraId="0DE25BE4" w14:textId="77777777" w:rsidR="009A44EB" w:rsidRDefault="009F3155" w:rsidP="009A44EB">
      <w:pPr>
        <w:rPr>
          <w:lang w:eastAsia="x-none"/>
        </w:rPr>
      </w:pPr>
      <w:hyperlink r:id="rId8" w:history="1">
        <w:r w:rsidR="009A44EB">
          <w:rPr>
            <w:rStyle w:val="af3"/>
            <w:rFonts w:eastAsia="ＭＳ ゴシック"/>
            <w:lang w:eastAsia="x-none"/>
          </w:rPr>
          <w:t>R1-1719386</w:t>
        </w:r>
      </w:hyperlink>
      <w:r w:rsidR="009A44EB">
        <w:rPr>
          <w:lang w:eastAsia="x-none"/>
        </w:rPr>
        <w:tab/>
        <w:t>On NR-PDCCH structure</w:t>
      </w:r>
      <w:r w:rsidR="009A44EB">
        <w:rPr>
          <w:lang w:eastAsia="x-none"/>
        </w:rPr>
        <w:tab/>
        <w:t>Huawei, HiSilicon</w:t>
      </w:r>
    </w:p>
    <w:p w14:paraId="3FEBE882" w14:textId="77777777" w:rsidR="009A44EB" w:rsidRDefault="009F3155" w:rsidP="009A44EB">
      <w:pPr>
        <w:rPr>
          <w:lang w:eastAsia="x-none"/>
        </w:rPr>
      </w:pPr>
      <w:hyperlink r:id="rId9" w:history="1">
        <w:r w:rsidR="009A44EB">
          <w:rPr>
            <w:rStyle w:val="af3"/>
            <w:rFonts w:eastAsia="ＭＳ ゴシック"/>
            <w:lang w:eastAsia="x-none"/>
          </w:rPr>
          <w:t>R1-1719489</w:t>
        </w:r>
      </w:hyperlink>
      <w:r w:rsidR="009A44EB">
        <w:rPr>
          <w:lang w:eastAsia="x-none"/>
        </w:rPr>
        <w:tab/>
        <w:t>Remaining issues on NR PDCCH structure</w:t>
      </w:r>
      <w:r w:rsidR="009A44EB">
        <w:rPr>
          <w:lang w:eastAsia="x-none"/>
        </w:rPr>
        <w:tab/>
        <w:t>ZTE, Sanechips</w:t>
      </w:r>
    </w:p>
    <w:p w14:paraId="5843A349" w14:textId="77777777" w:rsidR="009A44EB" w:rsidRDefault="009F3155" w:rsidP="009A44EB">
      <w:pPr>
        <w:rPr>
          <w:lang w:eastAsia="x-none"/>
        </w:rPr>
      </w:pPr>
      <w:hyperlink r:id="rId10" w:history="1">
        <w:r w:rsidR="009A44EB">
          <w:rPr>
            <w:rStyle w:val="af3"/>
            <w:rFonts w:eastAsia="ＭＳ ゴシック"/>
            <w:lang w:eastAsia="x-none"/>
          </w:rPr>
          <w:t>R1-1719553</w:t>
        </w:r>
      </w:hyperlink>
      <w:r w:rsidR="009A44EB">
        <w:rPr>
          <w:lang w:eastAsia="x-none"/>
        </w:rPr>
        <w:tab/>
        <w:t>Remaining issues on PDCCH structure</w:t>
      </w:r>
      <w:r w:rsidR="009A44EB">
        <w:rPr>
          <w:lang w:eastAsia="x-none"/>
        </w:rPr>
        <w:tab/>
        <w:t>MediaTek Inc.</w:t>
      </w:r>
    </w:p>
    <w:p w14:paraId="35DBFC1D" w14:textId="77777777" w:rsidR="009A44EB" w:rsidRDefault="009F3155" w:rsidP="009A44EB">
      <w:pPr>
        <w:rPr>
          <w:lang w:eastAsia="x-none"/>
        </w:rPr>
      </w:pPr>
      <w:hyperlink r:id="rId11" w:history="1">
        <w:r w:rsidR="009A44EB">
          <w:rPr>
            <w:rStyle w:val="af3"/>
            <w:rFonts w:eastAsia="ＭＳ ゴシック"/>
            <w:lang w:eastAsia="x-none"/>
          </w:rPr>
          <w:t>R1-1719640</w:t>
        </w:r>
      </w:hyperlink>
      <w:r w:rsidR="009A44EB">
        <w:rPr>
          <w:lang w:eastAsia="x-none"/>
        </w:rPr>
        <w:tab/>
        <w:t>Remaining details on PDCCH structure</w:t>
      </w:r>
      <w:r w:rsidR="009A44EB">
        <w:rPr>
          <w:lang w:eastAsia="x-none"/>
        </w:rPr>
        <w:tab/>
        <w:t>AT&amp;T</w:t>
      </w:r>
    </w:p>
    <w:p w14:paraId="5363C125" w14:textId="77777777" w:rsidR="009A44EB" w:rsidRDefault="009F3155" w:rsidP="009A44EB">
      <w:pPr>
        <w:rPr>
          <w:lang w:eastAsia="x-none"/>
        </w:rPr>
      </w:pPr>
      <w:hyperlink r:id="rId12" w:history="1">
        <w:r w:rsidR="009A44EB">
          <w:rPr>
            <w:rStyle w:val="af3"/>
            <w:rFonts w:eastAsia="ＭＳ ゴシック"/>
            <w:lang w:eastAsia="x-none"/>
          </w:rPr>
          <w:t>R1-1719780</w:t>
        </w:r>
      </w:hyperlink>
      <w:r w:rsidR="009A44EB">
        <w:rPr>
          <w:lang w:eastAsia="x-none"/>
        </w:rPr>
        <w:tab/>
        <w:t>Remaining details on NR-PDCCH structure</w:t>
      </w:r>
      <w:r w:rsidR="009A44EB">
        <w:rPr>
          <w:lang w:eastAsia="x-none"/>
        </w:rPr>
        <w:tab/>
        <w:t>vivo</w:t>
      </w:r>
    </w:p>
    <w:p w14:paraId="34F595C3" w14:textId="77777777" w:rsidR="009A44EB" w:rsidRDefault="009F3155" w:rsidP="009A44EB">
      <w:pPr>
        <w:rPr>
          <w:lang w:eastAsia="x-none"/>
        </w:rPr>
      </w:pPr>
      <w:hyperlink r:id="rId13" w:history="1">
        <w:r w:rsidR="009A44EB">
          <w:rPr>
            <w:rStyle w:val="af3"/>
            <w:rFonts w:eastAsia="ＭＳ ゴシック"/>
            <w:lang w:eastAsia="x-none"/>
          </w:rPr>
          <w:t>R1-1719917</w:t>
        </w:r>
      </w:hyperlink>
      <w:r w:rsidR="009A44EB">
        <w:rPr>
          <w:lang w:eastAsia="x-none"/>
        </w:rPr>
        <w:tab/>
        <w:t>Remaining details on PDCCH strucutre</w:t>
      </w:r>
      <w:r w:rsidR="009A44EB">
        <w:rPr>
          <w:lang w:eastAsia="x-none"/>
        </w:rPr>
        <w:tab/>
        <w:t>LG Electronics</w:t>
      </w:r>
    </w:p>
    <w:p w14:paraId="4C7F3434" w14:textId="77777777" w:rsidR="009A44EB" w:rsidRDefault="009F3155" w:rsidP="009A44EB">
      <w:pPr>
        <w:rPr>
          <w:lang w:eastAsia="x-none"/>
        </w:rPr>
      </w:pPr>
      <w:hyperlink r:id="rId14" w:history="1">
        <w:r w:rsidR="009A44EB">
          <w:rPr>
            <w:rStyle w:val="af3"/>
            <w:rFonts w:eastAsia="ＭＳ ゴシック"/>
            <w:lang w:eastAsia="x-none"/>
          </w:rPr>
          <w:t>R1-1719982</w:t>
        </w:r>
      </w:hyperlink>
      <w:r w:rsidR="009A44EB">
        <w:rPr>
          <w:lang w:eastAsia="x-none"/>
        </w:rPr>
        <w:tab/>
        <w:t>Remaining issues on PDCCH structure</w:t>
      </w:r>
      <w:r w:rsidR="009A44EB">
        <w:rPr>
          <w:lang w:eastAsia="x-none"/>
        </w:rPr>
        <w:tab/>
        <w:t>Guangdong OPPO Mobile Telecom</w:t>
      </w:r>
    </w:p>
    <w:p w14:paraId="47028AFA" w14:textId="77777777" w:rsidR="009A44EB" w:rsidRDefault="009F3155" w:rsidP="009A44EB">
      <w:pPr>
        <w:rPr>
          <w:lang w:eastAsia="x-none"/>
        </w:rPr>
      </w:pPr>
      <w:hyperlink r:id="rId15" w:history="1">
        <w:r w:rsidR="009A44EB">
          <w:rPr>
            <w:rStyle w:val="af3"/>
            <w:rFonts w:eastAsia="ＭＳ ゴシック"/>
            <w:lang w:eastAsia="x-none"/>
          </w:rPr>
          <w:t>R1-1720081</w:t>
        </w:r>
      </w:hyperlink>
      <w:r w:rsidR="009A44EB">
        <w:rPr>
          <w:lang w:eastAsia="x-none"/>
        </w:rPr>
        <w:tab/>
        <w:t>Remaining details on PDCCH structure</w:t>
      </w:r>
      <w:r w:rsidR="009A44EB">
        <w:rPr>
          <w:lang w:eastAsia="x-none"/>
        </w:rPr>
        <w:tab/>
        <w:t>Intel Corporation</w:t>
      </w:r>
    </w:p>
    <w:p w14:paraId="479A7BBA" w14:textId="77777777" w:rsidR="009A44EB" w:rsidRDefault="009F3155" w:rsidP="009A44EB">
      <w:pPr>
        <w:rPr>
          <w:lang w:eastAsia="x-none"/>
        </w:rPr>
      </w:pPr>
      <w:hyperlink r:id="rId16" w:history="1">
        <w:r w:rsidR="009A44EB">
          <w:rPr>
            <w:rStyle w:val="af3"/>
            <w:rFonts w:eastAsia="ＭＳ ゴシック"/>
            <w:lang w:eastAsia="x-none"/>
          </w:rPr>
          <w:t>R1-1720190</w:t>
        </w:r>
      </w:hyperlink>
      <w:r w:rsidR="009A44EB">
        <w:rPr>
          <w:lang w:eastAsia="x-none"/>
        </w:rPr>
        <w:tab/>
        <w:t>Remaining details of PDCCH structure</w:t>
      </w:r>
      <w:r w:rsidR="009A44EB">
        <w:rPr>
          <w:lang w:eastAsia="x-none"/>
        </w:rPr>
        <w:tab/>
        <w:t>CATT</w:t>
      </w:r>
    </w:p>
    <w:p w14:paraId="0C895F6C" w14:textId="77777777" w:rsidR="009A44EB" w:rsidRDefault="009F3155" w:rsidP="009A44EB">
      <w:pPr>
        <w:rPr>
          <w:lang w:eastAsia="x-none"/>
        </w:rPr>
      </w:pPr>
      <w:hyperlink r:id="rId17" w:history="1">
        <w:r w:rsidR="009A44EB">
          <w:rPr>
            <w:rStyle w:val="af3"/>
            <w:rFonts w:eastAsia="ＭＳ ゴシック"/>
            <w:lang w:eastAsia="x-none"/>
          </w:rPr>
          <w:t>R1-1720319</w:t>
        </w:r>
      </w:hyperlink>
      <w:r w:rsidR="009A44EB">
        <w:rPr>
          <w:lang w:eastAsia="x-none"/>
        </w:rPr>
        <w:tab/>
        <w:t>Remaining Issues on PDCCH Structure</w:t>
      </w:r>
      <w:r w:rsidR="009A44EB">
        <w:rPr>
          <w:lang w:eastAsia="x-none"/>
        </w:rPr>
        <w:tab/>
        <w:t>Samsung</w:t>
      </w:r>
    </w:p>
    <w:p w14:paraId="0D1E6557" w14:textId="77777777" w:rsidR="009A44EB" w:rsidRDefault="009F3155" w:rsidP="009A44EB">
      <w:pPr>
        <w:rPr>
          <w:lang w:eastAsia="x-none"/>
        </w:rPr>
      </w:pPr>
      <w:hyperlink r:id="rId18" w:history="1">
        <w:r w:rsidR="009A44EB">
          <w:rPr>
            <w:rStyle w:val="af3"/>
            <w:rFonts w:eastAsia="ＭＳ ゴシック"/>
            <w:lang w:eastAsia="x-none"/>
          </w:rPr>
          <w:t>R1-1720506</w:t>
        </w:r>
      </w:hyperlink>
      <w:r w:rsidR="009A44EB">
        <w:rPr>
          <w:lang w:eastAsia="x-none"/>
        </w:rPr>
        <w:tab/>
        <w:t>Remaining details on PDCCH structure</w:t>
      </w:r>
      <w:r w:rsidR="009A44EB">
        <w:rPr>
          <w:lang w:eastAsia="x-none"/>
        </w:rPr>
        <w:tab/>
        <w:t>Nokia, Nokia Shanghai Bell</w:t>
      </w:r>
    </w:p>
    <w:p w14:paraId="6222696F" w14:textId="77777777" w:rsidR="009A44EB" w:rsidRDefault="009F3155" w:rsidP="009A44EB">
      <w:pPr>
        <w:rPr>
          <w:lang w:eastAsia="x-none"/>
        </w:rPr>
      </w:pPr>
      <w:hyperlink r:id="rId19" w:history="1">
        <w:r w:rsidR="009A44EB">
          <w:rPr>
            <w:rStyle w:val="af3"/>
            <w:rFonts w:eastAsia="ＭＳ ゴシック"/>
            <w:lang w:eastAsia="x-none"/>
          </w:rPr>
          <w:t>R1-1720590</w:t>
        </w:r>
      </w:hyperlink>
      <w:r w:rsidR="009A44EB">
        <w:rPr>
          <w:lang w:eastAsia="x-none"/>
        </w:rPr>
        <w:tab/>
        <w:t>DMRS Sequence Design for NR PDCCH</w:t>
      </w:r>
      <w:r w:rsidR="009A44EB">
        <w:rPr>
          <w:lang w:eastAsia="x-none"/>
        </w:rPr>
        <w:tab/>
        <w:t>CMCC</w:t>
      </w:r>
    </w:p>
    <w:p w14:paraId="5D33B551" w14:textId="77777777" w:rsidR="009A44EB" w:rsidRDefault="009F3155" w:rsidP="009A44EB">
      <w:pPr>
        <w:rPr>
          <w:lang w:eastAsia="x-none"/>
        </w:rPr>
      </w:pPr>
      <w:hyperlink r:id="rId20" w:history="1">
        <w:r w:rsidR="009A44EB">
          <w:rPr>
            <w:rStyle w:val="af3"/>
            <w:rFonts w:eastAsia="ＭＳ ゴシック"/>
            <w:lang w:eastAsia="x-none"/>
          </w:rPr>
          <w:t>R1-1720636</w:t>
        </w:r>
      </w:hyperlink>
      <w:r w:rsidR="009A44EB">
        <w:rPr>
          <w:lang w:eastAsia="x-none"/>
        </w:rPr>
        <w:tab/>
        <w:t xml:space="preserve">On frequency-first REG bundling for multi-symbol CORESETs </w:t>
      </w:r>
      <w:r w:rsidR="009A44EB">
        <w:rPr>
          <w:lang w:eastAsia="x-none"/>
        </w:rPr>
        <w:tab/>
        <w:t>InterDigital, Inc.</w:t>
      </w:r>
    </w:p>
    <w:p w14:paraId="23BFD725" w14:textId="77777777" w:rsidR="009A44EB" w:rsidRDefault="009F3155" w:rsidP="009A44EB">
      <w:pPr>
        <w:rPr>
          <w:lang w:eastAsia="x-none"/>
        </w:rPr>
      </w:pPr>
      <w:hyperlink r:id="rId21" w:history="1">
        <w:r w:rsidR="009A44EB">
          <w:rPr>
            <w:rStyle w:val="af3"/>
            <w:rFonts w:eastAsia="ＭＳ ゴシック"/>
            <w:lang w:eastAsia="x-none"/>
          </w:rPr>
          <w:t>R1-1720675</w:t>
        </w:r>
      </w:hyperlink>
      <w:r w:rsidR="009A44EB">
        <w:rPr>
          <w:lang w:eastAsia="x-none"/>
        </w:rPr>
        <w:tab/>
        <w:t>Remaining issues on PDCCH structure</w:t>
      </w:r>
      <w:r w:rsidR="009A44EB">
        <w:rPr>
          <w:lang w:eastAsia="x-none"/>
        </w:rPr>
        <w:tab/>
        <w:t>Qualcomm Incorporated</w:t>
      </w:r>
    </w:p>
    <w:p w14:paraId="11AD5D71" w14:textId="77777777" w:rsidR="009A44EB" w:rsidRDefault="009F3155" w:rsidP="009A44EB">
      <w:pPr>
        <w:rPr>
          <w:lang w:eastAsia="x-none"/>
        </w:rPr>
      </w:pPr>
      <w:hyperlink r:id="rId22" w:history="1">
        <w:r w:rsidR="009A44EB">
          <w:rPr>
            <w:rStyle w:val="af3"/>
            <w:rFonts w:eastAsia="ＭＳ ゴシック"/>
            <w:lang w:eastAsia="x-none"/>
          </w:rPr>
          <w:t>R1-1720752</w:t>
        </w:r>
      </w:hyperlink>
      <w:r w:rsidR="009A44EB">
        <w:rPr>
          <w:lang w:eastAsia="x-none"/>
        </w:rPr>
        <w:tab/>
        <w:t>Consideration on DM RS of PDCCH for MU MIMO</w:t>
      </w:r>
      <w:r w:rsidR="009A44EB">
        <w:rPr>
          <w:lang w:eastAsia="x-none"/>
        </w:rPr>
        <w:tab/>
        <w:t>CATR</w:t>
      </w:r>
    </w:p>
    <w:p w14:paraId="42E677F7" w14:textId="77777777" w:rsidR="009A44EB" w:rsidRPr="00AE15AB" w:rsidRDefault="009F3155" w:rsidP="009A44EB">
      <w:pPr>
        <w:rPr>
          <w:lang w:eastAsia="x-none"/>
        </w:rPr>
      </w:pPr>
      <w:hyperlink r:id="rId23" w:history="1">
        <w:r w:rsidR="009A44EB">
          <w:rPr>
            <w:rStyle w:val="af3"/>
            <w:rFonts w:eastAsia="ＭＳ ゴシック"/>
            <w:lang w:eastAsia="x-none"/>
          </w:rPr>
          <w:t>R1-1720992</w:t>
        </w:r>
      </w:hyperlink>
      <w:r w:rsidR="009A44EB">
        <w:rPr>
          <w:lang w:eastAsia="x-none"/>
        </w:rPr>
        <w:tab/>
        <w:t>On NR-PDCCH Structure</w:t>
      </w:r>
      <w:r w:rsidR="009A44EB">
        <w:rPr>
          <w:lang w:eastAsia="x-none"/>
        </w:rPr>
        <w:tab/>
        <w:t>Ericsson</w:t>
      </w:r>
    </w:p>
    <w:p w14:paraId="6316F361" w14:textId="7123F734" w:rsidR="009A44EB" w:rsidRPr="009A44EB" w:rsidRDefault="009A44EB" w:rsidP="00386F11">
      <w:pPr>
        <w:widowControl w:val="0"/>
        <w:spacing w:after="120"/>
        <w:jc w:val="both"/>
        <w:rPr>
          <w:sz w:val="22"/>
          <w:szCs w:val="22"/>
        </w:rPr>
      </w:pPr>
    </w:p>
    <w:p w14:paraId="0F2F0773" w14:textId="06387F54" w:rsidR="009A44EB" w:rsidRPr="0056428D" w:rsidRDefault="009A44EB" w:rsidP="009A44EB">
      <w:pPr>
        <w:pStyle w:val="1"/>
        <w:spacing w:after="120"/>
        <w:jc w:val="both"/>
        <w:rPr>
          <w:b/>
          <w:lang w:val="en-US"/>
        </w:rPr>
      </w:pPr>
      <w:r>
        <w:rPr>
          <w:b/>
          <w:lang w:val="en-US"/>
        </w:rPr>
        <w:t>Current RRC parameters</w:t>
      </w:r>
    </w:p>
    <w:p w14:paraId="0BCF7311" w14:textId="34D9D289" w:rsidR="009A44EB" w:rsidRDefault="009A44EB" w:rsidP="00386F11">
      <w:pPr>
        <w:widowControl w:val="0"/>
        <w:spacing w:after="120"/>
        <w:jc w:val="both"/>
        <w:rPr>
          <w:sz w:val="22"/>
          <w:szCs w:val="22"/>
          <w:lang w:val="en-US"/>
        </w:rPr>
      </w:pPr>
      <w:r>
        <w:rPr>
          <w:sz w:val="22"/>
          <w:szCs w:val="22"/>
          <w:lang w:val="en-US"/>
        </w:rPr>
        <w:object w:dxaOrig="1504" w:dyaOrig="1021" w14:anchorId="236EAD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1pt;height:50.8pt" o:ole="">
            <v:imagedata r:id="rId24" o:title=""/>
          </v:shape>
          <o:OLEObject Type="Embed" ProgID="Package" ShapeID="_x0000_i1025" DrawAspect="Icon" ObjectID="_1573339261" r:id="rId25"/>
        </w:object>
      </w:r>
    </w:p>
    <w:p w14:paraId="527D83F7" w14:textId="77777777" w:rsidR="009A44EB" w:rsidRDefault="009A44EB" w:rsidP="00386F11">
      <w:pPr>
        <w:widowControl w:val="0"/>
        <w:spacing w:after="120"/>
        <w:jc w:val="both"/>
        <w:rPr>
          <w:sz w:val="22"/>
          <w:szCs w:val="22"/>
          <w:lang w:val="en-US"/>
        </w:rPr>
      </w:pPr>
    </w:p>
    <w:p w14:paraId="16688658" w14:textId="60C24423" w:rsidR="009A44EB" w:rsidRPr="001B5234" w:rsidRDefault="009A44EB" w:rsidP="00386F11">
      <w:pPr>
        <w:widowControl w:val="0"/>
        <w:spacing w:after="120"/>
        <w:jc w:val="both"/>
        <w:rPr>
          <w:sz w:val="22"/>
          <w:szCs w:val="22"/>
          <w:lang w:val="en-US"/>
        </w:rPr>
      </w:pPr>
    </w:p>
    <w:sectPr w:rsidR="009A44EB" w:rsidRPr="001B5234">
      <w:footerReference w:type="default" r:id="rId2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7B425" w14:textId="77777777" w:rsidR="009F3155" w:rsidRDefault="009F3155">
      <w:r>
        <w:separator/>
      </w:r>
    </w:p>
  </w:endnote>
  <w:endnote w:type="continuationSeparator" w:id="0">
    <w:p w14:paraId="5A3C32E0" w14:textId="77777777" w:rsidR="009F3155" w:rsidRDefault="009F3155">
      <w:r>
        <w:continuationSeparator/>
      </w:r>
    </w:p>
  </w:endnote>
  <w:endnote w:type="continuationNotice" w:id="1">
    <w:p w14:paraId="7A3A2B88" w14:textId="77777777" w:rsidR="009F3155" w:rsidRDefault="009F31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648CFEDB" w:rsidR="00743090" w:rsidRPr="00000924" w:rsidRDefault="00743090">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280DE6">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280DE6">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94154" w14:textId="77777777" w:rsidR="009F3155" w:rsidRDefault="009F3155">
      <w:r>
        <w:separator/>
      </w:r>
    </w:p>
  </w:footnote>
  <w:footnote w:type="continuationSeparator" w:id="0">
    <w:p w14:paraId="6D3F2DC9" w14:textId="77777777" w:rsidR="009F3155" w:rsidRDefault="009F3155">
      <w:r>
        <w:continuationSeparator/>
      </w:r>
    </w:p>
  </w:footnote>
  <w:footnote w:type="continuationNotice" w:id="1">
    <w:p w14:paraId="5B0AF876" w14:textId="77777777" w:rsidR="009F3155" w:rsidRDefault="009F315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F854BA"/>
    <w:multiLevelType w:val="hybridMultilevel"/>
    <w:tmpl w:val="4C1C1CD4"/>
    <w:lvl w:ilvl="0" w:tplc="D0306B3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F7740"/>
    <w:multiLevelType w:val="hybridMultilevel"/>
    <w:tmpl w:val="D5C20B58"/>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4" w15:restartNumberingAfterBreak="0">
    <w:nsid w:val="0C57165E"/>
    <w:multiLevelType w:val="hybridMultilevel"/>
    <w:tmpl w:val="3C46C33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13BD7F02"/>
    <w:multiLevelType w:val="hybridMultilevel"/>
    <w:tmpl w:val="D202501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4C327D8"/>
    <w:multiLevelType w:val="hybridMultilevel"/>
    <w:tmpl w:val="69DA5CB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D956B7"/>
    <w:multiLevelType w:val="multilevel"/>
    <w:tmpl w:val="CA82965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B9452C7"/>
    <w:multiLevelType w:val="hybridMultilevel"/>
    <w:tmpl w:val="B2585E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6F611CD"/>
    <w:multiLevelType w:val="hybridMultilevel"/>
    <w:tmpl w:val="543AA1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8B57F8B"/>
    <w:multiLevelType w:val="hybridMultilevel"/>
    <w:tmpl w:val="80E412D0"/>
    <w:lvl w:ilvl="0" w:tplc="324CED6C">
      <w:start w:val="1"/>
      <w:numFmt w:val="bullet"/>
      <w:lvlText w:val="•"/>
      <w:lvlJc w:val="left"/>
      <w:pPr>
        <w:tabs>
          <w:tab w:val="num" w:pos="720"/>
        </w:tabs>
        <w:ind w:left="720" w:hanging="360"/>
      </w:pPr>
      <w:rPr>
        <w:rFonts w:ascii="Arial" w:hAnsi="Arial" w:hint="default"/>
      </w:rPr>
    </w:lvl>
    <w:lvl w:ilvl="1" w:tplc="F738CCB2">
      <w:numFmt w:val="bullet"/>
      <w:lvlText w:val="•"/>
      <w:lvlJc w:val="left"/>
      <w:pPr>
        <w:tabs>
          <w:tab w:val="num" w:pos="1440"/>
        </w:tabs>
        <w:ind w:left="1440" w:hanging="360"/>
      </w:pPr>
      <w:rPr>
        <w:rFonts w:ascii="Arial" w:hAnsi="Arial" w:hint="default"/>
      </w:rPr>
    </w:lvl>
    <w:lvl w:ilvl="2" w:tplc="49EC5880">
      <w:numFmt w:val="bullet"/>
      <w:lvlText w:val="•"/>
      <w:lvlJc w:val="left"/>
      <w:pPr>
        <w:tabs>
          <w:tab w:val="num" w:pos="2160"/>
        </w:tabs>
        <w:ind w:left="2160" w:hanging="360"/>
      </w:pPr>
      <w:rPr>
        <w:rFonts w:ascii="Arial" w:hAnsi="Arial" w:hint="default"/>
      </w:rPr>
    </w:lvl>
    <w:lvl w:ilvl="3" w:tplc="B16C0DEE" w:tentative="1">
      <w:start w:val="1"/>
      <w:numFmt w:val="bullet"/>
      <w:lvlText w:val="•"/>
      <w:lvlJc w:val="left"/>
      <w:pPr>
        <w:tabs>
          <w:tab w:val="num" w:pos="2880"/>
        </w:tabs>
        <w:ind w:left="2880" w:hanging="360"/>
      </w:pPr>
      <w:rPr>
        <w:rFonts w:ascii="Arial" w:hAnsi="Arial" w:hint="default"/>
      </w:rPr>
    </w:lvl>
    <w:lvl w:ilvl="4" w:tplc="A6B286F0" w:tentative="1">
      <w:start w:val="1"/>
      <w:numFmt w:val="bullet"/>
      <w:lvlText w:val="•"/>
      <w:lvlJc w:val="left"/>
      <w:pPr>
        <w:tabs>
          <w:tab w:val="num" w:pos="3600"/>
        </w:tabs>
        <w:ind w:left="3600" w:hanging="360"/>
      </w:pPr>
      <w:rPr>
        <w:rFonts w:ascii="Arial" w:hAnsi="Arial" w:hint="default"/>
      </w:rPr>
    </w:lvl>
    <w:lvl w:ilvl="5" w:tplc="16D6793C" w:tentative="1">
      <w:start w:val="1"/>
      <w:numFmt w:val="bullet"/>
      <w:lvlText w:val="•"/>
      <w:lvlJc w:val="left"/>
      <w:pPr>
        <w:tabs>
          <w:tab w:val="num" w:pos="4320"/>
        </w:tabs>
        <w:ind w:left="4320" w:hanging="360"/>
      </w:pPr>
      <w:rPr>
        <w:rFonts w:ascii="Arial" w:hAnsi="Arial" w:hint="default"/>
      </w:rPr>
    </w:lvl>
    <w:lvl w:ilvl="6" w:tplc="82B012D8" w:tentative="1">
      <w:start w:val="1"/>
      <w:numFmt w:val="bullet"/>
      <w:lvlText w:val="•"/>
      <w:lvlJc w:val="left"/>
      <w:pPr>
        <w:tabs>
          <w:tab w:val="num" w:pos="5040"/>
        </w:tabs>
        <w:ind w:left="5040" w:hanging="360"/>
      </w:pPr>
      <w:rPr>
        <w:rFonts w:ascii="Arial" w:hAnsi="Arial" w:hint="default"/>
      </w:rPr>
    </w:lvl>
    <w:lvl w:ilvl="7" w:tplc="316EBE8C" w:tentative="1">
      <w:start w:val="1"/>
      <w:numFmt w:val="bullet"/>
      <w:lvlText w:val="•"/>
      <w:lvlJc w:val="left"/>
      <w:pPr>
        <w:tabs>
          <w:tab w:val="num" w:pos="5760"/>
        </w:tabs>
        <w:ind w:left="5760" w:hanging="360"/>
      </w:pPr>
      <w:rPr>
        <w:rFonts w:ascii="Arial" w:hAnsi="Arial" w:hint="default"/>
      </w:rPr>
    </w:lvl>
    <w:lvl w:ilvl="8" w:tplc="A0FA26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93D733B"/>
    <w:multiLevelType w:val="hybridMultilevel"/>
    <w:tmpl w:val="D42E9186"/>
    <w:lvl w:ilvl="0" w:tplc="68C6E600">
      <w:start w:val="1"/>
      <w:numFmt w:val="bullet"/>
      <w:lvlText w:val="•"/>
      <w:lvlJc w:val="left"/>
      <w:pPr>
        <w:tabs>
          <w:tab w:val="num" w:pos="720"/>
        </w:tabs>
        <w:ind w:left="720" w:hanging="360"/>
      </w:pPr>
      <w:rPr>
        <w:rFonts w:ascii="Arial" w:hAnsi="Arial" w:hint="default"/>
      </w:rPr>
    </w:lvl>
    <w:lvl w:ilvl="1" w:tplc="2940F35A">
      <w:numFmt w:val="bullet"/>
      <w:lvlText w:val="•"/>
      <w:lvlJc w:val="left"/>
      <w:pPr>
        <w:tabs>
          <w:tab w:val="num" w:pos="1440"/>
        </w:tabs>
        <w:ind w:left="1440" w:hanging="360"/>
      </w:pPr>
      <w:rPr>
        <w:rFonts w:ascii="Arial" w:hAnsi="Arial" w:hint="default"/>
      </w:rPr>
    </w:lvl>
    <w:lvl w:ilvl="2" w:tplc="71CC05B8">
      <w:start w:val="1"/>
      <w:numFmt w:val="bullet"/>
      <w:lvlText w:val="•"/>
      <w:lvlJc w:val="left"/>
      <w:pPr>
        <w:tabs>
          <w:tab w:val="num" w:pos="2160"/>
        </w:tabs>
        <w:ind w:left="2160" w:hanging="360"/>
      </w:pPr>
      <w:rPr>
        <w:rFonts w:ascii="Arial" w:hAnsi="Arial" w:hint="default"/>
      </w:rPr>
    </w:lvl>
    <w:lvl w:ilvl="3" w:tplc="DBDAB746">
      <w:start w:val="1"/>
      <w:numFmt w:val="bullet"/>
      <w:lvlText w:val="•"/>
      <w:lvlJc w:val="left"/>
      <w:pPr>
        <w:tabs>
          <w:tab w:val="num" w:pos="2880"/>
        </w:tabs>
        <w:ind w:left="2880" w:hanging="360"/>
      </w:pPr>
      <w:rPr>
        <w:rFonts w:ascii="Arial" w:hAnsi="Arial" w:hint="default"/>
      </w:rPr>
    </w:lvl>
    <w:lvl w:ilvl="4" w:tplc="ACB2CDC6" w:tentative="1">
      <w:start w:val="1"/>
      <w:numFmt w:val="bullet"/>
      <w:lvlText w:val="•"/>
      <w:lvlJc w:val="left"/>
      <w:pPr>
        <w:tabs>
          <w:tab w:val="num" w:pos="3600"/>
        </w:tabs>
        <w:ind w:left="3600" w:hanging="360"/>
      </w:pPr>
      <w:rPr>
        <w:rFonts w:ascii="Arial" w:hAnsi="Arial" w:hint="default"/>
      </w:rPr>
    </w:lvl>
    <w:lvl w:ilvl="5" w:tplc="CF6C07BC" w:tentative="1">
      <w:start w:val="1"/>
      <w:numFmt w:val="bullet"/>
      <w:lvlText w:val="•"/>
      <w:lvlJc w:val="left"/>
      <w:pPr>
        <w:tabs>
          <w:tab w:val="num" w:pos="4320"/>
        </w:tabs>
        <w:ind w:left="4320" w:hanging="360"/>
      </w:pPr>
      <w:rPr>
        <w:rFonts w:ascii="Arial" w:hAnsi="Arial" w:hint="default"/>
      </w:rPr>
    </w:lvl>
    <w:lvl w:ilvl="6" w:tplc="121E7448" w:tentative="1">
      <w:start w:val="1"/>
      <w:numFmt w:val="bullet"/>
      <w:lvlText w:val="•"/>
      <w:lvlJc w:val="left"/>
      <w:pPr>
        <w:tabs>
          <w:tab w:val="num" w:pos="5040"/>
        </w:tabs>
        <w:ind w:left="5040" w:hanging="360"/>
      </w:pPr>
      <w:rPr>
        <w:rFonts w:ascii="Arial" w:hAnsi="Arial" w:hint="default"/>
      </w:rPr>
    </w:lvl>
    <w:lvl w:ilvl="7" w:tplc="8318A472" w:tentative="1">
      <w:start w:val="1"/>
      <w:numFmt w:val="bullet"/>
      <w:lvlText w:val="•"/>
      <w:lvlJc w:val="left"/>
      <w:pPr>
        <w:tabs>
          <w:tab w:val="num" w:pos="5760"/>
        </w:tabs>
        <w:ind w:left="5760" w:hanging="360"/>
      </w:pPr>
      <w:rPr>
        <w:rFonts w:ascii="Arial" w:hAnsi="Arial" w:hint="default"/>
      </w:rPr>
    </w:lvl>
    <w:lvl w:ilvl="8" w:tplc="33AA5E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4465193"/>
    <w:multiLevelType w:val="hybridMultilevel"/>
    <w:tmpl w:val="6D109E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4C4430B"/>
    <w:multiLevelType w:val="hybridMultilevel"/>
    <w:tmpl w:val="AE463186"/>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0" w15:restartNumberingAfterBreak="0">
    <w:nsid w:val="762B2CBE"/>
    <w:multiLevelType w:val="hybridMultilevel"/>
    <w:tmpl w:val="6E5E8E82"/>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9"/>
  </w:num>
  <w:num w:numId="4">
    <w:abstractNumId w:val="21"/>
  </w:num>
  <w:num w:numId="5">
    <w:abstractNumId w:val="17"/>
  </w:num>
  <w:num w:numId="6">
    <w:abstractNumId w:val="8"/>
  </w:num>
  <w:num w:numId="7">
    <w:abstractNumId w:val="1"/>
  </w:num>
  <w:num w:numId="8">
    <w:abstractNumId w:val="4"/>
  </w:num>
  <w:num w:numId="9">
    <w:abstractNumId w:val="10"/>
  </w:num>
  <w:num w:numId="10">
    <w:abstractNumId w:val="16"/>
  </w:num>
  <w:num w:numId="11">
    <w:abstractNumId w:val="11"/>
  </w:num>
  <w:num w:numId="12">
    <w:abstractNumId w:val="12"/>
  </w:num>
  <w:num w:numId="13">
    <w:abstractNumId w:val="20"/>
  </w:num>
  <w:num w:numId="14">
    <w:abstractNumId w:val="19"/>
  </w:num>
  <w:num w:numId="15">
    <w:abstractNumId w:val="3"/>
  </w:num>
  <w:num w:numId="16">
    <w:abstractNumId w:val="6"/>
  </w:num>
  <w:num w:numId="17">
    <w:abstractNumId w:val="5"/>
  </w:num>
  <w:num w:numId="18">
    <w:abstractNumId w:val="13"/>
  </w:num>
  <w:num w:numId="19">
    <w:abstractNumId w:val="2"/>
  </w:num>
  <w:num w:numId="20">
    <w:abstractNumId w:val="14"/>
  </w:num>
  <w:num w:numId="21">
    <w:abstractNumId w:val="15"/>
  </w:num>
  <w:num w:numId="22">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79E"/>
    <w:rsid w:val="00003973"/>
    <w:rsid w:val="00003A56"/>
    <w:rsid w:val="00003F7F"/>
    <w:rsid w:val="000041B5"/>
    <w:rsid w:val="00004442"/>
    <w:rsid w:val="000044B4"/>
    <w:rsid w:val="00004C7C"/>
    <w:rsid w:val="00004DDA"/>
    <w:rsid w:val="0000530F"/>
    <w:rsid w:val="00005AA3"/>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8A9"/>
    <w:rsid w:val="00016B4C"/>
    <w:rsid w:val="00016BE7"/>
    <w:rsid w:val="0001734F"/>
    <w:rsid w:val="000173ED"/>
    <w:rsid w:val="00017C75"/>
    <w:rsid w:val="000207C3"/>
    <w:rsid w:val="000208F2"/>
    <w:rsid w:val="00020D76"/>
    <w:rsid w:val="00021469"/>
    <w:rsid w:val="00021545"/>
    <w:rsid w:val="000216F1"/>
    <w:rsid w:val="000219CD"/>
    <w:rsid w:val="00021AF7"/>
    <w:rsid w:val="00022356"/>
    <w:rsid w:val="00022E12"/>
    <w:rsid w:val="000233B7"/>
    <w:rsid w:val="00024132"/>
    <w:rsid w:val="000243FB"/>
    <w:rsid w:val="00024474"/>
    <w:rsid w:val="0002447B"/>
    <w:rsid w:val="0002451E"/>
    <w:rsid w:val="00025658"/>
    <w:rsid w:val="00025B78"/>
    <w:rsid w:val="00025D34"/>
    <w:rsid w:val="00025D3B"/>
    <w:rsid w:val="00025F9F"/>
    <w:rsid w:val="000271ED"/>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0D2"/>
    <w:rsid w:val="000403DE"/>
    <w:rsid w:val="000403E5"/>
    <w:rsid w:val="0004042E"/>
    <w:rsid w:val="000404A6"/>
    <w:rsid w:val="000414D2"/>
    <w:rsid w:val="00041699"/>
    <w:rsid w:val="00041715"/>
    <w:rsid w:val="00041C5B"/>
    <w:rsid w:val="000423C8"/>
    <w:rsid w:val="00043CE6"/>
    <w:rsid w:val="00043E91"/>
    <w:rsid w:val="000445AD"/>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6E0"/>
    <w:rsid w:val="000507A0"/>
    <w:rsid w:val="000507E8"/>
    <w:rsid w:val="00050BAA"/>
    <w:rsid w:val="00051485"/>
    <w:rsid w:val="000514EA"/>
    <w:rsid w:val="00051FC2"/>
    <w:rsid w:val="0005222A"/>
    <w:rsid w:val="00052465"/>
    <w:rsid w:val="00052BE7"/>
    <w:rsid w:val="00052CDA"/>
    <w:rsid w:val="00052D2F"/>
    <w:rsid w:val="00052F1A"/>
    <w:rsid w:val="00053095"/>
    <w:rsid w:val="0005380A"/>
    <w:rsid w:val="000538B9"/>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497"/>
    <w:rsid w:val="00062567"/>
    <w:rsid w:val="00062E39"/>
    <w:rsid w:val="00062E9D"/>
    <w:rsid w:val="0006318B"/>
    <w:rsid w:val="00063776"/>
    <w:rsid w:val="00063798"/>
    <w:rsid w:val="00063894"/>
    <w:rsid w:val="00063997"/>
    <w:rsid w:val="0006532E"/>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52E"/>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2E6F"/>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5F2A"/>
    <w:rsid w:val="0008617D"/>
    <w:rsid w:val="00086246"/>
    <w:rsid w:val="000865C7"/>
    <w:rsid w:val="00086C10"/>
    <w:rsid w:val="00086D89"/>
    <w:rsid w:val="00087061"/>
    <w:rsid w:val="000875FB"/>
    <w:rsid w:val="0008771A"/>
    <w:rsid w:val="00087C6A"/>
    <w:rsid w:val="00087F5E"/>
    <w:rsid w:val="0009006E"/>
    <w:rsid w:val="000900C9"/>
    <w:rsid w:val="00090984"/>
    <w:rsid w:val="000910C5"/>
    <w:rsid w:val="00091419"/>
    <w:rsid w:val="00091A61"/>
    <w:rsid w:val="00091BF1"/>
    <w:rsid w:val="00091CC6"/>
    <w:rsid w:val="000921FC"/>
    <w:rsid w:val="00092268"/>
    <w:rsid w:val="00092A88"/>
    <w:rsid w:val="00092BE4"/>
    <w:rsid w:val="00092D77"/>
    <w:rsid w:val="00093694"/>
    <w:rsid w:val="000938BD"/>
    <w:rsid w:val="00093955"/>
    <w:rsid w:val="00093E83"/>
    <w:rsid w:val="00093EFE"/>
    <w:rsid w:val="00093F84"/>
    <w:rsid w:val="000945DA"/>
    <w:rsid w:val="00094631"/>
    <w:rsid w:val="00094903"/>
    <w:rsid w:val="0009490A"/>
    <w:rsid w:val="00095181"/>
    <w:rsid w:val="000951A1"/>
    <w:rsid w:val="0009523E"/>
    <w:rsid w:val="000956CC"/>
    <w:rsid w:val="0009616F"/>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5CB7"/>
    <w:rsid w:val="000A62D0"/>
    <w:rsid w:val="000A638D"/>
    <w:rsid w:val="000A7054"/>
    <w:rsid w:val="000A73B9"/>
    <w:rsid w:val="000A74DA"/>
    <w:rsid w:val="000A7564"/>
    <w:rsid w:val="000A76FF"/>
    <w:rsid w:val="000A7920"/>
    <w:rsid w:val="000A7A88"/>
    <w:rsid w:val="000A7BD2"/>
    <w:rsid w:val="000A7CC2"/>
    <w:rsid w:val="000A7CF2"/>
    <w:rsid w:val="000A7FCA"/>
    <w:rsid w:val="000B07BE"/>
    <w:rsid w:val="000B09C2"/>
    <w:rsid w:val="000B1298"/>
    <w:rsid w:val="000B16EB"/>
    <w:rsid w:val="000B1BDB"/>
    <w:rsid w:val="000B244F"/>
    <w:rsid w:val="000B265B"/>
    <w:rsid w:val="000B2B16"/>
    <w:rsid w:val="000B2D0D"/>
    <w:rsid w:val="000B31EE"/>
    <w:rsid w:val="000B4059"/>
    <w:rsid w:val="000B4155"/>
    <w:rsid w:val="000B442C"/>
    <w:rsid w:val="000B46A2"/>
    <w:rsid w:val="000B4E07"/>
    <w:rsid w:val="000B5311"/>
    <w:rsid w:val="000B540E"/>
    <w:rsid w:val="000B5623"/>
    <w:rsid w:val="000B57BE"/>
    <w:rsid w:val="000B6737"/>
    <w:rsid w:val="000B6B1D"/>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0D9"/>
    <w:rsid w:val="000C735F"/>
    <w:rsid w:val="000C76AD"/>
    <w:rsid w:val="000C7705"/>
    <w:rsid w:val="000D00B7"/>
    <w:rsid w:val="000D0184"/>
    <w:rsid w:val="000D0461"/>
    <w:rsid w:val="000D0465"/>
    <w:rsid w:val="000D0CB8"/>
    <w:rsid w:val="000D0F6A"/>
    <w:rsid w:val="000D11BF"/>
    <w:rsid w:val="000D1543"/>
    <w:rsid w:val="000D2323"/>
    <w:rsid w:val="000D243E"/>
    <w:rsid w:val="000D26B1"/>
    <w:rsid w:val="000D2BBB"/>
    <w:rsid w:val="000D3567"/>
    <w:rsid w:val="000D3C4A"/>
    <w:rsid w:val="000D3C58"/>
    <w:rsid w:val="000D4832"/>
    <w:rsid w:val="000D4876"/>
    <w:rsid w:val="000D4E5A"/>
    <w:rsid w:val="000D4F4F"/>
    <w:rsid w:val="000D5184"/>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0B68"/>
    <w:rsid w:val="000E0EC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7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106"/>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0F4"/>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47FA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582"/>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1D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960"/>
    <w:rsid w:val="00177A60"/>
    <w:rsid w:val="00180048"/>
    <w:rsid w:val="0018042B"/>
    <w:rsid w:val="0018052D"/>
    <w:rsid w:val="00180729"/>
    <w:rsid w:val="001808CD"/>
    <w:rsid w:val="00180BAA"/>
    <w:rsid w:val="00180C7A"/>
    <w:rsid w:val="00180CE0"/>
    <w:rsid w:val="001816C2"/>
    <w:rsid w:val="001817E4"/>
    <w:rsid w:val="00181AD8"/>
    <w:rsid w:val="00181F80"/>
    <w:rsid w:val="0018202C"/>
    <w:rsid w:val="00182096"/>
    <w:rsid w:val="001823CF"/>
    <w:rsid w:val="001826AE"/>
    <w:rsid w:val="0018281E"/>
    <w:rsid w:val="0018284C"/>
    <w:rsid w:val="001829B9"/>
    <w:rsid w:val="001829F1"/>
    <w:rsid w:val="00182B6D"/>
    <w:rsid w:val="00182EF0"/>
    <w:rsid w:val="00183771"/>
    <w:rsid w:val="001837C6"/>
    <w:rsid w:val="00183975"/>
    <w:rsid w:val="00183CEA"/>
    <w:rsid w:val="001840F4"/>
    <w:rsid w:val="00184115"/>
    <w:rsid w:val="0018422E"/>
    <w:rsid w:val="001842F2"/>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1E8F"/>
    <w:rsid w:val="001A1FA4"/>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081"/>
    <w:rsid w:val="001A62CC"/>
    <w:rsid w:val="001A65A8"/>
    <w:rsid w:val="001B02AB"/>
    <w:rsid w:val="001B06C8"/>
    <w:rsid w:val="001B10FB"/>
    <w:rsid w:val="001B123E"/>
    <w:rsid w:val="001B13FB"/>
    <w:rsid w:val="001B1733"/>
    <w:rsid w:val="001B18B2"/>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234"/>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9BE"/>
    <w:rsid w:val="001D02E1"/>
    <w:rsid w:val="001D135C"/>
    <w:rsid w:val="001D1A10"/>
    <w:rsid w:val="001D1B2D"/>
    <w:rsid w:val="001D1B4D"/>
    <w:rsid w:val="001D1D55"/>
    <w:rsid w:val="001D260E"/>
    <w:rsid w:val="001D27C2"/>
    <w:rsid w:val="001D28C6"/>
    <w:rsid w:val="001D2919"/>
    <w:rsid w:val="001D2A61"/>
    <w:rsid w:val="001D2B86"/>
    <w:rsid w:val="001D2C70"/>
    <w:rsid w:val="001D317D"/>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041"/>
    <w:rsid w:val="001D7553"/>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5EC"/>
    <w:rsid w:val="001F089D"/>
    <w:rsid w:val="001F0B5E"/>
    <w:rsid w:val="001F104F"/>
    <w:rsid w:val="001F1154"/>
    <w:rsid w:val="001F1610"/>
    <w:rsid w:val="001F1A26"/>
    <w:rsid w:val="001F1D3C"/>
    <w:rsid w:val="001F23E9"/>
    <w:rsid w:val="001F29D1"/>
    <w:rsid w:val="001F2AF6"/>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20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15"/>
    <w:rsid w:val="0020744F"/>
    <w:rsid w:val="0020746F"/>
    <w:rsid w:val="00207591"/>
    <w:rsid w:val="00207716"/>
    <w:rsid w:val="002077C0"/>
    <w:rsid w:val="00207B54"/>
    <w:rsid w:val="00207C49"/>
    <w:rsid w:val="00210B76"/>
    <w:rsid w:val="002123E7"/>
    <w:rsid w:val="00212447"/>
    <w:rsid w:val="00213AD2"/>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73A"/>
    <w:rsid w:val="0022207C"/>
    <w:rsid w:val="00222A2D"/>
    <w:rsid w:val="002233C0"/>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492"/>
    <w:rsid w:val="002455B8"/>
    <w:rsid w:val="00245C48"/>
    <w:rsid w:val="00246630"/>
    <w:rsid w:val="0024663E"/>
    <w:rsid w:val="00246BC3"/>
    <w:rsid w:val="00246CBE"/>
    <w:rsid w:val="00246E7C"/>
    <w:rsid w:val="002471CF"/>
    <w:rsid w:val="00247478"/>
    <w:rsid w:val="00247712"/>
    <w:rsid w:val="00247BE8"/>
    <w:rsid w:val="00247D0B"/>
    <w:rsid w:val="002508EF"/>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5B2"/>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0DE6"/>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32B"/>
    <w:rsid w:val="00285A72"/>
    <w:rsid w:val="00285C5B"/>
    <w:rsid w:val="00285C5E"/>
    <w:rsid w:val="00286450"/>
    <w:rsid w:val="0028682C"/>
    <w:rsid w:val="002869DE"/>
    <w:rsid w:val="002869FE"/>
    <w:rsid w:val="00286A2C"/>
    <w:rsid w:val="00286AB3"/>
    <w:rsid w:val="00286F1E"/>
    <w:rsid w:val="00287CA4"/>
    <w:rsid w:val="00287EFB"/>
    <w:rsid w:val="00287F93"/>
    <w:rsid w:val="0029095B"/>
    <w:rsid w:val="0029154E"/>
    <w:rsid w:val="00291632"/>
    <w:rsid w:val="0029179A"/>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38"/>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0BD7"/>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BF1"/>
    <w:rsid w:val="002C6D00"/>
    <w:rsid w:val="002D05E4"/>
    <w:rsid w:val="002D083A"/>
    <w:rsid w:val="002D0854"/>
    <w:rsid w:val="002D0A71"/>
    <w:rsid w:val="002D0CAF"/>
    <w:rsid w:val="002D188F"/>
    <w:rsid w:val="002D217F"/>
    <w:rsid w:val="002D261B"/>
    <w:rsid w:val="002D2798"/>
    <w:rsid w:val="002D2A81"/>
    <w:rsid w:val="002D2D99"/>
    <w:rsid w:val="002D2EB1"/>
    <w:rsid w:val="002D2FF4"/>
    <w:rsid w:val="002D3079"/>
    <w:rsid w:val="002D338C"/>
    <w:rsid w:val="002D3637"/>
    <w:rsid w:val="002D3878"/>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6AF"/>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DFC"/>
    <w:rsid w:val="002E6E1D"/>
    <w:rsid w:val="002E6F91"/>
    <w:rsid w:val="002E77A1"/>
    <w:rsid w:val="002E79A7"/>
    <w:rsid w:val="002E7A2A"/>
    <w:rsid w:val="002F0253"/>
    <w:rsid w:val="002F1069"/>
    <w:rsid w:val="002F113A"/>
    <w:rsid w:val="002F15B9"/>
    <w:rsid w:val="002F1796"/>
    <w:rsid w:val="002F1DEE"/>
    <w:rsid w:val="002F1FB1"/>
    <w:rsid w:val="002F1FC5"/>
    <w:rsid w:val="002F27ED"/>
    <w:rsid w:val="002F2882"/>
    <w:rsid w:val="002F29D3"/>
    <w:rsid w:val="002F2E22"/>
    <w:rsid w:val="002F330D"/>
    <w:rsid w:val="002F33D1"/>
    <w:rsid w:val="002F3A24"/>
    <w:rsid w:val="002F4541"/>
    <w:rsid w:val="002F4A7D"/>
    <w:rsid w:val="002F4AB3"/>
    <w:rsid w:val="002F4B82"/>
    <w:rsid w:val="002F4F8C"/>
    <w:rsid w:val="002F591D"/>
    <w:rsid w:val="002F6001"/>
    <w:rsid w:val="002F63DA"/>
    <w:rsid w:val="002F65D7"/>
    <w:rsid w:val="002F6B38"/>
    <w:rsid w:val="002F7955"/>
    <w:rsid w:val="003004D5"/>
    <w:rsid w:val="00300D1B"/>
    <w:rsid w:val="003013E1"/>
    <w:rsid w:val="00301A35"/>
    <w:rsid w:val="00302104"/>
    <w:rsid w:val="003023A6"/>
    <w:rsid w:val="00302468"/>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088"/>
    <w:rsid w:val="00316448"/>
    <w:rsid w:val="00316917"/>
    <w:rsid w:val="00316ABF"/>
    <w:rsid w:val="00317174"/>
    <w:rsid w:val="003174D8"/>
    <w:rsid w:val="0031753C"/>
    <w:rsid w:val="00317865"/>
    <w:rsid w:val="003178CA"/>
    <w:rsid w:val="00317A16"/>
    <w:rsid w:val="00317A1C"/>
    <w:rsid w:val="00317FB1"/>
    <w:rsid w:val="00320A48"/>
    <w:rsid w:val="00320C55"/>
    <w:rsid w:val="00321249"/>
    <w:rsid w:val="00321949"/>
    <w:rsid w:val="00321D1D"/>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A2"/>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5E1"/>
    <w:rsid w:val="003347FB"/>
    <w:rsid w:val="003349EA"/>
    <w:rsid w:val="0033554D"/>
    <w:rsid w:val="0033571F"/>
    <w:rsid w:val="00337042"/>
    <w:rsid w:val="00337209"/>
    <w:rsid w:val="003372D4"/>
    <w:rsid w:val="00337408"/>
    <w:rsid w:val="00337549"/>
    <w:rsid w:val="003378FA"/>
    <w:rsid w:val="00337E9E"/>
    <w:rsid w:val="0034084C"/>
    <w:rsid w:val="00340C21"/>
    <w:rsid w:val="00341864"/>
    <w:rsid w:val="00341A13"/>
    <w:rsid w:val="00341A4F"/>
    <w:rsid w:val="00341FA9"/>
    <w:rsid w:val="00342474"/>
    <w:rsid w:val="003428FB"/>
    <w:rsid w:val="00342C28"/>
    <w:rsid w:val="003430E8"/>
    <w:rsid w:val="0034378F"/>
    <w:rsid w:val="003437C5"/>
    <w:rsid w:val="00343A6E"/>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559"/>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3CFA"/>
    <w:rsid w:val="0036440B"/>
    <w:rsid w:val="00364414"/>
    <w:rsid w:val="0036482F"/>
    <w:rsid w:val="00364890"/>
    <w:rsid w:val="00364DEE"/>
    <w:rsid w:val="0036506C"/>
    <w:rsid w:val="00365397"/>
    <w:rsid w:val="003654B4"/>
    <w:rsid w:val="003655AF"/>
    <w:rsid w:val="00365829"/>
    <w:rsid w:val="00365931"/>
    <w:rsid w:val="00365CAB"/>
    <w:rsid w:val="00365EB3"/>
    <w:rsid w:val="003666A0"/>
    <w:rsid w:val="003667C4"/>
    <w:rsid w:val="00367495"/>
    <w:rsid w:val="00367A35"/>
    <w:rsid w:val="00367F97"/>
    <w:rsid w:val="0037012B"/>
    <w:rsid w:val="0037081F"/>
    <w:rsid w:val="003708F8"/>
    <w:rsid w:val="0037114B"/>
    <w:rsid w:val="0037116F"/>
    <w:rsid w:val="00371561"/>
    <w:rsid w:val="0037182F"/>
    <w:rsid w:val="00371998"/>
    <w:rsid w:val="00371D3A"/>
    <w:rsid w:val="00371FFA"/>
    <w:rsid w:val="0037216D"/>
    <w:rsid w:val="0037232D"/>
    <w:rsid w:val="00372505"/>
    <w:rsid w:val="003726B8"/>
    <w:rsid w:val="00373170"/>
    <w:rsid w:val="00373B32"/>
    <w:rsid w:val="00374684"/>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882"/>
    <w:rsid w:val="00383E36"/>
    <w:rsid w:val="0038465F"/>
    <w:rsid w:val="00384ABA"/>
    <w:rsid w:val="00385C2F"/>
    <w:rsid w:val="00385E25"/>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3EB"/>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A43"/>
    <w:rsid w:val="003B6DC9"/>
    <w:rsid w:val="003B6FC8"/>
    <w:rsid w:val="003B7431"/>
    <w:rsid w:val="003C000B"/>
    <w:rsid w:val="003C0DBD"/>
    <w:rsid w:val="003C1058"/>
    <w:rsid w:val="003C1433"/>
    <w:rsid w:val="003C19CE"/>
    <w:rsid w:val="003C1C86"/>
    <w:rsid w:val="003C208F"/>
    <w:rsid w:val="003C20F8"/>
    <w:rsid w:val="003C301F"/>
    <w:rsid w:val="003C314B"/>
    <w:rsid w:val="003C326E"/>
    <w:rsid w:val="003C35C1"/>
    <w:rsid w:val="003C3975"/>
    <w:rsid w:val="003C3A50"/>
    <w:rsid w:val="003C42F9"/>
    <w:rsid w:val="003C43A9"/>
    <w:rsid w:val="003C46E2"/>
    <w:rsid w:val="003C4A75"/>
    <w:rsid w:val="003C4BBC"/>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A7"/>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4E3C"/>
    <w:rsid w:val="003E58D8"/>
    <w:rsid w:val="003E5A2C"/>
    <w:rsid w:val="003E5A9F"/>
    <w:rsid w:val="003E5CA5"/>
    <w:rsid w:val="003E63C8"/>
    <w:rsid w:val="003E671B"/>
    <w:rsid w:val="003E736B"/>
    <w:rsid w:val="003E739C"/>
    <w:rsid w:val="003E746D"/>
    <w:rsid w:val="003E74F1"/>
    <w:rsid w:val="003E782F"/>
    <w:rsid w:val="003E7DDE"/>
    <w:rsid w:val="003F01AE"/>
    <w:rsid w:val="003F0885"/>
    <w:rsid w:val="003F0E1A"/>
    <w:rsid w:val="003F0E72"/>
    <w:rsid w:val="003F0F4D"/>
    <w:rsid w:val="003F130C"/>
    <w:rsid w:val="003F1DB8"/>
    <w:rsid w:val="003F1DFF"/>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2A66"/>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17B5B"/>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710E"/>
    <w:rsid w:val="00427656"/>
    <w:rsid w:val="00427729"/>
    <w:rsid w:val="0042799D"/>
    <w:rsid w:val="00427A7A"/>
    <w:rsid w:val="0043089C"/>
    <w:rsid w:val="00430D21"/>
    <w:rsid w:val="00431073"/>
    <w:rsid w:val="00431129"/>
    <w:rsid w:val="004312E5"/>
    <w:rsid w:val="0043153F"/>
    <w:rsid w:val="00431689"/>
    <w:rsid w:val="004316B7"/>
    <w:rsid w:val="00431798"/>
    <w:rsid w:val="00431DDF"/>
    <w:rsid w:val="00431FC5"/>
    <w:rsid w:val="00432455"/>
    <w:rsid w:val="0043284D"/>
    <w:rsid w:val="00432971"/>
    <w:rsid w:val="00433A0F"/>
    <w:rsid w:val="00433A22"/>
    <w:rsid w:val="00433BF9"/>
    <w:rsid w:val="00433E5F"/>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808"/>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9B"/>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3EFF"/>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67C1C"/>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801"/>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864"/>
    <w:rsid w:val="00485A25"/>
    <w:rsid w:val="00485AA9"/>
    <w:rsid w:val="00485B60"/>
    <w:rsid w:val="00485B9E"/>
    <w:rsid w:val="00486042"/>
    <w:rsid w:val="004860E7"/>
    <w:rsid w:val="00486858"/>
    <w:rsid w:val="00486BBB"/>
    <w:rsid w:val="00486F48"/>
    <w:rsid w:val="00487507"/>
    <w:rsid w:val="00487AC6"/>
    <w:rsid w:val="00487CFB"/>
    <w:rsid w:val="00490150"/>
    <w:rsid w:val="004902B6"/>
    <w:rsid w:val="00490AA3"/>
    <w:rsid w:val="00490FEE"/>
    <w:rsid w:val="00491266"/>
    <w:rsid w:val="00491799"/>
    <w:rsid w:val="004919E9"/>
    <w:rsid w:val="00491B93"/>
    <w:rsid w:val="004929EC"/>
    <w:rsid w:val="004933D4"/>
    <w:rsid w:val="00493588"/>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6DB"/>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8AB"/>
    <w:rsid w:val="004C3D75"/>
    <w:rsid w:val="004C3D98"/>
    <w:rsid w:val="004C4247"/>
    <w:rsid w:val="004C460F"/>
    <w:rsid w:val="004C4FDC"/>
    <w:rsid w:val="004C5DE4"/>
    <w:rsid w:val="004C620E"/>
    <w:rsid w:val="004C666C"/>
    <w:rsid w:val="004C6D03"/>
    <w:rsid w:val="004C6DAC"/>
    <w:rsid w:val="004C7321"/>
    <w:rsid w:val="004C7566"/>
    <w:rsid w:val="004C7740"/>
    <w:rsid w:val="004C778A"/>
    <w:rsid w:val="004C7870"/>
    <w:rsid w:val="004C79AF"/>
    <w:rsid w:val="004C7AC7"/>
    <w:rsid w:val="004C7E20"/>
    <w:rsid w:val="004C7F1E"/>
    <w:rsid w:val="004C7FD6"/>
    <w:rsid w:val="004D0E3F"/>
    <w:rsid w:val="004D211C"/>
    <w:rsid w:val="004D228D"/>
    <w:rsid w:val="004D23CE"/>
    <w:rsid w:val="004D24DE"/>
    <w:rsid w:val="004D279C"/>
    <w:rsid w:val="004D28F7"/>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08"/>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A8D"/>
    <w:rsid w:val="00502CB0"/>
    <w:rsid w:val="0050306B"/>
    <w:rsid w:val="0050323F"/>
    <w:rsid w:val="00503593"/>
    <w:rsid w:val="00503775"/>
    <w:rsid w:val="00503849"/>
    <w:rsid w:val="005038BD"/>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2F37"/>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20"/>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1D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28D"/>
    <w:rsid w:val="00564302"/>
    <w:rsid w:val="00564424"/>
    <w:rsid w:val="00564459"/>
    <w:rsid w:val="0056454F"/>
    <w:rsid w:val="00564E3D"/>
    <w:rsid w:val="00565128"/>
    <w:rsid w:val="00565703"/>
    <w:rsid w:val="00565E39"/>
    <w:rsid w:val="00565E5C"/>
    <w:rsid w:val="00566319"/>
    <w:rsid w:val="0056636F"/>
    <w:rsid w:val="00566B6C"/>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0D"/>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388A"/>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BC7"/>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203"/>
    <w:rsid w:val="005A33C2"/>
    <w:rsid w:val="005A369B"/>
    <w:rsid w:val="005A3938"/>
    <w:rsid w:val="005A3A4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895"/>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450"/>
    <w:rsid w:val="005B7955"/>
    <w:rsid w:val="005B7BAA"/>
    <w:rsid w:val="005B7E30"/>
    <w:rsid w:val="005C042F"/>
    <w:rsid w:val="005C0907"/>
    <w:rsid w:val="005C0E50"/>
    <w:rsid w:val="005C17E6"/>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9A1"/>
    <w:rsid w:val="005D4D5A"/>
    <w:rsid w:val="005D4DE8"/>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1A"/>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3C19"/>
    <w:rsid w:val="00604180"/>
    <w:rsid w:val="006041DC"/>
    <w:rsid w:val="0060440F"/>
    <w:rsid w:val="006044F2"/>
    <w:rsid w:val="00604D91"/>
    <w:rsid w:val="00604DAD"/>
    <w:rsid w:val="00605760"/>
    <w:rsid w:val="006059C9"/>
    <w:rsid w:val="00605B87"/>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4FF3"/>
    <w:rsid w:val="006152EE"/>
    <w:rsid w:val="006158B1"/>
    <w:rsid w:val="006159BB"/>
    <w:rsid w:val="00615C49"/>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C65"/>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530"/>
    <w:rsid w:val="00650BCC"/>
    <w:rsid w:val="006514A9"/>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307"/>
    <w:rsid w:val="00654A5C"/>
    <w:rsid w:val="00654E59"/>
    <w:rsid w:val="006551BD"/>
    <w:rsid w:val="00655621"/>
    <w:rsid w:val="00655645"/>
    <w:rsid w:val="00655CE8"/>
    <w:rsid w:val="00656031"/>
    <w:rsid w:val="006560AB"/>
    <w:rsid w:val="006562A8"/>
    <w:rsid w:val="006562CB"/>
    <w:rsid w:val="006571D0"/>
    <w:rsid w:val="00657591"/>
    <w:rsid w:val="0065769A"/>
    <w:rsid w:val="00657E49"/>
    <w:rsid w:val="00657ED4"/>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E2"/>
    <w:rsid w:val="00673CF5"/>
    <w:rsid w:val="006740A5"/>
    <w:rsid w:val="00674F3B"/>
    <w:rsid w:val="00675064"/>
    <w:rsid w:val="0067525E"/>
    <w:rsid w:val="006753C3"/>
    <w:rsid w:val="006754F5"/>
    <w:rsid w:val="00676034"/>
    <w:rsid w:val="00676BD1"/>
    <w:rsid w:val="00677747"/>
    <w:rsid w:val="00677A5A"/>
    <w:rsid w:val="00677B3C"/>
    <w:rsid w:val="00677F21"/>
    <w:rsid w:val="00677F24"/>
    <w:rsid w:val="006801D5"/>
    <w:rsid w:val="006804FF"/>
    <w:rsid w:val="00680951"/>
    <w:rsid w:val="00680979"/>
    <w:rsid w:val="00680B8C"/>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AAF"/>
    <w:rsid w:val="00684CE2"/>
    <w:rsid w:val="00685110"/>
    <w:rsid w:val="00685534"/>
    <w:rsid w:val="00685560"/>
    <w:rsid w:val="006855DB"/>
    <w:rsid w:val="00685D24"/>
    <w:rsid w:val="00685F40"/>
    <w:rsid w:val="0068628E"/>
    <w:rsid w:val="006864BD"/>
    <w:rsid w:val="006868F7"/>
    <w:rsid w:val="00686999"/>
    <w:rsid w:val="006873EE"/>
    <w:rsid w:val="0068787E"/>
    <w:rsid w:val="0068793F"/>
    <w:rsid w:val="006879A2"/>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264"/>
    <w:rsid w:val="006A4338"/>
    <w:rsid w:val="006A480F"/>
    <w:rsid w:val="006A4B8E"/>
    <w:rsid w:val="006A50C3"/>
    <w:rsid w:val="006A5216"/>
    <w:rsid w:val="006A5B12"/>
    <w:rsid w:val="006A62F1"/>
    <w:rsid w:val="006A64CD"/>
    <w:rsid w:val="006A64F4"/>
    <w:rsid w:val="006A68C6"/>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1AF0"/>
    <w:rsid w:val="006C215D"/>
    <w:rsid w:val="006C2420"/>
    <w:rsid w:val="006C26D8"/>
    <w:rsid w:val="006C317E"/>
    <w:rsid w:val="006C372D"/>
    <w:rsid w:val="006C421A"/>
    <w:rsid w:val="006C4458"/>
    <w:rsid w:val="006C4580"/>
    <w:rsid w:val="006C4CEB"/>
    <w:rsid w:val="006C4E85"/>
    <w:rsid w:val="006C574F"/>
    <w:rsid w:val="006C581D"/>
    <w:rsid w:val="006C5B8E"/>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72E"/>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6F7F4C"/>
    <w:rsid w:val="007002FD"/>
    <w:rsid w:val="007003EA"/>
    <w:rsid w:val="00700404"/>
    <w:rsid w:val="00700653"/>
    <w:rsid w:val="00700B12"/>
    <w:rsid w:val="00700CBF"/>
    <w:rsid w:val="007010E8"/>
    <w:rsid w:val="00701BA9"/>
    <w:rsid w:val="00701EBC"/>
    <w:rsid w:val="00702877"/>
    <w:rsid w:val="00703059"/>
    <w:rsid w:val="00703368"/>
    <w:rsid w:val="00703932"/>
    <w:rsid w:val="00704A70"/>
    <w:rsid w:val="00704D4A"/>
    <w:rsid w:val="00704D74"/>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C29"/>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04"/>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3FB"/>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E0D"/>
    <w:rsid w:val="00732F39"/>
    <w:rsid w:val="00733219"/>
    <w:rsid w:val="007334A3"/>
    <w:rsid w:val="007334C5"/>
    <w:rsid w:val="00734A5A"/>
    <w:rsid w:val="00734B26"/>
    <w:rsid w:val="00734D12"/>
    <w:rsid w:val="007352C7"/>
    <w:rsid w:val="007353C9"/>
    <w:rsid w:val="00735A55"/>
    <w:rsid w:val="00735E30"/>
    <w:rsid w:val="00735E69"/>
    <w:rsid w:val="00736871"/>
    <w:rsid w:val="00736B55"/>
    <w:rsid w:val="00736F31"/>
    <w:rsid w:val="00736F51"/>
    <w:rsid w:val="0073708D"/>
    <w:rsid w:val="00737341"/>
    <w:rsid w:val="007374FE"/>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090"/>
    <w:rsid w:val="0074365E"/>
    <w:rsid w:val="00743FEB"/>
    <w:rsid w:val="007440E8"/>
    <w:rsid w:val="00744129"/>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B0D"/>
    <w:rsid w:val="00747D03"/>
    <w:rsid w:val="00750AC5"/>
    <w:rsid w:val="00750E7B"/>
    <w:rsid w:val="007513F2"/>
    <w:rsid w:val="00751ACF"/>
    <w:rsid w:val="0075239A"/>
    <w:rsid w:val="007529C9"/>
    <w:rsid w:val="00752E48"/>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699"/>
    <w:rsid w:val="00787F43"/>
    <w:rsid w:val="007900EF"/>
    <w:rsid w:val="007903FF"/>
    <w:rsid w:val="0079044A"/>
    <w:rsid w:val="0079095E"/>
    <w:rsid w:val="00790AA5"/>
    <w:rsid w:val="0079107B"/>
    <w:rsid w:val="00791555"/>
    <w:rsid w:val="00791D6B"/>
    <w:rsid w:val="00791DEF"/>
    <w:rsid w:val="00792C4E"/>
    <w:rsid w:val="00792F13"/>
    <w:rsid w:val="007931E1"/>
    <w:rsid w:val="00793202"/>
    <w:rsid w:val="00793898"/>
    <w:rsid w:val="00793A35"/>
    <w:rsid w:val="00793E04"/>
    <w:rsid w:val="00793F05"/>
    <w:rsid w:val="00793F73"/>
    <w:rsid w:val="0079441E"/>
    <w:rsid w:val="00794823"/>
    <w:rsid w:val="00794DA5"/>
    <w:rsid w:val="00794DDF"/>
    <w:rsid w:val="00795182"/>
    <w:rsid w:val="007952AB"/>
    <w:rsid w:val="007955FA"/>
    <w:rsid w:val="0079580F"/>
    <w:rsid w:val="007963BB"/>
    <w:rsid w:val="007964BC"/>
    <w:rsid w:val="0079771F"/>
    <w:rsid w:val="0079782C"/>
    <w:rsid w:val="007A0661"/>
    <w:rsid w:val="007A0903"/>
    <w:rsid w:val="007A0AA3"/>
    <w:rsid w:val="007A11E8"/>
    <w:rsid w:val="007A1610"/>
    <w:rsid w:val="007A1E35"/>
    <w:rsid w:val="007A22AA"/>
    <w:rsid w:val="007A29D2"/>
    <w:rsid w:val="007A2A53"/>
    <w:rsid w:val="007A3259"/>
    <w:rsid w:val="007A32FF"/>
    <w:rsid w:val="007A337D"/>
    <w:rsid w:val="007A3CDD"/>
    <w:rsid w:val="007A3DCF"/>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27E"/>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5C"/>
    <w:rsid w:val="007C3F4C"/>
    <w:rsid w:val="007C4053"/>
    <w:rsid w:val="007C532C"/>
    <w:rsid w:val="007C53D6"/>
    <w:rsid w:val="007C5419"/>
    <w:rsid w:val="007C550E"/>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6F"/>
    <w:rsid w:val="007D30A3"/>
    <w:rsid w:val="007D3592"/>
    <w:rsid w:val="007D3897"/>
    <w:rsid w:val="007D3DFC"/>
    <w:rsid w:val="007D417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AA"/>
    <w:rsid w:val="007E0EF6"/>
    <w:rsid w:val="007E1868"/>
    <w:rsid w:val="007E1B0B"/>
    <w:rsid w:val="007E21A0"/>
    <w:rsid w:val="007E24DF"/>
    <w:rsid w:val="007E27C2"/>
    <w:rsid w:val="007E27CC"/>
    <w:rsid w:val="007E29D6"/>
    <w:rsid w:val="007E2F31"/>
    <w:rsid w:val="007E3023"/>
    <w:rsid w:val="007E352E"/>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1CB"/>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6D4C"/>
    <w:rsid w:val="007F747F"/>
    <w:rsid w:val="007F7669"/>
    <w:rsid w:val="007F7CAD"/>
    <w:rsid w:val="008006ED"/>
    <w:rsid w:val="0080095D"/>
    <w:rsid w:val="00800969"/>
    <w:rsid w:val="00800CEC"/>
    <w:rsid w:val="00800DE0"/>
    <w:rsid w:val="0080127C"/>
    <w:rsid w:val="00801562"/>
    <w:rsid w:val="00801727"/>
    <w:rsid w:val="0080199B"/>
    <w:rsid w:val="00801EA0"/>
    <w:rsid w:val="00801EEF"/>
    <w:rsid w:val="00801F61"/>
    <w:rsid w:val="008022AE"/>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81A"/>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375"/>
    <w:rsid w:val="00835607"/>
    <w:rsid w:val="008359B6"/>
    <w:rsid w:val="00835D7B"/>
    <w:rsid w:val="00835FA4"/>
    <w:rsid w:val="0083649B"/>
    <w:rsid w:val="008365FF"/>
    <w:rsid w:val="008366F8"/>
    <w:rsid w:val="008367C3"/>
    <w:rsid w:val="008369A1"/>
    <w:rsid w:val="00837B78"/>
    <w:rsid w:val="00840208"/>
    <w:rsid w:val="00840696"/>
    <w:rsid w:val="0084089A"/>
    <w:rsid w:val="00840D2E"/>
    <w:rsid w:val="00840E65"/>
    <w:rsid w:val="00840EA4"/>
    <w:rsid w:val="00840FDC"/>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3C7"/>
    <w:rsid w:val="008525B3"/>
    <w:rsid w:val="0085275D"/>
    <w:rsid w:val="00852A96"/>
    <w:rsid w:val="00852D51"/>
    <w:rsid w:val="00852DD0"/>
    <w:rsid w:val="00852F12"/>
    <w:rsid w:val="00853049"/>
    <w:rsid w:val="00853173"/>
    <w:rsid w:val="00853320"/>
    <w:rsid w:val="008533E6"/>
    <w:rsid w:val="00853536"/>
    <w:rsid w:val="00853620"/>
    <w:rsid w:val="00853851"/>
    <w:rsid w:val="00853DE4"/>
    <w:rsid w:val="008540C9"/>
    <w:rsid w:val="0085460A"/>
    <w:rsid w:val="00854873"/>
    <w:rsid w:val="00854CE7"/>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929"/>
    <w:rsid w:val="00860A65"/>
    <w:rsid w:val="00860A68"/>
    <w:rsid w:val="00860B0F"/>
    <w:rsid w:val="00860C24"/>
    <w:rsid w:val="00860ED6"/>
    <w:rsid w:val="00861050"/>
    <w:rsid w:val="0086236F"/>
    <w:rsid w:val="00862B9A"/>
    <w:rsid w:val="00862D31"/>
    <w:rsid w:val="00862F75"/>
    <w:rsid w:val="00863752"/>
    <w:rsid w:val="00863949"/>
    <w:rsid w:val="00863BE4"/>
    <w:rsid w:val="00864043"/>
    <w:rsid w:val="008654E1"/>
    <w:rsid w:val="008657AB"/>
    <w:rsid w:val="00865B73"/>
    <w:rsid w:val="00865DA2"/>
    <w:rsid w:val="00866245"/>
    <w:rsid w:val="0086665A"/>
    <w:rsid w:val="0086693C"/>
    <w:rsid w:val="00866D5F"/>
    <w:rsid w:val="00866E26"/>
    <w:rsid w:val="0086780A"/>
    <w:rsid w:val="00867941"/>
    <w:rsid w:val="00867E56"/>
    <w:rsid w:val="008703CF"/>
    <w:rsid w:val="008704AB"/>
    <w:rsid w:val="00870612"/>
    <w:rsid w:val="00870666"/>
    <w:rsid w:val="00870820"/>
    <w:rsid w:val="00870CAA"/>
    <w:rsid w:val="00870E64"/>
    <w:rsid w:val="00870E80"/>
    <w:rsid w:val="00871157"/>
    <w:rsid w:val="008712F6"/>
    <w:rsid w:val="00871521"/>
    <w:rsid w:val="00871955"/>
    <w:rsid w:val="00871C98"/>
    <w:rsid w:val="00871D45"/>
    <w:rsid w:val="0087231D"/>
    <w:rsid w:val="008729B7"/>
    <w:rsid w:val="00873025"/>
    <w:rsid w:val="008731F5"/>
    <w:rsid w:val="008734EA"/>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5BA"/>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1AB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C9F"/>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5E2D"/>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B02"/>
    <w:rsid w:val="008B0F5E"/>
    <w:rsid w:val="008B10E5"/>
    <w:rsid w:val="008B1241"/>
    <w:rsid w:val="008B1359"/>
    <w:rsid w:val="008B1758"/>
    <w:rsid w:val="008B1FCB"/>
    <w:rsid w:val="008B2341"/>
    <w:rsid w:val="008B2EC8"/>
    <w:rsid w:val="008B2F2D"/>
    <w:rsid w:val="008B304A"/>
    <w:rsid w:val="008B3765"/>
    <w:rsid w:val="008B3C1C"/>
    <w:rsid w:val="008B40B6"/>
    <w:rsid w:val="008B4227"/>
    <w:rsid w:val="008B4C55"/>
    <w:rsid w:val="008B4D3E"/>
    <w:rsid w:val="008B4D69"/>
    <w:rsid w:val="008B4D9D"/>
    <w:rsid w:val="008B5701"/>
    <w:rsid w:val="008B5F50"/>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098"/>
    <w:rsid w:val="008C43D0"/>
    <w:rsid w:val="008C466C"/>
    <w:rsid w:val="008C4928"/>
    <w:rsid w:val="008C4A3D"/>
    <w:rsid w:val="008C4BF7"/>
    <w:rsid w:val="008C4D55"/>
    <w:rsid w:val="008C4F6B"/>
    <w:rsid w:val="008C508A"/>
    <w:rsid w:val="008C5310"/>
    <w:rsid w:val="008C5603"/>
    <w:rsid w:val="008C648F"/>
    <w:rsid w:val="008C69F0"/>
    <w:rsid w:val="008C6BBC"/>
    <w:rsid w:val="008C6D8C"/>
    <w:rsid w:val="008C7991"/>
    <w:rsid w:val="008C7B0F"/>
    <w:rsid w:val="008C7BCF"/>
    <w:rsid w:val="008C7F76"/>
    <w:rsid w:val="008D00D2"/>
    <w:rsid w:val="008D014E"/>
    <w:rsid w:val="008D035E"/>
    <w:rsid w:val="008D14F8"/>
    <w:rsid w:val="008D1BFB"/>
    <w:rsid w:val="008D1F09"/>
    <w:rsid w:val="008D24A5"/>
    <w:rsid w:val="008D25D5"/>
    <w:rsid w:val="008D31AA"/>
    <w:rsid w:val="008D4AAF"/>
    <w:rsid w:val="008D4ABB"/>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5E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E39"/>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8F7A70"/>
    <w:rsid w:val="00900472"/>
    <w:rsid w:val="009008D0"/>
    <w:rsid w:val="009009DE"/>
    <w:rsid w:val="00900C98"/>
    <w:rsid w:val="00900DAE"/>
    <w:rsid w:val="00900EE2"/>
    <w:rsid w:val="00901C14"/>
    <w:rsid w:val="00901C75"/>
    <w:rsid w:val="009022CC"/>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8B9"/>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4DD9"/>
    <w:rsid w:val="009150D1"/>
    <w:rsid w:val="00915411"/>
    <w:rsid w:val="00915513"/>
    <w:rsid w:val="00915B22"/>
    <w:rsid w:val="00915C78"/>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DB0"/>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ED1"/>
    <w:rsid w:val="00927F75"/>
    <w:rsid w:val="0093057F"/>
    <w:rsid w:val="00930AFA"/>
    <w:rsid w:val="00931C3D"/>
    <w:rsid w:val="00932047"/>
    <w:rsid w:val="0093204B"/>
    <w:rsid w:val="009321F2"/>
    <w:rsid w:val="0093235F"/>
    <w:rsid w:val="0093256F"/>
    <w:rsid w:val="00932CDD"/>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37975"/>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7E0"/>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16"/>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519"/>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64"/>
    <w:rsid w:val="00991287"/>
    <w:rsid w:val="00991577"/>
    <w:rsid w:val="00991695"/>
    <w:rsid w:val="0099183F"/>
    <w:rsid w:val="00991BA0"/>
    <w:rsid w:val="0099261B"/>
    <w:rsid w:val="009926BF"/>
    <w:rsid w:val="00992C1D"/>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4EB"/>
    <w:rsid w:val="009A4B50"/>
    <w:rsid w:val="009A54BF"/>
    <w:rsid w:val="009A5EC0"/>
    <w:rsid w:val="009A62ED"/>
    <w:rsid w:val="009A635C"/>
    <w:rsid w:val="009A6653"/>
    <w:rsid w:val="009A77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741"/>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73C"/>
    <w:rsid w:val="009C4C13"/>
    <w:rsid w:val="009C51F3"/>
    <w:rsid w:val="009C5AC6"/>
    <w:rsid w:val="009C5B93"/>
    <w:rsid w:val="009C5E31"/>
    <w:rsid w:val="009C5EB3"/>
    <w:rsid w:val="009C60AA"/>
    <w:rsid w:val="009C6483"/>
    <w:rsid w:val="009C6515"/>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25"/>
    <w:rsid w:val="009E4586"/>
    <w:rsid w:val="009E4634"/>
    <w:rsid w:val="009E4772"/>
    <w:rsid w:val="009E4815"/>
    <w:rsid w:val="009E4859"/>
    <w:rsid w:val="009E4EDB"/>
    <w:rsid w:val="009E509E"/>
    <w:rsid w:val="009E5A2F"/>
    <w:rsid w:val="009E5A86"/>
    <w:rsid w:val="009E68B4"/>
    <w:rsid w:val="009E6E98"/>
    <w:rsid w:val="009E6E9B"/>
    <w:rsid w:val="009E792E"/>
    <w:rsid w:val="009F062A"/>
    <w:rsid w:val="009F0BDB"/>
    <w:rsid w:val="009F1726"/>
    <w:rsid w:val="009F1990"/>
    <w:rsid w:val="009F1D93"/>
    <w:rsid w:val="009F1DC3"/>
    <w:rsid w:val="009F22E4"/>
    <w:rsid w:val="009F232D"/>
    <w:rsid w:val="009F23CF"/>
    <w:rsid w:val="009F29F3"/>
    <w:rsid w:val="009F3155"/>
    <w:rsid w:val="009F37E3"/>
    <w:rsid w:val="009F401A"/>
    <w:rsid w:val="009F44C9"/>
    <w:rsid w:val="009F46DE"/>
    <w:rsid w:val="009F4D33"/>
    <w:rsid w:val="009F4F97"/>
    <w:rsid w:val="009F532C"/>
    <w:rsid w:val="009F53A1"/>
    <w:rsid w:val="009F5883"/>
    <w:rsid w:val="009F59E1"/>
    <w:rsid w:val="009F5B7F"/>
    <w:rsid w:val="009F65C6"/>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0ED"/>
    <w:rsid w:val="00A03120"/>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F5D"/>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584"/>
    <w:rsid w:val="00A1462B"/>
    <w:rsid w:val="00A149A2"/>
    <w:rsid w:val="00A15026"/>
    <w:rsid w:val="00A150EC"/>
    <w:rsid w:val="00A152BB"/>
    <w:rsid w:val="00A15677"/>
    <w:rsid w:val="00A15749"/>
    <w:rsid w:val="00A1615F"/>
    <w:rsid w:val="00A16A71"/>
    <w:rsid w:val="00A16EBA"/>
    <w:rsid w:val="00A17736"/>
    <w:rsid w:val="00A2054D"/>
    <w:rsid w:val="00A205BB"/>
    <w:rsid w:val="00A20616"/>
    <w:rsid w:val="00A2066F"/>
    <w:rsid w:val="00A208F0"/>
    <w:rsid w:val="00A20E78"/>
    <w:rsid w:val="00A211EA"/>
    <w:rsid w:val="00A21836"/>
    <w:rsid w:val="00A2184D"/>
    <w:rsid w:val="00A2194D"/>
    <w:rsid w:val="00A222AF"/>
    <w:rsid w:val="00A22485"/>
    <w:rsid w:val="00A23048"/>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2B"/>
    <w:rsid w:val="00A31FF1"/>
    <w:rsid w:val="00A32EC9"/>
    <w:rsid w:val="00A33015"/>
    <w:rsid w:val="00A33164"/>
    <w:rsid w:val="00A333A2"/>
    <w:rsid w:val="00A333BC"/>
    <w:rsid w:val="00A334EF"/>
    <w:rsid w:val="00A3351C"/>
    <w:rsid w:val="00A336C3"/>
    <w:rsid w:val="00A337CF"/>
    <w:rsid w:val="00A33F3F"/>
    <w:rsid w:val="00A342C5"/>
    <w:rsid w:val="00A349A1"/>
    <w:rsid w:val="00A34B2D"/>
    <w:rsid w:val="00A3563E"/>
    <w:rsid w:val="00A35647"/>
    <w:rsid w:val="00A35EBF"/>
    <w:rsid w:val="00A361FF"/>
    <w:rsid w:val="00A3625B"/>
    <w:rsid w:val="00A3627E"/>
    <w:rsid w:val="00A36435"/>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4FB0"/>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2FA7"/>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BF3"/>
    <w:rsid w:val="00A65F3D"/>
    <w:rsid w:val="00A661F2"/>
    <w:rsid w:val="00A663AF"/>
    <w:rsid w:val="00A667AC"/>
    <w:rsid w:val="00A6732F"/>
    <w:rsid w:val="00A67C8B"/>
    <w:rsid w:val="00A70206"/>
    <w:rsid w:val="00A70233"/>
    <w:rsid w:val="00A70D6B"/>
    <w:rsid w:val="00A70E4B"/>
    <w:rsid w:val="00A710E2"/>
    <w:rsid w:val="00A710F0"/>
    <w:rsid w:val="00A713E1"/>
    <w:rsid w:val="00A713F0"/>
    <w:rsid w:val="00A715B2"/>
    <w:rsid w:val="00A71E2C"/>
    <w:rsid w:val="00A7241F"/>
    <w:rsid w:val="00A7293B"/>
    <w:rsid w:val="00A72DBF"/>
    <w:rsid w:val="00A73023"/>
    <w:rsid w:val="00A737D1"/>
    <w:rsid w:val="00A739C7"/>
    <w:rsid w:val="00A73AE0"/>
    <w:rsid w:val="00A73C61"/>
    <w:rsid w:val="00A73D05"/>
    <w:rsid w:val="00A73E5E"/>
    <w:rsid w:val="00A743C4"/>
    <w:rsid w:val="00A743EF"/>
    <w:rsid w:val="00A7495A"/>
    <w:rsid w:val="00A74960"/>
    <w:rsid w:val="00A75655"/>
    <w:rsid w:val="00A757D9"/>
    <w:rsid w:val="00A75CB6"/>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026"/>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0E28"/>
    <w:rsid w:val="00A910D5"/>
    <w:rsid w:val="00A91E4E"/>
    <w:rsid w:val="00A938CF"/>
    <w:rsid w:val="00A9402B"/>
    <w:rsid w:val="00A9483E"/>
    <w:rsid w:val="00A94916"/>
    <w:rsid w:val="00A949C3"/>
    <w:rsid w:val="00A94B92"/>
    <w:rsid w:val="00A94EC8"/>
    <w:rsid w:val="00A951CD"/>
    <w:rsid w:val="00A95201"/>
    <w:rsid w:val="00A9522B"/>
    <w:rsid w:val="00A95461"/>
    <w:rsid w:val="00A95487"/>
    <w:rsid w:val="00A954D3"/>
    <w:rsid w:val="00A9557A"/>
    <w:rsid w:val="00A9593D"/>
    <w:rsid w:val="00A95A4C"/>
    <w:rsid w:val="00A95FDF"/>
    <w:rsid w:val="00A961ED"/>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AF"/>
    <w:rsid w:val="00AA49D7"/>
    <w:rsid w:val="00AA4EB6"/>
    <w:rsid w:val="00AA504E"/>
    <w:rsid w:val="00AA5560"/>
    <w:rsid w:val="00AA57AF"/>
    <w:rsid w:val="00AA59F5"/>
    <w:rsid w:val="00AA62DE"/>
    <w:rsid w:val="00AA68B1"/>
    <w:rsid w:val="00AA6E1E"/>
    <w:rsid w:val="00AA6EC4"/>
    <w:rsid w:val="00AA7033"/>
    <w:rsid w:val="00AA7124"/>
    <w:rsid w:val="00AA7D37"/>
    <w:rsid w:val="00AA7E33"/>
    <w:rsid w:val="00AB0B65"/>
    <w:rsid w:val="00AB0E94"/>
    <w:rsid w:val="00AB1A44"/>
    <w:rsid w:val="00AB1BAC"/>
    <w:rsid w:val="00AB2119"/>
    <w:rsid w:val="00AB26A6"/>
    <w:rsid w:val="00AB2F38"/>
    <w:rsid w:val="00AB3145"/>
    <w:rsid w:val="00AB3709"/>
    <w:rsid w:val="00AB3A84"/>
    <w:rsid w:val="00AB4416"/>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3D9"/>
    <w:rsid w:val="00AC36A8"/>
    <w:rsid w:val="00AC3EFF"/>
    <w:rsid w:val="00AC438F"/>
    <w:rsid w:val="00AC563B"/>
    <w:rsid w:val="00AC5F1C"/>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2D6"/>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5DB"/>
    <w:rsid w:val="00AF3639"/>
    <w:rsid w:val="00AF36C7"/>
    <w:rsid w:val="00AF3BDB"/>
    <w:rsid w:val="00AF3CEB"/>
    <w:rsid w:val="00AF3CF3"/>
    <w:rsid w:val="00AF40C9"/>
    <w:rsid w:val="00AF469D"/>
    <w:rsid w:val="00AF47ED"/>
    <w:rsid w:val="00AF48F6"/>
    <w:rsid w:val="00AF5159"/>
    <w:rsid w:val="00AF535D"/>
    <w:rsid w:val="00AF546E"/>
    <w:rsid w:val="00AF5542"/>
    <w:rsid w:val="00AF5549"/>
    <w:rsid w:val="00AF5941"/>
    <w:rsid w:val="00AF5ADA"/>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3DE5"/>
    <w:rsid w:val="00B0404F"/>
    <w:rsid w:val="00B04507"/>
    <w:rsid w:val="00B04B1A"/>
    <w:rsid w:val="00B04C1E"/>
    <w:rsid w:val="00B04E55"/>
    <w:rsid w:val="00B05A03"/>
    <w:rsid w:val="00B05DD9"/>
    <w:rsid w:val="00B05F3C"/>
    <w:rsid w:val="00B060F4"/>
    <w:rsid w:val="00B068BB"/>
    <w:rsid w:val="00B06AC6"/>
    <w:rsid w:val="00B06C94"/>
    <w:rsid w:val="00B06D6D"/>
    <w:rsid w:val="00B075F6"/>
    <w:rsid w:val="00B07B2B"/>
    <w:rsid w:val="00B07D28"/>
    <w:rsid w:val="00B10496"/>
    <w:rsid w:val="00B109AA"/>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647"/>
    <w:rsid w:val="00B1589B"/>
    <w:rsid w:val="00B15A67"/>
    <w:rsid w:val="00B15D4D"/>
    <w:rsid w:val="00B16084"/>
    <w:rsid w:val="00B16978"/>
    <w:rsid w:val="00B16A51"/>
    <w:rsid w:val="00B16B2C"/>
    <w:rsid w:val="00B16F07"/>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28"/>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A1F"/>
    <w:rsid w:val="00B47D2C"/>
    <w:rsid w:val="00B47E27"/>
    <w:rsid w:val="00B47FF9"/>
    <w:rsid w:val="00B50234"/>
    <w:rsid w:val="00B5029F"/>
    <w:rsid w:val="00B50316"/>
    <w:rsid w:val="00B50595"/>
    <w:rsid w:val="00B5070E"/>
    <w:rsid w:val="00B5087E"/>
    <w:rsid w:val="00B51DAD"/>
    <w:rsid w:val="00B51E7A"/>
    <w:rsid w:val="00B52089"/>
    <w:rsid w:val="00B52486"/>
    <w:rsid w:val="00B52797"/>
    <w:rsid w:val="00B52A00"/>
    <w:rsid w:val="00B530F7"/>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C32"/>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10C"/>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150"/>
    <w:rsid w:val="00B9636F"/>
    <w:rsid w:val="00B96444"/>
    <w:rsid w:val="00B968F1"/>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7A3"/>
    <w:rsid w:val="00BA3E04"/>
    <w:rsid w:val="00BA405E"/>
    <w:rsid w:val="00BA4886"/>
    <w:rsid w:val="00BA4B5B"/>
    <w:rsid w:val="00BA4D72"/>
    <w:rsid w:val="00BA56FA"/>
    <w:rsid w:val="00BA5738"/>
    <w:rsid w:val="00BA5DE7"/>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521"/>
    <w:rsid w:val="00BD0B22"/>
    <w:rsid w:val="00BD0E12"/>
    <w:rsid w:val="00BD1236"/>
    <w:rsid w:val="00BD22E9"/>
    <w:rsid w:val="00BD24C4"/>
    <w:rsid w:val="00BD2677"/>
    <w:rsid w:val="00BD2B57"/>
    <w:rsid w:val="00BD3537"/>
    <w:rsid w:val="00BD39EA"/>
    <w:rsid w:val="00BD401D"/>
    <w:rsid w:val="00BD4704"/>
    <w:rsid w:val="00BD4A40"/>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7CA"/>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9D3"/>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875"/>
    <w:rsid w:val="00BF7B24"/>
    <w:rsid w:val="00BF7B80"/>
    <w:rsid w:val="00BF7C37"/>
    <w:rsid w:val="00C0049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442"/>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27"/>
    <w:rsid w:val="00C209BF"/>
    <w:rsid w:val="00C20A15"/>
    <w:rsid w:val="00C21D40"/>
    <w:rsid w:val="00C2208E"/>
    <w:rsid w:val="00C22392"/>
    <w:rsid w:val="00C22459"/>
    <w:rsid w:val="00C22B29"/>
    <w:rsid w:val="00C22BF2"/>
    <w:rsid w:val="00C22BF7"/>
    <w:rsid w:val="00C231A2"/>
    <w:rsid w:val="00C232A2"/>
    <w:rsid w:val="00C23768"/>
    <w:rsid w:val="00C23A0B"/>
    <w:rsid w:val="00C23D43"/>
    <w:rsid w:val="00C23EBF"/>
    <w:rsid w:val="00C242D2"/>
    <w:rsid w:val="00C242DE"/>
    <w:rsid w:val="00C246AA"/>
    <w:rsid w:val="00C24F49"/>
    <w:rsid w:val="00C24F7D"/>
    <w:rsid w:val="00C24FE5"/>
    <w:rsid w:val="00C253A6"/>
    <w:rsid w:val="00C25406"/>
    <w:rsid w:val="00C25619"/>
    <w:rsid w:val="00C259C3"/>
    <w:rsid w:val="00C25FE6"/>
    <w:rsid w:val="00C26313"/>
    <w:rsid w:val="00C26416"/>
    <w:rsid w:val="00C26699"/>
    <w:rsid w:val="00C2708F"/>
    <w:rsid w:val="00C27155"/>
    <w:rsid w:val="00C27242"/>
    <w:rsid w:val="00C304EB"/>
    <w:rsid w:val="00C3060C"/>
    <w:rsid w:val="00C308E4"/>
    <w:rsid w:val="00C31043"/>
    <w:rsid w:val="00C3163D"/>
    <w:rsid w:val="00C317F4"/>
    <w:rsid w:val="00C31BEF"/>
    <w:rsid w:val="00C31FB1"/>
    <w:rsid w:val="00C32800"/>
    <w:rsid w:val="00C32B17"/>
    <w:rsid w:val="00C32C2E"/>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6CA6"/>
    <w:rsid w:val="00C3705B"/>
    <w:rsid w:val="00C37191"/>
    <w:rsid w:val="00C37379"/>
    <w:rsid w:val="00C3764E"/>
    <w:rsid w:val="00C37B4E"/>
    <w:rsid w:val="00C37C3D"/>
    <w:rsid w:val="00C37FD0"/>
    <w:rsid w:val="00C40BA5"/>
    <w:rsid w:val="00C4100C"/>
    <w:rsid w:val="00C41519"/>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E67"/>
    <w:rsid w:val="00C54F5F"/>
    <w:rsid w:val="00C552C2"/>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590"/>
    <w:rsid w:val="00C61C1D"/>
    <w:rsid w:val="00C62031"/>
    <w:rsid w:val="00C6219D"/>
    <w:rsid w:val="00C62810"/>
    <w:rsid w:val="00C62C82"/>
    <w:rsid w:val="00C63101"/>
    <w:rsid w:val="00C63720"/>
    <w:rsid w:val="00C63CE2"/>
    <w:rsid w:val="00C63FFF"/>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08C"/>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431"/>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390"/>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0FDF"/>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3EFC"/>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0A1A"/>
    <w:rsid w:val="00CE1510"/>
    <w:rsid w:val="00CE176E"/>
    <w:rsid w:val="00CE19D6"/>
    <w:rsid w:val="00CE1CFA"/>
    <w:rsid w:val="00CE1E3B"/>
    <w:rsid w:val="00CE2952"/>
    <w:rsid w:val="00CE2DA5"/>
    <w:rsid w:val="00CE2F0D"/>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544"/>
    <w:rsid w:val="00CE7EFD"/>
    <w:rsid w:val="00CF0B05"/>
    <w:rsid w:val="00CF0CE8"/>
    <w:rsid w:val="00CF0D83"/>
    <w:rsid w:val="00CF119F"/>
    <w:rsid w:val="00CF12FF"/>
    <w:rsid w:val="00CF154D"/>
    <w:rsid w:val="00CF174D"/>
    <w:rsid w:val="00CF1761"/>
    <w:rsid w:val="00CF18FC"/>
    <w:rsid w:val="00CF1DB6"/>
    <w:rsid w:val="00CF252D"/>
    <w:rsid w:val="00CF2573"/>
    <w:rsid w:val="00CF299F"/>
    <w:rsid w:val="00CF2DBA"/>
    <w:rsid w:val="00CF3339"/>
    <w:rsid w:val="00CF35BC"/>
    <w:rsid w:val="00CF36B5"/>
    <w:rsid w:val="00CF3EDA"/>
    <w:rsid w:val="00CF4E27"/>
    <w:rsid w:val="00CF5195"/>
    <w:rsid w:val="00CF51C1"/>
    <w:rsid w:val="00CF54DA"/>
    <w:rsid w:val="00CF5988"/>
    <w:rsid w:val="00CF61B8"/>
    <w:rsid w:val="00CF6305"/>
    <w:rsid w:val="00CF6427"/>
    <w:rsid w:val="00CF662C"/>
    <w:rsid w:val="00CF66E3"/>
    <w:rsid w:val="00CF67B6"/>
    <w:rsid w:val="00CF69C1"/>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60C"/>
    <w:rsid w:val="00D07AAA"/>
    <w:rsid w:val="00D07FB0"/>
    <w:rsid w:val="00D10206"/>
    <w:rsid w:val="00D1055D"/>
    <w:rsid w:val="00D10583"/>
    <w:rsid w:val="00D108AC"/>
    <w:rsid w:val="00D108B2"/>
    <w:rsid w:val="00D10B2A"/>
    <w:rsid w:val="00D11104"/>
    <w:rsid w:val="00D11843"/>
    <w:rsid w:val="00D11B0A"/>
    <w:rsid w:val="00D120BA"/>
    <w:rsid w:val="00D12191"/>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2F4C"/>
    <w:rsid w:val="00D23406"/>
    <w:rsid w:val="00D23AB4"/>
    <w:rsid w:val="00D23B4A"/>
    <w:rsid w:val="00D23C58"/>
    <w:rsid w:val="00D23CE5"/>
    <w:rsid w:val="00D23D07"/>
    <w:rsid w:val="00D242BD"/>
    <w:rsid w:val="00D24368"/>
    <w:rsid w:val="00D2446A"/>
    <w:rsid w:val="00D24AB5"/>
    <w:rsid w:val="00D24EAF"/>
    <w:rsid w:val="00D24F65"/>
    <w:rsid w:val="00D25328"/>
    <w:rsid w:val="00D255BD"/>
    <w:rsid w:val="00D2563C"/>
    <w:rsid w:val="00D258E4"/>
    <w:rsid w:val="00D2602A"/>
    <w:rsid w:val="00D26543"/>
    <w:rsid w:val="00D26B6F"/>
    <w:rsid w:val="00D26EB1"/>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79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53F"/>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2B0"/>
    <w:rsid w:val="00D5166A"/>
    <w:rsid w:val="00D517BD"/>
    <w:rsid w:val="00D51938"/>
    <w:rsid w:val="00D5193F"/>
    <w:rsid w:val="00D51DBB"/>
    <w:rsid w:val="00D527B7"/>
    <w:rsid w:val="00D52921"/>
    <w:rsid w:val="00D5298D"/>
    <w:rsid w:val="00D52B44"/>
    <w:rsid w:val="00D52C35"/>
    <w:rsid w:val="00D52C4E"/>
    <w:rsid w:val="00D52C8D"/>
    <w:rsid w:val="00D53602"/>
    <w:rsid w:val="00D5378A"/>
    <w:rsid w:val="00D53BC4"/>
    <w:rsid w:val="00D5400B"/>
    <w:rsid w:val="00D54097"/>
    <w:rsid w:val="00D5460E"/>
    <w:rsid w:val="00D54BB2"/>
    <w:rsid w:val="00D54F57"/>
    <w:rsid w:val="00D55088"/>
    <w:rsid w:val="00D550AA"/>
    <w:rsid w:val="00D550AD"/>
    <w:rsid w:val="00D553AA"/>
    <w:rsid w:val="00D55860"/>
    <w:rsid w:val="00D560D0"/>
    <w:rsid w:val="00D561F0"/>
    <w:rsid w:val="00D56E4E"/>
    <w:rsid w:val="00D56F0A"/>
    <w:rsid w:val="00D570D2"/>
    <w:rsid w:val="00D57144"/>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BBF"/>
    <w:rsid w:val="00D66BEC"/>
    <w:rsid w:val="00D66DF9"/>
    <w:rsid w:val="00D67046"/>
    <w:rsid w:val="00D67375"/>
    <w:rsid w:val="00D67480"/>
    <w:rsid w:val="00D676D2"/>
    <w:rsid w:val="00D677E0"/>
    <w:rsid w:val="00D6791E"/>
    <w:rsid w:val="00D67A34"/>
    <w:rsid w:val="00D70158"/>
    <w:rsid w:val="00D70C7F"/>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5B"/>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88"/>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1A"/>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46"/>
    <w:rsid w:val="00DB6D87"/>
    <w:rsid w:val="00DB6E52"/>
    <w:rsid w:val="00DB782C"/>
    <w:rsid w:val="00DC0653"/>
    <w:rsid w:val="00DC0898"/>
    <w:rsid w:val="00DC0E15"/>
    <w:rsid w:val="00DC10E6"/>
    <w:rsid w:val="00DC1A90"/>
    <w:rsid w:val="00DC1BF0"/>
    <w:rsid w:val="00DC1F58"/>
    <w:rsid w:val="00DC1FA3"/>
    <w:rsid w:val="00DC2462"/>
    <w:rsid w:val="00DC272C"/>
    <w:rsid w:val="00DC29DA"/>
    <w:rsid w:val="00DC2B07"/>
    <w:rsid w:val="00DC307D"/>
    <w:rsid w:val="00DC31EC"/>
    <w:rsid w:val="00DC320F"/>
    <w:rsid w:val="00DC3252"/>
    <w:rsid w:val="00DC3325"/>
    <w:rsid w:val="00DC35B8"/>
    <w:rsid w:val="00DC3620"/>
    <w:rsid w:val="00DC3800"/>
    <w:rsid w:val="00DC3AEE"/>
    <w:rsid w:val="00DC4417"/>
    <w:rsid w:val="00DC5912"/>
    <w:rsid w:val="00DC5A0D"/>
    <w:rsid w:val="00DC6460"/>
    <w:rsid w:val="00DC7A5B"/>
    <w:rsid w:val="00DC7ADF"/>
    <w:rsid w:val="00DC7BC8"/>
    <w:rsid w:val="00DC7E10"/>
    <w:rsid w:val="00DC7E6E"/>
    <w:rsid w:val="00DD00FC"/>
    <w:rsid w:val="00DD0664"/>
    <w:rsid w:val="00DD0888"/>
    <w:rsid w:val="00DD0BF7"/>
    <w:rsid w:val="00DD0FC3"/>
    <w:rsid w:val="00DD1A49"/>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6FB"/>
    <w:rsid w:val="00DD7AB9"/>
    <w:rsid w:val="00DE0442"/>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12CA"/>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3F6"/>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2D3"/>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53AD"/>
    <w:rsid w:val="00E26014"/>
    <w:rsid w:val="00E26138"/>
    <w:rsid w:val="00E262BC"/>
    <w:rsid w:val="00E2691A"/>
    <w:rsid w:val="00E2707E"/>
    <w:rsid w:val="00E2780B"/>
    <w:rsid w:val="00E278B0"/>
    <w:rsid w:val="00E27CF9"/>
    <w:rsid w:val="00E27D17"/>
    <w:rsid w:val="00E30069"/>
    <w:rsid w:val="00E301A6"/>
    <w:rsid w:val="00E302C1"/>
    <w:rsid w:val="00E3033B"/>
    <w:rsid w:val="00E3038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EE"/>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179"/>
    <w:rsid w:val="00E41783"/>
    <w:rsid w:val="00E41EB0"/>
    <w:rsid w:val="00E4243C"/>
    <w:rsid w:val="00E42A43"/>
    <w:rsid w:val="00E42B5B"/>
    <w:rsid w:val="00E430DA"/>
    <w:rsid w:val="00E43121"/>
    <w:rsid w:val="00E4398A"/>
    <w:rsid w:val="00E43DB0"/>
    <w:rsid w:val="00E4413C"/>
    <w:rsid w:val="00E44392"/>
    <w:rsid w:val="00E444A4"/>
    <w:rsid w:val="00E44668"/>
    <w:rsid w:val="00E449E9"/>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9DD"/>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BAD"/>
    <w:rsid w:val="00E62C01"/>
    <w:rsid w:val="00E633F3"/>
    <w:rsid w:val="00E63526"/>
    <w:rsid w:val="00E63932"/>
    <w:rsid w:val="00E63D4A"/>
    <w:rsid w:val="00E63E20"/>
    <w:rsid w:val="00E643B5"/>
    <w:rsid w:val="00E64928"/>
    <w:rsid w:val="00E64A52"/>
    <w:rsid w:val="00E64AFC"/>
    <w:rsid w:val="00E64CCD"/>
    <w:rsid w:val="00E652C9"/>
    <w:rsid w:val="00E654FA"/>
    <w:rsid w:val="00E65651"/>
    <w:rsid w:val="00E6571F"/>
    <w:rsid w:val="00E6572A"/>
    <w:rsid w:val="00E657B3"/>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294"/>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A8B"/>
    <w:rsid w:val="00E85C8D"/>
    <w:rsid w:val="00E85CEB"/>
    <w:rsid w:val="00E86320"/>
    <w:rsid w:val="00E863BF"/>
    <w:rsid w:val="00E86830"/>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3F"/>
    <w:rsid w:val="00EA0A6D"/>
    <w:rsid w:val="00EA1661"/>
    <w:rsid w:val="00EA1931"/>
    <w:rsid w:val="00EA2014"/>
    <w:rsid w:val="00EA22A9"/>
    <w:rsid w:val="00EA22F5"/>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162"/>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252C"/>
    <w:rsid w:val="00ED3714"/>
    <w:rsid w:val="00ED39DA"/>
    <w:rsid w:val="00ED3FF6"/>
    <w:rsid w:val="00ED4151"/>
    <w:rsid w:val="00ED43B8"/>
    <w:rsid w:val="00ED4AED"/>
    <w:rsid w:val="00ED5C21"/>
    <w:rsid w:val="00ED622C"/>
    <w:rsid w:val="00ED62FC"/>
    <w:rsid w:val="00ED6E14"/>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73F"/>
    <w:rsid w:val="00EE387E"/>
    <w:rsid w:val="00EE3B4C"/>
    <w:rsid w:val="00EE3B88"/>
    <w:rsid w:val="00EE44D1"/>
    <w:rsid w:val="00EE4680"/>
    <w:rsid w:val="00EE48F7"/>
    <w:rsid w:val="00EE4B0A"/>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1C4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3A1"/>
    <w:rsid w:val="00F143E6"/>
    <w:rsid w:val="00F14815"/>
    <w:rsid w:val="00F14C53"/>
    <w:rsid w:val="00F14D9A"/>
    <w:rsid w:val="00F14DF0"/>
    <w:rsid w:val="00F157E7"/>
    <w:rsid w:val="00F15B1B"/>
    <w:rsid w:val="00F15B22"/>
    <w:rsid w:val="00F15D38"/>
    <w:rsid w:val="00F15DA8"/>
    <w:rsid w:val="00F1606B"/>
    <w:rsid w:val="00F161ED"/>
    <w:rsid w:val="00F16562"/>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A61"/>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9EE"/>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566"/>
    <w:rsid w:val="00F51673"/>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2E4A"/>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C9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336"/>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2FF"/>
    <w:rsid w:val="00F85488"/>
    <w:rsid w:val="00F85788"/>
    <w:rsid w:val="00F85A2B"/>
    <w:rsid w:val="00F85A53"/>
    <w:rsid w:val="00F85C47"/>
    <w:rsid w:val="00F86173"/>
    <w:rsid w:val="00F86459"/>
    <w:rsid w:val="00F8656C"/>
    <w:rsid w:val="00F86D97"/>
    <w:rsid w:val="00F86E47"/>
    <w:rsid w:val="00F8718A"/>
    <w:rsid w:val="00F87198"/>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72F"/>
    <w:rsid w:val="00F959E5"/>
    <w:rsid w:val="00F95DC0"/>
    <w:rsid w:val="00F95E6D"/>
    <w:rsid w:val="00F962D9"/>
    <w:rsid w:val="00F9743E"/>
    <w:rsid w:val="00F97638"/>
    <w:rsid w:val="00F97904"/>
    <w:rsid w:val="00F97B14"/>
    <w:rsid w:val="00F97F7B"/>
    <w:rsid w:val="00F97FF5"/>
    <w:rsid w:val="00FA0046"/>
    <w:rsid w:val="00FA04C6"/>
    <w:rsid w:val="00FA0972"/>
    <w:rsid w:val="00FA16AB"/>
    <w:rsid w:val="00FA2260"/>
    <w:rsid w:val="00FA26D2"/>
    <w:rsid w:val="00FA2833"/>
    <w:rsid w:val="00FA29F6"/>
    <w:rsid w:val="00FA2B64"/>
    <w:rsid w:val="00FA3059"/>
    <w:rsid w:val="00FA3395"/>
    <w:rsid w:val="00FA3731"/>
    <w:rsid w:val="00FA3862"/>
    <w:rsid w:val="00FA3B98"/>
    <w:rsid w:val="00FA48CA"/>
    <w:rsid w:val="00FA4C46"/>
    <w:rsid w:val="00FA50CC"/>
    <w:rsid w:val="00FA521E"/>
    <w:rsid w:val="00FA521F"/>
    <w:rsid w:val="00FA5634"/>
    <w:rsid w:val="00FA566D"/>
    <w:rsid w:val="00FA574F"/>
    <w:rsid w:val="00FA57EC"/>
    <w:rsid w:val="00FA5912"/>
    <w:rsid w:val="00FA5EA8"/>
    <w:rsid w:val="00FA6122"/>
    <w:rsid w:val="00FA67AA"/>
    <w:rsid w:val="00FA693B"/>
    <w:rsid w:val="00FA720E"/>
    <w:rsid w:val="00FA7654"/>
    <w:rsid w:val="00FA768E"/>
    <w:rsid w:val="00FA7C72"/>
    <w:rsid w:val="00FB00E1"/>
    <w:rsid w:val="00FB00FE"/>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274"/>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2C92"/>
    <w:rsid w:val="00FC36BD"/>
    <w:rsid w:val="00FC5262"/>
    <w:rsid w:val="00FC52B1"/>
    <w:rsid w:val="00FC534D"/>
    <w:rsid w:val="00FC5FEA"/>
    <w:rsid w:val="00FC601B"/>
    <w:rsid w:val="00FC6D0F"/>
    <w:rsid w:val="00FC73ED"/>
    <w:rsid w:val="00FC7465"/>
    <w:rsid w:val="00FC7BA7"/>
    <w:rsid w:val="00FC7C36"/>
    <w:rsid w:val="00FD0308"/>
    <w:rsid w:val="00FD0597"/>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E6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0D"/>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B592F196-5E91-4B9C-A322-01812580D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
    <w:basedOn w:val="a1"/>
    <w:link w:val="afd"/>
    <w:uiPriority w:val="34"/>
    <w:qFormat/>
    <w:rsid w:val="00E52C8E"/>
    <w:pPr>
      <w:ind w:leftChars="400" w:left="840"/>
    </w:pPr>
  </w:style>
  <w:style w:type="character" w:customStyle="1" w:styleId="afd">
    <w:name w:val="リスト段落 (文字)"/>
    <w:aliases w:val="- Bullets (文字),목록 단락 (文字)"/>
    <w:link w:val="afc"/>
    <w:uiPriority w:val="34"/>
    <w:qFormat/>
    <w:rsid w:val="009E4525"/>
    <w:rPr>
      <w:rFonts w:ascii="Times New Roman" w:eastAsia="ＭＳ ゴシック" w:hAnsi="Times New Roman"/>
      <w:sz w:val="24"/>
      <w:lang w:val="en-GB"/>
    </w:rPr>
  </w:style>
  <w:style w:type="character" w:customStyle="1" w:styleId="11">
    <w:name w:val="リスト段落 (文字)1"/>
    <w:aliases w:val="- Bullets (文字)1"/>
    <w:uiPriority w:val="34"/>
    <w:qFormat/>
    <w:locked/>
    <w:rsid w:val="008704AB"/>
    <w:rPr>
      <w:rFonts w:ascii="SimSun" w:hAnsi="SimSu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5648">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1819269">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158151">
      <w:bodyDiv w:val="1"/>
      <w:marLeft w:val="0"/>
      <w:marRight w:val="0"/>
      <w:marTop w:val="0"/>
      <w:marBottom w:val="0"/>
      <w:divBdr>
        <w:top w:val="none" w:sz="0" w:space="0" w:color="auto"/>
        <w:left w:val="none" w:sz="0" w:space="0" w:color="auto"/>
        <w:bottom w:val="none" w:sz="0" w:space="0" w:color="auto"/>
        <w:right w:val="none" w:sz="0" w:space="0" w:color="auto"/>
      </w:divBdr>
    </w:div>
    <w:div w:id="134135463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C\Documents\Fred\3GPP\RAN1\RAN1_91\Tdoc\R1-1719386.zip" TargetMode="External"/><Relationship Id="rId13" Type="http://schemas.openxmlformats.org/officeDocument/2006/relationships/hyperlink" Target="file:///C:\Users\PC\Documents\Fred\3GPP\RAN1\RAN1_91\Tdoc\R1-1719917.zip" TargetMode="External"/><Relationship Id="rId18" Type="http://schemas.openxmlformats.org/officeDocument/2006/relationships/hyperlink" Target="file:///C:\Users\PC\Documents\Fred\3GPP\RAN1\RAN1_91\Tdoc\R1-1720506.zip"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file:///C:\Users\PC\Documents\Fred\3GPP\RAN1\RAN1_91\Tdoc\R1-1720675.zip" TargetMode="External"/><Relationship Id="rId7" Type="http://schemas.openxmlformats.org/officeDocument/2006/relationships/endnotes" Target="endnotes.xml"/><Relationship Id="rId12" Type="http://schemas.openxmlformats.org/officeDocument/2006/relationships/hyperlink" Target="file:///C:\Users\PC\Documents\Fred\3GPP\RAN1\RAN1_91\Tdoc\R1-1719780.zip" TargetMode="External"/><Relationship Id="rId17" Type="http://schemas.openxmlformats.org/officeDocument/2006/relationships/hyperlink" Target="file:///C:\Users\PC\Documents\Fred\3GPP\RAN1\RAN1_91\Tdoc\R1-1720319.zip" TargetMode="External"/><Relationship Id="rId25"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hyperlink" Target="file:///C:\Users\PC\Documents\Fred\3GPP\RAN1\RAN1_91\Tdoc\R1-1720190.zip" TargetMode="External"/><Relationship Id="rId20" Type="http://schemas.openxmlformats.org/officeDocument/2006/relationships/hyperlink" Target="file:///C:\Users\PC\Documents\Fred\3GPP\RAN1\RAN1_91\Tdoc\R1-1720636.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PC\Documents\Fred\3GPP\RAN1\RAN1_91\Tdoc\R1-1719640.zip" TargetMode="External"/><Relationship Id="rId24"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yperlink" Target="file:///C:\Users\PC\Documents\Fred\3GPP\RAN1\RAN1_91\Tdoc\R1-1720081.zip" TargetMode="External"/><Relationship Id="rId23" Type="http://schemas.openxmlformats.org/officeDocument/2006/relationships/hyperlink" Target="file:///C:\Users\PC\Documents\Fred\3GPP\RAN1\RAN1_91\Tdoc\R1-1720992.zip" TargetMode="External"/><Relationship Id="rId28" Type="http://schemas.openxmlformats.org/officeDocument/2006/relationships/theme" Target="theme/theme1.xml"/><Relationship Id="rId10" Type="http://schemas.openxmlformats.org/officeDocument/2006/relationships/hyperlink" Target="file:///C:\Users\PC\Documents\Fred\3GPP\RAN1\RAN1_91\Tdoc\R1-1719553.zip" TargetMode="External"/><Relationship Id="rId19" Type="http://schemas.openxmlformats.org/officeDocument/2006/relationships/hyperlink" Target="file:///C:\Users\PC\Documents\Fred\3GPP\RAN1\RAN1_91\Tdoc\R1-1720590.zip" TargetMode="External"/><Relationship Id="rId4" Type="http://schemas.openxmlformats.org/officeDocument/2006/relationships/settings" Target="settings.xml"/><Relationship Id="rId9" Type="http://schemas.openxmlformats.org/officeDocument/2006/relationships/hyperlink" Target="file:///C:\Users\PC\Documents\Fred\3GPP\RAN1\RAN1_91\Tdoc\R1-1719489.zip" TargetMode="External"/><Relationship Id="rId14" Type="http://schemas.openxmlformats.org/officeDocument/2006/relationships/hyperlink" Target="file:///C:\Users\PC\Documents\Fred\3GPP\RAN1\RAN1_91\Tdoc\R1-1719982.zip" TargetMode="External"/><Relationship Id="rId22" Type="http://schemas.openxmlformats.org/officeDocument/2006/relationships/hyperlink" Target="file:///C:\Users\PC\Documents\Fred\3GPP\RAN1\RAN1_91\Tdoc\R1-1720752.zip" TargetMode="External"/><Relationship Id="rId27"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6F1B5B-A76E-4583-B551-9F18EF1E7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1182</Words>
  <Characters>6740</Characters>
  <Application>Microsoft Office Word</Application>
  <DocSecurity>0</DocSecurity>
  <Lines>56</Lines>
  <Paragraphs>15</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2016-09-21T11:03:00Z</cp:lastPrinted>
  <dcterms:created xsi:type="dcterms:W3CDTF">2017-11-27T16:53:00Z</dcterms:created>
  <dcterms:modified xsi:type="dcterms:W3CDTF">2017-11-27T16:53:00Z</dcterms:modified>
</cp:coreProperties>
</file>