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30E79FF8" w:rsidR="00737C8C" w:rsidRPr="00C0400E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31315E">
        <w:rPr>
          <w:noProof w:val="0"/>
          <w:sz w:val="24"/>
          <w:szCs w:val="24"/>
        </w:rPr>
        <w:t>WG1 Meeting #9</w:t>
      </w:r>
      <w:r w:rsidR="00721AA3">
        <w:rPr>
          <w:noProof w:val="0"/>
          <w:sz w:val="24"/>
          <w:szCs w:val="24"/>
        </w:rPr>
        <w:t>1</w:t>
      </w:r>
      <w:r w:rsidRPr="00DC4FF4">
        <w:rPr>
          <w:bCs/>
          <w:noProof w:val="0"/>
          <w:sz w:val="24"/>
          <w:szCs w:val="24"/>
        </w:rPr>
        <w:tab/>
      </w:r>
      <w:r w:rsidR="007535E6" w:rsidRPr="007535E6">
        <w:rPr>
          <w:noProof w:val="0"/>
          <w:sz w:val="24"/>
          <w:szCs w:val="24"/>
        </w:rPr>
        <w:t>R1-1721196</w:t>
      </w:r>
    </w:p>
    <w:p w14:paraId="7EF59603" w14:textId="445796E5" w:rsidR="00737C8C" w:rsidRPr="00DC4FF4" w:rsidRDefault="0032244C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2244C">
        <w:rPr>
          <w:noProof w:val="0"/>
          <w:sz w:val="24"/>
          <w:szCs w:val="24"/>
        </w:rPr>
        <w:t>Reno, USA, November 27</w:t>
      </w:r>
      <w:r w:rsidRPr="0032244C">
        <w:rPr>
          <w:noProof w:val="0"/>
          <w:sz w:val="24"/>
          <w:szCs w:val="24"/>
          <w:vertAlign w:val="superscript"/>
        </w:rPr>
        <w:t>th</w:t>
      </w:r>
      <w:r w:rsidRPr="0032244C">
        <w:rPr>
          <w:noProof w:val="0"/>
          <w:sz w:val="24"/>
          <w:szCs w:val="24"/>
        </w:rPr>
        <w:t xml:space="preserve"> – December 1</w:t>
      </w:r>
      <w:r w:rsidRPr="0032244C">
        <w:rPr>
          <w:noProof w:val="0"/>
          <w:sz w:val="24"/>
          <w:szCs w:val="24"/>
          <w:vertAlign w:val="superscript"/>
        </w:rPr>
        <w:t>st</w:t>
      </w:r>
      <w:r w:rsidRPr="0032244C">
        <w:rPr>
          <w:noProof w:val="0"/>
          <w:sz w:val="24"/>
          <w:szCs w:val="24"/>
        </w:rPr>
        <w:t>, 2017</w:t>
      </w:r>
    </w:p>
    <w:p w14:paraId="2E88ECF3" w14:textId="77777777" w:rsidR="00737C8C" w:rsidRPr="00710FBA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1DDA5619" w:rsidR="00737C8C" w:rsidRPr="00DC4FF4" w:rsidRDefault="005611F4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Baseline Performance</w:t>
            </w:r>
            <w:r w:rsidR="00824990" w:rsidRPr="0082499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for Aerial Vehicles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3D270E0D" w:rsidR="00737C8C" w:rsidRPr="00DC4FF4" w:rsidRDefault="005611F4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6.2.7.1</w:t>
            </w:r>
          </w:p>
        </w:tc>
      </w:tr>
    </w:tbl>
    <w:p w14:paraId="562AAD3C" w14:textId="27488AF8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="0039570F">
        <w:rPr>
          <w:rFonts w:cs="Arial"/>
        </w:rPr>
        <w:t xml:space="preserve"> </w:t>
      </w:r>
      <w:r w:rsidRPr="74AD71AD">
        <w:rPr>
          <w:rFonts w:cs="Arial"/>
        </w:rPr>
        <w:t>Introduction</w:t>
      </w:r>
    </w:p>
    <w:p w14:paraId="65F1206C" w14:textId="532DD20B" w:rsidR="008768E5" w:rsidRPr="001320AA" w:rsidRDefault="74AD71AD" w:rsidP="001320AA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 xml:space="preserve">A new Study Item on “Study on Enhanced Support for Aerial Vehicles” was approved in RAN#75 meeting [1] with the following </w:t>
      </w:r>
      <w:r w:rsidR="00A84D79">
        <w:rPr>
          <w:sz w:val="22"/>
          <w:szCs w:val="22"/>
          <w:lang w:val="en-US"/>
        </w:rPr>
        <w:t>target</w:t>
      </w:r>
      <w:r w:rsidR="001540A7">
        <w:rPr>
          <w:sz w:val="22"/>
          <w:szCs w:val="22"/>
          <w:lang w:val="en-US"/>
        </w:rPr>
        <w:t>s</w:t>
      </w:r>
      <w:r w:rsidRPr="74AD71AD">
        <w:rPr>
          <w:sz w:val="22"/>
          <w:szCs w:val="22"/>
          <w:lang w:val="en-US"/>
        </w:rPr>
        <w:t xml:space="preserve"> </w:t>
      </w:r>
      <w:r w:rsidR="009B01BF">
        <w:rPr>
          <w:sz w:val="22"/>
          <w:szCs w:val="22"/>
          <w:lang w:val="en-US"/>
        </w:rPr>
        <w:t xml:space="preserve">for </w:t>
      </w:r>
      <w:r w:rsidR="00A84D79">
        <w:rPr>
          <w:sz w:val="22"/>
          <w:szCs w:val="22"/>
          <w:lang w:val="en-US"/>
        </w:rPr>
        <w:t>interference mitigation</w:t>
      </w:r>
      <w:r w:rsidR="001320AA">
        <w:rPr>
          <w:sz w:val="22"/>
          <w:szCs w:val="22"/>
          <w:lang w:val="en-US"/>
        </w:rPr>
        <w:t xml:space="preserve"> in Aerial </w:t>
      </w:r>
      <w:r w:rsidR="002F70A3">
        <w:rPr>
          <w:sz w:val="22"/>
          <w:szCs w:val="22"/>
          <w:lang w:val="en-US"/>
        </w:rPr>
        <w:t>Vehicles</w:t>
      </w:r>
      <w:r w:rsidRPr="74AD71AD">
        <w:rPr>
          <w:sz w:val="22"/>
          <w:szCs w:val="22"/>
          <w:lang w:val="en-US"/>
        </w:rPr>
        <w:t>.</w:t>
      </w:r>
    </w:p>
    <w:p w14:paraId="247CBEEB" w14:textId="77777777" w:rsidR="003722F8" w:rsidRPr="003722F8" w:rsidRDefault="003722F8" w:rsidP="003722F8">
      <w:pPr>
        <w:pStyle w:val="ListParagraph"/>
        <w:numPr>
          <w:ilvl w:val="0"/>
          <w:numId w:val="24"/>
        </w:numPr>
        <w:jc w:val="both"/>
        <w:rPr>
          <w:sz w:val="22"/>
          <w:szCs w:val="22"/>
          <w:lang w:val="en-US"/>
        </w:rPr>
      </w:pPr>
      <w:r w:rsidRPr="003722F8">
        <w:rPr>
          <w:sz w:val="22"/>
          <w:szCs w:val="22"/>
          <w:lang w:val="en-US"/>
        </w:rPr>
        <w:t>Interference mitigation solutions for improving system-level performance in both UL and DL [RAN1]</w:t>
      </w:r>
    </w:p>
    <w:p w14:paraId="787B3F72" w14:textId="4FF32F88" w:rsidR="0050021E" w:rsidRPr="00517D1A" w:rsidRDefault="74AD71AD" w:rsidP="00772293">
      <w:pPr>
        <w:jc w:val="both"/>
        <w:rPr>
          <w:sz w:val="22"/>
          <w:szCs w:val="22"/>
          <w:lang w:eastAsia="zh-CN"/>
        </w:rPr>
      </w:pPr>
      <w:r w:rsidRPr="74AD71AD">
        <w:rPr>
          <w:sz w:val="22"/>
          <w:szCs w:val="22"/>
          <w:lang w:eastAsia="zh-CN"/>
        </w:rPr>
        <w:t xml:space="preserve">In this contribution, we share our </w:t>
      </w:r>
      <w:r w:rsidR="009B01BF">
        <w:rPr>
          <w:sz w:val="22"/>
          <w:szCs w:val="22"/>
          <w:lang w:eastAsia="zh-CN"/>
        </w:rPr>
        <w:t>baseline performance for downlink interference mitigation</w:t>
      </w:r>
      <w:r w:rsidR="00C32C50">
        <w:rPr>
          <w:sz w:val="22"/>
          <w:szCs w:val="22"/>
          <w:lang w:eastAsia="zh-CN"/>
        </w:rPr>
        <w:t xml:space="preserve"> </w:t>
      </w:r>
      <w:r w:rsidR="00272ECA">
        <w:rPr>
          <w:sz w:val="22"/>
          <w:szCs w:val="22"/>
          <w:lang w:eastAsia="zh-CN"/>
        </w:rPr>
        <w:t>in Aerial Vehicles</w:t>
      </w:r>
      <w:r w:rsidRPr="74AD71AD">
        <w:rPr>
          <w:sz w:val="22"/>
          <w:szCs w:val="22"/>
          <w:lang w:eastAsia="zh-CN"/>
        </w:rPr>
        <w:t>.</w:t>
      </w:r>
    </w:p>
    <w:p w14:paraId="6CD209AF" w14:textId="4CFBF946" w:rsidR="00CB1A66" w:rsidRPr="00790626" w:rsidRDefault="00C152A4" w:rsidP="00790626">
      <w:pPr>
        <w:pStyle w:val="Heading1"/>
        <w:rPr>
          <w:rFonts w:cs="Arial"/>
        </w:rPr>
      </w:pPr>
      <w:r>
        <w:rPr>
          <w:rFonts w:cs="Arial"/>
        </w:rPr>
        <w:t>2</w:t>
      </w:r>
      <w:r w:rsidR="00772293" w:rsidRPr="00E709DE">
        <w:rPr>
          <w:rFonts w:cs="Arial"/>
        </w:rPr>
        <w:t xml:space="preserve"> </w:t>
      </w:r>
      <w:r w:rsidR="00790626">
        <w:rPr>
          <w:rFonts w:cs="Arial"/>
        </w:rPr>
        <w:t>Baseline Performance</w:t>
      </w:r>
    </w:p>
    <w:p w14:paraId="57BC27C9" w14:textId="6FE33786" w:rsidR="002B3EC9" w:rsidRPr="00046EC7" w:rsidRDefault="00C308CB" w:rsidP="00046EC7">
      <w:pPr>
        <w:jc w:val="both"/>
        <w:rPr>
          <w:sz w:val="22"/>
          <w:szCs w:val="22"/>
        </w:rPr>
      </w:pPr>
      <w:r w:rsidRPr="00102A11">
        <w:rPr>
          <w:sz w:val="22"/>
          <w:szCs w:val="22"/>
          <w:lang w:val="en-US"/>
        </w:rPr>
        <w:t xml:space="preserve">The UE packet throughput is agreed as the performance metric for UAV performance evaluation. </w:t>
      </w:r>
      <w:r w:rsidR="00CB1A66" w:rsidRPr="00102A11">
        <w:rPr>
          <w:sz w:val="22"/>
          <w:szCs w:val="22"/>
          <w:lang w:val="en-US"/>
        </w:rPr>
        <w:t>In this section, we</w:t>
      </w:r>
      <w:r w:rsidR="002D26B3" w:rsidRPr="00102A11">
        <w:rPr>
          <w:sz w:val="22"/>
          <w:szCs w:val="22"/>
          <w:lang w:val="en-US"/>
        </w:rPr>
        <w:t xml:space="preserve"> show our simulation</w:t>
      </w:r>
      <w:r w:rsidR="00CB1A66" w:rsidRPr="00102A11">
        <w:rPr>
          <w:sz w:val="22"/>
          <w:szCs w:val="22"/>
          <w:lang w:val="en-US"/>
        </w:rPr>
        <w:t xml:space="preserve"> results on </w:t>
      </w:r>
      <w:r w:rsidR="00825FC8" w:rsidRPr="00102A11">
        <w:rPr>
          <w:sz w:val="22"/>
          <w:szCs w:val="22"/>
          <w:lang w:val="en-US"/>
        </w:rPr>
        <w:t>a</w:t>
      </w:r>
      <w:r w:rsidR="002D26B3" w:rsidRPr="00102A11">
        <w:rPr>
          <w:sz w:val="22"/>
          <w:szCs w:val="22"/>
          <w:lang w:val="en-US"/>
        </w:rPr>
        <w:t>erial and terrestrial UE</w:t>
      </w:r>
      <w:r w:rsidR="00825FC8" w:rsidRPr="00102A11">
        <w:rPr>
          <w:sz w:val="22"/>
          <w:szCs w:val="22"/>
          <w:lang w:val="en-US"/>
        </w:rPr>
        <w:t xml:space="preserve"> packet throughput with</w:t>
      </w:r>
      <w:r w:rsidR="002D26B3" w:rsidRPr="00102A11">
        <w:rPr>
          <w:sz w:val="22"/>
          <w:szCs w:val="22"/>
          <w:lang w:val="en-US"/>
        </w:rPr>
        <w:t xml:space="preserve"> non-full buffer</w:t>
      </w:r>
      <w:r w:rsidR="00825FC8" w:rsidRPr="00102A11">
        <w:rPr>
          <w:sz w:val="22"/>
          <w:szCs w:val="22"/>
          <w:lang w:val="en-US"/>
        </w:rPr>
        <w:t xml:space="preserve"> traffic in</w:t>
      </w:r>
      <w:r w:rsidR="002D26B3" w:rsidRPr="00102A11">
        <w:rPr>
          <w:sz w:val="22"/>
          <w:szCs w:val="22"/>
          <w:lang w:val="en-US"/>
        </w:rPr>
        <w:t xml:space="preserve"> </w:t>
      </w:r>
      <w:proofErr w:type="spellStart"/>
      <w:r w:rsidR="002D26B3" w:rsidRPr="00102A11">
        <w:rPr>
          <w:sz w:val="22"/>
          <w:szCs w:val="22"/>
          <w:lang w:val="en-US"/>
        </w:rPr>
        <w:t>UMa</w:t>
      </w:r>
      <w:proofErr w:type="spellEnd"/>
      <w:r w:rsidR="00825FC8" w:rsidRPr="00102A11">
        <w:rPr>
          <w:sz w:val="22"/>
          <w:szCs w:val="22"/>
          <w:lang w:val="en-US"/>
        </w:rPr>
        <w:t>-AV</w:t>
      </w:r>
      <w:r w:rsidR="002D26B3" w:rsidRPr="00102A11">
        <w:rPr>
          <w:sz w:val="22"/>
          <w:szCs w:val="22"/>
          <w:lang w:val="en-US"/>
        </w:rPr>
        <w:t xml:space="preserve"> </w:t>
      </w:r>
      <w:r w:rsidR="009D71BA" w:rsidRPr="00102A11">
        <w:rPr>
          <w:sz w:val="22"/>
          <w:szCs w:val="22"/>
          <w:lang w:val="en-US"/>
        </w:rPr>
        <w:t>scenario</w:t>
      </w:r>
      <w:r w:rsidR="00825FC8" w:rsidRPr="00102A11">
        <w:rPr>
          <w:sz w:val="22"/>
          <w:szCs w:val="22"/>
          <w:lang w:val="en-US"/>
        </w:rPr>
        <w:t>.</w:t>
      </w:r>
      <w:r w:rsidR="00046EC7">
        <w:rPr>
          <w:sz w:val="22"/>
          <w:szCs w:val="22"/>
          <w:lang w:val="en-US"/>
        </w:rPr>
        <w:t xml:space="preserve"> The evaluated cases include Case 1 and Case 5, where there are 15 terrestrial UEs per sector in Case 1, and there are 10 terrestrial UEs and 5 aerial UEs per sector in Case 5. The provided performance includes </w:t>
      </w:r>
      <w:r w:rsidR="00046EC7">
        <w:rPr>
          <w:sz w:val="22"/>
          <w:szCs w:val="22"/>
        </w:rPr>
        <w:t xml:space="preserve">downlink resource utilization, downlink </w:t>
      </w:r>
      <w:r w:rsidR="00046EC7" w:rsidRPr="00CB1A66">
        <w:rPr>
          <w:sz w:val="22"/>
          <w:szCs w:val="22"/>
        </w:rPr>
        <w:t>5%, 50%, 95% and mean packet throughput statistics of aerial</w:t>
      </w:r>
      <w:r w:rsidR="00046EC7">
        <w:rPr>
          <w:sz w:val="22"/>
          <w:szCs w:val="22"/>
        </w:rPr>
        <w:t xml:space="preserve"> and terrestrial UEs as well as corresponding downlink </w:t>
      </w:r>
      <w:r w:rsidR="00046EC7" w:rsidRPr="00CB1A66">
        <w:rPr>
          <w:sz w:val="22"/>
          <w:szCs w:val="22"/>
        </w:rPr>
        <w:t>5%, 50%, 95%</w:t>
      </w:r>
      <w:r w:rsidR="00046EC7">
        <w:rPr>
          <w:sz w:val="22"/>
          <w:szCs w:val="22"/>
        </w:rPr>
        <w:t xml:space="preserve"> throughput gain.</w:t>
      </w:r>
      <w:r w:rsidR="00C86598">
        <w:rPr>
          <w:sz w:val="22"/>
          <w:szCs w:val="22"/>
        </w:rPr>
        <w:t xml:space="preserve"> The detailed evaluation results are provided in Table 1</w:t>
      </w:r>
      <w:r w:rsidR="00AC42D5">
        <w:rPr>
          <w:sz w:val="22"/>
          <w:szCs w:val="22"/>
        </w:rPr>
        <w:t xml:space="preserve"> and the simulation assumptions could be found in Annex A</w:t>
      </w:r>
      <w:r w:rsidR="00144134">
        <w:rPr>
          <w:sz w:val="22"/>
          <w:szCs w:val="22"/>
        </w:rPr>
        <w:t>. More details with separate UE packet throughput for terrestrial UEs and aerial UEs could be found in Annex</w:t>
      </w:r>
      <w:r w:rsidR="00E93636">
        <w:rPr>
          <w:sz w:val="22"/>
          <w:szCs w:val="22"/>
        </w:rPr>
        <w:t xml:space="preserve"> B, which provides the 5% geometry results in </w:t>
      </w:r>
      <w:proofErr w:type="spellStart"/>
      <w:r w:rsidR="00E93636">
        <w:rPr>
          <w:sz w:val="22"/>
          <w:szCs w:val="22"/>
        </w:rPr>
        <w:t>UMi</w:t>
      </w:r>
      <w:proofErr w:type="spellEnd"/>
      <w:r w:rsidR="00E93636">
        <w:rPr>
          <w:sz w:val="22"/>
          <w:szCs w:val="22"/>
        </w:rPr>
        <w:t xml:space="preserve">-AV, </w:t>
      </w:r>
      <w:proofErr w:type="spellStart"/>
      <w:r w:rsidR="00E93636">
        <w:rPr>
          <w:sz w:val="22"/>
          <w:szCs w:val="22"/>
        </w:rPr>
        <w:t>UMa</w:t>
      </w:r>
      <w:proofErr w:type="spellEnd"/>
      <w:r w:rsidR="00E93636">
        <w:rPr>
          <w:sz w:val="22"/>
          <w:szCs w:val="22"/>
        </w:rPr>
        <w:t xml:space="preserve">-AV and </w:t>
      </w:r>
      <w:proofErr w:type="spellStart"/>
      <w:r w:rsidR="00E93636">
        <w:rPr>
          <w:sz w:val="22"/>
          <w:szCs w:val="22"/>
        </w:rPr>
        <w:t>RMa</w:t>
      </w:r>
      <w:proofErr w:type="spellEnd"/>
      <w:r w:rsidR="00E93636">
        <w:rPr>
          <w:sz w:val="22"/>
          <w:szCs w:val="22"/>
        </w:rPr>
        <w:t>-AV too.</w:t>
      </w:r>
      <w:bookmarkStart w:id="2" w:name="_GoBack"/>
      <w:bookmarkEnd w:id="2"/>
    </w:p>
    <w:p w14:paraId="6C148A1B" w14:textId="77777777" w:rsidR="000013CC" w:rsidRPr="000613E6" w:rsidRDefault="000013CC" w:rsidP="000013CC">
      <w:pPr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1 Evaluation results of aerial and terrestrial </w:t>
      </w:r>
      <w:r>
        <w:rPr>
          <w:sz w:val="22"/>
          <w:szCs w:val="22"/>
        </w:rPr>
        <w:t xml:space="preserve">UE </w:t>
      </w:r>
      <w:r w:rsidRPr="000613E6">
        <w:rPr>
          <w:sz w:val="22"/>
          <w:szCs w:val="22"/>
        </w:rPr>
        <w:t xml:space="preserve">packet throughput </w:t>
      </w:r>
      <w:r>
        <w:rPr>
          <w:sz w:val="22"/>
          <w:szCs w:val="22"/>
        </w:rPr>
        <w:t>in</w:t>
      </w:r>
      <w:r w:rsidRPr="000613E6">
        <w:rPr>
          <w:sz w:val="22"/>
          <w:szCs w:val="22"/>
        </w:rPr>
        <w:t xml:space="preserve"> </w:t>
      </w:r>
      <w:r>
        <w:rPr>
          <w:sz w:val="22"/>
          <w:szCs w:val="22"/>
        </w:rPr>
        <w:t>downlink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013CC" w14:paraId="26565B7D" w14:textId="77777777" w:rsidTr="003E587E">
        <w:tc>
          <w:tcPr>
            <w:tcW w:w="3209" w:type="dxa"/>
            <w:shd w:val="clear" w:color="auto" w:fill="FBD4B4" w:themeFill="accent6" w:themeFillTint="66"/>
          </w:tcPr>
          <w:p w14:paraId="6B0315A8" w14:textId="77777777" w:rsidR="000013CC" w:rsidRPr="00756CC5" w:rsidRDefault="000013CC" w:rsidP="003E587E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3210" w:type="dxa"/>
            <w:shd w:val="clear" w:color="auto" w:fill="FBD4B4" w:themeFill="accent6" w:themeFillTint="66"/>
          </w:tcPr>
          <w:p w14:paraId="7062C4F1" w14:textId="77777777" w:rsidR="000013CC" w:rsidRPr="00756CC5" w:rsidRDefault="000013CC" w:rsidP="003E587E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1</w:t>
            </w:r>
          </w:p>
        </w:tc>
        <w:tc>
          <w:tcPr>
            <w:tcW w:w="3210" w:type="dxa"/>
            <w:shd w:val="clear" w:color="auto" w:fill="FBD4B4" w:themeFill="accent6" w:themeFillTint="66"/>
          </w:tcPr>
          <w:p w14:paraId="182A3595" w14:textId="77777777" w:rsidR="000013CC" w:rsidRPr="00756CC5" w:rsidRDefault="000013CC" w:rsidP="003E587E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</w:tr>
      <w:tr w:rsidR="000013CC" w14:paraId="132FF33B" w14:textId="77777777" w:rsidTr="003E587E">
        <w:tc>
          <w:tcPr>
            <w:tcW w:w="3209" w:type="dxa"/>
            <w:shd w:val="clear" w:color="auto" w:fill="auto"/>
          </w:tcPr>
          <w:p w14:paraId="5A009364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3210" w:type="dxa"/>
            <w:shd w:val="clear" w:color="auto" w:fill="auto"/>
          </w:tcPr>
          <w:p w14:paraId="63233A05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13%</w:t>
            </w:r>
          </w:p>
        </w:tc>
        <w:tc>
          <w:tcPr>
            <w:tcW w:w="3210" w:type="dxa"/>
            <w:shd w:val="clear" w:color="auto" w:fill="auto"/>
          </w:tcPr>
          <w:p w14:paraId="5975B1B9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13%</w:t>
            </w:r>
          </w:p>
        </w:tc>
      </w:tr>
      <w:tr w:rsidR="000013CC" w14:paraId="55E66AF5" w14:textId="77777777" w:rsidTr="003E587E">
        <w:tc>
          <w:tcPr>
            <w:tcW w:w="3209" w:type="dxa"/>
            <w:shd w:val="clear" w:color="auto" w:fill="auto"/>
          </w:tcPr>
          <w:p w14:paraId="3192DCED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6A32364E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4.77</w:t>
            </w:r>
          </w:p>
        </w:tc>
        <w:tc>
          <w:tcPr>
            <w:tcW w:w="3210" w:type="dxa"/>
            <w:shd w:val="clear" w:color="auto" w:fill="auto"/>
          </w:tcPr>
          <w:p w14:paraId="235A2FBF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3.81</w:t>
            </w:r>
          </w:p>
        </w:tc>
      </w:tr>
      <w:tr w:rsidR="000013CC" w14:paraId="19429838" w14:textId="77777777" w:rsidTr="003E587E">
        <w:tc>
          <w:tcPr>
            <w:tcW w:w="3209" w:type="dxa"/>
            <w:shd w:val="clear" w:color="auto" w:fill="auto"/>
          </w:tcPr>
          <w:p w14:paraId="03A2182B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3210" w:type="dxa"/>
            <w:shd w:val="clear" w:color="auto" w:fill="auto"/>
          </w:tcPr>
          <w:p w14:paraId="7C85D0F5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</w:tcPr>
          <w:p w14:paraId="34AE2EB5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-20.1%</w:t>
            </w:r>
          </w:p>
        </w:tc>
      </w:tr>
      <w:tr w:rsidR="000013CC" w14:paraId="7F6556A9" w14:textId="77777777" w:rsidTr="003E587E">
        <w:tc>
          <w:tcPr>
            <w:tcW w:w="3209" w:type="dxa"/>
            <w:shd w:val="clear" w:color="auto" w:fill="auto"/>
          </w:tcPr>
          <w:p w14:paraId="2AD6543E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7B6A9554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19.42</w:t>
            </w:r>
          </w:p>
        </w:tc>
        <w:tc>
          <w:tcPr>
            <w:tcW w:w="3210" w:type="dxa"/>
            <w:shd w:val="clear" w:color="auto" w:fill="auto"/>
          </w:tcPr>
          <w:p w14:paraId="42EFAA4E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18.69</w:t>
            </w:r>
          </w:p>
        </w:tc>
      </w:tr>
      <w:tr w:rsidR="000013CC" w14:paraId="345315C0" w14:textId="77777777" w:rsidTr="003E587E">
        <w:tc>
          <w:tcPr>
            <w:tcW w:w="3209" w:type="dxa"/>
            <w:shd w:val="clear" w:color="auto" w:fill="auto"/>
          </w:tcPr>
          <w:p w14:paraId="6DBA99E9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3210" w:type="dxa"/>
            <w:shd w:val="clear" w:color="auto" w:fill="auto"/>
          </w:tcPr>
          <w:p w14:paraId="2AAF7E0D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</w:tcPr>
          <w:p w14:paraId="29837CAF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-3.8%</w:t>
            </w:r>
          </w:p>
        </w:tc>
      </w:tr>
      <w:tr w:rsidR="000013CC" w14:paraId="050813A4" w14:textId="77777777" w:rsidTr="003E587E">
        <w:tc>
          <w:tcPr>
            <w:tcW w:w="3209" w:type="dxa"/>
            <w:shd w:val="clear" w:color="auto" w:fill="auto"/>
          </w:tcPr>
          <w:p w14:paraId="727627DC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39E41D35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3210" w:type="dxa"/>
            <w:shd w:val="clear" w:color="auto" w:fill="auto"/>
          </w:tcPr>
          <w:p w14:paraId="7F413E83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42.11</w:t>
            </w:r>
          </w:p>
        </w:tc>
      </w:tr>
      <w:tr w:rsidR="000013CC" w14:paraId="7A75CA92" w14:textId="77777777" w:rsidTr="003E587E">
        <w:tc>
          <w:tcPr>
            <w:tcW w:w="3209" w:type="dxa"/>
            <w:shd w:val="clear" w:color="auto" w:fill="auto"/>
          </w:tcPr>
          <w:p w14:paraId="21E62B5C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3210" w:type="dxa"/>
            <w:shd w:val="clear" w:color="auto" w:fill="auto"/>
          </w:tcPr>
          <w:p w14:paraId="161A256B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</w:tcPr>
          <w:p w14:paraId="041A27CE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0.0%</w:t>
            </w:r>
          </w:p>
        </w:tc>
      </w:tr>
      <w:tr w:rsidR="000013CC" w14:paraId="4F1A5F5D" w14:textId="77777777" w:rsidTr="003E587E">
        <w:tc>
          <w:tcPr>
            <w:tcW w:w="3209" w:type="dxa"/>
            <w:shd w:val="clear" w:color="auto" w:fill="auto"/>
          </w:tcPr>
          <w:p w14:paraId="13E940D9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76697768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14.25</w:t>
            </w:r>
          </w:p>
        </w:tc>
        <w:tc>
          <w:tcPr>
            <w:tcW w:w="3210" w:type="dxa"/>
            <w:shd w:val="clear" w:color="auto" w:fill="auto"/>
          </w:tcPr>
          <w:p w14:paraId="4716C1EC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11.99</w:t>
            </w:r>
          </w:p>
        </w:tc>
      </w:tr>
      <w:tr w:rsidR="000013CC" w14:paraId="2B33A4D9" w14:textId="77777777" w:rsidTr="003E587E">
        <w:tc>
          <w:tcPr>
            <w:tcW w:w="3209" w:type="dxa"/>
            <w:shd w:val="clear" w:color="auto" w:fill="auto"/>
          </w:tcPr>
          <w:p w14:paraId="41C94A74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3210" w:type="dxa"/>
            <w:shd w:val="clear" w:color="auto" w:fill="auto"/>
          </w:tcPr>
          <w:p w14:paraId="623A0B8C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</w:tcPr>
          <w:p w14:paraId="67D9D7AB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-15.9%</w:t>
            </w:r>
          </w:p>
        </w:tc>
      </w:tr>
    </w:tbl>
    <w:p w14:paraId="04F4D358" w14:textId="77777777" w:rsidR="007B2D67" w:rsidRDefault="007B2D67" w:rsidP="00120039">
      <w:pPr>
        <w:jc w:val="both"/>
        <w:rPr>
          <w:sz w:val="22"/>
          <w:szCs w:val="22"/>
          <w:lang w:val="en-US"/>
        </w:rPr>
      </w:pPr>
    </w:p>
    <w:p w14:paraId="7254AA9E" w14:textId="4D851283" w:rsidR="00DD1077" w:rsidRPr="00120039" w:rsidRDefault="00920E9D" w:rsidP="00E953D7">
      <w:pPr>
        <w:jc w:val="both"/>
        <w:rPr>
          <w:sz w:val="22"/>
          <w:szCs w:val="22"/>
          <w:lang w:val="en-US"/>
        </w:rPr>
      </w:pPr>
      <w:r w:rsidRPr="00120039">
        <w:rPr>
          <w:sz w:val="22"/>
          <w:szCs w:val="22"/>
          <w:lang w:val="en-US"/>
        </w:rPr>
        <w:t xml:space="preserve">From </w:t>
      </w:r>
      <w:r w:rsidR="00AE66DA">
        <w:rPr>
          <w:sz w:val="22"/>
          <w:szCs w:val="22"/>
          <w:lang w:val="en-US"/>
        </w:rPr>
        <w:t xml:space="preserve">the </w:t>
      </w:r>
      <w:r w:rsidRPr="00120039">
        <w:rPr>
          <w:sz w:val="22"/>
          <w:szCs w:val="22"/>
          <w:lang w:val="en-US"/>
        </w:rPr>
        <w:t>RAN1 #90bis meeting</w:t>
      </w:r>
      <w:r w:rsidR="002353EB">
        <w:rPr>
          <w:sz w:val="22"/>
          <w:szCs w:val="22"/>
          <w:lang w:val="en-US"/>
        </w:rPr>
        <w:t xml:space="preserve"> </w:t>
      </w:r>
      <w:r w:rsidRPr="00120039">
        <w:rPr>
          <w:sz w:val="22"/>
          <w:szCs w:val="22"/>
          <w:lang w:val="en-US"/>
        </w:rPr>
        <w:t>we know that</w:t>
      </w:r>
      <w:r w:rsidR="002208C3" w:rsidRPr="00120039">
        <w:rPr>
          <w:sz w:val="22"/>
          <w:szCs w:val="22"/>
          <w:lang w:val="en-US"/>
        </w:rPr>
        <w:t xml:space="preserve"> increasing the ratio of aerial UEs in general leads to decreased downlink throughputs for terrestrial UEs and aerial UEs individually. And f</w:t>
      </w:r>
      <w:r w:rsidR="00BE4A12" w:rsidRPr="00120039">
        <w:rPr>
          <w:sz w:val="22"/>
          <w:szCs w:val="22"/>
          <w:lang w:val="en-US"/>
        </w:rPr>
        <w:t xml:space="preserve">rom the </w:t>
      </w:r>
      <w:r w:rsidR="007B2D67">
        <w:rPr>
          <w:sz w:val="22"/>
          <w:szCs w:val="22"/>
          <w:lang w:val="en-US"/>
        </w:rPr>
        <w:t xml:space="preserve">above </w:t>
      </w:r>
      <w:r w:rsidR="00BE4A12" w:rsidRPr="00120039">
        <w:rPr>
          <w:sz w:val="22"/>
          <w:szCs w:val="22"/>
          <w:lang w:val="en-US"/>
        </w:rPr>
        <w:t>evaluation results</w:t>
      </w:r>
      <w:r w:rsidR="006C7BC4" w:rsidRPr="00120039">
        <w:rPr>
          <w:sz w:val="22"/>
          <w:szCs w:val="22"/>
          <w:lang w:val="en-US"/>
        </w:rPr>
        <w:t>, we know the fact that</w:t>
      </w:r>
      <w:r w:rsidR="00BE4A12" w:rsidRPr="00120039">
        <w:rPr>
          <w:sz w:val="22"/>
          <w:szCs w:val="22"/>
          <w:lang w:val="en-US"/>
        </w:rPr>
        <w:t xml:space="preserve"> </w:t>
      </w:r>
      <w:r w:rsidR="006C7BC4" w:rsidRPr="00120039">
        <w:rPr>
          <w:sz w:val="22"/>
          <w:szCs w:val="22"/>
          <w:lang w:val="en-US"/>
        </w:rPr>
        <w:t xml:space="preserve">with the </w:t>
      </w:r>
      <w:r w:rsidR="00BE4A12" w:rsidRPr="00120039">
        <w:rPr>
          <w:sz w:val="22"/>
          <w:szCs w:val="22"/>
          <w:lang w:val="en-US"/>
        </w:rPr>
        <w:t>increas</w:t>
      </w:r>
      <w:r w:rsidR="00873AD2">
        <w:rPr>
          <w:sz w:val="22"/>
          <w:szCs w:val="22"/>
          <w:lang w:val="en-US"/>
        </w:rPr>
        <w:t>ed</w:t>
      </w:r>
      <w:r w:rsidR="00BE4A12" w:rsidRPr="00120039">
        <w:rPr>
          <w:sz w:val="22"/>
          <w:szCs w:val="22"/>
          <w:lang w:val="en-US"/>
        </w:rPr>
        <w:t xml:space="preserve"> </w:t>
      </w:r>
      <w:r w:rsidR="006C7BC4" w:rsidRPr="00120039">
        <w:rPr>
          <w:sz w:val="22"/>
          <w:szCs w:val="22"/>
          <w:lang w:val="en-US"/>
        </w:rPr>
        <w:t>number of aerial UEs per sector, the throughput will</w:t>
      </w:r>
      <w:r w:rsidR="002208C3" w:rsidRPr="00120039">
        <w:rPr>
          <w:sz w:val="22"/>
          <w:szCs w:val="22"/>
          <w:lang w:val="en-US"/>
        </w:rPr>
        <w:t xml:space="preserve"> also</w:t>
      </w:r>
      <w:r w:rsidR="007956F2" w:rsidRPr="00120039">
        <w:rPr>
          <w:sz w:val="22"/>
          <w:szCs w:val="22"/>
          <w:lang w:val="en-US"/>
        </w:rPr>
        <w:t xml:space="preserve"> degrade</w:t>
      </w:r>
      <w:r w:rsidR="002208C3" w:rsidRPr="00120039">
        <w:rPr>
          <w:sz w:val="22"/>
          <w:szCs w:val="22"/>
          <w:lang w:val="en-US"/>
        </w:rPr>
        <w:t xml:space="preserve"> </w:t>
      </w:r>
      <w:r w:rsidRPr="00120039">
        <w:rPr>
          <w:sz w:val="22"/>
          <w:szCs w:val="22"/>
          <w:lang w:val="en-US"/>
        </w:rPr>
        <w:t>for</w:t>
      </w:r>
      <w:r w:rsidR="002208C3" w:rsidRPr="00120039">
        <w:rPr>
          <w:sz w:val="22"/>
          <w:szCs w:val="22"/>
          <w:lang w:val="en-US"/>
        </w:rPr>
        <w:t xml:space="preserve"> the situation with</w:t>
      </w:r>
      <w:r w:rsidRPr="00120039">
        <w:rPr>
          <w:sz w:val="22"/>
          <w:szCs w:val="22"/>
          <w:lang w:val="en-US"/>
        </w:rPr>
        <w:t xml:space="preserve"> terrestrial UEs and aerial UEs</w:t>
      </w:r>
      <w:r w:rsidR="002208C3" w:rsidRPr="00120039">
        <w:rPr>
          <w:sz w:val="22"/>
          <w:szCs w:val="22"/>
          <w:lang w:val="en-US"/>
        </w:rPr>
        <w:t xml:space="preserve"> co-existence. </w:t>
      </w:r>
      <w:r w:rsidR="00B32EB8" w:rsidRPr="00120039">
        <w:rPr>
          <w:sz w:val="22"/>
          <w:szCs w:val="22"/>
          <w:lang w:val="en-US"/>
        </w:rPr>
        <w:t>The reason is that the aerial UEs received</w:t>
      </w:r>
      <w:r w:rsidR="00296D88" w:rsidRPr="00120039">
        <w:rPr>
          <w:sz w:val="22"/>
          <w:szCs w:val="22"/>
          <w:lang w:val="en-US"/>
        </w:rPr>
        <w:t xml:space="preserve"> downlink int</w:t>
      </w:r>
      <w:r w:rsidR="00F84569">
        <w:rPr>
          <w:sz w:val="22"/>
          <w:szCs w:val="22"/>
          <w:lang w:val="en-US"/>
        </w:rPr>
        <w:t>erference from multiple cells (C</w:t>
      </w:r>
      <w:r w:rsidR="00296D88" w:rsidRPr="00120039">
        <w:rPr>
          <w:sz w:val="22"/>
          <w:szCs w:val="22"/>
          <w:lang w:val="en-US"/>
        </w:rPr>
        <w:t>ase</w:t>
      </w:r>
      <w:r w:rsidR="000F5F2C">
        <w:rPr>
          <w:sz w:val="22"/>
          <w:szCs w:val="22"/>
          <w:lang w:val="en-US"/>
        </w:rPr>
        <w:t xml:space="preserve"> </w:t>
      </w:r>
      <w:r w:rsidR="00296D88" w:rsidRPr="00120039">
        <w:rPr>
          <w:sz w:val="22"/>
          <w:szCs w:val="22"/>
          <w:lang w:val="en-US"/>
        </w:rPr>
        <w:t xml:space="preserve">5). At the same </w:t>
      </w:r>
      <w:r w:rsidR="007956F2" w:rsidRPr="00120039">
        <w:rPr>
          <w:sz w:val="22"/>
          <w:szCs w:val="22"/>
          <w:lang w:val="en-US"/>
        </w:rPr>
        <w:t>time, increasing</w:t>
      </w:r>
      <w:r w:rsidR="009C5323" w:rsidRPr="00120039">
        <w:rPr>
          <w:sz w:val="22"/>
          <w:szCs w:val="22"/>
          <w:lang w:val="en-US"/>
        </w:rPr>
        <w:t xml:space="preserve"> the ratio of aerial UEs requires higher resource utilization</w:t>
      </w:r>
      <w:r w:rsidR="00296D88" w:rsidRPr="00120039">
        <w:rPr>
          <w:sz w:val="22"/>
          <w:szCs w:val="22"/>
          <w:lang w:val="en-US"/>
        </w:rPr>
        <w:t xml:space="preserve">, which </w:t>
      </w:r>
      <w:r w:rsidR="009C5323" w:rsidRPr="00120039">
        <w:rPr>
          <w:sz w:val="22"/>
          <w:szCs w:val="22"/>
          <w:lang w:val="en-US"/>
        </w:rPr>
        <w:t>further decreases the spectral efficiency</w:t>
      </w:r>
      <w:r w:rsidR="00296D88" w:rsidRPr="00120039">
        <w:rPr>
          <w:sz w:val="22"/>
          <w:szCs w:val="22"/>
          <w:lang w:val="en-US"/>
        </w:rPr>
        <w:t xml:space="preserve"> and finally </w:t>
      </w:r>
      <w:r w:rsidR="009C5323" w:rsidRPr="00120039">
        <w:rPr>
          <w:sz w:val="22"/>
          <w:szCs w:val="22"/>
          <w:lang w:val="en-US"/>
        </w:rPr>
        <w:t>degrades downlink throughput performance of both aerial UEs and terrestrial UEs</w:t>
      </w:r>
      <w:r w:rsidR="00296D88" w:rsidRPr="00120039">
        <w:rPr>
          <w:sz w:val="22"/>
          <w:szCs w:val="22"/>
          <w:lang w:val="en-US"/>
        </w:rPr>
        <w:t xml:space="preserve"> co-existence or individually</w:t>
      </w:r>
      <w:r w:rsidR="009C5323" w:rsidRPr="00120039">
        <w:rPr>
          <w:sz w:val="22"/>
          <w:szCs w:val="22"/>
          <w:lang w:val="en-US"/>
        </w:rPr>
        <w:t xml:space="preserve">. </w:t>
      </w:r>
    </w:p>
    <w:p w14:paraId="1EE1229D" w14:textId="77777777" w:rsidR="000013CC" w:rsidRPr="00336A46" w:rsidRDefault="000013CC" w:rsidP="00E953D7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 w:rsidRPr="00F74EB0">
        <w:rPr>
          <w:b/>
          <w:sz w:val="22"/>
          <w:szCs w:val="22"/>
        </w:rPr>
        <w:t>Observation 1</w:t>
      </w:r>
      <w:r>
        <w:rPr>
          <w:b/>
          <w:sz w:val="22"/>
          <w:szCs w:val="22"/>
        </w:rPr>
        <w:t>:</w:t>
      </w:r>
      <w:r w:rsidRPr="00F74EB0">
        <w:rPr>
          <w:b/>
          <w:sz w:val="22"/>
          <w:szCs w:val="22"/>
        </w:rPr>
        <w:t xml:space="preserve"> Increasing the ratio of aerial UEs degrades downlink throughput performance of aerial UEs and terrestrial UEs co-existence or individually.</w:t>
      </w:r>
    </w:p>
    <w:p w14:paraId="1A8309D1" w14:textId="0ADF3241" w:rsidR="000013CC" w:rsidRPr="00752509" w:rsidRDefault="00730BA0" w:rsidP="00E953D7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According to</w:t>
      </w:r>
      <w:r w:rsidR="000013CC" w:rsidRPr="00752509">
        <w:rPr>
          <w:sz w:val="22"/>
          <w:szCs w:val="22"/>
          <w:lang w:val="en-US"/>
        </w:rPr>
        <w:t xml:space="preserve"> the statistic results </w:t>
      </w:r>
      <w:r>
        <w:rPr>
          <w:sz w:val="22"/>
          <w:szCs w:val="22"/>
          <w:lang w:val="en-US"/>
        </w:rPr>
        <w:t>in Table 1</w:t>
      </w:r>
      <w:r w:rsidR="000013CC" w:rsidRPr="00752509">
        <w:rPr>
          <w:sz w:val="22"/>
          <w:szCs w:val="22"/>
          <w:lang w:val="en-US"/>
        </w:rPr>
        <w:t xml:space="preserve">, it can be observed that aerial </w:t>
      </w:r>
      <w:r w:rsidR="00F4173A">
        <w:rPr>
          <w:sz w:val="22"/>
          <w:szCs w:val="22"/>
          <w:lang w:val="en-US"/>
        </w:rPr>
        <w:t>UEs</w:t>
      </w:r>
      <w:r w:rsidR="000013CC" w:rsidRPr="00752509">
        <w:rPr>
          <w:sz w:val="22"/>
          <w:szCs w:val="22"/>
          <w:lang w:val="en-US"/>
        </w:rPr>
        <w:t xml:space="preserve"> lead to significant performance degradation </w:t>
      </w:r>
      <w:r w:rsidR="000013CC">
        <w:rPr>
          <w:sz w:val="22"/>
          <w:szCs w:val="22"/>
          <w:lang w:val="en-US"/>
        </w:rPr>
        <w:t>for</w:t>
      </w:r>
      <w:r w:rsidR="000013CC" w:rsidRPr="00752509">
        <w:rPr>
          <w:sz w:val="22"/>
          <w:szCs w:val="22"/>
          <w:lang w:val="en-US"/>
        </w:rPr>
        <w:t xml:space="preserve"> downlink on the aspect of 5% and mean packet throughput. For the aerial vehicle system with low traffic load, the low value of cell-edge average packet throughput manifest high percentage of UEs are considered as cell-edge UEs.</w:t>
      </w:r>
    </w:p>
    <w:p w14:paraId="301C4EF9" w14:textId="77777777" w:rsidR="000013CC" w:rsidRDefault="000013CC" w:rsidP="00AA1F15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bookmarkStart w:id="3" w:name="_Toc495257281"/>
      <w:r>
        <w:rPr>
          <w:b/>
          <w:sz w:val="22"/>
          <w:szCs w:val="22"/>
        </w:rPr>
        <w:t xml:space="preserve">Observation 2: </w:t>
      </w:r>
      <w:r w:rsidRPr="0013249B">
        <w:rPr>
          <w:b/>
          <w:sz w:val="22"/>
          <w:szCs w:val="22"/>
        </w:rPr>
        <w:t xml:space="preserve">In </w:t>
      </w:r>
      <w:r>
        <w:rPr>
          <w:b/>
          <w:sz w:val="22"/>
          <w:szCs w:val="22"/>
        </w:rPr>
        <w:t>downlink transmission</w:t>
      </w:r>
      <w:r w:rsidRPr="0013249B">
        <w:rPr>
          <w:b/>
          <w:sz w:val="22"/>
          <w:szCs w:val="22"/>
        </w:rPr>
        <w:t xml:space="preserve">, the impact of aerial traffic on </w:t>
      </w:r>
      <w:r>
        <w:rPr>
          <w:b/>
          <w:sz w:val="22"/>
          <w:szCs w:val="22"/>
        </w:rPr>
        <w:t xml:space="preserve">the </w:t>
      </w:r>
      <w:r w:rsidRPr="0013249B">
        <w:rPr>
          <w:b/>
          <w:sz w:val="22"/>
          <w:szCs w:val="22"/>
        </w:rPr>
        <w:t xml:space="preserve">terrestrial UE and aerial </w:t>
      </w:r>
      <w:r>
        <w:rPr>
          <w:b/>
          <w:sz w:val="22"/>
          <w:szCs w:val="22"/>
        </w:rPr>
        <w:t xml:space="preserve">UE </w:t>
      </w:r>
      <w:r w:rsidRPr="0013249B">
        <w:rPr>
          <w:b/>
          <w:sz w:val="22"/>
          <w:szCs w:val="22"/>
        </w:rPr>
        <w:t>co-existence</w:t>
      </w:r>
      <w:r>
        <w:rPr>
          <w:b/>
          <w:sz w:val="22"/>
          <w:szCs w:val="22"/>
        </w:rPr>
        <w:t xml:space="preserve"> network </w:t>
      </w:r>
      <w:r w:rsidRPr="0013249B">
        <w:rPr>
          <w:b/>
          <w:sz w:val="22"/>
          <w:szCs w:val="22"/>
        </w:rPr>
        <w:t>is high</w:t>
      </w:r>
      <w:r>
        <w:rPr>
          <w:b/>
          <w:sz w:val="22"/>
          <w:szCs w:val="22"/>
        </w:rPr>
        <w:t>er</w:t>
      </w:r>
      <w:r w:rsidRPr="0013249B">
        <w:rPr>
          <w:b/>
          <w:sz w:val="22"/>
          <w:szCs w:val="22"/>
        </w:rPr>
        <w:t xml:space="preserve"> under </w:t>
      </w:r>
      <w:r>
        <w:rPr>
          <w:b/>
          <w:sz w:val="22"/>
          <w:szCs w:val="22"/>
        </w:rPr>
        <w:t xml:space="preserve">the </w:t>
      </w:r>
      <w:r w:rsidRPr="0013249B">
        <w:rPr>
          <w:b/>
          <w:sz w:val="22"/>
          <w:szCs w:val="22"/>
        </w:rPr>
        <w:t>low offered traffic</w:t>
      </w:r>
      <w:bookmarkEnd w:id="3"/>
      <w:r>
        <w:rPr>
          <w:b/>
          <w:sz w:val="22"/>
          <w:szCs w:val="22"/>
        </w:rPr>
        <w:t>.</w:t>
      </w:r>
    </w:p>
    <w:p w14:paraId="4B993E13" w14:textId="77777777" w:rsidR="000013CC" w:rsidRPr="007F6FA0" w:rsidRDefault="000013CC" w:rsidP="00AA1F15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1: Capture the baseline performance to TR. </w:t>
      </w:r>
    </w:p>
    <w:p w14:paraId="5FFAD803" w14:textId="10F8CE13" w:rsidR="00C711BA" w:rsidRPr="00531697" w:rsidRDefault="00574B7A" w:rsidP="00C711BA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</w:t>
      </w:r>
      <w:r w:rsidR="00C711BA">
        <w:rPr>
          <w:rFonts w:cs="Arial"/>
          <w:lang w:eastAsia="zh-CN"/>
        </w:rPr>
        <w:t xml:space="preserve"> </w:t>
      </w:r>
      <w:r w:rsidR="00C711BA" w:rsidRPr="74AD71AD">
        <w:rPr>
          <w:rFonts w:cs="Arial"/>
          <w:lang w:eastAsia="zh-CN"/>
        </w:rPr>
        <w:t>Conclusions</w:t>
      </w:r>
    </w:p>
    <w:p w14:paraId="353DE201" w14:textId="53B9028B" w:rsidR="00C711BA" w:rsidRPr="004F3F94" w:rsidRDefault="00C711BA" w:rsidP="009D6B5D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</w:t>
      </w:r>
      <w:r w:rsidR="009B01BF" w:rsidRPr="74AD71AD">
        <w:rPr>
          <w:sz w:val="22"/>
          <w:szCs w:val="22"/>
          <w:lang w:eastAsia="zh-CN"/>
        </w:rPr>
        <w:t xml:space="preserve">we share our </w:t>
      </w:r>
      <w:r w:rsidR="009B01BF">
        <w:rPr>
          <w:sz w:val="22"/>
          <w:szCs w:val="22"/>
          <w:lang w:eastAsia="zh-CN"/>
        </w:rPr>
        <w:t xml:space="preserve">baseline performance for downlink interference mitigation </w:t>
      </w:r>
      <w:r w:rsidR="0054194E">
        <w:rPr>
          <w:sz w:val="22"/>
          <w:szCs w:val="22"/>
          <w:lang w:eastAsia="zh-CN"/>
        </w:rPr>
        <w:t xml:space="preserve">in </w:t>
      </w:r>
      <w:r>
        <w:rPr>
          <w:sz w:val="22"/>
          <w:szCs w:val="22"/>
          <w:lang w:eastAsia="zh-CN"/>
        </w:rPr>
        <w:t>Aerial Vehicle</w:t>
      </w:r>
      <w:r w:rsidRPr="004F3F94">
        <w:rPr>
          <w:sz w:val="22"/>
          <w:szCs w:val="22"/>
          <w:lang w:eastAsia="zh-CN"/>
        </w:rPr>
        <w:t xml:space="preserve"> with the following observations</w:t>
      </w:r>
      <w:r w:rsidR="00434311">
        <w:rPr>
          <w:sz w:val="22"/>
          <w:szCs w:val="22"/>
          <w:lang w:eastAsia="zh-CN"/>
        </w:rPr>
        <w:t xml:space="preserve"> and proposal</w:t>
      </w:r>
      <w:r w:rsidR="008A6B62">
        <w:rPr>
          <w:sz w:val="22"/>
          <w:szCs w:val="22"/>
          <w:lang w:eastAsia="zh-CN"/>
        </w:rPr>
        <w:t>s</w:t>
      </w:r>
      <w:r w:rsidRPr="004F3F94">
        <w:rPr>
          <w:sz w:val="22"/>
          <w:szCs w:val="22"/>
          <w:lang w:eastAsia="zh-CN"/>
        </w:rPr>
        <w:t>.</w:t>
      </w:r>
    </w:p>
    <w:p w14:paraId="260D0C09" w14:textId="77777777" w:rsidR="00A629D7" w:rsidRPr="00336A46" w:rsidRDefault="00A629D7" w:rsidP="009D6B5D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 w:rsidRPr="00F74EB0">
        <w:rPr>
          <w:b/>
          <w:sz w:val="22"/>
          <w:szCs w:val="22"/>
        </w:rPr>
        <w:t>Observation 1</w:t>
      </w:r>
      <w:r>
        <w:rPr>
          <w:b/>
          <w:sz w:val="22"/>
          <w:szCs w:val="22"/>
        </w:rPr>
        <w:t>:</w:t>
      </w:r>
      <w:r w:rsidRPr="00F74EB0">
        <w:rPr>
          <w:b/>
          <w:sz w:val="22"/>
          <w:szCs w:val="22"/>
        </w:rPr>
        <w:t xml:space="preserve"> Increasing the ratio of aerial UEs degrades downlink throughput performance of aerial UEs and terrestrial UEs co-existence or individually.</w:t>
      </w:r>
    </w:p>
    <w:p w14:paraId="4197F190" w14:textId="77777777" w:rsidR="00A629D7" w:rsidRDefault="00A629D7" w:rsidP="009D6B5D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Observation 2: </w:t>
      </w:r>
      <w:r w:rsidRPr="0013249B">
        <w:rPr>
          <w:b/>
          <w:sz w:val="22"/>
          <w:szCs w:val="22"/>
        </w:rPr>
        <w:t xml:space="preserve">In </w:t>
      </w:r>
      <w:r>
        <w:rPr>
          <w:b/>
          <w:sz w:val="22"/>
          <w:szCs w:val="22"/>
        </w:rPr>
        <w:t>downlink transmission</w:t>
      </w:r>
      <w:r w:rsidRPr="0013249B">
        <w:rPr>
          <w:b/>
          <w:sz w:val="22"/>
          <w:szCs w:val="22"/>
        </w:rPr>
        <w:t xml:space="preserve">, the impact of aerial traffic on </w:t>
      </w:r>
      <w:r>
        <w:rPr>
          <w:b/>
          <w:sz w:val="22"/>
          <w:szCs w:val="22"/>
        </w:rPr>
        <w:t xml:space="preserve">the </w:t>
      </w:r>
      <w:r w:rsidRPr="0013249B">
        <w:rPr>
          <w:b/>
          <w:sz w:val="22"/>
          <w:szCs w:val="22"/>
        </w:rPr>
        <w:t xml:space="preserve">terrestrial UE and aerial </w:t>
      </w:r>
      <w:r>
        <w:rPr>
          <w:b/>
          <w:sz w:val="22"/>
          <w:szCs w:val="22"/>
        </w:rPr>
        <w:t xml:space="preserve">UE </w:t>
      </w:r>
      <w:r w:rsidRPr="0013249B">
        <w:rPr>
          <w:b/>
          <w:sz w:val="22"/>
          <w:szCs w:val="22"/>
        </w:rPr>
        <w:t>co-existence</w:t>
      </w:r>
      <w:r>
        <w:rPr>
          <w:b/>
          <w:sz w:val="22"/>
          <w:szCs w:val="22"/>
        </w:rPr>
        <w:t xml:space="preserve"> network </w:t>
      </w:r>
      <w:r w:rsidRPr="0013249B">
        <w:rPr>
          <w:b/>
          <w:sz w:val="22"/>
          <w:szCs w:val="22"/>
        </w:rPr>
        <w:t>is high</w:t>
      </w:r>
      <w:r>
        <w:rPr>
          <w:b/>
          <w:sz w:val="22"/>
          <w:szCs w:val="22"/>
        </w:rPr>
        <w:t>er</w:t>
      </w:r>
      <w:r w:rsidRPr="0013249B">
        <w:rPr>
          <w:b/>
          <w:sz w:val="22"/>
          <w:szCs w:val="22"/>
        </w:rPr>
        <w:t xml:space="preserve"> under </w:t>
      </w:r>
      <w:r>
        <w:rPr>
          <w:b/>
          <w:sz w:val="22"/>
          <w:szCs w:val="22"/>
        </w:rPr>
        <w:t xml:space="preserve">the </w:t>
      </w:r>
      <w:r w:rsidRPr="0013249B">
        <w:rPr>
          <w:b/>
          <w:sz w:val="22"/>
          <w:szCs w:val="22"/>
        </w:rPr>
        <w:t>low offered traffic</w:t>
      </w:r>
      <w:r>
        <w:rPr>
          <w:b/>
          <w:sz w:val="22"/>
          <w:szCs w:val="22"/>
        </w:rPr>
        <w:t>.</w:t>
      </w:r>
    </w:p>
    <w:p w14:paraId="0CF711CE" w14:textId="77777777" w:rsidR="00A629D7" w:rsidRPr="007F6FA0" w:rsidRDefault="00A629D7" w:rsidP="009D6B5D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1: Capture the baseline performance to TR. </w:t>
      </w:r>
    </w:p>
    <w:p w14:paraId="05F4C0CA" w14:textId="77777777" w:rsidR="00531697" w:rsidRDefault="74AD71AD" w:rsidP="00C6772A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70C9692A" w14:textId="4283C635" w:rsidR="00F90A5C" w:rsidRPr="00D076FD" w:rsidRDefault="00F53132" w:rsidP="00D076FD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74AD71AD" w:rsidRPr="74AD71AD">
        <w:rPr>
          <w:sz w:val="22"/>
          <w:szCs w:val="22"/>
          <w:lang w:val="en-US"/>
        </w:rPr>
        <w:t>RP-170779, “Study on enhanced support for aerial vehicles”, 3GPP RAN#75 mee</w:t>
      </w:r>
      <w:r w:rsidR="00C7762A">
        <w:rPr>
          <w:sz w:val="22"/>
          <w:szCs w:val="22"/>
          <w:lang w:val="en-US"/>
        </w:rPr>
        <w:t xml:space="preserve">ting, Dubrovnik, Croatia, </w:t>
      </w:r>
      <w:r w:rsidR="74AD71AD" w:rsidRPr="74AD71AD">
        <w:rPr>
          <w:sz w:val="22"/>
          <w:szCs w:val="22"/>
          <w:lang w:val="en-US"/>
        </w:rPr>
        <w:t>6</w:t>
      </w:r>
      <w:r w:rsidR="00C7762A">
        <w:rPr>
          <w:sz w:val="22"/>
          <w:szCs w:val="22"/>
          <w:lang w:val="en-US"/>
        </w:rPr>
        <w:t>th</w:t>
      </w:r>
      <w:r w:rsidR="74AD71AD" w:rsidRPr="74AD71AD">
        <w:rPr>
          <w:sz w:val="22"/>
          <w:szCs w:val="22"/>
          <w:lang w:val="en-US"/>
        </w:rPr>
        <w:t xml:space="preserve"> </w:t>
      </w:r>
      <w:r w:rsidR="00C7762A">
        <w:rPr>
          <w:sz w:val="22"/>
          <w:szCs w:val="22"/>
          <w:lang w:val="en-US"/>
        </w:rPr>
        <w:t>–</w:t>
      </w:r>
      <w:r w:rsidR="74AD71AD" w:rsidRPr="74AD71AD">
        <w:rPr>
          <w:sz w:val="22"/>
          <w:szCs w:val="22"/>
          <w:lang w:val="en-US"/>
        </w:rPr>
        <w:t xml:space="preserve"> 9</w:t>
      </w:r>
      <w:r w:rsidR="00C7762A">
        <w:rPr>
          <w:sz w:val="22"/>
          <w:szCs w:val="22"/>
          <w:lang w:val="en-US"/>
        </w:rPr>
        <w:t xml:space="preserve">th March </w:t>
      </w:r>
      <w:r w:rsidR="74AD71AD" w:rsidRPr="74AD71AD">
        <w:rPr>
          <w:sz w:val="22"/>
          <w:szCs w:val="22"/>
          <w:lang w:val="en-US"/>
        </w:rPr>
        <w:t xml:space="preserve">2017. </w:t>
      </w:r>
    </w:p>
    <w:p w14:paraId="59CA41E9" w14:textId="5D477793" w:rsidR="00592B8E" w:rsidRPr="00EC6FAC" w:rsidRDefault="00EC6FAC" w:rsidP="00EC6FAC">
      <w:pPr>
        <w:pStyle w:val="Heading1"/>
        <w:rPr>
          <w:rFonts w:cs="Arial"/>
        </w:rPr>
      </w:pPr>
      <w:r w:rsidRPr="00EC6FAC">
        <w:rPr>
          <w:rFonts w:cs="Arial"/>
        </w:rPr>
        <w:t>Annex</w:t>
      </w:r>
      <w:r>
        <w:rPr>
          <w:rFonts w:cs="Arial"/>
        </w:rPr>
        <w:t xml:space="preserve"> A:</w:t>
      </w:r>
      <w:r w:rsidR="00592B8E" w:rsidRPr="00EC6FAC">
        <w:rPr>
          <w:rFonts w:cs="Arial"/>
        </w:rPr>
        <w:t xml:space="preserve"> </w:t>
      </w:r>
      <w:r w:rsidRPr="00EC6FAC">
        <w:rPr>
          <w:rFonts w:cs="Arial"/>
        </w:rPr>
        <w:t>Simulation</w:t>
      </w:r>
      <w:r w:rsidR="00582396" w:rsidRPr="00EC6FAC">
        <w:rPr>
          <w:rFonts w:cs="Arial"/>
        </w:rPr>
        <w:t xml:space="preserve"> Assumption</w:t>
      </w:r>
    </w:p>
    <w:p w14:paraId="0B70449C" w14:textId="2217DB3B" w:rsidR="00C50365" w:rsidRDefault="00592B8E" w:rsidP="00EC6FAC">
      <w:pPr>
        <w:jc w:val="both"/>
        <w:rPr>
          <w:sz w:val="22"/>
          <w:szCs w:val="22"/>
          <w:lang w:eastAsia="zh-CN"/>
        </w:rPr>
      </w:pPr>
      <w:r w:rsidRPr="00EC6FAC">
        <w:rPr>
          <w:sz w:val="22"/>
          <w:szCs w:val="22"/>
          <w:lang w:eastAsia="zh-CN"/>
        </w:rPr>
        <w:t xml:space="preserve">The following table summarizes the </w:t>
      </w:r>
      <w:r w:rsidR="0032346B">
        <w:rPr>
          <w:sz w:val="22"/>
          <w:szCs w:val="22"/>
          <w:lang w:eastAsia="zh-CN"/>
        </w:rPr>
        <w:t>simulation</w:t>
      </w:r>
      <w:r w:rsidRPr="00EC6FAC">
        <w:rPr>
          <w:sz w:val="22"/>
          <w:szCs w:val="22"/>
          <w:lang w:eastAsia="zh-CN"/>
        </w:rPr>
        <w:t xml:space="preserve"> assumptions</w:t>
      </w:r>
      <w:r w:rsidR="0032346B">
        <w:rPr>
          <w:sz w:val="22"/>
          <w:szCs w:val="22"/>
          <w:lang w:eastAsia="zh-CN"/>
        </w:rPr>
        <w:t>.</w:t>
      </w:r>
    </w:p>
    <w:p w14:paraId="174AB2FC" w14:textId="48EDE6F6" w:rsidR="00CC0761" w:rsidRPr="000613E6" w:rsidRDefault="00CC0761" w:rsidP="00CC0761">
      <w:pPr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0613E6">
        <w:rPr>
          <w:sz w:val="22"/>
          <w:szCs w:val="22"/>
        </w:rPr>
        <w:t xml:space="preserve"> </w:t>
      </w:r>
      <w:r>
        <w:rPr>
          <w:sz w:val="22"/>
          <w:szCs w:val="22"/>
        </w:rPr>
        <w:t>Simulation Assumption</w:t>
      </w:r>
    </w:p>
    <w:tbl>
      <w:tblPr>
        <w:tblW w:w="8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6"/>
        <w:gridCol w:w="5670"/>
      </w:tblGrid>
      <w:tr w:rsidR="00C50365" w14:paraId="554EC57D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6D04CFF0" w14:textId="77777777" w:rsidR="00C50365" w:rsidRPr="00CC0761" w:rsidRDefault="00C50365" w:rsidP="00B242A6">
            <w:pPr>
              <w:pStyle w:val="NormalsmallspacingBold"/>
            </w:pPr>
            <w:r w:rsidRPr="00CC0761">
              <w:t>Parameter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6CAA1E06" w14:textId="77777777" w:rsidR="00C50365" w:rsidRPr="00CC0761" w:rsidRDefault="00C50365" w:rsidP="00B242A6">
            <w:pPr>
              <w:pStyle w:val="NormalsmallspacingBold"/>
            </w:pPr>
            <w:r w:rsidRPr="00CC0761">
              <w:t>Value</w:t>
            </w:r>
          </w:p>
        </w:tc>
      </w:tr>
      <w:tr w:rsidR="00C50365" w14:paraId="5C0360C0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B293F" w14:textId="77777777" w:rsidR="00C50365" w:rsidRPr="00CC0761" w:rsidRDefault="00C50365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Scenario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A31C0" w14:textId="4261748A" w:rsidR="00C50365" w:rsidRPr="00CC0761" w:rsidRDefault="000F3176" w:rsidP="00B242A6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UMa</w:t>
            </w:r>
            <w:proofErr w:type="spellEnd"/>
            <w:r>
              <w:rPr>
                <w:b w:val="0"/>
              </w:rPr>
              <w:t>-AV</w:t>
            </w:r>
          </w:p>
        </w:tc>
      </w:tr>
      <w:tr w:rsidR="002026F0" w14:paraId="1B087234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3C41" w14:textId="2AC1327E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Layout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33A17" w14:textId="0F161580" w:rsidR="002026F0" w:rsidRDefault="003B10CB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19 macro sites with </w:t>
            </w:r>
            <w:r w:rsidR="002026F0" w:rsidRPr="00CC0761">
              <w:rPr>
                <w:b w:val="0"/>
              </w:rPr>
              <w:t>3 sectors per site</w:t>
            </w:r>
          </w:p>
        </w:tc>
      </w:tr>
      <w:tr w:rsidR="002026F0" w14:paraId="5DED0BE1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C90F8" w14:textId="20F69FD2" w:rsidR="002026F0" w:rsidRPr="00CC0761" w:rsidRDefault="002026F0" w:rsidP="00B242A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Bandwidth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26518" w14:textId="6C1A43C2" w:rsidR="002026F0" w:rsidRPr="00CC0761" w:rsidRDefault="002026F0" w:rsidP="00B242A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 w:rsidRPr="00CC0761">
              <w:rPr>
                <w:rFonts w:eastAsia="Times New Roman"/>
                <w:bCs/>
              </w:rPr>
              <w:t>10MHz</w:t>
            </w:r>
          </w:p>
        </w:tc>
      </w:tr>
      <w:tr w:rsidR="002026F0" w14:paraId="1B8DF4F2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B1595" w14:textId="70564806" w:rsidR="002026F0" w:rsidRPr="006567C9" w:rsidRDefault="002026F0" w:rsidP="00B242A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 w:rsidRPr="006567C9">
              <w:rPr>
                <w:rFonts w:eastAsia="Times New Roman"/>
                <w:bCs/>
              </w:rPr>
              <w:t xml:space="preserve">Fast fading model for aerial </w:t>
            </w:r>
            <w:r w:rsidR="00F4173A">
              <w:rPr>
                <w:rFonts w:eastAsia="Times New Roman"/>
                <w:bCs/>
              </w:rPr>
              <w:t>UEs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7BA97" w14:textId="284EBE93" w:rsidR="002026F0" w:rsidRPr="006567C9" w:rsidRDefault="006567C9" w:rsidP="00B242A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Alternative 3</w:t>
            </w:r>
          </w:p>
        </w:tc>
      </w:tr>
      <w:tr w:rsidR="002026F0" w14:paraId="5B190562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AA355" w14:textId="77777777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UE distribution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8CF4B" w14:textId="77777777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Total number of UEs</w:t>
            </w:r>
          </w:p>
          <w:p w14:paraId="13153ACE" w14:textId="57389105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 w:rsidR="00EC54D8"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15 UEs per sector</w:t>
            </w:r>
          </w:p>
          <w:p w14:paraId="307D9A0C" w14:textId="77777777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Number of aerial UEs</w:t>
            </w:r>
          </w:p>
          <w:p w14:paraId="5D8B9473" w14:textId="6FF1CBD1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 w:rsidR="00EC54D8"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Case 1: 0 aerial UE per sector</w:t>
            </w:r>
          </w:p>
          <w:p w14:paraId="4ECAF4AA" w14:textId="5EF10091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 w:rsidR="00EC54D8"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Case 5: 5 aerial UEs per sector</w:t>
            </w:r>
          </w:p>
        </w:tc>
      </w:tr>
      <w:tr w:rsidR="002026F0" w14:paraId="668FCD80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06275" w14:textId="0BBAEA63" w:rsidR="002026F0" w:rsidRPr="00CC0761" w:rsidRDefault="00B64B1C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BS antenna c</w:t>
            </w:r>
            <w:r w:rsidR="002026F0" w:rsidRPr="00CC0761">
              <w:rPr>
                <w:b w:val="0"/>
              </w:rPr>
              <w:t>onfiguration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E3EE6" w14:textId="6E779399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2Tx/2Rx cross polarized</w:t>
            </w:r>
          </w:p>
        </w:tc>
      </w:tr>
      <w:tr w:rsidR="002026F0" w14:paraId="679DBE72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BA06F" w14:textId="6E69F473" w:rsidR="002026F0" w:rsidRPr="00CC0761" w:rsidRDefault="00B64B1C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BS a</w:t>
            </w:r>
            <w:r w:rsidR="002026F0" w:rsidRPr="00CC0761">
              <w:rPr>
                <w:b w:val="0"/>
              </w:rPr>
              <w:t>ntenna pattern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8FDCF" w14:textId="0DC01FE2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(</w:t>
            </w:r>
            <w:proofErr w:type="gramStart"/>
            <w:r w:rsidRPr="00CC0761">
              <w:rPr>
                <w:b w:val="0"/>
              </w:rPr>
              <w:t>M,N</w:t>
            </w:r>
            <w:proofErr w:type="gramEnd"/>
            <w:r w:rsidRPr="00CC0761">
              <w:rPr>
                <w:b w:val="0"/>
              </w:rPr>
              <w:t>,P) = (8,1,2) according to TR 36.873</w:t>
            </w:r>
            <w:r w:rsidR="008A2546">
              <w:rPr>
                <w:b w:val="0"/>
              </w:rPr>
              <w:t xml:space="preserve"> with 100 degree </w:t>
            </w:r>
            <w:proofErr w:type="spellStart"/>
            <w:r w:rsidR="008A2546">
              <w:rPr>
                <w:b w:val="0"/>
              </w:rPr>
              <w:t>downtilt</w:t>
            </w:r>
            <w:proofErr w:type="spellEnd"/>
            <w:r w:rsidR="008A2546">
              <w:rPr>
                <w:b w:val="0"/>
              </w:rPr>
              <w:t xml:space="preserve"> angle</w:t>
            </w:r>
          </w:p>
        </w:tc>
      </w:tr>
      <w:tr w:rsidR="002026F0" w14:paraId="2EECF29D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57E1E" w14:textId="4D807B2D" w:rsidR="002026F0" w:rsidRPr="00CC0761" w:rsidRDefault="00B64B1C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UE antenna c</w:t>
            </w:r>
            <w:r w:rsidR="002026F0" w:rsidRPr="00CC0761">
              <w:rPr>
                <w:b w:val="0"/>
              </w:rPr>
              <w:t>onfiguration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42C87" w14:textId="7F5C0FE9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2Tx/2Rx cross polarized</w:t>
            </w:r>
          </w:p>
        </w:tc>
      </w:tr>
      <w:tr w:rsidR="00C269E9" w14:paraId="7A1582F8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68E2B" w14:textId="6EB75037" w:rsidR="00C269E9" w:rsidRPr="00CC0761" w:rsidRDefault="00C269E9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="004319CF">
              <w:rPr>
                <w:b w:val="0"/>
              </w:rPr>
              <w:t>scheduling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8DE50" w14:textId="1CA5F986" w:rsidR="00C269E9" w:rsidRPr="00CC0761" w:rsidRDefault="00C269E9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SU-MIMO</w:t>
            </w:r>
          </w:p>
        </w:tc>
      </w:tr>
      <w:tr w:rsidR="00C269E9" w14:paraId="4B1FD6F7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A511A" w14:textId="191A4AF8" w:rsidR="00C269E9" w:rsidRDefault="00C269E9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Rank selection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60B65" w14:textId="30714FF2" w:rsidR="00C269E9" w:rsidRDefault="00C269E9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Rank adaptation (Rank 1/ Rank 2 switching)</w:t>
            </w:r>
          </w:p>
        </w:tc>
      </w:tr>
      <w:tr w:rsidR="002026F0" w14:paraId="529FD9D7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009DC" w14:textId="4E846ECD" w:rsidR="002026F0" w:rsidRPr="00CC0761" w:rsidRDefault="00B64B1C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Handover m</w:t>
            </w:r>
            <w:r w:rsidR="002026F0" w:rsidRPr="00CC0761">
              <w:rPr>
                <w:b w:val="0"/>
              </w:rPr>
              <w:t>argin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70CB8" w14:textId="1A966EF7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0 dB</w:t>
            </w:r>
          </w:p>
        </w:tc>
      </w:tr>
      <w:tr w:rsidR="002026F0" w14:paraId="21C63625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4F5A1" w14:textId="4B591BF3" w:rsidR="002026F0" w:rsidRPr="00CC0761" w:rsidRDefault="00B64B1C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Height of a</w:t>
            </w:r>
            <w:r w:rsidR="002026F0" w:rsidRPr="00CC0761">
              <w:rPr>
                <w:b w:val="0"/>
              </w:rPr>
              <w:t>erial UEs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59D73" w14:textId="1BE7E92A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Uniform</w:t>
            </w:r>
            <w:r w:rsidR="006E6129">
              <w:rPr>
                <w:b w:val="0"/>
              </w:rPr>
              <w:t xml:space="preserve"> distribution</w:t>
            </w:r>
            <w:r w:rsidRPr="00CC0761">
              <w:rPr>
                <w:b w:val="0"/>
              </w:rPr>
              <w:t xml:space="preserve"> between 1.5m and 300m</w:t>
            </w:r>
          </w:p>
        </w:tc>
      </w:tr>
    </w:tbl>
    <w:p w14:paraId="0679D86B" w14:textId="325E0697" w:rsidR="00C50365" w:rsidRDefault="00C50365" w:rsidP="00C50365">
      <w:pPr>
        <w:pStyle w:val="NormalWeb"/>
        <w:spacing w:before="0" w:beforeAutospacing="0" w:after="120" w:afterAutospacing="0"/>
        <w:rPr>
          <w:sz w:val="22"/>
          <w:szCs w:val="22"/>
          <w:lang w:val="en-US"/>
        </w:rPr>
      </w:pPr>
    </w:p>
    <w:p w14:paraId="332AED1B" w14:textId="360D75A5" w:rsidR="001A2B6D" w:rsidRPr="00EC6FAC" w:rsidRDefault="001A2B6D" w:rsidP="001A2B6D">
      <w:pPr>
        <w:pStyle w:val="Heading1"/>
        <w:rPr>
          <w:rFonts w:cs="Arial"/>
        </w:rPr>
      </w:pPr>
      <w:r w:rsidRPr="00EC6FAC">
        <w:rPr>
          <w:rFonts w:cs="Arial"/>
        </w:rPr>
        <w:lastRenderedPageBreak/>
        <w:t>Annex</w:t>
      </w:r>
      <w:r>
        <w:rPr>
          <w:rFonts w:cs="Arial"/>
        </w:rPr>
        <w:t xml:space="preserve"> B</w:t>
      </w:r>
      <w:r>
        <w:rPr>
          <w:rFonts w:cs="Arial"/>
        </w:rPr>
        <w:t>:</w:t>
      </w:r>
      <w:r>
        <w:rPr>
          <w:rFonts w:cs="Arial"/>
        </w:rPr>
        <w:t xml:space="preserve"> Evaluation</w:t>
      </w:r>
      <w:r w:rsidR="00C928B2">
        <w:rPr>
          <w:rFonts w:cs="Arial"/>
        </w:rPr>
        <w:t xml:space="preserve"> Results</w:t>
      </w:r>
    </w:p>
    <w:p w14:paraId="10D70698" w14:textId="22A39C7A" w:rsidR="001A2B6D" w:rsidRDefault="001A2B6D" w:rsidP="001A2B6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Table 3 provides the five percentile geometry results in </w:t>
      </w:r>
      <w:proofErr w:type="spellStart"/>
      <w:r>
        <w:rPr>
          <w:sz w:val="22"/>
          <w:szCs w:val="22"/>
          <w:lang w:eastAsia="zh-CN"/>
        </w:rPr>
        <w:t>UMi</w:t>
      </w:r>
      <w:proofErr w:type="spellEnd"/>
      <w:r>
        <w:rPr>
          <w:sz w:val="22"/>
          <w:szCs w:val="22"/>
          <w:lang w:eastAsia="zh-CN"/>
        </w:rPr>
        <w:t xml:space="preserve">-AV, </w:t>
      </w:r>
      <w:proofErr w:type="spellStart"/>
      <w:r>
        <w:rPr>
          <w:sz w:val="22"/>
          <w:szCs w:val="22"/>
          <w:lang w:eastAsia="zh-CN"/>
        </w:rPr>
        <w:t>UMa</w:t>
      </w:r>
      <w:proofErr w:type="spellEnd"/>
      <w:r>
        <w:rPr>
          <w:sz w:val="22"/>
          <w:szCs w:val="22"/>
          <w:lang w:eastAsia="zh-CN"/>
        </w:rPr>
        <w:t xml:space="preserve">-AV and </w:t>
      </w:r>
      <w:proofErr w:type="spellStart"/>
      <w:r>
        <w:rPr>
          <w:sz w:val="22"/>
          <w:szCs w:val="22"/>
          <w:lang w:eastAsia="zh-CN"/>
        </w:rPr>
        <w:t>RMa</w:t>
      </w:r>
      <w:proofErr w:type="spellEnd"/>
      <w:r>
        <w:rPr>
          <w:sz w:val="22"/>
          <w:szCs w:val="22"/>
          <w:lang w:eastAsia="zh-CN"/>
        </w:rPr>
        <w:t>-AV</w:t>
      </w:r>
      <w:r w:rsidR="00677B4E">
        <w:rPr>
          <w:sz w:val="22"/>
          <w:szCs w:val="22"/>
          <w:lang w:eastAsia="zh-CN"/>
        </w:rPr>
        <w:t xml:space="preserve"> with fast fading.</w:t>
      </w:r>
    </w:p>
    <w:p w14:paraId="5633755D" w14:textId="063BEA10" w:rsidR="001A2B6D" w:rsidRDefault="001A2B6D" w:rsidP="001A2B6D">
      <w:pPr>
        <w:jc w:val="center"/>
        <w:rPr>
          <w:sz w:val="22"/>
          <w:szCs w:val="22"/>
        </w:rPr>
      </w:pPr>
      <w:r w:rsidRPr="001A2B6D">
        <w:rPr>
          <w:sz w:val="22"/>
          <w:szCs w:val="22"/>
        </w:rPr>
        <w:t xml:space="preserve">Table 3 </w:t>
      </w:r>
      <w:r w:rsidRPr="001A2B6D">
        <w:rPr>
          <w:sz w:val="22"/>
          <w:szCs w:val="22"/>
        </w:rPr>
        <w:t>Five percen</w:t>
      </w:r>
      <w:r>
        <w:rPr>
          <w:sz w:val="22"/>
          <w:szCs w:val="22"/>
        </w:rPr>
        <w:t>tile geometry results</w:t>
      </w:r>
    </w:p>
    <w:tbl>
      <w:tblPr>
        <w:tblW w:w="809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21"/>
        <w:gridCol w:w="1283"/>
        <w:gridCol w:w="1283"/>
        <w:gridCol w:w="1284"/>
      </w:tblGrid>
      <w:tr w:rsidR="001A2B6D" w14:paraId="05D97426" w14:textId="77777777" w:rsidTr="0025277E">
        <w:trPr>
          <w:trHeight w:val="60"/>
          <w:jc w:val="center"/>
        </w:trPr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355AC" w14:textId="77777777" w:rsidR="001A2B6D" w:rsidRPr="00613562" w:rsidRDefault="001A2B6D" w:rsidP="001A2B6D">
            <w:pPr>
              <w:spacing w:after="0"/>
              <w:jc w:val="center"/>
              <w:rPr>
                <w:b/>
                <w:lang w:eastAsia="zh-CN"/>
              </w:rPr>
            </w:pPr>
            <w:r w:rsidRPr="00613562">
              <w:rPr>
                <w:b/>
                <w:lang w:eastAsia="zh-CN"/>
              </w:rPr>
              <w:t>Aerial UE Ratio Case</w:t>
            </w:r>
          </w:p>
        </w:tc>
        <w:tc>
          <w:tcPr>
            <w:tcW w:w="212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99F9" w14:textId="77777777" w:rsidR="001A2B6D" w:rsidRPr="00613562" w:rsidRDefault="001A2B6D" w:rsidP="001A2B6D">
            <w:pPr>
              <w:spacing w:after="0"/>
              <w:jc w:val="center"/>
              <w:rPr>
                <w:b/>
                <w:lang w:eastAsia="zh-CN"/>
              </w:rPr>
            </w:pPr>
            <w:r w:rsidRPr="00613562">
              <w:rPr>
                <w:b/>
                <w:lang w:eastAsia="zh-CN"/>
              </w:rPr>
              <w:t>UE Type</w:t>
            </w:r>
          </w:p>
        </w:tc>
        <w:tc>
          <w:tcPr>
            <w:tcW w:w="3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1D447" w14:textId="77777777" w:rsidR="001A2B6D" w:rsidRPr="00613562" w:rsidRDefault="001A2B6D" w:rsidP="001A2B6D">
            <w:pPr>
              <w:spacing w:after="0"/>
              <w:jc w:val="center"/>
              <w:rPr>
                <w:b/>
                <w:lang w:eastAsia="zh-CN"/>
              </w:rPr>
            </w:pPr>
            <w:r w:rsidRPr="00613562">
              <w:rPr>
                <w:b/>
                <w:lang w:eastAsia="zh-CN"/>
              </w:rPr>
              <w:t>Five Percentile Geometry [dB]</w:t>
            </w:r>
          </w:p>
        </w:tc>
      </w:tr>
      <w:tr w:rsidR="001A2B6D" w14:paraId="1C6DF184" w14:textId="77777777" w:rsidTr="0025277E">
        <w:trPr>
          <w:trHeight w:val="60"/>
          <w:jc w:val="center"/>
        </w:trPr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2498CCE" w14:textId="77777777" w:rsidR="001A2B6D" w:rsidRPr="00613562" w:rsidRDefault="001A2B6D" w:rsidP="001A2B6D">
            <w:pPr>
              <w:spacing w:after="0"/>
              <w:rPr>
                <w:b/>
                <w:lang w:eastAsia="zh-CN"/>
              </w:rPr>
            </w:pPr>
          </w:p>
        </w:tc>
        <w:tc>
          <w:tcPr>
            <w:tcW w:w="212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AAB7AC0" w14:textId="77777777" w:rsidR="001A2B6D" w:rsidRPr="00613562" w:rsidRDefault="001A2B6D" w:rsidP="001A2B6D">
            <w:pPr>
              <w:spacing w:after="0"/>
              <w:rPr>
                <w:b/>
                <w:lang w:eastAsia="zh-C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0EF44" w14:textId="77777777" w:rsidR="001A2B6D" w:rsidRPr="00613562" w:rsidRDefault="001A2B6D" w:rsidP="001A2B6D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 w:rsidRPr="00613562">
              <w:rPr>
                <w:b/>
                <w:lang w:eastAsia="zh-CN"/>
              </w:rPr>
              <w:t>UMi</w:t>
            </w:r>
            <w:proofErr w:type="spellEnd"/>
            <w:r w:rsidRPr="00613562">
              <w:rPr>
                <w:b/>
                <w:lang w:eastAsia="zh-CN"/>
              </w:rPr>
              <w:t>-AV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7FA89" w14:textId="77777777" w:rsidR="001A2B6D" w:rsidRPr="00613562" w:rsidRDefault="001A2B6D" w:rsidP="001A2B6D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 w:rsidRPr="00613562">
              <w:rPr>
                <w:b/>
                <w:lang w:eastAsia="zh-CN"/>
              </w:rPr>
              <w:t>UMa</w:t>
            </w:r>
            <w:proofErr w:type="spellEnd"/>
            <w:r w:rsidRPr="00613562">
              <w:rPr>
                <w:b/>
                <w:lang w:eastAsia="zh-CN"/>
              </w:rPr>
              <w:t>-AV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5D44" w14:textId="77777777" w:rsidR="001A2B6D" w:rsidRPr="00613562" w:rsidRDefault="001A2B6D" w:rsidP="001A2B6D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 w:rsidRPr="00613562">
              <w:rPr>
                <w:b/>
                <w:lang w:eastAsia="zh-CN"/>
              </w:rPr>
              <w:t>RMa</w:t>
            </w:r>
            <w:proofErr w:type="spellEnd"/>
            <w:r w:rsidRPr="00613562">
              <w:rPr>
                <w:b/>
                <w:lang w:eastAsia="zh-CN"/>
              </w:rPr>
              <w:t>-AV</w:t>
            </w:r>
          </w:p>
        </w:tc>
      </w:tr>
      <w:tr w:rsidR="001A2B6D" w14:paraId="492BE3FF" w14:textId="77777777" w:rsidTr="0025277E">
        <w:trPr>
          <w:trHeight w:val="60"/>
          <w:jc w:val="center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89E0C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Case 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425F9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All UEs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1A5B5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-7.05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F1274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-4.85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3D629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-6.64</w:t>
            </w:r>
          </w:p>
        </w:tc>
      </w:tr>
      <w:tr w:rsidR="001A2B6D" w14:paraId="6EFCCA72" w14:textId="77777777" w:rsidTr="0025277E">
        <w:trPr>
          <w:trHeight w:val="60"/>
          <w:jc w:val="center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68647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Case 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A2710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All UEs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95F69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-7.13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E2DBE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-4.94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D8964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-6.76</w:t>
            </w:r>
          </w:p>
        </w:tc>
      </w:tr>
      <w:tr w:rsidR="001A2B6D" w14:paraId="1CC76E4B" w14:textId="77777777" w:rsidTr="0025277E">
        <w:trPr>
          <w:trHeight w:val="60"/>
          <w:jc w:val="center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F60D6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Case 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2E175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All UEs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03F1D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-7.39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20DCF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-6.41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8829B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-7.35</w:t>
            </w:r>
          </w:p>
        </w:tc>
      </w:tr>
      <w:tr w:rsidR="001A2B6D" w14:paraId="7C92F61B" w14:textId="77777777" w:rsidTr="0025277E">
        <w:trPr>
          <w:trHeight w:val="60"/>
          <w:jc w:val="center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F01FF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Case 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C69CD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All UEs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D954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-8.12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54F18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-10.16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834EA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-8.73</w:t>
            </w:r>
          </w:p>
        </w:tc>
      </w:tr>
      <w:tr w:rsidR="001A2B6D" w14:paraId="3E76F6A6" w14:textId="77777777" w:rsidTr="0025277E">
        <w:trPr>
          <w:trHeight w:val="60"/>
          <w:jc w:val="center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868D0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Case 5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9C8E8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All UEs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D41D9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-8.94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40C4F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-12.73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8EA72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-9.78</w:t>
            </w:r>
          </w:p>
        </w:tc>
      </w:tr>
      <w:tr w:rsidR="001A2B6D" w14:paraId="6755BFEA" w14:textId="77777777" w:rsidTr="0025277E">
        <w:trPr>
          <w:trHeight w:val="60"/>
          <w:jc w:val="center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1130C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Case 5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49DE7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Terrestrial UEs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AB283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-6.84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F0E5A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-4.71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66677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-6.72</w:t>
            </w:r>
          </w:p>
        </w:tc>
      </w:tr>
      <w:tr w:rsidR="001A2B6D" w14:paraId="443FBBE0" w14:textId="77777777" w:rsidTr="0025277E">
        <w:trPr>
          <w:trHeight w:val="60"/>
          <w:jc w:val="center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0684B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Case 5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E01DB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Aerial UEs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9E4A9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-10.82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5E06A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-15.98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F251D" w14:textId="77777777" w:rsidR="001A2B6D" w:rsidRPr="00613562" w:rsidRDefault="001A2B6D" w:rsidP="001A2B6D">
            <w:pPr>
              <w:spacing w:after="0"/>
              <w:jc w:val="center"/>
              <w:rPr>
                <w:lang w:eastAsia="zh-CN"/>
              </w:rPr>
            </w:pPr>
            <w:r w:rsidRPr="00613562">
              <w:rPr>
                <w:lang w:eastAsia="zh-CN"/>
              </w:rPr>
              <w:t>-12.19</w:t>
            </w:r>
          </w:p>
        </w:tc>
      </w:tr>
    </w:tbl>
    <w:p w14:paraId="5EDDEA11" w14:textId="24719F23" w:rsidR="00D87414" w:rsidRDefault="00D87414" w:rsidP="001A2B6D">
      <w:pPr>
        <w:spacing w:after="0"/>
        <w:jc w:val="center"/>
        <w:rPr>
          <w:sz w:val="22"/>
          <w:szCs w:val="22"/>
        </w:rPr>
      </w:pPr>
    </w:p>
    <w:p w14:paraId="14A56AFD" w14:textId="17FD0508" w:rsidR="001A2B6D" w:rsidRDefault="009D6A3B" w:rsidP="009D6A3B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Table </w:t>
      </w:r>
      <w:r>
        <w:rPr>
          <w:sz w:val="22"/>
          <w:szCs w:val="22"/>
          <w:lang w:eastAsia="zh-CN"/>
        </w:rPr>
        <w:t>4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and Table 5 </w:t>
      </w:r>
      <w:r>
        <w:rPr>
          <w:sz w:val="22"/>
          <w:szCs w:val="22"/>
          <w:lang w:eastAsia="zh-CN"/>
        </w:rPr>
        <w:t xml:space="preserve">provide </w:t>
      </w:r>
      <w:r w:rsidR="00030899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evaluation results for terrestrial UEs and aerial UEs separately</w:t>
      </w:r>
      <w:r w:rsidR="00613562">
        <w:rPr>
          <w:sz w:val="22"/>
          <w:szCs w:val="22"/>
          <w:lang w:eastAsia="zh-CN"/>
        </w:rPr>
        <w:t xml:space="preserve"> in Case 1 and Case 5</w:t>
      </w:r>
      <w:r>
        <w:rPr>
          <w:sz w:val="22"/>
          <w:szCs w:val="22"/>
          <w:lang w:eastAsia="zh-CN"/>
        </w:rPr>
        <w:t>.</w:t>
      </w:r>
    </w:p>
    <w:p w14:paraId="64CE3F69" w14:textId="1CB8F5AA" w:rsidR="00D87414" w:rsidRPr="000613E6" w:rsidRDefault="001A2B6D" w:rsidP="00D87414">
      <w:pPr>
        <w:jc w:val="center"/>
        <w:rPr>
          <w:sz w:val="22"/>
          <w:szCs w:val="22"/>
        </w:rPr>
      </w:pPr>
      <w:r>
        <w:rPr>
          <w:sz w:val="22"/>
          <w:szCs w:val="22"/>
        </w:rPr>
        <w:t>Table 4</w:t>
      </w:r>
      <w:r w:rsidR="00D87414" w:rsidRPr="000613E6">
        <w:rPr>
          <w:sz w:val="22"/>
          <w:szCs w:val="22"/>
        </w:rPr>
        <w:t xml:space="preserve"> Evaluation results of terrestrial </w:t>
      </w:r>
      <w:r w:rsidR="00D87414">
        <w:rPr>
          <w:sz w:val="22"/>
          <w:szCs w:val="22"/>
        </w:rPr>
        <w:t xml:space="preserve">UE </w:t>
      </w:r>
      <w:r w:rsidR="00D87414" w:rsidRPr="000613E6">
        <w:rPr>
          <w:sz w:val="22"/>
          <w:szCs w:val="22"/>
        </w:rPr>
        <w:t xml:space="preserve">packet throughput </w:t>
      </w:r>
      <w:r w:rsidR="00D87414">
        <w:rPr>
          <w:sz w:val="22"/>
          <w:szCs w:val="22"/>
        </w:rPr>
        <w:t>in</w:t>
      </w:r>
      <w:r w:rsidR="00D87414" w:rsidRPr="000613E6">
        <w:rPr>
          <w:sz w:val="22"/>
          <w:szCs w:val="22"/>
        </w:rPr>
        <w:t xml:space="preserve"> </w:t>
      </w:r>
      <w:r w:rsidR="00D87414">
        <w:rPr>
          <w:sz w:val="22"/>
          <w:szCs w:val="22"/>
        </w:rPr>
        <w:t>downlink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87414" w14:paraId="15A7AC6F" w14:textId="77777777" w:rsidTr="00F86C2C">
        <w:tc>
          <w:tcPr>
            <w:tcW w:w="3209" w:type="dxa"/>
            <w:shd w:val="clear" w:color="auto" w:fill="FBD4B4" w:themeFill="accent6" w:themeFillTint="66"/>
          </w:tcPr>
          <w:p w14:paraId="57638C2A" w14:textId="77777777" w:rsidR="00D87414" w:rsidRPr="00756CC5" w:rsidRDefault="00D87414" w:rsidP="00F86C2C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3210" w:type="dxa"/>
            <w:shd w:val="clear" w:color="auto" w:fill="FBD4B4" w:themeFill="accent6" w:themeFillTint="66"/>
          </w:tcPr>
          <w:p w14:paraId="21050C1D" w14:textId="77777777" w:rsidR="00D87414" w:rsidRPr="00756CC5" w:rsidRDefault="00D87414" w:rsidP="00F86C2C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1</w:t>
            </w:r>
          </w:p>
        </w:tc>
        <w:tc>
          <w:tcPr>
            <w:tcW w:w="3210" w:type="dxa"/>
            <w:shd w:val="clear" w:color="auto" w:fill="FBD4B4" w:themeFill="accent6" w:themeFillTint="66"/>
          </w:tcPr>
          <w:p w14:paraId="59AE7ABE" w14:textId="77777777" w:rsidR="00D87414" w:rsidRPr="00756CC5" w:rsidRDefault="00D87414" w:rsidP="00F86C2C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</w:tr>
      <w:tr w:rsidR="00D87414" w14:paraId="211BCA78" w14:textId="77777777" w:rsidTr="00F86C2C">
        <w:tc>
          <w:tcPr>
            <w:tcW w:w="3209" w:type="dxa"/>
            <w:shd w:val="clear" w:color="auto" w:fill="auto"/>
          </w:tcPr>
          <w:p w14:paraId="5C8ED6E5" w14:textId="77777777" w:rsidR="00D87414" w:rsidRPr="00756CC5" w:rsidRDefault="00D87414" w:rsidP="00F86C2C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3210" w:type="dxa"/>
            <w:shd w:val="clear" w:color="auto" w:fill="auto"/>
          </w:tcPr>
          <w:p w14:paraId="6ED6EE59" w14:textId="77777777" w:rsidR="00D87414" w:rsidRPr="00756CC5" w:rsidRDefault="00D87414" w:rsidP="00F86C2C">
            <w:pPr>
              <w:spacing w:after="0"/>
              <w:jc w:val="center"/>
            </w:pPr>
            <w:r w:rsidRPr="00756CC5">
              <w:t>13%</w:t>
            </w:r>
          </w:p>
        </w:tc>
        <w:tc>
          <w:tcPr>
            <w:tcW w:w="3210" w:type="dxa"/>
            <w:shd w:val="clear" w:color="auto" w:fill="auto"/>
          </w:tcPr>
          <w:p w14:paraId="4682C065" w14:textId="77777777" w:rsidR="00D87414" w:rsidRPr="00756CC5" w:rsidRDefault="00D87414" w:rsidP="00F86C2C">
            <w:pPr>
              <w:spacing w:after="0"/>
              <w:jc w:val="center"/>
            </w:pPr>
            <w:r w:rsidRPr="00756CC5">
              <w:t>13%</w:t>
            </w:r>
          </w:p>
        </w:tc>
      </w:tr>
      <w:tr w:rsidR="001A2B6D" w14:paraId="36B06C5D" w14:textId="77777777" w:rsidTr="00FA2FE1">
        <w:tc>
          <w:tcPr>
            <w:tcW w:w="3209" w:type="dxa"/>
            <w:shd w:val="clear" w:color="auto" w:fill="auto"/>
          </w:tcPr>
          <w:p w14:paraId="42332706" w14:textId="77777777" w:rsidR="001A2B6D" w:rsidRPr="00756CC5" w:rsidRDefault="001A2B6D" w:rsidP="001A2B6D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3F6CEB52" w14:textId="77777777" w:rsidR="001A2B6D" w:rsidRPr="00756CC5" w:rsidRDefault="001A2B6D" w:rsidP="001A2B6D">
            <w:pPr>
              <w:spacing w:after="0"/>
              <w:jc w:val="center"/>
            </w:pPr>
            <w:r w:rsidRPr="00756CC5">
              <w:t>4.77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508C6FF8" w14:textId="0E22F602" w:rsidR="001A2B6D" w:rsidRPr="00756CC5" w:rsidRDefault="001A2B6D" w:rsidP="001A2B6D">
            <w:pPr>
              <w:spacing w:after="0"/>
              <w:jc w:val="center"/>
            </w:pPr>
            <w:r>
              <w:rPr>
                <w:rFonts w:cs="Arial"/>
                <w:color w:val="000000"/>
                <w:szCs w:val="18"/>
                <w:lang w:eastAsia="ja-JP"/>
              </w:rPr>
              <w:t>3.91</w:t>
            </w:r>
          </w:p>
        </w:tc>
      </w:tr>
      <w:tr w:rsidR="001A2B6D" w14:paraId="5E560C5A" w14:textId="77777777" w:rsidTr="00FA2FE1">
        <w:tc>
          <w:tcPr>
            <w:tcW w:w="3209" w:type="dxa"/>
            <w:shd w:val="clear" w:color="auto" w:fill="auto"/>
          </w:tcPr>
          <w:p w14:paraId="2939FB83" w14:textId="77777777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3210" w:type="dxa"/>
            <w:shd w:val="clear" w:color="auto" w:fill="auto"/>
          </w:tcPr>
          <w:p w14:paraId="30728E42" w14:textId="77777777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35C84043" w14:textId="29CB4BEF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1A2B6D">
              <w:rPr>
                <w:color w:val="A6A6A6" w:themeColor="background1" w:themeShade="A6"/>
              </w:rPr>
              <w:t>-18.0</w:t>
            </w:r>
            <w:r w:rsidRPr="001A2B6D">
              <w:rPr>
                <w:color w:val="A6A6A6" w:themeColor="background1" w:themeShade="A6"/>
              </w:rPr>
              <w:t>%</w:t>
            </w:r>
          </w:p>
        </w:tc>
      </w:tr>
      <w:tr w:rsidR="001A2B6D" w14:paraId="7E2AD2E9" w14:textId="77777777" w:rsidTr="00FA2FE1">
        <w:tc>
          <w:tcPr>
            <w:tcW w:w="3209" w:type="dxa"/>
            <w:shd w:val="clear" w:color="auto" w:fill="auto"/>
          </w:tcPr>
          <w:p w14:paraId="2624B383" w14:textId="77777777" w:rsidR="001A2B6D" w:rsidRPr="00756CC5" w:rsidRDefault="001A2B6D" w:rsidP="001A2B6D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690761C2" w14:textId="77777777" w:rsidR="001A2B6D" w:rsidRPr="00756CC5" w:rsidRDefault="001A2B6D" w:rsidP="001A2B6D">
            <w:pPr>
              <w:spacing w:after="0"/>
              <w:jc w:val="center"/>
            </w:pPr>
            <w:r w:rsidRPr="00756CC5">
              <w:t>19.42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5B3E4004" w14:textId="55A45FFF" w:rsidR="001A2B6D" w:rsidRPr="00756CC5" w:rsidRDefault="001A2B6D" w:rsidP="001A2B6D">
            <w:pPr>
              <w:spacing w:after="0"/>
              <w:jc w:val="center"/>
            </w:pPr>
            <w:r>
              <w:rPr>
                <w:rFonts w:cs="Arial"/>
                <w:color w:val="000000"/>
                <w:szCs w:val="18"/>
                <w:lang w:eastAsia="ja-JP"/>
              </w:rPr>
              <w:t>17.94</w:t>
            </w:r>
          </w:p>
        </w:tc>
      </w:tr>
      <w:tr w:rsidR="001A2B6D" w14:paraId="5356E1CB" w14:textId="77777777" w:rsidTr="00FA2FE1">
        <w:tc>
          <w:tcPr>
            <w:tcW w:w="3209" w:type="dxa"/>
            <w:shd w:val="clear" w:color="auto" w:fill="auto"/>
          </w:tcPr>
          <w:p w14:paraId="4BEA1F58" w14:textId="77777777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3210" w:type="dxa"/>
            <w:shd w:val="clear" w:color="auto" w:fill="auto"/>
          </w:tcPr>
          <w:p w14:paraId="6FC13F9E" w14:textId="77777777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63B289A1" w14:textId="5F90092C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1A2B6D">
              <w:rPr>
                <w:color w:val="A6A6A6" w:themeColor="background1" w:themeShade="A6"/>
              </w:rPr>
              <w:t>-7.6</w:t>
            </w:r>
            <w:r w:rsidRPr="001A2B6D">
              <w:rPr>
                <w:color w:val="A6A6A6" w:themeColor="background1" w:themeShade="A6"/>
              </w:rPr>
              <w:t>%</w:t>
            </w:r>
          </w:p>
        </w:tc>
      </w:tr>
      <w:tr w:rsidR="001A2B6D" w14:paraId="6EA44C03" w14:textId="77777777" w:rsidTr="00052193">
        <w:tc>
          <w:tcPr>
            <w:tcW w:w="3209" w:type="dxa"/>
            <w:shd w:val="clear" w:color="auto" w:fill="auto"/>
          </w:tcPr>
          <w:p w14:paraId="47210FB3" w14:textId="77777777" w:rsidR="001A2B6D" w:rsidRPr="00756CC5" w:rsidRDefault="001A2B6D" w:rsidP="001A2B6D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5A640F88" w14:textId="77777777" w:rsidR="001A2B6D" w:rsidRPr="00756CC5" w:rsidRDefault="001A2B6D" w:rsidP="001A2B6D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4BB4B583" w14:textId="5BB2348D" w:rsidR="001A2B6D" w:rsidRPr="00756CC5" w:rsidRDefault="001A2B6D" w:rsidP="001A2B6D">
            <w:pPr>
              <w:spacing w:after="0"/>
              <w:jc w:val="center"/>
            </w:pPr>
            <w:r>
              <w:rPr>
                <w:rFonts w:cs="Arial"/>
                <w:color w:val="000000"/>
                <w:szCs w:val="18"/>
                <w:lang w:eastAsia="ja-JP"/>
              </w:rPr>
              <w:t>42.11</w:t>
            </w:r>
          </w:p>
        </w:tc>
      </w:tr>
      <w:tr w:rsidR="001A2B6D" w14:paraId="5CB5B709" w14:textId="77777777" w:rsidTr="00052193">
        <w:tc>
          <w:tcPr>
            <w:tcW w:w="3209" w:type="dxa"/>
            <w:shd w:val="clear" w:color="auto" w:fill="auto"/>
          </w:tcPr>
          <w:p w14:paraId="3004FEBC" w14:textId="77777777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3210" w:type="dxa"/>
            <w:shd w:val="clear" w:color="auto" w:fill="auto"/>
          </w:tcPr>
          <w:p w14:paraId="4AAD3EA6" w14:textId="77777777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734943AA" w14:textId="486D0A5D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1A2B6D">
              <w:rPr>
                <w:color w:val="A6A6A6" w:themeColor="background1" w:themeShade="A6"/>
              </w:rPr>
              <w:t>0.0</w:t>
            </w:r>
            <w:r w:rsidRPr="001A2B6D">
              <w:rPr>
                <w:color w:val="A6A6A6" w:themeColor="background1" w:themeShade="A6"/>
              </w:rPr>
              <w:t>%</w:t>
            </w:r>
          </w:p>
        </w:tc>
      </w:tr>
      <w:tr w:rsidR="001A2B6D" w14:paraId="2F801C11" w14:textId="77777777" w:rsidTr="000E4DF5">
        <w:tc>
          <w:tcPr>
            <w:tcW w:w="3209" w:type="dxa"/>
            <w:shd w:val="clear" w:color="auto" w:fill="auto"/>
          </w:tcPr>
          <w:p w14:paraId="423BABDC" w14:textId="77777777" w:rsidR="001A2B6D" w:rsidRPr="00756CC5" w:rsidRDefault="001A2B6D" w:rsidP="001A2B6D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063CFDBA" w14:textId="77777777" w:rsidR="001A2B6D" w:rsidRPr="00756CC5" w:rsidRDefault="001A2B6D" w:rsidP="001A2B6D">
            <w:pPr>
              <w:spacing w:after="0"/>
              <w:jc w:val="center"/>
            </w:pPr>
            <w:r w:rsidRPr="00756CC5">
              <w:t>14.25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6CDE8423" w14:textId="6D8F6ACF" w:rsidR="001A2B6D" w:rsidRPr="00756CC5" w:rsidRDefault="001A2B6D" w:rsidP="001A2B6D">
            <w:pPr>
              <w:spacing w:after="0"/>
              <w:jc w:val="center"/>
            </w:pPr>
            <w:r>
              <w:rPr>
                <w:rFonts w:cs="Arial"/>
                <w:color w:val="000000"/>
                <w:szCs w:val="18"/>
                <w:lang w:eastAsia="ja-JP"/>
              </w:rPr>
              <w:t>11.59</w:t>
            </w:r>
          </w:p>
        </w:tc>
      </w:tr>
      <w:tr w:rsidR="001A2B6D" w14:paraId="7852767D" w14:textId="77777777" w:rsidTr="000E4DF5">
        <w:tc>
          <w:tcPr>
            <w:tcW w:w="3209" w:type="dxa"/>
            <w:shd w:val="clear" w:color="auto" w:fill="auto"/>
          </w:tcPr>
          <w:p w14:paraId="60C17AA3" w14:textId="77777777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3210" w:type="dxa"/>
            <w:shd w:val="clear" w:color="auto" w:fill="auto"/>
          </w:tcPr>
          <w:p w14:paraId="798A9D79" w14:textId="77777777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55C81820" w14:textId="68B356AE" w:rsidR="001A2B6D" w:rsidRPr="00756CC5" w:rsidRDefault="001A2B6D" w:rsidP="001A2B6D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1A2B6D">
              <w:rPr>
                <w:color w:val="A6A6A6" w:themeColor="background1" w:themeShade="A6"/>
              </w:rPr>
              <w:t>-18.7</w:t>
            </w:r>
            <w:r>
              <w:rPr>
                <w:color w:val="A6A6A6" w:themeColor="background1" w:themeShade="A6"/>
              </w:rPr>
              <w:t>%</w:t>
            </w:r>
          </w:p>
        </w:tc>
      </w:tr>
    </w:tbl>
    <w:p w14:paraId="5C2FA8FE" w14:textId="1450E0CF" w:rsidR="00D87414" w:rsidRDefault="00D87414" w:rsidP="00C50365">
      <w:pPr>
        <w:pStyle w:val="NormalWeb"/>
        <w:spacing w:before="0" w:beforeAutospacing="0" w:after="120" w:afterAutospacing="0"/>
        <w:rPr>
          <w:sz w:val="22"/>
          <w:szCs w:val="22"/>
          <w:lang w:val="en-US"/>
        </w:rPr>
      </w:pPr>
    </w:p>
    <w:p w14:paraId="70F2C390" w14:textId="1DA743C5" w:rsidR="001A2B6D" w:rsidRPr="000613E6" w:rsidRDefault="001A2B6D" w:rsidP="001A2B6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Table </w:t>
      </w:r>
      <w:r>
        <w:rPr>
          <w:sz w:val="22"/>
          <w:szCs w:val="22"/>
        </w:rPr>
        <w:t>4</w:t>
      </w:r>
      <w:r w:rsidRPr="000613E6">
        <w:rPr>
          <w:sz w:val="22"/>
          <w:szCs w:val="22"/>
        </w:rPr>
        <w:t xml:space="preserve"> Evaluation results of </w:t>
      </w:r>
      <w:r>
        <w:rPr>
          <w:sz w:val="22"/>
          <w:szCs w:val="22"/>
        </w:rPr>
        <w:t>aerial</w:t>
      </w:r>
      <w:r w:rsidRPr="000613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UE </w:t>
      </w:r>
      <w:r w:rsidRPr="000613E6">
        <w:rPr>
          <w:sz w:val="22"/>
          <w:szCs w:val="22"/>
        </w:rPr>
        <w:t xml:space="preserve">packet throughput </w:t>
      </w:r>
      <w:r>
        <w:rPr>
          <w:sz w:val="22"/>
          <w:szCs w:val="22"/>
        </w:rPr>
        <w:t>in</w:t>
      </w:r>
      <w:r w:rsidRPr="000613E6">
        <w:rPr>
          <w:sz w:val="22"/>
          <w:szCs w:val="22"/>
        </w:rPr>
        <w:t xml:space="preserve"> </w:t>
      </w:r>
      <w:r>
        <w:rPr>
          <w:sz w:val="22"/>
          <w:szCs w:val="22"/>
        </w:rPr>
        <w:t>downlink transmission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210"/>
      </w:tblGrid>
      <w:tr w:rsidR="001A2B6D" w14:paraId="7F08C83D" w14:textId="77777777" w:rsidTr="001A2B6D">
        <w:trPr>
          <w:jc w:val="center"/>
        </w:trPr>
        <w:tc>
          <w:tcPr>
            <w:tcW w:w="3209" w:type="dxa"/>
            <w:shd w:val="clear" w:color="auto" w:fill="FBD4B4" w:themeFill="accent6" w:themeFillTint="66"/>
          </w:tcPr>
          <w:p w14:paraId="2C455975" w14:textId="77777777" w:rsidR="001A2B6D" w:rsidRPr="00756CC5" w:rsidRDefault="001A2B6D" w:rsidP="00F86C2C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3210" w:type="dxa"/>
            <w:shd w:val="clear" w:color="auto" w:fill="FBD4B4" w:themeFill="accent6" w:themeFillTint="66"/>
          </w:tcPr>
          <w:p w14:paraId="53EE7B9B" w14:textId="77777777" w:rsidR="001A2B6D" w:rsidRPr="00756CC5" w:rsidRDefault="001A2B6D" w:rsidP="00F86C2C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</w:tr>
      <w:tr w:rsidR="001A2B6D" w14:paraId="0405F399" w14:textId="77777777" w:rsidTr="001A2B6D">
        <w:trPr>
          <w:jc w:val="center"/>
        </w:trPr>
        <w:tc>
          <w:tcPr>
            <w:tcW w:w="3209" w:type="dxa"/>
            <w:shd w:val="clear" w:color="auto" w:fill="auto"/>
          </w:tcPr>
          <w:p w14:paraId="0EF6D1B0" w14:textId="77777777" w:rsidR="001A2B6D" w:rsidRPr="00756CC5" w:rsidRDefault="001A2B6D" w:rsidP="00F86C2C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3210" w:type="dxa"/>
            <w:shd w:val="clear" w:color="auto" w:fill="auto"/>
          </w:tcPr>
          <w:p w14:paraId="2A6BC8E0" w14:textId="77777777" w:rsidR="001A2B6D" w:rsidRPr="00756CC5" w:rsidRDefault="001A2B6D" w:rsidP="00F86C2C">
            <w:pPr>
              <w:spacing w:after="0"/>
              <w:jc w:val="center"/>
            </w:pPr>
            <w:r w:rsidRPr="00756CC5">
              <w:t>13%</w:t>
            </w:r>
          </w:p>
        </w:tc>
      </w:tr>
      <w:tr w:rsidR="001A2B6D" w14:paraId="1844F9C2" w14:textId="77777777" w:rsidTr="001A2B6D">
        <w:trPr>
          <w:jc w:val="center"/>
        </w:trPr>
        <w:tc>
          <w:tcPr>
            <w:tcW w:w="3209" w:type="dxa"/>
            <w:shd w:val="clear" w:color="auto" w:fill="auto"/>
          </w:tcPr>
          <w:p w14:paraId="735EED3A" w14:textId="77777777" w:rsidR="001A2B6D" w:rsidRPr="00756CC5" w:rsidRDefault="001A2B6D" w:rsidP="00F86C2C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23D75E2F" w14:textId="5815BCB0" w:rsidR="001A2B6D" w:rsidRPr="00756CC5" w:rsidRDefault="001A2B6D" w:rsidP="00F86C2C">
            <w:pPr>
              <w:spacing w:after="0"/>
              <w:jc w:val="center"/>
            </w:pPr>
            <w:r>
              <w:rPr>
                <w:rFonts w:cs="Arial"/>
                <w:color w:val="000000"/>
                <w:szCs w:val="18"/>
                <w:lang w:eastAsia="ja-JP"/>
              </w:rPr>
              <w:t>3.2</w:t>
            </w:r>
          </w:p>
        </w:tc>
      </w:tr>
      <w:tr w:rsidR="001A2B6D" w14:paraId="4F8D5941" w14:textId="77777777" w:rsidTr="001A2B6D">
        <w:trPr>
          <w:jc w:val="center"/>
        </w:trPr>
        <w:tc>
          <w:tcPr>
            <w:tcW w:w="3209" w:type="dxa"/>
            <w:shd w:val="clear" w:color="auto" w:fill="auto"/>
          </w:tcPr>
          <w:p w14:paraId="1ADFEDF0" w14:textId="77777777" w:rsidR="001A2B6D" w:rsidRPr="00756CC5" w:rsidRDefault="001A2B6D" w:rsidP="00F86C2C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733EE969" w14:textId="6E41016A" w:rsidR="001A2B6D" w:rsidRPr="00756CC5" w:rsidRDefault="001A2B6D" w:rsidP="00F86C2C">
            <w:pPr>
              <w:spacing w:after="0"/>
              <w:jc w:val="center"/>
            </w:pPr>
            <w:r>
              <w:rPr>
                <w:rFonts w:cs="Arial"/>
                <w:color w:val="000000"/>
                <w:szCs w:val="18"/>
                <w:lang w:eastAsia="ja-JP"/>
              </w:rPr>
              <w:t>20.1</w:t>
            </w:r>
          </w:p>
        </w:tc>
      </w:tr>
      <w:tr w:rsidR="001A2B6D" w14:paraId="73B455F7" w14:textId="77777777" w:rsidTr="001A2B6D">
        <w:trPr>
          <w:jc w:val="center"/>
        </w:trPr>
        <w:tc>
          <w:tcPr>
            <w:tcW w:w="3209" w:type="dxa"/>
            <w:shd w:val="clear" w:color="auto" w:fill="auto"/>
          </w:tcPr>
          <w:p w14:paraId="7243E1A7" w14:textId="77777777" w:rsidR="001A2B6D" w:rsidRPr="00756CC5" w:rsidRDefault="001A2B6D" w:rsidP="00F86C2C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4CCD1BE7" w14:textId="1C72A86F" w:rsidR="001A2B6D" w:rsidRPr="00756CC5" w:rsidRDefault="001A2B6D" w:rsidP="00F86C2C">
            <w:pPr>
              <w:spacing w:after="0"/>
              <w:jc w:val="center"/>
            </w:pPr>
            <w:r>
              <w:rPr>
                <w:rFonts w:cs="Arial"/>
                <w:color w:val="000000"/>
                <w:szCs w:val="18"/>
                <w:lang w:eastAsia="ja-JP"/>
              </w:rPr>
              <w:t>41.67</w:t>
            </w:r>
          </w:p>
        </w:tc>
      </w:tr>
      <w:tr w:rsidR="001A2B6D" w14:paraId="359C3DD3" w14:textId="77777777" w:rsidTr="001A2B6D">
        <w:trPr>
          <w:jc w:val="center"/>
        </w:trPr>
        <w:tc>
          <w:tcPr>
            <w:tcW w:w="3209" w:type="dxa"/>
            <w:shd w:val="clear" w:color="auto" w:fill="auto"/>
          </w:tcPr>
          <w:p w14:paraId="25774CE5" w14:textId="77777777" w:rsidR="001A2B6D" w:rsidRPr="00756CC5" w:rsidRDefault="001A2B6D" w:rsidP="00F86C2C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  <w:vAlign w:val="center"/>
          </w:tcPr>
          <w:p w14:paraId="28AAA582" w14:textId="76679929" w:rsidR="001A2B6D" w:rsidRPr="00756CC5" w:rsidRDefault="001A2B6D" w:rsidP="00F86C2C">
            <w:pPr>
              <w:spacing w:after="0"/>
              <w:jc w:val="center"/>
            </w:pPr>
            <w:r>
              <w:rPr>
                <w:rFonts w:cs="Arial"/>
                <w:color w:val="000000"/>
                <w:szCs w:val="18"/>
                <w:lang w:eastAsia="ja-JP"/>
              </w:rPr>
              <w:t>14</w:t>
            </w:r>
          </w:p>
        </w:tc>
      </w:tr>
    </w:tbl>
    <w:p w14:paraId="7DCD26FC" w14:textId="77777777" w:rsidR="001A2B6D" w:rsidRPr="001A2B6D" w:rsidRDefault="001A2B6D" w:rsidP="001A2B6D">
      <w:pPr>
        <w:pStyle w:val="NormalWeb"/>
        <w:spacing w:before="0" w:beforeAutospacing="0" w:after="120" w:afterAutospacing="0"/>
        <w:rPr>
          <w:sz w:val="22"/>
          <w:szCs w:val="22"/>
          <w:lang w:val="en-GB"/>
        </w:rPr>
      </w:pPr>
    </w:p>
    <w:sectPr w:rsidR="001A2B6D" w:rsidRPr="001A2B6D" w:rsidSect="0086170D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A712A" w14:textId="77777777" w:rsidR="008335C5" w:rsidRDefault="008335C5" w:rsidP="00B8014C">
      <w:pPr>
        <w:spacing w:after="0"/>
      </w:pPr>
      <w:r>
        <w:separator/>
      </w:r>
    </w:p>
  </w:endnote>
  <w:endnote w:type="continuationSeparator" w:id="0">
    <w:p w14:paraId="3A1A722A" w14:textId="77777777" w:rsidR="008335C5" w:rsidRDefault="008335C5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ohit Hindi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94768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4B62FD" w14:textId="37465E63" w:rsidR="0070213D" w:rsidRDefault="007021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3636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>/2</w:t>
        </w:r>
      </w:p>
    </w:sdtContent>
  </w:sdt>
  <w:p w14:paraId="4FDB3EE5" w14:textId="77777777" w:rsidR="0070213D" w:rsidRDefault="00702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D2588" w14:textId="77777777" w:rsidR="008335C5" w:rsidRDefault="008335C5" w:rsidP="00B8014C">
      <w:pPr>
        <w:spacing w:after="0"/>
      </w:pPr>
      <w:r>
        <w:separator/>
      </w:r>
    </w:p>
  </w:footnote>
  <w:footnote w:type="continuationSeparator" w:id="0">
    <w:p w14:paraId="712AD008" w14:textId="77777777" w:rsidR="008335C5" w:rsidRDefault="008335C5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1AB"/>
    <w:multiLevelType w:val="hybridMultilevel"/>
    <w:tmpl w:val="6D3CFF1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250F8"/>
    <w:multiLevelType w:val="hybridMultilevel"/>
    <w:tmpl w:val="5116101C"/>
    <w:lvl w:ilvl="0" w:tplc="93C6B4B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173AC"/>
    <w:multiLevelType w:val="hybridMultilevel"/>
    <w:tmpl w:val="B6067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15DC9"/>
    <w:multiLevelType w:val="hybridMultilevel"/>
    <w:tmpl w:val="50D43C8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AC26F82"/>
    <w:multiLevelType w:val="hybridMultilevel"/>
    <w:tmpl w:val="2C924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ind w:left="1440" w:hanging="360"/>
      </w:pPr>
      <w:rPr>
        <w:rFonts w:ascii="Ericsson Capital TT" w:hAnsi="Ericsson Capital T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882CA1"/>
    <w:multiLevelType w:val="hybridMultilevel"/>
    <w:tmpl w:val="914C8D0A"/>
    <w:lvl w:ilvl="0" w:tplc="56B270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C054C"/>
    <w:multiLevelType w:val="hybridMultilevel"/>
    <w:tmpl w:val="7BDC39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37339"/>
    <w:multiLevelType w:val="hybridMultilevel"/>
    <w:tmpl w:val="5A643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D8F51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720CB"/>
    <w:multiLevelType w:val="hybridMultilevel"/>
    <w:tmpl w:val="8264BB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FC40F4"/>
    <w:multiLevelType w:val="hybridMultilevel"/>
    <w:tmpl w:val="0FF80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56A1A"/>
    <w:multiLevelType w:val="hybridMultilevel"/>
    <w:tmpl w:val="E738D3AC"/>
    <w:lvl w:ilvl="0" w:tplc="A670BC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965CDB"/>
    <w:multiLevelType w:val="hybridMultilevel"/>
    <w:tmpl w:val="334EADB4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D11B4"/>
    <w:multiLevelType w:val="hybridMultilevel"/>
    <w:tmpl w:val="A54AB85C"/>
    <w:lvl w:ilvl="0" w:tplc="33B4C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808C6">
      <w:start w:val="10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E76B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1AFD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625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A7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A9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C2A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97E1C"/>
    <w:multiLevelType w:val="hybridMultilevel"/>
    <w:tmpl w:val="B310F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119" w:hanging="360"/>
      </w:pPr>
    </w:lvl>
    <w:lvl w:ilvl="2" w:tplc="0409001B" w:tentative="1">
      <w:start w:val="1"/>
      <w:numFmt w:val="lowerRoman"/>
      <w:lvlText w:val="%3."/>
      <w:lvlJc w:val="right"/>
      <w:pPr>
        <w:ind w:left="601" w:hanging="180"/>
      </w:pPr>
    </w:lvl>
    <w:lvl w:ilvl="3" w:tplc="0409000F" w:tentative="1">
      <w:start w:val="1"/>
      <w:numFmt w:val="decimal"/>
      <w:lvlText w:val="%4."/>
      <w:lvlJc w:val="left"/>
      <w:pPr>
        <w:ind w:left="1321" w:hanging="360"/>
      </w:pPr>
    </w:lvl>
    <w:lvl w:ilvl="4" w:tplc="04090019" w:tentative="1">
      <w:start w:val="1"/>
      <w:numFmt w:val="lowerLetter"/>
      <w:lvlText w:val="%5."/>
      <w:lvlJc w:val="left"/>
      <w:pPr>
        <w:ind w:left="2041" w:hanging="360"/>
      </w:pPr>
    </w:lvl>
    <w:lvl w:ilvl="5" w:tplc="0409001B" w:tentative="1">
      <w:start w:val="1"/>
      <w:numFmt w:val="lowerRoman"/>
      <w:lvlText w:val="%6."/>
      <w:lvlJc w:val="right"/>
      <w:pPr>
        <w:ind w:left="2761" w:hanging="180"/>
      </w:pPr>
    </w:lvl>
    <w:lvl w:ilvl="6" w:tplc="0409000F" w:tentative="1">
      <w:start w:val="1"/>
      <w:numFmt w:val="decimal"/>
      <w:lvlText w:val="%7."/>
      <w:lvlJc w:val="left"/>
      <w:pPr>
        <w:ind w:left="3481" w:hanging="360"/>
      </w:pPr>
    </w:lvl>
    <w:lvl w:ilvl="7" w:tplc="04090019" w:tentative="1">
      <w:start w:val="1"/>
      <w:numFmt w:val="lowerLetter"/>
      <w:lvlText w:val="%8."/>
      <w:lvlJc w:val="left"/>
      <w:pPr>
        <w:ind w:left="4201" w:hanging="360"/>
      </w:pPr>
    </w:lvl>
    <w:lvl w:ilvl="8" w:tplc="0409001B" w:tentative="1">
      <w:start w:val="1"/>
      <w:numFmt w:val="lowerRoman"/>
      <w:lvlText w:val="%9."/>
      <w:lvlJc w:val="right"/>
      <w:pPr>
        <w:ind w:left="4921" w:hanging="180"/>
      </w:pPr>
    </w:lvl>
  </w:abstractNum>
  <w:abstractNum w:abstractNumId="22" w15:restartNumberingAfterBreak="0">
    <w:nsid w:val="512125F8"/>
    <w:multiLevelType w:val="hybridMultilevel"/>
    <w:tmpl w:val="B5F277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45AF6"/>
    <w:multiLevelType w:val="hybridMultilevel"/>
    <w:tmpl w:val="AE8A9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84A07"/>
    <w:multiLevelType w:val="hybridMultilevel"/>
    <w:tmpl w:val="4B489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41FC1"/>
    <w:multiLevelType w:val="hybridMultilevel"/>
    <w:tmpl w:val="E3247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6B5967"/>
    <w:multiLevelType w:val="hybridMultilevel"/>
    <w:tmpl w:val="3AB824EE"/>
    <w:lvl w:ilvl="0" w:tplc="D7AC6C4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F11A1"/>
    <w:multiLevelType w:val="hybridMultilevel"/>
    <w:tmpl w:val="279026E4"/>
    <w:lvl w:ilvl="0" w:tplc="EAC06A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BB2C9F"/>
    <w:multiLevelType w:val="hybridMultilevel"/>
    <w:tmpl w:val="5F7EDFB2"/>
    <w:lvl w:ilvl="0" w:tplc="EE3035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A54C69"/>
    <w:multiLevelType w:val="hybridMultilevel"/>
    <w:tmpl w:val="AFD4E4A2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FD61A71"/>
    <w:multiLevelType w:val="hybridMultilevel"/>
    <w:tmpl w:val="0FD84F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0"/>
  </w:num>
  <w:num w:numId="5">
    <w:abstractNumId w:val="2"/>
  </w:num>
  <w:num w:numId="6">
    <w:abstractNumId w:val="23"/>
  </w:num>
  <w:num w:numId="7">
    <w:abstractNumId w:val="5"/>
  </w:num>
  <w:num w:numId="8">
    <w:abstractNumId w:val="30"/>
  </w:num>
  <w:num w:numId="9">
    <w:abstractNumId w:val="8"/>
  </w:num>
  <w:num w:numId="10">
    <w:abstractNumId w:val="7"/>
  </w:num>
  <w:num w:numId="11">
    <w:abstractNumId w:val="25"/>
  </w:num>
  <w:num w:numId="12">
    <w:abstractNumId w:val="22"/>
  </w:num>
  <w:num w:numId="13">
    <w:abstractNumId w:val="27"/>
  </w:num>
  <w:num w:numId="14">
    <w:abstractNumId w:val="11"/>
  </w:num>
  <w:num w:numId="15">
    <w:abstractNumId w:val="10"/>
  </w:num>
  <w:num w:numId="16">
    <w:abstractNumId w:val="28"/>
  </w:num>
  <w:num w:numId="17">
    <w:abstractNumId w:val="1"/>
  </w:num>
  <w:num w:numId="18">
    <w:abstractNumId w:val="13"/>
  </w:num>
  <w:num w:numId="19">
    <w:abstractNumId w:val="0"/>
  </w:num>
  <w:num w:numId="20">
    <w:abstractNumId w:val="26"/>
  </w:num>
  <w:num w:numId="21">
    <w:abstractNumId w:val="3"/>
  </w:num>
  <w:num w:numId="22">
    <w:abstractNumId w:val="18"/>
  </w:num>
  <w:num w:numId="23">
    <w:abstractNumId w:val="17"/>
  </w:num>
  <w:num w:numId="24">
    <w:abstractNumId w:val="24"/>
  </w:num>
  <w:num w:numId="25">
    <w:abstractNumId w:val="6"/>
  </w:num>
  <w:num w:numId="26">
    <w:abstractNumId w:val="15"/>
  </w:num>
  <w:num w:numId="27">
    <w:abstractNumId w:val="16"/>
  </w:num>
  <w:num w:numId="28">
    <w:abstractNumId w:val="21"/>
  </w:num>
  <w:num w:numId="29">
    <w:abstractNumId w:val="4"/>
  </w:num>
  <w:num w:numId="30">
    <w:abstractNumId w:val="12"/>
  </w:num>
  <w:num w:numId="3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050F"/>
    <w:rsid w:val="00000FA2"/>
    <w:rsid w:val="000013CC"/>
    <w:rsid w:val="000014E2"/>
    <w:rsid w:val="000025DF"/>
    <w:rsid w:val="00002D22"/>
    <w:rsid w:val="00003081"/>
    <w:rsid w:val="00003140"/>
    <w:rsid w:val="000033E8"/>
    <w:rsid w:val="00003642"/>
    <w:rsid w:val="00003E71"/>
    <w:rsid w:val="00004DC7"/>
    <w:rsid w:val="00005019"/>
    <w:rsid w:val="00005C25"/>
    <w:rsid w:val="00005F15"/>
    <w:rsid w:val="000063C3"/>
    <w:rsid w:val="0000659F"/>
    <w:rsid w:val="0000733F"/>
    <w:rsid w:val="000077FF"/>
    <w:rsid w:val="00007E84"/>
    <w:rsid w:val="000105D8"/>
    <w:rsid w:val="000108E8"/>
    <w:rsid w:val="00010D39"/>
    <w:rsid w:val="000112C0"/>
    <w:rsid w:val="0001133B"/>
    <w:rsid w:val="00011B9C"/>
    <w:rsid w:val="00011BC9"/>
    <w:rsid w:val="00011FFB"/>
    <w:rsid w:val="000122CA"/>
    <w:rsid w:val="00012D66"/>
    <w:rsid w:val="00012D93"/>
    <w:rsid w:val="0001313D"/>
    <w:rsid w:val="000131A8"/>
    <w:rsid w:val="00013876"/>
    <w:rsid w:val="0001418B"/>
    <w:rsid w:val="00014D82"/>
    <w:rsid w:val="00015946"/>
    <w:rsid w:val="00015B5E"/>
    <w:rsid w:val="0001677D"/>
    <w:rsid w:val="000173AB"/>
    <w:rsid w:val="00017A7E"/>
    <w:rsid w:val="00017AD6"/>
    <w:rsid w:val="00020AD3"/>
    <w:rsid w:val="00020F4D"/>
    <w:rsid w:val="0002166E"/>
    <w:rsid w:val="00021690"/>
    <w:rsid w:val="00021FCA"/>
    <w:rsid w:val="00023108"/>
    <w:rsid w:val="00024122"/>
    <w:rsid w:val="0002525E"/>
    <w:rsid w:val="00025683"/>
    <w:rsid w:val="000262EE"/>
    <w:rsid w:val="000276B5"/>
    <w:rsid w:val="0003031E"/>
    <w:rsid w:val="00030469"/>
    <w:rsid w:val="00030742"/>
    <w:rsid w:val="00030899"/>
    <w:rsid w:val="00030942"/>
    <w:rsid w:val="00030C85"/>
    <w:rsid w:val="00031095"/>
    <w:rsid w:val="000310DD"/>
    <w:rsid w:val="00031359"/>
    <w:rsid w:val="00031382"/>
    <w:rsid w:val="00031B2D"/>
    <w:rsid w:val="00031E1B"/>
    <w:rsid w:val="0003303A"/>
    <w:rsid w:val="0003346E"/>
    <w:rsid w:val="000334CD"/>
    <w:rsid w:val="00033B0E"/>
    <w:rsid w:val="00034524"/>
    <w:rsid w:val="0003456E"/>
    <w:rsid w:val="0003502C"/>
    <w:rsid w:val="000350FF"/>
    <w:rsid w:val="00036896"/>
    <w:rsid w:val="00036A8A"/>
    <w:rsid w:val="00037B38"/>
    <w:rsid w:val="00037C08"/>
    <w:rsid w:val="00037F58"/>
    <w:rsid w:val="00040360"/>
    <w:rsid w:val="000416EF"/>
    <w:rsid w:val="00042291"/>
    <w:rsid w:val="000423E0"/>
    <w:rsid w:val="000423F4"/>
    <w:rsid w:val="000425D8"/>
    <w:rsid w:val="00042AED"/>
    <w:rsid w:val="00042C27"/>
    <w:rsid w:val="00042D7F"/>
    <w:rsid w:val="00042F2F"/>
    <w:rsid w:val="0004351B"/>
    <w:rsid w:val="00043966"/>
    <w:rsid w:val="00043EEE"/>
    <w:rsid w:val="00044311"/>
    <w:rsid w:val="0004450D"/>
    <w:rsid w:val="00044A0B"/>
    <w:rsid w:val="00044BAA"/>
    <w:rsid w:val="00044FF1"/>
    <w:rsid w:val="00045515"/>
    <w:rsid w:val="00045E83"/>
    <w:rsid w:val="00046327"/>
    <w:rsid w:val="0004640E"/>
    <w:rsid w:val="00046EC7"/>
    <w:rsid w:val="00047158"/>
    <w:rsid w:val="00047DF2"/>
    <w:rsid w:val="00047EEB"/>
    <w:rsid w:val="000504E8"/>
    <w:rsid w:val="00050643"/>
    <w:rsid w:val="000506A5"/>
    <w:rsid w:val="000509A3"/>
    <w:rsid w:val="0005108C"/>
    <w:rsid w:val="000518BD"/>
    <w:rsid w:val="00051BB3"/>
    <w:rsid w:val="0005278F"/>
    <w:rsid w:val="00053613"/>
    <w:rsid w:val="00053C40"/>
    <w:rsid w:val="000542F4"/>
    <w:rsid w:val="000546B4"/>
    <w:rsid w:val="00054A4C"/>
    <w:rsid w:val="00054AD2"/>
    <w:rsid w:val="00055E7D"/>
    <w:rsid w:val="0005604C"/>
    <w:rsid w:val="000561BD"/>
    <w:rsid w:val="00056CD4"/>
    <w:rsid w:val="00057ED7"/>
    <w:rsid w:val="00060166"/>
    <w:rsid w:val="00060683"/>
    <w:rsid w:val="000608CA"/>
    <w:rsid w:val="00060C7D"/>
    <w:rsid w:val="00060D07"/>
    <w:rsid w:val="000610F1"/>
    <w:rsid w:val="000613E6"/>
    <w:rsid w:val="00062490"/>
    <w:rsid w:val="00062A8F"/>
    <w:rsid w:val="00063D30"/>
    <w:rsid w:val="00064ACD"/>
    <w:rsid w:val="00064CD3"/>
    <w:rsid w:val="00067256"/>
    <w:rsid w:val="000676D8"/>
    <w:rsid w:val="00070570"/>
    <w:rsid w:val="000708A7"/>
    <w:rsid w:val="000711CE"/>
    <w:rsid w:val="00071EB9"/>
    <w:rsid w:val="000721D3"/>
    <w:rsid w:val="0007230C"/>
    <w:rsid w:val="00072E78"/>
    <w:rsid w:val="000738B0"/>
    <w:rsid w:val="000746CE"/>
    <w:rsid w:val="00074B03"/>
    <w:rsid w:val="00074F81"/>
    <w:rsid w:val="0007531B"/>
    <w:rsid w:val="000758C4"/>
    <w:rsid w:val="00075A9A"/>
    <w:rsid w:val="0007637F"/>
    <w:rsid w:val="00076AC6"/>
    <w:rsid w:val="00076D76"/>
    <w:rsid w:val="00076F7B"/>
    <w:rsid w:val="00077522"/>
    <w:rsid w:val="00077F75"/>
    <w:rsid w:val="00077FFB"/>
    <w:rsid w:val="000800A1"/>
    <w:rsid w:val="000806CF"/>
    <w:rsid w:val="00081476"/>
    <w:rsid w:val="000818C7"/>
    <w:rsid w:val="00081A9F"/>
    <w:rsid w:val="00081EC9"/>
    <w:rsid w:val="00082293"/>
    <w:rsid w:val="00082C3D"/>
    <w:rsid w:val="00083128"/>
    <w:rsid w:val="00084FA7"/>
    <w:rsid w:val="00085375"/>
    <w:rsid w:val="0008586E"/>
    <w:rsid w:val="00085CC2"/>
    <w:rsid w:val="0008610B"/>
    <w:rsid w:val="00086245"/>
    <w:rsid w:val="00086427"/>
    <w:rsid w:val="000867E0"/>
    <w:rsid w:val="00086864"/>
    <w:rsid w:val="00087223"/>
    <w:rsid w:val="00087256"/>
    <w:rsid w:val="0008739A"/>
    <w:rsid w:val="00087B21"/>
    <w:rsid w:val="00087CF8"/>
    <w:rsid w:val="00087FC5"/>
    <w:rsid w:val="00090715"/>
    <w:rsid w:val="000911EE"/>
    <w:rsid w:val="0009181B"/>
    <w:rsid w:val="000919AC"/>
    <w:rsid w:val="000919D4"/>
    <w:rsid w:val="00091A6D"/>
    <w:rsid w:val="00091FF7"/>
    <w:rsid w:val="00092375"/>
    <w:rsid w:val="00092550"/>
    <w:rsid w:val="000932F8"/>
    <w:rsid w:val="00093AAD"/>
    <w:rsid w:val="00093AF8"/>
    <w:rsid w:val="00093CFA"/>
    <w:rsid w:val="00093E79"/>
    <w:rsid w:val="00093FAE"/>
    <w:rsid w:val="00095439"/>
    <w:rsid w:val="000955C6"/>
    <w:rsid w:val="00095D59"/>
    <w:rsid w:val="000964B6"/>
    <w:rsid w:val="000972D2"/>
    <w:rsid w:val="00097D30"/>
    <w:rsid w:val="000A0081"/>
    <w:rsid w:val="000A1810"/>
    <w:rsid w:val="000A1A4F"/>
    <w:rsid w:val="000A1AF1"/>
    <w:rsid w:val="000A1E90"/>
    <w:rsid w:val="000A2204"/>
    <w:rsid w:val="000A23A0"/>
    <w:rsid w:val="000A2837"/>
    <w:rsid w:val="000A3581"/>
    <w:rsid w:val="000A621A"/>
    <w:rsid w:val="000A69F6"/>
    <w:rsid w:val="000A728A"/>
    <w:rsid w:val="000A7290"/>
    <w:rsid w:val="000A7A44"/>
    <w:rsid w:val="000A7CD4"/>
    <w:rsid w:val="000B01D7"/>
    <w:rsid w:val="000B12C7"/>
    <w:rsid w:val="000B16D4"/>
    <w:rsid w:val="000B1B47"/>
    <w:rsid w:val="000B1F21"/>
    <w:rsid w:val="000B2082"/>
    <w:rsid w:val="000B2358"/>
    <w:rsid w:val="000B2B64"/>
    <w:rsid w:val="000B3877"/>
    <w:rsid w:val="000B3C37"/>
    <w:rsid w:val="000B4634"/>
    <w:rsid w:val="000B47B6"/>
    <w:rsid w:val="000B577D"/>
    <w:rsid w:val="000B589A"/>
    <w:rsid w:val="000B5F7F"/>
    <w:rsid w:val="000B6D8C"/>
    <w:rsid w:val="000B75B5"/>
    <w:rsid w:val="000B7660"/>
    <w:rsid w:val="000C03F9"/>
    <w:rsid w:val="000C07EB"/>
    <w:rsid w:val="000C12F7"/>
    <w:rsid w:val="000C1436"/>
    <w:rsid w:val="000C1D28"/>
    <w:rsid w:val="000C223E"/>
    <w:rsid w:val="000C244F"/>
    <w:rsid w:val="000C245B"/>
    <w:rsid w:val="000C3D1A"/>
    <w:rsid w:val="000C4216"/>
    <w:rsid w:val="000C4714"/>
    <w:rsid w:val="000C6C9F"/>
    <w:rsid w:val="000C7144"/>
    <w:rsid w:val="000D0CC7"/>
    <w:rsid w:val="000D10F0"/>
    <w:rsid w:val="000D133E"/>
    <w:rsid w:val="000D194F"/>
    <w:rsid w:val="000D1B86"/>
    <w:rsid w:val="000D24CC"/>
    <w:rsid w:val="000D356E"/>
    <w:rsid w:val="000D3686"/>
    <w:rsid w:val="000D39D3"/>
    <w:rsid w:val="000D3AEA"/>
    <w:rsid w:val="000D4073"/>
    <w:rsid w:val="000D4421"/>
    <w:rsid w:val="000D443E"/>
    <w:rsid w:val="000D44D3"/>
    <w:rsid w:val="000D47BB"/>
    <w:rsid w:val="000D4C89"/>
    <w:rsid w:val="000D53E6"/>
    <w:rsid w:val="000D54FC"/>
    <w:rsid w:val="000D59B8"/>
    <w:rsid w:val="000D5FF3"/>
    <w:rsid w:val="000D6F90"/>
    <w:rsid w:val="000E021D"/>
    <w:rsid w:val="000E04EB"/>
    <w:rsid w:val="000E18C2"/>
    <w:rsid w:val="000E22CC"/>
    <w:rsid w:val="000E295B"/>
    <w:rsid w:val="000E2A38"/>
    <w:rsid w:val="000E2E46"/>
    <w:rsid w:val="000E3FE4"/>
    <w:rsid w:val="000E3FF1"/>
    <w:rsid w:val="000E5639"/>
    <w:rsid w:val="000E5BD3"/>
    <w:rsid w:val="000E5CC5"/>
    <w:rsid w:val="000E5CCC"/>
    <w:rsid w:val="000E6F88"/>
    <w:rsid w:val="000F07DF"/>
    <w:rsid w:val="000F2564"/>
    <w:rsid w:val="000F3069"/>
    <w:rsid w:val="000F3176"/>
    <w:rsid w:val="000F3848"/>
    <w:rsid w:val="000F4119"/>
    <w:rsid w:val="000F4141"/>
    <w:rsid w:val="000F44A6"/>
    <w:rsid w:val="000F4FE7"/>
    <w:rsid w:val="000F51A1"/>
    <w:rsid w:val="000F5522"/>
    <w:rsid w:val="000F5A22"/>
    <w:rsid w:val="000F5F2C"/>
    <w:rsid w:val="000F622F"/>
    <w:rsid w:val="000F6832"/>
    <w:rsid w:val="000F70BF"/>
    <w:rsid w:val="000F7536"/>
    <w:rsid w:val="000F7F40"/>
    <w:rsid w:val="00101251"/>
    <w:rsid w:val="00101540"/>
    <w:rsid w:val="00101A41"/>
    <w:rsid w:val="00101CA1"/>
    <w:rsid w:val="00101D65"/>
    <w:rsid w:val="0010294F"/>
    <w:rsid w:val="00102A11"/>
    <w:rsid w:val="001035AA"/>
    <w:rsid w:val="00103919"/>
    <w:rsid w:val="0010503C"/>
    <w:rsid w:val="00105790"/>
    <w:rsid w:val="0011061E"/>
    <w:rsid w:val="00111072"/>
    <w:rsid w:val="00111BD5"/>
    <w:rsid w:val="0011227C"/>
    <w:rsid w:val="00113A99"/>
    <w:rsid w:val="00114227"/>
    <w:rsid w:val="0011439F"/>
    <w:rsid w:val="00114B3D"/>
    <w:rsid w:val="00115B3F"/>
    <w:rsid w:val="0011682D"/>
    <w:rsid w:val="00116929"/>
    <w:rsid w:val="00117B93"/>
    <w:rsid w:val="00120039"/>
    <w:rsid w:val="00120061"/>
    <w:rsid w:val="00121776"/>
    <w:rsid w:val="001233E4"/>
    <w:rsid w:val="00123606"/>
    <w:rsid w:val="00124342"/>
    <w:rsid w:val="0012460F"/>
    <w:rsid w:val="00126047"/>
    <w:rsid w:val="00127869"/>
    <w:rsid w:val="00127E87"/>
    <w:rsid w:val="00130503"/>
    <w:rsid w:val="001308C0"/>
    <w:rsid w:val="00130E59"/>
    <w:rsid w:val="00131D34"/>
    <w:rsid w:val="001320AA"/>
    <w:rsid w:val="0013249B"/>
    <w:rsid w:val="0013279A"/>
    <w:rsid w:val="001327FE"/>
    <w:rsid w:val="00132DD1"/>
    <w:rsid w:val="00133149"/>
    <w:rsid w:val="0013316A"/>
    <w:rsid w:val="00133DFD"/>
    <w:rsid w:val="00134B45"/>
    <w:rsid w:val="001359B9"/>
    <w:rsid w:val="00135A06"/>
    <w:rsid w:val="00136B20"/>
    <w:rsid w:val="00136E46"/>
    <w:rsid w:val="00136F96"/>
    <w:rsid w:val="00137415"/>
    <w:rsid w:val="00137A2B"/>
    <w:rsid w:val="0014096B"/>
    <w:rsid w:val="00140F3D"/>
    <w:rsid w:val="00141C05"/>
    <w:rsid w:val="00142308"/>
    <w:rsid w:val="001428D9"/>
    <w:rsid w:val="00142BF5"/>
    <w:rsid w:val="00142FF0"/>
    <w:rsid w:val="001430D2"/>
    <w:rsid w:val="001432E2"/>
    <w:rsid w:val="00143BF7"/>
    <w:rsid w:val="00143C26"/>
    <w:rsid w:val="00144020"/>
    <w:rsid w:val="00144134"/>
    <w:rsid w:val="001442E4"/>
    <w:rsid w:val="001444B7"/>
    <w:rsid w:val="001449DB"/>
    <w:rsid w:val="001451B8"/>
    <w:rsid w:val="00145CFD"/>
    <w:rsid w:val="001460B1"/>
    <w:rsid w:val="001469B3"/>
    <w:rsid w:val="0014710C"/>
    <w:rsid w:val="001478E0"/>
    <w:rsid w:val="00150E82"/>
    <w:rsid w:val="0015140E"/>
    <w:rsid w:val="00151B08"/>
    <w:rsid w:val="001523C1"/>
    <w:rsid w:val="00152868"/>
    <w:rsid w:val="001537AE"/>
    <w:rsid w:val="00153C62"/>
    <w:rsid w:val="00153F7C"/>
    <w:rsid w:val="0015406F"/>
    <w:rsid w:val="001540A7"/>
    <w:rsid w:val="00154554"/>
    <w:rsid w:val="00154FFD"/>
    <w:rsid w:val="00155800"/>
    <w:rsid w:val="00155AC6"/>
    <w:rsid w:val="00155FE5"/>
    <w:rsid w:val="001574DA"/>
    <w:rsid w:val="00157E3B"/>
    <w:rsid w:val="001601C1"/>
    <w:rsid w:val="00161202"/>
    <w:rsid w:val="0016148C"/>
    <w:rsid w:val="00163CF9"/>
    <w:rsid w:val="001647BF"/>
    <w:rsid w:val="00164AFA"/>
    <w:rsid w:val="00164CB2"/>
    <w:rsid w:val="0016567B"/>
    <w:rsid w:val="0016634A"/>
    <w:rsid w:val="0016690B"/>
    <w:rsid w:val="00166A66"/>
    <w:rsid w:val="00166BBF"/>
    <w:rsid w:val="0016722A"/>
    <w:rsid w:val="001673F2"/>
    <w:rsid w:val="00167E7F"/>
    <w:rsid w:val="0017052C"/>
    <w:rsid w:val="001710C2"/>
    <w:rsid w:val="001710E3"/>
    <w:rsid w:val="00171A25"/>
    <w:rsid w:val="00172042"/>
    <w:rsid w:val="001737FB"/>
    <w:rsid w:val="001739BC"/>
    <w:rsid w:val="00174B09"/>
    <w:rsid w:val="00174CDC"/>
    <w:rsid w:val="00174ED4"/>
    <w:rsid w:val="00174F77"/>
    <w:rsid w:val="00176163"/>
    <w:rsid w:val="00176664"/>
    <w:rsid w:val="00177313"/>
    <w:rsid w:val="00180A4B"/>
    <w:rsid w:val="00180F8E"/>
    <w:rsid w:val="00181041"/>
    <w:rsid w:val="00181099"/>
    <w:rsid w:val="00181146"/>
    <w:rsid w:val="001815A4"/>
    <w:rsid w:val="00181677"/>
    <w:rsid w:val="0018184D"/>
    <w:rsid w:val="00182929"/>
    <w:rsid w:val="00182EBF"/>
    <w:rsid w:val="00183129"/>
    <w:rsid w:val="00183B87"/>
    <w:rsid w:val="00183E77"/>
    <w:rsid w:val="00183F4E"/>
    <w:rsid w:val="00184022"/>
    <w:rsid w:val="00184930"/>
    <w:rsid w:val="0018587D"/>
    <w:rsid w:val="00185D43"/>
    <w:rsid w:val="00186CFB"/>
    <w:rsid w:val="00190150"/>
    <w:rsid w:val="00190617"/>
    <w:rsid w:val="001906DF"/>
    <w:rsid w:val="00190923"/>
    <w:rsid w:val="00190A48"/>
    <w:rsid w:val="00190CAF"/>
    <w:rsid w:val="00191A5D"/>
    <w:rsid w:val="00191AC2"/>
    <w:rsid w:val="001929AD"/>
    <w:rsid w:val="00193AEF"/>
    <w:rsid w:val="00193E9D"/>
    <w:rsid w:val="00193F77"/>
    <w:rsid w:val="00194238"/>
    <w:rsid w:val="0019477C"/>
    <w:rsid w:val="00196156"/>
    <w:rsid w:val="00196751"/>
    <w:rsid w:val="00196811"/>
    <w:rsid w:val="00196B70"/>
    <w:rsid w:val="001A050D"/>
    <w:rsid w:val="001A07C4"/>
    <w:rsid w:val="001A0848"/>
    <w:rsid w:val="001A131D"/>
    <w:rsid w:val="001A14FF"/>
    <w:rsid w:val="001A1AE1"/>
    <w:rsid w:val="001A229C"/>
    <w:rsid w:val="001A2B6D"/>
    <w:rsid w:val="001A319E"/>
    <w:rsid w:val="001A3DCF"/>
    <w:rsid w:val="001A48A5"/>
    <w:rsid w:val="001A49EA"/>
    <w:rsid w:val="001A4E5E"/>
    <w:rsid w:val="001A5549"/>
    <w:rsid w:val="001A5987"/>
    <w:rsid w:val="001A59D5"/>
    <w:rsid w:val="001A6003"/>
    <w:rsid w:val="001A654B"/>
    <w:rsid w:val="001A70ED"/>
    <w:rsid w:val="001A719B"/>
    <w:rsid w:val="001A7304"/>
    <w:rsid w:val="001A76BB"/>
    <w:rsid w:val="001B0169"/>
    <w:rsid w:val="001B0384"/>
    <w:rsid w:val="001B0879"/>
    <w:rsid w:val="001B09B8"/>
    <w:rsid w:val="001B0FB4"/>
    <w:rsid w:val="001B1127"/>
    <w:rsid w:val="001B164E"/>
    <w:rsid w:val="001B1D43"/>
    <w:rsid w:val="001B5C42"/>
    <w:rsid w:val="001B63ED"/>
    <w:rsid w:val="001B6F06"/>
    <w:rsid w:val="001B7090"/>
    <w:rsid w:val="001B7185"/>
    <w:rsid w:val="001B75F5"/>
    <w:rsid w:val="001B77AA"/>
    <w:rsid w:val="001B7CCA"/>
    <w:rsid w:val="001C0252"/>
    <w:rsid w:val="001C0562"/>
    <w:rsid w:val="001C071D"/>
    <w:rsid w:val="001C13CB"/>
    <w:rsid w:val="001C2378"/>
    <w:rsid w:val="001C2ABB"/>
    <w:rsid w:val="001C2DB7"/>
    <w:rsid w:val="001C333B"/>
    <w:rsid w:val="001C3965"/>
    <w:rsid w:val="001C42E7"/>
    <w:rsid w:val="001C4B61"/>
    <w:rsid w:val="001C5920"/>
    <w:rsid w:val="001C6495"/>
    <w:rsid w:val="001C6F9C"/>
    <w:rsid w:val="001D1083"/>
    <w:rsid w:val="001D1095"/>
    <w:rsid w:val="001D1221"/>
    <w:rsid w:val="001D13BA"/>
    <w:rsid w:val="001D1D91"/>
    <w:rsid w:val="001D1F8F"/>
    <w:rsid w:val="001D1FAF"/>
    <w:rsid w:val="001D2404"/>
    <w:rsid w:val="001D251D"/>
    <w:rsid w:val="001D25FB"/>
    <w:rsid w:val="001D317C"/>
    <w:rsid w:val="001D3343"/>
    <w:rsid w:val="001D43F3"/>
    <w:rsid w:val="001D47DE"/>
    <w:rsid w:val="001D4D2B"/>
    <w:rsid w:val="001D5186"/>
    <w:rsid w:val="001D59D0"/>
    <w:rsid w:val="001D6564"/>
    <w:rsid w:val="001D693C"/>
    <w:rsid w:val="001D6974"/>
    <w:rsid w:val="001D6ACE"/>
    <w:rsid w:val="001D7345"/>
    <w:rsid w:val="001D7C28"/>
    <w:rsid w:val="001E04E7"/>
    <w:rsid w:val="001E120E"/>
    <w:rsid w:val="001E195E"/>
    <w:rsid w:val="001E38A7"/>
    <w:rsid w:val="001E39A9"/>
    <w:rsid w:val="001E3A50"/>
    <w:rsid w:val="001E3AD1"/>
    <w:rsid w:val="001E41FF"/>
    <w:rsid w:val="001E459E"/>
    <w:rsid w:val="001E505B"/>
    <w:rsid w:val="001E519D"/>
    <w:rsid w:val="001E5499"/>
    <w:rsid w:val="001E55C9"/>
    <w:rsid w:val="001E5B9A"/>
    <w:rsid w:val="001E5E22"/>
    <w:rsid w:val="001E6E7B"/>
    <w:rsid w:val="001E6EE0"/>
    <w:rsid w:val="001E77A2"/>
    <w:rsid w:val="001E7FD2"/>
    <w:rsid w:val="001F24EF"/>
    <w:rsid w:val="001F2CFD"/>
    <w:rsid w:val="001F2D9A"/>
    <w:rsid w:val="001F2F29"/>
    <w:rsid w:val="001F3521"/>
    <w:rsid w:val="001F352B"/>
    <w:rsid w:val="001F3B07"/>
    <w:rsid w:val="001F3E4E"/>
    <w:rsid w:val="001F3EA1"/>
    <w:rsid w:val="001F3F8C"/>
    <w:rsid w:val="001F42AE"/>
    <w:rsid w:val="001F43D7"/>
    <w:rsid w:val="001F459B"/>
    <w:rsid w:val="001F4885"/>
    <w:rsid w:val="001F59EA"/>
    <w:rsid w:val="001F7C4E"/>
    <w:rsid w:val="001F7D38"/>
    <w:rsid w:val="001F7D71"/>
    <w:rsid w:val="00200AA8"/>
    <w:rsid w:val="002026F0"/>
    <w:rsid w:val="00202DDC"/>
    <w:rsid w:val="00202E55"/>
    <w:rsid w:val="002034B5"/>
    <w:rsid w:val="00203831"/>
    <w:rsid w:val="002039CF"/>
    <w:rsid w:val="002047E5"/>
    <w:rsid w:val="00204BD7"/>
    <w:rsid w:val="00205A72"/>
    <w:rsid w:val="00207102"/>
    <w:rsid w:val="00207154"/>
    <w:rsid w:val="002075F0"/>
    <w:rsid w:val="002077AA"/>
    <w:rsid w:val="00210F67"/>
    <w:rsid w:val="00211A1F"/>
    <w:rsid w:val="00211DE8"/>
    <w:rsid w:val="00212028"/>
    <w:rsid w:val="002127B2"/>
    <w:rsid w:val="002131AD"/>
    <w:rsid w:val="00213E58"/>
    <w:rsid w:val="00214047"/>
    <w:rsid w:val="002144D7"/>
    <w:rsid w:val="0021482E"/>
    <w:rsid w:val="00214E42"/>
    <w:rsid w:val="002166AE"/>
    <w:rsid w:val="0021713D"/>
    <w:rsid w:val="002171D5"/>
    <w:rsid w:val="0022032F"/>
    <w:rsid w:val="002208C3"/>
    <w:rsid w:val="0022090D"/>
    <w:rsid w:val="00220B20"/>
    <w:rsid w:val="00221957"/>
    <w:rsid w:val="002223EF"/>
    <w:rsid w:val="00223959"/>
    <w:rsid w:val="00223E32"/>
    <w:rsid w:val="00224063"/>
    <w:rsid w:val="0022519B"/>
    <w:rsid w:val="002264A9"/>
    <w:rsid w:val="00227E66"/>
    <w:rsid w:val="0023082A"/>
    <w:rsid w:val="00230861"/>
    <w:rsid w:val="0023095E"/>
    <w:rsid w:val="00230B29"/>
    <w:rsid w:val="00230BBE"/>
    <w:rsid w:val="00230E11"/>
    <w:rsid w:val="00231697"/>
    <w:rsid w:val="00231FDD"/>
    <w:rsid w:val="002328E8"/>
    <w:rsid w:val="002329E2"/>
    <w:rsid w:val="00232DC8"/>
    <w:rsid w:val="00232DCD"/>
    <w:rsid w:val="002345F4"/>
    <w:rsid w:val="0023476A"/>
    <w:rsid w:val="00234FED"/>
    <w:rsid w:val="0023532A"/>
    <w:rsid w:val="002353EB"/>
    <w:rsid w:val="00235448"/>
    <w:rsid w:val="0023613C"/>
    <w:rsid w:val="00236CCA"/>
    <w:rsid w:val="002373CE"/>
    <w:rsid w:val="002377EF"/>
    <w:rsid w:val="00237C9B"/>
    <w:rsid w:val="00237CFB"/>
    <w:rsid w:val="002403E9"/>
    <w:rsid w:val="00241037"/>
    <w:rsid w:val="00241F2C"/>
    <w:rsid w:val="00242348"/>
    <w:rsid w:val="002425DF"/>
    <w:rsid w:val="0024283B"/>
    <w:rsid w:val="00242B12"/>
    <w:rsid w:val="00242BE1"/>
    <w:rsid w:val="002430D7"/>
    <w:rsid w:val="0024318D"/>
    <w:rsid w:val="00244B76"/>
    <w:rsid w:val="00244DAE"/>
    <w:rsid w:val="00244F85"/>
    <w:rsid w:val="002451F6"/>
    <w:rsid w:val="002460B9"/>
    <w:rsid w:val="00247275"/>
    <w:rsid w:val="0025045E"/>
    <w:rsid w:val="0025097D"/>
    <w:rsid w:val="0025104B"/>
    <w:rsid w:val="002518B0"/>
    <w:rsid w:val="00251A17"/>
    <w:rsid w:val="00251E86"/>
    <w:rsid w:val="00252102"/>
    <w:rsid w:val="002522D9"/>
    <w:rsid w:val="0025277E"/>
    <w:rsid w:val="00252E3A"/>
    <w:rsid w:val="0025356C"/>
    <w:rsid w:val="00253831"/>
    <w:rsid w:val="002538FC"/>
    <w:rsid w:val="00253C31"/>
    <w:rsid w:val="00255860"/>
    <w:rsid w:val="002563AF"/>
    <w:rsid w:val="00256578"/>
    <w:rsid w:val="002566C5"/>
    <w:rsid w:val="0025717D"/>
    <w:rsid w:val="002571A1"/>
    <w:rsid w:val="00257C1B"/>
    <w:rsid w:val="002617D8"/>
    <w:rsid w:val="002639BB"/>
    <w:rsid w:val="00264D20"/>
    <w:rsid w:val="00264EC8"/>
    <w:rsid w:val="002650B3"/>
    <w:rsid w:val="00265237"/>
    <w:rsid w:val="002659C7"/>
    <w:rsid w:val="00266EBB"/>
    <w:rsid w:val="00267C2D"/>
    <w:rsid w:val="00270531"/>
    <w:rsid w:val="00271101"/>
    <w:rsid w:val="0027111F"/>
    <w:rsid w:val="002711A9"/>
    <w:rsid w:val="002712A7"/>
    <w:rsid w:val="00271E22"/>
    <w:rsid w:val="0027241E"/>
    <w:rsid w:val="00272789"/>
    <w:rsid w:val="00272B18"/>
    <w:rsid w:val="00272ECA"/>
    <w:rsid w:val="00273B4D"/>
    <w:rsid w:val="00273B96"/>
    <w:rsid w:val="00273C8F"/>
    <w:rsid w:val="00273CE1"/>
    <w:rsid w:val="00273E22"/>
    <w:rsid w:val="00274316"/>
    <w:rsid w:val="00274403"/>
    <w:rsid w:val="00274A9C"/>
    <w:rsid w:val="002751BA"/>
    <w:rsid w:val="002754C1"/>
    <w:rsid w:val="00275761"/>
    <w:rsid w:val="002761F1"/>
    <w:rsid w:val="002762E0"/>
    <w:rsid w:val="002767A1"/>
    <w:rsid w:val="00276CCD"/>
    <w:rsid w:val="0027724C"/>
    <w:rsid w:val="00280449"/>
    <w:rsid w:val="00281203"/>
    <w:rsid w:val="00282859"/>
    <w:rsid w:val="00282C11"/>
    <w:rsid w:val="00283D1E"/>
    <w:rsid w:val="00285155"/>
    <w:rsid w:val="00285194"/>
    <w:rsid w:val="00285E47"/>
    <w:rsid w:val="002860E5"/>
    <w:rsid w:val="0028633D"/>
    <w:rsid w:val="0028668B"/>
    <w:rsid w:val="00286C9A"/>
    <w:rsid w:val="00290057"/>
    <w:rsid w:val="0029025C"/>
    <w:rsid w:val="00290348"/>
    <w:rsid w:val="002912EE"/>
    <w:rsid w:val="00294397"/>
    <w:rsid w:val="002945C4"/>
    <w:rsid w:val="00294BAF"/>
    <w:rsid w:val="00294FE4"/>
    <w:rsid w:val="002957E1"/>
    <w:rsid w:val="00295ABB"/>
    <w:rsid w:val="00295BE7"/>
    <w:rsid w:val="00295C8F"/>
    <w:rsid w:val="00295EF5"/>
    <w:rsid w:val="0029633C"/>
    <w:rsid w:val="002965BD"/>
    <w:rsid w:val="002969BC"/>
    <w:rsid w:val="00296D88"/>
    <w:rsid w:val="00297E48"/>
    <w:rsid w:val="002A0CA4"/>
    <w:rsid w:val="002A2420"/>
    <w:rsid w:val="002A3647"/>
    <w:rsid w:val="002A380F"/>
    <w:rsid w:val="002A3AA3"/>
    <w:rsid w:val="002A4CEF"/>
    <w:rsid w:val="002A5769"/>
    <w:rsid w:val="002A5A10"/>
    <w:rsid w:val="002A5BEB"/>
    <w:rsid w:val="002A684B"/>
    <w:rsid w:val="002A6C28"/>
    <w:rsid w:val="002B1192"/>
    <w:rsid w:val="002B1416"/>
    <w:rsid w:val="002B1B0F"/>
    <w:rsid w:val="002B2239"/>
    <w:rsid w:val="002B2BB0"/>
    <w:rsid w:val="002B2F80"/>
    <w:rsid w:val="002B2FD7"/>
    <w:rsid w:val="002B35C7"/>
    <w:rsid w:val="002B3968"/>
    <w:rsid w:val="002B3EC9"/>
    <w:rsid w:val="002B4074"/>
    <w:rsid w:val="002B4189"/>
    <w:rsid w:val="002B4956"/>
    <w:rsid w:val="002B49EC"/>
    <w:rsid w:val="002B4AD6"/>
    <w:rsid w:val="002B4D5E"/>
    <w:rsid w:val="002B586E"/>
    <w:rsid w:val="002B6268"/>
    <w:rsid w:val="002B6645"/>
    <w:rsid w:val="002B6CF4"/>
    <w:rsid w:val="002B6ED8"/>
    <w:rsid w:val="002B7E83"/>
    <w:rsid w:val="002C0013"/>
    <w:rsid w:val="002C0507"/>
    <w:rsid w:val="002C2D4A"/>
    <w:rsid w:val="002C386B"/>
    <w:rsid w:val="002C43EE"/>
    <w:rsid w:val="002C5EFC"/>
    <w:rsid w:val="002C6098"/>
    <w:rsid w:val="002C6B74"/>
    <w:rsid w:val="002C6D47"/>
    <w:rsid w:val="002C6D7C"/>
    <w:rsid w:val="002C77F1"/>
    <w:rsid w:val="002D0434"/>
    <w:rsid w:val="002D0481"/>
    <w:rsid w:val="002D0925"/>
    <w:rsid w:val="002D26B3"/>
    <w:rsid w:val="002D2C4A"/>
    <w:rsid w:val="002D2C59"/>
    <w:rsid w:val="002D33B8"/>
    <w:rsid w:val="002D344D"/>
    <w:rsid w:val="002D3AC9"/>
    <w:rsid w:val="002D3C48"/>
    <w:rsid w:val="002D3EE2"/>
    <w:rsid w:val="002D455F"/>
    <w:rsid w:val="002D46AB"/>
    <w:rsid w:val="002D4A17"/>
    <w:rsid w:val="002D4F9E"/>
    <w:rsid w:val="002D6798"/>
    <w:rsid w:val="002D67F5"/>
    <w:rsid w:val="002D6A0A"/>
    <w:rsid w:val="002D7094"/>
    <w:rsid w:val="002D71B0"/>
    <w:rsid w:val="002D7859"/>
    <w:rsid w:val="002D7884"/>
    <w:rsid w:val="002D7FFD"/>
    <w:rsid w:val="002E11F3"/>
    <w:rsid w:val="002E1F75"/>
    <w:rsid w:val="002E2130"/>
    <w:rsid w:val="002E2392"/>
    <w:rsid w:val="002E3096"/>
    <w:rsid w:val="002E31A2"/>
    <w:rsid w:val="002E36DC"/>
    <w:rsid w:val="002E3D8F"/>
    <w:rsid w:val="002E3E42"/>
    <w:rsid w:val="002E4374"/>
    <w:rsid w:val="002E4BFA"/>
    <w:rsid w:val="002E4EBC"/>
    <w:rsid w:val="002E52FF"/>
    <w:rsid w:val="002E5775"/>
    <w:rsid w:val="002E666F"/>
    <w:rsid w:val="002E6F61"/>
    <w:rsid w:val="002E7335"/>
    <w:rsid w:val="002E78F8"/>
    <w:rsid w:val="002E7C78"/>
    <w:rsid w:val="002F016F"/>
    <w:rsid w:val="002F0CCC"/>
    <w:rsid w:val="002F1573"/>
    <w:rsid w:val="002F1692"/>
    <w:rsid w:val="002F19BB"/>
    <w:rsid w:val="002F3027"/>
    <w:rsid w:val="002F3718"/>
    <w:rsid w:val="002F3F4F"/>
    <w:rsid w:val="002F3F9E"/>
    <w:rsid w:val="002F4242"/>
    <w:rsid w:val="002F47B3"/>
    <w:rsid w:val="002F4A5B"/>
    <w:rsid w:val="002F4A7F"/>
    <w:rsid w:val="002F4D88"/>
    <w:rsid w:val="002F4DC5"/>
    <w:rsid w:val="002F5009"/>
    <w:rsid w:val="002F5A25"/>
    <w:rsid w:val="002F68AF"/>
    <w:rsid w:val="002F68BC"/>
    <w:rsid w:val="002F6A2A"/>
    <w:rsid w:val="002F6AEC"/>
    <w:rsid w:val="002F70A3"/>
    <w:rsid w:val="002F7230"/>
    <w:rsid w:val="002F77DC"/>
    <w:rsid w:val="003006FB"/>
    <w:rsid w:val="00301C38"/>
    <w:rsid w:val="00302396"/>
    <w:rsid w:val="0030252F"/>
    <w:rsid w:val="003026D5"/>
    <w:rsid w:val="00303D68"/>
    <w:rsid w:val="00303FD3"/>
    <w:rsid w:val="003040B5"/>
    <w:rsid w:val="003052EE"/>
    <w:rsid w:val="0030621D"/>
    <w:rsid w:val="00306F4B"/>
    <w:rsid w:val="00306FCA"/>
    <w:rsid w:val="00307068"/>
    <w:rsid w:val="00307B09"/>
    <w:rsid w:val="003103D2"/>
    <w:rsid w:val="00310419"/>
    <w:rsid w:val="00310BC9"/>
    <w:rsid w:val="00310E03"/>
    <w:rsid w:val="00311287"/>
    <w:rsid w:val="003115BD"/>
    <w:rsid w:val="003118FF"/>
    <w:rsid w:val="0031315E"/>
    <w:rsid w:val="00313180"/>
    <w:rsid w:val="00313A5B"/>
    <w:rsid w:val="00313F17"/>
    <w:rsid w:val="0031400A"/>
    <w:rsid w:val="0031410C"/>
    <w:rsid w:val="003159E2"/>
    <w:rsid w:val="00315EFA"/>
    <w:rsid w:val="0031649C"/>
    <w:rsid w:val="00316679"/>
    <w:rsid w:val="00320D10"/>
    <w:rsid w:val="003220AE"/>
    <w:rsid w:val="0032244C"/>
    <w:rsid w:val="00322BBD"/>
    <w:rsid w:val="00322D91"/>
    <w:rsid w:val="00322E6A"/>
    <w:rsid w:val="0032346B"/>
    <w:rsid w:val="0032370A"/>
    <w:rsid w:val="00323A8A"/>
    <w:rsid w:val="00325638"/>
    <w:rsid w:val="00325F06"/>
    <w:rsid w:val="00326F43"/>
    <w:rsid w:val="003271F4"/>
    <w:rsid w:val="00327808"/>
    <w:rsid w:val="00327F1B"/>
    <w:rsid w:val="00331FB4"/>
    <w:rsid w:val="00332328"/>
    <w:rsid w:val="00333186"/>
    <w:rsid w:val="00333C4E"/>
    <w:rsid w:val="00333D1A"/>
    <w:rsid w:val="00334794"/>
    <w:rsid w:val="003349A2"/>
    <w:rsid w:val="00335BC8"/>
    <w:rsid w:val="00335D4D"/>
    <w:rsid w:val="003364CB"/>
    <w:rsid w:val="00336529"/>
    <w:rsid w:val="00336A46"/>
    <w:rsid w:val="00336C45"/>
    <w:rsid w:val="0034042B"/>
    <w:rsid w:val="003407FD"/>
    <w:rsid w:val="00341148"/>
    <w:rsid w:val="00341A89"/>
    <w:rsid w:val="003420A6"/>
    <w:rsid w:val="00343065"/>
    <w:rsid w:val="003434E9"/>
    <w:rsid w:val="00343DC6"/>
    <w:rsid w:val="00343E4C"/>
    <w:rsid w:val="00343ED3"/>
    <w:rsid w:val="003442EF"/>
    <w:rsid w:val="0034499A"/>
    <w:rsid w:val="00344F8A"/>
    <w:rsid w:val="0034567D"/>
    <w:rsid w:val="0034584F"/>
    <w:rsid w:val="00345C1E"/>
    <w:rsid w:val="00345F60"/>
    <w:rsid w:val="00346046"/>
    <w:rsid w:val="00346084"/>
    <w:rsid w:val="00346474"/>
    <w:rsid w:val="00346713"/>
    <w:rsid w:val="003476C4"/>
    <w:rsid w:val="0035037C"/>
    <w:rsid w:val="003503CC"/>
    <w:rsid w:val="00350418"/>
    <w:rsid w:val="00350660"/>
    <w:rsid w:val="00350832"/>
    <w:rsid w:val="0035097B"/>
    <w:rsid w:val="003509E6"/>
    <w:rsid w:val="0035223A"/>
    <w:rsid w:val="0035274D"/>
    <w:rsid w:val="00353732"/>
    <w:rsid w:val="00353EA1"/>
    <w:rsid w:val="003548C1"/>
    <w:rsid w:val="00354AEB"/>
    <w:rsid w:val="00355ABA"/>
    <w:rsid w:val="00356329"/>
    <w:rsid w:val="00356841"/>
    <w:rsid w:val="00356CF5"/>
    <w:rsid w:val="00357BE6"/>
    <w:rsid w:val="00360CE2"/>
    <w:rsid w:val="003630DD"/>
    <w:rsid w:val="00363E9E"/>
    <w:rsid w:val="00363F48"/>
    <w:rsid w:val="00364898"/>
    <w:rsid w:val="003662B4"/>
    <w:rsid w:val="00366A8F"/>
    <w:rsid w:val="00367B84"/>
    <w:rsid w:val="00367C23"/>
    <w:rsid w:val="00370031"/>
    <w:rsid w:val="00370180"/>
    <w:rsid w:val="003707F8"/>
    <w:rsid w:val="00370BA1"/>
    <w:rsid w:val="00371114"/>
    <w:rsid w:val="003715B4"/>
    <w:rsid w:val="00371CE0"/>
    <w:rsid w:val="003722F8"/>
    <w:rsid w:val="00372EA8"/>
    <w:rsid w:val="00373744"/>
    <w:rsid w:val="0037376B"/>
    <w:rsid w:val="003741E6"/>
    <w:rsid w:val="00374CF3"/>
    <w:rsid w:val="00375AB1"/>
    <w:rsid w:val="00375FE7"/>
    <w:rsid w:val="00377687"/>
    <w:rsid w:val="0038059B"/>
    <w:rsid w:val="00381A99"/>
    <w:rsid w:val="00381D77"/>
    <w:rsid w:val="003822A0"/>
    <w:rsid w:val="003830CD"/>
    <w:rsid w:val="003832C2"/>
    <w:rsid w:val="00383358"/>
    <w:rsid w:val="0038400C"/>
    <w:rsid w:val="0038451F"/>
    <w:rsid w:val="00384EDA"/>
    <w:rsid w:val="00385342"/>
    <w:rsid w:val="00385E44"/>
    <w:rsid w:val="00385E46"/>
    <w:rsid w:val="0038685D"/>
    <w:rsid w:val="003879DE"/>
    <w:rsid w:val="00390090"/>
    <w:rsid w:val="003914FA"/>
    <w:rsid w:val="00391EF0"/>
    <w:rsid w:val="00392605"/>
    <w:rsid w:val="003935E7"/>
    <w:rsid w:val="003936C8"/>
    <w:rsid w:val="00393D05"/>
    <w:rsid w:val="003944CB"/>
    <w:rsid w:val="003947B6"/>
    <w:rsid w:val="00395005"/>
    <w:rsid w:val="0039570F"/>
    <w:rsid w:val="00395A58"/>
    <w:rsid w:val="00395DF1"/>
    <w:rsid w:val="00396107"/>
    <w:rsid w:val="00396E8C"/>
    <w:rsid w:val="00397335"/>
    <w:rsid w:val="003979E1"/>
    <w:rsid w:val="00397C3A"/>
    <w:rsid w:val="003A00F8"/>
    <w:rsid w:val="003A2096"/>
    <w:rsid w:val="003A23C3"/>
    <w:rsid w:val="003A2830"/>
    <w:rsid w:val="003A2C1D"/>
    <w:rsid w:val="003A3057"/>
    <w:rsid w:val="003A33C8"/>
    <w:rsid w:val="003A53D9"/>
    <w:rsid w:val="003A5788"/>
    <w:rsid w:val="003A57CE"/>
    <w:rsid w:val="003A60A0"/>
    <w:rsid w:val="003A620F"/>
    <w:rsid w:val="003A6927"/>
    <w:rsid w:val="003A7424"/>
    <w:rsid w:val="003A754C"/>
    <w:rsid w:val="003A7DED"/>
    <w:rsid w:val="003A7FA6"/>
    <w:rsid w:val="003B01BE"/>
    <w:rsid w:val="003B08D6"/>
    <w:rsid w:val="003B10CB"/>
    <w:rsid w:val="003B1A13"/>
    <w:rsid w:val="003B1F18"/>
    <w:rsid w:val="003B2059"/>
    <w:rsid w:val="003B20B2"/>
    <w:rsid w:val="003B2168"/>
    <w:rsid w:val="003B272E"/>
    <w:rsid w:val="003B4950"/>
    <w:rsid w:val="003B4B1F"/>
    <w:rsid w:val="003B52D4"/>
    <w:rsid w:val="003B5605"/>
    <w:rsid w:val="003B5E62"/>
    <w:rsid w:val="003B666F"/>
    <w:rsid w:val="003B72F8"/>
    <w:rsid w:val="003B7740"/>
    <w:rsid w:val="003B7DDF"/>
    <w:rsid w:val="003C0096"/>
    <w:rsid w:val="003C04ED"/>
    <w:rsid w:val="003C05CE"/>
    <w:rsid w:val="003C07E1"/>
    <w:rsid w:val="003C0D3F"/>
    <w:rsid w:val="003C0F01"/>
    <w:rsid w:val="003C1263"/>
    <w:rsid w:val="003C195F"/>
    <w:rsid w:val="003C2135"/>
    <w:rsid w:val="003C21F5"/>
    <w:rsid w:val="003C2277"/>
    <w:rsid w:val="003C24DD"/>
    <w:rsid w:val="003C277D"/>
    <w:rsid w:val="003C2A82"/>
    <w:rsid w:val="003C3710"/>
    <w:rsid w:val="003C4536"/>
    <w:rsid w:val="003C496C"/>
    <w:rsid w:val="003C4A58"/>
    <w:rsid w:val="003C4F2F"/>
    <w:rsid w:val="003C525A"/>
    <w:rsid w:val="003C56E3"/>
    <w:rsid w:val="003C5922"/>
    <w:rsid w:val="003C5CC9"/>
    <w:rsid w:val="003C623B"/>
    <w:rsid w:val="003C62DE"/>
    <w:rsid w:val="003C6366"/>
    <w:rsid w:val="003C67B2"/>
    <w:rsid w:val="003C6BDB"/>
    <w:rsid w:val="003C767A"/>
    <w:rsid w:val="003D0078"/>
    <w:rsid w:val="003D05F3"/>
    <w:rsid w:val="003D085E"/>
    <w:rsid w:val="003D1E96"/>
    <w:rsid w:val="003D1EA1"/>
    <w:rsid w:val="003D2514"/>
    <w:rsid w:val="003D3055"/>
    <w:rsid w:val="003D3A54"/>
    <w:rsid w:val="003D3BD4"/>
    <w:rsid w:val="003D3FEC"/>
    <w:rsid w:val="003D4783"/>
    <w:rsid w:val="003D5025"/>
    <w:rsid w:val="003D5969"/>
    <w:rsid w:val="003D5C54"/>
    <w:rsid w:val="003D5FF2"/>
    <w:rsid w:val="003D6568"/>
    <w:rsid w:val="003D6BFB"/>
    <w:rsid w:val="003D6C3E"/>
    <w:rsid w:val="003D6D93"/>
    <w:rsid w:val="003D73B9"/>
    <w:rsid w:val="003E0941"/>
    <w:rsid w:val="003E0AB5"/>
    <w:rsid w:val="003E1AD9"/>
    <w:rsid w:val="003E27A0"/>
    <w:rsid w:val="003E2897"/>
    <w:rsid w:val="003E29BC"/>
    <w:rsid w:val="003E33EE"/>
    <w:rsid w:val="003E373E"/>
    <w:rsid w:val="003E39A6"/>
    <w:rsid w:val="003E3A36"/>
    <w:rsid w:val="003E4014"/>
    <w:rsid w:val="003E463D"/>
    <w:rsid w:val="003E4C83"/>
    <w:rsid w:val="003E4D6D"/>
    <w:rsid w:val="003E4DD3"/>
    <w:rsid w:val="003E5DE8"/>
    <w:rsid w:val="003E5FD6"/>
    <w:rsid w:val="003E6B02"/>
    <w:rsid w:val="003E6D16"/>
    <w:rsid w:val="003E7BC9"/>
    <w:rsid w:val="003F02A2"/>
    <w:rsid w:val="003F040F"/>
    <w:rsid w:val="003F0643"/>
    <w:rsid w:val="003F0812"/>
    <w:rsid w:val="003F087C"/>
    <w:rsid w:val="003F1AC3"/>
    <w:rsid w:val="003F2B97"/>
    <w:rsid w:val="003F311B"/>
    <w:rsid w:val="003F311D"/>
    <w:rsid w:val="003F343E"/>
    <w:rsid w:val="003F50C9"/>
    <w:rsid w:val="003F5AD0"/>
    <w:rsid w:val="003F6302"/>
    <w:rsid w:val="003F6349"/>
    <w:rsid w:val="003F65D5"/>
    <w:rsid w:val="003F6611"/>
    <w:rsid w:val="003F68DD"/>
    <w:rsid w:val="003F6C19"/>
    <w:rsid w:val="003F6C5A"/>
    <w:rsid w:val="003F6E6C"/>
    <w:rsid w:val="003F706D"/>
    <w:rsid w:val="003F74E2"/>
    <w:rsid w:val="003F76D3"/>
    <w:rsid w:val="00401790"/>
    <w:rsid w:val="0040192D"/>
    <w:rsid w:val="0040243F"/>
    <w:rsid w:val="00402B65"/>
    <w:rsid w:val="00402CEA"/>
    <w:rsid w:val="00402DA4"/>
    <w:rsid w:val="00403A27"/>
    <w:rsid w:val="004040FB"/>
    <w:rsid w:val="00404D2A"/>
    <w:rsid w:val="00404F14"/>
    <w:rsid w:val="00405E98"/>
    <w:rsid w:val="004078D8"/>
    <w:rsid w:val="0041025A"/>
    <w:rsid w:val="0041096F"/>
    <w:rsid w:val="00410A72"/>
    <w:rsid w:val="00411802"/>
    <w:rsid w:val="004128CB"/>
    <w:rsid w:val="00412E97"/>
    <w:rsid w:val="00412EC7"/>
    <w:rsid w:val="0041348A"/>
    <w:rsid w:val="00415468"/>
    <w:rsid w:val="00415485"/>
    <w:rsid w:val="004167CF"/>
    <w:rsid w:val="00416A0B"/>
    <w:rsid w:val="00416EE6"/>
    <w:rsid w:val="00416F12"/>
    <w:rsid w:val="00416FD8"/>
    <w:rsid w:val="0041713B"/>
    <w:rsid w:val="004179F7"/>
    <w:rsid w:val="00417E2E"/>
    <w:rsid w:val="00421997"/>
    <w:rsid w:val="00422494"/>
    <w:rsid w:val="00423165"/>
    <w:rsid w:val="004235F3"/>
    <w:rsid w:val="00423DD6"/>
    <w:rsid w:val="004241B7"/>
    <w:rsid w:val="004247F6"/>
    <w:rsid w:val="00424D2F"/>
    <w:rsid w:val="00424F31"/>
    <w:rsid w:val="00425BCE"/>
    <w:rsid w:val="00426100"/>
    <w:rsid w:val="00426475"/>
    <w:rsid w:val="004267E2"/>
    <w:rsid w:val="004272BA"/>
    <w:rsid w:val="004273BC"/>
    <w:rsid w:val="0042746E"/>
    <w:rsid w:val="0042755F"/>
    <w:rsid w:val="004300E0"/>
    <w:rsid w:val="004303E0"/>
    <w:rsid w:val="004315DE"/>
    <w:rsid w:val="004319CF"/>
    <w:rsid w:val="00432106"/>
    <w:rsid w:val="0043345D"/>
    <w:rsid w:val="0043386C"/>
    <w:rsid w:val="00434311"/>
    <w:rsid w:val="00434580"/>
    <w:rsid w:val="00434583"/>
    <w:rsid w:val="00434EBF"/>
    <w:rsid w:val="00435E3B"/>
    <w:rsid w:val="00436973"/>
    <w:rsid w:val="00436A9D"/>
    <w:rsid w:val="0043742C"/>
    <w:rsid w:val="00441E17"/>
    <w:rsid w:val="00442A95"/>
    <w:rsid w:val="00442DDF"/>
    <w:rsid w:val="00443244"/>
    <w:rsid w:val="00443E4B"/>
    <w:rsid w:val="00444233"/>
    <w:rsid w:val="00445501"/>
    <w:rsid w:val="00445A0A"/>
    <w:rsid w:val="00446337"/>
    <w:rsid w:val="00446B9D"/>
    <w:rsid w:val="00446EC6"/>
    <w:rsid w:val="00447089"/>
    <w:rsid w:val="004471AC"/>
    <w:rsid w:val="00447601"/>
    <w:rsid w:val="00450051"/>
    <w:rsid w:val="0045037E"/>
    <w:rsid w:val="0045040B"/>
    <w:rsid w:val="0045070F"/>
    <w:rsid w:val="004509EA"/>
    <w:rsid w:val="0045138E"/>
    <w:rsid w:val="00452DAA"/>
    <w:rsid w:val="00453082"/>
    <w:rsid w:val="00454005"/>
    <w:rsid w:val="004543F3"/>
    <w:rsid w:val="00454473"/>
    <w:rsid w:val="00454568"/>
    <w:rsid w:val="00455A78"/>
    <w:rsid w:val="00455E44"/>
    <w:rsid w:val="00456431"/>
    <w:rsid w:val="00456529"/>
    <w:rsid w:val="00456E40"/>
    <w:rsid w:val="004573B2"/>
    <w:rsid w:val="004576C1"/>
    <w:rsid w:val="004577F1"/>
    <w:rsid w:val="004609D1"/>
    <w:rsid w:val="00460A58"/>
    <w:rsid w:val="00460ABD"/>
    <w:rsid w:val="004625DA"/>
    <w:rsid w:val="004647B7"/>
    <w:rsid w:val="0046502D"/>
    <w:rsid w:val="004653D7"/>
    <w:rsid w:val="0046563D"/>
    <w:rsid w:val="0046613F"/>
    <w:rsid w:val="00466703"/>
    <w:rsid w:val="00466BA4"/>
    <w:rsid w:val="00467FD8"/>
    <w:rsid w:val="0047003B"/>
    <w:rsid w:val="004705B0"/>
    <w:rsid w:val="00471EEC"/>
    <w:rsid w:val="0047401F"/>
    <w:rsid w:val="00474090"/>
    <w:rsid w:val="004743AA"/>
    <w:rsid w:val="004753EC"/>
    <w:rsid w:val="004762BA"/>
    <w:rsid w:val="00476EB7"/>
    <w:rsid w:val="0047737A"/>
    <w:rsid w:val="00480127"/>
    <w:rsid w:val="004805A0"/>
    <w:rsid w:val="00480A18"/>
    <w:rsid w:val="00480A70"/>
    <w:rsid w:val="004818A2"/>
    <w:rsid w:val="004819E7"/>
    <w:rsid w:val="00482A8C"/>
    <w:rsid w:val="0048344B"/>
    <w:rsid w:val="004837E7"/>
    <w:rsid w:val="00483C59"/>
    <w:rsid w:val="0048497B"/>
    <w:rsid w:val="00485D3F"/>
    <w:rsid w:val="00486180"/>
    <w:rsid w:val="00486940"/>
    <w:rsid w:val="0048694D"/>
    <w:rsid w:val="00486EE5"/>
    <w:rsid w:val="00487276"/>
    <w:rsid w:val="00487A5F"/>
    <w:rsid w:val="00490103"/>
    <w:rsid w:val="00490D60"/>
    <w:rsid w:val="00492455"/>
    <w:rsid w:val="004930C5"/>
    <w:rsid w:val="00493559"/>
    <w:rsid w:val="00493E32"/>
    <w:rsid w:val="00494725"/>
    <w:rsid w:val="004947B1"/>
    <w:rsid w:val="004948CE"/>
    <w:rsid w:val="00495C34"/>
    <w:rsid w:val="004961EB"/>
    <w:rsid w:val="0049628D"/>
    <w:rsid w:val="004963C0"/>
    <w:rsid w:val="0049795E"/>
    <w:rsid w:val="00497B6C"/>
    <w:rsid w:val="00497CFF"/>
    <w:rsid w:val="004A0802"/>
    <w:rsid w:val="004A2909"/>
    <w:rsid w:val="004A296D"/>
    <w:rsid w:val="004A2A22"/>
    <w:rsid w:val="004A315B"/>
    <w:rsid w:val="004A4060"/>
    <w:rsid w:val="004A570F"/>
    <w:rsid w:val="004A63AC"/>
    <w:rsid w:val="004A6435"/>
    <w:rsid w:val="004A6CF8"/>
    <w:rsid w:val="004A737E"/>
    <w:rsid w:val="004A7957"/>
    <w:rsid w:val="004A79F8"/>
    <w:rsid w:val="004B04A0"/>
    <w:rsid w:val="004B1E42"/>
    <w:rsid w:val="004B2577"/>
    <w:rsid w:val="004B3A95"/>
    <w:rsid w:val="004B3AA6"/>
    <w:rsid w:val="004B4388"/>
    <w:rsid w:val="004B4760"/>
    <w:rsid w:val="004B50E7"/>
    <w:rsid w:val="004B65DA"/>
    <w:rsid w:val="004B6E3A"/>
    <w:rsid w:val="004B7018"/>
    <w:rsid w:val="004B750F"/>
    <w:rsid w:val="004B7623"/>
    <w:rsid w:val="004B7991"/>
    <w:rsid w:val="004C0622"/>
    <w:rsid w:val="004C062E"/>
    <w:rsid w:val="004C06F1"/>
    <w:rsid w:val="004C0ACE"/>
    <w:rsid w:val="004C3459"/>
    <w:rsid w:val="004C46A0"/>
    <w:rsid w:val="004C48FC"/>
    <w:rsid w:val="004C53E6"/>
    <w:rsid w:val="004C58C9"/>
    <w:rsid w:val="004C5E3C"/>
    <w:rsid w:val="004C651F"/>
    <w:rsid w:val="004C7FC2"/>
    <w:rsid w:val="004D0059"/>
    <w:rsid w:val="004D0577"/>
    <w:rsid w:val="004D10FD"/>
    <w:rsid w:val="004D114F"/>
    <w:rsid w:val="004D150F"/>
    <w:rsid w:val="004D1AA6"/>
    <w:rsid w:val="004D2013"/>
    <w:rsid w:val="004D2785"/>
    <w:rsid w:val="004D3830"/>
    <w:rsid w:val="004D44D9"/>
    <w:rsid w:val="004D48B5"/>
    <w:rsid w:val="004D5459"/>
    <w:rsid w:val="004D56AB"/>
    <w:rsid w:val="004D5B9F"/>
    <w:rsid w:val="004D5C28"/>
    <w:rsid w:val="004D63AE"/>
    <w:rsid w:val="004D65B0"/>
    <w:rsid w:val="004D7856"/>
    <w:rsid w:val="004D7EE1"/>
    <w:rsid w:val="004E08F5"/>
    <w:rsid w:val="004E0F53"/>
    <w:rsid w:val="004E1B4A"/>
    <w:rsid w:val="004E1C58"/>
    <w:rsid w:val="004E4838"/>
    <w:rsid w:val="004E4CFF"/>
    <w:rsid w:val="004E4F22"/>
    <w:rsid w:val="004E711A"/>
    <w:rsid w:val="004E7D2F"/>
    <w:rsid w:val="004F09A1"/>
    <w:rsid w:val="004F10CB"/>
    <w:rsid w:val="004F138F"/>
    <w:rsid w:val="004F295A"/>
    <w:rsid w:val="004F2A3E"/>
    <w:rsid w:val="004F2B0A"/>
    <w:rsid w:val="004F2EFA"/>
    <w:rsid w:val="004F30ED"/>
    <w:rsid w:val="004F33F4"/>
    <w:rsid w:val="004F3401"/>
    <w:rsid w:val="004F3657"/>
    <w:rsid w:val="004F3F94"/>
    <w:rsid w:val="004F40F3"/>
    <w:rsid w:val="004F4CB4"/>
    <w:rsid w:val="004F5831"/>
    <w:rsid w:val="004F5D22"/>
    <w:rsid w:val="004F7B57"/>
    <w:rsid w:val="00500008"/>
    <w:rsid w:val="00500101"/>
    <w:rsid w:val="0050016E"/>
    <w:rsid w:val="0050021E"/>
    <w:rsid w:val="00500ACC"/>
    <w:rsid w:val="00501512"/>
    <w:rsid w:val="0050273D"/>
    <w:rsid w:val="00502E35"/>
    <w:rsid w:val="00504CC3"/>
    <w:rsid w:val="0050521A"/>
    <w:rsid w:val="005056E8"/>
    <w:rsid w:val="005062AB"/>
    <w:rsid w:val="00506F46"/>
    <w:rsid w:val="00507995"/>
    <w:rsid w:val="00507AA3"/>
    <w:rsid w:val="00507AEE"/>
    <w:rsid w:val="00510302"/>
    <w:rsid w:val="005105BC"/>
    <w:rsid w:val="0051062C"/>
    <w:rsid w:val="00510DDD"/>
    <w:rsid w:val="0051137F"/>
    <w:rsid w:val="005115EF"/>
    <w:rsid w:val="00512CDA"/>
    <w:rsid w:val="005130AB"/>
    <w:rsid w:val="005132FB"/>
    <w:rsid w:val="00513801"/>
    <w:rsid w:val="00514576"/>
    <w:rsid w:val="0051458A"/>
    <w:rsid w:val="00514822"/>
    <w:rsid w:val="00514938"/>
    <w:rsid w:val="00514AC0"/>
    <w:rsid w:val="00514B1A"/>
    <w:rsid w:val="0051512B"/>
    <w:rsid w:val="00517D1A"/>
    <w:rsid w:val="00520278"/>
    <w:rsid w:val="0052059B"/>
    <w:rsid w:val="00520815"/>
    <w:rsid w:val="00520F51"/>
    <w:rsid w:val="005213FF"/>
    <w:rsid w:val="00521955"/>
    <w:rsid w:val="00521B61"/>
    <w:rsid w:val="005220A6"/>
    <w:rsid w:val="0052234A"/>
    <w:rsid w:val="00522974"/>
    <w:rsid w:val="005231F5"/>
    <w:rsid w:val="00523BA2"/>
    <w:rsid w:val="00523DC1"/>
    <w:rsid w:val="0052410C"/>
    <w:rsid w:val="00525891"/>
    <w:rsid w:val="005263D9"/>
    <w:rsid w:val="005267C7"/>
    <w:rsid w:val="005268F4"/>
    <w:rsid w:val="00526DB9"/>
    <w:rsid w:val="005270B1"/>
    <w:rsid w:val="005277DE"/>
    <w:rsid w:val="005277FE"/>
    <w:rsid w:val="00530106"/>
    <w:rsid w:val="0053024E"/>
    <w:rsid w:val="0053124E"/>
    <w:rsid w:val="00531697"/>
    <w:rsid w:val="00532114"/>
    <w:rsid w:val="00533C6F"/>
    <w:rsid w:val="00533D48"/>
    <w:rsid w:val="0053405B"/>
    <w:rsid w:val="005353D9"/>
    <w:rsid w:val="005356F1"/>
    <w:rsid w:val="005361F3"/>
    <w:rsid w:val="00536267"/>
    <w:rsid w:val="0053630C"/>
    <w:rsid w:val="00536824"/>
    <w:rsid w:val="00537172"/>
    <w:rsid w:val="0053766D"/>
    <w:rsid w:val="0053788E"/>
    <w:rsid w:val="00537AE7"/>
    <w:rsid w:val="00537EE4"/>
    <w:rsid w:val="00537FE9"/>
    <w:rsid w:val="00540431"/>
    <w:rsid w:val="00541816"/>
    <w:rsid w:val="0054194E"/>
    <w:rsid w:val="00541B54"/>
    <w:rsid w:val="00542331"/>
    <w:rsid w:val="00542583"/>
    <w:rsid w:val="005426AA"/>
    <w:rsid w:val="00542974"/>
    <w:rsid w:val="005430C4"/>
    <w:rsid w:val="00543F49"/>
    <w:rsid w:val="00545250"/>
    <w:rsid w:val="005452AD"/>
    <w:rsid w:val="00545DFB"/>
    <w:rsid w:val="0054649C"/>
    <w:rsid w:val="00546F69"/>
    <w:rsid w:val="005474A2"/>
    <w:rsid w:val="00550246"/>
    <w:rsid w:val="005515F6"/>
    <w:rsid w:val="00551855"/>
    <w:rsid w:val="0055242A"/>
    <w:rsid w:val="0055350C"/>
    <w:rsid w:val="00553945"/>
    <w:rsid w:val="00553F0E"/>
    <w:rsid w:val="00554560"/>
    <w:rsid w:val="00554EB4"/>
    <w:rsid w:val="00555451"/>
    <w:rsid w:val="00555870"/>
    <w:rsid w:val="00555E57"/>
    <w:rsid w:val="005563CC"/>
    <w:rsid w:val="005575C6"/>
    <w:rsid w:val="00557C4E"/>
    <w:rsid w:val="00557E9F"/>
    <w:rsid w:val="00560D01"/>
    <w:rsid w:val="005611F4"/>
    <w:rsid w:val="00562DA0"/>
    <w:rsid w:val="005635DE"/>
    <w:rsid w:val="0056363D"/>
    <w:rsid w:val="00563E00"/>
    <w:rsid w:val="00564C33"/>
    <w:rsid w:val="00564D18"/>
    <w:rsid w:val="00565DC1"/>
    <w:rsid w:val="00565EC7"/>
    <w:rsid w:val="00565EEF"/>
    <w:rsid w:val="00566852"/>
    <w:rsid w:val="0056758E"/>
    <w:rsid w:val="00567BC1"/>
    <w:rsid w:val="005700DB"/>
    <w:rsid w:val="00570376"/>
    <w:rsid w:val="00570A05"/>
    <w:rsid w:val="005713B2"/>
    <w:rsid w:val="005722B4"/>
    <w:rsid w:val="00572A56"/>
    <w:rsid w:val="00572E99"/>
    <w:rsid w:val="00573289"/>
    <w:rsid w:val="0057361D"/>
    <w:rsid w:val="00574243"/>
    <w:rsid w:val="00574711"/>
    <w:rsid w:val="00574B7A"/>
    <w:rsid w:val="00575077"/>
    <w:rsid w:val="005754DD"/>
    <w:rsid w:val="00575A00"/>
    <w:rsid w:val="00576004"/>
    <w:rsid w:val="00576BD1"/>
    <w:rsid w:val="00576BD9"/>
    <w:rsid w:val="00576CAB"/>
    <w:rsid w:val="00577678"/>
    <w:rsid w:val="005802D4"/>
    <w:rsid w:val="005803BF"/>
    <w:rsid w:val="00580FC8"/>
    <w:rsid w:val="00581400"/>
    <w:rsid w:val="00581A4B"/>
    <w:rsid w:val="00581FCD"/>
    <w:rsid w:val="0058211E"/>
    <w:rsid w:val="00582135"/>
    <w:rsid w:val="00582396"/>
    <w:rsid w:val="0058430C"/>
    <w:rsid w:val="00584768"/>
    <w:rsid w:val="005847D0"/>
    <w:rsid w:val="00584AC9"/>
    <w:rsid w:val="00584BA6"/>
    <w:rsid w:val="00584EAB"/>
    <w:rsid w:val="005850B8"/>
    <w:rsid w:val="00586942"/>
    <w:rsid w:val="005869D2"/>
    <w:rsid w:val="0059016B"/>
    <w:rsid w:val="005908D9"/>
    <w:rsid w:val="00590A65"/>
    <w:rsid w:val="00591261"/>
    <w:rsid w:val="00592B8E"/>
    <w:rsid w:val="005930D8"/>
    <w:rsid w:val="00593A4C"/>
    <w:rsid w:val="00593AA0"/>
    <w:rsid w:val="00594012"/>
    <w:rsid w:val="00594083"/>
    <w:rsid w:val="0059457F"/>
    <w:rsid w:val="00594C7A"/>
    <w:rsid w:val="005951B6"/>
    <w:rsid w:val="00595367"/>
    <w:rsid w:val="005955C3"/>
    <w:rsid w:val="0059623E"/>
    <w:rsid w:val="0059650A"/>
    <w:rsid w:val="00596706"/>
    <w:rsid w:val="005972EB"/>
    <w:rsid w:val="00597638"/>
    <w:rsid w:val="005A0325"/>
    <w:rsid w:val="005A0D43"/>
    <w:rsid w:val="005A1653"/>
    <w:rsid w:val="005A1782"/>
    <w:rsid w:val="005A2775"/>
    <w:rsid w:val="005A2F28"/>
    <w:rsid w:val="005A352C"/>
    <w:rsid w:val="005A3AA1"/>
    <w:rsid w:val="005A3BC0"/>
    <w:rsid w:val="005A4A05"/>
    <w:rsid w:val="005A4D57"/>
    <w:rsid w:val="005A4DCF"/>
    <w:rsid w:val="005A53BE"/>
    <w:rsid w:val="005A5536"/>
    <w:rsid w:val="005A5B03"/>
    <w:rsid w:val="005A7557"/>
    <w:rsid w:val="005A7B04"/>
    <w:rsid w:val="005B0512"/>
    <w:rsid w:val="005B152B"/>
    <w:rsid w:val="005B2157"/>
    <w:rsid w:val="005B2AFD"/>
    <w:rsid w:val="005B349D"/>
    <w:rsid w:val="005B4141"/>
    <w:rsid w:val="005B45D7"/>
    <w:rsid w:val="005B4DDC"/>
    <w:rsid w:val="005B53E0"/>
    <w:rsid w:val="005B5845"/>
    <w:rsid w:val="005B644A"/>
    <w:rsid w:val="005B66DD"/>
    <w:rsid w:val="005B69EE"/>
    <w:rsid w:val="005B7CCE"/>
    <w:rsid w:val="005B7D1D"/>
    <w:rsid w:val="005C0B34"/>
    <w:rsid w:val="005C1390"/>
    <w:rsid w:val="005C284D"/>
    <w:rsid w:val="005C2B69"/>
    <w:rsid w:val="005C2B9C"/>
    <w:rsid w:val="005C2CC4"/>
    <w:rsid w:val="005C357D"/>
    <w:rsid w:val="005C3A8C"/>
    <w:rsid w:val="005C3AA7"/>
    <w:rsid w:val="005C3D05"/>
    <w:rsid w:val="005C3F1B"/>
    <w:rsid w:val="005C405B"/>
    <w:rsid w:val="005C452A"/>
    <w:rsid w:val="005C4E1A"/>
    <w:rsid w:val="005C5057"/>
    <w:rsid w:val="005C59A6"/>
    <w:rsid w:val="005C5BB3"/>
    <w:rsid w:val="005C6166"/>
    <w:rsid w:val="005C6B01"/>
    <w:rsid w:val="005C6F82"/>
    <w:rsid w:val="005C76EC"/>
    <w:rsid w:val="005C7ED7"/>
    <w:rsid w:val="005D073C"/>
    <w:rsid w:val="005D162F"/>
    <w:rsid w:val="005D1D7F"/>
    <w:rsid w:val="005D207C"/>
    <w:rsid w:val="005D28FB"/>
    <w:rsid w:val="005D2FA7"/>
    <w:rsid w:val="005D3616"/>
    <w:rsid w:val="005D3E95"/>
    <w:rsid w:val="005D4211"/>
    <w:rsid w:val="005D4218"/>
    <w:rsid w:val="005D429E"/>
    <w:rsid w:val="005D4A9D"/>
    <w:rsid w:val="005D4D2F"/>
    <w:rsid w:val="005D5632"/>
    <w:rsid w:val="005D6255"/>
    <w:rsid w:val="005D64EF"/>
    <w:rsid w:val="005E0D82"/>
    <w:rsid w:val="005E19C5"/>
    <w:rsid w:val="005E1C69"/>
    <w:rsid w:val="005E1FB6"/>
    <w:rsid w:val="005E253C"/>
    <w:rsid w:val="005E2762"/>
    <w:rsid w:val="005E3A73"/>
    <w:rsid w:val="005E3B78"/>
    <w:rsid w:val="005E3BB0"/>
    <w:rsid w:val="005E3FF9"/>
    <w:rsid w:val="005E46B4"/>
    <w:rsid w:val="005E4D0C"/>
    <w:rsid w:val="005E6AB3"/>
    <w:rsid w:val="005E792A"/>
    <w:rsid w:val="005E7D38"/>
    <w:rsid w:val="005E7E30"/>
    <w:rsid w:val="005F0246"/>
    <w:rsid w:val="005F0646"/>
    <w:rsid w:val="005F09C3"/>
    <w:rsid w:val="005F187E"/>
    <w:rsid w:val="005F2234"/>
    <w:rsid w:val="005F2451"/>
    <w:rsid w:val="005F30B8"/>
    <w:rsid w:val="005F30C1"/>
    <w:rsid w:val="005F3256"/>
    <w:rsid w:val="005F424D"/>
    <w:rsid w:val="005F44AB"/>
    <w:rsid w:val="005F519E"/>
    <w:rsid w:val="005F5A1C"/>
    <w:rsid w:val="005F72B9"/>
    <w:rsid w:val="005F730E"/>
    <w:rsid w:val="0060059E"/>
    <w:rsid w:val="0060097E"/>
    <w:rsid w:val="00601A05"/>
    <w:rsid w:val="00601F7A"/>
    <w:rsid w:val="00602518"/>
    <w:rsid w:val="00602AA6"/>
    <w:rsid w:val="00603BB8"/>
    <w:rsid w:val="00604169"/>
    <w:rsid w:val="00604628"/>
    <w:rsid w:val="006056CB"/>
    <w:rsid w:val="00605718"/>
    <w:rsid w:val="00605BB6"/>
    <w:rsid w:val="00605BE9"/>
    <w:rsid w:val="00605BF3"/>
    <w:rsid w:val="00605F75"/>
    <w:rsid w:val="00606179"/>
    <w:rsid w:val="00606E4F"/>
    <w:rsid w:val="00607F0E"/>
    <w:rsid w:val="00607FEC"/>
    <w:rsid w:val="0061006B"/>
    <w:rsid w:val="00610C40"/>
    <w:rsid w:val="00612009"/>
    <w:rsid w:val="006127CC"/>
    <w:rsid w:val="00612B65"/>
    <w:rsid w:val="00613562"/>
    <w:rsid w:val="0061362F"/>
    <w:rsid w:val="00613D8A"/>
    <w:rsid w:val="00614897"/>
    <w:rsid w:val="00616659"/>
    <w:rsid w:val="00616781"/>
    <w:rsid w:val="00616EA5"/>
    <w:rsid w:val="00616F06"/>
    <w:rsid w:val="0062103C"/>
    <w:rsid w:val="00621B6D"/>
    <w:rsid w:val="00623FEE"/>
    <w:rsid w:val="006241EA"/>
    <w:rsid w:val="006242C4"/>
    <w:rsid w:val="00625561"/>
    <w:rsid w:val="0062571E"/>
    <w:rsid w:val="00625B85"/>
    <w:rsid w:val="00626832"/>
    <w:rsid w:val="006277C0"/>
    <w:rsid w:val="00627EF3"/>
    <w:rsid w:val="00630968"/>
    <w:rsid w:val="00630AD6"/>
    <w:rsid w:val="0063161A"/>
    <w:rsid w:val="00631FD4"/>
    <w:rsid w:val="00631FE4"/>
    <w:rsid w:val="0063325A"/>
    <w:rsid w:val="006334C5"/>
    <w:rsid w:val="0063418C"/>
    <w:rsid w:val="00634928"/>
    <w:rsid w:val="00634BD7"/>
    <w:rsid w:val="006351EB"/>
    <w:rsid w:val="006354C6"/>
    <w:rsid w:val="0063550F"/>
    <w:rsid w:val="00635C1C"/>
    <w:rsid w:val="00635D5C"/>
    <w:rsid w:val="00635E32"/>
    <w:rsid w:val="00635E5C"/>
    <w:rsid w:val="00636F41"/>
    <w:rsid w:val="00636F57"/>
    <w:rsid w:val="006406EE"/>
    <w:rsid w:val="0064071B"/>
    <w:rsid w:val="00641DBF"/>
    <w:rsid w:val="00642158"/>
    <w:rsid w:val="00642690"/>
    <w:rsid w:val="00642B26"/>
    <w:rsid w:val="00642CC2"/>
    <w:rsid w:val="00643EEE"/>
    <w:rsid w:val="00644728"/>
    <w:rsid w:val="00645685"/>
    <w:rsid w:val="00645AD9"/>
    <w:rsid w:val="00646A0A"/>
    <w:rsid w:val="00646C42"/>
    <w:rsid w:val="00646D43"/>
    <w:rsid w:val="00647144"/>
    <w:rsid w:val="00647200"/>
    <w:rsid w:val="006472EC"/>
    <w:rsid w:val="006476C3"/>
    <w:rsid w:val="00650CC5"/>
    <w:rsid w:val="006519FF"/>
    <w:rsid w:val="00651BF5"/>
    <w:rsid w:val="00651C3C"/>
    <w:rsid w:val="00651FA9"/>
    <w:rsid w:val="00652211"/>
    <w:rsid w:val="006528DE"/>
    <w:rsid w:val="00653498"/>
    <w:rsid w:val="00653B2E"/>
    <w:rsid w:val="00653BE3"/>
    <w:rsid w:val="00653C1E"/>
    <w:rsid w:val="00653D18"/>
    <w:rsid w:val="00655EA8"/>
    <w:rsid w:val="006564E7"/>
    <w:rsid w:val="006567C9"/>
    <w:rsid w:val="00656E37"/>
    <w:rsid w:val="00657038"/>
    <w:rsid w:val="00657F4F"/>
    <w:rsid w:val="006607CB"/>
    <w:rsid w:val="00661042"/>
    <w:rsid w:val="006612EB"/>
    <w:rsid w:val="0066165B"/>
    <w:rsid w:val="00661E2C"/>
    <w:rsid w:val="00662EDB"/>
    <w:rsid w:val="00663E6A"/>
    <w:rsid w:val="00664210"/>
    <w:rsid w:val="00664C8E"/>
    <w:rsid w:val="00664F47"/>
    <w:rsid w:val="0066592C"/>
    <w:rsid w:val="006659AE"/>
    <w:rsid w:val="00665CD8"/>
    <w:rsid w:val="0066631B"/>
    <w:rsid w:val="006677AD"/>
    <w:rsid w:val="00667CCD"/>
    <w:rsid w:val="00670A7D"/>
    <w:rsid w:val="00670CAA"/>
    <w:rsid w:val="00670CBC"/>
    <w:rsid w:val="0067138E"/>
    <w:rsid w:val="006718B4"/>
    <w:rsid w:val="006718FD"/>
    <w:rsid w:val="00672387"/>
    <w:rsid w:val="006727B5"/>
    <w:rsid w:val="00672F9A"/>
    <w:rsid w:val="00674009"/>
    <w:rsid w:val="006744DF"/>
    <w:rsid w:val="006747B6"/>
    <w:rsid w:val="00674A32"/>
    <w:rsid w:val="00674A72"/>
    <w:rsid w:val="00674CBF"/>
    <w:rsid w:val="00675B3F"/>
    <w:rsid w:val="00676227"/>
    <w:rsid w:val="0067622E"/>
    <w:rsid w:val="00676D59"/>
    <w:rsid w:val="00677241"/>
    <w:rsid w:val="0067770D"/>
    <w:rsid w:val="00677A19"/>
    <w:rsid w:val="00677B4E"/>
    <w:rsid w:val="00680885"/>
    <w:rsid w:val="006812BE"/>
    <w:rsid w:val="00681C38"/>
    <w:rsid w:val="006821B4"/>
    <w:rsid w:val="0068269A"/>
    <w:rsid w:val="006848D9"/>
    <w:rsid w:val="00684AFF"/>
    <w:rsid w:val="00684B97"/>
    <w:rsid w:val="006852F4"/>
    <w:rsid w:val="006869CC"/>
    <w:rsid w:val="00686C55"/>
    <w:rsid w:val="00687428"/>
    <w:rsid w:val="0068765A"/>
    <w:rsid w:val="006879F4"/>
    <w:rsid w:val="00690C31"/>
    <w:rsid w:val="00691791"/>
    <w:rsid w:val="006917FF"/>
    <w:rsid w:val="006928A1"/>
    <w:rsid w:val="0069325C"/>
    <w:rsid w:val="00693CFF"/>
    <w:rsid w:val="006944FF"/>
    <w:rsid w:val="006953B9"/>
    <w:rsid w:val="00695443"/>
    <w:rsid w:val="006955E9"/>
    <w:rsid w:val="00696201"/>
    <w:rsid w:val="00696A16"/>
    <w:rsid w:val="006974F8"/>
    <w:rsid w:val="0069777A"/>
    <w:rsid w:val="00697D19"/>
    <w:rsid w:val="006A0282"/>
    <w:rsid w:val="006A0325"/>
    <w:rsid w:val="006A0EAE"/>
    <w:rsid w:val="006A17B0"/>
    <w:rsid w:val="006A1933"/>
    <w:rsid w:val="006A1B7D"/>
    <w:rsid w:val="006A2870"/>
    <w:rsid w:val="006A2957"/>
    <w:rsid w:val="006A2A7A"/>
    <w:rsid w:val="006A3898"/>
    <w:rsid w:val="006A3BB4"/>
    <w:rsid w:val="006A40DA"/>
    <w:rsid w:val="006A49BC"/>
    <w:rsid w:val="006A4B4A"/>
    <w:rsid w:val="006A5873"/>
    <w:rsid w:val="006A5B8A"/>
    <w:rsid w:val="006A5E4E"/>
    <w:rsid w:val="006A65AD"/>
    <w:rsid w:val="006A77DB"/>
    <w:rsid w:val="006B033C"/>
    <w:rsid w:val="006B068C"/>
    <w:rsid w:val="006B09A5"/>
    <w:rsid w:val="006B09AE"/>
    <w:rsid w:val="006B16BD"/>
    <w:rsid w:val="006B16C5"/>
    <w:rsid w:val="006B1A6E"/>
    <w:rsid w:val="006B1F53"/>
    <w:rsid w:val="006B23DA"/>
    <w:rsid w:val="006B2F81"/>
    <w:rsid w:val="006B3DF5"/>
    <w:rsid w:val="006B4275"/>
    <w:rsid w:val="006B514F"/>
    <w:rsid w:val="006B5BD8"/>
    <w:rsid w:val="006B5E22"/>
    <w:rsid w:val="006B69F0"/>
    <w:rsid w:val="006B72D3"/>
    <w:rsid w:val="006B73C8"/>
    <w:rsid w:val="006C0106"/>
    <w:rsid w:val="006C14D8"/>
    <w:rsid w:val="006C18E7"/>
    <w:rsid w:val="006C19DC"/>
    <w:rsid w:val="006C1AD5"/>
    <w:rsid w:val="006C205D"/>
    <w:rsid w:val="006C26CC"/>
    <w:rsid w:val="006C294B"/>
    <w:rsid w:val="006C37B2"/>
    <w:rsid w:val="006C3BB5"/>
    <w:rsid w:val="006C3CBF"/>
    <w:rsid w:val="006C4355"/>
    <w:rsid w:val="006C4D8D"/>
    <w:rsid w:val="006C5314"/>
    <w:rsid w:val="006C6450"/>
    <w:rsid w:val="006C6BA2"/>
    <w:rsid w:val="006C6DA0"/>
    <w:rsid w:val="006C6F9A"/>
    <w:rsid w:val="006C7AD1"/>
    <w:rsid w:val="006C7BC4"/>
    <w:rsid w:val="006C7E9F"/>
    <w:rsid w:val="006D1056"/>
    <w:rsid w:val="006D1407"/>
    <w:rsid w:val="006D2BEC"/>
    <w:rsid w:val="006D2EEF"/>
    <w:rsid w:val="006D305C"/>
    <w:rsid w:val="006D3504"/>
    <w:rsid w:val="006D41F2"/>
    <w:rsid w:val="006D5205"/>
    <w:rsid w:val="006D58F9"/>
    <w:rsid w:val="006D5ACE"/>
    <w:rsid w:val="006D63E9"/>
    <w:rsid w:val="006D7B96"/>
    <w:rsid w:val="006E1397"/>
    <w:rsid w:val="006E1AAD"/>
    <w:rsid w:val="006E20A8"/>
    <w:rsid w:val="006E258E"/>
    <w:rsid w:val="006E299B"/>
    <w:rsid w:val="006E34A3"/>
    <w:rsid w:val="006E34E4"/>
    <w:rsid w:val="006E384E"/>
    <w:rsid w:val="006E481E"/>
    <w:rsid w:val="006E560A"/>
    <w:rsid w:val="006E590D"/>
    <w:rsid w:val="006E60FD"/>
    <w:rsid w:val="006E6129"/>
    <w:rsid w:val="006E77D5"/>
    <w:rsid w:val="006F1C2B"/>
    <w:rsid w:val="006F1D10"/>
    <w:rsid w:val="006F2109"/>
    <w:rsid w:val="006F2619"/>
    <w:rsid w:val="006F40AD"/>
    <w:rsid w:val="006F40FA"/>
    <w:rsid w:val="006F47AE"/>
    <w:rsid w:val="006F51EC"/>
    <w:rsid w:val="006F688A"/>
    <w:rsid w:val="006F6D4E"/>
    <w:rsid w:val="006F73F6"/>
    <w:rsid w:val="006F7809"/>
    <w:rsid w:val="006F786B"/>
    <w:rsid w:val="006F78EA"/>
    <w:rsid w:val="00700445"/>
    <w:rsid w:val="00700632"/>
    <w:rsid w:val="00700B9A"/>
    <w:rsid w:val="00700E4B"/>
    <w:rsid w:val="0070115D"/>
    <w:rsid w:val="00701611"/>
    <w:rsid w:val="0070213D"/>
    <w:rsid w:val="00702559"/>
    <w:rsid w:val="00703B80"/>
    <w:rsid w:val="00704636"/>
    <w:rsid w:val="00704A02"/>
    <w:rsid w:val="007050A8"/>
    <w:rsid w:val="00705919"/>
    <w:rsid w:val="00705AFD"/>
    <w:rsid w:val="007065A8"/>
    <w:rsid w:val="00706FA3"/>
    <w:rsid w:val="00707433"/>
    <w:rsid w:val="00710041"/>
    <w:rsid w:val="00710C3C"/>
    <w:rsid w:val="00710D28"/>
    <w:rsid w:val="00710FBA"/>
    <w:rsid w:val="00712214"/>
    <w:rsid w:val="00712230"/>
    <w:rsid w:val="00712989"/>
    <w:rsid w:val="0071513E"/>
    <w:rsid w:val="00715297"/>
    <w:rsid w:val="00717E51"/>
    <w:rsid w:val="0072032E"/>
    <w:rsid w:val="00721AA3"/>
    <w:rsid w:val="0072235D"/>
    <w:rsid w:val="0072314E"/>
    <w:rsid w:val="00724916"/>
    <w:rsid w:val="00725003"/>
    <w:rsid w:val="00726762"/>
    <w:rsid w:val="007303D2"/>
    <w:rsid w:val="00730BA0"/>
    <w:rsid w:val="00730C6F"/>
    <w:rsid w:val="00731850"/>
    <w:rsid w:val="007329A2"/>
    <w:rsid w:val="00732BD8"/>
    <w:rsid w:val="00732C00"/>
    <w:rsid w:val="00733CC5"/>
    <w:rsid w:val="00733CD6"/>
    <w:rsid w:val="00733EE4"/>
    <w:rsid w:val="0073456E"/>
    <w:rsid w:val="007351A0"/>
    <w:rsid w:val="00735CAD"/>
    <w:rsid w:val="00735E35"/>
    <w:rsid w:val="00735FB9"/>
    <w:rsid w:val="0073611F"/>
    <w:rsid w:val="0073737B"/>
    <w:rsid w:val="0073793B"/>
    <w:rsid w:val="00737C8C"/>
    <w:rsid w:val="00740077"/>
    <w:rsid w:val="00741875"/>
    <w:rsid w:val="007419D3"/>
    <w:rsid w:val="00741AF5"/>
    <w:rsid w:val="00742026"/>
    <w:rsid w:val="007422EE"/>
    <w:rsid w:val="00742CB7"/>
    <w:rsid w:val="007430E0"/>
    <w:rsid w:val="007434DE"/>
    <w:rsid w:val="00743D47"/>
    <w:rsid w:val="007448A8"/>
    <w:rsid w:val="00744FD6"/>
    <w:rsid w:val="00745036"/>
    <w:rsid w:val="00745564"/>
    <w:rsid w:val="00745DB7"/>
    <w:rsid w:val="00745E43"/>
    <w:rsid w:val="00746082"/>
    <w:rsid w:val="00747A2A"/>
    <w:rsid w:val="007508B6"/>
    <w:rsid w:val="00752509"/>
    <w:rsid w:val="00752F08"/>
    <w:rsid w:val="007530B8"/>
    <w:rsid w:val="007535E6"/>
    <w:rsid w:val="00753961"/>
    <w:rsid w:val="00754161"/>
    <w:rsid w:val="00754877"/>
    <w:rsid w:val="007549C1"/>
    <w:rsid w:val="00755ACD"/>
    <w:rsid w:val="00755B21"/>
    <w:rsid w:val="00755BBB"/>
    <w:rsid w:val="00755CEC"/>
    <w:rsid w:val="007560EC"/>
    <w:rsid w:val="007562B1"/>
    <w:rsid w:val="00756CC5"/>
    <w:rsid w:val="00756E50"/>
    <w:rsid w:val="007575C7"/>
    <w:rsid w:val="00757B82"/>
    <w:rsid w:val="00757C67"/>
    <w:rsid w:val="007614A8"/>
    <w:rsid w:val="00762A7E"/>
    <w:rsid w:val="0076439C"/>
    <w:rsid w:val="0076506F"/>
    <w:rsid w:val="0076541F"/>
    <w:rsid w:val="0076571C"/>
    <w:rsid w:val="00765876"/>
    <w:rsid w:val="007659B0"/>
    <w:rsid w:val="00766168"/>
    <w:rsid w:val="007662D9"/>
    <w:rsid w:val="007667EB"/>
    <w:rsid w:val="007669AE"/>
    <w:rsid w:val="00766C3C"/>
    <w:rsid w:val="00767791"/>
    <w:rsid w:val="00770077"/>
    <w:rsid w:val="00770154"/>
    <w:rsid w:val="00771D98"/>
    <w:rsid w:val="00772293"/>
    <w:rsid w:val="00772818"/>
    <w:rsid w:val="0077300A"/>
    <w:rsid w:val="007735B7"/>
    <w:rsid w:val="0077376F"/>
    <w:rsid w:val="0077404B"/>
    <w:rsid w:val="0077500E"/>
    <w:rsid w:val="0077536B"/>
    <w:rsid w:val="00775783"/>
    <w:rsid w:val="00775800"/>
    <w:rsid w:val="007762FD"/>
    <w:rsid w:val="00776850"/>
    <w:rsid w:val="00776D05"/>
    <w:rsid w:val="0077700C"/>
    <w:rsid w:val="0077744E"/>
    <w:rsid w:val="00777CDD"/>
    <w:rsid w:val="00777E9E"/>
    <w:rsid w:val="00777F4D"/>
    <w:rsid w:val="00780371"/>
    <w:rsid w:val="007804FF"/>
    <w:rsid w:val="007817BF"/>
    <w:rsid w:val="00781C57"/>
    <w:rsid w:val="00781E3C"/>
    <w:rsid w:val="00781ECB"/>
    <w:rsid w:val="00782E56"/>
    <w:rsid w:val="00783AEC"/>
    <w:rsid w:val="00783B56"/>
    <w:rsid w:val="00783BE1"/>
    <w:rsid w:val="00784093"/>
    <w:rsid w:val="00785924"/>
    <w:rsid w:val="00786286"/>
    <w:rsid w:val="00786B6E"/>
    <w:rsid w:val="00786BF9"/>
    <w:rsid w:val="00787139"/>
    <w:rsid w:val="00787FBD"/>
    <w:rsid w:val="007902B8"/>
    <w:rsid w:val="0079057E"/>
    <w:rsid w:val="00790626"/>
    <w:rsid w:val="00791D57"/>
    <w:rsid w:val="0079268B"/>
    <w:rsid w:val="00793115"/>
    <w:rsid w:val="00793637"/>
    <w:rsid w:val="007940D0"/>
    <w:rsid w:val="007956F2"/>
    <w:rsid w:val="007957A7"/>
    <w:rsid w:val="00796C8E"/>
    <w:rsid w:val="007973AC"/>
    <w:rsid w:val="007976FB"/>
    <w:rsid w:val="007977C8"/>
    <w:rsid w:val="007A1CA3"/>
    <w:rsid w:val="007A2FD3"/>
    <w:rsid w:val="007A38DB"/>
    <w:rsid w:val="007A3A78"/>
    <w:rsid w:val="007A4712"/>
    <w:rsid w:val="007A47EE"/>
    <w:rsid w:val="007A4FC0"/>
    <w:rsid w:val="007A52E1"/>
    <w:rsid w:val="007A5F84"/>
    <w:rsid w:val="007A6A28"/>
    <w:rsid w:val="007A6E95"/>
    <w:rsid w:val="007A7789"/>
    <w:rsid w:val="007A7BFA"/>
    <w:rsid w:val="007B0C06"/>
    <w:rsid w:val="007B10F3"/>
    <w:rsid w:val="007B1222"/>
    <w:rsid w:val="007B1485"/>
    <w:rsid w:val="007B209B"/>
    <w:rsid w:val="007B22D9"/>
    <w:rsid w:val="007B2B43"/>
    <w:rsid w:val="007B2D67"/>
    <w:rsid w:val="007B309C"/>
    <w:rsid w:val="007B31C0"/>
    <w:rsid w:val="007B32A9"/>
    <w:rsid w:val="007B3797"/>
    <w:rsid w:val="007B399D"/>
    <w:rsid w:val="007B455F"/>
    <w:rsid w:val="007B4FB5"/>
    <w:rsid w:val="007B59DF"/>
    <w:rsid w:val="007B5CC4"/>
    <w:rsid w:val="007B6724"/>
    <w:rsid w:val="007B6818"/>
    <w:rsid w:val="007B6ED4"/>
    <w:rsid w:val="007B727E"/>
    <w:rsid w:val="007B7E43"/>
    <w:rsid w:val="007C009C"/>
    <w:rsid w:val="007C02AE"/>
    <w:rsid w:val="007C0C19"/>
    <w:rsid w:val="007C1C87"/>
    <w:rsid w:val="007C1D81"/>
    <w:rsid w:val="007C243B"/>
    <w:rsid w:val="007C29F8"/>
    <w:rsid w:val="007C3039"/>
    <w:rsid w:val="007C3933"/>
    <w:rsid w:val="007C4BDA"/>
    <w:rsid w:val="007C594F"/>
    <w:rsid w:val="007C63BD"/>
    <w:rsid w:val="007C68CE"/>
    <w:rsid w:val="007D0161"/>
    <w:rsid w:val="007D085A"/>
    <w:rsid w:val="007D0B94"/>
    <w:rsid w:val="007D1CBE"/>
    <w:rsid w:val="007D4137"/>
    <w:rsid w:val="007D4A95"/>
    <w:rsid w:val="007D4AB4"/>
    <w:rsid w:val="007D5839"/>
    <w:rsid w:val="007D5CC8"/>
    <w:rsid w:val="007D7422"/>
    <w:rsid w:val="007D7AED"/>
    <w:rsid w:val="007D7B89"/>
    <w:rsid w:val="007E0615"/>
    <w:rsid w:val="007E22E9"/>
    <w:rsid w:val="007E2D08"/>
    <w:rsid w:val="007E2D60"/>
    <w:rsid w:val="007E2E06"/>
    <w:rsid w:val="007E3B1A"/>
    <w:rsid w:val="007E3E76"/>
    <w:rsid w:val="007E3F0A"/>
    <w:rsid w:val="007E4A6C"/>
    <w:rsid w:val="007E4DD8"/>
    <w:rsid w:val="007E4E45"/>
    <w:rsid w:val="007E5414"/>
    <w:rsid w:val="007E5DB5"/>
    <w:rsid w:val="007E66A8"/>
    <w:rsid w:val="007E744F"/>
    <w:rsid w:val="007E7A88"/>
    <w:rsid w:val="007F0315"/>
    <w:rsid w:val="007F0658"/>
    <w:rsid w:val="007F07CE"/>
    <w:rsid w:val="007F0863"/>
    <w:rsid w:val="007F08ED"/>
    <w:rsid w:val="007F0EF5"/>
    <w:rsid w:val="007F13A0"/>
    <w:rsid w:val="007F14B8"/>
    <w:rsid w:val="007F14C2"/>
    <w:rsid w:val="007F1816"/>
    <w:rsid w:val="007F18F7"/>
    <w:rsid w:val="007F2B65"/>
    <w:rsid w:val="007F32AD"/>
    <w:rsid w:val="007F451C"/>
    <w:rsid w:val="007F46C2"/>
    <w:rsid w:val="007F48C1"/>
    <w:rsid w:val="007F4B31"/>
    <w:rsid w:val="007F4CD8"/>
    <w:rsid w:val="007F4D47"/>
    <w:rsid w:val="007F640A"/>
    <w:rsid w:val="007F6DFB"/>
    <w:rsid w:val="007F6FA0"/>
    <w:rsid w:val="007F7184"/>
    <w:rsid w:val="007F7CC8"/>
    <w:rsid w:val="007F7E62"/>
    <w:rsid w:val="0080116C"/>
    <w:rsid w:val="00801E79"/>
    <w:rsid w:val="00802705"/>
    <w:rsid w:val="008027A9"/>
    <w:rsid w:val="00803494"/>
    <w:rsid w:val="00803FA6"/>
    <w:rsid w:val="008047A9"/>
    <w:rsid w:val="00804F33"/>
    <w:rsid w:val="00805255"/>
    <w:rsid w:val="008065DF"/>
    <w:rsid w:val="00806723"/>
    <w:rsid w:val="0080711D"/>
    <w:rsid w:val="008102D3"/>
    <w:rsid w:val="00810756"/>
    <w:rsid w:val="00810D78"/>
    <w:rsid w:val="00811821"/>
    <w:rsid w:val="00812ECB"/>
    <w:rsid w:val="00813E62"/>
    <w:rsid w:val="00813F69"/>
    <w:rsid w:val="008148B6"/>
    <w:rsid w:val="0081629B"/>
    <w:rsid w:val="00817C75"/>
    <w:rsid w:val="00817CAB"/>
    <w:rsid w:val="00817FFE"/>
    <w:rsid w:val="0082076D"/>
    <w:rsid w:val="008215E8"/>
    <w:rsid w:val="00821BC7"/>
    <w:rsid w:val="00822D87"/>
    <w:rsid w:val="00822F07"/>
    <w:rsid w:val="008239FD"/>
    <w:rsid w:val="008241CC"/>
    <w:rsid w:val="00824990"/>
    <w:rsid w:val="00824FAA"/>
    <w:rsid w:val="00825170"/>
    <w:rsid w:val="00825379"/>
    <w:rsid w:val="00825FC8"/>
    <w:rsid w:val="00826434"/>
    <w:rsid w:val="00826F68"/>
    <w:rsid w:val="00831C51"/>
    <w:rsid w:val="008320D1"/>
    <w:rsid w:val="008333CE"/>
    <w:rsid w:val="008335C5"/>
    <w:rsid w:val="008336A5"/>
    <w:rsid w:val="008338F3"/>
    <w:rsid w:val="00833AF0"/>
    <w:rsid w:val="0083457A"/>
    <w:rsid w:val="00834805"/>
    <w:rsid w:val="00834C95"/>
    <w:rsid w:val="00834D6F"/>
    <w:rsid w:val="00835347"/>
    <w:rsid w:val="00835427"/>
    <w:rsid w:val="00835E65"/>
    <w:rsid w:val="00836014"/>
    <w:rsid w:val="008369C1"/>
    <w:rsid w:val="00836E17"/>
    <w:rsid w:val="008370E3"/>
    <w:rsid w:val="008372CD"/>
    <w:rsid w:val="0083742D"/>
    <w:rsid w:val="008402BA"/>
    <w:rsid w:val="00840D73"/>
    <w:rsid w:val="00841AC4"/>
    <w:rsid w:val="00841D4C"/>
    <w:rsid w:val="00841FE1"/>
    <w:rsid w:val="0084206C"/>
    <w:rsid w:val="008432F3"/>
    <w:rsid w:val="008435BE"/>
    <w:rsid w:val="00844C9E"/>
    <w:rsid w:val="00844F5C"/>
    <w:rsid w:val="0084664C"/>
    <w:rsid w:val="0084669A"/>
    <w:rsid w:val="00846FB8"/>
    <w:rsid w:val="00847684"/>
    <w:rsid w:val="00847883"/>
    <w:rsid w:val="008513C5"/>
    <w:rsid w:val="00851AEF"/>
    <w:rsid w:val="0085246E"/>
    <w:rsid w:val="00852E6B"/>
    <w:rsid w:val="00853C84"/>
    <w:rsid w:val="00853E39"/>
    <w:rsid w:val="00854C6D"/>
    <w:rsid w:val="00854D99"/>
    <w:rsid w:val="0085544F"/>
    <w:rsid w:val="00855DD8"/>
    <w:rsid w:val="008563D1"/>
    <w:rsid w:val="00856A26"/>
    <w:rsid w:val="00856B85"/>
    <w:rsid w:val="00856C17"/>
    <w:rsid w:val="008572B1"/>
    <w:rsid w:val="008577BB"/>
    <w:rsid w:val="0086079C"/>
    <w:rsid w:val="008611CC"/>
    <w:rsid w:val="00861397"/>
    <w:rsid w:val="00861403"/>
    <w:rsid w:val="008615B5"/>
    <w:rsid w:val="0086170D"/>
    <w:rsid w:val="0086255C"/>
    <w:rsid w:val="00862925"/>
    <w:rsid w:val="00862BE2"/>
    <w:rsid w:val="008631CD"/>
    <w:rsid w:val="0086348B"/>
    <w:rsid w:val="00863795"/>
    <w:rsid w:val="00863BE3"/>
    <w:rsid w:val="00863EA2"/>
    <w:rsid w:val="008640E7"/>
    <w:rsid w:val="00864416"/>
    <w:rsid w:val="0086457E"/>
    <w:rsid w:val="008645C0"/>
    <w:rsid w:val="00864BB2"/>
    <w:rsid w:val="0086610C"/>
    <w:rsid w:val="00866616"/>
    <w:rsid w:val="00867C77"/>
    <w:rsid w:val="008706BA"/>
    <w:rsid w:val="008709C5"/>
    <w:rsid w:val="00871613"/>
    <w:rsid w:val="0087186E"/>
    <w:rsid w:val="00872983"/>
    <w:rsid w:val="00872D4A"/>
    <w:rsid w:val="00872FA5"/>
    <w:rsid w:val="0087324F"/>
    <w:rsid w:val="0087327E"/>
    <w:rsid w:val="008737E6"/>
    <w:rsid w:val="00873966"/>
    <w:rsid w:val="00873AD2"/>
    <w:rsid w:val="00874FE2"/>
    <w:rsid w:val="00875BEF"/>
    <w:rsid w:val="00875C15"/>
    <w:rsid w:val="008768E5"/>
    <w:rsid w:val="00877164"/>
    <w:rsid w:val="0087731A"/>
    <w:rsid w:val="008775CB"/>
    <w:rsid w:val="008812A7"/>
    <w:rsid w:val="00881A58"/>
    <w:rsid w:val="00882393"/>
    <w:rsid w:val="00883785"/>
    <w:rsid w:val="00883C47"/>
    <w:rsid w:val="00885254"/>
    <w:rsid w:val="008853DC"/>
    <w:rsid w:val="00885895"/>
    <w:rsid w:val="008868CC"/>
    <w:rsid w:val="00886C85"/>
    <w:rsid w:val="0088736E"/>
    <w:rsid w:val="008877A7"/>
    <w:rsid w:val="0089037F"/>
    <w:rsid w:val="00890AC2"/>
    <w:rsid w:val="00890E85"/>
    <w:rsid w:val="00891FC7"/>
    <w:rsid w:val="00891FCA"/>
    <w:rsid w:val="00892541"/>
    <w:rsid w:val="00892D1E"/>
    <w:rsid w:val="008935D8"/>
    <w:rsid w:val="008937EB"/>
    <w:rsid w:val="008946F0"/>
    <w:rsid w:val="00895298"/>
    <w:rsid w:val="008952F4"/>
    <w:rsid w:val="008953F1"/>
    <w:rsid w:val="0089696C"/>
    <w:rsid w:val="008977E8"/>
    <w:rsid w:val="00897DBC"/>
    <w:rsid w:val="008A0462"/>
    <w:rsid w:val="008A0A71"/>
    <w:rsid w:val="008A19AB"/>
    <w:rsid w:val="008A2165"/>
    <w:rsid w:val="008A2431"/>
    <w:rsid w:val="008A2546"/>
    <w:rsid w:val="008A25DA"/>
    <w:rsid w:val="008A34F5"/>
    <w:rsid w:val="008A3803"/>
    <w:rsid w:val="008A3E00"/>
    <w:rsid w:val="008A3F6C"/>
    <w:rsid w:val="008A5EC0"/>
    <w:rsid w:val="008A6048"/>
    <w:rsid w:val="008A6B62"/>
    <w:rsid w:val="008A6FCD"/>
    <w:rsid w:val="008A7060"/>
    <w:rsid w:val="008A7BD7"/>
    <w:rsid w:val="008B207D"/>
    <w:rsid w:val="008B2B0C"/>
    <w:rsid w:val="008B2BA8"/>
    <w:rsid w:val="008B2D6B"/>
    <w:rsid w:val="008B32EE"/>
    <w:rsid w:val="008B344A"/>
    <w:rsid w:val="008B37A7"/>
    <w:rsid w:val="008B3A8D"/>
    <w:rsid w:val="008B3BCC"/>
    <w:rsid w:val="008B3DB6"/>
    <w:rsid w:val="008B3EAC"/>
    <w:rsid w:val="008B4167"/>
    <w:rsid w:val="008B4498"/>
    <w:rsid w:val="008B4942"/>
    <w:rsid w:val="008B5C41"/>
    <w:rsid w:val="008B5F75"/>
    <w:rsid w:val="008B5FAD"/>
    <w:rsid w:val="008B730A"/>
    <w:rsid w:val="008B7475"/>
    <w:rsid w:val="008B7834"/>
    <w:rsid w:val="008B788C"/>
    <w:rsid w:val="008B7960"/>
    <w:rsid w:val="008B7ABE"/>
    <w:rsid w:val="008B7FEE"/>
    <w:rsid w:val="008C0443"/>
    <w:rsid w:val="008C1421"/>
    <w:rsid w:val="008C1F9A"/>
    <w:rsid w:val="008C2031"/>
    <w:rsid w:val="008C2846"/>
    <w:rsid w:val="008C33F6"/>
    <w:rsid w:val="008C3963"/>
    <w:rsid w:val="008C39D7"/>
    <w:rsid w:val="008C4A94"/>
    <w:rsid w:val="008C4E51"/>
    <w:rsid w:val="008C7CAA"/>
    <w:rsid w:val="008C7D6A"/>
    <w:rsid w:val="008D0D88"/>
    <w:rsid w:val="008D1264"/>
    <w:rsid w:val="008D2A28"/>
    <w:rsid w:val="008D2F1F"/>
    <w:rsid w:val="008D3118"/>
    <w:rsid w:val="008D331A"/>
    <w:rsid w:val="008D349D"/>
    <w:rsid w:val="008D3B61"/>
    <w:rsid w:val="008D4213"/>
    <w:rsid w:val="008D4721"/>
    <w:rsid w:val="008D5491"/>
    <w:rsid w:val="008D5DB3"/>
    <w:rsid w:val="008D5DE6"/>
    <w:rsid w:val="008D5DE8"/>
    <w:rsid w:val="008D6D2C"/>
    <w:rsid w:val="008D7B1E"/>
    <w:rsid w:val="008E23BE"/>
    <w:rsid w:val="008E265C"/>
    <w:rsid w:val="008E38FA"/>
    <w:rsid w:val="008E4511"/>
    <w:rsid w:val="008E460D"/>
    <w:rsid w:val="008E4CD6"/>
    <w:rsid w:val="008E4D6A"/>
    <w:rsid w:val="008E5058"/>
    <w:rsid w:val="008E5522"/>
    <w:rsid w:val="008E5DEA"/>
    <w:rsid w:val="008E5E87"/>
    <w:rsid w:val="008E6489"/>
    <w:rsid w:val="008E7165"/>
    <w:rsid w:val="008E77CA"/>
    <w:rsid w:val="008E7D55"/>
    <w:rsid w:val="008F0B0C"/>
    <w:rsid w:val="008F0B89"/>
    <w:rsid w:val="008F2386"/>
    <w:rsid w:val="008F3058"/>
    <w:rsid w:val="008F461D"/>
    <w:rsid w:val="008F496B"/>
    <w:rsid w:val="008F4F35"/>
    <w:rsid w:val="008F5665"/>
    <w:rsid w:val="008F61DA"/>
    <w:rsid w:val="008F6F02"/>
    <w:rsid w:val="008F7BF6"/>
    <w:rsid w:val="00900157"/>
    <w:rsid w:val="0090049D"/>
    <w:rsid w:val="00902EA8"/>
    <w:rsid w:val="00904837"/>
    <w:rsid w:val="00904925"/>
    <w:rsid w:val="00905D07"/>
    <w:rsid w:val="00906667"/>
    <w:rsid w:val="0090700A"/>
    <w:rsid w:val="009104F6"/>
    <w:rsid w:val="00910865"/>
    <w:rsid w:val="009112CC"/>
    <w:rsid w:val="00911325"/>
    <w:rsid w:val="009114CD"/>
    <w:rsid w:val="00912B9D"/>
    <w:rsid w:val="00913D44"/>
    <w:rsid w:val="00914B0F"/>
    <w:rsid w:val="00914EDC"/>
    <w:rsid w:val="00915137"/>
    <w:rsid w:val="00915614"/>
    <w:rsid w:val="00915A5A"/>
    <w:rsid w:val="00916037"/>
    <w:rsid w:val="00916DA1"/>
    <w:rsid w:val="0091728E"/>
    <w:rsid w:val="00917B17"/>
    <w:rsid w:val="00917E14"/>
    <w:rsid w:val="00920E9D"/>
    <w:rsid w:val="00921383"/>
    <w:rsid w:val="0092177E"/>
    <w:rsid w:val="00921FCC"/>
    <w:rsid w:val="00923625"/>
    <w:rsid w:val="00923F9D"/>
    <w:rsid w:val="00924054"/>
    <w:rsid w:val="00924176"/>
    <w:rsid w:val="00924B4E"/>
    <w:rsid w:val="009260D5"/>
    <w:rsid w:val="00926CD4"/>
    <w:rsid w:val="00926EF3"/>
    <w:rsid w:val="00926F98"/>
    <w:rsid w:val="00927691"/>
    <w:rsid w:val="009305C4"/>
    <w:rsid w:val="00930F85"/>
    <w:rsid w:val="00931180"/>
    <w:rsid w:val="00931299"/>
    <w:rsid w:val="009315A0"/>
    <w:rsid w:val="009316FF"/>
    <w:rsid w:val="00931A48"/>
    <w:rsid w:val="009326F6"/>
    <w:rsid w:val="009339A6"/>
    <w:rsid w:val="00933BB5"/>
    <w:rsid w:val="00934690"/>
    <w:rsid w:val="009357E0"/>
    <w:rsid w:val="009358C6"/>
    <w:rsid w:val="00935F83"/>
    <w:rsid w:val="0093608E"/>
    <w:rsid w:val="00936179"/>
    <w:rsid w:val="00936E06"/>
    <w:rsid w:val="009374A0"/>
    <w:rsid w:val="00937B88"/>
    <w:rsid w:val="00940053"/>
    <w:rsid w:val="0094048E"/>
    <w:rsid w:val="009416EA"/>
    <w:rsid w:val="00942145"/>
    <w:rsid w:val="0094222E"/>
    <w:rsid w:val="0094240C"/>
    <w:rsid w:val="009425CD"/>
    <w:rsid w:val="0094316C"/>
    <w:rsid w:val="009436ED"/>
    <w:rsid w:val="00943A4B"/>
    <w:rsid w:val="009451AE"/>
    <w:rsid w:val="00945297"/>
    <w:rsid w:val="00945A04"/>
    <w:rsid w:val="00945A3A"/>
    <w:rsid w:val="00945B42"/>
    <w:rsid w:val="00945EAC"/>
    <w:rsid w:val="009466BA"/>
    <w:rsid w:val="00946B04"/>
    <w:rsid w:val="009501AD"/>
    <w:rsid w:val="00951A2F"/>
    <w:rsid w:val="0095281D"/>
    <w:rsid w:val="00952F02"/>
    <w:rsid w:val="009537FE"/>
    <w:rsid w:val="00953B16"/>
    <w:rsid w:val="00953CBA"/>
    <w:rsid w:val="00954143"/>
    <w:rsid w:val="009556B4"/>
    <w:rsid w:val="00956C16"/>
    <w:rsid w:val="00956F21"/>
    <w:rsid w:val="00957108"/>
    <w:rsid w:val="00957CEA"/>
    <w:rsid w:val="009605F3"/>
    <w:rsid w:val="00961104"/>
    <w:rsid w:val="00961646"/>
    <w:rsid w:val="009618A7"/>
    <w:rsid w:val="009622C6"/>
    <w:rsid w:val="00962B87"/>
    <w:rsid w:val="009644AB"/>
    <w:rsid w:val="0096483D"/>
    <w:rsid w:val="0096507A"/>
    <w:rsid w:val="00965100"/>
    <w:rsid w:val="00965739"/>
    <w:rsid w:val="00965765"/>
    <w:rsid w:val="0096675F"/>
    <w:rsid w:val="00966AF1"/>
    <w:rsid w:val="00966C08"/>
    <w:rsid w:val="009671CA"/>
    <w:rsid w:val="009676BF"/>
    <w:rsid w:val="00967AFB"/>
    <w:rsid w:val="00967C97"/>
    <w:rsid w:val="0097071A"/>
    <w:rsid w:val="00970AA9"/>
    <w:rsid w:val="00971412"/>
    <w:rsid w:val="009714C6"/>
    <w:rsid w:val="009723A4"/>
    <w:rsid w:val="009726D2"/>
    <w:rsid w:val="00975115"/>
    <w:rsid w:val="009751CA"/>
    <w:rsid w:val="0097549D"/>
    <w:rsid w:val="0097608C"/>
    <w:rsid w:val="0097649E"/>
    <w:rsid w:val="009770C7"/>
    <w:rsid w:val="0097712C"/>
    <w:rsid w:val="00977166"/>
    <w:rsid w:val="009778A3"/>
    <w:rsid w:val="00977AF2"/>
    <w:rsid w:val="00977F9C"/>
    <w:rsid w:val="00980025"/>
    <w:rsid w:val="00981965"/>
    <w:rsid w:val="009832B0"/>
    <w:rsid w:val="00984017"/>
    <w:rsid w:val="009841CC"/>
    <w:rsid w:val="009843B4"/>
    <w:rsid w:val="00984A60"/>
    <w:rsid w:val="00985BCE"/>
    <w:rsid w:val="00985DCA"/>
    <w:rsid w:val="009867CA"/>
    <w:rsid w:val="00987034"/>
    <w:rsid w:val="009870A8"/>
    <w:rsid w:val="00987A4C"/>
    <w:rsid w:val="00987EDD"/>
    <w:rsid w:val="00987EEE"/>
    <w:rsid w:val="00990069"/>
    <w:rsid w:val="0099017B"/>
    <w:rsid w:val="0099076B"/>
    <w:rsid w:val="0099088E"/>
    <w:rsid w:val="00991355"/>
    <w:rsid w:val="00991D67"/>
    <w:rsid w:val="009921E6"/>
    <w:rsid w:val="009932EC"/>
    <w:rsid w:val="00993595"/>
    <w:rsid w:val="009938DF"/>
    <w:rsid w:val="009956BA"/>
    <w:rsid w:val="009A2536"/>
    <w:rsid w:val="009A2F1A"/>
    <w:rsid w:val="009A4A23"/>
    <w:rsid w:val="009A52C5"/>
    <w:rsid w:val="009A58BF"/>
    <w:rsid w:val="009A5D87"/>
    <w:rsid w:val="009A5E01"/>
    <w:rsid w:val="009A5E09"/>
    <w:rsid w:val="009A5FB8"/>
    <w:rsid w:val="009A69B2"/>
    <w:rsid w:val="009A7A9D"/>
    <w:rsid w:val="009B00DE"/>
    <w:rsid w:val="009B01BF"/>
    <w:rsid w:val="009B0F15"/>
    <w:rsid w:val="009B0FC2"/>
    <w:rsid w:val="009B2390"/>
    <w:rsid w:val="009B460B"/>
    <w:rsid w:val="009B6172"/>
    <w:rsid w:val="009B674D"/>
    <w:rsid w:val="009B756E"/>
    <w:rsid w:val="009C05FE"/>
    <w:rsid w:val="009C0807"/>
    <w:rsid w:val="009C1617"/>
    <w:rsid w:val="009C1885"/>
    <w:rsid w:val="009C1C3E"/>
    <w:rsid w:val="009C3388"/>
    <w:rsid w:val="009C4521"/>
    <w:rsid w:val="009C4752"/>
    <w:rsid w:val="009C48C8"/>
    <w:rsid w:val="009C4C57"/>
    <w:rsid w:val="009C4D2C"/>
    <w:rsid w:val="009C5323"/>
    <w:rsid w:val="009C5619"/>
    <w:rsid w:val="009C5DCE"/>
    <w:rsid w:val="009C682A"/>
    <w:rsid w:val="009C6C65"/>
    <w:rsid w:val="009C6FAE"/>
    <w:rsid w:val="009C7818"/>
    <w:rsid w:val="009C791C"/>
    <w:rsid w:val="009C7A96"/>
    <w:rsid w:val="009C7F11"/>
    <w:rsid w:val="009D06F6"/>
    <w:rsid w:val="009D07B4"/>
    <w:rsid w:val="009D0A7C"/>
    <w:rsid w:val="009D0E32"/>
    <w:rsid w:val="009D1151"/>
    <w:rsid w:val="009D11EA"/>
    <w:rsid w:val="009D176C"/>
    <w:rsid w:val="009D1ABF"/>
    <w:rsid w:val="009D1E85"/>
    <w:rsid w:val="009D22AF"/>
    <w:rsid w:val="009D2888"/>
    <w:rsid w:val="009D299C"/>
    <w:rsid w:val="009D306B"/>
    <w:rsid w:val="009D3394"/>
    <w:rsid w:val="009D514D"/>
    <w:rsid w:val="009D5A93"/>
    <w:rsid w:val="009D6A3B"/>
    <w:rsid w:val="009D6B5D"/>
    <w:rsid w:val="009D6F27"/>
    <w:rsid w:val="009D71BA"/>
    <w:rsid w:val="009D72A4"/>
    <w:rsid w:val="009D72C4"/>
    <w:rsid w:val="009D72F4"/>
    <w:rsid w:val="009D74E3"/>
    <w:rsid w:val="009D7C30"/>
    <w:rsid w:val="009E0C3B"/>
    <w:rsid w:val="009E2055"/>
    <w:rsid w:val="009E20A4"/>
    <w:rsid w:val="009E27DA"/>
    <w:rsid w:val="009E2B9B"/>
    <w:rsid w:val="009E366A"/>
    <w:rsid w:val="009E3C39"/>
    <w:rsid w:val="009E3E6F"/>
    <w:rsid w:val="009E4415"/>
    <w:rsid w:val="009E47BD"/>
    <w:rsid w:val="009E6E39"/>
    <w:rsid w:val="009E78A3"/>
    <w:rsid w:val="009E7E5F"/>
    <w:rsid w:val="009F04AA"/>
    <w:rsid w:val="009F2772"/>
    <w:rsid w:val="009F34B7"/>
    <w:rsid w:val="009F6A1C"/>
    <w:rsid w:val="009F7784"/>
    <w:rsid w:val="009F78CD"/>
    <w:rsid w:val="00A00A0F"/>
    <w:rsid w:val="00A014A8"/>
    <w:rsid w:val="00A015E0"/>
    <w:rsid w:val="00A02233"/>
    <w:rsid w:val="00A03962"/>
    <w:rsid w:val="00A0398D"/>
    <w:rsid w:val="00A04441"/>
    <w:rsid w:val="00A04DA7"/>
    <w:rsid w:val="00A06095"/>
    <w:rsid w:val="00A073C1"/>
    <w:rsid w:val="00A07582"/>
    <w:rsid w:val="00A10471"/>
    <w:rsid w:val="00A1143C"/>
    <w:rsid w:val="00A11963"/>
    <w:rsid w:val="00A12334"/>
    <w:rsid w:val="00A13B58"/>
    <w:rsid w:val="00A143AD"/>
    <w:rsid w:val="00A15058"/>
    <w:rsid w:val="00A16284"/>
    <w:rsid w:val="00A16481"/>
    <w:rsid w:val="00A1713E"/>
    <w:rsid w:val="00A171EE"/>
    <w:rsid w:val="00A17265"/>
    <w:rsid w:val="00A17A3A"/>
    <w:rsid w:val="00A20142"/>
    <w:rsid w:val="00A2015D"/>
    <w:rsid w:val="00A2076F"/>
    <w:rsid w:val="00A20A8F"/>
    <w:rsid w:val="00A22409"/>
    <w:rsid w:val="00A235C4"/>
    <w:rsid w:val="00A23722"/>
    <w:rsid w:val="00A23968"/>
    <w:rsid w:val="00A23E47"/>
    <w:rsid w:val="00A2428C"/>
    <w:rsid w:val="00A24386"/>
    <w:rsid w:val="00A24778"/>
    <w:rsid w:val="00A24853"/>
    <w:rsid w:val="00A24CFC"/>
    <w:rsid w:val="00A24EFC"/>
    <w:rsid w:val="00A25352"/>
    <w:rsid w:val="00A26A50"/>
    <w:rsid w:val="00A26FA4"/>
    <w:rsid w:val="00A302F3"/>
    <w:rsid w:val="00A30352"/>
    <w:rsid w:val="00A3045A"/>
    <w:rsid w:val="00A30E8A"/>
    <w:rsid w:val="00A31311"/>
    <w:rsid w:val="00A31D53"/>
    <w:rsid w:val="00A31E5E"/>
    <w:rsid w:val="00A3268E"/>
    <w:rsid w:val="00A338FD"/>
    <w:rsid w:val="00A3441F"/>
    <w:rsid w:val="00A35109"/>
    <w:rsid w:val="00A352F9"/>
    <w:rsid w:val="00A36070"/>
    <w:rsid w:val="00A361D3"/>
    <w:rsid w:val="00A3783D"/>
    <w:rsid w:val="00A40EF5"/>
    <w:rsid w:val="00A40FB2"/>
    <w:rsid w:val="00A41158"/>
    <w:rsid w:val="00A416D5"/>
    <w:rsid w:val="00A42023"/>
    <w:rsid w:val="00A424C6"/>
    <w:rsid w:val="00A4351F"/>
    <w:rsid w:val="00A43CD0"/>
    <w:rsid w:val="00A43D8F"/>
    <w:rsid w:val="00A443A3"/>
    <w:rsid w:val="00A4446E"/>
    <w:rsid w:val="00A44535"/>
    <w:rsid w:val="00A46782"/>
    <w:rsid w:val="00A46E29"/>
    <w:rsid w:val="00A47260"/>
    <w:rsid w:val="00A514A3"/>
    <w:rsid w:val="00A5205F"/>
    <w:rsid w:val="00A52122"/>
    <w:rsid w:val="00A52973"/>
    <w:rsid w:val="00A52DDE"/>
    <w:rsid w:val="00A53109"/>
    <w:rsid w:val="00A53D71"/>
    <w:rsid w:val="00A552E9"/>
    <w:rsid w:val="00A561CC"/>
    <w:rsid w:val="00A567C9"/>
    <w:rsid w:val="00A57D5B"/>
    <w:rsid w:val="00A6029E"/>
    <w:rsid w:val="00A60801"/>
    <w:rsid w:val="00A60EA0"/>
    <w:rsid w:val="00A612A5"/>
    <w:rsid w:val="00A6151E"/>
    <w:rsid w:val="00A6152A"/>
    <w:rsid w:val="00A62333"/>
    <w:rsid w:val="00A629D7"/>
    <w:rsid w:val="00A64326"/>
    <w:rsid w:val="00A6432C"/>
    <w:rsid w:val="00A658B0"/>
    <w:rsid w:val="00A66522"/>
    <w:rsid w:val="00A66CC0"/>
    <w:rsid w:val="00A67196"/>
    <w:rsid w:val="00A67E60"/>
    <w:rsid w:val="00A71B4A"/>
    <w:rsid w:val="00A71BF8"/>
    <w:rsid w:val="00A71E2E"/>
    <w:rsid w:val="00A7225E"/>
    <w:rsid w:val="00A72846"/>
    <w:rsid w:val="00A72B78"/>
    <w:rsid w:val="00A72E43"/>
    <w:rsid w:val="00A7544E"/>
    <w:rsid w:val="00A76C79"/>
    <w:rsid w:val="00A77B50"/>
    <w:rsid w:val="00A77DCB"/>
    <w:rsid w:val="00A804B2"/>
    <w:rsid w:val="00A80722"/>
    <w:rsid w:val="00A82B5D"/>
    <w:rsid w:val="00A82E29"/>
    <w:rsid w:val="00A833AC"/>
    <w:rsid w:val="00A83D78"/>
    <w:rsid w:val="00A840C5"/>
    <w:rsid w:val="00A84D79"/>
    <w:rsid w:val="00A84E44"/>
    <w:rsid w:val="00A84EAD"/>
    <w:rsid w:val="00A85310"/>
    <w:rsid w:val="00A85C6E"/>
    <w:rsid w:val="00A8641A"/>
    <w:rsid w:val="00A865C8"/>
    <w:rsid w:val="00A86A58"/>
    <w:rsid w:val="00A916DE"/>
    <w:rsid w:val="00A92D89"/>
    <w:rsid w:val="00A9315C"/>
    <w:rsid w:val="00A93D4D"/>
    <w:rsid w:val="00A9477A"/>
    <w:rsid w:val="00A94CB2"/>
    <w:rsid w:val="00A94EE7"/>
    <w:rsid w:val="00A95B63"/>
    <w:rsid w:val="00A9611B"/>
    <w:rsid w:val="00A96929"/>
    <w:rsid w:val="00A97206"/>
    <w:rsid w:val="00A97A04"/>
    <w:rsid w:val="00A97D14"/>
    <w:rsid w:val="00AA006D"/>
    <w:rsid w:val="00AA0124"/>
    <w:rsid w:val="00AA0580"/>
    <w:rsid w:val="00AA06F2"/>
    <w:rsid w:val="00AA09CC"/>
    <w:rsid w:val="00AA1562"/>
    <w:rsid w:val="00AA16E1"/>
    <w:rsid w:val="00AA19D8"/>
    <w:rsid w:val="00AA1F15"/>
    <w:rsid w:val="00AA2411"/>
    <w:rsid w:val="00AA4153"/>
    <w:rsid w:val="00AA50FC"/>
    <w:rsid w:val="00AA546E"/>
    <w:rsid w:val="00AA56C2"/>
    <w:rsid w:val="00AA5DB7"/>
    <w:rsid w:val="00AA617D"/>
    <w:rsid w:val="00AA725C"/>
    <w:rsid w:val="00AA7648"/>
    <w:rsid w:val="00AA78DF"/>
    <w:rsid w:val="00AA7CFF"/>
    <w:rsid w:val="00AA7D26"/>
    <w:rsid w:val="00AA7EEB"/>
    <w:rsid w:val="00AB103D"/>
    <w:rsid w:val="00AB122D"/>
    <w:rsid w:val="00AB13EF"/>
    <w:rsid w:val="00AB157D"/>
    <w:rsid w:val="00AB1EC0"/>
    <w:rsid w:val="00AB217C"/>
    <w:rsid w:val="00AB2354"/>
    <w:rsid w:val="00AB2817"/>
    <w:rsid w:val="00AB283D"/>
    <w:rsid w:val="00AB3225"/>
    <w:rsid w:val="00AB3544"/>
    <w:rsid w:val="00AB4743"/>
    <w:rsid w:val="00AB56F7"/>
    <w:rsid w:val="00AB59A4"/>
    <w:rsid w:val="00AB5C62"/>
    <w:rsid w:val="00AB6078"/>
    <w:rsid w:val="00AB62A2"/>
    <w:rsid w:val="00AB6840"/>
    <w:rsid w:val="00AB69E7"/>
    <w:rsid w:val="00AB78EE"/>
    <w:rsid w:val="00AB7D1C"/>
    <w:rsid w:val="00AB7D48"/>
    <w:rsid w:val="00AB7EF5"/>
    <w:rsid w:val="00AC000F"/>
    <w:rsid w:val="00AC00AF"/>
    <w:rsid w:val="00AC01C3"/>
    <w:rsid w:val="00AC09F3"/>
    <w:rsid w:val="00AC0D95"/>
    <w:rsid w:val="00AC0EF1"/>
    <w:rsid w:val="00AC22B1"/>
    <w:rsid w:val="00AC2B25"/>
    <w:rsid w:val="00AC2EBB"/>
    <w:rsid w:val="00AC3A3B"/>
    <w:rsid w:val="00AC42D5"/>
    <w:rsid w:val="00AC514B"/>
    <w:rsid w:val="00AC6BB6"/>
    <w:rsid w:val="00AC6D56"/>
    <w:rsid w:val="00AC71B6"/>
    <w:rsid w:val="00AC752C"/>
    <w:rsid w:val="00AC764C"/>
    <w:rsid w:val="00AC77DA"/>
    <w:rsid w:val="00AC7A9C"/>
    <w:rsid w:val="00AD0D91"/>
    <w:rsid w:val="00AD1778"/>
    <w:rsid w:val="00AD2186"/>
    <w:rsid w:val="00AD3EFD"/>
    <w:rsid w:val="00AD43AB"/>
    <w:rsid w:val="00AD4998"/>
    <w:rsid w:val="00AD4EAA"/>
    <w:rsid w:val="00AD58F0"/>
    <w:rsid w:val="00AD5E3B"/>
    <w:rsid w:val="00AD62BD"/>
    <w:rsid w:val="00AD6412"/>
    <w:rsid w:val="00AD6E3B"/>
    <w:rsid w:val="00AD6FB5"/>
    <w:rsid w:val="00AD7155"/>
    <w:rsid w:val="00AD77E5"/>
    <w:rsid w:val="00AE0042"/>
    <w:rsid w:val="00AE0282"/>
    <w:rsid w:val="00AE084C"/>
    <w:rsid w:val="00AE0AC7"/>
    <w:rsid w:val="00AE1627"/>
    <w:rsid w:val="00AE282B"/>
    <w:rsid w:val="00AE386F"/>
    <w:rsid w:val="00AE3BB2"/>
    <w:rsid w:val="00AE4243"/>
    <w:rsid w:val="00AE539F"/>
    <w:rsid w:val="00AE548D"/>
    <w:rsid w:val="00AE5942"/>
    <w:rsid w:val="00AE59D4"/>
    <w:rsid w:val="00AE6118"/>
    <w:rsid w:val="00AE66DA"/>
    <w:rsid w:val="00AF02D9"/>
    <w:rsid w:val="00AF054E"/>
    <w:rsid w:val="00AF12B4"/>
    <w:rsid w:val="00AF1649"/>
    <w:rsid w:val="00AF16B3"/>
    <w:rsid w:val="00AF207A"/>
    <w:rsid w:val="00AF2294"/>
    <w:rsid w:val="00AF2877"/>
    <w:rsid w:val="00AF2C53"/>
    <w:rsid w:val="00AF2E12"/>
    <w:rsid w:val="00AF33E5"/>
    <w:rsid w:val="00AF38DD"/>
    <w:rsid w:val="00AF4296"/>
    <w:rsid w:val="00AF4701"/>
    <w:rsid w:val="00AF4CBA"/>
    <w:rsid w:val="00AF4D4D"/>
    <w:rsid w:val="00AF5C3E"/>
    <w:rsid w:val="00AF6658"/>
    <w:rsid w:val="00AF66E4"/>
    <w:rsid w:val="00AF6839"/>
    <w:rsid w:val="00AF6C78"/>
    <w:rsid w:val="00AF7AF9"/>
    <w:rsid w:val="00B0000E"/>
    <w:rsid w:val="00B001E2"/>
    <w:rsid w:val="00B006EE"/>
    <w:rsid w:val="00B00C42"/>
    <w:rsid w:val="00B0212D"/>
    <w:rsid w:val="00B033AF"/>
    <w:rsid w:val="00B03641"/>
    <w:rsid w:val="00B03828"/>
    <w:rsid w:val="00B03896"/>
    <w:rsid w:val="00B03A5C"/>
    <w:rsid w:val="00B03BAA"/>
    <w:rsid w:val="00B03BC9"/>
    <w:rsid w:val="00B0441A"/>
    <w:rsid w:val="00B04894"/>
    <w:rsid w:val="00B05686"/>
    <w:rsid w:val="00B05F82"/>
    <w:rsid w:val="00B062BF"/>
    <w:rsid w:val="00B10247"/>
    <w:rsid w:val="00B10528"/>
    <w:rsid w:val="00B10D3F"/>
    <w:rsid w:val="00B10D80"/>
    <w:rsid w:val="00B1163A"/>
    <w:rsid w:val="00B11A18"/>
    <w:rsid w:val="00B129E9"/>
    <w:rsid w:val="00B12DD8"/>
    <w:rsid w:val="00B12FBB"/>
    <w:rsid w:val="00B13B32"/>
    <w:rsid w:val="00B13BA8"/>
    <w:rsid w:val="00B13C96"/>
    <w:rsid w:val="00B13DC2"/>
    <w:rsid w:val="00B141FD"/>
    <w:rsid w:val="00B1479A"/>
    <w:rsid w:val="00B154A9"/>
    <w:rsid w:val="00B155E7"/>
    <w:rsid w:val="00B166F3"/>
    <w:rsid w:val="00B1670F"/>
    <w:rsid w:val="00B169F6"/>
    <w:rsid w:val="00B176A2"/>
    <w:rsid w:val="00B17D44"/>
    <w:rsid w:val="00B17FCC"/>
    <w:rsid w:val="00B20054"/>
    <w:rsid w:val="00B202A2"/>
    <w:rsid w:val="00B20445"/>
    <w:rsid w:val="00B2048F"/>
    <w:rsid w:val="00B211A6"/>
    <w:rsid w:val="00B217D3"/>
    <w:rsid w:val="00B21C51"/>
    <w:rsid w:val="00B228F0"/>
    <w:rsid w:val="00B22C3B"/>
    <w:rsid w:val="00B22E96"/>
    <w:rsid w:val="00B2302A"/>
    <w:rsid w:val="00B230A9"/>
    <w:rsid w:val="00B23C12"/>
    <w:rsid w:val="00B242A6"/>
    <w:rsid w:val="00B24553"/>
    <w:rsid w:val="00B24A33"/>
    <w:rsid w:val="00B24B9B"/>
    <w:rsid w:val="00B253B0"/>
    <w:rsid w:val="00B25A2C"/>
    <w:rsid w:val="00B25C5E"/>
    <w:rsid w:val="00B260A0"/>
    <w:rsid w:val="00B2624B"/>
    <w:rsid w:val="00B26782"/>
    <w:rsid w:val="00B2681A"/>
    <w:rsid w:val="00B26E47"/>
    <w:rsid w:val="00B27A29"/>
    <w:rsid w:val="00B27BE1"/>
    <w:rsid w:val="00B3020B"/>
    <w:rsid w:val="00B3237F"/>
    <w:rsid w:val="00B32816"/>
    <w:rsid w:val="00B3297A"/>
    <w:rsid w:val="00B32EB8"/>
    <w:rsid w:val="00B33A96"/>
    <w:rsid w:val="00B33C26"/>
    <w:rsid w:val="00B33DBB"/>
    <w:rsid w:val="00B33ECC"/>
    <w:rsid w:val="00B3467C"/>
    <w:rsid w:val="00B3482D"/>
    <w:rsid w:val="00B357A6"/>
    <w:rsid w:val="00B358B5"/>
    <w:rsid w:val="00B35D70"/>
    <w:rsid w:val="00B36036"/>
    <w:rsid w:val="00B369F1"/>
    <w:rsid w:val="00B376FA"/>
    <w:rsid w:val="00B37721"/>
    <w:rsid w:val="00B37E3B"/>
    <w:rsid w:val="00B42AAE"/>
    <w:rsid w:val="00B43B11"/>
    <w:rsid w:val="00B44687"/>
    <w:rsid w:val="00B44C35"/>
    <w:rsid w:val="00B45CBE"/>
    <w:rsid w:val="00B50ABC"/>
    <w:rsid w:val="00B5211F"/>
    <w:rsid w:val="00B53447"/>
    <w:rsid w:val="00B537BC"/>
    <w:rsid w:val="00B5397C"/>
    <w:rsid w:val="00B53DDC"/>
    <w:rsid w:val="00B53F78"/>
    <w:rsid w:val="00B541FF"/>
    <w:rsid w:val="00B54AFC"/>
    <w:rsid w:val="00B54D65"/>
    <w:rsid w:val="00B55D09"/>
    <w:rsid w:val="00B55D4C"/>
    <w:rsid w:val="00B56D15"/>
    <w:rsid w:val="00B570D0"/>
    <w:rsid w:val="00B57151"/>
    <w:rsid w:val="00B60675"/>
    <w:rsid w:val="00B60883"/>
    <w:rsid w:val="00B6114C"/>
    <w:rsid w:val="00B61956"/>
    <w:rsid w:val="00B61EDD"/>
    <w:rsid w:val="00B62A20"/>
    <w:rsid w:val="00B64B1C"/>
    <w:rsid w:val="00B64CD2"/>
    <w:rsid w:val="00B65B4A"/>
    <w:rsid w:val="00B65BEC"/>
    <w:rsid w:val="00B65EB4"/>
    <w:rsid w:val="00B65F59"/>
    <w:rsid w:val="00B66B58"/>
    <w:rsid w:val="00B675C3"/>
    <w:rsid w:val="00B679E3"/>
    <w:rsid w:val="00B67D33"/>
    <w:rsid w:val="00B67D3C"/>
    <w:rsid w:val="00B704F7"/>
    <w:rsid w:val="00B71EB3"/>
    <w:rsid w:val="00B7219A"/>
    <w:rsid w:val="00B72DD4"/>
    <w:rsid w:val="00B73335"/>
    <w:rsid w:val="00B73B46"/>
    <w:rsid w:val="00B73D52"/>
    <w:rsid w:val="00B74450"/>
    <w:rsid w:val="00B7469F"/>
    <w:rsid w:val="00B7470A"/>
    <w:rsid w:val="00B74DFE"/>
    <w:rsid w:val="00B75074"/>
    <w:rsid w:val="00B7544A"/>
    <w:rsid w:val="00B77070"/>
    <w:rsid w:val="00B77511"/>
    <w:rsid w:val="00B8014C"/>
    <w:rsid w:val="00B803E4"/>
    <w:rsid w:val="00B80510"/>
    <w:rsid w:val="00B80A2D"/>
    <w:rsid w:val="00B80F99"/>
    <w:rsid w:val="00B81096"/>
    <w:rsid w:val="00B81844"/>
    <w:rsid w:val="00B81E80"/>
    <w:rsid w:val="00B82792"/>
    <w:rsid w:val="00B83002"/>
    <w:rsid w:val="00B834B3"/>
    <w:rsid w:val="00B840FF"/>
    <w:rsid w:val="00B84173"/>
    <w:rsid w:val="00B84B93"/>
    <w:rsid w:val="00B8552D"/>
    <w:rsid w:val="00B86B28"/>
    <w:rsid w:val="00B86DAA"/>
    <w:rsid w:val="00B86E56"/>
    <w:rsid w:val="00B87100"/>
    <w:rsid w:val="00B87A0B"/>
    <w:rsid w:val="00B90A90"/>
    <w:rsid w:val="00B9109D"/>
    <w:rsid w:val="00B91671"/>
    <w:rsid w:val="00B91DE2"/>
    <w:rsid w:val="00B92863"/>
    <w:rsid w:val="00B929E7"/>
    <w:rsid w:val="00B92B95"/>
    <w:rsid w:val="00B934E1"/>
    <w:rsid w:val="00B934EA"/>
    <w:rsid w:val="00B93D84"/>
    <w:rsid w:val="00B94889"/>
    <w:rsid w:val="00B94D7F"/>
    <w:rsid w:val="00B95245"/>
    <w:rsid w:val="00B958D0"/>
    <w:rsid w:val="00B95CB5"/>
    <w:rsid w:val="00B95D70"/>
    <w:rsid w:val="00B97355"/>
    <w:rsid w:val="00B9794F"/>
    <w:rsid w:val="00BA0B19"/>
    <w:rsid w:val="00BA10A7"/>
    <w:rsid w:val="00BA1410"/>
    <w:rsid w:val="00BA17B9"/>
    <w:rsid w:val="00BA1AA2"/>
    <w:rsid w:val="00BA1DAF"/>
    <w:rsid w:val="00BA2F90"/>
    <w:rsid w:val="00BA495F"/>
    <w:rsid w:val="00BA521D"/>
    <w:rsid w:val="00BA6BB9"/>
    <w:rsid w:val="00BA7B6A"/>
    <w:rsid w:val="00BB039C"/>
    <w:rsid w:val="00BB0D6E"/>
    <w:rsid w:val="00BB122C"/>
    <w:rsid w:val="00BB12B1"/>
    <w:rsid w:val="00BB1CBF"/>
    <w:rsid w:val="00BB1F45"/>
    <w:rsid w:val="00BB2CFC"/>
    <w:rsid w:val="00BB31C8"/>
    <w:rsid w:val="00BB3262"/>
    <w:rsid w:val="00BB40FD"/>
    <w:rsid w:val="00BB4949"/>
    <w:rsid w:val="00BB4CE6"/>
    <w:rsid w:val="00BB4EA5"/>
    <w:rsid w:val="00BB54C5"/>
    <w:rsid w:val="00BB54FC"/>
    <w:rsid w:val="00BB573A"/>
    <w:rsid w:val="00BB5F10"/>
    <w:rsid w:val="00BB6F62"/>
    <w:rsid w:val="00BB771B"/>
    <w:rsid w:val="00BB7BB2"/>
    <w:rsid w:val="00BB7C8B"/>
    <w:rsid w:val="00BB7E42"/>
    <w:rsid w:val="00BC0D22"/>
    <w:rsid w:val="00BC2B2C"/>
    <w:rsid w:val="00BC3138"/>
    <w:rsid w:val="00BC33E4"/>
    <w:rsid w:val="00BC3745"/>
    <w:rsid w:val="00BC4082"/>
    <w:rsid w:val="00BC444F"/>
    <w:rsid w:val="00BC4889"/>
    <w:rsid w:val="00BC5112"/>
    <w:rsid w:val="00BC6408"/>
    <w:rsid w:val="00BC6413"/>
    <w:rsid w:val="00BC65F1"/>
    <w:rsid w:val="00BC6BA4"/>
    <w:rsid w:val="00BD066D"/>
    <w:rsid w:val="00BD0D0F"/>
    <w:rsid w:val="00BD17B0"/>
    <w:rsid w:val="00BD1ADA"/>
    <w:rsid w:val="00BD273B"/>
    <w:rsid w:val="00BD2840"/>
    <w:rsid w:val="00BD48AA"/>
    <w:rsid w:val="00BD5AC8"/>
    <w:rsid w:val="00BD5E36"/>
    <w:rsid w:val="00BD641F"/>
    <w:rsid w:val="00BD653D"/>
    <w:rsid w:val="00BD67CA"/>
    <w:rsid w:val="00BD6A5D"/>
    <w:rsid w:val="00BE0B1C"/>
    <w:rsid w:val="00BE118F"/>
    <w:rsid w:val="00BE15BB"/>
    <w:rsid w:val="00BE1BCC"/>
    <w:rsid w:val="00BE1D81"/>
    <w:rsid w:val="00BE257A"/>
    <w:rsid w:val="00BE2BAF"/>
    <w:rsid w:val="00BE2EA0"/>
    <w:rsid w:val="00BE3786"/>
    <w:rsid w:val="00BE3DB9"/>
    <w:rsid w:val="00BE4342"/>
    <w:rsid w:val="00BE4A12"/>
    <w:rsid w:val="00BE4BB2"/>
    <w:rsid w:val="00BE6E85"/>
    <w:rsid w:val="00BE737C"/>
    <w:rsid w:val="00BE7533"/>
    <w:rsid w:val="00BE78E9"/>
    <w:rsid w:val="00BF00ED"/>
    <w:rsid w:val="00BF02A7"/>
    <w:rsid w:val="00BF13D7"/>
    <w:rsid w:val="00BF1534"/>
    <w:rsid w:val="00BF20FF"/>
    <w:rsid w:val="00BF21F8"/>
    <w:rsid w:val="00BF2814"/>
    <w:rsid w:val="00BF2F2A"/>
    <w:rsid w:val="00BF3221"/>
    <w:rsid w:val="00BF329B"/>
    <w:rsid w:val="00BF427C"/>
    <w:rsid w:val="00BF4676"/>
    <w:rsid w:val="00BF4955"/>
    <w:rsid w:val="00BF610D"/>
    <w:rsid w:val="00BF6679"/>
    <w:rsid w:val="00BF6C07"/>
    <w:rsid w:val="00BF6FC4"/>
    <w:rsid w:val="00BF7C22"/>
    <w:rsid w:val="00C003B5"/>
    <w:rsid w:val="00C00835"/>
    <w:rsid w:val="00C00D61"/>
    <w:rsid w:val="00C01AF6"/>
    <w:rsid w:val="00C01B2B"/>
    <w:rsid w:val="00C01D7A"/>
    <w:rsid w:val="00C01FA7"/>
    <w:rsid w:val="00C0265C"/>
    <w:rsid w:val="00C0331A"/>
    <w:rsid w:val="00C03421"/>
    <w:rsid w:val="00C039F6"/>
    <w:rsid w:val="00C0400E"/>
    <w:rsid w:val="00C04E14"/>
    <w:rsid w:val="00C06650"/>
    <w:rsid w:val="00C06ED6"/>
    <w:rsid w:val="00C06FAE"/>
    <w:rsid w:val="00C07029"/>
    <w:rsid w:val="00C072AF"/>
    <w:rsid w:val="00C07E88"/>
    <w:rsid w:val="00C10054"/>
    <w:rsid w:val="00C10EAC"/>
    <w:rsid w:val="00C112AF"/>
    <w:rsid w:val="00C12CB4"/>
    <w:rsid w:val="00C1319A"/>
    <w:rsid w:val="00C14EBC"/>
    <w:rsid w:val="00C14EFB"/>
    <w:rsid w:val="00C1508B"/>
    <w:rsid w:val="00C151E5"/>
    <w:rsid w:val="00C152A4"/>
    <w:rsid w:val="00C157CE"/>
    <w:rsid w:val="00C1649D"/>
    <w:rsid w:val="00C16D6C"/>
    <w:rsid w:val="00C16E77"/>
    <w:rsid w:val="00C17998"/>
    <w:rsid w:val="00C17AD8"/>
    <w:rsid w:val="00C2083D"/>
    <w:rsid w:val="00C20A18"/>
    <w:rsid w:val="00C20CF5"/>
    <w:rsid w:val="00C20E43"/>
    <w:rsid w:val="00C2124F"/>
    <w:rsid w:val="00C217BB"/>
    <w:rsid w:val="00C222ED"/>
    <w:rsid w:val="00C22B89"/>
    <w:rsid w:val="00C233F8"/>
    <w:rsid w:val="00C240FE"/>
    <w:rsid w:val="00C25E6A"/>
    <w:rsid w:val="00C261F2"/>
    <w:rsid w:val="00C2627F"/>
    <w:rsid w:val="00C262E6"/>
    <w:rsid w:val="00C2633B"/>
    <w:rsid w:val="00C26535"/>
    <w:rsid w:val="00C269E9"/>
    <w:rsid w:val="00C27122"/>
    <w:rsid w:val="00C278C8"/>
    <w:rsid w:val="00C27938"/>
    <w:rsid w:val="00C308CB"/>
    <w:rsid w:val="00C312E3"/>
    <w:rsid w:val="00C31F1C"/>
    <w:rsid w:val="00C32729"/>
    <w:rsid w:val="00C32C50"/>
    <w:rsid w:val="00C33101"/>
    <w:rsid w:val="00C33334"/>
    <w:rsid w:val="00C3342E"/>
    <w:rsid w:val="00C33B81"/>
    <w:rsid w:val="00C33C71"/>
    <w:rsid w:val="00C34110"/>
    <w:rsid w:val="00C3482C"/>
    <w:rsid w:val="00C34C8A"/>
    <w:rsid w:val="00C3538A"/>
    <w:rsid w:val="00C35901"/>
    <w:rsid w:val="00C35D66"/>
    <w:rsid w:val="00C35E6C"/>
    <w:rsid w:val="00C35F6B"/>
    <w:rsid w:val="00C36932"/>
    <w:rsid w:val="00C36C13"/>
    <w:rsid w:val="00C36CE1"/>
    <w:rsid w:val="00C36EB6"/>
    <w:rsid w:val="00C375D6"/>
    <w:rsid w:val="00C3798A"/>
    <w:rsid w:val="00C400CB"/>
    <w:rsid w:val="00C409D1"/>
    <w:rsid w:val="00C410C4"/>
    <w:rsid w:val="00C42ADC"/>
    <w:rsid w:val="00C43820"/>
    <w:rsid w:val="00C43E41"/>
    <w:rsid w:val="00C44243"/>
    <w:rsid w:val="00C44BBA"/>
    <w:rsid w:val="00C44D0D"/>
    <w:rsid w:val="00C44EB9"/>
    <w:rsid w:val="00C453F8"/>
    <w:rsid w:val="00C45C22"/>
    <w:rsid w:val="00C46642"/>
    <w:rsid w:val="00C477F4"/>
    <w:rsid w:val="00C47D0A"/>
    <w:rsid w:val="00C50365"/>
    <w:rsid w:val="00C51705"/>
    <w:rsid w:val="00C51F8F"/>
    <w:rsid w:val="00C52FFD"/>
    <w:rsid w:val="00C5306B"/>
    <w:rsid w:val="00C53413"/>
    <w:rsid w:val="00C53C29"/>
    <w:rsid w:val="00C53FF1"/>
    <w:rsid w:val="00C547A0"/>
    <w:rsid w:val="00C54804"/>
    <w:rsid w:val="00C54A0B"/>
    <w:rsid w:val="00C54B90"/>
    <w:rsid w:val="00C551EC"/>
    <w:rsid w:val="00C5559B"/>
    <w:rsid w:val="00C5589E"/>
    <w:rsid w:val="00C559DB"/>
    <w:rsid w:val="00C561D8"/>
    <w:rsid w:val="00C56739"/>
    <w:rsid w:val="00C57285"/>
    <w:rsid w:val="00C5764B"/>
    <w:rsid w:val="00C604B9"/>
    <w:rsid w:val="00C61713"/>
    <w:rsid w:val="00C617D1"/>
    <w:rsid w:val="00C61983"/>
    <w:rsid w:val="00C62752"/>
    <w:rsid w:val="00C627CC"/>
    <w:rsid w:val="00C62903"/>
    <w:rsid w:val="00C63029"/>
    <w:rsid w:val="00C632BA"/>
    <w:rsid w:val="00C6392F"/>
    <w:rsid w:val="00C6492F"/>
    <w:rsid w:val="00C64F61"/>
    <w:rsid w:val="00C65B05"/>
    <w:rsid w:val="00C664FD"/>
    <w:rsid w:val="00C66575"/>
    <w:rsid w:val="00C66E75"/>
    <w:rsid w:val="00C6772A"/>
    <w:rsid w:val="00C677B3"/>
    <w:rsid w:val="00C6785D"/>
    <w:rsid w:val="00C711BA"/>
    <w:rsid w:val="00C712EF"/>
    <w:rsid w:val="00C71339"/>
    <w:rsid w:val="00C714EE"/>
    <w:rsid w:val="00C73587"/>
    <w:rsid w:val="00C736EB"/>
    <w:rsid w:val="00C73F26"/>
    <w:rsid w:val="00C744F9"/>
    <w:rsid w:val="00C74DA9"/>
    <w:rsid w:val="00C7599E"/>
    <w:rsid w:val="00C75DE9"/>
    <w:rsid w:val="00C767D1"/>
    <w:rsid w:val="00C768F3"/>
    <w:rsid w:val="00C76AC9"/>
    <w:rsid w:val="00C76BC8"/>
    <w:rsid w:val="00C76E7C"/>
    <w:rsid w:val="00C76F79"/>
    <w:rsid w:val="00C7700B"/>
    <w:rsid w:val="00C7762A"/>
    <w:rsid w:val="00C7797C"/>
    <w:rsid w:val="00C77FAF"/>
    <w:rsid w:val="00C81EB0"/>
    <w:rsid w:val="00C83471"/>
    <w:rsid w:val="00C8386D"/>
    <w:rsid w:val="00C83FC2"/>
    <w:rsid w:val="00C8418B"/>
    <w:rsid w:val="00C84330"/>
    <w:rsid w:val="00C844BB"/>
    <w:rsid w:val="00C844CD"/>
    <w:rsid w:val="00C848CA"/>
    <w:rsid w:val="00C84B2B"/>
    <w:rsid w:val="00C84D28"/>
    <w:rsid w:val="00C85261"/>
    <w:rsid w:val="00C85293"/>
    <w:rsid w:val="00C854DD"/>
    <w:rsid w:val="00C85537"/>
    <w:rsid w:val="00C86598"/>
    <w:rsid w:val="00C86D87"/>
    <w:rsid w:val="00C90241"/>
    <w:rsid w:val="00C9051C"/>
    <w:rsid w:val="00C90B41"/>
    <w:rsid w:val="00C915E8"/>
    <w:rsid w:val="00C91686"/>
    <w:rsid w:val="00C9176A"/>
    <w:rsid w:val="00C91894"/>
    <w:rsid w:val="00C91D56"/>
    <w:rsid w:val="00C91FB0"/>
    <w:rsid w:val="00C92798"/>
    <w:rsid w:val="00C928B2"/>
    <w:rsid w:val="00C92994"/>
    <w:rsid w:val="00C9538F"/>
    <w:rsid w:val="00C9542A"/>
    <w:rsid w:val="00C95844"/>
    <w:rsid w:val="00C9699C"/>
    <w:rsid w:val="00C96E36"/>
    <w:rsid w:val="00C97D3D"/>
    <w:rsid w:val="00CA0072"/>
    <w:rsid w:val="00CA064C"/>
    <w:rsid w:val="00CA094E"/>
    <w:rsid w:val="00CA09E5"/>
    <w:rsid w:val="00CA1001"/>
    <w:rsid w:val="00CA1216"/>
    <w:rsid w:val="00CA1710"/>
    <w:rsid w:val="00CA1A03"/>
    <w:rsid w:val="00CA1A1A"/>
    <w:rsid w:val="00CA2163"/>
    <w:rsid w:val="00CA298F"/>
    <w:rsid w:val="00CA2D9F"/>
    <w:rsid w:val="00CA3065"/>
    <w:rsid w:val="00CA3D4E"/>
    <w:rsid w:val="00CA3FB6"/>
    <w:rsid w:val="00CA4188"/>
    <w:rsid w:val="00CA42E6"/>
    <w:rsid w:val="00CA4817"/>
    <w:rsid w:val="00CA483B"/>
    <w:rsid w:val="00CA5E68"/>
    <w:rsid w:val="00CA68A7"/>
    <w:rsid w:val="00CA6E24"/>
    <w:rsid w:val="00CB03AA"/>
    <w:rsid w:val="00CB0935"/>
    <w:rsid w:val="00CB0C8D"/>
    <w:rsid w:val="00CB1436"/>
    <w:rsid w:val="00CB1578"/>
    <w:rsid w:val="00CB17F6"/>
    <w:rsid w:val="00CB1A66"/>
    <w:rsid w:val="00CB1E71"/>
    <w:rsid w:val="00CB2AD4"/>
    <w:rsid w:val="00CB35AB"/>
    <w:rsid w:val="00CB3A8C"/>
    <w:rsid w:val="00CB3C0D"/>
    <w:rsid w:val="00CB3C36"/>
    <w:rsid w:val="00CB421C"/>
    <w:rsid w:val="00CB43AF"/>
    <w:rsid w:val="00CB4980"/>
    <w:rsid w:val="00CB54CA"/>
    <w:rsid w:val="00CB5503"/>
    <w:rsid w:val="00CB691F"/>
    <w:rsid w:val="00CB7E57"/>
    <w:rsid w:val="00CC0761"/>
    <w:rsid w:val="00CC084C"/>
    <w:rsid w:val="00CC096A"/>
    <w:rsid w:val="00CC1A9E"/>
    <w:rsid w:val="00CC1CC8"/>
    <w:rsid w:val="00CC2013"/>
    <w:rsid w:val="00CC2356"/>
    <w:rsid w:val="00CC39CB"/>
    <w:rsid w:val="00CC483B"/>
    <w:rsid w:val="00CC5582"/>
    <w:rsid w:val="00CC5B48"/>
    <w:rsid w:val="00CC5BED"/>
    <w:rsid w:val="00CD012C"/>
    <w:rsid w:val="00CD01C3"/>
    <w:rsid w:val="00CD0FB8"/>
    <w:rsid w:val="00CD1490"/>
    <w:rsid w:val="00CD15F3"/>
    <w:rsid w:val="00CD16F5"/>
    <w:rsid w:val="00CD1965"/>
    <w:rsid w:val="00CD32E2"/>
    <w:rsid w:val="00CD3B54"/>
    <w:rsid w:val="00CD50FC"/>
    <w:rsid w:val="00CD5F38"/>
    <w:rsid w:val="00CD5F47"/>
    <w:rsid w:val="00CD6A52"/>
    <w:rsid w:val="00CD6BE9"/>
    <w:rsid w:val="00CD6F12"/>
    <w:rsid w:val="00CD7174"/>
    <w:rsid w:val="00CD7980"/>
    <w:rsid w:val="00CD7E55"/>
    <w:rsid w:val="00CE02BB"/>
    <w:rsid w:val="00CE0CFC"/>
    <w:rsid w:val="00CE20A7"/>
    <w:rsid w:val="00CE2554"/>
    <w:rsid w:val="00CE2AF9"/>
    <w:rsid w:val="00CE3094"/>
    <w:rsid w:val="00CE3684"/>
    <w:rsid w:val="00CE3A15"/>
    <w:rsid w:val="00CE45E3"/>
    <w:rsid w:val="00CE4B7B"/>
    <w:rsid w:val="00CE5435"/>
    <w:rsid w:val="00CE64AE"/>
    <w:rsid w:val="00CE7D5C"/>
    <w:rsid w:val="00CF0521"/>
    <w:rsid w:val="00CF0C71"/>
    <w:rsid w:val="00CF0EA9"/>
    <w:rsid w:val="00CF1F85"/>
    <w:rsid w:val="00CF28E5"/>
    <w:rsid w:val="00CF341C"/>
    <w:rsid w:val="00CF3D3A"/>
    <w:rsid w:val="00CF46E5"/>
    <w:rsid w:val="00CF48A4"/>
    <w:rsid w:val="00CF4B03"/>
    <w:rsid w:val="00CF4FFD"/>
    <w:rsid w:val="00CF6520"/>
    <w:rsid w:val="00CF6AAA"/>
    <w:rsid w:val="00CF6F5F"/>
    <w:rsid w:val="00CF7A7F"/>
    <w:rsid w:val="00CF7B37"/>
    <w:rsid w:val="00CF7CE3"/>
    <w:rsid w:val="00D00214"/>
    <w:rsid w:val="00D00977"/>
    <w:rsid w:val="00D00DA3"/>
    <w:rsid w:val="00D00DF0"/>
    <w:rsid w:val="00D00FB0"/>
    <w:rsid w:val="00D013F5"/>
    <w:rsid w:val="00D019B1"/>
    <w:rsid w:val="00D01CB1"/>
    <w:rsid w:val="00D01F8E"/>
    <w:rsid w:val="00D023AD"/>
    <w:rsid w:val="00D0248A"/>
    <w:rsid w:val="00D0258E"/>
    <w:rsid w:val="00D03656"/>
    <w:rsid w:val="00D03BED"/>
    <w:rsid w:val="00D03E17"/>
    <w:rsid w:val="00D05A7A"/>
    <w:rsid w:val="00D05C63"/>
    <w:rsid w:val="00D06018"/>
    <w:rsid w:val="00D06F97"/>
    <w:rsid w:val="00D06FE8"/>
    <w:rsid w:val="00D075BC"/>
    <w:rsid w:val="00D076FD"/>
    <w:rsid w:val="00D07A1E"/>
    <w:rsid w:val="00D07A6C"/>
    <w:rsid w:val="00D07E5F"/>
    <w:rsid w:val="00D102EA"/>
    <w:rsid w:val="00D10823"/>
    <w:rsid w:val="00D108F1"/>
    <w:rsid w:val="00D1125F"/>
    <w:rsid w:val="00D11429"/>
    <w:rsid w:val="00D11491"/>
    <w:rsid w:val="00D117BF"/>
    <w:rsid w:val="00D118C5"/>
    <w:rsid w:val="00D12291"/>
    <w:rsid w:val="00D12EDF"/>
    <w:rsid w:val="00D132AD"/>
    <w:rsid w:val="00D13939"/>
    <w:rsid w:val="00D146E1"/>
    <w:rsid w:val="00D146E3"/>
    <w:rsid w:val="00D1585E"/>
    <w:rsid w:val="00D15DD7"/>
    <w:rsid w:val="00D16367"/>
    <w:rsid w:val="00D1695F"/>
    <w:rsid w:val="00D16D06"/>
    <w:rsid w:val="00D175F0"/>
    <w:rsid w:val="00D21247"/>
    <w:rsid w:val="00D21696"/>
    <w:rsid w:val="00D216DF"/>
    <w:rsid w:val="00D21CEA"/>
    <w:rsid w:val="00D21D2F"/>
    <w:rsid w:val="00D22291"/>
    <w:rsid w:val="00D22F38"/>
    <w:rsid w:val="00D22F9C"/>
    <w:rsid w:val="00D236EC"/>
    <w:rsid w:val="00D241BD"/>
    <w:rsid w:val="00D2453D"/>
    <w:rsid w:val="00D2562B"/>
    <w:rsid w:val="00D25852"/>
    <w:rsid w:val="00D25F7A"/>
    <w:rsid w:val="00D279B2"/>
    <w:rsid w:val="00D27B00"/>
    <w:rsid w:val="00D306BB"/>
    <w:rsid w:val="00D3099C"/>
    <w:rsid w:val="00D3182F"/>
    <w:rsid w:val="00D31B77"/>
    <w:rsid w:val="00D324AB"/>
    <w:rsid w:val="00D327C4"/>
    <w:rsid w:val="00D333B6"/>
    <w:rsid w:val="00D33D93"/>
    <w:rsid w:val="00D33E4A"/>
    <w:rsid w:val="00D3498E"/>
    <w:rsid w:val="00D34ADE"/>
    <w:rsid w:val="00D34DA5"/>
    <w:rsid w:val="00D35B81"/>
    <w:rsid w:val="00D364B4"/>
    <w:rsid w:val="00D37553"/>
    <w:rsid w:val="00D37579"/>
    <w:rsid w:val="00D37F4D"/>
    <w:rsid w:val="00D40038"/>
    <w:rsid w:val="00D40505"/>
    <w:rsid w:val="00D4083E"/>
    <w:rsid w:val="00D4088D"/>
    <w:rsid w:val="00D41ABF"/>
    <w:rsid w:val="00D41DBC"/>
    <w:rsid w:val="00D42BE8"/>
    <w:rsid w:val="00D435F0"/>
    <w:rsid w:val="00D439E4"/>
    <w:rsid w:val="00D43D54"/>
    <w:rsid w:val="00D43E7E"/>
    <w:rsid w:val="00D44382"/>
    <w:rsid w:val="00D44A2C"/>
    <w:rsid w:val="00D45548"/>
    <w:rsid w:val="00D46992"/>
    <w:rsid w:val="00D47A97"/>
    <w:rsid w:val="00D50634"/>
    <w:rsid w:val="00D51B1C"/>
    <w:rsid w:val="00D5264F"/>
    <w:rsid w:val="00D534C5"/>
    <w:rsid w:val="00D53559"/>
    <w:rsid w:val="00D542EC"/>
    <w:rsid w:val="00D546F3"/>
    <w:rsid w:val="00D5536E"/>
    <w:rsid w:val="00D56C4C"/>
    <w:rsid w:val="00D573CD"/>
    <w:rsid w:val="00D57F47"/>
    <w:rsid w:val="00D61914"/>
    <w:rsid w:val="00D61AB9"/>
    <w:rsid w:val="00D62556"/>
    <w:rsid w:val="00D627BC"/>
    <w:rsid w:val="00D6281E"/>
    <w:rsid w:val="00D64160"/>
    <w:rsid w:val="00D64181"/>
    <w:rsid w:val="00D64246"/>
    <w:rsid w:val="00D646AF"/>
    <w:rsid w:val="00D65375"/>
    <w:rsid w:val="00D658A7"/>
    <w:rsid w:val="00D65ABA"/>
    <w:rsid w:val="00D65ACC"/>
    <w:rsid w:val="00D66537"/>
    <w:rsid w:val="00D670D3"/>
    <w:rsid w:val="00D679AB"/>
    <w:rsid w:val="00D700ED"/>
    <w:rsid w:val="00D70522"/>
    <w:rsid w:val="00D70D63"/>
    <w:rsid w:val="00D712B5"/>
    <w:rsid w:val="00D72004"/>
    <w:rsid w:val="00D7280D"/>
    <w:rsid w:val="00D72815"/>
    <w:rsid w:val="00D73BEF"/>
    <w:rsid w:val="00D7414F"/>
    <w:rsid w:val="00D748A4"/>
    <w:rsid w:val="00D74931"/>
    <w:rsid w:val="00D74DB8"/>
    <w:rsid w:val="00D75C9E"/>
    <w:rsid w:val="00D75D11"/>
    <w:rsid w:val="00D76379"/>
    <w:rsid w:val="00D763C3"/>
    <w:rsid w:val="00D76C4D"/>
    <w:rsid w:val="00D809E6"/>
    <w:rsid w:val="00D81237"/>
    <w:rsid w:val="00D816FE"/>
    <w:rsid w:val="00D81A2C"/>
    <w:rsid w:val="00D820A1"/>
    <w:rsid w:val="00D824A4"/>
    <w:rsid w:val="00D829B0"/>
    <w:rsid w:val="00D8372A"/>
    <w:rsid w:val="00D837E2"/>
    <w:rsid w:val="00D83AF5"/>
    <w:rsid w:val="00D840D3"/>
    <w:rsid w:val="00D84548"/>
    <w:rsid w:val="00D84C9C"/>
    <w:rsid w:val="00D84D9F"/>
    <w:rsid w:val="00D84E48"/>
    <w:rsid w:val="00D851A1"/>
    <w:rsid w:val="00D85CC5"/>
    <w:rsid w:val="00D86621"/>
    <w:rsid w:val="00D87347"/>
    <w:rsid w:val="00D87414"/>
    <w:rsid w:val="00D876A9"/>
    <w:rsid w:val="00D9056A"/>
    <w:rsid w:val="00D9092E"/>
    <w:rsid w:val="00D91109"/>
    <w:rsid w:val="00D91E35"/>
    <w:rsid w:val="00D93B17"/>
    <w:rsid w:val="00D95369"/>
    <w:rsid w:val="00D95B1E"/>
    <w:rsid w:val="00D95F31"/>
    <w:rsid w:val="00D963E1"/>
    <w:rsid w:val="00D9650F"/>
    <w:rsid w:val="00D96A95"/>
    <w:rsid w:val="00D97115"/>
    <w:rsid w:val="00D97495"/>
    <w:rsid w:val="00D9749F"/>
    <w:rsid w:val="00DA0C88"/>
    <w:rsid w:val="00DA1E4D"/>
    <w:rsid w:val="00DA41FB"/>
    <w:rsid w:val="00DA4524"/>
    <w:rsid w:val="00DA46E1"/>
    <w:rsid w:val="00DA47E6"/>
    <w:rsid w:val="00DA490B"/>
    <w:rsid w:val="00DA5C7A"/>
    <w:rsid w:val="00DA70F5"/>
    <w:rsid w:val="00DA76B1"/>
    <w:rsid w:val="00DA7717"/>
    <w:rsid w:val="00DB00E3"/>
    <w:rsid w:val="00DB0697"/>
    <w:rsid w:val="00DB0D8B"/>
    <w:rsid w:val="00DB1655"/>
    <w:rsid w:val="00DB2094"/>
    <w:rsid w:val="00DB2B91"/>
    <w:rsid w:val="00DB4FE7"/>
    <w:rsid w:val="00DB5550"/>
    <w:rsid w:val="00DB558F"/>
    <w:rsid w:val="00DB55FE"/>
    <w:rsid w:val="00DB56B2"/>
    <w:rsid w:val="00DB57CA"/>
    <w:rsid w:val="00DB5A7D"/>
    <w:rsid w:val="00DB64E4"/>
    <w:rsid w:val="00DB6B98"/>
    <w:rsid w:val="00DB6F97"/>
    <w:rsid w:val="00DB727A"/>
    <w:rsid w:val="00DB73A6"/>
    <w:rsid w:val="00DC007B"/>
    <w:rsid w:val="00DC03F7"/>
    <w:rsid w:val="00DC0F5B"/>
    <w:rsid w:val="00DC1ABF"/>
    <w:rsid w:val="00DC2863"/>
    <w:rsid w:val="00DC30CF"/>
    <w:rsid w:val="00DC3A12"/>
    <w:rsid w:val="00DC3F7E"/>
    <w:rsid w:val="00DC4653"/>
    <w:rsid w:val="00DC4EE7"/>
    <w:rsid w:val="00DC4FF4"/>
    <w:rsid w:val="00DC50B6"/>
    <w:rsid w:val="00DC55E5"/>
    <w:rsid w:val="00DC596F"/>
    <w:rsid w:val="00DC62C4"/>
    <w:rsid w:val="00DC6B80"/>
    <w:rsid w:val="00DC70E4"/>
    <w:rsid w:val="00DC7FE5"/>
    <w:rsid w:val="00DD00C2"/>
    <w:rsid w:val="00DD0E9B"/>
    <w:rsid w:val="00DD1077"/>
    <w:rsid w:val="00DD32FD"/>
    <w:rsid w:val="00DD33F5"/>
    <w:rsid w:val="00DD36F0"/>
    <w:rsid w:val="00DD38E9"/>
    <w:rsid w:val="00DD4BA3"/>
    <w:rsid w:val="00DD5603"/>
    <w:rsid w:val="00DD5C17"/>
    <w:rsid w:val="00DD7769"/>
    <w:rsid w:val="00DD7832"/>
    <w:rsid w:val="00DE123D"/>
    <w:rsid w:val="00DE1D61"/>
    <w:rsid w:val="00DE2582"/>
    <w:rsid w:val="00DE2A67"/>
    <w:rsid w:val="00DE2A99"/>
    <w:rsid w:val="00DE2BAC"/>
    <w:rsid w:val="00DE300E"/>
    <w:rsid w:val="00DE34BC"/>
    <w:rsid w:val="00DE3AFE"/>
    <w:rsid w:val="00DE401F"/>
    <w:rsid w:val="00DE5C1F"/>
    <w:rsid w:val="00DE6195"/>
    <w:rsid w:val="00DE6F61"/>
    <w:rsid w:val="00DE7BAE"/>
    <w:rsid w:val="00DE7BBC"/>
    <w:rsid w:val="00DF0095"/>
    <w:rsid w:val="00DF017F"/>
    <w:rsid w:val="00DF04EF"/>
    <w:rsid w:val="00DF1684"/>
    <w:rsid w:val="00DF1D7D"/>
    <w:rsid w:val="00DF204B"/>
    <w:rsid w:val="00DF2277"/>
    <w:rsid w:val="00DF2417"/>
    <w:rsid w:val="00DF4213"/>
    <w:rsid w:val="00DF5FE9"/>
    <w:rsid w:val="00DF6096"/>
    <w:rsid w:val="00DF6443"/>
    <w:rsid w:val="00DF714E"/>
    <w:rsid w:val="00DF71E1"/>
    <w:rsid w:val="00DF771B"/>
    <w:rsid w:val="00DF7768"/>
    <w:rsid w:val="00DF79EC"/>
    <w:rsid w:val="00DF7AFA"/>
    <w:rsid w:val="00DF7B24"/>
    <w:rsid w:val="00E00458"/>
    <w:rsid w:val="00E006D6"/>
    <w:rsid w:val="00E03B35"/>
    <w:rsid w:val="00E04321"/>
    <w:rsid w:val="00E0525C"/>
    <w:rsid w:val="00E053A8"/>
    <w:rsid w:val="00E05486"/>
    <w:rsid w:val="00E058AE"/>
    <w:rsid w:val="00E05FAA"/>
    <w:rsid w:val="00E06968"/>
    <w:rsid w:val="00E06CD9"/>
    <w:rsid w:val="00E06E61"/>
    <w:rsid w:val="00E07198"/>
    <w:rsid w:val="00E0732C"/>
    <w:rsid w:val="00E075EC"/>
    <w:rsid w:val="00E100DF"/>
    <w:rsid w:val="00E1031E"/>
    <w:rsid w:val="00E1051F"/>
    <w:rsid w:val="00E10DB2"/>
    <w:rsid w:val="00E11062"/>
    <w:rsid w:val="00E12926"/>
    <w:rsid w:val="00E12BAA"/>
    <w:rsid w:val="00E14BAC"/>
    <w:rsid w:val="00E15FB7"/>
    <w:rsid w:val="00E16DD5"/>
    <w:rsid w:val="00E1726A"/>
    <w:rsid w:val="00E179E7"/>
    <w:rsid w:val="00E17E37"/>
    <w:rsid w:val="00E206CA"/>
    <w:rsid w:val="00E21BF6"/>
    <w:rsid w:val="00E223A1"/>
    <w:rsid w:val="00E224FC"/>
    <w:rsid w:val="00E22913"/>
    <w:rsid w:val="00E22E44"/>
    <w:rsid w:val="00E22E60"/>
    <w:rsid w:val="00E23AF5"/>
    <w:rsid w:val="00E23E38"/>
    <w:rsid w:val="00E25499"/>
    <w:rsid w:val="00E25A21"/>
    <w:rsid w:val="00E261B4"/>
    <w:rsid w:val="00E26925"/>
    <w:rsid w:val="00E26986"/>
    <w:rsid w:val="00E270FA"/>
    <w:rsid w:val="00E309F9"/>
    <w:rsid w:val="00E30BEF"/>
    <w:rsid w:val="00E30BF1"/>
    <w:rsid w:val="00E310E6"/>
    <w:rsid w:val="00E31454"/>
    <w:rsid w:val="00E32031"/>
    <w:rsid w:val="00E338F9"/>
    <w:rsid w:val="00E33A7C"/>
    <w:rsid w:val="00E34902"/>
    <w:rsid w:val="00E34A65"/>
    <w:rsid w:val="00E36086"/>
    <w:rsid w:val="00E36A2E"/>
    <w:rsid w:val="00E37304"/>
    <w:rsid w:val="00E374C2"/>
    <w:rsid w:val="00E402A1"/>
    <w:rsid w:val="00E40585"/>
    <w:rsid w:val="00E405A3"/>
    <w:rsid w:val="00E40977"/>
    <w:rsid w:val="00E4108C"/>
    <w:rsid w:val="00E4109D"/>
    <w:rsid w:val="00E410FF"/>
    <w:rsid w:val="00E41177"/>
    <w:rsid w:val="00E41764"/>
    <w:rsid w:val="00E41A04"/>
    <w:rsid w:val="00E41F01"/>
    <w:rsid w:val="00E41F50"/>
    <w:rsid w:val="00E420F3"/>
    <w:rsid w:val="00E42680"/>
    <w:rsid w:val="00E42933"/>
    <w:rsid w:val="00E43CFC"/>
    <w:rsid w:val="00E444E2"/>
    <w:rsid w:val="00E44CB1"/>
    <w:rsid w:val="00E4519D"/>
    <w:rsid w:val="00E4526A"/>
    <w:rsid w:val="00E46B54"/>
    <w:rsid w:val="00E476D4"/>
    <w:rsid w:val="00E476F3"/>
    <w:rsid w:val="00E47C0B"/>
    <w:rsid w:val="00E47C3B"/>
    <w:rsid w:val="00E503A7"/>
    <w:rsid w:val="00E50451"/>
    <w:rsid w:val="00E50935"/>
    <w:rsid w:val="00E5152E"/>
    <w:rsid w:val="00E51635"/>
    <w:rsid w:val="00E51B3B"/>
    <w:rsid w:val="00E51BD2"/>
    <w:rsid w:val="00E5215A"/>
    <w:rsid w:val="00E522B2"/>
    <w:rsid w:val="00E52BAA"/>
    <w:rsid w:val="00E540FB"/>
    <w:rsid w:val="00E545FB"/>
    <w:rsid w:val="00E54957"/>
    <w:rsid w:val="00E54C8C"/>
    <w:rsid w:val="00E55213"/>
    <w:rsid w:val="00E5528C"/>
    <w:rsid w:val="00E55C96"/>
    <w:rsid w:val="00E55F5C"/>
    <w:rsid w:val="00E564D0"/>
    <w:rsid w:val="00E568BF"/>
    <w:rsid w:val="00E56E6A"/>
    <w:rsid w:val="00E571AC"/>
    <w:rsid w:val="00E57749"/>
    <w:rsid w:val="00E578E0"/>
    <w:rsid w:val="00E57D05"/>
    <w:rsid w:val="00E60AB7"/>
    <w:rsid w:val="00E6165B"/>
    <w:rsid w:val="00E6186D"/>
    <w:rsid w:val="00E61A84"/>
    <w:rsid w:val="00E6275B"/>
    <w:rsid w:val="00E62A70"/>
    <w:rsid w:val="00E62C92"/>
    <w:rsid w:val="00E63664"/>
    <w:rsid w:val="00E63C4D"/>
    <w:rsid w:val="00E64986"/>
    <w:rsid w:val="00E64A6D"/>
    <w:rsid w:val="00E651A7"/>
    <w:rsid w:val="00E65BD3"/>
    <w:rsid w:val="00E66503"/>
    <w:rsid w:val="00E66903"/>
    <w:rsid w:val="00E66F86"/>
    <w:rsid w:val="00E7000D"/>
    <w:rsid w:val="00E709DE"/>
    <w:rsid w:val="00E70A1A"/>
    <w:rsid w:val="00E710E5"/>
    <w:rsid w:val="00E71506"/>
    <w:rsid w:val="00E71B21"/>
    <w:rsid w:val="00E71CD1"/>
    <w:rsid w:val="00E71EC7"/>
    <w:rsid w:val="00E72C4A"/>
    <w:rsid w:val="00E73085"/>
    <w:rsid w:val="00E73AEC"/>
    <w:rsid w:val="00E74962"/>
    <w:rsid w:val="00E74E14"/>
    <w:rsid w:val="00E753C5"/>
    <w:rsid w:val="00E75BDA"/>
    <w:rsid w:val="00E77561"/>
    <w:rsid w:val="00E804F7"/>
    <w:rsid w:val="00E817F3"/>
    <w:rsid w:val="00E823C0"/>
    <w:rsid w:val="00E82B17"/>
    <w:rsid w:val="00E83078"/>
    <w:rsid w:val="00E830AB"/>
    <w:rsid w:val="00E84B11"/>
    <w:rsid w:val="00E84EA8"/>
    <w:rsid w:val="00E85156"/>
    <w:rsid w:val="00E877E3"/>
    <w:rsid w:val="00E87DF1"/>
    <w:rsid w:val="00E87E83"/>
    <w:rsid w:val="00E910D6"/>
    <w:rsid w:val="00E91A3F"/>
    <w:rsid w:val="00E92761"/>
    <w:rsid w:val="00E9303A"/>
    <w:rsid w:val="00E93636"/>
    <w:rsid w:val="00E94333"/>
    <w:rsid w:val="00E94369"/>
    <w:rsid w:val="00E94D5D"/>
    <w:rsid w:val="00E953D7"/>
    <w:rsid w:val="00E96B97"/>
    <w:rsid w:val="00E979A4"/>
    <w:rsid w:val="00E97C2A"/>
    <w:rsid w:val="00EA0516"/>
    <w:rsid w:val="00EA0EEA"/>
    <w:rsid w:val="00EA139D"/>
    <w:rsid w:val="00EA16DC"/>
    <w:rsid w:val="00EA1ED3"/>
    <w:rsid w:val="00EA2448"/>
    <w:rsid w:val="00EA299F"/>
    <w:rsid w:val="00EA2DAB"/>
    <w:rsid w:val="00EA4104"/>
    <w:rsid w:val="00EA4649"/>
    <w:rsid w:val="00EA46D2"/>
    <w:rsid w:val="00EA538B"/>
    <w:rsid w:val="00EA5AE9"/>
    <w:rsid w:val="00EA7049"/>
    <w:rsid w:val="00EA76EE"/>
    <w:rsid w:val="00EB1584"/>
    <w:rsid w:val="00EB3AC2"/>
    <w:rsid w:val="00EB3B3E"/>
    <w:rsid w:val="00EB3C03"/>
    <w:rsid w:val="00EB443D"/>
    <w:rsid w:val="00EB45EC"/>
    <w:rsid w:val="00EB5287"/>
    <w:rsid w:val="00EB6253"/>
    <w:rsid w:val="00EC0C7B"/>
    <w:rsid w:val="00EC1125"/>
    <w:rsid w:val="00EC12E5"/>
    <w:rsid w:val="00EC14E3"/>
    <w:rsid w:val="00EC17E4"/>
    <w:rsid w:val="00EC20BA"/>
    <w:rsid w:val="00EC2E7A"/>
    <w:rsid w:val="00EC3A27"/>
    <w:rsid w:val="00EC45A4"/>
    <w:rsid w:val="00EC4BC5"/>
    <w:rsid w:val="00EC54D8"/>
    <w:rsid w:val="00EC571E"/>
    <w:rsid w:val="00EC581E"/>
    <w:rsid w:val="00EC6518"/>
    <w:rsid w:val="00EC6592"/>
    <w:rsid w:val="00EC699C"/>
    <w:rsid w:val="00EC69D9"/>
    <w:rsid w:val="00EC6BBE"/>
    <w:rsid w:val="00EC6D4A"/>
    <w:rsid w:val="00EC6D7C"/>
    <w:rsid w:val="00EC6FAC"/>
    <w:rsid w:val="00EC76E5"/>
    <w:rsid w:val="00EC7916"/>
    <w:rsid w:val="00EC7A4C"/>
    <w:rsid w:val="00EC7EE8"/>
    <w:rsid w:val="00ED0F0B"/>
    <w:rsid w:val="00ED159B"/>
    <w:rsid w:val="00ED1E71"/>
    <w:rsid w:val="00ED201C"/>
    <w:rsid w:val="00ED20F1"/>
    <w:rsid w:val="00ED2190"/>
    <w:rsid w:val="00ED2231"/>
    <w:rsid w:val="00ED229E"/>
    <w:rsid w:val="00ED2BFB"/>
    <w:rsid w:val="00ED2FD5"/>
    <w:rsid w:val="00ED4214"/>
    <w:rsid w:val="00ED43A7"/>
    <w:rsid w:val="00ED4CFA"/>
    <w:rsid w:val="00ED57EB"/>
    <w:rsid w:val="00ED5984"/>
    <w:rsid w:val="00ED5F4C"/>
    <w:rsid w:val="00ED6569"/>
    <w:rsid w:val="00ED656D"/>
    <w:rsid w:val="00ED682B"/>
    <w:rsid w:val="00ED6C00"/>
    <w:rsid w:val="00ED6FEB"/>
    <w:rsid w:val="00ED717E"/>
    <w:rsid w:val="00ED7569"/>
    <w:rsid w:val="00EE0437"/>
    <w:rsid w:val="00EE06ED"/>
    <w:rsid w:val="00EE0991"/>
    <w:rsid w:val="00EE09FC"/>
    <w:rsid w:val="00EE0F65"/>
    <w:rsid w:val="00EE123C"/>
    <w:rsid w:val="00EE1F3C"/>
    <w:rsid w:val="00EE2A4A"/>
    <w:rsid w:val="00EE31A1"/>
    <w:rsid w:val="00EE37AD"/>
    <w:rsid w:val="00EE43AA"/>
    <w:rsid w:val="00EE5C4A"/>
    <w:rsid w:val="00EE626B"/>
    <w:rsid w:val="00EE7F34"/>
    <w:rsid w:val="00EF0511"/>
    <w:rsid w:val="00EF076B"/>
    <w:rsid w:val="00EF0E1A"/>
    <w:rsid w:val="00EF151D"/>
    <w:rsid w:val="00EF1DB7"/>
    <w:rsid w:val="00EF2537"/>
    <w:rsid w:val="00EF25CD"/>
    <w:rsid w:val="00EF2AED"/>
    <w:rsid w:val="00EF2C91"/>
    <w:rsid w:val="00EF46E1"/>
    <w:rsid w:val="00EF49D9"/>
    <w:rsid w:val="00EF527B"/>
    <w:rsid w:val="00EF6083"/>
    <w:rsid w:val="00F00C94"/>
    <w:rsid w:val="00F00EE5"/>
    <w:rsid w:val="00F01A82"/>
    <w:rsid w:val="00F02280"/>
    <w:rsid w:val="00F026DA"/>
    <w:rsid w:val="00F03B2A"/>
    <w:rsid w:val="00F04086"/>
    <w:rsid w:val="00F04346"/>
    <w:rsid w:val="00F054DD"/>
    <w:rsid w:val="00F059E3"/>
    <w:rsid w:val="00F0644F"/>
    <w:rsid w:val="00F0791B"/>
    <w:rsid w:val="00F103DD"/>
    <w:rsid w:val="00F106FD"/>
    <w:rsid w:val="00F10C2C"/>
    <w:rsid w:val="00F10C3B"/>
    <w:rsid w:val="00F1143C"/>
    <w:rsid w:val="00F1172B"/>
    <w:rsid w:val="00F1296D"/>
    <w:rsid w:val="00F13147"/>
    <w:rsid w:val="00F13168"/>
    <w:rsid w:val="00F13657"/>
    <w:rsid w:val="00F13F57"/>
    <w:rsid w:val="00F140A1"/>
    <w:rsid w:val="00F1419D"/>
    <w:rsid w:val="00F1421B"/>
    <w:rsid w:val="00F145AE"/>
    <w:rsid w:val="00F1498A"/>
    <w:rsid w:val="00F14BDF"/>
    <w:rsid w:val="00F14EC0"/>
    <w:rsid w:val="00F15C26"/>
    <w:rsid w:val="00F1607F"/>
    <w:rsid w:val="00F166D6"/>
    <w:rsid w:val="00F16806"/>
    <w:rsid w:val="00F1756A"/>
    <w:rsid w:val="00F20625"/>
    <w:rsid w:val="00F2071A"/>
    <w:rsid w:val="00F21CF9"/>
    <w:rsid w:val="00F220E4"/>
    <w:rsid w:val="00F228A9"/>
    <w:rsid w:val="00F234C3"/>
    <w:rsid w:val="00F234EB"/>
    <w:rsid w:val="00F259E4"/>
    <w:rsid w:val="00F25DF9"/>
    <w:rsid w:val="00F26047"/>
    <w:rsid w:val="00F262BD"/>
    <w:rsid w:val="00F26643"/>
    <w:rsid w:val="00F26A30"/>
    <w:rsid w:val="00F26C72"/>
    <w:rsid w:val="00F2705A"/>
    <w:rsid w:val="00F27336"/>
    <w:rsid w:val="00F30757"/>
    <w:rsid w:val="00F30B1C"/>
    <w:rsid w:val="00F31A47"/>
    <w:rsid w:val="00F323E8"/>
    <w:rsid w:val="00F32A5F"/>
    <w:rsid w:val="00F32F32"/>
    <w:rsid w:val="00F33085"/>
    <w:rsid w:val="00F33D78"/>
    <w:rsid w:val="00F33FD4"/>
    <w:rsid w:val="00F34642"/>
    <w:rsid w:val="00F35431"/>
    <w:rsid w:val="00F35E15"/>
    <w:rsid w:val="00F37390"/>
    <w:rsid w:val="00F37A01"/>
    <w:rsid w:val="00F37A2D"/>
    <w:rsid w:val="00F401C7"/>
    <w:rsid w:val="00F40A8F"/>
    <w:rsid w:val="00F4118B"/>
    <w:rsid w:val="00F4150F"/>
    <w:rsid w:val="00F415DC"/>
    <w:rsid w:val="00F4173A"/>
    <w:rsid w:val="00F41EAC"/>
    <w:rsid w:val="00F42441"/>
    <w:rsid w:val="00F42864"/>
    <w:rsid w:val="00F42B60"/>
    <w:rsid w:val="00F44075"/>
    <w:rsid w:val="00F442B7"/>
    <w:rsid w:val="00F44A71"/>
    <w:rsid w:val="00F44E49"/>
    <w:rsid w:val="00F45D8F"/>
    <w:rsid w:val="00F4603F"/>
    <w:rsid w:val="00F46EF3"/>
    <w:rsid w:val="00F4719D"/>
    <w:rsid w:val="00F471B5"/>
    <w:rsid w:val="00F47682"/>
    <w:rsid w:val="00F4784B"/>
    <w:rsid w:val="00F47DBA"/>
    <w:rsid w:val="00F500BB"/>
    <w:rsid w:val="00F5164C"/>
    <w:rsid w:val="00F52636"/>
    <w:rsid w:val="00F52A38"/>
    <w:rsid w:val="00F52CE5"/>
    <w:rsid w:val="00F53132"/>
    <w:rsid w:val="00F5344F"/>
    <w:rsid w:val="00F536B3"/>
    <w:rsid w:val="00F54A55"/>
    <w:rsid w:val="00F55761"/>
    <w:rsid w:val="00F56047"/>
    <w:rsid w:val="00F5783B"/>
    <w:rsid w:val="00F606B5"/>
    <w:rsid w:val="00F6099B"/>
    <w:rsid w:val="00F60CD9"/>
    <w:rsid w:val="00F6262C"/>
    <w:rsid w:val="00F628A5"/>
    <w:rsid w:val="00F62A27"/>
    <w:rsid w:val="00F63A58"/>
    <w:rsid w:val="00F63B45"/>
    <w:rsid w:val="00F647B7"/>
    <w:rsid w:val="00F66FAF"/>
    <w:rsid w:val="00F67ECB"/>
    <w:rsid w:val="00F706C1"/>
    <w:rsid w:val="00F70704"/>
    <w:rsid w:val="00F7100A"/>
    <w:rsid w:val="00F71E19"/>
    <w:rsid w:val="00F71E1B"/>
    <w:rsid w:val="00F722E9"/>
    <w:rsid w:val="00F723E1"/>
    <w:rsid w:val="00F72450"/>
    <w:rsid w:val="00F72483"/>
    <w:rsid w:val="00F726B2"/>
    <w:rsid w:val="00F726F8"/>
    <w:rsid w:val="00F729F4"/>
    <w:rsid w:val="00F72CBC"/>
    <w:rsid w:val="00F735CA"/>
    <w:rsid w:val="00F746C4"/>
    <w:rsid w:val="00F74EB0"/>
    <w:rsid w:val="00F75935"/>
    <w:rsid w:val="00F75C9C"/>
    <w:rsid w:val="00F75F16"/>
    <w:rsid w:val="00F76306"/>
    <w:rsid w:val="00F76337"/>
    <w:rsid w:val="00F77473"/>
    <w:rsid w:val="00F77476"/>
    <w:rsid w:val="00F77BEC"/>
    <w:rsid w:val="00F823FE"/>
    <w:rsid w:val="00F82477"/>
    <w:rsid w:val="00F83170"/>
    <w:rsid w:val="00F83443"/>
    <w:rsid w:val="00F83A4D"/>
    <w:rsid w:val="00F83B27"/>
    <w:rsid w:val="00F83D7F"/>
    <w:rsid w:val="00F841D4"/>
    <w:rsid w:val="00F84569"/>
    <w:rsid w:val="00F84BEF"/>
    <w:rsid w:val="00F84CF5"/>
    <w:rsid w:val="00F85045"/>
    <w:rsid w:val="00F8521B"/>
    <w:rsid w:val="00F85533"/>
    <w:rsid w:val="00F8572A"/>
    <w:rsid w:val="00F85885"/>
    <w:rsid w:val="00F85D32"/>
    <w:rsid w:val="00F85EE4"/>
    <w:rsid w:val="00F8654C"/>
    <w:rsid w:val="00F86A15"/>
    <w:rsid w:val="00F86F19"/>
    <w:rsid w:val="00F86FFF"/>
    <w:rsid w:val="00F873C0"/>
    <w:rsid w:val="00F901BB"/>
    <w:rsid w:val="00F90289"/>
    <w:rsid w:val="00F90A5C"/>
    <w:rsid w:val="00F91037"/>
    <w:rsid w:val="00F91DFE"/>
    <w:rsid w:val="00F9256D"/>
    <w:rsid w:val="00F93A34"/>
    <w:rsid w:val="00F945DB"/>
    <w:rsid w:val="00F94894"/>
    <w:rsid w:val="00F94895"/>
    <w:rsid w:val="00F94DFC"/>
    <w:rsid w:val="00F94EDC"/>
    <w:rsid w:val="00F94FE8"/>
    <w:rsid w:val="00F95911"/>
    <w:rsid w:val="00F97190"/>
    <w:rsid w:val="00F9757C"/>
    <w:rsid w:val="00F97D4A"/>
    <w:rsid w:val="00FA09A8"/>
    <w:rsid w:val="00FA0B08"/>
    <w:rsid w:val="00FA0B2A"/>
    <w:rsid w:val="00FA0CC9"/>
    <w:rsid w:val="00FA0D6C"/>
    <w:rsid w:val="00FA0E2A"/>
    <w:rsid w:val="00FA1FA7"/>
    <w:rsid w:val="00FA264A"/>
    <w:rsid w:val="00FA27E8"/>
    <w:rsid w:val="00FA28B3"/>
    <w:rsid w:val="00FA2CE1"/>
    <w:rsid w:val="00FA33FF"/>
    <w:rsid w:val="00FA4355"/>
    <w:rsid w:val="00FA4422"/>
    <w:rsid w:val="00FA475A"/>
    <w:rsid w:val="00FA4D52"/>
    <w:rsid w:val="00FA57D1"/>
    <w:rsid w:val="00FA5832"/>
    <w:rsid w:val="00FA637C"/>
    <w:rsid w:val="00FA7DC1"/>
    <w:rsid w:val="00FA7F29"/>
    <w:rsid w:val="00FB1494"/>
    <w:rsid w:val="00FB2747"/>
    <w:rsid w:val="00FB29DF"/>
    <w:rsid w:val="00FB3B10"/>
    <w:rsid w:val="00FB4724"/>
    <w:rsid w:val="00FB479D"/>
    <w:rsid w:val="00FB4882"/>
    <w:rsid w:val="00FB4C6E"/>
    <w:rsid w:val="00FB4E63"/>
    <w:rsid w:val="00FB52AF"/>
    <w:rsid w:val="00FB54B9"/>
    <w:rsid w:val="00FB71C4"/>
    <w:rsid w:val="00FC09AB"/>
    <w:rsid w:val="00FC0DBF"/>
    <w:rsid w:val="00FC11A5"/>
    <w:rsid w:val="00FC24EC"/>
    <w:rsid w:val="00FC2BFB"/>
    <w:rsid w:val="00FC320B"/>
    <w:rsid w:val="00FC35DC"/>
    <w:rsid w:val="00FC3BEE"/>
    <w:rsid w:val="00FC3C82"/>
    <w:rsid w:val="00FC4422"/>
    <w:rsid w:val="00FC5097"/>
    <w:rsid w:val="00FC5235"/>
    <w:rsid w:val="00FC53CD"/>
    <w:rsid w:val="00FC5C9C"/>
    <w:rsid w:val="00FC70B0"/>
    <w:rsid w:val="00FD0D11"/>
    <w:rsid w:val="00FD1165"/>
    <w:rsid w:val="00FD14F1"/>
    <w:rsid w:val="00FD272C"/>
    <w:rsid w:val="00FD2982"/>
    <w:rsid w:val="00FD327B"/>
    <w:rsid w:val="00FD59F0"/>
    <w:rsid w:val="00FD5F71"/>
    <w:rsid w:val="00FD67A7"/>
    <w:rsid w:val="00FD6AA8"/>
    <w:rsid w:val="00FD7A34"/>
    <w:rsid w:val="00FE038C"/>
    <w:rsid w:val="00FE0FDD"/>
    <w:rsid w:val="00FE1089"/>
    <w:rsid w:val="00FE1592"/>
    <w:rsid w:val="00FE1E4B"/>
    <w:rsid w:val="00FE24B7"/>
    <w:rsid w:val="00FE2CC5"/>
    <w:rsid w:val="00FE4341"/>
    <w:rsid w:val="00FE4E93"/>
    <w:rsid w:val="00FE50F8"/>
    <w:rsid w:val="00FE5396"/>
    <w:rsid w:val="00FE563D"/>
    <w:rsid w:val="00FE56DB"/>
    <w:rsid w:val="00FE584E"/>
    <w:rsid w:val="00FE5ADB"/>
    <w:rsid w:val="00FE7CE0"/>
    <w:rsid w:val="00FF3267"/>
    <w:rsid w:val="00FF3EA2"/>
    <w:rsid w:val="00FF3F7A"/>
    <w:rsid w:val="00FF5952"/>
    <w:rsid w:val="00FF668A"/>
    <w:rsid w:val="00FF677E"/>
    <w:rsid w:val="00FF6D09"/>
    <w:rsid w:val="00FF7F5D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rsid w:val="00103919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103919"/>
    <w:rPr>
      <w:rFonts w:ascii="Times New Roman" w:eastAsia="宋体" w:hAnsi="Times New Roman" w:cs="Times New Roman"/>
      <w:spacing w:val="-1"/>
      <w:sz w:val="20"/>
      <w:szCs w:val="20"/>
    </w:rPr>
  </w:style>
  <w:style w:type="paragraph" w:styleId="Caption">
    <w:name w:val="caption"/>
    <w:aliases w:val="cap,题注,cap Char,Caption Char,Caption Char1 Char,cap Char Char1,Caption Char Char1 Char,cap Char2"/>
    <w:basedOn w:val="Normal"/>
    <w:link w:val="CaptionChar1"/>
    <w:qFormat/>
    <w:rsid w:val="00103919"/>
    <w:pPr>
      <w:suppressLineNumbers/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cs="Lohit Hindi"/>
      <w:i/>
      <w:iCs/>
      <w:sz w:val="24"/>
      <w:szCs w:val="24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852E6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2E6B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0D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0D0F"/>
    <w:rPr>
      <w:rFonts w:ascii="Courier New" w:eastAsia="Times New Roman" w:hAnsi="Courier New" w:cs="Courier New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C50365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CB1A66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aptionChar1">
    <w:name w:val="Caption Char1"/>
    <w:aliases w:val="cap Char1,题注 Char,cap Char Char,Caption Char Char,Caption Char1 Char Char,cap Char Char1 Char,Caption Char Char1 Char Char,cap Char2 Char"/>
    <w:link w:val="Caption"/>
    <w:locked/>
    <w:rsid w:val="002B3EC9"/>
    <w:rPr>
      <w:rFonts w:ascii="Times New Roman" w:eastAsia="宋体" w:hAnsi="Times New Roman" w:cs="Lohit Hindi"/>
      <w:i/>
      <w:iCs/>
      <w:sz w:val="24"/>
      <w:szCs w:val="24"/>
    </w:rPr>
  </w:style>
  <w:style w:type="paragraph" w:customStyle="1" w:styleId="Observation">
    <w:name w:val="Observation"/>
    <w:basedOn w:val="Normal"/>
    <w:qFormat/>
    <w:rsid w:val="00C261F2"/>
    <w:pPr>
      <w:widowControl w:val="0"/>
      <w:numPr>
        <w:numId w:val="28"/>
      </w:numPr>
      <w:tabs>
        <w:tab w:val="left" w:pos="1701"/>
      </w:tabs>
      <w:overflowPunct/>
      <w:autoSpaceDE/>
      <w:autoSpaceDN/>
      <w:adjustRightInd/>
      <w:spacing w:after="0"/>
      <w:ind w:left="1701" w:hanging="1701"/>
      <w:jc w:val="both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paragraph" w:customStyle="1" w:styleId="TH">
    <w:name w:val="TH"/>
    <w:basedOn w:val="Normal"/>
    <w:link w:val="THChar"/>
    <w:rsid w:val="00295EF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295EF5"/>
    <w:rPr>
      <w:rFonts w:ascii="Arial" w:eastAsia="MS Mincho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93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43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5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724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98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8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6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1149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1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6206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10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0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0629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138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38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277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320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01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5082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849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54562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6738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332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33720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0" ma:contentTypeDescription="Create Nokia Word Document" ma:contentTypeScope="" ma:versionID="4acb1c7093a1a888b4d99d125d0a9ba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93fe995ba63b053e160a723b190be6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Report</DocumentType>
    <NokiaConfidentiality xmlns="71c5aaf6-e6ce-465b-b873-5148d2a4c105">Nokia Internal Use</NokiaConfidentiality>
    <_dlc_DocId xmlns="71c5aaf6-e6ce-465b-b873-5148d2a4c105">TNI2P53I3USP-1310471962-626</_dlc_DocId>
    <_dlc_DocIdUrl xmlns="71c5aaf6-e6ce-465b-b873-5148d2a4c105">
      <Url>https://nokia.sharepoint.com/sites/UAV/_layouts/15/DocIdRedir.aspx?ID=TNI2P53I3USP-1310471962-626</Url>
      <Description>TNI2P53I3USP-1310471962-626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4CC096BF-D4C9-420D-B44A-2A4275078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47A3FB0-52D9-4E57-8DF9-6BD2A7578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2870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5766</cp:revision>
  <cp:lastPrinted>2017-04-27T09:58:00Z</cp:lastPrinted>
  <dcterms:created xsi:type="dcterms:W3CDTF">2017-09-27T09:35:00Z</dcterms:created>
  <dcterms:modified xsi:type="dcterms:W3CDTF">2017-12-01T18:21:00Z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ec86b58f-c66e-4bdf-8796-aecc4058e542</vt:lpwstr>
  </property>
</Properties>
</file>