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2FC78D18" w:rsidR="00942BD3" w:rsidRPr="000B10B9" w:rsidRDefault="006137DF" w:rsidP="00CA7CDF">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Pr>
          <w:rFonts w:ascii="Arial" w:eastAsia="宋体" w:hAnsi="Arial"/>
          <w:b/>
          <w:szCs w:val="22"/>
        </w:rPr>
        <w:t xml:space="preserve">Meeting </w:t>
      </w:r>
      <w:r w:rsidR="00033EC3">
        <w:rPr>
          <w:rFonts w:ascii="Arial" w:eastAsia="宋体" w:hAnsi="Arial"/>
          <w:b/>
          <w:szCs w:val="22"/>
        </w:rPr>
        <w:t>91</w:t>
      </w:r>
      <w:r w:rsidR="00BD7E76" w:rsidRPr="005634ED">
        <w:rPr>
          <w:rFonts w:ascii="Arial" w:eastAsia="MS Mincho" w:hAnsi="Arial"/>
          <w:b/>
          <w:szCs w:val="22"/>
          <w:lang w:eastAsia="ja-JP"/>
        </w:rPr>
        <w:tab/>
      </w:r>
      <w:r w:rsidR="000B10B9" w:rsidRPr="000B10B9">
        <w:rPr>
          <w:rFonts w:ascii="Arial" w:eastAsia="MS Mincho" w:hAnsi="Arial"/>
          <w:b/>
          <w:szCs w:val="22"/>
          <w:lang w:eastAsia="ja-JP"/>
        </w:rPr>
        <w:t>R1-1720827</w:t>
      </w:r>
    </w:p>
    <w:p w14:paraId="57011161" w14:textId="25EE3A09" w:rsidR="00942BD3" w:rsidRPr="005634ED" w:rsidRDefault="00033EC3" w:rsidP="00942BD3">
      <w:pPr>
        <w:tabs>
          <w:tab w:val="center" w:pos="4536"/>
          <w:tab w:val="right" w:pos="9072"/>
        </w:tabs>
        <w:rPr>
          <w:rFonts w:ascii="Arial" w:hAnsi="Arial" w:cs="Arial"/>
          <w:b/>
          <w:bCs/>
          <w:sz w:val="28"/>
        </w:rPr>
      </w:pPr>
      <w:r w:rsidRPr="00033EC3">
        <w:rPr>
          <w:rFonts w:ascii="Arial" w:eastAsia="宋体" w:hAnsi="Arial"/>
          <w:b/>
          <w:szCs w:val="22"/>
        </w:rPr>
        <w:t>Reno, USA, November 27</w:t>
      </w:r>
      <w:r w:rsidRPr="00033EC3">
        <w:rPr>
          <w:rFonts w:ascii="Arial" w:eastAsia="宋体" w:hAnsi="Arial"/>
          <w:b/>
          <w:szCs w:val="22"/>
          <w:vertAlign w:val="superscript"/>
        </w:rPr>
        <w:t>th</w:t>
      </w:r>
      <w:r w:rsidRPr="00033EC3">
        <w:rPr>
          <w:rFonts w:ascii="Arial" w:eastAsia="宋体" w:hAnsi="Arial"/>
          <w:b/>
          <w:szCs w:val="22"/>
        </w:rPr>
        <w:t xml:space="preserve"> – December 1</w:t>
      </w:r>
      <w:r w:rsidRPr="00033EC3">
        <w:rPr>
          <w:rFonts w:ascii="Arial" w:eastAsia="宋体" w:hAnsi="Arial"/>
          <w:b/>
          <w:szCs w:val="22"/>
          <w:vertAlign w:val="superscript"/>
        </w:rPr>
        <w:t>st</w:t>
      </w:r>
      <w:r w:rsidRPr="00033EC3">
        <w:rPr>
          <w:rFonts w:ascii="Arial" w:eastAsia="宋体" w:hAnsi="Arial"/>
          <w:b/>
          <w:szCs w:val="22"/>
        </w:rPr>
        <w:t>, 2017</w:t>
      </w:r>
    </w:p>
    <w:p w14:paraId="5F04922C" w14:textId="77777777" w:rsidR="00942BD3" w:rsidRPr="005634ED" w:rsidRDefault="00942BD3" w:rsidP="00942BD3">
      <w:pPr>
        <w:pStyle w:val="a3"/>
        <w:rPr>
          <w:noProof w:val="0"/>
          <w:sz w:val="24"/>
          <w:szCs w:val="22"/>
        </w:rPr>
      </w:pPr>
    </w:p>
    <w:p w14:paraId="4D689D51" w14:textId="77777777"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3FD3B41D"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521A48">
        <w:rPr>
          <w:rFonts w:eastAsia="MS Gothic"/>
          <w:noProof w:val="0"/>
          <w:sz w:val="24"/>
          <w:szCs w:val="22"/>
        </w:rPr>
        <w:t xml:space="preserve">Uplink CRC and </w:t>
      </w:r>
      <w:proofErr w:type="spellStart"/>
      <w:r w:rsidR="0090423C">
        <w:rPr>
          <w:rFonts w:eastAsia="MS Gothic"/>
          <w:noProof w:val="0"/>
          <w:sz w:val="24"/>
          <w:szCs w:val="22"/>
        </w:rPr>
        <w:t>nFAR</w:t>
      </w:r>
      <w:proofErr w:type="spellEnd"/>
      <w:r w:rsidR="0090423C">
        <w:rPr>
          <w:rFonts w:eastAsia="MS Gothic"/>
          <w:noProof w:val="0"/>
          <w:sz w:val="24"/>
          <w:szCs w:val="22"/>
        </w:rPr>
        <w:t xml:space="preserve"> for Polar codes</w:t>
      </w:r>
    </w:p>
    <w:p w14:paraId="4EA871AB" w14:textId="1B0EF2CC"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F65966">
        <w:rPr>
          <w:rFonts w:eastAsia="MS Gothic"/>
          <w:noProof w:val="0"/>
          <w:sz w:val="24"/>
          <w:szCs w:val="22"/>
        </w:rPr>
        <w:t>7</w:t>
      </w:r>
      <w:r w:rsidR="00BE3200">
        <w:rPr>
          <w:rFonts w:eastAsia="MS Gothic"/>
          <w:noProof w:val="0"/>
          <w:sz w:val="24"/>
          <w:szCs w:val="22"/>
        </w:rPr>
        <w:t>.</w:t>
      </w:r>
      <w:r w:rsidR="00437C54" w:rsidRPr="005634ED">
        <w:rPr>
          <w:rFonts w:eastAsia="MS Gothic"/>
          <w:noProof w:val="0"/>
          <w:sz w:val="24"/>
          <w:szCs w:val="22"/>
        </w:rPr>
        <w:t>4</w:t>
      </w:r>
      <w:r w:rsidR="00606A3F" w:rsidRPr="005634ED">
        <w:rPr>
          <w:rFonts w:eastAsia="MS Gothic"/>
          <w:noProof w:val="0"/>
          <w:sz w:val="24"/>
          <w:szCs w:val="22"/>
        </w:rPr>
        <w:t>.2.1</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772E6989" w14:textId="6D53A57C" w:rsidR="002678B6" w:rsidRPr="003100CC" w:rsidRDefault="002678B6" w:rsidP="002678B6">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In RAN1</w:t>
      </w:r>
      <w:r>
        <w:rPr>
          <w:rFonts w:eastAsia="宋体"/>
          <w:sz w:val="22"/>
          <w:szCs w:val="20"/>
        </w:rPr>
        <w:t xml:space="preserve"> NR#</w:t>
      </w:r>
      <w:r w:rsidR="00515528">
        <w:rPr>
          <w:rFonts w:eastAsia="宋体"/>
          <w:sz w:val="22"/>
          <w:szCs w:val="20"/>
        </w:rPr>
        <w:t>3</w:t>
      </w:r>
      <w:r w:rsidR="00D2370D">
        <w:rPr>
          <w:rFonts w:eastAsia="宋体"/>
          <w:sz w:val="22"/>
          <w:szCs w:val="20"/>
        </w:rPr>
        <w:t xml:space="preserve"> </w:t>
      </w:r>
      <w:r w:rsidRPr="003100CC">
        <w:rPr>
          <w:rFonts w:eastAsia="宋体"/>
          <w:sz w:val="22"/>
          <w:szCs w:val="20"/>
        </w:rPr>
        <w:t xml:space="preserve">meeting, </w:t>
      </w:r>
      <w:r w:rsidR="000B491F">
        <w:rPr>
          <w:rFonts w:eastAsia="宋体"/>
          <w:sz w:val="22"/>
          <w:szCs w:val="20"/>
        </w:rPr>
        <w:t>all the c</w:t>
      </w:r>
      <w:r w:rsidR="000B491F" w:rsidRPr="000B491F">
        <w:rPr>
          <w:rFonts w:eastAsia="宋体"/>
          <w:sz w:val="22"/>
          <w:szCs w:val="20"/>
        </w:rPr>
        <w:t>andidate</w:t>
      </w:r>
      <w:r w:rsidR="000B491F">
        <w:rPr>
          <w:rFonts w:eastAsia="宋体"/>
          <w:sz w:val="22"/>
          <w:szCs w:val="20"/>
        </w:rPr>
        <w:t xml:space="preserve"> CRC polynomials and </w:t>
      </w:r>
      <w:proofErr w:type="spellStart"/>
      <w:r w:rsidR="000B491F">
        <w:rPr>
          <w:rFonts w:eastAsia="宋体"/>
          <w:sz w:val="22"/>
          <w:szCs w:val="20"/>
        </w:rPr>
        <w:t>n</w:t>
      </w:r>
      <w:r w:rsidR="000B491F" w:rsidRPr="0008392B">
        <w:rPr>
          <w:rFonts w:eastAsia="宋体"/>
          <w:sz w:val="22"/>
          <w:szCs w:val="20"/>
          <w:vertAlign w:val="subscript"/>
        </w:rPr>
        <w:t>FAR</w:t>
      </w:r>
      <w:proofErr w:type="spellEnd"/>
      <w:r w:rsidR="000B491F">
        <w:rPr>
          <w:rFonts w:eastAsia="宋体"/>
          <w:sz w:val="22"/>
          <w:szCs w:val="20"/>
        </w:rPr>
        <w:t xml:space="preserve"> values are </w:t>
      </w:r>
      <w:r>
        <w:rPr>
          <w:rFonts w:eastAsia="宋体"/>
          <w:sz w:val="22"/>
          <w:szCs w:val="20"/>
          <w:lang w:eastAsia="zh-CN"/>
        </w:rPr>
        <w:t>concluded</w:t>
      </w:r>
      <w:r w:rsidR="000B491F">
        <w:rPr>
          <w:rFonts w:eastAsia="宋体"/>
          <w:sz w:val="22"/>
          <w:szCs w:val="20"/>
          <w:lang w:eastAsia="zh-CN"/>
        </w:rPr>
        <w:t xml:space="preserve"> for UL</w:t>
      </w:r>
      <w:r>
        <w:rPr>
          <w:rFonts w:eastAsia="宋体"/>
          <w:sz w:val="22"/>
          <w:szCs w:val="20"/>
        </w:rPr>
        <w:t xml:space="preserve"> </w:t>
      </w:r>
      <w:r>
        <w:rPr>
          <w:rFonts w:eastAsia="宋体" w:hint="eastAsia"/>
          <w:sz w:val="22"/>
          <w:szCs w:val="20"/>
          <w:lang w:eastAsia="zh-CN"/>
        </w:rPr>
        <w:t>P</w:t>
      </w:r>
      <w:r w:rsidRPr="003100CC">
        <w:rPr>
          <w:rFonts w:eastAsia="宋体"/>
          <w:sz w:val="22"/>
          <w:szCs w:val="20"/>
        </w:rPr>
        <w:t>olar codes</w:t>
      </w:r>
      <w:r>
        <w:rPr>
          <w:rFonts w:eastAsia="宋体"/>
          <w:sz w:val="22"/>
          <w:szCs w:val="20"/>
        </w:rPr>
        <w:t xml:space="preserve"> </w:t>
      </w:r>
      <w:r w:rsidRPr="003100CC">
        <w:rPr>
          <w:rFonts w:eastAsia="宋体"/>
          <w:sz w:val="22"/>
          <w:szCs w:val="20"/>
        </w:rPr>
        <w:t>[1].</w:t>
      </w:r>
    </w:p>
    <w:tbl>
      <w:tblPr>
        <w:tblStyle w:val="ae"/>
        <w:tblW w:w="5000" w:type="pct"/>
        <w:tblLook w:val="04A0" w:firstRow="1" w:lastRow="0" w:firstColumn="1" w:lastColumn="0" w:noHBand="0" w:noVBand="1"/>
      </w:tblPr>
      <w:tblGrid>
        <w:gridCol w:w="10188"/>
      </w:tblGrid>
      <w:tr w:rsidR="002678B6" w:rsidRPr="00567C94" w14:paraId="5F24ECC3" w14:textId="77777777" w:rsidTr="00E54B18">
        <w:tc>
          <w:tcPr>
            <w:tcW w:w="5000" w:type="pct"/>
          </w:tcPr>
          <w:p w14:paraId="19A8AC5E" w14:textId="77777777" w:rsidR="00515528" w:rsidRPr="00515528" w:rsidRDefault="00515528" w:rsidP="00515528">
            <w:pPr>
              <w:rPr>
                <w:rFonts w:ascii="Times" w:eastAsia="Batang" w:hAnsi="Times"/>
                <w:b/>
                <w:sz w:val="20"/>
                <w:highlight w:val="green"/>
                <w:u w:val="single"/>
                <w:lang w:val="en-GB" w:eastAsia="x-none"/>
              </w:rPr>
            </w:pPr>
            <w:r w:rsidRPr="00515528">
              <w:rPr>
                <w:rFonts w:ascii="Times" w:eastAsia="Batang" w:hAnsi="Times"/>
                <w:b/>
                <w:sz w:val="20"/>
                <w:highlight w:val="green"/>
                <w:u w:val="single"/>
                <w:lang w:val="en-GB" w:eastAsia="x-none"/>
              </w:rPr>
              <w:t xml:space="preserve">Agreement: </w:t>
            </w:r>
          </w:p>
          <w:p w14:paraId="76E9416D" w14:textId="77777777" w:rsidR="00515528" w:rsidRPr="00515528" w:rsidRDefault="00515528" w:rsidP="00515528">
            <w:pPr>
              <w:numPr>
                <w:ilvl w:val="0"/>
                <w:numId w:val="41"/>
              </w:numPr>
              <w:tabs>
                <w:tab w:val="left" w:pos="1440"/>
              </w:tabs>
              <w:rPr>
                <w:rFonts w:ascii="Times" w:eastAsia="Batang" w:hAnsi="Times"/>
                <w:color w:val="000000"/>
                <w:sz w:val="20"/>
                <w:lang w:val="en-GB" w:eastAsia="zh-CN"/>
              </w:rPr>
            </w:pPr>
            <w:r w:rsidRPr="00515528">
              <w:rPr>
                <w:rFonts w:ascii="Times" w:eastAsia="Batang" w:hAnsi="Times"/>
                <w:color w:val="000000"/>
                <w:sz w:val="20"/>
                <w:lang w:val="en-GB" w:eastAsia="zh-CN"/>
              </w:rPr>
              <w:t xml:space="preserve">Confirm Working Assumption that CRC bits are attached as a block to the end of the information bits.  </w:t>
            </w:r>
          </w:p>
          <w:p w14:paraId="6D7FE409" w14:textId="77777777" w:rsidR="00515528" w:rsidRPr="00515528" w:rsidRDefault="00515528" w:rsidP="00515528">
            <w:pPr>
              <w:numPr>
                <w:ilvl w:val="0"/>
                <w:numId w:val="41"/>
              </w:numPr>
              <w:tabs>
                <w:tab w:val="left" w:pos="1440"/>
              </w:tabs>
              <w:rPr>
                <w:rFonts w:ascii="Times" w:eastAsia="Batang" w:hAnsi="Times"/>
                <w:i/>
                <w:sz w:val="20"/>
                <w:lang w:val="en-GB" w:eastAsia="zh-CN"/>
              </w:rPr>
            </w:pPr>
            <w:r w:rsidRPr="00515528">
              <w:rPr>
                <w:rFonts w:ascii="Times" w:eastAsia="Batang" w:hAnsi="Times"/>
                <w:color w:val="000000"/>
                <w:sz w:val="20"/>
                <w:lang w:val="en-GB" w:eastAsia="zh-CN"/>
              </w:rPr>
              <w:t>At least L</w:t>
            </w:r>
            <w:r w:rsidRPr="00515528">
              <w:rPr>
                <w:rFonts w:ascii="Times" w:eastAsia="Batang" w:hAnsi="Times"/>
                <w:color w:val="000000"/>
                <w:sz w:val="20"/>
                <w:vertAlign w:val="subscript"/>
                <w:lang w:val="en-GB" w:eastAsia="zh-CN"/>
              </w:rPr>
              <w:t>CRC</w:t>
            </w:r>
            <w:r w:rsidRPr="00515528">
              <w:rPr>
                <w:rFonts w:ascii="Times" w:eastAsia="Batang" w:hAnsi="Times"/>
                <w:color w:val="000000"/>
                <w:sz w:val="20"/>
                <w:lang w:val="en-GB" w:eastAsia="zh-CN"/>
              </w:rPr>
              <w:t xml:space="preserve">=11 is supported, with the following polynomial: </w:t>
            </w:r>
            <w:r w:rsidRPr="00515528">
              <w:rPr>
                <w:rFonts w:ascii="Times" w:eastAsia="Batang" w:hAnsi="Times"/>
                <w:i/>
                <w:sz w:val="20"/>
                <w:lang w:val="en-GB"/>
              </w:rPr>
              <w:t>D</w:t>
            </w:r>
            <w:r w:rsidRPr="00515528">
              <w:rPr>
                <w:rFonts w:ascii="Times" w:eastAsia="Batang" w:hAnsi="Times"/>
                <w:i/>
                <w:sz w:val="20"/>
                <w:vertAlign w:val="superscript"/>
                <w:lang w:val="en-GB"/>
              </w:rPr>
              <w:t>11</w:t>
            </w:r>
            <w:r w:rsidRPr="00515528">
              <w:rPr>
                <w:rFonts w:ascii="Times" w:eastAsia="Batang" w:hAnsi="Times"/>
                <w:i/>
                <w:sz w:val="20"/>
                <w:lang w:val="en-GB"/>
              </w:rPr>
              <w:t>+ D</w:t>
            </w:r>
            <w:r w:rsidRPr="00515528">
              <w:rPr>
                <w:rFonts w:ascii="Times" w:eastAsia="Batang" w:hAnsi="Times"/>
                <w:i/>
                <w:sz w:val="20"/>
                <w:vertAlign w:val="superscript"/>
                <w:lang w:val="en-GB"/>
              </w:rPr>
              <w:t>10</w:t>
            </w:r>
            <w:proofErr w:type="gramStart"/>
            <w:r w:rsidRPr="00515528">
              <w:rPr>
                <w:rFonts w:ascii="Times" w:eastAsia="Batang" w:hAnsi="Times"/>
                <w:i/>
                <w:sz w:val="20"/>
                <w:lang w:val="en-GB"/>
              </w:rPr>
              <w:t>+  D</w:t>
            </w:r>
            <w:proofErr w:type="gramEnd"/>
            <w:r w:rsidRPr="00515528">
              <w:rPr>
                <w:rFonts w:ascii="Times" w:eastAsia="Batang" w:hAnsi="Times"/>
                <w:i/>
                <w:sz w:val="20"/>
                <w:vertAlign w:val="superscript"/>
                <w:lang w:val="en-GB"/>
              </w:rPr>
              <w:t>9</w:t>
            </w:r>
            <w:r w:rsidRPr="00515528">
              <w:rPr>
                <w:rFonts w:ascii="Times" w:eastAsia="Batang" w:hAnsi="Times"/>
                <w:i/>
                <w:sz w:val="20"/>
                <w:lang w:val="en-GB"/>
              </w:rPr>
              <w:t>+ D</w:t>
            </w:r>
            <w:r w:rsidRPr="00515528">
              <w:rPr>
                <w:rFonts w:ascii="Times" w:eastAsia="Batang" w:hAnsi="Times"/>
                <w:i/>
                <w:sz w:val="20"/>
                <w:vertAlign w:val="superscript"/>
                <w:lang w:val="en-GB"/>
              </w:rPr>
              <w:t>5</w:t>
            </w:r>
            <w:r w:rsidRPr="00515528">
              <w:rPr>
                <w:rFonts w:ascii="Times" w:eastAsia="Batang" w:hAnsi="Times"/>
                <w:i/>
                <w:sz w:val="20"/>
                <w:lang w:val="en-GB"/>
              </w:rPr>
              <w:t>+ 1</w:t>
            </w:r>
          </w:p>
          <w:p w14:paraId="5E5C2DC5" w14:textId="77777777" w:rsidR="00515528" w:rsidRPr="00515528" w:rsidRDefault="00515528" w:rsidP="00515528">
            <w:pPr>
              <w:numPr>
                <w:ilvl w:val="1"/>
                <w:numId w:val="41"/>
              </w:numPr>
              <w:tabs>
                <w:tab w:val="left" w:pos="1440"/>
              </w:tabs>
              <w:rPr>
                <w:rFonts w:ascii="Times" w:eastAsia="Batang" w:hAnsi="Times"/>
                <w:sz w:val="20"/>
                <w:lang w:val="en-GB" w:eastAsia="zh-CN"/>
              </w:rPr>
            </w:pPr>
            <w:r w:rsidRPr="00515528">
              <w:rPr>
                <w:rFonts w:ascii="Times" w:eastAsia="Batang" w:hAnsi="Times"/>
                <w:sz w:val="20"/>
                <w:lang w:val="en-GB"/>
              </w:rPr>
              <w:t>Range of K values for CRC11 is FFS</w:t>
            </w:r>
          </w:p>
          <w:p w14:paraId="1154CC31" w14:textId="77777777" w:rsidR="00515528" w:rsidRPr="00515528" w:rsidRDefault="00515528" w:rsidP="00515528">
            <w:pPr>
              <w:numPr>
                <w:ilvl w:val="0"/>
                <w:numId w:val="41"/>
              </w:numPr>
              <w:tabs>
                <w:tab w:val="left" w:pos="1440"/>
              </w:tabs>
              <w:rPr>
                <w:rFonts w:ascii="Times" w:eastAsia="Batang" w:hAnsi="Times"/>
                <w:color w:val="000000"/>
                <w:sz w:val="20"/>
                <w:lang w:val="en-GB" w:eastAsia="zh-CN"/>
              </w:rPr>
            </w:pPr>
            <w:r w:rsidRPr="00515528">
              <w:rPr>
                <w:rFonts w:ascii="Times" w:eastAsia="Batang" w:hAnsi="Times"/>
                <w:color w:val="000000"/>
                <w:sz w:val="20"/>
                <w:lang w:val="en-GB" w:eastAsia="zh-CN"/>
              </w:rPr>
              <w:t xml:space="preserve">Which other CRC lengths and associated K values are also supported is FFS. </w:t>
            </w:r>
          </w:p>
          <w:p w14:paraId="7D2A1D4F" w14:textId="77777777" w:rsidR="00515528" w:rsidRPr="00515528" w:rsidRDefault="00515528" w:rsidP="00515528">
            <w:pPr>
              <w:ind w:left="1440" w:hanging="1440"/>
              <w:rPr>
                <w:rFonts w:ascii="Times" w:eastAsia="Batang" w:hAnsi="Times"/>
                <w:color w:val="000000"/>
                <w:sz w:val="20"/>
                <w:lang w:val="en-GB" w:eastAsia="zh-CN"/>
              </w:rPr>
            </w:pPr>
          </w:p>
          <w:p w14:paraId="53B351AA" w14:textId="77777777" w:rsidR="00515528" w:rsidRPr="00515528" w:rsidRDefault="00515528" w:rsidP="00515528">
            <w:pPr>
              <w:ind w:left="1440" w:hanging="1440"/>
              <w:rPr>
                <w:rFonts w:ascii="Times" w:eastAsia="Batang" w:hAnsi="Times"/>
                <w:b/>
                <w:color w:val="000000"/>
                <w:sz w:val="20"/>
                <w:u w:val="single"/>
                <w:lang w:val="en-GB" w:eastAsia="zh-CN"/>
              </w:rPr>
            </w:pPr>
            <w:r w:rsidRPr="00515528">
              <w:rPr>
                <w:rFonts w:ascii="Times" w:eastAsia="Batang" w:hAnsi="Times"/>
                <w:b/>
                <w:color w:val="000000"/>
                <w:sz w:val="20"/>
                <w:u w:val="single"/>
                <w:lang w:val="en-GB" w:eastAsia="zh-CN"/>
              </w:rPr>
              <w:t>Next steps:</w:t>
            </w:r>
          </w:p>
          <w:p w14:paraId="2150CB3D" w14:textId="77777777" w:rsidR="00515528" w:rsidRPr="00515528" w:rsidRDefault="00515528" w:rsidP="00515528">
            <w:pPr>
              <w:numPr>
                <w:ilvl w:val="0"/>
                <w:numId w:val="41"/>
              </w:numPr>
              <w:tabs>
                <w:tab w:val="left" w:pos="1440"/>
              </w:tabs>
              <w:rPr>
                <w:rFonts w:ascii="Times" w:eastAsia="Batang" w:hAnsi="Times"/>
                <w:color w:val="000000"/>
                <w:sz w:val="20"/>
                <w:lang w:val="en-GB" w:eastAsia="zh-CN"/>
              </w:rPr>
            </w:pPr>
            <w:r w:rsidRPr="00515528">
              <w:rPr>
                <w:rFonts w:ascii="Times" w:eastAsia="Batang" w:hAnsi="Times"/>
                <w:color w:val="000000"/>
                <w:sz w:val="20"/>
                <w:lang w:val="en-GB" w:eastAsia="zh-CN"/>
              </w:rPr>
              <w:t xml:space="preserve">After </w:t>
            </w:r>
            <w:proofErr w:type="spellStart"/>
            <w:r w:rsidRPr="00515528">
              <w:rPr>
                <w:rFonts w:ascii="Times" w:eastAsia="Batang" w:hAnsi="Times"/>
                <w:color w:val="000000"/>
                <w:sz w:val="20"/>
                <w:lang w:val="en-GB" w:eastAsia="zh-CN"/>
              </w:rPr>
              <w:t>n</w:t>
            </w:r>
            <w:r w:rsidRPr="00515528">
              <w:rPr>
                <w:rFonts w:ascii="Times" w:eastAsia="Batang" w:hAnsi="Times"/>
                <w:color w:val="000000"/>
                <w:sz w:val="20"/>
                <w:vertAlign w:val="subscript"/>
                <w:lang w:val="en-GB" w:eastAsia="zh-CN"/>
              </w:rPr>
              <w:t>FAR</w:t>
            </w:r>
            <w:proofErr w:type="spellEnd"/>
            <w:r w:rsidRPr="00515528">
              <w:rPr>
                <w:rFonts w:ascii="Times" w:eastAsia="Batang" w:hAnsi="Times"/>
                <w:color w:val="000000"/>
                <w:sz w:val="20"/>
                <w:lang w:val="en-GB" w:eastAsia="zh-CN"/>
              </w:rPr>
              <w:t xml:space="preserve"> values are decided, the complete set of supported CRC polynomials will be selected, preferably at RAN1#90bis. </w:t>
            </w:r>
          </w:p>
          <w:p w14:paraId="3391ACE4" w14:textId="77777777" w:rsidR="00515528" w:rsidRPr="00515528" w:rsidRDefault="00515528" w:rsidP="00515528">
            <w:pPr>
              <w:numPr>
                <w:ilvl w:val="0"/>
                <w:numId w:val="41"/>
              </w:numPr>
              <w:tabs>
                <w:tab w:val="left" w:pos="1440"/>
              </w:tabs>
              <w:rPr>
                <w:rFonts w:ascii="Times" w:eastAsia="Batang" w:hAnsi="Times"/>
                <w:color w:val="000000"/>
                <w:sz w:val="20"/>
                <w:lang w:val="en-GB" w:eastAsia="zh-CN"/>
              </w:rPr>
            </w:pPr>
            <w:r w:rsidRPr="00515528">
              <w:rPr>
                <w:rFonts w:ascii="Times" w:eastAsia="Batang" w:hAnsi="Times"/>
                <w:color w:val="000000"/>
                <w:sz w:val="20"/>
                <w:lang w:val="en-GB" w:eastAsia="zh-CN"/>
              </w:rPr>
              <w:t xml:space="preserve">FFS whether the </w:t>
            </w:r>
            <w:proofErr w:type="spellStart"/>
            <w:r w:rsidRPr="00515528">
              <w:rPr>
                <w:rFonts w:ascii="Times" w:eastAsia="Batang" w:hAnsi="Times"/>
                <w:color w:val="000000"/>
                <w:sz w:val="20"/>
                <w:lang w:val="en-GB" w:eastAsia="zh-CN"/>
              </w:rPr>
              <w:t>n</w:t>
            </w:r>
            <w:r w:rsidRPr="00515528">
              <w:rPr>
                <w:rFonts w:ascii="Times" w:eastAsia="Batang" w:hAnsi="Times"/>
                <w:color w:val="000000"/>
                <w:sz w:val="20"/>
                <w:vertAlign w:val="subscript"/>
                <w:lang w:val="en-GB" w:eastAsia="zh-CN"/>
              </w:rPr>
              <w:t>FAR</w:t>
            </w:r>
            <w:proofErr w:type="spellEnd"/>
            <w:r w:rsidRPr="00515528">
              <w:rPr>
                <w:rFonts w:ascii="Times" w:eastAsia="Batang" w:hAnsi="Times"/>
                <w:color w:val="000000"/>
                <w:sz w:val="20"/>
                <w:lang w:val="en-GB" w:eastAsia="zh-CN"/>
              </w:rPr>
              <w:t xml:space="preserve"> value should be dependent on the UCI contents and payload size.</w:t>
            </w:r>
          </w:p>
          <w:p w14:paraId="76A27679" w14:textId="77777777" w:rsidR="00515528" w:rsidRPr="00515528" w:rsidRDefault="00515528" w:rsidP="00515528">
            <w:pPr>
              <w:numPr>
                <w:ilvl w:val="0"/>
                <w:numId w:val="41"/>
              </w:numPr>
              <w:tabs>
                <w:tab w:val="left" w:pos="1440"/>
              </w:tabs>
              <w:rPr>
                <w:rFonts w:ascii="Times" w:eastAsia="Batang" w:hAnsi="Times"/>
                <w:color w:val="000000"/>
                <w:sz w:val="20"/>
                <w:lang w:val="en-GB" w:eastAsia="zh-CN"/>
              </w:rPr>
            </w:pPr>
            <w:r w:rsidRPr="00515528">
              <w:rPr>
                <w:rFonts w:ascii="Times" w:eastAsia="Batang" w:hAnsi="Times"/>
                <w:color w:val="000000"/>
                <w:sz w:val="20"/>
                <w:lang w:val="en-GB" w:eastAsia="zh-CN"/>
              </w:rPr>
              <w:t xml:space="preserve">FFS whether same </w:t>
            </w:r>
            <w:proofErr w:type="spellStart"/>
            <w:r w:rsidRPr="00515528">
              <w:rPr>
                <w:rFonts w:ascii="Times" w:eastAsia="Batang" w:hAnsi="Times"/>
                <w:color w:val="000000"/>
                <w:sz w:val="20"/>
                <w:lang w:val="en-GB" w:eastAsia="zh-CN"/>
              </w:rPr>
              <w:t>n</w:t>
            </w:r>
            <w:r w:rsidRPr="00515528">
              <w:rPr>
                <w:rFonts w:ascii="Times" w:eastAsia="Batang" w:hAnsi="Times"/>
                <w:color w:val="000000"/>
                <w:sz w:val="20"/>
                <w:vertAlign w:val="subscript"/>
                <w:lang w:val="en-GB" w:eastAsia="zh-CN"/>
              </w:rPr>
              <w:t>FAR</w:t>
            </w:r>
            <w:proofErr w:type="spellEnd"/>
            <w:r w:rsidRPr="00515528">
              <w:rPr>
                <w:rFonts w:ascii="Times" w:eastAsia="Batang" w:hAnsi="Times"/>
                <w:color w:val="000000"/>
                <w:sz w:val="20"/>
                <w:lang w:val="en-GB" w:eastAsia="zh-CN"/>
              </w:rPr>
              <w:t xml:space="preserve"> value is applied to UCI on PUCCH and PUSCH.</w:t>
            </w:r>
          </w:p>
          <w:p w14:paraId="51A80361" w14:textId="77777777" w:rsidR="00515528" w:rsidRPr="00515528" w:rsidRDefault="00515528" w:rsidP="00515528">
            <w:pPr>
              <w:numPr>
                <w:ilvl w:val="0"/>
                <w:numId w:val="41"/>
              </w:numPr>
              <w:tabs>
                <w:tab w:val="left" w:pos="1440"/>
              </w:tabs>
              <w:rPr>
                <w:rFonts w:ascii="Times" w:eastAsia="Batang" w:hAnsi="Times"/>
                <w:color w:val="000000"/>
                <w:sz w:val="20"/>
                <w:lang w:val="en-GB" w:eastAsia="zh-CN"/>
              </w:rPr>
            </w:pPr>
            <w:r w:rsidRPr="00515528">
              <w:rPr>
                <w:rFonts w:ascii="Times" w:eastAsia="Batang" w:hAnsi="Times"/>
                <w:color w:val="000000"/>
                <w:sz w:val="20"/>
                <w:lang w:val="en-GB" w:eastAsia="zh-CN"/>
              </w:rPr>
              <w:t xml:space="preserve">Only the CRC polynomials listed in </w:t>
            </w:r>
            <w:r w:rsidRPr="00515528">
              <w:rPr>
                <w:rFonts w:ascii="Times" w:eastAsia="Batang" w:hAnsi="Times" w:hint="eastAsia"/>
                <w:color w:val="000000"/>
                <w:sz w:val="20"/>
                <w:lang w:val="en-GB" w:eastAsia="zh-CN"/>
              </w:rPr>
              <w:t xml:space="preserve">the </w:t>
            </w:r>
            <w:r w:rsidRPr="00515528">
              <w:rPr>
                <w:rFonts w:ascii="Times" w:eastAsia="Batang" w:hAnsi="Times"/>
                <w:color w:val="000000"/>
                <w:sz w:val="20"/>
                <w:lang w:val="en-GB" w:eastAsia="zh-CN"/>
              </w:rPr>
              <w:t xml:space="preserve">Table </w:t>
            </w:r>
            <w:r w:rsidRPr="00515528">
              <w:rPr>
                <w:rFonts w:ascii="Times" w:eastAsia="Batang" w:hAnsi="Times" w:hint="eastAsia"/>
                <w:color w:val="000000"/>
                <w:sz w:val="20"/>
                <w:lang w:val="en-GB" w:eastAsia="zh-CN"/>
              </w:rPr>
              <w:t>below</w:t>
            </w:r>
            <w:r w:rsidRPr="00515528">
              <w:rPr>
                <w:rFonts w:ascii="Times" w:eastAsia="Batang" w:hAnsi="Times"/>
                <w:color w:val="000000"/>
                <w:sz w:val="20"/>
                <w:lang w:val="en-GB" w:eastAsia="zh-CN"/>
              </w:rPr>
              <w:t xml:space="preserve"> are </w:t>
            </w:r>
            <w:proofErr w:type="gramStart"/>
            <w:r w:rsidRPr="00515528">
              <w:rPr>
                <w:rFonts w:ascii="Times" w:eastAsia="Batang" w:hAnsi="Times"/>
                <w:color w:val="000000"/>
                <w:sz w:val="20"/>
                <w:lang w:val="en-GB" w:eastAsia="zh-CN"/>
              </w:rPr>
              <w:t>candidates :</w:t>
            </w:r>
            <w:proofErr w:type="gramEnd"/>
            <w:r w:rsidRPr="00515528">
              <w:rPr>
                <w:rFonts w:ascii="Times" w:eastAsia="Batang" w:hAnsi="Times"/>
                <w:color w:val="000000"/>
                <w:sz w:val="20"/>
                <w:lang w:val="en-GB" w:eastAsia="zh-CN"/>
              </w:rPr>
              <w:t xml:space="preserve"> </w:t>
            </w:r>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084"/>
              <w:gridCol w:w="1084"/>
              <w:gridCol w:w="1084"/>
              <w:gridCol w:w="1082"/>
              <w:gridCol w:w="2085"/>
              <w:gridCol w:w="2057"/>
            </w:tblGrid>
            <w:tr w:rsidR="00515528" w:rsidRPr="00515528" w14:paraId="427140BB" w14:textId="77777777" w:rsidTr="0041583A">
              <w:trPr>
                <w:jc w:val="center"/>
              </w:trPr>
              <w:tc>
                <w:tcPr>
                  <w:tcW w:w="430" w:type="pct"/>
                  <w:shd w:val="clear" w:color="auto" w:fill="D9D9D9"/>
                </w:tcPr>
                <w:p w14:paraId="35969128" w14:textId="77777777" w:rsidR="00515528" w:rsidRPr="00515528" w:rsidRDefault="00515528" w:rsidP="00515528">
                  <w:pPr>
                    <w:rPr>
                      <w:rFonts w:ascii="Times" w:eastAsia="Batang" w:hAnsi="Times"/>
                      <w:sz w:val="20"/>
                      <w:lang w:val="en-GB"/>
                    </w:rPr>
                  </w:pPr>
                  <w:proofErr w:type="spellStart"/>
                  <w:r w:rsidRPr="00515528">
                    <w:rPr>
                      <w:rFonts w:ascii="Times" w:eastAsia="Batang" w:hAnsi="Times"/>
                      <w:sz w:val="20"/>
                      <w:lang w:val="en-GB"/>
                    </w:rPr>
                    <w:t>L</w:t>
                  </w:r>
                  <w:r w:rsidRPr="00515528">
                    <w:rPr>
                      <w:rFonts w:ascii="Times" w:eastAsia="Batang" w:hAnsi="Times"/>
                      <w:sz w:val="20"/>
                      <w:vertAlign w:val="subscript"/>
                      <w:lang w:val="en-GB"/>
                    </w:rPr>
                    <w:t>crc</w:t>
                  </w:r>
                  <w:proofErr w:type="spellEnd"/>
                </w:p>
              </w:tc>
              <w:tc>
                <w:tcPr>
                  <w:tcW w:w="592" w:type="pct"/>
                  <w:shd w:val="clear" w:color="auto" w:fill="auto"/>
                </w:tcPr>
                <w:p w14:paraId="6C4B7B1A" w14:textId="77777777" w:rsidR="00515528" w:rsidRPr="00515528" w:rsidRDefault="00515528" w:rsidP="00515528">
                  <w:pPr>
                    <w:jc w:val="center"/>
                    <w:rPr>
                      <w:rFonts w:ascii="Times" w:eastAsia="Batang" w:hAnsi="Times"/>
                      <w:sz w:val="20"/>
                      <w:lang w:val="en-GB" w:eastAsia="zh-CN"/>
                    </w:rPr>
                  </w:pPr>
                  <w:r w:rsidRPr="00515528">
                    <w:rPr>
                      <w:rFonts w:ascii="Times" w:eastAsia="Batang" w:hAnsi="Times"/>
                      <w:sz w:val="20"/>
                      <w:lang w:val="en-GB" w:eastAsia="zh-CN"/>
                    </w:rPr>
                    <w:t>3</w:t>
                  </w:r>
                </w:p>
              </w:tc>
              <w:tc>
                <w:tcPr>
                  <w:tcW w:w="592" w:type="pct"/>
                  <w:shd w:val="clear" w:color="auto" w:fill="auto"/>
                </w:tcPr>
                <w:p w14:paraId="26BE90E7" w14:textId="77777777" w:rsidR="00515528" w:rsidRPr="00515528" w:rsidRDefault="00515528" w:rsidP="00515528">
                  <w:pPr>
                    <w:jc w:val="center"/>
                    <w:rPr>
                      <w:rFonts w:ascii="Times" w:eastAsia="Batang" w:hAnsi="Times"/>
                      <w:sz w:val="20"/>
                      <w:lang w:val="en-GB"/>
                    </w:rPr>
                  </w:pPr>
                  <w:r w:rsidRPr="00515528">
                    <w:rPr>
                      <w:rFonts w:ascii="Times" w:eastAsia="Batang" w:hAnsi="Times"/>
                      <w:sz w:val="20"/>
                      <w:lang w:val="en-GB"/>
                    </w:rPr>
                    <w:t>4</w:t>
                  </w:r>
                </w:p>
              </w:tc>
              <w:tc>
                <w:tcPr>
                  <w:tcW w:w="592" w:type="pct"/>
                  <w:shd w:val="clear" w:color="auto" w:fill="auto"/>
                </w:tcPr>
                <w:p w14:paraId="77C9BC84" w14:textId="77777777" w:rsidR="00515528" w:rsidRPr="00515528" w:rsidRDefault="00515528" w:rsidP="00515528">
                  <w:pPr>
                    <w:jc w:val="center"/>
                    <w:rPr>
                      <w:rFonts w:ascii="Times" w:eastAsia="Batang" w:hAnsi="Times"/>
                      <w:sz w:val="20"/>
                      <w:lang w:val="en-GB"/>
                    </w:rPr>
                  </w:pPr>
                  <w:r w:rsidRPr="00515528">
                    <w:rPr>
                      <w:rFonts w:ascii="Times" w:eastAsia="Batang" w:hAnsi="Times"/>
                      <w:sz w:val="20"/>
                      <w:lang w:val="en-GB"/>
                    </w:rPr>
                    <w:t>5</w:t>
                  </w:r>
                </w:p>
              </w:tc>
              <w:tc>
                <w:tcPr>
                  <w:tcW w:w="591" w:type="pct"/>
                  <w:shd w:val="clear" w:color="auto" w:fill="auto"/>
                </w:tcPr>
                <w:p w14:paraId="1152028D" w14:textId="77777777" w:rsidR="00515528" w:rsidRPr="00515528" w:rsidRDefault="00515528" w:rsidP="00515528">
                  <w:pPr>
                    <w:jc w:val="center"/>
                    <w:rPr>
                      <w:rFonts w:ascii="Times" w:eastAsia="Batang" w:hAnsi="Times"/>
                      <w:sz w:val="20"/>
                      <w:lang w:val="en-GB"/>
                    </w:rPr>
                  </w:pPr>
                  <w:r w:rsidRPr="00515528">
                    <w:rPr>
                      <w:rFonts w:ascii="Times" w:eastAsia="Batang" w:hAnsi="Times"/>
                      <w:sz w:val="20"/>
                      <w:lang w:val="en-GB"/>
                    </w:rPr>
                    <w:t>6</w:t>
                  </w:r>
                </w:p>
              </w:tc>
              <w:tc>
                <w:tcPr>
                  <w:tcW w:w="1109" w:type="pct"/>
                  <w:shd w:val="clear" w:color="auto" w:fill="auto"/>
                </w:tcPr>
                <w:p w14:paraId="12389299" w14:textId="77777777" w:rsidR="00515528" w:rsidRPr="00515528" w:rsidRDefault="00515528" w:rsidP="00515528">
                  <w:pPr>
                    <w:jc w:val="center"/>
                    <w:rPr>
                      <w:rFonts w:ascii="Times" w:eastAsia="Batang" w:hAnsi="Times"/>
                      <w:sz w:val="20"/>
                      <w:lang w:val="en-GB"/>
                    </w:rPr>
                  </w:pPr>
                  <w:r w:rsidRPr="00515528">
                    <w:rPr>
                      <w:rFonts w:ascii="Times" w:eastAsia="Batang" w:hAnsi="Times"/>
                      <w:sz w:val="20"/>
                      <w:lang w:val="en-GB"/>
                    </w:rPr>
                    <w:t>8</w:t>
                  </w:r>
                </w:p>
              </w:tc>
              <w:tc>
                <w:tcPr>
                  <w:tcW w:w="1095" w:type="pct"/>
                  <w:shd w:val="clear" w:color="auto" w:fill="auto"/>
                </w:tcPr>
                <w:p w14:paraId="1F5CB3FA" w14:textId="77777777" w:rsidR="00515528" w:rsidRPr="00515528" w:rsidRDefault="00515528" w:rsidP="00515528">
                  <w:pPr>
                    <w:jc w:val="center"/>
                    <w:rPr>
                      <w:rFonts w:ascii="Times" w:eastAsia="Batang" w:hAnsi="Times"/>
                      <w:sz w:val="20"/>
                      <w:lang w:val="en-GB" w:eastAsia="zh-CN"/>
                    </w:rPr>
                  </w:pPr>
                  <w:r w:rsidRPr="00515528">
                    <w:rPr>
                      <w:rFonts w:ascii="Times" w:eastAsia="Batang" w:hAnsi="Times"/>
                      <w:sz w:val="20"/>
                      <w:lang w:val="en-GB" w:eastAsia="zh-CN"/>
                    </w:rPr>
                    <w:t>16</w:t>
                  </w:r>
                </w:p>
              </w:tc>
            </w:tr>
            <w:tr w:rsidR="00515528" w:rsidRPr="00515528" w14:paraId="331C662F" w14:textId="77777777" w:rsidTr="0041583A">
              <w:trPr>
                <w:jc w:val="center"/>
              </w:trPr>
              <w:tc>
                <w:tcPr>
                  <w:tcW w:w="430" w:type="pct"/>
                  <w:shd w:val="clear" w:color="auto" w:fill="D9D9D9"/>
                </w:tcPr>
                <w:p w14:paraId="0DCD27A5" w14:textId="77777777" w:rsidR="00515528" w:rsidRPr="00515528" w:rsidRDefault="00515528" w:rsidP="00515528">
                  <w:pPr>
                    <w:rPr>
                      <w:rFonts w:ascii="Times" w:eastAsia="Batang" w:hAnsi="Times"/>
                      <w:sz w:val="20"/>
                      <w:lang w:val="en-GB"/>
                    </w:rPr>
                  </w:pPr>
                  <w:r w:rsidRPr="00515528">
                    <w:rPr>
                      <w:rFonts w:ascii="Times" w:eastAsia="Batang" w:hAnsi="Times"/>
                      <w:sz w:val="20"/>
                      <w:lang w:val="en-GB"/>
                    </w:rPr>
                    <w:t>Poly-</w:t>
                  </w:r>
                  <w:proofErr w:type="spellStart"/>
                  <w:r w:rsidRPr="00515528">
                    <w:rPr>
                      <w:rFonts w:ascii="Times" w:eastAsia="Batang" w:hAnsi="Times"/>
                      <w:sz w:val="20"/>
                      <w:lang w:val="en-GB"/>
                    </w:rPr>
                    <w:t>nomial</w:t>
                  </w:r>
                  <w:proofErr w:type="spellEnd"/>
                </w:p>
              </w:tc>
              <w:tc>
                <w:tcPr>
                  <w:tcW w:w="592" w:type="pct"/>
                  <w:shd w:val="clear" w:color="auto" w:fill="auto"/>
                </w:tcPr>
                <w:p w14:paraId="12769307" w14:textId="77777777" w:rsidR="00515528" w:rsidRPr="00515528" w:rsidRDefault="00515528" w:rsidP="00515528">
                  <w:pPr>
                    <w:jc w:val="center"/>
                    <w:rPr>
                      <w:rFonts w:ascii="Times" w:eastAsia="Batang" w:hAnsi="Times"/>
                      <w:i/>
                      <w:sz w:val="20"/>
                      <w:lang w:val="en-GB"/>
                    </w:rPr>
                  </w:pPr>
                  <w:r w:rsidRPr="00515528">
                    <w:rPr>
                      <w:rFonts w:ascii="Times" w:eastAsia="Batang" w:hAnsi="Times"/>
                      <w:i/>
                      <w:sz w:val="20"/>
                      <w:lang w:val="en-GB"/>
                    </w:rPr>
                    <w:t>D</w:t>
                  </w:r>
                  <w:r w:rsidRPr="00515528">
                    <w:rPr>
                      <w:rFonts w:ascii="Times" w:eastAsia="Batang" w:hAnsi="Times"/>
                      <w:i/>
                      <w:sz w:val="20"/>
                      <w:vertAlign w:val="superscript"/>
                      <w:lang w:val="en-GB"/>
                    </w:rPr>
                    <w:t>3</w:t>
                  </w:r>
                  <w:r w:rsidRPr="00515528">
                    <w:rPr>
                      <w:rFonts w:ascii="Times" w:eastAsia="Batang" w:hAnsi="Times"/>
                      <w:i/>
                      <w:sz w:val="20"/>
                      <w:lang w:val="en-GB"/>
                    </w:rPr>
                    <w:t>+ D</w:t>
                  </w:r>
                  <w:r w:rsidRPr="00515528">
                    <w:rPr>
                      <w:rFonts w:ascii="Times" w:eastAsia="Batang" w:hAnsi="Times"/>
                      <w:i/>
                      <w:sz w:val="20"/>
                      <w:vertAlign w:val="superscript"/>
                      <w:lang w:val="en-GB"/>
                    </w:rPr>
                    <w:t>2</w:t>
                  </w:r>
                  <w:r w:rsidRPr="00515528">
                    <w:rPr>
                      <w:rFonts w:ascii="Times" w:eastAsia="Batang" w:hAnsi="Times"/>
                      <w:i/>
                      <w:sz w:val="20"/>
                      <w:lang w:val="en-GB"/>
                    </w:rPr>
                    <w:t>+ 1</w:t>
                  </w:r>
                </w:p>
                <w:p w14:paraId="69F31BDA" w14:textId="77777777" w:rsidR="00515528" w:rsidRPr="00515528" w:rsidRDefault="00515528" w:rsidP="00515528">
                  <w:pPr>
                    <w:jc w:val="center"/>
                    <w:rPr>
                      <w:rFonts w:ascii="Times" w:eastAsia="Batang" w:hAnsi="Times"/>
                      <w:i/>
                      <w:sz w:val="20"/>
                      <w:lang w:val="en-GB"/>
                    </w:rPr>
                  </w:pPr>
                </w:p>
                <w:p w14:paraId="2E806FC2" w14:textId="77777777" w:rsidR="00515528" w:rsidRPr="00515528" w:rsidRDefault="00515528" w:rsidP="00515528">
                  <w:pPr>
                    <w:jc w:val="center"/>
                    <w:rPr>
                      <w:rFonts w:ascii="Times" w:eastAsia="Batang" w:hAnsi="Times"/>
                      <w:i/>
                      <w:sz w:val="20"/>
                      <w:lang w:val="en-GB"/>
                    </w:rPr>
                  </w:pPr>
                  <w:r w:rsidRPr="00515528">
                    <w:rPr>
                      <w:rFonts w:ascii="Times" w:eastAsia="Batang" w:hAnsi="Times"/>
                      <w:i/>
                      <w:sz w:val="20"/>
                      <w:lang w:val="en-GB"/>
                    </w:rPr>
                    <w:t>Or</w:t>
                  </w:r>
                </w:p>
                <w:p w14:paraId="104C3F18" w14:textId="77777777" w:rsidR="00515528" w:rsidRPr="00515528" w:rsidRDefault="00515528" w:rsidP="00515528">
                  <w:pPr>
                    <w:jc w:val="center"/>
                    <w:rPr>
                      <w:rFonts w:ascii="Times" w:eastAsia="Batang" w:hAnsi="Times"/>
                      <w:i/>
                      <w:sz w:val="20"/>
                      <w:lang w:val="en-GB"/>
                    </w:rPr>
                  </w:pPr>
                </w:p>
                <w:p w14:paraId="581D387C" w14:textId="77777777" w:rsidR="00515528" w:rsidRPr="00515528" w:rsidRDefault="00515528" w:rsidP="00515528">
                  <w:pPr>
                    <w:jc w:val="center"/>
                    <w:rPr>
                      <w:rFonts w:ascii="Times" w:eastAsia="Batang" w:hAnsi="Times"/>
                      <w:i/>
                      <w:sz w:val="20"/>
                      <w:lang w:val="en-GB"/>
                    </w:rPr>
                  </w:pPr>
                  <w:r w:rsidRPr="00515528">
                    <w:rPr>
                      <w:rFonts w:ascii="Times" w:eastAsia="Batang" w:hAnsi="Times"/>
                      <w:i/>
                      <w:iCs/>
                      <w:sz w:val="20"/>
                      <w:szCs w:val="20"/>
                      <w:lang w:val="sv-SE"/>
                    </w:rPr>
                    <w:t>D</w:t>
                  </w:r>
                  <w:r w:rsidRPr="00515528">
                    <w:rPr>
                      <w:rFonts w:ascii="Times" w:eastAsia="Batang" w:hAnsi="Times"/>
                      <w:i/>
                      <w:iCs/>
                      <w:sz w:val="20"/>
                      <w:szCs w:val="20"/>
                      <w:vertAlign w:val="superscript"/>
                      <w:lang w:val="sv-SE"/>
                    </w:rPr>
                    <w:t>3</w:t>
                  </w:r>
                  <w:r w:rsidRPr="00515528">
                    <w:rPr>
                      <w:rFonts w:ascii="Times" w:eastAsia="Batang" w:hAnsi="Times"/>
                      <w:i/>
                      <w:iCs/>
                      <w:sz w:val="20"/>
                      <w:szCs w:val="20"/>
                      <w:lang w:val="sv-SE"/>
                    </w:rPr>
                    <w:t>+ D+ 1</w:t>
                  </w:r>
                </w:p>
              </w:tc>
              <w:tc>
                <w:tcPr>
                  <w:tcW w:w="592" w:type="pct"/>
                  <w:shd w:val="clear" w:color="auto" w:fill="auto"/>
                </w:tcPr>
                <w:p w14:paraId="740CD2CC" w14:textId="77777777" w:rsidR="00515528" w:rsidRPr="00515528" w:rsidRDefault="00515528" w:rsidP="00515528">
                  <w:pPr>
                    <w:jc w:val="center"/>
                    <w:rPr>
                      <w:rFonts w:ascii="Times" w:eastAsia="Batang" w:hAnsi="Times"/>
                      <w:i/>
                      <w:sz w:val="20"/>
                      <w:lang w:val="en-GB"/>
                    </w:rPr>
                  </w:pPr>
                  <w:r w:rsidRPr="00515528">
                    <w:rPr>
                      <w:rFonts w:ascii="Times" w:eastAsia="Batang" w:hAnsi="Times"/>
                      <w:i/>
                      <w:sz w:val="20"/>
                      <w:lang w:val="en-GB"/>
                    </w:rPr>
                    <w:t>D</w:t>
                  </w:r>
                  <w:r w:rsidRPr="00515528">
                    <w:rPr>
                      <w:rFonts w:ascii="Times" w:eastAsia="Batang" w:hAnsi="Times"/>
                      <w:i/>
                      <w:sz w:val="20"/>
                      <w:vertAlign w:val="superscript"/>
                      <w:lang w:val="en-GB"/>
                    </w:rPr>
                    <w:t>4</w:t>
                  </w:r>
                  <w:r w:rsidRPr="00515528">
                    <w:rPr>
                      <w:rFonts w:ascii="Times" w:eastAsia="Batang" w:hAnsi="Times"/>
                      <w:i/>
                      <w:sz w:val="20"/>
                      <w:lang w:val="en-GB"/>
                    </w:rPr>
                    <w:t>+ D</w:t>
                  </w:r>
                  <w:r w:rsidRPr="00515528">
                    <w:rPr>
                      <w:rFonts w:ascii="Times" w:eastAsia="Batang" w:hAnsi="Times"/>
                      <w:i/>
                      <w:sz w:val="20"/>
                      <w:vertAlign w:val="superscript"/>
                      <w:lang w:val="en-GB"/>
                    </w:rPr>
                    <w:t>3</w:t>
                  </w:r>
                  <w:r w:rsidRPr="00515528">
                    <w:rPr>
                      <w:rFonts w:ascii="Times" w:eastAsia="Batang" w:hAnsi="Times"/>
                      <w:i/>
                      <w:sz w:val="20"/>
                      <w:lang w:val="en-GB"/>
                    </w:rPr>
                    <w:t>+ 1</w:t>
                  </w:r>
                </w:p>
              </w:tc>
              <w:tc>
                <w:tcPr>
                  <w:tcW w:w="592" w:type="pct"/>
                  <w:shd w:val="clear" w:color="auto" w:fill="auto"/>
                </w:tcPr>
                <w:p w14:paraId="2AFFCF93" w14:textId="77777777" w:rsidR="00515528" w:rsidRPr="00515528" w:rsidRDefault="00515528" w:rsidP="00515528">
                  <w:pPr>
                    <w:jc w:val="center"/>
                    <w:rPr>
                      <w:rFonts w:ascii="Times" w:eastAsia="Batang" w:hAnsi="Times"/>
                      <w:i/>
                      <w:sz w:val="20"/>
                      <w:lang w:val="en-GB"/>
                    </w:rPr>
                  </w:pPr>
                  <w:r w:rsidRPr="00515528">
                    <w:rPr>
                      <w:rFonts w:ascii="Times" w:eastAsia="Batang" w:hAnsi="Times"/>
                      <w:i/>
                      <w:sz w:val="20"/>
                      <w:lang w:val="en-GB"/>
                    </w:rPr>
                    <w:t>D</w:t>
                  </w:r>
                  <w:r w:rsidRPr="00515528">
                    <w:rPr>
                      <w:rFonts w:ascii="Times" w:eastAsia="Batang" w:hAnsi="Times"/>
                      <w:i/>
                      <w:sz w:val="20"/>
                      <w:vertAlign w:val="superscript"/>
                      <w:lang w:val="en-GB"/>
                    </w:rPr>
                    <w:t>5</w:t>
                  </w:r>
                  <w:r w:rsidRPr="00515528">
                    <w:rPr>
                      <w:rFonts w:ascii="Times" w:eastAsia="Batang" w:hAnsi="Times"/>
                      <w:i/>
                      <w:sz w:val="20"/>
                      <w:lang w:val="en-GB"/>
                    </w:rPr>
                    <w:t>+ D</w:t>
                  </w:r>
                  <w:r w:rsidRPr="00515528">
                    <w:rPr>
                      <w:rFonts w:ascii="Times" w:eastAsia="Batang" w:hAnsi="Times"/>
                      <w:i/>
                      <w:sz w:val="20"/>
                      <w:vertAlign w:val="superscript"/>
                      <w:lang w:val="en-GB"/>
                    </w:rPr>
                    <w:t>3</w:t>
                  </w:r>
                  <w:r w:rsidRPr="00515528">
                    <w:rPr>
                      <w:rFonts w:ascii="Times" w:eastAsia="Batang" w:hAnsi="Times"/>
                      <w:i/>
                      <w:sz w:val="20"/>
                      <w:lang w:val="en-GB"/>
                    </w:rPr>
                    <w:t>+ 1</w:t>
                  </w:r>
                </w:p>
                <w:p w14:paraId="32CB10CC" w14:textId="77777777" w:rsidR="00515528" w:rsidRPr="00515528" w:rsidRDefault="00515528" w:rsidP="00515528">
                  <w:pPr>
                    <w:jc w:val="center"/>
                    <w:rPr>
                      <w:rFonts w:ascii="Times" w:eastAsia="Batang" w:hAnsi="Times"/>
                      <w:i/>
                      <w:sz w:val="20"/>
                      <w:lang w:val="en-GB"/>
                    </w:rPr>
                  </w:pPr>
                </w:p>
              </w:tc>
              <w:tc>
                <w:tcPr>
                  <w:tcW w:w="591" w:type="pct"/>
                  <w:shd w:val="clear" w:color="auto" w:fill="auto"/>
                </w:tcPr>
                <w:p w14:paraId="33502625" w14:textId="77777777" w:rsidR="00515528" w:rsidRPr="00515528" w:rsidRDefault="00515528" w:rsidP="00515528">
                  <w:pPr>
                    <w:jc w:val="center"/>
                    <w:rPr>
                      <w:rFonts w:ascii="Times" w:eastAsia="Batang" w:hAnsi="Times"/>
                      <w:i/>
                      <w:sz w:val="20"/>
                      <w:lang w:val="en-GB"/>
                    </w:rPr>
                  </w:pPr>
                  <w:r w:rsidRPr="00515528">
                    <w:rPr>
                      <w:rFonts w:ascii="Times" w:eastAsia="Batang" w:hAnsi="Times"/>
                      <w:i/>
                      <w:sz w:val="20"/>
                      <w:lang w:val="en-GB"/>
                    </w:rPr>
                    <w:t>D</w:t>
                  </w:r>
                  <w:r w:rsidRPr="00515528">
                    <w:rPr>
                      <w:rFonts w:ascii="Times" w:eastAsia="Batang" w:hAnsi="Times"/>
                      <w:i/>
                      <w:sz w:val="20"/>
                      <w:vertAlign w:val="superscript"/>
                      <w:lang w:val="en-GB"/>
                    </w:rPr>
                    <w:t>6</w:t>
                  </w:r>
                  <w:r w:rsidRPr="00515528">
                    <w:rPr>
                      <w:rFonts w:ascii="Times" w:eastAsia="Batang" w:hAnsi="Times"/>
                      <w:i/>
                      <w:sz w:val="20"/>
                      <w:lang w:val="en-GB"/>
                    </w:rPr>
                    <w:t>+ D</w:t>
                  </w:r>
                  <w:r w:rsidRPr="00515528">
                    <w:rPr>
                      <w:rFonts w:ascii="Times" w:eastAsia="Batang" w:hAnsi="Times"/>
                      <w:i/>
                      <w:sz w:val="20"/>
                      <w:vertAlign w:val="superscript"/>
                      <w:lang w:val="en-GB"/>
                    </w:rPr>
                    <w:t>5</w:t>
                  </w:r>
                  <w:r w:rsidRPr="00515528">
                    <w:rPr>
                      <w:rFonts w:ascii="Times" w:eastAsia="Batang" w:hAnsi="Times"/>
                      <w:i/>
                      <w:sz w:val="20"/>
                      <w:lang w:val="en-GB"/>
                    </w:rPr>
                    <w:t>+ 1</w:t>
                  </w:r>
                </w:p>
                <w:p w14:paraId="24D43096" w14:textId="77777777" w:rsidR="00515528" w:rsidRPr="00515528" w:rsidRDefault="00515528" w:rsidP="00515528">
                  <w:pPr>
                    <w:jc w:val="center"/>
                    <w:rPr>
                      <w:rFonts w:ascii="Times" w:eastAsia="Batang" w:hAnsi="Times"/>
                      <w:i/>
                      <w:sz w:val="20"/>
                      <w:lang w:val="en-GB"/>
                    </w:rPr>
                  </w:pPr>
                </w:p>
                <w:p w14:paraId="7B58A77B" w14:textId="77777777" w:rsidR="00515528" w:rsidRPr="00515528" w:rsidRDefault="00515528" w:rsidP="00515528">
                  <w:pPr>
                    <w:jc w:val="center"/>
                    <w:rPr>
                      <w:rFonts w:ascii="Times" w:eastAsia="Batang" w:hAnsi="Times"/>
                      <w:i/>
                      <w:sz w:val="20"/>
                      <w:lang w:val="en-GB"/>
                    </w:rPr>
                  </w:pPr>
                </w:p>
                <w:p w14:paraId="131E1458" w14:textId="77777777" w:rsidR="00515528" w:rsidRPr="00515528" w:rsidRDefault="00515528" w:rsidP="00515528">
                  <w:pPr>
                    <w:rPr>
                      <w:rFonts w:ascii="Times" w:eastAsia="Batang" w:hAnsi="Times"/>
                      <w:i/>
                      <w:sz w:val="20"/>
                      <w:lang w:val="en-GB"/>
                    </w:rPr>
                  </w:pPr>
                </w:p>
              </w:tc>
              <w:tc>
                <w:tcPr>
                  <w:tcW w:w="1109" w:type="pct"/>
                  <w:shd w:val="clear" w:color="auto" w:fill="auto"/>
                </w:tcPr>
                <w:p w14:paraId="03FF34C9" w14:textId="77777777" w:rsidR="00515528" w:rsidRPr="00515528" w:rsidRDefault="00515528" w:rsidP="00515528">
                  <w:pPr>
                    <w:jc w:val="center"/>
                    <w:rPr>
                      <w:rFonts w:ascii="Times" w:eastAsia="Batang" w:hAnsi="Times"/>
                      <w:i/>
                      <w:sz w:val="20"/>
                      <w:lang w:val="en-GB"/>
                    </w:rPr>
                  </w:pPr>
                  <w:r w:rsidRPr="00515528">
                    <w:rPr>
                      <w:rFonts w:ascii="Times" w:eastAsia="Batang" w:hAnsi="Times"/>
                      <w:i/>
                      <w:sz w:val="20"/>
                      <w:lang w:val="en-GB"/>
                    </w:rPr>
                    <w:t>D</w:t>
                  </w:r>
                  <w:r w:rsidRPr="00515528">
                    <w:rPr>
                      <w:rFonts w:ascii="Times" w:eastAsia="Batang" w:hAnsi="Times"/>
                      <w:i/>
                      <w:sz w:val="20"/>
                      <w:vertAlign w:val="superscript"/>
                      <w:lang w:val="en-GB"/>
                    </w:rPr>
                    <w:t xml:space="preserve">8 </w:t>
                  </w:r>
                  <w:r w:rsidRPr="00515528">
                    <w:rPr>
                      <w:rFonts w:ascii="Times" w:eastAsia="Batang" w:hAnsi="Times"/>
                      <w:i/>
                      <w:sz w:val="20"/>
                      <w:lang w:val="en-GB"/>
                    </w:rPr>
                    <w:t>+ D</w:t>
                  </w:r>
                  <w:r w:rsidRPr="00515528">
                    <w:rPr>
                      <w:rFonts w:ascii="Times" w:eastAsia="Batang" w:hAnsi="Times"/>
                      <w:i/>
                      <w:sz w:val="20"/>
                      <w:vertAlign w:val="superscript"/>
                      <w:lang w:val="en-GB"/>
                    </w:rPr>
                    <w:t xml:space="preserve">6 </w:t>
                  </w:r>
                  <w:r w:rsidRPr="00515528">
                    <w:rPr>
                      <w:rFonts w:ascii="Times" w:eastAsia="Batang" w:hAnsi="Times"/>
                      <w:i/>
                      <w:sz w:val="20"/>
                      <w:lang w:val="en-GB"/>
                    </w:rPr>
                    <w:t>+ D</w:t>
                  </w:r>
                  <w:r w:rsidRPr="00515528">
                    <w:rPr>
                      <w:rFonts w:ascii="Times" w:eastAsia="Batang" w:hAnsi="Times"/>
                      <w:i/>
                      <w:sz w:val="20"/>
                      <w:vertAlign w:val="superscript"/>
                      <w:lang w:val="en-GB"/>
                    </w:rPr>
                    <w:t xml:space="preserve">5 </w:t>
                  </w:r>
                  <w:r w:rsidRPr="00515528">
                    <w:rPr>
                      <w:rFonts w:ascii="Times" w:eastAsia="Batang" w:hAnsi="Times"/>
                      <w:i/>
                      <w:sz w:val="20"/>
                      <w:lang w:val="en-GB"/>
                    </w:rPr>
                    <w:t>+ D</w:t>
                  </w:r>
                  <w:r w:rsidRPr="00515528">
                    <w:rPr>
                      <w:rFonts w:ascii="Times" w:eastAsia="Batang" w:hAnsi="Times"/>
                      <w:i/>
                      <w:sz w:val="20"/>
                      <w:vertAlign w:val="superscript"/>
                      <w:lang w:val="en-GB"/>
                    </w:rPr>
                    <w:t xml:space="preserve">3 </w:t>
                  </w:r>
                  <w:r w:rsidRPr="00515528">
                    <w:rPr>
                      <w:rFonts w:ascii="Times" w:eastAsia="Batang" w:hAnsi="Times"/>
                      <w:i/>
                      <w:sz w:val="20"/>
                      <w:lang w:val="en-GB"/>
                    </w:rPr>
                    <w:t>+ 1</w:t>
                  </w:r>
                </w:p>
                <w:p w14:paraId="7098BB10" w14:textId="77777777" w:rsidR="00515528" w:rsidRPr="00515528" w:rsidRDefault="00515528" w:rsidP="00515528">
                  <w:pPr>
                    <w:jc w:val="center"/>
                    <w:rPr>
                      <w:rFonts w:ascii="Times" w:eastAsia="Batang" w:hAnsi="Times"/>
                      <w:i/>
                      <w:sz w:val="20"/>
                      <w:lang w:val="en-GB"/>
                    </w:rPr>
                  </w:pPr>
                </w:p>
                <w:p w14:paraId="2E4D4FEC" w14:textId="77777777" w:rsidR="00515528" w:rsidRPr="00515528" w:rsidRDefault="00515528" w:rsidP="00515528">
                  <w:pPr>
                    <w:jc w:val="center"/>
                    <w:rPr>
                      <w:rFonts w:ascii="Times" w:eastAsia="Batang" w:hAnsi="Times"/>
                      <w:i/>
                      <w:sz w:val="20"/>
                      <w:lang w:val="en-GB"/>
                    </w:rPr>
                  </w:pPr>
                  <w:r w:rsidRPr="00515528">
                    <w:rPr>
                      <w:rFonts w:ascii="Times" w:eastAsia="Batang" w:hAnsi="Times"/>
                      <w:i/>
                      <w:sz w:val="20"/>
                      <w:lang w:val="en-GB"/>
                    </w:rPr>
                    <w:t>Or</w:t>
                  </w:r>
                </w:p>
                <w:p w14:paraId="66FFD4FE" w14:textId="77777777" w:rsidR="00515528" w:rsidRPr="00515528" w:rsidRDefault="00515528" w:rsidP="00515528">
                  <w:pPr>
                    <w:jc w:val="center"/>
                    <w:rPr>
                      <w:rFonts w:ascii="Times" w:eastAsia="Batang" w:hAnsi="Times"/>
                      <w:i/>
                      <w:sz w:val="20"/>
                      <w:lang w:val="en-GB"/>
                    </w:rPr>
                  </w:pPr>
                </w:p>
                <w:p w14:paraId="7F9B0051" w14:textId="77777777" w:rsidR="00515528" w:rsidRPr="00515528" w:rsidRDefault="00515528" w:rsidP="00515528">
                  <w:pPr>
                    <w:jc w:val="center"/>
                    <w:rPr>
                      <w:rFonts w:ascii="Times" w:eastAsia="Batang" w:hAnsi="Times"/>
                      <w:i/>
                      <w:sz w:val="20"/>
                      <w:szCs w:val="20"/>
                      <w:lang w:val="en-GB"/>
                    </w:rPr>
                  </w:pPr>
                  <w:r w:rsidRPr="00515528">
                    <w:rPr>
                      <w:rFonts w:ascii="Times" w:eastAsia="Batang" w:hAnsi="Times"/>
                      <w:i/>
                      <w:sz w:val="20"/>
                      <w:szCs w:val="20"/>
                      <w:lang w:val="en-GB"/>
                    </w:rPr>
                    <w:t>D</w:t>
                  </w:r>
                  <w:r w:rsidRPr="00515528">
                    <w:rPr>
                      <w:rFonts w:ascii="Times" w:eastAsia="Batang" w:hAnsi="Times"/>
                      <w:i/>
                      <w:sz w:val="20"/>
                      <w:szCs w:val="20"/>
                      <w:vertAlign w:val="superscript"/>
                      <w:lang w:val="en-GB"/>
                    </w:rPr>
                    <w:t>8</w:t>
                  </w:r>
                  <w:r w:rsidRPr="00515528">
                    <w:rPr>
                      <w:rFonts w:ascii="Times" w:eastAsia="Batang" w:hAnsi="Times"/>
                      <w:i/>
                      <w:sz w:val="20"/>
                      <w:szCs w:val="20"/>
                      <w:lang w:val="en-GB"/>
                    </w:rPr>
                    <w:t xml:space="preserve"> + D</w:t>
                  </w:r>
                  <w:r w:rsidRPr="00515528">
                    <w:rPr>
                      <w:rFonts w:ascii="Times" w:eastAsia="Batang" w:hAnsi="Times"/>
                      <w:i/>
                      <w:sz w:val="20"/>
                      <w:szCs w:val="20"/>
                      <w:vertAlign w:val="superscript"/>
                      <w:lang w:val="en-GB"/>
                    </w:rPr>
                    <w:t>7</w:t>
                  </w:r>
                  <w:r w:rsidRPr="00515528">
                    <w:rPr>
                      <w:rFonts w:ascii="Times" w:eastAsia="Batang" w:hAnsi="Times"/>
                      <w:i/>
                      <w:sz w:val="20"/>
                      <w:szCs w:val="20"/>
                      <w:lang w:val="en-GB"/>
                    </w:rPr>
                    <w:t xml:space="preserve"> + D</w:t>
                  </w:r>
                  <w:r w:rsidRPr="00515528">
                    <w:rPr>
                      <w:rFonts w:ascii="Times" w:eastAsia="Batang" w:hAnsi="Times"/>
                      <w:i/>
                      <w:sz w:val="20"/>
                      <w:szCs w:val="20"/>
                      <w:vertAlign w:val="superscript"/>
                      <w:lang w:val="en-GB"/>
                    </w:rPr>
                    <w:t>6</w:t>
                  </w:r>
                  <w:r w:rsidRPr="00515528">
                    <w:rPr>
                      <w:rFonts w:ascii="Times" w:eastAsia="Batang" w:hAnsi="Times"/>
                      <w:i/>
                      <w:sz w:val="20"/>
                      <w:szCs w:val="20"/>
                      <w:lang w:val="en-GB"/>
                    </w:rPr>
                    <w:t xml:space="preserve"> + D</w:t>
                  </w:r>
                  <w:r w:rsidRPr="00515528">
                    <w:rPr>
                      <w:rFonts w:ascii="Times" w:eastAsia="Batang" w:hAnsi="Times"/>
                      <w:i/>
                      <w:sz w:val="20"/>
                      <w:szCs w:val="20"/>
                      <w:vertAlign w:val="superscript"/>
                      <w:lang w:val="en-GB"/>
                    </w:rPr>
                    <w:t>4</w:t>
                  </w:r>
                  <w:r w:rsidRPr="00515528">
                    <w:rPr>
                      <w:rFonts w:ascii="Times" w:eastAsia="Batang" w:hAnsi="Times"/>
                      <w:i/>
                      <w:sz w:val="20"/>
                      <w:szCs w:val="20"/>
                      <w:lang w:val="en-GB"/>
                    </w:rPr>
                    <w:t xml:space="preserve"> + D</w:t>
                  </w:r>
                  <w:r w:rsidRPr="00515528">
                    <w:rPr>
                      <w:rFonts w:ascii="Times" w:eastAsia="Batang" w:hAnsi="Times"/>
                      <w:i/>
                      <w:sz w:val="20"/>
                      <w:szCs w:val="20"/>
                      <w:vertAlign w:val="superscript"/>
                      <w:lang w:val="en-GB"/>
                    </w:rPr>
                    <w:t>2</w:t>
                  </w:r>
                  <w:r w:rsidRPr="00515528">
                    <w:rPr>
                      <w:rFonts w:ascii="Times" w:eastAsia="Batang" w:hAnsi="Times"/>
                      <w:i/>
                      <w:sz w:val="20"/>
                      <w:szCs w:val="20"/>
                      <w:lang w:val="en-GB"/>
                    </w:rPr>
                    <w:t xml:space="preserve"> + D + 1</w:t>
                  </w:r>
                </w:p>
                <w:p w14:paraId="786820C7" w14:textId="77777777" w:rsidR="00515528" w:rsidRPr="00515528" w:rsidRDefault="00515528" w:rsidP="00515528">
                  <w:pPr>
                    <w:jc w:val="center"/>
                    <w:rPr>
                      <w:rFonts w:ascii="Times" w:eastAsia="Batang" w:hAnsi="Times"/>
                      <w:i/>
                      <w:sz w:val="20"/>
                      <w:szCs w:val="20"/>
                      <w:lang w:val="en-GB"/>
                    </w:rPr>
                  </w:pPr>
                </w:p>
                <w:p w14:paraId="4DBE6E26" w14:textId="77777777" w:rsidR="00515528" w:rsidRPr="00515528" w:rsidRDefault="00515528" w:rsidP="00515528">
                  <w:pPr>
                    <w:jc w:val="center"/>
                    <w:rPr>
                      <w:rFonts w:ascii="Times" w:eastAsia="Batang" w:hAnsi="Times"/>
                      <w:i/>
                      <w:sz w:val="20"/>
                      <w:szCs w:val="20"/>
                      <w:lang w:val="en-GB"/>
                    </w:rPr>
                  </w:pPr>
                  <w:r w:rsidRPr="00515528">
                    <w:rPr>
                      <w:rFonts w:ascii="Times" w:eastAsia="Batang" w:hAnsi="Times"/>
                      <w:i/>
                      <w:sz w:val="20"/>
                      <w:szCs w:val="20"/>
                      <w:lang w:val="en-GB"/>
                    </w:rPr>
                    <w:t>Or</w:t>
                  </w:r>
                </w:p>
                <w:p w14:paraId="1D948B63" w14:textId="77777777" w:rsidR="00515528" w:rsidRPr="00515528" w:rsidRDefault="00515528" w:rsidP="00515528">
                  <w:pPr>
                    <w:jc w:val="center"/>
                    <w:rPr>
                      <w:rFonts w:ascii="Times" w:eastAsia="Batang" w:hAnsi="Times"/>
                      <w:i/>
                      <w:sz w:val="20"/>
                      <w:szCs w:val="20"/>
                      <w:lang w:val="en-GB"/>
                    </w:rPr>
                  </w:pPr>
                </w:p>
                <w:p w14:paraId="66B417CD" w14:textId="77777777" w:rsidR="00515528" w:rsidRPr="00515528" w:rsidRDefault="00515528" w:rsidP="00515528">
                  <w:pPr>
                    <w:jc w:val="center"/>
                    <w:rPr>
                      <w:rFonts w:ascii="Times" w:eastAsia="Batang" w:hAnsi="Times"/>
                      <w:i/>
                      <w:sz w:val="20"/>
                      <w:lang w:val="en-GB"/>
                    </w:rPr>
                  </w:pPr>
                  <w:r w:rsidRPr="00515528">
                    <w:rPr>
                      <w:rFonts w:ascii="Times" w:eastAsia="Batang" w:hAnsi="Times"/>
                      <w:i/>
                      <w:sz w:val="20"/>
                      <w:szCs w:val="20"/>
                      <w:lang w:val="en-GB"/>
                    </w:rPr>
                    <w:t>D</w:t>
                  </w:r>
                  <w:r w:rsidRPr="00515528">
                    <w:rPr>
                      <w:rFonts w:ascii="Times" w:eastAsia="Batang" w:hAnsi="Times"/>
                      <w:i/>
                      <w:sz w:val="20"/>
                      <w:szCs w:val="20"/>
                      <w:vertAlign w:val="superscript"/>
                      <w:lang w:val="en-GB"/>
                    </w:rPr>
                    <w:t>8</w:t>
                  </w:r>
                  <w:r w:rsidRPr="00515528">
                    <w:rPr>
                      <w:rFonts w:ascii="Times" w:eastAsia="Batang" w:hAnsi="Times"/>
                      <w:i/>
                      <w:sz w:val="20"/>
                      <w:szCs w:val="20"/>
                      <w:lang w:val="en-GB"/>
                    </w:rPr>
                    <w:t xml:space="preserve"> + D</w:t>
                  </w:r>
                  <w:r w:rsidRPr="00515528">
                    <w:rPr>
                      <w:rFonts w:ascii="Times" w:eastAsia="Batang" w:hAnsi="Times"/>
                      <w:i/>
                      <w:sz w:val="20"/>
                      <w:szCs w:val="20"/>
                      <w:vertAlign w:val="superscript"/>
                      <w:lang w:val="en-GB"/>
                    </w:rPr>
                    <w:t>7</w:t>
                  </w:r>
                  <w:r w:rsidRPr="00515528">
                    <w:rPr>
                      <w:rFonts w:ascii="Times" w:eastAsia="Batang" w:hAnsi="Times"/>
                      <w:i/>
                      <w:sz w:val="20"/>
                      <w:szCs w:val="20"/>
                      <w:lang w:val="en-GB"/>
                    </w:rPr>
                    <w:t xml:space="preserve"> + D</w:t>
                  </w:r>
                  <w:r w:rsidRPr="00515528">
                    <w:rPr>
                      <w:rFonts w:ascii="Times" w:eastAsia="Batang" w:hAnsi="Times"/>
                      <w:i/>
                      <w:sz w:val="20"/>
                      <w:szCs w:val="20"/>
                      <w:vertAlign w:val="superscript"/>
                      <w:lang w:val="en-GB"/>
                    </w:rPr>
                    <w:t>3</w:t>
                  </w:r>
                  <w:r w:rsidRPr="00515528">
                    <w:rPr>
                      <w:rFonts w:ascii="Times" w:eastAsia="Batang" w:hAnsi="Times"/>
                      <w:i/>
                      <w:sz w:val="20"/>
                      <w:szCs w:val="20"/>
                      <w:lang w:val="en-GB"/>
                    </w:rPr>
                    <w:t xml:space="preserve"> + D</w:t>
                  </w:r>
                  <w:r w:rsidRPr="00515528">
                    <w:rPr>
                      <w:rFonts w:ascii="Times" w:eastAsia="Batang" w:hAnsi="Times"/>
                      <w:i/>
                      <w:sz w:val="20"/>
                      <w:szCs w:val="20"/>
                      <w:vertAlign w:val="superscript"/>
                      <w:lang w:val="en-GB"/>
                    </w:rPr>
                    <w:t>2</w:t>
                  </w:r>
                  <w:r w:rsidRPr="00515528">
                    <w:rPr>
                      <w:rFonts w:ascii="Times" w:eastAsia="Batang" w:hAnsi="Times"/>
                      <w:i/>
                      <w:sz w:val="20"/>
                      <w:szCs w:val="20"/>
                      <w:lang w:val="en-GB"/>
                    </w:rPr>
                    <w:t xml:space="preserve"> + 1</w:t>
                  </w:r>
                </w:p>
              </w:tc>
              <w:tc>
                <w:tcPr>
                  <w:tcW w:w="1095" w:type="pct"/>
                  <w:shd w:val="clear" w:color="auto" w:fill="auto"/>
                </w:tcPr>
                <w:p w14:paraId="2601EE36" w14:textId="77777777" w:rsidR="00515528" w:rsidRPr="00515528" w:rsidRDefault="00515528" w:rsidP="00515528">
                  <w:pPr>
                    <w:jc w:val="center"/>
                    <w:rPr>
                      <w:rFonts w:ascii="Times" w:eastAsia="Batang" w:hAnsi="Times"/>
                      <w:i/>
                      <w:sz w:val="20"/>
                      <w:lang w:val="en-GB" w:eastAsia="zh-CN"/>
                    </w:rPr>
                  </w:pPr>
                  <w:r w:rsidRPr="00515528">
                    <w:rPr>
                      <w:rFonts w:ascii="Times" w:eastAsia="Batang" w:hAnsi="Times"/>
                      <w:i/>
                      <w:sz w:val="20"/>
                      <w:lang w:val="en-GB" w:eastAsia="zh-CN"/>
                    </w:rPr>
                    <w:t>D</w:t>
                  </w:r>
                  <w:r w:rsidRPr="00515528">
                    <w:rPr>
                      <w:rFonts w:ascii="Times" w:eastAsia="Batang" w:hAnsi="Times"/>
                      <w:i/>
                      <w:sz w:val="20"/>
                      <w:vertAlign w:val="superscript"/>
                      <w:lang w:val="en-GB" w:eastAsia="zh-CN"/>
                    </w:rPr>
                    <w:t xml:space="preserve">16 </w:t>
                  </w:r>
                  <w:r w:rsidRPr="00515528">
                    <w:rPr>
                      <w:rFonts w:ascii="Times" w:eastAsia="Batang" w:hAnsi="Times"/>
                      <w:i/>
                      <w:sz w:val="20"/>
                      <w:lang w:val="en-GB" w:eastAsia="zh-CN"/>
                    </w:rPr>
                    <w:t>+ D</w:t>
                  </w:r>
                  <w:r w:rsidRPr="00515528">
                    <w:rPr>
                      <w:rFonts w:ascii="Times" w:eastAsia="Batang" w:hAnsi="Times"/>
                      <w:i/>
                      <w:sz w:val="20"/>
                      <w:vertAlign w:val="superscript"/>
                      <w:lang w:val="en-GB" w:eastAsia="zh-CN"/>
                    </w:rPr>
                    <w:t xml:space="preserve">15 </w:t>
                  </w:r>
                  <w:r w:rsidRPr="00515528">
                    <w:rPr>
                      <w:rFonts w:ascii="Times" w:eastAsia="Batang" w:hAnsi="Times"/>
                      <w:i/>
                      <w:sz w:val="20"/>
                      <w:lang w:val="en-GB" w:eastAsia="zh-CN"/>
                    </w:rPr>
                    <w:t>+ D</w:t>
                  </w:r>
                  <w:r w:rsidRPr="00515528">
                    <w:rPr>
                      <w:rFonts w:ascii="Times" w:eastAsia="Batang" w:hAnsi="Times"/>
                      <w:i/>
                      <w:sz w:val="20"/>
                      <w:vertAlign w:val="superscript"/>
                      <w:lang w:val="en-GB" w:eastAsia="zh-CN"/>
                    </w:rPr>
                    <w:t xml:space="preserve">14 </w:t>
                  </w:r>
                  <w:r w:rsidRPr="00515528">
                    <w:rPr>
                      <w:rFonts w:ascii="Times" w:eastAsia="Batang" w:hAnsi="Times"/>
                      <w:i/>
                      <w:sz w:val="20"/>
                      <w:lang w:val="en-GB" w:eastAsia="zh-CN"/>
                    </w:rPr>
                    <w:t>+ D</w:t>
                  </w:r>
                  <w:r w:rsidRPr="00515528">
                    <w:rPr>
                      <w:rFonts w:ascii="Times" w:eastAsia="Batang" w:hAnsi="Times"/>
                      <w:i/>
                      <w:sz w:val="20"/>
                      <w:vertAlign w:val="superscript"/>
                      <w:lang w:val="en-GB" w:eastAsia="zh-CN"/>
                    </w:rPr>
                    <w:t xml:space="preserve">13 </w:t>
                  </w:r>
                  <w:r w:rsidRPr="00515528">
                    <w:rPr>
                      <w:rFonts w:ascii="Times" w:eastAsia="Batang" w:hAnsi="Times"/>
                      <w:i/>
                      <w:sz w:val="20"/>
                      <w:lang w:val="en-GB" w:eastAsia="zh-CN"/>
                    </w:rPr>
                    <w:t>+ D</w:t>
                  </w:r>
                  <w:r w:rsidRPr="00515528">
                    <w:rPr>
                      <w:rFonts w:ascii="Times" w:eastAsia="Batang" w:hAnsi="Times"/>
                      <w:i/>
                      <w:sz w:val="20"/>
                      <w:vertAlign w:val="superscript"/>
                      <w:lang w:val="en-GB" w:eastAsia="zh-CN"/>
                    </w:rPr>
                    <w:t xml:space="preserve">12 </w:t>
                  </w:r>
                  <w:r w:rsidRPr="00515528">
                    <w:rPr>
                      <w:rFonts w:ascii="Times" w:eastAsia="Batang" w:hAnsi="Times"/>
                      <w:i/>
                      <w:sz w:val="20"/>
                      <w:lang w:val="en-GB" w:eastAsia="zh-CN"/>
                    </w:rPr>
                    <w:t>+ D</w:t>
                  </w:r>
                  <w:r w:rsidRPr="00515528">
                    <w:rPr>
                      <w:rFonts w:ascii="Times" w:eastAsia="Batang" w:hAnsi="Times"/>
                      <w:i/>
                      <w:sz w:val="20"/>
                      <w:vertAlign w:val="superscript"/>
                      <w:lang w:val="en-GB" w:eastAsia="zh-CN"/>
                    </w:rPr>
                    <w:t xml:space="preserve">11 </w:t>
                  </w:r>
                  <w:r w:rsidRPr="00515528">
                    <w:rPr>
                      <w:rFonts w:ascii="Times" w:eastAsia="Batang" w:hAnsi="Times"/>
                      <w:i/>
                      <w:sz w:val="20"/>
                      <w:lang w:val="en-GB" w:eastAsia="zh-CN"/>
                    </w:rPr>
                    <w:t>+ D</w:t>
                  </w:r>
                  <w:r w:rsidRPr="00515528">
                    <w:rPr>
                      <w:rFonts w:ascii="Times" w:eastAsia="Batang" w:hAnsi="Times"/>
                      <w:i/>
                      <w:sz w:val="20"/>
                      <w:vertAlign w:val="superscript"/>
                      <w:lang w:val="en-GB" w:eastAsia="zh-CN"/>
                    </w:rPr>
                    <w:t xml:space="preserve">8 </w:t>
                  </w:r>
                  <w:r w:rsidRPr="00515528">
                    <w:rPr>
                      <w:rFonts w:ascii="Times" w:eastAsia="Batang" w:hAnsi="Times"/>
                      <w:i/>
                      <w:sz w:val="20"/>
                      <w:lang w:val="en-GB" w:eastAsia="zh-CN"/>
                    </w:rPr>
                    <w:t>+ D</w:t>
                  </w:r>
                  <w:r w:rsidRPr="00515528">
                    <w:rPr>
                      <w:rFonts w:ascii="Times" w:eastAsia="Batang" w:hAnsi="Times"/>
                      <w:i/>
                      <w:sz w:val="20"/>
                      <w:vertAlign w:val="superscript"/>
                      <w:lang w:val="en-GB" w:eastAsia="zh-CN"/>
                    </w:rPr>
                    <w:t xml:space="preserve">7 </w:t>
                  </w:r>
                  <w:r w:rsidRPr="00515528">
                    <w:rPr>
                      <w:rFonts w:ascii="Times" w:eastAsia="Batang" w:hAnsi="Times"/>
                      <w:i/>
                      <w:sz w:val="20"/>
                      <w:lang w:val="en-GB" w:eastAsia="zh-CN"/>
                    </w:rPr>
                    <w:t>+ D</w:t>
                  </w:r>
                  <w:r w:rsidRPr="00515528">
                    <w:rPr>
                      <w:rFonts w:ascii="Times" w:eastAsia="Batang" w:hAnsi="Times"/>
                      <w:i/>
                      <w:sz w:val="20"/>
                      <w:vertAlign w:val="superscript"/>
                      <w:lang w:val="en-GB" w:eastAsia="zh-CN"/>
                    </w:rPr>
                    <w:t xml:space="preserve">6 </w:t>
                  </w:r>
                  <w:r w:rsidRPr="00515528">
                    <w:rPr>
                      <w:rFonts w:ascii="Times" w:eastAsia="Batang" w:hAnsi="Times"/>
                      <w:i/>
                      <w:sz w:val="20"/>
                      <w:lang w:val="en-GB" w:eastAsia="zh-CN"/>
                    </w:rPr>
                    <w:t>+ D</w:t>
                  </w:r>
                  <w:r w:rsidRPr="00515528">
                    <w:rPr>
                      <w:rFonts w:ascii="Times" w:eastAsia="Batang" w:hAnsi="Times"/>
                      <w:i/>
                      <w:sz w:val="20"/>
                      <w:vertAlign w:val="superscript"/>
                      <w:lang w:val="en-GB" w:eastAsia="zh-CN"/>
                    </w:rPr>
                    <w:t xml:space="preserve">4 </w:t>
                  </w:r>
                  <w:r w:rsidRPr="00515528">
                    <w:rPr>
                      <w:rFonts w:ascii="Times" w:eastAsia="Batang" w:hAnsi="Times"/>
                      <w:i/>
                      <w:sz w:val="20"/>
                      <w:lang w:val="en-GB" w:eastAsia="zh-CN"/>
                    </w:rPr>
                    <w:t>+ 1</w:t>
                  </w:r>
                </w:p>
              </w:tc>
            </w:tr>
          </w:tbl>
          <w:p w14:paraId="31ECA93A" w14:textId="7ABDF8BD" w:rsidR="00515528" w:rsidRPr="00876A3F" w:rsidRDefault="00515528" w:rsidP="005F3B7A">
            <w:pPr>
              <w:tabs>
                <w:tab w:val="left" w:pos="1440"/>
              </w:tabs>
              <w:rPr>
                <w:rFonts w:ascii="Times" w:eastAsia="MS Mincho" w:hAnsi="Times"/>
                <w:sz w:val="20"/>
                <w:lang w:eastAsia="ja-JP"/>
              </w:rPr>
            </w:pPr>
          </w:p>
        </w:tc>
      </w:tr>
    </w:tbl>
    <w:p w14:paraId="01F73198" w14:textId="62113EE5" w:rsidR="00260623" w:rsidRPr="005634ED" w:rsidRDefault="00260623" w:rsidP="00260623">
      <w:pPr>
        <w:spacing w:beforeLines="50" w:before="120" w:afterLines="50" w:after="120"/>
        <w:jc w:val="both"/>
        <w:rPr>
          <w:rFonts w:eastAsia="宋体"/>
          <w:sz w:val="22"/>
          <w:szCs w:val="20"/>
        </w:rPr>
      </w:pPr>
      <w:r w:rsidRPr="00281539">
        <w:rPr>
          <w:rFonts w:eastAsiaTheme="minorEastAsia"/>
          <w:color w:val="000000"/>
          <w:sz w:val="22"/>
          <w:szCs w:val="22"/>
          <w:lang w:eastAsia="zh-CN"/>
        </w:rPr>
        <w:t>I</w:t>
      </w:r>
      <w:r w:rsidRPr="00281539">
        <w:rPr>
          <w:rFonts w:eastAsia="宋体"/>
          <w:sz w:val="22"/>
          <w:szCs w:val="20"/>
        </w:rPr>
        <w:t>n</w:t>
      </w:r>
      <w:r w:rsidRPr="00281539">
        <w:rPr>
          <w:rFonts w:eastAsia="宋体" w:hint="eastAsia"/>
          <w:sz w:val="22"/>
          <w:szCs w:val="20"/>
          <w:lang w:eastAsia="zh-CN"/>
        </w:rPr>
        <w:t xml:space="preserve"> </w:t>
      </w:r>
      <w:r w:rsidRPr="00281539">
        <w:rPr>
          <w:rFonts w:eastAsia="宋体"/>
          <w:sz w:val="22"/>
          <w:szCs w:val="20"/>
          <w:lang w:eastAsia="zh-CN"/>
        </w:rPr>
        <w:t xml:space="preserve">this contribution, we show </w:t>
      </w:r>
      <w:r w:rsidR="00D15A04">
        <w:rPr>
          <w:rFonts w:eastAsia="宋体"/>
          <w:sz w:val="22"/>
          <w:szCs w:val="20"/>
          <w:lang w:eastAsia="zh-CN"/>
        </w:rPr>
        <w:t xml:space="preserve">the performance of different CRC polynomials and the performance with different </w:t>
      </w:r>
      <w:proofErr w:type="spellStart"/>
      <w:r w:rsidR="00D15A04">
        <w:rPr>
          <w:rFonts w:eastAsia="宋体"/>
          <w:sz w:val="22"/>
          <w:szCs w:val="20"/>
          <w:lang w:eastAsia="zh-CN"/>
        </w:rPr>
        <w:t>n</w:t>
      </w:r>
      <w:r w:rsidR="00D15A04" w:rsidRPr="00D15A04">
        <w:rPr>
          <w:rFonts w:eastAsia="宋体"/>
          <w:sz w:val="22"/>
          <w:szCs w:val="20"/>
          <w:vertAlign w:val="subscript"/>
          <w:lang w:eastAsia="zh-CN"/>
        </w:rPr>
        <w:t>FAR</w:t>
      </w:r>
      <w:proofErr w:type="spellEnd"/>
      <w:r w:rsidR="00D15A04">
        <w:rPr>
          <w:rFonts w:eastAsia="宋体"/>
          <w:sz w:val="22"/>
          <w:szCs w:val="20"/>
          <w:lang w:eastAsia="zh-CN"/>
        </w:rPr>
        <w:t xml:space="preserve"> values</w:t>
      </w:r>
      <w:r w:rsidR="00281539">
        <w:rPr>
          <w:rFonts w:eastAsia="宋体"/>
          <w:sz w:val="22"/>
          <w:szCs w:val="20"/>
          <w:lang w:eastAsia="zh-CN"/>
        </w:rPr>
        <w:t xml:space="preserve">. </w:t>
      </w:r>
      <w:r w:rsidRPr="005634ED">
        <w:rPr>
          <w:rFonts w:eastAsia="宋体"/>
          <w:sz w:val="22"/>
          <w:szCs w:val="20"/>
        </w:rPr>
        <w:t>The following notations are used in this contribution.</w:t>
      </w:r>
    </w:p>
    <w:p w14:paraId="03363BEF" w14:textId="77777777" w:rsidR="00260623" w:rsidRPr="005F33DF" w:rsidRDefault="00260623" w:rsidP="00260623">
      <w:pPr>
        <w:widowControl w:val="0"/>
        <w:spacing w:after="120"/>
        <w:ind w:leftChars="100" w:left="240"/>
        <w:jc w:val="both"/>
        <w:rPr>
          <w:rFonts w:eastAsiaTheme="minorEastAsia"/>
          <w:i/>
          <w:kern w:val="2"/>
          <w:sz w:val="22"/>
          <w:szCs w:val="22"/>
        </w:rPr>
      </w:pPr>
      <w:r w:rsidRPr="005F33DF">
        <w:rPr>
          <w:rFonts w:eastAsiaTheme="minorEastAsia"/>
          <w:b/>
          <w:i/>
          <w:kern w:val="2"/>
          <w:sz w:val="22"/>
          <w:szCs w:val="22"/>
        </w:rPr>
        <w:t>K:</w:t>
      </w:r>
      <w:r w:rsidRPr="005F33DF">
        <w:rPr>
          <w:rFonts w:eastAsiaTheme="minorEastAsia"/>
          <w:b/>
          <w:i/>
          <w:kern w:val="2"/>
          <w:sz w:val="22"/>
          <w:szCs w:val="22"/>
        </w:rPr>
        <w:tab/>
      </w:r>
      <w:r w:rsidRPr="005F33DF">
        <w:rPr>
          <w:rFonts w:eastAsiaTheme="minorEastAsia"/>
          <w:i/>
          <w:kern w:val="2"/>
          <w:sz w:val="22"/>
          <w:szCs w:val="22"/>
        </w:rPr>
        <w:tab/>
        <w:t>information block size</w:t>
      </w:r>
    </w:p>
    <w:p w14:paraId="52A5FDA4" w14:textId="77777777" w:rsidR="00260623" w:rsidRPr="005F33DF" w:rsidRDefault="00260623" w:rsidP="00260623">
      <w:pPr>
        <w:widowControl w:val="0"/>
        <w:spacing w:after="120"/>
        <w:ind w:leftChars="100" w:left="240"/>
        <w:jc w:val="both"/>
        <w:rPr>
          <w:rFonts w:eastAsiaTheme="minorEastAsia"/>
          <w:i/>
          <w:kern w:val="2"/>
          <w:sz w:val="22"/>
          <w:szCs w:val="22"/>
        </w:rPr>
      </w:pPr>
      <w:r w:rsidRPr="005F33DF">
        <w:rPr>
          <w:rFonts w:eastAsiaTheme="minorEastAsia"/>
          <w:b/>
          <w:i/>
          <w:kern w:val="2"/>
          <w:sz w:val="22"/>
          <w:szCs w:val="22"/>
        </w:rPr>
        <w:t>M:</w:t>
      </w:r>
      <w:r w:rsidRPr="005F33DF">
        <w:rPr>
          <w:rFonts w:eastAsiaTheme="minorEastAsia"/>
          <w:i/>
          <w:kern w:val="2"/>
          <w:sz w:val="22"/>
          <w:szCs w:val="22"/>
        </w:rPr>
        <w:tab/>
      </w:r>
      <w:r w:rsidRPr="005F33DF">
        <w:rPr>
          <w:rFonts w:eastAsiaTheme="minorEastAsia"/>
          <w:i/>
          <w:kern w:val="2"/>
          <w:sz w:val="22"/>
          <w:szCs w:val="22"/>
        </w:rPr>
        <w:tab/>
        <w:t>codelength</w:t>
      </w:r>
    </w:p>
    <w:p w14:paraId="1A3C88C3" w14:textId="7E5CB861" w:rsidR="004A768D" w:rsidRDefault="00FB4B2E" w:rsidP="00FB4B2E">
      <w:pPr>
        <w:pStyle w:val="1"/>
      </w:pPr>
      <w:r w:rsidRPr="00FB4B2E">
        <w:rPr>
          <w:rFonts w:eastAsiaTheme="minorEastAsia"/>
          <w:sz w:val="22"/>
          <w:lang w:eastAsia="zh-CN"/>
        </w:rPr>
        <w:t>CRC polynomials</w:t>
      </w:r>
    </w:p>
    <w:p w14:paraId="547F3D8F" w14:textId="416A0C81" w:rsidR="00FB4B2E" w:rsidRDefault="00FB4B2E" w:rsidP="005F33DF">
      <w:pPr>
        <w:pStyle w:val="21"/>
      </w:pPr>
      <w:r>
        <w:t>In this section, we show the performance of different CRC polynomials. The evaluation assumption is shown in Table 1.</w:t>
      </w:r>
    </w:p>
    <w:p w14:paraId="38B8908B" w14:textId="18E2FBF6" w:rsidR="00B40300" w:rsidRPr="00B40300" w:rsidRDefault="00A057BF" w:rsidP="00B40300">
      <w:pPr>
        <w:ind w:left="360"/>
        <w:jc w:val="center"/>
        <w:rPr>
          <w:sz w:val="20"/>
          <w:lang w:eastAsia="zh-CN"/>
        </w:rPr>
      </w:pPr>
      <w:r w:rsidRPr="005634ED">
        <w:rPr>
          <w:sz w:val="20"/>
          <w:lang w:eastAsia="zh-CN"/>
        </w:rPr>
        <w:t>T</w:t>
      </w:r>
      <w:r>
        <w:rPr>
          <w:sz w:val="20"/>
          <w:lang w:eastAsia="zh-CN"/>
        </w:rPr>
        <w:t>able 1</w:t>
      </w:r>
      <w:r w:rsidRPr="005634ED">
        <w:rPr>
          <w:rFonts w:asciiTheme="minorEastAsia" w:eastAsiaTheme="minorEastAsia" w:hAnsiTheme="minorEastAsia"/>
          <w:sz w:val="20"/>
          <w:lang w:eastAsia="zh-CN"/>
        </w:rPr>
        <w:t xml:space="preserve"> </w:t>
      </w:r>
      <w:r w:rsidRPr="005634ED">
        <w:rPr>
          <w:sz w:val="20"/>
          <w:lang w:eastAsia="zh-CN"/>
        </w:rPr>
        <w:t>Evaluation assumptions</w:t>
      </w:r>
      <w:r>
        <w:rPr>
          <w:sz w:val="20"/>
          <w:lang w:eastAsia="zh-CN"/>
        </w:rPr>
        <w:t xml:space="preserve"> for </w:t>
      </w:r>
      <w:r w:rsidR="00B40300" w:rsidRPr="00B40300">
        <w:rPr>
          <w:sz w:val="20"/>
          <w:lang w:eastAsia="zh-CN"/>
        </w:rPr>
        <w:t>CRC polynomials</w:t>
      </w:r>
    </w:p>
    <w:tbl>
      <w:tblPr>
        <w:tblStyle w:val="ae"/>
        <w:tblW w:w="5000" w:type="pct"/>
        <w:tblLook w:val="04A0" w:firstRow="1" w:lastRow="0" w:firstColumn="1" w:lastColumn="0" w:noHBand="0" w:noVBand="1"/>
      </w:tblPr>
      <w:tblGrid>
        <w:gridCol w:w="3397"/>
        <w:gridCol w:w="6791"/>
      </w:tblGrid>
      <w:tr w:rsidR="00A057BF" w14:paraId="55C20193" w14:textId="77777777" w:rsidTr="00CD3C2C">
        <w:tc>
          <w:tcPr>
            <w:tcW w:w="1667" w:type="pct"/>
            <w:vAlign w:val="center"/>
          </w:tcPr>
          <w:p w14:paraId="035438F3" w14:textId="77777777" w:rsidR="00A057BF" w:rsidRDefault="00A057BF" w:rsidP="00CD3C2C">
            <w:pPr>
              <w:jc w:val="center"/>
              <w:rPr>
                <w:sz w:val="20"/>
                <w:lang w:eastAsia="zh-CN"/>
              </w:rPr>
            </w:pPr>
            <w:r w:rsidRPr="005634ED">
              <w:rPr>
                <w:rFonts w:eastAsia="Nokia Pure Text"/>
                <w:color w:val="000000"/>
                <w:kern w:val="24"/>
                <w:sz w:val="20"/>
                <w:lang w:eastAsia="ko-KR"/>
              </w:rPr>
              <w:t>Channel</w:t>
            </w:r>
          </w:p>
        </w:tc>
        <w:tc>
          <w:tcPr>
            <w:tcW w:w="3333" w:type="pct"/>
            <w:vAlign w:val="center"/>
          </w:tcPr>
          <w:p w14:paraId="51196199" w14:textId="77777777" w:rsidR="00A057BF" w:rsidRDefault="00A057BF" w:rsidP="00CD3C2C">
            <w:pPr>
              <w:jc w:val="center"/>
              <w:rPr>
                <w:sz w:val="20"/>
                <w:lang w:eastAsia="zh-CN"/>
              </w:rPr>
            </w:pPr>
            <w:r w:rsidRPr="005634ED">
              <w:rPr>
                <w:rFonts w:eastAsia="Nokia Pure Text"/>
                <w:color w:val="000000"/>
                <w:kern w:val="24"/>
                <w:sz w:val="20"/>
                <w:lang w:eastAsia="ko-KR"/>
              </w:rPr>
              <w:t>AWGN</w:t>
            </w:r>
          </w:p>
        </w:tc>
      </w:tr>
      <w:tr w:rsidR="00A057BF" w14:paraId="0C8CC671" w14:textId="77777777" w:rsidTr="00CD3C2C">
        <w:tc>
          <w:tcPr>
            <w:tcW w:w="1667" w:type="pct"/>
            <w:vAlign w:val="center"/>
          </w:tcPr>
          <w:p w14:paraId="0EC350D4" w14:textId="77777777" w:rsidR="00A057BF" w:rsidRDefault="00A057BF" w:rsidP="00CD3C2C">
            <w:pPr>
              <w:jc w:val="center"/>
              <w:rPr>
                <w:sz w:val="20"/>
                <w:lang w:eastAsia="zh-CN"/>
              </w:rPr>
            </w:pPr>
            <w:r w:rsidRPr="005634ED">
              <w:rPr>
                <w:rFonts w:eastAsia="Nokia Pure Text"/>
                <w:color w:val="000000"/>
                <w:kern w:val="24"/>
                <w:sz w:val="20"/>
                <w:lang w:eastAsia="ko-KR"/>
              </w:rPr>
              <w:t>Modulation</w:t>
            </w:r>
          </w:p>
        </w:tc>
        <w:tc>
          <w:tcPr>
            <w:tcW w:w="3333" w:type="pct"/>
          </w:tcPr>
          <w:p w14:paraId="7600821F" w14:textId="22E20A0D" w:rsidR="00A057BF" w:rsidRDefault="00A057BF" w:rsidP="00CD3C2C">
            <w:pPr>
              <w:jc w:val="center"/>
              <w:rPr>
                <w:sz w:val="20"/>
                <w:lang w:eastAsia="zh-CN"/>
              </w:rPr>
            </w:pPr>
            <w:r w:rsidRPr="005634ED">
              <w:rPr>
                <w:rFonts w:eastAsia="Nokia Pure Text"/>
                <w:color w:val="000000"/>
                <w:kern w:val="24"/>
                <w:sz w:val="20"/>
                <w:lang w:eastAsia="ko-KR"/>
              </w:rPr>
              <w:t>QPSK</w:t>
            </w:r>
          </w:p>
        </w:tc>
      </w:tr>
      <w:tr w:rsidR="00421B11" w14:paraId="0D6AFDAD" w14:textId="77777777" w:rsidTr="00CD3C2C">
        <w:tc>
          <w:tcPr>
            <w:tcW w:w="1667" w:type="pct"/>
            <w:vAlign w:val="center"/>
          </w:tcPr>
          <w:p w14:paraId="73DE623F" w14:textId="03B549A2" w:rsidR="00421B11" w:rsidRPr="00421B11" w:rsidRDefault="00421B11" w:rsidP="00CD3C2C">
            <w:pPr>
              <w:jc w:val="center"/>
              <w:rPr>
                <w:rFonts w:eastAsiaTheme="minorEastAsia"/>
                <w:color w:val="000000"/>
                <w:kern w:val="24"/>
                <w:sz w:val="20"/>
                <w:lang w:eastAsia="zh-CN"/>
              </w:rPr>
            </w:pPr>
            <w:r>
              <w:rPr>
                <w:rFonts w:eastAsiaTheme="minorEastAsia" w:hint="eastAsia"/>
                <w:color w:val="000000"/>
                <w:kern w:val="24"/>
                <w:sz w:val="20"/>
                <w:lang w:eastAsia="zh-CN"/>
              </w:rPr>
              <w:t>Coding schemes</w:t>
            </w:r>
          </w:p>
        </w:tc>
        <w:tc>
          <w:tcPr>
            <w:tcW w:w="3333" w:type="pct"/>
          </w:tcPr>
          <w:p w14:paraId="356C0E3D" w14:textId="4B23A264" w:rsidR="00421B11" w:rsidRPr="00421B11" w:rsidRDefault="00421B11" w:rsidP="00CD3C2C">
            <w:pPr>
              <w:jc w:val="center"/>
              <w:rPr>
                <w:rFonts w:eastAsiaTheme="minorEastAsia"/>
                <w:color w:val="000000"/>
                <w:kern w:val="24"/>
                <w:sz w:val="20"/>
                <w:lang w:eastAsia="zh-CN"/>
              </w:rPr>
            </w:pPr>
            <w:r>
              <w:rPr>
                <w:rFonts w:eastAsiaTheme="minorEastAsia" w:hint="eastAsia"/>
                <w:color w:val="000000"/>
                <w:kern w:val="24"/>
                <w:sz w:val="20"/>
                <w:lang w:eastAsia="zh-CN"/>
              </w:rPr>
              <w:t xml:space="preserve">PC-CA for </w:t>
            </w:r>
            <w:proofErr w:type="spellStart"/>
            <w:r>
              <w:rPr>
                <w:rFonts w:eastAsiaTheme="minorEastAsia" w:hint="eastAsia"/>
                <w:color w:val="000000"/>
                <w:kern w:val="24"/>
                <w:sz w:val="20"/>
                <w:lang w:eastAsia="zh-CN"/>
              </w:rPr>
              <w:t>K+nFAR</w:t>
            </w:r>
            <w:proofErr w:type="spellEnd"/>
            <w:r>
              <w:rPr>
                <w:rFonts w:eastAsiaTheme="minorEastAsia" w:hint="eastAsia"/>
                <w:color w:val="000000"/>
                <w:kern w:val="24"/>
                <w:sz w:val="20"/>
                <w:lang w:eastAsia="zh-CN"/>
              </w:rPr>
              <w:t xml:space="preserve"> &lt;</w:t>
            </w:r>
            <w:r w:rsidR="006C6F29">
              <w:rPr>
                <w:rFonts w:eastAsiaTheme="minorEastAsia"/>
                <w:color w:val="000000"/>
                <w:kern w:val="24"/>
                <w:sz w:val="20"/>
                <w:lang w:eastAsia="zh-CN"/>
              </w:rPr>
              <w:t>=</w:t>
            </w:r>
            <w:r w:rsidR="006C6F29">
              <w:rPr>
                <w:rFonts w:eastAsiaTheme="minorEastAsia" w:hint="eastAsia"/>
                <w:color w:val="000000"/>
                <w:kern w:val="24"/>
                <w:sz w:val="20"/>
                <w:lang w:eastAsia="zh-CN"/>
              </w:rPr>
              <w:t xml:space="preserve"> 22, CA for </w:t>
            </w:r>
            <w:proofErr w:type="spellStart"/>
            <w:r w:rsidR="006C6F29">
              <w:rPr>
                <w:rFonts w:eastAsiaTheme="minorEastAsia" w:hint="eastAsia"/>
                <w:color w:val="000000"/>
                <w:kern w:val="24"/>
                <w:sz w:val="20"/>
                <w:lang w:eastAsia="zh-CN"/>
              </w:rPr>
              <w:t>K+nFAR</w:t>
            </w:r>
            <w:proofErr w:type="spellEnd"/>
            <w:r w:rsidR="006C6F29">
              <w:rPr>
                <w:rFonts w:eastAsiaTheme="minorEastAsia" w:hint="eastAsia"/>
                <w:color w:val="000000"/>
                <w:kern w:val="24"/>
                <w:sz w:val="20"/>
                <w:lang w:eastAsia="zh-CN"/>
              </w:rPr>
              <w:t xml:space="preserve"> &gt;</w:t>
            </w:r>
            <w:r>
              <w:rPr>
                <w:rFonts w:eastAsiaTheme="minorEastAsia" w:hint="eastAsia"/>
                <w:color w:val="000000"/>
                <w:kern w:val="24"/>
                <w:sz w:val="20"/>
                <w:lang w:eastAsia="zh-CN"/>
              </w:rPr>
              <w:t xml:space="preserve"> 22</w:t>
            </w:r>
          </w:p>
        </w:tc>
      </w:tr>
      <w:tr w:rsidR="00A057BF" w14:paraId="074D5718" w14:textId="77777777" w:rsidTr="00CD3C2C">
        <w:tc>
          <w:tcPr>
            <w:tcW w:w="1667" w:type="pct"/>
            <w:vAlign w:val="center"/>
          </w:tcPr>
          <w:p w14:paraId="0FA5952D" w14:textId="77777777" w:rsidR="00A057BF" w:rsidRDefault="00A057BF" w:rsidP="00CD3C2C">
            <w:pPr>
              <w:jc w:val="center"/>
              <w:rPr>
                <w:sz w:val="20"/>
                <w:lang w:eastAsia="zh-CN"/>
              </w:rPr>
            </w:pPr>
            <w:r>
              <w:rPr>
                <w:rFonts w:eastAsia="Nokia Pure Text"/>
                <w:color w:val="000000"/>
                <w:kern w:val="24"/>
                <w:sz w:val="20"/>
                <w:lang w:eastAsia="ko-KR"/>
              </w:rPr>
              <w:t>CRC length</w:t>
            </w:r>
          </w:p>
        </w:tc>
        <w:tc>
          <w:tcPr>
            <w:tcW w:w="3333" w:type="pct"/>
            <w:vAlign w:val="center"/>
          </w:tcPr>
          <w:p w14:paraId="5E5894B2" w14:textId="48D3BD26" w:rsidR="00A057BF" w:rsidRDefault="007C0495" w:rsidP="00CD3C2C">
            <w:pPr>
              <w:jc w:val="center"/>
              <w:rPr>
                <w:sz w:val="20"/>
                <w:lang w:eastAsia="zh-CN"/>
              </w:rPr>
            </w:pPr>
            <w:r>
              <w:rPr>
                <w:rFonts w:eastAsiaTheme="minorEastAsia" w:hint="eastAsia"/>
                <w:sz w:val="20"/>
                <w:lang w:eastAsia="zh-CN"/>
              </w:rPr>
              <w:t xml:space="preserve">3, </w:t>
            </w:r>
            <w:r w:rsidR="00A75848">
              <w:rPr>
                <w:rFonts w:eastAsiaTheme="minorEastAsia" w:hint="eastAsia"/>
                <w:sz w:val="20"/>
                <w:lang w:eastAsia="zh-CN"/>
              </w:rPr>
              <w:t>8</w:t>
            </w:r>
          </w:p>
        </w:tc>
      </w:tr>
      <w:tr w:rsidR="00A75848" w14:paraId="60EF00F9" w14:textId="77777777" w:rsidTr="00CD3C2C">
        <w:tc>
          <w:tcPr>
            <w:tcW w:w="1667" w:type="pct"/>
            <w:vAlign w:val="center"/>
          </w:tcPr>
          <w:p w14:paraId="22D7A2E4" w14:textId="73E2D980" w:rsidR="00A75848" w:rsidRDefault="00A75848" w:rsidP="00CD3C2C">
            <w:pPr>
              <w:jc w:val="center"/>
              <w:rPr>
                <w:rFonts w:eastAsia="Nokia Pure Text"/>
                <w:color w:val="000000"/>
                <w:kern w:val="24"/>
                <w:sz w:val="20"/>
                <w:lang w:eastAsia="ko-KR"/>
              </w:rPr>
            </w:pPr>
            <w:r w:rsidRPr="00A75848">
              <w:rPr>
                <w:rFonts w:eastAsia="Nokia Pure Text"/>
                <w:color w:val="000000"/>
                <w:kern w:val="24"/>
                <w:sz w:val="20"/>
                <w:lang w:eastAsia="ko-KR"/>
              </w:rPr>
              <w:t>CRC polynomials</w:t>
            </w:r>
          </w:p>
        </w:tc>
        <w:tc>
          <w:tcPr>
            <w:tcW w:w="3333" w:type="pct"/>
            <w:vAlign w:val="center"/>
          </w:tcPr>
          <w:p w14:paraId="79837786" w14:textId="77777777" w:rsidR="00A75848" w:rsidRDefault="00A75848" w:rsidP="00A75848">
            <w:pPr>
              <w:jc w:val="center"/>
              <w:rPr>
                <w:rFonts w:eastAsiaTheme="minorEastAsia"/>
                <w:sz w:val="20"/>
                <w:lang w:eastAsia="zh-CN"/>
              </w:rPr>
            </w:pPr>
            <w:r>
              <w:rPr>
                <w:rFonts w:eastAsiaTheme="minorEastAsia"/>
                <w:sz w:val="20"/>
                <w:lang w:eastAsia="zh-CN"/>
              </w:rPr>
              <w:t xml:space="preserve">CRC3: </w:t>
            </w:r>
            <w:r w:rsidRPr="00A75848">
              <w:rPr>
                <w:rFonts w:eastAsiaTheme="minorEastAsia"/>
                <w:sz w:val="20"/>
                <w:lang w:eastAsia="zh-CN"/>
              </w:rPr>
              <w:t>D3+ D2+ 1</w:t>
            </w:r>
            <w:r>
              <w:rPr>
                <w:rFonts w:eastAsiaTheme="minorEastAsia"/>
                <w:sz w:val="20"/>
                <w:lang w:eastAsia="zh-CN"/>
              </w:rPr>
              <w:t xml:space="preserve">; </w:t>
            </w:r>
            <w:r w:rsidRPr="00A75848">
              <w:rPr>
                <w:rFonts w:eastAsiaTheme="minorEastAsia"/>
                <w:sz w:val="20"/>
                <w:lang w:eastAsia="zh-CN"/>
              </w:rPr>
              <w:t>D3+ D+ 1</w:t>
            </w:r>
          </w:p>
          <w:p w14:paraId="4590D959" w14:textId="0E358C8E" w:rsidR="00A75848" w:rsidRDefault="00A75848" w:rsidP="00A75848">
            <w:pPr>
              <w:jc w:val="center"/>
              <w:rPr>
                <w:rFonts w:eastAsiaTheme="minorEastAsia"/>
                <w:sz w:val="20"/>
                <w:lang w:eastAsia="zh-CN"/>
              </w:rPr>
            </w:pPr>
            <w:r>
              <w:rPr>
                <w:rFonts w:eastAsiaTheme="minorEastAsia"/>
                <w:sz w:val="20"/>
                <w:lang w:eastAsia="zh-CN"/>
              </w:rPr>
              <w:t xml:space="preserve">CRC8: </w:t>
            </w:r>
            <w:r w:rsidRPr="00A75848">
              <w:rPr>
                <w:rFonts w:eastAsiaTheme="minorEastAsia"/>
                <w:sz w:val="20"/>
                <w:lang w:eastAsia="zh-CN"/>
              </w:rPr>
              <w:t>D8 + D6 + D5 + D3 + 1</w:t>
            </w:r>
            <w:r>
              <w:rPr>
                <w:rFonts w:eastAsiaTheme="minorEastAsia"/>
                <w:sz w:val="20"/>
                <w:lang w:eastAsia="zh-CN"/>
              </w:rPr>
              <w:t xml:space="preserve">; </w:t>
            </w:r>
            <w:r w:rsidRPr="00A75848">
              <w:rPr>
                <w:rFonts w:eastAsiaTheme="minorEastAsia"/>
                <w:sz w:val="20"/>
                <w:lang w:eastAsia="zh-CN"/>
              </w:rPr>
              <w:t>D8 + D7 + D6 + D4 + D2 + D + 1</w:t>
            </w:r>
            <w:r>
              <w:rPr>
                <w:rFonts w:eastAsiaTheme="minorEastAsia"/>
                <w:sz w:val="20"/>
                <w:lang w:eastAsia="zh-CN"/>
              </w:rPr>
              <w:t xml:space="preserve">; </w:t>
            </w:r>
            <w:r w:rsidRPr="00A75848">
              <w:rPr>
                <w:rFonts w:eastAsiaTheme="minorEastAsia"/>
                <w:sz w:val="20"/>
                <w:lang w:eastAsia="zh-CN"/>
              </w:rPr>
              <w:t>D8 + D7 + D3 + D2 + 1</w:t>
            </w:r>
          </w:p>
        </w:tc>
      </w:tr>
      <w:tr w:rsidR="00A057BF" w14:paraId="7B4C1A2E" w14:textId="77777777" w:rsidTr="00CD3C2C">
        <w:tc>
          <w:tcPr>
            <w:tcW w:w="1667" w:type="pct"/>
            <w:vAlign w:val="center"/>
          </w:tcPr>
          <w:p w14:paraId="3D12F2CF" w14:textId="77777777" w:rsidR="00A057BF" w:rsidRDefault="00A057BF" w:rsidP="00CD3C2C">
            <w:pPr>
              <w:jc w:val="center"/>
              <w:rPr>
                <w:sz w:val="20"/>
                <w:lang w:eastAsia="zh-CN"/>
              </w:rPr>
            </w:pPr>
            <w:r w:rsidRPr="005634ED">
              <w:rPr>
                <w:rFonts w:eastAsia="Nokia Pure Text"/>
                <w:color w:val="000000"/>
                <w:kern w:val="24"/>
                <w:sz w:val="20"/>
                <w:lang w:eastAsia="ko-KR"/>
              </w:rPr>
              <w:t>Decoding algorithm</w:t>
            </w:r>
          </w:p>
        </w:tc>
        <w:tc>
          <w:tcPr>
            <w:tcW w:w="3333" w:type="pct"/>
            <w:vAlign w:val="center"/>
          </w:tcPr>
          <w:p w14:paraId="1AF9C6CB" w14:textId="77777777" w:rsidR="00A057BF" w:rsidRDefault="00A057BF" w:rsidP="00CD3C2C">
            <w:pPr>
              <w:jc w:val="center"/>
              <w:rPr>
                <w:sz w:val="20"/>
                <w:lang w:eastAsia="zh-CN"/>
              </w:rPr>
            </w:pPr>
            <w:r>
              <w:rPr>
                <w:sz w:val="20"/>
                <w:lang w:eastAsia="zh-CN"/>
              </w:rPr>
              <w:t>List 8</w:t>
            </w:r>
          </w:p>
        </w:tc>
      </w:tr>
      <w:tr w:rsidR="00A057BF" w14:paraId="758E18A9" w14:textId="77777777" w:rsidTr="00CD3C2C">
        <w:tc>
          <w:tcPr>
            <w:tcW w:w="1667" w:type="pct"/>
            <w:vAlign w:val="center"/>
          </w:tcPr>
          <w:p w14:paraId="31955F02" w14:textId="77777777" w:rsidR="00A057BF" w:rsidRDefault="00A057BF" w:rsidP="00CD3C2C">
            <w:pPr>
              <w:jc w:val="center"/>
              <w:rPr>
                <w:sz w:val="20"/>
                <w:lang w:eastAsia="zh-CN"/>
              </w:rPr>
            </w:pPr>
            <w:r w:rsidRPr="005634ED">
              <w:rPr>
                <w:rFonts w:eastAsia="Nokia Pure Text"/>
                <w:color w:val="000000"/>
                <w:kern w:val="24"/>
                <w:sz w:val="20"/>
                <w:lang w:eastAsia="ko-KR"/>
              </w:rPr>
              <w:t xml:space="preserve">Info. block length </w:t>
            </w:r>
            <w:r w:rsidRPr="007C65FB">
              <w:rPr>
                <w:rFonts w:eastAsia="Nokia Pure Text"/>
                <w:i/>
                <w:color w:val="000000"/>
                <w:kern w:val="24"/>
                <w:sz w:val="20"/>
                <w:lang w:eastAsia="ko-KR"/>
              </w:rPr>
              <w:t>K</w:t>
            </w:r>
            <w:r>
              <w:rPr>
                <w:rFonts w:eastAsia="Nokia Pure Text"/>
                <w:color w:val="000000"/>
                <w:kern w:val="24"/>
                <w:sz w:val="20"/>
                <w:lang w:eastAsia="ko-KR"/>
              </w:rPr>
              <w:t xml:space="preserve"> </w:t>
            </w:r>
            <w:r w:rsidRPr="005634ED">
              <w:rPr>
                <w:rFonts w:eastAsia="Nokia Pure Text"/>
                <w:color w:val="000000"/>
                <w:kern w:val="24"/>
                <w:sz w:val="20"/>
                <w:lang w:eastAsia="ko-KR"/>
              </w:rPr>
              <w:t>(bits w/o CRC)</w:t>
            </w:r>
          </w:p>
        </w:tc>
        <w:tc>
          <w:tcPr>
            <w:tcW w:w="3333" w:type="pct"/>
            <w:vAlign w:val="center"/>
          </w:tcPr>
          <w:p w14:paraId="4A6A92C9" w14:textId="73442D81" w:rsidR="00A057BF" w:rsidRPr="007A5089" w:rsidRDefault="00840931" w:rsidP="00CD3C2C">
            <w:pPr>
              <w:jc w:val="center"/>
              <w:rPr>
                <w:sz w:val="20"/>
                <w:lang w:eastAsia="zh-CN"/>
              </w:rPr>
            </w:pPr>
            <w:r w:rsidRPr="007A5089">
              <w:rPr>
                <w:sz w:val="20"/>
                <w:lang w:eastAsia="zh-CN"/>
              </w:rPr>
              <w:t>12:1:22</w:t>
            </w:r>
          </w:p>
        </w:tc>
      </w:tr>
      <w:tr w:rsidR="00A057BF" w14:paraId="7F4534C5" w14:textId="77777777" w:rsidTr="00CD3C2C">
        <w:tc>
          <w:tcPr>
            <w:tcW w:w="1667" w:type="pct"/>
            <w:vAlign w:val="center"/>
          </w:tcPr>
          <w:p w14:paraId="6754FDF5" w14:textId="0B591A85" w:rsidR="00A057BF" w:rsidRDefault="00A057BF" w:rsidP="00CD3C2C">
            <w:pPr>
              <w:jc w:val="center"/>
              <w:rPr>
                <w:sz w:val="20"/>
                <w:lang w:eastAsia="zh-CN"/>
              </w:rPr>
            </w:pPr>
            <w:r w:rsidRPr="005634ED">
              <w:rPr>
                <w:rFonts w:eastAsia="Nokia Pure Text"/>
                <w:color w:val="000000"/>
                <w:kern w:val="24"/>
                <w:sz w:val="20"/>
                <w:lang w:eastAsia="ko-KR"/>
              </w:rPr>
              <w:lastRenderedPageBreak/>
              <w:t>Code rate</w:t>
            </w:r>
            <w:r>
              <w:rPr>
                <w:rFonts w:eastAsia="Nokia Pure Text"/>
                <w:color w:val="000000"/>
                <w:kern w:val="24"/>
                <w:sz w:val="20"/>
                <w:lang w:eastAsia="ko-KR"/>
              </w:rPr>
              <w:t xml:space="preserve"> </w:t>
            </w:r>
            <w:r w:rsidR="00840931">
              <w:rPr>
                <w:rFonts w:eastAsia="Nokia Pure Text"/>
                <w:color w:val="000000"/>
                <w:kern w:val="24"/>
                <w:sz w:val="20"/>
                <w:lang w:eastAsia="ko-KR"/>
              </w:rPr>
              <w:t xml:space="preserve">length </w:t>
            </w:r>
            <w:r w:rsidRPr="007C65FB">
              <w:rPr>
                <w:rFonts w:eastAsia="Nokia Pure Text"/>
                <w:i/>
                <w:color w:val="000000"/>
                <w:kern w:val="24"/>
                <w:sz w:val="20"/>
                <w:lang w:eastAsia="ko-KR"/>
              </w:rPr>
              <w:t>M</w:t>
            </w:r>
          </w:p>
        </w:tc>
        <w:tc>
          <w:tcPr>
            <w:tcW w:w="3333" w:type="pct"/>
            <w:vAlign w:val="center"/>
          </w:tcPr>
          <w:p w14:paraId="429F95DE" w14:textId="10EF090E" w:rsidR="00A057BF" w:rsidRPr="007A5089" w:rsidRDefault="00840931" w:rsidP="00CD3C2C">
            <w:pPr>
              <w:jc w:val="center"/>
              <w:rPr>
                <w:sz w:val="20"/>
                <w:lang w:eastAsia="zh-CN"/>
              </w:rPr>
            </w:pPr>
            <w:r w:rsidRPr="007A5089">
              <w:rPr>
                <w:sz w:val="20"/>
                <w:lang w:eastAsia="zh-CN"/>
              </w:rPr>
              <w:t>48</w:t>
            </w:r>
          </w:p>
        </w:tc>
      </w:tr>
    </w:tbl>
    <w:p w14:paraId="4016C122" w14:textId="3DEE6CDF" w:rsidR="00840931" w:rsidRDefault="00B823D8" w:rsidP="004A768D">
      <w:pPr>
        <w:spacing w:beforeLines="50" w:before="120" w:afterLines="50" w:after="120"/>
        <w:jc w:val="both"/>
        <w:rPr>
          <w:rFonts w:eastAsiaTheme="minorEastAsia"/>
          <w:noProof/>
          <w:sz w:val="22"/>
          <w:lang w:eastAsia="zh-CN"/>
        </w:rPr>
      </w:pPr>
      <w:r w:rsidRPr="00B823D8">
        <w:rPr>
          <w:rFonts w:eastAsiaTheme="minorEastAsia"/>
          <w:noProof/>
          <w:sz w:val="22"/>
          <w:lang w:eastAsia="zh-CN"/>
        </w:rPr>
        <w:drawing>
          <wp:inline distT="0" distB="0" distL="0" distR="0" wp14:anchorId="3F0A528E" wp14:editId="70FCFF17">
            <wp:extent cx="6332220" cy="297768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977687"/>
                    </a:xfrm>
                    <a:prstGeom prst="rect">
                      <a:avLst/>
                    </a:prstGeom>
                    <a:noFill/>
                    <a:ln>
                      <a:noFill/>
                    </a:ln>
                  </pic:spPr>
                </pic:pic>
              </a:graphicData>
            </a:graphic>
          </wp:inline>
        </w:drawing>
      </w:r>
    </w:p>
    <w:p w14:paraId="66CCFB59" w14:textId="6379353D" w:rsidR="007A5089" w:rsidRDefault="007A5089" w:rsidP="007A5089">
      <w:pPr>
        <w:spacing w:beforeLines="50" w:before="120" w:afterLines="50" w:after="120"/>
        <w:jc w:val="center"/>
        <w:rPr>
          <w:sz w:val="22"/>
          <w:szCs w:val="22"/>
        </w:rPr>
      </w:pPr>
      <w:r w:rsidRPr="005634ED">
        <w:rPr>
          <w:sz w:val="22"/>
          <w:szCs w:val="22"/>
        </w:rPr>
        <w:t xml:space="preserve">Fig. 1 The </w:t>
      </w:r>
      <w:r w:rsidR="00301A59">
        <w:rPr>
          <w:sz w:val="22"/>
          <w:szCs w:val="22"/>
        </w:rPr>
        <w:t xml:space="preserve">performance of different CRC </w:t>
      </w:r>
      <w:r w:rsidR="00301A59">
        <w:rPr>
          <w:rFonts w:eastAsiaTheme="minorEastAsia"/>
          <w:sz w:val="22"/>
          <w:lang w:eastAsia="zh-CN"/>
        </w:rPr>
        <w:t>polynomials</w:t>
      </w:r>
    </w:p>
    <w:p w14:paraId="0C39B30E" w14:textId="374DECDE" w:rsidR="00FB4B2E" w:rsidRDefault="002D4DD9" w:rsidP="004A768D">
      <w:pPr>
        <w:spacing w:beforeLines="50" w:before="120" w:afterLines="50" w:after="120"/>
        <w:jc w:val="both"/>
        <w:rPr>
          <w:rFonts w:eastAsiaTheme="minorEastAsia"/>
          <w:sz w:val="22"/>
          <w:lang w:eastAsia="zh-CN"/>
        </w:rPr>
      </w:pPr>
      <w:proofErr w:type="gramStart"/>
      <w:r>
        <w:rPr>
          <w:rFonts w:eastAsiaTheme="minorEastAsia" w:hint="eastAsia"/>
          <w:sz w:val="22"/>
          <w:lang w:eastAsia="zh-CN"/>
        </w:rPr>
        <w:t xml:space="preserve">It can be seen that </w:t>
      </w:r>
      <w:r w:rsidR="00DE6D0A">
        <w:rPr>
          <w:rFonts w:eastAsiaTheme="minorEastAsia"/>
          <w:sz w:val="22"/>
          <w:lang w:eastAsia="zh-CN"/>
        </w:rPr>
        <w:t>all</w:t>
      </w:r>
      <w:proofErr w:type="gramEnd"/>
      <w:r w:rsidR="00DE6D0A">
        <w:rPr>
          <w:rFonts w:eastAsiaTheme="minorEastAsia"/>
          <w:sz w:val="22"/>
          <w:lang w:eastAsia="zh-CN"/>
        </w:rPr>
        <w:t xml:space="preserve"> the CRC polynomials with the same length have the same performance.</w:t>
      </w:r>
    </w:p>
    <w:p w14:paraId="1423F761" w14:textId="463405E9" w:rsidR="00DE6D0A" w:rsidRDefault="00DE6D0A" w:rsidP="00DE6D0A">
      <w:pPr>
        <w:spacing w:beforeLines="50" w:before="120" w:afterLines="50" w:after="120"/>
        <w:jc w:val="both"/>
        <w:rPr>
          <w:rFonts w:eastAsiaTheme="minorEastAsia"/>
          <w:sz w:val="22"/>
          <w:lang w:eastAsia="zh-CN"/>
        </w:rPr>
      </w:pPr>
      <w:r w:rsidRPr="005C4C30">
        <w:rPr>
          <w:rFonts w:eastAsiaTheme="minorEastAsia"/>
          <w:sz w:val="22"/>
          <w:lang w:eastAsia="zh-CN"/>
        </w:rPr>
        <w:t xml:space="preserve">Based on the </w:t>
      </w:r>
      <w:r w:rsidR="00A75848">
        <w:rPr>
          <w:rFonts w:eastAsiaTheme="minorEastAsia"/>
          <w:sz w:val="22"/>
          <w:lang w:eastAsia="zh-CN"/>
        </w:rPr>
        <w:t>results</w:t>
      </w:r>
      <w:r w:rsidRPr="005C4C30">
        <w:rPr>
          <w:rFonts w:eastAsiaTheme="minorEastAsia"/>
          <w:sz w:val="22"/>
          <w:lang w:eastAsia="zh-CN"/>
        </w:rPr>
        <w:t>, we</w:t>
      </w:r>
      <w:r w:rsidR="00A75848">
        <w:rPr>
          <w:rFonts w:eastAsiaTheme="minorEastAsia"/>
          <w:sz w:val="22"/>
          <w:lang w:eastAsia="zh-CN"/>
        </w:rPr>
        <w:t xml:space="preserve"> have the following Observation</w:t>
      </w:r>
      <w:r w:rsidRPr="005C4C30">
        <w:rPr>
          <w:rFonts w:eastAsiaTheme="minorEastAsia"/>
          <w:sz w:val="22"/>
          <w:lang w:eastAsia="zh-CN"/>
        </w:rPr>
        <w:t>.</w:t>
      </w:r>
    </w:p>
    <w:p w14:paraId="42D5F71D" w14:textId="0B1E7A9E" w:rsidR="00DE6D0A" w:rsidRDefault="00DE6D0A" w:rsidP="00DE6D0A">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1</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A</w:t>
      </w:r>
      <w:r w:rsidRPr="00DE6D0A">
        <w:rPr>
          <w:rFonts w:ascii="Times New Roman" w:eastAsia="微软雅黑" w:hAnsi="Times New Roman" w:cs="Times New Roman"/>
          <w:b/>
          <w:sz w:val="22"/>
          <w:szCs w:val="22"/>
        </w:rPr>
        <w:t>ll the CRC polynomials with the same length have the same performance</w:t>
      </w:r>
    </w:p>
    <w:p w14:paraId="2CC6D516" w14:textId="22FBFFFB" w:rsidR="00DE6D0A" w:rsidRDefault="00DE6D0A" w:rsidP="00DE6D0A">
      <w:pPr>
        <w:pStyle w:val="1"/>
      </w:pPr>
      <w:r>
        <w:rPr>
          <w:rFonts w:hint="eastAsia"/>
        </w:rPr>
        <w:t>CRC length</w:t>
      </w:r>
    </w:p>
    <w:p w14:paraId="0012358C" w14:textId="5F9D6052" w:rsidR="00AE4EA6" w:rsidRDefault="00AE4EA6" w:rsidP="00AE4EA6">
      <w:pPr>
        <w:spacing w:beforeLines="50" w:before="120" w:afterLines="50" w:after="120"/>
        <w:jc w:val="both"/>
        <w:rPr>
          <w:rFonts w:eastAsiaTheme="minorEastAsia"/>
          <w:sz w:val="22"/>
          <w:lang w:eastAsia="zh-CN"/>
        </w:rPr>
      </w:pPr>
      <w:r>
        <w:rPr>
          <w:rFonts w:eastAsiaTheme="minorEastAsia" w:hint="eastAsia"/>
          <w:sz w:val="22"/>
          <w:lang w:eastAsia="zh-CN"/>
        </w:rPr>
        <w:t>In this section, we show</w:t>
      </w:r>
      <w:r>
        <w:rPr>
          <w:rFonts w:eastAsiaTheme="minorEastAsia"/>
          <w:sz w:val="22"/>
          <w:lang w:eastAsia="zh-CN"/>
        </w:rPr>
        <w:t xml:space="preserve"> the BLER and FAR performance with different CRC lengths. The evaluation assumption is shown in Table </w:t>
      </w:r>
      <w:r w:rsidR="004B4546">
        <w:rPr>
          <w:rFonts w:eastAsiaTheme="minorEastAsia"/>
          <w:sz w:val="22"/>
          <w:lang w:eastAsia="zh-CN"/>
        </w:rPr>
        <w:t>2</w:t>
      </w:r>
      <w:r>
        <w:rPr>
          <w:rFonts w:eastAsiaTheme="minorEastAsia"/>
          <w:sz w:val="22"/>
          <w:lang w:eastAsia="zh-CN"/>
        </w:rPr>
        <w:t>.</w:t>
      </w:r>
    </w:p>
    <w:p w14:paraId="764F540C" w14:textId="60796CD4" w:rsidR="00D52595" w:rsidRDefault="00D52595" w:rsidP="00D52595">
      <w:pPr>
        <w:ind w:left="360"/>
        <w:jc w:val="center"/>
        <w:rPr>
          <w:sz w:val="20"/>
          <w:lang w:eastAsia="zh-CN"/>
        </w:rPr>
      </w:pPr>
      <w:r w:rsidRPr="005634ED">
        <w:rPr>
          <w:sz w:val="20"/>
          <w:lang w:eastAsia="zh-CN"/>
        </w:rPr>
        <w:t>T</w:t>
      </w:r>
      <w:r w:rsidR="00793297">
        <w:rPr>
          <w:sz w:val="20"/>
          <w:lang w:eastAsia="zh-CN"/>
        </w:rPr>
        <w:t>able 2</w:t>
      </w:r>
      <w:r w:rsidRPr="005634ED">
        <w:rPr>
          <w:rFonts w:asciiTheme="minorEastAsia" w:eastAsiaTheme="minorEastAsia" w:hAnsiTheme="minorEastAsia"/>
          <w:sz w:val="20"/>
          <w:lang w:eastAsia="zh-CN"/>
        </w:rPr>
        <w:t xml:space="preserve"> </w:t>
      </w:r>
      <w:r w:rsidRPr="005634ED">
        <w:rPr>
          <w:sz w:val="20"/>
          <w:lang w:eastAsia="zh-CN"/>
        </w:rPr>
        <w:t>Evaluation assumptions</w:t>
      </w:r>
      <w:r>
        <w:rPr>
          <w:sz w:val="20"/>
          <w:lang w:eastAsia="zh-CN"/>
        </w:rPr>
        <w:t xml:space="preserve"> for </w:t>
      </w:r>
      <w:r w:rsidR="00B40300">
        <w:rPr>
          <w:sz w:val="20"/>
          <w:lang w:eastAsia="zh-CN"/>
        </w:rPr>
        <w:t>CRC lengths</w:t>
      </w:r>
    </w:p>
    <w:tbl>
      <w:tblPr>
        <w:tblStyle w:val="ae"/>
        <w:tblW w:w="5000" w:type="pct"/>
        <w:tblLook w:val="04A0" w:firstRow="1" w:lastRow="0" w:firstColumn="1" w:lastColumn="0" w:noHBand="0" w:noVBand="1"/>
      </w:tblPr>
      <w:tblGrid>
        <w:gridCol w:w="3397"/>
        <w:gridCol w:w="6791"/>
      </w:tblGrid>
      <w:tr w:rsidR="00D52595" w14:paraId="2B26A308" w14:textId="77777777" w:rsidTr="00455EA9">
        <w:tc>
          <w:tcPr>
            <w:tcW w:w="1667" w:type="pct"/>
            <w:vAlign w:val="center"/>
          </w:tcPr>
          <w:p w14:paraId="5C585535" w14:textId="77777777" w:rsidR="00D52595" w:rsidRDefault="00D52595" w:rsidP="00455EA9">
            <w:pPr>
              <w:jc w:val="center"/>
              <w:rPr>
                <w:sz w:val="20"/>
                <w:lang w:eastAsia="zh-CN"/>
              </w:rPr>
            </w:pPr>
            <w:r w:rsidRPr="005634ED">
              <w:rPr>
                <w:rFonts w:eastAsia="Nokia Pure Text"/>
                <w:color w:val="000000"/>
                <w:kern w:val="24"/>
                <w:sz w:val="20"/>
                <w:lang w:eastAsia="ko-KR"/>
              </w:rPr>
              <w:t>Channel</w:t>
            </w:r>
          </w:p>
        </w:tc>
        <w:tc>
          <w:tcPr>
            <w:tcW w:w="3333" w:type="pct"/>
            <w:vAlign w:val="center"/>
          </w:tcPr>
          <w:p w14:paraId="43C9AE0B" w14:textId="77777777" w:rsidR="00D52595" w:rsidRDefault="00D52595" w:rsidP="00455EA9">
            <w:pPr>
              <w:jc w:val="center"/>
              <w:rPr>
                <w:sz w:val="20"/>
                <w:lang w:eastAsia="zh-CN"/>
              </w:rPr>
            </w:pPr>
            <w:r w:rsidRPr="005634ED">
              <w:rPr>
                <w:rFonts w:eastAsia="Nokia Pure Text"/>
                <w:color w:val="000000"/>
                <w:kern w:val="24"/>
                <w:sz w:val="20"/>
                <w:lang w:eastAsia="ko-KR"/>
              </w:rPr>
              <w:t>AWGN</w:t>
            </w:r>
          </w:p>
        </w:tc>
      </w:tr>
      <w:tr w:rsidR="00D52595" w14:paraId="178D55E3" w14:textId="77777777" w:rsidTr="00455EA9">
        <w:tc>
          <w:tcPr>
            <w:tcW w:w="1667" w:type="pct"/>
            <w:vAlign w:val="center"/>
          </w:tcPr>
          <w:p w14:paraId="044924E1" w14:textId="77777777" w:rsidR="00D52595" w:rsidRDefault="00D52595" w:rsidP="00455EA9">
            <w:pPr>
              <w:jc w:val="center"/>
              <w:rPr>
                <w:sz w:val="20"/>
                <w:lang w:eastAsia="zh-CN"/>
              </w:rPr>
            </w:pPr>
            <w:r w:rsidRPr="005634ED">
              <w:rPr>
                <w:rFonts w:eastAsia="Nokia Pure Text"/>
                <w:color w:val="000000"/>
                <w:kern w:val="24"/>
                <w:sz w:val="20"/>
                <w:lang w:eastAsia="ko-KR"/>
              </w:rPr>
              <w:t>Modulation</w:t>
            </w:r>
          </w:p>
        </w:tc>
        <w:tc>
          <w:tcPr>
            <w:tcW w:w="3333" w:type="pct"/>
          </w:tcPr>
          <w:p w14:paraId="05187D58" w14:textId="77777777" w:rsidR="00D52595" w:rsidRDefault="00D52595" w:rsidP="00455EA9">
            <w:pPr>
              <w:jc w:val="center"/>
              <w:rPr>
                <w:sz w:val="20"/>
                <w:lang w:eastAsia="zh-CN"/>
              </w:rPr>
            </w:pPr>
            <w:r w:rsidRPr="005634ED">
              <w:rPr>
                <w:rFonts w:eastAsia="Nokia Pure Text"/>
                <w:color w:val="000000"/>
                <w:kern w:val="24"/>
                <w:sz w:val="20"/>
                <w:lang w:eastAsia="ko-KR"/>
              </w:rPr>
              <w:t>QPSK</w:t>
            </w:r>
          </w:p>
        </w:tc>
      </w:tr>
      <w:tr w:rsidR="00D52595" w14:paraId="292E4361" w14:textId="77777777" w:rsidTr="00455EA9">
        <w:tc>
          <w:tcPr>
            <w:tcW w:w="1667" w:type="pct"/>
            <w:vAlign w:val="center"/>
          </w:tcPr>
          <w:p w14:paraId="2424B2CB" w14:textId="77777777" w:rsidR="00D52595" w:rsidRPr="00421B11" w:rsidRDefault="00D52595" w:rsidP="00455EA9">
            <w:pPr>
              <w:jc w:val="center"/>
              <w:rPr>
                <w:rFonts w:eastAsiaTheme="minorEastAsia"/>
                <w:color w:val="000000"/>
                <w:kern w:val="24"/>
                <w:sz w:val="20"/>
                <w:lang w:eastAsia="zh-CN"/>
              </w:rPr>
            </w:pPr>
            <w:r>
              <w:rPr>
                <w:rFonts w:eastAsiaTheme="minorEastAsia" w:hint="eastAsia"/>
                <w:color w:val="000000"/>
                <w:kern w:val="24"/>
                <w:sz w:val="20"/>
                <w:lang w:eastAsia="zh-CN"/>
              </w:rPr>
              <w:t>Coding schemes</w:t>
            </w:r>
          </w:p>
        </w:tc>
        <w:tc>
          <w:tcPr>
            <w:tcW w:w="3333" w:type="pct"/>
          </w:tcPr>
          <w:p w14:paraId="2EEBDA9B" w14:textId="77777777" w:rsidR="00D52595" w:rsidRPr="00421B11" w:rsidRDefault="00D52595" w:rsidP="00455EA9">
            <w:pPr>
              <w:jc w:val="center"/>
              <w:rPr>
                <w:rFonts w:eastAsiaTheme="minorEastAsia"/>
                <w:color w:val="000000"/>
                <w:kern w:val="24"/>
                <w:sz w:val="20"/>
                <w:lang w:eastAsia="zh-CN"/>
              </w:rPr>
            </w:pPr>
            <w:r>
              <w:rPr>
                <w:rFonts w:eastAsiaTheme="minorEastAsia" w:hint="eastAsia"/>
                <w:color w:val="000000"/>
                <w:kern w:val="24"/>
                <w:sz w:val="20"/>
                <w:lang w:eastAsia="zh-CN"/>
              </w:rPr>
              <w:t xml:space="preserve">PC-CA for </w:t>
            </w:r>
            <w:proofErr w:type="spellStart"/>
            <w:r>
              <w:rPr>
                <w:rFonts w:eastAsiaTheme="minorEastAsia" w:hint="eastAsia"/>
                <w:color w:val="000000"/>
                <w:kern w:val="24"/>
                <w:sz w:val="20"/>
                <w:lang w:eastAsia="zh-CN"/>
              </w:rPr>
              <w:t>K+nFAR</w:t>
            </w:r>
            <w:proofErr w:type="spellEnd"/>
            <w:r>
              <w:rPr>
                <w:rFonts w:eastAsiaTheme="minorEastAsia" w:hint="eastAsia"/>
                <w:color w:val="000000"/>
                <w:kern w:val="24"/>
                <w:sz w:val="20"/>
                <w:lang w:eastAsia="zh-CN"/>
              </w:rPr>
              <w:t xml:space="preserve"> &lt;</w:t>
            </w:r>
            <w:r>
              <w:rPr>
                <w:rFonts w:eastAsiaTheme="minorEastAsia"/>
                <w:color w:val="000000"/>
                <w:kern w:val="24"/>
                <w:sz w:val="20"/>
                <w:lang w:eastAsia="zh-CN"/>
              </w:rPr>
              <w:t>=</w:t>
            </w:r>
            <w:r>
              <w:rPr>
                <w:rFonts w:eastAsiaTheme="minorEastAsia" w:hint="eastAsia"/>
                <w:color w:val="000000"/>
                <w:kern w:val="24"/>
                <w:sz w:val="20"/>
                <w:lang w:eastAsia="zh-CN"/>
              </w:rPr>
              <w:t xml:space="preserve"> 22, CA for </w:t>
            </w:r>
            <w:proofErr w:type="spellStart"/>
            <w:r>
              <w:rPr>
                <w:rFonts w:eastAsiaTheme="minorEastAsia" w:hint="eastAsia"/>
                <w:color w:val="000000"/>
                <w:kern w:val="24"/>
                <w:sz w:val="20"/>
                <w:lang w:eastAsia="zh-CN"/>
              </w:rPr>
              <w:t>K+nFAR</w:t>
            </w:r>
            <w:proofErr w:type="spellEnd"/>
            <w:r>
              <w:rPr>
                <w:rFonts w:eastAsiaTheme="minorEastAsia" w:hint="eastAsia"/>
                <w:color w:val="000000"/>
                <w:kern w:val="24"/>
                <w:sz w:val="20"/>
                <w:lang w:eastAsia="zh-CN"/>
              </w:rPr>
              <w:t xml:space="preserve"> &gt; 22</w:t>
            </w:r>
          </w:p>
        </w:tc>
      </w:tr>
      <w:tr w:rsidR="00D52595" w14:paraId="6A2CB2D6" w14:textId="77777777" w:rsidTr="00455EA9">
        <w:tc>
          <w:tcPr>
            <w:tcW w:w="1667" w:type="pct"/>
            <w:vAlign w:val="center"/>
          </w:tcPr>
          <w:p w14:paraId="6EDB9642" w14:textId="77777777" w:rsidR="00D52595" w:rsidRDefault="00D52595" w:rsidP="00455EA9">
            <w:pPr>
              <w:jc w:val="center"/>
              <w:rPr>
                <w:sz w:val="20"/>
                <w:lang w:eastAsia="zh-CN"/>
              </w:rPr>
            </w:pPr>
            <w:r>
              <w:rPr>
                <w:rFonts w:eastAsia="Nokia Pure Text"/>
                <w:color w:val="000000"/>
                <w:kern w:val="24"/>
                <w:sz w:val="20"/>
                <w:lang w:eastAsia="ko-KR"/>
              </w:rPr>
              <w:t>CRC length</w:t>
            </w:r>
          </w:p>
        </w:tc>
        <w:tc>
          <w:tcPr>
            <w:tcW w:w="3333" w:type="pct"/>
            <w:vAlign w:val="center"/>
          </w:tcPr>
          <w:p w14:paraId="792060C1" w14:textId="6A699CD5" w:rsidR="00D52595" w:rsidRDefault="00D52595" w:rsidP="00455EA9">
            <w:pPr>
              <w:jc w:val="center"/>
              <w:rPr>
                <w:sz w:val="20"/>
                <w:lang w:eastAsia="zh-CN"/>
              </w:rPr>
            </w:pPr>
            <w:r>
              <w:rPr>
                <w:rFonts w:eastAsiaTheme="minorEastAsia" w:hint="eastAsia"/>
                <w:sz w:val="20"/>
                <w:lang w:eastAsia="zh-CN"/>
              </w:rPr>
              <w:t>3,</w:t>
            </w:r>
            <w:r w:rsidR="00B40300">
              <w:rPr>
                <w:rFonts w:eastAsiaTheme="minorEastAsia"/>
                <w:sz w:val="20"/>
                <w:lang w:eastAsia="zh-CN"/>
              </w:rPr>
              <w:t xml:space="preserve"> 4, 5, 6,</w:t>
            </w:r>
            <w:r>
              <w:rPr>
                <w:rFonts w:eastAsiaTheme="minorEastAsia" w:hint="eastAsia"/>
                <w:sz w:val="20"/>
                <w:lang w:eastAsia="zh-CN"/>
              </w:rPr>
              <w:t xml:space="preserve"> 8</w:t>
            </w:r>
            <w:r w:rsidR="00B40300">
              <w:rPr>
                <w:rFonts w:eastAsiaTheme="minorEastAsia"/>
                <w:sz w:val="20"/>
                <w:lang w:eastAsia="zh-CN"/>
              </w:rPr>
              <w:t>, 11</w:t>
            </w:r>
          </w:p>
        </w:tc>
      </w:tr>
      <w:tr w:rsidR="00D52595" w14:paraId="4E6D0559" w14:textId="77777777" w:rsidTr="00455EA9">
        <w:tc>
          <w:tcPr>
            <w:tcW w:w="1667" w:type="pct"/>
            <w:vAlign w:val="center"/>
          </w:tcPr>
          <w:p w14:paraId="5DBE932C" w14:textId="77777777" w:rsidR="00D52595" w:rsidRDefault="00D52595" w:rsidP="00455EA9">
            <w:pPr>
              <w:jc w:val="center"/>
              <w:rPr>
                <w:sz w:val="20"/>
                <w:lang w:eastAsia="zh-CN"/>
              </w:rPr>
            </w:pPr>
            <w:r w:rsidRPr="005634ED">
              <w:rPr>
                <w:rFonts w:eastAsia="Nokia Pure Text"/>
                <w:color w:val="000000"/>
                <w:kern w:val="24"/>
                <w:sz w:val="20"/>
                <w:lang w:eastAsia="ko-KR"/>
              </w:rPr>
              <w:t>Decoding algorithm</w:t>
            </w:r>
          </w:p>
        </w:tc>
        <w:tc>
          <w:tcPr>
            <w:tcW w:w="3333" w:type="pct"/>
            <w:vAlign w:val="center"/>
          </w:tcPr>
          <w:p w14:paraId="7320DA8B" w14:textId="77777777" w:rsidR="00D52595" w:rsidRDefault="00D52595" w:rsidP="00455EA9">
            <w:pPr>
              <w:jc w:val="center"/>
              <w:rPr>
                <w:sz w:val="20"/>
                <w:lang w:eastAsia="zh-CN"/>
              </w:rPr>
            </w:pPr>
            <w:r>
              <w:rPr>
                <w:sz w:val="20"/>
                <w:lang w:eastAsia="zh-CN"/>
              </w:rPr>
              <w:t>List 8</w:t>
            </w:r>
          </w:p>
        </w:tc>
      </w:tr>
      <w:tr w:rsidR="00D52595" w14:paraId="27FBFB57" w14:textId="77777777" w:rsidTr="00455EA9">
        <w:tc>
          <w:tcPr>
            <w:tcW w:w="1667" w:type="pct"/>
            <w:vAlign w:val="center"/>
          </w:tcPr>
          <w:p w14:paraId="4773151A" w14:textId="77777777" w:rsidR="00D52595" w:rsidRDefault="00D52595" w:rsidP="00455EA9">
            <w:pPr>
              <w:jc w:val="center"/>
              <w:rPr>
                <w:sz w:val="20"/>
                <w:lang w:eastAsia="zh-CN"/>
              </w:rPr>
            </w:pPr>
            <w:r w:rsidRPr="005634ED">
              <w:rPr>
                <w:rFonts w:eastAsia="Nokia Pure Text"/>
                <w:color w:val="000000"/>
                <w:kern w:val="24"/>
                <w:sz w:val="20"/>
                <w:lang w:eastAsia="ko-KR"/>
              </w:rPr>
              <w:t xml:space="preserve">Info. block length </w:t>
            </w:r>
            <w:r w:rsidRPr="007C65FB">
              <w:rPr>
                <w:rFonts w:eastAsia="Nokia Pure Text"/>
                <w:i/>
                <w:color w:val="000000"/>
                <w:kern w:val="24"/>
                <w:sz w:val="20"/>
                <w:lang w:eastAsia="ko-KR"/>
              </w:rPr>
              <w:t>K</w:t>
            </w:r>
            <w:r>
              <w:rPr>
                <w:rFonts w:eastAsia="Nokia Pure Text"/>
                <w:color w:val="000000"/>
                <w:kern w:val="24"/>
                <w:sz w:val="20"/>
                <w:lang w:eastAsia="ko-KR"/>
              </w:rPr>
              <w:t xml:space="preserve"> </w:t>
            </w:r>
            <w:r w:rsidRPr="005634ED">
              <w:rPr>
                <w:rFonts w:eastAsia="Nokia Pure Text"/>
                <w:color w:val="000000"/>
                <w:kern w:val="24"/>
                <w:sz w:val="20"/>
                <w:lang w:eastAsia="ko-KR"/>
              </w:rPr>
              <w:t>(bits w/o CRC)</w:t>
            </w:r>
          </w:p>
        </w:tc>
        <w:tc>
          <w:tcPr>
            <w:tcW w:w="3333" w:type="pct"/>
            <w:vAlign w:val="center"/>
          </w:tcPr>
          <w:p w14:paraId="24FD6442" w14:textId="67EC60EB" w:rsidR="00D52595" w:rsidRPr="007A5089" w:rsidRDefault="00D52595" w:rsidP="00455EA9">
            <w:pPr>
              <w:jc w:val="center"/>
              <w:rPr>
                <w:sz w:val="20"/>
                <w:lang w:eastAsia="zh-CN"/>
              </w:rPr>
            </w:pPr>
            <w:r w:rsidRPr="007A5089">
              <w:rPr>
                <w:sz w:val="20"/>
                <w:lang w:eastAsia="zh-CN"/>
              </w:rPr>
              <w:t>12:</w:t>
            </w:r>
            <w:r w:rsidR="00B40300">
              <w:rPr>
                <w:sz w:val="20"/>
                <w:lang w:eastAsia="zh-CN"/>
              </w:rPr>
              <w:t>2</w:t>
            </w:r>
            <w:r w:rsidRPr="007A5089">
              <w:rPr>
                <w:sz w:val="20"/>
                <w:lang w:eastAsia="zh-CN"/>
              </w:rPr>
              <w:t>:22</w:t>
            </w:r>
          </w:p>
        </w:tc>
      </w:tr>
      <w:tr w:rsidR="00D52595" w14:paraId="29D9DFDB" w14:textId="77777777" w:rsidTr="00455EA9">
        <w:tc>
          <w:tcPr>
            <w:tcW w:w="1667" w:type="pct"/>
            <w:vAlign w:val="center"/>
          </w:tcPr>
          <w:p w14:paraId="08E5F766" w14:textId="77777777" w:rsidR="00D52595" w:rsidRDefault="00D52595" w:rsidP="00455EA9">
            <w:pPr>
              <w:jc w:val="center"/>
              <w:rPr>
                <w:sz w:val="20"/>
                <w:lang w:eastAsia="zh-CN"/>
              </w:rPr>
            </w:pPr>
            <w:r w:rsidRPr="005634ED">
              <w:rPr>
                <w:rFonts w:eastAsia="Nokia Pure Text"/>
                <w:color w:val="000000"/>
                <w:kern w:val="24"/>
                <w:sz w:val="20"/>
                <w:lang w:eastAsia="ko-KR"/>
              </w:rPr>
              <w:t>Code rate</w:t>
            </w:r>
            <w:r>
              <w:rPr>
                <w:rFonts w:eastAsia="Nokia Pure Text"/>
                <w:color w:val="000000"/>
                <w:kern w:val="24"/>
                <w:sz w:val="20"/>
                <w:lang w:eastAsia="ko-KR"/>
              </w:rPr>
              <w:t xml:space="preserve"> length </w:t>
            </w:r>
            <w:r w:rsidRPr="007C65FB">
              <w:rPr>
                <w:rFonts w:eastAsia="Nokia Pure Text"/>
                <w:i/>
                <w:color w:val="000000"/>
                <w:kern w:val="24"/>
                <w:sz w:val="20"/>
                <w:lang w:eastAsia="ko-KR"/>
              </w:rPr>
              <w:t>M</w:t>
            </w:r>
          </w:p>
        </w:tc>
        <w:tc>
          <w:tcPr>
            <w:tcW w:w="3333" w:type="pct"/>
            <w:vAlign w:val="center"/>
          </w:tcPr>
          <w:p w14:paraId="7950BFC5" w14:textId="0E214195" w:rsidR="00D52595" w:rsidRPr="007A5089" w:rsidRDefault="00D52595" w:rsidP="00455EA9">
            <w:pPr>
              <w:jc w:val="center"/>
              <w:rPr>
                <w:sz w:val="20"/>
                <w:lang w:eastAsia="zh-CN"/>
              </w:rPr>
            </w:pPr>
            <w:r w:rsidRPr="007A5089">
              <w:rPr>
                <w:sz w:val="20"/>
                <w:lang w:eastAsia="zh-CN"/>
              </w:rPr>
              <w:t>48</w:t>
            </w:r>
            <w:r w:rsidR="00B40300">
              <w:rPr>
                <w:sz w:val="20"/>
                <w:lang w:eastAsia="zh-CN"/>
              </w:rPr>
              <w:t>:8:320</w:t>
            </w:r>
          </w:p>
        </w:tc>
      </w:tr>
    </w:tbl>
    <w:p w14:paraId="79BEC466" w14:textId="13E69024" w:rsidR="006C6F29" w:rsidRPr="00D52595" w:rsidRDefault="004B4546" w:rsidP="00D52595">
      <w:pPr>
        <w:pStyle w:val="2"/>
        <w:spacing w:before="240" w:after="120"/>
        <w:rPr>
          <w:lang w:eastAsia="zh-CN"/>
        </w:rPr>
      </w:pPr>
      <w:r>
        <w:rPr>
          <w:lang w:eastAsia="zh-CN"/>
        </w:rPr>
        <w:t>BLER p</w:t>
      </w:r>
      <w:r w:rsidR="008C19A7">
        <w:rPr>
          <w:rFonts w:hint="eastAsia"/>
          <w:lang w:eastAsia="zh-CN"/>
        </w:rPr>
        <w:t>erformance</w:t>
      </w:r>
    </w:p>
    <w:p w14:paraId="1C5F572D" w14:textId="77777777" w:rsidR="00A23697" w:rsidRDefault="00A23697" w:rsidP="00AE4EA6">
      <w:pPr>
        <w:pStyle w:val="af8"/>
        <w:spacing w:before="0" w:beforeAutospacing="0" w:after="0" w:afterAutospacing="0"/>
        <w:rPr>
          <w:rFonts w:ascii="Times New Roman" w:eastAsia="微软雅黑" w:hAnsi="Times New Roman" w:cs="Times New Roman"/>
          <w:b/>
          <w:sz w:val="22"/>
          <w:szCs w:val="22"/>
        </w:rPr>
      </w:pPr>
      <w:r w:rsidRPr="00A23697">
        <w:rPr>
          <w:rFonts w:ascii="Times New Roman" w:eastAsia="微软雅黑" w:hAnsi="Times New Roman" w:cs="Times New Roman"/>
          <w:b/>
          <w:noProof/>
          <w:sz w:val="22"/>
          <w:szCs w:val="22"/>
        </w:rPr>
        <w:drawing>
          <wp:inline distT="0" distB="0" distL="0" distR="0" wp14:anchorId="5E7D1E98" wp14:editId="067DDF98">
            <wp:extent cx="3045600" cy="1976400"/>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5600" cy="1976400"/>
                    </a:xfrm>
                    <a:prstGeom prst="rect">
                      <a:avLst/>
                    </a:prstGeom>
                    <a:noFill/>
                    <a:ln>
                      <a:noFill/>
                    </a:ln>
                  </pic:spPr>
                </pic:pic>
              </a:graphicData>
            </a:graphic>
          </wp:inline>
        </w:drawing>
      </w:r>
      <w:r w:rsidRPr="00A23697">
        <w:rPr>
          <w:rFonts w:eastAsia="微软雅黑"/>
          <w:b/>
          <w:noProof/>
          <w:sz w:val="22"/>
          <w:szCs w:val="22"/>
        </w:rPr>
        <w:drawing>
          <wp:inline distT="0" distB="0" distL="0" distR="0" wp14:anchorId="3F45B402" wp14:editId="4FC5F5B0">
            <wp:extent cx="3045600" cy="1976400"/>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5600" cy="1976400"/>
                    </a:xfrm>
                    <a:prstGeom prst="rect">
                      <a:avLst/>
                    </a:prstGeom>
                    <a:noFill/>
                    <a:ln>
                      <a:noFill/>
                    </a:ln>
                  </pic:spPr>
                </pic:pic>
              </a:graphicData>
            </a:graphic>
          </wp:inline>
        </w:drawing>
      </w:r>
    </w:p>
    <w:p w14:paraId="54D9BCEC" w14:textId="2F842A9C" w:rsidR="00740B18" w:rsidRDefault="00A23697" w:rsidP="00AE4EA6">
      <w:pPr>
        <w:pStyle w:val="af8"/>
        <w:spacing w:before="0" w:beforeAutospacing="0" w:after="0" w:afterAutospacing="0"/>
        <w:rPr>
          <w:rFonts w:ascii="Times New Roman" w:eastAsia="微软雅黑" w:hAnsi="Times New Roman" w:cs="Times New Roman"/>
          <w:b/>
          <w:sz w:val="22"/>
          <w:szCs w:val="22"/>
        </w:rPr>
      </w:pPr>
      <w:r w:rsidRPr="00A23697">
        <w:rPr>
          <w:rFonts w:ascii="Times New Roman" w:eastAsia="微软雅黑" w:hAnsi="Times New Roman" w:cs="Times New Roman"/>
          <w:b/>
          <w:noProof/>
          <w:sz w:val="22"/>
          <w:szCs w:val="22"/>
        </w:rPr>
        <w:lastRenderedPageBreak/>
        <w:drawing>
          <wp:inline distT="0" distB="0" distL="0" distR="0" wp14:anchorId="701152E2" wp14:editId="658FAD5D">
            <wp:extent cx="3045600" cy="197640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5600" cy="1976400"/>
                    </a:xfrm>
                    <a:prstGeom prst="rect">
                      <a:avLst/>
                    </a:prstGeom>
                    <a:noFill/>
                    <a:ln>
                      <a:noFill/>
                    </a:ln>
                  </pic:spPr>
                </pic:pic>
              </a:graphicData>
            </a:graphic>
          </wp:inline>
        </w:drawing>
      </w:r>
      <w:r w:rsidR="0048495A" w:rsidRPr="0048495A">
        <w:rPr>
          <w:rFonts w:ascii="Times New Roman" w:eastAsia="微软雅黑" w:hAnsi="Times New Roman" w:cs="Times New Roman"/>
          <w:b/>
          <w:noProof/>
          <w:sz w:val="22"/>
          <w:szCs w:val="22"/>
        </w:rPr>
        <w:drawing>
          <wp:inline distT="0" distB="0" distL="0" distR="0" wp14:anchorId="2E7D2DF6" wp14:editId="22DC1D90">
            <wp:extent cx="3045600" cy="1976400"/>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5600" cy="1976400"/>
                    </a:xfrm>
                    <a:prstGeom prst="rect">
                      <a:avLst/>
                    </a:prstGeom>
                    <a:noFill/>
                    <a:ln>
                      <a:noFill/>
                    </a:ln>
                  </pic:spPr>
                </pic:pic>
              </a:graphicData>
            </a:graphic>
          </wp:inline>
        </w:drawing>
      </w:r>
    </w:p>
    <w:p w14:paraId="57CEE28F" w14:textId="23067494" w:rsidR="00740B18" w:rsidRDefault="0048495A" w:rsidP="00AE4EA6">
      <w:pPr>
        <w:pStyle w:val="af8"/>
        <w:spacing w:before="0" w:beforeAutospacing="0" w:after="0" w:afterAutospacing="0"/>
        <w:rPr>
          <w:rFonts w:ascii="Times New Roman" w:eastAsia="微软雅黑" w:hAnsi="Times New Roman" w:cs="Times New Roman"/>
          <w:b/>
          <w:sz w:val="22"/>
          <w:szCs w:val="22"/>
        </w:rPr>
      </w:pPr>
      <w:r w:rsidRPr="0048495A">
        <w:rPr>
          <w:rFonts w:ascii="Times New Roman" w:eastAsia="微软雅黑" w:hAnsi="Times New Roman" w:cs="Times New Roman"/>
          <w:b/>
          <w:noProof/>
          <w:sz w:val="22"/>
          <w:szCs w:val="22"/>
        </w:rPr>
        <w:drawing>
          <wp:inline distT="0" distB="0" distL="0" distR="0" wp14:anchorId="3E292DAE" wp14:editId="1DBC1342">
            <wp:extent cx="3045600" cy="197640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5600" cy="1976400"/>
                    </a:xfrm>
                    <a:prstGeom prst="rect">
                      <a:avLst/>
                    </a:prstGeom>
                    <a:noFill/>
                    <a:ln>
                      <a:noFill/>
                    </a:ln>
                  </pic:spPr>
                </pic:pic>
              </a:graphicData>
            </a:graphic>
          </wp:inline>
        </w:drawing>
      </w:r>
      <w:r w:rsidRPr="0048495A">
        <w:rPr>
          <w:rFonts w:eastAsia="微软雅黑"/>
          <w:b/>
          <w:sz w:val="22"/>
          <w:szCs w:val="22"/>
        </w:rPr>
        <w:t xml:space="preserve"> </w:t>
      </w:r>
      <w:r w:rsidRPr="0048495A">
        <w:rPr>
          <w:rFonts w:ascii="Times New Roman" w:eastAsia="微软雅黑" w:hAnsi="Times New Roman" w:cs="Times New Roman"/>
          <w:b/>
          <w:noProof/>
          <w:sz w:val="22"/>
          <w:szCs w:val="22"/>
        </w:rPr>
        <w:drawing>
          <wp:inline distT="0" distB="0" distL="0" distR="0" wp14:anchorId="77F1210D" wp14:editId="0A59A154">
            <wp:extent cx="3045600" cy="1976400"/>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5600" cy="1976400"/>
                    </a:xfrm>
                    <a:prstGeom prst="rect">
                      <a:avLst/>
                    </a:prstGeom>
                    <a:noFill/>
                    <a:ln>
                      <a:noFill/>
                    </a:ln>
                  </pic:spPr>
                </pic:pic>
              </a:graphicData>
            </a:graphic>
          </wp:inline>
        </w:drawing>
      </w:r>
    </w:p>
    <w:p w14:paraId="22FDE5FC" w14:textId="29666D57" w:rsidR="00397EA7" w:rsidRDefault="00397EA7" w:rsidP="00397EA7">
      <w:pPr>
        <w:spacing w:beforeLines="50" w:before="120" w:afterLines="50" w:after="120"/>
        <w:jc w:val="center"/>
        <w:rPr>
          <w:sz w:val="22"/>
          <w:szCs w:val="22"/>
        </w:rPr>
      </w:pPr>
      <w:r w:rsidRPr="005634ED">
        <w:rPr>
          <w:sz w:val="22"/>
          <w:szCs w:val="22"/>
        </w:rPr>
        <w:t>Fig.</w:t>
      </w:r>
      <w:r w:rsidR="00793297">
        <w:rPr>
          <w:sz w:val="22"/>
          <w:szCs w:val="22"/>
        </w:rPr>
        <w:t xml:space="preserve"> 2</w:t>
      </w:r>
      <w:r w:rsidRPr="005634ED">
        <w:rPr>
          <w:sz w:val="22"/>
          <w:szCs w:val="22"/>
        </w:rPr>
        <w:t xml:space="preserve"> The </w:t>
      </w:r>
      <w:r w:rsidR="00793297">
        <w:rPr>
          <w:sz w:val="22"/>
          <w:szCs w:val="22"/>
        </w:rPr>
        <w:t>performance of different CRC lengths</w:t>
      </w:r>
    </w:p>
    <w:p w14:paraId="464F24F8" w14:textId="15390965" w:rsidR="00D52595" w:rsidRDefault="00D52595" w:rsidP="00F30C8D">
      <w:pPr>
        <w:spacing w:beforeLines="50" w:before="120" w:afterLines="50" w:after="120"/>
        <w:jc w:val="both"/>
        <w:rPr>
          <w:rFonts w:eastAsiaTheme="minorEastAsia"/>
          <w:sz w:val="22"/>
          <w:lang w:eastAsia="zh-CN"/>
        </w:rPr>
      </w:pPr>
      <w:r>
        <w:rPr>
          <w:rFonts w:eastAsiaTheme="minorEastAsia"/>
          <w:sz w:val="22"/>
          <w:lang w:eastAsia="zh-CN"/>
        </w:rPr>
        <w:t xml:space="preserve">The performance gap between </w:t>
      </w:r>
      <w:r w:rsidR="00793297">
        <w:rPr>
          <w:rFonts w:eastAsiaTheme="minorEastAsia"/>
          <w:sz w:val="22"/>
          <w:lang w:eastAsia="zh-CN"/>
        </w:rPr>
        <w:t>CRC</w:t>
      </w:r>
      <w:r w:rsidR="00793297">
        <w:rPr>
          <w:rFonts w:eastAsiaTheme="minorEastAsia"/>
          <w:sz w:val="22"/>
          <w:lang w:eastAsia="zh-CN"/>
        </w:rPr>
        <w:t xml:space="preserve"> 3, </w:t>
      </w:r>
      <w:r>
        <w:rPr>
          <w:rFonts w:eastAsiaTheme="minorEastAsia"/>
          <w:sz w:val="22"/>
          <w:lang w:eastAsia="zh-CN"/>
        </w:rPr>
        <w:t>CRC</w:t>
      </w:r>
      <w:r w:rsidR="00793297">
        <w:rPr>
          <w:rFonts w:eastAsiaTheme="minorEastAsia"/>
          <w:sz w:val="22"/>
          <w:lang w:eastAsia="zh-CN"/>
        </w:rPr>
        <w:t xml:space="preserve"> 8 and CRC 11 is shown in Fig. 3 and 4</w:t>
      </w:r>
      <w:r>
        <w:rPr>
          <w:rFonts w:eastAsiaTheme="minorEastAsia"/>
          <w:sz w:val="22"/>
          <w:lang w:eastAsia="zh-CN"/>
        </w:rPr>
        <w:t>.</w:t>
      </w:r>
    </w:p>
    <w:p w14:paraId="2A067E59" w14:textId="0F115C76" w:rsidR="00705C88" w:rsidRDefault="00705C88" w:rsidP="00705C88">
      <w:pPr>
        <w:spacing w:beforeLines="50" w:before="120" w:afterLines="50" w:after="120"/>
        <w:jc w:val="center"/>
        <w:rPr>
          <w:sz w:val="22"/>
          <w:szCs w:val="22"/>
        </w:rPr>
      </w:pPr>
      <w:r w:rsidRPr="00705C88">
        <w:rPr>
          <w:noProof/>
          <w:sz w:val="22"/>
          <w:szCs w:val="22"/>
        </w:rPr>
        <w:drawing>
          <wp:inline distT="0" distB="0" distL="0" distR="0" wp14:anchorId="64C68BF8" wp14:editId="2C6FB06F">
            <wp:extent cx="6332220" cy="301046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3010461"/>
                    </a:xfrm>
                    <a:prstGeom prst="rect">
                      <a:avLst/>
                    </a:prstGeom>
                    <a:noFill/>
                    <a:ln>
                      <a:noFill/>
                    </a:ln>
                  </pic:spPr>
                </pic:pic>
              </a:graphicData>
            </a:graphic>
          </wp:inline>
        </w:drawing>
      </w:r>
      <w:r w:rsidRPr="00705C88">
        <w:rPr>
          <w:sz w:val="22"/>
          <w:szCs w:val="22"/>
        </w:rPr>
        <w:t xml:space="preserve"> </w:t>
      </w:r>
      <w:r w:rsidRPr="005634ED">
        <w:rPr>
          <w:sz w:val="22"/>
          <w:szCs w:val="22"/>
        </w:rPr>
        <w:t xml:space="preserve">Fig. </w:t>
      </w:r>
      <w:r w:rsidR="00793297">
        <w:rPr>
          <w:sz w:val="22"/>
          <w:szCs w:val="22"/>
        </w:rPr>
        <w:t>3</w:t>
      </w:r>
      <w:r w:rsidRPr="005634ED">
        <w:rPr>
          <w:sz w:val="22"/>
          <w:szCs w:val="22"/>
        </w:rPr>
        <w:t xml:space="preserve"> The </w:t>
      </w:r>
      <w:r w:rsidR="00793297">
        <w:rPr>
          <w:sz w:val="22"/>
          <w:szCs w:val="22"/>
        </w:rPr>
        <w:t>performance gap between CRC 3 and CRC 8</w:t>
      </w:r>
    </w:p>
    <w:p w14:paraId="13A3899B" w14:textId="399C2B18" w:rsidR="00D52595" w:rsidRDefault="00705C88" w:rsidP="00D52595">
      <w:pPr>
        <w:spacing w:beforeLines="50" w:before="120" w:afterLines="50" w:after="120"/>
        <w:jc w:val="center"/>
        <w:rPr>
          <w:rFonts w:eastAsiaTheme="minorEastAsia"/>
          <w:sz w:val="22"/>
          <w:lang w:eastAsia="zh-CN"/>
        </w:rPr>
      </w:pPr>
      <w:r w:rsidRPr="00705C88">
        <w:rPr>
          <w:rFonts w:eastAsiaTheme="minorEastAsia"/>
          <w:noProof/>
          <w:sz w:val="22"/>
          <w:lang w:eastAsia="zh-CN"/>
        </w:rPr>
        <w:lastRenderedPageBreak/>
        <w:drawing>
          <wp:inline distT="0" distB="0" distL="0" distR="0" wp14:anchorId="54C5FA01" wp14:editId="541DD0C8">
            <wp:extent cx="6332220" cy="3010461"/>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3010461"/>
                    </a:xfrm>
                    <a:prstGeom prst="rect">
                      <a:avLst/>
                    </a:prstGeom>
                    <a:noFill/>
                    <a:ln>
                      <a:noFill/>
                    </a:ln>
                  </pic:spPr>
                </pic:pic>
              </a:graphicData>
            </a:graphic>
          </wp:inline>
        </w:drawing>
      </w:r>
    </w:p>
    <w:p w14:paraId="0B811605" w14:textId="32BC75C0" w:rsidR="00793297" w:rsidRDefault="00793297" w:rsidP="00793297">
      <w:pPr>
        <w:spacing w:beforeLines="50" w:before="120" w:afterLines="50" w:after="120"/>
        <w:jc w:val="center"/>
        <w:rPr>
          <w:sz w:val="22"/>
          <w:szCs w:val="22"/>
        </w:rPr>
      </w:pPr>
      <w:r w:rsidRPr="005634ED">
        <w:rPr>
          <w:sz w:val="22"/>
          <w:szCs w:val="22"/>
        </w:rPr>
        <w:t xml:space="preserve">Fig. </w:t>
      </w:r>
      <w:r>
        <w:rPr>
          <w:sz w:val="22"/>
          <w:szCs w:val="22"/>
        </w:rPr>
        <w:t>4</w:t>
      </w:r>
      <w:r w:rsidRPr="005634ED">
        <w:rPr>
          <w:sz w:val="22"/>
          <w:szCs w:val="22"/>
        </w:rPr>
        <w:t xml:space="preserve"> The </w:t>
      </w:r>
      <w:r>
        <w:rPr>
          <w:sz w:val="22"/>
          <w:szCs w:val="22"/>
        </w:rPr>
        <w:t xml:space="preserve">performance gap between CRC </w:t>
      </w:r>
      <w:r>
        <w:rPr>
          <w:sz w:val="22"/>
          <w:szCs w:val="22"/>
        </w:rPr>
        <w:t>8</w:t>
      </w:r>
      <w:r>
        <w:rPr>
          <w:sz w:val="22"/>
          <w:szCs w:val="22"/>
        </w:rPr>
        <w:t xml:space="preserve"> and CRC </w:t>
      </w:r>
      <w:r>
        <w:rPr>
          <w:sz w:val="22"/>
          <w:szCs w:val="22"/>
        </w:rPr>
        <w:t>11</w:t>
      </w:r>
    </w:p>
    <w:p w14:paraId="10B1EABA" w14:textId="74120C94" w:rsidR="006C6F29" w:rsidRDefault="006C6F29" w:rsidP="00AE4EA6">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sidR="00E125FF">
        <w:rPr>
          <w:rFonts w:ascii="Times New Roman" w:eastAsia="微软雅黑" w:hAnsi="Times New Roman" w:cs="Times New Roman"/>
          <w:b/>
          <w:sz w:val="22"/>
          <w:szCs w:val="22"/>
        </w:rPr>
        <w:t xml:space="preserve"> </w:t>
      </w:r>
      <w:r w:rsidR="00E125FF">
        <w:rPr>
          <w:rFonts w:ascii="Times New Roman" w:eastAsia="微软雅黑" w:hAnsi="Times New Roman" w:cs="Times New Roman" w:hint="eastAsia"/>
          <w:b/>
          <w:sz w:val="22"/>
          <w:szCs w:val="22"/>
        </w:rPr>
        <w:t>2</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w:t>
      </w:r>
      <w:r w:rsidR="00AE4EA6">
        <w:rPr>
          <w:rFonts w:ascii="Times New Roman" w:eastAsia="微软雅黑" w:hAnsi="Times New Roman" w:cs="Times New Roman" w:hint="eastAsia"/>
          <w:b/>
          <w:sz w:val="22"/>
          <w:szCs w:val="22"/>
        </w:rPr>
        <w:t xml:space="preserve">If there is no FAR requirement, the performance gap between CRC 3 and CRC </w:t>
      </w:r>
      <w:r w:rsidR="00D52595">
        <w:rPr>
          <w:rFonts w:ascii="Times New Roman" w:eastAsia="微软雅黑" w:hAnsi="Times New Roman" w:cs="Times New Roman"/>
          <w:b/>
          <w:sz w:val="22"/>
          <w:szCs w:val="22"/>
        </w:rPr>
        <w:t>8</w:t>
      </w:r>
      <w:r w:rsidR="00AE4EA6">
        <w:rPr>
          <w:rFonts w:ascii="Times New Roman" w:eastAsia="微软雅黑" w:hAnsi="Times New Roman" w:cs="Times New Roman" w:hint="eastAsia"/>
          <w:b/>
          <w:sz w:val="22"/>
          <w:szCs w:val="22"/>
        </w:rPr>
        <w:t xml:space="preserve"> is</w:t>
      </w:r>
      <w:r w:rsidR="00D52595">
        <w:rPr>
          <w:rFonts w:ascii="Times New Roman" w:eastAsia="微软雅黑" w:hAnsi="Times New Roman" w:cs="Times New Roman"/>
          <w:b/>
          <w:sz w:val="22"/>
          <w:szCs w:val="22"/>
        </w:rPr>
        <w:t xml:space="preserve"> about 0.</w:t>
      </w:r>
      <w:r w:rsidR="002F0E0F">
        <w:rPr>
          <w:rFonts w:ascii="Times New Roman" w:eastAsia="微软雅黑" w:hAnsi="Times New Roman" w:cs="Times New Roman"/>
          <w:b/>
          <w:sz w:val="22"/>
          <w:szCs w:val="22"/>
        </w:rPr>
        <w:t>3</w:t>
      </w:r>
      <w:r w:rsidR="00D52595">
        <w:rPr>
          <w:rFonts w:ascii="Times New Roman" w:eastAsia="微软雅黑" w:hAnsi="Times New Roman" w:cs="Times New Roman"/>
          <w:b/>
          <w:sz w:val="22"/>
          <w:szCs w:val="22"/>
        </w:rPr>
        <w:t xml:space="preserve"> ~</w:t>
      </w:r>
      <w:r w:rsidR="00AE4EA6">
        <w:rPr>
          <w:rFonts w:ascii="Times New Roman" w:eastAsia="微软雅黑" w:hAnsi="Times New Roman" w:cs="Times New Roman" w:hint="eastAsia"/>
          <w:b/>
          <w:sz w:val="22"/>
          <w:szCs w:val="22"/>
        </w:rPr>
        <w:t xml:space="preserve"> </w:t>
      </w:r>
      <w:r w:rsidR="00D52595">
        <w:rPr>
          <w:rFonts w:ascii="Times New Roman" w:eastAsia="微软雅黑" w:hAnsi="Times New Roman" w:cs="Times New Roman"/>
          <w:b/>
          <w:sz w:val="22"/>
          <w:szCs w:val="22"/>
        </w:rPr>
        <w:t xml:space="preserve">1 </w:t>
      </w:r>
      <w:r w:rsidR="00AE4EA6">
        <w:rPr>
          <w:rFonts w:ascii="Times New Roman" w:eastAsia="微软雅黑" w:hAnsi="Times New Roman" w:cs="Times New Roman" w:hint="eastAsia"/>
          <w:b/>
          <w:sz w:val="22"/>
          <w:szCs w:val="22"/>
        </w:rPr>
        <w:t>dB</w:t>
      </w:r>
    </w:p>
    <w:p w14:paraId="3F43F321" w14:textId="4531E199" w:rsidR="00705C88" w:rsidRDefault="00705C88" w:rsidP="00705C88">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3</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w:t>
      </w:r>
      <w:r>
        <w:rPr>
          <w:rFonts w:ascii="Times New Roman" w:eastAsia="微软雅黑" w:hAnsi="Times New Roman" w:cs="Times New Roman" w:hint="eastAsia"/>
          <w:b/>
          <w:sz w:val="22"/>
          <w:szCs w:val="22"/>
        </w:rPr>
        <w:t xml:space="preserve">If there is no FAR requirement, the performance gap between CRC </w:t>
      </w:r>
      <w:r>
        <w:rPr>
          <w:rFonts w:ascii="Times New Roman" w:eastAsia="微软雅黑" w:hAnsi="Times New Roman" w:cs="Times New Roman"/>
          <w:b/>
          <w:sz w:val="22"/>
          <w:szCs w:val="22"/>
        </w:rPr>
        <w:t>8</w:t>
      </w:r>
      <w:r>
        <w:rPr>
          <w:rFonts w:ascii="Times New Roman" w:eastAsia="微软雅黑" w:hAnsi="Times New Roman" w:cs="Times New Roman" w:hint="eastAsia"/>
          <w:b/>
          <w:sz w:val="22"/>
          <w:szCs w:val="22"/>
        </w:rPr>
        <w:t xml:space="preserve"> and CRC </w:t>
      </w:r>
      <w:r>
        <w:rPr>
          <w:rFonts w:ascii="Times New Roman" w:eastAsia="微软雅黑" w:hAnsi="Times New Roman" w:cs="Times New Roman"/>
          <w:b/>
          <w:sz w:val="22"/>
          <w:szCs w:val="22"/>
        </w:rPr>
        <w:t>11</w:t>
      </w:r>
      <w:r>
        <w:rPr>
          <w:rFonts w:ascii="Times New Roman" w:eastAsia="微软雅黑" w:hAnsi="Times New Roman" w:cs="Times New Roman" w:hint="eastAsia"/>
          <w:b/>
          <w:sz w:val="22"/>
          <w:szCs w:val="22"/>
        </w:rPr>
        <w:t xml:space="preserve"> is</w:t>
      </w:r>
      <w:r>
        <w:rPr>
          <w:rFonts w:ascii="Times New Roman" w:eastAsia="微软雅黑" w:hAnsi="Times New Roman" w:cs="Times New Roman"/>
          <w:b/>
          <w:sz w:val="22"/>
          <w:szCs w:val="22"/>
        </w:rPr>
        <w:t xml:space="preserve"> about 0.</w:t>
      </w:r>
      <w:r w:rsidR="002F0E0F">
        <w:rPr>
          <w:rFonts w:ascii="Times New Roman" w:eastAsia="微软雅黑" w:hAnsi="Times New Roman" w:cs="Times New Roman"/>
          <w:b/>
          <w:sz w:val="22"/>
          <w:szCs w:val="22"/>
        </w:rPr>
        <w:t>3</w:t>
      </w:r>
      <w:r>
        <w:rPr>
          <w:rFonts w:ascii="Times New Roman" w:eastAsia="微软雅黑" w:hAnsi="Times New Roman" w:cs="Times New Roman"/>
          <w:b/>
          <w:sz w:val="22"/>
          <w:szCs w:val="22"/>
        </w:rPr>
        <w:t xml:space="preserve"> ~</w:t>
      </w:r>
      <w:r>
        <w:rPr>
          <w:rFonts w:ascii="Times New Roman" w:eastAsia="微软雅黑" w:hAnsi="Times New Roman" w:cs="Times New Roman" w:hint="eastAsia"/>
          <w:b/>
          <w:sz w:val="22"/>
          <w:szCs w:val="22"/>
        </w:rPr>
        <w:t xml:space="preserve"> </w:t>
      </w:r>
      <w:r w:rsidR="002F0E0F">
        <w:rPr>
          <w:rFonts w:ascii="Times New Roman" w:eastAsia="微软雅黑" w:hAnsi="Times New Roman" w:cs="Times New Roman"/>
          <w:b/>
          <w:sz w:val="22"/>
          <w:szCs w:val="22"/>
        </w:rPr>
        <w:t>1</w:t>
      </w:r>
      <w:r>
        <w:rPr>
          <w:rFonts w:ascii="Times New Roman" w:eastAsia="微软雅黑" w:hAnsi="Times New Roman" w:cs="Times New Roman"/>
          <w:b/>
          <w:sz w:val="22"/>
          <w:szCs w:val="22"/>
        </w:rPr>
        <w:t xml:space="preserve"> </w:t>
      </w:r>
      <w:r>
        <w:rPr>
          <w:rFonts w:ascii="Times New Roman" w:eastAsia="微软雅黑" w:hAnsi="Times New Roman" w:cs="Times New Roman" w:hint="eastAsia"/>
          <w:b/>
          <w:sz w:val="22"/>
          <w:szCs w:val="22"/>
        </w:rPr>
        <w:t>dB</w:t>
      </w:r>
    </w:p>
    <w:p w14:paraId="7A8C3D90" w14:textId="7D39C049" w:rsidR="00AE4EA6" w:rsidRDefault="004B4546" w:rsidP="004B4546">
      <w:pPr>
        <w:pStyle w:val="2"/>
        <w:spacing w:before="240" w:after="120"/>
      </w:pPr>
      <w:r>
        <w:rPr>
          <w:rFonts w:hint="eastAsia"/>
        </w:rPr>
        <w:t>FAR performance</w:t>
      </w:r>
    </w:p>
    <w:p w14:paraId="2262E396" w14:textId="41681130" w:rsidR="00356A0E" w:rsidRDefault="00356A0E" w:rsidP="00356A0E">
      <w:pPr>
        <w:spacing w:beforeLines="50" w:before="120" w:afterLines="50" w:after="120"/>
        <w:jc w:val="both"/>
        <w:rPr>
          <w:rFonts w:eastAsiaTheme="minorEastAsia"/>
          <w:sz w:val="22"/>
          <w:lang w:eastAsia="zh-CN"/>
        </w:rPr>
      </w:pPr>
      <w:r>
        <w:rPr>
          <w:rFonts w:eastAsiaTheme="minorEastAsia"/>
          <w:sz w:val="22"/>
          <w:lang w:eastAsia="zh-CN"/>
        </w:rPr>
        <w:t>The FAR performance can be calculated by FAR = 2</w:t>
      </w:r>
      <w:r w:rsidRPr="00356A0E">
        <w:rPr>
          <w:rFonts w:eastAsiaTheme="minorEastAsia"/>
          <w:sz w:val="22"/>
          <w:vertAlign w:val="superscript"/>
          <w:lang w:eastAsia="zh-CN"/>
        </w:rPr>
        <w:t>-(nCRC-log2(L))</w:t>
      </w:r>
      <w:r>
        <w:rPr>
          <w:rFonts w:eastAsiaTheme="minorEastAsia"/>
          <w:sz w:val="22"/>
          <w:lang w:eastAsia="zh-CN"/>
        </w:rPr>
        <w:t xml:space="preserve">. Based on this calculation, </w:t>
      </w:r>
      <w:r w:rsidRPr="00356A0E">
        <w:rPr>
          <w:rFonts w:eastAsiaTheme="minorEastAsia"/>
          <w:sz w:val="22"/>
          <w:lang w:eastAsia="zh-CN"/>
        </w:rPr>
        <w:t>we have the following Observation</w:t>
      </w:r>
      <w:r>
        <w:rPr>
          <w:rFonts w:eastAsiaTheme="minorEastAsia"/>
          <w:sz w:val="22"/>
          <w:lang w:eastAsia="zh-CN"/>
        </w:rPr>
        <w:t>s</w:t>
      </w:r>
      <w:r w:rsidRPr="00356A0E">
        <w:rPr>
          <w:rFonts w:eastAsiaTheme="minorEastAsia"/>
          <w:sz w:val="22"/>
          <w:lang w:eastAsia="zh-CN"/>
        </w:rPr>
        <w:t>.</w:t>
      </w:r>
    </w:p>
    <w:p w14:paraId="774CE196" w14:textId="0729B11A" w:rsidR="00356A0E" w:rsidRDefault="00356A0E" w:rsidP="00356A0E">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w:t>
      </w:r>
      <w:r w:rsidR="00793297">
        <w:rPr>
          <w:rFonts w:ascii="Times New Roman" w:eastAsia="微软雅黑" w:hAnsi="Times New Roman" w:cs="Times New Roman"/>
          <w:b/>
          <w:sz w:val="22"/>
          <w:szCs w:val="22"/>
        </w:rPr>
        <w:t>4</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w:t>
      </w:r>
      <w:r w:rsidRPr="006C6F29">
        <w:rPr>
          <w:rFonts w:ascii="Times New Roman" w:eastAsia="微软雅黑" w:hAnsi="Times New Roman" w:cs="Times New Roman"/>
          <w:b/>
          <w:sz w:val="22"/>
          <w:szCs w:val="22"/>
        </w:rPr>
        <w:t>At least 7~10 bits CRC is needed to achieve FAR 1% re</w:t>
      </w:r>
      <w:r>
        <w:rPr>
          <w:rFonts w:ascii="Times New Roman" w:eastAsia="微软雅黑" w:hAnsi="Times New Roman" w:cs="Times New Roman"/>
          <w:b/>
          <w:sz w:val="22"/>
          <w:szCs w:val="22"/>
        </w:rPr>
        <w:t>qui</w:t>
      </w:r>
      <w:r w:rsidRPr="006C6F29">
        <w:rPr>
          <w:rFonts w:ascii="Times New Roman" w:eastAsia="微软雅黑" w:hAnsi="Times New Roman" w:cs="Times New Roman"/>
          <w:b/>
          <w:sz w:val="22"/>
          <w:szCs w:val="22"/>
        </w:rPr>
        <w:t>rement</w:t>
      </w:r>
    </w:p>
    <w:p w14:paraId="5B77305A" w14:textId="4FA44267" w:rsidR="00356A0E" w:rsidRDefault="00356A0E" w:rsidP="00356A0E">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w:t>
      </w:r>
      <w:r w:rsidR="00793297">
        <w:rPr>
          <w:rFonts w:ascii="Times New Roman" w:eastAsia="微软雅黑" w:hAnsi="Times New Roman" w:cs="Times New Roman" w:hint="eastAsia"/>
          <w:b/>
          <w:sz w:val="22"/>
          <w:szCs w:val="22"/>
        </w:rPr>
        <w:t>5</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At least 4~7</w:t>
      </w:r>
      <w:r w:rsidRPr="006C6F29">
        <w:rPr>
          <w:rFonts w:ascii="Times New Roman" w:eastAsia="微软雅黑" w:hAnsi="Times New Roman" w:cs="Times New Roman"/>
          <w:b/>
          <w:sz w:val="22"/>
          <w:szCs w:val="22"/>
        </w:rPr>
        <w:t xml:space="preserve"> bits CRC is needed to achieve FAR 1</w:t>
      </w:r>
      <w:r>
        <w:rPr>
          <w:rFonts w:ascii="Times New Roman" w:eastAsia="微软雅黑" w:hAnsi="Times New Roman" w:cs="Times New Roman"/>
          <w:b/>
          <w:sz w:val="22"/>
          <w:szCs w:val="22"/>
        </w:rPr>
        <w:t>0</w:t>
      </w:r>
      <w:r w:rsidRPr="006C6F29">
        <w:rPr>
          <w:rFonts w:ascii="Times New Roman" w:eastAsia="微软雅黑" w:hAnsi="Times New Roman" w:cs="Times New Roman"/>
          <w:b/>
          <w:sz w:val="22"/>
          <w:szCs w:val="22"/>
        </w:rPr>
        <w:t>% re</w:t>
      </w:r>
      <w:r>
        <w:rPr>
          <w:rFonts w:ascii="Times New Roman" w:eastAsia="微软雅黑" w:hAnsi="Times New Roman" w:cs="Times New Roman"/>
          <w:b/>
          <w:sz w:val="22"/>
          <w:szCs w:val="22"/>
        </w:rPr>
        <w:t>qui</w:t>
      </w:r>
      <w:r w:rsidRPr="006C6F29">
        <w:rPr>
          <w:rFonts w:ascii="Times New Roman" w:eastAsia="微软雅黑" w:hAnsi="Times New Roman" w:cs="Times New Roman"/>
          <w:b/>
          <w:sz w:val="22"/>
          <w:szCs w:val="22"/>
        </w:rPr>
        <w:t>rement</w:t>
      </w:r>
    </w:p>
    <w:p w14:paraId="25BDD50D" w14:textId="550489B6" w:rsidR="00EE372C" w:rsidRDefault="003D285F" w:rsidP="00EE372C">
      <w:pPr>
        <w:spacing w:beforeLines="50" w:before="120" w:afterLines="50" w:after="120"/>
        <w:jc w:val="both"/>
        <w:rPr>
          <w:rFonts w:eastAsiaTheme="minorEastAsia"/>
          <w:sz w:val="22"/>
          <w:lang w:eastAsia="zh-CN"/>
        </w:rPr>
      </w:pPr>
      <w:r>
        <w:rPr>
          <w:rFonts w:eastAsiaTheme="minorEastAsia"/>
          <w:sz w:val="22"/>
          <w:lang w:eastAsia="zh-CN"/>
        </w:rPr>
        <w:t>For NR, i</w:t>
      </w:r>
      <w:bookmarkStart w:id="3" w:name="_GoBack"/>
      <w:bookmarkEnd w:id="3"/>
      <w:r w:rsidR="00EE372C">
        <w:rPr>
          <w:rFonts w:eastAsiaTheme="minorEastAsia"/>
          <w:sz w:val="22"/>
          <w:lang w:eastAsia="zh-CN"/>
        </w:rPr>
        <w:t xml:space="preserve">f there is </w:t>
      </w:r>
      <w:r w:rsidR="00CC63FD">
        <w:rPr>
          <w:rFonts w:eastAsiaTheme="minorEastAsia"/>
          <w:sz w:val="22"/>
          <w:lang w:eastAsia="zh-CN"/>
        </w:rPr>
        <w:t>such</w:t>
      </w:r>
      <w:r w:rsidR="00EE372C">
        <w:rPr>
          <w:rFonts w:eastAsiaTheme="minorEastAsia"/>
          <w:sz w:val="22"/>
          <w:lang w:eastAsia="zh-CN"/>
        </w:rPr>
        <w:t xml:space="preserve"> FAR requirement </w:t>
      </w:r>
      <w:r w:rsidR="00CC63FD">
        <w:rPr>
          <w:rFonts w:eastAsiaTheme="minorEastAsia"/>
          <w:sz w:val="22"/>
          <w:lang w:eastAsia="zh-CN"/>
        </w:rPr>
        <w:t xml:space="preserve">similar as </w:t>
      </w:r>
      <w:r w:rsidR="00EE372C">
        <w:rPr>
          <w:rFonts w:eastAsiaTheme="minorEastAsia"/>
          <w:sz w:val="22"/>
          <w:lang w:eastAsia="zh-CN"/>
        </w:rPr>
        <w:t xml:space="preserve">LTE, the BLER performance should be compared based on the </w:t>
      </w:r>
      <w:r w:rsidR="002F0E0F">
        <w:rPr>
          <w:rFonts w:eastAsiaTheme="minorEastAsia"/>
          <w:sz w:val="22"/>
          <w:lang w:eastAsia="zh-CN"/>
        </w:rPr>
        <w:t xml:space="preserve">same </w:t>
      </w:r>
      <w:r w:rsidR="00EE372C">
        <w:rPr>
          <w:rFonts w:eastAsiaTheme="minorEastAsia"/>
          <w:sz w:val="22"/>
          <w:lang w:eastAsia="zh-CN"/>
        </w:rPr>
        <w:t xml:space="preserve">FAR performance. In Fig. </w:t>
      </w:r>
      <w:r w:rsidR="00793297">
        <w:rPr>
          <w:rFonts w:eastAsiaTheme="minorEastAsia"/>
          <w:sz w:val="22"/>
          <w:lang w:eastAsia="zh-CN"/>
        </w:rPr>
        <w:t>5 and 6</w:t>
      </w:r>
      <w:r w:rsidR="00EE372C">
        <w:rPr>
          <w:rFonts w:eastAsiaTheme="minorEastAsia"/>
          <w:sz w:val="22"/>
          <w:lang w:eastAsia="zh-CN"/>
        </w:rPr>
        <w:t xml:space="preserve">, the performance comparison </w:t>
      </w:r>
      <w:r w:rsidR="00201744">
        <w:rPr>
          <w:rFonts w:eastAsiaTheme="minorEastAsia"/>
          <w:sz w:val="22"/>
          <w:lang w:eastAsia="zh-CN"/>
        </w:rPr>
        <w:t>with assumption in Table 3</w:t>
      </w:r>
      <w:r w:rsidR="00EE372C">
        <w:rPr>
          <w:rFonts w:eastAsiaTheme="minorEastAsia"/>
          <w:sz w:val="22"/>
          <w:lang w:eastAsia="zh-CN"/>
        </w:rPr>
        <w:t xml:space="preserve"> are shown</w:t>
      </w:r>
      <w:r w:rsidR="002F0E0F">
        <w:rPr>
          <w:rFonts w:eastAsiaTheme="minorEastAsia"/>
          <w:sz w:val="22"/>
          <w:lang w:eastAsia="zh-CN"/>
        </w:rPr>
        <w:t>.</w:t>
      </w:r>
    </w:p>
    <w:p w14:paraId="2E67191A" w14:textId="3C40E749" w:rsidR="00793297" w:rsidRDefault="00793297" w:rsidP="00793297">
      <w:pPr>
        <w:ind w:left="360"/>
        <w:jc w:val="center"/>
        <w:rPr>
          <w:sz w:val="20"/>
          <w:lang w:eastAsia="zh-CN"/>
        </w:rPr>
      </w:pPr>
      <w:r w:rsidRPr="005634ED">
        <w:rPr>
          <w:sz w:val="20"/>
          <w:lang w:eastAsia="zh-CN"/>
        </w:rPr>
        <w:t>T</w:t>
      </w:r>
      <w:r>
        <w:rPr>
          <w:sz w:val="20"/>
          <w:lang w:eastAsia="zh-CN"/>
        </w:rPr>
        <w:t xml:space="preserve">able </w:t>
      </w:r>
      <w:r>
        <w:rPr>
          <w:sz w:val="20"/>
          <w:lang w:eastAsia="zh-CN"/>
        </w:rPr>
        <w:t>3</w:t>
      </w:r>
      <w:r w:rsidRPr="005634ED">
        <w:rPr>
          <w:rFonts w:asciiTheme="minorEastAsia" w:eastAsiaTheme="minorEastAsia" w:hAnsiTheme="minorEastAsia"/>
          <w:sz w:val="20"/>
          <w:lang w:eastAsia="zh-CN"/>
        </w:rPr>
        <w:t xml:space="preserve"> </w:t>
      </w:r>
      <w:r w:rsidRPr="005634ED">
        <w:rPr>
          <w:sz w:val="20"/>
          <w:lang w:eastAsia="zh-CN"/>
        </w:rPr>
        <w:t>Evaluation assumptions</w:t>
      </w:r>
      <w:r>
        <w:rPr>
          <w:sz w:val="20"/>
          <w:lang w:eastAsia="zh-CN"/>
        </w:rPr>
        <w:t xml:space="preserve"> for </w:t>
      </w:r>
      <w:r>
        <w:rPr>
          <w:sz w:val="20"/>
          <w:lang w:eastAsia="zh-CN"/>
        </w:rPr>
        <w:t>same FAR performance</w:t>
      </w:r>
    </w:p>
    <w:tbl>
      <w:tblPr>
        <w:tblStyle w:val="ae"/>
        <w:tblW w:w="5000" w:type="pct"/>
        <w:tblLook w:val="04A0" w:firstRow="1" w:lastRow="0" w:firstColumn="1" w:lastColumn="0" w:noHBand="0" w:noVBand="1"/>
      </w:tblPr>
      <w:tblGrid>
        <w:gridCol w:w="3397"/>
        <w:gridCol w:w="6791"/>
      </w:tblGrid>
      <w:tr w:rsidR="00201744" w14:paraId="44AB21C3" w14:textId="77777777" w:rsidTr="00455EA9">
        <w:tc>
          <w:tcPr>
            <w:tcW w:w="1667" w:type="pct"/>
            <w:vAlign w:val="center"/>
          </w:tcPr>
          <w:p w14:paraId="76F5B2D6" w14:textId="77777777" w:rsidR="00201744" w:rsidRDefault="00201744" w:rsidP="00455EA9">
            <w:pPr>
              <w:jc w:val="center"/>
              <w:rPr>
                <w:sz w:val="20"/>
                <w:lang w:eastAsia="zh-CN"/>
              </w:rPr>
            </w:pPr>
            <w:r w:rsidRPr="005634ED">
              <w:rPr>
                <w:rFonts w:eastAsia="Nokia Pure Text"/>
                <w:color w:val="000000"/>
                <w:kern w:val="24"/>
                <w:sz w:val="20"/>
                <w:lang w:eastAsia="ko-KR"/>
              </w:rPr>
              <w:t>Channel</w:t>
            </w:r>
          </w:p>
        </w:tc>
        <w:tc>
          <w:tcPr>
            <w:tcW w:w="3333" w:type="pct"/>
            <w:vAlign w:val="center"/>
          </w:tcPr>
          <w:p w14:paraId="4ADABDAB" w14:textId="77777777" w:rsidR="00201744" w:rsidRDefault="00201744" w:rsidP="00455EA9">
            <w:pPr>
              <w:jc w:val="center"/>
              <w:rPr>
                <w:sz w:val="20"/>
                <w:lang w:eastAsia="zh-CN"/>
              </w:rPr>
            </w:pPr>
            <w:r w:rsidRPr="005634ED">
              <w:rPr>
                <w:rFonts w:eastAsia="Nokia Pure Text"/>
                <w:color w:val="000000"/>
                <w:kern w:val="24"/>
                <w:sz w:val="20"/>
                <w:lang w:eastAsia="ko-KR"/>
              </w:rPr>
              <w:t>AWGN</w:t>
            </w:r>
          </w:p>
        </w:tc>
      </w:tr>
      <w:tr w:rsidR="00201744" w14:paraId="04D2173D" w14:textId="77777777" w:rsidTr="00455EA9">
        <w:tc>
          <w:tcPr>
            <w:tcW w:w="1667" w:type="pct"/>
            <w:vAlign w:val="center"/>
          </w:tcPr>
          <w:p w14:paraId="743B0B1B" w14:textId="77777777" w:rsidR="00201744" w:rsidRDefault="00201744" w:rsidP="00455EA9">
            <w:pPr>
              <w:jc w:val="center"/>
              <w:rPr>
                <w:sz w:val="20"/>
                <w:lang w:eastAsia="zh-CN"/>
              </w:rPr>
            </w:pPr>
            <w:r w:rsidRPr="005634ED">
              <w:rPr>
                <w:rFonts w:eastAsia="Nokia Pure Text"/>
                <w:color w:val="000000"/>
                <w:kern w:val="24"/>
                <w:sz w:val="20"/>
                <w:lang w:eastAsia="ko-KR"/>
              </w:rPr>
              <w:t>Modulation</w:t>
            </w:r>
          </w:p>
        </w:tc>
        <w:tc>
          <w:tcPr>
            <w:tcW w:w="3333" w:type="pct"/>
          </w:tcPr>
          <w:p w14:paraId="1825FFC6" w14:textId="77777777" w:rsidR="00201744" w:rsidRDefault="00201744" w:rsidP="00455EA9">
            <w:pPr>
              <w:jc w:val="center"/>
              <w:rPr>
                <w:sz w:val="20"/>
                <w:lang w:eastAsia="zh-CN"/>
              </w:rPr>
            </w:pPr>
            <w:r w:rsidRPr="005634ED">
              <w:rPr>
                <w:rFonts w:eastAsia="Nokia Pure Text"/>
                <w:color w:val="000000"/>
                <w:kern w:val="24"/>
                <w:sz w:val="20"/>
                <w:lang w:eastAsia="ko-KR"/>
              </w:rPr>
              <w:t>QPSK</w:t>
            </w:r>
          </w:p>
        </w:tc>
      </w:tr>
      <w:tr w:rsidR="00201744" w14:paraId="70BF9FFF" w14:textId="77777777" w:rsidTr="00455EA9">
        <w:tc>
          <w:tcPr>
            <w:tcW w:w="1667" w:type="pct"/>
            <w:vAlign w:val="center"/>
          </w:tcPr>
          <w:p w14:paraId="0AD23D81" w14:textId="77777777" w:rsidR="00201744" w:rsidRPr="00421B11" w:rsidRDefault="00201744" w:rsidP="00455EA9">
            <w:pPr>
              <w:jc w:val="center"/>
              <w:rPr>
                <w:rFonts w:eastAsiaTheme="minorEastAsia"/>
                <w:color w:val="000000"/>
                <w:kern w:val="24"/>
                <w:sz w:val="20"/>
                <w:lang w:eastAsia="zh-CN"/>
              </w:rPr>
            </w:pPr>
            <w:r>
              <w:rPr>
                <w:rFonts w:eastAsiaTheme="minorEastAsia" w:hint="eastAsia"/>
                <w:color w:val="000000"/>
                <w:kern w:val="24"/>
                <w:sz w:val="20"/>
                <w:lang w:eastAsia="zh-CN"/>
              </w:rPr>
              <w:t>Coding schemes</w:t>
            </w:r>
          </w:p>
        </w:tc>
        <w:tc>
          <w:tcPr>
            <w:tcW w:w="3333" w:type="pct"/>
          </w:tcPr>
          <w:p w14:paraId="3E8E3623" w14:textId="77777777" w:rsidR="00201744" w:rsidRPr="00421B11" w:rsidRDefault="00201744" w:rsidP="00455EA9">
            <w:pPr>
              <w:jc w:val="center"/>
              <w:rPr>
                <w:rFonts w:eastAsiaTheme="minorEastAsia"/>
                <w:color w:val="000000"/>
                <w:kern w:val="24"/>
                <w:sz w:val="20"/>
                <w:lang w:eastAsia="zh-CN"/>
              </w:rPr>
            </w:pPr>
            <w:r>
              <w:rPr>
                <w:rFonts w:eastAsiaTheme="minorEastAsia" w:hint="eastAsia"/>
                <w:color w:val="000000"/>
                <w:kern w:val="24"/>
                <w:sz w:val="20"/>
                <w:lang w:eastAsia="zh-CN"/>
              </w:rPr>
              <w:t xml:space="preserve">PC-CA for </w:t>
            </w:r>
            <w:proofErr w:type="spellStart"/>
            <w:r>
              <w:rPr>
                <w:rFonts w:eastAsiaTheme="minorEastAsia" w:hint="eastAsia"/>
                <w:color w:val="000000"/>
                <w:kern w:val="24"/>
                <w:sz w:val="20"/>
                <w:lang w:eastAsia="zh-CN"/>
              </w:rPr>
              <w:t>K+nFAR</w:t>
            </w:r>
            <w:proofErr w:type="spellEnd"/>
            <w:r>
              <w:rPr>
                <w:rFonts w:eastAsiaTheme="minorEastAsia" w:hint="eastAsia"/>
                <w:color w:val="000000"/>
                <w:kern w:val="24"/>
                <w:sz w:val="20"/>
                <w:lang w:eastAsia="zh-CN"/>
              </w:rPr>
              <w:t xml:space="preserve"> &lt;</w:t>
            </w:r>
            <w:r>
              <w:rPr>
                <w:rFonts w:eastAsiaTheme="minorEastAsia"/>
                <w:color w:val="000000"/>
                <w:kern w:val="24"/>
                <w:sz w:val="20"/>
                <w:lang w:eastAsia="zh-CN"/>
              </w:rPr>
              <w:t>=</w:t>
            </w:r>
            <w:r>
              <w:rPr>
                <w:rFonts w:eastAsiaTheme="minorEastAsia" w:hint="eastAsia"/>
                <w:color w:val="000000"/>
                <w:kern w:val="24"/>
                <w:sz w:val="20"/>
                <w:lang w:eastAsia="zh-CN"/>
              </w:rPr>
              <w:t xml:space="preserve"> 22, CA for </w:t>
            </w:r>
            <w:proofErr w:type="spellStart"/>
            <w:r>
              <w:rPr>
                <w:rFonts w:eastAsiaTheme="minorEastAsia" w:hint="eastAsia"/>
                <w:color w:val="000000"/>
                <w:kern w:val="24"/>
                <w:sz w:val="20"/>
                <w:lang w:eastAsia="zh-CN"/>
              </w:rPr>
              <w:t>K+nFAR</w:t>
            </w:r>
            <w:proofErr w:type="spellEnd"/>
            <w:r>
              <w:rPr>
                <w:rFonts w:eastAsiaTheme="minorEastAsia" w:hint="eastAsia"/>
                <w:color w:val="000000"/>
                <w:kern w:val="24"/>
                <w:sz w:val="20"/>
                <w:lang w:eastAsia="zh-CN"/>
              </w:rPr>
              <w:t xml:space="preserve"> &gt; 22</w:t>
            </w:r>
          </w:p>
        </w:tc>
      </w:tr>
      <w:tr w:rsidR="00201744" w14:paraId="0EDD4F38" w14:textId="77777777" w:rsidTr="00455EA9">
        <w:tc>
          <w:tcPr>
            <w:tcW w:w="1667" w:type="pct"/>
            <w:vAlign w:val="center"/>
          </w:tcPr>
          <w:p w14:paraId="0269FE30" w14:textId="47BF8B0E" w:rsidR="00201744" w:rsidRDefault="00201744" w:rsidP="00455EA9">
            <w:pPr>
              <w:jc w:val="center"/>
              <w:rPr>
                <w:sz w:val="20"/>
                <w:lang w:eastAsia="zh-CN"/>
              </w:rPr>
            </w:pPr>
            <w:r>
              <w:rPr>
                <w:rFonts w:eastAsia="Nokia Pure Text"/>
                <w:color w:val="000000"/>
                <w:kern w:val="24"/>
                <w:sz w:val="20"/>
                <w:lang w:eastAsia="ko-KR"/>
              </w:rPr>
              <w:t>CRC length and list size for FAR 10%</w:t>
            </w:r>
          </w:p>
        </w:tc>
        <w:tc>
          <w:tcPr>
            <w:tcW w:w="3333" w:type="pct"/>
            <w:vAlign w:val="center"/>
          </w:tcPr>
          <w:p w14:paraId="3749375A" w14:textId="08CDA3DF" w:rsidR="00201744" w:rsidRDefault="00201744" w:rsidP="00455EA9">
            <w:pPr>
              <w:jc w:val="center"/>
              <w:rPr>
                <w:sz w:val="20"/>
                <w:lang w:eastAsia="zh-CN"/>
              </w:rPr>
            </w:pPr>
            <w:r>
              <w:rPr>
                <w:rFonts w:eastAsiaTheme="minorEastAsia"/>
                <w:sz w:val="20"/>
                <w:lang w:eastAsia="zh-CN"/>
              </w:rPr>
              <w:t>4 (List 1), 5 (List 2), 6 (List 4) ,8 (List 8), 11 (List 8)</w:t>
            </w:r>
          </w:p>
        </w:tc>
      </w:tr>
      <w:tr w:rsidR="00201744" w14:paraId="18E58A9E" w14:textId="77777777" w:rsidTr="00455EA9">
        <w:tc>
          <w:tcPr>
            <w:tcW w:w="1667" w:type="pct"/>
            <w:vAlign w:val="center"/>
          </w:tcPr>
          <w:p w14:paraId="0ABF3906" w14:textId="03696032" w:rsidR="00201744" w:rsidRDefault="00201744" w:rsidP="00455EA9">
            <w:pPr>
              <w:jc w:val="center"/>
              <w:rPr>
                <w:sz w:val="20"/>
                <w:lang w:eastAsia="zh-CN"/>
              </w:rPr>
            </w:pPr>
            <w:r>
              <w:rPr>
                <w:rFonts w:eastAsia="Nokia Pure Text"/>
                <w:color w:val="000000"/>
                <w:kern w:val="24"/>
                <w:sz w:val="20"/>
                <w:lang w:eastAsia="ko-KR"/>
              </w:rPr>
              <w:t>CRC length and list size for FAR 1%</w:t>
            </w:r>
          </w:p>
        </w:tc>
        <w:tc>
          <w:tcPr>
            <w:tcW w:w="3333" w:type="pct"/>
            <w:vAlign w:val="center"/>
          </w:tcPr>
          <w:p w14:paraId="64FB547F" w14:textId="2A3EF01F" w:rsidR="00201744" w:rsidRDefault="00201744" w:rsidP="00455EA9">
            <w:pPr>
              <w:jc w:val="center"/>
              <w:rPr>
                <w:sz w:val="20"/>
                <w:lang w:eastAsia="zh-CN"/>
              </w:rPr>
            </w:pPr>
            <w:r>
              <w:rPr>
                <w:rFonts w:eastAsiaTheme="minorEastAsia"/>
                <w:sz w:val="20"/>
                <w:lang w:eastAsia="zh-CN"/>
              </w:rPr>
              <w:t>8 (List 2), 11 (List 8)</w:t>
            </w:r>
          </w:p>
        </w:tc>
      </w:tr>
      <w:tr w:rsidR="00201744" w14:paraId="1C26BCA3" w14:textId="77777777" w:rsidTr="00455EA9">
        <w:tc>
          <w:tcPr>
            <w:tcW w:w="1667" w:type="pct"/>
            <w:vAlign w:val="center"/>
          </w:tcPr>
          <w:p w14:paraId="39039A41" w14:textId="77777777" w:rsidR="00201744" w:rsidRDefault="00201744" w:rsidP="00455EA9">
            <w:pPr>
              <w:jc w:val="center"/>
              <w:rPr>
                <w:sz w:val="20"/>
                <w:lang w:eastAsia="zh-CN"/>
              </w:rPr>
            </w:pPr>
            <w:r w:rsidRPr="005634ED">
              <w:rPr>
                <w:rFonts w:eastAsia="Nokia Pure Text"/>
                <w:color w:val="000000"/>
                <w:kern w:val="24"/>
                <w:sz w:val="20"/>
                <w:lang w:eastAsia="ko-KR"/>
              </w:rPr>
              <w:t xml:space="preserve">Info. block length </w:t>
            </w:r>
            <w:r w:rsidRPr="007C65FB">
              <w:rPr>
                <w:rFonts w:eastAsia="Nokia Pure Text"/>
                <w:i/>
                <w:color w:val="000000"/>
                <w:kern w:val="24"/>
                <w:sz w:val="20"/>
                <w:lang w:eastAsia="ko-KR"/>
              </w:rPr>
              <w:t>K</w:t>
            </w:r>
            <w:r>
              <w:rPr>
                <w:rFonts w:eastAsia="Nokia Pure Text"/>
                <w:color w:val="000000"/>
                <w:kern w:val="24"/>
                <w:sz w:val="20"/>
                <w:lang w:eastAsia="ko-KR"/>
              </w:rPr>
              <w:t xml:space="preserve"> </w:t>
            </w:r>
            <w:r w:rsidRPr="005634ED">
              <w:rPr>
                <w:rFonts w:eastAsia="Nokia Pure Text"/>
                <w:color w:val="000000"/>
                <w:kern w:val="24"/>
                <w:sz w:val="20"/>
                <w:lang w:eastAsia="ko-KR"/>
              </w:rPr>
              <w:t>(bits w/o CRC)</w:t>
            </w:r>
          </w:p>
        </w:tc>
        <w:tc>
          <w:tcPr>
            <w:tcW w:w="3333" w:type="pct"/>
            <w:vAlign w:val="center"/>
          </w:tcPr>
          <w:p w14:paraId="5A4174B2" w14:textId="1C2E3C4D" w:rsidR="00201744" w:rsidRPr="007A5089" w:rsidRDefault="00201744" w:rsidP="00455EA9">
            <w:pPr>
              <w:jc w:val="center"/>
              <w:rPr>
                <w:sz w:val="20"/>
                <w:lang w:eastAsia="zh-CN"/>
              </w:rPr>
            </w:pPr>
            <w:r w:rsidRPr="007A5089">
              <w:rPr>
                <w:sz w:val="20"/>
                <w:lang w:eastAsia="zh-CN"/>
              </w:rPr>
              <w:t>12:</w:t>
            </w:r>
            <w:r>
              <w:rPr>
                <w:sz w:val="20"/>
                <w:lang w:eastAsia="zh-CN"/>
              </w:rPr>
              <w:t>2</w:t>
            </w:r>
            <w:r w:rsidRPr="007A5089">
              <w:rPr>
                <w:sz w:val="20"/>
                <w:lang w:eastAsia="zh-CN"/>
              </w:rPr>
              <w:t>:22</w:t>
            </w:r>
          </w:p>
        </w:tc>
      </w:tr>
      <w:tr w:rsidR="00201744" w14:paraId="4A9A2930" w14:textId="77777777" w:rsidTr="00455EA9">
        <w:tc>
          <w:tcPr>
            <w:tcW w:w="1667" w:type="pct"/>
            <w:vAlign w:val="center"/>
          </w:tcPr>
          <w:p w14:paraId="151F893E" w14:textId="77777777" w:rsidR="00201744" w:rsidRDefault="00201744" w:rsidP="00455EA9">
            <w:pPr>
              <w:jc w:val="center"/>
              <w:rPr>
                <w:sz w:val="20"/>
                <w:lang w:eastAsia="zh-CN"/>
              </w:rPr>
            </w:pPr>
            <w:r w:rsidRPr="005634ED">
              <w:rPr>
                <w:rFonts w:eastAsia="Nokia Pure Text"/>
                <w:color w:val="000000"/>
                <w:kern w:val="24"/>
                <w:sz w:val="20"/>
                <w:lang w:eastAsia="ko-KR"/>
              </w:rPr>
              <w:t>Code rate</w:t>
            </w:r>
            <w:r>
              <w:rPr>
                <w:rFonts w:eastAsia="Nokia Pure Text"/>
                <w:color w:val="000000"/>
                <w:kern w:val="24"/>
                <w:sz w:val="20"/>
                <w:lang w:eastAsia="ko-KR"/>
              </w:rPr>
              <w:t xml:space="preserve"> length </w:t>
            </w:r>
            <w:r w:rsidRPr="007C65FB">
              <w:rPr>
                <w:rFonts w:eastAsia="Nokia Pure Text"/>
                <w:i/>
                <w:color w:val="000000"/>
                <w:kern w:val="24"/>
                <w:sz w:val="20"/>
                <w:lang w:eastAsia="ko-KR"/>
              </w:rPr>
              <w:t>M</w:t>
            </w:r>
          </w:p>
        </w:tc>
        <w:tc>
          <w:tcPr>
            <w:tcW w:w="3333" w:type="pct"/>
            <w:vAlign w:val="center"/>
          </w:tcPr>
          <w:p w14:paraId="75E0C2B2" w14:textId="77777777" w:rsidR="00201744" w:rsidRPr="007A5089" w:rsidRDefault="00201744" w:rsidP="00455EA9">
            <w:pPr>
              <w:jc w:val="center"/>
              <w:rPr>
                <w:sz w:val="20"/>
                <w:lang w:eastAsia="zh-CN"/>
              </w:rPr>
            </w:pPr>
            <w:r w:rsidRPr="007A5089">
              <w:rPr>
                <w:sz w:val="20"/>
                <w:lang w:eastAsia="zh-CN"/>
              </w:rPr>
              <w:t>48</w:t>
            </w:r>
          </w:p>
        </w:tc>
      </w:tr>
    </w:tbl>
    <w:p w14:paraId="305D3755" w14:textId="2590C675" w:rsidR="00F64F3F" w:rsidRDefault="00BB41DE" w:rsidP="00E3688F">
      <w:pPr>
        <w:spacing w:beforeLines="50" w:before="120" w:afterLines="50" w:after="120"/>
        <w:jc w:val="both"/>
        <w:rPr>
          <w:rFonts w:eastAsiaTheme="minorEastAsia"/>
          <w:sz w:val="22"/>
          <w:lang w:eastAsia="zh-CN"/>
        </w:rPr>
      </w:pPr>
      <w:r w:rsidRPr="00BB41DE">
        <w:rPr>
          <w:rFonts w:eastAsiaTheme="minorEastAsia"/>
          <w:noProof/>
          <w:sz w:val="22"/>
          <w:lang w:eastAsia="zh-CN"/>
        </w:rPr>
        <w:lastRenderedPageBreak/>
        <w:drawing>
          <wp:inline distT="0" distB="0" distL="0" distR="0" wp14:anchorId="21E5DF6E" wp14:editId="479F8AE9">
            <wp:extent cx="6332220" cy="30097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3009790"/>
                    </a:xfrm>
                    <a:prstGeom prst="rect">
                      <a:avLst/>
                    </a:prstGeom>
                    <a:noFill/>
                    <a:ln>
                      <a:noFill/>
                    </a:ln>
                  </pic:spPr>
                </pic:pic>
              </a:graphicData>
            </a:graphic>
          </wp:inline>
        </w:drawing>
      </w:r>
    </w:p>
    <w:p w14:paraId="3251B47D" w14:textId="0F91BCA7" w:rsidR="0005715C" w:rsidRDefault="0005715C" w:rsidP="0005715C">
      <w:pPr>
        <w:spacing w:beforeLines="50" w:before="120" w:afterLines="50" w:after="120"/>
        <w:jc w:val="center"/>
        <w:rPr>
          <w:sz w:val="22"/>
          <w:szCs w:val="22"/>
        </w:rPr>
      </w:pPr>
      <w:r w:rsidRPr="005634ED">
        <w:rPr>
          <w:sz w:val="22"/>
          <w:szCs w:val="22"/>
        </w:rPr>
        <w:t xml:space="preserve">Fig. </w:t>
      </w:r>
      <w:r w:rsidR="00793297">
        <w:rPr>
          <w:sz w:val="22"/>
          <w:szCs w:val="22"/>
        </w:rPr>
        <w:t>5</w:t>
      </w:r>
      <w:r w:rsidRPr="005634ED">
        <w:rPr>
          <w:sz w:val="22"/>
          <w:szCs w:val="22"/>
        </w:rPr>
        <w:t xml:space="preserve"> The </w:t>
      </w:r>
      <w:r>
        <w:rPr>
          <w:sz w:val="22"/>
          <w:szCs w:val="22"/>
        </w:rPr>
        <w:t xml:space="preserve">performance of </w:t>
      </w:r>
      <w:r w:rsidR="00B260BD">
        <w:rPr>
          <w:sz w:val="22"/>
          <w:szCs w:val="22"/>
        </w:rPr>
        <w:t>different CRC length at FAR = 1</w:t>
      </w:r>
      <w:r w:rsidR="00196275">
        <w:rPr>
          <w:sz w:val="22"/>
          <w:szCs w:val="22"/>
        </w:rPr>
        <w:t>0</w:t>
      </w:r>
      <w:r w:rsidR="00B260BD">
        <w:rPr>
          <w:sz w:val="22"/>
          <w:szCs w:val="22"/>
        </w:rPr>
        <w:t>%</w:t>
      </w:r>
    </w:p>
    <w:p w14:paraId="531F0858" w14:textId="2348BF0C" w:rsidR="00F64F3F" w:rsidRDefault="00BB41DE" w:rsidP="00E3688F">
      <w:pPr>
        <w:spacing w:beforeLines="50" w:before="120" w:afterLines="50" w:after="120"/>
        <w:jc w:val="both"/>
        <w:rPr>
          <w:rFonts w:eastAsiaTheme="minorEastAsia"/>
          <w:sz w:val="22"/>
          <w:lang w:eastAsia="zh-CN"/>
        </w:rPr>
      </w:pPr>
      <w:r w:rsidRPr="00BB41DE">
        <w:rPr>
          <w:rFonts w:eastAsiaTheme="minorEastAsia"/>
          <w:noProof/>
          <w:sz w:val="22"/>
          <w:lang w:eastAsia="zh-CN"/>
        </w:rPr>
        <w:drawing>
          <wp:inline distT="0" distB="0" distL="0" distR="0" wp14:anchorId="3C7DF9FD" wp14:editId="7FC42FB5">
            <wp:extent cx="6332220" cy="30097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3009790"/>
                    </a:xfrm>
                    <a:prstGeom prst="rect">
                      <a:avLst/>
                    </a:prstGeom>
                    <a:noFill/>
                    <a:ln>
                      <a:noFill/>
                    </a:ln>
                  </pic:spPr>
                </pic:pic>
              </a:graphicData>
            </a:graphic>
          </wp:inline>
        </w:drawing>
      </w:r>
    </w:p>
    <w:p w14:paraId="0ED866B0" w14:textId="5DF3E614" w:rsidR="00BB41DE" w:rsidRDefault="00BB41DE" w:rsidP="00BB41DE">
      <w:pPr>
        <w:spacing w:beforeLines="50" w:before="120" w:afterLines="50" w:after="120"/>
        <w:jc w:val="center"/>
        <w:rPr>
          <w:sz w:val="22"/>
          <w:szCs w:val="22"/>
        </w:rPr>
      </w:pPr>
      <w:r w:rsidRPr="005634ED">
        <w:rPr>
          <w:sz w:val="22"/>
          <w:szCs w:val="22"/>
        </w:rPr>
        <w:t xml:space="preserve">Fig. </w:t>
      </w:r>
      <w:r w:rsidR="00793297">
        <w:rPr>
          <w:sz w:val="22"/>
          <w:szCs w:val="22"/>
        </w:rPr>
        <w:t>6</w:t>
      </w:r>
      <w:r w:rsidRPr="005634ED">
        <w:rPr>
          <w:sz w:val="22"/>
          <w:szCs w:val="22"/>
        </w:rPr>
        <w:t xml:space="preserve"> The </w:t>
      </w:r>
      <w:r>
        <w:rPr>
          <w:sz w:val="22"/>
          <w:szCs w:val="22"/>
        </w:rPr>
        <w:t>performance of different CRC length at FAR = 1%</w:t>
      </w:r>
    </w:p>
    <w:p w14:paraId="4DE0FF14" w14:textId="75863C29" w:rsidR="008C19A7" w:rsidRDefault="008C19A7" w:rsidP="00E3688F">
      <w:pPr>
        <w:spacing w:beforeLines="50" w:before="120" w:afterLines="50" w:after="120"/>
        <w:jc w:val="both"/>
        <w:rPr>
          <w:rFonts w:eastAsiaTheme="minorEastAsia"/>
          <w:sz w:val="22"/>
          <w:lang w:eastAsia="zh-CN"/>
        </w:rPr>
      </w:pPr>
      <w:r>
        <w:rPr>
          <w:rFonts w:eastAsiaTheme="minorEastAsia" w:hint="eastAsia"/>
          <w:sz w:val="22"/>
          <w:lang w:eastAsia="zh-CN"/>
        </w:rPr>
        <w:t xml:space="preserve">Note that for long CRC, </w:t>
      </w:r>
      <w:r>
        <w:rPr>
          <w:rFonts w:eastAsiaTheme="minorEastAsia"/>
          <w:sz w:val="22"/>
          <w:lang w:eastAsia="zh-CN"/>
        </w:rPr>
        <w:t>pruning</w:t>
      </w:r>
      <w:r>
        <w:rPr>
          <w:rFonts w:eastAsiaTheme="minorEastAsia" w:hint="eastAsia"/>
          <w:sz w:val="22"/>
          <w:lang w:eastAsia="zh-CN"/>
        </w:rPr>
        <w:t xml:space="preserve"> </w:t>
      </w:r>
      <w:r>
        <w:rPr>
          <w:rFonts w:eastAsiaTheme="minorEastAsia"/>
          <w:sz w:val="22"/>
          <w:lang w:eastAsia="zh-CN"/>
        </w:rPr>
        <w:t>can be applied for decoding, which can provide a further tradeoff between BLER and FAR</w:t>
      </w:r>
      <w:r w:rsidR="00CC63FD">
        <w:rPr>
          <w:rFonts w:eastAsiaTheme="minorEastAsia"/>
          <w:sz w:val="22"/>
          <w:lang w:eastAsia="zh-CN"/>
        </w:rPr>
        <w:t>.</w:t>
      </w:r>
    </w:p>
    <w:p w14:paraId="39BEF91D" w14:textId="1A06B0AB" w:rsidR="00CC63FD" w:rsidRDefault="00CC63FD" w:rsidP="00E3688F">
      <w:pPr>
        <w:spacing w:beforeLines="50" w:before="120" w:afterLines="50" w:after="120"/>
        <w:jc w:val="both"/>
        <w:rPr>
          <w:rFonts w:eastAsiaTheme="minorEastAsia"/>
          <w:sz w:val="22"/>
          <w:lang w:eastAsia="zh-CN"/>
        </w:rPr>
      </w:pPr>
      <w:r>
        <w:rPr>
          <w:rFonts w:eastAsiaTheme="minorEastAsia"/>
          <w:sz w:val="22"/>
          <w:lang w:eastAsia="zh-CN"/>
        </w:rPr>
        <w:t xml:space="preserve">Based on the results, </w:t>
      </w:r>
      <w:r w:rsidRPr="00CC63FD">
        <w:rPr>
          <w:rFonts w:eastAsiaTheme="minorEastAsia"/>
          <w:sz w:val="22"/>
          <w:lang w:eastAsia="zh-CN"/>
        </w:rPr>
        <w:t>we have the following Observations.</w:t>
      </w:r>
    </w:p>
    <w:p w14:paraId="4EB2EA26" w14:textId="2ADE8BCA" w:rsidR="00986CF9" w:rsidRDefault="00CC63FD" w:rsidP="00986CF9">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w:t>
      </w:r>
      <w:r w:rsidR="00713513">
        <w:rPr>
          <w:rFonts w:ascii="Times New Roman" w:eastAsia="微软雅黑" w:hAnsi="Times New Roman" w:cs="Times New Roman"/>
          <w:b/>
          <w:sz w:val="22"/>
          <w:szCs w:val="22"/>
        </w:rPr>
        <w:t>6</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CRC </w:t>
      </w:r>
      <w:r w:rsidR="00986CF9">
        <w:rPr>
          <w:rFonts w:ascii="Times New Roman" w:eastAsia="微软雅黑" w:hAnsi="Times New Roman" w:cs="Times New Roman"/>
          <w:b/>
          <w:sz w:val="22"/>
          <w:szCs w:val="22"/>
        </w:rPr>
        <w:t xml:space="preserve">4/5/6/8/11 </w:t>
      </w:r>
      <w:r w:rsidR="00986CF9" w:rsidRPr="006C6F29">
        <w:rPr>
          <w:rFonts w:ascii="Times New Roman" w:eastAsia="微软雅黑" w:hAnsi="Times New Roman" w:cs="Times New Roman"/>
          <w:b/>
          <w:sz w:val="22"/>
          <w:szCs w:val="22"/>
        </w:rPr>
        <w:t>achieve FAR 1</w:t>
      </w:r>
      <w:r w:rsidR="00986CF9">
        <w:rPr>
          <w:rFonts w:ascii="Times New Roman" w:eastAsia="微软雅黑" w:hAnsi="Times New Roman" w:cs="Times New Roman"/>
          <w:b/>
          <w:sz w:val="22"/>
          <w:szCs w:val="22"/>
        </w:rPr>
        <w:t>0</w:t>
      </w:r>
      <w:r w:rsidR="00986CF9" w:rsidRPr="006C6F29">
        <w:rPr>
          <w:rFonts w:ascii="Times New Roman" w:eastAsia="微软雅黑" w:hAnsi="Times New Roman" w:cs="Times New Roman"/>
          <w:b/>
          <w:sz w:val="22"/>
          <w:szCs w:val="22"/>
        </w:rPr>
        <w:t>% re</w:t>
      </w:r>
      <w:r w:rsidR="00986CF9">
        <w:rPr>
          <w:rFonts w:ascii="Times New Roman" w:eastAsia="微软雅黑" w:hAnsi="Times New Roman" w:cs="Times New Roman"/>
          <w:b/>
          <w:sz w:val="22"/>
          <w:szCs w:val="22"/>
        </w:rPr>
        <w:t>qui</w:t>
      </w:r>
      <w:r w:rsidR="00986CF9" w:rsidRPr="006C6F29">
        <w:rPr>
          <w:rFonts w:ascii="Times New Roman" w:eastAsia="微软雅黑" w:hAnsi="Times New Roman" w:cs="Times New Roman"/>
          <w:b/>
          <w:sz w:val="22"/>
          <w:szCs w:val="22"/>
        </w:rPr>
        <w:t>rement</w:t>
      </w:r>
      <w:r w:rsidR="00986CF9">
        <w:rPr>
          <w:rFonts w:ascii="Times New Roman" w:eastAsia="微软雅黑" w:hAnsi="Times New Roman" w:cs="Times New Roman" w:hint="eastAsia"/>
          <w:b/>
          <w:sz w:val="22"/>
          <w:szCs w:val="22"/>
        </w:rPr>
        <w:t xml:space="preserve"> and </w:t>
      </w:r>
      <w:r w:rsidR="00986CF9">
        <w:rPr>
          <w:rFonts w:ascii="Times New Roman" w:eastAsia="微软雅黑" w:hAnsi="Times New Roman" w:cs="Times New Roman"/>
          <w:b/>
          <w:sz w:val="22"/>
          <w:szCs w:val="22"/>
        </w:rPr>
        <w:t xml:space="preserve">CRC </w:t>
      </w:r>
      <w:r w:rsidR="00BB41DE">
        <w:rPr>
          <w:rFonts w:ascii="Times New Roman" w:eastAsia="微软雅黑" w:hAnsi="Times New Roman" w:cs="Times New Roman"/>
          <w:b/>
          <w:sz w:val="22"/>
          <w:szCs w:val="22"/>
        </w:rPr>
        <w:t>6/</w:t>
      </w:r>
      <w:r>
        <w:rPr>
          <w:rFonts w:ascii="Times New Roman" w:eastAsia="微软雅黑" w:hAnsi="Times New Roman" w:cs="Times New Roman"/>
          <w:b/>
          <w:sz w:val="22"/>
          <w:szCs w:val="22"/>
        </w:rPr>
        <w:t>8 ha</w:t>
      </w:r>
      <w:r w:rsidR="00BB41DE">
        <w:rPr>
          <w:rFonts w:ascii="Times New Roman" w:eastAsia="微软雅黑" w:hAnsi="Times New Roman" w:cs="Times New Roman"/>
          <w:b/>
          <w:sz w:val="22"/>
          <w:szCs w:val="22"/>
        </w:rPr>
        <w:t>ve</w:t>
      </w:r>
      <w:r>
        <w:rPr>
          <w:rFonts w:ascii="Times New Roman" w:eastAsia="微软雅黑" w:hAnsi="Times New Roman" w:cs="Times New Roman"/>
          <w:b/>
          <w:sz w:val="22"/>
          <w:szCs w:val="22"/>
        </w:rPr>
        <w:t xml:space="preserve"> the best performance</w:t>
      </w:r>
    </w:p>
    <w:p w14:paraId="7C0135A6" w14:textId="2FAE4734" w:rsidR="00986CF9" w:rsidRDefault="00986CF9" w:rsidP="00986CF9">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w:t>
      </w:r>
      <w:r w:rsidR="00713513">
        <w:rPr>
          <w:rFonts w:ascii="Times New Roman" w:eastAsia="微软雅黑" w:hAnsi="Times New Roman" w:cs="Times New Roman"/>
          <w:b/>
          <w:sz w:val="22"/>
          <w:szCs w:val="22"/>
        </w:rPr>
        <w:t>7</w:t>
      </w:r>
      <w:r w:rsidRPr="008D5691">
        <w:rPr>
          <w:rFonts w:ascii="Times New Roman" w:eastAsia="微软雅黑" w:hAnsi="Times New Roman" w:cs="Times New Roman"/>
          <w:b/>
          <w:sz w:val="22"/>
          <w:szCs w:val="22"/>
        </w:rPr>
        <w:t>:</w:t>
      </w:r>
      <w:r w:rsidR="00BB41DE">
        <w:rPr>
          <w:rFonts w:ascii="Times New Roman" w:eastAsia="微软雅黑" w:hAnsi="Times New Roman" w:cs="Times New Roman"/>
          <w:b/>
          <w:sz w:val="22"/>
          <w:szCs w:val="22"/>
        </w:rPr>
        <w:t xml:space="preserve"> CRC </w:t>
      </w:r>
      <w:r>
        <w:rPr>
          <w:rFonts w:ascii="Times New Roman" w:eastAsia="微软雅黑" w:hAnsi="Times New Roman" w:cs="Times New Roman"/>
          <w:b/>
          <w:sz w:val="22"/>
          <w:szCs w:val="22"/>
        </w:rPr>
        <w:t xml:space="preserve">8/11 </w:t>
      </w:r>
      <w:r w:rsidRPr="006C6F29">
        <w:rPr>
          <w:rFonts w:ascii="Times New Roman" w:eastAsia="微软雅黑" w:hAnsi="Times New Roman" w:cs="Times New Roman"/>
          <w:b/>
          <w:sz w:val="22"/>
          <w:szCs w:val="22"/>
        </w:rPr>
        <w:t>achieve FAR 1% re</w:t>
      </w:r>
      <w:r>
        <w:rPr>
          <w:rFonts w:ascii="Times New Roman" w:eastAsia="微软雅黑" w:hAnsi="Times New Roman" w:cs="Times New Roman"/>
          <w:b/>
          <w:sz w:val="22"/>
          <w:szCs w:val="22"/>
        </w:rPr>
        <w:t>qui</w:t>
      </w:r>
      <w:r w:rsidRPr="006C6F29">
        <w:rPr>
          <w:rFonts w:ascii="Times New Roman" w:eastAsia="微软雅黑" w:hAnsi="Times New Roman" w:cs="Times New Roman"/>
          <w:b/>
          <w:sz w:val="22"/>
          <w:szCs w:val="22"/>
        </w:rPr>
        <w:t>rement</w:t>
      </w:r>
      <w:r>
        <w:rPr>
          <w:rFonts w:ascii="Times New Roman" w:eastAsia="微软雅黑" w:hAnsi="Times New Roman" w:cs="Times New Roman" w:hint="eastAsia"/>
          <w:b/>
          <w:sz w:val="22"/>
          <w:szCs w:val="22"/>
        </w:rPr>
        <w:t xml:space="preserve"> and </w:t>
      </w:r>
      <w:r>
        <w:rPr>
          <w:rFonts w:ascii="Times New Roman" w:eastAsia="微软雅黑" w:hAnsi="Times New Roman" w:cs="Times New Roman"/>
          <w:b/>
          <w:sz w:val="22"/>
          <w:szCs w:val="22"/>
        </w:rPr>
        <w:t xml:space="preserve">CRC </w:t>
      </w:r>
      <w:r w:rsidR="00BB41DE">
        <w:rPr>
          <w:rFonts w:ascii="Times New Roman" w:eastAsia="微软雅黑" w:hAnsi="Times New Roman" w:cs="Times New Roman"/>
          <w:b/>
          <w:sz w:val="22"/>
          <w:szCs w:val="22"/>
        </w:rPr>
        <w:t>11</w:t>
      </w:r>
      <w:r>
        <w:rPr>
          <w:rFonts w:ascii="Times New Roman" w:eastAsia="微软雅黑" w:hAnsi="Times New Roman" w:cs="Times New Roman"/>
          <w:b/>
          <w:sz w:val="22"/>
          <w:szCs w:val="22"/>
        </w:rPr>
        <w:t xml:space="preserve"> has the best performance</w:t>
      </w:r>
    </w:p>
    <w:p w14:paraId="3FB56AD8" w14:textId="7860E980" w:rsidR="00AE4EA6" w:rsidRDefault="00AE4EA6" w:rsidP="00AE4EA6">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sidR="00E125FF">
        <w:rPr>
          <w:rFonts w:ascii="Times New Roman" w:eastAsia="微软雅黑" w:hAnsi="Times New Roman" w:cs="Times New Roman"/>
          <w:b/>
          <w:sz w:val="22"/>
          <w:szCs w:val="22"/>
        </w:rPr>
        <w:t xml:space="preserve"> </w:t>
      </w:r>
      <w:r w:rsidR="00713513">
        <w:rPr>
          <w:rFonts w:ascii="Times New Roman" w:eastAsia="微软雅黑" w:hAnsi="Times New Roman" w:cs="Times New Roman"/>
          <w:b/>
          <w:sz w:val="22"/>
          <w:szCs w:val="22"/>
        </w:rPr>
        <w:t>8</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w:t>
      </w:r>
      <w:r w:rsidRPr="00AE4EA6">
        <w:rPr>
          <w:rFonts w:ascii="Times New Roman" w:eastAsia="微软雅黑" w:hAnsi="Times New Roman" w:cs="Times New Roman"/>
          <w:b/>
          <w:sz w:val="22"/>
          <w:szCs w:val="22"/>
        </w:rPr>
        <w:t>CRC 8 is a good tradeoff for the information block size 1</w:t>
      </w:r>
      <w:r w:rsidR="00986CF9">
        <w:rPr>
          <w:rFonts w:ascii="Times New Roman" w:eastAsia="微软雅黑" w:hAnsi="Times New Roman" w:cs="Times New Roman"/>
          <w:b/>
          <w:sz w:val="22"/>
          <w:szCs w:val="22"/>
        </w:rPr>
        <w:t>2</w:t>
      </w:r>
      <w:r w:rsidRPr="00AE4EA6">
        <w:rPr>
          <w:rFonts w:ascii="Times New Roman" w:eastAsia="微软雅黑" w:hAnsi="Times New Roman" w:cs="Times New Roman"/>
          <w:b/>
          <w:sz w:val="22"/>
          <w:szCs w:val="22"/>
        </w:rPr>
        <w:t>~22</w:t>
      </w:r>
    </w:p>
    <w:p w14:paraId="4A7BCBC2" w14:textId="45268BED" w:rsidR="00942BD3" w:rsidRPr="005634ED" w:rsidRDefault="00942BD3" w:rsidP="00A254DF">
      <w:pPr>
        <w:pStyle w:val="1"/>
        <w:rPr>
          <w:lang w:val="en-US"/>
        </w:rPr>
      </w:pPr>
      <w:r w:rsidRPr="005634ED">
        <w:rPr>
          <w:lang w:val="en-US"/>
        </w:rPr>
        <w:t>Summary</w:t>
      </w:r>
    </w:p>
    <w:p w14:paraId="00F5846B" w14:textId="2E0BAE44" w:rsidR="00436742" w:rsidRDefault="00436742" w:rsidP="00436742">
      <w:pPr>
        <w:spacing w:after="120"/>
        <w:jc w:val="both"/>
        <w:rPr>
          <w:rFonts w:eastAsia="宋体"/>
          <w:kern w:val="2"/>
          <w:sz w:val="22"/>
          <w:szCs w:val="22"/>
          <w:lang w:eastAsia="zh-CN"/>
        </w:rPr>
      </w:pPr>
      <w:r w:rsidRPr="00CC7513">
        <w:rPr>
          <w:rFonts w:eastAsia="宋体" w:hint="eastAsia"/>
          <w:kern w:val="2"/>
          <w:sz w:val="22"/>
          <w:szCs w:val="22"/>
          <w:lang w:eastAsia="zh-CN"/>
        </w:rPr>
        <w:t xml:space="preserve">In this contribution, we </w:t>
      </w:r>
      <w:r w:rsidR="00E125FF">
        <w:rPr>
          <w:rFonts w:eastAsia="宋体" w:hint="eastAsia"/>
          <w:kern w:val="2"/>
          <w:sz w:val="22"/>
          <w:szCs w:val="22"/>
          <w:lang w:eastAsia="zh-CN"/>
        </w:rPr>
        <w:t>show</w:t>
      </w:r>
      <w:r w:rsidR="00E125FF">
        <w:rPr>
          <w:rFonts w:eastAsia="宋体"/>
          <w:kern w:val="2"/>
          <w:sz w:val="22"/>
          <w:szCs w:val="22"/>
          <w:lang w:eastAsia="zh-CN"/>
        </w:rPr>
        <w:t>ed the performance of different CRC polynomials and CRC length</w:t>
      </w:r>
      <w:r>
        <w:rPr>
          <w:rFonts w:eastAsia="宋体"/>
          <w:kern w:val="2"/>
          <w:sz w:val="22"/>
          <w:szCs w:val="22"/>
          <w:lang w:eastAsia="zh-CN"/>
        </w:rPr>
        <w:t xml:space="preserve">. Based on the </w:t>
      </w:r>
      <w:r w:rsidRPr="0072123D">
        <w:rPr>
          <w:rFonts w:eastAsiaTheme="minorEastAsia"/>
          <w:sz w:val="22"/>
          <w:lang w:eastAsia="zh-CN"/>
        </w:rPr>
        <w:t>analysis</w:t>
      </w:r>
      <w:r>
        <w:rPr>
          <w:rFonts w:eastAsia="宋体"/>
          <w:kern w:val="2"/>
          <w:sz w:val="22"/>
          <w:szCs w:val="22"/>
          <w:lang w:eastAsia="zh-CN"/>
        </w:rPr>
        <w:t>, we have the following</w:t>
      </w:r>
      <w:r w:rsidR="002824B5" w:rsidRPr="002824B5">
        <w:rPr>
          <w:rFonts w:eastAsiaTheme="minorEastAsia"/>
          <w:sz w:val="22"/>
          <w:lang w:eastAsia="zh-CN"/>
        </w:rPr>
        <w:t xml:space="preserve"> </w:t>
      </w:r>
      <w:r w:rsidR="002824B5">
        <w:rPr>
          <w:rFonts w:eastAsiaTheme="minorEastAsia"/>
          <w:sz w:val="22"/>
          <w:lang w:eastAsia="zh-CN"/>
        </w:rPr>
        <w:t>O</w:t>
      </w:r>
      <w:r w:rsidR="002824B5" w:rsidRPr="00A25467">
        <w:rPr>
          <w:rFonts w:eastAsiaTheme="minorEastAsia"/>
          <w:sz w:val="22"/>
          <w:lang w:eastAsia="zh-CN"/>
        </w:rPr>
        <w:t>bservation</w:t>
      </w:r>
      <w:r w:rsidR="002824B5">
        <w:rPr>
          <w:rFonts w:eastAsiaTheme="minorEastAsia"/>
          <w:sz w:val="22"/>
          <w:lang w:eastAsia="zh-CN"/>
        </w:rPr>
        <w:t>s</w:t>
      </w:r>
      <w:r>
        <w:rPr>
          <w:rFonts w:eastAsia="宋体"/>
          <w:kern w:val="2"/>
          <w:sz w:val="22"/>
          <w:szCs w:val="22"/>
          <w:lang w:eastAsia="zh-CN"/>
        </w:rPr>
        <w:t>.</w:t>
      </w:r>
    </w:p>
    <w:p w14:paraId="47FC78AB" w14:textId="77777777" w:rsidR="00713513" w:rsidRDefault="00713513" w:rsidP="00713513">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1</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A</w:t>
      </w:r>
      <w:r w:rsidRPr="00DE6D0A">
        <w:rPr>
          <w:rFonts w:ascii="Times New Roman" w:eastAsia="微软雅黑" w:hAnsi="Times New Roman" w:cs="Times New Roman"/>
          <w:b/>
          <w:sz w:val="22"/>
          <w:szCs w:val="22"/>
        </w:rPr>
        <w:t>ll the CRC polynomials with the same length have the same performance</w:t>
      </w:r>
    </w:p>
    <w:p w14:paraId="7AC1C25E" w14:textId="77777777" w:rsidR="00713513" w:rsidRDefault="00713513" w:rsidP="00713513">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lastRenderedPageBreak/>
        <w:t>Observation</w:t>
      </w:r>
      <w:r>
        <w:rPr>
          <w:rFonts w:ascii="Times New Roman" w:eastAsia="微软雅黑" w:hAnsi="Times New Roman" w:cs="Times New Roman"/>
          <w:b/>
          <w:sz w:val="22"/>
          <w:szCs w:val="22"/>
        </w:rPr>
        <w:t xml:space="preserve"> </w:t>
      </w:r>
      <w:r>
        <w:rPr>
          <w:rFonts w:ascii="Times New Roman" w:eastAsia="微软雅黑" w:hAnsi="Times New Roman" w:cs="Times New Roman" w:hint="eastAsia"/>
          <w:b/>
          <w:sz w:val="22"/>
          <w:szCs w:val="22"/>
        </w:rPr>
        <w:t>2</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w:t>
      </w:r>
      <w:r>
        <w:rPr>
          <w:rFonts w:ascii="Times New Roman" w:eastAsia="微软雅黑" w:hAnsi="Times New Roman" w:cs="Times New Roman" w:hint="eastAsia"/>
          <w:b/>
          <w:sz w:val="22"/>
          <w:szCs w:val="22"/>
        </w:rPr>
        <w:t xml:space="preserve">If there is no FAR requirement, the performance gap between CRC 3 and CRC </w:t>
      </w:r>
      <w:r>
        <w:rPr>
          <w:rFonts w:ascii="Times New Roman" w:eastAsia="微软雅黑" w:hAnsi="Times New Roman" w:cs="Times New Roman"/>
          <w:b/>
          <w:sz w:val="22"/>
          <w:szCs w:val="22"/>
        </w:rPr>
        <w:t>8</w:t>
      </w:r>
      <w:r>
        <w:rPr>
          <w:rFonts w:ascii="Times New Roman" w:eastAsia="微软雅黑" w:hAnsi="Times New Roman" w:cs="Times New Roman" w:hint="eastAsia"/>
          <w:b/>
          <w:sz w:val="22"/>
          <w:szCs w:val="22"/>
        </w:rPr>
        <w:t xml:space="preserve"> is</w:t>
      </w:r>
      <w:r>
        <w:rPr>
          <w:rFonts w:ascii="Times New Roman" w:eastAsia="微软雅黑" w:hAnsi="Times New Roman" w:cs="Times New Roman"/>
          <w:b/>
          <w:sz w:val="22"/>
          <w:szCs w:val="22"/>
        </w:rPr>
        <w:t xml:space="preserve"> about 0.3 ~</w:t>
      </w:r>
      <w:r>
        <w:rPr>
          <w:rFonts w:ascii="Times New Roman" w:eastAsia="微软雅黑" w:hAnsi="Times New Roman" w:cs="Times New Roman" w:hint="eastAsia"/>
          <w:b/>
          <w:sz w:val="22"/>
          <w:szCs w:val="22"/>
        </w:rPr>
        <w:t xml:space="preserve"> </w:t>
      </w:r>
      <w:r>
        <w:rPr>
          <w:rFonts w:ascii="Times New Roman" w:eastAsia="微软雅黑" w:hAnsi="Times New Roman" w:cs="Times New Roman"/>
          <w:b/>
          <w:sz w:val="22"/>
          <w:szCs w:val="22"/>
        </w:rPr>
        <w:t xml:space="preserve">1 </w:t>
      </w:r>
      <w:r>
        <w:rPr>
          <w:rFonts w:ascii="Times New Roman" w:eastAsia="微软雅黑" w:hAnsi="Times New Roman" w:cs="Times New Roman" w:hint="eastAsia"/>
          <w:b/>
          <w:sz w:val="22"/>
          <w:szCs w:val="22"/>
        </w:rPr>
        <w:t>dB</w:t>
      </w:r>
    </w:p>
    <w:p w14:paraId="764A9BBD" w14:textId="77777777" w:rsidR="00713513" w:rsidRDefault="00713513" w:rsidP="00713513">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3</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w:t>
      </w:r>
      <w:r>
        <w:rPr>
          <w:rFonts w:ascii="Times New Roman" w:eastAsia="微软雅黑" w:hAnsi="Times New Roman" w:cs="Times New Roman" w:hint="eastAsia"/>
          <w:b/>
          <w:sz w:val="22"/>
          <w:szCs w:val="22"/>
        </w:rPr>
        <w:t xml:space="preserve">If there is no FAR requirement, the performance gap between CRC </w:t>
      </w:r>
      <w:r>
        <w:rPr>
          <w:rFonts w:ascii="Times New Roman" w:eastAsia="微软雅黑" w:hAnsi="Times New Roman" w:cs="Times New Roman"/>
          <w:b/>
          <w:sz w:val="22"/>
          <w:szCs w:val="22"/>
        </w:rPr>
        <w:t>8</w:t>
      </w:r>
      <w:r>
        <w:rPr>
          <w:rFonts w:ascii="Times New Roman" w:eastAsia="微软雅黑" w:hAnsi="Times New Roman" w:cs="Times New Roman" w:hint="eastAsia"/>
          <w:b/>
          <w:sz w:val="22"/>
          <w:szCs w:val="22"/>
        </w:rPr>
        <w:t xml:space="preserve"> and CRC </w:t>
      </w:r>
      <w:r>
        <w:rPr>
          <w:rFonts w:ascii="Times New Roman" w:eastAsia="微软雅黑" w:hAnsi="Times New Roman" w:cs="Times New Roman"/>
          <w:b/>
          <w:sz w:val="22"/>
          <w:szCs w:val="22"/>
        </w:rPr>
        <w:t>11</w:t>
      </w:r>
      <w:r>
        <w:rPr>
          <w:rFonts w:ascii="Times New Roman" w:eastAsia="微软雅黑" w:hAnsi="Times New Roman" w:cs="Times New Roman" w:hint="eastAsia"/>
          <w:b/>
          <w:sz w:val="22"/>
          <w:szCs w:val="22"/>
        </w:rPr>
        <w:t xml:space="preserve"> is</w:t>
      </w:r>
      <w:r>
        <w:rPr>
          <w:rFonts w:ascii="Times New Roman" w:eastAsia="微软雅黑" w:hAnsi="Times New Roman" w:cs="Times New Roman"/>
          <w:b/>
          <w:sz w:val="22"/>
          <w:szCs w:val="22"/>
        </w:rPr>
        <w:t xml:space="preserve"> about 0.3 ~</w:t>
      </w:r>
      <w:r>
        <w:rPr>
          <w:rFonts w:ascii="Times New Roman" w:eastAsia="微软雅黑" w:hAnsi="Times New Roman" w:cs="Times New Roman" w:hint="eastAsia"/>
          <w:b/>
          <w:sz w:val="22"/>
          <w:szCs w:val="22"/>
        </w:rPr>
        <w:t xml:space="preserve"> </w:t>
      </w:r>
      <w:r>
        <w:rPr>
          <w:rFonts w:ascii="Times New Roman" w:eastAsia="微软雅黑" w:hAnsi="Times New Roman" w:cs="Times New Roman"/>
          <w:b/>
          <w:sz w:val="22"/>
          <w:szCs w:val="22"/>
        </w:rPr>
        <w:t xml:space="preserve">1 </w:t>
      </w:r>
      <w:r>
        <w:rPr>
          <w:rFonts w:ascii="Times New Roman" w:eastAsia="微软雅黑" w:hAnsi="Times New Roman" w:cs="Times New Roman" w:hint="eastAsia"/>
          <w:b/>
          <w:sz w:val="22"/>
          <w:szCs w:val="22"/>
        </w:rPr>
        <w:t>dB</w:t>
      </w:r>
    </w:p>
    <w:p w14:paraId="304925E2" w14:textId="77777777" w:rsidR="00713513" w:rsidRDefault="00713513" w:rsidP="00713513">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4</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w:t>
      </w:r>
      <w:r w:rsidRPr="006C6F29">
        <w:rPr>
          <w:rFonts w:ascii="Times New Roman" w:eastAsia="微软雅黑" w:hAnsi="Times New Roman" w:cs="Times New Roman"/>
          <w:b/>
          <w:sz w:val="22"/>
          <w:szCs w:val="22"/>
        </w:rPr>
        <w:t>At least 7~10 bits CRC is needed to achieve FAR 1% re</w:t>
      </w:r>
      <w:r>
        <w:rPr>
          <w:rFonts w:ascii="Times New Roman" w:eastAsia="微软雅黑" w:hAnsi="Times New Roman" w:cs="Times New Roman"/>
          <w:b/>
          <w:sz w:val="22"/>
          <w:szCs w:val="22"/>
        </w:rPr>
        <w:t>qui</w:t>
      </w:r>
      <w:r w:rsidRPr="006C6F29">
        <w:rPr>
          <w:rFonts w:ascii="Times New Roman" w:eastAsia="微软雅黑" w:hAnsi="Times New Roman" w:cs="Times New Roman"/>
          <w:b/>
          <w:sz w:val="22"/>
          <w:szCs w:val="22"/>
        </w:rPr>
        <w:t>rement</w:t>
      </w:r>
    </w:p>
    <w:p w14:paraId="013F13E4" w14:textId="77777777" w:rsidR="00713513" w:rsidRDefault="00713513" w:rsidP="00713513">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w:t>
      </w:r>
      <w:r>
        <w:rPr>
          <w:rFonts w:ascii="Times New Roman" w:eastAsia="微软雅黑" w:hAnsi="Times New Roman" w:cs="Times New Roman" w:hint="eastAsia"/>
          <w:b/>
          <w:sz w:val="22"/>
          <w:szCs w:val="22"/>
        </w:rPr>
        <w:t>5</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At least 4~7</w:t>
      </w:r>
      <w:r w:rsidRPr="006C6F29">
        <w:rPr>
          <w:rFonts w:ascii="Times New Roman" w:eastAsia="微软雅黑" w:hAnsi="Times New Roman" w:cs="Times New Roman"/>
          <w:b/>
          <w:sz w:val="22"/>
          <w:szCs w:val="22"/>
        </w:rPr>
        <w:t xml:space="preserve"> bits CRC is needed to achieve FAR 1</w:t>
      </w:r>
      <w:r>
        <w:rPr>
          <w:rFonts w:ascii="Times New Roman" w:eastAsia="微软雅黑" w:hAnsi="Times New Roman" w:cs="Times New Roman"/>
          <w:b/>
          <w:sz w:val="22"/>
          <w:szCs w:val="22"/>
        </w:rPr>
        <w:t>0</w:t>
      </w:r>
      <w:r w:rsidRPr="006C6F29">
        <w:rPr>
          <w:rFonts w:ascii="Times New Roman" w:eastAsia="微软雅黑" w:hAnsi="Times New Roman" w:cs="Times New Roman"/>
          <w:b/>
          <w:sz w:val="22"/>
          <w:szCs w:val="22"/>
        </w:rPr>
        <w:t>% re</w:t>
      </w:r>
      <w:r>
        <w:rPr>
          <w:rFonts w:ascii="Times New Roman" w:eastAsia="微软雅黑" w:hAnsi="Times New Roman" w:cs="Times New Roman"/>
          <w:b/>
          <w:sz w:val="22"/>
          <w:szCs w:val="22"/>
        </w:rPr>
        <w:t>qui</w:t>
      </w:r>
      <w:r w:rsidRPr="006C6F29">
        <w:rPr>
          <w:rFonts w:ascii="Times New Roman" w:eastAsia="微软雅黑" w:hAnsi="Times New Roman" w:cs="Times New Roman"/>
          <w:b/>
          <w:sz w:val="22"/>
          <w:szCs w:val="22"/>
        </w:rPr>
        <w:t>rement</w:t>
      </w:r>
    </w:p>
    <w:p w14:paraId="711E7112" w14:textId="77777777" w:rsidR="00713513" w:rsidRDefault="00713513" w:rsidP="00713513">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6</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CRC 4/5/6/8/11 </w:t>
      </w:r>
      <w:r w:rsidRPr="006C6F29">
        <w:rPr>
          <w:rFonts w:ascii="Times New Roman" w:eastAsia="微软雅黑" w:hAnsi="Times New Roman" w:cs="Times New Roman"/>
          <w:b/>
          <w:sz w:val="22"/>
          <w:szCs w:val="22"/>
        </w:rPr>
        <w:t>achieve FAR 1</w:t>
      </w:r>
      <w:r>
        <w:rPr>
          <w:rFonts w:ascii="Times New Roman" w:eastAsia="微软雅黑" w:hAnsi="Times New Roman" w:cs="Times New Roman"/>
          <w:b/>
          <w:sz w:val="22"/>
          <w:szCs w:val="22"/>
        </w:rPr>
        <w:t>0</w:t>
      </w:r>
      <w:r w:rsidRPr="006C6F29">
        <w:rPr>
          <w:rFonts w:ascii="Times New Roman" w:eastAsia="微软雅黑" w:hAnsi="Times New Roman" w:cs="Times New Roman"/>
          <w:b/>
          <w:sz w:val="22"/>
          <w:szCs w:val="22"/>
        </w:rPr>
        <w:t>% re</w:t>
      </w:r>
      <w:r>
        <w:rPr>
          <w:rFonts w:ascii="Times New Roman" w:eastAsia="微软雅黑" w:hAnsi="Times New Roman" w:cs="Times New Roman"/>
          <w:b/>
          <w:sz w:val="22"/>
          <w:szCs w:val="22"/>
        </w:rPr>
        <w:t>qui</w:t>
      </w:r>
      <w:r w:rsidRPr="006C6F29">
        <w:rPr>
          <w:rFonts w:ascii="Times New Roman" w:eastAsia="微软雅黑" w:hAnsi="Times New Roman" w:cs="Times New Roman"/>
          <w:b/>
          <w:sz w:val="22"/>
          <w:szCs w:val="22"/>
        </w:rPr>
        <w:t>rement</w:t>
      </w:r>
      <w:r>
        <w:rPr>
          <w:rFonts w:ascii="Times New Roman" w:eastAsia="微软雅黑" w:hAnsi="Times New Roman" w:cs="Times New Roman" w:hint="eastAsia"/>
          <w:b/>
          <w:sz w:val="22"/>
          <w:szCs w:val="22"/>
        </w:rPr>
        <w:t xml:space="preserve"> and </w:t>
      </w:r>
      <w:r>
        <w:rPr>
          <w:rFonts w:ascii="Times New Roman" w:eastAsia="微软雅黑" w:hAnsi="Times New Roman" w:cs="Times New Roman"/>
          <w:b/>
          <w:sz w:val="22"/>
          <w:szCs w:val="22"/>
        </w:rPr>
        <w:t>CRC 6/8 have the best performance</w:t>
      </w:r>
    </w:p>
    <w:p w14:paraId="37E4A30B" w14:textId="77777777" w:rsidR="00713513" w:rsidRDefault="00713513" w:rsidP="00713513">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7</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CRC 8/11 </w:t>
      </w:r>
      <w:r w:rsidRPr="006C6F29">
        <w:rPr>
          <w:rFonts w:ascii="Times New Roman" w:eastAsia="微软雅黑" w:hAnsi="Times New Roman" w:cs="Times New Roman"/>
          <w:b/>
          <w:sz w:val="22"/>
          <w:szCs w:val="22"/>
        </w:rPr>
        <w:t>achieve FAR 1% re</w:t>
      </w:r>
      <w:r>
        <w:rPr>
          <w:rFonts w:ascii="Times New Roman" w:eastAsia="微软雅黑" w:hAnsi="Times New Roman" w:cs="Times New Roman"/>
          <w:b/>
          <w:sz w:val="22"/>
          <w:szCs w:val="22"/>
        </w:rPr>
        <w:t>qui</w:t>
      </w:r>
      <w:r w:rsidRPr="006C6F29">
        <w:rPr>
          <w:rFonts w:ascii="Times New Roman" w:eastAsia="微软雅黑" w:hAnsi="Times New Roman" w:cs="Times New Roman"/>
          <w:b/>
          <w:sz w:val="22"/>
          <w:szCs w:val="22"/>
        </w:rPr>
        <w:t>rement</w:t>
      </w:r>
      <w:r>
        <w:rPr>
          <w:rFonts w:ascii="Times New Roman" w:eastAsia="微软雅黑" w:hAnsi="Times New Roman" w:cs="Times New Roman" w:hint="eastAsia"/>
          <w:b/>
          <w:sz w:val="22"/>
          <w:szCs w:val="22"/>
        </w:rPr>
        <w:t xml:space="preserve"> and </w:t>
      </w:r>
      <w:r>
        <w:rPr>
          <w:rFonts w:ascii="Times New Roman" w:eastAsia="微软雅黑" w:hAnsi="Times New Roman" w:cs="Times New Roman"/>
          <w:b/>
          <w:sz w:val="22"/>
          <w:szCs w:val="22"/>
        </w:rPr>
        <w:t>CRC 11 has the best performance</w:t>
      </w:r>
    </w:p>
    <w:p w14:paraId="594FBF3A" w14:textId="77777777" w:rsidR="00713513" w:rsidRDefault="00713513" w:rsidP="00713513">
      <w:pPr>
        <w:pStyle w:val="af8"/>
        <w:spacing w:before="0" w:beforeAutospacing="0" w:after="0" w:afterAutospacing="0"/>
        <w:rPr>
          <w:rFonts w:ascii="Times New Roman" w:eastAsia="微软雅黑" w:hAnsi="Times New Roman" w:cs="Times New Roman"/>
          <w:b/>
          <w:sz w:val="22"/>
          <w:szCs w:val="22"/>
        </w:rPr>
      </w:pPr>
      <w:r w:rsidRPr="008D5691">
        <w:rPr>
          <w:rFonts w:ascii="Times New Roman" w:eastAsia="微软雅黑" w:hAnsi="Times New Roman" w:cs="Times New Roman"/>
          <w:b/>
          <w:sz w:val="22"/>
          <w:szCs w:val="22"/>
        </w:rPr>
        <w:t>Observation</w:t>
      </w:r>
      <w:r>
        <w:rPr>
          <w:rFonts w:ascii="Times New Roman" w:eastAsia="微软雅黑" w:hAnsi="Times New Roman" w:cs="Times New Roman"/>
          <w:b/>
          <w:sz w:val="22"/>
          <w:szCs w:val="22"/>
        </w:rPr>
        <w:t xml:space="preserve"> 8</w:t>
      </w:r>
      <w:r w:rsidRPr="008D5691">
        <w:rPr>
          <w:rFonts w:ascii="Times New Roman" w:eastAsia="微软雅黑" w:hAnsi="Times New Roman" w:cs="Times New Roman"/>
          <w:b/>
          <w:sz w:val="22"/>
          <w:szCs w:val="22"/>
        </w:rPr>
        <w:t>:</w:t>
      </w:r>
      <w:r>
        <w:rPr>
          <w:rFonts w:ascii="Times New Roman" w:eastAsia="微软雅黑" w:hAnsi="Times New Roman" w:cs="Times New Roman"/>
          <w:b/>
          <w:sz w:val="22"/>
          <w:szCs w:val="22"/>
        </w:rPr>
        <w:t xml:space="preserve"> </w:t>
      </w:r>
      <w:r w:rsidRPr="00AE4EA6">
        <w:rPr>
          <w:rFonts w:ascii="Times New Roman" w:eastAsia="微软雅黑" w:hAnsi="Times New Roman" w:cs="Times New Roman"/>
          <w:b/>
          <w:sz w:val="22"/>
          <w:szCs w:val="22"/>
        </w:rPr>
        <w:t>CRC 8 is a good tradeoff for the information block size 1</w:t>
      </w:r>
      <w:r>
        <w:rPr>
          <w:rFonts w:ascii="Times New Roman" w:eastAsia="微软雅黑" w:hAnsi="Times New Roman" w:cs="Times New Roman"/>
          <w:b/>
          <w:sz w:val="22"/>
          <w:szCs w:val="22"/>
        </w:rPr>
        <w:t>2</w:t>
      </w:r>
      <w:r w:rsidRPr="00AE4EA6">
        <w:rPr>
          <w:rFonts w:ascii="Times New Roman" w:eastAsia="微软雅黑" w:hAnsi="Times New Roman" w:cs="Times New Roman"/>
          <w:b/>
          <w:sz w:val="22"/>
          <w:szCs w:val="22"/>
        </w:rPr>
        <w:t>~22</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16FC185A" w14:textId="77777777" w:rsidR="00713513" w:rsidRDefault="00713513" w:rsidP="00713513">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Pr>
          <w:rFonts w:eastAsia="宋体"/>
          <w:sz w:val="22"/>
          <w:szCs w:val="22"/>
        </w:rPr>
        <w:t>RAN1 NR Ad-Hoc#3</w:t>
      </w:r>
      <w:r w:rsidRPr="00465B64">
        <w:rPr>
          <w:rFonts w:eastAsia="宋体"/>
          <w:sz w:val="22"/>
          <w:szCs w:val="22"/>
        </w:rPr>
        <w:t xml:space="preserve">, </w:t>
      </w:r>
      <w:r>
        <w:rPr>
          <w:rFonts w:eastAsia="宋体"/>
          <w:sz w:val="22"/>
          <w:szCs w:val="22"/>
        </w:rPr>
        <w:t>Nagoya</w:t>
      </w:r>
      <w:r w:rsidRPr="00096F15">
        <w:rPr>
          <w:rFonts w:eastAsia="宋体"/>
          <w:sz w:val="22"/>
          <w:szCs w:val="22"/>
        </w:rPr>
        <w:t xml:space="preserve">, </w:t>
      </w:r>
      <w:r>
        <w:rPr>
          <w:rFonts w:eastAsia="宋体"/>
          <w:sz w:val="22"/>
          <w:szCs w:val="22"/>
        </w:rPr>
        <w:t>Japan.</w:t>
      </w:r>
    </w:p>
    <w:sectPr w:rsidR="00713513" w:rsidSect="00942BD3">
      <w:footerReference w:type="default" r:id="rId19"/>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97873" w14:textId="77777777" w:rsidR="009741AF" w:rsidRDefault="009741AF">
      <w:r>
        <w:separator/>
      </w:r>
    </w:p>
  </w:endnote>
  <w:endnote w:type="continuationSeparator" w:id="0">
    <w:p w14:paraId="6B308F04" w14:textId="77777777" w:rsidR="009741AF" w:rsidRDefault="0097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Nokia Pure Text">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707F7D73" w:rsidR="00D77B28" w:rsidRDefault="00D77B28">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3D285F">
      <w:rPr>
        <w:rStyle w:val="a8"/>
        <w:noProof/>
      </w:rPr>
      <w:t>6</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3D285F">
      <w:rPr>
        <w:rStyle w:val="a8"/>
        <w:noProof/>
      </w:rPr>
      <w:t>6</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CC9C4" w14:textId="77777777" w:rsidR="009741AF" w:rsidRDefault="009741AF">
      <w:r>
        <w:separator/>
      </w:r>
    </w:p>
  </w:footnote>
  <w:footnote w:type="continuationSeparator" w:id="0">
    <w:p w14:paraId="37CC3166" w14:textId="77777777" w:rsidR="009741AF" w:rsidRDefault="00974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7F48E6"/>
    <w:multiLevelType w:val="hybridMultilevel"/>
    <w:tmpl w:val="31588296"/>
    <w:lvl w:ilvl="0" w:tplc="D1BCB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9"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8"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14"/>
  </w:num>
  <w:num w:numId="5">
    <w:abstractNumId w:val="31"/>
  </w:num>
  <w:num w:numId="6">
    <w:abstractNumId w:val="19"/>
  </w:num>
  <w:num w:numId="7">
    <w:abstractNumId w:val="29"/>
  </w:num>
  <w:num w:numId="8">
    <w:abstractNumId w:val="26"/>
  </w:num>
  <w:num w:numId="9">
    <w:abstractNumId w:val="7"/>
  </w:num>
  <w:num w:numId="10">
    <w:abstractNumId w:val="11"/>
  </w:num>
  <w:num w:numId="11">
    <w:abstractNumId w:val="22"/>
  </w:num>
  <w:num w:numId="12">
    <w:abstractNumId w:val="8"/>
  </w:num>
  <w:num w:numId="13">
    <w:abstractNumId w:val="9"/>
  </w:num>
  <w:num w:numId="14">
    <w:abstractNumId w:val="17"/>
  </w:num>
  <w:num w:numId="15">
    <w:abstractNumId w:val="23"/>
  </w:num>
  <w:num w:numId="16">
    <w:abstractNumId w:val="0"/>
  </w:num>
  <w:num w:numId="17">
    <w:abstractNumId w:val="16"/>
  </w:num>
  <w:num w:numId="18">
    <w:abstractNumId w:val="25"/>
  </w:num>
  <w:num w:numId="19">
    <w:abstractNumId w:val="10"/>
  </w:num>
  <w:num w:numId="20">
    <w:abstractNumId w:val="24"/>
  </w:num>
  <w:num w:numId="21">
    <w:abstractNumId w:val="1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7"/>
  </w:num>
  <w:num w:numId="27">
    <w:abstractNumId w:val="6"/>
  </w:num>
  <w:num w:numId="28">
    <w:abstractNumId w:val="15"/>
  </w:num>
  <w:num w:numId="29">
    <w:abstractNumId w:val="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3"/>
  </w:num>
  <w:num w:numId="37">
    <w:abstractNumId w:val="30"/>
  </w:num>
  <w:num w:numId="38">
    <w:abstractNumId w:val="20"/>
  </w:num>
  <w:num w:numId="39">
    <w:abstractNumId w:val="2"/>
  </w:num>
  <w:num w:numId="40">
    <w:abstractNumId w:val="4"/>
  </w:num>
  <w:num w:numId="41">
    <w:abstractNumId w:val="12"/>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04A6B"/>
    <w:rsid w:val="0001252D"/>
    <w:rsid w:val="0001256C"/>
    <w:rsid w:val="00013592"/>
    <w:rsid w:val="00014FAD"/>
    <w:rsid w:val="00022126"/>
    <w:rsid w:val="00022C08"/>
    <w:rsid w:val="00023A19"/>
    <w:rsid w:val="00025E22"/>
    <w:rsid w:val="000267DD"/>
    <w:rsid w:val="000304D2"/>
    <w:rsid w:val="00031087"/>
    <w:rsid w:val="00031414"/>
    <w:rsid w:val="00033EC3"/>
    <w:rsid w:val="000356F6"/>
    <w:rsid w:val="000360B8"/>
    <w:rsid w:val="00037538"/>
    <w:rsid w:val="0003767B"/>
    <w:rsid w:val="00042465"/>
    <w:rsid w:val="00042FFE"/>
    <w:rsid w:val="000437A2"/>
    <w:rsid w:val="0005715C"/>
    <w:rsid w:val="00066EAA"/>
    <w:rsid w:val="000675A9"/>
    <w:rsid w:val="000705F3"/>
    <w:rsid w:val="00070B4C"/>
    <w:rsid w:val="00073717"/>
    <w:rsid w:val="00077FE9"/>
    <w:rsid w:val="000809F5"/>
    <w:rsid w:val="00081157"/>
    <w:rsid w:val="0008392B"/>
    <w:rsid w:val="00085F0B"/>
    <w:rsid w:val="00087C24"/>
    <w:rsid w:val="00087D63"/>
    <w:rsid w:val="00093853"/>
    <w:rsid w:val="00095AFE"/>
    <w:rsid w:val="00096F15"/>
    <w:rsid w:val="000A2564"/>
    <w:rsid w:val="000A575A"/>
    <w:rsid w:val="000A5B84"/>
    <w:rsid w:val="000B0374"/>
    <w:rsid w:val="000B0AFC"/>
    <w:rsid w:val="000B10B9"/>
    <w:rsid w:val="000B1DA3"/>
    <w:rsid w:val="000B4342"/>
    <w:rsid w:val="000B4586"/>
    <w:rsid w:val="000B491F"/>
    <w:rsid w:val="000B4EA2"/>
    <w:rsid w:val="000B64CE"/>
    <w:rsid w:val="000B750E"/>
    <w:rsid w:val="000B7902"/>
    <w:rsid w:val="000C052A"/>
    <w:rsid w:val="000C0B02"/>
    <w:rsid w:val="000C4878"/>
    <w:rsid w:val="000C7C79"/>
    <w:rsid w:val="000D067B"/>
    <w:rsid w:val="000D0F14"/>
    <w:rsid w:val="000D217A"/>
    <w:rsid w:val="000D4895"/>
    <w:rsid w:val="000D5BB2"/>
    <w:rsid w:val="000E21A5"/>
    <w:rsid w:val="000E21FB"/>
    <w:rsid w:val="000E2319"/>
    <w:rsid w:val="000E7982"/>
    <w:rsid w:val="000F130A"/>
    <w:rsid w:val="000F173E"/>
    <w:rsid w:val="00103BF7"/>
    <w:rsid w:val="001043F5"/>
    <w:rsid w:val="0010486A"/>
    <w:rsid w:val="0010558F"/>
    <w:rsid w:val="00105E61"/>
    <w:rsid w:val="001100B2"/>
    <w:rsid w:val="00112E9D"/>
    <w:rsid w:val="00116F88"/>
    <w:rsid w:val="001216A4"/>
    <w:rsid w:val="00123B4F"/>
    <w:rsid w:val="00124021"/>
    <w:rsid w:val="00133058"/>
    <w:rsid w:val="00134143"/>
    <w:rsid w:val="00135991"/>
    <w:rsid w:val="00136DF7"/>
    <w:rsid w:val="00136E30"/>
    <w:rsid w:val="001453DF"/>
    <w:rsid w:val="0014545A"/>
    <w:rsid w:val="0014697F"/>
    <w:rsid w:val="00150C56"/>
    <w:rsid w:val="0015267E"/>
    <w:rsid w:val="00154899"/>
    <w:rsid w:val="00154CFC"/>
    <w:rsid w:val="00160161"/>
    <w:rsid w:val="00160A85"/>
    <w:rsid w:val="001618C3"/>
    <w:rsid w:val="00165791"/>
    <w:rsid w:val="0016676A"/>
    <w:rsid w:val="00167F65"/>
    <w:rsid w:val="001747BD"/>
    <w:rsid w:val="00174832"/>
    <w:rsid w:val="00175D4D"/>
    <w:rsid w:val="00176417"/>
    <w:rsid w:val="00180012"/>
    <w:rsid w:val="00180C66"/>
    <w:rsid w:val="00181676"/>
    <w:rsid w:val="001830E2"/>
    <w:rsid w:val="00184862"/>
    <w:rsid w:val="0019010B"/>
    <w:rsid w:val="00191C53"/>
    <w:rsid w:val="00194B9F"/>
    <w:rsid w:val="001950E3"/>
    <w:rsid w:val="00196275"/>
    <w:rsid w:val="001976EB"/>
    <w:rsid w:val="00197E77"/>
    <w:rsid w:val="001A1F74"/>
    <w:rsid w:val="001A2365"/>
    <w:rsid w:val="001A6895"/>
    <w:rsid w:val="001A7FB2"/>
    <w:rsid w:val="001B279A"/>
    <w:rsid w:val="001B7672"/>
    <w:rsid w:val="001C5170"/>
    <w:rsid w:val="001C715B"/>
    <w:rsid w:val="001C77C9"/>
    <w:rsid w:val="001D68B7"/>
    <w:rsid w:val="001E1FE4"/>
    <w:rsid w:val="001E61A6"/>
    <w:rsid w:val="001F015D"/>
    <w:rsid w:val="001F045D"/>
    <w:rsid w:val="001F2F0B"/>
    <w:rsid w:val="001F3489"/>
    <w:rsid w:val="001F70E9"/>
    <w:rsid w:val="001F77DE"/>
    <w:rsid w:val="00201744"/>
    <w:rsid w:val="002039B1"/>
    <w:rsid w:val="00203AA7"/>
    <w:rsid w:val="0020458D"/>
    <w:rsid w:val="0021181B"/>
    <w:rsid w:val="0021310C"/>
    <w:rsid w:val="00216687"/>
    <w:rsid w:val="00221637"/>
    <w:rsid w:val="00222421"/>
    <w:rsid w:val="00222CD8"/>
    <w:rsid w:val="00224B58"/>
    <w:rsid w:val="00225E30"/>
    <w:rsid w:val="00226A37"/>
    <w:rsid w:val="00227BE3"/>
    <w:rsid w:val="002320C7"/>
    <w:rsid w:val="00233DC6"/>
    <w:rsid w:val="002344EC"/>
    <w:rsid w:val="0023522F"/>
    <w:rsid w:val="00236A8E"/>
    <w:rsid w:val="00241F67"/>
    <w:rsid w:val="0024221C"/>
    <w:rsid w:val="0024259D"/>
    <w:rsid w:val="00242FF8"/>
    <w:rsid w:val="00243E2E"/>
    <w:rsid w:val="00250CB4"/>
    <w:rsid w:val="0025279D"/>
    <w:rsid w:val="00254A06"/>
    <w:rsid w:val="00256790"/>
    <w:rsid w:val="00260623"/>
    <w:rsid w:val="0026582B"/>
    <w:rsid w:val="002678B6"/>
    <w:rsid w:val="00271EB8"/>
    <w:rsid w:val="00273541"/>
    <w:rsid w:val="002745B1"/>
    <w:rsid w:val="00275166"/>
    <w:rsid w:val="002762BB"/>
    <w:rsid w:val="00281539"/>
    <w:rsid w:val="002824B5"/>
    <w:rsid w:val="00285BED"/>
    <w:rsid w:val="00290282"/>
    <w:rsid w:val="002915C8"/>
    <w:rsid w:val="00294C21"/>
    <w:rsid w:val="002965DA"/>
    <w:rsid w:val="0029693F"/>
    <w:rsid w:val="0029705F"/>
    <w:rsid w:val="002A29E5"/>
    <w:rsid w:val="002A3489"/>
    <w:rsid w:val="002A448B"/>
    <w:rsid w:val="002A4C1F"/>
    <w:rsid w:val="002B0425"/>
    <w:rsid w:val="002B177A"/>
    <w:rsid w:val="002B4A4A"/>
    <w:rsid w:val="002B6E93"/>
    <w:rsid w:val="002C52E6"/>
    <w:rsid w:val="002D0316"/>
    <w:rsid w:val="002D0D32"/>
    <w:rsid w:val="002D4CEB"/>
    <w:rsid w:val="002D4DD9"/>
    <w:rsid w:val="002D5C53"/>
    <w:rsid w:val="002D659C"/>
    <w:rsid w:val="002E0DE8"/>
    <w:rsid w:val="002E115E"/>
    <w:rsid w:val="002E14D9"/>
    <w:rsid w:val="002E5E48"/>
    <w:rsid w:val="002F0E0F"/>
    <w:rsid w:val="002F2EF9"/>
    <w:rsid w:val="002F32B1"/>
    <w:rsid w:val="002F546E"/>
    <w:rsid w:val="0030027E"/>
    <w:rsid w:val="00301A59"/>
    <w:rsid w:val="003026F0"/>
    <w:rsid w:val="0030378A"/>
    <w:rsid w:val="00304C45"/>
    <w:rsid w:val="0030705A"/>
    <w:rsid w:val="00312165"/>
    <w:rsid w:val="00316B11"/>
    <w:rsid w:val="00317ECF"/>
    <w:rsid w:val="00320E4E"/>
    <w:rsid w:val="0032397B"/>
    <w:rsid w:val="00325395"/>
    <w:rsid w:val="0033014F"/>
    <w:rsid w:val="00331E79"/>
    <w:rsid w:val="003320D0"/>
    <w:rsid w:val="00333067"/>
    <w:rsid w:val="00333CB3"/>
    <w:rsid w:val="00335525"/>
    <w:rsid w:val="00335A29"/>
    <w:rsid w:val="00337BD5"/>
    <w:rsid w:val="003419AF"/>
    <w:rsid w:val="003422B2"/>
    <w:rsid w:val="00346016"/>
    <w:rsid w:val="00346A65"/>
    <w:rsid w:val="003526DF"/>
    <w:rsid w:val="0035392F"/>
    <w:rsid w:val="003546C8"/>
    <w:rsid w:val="00356A0E"/>
    <w:rsid w:val="00360E3D"/>
    <w:rsid w:val="003621B9"/>
    <w:rsid w:val="00362544"/>
    <w:rsid w:val="00365C94"/>
    <w:rsid w:val="003670DC"/>
    <w:rsid w:val="00367E96"/>
    <w:rsid w:val="00371B9B"/>
    <w:rsid w:val="00375FC3"/>
    <w:rsid w:val="003764E3"/>
    <w:rsid w:val="00377239"/>
    <w:rsid w:val="00382CE6"/>
    <w:rsid w:val="0039267A"/>
    <w:rsid w:val="00393025"/>
    <w:rsid w:val="00393D72"/>
    <w:rsid w:val="00397EA7"/>
    <w:rsid w:val="00397F22"/>
    <w:rsid w:val="003A00C3"/>
    <w:rsid w:val="003A06B1"/>
    <w:rsid w:val="003A0810"/>
    <w:rsid w:val="003A16C3"/>
    <w:rsid w:val="003A1A94"/>
    <w:rsid w:val="003A1E06"/>
    <w:rsid w:val="003A49A4"/>
    <w:rsid w:val="003A4E44"/>
    <w:rsid w:val="003A5A3B"/>
    <w:rsid w:val="003A60AC"/>
    <w:rsid w:val="003C20F5"/>
    <w:rsid w:val="003C2214"/>
    <w:rsid w:val="003C2683"/>
    <w:rsid w:val="003D01C0"/>
    <w:rsid w:val="003D06EE"/>
    <w:rsid w:val="003D285F"/>
    <w:rsid w:val="003D4F7B"/>
    <w:rsid w:val="003D5073"/>
    <w:rsid w:val="003D520D"/>
    <w:rsid w:val="003E1562"/>
    <w:rsid w:val="003E1D53"/>
    <w:rsid w:val="003E29DA"/>
    <w:rsid w:val="003E2B79"/>
    <w:rsid w:val="003E36D4"/>
    <w:rsid w:val="003E50FC"/>
    <w:rsid w:val="003E6215"/>
    <w:rsid w:val="003F09B7"/>
    <w:rsid w:val="003F0C5C"/>
    <w:rsid w:val="003F24B5"/>
    <w:rsid w:val="003F2DE6"/>
    <w:rsid w:val="003F419B"/>
    <w:rsid w:val="003F4266"/>
    <w:rsid w:val="00402D8D"/>
    <w:rsid w:val="004051ED"/>
    <w:rsid w:val="004059A5"/>
    <w:rsid w:val="004111F4"/>
    <w:rsid w:val="00414797"/>
    <w:rsid w:val="00416B4E"/>
    <w:rsid w:val="004210E1"/>
    <w:rsid w:val="00421336"/>
    <w:rsid w:val="00421B11"/>
    <w:rsid w:val="00425148"/>
    <w:rsid w:val="00425D25"/>
    <w:rsid w:val="00425E64"/>
    <w:rsid w:val="00427130"/>
    <w:rsid w:val="00433013"/>
    <w:rsid w:val="004338CC"/>
    <w:rsid w:val="00436742"/>
    <w:rsid w:val="00437C54"/>
    <w:rsid w:val="00440522"/>
    <w:rsid w:val="00445483"/>
    <w:rsid w:val="00447A13"/>
    <w:rsid w:val="00450542"/>
    <w:rsid w:val="004517DB"/>
    <w:rsid w:val="00456E17"/>
    <w:rsid w:val="00461FD9"/>
    <w:rsid w:val="0046209A"/>
    <w:rsid w:val="00462B26"/>
    <w:rsid w:val="00465B64"/>
    <w:rsid w:val="00465C34"/>
    <w:rsid w:val="0047061C"/>
    <w:rsid w:val="00470D48"/>
    <w:rsid w:val="00476288"/>
    <w:rsid w:val="004816C9"/>
    <w:rsid w:val="004838B1"/>
    <w:rsid w:val="0048495A"/>
    <w:rsid w:val="00486AE0"/>
    <w:rsid w:val="00487FDF"/>
    <w:rsid w:val="004900F3"/>
    <w:rsid w:val="00496A1C"/>
    <w:rsid w:val="004A768D"/>
    <w:rsid w:val="004A7C4C"/>
    <w:rsid w:val="004B1906"/>
    <w:rsid w:val="004B1A12"/>
    <w:rsid w:val="004B27AF"/>
    <w:rsid w:val="004B3E2A"/>
    <w:rsid w:val="004B4546"/>
    <w:rsid w:val="004B4FC5"/>
    <w:rsid w:val="004C2B40"/>
    <w:rsid w:val="004C395E"/>
    <w:rsid w:val="004C58B5"/>
    <w:rsid w:val="004C6D73"/>
    <w:rsid w:val="004D13D3"/>
    <w:rsid w:val="004D6B28"/>
    <w:rsid w:val="004E0A73"/>
    <w:rsid w:val="004E2A49"/>
    <w:rsid w:val="004E7146"/>
    <w:rsid w:val="004E7973"/>
    <w:rsid w:val="004F2976"/>
    <w:rsid w:val="004F3062"/>
    <w:rsid w:val="00504758"/>
    <w:rsid w:val="00510803"/>
    <w:rsid w:val="00511AE9"/>
    <w:rsid w:val="00513865"/>
    <w:rsid w:val="005154F3"/>
    <w:rsid w:val="00515528"/>
    <w:rsid w:val="00521A48"/>
    <w:rsid w:val="005236E4"/>
    <w:rsid w:val="005248A6"/>
    <w:rsid w:val="005310D6"/>
    <w:rsid w:val="00531292"/>
    <w:rsid w:val="005319FF"/>
    <w:rsid w:val="00536567"/>
    <w:rsid w:val="00536768"/>
    <w:rsid w:val="00537C91"/>
    <w:rsid w:val="00544BAA"/>
    <w:rsid w:val="00546019"/>
    <w:rsid w:val="005501AF"/>
    <w:rsid w:val="00550853"/>
    <w:rsid w:val="00551EB1"/>
    <w:rsid w:val="00553B9A"/>
    <w:rsid w:val="00554587"/>
    <w:rsid w:val="00554E9B"/>
    <w:rsid w:val="00556984"/>
    <w:rsid w:val="00561944"/>
    <w:rsid w:val="00562299"/>
    <w:rsid w:val="005634ED"/>
    <w:rsid w:val="00564FB5"/>
    <w:rsid w:val="00565168"/>
    <w:rsid w:val="005665A6"/>
    <w:rsid w:val="005667E8"/>
    <w:rsid w:val="00567296"/>
    <w:rsid w:val="00570177"/>
    <w:rsid w:val="0057438F"/>
    <w:rsid w:val="00574E44"/>
    <w:rsid w:val="00576D59"/>
    <w:rsid w:val="005810A6"/>
    <w:rsid w:val="00585271"/>
    <w:rsid w:val="00591652"/>
    <w:rsid w:val="00591B2E"/>
    <w:rsid w:val="005923FC"/>
    <w:rsid w:val="00593B6E"/>
    <w:rsid w:val="00594552"/>
    <w:rsid w:val="005967F9"/>
    <w:rsid w:val="005A3A3C"/>
    <w:rsid w:val="005A48F6"/>
    <w:rsid w:val="005A6B92"/>
    <w:rsid w:val="005B0A9C"/>
    <w:rsid w:val="005C3BBD"/>
    <w:rsid w:val="005C45F3"/>
    <w:rsid w:val="005D17EB"/>
    <w:rsid w:val="005D6735"/>
    <w:rsid w:val="005D6C11"/>
    <w:rsid w:val="005D7FD1"/>
    <w:rsid w:val="005E03F1"/>
    <w:rsid w:val="005E3369"/>
    <w:rsid w:val="005E3580"/>
    <w:rsid w:val="005E6CD4"/>
    <w:rsid w:val="005E718B"/>
    <w:rsid w:val="005E7EA0"/>
    <w:rsid w:val="005F33DF"/>
    <w:rsid w:val="005F3B7A"/>
    <w:rsid w:val="005F4CDC"/>
    <w:rsid w:val="005F6B46"/>
    <w:rsid w:val="0060059F"/>
    <w:rsid w:val="00606A3F"/>
    <w:rsid w:val="00606AEF"/>
    <w:rsid w:val="006124C6"/>
    <w:rsid w:val="00612E48"/>
    <w:rsid w:val="00613453"/>
    <w:rsid w:val="006137DF"/>
    <w:rsid w:val="00622784"/>
    <w:rsid w:val="00623FCA"/>
    <w:rsid w:val="00625691"/>
    <w:rsid w:val="00625874"/>
    <w:rsid w:val="00626525"/>
    <w:rsid w:val="00630F1B"/>
    <w:rsid w:val="00633F66"/>
    <w:rsid w:val="006366CE"/>
    <w:rsid w:val="00637805"/>
    <w:rsid w:val="0064232A"/>
    <w:rsid w:val="00643EA3"/>
    <w:rsid w:val="00644964"/>
    <w:rsid w:val="00645F1A"/>
    <w:rsid w:val="0064660F"/>
    <w:rsid w:val="0065381D"/>
    <w:rsid w:val="00653FE2"/>
    <w:rsid w:val="00654CD2"/>
    <w:rsid w:val="00657168"/>
    <w:rsid w:val="00661025"/>
    <w:rsid w:val="006644FF"/>
    <w:rsid w:val="00664C12"/>
    <w:rsid w:val="006670CE"/>
    <w:rsid w:val="00667FB6"/>
    <w:rsid w:val="00672E4B"/>
    <w:rsid w:val="006736D6"/>
    <w:rsid w:val="00680EA8"/>
    <w:rsid w:val="00690FAD"/>
    <w:rsid w:val="00692FCC"/>
    <w:rsid w:val="006949C5"/>
    <w:rsid w:val="00694F1D"/>
    <w:rsid w:val="00696126"/>
    <w:rsid w:val="00697111"/>
    <w:rsid w:val="006A08D5"/>
    <w:rsid w:val="006B2BBA"/>
    <w:rsid w:val="006B4C76"/>
    <w:rsid w:val="006B61CA"/>
    <w:rsid w:val="006B79F6"/>
    <w:rsid w:val="006C003F"/>
    <w:rsid w:val="006C1221"/>
    <w:rsid w:val="006C6D84"/>
    <w:rsid w:val="006C6F29"/>
    <w:rsid w:val="006C7999"/>
    <w:rsid w:val="006D0C2C"/>
    <w:rsid w:val="006D37D8"/>
    <w:rsid w:val="006D7406"/>
    <w:rsid w:val="006E0210"/>
    <w:rsid w:val="006E092C"/>
    <w:rsid w:val="006E755B"/>
    <w:rsid w:val="006F0DA7"/>
    <w:rsid w:val="006F1B1F"/>
    <w:rsid w:val="006F2FFD"/>
    <w:rsid w:val="006F68A2"/>
    <w:rsid w:val="006F77F8"/>
    <w:rsid w:val="007011E5"/>
    <w:rsid w:val="00704982"/>
    <w:rsid w:val="00705C88"/>
    <w:rsid w:val="00710F0F"/>
    <w:rsid w:val="007122CF"/>
    <w:rsid w:val="00713513"/>
    <w:rsid w:val="0071481E"/>
    <w:rsid w:val="00715CDF"/>
    <w:rsid w:val="007179B3"/>
    <w:rsid w:val="00717CEB"/>
    <w:rsid w:val="00720AC4"/>
    <w:rsid w:val="0072123D"/>
    <w:rsid w:val="00725C12"/>
    <w:rsid w:val="0072683C"/>
    <w:rsid w:val="00726BA0"/>
    <w:rsid w:val="00726FF7"/>
    <w:rsid w:val="00727F09"/>
    <w:rsid w:val="007302E9"/>
    <w:rsid w:val="00730970"/>
    <w:rsid w:val="00730BC8"/>
    <w:rsid w:val="00734496"/>
    <w:rsid w:val="0073702D"/>
    <w:rsid w:val="0073710E"/>
    <w:rsid w:val="00740B18"/>
    <w:rsid w:val="00742E55"/>
    <w:rsid w:val="00743129"/>
    <w:rsid w:val="00746A52"/>
    <w:rsid w:val="007509EE"/>
    <w:rsid w:val="00755EFA"/>
    <w:rsid w:val="00761116"/>
    <w:rsid w:val="00762C47"/>
    <w:rsid w:val="00764427"/>
    <w:rsid w:val="0076627E"/>
    <w:rsid w:val="00773FEE"/>
    <w:rsid w:val="00774CFE"/>
    <w:rsid w:val="00780316"/>
    <w:rsid w:val="007830ED"/>
    <w:rsid w:val="00785308"/>
    <w:rsid w:val="0078579C"/>
    <w:rsid w:val="00785B0E"/>
    <w:rsid w:val="00792A56"/>
    <w:rsid w:val="00793297"/>
    <w:rsid w:val="00795B86"/>
    <w:rsid w:val="00795CEE"/>
    <w:rsid w:val="00797F4C"/>
    <w:rsid w:val="007A17B6"/>
    <w:rsid w:val="007A2946"/>
    <w:rsid w:val="007A5089"/>
    <w:rsid w:val="007A6377"/>
    <w:rsid w:val="007B1E1C"/>
    <w:rsid w:val="007B2C1E"/>
    <w:rsid w:val="007B2CE2"/>
    <w:rsid w:val="007B5144"/>
    <w:rsid w:val="007C0495"/>
    <w:rsid w:val="007C0BDD"/>
    <w:rsid w:val="007C5B84"/>
    <w:rsid w:val="007C6735"/>
    <w:rsid w:val="007D0A12"/>
    <w:rsid w:val="007D3890"/>
    <w:rsid w:val="007D4DBB"/>
    <w:rsid w:val="007D5927"/>
    <w:rsid w:val="007D76F7"/>
    <w:rsid w:val="007E1631"/>
    <w:rsid w:val="007E3847"/>
    <w:rsid w:val="007E5AA5"/>
    <w:rsid w:val="007F0B99"/>
    <w:rsid w:val="007F203F"/>
    <w:rsid w:val="007F2ED8"/>
    <w:rsid w:val="007F334A"/>
    <w:rsid w:val="008013A2"/>
    <w:rsid w:val="00801CC5"/>
    <w:rsid w:val="00802376"/>
    <w:rsid w:val="008065AD"/>
    <w:rsid w:val="00810B48"/>
    <w:rsid w:val="00812017"/>
    <w:rsid w:val="00814238"/>
    <w:rsid w:val="00815D01"/>
    <w:rsid w:val="00817D2F"/>
    <w:rsid w:val="008207AF"/>
    <w:rsid w:val="00821F27"/>
    <w:rsid w:val="0083276A"/>
    <w:rsid w:val="00832B6E"/>
    <w:rsid w:val="00832C54"/>
    <w:rsid w:val="00834511"/>
    <w:rsid w:val="00834777"/>
    <w:rsid w:val="00834956"/>
    <w:rsid w:val="008374E3"/>
    <w:rsid w:val="00840931"/>
    <w:rsid w:val="00841FEA"/>
    <w:rsid w:val="00842366"/>
    <w:rsid w:val="00845629"/>
    <w:rsid w:val="00846F5B"/>
    <w:rsid w:val="00850043"/>
    <w:rsid w:val="00851BAB"/>
    <w:rsid w:val="00853446"/>
    <w:rsid w:val="0085706E"/>
    <w:rsid w:val="00862712"/>
    <w:rsid w:val="008640E1"/>
    <w:rsid w:val="00865008"/>
    <w:rsid w:val="008660F0"/>
    <w:rsid w:val="00871D87"/>
    <w:rsid w:val="00876A3F"/>
    <w:rsid w:val="00876E7E"/>
    <w:rsid w:val="00880783"/>
    <w:rsid w:val="008813F4"/>
    <w:rsid w:val="00882120"/>
    <w:rsid w:val="0088299D"/>
    <w:rsid w:val="00883C77"/>
    <w:rsid w:val="00883EB2"/>
    <w:rsid w:val="0089243C"/>
    <w:rsid w:val="0089589D"/>
    <w:rsid w:val="00895F9D"/>
    <w:rsid w:val="008A3EB8"/>
    <w:rsid w:val="008A58AC"/>
    <w:rsid w:val="008A5D46"/>
    <w:rsid w:val="008A7A79"/>
    <w:rsid w:val="008B1EB2"/>
    <w:rsid w:val="008B2C73"/>
    <w:rsid w:val="008B520F"/>
    <w:rsid w:val="008B5417"/>
    <w:rsid w:val="008B6EEE"/>
    <w:rsid w:val="008C01DB"/>
    <w:rsid w:val="008C12C0"/>
    <w:rsid w:val="008C16C2"/>
    <w:rsid w:val="008C19A7"/>
    <w:rsid w:val="008C5162"/>
    <w:rsid w:val="008C58C8"/>
    <w:rsid w:val="008C735F"/>
    <w:rsid w:val="008D1175"/>
    <w:rsid w:val="008D1499"/>
    <w:rsid w:val="008D1BE4"/>
    <w:rsid w:val="008D2B36"/>
    <w:rsid w:val="008D3984"/>
    <w:rsid w:val="008D4A4E"/>
    <w:rsid w:val="008D5691"/>
    <w:rsid w:val="008D59C3"/>
    <w:rsid w:val="008D5E83"/>
    <w:rsid w:val="008D6501"/>
    <w:rsid w:val="008E1B08"/>
    <w:rsid w:val="008E53E8"/>
    <w:rsid w:val="008F0487"/>
    <w:rsid w:val="008F0580"/>
    <w:rsid w:val="008F0F79"/>
    <w:rsid w:val="008F4B1A"/>
    <w:rsid w:val="00900492"/>
    <w:rsid w:val="00901B51"/>
    <w:rsid w:val="00903854"/>
    <w:rsid w:val="0090423C"/>
    <w:rsid w:val="00906F3E"/>
    <w:rsid w:val="00912EFF"/>
    <w:rsid w:val="00916E92"/>
    <w:rsid w:val="009175BA"/>
    <w:rsid w:val="0092324A"/>
    <w:rsid w:val="00923355"/>
    <w:rsid w:val="00930971"/>
    <w:rsid w:val="00931180"/>
    <w:rsid w:val="009363C1"/>
    <w:rsid w:val="009406DA"/>
    <w:rsid w:val="0094175B"/>
    <w:rsid w:val="009421F6"/>
    <w:rsid w:val="00942BD3"/>
    <w:rsid w:val="0094413E"/>
    <w:rsid w:val="00951C7F"/>
    <w:rsid w:val="00951EB1"/>
    <w:rsid w:val="00952D28"/>
    <w:rsid w:val="0095332D"/>
    <w:rsid w:val="00955C6D"/>
    <w:rsid w:val="00956054"/>
    <w:rsid w:val="0096019B"/>
    <w:rsid w:val="0096126E"/>
    <w:rsid w:val="00961491"/>
    <w:rsid w:val="009661D8"/>
    <w:rsid w:val="0097367C"/>
    <w:rsid w:val="009741AF"/>
    <w:rsid w:val="00976186"/>
    <w:rsid w:val="009768EC"/>
    <w:rsid w:val="0098265A"/>
    <w:rsid w:val="00984949"/>
    <w:rsid w:val="009860D6"/>
    <w:rsid w:val="00986CF9"/>
    <w:rsid w:val="00991F97"/>
    <w:rsid w:val="009959AB"/>
    <w:rsid w:val="009970E6"/>
    <w:rsid w:val="009A2D0E"/>
    <w:rsid w:val="009A4EA2"/>
    <w:rsid w:val="009A6710"/>
    <w:rsid w:val="009B2516"/>
    <w:rsid w:val="009B771E"/>
    <w:rsid w:val="009B7B46"/>
    <w:rsid w:val="009C2123"/>
    <w:rsid w:val="009C26EF"/>
    <w:rsid w:val="009C4194"/>
    <w:rsid w:val="009D0BCC"/>
    <w:rsid w:val="009D6D98"/>
    <w:rsid w:val="009D75D0"/>
    <w:rsid w:val="009E0656"/>
    <w:rsid w:val="009E5389"/>
    <w:rsid w:val="009E6E9A"/>
    <w:rsid w:val="009F04E7"/>
    <w:rsid w:val="009F7589"/>
    <w:rsid w:val="00A00A38"/>
    <w:rsid w:val="00A057BF"/>
    <w:rsid w:val="00A05FF8"/>
    <w:rsid w:val="00A0768F"/>
    <w:rsid w:val="00A103D5"/>
    <w:rsid w:val="00A104C7"/>
    <w:rsid w:val="00A119D8"/>
    <w:rsid w:val="00A13752"/>
    <w:rsid w:val="00A15DB3"/>
    <w:rsid w:val="00A17614"/>
    <w:rsid w:val="00A230AA"/>
    <w:rsid w:val="00A23697"/>
    <w:rsid w:val="00A251AC"/>
    <w:rsid w:val="00A25467"/>
    <w:rsid w:val="00A254DF"/>
    <w:rsid w:val="00A25F47"/>
    <w:rsid w:val="00A2607E"/>
    <w:rsid w:val="00A2738D"/>
    <w:rsid w:val="00A3042D"/>
    <w:rsid w:val="00A33D33"/>
    <w:rsid w:val="00A40F97"/>
    <w:rsid w:val="00A43029"/>
    <w:rsid w:val="00A43D71"/>
    <w:rsid w:val="00A45BFC"/>
    <w:rsid w:val="00A464F7"/>
    <w:rsid w:val="00A47412"/>
    <w:rsid w:val="00A54972"/>
    <w:rsid w:val="00A57B39"/>
    <w:rsid w:val="00A603C6"/>
    <w:rsid w:val="00A63916"/>
    <w:rsid w:val="00A65626"/>
    <w:rsid w:val="00A66006"/>
    <w:rsid w:val="00A7321F"/>
    <w:rsid w:val="00A75848"/>
    <w:rsid w:val="00A76690"/>
    <w:rsid w:val="00A76CEE"/>
    <w:rsid w:val="00A77D7D"/>
    <w:rsid w:val="00A805E0"/>
    <w:rsid w:val="00A8090F"/>
    <w:rsid w:val="00A8221C"/>
    <w:rsid w:val="00A82BF0"/>
    <w:rsid w:val="00A87D42"/>
    <w:rsid w:val="00A87D82"/>
    <w:rsid w:val="00A95A1C"/>
    <w:rsid w:val="00A97502"/>
    <w:rsid w:val="00AA0276"/>
    <w:rsid w:val="00AA6983"/>
    <w:rsid w:val="00AA78C7"/>
    <w:rsid w:val="00AB5BDD"/>
    <w:rsid w:val="00AC6ED5"/>
    <w:rsid w:val="00AC74E5"/>
    <w:rsid w:val="00AE4EA6"/>
    <w:rsid w:val="00AE5093"/>
    <w:rsid w:val="00AE5891"/>
    <w:rsid w:val="00AE75D3"/>
    <w:rsid w:val="00AE774D"/>
    <w:rsid w:val="00AF0258"/>
    <w:rsid w:val="00AF0B8F"/>
    <w:rsid w:val="00AF1263"/>
    <w:rsid w:val="00AF3303"/>
    <w:rsid w:val="00AF48C9"/>
    <w:rsid w:val="00AF6071"/>
    <w:rsid w:val="00AF7AD8"/>
    <w:rsid w:val="00AF7C2B"/>
    <w:rsid w:val="00B01236"/>
    <w:rsid w:val="00B02A3E"/>
    <w:rsid w:val="00B0489D"/>
    <w:rsid w:val="00B0549A"/>
    <w:rsid w:val="00B06473"/>
    <w:rsid w:val="00B0713C"/>
    <w:rsid w:val="00B1447F"/>
    <w:rsid w:val="00B15C80"/>
    <w:rsid w:val="00B174C2"/>
    <w:rsid w:val="00B20169"/>
    <w:rsid w:val="00B20AE6"/>
    <w:rsid w:val="00B21626"/>
    <w:rsid w:val="00B22B39"/>
    <w:rsid w:val="00B260BD"/>
    <w:rsid w:val="00B278B8"/>
    <w:rsid w:val="00B3496B"/>
    <w:rsid w:val="00B34A77"/>
    <w:rsid w:val="00B3559B"/>
    <w:rsid w:val="00B363B9"/>
    <w:rsid w:val="00B3740C"/>
    <w:rsid w:val="00B40300"/>
    <w:rsid w:val="00B41E52"/>
    <w:rsid w:val="00B420BA"/>
    <w:rsid w:val="00B45461"/>
    <w:rsid w:val="00B52214"/>
    <w:rsid w:val="00B52824"/>
    <w:rsid w:val="00B712BD"/>
    <w:rsid w:val="00B74557"/>
    <w:rsid w:val="00B823D8"/>
    <w:rsid w:val="00B843B9"/>
    <w:rsid w:val="00B84FB1"/>
    <w:rsid w:val="00B85D36"/>
    <w:rsid w:val="00B93251"/>
    <w:rsid w:val="00B952C0"/>
    <w:rsid w:val="00B957C6"/>
    <w:rsid w:val="00B96AF9"/>
    <w:rsid w:val="00BB1AF7"/>
    <w:rsid w:val="00BB2672"/>
    <w:rsid w:val="00BB2FFA"/>
    <w:rsid w:val="00BB41DE"/>
    <w:rsid w:val="00BB46B7"/>
    <w:rsid w:val="00BB52F6"/>
    <w:rsid w:val="00BB56E4"/>
    <w:rsid w:val="00BB5F35"/>
    <w:rsid w:val="00BC29A0"/>
    <w:rsid w:val="00BC365E"/>
    <w:rsid w:val="00BC433A"/>
    <w:rsid w:val="00BC46D1"/>
    <w:rsid w:val="00BC56F2"/>
    <w:rsid w:val="00BD3EBF"/>
    <w:rsid w:val="00BD7CD9"/>
    <w:rsid w:val="00BD7E76"/>
    <w:rsid w:val="00BE0F29"/>
    <w:rsid w:val="00BE3200"/>
    <w:rsid w:val="00BE3958"/>
    <w:rsid w:val="00BE3AF3"/>
    <w:rsid w:val="00BE4F96"/>
    <w:rsid w:val="00BE528A"/>
    <w:rsid w:val="00BE71D9"/>
    <w:rsid w:val="00BF0622"/>
    <w:rsid w:val="00BF482C"/>
    <w:rsid w:val="00BF5C75"/>
    <w:rsid w:val="00C0323C"/>
    <w:rsid w:val="00C03954"/>
    <w:rsid w:val="00C03AE7"/>
    <w:rsid w:val="00C10C5B"/>
    <w:rsid w:val="00C11B4F"/>
    <w:rsid w:val="00C122FA"/>
    <w:rsid w:val="00C12F08"/>
    <w:rsid w:val="00C14063"/>
    <w:rsid w:val="00C149F4"/>
    <w:rsid w:val="00C21576"/>
    <w:rsid w:val="00C229DE"/>
    <w:rsid w:val="00C2326D"/>
    <w:rsid w:val="00C23981"/>
    <w:rsid w:val="00C2482F"/>
    <w:rsid w:val="00C33A32"/>
    <w:rsid w:val="00C34050"/>
    <w:rsid w:val="00C341A5"/>
    <w:rsid w:val="00C349F7"/>
    <w:rsid w:val="00C47821"/>
    <w:rsid w:val="00C47892"/>
    <w:rsid w:val="00C479AB"/>
    <w:rsid w:val="00C52052"/>
    <w:rsid w:val="00C53D4C"/>
    <w:rsid w:val="00C54D86"/>
    <w:rsid w:val="00C60FCD"/>
    <w:rsid w:val="00C6503C"/>
    <w:rsid w:val="00C665FB"/>
    <w:rsid w:val="00C71F9B"/>
    <w:rsid w:val="00C82563"/>
    <w:rsid w:val="00C82995"/>
    <w:rsid w:val="00C83488"/>
    <w:rsid w:val="00C8614D"/>
    <w:rsid w:val="00C91A64"/>
    <w:rsid w:val="00C92F6C"/>
    <w:rsid w:val="00C97256"/>
    <w:rsid w:val="00C97A06"/>
    <w:rsid w:val="00CA00AE"/>
    <w:rsid w:val="00CA05F9"/>
    <w:rsid w:val="00CA426C"/>
    <w:rsid w:val="00CA53B9"/>
    <w:rsid w:val="00CA7C44"/>
    <w:rsid w:val="00CA7CDF"/>
    <w:rsid w:val="00CB11AC"/>
    <w:rsid w:val="00CB1A4B"/>
    <w:rsid w:val="00CB2C13"/>
    <w:rsid w:val="00CB352B"/>
    <w:rsid w:val="00CB3A53"/>
    <w:rsid w:val="00CB782B"/>
    <w:rsid w:val="00CC085D"/>
    <w:rsid w:val="00CC28CF"/>
    <w:rsid w:val="00CC2DD4"/>
    <w:rsid w:val="00CC63FD"/>
    <w:rsid w:val="00CD427E"/>
    <w:rsid w:val="00CD46C8"/>
    <w:rsid w:val="00CD52C5"/>
    <w:rsid w:val="00CD54BF"/>
    <w:rsid w:val="00CD5BA7"/>
    <w:rsid w:val="00CD631D"/>
    <w:rsid w:val="00CE1D35"/>
    <w:rsid w:val="00CE3D98"/>
    <w:rsid w:val="00CE4383"/>
    <w:rsid w:val="00CE5B13"/>
    <w:rsid w:val="00CE788D"/>
    <w:rsid w:val="00CF1B4A"/>
    <w:rsid w:val="00CF21A3"/>
    <w:rsid w:val="00CF3939"/>
    <w:rsid w:val="00CF3997"/>
    <w:rsid w:val="00CF50A1"/>
    <w:rsid w:val="00CF6EDF"/>
    <w:rsid w:val="00CF7044"/>
    <w:rsid w:val="00CF7648"/>
    <w:rsid w:val="00D03E0E"/>
    <w:rsid w:val="00D0677C"/>
    <w:rsid w:val="00D07688"/>
    <w:rsid w:val="00D11388"/>
    <w:rsid w:val="00D13EE2"/>
    <w:rsid w:val="00D154E9"/>
    <w:rsid w:val="00D15A04"/>
    <w:rsid w:val="00D16BC9"/>
    <w:rsid w:val="00D17D17"/>
    <w:rsid w:val="00D2370D"/>
    <w:rsid w:val="00D242B5"/>
    <w:rsid w:val="00D25B63"/>
    <w:rsid w:val="00D34525"/>
    <w:rsid w:val="00D35FCC"/>
    <w:rsid w:val="00D37E39"/>
    <w:rsid w:val="00D4330E"/>
    <w:rsid w:val="00D45726"/>
    <w:rsid w:val="00D463BF"/>
    <w:rsid w:val="00D51107"/>
    <w:rsid w:val="00D51A42"/>
    <w:rsid w:val="00D51B57"/>
    <w:rsid w:val="00D52595"/>
    <w:rsid w:val="00D56474"/>
    <w:rsid w:val="00D614CC"/>
    <w:rsid w:val="00D6186E"/>
    <w:rsid w:val="00D63806"/>
    <w:rsid w:val="00D73592"/>
    <w:rsid w:val="00D75575"/>
    <w:rsid w:val="00D7650F"/>
    <w:rsid w:val="00D76851"/>
    <w:rsid w:val="00D77B28"/>
    <w:rsid w:val="00D87E26"/>
    <w:rsid w:val="00D924B2"/>
    <w:rsid w:val="00D93AE2"/>
    <w:rsid w:val="00D94D0D"/>
    <w:rsid w:val="00D974D0"/>
    <w:rsid w:val="00DA68B4"/>
    <w:rsid w:val="00DA77D8"/>
    <w:rsid w:val="00DB071C"/>
    <w:rsid w:val="00DB2569"/>
    <w:rsid w:val="00DB3622"/>
    <w:rsid w:val="00DB4336"/>
    <w:rsid w:val="00DB5BAD"/>
    <w:rsid w:val="00DB6F5D"/>
    <w:rsid w:val="00DC25FF"/>
    <w:rsid w:val="00DC791A"/>
    <w:rsid w:val="00DD46FC"/>
    <w:rsid w:val="00DD53A2"/>
    <w:rsid w:val="00DE054F"/>
    <w:rsid w:val="00DE1542"/>
    <w:rsid w:val="00DE6D0A"/>
    <w:rsid w:val="00DE7038"/>
    <w:rsid w:val="00DF025D"/>
    <w:rsid w:val="00DF2051"/>
    <w:rsid w:val="00DF42D3"/>
    <w:rsid w:val="00DF6635"/>
    <w:rsid w:val="00E01531"/>
    <w:rsid w:val="00E03AFD"/>
    <w:rsid w:val="00E04C13"/>
    <w:rsid w:val="00E05AE9"/>
    <w:rsid w:val="00E125FF"/>
    <w:rsid w:val="00E26EC6"/>
    <w:rsid w:val="00E278BC"/>
    <w:rsid w:val="00E30F68"/>
    <w:rsid w:val="00E332B4"/>
    <w:rsid w:val="00E34618"/>
    <w:rsid w:val="00E35413"/>
    <w:rsid w:val="00E3688F"/>
    <w:rsid w:val="00E36F49"/>
    <w:rsid w:val="00E3791F"/>
    <w:rsid w:val="00E46B63"/>
    <w:rsid w:val="00E46BE2"/>
    <w:rsid w:val="00E57679"/>
    <w:rsid w:val="00E60EEA"/>
    <w:rsid w:val="00E61856"/>
    <w:rsid w:val="00E62CAA"/>
    <w:rsid w:val="00E63539"/>
    <w:rsid w:val="00E717DD"/>
    <w:rsid w:val="00E72105"/>
    <w:rsid w:val="00E81EE3"/>
    <w:rsid w:val="00E850D7"/>
    <w:rsid w:val="00E862FB"/>
    <w:rsid w:val="00E877BB"/>
    <w:rsid w:val="00E907BC"/>
    <w:rsid w:val="00E90D5B"/>
    <w:rsid w:val="00E9284D"/>
    <w:rsid w:val="00E96F17"/>
    <w:rsid w:val="00EA0111"/>
    <w:rsid w:val="00EB0AEB"/>
    <w:rsid w:val="00EB4896"/>
    <w:rsid w:val="00EC094C"/>
    <w:rsid w:val="00EC57DC"/>
    <w:rsid w:val="00EC7BAF"/>
    <w:rsid w:val="00ED0AAB"/>
    <w:rsid w:val="00ED2666"/>
    <w:rsid w:val="00ED2D21"/>
    <w:rsid w:val="00ED3161"/>
    <w:rsid w:val="00ED43C1"/>
    <w:rsid w:val="00EE372C"/>
    <w:rsid w:val="00EE3B49"/>
    <w:rsid w:val="00EF00BF"/>
    <w:rsid w:val="00EF204A"/>
    <w:rsid w:val="00F001F6"/>
    <w:rsid w:val="00F073E6"/>
    <w:rsid w:val="00F116CE"/>
    <w:rsid w:val="00F116F3"/>
    <w:rsid w:val="00F127BC"/>
    <w:rsid w:val="00F14615"/>
    <w:rsid w:val="00F17B83"/>
    <w:rsid w:val="00F217D4"/>
    <w:rsid w:val="00F22134"/>
    <w:rsid w:val="00F22B3E"/>
    <w:rsid w:val="00F22D9F"/>
    <w:rsid w:val="00F23161"/>
    <w:rsid w:val="00F2458A"/>
    <w:rsid w:val="00F267AB"/>
    <w:rsid w:val="00F26B4E"/>
    <w:rsid w:val="00F26F40"/>
    <w:rsid w:val="00F27BA1"/>
    <w:rsid w:val="00F30C8D"/>
    <w:rsid w:val="00F31220"/>
    <w:rsid w:val="00F31EF6"/>
    <w:rsid w:val="00F32B0B"/>
    <w:rsid w:val="00F35B99"/>
    <w:rsid w:val="00F35F9E"/>
    <w:rsid w:val="00F36990"/>
    <w:rsid w:val="00F378C6"/>
    <w:rsid w:val="00F51822"/>
    <w:rsid w:val="00F51A9B"/>
    <w:rsid w:val="00F52621"/>
    <w:rsid w:val="00F6141C"/>
    <w:rsid w:val="00F624F2"/>
    <w:rsid w:val="00F64E97"/>
    <w:rsid w:val="00F64F3F"/>
    <w:rsid w:val="00F65966"/>
    <w:rsid w:val="00F66045"/>
    <w:rsid w:val="00F70F2A"/>
    <w:rsid w:val="00F72948"/>
    <w:rsid w:val="00F7628F"/>
    <w:rsid w:val="00F77892"/>
    <w:rsid w:val="00F81084"/>
    <w:rsid w:val="00F91221"/>
    <w:rsid w:val="00F95CD4"/>
    <w:rsid w:val="00F961DC"/>
    <w:rsid w:val="00F96F30"/>
    <w:rsid w:val="00FA0FD3"/>
    <w:rsid w:val="00FA3626"/>
    <w:rsid w:val="00FB20AB"/>
    <w:rsid w:val="00FB476E"/>
    <w:rsid w:val="00FB4B2E"/>
    <w:rsid w:val="00FB5680"/>
    <w:rsid w:val="00FC113A"/>
    <w:rsid w:val="00FC2989"/>
    <w:rsid w:val="00FC32B9"/>
    <w:rsid w:val="00FC3E16"/>
    <w:rsid w:val="00FD03A2"/>
    <w:rsid w:val="00FD0AFB"/>
    <w:rsid w:val="00FD1826"/>
    <w:rsid w:val="00FD3820"/>
    <w:rsid w:val="00FD62C5"/>
    <w:rsid w:val="00FE1FE4"/>
    <w:rsid w:val="00FE2C44"/>
    <w:rsid w:val="00FE62B3"/>
    <w:rsid w:val="00FE6E54"/>
    <w:rsid w:val="00FE6FE0"/>
    <w:rsid w:val="00FF0340"/>
    <w:rsid w:val="00FF3EBB"/>
    <w:rsid w:val="00FF40A4"/>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
    <w:link w:val="33"/>
    <w:uiPriority w:val="99"/>
    <w:unhideWhenUsed/>
    <w:rsid w:val="0014545A"/>
    <w:pPr>
      <w:spacing w:beforeLines="50" w:before="120" w:afterLines="50" w:after="120"/>
    </w:pPr>
    <w:rPr>
      <w:rFonts w:eastAsiaTheme="minorEastAsia"/>
      <w:sz w:val="22"/>
      <w:lang w:eastAsia="zh-CN"/>
    </w:rPr>
  </w:style>
  <w:style w:type="character" w:customStyle="1" w:styleId="33">
    <w:name w:val="正文文本 3 字符"/>
    <w:basedOn w:val="a0"/>
    <w:link w:val="32"/>
    <w:uiPriority w:val="99"/>
    <w:rsid w:val="0014545A"/>
    <w:rPr>
      <w:rFonts w:ascii="Times New Roman" w:hAnsi="Times New Roman" w:cs="Times New Roman"/>
      <w:kern w:val="0"/>
      <w:sz w:val="22"/>
      <w:szCs w:val="24"/>
    </w:rPr>
  </w:style>
  <w:style w:type="paragraph" w:styleId="af8">
    <w:name w:val="Normal (Web)"/>
    <w:basedOn w:val="a"/>
    <w:uiPriority w:val="99"/>
    <w:unhideWhenUsed/>
    <w:rsid w:val="0001252D"/>
    <w:pPr>
      <w:spacing w:before="100" w:beforeAutospacing="1" w:after="100" w:afterAutospacing="1"/>
    </w:pPr>
    <w:rPr>
      <w:rFonts w:ascii="宋体" w:eastAsia="宋体" w:hAnsi="宋体" w:cs="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12440679">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07945-9EED-483C-AEBC-6914A2030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825</Words>
  <Characters>4706</Characters>
  <Application>Microsoft Office Word</Application>
  <DocSecurity>0</DocSecurity>
  <Lines>39</Lines>
  <Paragraphs>11</Paragraphs>
  <ScaleCrop>false</ScaleCrop>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2017-09-12T03:01:00Z</dcterms:created>
  <dcterms:modified xsi:type="dcterms:W3CDTF">2017-11-17T12:59:00Z</dcterms:modified>
</cp:coreProperties>
</file>