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3C" w:rsidRPr="003F104C" w:rsidRDefault="0071523C" w:rsidP="0071523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F104C">
        <w:rPr>
          <w:b/>
          <w:kern w:val="2"/>
          <w:lang w:eastAsia="zh-CN"/>
        </w:rPr>
        <w:t>3GPP TSG RAN WG1 Meeting</w:t>
      </w:r>
      <w:r w:rsidR="00BE1809">
        <w:rPr>
          <w:rFonts w:hint="eastAsia"/>
          <w:b/>
          <w:kern w:val="2"/>
          <w:lang w:eastAsia="zh-CN"/>
        </w:rPr>
        <w:t xml:space="preserve"> #</w:t>
      </w:r>
      <w:r w:rsidRPr="003F104C">
        <w:rPr>
          <w:b/>
          <w:kern w:val="2"/>
          <w:lang w:eastAsia="zh-CN"/>
        </w:rPr>
        <w:t xml:space="preserve"> 91 </w:t>
      </w:r>
      <w:r w:rsidRPr="003F104C">
        <w:rPr>
          <w:b/>
          <w:kern w:val="2"/>
          <w:lang w:eastAsia="zh-CN"/>
        </w:rPr>
        <w:tab/>
        <w:t>R1-</w:t>
      </w:r>
      <w:r w:rsidR="00B32BF5" w:rsidRPr="00B32BF5">
        <w:rPr>
          <w:b/>
          <w:kern w:val="2"/>
          <w:lang w:eastAsia="zh-CN"/>
        </w:rPr>
        <w:t>1719428</w:t>
      </w:r>
    </w:p>
    <w:p w:rsidR="0071523C" w:rsidRPr="003F104C" w:rsidRDefault="00972650" w:rsidP="0071523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Reno, USA, November 27</w:t>
      </w:r>
      <w:r w:rsidR="00BE1809" w:rsidRPr="00BE1809">
        <w:rPr>
          <w:rFonts w:hint="eastAsia"/>
          <w:b/>
          <w:kern w:val="2"/>
          <w:vertAlign w:val="superscript"/>
          <w:lang w:eastAsia="zh-CN"/>
        </w:rPr>
        <w:t>th</w:t>
      </w:r>
      <w:r w:rsidR="0071523C" w:rsidRPr="003F104C">
        <w:rPr>
          <w:b/>
          <w:kern w:val="2"/>
          <w:lang w:eastAsia="zh-CN"/>
        </w:rPr>
        <w:t xml:space="preserve"> – December 1</w:t>
      </w:r>
      <w:r w:rsidR="002C1E30">
        <w:rPr>
          <w:b/>
          <w:kern w:val="2"/>
          <w:vertAlign w:val="superscript"/>
          <w:lang w:eastAsia="zh-CN"/>
        </w:rPr>
        <w:t>st</w:t>
      </w:r>
      <w:r w:rsidR="0071523C">
        <w:rPr>
          <w:b/>
          <w:kern w:val="2"/>
          <w:lang w:eastAsia="zh-CN"/>
        </w:rPr>
        <w:t>, 2017</w:t>
      </w:r>
    </w:p>
    <w:p w:rsidR="009C0564" w:rsidRPr="0071523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E1809">
        <w:rPr>
          <w:rFonts w:hint="eastAsia"/>
          <w:b/>
          <w:kern w:val="2"/>
          <w:lang w:eastAsia="zh-CN"/>
        </w:rPr>
        <w:t>7</w:t>
      </w:r>
      <w:r w:rsidR="00474357">
        <w:rPr>
          <w:rFonts w:hint="eastAsia"/>
          <w:b/>
          <w:kern w:val="2"/>
          <w:lang w:eastAsia="zh-CN"/>
        </w:rPr>
        <w:t>.2.2</w:t>
      </w:r>
      <w:r w:rsidR="00C86C71">
        <w:rPr>
          <w:rFonts w:hint="eastAsia"/>
          <w:b/>
          <w:kern w:val="2"/>
          <w:lang w:eastAsia="zh-CN"/>
        </w:rPr>
        <w:t>.</w:t>
      </w:r>
      <w:r w:rsidR="0071523C">
        <w:rPr>
          <w:b/>
          <w:kern w:val="2"/>
          <w:lang w:eastAsia="zh-CN"/>
        </w:rPr>
        <w:t>6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55A35">
        <w:rPr>
          <w:b/>
          <w:kern w:val="2"/>
          <w:lang w:eastAsia="zh-CN"/>
        </w:rPr>
        <w:t>, Hi</w:t>
      </w:r>
      <w:r w:rsidR="00C86887">
        <w:rPr>
          <w:rFonts w:hint="eastAsia"/>
          <w:b/>
          <w:kern w:val="2"/>
          <w:lang w:eastAsia="zh-CN"/>
        </w:rPr>
        <w:t>S</w:t>
      </w:r>
      <w:r w:rsidR="00B55A35">
        <w:rPr>
          <w:b/>
          <w:kern w:val="2"/>
          <w:lang w:eastAsia="zh-CN"/>
        </w:rPr>
        <w:t>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1523C" w:rsidRPr="0071523C">
        <w:rPr>
          <w:b/>
          <w:kern w:val="2"/>
          <w:lang w:eastAsia="zh-CN"/>
        </w:rPr>
        <w:t>Remaining issues for codebook subset restriction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D151D" w:rsidRPr="00CF195E" w:rsidRDefault="00ED151D" w:rsidP="00C40A61">
      <w:pPr>
        <w:pStyle w:val="Heading1"/>
        <w:numPr>
          <w:ilvl w:val="0"/>
          <w:numId w:val="20"/>
        </w:numPr>
      </w:pPr>
      <w:r w:rsidRPr="00CF195E">
        <w:t>Introduction</w:t>
      </w:r>
    </w:p>
    <w:p w:rsidR="0071523C" w:rsidRDefault="0071523C" w:rsidP="00ED151D">
      <w:pPr>
        <w:rPr>
          <w:lang w:eastAsia="zh-CN"/>
        </w:rPr>
      </w:pPr>
      <w:bookmarkStart w:id="0" w:name="_Ref129681832"/>
      <w:r>
        <w:rPr>
          <w:lang w:eastAsia="zh-CN"/>
        </w:rPr>
        <w:t xml:space="preserve">At last RAN1 meeting, the </w:t>
      </w:r>
      <w:r>
        <w:rPr>
          <w:rFonts w:hint="eastAsia"/>
          <w:lang w:eastAsia="zh-CN"/>
        </w:rPr>
        <w:t xml:space="preserve">following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was achieved on codebook subset restriction</w:t>
      </w:r>
      <w:r w:rsidR="00AE0C93">
        <w:rPr>
          <w:lang w:eastAsia="zh-CN"/>
        </w:rPr>
        <w:t xml:space="preserve"> [1]</w:t>
      </w:r>
    </w:p>
    <w:p w:rsidR="0071523C" w:rsidRPr="002A3BD6" w:rsidRDefault="0071523C" w:rsidP="0071523C">
      <w:pPr>
        <w:rPr>
          <w:b/>
        </w:rPr>
      </w:pPr>
      <w:r w:rsidRPr="001F3339">
        <w:rPr>
          <w:b/>
          <w:highlight w:val="green"/>
        </w:rPr>
        <w:t>Agreement:</w:t>
      </w:r>
    </w:p>
    <w:p w:rsidR="0071523C" w:rsidRPr="00014F5E" w:rsidRDefault="0071523C" w:rsidP="0071523C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014F5E">
        <w:rPr>
          <w:szCs w:val="20"/>
        </w:rPr>
        <w:t>For Type I SP, rank 3-4 codebooks for 16, 24, and 32 ports</w:t>
      </w:r>
    </w:p>
    <w:p w:rsidR="0071523C" w:rsidRPr="002E12BA" w:rsidRDefault="0071523C" w:rsidP="0071523C">
      <w:pPr>
        <w:pStyle w:val="RAN1bullet1"/>
        <w:rPr>
          <w:szCs w:val="20"/>
          <w:lang w:val="en-US"/>
        </w:rPr>
      </w:pPr>
      <w:r w:rsidRPr="002E12BA">
        <w:rPr>
          <w:szCs w:val="20"/>
          <w:lang w:val="en-US"/>
        </w:rPr>
        <w:t xml:space="preserve">Use single </w:t>
      </w:r>
      <w:proofErr w:type="spellStart"/>
      <w:r w:rsidRPr="002E12BA">
        <w:rPr>
          <w:szCs w:val="20"/>
          <w:lang w:val="en-US"/>
        </w:rPr>
        <w:t>bitfield</w:t>
      </w:r>
      <w:proofErr w:type="spellEnd"/>
      <w:r w:rsidRPr="002E12BA">
        <w:rPr>
          <w:szCs w:val="20"/>
          <w:lang w:val="en-US"/>
        </w:rPr>
        <w:t xml:space="preserve"> to determine restricted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val="en-US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val="en-US" w:eastAsia="ko-KR"/>
                  </w:rPr>
                </m:ctrlPr>
              </m:acc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val="en-US" w:eastAsia="ko-KR"/>
              </w:rPr>
              <m:t>,m</m:t>
            </m:r>
          </m:sub>
        </m:sSub>
      </m:oMath>
      <w:r w:rsidRPr="002E12BA">
        <w:rPr>
          <w:szCs w:val="20"/>
          <w:lang w:val="en-US"/>
        </w:rPr>
        <w:t xml:space="preserve"> depending on restricted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kern w:val="24"/>
                <w:szCs w:val="20"/>
                <w:lang w:val="en-US" w:eastAsia="ko-KR"/>
              </w:rPr>
              <m:t>v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1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val="en-US" w:eastAsia="ko-KR"/>
              </w:rPr>
              <m:t>,m</m:t>
            </m:r>
          </m:sub>
        </m:sSub>
      </m:oMath>
    </w:p>
    <w:p w:rsidR="0071523C" w:rsidRPr="002E12BA" w:rsidRDefault="00F442D4" w:rsidP="0071523C">
      <w:pPr>
        <w:pStyle w:val="RAN1bullet2"/>
      </w:pP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lang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lang w:eastAsia="ko-KR"/>
                  </w:rPr>
                </m:ctrlPr>
              </m:acc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lang w:eastAsia="ko-KR"/>
                  </w:rPr>
                  <m:t>v</m:t>
                </m:r>
              </m:e>
            </m:acc>
          </m:e>
          <m:sub>
            <m:r>
              <w:rPr>
                <w:rFonts w:ascii="Cambria Math" w:eastAsia="SimSun" w:hAnsi="Cambria Math"/>
                <w:color w:val="000000"/>
                <w:kern w:val="24"/>
                <w:lang w:eastAsia="ko-KR"/>
              </w:rPr>
              <m:t>l,m</m:t>
            </m:r>
          </m:sub>
        </m:sSub>
      </m:oMath>
      <w:r w:rsidR="0071523C" w:rsidRPr="002E12BA">
        <w:t xml:space="preserve"> is restricted if at least one of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v</m:t>
            </m:r>
          </m:e>
          <m:sub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2l+1,m</m:t>
            </m:r>
          </m:sub>
        </m:sSub>
        <m:r>
          <w:rPr>
            <w:rFonts w:ascii="Cambria Math" w:eastAsia="Calibri" w:hAnsi="Cambria Math"/>
            <w:color w:val="000000"/>
            <w:kern w:val="24"/>
            <w:lang w:eastAsia="ko-KR"/>
          </w:rPr>
          <m:t>, 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v</m:t>
            </m:r>
          </m:e>
          <m:sub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2l-1,m</m:t>
            </m:r>
          </m:sub>
        </m:sSub>
        <m:r>
          <w:rPr>
            <w:rFonts w:ascii="Cambria Math" w:eastAsia="Calibri" w:hAnsi="Cambria Math"/>
            <w:color w:val="000000"/>
            <w:kern w:val="24"/>
            <w:lang w:eastAsia="ko-KR"/>
          </w:rPr>
          <m:t>, 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v</m:t>
            </m:r>
          </m:e>
          <m:sub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2l,m</m:t>
            </m:r>
          </m:sub>
        </m:sSub>
      </m:oMath>
      <w:r w:rsidR="0071523C" w:rsidRPr="002E12BA">
        <w:t xml:space="preserve"> is restricted</w:t>
      </w:r>
    </w:p>
    <w:p w:rsidR="0071523C" w:rsidRDefault="0071523C" w:rsidP="00ED151D">
      <w:pPr>
        <w:pStyle w:val="RAN1bullet3"/>
      </w:pPr>
      <w:r w:rsidRPr="002E12BA">
        <w:t>FFS: Introduction of inter-group co-phasing restriction</w:t>
      </w:r>
    </w:p>
    <w:p w:rsidR="0071523C" w:rsidRDefault="0071523C" w:rsidP="00ED151D">
      <w:pPr>
        <w:rPr>
          <w:lang w:eastAsia="zh-CN"/>
        </w:rPr>
      </w:pPr>
      <w:r>
        <w:rPr>
          <w:rFonts w:hint="eastAsia"/>
          <w:lang w:eastAsia="zh-CN"/>
        </w:rPr>
        <w:t>This contribution</w:t>
      </w:r>
      <w:r>
        <w:rPr>
          <w:lang w:eastAsia="zh-CN"/>
        </w:rPr>
        <w:t xml:space="preserve"> mainly address</w:t>
      </w:r>
      <w:r w:rsidR="00BE1809">
        <w:rPr>
          <w:rFonts w:hint="eastAsia"/>
          <w:lang w:eastAsia="zh-CN"/>
        </w:rPr>
        <w:t>es</w:t>
      </w:r>
      <w:r>
        <w:rPr>
          <w:lang w:eastAsia="zh-CN"/>
        </w:rPr>
        <w:t xml:space="preserve"> the remaining FFS issue.</w:t>
      </w:r>
      <w:r>
        <w:rPr>
          <w:rFonts w:hint="eastAsia"/>
          <w:lang w:eastAsia="zh-CN"/>
        </w:rPr>
        <w:t xml:space="preserve"> </w:t>
      </w:r>
    </w:p>
    <w:p w:rsidR="0071523C" w:rsidRDefault="0071523C" w:rsidP="0071523C">
      <w:pPr>
        <w:pStyle w:val="Heading1"/>
        <w:numPr>
          <w:ilvl w:val="0"/>
          <w:numId w:val="20"/>
        </w:numPr>
      </w:pPr>
      <w:r>
        <w:rPr>
          <w:rFonts w:hint="eastAsia"/>
        </w:rPr>
        <w:t>Discussion</w:t>
      </w:r>
    </w:p>
    <w:p w:rsidR="0071523C" w:rsidRDefault="0071523C" w:rsidP="0071523C">
      <w:pPr>
        <w:pStyle w:val="Heading1"/>
        <w:numPr>
          <w:ilvl w:val="1"/>
          <w:numId w:val="20"/>
        </w:numPr>
      </w:pPr>
      <w:r>
        <w:rPr>
          <w:szCs w:val="20"/>
        </w:rPr>
        <w:t>CSR</w:t>
      </w:r>
      <w:r w:rsidRPr="005E47AB">
        <w:rPr>
          <w:szCs w:val="20"/>
        </w:rPr>
        <w:t xml:space="preserve"> for rank 3-4 codebooks for 16,</w:t>
      </w:r>
      <w:r>
        <w:rPr>
          <w:szCs w:val="20"/>
        </w:rPr>
        <w:t xml:space="preserve"> </w:t>
      </w:r>
      <w:r w:rsidRPr="005E47AB">
        <w:rPr>
          <w:szCs w:val="20"/>
        </w:rPr>
        <w:t>24 and 32 ports</w:t>
      </w:r>
    </w:p>
    <w:p w:rsidR="0071523C" w:rsidRDefault="0071523C" w:rsidP="0071523C">
      <w:pPr>
        <w:rPr>
          <w:lang w:eastAsia="zh-CN"/>
        </w:rPr>
      </w:pPr>
      <w:r w:rsidRPr="00E5361F">
        <w:rPr>
          <w:lang w:eastAsia="zh-CN"/>
        </w:rPr>
        <w:t>In the last meeting</w:t>
      </w:r>
      <w:r>
        <w:rPr>
          <w:lang w:eastAsia="zh-CN"/>
        </w:rPr>
        <w:t xml:space="preserve">, </w:t>
      </w:r>
      <w:r w:rsidR="00316867">
        <w:rPr>
          <w:lang w:eastAsia="zh-CN"/>
        </w:rPr>
        <w:t xml:space="preserve">the association between the beam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kern w:val="24"/>
                <w:szCs w:val="20"/>
                <w:lang w:eastAsia="ko-KR"/>
              </w:rPr>
              <m:t>v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1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eastAsia="ko-KR"/>
              </w:rPr>
              <m:t>,m</m:t>
            </m:r>
          </m:sub>
        </m:sSub>
      </m:oMath>
      <w:r w:rsidR="00742AEE">
        <w:rPr>
          <w:iCs/>
          <w:color w:val="000000"/>
          <w:kern w:val="24"/>
          <w:szCs w:val="20"/>
          <w:lang w:eastAsia="ko-KR"/>
        </w:rPr>
        <w:t xml:space="preserve"> </w:t>
      </w:r>
      <w:r w:rsidR="00316867">
        <w:rPr>
          <w:lang w:eastAsia="zh-CN"/>
        </w:rPr>
        <w:t xml:space="preserve">of length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316867">
        <w:rPr>
          <w:lang w:eastAsia="zh-CN"/>
        </w:rPr>
        <w:t xml:space="preserve"> and the beam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eastAsia="ko-KR"/>
                  </w:rPr>
                </m:ctrlPr>
              </m:acc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eastAsia="ko-KR"/>
              </w:rPr>
              <m:t>,m</m:t>
            </m:r>
          </m:sub>
        </m:sSub>
      </m:oMath>
      <w:r w:rsidR="00742AEE" w:rsidRPr="002E12BA">
        <w:rPr>
          <w:szCs w:val="20"/>
        </w:rPr>
        <w:t xml:space="preserve"> </w:t>
      </w:r>
      <w:r w:rsidR="00742AEE">
        <w:rPr>
          <w:lang w:eastAsia="zh-CN"/>
        </w:rPr>
        <w:t xml:space="preserve"> </w:t>
      </w:r>
      <w:r w:rsidR="00316867">
        <w:rPr>
          <w:lang w:eastAsia="zh-CN"/>
        </w:rPr>
        <w:t xml:space="preserve">of length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  <w:iCs/>
                <w:szCs w:val="20"/>
                <w:lang w:val="sv-SE"/>
              </w:rPr>
            </m:ctrlPr>
          </m:num>
          <m:den>
            <m:r>
              <w:rPr>
                <w:rFonts w:ascii="Cambria Math" w:hAnsi="Cambria Math"/>
                <w:szCs w:val="20"/>
                <w:lang w:val="sv-SE"/>
              </w:rPr>
              <m:t>2</m:t>
            </m:r>
          </m:den>
        </m:f>
      </m:oMath>
      <w:r w:rsidR="00316867">
        <w:rPr>
          <w:lang w:eastAsia="zh-CN"/>
        </w:rPr>
        <w:t xml:space="preserve"> are det</w:t>
      </w:r>
      <w:r w:rsidR="00BE1809">
        <w:rPr>
          <w:lang w:eastAsia="zh-CN"/>
        </w:rPr>
        <w:t xml:space="preserve">ermined. </w:t>
      </w:r>
      <w:proofErr w:type="gramStart"/>
      <w:r w:rsidR="00BE1809">
        <w:rPr>
          <w:lang w:eastAsia="zh-CN"/>
        </w:rPr>
        <w:t>The remaining issue</w:t>
      </w:r>
      <w:r w:rsidR="00316867">
        <w:rPr>
          <w:lang w:eastAsia="zh-CN"/>
        </w:rPr>
        <w:t xml:space="preserve"> </w:t>
      </w:r>
      <w:proofErr w:type="spellStart"/>
      <w:r w:rsidR="00316867">
        <w:rPr>
          <w:lang w:eastAsia="zh-CN"/>
        </w:rPr>
        <w:t>wether</w:t>
      </w:r>
      <w:proofErr w:type="spellEnd"/>
      <w:r w:rsidR="00316867">
        <w:rPr>
          <w:lang w:eastAsia="zh-CN"/>
        </w:rPr>
        <w:t xml:space="preserve"> or not to introduce the inter-group co-phasing restriction.</w:t>
      </w:r>
      <w:proofErr w:type="gramEnd"/>
    </w:p>
    <w:p w:rsidR="0071523C" w:rsidRPr="00887B7B" w:rsidRDefault="00742AEE" w:rsidP="0071523C">
      <w:pPr>
        <w:rPr>
          <w:b/>
          <w:i/>
          <w:iCs/>
          <w:szCs w:val="20"/>
          <w:lang w:val="sv-SE"/>
        </w:rPr>
      </w:pPr>
      <w:r>
        <w:rPr>
          <w:lang w:eastAsia="zh-CN"/>
        </w:rPr>
        <w:t>Based on Fig.1, it can be seen that with different inter-group co-phasing, the directions of the beams</w:t>
      </w:r>
      <w:r w:rsidR="00A535BE">
        <w:rPr>
          <w:lang w:eastAsia="zh-CN"/>
        </w:rPr>
        <w:t xml:space="preserve"> formed from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eastAsia="ko-KR"/>
                  </w:rPr>
                </m:ctrlPr>
              </m:acc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eastAsia="ko-KR"/>
              </w:rPr>
              <m:t>,m</m:t>
            </m:r>
          </m:sub>
        </m:sSub>
      </m:oMath>
      <w:r w:rsidR="00A535BE" w:rsidRPr="002E12BA">
        <w:rPr>
          <w:szCs w:val="20"/>
        </w:rPr>
        <w:t xml:space="preserve"> </w:t>
      </w:r>
      <w:r w:rsidR="00A535BE">
        <w:rPr>
          <w:lang w:eastAsia="zh-CN"/>
        </w:rPr>
        <w:t xml:space="preserve"> and the co-phasing</w:t>
      </w:r>
      <w:r>
        <w:rPr>
          <w:lang w:eastAsia="zh-CN"/>
        </w:rPr>
        <w:t xml:space="preserve"> are different, and the directions are aligned with </w:t>
      </w:r>
      <w:r w:rsidR="00A535BE">
        <w:rPr>
          <w:lang w:eastAsia="zh-CN"/>
        </w:rPr>
        <w:t xml:space="preserve">the </w:t>
      </w:r>
      <w:proofErr w:type="spellStart"/>
      <w:r w:rsidR="00A535BE">
        <w:rPr>
          <w:lang w:eastAsia="zh-CN"/>
        </w:rPr>
        <w:t>diretion</w:t>
      </w:r>
      <w:proofErr w:type="spellEnd"/>
      <w:r w:rsidR="00A535BE">
        <w:rPr>
          <w:lang w:eastAsia="zh-CN"/>
        </w:rPr>
        <w:t xml:space="preserve"> of </w:t>
      </w:r>
      <w:r>
        <w:rPr>
          <w:lang w:eastAsia="zh-CN"/>
        </w:rPr>
        <w:t xml:space="preserve">different </w:t>
      </w:r>
      <w:proofErr w:type="gramStart"/>
      <w:r w:rsidR="00A535BE">
        <w:rPr>
          <w:lang w:eastAsia="zh-CN"/>
        </w:rPr>
        <w:t xml:space="preserve">beams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eastAsia="ko-KR"/>
              </w:rPr>
            </m:ctrlPr>
          </m:sSubPr>
          <m:e>
            <w:proofErr w:type="gramEnd"/>
            <m:r>
              <w:rPr>
                <w:rFonts w:ascii="Cambria Math" w:eastAsia="SimSun" w:hAnsi="Cambria Math"/>
                <w:color w:val="000000"/>
                <w:kern w:val="24"/>
                <w:szCs w:val="20"/>
                <w:lang w:eastAsia="ko-KR"/>
              </w:rPr>
              <m:t>v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1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eastAsia="ko-KR"/>
              </w:rPr>
              <m:t>,m</m:t>
            </m:r>
          </m:sub>
        </m:sSub>
      </m:oMath>
      <w:r w:rsidR="00A535BE">
        <w:rPr>
          <w:iCs/>
          <w:color w:val="000000"/>
          <w:kern w:val="24"/>
          <w:szCs w:val="20"/>
          <w:lang w:eastAsia="ko-KR"/>
        </w:rPr>
        <w:t xml:space="preserve"> . Thus, when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kern w:val="24"/>
                <w:szCs w:val="20"/>
                <w:lang w:eastAsia="ko-KR"/>
              </w:rPr>
              <m:t>v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1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eastAsia="ko-KR"/>
              </w:rPr>
              <m:t>,m</m:t>
            </m:r>
          </m:sub>
        </m:sSub>
      </m:oMath>
      <w:r w:rsidR="00A535BE">
        <w:rPr>
          <w:iCs/>
          <w:color w:val="000000"/>
          <w:kern w:val="24"/>
          <w:szCs w:val="20"/>
          <w:lang w:eastAsia="ko-KR"/>
        </w:rPr>
        <w:t xml:space="preserve"> is restricted, the related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eastAsia="ko-KR"/>
                  </w:rPr>
                </m:ctrlPr>
              </m:acc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eastAsia="ko-KR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eastAsia="ko-KR"/>
              </w:rPr>
              <m:t>,m</m:t>
            </m:r>
          </m:sub>
        </m:sSub>
      </m:oMath>
      <w:r w:rsidR="00A535BE">
        <w:rPr>
          <w:iCs/>
          <w:color w:val="000000"/>
          <w:kern w:val="24"/>
          <w:szCs w:val="20"/>
          <w:lang w:eastAsia="ko-KR"/>
        </w:rPr>
        <w:t xml:space="preserve"> and the cophasing should be restricted together.</w:t>
      </w:r>
    </w:p>
    <w:p w:rsidR="0071523C" w:rsidRDefault="0071523C" w:rsidP="0071523C">
      <w:pPr>
        <w:keepNext/>
        <w:jc w:val="center"/>
      </w:pPr>
      <w:r>
        <w:object w:dxaOrig="11205" w:dyaOrig="9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35pt;height:183.6pt" o:ole="">
            <v:imagedata r:id="rId8" o:title=""/>
          </v:shape>
          <o:OLEObject Type="Embed" ProgID="Visio.Drawing.15" ShapeID="_x0000_i1025" DrawAspect="Content" ObjectID="_1572439945" r:id="rId9"/>
        </w:object>
      </w:r>
    </w:p>
    <w:p w:rsidR="0071523C" w:rsidRDefault="0071523C" w:rsidP="0071523C">
      <w:pPr>
        <w:pStyle w:val="Caption"/>
        <w:rPr>
          <w:iCs/>
        </w:rPr>
      </w:pPr>
      <w:r>
        <w:t xml:space="preserve">Figure </w:t>
      </w:r>
      <w:r w:rsidR="00F442D4">
        <w:fldChar w:fldCharType="begin"/>
      </w:r>
      <w:r>
        <w:instrText xml:space="preserve"> SEQ Figure \* ARABIC </w:instrText>
      </w:r>
      <w:r w:rsidR="00F442D4">
        <w:fldChar w:fldCharType="separate"/>
      </w:r>
      <w:r>
        <w:rPr>
          <w:noProof/>
        </w:rPr>
        <w:t>1</w:t>
      </w:r>
      <w:r w:rsidR="00F442D4">
        <w:fldChar w:fldCharType="end"/>
      </w:r>
      <w:r w:rsidR="007A15B9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 w:val="0"/>
                    <w:bCs w:val="0"/>
                    <w:i/>
                    <w:iCs/>
                    <w:kern w:val="0"/>
                    <w:sz w:val="22"/>
                    <w:lang w:val="en-US"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iCs/>
        </w:rPr>
        <w:t xml:space="preserve"> with all cophasings</w:t>
      </w:r>
    </w:p>
    <w:p w:rsidR="0071523C" w:rsidRDefault="0071523C" w:rsidP="0071523C">
      <w:pPr>
        <w:rPr>
          <w:iCs/>
          <w:lang w:eastAsia="zh-CN"/>
        </w:rPr>
      </w:pPr>
      <w:r>
        <w:rPr>
          <w:iCs/>
          <w:lang w:eastAsia="zh-CN"/>
        </w:rPr>
        <w:t xml:space="preserve">Based on our analysis in the appendix, the restricted </w:t>
      </w:r>
      <w:proofErr w:type="spellStart"/>
      <w:r>
        <w:rPr>
          <w:iCs/>
          <w:lang w:eastAsia="zh-CN"/>
        </w:rPr>
        <w:t>cophasing</w:t>
      </w:r>
      <w:proofErr w:type="spellEnd"/>
      <w:r>
        <w:rPr>
          <w:iCs/>
          <w:lang w:eastAsia="zh-CN"/>
        </w:rPr>
        <w:t xml:space="preserve"> can be determined according to the following rule:</w:t>
      </w:r>
    </w:p>
    <w:p w:rsidR="0071523C" w:rsidRPr="001804A8" w:rsidRDefault="0071523C" w:rsidP="0071523C">
      <w:pPr>
        <w:pStyle w:val="ListParagraph"/>
        <w:numPr>
          <w:ilvl w:val="0"/>
          <w:numId w:val="33"/>
        </w:numPr>
        <w:rPr>
          <w:rFonts w:ascii="Times New Roman" w:hAnsi="Times New Roman"/>
          <w:b/>
          <w:iCs/>
          <w:lang w:eastAsia="zh-CN"/>
        </w:rPr>
      </w:pPr>
      <w:r w:rsidRPr="00BD072E">
        <w:rPr>
          <w:rFonts w:ascii="Times New Roman" w:hAnsi="Times New Roman"/>
          <w:b/>
          <w:iCs/>
          <w:lang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b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,m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</m:oMath>
      <w:r>
        <w:rPr>
          <w:rFonts w:ascii="Times New Roman" w:hAnsi="Times New Roman"/>
          <w:b/>
          <w:iCs/>
          <w:lang w:eastAsia="zh-CN"/>
        </w:rPr>
        <w:t>is restricted</w:t>
      </w:r>
      <w:r w:rsidRPr="00BD072E">
        <w:rPr>
          <w:rFonts w:ascii="Times New Roman" w:hAnsi="Times New Roman"/>
          <w:b/>
          <w:iCs/>
          <w:lang w:eastAsia="zh-CN"/>
        </w:rPr>
        <w:t>,</w:t>
      </w:r>
      <w:r>
        <w:rPr>
          <w:rFonts w:ascii="Times New Roman" w:hAnsi="Times New Roman"/>
          <w:b/>
          <w:iCs/>
          <w:lang w:eastAsia="zh-CN"/>
        </w:rPr>
        <w:t xml:space="preserve"> wideband co-phasing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ψ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(l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,4)  </m:t>
            </m:r>
          </m:sub>
        </m:sSub>
      </m:oMath>
      <w:r>
        <w:rPr>
          <w:rFonts w:ascii="Times New Roman" w:hAnsi="Times New Roman"/>
          <w:b/>
          <w:iCs/>
          <w:lang w:eastAsia="zh-CN"/>
        </w:rPr>
        <w:t xml:space="preserve">is restricted as well, and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ψ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(l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,4)  </m:t>
            </m:r>
          </m:sub>
        </m:sSub>
      </m:oMath>
      <w:r>
        <w:rPr>
          <w:rFonts w:ascii="Times New Roman" w:hAnsi="Times New Roman"/>
          <w:b/>
          <w:iCs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iCs/>
          <w:lang w:eastAsia="zh-CN"/>
        </w:rPr>
        <w:t>can not</w:t>
      </w:r>
      <w:proofErr w:type="spellEnd"/>
      <w:r>
        <w:rPr>
          <w:rFonts w:ascii="Times New Roman" w:hAnsi="Times New Roman"/>
          <w:b/>
          <w:iCs/>
          <w:lang w:eastAsia="zh-CN"/>
        </w:rPr>
        <w:t xml:space="preserve"> be used to construct </w:t>
      </w:r>
      <w:proofErr w:type="spellStart"/>
      <w:r>
        <w:rPr>
          <w:rFonts w:ascii="Times New Roman" w:hAnsi="Times New Roman"/>
          <w:b/>
          <w:iCs/>
          <w:lang w:eastAsia="zh-CN"/>
        </w:rPr>
        <w:t>precoder</w:t>
      </w:r>
      <w:proofErr w:type="spellEnd"/>
      <w:r>
        <w:rPr>
          <w:rFonts w:ascii="Times New Roman" w:hAnsi="Times New Roman"/>
          <w:b/>
          <w:iCs/>
          <w:lang w:eastAsia="zh-CN"/>
        </w:rPr>
        <w:t xml:space="preserve"> with the restricted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  <w:lang w:val="sv-SE"/>
                  </w:rPr>
                  <m:t>2</m:t>
                </m:r>
              </m:sub>
            </m:sSub>
            <m:r>
              <w:rPr>
                <w:rFonts w:ascii="Cambria Math" w:hAnsi="Cambria Math"/>
                <w:szCs w:val="20"/>
              </w:rPr>
              <m:t>,m</m:t>
            </m:r>
          </m:sub>
        </m:sSub>
      </m:oMath>
      <w:r>
        <w:rPr>
          <w:rFonts w:ascii="Times New Roman" w:hAnsi="Times New Roman"/>
          <w:iCs/>
          <w:szCs w:val="20"/>
        </w:rPr>
        <w:t xml:space="preserve"> </w:t>
      </w:r>
      <w:r w:rsidRPr="00B21345">
        <w:rPr>
          <w:rFonts w:ascii="Times New Roman" w:hAnsi="Times New Roman"/>
          <w:b/>
          <w:iCs/>
          <w:lang w:eastAsia="zh-CN"/>
        </w:rPr>
        <w:t>for rank 3/4.</w:t>
      </w:r>
    </w:p>
    <w:p w:rsidR="0071523C" w:rsidRDefault="0071523C" w:rsidP="0071523C">
      <w:pPr>
        <w:rPr>
          <w:lang w:eastAsia="zh-CN"/>
        </w:rPr>
      </w:pPr>
      <w:r>
        <w:rPr>
          <w:lang w:eastAsia="zh-CN"/>
        </w:rPr>
        <w:t>This mapping can be concluded in a more generalized manner and is summarized in Table 2:</w:t>
      </w:r>
    </w:p>
    <w:p w:rsidR="0071523C" w:rsidRDefault="0071523C" w:rsidP="0071523C">
      <w:pPr>
        <w:pStyle w:val="Caption"/>
        <w:keepNext/>
      </w:pPr>
      <w:r>
        <w:lastRenderedPageBreak/>
        <w:t xml:space="preserve">Table 2 Proposed </w:t>
      </w:r>
      <w:proofErr w:type="gramStart"/>
      <w:r>
        <w:t>association</w:t>
      </w:r>
      <w:proofErr w:type="gramEnd"/>
      <w:r>
        <w:t xml:space="preserve"> between CSR bitmap and beams/</w:t>
      </w:r>
      <w:proofErr w:type="spellStart"/>
      <w:r>
        <w:t>cophasing</w:t>
      </w:r>
      <w:proofErr w:type="spellEnd"/>
      <w:r>
        <w:t xml:space="preserve"> for rank 3/4</w:t>
      </w:r>
    </w:p>
    <w:tbl>
      <w:tblPr>
        <w:tblStyle w:val="TableGrid"/>
        <w:tblW w:w="0" w:type="auto"/>
        <w:tblLook w:val="04A0"/>
      </w:tblPr>
      <w:tblGrid>
        <w:gridCol w:w="2689"/>
        <w:gridCol w:w="3402"/>
        <w:gridCol w:w="2835"/>
      </w:tblGrid>
      <w:tr w:rsidR="0071523C" w:rsidTr="0071523C">
        <w:tc>
          <w:tcPr>
            <w:tcW w:w="2689" w:type="dxa"/>
          </w:tcPr>
          <w:p w:rsidR="0071523C" w:rsidRDefault="0071523C" w:rsidP="0071523C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Bit in the bitmap</w:t>
            </w:r>
          </w:p>
        </w:tc>
        <w:tc>
          <w:tcPr>
            <w:tcW w:w="3402" w:type="dxa"/>
          </w:tcPr>
          <w:p w:rsidR="0071523C" w:rsidRDefault="0071523C" w:rsidP="0071523C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Associated beams for rank 3/4</w:t>
            </w:r>
          </w:p>
        </w:tc>
        <w:tc>
          <w:tcPr>
            <w:tcW w:w="2835" w:type="dxa"/>
          </w:tcPr>
          <w:p w:rsidR="0071523C" w:rsidRDefault="0071523C" w:rsidP="0071523C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Associated </w:t>
            </w:r>
            <w:proofErr w:type="spellStart"/>
            <w:r>
              <w:rPr>
                <w:iCs/>
                <w:lang w:eastAsia="zh-CN"/>
              </w:rPr>
              <w:t>cophasing</w:t>
            </w:r>
            <w:proofErr w:type="spellEnd"/>
          </w:p>
        </w:tc>
      </w:tr>
      <w:tr w:rsidR="0071523C" w:rsidTr="0071523C">
        <w:tc>
          <w:tcPr>
            <w:tcW w:w="2689" w:type="dxa"/>
          </w:tcPr>
          <w:p w:rsidR="0071523C" w:rsidRDefault="00F442D4" w:rsidP="0071523C">
            <w:pPr>
              <w:rPr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sub>
              </m:sSub>
            </m:oMath>
            <w:r w:rsidR="0071523C" w:rsidRPr="00BD072E">
              <w:rPr>
                <w:iCs/>
                <w:lang w:eastAsia="zh-CN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="0071523C">
              <w:rPr>
                <w:i/>
                <w:iCs/>
                <w:lang w:eastAsia="zh-CN"/>
              </w:rPr>
              <w:t xml:space="preserve"> </w:t>
            </w:r>
            <w:r w:rsidR="0071523C" w:rsidRPr="00BD072E">
              <w:rPr>
                <w:iCs/>
                <w:lang w:eastAsia="zh-CN"/>
              </w:rPr>
              <w:t>is even)</w:t>
            </w:r>
          </w:p>
        </w:tc>
        <w:tc>
          <w:tcPr>
            <w:tcW w:w="3402" w:type="dxa"/>
          </w:tcPr>
          <w:p w:rsidR="0071523C" w:rsidRDefault="00F442D4" w:rsidP="0071523C">
            <w:pPr>
              <w:jc w:val="center"/>
              <w:rPr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v</m:t>
                      </m:r>
                    </m:e>
                  </m:acc>
                </m:e>
                <m:sub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0"/>
                    </w:rPr>
                    <m:t>,m</m:t>
                  </m:r>
                </m:sub>
              </m:sSub>
            </m:oMath>
            <w:r w:rsidR="0071523C">
              <w:rPr>
                <w:iCs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71523C" w:rsidRPr="00664749" w:rsidRDefault="00F442D4" w:rsidP="0071523C">
            <w:pPr>
              <w:rPr>
                <w:i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ψ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(l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,4)  </m:t>
                    </m:r>
                  </m:sub>
                </m:sSub>
              </m:oMath>
            </m:oMathPara>
          </w:p>
        </w:tc>
      </w:tr>
      <w:tr w:rsidR="0071523C" w:rsidTr="0071523C">
        <w:tc>
          <w:tcPr>
            <w:tcW w:w="2689" w:type="dxa"/>
          </w:tcPr>
          <w:p w:rsidR="0071523C" w:rsidRDefault="00F442D4" w:rsidP="0071523C">
            <w:pPr>
              <w:rPr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sub>
              </m:sSub>
            </m:oMath>
            <w:r w:rsidR="0071523C" w:rsidRPr="00BD072E">
              <w:rPr>
                <w:iCs/>
                <w:lang w:eastAsia="zh-CN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="0071523C">
              <w:rPr>
                <w:iCs/>
                <w:lang w:eastAsia="zh-CN"/>
              </w:rPr>
              <w:t xml:space="preserve"> </w:t>
            </w:r>
            <w:r w:rsidR="0071523C" w:rsidRPr="00BD072E">
              <w:rPr>
                <w:iCs/>
                <w:lang w:eastAsia="zh-CN"/>
              </w:rPr>
              <w:t xml:space="preserve">is </w:t>
            </w:r>
            <w:r w:rsidR="0071523C">
              <w:rPr>
                <w:iCs/>
                <w:lang w:eastAsia="zh-CN"/>
              </w:rPr>
              <w:t>odd</w:t>
            </w:r>
            <w:r w:rsidR="0071523C" w:rsidRPr="00BD072E">
              <w:rPr>
                <w:iCs/>
                <w:lang w:eastAsia="zh-CN"/>
              </w:rPr>
              <w:t>)</w:t>
            </w:r>
          </w:p>
        </w:tc>
        <w:tc>
          <w:tcPr>
            <w:tcW w:w="3402" w:type="dxa"/>
          </w:tcPr>
          <w:p w:rsidR="0071523C" w:rsidRDefault="00F442D4" w:rsidP="0071523C">
            <w:pPr>
              <w:jc w:val="center"/>
              <w:rPr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v</m:t>
                      </m:r>
                    </m:e>
                  </m:acc>
                </m:e>
                <m:sub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0"/>
                    </w:rPr>
                    <m:t>,m</m:t>
                  </m:r>
                </m:sub>
              </m:sSub>
            </m:oMath>
            <w:r w:rsidR="0071523C">
              <w:rPr>
                <w:b/>
                <w:i/>
                <w:lang w:eastAsia="zh-CN"/>
              </w:rPr>
              <w:t xml:space="preserve">,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mod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(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1,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)</m:t>
                  </m:r>
                  <m:r>
                    <w:rPr>
                      <w:rFonts w:ascii="Cambria Math" w:hAnsi="Cambria Math"/>
                      <w:szCs w:val="20"/>
                    </w:rPr>
                    <m:t>,m</m:t>
                  </m:r>
                </m:sub>
              </m:sSub>
            </m:oMath>
          </w:p>
        </w:tc>
        <w:tc>
          <w:tcPr>
            <w:tcW w:w="2835" w:type="dxa"/>
          </w:tcPr>
          <w:p w:rsidR="0071523C" w:rsidRPr="00664749" w:rsidRDefault="00F442D4" w:rsidP="0071523C">
            <w:pPr>
              <w:rPr>
                <w:i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ψ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(l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,4)  </m:t>
                    </m:r>
                  </m:sub>
                </m:sSub>
              </m:oMath>
            </m:oMathPara>
          </w:p>
        </w:tc>
      </w:tr>
    </w:tbl>
    <w:p w:rsidR="0071523C" w:rsidRDefault="0071523C" w:rsidP="0071523C">
      <w:pPr>
        <w:rPr>
          <w:iCs/>
          <w:lang w:eastAsia="zh-CN"/>
        </w:rPr>
      </w:pPr>
    </w:p>
    <w:p w:rsidR="0071523C" w:rsidRPr="00F05549" w:rsidRDefault="0071523C" w:rsidP="0071523C">
      <w:pPr>
        <w:rPr>
          <w:b/>
          <w:i/>
          <w:iCs/>
          <w:lang w:eastAsia="zh-CN"/>
        </w:rPr>
      </w:pPr>
      <w:r w:rsidRPr="00F05549">
        <w:rPr>
          <w:b/>
          <w:i/>
          <w:iCs/>
          <w:lang w:eastAsia="zh-CN"/>
        </w:rPr>
        <w:t xml:space="preserve">Proposal: </w:t>
      </w:r>
      <w:proofErr w:type="spellStart"/>
      <w:r w:rsidR="006D38DD">
        <w:rPr>
          <w:b/>
          <w:i/>
          <w:iCs/>
          <w:lang w:eastAsia="zh-CN"/>
        </w:rPr>
        <w:t>Supprot</w:t>
      </w:r>
      <w:proofErr w:type="spellEnd"/>
      <w:r w:rsidR="006D38DD">
        <w:rPr>
          <w:b/>
          <w:i/>
          <w:iCs/>
          <w:lang w:eastAsia="zh-CN"/>
        </w:rPr>
        <w:t xml:space="preserve"> inter-group </w:t>
      </w:r>
      <w:proofErr w:type="spellStart"/>
      <w:r w:rsidR="006D38DD">
        <w:rPr>
          <w:b/>
          <w:i/>
          <w:iCs/>
          <w:lang w:eastAsia="zh-CN"/>
        </w:rPr>
        <w:t>cophasing</w:t>
      </w:r>
      <w:proofErr w:type="spellEnd"/>
      <w:r w:rsidR="006D38DD">
        <w:rPr>
          <w:b/>
          <w:i/>
          <w:iCs/>
          <w:lang w:eastAsia="zh-CN"/>
        </w:rPr>
        <w:t xml:space="preserve"> restriction for Type I rank</w:t>
      </w:r>
      <w:r w:rsidR="00582DC7">
        <w:rPr>
          <w:b/>
          <w:i/>
          <w:iCs/>
          <w:lang w:eastAsia="zh-CN"/>
        </w:rPr>
        <w:t xml:space="preserve"> 3/4 </w:t>
      </w:r>
      <w:r w:rsidR="006D38DD">
        <w:rPr>
          <w:b/>
          <w:i/>
          <w:iCs/>
          <w:lang w:eastAsia="zh-CN"/>
        </w:rPr>
        <w:t>codebook for</w:t>
      </w:r>
      <w:r w:rsidR="00A43A1D">
        <w:rPr>
          <w:b/>
          <w:i/>
          <w:iCs/>
          <w:lang w:eastAsia="zh-CN"/>
        </w:rPr>
        <w:t xml:space="preserve"> 16, 24 and 32 ports:</w:t>
      </w:r>
    </w:p>
    <w:p w:rsidR="0071523C" w:rsidRPr="00F05549" w:rsidRDefault="0080171D" w:rsidP="0071523C">
      <w:pPr>
        <w:pStyle w:val="ListParagraph"/>
        <w:numPr>
          <w:ilvl w:val="0"/>
          <w:numId w:val="30"/>
        </w:numPr>
        <w:rPr>
          <w:rFonts w:ascii="Times New Roman" w:eastAsiaTheme="minorEastAsia" w:hAnsi="Times New Roman"/>
          <w:b/>
          <w:i/>
          <w:iCs/>
          <w:lang w:eastAsia="zh-CN"/>
        </w:rPr>
      </w:pPr>
      <w:r w:rsidRPr="0080171D">
        <w:rPr>
          <w:rFonts w:ascii="Times New Roman" w:hAnsi="Times New Roman"/>
          <w:b/>
          <w:i/>
          <w:iCs/>
          <w:lang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,m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</m:oMath>
      <w:r w:rsidRPr="0080171D">
        <w:rPr>
          <w:rFonts w:ascii="Times New Roman" w:hAnsi="Times New Roman"/>
          <w:b/>
          <w:i/>
          <w:iCs/>
          <w:lang w:eastAsia="zh-CN"/>
        </w:rPr>
        <w:t xml:space="preserve">is restricted, wideband co-phasing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ψ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mod(l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,4)  </m:t>
            </m:r>
          </m:sub>
        </m:sSub>
      </m:oMath>
      <w:r w:rsidRPr="0080171D">
        <w:rPr>
          <w:rFonts w:ascii="Times New Roman" w:hAnsi="Times New Roman"/>
          <w:b/>
          <w:i/>
          <w:iCs/>
          <w:lang w:eastAsia="zh-CN"/>
        </w:rPr>
        <w:t xml:space="preserve">is restricted together with the </w:t>
      </w:r>
      <w:proofErr w:type="gramStart"/>
      <w:r w:rsidRPr="0080171D">
        <w:rPr>
          <w:rFonts w:ascii="Times New Roman" w:hAnsi="Times New Roman"/>
          <w:b/>
          <w:i/>
          <w:iCs/>
          <w:lang w:eastAsia="zh-CN"/>
        </w:rPr>
        <w:t>related</w:t>
      </w:r>
      <w:r>
        <w:rPr>
          <w:rFonts w:ascii="Times New Roman" w:hAnsi="Times New Roman"/>
          <w:b/>
          <w:iCs/>
          <w:lang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Cs w:val="20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Cs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0"/>
                    <w:lang w:val="sv-SE"/>
                  </w:rPr>
                  <m:t>2</m:t>
                </m:r>
              </m:sub>
            </m:sSub>
            <m:r>
              <w:rPr>
                <w:rFonts w:ascii="Cambria Math" w:hAnsi="Cambria Math"/>
                <w:szCs w:val="20"/>
              </w:rPr>
              <m:t>,m</m:t>
            </m:r>
          </m:sub>
        </m:sSub>
      </m:oMath>
      <w:r w:rsidR="0071523C" w:rsidRPr="00F05549">
        <w:rPr>
          <w:rFonts w:ascii="Times New Roman" w:eastAsiaTheme="minorEastAsia" w:hAnsi="Times New Roman"/>
          <w:b/>
          <w:i/>
          <w:iCs/>
          <w:lang w:eastAsia="zh-CN"/>
        </w:rPr>
        <w:t>.</w:t>
      </w:r>
    </w:p>
    <w:p w:rsidR="0071523C" w:rsidRPr="00920B71" w:rsidRDefault="0071523C" w:rsidP="0071523C">
      <w:pPr>
        <w:rPr>
          <w:lang w:eastAsia="zh-CN"/>
        </w:rPr>
      </w:pPr>
    </w:p>
    <w:p w:rsidR="0071523C" w:rsidRDefault="0071523C" w:rsidP="0071523C">
      <w:pPr>
        <w:pStyle w:val="Heading1"/>
        <w:numPr>
          <w:ilvl w:val="0"/>
          <w:numId w:val="20"/>
        </w:numPr>
      </w:pPr>
      <w:r w:rsidRPr="00CF195E">
        <w:t>Conclusions</w:t>
      </w:r>
    </w:p>
    <w:p w:rsidR="0071523C" w:rsidRDefault="0071523C" w:rsidP="0071523C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this contribution, </w:t>
      </w:r>
      <w:r>
        <w:rPr>
          <w:lang w:eastAsia="zh-CN"/>
        </w:rPr>
        <w:t>we analyz</w:t>
      </w:r>
      <w:r w:rsidRPr="005B132B">
        <w:rPr>
          <w:lang w:eastAsia="zh-CN"/>
        </w:rPr>
        <w:t xml:space="preserve">e </w:t>
      </w:r>
      <w:r>
        <w:rPr>
          <w:lang w:eastAsia="zh-CN"/>
        </w:rPr>
        <w:t>the beam shape that rank3-4 codebook formed</w:t>
      </w:r>
      <w:r>
        <w:rPr>
          <w:kern w:val="2"/>
          <w:lang w:val="en-GB" w:eastAsia="zh-CN"/>
        </w:rPr>
        <w:t xml:space="preserve"> </w:t>
      </w:r>
      <w:r w:rsidR="00661301">
        <w:rPr>
          <w:kern w:val="2"/>
          <w:lang w:val="en-GB" w:eastAsia="zh-CN"/>
        </w:rPr>
        <w:t>and have the following proposal</w:t>
      </w:r>
      <w:r>
        <w:rPr>
          <w:kern w:val="2"/>
          <w:lang w:val="en-GB" w:eastAsia="zh-CN"/>
        </w:rPr>
        <w:t>:</w:t>
      </w:r>
    </w:p>
    <w:p w:rsidR="00477C2C" w:rsidRPr="00F05549" w:rsidRDefault="00477C2C" w:rsidP="00477C2C">
      <w:pPr>
        <w:rPr>
          <w:b/>
          <w:i/>
          <w:iCs/>
          <w:lang w:eastAsia="zh-CN"/>
        </w:rPr>
      </w:pPr>
      <w:bookmarkStart w:id="1" w:name="_Ref124589665"/>
      <w:bookmarkStart w:id="2" w:name="_Ref71620620"/>
      <w:bookmarkStart w:id="3" w:name="_Ref124671424"/>
      <w:r w:rsidRPr="00F05549">
        <w:rPr>
          <w:b/>
          <w:i/>
          <w:iCs/>
          <w:lang w:eastAsia="zh-CN"/>
        </w:rPr>
        <w:t xml:space="preserve">Proposal: </w:t>
      </w:r>
      <w:proofErr w:type="spellStart"/>
      <w:r>
        <w:rPr>
          <w:b/>
          <w:i/>
          <w:iCs/>
          <w:lang w:eastAsia="zh-CN"/>
        </w:rPr>
        <w:t>Supprot</w:t>
      </w:r>
      <w:proofErr w:type="spellEnd"/>
      <w:r>
        <w:rPr>
          <w:b/>
          <w:i/>
          <w:iCs/>
          <w:lang w:eastAsia="zh-CN"/>
        </w:rPr>
        <w:t xml:space="preserve"> inter-group </w:t>
      </w:r>
      <w:proofErr w:type="spellStart"/>
      <w:r>
        <w:rPr>
          <w:b/>
          <w:i/>
          <w:iCs/>
          <w:lang w:eastAsia="zh-CN"/>
        </w:rPr>
        <w:t>cophasing</w:t>
      </w:r>
      <w:proofErr w:type="spellEnd"/>
      <w:r>
        <w:rPr>
          <w:b/>
          <w:i/>
          <w:iCs/>
          <w:lang w:eastAsia="zh-CN"/>
        </w:rPr>
        <w:t xml:space="preserve"> restriction for Type I rank 3/4 codebook for 16, 24 and 32 ports:</w:t>
      </w:r>
    </w:p>
    <w:p w:rsidR="0071523C" w:rsidRPr="00477C2C" w:rsidRDefault="00477C2C" w:rsidP="00477C2C">
      <w:pPr>
        <w:pStyle w:val="ListParagraph"/>
        <w:numPr>
          <w:ilvl w:val="0"/>
          <w:numId w:val="30"/>
        </w:numPr>
        <w:rPr>
          <w:rFonts w:ascii="Times New Roman" w:eastAsiaTheme="minorEastAsia" w:hAnsi="Times New Roman"/>
          <w:b/>
          <w:i/>
          <w:iCs/>
          <w:lang w:eastAsia="zh-CN"/>
        </w:rPr>
      </w:pPr>
      <w:r w:rsidRPr="0080171D">
        <w:rPr>
          <w:rFonts w:ascii="Times New Roman" w:hAnsi="Times New Roman"/>
          <w:b/>
          <w:i/>
          <w:iCs/>
          <w:lang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,m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</m:oMath>
      <w:r w:rsidRPr="0080171D">
        <w:rPr>
          <w:rFonts w:ascii="Times New Roman" w:hAnsi="Times New Roman"/>
          <w:b/>
          <w:i/>
          <w:iCs/>
          <w:lang w:eastAsia="zh-CN"/>
        </w:rPr>
        <w:t xml:space="preserve">is restricted, wideband co-phasing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ψ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mod(l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,4)  </m:t>
            </m:r>
          </m:sub>
        </m:sSub>
      </m:oMath>
      <w:r w:rsidRPr="0080171D">
        <w:rPr>
          <w:rFonts w:ascii="Times New Roman" w:hAnsi="Times New Roman"/>
          <w:b/>
          <w:i/>
          <w:iCs/>
          <w:lang w:eastAsia="zh-CN"/>
        </w:rPr>
        <w:t xml:space="preserve">is restricted together with the </w:t>
      </w:r>
      <w:proofErr w:type="gramStart"/>
      <w:r w:rsidRPr="0080171D">
        <w:rPr>
          <w:rFonts w:ascii="Times New Roman" w:hAnsi="Times New Roman"/>
          <w:b/>
          <w:i/>
          <w:iCs/>
          <w:lang w:eastAsia="zh-CN"/>
        </w:rPr>
        <w:t>related</w:t>
      </w:r>
      <w:r>
        <w:rPr>
          <w:rFonts w:ascii="Times New Roman" w:hAnsi="Times New Roman"/>
          <w:b/>
          <w:iCs/>
          <w:lang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b/>
                <w:i/>
                <w:iCs/>
                <w:szCs w:val="2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iCs/>
                    <w:szCs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szCs w:val="20"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val="sv-SE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</w:rPr>
              <m:t>,m</m:t>
            </m:r>
          </m:sub>
        </m:sSub>
      </m:oMath>
      <w:r w:rsidRPr="00F05549">
        <w:rPr>
          <w:rFonts w:ascii="Times New Roman" w:eastAsiaTheme="minorEastAsia" w:hAnsi="Times New Roman"/>
          <w:b/>
          <w:i/>
          <w:iCs/>
          <w:lang w:eastAsia="zh-CN"/>
        </w:rPr>
        <w:t>.</w:t>
      </w:r>
    </w:p>
    <w:p w:rsidR="0071523C" w:rsidRPr="00DF44D1" w:rsidRDefault="0071523C" w:rsidP="0071523C">
      <w:pPr>
        <w:rPr>
          <w:b/>
          <w:lang w:eastAsia="zh-CN"/>
        </w:rPr>
      </w:pPr>
    </w:p>
    <w:p w:rsidR="0071523C" w:rsidRPr="00CF195E" w:rsidRDefault="0071523C" w:rsidP="0071523C">
      <w:pPr>
        <w:pStyle w:val="Heading1"/>
        <w:ind w:left="432" w:hanging="432"/>
      </w:pPr>
      <w:r w:rsidRPr="00CF195E">
        <w:t>References</w:t>
      </w:r>
      <w:bookmarkStart w:id="4" w:name="_GoBack"/>
      <w:bookmarkEnd w:id="4"/>
    </w:p>
    <w:p w:rsidR="0071523C" w:rsidRPr="00357528" w:rsidRDefault="0071523C" w:rsidP="00357528">
      <w:pPr>
        <w:pStyle w:val="References"/>
        <w:rPr>
          <w:lang w:val="en-GB" w:eastAsia="zh-CN"/>
        </w:rPr>
      </w:pPr>
      <w:bookmarkStart w:id="5" w:name="_Ref470731373"/>
      <w:bookmarkStart w:id="6" w:name="_Ref167612671"/>
      <w:bookmarkStart w:id="7" w:name="_Ref421870298"/>
      <w:bookmarkEnd w:id="1"/>
      <w:bookmarkEnd w:id="2"/>
      <w:bookmarkEnd w:id="3"/>
      <w:r>
        <w:rPr>
          <w:lang w:val="en-GB" w:eastAsia="zh-CN"/>
        </w:rPr>
        <w:t>RAN1 Chairman’s Notes</w:t>
      </w:r>
      <w:r w:rsidR="003D2ABF">
        <w:rPr>
          <w:lang w:val="en-GB" w:eastAsia="zh-CN"/>
        </w:rPr>
        <w:t xml:space="preserve"> 90 </w:t>
      </w:r>
      <w:proofErr w:type="spellStart"/>
      <w:r w:rsidR="003D2ABF">
        <w:rPr>
          <w:lang w:val="en-GB" w:eastAsia="zh-CN"/>
        </w:rPr>
        <w:t>bis</w:t>
      </w:r>
      <w:proofErr w:type="spellEnd"/>
      <w:r w:rsidRPr="00B73C1E">
        <w:rPr>
          <w:lang w:val="en-GB" w:eastAsia="zh-CN"/>
        </w:rPr>
        <w:t>,</w:t>
      </w:r>
      <w:r w:rsidRPr="0052049C">
        <w:t xml:space="preserve"> </w:t>
      </w:r>
      <w:bookmarkEnd w:id="5"/>
      <w:bookmarkEnd w:id="6"/>
      <w:bookmarkEnd w:id="7"/>
      <w:r w:rsidR="003D2ABF" w:rsidRPr="003D2ABF">
        <w:rPr>
          <w:lang w:eastAsia="zh-CN"/>
        </w:rPr>
        <w:t>Prague, CZ, 9th – 13th, October 2017</w:t>
      </w:r>
      <w:r w:rsidR="003D2ABF">
        <w:rPr>
          <w:lang w:eastAsia="zh-CN"/>
        </w:rPr>
        <w:t>.</w:t>
      </w:r>
    </w:p>
    <w:p w:rsidR="0071523C" w:rsidRDefault="0071523C" w:rsidP="0071523C">
      <w:pPr>
        <w:pStyle w:val="References"/>
        <w:numPr>
          <w:ilvl w:val="0"/>
          <w:numId w:val="0"/>
        </w:numPr>
        <w:ind w:left="360"/>
        <w:rPr>
          <w:kern w:val="2"/>
          <w:lang w:eastAsia="zh-CN"/>
        </w:rPr>
      </w:pPr>
    </w:p>
    <w:p w:rsidR="0071523C" w:rsidRPr="00682BA7" w:rsidRDefault="0071523C" w:rsidP="0071523C">
      <w:pPr>
        <w:pStyle w:val="References"/>
        <w:numPr>
          <w:ilvl w:val="0"/>
          <w:numId w:val="0"/>
        </w:numPr>
        <w:ind w:left="360" w:hanging="360"/>
        <w:rPr>
          <w:b/>
          <w:bCs/>
          <w:sz w:val="28"/>
          <w:szCs w:val="28"/>
        </w:rPr>
      </w:pPr>
      <w:r w:rsidRPr="00682BA7">
        <w:rPr>
          <w:b/>
          <w:bCs/>
          <w:sz w:val="28"/>
          <w:szCs w:val="28"/>
        </w:rPr>
        <w:t>Appendix</w:t>
      </w:r>
      <w:r>
        <w:rPr>
          <w:b/>
          <w:bCs/>
          <w:sz w:val="28"/>
          <w:szCs w:val="28"/>
        </w:rPr>
        <w:t xml:space="preserve"> A</w:t>
      </w:r>
    </w:p>
    <w:p w:rsidR="0071523C" w:rsidRDefault="0071523C" w:rsidP="0071523C">
      <w:pPr>
        <w:rPr>
          <w:iCs/>
          <w:lang w:eastAsia="zh-CN"/>
        </w:rPr>
      </w:pPr>
      <w:r>
        <w:rPr>
          <w:iCs/>
          <w:lang w:eastAsia="zh-CN"/>
        </w:rPr>
        <w:t>Mapping relation derivation:</w:t>
      </w:r>
    </w:p>
    <w:p w:rsidR="0071523C" w:rsidRPr="00BD343C" w:rsidRDefault="0071523C" w:rsidP="0071523C">
      <w:pPr>
        <w:pStyle w:val="ListParagraph"/>
        <w:numPr>
          <w:ilvl w:val="0"/>
          <w:numId w:val="28"/>
        </w:numPr>
        <w:rPr>
          <w:rFonts w:ascii="Times New Roman" w:hAnsi="Times New Roman"/>
          <w:iCs/>
          <w:lang w:eastAsia="zh-CN"/>
        </w:rPr>
      </w:pPr>
      <w:r w:rsidRPr="00BD343C">
        <w:rPr>
          <w:rFonts w:ascii="Times New Roman" w:hAnsi="Times New Roman"/>
          <w:iCs/>
          <w:lang w:eastAsia="zh-CN"/>
        </w:rPr>
        <w:t xml:space="preserve">The relation between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2l</m:t>
            </m:r>
          </m:sub>
        </m:sSub>
      </m:oMath>
      <w:r w:rsidRPr="00BD343C">
        <w:rPr>
          <w:rFonts w:ascii="Times New Roman" w:hAnsi="Times New Roman"/>
          <w:iCs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BD343C">
        <w:rPr>
          <w:rFonts w:ascii="Times New Roman" w:hAnsi="Times New Roman"/>
          <w:iCs/>
          <w:lang w:eastAsia="zh-CN"/>
        </w:rPr>
        <w:t xml:space="preserve"> :</w:t>
      </w:r>
      <w:r>
        <w:rPr>
          <w:rFonts w:ascii="Times New Roman" w:hAnsi="Times New Roman"/>
          <w:iCs/>
          <w:lang w:eastAsia="zh-CN"/>
        </w:rPr>
        <w:t xml:space="preserve"> </w:t>
      </w:r>
    </w:p>
    <w:p w:rsidR="0071523C" w:rsidRPr="00BD343C" w:rsidRDefault="00F442D4" w:rsidP="0071523C">
      <w:pPr>
        <w:rPr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b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2l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NO</m:t>
                                  </m:r>
                                </m:den>
                              </m:f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zh-C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(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lang w:eastAsia="zh-CN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N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-1)2l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NO</m:t>
                                        </m:r>
                                      </m:den>
                                    </m:f>
                                  </m:sup>
                                </m:sSup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zh-C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(N-1)2l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NO</m:t>
                                        </m:r>
                                      </m:den>
                                    </m:f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NO/2</m:t>
                                  </m:r>
                                </m:den>
                              </m:f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zh-C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(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lang w:eastAsia="zh-CN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N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-1)l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NO/2</m:t>
                                        </m:r>
                                      </m:den>
                                    </m:f>
                                  </m:sup>
                                </m:sSup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lang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e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j2π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lang w:eastAsia="zh-CN"/>
                                                </w:rPr>
                                              </m:ctrlPr>
                                            </m:fPr>
                                            <m:num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  <w:lang w:eastAsia="zh-CN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lang w:eastAsia="zh-CN"/>
                                                    </w:rPr>
                                                    <m:t>N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lang w:eastAsia="zh-CN"/>
                                                    </w:rPr>
                                                    <m:t>2</m:t>
                                                  </m:r>
                                                </m:den>
                                              </m:f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zh-CN"/>
                                                </w:rPr>
                                                <m:t>l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zh-CN"/>
                                                </w:rPr>
                                                <m:t>NO/2</m:t>
                                              </m:r>
                                            </m:den>
                                          </m:f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×1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⋮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zh-C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lang w:eastAsia="zh-CN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N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l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NO/2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zh-C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(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lang w:eastAsia="zh-CN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N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-1)l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NO/2</m:t>
                                        </m:r>
                                      </m:den>
                                    </m:f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b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  <m:ctrlPr>
                          <w:rPr>
                            <w:rFonts w:ascii="Cambria Math" w:hAnsi="Cambria Math"/>
                            <w:iCs/>
                            <w:lang w:eastAsia="zh-CN"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'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2l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b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  <m:ctrlPr>
                          <w:rPr>
                            <w:rFonts w:ascii="Cambria Math" w:hAnsi="Cambria Math"/>
                            <w:iCs/>
                            <w:lang w:eastAsia="zh-CN"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'</m:t>
                        </m:r>
                      </m:sup>
                    </m:sSubSup>
                  </m:e>
                </m:mr>
              </m:m>
            </m:e>
          </m:d>
        </m:oMath>
      </m:oMathPara>
    </w:p>
    <w:p w:rsidR="0071523C" w:rsidRDefault="0071523C" w:rsidP="0071523C">
      <w:pPr>
        <w:ind w:left="425"/>
        <w:rPr>
          <w:iCs/>
          <w:lang w:eastAsia="zh-CN"/>
        </w:rPr>
      </w:pPr>
      <w:proofErr w:type="gramStart"/>
      <w:r>
        <w:rPr>
          <w:iCs/>
          <w:lang w:eastAsia="zh-CN"/>
        </w:rPr>
        <w:t xml:space="preserve">where </w:t>
      </w:r>
      <m:oMath>
        <w:proofErr w:type="gramEnd"/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lang w:eastAsia="zh-CN"/>
              </w:rPr>
              <m:t>2l</m:t>
            </m:r>
          </m:sub>
        </m:sSub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π2l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O</m:t>
                </m:r>
              </m:den>
            </m:f>
          </m:sup>
        </m:sSup>
      </m:oMath>
      <w:r>
        <w:rPr>
          <w:iCs/>
          <w:lang w:eastAsia="zh-CN"/>
        </w:rPr>
        <w:t xml:space="preserve">, and if O=4, then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lang w:eastAsia="zh-CN"/>
              </w:rPr>
              <m:t>2l</m:t>
            </m:r>
          </m:sub>
        </m:sSub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π2l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lang w:eastAsia="zh-CN"/>
          </w:rPr>
          <m:t>∈{0,±</m:t>
        </m:r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2π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lang w:eastAsia="zh-CN"/>
          </w:rPr>
          <m:t>}</m:t>
        </m:r>
      </m:oMath>
      <w:r>
        <w:rPr>
          <w:iCs/>
          <w:lang w:eastAsia="zh-CN"/>
        </w:rPr>
        <w:t xml:space="preserve">.  </w:t>
      </w:r>
    </w:p>
    <w:p w:rsidR="0071523C" w:rsidRDefault="0071523C" w:rsidP="0071523C">
      <w:pPr>
        <w:ind w:left="425"/>
        <w:rPr>
          <w:iCs/>
          <w:lang w:eastAsia="zh-CN"/>
        </w:rPr>
      </w:pPr>
      <w:r>
        <w:rPr>
          <w:iCs/>
          <w:lang w:eastAsia="zh-CN"/>
        </w:rPr>
        <w:t xml:space="preserve">That is to say, beam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2l</m:t>
            </m:r>
          </m:sub>
        </m:sSub>
      </m:oMath>
      <w:r>
        <w:rPr>
          <w:iCs/>
          <w:lang w:eastAsia="zh-CN"/>
        </w:rPr>
        <w:t xml:space="preserve"> and beam constructed by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l</m:t>
            </m:r>
            <m:ctrlPr>
              <w:rPr>
                <w:rFonts w:ascii="Cambria Math" w:hAnsi="Cambria Math"/>
                <w:iCs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</m:oMath>
      <w:r>
        <w:rPr>
          <w:iCs/>
          <w:lang w:eastAsia="zh-CN"/>
        </w:rPr>
        <w:t xml:space="preserve"> generate strong power in the same spatial direction. Thus, if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2l</m:t>
            </m:r>
          </m:sub>
        </m:sSub>
      </m:oMath>
      <w:r>
        <w:rPr>
          <w:iCs/>
          <w:lang w:eastAsia="zh-CN"/>
        </w:rPr>
        <w:t xml:space="preserve"> is restricted, then the vector constructed by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l</m:t>
            </m:r>
            <m:ctrlPr>
              <w:rPr>
                <w:rFonts w:ascii="Cambria Math" w:hAnsi="Cambria Math"/>
                <w:iCs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</m:oMath>
      <w:r>
        <w:rPr>
          <w:iCs/>
          <w:lang w:eastAsia="zh-CN"/>
        </w:rPr>
        <w:t xml:space="preserve"> should also be restricted. </w:t>
      </w:r>
    </w:p>
    <w:p w:rsidR="0071523C" w:rsidRPr="00BD343C" w:rsidRDefault="0071523C" w:rsidP="0071523C">
      <w:pPr>
        <w:ind w:left="425"/>
        <w:rPr>
          <w:b/>
          <w:i/>
          <w:iCs/>
          <w:lang w:eastAsia="zh-CN"/>
        </w:rPr>
      </w:pPr>
      <w:r w:rsidRPr="00BD343C">
        <w:rPr>
          <w:b/>
          <w:i/>
          <w:iCs/>
          <w:lang w:eastAsia="zh-CN"/>
        </w:rPr>
        <w:t>Observation</w:t>
      </w:r>
      <w:r>
        <w:rPr>
          <w:b/>
          <w:i/>
          <w:iCs/>
          <w:lang w:eastAsia="zh-CN"/>
        </w:rPr>
        <w:t xml:space="preserve"> </w:t>
      </w:r>
      <w:r w:rsidR="00686E8A">
        <w:rPr>
          <w:b/>
          <w:i/>
          <w:iCs/>
          <w:lang w:eastAsia="zh-CN"/>
        </w:rPr>
        <w:t>1</w:t>
      </w:r>
      <w:r w:rsidRPr="00BD343C">
        <w:rPr>
          <w:b/>
          <w:i/>
          <w:iCs/>
          <w:lang w:eastAsia="zh-CN"/>
        </w:rPr>
        <w:t xml:space="preserve">: If DFT beam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N×1</m:t>
            </m:r>
          </m:sup>
        </m:sSup>
      </m:oMath>
      <w:r w:rsidRPr="00BD343C">
        <w:rPr>
          <w:b/>
          <w:i/>
          <w:iCs/>
          <w:lang w:eastAsia="zh-CN"/>
        </w:rPr>
        <w:t xml:space="preserve"> is restricted, then </w:t>
      </w:r>
      <w:r>
        <w:rPr>
          <w:b/>
          <w:i/>
          <w:iCs/>
          <w:lang w:eastAsia="zh-CN"/>
        </w:rPr>
        <w:t xml:space="preserve">at least the combination of </w:t>
      </w:r>
      <w:r w:rsidRPr="00BD343C">
        <w:rPr>
          <w:b/>
          <w:i/>
          <w:iCs/>
          <w:lang w:eastAsia="zh-CN"/>
        </w:rPr>
        <w:t xml:space="preserve">DFT beam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×1</m:t>
            </m:r>
          </m:sup>
        </m:sSup>
      </m:oMath>
      <w:r w:rsidRPr="00BD343C">
        <w:rPr>
          <w:b/>
          <w:i/>
          <w:iCs/>
          <w:lang w:eastAsia="zh-CN"/>
        </w:rPr>
        <w:t xml:space="preserve"> and inter-group cophasing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j</m:t>
            </m:r>
            <m:f>
              <m:f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π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4</m:t>
                </m:r>
              </m:den>
            </m:f>
          </m:sup>
        </m:sSup>
      </m:oMath>
      <w:r w:rsidRPr="00BD343C">
        <w:rPr>
          <w:b/>
          <w:i/>
          <w:iCs/>
          <w:lang w:eastAsia="zh-CN"/>
        </w:rPr>
        <w:t xml:space="preserve"> should be restricted</w:t>
      </w:r>
      <w:r>
        <w:rPr>
          <w:b/>
          <w:i/>
          <w:iCs/>
          <w:lang w:eastAsia="zh-CN"/>
        </w:rPr>
        <w:t xml:space="preserve"> as well</w:t>
      </w:r>
      <w:r w:rsidRPr="00BD343C">
        <w:rPr>
          <w:b/>
          <w:i/>
          <w:iCs/>
          <w:lang w:eastAsia="zh-CN"/>
        </w:rPr>
        <w:t>.</w:t>
      </w:r>
    </w:p>
    <w:p w:rsidR="0071523C" w:rsidRPr="00BD343C" w:rsidRDefault="0071523C" w:rsidP="0071523C">
      <w:pPr>
        <w:pStyle w:val="ListParagraph"/>
        <w:numPr>
          <w:ilvl w:val="0"/>
          <w:numId w:val="28"/>
        </w:numPr>
        <w:rPr>
          <w:iCs/>
          <w:lang w:eastAsia="zh-CN"/>
        </w:rPr>
      </w:pPr>
      <w:r w:rsidRPr="00BD343C">
        <w:rPr>
          <w:rFonts w:ascii="Times New Roman" w:hAnsi="Times New Roman"/>
          <w:iCs/>
          <w:lang w:eastAsia="zh-CN"/>
        </w:rPr>
        <w:t xml:space="preserve">The relation between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2l+1</m:t>
            </m:r>
          </m:sub>
        </m:sSub>
      </m:oMath>
      <w:r w:rsidRPr="00BD343C">
        <w:rPr>
          <w:rFonts w:ascii="Times New Roman" w:hAnsi="Times New Roman"/>
          <w:iCs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BD343C">
        <w:rPr>
          <w:rFonts w:ascii="Times New Roman" w:hAnsi="Times New Roman"/>
          <w:iCs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l+1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BD343C">
        <w:rPr>
          <w:rFonts w:ascii="Times New Roman" w:hAnsi="Times New Roman"/>
          <w:iCs/>
          <w:lang w:eastAsia="zh-CN"/>
        </w:rPr>
        <w:t xml:space="preserve"> </w:t>
      </w:r>
      <w:r>
        <w:rPr>
          <w:iCs/>
          <w:lang w:eastAsia="zh-CN"/>
        </w:rPr>
        <w:t>:</w:t>
      </w:r>
    </w:p>
    <w:p w:rsidR="0071523C" w:rsidRPr="004172E3" w:rsidRDefault="00F442D4" w:rsidP="0071523C">
      <w:pPr>
        <w:pStyle w:val="ListParagraph"/>
        <w:rPr>
          <w:rFonts w:ascii="Times New Roman" w:eastAsiaTheme="minorEastAsia" w:hAnsi="Times New Roman"/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b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2l+1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iCs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2l+1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NO</m:t>
                                  </m:r>
                                </m:den>
                              </m:f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zh-C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iCs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(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lang w:eastAsia="zh-CN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N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-1)(2l+1)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NO</m:t>
                                        </m:r>
                                      </m:den>
                                    </m:f>
                                  </m:sup>
                                </m:sSup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eastAsia="zh-C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iCs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(N-1)(2l+1)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NO</m:t>
                                        </m:r>
                                      </m:den>
                                    </m:f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b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2l</m:t>
              </m:r>
            </m:sub>
          </m:sSub>
        </m:oMath>
      </m:oMathPara>
    </w:p>
    <w:p w:rsidR="0071523C" w:rsidRDefault="0071523C" w:rsidP="0071523C">
      <w:pPr>
        <w:ind w:left="425"/>
        <w:rPr>
          <w:iCs/>
          <w:lang w:eastAsia="zh-CN"/>
        </w:rPr>
      </w:pPr>
      <w:proofErr w:type="gramStart"/>
      <w:r>
        <w:rPr>
          <w:iCs/>
          <w:lang w:eastAsia="zh-CN"/>
        </w:rPr>
        <w:t>where</w:t>
      </w:r>
      <w:proofErr w:type="gramEnd"/>
      <w:r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zh-CN"/>
          </w:rPr>
          <m:t>diag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 xml:space="preserve">1, 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NO</m:t>
                    </m:r>
                  </m:den>
                </m:f>
              </m:sup>
            </m:sSup>
            <m:r>
              <w:rPr>
                <w:rFonts w:ascii="Cambria Math" w:hAnsi="Cambria Math"/>
                <w:lang w:eastAsia="zh-CN"/>
              </w:rPr>
              <m:t>,…,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2π(N-1)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NO</m:t>
                    </m:r>
                  </m:den>
                </m:f>
              </m:sup>
            </m:sSup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e>
                    <m: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bSup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zh-CN"/>
                        </w:rPr>
                      </m:ctrlPr>
                    </m:e>
                    <m: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bSup>
                </m:e>
              </m:mr>
            </m:m>
          </m:e>
        </m:d>
      </m:oMath>
      <w:r w:rsidRPr="00416689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is a rotation matrix for beams of length </w:t>
      </w:r>
      <w:r w:rsidRPr="00BD343C">
        <w:rPr>
          <w:i/>
          <w:iCs/>
          <w:lang w:eastAsia="zh-CN"/>
        </w:rPr>
        <w:t>N</w:t>
      </w:r>
      <w:r>
        <w:rPr>
          <w:rFonts w:hint="eastAsia"/>
          <w:iCs/>
          <w:lang w:eastAsia="zh-CN"/>
        </w:rPr>
        <w:t>，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e>
          <m:sub>
            <m:f>
              <m:f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=diag</m:t>
        </m:r>
        <m:d>
          <m:dPr>
            <m:begChr m:val="{"/>
            <m:endChr m:val="}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 xml:space="preserve">1, 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1/2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NO/2</m:t>
                    </m:r>
                  </m:den>
                </m:f>
              </m:sup>
            </m:sSup>
            <m:r>
              <w:rPr>
                <w:rFonts w:ascii="Cambria Math" w:hAnsi="Cambria Math"/>
                <w:lang w:eastAsia="zh-CN"/>
              </w:rPr>
              <m:t>, …,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NO/2</m:t>
                    </m:r>
                  </m:den>
                </m:f>
              </m:sup>
            </m:sSup>
          </m:e>
        </m:d>
      </m:oMath>
      <w:r>
        <w:rPr>
          <w:iCs/>
          <w:lang w:eastAsia="zh-CN"/>
        </w:rPr>
        <w:t xml:space="preserve"> is a rotation matrix for beams of length </w:t>
      </w:r>
      <w:r w:rsidRPr="00BD343C">
        <w:rPr>
          <w:i/>
          <w:iCs/>
          <w:lang w:eastAsia="zh-CN"/>
        </w:rPr>
        <w:t>N</w:t>
      </w:r>
      <w:r w:rsidRPr="00BD343C">
        <w:rPr>
          <w:rFonts w:hint="eastAsia"/>
          <w:iCs/>
          <w:lang w:eastAsia="zh-CN"/>
        </w:rPr>
        <w:t xml:space="preserve">/2, which </w:t>
      </w:r>
      <w:r>
        <w:rPr>
          <w:iCs/>
          <w:lang w:eastAsia="zh-CN"/>
        </w:rPr>
        <w:t xml:space="preserve">rotates an angle of  </w:t>
      </w:r>
      <m:oMath>
        <m:f>
          <m:fPr>
            <m:ctrlPr>
              <w:rPr>
                <w:rFonts w:ascii="Cambria Math" w:hAnsi="Cambria Math"/>
                <w:iCs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1/2</m:t>
            </m:r>
          </m:num>
          <m:den>
            <m:r>
              <w:rPr>
                <w:rFonts w:ascii="Cambria Math" w:hAnsi="Cambria Math"/>
                <w:lang w:eastAsia="zh-CN"/>
              </w:rPr>
              <m:t>NO/2</m:t>
            </m:r>
          </m:den>
        </m:f>
      </m:oMath>
      <w:r>
        <w:rPr>
          <w:iCs/>
          <w:lang w:eastAsia="zh-CN"/>
        </w:rPr>
        <w:t xml:space="preserve">.  </w:t>
      </w:r>
      <m:oMath>
        <m:r>
          <w:rPr>
            <w:rFonts w:ascii="Cambria Math" w:hAnsi="Cambria Math"/>
            <w:lang w:eastAsia="zh-CN"/>
          </w:rPr>
          <m:t>θ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Cs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O</m:t>
                </m:r>
              </m:den>
            </m:f>
          </m:sup>
        </m:sSup>
      </m:oMath>
      <w:r>
        <w:rPr>
          <w:iCs/>
          <w:lang w:eastAsia="zh-CN"/>
        </w:rPr>
        <w:t xml:space="preserve">. </w:t>
      </w:r>
    </w:p>
    <w:p w:rsidR="0071523C" w:rsidRDefault="0071523C" w:rsidP="0071523C">
      <w:pPr>
        <w:ind w:left="425"/>
        <w:rPr>
          <w:iCs/>
          <w:lang w:eastAsia="zh-CN"/>
        </w:rPr>
      </w:pPr>
      <w:r w:rsidRPr="00CA313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Thus,  </w:t>
      </w:r>
    </w:p>
    <w:p w:rsidR="0071523C" w:rsidRPr="00BD343C" w:rsidRDefault="00F442D4" w:rsidP="0071523C">
      <w:pPr>
        <w:ind w:left="425"/>
        <w:rPr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b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2l+1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eastAsia="zh-CN"/>
                          </w:rPr>
                        </m:ctrlP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den>
                        </m:f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'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b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  <m:ctrlPr>
                          <w:rPr>
                            <w:rFonts w:ascii="Cambria Math" w:hAnsi="Cambria Math"/>
                            <w:iCs/>
                            <w:lang w:eastAsia="zh-CN"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'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2l+1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eastAsia="zh-CN"/>
                          </w:rPr>
                        </m:ctrlP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den>
                        </m:f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'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b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  <m:ctrlPr>
                          <w:rPr>
                            <w:rFonts w:ascii="Cambria Math" w:hAnsi="Cambria Math"/>
                            <w:iCs/>
                            <w:lang w:eastAsia="zh-CN"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'</m:t>
                        </m:r>
                      </m:sup>
                    </m:sSubSup>
                  </m:e>
                </m:mr>
              </m:m>
            </m:e>
          </m:d>
        </m:oMath>
      </m:oMathPara>
    </w:p>
    <w:p w:rsidR="0071523C" w:rsidRDefault="0071523C" w:rsidP="0071523C">
      <w:pPr>
        <w:ind w:left="425"/>
        <w:rPr>
          <w:iCs/>
          <w:lang w:eastAsia="zh-CN"/>
        </w:rPr>
      </w:pPr>
      <w:proofErr w:type="gramStart"/>
      <w:r>
        <w:rPr>
          <w:iCs/>
          <w:lang w:eastAsia="zh-CN"/>
        </w:rPr>
        <w:t xml:space="preserve">where </w:t>
      </w:r>
      <m:oMath>
        <w:proofErr w:type="gramEnd"/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w:rPr>
                <w:rFonts w:ascii="Cambria Math" w:hAnsi="Cambria Math"/>
                <w:lang w:eastAsia="zh-CN"/>
              </w:rPr>
              <m:t>2l+1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θ×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lang w:eastAsia="zh-CN"/>
              </w:rPr>
              <m:t>2l</m:t>
            </m:r>
          </m:sub>
        </m:sSub>
      </m:oMath>
      <w:r>
        <w:rPr>
          <w:iCs/>
          <w:lang w:eastAsia="zh-CN"/>
        </w:rPr>
        <w:t xml:space="preserve">. If O=4, </w:t>
      </w:r>
      <w:proofErr w:type="gramStart"/>
      <w:r>
        <w:rPr>
          <w:iCs/>
          <w:lang w:eastAsia="zh-CN"/>
        </w:rPr>
        <w:t xml:space="preserve">then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w:proofErr w:type="gramEnd"/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w:rPr>
                <w:rFonts w:ascii="Cambria Math" w:hAnsi="Cambria Math"/>
                <w:lang w:eastAsia="zh-CN"/>
              </w:rPr>
              <m:t>2l+1</m:t>
            </m:r>
          </m:sub>
        </m:sSub>
        <m:r>
          <w:rPr>
            <w:rFonts w:ascii="Cambria Math" w:hAnsi="Cambria Math"/>
            <w:lang w:eastAsia="zh-CN"/>
          </w:rPr>
          <m:t>∈{±</m:t>
        </m:r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lang w:eastAsia="zh-CN"/>
          </w:rPr>
          <m:t>,±</m:t>
        </m:r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3π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lang w:eastAsia="zh-CN"/>
          </w:rPr>
          <m:t>}</m:t>
        </m:r>
      </m:oMath>
      <w:r>
        <w:rPr>
          <w:iCs/>
          <w:lang w:eastAsia="zh-CN"/>
        </w:rPr>
        <w:t xml:space="preserve"> .</w:t>
      </w:r>
    </w:p>
    <w:p w:rsidR="0071523C" w:rsidRDefault="0071523C" w:rsidP="0071523C">
      <w:pPr>
        <w:ind w:left="425"/>
        <w:rPr>
          <w:iCs/>
          <w:lang w:eastAsia="zh-CN"/>
        </w:rPr>
      </w:pPr>
      <w:r>
        <w:rPr>
          <w:iCs/>
          <w:lang w:eastAsia="zh-CN"/>
        </w:rPr>
        <w:t xml:space="preserve">Since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e>
          <m:sub>
            <m:f>
              <m:f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iCs/>
          <w:lang w:eastAsia="zh-CN"/>
        </w:rPr>
        <w:t xml:space="preserve"> only rotates a half of the angle interval of the </w:t>
      </w:r>
      <w:proofErr w:type="gramStart"/>
      <w:r>
        <w:rPr>
          <w:iCs/>
          <w:lang w:eastAsia="zh-CN"/>
        </w:rPr>
        <w:t xml:space="preserve">beams </w:t>
      </w:r>
      <m:oMath>
        <w:proofErr w:type="gramEnd"/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Cs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  <m:ctrlPr>
              <w:rPr>
                <w:rFonts w:ascii="Cambria Math" w:hAnsi="Cambria Math"/>
                <w:iCs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Cs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,…,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NO</m:t>
            </m:r>
            <m:ctrlPr>
              <w:rPr>
                <w:rFonts w:ascii="Cambria Math" w:hAnsi="Cambria Math"/>
                <w:i/>
                <w:iCs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 w:rsidRPr="00BD343C">
        <w:rPr>
          <w:iCs/>
          <w:lang w:eastAsia="zh-CN"/>
        </w:rPr>
        <w:t>,</w:t>
      </w:r>
      <w:r>
        <w:rPr>
          <w:iCs/>
          <w:lang w:eastAsia="zh-CN"/>
        </w:rPr>
        <w:t xml:space="preserve"> both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iCs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l+1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iCs/>
          <w:lang w:eastAsia="zh-CN"/>
        </w:rPr>
        <w:t xml:space="preserve"> can generate strong power along the direction of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2l+1</m:t>
            </m:r>
          </m:sub>
        </m:sSub>
      </m:oMath>
      <w:r>
        <w:rPr>
          <w:iCs/>
          <w:lang w:eastAsia="zh-CN"/>
        </w:rPr>
        <w:t xml:space="preserve">, when working with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w:rPr>
                <w:rFonts w:ascii="Cambria Math" w:hAnsi="Cambria Math"/>
                <w:lang w:eastAsia="zh-CN"/>
              </w:rPr>
              <m:t>2l+1</m:t>
            </m:r>
          </m:sub>
        </m:sSub>
      </m:oMath>
      <w:r>
        <w:rPr>
          <w:iCs/>
          <w:lang w:eastAsia="zh-CN"/>
        </w:rPr>
        <w:t>. Thus, we have the following observation:</w:t>
      </w:r>
    </w:p>
    <w:p w:rsidR="0071523C" w:rsidRPr="00BD343C" w:rsidRDefault="0071523C" w:rsidP="0071523C">
      <w:pPr>
        <w:ind w:left="425"/>
        <w:rPr>
          <w:b/>
          <w:i/>
          <w:iCs/>
          <w:lang w:eastAsia="zh-CN"/>
        </w:rPr>
      </w:pPr>
      <w:r w:rsidRPr="00BD343C">
        <w:rPr>
          <w:b/>
          <w:i/>
          <w:iCs/>
          <w:lang w:eastAsia="zh-CN"/>
        </w:rPr>
        <w:t>Observation</w:t>
      </w:r>
      <w:r w:rsidRPr="00BD343C">
        <w:rPr>
          <w:b/>
          <w:iCs/>
          <w:lang w:eastAsia="zh-CN"/>
        </w:rPr>
        <w:t xml:space="preserve"> </w:t>
      </w:r>
      <w:r w:rsidR="00686E8A">
        <w:rPr>
          <w:b/>
          <w:i/>
          <w:iCs/>
          <w:lang w:eastAsia="zh-CN"/>
        </w:rPr>
        <w:t>2</w:t>
      </w:r>
      <w:r w:rsidRPr="00BD343C">
        <w:rPr>
          <w:b/>
          <w:i/>
          <w:iCs/>
          <w:lang w:eastAsia="zh-CN"/>
        </w:rPr>
        <w:t xml:space="preserve">: If DFT beam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l+1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N×1</m:t>
            </m:r>
          </m:sup>
        </m:sSup>
      </m:oMath>
      <w:r w:rsidRPr="00BD343C">
        <w:rPr>
          <w:b/>
          <w:i/>
          <w:iCs/>
          <w:lang w:eastAsia="zh-CN"/>
        </w:rPr>
        <w:t xml:space="preserve"> is restricted, then </w:t>
      </w:r>
      <w:r>
        <w:rPr>
          <w:b/>
          <w:i/>
          <w:iCs/>
          <w:lang w:eastAsia="zh-CN"/>
        </w:rPr>
        <w:t xml:space="preserve">at least the combination of </w:t>
      </w:r>
      <w:r w:rsidRPr="00BD343C">
        <w:rPr>
          <w:b/>
          <w:i/>
          <w:iCs/>
          <w:lang w:eastAsia="zh-CN"/>
        </w:rPr>
        <w:t xml:space="preserve">DFT beam 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×1</m:t>
            </m:r>
          </m:sup>
        </m:sSup>
      </m:oMath>
      <w:r w:rsidRPr="00BD343C">
        <w:rPr>
          <w:b/>
          <w:i/>
          <w:iCs/>
          <w:lang w:eastAsia="zh-CN"/>
        </w:rPr>
        <w:t xml:space="preserve"> and co-</w:t>
      </w:r>
      <w:proofErr w:type="gramStart"/>
      <w:r w:rsidRPr="00BD343C">
        <w:rPr>
          <w:b/>
          <w:i/>
          <w:iCs/>
          <w:lang w:eastAsia="zh-CN"/>
        </w:rPr>
        <w:t xml:space="preserve">phasing </w:t>
      </w:r>
      <m:oMath>
        <w:proofErr w:type="gramEnd"/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l+1</m:t>
            </m:r>
          </m:sub>
        </m:sSub>
      </m:oMath>
      <w:r w:rsidRPr="00BD343C">
        <w:rPr>
          <w:b/>
          <w:i/>
          <w:iCs/>
          <w:lang w:eastAsia="zh-CN"/>
        </w:rPr>
        <w:t>, and</w:t>
      </w:r>
      <w:r>
        <w:rPr>
          <w:b/>
          <w:i/>
          <w:iCs/>
          <w:lang w:eastAsia="zh-CN"/>
        </w:rPr>
        <w:t xml:space="preserve"> the combination of</w:t>
      </w:r>
      <w:r w:rsidRPr="00BD343C">
        <w:rPr>
          <w:b/>
          <w:i/>
          <w:iCs/>
          <w:lang w:eastAsia="zh-CN"/>
        </w:rPr>
        <w:t xml:space="preserve"> DFT beam 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l+1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BD343C">
        <w:rPr>
          <w:b/>
          <w:i/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l+1</m:t>
            </m:r>
          </m:sub>
        </m:sSub>
      </m:oMath>
      <w:r>
        <w:rPr>
          <w:b/>
          <w:i/>
          <w:iCs/>
          <w:lang w:eastAsia="zh-CN"/>
        </w:rPr>
        <w:t xml:space="preserve"> should be restricted</w:t>
      </w:r>
      <w:r w:rsidRPr="00BD343C">
        <w:rPr>
          <w:b/>
          <w:i/>
          <w:iCs/>
          <w:lang w:eastAsia="zh-CN"/>
        </w:rPr>
        <w:t>.</w:t>
      </w:r>
    </w:p>
    <w:bookmarkEnd w:id="0"/>
    <w:p w:rsidR="0071523C" w:rsidRPr="0071523C" w:rsidRDefault="0071523C" w:rsidP="00ED151D">
      <w:pPr>
        <w:rPr>
          <w:lang w:eastAsia="zh-CN"/>
        </w:rPr>
      </w:pPr>
    </w:p>
    <w:sectPr w:rsidR="0071523C" w:rsidRPr="0071523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660" w:rsidRDefault="00154660">
      <w:r>
        <w:separator/>
      </w:r>
    </w:p>
  </w:endnote>
  <w:endnote w:type="continuationSeparator" w:id="0">
    <w:p w:rsidR="00154660" w:rsidRDefault="00154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660" w:rsidRDefault="00154660">
      <w:r>
        <w:separator/>
      </w:r>
    </w:p>
  </w:footnote>
  <w:footnote w:type="continuationSeparator" w:id="0">
    <w:p w:rsidR="00154660" w:rsidRDefault="001546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0D4B5F"/>
    <w:multiLevelType w:val="hybridMultilevel"/>
    <w:tmpl w:val="6D1683C0"/>
    <w:lvl w:ilvl="0" w:tplc="C0ECC9CE">
      <w:start w:val="11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1036B"/>
    <w:multiLevelType w:val="hybridMultilevel"/>
    <w:tmpl w:val="A844AD7A"/>
    <w:lvl w:ilvl="0" w:tplc="4F782800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865C8"/>
    <w:multiLevelType w:val="hybridMultilevel"/>
    <w:tmpl w:val="D5744906"/>
    <w:lvl w:ilvl="0" w:tplc="0409000B">
      <w:start w:val="1"/>
      <w:numFmt w:val="bullet"/>
      <w:lvlText w:val=""/>
      <w:lvlJc w:val="left"/>
      <w:pPr>
        <w:ind w:left="68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5" w:hanging="420"/>
      </w:pPr>
      <w:rPr>
        <w:rFonts w:ascii="Wingdings" w:hAnsi="Wingdings" w:hint="default"/>
      </w:rPr>
    </w:lvl>
  </w:abstractNum>
  <w:abstractNum w:abstractNumId="6">
    <w:nsid w:val="15896A9A"/>
    <w:multiLevelType w:val="hybridMultilevel"/>
    <w:tmpl w:val="D338ABA2"/>
    <w:lvl w:ilvl="0" w:tplc="4F782800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57F4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>
    <w:nsid w:val="1CD006A0"/>
    <w:multiLevelType w:val="hybridMultilevel"/>
    <w:tmpl w:val="B4ACC410"/>
    <w:lvl w:ilvl="0" w:tplc="C0ECC9CE">
      <w:start w:val="11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0346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21D06034"/>
    <w:multiLevelType w:val="hybridMultilevel"/>
    <w:tmpl w:val="C81212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5C0640E"/>
    <w:multiLevelType w:val="hybridMultilevel"/>
    <w:tmpl w:val="870096B4"/>
    <w:lvl w:ilvl="0" w:tplc="4F782800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B2581"/>
    <w:multiLevelType w:val="hybridMultilevel"/>
    <w:tmpl w:val="08AE7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AC26633"/>
    <w:multiLevelType w:val="hybridMultilevel"/>
    <w:tmpl w:val="189A3A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E41019C"/>
    <w:multiLevelType w:val="hybridMultilevel"/>
    <w:tmpl w:val="F07EB6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F61065"/>
    <w:multiLevelType w:val="multilevel"/>
    <w:tmpl w:val="9E70B63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8B2701"/>
    <w:multiLevelType w:val="hybridMultilevel"/>
    <w:tmpl w:val="1EC281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7F0B6B"/>
    <w:multiLevelType w:val="hybridMultilevel"/>
    <w:tmpl w:val="D9680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0594A"/>
    <w:multiLevelType w:val="multilevel"/>
    <w:tmpl w:val="0409001F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21">
    <w:nsid w:val="4F1E01EA"/>
    <w:multiLevelType w:val="hybridMultilevel"/>
    <w:tmpl w:val="01D2105A"/>
    <w:lvl w:ilvl="0" w:tplc="4F782800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8E2A1B"/>
    <w:multiLevelType w:val="hybridMultilevel"/>
    <w:tmpl w:val="EE78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C05F32"/>
    <w:multiLevelType w:val="hybridMultilevel"/>
    <w:tmpl w:val="8D22B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A05F22"/>
    <w:multiLevelType w:val="hybridMultilevel"/>
    <w:tmpl w:val="8366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571368"/>
    <w:multiLevelType w:val="multilevel"/>
    <w:tmpl w:val="0409001D"/>
    <w:numStyleLink w:val="1"/>
  </w:abstractNum>
  <w:abstractNum w:abstractNumId="26">
    <w:nsid w:val="639103D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>
    <w:nsid w:val="69B47117"/>
    <w:multiLevelType w:val="hybridMultilevel"/>
    <w:tmpl w:val="B0182356"/>
    <w:lvl w:ilvl="0" w:tplc="0B82BA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9A4B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292B31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4205EB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7076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2AAA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1C896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E74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8B3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9F47D39"/>
    <w:multiLevelType w:val="hybridMultilevel"/>
    <w:tmpl w:val="8FF29884"/>
    <w:lvl w:ilvl="0" w:tplc="8152AF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283AA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4CEE8F0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72802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6EC9F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434E704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76013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63A065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D8A7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9">
    <w:nsid w:val="6DD8535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>
    <w:nsid w:val="712A258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1">
    <w:nsid w:val="740D553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D729D9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20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4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C54B60"/>
    <w:multiLevelType w:val="hybridMultilevel"/>
    <w:tmpl w:val="B18E015A"/>
    <w:lvl w:ilvl="0" w:tplc="4F782800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E0192C"/>
    <w:multiLevelType w:val="hybridMultilevel"/>
    <w:tmpl w:val="B2D641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98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222DEB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70E4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ACE7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564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A2C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4286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15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18"/>
  </w:num>
  <w:num w:numId="5">
    <w:abstractNumId w:val="5"/>
  </w:num>
  <w:num w:numId="6">
    <w:abstractNumId w:val="10"/>
  </w:num>
  <w:num w:numId="7">
    <w:abstractNumId w:val="34"/>
  </w:num>
  <w:num w:numId="8">
    <w:abstractNumId w:val="22"/>
  </w:num>
  <w:num w:numId="9">
    <w:abstractNumId w:val="14"/>
  </w:num>
  <w:num w:numId="10">
    <w:abstractNumId w:val="25"/>
  </w:num>
  <w:num w:numId="11">
    <w:abstractNumId w:val="33"/>
  </w:num>
  <w:num w:numId="12">
    <w:abstractNumId w:val="26"/>
  </w:num>
  <w:num w:numId="13">
    <w:abstractNumId w:val="29"/>
  </w:num>
  <w:num w:numId="14">
    <w:abstractNumId w:val="30"/>
  </w:num>
  <w:num w:numId="15">
    <w:abstractNumId w:val="14"/>
    <w:lvlOverride w:ilvl="0">
      <w:lvl w:ilvl="0" w:tplc="0409000F">
        <w:start w:val="1"/>
        <w:numFmt w:val="decimal"/>
        <w:lvlText w:val="%1.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0409000F">
        <w:start w:val="1"/>
        <w:numFmt w:val="decimal"/>
        <w:lvlText w:val="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260" w:hanging="420"/>
        </w:pPr>
        <w:rPr>
          <w:rFonts w:hint="eastAsia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 w:tplc="04090019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 w:tplc="04090019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6">
    <w:abstractNumId w:val="9"/>
  </w:num>
  <w:num w:numId="17">
    <w:abstractNumId w:val="20"/>
  </w:num>
  <w:num w:numId="18">
    <w:abstractNumId w:val="31"/>
  </w:num>
  <w:num w:numId="19">
    <w:abstractNumId w:val="7"/>
  </w:num>
  <w:num w:numId="20">
    <w:abstractNumId w:val="16"/>
  </w:num>
  <w:num w:numId="21">
    <w:abstractNumId w:val="24"/>
  </w:num>
  <w:num w:numId="22">
    <w:abstractNumId w:val="3"/>
  </w:num>
  <w:num w:numId="23">
    <w:abstractNumId w:val="32"/>
  </w:num>
  <w:num w:numId="24">
    <w:abstractNumId w:val="1"/>
  </w:num>
  <w:num w:numId="25">
    <w:abstractNumId w:val="28"/>
  </w:num>
  <w:num w:numId="26">
    <w:abstractNumId w:val="0"/>
  </w:num>
  <w:num w:numId="27">
    <w:abstractNumId w:val="23"/>
  </w:num>
  <w:num w:numId="28">
    <w:abstractNumId w:val="19"/>
  </w:num>
  <w:num w:numId="29">
    <w:abstractNumId w:val="2"/>
  </w:num>
  <w:num w:numId="30">
    <w:abstractNumId w:val="8"/>
  </w:num>
  <w:num w:numId="31">
    <w:abstractNumId w:val="36"/>
  </w:num>
  <w:num w:numId="32">
    <w:abstractNumId w:val="4"/>
  </w:num>
  <w:num w:numId="33">
    <w:abstractNumId w:val="21"/>
  </w:num>
  <w:num w:numId="34">
    <w:abstractNumId w:val="11"/>
  </w:num>
  <w:num w:numId="35">
    <w:abstractNumId w:val="35"/>
  </w:num>
  <w:num w:numId="36">
    <w:abstractNumId w:val="6"/>
  </w:num>
  <w:num w:numId="37">
    <w:abstractNumId w:val="27"/>
  </w:num>
  <w:num w:numId="38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7DC"/>
    <w:rsid w:val="00000D04"/>
    <w:rsid w:val="00000DB2"/>
    <w:rsid w:val="000020F6"/>
    <w:rsid w:val="00002110"/>
    <w:rsid w:val="0000270A"/>
    <w:rsid w:val="00002893"/>
    <w:rsid w:val="000033A3"/>
    <w:rsid w:val="00003605"/>
    <w:rsid w:val="00003C56"/>
    <w:rsid w:val="00003EC2"/>
    <w:rsid w:val="000040A9"/>
    <w:rsid w:val="000042DE"/>
    <w:rsid w:val="0000458E"/>
    <w:rsid w:val="00004E70"/>
    <w:rsid w:val="000072B6"/>
    <w:rsid w:val="00007813"/>
    <w:rsid w:val="000109E6"/>
    <w:rsid w:val="00011F67"/>
    <w:rsid w:val="00012721"/>
    <w:rsid w:val="00012862"/>
    <w:rsid w:val="000128E6"/>
    <w:rsid w:val="00012C2A"/>
    <w:rsid w:val="00015372"/>
    <w:rsid w:val="00015EFB"/>
    <w:rsid w:val="000165E2"/>
    <w:rsid w:val="000172BE"/>
    <w:rsid w:val="00017D8A"/>
    <w:rsid w:val="00023388"/>
    <w:rsid w:val="00023425"/>
    <w:rsid w:val="000241BE"/>
    <w:rsid w:val="000242F2"/>
    <w:rsid w:val="00026415"/>
    <w:rsid w:val="00026D4B"/>
    <w:rsid w:val="000275C6"/>
    <w:rsid w:val="00027AD6"/>
    <w:rsid w:val="0003024C"/>
    <w:rsid w:val="000309CF"/>
    <w:rsid w:val="00030E2B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54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79F"/>
    <w:rsid w:val="0006482B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E99"/>
    <w:rsid w:val="000820A9"/>
    <w:rsid w:val="000823B0"/>
    <w:rsid w:val="0008278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91"/>
    <w:rsid w:val="000911AE"/>
    <w:rsid w:val="00091FBE"/>
    <w:rsid w:val="00092429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425"/>
    <w:rsid w:val="000A4A19"/>
    <w:rsid w:val="000A6351"/>
    <w:rsid w:val="000A63D6"/>
    <w:rsid w:val="000A7B38"/>
    <w:rsid w:val="000B0343"/>
    <w:rsid w:val="000B1623"/>
    <w:rsid w:val="000B2985"/>
    <w:rsid w:val="000B2C88"/>
    <w:rsid w:val="000B3342"/>
    <w:rsid w:val="000B34BD"/>
    <w:rsid w:val="000B51FA"/>
    <w:rsid w:val="000B5905"/>
    <w:rsid w:val="000B5975"/>
    <w:rsid w:val="000B6E2C"/>
    <w:rsid w:val="000B76C5"/>
    <w:rsid w:val="000B7A10"/>
    <w:rsid w:val="000B7EBA"/>
    <w:rsid w:val="000C010D"/>
    <w:rsid w:val="000C115D"/>
    <w:rsid w:val="000C1535"/>
    <w:rsid w:val="000C252B"/>
    <w:rsid w:val="000C2FBD"/>
    <w:rsid w:val="000C3B0C"/>
    <w:rsid w:val="000C422D"/>
    <w:rsid w:val="000C449F"/>
    <w:rsid w:val="000C451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735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2AF"/>
    <w:rsid w:val="000E59A0"/>
    <w:rsid w:val="000E7A84"/>
    <w:rsid w:val="000F0ECA"/>
    <w:rsid w:val="000F15BC"/>
    <w:rsid w:val="000F180A"/>
    <w:rsid w:val="000F1C92"/>
    <w:rsid w:val="000F2EEE"/>
    <w:rsid w:val="000F3697"/>
    <w:rsid w:val="000F50A0"/>
    <w:rsid w:val="000F6CC0"/>
    <w:rsid w:val="000F7060"/>
    <w:rsid w:val="000F7F58"/>
    <w:rsid w:val="00100128"/>
    <w:rsid w:val="00100FF3"/>
    <w:rsid w:val="001026CA"/>
    <w:rsid w:val="001043C2"/>
    <w:rsid w:val="001043E1"/>
    <w:rsid w:val="00104636"/>
    <w:rsid w:val="0010505A"/>
    <w:rsid w:val="001058C7"/>
    <w:rsid w:val="00105CC7"/>
    <w:rsid w:val="00106990"/>
    <w:rsid w:val="00106B28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03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A79"/>
    <w:rsid w:val="00140F74"/>
    <w:rsid w:val="00141191"/>
    <w:rsid w:val="0014159C"/>
    <w:rsid w:val="00142665"/>
    <w:rsid w:val="001437FF"/>
    <w:rsid w:val="0014384A"/>
    <w:rsid w:val="00143CF0"/>
    <w:rsid w:val="0014450F"/>
    <w:rsid w:val="00144D8F"/>
    <w:rsid w:val="00145C74"/>
    <w:rsid w:val="001462E9"/>
    <w:rsid w:val="00146E32"/>
    <w:rsid w:val="00151619"/>
    <w:rsid w:val="00152835"/>
    <w:rsid w:val="00154660"/>
    <w:rsid w:val="001559FA"/>
    <w:rsid w:val="00156374"/>
    <w:rsid w:val="001577D8"/>
    <w:rsid w:val="00157FC3"/>
    <w:rsid w:val="0016053B"/>
    <w:rsid w:val="00160739"/>
    <w:rsid w:val="0016249D"/>
    <w:rsid w:val="0016271E"/>
    <w:rsid w:val="00162D7A"/>
    <w:rsid w:val="00163F77"/>
    <w:rsid w:val="00164DAB"/>
    <w:rsid w:val="00165BBB"/>
    <w:rsid w:val="0016613F"/>
    <w:rsid w:val="00166215"/>
    <w:rsid w:val="00166591"/>
    <w:rsid w:val="001678D5"/>
    <w:rsid w:val="00171143"/>
    <w:rsid w:val="00172864"/>
    <w:rsid w:val="00172B82"/>
    <w:rsid w:val="00172EFA"/>
    <w:rsid w:val="00173608"/>
    <w:rsid w:val="001745EC"/>
    <w:rsid w:val="001747B7"/>
    <w:rsid w:val="00175C30"/>
    <w:rsid w:val="001763F3"/>
    <w:rsid w:val="00177069"/>
    <w:rsid w:val="00177FC1"/>
    <w:rsid w:val="001815A2"/>
    <w:rsid w:val="00181FC1"/>
    <w:rsid w:val="00182DCD"/>
    <w:rsid w:val="00183034"/>
    <w:rsid w:val="001830F7"/>
    <w:rsid w:val="00183EE6"/>
    <w:rsid w:val="0018588A"/>
    <w:rsid w:val="00187252"/>
    <w:rsid w:val="00190135"/>
    <w:rsid w:val="00191C91"/>
    <w:rsid w:val="00192DD9"/>
    <w:rsid w:val="00194339"/>
    <w:rsid w:val="00194848"/>
    <w:rsid w:val="001952BE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6BF2"/>
    <w:rsid w:val="001B72D7"/>
    <w:rsid w:val="001C02D8"/>
    <w:rsid w:val="001C04E3"/>
    <w:rsid w:val="001C2378"/>
    <w:rsid w:val="001C3EE9"/>
    <w:rsid w:val="001C3FA4"/>
    <w:rsid w:val="001C40F9"/>
    <w:rsid w:val="001C458B"/>
    <w:rsid w:val="001C57F0"/>
    <w:rsid w:val="001C594F"/>
    <w:rsid w:val="001C5D4F"/>
    <w:rsid w:val="001C64C0"/>
    <w:rsid w:val="001C66D8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392"/>
    <w:rsid w:val="001D780E"/>
    <w:rsid w:val="001E05C3"/>
    <w:rsid w:val="001E0AD3"/>
    <w:rsid w:val="001E2ED9"/>
    <w:rsid w:val="001E36E4"/>
    <w:rsid w:val="001E379D"/>
    <w:rsid w:val="001E3A3C"/>
    <w:rsid w:val="001E478D"/>
    <w:rsid w:val="001E5C23"/>
    <w:rsid w:val="001E661F"/>
    <w:rsid w:val="001E7504"/>
    <w:rsid w:val="001E76DF"/>
    <w:rsid w:val="001F1123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35D"/>
    <w:rsid w:val="001F7121"/>
    <w:rsid w:val="00200D2C"/>
    <w:rsid w:val="002019D8"/>
    <w:rsid w:val="00201EC7"/>
    <w:rsid w:val="0020248C"/>
    <w:rsid w:val="0020349A"/>
    <w:rsid w:val="002034B4"/>
    <w:rsid w:val="00204032"/>
    <w:rsid w:val="00204BAD"/>
    <w:rsid w:val="00204D60"/>
    <w:rsid w:val="00205627"/>
    <w:rsid w:val="002056D0"/>
    <w:rsid w:val="00207242"/>
    <w:rsid w:val="0021032D"/>
    <w:rsid w:val="00210860"/>
    <w:rsid w:val="00210B6A"/>
    <w:rsid w:val="00212CB6"/>
    <w:rsid w:val="00212E37"/>
    <w:rsid w:val="00213046"/>
    <w:rsid w:val="002140FF"/>
    <w:rsid w:val="00214831"/>
    <w:rsid w:val="00215DE4"/>
    <w:rsid w:val="00220894"/>
    <w:rsid w:val="002221E7"/>
    <w:rsid w:val="00224952"/>
    <w:rsid w:val="00224DD2"/>
    <w:rsid w:val="00225A6A"/>
    <w:rsid w:val="00225AC7"/>
    <w:rsid w:val="00225ACC"/>
    <w:rsid w:val="00231C25"/>
    <w:rsid w:val="00231C6F"/>
    <w:rsid w:val="00232A90"/>
    <w:rsid w:val="00232CBA"/>
    <w:rsid w:val="00233DB8"/>
    <w:rsid w:val="00234151"/>
    <w:rsid w:val="002342A2"/>
    <w:rsid w:val="00234F8C"/>
    <w:rsid w:val="00235542"/>
    <w:rsid w:val="002369B0"/>
    <w:rsid w:val="00236AD8"/>
    <w:rsid w:val="00237ED3"/>
    <w:rsid w:val="002401F5"/>
    <w:rsid w:val="00240E54"/>
    <w:rsid w:val="0024511E"/>
    <w:rsid w:val="002451C5"/>
    <w:rsid w:val="00245F1F"/>
    <w:rsid w:val="0024663B"/>
    <w:rsid w:val="00247103"/>
    <w:rsid w:val="00247EAB"/>
    <w:rsid w:val="00250067"/>
    <w:rsid w:val="002513E5"/>
    <w:rsid w:val="002516DE"/>
    <w:rsid w:val="00251F81"/>
    <w:rsid w:val="00252BE0"/>
    <w:rsid w:val="00253588"/>
    <w:rsid w:val="002546F4"/>
    <w:rsid w:val="002551D0"/>
    <w:rsid w:val="00255374"/>
    <w:rsid w:val="002568E0"/>
    <w:rsid w:val="0025783B"/>
    <w:rsid w:val="00257BF4"/>
    <w:rsid w:val="00260003"/>
    <w:rsid w:val="0026035D"/>
    <w:rsid w:val="002606D6"/>
    <w:rsid w:val="00261C98"/>
    <w:rsid w:val="0026248E"/>
    <w:rsid w:val="00262717"/>
    <w:rsid w:val="00262914"/>
    <w:rsid w:val="00264797"/>
    <w:rsid w:val="002647BF"/>
    <w:rsid w:val="002647D5"/>
    <w:rsid w:val="00265032"/>
    <w:rsid w:val="002651FB"/>
    <w:rsid w:val="0026538C"/>
    <w:rsid w:val="00265781"/>
    <w:rsid w:val="00266B13"/>
    <w:rsid w:val="00266EC9"/>
    <w:rsid w:val="00266F7C"/>
    <w:rsid w:val="00270728"/>
    <w:rsid w:val="00270D42"/>
    <w:rsid w:val="0027195D"/>
    <w:rsid w:val="00272B03"/>
    <w:rsid w:val="0027318A"/>
    <w:rsid w:val="002733E2"/>
    <w:rsid w:val="00273DE5"/>
    <w:rsid w:val="002750B1"/>
    <w:rsid w:val="00276A35"/>
    <w:rsid w:val="00277835"/>
    <w:rsid w:val="00277E29"/>
    <w:rsid w:val="00280AB1"/>
    <w:rsid w:val="00284BAE"/>
    <w:rsid w:val="00285633"/>
    <w:rsid w:val="002859AF"/>
    <w:rsid w:val="00286AE7"/>
    <w:rsid w:val="00286F6F"/>
    <w:rsid w:val="00287243"/>
    <w:rsid w:val="00290647"/>
    <w:rsid w:val="00291385"/>
    <w:rsid w:val="002913BD"/>
    <w:rsid w:val="00291422"/>
    <w:rsid w:val="00292283"/>
    <w:rsid w:val="0029237F"/>
    <w:rsid w:val="00292715"/>
    <w:rsid w:val="00293732"/>
    <w:rsid w:val="00293E57"/>
    <w:rsid w:val="002947D1"/>
    <w:rsid w:val="002948DF"/>
    <w:rsid w:val="00294B0C"/>
    <w:rsid w:val="00294D52"/>
    <w:rsid w:val="00294D90"/>
    <w:rsid w:val="0029657C"/>
    <w:rsid w:val="00297822"/>
    <w:rsid w:val="002A18C1"/>
    <w:rsid w:val="002A1DEF"/>
    <w:rsid w:val="002A1E92"/>
    <w:rsid w:val="002A204D"/>
    <w:rsid w:val="002A2616"/>
    <w:rsid w:val="002A26E1"/>
    <w:rsid w:val="002A368A"/>
    <w:rsid w:val="002A3BCB"/>
    <w:rsid w:val="002A3E0B"/>
    <w:rsid w:val="002A3F8F"/>
    <w:rsid w:val="002A4065"/>
    <w:rsid w:val="002A5499"/>
    <w:rsid w:val="002A59F0"/>
    <w:rsid w:val="002A6432"/>
    <w:rsid w:val="002A6F25"/>
    <w:rsid w:val="002A6FD3"/>
    <w:rsid w:val="002B0430"/>
    <w:rsid w:val="002B0A7D"/>
    <w:rsid w:val="002B1A69"/>
    <w:rsid w:val="002B2723"/>
    <w:rsid w:val="002B303A"/>
    <w:rsid w:val="002B538E"/>
    <w:rsid w:val="002B5DCA"/>
    <w:rsid w:val="002B6998"/>
    <w:rsid w:val="002B6BDC"/>
    <w:rsid w:val="002B75B0"/>
    <w:rsid w:val="002B75D8"/>
    <w:rsid w:val="002B76FC"/>
    <w:rsid w:val="002B7EAF"/>
    <w:rsid w:val="002B7F83"/>
    <w:rsid w:val="002C099C"/>
    <w:rsid w:val="002C0B1F"/>
    <w:rsid w:val="002C0B74"/>
    <w:rsid w:val="002C0C8B"/>
    <w:rsid w:val="002C0CBB"/>
    <w:rsid w:val="002C1201"/>
    <w:rsid w:val="002C1460"/>
    <w:rsid w:val="002C1E30"/>
    <w:rsid w:val="002C20F2"/>
    <w:rsid w:val="002C38B2"/>
    <w:rsid w:val="002C3F9C"/>
    <w:rsid w:val="002C5AFA"/>
    <w:rsid w:val="002C603C"/>
    <w:rsid w:val="002D0439"/>
    <w:rsid w:val="002D11B7"/>
    <w:rsid w:val="002D19BA"/>
    <w:rsid w:val="002D344D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464"/>
    <w:rsid w:val="002E63D9"/>
    <w:rsid w:val="002E640E"/>
    <w:rsid w:val="002F0C28"/>
    <w:rsid w:val="002F3905"/>
    <w:rsid w:val="002F3CDE"/>
    <w:rsid w:val="002F5DD6"/>
    <w:rsid w:val="002F5FEA"/>
    <w:rsid w:val="002F63E7"/>
    <w:rsid w:val="002F7BE3"/>
    <w:rsid w:val="002F7E6A"/>
    <w:rsid w:val="00300021"/>
    <w:rsid w:val="00300165"/>
    <w:rsid w:val="003010CF"/>
    <w:rsid w:val="00301E84"/>
    <w:rsid w:val="00303440"/>
    <w:rsid w:val="0030389E"/>
    <w:rsid w:val="00304D9B"/>
    <w:rsid w:val="00305FF9"/>
    <w:rsid w:val="00306E6B"/>
    <w:rsid w:val="003100C8"/>
    <w:rsid w:val="00310C5B"/>
    <w:rsid w:val="00311161"/>
    <w:rsid w:val="003118D0"/>
    <w:rsid w:val="00312400"/>
    <w:rsid w:val="00312739"/>
    <w:rsid w:val="00312D10"/>
    <w:rsid w:val="00316867"/>
    <w:rsid w:val="003178DA"/>
    <w:rsid w:val="00317DB8"/>
    <w:rsid w:val="00320618"/>
    <w:rsid w:val="0032100B"/>
    <w:rsid w:val="00321BD7"/>
    <w:rsid w:val="00322588"/>
    <w:rsid w:val="0032260F"/>
    <w:rsid w:val="003228DA"/>
    <w:rsid w:val="00323D6B"/>
    <w:rsid w:val="00326957"/>
    <w:rsid w:val="00326AE2"/>
    <w:rsid w:val="00327656"/>
    <w:rsid w:val="00331426"/>
    <w:rsid w:val="0033171D"/>
    <w:rsid w:val="00331B21"/>
    <w:rsid w:val="00331FC3"/>
    <w:rsid w:val="0033312B"/>
    <w:rsid w:val="00333357"/>
    <w:rsid w:val="003336B3"/>
    <w:rsid w:val="00335B75"/>
    <w:rsid w:val="00335D8C"/>
    <w:rsid w:val="00336072"/>
    <w:rsid w:val="003363A1"/>
    <w:rsid w:val="00340037"/>
    <w:rsid w:val="00341DE1"/>
    <w:rsid w:val="003421E3"/>
    <w:rsid w:val="0034226D"/>
    <w:rsid w:val="00342972"/>
    <w:rsid w:val="003429B2"/>
    <w:rsid w:val="00342FDD"/>
    <w:rsid w:val="0034371A"/>
    <w:rsid w:val="0034429B"/>
    <w:rsid w:val="00344866"/>
    <w:rsid w:val="00344C29"/>
    <w:rsid w:val="0034638C"/>
    <w:rsid w:val="00346F7F"/>
    <w:rsid w:val="0034713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E8B"/>
    <w:rsid w:val="003554CA"/>
    <w:rsid w:val="003563BF"/>
    <w:rsid w:val="00356D91"/>
    <w:rsid w:val="00357528"/>
    <w:rsid w:val="00360232"/>
    <w:rsid w:val="003602E0"/>
    <w:rsid w:val="00360D01"/>
    <w:rsid w:val="00361635"/>
    <w:rsid w:val="00361AFE"/>
    <w:rsid w:val="00362569"/>
    <w:rsid w:val="003636CD"/>
    <w:rsid w:val="0036487C"/>
    <w:rsid w:val="00365411"/>
    <w:rsid w:val="00365FA2"/>
    <w:rsid w:val="0036660D"/>
    <w:rsid w:val="00366BE4"/>
    <w:rsid w:val="00366C69"/>
    <w:rsid w:val="00367441"/>
    <w:rsid w:val="00367B1D"/>
    <w:rsid w:val="003705CB"/>
    <w:rsid w:val="00370E4F"/>
    <w:rsid w:val="00371215"/>
    <w:rsid w:val="00372F0D"/>
    <w:rsid w:val="00374059"/>
    <w:rsid w:val="0037535B"/>
    <w:rsid w:val="0037552D"/>
    <w:rsid w:val="003756DB"/>
    <w:rsid w:val="00376888"/>
    <w:rsid w:val="003770BB"/>
    <w:rsid w:val="0037771A"/>
    <w:rsid w:val="003802DC"/>
    <w:rsid w:val="003803D7"/>
    <w:rsid w:val="00380E4E"/>
    <w:rsid w:val="00380FBF"/>
    <w:rsid w:val="00381A67"/>
    <w:rsid w:val="00382A43"/>
    <w:rsid w:val="00382D60"/>
    <w:rsid w:val="00382F29"/>
    <w:rsid w:val="00383A2F"/>
    <w:rsid w:val="00383C8D"/>
    <w:rsid w:val="003852FB"/>
    <w:rsid w:val="00385429"/>
    <w:rsid w:val="00385B05"/>
    <w:rsid w:val="00386382"/>
    <w:rsid w:val="003865EF"/>
    <w:rsid w:val="003865F8"/>
    <w:rsid w:val="00386BA9"/>
    <w:rsid w:val="00390017"/>
    <w:rsid w:val="003901A3"/>
    <w:rsid w:val="0039072F"/>
    <w:rsid w:val="003928BE"/>
    <w:rsid w:val="00392C4C"/>
    <w:rsid w:val="003939EB"/>
    <w:rsid w:val="003940CE"/>
    <w:rsid w:val="0039682C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256"/>
    <w:rsid w:val="003A67E7"/>
    <w:rsid w:val="003A7834"/>
    <w:rsid w:val="003B0B5B"/>
    <w:rsid w:val="003B0E79"/>
    <w:rsid w:val="003B3575"/>
    <w:rsid w:val="003B3958"/>
    <w:rsid w:val="003B4EC4"/>
    <w:rsid w:val="003B50BC"/>
    <w:rsid w:val="003B596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AA6"/>
    <w:rsid w:val="003C5E6B"/>
    <w:rsid w:val="003C656E"/>
    <w:rsid w:val="003C797C"/>
    <w:rsid w:val="003C7AD7"/>
    <w:rsid w:val="003D0FC3"/>
    <w:rsid w:val="003D20C5"/>
    <w:rsid w:val="003D2188"/>
    <w:rsid w:val="003D28AB"/>
    <w:rsid w:val="003D2ABF"/>
    <w:rsid w:val="003D2C1D"/>
    <w:rsid w:val="003D2C34"/>
    <w:rsid w:val="003D31C6"/>
    <w:rsid w:val="003D35B3"/>
    <w:rsid w:val="003D3DDD"/>
    <w:rsid w:val="003D5CBF"/>
    <w:rsid w:val="003D66D2"/>
    <w:rsid w:val="003E0705"/>
    <w:rsid w:val="003E07AE"/>
    <w:rsid w:val="003E14FC"/>
    <w:rsid w:val="003E2976"/>
    <w:rsid w:val="003E4464"/>
    <w:rsid w:val="003E4858"/>
    <w:rsid w:val="003E6316"/>
    <w:rsid w:val="003E6884"/>
    <w:rsid w:val="003E6AC5"/>
    <w:rsid w:val="003E73FF"/>
    <w:rsid w:val="003F0096"/>
    <w:rsid w:val="003F07D3"/>
    <w:rsid w:val="003F0850"/>
    <w:rsid w:val="003F0BF8"/>
    <w:rsid w:val="003F0D12"/>
    <w:rsid w:val="003F160C"/>
    <w:rsid w:val="003F1D6F"/>
    <w:rsid w:val="003F324F"/>
    <w:rsid w:val="003F33BC"/>
    <w:rsid w:val="003F3404"/>
    <w:rsid w:val="003F3D4E"/>
    <w:rsid w:val="003F477E"/>
    <w:rsid w:val="003F6CD2"/>
    <w:rsid w:val="003F788D"/>
    <w:rsid w:val="003F7936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97"/>
    <w:rsid w:val="00414C65"/>
    <w:rsid w:val="00415905"/>
    <w:rsid w:val="00415D76"/>
    <w:rsid w:val="00416665"/>
    <w:rsid w:val="00416A67"/>
    <w:rsid w:val="00416ACB"/>
    <w:rsid w:val="00421DCF"/>
    <w:rsid w:val="00422341"/>
    <w:rsid w:val="00423641"/>
    <w:rsid w:val="00426266"/>
    <w:rsid w:val="0042799E"/>
    <w:rsid w:val="00430A2D"/>
    <w:rsid w:val="00431505"/>
    <w:rsid w:val="00431AF0"/>
    <w:rsid w:val="0043213A"/>
    <w:rsid w:val="004330F4"/>
    <w:rsid w:val="00433590"/>
    <w:rsid w:val="0043393D"/>
    <w:rsid w:val="004344C7"/>
    <w:rsid w:val="004347AA"/>
    <w:rsid w:val="004351B4"/>
    <w:rsid w:val="00435274"/>
    <w:rsid w:val="004352AD"/>
    <w:rsid w:val="0043545D"/>
    <w:rsid w:val="00435A88"/>
    <w:rsid w:val="00435FE2"/>
    <w:rsid w:val="00436E2F"/>
    <w:rsid w:val="00436EAB"/>
    <w:rsid w:val="00441D4E"/>
    <w:rsid w:val="00443B95"/>
    <w:rsid w:val="004444D6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D6F"/>
    <w:rsid w:val="00455113"/>
    <w:rsid w:val="004555BE"/>
    <w:rsid w:val="00455B74"/>
    <w:rsid w:val="00455EB2"/>
    <w:rsid w:val="00456421"/>
    <w:rsid w:val="00456DAB"/>
    <w:rsid w:val="00460CC3"/>
    <w:rsid w:val="00460E86"/>
    <w:rsid w:val="00461F6C"/>
    <w:rsid w:val="0046366B"/>
    <w:rsid w:val="0046455E"/>
    <w:rsid w:val="004646B4"/>
    <w:rsid w:val="00464A88"/>
    <w:rsid w:val="004651A0"/>
    <w:rsid w:val="00466532"/>
    <w:rsid w:val="00467488"/>
    <w:rsid w:val="0047083E"/>
    <w:rsid w:val="00470CED"/>
    <w:rsid w:val="00470EB5"/>
    <w:rsid w:val="0047286B"/>
    <w:rsid w:val="00472E27"/>
    <w:rsid w:val="00473852"/>
    <w:rsid w:val="00474220"/>
    <w:rsid w:val="00474357"/>
    <w:rsid w:val="004752D3"/>
    <w:rsid w:val="004754E1"/>
    <w:rsid w:val="004757BE"/>
    <w:rsid w:val="00475CE0"/>
    <w:rsid w:val="00476827"/>
    <w:rsid w:val="00476BD4"/>
    <w:rsid w:val="00477C2C"/>
    <w:rsid w:val="00477C35"/>
    <w:rsid w:val="00480988"/>
    <w:rsid w:val="00480E05"/>
    <w:rsid w:val="00482BBE"/>
    <w:rsid w:val="00482F52"/>
    <w:rsid w:val="00483A12"/>
    <w:rsid w:val="00484A77"/>
    <w:rsid w:val="0048540F"/>
    <w:rsid w:val="00485970"/>
    <w:rsid w:val="00485B0D"/>
    <w:rsid w:val="00485C0D"/>
    <w:rsid w:val="00486575"/>
    <w:rsid w:val="004866D0"/>
    <w:rsid w:val="00491B67"/>
    <w:rsid w:val="004920B6"/>
    <w:rsid w:val="004926A5"/>
    <w:rsid w:val="00494242"/>
    <w:rsid w:val="00494E8E"/>
    <w:rsid w:val="004955BC"/>
    <w:rsid w:val="00495D63"/>
    <w:rsid w:val="0049648F"/>
    <w:rsid w:val="00496557"/>
    <w:rsid w:val="00496606"/>
    <w:rsid w:val="00496F05"/>
    <w:rsid w:val="00497370"/>
    <w:rsid w:val="004A0F39"/>
    <w:rsid w:val="004A251F"/>
    <w:rsid w:val="004A3BF1"/>
    <w:rsid w:val="004A3E42"/>
    <w:rsid w:val="004A4354"/>
    <w:rsid w:val="004A4715"/>
    <w:rsid w:val="004A4BB0"/>
    <w:rsid w:val="004A5046"/>
    <w:rsid w:val="004A565E"/>
    <w:rsid w:val="004A5DF3"/>
    <w:rsid w:val="004A6134"/>
    <w:rsid w:val="004A7092"/>
    <w:rsid w:val="004A7459"/>
    <w:rsid w:val="004B0FDE"/>
    <w:rsid w:val="004B3B9B"/>
    <w:rsid w:val="004B49E6"/>
    <w:rsid w:val="004B4D69"/>
    <w:rsid w:val="004B5BBE"/>
    <w:rsid w:val="004B7F26"/>
    <w:rsid w:val="004C01A8"/>
    <w:rsid w:val="004C077C"/>
    <w:rsid w:val="004C1141"/>
    <w:rsid w:val="004C1840"/>
    <w:rsid w:val="004C24C9"/>
    <w:rsid w:val="004C26F3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4042"/>
    <w:rsid w:val="004D51BD"/>
    <w:rsid w:val="004D58AA"/>
    <w:rsid w:val="004D6F4D"/>
    <w:rsid w:val="004D6F95"/>
    <w:rsid w:val="004D72FE"/>
    <w:rsid w:val="004D7E91"/>
    <w:rsid w:val="004E003A"/>
    <w:rsid w:val="004E0768"/>
    <w:rsid w:val="004E1A31"/>
    <w:rsid w:val="004E2DE0"/>
    <w:rsid w:val="004E316D"/>
    <w:rsid w:val="004E4060"/>
    <w:rsid w:val="004E409A"/>
    <w:rsid w:val="004E5534"/>
    <w:rsid w:val="004F0FB9"/>
    <w:rsid w:val="004F11FE"/>
    <w:rsid w:val="004F2F7E"/>
    <w:rsid w:val="004F32B5"/>
    <w:rsid w:val="004F33ED"/>
    <w:rsid w:val="004F407E"/>
    <w:rsid w:val="004F439D"/>
    <w:rsid w:val="004F5479"/>
    <w:rsid w:val="004F5490"/>
    <w:rsid w:val="004F5BEE"/>
    <w:rsid w:val="004F7528"/>
    <w:rsid w:val="004F7BCA"/>
    <w:rsid w:val="004F7D89"/>
    <w:rsid w:val="00500057"/>
    <w:rsid w:val="00500B14"/>
    <w:rsid w:val="00501981"/>
    <w:rsid w:val="00501A75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0CF"/>
    <w:rsid w:val="0051318C"/>
    <w:rsid w:val="00513672"/>
    <w:rsid w:val="005142CD"/>
    <w:rsid w:val="005143C9"/>
    <w:rsid w:val="005157A9"/>
    <w:rsid w:val="005173A7"/>
    <w:rsid w:val="005177E1"/>
    <w:rsid w:val="00520BBC"/>
    <w:rsid w:val="00520C0A"/>
    <w:rsid w:val="00520D35"/>
    <w:rsid w:val="005218B6"/>
    <w:rsid w:val="00522589"/>
    <w:rsid w:val="00523CC2"/>
    <w:rsid w:val="00524545"/>
    <w:rsid w:val="005255BF"/>
    <w:rsid w:val="005257DE"/>
    <w:rsid w:val="00526220"/>
    <w:rsid w:val="00527200"/>
    <w:rsid w:val="00530157"/>
    <w:rsid w:val="00531EBE"/>
    <w:rsid w:val="00531F2B"/>
    <w:rsid w:val="00532F8B"/>
    <w:rsid w:val="00533097"/>
    <w:rsid w:val="00533737"/>
    <w:rsid w:val="00533B25"/>
    <w:rsid w:val="00535B79"/>
    <w:rsid w:val="00535D7C"/>
    <w:rsid w:val="00536579"/>
    <w:rsid w:val="00536C1E"/>
    <w:rsid w:val="00541485"/>
    <w:rsid w:val="0054343A"/>
    <w:rsid w:val="00543974"/>
    <w:rsid w:val="00543EBF"/>
    <w:rsid w:val="00544ABA"/>
    <w:rsid w:val="005457D2"/>
    <w:rsid w:val="0054593A"/>
    <w:rsid w:val="005467FB"/>
    <w:rsid w:val="00546AE9"/>
    <w:rsid w:val="00547989"/>
    <w:rsid w:val="00551320"/>
    <w:rsid w:val="0055169C"/>
    <w:rsid w:val="005518A4"/>
    <w:rsid w:val="00552768"/>
    <w:rsid w:val="00552935"/>
    <w:rsid w:val="00553127"/>
    <w:rsid w:val="005537D5"/>
    <w:rsid w:val="00554BE7"/>
    <w:rsid w:val="005551C4"/>
    <w:rsid w:val="00556D68"/>
    <w:rsid w:val="00556EB0"/>
    <w:rsid w:val="00557173"/>
    <w:rsid w:val="005576A1"/>
    <w:rsid w:val="00557A64"/>
    <w:rsid w:val="00557E8C"/>
    <w:rsid w:val="005605C0"/>
    <w:rsid w:val="00560D23"/>
    <w:rsid w:val="005615D8"/>
    <w:rsid w:val="00561CDC"/>
    <w:rsid w:val="00562083"/>
    <w:rsid w:val="005626D6"/>
    <w:rsid w:val="005638D4"/>
    <w:rsid w:val="0056510F"/>
    <w:rsid w:val="005656ED"/>
    <w:rsid w:val="00566544"/>
    <w:rsid w:val="00566608"/>
    <w:rsid w:val="00566C83"/>
    <w:rsid w:val="0056739D"/>
    <w:rsid w:val="005700FE"/>
    <w:rsid w:val="00570E24"/>
    <w:rsid w:val="00571CC0"/>
    <w:rsid w:val="00572760"/>
    <w:rsid w:val="005743DE"/>
    <w:rsid w:val="00574F3F"/>
    <w:rsid w:val="0057562C"/>
    <w:rsid w:val="005759F6"/>
    <w:rsid w:val="00575E3E"/>
    <w:rsid w:val="005765F5"/>
    <w:rsid w:val="00576607"/>
    <w:rsid w:val="00576D6C"/>
    <w:rsid w:val="00577A2E"/>
    <w:rsid w:val="00580B42"/>
    <w:rsid w:val="00580E48"/>
    <w:rsid w:val="00580F0A"/>
    <w:rsid w:val="00581246"/>
    <w:rsid w:val="00582C3A"/>
    <w:rsid w:val="00582DC7"/>
    <w:rsid w:val="00582E1A"/>
    <w:rsid w:val="00583147"/>
    <w:rsid w:val="00584416"/>
    <w:rsid w:val="005845D4"/>
    <w:rsid w:val="00584B39"/>
    <w:rsid w:val="00585028"/>
    <w:rsid w:val="005854D1"/>
    <w:rsid w:val="00585F5B"/>
    <w:rsid w:val="0058620A"/>
    <w:rsid w:val="00587FC0"/>
    <w:rsid w:val="005906AD"/>
    <w:rsid w:val="00590DA6"/>
    <w:rsid w:val="005919E0"/>
    <w:rsid w:val="00591C7D"/>
    <w:rsid w:val="00592B03"/>
    <w:rsid w:val="00593096"/>
    <w:rsid w:val="00593AB9"/>
    <w:rsid w:val="00594ABB"/>
    <w:rsid w:val="00594D1C"/>
    <w:rsid w:val="00594E36"/>
    <w:rsid w:val="00594F0A"/>
    <w:rsid w:val="0059525E"/>
    <w:rsid w:val="00595887"/>
    <w:rsid w:val="0059600C"/>
    <w:rsid w:val="005961F7"/>
    <w:rsid w:val="00596B9C"/>
    <w:rsid w:val="005A054D"/>
    <w:rsid w:val="005A0A46"/>
    <w:rsid w:val="005A10B9"/>
    <w:rsid w:val="005A11EA"/>
    <w:rsid w:val="005A1D61"/>
    <w:rsid w:val="005A269F"/>
    <w:rsid w:val="005A2AE1"/>
    <w:rsid w:val="005A2FB0"/>
    <w:rsid w:val="005A305E"/>
    <w:rsid w:val="005A30BB"/>
    <w:rsid w:val="005A3887"/>
    <w:rsid w:val="005B0007"/>
    <w:rsid w:val="005B0542"/>
    <w:rsid w:val="005B0B73"/>
    <w:rsid w:val="005B0E80"/>
    <w:rsid w:val="005B0E87"/>
    <w:rsid w:val="005B0FE6"/>
    <w:rsid w:val="005B2225"/>
    <w:rsid w:val="005B22A4"/>
    <w:rsid w:val="005B24FB"/>
    <w:rsid w:val="005B2799"/>
    <w:rsid w:val="005B29F3"/>
    <w:rsid w:val="005B2B77"/>
    <w:rsid w:val="005B3D4A"/>
    <w:rsid w:val="005B4D87"/>
    <w:rsid w:val="005B7DD1"/>
    <w:rsid w:val="005C00A0"/>
    <w:rsid w:val="005C1486"/>
    <w:rsid w:val="005C28FA"/>
    <w:rsid w:val="005C40F4"/>
    <w:rsid w:val="005C43BE"/>
    <w:rsid w:val="005C44F3"/>
    <w:rsid w:val="005C56DF"/>
    <w:rsid w:val="005C712D"/>
    <w:rsid w:val="005C7862"/>
    <w:rsid w:val="005C7C75"/>
    <w:rsid w:val="005D0E4F"/>
    <w:rsid w:val="005D19F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594"/>
    <w:rsid w:val="005D7E0D"/>
    <w:rsid w:val="005E234A"/>
    <w:rsid w:val="005E35CC"/>
    <w:rsid w:val="005E371E"/>
    <w:rsid w:val="005E4BA3"/>
    <w:rsid w:val="005E4F1E"/>
    <w:rsid w:val="005E53F9"/>
    <w:rsid w:val="005E75B7"/>
    <w:rsid w:val="005E775D"/>
    <w:rsid w:val="005F0A43"/>
    <w:rsid w:val="005F27BF"/>
    <w:rsid w:val="005F4171"/>
    <w:rsid w:val="005F4570"/>
    <w:rsid w:val="005F46D6"/>
    <w:rsid w:val="005F4DD6"/>
    <w:rsid w:val="005F50D8"/>
    <w:rsid w:val="005F53A1"/>
    <w:rsid w:val="005F6B77"/>
    <w:rsid w:val="005F7487"/>
    <w:rsid w:val="006002C7"/>
    <w:rsid w:val="00600A23"/>
    <w:rsid w:val="00600E12"/>
    <w:rsid w:val="00600F95"/>
    <w:rsid w:val="0060111C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07F4F"/>
    <w:rsid w:val="00610D3E"/>
    <w:rsid w:val="006118D7"/>
    <w:rsid w:val="006130F7"/>
    <w:rsid w:val="00613AF8"/>
    <w:rsid w:val="00613D8E"/>
    <w:rsid w:val="006142E0"/>
    <w:rsid w:val="00614CCA"/>
    <w:rsid w:val="006157C2"/>
    <w:rsid w:val="00616112"/>
    <w:rsid w:val="006205CA"/>
    <w:rsid w:val="00621F53"/>
    <w:rsid w:val="006229C7"/>
    <w:rsid w:val="00622E2A"/>
    <w:rsid w:val="00623089"/>
    <w:rsid w:val="0062308E"/>
    <w:rsid w:val="006234C4"/>
    <w:rsid w:val="006237B0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B6C"/>
    <w:rsid w:val="0063247A"/>
    <w:rsid w:val="00634ACF"/>
    <w:rsid w:val="00634E9B"/>
    <w:rsid w:val="00635035"/>
    <w:rsid w:val="0063580D"/>
    <w:rsid w:val="00635CAE"/>
    <w:rsid w:val="00635E1F"/>
    <w:rsid w:val="00637240"/>
    <w:rsid w:val="00641E7F"/>
    <w:rsid w:val="00641E9F"/>
    <w:rsid w:val="00643660"/>
    <w:rsid w:val="006444C3"/>
    <w:rsid w:val="00646C04"/>
    <w:rsid w:val="00647054"/>
    <w:rsid w:val="00650139"/>
    <w:rsid w:val="00650F90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134"/>
    <w:rsid w:val="00656CE6"/>
    <w:rsid w:val="006571F6"/>
    <w:rsid w:val="0066025B"/>
    <w:rsid w:val="006603CD"/>
    <w:rsid w:val="00661301"/>
    <w:rsid w:val="006618CC"/>
    <w:rsid w:val="00662111"/>
    <w:rsid w:val="00662118"/>
    <w:rsid w:val="006638AD"/>
    <w:rsid w:val="0066732C"/>
    <w:rsid w:val="006679F5"/>
    <w:rsid w:val="00667B77"/>
    <w:rsid w:val="006716DA"/>
    <w:rsid w:val="006724E5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15A"/>
    <w:rsid w:val="0068436C"/>
    <w:rsid w:val="00684BB5"/>
    <w:rsid w:val="0068545E"/>
    <w:rsid w:val="00685FD4"/>
    <w:rsid w:val="00686612"/>
    <w:rsid w:val="0068661E"/>
    <w:rsid w:val="0068687B"/>
    <w:rsid w:val="00686C18"/>
    <w:rsid w:val="00686E8A"/>
    <w:rsid w:val="006901F1"/>
    <w:rsid w:val="00690A49"/>
    <w:rsid w:val="00690BB6"/>
    <w:rsid w:val="00691B30"/>
    <w:rsid w:val="00693E1F"/>
    <w:rsid w:val="00693ECB"/>
    <w:rsid w:val="0069410F"/>
    <w:rsid w:val="00694797"/>
    <w:rsid w:val="00695887"/>
    <w:rsid w:val="00697733"/>
    <w:rsid w:val="006A16BB"/>
    <w:rsid w:val="006A254E"/>
    <w:rsid w:val="006A2C30"/>
    <w:rsid w:val="006A301C"/>
    <w:rsid w:val="006A3E2B"/>
    <w:rsid w:val="006A4E86"/>
    <w:rsid w:val="006A54D1"/>
    <w:rsid w:val="006A6054"/>
    <w:rsid w:val="006A6E17"/>
    <w:rsid w:val="006B0DC2"/>
    <w:rsid w:val="006B120D"/>
    <w:rsid w:val="006B17E7"/>
    <w:rsid w:val="006B19E8"/>
    <w:rsid w:val="006B1A8A"/>
    <w:rsid w:val="006B1FD5"/>
    <w:rsid w:val="006B245E"/>
    <w:rsid w:val="006B555A"/>
    <w:rsid w:val="006B600A"/>
    <w:rsid w:val="006B6635"/>
    <w:rsid w:val="006B7D22"/>
    <w:rsid w:val="006B7D2C"/>
    <w:rsid w:val="006C1019"/>
    <w:rsid w:val="006C2BB5"/>
    <w:rsid w:val="006C2BEE"/>
    <w:rsid w:val="006C300D"/>
    <w:rsid w:val="006C30F3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0C8"/>
    <w:rsid w:val="006D16B0"/>
    <w:rsid w:val="006D1AF1"/>
    <w:rsid w:val="006D2182"/>
    <w:rsid w:val="006D2444"/>
    <w:rsid w:val="006D254B"/>
    <w:rsid w:val="006D289B"/>
    <w:rsid w:val="006D38DD"/>
    <w:rsid w:val="006D3BE1"/>
    <w:rsid w:val="006D48FC"/>
    <w:rsid w:val="006D62BC"/>
    <w:rsid w:val="006D6450"/>
    <w:rsid w:val="006D6939"/>
    <w:rsid w:val="006D754C"/>
    <w:rsid w:val="006D7955"/>
    <w:rsid w:val="006D7EB0"/>
    <w:rsid w:val="006E0138"/>
    <w:rsid w:val="006E0BB0"/>
    <w:rsid w:val="006E12C3"/>
    <w:rsid w:val="006E2529"/>
    <w:rsid w:val="006E4195"/>
    <w:rsid w:val="006E45F3"/>
    <w:rsid w:val="006E4A2F"/>
    <w:rsid w:val="006E4ED4"/>
    <w:rsid w:val="006E5B11"/>
    <w:rsid w:val="006E5E19"/>
    <w:rsid w:val="006E61C3"/>
    <w:rsid w:val="006E799D"/>
    <w:rsid w:val="006E7B27"/>
    <w:rsid w:val="006F0593"/>
    <w:rsid w:val="006F1064"/>
    <w:rsid w:val="006F1EB7"/>
    <w:rsid w:val="006F52E5"/>
    <w:rsid w:val="006F6066"/>
    <w:rsid w:val="006F6850"/>
    <w:rsid w:val="006F707E"/>
    <w:rsid w:val="007001DC"/>
    <w:rsid w:val="007007F2"/>
    <w:rsid w:val="007015F2"/>
    <w:rsid w:val="00701D5F"/>
    <w:rsid w:val="007025CB"/>
    <w:rsid w:val="007034AA"/>
    <w:rsid w:val="00703C9D"/>
    <w:rsid w:val="00704488"/>
    <w:rsid w:val="0070490C"/>
    <w:rsid w:val="00705C38"/>
    <w:rsid w:val="00706465"/>
    <w:rsid w:val="007067CC"/>
    <w:rsid w:val="0070695A"/>
    <w:rsid w:val="0070782D"/>
    <w:rsid w:val="007109C2"/>
    <w:rsid w:val="0071113B"/>
    <w:rsid w:val="00711340"/>
    <w:rsid w:val="00711C92"/>
    <w:rsid w:val="00711CB8"/>
    <w:rsid w:val="007122F9"/>
    <w:rsid w:val="00712C42"/>
    <w:rsid w:val="00713DE4"/>
    <w:rsid w:val="00714C47"/>
    <w:rsid w:val="0071523C"/>
    <w:rsid w:val="00716462"/>
    <w:rsid w:val="0072099F"/>
    <w:rsid w:val="00721084"/>
    <w:rsid w:val="00721262"/>
    <w:rsid w:val="00721D9B"/>
    <w:rsid w:val="00722121"/>
    <w:rsid w:val="007224B9"/>
    <w:rsid w:val="00722F94"/>
    <w:rsid w:val="00723981"/>
    <w:rsid w:val="00723AA7"/>
    <w:rsid w:val="0072432E"/>
    <w:rsid w:val="00726036"/>
    <w:rsid w:val="00726279"/>
    <w:rsid w:val="00726A9B"/>
    <w:rsid w:val="00727530"/>
    <w:rsid w:val="00731E7C"/>
    <w:rsid w:val="00732795"/>
    <w:rsid w:val="007329EF"/>
    <w:rsid w:val="0073327A"/>
    <w:rsid w:val="00734EBE"/>
    <w:rsid w:val="00736030"/>
    <w:rsid w:val="00736DD8"/>
    <w:rsid w:val="00740546"/>
    <w:rsid w:val="0074076A"/>
    <w:rsid w:val="00741AF4"/>
    <w:rsid w:val="00741DCC"/>
    <w:rsid w:val="0074203A"/>
    <w:rsid w:val="00742082"/>
    <w:rsid w:val="007427B5"/>
    <w:rsid w:val="00742865"/>
    <w:rsid w:val="0074296C"/>
    <w:rsid w:val="00742AEE"/>
    <w:rsid w:val="00742C83"/>
    <w:rsid w:val="0074360F"/>
    <w:rsid w:val="00743EE7"/>
    <w:rsid w:val="00744A64"/>
    <w:rsid w:val="00744D47"/>
    <w:rsid w:val="00744EA0"/>
    <w:rsid w:val="00745629"/>
    <w:rsid w:val="0074638D"/>
    <w:rsid w:val="00746484"/>
    <w:rsid w:val="0074704F"/>
    <w:rsid w:val="00747F48"/>
    <w:rsid w:val="00747F4C"/>
    <w:rsid w:val="00751091"/>
    <w:rsid w:val="00751B83"/>
    <w:rsid w:val="0075398C"/>
    <w:rsid w:val="00754359"/>
    <w:rsid w:val="00754411"/>
    <w:rsid w:val="00754BD9"/>
    <w:rsid w:val="00754E7A"/>
    <w:rsid w:val="0075540C"/>
    <w:rsid w:val="00755960"/>
    <w:rsid w:val="00755DB1"/>
    <w:rsid w:val="007574FC"/>
    <w:rsid w:val="007577AA"/>
    <w:rsid w:val="00760975"/>
    <w:rsid w:val="00760BF6"/>
    <w:rsid w:val="007618C0"/>
    <w:rsid w:val="00761FDA"/>
    <w:rsid w:val="007621FF"/>
    <w:rsid w:val="007634E3"/>
    <w:rsid w:val="00763DCE"/>
    <w:rsid w:val="00764194"/>
    <w:rsid w:val="00765ED3"/>
    <w:rsid w:val="00765F7F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94C"/>
    <w:rsid w:val="00774FF5"/>
    <w:rsid w:val="007750B3"/>
    <w:rsid w:val="0077528F"/>
    <w:rsid w:val="00775ED3"/>
    <w:rsid w:val="00775F76"/>
    <w:rsid w:val="00776AEA"/>
    <w:rsid w:val="007771E4"/>
    <w:rsid w:val="00777BA0"/>
    <w:rsid w:val="00777F7B"/>
    <w:rsid w:val="007803BD"/>
    <w:rsid w:val="007811DC"/>
    <w:rsid w:val="007820FA"/>
    <w:rsid w:val="0078285F"/>
    <w:rsid w:val="00783207"/>
    <w:rsid w:val="00783E1D"/>
    <w:rsid w:val="0078483B"/>
    <w:rsid w:val="00784EED"/>
    <w:rsid w:val="007856AA"/>
    <w:rsid w:val="00785900"/>
    <w:rsid w:val="00786958"/>
    <w:rsid w:val="00786E71"/>
    <w:rsid w:val="0079162F"/>
    <w:rsid w:val="00793032"/>
    <w:rsid w:val="007948A2"/>
    <w:rsid w:val="00794924"/>
    <w:rsid w:val="007A0BC2"/>
    <w:rsid w:val="007A15B9"/>
    <w:rsid w:val="007A1F44"/>
    <w:rsid w:val="007A23FF"/>
    <w:rsid w:val="007A295B"/>
    <w:rsid w:val="007A3316"/>
    <w:rsid w:val="007A3424"/>
    <w:rsid w:val="007A35EF"/>
    <w:rsid w:val="007A43A2"/>
    <w:rsid w:val="007A4D04"/>
    <w:rsid w:val="007A6DE6"/>
    <w:rsid w:val="007A7A96"/>
    <w:rsid w:val="007B03AF"/>
    <w:rsid w:val="007B1543"/>
    <w:rsid w:val="007B1AC0"/>
    <w:rsid w:val="007B23D7"/>
    <w:rsid w:val="007B2472"/>
    <w:rsid w:val="007B270A"/>
    <w:rsid w:val="007B2D3B"/>
    <w:rsid w:val="007B5225"/>
    <w:rsid w:val="007B52CD"/>
    <w:rsid w:val="007B539C"/>
    <w:rsid w:val="007B5EC4"/>
    <w:rsid w:val="007B7DC1"/>
    <w:rsid w:val="007B7EDB"/>
    <w:rsid w:val="007C19AD"/>
    <w:rsid w:val="007C3598"/>
    <w:rsid w:val="007C3FA8"/>
    <w:rsid w:val="007C54E1"/>
    <w:rsid w:val="007C68DA"/>
    <w:rsid w:val="007D0C68"/>
    <w:rsid w:val="007D12C6"/>
    <w:rsid w:val="007D229A"/>
    <w:rsid w:val="007D2F44"/>
    <w:rsid w:val="007D2F4D"/>
    <w:rsid w:val="007D4178"/>
    <w:rsid w:val="007D4D33"/>
    <w:rsid w:val="007D4E96"/>
    <w:rsid w:val="007D7175"/>
    <w:rsid w:val="007E1369"/>
    <w:rsid w:val="007E15D6"/>
    <w:rsid w:val="007E1A1B"/>
    <w:rsid w:val="007E1A88"/>
    <w:rsid w:val="007E49E7"/>
    <w:rsid w:val="007E4C88"/>
    <w:rsid w:val="007E5453"/>
    <w:rsid w:val="007E585E"/>
    <w:rsid w:val="007E5B8F"/>
    <w:rsid w:val="007E7DDF"/>
    <w:rsid w:val="007F11C8"/>
    <w:rsid w:val="007F1CFB"/>
    <w:rsid w:val="007F220B"/>
    <w:rsid w:val="007F23B2"/>
    <w:rsid w:val="007F27DD"/>
    <w:rsid w:val="007F2FA1"/>
    <w:rsid w:val="007F3C9B"/>
    <w:rsid w:val="007F3CFA"/>
    <w:rsid w:val="007F6880"/>
    <w:rsid w:val="007F76B4"/>
    <w:rsid w:val="008001B4"/>
    <w:rsid w:val="00800769"/>
    <w:rsid w:val="00800ED2"/>
    <w:rsid w:val="00801488"/>
    <w:rsid w:val="0080171D"/>
    <w:rsid w:val="00802E74"/>
    <w:rsid w:val="00804144"/>
    <w:rsid w:val="00804B92"/>
    <w:rsid w:val="00804C89"/>
    <w:rsid w:val="00804E21"/>
    <w:rsid w:val="00805092"/>
    <w:rsid w:val="0080688A"/>
    <w:rsid w:val="00806AAF"/>
    <w:rsid w:val="008070AC"/>
    <w:rsid w:val="008101FD"/>
    <w:rsid w:val="008107E5"/>
    <w:rsid w:val="00810D8D"/>
    <w:rsid w:val="00811835"/>
    <w:rsid w:val="0081581D"/>
    <w:rsid w:val="00815D3A"/>
    <w:rsid w:val="008172BE"/>
    <w:rsid w:val="00817B71"/>
    <w:rsid w:val="00817E1E"/>
    <w:rsid w:val="00820244"/>
    <w:rsid w:val="008221B3"/>
    <w:rsid w:val="0082248E"/>
    <w:rsid w:val="00822C39"/>
    <w:rsid w:val="00824FDF"/>
    <w:rsid w:val="00825125"/>
    <w:rsid w:val="008257CC"/>
    <w:rsid w:val="008274BF"/>
    <w:rsid w:val="00830537"/>
    <w:rsid w:val="00830DC3"/>
    <w:rsid w:val="00831555"/>
    <w:rsid w:val="00831F52"/>
    <w:rsid w:val="00832154"/>
    <w:rsid w:val="00832F5C"/>
    <w:rsid w:val="00835799"/>
    <w:rsid w:val="008359E0"/>
    <w:rsid w:val="008376F6"/>
    <w:rsid w:val="00837D5B"/>
    <w:rsid w:val="00840607"/>
    <w:rsid w:val="00840F79"/>
    <w:rsid w:val="00841CD2"/>
    <w:rsid w:val="00842B77"/>
    <w:rsid w:val="0084309F"/>
    <w:rsid w:val="00843EEA"/>
    <w:rsid w:val="00845C12"/>
    <w:rsid w:val="008469D9"/>
    <w:rsid w:val="00846DC0"/>
    <w:rsid w:val="008474A7"/>
    <w:rsid w:val="008506B6"/>
    <w:rsid w:val="00850AE0"/>
    <w:rsid w:val="008519D1"/>
    <w:rsid w:val="008524D2"/>
    <w:rsid w:val="00852E19"/>
    <w:rsid w:val="00855671"/>
    <w:rsid w:val="008559E1"/>
    <w:rsid w:val="00855C99"/>
    <w:rsid w:val="00856328"/>
    <w:rsid w:val="00856833"/>
    <w:rsid w:val="00856840"/>
    <w:rsid w:val="0086087C"/>
    <w:rsid w:val="00860D8E"/>
    <w:rsid w:val="00860E27"/>
    <w:rsid w:val="0086275E"/>
    <w:rsid w:val="00864440"/>
    <w:rsid w:val="008649B4"/>
    <w:rsid w:val="00864D76"/>
    <w:rsid w:val="008650FC"/>
    <w:rsid w:val="00866EB3"/>
    <w:rsid w:val="0086701A"/>
    <w:rsid w:val="008679B0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A0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643"/>
    <w:rsid w:val="00896C81"/>
    <w:rsid w:val="00896D83"/>
    <w:rsid w:val="008972FB"/>
    <w:rsid w:val="008A0AB2"/>
    <w:rsid w:val="008A0CFC"/>
    <w:rsid w:val="008A1063"/>
    <w:rsid w:val="008A12FE"/>
    <w:rsid w:val="008A268A"/>
    <w:rsid w:val="008A28B6"/>
    <w:rsid w:val="008A2935"/>
    <w:rsid w:val="008A2BB1"/>
    <w:rsid w:val="008A32A5"/>
    <w:rsid w:val="008A3466"/>
    <w:rsid w:val="008A3634"/>
    <w:rsid w:val="008A389F"/>
    <w:rsid w:val="008A3D02"/>
    <w:rsid w:val="008A5940"/>
    <w:rsid w:val="008A73B2"/>
    <w:rsid w:val="008A7E28"/>
    <w:rsid w:val="008B043F"/>
    <w:rsid w:val="008B0808"/>
    <w:rsid w:val="008B0AEC"/>
    <w:rsid w:val="008B1E53"/>
    <w:rsid w:val="008B1E5B"/>
    <w:rsid w:val="008B265F"/>
    <w:rsid w:val="008B389D"/>
    <w:rsid w:val="008B3C5C"/>
    <w:rsid w:val="008B4C59"/>
    <w:rsid w:val="008B5299"/>
    <w:rsid w:val="008B5A5F"/>
    <w:rsid w:val="008B5AB0"/>
    <w:rsid w:val="008B6054"/>
    <w:rsid w:val="008B69F1"/>
    <w:rsid w:val="008B6F47"/>
    <w:rsid w:val="008B7B08"/>
    <w:rsid w:val="008C000B"/>
    <w:rsid w:val="008C09AD"/>
    <w:rsid w:val="008C0A57"/>
    <w:rsid w:val="008C13F0"/>
    <w:rsid w:val="008C1F26"/>
    <w:rsid w:val="008C2A3A"/>
    <w:rsid w:val="008C2D71"/>
    <w:rsid w:val="008C3884"/>
    <w:rsid w:val="008C4C7E"/>
    <w:rsid w:val="008C5C46"/>
    <w:rsid w:val="008C6184"/>
    <w:rsid w:val="008C6C1B"/>
    <w:rsid w:val="008C785E"/>
    <w:rsid w:val="008D0AFB"/>
    <w:rsid w:val="008D1511"/>
    <w:rsid w:val="008D195E"/>
    <w:rsid w:val="008D270A"/>
    <w:rsid w:val="008D32DF"/>
    <w:rsid w:val="008D35E9"/>
    <w:rsid w:val="008D3959"/>
    <w:rsid w:val="008D3966"/>
    <w:rsid w:val="008D42C1"/>
    <w:rsid w:val="008D4352"/>
    <w:rsid w:val="008D60BC"/>
    <w:rsid w:val="008D6D7B"/>
    <w:rsid w:val="008D7EB7"/>
    <w:rsid w:val="008E0EB8"/>
    <w:rsid w:val="008E10A6"/>
    <w:rsid w:val="008E122C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8F0"/>
    <w:rsid w:val="008F0A38"/>
    <w:rsid w:val="008F0E2B"/>
    <w:rsid w:val="008F0F84"/>
    <w:rsid w:val="008F1014"/>
    <w:rsid w:val="008F11C9"/>
    <w:rsid w:val="008F23D8"/>
    <w:rsid w:val="008F2FD5"/>
    <w:rsid w:val="008F3619"/>
    <w:rsid w:val="008F37E5"/>
    <w:rsid w:val="008F48C2"/>
    <w:rsid w:val="008F5840"/>
    <w:rsid w:val="008F5EEF"/>
    <w:rsid w:val="008F661F"/>
    <w:rsid w:val="008F6689"/>
    <w:rsid w:val="008F66FE"/>
    <w:rsid w:val="008F72CC"/>
    <w:rsid w:val="008F72CD"/>
    <w:rsid w:val="0090030F"/>
    <w:rsid w:val="00901598"/>
    <w:rsid w:val="00901AD7"/>
    <w:rsid w:val="009031D2"/>
    <w:rsid w:val="00903802"/>
    <w:rsid w:val="009043AC"/>
    <w:rsid w:val="00904841"/>
    <w:rsid w:val="00905CAE"/>
    <w:rsid w:val="0090696D"/>
    <w:rsid w:val="00906CD6"/>
    <w:rsid w:val="00906E4D"/>
    <w:rsid w:val="00906F31"/>
    <w:rsid w:val="009078B3"/>
    <w:rsid w:val="00907A77"/>
    <w:rsid w:val="00907E00"/>
    <w:rsid w:val="00910757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7AE"/>
    <w:rsid w:val="0092180D"/>
    <w:rsid w:val="009232C9"/>
    <w:rsid w:val="00923608"/>
    <w:rsid w:val="009238E5"/>
    <w:rsid w:val="00923F12"/>
    <w:rsid w:val="00924FF8"/>
    <w:rsid w:val="0092505F"/>
    <w:rsid w:val="00925BA8"/>
    <w:rsid w:val="00926012"/>
    <w:rsid w:val="00926DA7"/>
    <w:rsid w:val="00927F8B"/>
    <w:rsid w:val="0093094D"/>
    <w:rsid w:val="009328C7"/>
    <w:rsid w:val="009336EC"/>
    <w:rsid w:val="00933F56"/>
    <w:rsid w:val="009344BF"/>
    <w:rsid w:val="00934C13"/>
    <w:rsid w:val="00935228"/>
    <w:rsid w:val="009355A2"/>
    <w:rsid w:val="00935F9E"/>
    <w:rsid w:val="00936D98"/>
    <w:rsid w:val="00940C45"/>
    <w:rsid w:val="00942C80"/>
    <w:rsid w:val="00943197"/>
    <w:rsid w:val="009435F2"/>
    <w:rsid w:val="009448B8"/>
    <w:rsid w:val="00945180"/>
    <w:rsid w:val="0094590C"/>
    <w:rsid w:val="00946355"/>
    <w:rsid w:val="009468B7"/>
    <w:rsid w:val="0094724E"/>
    <w:rsid w:val="00947973"/>
    <w:rsid w:val="00947BE6"/>
    <w:rsid w:val="00947E94"/>
    <w:rsid w:val="00950455"/>
    <w:rsid w:val="0095048D"/>
    <w:rsid w:val="00951ADB"/>
    <w:rsid w:val="009525D8"/>
    <w:rsid w:val="0095380C"/>
    <w:rsid w:val="00954353"/>
    <w:rsid w:val="009550B7"/>
    <w:rsid w:val="00955C0A"/>
    <w:rsid w:val="00955C4F"/>
    <w:rsid w:val="00956775"/>
    <w:rsid w:val="009657F1"/>
    <w:rsid w:val="0096625D"/>
    <w:rsid w:val="009709F8"/>
    <w:rsid w:val="00972650"/>
    <w:rsid w:val="00972929"/>
    <w:rsid w:val="00972C47"/>
    <w:rsid w:val="00972F91"/>
    <w:rsid w:val="00972FA5"/>
    <w:rsid w:val="00973827"/>
    <w:rsid w:val="009742D3"/>
    <w:rsid w:val="009752B8"/>
    <w:rsid w:val="00977B27"/>
    <w:rsid w:val="00977BA7"/>
    <w:rsid w:val="00980517"/>
    <w:rsid w:val="0098194F"/>
    <w:rsid w:val="009826C8"/>
    <w:rsid w:val="009828BC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19CC"/>
    <w:rsid w:val="00992B98"/>
    <w:rsid w:val="0099359F"/>
    <w:rsid w:val="00994478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7EF"/>
    <w:rsid w:val="009A010D"/>
    <w:rsid w:val="009A0C6F"/>
    <w:rsid w:val="009A14EF"/>
    <w:rsid w:val="009A2392"/>
    <w:rsid w:val="009A2DF9"/>
    <w:rsid w:val="009A3344"/>
    <w:rsid w:val="009A3A86"/>
    <w:rsid w:val="009A4869"/>
    <w:rsid w:val="009A4E1E"/>
    <w:rsid w:val="009A66DE"/>
    <w:rsid w:val="009A6A6B"/>
    <w:rsid w:val="009A7BB3"/>
    <w:rsid w:val="009B14D9"/>
    <w:rsid w:val="009B1C03"/>
    <w:rsid w:val="009B1EF9"/>
    <w:rsid w:val="009B26AC"/>
    <w:rsid w:val="009B37E2"/>
    <w:rsid w:val="009B3EF9"/>
    <w:rsid w:val="009B3F4A"/>
    <w:rsid w:val="009B4519"/>
    <w:rsid w:val="009B506B"/>
    <w:rsid w:val="009B57EF"/>
    <w:rsid w:val="009B5B85"/>
    <w:rsid w:val="009B6679"/>
    <w:rsid w:val="009B7204"/>
    <w:rsid w:val="009B7808"/>
    <w:rsid w:val="009C0074"/>
    <w:rsid w:val="009C0564"/>
    <w:rsid w:val="009C0D62"/>
    <w:rsid w:val="009C2685"/>
    <w:rsid w:val="009C39BC"/>
    <w:rsid w:val="009C4314"/>
    <w:rsid w:val="009C4BC2"/>
    <w:rsid w:val="009C4D22"/>
    <w:rsid w:val="009C4F0E"/>
    <w:rsid w:val="009C7320"/>
    <w:rsid w:val="009D0729"/>
    <w:rsid w:val="009D0F66"/>
    <w:rsid w:val="009D120A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74A"/>
    <w:rsid w:val="009F27AD"/>
    <w:rsid w:val="009F2C5A"/>
    <w:rsid w:val="009F3FB5"/>
    <w:rsid w:val="009F521F"/>
    <w:rsid w:val="009F553C"/>
    <w:rsid w:val="009F59F8"/>
    <w:rsid w:val="00A005B0"/>
    <w:rsid w:val="00A01167"/>
    <w:rsid w:val="00A01F17"/>
    <w:rsid w:val="00A022A5"/>
    <w:rsid w:val="00A03A22"/>
    <w:rsid w:val="00A04634"/>
    <w:rsid w:val="00A054DA"/>
    <w:rsid w:val="00A06119"/>
    <w:rsid w:val="00A079BF"/>
    <w:rsid w:val="00A07A48"/>
    <w:rsid w:val="00A108EE"/>
    <w:rsid w:val="00A10BB8"/>
    <w:rsid w:val="00A1200D"/>
    <w:rsid w:val="00A12401"/>
    <w:rsid w:val="00A137E4"/>
    <w:rsid w:val="00A145DA"/>
    <w:rsid w:val="00A14813"/>
    <w:rsid w:val="00A1566A"/>
    <w:rsid w:val="00A165BF"/>
    <w:rsid w:val="00A172E8"/>
    <w:rsid w:val="00A179FF"/>
    <w:rsid w:val="00A20B03"/>
    <w:rsid w:val="00A21A36"/>
    <w:rsid w:val="00A24119"/>
    <w:rsid w:val="00A25294"/>
    <w:rsid w:val="00A252E0"/>
    <w:rsid w:val="00A254EE"/>
    <w:rsid w:val="00A25BE7"/>
    <w:rsid w:val="00A2609D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70D"/>
    <w:rsid w:val="00A34C67"/>
    <w:rsid w:val="00A34D62"/>
    <w:rsid w:val="00A3611D"/>
    <w:rsid w:val="00A36339"/>
    <w:rsid w:val="00A366E4"/>
    <w:rsid w:val="00A37A1F"/>
    <w:rsid w:val="00A41AEE"/>
    <w:rsid w:val="00A4376F"/>
    <w:rsid w:val="00A43A1D"/>
    <w:rsid w:val="00A4404D"/>
    <w:rsid w:val="00A4549F"/>
    <w:rsid w:val="00A45B9B"/>
    <w:rsid w:val="00A462FE"/>
    <w:rsid w:val="00A501C9"/>
    <w:rsid w:val="00A50506"/>
    <w:rsid w:val="00A535BE"/>
    <w:rsid w:val="00A53F55"/>
    <w:rsid w:val="00A5417B"/>
    <w:rsid w:val="00A54599"/>
    <w:rsid w:val="00A54B82"/>
    <w:rsid w:val="00A56738"/>
    <w:rsid w:val="00A569D4"/>
    <w:rsid w:val="00A57F1A"/>
    <w:rsid w:val="00A60163"/>
    <w:rsid w:val="00A6038D"/>
    <w:rsid w:val="00A60AF7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BBC"/>
    <w:rsid w:val="00A65911"/>
    <w:rsid w:val="00A6643C"/>
    <w:rsid w:val="00A66C4E"/>
    <w:rsid w:val="00A67544"/>
    <w:rsid w:val="00A7075B"/>
    <w:rsid w:val="00A71CE6"/>
    <w:rsid w:val="00A71D23"/>
    <w:rsid w:val="00A71F72"/>
    <w:rsid w:val="00A73191"/>
    <w:rsid w:val="00A7333A"/>
    <w:rsid w:val="00A73D0D"/>
    <w:rsid w:val="00A74A92"/>
    <w:rsid w:val="00A75CC1"/>
    <w:rsid w:val="00A75E88"/>
    <w:rsid w:val="00A80394"/>
    <w:rsid w:val="00A8056E"/>
    <w:rsid w:val="00A80FEC"/>
    <w:rsid w:val="00A82D58"/>
    <w:rsid w:val="00A8399D"/>
    <w:rsid w:val="00A83E3D"/>
    <w:rsid w:val="00A84281"/>
    <w:rsid w:val="00A8432D"/>
    <w:rsid w:val="00A8443A"/>
    <w:rsid w:val="00A8479C"/>
    <w:rsid w:val="00A84A5D"/>
    <w:rsid w:val="00A8557B"/>
    <w:rsid w:val="00A85A05"/>
    <w:rsid w:val="00A86D63"/>
    <w:rsid w:val="00A87797"/>
    <w:rsid w:val="00A90E72"/>
    <w:rsid w:val="00A922A2"/>
    <w:rsid w:val="00A9303F"/>
    <w:rsid w:val="00A9327B"/>
    <w:rsid w:val="00A93B69"/>
    <w:rsid w:val="00A963C7"/>
    <w:rsid w:val="00AA1626"/>
    <w:rsid w:val="00AA1C25"/>
    <w:rsid w:val="00AA3342"/>
    <w:rsid w:val="00AA3DB7"/>
    <w:rsid w:val="00AA5129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7A0"/>
    <w:rsid w:val="00AB5ADF"/>
    <w:rsid w:val="00AB5E57"/>
    <w:rsid w:val="00AB725F"/>
    <w:rsid w:val="00AC05E4"/>
    <w:rsid w:val="00AC0705"/>
    <w:rsid w:val="00AC109B"/>
    <w:rsid w:val="00AC1D4F"/>
    <w:rsid w:val="00AC4075"/>
    <w:rsid w:val="00AC74DA"/>
    <w:rsid w:val="00AC7A2B"/>
    <w:rsid w:val="00AC7C25"/>
    <w:rsid w:val="00AD0A51"/>
    <w:rsid w:val="00AD0B37"/>
    <w:rsid w:val="00AD11F7"/>
    <w:rsid w:val="00AD1DB7"/>
    <w:rsid w:val="00AD2852"/>
    <w:rsid w:val="00AD3762"/>
    <w:rsid w:val="00AD3976"/>
    <w:rsid w:val="00AD4D2A"/>
    <w:rsid w:val="00AD542F"/>
    <w:rsid w:val="00AD7305"/>
    <w:rsid w:val="00AD7B4A"/>
    <w:rsid w:val="00AD7E64"/>
    <w:rsid w:val="00AE0C56"/>
    <w:rsid w:val="00AE0C93"/>
    <w:rsid w:val="00AE149E"/>
    <w:rsid w:val="00AE22F2"/>
    <w:rsid w:val="00AE29FC"/>
    <w:rsid w:val="00AE2F3F"/>
    <w:rsid w:val="00AE3B4E"/>
    <w:rsid w:val="00AE3D0E"/>
    <w:rsid w:val="00AE59EC"/>
    <w:rsid w:val="00AE67B3"/>
    <w:rsid w:val="00AE7864"/>
    <w:rsid w:val="00AE7949"/>
    <w:rsid w:val="00AE79D7"/>
    <w:rsid w:val="00AF25D5"/>
    <w:rsid w:val="00AF2CD1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3AF"/>
    <w:rsid w:val="00B07434"/>
    <w:rsid w:val="00B07AB2"/>
    <w:rsid w:val="00B10558"/>
    <w:rsid w:val="00B11B89"/>
    <w:rsid w:val="00B12DAA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712"/>
    <w:rsid w:val="00B26AB0"/>
    <w:rsid w:val="00B26AD2"/>
    <w:rsid w:val="00B26CA2"/>
    <w:rsid w:val="00B30B4E"/>
    <w:rsid w:val="00B31246"/>
    <w:rsid w:val="00B326FF"/>
    <w:rsid w:val="00B32BF5"/>
    <w:rsid w:val="00B340AA"/>
    <w:rsid w:val="00B34A9F"/>
    <w:rsid w:val="00B34B80"/>
    <w:rsid w:val="00B351A1"/>
    <w:rsid w:val="00B35CDA"/>
    <w:rsid w:val="00B3654D"/>
    <w:rsid w:val="00B37D97"/>
    <w:rsid w:val="00B411BD"/>
    <w:rsid w:val="00B41559"/>
    <w:rsid w:val="00B418E8"/>
    <w:rsid w:val="00B42285"/>
    <w:rsid w:val="00B422DA"/>
    <w:rsid w:val="00B4274B"/>
    <w:rsid w:val="00B435B1"/>
    <w:rsid w:val="00B4367F"/>
    <w:rsid w:val="00B438BA"/>
    <w:rsid w:val="00B44F99"/>
    <w:rsid w:val="00B45876"/>
    <w:rsid w:val="00B46388"/>
    <w:rsid w:val="00B47B0C"/>
    <w:rsid w:val="00B51542"/>
    <w:rsid w:val="00B51B28"/>
    <w:rsid w:val="00B51D1D"/>
    <w:rsid w:val="00B5310E"/>
    <w:rsid w:val="00B54ACC"/>
    <w:rsid w:val="00B54DCB"/>
    <w:rsid w:val="00B55A35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7C9"/>
    <w:rsid w:val="00B63C32"/>
    <w:rsid w:val="00B64434"/>
    <w:rsid w:val="00B66B1A"/>
    <w:rsid w:val="00B7089D"/>
    <w:rsid w:val="00B711CE"/>
    <w:rsid w:val="00B71DC8"/>
    <w:rsid w:val="00B726E1"/>
    <w:rsid w:val="00B7454C"/>
    <w:rsid w:val="00B746C6"/>
    <w:rsid w:val="00B74E77"/>
    <w:rsid w:val="00B7604C"/>
    <w:rsid w:val="00B7652C"/>
    <w:rsid w:val="00B766BF"/>
    <w:rsid w:val="00B76FA6"/>
    <w:rsid w:val="00B80314"/>
    <w:rsid w:val="00B80910"/>
    <w:rsid w:val="00B81290"/>
    <w:rsid w:val="00B818F4"/>
    <w:rsid w:val="00B81BC9"/>
    <w:rsid w:val="00B8222F"/>
    <w:rsid w:val="00B82615"/>
    <w:rsid w:val="00B83444"/>
    <w:rsid w:val="00B836ED"/>
    <w:rsid w:val="00B83923"/>
    <w:rsid w:val="00B853BE"/>
    <w:rsid w:val="00B86126"/>
    <w:rsid w:val="00B86476"/>
    <w:rsid w:val="00B86A3D"/>
    <w:rsid w:val="00B875C7"/>
    <w:rsid w:val="00B9024A"/>
    <w:rsid w:val="00B90D10"/>
    <w:rsid w:val="00B90FE5"/>
    <w:rsid w:val="00B912C8"/>
    <w:rsid w:val="00B9158D"/>
    <w:rsid w:val="00B91706"/>
    <w:rsid w:val="00B919AD"/>
    <w:rsid w:val="00B91A2B"/>
    <w:rsid w:val="00B91C62"/>
    <w:rsid w:val="00B93204"/>
    <w:rsid w:val="00B94E17"/>
    <w:rsid w:val="00B952F3"/>
    <w:rsid w:val="00B957FE"/>
    <w:rsid w:val="00B95F02"/>
    <w:rsid w:val="00B96BEF"/>
    <w:rsid w:val="00B96FC0"/>
    <w:rsid w:val="00B97260"/>
    <w:rsid w:val="00B97A69"/>
    <w:rsid w:val="00B97E34"/>
    <w:rsid w:val="00BA0632"/>
    <w:rsid w:val="00BA0AAA"/>
    <w:rsid w:val="00BA0DFB"/>
    <w:rsid w:val="00BA1A32"/>
    <w:rsid w:val="00BA1CC1"/>
    <w:rsid w:val="00BA2FEF"/>
    <w:rsid w:val="00BA7B08"/>
    <w:rsid w:val="00BB1548"/>
    <w:rsid w:val="00BB1CE7"/>
    <w:rsid w:val="00BB226D"/>
    <w:rsid w:val="00BB2FD3"/>
    <w:rsid w:val="00BB2FDF"/>
    <w:rsid w:val="00BB2FFF"/>
    <w:rsid w:val="00BB384E"/>
    <w:rsid w:val="00BB5FCB"/>
    <w:rsid w:val="00BB604B"/>
    <w:rsid w:val="00BB6B90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00E"/>
    <w:rsid w:val="00BC6C9C"/>
    <w:rsid w:val="00BC6FD6"/>
    <w:rsid w:val="00BD008E"/>
    <w:rsid w:val="00BD07F0"/>
    <w:rsid w:val="00BD2BF4"/>
    <w:rsid w:val="00BD2F3B"/>
    <w:rsid w:val="00BD3372"/>
    <w:rsid w:val="00BD50AA"/>
    <w:rsid w:val="00BD5135"/>
    <w:rsid w:val="00BD6AF4"/>
    <w:rsid w:val="00BD7291"/>
    <w:rsid w:val="00BD78BC"/>
    <w:rsid w:val="00BD7EA3"/>
    <w:rsid w:val="00BD7FE2"/>
    <w:rsid w:val="00BE04AB"/>
    <w:rsid w:val="00BE0B19"/>
    <w:rsid w:val="00BE0DD8"/>
    <w:rsid w:val="00BE1809"/>
    <w:rsid w:val="00BE1D82"/>
    <w:rsid w:val="00BE1EE4"/>
    <w:rsid w:val="00BE1F8B"/>
    <w:rsid w:val="00BE2118"/>
    <w:rsid w:val="00BE2B4F"/>
    <w:rsid w:val="00BE2F39"/>
    <w:rsid w:val="00BE332D"/>
    <w:rsid w:val="00BE3360"/>
    <w:rsid w:val="00BE3CF1"/>
    <w:rsid w:val="00BE405D"/>
    <w:rsid w:val="00BE4B20"/>
    <w:rsid w:val="00BE5FC4"/>
    <w:rsid w:val="00BE6944"/>
    <w:rsid w:val="00BE7C4D"/>
    <w:rsid w:val="00BE7F6A"/>
    <w:rsid w:val="00BF0274"/>
    <w:rsid w:val="00BF08C4"/>
    <w:rsid w:val="00BF0BAF"/>
    <w:rsid w:val="00BF19CE"/>
    <w:rsid w:val="00BF2A4A"/>
    <w:rsid w:val="00BF2B6F"/>
    <w:rsid w:val="00BF351A"/>
    <w:rsid w:val="00BF3914"/>
    <w:rsid w:val="00BF49B1"/>
    <w:rsid w:val="00BF5552"/>
    <w:rsid w:val="00BF73F2"/>
    <w:rsid w:val="00C01376"/>
    <w:rsid w:val="00C01671"/>
    <w:rsid w:val="00C021DD"/>
    <w:rsid w:val="00C02419"/>
    <w:rsid w:val="00C02766"/>
    <w:rsid w:val="00C03EE8"/>
    <w:rsid w:val="00C05BEC"/>
    <w:rsid w:val="00C06DCD"/>
    <w:rsid w:val="00C06E7D"/>
    <w:rsid w:val="00C10A62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317"/>
    <w:rsid w:val="00C20506"/>
    <w:rsid w:val="00C20A00"/>
    <w:rsid w:val="00C212CF"/>
    <w:rsid w:val="00C21673"/>
    <w:rsid w:val="00C21C7A"/>
    <w:rsid w:val="00C22EB7"/>
    <w:rsid w:val="00C23130"/>
    <w:rsid w:val="00C255A5"/>
    <w:rsid w:val="00C2584B"/>
    <w:rsid w:val="00C25942"/>
    <w:rsid w:val="00C25DD9"/>
    <w:rsid w:val="00C2663F"/>
    <w:rsid w:val="00C26CA4"/>
    <w:rsid w:val="00C26DB8"/>
    <w:rsid w:val="00C30893"/>
    <w:rsid w:val="00C32DB8"/>
    <w:rsid w:val="00C335B9"/>
    <w:rsid w:val="00C3400F"/>
    <w:rsid w:val="00C34B64"/>
    <w:rsid w:val="00C34C36"/>
    <w:rsid w:val="00C352B3"/>
    <w:rsid w:val="00C3654C"/>
    <w:rsid w:val="00C36BF5"/>
    <w:rsid w:val="00C36D93"/>
    <w:rsid w:val="00C36DBC"/>
    <w:rsid w:val="00C37285"/>
    <w:rsid w:val="00C376BA"/>
    <w:rsid w:val="00C40373"/>
    <w:rsid w:val="00C4082D"/>
    <w:rsid w:val="00C40A61"/>
    <w:rsid w:val="00C40AE6"/>
    <w:rsid w:val="00C40B4C"/>
    <w:rsid w:val="00C411AF"/>
    <w:rsid w:val="00C4138D"/>
    <w:rsid w:val="00C41E3A"/>
    <w:rsid w:val="00C4304C"/>
    <w:rsid w:val="00C43240"/>
    <w:rsid w:val="00C43278"/>
    <w:rsid w:val="00C43315"/>
    <w:rsid w:val="00C444C3"/>
    <w:rsid w:val="00C452F5"/>
    <w:rsid w:val="00C46555"/>
    <w:rsid w:val="00C467E9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17E"/>
    <w:rsid w:val="00C626D5"/>
    <w:rsid w:val="00C62CD5"/>
    <w:rsid w:val="00C636E6"/>
    <w:rsid w:val="00C639D6"/>
    <w:rsid w:val="00C63F8E"/>
    <w:rsid w:val="00C647FB"/>
    <w:rsid w:val="00C654E0"/>
    <w:rsid w:val="00C66030"/>
    <w:rsid w:val="00C671E4"/>
    <w:rsid w:val="00C67604"/>
    <w:rsid w:val="00C67EAB"/>
    <w:rsid w:val="00C70DFF"/>
    <w:rsid w:val="00C71C4B"/>
    <w:rsid w:val="00C72357"/>
    <w:rsid w:val="00C75A6B"/>
    <w:rsid w:val="00C763B6"/>
    <w:rsid w:val="00C7644F"/>
    <w:rsid w:val="00C76792"/>
    <w:rsid w:val="00C768F6"/>
    <w:rsid w:val="00C80073"/>
    <w:rsid w:val="00C80DEA"/>
    <w:rsid w:val="00C81520"/>
    <w:rsid w:val="00C81D31"/>
    <w:rsid w:val="00C832DC"/>
    <w:rsid w:val="00C8377F"/>
    <w:rsid w:val="00C8381C"/>
    <w:rsid w:val="00C8646D"/>
    <w:rsid w:val="00C86887"/>
    <w:rsid w:val="00C86C71"/>
    <w:rsid w:val="00C901FF"/>
    <w:rsid w:val="00C91DE3"/>
    <w:rsid w:val="00C92C7F"/>
    <w:rsid w:val="00C9369D"/>
    <w:rsid w:val="00C93975"/>
    <w:rsid w:val="00C944FA"/>
    <w:rsid w:val="00C95517"/>
    <w:rsid w:val="00C95854"/>
    <w:rsid w:val="00C95EFF"/>
    <w:rsid w:val="00C962F3"/>
    <w:rsid w:val="00C96E6F"/>
    <w:rsid w:val="00C97872"/>
    <w:rsid w:val="00CA0532"/>
    <w:rsid w:val="00CA0EBA"/>
    <w:rsid w:val="00CA0EF5"/>
    <w:rsid w:val="00CA1EA0"/>
    <w:rsid w:val="00CA2241"/>
    <w:rsid w:val="00CA3CDD"/>
    <w:rsid w:val="00CA403B"/>
    <w:rsid w:val="00CA44A3"/>
    <w:rsid w:val="00CA4D22"/>
    <w:rsid w:val="00CA505A"/>
    <w:rsid w:val="00CA59C7"/>
    <w:rsid w:val="00CA59DD"/>
    <w:rsid w:val="00CA6EB7"/>
    <w:rsid w:val="00CB008E"/>
    <w:rsid w:val="00CB01FA"/>
    <w:rsid w:val="00CB0737"/>
    <w:rsid w:val="00CB097A"/>
    <w:rsid w:val="00CB26EC"/>
    <w:rsid w:val="00CB2D2A"/>
    <w:rsid w:val="00CB5B1E"/>
    <w:rsid w:val="00CB60B6"/>
    <w:rsid w:val="00CB787A"/>
    <w:rsid w:val="00CC08CF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3A5A"/>
    <w:rsid w:val="00CD5512"/>
    <w:rsid w:val="00CD5F9F"/>
    <w:rsid w:val="00CD6E3D"/>
    <w:rsid w:val="00CD71AB"/>
    <w:rsid w:val="00CE0109"/>
    <w:rsid w:val="00CE1FC5"/>
    <w:rsid w:val="00CE37E3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6E9"/>
    <w:rsid w:val="00CF3ED7"/>
    <w:rsid w:val="00CF4247"/>
    <w:rsid w:val="00CF4739"/>
    <w:rsid w:val="00CF4B08"/>
    <w:rsid w:val="00CF5263"/>
    <w:rsid w:val="00CF60B5"/>
    <w:rsid w:val="00CF7083"/>
    <w:rsid w:val="00D004FA"/>
    <w:rsid w:val="00D015BF"/>
    <w:rsid w:val="00D01B21"/>
    <w:rsid w:val="00D01E2F"/>
    <w:rsid w:val="00D027DF"/>
    <w:rsid w:val="00D03102"/>
    <w:rsid w:val="00D03727"/>
    <w:rsid w:val="00D0378A"/>
    <w:rsid w:val="00D04356"/>
    <w:rsid w:val="00D05132"/>
    <w:rsid w:val="00D05EA9"/>
    <w:rsid w:val="00D06232"/>
    <w:rsid w:val="00D0662E"/>
    <w:rsid w:val="00D071F8"/>
    <w:rsid w:val="00D07252"/>
    <w:rsid w:val="00D074F4"/>
    <w:rsid w:val="00D07CE1"/>
    <w:rsid w:val="00D1026A"/>
    <w:rsid w:val="00D107CF"/>
    <w:rsid w:val="00D11B0B"/>
    <w:rsid w:val="00D11FDA"/>
    <w:rsid w:val="00D12293"/>
    <w:rsid w:val="00D1278B"/>
    <w:rsid w:val="00D14236"/>
    <w:rsid w:val="00D14553"/>
    <w:rsid w:val="00D14DB1"/>
    <w:rsid w:val="00D154D4"/>
    <w:rsid w:val="00D15A66"/>
    <w:rsid w:val="00D15F43"/>
    <w:rsid w:val="00D16E87"/>
    <w:rsid w:val="00D16FA2"/>
    <w:rsid w:val="00D1722C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590"/>
    <w:rsid w:val="00D30834"/>
    <w:rsid w:val="00D3098D"/>
    <w:rsid w:val="00D31677"/>
    <w:rsid w:val="00D3171E"/>
    <w:rsid w:val="00D31A02"/>
    <w:rsid w:val="00D3323C"/>
    <w:rsid w:val="00D33456"/>
    <w:rsid w:val="00D3396F"/>
    <w:rsid w:val="00D33D4D"/>
    <w:rsid w:val="00D34A0B"/>
    <w:rsid w:val="00D34B92"/>
    <w:rsid w:val="00D36234"/>
    <w:rsid w:val="00D36371"/>
    <w:rsid w:val="00D40F96"/>
    <w:rsid w:val="00D4119A"/>
    <w:rsid w:val="00D437D8"/>
    <w:rsid w:val="00D44400"/>
    <w:rsid w:val="00D447D6"/>
    <w:rsid w:val="00D44994"/>
    <w:rsid w:val="00D456A7"/>
    <w:rsid w:val="00D45DF3"/>
    <w:rsid w:val="00D46174"/>
    <w:rsid w:val="00D47DD0"/>
    <w:rsid w:val="00D50183"/>
    <w:rsid w:val="00D51D12"/>
    <w:rsid w:val="00D534DC"/>
    <w:rsid w:val="00D5362B"/>
    <w:rsid w:val="00D55072"/>
    <w:rsid w:val="00D551B5"/>
    <w:rsid w:val="00D56DB2"/>
    <w:rsid w:val="00D5747F"/>
    <w:rsid w:val="00D57495"/>
    <w:rsid w:val="00D574FA"/>
    <w:rsid w:val="00D5761B"/>
    <w:rsid w:val="00D60C8D"/>
    <w:rsid w:val="00D61374"/>
    <w:rsid w:val="00D6168A"/>
    <w:rsid w:val="00D616A5"/>
    <w:rsid w:val="00D61FC0"/>
    <w:rsid w:val="00D61FF0"/>
    <w:rsid w:val="00D6211D"/>
    <w:rsid w:val="00D62C97"/>
    <w:rsid w:val="00D63517"/>
    <w:rsid w:val="00D63B75"/>
    <w:rsid w:val="00D64BB9"/>
    <w:rsid w:val="00D659B1"/>
    <w:rsid w:val="00D66E18"/>
    <w:rsid w:val="00D6734D"/>
    <w:rsid w:val="00D675C2"/>
    <w:rsid w:val="00D679CF"/>
    <w:rsid w:val="00D679D3"/>
    <w:rsid w:val="00D7142F"/>
    <w:rsid w:val="00D7356F"/>
    <w:rsid w:val="00D73587"/>
    <w:rsid w:val="00D73EBB"/>
    <w:rsid w:val="00D74A0F"/>
    <w:rsid w:val="00D751FB"/>
    <w:rsid w:val="00D754D6"/>
    <w:rsid w:val="00D761AA"/>
    <w:rsid w:val="00D76FAE"/>
    <w:rsid w:val="00D773B9"/>
    <w:rsid w:val="00D777D7"/>
    <w:rsid w:val="00D80AB8"/>
    <w:rsid w:val="00D81792"/>
    <w:rsid w:val="00D817FE"/>
    <w:rsid w:val="00D81808"/>
    <w:rsid w:val="00D819B1"/>
    <w:rsid w:val="00D82494"/>
    <w:rsid w:val="00D83AE9"/>
    <w:rsid w:val="00D857B8"/>
    <w:rsid w:val="00D87175"/>
    <w:rsid w:val="00D87ABF"/>
    <w:rsid w:val="00D87EF8"/>
    <w:rsid w:val="00D90CD3"/>
    <w:rsid w:val="00D919E6"/>
    <w:rsid w:val="00D91BE1"/>
    <w:rsid w:val="00D91D59"/>
    <w:rsid w:val="00D92C29"/>
    <w:rsid w:val="00D93175"/>
    <w:rsid w:val="00D936E2"/>
    <w:rsid w:val="00D940C5"/>
    <w:rsid w:val="00D9463F"/>
    <w:rsid w:val="00D95104"/>
    <w:rsid w:val="00D95600"/>
    <w:rsid w:val="00D9683C"/>
    <w:rsid w:val="00D97884"/>
    <w:rsid w:val="00DA087E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C1"/>
    <w:rsid w:val="00DB11F8"/>
    <w:rsid w:val="00DB18F8"/>
    <w:rsid w:val="00DB1F2A"/>
    <w:rsid w:val="00DB297F"/>
    <w:rsid w:val="00DB3153"/>
    <w:rsid w:val="00DB317A"/>
    <w:rsid w:val="00DB3663"/>
    <w:rsid w:val="00DB3B82"/>
    <w:rsid w:val="00DB485D"/>
    <w:rsid w:val="00DB7905"/>
    <w:rsid w:val="00DC1327"/>
    <w:rsid w:val="00DC1350"/>
    <w:rsid w:val="00DC24F1"/>
    <w:rsid w:val="00DC3237"/>
    <w:rsid w:val="00DC41A4"/>
    <w:rsid w:val="00DC546B"/>
    <w:rsid w:val="00DC5672"/>
    <w:rsid w:val="00DC5D02"/>
    <w:rsid w:val="00DC60A2"/>
    <w:rsid w:val="00DC6600"/>
    <w:rsid w:val="00DC67BD"/>
    <w:rsid w:val="00DC6924"/>
    <w:rsid w:val="00DC71F2"/>
    <w:rsid w:val="00DD2025"/>
    <w:rsid w:val="00DD22EA"/>
    <w:rsid w:val="00DD23A0"/>
    <w:rsid w:val="00DD2428"/>
    <w:rsid w:val="00DD2A32"/>
    <w:rsid w:val="00DD3352"/>
    <w:rsid w:val="00DD3C96"/>
    <w:rsid w:val="00DD3EF5"/>
    <w:rsid w:val="00DD4FCE"/>
    <w:rsid w:val="00DD53FA"/>
    <w:rsid w:val="00DD5580"/>
    <w:rsid w:val="00DD5F42"/>
    <w:rsid w:val="00DD617B"/>
    <w:rsid w:val="00DE0DB5"/>
    <w:rsid w:val="00DE0E59"/>
    <w:rsid w:val="00DE0F6C"/>
    <w:rsid w:val="00DE219B"/>
    <w:rsid w:val="00DE2825"/>
    <w:rsid w:val="00DE310A"/>
    <w:rsid w:val="00DE52E3"/>
    <w:rsid w:val="00DE7C00"/>
    <w:rsid w:val="00DE7C3C"/>
    <w:rsid w:val="00DF03E9"/>
    <w:rsid w:val="00DF03ED"/>
    <w:rsid w:val="00DF04EE"/>
    <w:rsid w:val="00DF0BF4"/>
    <w:rsid w:val="00DF179D"/>
    <w:rsid w:val="00DF1E9C"/>
    <w:rsid w:val="00DF2B4E"/>
    <w:rsid w:val="00DF4572"/>
    <w:rsid w:val="00DF4658"/>
    <w:rsid w:val="00DF6C8B"/>
    <w:rsid w:val="00DF6F17"/>
    <w:rsid w:val="00DF70F6"/>
    <w:rsid w:val="00DF7223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60EA"/>
    <w:rsid w:val="00E17619"/>
    <w:rsid w:val="00E17805"/>
    <w:rsid w:val="00E20F79"/>
    <w:rsid w:val="00E21278"/>
    <w:rsid w:val="00E21A4D"/>
    <w:rsid w:val="00E22CCD"/>
    <w:rsid w:val="00E23A11"/>
    <w:rsid w:val="00E23FB7"/>
    <w:rsid w:val="00E2439A"/>
    <w:rsid w:val="00E24A27"/>
    <w:rsid w:val="00E25F89"/>
    <w:rsid w:val="00E27B65"/>
    <w:rsid w:val="00E32D62"/>
    <w:rsid w:val="00E339DC"/>
    <w:rsid w:val="00E33E15"/>
    <w:rsid w:val="00E361B8"/>
    <w:rsid w:val="00E36A1B"/>
    <w:rsid w:val="00E429ED"/>
    <w:rsid w:val="00E43D50"/>
    <w:rsid w:val="00E43F37"/>
    <w:rsid w:val="00E44A8E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2B0"/>
    <w:rsid w:val="00E547B3"/>
    <w:rsid w:val="00E54CDD"/>
    <w:rsid w:val="00E5666C"/>
    <w:rsid w:val="00E5733D"/>
    <w:rsid w:val="00E61CC0"/>
    <w:rsid w:val="00E6277B"/>
    <w:rsid w:val="00E64424"/>
    <w:rsid w:val="00E64C99"/>
    <w:rsid w:val="00E64CD3"/>
    <w:rsid w:val="00E65E60"/>
    <w:rsid w:val="00E671C9"/>
    <w:rsid w:val="00E6743F"/>
    <w:rsid w:val="00E6758E"/>
    <w:rsid w:val="00E67E23"/>
    <w:rsid w:val="00E70016"/>
    <w:rsid w:val="00E70BC7"/>
    <w:rsid w:val="00E70FBC"/>
    <w:rsid w:val="00E72879"/>
    <w:rsid w:val="00E72C01"/>
    <w:rsid w:val="00E73BAD"/>
    <w:rsid w:val="00E741AC"/>
    <w:rsid w:val="00E7467A"/>
    <w:rsid w:val="00E75174"/>
    <w:rsid w:val="00E759BA"/>
    <w:rsid w:val="00E75EBA"/>
    <w:rsid w:val="00E763B4"/>
    <w:rsid w:val="00E77848"/>
    <w:rsid w:val="00E80514"/>
    <w:rsid w:val="00E80E5B"/>
    <w:rsid w:val="00E816C5"/>
    <w:rsid w:val="00E81CE0"/>
    <w:rsid w:val="00E81D17"/>
    <w:rsid w:val="00E81E7C"/>
    <w:rsid w:val="00E8224D"/>
    <w:rsid w:val="00E82507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403"/>
    <w:rsid w:val="00E95BA6"/>
    <w:rsid w:val="00E97648"/>
    <w:rsid w:val="00EA0E4A"/>
    <w:rsid w:val="00EA17B8"/>
    <w:rsid w:val="00EA1A54"/>
    <w:rsid w:val="00EA2226"/>
    <w:rsid w:val="00EA26FC"/>
    <w:rsid w:val="00EA3B5A"/>
    <w:rsid w:val="00EA410E"/>
    <w:rsid w:val="00EA4FB3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521"/>
    <w:rsid w:val="00EB4CFF"/>
    <w:rsid w:val="00EB5476"/>
    <w:rsid w:val="00EB70B0"/>
    <w:rsid w:val="00EB7633"/>
    <w:rsid w:val="00EB7736"/>
    <w:rsid w:val="00EC283B"/>
    <w:rsid w:val="00EC2E2D"/>
    <w:rsid w:val="00EC3BEC"/>
    <w:rsid w:val="00EC462B"/>
    <w:rsid w:val="00EC4723"/>
    <w:rsid w:val="00EC4930"/>
    <w:rsid w:val="00EC56E0"/>
    <w:rsid w:val="00EC6057"/>
    <w:rsid w:val="00EC6847"/>
    <w:rsid w:val="00EC7DB6"/>
    <w:rsid w:val="00ED03EA"/>
    <w:rsid w:val="00ED151D"/>
    <w:rsid w:val="00ED162F"/>
    <w:rsid w:val="00ED2792"/>
    <w:rsid w:val="00ED2E52"/>
    <w:rsid w:val="00ED3024"/>
    <w:rsid w:val="00ED5FE4"/>
    <w:rsid w:val="00ED6B9B"/>
    <w:rsid w:val="00ED71C5"/>
    <w:rsid w:val="00ED7FF2"/>
    <w:rsid w:val="00EE16FA"/>
    <w:rsid w:val="00EE2B35"/>
    <w:rsid w:val="00EE3C42"/>
    <w:rsid w:val="00EE3D4F"/>
    <w:rsid w:val="00EE5266"/>
    <w:rsid w:val="00EE534D"/>
    <w:rsid w:val="00EE5560"/>
    <w:rsid w:val="00EE6D0C"/>
    <w:rsid w:val="00EE6F1E"/>
    <w:rsid w:val="00EE767C"/>
    <w:rsid w:val="00EF008C"/>
    <w:rsid w:val="00EF0348"/>
    <w:rsid w:val="00EF1F9C"/>
    <w:rsid w:val="00EF4366"/>
    <w:rsid w:val="00EF4CD6"/>
    <w:rsid w:val="00EF55A0"/>
    <w:rsid w:val="00EF63D1"/>
    <w:rsid w:val="00EF6513"/>
    <w:rsid w:val="00EF6683"/>
    <w:rsid w:val="00EF6CFA"/>
    <w:rsid w:val="00EF7002"/>
    <w:rsid w:val="00EF769B"/>
    <w:rsid w:val="00EF773F"/>
    <w:rsid w:val="00EF7D8E"/>
    <w:rsid w:val="00F027BA"/>
    <w:rsid w:val="00F03E79"/>
    <w:rsid w:val="00F047BD"/>
    <w:rsid w:val="00F05DEF"/>
    <w:rsid w:val="00F0628D"/>
    <w:rsid w:val="00F06651"/>
    <w:rsid w:val="00F06CDB"/>
    <w:rsid w:val="00F07369"/>
    <w:rsid w:val="00F07DE6"/>
    <w:rsid w:val="00F101D6"/>
    <w:rsid w:val="00F1056C"/>
    <w:rsid w:val="00F107F1"/>
    <w:rsid w:val="00F10FC1"/>
    <w:rsid w:val="00F112FD"/>
    <w:rsid w:val="00F11786"/>
    <w:rsid w:val="00F133A1"/>
    <w:rsid w:val="00F13ECD"/>
    <w:rsid w:val="00F1476E"/>
    <w:rsid w:val="00F155CE"/>
    <w:rsid w:val="00F16A88"/>
    <w:rsid w:val="00F17EAE"/>
    <w:rsid w:val="00F20562"/>
    <w:rsid w:val="00F218D4"/>
    <w:rsid w:val="00F21DBD"/>
    <w:rsid w:val="00F2250A"/>
    <w:rsid w:val="00F22856"/>
    <w:rsid w:val="00F2437B"/>
    <w:rsid w:val="00F24788"/>
    <w:rsid w:val="00F24E9E"/>
    <w:rsid w:val="00F2640F"/>
    <w:rsid w:val="00F27C34"/>
    <w:rsid w:val="00F27E46"/>
    <w:rsid w:val="00F301C2"/>
    <w:rsid w:val="00F302E1"/>
    <w:rsid w:val="00F31B22"/>
    <w:rsid w:val="00F31B49"/>
    <w:rsid w:val="00F325EB"/>
    <w:rsid w:val="00F3277F"/>
    <w:rsid w:val="00F32F56"/>
    <w:rsid w:val="00F33CE8"/>
    <w:rsid w:val="00F33D4F"/>
    <w:rsid w:val="00F33DE5"/>
    <w:rsid w:val="00F34CD6"/>
    <w:rsid w:val="00F350DE"/>
    <w:rsid w:val="00F35873"/>
    <w:rsid w:val="00F35920"/>
    <w:rsid w:val="00F366A5"/>
    <w:rsid w:val="00F36876"/>
    <w:rsid w:val="00F36C5F"/>
    <w:rsid w:val="00F37259"/>
    <w:rsid w:val="00F405A4"/>
    <w:rsid w:val="00F41F05"/>
    <w:rsid w:val="00F427D8"/>
    <w:rsid w:val="00F433BD"/>
    <w:rsid w:val="00F43CFE"/>
    <w:rsid w:val="00F43F70"/>
    <w:rsid w:val="00F442D4"/>
    <w:rsid w:val="00F44EC5"/>
    <w:rsid w:val="00F4567B"/>
    <w:rsid w:val="00F45956"/>
    <w:rsid w:val="00F47498"/>
    <w:rsid w:val="00F478A7"/>
    <w:rsid w:val="00F50472"/>
    <w:rsid w:val="00F50BB4"/>
    <w:rsid w:val="00F512B2"/>
    <w:rsid w:val="00F51351"/>
    <w:rsid w:val="00F5283D"/>
    <w:rsid w:val="00F52ABA"/>
    <w:rsid w:val="00F52BC7"/>
    <w:rsid w:val="00F53522"/>
    <w:rsid w:val="00F53BF4"/>
    <w:rsid w:val="00F54266"/>
    <w:rsid w:val="00F55043"/>
    <w:rsid w:val="00F565CA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A10"/>
    <w:rsid w:val="00F670A9"/>
    <w:rsid w:val="00F6783E"/>
    <w:rsid w:val="00F67AE6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382"/>
    <w:rsid w:val="00F75704"/>
    <w:rsid w:val="00F7586B"/>
    <w:rsid w:val="00F75F2F"/>
    <w:rsid w:val="00F76052"/>
    <w:rsid w:val="00F76445"/>
    <w:rsid w:val="00F76B3E"/>
    <w:rsid w:val="00F76ECC"/>
    <w:rsid w:val="00F80399"/>
    <w:rsid w:val="00F809FB"/>
    <w:rsid w:val="00F812C8"/>
    <w:rsid w:val="00F8132D"/>
    <w:rsid w:val="00F818AE"/>
    <w:rsid w:val="00F81B40"/>
    <w:rsid w:val="00F820C4"/>
    <w:rsid w:val="00F82563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115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A8"/>
    <w:rsid w:val="00F9646F"/>
    <w:rsid w:val="00F9717B"/>
    <w:rsid w:val="00F97363"/>
    <w:rsid w:val="00F97908"/>
    <w:rsid w:val="00F97B43"/>
    <w:rsid w:val="00FA07F8"/>
    <w:rsid w:val="00FA105C"/>
    <w:rsid w:val="00FA1113"/>
    <w:rsid w:val="00FA1475"/>
    <w:rsid w:val="00FA148A"/>
    <w:rsid w:val="00FA27C8"/>
    <w:rsid w:val="00FA3B76"/>
    <w:rsid w:val="00FA4D66"/>
    <w:rsid w:val="00FA5A4E"/>
    <w:rsid w:val="00FA64CA"/>
    <w:rsid w:val="00FB0082"/>
    <w:rsid w:val="00FB0243"/>
    <w:rsid w:val="00FB09E7"/>
    <w:rsid w:val="00FB1527"/>
    <w:rsid w:val="00FB2537"/>
    <w:rsid w:val="00FB33DC"/>
    <w:rsid w:val="00FB3942"/>
    <w:rsid w:val="00FB4338"/>
    <w:rsid w:val="00FB477E"/>
    <w:rsid w:val="00FB4C9C"/>
    <w:rsid w:val="00FB6165"/>
    <w:rsid w:val="00FC0150"/>
    <w:rsid w:val="00FC0342"/>
    <w:rsid w:val="00FC03AB"/>
    <w:rsid w:val="00FC1D6C"/>
    <w:rsid w:val="00FC3BE5"/>
    <w:rsid w:val="00FC4729"/>
    <w:rsid w:val="00FC4A8C"/>
    <w:rsid w:val="00FC53DB"/>
    <w:rsid w:val="00FC5FC2"/>
    <w:rsid w:val="00FC6177"/>
    <w:rsid w:val="00FC63D1"/>
    <w:rsid w:val="00FC7528"/>
    <w:rsid w:val="00FC7FE9"/>
    <w:rsid w:val="00FD0572"/>
    <w:rsid w:val="00FD1A97"/>
    <w:rsid w:val="00FD29C0"/>
    <w:rsid w:val="00FD2D7B"/>
    <w:rsid w:val="00FD37F6"/>
    <w:rsid w:val="00FD4589"/>
    <w:rsid w:val="00FD473E"/>
    <w:rsid w:val="00FD4ED6"/>
    <w:rsid w:val="00FD7DF9"/>
    <w:rsid w:val="00FE0B51"/>
    <w:rsid w:val="00FE0B78"/>
    <w:rsid w:val="00FE0ED4"/>
    <w:rsid w:val="00FE1EAB"/>
    <w:rsid w:val="00FE1F9F"/>
    <w:rsid w:val="00FE3465"/>
    <w:rsid w:val="00FE67CF"/>
    <w:rsid w:val="00FE6D20"/>
    <w:rsid w:val="00FE6FB9"/>
    <w:rsid w:val="00FE7549"/>
    <w:rsid w:val="00FE7B67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8A363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8A3634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rsid w:val="008A3634"/>
    <w:pPr>
      <w:keepNext/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3634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A3634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A3634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A3634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A3634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A3634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A363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8A3634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8A3634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8A363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A3634"/>
    <w:pPr>
      <w:ind w:left="360" w:hanging="360"/>
    </w:pPr>
  </w:style>
  <w:style w:type="paragraph" w:styleId="BodyText2">
    <w:name w:val="Body Text 2"/>
    <w:basedOn w:val="Normal"/>
    <w:rsid w:val="008A363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A363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8A3634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8A3634"/>
    <w:rPr>
      <w:sz w:val="20"/>
      <w:szCs w:val="20"/>
    </w:rPr>
  </w:style>
  <w:style w:type="character" w:styleId="FootnoteReference">
    <w:name w:val="footnote reference"/>
    <w:semiHidden/>
    <w:rsid w:val="008A3634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6229C7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6229C7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55A35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styleId="CommentReference">
    <w:name w:val="annotation reference"/>
    <w:rsid w:val="008B69F1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8B69F1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8B69F1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8B69F1"/>
    <w:rPr>
      <w:b/>
      <w:bCs/>
    </w:rPr>
  </w:style>
  <w:style w:type="character" w:customStyle="1" w:styleId="CommentSubjectChar">
    <w:name w:val="Comment Subject Char"/>
    <w:link w:val="CommentSubject"/>
    <w:rsid w:val="008B69F1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4B3B9B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24511E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customStyle="1" w:styleId="PL">
    <w:name w:val="PL"/>
    <w:link w:val="PLChar"/>
    <w:rsid w:val="001F6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1F635D"/>
    <w:rPr>
      <w:rFonts w:ascii="Courier New" w:eastAsiaTheme="minorEastAsia" w:hAnsi="Courier New"/>
      <w:noProof/>
      <w:sz w:val="16"/>
    </w:rPr>
  </w:style>
  <w:style w:type="paragraph" w:customStyle="1" w:styleId="CRCoverPage">
    <w:name w:val="CR Cover Page"/>
    <w:rsid w:val="00C66030"/>
    <w:pPr>
      <w:spacing w:after="120"/>
    </w:pPr>
    <w:rPr>
      <w:rFonts w:ascii="Arial" w:eastAsia="MS Mincho" w:hAnsi="Arial"/>
      <w:lang w:val="en-GB" w:eastAsia="en-US"/>
    </w:rPr>
  </w:style>
  <w:style w:type="numbering" w:customStyle="1" w:styleId="1">
    <w:name w:val="样式1"/>
    <w:uiPriority w:val="99"/>
    <w:rsid w:val="007D12C6"/>
    <w:pPr>
      <w:numPr>
        <w:numId w:val="11"/>
      </w:numPr>
    </w:pPr>
  </w:style>
  <w:style w:type="character" w:customStyle="1" w:styleId="ListParagraphChar">
    <w:name w:val="List Paragraph Char"/>
    <w:link w:val="ListParagraph"/>
    <w:uiPriority w:val="34"/>
    <w:locked/>
    <w:rsid w:val="00F66A10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4404D"/>
    <w:rPr>
      <w:color w:val="808080"/>
    </w:rPr>
  </w:style>
  <w:style w:type="paragraph" w:customStyle="1" w:styleId="RAN1bullet1">
    <w:name w:val="RAN1 bullet1"/>
    <w:basedOn w:val="Normal"/>
    <w:link w:val="RAN1bullet1Char"/>
    <w:qFormat/>
    <w:rsid w:val="0071523C"/>
    <w:pPr>
      <w:numPr>
        <w:numId w:val="2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RAN1bullet2">
    <w:name w:val="RAN1 bullet2"/>
    <w:basedOn w:val="Normal"/>
    <w:link w:val="RAN1bullet2Char"/>
    <w:qFormat/>
    <w:rsid w:val="0071523C"/>
    <w:pPr>
      <w:numPr>
        <w:ilvl w:val="1"/>
        <w:numId w:val="24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71523C"/>
    <w:rPr>
      <w:rFonts w:ascii="Times" w:eastAsia="Batang" w:hAnsi="Times"/>
      <w:szCs w:val="24"/>
      <w:lang w:val="en-GB"/>
    </w:rPr>
  </w:style>
  <w:style w:type="paragraph" w:customStyle="1" w:styleId="RAN1bullet3">
    <w:name w:val="RAN1 bullet3"/>
    <w:basedOn w:val="RAN1bullet2"/>
    <w:link w:val="RAN1bullet3Char"/>
    <w:qFormat/>
    <w:rsid w:val="0071523C"/>
    <w:pPr>
      <w:numPr>
        <w:ilvl w:val="2"/>
        <w:numId w:val="23"/>
      </w:numPr>
    </w:pPr>
  </w:style>
  <w:style w:type="character" w:customStyle="1" w:styleId="RAN1bullet2Char">
    <w:name w:val="RAN1 bullet2 Char"/>
    <w:link w:val="RAN1bullet2"/>
    <w:rsid w:val="0071523C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71523C"/>
    <w:rPr>
      <w:rFonts w:ascii="Times" w:eastAsia="Batang" w:hAnsi="Times"/>
      <w:lang w:eastAsia="en-US"/>
    </w:rPr>
  </w:style>
  <w:style w:type="paragraph" w:customStyle="1" w:styleId="10">
    <w:name w:val="1"/>
    <w:next w:val="Normal"/>
    <w:semiHidden/>
    <w:rsid w:val="0071523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Header2">
    <w:name w:val="Tdoc_Header_2"/>
    <w:basedOn w:val="Normal"/>
    <w:rsid w:val="0071523C"/>
    <w:pPr>
      <w:widowControl w:val="0"/>
      <w:tabs>
        <w:tab w:val="left" w:pos="1440"/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7152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  <w:lang w:val="en-GB" w:eastAsia="zh-CN"/>
    </w:rPr>
  </w:style>
  <w:style w:type="character" w:customStyle="1" w:styleId="IvDbodytextChar">
    <w:name w:val="IvD bodytext Char"/>
    <w:basedOn w:val="BodyTextChar"/>
    <w:link w:val="IvDbodytext"/>
    <w:rsid w:val="0071523C"/>
    <w:rPr>
      <w:rFonts w:ascii="Arial" w:eastAsia="Times New Roman" w:hAnsi="Arial"/>
      <w:spacing w:val="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C03EE-71D5-4CDF-9831-0FE9CE06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W90975</cp:lastModifiedBy>
  <cp:revision>4</cp:revision>
  <cp:lastPrinted>2017-06-15T18:57:00Z</cp:lastPrinted>
  <dcterms:created xsi:type="dcterms:W3CDTF">2017-11-17T13:29:00Z</dcterms:created>
  <dcterms:modified xsi:type="dcterms:W3CDTF">2017-11-17T21:57:00Z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(3)0IUSmVznGMW0XusGJrHnoV5N4vxfHdGjmqM8vw6+K0inKUfEcGaiSKil7r+cd4pJlb9yNzJI
ofrKkMUkhJrOkFI3Bh98jjLn+WLUOMgbGvutLom3AzrekDObaT8e18tdt+aK6nlGVvOFdzJf
wEdAKnhhvqU5umfvN3sfLQFsyERtwHRXA1AYanFgO+tLoeTIzSLCSxqo8WBVTlOeR3ACNi9r
xWMP7OEgx8p19fhpUH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SrlnjTvP0Xrnvjz/xsVGgn3eLbAa8auZWSv8WCs4/BK78k8L1K8KZP
OlxcF1bNwwdzc8GAXhZB7pxdMca/Fj8gEuvFOyJLxVWlSaYTUGQ6wQvxUSNjZ/YyqeXJrBMx
aK15Mu7tUlofaiDaoQkyuhLBX4AdDpHvsL/AhF0rmbaeW8Zs/Ym0ZKQYuG7vk8QKJRyeEpob
tD13oOI+7vFqhqdeXlDu1wB41/UT3KnOE2xG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bnezHx/f6ST55lk3gCl/ejUxiC0h+tzutuX0
gRaFWH6ZHbCyza6vEDqVxIpQY3yo+Q==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1510328018</vt:lpwstr>
  </property>
</Properties>
</file>