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EB5" w:rsidRPr="00663AA8" w:rsidRDefault="00FF7996" w:rsidP="00A72EB5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FF7996"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FC7D99" w:rsidRPr="008518E9">
        <w:rPr>
          <w:b/>
        </w:rPr>
        <w:t xml:space="preserve">3GPP TSG </w:t>
      </w:r>
      <w:r w:rsidR="00FC7D99" w:rsidRPr="00C430AF">
        <w:rPr>
          <w:b/>
        </w:rPr>
        <w:t>RAN WG1 Meeting #9</w:t>
      </w:r>
      <w:r w:rsidR="00B749AF">
        <w:rPr>
          <w:b/>
        </w:rPr>
        <w:t>1</w:t>
      </w:r>
      <w:r w:rsidR="00A72EB5" w:rsidRPr="00663AA8">
        <w:rPr>
          <w:b/>
          <w:kern w:val="2"/>
          <w:lang w:eastAsia="zh-CN"/>
        </w:rPr>
        <w:tab/>
      </w:r>
      <w:r w:rsidR="006C1DAF">
        <w:rPr>
          <w:b/>
          <w:kern w:val="2"/>
          <w:lang w:eastAsia="zh-CN"/>
        </w:rPr>
        <w:t>R1-1719393</w:t>
      </w:r>
    </w:p>
    <w:p w:rsidR="00327784" w:rsidRPr="009D70FB" w:rsidRDefault="00623AB2" w:rsidP="00327784">
      <w:pPr>
        <w:rPr>
          <w:b/>
          <w:kern w:val="2"/>
          <w:lang w:val="sv-SE" w:eastAsia="zh-CN"/>
        </w:rPr>
      </w:pPr>
      <w:bookmarkStart w:id="0" w:name="OLE_LINK4"/>
      <w:r w:rsidRPr="009D70FB">
        <w:rPr>
          <w:b/>
          <w:kern w:val="2"/>
          <w:lang w:val="sv-SE" w:eastAsia="zh-CN"/>
        </w:rPr>
        <w:t>Reno</w:t>
      </w:r>
      <w:r w:rsidR="00FC7D99" w:rsidRPr="009D70FB">
        <w:rPr>
          <w:b/>
          <w:kern w:val="2"/>
          <w:lang w:val="sv-SE" w:eastAsia="zh-CN"/>
        </w:rPr>
        <w:t xml:space="preserve">, </w:t>
      </w:r>
      <w:r w:rsidRPr="009D70FB">
        <w:rPr>
          <w:b/>
          <w:kern w:val="2"/>
          <w:lang w:val="sv-SE" w:eastAsia="zh-CN"/>
        </w:rPr>
        <w:t>USA</w:t>
      </w:r>
      <w:r w:rsidR="00FC7D99" w:rsidRPr="009D70FB">
        <w:rPr>
          <w:b/>
          <w:kern w:val="2"/>
          <w:lang w:val="sv-SE" w:eastAsia="zh-CN"/>
        </w:rPr>
        <w:t xml:space="preserve">, </w:t>
      </w:r>
      <w:r w:rsidR="0065611C" w:rsidRPr="009D70FB">
        <w:rPr>
          <w:b/>
          <w:kern w:val="2"/>
          <w:lang w:val="sv-SE" w:eastAsia="zh-CN"/>
        </w:rPr>
        <w:t>27</w:t>
      </w:r>
      <w:r w:rsidR="00FC7D99" w:rsidRPr="009D70FB">
        <w:rPr>
          <w:b/>
          <w:kern w:val="2"/>
          <w:lang w:val="sv-SE" w:eastAsia="zh-CN"/>
        </w:rPr>
        <w:t xml:space="preserve"> </w:t>
      </w:r>
      <w:r w:rsidR="0065611C" w:rsidRPr="009D70FB">
        <w:rPr>
          <w:b/>
          <w:kern w:val="2"/>
          <w:lang w:val="sv-SE" w:eastAsia="zh-CN"/>
        </w:rPr>
        <w:t xml:space="preserve">November </w:t>
      </w:r>
      <w:r w:rsidR="00FC7D99" w:rsidRPr="009D70FB">
        <w:rPr>
          <w:b/>
          <w:kern w:val="2"/>
          <w:lang w:val="sv-SE" w:eastAsia="zh-CN"/>
        </w:rPr>
        <w:t xml:space="preserve">– </w:t>
      </w:r>
      <w:r w:rsidR="0065611C" w:rsidRPr="009D70FB">
        <w:rPr>
          <w:b/>
          <w:kern w:val="2"/>
          <w:lang w:val="sv-SE" w:eastAsia="zh-CN"/>
        </w:rPr>
        <w:t>1</w:t>
      </w:r>
      <w:r w:rsidR="00FC7D99" w:rsidRPr="009D70FB">
        <w:rPr>
          <w:b/>
          <w:kern w:val="2"/>
          <w:lang w:val="sv-SE" w:eastAsia="zh-CN"/>
        </w:rPr>
        <w:t xml:space="preserve"> </w:t>
      </w:r>
      <w:r w:rsidR="0065611C" w:rsidRPr="009D70FB">
        <w:rPr>
          <w:b/>
          <w:kern w:val="2"/>
          <w:lang w:val="sv-SE" w:eastAsia="zh-CN"/>
        </w:rPr>
        <w:t>December</w:t>
      </w:r>
      <w:r w:rsidR="00FC7D99" w:rsidRPr="009D70FB">
        <w:rPr>
          <w:b/>
          <w:kern w:val="2"/>
          <w:lang w:val="sv-SE" w:eastAsia="zh-CN"/>
        </w:rPr>
        <w:t xml:space="preserve"> 2017</w:t>
      </w:r>
    </w:p>
    <w:bookmarkEnd w:id="0"/>
    <w:p w:rsidR="009C0564" w:rsidRPr="009D70FB" w:rsidRDefault="009C0564" w:rsidP="00E62912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sv-SE" w:eastAsia="zh-CN"/>
        </w:rPr>
      </w:pPr>
    </w:p>
    <w:p w:rsidR="00327784" w:rsidRPr="009D70FB" w:rsidRDefault="00327784" w:rsidP="00327784">
      <w:pPr>
        <w:spacing w:after="60"/>
        <w:ind w:left="1555" w:hanging="1555"/>
        <w:rPr>
          <w:b/>
          <w:kern w:val="2"/>
          <w:lang w:val="sv-SE" w:eastAsia="zh-CN"/>
        </w:rPr>
      </w:pPr>
      <w:r w:rsidRPr="009D70FB">
        <w:rPr>
          <w:b/>
          <w:kern w:val="2"/>
          <w:lang w:val="sv-SE" w:eastAsia="zh-CN"/>
        </w:rPr>
        <w:t>Agenda Item:</w:t>
      </w:r>
      <w:r w:rsidRPr="009D70FB">
        <w:rPr>
          <w:b/>
          <w:kern w:val="2"/>
          <w:lang w:val="sv-SE" w:eastAsia="zh-CN"/>
        </w:rPr>
        <w:tab/>
      </w:r>
      <w:r w:rsidR="005A3D9D" w:rsidRPr="009D70FB">
        <w:rPr>
          <w:b/>
          <w:kern w:val="2"/>
          <w:lang w:val="sv-SE" w:eastAsia="zh-CN"/>
        </w:rPr>
        <w:t>7.3.2.1.3</w:t>
      </w:r>
    </w:p>
    <w:p w:rsidR="00327784" w:rsidRPr="00663AA8" w:rsidRDefault="00327784" w:rsidP="00327784">
      <w:pPr>
        <w:spacing w:after="60"/>
        <w:ind w:left="1555" w:hanging="1555"/>
        <w:rPr>
          <w:b/>
          <w:kern w:val="2"/>
          <w:lang w:eastAsia="zh-CN"/>
        </w:rPr>
      </w:pPr>
      <w:r w:rsidRPr="00663AA8">
        <w:rPr>
          <w:b/>
          <w:kern w:val="2"/>
          <w:lang w:eastAsia="zh-CN"/>
        </w:rPr>
        <w:t>Source:</w:t>
      </w:r>
      <w:r w:rsidRPr="00663AA8">
        <w:rPr>
          <w:b/>
          <w:kern w:val="2"/>
          <w:lang w:eastAsia="zh-CN"/>
        </w:rPr>
        <w:tab/>
        <w:t>Huawei, HiSilicon</w:t>
      </w:r>
    </w:p>
    <w:p w:rsidR="00327784" w:rsidRPr="00663AA8" w:rsidRDefault="00327784" w:rsidP="00327784">
      <w:pPr>
        <w:spacing w:after="60"/>
        <w:ind w:left="1555" w:hanging="1555"/>
        <w:rPr>
          <w:b/>
          <w:kern w:val="2"/>
          <w:lang w:eastAsia="zh-CN"/>
        </w:rPr>
      </w:pPr>
      <w:r w:rsidRPr="00663AA8">
        <w:rPr>
          <w:b/>
          <w:kern w:val="2"/>
          <w:lang w:eastAsia="zh-CN"/>
        </w:rPr>
        <w:t>Title:</w:t>
      </w:r>
      <w:r w:rsidRPr="00663AA8">
        <w:rPr>
          <w:b/>
          <w:kern w:val="2"/>
          <w:lang w:eastAsia="zh-CN"/>
        </w:rPr>
        <w:tab/>
      </w:r>
      <w:r w:rsidR="00A72EB5" w:rsidRPr="00A72EB5">
        <w:rPr>
          <w:b/>
          <w:kern w:val="2"/>
          <w:lang w:eastAsia="zh-CN"/>
        </w:rPr>
        <w:t>Short PUCCH over 2 OFDM symbols</w:t>
      </w:r>
    </w:p>
    <w:p w:rsidR="00327784" w:rsidRPr="00CF195E" w:rsidRDefault="00327784" w:rsidP="00327784">
      <w:pPr>
        <w:spacing w:after="60"/>
        <w:ind w:left="1555" w:hanging="1555"/>
        <w:rPr>
          <w:b/>
          <w:kern w:val="2"/>
          <w:lang w:eastAsia="zh-CN"/>
        </w:rPr>
      </w:pPr>
      <w:r w:rsidRPr="00663AA8">
        <w:rPr>
          <w:b/>
          <w:kern w:val="2"/>
          <w:lang w:eastAsia="zh-CN"/>
        </w:rPr>
        <w:t>Document for:</w:t>
      </w:r>
      <w:r w:rsidRPr="00663AA8">
        <w:rPr>
          <w:b/>
          <w:kern w:val="2"/>
          <w:lang w:eastAsia="zh-CN"/>
        </w:rPr>
        <w:tab/>
        <w:t>Discussion and decision</w:t>
      </w:r>
      <w:r w:rsidRPr="00CF195E">
        <w:rPr>
          <w:b/>
          <w:kern w:val="2"/>
          <w:lang w:eastAsia="zh-CN"/>
        </w:rPr>
        <w:t xml:space="preserve"> </w:t>
      </w:r>
    </w:p>
    <w:p w:rsidR="009C0564" w:rsidRPr="00B92B13" w:rsidRDefault="009C0564" w:rsidP="00E62912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:rsidR="004C7A82" w:rsidRPr="00B92B13" w:rsidRDefault="004C7A82" w:rsidP="00E62912">
      <w:pPr>
        <w:pStyle w:val="Heading1"/>
        <w:wordWrap w:val="0"/>
        <w:autoSpaceDE/>
        <w:autoSpaceDN/>
      </w:pPr>
      <w:bookmarkStart w:id="1" w:name="_Ref124589705"/>
      <w:bookmarkStart w:id="2" w:name="_Ref129681862"/>
      <w:r w:rsidRPr="00B92B13">
        <w:t>Introduction</w:t>
      </w:r>
      <w:bookmarkEnd w:id="1"/>
      <w:bookmarkEnd w:id="2"/>
    </w:p>
    <w:p w:rsidR="00E257DA" w:rsidRPr="00B92B13" w:rsidRDefault="00BE1111" w:rsidP="00E257DA">
      <w:pPr>
        <w:rPr>
          <w:kern w:val="2"/>
          <w:lang w:eastAsia="zh-CN"/>
        </w:rPr>
      </w:pPr>
      <w:r>
        <w:rPr>
          <w:kern w:val="2"/>
          <w:lang w:eastAsia="zh-CN"/>
        </w:rPr>
        <w:t>In 3GPP RAN1</w:t>
      </w:r>
      <w:r w:rsidR="00CE35CD">
        <w:rPr>
          <w:kern w:val="2"/>
          <w:lang w:eastAsia="zh-CN"/>
        </w:rPr>
        <w:t>-NR Adhoc#3</w:t>
      </w:r>
      <w:r w:rsidR="006A0603">
        <w:rPr>
          <w:kern w:val="2"/>
          <w:lang w:eastAsia="zh-CN"/>
        </w:rPr>
        <w:t xml:space="preserve"> </w:t>
      </w:r>
      <w:r w:rsidR="00E257DA" w:rsidRPr="00B92B13">
        <w:rPr>
          <w:kern w:val="2"/>
          <w:lang w:eastAsia="zh-CN"/>
        </w:rPr>
        <w:t>meeting</w:t>
      </w:r>
      <w:r w:rsidR="002236E8">
        <w:rPr>
          <w:kern w:val="2"/>
          <w:lang w:eastAsia="zh-CN"/>
        </w:rPr>
        <w:t xml:space="preserve"> </w:t>
      </w:r>
      <w:r w:rsidR="00FF7996">
        <w:rPr>
          <w:kern w:val="2"/>
          <w:lang w:eastAsia="zh-CN"/>
        </w:rPr>
        <w:fldChar w:fldCharType="begin"/>
      </w:r>
      <w:r w:rsidR="002236E8">
        <w:rPr>
          <w:kern w:val="2"/>
          <w:lang w:eastAsia="zh-CN"/>
        </w:rPr>
        <w:instrText xml:space="preserve"> REF _Ref490161900 \r \h </w:instrText>
      </w:r>
      <w:r w:rsidR="00FF7996">
        <w:rPr>
          <w:kern w:val="2"/>
          <w:lang w:eastAsia="zh-CN"/>
        </w:rPr>
      </w:r>
      <w:r w:rsidR="00FF7996">
        <w:rPr>
          <w:kern w:val="2"/>
          <w:lang w:eastAsia="zh-CN"/>
        </w:rPr>
        <w:fldChar w:fldCharType="separate"/>
      </w:r>
      <w:r w:rsidR="006658ED">
        <w:rPr>
          <w:kern w:val="2"/>
          <w:lang w:eastAsia="zh-CN"/>
        </w:rPr>
        <w:t>[1]</w:t>
      </w:r>
      <w:r w:rsidR="00FF7996">
        <w:rPr>
          <w:kern w:val="2"/>
          <w:lang w:eastAsia="zh-CN"/>
        </w:rPr>
        <w:fldChar w:fldCharType="end"/>
      </w:r>
      <w:r w:rsidR="00EF0CC3">
        <w:rPr>
          <w:kern w:val="2"/>
          <w:lang w:eastAsia="zh-CN"/>
        </w:rPr>
        <w:t xml:space="preserve"> </w:t>
      </w:r>
      <w:r w:rsidR="00FF7996">
        <w:rPr>
          <w:kern w:val="2"/>
          <w:lang w:eastAsia="zh-CN"/>
        </w:rPr>
        <w:fldChar w:fldCharType="begin"/>
      </w:r>
      <w:r w:rsidR="00EF0CC3">
        <w:rPr>
          <w:kern w:val="2"/>
          <w:lang w:eastAsia="zh-CN"/>
        </w:rPr>
        <w:instrText xml:space="preserve"> REF _Ref485130908 \r \h </w:instrText>
      </w:r>
      <w:r w:rsidR="00FF7996">
        <w:rPr>
          <w:kern w:val="2"/>
          <w:lang w:eastAsia="zh-CN"/>
        </w:rPr>
      </w:r>
      <w:r w:rsidR="00FF7996">
        <w:rPr>
          <w:kern w:val="2"/>
          <w:lang w:eastAsia="zh-CN"/>
        </w:rPr>
        <w:fldChar w:fldCharType="separate"/>
      </w:r>
      <w:r w:rsidR="006658ED">
        <w:rPr>
          <w:kern w:val="2"/>
          <w:lang w:eastAsia="zh-CN"/>
        </w:rPr>
        <w:t>[2]</w:t>
      </w:r>
      <w:r w:rsidR="00FF7996">
        <w:rPr>
          <w:kern w:val="2"/>
          <w:lang w:eastAsia="zh-CN"/>
        </w:rPr>
        <w:fldChar w:fldCharType="end"/>
      </w:r>
      <w:r w:rsidR="00E257DA" w:rsidRPr="00B92B13">
        <w:rPr>
          <w:kern w:val="2"/>
          <w:lang w:eastAsia="zh-CN"/>
        </w:rPr>
        <w:t>, uplink control channel design was discussed and the followings were agreed:</w:t>
      </w:r>
    </w:p>
    <w:p w:rsidR="00E336DC" w:rsidRPr="00E336DC" w:rsidRDefault="00E336DC" w:rsidP="00D76B8F">
      <w:pPr>
        <w:pStyle w:val="ListParagraph"/>
        <w:spacing w:after="0"/>
        <w:ind w:left="0" w:firstLine="0"/>
        <w:rPr>
          <w:rFonts w:eastAsia="MS Mincho"/>
          <w:b/>
          <w:highlight w:val="green"/>
          <w:u w:val="single"/>
          <w:lang w:eastAsia="ja-JP"/>
        </w:rPr>
      </w:pPr>
      <w:r w:rsidRPr="00E336DC">
        <w:rPr>
          <w:kern w:val="2"/>
          <w:highlight w:val="green"/>
          <w:lang w:eastAsia="zh-CN"/>
        </w:rPr>
        <w:t>RAN1-NR Adhoc#3</w:t>
      </w:r>
    </w:p>
    <w:p w:rsidR="00CE35CD" w:rsidRPr="00CE35CD" w:rsidRDefault="00CE35CD" w:rsidP="00B42FA4">
      <w:pPr>
        <w:numPr>
          <w:ilvl w:val="0"/>
          <w:numId w:val="24"/>
        </w:numPr>
        <w:tabs>
          <w:tab w:val="left" w:pos="720"/>
        </w:tabs>
        <w:autoSpaceDE/>
        <w:autoSpaceDN/>
        <w:adjustRightInd/>
        <w:snapToGrid/>
        <w:spacing w:beforeLines="50" w:after="0"/>
        <w:ind w:left="714" w:hanging="357"/>
        <w:jc w:val="left"/>
        <w:rPr>
          <w:i/>
          <w:szCs w:val="20"/>
        </w:rPr>
      </w:pPr>
      <w:r w:rsidRPr="00CE35CD">
        <w:rPr>
          <w:i/>
          <w:szCs w:val="20"/>
        </w:rPr>
        <w:t>For 2-symbol PUCCH with more than 2 bits, option 1-1 is not supported in Rel-15</w:t>
      </w:r>
    </w:p>
    <w:p w:rsidR="00CE35CD" w:rsidRPr="00CE35CD" w:rsidRDefault="00CE35CD" w:rsidP="00D76B8F">
      <w:pPr>
        <w:numPr>
          <w:ilvl w:val="1"/>
          <w:numId w:val="42"/>
        </w:numPr>
        <w:tabs>
          <w:tab w:val="left" w:pos="720"/>
        </w:tabs>
        <w:autoSpaceDE/>
        <w:autoSpaceDN/>
        <w:adjustRightInd/>
        <w:snapToGrid/>
        <w:spacing w:afterLines="50"/>
        <w:jc w:val="left"/>
        <w:rPr>
          <w:i/>
          <w:szCs w:val="20"/>
        </w:rPr>
      </w:pPr>
      <w:r w:rsidRPr="00CE35CD">
        <w:rPr>
          <w:i/>
          <w:szCs w:val="20"/>
        </w:rPr>
        <w:t>Note: O</w:t>
      </w:r>
      <w:r w:rsidRPr="00CE35CD">
        <w:rPr>
          <w:rFonts w:hint="eastAsia"/>
          <w:i/>
          <w:szCs w:val="20"/>
        </w:rPr>
        <w:t>ption</w:t>
      </w:r>
      <w:r w:rsidRPr="00CE35CD">
        <w:rPr>
          <w:i/>
          <w:szCs w:val="20"/>
        </w:rPr>
        <w:t xml:space="preserve"> 1-1 (UCI is repeated between two symbols) </w:t>
      </w:r>
    </w:p>
    <w:p w:rsidR="00CE35CD" w:rsidRPr="00CE35CD" w:rsidRDefault="00CE35CD" w:rsidP="00D76B8F">
      <w:pPr>
        <w:pStyle w:val="ListParagraph"/>
        <w:numPr>
          <w:ilvl w:val="0"/>
          <w:numId w:val="24"/>
        </w:numPr>
        <w:autoSpaceDE/>
        <w:autoSpaceDN/>
        <w:adjustRightInd/>
        <w:snapToGrid/>
        <w:spacing w:after="0" w:line="259" w:lineRule="auto"/>
        <w:ind w:left="714" w:hanging="357"/>
        <w:jc w:val="left"/>
        <w:rPr>
          <w:i/>
          <w:szCs w:val="20"/>
        </w:rPr>
      </w:pPr>
      <w:r w:rsidRPr="00CE35CD">
        <w:rPr>
          <w:i/>
          <w:szCs w:val="20"/>
        </w:rPr>
        <w:t xml:space="preserve">For </w:t>
      </w:r>
      <w:r w:rsidRPr="00CE35CD">
        <w:rPr>
          <w:rFonts w:eastAsia="MS Mincho"/>
          <w:i/>
          <w:szCs w:val="20"/>
          <w:lang w:eastAsia="ja-JP"/>
        </w:rPr>
        <w:t xml:space="preserve">two-symbol </w:t>
      </w:r>
      <w:r w:rsidRPr="00CE35CD">
        <w:rPr>
          <w:i/>
          <w:szCs w:val="20"/>
        </w:rPr>
        <w:t xml:space="preserve">short-PUCCH with up to 2 UCI bits, </w:t>
      </w:r>
      <w:r w:rsidRPr="00CE35CD">
        <w:rPr>
          <w:rFonts w:eastAsia="MS Mincho"/>
          <w:i/>
          <w:szCs w:val="20"/>
          <w:lang w:eastAsia="ja-JP"/>
        </w:rPr>
        <w:t>sequence</w:t>
      </w:r>
      <w:r w:rsidRPr="00CE35CD">
        <w:rPr>
          <w:i/>
          <w:szCs w:val="20"/>
        </w:rPr>
        <w:t xml:space="preserve"> hopping </w:t>
      </w:r>
      <w:r w:rsidRPr="00CE35CD">
        <w:rPr>
          <w:rFonts w:eastAsia="MS Mincho"/>
          <w:i/>
          <w:szCs w:val="20"/>
          <w:lang w:eastAsia="ja-JP"/>
        </w:rPr>
        <w:t xml:space="preserve">between the two symbols </w:t>
      </w:r>
      <w:r w:rsidRPr="00CE35CD">
        <w:rPr>
          <w:i/>
          <w:szCs w:val="20"/>
        </w:rPr>
        <w:t>is supported.</w:t>
      </w:r>
    </w:p>
    <w:p w:rsidR="00CE35CD" w:rsidRPr="00CE35CD" w:rsidRDefault="00CE35CD" w:rsidP="00D76B8F">
      <w:pPr>
        <w:pStyle w:val="ListParagraph"/>
        <w:numPr>
          <w:ilvl w:val="1"/>
          <w:numId w:val="43"/>
        </w:numPr>
        <w:autoSpaceDE/>
        <w:autoSpaceDN/>
        <w:adjustRightInd/>
        <w:snapToGrid/>
        <w:jc w:val="left"/>
        <w:rPr>
          <w:i/>
          <w:szCs w:val="20"/>
        </w:rPr>
      </w:pPr>
      <w:r w:rsidRPr="00CE35CD">
        <w:rPr>
          <w:i/>
          <w:szCs w:val="20"/>
        </w:rPr>
        <w:t xml:space="preserve">FFS: The </w:t>
      </w:r>
      <w:r w:rsidRPr="00CE35CD">
        <w:rPr>
          <w:rFonts w:eastAsia="MS Mincho"/>
          <w:i/>
          <w:szCs w:val="20"/>
          <w:lang w:eastAsia="ja-JP"/>
        </w:rPr>
        <w:t xml:space="preserve">details of sequence </w:t>
      </w:r>
      <w:r w:rsidRPr="00CE35CD">
        <w:rPr>
          <w:i/>
          <w:szCs w:val="20"/>
        </w:rPr>
        <w:t>hopping.</w:t>
      </w:r>
      <w:r w:rsidRPr="00CE35CD">
        <w:rPr>
          <w:rFonts w:eastAsia="MS Mincho"/>
          <w:i/>
          <w:szCs w:val="20"/>
          <w:lang w:eastAsia="ja-JP"/>
        </w:rPr>
        <w:t xml:space="preserve"> </w:t>
      </w:r>
    </w:p>
    <w:p w:rsidR="00CE35CD" w:rsidRPr="00CE35CD" w:rsidRDefault="00CE35CD" w:rsidP="00CE35CD">
      <w:pPr>
        <w:numPr>
          <w:ilvl w:val="0"/>
          <w:numId w:val="24"/>
        </w:numPr>
        <w:tabs>
          <w:tab w:val="left" w:pos="720"/>
        </w:tabs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CE35CD">
        <w:rPr>
          <w:i/>
          <w:szCs w:val="20"/>
        </w:rPr>
        <w:t>For one or two symbol(s) short-PUCCH for UCI of more than 2 bits, the encoded bits are scrambled.</w:t>
      </w:r>
    </w:p>
    <w:p w:rsidR="00CE35CD" w:rsidRDefault="00CE35CD" w:rsidP="00D76B8F">
      <w:pPr>
        <w:numPr>
          <w:ilvl w:val="1"/>
          <w:numId w:val="44"/>
        </w:numPr>
        <w:tabs>
          <w:tab w:val="left" w:pos="720"/>
        </w:tabs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CE35CD">
        <w:rPr>
          <w:i/>
          <w:szCs w:val="20"/>
        </w:rPr>
        <w:t>FFS on the scrambling initialization for the encoded bits</w:t>
      </w:r>
    </w:p>
    <w:p w:rsidR="00E336DC" w:rsidRDefault="00E336DC" w:rsidP="00E336DC">
      <w:pPr>
        <w:pStyle w:val="ListParagraph"/>
        <w:spacing w:after="0"/>
        <w:ind w:left="0" w:firstLine="0"/>
        <w:rPr>
          <w:kern w:val="2"/>
          <w:highlight w:val="green"/>
          <w:lang w:eastAsia="zh-CN"/>
        </w:rPr>
      </w:pPr>
      <w:r w:rsidRPr="0089465C">
        <w:rPr>
          <w:kern w:val="2"/>
          <w:highlight w:val="green"/>
          <w:lang w:eastAsia="zh-CN"/>
        </w:rPr>
        <w:t>RAN1#</w:t>
      </w:r>
      <w:r>
        <w:rPr>
          <w:kern w:val="2"/>
          <w:highlight w:val="green"/>
          <w:lang w:eastAsia="zh-CN"/>
        </w:rPr>
        <w:t>90bis</w:t>
      </w:r>
    </w:p>
    <w:p w:rsidR="00E336DC" w:rsidRPr="009D5509" w:rsidRDefault="00E336DC" w:rsidP="00B42FA4">
      <w:pPr>
        <w:numPr>
          <w:ilvl w:val="0"/>
          <w:numId w:val="24"/>
        </w:numPr>
        <w:tabs>
          <w:tab w:val="left" w:pos="720"/>
        </w:tabs>
        <w:autoSpaceDE/>
        <w:autoSpaceDN/>
        <w:adjustRightInd/>
        <w:snapToGrid/>
        <w:spacing w:beforeLines="50" w:after="0"/>
        <w:ind w:left="714" w:hanging="357"/>
        <w:jc w:val="left"/>
        <w:rPr>
          <w:i/>
          <w:szCs w:val="20"/>
        </w:rPr>
      </w:pPr>
      <w:r w:rsidRPr="009D5509">
        <w:rPr>
          <w:i/>
          <w:szCs w:val="20"/>
        </w:rPr>
        <w:t>For short PUCCH for up to 2 UCI bits, the base sequence can be hopped for transmission of PUCCH in different slots</w:t>
      </w:r>
    </w:p>
    <w:p w:rsidR="00E336DC" w:rsidRPr="009D5509" w:rsidRDefault="00E336DC" w:rsidP="00E336DC">
      <w:pPr>
        <w:pStyle w:val="ListParagraph"/>
        <w:numPr>
          <w:ilvl w:val="1"/>
          <w:numId w:val="41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9D5509">
        <w:rPr>
          <w:i/>
          <w:szCs w:val="20"/>
          <w:lang w:eastAsia="zh-CN"/>
        </w:rPr>
        <w:t>The base sequence hopping can be enabled or disabled by cell-specific RRC parameters</w:t>
      </w:r>
      <w:r w:rsidRPr="009D5509">
        <w:rPr>
          <w:i/>
          <w:sz w:val="32"/>
          <w:szCs w:val="20"/>
          <w:lang w:eastAsia="zh-CN"/>
        </w:rPr>
        <w:t xml:space="preserve"> </w:t>
      </w:r>
      <w:r w:rsidRPr="009D5509">
        <w:rPr>
          <w:i/>
          <w:szCs w:val="20"/>
          <w:lang w:eastAsia="zh-CN"/>
        </w:rPr>
        <w:t>via RMSI.</w:t>
      </w:r>
    </w:p>
    <w:p w:rsidR="00E336DC" w:rsidRPr="009D5509" w:rsidRDefault="00E336DC" w:rsidP="00E336DC">
      <w:pPr>
        <w:pStyle w:val="ListParagraph"/>
        <w:numPr>
          <w:ilvl w:val="1"/>
          <w:numId w:val="41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9D5509">
        <w:rPr>
          <w:i/>
          <w:szCs w:val="20"/>
        </w:rPr>
        <w:t>Hopping pattern is at least based on a configurable ID</w:t>
      </w:r>
    </w:p>
    <w:p w:rsidR="00E336DC" w:rsidRPr="009D5509" w:rsidRDefault="00E336DC" w:rsidP="00E336DC">
      <w:pPr>
        <w:pStyle w:val="ListParagraph"/>
        <w:numPr>
          <w:ilvl w:val="2"/>
          <w:numId w:val="41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9D5509">
        <w:rPr>
          <w:i/>
          <w:szCs w:val="20"/>
        </w:rPr>
        <w:t>FFS on details of the hopping pattern</w:t>
      </w:r>
    </w:p>
    <w:p w:rsidR="00E336DC" w:rsidRPr="009D5509" w:rsidRDefault="00E336DC" w:rsidP="00E336DC">
      <w:pPr>
        <w:pStyle w:val="ListParagraph"/>
        <w:numPr>
          <w:ilvl w:val="2"/>
          <w:numId w:val="41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9D5509">
        <w:rPr>
          <w:i/>
          <w:szCs w:val="20"/>
        </w:rPr>
        <w:t>The ID has a bitwidth of [10] bits</w:t>
      </w:r>
    </w:p>
    <w:p w:rsidR="00E336DC" w:rsidRPr="009D5509" w:rsidRDefault="00E336DC" w:rsidP="00E336DC">
      <w:pPr>
        <w:pStyle w:val="ListParagraph"/>
        <w:numPr>
          <w:ilvl w:val="1"/>
          <w:numId w:val="41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9D5509">
        <w:rPr>
          <w:i/>
          <w:szCs w:val="20"/>
        </w:rPr>
        <w:t>FFS on cyclic shift hopping</w:t>
      </w:r>
    </w:p>
    <w:p w:rsidR="00E336DC" w:rsidRPr="009D5509" w:rsidRDefault="00E336DC" w:rsidP="00E336DC">
      <w:pPr>
        <w:pStyle w:val="ListParagraph"/>
        <w:numPr>
          <w:ilvl w:val="2"/>
          <w:numId w:val="41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9D5509">
        <w:rPr>
          <w:i/>
          <w:szCs w:val="20"/>
        </w:rPr>
        <w:t>No RRC signaling impact</w:t>
      </w:r>
    </w:p>
    <w:p w:rsidR="00430BB2" w:rsidRDefault="0015311D" w:rsidP="00430BB2">
      <w:pPr>
        <w:spacing w:before="120"/>
        <w:rPr>
          <w:lang w:eastAsia="zh-CN"/>
        </w:rPr>
      </w:pPr>
      <w:r>
        <w:rPr>
          <w:kern w:val="2"/>
          <w:lang w:eastAsia="zh-CN"/>
        </w:rPr>
        <w:t>Based on the agreements on the last meeting</w:t>
      </w:r>
      <w:r w:rsidR="00430BB2" w:rsidRPr="00B92B13">
        <w:rPr>
          <w:kern w:val="2"/>
          <w:lang w:eastAsia="zh-CN"/>
        </w:rPr>
        <w:t>,</w:t>
      </w:r>
      <w:r w:rsidR="00430BB2">
        <w:rPr>
          <w:kern w:val="2"/>
          <w:lang w:eastAsia="zh-CN"/>
        </w:rPr>
        <w:t xml:space="preserve"> </w:t>
      </w:r>
      <w:r>
        <w:rPr>
          <w:kern w:val="2"/>
          <w:lang w:val="en-GB" w:eastAsia="zh-CN"/>
        </w:rPr>
        <w:t>some remaining issue</w:t>
      </w:r>
      <w:r w:rsidR="00430BB2">
        <w:rPr>
          <w:kern w:val="2"/>
          <w:lang w:val="en-GB" w:eastAsia="zh-CN"/>
        </w:rPr>
        <w:t xml:space="preserve"> of 2-symbol PUCCH </w:t>
      </w:r>
      <w:r>
        <w:rPr>
          <w:kern w:val="2"/>
          <w:lang w:val="en-GB" w:eastAsia="zh-CN"/>
        </w:rPr>
        <w:t>are</w:t>
      </w:r>
      <w:r w:rsidR="00430BB2">
        <w:rPr>
          <w:kern w:val="2"/>
          <w:lang w:val="en-GB" w:eastAsia="zh-CN"/>
        </w:rPr>
        <w:t xml:space="preserve"> discussed</w:t>
      </w:r>
      <w:r w:rsidR="00430BB2"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in this contribution, including sequence hopping for 2-symbol PUCCH with up to 2 bits, and scrambling</w:t>
      </w:r>
      <w:r w:rsidR="00547131">
        <w:rPr>
          <w:kern w:val="2"/>
          <w:lang w:val="en-GB" w:eastAsia="zh-CN"/>
        </w:rPr>
        <w:t xml:space="preserve"> scheme for 2-symbol PUCCH with more than 2 bits</w:t>
      </w:r>
      <w:r w:rsidR="00430BB2">
        <w:rPr>
          <w:lang w:eastAsia="zh-CN"/>
        </w:rPr>
        <w:t>.</w:t>
      </w:r>
    </w:p>
    <w:p w:rsidR="00766C8B" w:rsidRDefault="00A13A9F">
      <w:pPr>
        <w:pStyle w:val="Heading1"/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:rsidR="00766C8B" w:rsidRPr="00404732" w:rsidRDefault="00A13A9F" w:rsidP="00766C8B">
      <w:pPr>
        <w:pStyle w:val="Heading2"/>
      </w:pPr>
      <w:r>
        <w:t xml:space="preserve">2-Symbol </w:t>
      </w:r>
      <w:r w:rsidR="00BF6C0E">
        <w:t>NR PUCCH format 0</w:t>
      </w:r>
    </w:p>
    <w:p w:rsidR="00AE0799" w:rsidRDefault="00AE0799" w:rsidP="00D76B8F">
      <w:pPr>
        <w:pStyle w:val="Heading3"/>
        <w:rPr>
          <w:lang w:val="en-GB" w:eastAsia="zh-CN"/>
        </w:rPr>
      </w:pPr>
      <w:r>
        <w:rPr>
          <w:lang w:val="en-GB" w:eastAsia="zh-CN"/>
        </w:rPr>
        <w:t>Sequence hopping</w:t>
      </w:r>
    </w:p>
    <w:p w:rsidR="00664A4A" w:rsidRDefault="00664A4A" w:rsidP="00664A4A">
      <w:pPr>
        <w:rPr>
          <w:kern w:val="2"/>
          <w:lang w:val="en-GB" w:eastAsia="zh-CN"/>
        </w:rPr>
      </w:pPr>
      <w:r w:rsidRPr="0028144A">
        <w:rPr>
          <w:kern w:val="2"/>
          <w:lang w:val="en-GB" w:eastAsia="zh-CN"/>
        </w:rPr>
        <w:t xml:space="preserve">In last meeting, </w:t>
      </w:r>
      <w:r>
        <w:rPr>
          <w:kern w:val="2"/>
          <w:lang w:val="en-GB" w:eastAsia="zh-CN"/>
        </w:rPr>
        <w:t xml:space="preserve">base </w:t>
      </w:r>
      <w:r w:rsidRPr="0028144A">
        <w:rPr>
          <w:kern w:val="2"/>
          <w:lang w:val="en-GB" w:eastAsia="zh-CN"/>
        </w:rPr>
        <w:t xml:space="preserve">sequence hopping is supported </w:t>
      </w:r>
      <w:r>
        <w:rPr>
          <w:kern w:val="2"/>
          <w:lang w:val="en-GB" w:eastAsia="zh-CN"/>
        </w:rPr>
        <w:t>for</w:t>
      </w:r>
      <w:r w:rsidRPr="0028144A">
        <w:rPr>
          <w:kern w:val="2"/>
          <w:lang w:val="en-GB" w:eastAsia="zh-CN"/>
        </w:rPr>
        <w:t xml:space="preserve"> NR PUCCH format 0 among different slots</w:t>
      </w:r>
      <w:r w:rsidR="008433AC">
        <w:rPr>
          <w:kern w:val="2"/>
          <w:lang w:val="en-GB" w:eastAsia="zh-CN"/>
        </w:rPr>
        <w:t xml:space="preserve"> and the details are FFS</w:t>
      </w:r>
      <w:r>
        <w:rPr>
          <w:kern w:val="2"/>
          <w:lang w:val="en-GB" w:eastAsia="zh-CN"/>
        </w:rPr>
        <w:t xml:space="preserve">. This implies that the parameter </w:t>
      </w:r>
      <m:oMath>
        <m:r>
          <w:rPr>
            <w:rFonts w:ascii="Cambria Math" w:hAnsi="Cambria Math"/>
            <w:kern w:val="2"/>
            <w:lang w:val="en-GB" w:eastAsia="zh-CN"/>
          </w:rPr>
          <m:t>u</m:t>
        </m:r>
      </m:oMath>
      <w:r>
        <w:rPr>
          <w:kern w:val="2"/>
          <w:lang w:val="en-GB" w:eastAsia="zh-CN"/>
        </w:rPr>
        <w:t xml:space="preserve"> of the sequence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r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d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α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</m:d>
        <m:r>
          <w:rPr>
            <w:rFonts w:ascii="Cambria Math" w:hAnsi="Cambria Math"/>
            <w:kern w:val="2"/>
            <w:lang w:val="en-GB" w:eastAsia="zh-CN"/>
          </w:rPr>
          <m:t xml:space="preserve"> </m:t>
        </m:r>
      </m:oMath>
      <w:r>
        <w:rPr>
          <w:kern w:val="2"/>
          <w:lang w:val="en-GB" w:eastAsia="zh-CN"/>
        </w:rPr>
        <w:t>is slot-dependent</w:t>
      </w:r>
      <w:r w:rsidRPr="0028144A">
        <w:rPr>
          <w:kern w:val="2"/>
          <w:lang w:val="en-GB" w:eastAsia="zh-CN"/>
        </w:rPr>
        <w:t xml:space="preserve">. </w:t>
      </w:r>
      <w:r w:rsidR="008433AC">
        <w:rPr>
          <w:kern w:val="2"/>
          <w:lang w:val="en-GB" w:eastAsia="zh-CN"/>
        </w:rPr>
        <w:t>Further</w:t>
      </w:r>
      <w:r>
        <w:rPr>
          <w:kern w:val="2"/>
          <w:lang w:val="en-GB" w:eastAsia="zh-CN"/>
        </w:rPr>
        <w:t xml:space="preserve">, base sequence hopping between 2 symbols for 2-symbol PUCCH format 0 </w:t>
      </w:r>
      <w:r w:rsidR="008433AC">
        <w:rPr>
          <w:kern w:val="2"/>
          <w:lang w:val="en-GB" w:eastAsia="zh-CN"/>
        </w:rPr>
        <w:t xml:space="preserve">was </w:t>
      </w:r>
      <w:r>
        <w:rPr>
          <w:kern w:val="2"/>
          <w:lang w:val="en-GB" w:eastAsia="zh-CN"/>
        </w:rPr>
        <w:t xml:space="preserve">agreed in </w:t>
      </w:r>
      <w:r>
        <w:rPr>
          <w:kern w:val="2"/>
          <w:lang w:eastAsia="zh-CN"/>
        </w:rPr>
        <w:t xml:space="preserve">RAN1-NR Adhoc#3 </w:t>
      </w:r>
      <w:r w:rsidRPr="00B92B13">
        <w:rPr>
          <w:kern w:val="2"/>
          <w:lang w:eastAsia="zh-CN"/>
        </w:rPr>
        <w:t>meeting</w:t>
      </w:r>
      <w:r w:rsidR="008433AC">
        <w:rPr>
          <w:kern w:val="2"/>
          <w:lang w:val="en-GB" w:eastAsia="zh-CN"/>
        </w:rPr>
        <w:t xml:space="preserve">. </w:t>
      </w:r>
      <w:r w:rsidR="008433AC">
        <w:rPr>
          <w:kern w:val="2"/>
          <w:lang w:eastAsia="zh-CN"/>
        </w:rPr>
        <w:t>T</w:t>
      </w:r>
      <w:r>
        <w:rPr>
          <w:kern w:val="2"/>
          <w:lang w:eastAsia="zh-CN"/>
        </w:rPr>
        <w:t xml:space="preserve">o unify the base sequence hopping scheme </w:t>
      </w:r>
      <w:r w:rsidR="008433AC">
        <w:rPr>
          <w:kern w:val="2"/>
          <w:lang w:eastAsia="zh-CN"/>
        </w:rPr>
        <w:t>for both</w:t>
      </w:r>
      <w:r>
        <w:rPr>
          <w:kern w:val="2"/>
          <w:lang w:eastAsia="zh-CN"/>
        </w:rPr>
        <w:t xml:space="preserve"> 1-symbol and 2-symbol PUCCH format 0, a </w:t>
      </w:r>
      <w:r w:rsidR="00241C75">
        <w:rPr>
          <w:kern w:val="2"/>
          <w:lang w:eastAsia="zh-CN"/>
        </w:rPr>
        <w:t xml:space="preserve">two-stage </w:t>
      </w:r>
      <w:r>
        <w:rPr>
          <w:kern w:val="2"/>
          <w:lang w:eastAsia="zh-CN"/>
        </w:rPr>
        <w:t>slot-level plus symbol-level base sequence hopping scheme</w:t>
      </w:r>
      <w:r w:rsidR="00CD2118">
        <w:rPr>
          <w:kern w:val="2"/>
          <w:lang w:eastAsia="zh-CN"/>
        </w:rPr>
        <w:t xml:space="preserve"> is proposed</w:t>
      </w:r>
      <w:r>
        <w:rPr>
          <w:kern w:val="2"/>
          <w:lang w:eastAsia="zh-CN"/>
        </w:rPr>
        <w:t xml:space="preserve">, which </w:t>
      </w:r>
      <w:r w:rsidR="008433AC">
        <w:rPr>
          <w:kern w:val="2"/>
          <w:lang w:eastAsia="zh-CN"/>
        </w:rPr>
        <w:t>can be described</w:t>
      </w:r>
      <w:r>
        <w:rPr>
          <w:kern w:val="2"/>
          <w:lang w:eastAsia="zh-CN"/>
        </w:rPr>
        <w:t xml:space="preserve"> as following:</w:t>
      </w:r>
    </w:p>
    <w:p w:rsidR="00B6156D" w:rsidRDefault="00664A4A" w:rsidP="00664A4A">
      <w:pPr>
        <w:rPr>
          <w:kern w:val="2"/>
          <w:lang w:val="en-GB" w:eastAsia="zh-CN"/>
        </w:rPr>
      </w:pPr>
      <w:r w:rsidRPr="0028144A">
        <w:rPr>
          <w:kern w:val="2"/>
          <w:lang w:val="en-GB" w:eastAsia="zh-CN"/>
        </w:rPr>
        <w:t>1.</w:t>
      </w:r>
      <w:r w:rsidRPr="0028144A">
        <w:rPr>
          <w:kern w:val="2"/>
          <w:lang w:val="en-GB" w:eastAsia="zh-CN"/>
        </w:rPr>
        <w:tab/>
      </w:r>
      <w:r w:rsidR="00E66322">
        <w:rPr>
          <w:kern w:val="2"/>
          <w:lang w:val="en-GB" w:eastAsia="zh-CN"/>
        </w:rPr>
        <w:t>First s</w:t>
      </w:r>
      <w:r w:rsidR="00241C75">
        <w:rPr>
          <w:kern w:val="2"/>
          <w:lang w:val="en-GB" w:eastAsia="zh-CN"/>
        </w:rPr>
        <w:t>tage</w:t>
      </w:r>
      <w:r w:rsidR="00E66322">
        <w:rPr>
          <w:kern w:val="2"/>
          <w:lang w:val="en-GB" w:eastAsia="zh-CN"/>
        </w:rPr>
        <w:t>, a</w:t>
      </w:r>
      <w:r w:rsidRPr="0028144A">
        <w:rPr>
          <w:kern w:val="2"/>
          <w:lang w:val="en-GB" w:eastAsia="zh-CN"/>
        </w:rPr>
        <w:t xml:space="preserve">mong the different slots, slot level </w:t>
      </w:r>
      <w:r>
        <w:rPr>
          <w:kern w:val="2"/>
          <w:lang w:val="en-GB" w:eastAsia="zh-CN"/>
        </w:rPr>
        <w:t xml:space="preserve">base </w:t>
      </w:r>
      <w:r w:rsidRPr="0028144A">
        <w:rPr>
          <w:kern w:val="2"/>
          <w:lang w:val="en-GB" w:eastAsia="zh-CN"/>
        </w:rPr>
        <w:t xml:space="preserve">sequence hopping </w:t>
      </w:r>
      <w:r w:rsidR="00E66322">
        <w:rPr>
          <w:kern w:val="2"/>
          <w:lang w:val="en-GB" w:eastAsia="zh-CN"/>
        </w:rPr>
        <w:t>can be</w:t>
      </w:r>
      <w:r w:rsidRPr="0028144A">
        <w:rPr>
          <w:kern w:val="2"/>
          <w:lang w:val="en-GB" w:eastAsia="zh-CN"/>
        </w:rPr>
        <w:t xml:space="preserve"> enabled, which is used to decide </w:t>
      </w:r>
      <w:r>
        <w:rPr>
          <w:kern w:val="2"/>
          <w:lang w:val="en-GB" w:eastAsia="zh-CN"/>
        </w:rPr>
        <w:t>the base sequence</w:t>
      </w:r>
      <w:r w:rsidR="00E66322">
        <w:rPr>
          <w:kern w:val="2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acc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u,v</m:t>
            </m:r>
          </m:sub>
        </m:sSub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</m:d>
      </m:oMath>
      <w:r w:rsidRPr="0028144A">
        <w:rPr>
          <w:kern w:val="2"/>
          <w:lang w:val="en-GB" w:eastAsia="zh-CN"/>
        </w:rPr>
        <w:t>.</w:t>
      </w:r>
      <w:r>
        <w:rPr>
          <w:kern w:val="2"/>
          <w:lang w:val="en-GB" w:eastAsia="zh-CN"/>
        </w:rPr>
        <w:t xml:space="preserve"> </w:t>
      </w:r>
      <w:r w:rsidR="00E66322">
        <w:rPr>
          <w:kern w:val="2"/>
          <w:lang w:val="en-GB" w:eastAsia="zh-CN"/>
        </w:rPr>
        <w:t xml:space="preserve">The </w:t>
      </w:r>
      <w:r>
        <w:rPr>
          <w:kern w:val="2"/>
          <w:lang w:val="en-GB" w:eastAsia="zh-CN"/>
        </w:rPr>
        <w:t>LTE solution</w:t>
      </w:r>
      <w:r w:rsidR="00E66322">
        <w:rPr>
          <w:kern w:val="2"/>
          <w:lang w:val="en-GB" w:eastAsia="zh-CN"/>
        </w:rPr>
        <w:t xml:space="preserve"> for group hopping can be used</w:t>
      </w:r>
      <w:r>
        <w:rPr>
          <w:kern w:val="2"/>
          <w:lang w:val="en-GB" w:eastAsia="zh-CN"/>
        </w:rPr>
        <w:t xml:space="preserve">, </w:t>
      </w:r>
      <w:r w:rsidR="00E66322">
        <w:rPr>
          <w:kern w:val="2"/>
          <w:lang w:val="en-GB" w:eastAsia="zh-CN"/>
        </w:rPr>
        <w:t>where</w:t>
      </w:r>
    </w:p>
    <w:p w:rsidR="00B6156D" w:rsidRPr="00E336DC" w:rsidRDefault="00E66322" w:rsidP="00D76B8F">
      <w:pPr>
        <w:jc w:val="center"/>
        <w:rPr>
          <w:kern w:val="2"/>
          <w:lang w:val="en-GB" w:eastAsia="zh-CN"/>
        </w:rPr>
      </w:pPr>
      <m:oMathPara>
        <m:oMath>
          <m:r>
            <w:rPr>
              <w:rFonts w:ascii="Cambria Math" w:hAnsi="Cambria Math"/>
              <w:kern w:val="2"/>
              <w:lang w:val="en-GB" w:eastAsia="zh-CN"/>
            </w:rPr>
            <m:t>u=</m:t>
          </m:r>
          <m:d>
            <m:dPr>
              <m:ctrlPr>
                <w:rPr>
                  <w:rFonts w:ascii="Cambria Math" w:hAnsi="Cambria Math"/>
                  <w:i/>
                  <w:kern w:val="2"/>
                  <w:lang w:val="en-GB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kern w:val="2"/>
                      <w:lang w:val="en-GB" w:eastAsia="zh-CN"/>
                    </w:rPr>
                    <m:t>gh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2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2"/>
                          <w:lang w:val="en-GB" w:eastAsia="zh-C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kern w:val="2"/>
                          <w:lang w:val="en-GB" w:eastAsia="zh-CN"/>
                        </w:rPr>
                        <m:t>slot</m:t>
                      </m:r>
                    </m:sub>
                  </m:sSub>
                </m:e>
              </m:d>
              <m:r>
                <w:rPr>
                  <w:rFonts w:ascii="Cambria Math" w:hAnsi="Cambria Math"/>
                  <w:kern w:val="2"/>
                  <w:lang w:val="en-GB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SS</m:t>
                  </m:r>
                </m:sub>
              </m:sSub>
            </m:e>
          </m:d>
          <m:r>
            <m:rPr>
              <m:nor/>
            </m:rPr>
            <w:rPr>
              <w:rFonts w:ascii="Cambria Math" w:hAnsi="Cambria Math"/>
              <w:kern w:val="2"/>
              <w:lang w:val="en-GB" w:eastAsia="zh-CN"/>
            </w:rPr>
            <m:t>mod 30</m:t>
          </m:r>
        </m:oMath>
      </m:oMathPara>
    </w:p>
    <w:p w:rsidR="00664A4A" w:rsidRDefault="00E66322" w:rsidP="00664A4A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gh</m:t>
            </m:r>
          </m:sub>
        </m:sSub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val="en-GB" w:eastAsia="zh-CN"/>
                  </w:rPr>
                  <m:t>slot</m:t>
                </m:r>
              </m:sub>
            </m:sSub>
          </m:e>
        </m:d>
      </m:oMath>
      <w:r w:rsidR="00664A4A">
        <w:rPr>
          <w:kern w:val="2"/>
          <w:lang w:val="en-GB" w:eastAsia="zh-CN"/>
        </w:rPr>
        <w:t xml:space="preserve">is shown as following: </w:t>
      </w:r>
    </w:p>
    <w:p w:rsidR="00664A4A" w:rsidRDefault="006658ED" w:rsidP="00664A4A">
      <w:pPr>
        <w:jc w:val="center"/>
      </w:pPr>
      <w:r w:rsidRPr="009D5509">
        <w:rPr>
          <w:position w:val="-38"/>
        </w:rPr>
        <w:object w:dxaOrig="6560" w:dyaOrig="8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5pt;height:44pt" o:ole="">
            <v:imagedata r:id="rId8" o:title=""/>
          </v:shape>
          <o:OLEObject Type="Embed" ProgID="Equation.3" ShapeID="_x0000_i1025" DrawAspect="Content" ObjectID="_1572432071" r:id="rId9"/>
        </w:object>
      </w:r>
    </w:p>
    <w:p w:rsidR="00664A4A" w:rsidRPr="00822506" w:rsidRDefault="00B42FA4" w:rsidP="00664A4A">
      <w:pPr>
        <w:jc w:val="left"/>
        <w:rPr>
          <w:kern w:val="2"/>
          <w:lang w:val="en-GB" w:eastAsia="zh-CN"/>
        </w:rPr>
      </w:pPr>
      <w:proofErr w:type="gramStart"/>
      <w:r>
        <w:t>w</w:t>
      </w:r>
      <w:r w:rsidR="00664A4A">
        <w:t>here</w:t>
      </w:r>
      <w:proofErr w:type="gramEnd"/>
      <w:r w:rsidR="00664A4A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664A4A">
        <w:rPr>
          <w:vertAlign w:val="subscript"/>
        </w:rPr>
        <w:t xml:space="preserve"> </w:t>
      </w:r>
      <w:r w:rsidR="00664A4A">
        <w:rPr>
          <w:kern w:val="2"/>
          <w:lang w:val="en-GB" w:eastAsia="zh-CN"/>
        </w:rPr>
        <w:t xml:space="preserve">is </w:t>
      </w:r>
      <w:r>
        <w:rPr>
          <w:kern w:val="2"/>
          <w:lang w:val="en-GB" w:eastAsia="zh-CN"/>
        </w:rPr>
        <w:t xml:space="preserve">the slot </w:t>
      </w:r>
      <w:r w:rsidR="00664A4A">
        <w:rPr>
          <w:kern w:val="2"/>
          <w:lang w:val="en-GB" w:eastAsia="zh-CN"/>
        </w:rPr>
        <w:t xml:space="preserve">index </w:t>
      </w:r>
      <w:r w:rsidR="00E66322">
        <w:rPr>
          <w:kern w:val="2"/>
          <w:lang w:val="en-GB" w:eastAsia="zh-CN"/>
        </w:rPr>
        <w:t xml:space="preserve">and the </w:t>
      </w:r>
      <w:r w:rsidR="00664A4A">
        <w:t>pseudo-random sequence</w:t>
      </w:r>
      <w:r w:rsidR="00664A4A">
        <w:rPr>
          <w:kern w:val="2"/>
          <w:lang w:val="en-GB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kern w:val="2"/>
            <w:lang w:val="en-GB" w:eastAsia="zh-CN"/>
          </w:rPr>
          <m:t>c(i)</m:t>
        </m:r>
      </m:oMath>
      <w:r w:rsidR="00664A4A">
        <w:rPr>
          <w:kern w:val="2"/>
          <w:lang w:val="en-GB" w:eastAsia="zh-CN"/>
        </w:rPr>
        <w:t xml:space="preserve"> is defined by section 5.2.1</w:t>
      </w:r>
      <w:r w:rsidR="00E336DC">
        <w:rPr>
          <w:kern w:val="2"/>
          <w:lang w:val="en-GB" w:eastAsia="zh-CN"/>
        </w:rPr>
        <w:t xml:space="preserve"> in </w:t>
      </w:r>
      <w:r w:rsidR="00FF7996">
        <w:rPr>
          <w:kern w:val="2"/>
          <w:lang w:val="en-GB" w:eastAsia="zh-CN"/>
        </w:rPr>
        <w:fldChar w:fldCharType="begin"/>
      </w:r>
      <w:r w:rsidR="00E336DC">
        <w:rPr>
          <w:kern w:val="2"/>
          <w:lang w:val="en-GB" w:eastAsia="zh-CN"/>
        </w:rPr>
        <w:instrText xml:space="preserve"> REF _Ref498176647 \r \h </w:instrText>
      </w:r>
      <w:r w:rsidR="00FF7996">
        <w:rPr>
          <w:kern w:val="2"/>
          <w:lang w:val="en-GB" w:eastAsia="zh-CN"/>
        </w:rPr>
      </w:r>
      <w:r w:rsidR="00FF7996">
        <w:rPr>
          <w:kern w:val="2"/>
          <w:lang w:val="en-GB" w:eastAsia="zh-CN"/>
        </w:rPr>
        <w:fldChar w:fldCharType="separate"/>
      </w:r>
      <w:r w:rsidR="006658ED">
        <w:rPr>
          <w:kern w:val="2"/>
          <w:lang w:val="en-GB" w:eastAsia="zh-CN"/>
        </w:rPr>
        <w:t>[3]</w:t>
      </w:r>
      <w:r w:rsidR="00FF7996">
        <w:rPr>
          <w:kern w:val="2"/>
          <w:lang w:val="en-GB" w:eastAsia="zh-CN"/>
        </w:rPr>
        <w:fldChar w:fldCharType="end"/>
      </w:r>
      <w:r w:rsidR="00E66322">
        <w:rPr>
          <w:kern w:val="2"/>
          <w:lang w:val="en-GB" w:eastAsia="zh-CN"/>
        </w:rPr>
        <w:t>. The</w:t>
      </w:r>
      <w:r w:rsidR="006658ED">
        <w:rPr>
          <w:kern w:val="2"/>
          <w:lang w:val="en-GB" w:eastAsia="zh-CN"/>
        </w:rPr>
        <w:t xml:space="preserve"> </w:t>
      </w:r>
      <m:oMath>
        <m:r>
          <w:rPr>
            <w:rFonts w:ascii="Cambria Math" w:hAnsi="Cambria Math"/>
            <w:kern w:val="2"/>
            <w:lang w:val="en-GB" w:eastAsia="zh-CN"/>
          </w:rPr>
          <m:t xml:space="preserve"> </m:t>
        </m:r>
        <m:r>
          <m:rPr>
            <m:sty m:val="p"/>
          </m:rPr>
          <w:rPr>
            <w:rFonts w:ascii="Cambria Math" w:hAnsi="Cambria Math"/>
            <w:kern w:val="2"/>
            <w:lang w:val="en-GB" w:eastAsia="zh-CN"/>
          </w:rPr>
          <m:t>c(i)</m:t>
        </m:r>
      </m:oMath>
      <w:r w:rsidR="003A72CA">
        <w:rPr>
          <w:rFonts w:hint="eastAsia"/>
          <w:kern w:val="2"/>
          <w:lang w:val="en-GB" w:eastAsia="zh-CN"/>
        </w:rPr>
        <w:t xml:space="preserve"> </w:t>
      </w:r>
      <w:r w:rsidR="00664A4A">
        <w:rPr>
          <w:kern w:val="2"/>
          <w:lang w:val="en-GB" w:eastAsia="zh-CN"/>
        </w:rPr>
        <w:t xml:space="preserve">is initiated </w:t>
      </w:r>
      <w:r w:rsidR="006658ED">
        <w:rPr>
          <w:kern w:val="2"/>
          <w:lang w:val="en-GB" w:eastAsia="zh-CN"/>
        </w:rPr>
        <w:t>with a configurable ID</w:t>
      </w:r>
      <w:r w:rsidR="00664A4A">
        <w:rPr>
          <w:kern w:val="2"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PUCCH</m:t>
            </m:r>
          </m:sub>
          <m:sup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 xml:space="preserve">ID </m:t>
            </m:r>
          </m:sup>
        </m:sSubSup>
      </m:oMath>
      <w:r w:rsidR="00664A4A">
        <w:rPr>
          <w:kern w:val="2"/>
          <w:lang w:val="en-GB" w:eastAsia="zh-CN"/>
        </w:rPr>
        <w:t xml:space="preserve"> </w:t>
      </w:r>
      <w:r w:rsidR="006658ED">
        <w:rPr>
          <w:kern w:val="2"/>
          <w:lang w:val="en-GB" w:eastAsia="zh-CN"/>
        </w:rPr>
        <w:t xml:space="preserve">with </w:t>
      </w:r>
      <w:r w:rsidR="006658ED" w:rsidRPr="00403C30">
        <w:rPr>
          <w:kern w:val="2"/>
          <w:lang w:val="en-GB" w:eastAsia="zh-CN"/>
        </w:rPr>
        <w:t>a bitwidth</w:t>
      </w:r>
      <w:r w:rsidR="006658ED">
        <w:rPr>
          <w:kern w:val="2"/>
          <w:lang w:val="en-GB" w:eastAsia="zh-CN"/>
        </w:rPr>
        <w:t xml:space="preserve"> of 10 bits</w:t>
      </w:r>
      <w:r w:rsidR="00664A4A">
        <w:rPr>
          <w:kern w:val="2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f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SS</m:t>
            </m:r>
          </m:sub>
        </m:sSub>
      </m:oMath>
      <w:r w:rsidR="00664A4A">
        <w:rPr>
          <w:kern w:val="2"/>
          <w:lang w:val="en-GB" w:eastAsia="zh-CN"/>
        </w:rPr>
        <w:t>=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PUCCH</m:t>
            </m:r>
          </m:sub>
          <m:sup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 xml:space="preserve">ID </m:t>
            </m:r>
          </m:sup>
        </m:sSubSup>
        <m:r>
          <m:rPr>
            <m:nor/>
          </m:rPr>
          <w:rPr>
            <w:rFonts w:ascii="Cambria Math" w:hAnsi="Cambria Math"/>
            <w:kern w:val="2"/>
            <w:lang w:val="en-GB" w:eastAsia="zh-CN"/>
          </w:rPr>
          <m:t>mod 30</m:t>
        </m:r>
      </m:oMath>
      <w:r w:rsidR="00664A4A">
        <w:rPr>
          <w:kern w:val="2"/>
          <w:lang w:val="en-GB" w:eastAsia="zh-CN"/>
        </w:rPr>
        <w:t xml:space="preserve"> is a sequence shift pattern.</w:t>
      </w:r>
    </w:p>
    <w:p w:rsidR="00664A4A" w:rsidRPr="0028144A" w:rsidRDefault="00664A4A" w:rsidP="00664A4A">
      <w:pPr>
        <w:rPr>
          <w:kern w:val="2"/>
          <w:lang w:val="en-GB" w:eastAsia="zh-CN"/>
        </w:rPr>
      </w:pPr>
      <w:r w:rsidRPr="0028144A">
        <w:rPr>
          <w:kern w:val="2"/>
          <w:lang w:val="en-GB" w:eastAsia="zh-CN"/>
        </w:rPr>
        <w:t>2.</w:t>
      </w:r>
      <w:r w:rsidRPr="0028144A">
        <w:rPr>
          <w:kern w:val="2"/>
          <w:lang w:val="en-GB" w:eastAsia="zh-CN"/>
        </w:rPr>
        <w:tab/>
      </w:r>
      <w:r w:rsidR="00E66322">
        <w:rPr>
          <w:kern w:val="2"/>
          <w:lang w:val="en-GB" w:eastAsia="zh-CN"/>
        </w:rPr>
        <w:t>Second st</w:t>
      </w:r>
      <w:r w:rsidR="00241C75">
        <w:rPr>
          <w:kern w:val="2"/>
          <w:lang w:val="en-GB" w:eastAsia="zh-CN"/>
        </w:rPr>
        <w:t>age</w:t>
      </w:r>
      <w:r w:rsidR="00E66322">
        <w:rPr>
          <w:kern w:val="2"/>
          <w:lang w:val="en-GB" w:eastAsia="zh-CN"/>
        </w:rPr>
        <w:t>, w</w:t>
      </w:r>
      <w:r w:rsidRPr="0028144A">
        <w:rPr>
          <w:kern w:val="2"/>
          <w:lang w:val="en-GB" w:eastAsia="zh-CN"/>
        </w:rPr>
        <w:t xml:space="preserve">ithin a slot, a </w:t>
      </w:r>
      <w:r>
        <w:rPr>
          <w:kern w:val="2"/>
          <w:lang w:val="en-GB" w:eastAsia="zh-CN"/>
        </w:rPr>
        <w:t xml:space="preserve">symbol-level base </w:t>
      </w:r>
      <w:r w:rsidRPr="0028144A">
        <w:rPr>
          <w:kern w:val="2"/>
          <w:lang w:val="en-GB" w:eastAsia="zh-CN"/>
        </w:rPr>
        <w:t>sequence hopping scheme is enabled, which is used to decide</w:t>
      </w:r>
      <w:r w:rsidR="00FD42D3" w:rsidRPr="00FD42D3">
        <w:rPr>
          <w:kern w:val="2"/>
          <w:lang w:val="en-GB" w:eastAsia="zh-CN"/>
        </w:rPr>
        <w:t xml:space="preserve"> </w:t>
      </w:r>
      <w:r w:rsidR="00FD42D3">
        <w:rPr>
          <w:kern w:val="2"/>
          <w:lang w:val="en-GB" w:eastAsia="zh-CN"/>
        </w:rPr>
        <w:t>sequence shift pattern for symbol-level base sequence hopping</w:t>
      </w:r>
      <w:r w:rsidRPr="0028144A">
        <w:rPr>
          <w:kern w:val="2"/>
          <w:lang w:val="en-GB" w:eastAsia="zh-CN"/>
        </w:rPr>
        <w:t xml:space="preserve"> in the slot.</w:t>
      </w:r>
    </w:p>
    <w:p w:rsidR="00664A4A" w:rsidRPr="0028144A" w:rsidRDefault="00B6156D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T</w:t>
      </w:r>
      <w:r w:rsidR="00664A4A" w:rsidRPr="0028144A">
        <w:rPr>
          <w:kern w:val="2"/>
          <w:lang w:val="en-GB" w:eastAsia="zh-CN"/>
        </w:rPr>
        <w:t xml:space="preserve">he sequence hopping within a slot can reuse </w:t>
      </w:r>
      <w:r>
        <w:rPr>
          <w:kern w:val="2"/>
          <w:lang w:val="en-GB" w:eastAsia="zh-CN"/>
        </w:rPr>
        <w:t xml:space="preserve">the </w:t>
      </w:r>
      <w:r w:rsidR="00FD42D3">
        <w:rPr>
          <w:kern w:val="2"/>
          <w:lang w:val="en-GB" w:eastAsia="zh-CN"/>
        </w:rPr>
        <w:t>slot-level base sequence hopping scheme</w:t>
      </w:r>
      <w:r>
        <w:rPr>
          <w:kern w:val="2"/>
          <w:lang w:val="en-GB" w:eastAsia="zh-CN"/>
        </w:rPr>
        <w:t xml:space="preserve"> by </w:t>
      </w:r>
      <w:r w:rsidR="00E336DC">
        <w:rPr>
          <w:kern w:val="2"/>
          <w:lang w:val="en-GB" w:eastAsia="zh-CN"/>
        </w:rPr>
        <w:t>introducing</w:t>
      </w:r>
      <w:r w:rsidR="00664A4A" w:rsidRPr="0028144A">
        <w:rPr>
          <w:kern w:val="2"/>
          <w:lang w:val="en-GB" w:eastAsia="zh-CN"/>
        </w:rPr>
        <w:t xml:space="preserve"> the parameter</w:t>
      </w:r>
      <w:r w:rsidR="00D76B8F">
        <w:rPr>
          <w:kern w:val="2"/>
          <w:lang w:val="en-GB" w:eastAsia="zh-CN"/>
        </w:rPr>
        <w:t xml:space="preserve"> based on</w:t>
      </w:r>
      <w:r w:rsidR="00664A4A" w:rsidRPr="0028144A">
        <w:rPr>
          <w:kern w:val="2"/>
          <w:lang w:val="en-GB" w:eastAsia="zh-CN"/>
        </w:rPr>
        <w:t xml:space="preserve"> “symbol index”</w:t>
      </w:r>
      <w:bookmarkStart w:id="3" w:name="_GoBack"/>
      <w:bookmarkEnd w:id="3"/>
      <w:r w:rsidR="00664A4A" w:rsidRPr="0028144A">
        <w:rPr>
          <w:kern w:val="2"/>
          <w:lang w:val="en-GB" w:eastAsia="zh-CN"/>
        </w:rPr>
        <w:t xml:space="preserve">. </w:t>
      </w:r>
      <w:r w:rsidR="00AE0799">
        <w:rPr>
          <w:kern w:val="2"/>
          <w:lang w:val="en-GB" w:eastAsia="zh-CN"/>
        </w:rPr>
        <w:t>T</w:t>
      </w:r>
      <w:r w:rsidR="00664A4A" w:rsidRPr="0028144A">
        <w:rPr>
          <w:kern w:val="2"/>
          <w:lang w:val="en-GB" w:eastAsia="zh-CN"/>
        </w:rPr>
        <w:t>he</w:t>
      </w:r>
      <w:r w:rsidR="00664A4A">
        <w:rPr>
          <w:kern w:val="2"/>
          <w:lang w:val="en-GB" w:eastAsia="zh-CN"/>
        </w:rPr>
        <w:t xml:space="preserve"> formula of</w:t>
      </w:r>
      <w:r w:rsidR="00664A4A" w:rsidRPr="0028144A">
        <w:rPr>
          <w:kern w:val="2"/>
          <w:lang w:val="en-GB" w:eastAsia="zh-CN"/>
        </w:rPr>
        <w:t xml:space="preserve"> sequence</w:t>
      </w:r>
      <w:r w:rsidR="00664A4A">
        <w:rPr>
          <w:kern w:val="2"/>
          <w:lang w:val="en-GB" w:eastAsia="zh-CN"/>
        </w:rPr>
        <w:t xml:space="preserve"> hopping</w:t>
      </w:r>
      <w:r w:rsidR="00664A4A" w:rsidRPr="0028144A">
        <w:rPr>
          <w:kern w:val="2"/>
          <w:lang w:val="en-GB" w:eastAsia="zh-CN"/>
        </w:rPr>
        <w:t xml:space="preserve"> for the </w:t>
      </w:r>
      <w:r w:rsidR="00E336DC">
        <w:rPr>
          <w:kern w:val="2"/>
          <w:lang w:val="en-GB" w:eastAsia="zh-CN"/>
        </w:rPr>
        <w:t xml:space="preserve">slot-level plus </w:t>
      </w:r>
      <w:r w:rsidR="00664A4A">
        <w:rPr>
          <w:kern w:val="2"/>
          <w:lang w:val="en-GB" w:eastAsia="zh-CN"/>
        </w:rPr>
        <w:t>symbol level</w:t>
      </w:r>
      <w:r w:rsidR="00664A4A" w:rsidRPr="0028144A">
        <w:rPr>
          <w:kern w:val="2"/>
          <w:lang w:val="en-GB" w:eastAsia="zh-CN"/>
        </w:rPr>
        <w:t xml:space="preserve"> PUCCH </w:t>
      </w:r>
      <w:r w:rsidR="00664A4A">
        <w:rPr>
          <w:kern w:val="2"/>
          <w:lang w:val="en-GB" w:eastAsia="zh-CN"/>
        </w:rPr>
        <w:t>is</w:t>
      </w:r>
      <w:r w:rsidR="00664A4A" w:rsidRPr="0028144A">
        <w:rPr>
          <w:kern w:val="2"/>
          <w:lang w:val="en-GB" w:eastAsia="zh-CN"/>
        </w:rPr>
        <w:t xml:space="preserve"> given by the following:</w:t>
      </w:r>
    </w:p>
    <w:p w:rsidR="00664A4A" w:rsidRDefault="001E70CD" w:rsidP="00664A4A">
      <w:pPr>
        <w:jc w:val="center"/>
      </w:pPr>
      <w:r w:rsidRPr="00D76B8F">
        <w:rPr>
          <w:position w:val="-14"/>
        </w:rPr>
        <w:object w:dxaOrig="3220" w:dyaOrig="360">
          <v:shape id="_x0000_i1026" type="#_x0000_t75" style="width:161pt;height:18pt" o:ole="">
            <v:imagedata r:id="rId10" o:title=""/>
          </v:shape>
          <o:OLEObject Type="Embed" ProgID="Equation.3" ShapeID="_x0000_i1026" DrawAspect="Content" ObjectID="_1572432072" r:id="rId11"/>
        </w:object>
      </w:r>
    </w:p>
    <w:p w:rsidR="001E70CD" w:rsidRDefault="001E70CD" w:rsidP="001E70CD">
      <w:pPr>
        <w:spacing w:afterLines="50"/>
        <w:rPr>
          <w:kern w:val="2"/>
          <w:lang w:val="en-GB" w:eastAsia="zh-CN"/>
        </w:rPr>
      </w:pPr>
      <w:proofErr w:type="gramStart"/>
      <w:r>
        <w:rPr>
          <w:kern w:val="2"/>
          <w:lang w:eastAsia="zh-CN"/>
        </w:rPr>
        <w:t>w</w:t>
      </w:r>
      <w:r>
        <w:rPr>
          <w:kern w:val="2"/>
          <w:lang w:val="en-GB" w:eastAsia="zh-CN"/>
        </w:rPr>
        <w:t>here</w:t>
      </w:r>
      <w:proofErr w:type="gramEnd"/>
      <w:r>
        <w:rPr>
          <w:kern w:val="2"/>
          <w:lang w:val="en-GB" w:eastAsia="zh-CN"/>
        </w:rPr>
        <w:t xml:space="preserve"> </w:t>
      </w:r>
      <w:r w:rsidRPr="00403C30">
        <w:rPr>
          <w:position w:val="-6"/>
        </w:rPr>
        <w:object w:dxaOrig="139" w:dyaOrig="260">
          <v:shape id="_x0000_i1027" type="#_x0000_t75" style="width:7pt;height:13pt" o:ole="">
            <v:imagedata r:id="rId12" o:title=""/>
          </v:shape>
          <o:OLEObject Type="Embed" ProgID="Equation.3" ShapeID="_x0000_i1027" DrawAspect="Content" ObjectID="_1572432073" r:id="rId13"/>
        </w:object>
      </w:r>
      <m:oMath>
        <m:r>
          <w:rPr>
            <w:rFonts w:ascii="Cambria Math" w:hAnsi="Cambria Math"/>
            <w:kern w:val="2"/>
            <w:lang w:val="en-GB" w:eastAsia="zh-CN"/>
          </w:rPr>
          <m:t>=0,1,…,13</m:t>
        </m:r>
      </m:oMath>
      <w:r>
        <w:rPr>
          <w:kern w:val="2"/>
          <w:lang w:val="en-GB" w:eastAsia="zh-CN"/>
        </w:rPr>
        <w:t xml:space="preserve"> is the symbol index. </w:t>
      </w:r>
    </w:p>
    <w:p w:rsidR="00AE0799" w:rsidRDefault="00AE0799" w:rsidP="00AE0799">
      <w:pPr>
        <w:pStyle w:val="Heading3"/>
        <w:rPr>
          <w:lang w:val="en-GB" w:eastAsia="zh-CN"/>
        </w:rPr>
      </w:pPr>
      <w:r>
        <w:rPr>
          <w:lang w:val="en-GB" w:eastAsia="zh-CN"/>
        </w:rPr>
        <w:t>Cyclic-shift hopping</w:t>
      </w:r>
    </w:p>
    <w:p w:rsidR="00664A4A" w:rsidRDefault="00664A4A" w:rsidP="00B42FA4">
      <w:pPr>
        <w:spacing w:beforeLines="50" w:after="0"/>
        <w:rPr>
          <w:kern w:val="2"/>
          <w:lang w:val="en-GB" w:eastAsia="zh-CN"/>
        </w:rPr>
      </w:pPr>
      <w:r w:rsidRPr="0028144A">
        <w:rPr>
          <w:kern w:val="2"/>
          <w:lang w:val="en-GB" w:eastAsia="zh-CN"/>
        </w:rPr>
        <w:t xml:space="preserve">For the cyclic shift hopping, </w:t>
      </w:r>
      <w:r>
        <w:rPr>
          <w:kern w:val="2"/>
          <w:lang w:val="en-GB" w:eastAsia="zh-CN"/>
        </w:rPr>
        <w:t xml:space="preserve">the </w:t>
      </w:r>
      <w:r w:rsidRPr="0028144A">
        <w:rPr>
          <w:kern w:val="2"/>
          <w:lang w:val="en-GB" w:eastAsia="zh-CN"/>
        </w:rPr>
        <w:t xml:space="preserve">mechanism </w:t>
      </w:r>
      <w:r>
        <w:rPr>
          <w:kern w:val="2"/>
          <w:lang w:val="en-GB" w:eastAsia="zh-CN"/>
        </w:rPr>
        <w:t xml:space="preserve">of LTE PUCCH format 1 </w:t>
      </w:r>
      <w:r w:rsidRPr="0028144A">
        <w:rPr>
          <w:kern w:val="2"/>
          <w:lang w:val="en-GB" w:eastAsia="zh-CN"/>
        </w:rPr>
        <w:t xml:space="preserve">can be reused. The cyclic shift is </w:t>
      </w:r>
      <w:r>
        <w:rPr>
          <w:kern w:val="2"/>
          <w:lang w:val="en-GB" w:eastAsia="zh-CN"/>
        </w:rPr>
        <w:t>a function of</w:t>
      </w:r>
      <w:r w:rsidRPr="0028144A">
        <w:rPr>
          <w:kern w:val="2"/>
          <w:lang w:val="en-GB" w:eastAsia="zh-CN"/>
        </w:rPr>
        <w:t xml:space="preserve"> the slot index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slot</m:t>
            </m:r>
          </m:sub>
        </m:sSub>
      </m:oMath>
      <w:r>
        <w:rPr>
          <w:kern w:val="2"/>
          <w:lang w:val="en-GB" w:eastAsia="zh-CN"/>
        </w:rPr>
        <w:t xml:space="preserve"> </w:t>
      </w:r>
      <w:r w:rsidRPr="0028144A">
        <w:rPr>
          <w:kern w:val="2"/>
          <w:lang w:val="en-GB" w:eastAsia="zh-CN"/>
        </w:rPr>
        <w:t xml:space="preserve">and symbol index </w:t>
      </w:r>
      <m:oMath>
        <m:r>
          <w:rPr>
            <w:rFonts w:ascii="Cambria Math" w:hAnsi="Cambria Math"/>
            <w:kern w:val="2"/>
            <w:lang w:val="en-GB" w:eastAsia="zh-CN"/>
          </w:rPr>
          <m:t>l</m:t>
        </m:r>
      </m:oMath>
      <w:r>
        <w:rPr>
          <w:kern w:val="2"/>
          <w:lang w:val="en-GB" w:eastAsia="zh-CN"/>
        </w:rPr>
        <w:t xml:space="preserve">, i.e., </w:t>
      </w:r>
      <m:oMath>
        <m:r>
          <w:rPr>
            <w:rFonts w:ascii="Cambria Math" w:hAnsi="Cambria Math"/>
            <w:kern w:val="2"/>
            <w:lang w:val="en-GB" w:eastAsia="zh-CN"/>
          </w:rPr>
          <m:t>α</m:t>
        </m:r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val="en-GB" w:eastAsia="zh-CN"/>
                  </w:rPr>
                  <m:t>slot</m:t>
                </m:r>
              </m:sub>
            </m:sSub>
            <m:r>
              <w:rPr>
                <w:rFonts w:ascii="Cambria Math" w:hAnsi="Cambria Math"/>
                <w:kern w:val="2"/>
                <w:lang w:val="en-GB" w:eastAsia="zh-CN"/>
              </w:rPr>
              <m:t>,l</m:t>
            </m:r>
          </m:e>
        </m:d>
        <m:r>
          <w:rPr>
            <w:rFonts w:ascii="Cambria Math" w:hAnsi="Cambria Math"/>
            <w:kern w:val="2"/>
            <w:lang w:val="en-GB" w:eastAsia="zh-CN"/>
          </w:rPr>
          <m:t>=f(</m:t>
        </m:r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cs</m:t>
            </m:r>
          </m:sub>
          <m:sup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ID</m:t>
            </m:r>
          </m:sup>
        </m:sSubSup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val="en-GB" w:eastAsia="zh-CN"/>
                  </w:rPr>
                  <m:t>slot</m:t>
                </m:r>
              </m:sub>
            </m:sSub>
            <m:r>
              <w:rPr>
                <w:rFonts w:ascii="Cambria Math" w:hAnsi="Cambria Math"/>
                <w:kern w:val="2"/>
                <w:lang w:val="en-GB" w:eastAsia="zh-CN"/>
              </w:rPr>
              <m:t>,l</m:t>
            </m:r>
          </m:e>
        </m:d>
        <m:r>
          <w:rPr>
            <w:rFonts w:ascii="Cambria Math" w:hAnsi="Cambria Math"/>
            <w:kern w:val="2"/>
            <w:lang w:val="en-GB" w:eastAsia="zh-CN"/>
          </w:rPr>
          <m:t>,</m:t>
        </m:r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η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PUCCH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)</m:t>
        </m:r>
      </m:oMath>
      <w:r>
        <w:rPr>
          <w:kern w:val="2"/>
          <w:lang w:val="en-GB" w:eastAsia="zh-CN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cs</m:t>
            </m:r>
          </m:sub>
          <m:sup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ID</m:t>
            </m:r>
          </m:sup>
        </m:sSubSup>
        <m:r>
          <w:rPr>
            <w:rFonts w:ascii="Cambria Math" w:hAnsi="Cambria Math"/>
            <w:kern w:val="2"/>
            <w:lang w:val="en-GB" w:eastAsia="zh-CN"/>
          </w:rPr>
          <m:t>(i,j)</m:t>
        </m:r>
      </m:oMath>
      <w:r w:rsidR="003C5FDB">
        <w:rPr>
          <w:kern w:val="2"/>
          <w:lang w:val="en-GB" w:eastAsia="zh-CN"/>
        </w:rPr>
        <w:t xml:space="preserve"> is a </w:t>
      </w:r>
      <w:r w:rsidR="006658ED">
        <w:rPr>
          <w:kern w:val="2"/>
          <w:lang w:val="en-GB" w:eastAsia="zh-CN"/>
        </w:rPr>
        <w:t>pseudo-random sequence based on</w:t>
      </w:r>
      <w:r w:rsidR="003C5FDB">
        <w:rPr>
          <w:kern w:val="2"/>
          <w:lang w:val="en-GB" w:eastAsia="zh-CN"/>
        </w:rPr>
        <w:t xml:space="preserve"> </w:t>
      </w:r>
      <w:r w:rsidR="003C5FDB" w:rsidRPr="00A95276">
        <w:rPr>
          <w:i/>
          <w:kern w:val="2"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PUCCH</m:t>
            </m:r>
          </m:sub>
          <m:sup>
            <m:r>
              <m:rPr>
                <m:nor/>
              </m:rPr>
              <w:rPr>
                <w:rFonts w:ascii="Cambria Math"/>
                <w:i/>
                <w:kern w:val="2"/>
                <w:lang w:val="en-GB" w:eastAsia="zh-CN"/>
              </w:rPr>
              <m:t>ID</m:t>
            </m:r>
          </m:sup>
        </m:sSubSup>
      </m:oMath>
      <w:r w:rsidR="003C5FDB">
        <w:rPr>
          <w:rFonts w:hint="eastAsia"/>
          <w:i/>
          <w:kern w:val="2"/>
          <w:lang w:val="en-GB" w:eastAsia="zh-CN"/>
        </w:rPr>
        <w:t xml:space="preserve"> </w:t>
      </w:r>
      <w:r w:rsidR="006658ED">
        <w:rPr>
          <w:kern w:val="2"/>
          <w:lang w:val="en-GB" w:eastAsia="zh-CN"/>
        </w:rPr>
        <w:t>used in sequence hopping</w:t>
      </w:r>
      <w:r w:rsidR="003C5FDB" w:rsidRPr="00F3746B">
        <w:rPr>
          <w:kern w:val="2"/>
          <w:lang w:val="en-GB" w:eastAsia="zh-CN"/>
        </w:rPr>
        <w:t xml:space="preserve"> </w:t>
      </w:r>
      <w:r w:rsidR="003C5FDB">
        <w:rPr>
          <w:kern w:val="2"/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η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PUCCH</m:t>
            </m:r>
          </m:sub>
        </m:sSub>
      </m:oMath>
      <w:r w:rsidR="003C5FDB">
        <w:rPr>
          <w:kern w:val="2"/>
          <w:lang w:val="en-GB" w:eastAsia="zh-CN"/>
        </w:rPr>
        <w:t xml:space="preserve"> is the PUCCH resource index in the slot.</w:t>
      </w:r>
    </w:p>
    <w:p w:rsidR="006658ED" w:rsidRDefault="006658ED" w:rsidP="00B42FA4">
      <w:pPr>
        <w:spacing w:beforeLines="50" w:afterLines="50"/>
        <w:rPr>
          <w:i/>
          <w:kern w:val="2"/>
          <w:lang w:eastAsia="zh-CN"/>
        </w:rPr>
      </w:pPr>
      <w:r w:rsidRPr="00975227">
        <w:rPr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1</w:t>
      </w:r>
      <w:r w:rsidRPr="00975227">
        <w:rPr>
          <w:b/>
          <w:i/>
          <w:kern w:val="2"/>
          <w:lang w:eastAsia="zh-CN"/>
        </w:rPr>
        <w:t xml:space="preserve">: </w:t>
      </w:r>
      <w:r w:rsidRPr="00FE52A1">
        <w:rPr>
          <w:i/>
          <w:kern w:val="2"/>
          <w:lang w:eastAsia="zh-CN"/>
        </w:rPr>
        <w:t xml:space="preserve">For the 2-symbol </w:t>
      </w:r>
      <w:r>
        <w:rPr>
          <w:i/>
          <w:kern w:val="2"/>
          <w:lang w:eastAsia="zh-CN"/>
        </w:rPr>
        <w:t xml:space="preserve">NR </w:t>
      </w:r>
      <w:r w:rsidRPr="00FE52A1">
        <w:rPr>
          <w:i/>
          <w:kern w:val="2"/>
          <w:lang w:eastAsia="zh-CN"/>
        </w:rPr>
        <w:t xml:space="preserve">PUCCH </w:t>
      </w:r>
      <w:r>
        <w:rPr>
          <w:i/>
          <w:kern w:val="2"/>
          <w:lang w:eastAsia="zh-CN"/>
        </w:rPr>
        <w:t>format 0</w:t>
      </w:r>
      <w:r w:rsidRPr="00FE52A1">
        <w:rPr>
          <w:i/>
          <w:kern w:val="2"/>
          <w:lang w:eastAsia="zh-CN"/>
        </w:rPr>
        <w:t xml:space="preserve">, </w:t>
      </w:r>
      <w:r>
        <w:rPr>
          <w:i/>
          <w:kern w:val="2"/>
          <w:lang w:eastAsia="zh-CN"/>
        </w:rPr>
        <w:t>a two stage slot-level plus symbol level sequence hopping can be considered</w:t>
      </w:r>
      <w:r>
        <w:rPr>
          <w:rFonts w:hint="eastAsia"/>
          <w:i/>
          <w:kern w:val="2"/>
          <w:lang w:eastAsia="zh-CN"/>
        </w:rPr>
        <w:t xml:space="preserve">, </w:t>
      </w:r>
      <w:r>
        <w:rPr>
          <w:i/>
          <w:kern w:val="2"/>
          <w:lang w:eastAsia="zh-CN"/>
        </w:rPr>
        <w:t>the formula of sequence hopping can be</w:t>
      </w:r>
      <w:r w:rsidR="00B42FA4">
        <w:rPr>
          <w:i/>
          <w:kern w:val="2"/>
          <w:lang w:eastAsia="zh-CN"/>
        </w:rPr>
        <w:t>:</w:t>
      </w:r>
    </w:p>
    <w:p w:rsidR="006658ED" w:rsidRDefault="006658ED" w:rsidP="006658ED">
      <w:pPr>
        <w:spacing w:after="0"/>
        <w:ind w:leftChars="991" w:left="2180"/>
      </w:pPr>
      <w:r>
        <w:rPr>
          <w:i/>
          <w:kern w:val="2"/>
          <w:lang w:eastAsia="zh-CN"/>
        </w:rPr>
        <w:tab/>
        <w:t xml:space="preserve"> </w:t>
      </w:r>
      <w:r w:rsidR="001E70CD" w:rsidRPr="00D76B8F">
        <w:rPr>
          <w:position w:val="-14"/>
        </w:rPr>
        <w:object w:dxaOrig="3220" w:dyaOrig="360">
          <v:shape id="_x0000_i1028" type="#_x0000_t75" style="width:161pt;height:18pt" o:ole="">
            <v:imagedata r:id="rId10" o:title=""/>
          </v:shape>
          <o:OLEObject Type="Embed" ProgID="Equation.3" ShapeID="_x0000_i1028" DrawAspect="Content" ObjectID="_1572432074" r:id="rId14"/>
        </w:object>
      </w:r>
    </w:p>
    <w:p w:rsidR="006658ED" w:rsidRDefault="006658ED" w:rsidP="006658ED">
      <w:pPr>
        <w:spacing w:after="0"/>
        <w:jc w:val="center"/>
      </w:pPr>
      <w:r w:rsidRPr="006658ED">
        <w:rPr>
          <w:i/>
          <w:position w:val="-38"/>
        </w:rPr>
        <w:object w:dxaOrig="6280" w:dyaOrig="859">
          <v:shape id="_x0000_i1029" type="#_x0000_t75" style="width:315.5pt;height:44pt" o:ole="">
            <v:imagedata r:id="rId15" o:title=""/>
          </v:shape>
          <o:OLEObject Type="Embed" ProgID="Equation.3" ShapeID="_x0000_i1029" DrawAspect="Content" ObjectID="_1572432075" r:id="rId16"/>
        </w:object>
      </w:r>
    </w:p>
    <w:p w:rsidR="006658ED" w:rsidRPr="00403C30" w:rsidRDefault="00B42FA4" w:rsidP="00B42FA4">
      <w:pPr>
        <w:pStyle w:val="ListParagraph"/>
        <w:ind w:left="420" w:firstLine="0"/>
        <w:rPr>
          <w:b/>
          <w:bCs/>
          <w:sz w:val="24"/>
        </w:rPr>
      </w:pPr>
      <w:proofErr w:type="gramStart"/>
      <w:r>
        <w:rPr>
          <w:i/>
          <w:kern w:val="2"/>
          <w:lang w:val="en-GB" w:eastAsia="zh-CN"/>
        </w:rPr>
        <w:t>w</w:t>
      </w:r>
      <w:r w:rsidR="006658ED" w:rsidRPr="006658ED">
        <w:rPr>
          <w:i/>
          <w:kern w:val="2"/>
          <w:lang w:val="en-GB" w:eastAsia="zh-CN"/>
        </w:rPr>
        <w:t>here</w:t>
      </w:r>
      <w:proofErr w:type="gramEnd"/>
      <w:r w:rsidR="001E70CD">
        <w:rPr>
          <w:rFonts w:hint="eastAsia"/>
          <w:i/>
          <w:kern w:val="2"/>
          <w:lang w:val="en-GB" w:eastAsia="zh-CN"/>
        </w:rPr>
        <w:t xml:space="preserve"> </w:t>
      </w:r>
      <w:r w:rsidR="001E70CD" w:rsidRPr="00403C30">
        <w:rPr>
          <w:position w:val="-6"/>
        </w:rPr>
        <w:object w:dxaOrig="139" w:dyaOrig="260">
          <v:shape id="_x0000_i1030" type="#_x0000_t75" style="width:7pt;height:13pt" o:ole="">
            <v:imagedata r:id="rId12" o:title=""/>
          </v:shape>
          <o:OLEObject Type="Embed" ProgID="Equation.3" ShapeID="_x0000_i1030" DrawAspect="Content" ObjectID="_1572432076" r:id="rId17"/>
        </w:object>
      </w:r>
      <m:oMath>
        <m:r>
          <w:rPr>
            <w:rFonts w:ascii="Cambria Math" w:hAnsi="Cambria Math"/>
            <w:kern w:val="2"/>
            <w:lang w:val="en-GB" w:eastAsia="zh-CN"/>
          </w:rPr>
          <m:t>=0,1,…,13</m:t>
        </m:r>
      </m:oMath>
      <w:r w:rsidR="001E70CD">
        <w:rPr>
          <w:kern w:val="2"/>
          <w:lang w:val="en-GB" w:eastAsia="zh-CN"/>
        </w:rPr>
        <w:t xml:space="preserve"> is the symbol index,</w:t>
      </w:r>
      <m:oMath>
        <m:r>
          <w:rPr>
            <w:rFonts w:ascii="Cambria Math" w:hAnsi="Cambria Math"/>
            <w:kern w:val="2"/>
            <w:lang w:val="en-GB" w:eastAsia="zh-CN"/>
          </w:rPr>
          <m:t xml:space="preserve"> c(i)</m:t>
        </m:r>
      </m:oMath>
      <w:r w:rsidR="006658ED" w:rsidRPr="006658ED">
        <w:rPr>
          <w:i/>
          <w:kern w:val="2"/>
          <w:lang w:val="en-GB" w:eastAsia="zh-CN"/>
        </w:rPr>
        <w:t xml:space="preserve"> is initiated with a configurable ID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kern w:val="2"/>
                <w:lang w:val="en-GB" w:eastAsia="zh-CN"/>
              </w:rPr>
              <m:t>PUCCH</m:t>
            </m:r>
          </m:sub>
          <m:sup>
            <m:r>
              <m:rPr>
                <m:nor/>
              </m:rPr>
              <w:rPr>
                <w:rFonts w:ascii="Cambria Math" w:hAnsi="Cambria Math"/>
                <w:i/>
                <w:kern w:val="2"/>
                <w:lang w:val="en-GB" w:eastAsia="zh-CN"/>
              </w:rPr>
              <m:t xml:space="preserve">ID </m:t>
            </m:r>
          </m:sup>
        </m:sSubSup>
      </m:oMath>
      <w:r w:rsidR="006658ED" w:rsidRPr="006658ED">
        <w:rPr>
          <w:i/>
          <w:kern w:val="2"/>
          <w:lang w:val="en-GB" w:eastAsia="zh-CN"/>
        </w:rPr>
        <w:t xml:space="preserve"> with 10 bits and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f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SS</m:t>
            </m:r>
          </m:sub>
        </m:sSub>
      </m:oMath>
      <w:r w:rsidR="006658ED" w:rsidRPr="006658ED">
        <w:rPr>
          <w:i/>
          <w:kern w:val="2"/>
          <w:lang w:val="en-GB" w:eastAsia="zh-CN"/>
        </w:rPr>
        <w:t>=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kern w:val="2"/>
                <w:lang w:val="en-GB" w:eastAsia="zh-CN"/>
              </w:rPr>
              <m:t>PUCCH</m:t>
            </m:r>
          </m:sub>
          <m:sup>
            <m:r>
              <m:rPr>
                <m:nor/>
              </m:rPr>
              <w:rPr>
                <w:rFonts w:ascii="Cambria Math" w:hAnsi="Cambria Math"/>
                <w:i/>
                <w:kern w:val="2"/>
                <w:lang w:val="en-GB" w:eastAsia="zh-CN"/>
              </w:rPr>
              <m:t xml:space="preserve">ID </m:t>
            </m:r>
          </m:sup>
        </m:sSubSup>
        <m:r>
          <m:rPr>
            <m:nor/>
          </m:rPr>
          <w:rPr>
            <w:rFonts w:ascii="Cambria Math" w:hAnsi="Cambria Math"/>
            <w:i/>
            <w:kern w:val="2"/>
            <w:lang w:val="en-GB" w:eastAsia="zh-CN"/>
          </w:rPr>
          <m:t>mod 30</m:t>
        </m:r>
      </m:oMath>
      <w:r w:rsidR="006658ED" w:rsidRPr="006658ED">
        <w:rPr>
          <w:i/>
          <w:kern w:val="2"/>
          <w:lang w:val="en-GB" w:eastAsia="zh-CN"/>
        </w:rPr>
        <w:t xml:space="preserve"> is a sequence shift pattern</w:t>
      </w:r>
      <w:r w:rsidR="006658ED" w:rsidRPr="00403C30">
        <w:rPr>
          <w:i/>
          <w:kern w:val="2"/>
          <w:lang w:eastAsia="zh-CN"/>
        </w:rPr>
        <w:t>.</w:t>
      </w:r>
    </w:p>
    <w:p w:rsidR="006658ED" w:rsidRPr="00403C30" w:rsidRDefault="002D1BBF" w:rsidP="006658ED">
      <w:pPr>
        <w:rPr>
          <w:b/>
          <w:bCs/>
          <w:sz w:val="24"/>
        </w:rPr>
      </w:pPr>
      <w:r w:rsidRPr="00FE52A1">
        <w:rPr>
          <w:rFonts w:hint="eastAsia"/>
          <w:b/>
          <w:i/>
          <w:kern w:val="2"/>
          <w:lang w:eastAsia="zh-CN"/>
        </w:rPr>
        <w:t>Proposal</w:t>
      </w:r>
      <w:r>
        <w:rPr>
          <w:b/>
          <w:i/>
          <w:kern w:val="2"/>
          <w:lang w:eastAsia="zh-CN"/>
        </w:rPr>
        <w:t xml:space="preserve"> 2</w:t>
      </w:r>
      <w:r w:rsidRPr="00FE52A1">
        <w:rPr>
          <w:rFonts w:hint="eastAsia"/>
          <w:b/>
          <w:i/>
          <w:kern w:val="2"/>
          <w:lang w:eastAsia="zh-CN"/>
        </w:rPr>
        <w:t xml:space="preserve">: </w:t>
      </w:r>
      <w:r w:rsidRPr="00FE52A1">
        <w:rPr>
          <w:i/>
          <w:kern w:val="2"/>
          <w:lang w:eastAsia="zh-CN"/>
        </w:rPr>
        <w:t xml:space="preserve">For </w:t>
      </w:r>
      <w:r w:rsidR="002F7F9D">
        <w:rPr>
          <w:i/>
          <w:kern w:val="2"/>
          <w:lang w:eastAsia="zh-CN"/>
        </w:rPr>
        <w:t xml:space="preserve">the </w:t>
      </w:r>
      <w:r w:rsidRPr="00FE52A1">
        <w:rPr>
          <w:i/>
          <w:kern w:val="2"/>
          <w:lang w:eastAsia="zh-CN"/>
        </w:rPr>
        <w:t xml:space="preserve">2-symbol </w:t>
      </w:r>
      <w:r>
        <w:rPr>
          <w:i/>
          <w:kern w:val="2"/>
          <w:lang w:eastAsia="zh-CN"/>
        </w:rPr>
        <w:t xml:space="preserve">NR </w:t>
      </w:r>
      <w:r w:rsidRPr="00FE52A1">
        <w:rPr>
          <w:i/>
          <w:kern w:val="2"/>
          <w:lang w:eastAsia="zh-CN"/>
        </w:rPr>
        <w:t xml:space="preserve">PUCCH </w:t>
      </w:r>
      <w:r>
        <w:rPr>
          <w:i/>
          <w:kern w:val="2"/>
          <w:lang w:eastAsia="zh-CN"/>
        </w:rPr>
        <w:t>format 0,</w:t>
      </w:r>
      <w:r w:rsidR="005816B2">
        <w:rPr>
          <w:i/>
          <w:kern w:val="2"/>
          <w:lang w:eastAsia="zh-CN"/>
        </w:rPr>
        <w:t xml:space="preserve"> </w:t>
      </w:r>
      <w:r w:rsidR="006658ED">
        <w:rPr>
          <w:i/>
          <w:kern w:val="2"/>
          <w:lang w:eastAsia="zh-CN"/>
        </w:rPr>
        <w:t>CS hopping mechanism for LTE’s PUCCH format 1 can be reused,</w:t>
      </w:r>
      <w:r w:rsidR="006658ED">
        <w:rPr>
          <w:rFonts w:hint="eastAsia"/>
          <w:i/>
          <w:kern w:val="2"/>
          <w:lang w:val="en-GB" w:eastAsia="zh-CN"/>
        </w:rPr>
        <w:t xml:space="preserve"> </w:t>
      </w:r>
      <w:r w:rsidR="006658ED">
        <w:rPr>
          <w:i/>
          <w:kern w:val="2"/>
          <w:lang w:val="en-GB" w:eastAsia="zh-CN"/>
        </w:rPr>
        <w:t>t</w:t>
      </w:r>
      <w:r w:rsidR="006658ED">
        <w:rPr>
          <w:i/>
          <w:kern w:val="2"/>
          <w:lang w:eastAsia="zh-CN"/>
        </w:rPr>
        <w:t>he formula of cyclic shift hopping can be</w:t>
      </w:r>
      <w:r w:rsidR="00B42FA4">
        <w:rPr>
          <w:i/>
          <w:kern w:val="2"/>
          <w:lang w:eastAsia="zh-CN"/>
        </w:rPr>
        <w:t>:</w:t>
      </w:r>
    </w:p>
    <w:p w:rsidR="006658ED" w:rsidRDefault="006658ED" w:rsidP="006658ED">
      <w:pPr>
        <w:pStyle w:val="ListParagraph"/>
        <w:ind w:leftChars="1091" w:left="2400" w:firstLine="0"/>
        <w:rPr>
          <w:i/>
          <w:kern w:val="2"/>
          <w:lang w:val="en-GB" w:eastAsia="zh-CN"/>
        </w:rPr>
      </w:pPr>
      <w:r>
        <w:rPr>
          <w:i/>
          <w:kern w:val="2"/>
          <w:lang w:eastAsia="zh-CN"/>
        </w:rPr>
        <w:tab/>
        <w:t xml:space="preserve"> </w:t>
      </w:r>
      <m:oMath>
        <m:r>
          <w:rPr>
            <w:rFonts w:ascii="Cambria Math" w:hAnsi="Cambria Math"/>
            <w:kern w:val="2"/>
            <w:lang w:val="en-GB" w:eastAsia="zh-CN"/>
          </w:rPr>
          <m:t>α</m:t>
        </m:r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val="en-GB" w:eastAsia="zh-CN"/>
                  </w:rPr>
                  <m:t>slot</m:t>
                </m:r>
              </m:sub>
            </m:sSub>
            <m:r>
              <w:rPr>
                <w:rFonts w:ascii="Cambria Math" w:hAnsi="Cambria Math"/>
                <w:kern w:val="2"/>
                <w:lang w:val="en-GB" w:eastAsia="zh-CN"/>
              </w:rPr>
              <m:t>,l</m:t>
            </m:r>
          </m:e>
        </m:d>
        <m:r>
          <w:rPr>
            <w:rFonts w:ascii="Cambria Math" w:hAnsi="Cambria Math"/>
            <w:kern w:val="2"/>
            <w:lang w:val="en-GB" w:eastAsia="zh-CN"/>
          </w:rPr>
          <m:t>=f(</m:t>
        </m:r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cs</m:t>
            </m:r>
          </m:sub>
          <m:sup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ID</m:t>
            </m:r>
          </m:sup>
        </m:sSubSup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val="en-GB" w:eastAsia="zh-CN"/>
                  </w:rPr>
                  <m:t>slot</m:t>
                </m:r>
              </m:sub>
            </m:sSub>
            <m:r>
              <w:rPr>
                <w:rFonts w:ascii="Cambria Math" w:hAnsi="Cambria Math"/>
                <w:kern w:val="2"/>
                <w:lang w:val="en-GB" w:eastAsia="zh-CN"/>
              </w:rPr>
              <m:t>,l</m:t>
            </m:r>
          </m:e>
        </m:d>
        <m:r>
          <w:rPr>
            <w:rFonts w:ascii="Cambria Math" w:hAnsi="Cambria Math"/>
            <w:kern w:val="2"/>
            <w:lang w:val="en-GB" w:eastAsia="zh-CN"/>
          </w:rPr>
          <m:t>,</m:t>
        </m:r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η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PUCCH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)</m:t>
        </m:r>
      </m:oMath>
      <w:r>
        <w:rPr>
          <w:rFonts w:hint="eastAsia"/>
          <w:i/>
          <w:kern w:val="2"/>
          <w:lang w:val="en-GB" w:eastAsia="zh-CN"/>
        </w:rPr>
        <w:t xml:space="preserve"> </w:t>
      </w:r>
    </w:p>
    <w:p w:rsidR="009F271F" w:rsidRDefault="006658ED" w:rsidP="00B42FA4">
      <w:pPr>
        <w:pStyle w:val="ListParagraph"/>
        <w:ind w:left="420" w:firstLine="0"/>
        <w:rPr>
          <w:i/>
          <w:kern w:val="2"/>
          <w:lang w:val="en-GB" w:eastAsia="zh-CN"/>
        </w:rPr>
      </w:pPr>
      <w:proofErr w:type="gramStart"/>
      <w:r w:rsidRPr="00403C30">
        <w:rPr>
          <w:i/>
          <w:kern w:val="2"/>
          <w:lang w:val="en-GB" w:eastAsia="zh-CN"/>
        </w:rPr>
        <w:t>where</w:t>
      </w:r>
      <w:proofErr w:type="gramEnd"/>
      <w:r w:rsidRPr="00403C30">
        <w:rPr>
          <w:i/>
          <w:kern w:val="2"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i/>
                <w:kern w:val="2"/>
                <w:lang w:val="en-GB" w:eastAsia="zh-CN"/>
              </w:rPr>
              <m:t>cs</m:t>
            </m:r>
          </m:sub>
          <m:sup>
            <m:r>
              <m:rPr>
                <m:nor/>
              </m:rPr>
              <w:rPr>
                <w:i/>
                <w:kern w:val="2"/>
                <w:lang w:val="en-GB" w:eastAsia="zh-CN"/>
              </w:rPr>
              <m:t>ID</m:t>
            </m:r>
          </m:sup>
        </m:sSubSup>
        <m:r>
          <w:rPr>
            <w:rFonts w:ascii="Cambria Math" w:hAnsi="Cambria Math"/>
            <w:kern w:val="2"/>
            <w:lang w:val="en-GB" w:eastAsia="zh-CN"/>
          </w:rPr>
          <m:t>(i,j)</m:t>
        </m:r>
      </m:oMath>
      <w:r w:rsidRPr="00403C30">
        <w:rPr>
          <w:i/>
          <w:kern w:val="2"/>
          <w:lang w:val="en-GB" w:eastAsia="zh-CN"/>
        </w:rPr>
        <w:t xml:space="preserve"> is a pseudo-random sequence </w:t>
      </w:r>
      <w:r w:rsidRPr="006658ED">
        <w:rPr>
          <w:i/>
          <w:kern w:val="2"/>
          <w:lang w:val="en-GB" w:eastAsia="zh-CN"/>
        </w:rPr>
        <w:t xml:space="preserve">based on 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PUCCH</m:t>
            </m:r>
          </m:sub>
          <m:sup>
            <m:r>
              <m:rPr>
                <m:nor/>
              </m:rPr>
              <w:rPr>
                <w:rFonts w:ascii="Cambria Math"/>
                <w:i/>
                <w:kern w:val="2"/>
                <w:lang w:val="en-GB" w:eastAsia="zh-CN"/>
              </w:rPr>
              <m:t>ID</m:t>
            </m:r>
          </m:sup>
        </m:sSubSup>
      </m:oMath>
      <w:r w:rsidRPr="006658ED">
        <w:rPr>
          <w:rFonts w:hint="eastAsia"/>
          <w:i/>
          <w:kern w:val="2"/>
          <w:lang w:val="en-GB" w:eastAsia="zh-CN"/>
        </w:rPr>
        <w:t xml:space="preserve"> </w:t>
      </w:r>
      <w:r w:rsidRPr="006658ED">
        <w:rPr>
          <w:i/>
          <w:kern w:val="2"/>
          <w:lang w:val="en-GB" w:eastAsia="zh-CN"/>
        </w:rPr>
        <w:t xml:space="preserve">used in sequence hopping </w:t>
      </w:r>
      <w:r w:rsidRPr="00403C30">
        <w:rPr>
          <w:i/>
          <w:kern w:val="2"/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η</m:t>
            </m:r>
          </m:e>
          <m:sub>
            <m:r>
              <m:rPr>
                <m:nor/>
              </m:rPr>
              <w:rPr>
                <w:i/>
                <w:kern w:val="2"/>
                <w:lang w:val="en-GB" w:eastAsia="zh-CN"/>
              </w:rPr>
              <m:t>PUCCH</m:t>
            </m:r>
          </m:sub>
        </m:sSub>
      </m:oMath>
      <w:r w:rsidRPr="00403C30">
        <w:rPr>
          <w:i/>
          <w:kern w:val="2"/>
          <w:lang w:val="en-GB" w:eastAsia="zh-CN"/>
        </w:rPr>
        <w:t xml:space="preserve"> is the PUCCH resource index in the slot</w:t>
      </w:r>
      <w:r w:rsidRPr="006658ED">
        <w:rPr>
          <w:i/>
          <w:kern w:val="2"/>
          <w:lang w:val="en-GB" w:eastAsia="zh-CN"/>
        </w:rPr>
        <w:t>.</w:t>
      </w:r>
    </w:p>
    <w:p w:rsidR="00BF6C0E" w:rsidRPr="00404732" w:rsidRDefault="00BF6C0E" w:rsidP="00FD42D3">
      <w:pPr>
        <w:pStyle w:val="Heading2"/>
      </w:pPr>
      <w:r>
        <w:lastRenderedPageBreak/>
        <w:t>2-Symbol NR PUCCH format 2</w:t>
      </w:r>
    </w:p>
    <w:p w:rsidR="00766C8B" w:rsidRDefault="00A04C94" w:rsidP="00A04C94">
      <w:pPr>
        <w:jc w:val="left"/>
      </w:pPr>
      <w:r>
        <w:t xml:space="preserve">For </w:t>
      </w:r>
      <w:r w:rsidR="007B451D">
        <w:t>1</w:t>
      </w:r>
      <w:r>
        <w:t xml:space="preserve">-symbol </w:t>
      </w:r>
      <w:r w:rsidR="00BF6C0E">
        <w:t>NR PUCCH format 2</w:t>
      </w:r>
      <w:r>
        <w:t xml:space="preserve">, </w:t>
      </w:r>
      <w:r w:rsidR="00464343" w:rsidRPr="0004478E">
        <w:t>a LTE</w:t>
      </w:r>
      <w:r w:rsidR="00F80FB2">
        <w:t>-like scrambling scheme has</w:t>
      </w:r>
      <w:r w:rsidR="00464343">
        <w:t xml:space="preserve"> be</w:t>
      </w:r>
      <w:r w:rsidR="00F80FB2">
        <w:t>en</w:t>
      </w:r>
      <w:r w:rsidR="00464343">
        <w:t xml:space="preserve"> </w:t>
      </w:r>
      <w:r w:rsidR="007B451D">
        <w:t xml:space="preserve">adopted </w:t>
      </w:r>
      <w:r w:rsidR="00FF7996">
        <w:fldChar w:fldCharType="begin"/>
      </w:r>
      <w:r w:rsidR="009D70FB">
        <w:instrText xml:space="preserve"> REF _Ref498176647 \r \h </w:instrText>
      </w:r>
      <w:r w:rsidR="00FF7996">
        <w:fldChar w:fldCharType="separate"/>
      </w:r>
      <w:r w:rsidR="006658ED">
        <w:t>[3]</w:t>
      </w:r>
      <w:r w:rsidR="00FF7996">
        <w:fldChar w:fldCharType="end"/>
      </w:r>
      <w:r w:rsidR="00C30102">
        <w:t>.</w:t>
      </w:r>
      <w:r w:rsidR="00F80FB2">
        <w:t xml:space="preserve"> For the 2-symbol case, the only difference is</w:t>
      </w:r>
      <w:r w:rsidR="003B6CCD">
        <w:t xml:space="preserve"> the</w:t>
      </w:r>
      <w:r w:rsidR="00F80FB2">
        <w:t xml:space="preserve"> length </w:t>
      </w:r>
      <w:r w:rsidR="003B6CCD">
        <w:t>(</w:t>
      </w:r>
      <w:r w:rsidR="003B6CCD" w:rsidRPr="0054108D">
        <w:rPr>
          <w:position w:val="-12"/>
        </w:rPr>
        <w:object w:dxaOrig="440" w:dyaOrig="380">
          <v:shape id="_x0000_i1031" type="#_x0000_t75" style="width:22.5pt;height:20pt" o:ole="">
            <v:imagedata r:id="rId18" o:title=""/>
          </v:shape>
          <o:OLEObject Type="Embed" ProgID="Equation.3" ShapeID="_x0000_i1031" DrawAspect="Content" ObjectID="_1572432077" r:id="rId19"/>
        </w:object>
      </w:r>
      <w:r w:rsidR="003B6CCD">
        <w:t xml:space="preserve">) </w:t>
      </w:r>
      <w:r w:rsidR="00F80FB2">
        <w:t xml:space="preserve">of </w:t>
      </w:r>
      <w:r w:rsidR="003B6CCD">
        <w:t xml:space="preserve">the </w:t>
      </w:r>
      <w:r w:rsidR="00F80FB2">
        <w:t xml:space="preserve">scrambling code </w:t>
      </w:r>
      <w:r w:rsidR="007B451D">
        <w:t xml:space="preserve">which is </w:t>
      </w:r>
      <w:r w:rsidR="00F80FB2">
        <w:t xml:space="preserve">based on the </w:t>
      </w:r>
      <w:r w:rsidR="003B6CCD">
        <w:t xml:space="preserve">number of </w:t>
      </w:r>
      <w:r w:rsidR="00F80FB2">
        <w:t>coded bits on 2 symbols.</w:t>
      </w:r>
    </w:p>
    <w:p w:rsidR="00BF6C0E" w:rsidRDefault="00BF6C0E" w:rsidP="00BF6C0E">
      <w:pPr>
        <w:spacing w:after="0"/>
        <w:rPr>
          <w:i/>
          <w:kern w:val="2"/>
          <w:lang w:eastAsia="zh-CN"/>
        </w:rPr>
      </w:pPr>
      <w:r w:rsidRPr="00FE52A1">
        <w:rPr>
          <w:rFonts w:hint="eastAsia"/>
          <w:b/>
          <w:i/>
          <w:kern w:val="2"/>
          <w:lang w:eastAsia="zh-CN"/>
        </w:rPr>
        <w:t>Proposal</w:t>
      </w:r>
      <w:r w:rsidRPr="00FE52A1">
        <w:rPr>
          <w:b/>
          <w:i/>
          <w:kern w:val="2"/>
          <w:lang w:eastAsia="zh-CN"/>
        </w:rPr>
        <w:t xml:space="preserve"> </w:t>
      </w:r>
      <w:r w:rsidR="003E20DE">
        <w:rPr>
          <w:b/>
          <w:i/>
          <w:kern w:val="2"/>
          <w:lang w:eastAsia="zh-CN"/>
        </w:rPr>
        <w:t>3</w:t>
      </w:r>
      <w:r w:rsidRPr="00FE52A1">
        <w:rPr>
          <w:rFonts w:hint="eastAsia"/>
          <w:b/>
          <w:i/>
          <w:kern w:val="2"/>
          <w:lang w:eastAsia="zh-CN"/>
        </w:rPr>
        <w:t xml:space="preserve">: </w:t>
      </w:r>
      <w:r w:rsidRPr="00FE52A1">
        <w:rPr>
          <w:i/>
          <w:kern w:val="2"/>
          <w:lang w:eastAsia="zh-CN"/>
        </w:rPr>
        <w:t xml:space="preserve">For 2-symbol </w:t>
      </w:r>
      <w:r w:rsidR="0065611C">
        <w:rPr>
          <w:i/>
          <w:kern w:val="2"/>
          <w:lang w:eastAsia="zh-CN"/>
        </w:rPr>
        <w:t>NR PUCCH format 2</w:t>
      </w:r>
      <w:r w:rsidRPr="00FE52A1">
        <w:rPr>
          <w:i/>
          <w:kern w:val="2"/>
          <w:lang w:eastAsia="zh-CN"/>
        </w:rPr>
        <w:t xml:space="preserve">, </w:t>
      </w:r>
      <w:r w:rsidR="00EC3BE7">
        <w:rPr>
          <w:i/>
          <w:kern w:val="2"/>
          <w:lang w:eastAsia="zh-CN"/>
        </w:rPr>
        <w:t xml:space="preserve">the same scrambling scheme </w:t>
      </w:r>
      <w:r w:rsidR="007B451D">
        <w:rPr>
          <w:i/>
          <w:kern w:val="2"/>
          <w:lang w:eastAsia="zh-CN"/>
        </w:rPr>
        <w:t xml:space="preserve">for 1-symbol PUCCH format 2 can </w:t>
      </w:r>
      <w:r w:rsidR="00B571FA">
        <w:rPr>
          <w:i/>
          <w:kern w:val="2"/>
          <w:lang w:eastAsia="zh-CN"/>
        </w:rPr>
        <w:t xml:space="preserve">be </w:t>
      </w:r>
      <w:r w:rsidR="003A72CA">
        <w:rPr>
          <w:i/>
          <w:kern w:val="2"/>
          <w:lang w:eastAsia="zh-CN"/>
        </w:rPr>
        <w:t xml:space="preserve">used </w:t>
      </w:r>
      <w:r w:rsidR="007B451D">
        <w:rPr>
          <w:i/>
          <w:kern w:val="2"/>
          <w:lang w:eastAsia="zh-CN"/>
        </w:rPr>
        <w:t xml:space="preserve">with the length of the scrambling sequence being equal to the number coded bits </w:t>
      </w:r>
      <w:r w:rsidR="00B571FA">
        <w:rPr>
          <w:i/>
          <w:kern w:val="2"/>
          <w:lang w:eastAsia="zh-CN"/>
        </w:rPr>
        <w:t xml:space="preserve">carried </w:t>
      </w:r>
      <w:r w:rsidR="007B451D">
        <w:rPr>
          <w:i/>
          <w:kern w:val="2"/>
          <w:lang w:eastAsia="zh-CN"/>
        </w:rPr>
        <w:t>on 2 symbols</w:t>
      </w:r>
      <w:r w:rsidR="0065611C">
        <w:rPr>
          <w:i/>
          <w:kern w:val="2"/>
          <w:lang w:eastAsia="zh-CN"/>
        </w:rPr>
        <w:t>.</w:t>
      </w:r>
    </w:p>
    <w:p w:rsidR="00BF6C0E" w:rsidRDefault="00BF6C0E" w:rsidP="00A04C94">
      <w:pPr>
        <w:jc w:val="left"/>
      </w:pPr>
    </w:p>
    <w:p w:rsidR="004C7A82" w:rsidRPr="00B92B13" w:rsidRDefault="00C56FF5" w:rsidP="00E62912">
      <w:pPr>
        <w:pStyle w:val="Heading1"/>
        <w:wordWrap w:val="0"/>
        <w:autoSpaceDE/>
        <w:autoSpaceDN/>
        <w:rPr>
          <w:lang w:eastAsia="zh-CN"/>
        </w:rPr>
      </w:pPr>
      <w:r w:rsidRPr="00B92B13">
        <w:rPr>
          <w:lang w:eastAsia="zh-CN"/>
        </w:rPr>
        <w:t>Conclusion</w:t>
      </w:r>
    </w:p>
    <w:p w:rsidR="0020399B" w:rsidRDefault="00505AC4" w:rsidP="00BF1ADE">
      <w:pPr>
        <w:spacing w:after="0"/>
        <w:rPr>
          <w:kern w:val="2"/>
          <w:lang w:eastAsia="zh-CN"/>
        </w:rPr>
      </w:pPr>
      <w:r w:rsidRPr="00B92B13">
        <w:rPr>
          <w:kern w:val="2"/>
          <w:lang w:eastAsia="zh-CN"/>
        </w:rPr>
        <w:t xml:space="preserve">Based on above </w:t>
      </w:r>
      <w:r w:rsidR="007A22A3" w:rsidRPr="00B92B13">
        <w:rPr>
          <w:kern w:val="2"/>
          <w:lang w:eastAsia="zh-CN"/>
        </w:rPr>
        <w:t>discussions</w:t>
      </w:r>
      <w:r w:rsidRPr="00B92B13">
        <w:rPr>
          <w:kern w:val="2"/>
          <w:lang w:eastAsia="zh-CN"/>
        </w:rPr>
        <w:t xml:space="preserve">, </w:t>
      </w:r>
      <w:r w:rsidR="006E4D74" w:rsidRPr="00B92B13">
        <w:rPr>
          <w:kern w:val="2"/>
          <w:lang w:eastAsia="zh-CN"/>
        </w:rPr>
        <w:t xml:space="preserve">the </w:t>
      </w:r>
      <w:r w:rsidR="007A22A3" w:rsidRPr="00B92B13">
        <w:rPr>
          <w:kern w:val="2"/>
          <w:lang w:eastAsia="zh-CN"/>
        </w:rPr>
        <w:t>following</w:t>
      </w:r>
      <w:r w:rsidR="001F2730" w:rsidRPr="00B92B13">
        <w:rPr>
          <w:kern w:val="2"/>
          <w:lang w:eastAsia="zh-CN"/>
        </w:rPr>
        <w:t xml:space="preserve"> </w:t>
      </w:r>
      <w:r w:rsidR="00C30102">
        <w:rPr>
          <w:kern w:val="2"/>
          <w:lang w:eastAsia="zh-CN"/>
        </w:rPr>
        <w:t>proposal</w:t>
      </w:r>
      <w:r w:rsidR="003C5CEB">
        <w:rPr>
          <w:kern w:val="2"/>
          <w:lang w:eastAsia="zh-CN"/>
        </w:rPr>
        <w:t>s</w:t>
      </w:r>
      <w:r w:rsidR="007A22A3" w:rsidRPr="00B92B13">
        <w:rPr>
          <w:kern w:val="2"/>
          <w:lang w:eastAsia="zh-CN"/>
        </w:rPr>
        <w:t xml:space="preserve"> </w:t>
      </w:r>
      <w:r w:rsidR="003C5CEB">
        <w:rPr>
          <w:kern w:val="2"/>
          <w:lang w:eastAsia="zh-CN"/>
        </w:rPr>
        <w:t>are</w:t>
      </w:r>
      <w:r w:rsidR="007A22A3" w:rsidRPr="00B92B13">
        <w:rPr>
          <w:kern w:val="2"/>
          <w:lang w:eastAsia="zh-CN"/>
        </w:rPr>
        <w:t xml:space="preserve"> given</w:t>
      </w:r>
      <w:r w:rsidR="001F2730" w:rsidRPr="00B92B13">
        <w:rPr>
          <w:kern w:val="2"/>
          <w:lang w:eastAsia="zh-CN"/>
        </w:rPr>
        <w:t>.</w:t>
      </w:r>
      <w:r w:rsidR="00624C35" w:rsidRPr="00B92B13">
        <w:rPr>
          <w:kern w:val="2"/>
          <w:lang w:eastAsia="zh-CN"/>
        </w:rPr>
        <w:t xml:space="preserve"> </w:t>
      </w:r>
    </w:p>
    <w:p w:rsidR="001E70CD" w:rsidRDefault="001E70CD" w:rsidP="00B42FA4">
      <w:pPr>
        <w:spacing w:beforeLines="50" w:afterLines="50"/>
        <w:rPr>
          <w:i/>
          <w:kern w:val="2"/>
          <w:lang w:eastAsia="zh-CN"/>
        </w:rPr>
      </w:pPr>
      <w:r w:rsidRPr="00975227">
        <w:rPr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1</w:t>
      </w:r>
      <w:r w:rsidRPr="00975227">
        <w:rPr>
          <w:b/>
          <w:i/>
          <w:kern w:val="2"/>
          <w:lang w:eastAsia="zh-CN"/>
        </w:rPr>
        <w:t xml:space="preserve">: </w:t>
      </w:r>
      <w:r w:rsidRPr="00FE52A1">
        <w:rPr>
          <w:i/>
          <w:kern w:val="2"/>
          <w:lang w:eastAsia="zh-CN"/>
        </w:rPr>
        <w:t xml:space="preserve">For the 2-symbol </w:t>
      </w:r>
      <w:r>
        <w:rPr>
          <w:i/>
          <w:kern w:val="2"/>
          <w:lang w:eastAsia="zh-CN"/>
        </w:rPr>
        <w:t xml:space="preserve">NR </w:t>
      </w:r>
      <w:r w:rsidRPr="00FE52A1">
        <w:rPr>
          <w:i/>
          <w:kern w:val="2"/>
          <w:lang w:eastAsia="zh-CN"/>
        </w:rPr>
        <w:t xml:space="preserve">PUCCH </w:t>
      </w:r>
      <w:r>
        <w:rPr>
          <w:i/>
          <w:kern w:val="2"/>
          <w:lang w:eastAsia="zh-CN"/>
        </w:rPr>
        <w:t>format 0</w:t>
      </w:r>
      <w:r w:rsidRPr="00FE52A1">
        <w:rPr>
          <w:i/>
          <w:kern w:val="2"/>
          <w:lang w:eastAsia="zh-CN"/>
        </w:rPr>
        <w:t xml:space="preserve">, </w:t>
      </w:r>
      <w:r>
        <w:rPr>
          <w:i/>
          <w:kern w:val="2"/>
          <w:lang w:eastAsia="zh-CN"/>
        </w:rPr>
        <w:t>a two stage slot-level plus symbol level sequence hopping can be considered</w:t>
      </w:r>
      <w:r>
        <w:rPr>
          <w:rFonts w:hint="eastAsia"/>
          <w:i/>
          <w:kern w:val="2"/>
          <w:lang w:eastAsia="zh-CN"/>
        </w:rPr>
        <w:t xml:space="preserve">, </w:t>
      </w:r>
      <w:r>
        <w:rPr>
          <w:i/>
          <w:kern w:val="2"/>
          <w:lang w:eastAsia="zh-CN"/>
        </w:rPr>
        <w:t>the formula of sequence hopping can be</w:t>
      </w:r>
      <w:r w:rsidR="00B42FA4">
        <w:rPr>
          <w:i/>
          <w:kern w:val="2"/>
          <w:lang w:eastAsia="zh-CN"/>
        </w:rPr>
        <w:t>:</w:t>
      </w:r>
    </w:p>
    <w:p w:rsidR="001E70CD" w:rsidRDefault="001E70CD" w:rsidP="001E70CD">
      <w:pPr>
        <w:spacing w:after="0"/>
        <w:ind w:leftChars="991" w:left="2180"/>
      </w:pPr>
      <w:r>
        <w:rPr>
          <w:i/>
          <w:kern w:val="2"/>
          <w:lang w:eastAsia="zh-CN"/>
        </w:rPr>
        <w:tab/>
        <w:t xml:space="preserve"> </w:t>
      </w:r>
      <w:r w:rsidRPr="00D76B8F">
        <w:rPr>
          <w:position w:val="-14"/>
        </w:rPr>
        <w:object w:dxaOrig="3220" w:dyaOrig="360">
          <v:shape id="_x0000_i1032" type="#_x0000_t75" style="width:161pt;height:18pt" o:ole="">
            <v:imagedata r:id="rId10" o:title=""/>
          </v:shape>
          <o:OLEObject Type="Embed" ProgID="Equation.3" ShapeID="_x0000_i1032" DrawAspect="Content" ObjectID="_1572432078" r:id="rId20"/>
        </w:object>
      </w:r>
    </w:p>
    <w:p w:rsidR="001E70CD" w:rsidRDefault="001E70CD" w:rsidP="001E70CD">
      <w:pPr>
        <w:spacing w:after="0"/>
        <w:jc w:val="center"/>
      </w:pPr>
      <w:r w:rsidRPr="006658ED">
        <w:rPr>
          <w:i/>
          <w:position w:val="-38"/>
        </w:rPr>
        <w:object w:dxaOrig="6280" w:dyaOrig="859">
          <v:shape id="_x0000_i1033" type="#_x0000_t75" style="width:315.5pt;height:44pt" o:ole="">
            <v:imagedata r:id="rId15" o:title=""/>
          </v:shape>
          <o:OLEObject Type="Embed" ProgID="Equation.3" ShapeID="_x0000_i1033" DrawAspect="Content" ObjectID="_1572432079" r:id="rId21"/>
        </w:object>
      </w:r>
    </w:p>
    <w:p w:rsidR="001E70CD" w:rsidRPr="00403C30" w:rsidRDefault="00B42FA4" w:rsidP="00B42FA4">
      <w:pPr>
        <w:pStyle w:val="ListParagraph"/>
        <w:ind w:left="420" w:firstLine="0"/>
        <w:rPr>
          <w:b/>
          <w:bCs/>
          <w:sz w:val="24"/>
        </w:rPr>
      </w:pPr>
      <w:proofErr w:type="gramStart"/>
      <w:r>
        <w:rPr>
          <w:i/>
          <w:kern w:val="2"/>
          <w:lang w:val="en-GB" w:eastAsia="zh-CN"/>
        </w:rPr>
        <w:t>w</w:t>
      </w:r>
      <w:r w:rsidR="001E70CD" w:rsidRPr="006658ED">
        <w:rPr>
          <w:i/>
          <w:kern w:val="2"/>
          <w:lang w:val="en-GB" w:eastAsia="zh-CN"/>
        </w:rPr>
        <w:t>here</w:t>
      </w:r>
      <w:proofErr w:type="gramEnd"/>
      <w:r w:rsidR="001E70CD">
        <w:rPr>
          <w:rFonts w:hint="eastAsia"/>
          <w:i/>
          <w:kern w:val="2"/>
          <w:lang w:val="en-GB" w:eastAsia="zh-CN"/>
        </w:rPr>
        <w:t xml:space="preserve"> </w:t>
      </w:r>
      <w:r w:rsidR="001E70CD" w:rsidRPr="00403C30">
        <w:rPr>
          <w:position w:val="-6"/>
        </w:rPr>
        <w:object w:dxaOrig="139" w:dyaOrig="260">
          <v:shape id="_x0000_i1034" type="#_x0000_t75" style="width:7pt;height:13pt" o:ole="">
            <v:imagedata r:id="rId12" o:title=""/>
          </v:shape>
          <o:OLEObject Type="Embed" ProgID="Equation.3" ShapeID="_x0000_i1034" DrawAspect="Content" ObjectID="_1572432080" r:id="rId22"/>
        </w:object>
      </w:r>
      <m:oMath>
        <m:r>
          <w:rPr>
            <w:rFonts w:ascii="Cambria Math" w:hAnsi="Cambria Math"/>
            <w:kern w:val="2"/>
            <w:lang w:val="en-GB" w:eastAsia="zh-CN"/>
          </w:rPr>
          <m:t>=0,1,…,13</m:t>
        </m:r>
      </m:oMath>
      <w:r w:rsidR="001E70CD">
        <w:rPr>
          <w:kern w:val="2"/>
          <w:lang w:val="en-GB" w:eastAsia="zh-CN"/>
        </w:rPr>
        <w:t xml:space="preserve"> is the symbol index,</w:t>
      </w:r>
      <m:oMath>
        <m:r>
          <w:rPr>
            <w:rFonts w:ascii="Cambria Math" w:hAnsi="Cambria Math"/>
            <w:kern w:val="2"/>
            <w:lang w:val="en-GB" w:eastAsia="zh-CN"/>
          </w:rPr>
          <m:t xml:space="preserve"> c(i)</m:t>
        </m:r>
      </m:oMath>
      <w:r w:rsidR="001E70CD" w:rsidRPr="006658ED">
        <w:rPr>
          <w:i/>
          <w:kern w:val="2"/>
          <w:lang w:val="en-GB" w:eastAsia="zh-CN"/>
        </w:rPr>
        <w:t xml:space="preserve"> is initiated with a configurable ID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kern w:val="2"/>
                <w:lang w:val="en-GB" w:eastAsia="zh-CN"/>
              </w:rPr>
              <m:t>PUCCH</m:t>
            </m:r>
          </m:sub>
          <m:sup>
            <m:r>
              <m:rPr>
                <m:nor/>
              </m:rPr>
              <w:rPr>
                <w:rFonts w:ascii="Cambria Math" w:hAnsi="Cambria Math"/>
                <w:i/>
                <w:kern w:val="2"/>
                <w:lang w:val="en-GB" w:eastAsia="zh-CN"/>
              </w:rPr>
              <m:t xml:space="preserve">ID </m:t>
            </m:r>
          </m:sup>
        </m:sSubSup>
      </m:oMath>
      <w:r w:rsidR="001E70CD" w:rsidRPr="006658ED">
        <w:rPr>
          <w:i/>
          <w:kern w:val="2"/>
          <w:lang w:val="en-GB" w:eastAsia="zh-CN"/>
        </w:rPr>
        <w:t xml:space="preserve"> with 10 bits and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f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SS</m:t>
            </m:r>
          </m:sub>
        </m:sSub>
      </m:oMath>
      <w:r w:rsidR="001E70CD" w:rsidRPr="006658ED">
        <w:rPr>
          <w:i/>
          <w:kern w:val="2"/>
          <w:lang w:val="en-GB" w:eastAsia="zh-CN"/>
        </w:rPr>
        <w:t>=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kern w:val="2"/>
                <w:lang w:val="en-GB" w:eastAsia="zh-CN"/>
              </w:rPr>
              <m:t>PUCCH</m:t>
            </m:r>
          </m:sub>
          <m:sup>
            <m:r>
              <m:rPr>
                <m:nor/>
              </m:rPr>
              <w:rPr>
                <w:rFonts w:ascii="Cambria Math" w:hAnsi="Cambria Math"/>
                <w:i/>
                <w:kern w:val="2"/>
                <w:lang w:val="en-GB" w:eastAsia="zh-CN"/>
              </w:rPr>
              <m:t xml:space="preserve">ID </m:t>
            </m:r>
          </m:sup>
        </m:sSubSup>
        <m:r>
          <m:rPr>
            <m:nor/>
          </m:rPr>
          <w:rPr>
            <w:rFonts w:ascii="Cambria Math" w:hAnsi="Cambria Math"/>
            <w:i/>
            <w:kern w:val="2"/>
            <w:lang w:val="en-GB" w:eastAsia="zh-CN"/>
          </w:rPr>
          <m:t>mod 30</m:t>
        </m:r>
      </m:oMath>
      <w:r w:rsidR="001E70CD" w:rsidRPr="006658ED">
        <w:rPr>
          <w:i/>
          <w:kern w:val="2"/>
          <w:lang w:val="en-GB" w:eastAsia="zh-CN"/>
        </w:rPr>
        <w:t xml:space="preserve"> is a sequence shift pattern</w:t>
      </w:r>
      <w:r w:rsidR="001E70CD" w:rsidRPr="00403C30">
        <w:rPr>
          <w:i/>
          <w:kern w:val="2"/>
          <w:lang w:eastAsia="zh-CN"/>
        </w:rPr>
        <w:t>.</w:t>
      </w:r>
    </w:p>
    <w:p w:rsidR="006658ED" w:rsidRPr="00403C30" w:rsidRDefault="006658ED" w:rsidP="006658ED">
      <w:pPr>
        <w:rPr>
          <w:b/>
          <w:bCs/>
          <w:sz w:val="24"/>
        </w:rPr>
      </w:pPr>
      <w:r w:rsidRPr="00FE52A1">
        <w:rPr>
          <w:rFonts w:hint="eastAsia"/>
          <w:b/>
          <w:i/>
          <w:kern w:val="2"/>
          <w:lang w:eastAsia="zh-CN"/>
        </w:rPr>
        <w:t>Proposal</w:t>
      </w:r>
      <w:r>
        <w:rPr>
          <w:b/>
          <w:i/>
          <w:kern w:val="2"/>
          <w:lang w:eastAsia="zh-CN"/>
        </w:rPr>
        <w:t xml:space="preserve"> 2</w:t>
      </w:r>
      <w:r w:rsidRPr="00FE52A1">
        <w:rPr>
          <w:rFonts w:hint="eastAsia"/>
          <w:b/>
          <w:i/>
          <w:kern w:val="2"/>
          <w:lang w:eastAsia="zh-CN"/>
        </w:rPr>
        <w:t xml:space="preserve">: </w:t>
      </w:r>
      <w:r w:rsidRPr="00FE52A1">
        <w:rPr>
          <w:i/>
          <w:kern w:val="2"/>
          <w:lang w:eastAsia="zh-CN"/>
        </w:rPr>
        <w:t xml:space="preserve">For </w:t>
      </w:r>
      <w:r>
        <w:rPr>
          <w:i/>
          <w:kern w:val="2"/>
          <w:lang w:eastAsia="zh-CN"/>
        </w:rPr>
        <w:t xml:space="preserve">the </w:t>
      </w:r>
      <w:r w:rsidRPr="00FE52A1">
        <w:rPr>
          <w:i/>
          <w:kern w:val="2"/>
          <w:lang w:eastAsia="zh-CN"/>
        </w:rPr>
        <w:t xml:space="preserve">2-symbol </w:t>
      </w:r>
      <w:r>
        <w:rPr>
          <w:i/>
          <w:kern w:val="2"/>
          <w:lang w:eastAsia="zh-CN"/>
        </w:rPr>
        <w:t xml:space="preserve">NR </w:t>
      </w:r>
      <w:r w:rsidRPr="00FE52A1">
        <w:rPr>
          <w:i/>
          <w:kern w:val="2"/>
          <w:lang w:eastAsia="zh-CN"/>
        </w:rPr>
        <w:t xml:space="preserve">PUCCH </w:t>
      </w:r>
      <w:r>
        <w:rPr>
          <w:i/>
          <w:kern w:val="2"/>
          <w:lang w:eastAsia="zh-CN"/>
        </w:rPr>
        <w:t>format 0, CS hopping mechanism for LTE’s PUCCH format 1 can be reused,</w:t>
      </w:r>
      <w:r>
        <w:rPr>
          <w:rFonts w:hint="eastAsia"/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>t</w:t>
      </w:r>
      <w:r>
        <w:rPr>
          <w:i/>
          <w:kern w:val="2"/>
          <w:lang w:eastAsia="zh-CN"/>
        </w:rPr>
        <w:t>he formula of cyclic shift hopping can be</w:t>
      </w:r>
      <w:r w:rsidR="00B42FA4">
        <w:rPr>
          <w:i/>
          <w:kern w:val="2"/>
          <w:lang w:eastAsia="zh-CN"/>
        </w:rPr>
        <w:t>:</w:t>
      </w:r>
    </w:p>
    <w:p w:rsidR="006658ED" w:rsidRDefault="006658ED" w:rsidP="006658ED">
      <w:pPr>
        <w:pStyle w:val="ListParagraph"/>
        <w:ind w:leftChars="1091" w:left="2400" w:firstLine="0"/>
        <w:rPr>
          <w:i/>
          <w:kern w:val="2"/>
          <w:lang w:val="en-GB" w:eastAsia="zh-CN"/>
        </w:rPr>
      </w:pPr>
      <w:r>
        <w:rPr>
          <w:i/>
          <w:kern w:val="2"/>
          <w:lang w:eastAsia="zh-CN"/>
        </w:rPr>
        <w:tab/>
        <w:t xml:space="preserve"> </w:t>
      </w:r>
      <m:oMath>
        <m:r>
          <w:rPr>
            <w:rFonts w:ascii="Cambria Math" w:hAnsi="Cambria Math"/>
            <w:kern w:val="2"/>
            <w:lang w:val="en-GB" w:eastAsia="zh-CN"/>
          </w:rPr>
          <m:t>α</m:t>
        </m:r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val="en-GB" w:eastAsia="zh-CN"/>
                  </w:rPr>
                  <m:t>slot</m:t>
                </m:r>
              </m:sub>
            </m:sSub>
            <m:r>
              <w:rPr>
                <w:rFonts w:ascii="Cambria Math" w:hAnsi="Cambria Math"/>
                <w:kern w:val="2"/>
                <w:lang w:val="en-GB" w:eastAsia="zh-CN"/>
              </w:rPr>
              <m:t>,l</m:t>
            </m:r>
          </m:e>
        </m:d>
        <m:r>
          <w:rPr>
            <w:rFonts w:ascii="Cambria Math" w:hAnsi="Cambria Math"/>
            <w:kern w:val="2"/>
            <w:lang w:val="en-GB" w:eastAsia="zh-CN"/>
          </w:rPr>
          <m:t>=f(</m:t>
        </m:r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cs</m:t>
            </m:r>
          </m:sub>
          <m:sup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ID</m:t>
            </m:r>
          </m:sup>
        </m:sSubSup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val="en-GB" w:eastAsia="zh-CN"/>
                  </w:rPr>
                  <m:t>slot</m:t>
                </m:r>
              </m:sub>
            </m:sSub>
            <m:r>
              <w:rPr>
                <w:rFonts w:ascii="Cambria Math" w:hAnsi="Cambria Math"/>
                <w:kern w:val="2"/>
                <w:lang w:val="en-GB" w:eastAsia="zh-CN"/>
              </w:rPr>
              <m:t>,l</m:t>
            </m:r>
          </m:e>
        </m:d>
        <m:r>
          <w:rPr>
            <w:rFonts w:ascii="Cambria Math" w:hAnsi="Cambria Math"/>
            <w:kern w:val="2"/>
            <w:lang w:val="en-GB" w:eastAsia="zh-CN"/>
          </w:rPr>
          <m:t>,</m:t>
        </m:r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η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PUCCH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)</m:t>
        </m:r>
      </m:oMath>
      <w:r>
        <w:rPr>
          <w:rFonts w:hint="eastAsia"/>
          <w:i/>
          <w:kern w:val="2"/>
          <w:lang w:val="en-GB" w:eastAsia="zh-CN"/>
        </w:rPr>
        <w:t xml:space="preserve"> </w:t>
      </w:r>
    </w:p>
    <w:p w:rsidR="006658ED" w:rsidRDefault="00B42FA4" w:rsidP="00B42FA4">
      <w:pPr>
        <w:pStyle w:val="ListParagraph"/>
        <w:ind w:left="420" w:firstLine="0"/>
        <w:rPr>
          <w:i/>
          <w:kern w:val="2"/>
          <w:lang w:val="en-GB" w:eastAsia="zh-CN"/>
        </w:rPr>
      </w:pPr>
      <w:proofErr w:type="gramStart"/>
      <w:r>
        <w:rPr>
          <w:i/>
          <w:kern w:val="2"/>
          <w:lang w:val="en-GB" w:eastAsia="zh-CN"/>
        </w:rPr>
        <w:t>w</w:t>
      </w:r>
      <w:r w:rsidR="006658ED" w:rsidRPr="00403C30">
        <w:rPr>
          <w:i/>
          <w:kern w:val="2"/>
          <w:lang w:val="en-GB" w:eastAsia="zh-CN"/>
        </w:rPr>
        <w:t>here</w:t>
      </w:r>
      <w:proofErr w:type="gramEnd"/>
      <w:r w:rsidR="006658ED" w:rsidRPr="00403C30">
        <w:rPr>
          <w:i/>
          <w:kern w:val="2"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i/>
                <w:kern w:val="2"/>
                <w:lang w:val="en-GB" w:eastAsia="zh-CN"/>
              </w:rPr>
              <m:t>cs</m:t>
            </m:r>
          </m:sub>
          <m:sup>
            <m:r>
              <m:rPr>
                <m:nor/>
              </m:rPr>
              <w:rPr>
                <w:i/>
                <w:kern w:val="2"/>
                <w:lang w:val="en-GB" w:eastAsia="zh-CN"/>
              </w:rPr>
              <m:t>ID</m:t>
            </m:r>
          </m:sup>
        </m:sSubSup>
        <m:r>
          <w:rPr>
            <w:rFonts w:ascii="Cambria Math" w:hAnsi="Cambria Math"/>
            <w:kern w:val="2"/>
            <w:lang w:val="en-GB" w:eastAsia="zh-CN"/>
          </w:rPr>
          <m:t>(i,j)</m:t>
        </m:r>
      </m:oMath>
      <w:r w:rsidR="006658ED" w:rsidRPr="00403C30">
        <w:rPr>
          <w:i/>
          <w:kern w:val="2"/>
          <w:lang w:val="en-GB" w:eastAsia="zh-CN"/>
        </w:rPr>
        <w:t xml:space="preserve"> is a pseudo-random sequence </w:t>
      </w:r>
      <w:r w:rsidR="006658ED" w:rsidRPr="006658ED">
        <w:rPr>
          <w:i/>
          <w:kern w:val="2"/>
          <w:lang w:val="en-GB" w:eastAsia="zh-CN"/>
        </w:rPr>
        <w:t xml:space="preserve">based on 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PUCCH</m:t>
            </m:r>
          </m:sub>
          <m:sup>
            <m:r>
              <m:rPr>
                <m:nor/>
              </m:rPr>
              <w:rPr>
                <w:rFonts w:ascii="Cambria Math"/>
                <w:i/>
                <w:kern w:val="2"/>
                <w:lang w:val="en-GB" w:eastAsia="zh-CN"/>
              </w:rPr>
              <m:t>ID</m:t>
            </m:r>
          </m:sup>
        </m:sSubSup>
      </m:oMath>
      <w:r w:rsidR="006658ED" w:rsidRPr="006658ED">
        <w:rPr>
          <w:rFonts w:hint="eastAsia"/>
          <w:i/>
          <w:kern w:val="2"/>
          <w:lang w:val="en-GB" w:eastAsia="zh-CN"/>
        </w:rPr>
        <w:t xml:space="preserve"> </w:t>
      </w:r>
      <w:r w:rsidR="006658ED" w:rsidRPr="006658ED">
        <w:rPr>
          <w:i/>
          <w:kern w:val="2"/>
          <w:lang w:val="en-GB" w:eastAsia="zh-CN"/>
        </w:rPr>
        <w:t xml:space="preserve">used in sequence hopping </w:t>
      </w:r>
      <w:r w:rsidR="006658ED" w:rsidRPr="00403C30">
        <w:rPr>
          <w:i/>
          <w:kern w:val="2"/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η</m:t>
            </m:r>
          </m:e>
          <m:sub>
            <m:r>
              <m:rPr>
                <m:nor/>
              </m:rPr>
              <w:rPr>
                <w:i/>
                <w:kern w:val="2"/>
                <w:lang w:val="en-GB" w:eastAsia="zh-CN"/>
              </w:rPr>
              <m:t>PUCCH</m:t>
            </m:r>
          </m:sub>
        </m:sSub>
      </m:oMath>
      <w:r w:rsidR="006658ED" w:rsidRPr="00403C30">
        <w:rPr>
          <w:i/>
          <w:kern w:val="2"/>
          <w:lang w:val="en-GB" w:eastAsia="zh-CN"/>
        </w:rPr>
        <w:t xml:space="preserve"> is the PUCCH resource index in the slot</w:t>
      </w:r>
      <w:r w:rsidR="006658ED" w:rsidRPr="006658ED">
        <w:rPr>
          <w:i/>
          <w:kern w:val="2"/>
          <w:lang w:val="en-GB" w:eastAsia="zh-CN"/>
        </w:rPr>
        <w:t>.</w:t>
      </w:r>
    </w:p>
    <w:p w:rsidR="003A72CA" w:rsidRDefault="003A72CA" w:rsidP="003A72CA">
      <w:pPr>
        <w:spacing w:after="0"/>
        <w:rPr>
          <w:i/>
          <w:kern w:val="2"/>
          <w:lang w:eastAsia="zh-CN"/>
        </w:rPr>
      </w:pPr>
      <w:r w:rsidRPr="00FE52A1">
        <w:rPr>
          <w:rFonts w:hint="eastAsia"/>
          <w:b/>
          <w:i/>
          <w:kern w:val="2"/>
          <w:lang w:eastAsia="zh-CN"/>
        </w:rPr>
        <w:t>Proposal</w:t>
      </w:r>
      <w:r w:rsidRPr="00FE52A1">
        <w:rPr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>3</w:t>
      </w:r>
      <w:r w:rsidRPr="00FE52A1">
        <w:rPr>
          <w:rFonts w:hint="eastAsia"/>
          <w:b/>
          <w:i/>
          <w:kern w:val="2"/>
          <w:lang w:eastAsia="zh-CN"/>
        </w:rPr>
        <w:t xml:space="preserve">: </w:t>
      </w:r>
      <w:r w:rsidRPr="00FE52A1">
        <w:rPr>
          <w:i/>
          <w:kern w:val="2"/>
          <w:lang w:eastAsia="zh-CN"/>
        </w:rPr>
        <w:t xml:space="preserve">For 2-symbol </w:t>
      </w:r>
      <w:r>
        <w:rPr>
          <w:i/>
          <w:kern w:val="2"/>
          <w:lang w:eastAsia="zh-CN"/>
        </w:rPr>
        <w:t>NR PUCCH format 2</w:t>
      </w:r>
      <w:r w:rsidRPr="00FE52A1">
        <w:rPr>
          <w:i/>
          <w:kern w:val="2"/>
          <w:lang w:eastAsia="zh-CN"/>
        </w:rPr>
        <w:t xml:space="preserve">, </w:t>
      </w:r>
      <w:r>
        <w:rPr>
          <w:i/>
          <w:kern w:val="2"/>
          <w:lang w:eastAsia="zh-CN"/>
        </w:rPr>
        <w:t>the same scrambling scheme for 1-symbol PUCCH format 2 can be used with the length of the scrambling sequence being equal to the number coded bits carried on 2 symbols.</w:t>
      </w:r>
    </w:p>
    <w:p w:rsidR="008D608A" w:rsidRDefault="008D608A" w:rsidP="00582B8D">
      <w:pPr>
        <w:pStyle w:val="Heading1"/>
        <w:numPr>
          <w:ilvl w:val="0"/>
          <w:numId w:val="0"/>
        </w:numPr>
        <w:wordWrap w:val="0"/>
        <w:autoSpaceDE/>
        <w:autoSpaceDN/>
        <w:ind w:left="432" w:hanging="432"/>
      </w:pPr>
      <w:r>
        <w:t>Reference</w:t>
      </w:r>
    </w:p>
    <w:p w:rsidR="00BE1111" w:rsidRDefault="00BE1111" w:rsidP="00BE1111">
      <w:pPr>
        <w:pStyle w:val="References"/>
        <w:numPr>
          <w:ilvl w:val="0"/>
          <w:numId w:val="26"/>
        </w:numPr>
        <w:rPr>
          <w:lang w:eastAsia="zh-CN"/>
        </w:rPr>
      </w:pPr>
      <w:bookmarkStart w:id="4" w:name="_Ref490161900"/>
      <w:r w:rsidRPr="00ED453E">
        <w:rPr>
          <w:lang w:eastAsia="zh-CN"/>
        </w:rPr>
        <w:t>3GPP, “</w:t>
      </w:r>
      <w:r w:rsidRPr="004C0ECE">
        <w:rPr>
          <w:szCs w:val="20"/>
          <w:lang w:eastAsia="zh-CN"/>
        </w:rPr>
        <w:t>Chairman's Notes RAN1_</w:t>
      </w:r>
      <w:r>
        <w:rPr>
          <w:szCs w:val="20"/>
          <w:lang w:eastAsia="zh-CN"/>
        </w:rPr>
        <w:t>NRAH</w:t>
      </w:r>
      <w:r w:rsidR="00A13A9F">
        <w:rPr>
          <w:szCs w:val="20"/>
          <w:lang w:eastAsia="zh-CN"/>
        </w:rPr>
        <w:t>3</w:t>
      </w:r>
      <w:r w:rsidRPr="004C0ECE">
        <w:rPr>
          <w:szCs w:val="20"/>
          <w:lang w:eastAsia="zh-CN"/>
        </w:rPr>
        <w:t>_final</w:t>
      </w:r>
      <w:r w:rsidRPr="00ED453E">
        <w:rPr>
          <w:lang w:eastAsia="zh-CN"/>
        </w:rPr>
        <w:t xml:space="preserve">”, </w:t>
      </w:r>
      <w:r w:rsidR="00A13A9F">
        <w:rPr>
          <w:lang w:eastAsia="zh-CN"/>
        </w:rPr>
        <w:t>Nagoya</w:t>
      </w:r>
      <w:r w:rsidRPr="00ED453E">
        <w:rPr>
          <w:lang w:eastAsia="zh-CN"/>
        </w:rPr>
        <w:t xml:space="preserve">, </w:t>
      </w:r>
      <w:r w:rsidR="00A13A9F">
        <w:rPr>
          <w:lang w:eastAsia="zh-CN"/>
        </w:rPr>
        <w:t>Japan</w:t>
      </w:r>
      <w:r w:rsidRPr="00ED453E">
        <w:rPr>
          <w:lang w:eastAsia="zh-CN"/>
        </w:rPr>
        <w:t xml:space="preserve">, </w:t>
      </w:r>
      <w:r w:rsidR="00A13A9F">
        <w:rPr>
          <w:lang w:eastAsia="zh-CN"/>
        </w:rPr>
        <w:t>18</w:t>
      </w:r>
      <w:r w:rsidRPr="00ED453E">
        <w:rPr>
          <w:lang w:eastAsia="zh-CN"/>
        </w:rPr>
        <w:t xml:space="preserve"> – </w:t>
      </w:r>
      <w:r w:rsidR="00A13A9F">
        <w:rPr>
          <w:lang w:eastAsia="zh-CN"/>
        </w:rPr>
        <w:t>21</w:t>
      </w:r>
      <w:r w:rsidRPr="00ED453E">
        <w:rPr>
          <w:lang w:eastAsia="zh-CN"/>
        </w:rPr>
        <w:t xml:space="preserve"> </w:t>
      </w:r>
      <w:r w:rsidR="00A13A9F">
        <w:rPr>
          <w:lang w:eastAsia="zh-CN"/>
        </w:rPr>
        <w:t>September</w:t>
      </w:r>
      <w:r w:rsidRPr="00ED453E">
        <w:rPr>
          <w:lang w:eastAsia="zh-CN"/>
        </w:rPr>
        <w:t>, 201</w:t>
      </w:r>
      <w:r>
        <w:rPr>
          <w:lang w:eastAsia="zh-CN"/>
        </w:rPr>
        <w:t>7</w:t>
      </w:r>
      <w:r w:rsidRPr="00ED453E">
        <w:rPr>
          <w:lang w:eastAsia="zh-CN"/>
        </w:rPr>
        <w:t>.</w:t>
      </w:r>
      <w:bookmarkEnd w:id="4"/>
    </w:p>
    <w:p w:rsidR="00E336DC" w:rsidRDefault="00E336DC" w:rsidP="00D76B8F">
      <w:pPr>
        <w:pStyle w:val="References"/>
        <w:numPr>
          <w:ilvl w:val="0"/>
          <w:numId w:val="26"/>
        </w:numPr>
        <w:rPr>
          <w:lang w:eastAsia="zh-CN"/>
        </w:rPr>
      </w:pPr>
      <w:bookmarkStart w:id="5" w:name="_Ref485130908"/>
      <w:bookmarkStart w:id="6" w:name="_Ref481758036"/>
      <w:r w:rsidRPr="00F40E3B">
        <w:rPr>
          <w:lang w:eastAsia="zh-CN"/>
        </w:rPr>
        <w:t>3GPP, “</w:t>
      </w:r>
      <w:r w:rsidRPr="00F40E3B">
        <w:rPr>
          <w:szCs w:val="20"/>
          <w:lang w:eastAsia="zh-CN"/>
        </w:rPr>
        <w:t>Chairman's Notes RAN1_90bis_final</w:t>
      </w:r>
      <w:r w:rsidRPr="00F40E3B">
        <w:rPr>
          <w:lang w:eastAsia="zh-CN"/>
        </w:rPr>
        <w:t>”, Prague, Czech Republic, 9 – 13 October 2017.</w:t>
      </w:r>
      <w:bookmarkEnd w:id="5"/>
      <w:bookmarkEnd w:id="6"/>
    </w:p>
    <w:p w:rsidR="007E07B1" w:rsidRPr="00D76B8F" w:rsidRDefault="00E336DC" w:rsidP="00D76B8F">
      <w:pPr>
        <w:pStyle w:val="References"/>
        <w:numPr>
          <w:ilvl w:val="0"/>
          <w:numId w:val="26"/>
        </w:numPr>
        <w:rPr>
          <w:lang w:eastAsia="zh-CN"/>
        </w:rPr>
      </w:pPr>
      <w:bookmarkStart w:id="7" w:name="_Ref498176647"/>
      <w:r w:rsidRPr="00E336DC">
        <w:rPr>
          <w:lang w:eastAsia="zh-CN"/>
        </w:rPr>
        <w:t>3GPP TS 38.211: “NR; Physical channels and modulation”</w:t>
      </w:r>
      <w:bookmarkEnd w:id="7"/>
    </w:p>
    <w:sectPr w:rsidR="007E07B1" w:rsidRPr="00D76B8F" w:rsidSect="008C3707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330" w:rsidRDefault="004D3330">
      <w:r>
        <w:separator/>
      </w:r>
    </w:p>
  </w:endnote>
  <w:endnote w:type="continuationSeparator" w:id="0">
    <w:p w:rsidR="004D3330" w:rsidRDefault="004D3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charset w:val="02"/>
    <w:family w:val="decorative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FA4" w:rsidRDefault="00B42FA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FA4" w:rsidRDefault="00B42FA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FA4" w:rsidRDefault="00B42FA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330" w:rsidRDefault="004D3330">
      <w:r>
        <w:separator/>
      </w:r>
    </w:p>
  </w:footnote>
  <w:footnote w:type="continuationSeparator" w:id="0">
    <w:p w:rsidR="004D3330" w:rsidRDefault="004D33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FA4" w:rsidRDefault="00B42FA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FA4" w:rsidRDefault="00B42FA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FA4" w:rsidRDefault="00B42FA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26279"/>
    <w:multiLevelType w:val="hybridMultilevel"/>
    <w:tmpl w:val="AE2A3618"/>
    <w:lvl w:ilvl="0" w:tplc="F9FCC36C">
      <w:start w:val="1"/>
      <w:numFmt w:val="lowerLetter"/>
      <w:lvlText w:val="(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>
    <w:nsid w:val="06BC17A9"/>
    <w:multiLevelType w:val="hybridMultilevel"/>
    <w:tmpl w:val="CF127ADA"/>
    <w:lvl w:ilvl="0" w:tplc="9D16F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40F0C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965A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2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43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E9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EE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2F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A3830F1"/>
    <w:multiLevelType w:val="hybridMultilevel"/>
    <w:tmpl w:val="8D6E44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D6441D"/>
    <w:multiLevelType w:val="hybridMultilevel"/>
    <w:tmpl w:val="5ECACB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E105D1"/>
    <w:multiLevelType w:val="hybridMultilevel"/>
    <w:tmpl w:val="DDEAF6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81E4E"/>
    <w:multiLevelType w:val="hybridMultilevel"/>
    <w:tmpl w:val="0E4484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D61DD7"/>
    <w:multiLevelType w:val="hybridMultilevel"/>
    <w:tmpl w:val="2B54A2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9C6395"/>
    <w:multiLevelType w:val="hybridMultilevel"/>
    <w:tmpl w:val="10B0893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24A286C"/>
    <w:multiLevelType w:val="hybridMultilevel"/>
    <w:tmpl w:val="BCCC8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54370D"/>
    <w:multiLevelType w:val="hybridMultilevel"/>
    <w:tmpl w:val="EC46DCE0"/>
    <w:lvl w:ilvl="0" w:tplc="748EE0FE">
      <w:start w:val="1"/>
      <w:numFmt w:val="lowerLetter"/>
      <w:lvlText w:val="(%1)"/>
      <w:lvlJc w:val="left"/>
      <w:pPr>
        <w:ind w:left="20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2540" w:hanging="420"/>
      </w:pPr>
    </w:lvl>
    <w:lvl w:ilvl="2" w:tplc="0409001B" w:tentative="1">
      <w:start w:val="1"/>
      <w:numFmt w:val="lowerRoman"/>
      <w:lvlText w:val="%3."/>
      <w:lvlJc w:val="right"/>
      <w:pPr>
        <w:ind w:left="2960" w:hanging="420"/>
      </w:pPr>
    </w:lvl>
    <w:lvl w:ilvl="3" w:tplc="0409000F" w:tentative="1">
      <w:start w:val="1"/>
      <w:numFmt w:val="decimal"/>
      <w:lvlText w:val="%4."/>
      <w:lvlJc w:val="left"/>
      <w:pPr>
        <w:ind w:left="3380" w:hanging="420"/>
      </w:pPr>
    </w:lvl>
    <w:lvl w:ilvl="4" w:tplc="04090019" w:tentative="1">
      <w:start w:val="1"/>
      <w:numFmt w:val="lowerLetter"/>
      <w:lvlText w:val="%5)"/>
      <w:lvlJc w:val="left"/>
      <w:pPr>
        <w:ind w:left="3800" w:hanging="420"/>
      </w:pPr>
    </w:lvl>
    <w:lvl w:ilvl="5" w:tplc="0409001B" w:tentative="1">
      <w:start w:val="1"/>
      <w:numFmt w:val="lowerRoman"/>
      <w:lvlText w:val="%6."/>
      <w:lvlJc w:val="right"/>
      <w:pPr>
        <w:ind w:left="4220" w:hanging="420"/>
      </w:pPr>
    </w:lvl>
    <w:lvl w:ilvl="6" w:tplc="0409000F" w:tentative="1">
      <w:start w:val="1"/>
      <w:numFmt w:val="decimal"/>
      <w:lvlText w:val="%7."/>
      <w:lvlJc w:val="left"/>
      <w:pPr>
        <w:ind w:left="4640" w:hanging="420"/>
      </w:pPr>
    </w:lvl>
    <w:lvl w:ilvl="7" w:tplc="04090019" w:tentative="1">
      <w:start w:val="1"/>
      <w:numFmt w:val="lowerLetter"/>
      <w:lvlText w:val="%8)"/>
      <w:lvlJc w:val="left"/>
      <w:pPr>
        <w:ind w:left="5060" w:hanging="420"/>
      </w:pPr>
    </w:lvl>
    <w:lvl w:ilvl="8" w:tplc="0409001B" w:tentative="1">
      <w:start w:val="1"/>
      <w:numFmt w:val="lowerRoman"/>
      <w:lvlText w:val="%9."/>
      <w:lvlJc w:val="right"/>
      <w:pPr>
        <w:ind w:left="5480" w:hanging="420"/>
      </w:pPr>
    </w:lvl>
  </w:abstractNum>
  <w:abstractNum w:abstractNumId="12">
    <w:nsid w:val="24272194"/>
    <w:multiLevelType w:val="hybridMultilevel"/>
    <w:tmpl w:val="3A308F1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5C64F43"/>
    <w:multiLevelType w:val="hybridMultilevel"/>
    <w:tmpl w:val="1B2CA98C"/>
    <w:lvl w:ilvl="0" w:tplc="77EC3E24">
      <w:start w:val="1"/>
      <w:numFmt w:val="decimal"/>
      <w:lvlText w:val="[%1]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3C77EE"/>
    <w:multiLevelType w:val="multilevel"/>
    <w:tmpl w:val="6604FD9A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2F592283"/>
    <w:multiLevelType w:val="hybridMultilevel"/>
    <w:tmpl w:val="7996F5B6"/>
    <w:lvl w:ilvl="0" w:tplc="E7CAE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680C0">
      <w:start w:val="30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43A6">
      <w:start w:val="30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04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6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29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E9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E3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2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3B557C1"/>
    <w:multiLevelType w:val="multilevel"/>
    <w:tmpl w:val="45D457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6761387"/>
    <w:multiLevelType w:val="hybridMultilevel"/>
    <w:tmpl w:val="93B89B7A"/>
    <w:lvl w:ilvl="0" w:tplc="24F88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D4419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225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56475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CE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B20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14D3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224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63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40677ED9"/>
    <w:multiLevelType w:val="hybridMultilevel"/>
    <w:tmpl w:val="1A5A52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AE0D2F"/>
    <w:multiLevelType w:val="hybridMultilevel"/>
    <w:tmpl w:val="0E9605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CA0B7A"/>
    <w:multiLevelType w:val="hybridMultilevel"/>
    <w:tmpl w:val="059A372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3D52D8"/>
    <w:multiLevelType w:val="hybridMultilevel"/>
    <w:tmpl w:val="EC703A78"/>
    <w:lvl w:ilvl="0" w:tplc="C792AA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912A2D"/>
    <w:multiLevelType w:val="hybridMultilevel"/>
    <w:tmpl w:val="C2CA5F8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C5F00F5"/>
    <w:multiLevelType w:val="hybridMultilevel"/>
    <w:tmpl w:val="ACB4F4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D2807F7"/>
    <w:multiLevelType w:val="hybridMultilevel"/>
    <w:tmpl w:val="7654DED2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DD87DD7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8">
    <w:nsid w:val="5DEF68A1"/>
    <w:multiLevelType w:val="hybridMultilevel"/>
    <w:tmpl w:val="809EA6D0"/>
    <w:lvl w:ilvl="0" w:tplc="C792AABE">
      <w:start w:val="1"/>
      <w:numFmt w:val="lowerLetter"/>
      <w:lvlText w:val="(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9">
    <w:nsid w:val="602F4225"/>
    <w:multiLevelType w:val="hybridMultilevel"/>
    <w:tmpl w:val="97A872E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32B3046"/>
    <w:multiLevelType w:val="hybridMultilevel"/>
    <w:tmpl w:val="48C2AF56"/>
    <w:lvl w:ilvl="0" w:tplc="C792AA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9B49B1"/>
    <w:multiLevelType w:val="hybridMultilevel"/>
    <w:tmpl w:val="D2967A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6EA6120"/>
    <w:multiLevelType w:val="hybridMultilevel"/>
    <w:tmpl w:val="950801C6"/>
    <w:lvl w:ilvl="0" w:tplc="77EC3E24">
      <w:start w:val="1"/>
      <w:numFmt w:val="decimal"/>
      <w:lvlText w:val="[%1]"/>
      <w:lvlJc w:val="left"/>
      <w:pPr>
        <w:ind w:left="36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81C410D"/>
    <w:multiLevelType w:val="hybridMultilevel"/>
    <w:tmpl w:val="C772D4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C090005">
      <w:start w:val="1"/>
      <w:numFmt w:val="bullet"/>
      <w:lvlText w:val="−"/>
      <w:lvlJc w:val="left"/>
      <w:pPr>
        <w:ind w:left="1440" w:hanging="36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6359F9"/>
    <w:multiLevelType w:val="hybridMultilevel"/>
    <w:tmpl w:val="D152B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96458E"/>
    <w:multiLevelType w:val="hybridMultilevel"/>
    <w:tmpl w:val="326CD508"/>
    <w:lvl w:ilvl="0" w:tplc="0409000F">
      <w:start w:val="1"/>
      <w:numFmt w:val="decimal"/>
      <w:lvlText w:val="%1."/>
      <w:lvlJc w:val="left"/>
      <w:pPr>
        <w:ind w:left="1635" w:hanging="360"/>
      </w:p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6">
    <w:nsid w:val="79882C28"/>
    <w:multiLevelType w:val="hybridMultilevel"/>
    <w:tmpl w:val="8976E07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7BE14A8B"/>
    <w:multiLevelType w:val="hybridMultilevel"/>
    <w:tmpl w:val="03D6A3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ECC2F23"/>
    <w:multiLevelType w:val="hybridMultilevel"/>
    <w:tmpl w:val="4552ED92"/>
    <w:lvl w:ilvl="0" w:tplc="EC8074B8">
      <w:start w:val="1"/>
      <w:numFmt w:val="lowerLetter"/>
      <w:lvlText w:val="(%1)"/>
      <w:lvlJc w:val="left"/>
      <w:pPr>
        <w:ind w:left="3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45" w:hanging="360"/>
      </w:pPr>
    </w:lvl>
    <w:lvl w:ilvl="2" w:tplc="0409001B" w:tentative="1">
      <w:start w:val="1"/>
      <w:numFmt w:val="lowerRoman"/>
      <w:lvlText w:val="%3."/>
      <w:lvlJc w:val="right"/>
      <w:pPr>
        <w:ind w:left="4765" w:hanging="180"/>
      </w:pPr>
    </w:lvl>
    <w:lvl w:ilvl="3" w:tplc="0409000F" w:tentative="1">
      <w:start w:val="1"/>
      <w:numFmt w:val="decimal"/>
      <w:lvlText w:val="%4."/>
      <w:lvlJc w:val="left"/>
      <w:pPr>
        <w:ind w:left="5485" w:hanging="360"/>
      </w:pPr>
    </w:lvl>
    <w:lvl w:ilvl="4" w:tplc="04090019" w:tentative="1">
      <w:start w:val="1"/>
      <w:numFmt w:val="lowerLetter"/>
      <w:lvlText w:val="%5."/>
      <w:lvlJc w:val="left"/>
      <w:pPr>
        <w:ind w:left="6205" w:hanging="360"/>
      </w:pPr>
    </w:lvl>
    <w:lvl w:ilvl="5" w:tplc="0409001B" w:tentative="1">
      <w:start w:val="1"/>
      <w:numFmt w:val="lowerRoman"/>
      <w:lvlText w:val="%6."/>
      <w:lvlJc w:val="right"/>
      <w:pPr>
        <w:ind w:left="6925" w:hanging="180"/>
      </w:pPr>
    </w:lvl>
    <w:lvl w:ilvl="6" w:tplc="0409000F" w:tentative="1">
      <w:start w:val="1"/>
      <w:numFmt w:val="decimal"/>
      <w:lvlText w:val="%7."/>
      <w:lvlJc w:val="left"/>
      <w:pPr>
        <w:ind w:left="7645" w:hanging="360"/>
      </w:pPr>
    </w:lvl>
    <w:lvl w:ilvl="7" w:tplc="04090019" w:tentative="1">
      <w:start w:val="1"/>
      <w:numFmt w:val="lowerLetter"/>
      <w:lvlText w:val="%8."/>
      <w:lvlJc w:val="left"/>
      <w:pPr>
        <w:ind w:left="8365" w:hanging="360"/>
      </w:pPr>
    </w:lvl>
    <w:lvl w:ilvl="8" w:tplc="0409001B" w:tentative="1">
      <w:start w:val="1"/>
      <w:numFmt w:val="lowerRoman"/>
      <w:lvlText w:val="%9."/>
      <w:lvlJc w:val="right"/>
      <w:pPr>
        <w:ind w:left="9085" w:hanging="180"/>
      </w:pPr>
    </w:lvl>
  </w:abstractNum>
  <w:num w:numId="1">
    <w:abstractNumId w:val="18"/>
  </w:num>
  <w:num w:numId="2">
    <w:abstractNumId w:val="16"/>
  </w:num>
  <w:num w:numId="3">
    <w:abstractNumId w:val="0"/>
  </w:num>
  <w:num w:numId="4">
    <w:abstractNumId w:val="12"/>
  </w:num>
  <w:num w:numId="5">
    <w:abstractNumId w:val="24"/>
  </w:num>
  <w:num w:numId="6">
    <w:abstractNumId w:val="11"/>
  </w:num>
  <w:num w:numId="7">
    <w:abstractNumId w:val="21"/>
  </w:num>
  <w:num w:numId="8">
    <w:abstractNumId w:val="1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6"/>
  </w:num>
  <w:num w:numId="11">
    <w:abstractNumId w:val="31"/>
  </w:num>
  <w:num w:numId="12">
    <w:abstractNumId w:val="16"/>
  </w:num>
  <w:num w:numId="13">
    <w:abstractNumId w:val="15"/>
  </w:num>
  <w:num w:numId="14">
    <w:abstractNumId w:val="4"/>
  </w:num>
  <w:num w:numId="15">
    <w:abstractNumId w:val="14"/>
  </w:num>
  <w:num w:numId="16">
    <w:abstractNumId w:val="35"/>
  </w:num>
  <w:num w:numId="17">
    <w:abstractNumId w:val="6"/>
  </w:num>
  <w:num w:numId="18">
    <w:abstractNumId w:val="27"/>
  </w:num>
  <w:num w:numId="19">
    <w:abstractNumId w:val="38"/>
  </w:num>
  <w:num w:numId="20">
    <w:abstractNumId w:val="1"/>
  </w:num>
  <w:num w:numId="21">
    <w:abstractNumId w:val="23"/>
  </w:num>
  <w:num w:numId="22">
    <w:abstractNumId w:val="2"/>
  </w:num>
  <w:num w:numId="23">
    <w:abstractNumId w:val="37"/>
  </w:num>
  <w:num w:numId="24">
    <w:abstractNumId w:val="33"/>
  </w:num>
  <w:num w:numId="25">
    <w:abstractNumId w:val="13"/>
  </w:num>
  <w:num w:numId="26">
    <w:abstractNumId w:val="32"/>
  </w:num>
  <w:num w:numId="27">
    <w:abstractNumId w:val="30"/>
  </w:num>
  <w:num w:numId="28">
    <w:abstractNumId w:val="28"/>
  </w:num>
  <w:num w:numId="29">
    <w:abstractNumId w:val="17"/>
  </w:num>
  <w:num w:numId="30">
    <w:abstractNumId w:val="25"/>
  </w:num>
  <w:num w:numId="31">
    <w:abstractNumId w:val="18"/>
    <w:lvlOverride w:ilvl="0">
      <w:startOverride w:val="1"/>
    </w:lvlOverride>
  </w:num>
  <w:num w:numId="32">
    <w:abstractNumId w:val="5"/>
  </w:num>
  <w:num w:numId="33">
    <w:abstractNumId w:val="19"/>
  </w:num>
  <w:num w:numId="34">
    <w:abstractNumId w:val="16"/>
  </w:num>
  <w:num w:numId="35">
    <w:abstractNumId w:val="16"/>
  </w:num>
  <w:num w:numId="36">
    <w:abstractNumId w:val="22"/>
  </w:num>
  <w:num w:numId="37">
    <w:abstractNumId w:val="36"/>
  </w:num>
  <w:num w:numId="38">
    <w:abstractNumId w:val="8"/>
  </w:num>
  <w:num w:numId="39">
    <w:abstractNumId w:val="7"/>
  </w:num>
  <w:num w:numId="40">
    <w:abstractNumId w:val="16"/>
  </w:num>
  <w:num w:numId="41">
    <w:abstractNumId w:val="20"/>
  </w:num>
  <w:num w:numId="42">
    <w:abstractNumId w:val="3"/>
  </w:num>
  <w:num w:numId="43">
    <w:abstractNumId w:val="34"/>
  </w:num>
  <w:num w:numId="44">
    <w:abstractNumId w:val="10"/>
  </w:num>
  <w:num w:numId="45">
    <w:abstractNumId w:val="29"/>
  </w:num>
  <w:num w:numId="46">
    <w:abstractNumId w:val="26"/>
  </w:num>
  <w:num w:numId="47">
    <w:abstractNumId w:val="9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119"/>
    <w:rsid w:val="000033A3"/>
    <w:rsid w:val="00003605"/>
    <w:rsid w:val="00003C56"/>
    <w:rsid w:val="00003EC2"/>
    <w:rsid w:val="000040A9"/>
    <w:rsid w:val="0000458E"/>
    <w:rsid w:val="00004E70"/>
    <w:rsid w:val="00005A9A"/>
    <w:rsid w:val="00006BA3"/>
    <w:rsid w:val="000072B6"/>
    <w:rsid w:val="00007513"/>
    <w:rsid w:val="00007813"/>
    <w:rsid w:val="00010438"/>
    <w:rsid w:val="0001051B"/>
    <w:rsid w:val="000109E6"/>
    <w:rsid w:val="000114FC"/>
    <w:rsid w:val="000115D3"/>
    <w:rsid w:val="00011F67"/>
    <w:rsid w:val="00012862"/>
    <w:rsid w:val="000128E6"/>
    <w:rsid w:val="00014F96"/>
    <w:rsid w:val="000150A2"/>
    <w:rsid w:val="00015EFB"/>
    <w:rsid w:val="00015F2D"/>
    <w:rsid w:val="000165E2"/>
    <w:rsid w:val="00016978"/>
    <w:rsid w:val="00017012"/>
    <w:rsid w:val="000172BE"/>
    <w:rsid w:val="00017AB7"/>
    <w:rsid w:val="00017D8A"/>
    <w:rsid w:val="000212F7"/>
    <w:rsid w:val="00023388"/>
    <w:rsid w:val="00023425"/>
    <w:rsid w:val="000236FD"/>
    <w:rsid w:val="00024161"/>
    <w:rsid w:val="000241BE"/>
    <w:rsid w:val="000242F2"/>
    <w:rsid w:val="00026D4B"/>
    <w:rsid w:val="000275C6"/>
    <w:rsid w:val="00027AD6"/>
    <w:rsid w:val="00027EE5"/>
    <w:rsid w:val="0003024C"/>
    <w:rsid w:val="0003067E"/>
    <w:rsid w:val="00031538"/>
    <w:rsid w:val="00031874"/>
    <w:rsid w:val="00031ADB"/>
    <w:rsid w:val="00032056"/>
    <w:rsid w:val="000328CA"/>
    <w:rsid w:val="00032CFC"/>
    <w:rsid w:val="00032E40"/>
    <w:rsid w:val="0003376B"/>
    <w:rsid w:val="00034676"/>
    <w:rsid w:val="000346E6"/>
    <w:rsid w:val="000352B3"/>
    <w:rsid w:val="00036E95"/>
    <w:rsid w:val="0003796B"/>
    <w:rsid w:val="0004023E"/>
    <w:rsid w:val="0004024B"/>
    <w:rsid w:val="00041B33"/>
    <w:rsid w:val="00041C57"/>
    <w:rsid w:val="00041F28"/>
    <w:rsid w:val="00042381"/>
    <w:rsid w:val="000434B7"/>
    <w:rsid w:val="000435E4"/>
    <w:rsid w:val="0004364F"/>
    <w:rsid w:val="00043B4D"/>
    <w:rsid w:val="00044751"/>
    <w:rsid w:val="0004478E"/>
    <w:rsid w:val="00046796"/>
    <w:rsid w:val="000467FD"/>
    <w:rsid w:val="00046AAF"/>
    <w:rsid w:val="00047225"/>
    <w:rsid w:val="00047D72"/>
    <w:rsid w:val="00047E60"/>
    <w:rsid w:val="00052AD2"/>
    <w:rsid w:val="000530DF"/>
    <w:rsid w:val="0005334C"/>
    <w:rsid w:val="00054E0C"/>
    <w:rsid w:val="0005541D"/>
    <w:rsid w:val="00055919"/>
    <w:rsid w:val="000565C8"/>
    <w:rsid w:val="00056603"/>
    <w:rsid w:val="00057DC8"/>
    <w:rsid w:val="00060C62"/>
    <w:rsid w:val="00060FD0"/>
    <w:rsid w:val="000612E1"/>
    <w:rsid w:val="000614FE"/>
    <w:rsid w:val="00061BBA"/>
    <w:rsid w:val="00064873"/>
    <w:rsid w:val="0006487D"/>
    <w:rsid w:val="0006531C"/>
    <w:rsid w:val="00065D38"/>
    <w:rsid w:val="000664F5"/>
    <w:rsid w:val="00066BDB"/>
    <w:rsid w:val="00067DD1"/>
    <w:rsid w:val="00067FAF"/>
    <w:rsid w:val="00070447"/>
    <w:rsid w:val="000706E7"/>
    <w:rsid w:val="00070EF8"/>
    <w:rsid w:val="00071192"/>
    <w:rsid w:val="0007138B"/>
    <w:rsid w:val="000713A7"/>
    <w:rsid w:val="0007173A"/>
    <w:rsid w:val="00071756"/>
    <w:rsid w:val="000717AD"/>
    <w:rsid w:val="00071B57"/>
    <w:rsid w:val="00072264"/>
    <w:rsid w:val="000726BF"/>
    <w:rsid w:val="00072A80"/>
    <w:rsid w:val="000731A0"/>
    <w:rsid w:val="000736C1"/>
    <w:rsid w:val="0007376F"/>
    <w:rsid w:val="00073797"/>
    <w:rsid w:val="00073DEC"/>
    <w:rsid w:val="000745AA"/>
    <w:rsid w:val="00074E86"/>
    <w:rsid w:val="00076097"/>
    <w:rsid w:val="000763ED"/>
    <w:rsid w:val="00076541"/>
    <w:rsid w:val="000772F4"/>
    <w:rsid w:val="000776EB"/>
    <w:rsid w:val="00077FA0"/>
    <w:rsid w:val="00080E7C"/>
    <w:rsid w:val="00082080"/>
    <w:rsid w:val="000821C6"/>
    <w:rsid w:val="000823B0"/>
    <w:rsid w:val="0008335B"/>
    <w:rsid w:val="00083379"/>
    <w:rsid w:val="00083587"/>
    <w:rsid w:val="00083838"/>
    <w:rsid w:val="00083B6A"/>
    <w:rsid w:val="000854D1"/>
    <w:rsid w:val="00085E04"/>
    <w:rsid w:val="00086800"/>
    <w:rsid w:val="00087913"/>
    <w:rsid w:val="00087F80"/>
    <w:rsid w:val="000902DC"/>
    <w:rsid w:val="000911AE"/>
    <w:rsid w:val="000924B3"/>
    <w:rsid w:val="00093697"/>
    <w:rsid w:val="00093865"/>
    <w:rsid w:val="00093CAA"/>
    <w:rsid w:val="00093D42"/>
    <w:rsid w:val="00093DD0"/>
    <w:rsid w:val="00093E81"/>
    <w:rsid w:val="00094A16"/>
    <w:rsid w:val="00094D87"/>
    <w:rsid w:val="00094DE6"/>
    <w:rsid w:val="00095AE4"/>
    <w:rsid w:val="00096356"/>
    <w:rsid w:val="00097C99"/>
    <w:rsid w:val="00097E17"/>
    <w:rsid w:val="000A0F14"/>
    <w:rsid w:val="000A1441"/>
    <w:rsid w:val="000A1A06"/>
    <w:rsid w:val="000A1B60"/>
    <w:rsid w:val="000A21B4"/>
    <w:rsid w:val="000A2693"/>
    <w:rsid w:val="000A2CC7"/>
    <w:rsid w:val="000A2CEE"/>
    <w:rsid w:val="000A2ED6"/>
    <w:rsid w:val="000A4205"/>
    <w:rsid w:val="000A43BF"/>
    <w:rsid w:val="000A4A19"/>
    <w:rsid w:val="000A6351"/>
    <w:rsid w:val="000A63D6"/>
    <w:rsid w:val="000A71FB"/>
    <w:rsid w:val="000A7B38"/>
    <w:rsid w:val="000A7F64"/>
    <w:rsid w:val="000B0343"/>
    <w:rsid w:val="000B0588"/>
    <w:rsid w:val="000B260D"/>
    <w:rsid w:val="000B2985"/>
    <w:rsid w:val="000B2C88"/>
    <w:rsid w:val="000B3342"/>
    <w:rsid w:val="000B4FBD"/>
    <w:rsid w:val="000B51FA"/>
    <w:rsid w:val="000B5905"/>
    <w:rsid w:val="000B5975"/>
    <w:rsid w:val="000B677F"/>
    <w:rsid w:val="000B6E2C"/>
    <w:rsid w:val="000B76C5"/>
    <w:rsid w:val="000B7A10"/>
    <w:rsid w:val="000C115D"/>
    <w:rsid w:val="000C1535"/>
    <w:rsid w:val="000C1AA9"/>
    <w:rsid w:val="000C21E2"/>
    <w:rsid w:val="000C252B"/>
    <w:rsid w:val="000C2FBD"/>
    <w:rsid w:val="000C374A"/>
    <w:rsid w:val="000C3B0C"/>
    <w:rsid w:val="000C422D"/>
    <w:rsid w:val="000C5F91"/>
    <w:rsid w:val="000C6025"/>
    <w:rsid w:val="000C6239"/>
    <w:rsid w:val="000C6DB1"/>
    <w:rsid w:val="000C7B27"/>
    <w:rsid w:val="000C7C71"/>
    <w:rsid w:val="000D0565"/>
    <w:rsid w:val="000D0E4E"/>
    <w:rsid w:val="000D113C"/>
    <w:rsid w:val="000D12D1"/>
    <w:rsid w:val="000D159A"/>
    <w:rsid w:val="000D1796"/>
    <w:rsid w:val="000D22CC"/>
    <w:rsid w:val="000D284D"/>
    <w:rsid w:val="000D36AE"/>
    <w:rsid w:val="000D38A1"/>
    <w:rsid w:val="000D4C4E"/>
    <w:rsid w:val="000D5077"/>
    <w:rsid w:val="000D5362"/>
    <w:rsid w:val="000D57F8"/>
    <w:rsid w:val="000D5851"/>
    <w:rsid w:val="000D5B7E"/>
    <w:rsid w:val="000D5C60"/>
    <w:rsid w:val="000D71E2"/>
    <w:rsid w:val="000D73A5"/>
    <w:rsid w:val="000E07D6"/>
    <w:rsid w:val="000E1380"/>
    <w:rsid w:val="000E18DF"/>
    <w:rsid w:val="000E34F6"/>
    <w:rsid w:val="000E506F"/>
    <w:rsid w:val="000E59A0"/>
    <w:rsid w:val="000E78D4"/>
    <w:rsid w:val="000E7A84"/>
    <w:rsid w:val="000F15BC"/>
    <w:rsid w:val="000F180A"/>
    <w:rsid w:val="000F1C92"/>
    <w:rsid w:val="000F2EEE"/>
    <w:rsid w:val="000F3697"/>
    <w:rsid w:val="000F4C18"/>
    <w:rsid w:val="000F5462"/>
    <w:rsid w:val="000F6ADD"/>
    <w:rsid w:val="000F7F58"/>
    <w:rsid w:val="00100128"/>
    <w:rsid w:val="00100A2B"/>
    <w:rsid w:val="00100FF3"/>
    <w:rsid w:val="00101CDF"/>
    <w:rsid w:val="001026CA"/>
    <w:rsid w:val="00103253"/>
    <w:rsid w:val="001043C2"/>
    <w:rsid w:val="001043E1"/>
    <w:rsid w:val="0010505A"/>
    <w:rsid w:val="00105CC7"/>
    <w:rsid w:val="00107779"/>
    <w:rsid w:val="001078C2"/>
    <w:rsid w:val="00107E1C"/>
    <w:rsid w:val="00110243"/>
    <w:rsid w:val="0011068C"/>
    <w:rsid w:val="001112C4"/>
    <w:rsid w:val="00111444"/>
    <w:rsid w:val="00111723"/>
    <w:rsid w:val="001129B5"/>
    <w:rsid w:val="0011381F"/>
    <w:rsid w:val="001141E3"/>
    <w:rsid w:val="001144DF"/>
    <w:rsid w:val="00114A3C"/>
    <w:rsid w:val="00115208"/>
    <w:rsid w:val="0011557B"/>
    <w:rsid w:val="00115E4C"/>
    <w:rsid w:val="001161FE"/>
    <w:rsid w:val="00116699"/>
    <w:rsid w:val="00117C85"/>
    <w:rsid w:val="00120B13"/>
    <w:rsid w:val="001232DE"/>
    <w:rsid w:val="001232F7"/>
    <w:rsid w:val="00123ABE"/>
    <w:rsid w:val="00124D84"/>
    <w:rsid w:val="001250DD"/>
    <w:rsid w:val="00125733"/>
    <w:rsid w:val="001263AA"/>
    <w:rsid w:val="001268F7"/>
    <w:rsid w:val="00130779"/>
    <w:rsid w:val="001307A1"/>
    <w:rsid w:val="001321D3"/>
    <w:rsid w:val="001334C3"/>
    <w:rsid w:val="00133599"/>
    <w:rsid w:val="00133BF7"/>
    <w:rsid w:val="00134006"/>
    <w:rsid w:val="00134B88"/>
    <w:rsid w:val="00136632"/>
    <w:rsid w:val="00136A23"/>
    <w:rsid w:val="00136A47"/>
    <w:rsid w:val="00136B99"/>
    <w:rsid w:val="0013791D"/>
    <w:rsid w:val="0014063E"/>
    <w:rsid w:val="0014087D"/>
    <w:rsid w:val="00140C98"/>
    <w:rsid w:val="00140F74"/>
    <w:rsid w:val="00141191"/>
    <w:rsid w:val="00141350"/>
    <w:rsid w:val="0014159C"/>
    <w:rsid w:val="00141FF6"/>
    <w:rsid w:val="00142665"/>
    <w:rsid w:val="00142C0F"/>
    <w:rsid w:val="0014384A"/>
    <w:rsid w:val="001443E0"/>
    <w:rsid w:val="0014450F"/>
    <w:rsid w:val="00144D8F"/>
    <w:rsid w:val="00145C74"/>
    <w:rsid w:val="001462E9"/>
    <w:rsid w:val="00146DA3"/>
    <w:rsid w:val="00146E32"/>
    <w:rsid w:val="00147A26"/>
    <w:rsid w:val="00147B94"/>
    <w:rsid w:val="00151619"/>
    <w:rsid w:val="001520A5"/>
    <w:rsid w:val="00152835"/>
    <w:rsid w:val="0015311D"/>
    <w:rsid w:val="001559FA"/>
    <w:rsid w:val="00155A44"/>
    <w:rsid w:val="00156374"/>
    <w:rsid w:val="00156627"/>
    <w:rsid w:val="00156E16"/>
    <w:rsid w:val="00156F29"/>
    <w:rsid w:val="001577D8"/>
    <w:rsid w:val="00157FC3"/>
    <w:rsid w:val="00160739"/>
    <w:rsid w:val="00161261"/>
    <w:rsid w:val="00162450"/>
    <w:rsid w:val="0016271E"/>
    <w:rsid w:val="00162D7A"/>
    <w:rsid w:val="00162F2A"/>
    <w:rsid w:val="00163A2B"/>
    <w:rsid w:val="00164DAB"/>
    <w:rsid w:val="00165BBB"/>
    <w:rsid w:val="0016613F"/>
    <w:rsid w:val="00166215"/>
    <w:rsid w:val="00166591"/>
    <w:rsid w:val="00166B90"/>
    <w:rsid w:val="00166D76"/>
    <w:rsid w:val="00171143"/>
    <w:rsid w:val="001713A6"/>
    <w:rsid w:val="00171866"/>
    <w:rsid w:val="00171BFA"/>
    <w:rsid w:val="00172864"/>
    <w:rsid w:val="00172B82"/>
    <w:rsid w:val="00172EFA"/>
    <w:rsid w:val="00173608"/>
    <w:rsid w:val="001745EC"/>
    <w:rsid w:val="001747B7"/>
    <w:rsid w:val="00175387"/>
    <w:rsid w:val="00175C30"/>
    <w:rsid w:val="0017656A"/>
    <w:rsid w:val="00177069"/>
    <w:rsid w:val="001776AD"/>
    <w:rsid w:val="00177B47"/>
    <w:rsid w:val="00177FC1"/>
    <w:rsid w:val="001815A2"/>
    <w:rsid w:val="001817D9"/>
    <w:rsid w:val="00181FC1"/>
    <w:rsid w:val="00183034"/>
    <w:rsid w:val="001830F7"/>
    <w:rsid w:val="0018398D"/>
    <w:rsid w:val="00183EE6"/>
    <w:rsid w:val="0018588A"/>
    <w:rsid w:val="00186123"/>
    <w:rsid w:val="00187252"/>
    <w:rsid w:val="00187C25"/>
    <w:rsid w:val="00191C91"/>
    <w:rsid w:val="001924B2"/>
    <w:rsid w:val="00192DD9"/>
    <w:rsid w:val="00194339"/>
    <w:rsid w:val="00194848"/>
    <w:rsid w:val="00194897"/>
    <w:rsid w:val="00194B28"/>
    <w:rsid w:val="001958EA"/>
    <w:rsid w:val="00195B38"/>
    <w:rsid w:val="00195E0E"/>
    <w:rsid w:val="00196B79"/>
    <w:rsid w:val="00197120"/>
    <w:rsid w:val="001A16E9"/>
    <w:rsid w:val="001A180D"/>
    <w:rsid w:val="001A1B8C"/>
    <w:rsid w:val="001A1BAC"/>
    <w:rsid w:val="001A23CE"/>
    <w:rsid w:val="001A2647"/>
    <w:rsid w:val="001A2C89"/>
    <w:rsid w:val="001A371C"/>
    <w:rsid w:val="001A374B"/>
    <w:rsid w:val="001A5526"/>
    <w:rsid w:val="001A65B8"/>
    <w:rsid w:val="001A673E"/>
    <w:rsid w:val="001A7763"/>
    <w:rsid w:val="001B244D"/>
    <w:rsid w:val="001B293D"/>
    <w:rsid w:val="001B3964"/>
    <w:rsid w:val="001B3FDB"/>
    <w:rsid w:val="001B4452"/>
    <w:rsid w:val="001B466C"/>
    <w:rsid w:val="001B4F34"/>
    <w:rsid w:val="001B52EC"/>
    <w:rsid w:val="001B5508"/>
    <w:rsid w:val="001B554A"/>
    <w:rsid w:val="001B5B25"/>
    <w:rsid w:val="001B6564"/>
    <w:rsid w:val="001B691A"/>
    <w:rsid w:val="001B7CCD"/>
    <w:rsid w:val="001C02D8"/>
    <w:rsid w:val="001C04E3"/>
    <w:rsid w:val="001C09B8"/>
    <w:rsid w:val="001C18B0"/>
    <w:rsid w:val="001C2378"/>
    <w:rsid w:val="001C3EE9"/>
    <w:rsid w:val="001C3FA4"/>
    <w:rsid w:val="001C40F9"/>
    <w:rsid w:val="001C458B"/>
    <w:rsid w:val="001C4B3E"/>
    <w:rsid w:val="001C5D4F"/>
    <w:rsid w:val="001C5E99"/>
    <w:rsid w:val="001C61AB"/>
    <w:rsid w:val="001C64C0"/>
    <w:rsid w:val="001C69DA"/>
    <w:rsid w:val="001C6F06"/>
    <w:rsid w:val="001D06E8"/>
    <w:rsid w:val="001D1468"/>
    <w:rsid w:val="001D2360"/>
    <w:rsid w:val="001D3109"/>
    <w:rsid w:val="001D332E"/>
    <w:rsid w:val="001D3EC8"/>
    <w:rsid w:val="001D49E9"/>
    <w:rsid w:val="001D4A07"/>
    <w:rsid w:val="001D5033"/>
    <w:rsid w:val="001D5C88"/>
    <w:rsid w:val="001D6567"/>
    <w:rsid w:val="001D695C"/>
    <w:rsid w:val="001D6FD9"/>
    <w:rsid w:val="001D76BE"/>
    <w:rsid w:val="001D780E"/>
    <w:rsid w:val="001E05C3"/>
    <w:rsid w:val="001E0AD3"/>
    <w:rsid w:val="001E1411"/>
    <w:rsid w:val="001E36E4"/>
    <w:rsid w:val="001E379D"/>
    <w:rsid w:val="001E3A3C"/>
    <w:rsid w:val="001E4E84"/>
    <w:rsid w:val="001E51A6"/>
    <w:rsid w:val="001E5C23"/>
    <w:rsid w:val="001E70CD"/>
    <w:rsid w:val="001E7504"/>
    <w:rsid w:val="001E76DF"/>
    <w:rsid w:val="001F0066"/>
    <w:rsid w:val="001F09EB"/>
    <w:rsid w:val="001F1308"/>
    <w:rsid w:val="001F1525"/>
    <w:rsid w:val="001F1E87"/>
    <w:rsid w:val="001F1EB6"/>
    <w:rsid w:val="001F2730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D05"/>
    <w:rsid w:val="001F7121"/>
    <w:rsid w:val="00200D2C"/>
    <w:rsid w:val="002019D8"/>
    <w:rsid w:val="00201A54"/>
    <w:rsid w:val="00201EC7"/>
    <w:rsid w:val="0020349A"/>
    <w:rsid w:val="002034B4"/>
    <w:rsid w:val="002035B8"/>
    <w:rsid w:val="002038C2"/>
    <w:rsid w:val="0020399B"/>
    <w:rsid w:val="00204032"/>
    <w:rsid w:val="00204932"/>
    <w:rsid w:val="00204AEB"/>
    <w:rsid w:val="00204BAD"/>
    <w:rsid w:val="00204D60"/>
    <w:rsid w:val="00205379"/>
    <w:rsid w:val="00205627"/>
    <w:rsid w:val="002056D0"/>
    <w:rsid w:val="002062FE"/>
    <w:rsid w:val="00207F92"/>
    <w:rsid w:val="00210860"/>
    <w:rsid w:val="00210B6A"/>
    <w:rsid w:val="00212CB6"/>
    <w:rsid w:val="00212E37"/>
    <w:rsid w:val="002135EC"/>
    <w:rsid w:val="00213854"/>
    <w:rsid w:val="002140FF"/>
    <w:rsid w:val="002149A2"/>
    <w:rsid w:val="00220894"/>
    <w:rsid w:val="002236E8"/>
    <w:rsid w:val="002238E4"/>
    <w:rsid w:val="00224952"/>
    <w:rsid w:val="00224DD2"/>
    <w:rsid w:val="00224F89"/>
    <w:rsid w:val="00225A6A"/>
    <w:rsid w:val="00225AC7"/>
    <w:rsid w:val="00225ACC"/>
    <w:rsid w:val="00226369"/>
    <w:rsid w:val="0022692C"/>
    <w:rsid w:val="00231C25"/>
    <w:rsid w:val="00231C6F"/>
    <w:rsid w:val="00232A90"/>
    <w:rsid w:val="002330AD"/>
    <w:rsid w:val="002336B0"/>
    <w:rsid w:val="00234151"/>
    <w:rsid w:val="00234F8C"/>
    <w:rsid w:val="00235542"/>
    <w:rsid w:val="002369B0"/>
    <w:rsid w:val="00236AD8"/>
    <w:rsid w:val="002400CC"/>
    <w:rsid w:val="002401F5"/>
    <w:rsid w:val="00240E54"/>
    <w:rsid w:val="00241C75"/>
    <w:rsid w:val="00242FC4"/>
    <w:rsid w:val="00244E5C"/>
    <w:rsid w:val="00244FDF"/>
    <w:rsid w:val="002451C5"/>
    <w:rsid w:val="00245F1F"/>
    <w:rsid w:val="00246486"/>
    <w:rsid w:val="0024663B"/>
    <w:rsid w:val="00247103"/>
    <w:rsid w:val="00250067"/>
    <w:rsid w:val="002516DE"/>
    <w:rsid w:val="00251F81"/>
    <w:rsid w:val="00252BE0"/>
    <w:rsid w:val="00253588"/>
    <w:rsid w:val="00254326"/>
    <w:rsid w:val="002546F4"/>
    <w:rsid w:val="002551D0"/>
    <w:rsid w:val="00255374"/>
    <w:rsid w:val="00255469"/>
    <w:rsid w:val="00257317"/>
    <w:rsid w:val="00257BF4"/>
    <w:rsid w:val="00260003"/>
    <w:rsid w:val="0026035D"/>
    <w:rsid w:val="002606AD"/>
    <w:rsid w:val="002606D6"/>
    <w:rsid w:val="00260728"/>
    <w:rsid w:val="00261127"/>
    <w:rsid w:val="00261C98"/>
    <w:rsid w:val="0026248E"/>
    <w:rsid w:val="00262914"/>
    <w:rsid w:val="002647BF"/>
    <w:rsid w:val="002647D5"/>
    <w:rsid w:val="0026496B"/>
    <w:rsid w:val="00264C54"/>
    <w:rsid w:val="00265032"/>
    <w:rsid w:val="002651FB"/>
    <w:rsid w:val="0026538C"/>
    <w:rsid w:val="00265781"/>
    <w:rsid w:val="00265FD4"/>
    <w:rsid w:val="002660DF"/>
    <w:rsid w:val="002663C4"/>
    <w:rsid w:val="00266B13"/>
    <w:rsid w:val="00266F4F"/>
    <w:rsid w:val="0026741F"/>
    <w:rsid w:val="00267440"/>
    <w:rsid w:val="00267A45"/>
    <w:rsid w:val="00270201"/>
    <w:rsid w:val="00270728"/>
    <w:rsid w:val="00270D42"/>
    <w:rsid w:val="0027195D"/>
    <w:rsid w:val="0027259C"/>
    <w:rsid w:val="00272B03"/>
    <w:rsid w:val="002733E2"/>
    <w:rsid w:val="00273D3B"/>
    <w:rsid w:val="002750B1"/>
    <w:rsid w:val="00276A35"/>
    <w:rsid w:val="002777DE"/>
    <w:rsid w:val="00277835"/>
    <w:rsid w:val="00280AB1"/>
    <w:rsid w:val="00280D97"/>
    <w:rsid w:val="0028480B"/>
    <w:rsid w:val="00284BAE"/>
    <w:rsid w:val="002859AF"/>
    <w:rsid w:val="0028606A"/>
    <w:rsid w:val="00286AE7"/>
    <w:rsid w:val="00286E9E"/>
    <w:rsid w:val="00287243"/>
    <w:rsid w:val="0029014A"/>
    <w:rsid w:val="00290647"/>
    <w:rsid w:val="0029106F"/>
    <w:rsid w:val="00291385"/>
    <w:rsid w:val="00291422"/>
    <w:rsid w:val="00291C0F"/>
    <w:rsid w:val="0029237F"/>
    <w:rsid w:val="00292715"/>
    <w:rsid w:val="00293E57"/>
    <w:rsid w:val="00294263"/>
    <w:rsid w:val="002947D1"/>
    <w:rsid w:val="002948DF"/>
    <w:rsid w:val="00294D90"/>
    <w:rsid w:val="002A1E92"/>
    <w:rsid w:val="002A204D"/>
    <w:rsid w:val="002A2616"/>
    <w:rsid w:val="002A26E1"/>
    <w:rsid w:val="002A280E"/>
    <w:rsid w:val="002A3617"/>
    <w:rsid w:val="002A368A"/>
    <w:rsid w:val="002A4065"/>
    <w:rsid w:val="002A56B0"/>
    <w:rsid w:val="002A59F0"/>
    <w:rsid w:val="002A6068"/>
    <w:rsid w:val="002A6432"/>
    <w:rsid w:val="002A6F25"/>
    <w:rsid w:val="002A6FD3"/>
    <w:rsid w:val="002B0339"/>
    <w:rsid w:val="002B0A7D"/>
    <w:rsid w:val="002B0B4B"/>
    <w:rsid w:val="002B1A69"/>
    <w:rsid w:val="002B2723"/>
    <w:rsid w:val="002B303A"/>
    <w:rsid w:val="002B4705"/>
    <w:rsid w:val="002B4C87"/>
    <w:rsid w:val="002B4D88"/>
    <w:rsid w:val="002B538E"/>
    <w:rsid w:val="002B5AD3"/>
    <w:rsid w:val="002B5DCA"/>
    <w:rsid w:val="002B5E61"/>
    <w:rsid w:val="002B6BDC"/>
    <w:rsid w:val="002B75B0"/>
    <w:rsid w:val="002B7C30"/>
    <w:rsid w:val="002B7C37"/>
    <w:rsid w:val="002B7EAF"/>
    <w:rsid w:val="002C099C"/>
    <w:rsid w:val="002C0B74"/>
    <w:rsid w:val="002C0C8B"/>
    <w:rsid w:val="002C0CBB"/>
    <w:rsid w:val="002C1201"/>
    <w:rsid w:val="002C1460"/>
    <w:rsid w:val="002C20F2"/>
    <w:rsid w:val="002C2E55"/>
    <w:rsid w:val="002C33C2"/>
    <w:rsid w:val="002C38B2"/>
    <w:rsid w:val="002C3F9C"/>
    <w:rsid w:val="002C481D"/>
    <w:rsid w:val="002C5AFA"/>
    <w:rsid w:val="002D0439"/>
    <w:rsid w:val="002D0C61"/>
    <w:rsid w:val="002D1179"/>
    <w:rsid w:val="002D11B7"/>
    <w:rsid w:val="002D166D"/>
    <w:rsid w:val="002D1BBF"/>
    <w:rsid w:val="002D2287"/>
    <w:rsid w:val="002D3AE6"/>
    <w:rsid w:val="002D3BBC"/>
    <w:rsid w:val="002D4240"/>
    <w:rsid w:val="002D438A"/>
    <w:rsid w:val="002D5651"/>
    <w:rsid w:val="002D5738"/>
    <w:rsid w:val="002D5B8A"/>
    <w:rsid w:val="002D5E53"/>
    <w:rsid w:val="002D6F29"/>
    <w:rsid w:val="002D7BDF"/>
    <w:rsid w:val="002E0319"/>
    <w:rsid w:val="002E179B"/>
    <w:rsid w:val="002E1C9E"/>
    <w:rsid w:val="002E1F6F"/>
    <w:rsid w:val="002E257B"/>
    <w:rsid w:val="002E2A4C"/>
    <w:rsid w:val="002E2B20"/>
    <w:rsid w:val="002E3268"/>
    <w:rsid w:val="002E3C65"/>
    <w:rsid w:val="002E3F5B"/>
    <w:rsid w:val="002E4362"/>
    <w:rsid w:val="002E5763"/>
    <w:rsid w:val="002E63D9"/>
    <w:rsid w:val="002E640E"/>
    <w:rsid w:val="002E7C23"/>
    <w:rsid w:val="002F0BB5"/>
    <w:rsid w:val="002F0C28"/>
    <w:rsid w:val="002F3635"/>
    <w:rsid w:val="002F3CDE"/>
    <w:rsid w:val="002F430C"/>
    <w:rsid w:val="002F48BB"/>
    <w:rsid w:val="002F50A5"/>
    <w:rsid w:val="002F59C5"/>
    <w:rsid w:val="002F5ACD"/>
    <w:rsid w:val="002F5DD6"/>
    <w:rsid w:val="002F5EDF"/>
    <w:rsid w:val="002F5FEA"/>
    <w:rsid w:val="002F63E7"/>
    <w:rsid w:val="002F7BE3"/>
    <w:rsid w:val="002F7E6A"/>
    <w:rsid w:val="002F7F9D"/>
    <w:rsid w:val="002F7FEF"/>
    <w:rsid w:val="00300165"/>
    <w:rsid w:val="00300E68"/>
    <w:rsid w:val="003010CF"/>
    <w:rsid w:val="0030150C"/>
    <w:rsid w:val="003028C2"/>
    <w:rsid w:val="00302BAC"/>
    <w:rsid w:val="00302FAC"/>
    <w:rsid w:val="00303102"/>
    <w:rsid w:val="00303440"/>
    <w:rsid w:val="00304024"/>
    <w:rsid w:val="00304D9B"/>
    <w:rsid w:val="00305087"/>
    <w:rsid w:val="0030563C"/>
    <w:rsid w:val="0030574E"/>
    <w:rsid w:val="00305FF9"/>
    <w:rsid w:val="00306E6B"/>
    <w:rsid w:val="003100C8"/>
    <w:rsid w:val="003101DA"/>
    <w:rsid w:val="00311161"/>
    <w:rsid w:val="00312400"/>
    <w:rsid w:val="00312739"/>
    <w:rsid w:val="00312D10"/>
    <w:rsid w:val="003164E4"/>
    <w:rsid w:val="003165D8"/>
    <w:rsid w:val="003178DA"/>
    <w:rsid w:val="00317C14"/>
    <w:rsid w:val="00317DB8"/>
    <w:rsid w:val="00320618"/>
    <w:rsid w:val="0032100B"/>
    <w:rsid w:val="00321BD7"/>
    <w:rsid w:val="0032260F"/>
    <w:rsid w:val="003228DA"/>
    <w:rsid w:val="00323D6B"/>
    <w:rsid w:val="00324837"/>
    <w:rsid w:val="003252B0"/>
    <w:rsid w:val="00326957"/>
    <w:rsid w:val="00326AE2"/>
    <w:rsid w:val="00327784"/>
    <w:rsid w:val="00330F1D"/>
    <w:rsid w:val="00331426"/>
    <w:rsid w:val="0033171D"/>
    <w:rsid w:val="00331BE7"/>
    <w:rsid w:val="00331FC3"/>
    <w:rsid w:val="003336B3"/>
    <w:rsid w:val="003353E8"/>
    <w:rsid w:val="00335B75"/>
    <w:rsid w:val="00335D8C"/>
    <w:rsid w:val="00336072"/>
    <w:rsid w:val="003363A1"/>
    <w:rsid w:val="00336699"/>
    <w:rsid w:val="00337FB2"/>
    <w:rsid w:val="003414C8"/>
    <w:rsid w:val="0034226D"/>
    <w:rsid w:val="00342972"/>
    <w:rsid w:val="00342FDD"/>
    <w:rsid w:val="003431D0"/>
    <w:rsid w:val="0034429B"/>
    <w:rsid w:val="00344866"/>
    <w:rsid w:val="0034638C"/>
    <w:rsid w:val="00346F7F"/>
    <w:rsid w:val="00350108"/>
    <w:rsid w:val="00350762"/>
    <w:rsid w:val="003507C4"/>
    <w:rsid w:val="0035184D"/>
    <w:rsid w:val="003519A1"/>
    <w:rsid w:val="00352480"/>
    <w:rsid w:val="003530D2"/>
    <w:rsid w:val="0035331A"/>
    <w:rsid w:val="003534E1"/>
    <w:rsid w:val="00353CA6"/>
    <w:rsid w:val="003548D8"/>
    <w:rsid w:val="003554CA"/>
    <w:rsid w:val="00355FB3"/>
    <w:rsid w:val="00356AF0"/>
    <w:rsid w:val="00360232"/>
    <w:rsid w:val="003602E0"/>
    <w:rsid w:val="00360D01"/>
    <w:rsid w:val="003624B7"/>
    <w:rsid w:val="00362569"/>
    <w:rsid w:val="003629DC"/>
    <w:rsid w:val="003636CD"/>
    <w:rsid w:val="00363D0C"/>
    <w:rsid w:val="0036487C"/>
    <w:rsid w:val="00365411"/>
    <w:rsid w:val="00365FA2"/>
    <w:rsid w:val="00366C69"/>
    <w:rsid w:val="00367441"/>
    <w:rsid w:val="00367B1D"/>
    <w:rsid w:val="00370E4F"/>
    <w:rsid w:val="00371215"/>
    <w:rsid w:val="003719AD"/>
    <w:rsid w:val="00372F0D"/>
    <w:rsid w:val="00374059"/>
    <w:rsid w:val="00374FF4"/>
    <w:rsid w:val="0037535B"/>
    <w:rsid w:val="0037552D"/>
    <w:rsid w:val="003756DB"/>
    <w:rsid w:val="003770BB"/>
    <w:rsid w:val="0037737E"/>
    <w:rsid w:val="0037771A"/>
    <w:rsid w:val="003802DC"/>
    <w:rsid w:val="0038070C"/>
    <w:rsid w:val="00380B31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30"/>
    <w:rsid w:val="003865EF"/>
    <w:rsid w:val="00386BA9"/>
    <w:rsid w:val="00387494"/>
    <w:rsid w:val="00387916"/>
    <w:rsid w:val="00387A5D"/>
    <w:rsid w:val="00390017"/>
    <w:rsid w:val="003901A3"/>
    <w:rsid w:val="0039072F"/>
    <w:rsid w:val="003917DF"/>
    <w:rsid w:val="00391CE6"/>
    <w:rsid w:val="003924ED"/>
    <w:rsid w:val="003940CE"/>
    <w:rsid w:val="00394840"/>
    <w:rsid w:val="0039563A"/>
    <w:rsid w:val="003961ED"/>
    <w:rsid w:val="00397C1D"/>
    <w:rsid w:val="003A000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667"/>
    <w:rsid w:val="003A62F8"/>
    <w:rsid w:val="003A64FD"/>
    <w:rsid w:val="003A72CA"/>
    <w:rsid w:val="003A7834"/>
    <w:rsid w:val="003B0413"/>
    <w:rsid w:val="003B0B5B"/>
    <w:rsid w:val="003B0E79"/>
    <w:rsid w:val="003B2B06"/>
    <w:rsid w:val="003B321C"/>
    <w:rsid w:val="003B3575"/>
    <w:rsid w:val="003B50BC"/>
    <w:rsid w:val="003B576E"/>
    <w:rsid w:val="003B5D97"/>
    <w:rsid w:val="003B63A4"/>
    <w:rsid w:val="003B68FE"/>
    <w:rsid w:val="003B6CCD"/>
    <w:rsid w:val="003B6D7D"/>
    <w:rsid w:val="003B7D7E"/>
    <w:rsid w:val="003C0644"/>
    <w:rsid w:val="003C0741"/>
    <w:rsid w:val="003C1012"/>
    <w:rsid w:val="003C11C9"/>
    <w:rsid w:val="003C1229"/>
    <w:rsid w:val="003C1761"/>
    <w:rsid w:val="003C1FD4"/>
    <w:rsid w:val="003C213D"/>
    <w:rsid w:val="003C25AD"/>
    <w:rsid w:val="003C2D21"/>
    <w:rsid w:val="003C3AB3"/>
    <w:rsid w:val="003C5CEB"/>
    <w:rsid w:val="003C5E6B"/>
    <w:rsid w:val="003C5FDB"/>
    <w:rsid w:val="003C6801"/>
    <w:rsid w:val="003C7AD7"/>
    <w:rsid w:val="003C7D3A"/>
    <w:rsid w:val="003D0FC3"/>
    <w:rsid w:val="003D1049"/>
    <w:rsid w:val="003D1168"/>
    <w:rsid w:val="003D2C1D"/>
    <w:rsid w:val="003D2C34"/>
    <w:rsid w:val="003D397A"/>
    <w:rsid w:val="003D3D8E"/>
    <w:rsid w:val="003D3DDD"/>
    <w:rsid w:val="003D3F67"/>
    <w:rsid w:val="003D5CBF"/>
    <w:rsid w:val="003D66D2"/>
    <w:rsid w:val="003D6D22"/>
    <w:rsid w:val="003D7567"/>
    <w:rsid w:val="003E07AE"/>
    <w:rsid w:val="003E14FC"/>
    <w:rsid w:val="003E1D4D"/>
    <w:rsid w:val="003E20DE"/>
    <w:rsid w:val="003E20E4"/>
    <w:rsid w:val="003E2742"/>
    <w:rsid w:val="003E2934"/>
    <w:rsid w:val="003E2976"/>
    <w:rsid w:val="003E3A96"/>
    <w:rsid w:val="003E4727"/>
    <w:rsid w:val="003E4858"/>
    <w:rsid w:val="003E6316"/>
    <w:rsid w:val="003E6884"/>
    <w:rsid w:val="003E6AC5"/>
    <w:rsid w:val="003F0096"/>
    <w:rsid w:val="003F0850"/>
    <w:rsid w:val="003F0A5A"/>
    <w:rsid w:val="003F0D12"/>
    <w:rsid w:val="003F160C"/>
    <w:rsid w:val="003F324F"/>
    <w:rsid w:val="003F33BC"/>
    <w:rsid w:val="003F3D4E"/>
    <w:rsid w:val="003F402F"/>
    <w:rsid w:val="003F477E"/>
    <w:rsid w:val="003F6679"/>
    <w:rsid w:val="003F6CD2"/>
    <w:rsid w:val="003F743A"/>
    <w:rsid w:val="003F788D"/>
    <w:rsid w:val="0040126E"/>
    <w:rsid w:val="004020D4"/>
    <w:rsid w:val="004021B6"/>
    <w:rsid w:val="00402896"/>
    <w:rsid w:val="004047C4"/>
    <w:rsid w:val="00404955"/>
    <w:rsid w:val="00404A4D"/>
    <w:rsid w:val="00405359"/>
    <w:rsid w:val="0040570B"/>
    <w:rsid w:val="0040582E"/>
    <w:rsid w:val="00405EDB"/>
    <w:rsid w:val="00405FB1"/>
    <w:rsid w:val="00406460"/>
    <w:rsid w:val="004110E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21E"/>
    <w:rsid w:val="00415D76"/>
    <w:rsid w:val="00416665"/>
    <w:rsid w:val="00416A67"/>
    <w:rsid w:val="00416ACB"/>
    <w:rsid w:val="004176F5"/>
    <w:rsid w:val="00421DCF"/>
    <w:rsid w:val="00422341"/>
    <w:rsid w:val="004235BC"/>
    <w:rsid w:val="004235C2"/>
    <w:rsid w:val="00423641"/>
    <w:rsid w:val="00426154"/>
    <w:rsid w:val="00426266"/>
    <w:rsid w:val="0042691B"/>
    <w:rsid w:val="00430A2D"/>
    <w:rsid w:val="00430BB2"/>
    <w:rsid w:val="00431505"/>
    <w:rsid w:val="00431AF0"/>
    <w:rsid w:val="0043213A"/>
    <w:rsid w:val="0043272B"/>
    <w:rsid w:val="00432C5C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7A8"/>
    <w:rsid w:val="0044040B"/>
    <w:rsid w:val="00440A89"/>
    <w:rsid w:val="00441D26"/>
    <w:rsid w:val="00444252"/>
    <w:rsid w:val="00445884"/>
    <w:rsid w:val="00445DEE"/>
    <w:rsid w:val="004461D9"/>
    <w:rsid w:val="00446AC6"/>
    <w:rsid w:val="0044759B"/>
    <w:rsid w:val="00447F54"/>
    <w:rsid w:val="00450B7E"/>
    <w:rsid w:val="0045136B"/>
    <w:rsid w:val="00451B0B"/>
    <w:rsid w:val="00451C7E"/>
    <w:rsid w:val="00452469"/>
    <w:rsid w:val="00453BB6"/>
    <w:rsid w:val="00453CAA"/>
    <w:rsid w:val="00455113"/>
    <w:rsid w:val="00456421"/>
    <w:rsid w:val="00456B5C"/>
    <w:rsid w:val="00456DAB"/>
    <w:rsid w:val="004570E5"/>
    <w:rsid w:val="00460CC3"/>
    <w:rsid w:val="00460E86"/>
    <w:rsid w:val="00464343"/>
    <w:rsid w:val="004646B4"/>
    <w:rsid w:val="00464A88"/>
    <w:rsid w:val="004651A0"/>
    <w:rsid w:val="004653E5"/>
    <w:rsid w:val="00465AE9"/>
    <w:rsid w:val="00466435"/>
    <w:rsid w:val="00466532"/>
    <w:rsid w:val="00467488"/>
    <w:rsid w:val="0047083E"/>
    <w:rsid w:val="00470B35"/>
    <w:rsid w:val="00470EB5"/>
    <w:rsid w:val="00470FDB"/>
    <w:rsid w:val="00471E34"/>
    <w:rsid w:val="00472333"/>
    <w:rsid w:val="0047286B"/>
    <w:rsid w:val="00472A3B"/>
    <w:rsid w:val="00472E27"/>
    <w:rsid w:val="00474220"/>
    <w:rsid w:val="004752D3"/>
    <w:rsid w:val="004754E1"/>
    <w:rsid w:val="00475CE0"/>
    <w:rsid w:val="0047618E"/>
    <w:rsid w:val="00476827"/>
    <w:rsid w:val="00476A24"/>
    <w:rsid w:val="00476BD4"/>
    <w:rsid w:val="00477C35"/>
    <w:rsid w:val="00480988"/>
    <w:rsid w:val="00480E05"/>
    <w:rsid w:val="00482BBE"/>
    <w:rsid w:val="00483A12"/>
    <w:rsid w:val="0048424C"/>
    <w:rsid w:val="00484353"/>
    <w:rsid w:val="00484A77"/>
    <w:rsid w:val="0048540F"/>
    <w:rsid w:val="00485970"/>
    <w:rsid w:val="00485C0D"/>
    <w:rsid w:val="00486575"/>
    <w:rsid w:val="004866D0"/>
    <w:rsid w:val="00486DB3"/>
    <w:rsid w:val="00487B0B"/>
    <w:rsid w:val="00490A99"/>
    <w:rsid w:val="00490F62"/>
    <w:rsid w:val="004912BC"/>
    <w:rsid w:val="00491862"/>
    <w:rsid w:val="00493D6A"/>
    <w:rsid w:val="00493DFD"/>
    <w:rsid w:val="00494242"/>
    <w:rsid w:val="00494C59"/>
    <w:rsid w:val="00494E8E"/>
    <w:rsid w:val="004955BC"/>
    <w:rsid w:val="00495D63"/>
    <w:rsid w:val="0049648F"/>
    <w:rsid w:val="00496606"/>
    <w:rsid w:val="00496C68"/>
    <w:rsid w:val="00496F05"/>
    <w:rsid w:val="00497370"/>
    <w:rsid w:val="004A0990"/>
    <w:rsid w:val="004A0F39"/>
    <w:rsid w:val="004A1C65"/>
    <w:rsid w:val="004A211D"/>
    <w:rsid w:val="004A251F"/>
    <w:rsid w:val="004A3BF1"/>
    <w:rsid w:val="004A3E42"/>
    <w:rsid w:val="004A425E"/>
    <w:rsid w:val="004A4715"/>
    <w:rsid w:val="004A5046"/>
    <w:rsid w:val="004A565E"/>
    <w:rsid w:val="004A5DF3"/>
    <w:rsid w:val="004A6134"/>
    <w:rsid w:val="004A67F7"/>
    <w:rsid w:val="004A7092"/>
    <w:rsid w:val="004A72E8"/>
    <w:rsid w:val="004B2395"/>
    <w:rsid w:val="004B49E6"/>
    <w:rsid w:val="004B4CE1"/>
    <w:rsid w:val="004B4D69"/>
    <w:rsid w:val="004B50C6"/>
    <w:rsid w:val="004B6E9D"/>
    <w:rsid w:val="004B783A"/>
    <w:rsid w:val="004C01A8"/>
    <w:rsid w:val="004C1112"/>
    <w:rsid w:val="004C1840"/>
    <w:rsid w:val="004C24C9"/>
    <w:rsid w:val="004C31B6"/>
    <w:rsid w:val="004C4EB6"/>
    <w:rsid w:val="004C5047"/>
    <w:rsid w:val="004C5319"/>
    <w:rsid w:val="004C621F"/>
    <w:rsid w:val="004C631A"/>
    <w:rsid w:val="004C7948"/>
    <w:rsid w:val="004C7A82"/>
    <w:rsid w:val="004C7BB8"/>
    <w:rsid w:val="004C7C60"/>
    <w:rsid w:val="004D0444"/>
    <w:rsid w:val="004D0DFE"/>
    <w:rsid w:val="004D1A6C"/>
    <w:rsid w:val="004D1D91"/>
    <w:rsid w:val="004D22C3"/>
    <w:rsid w:val="004D3330"/>
    <w:rsid w:val="004D4D78"/>
    <w:rsid w:val="004D5490"/>
    <w:rsid w:val="004D5D07"/>
    <w:rsid w:val="004D6187"/>
    <w:rsid w:val="004D6F4D"/>
    <w:rsid w:val="004D6F95"/>
    <w:rsid w:val="004D72FE"/>
    <w:rsid w:val="004D7E91"/>
    <w:rsid w:val="004E003A"/>
    <w:rsid w:val="004E0768"/>
    <w:rsid w:val="004E0F2A"/>
    <w:rsid w:val="004E11FC"/>
    <w:rsid w:val="004E1A31"/>
    <w:rsid w:val="004E2DE0"/>
    <w:rsid w:val="004E3AC5"/>
    <w:rsid w:val="004E4060"/>
    <w:rsid w:val="004E409A"/>
    <w:rsid w:val="004E44B8"/>
    <w:rsid w:val="004E71CE"/>
    <w:rsid w:val="004E7DAB"/>
    <w:rsid w:val="004F0178"/>
    <w:rsid w:val="004F0FB9"/>
    <w:rsid w:val="004F29C1"/>
    <w:rsid w:val="004F2F7E"/>
    <w:rsid w:val="004F32B5"/>
    <w:rsid w:val="004F3A78"/>
    <w:rsid w:val="004F407E"/>
    <w:rsid w:val="004F5479"/>
    <w:rsid w:val="004F7528"/>
    <w:rsid w:val="004F7BCA"/>
    <w:rsid w:val="004F7CC0"/>
    <w:rsid w:val="004F7D89"/>
    <w:rsid w:val="00501981"/>
    <w:rsid w:val="00501A85"/>
    <w:rsid w:val="00501BB3"/>
    <w:rsid w:val="005021DD"/>
    <w:rsid w:val="005026CA"/>
    <w:rsid w:val="00502B72"/>
    <w:rsid w:val="00503746"/>
    <w:rsid w:val="00504BC1"/>
    <w:rsid w:val="00505134"/>
    <w:rsid w:val="00505AC4"/>
    <w:rsid w:val="00505C04"/>
    <w:rsid w:val="005077CA"/>
    <w:rsid w:val="00511F15"/>
    <w:rsid w:val="00512AEB"/>
    <w:rsid w:val="0051318C"/>
    <w:rsid w:val="0051325C"/>
    <w:rsid w:val="00513704"/>
    <w:rsid w:val="00513D0B"/>
    <w:rsid w:val="005142CD"/>
    <w:rsid w:val="005143C9"/>
    <w:rsid w:val="00514997"/>
    <w:rsid w:val="005149C6"/>
    <w:rsid w:val="005157A9"/>
    <w:rsid w:val="005173A7"/>
    <w:rsid w:val="005177E1"/>
    <w:rsid w:val="00517824"/>
    <w:rsid w:val="00520C0A"/>
    <w:rsid w:val="005218B6"/>
    <w:rsid w:val="00522589"/>
    <w:rsid w:val="005228E3"/>
    <w:rsid w:val="00524545"/>
    <w:rsid w:val="00524CFB"/>
    <w:rsid w:val="005254E0"/>
    <w:rsid w:val="005255BF"/>
    <w:rsid w:val="005257DE"/>
    <w:rsid w:val="00525C7B"/>
    <w:rsid w:val="005267D6"/>
    <w:rsid w:val="00527200"/>
    <w:rsid w:val="00527EE6"/>
    <w:rsid w:val="00530157"/>
    <w:rsid w:val="00530B3C"/>
    <w:rsid w:val="005315BF"/>
    <w:rsid w:val="00531EBE"/>
    <w:rsid w:val="00532F8B"/>
    <w:rsid w:val="00533737"/>
    <w:rsid w:val="00533A2C"/>
    <w:rsid w:val="005352A0"/>
    <w:rsid w:val="00535B79"/>
    <w:rsid w:val="00535D7C"/>
    <w:rsid w:val="005360D0"/>
    <w:rsid w:val="00536579"/>
    <w:rsid w:val="005366C7"/>
    <w:rsid w:val="00536C1E"/>
    <w:rsid w:val="005400D9"/>
    <w:rsid w:val="00540DC9"/>
    <w:rsid w:val="0054343A"/>
    <w:rsid w:val="0054367A"/>
    <w:rsid w:val="00543974"/>
    <w:rsid w:val="00543EBF"/>
    <w:rsid w:val="00544ABA"/>
    <w:rsid w:val="00544E19"/>
    <w:rsid w:val="0054593A"/>
    <w:rsid w:val="005467FB"/>
    <w:rsid w:val="00546AE9"/>
    <w:rsid w:val="00547131"/>
    <w:rsid w:val="00547358"/>
    <w:rsid w:val="00547989"/>
    <w:rsid w:val="00550716"/>
    <w:rsid w:val="00551320"/>
    <w:rsid w:val="005518A4"/>
    <w:rsid w:val="00551A1D"/>
    <w:rsid w:val="00552709"/>
    <w:rsid w:val="00552768"/>
    <w:rsid w:val="00552935"/>
    <w:rsid w:val="00552F40"/>
    <w:rsid w:val="00553127"/>
    <w:rsid w:val="005537D5"/>
    <w:rsid w:val="00553BB3"/>
    <w:rsid w:val="00554BE7"/>
    <w:rsid w:val="00556D68"/>
    <w:rsid w:val="00557052"/>
    <w:rsid w:val="00557173"/>
    <w:rsid w:val="005576A1"/>
    <w:rsid w:val="00557A64"/>
    <w:rsid w:val="00560543"/>
    <w:rsid w:val="005605C0"/>
    <w:rsid w:val="00560D23"/>
    <w:rsid w:val="005615D8"/>
    <w:rsid w:val="005615F0"/>
    <w:rsid w:val="00561D4F"/>
    <w:rsid w:val="0056266E"/>
    <w:rsid w:val="005626D6"/>
    <w:rsid w:val="00562763"/>
    <w:rsid w:val="005638D4"/>
    <w:rsid w:val="00564068"/>
    <w:rsid w:val="00565253"/>
    <w:rsid w:val="005656ED"/>
    <w:rsid w:val="00566544"/>
    <w:rsid w:val="00566608"/>
    <w:rsid w:val="005667D7"/>
    <w:rsid w:val="005668D8"/>
    <w:rsid w:val="00566C83"/>
    <w:rsid w:val="00566EED"/>
    <w:rsid w:val="005673DF"/>
    <w:rsid w:val="0056762B"/>
    <w:rsid w:val="005700FE"/>
    <w:rsid w:val="00570E24"/>
    <w:rsid w:val="005718DB"/>
    <w:rsid w:val="00572760"/>
    <w:rsid w:val="00572798"/>
    <w:rsid w:val="00573637"/>
    <w:rsid w:val="005743DE"/>
    <w:rsid w:val="00574F3F"/>
    <w:rsid w:val="0057562C"/>
    <w:rsid w:val="005759F6"/>
    <w:rsid w:val="00575E3E"/>
    <w:rsid w:val="005765F5"/>
    <w:rsid w:val="00576D6C"/>
    <w:rsid w:val="00577A2E"/>
    <w:rsid w:val="00577F06"/>
    <w:rsid w:val="00580E48"/>
    <w:rsid w:val="00580F0A"/>
    <w:rsid w:val="00581246"/>
    <w:rsid w:val="005816B2"/>
    <w:rsid w:val="00581A61"/>
    <w:rsid w:val="00582B8D"/>
    <w:rsid w:val="00582C3A"/>
    <w:rsid w:val="00582E1A"/>
    <w:rsid w:val="00583147"/>
    <w:rsid w:val="005834D7"/>
    <w:rsid w:val="00584416"/>
    <w:rsid w:val="00584806"/>
    <w:rsid w:val="00584B39"/>
    <w:rsid w:val="00585028"/>
    <w:rsid w:val="005854D1"/>
    <w:rsid w:val="00585F5B"/>
    <w:rsid w:val="0058620A"/>
    <w:rsid w:val="005877CA"/>
    <w:rsid w:val="00587FC0"/>
    <w:rsid w:val="005906AD"/>
    <w:rsid w:val="00590DA6"/>
    <w:rsid w:val="00591C7D"/>
    <w:rsid w:val="00592555"/>
    <w:rsid w:val="005925D8"/>
    <w:rsid w:val="00592B03"/>
    <w:rsid w:val="00592EBC"/>
    <w:rsid w:val="00593A04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1993"/>
    <w:rsid w:val="005A24E4"/>
    <w:rsid w:val="005A269F"/>
    <w:rsid w:val="005A2C18"/>
    <w:rsid w:val="005A305E"/>
    <w:rsid w:val="005A30BB"/>
    <w:rsid w:val="005A3887"/>
    <w:rsid w:val="005A3D9D"/>
    <w:rsid w:val="005A4952"/>
    <w:rsid w:val="005A76D2"/>
    <w:rsid w:val="005B0542"/>
    <w:rsid w:val="005B2225"/>
    <w:rsid w:val="005B2574"/>
    <w:rsid w:val="005B2799"/>
    <w:rsid w:val="005B2923"/>
    <w:rsid w:val="005B2B77"/>
    <w:rsid w:val="005B3D4A"/>
    <w:rsid w:val="005B4D87"/>
    <w:rsid w:val="005B4EEC"/>
    <w:rsid w:val="005B60AA"/>
    <w:rsid w:val="005B7DD1"/>
    <w:rsid w:val="005C00A0"/>
    <w:rsid w:val="005C018A"/>
    <w:rsid w:val="005C0B2F"/>
    <w:rsid w:val="005C0CA8"/>
    <w:rsid w:val="005C28FA"/>
    <w:rsid w:val="005C33DF"/>
    <w:rsid w:val="005C3D1E"/>
    <w:rsid w:val="005C40F4"/>
    <w:rsid w:val="005C43BE"/>
    <w:rsid w:val="005C44F3"/>
    <w:rsid w:val="005C4CF5"/>
    <w:rsid w:val="005C5A4E"/>
    <w:rsid w:val="005C6844"/>
    <w:rsid w:val="005C7016"/>
    <w:rsid w:val="005C712D"/>
    <w:rsid w:val="005C736F"/>
    <w:rsid w:val="005C7C75"/>
    <w:rsid w:val="005D010B"/>
    <w:rsid w:val="005D0E4F"/>
    <w:rsid w:val="005D179E"/>
    <w:rsid w:val="005D1E32"/>
    <w:rsid w:val="005D2043"/>
    <w:rsid w:val="005D206B"/>
    <w:rsid w:val="005D22B7"/>
    <w:rsid w:val="005D2BDE"/>
    <w:rsid w:val="005D3D76"/>
    <w:rsid w:val="005D4501"/>
    <w:rsid w:val="005D4578"/>
    <w:rsid w:val="005D4CB7"/>
    <w:rsid w:val="005D4EFA"/>
    <w:rsid w:val="005D55BA"/>
    <w:rsid w:val="005D5ADB"/>
    <w:rsid w:val="005D648A"/>
    <w:rsid w:val="005D7526"/>
    <w:rsid w:val="005D7E0D"/>
    <w:rsid w:val="005E03CE"/>
    <w:rsid w:val="005E190E"/>
    <w:rsid w:val="005E234A"/>
    <w:rsid w:val="005E35CC"/>
    <w:rsid w:val="005E371E"/>
    <w:rsid w:val="005E53F9"/>
    <w:rsid w:val="005E5C84"/>
    <w:rsid w:val="005E775D"/>
    <w:rsid w:val="005E7A4E"/>
    <w:rsid w:val="005F0A43"/>
    <w:rsid w:val="005F27BF"/>
    <w:rsid w:val="005F3055"/>
    <w:rsid w:val="005F3184"/>
    <w:rsid w:val="005F3769"/>
    <w:rsid w:val="005F4171"/>
    <w:rsid w:val="005F4437"/>
    <w:rsid w:val="005F46D6"/>
    <w:rsid w:val="005F4937"/>
    <w:rsid w:val="005F4DD6"/>
    <w:rsid w:val="005F50D8"/>
    <w:rsid w:val="005F53A1"/>
    <w:rsid w:val="005F6B77"/>
    <w:rsid w:val="005F7214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5553"/>
    <w:rsid w:val="00606970"/>
    <w:rsid w:val="00606A20"/>
    <w:rsid w:val="006072C6"/>
    <w:rsid w:val="00607A2E"/>
    <w:rsid w:val="00607A6C"/>
    <w:rsid w:val="006108E8"/>
    <w:rsid w:val="00610B96"/>
    <w:rsid w:val="006130F7"/>
    <w:rsid w:val="006135E9"/>
    <w:rsid w:val="00613AF8"/>
    <w:rsid w:val="00613D8E"/>
    <w:rsid w:val="006142E0"/>
    <w:rsid w:val="00616112"/>
    <w:rsid w:val="00616F75"/>
    <w:rsid w:val="006205CA"/>
    <w:rsid w:val="00621F53"/>
    <w:rsid w:val="00622E2A"/>
    <w:rsid w:val="00623089"/>
    <w:rsid w:val="0062308E"/>
    <w:rsid w:val="006234C4"/>
    <w:rsid w:val="00623AB2"/>
    <w:rsid w:val="006244C9"/>
    <w:rsid w:val="006245F6"/>
    <w:rsid w:val="0062475D"/>
    <w:rsid w:val="0062495F"/>
    <w:rsid w:val="00624C35"/>
    <w:rsid w:val="0062547A"/>
    <w:rsid w:val="0062660B"/>
    <w:rsid w:val="00626AD1"/>
    <w:rsid w:val="00627279"/>
    <w:rsid w:val="006277F7"/>
    <w:rsid w:val="006304BC"/>
    <w:rsid w:val="00630979"/>
    <w:rsid w:val="00630C25"/>
    <w:rsid w:val="00630DCE"/>
    <w:rsid w:val="0063120A"/>
    <w:rsid w:val="0063150B"/>
    <w:rsid w:val="00631585"/>
    <w:rsid w:val="00631930"/>
    <w:rsid w:val="00632713"/>
    <w:rsid w:val="00633B14"/>
    <w:rsid w:val="00634ACF"/>
    <w:rsid w:val="00635035"/>
    <w:rsid w:val="0063580D"/>
    <w:rsid w:val="00635CAE"/>
    <w:rsid w:val="00637240"/>
    <w:rsid w:val="0064173A"/>
    <w:rsid w:val="00642D52"/>
    <w:rsid w:val="00643660"/>
    <w:rsid w:val="00643842"/>
    <w:rsid w:val="00644834"/>
    <w:rsid w:val="00644935"/>
    <w:rsid w:val="00644D47"/>
    <w:rsid w:val="00646E0C"/>
    <w:rsid w:val="00650139"/>
    <w:rsid w:val="00650987"/>
    <w:rsid w:val="00652756"/>
    <w:rsid w:val="00652AD8"/>
    <w:rsid w:val="00652B79"/>
    <w:rsid w:val="006533C3"/>
    <w:rsid w:val="00653611"/>
    <w:rsid w:val="00654068"/>
    <w:rsid w:val="00654B38"/>
    <w:rsid w:val="00654B83"/>
    <w:rsid w:val="00655061"/>
    <w:rsid w:val="0065510C"/>
    <w:rsid w:val="00655B63"/>
    <w:rsid w:val="0065611C"/>
    <w:rsid w:val="006570F6"/>
    <w:rsid w:val="006571F6"/>
    <w:rsid w:val="00657E88"/>
    <w:rsid w:val="00660530"/>
    <w:rsid w:val="006618CC"/>
    <w:rsid w:val="00662111"/>
    <w:rsid w:val="00662118"/>
    <w:rsid w:val="00663490"/>
    <w:rsid w:val="006638AD"/>
    <w:rsid w:val="00663AA8"/>
    <w:rsid w:val="006640D3"/>
    <w:rsid w:val="00664A4A"/>
    <w:rsid w:val="006652CB"/>
    <w:rsid w:val="006658ED"/>
    <w:rsid w:val="006660DE"/>
    <w:rsid w:val="0066732C"/>
    <w:rsid w:val="006679F5"/>
    <w:rsid w:val="00667B77"/>
    <w:rsid w:val="00670129"/>
    <w:rsid w:val="006716DA"/>
    <w:rsid w:val="0067271F"/>
    <w:rsid w:val="006728ED"/>
    <w:rsid w:val="00672CCB"/>
    <w:rsid w:val="006732B1"/>
    <w:rsid w:val="0067433B"/>
    <w:rsid w:val="0067446F"/>
    <w:rsid w:val="0067469A"/>
    <w:rsid w:val="006746A4"/>
    <w:rsid w:val="006750A5"/>
    <w:rsid w:val="00675558"/>
    <w:rsid w:val="00675611"/>
    <w:rsid w:val="00675A60"/>
    <w:rsid w:val="006761C0"/>
    <w:rsid w:val="0067697E"/>
    <w:rsid w:val="00677443"/>
    <w:rsid w:val="0067769A"/>
    <w:rsid w:val="006806A3"/>
    <w:rsid w:val="006806A6"/>
    <w:rsid w:val="00680F80"/>
    <w:rsid w:val="00681211"/>
    <w:rsid w:val="00681B36"/>
    <w:rsid w:val="00682C48"/>
    <w:rsid w:val="00682E14"/>
    <w:rsid w:val="0068436C"/>
    <w:rsid w:val="0068456D"/>
    <w:rsid w:val="00684772"/>
    <w:rsid w:val="00684B0C"/>
    <w:rsid w:val="0068545E"/>
    <w:rsid w:val="00685FD4"/>
    <w:rsid w:val="0068632E"/>
    <w:rsid w:val="00686612"/>
    <w:rsid w:val="0068661E"/>
    <w:rsid w:val="006874B9"/>
    <w:rsid w:val="006908EA"/>
    <w:rsid w:val="00690A49"/>
    <w:rsid w:val="00690BB6"/>
    <w:rsid w:val="00691B30"/>
    <w:rsid w:val="00691D23"/>
    <w:rsid w:val="00692FCB"/>
    <w:rsid w:val="00693DB0"/>
    <w:rsid w:val="00693E1F"/>
    <w:rsid w:val="00693ECB"/>
    <w:rsid w:val="00694797"/>
    <w:rsid w:val="00695887"/>
    <w:rsid w:val="00697733"/>
    <w:rsid w:val="006A0603"/>
    <w:rsid w:val="006A254E"/>
    <w:rsid w:val="006A2C30"/>
    <w:rsid w:val="006A301C"/>
    <w:rsid w:val="006A367E"/>
    <w:rsid w:val="006A3E2B"/>
    <w:rsid w:val="006A4F14"/>
    <w:rsid w:val="006A6E17"/>
    <w:rsid w:val="006A70D6"/>
    <w:rsid w:val="006A72FF"/>
    <w:rsid w:val="006A7618"/>
    <w:rsid w:val="006B120D"/>
    <w:rsid w:val="006B17E7"/>
    <w:rsid w:val="006B19E8"/>
    <w:rsid w:val="006B1A8A"/>
    <w:rsid w:val="006B1FD5"/>
    <w:rsid w:val="006B21E6"/>
    <w:rsid w:val="006B3FBB"/>
    <w:rsid w:val="006B41A8"/>
    <w:rsid w:val="006B44AB"/>
    <w:rsid w:val="006B555A"/>
    <w:rsid w:val="006B600A"/>
    <w:rsid w:val="006B6635"/>
    <w:rsid w:val="006B7781"/>
    <w:rsid w:val="006B7D22"/>
    <w:rsid w:val="006B7D2C"/>
    <w:rsid w:val="006C048F"/>
    <w:rsid w:val="006C0894"/>
    <w:rsid w:val="006C1019"/>
    <w:rsid w:val="006C1DAF"/>
    <w:rsid w:val="006C2BB5"/>
    <w:rsid w:val="006C2BEE"/>
    <w:rsid w:val="006C3AD8"/>
    <w:rsid w:val="006C4185"/>
    <w:rsid w:val="006C4516"/>
    <w:rsid w:val="006C455E"/>
    <w:rsid w:val="006C46E5"/>
    <w:rsid w:val="006C5958"/>
    <w:rsid w:val="006C5B4F"/>
    <w:rsid w:val="006C6165"/>
    <w:rsid w:val="006C643C"/>
    <w:rsid w:val="006C6E3A"/>
    <w:rsid w:val="006C6FD7"/>
    <w:rsid w:val="006D00CD"/>
    <w:rsid w:val="006D00DB"/>
    <w:rsid w:val="006D0361"/>
    <w:rsid w:val="006D1626"/>
    <w:rsid w:val="006D16B0"/>
    <w:rsid w:val="006D2182"/>
    <w:rsid w:val="006D2444"/>
    <w:rsid w:val="006D254B"/>
    <w:rsid w:val="006D277D"/>
    <w:rsid w:val="006D289B"/>
    <w:rsid w:val="006D3BE1"/>
    <w:rsid w:val="006D48FC"/>
    <w:rsid w:val="006D4EA3"/>
    <w:rsid w:val="006D503A"/>
    <w:rsid w:val="006D56CB"/>
    <w:rsid w:val="006D6108"/>
    <w:rsid w:val="006D62BC"/>
    <w:rsid w:val="006D6450"/>
    <w:rsid w:val="006D6939"/>
    <w:rsid w:val="006D7EB0"/>
    <w:rsid w:val="006E0138"/>
    <w:rsid w:val="006E0BB0"/>
    <w:rsid w:val="006E0CC9"/>
    <w:rsid w:val="006E12C3"/>
    <w:rsid w:val="006E1CA9"/>
    <w:rsid w:val="006E2529"/>
    <w:rsid w:val="006E2DDA"/>
    <w:rsid w:val="006E305A"/>
    <w:rsid w:val="006E3971"/>
    <w:rsid w:val="006E45F3"/>
    <w:rsid w:val="006E4A2F"/>
    <w:rsid w:val="006E4D74"/>
    <w:rsid w:val="006E4ED4"/>
    <w:rsid w:val="006E5E19"/>
    <w:rsid w:val="006E61C3"/>
    <w:rsid w:val="006E72F6"/>
    <w:rsid w:val="006E799D"/>
    <w:rsid w:val="006F0593"/>
    <w:rsid w:val="006F06DB"/>
    <w:rsid w:val="006F1064"/>
    <w:rsid w:val="006F12E9"/>
    <w:rsid w:val="006F1EB7"/>
    <w:rsid w:val="006F3FBA"/>
    <w:rsid w:val="006F45B8"/>
    <w:rsid w:val="006F52E5"/>
    <w:rsid w:val="006F6055"/>
    <w:rsid w:val="006F6066"/>
    <w:rsid w:val="006F6850"/>
    <w:rsid w:val="006F707E"/>
    <w:rsid w:val="006F70A6"/>
    <w:rsid w:val="007001DC"/>
    <w:rsid w:val="007008F1"/>
    <w:rsid w:val="007025CB"/>
    <w:rsid w:val="007034AA"/>
    <w:rsid w:val="00703C9D"/>
    <w:rsid w:val="007046FB"/>
    <w:rsid w:val="0070490C"/>
    <w:rsid w:val="00705C38"/>
    <w:rsid w:val="00706465"/>
    <w:rsid w:val="0070695A"/>
    <w:rsid w:val="007073FD"/>
    <w:rsid w:val="0070773A"/>
    <w:rsid w:val="0070782D"/>
    <w:rsid w:val="007109C2"/>
    <w:rsid w:val="00710A7A"/>
    <w:rsid w:val="00711340"/>
    <w:rsid w:val="00711876"/>
    <w:rsid w:val="00712233"/>
    <w:rsid w:val="00712C42"/>
    <w:rsid w:val="00713DE4"/>
    <w:rsid w:val="00714553"/>
    <w:rsid w:val="00714C12"/>
    <w:rsid w:val="00714C47"/>
    <w:rsid w:val="0071515C"/>
    <w:rsid w:val="00715E5F"/>
    <w:rsid w:val="00716362"/>
    <w:rsid w:val="00716462"/>
    <w:rsid w:val="00721042"/>
    <w:rsid w:val="00721084"/>
    <w:rsid w:val="00721262"/>
    <w:rsid w:val="00721D9B"/>
    <w:rsid w:val="00722121"/>
    <w:rsid w:val="007224B9"/>
    <w:rsid w:val="00722F94"/>
    <w:rsid w:val="00723AA7"/>
    <w:rsid w:val="007242E1"/>
    <w:rsid w:val="0072432E"/>
    <w:rsid w:val="00726036"/>
    <w:rsid w:val="00726279"/>
    <w:rsid w:val="00726A9B"/>
    <w:rsid w:val="007271E6"/>
    <w:rsid w:val="00727530"/>
    <w:rsid w:val="00731748"/>
    <w:rsid w:val="00731AEE"/>
    <w:rsid w:val="00731E7C"/>
    <w:rsid w:val="007329EF"/>
    <w:rsid w:val="00732AD7"/>
    <w:rsid w:val="00733065"/>
    <w:rsid w:val="0073327A"/>
    <w:rsid w:val="00734EBE"/>
    <w:rsid w:val="00735395"/>
    <w:rsid w:val="00735CED"/>
    <w:rsid w:val="007364F7"/>
    <w:rsid w:val="0073661B"/>
    <w:rsid w:val="00736DD8"/>
    <w:rsid w:val="0074076A"/>
    <w:rsid w:val="00741AF4"/>
    <w:rsid w:val="00741DCC"/>
    <w:rsid w:val="0074203A"/>
    <w:rsid w:val="007423A3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61F"/>
    <w:rsid w:val="00747A4F"/>
    <w:rsid w:val="00747F48"/>
    <w:rsid w:val="00747F4C"/>
    <w:rsid w:val="00751091"/>
    <w:rsid w:val="00751B83"/>
    <w:rsid w:val="00751FB5"/>
    <w:rsid w:val="00754359"/>
    <w:rsid w:val="00754411"/>
    <w:rsid w:val="00754BD9"/>
    <w:rsid w:val="00754E35"/>
    <w:rsid w:val="00754E7A"/>
    <w:rsid w:val="0075540C"/>
    <w:rsid w:val="00755DB1"/>
    <w:rsid w:val="007574B4"/>
    <w:rsid w:val="007574FC"/>
    <w:rsid w:val="00760165"/>
    <w:rsid w:val="00760975"/>
    <w:rsid w:val="0076180D"/>
    <w:rsid w:val="00761FDA"/>
    <w:rsid w:val="007621FF"/>
    <w:rsid w:val="007634E3"/>
    <w:rsid w:val="00764194"/>
    <w:rsid w:val="00764425"/>
    <w:rsid w:val="00765ED3"/>
    <w:rsid w:val="0076681D"/>
    <w:rsid w:val="00766A65"/>
    <w:rsid w:val="00766C8B"/>
    <w:rsid w:val="007671F5"/>
    <w:rsid w:val="0076742F"/>
    <w:rsid w:val="007676B8"/>
    <w:rsid w:val="00767E18"/>
    <w:rsid w:val="00767F94"/>
    <w:rsid w:val="007716EA"/>
    <w:rsid w:val="0077175C"/>
    <w:rsid w:val="00771870"/>
    <w:rsid w:val="00771BF9"/>
    <w:rsid w:val="00772F8A"/>
    <w:rsid w:val="007739C6"/>
    <w:rsid w:val="00774889"/>
    <w:rsid w:val="00774FF5"/>
    <w:rsid w:val="007750B3"/>
    <w:rsid w:val="0077583A"/>
    <w:rsid w:val="00775BFD"/>
    <w:rsid w:val="00775F76"/>
    <w:rsid w:val="00776AEA"/>
    <w:rsid w:val="00777BA0"/>
    <w:rsid w:val="00777C98"/>
    <w:rsid w:val="00777FF4"/>
    <w:rsid w:val="007803BD"/>
    <w:rsid w:val="007811DC"/>
    <w:rsid w:val="00781F92"/>
    <w:rsid w:val="007820FA"/>
    <w:rsid w:val="0078285F"/>
    <w:rsid w:val="00783207"/>
    <w:rsid w:val="00783D1B"/>
    <w:rsid w:val="00783E1D"/>
    <w:rsid w:val="0078483B"/>
    <w:rsid w:val="00784EED"/>
    <w:rsid w:val="00784F09"/>
    <w:rsid w:val="00785900"/>
    <w:rsid w:val="00785E5C"/>
    <w:rsid w:val="00785FC6"/>
    <w:rsid w:val="00786071"/>
    <w:rsid w:val="00786958"/>
    <w:rsid w:val="00786E71"/>
    <w:rsid w:val="00791494"/>
    <w:rsid w:val="0079162F"/>
    <w:rsid w:val="007927AC"/>
    <w:rsid w:val="00792C63"/>
    <w:rsid w:val="00794924"/>
    <w:rsid w:val="00796D6B"/>
    <w:rsid w:val="007970F4"/>
    <w:rsid w:val="007A0BC2"/>
    <w:rsid w:val="007A1F44"/>
    <w:rsid w:val="007A22A3"/>
    <w:rsid w:val="007A23FF"/>
    <w:rsid w:val="007A27E0"/>
    <w:rsid w:val="007A295B"/>
    <w:rsid w:val="007A3424"/>
    <w:rsid w:val="007A35EF"/>
    <w:rsid w:val="007A43A2"/>
    <w:rsid w:val="007A4D04"/>
    <w:rsid w:val="007A683B"/>
    <w:rsid w:val="007A6C4E"/>
    <w:rsid w:val="007A7A96"/>
    <w:rsid w:val="007B03AF"/>
    <w:rsid w:val="007B1543"/>
    <w:rsid w:val="007B1AC0"/>
    <w:rsid w:val="007B258E"/>
    <w:rsid w:val="007B270A"/>
    <w:rsid w:val="007B2D3B"/>
    <w:rsid w:val="007B381E"/>
    <w:rsid w:val="007B3AB0"/>
    <w:rsid w:val="007B451D"/>
    <w:rsid w:val="007B52CD"/>
    <w:rsid w:val="007B7DC1"/>
    <w:rsid w:val="007B7EDB"/>
    <w:rsid w:val="007C0550"/>
    <w:rsid w:val="007C19AD"/>
    <w:rsid w:val="007C2FC1"/>
    <w:rsid w:val="007C3552"/>
    <w:rsid w:val="007C3598"/>
    <w:rsid w:val="007C3FA8"/>
    <w:rsid w:val="007C4919"/>
    <w:rsid w:val="007C68DA"/>
    <w:rsid w:val="007C72DC"/>
    <w:rsid w:val="007C7319"/>
    <w:rsid w:val="007C732C"/>
    <w:rsid w:val="007C753F"/>
    <w:rsid w:val="007D229A"/>
    <w:rsid w:val="007D239D"/>
    <w:rsid w:val="007D2F44"/>
    <w:rsid w:val="007D2F4D"/>
    <w:rsid w:val="007D33AA"/>
    <w:rsid w:val="007D4178"/>
    <w:rsid w:val="007D4D33"/>
    <w:rsid w:val="007D570B"/>
    <w:rsid w:val="007D7111"/>
    <w:rsid w:val="007D7175"/>
    <w:rsid w:val="007D7B7B"/>
    <w:rsid w:val="007D7BEB"/>
    <w:rsid w:val="007E07B1"/>
    <w:rsid w:val="007E0A81"/>
    <w:rsid w:val="007E0C0B"/>
    <w:rsid w:val="007E1107"/>
    <w:rsid w:val="007E1369"/>
    <w:rsid w:val="007E1A1B"/>
    <w:rsid w:val="007E1A88"/>
    <w:rsid w:val="007E20AC"/>
    <w:rsid w:val="007E2606"/>
    <w:rsid w:val="007E4C88"/>
    <w:rsid w:val="007E5249"/>
    <w:rsid w:val="007E585E"/>
    <w:rsid w:val="007E6E1B"/>
    <w:rsid w:val="007E7DDF"/>
    <w:rsid w:val="007F11C8"/>
    <w:rsid w:val="007F1CFB"/>
    <w:rsid w:val="007F220B"/>
    <w:rsid w:val="007F27DD"/>
    <w:rsid w:val="007F28C2"/>
    <w:rsid w:val="007F3918"/>
    <w:rsid w:val="007F6118"/>
    <w:rsid w:val="007F6880"/>
    <w:rsid w:val="007F72A5"/>
    <w:rsid w:val="007F76B4"/>
    <w:rsid w:val="008001B4"/>
    <w:rsid w:val="00800769"/>
    <w:rsid w:val="00800ED2"/>
    <w:rsid w:val="00802E74"/>
    <w:rsid w:val="00804B92"/>
    <w:rsid w:val="00804E21"/>
    <w:rsid w:val="00805092"/>
    <w:rsid w:val="0080689F"/>
    <w:rsid w:val="00806AAF"/>
    <w:rsid w:val="008070AC"/>
    <w:rsid w:val="008101FD"/>
    <w:rsid w:val="00810D8D"/>
    <w:rsid w:val="00811835"/>
    <w:rsid w:val="00813E78"/>
    <w:rsid w:val="008143B7"/>
    <w:rsid w:val="0081485E"/>
    <w:rsid w:val="00814F07"/>
    <w:rsid w:val="0081581D"/>
    <w:rsid w:val="00816AE5"/>
    <w:rsid w:val="00817004"/>
    <w:rsid w:val="008172BE"/>
    <w:rsid w:val="00817B15"/>
    <w:rsid w:val="00817B71"/>
    <w:rsid w:val="00820244"/>
    <w:rsid w:val="008221B3"/>
    <w:rsid w:val="0082248E"/>
    <w:rsid w:val="00823910"/>
    <w:rsid w:val="008248D9"/>
    <w:rsid w:val="00824FDF"/>
    <w:rsid w:val="00825125"/>
    <w:rsid w:val="00825782"/>
    <w:rsid w:val="008257CC"/>
    <w:rsid w:val="00826084"/>
    <w:rsid w:val="008264CF"/>
    <w:rsid w:val="008274BF"/>
    <w:rsid w:val="0083054B"/>
    <w:rsid w:val="008305FA"/>
    <w:rsid w:val="00830DC3"/>
    <w:rsid w:val="00831424"/>
    <w:rsid w:val="00831555"/>
    <w:rsid w:val="00831F52"/>
    <w:rsid w:val="008320C4"/>
    <w:rsid w:val="00832154"/>
    <w:rsid w:val="0083252E"/>
    <w:rsid w:val="00832C1A"/>
    <w:rsid w:val="00832F5C"/>
    <w:rsid w:val="008335C4"/>
    <w:rsid w:val="00833FD0"/>
    <w:rsid w:val="008340E4"/>
    <w:rsid w:val="008359E0"/>
    <w:rsid w:val="008376F6"/>
    <w:rsid w:val="00837799"/>
    <w:rsid w:val="00837D5B"/>
    <w:rsid w:val="00840607"/>
    <w:rsid w:val="0084138B"/>
    <w:rsid w:val="00841CD2"/>
    <w:rsid w:val="00842764"/>
    <w:rsid w:val="00842B77"/>
    <w:rsid w:val="0084309F"/>
    <w:rsid w:val="008433AC"/>
    <w:rsid w:val="0084484F"/>
    <w:rsid w:val="00845C12"/>
    <w:rsid w:val="00845FBF"/>
    <w:rsid w:val="008469D9"/>
    <w:rsid w:val="00846DC0"/>
    <w:rsid w:val="008474A7"/>
    <w:rsid w:val="008506B6"/>
    <w:rsid w:val="00850AE0"/>
    <w:rsid w:val="00851F47"/>
    <w:rsid w:val="008524D2"/>
    <w:rsid w:val="00852E19"/>
    <w:rsid w:val="00854200"/>
    <w:rsid w:val="008550F1"/>
    <w:rsid w:val="00855AD2"/>
    <w:rsid w:val="008564A5"/>
    <w:rsid w:val="00856833"/>
    <w:rsid w:val="00856840"/>
    <w:rsid w:val="00856F38"/>
    <w:rsid w:val="0086087C"/>
    <w:rsid w:val="00860D8E"/>
    <w:rsid w:val="0086163E"/>
    <w:rsid w:val="008621C8"/>
    <w:rsid w:val="0086275E"/>
    <w:rsid w:val="00863524"/>
    <w:rsid w:val="00864440"/>
    <w:rsid w:val="00864D76"/>
    <w:rsid w:val="008650FC"/>
    <w:rsid w:val="008655DD"/>
    <w:rsid w:val="00865EEB"/>
    <w:rsid w:val="00866EB3"/>
    <w:rsid w:val="0086701A"/>
    <w:rsid w:val="00867BD2"/>
    <w:rsid w:val="00867D08"/>
    <w:rsid w:val="008701D9"/>
    <w:rsid w:val="008712FD"/>
    <w:rsid w:val="008716A1"/>
    <w:rsid w:val="008716E6"/>
    <w:rsid w:val="00872D3F"/>
    <w:rsid w:val="008733E4"/>
    <w:rsid w:val="00873F15"/>
    <w:rsid w:val="00873F16"/>
    <w:rsid w:val="00874096"/>
    <w:rsid w:val="008756A4"/>
    <w:rsid w:val="00875B95"/>
    <w:rsid w:val="00875C31"/>
    <w:rsid w:val="00875F73"/>
    <w:rsid w:val="00876CB1"/>
    <w:rsid w:val="0088003C"/>
    <w:rsid w:val="00880F30"/>
    <w:rsid w:val="00881F2A"/>
    <w:rsid w:val="008833E8"/>
    <w:rsid w:val="0088449B"/>
    <w:rsid w:val="00885219"/>
    <w:rsid w:val="008868A9"/>
    <w:rsid w:val="00886F0A"/>
    <w:rsid w:val="00887B48"/>
    <w:rsid w:val="00887CBB"/>
    <w:rsid w:val="00890B85"/>
    <w:rsid w:val="0089176E"/>
    <w:rsid w:val="008917E0"/>
    <w:rsid w:val="00892365"/>
    <w:rsid w:val="00892BE5"/>
    <w:rsid w:val="008935D1"/>
    <w:rsid w:val="0089387C"/>
    <w:rsid w:val="008943D8"/>
    <w:rsid w:val="0089444E"/>
    <w:rsid w:val="008949DF"/>
    <w:rsid w:val="00895103"/>
    <w:rsid w:val="008951DB"/>
    <w:rsid w:val="00896C81"/>
    <w:rsid w:val="00896D83"/>
    <w:rsid w:val="008A0AB2"/>
    <w:rsid w:val="008A0CFC"/>
    <w:rsid w:val="008A0DA6"/>
    <w:rsid w:val="008A12FE"/>
    <w:rsid w:val="008A1929"/>
    <w:rsid w:val="008A23A2"/>
    <w:rsid w:val="008A28B6"/>
    <w:rsid w:val="008A293C"/>
    <w:rsid w:val="008A2BB1"/>
    <w:rsid w:val="008A2C6F"/>
    <w:rsid w:val="008A341B"/>
    <w:rsid w:val="008A3466"/>
    <w:rsid w:val="008A389F"/>
    <w:rsid w:val="008A3D02"/>
    <w:rsid w:val="008A5940"/>
    <w:rsid w:val="008A67A3"/>
    <w:rsid w:val="008A67CD"/>
    <w:rsid w:val="008A68E0"/>
    <w:rsid w:val="008A73B2"/>
    <w:rsid w:val="008B043F"/>
    <w:rsid w:val="008B0808"/>
    <w:rsid w:val="008B0AEC"/>
    <w:rsid w:val="008B1E53"/>
    <w:rsid w:val="008B1E5B"/>
    <w:rsid w:val="008B215A"/>
    <w:rsid w:val="008B389D"/>
    <w:rsid w:val="008B3C5C"/>
    <w:rsid w:val="008B3F37"/>
    <w:rsid w:val="008B5299"/>
    <w:rsid w:val="008B57D4"/>
    <w:rsid w:val="008B5A5F"/>
    <w:rsid w:val="008B5AB0"/>
    <w:rsid w:val="008B6054"/>
    <w:rsid w:val="008B6B39"/>
    <w:rsid w:val="008B6DBE"/>
    <w:rsid w:val="008B7874"/>
    <w:rsid w:val="008B7B08"/>
    <w:rsid w:val="008C097A"/>
    <w:rsid w:val="008C13F0"/>
    <w:rsid w:val="008C1F26"/>
    <w:rsid w:val="008C1F9D"/>
    <w:rsid w:val="008C2A3A"/>
    <w:rsid w:val="008C355F"/>
    <w:rsid w:val="008C3707"/>
    <w:rsid w:val="008C4517"/>
    <w:rsid w:val="008C4711"/>
    <w:rsid w:val="008C4C7E"/>
    <w:rsid w:val="008C5C46"/>
    <w:rsid w:val="008C6184"/>
    <w:rsid w:val="008C6A06"/>
    <w:rsid w:val="008C785E"/>
    <w:rsid w:val="008C793F"/>
    <w:rsid w:val="008D0AFB"/>
    <w:rsid w:val="008D1511"/>
    <w:rsid w:val="008D15C2"/>
    <w:rsid w:val="008D18C3"/>
    <w:rsid w:val="008D32DF"/>
    <w:rsid w:val="008D35E9"/>
    <w:rsid w:val="008D3959"/>
    <w:rsid w:val="008D3966"/>
    <w:rsid w:val="008D4352"/>
    <w:rsid w:val="008D47B9"/>
    <w:rsid w:val="008D5E32"/>
    <w:rsid w:val="008D608A"/>
    <w:rsid w:val="008D60BC"/>
    <w:rsid w:val="008D6591"/>
    <w:rsid w:val="008D6639"/>
    <w:rsid w:val="008D6D7B"/>
    <w:rsid w:val="008D7EB7"/>
    <w:rsid w:val="008E0EB8"/>
    <w:rsid w:val="008E10A6"/>
    <w:rsid w:val="008E1271"/>
    <w:rsid w:val="008E2251"/>
    <w:rsid w:val="008E24B3"/>
    <w:rsid w:val="008E24CA"/>
    <w:rsid w:val="008E2B88"/>
    <w:rsid w:val="008E2F6E"/>
    <w:rsid w:val="008E36CE"/>
    <w:rsid w:val="008E38AD"/>
    <w:rsid w:val="008E3EEC"/>
    <w:rsid w:val="008E5BF2"/>
    <w:rsid w:val="008E5C81"/>
    <w:rsid w:val="008F01A6"/>
    <w:rsid w:val="008F058A"/>
    <w:rsid w:val="008F075E"/>
    <w:rsid w:val="008F0A38"/>
    <w:rsid w:val="008F0F84"/>
    <w:rsid w:val="008F1014"/>
    <w:rsid w:val="008F1016"/>
    <w:rsid w:val="008F10DD"/>
    <w:rsid w:val="008F11C9"/>
    <w:rsid w:val="008F1CBB"/>
    <w:rsid w:val="008F23D8"/>
    <w:rsid w:val="008F2FD5"/>
    <w:rsid w:val="008F37E5"/>
    <w:rsid w:val="008F3D27"/>
    <w:rsid w:val="008F48C2"/>
    <w:rsid w:val="008F5840"/>
    <w:rsid w:val="008F5EEF"/>
    <w:rsid w:val="008F66FE"/>
    <w:rsid w:val="008F6A60"/>
    <w:rsid w:val="008F6E18"/>
    <w:rsid w:val="008F6EA9"/>
    <w:rsid w:val="008F72CC"/>
    <w:rsid w:val="008F72CD"/>
    <w:rsid w:val="00900623"/>
    <w:rsid w:val="009007CB"/>
    <w:rsid w:val="00903802"/>
    <w:rsid w:val="00904F74"/>
    <w:rsid w:val="0090696D"/>
    <w:rsid w:val="00906CD6"/>
    <w:rsid w:val="00906E4D"/>
    <w:rsid w:val="00906F31"/>
    <w:rsid w:val="009070D9"/>
    <w:rsid w:val="009078B3"/>
    <w:rsid w:val="00907A77"/>
    <w:rsid w:val="00907E00"/>
    <w:rsid w:val="0091088D"/>
    <w:rsid w:val="00910FC9"/>
    <w:rsid w:val="00911DE7"/>
    <w:rsid w:val="009128DA"/>
    <w:rsid w:val="0091291A"/>
    <w:rsid w:val="0091307F"/>
    <w:rsid w:val="00913612"/>
    <w:rsid w:val="0091366A"/>
    <w:rsid w:val="00913824"/>
    <w:rsid w:val="00913B23"/>
    <w:rsid w:val="009153E8"/>
    <w:rsid w:val="00915757"/>
    <w:rsid w:val="009159B3"/>
    <w:rsid w:val="00916181"/>
    <w:rsid w:val="009173F2"/>
    <w:rsid w:val="0092009D"/>
    <w:rsid w:val="009204C5"/>
    <w:rsid w:val="0092180D"/>
    <w:rsid w:val="00921A3F"/>
    <w:rsid w:val="00922633"/>
    <w:rsid w:val="009232C9"/>
    <w:rsid w:val="00923608"/>
    <w:rsid w:val="009238E5"/>
    <w:rsid w:val="00923F12"/>
    <w:rsid w:val="00924424"/>
    <w:rsid w:val="00924FF8"/>
    <w:rsid w:val="00925BA8"/>
    <w:rsid w:val="00925E50"/>
    <w:rsid w:val="00926897"/>
    <w:rsid w:val="00926DA7"/>
    <w:rsid w:val="00926F95"/>
    <w:rsid w:val="00927712"/>
    <w:rsid w:val="0092778E"/>
    <w:rsid w:val="00927F8B"/>
    <w:rsid w:val="0093094D"/>
    <w:rsid w:val="00932566"/>
    <w:rsid w:val="009328C7"/>
    <w:rsid w:val="00933649"/>
    <w:rsid w:val="009336EC"/>
    <w:rsid w:val="009337D9"/>
    <w:rsid w:val="00933F56"/>
    <w:rsid w:val="009348E6"/>
    <w:rsid w:val="00934C13"/>
    <w:rsid w:val="00935228"/>
    <w:rsid w:val="009355A2"/>
    <w:rsid w:val="00935930"/>
    <w:rsid w:val="00935F9E"/>
    <w:rsid w:val="00936716"/>
    <w:rsid w:val="00936A91"/>
    <w:rsid w:val="00936D98"/>
    <w:rsid w:val="009378F1"/>
    <w:rsid w:val="00940451"/>
    <w:rsid w:val="00941A1B"/>
    <w:rsid w:val="00942C80"/>
    <w:rsid w:val="00943197"/>
    <w:rsid w:val="009435F2"/>
    <w:rsid w:val="009437C9"/>
    <w:rsid w:val="00945180"/>
    <w:rsid w:val="0094590C"/>
    <w:rsid w:val="00946355"/>
    <w:rsid w:val="00946861"/>
    <w:rsid w:val="009468B7"/>
    <w:rsid w:val="0094712A"/>
    <w:rsid w:val="0094724E"/>
    <w:rsid w:val="00947520"/>
    <w:rsid w:val="00947973"/>
    <w:rsid w:val="00947BE6"/>
    <w:rsid w:val="0095048D"/>
    <w:rsid w:val="0095054A"/>
    <w:rsid w:val="00950663"/>
    <w:rsid w:val="00950DC8"/>
    <w:rsid w:val="00951ADB"/>
    <w:rsid w:val="0095249A"/>
    <w:rsid w:val="00953288"/>
    <w:rsid w:val="0095380C"/>
    <w:rsid w:val="00954353"/>
    <w:rsid w:val="00955B61"/>
    <w:rsid w:val="00955C0A"/>
    <w:rsid w:val="00955C4F"/>
    <w:rsid w:val="00956019"/>
    <w:rsid w:val="00960455"/>
    <w:rsid w:val="00960E19"/>
    <w:rsid w:val="00962C04"/>
    <w:rsid w:val="00964128"/>
    <w:rsid w:val="00964BB3"/>
    <w:rsid w:val="009657F1"/>
    <w:rsid w:val="0096588E"/>
    <w:rsid w:val="0096625D"/>
    <w:rsid w:val="00966F26"/>
    <w:rsid w:val="00966F54"/>
    <w:rsid w:val="00967C53"/>
    <w:rsid w:val="009709F8"/>
    <w:rsid w:val="0097222B"/>
    <w:rsid w:val="00972929"/>
    <w:rsid w:val="00972F91"/>
    <w:rsid w:val="009734EE"/>
    <w:rsid w:val="00973827"/>
    <w:rsid w:val="00973AC2"/>
    <w:rsid w:val="009742D3"/>
    <w:rsid w:val="009764FA"/>
    <w:rsid w:val="00977298"/>
    <w:rsid w:val="00977BA7"/>
    <w:rsid w:val="0098194F"/>
    <w:rsid w:val="009826C8"/>
    <w:rsid w:val="009836E4"/>
    <w:rsid w:val="0098412F"/>
    <w:rsid w:val="009855BE"/>
    <w:rsid w:val="00985F28"/>
    <w:rsid w:val="00986149"/>
    <w:rsid w:val="00986176"/>
    <w:rsid w:val="00986E7F"/>
    <w:rsid w:val="00986F21"/>
    <w:rsid w:val="00987536"/>
    <w:rsid w:val="009876DE"/>
    <w:rsid w:val="00990BD5"/>
    <w:rsid w:val="009912B6"/>
    <w:rsid w:val="0099196F"/>
    <w:rsid w:val="00992B98"/>
    <w:rsid w:val="0099359F"/>
    <w:rsid w:val="009940E9"/>
    <w:rsid w:val="00994871"/>
    <w:rsid w:val="00994AA5"/>
    <w:rsid w:val="00994E08"/>
    <w:rsid w:val="00994FF2"/>
    <w:rsid w:val="0099515A"/>
    <w:rsid w:val="009951F9"/>
    <w:rsid w:val="00995C95"/>
    <w:rsid w:val="00995E85"/>
    <w:rsid w:val="00995EFD"/>
    <w:rsid w:val="00996468"/>
    <w:rsid w:val="00996682"/>
    <w:rsid w:val="00996876"/>
    <w:rsid w:val="009968E1"/>
    <w:rsid w:val="00996A5A"/>
    <w:rsid w:val="00996FFA"/>
    <w:rsid w:val="009973F1"/>
    <w:rsid w:val="009973F3"/>
    <w:rsid w:val="009A010D"/>
    <w:rsid w:val="009A07A2"/>
    <w:rsid w:val="009A0C6F"/>
    <w:rsid w:val="009A14EF"/>
    <w:rsid w:val="009A2195"/>
    <w:rsid w:val="009A2DF9"/>
    <w:rsid w:val="009A3A86"/>
    <w:rsid w:val="009A42A6"/>
    <w:rsid w:val="009A4869"/>
    <w:rsid w:val="009A615C"/>
    <w:rsid w:val="009A6A6B"/>
    <w:rsid w:val="009B1EF9"/>
    <w:rsid w:val="009B26AC"/>
    <w:rsid w:val="009B3292"/>
    <w:rsid w:val="009B37E2"/>
    <w:rsid w:val="009B4519"/>
    <w:rsid w:val="009B506B"/>
    <w:rsid w:val="009B57EF"/>
    <w:rsid w:val="009B5819"/>
    <w:rsid w:val="009B5B85"/>
    <w:rsid w:val="009B5FF1"/>
    <w:rsid w:val="009B6149"/>
    <w:rsid w:val="009B6225"/>
    <w:rsid w:val="009B7204"/>
    <w:rsid w:val="009C0074"/>
    <w:rsid w:val="009C0564"/>
    <w:rsid w:val="009C0F1B"/>
    <w:rsid w:val="009C10A9"/>
    <w:rsid w:val="009C197A"/>
    <w:rsid w:val="009C2685"/>
    <w:rsid w:val="009C359B"/>
    <w:rsid w:val="009C39BC"/>
    <w:rsid w:val="009C4BC2"/>
    <w:rsid w:val="009C4D22"/>
    <w:rsid w:val="009C575A"/>
    <w:rsid w:val="009C5F04"/>
    <w:rsid w:val="009C606B"/>
    <w:rsid w:val="009C6CB2"/>
    <w:rsid w:val="009C7181"/>
    <w:rsid w:val="009C7320"/>
    <w:rsid w:val="009C742F"/>
    <w:rsid w:val="009C7BFE"/>
    <w:rsid w:val="009D04FE"/>
    <w:rsid w:val="009D0729"/>
    <w:rsid w:val="009D0F66"/>
    <w:rsid w:val="009D1331"/>
    <w:rsid w:val="009D1A06"/>
    <w:rsid w:val="009D1BA4"/>
    <w:rsid w:val="009D22E4"/>
    <w:rsid w:val="009D22F7"/>
    <w:rsid w:val="009D237F"/>
    <w:rsid w:val="009D319C"/>
    <w:rsid w:val="009D3DF3"/>
    <w:rsid w:val="009D3FD0"/>
    <w:rsid w:val="009D40EF"/>
    <w:rsid w:val="009D56E3"/>
    <w:rsid w:val="009D5BAB"/>
    <w:rsid w:val="009D6A0A"/>
    <w:rsid w:val="009D70FB"/>
    <w:rsid w:val="009E058F"/>
    <w:rsid w:val="009E0A9E"/>
    <w:rsid w:val="009E115E"/>
    <w:rsid w:val="009E19A2"/>
    <w:rsid w:val="009E24E4"/>
    <w:rsid w:val="009E3AFD"/>
    <w:rsid w:val="009E3CDD"/>
    <w:rsid w:val="009E4B16"/>
    <w:rsid w:val="009E5C60"/>
    <w:rsid w:val="009E5DEC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1F"/>
    <w:rsid w:val="009F27AD"/>
    <w:rsid w:val="009F3102"/>
    <w:rsid w:val="009F3FB5"/>
    <w:rsid w:val="009F4644"/>
    <w:rsid w:val="009F50C8"/>
    <w:rsid w:val="009F521F"/>
    <w:rsid w:val="009F553C"/>
    <w:rsid w:val="009F59F8"/>
    <w:rsid w:val="00A005B0"/>
    <w:rsid w:val="00A01F17"/>
    <w:rsid w:val="00A022A5"/>
    <w:rsid w:val="00A02668"/>
    <w:rsid w:val="00A03A22"/>
    <w:rsid w:val="00A041B0"/>
    <w:rsid w:val="00A04634"/>
    <w:rsid w:val="00A04C94"/>
    <w:rsid w:val="00A06119"/>
    <w:rsid w:val="00A07A48"/>
    <w:rsid w:val="00A102E1"/>
    <w:rsid w:val="00A108EE"/>
    <w:rsid w:val="00A10BB8"/>
    <w:rsid w:val="00A1200D"/>
    <w:rsid w:val="00A12773"/>
    <w:rsid w:val="00A137E4"/>
    <w:rsid w:val="00A13A9F"/>
    <w:rsid w:val="00A14813"/>
    <w:rsid w:val="00A14D45"/>
    <w:rsid w:val="00A14D52"/>
    <w:rsid w:val="00A1566A"/>
    <w:rsid w:val="00A165BF"/>
    <w:rsid w:val="00A172E8"/>
    <w:rsid w:val="00A179FF"/>
    <w:rsid w:val="00A20404"/>
    <w:rsid w:val="00A209FE"/>
    <w:rsid w:val="00A21A36"/>
    <w:rsid w:val="00A2246C"/>
    <w:rsid w:val="00A25294"/>
    <w:rsid w:val="00A254EE"/>
    <w:rsid w:val="00A2550C"/>
    <w:rsid w:val="00A25BE7"/>
    <w:rsid w:val="00A27008"/>
    <w:rsid w:val="00A27CDF"/>
    <w:rsid w:val="00A309C6"/>
    <w:rsid w:val="00A30D13"/>
    <w:rsid w:val="00A30EA7"/>
    <w:rsid w:val="00A314F9"/>
    <w:rsid w:val="00A319D0"/>
    <w:rsid w:val="00A32022"/>
    <w:rsid w:val="00A32316"/>
    <w:rsid w:val="00A32A05"/>
    <w:rsid w:val="00A32E91"/>
    <w:rsid w:val="00A33172"/>
    <w:rsid w:val="00A3432B"/>
    <w:rsid w:val="00A346BA"/>
    <w:rsid w:val="00A34C67"/>
    <w:rsid w:val="00A34D62"/>
    <w:rsid w:val="00A350E7"/>
    <w:rsid w:val="00A358CF"/>
    <w:rsid w:val="00A3611D"/>
    <w:rsid w:val="00A36339"/>
    <w:rsid w:val="00A366E4"/>
    <w:rsid w:val="00A378AD"/>
    <w:rsid w:val="00A4376F"/>
    <w:rsid w:val="00A43804"/>
    <w:rsid w:val="00A448F5"/>
    <w:rsid w:val="00A4533A"/>
    <w:rsid w:val="00A4549F"/>
    <w:rsid w:val="00A45776"/>
    <w:rsid w:val="00A45B9B"/>
    <w:rsid w:val="00A462FE"/>
    <w:rsid w:val="00A466CA"/>
    <w:rsid w:val="00A46D9E"/>
    <w:rsid w:val="00A46F22"/>
    <w:rsid w:val="00A47B5C"/>
    <w:rsid w:val="00A501C9"/>
    <w:rsid w:val="00A50506"/>
    <w:rsid w:val="00A512BA"/>
    <w:rsid w:val="00A53965"/>
    <w:rsid w:val="00A53F55"/>
    <w:rsid w:val="00A5417B"/>
    <w:rsid w:val="00A54599"/>
    <w:rsid w:val="00A54B82"/>
    <w:rsid w:val="00A5699F"/>
    <w:rsid w:val="00A569D4"/>
    <w:rsid w:val="00A57F1A"/>
    <w:rsid w:val="00A60163"/>
    <w:rsid w:val="00A60293"/>
    <w:rsid w:val="00A6038D"/>
    <w:rsid w:val="00A607E5"/>
    <w:rsid w:val="00A60CF0"/>
    <w:rsid w:val="00A61400"/>
    <w:rsid w:val="00A61429"/>
    <w:rsid w:val="00A61514"/>
    <w:rsid w:val="00A61645"/>
    <w:rsid w:val="00A62080"/>
    <w:rsid w:val="00A630A2"/>
    <w:rsid w:val="00A632B8"/>
    <w:rsid w:val="00A632FA"/>
    <w:rsid w:val="00A63BF3"/>
    <w:rsid w:val="00A64942"/>
    <w:rsid w:val="00A65911"/>
    <w:rsid w:val="00A6643C"/>
    <w:rsid w:val="00A67544"/>
    <w:rsid w:val="00A7075B"/>
    <w:rsid w:val="00A71CE6"/>
    <w:rsid w:val="00A71D23"/>
    <w:rsid w:val="00A71FF4"/>
    <w:rsid w:val="00A724E1"/>
    <w:rsid w:val="00A72EB5"/>
    <w:rsid w:val="00A7333A"/>
    <w:rsid w:val="00A73B85"/>
    <w:rsid w:val="00A73D0D"/>
    <w:rsid w:val="00A747C1"/>
    <w:rsid w:val="00A74A92"/>
    <w:rsid w:val="00A7549F"/>
    <w:rsid w:val="00A75CC1"/>
    <w:rsid w:val="00A75E88"/>
    <w:rsid w:val="00A7637D"/>
    <w:rsid w:val="00A7639E"/>
    <w:rsid w:val="00A8056E"/>
    <w:rsid w:val="00A80BDD"/>
    <w:rsid w:val="00A82D58"/>
    <w:rsid w:val="00A8399D"/>
    <w:rsid w:val="00A83CA5"/>
    <w:rsid w:val="00A83E3D"/>
    <w:rsid w:val="00A8443A"/>
    <w:rsid w:val="00A84542"/>
    <w:rsid w:val="00A8479C"/>
    <w:rsid w:val="00A8538D"/>
    <w:rsid w:val="00A8557B"/>
    <w:rsid w:val="00A858C0"/>
    <w:rsid w:val="00A85A05"/>
    <w:rsid w:val="00A8633B"/>
    <w:rsid w:val="00A86D63"/>
    <w:rsid w:val="00A874B6"/>
    <w:rsid w:val="00A87797"/>
    <w:rsid w:val="00A90E72"/>
    <w:rsid w:val="00A922A2"/>
    <w:rsid w:val="00A924DF"/>
    <w:rsid w:val="00A926FA"/>
    <w:rsid w:val="00A9327B"/>
    <w:rsid w:val="00A93B69"/>
    <w:rsid w:val="00A93E22"/>
    <w:rsid w:val="00A963C7"/>
    <w:rsid w:val="00AA0E49"/>
    <w:rsid w:val="00AA1626"/>
    <w:rsid w:val="00AA1699"/>
    <w:rsid w:val="00AA1B50"/>
    <w:rsid w:val="00AA1C25"/>
    <w:rsid w:val="00AA277F"/>
    <w:rsid w:val="00AA3167"/>
    <w:rsid w:val="00AA3DB7"/>
    <w:rsid w:val="00AA49E6"/>
    <w:rsid w:val="00AA51F5"/>
    <w:rsid w:val="00AA5E3B"/>
    <w:rsid w:val="00AA68B4"/>
    <w:rsid w:val="00AA7A58"/>
    <w:rsid w:val="00AB03D8"/>
    <w:rsid w:val="00AB0543"/>
    <w:rsid w:val="00AB0A52"/>
    <w:rsid w:val="00AB0AC9"/>
    <w:rsid w:val="00AB185A"/>
    <w:rsid w:val="00AB1BA7"/>
    <w:rsid w:val="00AB1E04"/>
    <w:rsid w:val="00AB25C0"/>
    <w:rsid w:val="00AB29CF"/>
    <w:rsid w:val="00AB3113"/>
    <w:rsid w:val="00AB348A"/>
    <w:rsid w:val="00AB35F0"/>
    <w:rsid w:val="00AB3F38"/>
    <w:rsid w:val="00AB431F"/>
    <w:rsid w:val="00AB43EC"/>
    <w:rsid w:val="00AB46C5"/>
    <w:rsid w:val="00AB4BF4"/>
    <w:rsid w:val="00AB5ADF"/>
    <w:rsid w:val="00AB5E57"/>
    <w:rsid w:val="00AB6D17"/>
    <w:rsid w:val="00AB725F"/>
    <w:rsid w:val="00AC0705"/>
    <w:rsid w:val="00AC109B"/>
    <w:rsid w:val="00AC2B7B"/>
    <w:rsid w:val="00AC41EC"/>
    <w:rsid w:val="00AC445A"/>
    <w:rsid w:val="00AC74DA"/>
    <w:rsid w:val="00AC7A2B"/>
    <w:rsid w:val="00AC7C25"/>
    <w:rsid w:val="00AD0A51"/>
    <w:rsid w:val="00AD0B37"/>
    <w:rsid w:val="00AD11F7"/>
    <w:rsid w:val="00AD1DB7"/>
    <w:rsid w:val="00AD2852"/>
    <w:rsid w:val="00AD381A"/>
    <w:rsid w:val="00AD3976"/>
    <w:rsid w:val="00AD4796"/>
    <w:rsid w:val="00AD4D2A"/>
    <w:rsid w:val="00AD4FE7"/>
    <w:rsid w:val="00AD53C9"/>
    <w:rsid w:val="00AD542F"/>
    <w:rsid w:val="00AD675D"/>
    <w:rsid w:val="00AD6772"/>
    <w:rsid w:val="00AD7305"/>
    <w:rsid w:val="00AD7803"/>
    <w:rsid w:val="00AD7ADF"/>
    <w:rsid w:val="00AD7E64"/>
    <w:rsid w:val="00AE0374"/>
    <w:rsid w:val="00AE0799"/>
    <w:rsid w:val="00AE0C56"/>
    <w:rsid w:val="00AE11A2"/>
    <w:rsid w:val="00AE149E"/>
    <w:rsid w:val="00AE22F2"/>
    <w:rsid w:val="00AE29FC"/>
    <w:rsid w:val="00AE2E23"/>
    <w:rsid w:val="00AE2F3F"/>
    <w:rsid w:val="00AE3B4E"/>
    <w:rsid w:val="00AE43BA"/>
    <w:rsid w:val="00AE56B7"/>
    <w:rsid w:val="00AE59EC"/>
    <w:rsid w:val="00AE67B3"/>
    <w:rsid w:val="00AE7864"/>
    <w:rsid w:val="00AE7903"/>
    <w:rsid w:val="00AE7949"/>
    <w:rsid w:val="00AE7F2C"/>
    <w:rsid w:val="00AF1A43"/>
    <w:rsid w:val="00AF25D5"/>
    <w:rsid w:val="00AF26BA"/>
    <w:rsid w:val="00AF39FC"/>
    <w:rsid w:val="00AF3DBB"/>
    <w:rsid w:val="00AF5194"/>
    <w:rsid w:val="00AF53EF"/>
    <w:rsid w:val="00AF55F4"/>
    <w:rsid w:val="00AF6EE3"/>
    <w:rsid w:val="00AF71E2"/>
    <w:rsid w:val="00AF73C3"/>
    <w:rsid w:val="00AF795C"/>
    <w:rsid w:val="00B00752"/>
    <w:rsid w:val="00B026C1"/>
    <w:rsid w:val="00B02B9C"/>
    <w:rsid w:val="00B032FC"/>
    <w:rsid w:val="00B0353B"/>
    <w:rsid w:val="00B040B2"/>
    <w:rsid w:val="00B040B6"/>
    <w:rsid w:val="00B0415F"/>
    <w:rsid w:val="00B04E53"/>
    <w:rsid w:val="00B05073"/>
    <w:rsid w:val="00B055C9"/>
    <w:rsid w:val="00B05D74"/>
    <w:rsid w:val="00B07B14"/>
    <w:rsid w:val="00B10558"/>
    <w:rsid w:val="00B11198"/>
    <w:rsid w:val="00B1234B"/>
    <w:rsid w:val="00B1373E"/>
    <w:rsid w:val="00B156A9"/>
    <w:rsid w:val="00B15768"/>
    <w:rsid w:val="00B15F83"/>
    <w:rsid w:val="00B160FF"/>
    <w:rsid w:val="00B16322"/>
    <w:rsid w:val="00B16460"/>
    <w:rsid w:val="00B1662E"/>
    <w:rsid w:val="00B16A6F"/>
    <w:rsid w:val="00B174DB"/>
    <w:rsid w:val="00B21379"/>
    <w:rsid w:val="00B21B86"/>
    <w:rsid w:val="00B22C0D"/>
    <w:rsid w:val="00B23AF4"/>
    <w:rsid w:val="00B23C15"/>
    <w:rsid w:val="00B24FF2"/>
    <w:rsid w:val="00B25087"/>
    <w:rsid w:val="00B2546D"/>
    <w:rsid w:val="00B25762"/>
    <w:rsid w:val="00B2584E"/>
    <w:rsid w:val="00B25B40"/>
    <w:rsid w:val="00B25F3A"/>
    <w:rsid w:val="00B25FDE"/>
    <w:rsid w:val="00B26AB0"/>
    <w:rsid w:val="00B26AD2"/>
    <w:rsid w:val="00B26CA2"/>
    <w:rsid w:val="00B30765"/>
    <w:rsid w:val="00B30B4E"/>
    <w:rsid w:val="00B31246"/>
    <w:rsid w:val="00B326FF"/>
    <w:rsid w:val="00B3331D"/>
    <w:rsid w:val="00B340AA"/>
    <w:rsid w:val="00B34A9F"/>
    <w:rsid w:val="00B34B80"/>
    <w:rsid w:val="00B35637"/>
    <w:rsid w:val="00B35CDA"/>
    <w:rsid w:val="00B37D97"/>
    <w:rsid w:val="00B411BD"/>
    <w:rsid w:val="00B41559"/>
    <w:rsid w:val="00B418E8"/>
    <w:rsid w:val="00B42285"/>
    <w:rsid w:val="00B4274B"/>
    <w:rsid w:val="00B428EA"/>
    <w:rsid w:val="00B4297D"/>
    <w:rsid w:val="00B42FA4"/>
    <w:rsid w:val="00B435B1"/>
    <w:rsid w:val="00B4367F"/>
    <w:rsid w:val="00B438BA"/>
    <w:rsid w:val="00B44F99"/>
    <w:rsid w:val="00B45876"/>
    <w:rsid w:val="00B46CDC"/>
    <w:rsid w:val="00B51542"/>
    <w:rsid w:val="00B51D1D"/>
    <w:rsid w:val="00B5310E"/>
    <w:rsid w:val="00B53DD6"/>
    <w:rsid w:val="00B54A03"/>
    <w:rsid w:val="00B54ACC"/>
    <w:rsid w:val="00B54DCB"/>
    <w:rsid w:val="00B55875"/>
    <w:rsid w:val="00B55AC2"/>
    <w:rsid w:val="00B560C9"/>
    <w:rsid w:val="00B56533"/>
    <w:rsid w:val="00B56CFC"/>
    <w:rsid w:val="00B571FA"/>
    <w:rsid w:val="00B572F4"/>
    <w:rsid w:val="00B57777"/>
    <w:rsid w:val="00B57A17"/>
    <w:rsid w:val="00B60319"/>
    <w:rsid w:val="00B6156D"/>
    <w:rsid w:val="00B61BE2"/>
    <w:rsid w:val="00B624AF"/>
    <w:rsid w:val="00B6266F"/>
    <w:rsid w:val="00B62E0B"/>
    <w:rsid w:val="00B634A5"/>
    <w:rsid w:val="00B636D4"/>
    <w:rsid w:val="00B63C16"/>
    <w:rsid w:val="00B63C32"/>
    <w:rsid w:val="00B64434"/>
    <w:rsid w:val="00B67CB2"/>
    <w:rsid w:val="00B7004D"/>
    <w:rsid w:val="00B711CE"/>
    <w:rsid w:val="00B713C2"/>
    <w:rsid w:val="00B71DC8"/>
    <w:rsid w:val="00B73DC5"/>
    <w:rsid w:val="00B73FD4"/>
    <w:rsid w:val="00B7413C"/>
    <w:rsid w:val="00B74401"/>
    <w:rsid w:val="00B746C6"/>
    <w:rsid w:val="00B749AF"/>
    <w:rsid w:val="00B75214"/>
    <w:rsid w:val="00B7604C"/>
    <w:rsid w:val="00B7652C"/>
    <w:rsid w:val="00B766BF"/>
    <w:rsid w:val="00B76FA6"/>
    <w:rsid w:val="00B779B1"/>
    <w:rsid w:val="00B80910"/>
    <w:rsid w:val="00B8147D"/>
    <w:rsid w:val="00B818F4"/>
    <w:rsid w:val="00B81BC9"/>
    <w:rsid w:val="00B81DE2"/>
    <w:rsid w:val="00B8222F"/>
    <w:rsid w:val="00B82615"/>
    <w:rsid w:val="00B82AEA"/>
    <w:rsid w:val="00B82CD0"/>
    <w:rsid w:val="00B8323E"/>
    <w:rsid w:val="00B833AF"/>
    <w:rsid w:val="00B83444"/>
    <w:rsid w:val="00B836ED"/>
    <w:rsid w:val="00B853BE"/>
    <w:rsid w:val="00B85EF7"/>
    <w:rsid w:val="00B86476"/>
    <w:rsid w:val="00B86A3D"/>
    <w:rsid w:val="00B87382"/>
    <w:rsid w:val="00B875C7"/>
    <w:rsid w:val="00B90249"/>
    <w:rsid w:val="00B90D10"/>
    <w:rsid w:val="00B90FE5"/>
    <w:rsid w:val="00B919AD"/>
    <w:rsid w:val="00B91A2B"/>
    <w:rsid w:val="00B92B13"/>
    <w:rsid w:val="00B93204"/>
    <w:rsid w:val="00B9358B"/>
    <w:rsid w:val="00B94E17"/>
    <w:rsid w:val="00B957FE"/>
    <w:rsid w:val="00B95B43"/>
    <w:rsid w:val="00B95F02"/>
    <w:rsid w:val="00B968B2"/>
    <w:rsid w:val="00B96BEF"/>
    <w:rsid w:val="00B96FC0"/>
    <w:rsid w:val="00B97260"/>
    <w:rsid w:val="00B97A69"/>
    <w:rsid w:val="00BA0441"/>
    <w:rsid w:val="00BA0632"/>
    <w:rsid w:val="00BA0AAA"/>
    <w:rsid w:val="00BA0D1E"/>
    <w:rsid w:val="00BA0DFB"/>
    <w:rsid w:val="00BA2E1E"/>
    <w:rsid w:val="00BA2FEF"/>
    <w:rsid w:val="00BA4C86"/>
    <w:rsid w:val="00BA7BCE"/>
    <w:rsid w:val="00BB0508"/>
    <w:rsid w:val="00BB1548"/>
    <w:rsid w:val="00BB1CE7"/>
    <w:rsid w:val="00BB241D"/>
    <w:rsid w:val="00BB2FD3"/>
    <w:rsid w:val="00BB2FDF"/>
    <w:rsid w:val="00BB2FFF"/>
    <w:rsid w:val="00BB3A01"/>
    <w:rsid w:val="00BB5C98"/>
    <w:rsid w:val="00BB5FCB"/>
    <w:rsid w:val="00BB604B"/>
    <w:rsid w:val="00BB65F0"/>
    <w:rsid w:val="00BB7E55"/>
    <w:rsid w:val="00BC00EC"/>
    <w:rsid w:val="00BC08C5"/>
    <w:rsid w:val="00BC12FB"/>
    <w:rsid w:val="00BC1C3C"/>
    <w:rsid w:val="00BC2FAD"/>
    <w:rsid w:val="00BC307F"/>
    <w:rsid w:val="00BC3159"/>
    <w:rsid w:val="00BC3257"/>
    <w:rsid w:val="00BC33D8"/>
    <w:rsid w:val="00BC39DB"/>
    <w:rsid w:val="00BC3A32"/>
    <w:rsid w:val="00BC3B07"/>
    <w:rsid w:val="00BC46EF"/>
    <w:rsid w:val="00BC6FD6"/>
    <w:rsid w:val="00BD008E"/>
    <w:rsid w:val="00BD0ABA"/>
    <w:rsid w:val="00BD1BE4"/>
    <w:rsid w:val="00BD1F74"/>
    <w:rsid w:val="00BD2F3B"/>
    <w:rsid w:val="00BD3372"/>
    <w:rsid w:val="00BD4445"/>
    <w:rsid w:val="00BD4B6C"/>
    <w:rsid w:val="00BD50AA"/>
    <w:rsid w:val="00BD5135"/>
    <w:rsid w:val="00BD6717"/>
    <w:rsid w:val="00BD68DD"/>
    <w:rsid w:val="00BD7291"/>
    <w:rsid w:val="00BD7EA3"/>
    <w:rsid w:val="00BD7FE2"/>
    <w:rsid w:val="00BE0540"/>
    <w:rsid w:val="00BE0B19"/>
    <w:rsid w:val="00BE0DD8"/>
    <w:rsid w:val="00BE1111"/>
    <w:rsid w:val="00BE1D82"/>
    <w:rsid w:val="00BE1EE4"/>
    <w:rsid w:val="00BE1F8B"/>
    <w:rsid w:val="00BE214D"/>
    <w:rsid w:val="00BE22E3"/>
    <w:rsid w:val="00BE2B4F"/>
    <w:rsid w:val="00BE2F39"/>
    <w:rsid w:val="00BE332D"/>
    <w:rsid w:val="00BE3674"/>
    <w:rsid w:val="00BE3B31"/>
    <w:rsid w:val="00BE3CF1"/>
    <w:rsid w:val="00BE4B20"/>
    <w:rsid w:val="00BE4F72"/>
    <w:rsid w:val="00BE5FB4"/>
    <w:rsid w:val="00BE5FC4"/>
    <w:rsid w:val="00BE7C4D"/>
    <w:rsid w:val="00BE7ED4"/>
    <w:rsid w:val="00BE7F6A"/>
    <w:rsid w:val="00BF0274"/>
    <w:rsid w:val="00BF08C4"/>
    <w:rsid w:val="00BF0BAF"/>
    <w:rsid w:val="00BF19CE"/>
    <w:rsid w:val="00BF1A4C"/>
    <w:rsid w:val="00BF1ADE"/>
    <w:rsid w:val="00BF2168"/>
    <w:rsid w:val="00BF26C1"/>
    <w:rsid w:val="00BF2B6F"/>
    <w:rsid w:val="00BF2D3A"/>
    <w:rsid w:val="00BF2E57"/>
    <w:rsid w:val="00BF351A"/>
    <w:rsid w:val="00BF3914"/>
    <w:rsid w:val="00BF49B1"/>
    <w:rsid w:val="00BF5552"/>
    <w:rsid w:val="00BF64E0"/>
    <w:rsid w:val="00BF6C0E"/>
    <w:rsid w:val="00BF73F2"/>
    <w:rsid w:val="00C000AE"/>
    <w:rsid w:val="00C01671"/>
    <w:rsid w:val="00C0224E"/>
    <w:rsid w:val="00C02419"/>
    <w:rsid w:val="00C02766"/>
    <w:rsid w:val="00C03B86"/>
    <w:rsid w:val="00C03EE8"/>
    <w:rsid w:val="00C03F54"/>
    <w:rsid w:val="00C05BEC"/>
    <w:rsid w:val="00C06E7D"/>
    <w:rsid w:val="00C07012"/>
    <w:rsid w:val="00C07EF5"/>
    <w:rsid w:val="00C07F47"/>
    <w:rsid w:val="00C10E72"/>
    <w:rsid w:val="00C1112B"/>
    <w:rsid w:val="00C11A88"/>
    <w:rsid w:val="00C12012"/>
    <w:rsid w:val="00C12874"/>
    <w:rsid w:val="00C12BC1"/>
    <w:rsid w:val="00C13BDA"/>
    <w:rsid w:val="00C13FFD"/>
    <w:rsid w:val="00C14632"/>
    <w:rsid w:val="00C15AA1"/>
    <w:rsid w:val="00C1608E"/>
    <w:rsid w:val="00C1610B"/>
    <w:rsid w:val="00C16C30"/>
    <w:rsid w:val="00C20A00"/>
    <w:rsid w:val="00C21673"/>
    <w:rsid w:val="00C21C7A"/>
    <w:rsid w:val="00C22812"/>
    <w:rsid w:val="00C22986"/>
    <w:rsid w:val="00C23130"/>
    <w:rsid w:val="00C25112"/>
    <w:rsid w:val="00C255A5"/>
    <w:rsid w:val="00C2584B"/>
    <w:rsid w:val="00C25942"/>
    <w:rsid w:val="00C25DD9"/>
    <w:rsid w:val="00C2663F"/>
    <w:rsid w:val="00C26C05"/>
    <w:rsid w:val="00C26DB8"/>
    <w:rsid w:val="00C30102"/>
    <w:rsid w:val="00C303AC"/>
    <w:rsid w:val="00C307FB"/>
    <w:rsid w:val="00C30D10"/>
    <w:rsid w:val="00C33E52"/>
    <w:rsid w:val="00C3400F"/>
    <w:rsid w:val="00C34B64"/>
    <w:rsid w:val="00C34C36"/>
    <w:rsid w:val="00C352B3"/>
    <w:rsid w:val="00C3654C"/>
    <w:rsid w:val="00C36BE0"/>
    <w:rsid w:val="00C36BF5"/>
    <w:rsid w:val="00C36DBC"/>
    <w:rsid w:val="00C37037"/>
    <w:rsid w:val="00C3751C"/>
    <w:rsid w:val="00C376BA"/>
    <w:rsid w:val="00C40051"/>
    <w:rsid w:val="00C40373"/>
    <w:rsid w:val="00C4082D"/>
    <w:rsid w:val="00C40AE6"/>
    <w:rsid w:val="00C411AF"/>
    <w:rsid w:val="00C4138D"/>
    <w:rsid w:val="00C41E3A"/>
    <w:rsid w:val="00C43039"/>
    <w:rsid w:val="00C4304C"/>
    <w:rsid w:val="00C430AF"/>
    <w:rsid w:val="00C43315"/>
    <w:rsid w:val="00C437F8"/>
    <w:rsid w:val="00C44F51"/>
    <w:rsid w:val="00C450D3"/>
    <w:rsid w:val="00C452F5"/>
    <w:rsid w:val="00C45373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533"/>
    <w:rsid w:val="00C563F5"/>
    <w:rsid w:val="00C56CF6"/>
    <w:rsid w:val="00C56FF5"/>
    <w:rsid w:val="00C57076"/>
    <w:rsid w:val="00C570F7"/>
    <w:rsid w:val="00C60170"/>
    <w:rsid w:val="00C62CD5"/>
    <w:rsid w:val="00C634F9"/>
    <w:rsid w:val="00C636E6"/>
    <w:rsid w:val="00C639D6"/>
    <w:rsid w:val="00C63F8E"/>
    <w:rsid w:val="00C63F98"/>
    <w:rsid w:val="00C647FB"/>
    <w:rsid w:val="00C64C39"/>
    <w:rsid w:val="00C6512A"/>
    <w:rsid w:val="00C654E0"/>
    <w:rsid w:val="00C6586E"/>
    <w:rsid w:val="00C65D00"/>
    <w:rsid w:val="00C65D33"/>
    <w:rsid w:val="00C663CB"/>
    <w:rsid w:val="00C66546"/>
    <w:rsid w:val="00C67EAB"/>
    <w:rsid w:val="00C70656"/>
    <w:rsid w:val="00C707F9"/>
    <w:rsid w:val="00C70DFF"/>
    <w:rsid w:val="00C711F7"/>
    <w:rsid w:val="00C73A6B"/>
    <w:rsid w:val="00C74617"/>
    <w:rsid w:val="00C75A6B"/>
    <w:rsid w:val="00C75AF2"/>
    <w:rsid w:val="00C763B6"/>
    <w:rsid w:val="00C7644F"/>
    <w:rsid w:val="00C768F6"/>
    <w:rsid w:val="00C80073"/>
    <w:rsid w:val="00C809C6"/>
    <w:rsid w:val="00C80DEA"/>
    <w:rsid w:val="00C80E06"/>
    <w:rsid w:val="00C832DC"/>
    <w:rsid w:val="00C8377F"/>
    <w:rsid w:val="00C850EE"/>
    <w:rsid w:val="00C85DE1"/>
    <w:rsid w:val="00C8646D"/>
    <w:rsid w:val="00C87E0E"/>
    <w:rsid w:val="00C91DE3"/>
    <w:rsid w:val="00C92090"/>
    <w:rsid w:val="00C920C5"/>
    <w:rsid w:val="00C92A16"/>
    <w:rsid w:val="00C92C7F"/>
    <w:rsid w:val="00C931BC"/>
    <w:rsid w:val="00C9369D"/>
    <w:rsid w:val="00C944FA"/>
    <w:rsid w:val="00C95854"/>
    <w:rsid w:val="00C95EFF"/>
    <w:rsid w:val="00C96E6F"/>
    <w:rsid w:val="00C97872"/>
    <w:rsid w:val="00CA0532"/>
    <w:rsid w:val="00CA05A0"/>
    <w:rsid w:val="00CA10FE"/>
    <w:rsid w:val="00CA2241"/>
    <w:rsid w:val="00CA292F"/>
    <w:rsid w:val="00CA3CDD"/>
    <w:rsid w:val="00CA3E8C"/>
    <w:rsid w:val="00CA403B"/>
    <w:rsid w:val="00CA505A"/>
    <w:rsid w:val="00CA5286"/>
    <w:rsid w:val="00CA59DD"/>
    <w:rsid w:val="00CB008E"/>
    <w:rsid w:val="00CB01FA"/>
    <w:rsid w:val="00CB0737"/>
    <w:rsid w:val="00CB097A"/>
    <w:rsid w:val="00CB26BE"/>
    <w:rsid w:val="00CB26EC"/>
    <w:rsid w:val="00CB27C3"/>
    <w:rsid w:val="00CB2D2A"/>
    <w:rsid w:val="00CB30B8"/>
    <w:rsid w:val="00CB3841"/>
    <w:rsid w:val="00CB55B2"/>
    <w:rsid w:val="00CB5B1E"/>
    <w:rsid w:val="00CB6513"/>
    <w:rsid w:val="00CB7580"/>
    <w:rsid w:val="00CB787A"/>
    <w:rsid w:val="00CC058E"/>
    <w:rsid w:val="00CC089A"/>
    <w:rsid w:val="00CC0C4A"/>
    <w:rsid w:val="00CC0EF6"/>
    <w:rsid w:val="00CC16A5"/>
    <w:rsid w:val="00CC1737"/>
    <w:rsid w:val="00CC17F0"/>
    <w:rsid w:val="00CC1853"/>
    <w:rsid w:val="00CC1FAE"/>
    <w:rsid w:val="00CC3A23"/>
    <w:rsid w:val="00CC4755"/>
    <w:rsid w:val="00CC53A2"/>
    <w:rsid w:val="00CC5BA2"/>
    <w:rsid w:val="00CC693B"/>
    <w:rsid w:val="00CC737C"/>
    <w:rsid w:val="00CD087D"/>
    <w:rsid w:val="00CD0E0A"/>
    <w:rsid w:val="00CD0F5D"/>
    <w:rsid w:val="00CD1464"/>
    <w:rsid w:val="00CD1C0B"/>
    <w:rsid w:val="00CD1EF5"/>
    <w:rsid w:val="00CD2118"/>
    <w:rsid w:val="00CD239A"/>
    <w:rsid w:val="00CD40FE"/>
    <w:rsid w:val="00CD5512"/>
    <w:rsid w:val="00CD60D3"/>
    <w:rsid w:val="00CD6E3D"/>
    <w:rsid w:val="00CD71AB"/>
    <w:rsid w:val="00CE0109"/>
    <w:rsid w:val="00CE1FC5"/>
    <w:rsid w:val="00CE35CD"/>
    <w:rsid w:val="00CE46E5"/>
    <w:rsid w:val="00CE485A"/>
    <w:rsid w:val="00CE5279"/>
    <w:rsid w:val="00CE5A78"/>
    <w:rsid w:val="00CE78AE"/>
    <w:rsid w:val="00CE7E62"/>
    <w:rsid w:val="00CE7ECB"/>
    <w:rsid w:val="00CF195E"/>
    <w:rsid w:val="00CF19DA"/>
    <w:rsid w:val="00CF1C7F"/>
    <w:rsid w:val="00CF1CC0"/>
    <w:rsid w:val="00CF24F8"/>
    <w:rsid w:val="00CF2653"/>
    <w:rsid w:val="00CF4247"/>
    <w:rsid w:val="00CF5263"/>
    <w:rsid w:val="00CF53FF"/>
    <w:rsid w:val="00CF60B5"/>
    <w:rsid w:val="00D004FA"/>
    <w:rsid w:val="00D01B21"/>
    <w:rsid w:val="00D01E2F"/>
    <w:rsid w:val="00D03102"/>
    <w:rsid w:val="00D03727"/>
    <w:rsid w:val="00D0378A"/>
    <w:rsid w:val="00D04246"/>
    <w:rsid w:val="00D04CAA"/>
    <w:rsid w:val="00D05132"/>
    <w:rsid w:val="00D05EA9"/>
    <w:rsid w:val="00D0693D"/>
    <w:rsid w:val="00D071F8"/>
    <w:rsid w:val="00D07252"/>
    <w:rsid w:val="00D0730B"/>
    <w:rsid w:val="00D074F4"/>
    <w:rsid w:val="00D07CE1"/>
    <w:rsid w:val="00D1026A"/>
    <w:rsid w:val="00D107CF"/>
    <w:rsid w:val="00D108D6"/>
    <w:rsid w:val="00D10E9B"/>
    <w:rsid w:val="00D112DC"/>
    <w:rsid w:val="00D11B0B"/>
    <w:rsid w:val="00D11F70"/>
    <w:rsid w:val="00D12293"/>
    <w:rsid w:val="00D124DF"/>
    <w:rsid w:val="00D13C4E"/>
    <w:rsid w:val="00D14236"/>
    <w:rsid w:val="00D14553"/>
    <w:rsid w:val="00D14DB1"/>
    <w:rsid w:val="00D15F43"/>
    <w:rsid w:val="00D16E87"/>
    <w:rsid w:val="00D2048C"/>
    <w:rsid w:val="00D20B8B"/>
    <w:rsid w:val="00D2162C"/>
    <w:rsid w:val="00D21A3C"/>
    <w:rsid w:val="00D224FE"/>
    <w:rsid w:val="00D233F1"/>
    <w:rsid w:val="00D24924"/>
    <w:rsid w:val="00D256F8"/>
    <w:rsid w:val="00D25B74"/>
    <w:rsid w:val="00D2685C"/>
    <w:rsid w:val="00D2692B"/>
    <w:rsid w:val="00D26A3B"/>
    <w:rsid w:val="00D302FD"/>
    <w:rsid w:val="00D3038A"/>
    <w:rsid w:val="00D3098D"/>
    <w:rsid w:val="00D313F6"/>
    <w:rsid w:val="00D31A02"/>
    <w:rsid w:val="00D32EA8"/>
    <w:rsid w:val="00D33088"/>
    <w:rsid w:val="00D3323C"/>
    <w:rsid w:val="00D33456"/>
    <w:rsid w:val="00D3396F"/>
    <w:rsid w:val="00D33D4D"/>
    <w:rsid w:val="00D344C3"/>
    <w:rsid w:val="00D34A0B"/>
    <w:rsid w:val="00D34B3B"/>
    <w:rsid w:val="00D34DFD"/>
    <w:rsid w:val="00D36234"/>
    <w:rsid w:val="00D36371"/>
    <w:rsid w:val="00D369EF"/>
    <w:rsid w:val="00D3785D"/>
    <w:rsid w:val="00D40AA0"/>
    <w:rsid w:val="00D40FEB"/>
    <w:rsid w:val="00D4115E"/>
    <w:rsid w:val="00D416B3"/>
    <w:rsid w:val="00D41B6E"/>
    <w:rsid w:val="00D41C57"/>
    <w:rsid w:val="00D437D8"/>
    <w:rsid w:val="00D439A0"/>
    <w:rsid w:val="00D43E98"/>
    <w:rsid w:val="00D44273"/>
    <w:rsid w:val="00D44994"/>
    <w:rsid w:val="00D44C83"/>
    <w:rsid w:val="00D45DF3"/>
    <w:rsid w:val="00D46174"/>
    <w:rsid w:val="00D46A08"/>
    <w:rsid w:val="00D47DD0"/>
    <w:rsid w:val="00D50183"/>
    <w:rsid w:val="00D51D12"/>
    <w:rsid w:val="00D51F30"/>
    <w:rsid w:val="00D522BB"/>
    <w:rsid w:val="00D5362B"/>
    <w:rsid w:val="00D53CBC"/>
    <w:rsid w:val="00D549FA"/>
    <w:rsid w:val="00D55072"/>
    <w:rsid w:val="00D551B5"/>
    <w:rsid w:val="00D56DB2"/>
    <w:rsid w:val="00D5747F"/>
    <w:rsid w:val="00D57495"/>
    <w:rsid w:val="00D574FA"/>
    <w:rsid w:val="00D60722"/>
    <w:rsid w:val="00D60C8D"/>
    <w:rsid w:val="00D61374"/>
    <w:rsid w:val="00D6168A"/>
    <w:rsid w:val="00D616A5"/>
    <w:rsid w:val="00D618CF"/>
    <w:rsid w:val="00D61FF0"/>
    <w:rsid w:val="00D6211D"/>
    <w:rsid w:val="00D62C97"/>
    <w:rsid w:val="00D63517"/>
    <w:rsid w:val="00D63B75"/>
    <w:rsid w:val="00D64B38"/>
    <w:rsid w:val="00D659B1"/>
    <w:rsid w:val="00D66E18"/>
    <w:rsid w:val="00D6734D"/>
    <w:rsid w:val="00D679CF"/>
    <w:rsid w:val="00D679D3"/>
    <w:rsid w:val="00D70D6B"/>
    <w:rsid w:val="00D71169"/>
    <w:rsid w:val="00D7356F"/>
    <w:rsid w:val="00D73587"/>
    <w:rsid w:val="00D73EBB"/>
    <w:rsid w:val="00D74253"/>
    <w:rsid w:val="00D74547"/>
    <w:rsid w:val="00D751FB"/>
    <w:rsid w:val="00D7535A"/>
    <w:rsid w:val="00D754D6"/>
    <w:rsid w:val="00D761AA"/>
    <w:rsid w:val="00D76B8F"/>
    <w:rsid w:val="00D76FAE"/>
    <w:rsid w:val="00D777D7"/>
    <w:rsid w:val="00D77D41"/>
    <w:rsid w:val="00D80AB8"/>
    <w:rsid w:val="00D80B15"/>
    <w:rsid w:val="00D81792"/>
    <w:rsid w:val="00D819B1"/>
    <w:rsid w:val="00D82494"/>
    <w:rsid w:val="00D8388A"/>
    <w:rsid w:val="00D8399D"/>
    <w:rsid w:val="00D83AE9"/>
    <w:rsid w:val="00D8419A"/>
    <w:rsid w:val="00D857B8"/>
    <w:rsid w:val="00D87175"/>
    <w:rsid w:val="00D87ABF"/>
    <w:rsid w:val="00D901A9"/>
    <w:rsid w:val="00D90CD3"/>
    <w:rsid w:val="00D91890"/>
    <w:rsid w:val="00D919E6"/>
    <w:rsid w:val="00D91BE1"/>
    <w:rsid w:val="00D92C29"/>
    <w:rsid w:val="00D93206"/>
    <w:rsid w:val="00D936E2"/>
    <w:rsid w:val="00D94447"/>
    <w:rsid w:val="00D944EA"/>
    <w:rsid w:val="00D95104"/>
    <w:rsid w:val="00D95600"/>
    <w:rsid w:val="00D9683C"/>
    <w:rsid w:val="00D97884"/>
    <w:rsid w:val="00DA01A0"/>
    <w:rsid w:val="00DA0A7F"/>
    <w:rsid w:val="00DA1334"/>
    <w:rsid w:val="00DA1C31"/>
    <w:rsid w:val="00DA20BC"/>
    <w:rsid w:val="00DA2C14"/>
    <w:rsid w:val="00DA2ED7"/>
    <w:rsid w:val="00DA3B98"/>
    <w:rsid w:val="00DA3E7A"/>
    <w:rsid w:val="00DA430C"/>
    <w:rsid w:val="00DA4615"/>
    <w:rsid w:val="00DA4C41"/>
    <w:rsid w:val="00DA4E58"/>
    <w:rsid w:val="00DA568B"/>
    <w:rsid w:val="00DA615D"/>
    <w:rsid w:val="00DA6598"/>
    <w:rsid w:val="00DA6C0F"/>
    <w:rsid w:val="00DA6F58"/>
    <w:rsid w:val="00DA702F"/>
    <w:rsid w:val="00DA7F8A"/>
    <w:rsid w:val="00DB0129"/>
    <w:rsid w:val="00DB0176"/>
    <w:rsid w:val="00DB0404"/>
    <w:rsid w:val="00DB04BC"/>
    <w:rsid w:val="00DB11F8"/>
    <w:rsid w:val="00DB18F8"/>
    <w:rsid w:val="00DB1E2E"/>
    <w:rsid w:val="00DB1F2A"/>
    <w:rsid w:val="00DB297F"/>
    <w:rsid w:val="00DB3153"/>
    <w:rsid w:val="00DB317A"/>
    <w:rsid w:val="00DB36B3"/>
    <w:rsid w:val="00DB3B82"/>
    <w:rsid w:val="00DB485D"/>
    <w:rsid w:val="00DB6D20"/>
    <w:rsid w:val="00DC1327"/>
    <w:rsid w:val="00DC1350"/>
    <w:rsid w:val="00DC2F5E"/>
    <w:rsid w:val="00DC3237"/>
    <w:rsid w:val="00DC41A4"/>
    <w:rsid w:val="00DC440D"/>
    <w:rsid w:val="00DC5672"/>
    <w:rsid w:val="00DC5C9A"/>
    <w:rsid w:val="00DC60A2"/>
    <w:rsid w:val="00DC612E"/>
    <w:rsid w:val="00DC6600"/>
    <w:rsid w:val="00DC67BD"/>
    <w:rsid w:val="00DC6924"/>
    <w:rsid w:val="00DC71F2"/>
    <w:rsid w:val="00DD2025"/>
    <w:rsid w:val="00DD22EA"/>
    <w:rsid w:val="00DD23A0"/>
    <w:rsid w:val="00DD283A"/>
    <w:rsid w:val="00DD2FE6"/>
    <w:rsid w:val="00DD3EF5"/>
    <w:rsid w:val="00DD53FA"/>
    <w:rsid w:val="00DD5F42"/>
    <w:rsid w:val="00DD617B"/>
    <w:rsid w:val="00DE0E59"/>
    <w:rsid w:val="00DE0F6C"/>
    <w:rsid w:val="00DE219B"/>
    <w:rsid w:val="00DE52E3"/>
    <w:rsid w:val="00DE6B5D"/>
    <w:rsid w:val="00DE7C00"/>
    <w:rsid w:val="00DF0334"/>
    <w:rsid w:val="00DF03C0"/>
    <w:rsid w:val="00DF03E9"/>
    <w:rsid w:val="00DF03ED"/>
    <w:rsid w:val="00DF04EE"/>
    <w:rsid w:val="00DF0746"/>
    <w:rsid w:val="00DF0BF4"/>
    <w:rsid w:val="00DF179D"/>
    <w:rsid w:val="00DF1E9C"/>
    <w:rsid w:val="00DF24F8"/>
    <w:rsid w:val="00DF31DA"/>
    <w:rsid w:val="00DF4572"/>
    <w:rsid w:val="00DF4658"/>
    <w:rsid w:val="00DF5925"/>
    <w:rsid w:val="00DF6C8B"/>
    <w:rsid w:val="00DF6F17"/>
    <w:rsid w:val="00DF78FA"/>
    <w:rsid w:val="00E002F1"/>
    <w:rsid w:val="00E0082C"/>
    <w:rsid w:val="00E016F3"/>
    <w:rsid w:val="00E01A16"/>
    <w:rsid w:val="00E01DAA"/>
    <w:rsid w:val="00E023E5"/>
    <w:rsid w:val="00E02432"/>
    <w:rsid w:val="00E04022"/>
    <w:rsid w:val="00E04351"/>
    <w:rsid w:val="00E05140"/>
    <w:rsid w:val="00E05D96"/>
    <w:rsid w:val="00E0728F"/>
    <w:rsid w:val="00E0755C"/>
    <w:rsid w:val="00E1123D"/>
    <w:rsid w:val="00E11243"/>
    <w:rsid w:val="00E113C3"/>
    <w:rsid w:val="00E1209D"/>
    <w:rsid w:val="00E13977"/>
    <w:rsid w:val="00E14190"/>
    <w:rsid w:val="00E14A10"/>
    <w:rsid w:val="00E14A7E"/>
    <w:rsid w:val="00E151E1"/>
    <w:rsid w:val="00E15EAC"/>
    <w:rsid w:val="00E1754B"/>
    <w:rsid w:val="00E17619"/>
    <w:rsid w:val="00E17805"/>
    <w:rsid w:val="00E20F79"/>
    <w:rsid w:val="00E21278"/>
    <w:rsid w:val="00E22CCD"/>
    <w:rsid w:val="00E2337D"/>
    <w:rsid w:val="00E233A8"/>
    <w:rsid w:val="00E23A11"/>
    <w:rsid w:val="00E23FB7"/>
    <w:rsid w:val="00E24500"/>
    <w:rsid w:val="00E24A27"/>
    <w:rsid w:val="00E256AE"/>
    <w:rsid w:val="00E257DA"/>
    <w:rsid w:val="00E25DD9"/>
    <w:rsid w:val="00E25E9F"/>
    <w:rsid w:val="00E25F00"/>
    <w:rsid w:val="00E25F89"/>
    <w:rsid w:val="00E30C60"/>
    <w:rsid w:val="00E31A37"/>
    <w:rsid w:val="00E31E53"/>
    <w:rsid w:val="00E32D62"/>
    <w:rsid w:val="00E336DC"/>
    <w:rsid w:val="00E339DC"/>
    <w:rsid w:val="00E33E15"/>
    <w:rsid w:val="00E361B8"/>
    <w:rsid w:val="00E36A1B"/>
    <w:rsid w:val="00E37A4F"/>
    <w:rsid w:val="00E40CFC"/>
    <w:rsid w:val="00E420F1"/>
    <w:rsid w:val="00E429ED"/>
    <w:rsid w:val="00E43F37"/>
    <w:rsid w:val="00E444CE"/>
    <w:rsid w:val="00E44810"/>
    <w:rsid w:val="00E450ED"/>
    <w:rsid w:val="00E46968"/>
    <w:rsid w:val="00E4791B"/>
    <w:rsid w:val="00E47E31"/>
    <w:rsid w:val="00E50A06"/>
    <w:rsid w:val="00E50AC6"/>
    <w:rsid w:val="00E51DDD"/>
    <w:rsid w:val="00E51FDD"/>
    <w:rsid w:val="00E52435"/>
    <w:rsid w:val="00E53122"/>
    <w:rsid w:val="00E5351B"/>
    <w:rsid w:val="00E53D53"/>
    <w:rsid w:val="00E53FA9"/>
    <w:rsid w:val="00E5414C"/>
    <w:rsid w:val="00E547B3"/>
    <w:rsid w:val="00E5727F"/>
    <w:rsid w:val="00E5733D"/>
    <w:rsid w:val="00E576C4"/>
    <w:rsid w:val="00E61CC0"/>
    <w:rsid w:val="00E6277B"/>
    <w:rsid w:val="00E62912"/>
    <w:rsid w:val="00E64424"/>
    <w:rsid w:val="00E64C99"/>
    <w:rsid w:val="00E64CD3"/>
    <w:rsid w:val="00E65A04"/>
    <w:rsid w:val="00E66322"/>
    <w:rsid w:val="00E6650D"/>
    <w:rsid w:val="00E66604"/>
    <w:rsid w:val="00E671C9"/>
    <w:rsid w:val="00E6743F"/>
    <w:rsid w:val="00E6758E"/>
    <w:rsid w:val="00E67E23"/>
    <w:rsid w:val="00E70016"/>
    <w:rsid w:val="00E70167"/>
    <w:rsid w:val="00E704D4"/>
    <w:rsid w:val="00E70B60"/>
    <w:rsid w:val="00E70BC7"/>
    <w:rsid w:val="00E70FBC"/>
    <w:rsid w:val="00E7231E"/>
    <w:rsid w:val="00E72C01"/>
    <w:rsid w:val="00E7309E"/>
    <w:rsid w:val="00E741AC"/>
    <w:rsid w:val="00E74284"/>
    <w:rsid w:val="00E74CD4"/>
    <w:rsid w:val="00E75174"/>
    <w:rsid w:val="00E755AF"/>
    <w:rsid w:val="00E75EBA"/>
    <w:rsid w:val="00E763B4"/>
    <w:rsid w:val="00E77848"/>
    <w:rsid w:val="00E80514"/>
    <w:rsid w:val="00E80D31"/>
    <w:rsid w:val="00E80E5B"/>
    <w:rsid w:val="00E816C5"/>
    <w:rsid w:val="00E81CE0"/>
    <w:rsid w:val="00E81E7C"/>
    <w:rsid w:val="00E8224D"/>
    <w:rsid w:val="00E8369D"/>
    <w:rsid w:val="00E83EC5"/>
    <w:rsid w:val="00E8519F"/>
    <w:rsid w:val="00E85CC3"/>
    <w:rsid w:val="00E8644A"/>
    <w:rsid w:val="00E87F6C"/>
    <w:rsid w:val="00E90279"/>
    <w:rsid w:val="00E90635"/>
    <w:rsid w:val="00E9085E"/>
    <w:rsid w:val="00E909A1"/>
    <w:rsid w:val="00E90BFF"/>
    <w:rsid w:val="00E91F04"/>
    <w:rsid w:val="00E91F35"/>
    <w:rsid w:val="00E926DE"/>
    <w:rsid w:val="00E93C69"/>
    <w:rsid w:val="00E95BA6"/>
    <w:rsid w:val="00E97648"/>
    <w:rsid w:val="00E97DB2"/>
    <w:rsid w:val="00EA0B96"/>
    <w:rsid w:val="00EA0E4A"/>
    <w:rsid w:val="00EA1A54"/>
    <w:rsid w:val="00EA2226"/>
    <w:rsid w:val="00EA26FC"/>
    <w:rsid w:val="00EA3B5A"/>
    <w:rsid w:val="00EA410E"/>
    <w:rsid w:val="00EA4D19"/>
    <w:rsid w:val="00EA4FD1"/>
    <w:rsid w:val="00EA53C2"/>
    <w:rsid w:val="00EA5695"/>
    <w:rsid w:val="00EA5B0A"/>
    <w:rsid w:val="00EA65AD"/>
    <w:rsid w:val="00EA6B1A"/>
    <w:rsid w:val="00EA7D8A"/>
    <w:rsid w:val="00EA7FCF"/>
    <w:rsid w:val="00EB0CA3"/>
    <w:rsid w:val="00EB104F"/>
    <w:rsid w:val="00EB1AA2"/>
    <w:rsid w:val="00EB1B27"/>
    <w:rsid w:val="00EB1DA8"/>
    <w:rsid w:val="00EB2287"/>
    <w:rsid w:val="00EB2C53"/>
    <w:rsid w:val="00EB36B7"/>
    <w:rsid w:val="00EB3BBB"/>
    <w:rsid w:val="00EB4CFF"/>
    <w:rsid w:val="00EB5476"/>
    <w:rsid w:val="00EB70B0"/>
    <w:rsid w:val="00EB7633"/>
    <w:rsid w:val="00EB7736"/>
    <w:rsid w:val="00EC1F93"/>
    <w:rsid w:val="00EC2140"/>
    <w:rsid w:val="00EC2B66"/>
    <w:rsid w:val="00EC2E2D"/>
    <w:rsid w:val="00EC3BE7"/>
    <w:rsid w:val="00EC3D2A"/>
    <w:rsid w:val="00EC462B"/>
    <w:rsid w:val="00EC4723"/>
    <w:rsid w:val="00EC485E"/>
    <w:rsid w:val="00EC56E0"/>
    <w:rsid w:val="00EC6057"/>
    <w:rsid w:val="00EC6847"/>
    <w:rsid w:val="00EC7DB6"/>
    <w:rsid w:val="00ED162F"/>
    <w:rsid w:val="00ED25A7"/>
    <w:rsid w:val="00ED2E52"/>
    <w:rsid w:val="00ED3024"/>
    <w:rsid w:val="00ED453E"/>
    <w:rsid w:val="00ED5E66"/>
    <w:rsid w:val="00ED5FE4"/>
    <w:rsid w:val="00ED6E57"/>
    <w:rsid w:val="00ED71C5"/>
    <w:rsid w:val="00EE1549"/>
    <w:rsid w:val="00EE16FA"/>
    <w:rsid w:val="00EE203C"/>
    <w:rsid w:val="00EE2D5E"/>
    <w:rsid w:val="00EE2FB1"/>
    <w:rsid w:val="00EE3094"/>
    <w:rsid w:val="00EE3C42"/>
    <w:rsid w:val="00EE3D4F"/>
    <w:rsid w:val="00EE4B1B"/>
    <w:rsid w:val="00EE534D"/>
    <w:rsid w:val="00EE552B"/>
    <w:rsid w:val="00EE5560"/>
    <w:rsid w:val="00EE6F1E"/>
    <w:rsid w:val="00EE7CCC"/>
    <w:rsid w:val="00EF0348"/>
    <w:rsid w:val="00EF063A"/>
    <w:rsid w:val="00EF0CC3"/>
    <w:rsid w:val="00EF192F"/>
    <w:rsid w:val="00EF1F9C"/>
    <w:rsid w:val="00EF38C8"/>
    <w:rsid w:val="00EF4366"/>
    <w:rsid w:val="00EF4890"/>
    <w:rsid w:val="00EF4C7B"/>
    <w:rsid w:val="00EF4CD6"/>
    <w:rsid w:val="00EF55A0"/>
    <w:rsid w:val="00EF634D"/>
    <w:rsid w:val="00EF63D1"/>
    <w:rsid w:val="00EF6513"/>
    <w:rsid w:val="00EF6683"/>
    <w:rsid w:val="00EF7002"/>
    <w:rsid w:val="00EF7130"/>
    <w:rsid w:val="00EF732D"/>
    <w:rsid w:val="00EF7570"/>
    <w:rsid w:val="00EF769B"/>
    <w:rsid w:val="00F0139F"/>
    <w:rsid w:val="00F027BA"/>
    <w:rsid w:val="00F02BE9"/>
    <w:rsid w:val="00F02EE8"/>
    <w:rsid w:val="00F03E79"/>
    <w:rsid w:val="00F0414A"/>
    <w:rsid w:val="00F0628D"/>
    <w:rsid w:val="00F06651"/>
    <w:rsid w:val="00F07035"/>
    <w:rsid w:val="00F074A5"/>
    <w:rsid w:val="00F07DE6"/>
    <w:rsid w:val="00F1056C"/>
    <w:rsid w:val="00F107F1"/>
    <w:rsid w:val="00F10FC1"/>
    <w:rsid w:val="00F112FD"/>
    <w:rsid w:val="00F11497"/>
    <w:rsid w:val="00F13218"/>
    <w:rsid w:val="00F133A1"/>
    <w:rsid w:val="00F13ECD"/>
    <w:rsid w:val="00F155CE"/>
    <w:rsid w:val="00F17BFE"/>
    <w:rsid w:val="00F17EAE"/>
    <w:rsid w:val="00F214A9"/>
    <w:rsid w:val="00F218D4"/>
    <w:rsid w:val="00F21E9B"/>
    <w:rsid w:val="00F2250A"/>
    <w:rsid w:val="00F22B41"/>
    <w:rsid w:val="00F241D1"/>
    <w:rsid w:val="00F24788"/>
    <w:rsid w:val="00F24D10"/>
    <w:rsid w:val="00F2640F"/>
    <w:rsid w:val="00F26D8C"/>
    <w:rsid w:val="00F27330"/>
    <w:rsid w:val="00F279BF"/>
    <w:rsid w:val="00F27C34"/>
    <w:rsid w:val="00F27E46"/>
    <w:rsid w:val="00F301C2"/>
    <w:rsid w:val="00F302E1"/>
    <w:rsid w:val="00F3043C"/>
    <w:rsid w:val="00F31A0A"/>
    <w:rsid w:val="00F31B22"/>
    <w:rsid w:val="00F31B49"/>
    <w:rsid w:val="00F32305"/>
    <w:rsid w:val="00F3255B"/>
    <w:rsid w:val="00F32F56"/>
    <w:rsid w:val="00F338DE"/>
    <w:rsid w:val="00F33D4F"/>
    <w:rsid w:val="00F34CD6"/>
    <w:rsid w:val="00F3533E"/>
    <w:rsid w:val="00F35873"/>
    <w:rsid w:val="00F35920"/>
    <w:rsid w:val="00F366A5"/>
    <w:rsid w:val="00F36C5F"/>
    <w:rsid w:val="00F37259"/>
    <w:rsid w:val="00F37D38"/>
    <w:rsid w:val="00F405A4"/>
    <w:rsid w:val="00F41F05"/>
    <w:rsid w:val="00F433BD"/>
    <w:rsid w:val="00F43475"/>
    <w:rsid w:val="00F43B74"/>
    <w:rsid w:val="00F44AE4"/>
    <w:rsid w:val="00F44EC5"/>
    <w:rsid w:val="00F457DC"/>
    <w:rsid w:val="00F471D1"/>
    <w:rsid w:val="00F47498"/>
    <w:rsid w:val="00F512B2"/>
    <w:rsid w:val="00F51449"/>
    <w:rsid w:val="00F5283D"/>
    <w:rsid w:val="00F52ABA"/>
    <w:rsid w:val="00F52BC7"/>
    <w:rsid w:val="00F53BF4"/>
    <w:rsid w:val="00F54266"/>
    <w:rsid w:val="00F55043"/>
    <w:rsid w:val="00F56DCF"/>
    <w:rsid w:val="00F57034"/>
    <w:rsid w:val="00F60027"/>
    <w:rsid w:val="00F60BE9"/>
    <w:rsid w:val="00F613F5"/>
    <w:rsid w:val="00F61FD8"/>
    <w:rsid w:val="00F6242F"/>
    <w:rsid w:val="00F62DBF"/>
    <w:rsid w:val="00F641FC"/>
    <w:rsid w:val="00F647F7"/>
    <w:rsid w:val="00F6583C"/>
    <w:rsid w:val="00F6589A"/>
    <w:rsid w:val="00F6783E"/>
    <w:rsid w:val="00F70B3E"/>
    <w:rsid w:val="00F70DBE"/>
    <w:rsid w:val="00F71124"/>
    <w:rsid w:val="00F71888"/>
    <w:rsid w:val="00F719CD"/>
    <w:rsid w:val="00F71BB8"/>
    <w:rsid w:val="00F72149"/>
    <w:rsid w:val="00F72584"/>
    <w:rsid w:val="00F7290D"/>
    <w:rsid w:val="00F7302F"/>
    <w:rsid w:val="00F732EC"/>
    <w:rsid w:val="00F737AF"/>
    <w:rsid w:val="00F73D08"/>
    <w:rsid w:val="00F7576B"/>
    <w:rsid w:val="00F7586B"/>
    <w:rsid w:val="00F75F2F"/>
    <w:rsid w:val="00F76445"/>
    <w:rsid w:val="00F76A67"/>
    <w:rsid w:val="00F76ECC"/>
    <w:rsid w:val="00F77DEF"/>
    <w:rsid w:val="00F80399"/>
    <w:rsid w:val="00F80FB2"/>
    <w:rsid w:val="00F812C8"/>
    <w:rsid w:val="00F8132D"/>
    <w:rsid w:val="00F818AE"/>
    <w:rsid w:val="00F81B40"/>
    <w:rsid w:val="00F81E76"/>
    <w:rsid w:val="00F820C4"/>
    <w:rsid w:val="00F830A5"/>
    <w:rsid w:val="00F832B5"/>
    <w:rsid w:val="00F83829"/>
    <w:rsid w:val="00F8393F"/>
    <w:rsid w:val="00F83DE5"/>
    <w:rsid w:val="00F84069"/>
    <w:rsid w:val="00F843D7"/>
    <w:rsid w:val="00F8497A"/>
    <w:rsid w:val="00F853D1"/>
    <w:rsid w:val="00F85536"/>
    <w:rsid w:val="00F85696"/>
    <w:rsid w:val="00F8657A"/>
    <w:rsid w:val="00F8679A"/>
    <w:rsid w:val="00F87117"/>
    <w:rsid w:val="00F8736C"/>
    <w:rsid w:val="00F9030E"/>
    <w:rsid w:val="00F9079B"/>
    <w:rsid w:val="00F90ADB"/>
    <w:rsid w:val="00F90E78"/>
    <w:rsid w:val="00F91209"/>
    <w:rsid w:val="00F91C35"/>
    <w:rsid w:val="00F9221F"/>
    <w:rsid w:val="00F931C7"/>
    <w:rsid w:val="00F93559"/>
    <w:rsid w:val="00F93564"/>
    <w:rsid w:val="00F93D72"/>
    <w:rsid w:val="00F93E65"/>
    <w:rsid w:val="00F94070"/>
    <w:rsid w:val="00F950B5"/>
    <w:rsid w:val="00F9513F"/>
    <w:rsid w:val="00F97908"/>
    <w:rsid w:val="00F97B43"/>
    <w:rsid w:val="00FA004B"/>
    <w:rsid w:val="00FA07F8"/>
    <w:rsid w:val="00FA0B2C"/>
    <w:rsid w:val="00FA0E5F"/>
    <w:rsid w:val="00FA105C"/>
    <w:rsid w:val="00FA1289"/>
    <w:rsid w:val="00FA1475"/>
    <w:rsid w:val="00FA148A"/>
    <w:rsid w:val="00FA1B3D"/>
    <w:rsid w:val="00FA27C8"/>
    <w:rsid w:val="00FA379D"/>
    <w:rsid w:val="00FA3B76"/>
    <w:rsid w:val="00FA43B7"/>
    <w:rsid w:val="00FA4D66"/>
    <w:rsid w:val="00FA5355"/>
    <w:rsid w:val="00FA5A4E"/>
    <w:rsid w:val="00FA5B17"/>
    <w:rsid w:val="00FA5C51"/>
    <w:rsid w:val="00FA7641"/>
    <w:rsid w:val="00FB0082"/>
    <w:rsid w:val="00FB0243"/>
    <w:rsid w:val="00FB0D57"/>
    <w:rsid w:val="00FB1527"/>
    <w:rsid w:val="00FB1AA3"/>
    <w:rsid w:val="00FB2537"/>
    <w:rsid w:val="00FB33DC"/>
    <w:rsid w:val="00FB4338"/>
    <w:rsid w:val="00FB477E"/>
    <w:rsid w:val="00FB4C9C"/>
    <w:rsid w:val="00FB521C"/>
    <w:rsid w:val="00FB6165"/>
    <w:rsid w:val="00FB66B3"/>
    <w:rsid w:val="00FB6CBE"/>
    <w:rsid w:val="00FB716F"/>
    <w:rsid w:val="00FB7C9A"/>
    <w:rsid w:val="00FC0150"/>
    <w:rsid w:val="00FC03AB"/>
    <w:rsid w:val="00FC0473"/>
    <w:rsid w:val="00FC2CA8"/>
    <w:rsid w:val="00FC4729"/>
    <w:rsid w:val="00FC4930"/>
    <w:rsid w:val="00FC4A8C"/>
    <w:rsid w:val="00FC4C33"/>
    <w:rsid w:val="00FC53DB"/>
    <w:rsid w:val="00FC54FB"/>
    <w:rsid w:val="00FC5744"/>
    <w:rsid w:val="00FC59D5"/>
    <w:rsid w:val="00FC5FC2"/>
    <w:rsid w:val="00FC6177"/>
    <w:rsid w:val="00FC63D1"/>
    <w:rsid w:val="00FC7528"/>
    <w:rsid w:val="00FC7944"/>
    <w:rsid w:val="00FC7D99"/>
    <w:rsid w:val="00FD0572"/>
    <w:rsid w:val="00FD08CD"/>
    <w:rsid w:val="00FD1A97"/>
    <w:rsid w:val="00FD2540"/>
    <w:rsid w:val="00FD2D7B"/>
    <w:rsid w:val="00FD33B7"/>
    <w:rsid w:val="00FD37F6"/>
    <w:rsid w:val="00FD42D3"/>
    <w:rsid w:val="00FD4589"/>
    <w:rsid w:val="00FD473E"/>
    <w:rsid w:val="00FD49D9"/>
    <w:rsid w:val="00FD5903"/>
    <w:rsid w:val="00FD7DF9"/>
    <w:rsid w:val="00FE011C"/>
    <w:rsid w:val="00FE07C8"/>
    <w:rsid w:val="00FE0B51"/>
    <w:rsid w:val="00FE0B78"/>
    <w:rsid w:val="00FE0CE4"/>
    <w:rsid w:val="00FE0ED4"/>
    <w:rsid w:val="00FE1EAB"/>
    <w:rsid w:val="00FE23AD"/>
    <w:rsid w:val="00FE2863"/>
    <w:rsid w:val="00FE2EEA"/>
    <w:rsid w:val="00FE3465"/>
    <w:rsid w:val="00FE3AAF"/>
    <w:rsid w:val="00FE5C8D"/>
    <w:rsid w:val="00FE5FBC"/>
    <w:rsid w:val="00FE67CF"/>
    <w:rsid w:val="00FE6D20"/>
    <w:rsid w:val="00FE6FB9"/>
    <w:rsid w:val="00FE737F"/>
    <w:rsid w:val="00FE7549"/>
    <w:rsid w:val="00FE7BCC"/>
    <w:rsid w:val="00FF126D"/>
    <w:rsid w:val="00FF144F"/>
    <w:rsid w:val="00FF19D0"/>
    <w:rsid w:val="00FF1B9A"/>
    <w:rsid w:val="00FF2310"/>
    <w:rsid w:val="00FF2DA6"/>
    <w:rsid w:val="00FF2E73"/>
    <w:rsid w:val="00FF31FA"/>
    <w:rsid w:val="00FF34A7"/>
    <w:rsid w:val="00FF35D6"/>
    <w:rsid w:val="00FF49C5"/>
    <w:rsid w:val="00FF4AE2"/>
    <w:rsid w:val="00FF50A8"/>
    <w:rsid w:val="00FF5650"/>
    <w:rsid w:val="00FF571E"/>
    <w:rsid w:val="00FF5970"/>
    <w:rsid w:val="00FF5D83"/>
    <w:rsid w:val="00FF6BD1"/>
    <w:rsid w:val="00FF6CC0"/>
    <w:rsid w:val="00FF7512"/>
    <w:rsid w:val="00FF7563"/>
    <w:rsid w:val="00FF7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0D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8B3F37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8B3F37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8B3F37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B3F3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8B3F3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8B3F3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8B3F3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8B3F3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8B3F3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B3F37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sid w:val="008B3F37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 Char Char Char Char Char Char Char,Caption Char1 Char,cap Char Char1,Caption Char Char1 Char,cap Char2"/>
    <w:basedOn w:val="Normal"/>
    <w:next w:val="Normal"/>
    <w:link w:val="CaptionChar"/>
    <w:qFormat/>
    <w:rsid w:val="008B3F37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8B3F3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8B3F37"/>
    <w:pPr>
      <w:ind w:left="360" w:hanging="360"/>
    </w:pPr>
  </w:style>
  <w:style w:type="paragraph" w:styleId="BodyText2">
    <w:name w:val="Body Text 2"/>
    <w:basedOn w:val="Normal"/>
    <w:rsid w:val="008B3F3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8B3F3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8B3F37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8B3F37"/>
    <w:rPr>
      <w:sz w:val="20"/>
      <w:szCs w:val="20"/>
    </w:rPr>
  </w:style>
  <w:style w:type="character" w:styleId="FootnoteReference">
    <w:name w:val="footnote reference"/>
    <w:semiHidden/>
    <w:rsid w:val="008B3F37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512AEB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512AEB"/>
    <w:rPr>
      <w:rFonts w:ascii="SimSun"/>
      <w:kern w:val="2"/>
      <w:sz w:val="18"/>
      <w:szCs w:val="18"/>
      <w:lang w:val="en-GB" w:eastAsia="en-US" w:bidi="ar-SA"/>
    </w:rPr>
  </w:style>
  <w:style w:type="paragraph" w:customStyle="1" w:styleId="Char">
    <w:name w:val="Char"/>
    <w:rsid w:val="004C7A82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4C7A82"/>
    <w:pPr>
      <w:ind w:left="360" w:hanging="360"/>
    </w:pPr>
  </w:style>
  <w:style w:type="character" w:styleId="Emphasis">
    <w:name w:val="Emphasis"/>
    <w:uiPriority w:val="20"/>
    <w:qFormat/>
    <w:rsid w:val="003A0009"/>
    <w:rPr>
      <w:i w:val="0"/>
      <w:iCs w:val="0"/>
      <w:color w:val="CC0000"/>
      <w:kern w:val="2"/>
      <w:lang w:val="en-GB" w:eastAsia="zh-CN" w:bidi="ar-SA"/>
    </w:rPr>
  </w:style>
  <w:style w:type="character" w:styleId="CommentReference">
    <w:name w:val="annotation reference"/>
    <w:rsid w:val="005834D7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5834D7"/>
    <w:rPr>
      <w:kern w:val="2"/>
      <w:sz w:val="20"/>
      <w:szCs w:val="20"/>
      <w:lang w:val="en-GB"/>
    </w:rPr>
  </w:style>
  <w:style w:type="character" w:customStyle="1" w:styleId="CommentTextChar">
    <w:name w:val="Comment Text Char"/>
    <w:link w:val="CommentText"/>
    <w:rsid w:val="005834D7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5834D7"/>
    <w:rPr>
      <w:b/>
      <w:bCs/>
    </w:rPr>
  </w:style>
  <w:style w:type="character" w:customStyle="1" w:styleId="CommentSubjectChar">
    <w:name w:val="Comment Subject Char"/>
    <w:link w:val="CommentSubject"/>
    <w:rsid w:val="005834D7"/>
    <w:rPr>
      <w:b/>
      <w:bCs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6F45B8"/>
    <w:rPr>
      <w:sz w:val="22"/>
      <w:szCs w:val="22"/>
      <w:lang w:eastAsia="en-US"/>
    </w:rPr>
  </w:style>
  <w:style w:type="paragraph" w:customStyle="1" w:styleId="maintext">
    <w:name w:val="main text"/>
    <w:basedOn w:val="Normal"/>
    <w:link w:val="maintextChar"/>
    <w:qFormat/>
    <w:rsid w:val="008C097A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kern w:val="2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8C097A"/>
    <w:rPr>
      <w:rFonts w:eastAsia="Malgun Gothic" w:cs="Batang"/>
      <w:kern w:val="2"/>
      <w:lang w:val="en-GB" w:eastAsia="ko-KR" w:bidi="ar-SA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6640D3"/>
    <w:rPr>
      <w:sz w:val="22"/>
      <w:szCs w:val="22"/>
      <w:lang w:eastAsia="en-US"/>
    </w:rPr>
  </w:style>
  <w:style w:type="paragraph" w:styleId="EndnoteText">
    <w:name w:val="endnote text"/>
    <w:basedOn w:val="Normal"/>
    <w:link w:val="EndnoteTextChar"/>
    <w:rsid w:val="00513704"/>
    <w:pPr>
      <w:jc w:val="left"/>
    </w:pPr>
    <w:rPr>
      <w:kern w:val="2"/>
      <w:lang w:val="en-GB"/>
    </w:rPr>
  </w:style>
  <w:style w:type="character" w:customStyle="1" w:styleId="EndnoteTextChar">
    <w:name w:val="Endnote Text Char"/>
    <w:link w:val="EndnoteText"/>
    <w:rsid w:val="00513704"/>
    <w:rPr>
      <w:kern w:val="2"/>
      <w:sz w:val="22"/>
      <w:szCs w:val="22"/>
      <w:lang w:val="en-GB" w:eastAsia="en-US" w:bidi="ar-SA"/>
    </w:rPr>
  </w:style>
  <w:style w:type="character" w:styleId="EndnoteReference">
    <w:name w:val="endnote reference"/>
    <w:rsid w:val="00513704"/>
    <w:rPr>
      <w:kern w:val="2"/>
      <w:vertAlign w:val="superscript"/>
      <w:lang w:val="en-GB" w:eastAsia="zh-CN" w:bidi="ar-SA"/>
    </w:rPr>
  </w:style>
  <w:style w:type="paragraph" w:customStyle="1" w:styleId="a">
    <w:name w:val="插图题注"/>
    <w:basedOn w:val="Normal"/>
    <w:rsid w:val="00766C8B"/>
    <w:pPr>
      <w:numPr>
        <w:ilvl w:val="7"/>
        <w:numId w:val="18"/>
      </w:numPr>
    </w:pPr>
  </w:style>
  <w:style w:type="paragraph" w:customStyle="1" w:styleId="a0">
    <w:name w:val="表格题注"/>
    <w:basedOn w:val="Normal"/>
    <w:rsid w:val="00766C8B"/>
    <w:pPr>
      <w:numPr>
        <w:ilvl w:val="8"/>
        <w:numId w:val="18"/>
      </w:numPr>
    </w:pPr>
  </w:style>
  <w:style w:type="paragraph" w:customStyle="1" w:styleId="EQ">
    <w:name w:val="EQ"/>
    <w:basedOn w:val="Normal"/>
    <w:next w:val="Normal"/>
    <w:rsid w:val="002B5E61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052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3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9422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978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181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977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017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605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5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0.bin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E11F6-6E37-40FB-B850-7AE3BF2BF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944</Words>
  <Characters>5273</Characters>
  <Application>Microsoft Office Word</Application>
  <DocSecurity>4</DocSecurity>
  <Lines>43</Lines>
  <Paragraphs>12</Paragraphs>
  <ScaleCrop>false</ScaleCrop>
  <LinksUpToDate>false</LinksUpToDate>
  <CharactersWithSpaces>6205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2017-11-17T11:49:00Z</dcterms:created>
  <dcterms:modified xsi:type="dcterms:W3CDTF">2017-11-17T11:49:00Z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1510045600</vt:lpwstr>
  </property>
  <property fmtid="{D5CDD505-2E9C-101B-9397-08002B2CF9AE}" pid="6" name="_2015_ms_pID_725343">
    <vt:lpwstr>(2)HnVECql2rIhPdvp4cV7SXhFwu9ccnDiX16rHj+4ahChvv+pLUEwImMeBIZ4s6zrDYA2Qa1Wv
WoYcsPu5sZy5JRbag0wsIwMiA3aOLqJ9dAslnQQk/KDiq1bgamLAylaWHuzDAD/cBIGmEzJb
2lpr0q0lBdudsYN/xuCk+wCrnfTXhD/U4pLs7NQRCw+K2wF+Cx+yf6kJhUjzPho6Hxr3Ut1H
IUftGl9Sg9lOwib17x</vt:lpwstr>
  </property>
  <property fmtid="{D5CDD505-2E9C-101B-9397-08002B2CF9AE}" pid="7" name="_2015_ms_pID_7253431">
    <vt:lpwstr>daRBWPxz5M790Mng8+/4fDo61m2PGsQlPxGx5+frmRNI5sfL5aENsZ
7vSbiwHQLGC8J1kgAHTndWOVhM+D724e4JIbcUoaepfs0CS2NIMhuaXuB08HA9o+zD5xjPb+
vb3J6tUIsOqkE5uIsyYBUW9LZPf52nZ+B8LYECssT88E2QsiZJs4ynKIO+yhwkY5JqQ=</vt:lpwstr>
  </property>
</Properties>
</file>