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03648C" w:rsidRDefault="00AA0339" w:rsidP="00AA0339">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sidR="006F0DF2">
        <w:rPr>
          <w:rFonts w:eastAsiaTheme="minorEastAsia" w:hint="eastAsia"/>
          <w:b/>
          <w:bCs/>
          <w:sz w:val="24"/>
          <w:szCs w:val="24"/>
          <w:lang w:eastAsia="zh-CN"/>
        </w:rPr>
        <w:t>9</w:t>
      </w:r>
      <w:r w:rsidR="00932296">
        <w:rPr>
          <w:rFonts w:eastAsiaTheme="minorEastAsia" w:hint="eastAsia"/>
          <w:b/>
          <w:bCs/>
          <w:sz w:val="24"/>
          <w:szCs w:val="24"/>
          <w:lang w:eastAsia="zh-CN"/>
        </w:rPr>
        <w:t>0</w:t>
      </w:r>
      <w:r w:rsidR="00962BE5">
        <w:rPr>
          <w:rFonts w:eastAsiaTheme="minorEastAsia" w:hint="eastAsia"/>
          <w:b/>
          <w:bCs/>
          <w:sz w:val="24"/>
          <w:szCs w:val="24"/>
          <w:lang w:eastAsia="zh-CN"/>
        </w:rPr>
        <w:t>bis</w:t>
      </w:r>
      <w:r w:rsidR="006F0DF2">
        <w:rPr>
          <w:rFonts w:eastAsiaTheme="minorEastAsia" w:hint="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00B95BE0" w:rsidRPr="0003648C">
        <w:rPr>
          <w:rFonts w:eastAsiaTheme="minorEastAsia" w:hint="eastAsia"/>
          <w:b/>
          <w:bCs/>
          <w:sz w:val="24"/>
          <w:szCs w:val="24"/>
          <w:lang w:eastAsia="zh-CN"/>
        </w:rPr>
        <w:t xml:space="preserve">         </w:t>
      </w:r>
      <w:r w:rsidRPr="0003648C">
        <w:rPr>
          <w:b/>
          <w:bCs/>
          <w:sz w:val="24"/>
          <w:szCs w:val="24"/>
        </w:rPr>
        <w:t>R</w:t>
      </w:r>
      <w:r w:rsidR="00267B29">
        <w:rPr>
          <w:rFonts w:eastAsiaTheme="minorEastAsia"/>
          <w:b/>
          <w:bCs/>
          <w:sz w:val="24"/>
          <w:szCs w:val="24"/>
          <w:lang w:eastAsia="zh-CN"/>
        </w:rPr>
        <w:t>1-</w:t>
      </w:r>
      <w:r w:rsidR="00267B29" w:rsidRPr="00267B29">
        <w:rPr>
          <w:rFonts w:eastAsiaTheme="minorEastAsia"/>
          <w:b/>
          <w:bCs/>
          <w:sz w:val="24"/>
          <w:szCs w:val="24"/>
          <w:lang w:eastAsia="zh-CN"/>
        </w:rPr>
        <w:t>1717789</w:t>
      </w:r>
    </w:p>
    <w:p w:rsidR="00830F4E" w:rsidRPr="0003648C" w:rsidRDefault="00932296" w:rsidP="00830F4E">
      <w:pPr>
        <w:pStyle w:val="ad"/>
        <w:rPr>
          <w:rFonts w:ascii="Times New Roman" w:eastAsiaTheme="minorEastAsia" w:hAnsi="Times New Roman"/>
          <w:sz w:val="22"/>
          <w:szCs w:val="22"/>
          <w:lang w:eastAsia="zh-CN"/>
        </w:rPr>
      </w:pPr>
      <w:r w:rsidRPr="00932296">
        <w:rPr>
          <w:rFonts w:ascii="Times New Roman" w:eastAsiaTheme="minorEastAsia" w:hAnsi="Times New Roman"/>
          <w:sz w:val="22"/>
          <w:szCs w:val="22"/>
          <w:lang w:eastAsia="zh-CN"/>
        </w:rPr>
        <w:t xml:space="preserve">Prague, </w:t>
      </w:r>
      <w:r w:rsidR="00F5095A" w:rsidRPr="00F5095A">
        <w:rPr>
          <w:rFonts w:ascii="Times New Roman" w:eastAsiaTheme="minorEastAsia" w:hAnsi="Times New Roman"/>
          <w:sz w:val="22"/>
          <w:szCs w:val="22"/>
          <w:lang w:eastAsia="zh-CN"/>
        </w:rPr>
        <w:t>Czechia</w:t>
      </w:r>
      <w:r w:rsidRPr="00932296">
        <w:rPr>
          <w:rFonts w:ascii="Times New Roman" w:eastAsiaTheme="minorEastAsia" w:hAnsi="Times New Roman"/>
          <w:sz w:val="22"/>
          <w:szCs w:val="22"/>
          <w:lang w:eastAsia="zh-CN"/>
        </w:rPr>
        <w:t xml:space="preserve">, </w:t>
      </w:r>
      <w:r w:rsidR="00962BE5">
        <w:rPr>
          <w:rFonts w:ascii="Times New Roman" w:eastAsiaTheme="minorEastAsia" w:hAnsi="Times New Roman" w:hint="eastAsia"/>
          <w:sz w:val="22"/>
          <w:szCs w:val="22"/>
          <w:lang w:eastAsia="zh-CN"/>
        </w:rPr>
        <w:t>9</w:t>
      </w:r>
      <w:r w:rsidR="00070415">
        <w:rPr>
          <w:rFonts w:ascii="Times New Roman" w:eastAsiaTheme="minorEastAsia" w:hAnsi="Times New Roman" w:hint="eastAsia"/>
          <w:sz w:val="22"/>
          <w:szCs w:val="22"/>
          <w:vertAlign w:val="superscript"/>
          <w:lang w:eastAsia="zh-CN"/>
        </w:rPr>
        <w:t>t</w:t>
      </w:r>
      <w:r w:rsidR="00962BE5">
        <w:rPr>
          <w:rFonts w:ascii="Times New Roman" w:eastAsiaTheme="minorEastAsia" w:hAnsi="Times New Roman" w:hint="eastAsia"/>
          <w:sz w:val="22"/>
          <w:szCs w:val="22"/>
          <w:vertAlign w:val="superscript"/>
          <w:lang w:eastAsia="zh-CN"/>
        </w:rPr>
        <w:t>h</w:t>
      </w:r>
      <w:r w:rsidRPr="00932296">
        <w:rPr>
          <w:rFonts w:ascii="Times New Roman" w:eastAsiaTheme="minorEastAsia" w:hAnsi="Times New Roman"/>
          <w:sz w:val="22"/>
          <w:szCs w:val="22"/>
          <w:lang w:eastAsia="zh-CN"/>
        </w:rPr>
        <w:t xml:space="preserve"> – </w:t>
      </w:r>
      <w:r w:rsidR="00962BE5">
        <w:rPr>
          <w:rFonts w:ascii="Times New Roman" w:eastAsiaTheme="minorEastAsia" w:hAnsi="Times New Roman" w:hint="eastAsia"/>
          <w:sz w:val="22"/>
          <w:szCs w:val="22"/>
          <w:lang w:eastAsia="zh-CN"/>
        </w:rPr>
        <w:t>13</w:t>
      </w:r>
      <w:r w:rsidRPr="00932296">
        <w:rPr>
          <w:rFonts w:ascii="Times New Roman" w:eastAsiaTheme="minorEastAsia" w:hAnsi="Times New Roman"/>
          <w:sz w:val="22"/>
          <w:szCs w:val="22"/>
          <w:vertAlign w:val="superscript"/>
          <w:lang w:eastAsia="zh-CN"/>
        </w:rPr>
        <w:t>th</w:t>
      </w:r>
      <w:r w:rsidR="00334CBC">
        <w:rPr>
          <w:rFonts w:ascii="Times New Roman" w:eastAsiaTheme="minorEastAsia" w:hAnsi="Times New Roman" w:hint="eastAsia"/>
          <w:sz w:val="22"/>
          <w:szCs w:val="22"/>
          <w:lang w:eastAsia="zh-CN"/>
        </w:rPr>
        <w:t>,</w:t>
      </w:r>
      <w:r w:rsidR="00A5314A">
        <w:rPr>
          <w:rFonts w:ascii="Times New Roman" w:eastAsiaTheme="minorEastAsia" w:hAnsi="Times New Roman" w:hint="eastAsia"/>
          <w:sz w:val="22"/>
          <w:szCs w:val="22"/>
          <w:lang w:eastAsia="zh-CN"/>
        </w:rPr>
        <w:t xml:space="preserve"> </w:t>
      </w:r>
      <w:r w:rsidR="00962BE5">
        <w:rPr>
          <w:rFonts w:ascii="Times New Roman" w:eastAsiaTheme="minorEastAsia" w:hAnsi="Times New Roman" w:hint="eastAsia"/>
          <w:sz w:val="22"/>
          <w:szCs w:val="22"/>
          <w:lang w:eastAsia="zh-CN"/>
        </w:rPr>
        <w:t>October</w:t>
      </w:r>
      <w:r w:rsidR="00334CBC">
        <w:rPr>
          <w:rFonts w:ascii="Times New Roman" w:eastAsiaTheme="minorEastAsia" w:hAnsi="Times New Roman" w:hint="eastAsia"/>
          <w:sz w:val="22"/>
          <w:szCs w:val="22"/>
          <w:lang w:eastAsia="zh-CN"/>
        </w:rPr>
        <w:t xml:space="preserve"> </w:t>
      </w:r>
      <w:r w:rsidRPr="00932296">
        <w:rPr>
          <w:rFonts w:ascii="Times New Roman" w:eastAsiaTheme="minorEastAsia" w:hAnsi="Times New Roman"/>
          <w:sz w:val="22"/>
          <w:szCs w:val="22"/>
          <w:lang w:eastAsia="zh-CN"/>
        </w:rPr>
        <w:t>2017</w:t>
      </w:r>
    </w:p>
    <w:p w:rsidR="001E2E30" w:rsidRPr="00962BE5"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932296" w:rsidRPr="00932296">
        <w:rPr>
          <w:rFonts w:ascii="Times New Roman" w:hAnsi="Times New Roman"/>
          <w:sz w:val="22"/>
          <w:szCs w:val="22"/>
        </w:rPr>
        <w:t xml:space="preserve">Discussion on carrier aggregation </w:t>
      </w:r>
      <w:r w:rsidR="00FE2F8E">
        <w:rPr>
          <w:rFonts w:ascii="Times New Roman" w:eastAsiaTheme="minorEastAsia" w:hAnsi="Times New Roman" w:hint="eastAsia"/>
          <w:sz w:val="22"/>
          <w:szCs w:val="22"/>
          <w:lang w:eastAsia="zh-CN"/>
        </w:rPr>
        <w:t xml:space="preserve">for </w:t>
      </w:r>
      <w:r w:rsidR="00932296" w:rsidRPr="00932296">
        <w:rPr>
          <w:rFonts w:ascii="Times New Roman" w:hAnsi="Times New Roman"/>
          <w:sz w:val="22"/>
          <w:szCs w:val="22"/>
        </w:rPr>
        <w:t>mode 4 in V2X Phase 2</w:t>
      </w:r>
    </w:p>
    <w:p w:rsidR="002B3EFE" w:rsidRPr="0003648C"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962BE5">
        <w:rPr>
          <w:rFonts w:ascii="Times New Roman" w:eastAsiaTheme="minorEastAsia" w:hAnsi="Times New Roman" w:hint="eastAsia"/>
          <w:sz w:val="22"/>
          <w:szCs w:val="22"/>
          <w:lang w:eastAsia="zh-CN"/>
        </w:rPr>
        <w:t>6</w:t>
      </w:r>
      <w:r w:rsidR="006D5006">
        <w:rPr>
          <w:rFonts w:ascii="Times New Roman" w:eastAsiaTheme="minorEastAsia" w:hAnsi="Times New Roman"/>
          <w:sz w:val="22"/>
          <w:szCs w:val="22"/>
          <w:lang w:eastAsia="zh-CN"/>
        </w:rPr>
        <w:t>.2.3.</w:t>
      </w:r>
      <w:r w:rsidR="006D5006">
        <w:rPr>
          <w:rFonts w:ascii="Times New Roman" w:eastAsiaTheme="minorEastAsia" w:hAnsi="Times New Roman" w:hint="eastAsia"/>
          <w:sz w:val="22"/>
          <w:szCs w:val="22"/>
          <w:lang w:eastAsia="zh-CN"/>
        </w:rPr>
        <w:t>1</w:t>
      </w:r>
      <w:r w:rsidR="006D5006">
        <w:rPr>
          <w:rFonts w:ascii="Times New Roman" w:eastAsiaTheme="minorEastAsia" w:hAnsi="Times New Roman"/>
          <w:sz w:val="22"/>
          <w:szCs w:val="22"/>
          <w:lang w:eastAsia="zh-CN"/>
        </w:rPr>
        <w:t>.</w:t>
      </w:r>
      <w:r w:rsidR="00962BE5">
        <w:rPr>
          <w:rFonts w:ascii="Times New Roman" w:eastAsiaTheme="minorEastAsia" w:hAnsi="Times New Roman" w:hint="eastAsia"/>
          <w:sz w:val="22"/>
          <w:szCs w:val="22"/>
          <w:lang w:eastAsia="zh-CN"/>
        </w:rPr>
        <w:t>1</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084DC9" w:rsidRDefault="00084DC9" w:rsidP="00084DC9">
      <w:pPr>
        <w:rPr>
          <w:rFonts w:eastAsiaTheme="minorEastAsia"/>
          <w:kern w:val="2"/>
          <w:lang w:eastAsia="zh-CN"/>
        </w:rPr>
      </w:pPr>
      <w:r>
        <w:rPr>
          <w:rFonts w:eastAsiaTheme="minorEastAsia" w:hint="eastAsia"/>
          <w:kern w:val="2"/>
          <w:lang w:eastAsia="zh-CN"/>
        </w:rPr>
        <w:t xml:space="preserve">In RAN1 #89 </w:t>
      </w:r>
      <w:proofErr w:type="gramStart"/>
      <w:r>
        <w:rPr>
          <w:rFonts w:eastAsiaTheme="minorEastAsia" w:hint="eastAsia"/>
          <w:kern w:val="2"/>
          <w:lang w:eastAsia="zh-CN"/>
        </w:rPr>
        <w:t>meeting[</w:t>
      </w:r>
      <w:proofErr w:type="gramEnd"/>
      <w:r w:rsidR="000D6ACF">
        <w:rPr>
          <w:rFonts w:eastAsiaTheme="minorEastAsia" w:hint="eastAsia"/>
          <w:kern w:val="2"/>
          <w:lang w:eastAsia="zh-CN"/>
        </w:rPr>
        <w:t>1</w:t>
      </w:r>
      <w:r>
        <w:rPr>
          <w:rFonts w:eastAsiaTheme="minorEastAsia" w:hint="eastAsia"/>
          <w:kern w:val="2"/>
          <w:lang w:eastAsia="zh-CN"/>
        </w:rPr>
        <w:t xml:space="preserve">], </w:t>
      </w:r>
      <w:r w:rsidRPr="00C73B53">
        <w:rPr>
          <w:rFonts w:eastAsiaTheme="minorEastAsia"/>
          <w:kern w:val="2"/>
          <w:lang w:eastAsia="zh-CN"/>
        </w:rPr>
        <w:t>the following agreements were achieved</w:t>
      </w:r>
      <w:r>
        <w:rPr>
          <w:rFonts w:eastAsiaTheme="minorEastAsia" w:hint="eastAsia"/>
          <w:kern w:val="2"/>
          <w:lang w:eastAsia="zh-CN"/>
        </w:rPr>
        <w:t xml:space="preserve"> for CA:</w:t>
      </w:r>
    </w:p>
    <w:tbl>
      <w:tblPr>
        <w:tblStyle w:val="af3"/>
        <w:tblW w:w="0" w:type="auto"/>
        <w:tblLook w:val="04A0"/>
      </w:tblPr>
      <w:tblGrid>
        <w:gridCol w:w="9288"/>
      </w:tblGrid>
      <w:tr w:rsidR="00084DC9" w:rsidTr="00084DC9">
        <w:tc>
          <w:tcPr>
            <w:tcW w:w="9288" w:type="dxa"/>
          </w:tcPr>
          <w:p w:rsidR="00084DC9" w:rsidRDefault="00084DC9" w:rsidP="00084DC9">
            <w:pPr>
              <w:rPr>
                <w:rFonts w:eastAsia="MS Mincho"/>
                <w:iCs/>
                <w:lang w:eastAsia="ja-JP"/>
              </w:rPr>
            </w:pPr>
            <w:r w:rsidRPr="003649BC">
              <w:rPr>
                <w:rFonts w:eastAsia="MS Mincho"/>
                <w:iCs/>
                <w:highlight w:val="green"/>
                <w:lang w:eastAsia="ja-JP"/>
              </w:rPr>
              <w:t>Agreement</w:t>
            </w:r>
            <w:r>
              <w:rPr>
                <w:rFonts w:eastAsia="MS Mincho"/>
                <w:iCs/>
                <w:lang w:eastAsia="ja-JP"/>
              </w:rPr>
              <w:t>:</w:t>
            </w:r>
          </w:p>
          <w:p w:rsidR="00084DC9" w:rsidRPr="00DC669C" w:rsidRDefault="00084DC9" w:rsidP="00E53855">
            <w:pPr>
              <w:numPr>
                <w:ilvl w:val="0"/>
                <w:numId w:val="9"/>
              </w:numPr>
              <w:rPr>
                <w:rFonts w:eastAsia="MS Mincho"/>
                <w:iCs/>
                <w:lang w:eastAsia="ja-JP"/>
              </w:rPr>
            </w:pPr>
            <w:r w:rsidRPr="00C56FB1">
              <w:rPr>
                <w:rFonts w:eastAsia="MS Mincho"/>
                <w:iCs/>
                <w:lang w:eastAsia="ja-JP"/>
              </w:rPr>
              <w:t>For RAN1, 3 use cases are considered for CA</w:t>
            </w:r>
            <w:r>
              <w:rPr>
                <w:rFonts w:eastAsia="MS Mincho"/>
                <w:iCs/>
                <w:lang w:eastAsia="ja-JP"/>
              </w:rPr>
              <w:t xml:space="preserve"> (</w:t>
            </w:r>
            <w:r w:rsidRPr="00C56FB1">
              <w:rPr>
                <w:rFonts w:eastAsia="MS Mincho"/>
                <w:iCs/>
                <w:lang w:eastAsia="ja-JP"/>
              </w:rPr>
              <w:t>Note that all use cases may not necessarily be supported</w:t>
            </w:r>
            <w:r w:rsidRPr="00DC669C">
              <w:rPr>
                <w:rFonts w:eastAsia="MS Mincho"/>
                <w:iCs/>
                <w:lang w:eastAsia="ja-JP"/>
              </w:rPr>
              <w:t>):</w:t>
            </w:r>
          </w:p>
          <w:p w:rsidR="00084DC9" w:rsidRPr="00C56FB1" w:rsidRDefault="00084DC9" w:rsidP="00E53855">
            <w:pPr>
              <w:numPr>
                <w:ilvl w:val="1"/>
                <w:numId w:val="9"/>
              </w:numPr>
              <w:rPr>
                <w:rFonts w:eastAsia="MS Mincho"/>
                <w:iCs/>
                <w:lang w:eastAsia="ja-JP"/>
              </w:rPr>
            </w:pPr>
            <w:r w:rsidRPr="00C56FB1">
              <w:rPr>
                <w:rFonts w:eastAsia="MS Mincho"/>
                <w:iCs/>
                <w:lang w:eastAsia="ja-JP"/>
              </w:rPr>
              <w:t>Parallel transmission of MAC PDUs (‘parallel’ means at the same or different transmission time, but on different carriers)</w:t>
            </w:r>
            <w:r>
              <w:rPr>
                <w:rFonts w:eastAsia="MS Mincho"/>
                <w:iCs/>
                <w:lang w:eastAsia="ja-JP"/>
              </w:rPr>
              <w:t xml:space="preserve">. The MAC PDU payloads are different. </w:t>
            </w:r>
          </w:p>
          <w:p w:rsidR="00084DC9" w:rsidRPr="00A84DA5" w:rsidRDefault="00084DC9" w:rsidP="00E53855">
            <w:pPr>
              <w:numPr>
                <w:ilvl w:val="1"/>
                <w:numId w:val="9"/>
              </w:numPr>
              <w:rPr>
                <w:rFonts w:eastAsia="MS Mincho"/>
                <w:iCs/>
                <w:lang w:eastAsia="ja-JP"/>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transmission time, but on different carriers)</w:t>
            </w:r>
          </w:p>
          <w:p w:rsidR="00084DC9" w:rsidRPr="00676F25" w:rsidRDefault="00084DC9" w:rsidP="00E53855">
            <w:pPr>
              <w:numPr>
                <w:ilvl w:val="2"/>
                <w:numId w:val="9"/>
              </w:numPr>
              <w:rPr>
                <w:rFonts w:eastAsia="MS Mincho"/>
                <w:iCs/>
                <w:lang w:eastAsia="ja-JP"/>
              </w:rPr>
            </w:pPr>
            <w:r>
              <w:rPr>
                <w:rFonts w:eastAsia="MS Mincho"/>
                <w:iCs/>
                <w:lang w:eastAsia="ja-JP"/>
              </w:rPr>
              <w:t>FFS at which layer replication is done</w:t>
            </w:r>
          </w:p>
          <w:p w:rsidR="00084DC9" w:rsidRPr="00676F25" w:rsidRDefault="00084DC9" w:rsidP="00E53855">
            <w:pPr>
              <w:numPr>
                <w:ilvl w:val="1"/>
                <w:numId w:val="9"/>
              </w:numPr>
              <w:rPr>
                <w:rFonts w:eastAsia="MS Mincho"/>
                <w:iCs/>
                <w:lang w:eastAsia="ja-JP"/>
              </w:rPr>
            </w:pPr>
            <w:r>
              <w:rPr>
                <w:rFonts w:eastAsia="MS Mincho"/>
                <w:iCs/>
                <w:lang w:eastAsia="ja-JP"/>
              </w:rPr>
              <w:t>Capacity improvements from the receiver perspective</w:t>
            </w:r>
          </w:p>
          <w:p w:rsidR="00084DC9" w:rsidRPr="003649BC" w:rsidRDefault="00084DC9" w:rsidP="00E53855">
            <w:pPr>
              <w:numPr>
                <w:ilvl w:val="2"/>
                <w:numId w:val="9"/>
              </w:numPr>
              <w:rPr>
                <w:rFonts w:eastAsia="MS Mincho"/>
                <w:iCs/>
                <w:lang w:eastAsia="ja-JP"/>
              </w:rPr>
            </w:pPr>
            <w:r w:rsidRPr="00C56FB1">
              <w:rPr>
                <w:rFonts w:eastAsia="MS Mincho"/>
                <w:iCs/>
                <w:lang w:eastAsia="ja-JP"/>
              </w:rPr>
              <w:t>Note: From the receiver’s perspective, simultaneous reception over multiple carriers is assumed.</w:t>
            </w:r>
            <w:r>
              <w:rPr>
                <w:rFonts w:eastAsia="MS Mincho"/>
                <w:iCs/>
                <w:lang w:eastAsia="ja-JP"/>
              </w:rPr>
              <w:t xml:space="preserve"> From a transmitter’s perspective, transmission occurs over a subset of the available carriers</w:t>
            </w:r>
          </w:p>
          <w:p w:rsidR="00084DC9" w:rsidRPr="00DC669C" w:rsidRDefault="00084DC9" w:rsidP="00E53855">
            <w:pPr>
              <w:numPr>
                <w:ilvl w:val="2"/>
                <w:numId w:val="9"/>
              </w:numPr>
              <w:rPr>
                <w:rFonts w:eastAsia="MS Mincho"/>
                <w:iCs/>
                <w:lang w:eastAsia="ja-JP"/>
              </w:rPr>
            </w:pPr>
            <w:r>
              <w:rPr>
                <w:rFonts w:eastAsia="MS Mincho"/>
                <w:iCs/>
                <w:lang w:eastAsia="ja-JP"/>
              </w:rPr>
              <w:t>For example, capacity could be increased a UE transmits on a single carrier (which can be different for each UE), but receives over all carriers</w:t>
            </w:r>
          </w:p>
          <w:p w:rsidR="00084DC9" w:rsidRDefault="00084DC9" w:rsidP="00AA0339">
            <w:pPr>
              <w:rPr>
                <w:rFonts w:eastAsiaTheme="minorEastAsia"/>
                <w:kern w:val="2"/>
                <w:lang w:eastAsia="zh-CN"/>
              </w:rPr>
            </w:pPr>
            <w:r w:rsidRPr="003649BC">
              <w:rPr>
                <w:rFonts w:eastAsia="MS Mincho"/>
                <w:iCs/>
                <w:highlight w:val="green"/>
                <w:lang w:eastAsia="ja-JP"/>
              </w:rPr>
              <w:t>Agreement</w:t>
            </w:r>
            <w:r>
              <w:rPr>
                <w:rFonts w:eastAsia="MS Mincho"/>
                <w:iCs/>
                <w:lang w:eastAsia="ja-JP"/>
              </w:rPr>
              <w:t>:</w:t>
            </w:r>
          </w:p>
          <w:p w:rsidR="00084DC9" w:rsidRDefault="00084DC9" w:rsidP="00E53855">
            <w:pPr>
              <w:numPr>
                <w:ilvl w:val="0"/>
                <w:numId w:val="10"/>
              </w:numPr>
              <w:rPr>
                <w:rFonts w:eastAsia="MS Mincho"/>
                <w:iCs/>
                <w:lang w:eastAsia="ja-JP"/>
              </w:rPr>
            </w:pPr>
            <w:r w:rsidRPr="00CC3297">
              <w:rPr>
                <w:rFonts w:eastAsia="MS Mincho"/>
                <w:iCs/>
                <w:lang w:eastAsia="ja-JP"/>
              </w:rPr>
              <w:t xml:space="preserve">In rel. 15 V2X WI, PSCCH and </w:t>
            </w:r>
            <w:r>
              <w:rPr>
                <w:rFonts w:eastAsia="MS Mincho"/>
                <w:iCs/>
                <w:lang w:eastAsia="ja-JP"/>
              </w:rPr>
              <w:t>its</w:t>
            </w:r>
            <w:r w:rsidRPr="00CC3297">
              <w:rPr>
                <w:rFonts w:eastAsia="MS Mincho"/>
                <w:iCs/>
                <w:lang w:eastAsia="ja-JP"/>
              </w:rPr>
              <w:t xml:space="preserve"> associated PSSCH are transmitted in same carrier. </w:t>
            </w:r>
          </w:p>
          <w:p w:rsidR="00084DC9" w:rsidRPr="00084DC9" w:rsidRDefault="00084DC9" w:rsidP="00E53855">
            <w:pPr>
              <w:numPr>
                <w:ilvl w:val="0"/>
                <w:numId w:val="10"/>
              </w:numPr>
              <w:rPr>
                <w:rFonts w:eastAsiaTheme="minorEastAsia"/>
                <w:kern w:val="2"/>
                <w:lang w:eastAsia="zh-CN"/>
              </w:rPr>
            </w:pPr>
            <w:r>
              <w:rPr>
                <w:rFonts w:eastAsia="MS Mincho"/>
                <w:iCs/>
                <w:lang w:eastAsia="ja-JP"/>
              </w:rPr>
              <w:t>This does not preclude the PSCCH to contain information about other carriers, as long as within the scope of the WID</w:t>
            </w:r>
            <w:r w:rsidR="00CF3BC5">
              <w:rPr>
                <w:rFonts w:eastAsiaTheme="minorEastAsia" w:hint="eastAsia"/>
                <w:iCs/>
                <w:lang w:eastAsia="zh-CN"/>
              </w:rPr>
              <w:t>.</w:t>
            </w:r>
          </w:p>
        </w:tc>
      </w:tr>
    </w:tbl>
    <w:p w:rsidR="00084DC9" w:rsidRDefault="00084DC9" w:rsidP="00AA0339">
      <w:pPr>
        <w:rPr>
          <w:rFonts w:eastAsiaTheme="minorEastAsia"/>
          <w:kern w:val="2"/>
          <w:lang w:eastAsia="zh-CN"/>
        </w:rPr>
      </w:pPr>
    </w:p>
    <w:p w:rsidR="00A31E07" w:rsidRDefault="00A31E07" w:rsidP="00AA0339">
      <w:pPr>
        <w:rPr>
          <w:rFonts w:eastAsiaTheme="minorEastAsia"/>
          <w:kern w:val="2"/>
          <w:lang w:eastAsia="zh-CN"/>
        </w:rPr>
      </w:pPr>
      <w:r>
        <w:rPr>
          <w:rFonts w:eastAsiaTheme="minorEastAsia" w:hint="eastAsia"/>
          <w:kern w:val="2"/>
          <w:lang w:eastAsia="zh-CN"/>
        </w:rPr>
        <w:t xml:space="preserve">In RAN1 #90 </w:t>
      </w:r>
      <w:proofErr w:type="gramStart"/>
      <w:r>
        <w:rPr>
          <w:rFonts w:eastAsiaTheme="minorEastAsia" w:hint="eastAsia"/>
          <w:kern w:val="2"/>
          <w:lang w:eastAsia="zh-CN"/>
        </w:rPr>
        <w:t>meeting[</w:t>
      </w:r>
      <w:proofErr w:type="gramEnd"/>
      <w:r w:rsidR="000D6ACF">
        <w:rPr>
          <w:rFonts w:eastAsiaTheme="minorEastAsia" w:hint="eastAsia"/>
          <w:kern w:val="2"/>
          <w:lang w:eastAsia="zh-CN"/>
        </w:rPr>
        <w:t>2</w:t>
      </w:r>
      <w:r>
        <w:rPr>
          <w:rFonts w:eastAsiaTheme="minorEastAsia" w:hint="eastAsia"/>
          <w:kern w:val="2"/>
          <w:lang w:eastAsia="zh-CN"/>
        </w:rPr>
        <w:t xml:space="preserve">], </w:t>
      </w:r>
      <w:r w:rsidRPr="00C73B53">
        <w:rPr>
          <w:rFonts w:eastAsiaTheme="minorEastAsia"/>
          <w:kern w:val="2"/>
          <w:lang w:eastAsia="zh-CN"/>
        </w:rPr>
        <w:t>the following agreements were achieved</w:t>
      </w:r>
      <w:r>
        <w:rPr>
          <w:rFonts w:eastAsiaTheme="minorEastAsia" w:hint="eastAsia"/>
          <w:kern w:val="2"/>
          <w:lang w:eastAsia="zh-CN"/>
        </w:rPr>
        <w:t xml:space="preserve"> for CA:</w:t>
      </w:r>
    </w:p>
    <w:tbl>
      <w:tblPr>
        <w:tblStyle w:val="af3"/>
        <w:tblW w:w="0" w:type="auto"/>
        <w:tblLook w:val="04A0"/>
      </w:tblPr>
      <w:tblGrid>
        <w:gridCol w:w="9288"/>
      </w:tblGrid>
      <w:tr w:rsidR="00A31E07" w:rsidTr="00A31E07">
        <w:tc>
          <w:tcPr>
            <w:tcW w:w="9288" w:type="dxa"/>
          </w:tcPr>
          <w:p w:rsidR="00C256A9" w:rsidRDefault="00C256A9" w:rsidP="00C256A9">
            <w:pPr>
              <w:rPr>
                <w:rFonts w:eastAsia="MS Mincho"/>
                <w:iCs/>
                <w:lang w:eastAsia="ja-JP"/>
              </w:rPr>
            </w:pPr>
            <w:r w:rsidRPr="00285BD2">
              <w:rPr>
                <w:rFonts w:eastAsia="MS Mincho"/>
                <w:iCs/>
                <w:highlight w:val="green"/>
                <w:lang w:eastAsia="ja-JP"/>
              </w:rPr>
              <w:t>Agreement:</w:t>
            </w:r>
          </w:p>
          <w:p w:rsidR="00C256A9" w:rsidRPr="00C256A9" w:rsidRDefault="00C256A9" w:rsidP="00E53855">
            <w:pPr>
              <w:numPr>
                <w:ilvl w:val="0"/>
                <w:numId w:val="9"/>
              </w:numPr>
              <w:rPr>
                <w:rFonts w:eastAsia="MS Mincho"/>
                <w:iCs/>
                <w:lang w:eastAsia="ja-JP"/>
              </w:rPr>
            </w:pPr>
            <w:r w:rsidRPr="00C256A9">
              <w:rPr>
                <w:rFonts w:eastAsia="MS Mincho"/>
                <w:iCs/>
                <w:lang w:eastAsia="ja-JP"/>
              </w:rPr>
              <w:t>At least Rel-14 per-carrier independent sensing procedure and resource (re)selection is supported</w:t>
            </w:r>
          </w:p>
          <w:p w:rsidR="00C256A9" w:rsidRPr="00C256A9" w:rsidRDefault="00C256A9" w:rsidP="00E53855">
            <w:pPr>
              <w:numPr>
                <w:ilvl w:val="0"/>
                <w:numId w:val="9"/>
              </w:numPr>
              <w:rPr>
                <w:rFonts w:eastAsia="MS Mincho"/>
                <w:iCs/>
                <w:lang w:eastAsia="ja-JP"/>
              </w:rPr>
            </w:pPr>
            <w:r w:rsidRPr="00C256A9">
              <w:rPr>
                <w:rFonts w:eastAsia="MS Mincho"/>
                <w:iCs/>
                <w:lang w:eastAsia="ja-JP"/>
              </w:rPr>
              <w:t xml:space="preserve">FFS whether other solution is needed. </w:t>
            </w:r>
          </w:p>
          <w:p w:rsidR="00C256A9" w:rsidRPr="00C256A9" w:rsidRDefault="00C256A9" w:rsidP="00E53855">
            <w:pPr>
              <w:numPr>
                <w:ilvl w:val="0"/>
                <w:numId w:val="9"/>
              </w:numPr>
              <w:rPr>
                <w:rFonts w:eastAsia="MS Mincho"/>
                <w:iCs/>
                <w:lang w:eastAsia="ja-JP"/>
              </w:rPr>
            </w:pPr>
            <w:r w:rsidRPr="00C256A9">
              <w:rPr>
                <w:rFonts w:eastAsia="MS Mincho"/>
                <w:iCs/>
                <w:lang w:eastAsia="ja-JP"/>
              </w:rPr>
              <w:t>FFS if sensing on multiple carriers as a single set of resources is supported</w:t>
            </w:r>
          </w:p>
          <w:p w:rsidR="00C256A9" w:rsidRPr="00C256A9" w:rsidRDefault="00C256A9" w:rsidP="00E53855">
            <w:pPr>
              <w:numPr>
                <w:ilvl w:val="0"/>
                <w:numId w:val="9"/>
              </w:numPr>
              <w:rPr>
                <w:rFonts w:eastAsia="MS Mincho"/>
                <w:iCs/>
                <w:lang w:eastAsia="ja-JP"/>
              </w:rPr>
            </w:pPr>
            <w:r w:rsidRPr="00C256A9">
              <w:rPr>
                <w:rFonts w:eastAsia="MS Mincho"/>
                <w:iCs/>
                <w:lang w:eastAsia="ja-JP"/>
              </w:rPr>
              <w:t>FFS if sensing can be done on a per-carrier basis, but resource selection can be different than Rel-14 UEs</w:t>
            </w:r>
          </w:p>
          <w:p w:rsidR="00A31E07" w:rsidRDefault="00C256A9" w:rsidP="00C256A9">
            <w:pPr>
              <w:rPr>
                <w:rFonts w:eastAsiaTheme="minorEastAsia"/>
                <w:iCs/>
                <w:lang w:eastAsia="zh-CN"/>
              </w:rPr>
            </w:pPr>
            <w:r w:rsidRPr="00285BD2">
              <w:rPr>
                <w:rFonts w:eastAsia="MS Mincho"/>
                <w:iCs/>
                <w:highlight w:val="darkYellow"/>
                <w:lang w:eastAsia="ja-JP"/>
              </w:rPr>
              <w:t>Working assumption</w:t>
            </w:r>
            <w:r>
              <w:rPr>
                <w:rFonts w:eastAsia="MS Mincho"/>
                <w:iCs/>
                <w:lang w:eastAsia="ja-JP"/>
              </w:rPr>
              <w:t>: Any sensing and resource (re)selection procedure</w:t>
            </w:r>
            <w:r w:rsidRPr="009034CC">
              <w:rPr>
                <w:rFonts w:eastAsia="MS Mincho"/>
                <w:iCs/>
                <w:lang w:eastAsia="ja-JP"/>
              </w:rPr>
              <w:t xml:space="preserve"> </w:t>
            </w:r>
            <w:r>
              <w:rPr>
                <w:rFonts w:eastAsia="MS Mincho"/>
                <w:iCs/>
                <w:lang w:eastAsia="ja-JP"/>
              </w:rPr>
              <w:t>uses</w:t>
            </w:r>
            <w:r w:rsidRPr="009034CC">
              <w:rPr>
                <w:rFonts w:eastAsia="MS Mincho"/>
                <w:iCs/>
                <w:lang w:eastAsia="ja-JP"/>
              </w:rPr>
              <w:t xml:space="preserve"> the Rel-14 PHY </w:t>
            </w:r>
            <w:r>
              <w:rPr>
                <w:rFonts w:eastAsia="MS Mincho"/>
                <w:iCs/>
                <w:lang w:eastAsia="ja-JP"/>
              </w:rPr>
              <w:t xml:space="preserve">UE </w:t>
            </w:r>
            <w:r w:rsidRPr="009034CC">
              <w:rPr>
                <w:rFonts w:eastAsia="MS Mincho"/>
                <w:iCs/>
                <w:lang w:eastAsia="ja-JP"/>
              </w:rPr>
              <w:t xml:space="preserve">procedure of determining the subset of resources </w:t>
            </w:r>
            <w:r>
              <w:rPr>
                <w:rFonts w:eastAsia="MS Mincho"/>
                <w:iCs/>
                <w:lang w:eastAsia="ja-JP"/>
              </w:rPr>
              <w:t xml:space="preserve">to be reported to higher layers in PSSCH resource selection in sidelink transmission mode 4. Additional rules for resource exclusion of resources is not precluded after the procedure </w:t>
            </w:r>
          </w:p>
          <w:p w:rsidR="00BE68BA" w:rsidRPr="00BE68BA" w:rsidRDefault="00BE68BA" w:rsidP="00BE68BA">
            <w:pPr>
              <w:outlineLvl w:val="0"/>
              <w:rPr>
                <w:rFonts w:eastAsiaTheme="minorEastAsia"/>
                <w:kern w:val="2"/>
                <w:lang w:eastAsia="zh-CN"/>
              </w:rPr>
            </w:pPr>
            <w:r>
              <w:rPr>
                <w:rFonts w:eastAsia="MS Mincho"/>
                <w:iCs/>
                <w:lang w:eastAsia="ja-JP"/>
              </w:rPr>
              <w:t>Conclusion: RAN1 assumes that the observations in R4-147958 apply for multi-carrier V2X.</w:t>
            </w:r>
          </w:p>
        </w:tc>
      </w:tr>
    </w:tbl>
    <w:p w:rsidR="00B321B0" w:rsidRDefault="008A2D18" w:rsidP="00D14C2B">
      <w:pPr>
        <w:spacing w:beforeLines="50"/>
        <w:rPr>
          <w:rFonts w:eastAsiaTheme="minorEastAsia"/>
          <w:kern w:val="2"/>
          <w:lang w:eastAsia="zh-CN"/>
        </w:rPr>
      </w:pPr>
      <w:r w:rsidRPr="0003648C">
        <w:rPr>
          <w:rFonts w:eastAsiaTheme="minorEastAsia" w:hint="eastAsia"/>
          <w:kern w:val="2"/>
          <w:lang w:eastAsia="zh-CN"/>
        </w:rPr>
        <w:t>In this contribution, we will further discuss the details</w:t>
      </w:r>
      <w:r w:rsidR="000F4CC7">
        <w:rPr>
          <w:rFonts w:eastAsiaTheme="minorEastAsia" w:hint="eastAsia"/>
          <w:kern w:val="2"/>
          <w:lang w:eastAsia="zh-CN"/>
        </w:rPr>
        <w:t xml:space="preserve"> about</w:t>
      </w:r>
      <w:r w:rsidR="00015185">
        <w:rPr>
          <w:rFonts w:eastAsiaTheme="minorEastAsia" w:hint="eastAsia"/>
          <w:kern w:val="2"/>
          <w:lang w:eastAsia="zh-CN"/>
        </w:rPr>
        <w:t xml:space="preserve"> </w:t>
      </w:r>
      <w:r w:rsidRPr="0003648C">
        <w:rPr>
          <w:rFonts w:eastAsiaTheme="minorEastAsia"/>
          <w:kern w:val="2"/>
          <w:lang w:eastAsia="zh-CN"/>
        </w:rPr>
        <w:t xml:space="preserve">carrier aggregation </w:t>
      </w:r>
      <w:r w:rsidR="00015185">
        <w:rPr>
          <w:rFonts w:eastAsiaTheme="minorEastAsia" w:hint="eastAsia"/>
          <w:kern w:val="2"/>
          <w:lang w:eastAsia="zh-CN"/>
        </w:rPr>
        <w:t>for</w:t>
      </w:r>
      <w:r w:rsidRPr="0003648C">
        <w:rPr>
          <w:rFonts w:eastAsiaTheme="minorEastAsia"/>
          <w:kern w:val="2"/>
          <w:lang w:eastAsia="zh-CN"/>
        </w:rPr>
        <w:t xml:space="preserve"> PC5 </w:t>
      </w:r>
      <w:r w:rsidR="007077F3">
        <w:rPr>
          <w:rFonts w:eastAsiaTheme="minorEastAsia" w:hint="eastAsia"/>
          <w:kern w:val="2"/>
          <w:lang w:eastAsia="zh-CN"/>
        </w:rPr>
        <w:t>mode4</w:t>
      </w:r>
      <w:r w:rsidR="000F4CC7">
        <w:rPr>
          <w:rFonts w:eastAsiaTheme="minorEastAsia" w:hint="eastAsia"/>
          <w:kern w:val="2"/>
          <w:lang w:eastAsia="zh-CN"/>
        </w:rPr>
        <w:t>.</w:t>
      </w:r>
    </w:p>
    <w:p w:rsidR="00F53D4A" w:rsidRPr="006B0F04" w:rsidRDefault="00F96E84" w:rsidP="00311517">
      <w:pPr>
        <w:pStyle w:val="1"/>
        <w:rPr>
          <w:rFonts w:ascii="Times New Roman" w:hAnsi="Times New Roman"/>
        </w:rPr>
      </w:pPr>
      <w:r w:rsidRPr="00F96E84">
        <w:rPr>
          <w:rFonts w:ascii="Times New Roman" w:hAnsi="Times New Roman"/>
        </w:rPr>
        <w:t>Analysis and evaluation results of CA half-duplex impact</w:t>
      </w:r>
    </w:p>
    <w:p w:rsidR="00B84A4C" w:rsidRPr="00870015" w:rsidRDefault="00BE68BA" w:rsidP="00870015">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Analysis of</w:t>
      </w:r>
      <w:r w:rsidRPr="00BE68BA">
        <w:rPr>
          <w:rFonts w:ascii="Times New Roman" w:hAnsi="Times New Roman" w:hint="eastAsia"/>
          <w:sz w:val="24"/>
          <w:szCs w:val="24"/>
        </w:rPr>
        <w:t xml:space="preserve"> </w:t>
      </w:r>
      <w:r>
        <w:rPr>
          <w:rFonts w:ascii="Times New Roman" w:hAnsi="Times New Roman" w:hint="eastAsia"/>
          <w:sz w:val="24"/>
          <w:szCs w:val="24"/>
        </w:rPr>
        <w:t>CA half-duplex impact</w:t>
      </w:r>
    </w:p>
    <w:p w:rsidR="007505FE" w:rsidRDefault="00BE68BA" w:rsidP="00D14C2B">
      <w:pPr>
        <w:spacing w:beforeLines="50" w:afterLines="100"/>
        <w:jc w:val="both"/>
        <w:rPr>
          <w:rFonts w:eastAsiaTheme="minorEastAsia"/>
          <w:iCs/>
          <w:lang w:eastAsia="zh-CN"/>
        </w:rPr>
      </w:pPr>
      <w:r>
        <w:rPr>
          <w:rFonts w:eastAsiaTheme="minorEastAsia" w:hint="eastAsia"/>
          <w:bCs/>
          <w:lang w:eastAsia="zh-CN"/>
        </w:rPr>
        <w:t xml:space="preserve">From the observations in </w:t>
      </w:r>
      <w:r>
        <w:rPr>
          <w:rFonts w:eastAsia="MS Mincho"/>
          <w:iCs/>
          <w:lang w:eastAsia="ja-JP"/>
        </w:rPr>
        <w:t>R4-147958</w:t>
      </w:r>
      <w:r>
        <w:rPr>
          <w:rFonts w:eastAsiaTheme="minorEastAsia" w:hint="eastAsia"/>
          <w:iCs/>
          <w:lang w:eastAsia="zh-CN"/>
        </w:rPr>
        <w:t xml:space="preserve"> [</w:t>
      </w:r>
      <w:r w:rsidR="000D6ACF">
        <w:rPr>
          <w:rFonts w:eastAsiaTheme="minorEastAsia" w:hint="eastAsia"/>
          <w:iCs/>
          <w:lang w:eastAsia="zh-CN"/>
        </w:rPr>
        <w:t>3</w:t>
      </w:r>
      <w:r>
        <w:rPr>
          <w:rFonts w:eastAsiaTheme="minorEastAsia" w:hint="eastAsia"/>
          <w:iCs/>
          <w:lang w:eastAsia="zh-CN"/>
        </w:rPr>
        <w:t xml:space="preserve">], the conclusion can be achieved </w:t>
      </w:r>
      <w:r>
        <w:rPr>
          <w:rFonts w:eastAsiaTheme="minorEastAsia"/>
          <w:iCs/>
          <w:lang w:eastAsia="zh-CN"/>
        </w:rPr>
        <w:t>that</w:t>
      </w:r>
      <w:r>
        <w:rPr>
          <w:rFonts w:eastAsiaTheme="minorEastAsia" w:hint="eastAsia"/>
          <w:iCs/>
          <w:lang w:eastAsia="zh-CN"/>
        </w:rPr>
        <w:t xml:space="preserve"> the half-duplex problem exists at least in the intra-band case of V2X CA. </w:t>
      </w:r>
      <w:r w:rsidR="007F17D6">
        <w:rPr>
          <w:rFonts w:eastAsiaTheme="minorEastAsia" w:hint="eastAsia"/>
          <w:iCs/>
          <w:lang w:eastAsia="zh-CN"/>
        </w:rPr>
        <w:t xml:space="preserve">If </w:t>
      </w:r>
      <w:r>
        <w:rPr>
          <w:rFonts w:eastAsiaTheme="minorEastAsia" w:hint="eastAsia"/>
          <w:iCs/>
          <w:lang w:eastAsia="zh-CN"/>
        </w:rPr>
        <w:t>the multiple carriers are use</w:t>
      </w:r>
      <w:r w:rsidR="007F17D6">
        <w:rPr>
          <w:rFonts w:eastAsiaTheme="minorEastAsia" w:hint="eastAsia"/>
          <w:iCs/>
          <w:lang w:eastAsia="zh-CN"/>
        </w:rPr>
        <w:t>d</w:t>
      </w:r>
      <w:r>
        <w:rPr>
          <w:rFonts w:eastAsiaTheme="minorEastAsia" w:hint="eastAsia"/>
          <w:iCs/>
          <w:lang w:eastAsia="zh-CN"/>
        </w:rPr>
        <w:t xml:space="preserve"> for V2X CA, the </w:t>
      </w:r>
      <w:r w:rsidR="00172FE3">
        <w:rPr>
          <w:rFonts w:eastAsiaTheme="minorEastAsia" w:hint="eastAsia"/>
          <w:iCs/>
          <w:lang w:eastAsia="zh-CN"/>
        </w:rPr>
        <w:t>half-duplex impact would be more serious</w:t>
      </w:r>
      <w:r w:rsidR="00377C18">
        <w:rPr>
          <w:rFonts w:eastAsiaTheme="minorEastAsia" w:hint="eastAsia"/>
          <w:iCs/>
          <w:lang w:eastAsia="zh-CN"/>
        </w:rPr>
        <w:t xml:space="preserve"> for each UE</w:t>
      </w:r>
      <w:r w:rsidR="007F17D6">
        <w:rPr>
          <w:rFonts w:eastAsiaTheme="minorEastAsia" w:hint="eastAsia"/>
          <w:iCs/>
          <w:lang w:eastAsia="zh-CN"/>
        </w:rPr>
        <w:t xml:space="preserve"> due to </w:t>
      </w:r>
      <w:r w:rsidR="00172FE3">
        <w:rPr>
          <w:rFonts w:eastAsiaTheme="minorEastAsia" w:hint="eastAsia"/>
          <w:iCs/>
          <w:lang w:eastAsia="zh-CN"/>
        </w:rPr>
        <w:t>the following factors.</w:t>
      </w:r>
    </w:p>
    <w:p w:rsidR="007505FE" w:rsidRDefault="00775DF7">
      <w:pPr>
        <w:numPr>
          <w:ilvl w:val="0"/>
          <w:numId w:val="17"/>
        </w:numPr>
        <w:rPr>
          <w:rFonts w:eastAsia="MS Mincho"/>
          <w:iCs/>
          <w:lang w:eastAsia="ja-JP"/>
        </w:rPr>
      </w:pPr>
      <w:r>
        <w:rPr>
          <w:rFonts w:eastAsiaTheme="minorEastAsia"/>
          <w:iCs/>
          <w:lang w:eastAsia="zh-CN"/>
        </w:rPr>
        <w:t>T</w:t>
      </w:r>
      <w:r>
        <w:rPr>
          <w:rFonts w:eastAsiaTheme="minorEastAsia" w:hint="eastAsia"/>
          <w:iCs/>
          <w:lang w:eastAsia="zh-CN"/>
        </w:rPr>
        <w:t>he number of TX subframes in multiple carriers</w:t>
      </w:r>
    </w:p>
    <w:p w:rsidR="007505FE" w:rsidRDefault="00D717A5" w:rsidP="00D14C2B">
      <w:pPr>
        <w:spacing w:beforeLines="50" w:afterLines="50"/>
        <w:ind w:left="403"/>
        <w:jc w:val="both"/>
        <w:rPr>
          <w:rFonts w:eastAsiaTheme="minorEastAsia"/>
          <w:lang w:eastAsia="zh-CN"/>
        </w:rPr>
      </w:pPr>
      <w:r w:rsidRPr="00D717A5">
        <w:rPr>
          <w:rFonts w:eastAsiaTheme="minorEastAsia" w:hint="eastAsia"/>
          <w:lang w:eastAsia="zh-CN"/>
        </w:rPr>
        <w:t>With</w:t>
      </w:r>
      <w:r w:rsidR="00775DF7" w:rsidRPr="00D717A5">
        <w:rPr>
          <w:rFonts w:eastAsiaTheme="minorEastAsia" w:hint="eastAsia"/>
          <w:lang w:eastAsia="zh-CN"/>
        </w:rPr>
        <w:t xml:space="preserve"> the number of TX s</w:t>
      </w:r>
      <w:r w:rsidRPr="00D717A5">
        <w:rPr>
          <w:rFonts w:eastAsiaTheme="minorEastAsia" w:hint="eastAsia"/>
          <w:lang w:eastAsia="zh-CN"/>
        </w:rPr>
        <w:t>ubframes in multiple carriers</w:t>
      </w:r>
      <w:r w:rsidR="00775DF7" w:rsidRPr="00D717A5">
        <w:rPr>
          <w:rFonts w:eastAsiaTheme="minorEastAsia" w:hint="eastAsia"/>
          <w:lang w:eastAsia="zh-CN"/>
        </w:rPr>
        <w:t xml:space="preserve"> increasing, the UE would drop all the RX </w:t>
      </w:r>
      <w:r w:rsidR="00775DF7" w:rsidRPr="00D717A5">
        <w:rPr>
          <w:rFonts w:eastAsiaTheme="minorEastAsia"/>
          <w:lang w:eastAsia="zh-CN"/>
        </w:rPr>
        <w:t>opportunities</w:t>
      </w:r>
      <w:r w:rsidR="00775DF7" w:rsidRPr="00D717A5">
        <w:rPr>
          <w:rFonts w:eastAsiaTheme="minorEastAsia" w:hint="eastAsia"/>
          <w:lang w:eastAsia="zh-CN"/>
        </w:rPr>
        <w:t xml:space="preserve"> in </w:t>
      </w:r>
      <w:r w:rsidR="00D5160E">
        <w:rPr>
          <w:rFonts w:eastAsiaTheme="minorEastAsia" w:hint="eastAsia"/>
          <w:lang w:eastAsia="zh-CN"/>
        </w:rPr>
        <w:t xml:space="preserve">all of its </w:t>
      </w:r>
      <w:r w:rsidR="0097171F">
        <w:rPr>
          <w:rFonts w:eastAsiaTheme="minorEastAsia" w:hint="eastAsia"/>
          <w:lang w:eastAsia="zh-CN"/>
        </w:rPr>
        <w:t xml:space="preserve">TX </w:t>
      </w:r>
      <w:proofErr w:type="spellStart"/>
      <w:r w:rsidR="00775DF7" w:rsidRPr="00D717A5">
        <w:rPr>
          <w:rFonts w:eastAsiaTheme="minorEastAsia" w:hint="eastAsia"/>
          <w:lang w:eastAsia="zh-CN"/>
        </w:rPr>
        <w:t>subframes</w:t>
      </w:r>
      <w:proofErr w:type="spellEnd"/>
      <w:r w:rsidR="00D5160E">
        <w:rPr>
          <w:rFonts w:eastAsiaTheme="minorEastAsia"/>
          <w:lang w:eastAsia="zh-CN"/>
        </w:rPr>
        <w:t xml:space="preserve">, </w:t>
      </w:r>
      <w:r w:rsidR="00D5160E" w:rsidRPr="00D717A5">
        <w:rPr>
          <w:rFonts w:eastAsiaTheme="minorEastAsia"/>
          <w:lang w:eastAsia="zh-CN"/>
        </w:rPr>
        <w:t>and</w:t>
      </w:r>
      <w:r w:rsidR="00D5160E">
        <w:rPr>
          <w:rFonts w:eastAsiaTheme="minorEastAsia" w:hint="eastAsia"/>
          <w:lang w:eastAsia="zh-CN"/>
        </w:rPr>
        <w:t xml:space="preserve"> the PRR performance would be degraded due to</w:t>
      </w:r>
      <w:r w:rsidR="00377C18" w:rsidRPr="00D717A5">
        <w:rPr>
          <w:rFonts w:eastAsiaTheme="minorEastAsia" w:hint="eastAsia"/>
          <w:lang w:eastAsia="zh-CN"/>
        </w:rPr>
        <w:t xml:space="preserve"> </w:t>
      </w:r>
      <w:r>
        <w:rPr>
          <w:rFonts w:eastAsiaTheme="minorEastAsia" w:hint="eastAsia"/>
          <w:lang w:eastAsia="zh-CN"/>
        </w:rPr>
        <w:t>the half-duplex impact</w:t>
      </w:r>
      <w:r w:rsidR="00D5160E">
        <w:rPr>
          <w:rFonts w:eastAsiaTheme="minorEastAsia" w:hint="eastAsia"/>
          <w:lang w:eastAsia="zh-CN"/>
        </w:rPr>
        <w:t>.</w:t>
      </w:r>
      <w:r w:rsidR="00377C18">
        <w:rPr>
          <w:rFonts w:eastAsiaTheme="minorEastAsia" w:hint="eastAsia"/>
          <w:lang w:eastAsia="zh-CN"/>
        </w:rPr>
        <w:t xml:space="preserve"> </w:t>
      </w:r>
    </w:p>
    <w:p w:rsidR="007505FE" w:rsidRDefault="00775DF7">
      <w:pPr>
        <w:numPr>
          <w:ilvl w:val="0"/>
          <w:numId w:val="17"/>
        </w:numPr>
        <w:rPr>
          <w:rFonts w:eastAsiaTheme="minorEastAsia"/>
          <w:iCs/>
          <w:lang w:eastAsia="zh-CN"/>
        </w:rPr>
      </w:pPr>
      <w:r>
        <w:rPr>
          <w:rFonts w:eastAsiaTheme="minorEastAsia" w:hint="eastAsia"/>
          <w:iCs/>
          <w:lang w:eastAsia="zh-CN"/>
        </w:rPr>
        <w:lastRenderedPageBreak/>
        <w:t xml:space="preserve">The ratio of skip subframes in the </w:t>
      </w:r>
      <w:r>
        <w:rPr>
          <w:rFonts w:eastAsiaTheme="minorEastAsia"/>
          <w:iCs/>
          <w:lang w:eastAsia="zh-CN"/>
        </w:rPr>
        <w:t>resource</w:t>
      </w:r>
      <w:r>
        <w:rPr>
          <w:rFonts w:eastAsiaTheme="minorEastAsia" w:hint="eastAsia"/>
          <w:iCs/>
          <w:lang w:eastAsia="zh-CN"/>
        </w:rPr>
        <w:t xml:space="preserve"> selection window</w:t>
      </w:r>
    </w:p>
    <w:p w:rsidR="00B321B0" w:rsidRDefault="00601FD1" w:rsidP="00D14C2B">
      <w:pPr>
        <w:spacing w:beforeLines="50" w:afterLines="100"/>
        <w:ind w:left="400"/>
        <w:jc w:val="both"/>
        <w:rPr>
          <w:rFonts w:eastAsia="MS Mincho"/>
          <w:iCs/>
          <w:lang w:eastAsia="ja-JP"/>
        </w:rPr>
      </w:pPr>
      <w:r>
        <w:rPr>
          <w:rFonts w:eastAsiaTheme="minorEastAsia" w:hint="eastAsia"/>
          <w:lang w:eastAsia="zh-CN"/>
        </w:rPr>
        <w:t>For resource selection procedure, if the number of Tx subfr</w:t>
      </w:r>
      <w:r w:rsidR="00B8329E">
        <w:rPr>
          <w:rFonts w:eastAsiaTheme="minorEastAsia" w:hint="eastAsia"/>
          <w:lang w:eastAsia="zh-CN"/>
        </w:rPr>
        <w:t>a</w:t>
      </w:r>
      <w:r>
        <w:rPr>
          <w:rFonts w:eastAsiaTheme="minorEastAsia" w:hint="eastAsia"/>
          <w:lang w:eastAsia="zh-CN"/>
        </w:rPr>
        <w:t>mes are increased in intr</w:t>
      </w:r>
      <w:r w:rsidR="00B8329E">
        <w:rPr>
          <w:rFonts w:eastAsiaTheme="minorEastAsia" w:hint="eastAsia"/>
          <w:lang w:eastAsia="zh-CN"/>
        </w:rPr>
        <w:t>a</w:t>
      </w:r>
      <w:r>
        <w:rPr>
          <w:rFonts w:eastAsiaTheme="minorEastAsia" w:hint="eastAsia"/>
          <w:lang w:eastAsia="zh-CN"/>
        </w:rPr>
        <w:t xml:space="preserve">-band CA, the number of skip subframes are also increase, which will reduce the </w:t>
      </w:r>
      <w:r>
        <w:rPr>
          <w:rFonts w:eastAsiaTheme="minorEastAsia"/>
          <w:lang w:eastAsia="zh-CN"/>
        </w:rPr>
        <w:t>available</w:t>
      </w:r>
      <w:r>
        <w:rPr>
          <w:rFonts w:eastAsiaTheme="minorEastAsia" w:hint="eastAsia"/>
          <w:lang w:eastAsia="zh-CN"/>
        </w:rPr>
        <w:t xml:space="preserve"> subframes within the resource selection window. </w:t>
      </w:r>
      <w:r w:rsidR="00377C18" w:rsidRPr="00D717A5">
        <w:rPr>
          <w:rFonts w:eastAsiaTheme="minorEastAsia" w:hint="eastAsia"/>
          <w:lang w:eastAsia="zh-CN"/>
        </w:rPr>
        <w:t>As a re</w:t>
      </w:r>
      <w:r w:rsidR="0092553F" w:rsidRPr="00D717A5">
        <w:rPr>
          <w:rFonts w:eastAsiaTheme="minorEastAsia" w:hint="eastAsia"/>
          <w:lang w:eastAsia="zh-CN"/>
        </w:rPr>
        <w:t xml:space="preserve">sult, the selected resources may </w:t>
      </w:r>
      <w:r w:rsidR="00377C18" w:rsidRPr="00D717A5">
        <w:rPr>
          <w:rFonts w:eastAsiaTheme="minorEastAsia" w:hint="eastAsia"/>
          <w:lang w:eastAsia="zh-CN"/>
        </w:rPr>
        <w:t xml:space="preserve">not </w:t>
      </w:r>
      <w:r w:rsidR="0092553F" w:rsidRPr="00D717A5">
        <w:rPr>
          <w:rFonts w:eastAsiaTheme="minorEastAsia" w:hint="eastAsia"/>
          <w:lang w:eastAsia="zh-CN"/>
        </w:rPr>
        <w:t xml:space="preserve">be the </w:t>
      </w:r>
      <w:r>
        <w:rPr>
          <w:rFonts w:eastAsiaTheme="minorEastAsia" w:hint="eastAsia"/>
          <w:lang w:eastAsia="zh-CN"/>
        </w:rPr>
        <w:t xml:space="preserve">optimal </w:t>
      </w:r>
      <w:r w:rsidR="00377C18" w:rsidRPr="00D717A5">
        <w:rPr>
          <w:rFonts w:eastAsiaTheme="minorEastAsia" w:hint="eastAsia"/>
          <w:lang w:eastAsia="zh-CN"/>
        </w:rPr>
        <w:t>ones</w:t>
      </w:r>
      <w:r>
        <w:rPr>
          <w:rFonts w:eastAsiaTheme="minorEastAsia" w:hint="eastAsia"/>
          <w:lang w:eastAsia="zh-CN"/>
        </w:rPr>
        <w:t xml:space="preserve"> due to increased skip subframe</w:t>
      </w:r>
      <w:r w:rsidR="0097171F">
        <w:rPr>
          <w:rFonts w:eastAsiaTheme="minorEastAsia" w:hint="eastAsia"/>
          <w:lang w:eastAsia="zh-CN"/>
        </w:rPr>
        <w:t>s</w:t>
      </w:r>
      <w:r>
        <w:rPr>
          <w:rFonts w:eastAsiaTheme="minorEastAsia" w:hint="eastAsia"/>
          <w:lang w:eastAsia="zh-CN"/>
        </w:rPr>
        <w:t>.</w:t>
      </w:r>
      <w:r w:rsidR="0092553F" w:rsidRPr="00D717A5">
        <w:rPr>
          <w:rFonts w:eastAsiaTheme="minorEastAsia" w:hint="eastAsia"/>
          <w:lang w:eastAsia="zh-CN"/>
        </w:rPr>
        <w:t xml:space="preserve"> </w:t>
      </w:r>
      <w:r w:rsidR="007C64A3">
        <w:rPr>
          <w:rFonts w:eastAsiaTheme="minorEastAsia" w:hint="eastAsia"/>
          <w:lang w:eastAsia="zh-CN"/>
        </w:rPr>
        <w:t xml:space="preserve">If </w:t>
      </w:r>
      <w:r w:rsidR="0092553F" w:rsidRPr="00D717A5">
        <w:rPr>
          <w:rFonts w:eastAsiaTheme="minorEastAsia" w:hint="eastAsia"/>
          <w:lang w:eastAsia="zh-CN"/>
        </w:rPr>
        <w:t xml:space="preserve">the ratio of skip subframes </w:t>
      </w:r>
      <w:r w:rsidR="007C64A3">
        <w:rPr>
          <w:rFonts w:eastAsiaTheme="minorEastAsia" w:hint="eastAsia"/>
          <w:lang w:eastAsia="zh-CN"/>
        </w:rPr>
        <w:t>with</w:t>
      </w:r>
      <w:r w:rsidR="0092553F" w:rsidRPr="00D717A5">
        <w:rPr>
          <w:rFonts w:eastAsiaTheme="minorEastAsia" w:hint="eastAsia"/>
          <w:lang w:eastAsia="zh-CN"/>
        </w:rPr>
        <w:t xml:space="preserve">in the </w:t>
      </w:r>
      <w:r w:rsidR="0092553F" w:rsidRPr="00D717A5">
        <w:rPr>
          <w:rFonts w:eastAsiaTheme="minorEastAsia"/>
          <w:lang w:eastAsia="zh-CN"/>
        </w:rPr>
        <w:t>resource</w:t>
      </w:r>
      <w:r w:rsidR="0092553F" w:rsidRPr="00D717A5">
        <w:rPr>
          <w:rFonts w:eastAsiaTheme="minorEastAsia" w:hint="eastAsia"/>
          <w:lang w:eastAsia="zh-CN"/>
        </w:rPr>
        <w:t xml:space="preserve"> selection window </w:t>
      </w:r>
      <w:r w:rsidR="007C64A3">
        <w:rPr>
          <w:rFonts w:eastAsiaTheme="minorEastAsia" w:hint="eastAsia"/>
          <w:lang w:eastAsia="zh-CN"/>
        </w:rPr>
        <w:t xml:space="preserve">is </w:t>
      </w:r>
      <w:r w:rsidR="007C64A3" w:rsidRPr="00D717A5">
        <w:rPr>
          <w:rFonts w:eastAsiaTheme="minorEastAsia"/>
          <w:lang w:eastAsia="zh-CN"/>
        </w:rPr>
        <w:t>increas</w:t>
      </w:r>
      <w:r w:rsidR="007C64A3">
        <w:rPr>
          <w:rFonts w:eastAsiaTheme="minorEastAsia" w:hint="eastAsia"/>
          <w:lang w:eastAsia="zh-CN"/>
        </w:rPr>
        <w:t>ed</w:t>
      </w:r>
      <w:r w:rsidR="00D717A5" w:rsidRPr="00D717A5">
        <w:rPr>
          <w:rFonts w:eastAsiaTheme="minorEastAsia" w:hint="eastAsia"/>
          <w:lang w:eastAsia="zh-CN"/>
        </w:rPr>
        <w:t xml:space="preserve">, the </w:t>
      </w:r>
      <w:r w:rsidR="007C64A3">
        <w:rPr>
          <w:rFonts w:eastAsiaTheme="minorEastAsia" w:hint="eastAsia"/>
          <w:lang w:eastAsia="zh-CN"/>
        </w:rPr>
        <w:t xml:space="preserve">available </w:t>
      </w:r>
      <w:r w:rsidR="00D717A5">
        <w:rPr>
          <w:rFonts w:eastAsiaTheme="minorEastAsia" w:hint="eastAsia"/>
          <w:lang w:eastAsia="zh-CN"/>
        </w:rPr>
        <w:t>resources become less</w:t>
      </w:r>
      <w:r w:rsidR="007C64A3">
        <w:rPr>
          <w:rFonts w:eastAsiaTheme="minorEastAsia" w:hint="eastAsia"/>
          <w:lang w:eastAsia="zh-CN"/>
        </w:rPr>
        <w:t xml:space="preserve">. </w:t>
      </w:r>
      <w:r w:rsidR="007C64A3">
        <w:rPr>
          <w:rFonts w:eastAsiaTheme="minorEastAsia"/>
          <w:lang w:eastAsia="zh-CN"/>
        </w:rPr>
        <w:t>T</w:t>
      </w:r>
      <w:r w:rsidR="007C64A3">
        <w:rPr>
          <w:rFonts w:eastAsiaTheme="minorEastAsia" w:hint="eastAsia"/>
          <w:lang w:eastAsia="zh-CN"/>
        </w:rPr>
        <w:t xml:space="preserve">herefore, </w:t>
      </w:r>
      <w:r w:rsidR="00D717A5" w:rsidRPr="00D717A5">
        <w:rPr>
          <w:rFonts w:eastAsiaTheme="minorEastAsia" w:hint="eastAsia"/>
          <w:lang w:eastAsia="zh-CN"/>
        </w:rPr>
        <w:t xml:space="preserve">the </w:t>
      </w:r>
      <w:r w:rsidR="009C5FCC">
        <w:rPr>
          <w:rFonts w:eastAsiaTheme="minorEastAsia" w:hint="eastAsia"/>
          <w:lang w:eastAsia="zh-CN"/>
        </w:rPr>
        <w:t>PRR</w:t>
      </w:r>
      <w:r w:rsidR="00D717A5" w:rsidRPr="00D717A5">
        <w:rPr>
          <w:rFonts w:eastAsiaTheme="minorEastAsia" w:hint="eastAsia"/>
          <w:lang w:eastAsia="zh-CN"/>
        </w:rPr>
        <w:t xml:space="preserve"> performance </w:t>
      </w:r>
      <w:r w:rsidR="007C64A3">
        <w:rPr>
          <w:rFonts w:eastAsiaTheme="minorEastAsia" w:hint="eastAsia"/>
          <w:lang w:eastAsia="zh-CN"/>
        </w:rPr>
        <w:t xml:space="preserve">would be </w:t>
      </w:r>
      <w:r w:rsidR="007C64A3" w:rsidRPr="00D717A5">
        <w:rPr>
          <w:rFonts w:eastAsiaTheme="minorEastAsia"/>
          <w:lang w:eastAsia="zh-CN"/>
        </w:rPr>
        <w:t>degrad</w:t>
      </w:r>
      <w:r w:rsidR="007C64A3">
        <w:rPr>
          <w:rFonts w:eastAsiaTheme="minorEastAsia" w:hint="eastAsia"/>
          <w:lang w:eastAsia="zh-CN"/>
        </w:rPr>
        <w:t>ed due to the reduction of the available resource within the resource selection window</w:t>
      </w:r>
      <w:r w:rsidR="00D717A5">
        <w:rPr>
          <w:rFonts w:eastAsiaTheme="minorEastAsia" w:hint="eastAsia"/>
          <w:lang w:eastAsia="zh-CN"/>
        </w:rPr>
        <w:t xml:space="preserve">. </w:t>
      </w:r>
    </w:p>
    <w:p w:rsidR="00775DF7" w:rsidRPr="007F17D6" w:rsidRDefault="00775DF7" w:rsidP="007F17D6">
      <w:pPr>
        <w:numPr>
          <w:ilvl w:val="0"/>
          <w:numId w:val="17"/>
        </w:numPr>
        <w:rPr>
          <w:rFonts w:eastAsiaTheme="minorEastAsia"/>
          <w:iCs/>
          <w:lang w:eastAsia="zh-CN"/>
        </w:rPr>
      </w:pPr>
      <w:r w:rsidRPr="00544373">
        <w:rPr>
          <w:rFonts w:eastAsiaTheme="minorEastAsia" w:hint="eastAsia"/>
          <w:iCs/>
          <w:lang w:eastAsia="zh-CN"/>
        </w:rPr>
        <w:t>The number of simultaneous TX of one UE in the same subframe</w:t>
      </w:r>
    </w:p>
    <w:p w:rsidR="00B321B0" w:rsidRDefault="007C64A3" w:rsidP="00D14C2B">
      <w:pPr>
        <w:spacing w:beforeLines="50" w:afterLines="50"/>
        <w:ind w:left="403"/>
        <w:jc w:val="both"/>
        <w:rPr>
          <w:rFonts w:eastAsiaTheme="minorEastAsia"/>
          <w:iCs/>
          <w:lang w:eastAsia="zh-CN"/>
        </w:rPr>
      </w:pPr>
      <w:r>
        <w:rPr>
          <w:rFonts w:eastAsiaTheme="minorEastAsia" w:hint="eastAsia"/>
          <w:iCs/>
          <w:lang w:eastAsia="zh-CN"/>
        </w:rPr>
        <w:t xml:space="preserve">From </w:t>
      </w:r>
      <w:r w:rsidR="0097171F">
        <w:rPr>
          <w:rFonts w:eastAsiaTheme="minorEastAsia" w:hint="eastAsia"/>
          <w:iCs/>
          <w:lang w:eastAsia="zh-CN"/>
        </w:rPr>
        <w:t xml:space="preserve">TX </w:t>
      </w:r>
      <w:r>
        <w:rPr>
          <w:rFonts w:eastAsiaTheme="minorEastAsia" w:hint="eastAsia"/>
          <w:iCs/>
          <w:lang w:eastAsia="zh-CN"/>
        </w:rPr>
        <w:t>UE aspects, if</w:t>
      </w:r>
      <w:r w:rsidR="00D717A5" w:rsidRPr="00544373">
        <w:rPr>
          <w:rFonts w:eastAsiaTheme="minorEastAsia" w:hint="eastAsia"/>
          <w:iCs/>
          <w:lang w:eastAsia="zh-CN"/>
        </w:rPr>
        <w:t xml:space="preserve"> multiple transmissions </w:t>
      </w:r>
      <w:r>
        <w:rPr>
          <w:rFonts w:eastAsiaTheme="minorEastAsia" w:hint="eastAsia"/>
          <w:iCs/>
          <w:lang w:eastAsia="zh-CN"/>
        </w:rPr>
        <w:t xml:space="preserve">from different carriers </w:t>
      </w:r>
      <w:r w:rsidR="00D717A5" w:rsidRPr="00544373">
        <w:rPr>
          <w:rFonts w:eastAsiaTheme="minorEastAsia" w:hint="eastAsia"/>
          <w:iCs/>
          <w:lang w:eastAsia="zh-CN"/>
        </w:rPr>
        <w:t xml:space="preserve">are performed </w:t>
      </w:r>
      <w:r w:rsidR="005021B1" w:rsidRPr="00544373">
        <w:rPr>
          <w:rFonts w:eastAsiaTheme="minorEastAsia" w:hint="eastAsia"/>
          <w:iCs/>
          <w:lang w:eastAsia="zh-CN"/>
        </w:rPr>
        <w:t>simultaneous</w:t>
      </w:r>
      <w:r w:rsidR="005021B1">
        <w:rPr>
          <w:rFonts w:eastAsiaTheme="minorEastAsia" w:hint="eastAsia"/>
          <w:iCs/>
          <w:lang w:eastAsia="zh-CN"/>
        </w:rPr>
        <w:t>ly</w:t>
      </w:r>
      <w:r w:rsidR="005021B1" w:rsidRPr="00544373">
        <w:rPr>
          <w:rFonts w:eastAsiaTheme="minorEastAsia" w:hint="eastAsia"/>
          <w:iCs/>
          <w:lang w:eastAsia="zh-CN"/>
        </w:rPr>
        <w:t xml:space="preserve"> </w:t>
      </w:r>
      <w:r w:rsidR="00D717A5" w:rsidRPr="00544373">
        <w:rPr>
          <w:rFonts w:eastAsiaTheme="minorEastAsia" w:hint="eastAsia"/>
          <w:iCs/>
          <w:lang w:eastAsia="zh-CN"/>
        </w:rPr>
        <w:t xml:space="preserve">in </w:t>
      </w:r>
      <w:r w:rsidR="0097171F">
        <w:rPr>
          <w:rFonts w:eastAsiaTheme="minorEastAsia" w:hint="eastAsia"/>
          <w:iCs/>
          <w:lang w:eastAsia="zh-CN"/>
        </w:rPr>
        <w:t xml:space="preserve">the </w:t>
      </w:r>
      <w:r w:rsidR="005021B1">
        <w:rPr>
          <w:rFonts w:eastAsiaTheme="minorEastAsia" w:hint="eastAsia"/>
          <w:iCs/>
          <w:lang w:eastAsia="zh-CN"/>
        </w:rPr>
        <w:t>same</w:t>
      </w:r>
      <w:r w:rsidR="005021B1" w:rsidRPr="00544373">
        <w:rPr>
          <w:rFonts w:eastAsiaTheme="minorEastAsia" w:hint="eastAsia"/>
          <w:iCs/>
          <w:lang w:eastAsia="zh-CN"/>
        </w:rPr>
        <w:t xml:space="preserve"> </w:t>
      </w:r>
      <w:r w:rsidR="00D717A5" w:rsidRPr="00544373">
        <w:rPr>
          <w:rFonts w:eastAsiaTheme="minorEastAsia" w:hint="eastAsia"/>
          <w:iCs/>
          <w:lang w:eastAsia="zh-CN"/>
        </w:rPr>
        <w:t xml:space="preserve">subframe, </w:t>
      </w:r>
      <w:r w:rsidR="005021B1">
        <w:rPr>
          <w:rFonts w:eastAsiaTheme="minorEastAsia" w:hint="eastAsia"/>
          <w:iCs/>
          <w:lang w:eastAsia="zh-CN"/>
        </w:rPr>
        <w:t xml:space="preserve">the </w:t>
      </w:r>
      <w:r w:rsidR="00D717A5" w:rsidRPr="00544373">
        <w:rPr>
          <w:rFonts w:eastAsiaTheme="minorEastAsia" w:hint="eastAsia"/>
          <w:iCs/>
          <w:lang w:eastAsia="zh-CN"/>
        </w:rPr>
        <w:t>power</w:t>
      </w:r>
      <w:r w:rsidR="005021B1">
        <w:rPr>
          <w:rFonts w:eastAsiaTheme="minorEastAsia" w:hint="eastAsia"/>
          <w:iCs/>
          <w:lang w:eastAsia="zh-CN"/>
        </w:rPr>
        <w:t xml:space="preserve"> </w:t>
      </w:r>
      <w:r w:rsidR="005021B1">
        <w:rPr>
          <w:rFonts w:eastAsiaTheme="minorEastAsia"/>
          <w:iCs/>
          <w:lang w:eastAsia="zh-CN"/>
        </w:rPr>
        <w:t>allocated</w:t>
      </w:r>
      <w:r w:rsidR="005021B1">
        <w:rPr>
          <w:rFonts w:eastAsiaTheme="minorEastAsia" w:hint="eastAsia"/>
          <w:iCs/>
          <w:lang w:eastAsia="zh-CN"/>
        </w:rPr>
        <w:t xml:space="preserve"> for each transmission shall be less than that of </w:t>
      </w:r>
      <w:r w:rsidR="005021B1">
        <w:rPr>
          <w:rFonts w:eastAsiaTheme="minorEastAsia"/>
          <w:iCs/>
          <w:lang w:eastAsia="zh-CN"/>
        </w:rPr>
        <w:t>single</w:t>
      </w:r>
      <w:r w:rsidR="005021B1">
        <w:rPr>
          <w:rFonts w:eastAsiaTheme="minorEastAsia" w:hint="eastAsia"/>
          <w:iCs/>
          <w:lang w:eastAsia="zh-CN"/>
        </w:rPr>
        <w:t xml:space="preserve"> carrier transmission, and </w:t>
      </w:r>
      <w:r w:rsidR="005021B1">
        <w:rPr>
          <w:rFonts w:eastAsiaTheme="minorEastAsia"/>
          <w:iCs/>
          <w:lang w:eastAsia="zh-CN"/>
        </w:rPr>
        <w:t>the</w:t>
      </w:r>
      <w:r w:rsidR="005021B1">
        <w:rPr>
          <w:rFonts w:eastAsiaTheme="minorEastAsia" w:hint="eastAsia"/>
          <w:iCs/>
          <w:lang w:eastAsia="zh-CN"/>
        </w:rPr>
        <w:t xml:space="preserve"> coverage will be reduced. </w:t>
      </w:r>
      <w:r w:rsidR="005021B1">
        <w:rPr>
          <w:rFonts w:eastAsiaTheme="minorEastAsia"/>
          <w:iCs/>
          <w:lang w:eastAsia="zh-CN"/>
        </w:rPr>
        <w:t>T</w:t>
      </w:r>
      <w:r w:rsidR="005021B1">
        <w:rPr>
          <w:rFonts w:eastAsiaTheme="minorEastAsia" w:hint="eastAsia"/>
          <w:iCs/>
          <w:lang w:eastAsia="zh-CN"/>
        </w:rPr>
        <w:t>herefore, t</w:t>
      </w:r>
      <w:r w:rsidR="00D717A5" w:rsidRPr="00544373">
        <w:rPr>
          <w:rFonts w:eastAsiaTheme="minorEastAsia" w:hint="eastAsia"/>
          <w:iCs/>
          <w:lang w:eastAsia="zh-CN"/>
        </w:rPr>
        <w:t xml:space="preserve">he power allocation </w:t>
      </w:r>
      <w:r w:rsidR="005021B1">
        <w:rPr>
          <w:rFonts w:eastAsiaTheme="minorEastAsia" w:hint="eastAsia"/>
          <w:iCs/>
          <w:lang w:eastAsia="zh-CN"/>
        </w:rPr>
        <w:t xml:space="preserve">between </w:t>
      </w:r>
      <w:r w:rsidR="005021B1">
        <w:rPr>
          <w:rFonts w:eastAsiaTheme="minorEastAsia"/>
          <w:iCs/>
          <w:lang w:eastAsia="zh-CN"/>
        </w:rPr>
        <w:t>multiple</w:t>
      </w:r>
      <w:r w:rsidR="005021B1">
        <w:rPr>
          <w:rFonts w:eastAsiaTheme="minorEastAsia" w:hint="eastAsia"/>
          <w:iCs/>
          <w:lang w:eastAsia="zh-CN"/>
        </w:rPr>
        <w:t xml:space="preserve"> carrier transmission</w:t>
      </w:r>
      <w:r w:rsidR="0097171F">
        <w:rPr>
          <w:rFonts w:eastAsiaTheme="minorEastAsia" w:hint="eastAsia"/>
          <w:iCs/>
          <w:lang w:eastAsia="zh-CN"/>
        </w:rPr>
        <w:t>s</w:t>
      </w:r>
      <w:r w:rsidR="005021B1">
        <w:rPr>
          <w:rFonts w:eastAsiaTheme="minorEastAsia" w:hint="eastAsia"/>
          <w:iCs/>
          <w:lang w:eastAsia="zh-CN"/>
        </w:rPr>
        <w:t xml:space="preserve"> will also impact </w:t>
      </w:r>
      <w:r w:rsidR="00D717A5" w:rsidRPr="00544373">
        <w:rPr>
          <w:rFonts w:eastAsiaTheme="minorEastAsia" w:hint="eastAsia"/>
          <w:iCs/>
          <w:lang w:eastAsia="zh-CN"/>
        </w:rPr>
        <w:t xml:space="preserve">the </w:t>
      </w:r>
      <w:r w:rsidR="009C5FCC">
        <w:rPr>
          <w:rFonts w:eastAsiaTheme="minorEastAsia" w:hint="eastAsia"/>
          <w:iCs/>
          <w:lang w:eastAsia="zh-CN"/>
        </w:rPr>
        <w:t>PRR</w:t>
      </w:r>
      <w:r w:rsidR="00D717A5" w:rsidRPr="00544373">
        <w:rPr>
          <w:rFonts w:eastAsiaTheme="minorEastAsia" w:hint="eastAsia"/>
          <w:iCs/>
          <w:lang w:eastAsia="zh-CN"/>
        </w:rPr>
        <w:t xml:space="preserve"> </w:t>
      </w:r>
      <w:r w:rsidR="00D717A5" w:rsidRPr="00544373">
        <w:rPr>
          <w:rFonts w:eastAsiaTheme="minorEastAsia"/>
          <w:iCs/>
          <w:lang w:eastAsia="zh-CN"/>
        </w:rPr>
        <w:t>performance</w:t>
      </w:r>
      <w:r w:rsidR="00D717A5" w:rsidRPr="00544373">
        <w:rPr>
          <w:rFonts w:eastAsiaTheme="minorEastAsia" w:hint="eastAsia"/>
          <w:iCs/>
          <w:lang w:eastAsia="zh-CN"/>
        </w:rPr>
        <w:t>.</w:t>
      </w:r>
    </w:p>
    <w:p w:rsidR="007505FE" w:rsidRDefault="005021B1" w:rsidP="00D14C2B">
      <w:pPr>
        <w:spacing w:beforeLines="50" w:afterLines="50"/>
        <w:jc w:val="both"/>
        <w:rPr>
          <w:rFonts w:eastAsiaTheme="minorEastAsia"/>
          <w:iCs/>
          <w:lang w:eastAsia="zh-CN"/>
        </w:rPr>
      </w:pPr>
      <w:r>
        <w:rPr>
          <w:rFonts w:eastAsiaTheme="minorEastAsia" w:hint="eastAsia"/>
          <w:iCs/>
          <w:lang w:eastAsia="zh-CN"/>
        </w:rPr>
        <w:t xml:space="preserve">Based on </w:t>
      </w:r>
      <w:r w:rsidR="00A22220">
        <w:rPr>
          <w:rFonts w:eastAsiaTheme="minorEastAsia" w:hint="eastAsia"/>
          <w:iCs/>
          <w:lang w:eastAsia="zh-CN"/>
        </w:rPr>
        <w:t xml:space="preserve">the above analysis, </w:t>
      </w:r>
      <w:r w:rsidR="00B43E2C">
        <w:rPr>
          <w:rFonts w:eastAsiaTheme="minorEastAsia" w:hint="eastAsia"/>
          <w:iCs/>
          <w:lang w:eastAsia="zh-CN"/>
        </w:rPr>
        <w:t xml:space="preserve">with </w:t>
      </w:r>
      <w:r w:rsidR="00A22220">
        <w:rPr>
          <w:rFonts w:eastAsiaTheme="minorEastAsia" w:hint="eastAsia"/>
          <w:iCs/>
          <w:lang w:eastAsia="zh-CN"/>
        </w:rPr>
        <w:t xml:space="preserve">the introduction of </w:t>
      </w:r>
      <w:r w:rsidR="00B43E2C">
        <w:rPr>
          <w:rFonts w:eastAsiaTheme="minorEastAsia" w:hint="eastAsia"/>
          <w:iCs/>
          <w:lang w:eastAsia="zh-CN"/>
        </w:rPr>
        <w:t xml:space="preserve">carrier </w:t>
      </w:r>
      <w:r w:rsidR="00B43E2C">
        <w:rPr>
          <w:rFonts w:eastAsiaTheme="minorEastAsia"/>
          <w:iCs/>
          <w:lang w:eastAsia="zh-CN"/>
        </w:rPr>
        <w:t>aggregation</w:t>
      </w:r>
      <w:r w:rsidR="00B43E2C">
        <w:rPr>
          <w:rFonts w:eastAsiaTheme="minorEastAsia" w:hint="eastAsia"/>
          <w:iCs/>
          <w:lang w:eastAsia="zh-CN"/>
        </w:rPr>
        <w:t xml:space="preserve"> in PC5, the half-duplex impacts should be carefully studied, and the power allocation method among multiple transmission</w:t>
      </w:r>
      <w:r w:rsidR="003C344E">
        <w:rPr>
          <w:rFonts w:eastAsiaTheme="minorEastAsia" w:hint="eastAsia"/>
          <w:iCs/>
          <w:lang w:eastAsia="zh-CN"/>
        </w:rPr>
        <w:t>s</w:t>
      </w:r>
      <w:r w:rsidR="00B43E2C">
        <w:rPr>
          <w:rFonts w:eastAsiaTheme="minorEastAsia" w:hint="eastAsia"/>
          <w:iCs/>
          <w:lang w:eastAsia="zh-CN"/>
        </w:rPr>
        <w:t xml:space="preserve"> also needs further </w:t>
      </w:r>
      <w:r w:rsidR="00B43E2C">
        <w:rPr>
          <w:rFonts w:eastAsiaTheme="minorEastAsia"/>
          <w:iCs/>
          <w:lang w:eastAsia="zh-CN"/>
        </w:rPr>
        <w:t>investigate</w:t>
      </w:r>
      <w:r w:rsidR="00B43E2C">
        <w:rPr>
          <w:rFonts w:eastAsiaTheme="minorEastAsia" w:hint="eastAsia"/>
          <w:iCs/>
          <w:lang w:eastAsia="zh-CN"/>
        </w:rPr>
        <w:t xml:space="preserve">.  </w:t>
      </w:r>
    </w:p>
    <w:p w:rsidR="00A22220" w:rsidRPr="00A22220" w:rsidRDefault="00F96E84" w:rsidP="00D14C2B">
      <w:pPr>
        <w:spacing w:beforeLines="50" w:afterLines="100"/>
        <w:jc w:val="both"/>
        <w:rPr>
          <w:rFonts w:eastAsiaTheme="minorEastAsia"/>
          <w:b/>
          <w:i/>
          <w:lang w:eastAsia="zh-CN"/>
        </w:rPr>
      </w:pPr>
      <w:r w:rsidRPr="00F96E84">
        <w:rPr>
          <w:rFonts w:eastAsiaTheme="minorEastAsia"/>
          <w:b/>
          <w:i/>
          <w:lang w:eastAsia="zh-CN"/>
        </w:rPr>
        <w:t xml:space="preserve">Observation 1: The introduction of carrier aggregation in PC5 will potentially bring the extra half-duplex impacts and more skip </w:t>
      </w:r>
      <w:proofErr w:type="spellStart"/>
      <w:r w:rsidRPr="00F96E84">
        <w:rPr>
          <w:rFonts w:eastAsiaTheme="minorEastAsia"/>
          <w:b/>
          <w:i/>
          <w:lang w:eastAsia="zh-CN"/>
        </w:rPr>
        <w:t>subframes</w:t>
      </w:r>
      <w:proofErr w:type="spellEnd"/>
      <w:r w:rsidRPr="00F96E84">
        <w:rPr>
          <w:rFonts w:eastAsiaTheme="minorEastAsia"/>
          <w:b/>
          <w:i/>
          <w:lang w:eastAsia="zh-CN"/>
        </w:rPr>
        <w:t xml:space="preserve"> if each carrier performs resource selection separately.</w:t>
      </w:r>
    </w:p>
    <w:p w:rsidR="00BE68BA" w:rsidRPr="00A22220" w:rsidRDefault="00A22220" w:rsidP="00A22220">
      <w:pPr>
        <w:pStyle w:val="1"/>
        <w:numPr>
          <w:ilvl w:val="1"/>
          <w:numId w:val="1"/>
        </w:numPr>
        <w:tabs>
          <w:tab w:val="clear" w:pos="-806"/>
          <w:tab w:val="num" w:pos="0"/>
        </w:tabs>
        <w:ind w:leftChars="-1" w:left="-2" w:firstLine="1"/>
        <w:jc w:val="both"/>
        <w:rPr>
          <w:rFonts w:ascii="Times New Roman" w:hAnsi="Times New Roman"/>
          <w:sz w:val="24"/>
          <w:szCs w:val="24"/>
        </w:rPr>
      </w:pPr>
      <w:r w:rsidRPr="00A22220">
        <w:rPr>
          <w:rFonts w:ascii="Times New Roman" w:hAnsi="Times New Roman" w:hint="eastAsia"/>
          <w:sz w:val="24"/>
          <w:szCs w:val="24"/>
        </w:rPr>
        <w:t xml:space="preserve">Evaluation results of CA </w:t>
      </w:r>
      <w:r w:rsidR="009C5FCC">
        <w:rPr>
          <w:rFonts w:ascii="Times New Roman" w:hAnsi="Times New Roman" w:hint="eastAsia"/>
          <w:sz w:val="24"/>
          <w:szCs w:val="24"/>
        </w:rPr>
        <w:t>half-duplex</w:t>
      </w:r>
      <w:r>
        <w:rPr>
          <w:rFonts w:ascii="Times New Roman" w:hAnsi="Times New Roman" w:hint="eastAsia"/>
          <w:sz w:val="24"/>
          <w:szCs w:val="24"/>
        </w:rPr>
        <w:t xml:space="preserve"> impact</w:t>
      </w:r>
    </w:p>
    <w:p w:rsidR="007505FE" w:rsidRDefault="00A22220" w:rsidP="00D14C2B">
      <w:pPr>
        <w:spacing w:beforeLines="50" w:afterLines="50"/>
        <w:jc w:val="both"/>
        <w:rPr>
          <w:rFonts w:eastAsiaTheme="minorEastAsia"/>
          <w:bCs/>
          <w:lang w:eastAsia="zh-CN"/>
        </w:rPr>
      </w:pPr>
      <w:r>
        <w:rPr>
          <w:rFonts w:eastAsiaTheme="minorEastAsia" w:hint="eastAsia"/>
          <w:bCs/>
          <w:lang w:eastAsia="zh-CN"/>
        </w:rPr>
        <w:t>In this section, the e</w:t>
      </w:r>
      <w:r w:rsidRPr="00A22220">
        <w:rPr>
          <w:rFonts w:eastAsiaTheme="minorEastAsia"/>
          <w:bCs/>
          <w:lang w:eastAsia="zh-CN"/>
        </w:rPr>
        <w:t xml:space="preserve">valuation results of CA </w:t>
      </w:r>
      <w:r w:rsidR="009C5FCC">
        <w:rPr>
          <w:rFonts w:eastAsiaTheme="minorEastAsia"/>
          <w:bCs/>
          <w:lang w:eastAsia="zh-CN"/>
        </w:rPr>
        <w:t>half-duplex</w:t>
      </w:r>
      <w:r w:rsidRPr="00A22220">
        <w:rPr>
          <w:rFonts w:eastAsiaTheme="minorEastAsia"/>
          <w:bCs/>
          <w:lang w:eastAsia="zh-CN"/>
        </w:rPr>
        <w:t xml:space="preserve"> impact</w:t>
      </w:r>
      <w:r w:rsidR="00F13A77">
        <w:rPr>
          <w:rFonts w:eastAsiaTheme="minorEastAsia" w:hint="eastAsia"/>
          <w:bCs/>
          <w:lang w:eastAsia="zh-CN"/>
        </w:rPr>
        <w:t xml:space="preserve"> are given.</w:t>
      </w:r>
      <w:r w:rsidR="00F61A9C">
        <w:rPr>
          <w:rFonts w:eastAsiaTheme="minorEastAsia" w:hint="eastAsia"/>
          <w:bCs/>
          <w:lang w:eastAsia="zh-CN"/>
        </w:rPr>
        <w:t xml:space="preserve"> The simulation is for </w:t>
      </w:r>
      <w:r w:rsidR="007F1AF6">
        <w:rPr>
          <w:rFonts w:eastAsiaTheme="minorEastAsia" w:hint="eastAsia"/>
          <w:bCs/>
          <w:lang w:eastAsia="zh-CN"/>
        </w:rPr>
        <w:t xml:space="preserve">the </w:t>
      </w:r>
      <w:r w:rsidR="00F61A9C">
        <w:rPr>
          <w:rFonts w:eastAsiaTheme="minorEastAsia" w:hint="eastAsia"/>
          <w:bCs/>
          <w:lang w:eastAsia="zh-CN"/>
        </w:rPr>
        <w:t>case that UEs transmit the segmented packets from the large payload packet</w:t>
      </w:r>
      <w:r w:rsidR="003306F6">
        <w:rPr>
          <w:rFonts w:eastAsiaTheme="minorEastAsia" w:hint="eastAsia"/>
          <w:bCs/>
          <w:lang w:eastAsia="zh-CN"/>
        </w:rPr>
        <w:t xml:space="preserve"> through carrier aggregation</w:t>
      </w:r>
      <w:r w:rsidR="00F61A9C">
        <w:rPr>
          <w:rFonts w:eastAsiaTheme="minorEastAsia" w:hint="eastAsia"/>
          <w:bCs/>
          <w:lang w:eastAsia="zh-CN"/>
        </w:rPr>
        <w:t xml:space="preserve">. </w:t>
      </w:r>
    </w:p>
    <w:p w:rsidR="007505FE" w:rsidRDefault="003306F6" w:rsidP="00D14C2B">
      <w:pPr>
        <w:spacing w:beforeLines="50" w:afterLines="50"/>
        <w:jc w:val="both"/>
        <w:rPr>
          <w:rFonts w:eastAsiaTheme="minorEastAsia"/>
          <w:bCs/>
          <w:lang w:eastAsia="zh-CN"/>
        </w:rPr>
      </w:pPr>
      <w:r>
        <w:rPr>
          <w:rFonts w:eastAsiaTheme="minorEastAsia" w:hint="eastAsia"/>
          <w:bCs/>
          <w:lang w:eastAsia="zh-CN"/>
        </w:rPr>
        <w:t xml:space="preserve">In order to simplify the </w:t>
      </w:r>
      <w:r>
        <w:rPr>
          <w:rFonts w:eastAsiaTheme="minorEastAsia"/>
          <w:bCs/>
          <w:lang w:eastAsia="zh-CN"/>
        </w:rPr>
        <w:t>simulation</w:t>
      </w:r>
      <w:r>
        <w:rPr>
          <w:rFonts w:eastAsiaTheme="minorEastAsia" w:hint="eastAsia"/>
          <w:bCs/>
          <w:lang w:eastAsia="zh-CN"/>
        </w:rPr>
        <w:t xml:space="preserve"> </w:t>
      </w:r>
      <w:r>
        <w:rPr>
          <w:rFonts w:eastAsiaTheme="minorEastAsia"/>
          <w:bCs/>
          <w:lang w:eastAsia="zh-CN"/>
        </w:rPr>
        <w:t>about the</w:t>
      </w:r>
      <w:r>
        <w:rPr>
          <w:rFonts w:eastAsiaTheme="minorEastAsia" w:hint="eastAsia"/>
          <w:bCs/>
          <w:lang w:eastAsia="zh-CN"/>
        </w:rPr>
        <w:t xml:space="preserve"> half-duplex impacts, only one </w:t>
      </w:r>
      <w:r w:rsidR="00F61A9C">
        <w:rPr>
          <w:rFonts w:eastAsiaTheme="minorEastAsia" w:hint="eastAsia"/>
          <w:bCs/>
          <w:lang w:eastAsia="zh-CN"/>
        </w:rPr>
        <w:t xml:space="preserve">carrier </w:t>
      </w:r>
      <w:r>
        <w:rPr>
          <w:rFonts w:eastAsiaTheme="minorEastAsia" w:hint="eastAsia"/>
          <w:bCs/>
          <w:lang w:eastAsia="zh-CN"/>
        </w:rPr>
        <w:t xml:space="preserve">performing </w:t>
      </w:r>
      <w:r w:rsidR="006A2A87">
        <w:rPr>
          <w:rFonts w:eastAsiaTheme="minorEastAsia" w:hint="eastAsia"/>
          <w:bCs/>
          <w:lang w:eastAsia="zh-CN"/>
        </w:rPr>
        <w:t xml:space="preserve">real </w:t>
      </w:r>
      <w:r w:rsidR="003A47AA">
        <w:rPr>
          <w:rFonts w:eastAsiaTheme="minorEastAsia" w:hint="eastAsia"/>
          <w:bCs/>
          <w:lang w:eastAsia="zh-CN"/>
        </w:rPr>
        <w:t>data transmission and reception</w:t>
      </w:r>
      <w:r w:rsidR="00F61A9C">
        <w:rPr>
          <w:rFonts w:eastAsiaTheme="minorEastAsia" w:hint="eastAsia"/>
          <w:bCs/>
          <w:lang w:eastAsia="zh-CN"/>
        </w:rPr>
        <w:t xml:space="preserve"> is called </w:t>
      </w:r>
      <w:r>
        <w:rPr>
          <w:rFonts w:eastAsiaTheme="minorEastAsia" w:hint="eastAsia"/>
          <w:bCs/>
          <w:lang w:eastAsia="zh-CN"/>
        </w:rPr>
        <w:t xml:space="preserve">as </w:t>
      </w:r>
      <w:r>
        <w:rPr>
          <w:rFonts w:eastAsiaTheme="minorEastAsia"/>
          <w:bCs/>
          <w:lang w:eastAsia="zh-CN"/>
        </w:rPr>
        <w:t>“</w:t>
      </w:r>
      <w:r w:rsidR="00F61A9C">
        <w:rPr>
          <w:rFonts w:eastAsiaTheme="minorEastAsia" w:hint="eastAsia"/>
          <w:bCs/>
          <w:lang w:eastAsia="zh-CN"/>
        </w:rPr>
        <w:t>real carrier</w:t>
      </w:r>
      <w:r>
        <w:rPr>
          <w:rFonts w:eastAsiaTheme="minorEastAsia"/>
          <w:bCs/>
          <w:lang w:eastAsia="zh-CN"/>
        </w:rPr>
        <w:t>”</w:t>
      </w:r>
      <w:r w:rsidR="003A47AA">
        <w:rPr>
          <w:rFonts w:eastAsiaTheme="minorEastAsia" w:hint="eastAsia"/>
          <w:bCs/>
          <w:lang w:eastAsia="zh-CN"/>
        </w:rPr>
        <w:t>;</w:t>
      </w:r>
      <w:r>
        <w:rPr>
          <w:rFonts w:eastAsiaTheme="minorEastAsia" w:hint="eastAsia"/>
          <w:bCs/>
          <w:lang w:eastAsia="zh-CN"/>
        </w:rPr>
        <w:t xml:space="preserve"> the other carrier</w:t>
      </w:r>
      <w:r w:rsidR="003A47AA">
        <w:rPr>
          <w:rFonts w:eastAsiaTheme="minorEastAsia" w:hint="eastAsia"/>
          <w:bCs/>
          <w:lang w:eastAsia="zh-CN"/>
        </w:rPr>
        <w:t>s</w:t>
      </w:r>
      <w:r>
        <w:rPr>
          <w:rFonts w:eastAsiaTheme="minorEastAsia" w:hint="eastAsia"/>
          <w:bCs/>
          <w:lang w:eastAsia="zh-CN"/>
        </w:rPr>
        <w:t xml:space="preserve"> in carrier aggregation is called as </w:t>
      </w:r>
      <w:r>
        <w:rPr>
          <w:rFonts w:eastAsiaTheme="minorEastAsia"/>
          <w:bCs/>
          <w:lang w:eastAsia="zh-CN"/>
        </w:rPr>
        <w:t>“</w:t>
      </w:r>
      <w:r>
        <w:rPr>
          <w:rFonts w:eastAsiaTheme="minorEastAsia" w:hint="eastAsia"/>
          <w:bCs/>
          <w:lang w:eastAsia="zh-CN"/>
        </w:rPr>
        <w:t>virtual carrier</w:t>
      </w:r>
      <w:r w:rsidR="003A47AA">
        <w:rPr>
          <w:rFonts w:eastAsiaTheme="minorEastAsia" w:hint="eastAsia"/>
          <w:bCs/>
          <w:lang w:eastAsia="zh-CN"/>
        </w:rPr>
        <w:t>s</w:t>
      </w:r>
      <w:r>
        <w:rPr>
          <w:rFonts w:eastAsiaTheme="minorEastAsia"/>
          <w:bCs/>
          <w:lang w:eastAsia="zh-CN"/>
        </w:rPr>
        <w:t>”</w:t>
      </w:r>
      <w:r w:rsidR="003A47AA">
        <w:rPr>
          <w:rFonts w:eastAsiaTheme="minorEastAsia" w:hint="eastAsia"/>
          <w:bCs/>
          <w:lang w:eastAsia="zh-CN"/>
        </w:rPr>
        <w:t xml:space="preserve"> which don</w:t>
      </w:r>
      <w:r w:rsidR="003A47AA">
        <w:rPr>
          <w:rFonts w:eastAsiaTheme="minorEastAsia"/>
          <w:bCs/>
          <w:lang w:eastAsia="zh-CN"/>
        </w:rPr>
        <w:t>’</w:t>
      </w:r>
      <w:r w:rsidR="003A47AA">
        <w:rPr>
          <w:rFonts w:eastAsiaTheme="minorEastAsia" w:hint="eastAsia"/>
          <w:bCs/>
          <w:lang w:eastAsia="zh-CN"/>
        </w:rPr>
        <w:t xml:space="preserve">t model the data transmission and reception operation. </w:t>
      </w:r>
      <w:r w:rsidR="006A2A87">
        <w:rPr>
          <w:rFonts w:eastAsiaTheme="minorEastAsia"/>
          <w:bCs/>
          <w:lang w:eastAsia="zh-CN"/>
        </w:rPr>
        <w:t>T</w:t>
      </w:r>
      <w:r w:rsidR="006A2A87">
        <w:rPr>
          <w:rFonts w:eastAsiaTheme="minorEastAsia" w:hint="eastAsia"/>
          <w:bCs/>
          <w:lang w:eastAsia="zh-CN"/>
        </w:rPr>
        <w:t xml:space="preserve">he </w:t>
      </w:r>
      <w:r w:rsidR="003A47AA">
        <w:rPr>
          <w:rFonts w:eastAsiaTheme="minorEastAsia" w:hint="eastAsia"/>
          <w:bCs/>
          <w:lang w:eastAsia="zh-CN"/>
        </w:rPr>
        <w:t xml:space="preserve">virtual carrier is </w:t>
      </w:r>
      <w:r w:rsidR="006A2A87">
        <w:rPr>
          <w:rFonts w:eastAsiaTheme="minorEastAsia" w:hint="eastAsia"/>
          <w:bCs/>
          <w:lang w:eastAsia="zh-CN"/>
        </w:rPr>
        <w:t xml:space="preserve">only </w:t>
      </w:r>
      <w:r w:rsidR="003A47AA">
        <w:rPr>
          <w:rFonts w:eastAsiaTheme="minorEastAsia" w:hint="eastAsia"/>
          <w:bCs/>
          <w:lang w:eastAsia="zh-CN"/>
        </w:rPr>
        <w:t xml:space="preserve">used for constructing the virtual Tx subframe and </w:t>
      </w:r>
      <w:r w:rsidR="003A47AA">
        <w:rPr>
          <w:rFonts w:eastAsiaTheme="minorEastAsia"/>
          <w:bCs/>
          <w:lang w:eastAsia="zh-CN"/>
        </w:rPr>
        <w:t>modeling</w:t>
      </w:r>
      <w:r w:rsidR="003A47AA">
        <w:rPr>
          <w:rFonts w:eastAsiaTheme="minorEastAsia" w:hint="eastAsia"/>
          <w:bCs/>
          <w:lang w:eastAsia="zh-CN"/>
        </w:rPr>
        <w:t xml:space="preserve"> the half-duplex impacts to the real carrier. </w:t>
      </w:r>
    </w:p>
    <w:p w:rsidR="0054215E" w:rsidRDefault="00F13A77" w:rsidP="00D14C2B">
      <w:pPr>
        <w:spacing w:beforeLines="50" w:afterLines="50"/>
        <w:jc w:val="both"/>
        <w:rPr>
          <w:rFonts w:eastAsiaTheme="minorEastAsia"/>
          <w:bCs/>
          <w:lang w:eastAsia="zh-CN"/>
        </w:rPr>
      </w:pPr>
      <w:r>
        <w:rPr>
          <w:rFonts w:eastAsiaTheme="minorEastAsia" w:hint="eastAsia"/>
          <w:bCs/>
          <w:lang w:eastAsia="zh-CN"/>
        </w:rPr>
        <w:t xml:space="preserve">The PRR </w:t>
      </w:r>
      <w:r w:rsidR="0054215E">
        <w:rPr>
          <w:rFonts w:eastAsiaTheme="minorEastAsia"/>
          <w:bCs/>
          <w:lang w:eastAsia="zh-CN"/>
        </w:rPr>
        <w:t>performance</w:t>
      </w:r>
      <w:r w:rsidR="0054215E">
        <w:rPr>
          <w:rFonts w:eastAsiaTheme="minorEastAsia" w:hint="eastAsia"/>
          <w:bCs/>
          <w:lang w:eastAsia="zh-CN"/>
        </w:rPr>
        <w:t>s of the real carrier</w:t>
      </w:r>
      <w:r w:rsidR="006A2A87">
        <w:rPr>
          <w:rFonts w:eastAsiaTheme="minorEastAsia" w:hint="eastAsia"/>
          <w:bCs/>
          <w:lang w:eastAsia="zh-CN"/>
        </w:rPr>
        <w:t xml:space="preserve"> </w:t>
      </w:r>
      <w:r w:rsidR="0054215E">
        <w:rPr>
          <w:rFonts w:eastAsiaTheme="minorEastAsia" w:hint="eastAsia"/>
          <w:bCs/>
          <w:lang w:eastAsia="zh-CN"/>
        </w:rPr>
        <w:t xml:space="preserve">with different virtual carrier TX subframe configurations are </w:t>
      </w:r>
      <w:r w:rsidR="006A2A87">
        <w:rPr>
          <w:rFonts w:eastAsiaTheme="minorEastAsia" w:hint="eastAsia"/>
          <w:bCs/>
          <w:lang w:eastAsia="zh-CN"/>
        </w:rPr>
        <w:t xml:space="preserve">evaluated, and four virtual carrier </w:t>
      </w:r>
      <w:r w:rsidR="0054215E">
        <w:rPr>
          <w:rFonts w:eastAsiaTheme="minorEastAsia" w:hint="eastAsia"/>
          <w:bCs/>
          <w:lang w:eastAsia="zh-CN"/>
        </w:rPr>
        <w:t>TX subframe configuration</w:t>
      </w:r>
      <w:r w:rsidR="006A2A87">
        <w:rPr>
          <w:rFonts w:eastAsiaTheme="minorEastAsia" w:hint="eastAsia"/>
          <w:bCs/>
          <w:lang w:eastAsia="zh-CN"/>
        </w:rPr>
        <w:t>s</w:t>
      </w:r>
      <w:r w:rsidR="0054215E">
        <w:rPr>
          <w:rFonts w:eastAsiaTheme="minorEastAsia" w:hint="eastAsia"/>
          <w:bCs/>
          <w:lang w:eastAsia="zh-CN"/>
        </w:rPr>
        <w:t xml:space="preserve"> are </w:t>
      </w:r>
      <w:r w:rsidR="006A2A87">
        <w:rPr>
          <w:rFonts w:eastAsiaTheme="minorEastAsia" w:hint="eastAsia"/>
          <w:bCs/>
          <w:lang w:eastAsia="zh-CN"/>
        </w:rPr>
        <w:t>provi</w:t>
      </w:r>
      <w:r w:rsidR="0097171F">
        <w:rPr>
          <w:rFonts w:eastAsiaTheme="minorEastAsia" w:hint="eastAsia"/>
          <w:bCs/>
          <w:lang w:eastAsia="zh-CN"/>
        </w:rPr>
        <w:t>d</w:t>
      </w:r>
      <w:r w:rsidR="006A2A87">
        <w:rPr>
          <w:rFonts w:eastAsiaTheme="minorEastAsia" w:hint="eastAsia"/>
          <w:bCs/>
          <w:lang w:eastAsia="zh-CN"/>
        </w:rPr>
        <w:t>ed</w:t>
      </w:r>
      <w:r w:rsidR="0054215E">
        <w:rPr>
          <w:rFonts w:eastAsiaTheme="minorEastAsia" w:hint="eastAsia"/>
          <w:bCs/>
          <w:lang w:eastAsia="zh-CN"/>
        </w:rPr>
        <w:t xml:space="preserve"> as follow</w:t>
      </w:r>
      <w:r w:rsidR="006A2A87">
        <w:rPr>
          <w:rFonts w:eastAsiaTheme="minorEastAsia" w:hint="eastAsia"/>
          <w:bCs/>
          <w:lang w:eastAsia="zh-CN"/>
        </w:rPr>
        <w:t>ing</w:t>
      </w:r>
      <w:r w:rsidR="0054215E">
        <w:rPr>
          <w:rFonts w:eastAsiaTheme="minorEastAsia" w:hint="eastAsia"/>
          <w:bCs/>
          <w:lang w:eastAsia="zh-CN"/>
        </w:rPr>
        <w:t>.</w:t>
      </w:r>
    </w:p>
    <w:p w:rsidR="007505FE" w:rsidRDefault="006A2A87" w:rsidP="00D14C2B">
      <w:pPr>
        <w:pStyle w:val="af2"/>
        <w:numPr>
          <w:ilvl w:val="0"/>
          <w:numId w:val="17"/>
        </w:numPr>
        <w:spacing w:afterLines="50"/>
        <w:ind w:firstLineChars="0" w:hanging="357"/>
        <w:rPr>
          <w:rFonts w:eastAsiaTheme="minorEastAsia"/>
        </w:rPr>
      </w:pPr>
      <w:r w:rsidRPr="004F7807">
        <w:rPr>
          <w:rFonts w:ascii="Times New Roman" w:eastAsiaTheme="minorEastAsia" w:hAnsi="Times New Roman" w:cs="Times New Roman"/>
          <w:sz w:val="20"/>
          <w:szCs w:val="20"/>
        </w:rPr>
        <w:t xml:space="preserve">Baseline: Single carrier scenario, Rel-14 mechanism </w:t>
      </w:r>
      <w:r w:rsidR="004F7807">
        <w:rPr>
          <w:rFonts w:ascii="Times New Roman" w:eastAsiaTheme="minorEastAsia" w:hAnsi="Times New Roman" w:cs="Times New Roman" w:hint="eastAsia"/>
          <w:sz w:val="20"/>
          <w:szCs w:val="20"/>
        </w:rPr>
        <w:t>is</w:t>
      </w:r>
      <w:r w:rsidR="004F7807" w:rsidRPr="004F7807">
        <w:rPr>
          <w:rFonts w:ascii="Times New Roman" w:eastAsiaTheme="minorEastAsia" w:hAnsi="Times New Roman" w:cs="Times New Roman"/>
          <w:sz w:val="20"/>
          <w:szCs w:val="20"/>
        </w:rPr>
        <w:t xml:space="preserve"> </w:t>
      </w:r>
      <w:r w:rsidRPr="004F7807">
        <w:rPr>
          <w:rFonts w:ascii="Times New Roman" w:eastAsiaTheme="minorEastAsia" w:hAnsi="Times New Roman" w:cs="Times New Roman"/>
          <w:sz w:val="20"/>
          <w:szCs w:val="20"/>
        </w:rPr>
        <w:t xml:space="preserve">performed. </w:t>
      </w:r>
    </w:p>
    <w:p w:rsidR="007505FE" w:rsidRDefault="006A2A87" w:rsidP="00D14C2B">
      <w:pPr>
        <w:pStyle w:val="af2"/>
        <w:numPr>
          <w:ilvl w:val="0"/>
          <w:numId w:val="17"/>
        </w:numPr>
        <w:spacing w:afterLines="50"/>
        <w:ind w:firstLineChars="0" w:hanging="357"/>
        <w:rPr>
          <w:rFonts w:eastAsiaTheme="minorEastAsia"/>
        </w:rPr>
      </w:pPr>
      <w:r w:rsidRPr="004F7807">
        <w:rPr>
          <w:rFonts w:ascii="Times New Roman" w:eastAsiaTheme="minorEastAsia" w:hAnsi="Times New Roman" w:cs="Times New Roman"/>
          <w:sz w:val="20"/>
          <w:szCs w:val="20"/>
        </w:rPr>
        <w:t>Carrier aggregation in PC5:</w:t>
      </w:r>
    </w:p>
    <w:p w:rsidR="007505FE" w:rsidRDefault="004F7807" w:rsidP="00D14C2B">
      <w:pPr>
        <w:pStyle w:val="af2"/>
        <w:numPr>
          <w:ilvl w:val="0"/>
          <w:numId w:val="19"/>
        </w:numPr>
        <w:spacing w:afterLines="50"/>
        <w:ind w:firstLineChars="0" w:hanging="357"/>
        <w:rPr>
          <w:rFonts w:ascii="Times New Roman" w:eastAsiaTheme="minorEastAsia" w:hAnsi="Times New Roman" w:cs="Times New Roman"/>
          <w:sz w:val="20"/>
          <w:szCs w:val="20"/>
        </w:rPr>
      </w:pPr>
      <w:r w:rsidRPr="004F7807">
        <w:rPr>
          <w:rFonts w:ascii="Times New Roman" w:eastAsiaTheme="minorEastAsia" w:hAnsi="Times New Roman" w:cs="Times New Roman"/>
          <w:sz w:val="20"/>
          <w:szCs w:val="20"/>
        </w:rPr>
        <w:t xml:space="preserve">Real carrier: Rel-14 mechanism </w:t>
      </w:r>
      <w:r>
        <w:rPr>
          <w:rFonts w:ascii="Times New Roman" w:eastAsiaTheme="minorEastAsia" w:hAnsi="Times New Roman" w:cs="Times New Roman" w:hint="eastAsia"/>
          <w:sz w:val="20"/>
          <w:szCs w:val="20"/>
        </w:rPr>
        <w:t>is</w:t>
      </w:r>
      <w:r w:rsidRPr="004F7807">
        <w:rPr>
          <w:rFonts w:ascii="Times New Roman" w:eastAsiaTheme="minorEastAsia" w:hAnsi="Times New Roman" w:cs="Times New Roman"/>
          <w:sz w:val="20"/>
          <w:szCs w:val="20"/>
        </w:rPr>
        <w:t xml:space="preserve"> performed.</w:t>
      </w:r>
    </w:p>
    <w:p w:rsidR="007505FE" w:rsidRDefault="004F7807" w:rsidP="00D14C2B">
      <w:pPr>
        <w:pStyle w:val="af2"/>
        <w:numPr>
          <w:ilvl w:val="0"/>
          <w:numId w:val="19"/>
        </w:numPr>
        <w:spacing w:afterLines="50"/>
        <w:ind w:firstLineChars="0" w:hanging="357"/>
        <w:rPr>
          <w:rFonts w:ascii="Times New Roman" w:eastAsiaTheme="minorEastAsia" w:hAnsi="Times New Roman" w:cs="Times New Roman"/>
          <w:sz w:val="20"/>
          <w:szCs w:val="20"/>
        </w:rPr>
      </w:pPr>
      <w:r w:rsidRPr="004F7807">
        <w:rPr>
          <w:rFonts w:ascii="Times New Roman" w:eastAsiaTheme="minorEastAsia" w:hAnsi="Times New Roman" w:cs="Times New Roman"/>
          <w:sz w:val="20"/>
          <w:szCs w:val="20"/>
        </w:rPr>
        <w:t>Virtual carrier Tx subframe configurations:</w:t>
      </w:r>
    </w:p>
    <w:p w:rsidR="007505FE" w:rsidRPr="007505FE" w:rsidRDefault="00F96E84" w:rsidP="00D14C2B">
      <w:pPr>
        <w:pStyle w:val="af2"/>
        <w:numPr>
          <w:ilvl w:val="1"/>
          <w:numId w:val="17"/>
        </w:numPr>
        <w:spacing w:afterLines="50"/>
        <w:ind w:firstLineChars="0" w:hanging="357"/>
        <w:rPr>
          <w:rFonts w:ascii="Times New Roman" w:eastAsiaTheme="minorEastAsia" w:hAnsi="Times New Roman" w:cs="Times New Roman"/>
          <w:sz w:val="20"/>
          <w:szCs w:val="20"/>
        </w:rPr>
      </w:pPr>
      <w:r w:rsidRPr="00F96E84">
        <w:rPr>
          <w:rFonts w:ascii="Times New Roman" w:eastAsiaTheme="minorEastAsia" w:hAnsi="Times New Roman" w:cs="Times New Roman"/>
          <w:sz w:val="20"/>
          <w:szCs w:val="20"/>
        </w:rPr>
        <w:t>Option 1: RANDOM</w:t>
      </w:r>
      <w:r w:rsidRPr="00F96E84">
        <w:rPr>
          <w:rFonts w:ascii="Times New Roman" w:eastAsiaTheme="minorEastAsia" w:hAnsi="Times New Roman" w:cs="Times New Roman" w:hint="eastAsia"/>
          <w:sz w:val="20"/>
          <w:szCs w:val="20"/>
        </w:rPr>
        <w:t>，</w:t>
      </w:r>
      <w:r w:rsidRPr="00F96E84">
        <w:rPr>
          <w:rFonts w:ascii="Times New Roman" w:eastAsiaTheme="minorEastAsia" w:hAnsi="Times New Roman" w:cs="Times New Roman"/>
          <w:sz w:val="20"/>
          <w:szCs w:val="20"/>
        </w:rPr>
        <w:t xml:space="preserve">which means </w:t>
      </w:r>
      <w:r w:rsidR="00BE3D7B">
        <w:rPr>
          <w:rFonts w:ascii="Times New Roman" w:eastAsiaTheme="minorEastAsia" w:hAnsi="Times New Roman" w:cs="Times New Roman" w:hint="eastAsia"/>
          <w:sz w:val="20"/>
          <w:szCs w:val="20"/>
        </w:rPr>
        <w:t>that</w:t>
      </w:r>
      <w:r w:rsidR="00F46E7D" w:rsidRPr="00F46E7D">
        <w:rPr>
          <w:rFonts w:ascii="Times New Roman" w:eastAsiaTheme="minorEastAsia" w:hAnsi="Times New Roman" w:cs="Times New Roman"/>
          <w:sz w:val="20"/>
          <w:szCs w:val="20"/>
        </w:rPr>
        <w:t xml:space="preserve"> the TX subframes in virtual carriers</w:t>
      </w:r>
      <w:r w:rsidR="00BE3D7B">
        <w:rPr>
          <w:rFonts w:ascii="Times New Roman" w:eastAsiaTheme="minorEastAsia" w:hAnsi="Times New Roman" w:cs="Times New Roman" w:hint="eastAsia"/>
          <w:sz w:val="20"/>
          <w:szCs w:val="20"/>
        </w:rPr>
        <w:t xml:space="preserve"> are random selected.</w:t>
      </w:r>
      <w:r w:rsidR="00F46E7D" w:rsidRPr="00F46E7D">
        <w:rPr>
          <w:rFonts w:ascii="Times New Roman" w:eastAsiaTheme="minorEastAsia" w:hAnsi="Times New Roman" w:cs="Times New Roman"/>
          <w:sz w:val="20"/>
          <w:szCs w:val="20"/>
        </w:rPr>
        <w:t>.</w:t>
      </w:r>
    </w:p>
    <w:p w:rsidR="007505FE" w:rsidRPr="007505FE" w:rsidRDefault="00F96E84" w:rsidP="00D14C2B">
      <w:pPr>
        <w:pStyle w:val="af2"/>
        <w:numPr>
          <w:ilvl w:val="1"/>
          <w:numId w:val="17"/>
        </w:numPr>
        <w:spacing w:afterLines="50"/>
        <w:ind w:firstLineChars="0" w:hanging="357"/>
        <w:rPr>
          <w:rFonts w:ascii="Times New Roman" w:eastAsiaTheme="minorEastAsia" w:hAnsi="Times New Roman" w:cs="Times New Roman"/>
          <w:sz w:val="20"/>
          <w:szCs w:val="20"/>
        </w:rPr>
      </w:pPr>
      <w:r w:rsidRPr="00F96E84">
        <w:rPr>
          <w:rFonts w:ascii="Times New Roman" w:eastAsiaTheme="minorEastAsia" w:hAnsi="Times New Roman" w:cs="Times New Roman"/>
          <w:sz w:val="20"/>
          <w:szCs w:val="20"/>
        </w:rPr>
        <w:t xml:space="preserve">Option 2: </w:t>
      </w:r>
      <w:r w:rsidR="004F7807" w:rsidRPr="004F7807">
        <w:rPr>
          <w:rFonts w:ascii="Times New Roman" w:eastAsiaTheme="minorEastAsia" w:hAnsi="Times New Roman" w:cs="Times New Roman" w:hint="eastAsia"/>
          <w:sz w:val="20"/>
          <w:szCs w:val="20"/>
        </w:rPr>
        <w:t>DISPERSED</w:t>
      </w:r>
      <w:r w:rsidR="004F7807">
        <w:rPr>
          <w:rFonts w:ascii="Times New Roman" w:eastAsiaTheme="minorEastAsia" w:hAnsi="Times New Roman" w:cs="Times New Roman" w:hint="eastAsia"/>
          <w:sz w:val="20"/>
          <w:szCs w:val="20"/>
        </w:rPr>
        <w:t xml:space="preserve">, </w:t>
      </w:r>
      <w:r w:rsidR="00F46E7D" w:rsidRPr="00F46E7D">
        <w:rPr>
          <w:rFonts w:ascii="Times New Roman" w:eastAsiaTheme="minorEastAsia" w:hAnsi="Times New Roman" w:cs="Times New Roman"/>
          <w:sz w:val="20"/>
          <w:szCs w:val="20"/>
        </w:rPr>
        <w:t xml:space="preserve">which means that each TX subframe is different from </w:t>
      </w:r>
      <w:r w:rsidR="00BE3D7B">
        <w:rPr>
          <w:rFonts w:ascii="Times New Roman" w:eastAsiaTheme="minorEastAsia" w:hAnsi="Times New Roman" w:cs="Times New Roman" w:hint="eastAsia"/>
          <w:sz w:val="20"/>
          <w:szCs w:val="20"/>
        </w:rPr>
        <w:t xml:space="preserve">that of </w:t>
      </w:r>
      <w:r w:rsidR="00F46E7D" w:rsidRPr="00F46E7D">
        <w:rPr>
          <w:rFonts w:ascii="Times New Roman" w:eastAsiaTheme="minorEastAsia" w:hAnsi="Times New Roman" w:cs="Times New Roman"/>
          <w:sz w:val="20"/>
          <w:szCs w:val="20"/>
        </w:rPr>
        <w:t>other</w:t>
      </w:r>
      <w:r w:rsidR="00BE3D7B">
        <w:rPr>
          <w:rFonts w:ascii="Times New Roman" w:eastAsiaTheme="minorEastAsia" w:hAnsi="Times New Roman" w:cs="Times New Roman" w:hint="eastAsia"/>
          <w:sz w:val="20"/>
          <w:szCs w:val="20"/>
        </w:rPr>
        <w:t xml:space="preserve"> carriers</w:t>
      </w:r>
      <w:r w:rsidR="007E4C97">
        <w:rPr>
          <w:rFonts w:ascii="Times New Roman" w:eastAsiaTheme="minorEastAsia" w:hAnsi="Times New Roman" w:cs="Times New Roman" w:hint="eastAsia"/>
          <w:sz w:val="20"/>
          <w:szCs w:val="20"/>
        </w:rPr>
        <w:t>.</w:t>
      </w:r>
    </w:p>
    <w:p w:rsidR="00B321B0" w:rsidRDefault="00BE3D7B" w:rsidP="00D14C2B">
      <w:pPr>
        <w:pStyle w:val="af2"/>
        <w:numPr>
          <w:ilvl w:val="1"/>
          <w:numId w:val="17"/>
        </w:numPr>
        <w:spacing w:afterLines="50"/>
        <w:ind w:firstLineChars="0" w:hanging="357"/>
        <w:rPr>
          <w:rFonts w:ascii="Times New Roman" w:eastAsiaTheme="minorEastAsia" w:hAnsi="Times New Roman" w:cs="Times New Roman"/>
          <w:sz w:val="20"/>
          <w:szCs w:val="20"/>
        </w:rPr>
      </w:pPr>
      <w:r>
        <w:rPr>
          <w:rFonts w:ascii="Times New Roman" w:eastAsiaTheme="minorEastAsia" w:hAnsi="Times New Roman" w:cs="Times New Roman"/>
          <w:sz w:val="20"/>
          <w:szCs w:val="20"/>
        </w:rPr>
        <w:t>O</w:t>
      </w:r>
      <w:r>
        <w:rPr>
          <w:rFonts w:ascii="Times New Roman" w:eastAsiaTheme="minorEastAsia" w:hAnsi="Times New Roman" w:cs="Times New Roman" w:hint="eastAsia"/>
          <w:sz w:val="20"/>
          <w:szCs w:val="20"/>
        </w:rPr>
        <w:t xml:space="preserve">ption 3: CENTRALIZED, </w:t>
      </w:r>
      <w:r w:rsidR="00F46E7D" w:rsidRPr="00F46E7D">
        <w:rPr>
          <w:rFonts w:ascii="Times New Roman" w:eastAsiaTheme="minorEastAsia" w:hAnsi="Times New Roman" w:cs="Times New Roman"/>
          <w:sz w:val="20"/>
          <w:szCs w:val="20"/>
        </w:rPr>
        <w:t xml:space="preserve">which means that all the TX subframes </w:t>
      </w:r>
      <w:r>
        <w:rPr>
          <w:rFonts w:ascii="Times New Roman" w:eastAsiaTheme="minorEastAsia" w:hAnsi="Times New Roman" w:cs="Times New Roman" w:hint="eastAsia"/>
          <w:sz w:val="20"/>
          <w:szCs w:val="20"/>
        </w:rPr>
        <w:t xml:space="preserve">in virtual carriers </w:t>
      </w:r>
      <w:r w:rsidR="00F46E7D" w:rsidRPr="00F46E7D">
        <w:rPr>
          <w:rFonts w:ascii="Times New Roman" w:eastAsiaTheme="minorEastAsia" w:hAnsi="Times New Roman" w:cs="Times New Roman"/>
          <w:sz w:val="20"/>
          <w:szCs w:val="20"/>
        </w:rPr>
        <w:t>are the same</w:t>
      </w:r>
      <w:r>
        <w:rPr>
          <w:rFonts w:ascii="Times New Roman" w:eastAsiaTheme="minorEastAsia" w:hAnsi="Times New Roman" w:cs="Times New Roman" w:hint="eastAsia"/>
          <w:sz w:val="20"/>
          <w:szCs w:val="20"/>
        </w:rPr>
        <w:t xml:space="preserve"> as that in real carrier, and</w:t>
      </w:r>
      <w:r w:rsidR="005758D0">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hint="eastAsia"/>
          <w:sz w:val="20"/>
          <w:szCs w:val="20"/>
        </w:rPr>
        <w:t>the transmission power of each carrier is equal divided.</w:t>
      </w:r>
    </w:p>
    <w:p w:rsidR="00B321B0" w:rsidRDefault="00BE3D7B" w:rsidP="00D14C2B">
      <w:pPr>
        <w:pStyle w:val="af2"/>
        <w:numPr>
          <w:ilvl w:val="1"/>
          <w:numId w:val="17"/>
        </w:numPr>
        <w:spacing w:afterLines="50"/>
        <w:ind w:firstLineChars="0" w:hanging="357"/>
        <w:rPr>
          <w:rFonts w:ascii="Times New Roman" w:eastAsiaTheme="minorEastAsia" w:hAnsi="Times New Roman" w:cs="Times New Roman"/>
          <w:sz w:val="20"/>
          <w:szCs w:val="20"/>
        </w:rPr>
      </w:pPr>
      <w:r>
        <w:rPr>
          <w:rFonts w:ascii="Times New Roman" w:eastAsiaTheme="minorEastAsia" w:hAnsi="Times New Roman" w:cs="Times New Roman"/>
          <w:sz w:val="20"/>
          <w:szCs w:val="20"/>
        </w:rPr>
        <w:t>O</w:t>
      </w:r>
      <w:r>
        <w:rPr>
          <w:rFonts w:ascii="Times New Roman" w:eastAsiaTheme="minorEastAsia" w:hAnsi="Times New Roman" w:cs="Times New Roman" w:hint="eastAsia"/>
          <w:sz w:val="20"/>
          <w:szCs w:val="20"/>
        </w:rPr>
        <w:t xml:space="preserve">ption 4: </w:t>
      </w:r>
      <w:r w:rsidRPr="00BE3D7B">
        <w:rPr>
          <w:rFonts w:ascii="Times New Roman" w:eastAsiaTheme="minorEastAsia" w:hAnsi="Times New Roman" w:cs="Times New Roman" w:hint="eastAsia"/>
          <w:sz w:val="20"/>
          <w:szCs w:val="20"/>
        </w:rPr>
        <w:t>CENTRALIZED with PAIRING</w:t>
      </w:r>
      <w:r>
        <w:rPr>
          <w:rFonts w:ascii="Times New Roman" w:eastAsiaTheme="minorEastAsia" w:hAnsi="Times New Roman" w:cs="Times New Roman" w:hint="eastAsia"/>
          <w:sz w:val="20"/>
          <w:szCs w:val="20"/>
        </w:rPr>
        <w:t>, this option is a variation of option 3,</w:t>
      </w:r>
      <w:r w:rsidR="00064D56">
        <w:rPr>
          <w:rFonts w:ascii="Times New Roman" w:eastAsiaTheme="minorEastAsia" w:hAnsi="Times New Roman" w:cs="Times New Roman" w:hint="eastAsia"/>
          <w:sz w:val="20"/>
          <w:szCs w:val="20"/>
        </w:rPr>
        <w:t xml:space="preserve">which makes the two paired transmit at the same subframe. </w:t>
      </w:r>
      <w:r w:rsidR="00064D56">
        <w:rPr>
          <w:rFonts w:ascii="Times New Roman" w:eastAsiaTheme="minorEastAsia" w:hAnsi="Times New Roman" w:cs="Times New Roman"/>
          <w:sz w:val="20"/>
          <w:szCs w:val="20"/>
        </w:rPr>
        <w:t>T</w:t>
      </w:r>
      <w:r w:rsidR="00064D56">
        <w:rPr>
          <w:rFonts w:ascii="Times New Roman" w:eastAsiaTheme="minorEastAsia" w:hAnsi="Times New Roman" w:cs="Times New Roman" w:hint="eastAsia"/>
          <w:sz w:val="20"/>
          <w:szCs w:val="20"/>
        </w:rPr>
        <w:t xml:space="preserve">his option can </w:t>
      </w:r>
      <w:r w:rsidR="00064D56">
        <w:rPr>
          <w:rFonts w:ascii="Times New Roman" w:eastAsiaTheme="minorEastAsia" w:hAnsi="Times New Roman" w:cs="Times New Roman"/>
          <w:sz w:val="20"/>
          <w:szCs w:val="20"/>
        </w:rPr>
        <w:t>obtain</w:t>
      </w:r>
      <w:r w:rsidR="00064D56">
        <w:rPr>
          <w:rFonts w:ascii="Times New Roman" w:eastAsiaTheme="minorEastAsia" w:hAnsi="Times New Roman" w:cs="Times New Roman" w:hint="eastAsia"/>
          <w:sz w:val="20"/>
          <w:szCs w:val="20"/>
        </w:rPr>
        <w:t xml:space="preserve"> larger coverage than option 3, if the number of carrier is larger than </w:t>
      </w:r>
      <w:r w:rsidR="003C344E">
        <w:rPr>
          <w:rFonts w:ascii="Times New Roman" w:eastAsiaTheme="minorEastAsia" w:hAnsi="Times New Roman" w:cs="Times New Roman" w:hint="eastAsia"/>
          <w:sz w:val="20"/>
          <w:szCs w:val="20"/>
        </w:rPr>
        <w:t>2</w:t>
      </w:r>
      <w:r w:rsidR="00064D56">
        <w:rPr>
          <w:rFonts w:ascii="Times New Roman" w:eastAsiaTheme="minorEastAsia" w:hAnsi="Times New Roman" w:cs="Times New Roman" w:hint="eastAsia"/>
          <w:sz w:val="20"/>
          <w:szCs w:val="20"/>
        </w:rPr>
        <w:t>.</w:t>
      </w:r>
    </w:p>
    <w:p w:rsidR="00B321B0" w:rsidRDefault="00D169C9" w:rsidP="00D14C2B">
      <w:pPr>
        <w:spacing w:beforeLines="50" w:afterLines="50"/>
        <w:jc w:val="both"/>
        <w:rPr>
          <w:rFonts w:eastAsiaTheme="minorEastAsia"/>
          <w:bCs/>
          <w:lang w:eastAsia="zh-CN"/>
        </w:rPr>
      </w:pPr>
      <w:r w:rsidRPr="005456E1">
        <w:rPr>
          <w:rFonts w:eastAsiaTheme="minorEastAsia" w:hint="eastAsia"/>
          <w:bCs/>
          <w:lang w:eastAsia="zh-CN"/>
        </w:rPr>
        <w:t xml:space="preserve">Firstly, </w:t>
      </w:r>
      <w:r w:rsidR="00064D56">
        <w:rPr>
          <w:rFonts w:eastAsiaTheme="minorEastAsia" w:hint="eastAsia"/>
          <w:bCs/>
          <w:lang w:eastAsia="zh-CN"/>
        </w:rPr>
        <w:t xml:space="preserve">different number of aggregated carriers is evaluated, </w:t>
      </w:r>
      <w:r w:rsidR="006961CE" w:rsidRPr="005456E1">
        <w:rPr>
          <w:rFonts w:eastAsiaTheme="minorEastAsia" w:hint="eastAsia"/>
          <w:bCs/>
          <w:lang w:eastAsia="zh-CN"/>
        </w:rPr>
        <w:t>which reflects the impact of t</w:t>
      </w:r>
      <w:r w:rsidR="006961CE" w:rsidRPr="005456E1">
        <w:rPr>
          <w:rFonts w:eastAsiaTheme="minorEastAsia"/>
          <w:bCs/>
          <w:lang w:eastAsia="zh-CN"/>
        </w:rPr>
        <w:t>he number of TX subframes</w:t>
      </w:r>
      <w:r w:rsidRPr="005456E1">
        <w:rPr>
          <w:rFonts w:eastAsiaTheme="minorEastAsia" w:hint="eastAsia"/>
          <w:bCs/>
          <w:lang w:eastAsia="zh-CN"/>
        </w:rPr>
        <w:t>. Figure 1 shows the real carrier PRR of the single carrier, 2carrier and 4 carrier cases in the highway 140km/h scenario.</w:t>
      </w:r>
      <w:r w:rsidR="009A2B5B">
        <w:rPr>
          <w:rFonts w:eastAsiaTheme="minorEastAsia" w:hint="eastAsia"/>
          <w:bCs/>
          <w:lang w:eastAsia="zh-CN"/>
        </w:rPr>
        <w:t xml:space="preserve"> </w:t>
      </w:r>
      <w:r w:rsidR="009A2B5B">
        <w:rPr>
          <w:rFonts w:eastAsiaTheme="minorEastAsia"/>
          <w:bCs/>
          <w:lang w:eastAsia="zh-CN"/>
        </w:rPr>
        <w:t>I</w:t>
      </w:r>
      <w:r w:rsidR="009A2B5B">
        <w:rPr>
          <w:rFonts w:eastAsiaTheme="minorEastAsia" w:hint="eastAsia"/>
          <w:bCs/>
          <w:lang w:eastAsia="zh-CN"/>
        </w:rPr>
        <w:t xml:space="preserve">t can be observed that when the number of the carrier is increasing, the PRR is decreasing. </w:t>
      </w:r>
      <w:r w:rsidR="009A2B5B">
        <w:rPr>
          <w:rFonts w:eastAsiaTheme="minorEastAsia"/>
          <w:bCs/>
          <w:lang w:eastAsia="zh-CN"/>
        </w:rPr>
        <w:t>I</w:t>
      </w:r>
      <w:r w:rsidR="009A2B5B">
        <w:rPr>
          <w:rFonts w:eastAsiaTheme="minorEastAsia" w:hint="eastAsia"/>
          <w:bCs/>
          <w:lang w:eastAsia="zh-CN"/>
        </w:rPr>
        <w:t>t is primary due to the fact that</w:t>
      </w:r>
      <w:r w:rsidR="009A2B5B" w:rsidRPr="009A2B5B">
        <w:rPr>
          <w:rFonts w:eastAsiaTheme="minorEastAsia" w:hint="eastAsia"/>
          <w:bCs/>
          <w:lang w:eastAsia="zh-CN"/>
        </w:rPr>
        <w:t xml:space="preserve"> </w:t>
      </w:r>
      <w:r w:rsidR="009A2B5B">
        <w:rPr>
          <w:rFonts w:eastAsiaTheme="minorEastAsia" w:hint="eastAsia"/>
          <w:bCs/>
          <w:lang w:eastAsia="zh-CN"/>
        </w:rPr>
        <w:t xml:space="preserve">the half-duplex impacts are more serious </w:t>
      </w:r>
      <w:r w:rsidR="009A2B5B">
        <w:rPr>
          <w:rFonts w:eastAsiaTheme="minorEastAsia"/>
          <w:bCs/>
          <w:lang w:eastAsia="zh-CN"/>
        </w:rPr>
        <w:t>with</w:t>
      </w:r>
      <w:r w:rsidR="009A2B5B">
        <w:rPr>
          <w:rFonts w:eastAsiaTheme="minorEastAsia" w:hint="eastAsia"/>
          <w:bCs/>
          <w:lang w:eastAsia="zh-CN"/>
        </w:rPr>
        <w:t xml:space="preserve"> the </w:t>
      </w:r>
      <w:proofErr w:type="spellStart"/>
      <w:r w:rsidR="009A2B5B">
        <w:rPr>
          <w:rFonts w:eastAsiaTheme="minorEastAsia" w:hint="eastAsia"/>
          <w:bCs/>
          <w:lang w:eastAsia="zh-CN"/>
        </w:rPr>
        <w:t>increasement</w:t>
      </w:r>
      <w:proofErr w:type="spellEnd"/>
      <w:r w:rsidR="009A2B5B">
        <w:rPr>
          <w:rFonts w:eastAsiaTheme="minorEastAsia" w:hint="eastAsia"/>
          <w:bCs/>
          <w:lang w:eastAsia="zh-CN"/>
        </w:rPr>
        <w:t xml:space="preserve"> of aggregated carries if each carrier </w:t>
      </w:r>
      <w:r w:rsidR="006B72C6">
        <w:rPr>
          <w:rFonts w:eastAsiaTheme="minorEastAsia" w:hint="eastAsia"/>
          <w:bCs/>
          <w:lang w:eastAsia="zh-CN"/>
        </w:rPr>
        <w:t xml:space="preserve">is </w:t>
      </w:r>
      <w:r w:rsidR="009A2B5B">
        <w:rPr>
          <w:rFonts w:eastAsiaTheme="minorEastAsia" w:hint="eastAsia"/>
          <w:bCs/>
          <w:lang w:eastAsia="zh-CN"/>
        </w:rPr>
        <w:t>perform</w:t>
      </w:r>
      <w:r w:rsidR="006B72C6">
        <w:rPr>
          <w:rFonts w:eastAsiaTheme="minorEastAsia" w:hint="eastAsia"/>
          <w:bCs/>
          <w:lang w:eastAsia="zh-CN"/>
        </w:rPr>
        <w:t>ed</w:t>
      </w:r>
      <w:r w:rsidR="009A2B5B">
        <w:rPr>
          <w:rFonts w:eastAsiaTheme="minorEastAsia" w:hint="eastAsia"/>
          <w:bCs/>
          <w:lang w:eastAsia="zh-CN"/>
        </w:rPr>
        <w:t xml:space="preserve"> resource selection </w:t>
      </w:r>
      <w:r w:rsidR="009A2B5B">
        <w:rPr>
          <w:rFonts w:eastAsiaTheme="minorEastAsia"/>
          <w:bCs/>
          <w:lang w:eastAsia="zh-CN"/>
        </w:rPr>
        <w:t xml:space="preserve">separately. </w:t>
      </w:r>
    </w:p>
    <w:p w:rsidR="009A2B5B" w:rsidRPr="007F42DD" w:rsidRDefault="009A2B5B" w:rsidP="00D14C2B">
      <w:pPr>
        <w:spacing w:beforeLines="50" w:afterLines="100"/>
        <w:jc w:val="both"/>
        <w:rPr>
          <w:rFonts w:eastAsiaTheme="minorEastAsia"/>
          <w:b/>
          <w:i/>
          <w:lang w:eastAsia="zh-CN"/>
        </w:rPr>
      </w:pPr>
      <w:r w:rsidRPr="007F42DD">
        <w:rPr>
          <w:rFonts w:eastAsiaTheme="minorEastAsia" w:hint="eastAsia"/>
          <w:b/>
          <w:i/>
          <w:lang w:eastAsia="zh-CN"/>
        </w:rPr>
        <w:t>Observation 2:</w:t>
      </w:r>
      <w:r w:rsidR="008E335B">
        <w:rPr>
          <w:rFonts w:eastAsiaTheme="minorEastAsia" w:hint="eastAsia"/>
          <w:b/>
          <w:i/>
          <w:lang w:eastAsia="zh-CN"/>
        </w:rPr>
        <w:t xml:space="preserve"> </w:t>
      </w:r>
      <w:r w:rsidR="00CE5F0A">
        <w:rPr>
          <w:rFonts w:eastAsiaTheme="minorEastAsia" w:hint="eastAsia"/>
          <w:b/>
          <w:i/>
          <w:lang w:eastAsia="zh-CN"/>
        </w:rPr>
        <w:t xml:space="preserve">The PRR performance is degraded </w:t>
      </w:r>
      <w:r w:rsidRPr="009A2B5B">
        <w:rPr>
          <w:rFonts w:eastAsiaTheme="minorEastAsia"/>
          <w:b/>
          <w:i/>
          <w:lang w:eastAsia="zh-CN"/>
        </w:rPr>
        <w:t xml:space="preserve">with the </w:t>
      </w:r>
      <w:proofErr w:type="spellStart"/>
      <w:r w:rsidRPr="009A2B5B">
        <w:rPr>
          <w:rFonts w:eastAsiaTheme="minorEastAsia"/>
          <w:b/>
          <w:i/>
          <w:lang w:eastAsia="zh-CN"/>
        </w:rPr>
        <w:t>increasement</w:t>
      </w:r>
      <w:proofErr w:type="spellEnd"/>
      <w:r w:rsidRPr="009A2B5B">
        <w:rPr>
          <w:rFonts w:eastAsiaTheme="minorEastAsia"/>
          <w:b/>
          <w:i/>
          <w:lang w:eastAsia="zh-CN"/>
        </w:rPr>
        <w:t xml:space="preserve"> of aggregated carries if each carrier perfor</w:t>
      </w:r>
      <w:r w:rsidR="00B54D6A">
        <w:rPr>
          <w:rFonts w:eastAsiaTheme="minorEastAsia"/>
          <w:b/>
          <w:i/>
          <w:lang w:eastAsia="zh-CN"/>
        </w:rPr>
        <w:t>m</w:t>
      </w:r>
      <w:r w:rsidR="003C344E">
        <w:rPr>
          <w:rFonts w:eastAsiaTheme="minorEastAsia" w:hint="eastAsia"/>
          <w:b/>
          <w:i/>
          <w:lang w:eastAsia="zh-CN"/>
        </w:rPr>
        <w:t>s</w:t>
      </w:r>
      <w:r w:rsidR="00B54D6A">
        <w:rPr>
          <w:rFonts w:eastAsiaTheme="minorEastAsia"/>
          <w:b/>
          <w:i/>
          <w:lang w:eastAsia="zh-CN"/>
        </w:rPr>
        <w:t xml:space="preserve"> resource selection separately</w:t>
      </w:r>
      <w:r w:rsidRPr="007F42DD">
        <w:rPr>
          <w:rFonts w:eastAsiaTheme="minorEastAsia" w:hint="eastAsia"/>
          <w:b/>
          <w:i/>
          <w:lang w:eastAsia="zh-CN"/>
        </w:rPr>
        <w:t>.</w:t>
      </w:r>
    </w:p>
    <w:p w:rsidR="007505FE" w:rsidRPr="003C344E" w:rsidRDefault="007505FE" w:rsidP="00D14C2B">
      <w:pPr>
        <w:spacing w:beforeLines="50" w:afterLines="50"/>
        <w:jc w:val="both"/>
        <w:rPr>
          <w:rFonts w:eastAsiaTheme="minorEastAsia"/>
          <w:bCs/>
          <w:lang w:eastAsia="zh-CN"/>
        </w:rPr>
      </w:pPr>
    </w:p>
    <w:p w:rsidR="00215D8E" w:rsidRDefault="00215D8E" w:rsidP="00D14C2B">
      <w:pPr>
        <w:spacing w:beforeLines="50" w:afterLines="100"/>
        <w:jc w:val="center"/>
        <w:rPr>
          <w:rFonts w:eastAsiaTheme="minorEastAsia"/>
          <w:bCs/>
          <w:lang w:eastAsia="zh-CN"/>
        </w:rPr>
      </w:pPr>
      <w:r>
        <w:rPr>
          <w:rFonts w:eastAsiaTheme="minorEastAsia"/>
          <w:bCs/>
          <w:noProof/>
          <w:lang w:eastAsia="zh-CN"/>
        </w:rPr>
        <w:lastRenderedPageBreak/>
        <w:drawing>
          <wp:inline distT="0" distB="0" distL="0" distR="0">
            <wp:extent cx="3282881" cy="2443860"/>
            <wp:effectExtent l="0" t="0" r="0" b="0"/>
            <wp:docPr id="2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srcRect/>
                    <a:stretch>
                      <a:fillRect/>
                    </a:stretch>
                  </pic:blipFill>
                  <pic:spPr bwMode="auto">
                    <a:xfrm>
                      <a:off x="0" y="0"/>
                      <a:ext cx="3282881" cy="2443860"/>
                    </a:xfrm>
                    <a:prstGeom prst="rect">
                      <a:avLst/>
                    </a:prstGeom>
                    <a:noFill/>
                    <a:ln w="9525">
                      <a:noFill/>
                      <a:miter lim="800000"/>
                      <a:headEnd/>
                      <a:tailEnd/>
                    </a:ln>
                  </pic:spPr>
                </pic:pic>
              </a:graphicData>
            </a:graphic>
          </wp:inline>
        </w:drawing>
      </w:r>
    </w:p>
    <w:p w:rsidR="00BF1BBE" w:rsidRDefault="00BF1BBE" w:rsidP="00BF1BBE">
      <w:pPr>
        <w:spacing w:after="120"/>
        <w:jc w:val="center"/>
        <w:rPr>
          <w:rFonts w:eastAsiaTheme="minorEastAsia"/>
          <w:b/>
          <w:lang w:eastAsia="zh-CN"/>
        </w:rPr>
      </w:pPr>
      <w:r w:rsidRPr="00BF1BBE">
        <w:rPr>
          <w:rFonts w:hint="eastAsia"/>
          <w:b/>
        </w:rPr>
        <w:t>Figure1</w:t>
      </w:r>
      <w:r w:rsidR="009A2B5B">
        <w:rPr>
          <w:rFonts w:eastAsiaTheme="minorEastAsia" w:hint="eastAsia"/>
          <w:b/>
          <w:lang w:eastAsia="zh-CN"/>
        </w:rPr>
        <w:t>:</w:t>
      </w:r>
      <w:r w:rsidRPr="00BF1BBE">
        <w:rPr>
          <w:rFonts w:hint="eastAsia"/>
          <w:b/>
        </w:rPr>
        <w:t xml:space="preserve"> PRR with the single carrier, 2 carriers and 4 carriers in highway 140km/h scenario</w:t>
      </w:r>
    </w:p>
    <w:p w:rsidR="009A2B5B" w:rsidRPr="009A2B5B" w:rsidRDefault="009A2B5B" w:rsidP="00BF1BBE">
      <w:pPr>
        <w:spacing w:after="120"/>
        <w:jc w:val="center"/>
        <w:rPr>
          <w:rFonts w:eastAsiaTheme="minorEastAsia"/>
          <w:b/>
          <w:lang w:eastAsia="zh-CN"/>
        </w:rPr>
      </w:pPr>
    </w:p>
    <w:tbl>
      <w:tblPr>
        <w:tblStyle w:val="af3"/>
        <w:tblW w:w="0" w:type="auto"/>
        <w:tblLook w:val="04A0"/>
      </w:tblPr>
      <w:tblGrid>
        <w:gridCol w:w="4684"/>
        <w:gridCol w:w="4604"/>
      </w:tblGrid>
      <w:tr w:rsidR="00215D8E" w:rsidTr="00630BC9">
        <w:tc>
          <w:tcPr>
            <w:tcW w:w="4644" w:type="dxa"/>
          </w:tcPr>
          <w:p w:rsidR="00215D8E" w:rsidRDefault="00215D8E" w:rsidP="00D14C2B">
            <w:pPr>
              <w:spacing w:beforeLines="50" w:afterLines="100"/>
              <w:jc w:val="center"/>
              <w:rPr>
                <w:rFonts w:eastAsiaTheme="minorEastAsia"/>
                <w:bCs/>
                <w:lang w:eastAsia="zh-CN"/>
              </w:rPr>
            </w:pPr>
            <w:r>
              <w:rPr>
                <w:rFonts w:eastAsiaTheme="minorEastAsia" w:hint="eastAsia"/>
                <w:bCs/>
                <w:noProof/>
                <w:lang w:eastAsia="zh-CN"/>
              </w:rPr>
              <w:drawing>
                <wp:inline distT="0" distB="0" distL="0" distR="0">
                  <wp:extent cx="2947992" cy="2194560"/>
                  <wp:effectExtent l="0" t="0" r="0" b="0"/>
                  <wp:docPr id="3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951468" cy="2197147"/>
                          </a:xfrm>
                          <a:prstGeom prst="rect">
                            <a:avLst/>
                          </a:prstGeom>
                          <a:noFill/>
                          <a:ln w="9525">
                            <a:noFill/>
                            <a:miter lim="800000"/>
                            <a:headEnd/>
                            <a:tailEnd/>
                          </a:ln>
                        </pic:spPr>
                      </pic:pic>
                    </a:graphicData>
                  </a:graphic>
                </wp:inline>
              </w:drawing>
            </w:r>
          </w:p>
          <w:p w:rsidR="00215D8E" w:rsidRDefault="00215D8E" w:rsidP="00D14C2B">
            <w:pPr>
              <w:spacing w:beforeLines="50" w:afterLines="100"/>
              <w:jc w:val="center"/>
              <w:rPr>
                <w:rFonts w:eastAsiaTheme="minorEastAsia"/>
                <w:bCs/>
                <w:noProof/>
                <w:lang w:eastAsia="zh-CN"/>
              </w:rPr>
            </w:pPr>
            <w:r>
              <w:rPr>
                <w:rFonts w:eastAsiaTheme="minorEastAsia" w:hint="eastAsia"/>
                <w:bCs/>
                <w:lang w:eastAsia="zh-CN"/>
              </w:rPr>
              <w:t>(a) - (1)</w:t>
            </w:r>
            <w:r w:rsidRPr="001D114E">
              <w:rPr>
                <w:rFonts w:eastAsiaTheme="minorEastAsia"/>
                <w:bCs/>
                <w:noProof/>
                <w:lang w:eastAsia="zh-CN"/>
              </w:rPr>
              <w:t xml:space="preserve"> </w:t>
            </w:r>
            <w:r>
              <w:rPr>
                <w:rFonts w:eastAsiaTheme="minorEastAsia" w:hint="eastAsia"/>
                <w:bCs/>
                <w:noProof/>
                <w:lang w:eastAsia="zh-CN"/>
              </w:rPr>
              <w:t xml:space="preserve">  </w:t>
            </w:r>
          </w:p>
          <w:p w:rsidR="00EA0C0F" w:rsidRDefault="00EA0C0F" w:rsidP="00EA0C0F">
            <w:pPr>
              <w:spacing w:after="120"/>
              <w:jc w:val="center"/>
              <w:rPr>
                <w:rFonts w:eastAsiaTheme="minorEastAsia"/>
                <w:bCs/>
                <w:lang w:eastAsia="zh-CN"/>
              </w:rPr>
            </w:pPr>
            <w:r w:rsidRPr="00EA0C0F">
              <w:rPr>
                <w:rFonts w:hint="eastAsia"/>
                <w:b/>
              </w:rPr>
              <w:t>PRR comparison in highway 140km/h scenario</w:t>
            </w:r>
            <w:r>
              <w:rPr>
                <w:rFonts w:hint="eastAsia"/>
                <w:b/>
              </w:rPr>
              <w:t xml:space="preserve"> with 100ms packets and </w:t>
            </w:r>
            <w:r>
              <w:rPr>
                <w:rFonts w:eastAsiaTheme="minorEastAsia" w:hint="eastAsia"/>
                <w:b/>
                <w:lang w:eastAsia="zh-CN"/>
              </w:rPr>
              <w:t>10</w:t>
            </w:r>
            <w:r w:rsidRPr="00EA0C0F">
              <w:rPr>
                <w:rFonts w:hint="eastAsia"/>
                <w:b/>
              </w:rPr>
              <w:t>0ms latency</w:t>
            </w:r>
          </w:p>
        </w:tc>
        <w:tc>
          <w:tcPr>
            <w:tcW w:w="4644" w:type="dxa"/>
          </w:tcPr>
          <w:p w:rsidR="00215D8E" w:rsidRDefault="00215D8E" w:rsidP="00D14C2B">
            <w:pPr>
              <w:spacing w:beforeLines="50" w:afterLines="100"/>
              <w:jc w:val="center"/>
              <w:rPr>
                <w:rFonts w:eastAsiaTheme="minorEastAsia"/>
                <w:bCs/>
                <w:lang w:eastAsia="zh-CN"/>
              </w:rPr>
            </w:pPr>
            <w:r w:rsidRPr="00215D8E">
              <w:rPr>
                <w:rFonts w:eastAsiaTheme="minorEastAsia"/>
                <w:bCs/>
                <w:noProof/>
                <w:lang w:eastAsia="zh-CN"/>
              </w:rPr>
              <w:drawing>
                <wp:inline distT="0" distB="0" distL="0" distR="0">
                  <wp:extent cx="2895600" cy="2191004"/>
                  <wp:effectExtent l="0" t="0" r="0" b="0"/>
                  <wp:docPr id="3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2895600" cy="2191004"/>
                          </a:xfrm>
                          <a:prstGeom prst="rect">
                            <a:avLst/>
                          </a:prstGeom>
                          <a:noFill/>
                          <a:ln w="9525">
                            <a:noFill/>
                            <a:miter lim="800000"/>
                            <a:headEnd/>
                            <a:tailEnd/>
                          </a:ln>
                        </pic:spPr>
                      </pic:pic>
                    </a:graphicData>
                  </a:graphic>
                </wp:inline>
              </w:drawing>
            </w:r>
          </w:p>
          <w:p w:rsidR="00215D8E" w:rsidRDefault="00215D8E" w:rsidP="00D14C2B">
            <w:pPr>
              <w:spacing w:beforeLines="50" w:afterLines="100"/>
              <w:jc w:val="center"/>
              <w:rPr>
                <w:rFonts w:eastAsiaTheme="minorEastAsia"/>
                <w:bCs/>
                <w:lang w:eastAsia="zh-CN"/>
              </w:rPr>
            </w:pPr>
            <w:r>
              <w:rPr>
                <w:rFonts w:eastAsiaTheme="minorEastAsia" w:hint="eastAsia"/>
                <w:bCs/>
                <w:noProof/>
                <w:lang w:eastAsia="zh-CN"/>
              </w:rPr>
              <w:t xml:space="preserve">     </w:t>
            </w:r>
            <w:r>
              <w:rPr>
                <w:rFonts w:eastAsiaTheme="minorEastAsia" w:hint="eastAsia"/>
                <w:bCs/>
                <w:lang w:eastAsia="zh-CN"/>
              </w:rPr>
              <w:t>(a) - (2)</w:t>
            </w:r>
          </w:p>
          <w:p w:rsidR="00EA0C0F" w:rsidRDefault="00EA0C0F" w:rsidP="00D14C2B">
            <w:pPr>
              <w:spacing w:beforeLines="50" w:afterLines="100"/>
              <w:jc w:val="center"/>
              <w:rPr>
                <w:rFonts w:eastAsiaTheme="minorEastAsia"/>
                <w:bCs/>
                <w:lang w:eastAsia="zh-CN"/>
              </w:rPr>
            </w:pPr>
            <w:r w:rsidRPr="00EA0C0F">
              <w:rPr>
                <w:rFonts w:hint="eastAsia"/>
                <w:b/>
              </w:rPr>
              <w:t>PRR comparison in highway 140km/h scenario with 100ms packets and 20ms latency</w:t>
            </w:r>
          </w:p>
        </w:tc>
      </w:tr>
      <w:tr w:rsidR="00215D8E" w:rsidTr="00630BC9">
        <w:tc>
          <w:tcPr>
            <w:tcW w:w="4644" w:type="dxa"/>
          </w:tcPr>
          <w:p w:rsidR="00215D8E" w:rsidRDefault="00215D8E" w:rsidP="00D14C2B">
            <w:pPr>
              <w:spacing w:beforeLines="50" w:afterLines="100"/>
              <w:jc w:val="center"/>
              <w:rPr>
                <w:rFonts w:eastAsiaTheme="minorEastAsia"/>
                <w:bCs/>
                <w:lang w:eastAsia="zh-CN"/>
              </w:rPr>
            </w:pPr>
            <w:r w:rsidRPr="00215D8E">
              <w:rPr>
                <w:rFonts w:eastAsiaTheme="minorEastAsia"/>
                <w:bCs/>
                <w:noProof/>
                <w:lang w:eastAsia="zh-CN"/>
              </w:rPr>
              <w:drawing>
                <wp:inline distT="0" distB="0" distL="0" distR="0">
                  <wp:extent cx="2875554" cy="2251940"/>
                  <wp:effectExtent l="0" t="0" r="0" b="0"/>
                  <wp:docPr id="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2879636" cy="2255136"/>
                          </a:xfrm>
                          <a:prstGeom prst="rect">
                            <a:avLst/>
                          </a:prstGeom>
                          <a:noFill/>
                          <a:ln w="9525">
                            <a:noFill/>
                            <a:miter lim="800000"/>
                            <a:headEnd/>
                            <a:tailEnd/>
                          </a:ln>
                        </pic:spPr>
                      </pic:pic>
                    </a:graphicData>
                  </a:graphic>
                </wp:inline>
              </w:drawing>
            </w:r>
          </w:p>
          <w:p w:rsidR="00215D8E" w:rsidRDefault="00215D8E" w:rsidP="00D14C2B">
            <w:pPr>
              <w:spacing w:beforeLines="50" w:afterLines="100"/>
              <w:jc w:val="center"/>
              <w:rPr>
                <w:rFonts w:eastAsiaTheme="minorEastAsia"/>
                <w:bCs/>
                <w:lang w:eastAsia="zh-CN"/>
              </w:rPr>
            </w:pPr>
            <w:r>
              <w:rPr>
                <w:rFonts w:eastAsiaTheme="minorEastAsia" w:hint="eastAsia"/>
                <w:bCs/>
                <w:lang w:eastAsia="zh-CN"/>
              </w:rPr>
              <w:lastRenderedPageBreak/>
              <w:t>(b) - (1)</w:t>
            </w:r>
          </w:p>
          <w:p w:rsidR="00EA0C0F" w:rsidRDefault="00EA0C0F" w:rsidP="00D14C2B">
            <w:pPr>
              <w:spacing w:beforeLines="50" w:afterLines="100"/>
              <w:jc w:val="center"/>
              <w:rPr>
                <w:rFonts w:eastAsiaTheme="minorEastAsia"/>
                <w:bCs/>
                <w:lang w:eastAsia="zh-CN"/>
              </w:rPr>
            </w:pPr>
            <w:r w:rsidRPr="00EA0C0F">
              <w:rPr>
                <w:rFonts w:hint="eastAsia"/>
                <w:b/>
              </w:rPr>
              <w:t xml:space="preserve">PRR comparison in highway </w:t>
            </w:r>
            <w:r>
              <w:rPr>
                <w:rFonts w:eastAsiaTheme="minorEastAsia" w:hint="eastAsia"/>
                <w:b/>
                <w:lang w:eastAsia="zh-CN"/>
              </w:rPr>
              <w:t>7</w:t>
            </w:r>
            <w:r w:rsidRPr="00EA0C0F">
              <w:rPr>
                <w:rFonts w:hint="eastAsia"/>
                <w:b/>
              </w:rPr>
              <w:t>0km/h scenario</w:t>
            </w:r>
            <w:r>
              <w:rPr>
                <w:rFonts w:hint="eastAsia"/>
                <w:b/>
              </w:rPr>
              <w:t xml:space="preserve"> with 100ms packets and </w:t>
            </w:r>
            <w:r>
              <w:rPr>
                <w:rFonts w:eastAsiaTheme="minorEastAsia" w:hint="eastAsia"/>
                <w:b/>
                <w:lang w:eastAsia="zh-CN"/>
              </w:rPr>
              <w:t>10</w:t>
            </w:r>
            <w:r w:rsidRPr="00EA0C0F">
              <w:rPr>
                <w:rFonts w:hint="eastAsia"/>
                <w:b/>
              </w:rPr>
              <w:t>0ms latency</w:t>
            </w:r>
          </w:p>
        </w:tc>
        <w:tc>
          <w:tcPr>
            <w:tcW w:w="4644" w:type="dxa"/>
          </w:tcPr>
          <w:p w:rsidR="00215D8E" w:rsidRDefault="00215D8E" w:rsidP="00D14C2B">
            <w:pPr>
              <w:spacing w:beforeLines="50" w:afterLines="100"/>
              <w:jc w:val="center"/>
              <w:rPr>
                <w:rFonts w:eastAsiaTheme="minorEastAsia"/>
                <w:bCs/>
                <w:lang w:eastAsia="zh-CN"/>
              </w:rPr>
            </w:pPr>
            <w:r w:rsidRPr="00215D8E">
              <w:rPr>
                <w:rFonts w:eastAsiaTheme="minorEastAsia"/>
                <w:bCs/>
                <w:noProof/>
                <w:lang w:eastAsia="zh-CN"/>
              </w:rPr>
              <w:lastRenderedPageBreak/>
              <w:drawing>
                <wp:inline distT="0" distB="0" distL="0" distR="0">
                  <wp:extent cx="2842260" cy="2237731"/>
                  <wp:effectExtent l="0" t="0" r="0" b="0"/>
                  <wp:docPr id="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a:stretch>
                            <a:fillRect/>
                          </a:stretch>
                        </pic:blipFill>
                        <pic:spPr bwMode="auto">
                          <a:xfrm>
                            <a:off x="0" y="0"/>
                            <a:ext cx="2844095" cy="2239175"/>
                          </a:xfrm>
                          <a:prstGeom prst="rect">
                            <a:avLst/>
                          </a:prstGeom>
                          <a:noFill/>
                          <a:ln w="9525">
                            <a:noFill/>
                            <a:miter lim="800000"/>
                            <a:headEnd/>
                            <a:tailEnd/>
                          </a:ln>
                        </pic:spPr>
                      </pic:pic>
                    </a:graphicData>
                  </a:graphic>
                </wp:inline>
              </w:drawing>
            </w:r>
          </w:p>
          <w:p w:rsidR="00215D8E" w:rsidRDefault="00215D8E" w:rsidP="00D14C2B">
            <w:pPr>
              <w:spacing w:beforeLines="50" w:afterLines="100"/>
              <w:jc w:val="center"/>
              <w:rPr>
                <w:rFonts w:eastAsiaTheme="minorEastAsia"/>
                <w:bCs/>
                <w:lang w:eastAsia="zh-CN"/>
              </w:rPr>
            </w:pPr>
            <w:r>
              <w:rPr>
                <w:rFonts w:eastAsiaTheme="minorEastAsia" w:hint="eastAsia"/>
                <w:bCs/>
                <w:lang w:eastAsia="zh-CN"/>
              </w:rPr>
              <w:lastRenderedPageBreak/>
              <w:t>(b) - (2)</w:t>
            </w:r>
          </w:p>
          <w:p w:rsidR="00EA0C0F" w:rsidRDefault="00EA0C0F" w:rsidP="00D14C2B">
            <w:pPr>
              <w:spacing w:beforeLines="50" w:afterLines="100"/>
              <w:jc w:val="center"/>
              <w:rPr>
                <w:rFonts w:eastAsiaTheme="minorEastAsia"/>
                <w:bCs/>
                <w:lang w:eastAsia="zh-CN"/>
              </w:rPr>
            </w:pPr>
            <w:r w:rsidRPr="00EA0C0F">
              <w:rPr>
                <w:rFonts w:hint="eastAsia"/>
                <w:b/>
              </w:rPr>
              <w:t xml:space="preserve">PRR comparison in highway </w:t>
            </w:r>
            <w:r>
              <w:rPr>
                <w:rFonts w:eastAsiaTheme="minorEastAsia" w:hint="eastAsia"/>
                <w:b/>
                <w:lang w:eastAsia="zh-CN"/>
              </w:rPr>
              <w:t>7</w:t>
            </w:r>
            <w:r w:rsidRPr="00EA0C0F">
              <w:rPr>
                <w:rFonts w:hint="eastAsia"/>
                <w:b/>
              </w:rPr>
              <w:t>0km/h scenario with 100ms packets and 20ms latency</w:t>
            </w:r>
          </w:p>
        </w:tc>
      </w:tr>
    </w:tbl>
    <w:p w:rsidR="008D1545" w:rsidRDefault="008D1545" w:rsidP="008D1545">
      <w:pPr>
        <w:spacing w:after="120"/>
        <w:jc w:val="center"/>
        <w:rPr>
          <w:rFonts w:eastAsiaTheme="minorEastAsia"/>
          <w:b/>
          <w:lang w:eastAsia="zh-CN"/>
        </w:rPr>
      </w:pPr>
      <w:r w:rsidRPr="00BF1BBE">
        <w:rPr>
          <w:rFonts w:hint="eastAsia"/>
          <w:b/>
        </w:rPr>
        <w:lastRenderedPageBreak/>
        <w:t>Figu</w:t>
      </w:r>
      <w:r w:rsidR="000478C2">
        <w:rPr>
          <w:rFonts w:hint="eastAsia"/>
          <w:b/>
        </w:rPr>
        <w:t>re</w:t>
      </w:r>
      <w:r w:rsidR="000478C2">
        <w:rPr>
          <w:rFonts w:eastAsiaTheme="minorEastAsia" w:hint="eastAsia"/>
          <w:b/>
          <w:lang w:eastAsia="zh-CN"/>
        </w:rPr>
        <w:t>2</w:t>
      </w:r>
      <w:r w:rsidR="009A2B5B">
        <w:rPr>
          <w:rFonts w:eastAsiaTheme="minorEastAsia" w:hint="eastAsia"/>
          <w:b/>
          <w:lang w:eastAsia="zh-CN"/>
        </w:rPr>
        <w:t>:</w:t>
      </w:r>
      <w:r w:rsidR="000478C2">
        <w:rPr>
          <w:rFonts w:hint="eastAsia"/>
          <w:b/>
        </w:rPr>
        <w:t xml:space="preserve"> PRR with the single carrier</w:t>
      </w:r>
      <w:r w:rsidR="000478C2">
        <w:rPr>
          <w:rFonts w:eastAsiaTheme="minorEastAsia" w:hint="eastAsia"/>
          <w:b/>
          <w:lang w:eastAsia="zh-CN"/>
        </w:rPr>
        <w:t xml:space="preserve"> and</w:t>
      </w:r>
      <w:r w:rsidRPr="00BF1BBE">
        <w:rPr>
          <w:rFonts w:hint="eastAsia"/>
          <w:b/>
        </w:rPr>
        <w:t xml:space="preserve"> 4 carriers in highway 140km/h scenario</w:t>
      </w:r>
      <w:r w:rsidR="000478C2">
        <w:rPr>
          <w:rFonts w:eastAsiaTheme="minorEastAsia" w:hint="eastAsia"/>
          <w:b/>
          <w:lang w:eastAsia="zh-CN"/>
        </w:rPr>
        <w:t xml:space="preserve"> with 100ms packets, </w:t>
      </w:r>
      <w:r w:rsidR="000478C2">
        <w:rPr>
          <w:rFonts w:hint="eastAsia"/>
          <w:b/>
        </w:rPr>
        <w:t xml:space="preserve">highway </w:t>
      </w:r>
      <w:r w:rsidR="000478C2">
        <w:rPr>
          <w:rFonts w:eastAsiaTheme="minorEastAsia" w:hint="eastAsia"/>
          <w:b/>
          <w:lang w:eastAsia="zh-CN"/>
        </w:rPr>
        <w:t>7</w:t>
      </w:r>
      <w:r w:rsidR="000478C2" w:rsidRPr="00BF1BBE">
        <w:rPr>
          <w:rFonts w:hint="eastAsia"/>
          <w:b/>
        </w:rPr>
        <w:t>0km/h scenario</w:t>
      </w:r>
      <w:r w:rsidR="000478C2">
        <w:rPr>
          <w:rFonts w:eastAsiaTheme="minorEastAsia" w:hint="eastAsia"/>
          <w:b/>
          <w:lang w:eastAsia="zh-CN"/>
        </w:rPr>
        <w:t xml:space="preserve"> with 100ms packets</w:t>
      </w:r>
    </w:p>
    <w:p w:rsidR="001C5B25" w:rsidRPr="000478C2" w:rsidRDefault="001C5B25" w:rsidP="008D1545">
      <w:pPr>
        <w:spacing w:after="120"/>
        <w:jc w:val="center"/>
        <w:rPr>
          <w:rFonts w:eastAsiaTheme="minorEastAsia"/>
          <w:b/>
          <w:lang w:eastAsia="zh-CN"/>
        </w:rPr>
      </w:pPr>
    </w:p>
    <w:p w:rsidR="006F1CAF" w:rsidRDefault="00A16260" w:rsidP="00D14C2B">
      <w:pPr>
        <w:spacing w:beforeLines="50" w:afterLines="100"/>
        <w:jc w:val="both"/>
        <w:rPr>
          <w:rFonts w:eastAsiaTheme="minorEastAsia"/>
          <w:bCs/>
          <w:lang w:eastAsia="zh-CN"/>
        </w:rPr>
      </w:pPr>
      <w:r w:rsidRPr="00EF7FC2">
        <w:rPr>
          <w:rFonts w:eastAsiaTheme="minorEastAsia" w:hint="eastAsia"/>
          <w:bCs/>
          <w:lang w:eastAsia="zh-CN"/>
        </w:rPr>
        <w:t xml:space="preserve">In </w:t>
      </w:r>
      <w:r w:rsidRPr="00EF7FC2">
        <w:rPr>
          <w:rFonts w:eastAsiaTheme="minorEastAsia"/>
          <w:bCs/>
          <w:lang w:eastAsia="zh-CN"/>
        </w:rPr>
        <w:t>figure</w:t>
      </w:r>
      <w:r w:rsidRPr="00EF7FC2">
        <w:rPr>
          <w:rFonts w:eastAsiaTheme="minorEastAsia" w:hint="eastAsia"/>
          <w:bCs/>
          <w:lang w:eastAsia="zh-CN"/>
        </w:rPr>
        <w:t xml:space="preserve"> 2, d</w:t>
      </w:r>
      <w:r w:rsidR="00EF3B9D" w:rsidRPr="00EF7FC2">
        <w:rPr>
          <w:rFonts w:eastAsiaTheme="minorEastAsia" w:hint="eastAsia"/>
          <w:bCs/>
          <w:lang w:eastAsia="zh-CN"/>
        </w:rPr>
        <w:t xml:space="preserve">ifferent latency requirements are evaluated, which </w:t>
      </w:r>
      <w:r w:rsidRPr="00EF7FC2">
        <w:rPr>
          <w:rFonts w:eastAsiaTheme="minorEastAsia" w:hint="eastAsia"/>
          <w:bCs/>
          <w:lang w:eastAsia="zh-CN"/>
        </w:rPr>
        <w:t>reflect</w:t>
      </w:r>
      <w:r w:rsidR="00EF3B9D" w:rsidRPr="00EF7FC2">
        <w:rPr>
          <w:rFonts w:eastAsiaTheme="minorEastAsia" w:hint="eastAsia"/>
          <w:bCs/>
          <w:lang w:eastAsia="zh-CN"/>
        </w:rPr>
        <w:t xml:space="preserve"> </w:t>
      </w:r>
      <w:r w:rsidR="007E4C97">
        <w:rPr>
          <w:rFonts w:eastAsiaTheme="minorEastAsia" w:hint="eastAsia"/>
          <w:bCs/>
          <w:lang w:eastAsia="zh-CN"/>
        </w:rPr>
        <w:t xml:space="preserve">the </w:t>
      </w:r>
      <w:r w:rsidRPr="00EF7FC2">
        <w:rPr>
          <w:rFonts w:eastAsiaTheme="minorEastAsia" w:hint="eastAsia"/>
          <w:bCs/>
          <w:lang w:eastAsia="zh-CN"/>
        </w:rPr>
        <w:t xml:space="preserve">impact of </w:t>
      </w:r>
      <w:r w:rsidR="00EF3B9D">
        <w:rPr>
          <w:rFonts w:eastAsiaTheme="minorEastAsia" w:hint="eastAsia"/>
          <w:bCs/>
          <w:lang w:eastAsia="zh-CN"/>
        </w:rPr>
        <w:t xml:space="preserve">different </w:t>
      </w:r>
      <w:r w:rsidR="00EF3B9D" w:rsidRPr="00EF3B9D">
        <w:rPr>
          <w:rFonts w:eastAsiaTheme="minorEastAsia"/>
          <w:bCs/>
          <w:lang w:eastAsia="zh-CN"/>
        </w:rPr>
        <w:t>ratio</w:t>
      </w:r>
      <w:r w:rsidR="00EF3B9D">
        <w:rPr>
          <w:rFonts w:eastAsiaTheme="minorEastAsia" w:hint="eastAsia"/>
          <w:bCs/>
          <w:lang w:eastAsia="zh-CN"/>
        </w:rPr>
        <w:t>s</w:t>
      </w:r>
      <w:r w:rsidR="00EF3B9D" w:rsidRPr="00EF3B9D">
        <w:rPr>
          <w:rFonts w:eastAsiaTheme="minorEastAsia"/>
          <w:bCs/>
          <w:lang w:eastAsia="zh-CN"/>
        </w:rPr>
        <w:t xml:space="preserve"> of skip subframes in the resource selection window</w:t>
      </w:r>
      <w:r w:rsidR="00EF3B9D">
        <w:rPr>
          <w:rFonts w:eastAsiaTheme="minorEastAsia" w:hint="eastAsia"/>
          <w:bCs/>
          <w:lang w:eastAsia="zh-CN"/>
        </w:rPr>
        <w:t xml:space="preserve">. </w:t>
      </w:r>
    </w:p>
    <w:p w:rsidR="00B71B99" w:rsidRDefault="000478C2" w:rsidP="00D14C2B">
      <w:pPr>
        <w:spacing w:beforeLines="50" w:afterLines="100"/>
        <w:jc w:val="both"/>
        <w:rPr>
          <w:rFonts w:eastAsiaTheme="minorEastAsia"/>
          <w:bCs/>
          <w:lang w:eastAsia="zh-CN"/>
        </w:rPr>
      </w:pPr>
      <w:r>
        <w:rPr>
          <w:rFonts w:eastAsiaTheme="minorEastAsia" w:hint="eastAsia"/>
          <w:bCs/>
          <w:lang w:eastAsia="zh-CN"/>
        </w:rPr>
        <w:t>Figure 2(a) and 2(b) are for the</w:t>
      </w:r>
      <w:r w:rsidR="006F1CAF">
        <w:rPr>
          <w:rFonts w:eastAsiaTheme="minorEastAsia" w:hint="eastAsia"/>
          <w:bCs/>
          <w:lang w:eastAsia="zh-CN"/>
        </w:rPr>
        <w:t xml:space="preserve"> s</w:t>
      </w:r>
      <w:r>
        <w:rPr>
          <w:rFonts w:eastAsiaTheme="minorEastAsia" w:hint="eastAsia"/>
          <w:bCs/>
          <w:lang w:eastAsia="zh-CN"/>
        </w:rPr>
        <w:t xml:space="preserve">cenarios of highway 140km/h and highway 70km/h, respectively. </w:t>
      </w:r>
      <w:r w:rsidR="00B71B99">
        <w:rPr>
          <w:rFonts w:eastAsiaTheme="minorEastAsia" w:hint="eastAsia"/>
          <w:bCs/>
          <w:lang w:eastAsia="zh-CN"/>
        </w:rPr>
        <w:t>In each group of figures, the first one is for the case that the packet</w:t>
      </w:r>
      <w:r w:rsidR="009854B8">
        <w:rPr>
          <w:rFonts w:eastAsiaTheme="minorEastAsia" w:hint="eastAsia"/>
          <w:bCs/>
          <w:lang w:eastAsia="zh-CN"/>
        </w:rPr>
        <w:t xml:space="preserve"> is transmitted every 100ms with </w:t>
      </w:r>
      <w:r w:rsidR="00B71B99">
        <w:rPr>
          <w:rFonts w:eastAsiaTheme="minorEastAsia" w:hint="eastAsia"/>
          <w:bCs/>
          <w:lang w:eastAsia="zh-CN"/>
        </w:rPr>
        <w:t xml:space="preserve">the </w:t>
      </w:r>
      <w:r w:rsidR="009854B8">
        <w:rPr>
          <w:rFonts w:eastAsiaTheme="minorEastAsia" w:hint="eastAsia"/>
          <w:bCs/>
          <w:lang w:eastAsia="zh-CN"/>
        </w:rPr>
        <w:t>latency of</w:t>
      </w:r>
      <w:r w:rsidR="00B71B99">
        <w:rPr>
          <w:rFonts w:eastAsiaTheme="minorEastAsia" w:hint="eastAsia"/>
          <w:bCs/>
          <w:lang w:eastAsia="zh-CN"/>
        </w:rPr>
        <w:t xml:space="preserve"> 100ms</w:t>
      </w:r>
      <w:r w:rsidR="009854B8">
        <w:rPr>
          <w:rFonts w:eastAsiaTheme="minorEastAsia" w:hint="eastAsia"/>
          <w:bCs/>
          <w:lang w:eastAsia="zh-CN"/>
        </w:rPr>
        <w:t xml:space="preserve"> while the second one is for the case that the packet is transmitted every 100ms with the latency of 20ms. </w:t>
      </w:r>
    </w:p>
    <w:p w:rsidR="009854B8" w:rsidRDefault="009854B8" w:rsidP="009854B8">
      <w:pPr>
        <w:spacing w:after="120"/>
        <w:jc w:val="center"/>
        <w:rPr>
          <w:rFonts w:eastAsiaTheme="minorEastAsia"/>
          <w:b/>
          <w:lang w:eastAsia="zh-CN"/>
        </w:rPr>
      </w:pPr>
      <w:r w:rsidRPr="002B6A6E">
        <w:rPr>
          <w:rFonts w:eastAsiaTheme="minorEastAsia" w:hint="eastAsia"/>
          <w:b/>
          <w:lang w:eastAsia="zh-CN"/>
        </w:rPr>
        <w:t xml:space="preserve">Table </w:t>
      </w:r>
      <w:r>
        <w:rPr>
          <w:rFonts w:eastAsiaTheme="minorEastAsia" w:hint="eastAsia"/>
          <w:b/>
          <w:lang w:eastAsia="zh-CN"/>
        </w:rPr>
        <w:t>1</w:t>
      </w:r>
      <w:r w:rsidR="009A2B5B">
        <w:rPr>
          <w:rFonts w:eastAsiaTheme="minorEastAsia" w:hint="eastAsia"/>
          <w:b/>
          <w:lang w:eastAsia="zh-CN"/>
        </w:rPr>
        <w:t>:</w:t>
      </w:r>
      <w:r w:rsidRPr="002B6A6E">
        <w:rPr>
          <w:rFonts w:eastAsiaTheme="minorEastAsia" w:hint="eastAsia"/>
          <w:b/>
          <w:lang w:eastAsia="zh-CN"/>
        </w:rPr>
        <w:t xml:space="preserve"> </w:t>
      </w:r>
      <w:r w:rsidRPr="002B6A6E">
        <w:rPr>
          <w:rFonts w:eastAsiaTheme="minorEastAsia"/>
          <w:b/>
          <w:lang w:eastAsia="zh-CN"/>
        </w:rPr>
        <w:t>The</w:t>
      </w:r>
      <w:r w:rsidRPr="002B6A6E">
        <w:rPr>
          <w:rFonts w:eastAsiaTheme="minorEastAsia" w:hint="eastAsia"/>
          <w:b/>
          <w:lang w:eastAsia="zh-CN"/>
        </w:rPr>
        <w:t xml:space="preserve"> PRR performance comparison among different scenarios and configurations</w:t>
      </w:r>
    </w:p>
    <w:p w:rsidR="00A6083E" w:rsidRDefault="00A6083E" w:rsidP="009854B8">
      <w:pPr>
        <w:spacing w:after="120"/>
        <w:jc w:val="center"/>
        <w:rPr>
          <w:rFonts w:eastAsiaTheme="minorEastAsia"/>
          <w:b/>
          <w:lang w:eastAsia="zh-CN"/>
        </w:rPr>
      </w:pPr>
      <w:r w:rsidRPr="002B6A6E">
        <w:rPr>
          <w:rFonts w:eastAsiaTheme="minorEastAsia" w:hint="eastAsia"/>
          <w:b/>
          <w:lang w:eastAsia="zh-CN"/>
        </w:rPr>
        <w:t xml:space="preserve">Table </w:t>
      </w:r>
      <w:r>
        <w:rPr>
          <w:rFonts w:eastAsiaTheme="minorEastAsia" w:hint="eastAsia"/>
          <w:b/>
          <w:lang w:eastAsia="zh-CN"/>
        </w:rPr>
        <w:t>1-1</w:t>
      </w:r>
      <w:r w:rsidR="009A2B5B">
        <w:rPr>
          <w:rFonts w:eastAsiaTheme="minorEastAsia" w:hint="eastAsia"/>
          <w:b/>
          <w:lang w:eastAsia="zh-CN"/>
        </w:rPr>
        <w:t>:</w:t>
      </w:r>
      <w:r>
        <w:rPr>
          <w:rFonts w:eastAsiaTheme="minorEastAsia" w:hint="eastAsia"/>
          <w:b/>
          <w:lang w:eastAsia="zh-CN"/>
        </w:rPr>
        <w:t xml:space="preserve"> </w:t>
      </w:r>
      <w:r w:rsidR="009A2B5B">
        <w:rPr>
          <w:rFonts w:eastAsiaTheme="minorEastAsia" w:hint="eastAsia"/>
          <w:b/>
          <w:lang w:eastAsia="zh-CN"/>
        </w:rPr>
        <w:t>H</w:t>
      </w:r>
      <w:r>
        <w:rPr>
          <w:rFonts w:eastAsiaTheme="minorEastAsia" w:hint="eastAsia"/>
          <w:b/>
          <w:lang w:eastAsia="zh-CN"/>
        </w:rPr>
        <w:t>ighway140km/h scenarios</w:t>
      </w:r>
    </w:p>
    <w:tbl>
      <w:tblPr>
        <w:tblStyle w:val="af3"/>
        <w:tblW w:w="5000" w:type="pct"/>
        <w:tblLook w:val="04A0"/>
      </w:tblPr>
      <w:tblGrid>
        <w:gridCol w:w="3936"/>
        <w:gridCol w:w="5352"/>
      </w:tblGrid>
      <w:tr w:rsidR="00B8329E" w:rsidTr="00B8329E">
        <w:trPr>
          <w:trHeight w:val="588"/>
        </w:trPr>
        <w:tc>
          <w:tcPr>
            <w:tcW w:w="2119" w:type="pct"/>
            <w:vMerge w:val="restart"/>
            <w:vAlign w:val="center"/>
          </w:tcPr>
          <w:p w:rsidR="00B8329E" w:rsidRPr="008F21EF" w:rsidRDefault="00B8329E" w:rsidP="00630BC9">
            <w:pPr>
              <w:spacing w:after="120"/>
              <w:jc w:val="center"/>
              <w:rPr>
                <w:rFonts w:eastAsiaTheme="minorEastAsia"/>
                <w:b/>
                <w:lang w:eastAsia="zh-CN"/>
              </w:rPr>
            </w:pPr>
            <w:r w:rsidRPr="008F21EF">
              <w:rPr>
                <w:rFonts w:eastAsiaTheme="minorEastAsia" w:hint="eastAsia"/>
                <w:b/>
                <w:lang w:eastAsia="zh-CN"/>
              </w:rPr>
              <w:t>Scenarios and configurations</w:t>
            </w:r>
          </w:p>
        </w:tc>
        <w:tc>
          <w:tcPr>
            <w:tcW w:w="2881" w:type="pct"/>
            <w:vAlign w:val="center"/>
          </w:tcPr>
          <w:p w:rsidR="00B8329E" w:rsidRPr="00A45621" w:rsidRDefault="00B8329E" w:rsidP="00A45621">
            <w:pPr>
              <w:spacing w:after="120"/>
              <w:jc w:val="center"/>
              <w:rPr>
                <w:rFonts w:eastAsiaTheme="minorEastAsia"/>
                <w:b/>
                <w:highlight w:val="red"/>
                <w:lang w:eastAsia="zh-CN"/>
              </w:rPr>
            </w:pPr>
            <w:r w:rsidRPr="00A45621">
              <w:rPr>
                <w:rFonts w:eastAsiaTheme="minorEastAsia" w:hint="eastAsia"/>
                <w:b/>
                <w:lang w:eastAsia="zh-CN"/>
              </w:rPr>
              <w:t>PRR loss</w:t>
            </w:r>
            <w:r>
              <w:rPr>
                <w:rFonts w:eastAsiaTheme="minorEastAsia" w:hint="eastAsia"/>
                <w:b/>
                <w:lang w:eastAsia="zh-CN"/>
              </w:rPr>
              <w:t xml:space="preserve"> in real carrier</w:t>
            </w:r>
            <w:r w:rsidRPr="00A45621">
              <w:rPr>
                <w:rFonts w:eastAsiaTheme="minorEastAsia" w:hint="eastAsia"/>
                <w:b/>
                <w:lang w:eastAsia="zh-CN"/>
              </w:rPr>
              <w:t xml:space="preserve"> caused by </w:t>
            </w:r>
            <w:r>
              <w:rPr>
                <w:rFonts w:eastAsiaTheme="minorEastAsia" w:hint="eastAsia"/>
                <w:b/>
                <w:lang w:eastAsia="zh-CN"/>
              </w:rPr>
              <w:t>half-duplex</w:t>
            </w:r>
            <w:r w:rsidRPr="00A45621">
              <w:rPr>
                <w:rFonts w:eastAsiaTheme="minorEastAsia" w:hint="eastAsia"/>
                <w:b/>
                <w:lang w:eastAsia="zh-CN"/>
              </w:rPr>
              <w:t xml:space="preserve"> impact of CA</w:t>
            </w:r>
          </w:p>
        </w:tc>
      </w:tr>
      <w:tr w:rsidR="00B8329E" w:rsidTr="00B8329E">
        <w:trPr>
          <w:trHeight w:val="588"/>
        </w:trPr>
        <w:tc>
          <w:tcPr>
            <w:tcW w:w="2119" w:type="pct"/>
            <w:vMerge/>
            <w:vAlign w:val="center"/>
          </w:tcPr>
          <w:p w:rsidR="00B8329E" w:rsidRPr="008F21EF" w:rsidRDefault="00B8329E" w:rsidP="00630BC9">
            <w:pPr>
              <w:spacing w:after="120"/>
              <w:jc w:val="center"/>
              <w:rPr>
                <w:rFonts w:eastAsiaTheme="minorEastAsia"/>
                <w:b/>
                <w:lang w:eastAsia="zh-CN"/>
              </w:rPr>
            </w:pPr>
          </w:p>
        </w:tc>
        <w:tc>
          <w:tcPr>
            <w:tcW w:w="2881" w:type="pct"/>
            <w:vAlign w:val="center"/>
          </w:tcPr>
          <w:p w:rsidR="00B8329E" w:rsidRPr="00A45621" w:rsidRDefault="00B8329E" w:rsidP="00A45621">
            <w:pPr>
              <w:spacing w:after="120"/>
              <w:jc w:val="center"/>
              <w:rPr>
                <w:rFonts w:eastAsiaTheme="minorEastAsia"/>
                <w:b/>
                <w:lang w:eastAsia="zh-CN"/>
              </w:rPr>
            </w:pPr>
            <w:r w:rsidRPr="00A45621">
              <w:rPr>
                <w:rFonts w:eastAsiaTheme="minorEastAsia"/>
                <w:lang w:eastAsia="zh-CN"/>
              </w:rPr>
              <w:t>4 carrier(RANDOM) case</w:t>
            </w:r>
            <w:r w:rsidRPr="00A45621">
              <w:rPr>
                <w:rFonts w:eastAsiaTheme="minorEastAsia" w:hint="eastAsia"/>
                <w:lang w:eastAsia="zh-CN"/>
              </w:rPr>
              <w:t xml:space="preserve"> over  </w:t>
            </w:r>
            <w:r w:rsidRPr="00A45621">
              <w:rPr>
                <w:rFonts w:eastAsiaTheme="minorEastAsia"/>
                <w:lang w:eastAsia="zh-CN"/>
              </w:rPr>
              <w:t>the single carrier</w:t>
            </w:r>
            <w:r w:rsidRPr="00A45621">
              <w:rPr>
                <w:rFonts w:eastAsiaTheme="minorEastAsia" w:hint="eastAsia"/>
                <w:lang w:eastAsia="zh-CN"/>
              </w:rPr>
              <w:t xml:space="preserve"> at 300 meters</w:t>
            </w:r>
          </w:p>
        </w:tc>
      </w:tr>
      <w:tr w:rsidR="00B8329E" w:rsidTr="00B8329E">
        <w:tc>
          <w:tcPr>
            <w:tcW w:w="2119" w:type="pct"/>
            <w:vAlign w:val="center"/>
          </w:tcPr>
          <w:p w:rsidR="00B8329E" w:rsidRPr="00307B40" w:rsidRDefault="00B8329E" w:rsidP="00630BC9">
            <w:pPr>
              <w:jc w:val="center"/>
              <w:rPr>
                <w:rFonts w:eastAsiaTheme="minorEastAsia"/>
                <w:lang w:eastAsia="zh-CN"/>
              </w:rPr>
            </w:pPr>
            <w:r w:rsidRPr="00307B40">
              <w:rPr>
                <w:rFonts w:eastAsiaTheme="minorEastAsia" w:hint="eastAsia"/>
                <w:lang w:eastAsia="zh-CN"/>
              </w:rPr>
              <w:t>Highway 140km/h</w:t>
            </w:r>
          </w:p>
          <w:p w:rsidR="00B8329E" w:rsidRPr="00EA65EF" w:rsidRDefault="00B8329E" w:rsidP="00630BC9">
            <w:pPr>
              <w:jc w:val="center"/>
              <w:rPr>
                <w:rFonts w:eastAsiaTheme="minorEastAsia"/>
                <w:lang w:eastAsia="zh-CN"/>
              </w:rPr>
            </w:pPr>
            <w:r>
              <w:rPr>
                <w:rFonts w:eastAsiaTheme="minorEastAsia" w:hint="eastAsia"/>
                <w:lang w:eastAsia="zh-CN"/>
              </w:rPr>
              <w:t xml:space="preserve">100ms packets &amp; </w:t>
            </w:r>
            <w:r w:rsidRPr="00822BD5">
              <w:rPr>
                <w:rFonts w:eastAsiaTheme="minorEastAsia" w:hint="eastAsia"/>
                <w:b/>
                <w:lang w:eastAsia="zh-CN"/>
              </w:rPr>
              <w:t>100ms latency</w:t>
            </w:r>
          </w:p>
        </w:tc>
        <w:tc>
          <w:tcPr>
            <w:tcW w:w="2881" w:type="pct"/>
            <w:vAlign w:val="center"/>
          </w:tcPr>
          <w:p w:rsidR="00B8329E" w:rsidRPr="0036543D" w:rsidRDefault="00B8329E" w:rsidP="00630BC9">
            <w:pPr>
              <w:spacing w:after="120"/>
              <w:jc w:val="center"/>
              <w:rPr>
                <w:rFonts w:eastAsiaTheme="minorEastAsia"/>
                <w:lang w:eastAsia="zh-CN"/>
              </w:rPr>
            </w:pPr>
            <w:r>
              <w:rPr>
                <w:rFonts w:eastAsiaTheme="minorEastAsia" w:hint="eastAsia"/>
                <w:lang w:eastAsia="zh-CN"/>
              </w:rPr>
              <w:t>4%</w:t>
            </w:r>
          </w:p>
        </w:tc>
      </w:tr>
      <w:tr w:rsidR="00B8329E" w:rsidTr="00B8329E">
        <w:tc>
          <w:tcPr>
            <w:tcW w:w="2119" w:type="pct"/>
            <w:vAlign w:val="center"/>
          </w:tcPr>
          <w:p w:rsidR="00B8329E" w:rsidRPr="00307B40" w:rsidRDefault="00B8329E" w:rsidP="00630BC9">
            <w:pPr>
              <w:jc w:val="center"/>
              <w:rPr>
                <w:rFonts w:eastAsiaTheme="minorEastAsia"/>
                <w:lang w:eastAsia="zh-CN"/>
              </w:rPr>
            </w:pPr>
            <w:r w:rsidRPr="00307B40">
              <w:rPr>
                <w:rFonts w:eastAsiaTheme="minorEastAsia" w:hint="eastAsia"/>
                <w:lang w:eastAsia="zh-CN"/>
              </w:rPr>
              <w:t>Highway 140km/h</w:t>
            </w:r>
          </w:p>
          <w:p w:rsidR="00B8329E" w:rsidRDefault="00B8329E" w:rsidP="00630BC9">
            <w:pPr>
              <w:jc w:val="center"/>
              <w:rPr>
                <w:rFonts w:eastAsiaTheme="minorEastAsia"/>
                <w:lang w:eastAsia="zh-CN"/>
              </w:rPr>
            </w:pPr>
            <w:r>
              <w:rPr>
                <w:rFonts w:eastAsiaTheme="minorEastAsia" w:hint="eastAsia"/>
                <w:lang w:eastAsia="zh-CN"/>
              </w:rPr>
              <w:t xml:space="preserve">100ms packets &amp; </w:t>
            </w:r>
            <w:r>
              <w:rPr>
                <w:rFonts w:eastAsiaTheme="minorEastAsia" w:hint="eastAsia"/>
                <w:b/>
                <w:lang w:eastAsia="zh-CN"/>
              </w:rPr>
              <w:t>2</w:t>
            </w:r>
            <w:r w:rsidRPr="00822BD5">
              <w:rPr>
                <w:rFonts w:eastAsiaTheme="minorEastAsia" w:hint="eastAsia"/>
                <w:b/>
                <w:lang w:eastAsia="zh-CN"/>
              </w:rPr>
              <w:t>0ms latency</w:t>
            </w:r>
          </w:p>
        </w:tc>
        <w:tc>
          <w:tcPr>
            <w:tcW w:w="2881" w:type="pct"/>
            <w:vAlign w:val="center"/>
          </w:tcPr>
          <w:p w:rsidR="00B8329E" w:rsidRPr="00822BD5" w:rsidRDefault="00B8329E" w:rsidP="00630BC9">
            <w:pPr>
              <w:spacing w:after="120"/>
              <w:jc w:val="center"/>
              <w:rPr>
                <w:rFonts w:eastAsiaTheme="minorEastAsia"/>
                <w:lang w:eastAsia="zh-CN"/>
              </w:rPr>
            </w:pPr>
            <w:r>
              <w:rPr>
                <w:rFonts w:eastAsiaTheme="minorEastAsia" w:hint="eastAsia"/>
                <w:lang w:eastAsia="zh-CN"/>
              </w:rPr>
              <w:t>6%</w:t>
            </w:r>
          </w:p>
        </w:tc>
      </w:tr>
    </w:tbl>
    <w:p w:rsidR="00B8329E" w:rsidRDefault="00B8329E" w:rsidP="00A6083E">
      <w:pPr>
        <w:spacing w:after="120"/>
        <w:jc w:val="center"/>
        <w:rPr>
          <w:rFonts w:eastAsiaTheme="minorEastAsia"/>
          <w:b/>
          <w:lang w:eastAsia="zh-CN"/>
        </w:rPr>
      </w:pPr>
    </w:p>
    <w:p w:rsidR="006F1CAF" w:rsidRDefault="00A6083E" w:rsidP="00A6083E">
      <w:pPr>
        <w:spacing w:after="120"/>
        <w:jc w:val="center"/>
        <w:rPr>
          <w:rFonts w:eastAsiaTheme="minorEastAsia"/>
          <w:b/>
          <w:lang w:eastAsia="zh-CN"/>
        </w:rPr>
      </w:pPr>
      <w:r w:rsidRPr="002B6A6E">
        <w:rPr>
          <w:rFonts w:eastAsiaTheme="minorEastAsia" w:hint="eastAsia"/>
          <w:b/>
          <w:lang w:eastAsia="zh-CN"/>
        </w:rPr>
        <w:t xml:space="preserve">Table </w:t>
      </w:r>
      <w:r>
        <w:rPr>
          <w:rFonts w:eastAsiaTheme="minorEastAsia" w:hint="eastAsia"/>
          <w:b/>
          <w:lang w:eastAsia="zh-CN"/>
        </w:rPr>
        <w:t>1-2</w:t>
      </w:r>
      <w:r w:rsidR="009A2B5B">
        <w:rPr>
          <w:rFonts w:eastAsiaTheme="minorEastAsia" w:hint="eastAsia"/>
          <w:b/>
          <w:lang w:eastAsia="zh-CN"/>
        </w:rPr>
        <w:t>:</w:t>
      </w:r>
      <w:r>
        <w:rPr>
          <w:rFonts w:eastAsiaTheme="minorEastAsia" w:hint="eastAsia"/>
          <w:b/>
          <w:lang w:eastAsia="zh-CN"/>
        </w:rPr>
        <w:t xml:space="preserve"> </w:t>
      </w:r>
      <w:r w:rsidR="009A2B5B">
        <w:rPr>
          <w:rFonts w:eastAsiaTheme="minorEastAsia" w:hint="eastAsia"/>
          <w:b/>
          <w:lang w:eastAsia="zh-CN"/>
        </w:rPr>
        <w:t>H</w:t>
      </w:r>
      <w:r>
        <w:rPr>
          <w:rFonts w:eastAsiaTheme="minorEastAsia" w:hint="eastAsia"/>
          <w:b/>
          <w:lang w:eastAsia="zh-CN"/>
        </w:rPr>
        <w:t>ighway 70km/h scenarios</w:t>
      </w:r>
    </w:p>
    <w:tbl>
      <w:tblPr>
        <w:tblStyle w:val="af3"/>
        <w:tblW w:w="5000" w:type="pct"/>
        <w:tblLook w:val="04A0"/>
      </w:tblPr>
      <w:tblGrid>
        <w:gridCol w:w="3936"/>
        <w:gridCol w:w="5352"/>
      </w:tblGrid>
      <w:tr w:rsidR="00B8329E" w:rsidTr="00B8329E">
        <w:trPr>
          <w:trHeight w:val="582"/>
        </w:trPr>
        <w:tc>
          <w:tcPr>
            <w:tcW w:w="2119" w:type="pct"/>
            <w:vMerge w:val="restart"/>
            <w:vAlign w:val="center"/>
          </w:tcPr>
          <w:p w:rsidR="00B8329E" w:rsidRPr="008F21EF" w:rsidRDefault="00B8329E" w:rsidP="00936EEE">
            <w:pPr>
              <w:spacing w:after="120"/>
              <w:jc w:val="center"/>
              <w:rPr>
                <w:rFonts w:eastAsiaTheme="minorEastAsia"/>
                <w:b/>
                <w:lang w:eastAsia="zh-CN"/>
              </w:rPr>
            </w:pPr>
            <w:r w:rsidRPr="008F21EF">
              <w:rPr>
                <w:rFonts w:eastAsiaTheme="minorEastAsia" w:hint="eastAsia"/>
                <w:b/>
                <w:lang w:eastAsia="zh-CN"/>
              </w:rPr>
              <w:t>Scenarios and configurations</w:t>
            </w:r>
          </w:p>
        </w:tc>
        <w:tc>
          <w:tcPr>
            <w:tcW w:w="2881" w:type="pct"/>
            <w:vAlign w:val="center"/>
          </w:tcPr>
          <w:p w:rsidR="00B8329E" w:rsidRPr="00A45621" w:rsidRDefault="00B8329E" w:rsidP="00936EEE">
            <w:pPr>
              <w:spacing w:after="120"/>
              <w:jc w:val="center"/>
              <w:rPr>
                <w:rFonts w:eastAsiaTheme="minorEastAsia"/>
                <w:b/>
                <w:highlight w:val="red"/>
                <w:lang w:eastAsia="zh-CN"/>
              </w:rPr>
            </w:pPr>
            <w:r w:rsidRPr="00A45621">
              <w:rPr>
                <w:rFonts w:eastAsiaTheme="minorEastAsia" w:hint="eastAsia"/>
                <w:b/>
                <w:lang w:eastAsia="zh-CN"/>
              </w:rPr>
              <w:t xml:space="preserve">PRR loss </w:t>
            </w:r>
            <w:r>
              <w:rPr>
                <w:rFonts w:eastAsiaTheme="minorEastAsia" w:hint="eastAsia"/>
                <w:b/>
                <w:lang w:eastAsia="zh-CN"/>
              </w:rPr>
              <w:t>in real carrier</w:t>
            </w:r>
            <w:r w:rsidRPr="00A45621">
              <w:rPr>
                <w:rFonts w:eastAsiaTheme="minorEastAsia" w:hint="eastAsia"/>
                <w:b/>
                <w:lang w:eastAsia="zh-CN"/>
              </w:rPr>
              <w:t xml:space="preserve"> caused by </w:t>
            </w:r>
            <w:r>
              <w:rPr>
                <w:rFonts w:eastAsiaTheme="minorEastAsia" w:hint="eastAsia"/>
                <w:b/>
                <w:lang w:eastAsia="zh-CN"/>
              </w:rPr>
              <w:t>half-duplex</w:t>
            </w:r>
            <w:r w:rsidRPr="00A45621">
              <w:rPr>
                <w:rFonts w:eastAsiaTheme="minorEastAsia" w:hint="eastAsia"/>
                <w:b/>
                <w:lang w:eastAsia="zh-CN"/>
              </w:rPr>
              <w:t xml:space="preserve"> impact of CA</w:t>
            </w:r>
          </w:p>
        </w:tc>
      </w:tr>
      <w:tr w:rsidR="00B8329E" w:rsidTr="00B8329E">
        <w:trPr>
          <w:trHeight w:val="582"/>
        </w:trPr>
        <w:tc>
          <w:tcPr>
            <w:tcW w:w="2119" w:type="pct"/>
            <w:vMerge/>
            <w:vAlign w:val="center"/>
          </w:tcPr>
          <w:p w:rsidR="00B8329E" w:rsidRPr="008F21EF" w:rsidRDefault="00B8329E" w:rsidP="00936EEE">
            <w:pPr>
              <w:spacing w:after="120"/>
              <w:jc w:val="center"/>
              <w:rPr>
                <w:rFonts w:eastAsiaTheme="minorEastAsia"/>
                <w:b/>
                <w:lang w:eastAsia="zh-CN"/>
              </w:rPr>
            </w:pPr>
          </w:p>
        </w:tc>
        <w:tc>
          <w:tcPr>
            <w:tcW w:w="2881" w:type="pct"/>
            <w:vAlign w:val="center"/>
          </w:tcPr>
          <w:p w:rsidR="00B8329E" w:rsidRPr="00A45621" w:rsidRDefault="00B8329E" w:rsidP="003F3A3C">
            <w:pPr>
              <w:spacing w:after="120"/>
              <w:jc w:val="center"/>
              <w:rPr>
                <w:rFonts w:eastAsiaTheme="minorEastAsia"/>
                <w:lang w:eastAsia="zh-CN"/>
              </w:rPr>
            </w:pPr>
            <w:r w:rsidRPr="00A45621">
              <w:rPr>
                <w:rFonts w:eastAsiaTheme="minorEastAsia"/>
                <w:lang w:eastAsia="zh-CN"/>
              </w:rPr>
              <w:t>4 carrier(RANDOM) case</w:t>
            </w:r>
            <w:r w:rsidRPr="00A45621">
              <w:rPr>
                <w:rFonts w:eastAsiaTheme="minorEastAsia" w:hint="eastAsia"/>
                <w:lang w:eastAsia="zh-CN"/>
              </w:rPr>
              <w:t xml:space="preserve"> over  </w:t>
            </w:r>
            <w:r w:rsidRPr="00A45621">
              <w:rPr>
                <w:rFonts w:eastAsiaTheme="minorEastAsia"/>
                <w:lang w:eastAsia="zh-CN"/>
              </w:rPr>
              <w:t>the single carrier</w:t>
            </w:r>
            <w:r w:rsidRPr="00A45621">
              <w:rPr>
                <w:rFonts w:eastAsiaTheme="minorEastAsia" w:hint="eastAsia"/>
                <w:lang w:eastAsia="zh-CN"/>
              </w:rPr>
              <w:t xml:space="preserve"> at </w:t>
            </w:r>
            <w:r>
              <w:rPr>
                <w:rFonts w:eastAsiaTheme="minorEastAsia" w:hint="eastAsia"/>
                <w:lang w:eastAsia="zh-CN"/>
              </w:rPr>
              <w:t>15</w:t>
            </w:r>
            <w:r w:rsidRPr="00A45621">
              <w:rPr>
                <w:rFonts w:eastAsiaTheme="minorEastAsia" w:hint="eastAsia"/>
                <w:lang w:eastAsia="zh-CN"/>
              </w:rPr>
              <w:t>0 meters</w:t>
            </w:r>
          </w:p>
        </w:tc>
      </w:tr>
      <w:tr w:rsidR="00B8329E" w:rsidTr="00B8329E">
        <w:tc>
          <w:tcPr>
            <w:tcW w:w="2119" w:type="pct"/>
            <w:vAlign w:val="center"/>
          </w:tcPr>
          <w:p w:rsidR="00B8329E" w:rsidRPr="00307B40" w:rsidRDefault="00B8329E" w:rsidP="00936EEE">
            <w:pPr>
              <w:jc w:val="center"/>
              <w:rPr>
                <w:rFonts w:eastAsiaTheme="minorEastAsia"/>
                <w:lang w:eastAsia="zh-CN"/>
              </w:rPr>
            </w:pPr>
            <w:r w:rsidRPr="00307B40">
              <w:rPr>
                <w:rFonts w:eastAsiaTheme="minorEastAsia" w:hint="eastAsia"/>
                <w:lang w:eastAsia="zh-CN"/>
              </w:rPr>
              <w:t xml:space="preserve">Highway </w:t>
            </w:r>
            <w:r>
              <w:rPr>
                <w:rFonts w:eastAsiaTheme="minorEastAsia" w:hint="eastAsia"/>
                <w:lang w:eastAsia="zh-CN"/>
              </w:rPr>
              <w:t>70</w:t>
            </w:r>
            <w:r w:rsidRPr="00307B40">
              <w:rPr>
                <w:rFonts w:eastAsiaTheme="minorEastAsia" w:hint="eastAsia"/>
                <w:lang w:eastAsia="zh-CN"/>
              </w:rPr>
              <w:t>km/h</w:t>
            </w:r>
          </w:p>
          <w:p w:rsidR="00B8329E" w:rsidRPr="00EA65EF" w:rsidRDefault="00B8329E" w:rsidP="00936EEE">
            <w:pPr>
              <w:jc w:val="center"/>
              <w:rPr>
                <w:rFonts w:eastAsiaTheme="minorEastAsia"/>
                <w:lang w:eastAsia="zh-CN"/>
              </w:rPr>
            </w:pPr>
            <w:r>
              <w:rPr>
                <w:rFonts w:eastAsiaTheme="minorEastAsia" w:hint="eastAsia"/>
                <w:lang w:eastAsia="zh-CN"/>
              </w:rPr>
              <w:t xml:space="preserve">100ms packets &amp; </w:t>
            </w:r>
            <w:r w:rsidRPr="00822BD5">
              <w:rPr>
                <w:rFonts w:eastAsiaTheme="minorEastAsia" w:hint="eastAsia"/>
                <w:b/>
                <w:lang w:eastAsia="zh-CN"/>
              </w:rPr>
              <w:t>100ms latency</w:t>
            </w:r>
          </w:p>
        </w:tc>
        <w:tc>
          <w:tcPr>
            <w:tcW w:w="2881" w:type="pct"/>
            <w:vAlign w:val="center"/>
          </w:tcPr>
          <w:p w:rsidR="00B8329E" w:rsidRPr="0036543D" w:rsidRDefault="00B8329E" w:rsidP="00936EEE">
            <w:pPr>
              <w:spacing w:after="120"/>
              <w:jc w:val="center"/>
              <w:rPr>
                <w:rFonts w:eastAsiaTheme="minorEastAsia"/>
                <w:lang w:eastAsia="zh-CN"/>
              </w:rPr>
            </w:pPr>
            <w:r>
              <w:rPr>
                <w:rFonts w:eastAsiaTheme="minorEastAsia" w:hint="eastAsia"/>
                <w:lang w:eastAsia="zh-CN"/>
              </w:rPr>
              <w:t>4%</w:t>
            </w:r>
          </w:p>
        </w:tc>
      </w:tr>
      <w:tr w:rsidR="00B8329E" w:rsidTr="00B8329E">
        <w:tc>
          <w:tcPr>
            <w:tcW w:w="2119" w:type="pct"/>
            <w:vAlign w:val="center"/>
          </w:tcPr>
          <w:p w:rsidR="00B8329E" w:rsidRPr="00307B40" w:rsidRDefault="00B8329E" w:rsidP="00936EEE">
            <w:pPr>
              <w:jc w:val="center"/>
              <w:rPr>
                <w:rFonts w:eastAsiaTheme="minorEastAsia"/>
                <w:lang w:eastAsia="zh-CN"/>
              </w:rPr>
            </w:pPr>
            <w:r w:rsidRPr="00307B40">
              <w:rPr>
                <w:rFonts w:eastAsiaTheme="minorEastAsia" w:hint="eastAsia"/>
                <w:lang w:eastAsia="zh-CN"/>
              </w:rPr>
              <w:t xml:space="preserve">Highway </w:t>
            </w:r>
            <w:r>
              <w:rPr>
                <w:rFonts w:eastAsiaTheme="minorEastAsia" w:hint="eastAsia"/>
                <w:lang w:eastAsia="zh-CN"/>
              </w:rPr>
              <w:t>70</w:t>
            </w:r>
            <w:r w:rsidRPr="00307B40">
              <w:rPr>
                <w:rFonts w:eastAsiaTheme="minorEastAsia" w:hint="eastAsia"/>
                <w:lang w:eastAsia="zh-CN"/>
              </w:rPr>
              <w:t>km/h</w:t>
            </w:r>
          </w:p>
          <w:p w:rsidR="00B8329E" w:rsidRDefault="00B8329E" w:rsidP="00936EEE">
            <w:pPr>
              <w:jc w:val="center"/>
              <w:rPr>
                <w:rFonts w:eastAsiaTheme="minorEastAsia"/>
                <w:lang w:eastAsia="zh-CN"/>
              </w:rPr>
            </w:pPr>
            <w:r>
              <w:rPr>
                <w:rFonts w:eastAsiaTheme="minorEastAsia" w:hint="eastAsia"/>
                <w:lang w:eastAsia="zh-CN"/>
              </w:rPr>
              <w:t xml:space="preserve">100ms packets &amp; </w:t>
            </w:r>
            <w:r>
              <w:rPr>
                <w:rFonts w:eastAsiaTheme="minorEastAsia" w:hint="eastAsia"/>
                <w:b/>
                <w:lang w:eastAsia="zh-CN"/>
              </w:rPr>
              <w:t>2</w:t>
            </w:r>
            <w:r w:rsidRPr="00822BD5">
              <w:rPr>
                <w:rFonts w:eastAsiaTheme="minorEastAsia" w:hint="eastAsia"/>
                <w:b/>
                <w:lang w:eastAsia="zh-CN"/>
              </w:rPr>
              <w:t>0ms latency</w:t>
            </w:r>
          </w:p>
        </w:tc>
        <w:tc>
          <w:tcPr>
            <w:tcW w:w="2881" w:type="pct"/>
            <w:vAlign w:val="center"/>
          </w:tcPr>
          <w:p w:rsidR="00B8329E" w:rsidRPr="00822BD5" w:rsidRDefault="00B8329E" w:rsidP="00936EEE">
            <w:pPr>
              <w:spacing w:after="120"/>
              <w:jc w:val="center"/>
              <w:rPr>
                <w:rFonts w:eastAsiaTheme="minorEastAsia"/>
                <w:lang w:eastAsia="zh-CN"/>
              </w:rPr>
            </w:pPr>
            <w:r>
              <w:rPr>
                <w:rFonts w:eastAsiaTheme="minorEastAsia" w:hint="eastAsia"/>
                <w:lang w:eastAsia="zh-CN"/>
              </w:rPr>
              <w:t>8%</w:t>
            </w:r>
          </w:p>
        </w:tc>
      </w:tr>
    </w:tbl>
    <w:p w:rsidR="00A6083E" w:rsidRDefault="00753200" w:rsidP="00D14C2B">
      <w:pPr>
        <w:spacing w:beforeLines="50" w:afterLines="100"/>
        <w:jc w:val="both"/>
        <w:rPr>
          <w:rFonts w:eastAsiaTheme="minorEastAsia"/>
          <w:bCs/>
          <w:lang w:eastAsia="zh-CN"/>
        </w:rPr>
      </w:pPr>
      <w:r>
        <w:rPr>
          <w:rFonts w:eastAsiaTheme="minorEastAsia" w:hint="eastAsia"/>
          <w:bCs/>
          <w:lang w:eastAsia="zh-CN"/>
        </w:rPr>
        <w:t>According to the evaluation results in figure 2 and table 1, the trends can be observed as follows:</w:t>
      </w:r>
    </w:p>
    <w:p w:rsidR="00753200" w:rsidRDefault="00753200" w:rsidP="00D14C2B">
      <w:pPr>
        <w:spacing w:beforeLines="50" w:afterLines="100"/>
        <w:jc w:val="both"/>
        <w:rPr>
          <w:rFonts w:eastAsiaTheme="minorEastAsia"/>
          <w:bCs/>
          <w:lang w:eastAsia="zh-CN"/>
        </w:rPr>
      </w:pPr>
      <w:r>
        <w:rPr>
          <w:rFonts w:eastAsiaTheme="minorEastAsia" w:hint="eastAsia"/>
          <w:bCs/>
          <w:lang w:eastAsia="zh-CN"/>
        </w:rPr>
        <w:t xml:space="preserve">(1) When the latency </w:t>
      </w:r>
      <w:r>
        <w:rPr>
          <w:rFonts w:eastAsiaTheme="minorEastAsia"/>
          <w:bCs/>
          <w:lang w:eastAsia="zh-CN"/>
        </w:rPr>
        <w:t>requirements</w:t>
      </w:r>
      <w:r>
        <w:rPr>
          <w:rFonts w:eastAsiaTheme="minorEastAsia" w:hint="eastAsia"/>
          <w:bCs/>
          <w:lang w:eastAsia="zh-CN"/>
        </w:rPr>
        <w:t xml:space="preserve"> are lower</w:t>
      </w:r>
      <w:r w:rsidR="002F13A1">
        <w:rPr>
          <w:rFonts w:eastAsiaTheme="minorEastAsia" w:hint="eastAsia"/>
          <w:bCs/>
          <w:lang w:eastAsia="zh-CN"/>
        </w:rPr>
        <w:t xml:space="preserve"> with </w:t>
      </w:r>
      <w:r>
        <w:rPr>
          <w:rFonts w:eastAsiaTheme="minorEastAsia"/>
          <w:bCs/>
          <w:lang w:eastAsia="zh-CN"/>
        </w:rPr>
        <w:t>the</w:t>
      </w:r>
      <w:r>
        <w:rPr>
          <w:rFonts w:eastAsiaTheme="minorEastAsia" w:hint="eastAsia"/>
          <w:bCs/>
          <w:lang w:eastAsia="zh-CN"/>
        </w:rPr>
        <w:t xml:space="preserve"> resource selection window</w:t>
      </w:r>
      <w:r w:rsidR="002F13A1">
        <w:rPr>
          <w:rFonts w:eastAsiaTheme="minorEastAsia" w:hint="eastAsia"/>
          <w:bCs/>
          <w:lang w:eastAsia="zh-CN"/>
        </w:rPr>
        <w:t xml:space="preserve"> shortened, the </w:t>
      </w:r>
      <w:r w:rsidR="002F13A1" w:rsidRPr="00EF3B9D">
        <w:rPr>
          <w:rFonts w:eastAsiaTheme="minorEastAsia"/>
          <w:bCs/>
          <w:lang w:eastAsia="zh-CN"/>
        </w:rPr>
        <w:t>ratio</w:t>
      </w:r>
      <w:r w:rsidR="002F13A1">
        <w:rPr>
          <w:rFonts w:eastAsiaTheme="minorEastAsia" w:hint="eastAsia"/>
          <w:bCs/>
          <w:lang w:eastAsia="zh-CN"/>
        </w:rPr>
        <w:t xml:space="preserve"> </w:t>
      </w:r>
      <w:r w:rsidR="002F13A1" w:rsidRPr="00EF3B9D">
        <w:rPr>
          <w:rFonts w:eastAsiaTheme="minorEastAsia"/>
          <w:bCs/>
          <w:lang w:eastAsia="zh-CN"/>
        </w:rPr>
        <w:t>of skip subframes in the resource selection window</w:t>
      </w:r>
      <w:r w:rsidR="002F13A1">
        <w:rPr>
          <w:rFonts w:eastAsiaTheme="minorEastAsia" w:hint="eastAsia"/>
          <w:bCs/>
          <w:lang w:eastAsia="zh-CN"/>
        </w:rPr>
        <w:t xml:space="preserve"> is increasing and </w:t>
      </w:r>
      <w:r w:rsidR="002F13A1" w:rsidRPr="002F13A1">
        <w:rPr>
          <w:rFonts w:eastAsiaTheme="minorEastAsia"/>
          <w:bCs/>
          <w:lang w:eastAsia="zh-CN"/>
        </w:rPr>
        <w:t xml:space="preserve">the </w:t>
      </w:r>
      <w:r w:rsidR="009C5FCC">
        <w:rPr>
          <w:rFonts w:eastAsiaTheme="minorEastAsia"/>
          <w:bCs/>
          <w:lang w:eastAsia="zh-CN"/>
        </w:rPr>
        <w:t>half-duplex</w:t>
      </w:r>
      <w:r w:rsidR="002F13A1" w:rsidRPr="002F13A1">
        <w:rPr>
          <w:rFonts w:eastAsiaTheme="minorEastAsia"/>
          <w:bCs/>
          <w:lang w:eastAsia="zh-CN"/>
        </w:rPr>
        <w:t xml:space="preserve"> impact of CA is increasing</w:t>
      </w:r>
      <w:r w:rsidR="002F13A1">
        <w:rPr>
          <w:rFonts w:eastAsiaTheme="minorEastAsia" w:hint="eastAsia"/>
          <w:bCs/>
          <w:lang w:eastAsia="zh-CN"/>
        </w:rPr>
        <w:t>. As a result, the PRR loss becomes much more obvious.</w:t>
      </w:r>
    </w:p>
    <w:p w:rsidR="00735B18" w:rsidRPr="002F13A1" w:rsidRDefault="002F13A1" w:rsidP="00D14C2B">
      <w:pPr>
        <w:spacing w:beforeLines="50" w:afterLines="100"/>
        <w:jc w:val="both"/>
        <w:rPr>
          <w:rFonts w:eastAsiaTheme="minorEastAsia"/>
          <w:bCs/>
          <w:lang w:eastAsia="zh-CN"/>
        </w:rPr>
      </w:pPr>
      <w:r>
        <w:rPr>
          <w:rFonts w:eastAsiaTheme="minorEastAsia" w:hint="eastAsia"/>
          <w:bCs/>
          <w:lang w:eastAsia="zh-CN"/>
        </w:rPr>
        <w:t xml:space="preserve">(2) When the </w:t>
      </w:r>
      <w:r w:rsidRPr="00EF3B9D">
        <w:rPr>
          <w:rFonts w:eastAsiaTheme="minorEastAsia"/>
          <w:bCs/>
          <w:lang w:eastAsia="zh-CN"/>
        </w:rPr>
        <w:t>ratio</w:t>
      </w:r>
      <w:r>
        <w:rPr>
          <w:rFonts w:eastAsiaTheme="minorEastAsia" w:hint="eastAsia"/>
          <w:bCs/>
          <w:lang w:eastAsia="zh-CN"/>
        </w:rPr>
        <w:t xml:space="preserve"> </w:t>
      </w:r>
      <w:r w:rsidRPr="00EF3B9D">
        <w:rPr>
          <w:rFonts w:eastAsiaTheme="minorEastAsia"/>
          <w:bCs/>
          <w:lang w:eastAsia="zh-CN"/>
        </w:rPr>
        <w:t>of skip subframes in the resource selection window</w:t>
      </w:r>
      <w:r>
        <w:rPr>
          <w:rFonts w:eastAsiaTheme="minorEastAsia" w:hint="eastAsia"/>
          <w:bCs/>
          <w:lang w:eastAsia="zh-CN"/>
        </w:rPr>
        <w:t xml:space="preserve"> is </w:t>
      </w:r>
      <w:r w:rsidR="00111623">
        <w:rPr>
          <w:rFonts w:eastAsiaTheme="minorEastAsia" w:hint="eastAsia"/>
          <w:bCs/>
          <w:lang w:eastAsia="zh-CN"/>
        </w:rPr>
        <w:t>higher</w:t>
      </w:r>
      <w:r>
        <w:rPr>
          <w:rFonts w:eastAsiaTheme="minorEastAsia" w:hint="eastAsia"/>
          <w:bCs/>
          <w:lang w:eastAsia="zh-CN"/>
        </w:rPr>
        <w:t>, the PPR loss in more congestion scenario is more than that in lower congestion scenario.</w:t>
      </w:r>
    </w:p>
    <w:p w:rsidR="00111623" w:rsidRPr="007F42DD" w:rsidRDefault="00111623" w:rsidP="00D14C2B">
      <w:pPr>
        <w:spacing w:beforeLines="50" w:afterLines="100"/>
        <w:jc w:val="both"/>
        <w:rPr>
          <w:rFonts w:eastAsiaTheme="minorEastAsia"/>
          <w:b/>
          <w:i/>
          <w:lang w:eastAsia="zh-CN"/>
        </w:rPr>
      </w:pPr>
      <w:r w:rsidRPr="007F42DD">
        <w:rPr>
          <w:rFonts w:eastAsiaTheme="minorEastAsia" w:hint="eastAsia"/>
          <w:b/>
          <w:i/>
          <w:lang w:eastAsia="zh-CN"/>
        </w:rPr>
        <w:t xml:space="preserve">Observation </w:t>
      </w:r>
      <w:r>
        <w:rPr>
          <w:rFonts w:eastAsiaTheme="minorEastAsia" w:hint="eastAsia"/>
          <w:b/>
          <w:i/>
          <w:lang w:eastAsia="zh-CN"/>
        </w:rPr>
        <w:t>3</w:t>
      </w:r>
      <w:r w:rsidRPr="007F42DD">
        <w:rPr>
          <w:rFonts w:eastAsiaTheme="minorEastAsia" w:hint="eastAsia"/>
          <w:b/>
          <w:i/>
          <w:lang w:eastAsia="zh-CN"/>
        </w:rPr>
        <w:t>:</w:t>
      </w:r>
      <w:r>
        <w:rPr>
          <w:rFonts w:eastAsiaTheme="minorEastAsia" w:hint="eastAsia"/>
          <w:b/>
          <w:i/>
          <w:lang w:eastAsia="zh-CN"/>
        </w:rPr>
        <w:t xml:space="preserve"> When the </w:t>
      </w:r>
      <w:r>
        <w:rPr>
          <w:rFonts w:eastAsiaTheme="minorEastAsia"/>
          <w:b/>
          <w:i/>
          <w:lang w:eastAsia="zh-CN"/>
        </w:rPr>
        <w:t>resource</w:t>
      </w:r>
      <w:r>
        <w:rPr>
          <w:rFonts w:eastAsiaTheme="minorEastAsia" w:hint="eastAsia"/>
          <w:b/>
          <w:i/>
          <w:lang w:eastAsia="zh-CN"/>
        </w:rPr>
        <w:t xml:space="preserve"> selection window</w:t>
      </w:r>
      <w:r w:rsidRPr="007F42DD">
        <w:rPr>
          <w:rFonts w:eastAsiaTheme="minorEastAsia" w:hint="eastAsia"/>
          <w:b/>
          <w:i/>
          <w:lang w:eastAsia="zh-CN"/>
        </w:rPr>
        <w:t xml:space="preserve"> is</w:t>
      </w:r>
      <w:r>
        <w:rPr>
          <w:rFonts w:eastAsiaTheme="minorEastAsia" w:hint="eastAsia"/>
          <w:b/>
          <w:i/>
          <w:lang w:eastAsia="zh-CN"/>
        </w:rPr>
        <w:t xml:space="preserve"> shortened</w:t>
      </w:r>
      <w:r w:rsidRPr="007F42DD">
        <w:rPr>
          <w:rFonts w:eastAsiaTheme="minorEastAsia" w:hint="eastAsia"/>
          <w:b/>
          <w:i/>
          <w:lang w:eastAsia="zh-CN"/>
        </w:rPr>
        <w:t xml:space="preserve">, </w:t>
      </w:r>
      <w:r w:rsidR="007E2596">
        <w:rPr>
          <w:rFonts w:eastAsiaTheme="minorEastAsia" w:hint="eastAsia"/>
          <w:b/>
          <w:i/>
          <w:lang w:eastAsia="zh-CN"/>
        </w:rPr>
        <w:t xml:space="preserve">the </w:t>
      </w:r>
      <w:r w:rsidR="009C5FCC">
        <w:rPr>
          <w:rFonts w:eastAsiaTheme="minorEastAsia" w:hint="eastAsia"/>
          <w:b/>
          <w:i/>
          <w:lang w:eastAsia="zh-CN"/>
        </w:rPr>
        <w:t>half-duplex</w:t>
      </w:r>
      <w:r w:rsidR="007E2596">
        <w:rPr>
          <w:rFonts w:eastAsiaTheme="minorEastAsia" w:hint="eastAsia"/>
          <w:b/>
          <w:i/>
          <w:lang w:eastAsia="zh-CN"/>
        </w:rPr>
        <w:t xml:space="preserve"> impact of CA is increasing</w:t>
      </w:r>
      <w:r w:rsidR="007E2596" w:rsidRPr="007F42DD">
        <w:rPr>
          <w:rFonts w:eastAsiaTheme="minorEastAsia" w:hint="eastAsia"/>
          <w:b/>
          <w:i/>
          <w:lang w:eastAsia="zh-CN"/>
        </w:rPr>
        <w:t xml:space="preserve"> </w:t>
      </w:r>
      <w:r w:rsidR="007E2596">
        <w:rPr>
          <w:rFonts w:eastAsiaTheme="minorEastAsia" w:hint="eastAsia"/>
          <w:b/>
          <w:i/>
          <w:lang w:eastAsia="zh-CN"/>
        </w:rPr>
        <w:t xml:space="preserve">and </w:t>
      </w:r>
      <w:r w:rsidRPr="007F42DD">
        <w:rPr>
          <w:rFonts w:eastAsiaTheme="minorEastAsia" w:hint="eastAsia"/>
          <w:b/>
          <w:i/>
          <w:lang w:eastAsia="zh-CN"/>
        </w:rPr>
        <w:t xml:space="preserve">the PRR </w:t>
      </w:r>
      <w:r w:rsidR="0033456E">
        <w:rPr>
          <w:rFonts w:eastAsiaTheme="minorEastAsia" w:hint="eastAsia"/>
          <w:b/>
          <w:i/>
          <w:lang w:eastAsia="zh-CN"/>
        </w:rPr>
        <w:t xml:space="preserve">loss </w:t>
      </w:r>
      <w:r w:rsidRPr="007F42DD">
        <w:rPr>
          <w:rFonts w:eastAsiaTheme="minorEastAsia" w:hint="eastAsia"/>
          <w:b/>
          <w:i/>
          <w:lang w:eastAsia="zh-CN"/>
        </w:rPr>
        <w:t xml:space="preserve">is </w:t>
      </w:r>
      <w:r w:rsidR="0033456E">
        <w:rPr>
          <w:rFonts w:eastAsiaTheme="minorEastAsia" w:hint="eastAsia"/>
          <w:b/>
          <w:i/>
          <w:lang w:eastAsia="zh-CN"/>
        </w:rPr>
        <w:t>in</w:t>
      </w:r>
      <w:r w:rsidRPr="007F42DD">
        <w:rPr>
          <w:rFonts w:eastAsiaTheme="minorEastAsia" w:hint="eastAsia"/>
          <w:b/>
          <w:i/>
          <w:lang w:eastAsia="zh-CN"/>
        </w:rPr>
        <w:t>creasing.</w:t>
      </w:r>
    </w:p>
    <w:p w:rsidR="00111623" w:rsidRPr="007F42DD" w:rsidRDefault="00111623" w:rsidP="00D14C2B">
      <w:pPr>
        <w:spacing w:beforeLines="50" w:afterLines="100"/>
        <w:jc w:val="both"/>
        <w:rPr>
          <w:rFonts w:eastAsiaTheme="minorEastAsia"/>
          <w:b/>
          <w:i/>
          <w:lang w:eastAsia="zh-CN"/>
        </w:rPr>
      </w:pPr>
      <w:r w:rsidRPr="007F42DD">
        <w:rPr>
          <w:rFonts w:eastAsiaTheme="minorEastAsia" w:hint="eastAsia"/>
          <w:b/>
          <w:i/>
          <w:lang w:eastAsia="zh-CN"/>
        </w:rPr>
        <w:t xml:space="preserve">Observation </w:t>
      </w:r>
      <w:r>
        <w:rPr>
          <w:rFonts w:eastAsiaTheme="minorEastAsia" w:hint="eastAsia"/>
          <w:b/>
          <w:i/>
          <w:lang w:eastAsia="zh-CN"/>
        </w:rPr>
        <w:t>4</w:t>
      </w:r>
      <w:r w:rsidRPr="007F42DD">
        <w:rPr>
          <w:rFonts w:eastAsiaTheme="minorEastAsia" w:hint="eastAsia"/>
          <w:b/>
          <w:i/>
          <w:lang w:eastAsia="zh-CN"/>
        </w:rPr>
        <w:t>:</w:t>
      </w:r>
      <w:r>
        <w:rPr>
          <w:rFonts w:eastAsiaTheme="minorEastAsia" w:hint="eastAsia"/>
          <w:b/>
          <w:i/>
          <w:lang w:eastAsia="zh-CN"/>
        </w:rPr>
        <w:t xml:space="preserve"> With low latency, when the congestion level</w:t>
      </w:r>
      <w:r w:rsidR="001C54FC">
        <w:rPr>
          <w:rFonts w:eastAsiaTheme="minorEastAsia" w:hint="eastAsia"/>
          <w:b/>
          <w:i/>
          <w:lang w:eastAsia="zh-CN"/>
        </w:rPr>
        <w:t xml:space="preserve"> is increasing,</w:t>
      </w:r>
      <w:r w:rsidR="007E2596" w:rsidRPr="007E2596">
        <w:rPr>
          <w:rFonts w:eastAsiaTheme="minorEastAsia" w:hint="eastAsia"/>
          <w:b/>
          <w:i/>
          <w:lang w:eastAsia="zh-CN"/>
        </w:rPr>
        <w:t xml:space="preserve"> </w:t>
      </w:r>
      <w:r w:rsidR="007E2596">
        <w:rPr>
          <w:rFonts w:eastAsiaTheme="minorEastAsia" w:hint="eastAsia"/>
          <w:b/>
          <w:i/>
          <w:lang w:eastAsia="zh-CN"/>
        </w:rPr>
        <w:t xml:space="preserve">the </w:t>
      </w:r>
      <w:r w:rsidR="009C5FCC">
        <w:rPr>
          <w:rFonts w:eastAsiaTheme="minorEastAsia" w:hint="eastAsia"/>
          <w:b/>
          <w:i/>
          <w:lang w:eastAsia="zh-CN"/>
        </w:rPr>
        <w:t>half-duplex</w:t>
      </w:r>
      <w:r w:rsidR="007E2596">
        <w:rPr>
          <w:rFonts w:eastAsiaTheme="minorEastAsia" w:hint="eastAsia"/>
          <w:b/>
          <w:i/>
          <w:lang w:eastAsia="zh-CN"/>
        </w:rPr>
        <w:t xml:space="preserve"> impact of CA is increasing and</w:t>
      </w:r>
      <w:r w:rsidR="001C54FC">
        <w:rPr>
          <w:rFonts w:eastAsiaTheme="minorEastAsia" w:hint="eastAsia"/>
          <w:b/>
          <w:i/>
          <w:lang w:eastAsia="zh-CN"/>
        </w:rPr>
        <w:t xml:space="preserve"> the PRR loss is increasing</w:t>
      </w:r>
      <w:r w:rsidRPr="007F42DD">
        <w:rPr>
          <w:rFonts w:eastAsiaTheme="minorEastAsia" w:hint="eastAsia"/>
          <w:b/>
          <w:i/>
          <w:lang w:eastAsia="zh-CN"/>
        </w:rPr>
        <w:t>.</w:t>
      </w:r>
    </w:p>
    <w:p w:rsidR="00FB1585" w:rsidRDefault="00EE775E" w:rsidP="00D14C2B">
      <w:pPr>
        <w:spacing w:beforeLines="50" w:afterLines="100"/>
        <w:jc w:val="both"/>
        <w:rPr>
          <w:rFonts w:eastAsiaTheme="minorEastAsia"/>
          <w:bCs/>
          <w:lang w:eastAsia="zh-CN"/>
        </w:rPr>
      </w:pPr>
      <w:r>
        <w:rPr>
          <w:rFonts w:eastAsiaTheme="minorEastAsia" w:hint="eastAsia"/>
          <w:bCs/>
          <w:lang w:eastAsia="zh-CN"/>
        </w:rPr>
        <w:t>On the other hand, a</w:t>
      </w:r>
      <w:r w:rsidR="000478C2">
        <w:rPr>
          <w:rFonts w:eastAsiaTheme="minorEastAsia" w:hint="eastAsia"/>
          <w:bCs/>
          <w:lang w:eastAsia="zh-CN"/>
        </w:rPr>
        <w:t xml:space="preserve">s the 20ms service is already specified in </w:t>
      </w:r>
      <w:r>
        <w:rPr>
          <w:rFonts w:eastAsiaTheme="minorEastAsia" w:hint="eastAsia"/>
          <w:bCs/>
          <w:lang w:eastAsia="zh-CN"/>
        </w:rPr>
        <w:t xml:space="preserve">both </w:t>
      </w:r>
      <w:r w:rsidR="000478C2">
        <w:rPr>
          <w:rFonts w:eastAsiaTheme="minorEastAsia" w:hint="eastAsia"/>
          <w:bCs/>
          <w:lang w:eastAsia="zh-CN"/>
        </w:rPr>
        <w:t>the Rel-14 V2X specification and the Rel-15 use case requirements, the PRR of highway 140km/h scenario with UE transmitting 20ms packets is also evaluated.</w:t>
      </w:r>
    </w:p>
    <w:p w:rsidR="00B321B0" w:rsidRDefault="001D114E" w:rsidP="00D14C2B">
      <w:pPr>
        <w:spacing w:beforeLines="50" w:afterLines="100"/>
        <w:jc w:val="center"/>
        <w:rPr>
          <w:rFonts w:eastAsiaTheme="minorEastAsia"/>
          <w:bCs/>
          <w:lang w:eastAsia="zh-CN"/>
        </w:rPr>
      </w:pPr>
      <w:r>
        <w:rPr>
          <w:rFonts w:eastAsiaTheme="minorEastAsia"/>
          <w:bCs/>
          <w:noProof/>
          <w:lang w:eastAsia="zh-CN"/>
        </w:rPr>
        <w:lastRenderedPageBreak/>
        <w:drawing>
          <wp:inline distT="0" distB="0" distL="0" distR="0">
            <wp:extent cx="3970020" cy="2777402"/>
            <wp:effectExtent l="0" t="0" r="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3975998" cy="2781584"/>
                    </a:xfrm>
                    <a:prstGeom prst="rect">
                      <a:avLst/>
                    </a:prstGeom>
                    <a:noFill/>
                    <a:ln w="9525">
                      <a:noFill/>
                      <a:miter lim="800000"/>
                      <a:headEnd/>
                      <a:tailEnd/>
                    </a:ln>
                  </pic:spPr>
                </pic:pic>
              </a:graphicData>
            </a:graphic>
          </wp:inline>
        </w:drawing>
      </w:r>
    </w:p>
    <w:p w:rsidR="00C43A22" w:rsidRDefault="00C43A22" w:rsidP="00C43A22">
      <w:pPr>
        <w:spacing w:after="120"/>
        <w:jc w:val="center"/>
        <w:rPr>
          <w:rFonts w:eastAsiaTheme="minorEastAsia"/>
          <w:b/>
          <w:lang w:eastAsia="zh-CN"/>
        </w:rPr>
      </w:pPr>
      <w:r w:rsidRPr="00BF1BBE">
        <w:rPr>
          <w:rFonts w:hint="eastAsia"/>
          <w:b/>
        </w:rPr>
        <w:t>Figu</w:t>
      </w:r>
      <w:r>
        <w:rPr>
          <w:rFonts w:hint="eastAsia"/>
          <w:b/>
        </w:rPr>
        <w:t>re</w:t>
      </w:r>
      <w:r w:rsidR="008E335B">
        <w:rPr>
          <w:rFonts w:eastAsiaTheme="minorEastAsia" w:hint="eastAsia"/>
          <w:b/>
          <w:lang w:eastAsia="zh-CN"/>
        </w:rPr>
        <w:t xml:space="preserve"> </w:t>
      </w:r>
      <w:r>
        <w:rPr>
          <w:rFonts w:eastAsiaTheme="minorEastAsia" w:hint="eastAsia"/>
          <w:b/>
          <w:lang w:eastAsia="zh-CN"/>
        </w:rPr>
        <w:t>3</w:t>
      </w:r>
      <w:r w:rsidR="008E335B">
        <w:rPr>
          <w:rFonts w:eastAsiaTheme="minorEastAsia" w:hint="eastAsia"/>
          <w:b/>
          <w:lang w:eastAsia="zh-CN"/>
        </w:rPr>
        <w:t>:</w:t>
      </w:r>
      <w:r>
        <w:rPr>
          <w:rFonts w:hint="eastAsia"/>
          <w:b/>
        </w:rPr>
        <w:t xml:space="preserve"> PRR with the single carrier</w:t>
      </w:r>
      <w:r>
        <w:rPr>
          <w:rFonts w:eastAsiaTheme="minorEastAsia" w:hint="eastAsia"/>
          <w:b/>
          <w:lang w:eastAsia="zh-CN"/>
        </w:rPr>
        <w:t xml:space="preserve"> and</w:t>
      </w:r>
      <w:r w:rsidRPr="00BF1BBE">
        <w:rPr>
          <w:rFonts w:hint="eastAsia"/>
          <w:b/>
        </w:rPr>
        <w:t xml:space="preserve"> 4 carriers in highway 140km/h scenario</w:t>
      </w:r>
      <w:r>
        <w:rPr>
          <w:rFonts w:eastAsiaTheme="minorEastAsia" w:hint="eastAsia"/>
          <w:b/>
          <w:lang w:eastAsia="zh-CN"/>
        </w:rPr>
        <w:t xml:space="preserve"> with 20ms packets</w:t>
      </w:r>
    </w:p>
    <w:p w:rsidR="001C5B25" w:rsidRDefault="001C5B25" w:rsidP="00C43A22">
      <w:pPr>
        <w:spacing w:after="120"/>
        <w:jc w:val="center"/>
        <w:rPr>
          <w:rFonts w:eastAsiaTheme="minorEastAsia"/>
          <w:b/>
          <w:lang w:eastAsia="zh-CN"/>
        </w:rPr>
      </w:pPr>
    </w:p>
    <w:p w:rsidR="00EE775E" w:rsidRDefault="00EE775E" w:rsidP="00EE775E">
      <w:pPr>
        <w:spacing w:after="120"/>
        <w:jc w:val="center"/>
        <w:rPr>
          <w:rFonts w:eastAsiaTheme="minorEastAsia"/>
          <w:b/>
          <w:lang w:eastAsia="zh-CN"/>
        </w:rPr>
      </w:pPr>
      <w:r w:rsidRPr="002B6A6E">
        <w:rPr>
          <w:rFonts w:eastAsiaTheme="minorEastAsia" w:hint="eastAsia"/>
          <w:b/>
          <w:lang w:eastAsia="zh-CN"/>
        </w:rPr>
        <w:t xml:space="preserve">Table </w:t>
      </w:r>
      <w:r w:rsidR="008E612F">
        <w:rPr>
          <w:rFonts w:eastAsiaTheme="minorEastAsia" w:hint="eastAsia"/>
          <w:b/>
          <w:lang w:eastAsia="zh-CN"/>
        </w:rPr>
        <w:t>2</w:t>
      </w:r>
      <w:r w:rsidR="008E335B">
        <w:rPr>
          <w:rFonts w:eastAsiaTheme="minorEastAsia" w:hint="eastAsia"/>
          <w:b/>
          <w:lang w:eastAsia="zh-CN"/>
        </w:rPr>
        <w:t>:</w:t>
      </w:r>
      <w:r w:rsidRPr="002B6A6E">
        <w:rPr>
          <w:rFonts w:eastAsiaTheme="minorEastAsia" w:hint="eastAsia"/>
          <w:b/>
          <w:lang w:eastAsia="zh-CN"/>
        </w:rPr>
        <w:t xml:space="preserve"> </w:t>
      </w:r>
      <w:r w:rsidRPr="002B6A6E">
        <w:rPr>
          <w:rFonts w:eastAsiaTheme="minorEastAsia"/>
          <w:b/>
          <w:lang w:eastAsia="zh-CN"/>
        </w:rPr>
        <w:t>The</w:t>
      </w:r>
      <w:r w:rsidRPr="002B6A6E">
        <w:rPr>
          <w:rFonts w:eastAsiaTheme="minorEastAsia" w:hint="eastAsia"/>
          <w:b/>
          <w:lang w:eastAsia="zh-CN"/>
        </w:rPr>
        <w:t xml:space="preserve"> PRR performance comparison </w:t>
      </w:r>
      <w:r>
        <w:rPr>
          <w:rFonts w:eastAsiaTheme="minorEastAsia" w:hint="eastAsia"/>
          <w:b/>
          <w:lang w:eastAsia="zh-CN"/>
        </w:rPr>
        <w:t>in highway140km/h scenario with 20ms packets</w:t>
      </w:r>
    </w:p>
    <w:tbl>
      <w:tblPr>
        <w:tblStyle w:val="af3"/>
        <w:tblW w:w="5000" w:type="pct"/>
        <w:tblLook w:val="04A0"/>
      </w:tblPr>
      <w:tblGrid>
        <w:gridCol w:w="3652"/>
        <w:gridCol w:w="5636"/>
      </w:tblGrid>
      <w:tr w:rsidR="00DF3F29" w:rsidRPr="00A45621" w:rsidTr="00DF3F29">
        <w:trPr>
          <w:trHeight w:val="582"/>
        </w:trPr>
        <w:tc>
          <w:tcPr>
            <w:tcW w:w="1966" w:type="pct"/>
            <w:vMerge w:val="restart"/>
            <w:vAlign w:val="center"/>
          </w:tcPr>
          <w:p w:rsidR="00DF3F29" w:rsidRPr="008F21EF" w:rsidRDefault="00DF3F29" w:rsidP="00936EEE">
            <w:pPr>
              <w:spacing w:after="120"/>
              <w:jc w:val="center"/>
              <w:rPr>
                <w:rFonts w:eastAsiaTheme="minorEastAsia"/>
                <w:b/>
                <w:lang w:eastAsia="zh-CN"/>
              </w:rPr>
            </w:pPr>
            <w:r>
              <w:rPr>
                <w:rFonts w:eastAsiaTheme="minorEastAsia" w:hint="eastAsia"/>
                <w:b/>
                <w:lang w:eastAsia="zh-CN"/>
              </w:rPr>
              <w:t>Distance</w:t>
            </w:r>
          </w:p>
        </w:tc>
        <w:tc>
          <w:tcPr>
            <w:tcW w:w="3034" w:type="pct"/>
            <w:vAlign w:val="center"/>
          </w:tcPr>
          <w:p w:rsidR="00DF3F29" w:rsidRPr="00A45621" w:rsidRDefault="00DF3F29" w:rsidP="00936EEE">
            <w:pPr>
              <w:spacing w:after="120"/>
              <w:jc w:val="center"/>
              <w:rPr>
                <w:rFonts w:eastAsiaTheme="minorEastAsia"/>
                <w:b/>
                <w:highlight w:val="red"/>
                <w:lang w:eastAsia="zh-CN"/>
              </w:rPr>
            </w:pPr>
            <w:r w:rsidRPr="00A45621">
              <w:rPr>
                <w:rFonts w:eastAsiaTheme="minorEastAsia" w:hint="eastAsia"/>
                <w:b/>
                <w:lang w:eastAsia="zh-CN"/>
              </w:rPr>
              <w:t xml:space="preserve">PRR loss </w:t>
            </w:r>
            <w:r>
              <w:rPr>
                <w:rFonts w:eastAsiaTheme="minorEastAsia" w:hint="eastAsia"/>
                <w:b/>
                <w:lang w:eastAsia="zh-CN"/>
              </w:rPr>
              <w:t xml:space="preserve">in real carrier </w:t>
            </w:r>
            <w:r w:rsidRPr="00A45621">
              <w:rPr>
                <w:rFonts w:eastAsiaTheme="minorEastAsia" w:hint="eastAsia"/>
                <w:b/>
                <w:lang w:eastAsia="zh-CN"/>
              </w:rPr>
              <w:t xml:space="preserve">caused by </w:t>
            </w:r>
            <w:r>
              <w:rPr>
                <w:rFonts w:eastAsiaTheme="minorEastAsia" w:hint="eastAsia"/>
                <w:b/>
                <w:lang w:eastAsia="zh-CN"/>
              </w:rPr>
              <w:t>half-duplex</w:t>
            </w:r>
            <w:r w:rsidRPr="00A45621">
              <w:rPr>
                <w:rFonts w:eastAsiaTheme="minorEastAsia" w:hint="eastAsia"/>
                <w:b/>
                <w:lang w:eastAsia="zh-CN"/>
              </w:rPr>
              <w:t xml:space="preserve"> impact of CA</w:t>
            </w:r>
          </w:p>
        </w:tc>
      </w:tr>
      <w:tr w:rsidR="00DF3F29" w:rsidRPr="00A45621" w:rsidTr="00DF3F29">
        <w:trPr>
          <w:trHeight w:val="582"/>
        </w:trPr>
        <w:tc>
          <w:tcPr>
            <w:tcW w:w="1966" w:type="pct"/>
            <w:vMerge/>
            <w:vAlign w:val="center"/>
          </w:tcPr>
          <w:p w:rsidR="00DF3F29" w:rsidRPr="008F21EF" w:rsidRDefault="00DF3F29" w:rsidP="00936EEE">
            <w:pPr>
              <w:spacing w:after="120"/>
              <w:jc w:val="center"/>
              <w:rPr>
                <w:rFonts w:eastAsiaTheme="minorEastAsia"/>
                <w:b/>
                <w:lang w:eastAsia="zh-CN"/>
              </w:rPr>
            </w:pPr>
          </w:p>
        </w:tc>
        <w:tc>
          <w:tcPr>
            <w:tcW w:w="3034" w:type="pct"/>
            <w:vAlign w:val="center"/>
          </w:tcPr>
          <w:p w:rsidR="00DF3F29" w:rsidRPr="00A45621" w:rsidRDefault="00DF3F29" w:rsidP="00FB51B4">
            <w:pPr>
              <w:spacing w:after="120"/>
              <w:jc w:val="center"/>
              <w:rPr>
                <w:rFonts w:eastAsiaTheme="minorEastAsia"/>
                <w:lang w:eastAsia="zh-CN"/>
              </w:rPr>
            </w:pPr>
            <w:r w:rsidRPr="00A45621">
              <w:rPr>
                <w:rFonts w:eastAsiaTheme="minorEastAsia"/>
                <w:lang w:eastAsia="zh-CN"/>
              </w:rPr>
              <w:t>4 carrier(RANDOM) case</w:t>
            </w:r>
            <w:r w:rsidRPr="00A45621">
              <w:rPr>
                <w:rFonts w:eastAsiaTheme="minorEastAsia" w:hint="eastAsia"/>
                <w:lang w:eastAsia="zh-CN"/>
              </w:rPr>
              <w:t xml:space="preserve"> over  </w:t>
            </w:r>
            <w:r w:rsidRPr="00A45621">
              <w:rPr>
                <w:rFonts w:eastAsiaTheme="minorEastAsia"/>
                <w:lang w:eastAsia="zh-CN"/>
              </w:rPr>
              <w:t>the single carrier</w:t>
            </w:r>
            <w:r w:rsidRPr="00A45621">
              <w:rPr>
                <w:rFonts w:eastAsiaTheme="minorEastAsia" w:hint="eastAsia"/>
                <w:lang w:eastAsia="zh-CN"/>
              </w:rPr>
              <w:t xml:space="preserve"> </w:t>
            </w:r>
          </w:p>
        </w:tc>
      </w:tr>
      <w:tr w:rsidR="00DF3F29" w:rsidRPr="0036543D" w:rsidTr="00DF3F29">
        <w:tc>
          <w:tcPr>
            <w:tcW w:w="1966" w:type="pct"/>
            <w:vAlign w:val="center"/>
          </w:tcPr>
          <w:p w:rsidR="00DF3F29" w:rsidRPr="00EA65EF" w:rsidRDefault="00DF3F29" w:rsidP="00936EEE">
            <w:pPr>
              <w:jc w:val="center"/>
              <w:rPr>
                <w:rFonts w:eastAsiaTheme="minorEastAsia"/>
                <w:lang w:eastAsia="zh-CN"/>
              </w:rPr>
            </w:pPr>
            <w:r>
              <w:rPr>
                <w:rFonts w:eastAsiaTheme="minorEastAsia" w:hint="eastAsia"/>
                <w:b/>
                <w:lang w:eastAsia="zh-CN"/>
              </w:rPr>
              <w:t>at 50 meters</w:t>
            </w:r>
          </w:p>
        </w:tc>
        <w:tc>
          <w:tcPr>
            <w:tcW w:w="3034" w:type="pct"/>
            <w:vAlign w:val="center"/>
          </w:tcPr>
          <w:p w:rsidR="00DF3F29" w:rsidRPr="0036543D" w:rsidRDefault="00DF3F29" w:rsidP="00936EEE">
            <w:pPr>
              <w:spacing w:after="120"/>
              <w:jc w:val="center"/>
              <w:rPr>
                <w:rFonts w:eastAsiaTheme="minorEastAsia"/>
                <w:lang w:eastAsia="zh-CN"/>
              </w:rPr>
            </w:pPr>
            <w:r>
              <w:rPr>
                <w:rFonts w:eastAsiaTheme="minorEastAsia" w:hint="eastAsia"/>
                <w:lang w:eastAsia="zh-CN"/>
              </w:rPr>
              <w:t>18%</w:t>
            </w:r>
          </w:p>
        </w:tc>
      </w:tr>
      <w:tr w:rsidR="00DF3F29" w:rsidRPr="0036543D" w:rsidTr="00DF3F29">
        <w:tc>
          <w:tcPr>
            <w:tcW w:w="1966" w:type="pct"/>
            <w:vAlign w:val="center"/>
          </w:tcPr>
          <w:p w:rsidR="00DF3F29" w:rsidRDefault="00DF3F29" w:rsidP="00936EEE">
            <w:pPr>
              <w:jc w:val="center"/>
              <w:rPr>
                <w:rFonts w:eastAsiaTheme="minorEastAsia"/>
                <w:b/>
                <w:lang w:eastAsia="zh-CN"/>
              </w:rPr>
            </w:pPr>
            <w:r>
              <w:rPr>
                <w:rFonts w:eastAsiaTheme="minorEastAsia" w:hint="eastAsia"/>
                <w:b/>
                <w:lang w:eastAsia="zh-CN"/>
              </w:rPr>
              <w:t>at 100 meters</w:t>
            </w:r>
          </w:p>
        </w:tc>
        <w:tc>
          <w:tcPr>
            <w:tcW w:w="3034" w:type="pct"/>
            <w:vAlign w:val="center"/>
          </w:tcPr>
          <w:p w:rsidR="00DF3F29" w:rsidRDefault="00DF3F29" w:rsidP="00936EEE">
            <w:pPr>
              <w:spacing w:after="120"/>
              <w:jc w:val="center"/>
              <w:rPr>
                <w:rFonts w:eastAsiaTheme="minorEastAsia"/>
                <w:lang w:eastAsia="zh-CN"/>
              </w:rPr>
            </w:pPr>
            <w:r>
              <w:rPr>
                <w:rFonts w:eastAsiaTheme="minorEastAsia" w:hint="eastAsia"/>
                <w:lang w:eastAsia="zh-CN"/>
              </w:rPr>
              <w:t>15%</w:t>
            </w:r>
          </w:p>
        </w:tc>
      </w:tr>
    </w:tbl>
    <w:p w:rsidR="00B321B0" w:rsidRDefault="008E612F" w:rsidP="00D14C2B">
      <w:pPr>
        <w:spacing w:beforeLines="50" w:afterLines="100"/>
        <w:jc w:val="both"/>
        <w:rPr>
          <w:rFonts w:eastAsiaTheme="minorEastAsia"/>
          <w:bCs/>
          <w:lang w:eastAsia="zh-CN"/>
        </w:rPr>
      </w:pPr>
      <w:r>
        <w:rPr>
          <w:rFonts w:eastAsiaTheme="minorEastAsia" w:hint="eastAsia"/>
          <w:bCs/>
          <w:lang w:eastAsia="zh-CN"/>
        </w:rPr>
        <w:t xml:space="preserve">In the </w:t>
      </w:r>
      <w:r w:rsidRPr="008E612F">
        <w:rPr>
          <w:rFonts w:eastAsiaTheme="minorEastAsia"/>
          <w:bCs/>
          <w:lang w:eastAsia="zh-CN"/>
        </w:rPr>
        <w:t>highway 140km/h scenario</w:t>
      </w:r>
      <w:r>
        <w:rPr>
          <w:rFonts w:eastAsiaTheme="minorEastAsia" w:hint="eastAsia"/>
          <w:bCs/>
          <w:lang w:eastAsia="zh-CN"/>
        </w:rPr>
        <w:t>, when UEs transmit the packets every 20ms</w:t>
      </w:r>
      <w:r w:rsidR="00CB3557">
        <w:rPr>
          <w:rFonts w:eastAsiaTheme="minorEastAsia" w:hint="eastAsia"/>
          <w:bCs/>
          <w:lang w:eastAsia="zh-CN"/>
        </w:rPr>
        <w:t xml:space="preserve">, </w:t>
      </w:r>
      <w:r>
        <w:rPr>
          <w:rFonts w:eastAsiaTheme="minorEastAsia" w:hint="eastAsia"/>
          <w:bCs/>
          <w:lang w:eastAsia="zh-CN"/>
        </w:rPr>
        <w:t>the ratio of the dropped RX subframes in all the su</w:t>
      </w:r>
      <w:r w:rsidR="005A1516">
        <w:rPr>
          <w:rFonts w:eastAsiaTheme="minorEastAsia" w:hint="eastAsia"/>
          <w:bCs/>
          <w:lang w:eastAsia="zh-CN"/>
        </w:rPr>
        <w:t>b</w:t>
      </w:r>
      <w:r>
        <w:rPr>
          <w:rFonts w:eastAsiaTheme="minorEastAsia" w:hint="eastAsia"/>
          <w:bCs/>
          <w:lang w:eastAsia="zh-CN"/>
        </w:rPr>
        <w:t xml:space="preserve">frames is </w:t>
      </w:r>
      <w:r>
        <w:rPr>
          <w:rFonts w:eastAsiaTheme="minorEastAsia"/>
          <w:bCs/>
          <w:lang w:eastAsia="zh-CN"/>
        </w:rPr>
        <w:t>significantly</w:t>
      </w:r>
      <w:r>
        <w:rPr>
          <w:rFonts w:eastAsiaTheme="minorEastAsia" w:hint="eastAsia"/>
          <w:bCs/>
          <w:lang w:eastAsia="zh-CN"/>
        </w:rPr>
        <w:t xml:space="preserve"> increasing. </w:t>
      </w:r>
      <w:r>
        <w:rPr>
          <w:rFonts w:eastAsiaTheme="minorEastAsia"/>
          <w:bCs/>
          <w:lang w:eastAsia="zh-CN"/>
        </w:rPr>
        <w:t>W</w:t>
      </w:r>
      <w:r>
        <w:rPr>
          <w:rFonts w:eastAsiaTheme="minorEastAsia" w:hint="eastAsia"/>
          <w:bCs/>
          <w:lang w:eastAsia="zh-CN"/>
        </w:rPr>
        <w:t xml:space="preserve">ith the PRR loss higher than 15%, the </w:t>
      </w:r>
      <w:r w:rsidR="009C5FCC">
        <w:rPr>
          <w:rFonts w:eastAsiaTheme="minorEastAsia" w:hint="eastAsia"/>
          <w:bCs/>
          <w:lang w:eastAsia="zh-CN"/>
        </w:rPr>
        <w:t>half-duplex</w:t>
      </w:r>
      <w:r>
        <w:rPr>
          <w:rFonts w:eastAsiaTheme="minorEastAsia" w:hint="eastAsia"/>
          <w:bCs/>
          <w:lang w:eastAsia="zh-CN"/>
        </w:rPr>
        <w:t xml:space="preserve"> impact of multiple carriers becomes much more significant.</w:t>
      </w:r>
    </w:p>
    <w:p w:rsidR="00B321B0" w:rsidRDefault="004223BD" w:rsidP="00D14C2B">
      <w:pPr>
        <w:spacing w:beforeLines="50" w:afterLines="100"/>
        <w:jc w:val="both"/>
        <w:rPr>
          <w:rFonts w:eastAsiaTheme="minorEastAsia"/>
          <w:bCs/>
          <w:lang w:eastAsia="zh-CN"/>
        </w:rPr>
      </w:pPr>
      <w:r>
        <w:rPr>
          <w:rFonts w:eastAsiaTheme="minorEastAsia" w:hint="eastAsia"/>
          <w:bCs/>
          <w:lang w:eastAsia="zh-CN"/>
        </w:rPr>
        <w:t xml:space="preserve">Based on the above evaluation, because of the introduction of CA, the </w:t>
      </w:r>
      <w:r w:rsidR="009C5FCC">
        <w:rPr>
          <w:rFonts w:eastAsiaTheme="minorEastAsia" w:hint="eastAsia"/>
          <w:bCs/>
          <w:lang w:eastAsia="zh-CN"/>
        </w:rPr>
        <w:t>half-duplex</w:t>
      </w:r>
      <w:r>
        <w:rPr>
          <w:rFonts w:eastAsiaTheme="minorEastAsia" w:hint="eastAsia"/>
          <w:bCs/>
          <w:lang w:eastAsia="zh-CN"/>
        </w:rPr>
        <w:t xml:space="preserve"> impact caused the degradation of PRR which is significant in the high load </w:t>
      </w:r>
      <w:r w:rsidRPr="004223BD">
        <w:rPr>
          <w:rFonts w:eastAsiaTheme="minorEastAsia" w:hint="eastAsia"/>
          <w:lang w:eastAsia="zh-CN"/>
        </w:rPr>
        <w:t>scenario</w:t>
      </w:r>
      <w:r>
        <w:rPr>
          <w:rFonts w:eastAsiaTheme="minorEastAsia" w:hint="eastAsia"/>
          <w:bCs/>
          <w:lang w:eastAsia="zh-CN"/>
        </w:rPr>
        <w:t xml:space="preserve">. As a </w:t>
      </w:r>
      <w:r>
        <w:rPr>
          <w:rFonts w:eastAsiaTheme="minorEastAsia"/>
          <w:bCs/>
          <w:lang w:eastAsia="zh-CN"/>
        </w:rPr>
        <w:t>result</w:t>
      </w:r>
      <w:r>
        <w:rPr>
          <w:rFonts w:eastAsiaTheme="minorEastAsia" w:hint="eastAsia"/>
          <w:bCs/>
          <w:lang w:eastAsia="zh-CN"/>
        </w:rPr>
        <w:t xml:space="preserve">, the solution </w:t>
      </w:r>
      <w:r w:rsidRPr="004223BD">
        <w:rPr>
          <w:rFonts w:eastAsiaTheme="minorEastAsia"/>
          <w:bCs/>
          <w:lang w:eastAsia="zh-CN"/>
        </w:rPr>
        <w:t xml:space="preserve">to reduce the </w:t>
      </w:r>
      <w:r w:rsidR="009C5FCC">
        <w:rPr>
          <w:rFonts w:eastAsiaTheme="minorEastAsia"/>
          <w:bCs/>
          <w:lang w:eastAsia="zh-CN"/>
        </w:rPr>
        <w:t>half-duplex</w:t>
      </w:r>
      <w:r w:rsidRPr="004223BD">
        <w:rPr>
          <w:rFonts w:eastAsiaTheme="minorEastAsia"/>
          <w:bCs/>
          <w:lang w:eastAsia="zh-CN"/>
        </w:rPr>
        <w:t xml:space="preserve"> impact of introducing V2X CA should be further studied</w:t>
      </w:r>
      <w:r>
        <w:rPr>
          <w:rFonts w:eastAsiaTheme="minorEastAsia" w:hint="eastAsia"/>
          <w:bCs/>
          <w:lang w:eastAsia="zh-CN"/>
        </w:rPr>
        <w:t>.</w:t>
      </w:r>
    </w:p>
    <w:p w:rsidR="00B321B0" w:rsidRDefault="001E09DF" w:rsidP="00D14C2B">
      <w:pPr>
        <w:spacing w:beforeLines="50" w:afterLines="100"/>
        <w:jc w:val="both"/>
        <w:rPr>
          <w:rFonts w:eastAsiaTheme="minorEastAsia"/>
          <w:b/>
          <w:i/>
          <w:lang w:eastAsia="zh-CN"/>
        </w:rPr>
      </w:pPr>
      <w:r w:rsidRPr="001E09DF">
        <w:rPr>
          <w:rFonts w:eastAsiaTheme="minorEastAsia" w:hint="eastAsia"/>
          <w:b/>
          <w:i/>
          <w:lang w:eastAsia="zh-CN"/>
        </w:rPr>
        <w:t>Proposal</w:t>
      </w:r>
      <w:r w:rsidR="00395B41">
        <w:rPr>
          <w:rFonts w:eastAsiaTheme="minorEastAsia" w:hint="eastAsia"/>
          <w:b/>
          <w:i/>
          <w:lang w:eastAsia="zh-CN"/>
        </w:rPr>
        <w:t xml:space="preserve"> </w:t>
      </w:r>
      <w:r w:rsidRPr="001E09DF">
        <w:rPr>
          <w:rFonts w:eastAsiaTheme="minorEastAsia" w:hint="eastAsia"/>
          <w:b/>
          <w:i/>
          <w:lang w:eastAsia="zh-CN"/>
        </w:rPr>
        <w:t xml:space="preserve">1: </w:t>
      </w:r>
      <w:r>
        <w:rPr>
          <w:rFonts w:eastAsiaTheme="minorEastAsia" w:hint="eastAsia"/>
          <w:b/>
          <w:i/>
          <w:lang w:eastAsia="zh-CN"/>
        </w:rPr>
        <w:t xml:space="preserve">Solutions to reduce the </w:t>
      </w:r>
      <w:r w:rsidR="009C5FCC">
        <w:rPr>
          <w:rFonts w:eastAsiaTheme="minorEastAsia" w:hint="eastAsia"/>
          <w:b/>
          <w:i/>
          <w:lang w:eastAsia="zh-CN"/>
        </w:rPr>
        <w:t>half-duplex</w:t>
      </w:r>
      <w:r>
        <w:rPr>
          <w:rFonts w:eastAsiaTheme="minorEastAsia" w:hint="eastAsia"/>
          <w:b/>
          <w:i/>
          <w:lang w:eastAsia="zh-CN"/>
        </w:rPr>
        <w:t xml:space="preserve"> impact of introducing V2X CA should be </w:t>
      </w:r>
      <w:r>
        <w:rPr>
          <w:rFonts w:eastAsiaTheme="minorEastAsia"/>
          <w:b/>
          <w:i/>
          <w:lang w:eastAsia="zh-CN"/>
        </w:rPr>
        <w:t>further</w:t>
      </w:r>
      <w:r>
        <w:rPr>
          <w:rFonts w:eastAsiaTheme="minorEastAsia" w:hint="eastAsia"/>
          <w:b/>
          <w:i/>
          <w:lang w:eastAsia="zh-CN"/>
        </w:rPr>
        <w:t xml:space="preserve"> </w:t>
      </w:r>
      <w:r w:rsidR="00B01AA9">
        <w:rPr>
          <w:rFonts w:eastAsiaTheme="minorEastAsia" w:hint="eastAsia"/>
          <w:b/>
          <w:i/>
          <w:lang w:eastAsia="zh-CN"/>
        </w:rPr>
        <w:t>studied, especially for the high load scenarios.</w:t>
      </w:r>
    </w:p>
    <w:p w:rsidR="008D1545" w:rsidRPr="00F61A9C" w:rsidRDefault="00F61A9C" w:rsidP="00F61A9C">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Solutions t</w:t>
      </w:r>
      <w:r w:rsidRPr="00F61A9C">
        <w:rPr>
          <w:rFonts w:ascii="Times New Roman" w:hAnsi="Times New Roman" w:hint="eastAsia"/>
          <w:sz w:val="24"/>
          <w:szCs w:val="24"/>
        </w:rPr>
        <w:t xml:space="preserve">o reduce the </w:t>
      </w:r>
      <w:r w:rsidR="009C5FCC">
        <w:rPr>
          <w:rFonts w:ascii="Times New Roman" w:hAnsi="Times New Roman" w:hint="eastAsia"/>
          <w:sz w:val="24"/>
          <w:szCs w:val="24"/>
        </w:rPr>
        <w:t>half-duplex</w:t>
      </w:r>
      <w:r w:rsidRPr="00F61A9C">
        <w:rPr>
          <w:rFonts w:ascii="Times New Roman" w:hAnsi="Times New Roman" w:hint="eastAsia"/>
          <w:sz w:val="24"/>
          <w:szCs w:val="24"/>
        </w:rPr>
        <w:t xml:space="preserve"> impact of V2X CA</w:t>
      </w:r>
    </w:p>
    <w:p w:rsidR="0042326B" w:rsidRDefault="00F802F3" w:rsidP="00D14C2B">
      <w:pPr>
        <w:spacing w:beforeLines="50" w:afterLines="100"/>
        <w:jc w:val="both"/>
        <w:rPr>
          <w:rFonts w:eastAsiaTheme="minorEastAsia"/>
          <w:iCs/>
          <w:lang w:eastAsia="zh-CN"/>
        </w:rPr>
      </w:pPr>
      <w:r>
        <w:rPr>
          <w:rFonts w:eastAsiaTheme="minorEastAsia" w:hint="eastAsia"/>
          <w:bCs/>
          <w:lang w:eastAsia="zh-CN"/>
        </w:rPr>
        <w:t xml:space="preserve">In order to reduce the </w:t>
      </w:r>
      <w:r w:rsidR="009C5FCC">
        <w:rPr>
          <w:rFonts w:eastAsiaTheme="minorEastAsia" w:hint="eastAsia"/>
          <w:bCs/>
          <w:lang w:eastAsia="zh-CN"/>
        </w:rPr>
        <w:t>half-duplex</w:t>
      </w:r>
      <w:r>
        <w:rPr>
          <w:rFonts w:eastAsiaTheme="minorEastAsia" w:hint="eastAsia"/>
          <w:bCs/>
          <w:lang w:eastAsia="zh-CN"/>
        </w:rPr>
        <w:t xml:space="preserve"> impact of V2X CA, </w:t>
      </w:r>
      <w:r w:rsidR="00EF7EEA">
        <w:rPr>
          <w:rFonts w:eastAsiaTheme="minorEastAsia" w:hint="eastAsia"/>
          <w:bCs/>
          <w:lang w:eastAsia="zh-CN"/>
        </w:rPr>
        <w:t xml:space="preserve">it is necessary to </w:t>
      </w:r>
      <w:r w:rsidR="00EF7EEA">
        <w:rPr>
          <w:rFonts w:eastAsiaTheme="minorEastAsia" w:hint="eastAsia"/>
          <w:iCs/>
          <w:lang w:eastAsia="zh-CN"/>
        </w:rPr>
        <w:t xml:space="preserve">enhance the resource selection procedure to reduce the number of TX </w:t>
      </w:r>
      <w:proofErr w:type="spellStart"/>
      <w:r w:rsidR="00EF7EEA">
        <w:rPr>
          <w:rFonts w:eastAsiaTheme="minorEastAsia" w:hint="eastAsia"/>
          <w:iCs/>
          <w:lang w:eastAsia="zh-CN"/>
        </w:rPr>
        <w:t>subframes</w:t>
      </w:r>
      <w:proofErr w:type="spellEnd"/>
      <w:r w:rsidR="00EF7EEA">
        <w:rPr>
          <w:rFonts w:eastAsiaTheme="minorEastAsia" w:hint="eastAsia"/>
          <w:bCs/>
          <w:lang w:eastAsia="zh-CN"/>
        </w:rPr>
        <w:t>.</w:t>
      </w:r>
      <w:r w:rsidR="00602D7E">
        <w:rPr>
          <w:rFonts w:eastAsiaTheme="minorEastAsia" w:hint="eastAsia"/>
          <w:bCs/>
          <w:lang w:eastAsia="zh-CN"/>
        </w:rPr>
        <w:t xml:space="preserve"> </w:t>
      </w:r>
      <w:r w:rsidR="00D3754B">
        <w:rPr>
          <w:rFonts w:eastAsiaTheme="minorEastAsia" w:hint="eastAsia"/>
          <w:iCs/>
          <w:lang w:eastAsia="zh-CN"/>
        </w:rPr>
        <w:t xml:space="preserve">In section 2.2, the evaluation results of </w:t>
      </w:r>
      <w:r w:rsidR="005758D0">
        <w:rPr>
          <w:rFonts w:eastAsiaTheme="minorEastAsia" w:hint="eastAsia"/>
          <w:iCs/>
          <w:lang w:eastAsia="zh-CN"/>
        </w:rPr>
        <w:t>methods to reduce the number of TX subframes</w:t>
      </w:r>
      <w:r w:rsidR="00D3754B">
        <w:rPr>
          <w:rFonts w:eastAsiaTheme="minorEastAsia" w:hint="eastAsia"/>
          <w:iCs/>
          <w:lang w:eastAsia="zh-CN"/>
        </w:rPr>
        <w:t xml:space="preserve"> are </w:t>
      </w:r>
      <w:r w:rsidR="00B020A2">
        <w:rPr>
          <w:rFonts w:eastAsiaTheme="minorEastAsia" w:hint="eastAsia"/>
          <w:iCs/>
          <w:lang w:eastAsia="zh-CN"/>
        </w:rPr>
        <w:t xml:space="preserve">illustrated. For the centralized </w:t>
      </w:r>
      <w:r w:rsidR="00A641EC">
        <w:rPr>
          <w:rFonts w:eastAsiaTheme="minorEastAsia" w:hint="eastAsia"/>
          <w:iCs/>
          <w:lang w:eastAsia="zh-CN"/>
        </w:rPr>
        <w:t>TX</w:t>
      </w:r>
      <w:r w:rsidR="00B020A2">
        <w:rPr>
          <w:rFonts w:eastAsiaTheme="minorEastAsia" w:hint="eastAsia"/>
          <w:iCs/>
          <w:lang w:eastAsia="zh-CN"/>
        </w:rPr>
        <w:t xml:space="preserve"> subframe selection method, all the TX subframes can be centralized in multiple carriers and all the extra TX subframes caused by the multiple carriers can be eliminated. While for the centralized with pairing </w:t>
      </w:r>
      <w:r w:rsidR="00592875">
        <w:rPr>
          <w:rFonts w:eastAsiaTheme="minorEastAsia" w:hint="eastAsia"/>
          <w:iCs/>
          <w:lang w:eastAsia="zh-CN"/>
        </w:rPr>
        <w:t xml:space="preserve">TX </w:t>
      </w:r>
      <w:r w:rsidR="00B020A2">
        <w:rPr>
          <w:rFonts w:eastAsiaTheme="minorEastAsia" w:hint="eastAsia"/>
          <w:iCs/>
          <w:lang w:eastAsia="zh-CN"/>
        </w:rPr>
        <w:t>subframe selection method, at most half of the extra TX subframes caused by the multiple carriers can be eliminated.</w:t>
      </w:r>
    </w:p>
    <w:p w:rsidR="00B020A2" w:rsidRDefault="002079BF" w:rsidP="00D14C2B">
      <w:pPr>
        <w:spacing w:beforeLines="50" w:afterLines="100"/>
        <w:jc w:val="both"/>
        <w:rPr>
          <w:rFonts w:eastAsiaTheme="minorEastAsia"/>
          <w:iCs/>
          <w:lang w:eastAsia="zh-CN"/>
        </w:rPr>
      </w:pPr>
      <w:r>
        <w:rPr>
          <w:rFonts w:eastAsiaTheme="minorEastAsia" w:hint="eastAsia"/>
          <w:iCs/>
          <w:lang w:eastAsia="zh-CN"/>
        </w:rPr>
        <w:t xml:space="preserve">From the evaluation results in section 2.2, it can be observed that the two methods based on the </w:t>
      </w:r>
      <w:r>
        <w:rPr>
          <w:rFonts w:eastAsiaTheme="minorEastAsia"/>
          <w:iCs/>
          <w:lang w:eastAsia="zh-CN"/>
        </w:rPr>
        <w:t>principle</w:t>
      </w:r>
      <w:r>
        <w:rPr>
          <w:rFonts w:eastAsiaTheme="minorEastAsia" w:hint="eastAsia"/>
          <w:iCs/>
          <w:lang w:eastAsia="zh-CN"/>
        </w:rPr>
        <w:t xml:space="preserve"> of </w:t>
      </w:r>
      <w:r w:rsidR="00BC6B16">
        <w:rPr>
          <w:rFonts w:eastAsiaTheme="minorEastAsia" w:hint="eastAsia"/>
          <w:iCs/>
          <w:lang w:eastAsia="zh-CN"/>
        </w:rPr>
        <w:t xml:space="preserve">reducing the number of TX </w:t>
      </w:r>
      <w:proofErr w:type="spellStart"/>
      <w:r w:rsidR="00BC6B16">
        <w:rPr>
          <w:rFonts w:eastAsiaTheme="minorEastAsia" w:hint="eastAsia"/>
          <w:iCs/>
          <w:lang w:eastAsia="zh-CN"/>
        </w:rPr>
        <w:t>subframes</w:t>
      </w:r>
      <w:proofErr w:type="spellEnd"/>
      <w:r>
        <w:rPr>
          <w:rFonts w:eastAsiaTheme="minorEastAsia" w:hint="eastAsia"/>
          <w:iCs/>
          <w:lang w:eastAsia="zh-CN"/>
        </w:rPr>
        <w:t xml:space="preserve"> </w:t>
      </w:r>
      <w:r w:rsidR="00994566">
        <w:rPr>
          <w:rFonts w:eastAsiaTheme="minorEastAsia" w:hint="eastAsia"/>
          <w:iCs/>
          <w:lang w:eastAsia="zh-CN"/>
        </w:rPr>
        <w:t>are effective.</w:t>
      </w:r>
    </w:p>
    <w:p w:rsidR="00113F40" w:rsidRDefault="00C8724B" w:rsidP="00D14C2B">
      <w:pPr>
        <w:spacing w:beforeLines="50" w:afterLines="100"/>
        <w:jc w:val="both"/>
        <w:rPr>
          <w:rFonts w:eastAsiaTheme="minorEastAsia"/>
          <w:b/>
          <w:i/>
          <w:lang w:eastAsia="zh-CN"/>
        </w:rPr>
      </w:pPr>
      <w:r w:rsidRPr="001E09DF">
        <w:rPr>
          <w:rFonts w:eastAsiaTheme="minorEastAsia" w:hint="eastAsia"/>
          <w:b/>
          <w:i/>
          <w:lang w:eastAsia="zh-CN"/>
        </w:rPr>
        <w:t>Proposal</w:t>
      </w:r>
      <w:r w:rsidR="00395B41">
        <w:rPr>
          <w:rFonts w:eastAsiaTheme="minorEastAsia" w:hint="eastAsia"/>
          <w:b/>
          <w:i/>
          <w:lang w:eastAsia="zh-CN"/>
        </w:rPr>
        <w:t xml:space="preserve"> </w:t>
      </w:r>
      <w:r w:rsidR="00113F40">
        <w:rPr>
          <w:rFonts w:eastAsiaTheme="minorEastAsia" w:hint="eastAsia"/>
          <w:b/>
          <w:i/>
          <w:lang w:eastAsia="zh-CN"/>
        </w:rPr>
        <w:t>2</w:t>
      </w:r>
      <w:r w:rsidRPr="001E09DF">
        <w:rPr>
          <w:rFonts w:eastAsiaTheme="minorEastAsia" w:hint="eastAsia"/>
          <w:b/>
          <w:i/>
          <w:lang w:eastAsia="zh-CN"/>
        </w:rPr>
        <w:t>:</w:t>
      </w:r>
      <w:r w:rsidR="00AC4F57">
        <w:rPr>
          <w:rFonts w:eastAsiaTheme="minorEastAsia" w:hint="eastAsia"/>
          <w:b/>
          <w:i/>
          <w:lang w:eastAsia="zh-CN"/>
        </w:rPr>
        <w:t xml:space="preserve"> E</w:t>
      </w:r>
      <w:r w:rsidR="00113F40" w:rsidRPr="00113F40">
        <w:rPr>
          <w:rFonts w:eastAsiaTheme="minorEastAsia" w:hint="eastAsia"/>
          <w:b/>
          <w:i/>
          <w:lang w:eastAsia="zh-CN"/>
        </w:rPr>
        <w:t>nhanc</w:t>
      </w:r>
      <w:r w:rsidR="00AC4F57">
        <w:rPr>
          <w:rFonts w:eastAsiaTheme="minorEastAsia" w:hint="eastAsia"/>
          <w:b/>
          <w:i/>
          <w:lang w:eastAsia="zh-CN"/>
        </w:rPr>
        <w:t>ing</w:t>
      </w:r>
      <w:r w:rsidR="00113F40" w:rsidRPr="00113F40">
        <w:rPr>
          <w:rFonts w:eastAsiaTheme="minorEastAsia" w:hint="eastAsia"/>
          <w:b/>
          <w:i/>
          <w:lang w:eastAsia="zh-CN"/>
        </w:rPr>
        <w:t xml:space="preserve"> the resource selection procedure to reduce the number of TX subframes </w:t>
      </w:r>
      <w:r w:rsidR="00113F40">
        <w:rPr>
          <w:rFonts w:eastAsiaTheme="minorEastAsia" w:hint="eastAsia"/>
          <w:b/>
          <w:i/>
          <w:lang w:eastAsia="zh-CN"/>
        </w:rPr>
        <w:t>should be supported.</w:t>
      </w:r>
    </w:p>
    <w:p w:rsidR="00F96E84" w:rsidRDefault="00640728" w:rsidP="00D14C2B">
      <w:pPr>
        <w:spacing w:beforeLines="50" w:afterLines="100"/>
        <w:jc w:val="both"/>
        <w:rPr>
          <w:rFonts w:eastAsiaTheme="minorEastAsia"/>
          <w:iCs/>
          <w:lang w:eastAsia="zh-CN"/>
        </w:rPr>
      </w:pPr>
      <w:r>
        <w:rPr>
          <w:rFonts w:eastAsiaTheme="minorEastAsia" w:hint="eastAsia"/>
          <w:iCs/>
          <w:lang w:eastAsia="zh-CN"/>
        </w:rPr>
        <w:lastRenderedPageBreak/>
        <w:t>To achieve the centralization of TX subframes in different carrier, the follo</w:t>
      </w:r>
      <w:r w:rsidR="00B252C2">
        <w:rPr>
          <w:rFonts w:eastAsiaTheme="minorEastAsia" w:hint="eastAsia"/>
          <w:iCs/>
          <w:lang w:eastAsia="zh-CN"/>
        </w:rPr>
        <w:t>wing operation should be per</w:t>
      </w:r>
      <w:r w:rsidR="0009505A">
        <w:rPr>
          <w:rFonts w:eastAsiaTheme="minorEastAsia" w:hint="eastAsia"/>
          <w:iCs/>
          <w:lang w:eastAsia="zh-CN"/>
        </w:rPr>
        <w:t>formed</w:t>
      </w:r>
      <w:r>
        <w:rPr>
          <w:rFonts w:eastAsiaTheme="minorEastAsia" w:hint="eastAsia"/>
          <w:iCs/>
          <w:lang w:eastAsia="zh-CN"/>
        </w:rPr>
        <w:t>:</w:t>
      </w:r>
    </w:p>
    <w:p w:rsidR="00E61B7D" w:rsidRPr="003B15DA" w:rsidRDefault="00E61B7D" w:rsidP="00E53855">
      <w:pPr>
        <w:numPr>
          <w:ilvl w:val="0"/>
          <w:numId w:val="11"/>
        </w:numPr>
        <w:jc w:val="both"/>
        <w:rPr>
          <w:rFonts w:eastAsiaTheme="minorEastAsia"/>
          <w:lang w:eastAsia="zh-CN"/>
        </w:rPr>
      </w:pPr>
      <w:r w:rsidRPr="003B15DA">
        <w:rPr>
          <w:rFonts w:eastAsiaTheme="minorEastAsia"/>
          <w:lang w:eastAsia="zh-CN"/>
        </w:rPr>
        <w:t>For a given packet, mode 4</w:t>
      </w:r>
      <w:r>
        <w:rPr>
          <w:rFonts w:eastAsiaTheme="minorEastAsia" w:hint="eastAsia"/>
          <w:lang w:eastAsia="zh-CN"/>
        </w:rPr>
        <w:t xml:space="preserve"> carrier and</w:t>
      </w:r>
      <w:r w:rsidRPr="003B15DA">
        <w:rPr>
          <w:rFonts w:eastAsiaTheme="minorEastAsia"/>
          <w:lang w:eastAsia="zh-CN"/>
        </w:rPr>
        <w:t xml:space="preserve"> resource selection follows:</w:t>
      </w:r>
    </w:p>
    <w:p w:rsidR="00E61B7D" w:rsidRPr="003B15DA" w:rsidRDefault="00E61B7D" w:rsidP="00E53855">
      <w:pPr>
        <w:numPr>
          <w:ilvl w:val="1"/>
          <w:numId w:val="11"/>
        </w:numPr>
        <w:jc w:val="both"/>
        <w:rPr>
          <w:rFonts w:eastAsiaTheme="minorEastAsia"/>
          <w:lang w:eastAsia="zh-CN"/>
        </w:rPr>
      </w:pPr>
      <w:r w:rsidRPr="003B15DA">
        <w:rPr>
          <w:rFonts w:eastAsiaTheme="minorEastAsia"/>
          <w:lang w:eastAsia="zh-CN"/>
        </w:rPr>
        <w:t>Step 0: the set of candidate carriers for transmission(s) is provided</w:t>
      </w:r>
    </w:p>
    <w:p w:rsidR="00E61B7D" w:rsidRPr="003B15DA" w:rsidRDefault="00E61B7D" w:rsidP="00E53855">
      <w:pPr>
        <w:numPr>
          <w:ilvl w:val="1"/>
          <w:numId w:val="11"/>
        </w:numPr>
        <w:jc w:val="both"/>
        <w:rPr>
          <w:rFonts w:eastAsiaTheme="minorEastAsia"/>
          <w:lang w:eastAsia="zh-CN"/>
        </w:rPr>
      </w:pPr>
      <w:r w:rsidRPr="003B15DA">
        <w:rPr>
          <w:rFonts w:eastAsiaTheme="minorEastAsia"/>
          <w:lang w:eastAsia="zh-CN"/>
        </w:rPr>
        <w:t xml:space="preserve">Step 1: For a MAC PDU corresponding to the packet, UE selects </w:t>
      </w:r>
      <w:r w:rsidR="00BA3C43">
        <w:rPr>
          <w:rFonts w:eastAsiaTheme="minorEastAsia" w:hint="eastAsia"/>
          <w:lang w:eastAsia="zh-CN"/>
        </w:rPr>
        <w:t xml:space="preserve">a subset of </w:t>
      </w:r>
      <w:r w:rsidRPr="003B15DA">
        <w:rPr>
          <w:rFonts w:eastAsiaTheme="minorEastAsia"/>
          <w:lang w:eastAsia="zh-CN"/>
        </w:rPr>
        <w:t>the carrier</w:t>
      </w:r>
      <w:r w:rsidR="00BA3C43">
        <w:rPr>
          <w:rFonts w:eastAsiaTheme="minorEastAsia" w:hint="eastAsia"/>
          <w:lang w:eastAsia="zh-CN"/>
        </w:rPr>
        <w:t>s</w:t>
      </w:r>
      <w:r w:rsidRPr="003B15DA">
        <w:rPr>
          <w:rFonts w:eastAsiaTheme="minorEastAsia"/>
          <w:lang w:eastAsia="zh-CN"/>
        </w:rPr>
        <w:t xml:space="preserve"> for actual transmission(s) within the carrier set determined in step 0 </w:t>
      </w:r>
    </w:p>
    <w:p w:rsidR="00E61B7D" w:rsidRPr="003B15DA" w:rsidRDefault="00E61B7D" w:rsidP="00E53855">
      <w:pPr>
        <w:numPr>
          <w:ilvl w:val="1"/>
          <w:numId w:val="11"/>
        </w:numPr>
        <w:jc w:val="both"/>
        <w:rPr>
          <w:rFonts w:eastAsiaTheme="minorEastAsia"/>
          <w:lang w:eastAsia="zh-CN"/>
        </w:rPr>
      </w:pPr>
      <w:r w:rsidRPr="003B15DA">
        <w:rPr>
          <w:rFonts w:eastAsiaTheme="minorEastAsia"/>
          <w:lang w:eastAsia="zh-CN"/>
        </w:rPr>
        <w:t xml:space="preserve">Step 2: UE performs the resource reservation and sensing based resource </w:t>
      </w:r>
      <w:r w:rsidR="000E48F6">
        <w:rPr>
          <w:rFonts w:eastAsiaTheme="minorEastAsia" w:hint="eastAsia"/>
          <w:lang w:eastAsia="zh-CN"/>
        </w:rPr>
        <w:t xml:space="preserve">exclusion </w:t>
      </w:r>
      <w:r w:rsidRPr="003B15DA">
        <w:rPr>
          <w:rFonts w:eastAsiaTheme="minorEastAsia"/>
          <w:lang w:eastAsia="zh-CN"/>
        </w:rPr>
        <w:t>on the carrier</w:t>
      </w:r>
      <w:r w:rsidR="000E48F6">
        <w:rPr>
          <w:rFonts w:eastAsiaTheme="minorEastAsia" w:hint="eastAsia"/>
          <w:lang w:eastAsia="zh-CN"/>
        </w:rPr>
        <w:t>s</w:t>
      </w:r>
      <w:r w:rsidRPr="003B15DA">
        <w:rPr>
          <w:rFonts w:eastAsiaTheme="minorEastAsia"/>
          <w:lang w:eastAsia="zh-CN"/>
        </w:rPr>
        <w:t xml:space="preserve"> selected in the step 1</w:t>
      </w:r>
    </w:p>
    <w:p w:rsidR="00E61B7D" w:rsidRDefault="00BA3C43" w:rsidP="00E53855">
      <w:pPr>
        <w:numPr>
          <w:ilvl w:val="2"/>
          <w:numId w:val="11"/>
        </w:numPr>
        <w:jc w:val="both"/>
        <w:rPr>
          <w:rFonts w:eastAsiaTheme="minorEastAsia"/>
          <w:lang w:eastAsia="zh-CN"/>
        </w:rPr>
      </w:pPr>
      <w:r>
        <w:rPr>
          <w:rFonts w:eastAsiaTheme="minorEastAsia" w:hint="eastAsia"/>
          <w:lang w:eastAsia="zh-CN"/>
        </w:rPr>
        <w:t xml:space="preserve">Step2-1: </w:t>
      </w:r>
      <w:r w:rsidR="0089182D">
        <w:rPr>
          <w:rFonts w:eastAsiaTheme="minorEastAsia" w:hint="eastAsia"/>
          <w:lang w:eastAsia="zh-CN"/>
        </w:rPr>
        <w:t xml:space="preserve">the </w:t>
      </w:r>
      <w:r>
        <w:rPr>
          <w:rFonts w:eastAsiaTheme="minorEastAsia" w:hint="eastAsia"/>
          <w:lang w:eastAsia="zh-CN"/>
        </w:rPr>
        <w:t>skip subframe handling</w:t>
      </w:r>
    </w:p>
    <w:p w:rsidR="00BA3C43" w:rsidRDefault="00BA3C43" w:rsidP="00E53855">
      <w:pPr>
        <w:numPr>
          <w:ilvl w:val="2"/>
          <w:numId w:val="11"/>
        </w:numPr>
        <w:jc w:val="both"/>
        <w:rPr>
          <w:rFonts w:eastAsiaTheme="minorEastAsia"/>
          <w:lang w:eastAsia="zh-CN"/>
        </w:rPr>
      </w:pPr>
      <w:r>
        <w:rPr>
          <w:rFonts w:eastAsiaTheme="minorEastAsia" w:hint="eastAsia"/>
          <w:lang w:eastAsia="zh-CN"/>
        </w:rPr>
        <w:t>Step2-2: the reserv</w:t>
      </w:r>
      <w:r w:rsidR="000E48F6">
        <w:rPr>
          <w:rFonts w:eastAsiaTheme="minorEastAsia" w:hint="eastAsia"/>
          <w:lang w:eastAsia="zh-CN"/>
        </w:rPr>
        <w:t xml:space="preserve">ed and occupied </w:t>
      </w:r>
      <w:r>
        <w:rPr>
          <w:rFonts w:eastAsiaTheme="minorEastAsia" w:hint="eastAsia"/>
          <w:lang w:eastAsia="zh-CN"/>
        </w:rPr>
        <w:t>resource exclusion indicated by the decoded SAs</w:t>
      </w:r>
      <w:r w:rsidR="00891460">
        <w:rPr>
          <w:rFonts w:eastAsiaTheme="minorEastAsia" w:hint="eastAsia"/>
          <w:lang w:eastAsia="zh-CN"/>
        </w:rPr>
        <w:t xml:space="preserve"> </w:t>
      </w:r>
    </w:p>
    <w:p w:rsidR="003945C0" w:rsidRPr="0009505A" w:rsidRDefault="00BA3C43" w:rsidP="00E53855">
      <w:pPr>
        <w:numPr>
          <w:ilvl w:val="2"/>
          <w:numId w:val="11"/>
        </w:numPr>
        <w:jc w:val="both"/>
        <w:rPr>
          <w:rFonts w:eastAsiaTheme="minorEastAsia"/>
          <w:lang w:eastAsia="zh-CN"/>
        </w:rPr>
      </w:pPr>
      <w:r w:rsidRPr="0009505A">
        <w:rPr>
          <w:rFonts w:eastAsiaTheme="minorEastAsia" w:hint="eastAsia"/>
          <w:lang w:eastAsia="zh-CN"/>
        </w:rPr>
        <w:t xml:space="preserve">Step2-3: </w:t>
      </w:r>
      <w:r w:rsidR="0009505A">
        <w:rPr>
          <w:rFonts w:eastAsiaTheme="minorEastAsia" w:hint="eastAsia"/>
          <w:lang w:eastAsia="zh-CN"/>
        </w:rPr>
        <w:t xml:space="preserve">after the exclusion, </w:t>
      </w:r>
      <w:r w:rsidR="0009505A">
        <w:rPr>
          <w:rFonts w:eastAsiaTheme="minorEastAsia"/>
          <w:lang w:eastAsia="zh-CN"/>
        </w:rPr>
        <w:t xml:space="preserve">if the </w:t>
      </w:r>
      <w:r w:rsidR="0009505A">
        <w:rPr>
          <w:rFonts w:eastAsiaTheme="minorEastAsia" w:hint="eastAsia"/>
          <w:lang w:eastAsia="zh-CN"/>
        </w:rPr>
        <w:t>ratio</w:t>
      </w:r>
      <w:r w:rsidR="003945C0" w:rsidRPr="0009505A">
        <w:rPr>
          <w:rFonts w:eastAsiaTheme="minorEastAsia"/>
          <w:lang w:eastAsia="zh-CN"/>
        </w:rPr>
        <w:t xml:space="preserve"> of </w:t>
      </w:r>
      <w:r w:rsidR="0009505A">
        <w:rPr>
          <w:rFonts w:eastAsiaTheme="minorEastAsia" w:hint="eastAsia"/>
          <w:lang w:eastAsia="zh-CN"/>
        </w:rPr>
        <w:t xml:space="preserve">remaining resources </w:t>
      </w:r>
      <w:r w:rsidR="003945C0" w:rsidRPr="0009505A">
        <w:rPr>
          <w:rFonts w:eastAsiaTheme="minorEastAsia"/>
          <w:lang w:eastAsia="zh-CN"/>
        </w:rPr>
        <w:t>is equal to or higher than the threshold</w:t>
      </w:r>
      <w:r w:rsidR="00EE15EB" w:rsidRPr="0009505A">
        <w:rPr>
          <w:rFonts w:eastAsiaTheme="minorEastAsia" w:hint="eastAsia"/>
          <w:lang w:eastAsia="zh-CN"/>
        </w:rPr>
        <w:t xml:space="preserve"> of </w:t>
      </w:r>
      <w:r w:rsidR="0009505A">
        <w:rPr>
          <w:rFonts w:eastAsiaTheme="minorEastAsia" w:hint="eastAsia"/>
          <w:lang w:eastAsia="zh-CN"/>
        </w:rPr>
        <w:t>[20%]</w:t>
      </w:r>
      <w:r w:rsidR="003945C0" w:rsidRPr="0009505A">
        <w:rPr>
          <w:rFonts w:eastAsiaTheme="minorEastAsia"/>
          <w:lang w:eastAsia="zh-CN"/>
        </w:rPr>
        <w:t>, the step 2 is end; otherwise the step</w:t>
      </w:r>
      <w:r w:rsidR="00D37838" w:rsidRPr="0009505A">
        <w:rPr>
          <w:rFonts w:eastAsiaTheme="minorEastAsia" w:hint="eastAsia"/>
          <w:lang w:eastAsia="zh-CN"/>
        </w:rPr>
        <w:t xml:space="preserve"> </w:t>
      </w:r>
      <w:r w:rsidR="0009505A">
        <w:rPr>
          <w:rFonts w:eastAsiaTheme="minorEastAsia"/>
          <w:lang w:eastAsia="zh-CN"/>
        </w:rPr>
        <w:t>2-1</w:t>
      </w:r>
      <w:r w:rsidR="0009505A">
        <w:rPr>
          <w:rFonts w:eastAsiaTheme="minorEastAsia" w:hint="eastAsia"/>
          <w:lang w:eastAsia="zh-CN"/>
        </w:rPr>
        <w:t xml:space="preserve"> and</w:t>
      </w:r>
      <w:r w:rsidR="0009505A">
        <w:rPr>
          <w:rFonts w:eastAsiaTheme="minorEastAsia"/>
          <w:lang w:eastAsia="zh-CN"/>
        </w:rPr>
        <w:t xml:space="preserve"> 2-2</w:t>
      </w:r>
      <w:r w:rsidR="003945C0" w:rsidRPr="0009505A">
        <w:rPr>
          <w:rFonts w:eastAsiaTheme="minorEastAsia"/>
          <w:lang w:eastAsia="zh-CN"/>
        </w:rPr>
        <w:t xml:space="preserve"> should be repeated </w:t>
      </w:r>
      <w:r w:rsidR="00BC4C08" w:rsidRPr="0009505A">
        <w:rPr>
          <w:rFonts w:eastAsiaTheme="minorEastAsia" w:hint="eastAsia"/>
          <w:lang w:eastAsia="zh-CN"/>
        </w:rPr>
        <w:t xml:space="preserve">with the PSSCH-RSRP threshold increased by 3dB </w:t>
      </w:r>
      <w:r w:rsidR="003945C0" w:rsidRPr="0009505A">
        <w:rPr>
          <w:rFonts w:eastAsiaTheme="minorEastAsia"/>
          <w:lang w:eastAsia="zh-CN"/>
        </w:rPr>
        <w:t xml:space="preserve">until </w:t>
      </w:r>
      <w:r w:rsidR="0009505A">
        <w:rPr>
          <w:rFonts w:eastAsiaTheme="minorEastAsia"/>
          <w:lang w:eastAsia="zh-CN"/>
        </w:rPr>
        <w:t xml:space="preserve">the </w:t>
      </w:r>
      <w:r w:rsidR="0009505A">
        <w:rPr>
          <w:rFonts w:eastAsiaTheme="minorEastAsia" w:hint="eastAsia"/>
          <w:lang w:eastAsia="zh-CN"/>
        </w:rPr>
        <w:t>ratio</w:t>
      </w:r>
      <w:r w:rsidR="0009505A" w:rsidRPr="0009505A">
        <w:rPr>
          <w:rFonts w:eastAsiaTheme="minorEastAsia"/>
          <w:lang w:eastAsia="zh-CN"/>
        </w:rPr>
        <w:t xml:space="preserve"> of </w:t>
      </w:r>
      <w:r w:rsidR="0009505A">
        <w:rPr>
          <w:rFonts w:eastAsiaTheme="minorEastAsia" w:hint="eastAsia"/>
          <w:lang w:eastAsia="zh-CN"/>
        </w:rPr>
        <w:t>remaining resources</w:t>
      </w:r>
      <w:r w:rsidR="0009505A" w:rsidRPr="0009505A">
        <w:rPr>
          <w:rFonts w:eastAsiaTheme="minorEastAsia"/>
          <w:lang w:eastAsia="zh-CN"/>
        </w:rPr>
        <w:t xml:space="preserve"> </w:t>
      </w:r>
      <w:r w:rsidR="003945C0" w:rsidRPr="0009505A">
        <w:rPr>
          <w:rFonts w:eastAsiaTheme="minorEastAsia"/>
          <w:lang w:eastAsia="zh-CN"/>
        </w:rPr>
        <w:t>is equal to or higher than the threshold</w:t>
      </w:r>
      <w:r w:rsidR="0009505A">
        <w:rPr>
          <w:rFonts w:eastAsiaTheme="minorEastAsia" w:hint="eastAsia"/>
          <w:lang w:eastAsia="zh-CN"/>
        </w:rPr>
        <w:t>.</w:t>
      </w:r>
    </w:p>
    <w:p w:rsidR="000E48F6" w:rsidRDefault="00BA3C43" w:rsidP="00E53855">
      <w:pPr>
        <w:numPr>
          <w:ilvl w:val="1"/>
          <w:numId w:val="11"/>
        </w:numPr>
        <w:jc w:val="both"/>
        <w:rPr>
          <w:rFonts w:eastAsiaTheme="minorEastAsia"/>
          <w:lang w:eastAsia="zh-CN"/>
        </w:rPr>
      </w:pPr>
      <w:r>
        <w:rPr>
          <w:rFonts w:eastAsiaTheme="minorEastAsia"/>
          <w:lang w:eastAsia="zh-CN"/>
        </w:rPr>
        <w:t xml:space="preserve">Step </w:t>
      </w:r>
      <w:r>
        <w:rPr>
          <w:rFonts w:eastAsiaTheme="minorEastAsia" w:hint="eastAsia"/>
          <w:lang w:eastAsia="zh-CN"/>
        </w:rPr>
        <w:t>3</w:t>
      </w:r>
      <w:r>
        <w:rPr>
          <w:rFonts w:eastAsiaTheme="minorEastAsia"/>
          <w:lang w:eastAsia="zh-CN"/>
        </w:rPr>
        <w:t xml:space="preserve">: UE </w:t>
      </w:r>
      <w:r w:rsidR="000E48F6">
        <w:rPr>
          <w:rFonts w:eastAsiaTheme="minorEastAsia" w:hint="eastAsia"/>
          <w:lang w:eastAsia="zh-CN"/>
        </w:rPr>
        <w:t>ranks the S-RSSI and selects the transmission resources</w:t>
      </w:r>
    </w:p>
    <w:p w:rsidR="003945C0" w:rsidRDefault="003945C0" w:rsidP="00E53855">
      <w:pPr>
        <w:numPr>
          <w:ilvl w:val="2"/>
          <w:numId w:val="11"/>
        </w:numPr>
        <w:jc w:val="both"/>
        <w:rPr>
          <w:rFonts w:eastAsiaTheme="minorEastAsia"/>
          <w:lang w:eastAsia="zh-CN"/>
        </w:rPr>
      </w:pPr>
      <w:r w:rsidRPr="001B54C1">
        <w:rPr>
          <w:rFonts w:eastAsiaTheme="minorEastAsia" w:hint="eastAsia"/>
          <w:lang w:eastAsia="zh-CN"/>
        </w:rPr>
        <w:t xml:space="preserve">Step3-1: the S-RSSI ranking </w:t>
      </w:r>
      <w:r w:rsidR="009754CB">
        <w:rPr>
          <w:rFonts w:eastAsiaTheme="minorEastAsia" w:hint="eastAsia"/>
          <w:lang w:eastAsia="zh-CN"/>
        </w:rPr>
        <w:t>of</w:t>
      </w:r>
      <w:r w:rsidR="00DE65BB">
        <w:rPr>
          <w:rFonts w:eastAsiaTheme="minorEastAsia" w:hint="eastAsia"/>
          <w:lang w:eastAsia="zh-CN"/>
        </w:rPr>
        <w:t xml:space="preserve"> the remaining resources, then the [20%] </w:t>
      </w:r>
      <w:r w:rsidR="00894E55">
        <w:rPr>
          <w:rFonts w:eastAsiaTheme="minorEastAsia" w:hint="eastAsia"/>
          <w:lang w:eastAsia="zh-CN"/>
        </w:rPr>
        <w:t xml:space="preserve">resources of lowest RSSI makes up the </w:t>
      </w:r>
      <w:r w:rsidR="00894E55">
        <w:rPr>
          <w:rFonts w:eastAsiaTheme="minorEastAsia"/>
          <w:lang w:eastAsia="zh-CN"/>
        </w:rPr>
        <w:t>available</w:t>
      </w:r>
      <w:r w:rsidR="00894E55">
        <w:rPr>
          <w:rFonts w:eastAsiaTheme="minorEastAsia" w:hint="eastAsia"/>
          <w:lang w:eastAsia="zh-CN"/>
        </w:rPr>
        <w:t xml:space="preserve"> resource set</w:t>
      </w:r>
      <w:r w:rsidR="000D44BE">
        <w:rPr>
          <w:rFonts w:eastAsiaTheme="minorEastAsia" w:hint="eastAsia"/>
          <w:lang w:eastAsia="zh-CN"/>
        </w:rPr>
        <w:t>.</w:t>
      </w:r>
    </w:p>
    <w:p w:rsidR="00857B25" w:rsidRDefault="00FD5521" w:rsidP="00E53855">
      <w:pPr>
        <w:numPr>
          <w:ilvl w:val="2"/>
          <w:numId w:val="11"/>
        </w:numPr>
        <w:jc w:val="both"/>
        <w:rPr>
          <w:rFonts w:eastAsiaTheme="minorEastAsia"/>
          <w:lang w:eastAsia="zh-CN"/>
        </w:rPr>
      </w:pPr>
      <w:r w:rsidRPr="00FD5521">
        <w:rPr>
          <w:rFonts w:eastAsiaTheme="minorEastAsia" w:hint="eastAsia"/>
          <w:lang w:eastAsia="zh-CN"/>
        </w:rPr>
        <w:t xml:space="preserve">Step3-2: </w:t>
      </w:r>
      <w:r>
        <w:rPr>
          <w:rFonts w:eastAsiaTheme="minorEastAsia" w:hint="eastAsia"/>
          <w:lang w:eastAsia="zh-CN"/>
        </w:rPr>
        <w:t xml:space="preserve">if </w:t>
      </w:r>
      <w:r w:rsidRPr="00FD5521">
        <w:rPr>
          <w:rFonts w:eastAsiaTheme="minorEastAsia" w:hint="eastAsia"/>
          <w:lang w:eastAsia="zh-CN"/>
        </w:rPr>
        <w:t>overlap</w:t>
      </w:r>
      <w:r>
        <w:rPr>
          <w:rFonts w:eastAsiaTheme="minorEastAsia" w:hint="eastAsia"/>
          <w:lang w:eastAsia="zh-CN"/>
        </w:rPr>
        <w:t xml:space="preserve">ping the </w:t>
      </w:r>
      <w:r w:rsidR="007046D9" w:rsidRPr="00FD5521">
        <w:rPr>
          <w:rFonts w:eastAsiaTheme="minorEastAsia" w:hint="eastAsia"/>
          <w:lang w:eastAsia="zh-CN"/>
        </w:rPr>
        <w:t xml:space="preserve">resource </w:t>
      </w:r>
      <w:r>
        <w:rPr>
          <w:rFonts w:eastAsiaTheme="minorEastAsia" w:hint="eastAsia"/>
          <w:lang w:eastAsia="zh-CN"/>
        </w:rPr>
        <w:t xml:space="preserve">selected </w:t>
      </w:r>
      <w:r w:rsidRPr="00FD5521">
        <w:rPr>
          <w:rFonts w:eastAsiaTheme="minorEastAsia" w:hint="eastAsia"/>
          <w:lang w:eastAsia="zh-CN"/>
        </w:rPr>
        <w:t xml:space="preserve">by </w:t>
      </w:r>
      <w:r>
        <w:rPr>
          <w:rFonts w:eastAsiaTheme="minorEastAsia" w:hint="eastAsia"/>
          <w:lang w:eastAsia="zh-CN"/>
        </w:rPr>
        <w:t xml:space="preserve">the </w:t>
      </w:r>
      <w:r w:rsidRPr="00FD5521">
        <w:rPr>
          <w:rFonts w:eastAsiaTheme="minorEastAsia" w:hint="eastAsia"/>
          <w:lang w:eastAsia="zh-CN"/>
        </w:rPr>
        <w:t>simultaneous</w:t>
      </w:r>
      <w:r>
        <w:rPr>
          <w:rFonts w:eastAsiaTheme="minorEastAsia" w:hint="eastAsia"/>
          <w:lang w:eastAsia="zh-CN"/>
        </w:rPr>
        <w:t xml:space="preserve"> other packets in the time domain, move the available </w:t>
      </w:r>
      <w:r>
        <w:rPr>
          <w:rFonts w:eastAsiaTheme="minorEastAsia"/>
          <w:lang w:eastAsia="zh-CN"/>
        </w:rPr>
        <w:t>resource</w:t>
      </w:r>
      <w:r>
        <w:rPr>
          <w:rFonts w:eastAsiaTheme="minorEastAsia" w:hint="eastAsia"/>
          <w:lang w:eastAsia="zh-CN"/>
        </w:rPr>
        <w:t xml:space="preserve"> to the </w:t>
      </w:r>
      <w:r w:rsidR="000D44BE">
        <w:rPr>
          <w:rFonts w:eastAsiaTheme="minorEastAsia" w:hint="eastAsia"/>
          <w:lang w:eastAsia="zh-CN"/>
        </w:rPr>
        <w:t>prioritized resource subset.</w:t>
      </w:r>
    </w:p>
    <w:p w:rsidR="000D44BE" w:rsidRDefault="000D44BE" w:rsidP="00E53855">
      <w:pPr>
        <w:numPr>
          <w:ilvl w:val="2"/>
          <w:numId w:val="11"/>
        </w:numPr>
        <w:jc w:val="both"/>
        <w:rPr>
          <w:rFonts w:eastAsiaTheme="minorEastAsia"/>
          <w:lang w:eastAsia="zh-CN"/>
        </w:rPr>
      </w:pPr>
      <w:r>
        <w:rPr>
          <w:rFonts w:eastAsiaTheme="minorEastAsia" w:hint="eastAsia"/>
          <w:lang w:eastAsia="zh-CN"/>
        </w:rPr>
        <w:t>Step3-3: random select the resource in the prioritized resource subset.</w:t>
      </w:r>
    </w:p>
    <w:p w:rsidR="000D44BE" w:rsidRDefault="000D44BE" w:rsidP="00E53855">
      <w:pPr>
        <w:numPr>
          <w:ilvl w:val="2"/>
          <w:numId w:val="11"/>
        </w:numPr>
        <w:jc w:val="both"/>
        <w:rPr>
          <w:rFonts w:eastAsiaTheme="minorEastAsia"/>
          <w:lang w:eastAsia="zh-CN"/>
        </w:rPr>
      </w:pPr>
      <w:r>
        <w:rPr>
          <w:rFonts w:eastAsiaTheme="minorEastAsia" w:hint="eastAsia"/>
          <w:lang w:eastAsia="zh-CN"/>
        </w:rPr>
        <w:t xml:space="preserve">Step3-4: if the </w:t>
      </w:r>
      <w:r w:rsidRPr="00FD5521">
        <w:rPr>
          <w:rFonts w:eastAsiaTheme="minorEastAsia" w:hint="eastAsia"/>
          <w:lang w:eastAsia="zh-CN"/>
        </w:rPr>
        <w:t>simultaneous</w:t>
      </w:r>
      <w:r>
        <w:rPr>
          <w:rFonts w:eastAsiaTheme="minorEastAsia" w:hint="eastAsia"/>
          <w:lang w:eastAsia="zh-CN"/>
        </w:rPr>
        <w:t xml:space="preserve"> TX number in one subframe </w:t>
      </w:r>
      <w:r>
        <w:rPr>
          <w:rFonts w:eastAsiaTheme="minorEastAsia"/>
          <w:lang w:eastAsia="zh-CN"/>
        </w:rPr>
        <w:t>exceed</w:t>
      </w:r>
      <w:r>
        <w:rPr>
          <w:rFonts w:eastAsiaTheme="minorEastAsia" w:hint="eastAsia"/>
          <w:lang w:eastAsia="zh-CN"/>
        </w:rPr>
        <w:t>s [X], repeat step 3-3; then resource selection is end.</w:t>
      </w:r>
    </w:p>
    <w:p w:rsidR="000D44BE" w:rsidRPr="00FD5521" w:rsidRDefault="000D44BE" w:rsidP="00E53855">
      <w:pPr>
        <w:numPr>
          <w:ilvl w:val="2"/>
          <w:numId w:val="11"/>
        </w:numPr>
        <w:jc w:val="both"/>
        <w:rPr>
          <w:rFonts w:eastAsiaTheme="minorEastAsia"/>
          <w:lang w:eastAsia="zh-CN"/>
        </w:rPr>
      </w:pPr>
      <w:r>
        <w:rPr>
          <w:rFonts w:eastAsiaTheme="minorEastAsia" w:hint="eastAsia"/>
          <w:lang w:eastAsia="zh-CN"/>
        </w:rPr>
        <w:t xml:space="preserve">Step3-5: if step 3-3 is repeated for [Y] times, random select </w:t>
      </w:r>
      <w:r>
        <w:rPr>
          <w:rFonts w:eastAsiaTheme="minorEastAsia"/>
          <w:lang w:eastAsia="zh-CN"/>
        </w:rPr>
        <w:t>the</w:t>
      </w:r>
      <w:r>
        <w:rPr>
          <w:rFonts w:eastAsiaTheme="minorEastAsia" w:hint="eastAsia"/>
          <w:lang w:eastAsia="zh-CN"/>
        </w:rPr>
        <w:t xml:space="preserve"> resource in the </w:t>
      </w:r>
      <w:r>
        <w:rPr>
          <w:rFonts w:eastAsiaTheme="minorEastAsia"/>
          <w:lang w:eastAsia="zh-CN"/>
        </w:rPr>
        <w:t>available</w:t>
      </w:r>
      <w:r>
        <w:rPr>
          <w:rFonts w:eastAsiaTheme="minorEastAsia" w:hint="eastAsia"/>
          <w:lang w:eastAsia="zh-CN"/>
        </w:rPr>
        <w:t xml:space="preserve"> resource set that excluding the prioritized resource subset.</w:t>
      </w:r>
    </w:p>
    <w:p w:rsidR="000005EC" w:rsidRPr="000005EC" w:rsidRDefault="00B2087C" w:rsidP="00E53855">
      <w:pPr>
        <w:numPr>
          <w:ilvl w:val="1"/>
          <w:numId w:val="11"/>
        </w:numPr>
        <w:jc w:val="both"/>
        <w:rPr>
          <w:rFonts w:eastAsiaTheme="minorEastAsia"/>
          <w:lang w:eastAsia="zh-CN"/>
        </w:rPr>
      </w:pPr>
      <w:r>
        <w:rPr>
          <w:rFonts w:eastAsiaTheme="minorEastAsia" w:hint="eastAsia"/>
          <w:lang w:eastAsia="zh-CN"/>
        </w:rPr>
        <w:t>FFS t</w:t>
      </w:r>
      <w:r w:rsidR="000D44BE">
        <w:rPr>
          <w:rFonts w:eastAsiaTheme="minorEastAsia" w:hint="eastAsia"/>
          <w:lang w:eastAsia="zh-CN"/>
        </w:rPr>
        <w:t>he value of [X] and [Y].</w:t>
      </w:r>
    </w:p>
    <w:p w:rsidR="00774F27" w:rsidRPr="006B0F04" w:rsidRDefault="006B0F04" w:rsidP="00311517">
      <w:pPr>
        <w:pStyle w:val="1"/>
        <w:rPr>
          <w:rFonts w:ascii="Times New Roman" w:hAnsi="Times New Roman"/>
        </w:rPr>
      </w:pPr>
      <w:r>
        <w:rPr>
          <w:rFonts w:ascii="Times New Roman" w:hAnsi="Times New Roman" w:hint="eastAsia"/>
        </w:rPr>
        <w:t>R</w:t>
      </w:r>
      <w:r w:rsidRPr="006B0F04">
        <w:rPr>
          <w:rFonts w:ascii="Times New Roman" w:hAnsi="Times New Roman" w:hint="eastAsia"/>
        </w:rPr>
        <w:t>eliability</w:t>
      </w:r>
      <w:r w:rsidRPr="006B0F04" w:rsidDel="006B0F04">
        <w:rPr>
          <w:rFonts w:ascii="Times New Roman" w:hAnsi="Times New Roman" w:hint="eastAsia"/>
        </w:rPr>
        <w:t xml:space="preserve"> </w:t>
      </w:r>
      <w:r w:rsidR="00F96E84" w:rsidRPr="00F96E84">
        <w:rPr>
          <w:rFonts w:ascii="Times New Roman" w:hAnsi="Times New Roman"/>
        </w:rPr>
        <w:t>issues</w:t>
      </w:r>
      <w:r>
        <w:rPr>
          <w:rFonts w:ascii="Times New Roman" w:hAnsi="Times New Roman" w:hint="eastAsia"/>
        </w:rPr>
        <w:t xml:space="preserve"> in V2X CA operation</w:t>
      </w:r>
    </w:p>
    <w:p w:rsidR="00774F27" w:rsidRDefault="00774F27" w:rsidP="00D14C2B">
      <w:pPr>
        <w:spacing w:beforeLines="50" w:afterLines="100"/>
        <w:jc w:val="both"/>
        <w:rPr>
          <w:rFonts w:eastAsiaTheme="minorEastAsia"/>
          <w:bCs/>
          <w:lang w:eastAsia="zh-CN"/>
        </w:rPr>
      </w:pPr>
      <w:r>
        <w:rPr>
          <w:rFonts w:eastAsiaTheme="minorEastAsia" w:hint="eastAsia"/>
          <w:bCs/>
          <w:lang w:eastAsia="zh-CN"/>
        </w:rPr>
        <w:t xml:space="preserve">The segmented packet transmission is to increase the high data rate which is not achieved in Rel-14 and is the basic motivation of CA. But the segmented packets cannot be treated as the </w:t>
      </w:r>
      <w:r>
        <w:rPr>
          <w:rFonts w:eastAsiaTheme="minorEastAsia"/>
          <w:bCs/>
          <w:lang w:eastAsia="zh-CN"/>
        </w:rPr>
        <w:t>independent</w:t>
      </w:r>
      <w:r>
        <w:rPr>
          <w:rFonts w:eastAsiaTheme="minorEastAsia" w:hint="eastAsia"/>
          <w:bCs/>
          <w:lang w:eastAsia="zh-CN"/>
        </w:rPr>
        <w:t xml:space="preserve"> MAC PDUs because </w:t>
      </w:r>
      <w:r>
        <w:rPr>
          <w:rFonts w:eastAsiaTheme="minorEastAsia"/>
          <w:bCs/>
          <w:lang w:eastAsia="zh-CN"/>
        </w:rPr>
        <w:t>successful</w:t>
      </w:r>
      <w:r>
        <w:rPr>
          <w:rFonts w:eastAsiaTheme="minorEastAsia" w:hint="eastAsia"/>
          <w:bCs/>
          <w:lang w:eastAsia="zh-CN"/>
        </w:rPr>
        <w:t xml:space="preserve"> combination of the related segmented packets determines </w:t>
      </w:r>
      <w:r>
        <w:rPr>
          <w:rFonts w:eastAsiaTheme="minorEastAsia"/>
          <w:bCs/>
          <w:lang w:eastAsia="zh-CN"/>
        </w:rPr>
        <w:t xml:space="preserve">whether </w:t>
      </w:r>
      <w:r>
        <w:rPr>
          <w:rFonts w:eastAsiaTheme="minorEastAsia" w:hint="eastAsia"/>
          <w:bCs/>
          <w:lang w:eastAsia="zh-CN"/>
        </w:rPr>
        <w:t xml:space="preserve">all the transmissions are correct reception. It means once any one of the segmented packet is failed in decoding, it is useless even </w:t>
      </w:r>
      <w:r>
        <w:rPr>
          <w:rFonts w:eastAsiaTheme="minorEastAsia"/>
          <w:bCs/>
          <w:lang w:eastAsia="zh-CN"/>
        </w:rPr>
        <w:t>that</w:t>
      </w:r>
      <w:r>
        <w:rPr>
          <w:rFonts w:eastAsiaTheme="minorEastAsia" w:hint="eastAsia"/>
          <w:bCs/>
          <w:lang w:eastAsia="zh-CN"/>
        </w:rPr>
        <w:t xml:space="preserve"> all other ones are decoded successfully.</w:t>
      </w:r>
      <w:r w:rsidR="0047074A">
        <w:rPr>
          <w:rFonts w:eastAsiaTheme="minorEastAsia" w:hint="eastAsia"/>
          <w:bCs/>
          <w:lang w:eastAsia="zh-CN"/>
        </w:rPr>
        <w:t xml:space="preserve"> Therefore, both the </w:t>
      </w:r>
      <w:r w:rsidR="0047074A">
        <w:rPr>
          <w:rFonts w:eastAsiaTheme="minorEastAsia"/>
          <w:bCs/>
          <w:lang w:eastAsia="zh-CN"/>
        </w:rPr>
        <w:t>reliability</w:t>
      </w:r>
      <w:r w:rsidR="0047074A">
        <w:rPr>
          <w:rFonts w:eastAsiaTheme="minorEastAsia" w:hint="eastAsia"/>
          <w:bCs/>
          <w:lang w:eastAsia="zh-CN"/>
        </w:rPr>
        <w:t xml:space="preserve"> of PSSCH and PSCCH shall be improved</w:t>
      </w:r>
      <w:r w:rsidR="00C80BEA">
        <w:rPr>
          <w:rFonts w:eastAsiaTheme="minorEastAsia" w:hint="eastAsia"/>
          <w:bCs/>
          <w:lang w:eastAsia="zh-CN"/>
        </w:rPr>
        <w:t>.</w:t>
      </w:r>
    </w:p>
    <w:p w:rsidR="0047074A" w:rsidRPr="0047074A" w:rsidRDefault="00F96E84" w:rsidP="00D14C2B">
      <w:pPr>
        <w:spacing w:beforeLines="50" w:afterLines="100"/>
        <w:jc w:val="both"/>
        <w:rPr>
          <w:rFonts w:eastAsiaTheme="minorEastAsia"/>
          <w:b/>
          <w:bCs/>
          <w:i/>
          <w:lang w:eastAsia="zh-CN"/>
        </w:rPr>
      </w:pPr>
      <w:r w:rsidRPr="00F96E84">
        <w:rPr>
          <w:rFonts w:eastAsiaTheme="minorEastAsia"/>
          <w:b/>
          <w:bCs/>
          <w:i/>
          <w:lang w:eastAsia="zh-CN"/>
        </w:rPr>
        <w:t>Proposal 3: Both the reliability of PSSCH and PSCCH shall be improved if a lager packet is segmented into multiple MAC PDUs</w:t>
      </w:r>
      <w:r w:rsidR="000F4CC7">
        <w:rPr>
          <w:rFonts w:eastAsiaTheme="minorEastAsia" w:hint="eastAsia"/>
          <w:b/>
          <w:bCs/>
          <w:i/>
          <w:lang w:eastAsia="zh-CN"/>
        </w:rPr>
        <w:t>.</w:t>
      </w:r>
      <w:r w:rsidRPr="00F96E84">
        <w:rPr>
          <w:rFonts w:eastAsiaTheme="minorEastAsia"/>
          <w:b/>
          <w:bCs/>
          <w:i/>
          <w:lang w:eastAsia="zh-CN"/>
        </w:rPr>
        <w:t xml:space="preserve"> </w:t>
      </w:r>
    </w:p>
    <w:p w:rsidR="00051477" w:rsidRPr="006D01F1" w:rsidRDefault="006B0F04" w:rsidP="006D01F1">
      <w:pPr>
        <w:pStyle w:val="1"/>
        <w:numPr>
          <w:ilvl w:val="1"/>
          <w:numId w:val="1"/>
        </w:numPr>
        <w:tabs>
          <w:tab w:val="clear" w:pos="-806"/>
          <w:tab w:val="num" w:pos="0"/>
        </w:tabs>
        <w:ind w:leftChars="-1" w:left="-2" w:firstLine="1"/>
        <w:jc w:val="both"/>
        <w:rPr>
          <w:rFonts w:ascii="Times New Roman" w:hAnsi="Times New Roman"/>
          <w:sz w:val="24"/>
          <w:szCs w:val="24"/>
        </w:rPr>
      </w:pPr>
      <w:r w:rsidRPr="006D01F1">
        <w:rPr>
          <w:rFonts w:ascii="Times New Roman" w:hAnsi="Times New Roman" w:hint="eastAsia"/>
          <w:sz w:val="24"/>
          <w:szCs w:val="24"/>
        </w:rPr>
        <w:t>Improvement of PSSCH reliability</w:t>
      </w:r>
      <w:r w:rsidR="00051477" w:rsidRPr="006D01F1">
        <w:rPr>
          <w:rFonts w:ascii="Times New Roman" w:hAnsi="Times New Roman" w:hint="eastAsia"/>
          <w:sz w:val="24"/>
          <w:szCs w:val="24"/>
        </w:rPr>
        <w:t xml:space="preserve"> </w:t>
      </w:r>
    </w:p>
    <w:p w:rsidR="00F75D65" w:rsidRDefault="00305115" w:rsidP="00D14C2B">
      <w:pPr>
        <w:spacing w:beforeLines="50" w:afterLines="100"/>
        <w:jc w:val="both"/>
        <w:rPr>
          <w:rFonts w:eastAsiaTheme="minorEastAsia"/>
          <w:bCs/>
          <w:lang w:eastAsia="zh-CN"/>
        </w:rPr>
      </w:pPr>
      <w:r>
        <w:rPr>
          <w:rFonts w:eastAsiaTheme="minorEastAsia" w:hint="eastAsia"/>
          <w:bCs/>
          <w:lang w:eastAsia="zh-CN"/>
        </w:rPr>
        <w:t>In order</w:t>
      </w:r>
      <w:r w:rsidR="009F3B8F">
        <w:rPr>
          <w:rFonts w:eastAsiaTheme="minorEastAsia" w:hint="eastAsia"/>
          <w:bCs/>
          <w:lang w:eastAsia="zh-CN"/>
        </w:rPr>
        <w:t xml:space="preserve"> </w:t>
      </w:r>
      <w:r w:rsidR="00037A6E">
        <w:rPr>
          <w:rFonts w:eastAsiaTheme="minorEastAsia"/>
          <w:bCs/>
          <w:lang w:eastAsia="zh-CN"/>
        </w:rPr>
        <w:t>to</w:t>
      </w:r>
      <w:r w:rsidR="00037A6E">
        <w:rPr>
          <w:rFonts w:eastAsiaTheme="minorEastAsia" w:hint="eastAsia"/>
          <w:bCs/>
          <w:lang w:eastAsia="zh-CN"/>
        </w:rPr>
        <w:t xml:space="preserve"> maintain the same reliability of a large packet as that in Rel-14, </w:t>
      </w:r>
      <w:r w:rsidR="0047074A">
        <w:rPr>
          <w:rFonts w:eastAsiaTheme="minorEastAsia" w:hint="eastAsia"/>
          <w:bCs/>
          <w:lang w:eastAsia="zh-CN"/>
        </w:rPr>
        <w:t>where</w:t>
      </w:r>
      <w:r w:rsidR="00037A6E">
        <w:rPr>
          <w:rFonts w:eastAsiaTheme="minorEastAsia" w:hint="eastAsia"/>
          <w:bCs/>
          <w:lang w:eastAsia="zh-CN"/>
        </w:rPr>
        <w:t xml:space="preserve"> </w:t>
      </w:r>
      <w:r w:rsidR="00037A6E">
        <w:rPr>
          <w:rFonts w:eastAsiaTheme="minorEastAsia"/>
          <w:bCs/>
          <w:lang w:eastAsia="zh-CN"/>
        </w:rPr>
        <w:t>the</w:t>
      </w:r>
      <w:r w:rsidR="00037A6E">
        <w:rPr>
          <w:rFonts w:eastAsiaTheme="minorEastAsia" w:hint="eastAsia"/>
          <w:bCs/>
          <w:lang w:eastAsia="zh-CN"/>
        </w:rPr>
        <w:t xml:space="preserve"> large packet is segmented into multiple MAC PDUs</w:t>
      </w:r>
      <w:r>
        <w:rPr>
          <w:rFonts w:eastAsiaTheme="minorEastAsia" w:hint="eastAsia"/>
          <w:bCs/>
          <w:lang w:eastAsia="zh-CN"/>
        </w:rPr>
        <w:t>, e</w:t>
      </w:r>
      <w:r w:rsidR="00037A6E">
        <w:rPr>
          <w:rFonts w:eastAsiaTheme="minorEastAsia" w:hint="eastAsia"/>
          <w:bCs/>
          <w:lang w:eastAsia="zh-CN"/>
        </w:rPr>
        <w:t xml:space="preserve">ach MAC PDU shall be more </w:t>
      </w:r>
      <w:r w:rsidR="00037A6E">
        <w:rPr>
          <w:rFonts w:eastAsiaTheme="minorEastAsia"/>
          <w:bCs/>
          <w:lang w:eastAsia="zh-CN"/>
        </w:rPr>
        <w:t>robustness</w:t>
      </w:r>
      <w:r w:rsidR="00037A6E">
        <w:rPr>
          <w:rFonts w:eastAsiaTheme="minorEastAsia" w:hint="eastAsia"/>
          <w:bCs/>
          <w:lang w:eastAsia="zh-CN"/>
        </w:rPr>
        <w:t xml:space="preserve"> than Rel-14 MAC PDU. </w:t>
      </w:r>
      <w:r w:rsidR="00037A6E">
        <w:rPr>
          <w:rFonts w:eastAsiaTheme="minorEastAsia"/>
          <w:bCs/>
          <w:lang w:eastAsia="zh-CN"/>
        </w:rPr>
        <w:t>T</w:t>
      </w:r>
      <w:r w:rsidR="00037A6E">
        <w:rPr>
          <w:rFonts w:eastAsiaTheme="minorEastAsia" w:hint="eastAsia"/>
          <w:bCs/>
          <w:lang w:eastAsia="zh-CN"/>
        </w:rPr>
        <w:t xml:space="preserve">herefore, </w:t>
      </w:r>
      <w:r w:rsidR="006B0F04">
        <w:rPr>
          <w:rFonts w:eastAsiaTheme="minorEastAsia" w:hint="eastAsia"/>
          <w:bCs/>
          <w:lang w:eastAsia="zh-CN"/>
        </w:rPr>
        <w:t xml:space="preserve">some mechanism shall be introduced to improve the reliability of each </w:t>
      </w:r>
      <w:r w:rsidR="006B0F04">
        <w:rPr>
          <w:rFonts w:eastAsiaTheme="minorEastAsia"/>
          <w:bCs/>
          <w:lang w:eastAsia="zh-CN"/>
        </w:rPr>
        <w:t>segmented</w:t>
      </w:r>
      <w:r w:rsidR="006B0F04">
        <w:rPr>
          <w:rFonts w:eastAsiaTheme="minorEastAsia" w:hint="eastAsia"/>
          <w:bCs/>
          <w:lang w:eastAsia="zh-CN"/>
        </w:rPr>
        <w:t xml:space="preserve"> MAC PDU</w:t>
      </w:r>
      <w:r w:rsidR="0047074A">
        <w:rPr>
          <w:rFonts w:eastAsiaTheme="minorEastAsia" w:hint="eastAsia"/>
          <w:bCs/>
          <w:lang w:eastAsia="zh-CN"/>
        </w:rPr>
        <w:t>, e.g. introducing extra re-transmission number for each MAC PDU.</w:t>
      </w:r>
      <w:r w:rsidR="006B0F04">
        <w:rPr>
          <w:rFonts w:eastAsiaTheme="minorEastAsia" w:hint="eastAsia"/>
          <w:bCs/>
          <w:lang w:eastAsia="zh-CN"/>
        </w:rPr>
        <w:t xml:space="preserve"> </w:t>
      </w:r>
    </w:p>
    <w:p w:rsidR="00AF4A18" w:rsidRPr="006D01F1" w:rsidRDefault="0047074A" w:rsidP="006D01F1">
      <w:pPr>
        <w:pStyle w:val="1"/>
        <w:numPr>
          <w:ilvl w:val="1"/>
          <w:numId w:val="1"/>
        </w:numPr>
        <w:tabs>
          <w:tab w:val="clear" w:pos="-806"/>
          <w:tab w:val="num" w:pos="0"/>
        </w:tabs>
        <w:ind w:leftChars="-1" w:left="-2" w:firstLine="1"/>
        <w:jc w:val="both"/>
        <w:rPr>
          <w:rFonts w:ascii="Times New Roman" w:hAnsi="Times New Roman"/>
          <w:sz w:val="24"/>
          <w:szCs w:val="24"/>
        </w:rPr>
      </w:pPr>
      <w:r w:rsidRPr="006D01F1">
        <w:rPr>
          <w:rFonts w:ascii="Times New Roman" w:hAnsi="Times New Roman" w:hint="eastAsia"/>
          <w:sz w:val="24"/>
          <w:szCs w:val="24"/>
        </w:rPr>
        <w:t>Improvement of PSCCH reliability</w:t>
      </w:r>
    </w:p>
    <w:p w:rsidR="006D01F1" w:rsidRDefault="006D01F1" w:rsidP="00D14C2B">
      <w:pPr>
        <w:spacing w:beforeLines="50"/>
        <w:jc w:val="both"/>
        <w:rPr>
          <w:rFonts w:eastAsiaTheme="minorEastAsia"/>
          <w:bCs/>
          <w:lang w:eastAsia="zh-CN"/>
        </w:rPr>
      </w:pPr>
      <w:r>
        <w:rPr>
          <w:rFonts w:eastAsiaTheme="minorEastAsia" w:hint="eastAsia"/>
          <w:bCs/>
          <w:lang w:eastAsia="zh-CN"/>
        </w:rPr>
        <w:t xml:space="preserve">In order to improve the </w:t>
      </w:r>
      <w:r>
        <w:rPr>
          <w:rFonts w:eastAsiaTheme="minorEastAsia"/>
          <w:bCs/>
          <w:lang w:eastAsia="zh-CN"/>
        </w:rPr>
        <w:t>reliability</w:t>
      </w:r>
      <w:r>
        <w:rPr>
          <w:rFonts w:eastAsiaTheme="minorEastAsia" w:hint="eastAsia"/>
          <w:bCs/>
          <w:lang w:eastAsia="zh-CN"/>
        </w:rPr>
        <w:t xml:space="preserve"> of PSCCH, there are two options to be </w:t>
      </w:r>
      <w:r>
        <w:rPr>
          <w:rFonts w:eastAsiaTheme="minorEastAsia"/>
          <w:bCs/>
          <w:lang w:eastAsia="zh-CN"/>
        </w:rPr>
        <w:t>considered</w:t>
      </w:r>
      <w:r>
        <w:rPr>
          <w:rFonts w:eastAsiaTheme="minorEastAsia" w:hint="eastAsia"/>
          <w:bCs/>
          <w:lang w:eastAsia="zh-CN"/>
        </w:rPr>
        <w:t>:</w:t>
      </w:r>
    </w:p>
    <w:p w:rsidR="00B321B0" w:rsidRDefault="006D01F1" w:rsidP="009F3B8F">
      <w:pPr>
        <w:numPr>
          <w:ilvl w:val="0"/>
          <w:numId w:val="17"/>
        </w:numPr>
        <w:spacing w:before="120"/>
        <w:rPr>
          <w:rFonts w:eastAsiaTheme="minorEastAsia"/>
          <w:iCs/>
          <w:lang w:eastAsia="zh-CN"/>
        </w:rPr>
      </w:pPr>
      <w:r>
        <w:rPr>
          <w:rFonts w:eastAsiaTheme="minorEastAsia"/>
          <w:iCs/>
          <w:lang w:eastAsia="zh-CN"/>
        </w:rPr>
        <w:t>O</w:t>
      </w:r>
      <w:r>
        <w:rPr>
          <w:rFonts w:eastAsiaTheme="minorEastAsia" w:hint="eastAsia"/>
          <w:iCs/>
          <w:lang w:eastAsia="zh-CN"/>
        </w:rPr>
        <w:t xml:space="preserve">ption 1: </w:t>
      </w:r>
      <w:r>
        <w:rPr>
          <w:rFonts w:eastAsiaTheme="minorEastAsia"/>
          <w:iCs/>
          <w:lang w:eastAsia="zh-CN"/>
        </w:rPr>
        <w:t>Lower coding rate for PSCCH, for example, enlarging</w:t>
      </w:r>
      <w:r>
        <w:rPr>
          <w:rFonts w:eastAsiaTheme="minorEastAsia" w:hint="eastAsia"/>
          <w:iCs/>
          <w:lang w:eastAsia="zh-CN"/>
        </w:rPr>
        <w:t xml:space="preserve"> the 2 PRB pairs to 4 PRB pairs for each PSCCH transmission.</w:t>
      </w:r>
    </w:p>
    <w:p w:rsidR="00B321B0" w:rsidRDefault="006D01F1" w:rsidP="009F3B8F">
      <w:pPr>
        <w:numPr>
          <w:ilvl w:val="0"/>
          <w:numId w:val="17"/>
        </w:numPr>
        <w:spacing w:before="120"/>
        <w:rPr>
          <w:rFonts w:eastAsiaTheme="minorEastAsia"/>
          <w:iCs/>
          <w:lang w:eastAsia="zh-CN"/>
        </w:rPr>
      </w:pPr>
      <w:r>
        <w:rPr>
          <w:rFonts w:eastAsiaTheme="minorEastAsia" w:hint="eastAsia"/>
          <w:iCs/>
          <w:lang w:eastAsia="zh-CN"/>
        </w:rPr>
        <w:t>Option 2: Introducing cross carrier scheduling to provide extra redundancy for PSCCH, as discussed in [4], a</w:t>
      </w:r>
      <w:r w:rsidR="009A770C">
        <w:rPr>
          <w:rFonts w:eastAsiaTheme="minorEastAsia" w:hint="eastAsia"/>
          <w:iCs/>
          <w:lang w:eastAsia="zh-CN"/>
        </w:rPr>
        <w:t xml:space="preserve">n </w:t>
      </w:r>
      <w:r w:rsidR="009A770C">
        <w:rPr>
          <w:rFonts w:eastAsiaTheme="minorEastAsia"/>
          <w:iCs/>
          <w:lang w:eastAsia="zh-CN"/>
        </w:rPr>
        <w:t>associated</w:t>
      </w:r>
      <w:r>
        <w:rPr>
          <w:rFonts w:eastAsiaTheme="minorEastAsia" w:hint="eastAsia"/>
          <w:iCs/>
          <w:lang w:eastAsia="zh-CN"/>
        </w:rPr>
        <w:t xml:space="preserve"> New SA could be transmitted </w:t>
      </w:r>
      <w:r w:rsidR="009A770C">
        <w:rPr>
          <w:rFonts w:eastAsiaTheme="minorEastAsia" w:hint="eastAsia"/>
          <w:iCs/>
          <w:lang w:eastAsia="zh-CN"/>
        </w:rPr>
        <w:t>in a carrier which is located</w:t>
      </w:r>
      <w:r w:rsidR="009A770C" w:rsidRPr="009A770C">
        <w:t xml:space="preserve"> </w:t>
      </w:r>
      <w:r w:rsidR="009A770C" w:rsidRPr="009A770C">
        <w:rPr>
          <w:rFonts w:eastAsiaTheme="minorEastAsia"/>
          <w:iCs/>
          <w:lang w:eastAsia="zh-CN"/>
        </w:rPr>
        <w:t>in lower frequency band</w:t>
      </w:r>
      <w:r w:rsidR="009A770C">
        <w:rPr>
          <w:rFonts w:eastAsiaTheme="minorEastAsia" w:hint="eastAsia"/>
          <w:iCs/>
          <w:lang w:eastAsia="zh-CN"/>
        </w:rPr>
        <w:t xml:space="preserve"> or</w:t>
      </w:r>
      <w:r w:rsidR="009A770C" w:rsidRPr="009A770C">
        <w:rPr>
          <w:rFonts w:eastAsiaTheme="minorEastAsia"/>
          <w:iCs/>
          <w:lang w:eastAsia="zh-CN"/>
        </w:rPr>
        <w:t xml:space="preserve"> suffer</w:t>
      </w:r>
      <w:r w:rsidR="009A770C">
        <w:rPr>
          <w:rFonts w:eastAsiaTheme="minorEastAsia"/>
          <w:iCs/>
          <w:lang w:eastAsia="zh-CN"/>
        </w:rPr>
        <w:t>ed</w:t>
      </w:r>
      <w:r w:rsidR="009A770C" w:rsidRPr="009A770C">
        <w:rPr>
          <w:rFonts w:eastAsiaTheme="minorEastAsia"/>
          <w:iCs/>
          <w:lang w:eastAsia="zh-CN"/>
        </w:rPr>
        <w:t xml:space="preserve"> lower interference.</w:t>
      </w:r>
    </w:p>
    <w:p w:rsidR="00B321B0" w:rsidRDefault="009A770C" w:rsidP="00D14C2B">
      <w:pPr>
        <w:spacing w:beforeLines="50" w:after="240"/>
        <w:jc w:val="both"/>
        <w:rPr>
          <w:rFonts w:eastAsiaTheme="minorEastAsia"/>
          <w:b/>
          <w:i/>
          <w:lang w:eastAsia="zh-CN"/>
        </w:rPr>
      </w:pPr>
      <w:r>
        <w:rPr>
          <w:rFonts w:eastAsiaTheme="minorEastAsia"/>
          <w:bCs/>
          <w:lang w:eastAsia="zh-CN"/>
        </w:rPr>
        <w:t>B</w:t>
      </w:r>
      <w:r>
        <w:rPr>
          <w:rFonts w:eastAsiaTheme="minorEastAsia" w:hint="eastAsia"/>
          <w:bCs/>
          <w:lang w:eastAsia="zh-CN"/>
        </w:rPr>
        <w:t xml:space="preserve">oth options can improve the PSCCH </w:t>
      </w:r>
      <w:r>
        <w:rPr>
          <w:rFonts w:eastAsiaTheme="minorEastAsia"/>
          <w:bCs/>
          <w:lang w:eastAsia="zh-CN"/>
        </w:rPr>
        <w:t>reliability</w:t>
      </w:r>
      <w:r>
        <w:rPr>
          <w:rFonts w:eastAsiaTheme="minorEastAsia" w:hint="eastAsia"/>
          <w:bCs/>
          <w:lang w:eastAsia="zh-CN"/>
        </w:rPr>
        <w:t xml:space="preserve">. Comparing to option 2, option 1 will introduce larger resource </w:t>
      </w:r>
      <w:r>
        <w:rPr>
          <w:rFonts w:eastAsiaTheme="minorEastAsia"/>
          <w:bCs/>
          <w:lang w:eastAsia="zh-CN"/>
        </w:rPr>
        <w:t>consumption</w:t>
      </w:r>
      <w:r w:rsidR="008479FC">
        <w:rPr>
          <w:rFonts w:eastAsiaTheme="minorEastAsia" w:hint="eastAsia"/>
          <w:bCs/>
          <w:lang w:eastAsia="zh-CN"/>
        </w:rPr>
        <w:t xml:space="preserve"> and not be compatible with Rel-14 UE</w:t>
      </w:r>
      <w:r>
        <w:rPr>
          <w:rFonts w:eastAsiaTheme="minorEastAsia" w:hint="eastAsia"/>
          <w:bCs/>
          <w:lang w:eastAsia="zh-CN"/>
        </w:rPr>
        <w:t xml:space="preserve">. </w:t>
      </w:r>
      <w:r w:rsidR="008479FC">
        <w:rPr>
          <w:rFonts w:eastAsiaTheme="minorEastAsia"/>
          <w:bCs/>
          <w:lang w:eastAsia="zh-CN"/>
        </w:rPr>
        <w:t>O</w:t>
      </w:r>
      <w:r w:rsidR="008479FC">
        <w:rPr>
          <w:rFonts w:eastAsiaTheme="minorEastAsia" w:hint="eastAsia"/>
          <w:bCs/>
          <w:lang w:eastAsia="zh-CN"/>
        </w:rPr>
        <w:t xml:space="preserve">ption 2 can be compatible with legacy UE, since legacy PSSCH are still transmitted in each carrier. </w:t>
      </w:r>
      <w:r w:rsidR="00AF4114">
        <w:rPr>
          <w:rFonts w:eastAsiaTheme="minorEastAsia"/>
          <w:bCs/>
          <w:lang w:eastAsia="zh-CN"/>
        </w:rPr>
        <w:t>F</w:t>
      </w:r>
      <w:r w:rsidR="00AF4114">
        <w:rPr>
          <w:rFonts w:eastAsiaTheme="minorEastAsia" w:hint="eastAsia"/>
          <w:bCs/>
          <w:lang w:eastAsia="zh-CN"/>
        </w:rPr>
        <w:t xml:space="preserve">urthermore, option 2 can provide an </w:t>
      </w:r>
      <w:r w:rsidR="00AF4114">
        <w:rPr>
          <w:rFonts w:eastAsiaTheme="minorEastAsia"/>
          <w:bCs/>
          <w:lang w:eastAsia="zh-CN"/>
        </w:rPr>
        <w:t>opportunity</w:t>
      </w:r>
      <w:r w:rsidR="00AF4114" w:rsidRPr="00AF4114">
        <w:t xml:space="preserve"> </w:t>
      </w:r>
      <w:r w:rsidR="00AF4114">
        <w:rPr>
          <w:rFonts w:eastAsiaTheme="minorEastAsia" w:hint="eastAsia"/>
          <w:lang w:eastAsia="zh-CN"/>
        </w:rPr>
        <w:t xml:space="preserve">that a </w:t>
      </w:r>
      <w:r w:rsidR="00AF4114" w:rsidRPr="00AF4114">
        <w:rPr>
          <w:rFonts w:eastAsiaTheme="minorEastAsia"/>
          <w:bCs/>
          <w:lang w:eastAsia="zh-CN"/>
        </w:rPr>
        <w:t>UE</w:t>
      </w:r>
      <w:r w:rsidR="00AF4114">
        <w:rPr>
          <w:rFonts w:eastAsiaTheme="minorEastAsia"/>
          <w:bCs/>
          <w:lang w:eastAsia="zh-CN"/>
        </w:rPr>
        <w:t xml:space="preserve"> can directly decode </w:t>
      </w:r>
      <w:r w:rsidR="00AF4114" w:rsidRPr="00AF4114">
        <w:rPr>
          <w:rFonts w:eastAsiaTheme="minorEastAsia"/>
          <w:bCs/>
          <w:lang w:eastAsia="zh-CN"/>
        </w:rPr>
        <w:t>other packets</w:t>
      </w:r>
      <w:r w:rsidR="00AF4114">
        <w:rPr>
          <w:rFonts w:eastAsiaTheme="minorEastAsia" w:hint="eastAsia"/>
          <w:bCs/>
          <w:lang w:eastAsia="zh-CN"/>
        </w:rPr>
        <w:t xml:space="preserve"> o</w:t>
      </w:r>
      <w:r w:rsidR="00AF4114" w:rsidRPr="00AF4114">
        <w:rPr>
          <w:rFonts w:eastAsiaTheme="minorEastAsia"/>
          <w:bCs/>
          <w:lang w:eastAsia="zh-CN"/>
        </w:rPr>
        <w:t>n the</w:t>
      </w:r>
      <w:r w:rsidR="00AF4114">
        <w:rPr>
          <w:rFonts w:eastAsiaTheme="minorEastAsia" w:hint="eastAsia"/>
          <w:bCs/>
          <w:lang w:eastAsia="zh-CN"/>
        </w:rPr>
        <w:t xml:space="preserve"> other</w:t>
      </w:r>
      <w:r w:rsidR="00AF4114" w:rsidRPr="00AF4114">
        <w:rPr>
          <w:rFonts w:eastAsiaTheme="minorEastAsia"/>
          <w:bCs/>
          <w:lang w:eastAsia="zh-CN"/>
        </w:rPr>
        <w:t xml:space="preserve"> carriers </w:t>
      </w:r>
      <w:r w:rsidR="00AF4114">
        <w:rPr>
          <w:rFonts w:eastAsiaTheme="minorEastAsia" w:hint="eastAsia"/>
          <w:bCs/>
          <w:lang w:eastAsia="zh-CN"/>
        </w:rPr>
        <w:t xml:space="preserve">through the New SA, even </w:t>
      </w:r>
      <w:r w:rsidR="00AF4114" w:rsidRPr="00AF4114">
        <w:rPr>
          <w:rFonts w:eastAsiaTheme="minorEastAsia"/>
          <w:bCs/>
          <w:lang w:eastAsia="zh-CN"/>
        </w:rPr>
        <w:t xml:space="preserve">if </w:t>
      </w:r>
      <w:r w:rsidR="00AF4114">
        <w:rPr>
          <w:rFonts w:eastAsiaTheme="minorEastAsia" w:hint="eastAsia"/>
          <w:bCs/>
          <w:lang w:eastAsia="zh-CN"/>
        </w:rPr>
        <w:t xml:space="preserve">the PSCCH </w:t>
      </w:r>
      <w:r w:rsidR="00AF4114" w:rsidRPr="00AF4114">
        <w:rPr>
          <w:rFonts w:eastAsiaTheme="minorEastAsia"/>
          <w:bCs/>
          <w:lang w:eastAsia="zh-CN"/>
        </w:rPr>
        <w:t xml:space="preserve">on other carriers cannot be decoded successfully. </w:t>
      </w:r>
      <w:r w:rsidR="00AF4114">
        <w:rPr>
          <w:rFonts w:eastAsiaTheme="minorEastAsia" w:hint="eastAsia"/>
          <w:bCs/>
          <w:lang w:eastAsia="zh-CN"/>
        </w:rPr>
        <w:t xml:space="preserve">From the resource efficiency and scheduling flexibility aspects, the option 2 is </w:t>
      </w:r>
      <w:r w:rsidR="00AF4114">
        <w:rPr>
          <w:rFonts w:eastAsiaTheme="minorEastAsia"/>
          <w:bCs/>
          <w:lang w:eastAsia="zh-CN"/>
        </w:rPr>
        <w:t>preferre</w:t>
      </w:r>
      <w:r w:rsidR="00AF4114">
        <w:rPr>
          <w:rFonts w:eastAsiaTheme="minorEastAsia" w:hint="eastAsia"/>
          <w:bCs/>
          <w:lang w:eastAsia="zh-CN"/>
        </w:rPr>
        <w:t>d.</w:t>
      </w:r>
    </w:p>
    <w:p w:rsidR="00857B25" w:rsidRDefault="00AF4114" w:rsidP="00D14C2B">
      <w:pPr>
        <w:spacing w:beforeLines="50" w:afterLines="100"/>
        <w:jc w:val="both"/>
        <w:rPr>
          <w:rFonts w:eastAsiaTheme="minorEastAsia"/>
          <w:b/>
          <w:i/>
          <w:lang w:eastAsia="zh-CN"/>
        </w:rPr>
      </w:pPr>
      <w:r>
        <w:rPr>
          <w:rFonts w:eastAsiaTheme="minorEastAsia" w:hint="eastAsia"/>
          <w:b/>
          <w:i/>
          <w:lang w:eastAsia="zh-CN"/>
        </w:rPr>
        <w:lastRenderedPageBreak/>
        <w:t xml:space="preserve">Proposal 4: </w:t>
      </w:r>
      <w:r w:rsidR="000F4CC7" w:rsidRPr="000F4CC7">
        <w:rPr>
          <w:rFonts w:eastAsiaTheme="minorEastAsia"/>
          <w:b/>
          <w:i/>
          <w:lang w:eastAsia="zh-CN"/>
        </w:rPr>
        <w:t xml:space="preserve">Introducing cross carrier </w:t>
      </w:r>
      <w:r w:rsidR="00C3312F">
        <w:rPr>
          <w:rFonts w:eastAsiaTheme="minorEastAsia" w:hint="eastAsia"/>
          <w:b/>
          <w:i/>
          <w:lang w:eastAsia="zh-CN"/>
        </w:rPr>
        <w:t>indication</w:t>
      </w:r>
      <w:r w:rsidR="000F4CC7" w:rsidRPr="000F4CC7">
        <w:rPr>
          <w:rFonts w:eastAsiaTheme="minorEastAsia"/>
          <w:b/>
          <w:i/>
          <w:lang w:eastAsia="zh-CN"/>
        </w:rPr>
        <w:t xml:space="preserve"> to provide extra redundancy for PSCCH, an associated New SA </w:t>
      </w:r>
      <w:r w:rsidR="000F4CC7">
        <w:rPr>
          <w:rFonts w:eastAsiaTheme="minorEastAsia" w:hint="eastAsia"/>
          <w:b/>
          <w:i/>
          <w:lang w:eastAsia="zh-CN"/>
        </w:rPr>
        <w:t xml:space="preserve">indicating the PSSCH resources in other carriers </w:t>
      </w:r>
      <w:r w:rsidR="000F4CC7" w:rsidRPr="000F4CC7">
        <w:rPr>
          <w:rFonts w:eastAsiaTheme="minorEastAsia"/>
          <w:b/>
          <w:i/>
          <w:lang w:eastAsia="zh-CN"/>
        </w:rPr>
        <w:t>could be transmitted in a carrier which is located in lower frequency band or suffered lower interference.</w:t>
      </w:r>
    </w:p>
    <w:p w:rsidR="00D460EF" w:rsidRPr="0003648C"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03648C"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03648C"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Pr="0003648C" w:rsidRDefault="00830F4E" w:rsidP="00830F4E">
      <w:pPr>
        <w:pStyle w:val="1"/>
        <w:rPr>
          <w:rFonts w:ascii="Times New Roman" w:hAnsi="Times New Roman"/>
        </w:rPr>
      </w:pPr>
      <w:r w:rsidRPr="0003648C">
        <w:rPr>
          <w:rFonts w:ascii="Times New Roman" w:hAnsi="Times New Roman"/>
        </w:rPr>
        <w:t>Conclusion</w:t>
      </w:r>
    </w:p>
    <w:p w:rsidR="00857B25" w:rsidRDefault="003223CF" w:rsidP="00D14C2B">
      <w:pPr>
        <w:spacing w:afterLines="90"/>
        <w:jc w:val="both"/>
        <w:rPr>
          <w:rFonts w:eastAsia="宋体"/>
          <w:lang w:eastAsia="zh-CN"/>
        </w:rPr>
      </w:pPr>
      <w:r w:rsidRPr="0003648C">
        <w:t>In this contribution</w:t>
      </w:r>
      <w:r w:rsidR="00905578" w:rsidRPr="0003648C">
        <w:rPr>
          <w:rFonts w:eastAsia="宋体"/>
          <w:lang w:eastAsia="zh-CN"/>
        </w:rPr>
        <w:t xml:space="preserve">, </w:t>
      </w:r>
      <w:r w:rsidR="000F4CC7">
        <w:rPr>
          <w:rFonts w:eastAsia="宋体" w:hint="eastAsia"/>
          <w:lang w:eastAsia="zh-CN"/>
        </w:rPr>
        <w:t xml:space="preserve">the issues for carrier aggregation in PC5 are discussed. Particularly, we have following </w:t>
      </w:r>
      <w:r w:rsidR="000F4CC7">
        <w:rPr>
          <w:rFonts w:eastAsia="宋体"/>
          <w:lang w:eastAsia="zh-CN"/>
        </w:rPr>
        <w:t>observations</w:t>
      </w:r>
      <w:r w:rsidR="000F4CC7">
        <w:rPr>
          <w:rFonts w:eastAsia="宋体" w:hint="eastAsia"/>
          <w:lang w:eastAsia="zh-CN"/>
        </w:rPr>
        <w:t xml:space="preserve"> and proposals:</w:t>
      </w:r>
    </w:p>
    <w:p w:rsidR="00B96DE6" w:rsidRPr="00A22220" w:rsidRDefault="00B96DE6" w:rsidP="00D14C2B">
      <w:pPr>
        <w:spacing w:beforeLines="50" w:afterLines="100"/>
        <w:jc w:val="both"/>
        <w:rPr>
          <w:rFonts w:eastAsiaTheme="minorEastAsia"/>
          <w:b/>
          <w:i/>
          <w:lang w:eastAsia="zh-CN"/>
        </w:rPr>
      </w:pPr>
      <w:r w:rsidRPr="00F96E84">
        <w:rPr>
          <w:rFonts w:eastAsiaTheme="minorEastAsia"/>
          <w:b/>
          <w:i/>
          <w:lang w:eastAsia="zh-CN"/>
        </w:rPr>
        <w:t xml:space="preserve">Observation 1: The introduction of carrier aggregation in PC5 will potentially bring the extra half-duplex impacts and more skip </w:t>
      </w:r>
      <w:proofErr w:type="spellStart"/>
      <w:r w:rsidRPr="00F96E84">
        <w:rPr>
          <w:rFonts w:eastAsiaTheme="minorEastAsia"/>
          <w:b/>
          <w:i/>
          <w:lang w:eastAsia="zh-CN"/>
        </w:rPr>
        <w:t>subframes</w:t>
      </w:r>
      <w:proofErr w:type="spellEnd"/>
      <w:r w:rsidRPr="00F96E84">
        <w:rPr>
          <w:rFonts w:eastAsiaTheme="minorEastAsia"/>
          <w:b/>
          <w:i/>
          <w:lang w:eastAsia="zh-CN"/>
        </w:rPr>
        <w:t xml:space="preserve"> if each carrier performs resource selection separately.</w:t>
      </w:r>
    </w:p>
    <w:p w:rsidR="00B96DE6" w:rsidRPr="007F42DD" w:rsidRDefault="00B96DE6" w:rsidP="00D14C2B">
      <w:pPr>
        <w:spacing w:beforeLines="50" w:afterLines="100"/>
        <w:jc w:val="both"/>
        <w:rPr>
          <w:rFonts w:eastAsiaTheme="minorEastAsia"/>
          <w:b/>
          <w:i/>
          <w:lang w:eastAsia="zh-CN"/>
        </w:rPr>
      </w:pPr>
      <w:r w:rsidRPr="007F42DD">
        <w:rPr>
          <w:rFonts w:eastAsiaTheme="minorEastAsia" w:hint="eastAsia"/>
          <w:b/>
          <w:i/>
          <w:lang w:eastAsia="zh-CN"/>
        </w:rPr>
        <w:t>Observation 2:</w:t>
      </w:r>
      <w:r>
        <w:rPr>
          <w:rFonts w:eastAsiaTheme="minorEastAsia" w:hint="eastAsia"/>
          <w:b/>
          <w:i/>
          <w:lang w:eastAsia="zh-CN"/>
        </w:rPr>
        <w:t xml:space="preserve"> The PRR performance is degraded </w:t>
      </w:r>
      <w:r w:rsidRPr="009A2B5B">
        <w:rPr>
          <w:rFonts w:eastAsiaTheme="minorEastAsia"/>
          <w:b/>
          <w:i/>
          <w:lang w:eastAsia="zh-CN"/>
        </w:rPr>
        <w:t xml:space="preserve">with the </w:t>
      </w:r>
      <w:proofErr w:type="spellStart"/>
      <w:r w:rsidRPr="009A2B5B">
        <w:rPr>
          <w:rFonts w:eastAsiaTheme="minorEastAsia"/>
          <w:b/>
          <w:i/>
          <w:lang w:eastAsia="zh-CN"/>
        </w:rPr>
        <w:t>increasement</w:t>
      </w:r>
      <w:proofErr w:type="spellEnd"/>
      <w:r w:rsidRPr="009A2B5B">
        <w:rPr>
          <w:rFonts w:eastAsiaTheme="minorEastAsia"/>
          <w:b/>
          <w:i/>
          <w:lang w:eastAsia="zh-CN"/>
        </w:rPr>
        <w:t xml:space="preserve"> of aggregated carries if each carrier perfor</w:t>
      </w:r>
      <w:r>
        <w:rPr>
          <w:rFonts w:eastAsiaTheme="minorEastAsia"/>
          <w:b/>
          <w:i/>
          <w:lang w:eastAsia="zh-CN"/>
        </w:rPr>
        <w:t>m</w:t>
      </w:r>
      <w:r>
        <w:rPr>
          <w:rFonts w:eastAsiaTheme="minorEastAsia" w:hint="eastAsia"/>
          <w:b/>
          <w:i/>
          <w:lang w:eastAsia="zh-CN"/>
        </w:rPr>
        <w:t>s</w:t>
      </w:r>
      <w:r>
        <w:rPr>
          <w:rFonts w:eastAsiaTheme="minorEastAsia"/>
          <w:b/>
          <w:i/>
          <w:lang w:eastAsia="zh-CN"/>
        </w:rPr>
        <w:t xml:space="preserve"> resource selection separately</w:t>
      </w:r>
      <w:r w:rsidRPr="007F42DD">
        <w:rPr>
          <w:rFonts w:eastAsiaTheme="minorEastAsia" w:hint="eastAsia"/>
          <w:b/>
          <w:i/>
          <w:lang w:eastAsia="zh-CN"/>
        </w:rPr>
        <w:t>.</w:t>
      </w:r>
    </w:p>
    <w:p w:rsidR="00C85B3D" w:rsidRPr="007F42DD" w:rsidRDefault="00C85B3D" w:rsidP="00D14C2B">
      <w:pPr>
        <w:spacing w:beforeLines="50" w:afterLines="100"/>
        <w:jc w:val="both"/>
        <w:rPr>
          <w:rFonts w:eastAsiaTheme="minorEastAsia"/>
          <w:b/>
          <w:i/>
          <w:lang w:eastAsia="zh-CN"/>
        </w:rPr>
      </w:pPr>
      <w:r w:rsidRPr="007F42DD">
        <w:rPr>
          <w:rFonts w:eastAsiaTheme="minorEastAsia" w:hint="eastAsia"/>
          <w:b/>
          <w:i/>
          <w:lang w:eastAsia="zh-CN"/>
        </w:rPr>
        <w:t xml:space="preserve">Observation </w:t>
      </w:r>
      <w:r>
        <w:rPr>
          <w:rFonts w:eastAsiaTheme="minorEastAsia" w:hint="eastAsia"/>
          <w:b/>
          <w:i/>
          <w:lang w:eastAsia="zh-CN"/>
        </w:rPr>
        <w:t>3</w:t>
      </w:r>
      <w:r w:rsidRPr="007F42DD">
        <w:rPr>
          <w:rFonts w:eastAsiaTheme="minorEastAsia" w:hint="eastAsia"/>
          <w:b/>
          <w:i/>
          <w:lang w:eastAsia="zh-CN"/>
        </w:rPr>
        <w:t>:</w:t>
      </w:r>
      <w:r>
        <w:rPr>
          <w:rFonts w:eastAsiaTheme="minorEastAsia" w:hint="eastAsia"/>
          <w:b/>
          <w:i/>
          <w:lang w:eastAsia="zh-CN"/>
        </w:rPr>
        <w:t xml:space="preserve"> When the </w:t>
      </w:r>
      <w:r>
        <w:rPr>
          <w:rFonts w:eastAsiaTheme="minorEastAsia"/>
          <w:b/>
          <w:i/>
          <w:lang w:eastAsia="zh-CN"/>
        </w:rPr>
        <w:t>resource</w:t>
      </w:r>
      <w:r>
        <w:rPr>
          <w:rFonts w:eastAsiaTheme="minorEastAsia" w:hint="eastAsia"/>
          <w:b/>
          <w:i/>
          <w:lang w:eastAsia="zh-CN"/>
        </w:rPr>
        <w:t xml:space="preserve"> selection window</w:t>
      </w:r>
      <w:r w:rsidRPr="007F42DD">
        <w:rPr>
          <w:rFonts w:eastAsiaTheme="minorEastAsia" w:hint="eastAsia"/>
          <w:b/>
          <w:i/>
          <w:lang w:eastAsia="zh-CN"/>
        </w:rPr>
        <w:t xml:space="preserve"> is</w:t>
      </w:r>
      <w:r>
        <w:rPr>
          <w:rFonts w:eastAsiaTheme="minorEastAsia" w:hint="eastAsia"/>
          <w:b/>
          <w:i/>
          <w:lang w:eastAsia="zh-CN"/>
        </w:rPr>
        <w:t xml:space="preserve"> shortened</w:t>
      </w:r>
      <w:r w:rsidRPr="007F42DD">
        <w:rPr>
          <w:rFonts w:eastAsiaTheme="minorEastAsia" w:hint="eastAsia"/>
          <w:b/>
          <w:i/>
          <w:lang w:eastAsia="zh-CN"/>
        </w:rPr>
        <w:t xml:space="preserve">, </w:t>
      </w:r>
      <w:r>
        <w:rPr>
          <w:rFonts w:eastAsiaTheme="minorEastAsia" w:hint="eastAsia"/>
          <w:b/>
          <w:i/>
          <w:lang w:eastAsia="zh-CN"/>
        </w:rPr>
        <w:t>the half-duplex impact of CA is increasing</w:t>
      </w:r>
      <w:r w:rsidRPr="007F42DD">
        <w:rPr>
          <w:rFonts w:eastAsiaTheme="minorEastAsia" w:hint="eastAsia"/>
          <w:b/>
          <w:i/>
          <w:lang w:eastAsia="zh-CN"/>
        </w:rPr>
        <w:t xml:space="preserve"> </w:t>
      </w:r>
      <w:r>
        <w:rPr>
          <w:rFonts w:eastAsiaTheme="minorEastAsia" w:hint="eastAsia"/>
          <w:b/>
          <w:i/>
          <w:lang w:eastAsia="zh-CN"/>
        </w:rPr>
        <w:t xml:space="preserve">and </w:t>
      </w:r>
      <w:r w:rsidRPr="007F42DD">
        <w:rPr>
          <w:rFonts w:eastAsiaTheme="minorEastAsia" w:hint="eastAsia"/>
          <w:b/>
          <w:i/>
          <w:lang w:eastAsia="zh-CN"/>
        </w:rPr>
        <w:t xml:space="preserve">the PRR </w:t>
      </w:r>
      <w:r>
        <w:rPr>
          <w:rFonts w:eastAsiaTheme="minorEastAsia" w:hint="eastAsia"/>
          <w:b/>
          <w:i/>
          <w:lang w:eastAsia="zh-CN"/>
        </w:rPr>
        <w:t xml:space="preserve">loss </w:t>
      </w:r>
      <w:r w:rsidRPr="007F42DD">
        <w:rPr>
          <w:rFonts w:eastAsiaTheme="minorEastAsia" w:hint="eastAsia"/>
          <w:b/>
          <w:i/>
          <w:lang w:eastAsia="zh-CN"/>
        </w:rPr>
        <w:t xml:space="preserve">is </w:t>
      </w:r>
      <w:r>
        <w:rPr>
          <w:rFonts w:eastAsiaTheme="minorEastAsia" w:hint="eastAsia"/>
          <w:b/>
          <w:i/>
          <w:lang w:eastAsia="zh-CN"/>
        </w:rPr>
        <w:t>in</w:t>
      </w:r>
      <w:r w:rsidRPr="007F42DD">
        <w:rPr>
          <w:rFonts w:eastAsiaTheme="minorEastAsia" w:hint="eastAsia"/>
          <w:b/>
          <w:i/>
          <w:lang w:eastAsia="zh-CN"/>
        </w:rPr>
        <w:t>creasing.</w:t>
      </w:r>
    </w:p>
    <w:p w:rsidR="00C85B3D" w:rsidRPr="007F42DD" w:rsidRDefault="00C85B3D" w:rsidP="00D14C2B">
      <w:pPr>
        <w:spacing w:beforeLines="50" w:afterLines="100"/>
        <w:jc w:val="both"/>
        <w:rPr>
          <w:rFonts w:eastAsiaTheme="minorEastAsia"/>
          <w:b/>
          <w:i/>
          <w:lang w:eastAsia="zh-CN"/>
        </w:rPr>
      </w:pPr>
      <w:r w:rsidRPr="007F42DD">
        <w:rPr>
          <w:rFonts w:eastAsiaTheme="minorEastAsia" w:hint="eastAsia"/>
          <w:b/>
          <w:i/>
          <w:lang w:eastAsia="zh-CN"/>
        </w:rPr>
        <w:t xml:space="preserve">Observation </w:t>
      </w:r>
      <w:r>
        <w:rPr>
          <w:rFonts w:eastAsiaTheme="minorEastAsia" w:hint="eastAsia"/>
          <w:b/>
          <w:i/>
          <w:lang w:eastAsia="zh-CN"/>
        </w:rPr>
        <w:t>4</w:t>
      </w:r>
      <w:r w:rsidRPr="007F42DD">
        <w:rPr>
          <w:rFonts w:eastAsiaTheme="minorEastAsia" w:hint="eastAsia"/>
          <w:b/>
          <w:i/>
          <w:lang w:eastAsia="zh-CN"/>
        </w:rPr>
        <w:t>:</w:t>
      </w:r>
      <w:r>
        <w:rPr>
          <w:rFonts w:eastAsiaTheme="minorEastAsia" w:hint="eastAsia"/>
          <w:b/>
          <w:i/>
          <w:lang w:eastAsia="zh-CN"/>
        </w:rPr>
        <w:t xml:space="preserve"> With low latency, when the congestion level is increasing,</w:t>
      </w:r>
      <w:r w:rsidRPr="007E2596">
        <w:rPr>
          <w:rFonts w:eastAsiaTheme="minorEastAsia" w:hint="eastAsia"/>
          <w:b/>
          <w:i/>
          <w:lang w:eastAsia="zh-CN"/>
        </w:rPr>
        <w:t xml:space="preserve"> </w:t>
      </w:r>
      <w:r>
        <w:rPr>
          <w:rFonts w:eastAsiaTheme="minorEastAsia" w:hint="eastAsia"/>
          <w:b/>
          <w:i/>
          <w:lang w:eastAsia="zh-CN"/>
        </w:rPr>
        <w:t>the half-duplex impact of CA is increasing and the PRR loss is increasing</w:t>
      </w:r>
      <w:r w:rsidRPr="007F42DD">
        <w:rPr>
          <w:rFonts w:eastAsiaTheme="minorEastAsia" w:hint="eastAsia"/>
          <w:b/>
          <w:i/>
          <w:lang w:eastAsia="zh-CN"/>
        </w:rPr>
        <w:t>.</w:t>
      </w:r>
    </w:p>
    <w:p w:rsidR="00557648" w:rsidRDefault="00557648" w:rsidP="00D14C2B">
      <w:pPr>
        <w:spacing w:beforeLines="50" w:afterLines="100"/>
        <w:jc w:val="both"/>
        <w:rPr>
          <w:rFonts w:eastAsiaTheme="minorEastAsia"/>
          <w:b/>
          <w:i/>
          <w:lang w:eastAsia="zh-CN"/>
        </w:rPr>
      </w:pPr>
      <w:r w:rsidRPr="001E09DF">
        <w:rPr>
          <w:rFonts w:eastAsiaTheme="minorEastAsia" w:hint="eastAsia"/>
          <w:b/>
          <w:i/>
          <w:lang w:eastAsia="zh-CN"/>
        </w:rPr>
        <w:t>Proposal</w:t>
      </w:r>
      <w:r>
        <w:rPr>
          <w:rFonts w:eastAsiaTheme="minorEastAsia" w:hint="eastAsia"/>
          <w:b/>
          <w:i/>
          <w:lang w:eastAsia="zh-CN"/>
        </w:rPr>
        <w:t xml:space="preserve"> </w:t>
      </w:r>
      <w:r w:rsidRPr="001E09DF">
        <w:rPr>
          <w:rFonts w:eastAsiaTheme="minorEastAsia" w:hint="eastAsia"/>
          <w:b/>
          <w:i/>
          <w:lang w:eastAsia="zh-CN"/>
        </w:rPr>
        <w:t xml:space="preserve">1: </w:t>
      </w:r>
      <w:r>
        <w:rPr>
          <w:rFonts w:eastAsiaTheme="minorEastAsia" w:hint="eastAsia"/>
          <w:b/>
          <w:i/>
          <w:lang w:eastAsia="zh-CN"/>
        </w:rPr>
        <w:t xml:space="preserve">Solutions to reduce the half-duplex impact of introducing V2X CA should be </w:t>
      </w:r>
      <w:r>
        <w:rPr>
          <w:rFonts w:eastAsiaTheme="minorEastAsia"/>
          <w:b/>
          <w:i/>
          <w:lang w:eastAsia="zh-CN"/>
        </w:rPr>
        <w:t>further</w:t>
      </w:r>
      <w:r>
        <w:rPr>
          <w:rFonts w:eastAsiaTheme="minorEastAsia" w:hint="eastAsia"/>
          <w:b/>
          <w:i/>
          <w:lang w:eastAsia="zh-CN"/>
        </w:rPr>
        <w:t xml:space="preserve"> studied, especially for the high load scenarios.</w:t>
      </w:r>
    </w:p>
    <w:p w:rsidR="00557648" w:rsidRDefault="00557648" w:rsidP="00D14C2B">
      <w:pPr>
        <w:spacing w:beforeLines="50" w:afterLines="100"/>
        <w:jc w:val="both"/>
        <w:rPr>
          <w:rFonts w:eastAsiaTheme="minorEastAsia"/>
          <w:b/>
          <w:i/>
          <w:lang w:eastAsia="zh-CN"/>
        </w:rPr>
      </w:pPr>
      <w:r w:rsidRPr="001E09DF">
        <w:rPr>
          <w:rFonts w:eastAsiaTheme="minorEastAsia" w:hint="eastAsia"/>
          <w:b/>
          <w:i/>
          <w:lang w:eastAsia="zh-CN"/>
        </w:rPr>
        <w:t>Proposal</w:t>
      </w:r>
      <w:r>
        <w:rPr>
          <w:rFonts w:eastAsiaTheme="minorEastAsia" w:hint="eastAsia"/>
          <w:b/>
          <w:i/>
          <w:lang w:eastAsia="zh-CN"/>
        </w:rPr>
        <w:t xml:space="preserve"> 2</w:t>
      </w:r>
      <w:r w:rsidRPr="001E09DF">
        <w:rPr>
          <w:rFonts w:eastAsiaTheme="minorEastAsia" w:hint="eastAsia"/>
          <w:b/>
          <w:i/>
          <w:lang w:eastAsia="zh-CN"/>
        </w:rPr>
        <w:t>:</w:t>
      </w:r>
      <w:r>
        <w:rPr>
          <w:rFonts w:eastAsiaTheme="minorEastAsia" w:hint="eastAsia"/>
          <w:b/>
          <w:i/>
          <w:lang w:eastAsia="zh-CN"/>
        </w:rPr>
        <w:t xml:space="preserve"> E</w:t>
      </w:r>
      <w:r w:rsidRPr="00113F40">
        <w:rPr>
          <w:rFonts w:eastAsiaTheme="minorEastAsia" w:hint="eastAsia"/>
          <w:b/>
          <w:i/>
          <w:lang w:eastAsia="zh-CN"/>
        </w:rPr>
        <w:t>nhanc</w:t>
      </w:r>
      <w:r>
        <w:rPr>
          <w:rFonts w:eastAsiaTheme="minorEastAsia" w:hint="eastAsia"/>
          <w:b/>
          <w:i/>
          <w:lang w:eastAsia="zh-CN"/>
        </w:rPr>
        <w:t>ing</w:t>
      </w:r>
      <w:r w:rsidRPr="00113F40">
        <w:rPr>
          <w:rFonts w:eastAsiaTheme="minorEastAsia" w:hint="eastAsia"/>
          <w:b/>
          <w:i/>
          <w:lang w:eastAsia="zh-CN"/>
        </w:rPr>
        <w:t xml:space="preserve"> the resource selection procedure to reduce the number of TX </w:t>
      </w:r>
      <w:proofErr w:type="spellStart"/>
      <w:r w:rsidRPr="00113F40">
        <w:rPr>
          <w:rFonts w:eastAsiaTheme="minorEastAsia" w:hint="eastAsia"/>
          <w:b/>
          <w:i/>
          <w:lang w:eastAsia="zh-CN"/>
        </w:rPr>
        <w:t>subframes</w:t>
      </w:r>
      <w:proofErr w:type="spellEnd"/>
      <w:r w:rsidRPr="00113F40">
        <w:rPr>
          <w:rFonts w:eastAsiaTheme="minorEastAsia" w:hint="eastAsia"/>
          <w:b/>
          <w:i/>
          <w:lang w:eastAsia="zh-CN"/>
        </w:rPr>
        <w:t xml:space="preserve"> </w:t>
      </w:r>
      <w:r>
        <w:rPr>
          <w:rFonts w:eastAsiaTheme="minorEastAsia" w:hint="eastAsia"/>
          <w:b/>
          <w:i/>
          <w:lang w:eastAsia="zh-CN"/>
        </w:rPr>
        <w:t>should be supported.</w:t>
      </w:r>
    </w:p>
    <w:p w:rsidR="00557648" w:rsidRDefault="00557648" w:rsidP="00D14C2B">
      <w:pPr>
        <w:spacing w:beforeLines="50" w:afterLines="100"/>
        <w:jc w:val="both"/>
        <w:rPr>
          <w:rFonts w:eastAsiaTheme="minorEastAsia"/>
          <w:b/>
          <w:bCs/>
          <w:i/>
          <w:lang w:eastAsia="zh-CN"/>
        </w:rPr>
      </w:pPr>
      <w:r w:rsidRPr="00F96E84">
        <w:rPr>
          <w:rFonts w:eastAsiaTheme="minorEastAsia"/>
          <w:b/>
          <w:bCs/>
          <w:i/>
          <w:lang w:eastAsia="zh-CN"/>
        </w:rPr>
        <w:t>Proposal 3: Both the reliability of PSSCH and PSCCH shall be improved if a lager packet is segmented into multiple MAC PDUs</w:t>
      </w:r>
      <w:r>
        <w:rPr>
          <w:rFonts w:eastAsiaTheme="minorEastAsia" w:hint="eastAsia"/>
          <w:b/>
          <w:bCs/>
          <w:i/>
          <w:lang w:eastAsia="zh-CN"/>
        </w:rPr>
        <w:t>.</w:t>
      </w:r>
      <w:r w:rsidRPr="00F96E84">
        <w:rPr>
          <w:rFonts w:eastAsiaTheme="minorEastAsia"/>
          <w:b/>
          <w:bCs/>
          <w:i/>
          <w:lang w:eastAsia="zh-CN"/>
        </w:rPr>
        <w:t xml:space="preserve"> </w:t>
      </w:r>
    </w:p>
    <w:p w:rsidR="00C3312F" w:rsidRPr="00C3312F" w:rsidRDefault="00C3312F" w:rsidP="00D14C2B">
      <w:pPr>
        <w:spacing w:beforeLines="50" w:afterLines="100"/>
        <w:jc w:val="both"/>
        <w:rPr>
          <w:rFonts w:eastAsiaTheme="minorEastAsia"/>
          <w:b/>
          <w:i/>
          <w:lang w:eastAsia="zh-CN"/>
        </w:rPr>
      </w:pPr>
      <w:r>
        <w:rPr>
          <w:rFonts w:eastAsiaTheme="minorEastAsia" w:hint="eastAsia"/>
          <w:b/>
          <w:i/>
          <w:lang w:eastAsia="zh-CN"/>
        </w:rPr>
        <w:t xml:space="preserve">Proposal 4: </w:t>
      </w:r>
      <w:r w:rsidRPr="000F4CC7">
        <w:rPr>
          <w:rFonts w:eastAsiaTheme="minorEastAsia"/>
          <w:b/>
          <w:i/>
          <w:lang w:eastAsia="zh-CN"/>
        </w:rPr>
        <w:t xml:space="preserve">Introducing cross carrier </w:t>
      </w:r>
      <w:r>
        <w:rPr>
          <w:rFonts w:eastAsiaTheme="minorEastAsia" w:hint="eastAsia"/>
          <w:b/>
          <w:i/>
          <w:lang w:eastAsia="zh-CN"/>
        </w:rPr>
        <w:t>indication</w:t>
      </w:r>
      <w:r w:rsidRPr="000F4CC7">
        <w:rPr>
          <w:rFonts w:eastAsiaTheme="minorEastAsia"/>
          <w:b/>
          <w:i/>
          <w:lang w:eastAsia="zh-CN"/>
        </w:rPr>
        <w:t xml:space="preserve"> to provide extra redundancy for PSCCH, an associated New SA </w:t>
      </w:r>
      <w:r>
        <w:rPr>
          <w:rFonts w:eastAsiaTheme="minorEastAsia" w:hint="eastAsia"/>
          <w:b/>
          <w:i/>
          <w:lang w:eastAsia="zh-CN"/>
        </w:rPr>
        <w:t xml:space="preserve">indicating the PSSCH resources in other carriers </w:t>
      </w:r>
      <w:r w:rsidRPr="000F4CC7">
        <w:rPr>
          <w:rFonts w:eastAsiaTheme="minorEastAsia"/>
          <w:b/>
          <w:i/>
          <w:lang w:eastAsia="zh-CN"/>
        </w:rPr>
        <w:t>could be transmitted in a carrier which is located in lower frequency band or suffered lower interference.</w:t>
      </w:r>
    </w:p>
    <w:p w:rsidR="00830F4E" w:rsidRPr="0003648C" w:rsidRDefault="00830F4E" w:rsidP="00830F4E">
      <w:pPr>
        <w:pStyle w:val="1"/>
        <w:rPr>
          <w:rFonts w:ascii="Times New Roman" w:hAnsi="Times New Roman"/>
        </w:rPr>
      </w:pPr>
      <w:r w:rsidRPr="0003648C">
        <w:rPr>
          <w:rFonts w:ascii="Times New Roman" w:hAnsi="Times New Roman"/>
        </w:rPr>
        <w:t>References</w:t>
      </w:r>
    </w:p>
    <w:p w:rsidR="00081CEA" w:rsidRDefault="00081CEA" w:rsidP="00081CEA">
      <w:pPr>
        <w:pStyle w:val="a0"/>
        <w:numPr>
          <w:ilvl w:val="1"/>
          <w:numId w:val="2"/>
        </w:numPr>
        <w:tabs>
          <w:tab w:val="clear" w:pos="1545"/>
          <w:tab w:val="left" w:pos="0"/>
          <w:tab w:val="left" w:pos="540"/>
        </w:tabs>
        <w:ind w:left="540" w:hangingChars="270" w:hanging="540"/>
        <w:rPr>
          <w:rFonts w:eastAsia="宋体"/>
          <w:noProof/>
          <w:lang w:eastAsia="zh-CN"/>
        </w:rPr>
      </w:pPr>
      <w:bookmarkStart w:id="0" w:name="_Ref427008671"/>
      <w:bookmarkStart w:id="1" w:name="_Ref427135890"/>
      <w:bookmarkEnd w:id="0"/>
      <w:bookmarkEnd w:id="1"/>
      <w:r w:rsidRPr="001B0F9E">
        <w:rPr>
          <w:rFonts w:eastAsia="宋体"/>
          <w:noProof/>
          <w:lang w:eastAsia="zh-CN"/>
        </w:rPr>
        <w:t>3GPP TSG RAN WG1 Meeting RAN1 #8</w:t>
      </w:r>
      <w:r>
        <w:rPr>
          <w:rFonts w:eastAsia="宋体" w:hint="eastAsia"/>
          <w:noProof/>
          <w:lang w:eastAsia="zh-CN"/>
        </w:rPr>
        <w:t>9</w:t>
      </w:r>
      <w:r w:rsidRPr="001B0F9E">
        <w:rPr>
          <w:rFonts w:eastAsia="宋体"/>
          <w:noProof/>
          <w:lang w:eastAsia="zh-CN"/>
        </w:rPr>
        <w:t xml:space="preserve"> chairman notes, </w:t>
      </w:r>
      <w:r>
        <w:rPr>
          <w:rFonts w:eastAsia="宋体" w:hint="eastAsia"/>
          <w:noProof/>
          <w:lang w:eastAsia="zh-CN"/>
        </w:rPr>
        <w:t>May</w:t>
      </w:r>
      <w:r w:rsidRPr="001B0F9E">
        <w:rPr>
          <w:rFonts w:eastAsia="宋体"/>
          <w:noProof/>
          <w:lang w:eastAsia="zh-CN"/>
        </w:rPr>
        <w:t xml:space="preserve"> 201</w:t>
      </w:r>
      <w:r w:rsidRPr="001B0F9E">
        <w:rPr>
          <w:rFonts w:eastAsia="宋体" w:hint="eastAsia"/>
          <w:noProof/>
          <w:lang w:eastAsia="zh-CN"/>
        </w:rPr>
        <w:t>7.</w:t>
      </w:r>
    </w:p>
    <w:p w:rsidR="00B31312" w:rsidRDefault="00395B41" w:rsidP="0078118C">
      <w:pPr>
        <w:pStyle w:val="a0"/>
        <w:numPr>
          <w:ilvl w:val="1"/>
          <w:numId w:val="2"/>
        </w:numPr>
        <w:tabs>
          <w:tab w:val="clear" w:pos="1545"/>
          <w:tab w:val="left" w:pos="0"/>
          <w:tab w:val="left" w:pos="540"/>
        </w:tabs>
        <w:ind w:left="540" w:hangingChars="270" w:hanging="540"/>
        <w:rPr>
          <w:rFonts w:eastAsia="宋体"/>
          <w:lang w:eastAsia="zh-CN"/>
        </w:rPr>
      </w:pPr>
      <w:r w:rsidRPr="00395B41">
        <w:rPr>
          <w:rFonts w:eastAsia="宋体"/>
          <w:noProof/>
          <w:lang w:eastAsia="zh-CN"/>
        </w:rPr>
        <w:t>3GPP TSG RAN WG1 Meeting RAN1 #</w:t>
      </w:r>
      <w:r>
        <w:rPr>
          <w:rFonts w:eastAsia="宋体" w:hint="eastAsia"/>
          <w:noProof/>
          <w:lang w:eastAsia="zh-CN"/>
        </w:rPr>
        <w:t>90</w:t>
      </w:r>
      <w:r w:rsidRPr="00395B41">
        <w:rPr>
          <w:rFonts w:eastAsia="宋体"/>
          <w:noProof/>
          <w:lang w:eastAsia="zh-CN"/>
        </w:rPr>
        <w:t xml:space="preserve"> chairman notes, </w:t>
      </w:r>
      <w:r w:rsidR="000D6ACF">
        <w:rPr>
          <w:rFonts w:eastAsia="宋体" w:hint="eastAsia"/>
          <w:noProof/>
          <w:lang w:eastAsia="zh-CN"/>
        </w:rPr>
        <w:t>August</w:t>
      </w:r>
      <w:r w:rsidRPr="00395B41">
        <w:rPr>
          <w:rFonts w:eastAsia="宋体"/>
          <w:noProof/>
          <w:lang w:eastAsia="zh-CN"/>
        </w:rPr>
        <w:t xml:space="preserve"> 201</w:t>
      </w:r>
      <w:r w:rsidRPr="00395B41">
        <w:rPr>
          <w:rFonts w:eastAsia="宋体" w:hint="eastAsia"/>
          <w:noProof/>
          <w:lang w:eastAsia="zh-CN"/>
        </w:rPr>
        <w:t>7</w:t>
      </w:r>
      <w:r>
        <w:rPr>
          <w:rFonts w:eastAsia="宋体" w:hint="eastAsia"/>
          <w:noProof/>
          <w:lang w:eastAsia="zh-CN"/>
        </w:rPr>
        <w:t>.</w:t>
      </w:r>
    </w:p>
    <w:p w:rsidR="00395B41" w:rsidRDefault="00395B41" w:rsidP="0078118C">
      <w:pPr>
        <w:pStyle w:val="a0"/>
        <w:numPr>
          <w:ilvl w:val="1"/>
          <w:numId w:val="2"/>
        </w:numPr>
        <w:tabs>
          <w:tab w:val="clear" w:pos="1545"/>
          <w:tab w:val="left" w:pos="0"/>
          <w:tab w:val="left" w:pos="540"/>
        </w:tabs>
        <w:ind w:left="540" w:hangingChars="270" w:hanging="540"/>
        <w:rPr>
          <w:rFonts w:eastAsia="宋体"/>
          <w:lang w:eastAsia="zh-CN"/>
        </w:rPr>
      </w:pPr>
      <w:r>
        <w:rPr>
          <w:iCs/>
          <w:lang w:eastAsia="ja-JP"/>
        </w:rPr>
        <w:t>R4-147958</w:t>
      </w:r>
      <w:r>
        <w:rPr>
          <w:rFonts w:eastAsiaTheme="minorEastAsia" w:hint="eastAsia"/>
          <w:iCs/>
          <w:lang w:eastAsia="zh-CN"/>
        </w:rPr>
        <w:t>,"</w:t>
      </w:r>
      <w:r w:rsidRPr="00395B41">
        <w:t xml:space="preserve"> </w:t>
      </w:r>
      <w:r w:rsidRPr="00395B41">
        <w:rPr>
          <w:rFonts w:eastAsiaTheme="minorEastAsia"/>
          <w:iCs/>
          <w:lang w:eastAsia="zh-CN"/>
        </w:rPr>
        <w:t xml:space="preserve">Reply LS on D2D-WAN UE </w:t>
      </w:r>
      <w:r w:rsidRPr="00395B41">
        <w:rPr>
          <w:rFonts w:eastAsia="宋体"/>
          <w:noProof/>
          <w:lang w:eastAsia="zh-CN"/>
        </w:rPr>
        <w:t>capabilities</w:t>
      </w:r>
      <w:r w:rsidRPr="00395B41">
        <w:rPr>
          <w:rFonts w:eastAsia="宋体" w:hint="eastAsia"/>
          <w:noProof/>
          <w:lang w:eastAsia="zh-CN"/>
        </w:rPr>
        <w:t xml:space="preserve">", from </w:t>
      </w:r>
      <w:r w:rsidRPr="00395B41">
        <w:rPr>
          <w:rFonts w:eastAsia="宋体"/>
          <w:noProof/>
          <w:lang w:eastAsia="zh-CN"/>
        </w:rPr>
        <w:t>RAN4</w:t>
      </w:r>
      <w:r w:rsidRPr="00395B41">
        <w:rPr>
          <w:rFonts w:eastAsia="宋体" w:hint="eastAsia"/>
          <w:noProof/>
          <w:lang w:eastAsia="zh-CN"/>
        </w:rPr>
        <w:t xml:space="preserve"> to </w:t>
      </w:r>
      <w:r w:rsidRPr="00395B41">
        <w:rPr>
          <w:rFonts w:eastAsia="宋体"/>
          <w:noProof/>
          <w:lang w:eastAsia="zh-CN"/>
        </w:rPr>
        <w:t>RAN1</w:t>
      </w:r>
      <w:r>
        <w:rPr>
          <w:rFonts w:eastAsia="宋体" w:hint="eastAsia"/>
          <w:noProof/>
          <w:lang w:eastAsia="zh-CN"/>
        </w:rPr>
        <w:t xml:space="preserve">, </w:t>
      </w:r>
      <w:r w:rsidRPr="00395B41">
        <w:rPr>
          <w:rFonts w:eastAsia="宋体"/>
          <w:noProof/>
          <w:lang w:eastAsia="zh-CN"/>
        </w:rPr>
        <w:t xml:space="preserve">3GPP </w:t>
      </w:r>
      <w:r>
        <w:rPr>
          <w:rFonts w:eastAsia="宋体"/>
          <w:noProof/>
          <w:lang w:eastAsia="zh-CN"/>
        </w:rPr>
        <w:t>RAN</w:t>
      </w:r>
      <w:r w:rsidRPr="00395B41">
        <w:rPr>
          <w:rFonts w:eastAsia="宋体"/>
          <w:noProof/>
          <w:lang w:eastAsia="zh-CN"/>
        </w:rPr>
        <w:t>4  #73</w:t>
      </w:r>
      <w:r>
        <w:rPr>
          <w:rFonts w:eastAsia="宋体" w:hint="eastAsia"/>
          <w:noProof/>
          <w:lang w:eastAsia="zh-CN"/>
        </w:rPr>
        <w:t>.</w:t>
      </w:r>
    </w:p>
    <w:p w:rsidR="006D01F1" w:rsidRDefault="006D01F1" w:rsidP="0078118C">
      <w:pPr>
        <w:pStyle w:val="a0"/>
        <w:numPr>
          <w:ilvl w:val="1"/>
          <w:numId w:val="2"/>
        </w:numPr>
        <w:tabs>
          <w:tab w:val="clear" w:pos="1545"/>
          <w:tab w:val="left" w:pos="0"/>
          <w:tab w:val="left" w:pos="540"/>
        </w:tabs>
        <w:ind w:left="540" w:hangingChars="270" w:hanging="540"/>
        <w:rPr>
          <w:rFonts w:eastAsia="宋体"/>
          <w:lang w:eastAsia="zh-CN"/>
        </w:rPr>
      </w:pPr>
      <w:r w:rsidRPr="006D01F1">
        <w:rPr>
          <w:rFonts w:eastAsiaTheme="minorEastAsia"/>
          <w:iCs/>
          <w:lang w:eastAsia="zh-CN"/>
        </w:rPr>
        <w:t>R1-1712339</w:t>
      </w:r>
      <w:r>
        <w:rPr>
          <w:rFonts w:eastAsiaTheme="minorEastAsia" w:hint="eastAsia"/>
          <w:iCs/>
          <w:lang w:eastAsia="zh-CN"/>
        </w:rPr>
        <w:t xml:space="preserve">, </w:t>
      </w:r>
      <w:r>
        <w:rPr>
          <w:rFonts w:eastAsiaTheme="minorEastAsia"/>
          <w:iCs/>
          <w:lang w:eastAsia="zh-CN"/>
        </w:rPr>
        <w:t>“</w:t>
      </w:r>
      <w:r w:rsidRPr="006D01F1">
        <w:rPr>
          <w:rFonts w:eastAsiaTheme="minorEastAsia"/>
          <w:iCs/>
          <w:lang w:eastAsia="zh-CN"/>
        </w:rPr>
        <w:t>Discussion on carrier aggregation for  mode 4 in V2X phase 2</w:t>
      </w:r>
      <w:r>
        <w:rPr>
          <w:rFonts w:eastAsiaTheme="minorEastAsia"/>
          <w:iCs/>
          <w:lang w:eastAsia="zh-CN"/>
        </w:rPr>
        <w:t>”</w:t>
      </w:r>
      <w:r>
        <w:rPr>
          <w:rFonts w:eastAsiaTheme="minorEastAsia" w:hint="eastAsia"/>
          <w:iCs/>
          <w:lang w:eastAsia="zh-CN"/>
        </w:rPr>
        <w:t>, CATT</w:t>
      </w:r>
    </w:p>
    <w:p w:rsidR="000D510E" w:rsidRPr="007A1D56" w:rsidRDefault="000D510E" w:rsidP="000D510E">
      <w:pPr>
        <w:pStyle w:val="1"/>
        <w:numPr>
          <w:ilvl w:val="0"/>
          <w:numId w:val="0"/>
        </w:numPr>
        <w:ind w:left="567" w:hanging="567"/>
        <w:rPr>
          <w:rFonts w:ascii="Times New Roman" w:hAnsi="Times New Roman"/>
        </w:rPr>
      </w:pPr>
      <w:r w:rsidRPr="00A91FF3">
        <w:rPr>
          <w:rFonts w:ascii="Times New Roman" w:hAnsi="Times New Roman" w:hint="eastAsia"/>
        </w:rPr>
        <w:t>Appendix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0D510E" w:rsidRPr="007A1D56" w:rsidRDefault="000D510E" w:rsidP="000D510E">
      <w:pPr>
        <w:spacing w:after="120"/>
        <w:rPr>
          <w:lang w:eastAsia="zh-CN"/>
        </w:rPr>
      </w:pPr>
      <w:r>
        <w:rPr>
          <w:rFonts w:eastAsiaTheme="minorEastAsia" w:hint="eastAsia"/>
          <w:lang w:eastAsia="zh-CN"/>
        </w:rPr>
        <w:t>In this contribution</w:t>
      </w:r>
      <w:r>
        <w:rPr>
          <w:rFonts w:eastAsiaTheme="minorEastAsia"/>
          <w:lang w:eastAsia="zh-CN"/>
        </w:rPr>
        <w:t xml:space="preserve">, the following evaluation assumptions </w:t>
      </w:r>
      <w:r w:rsidR="00C83377">
        <w:rPr>
          <w:rFonts w:eastAsiaTheme="minorEastAsia" w:hint="eastAsia"/>
          <w:lang w:eastAsia="zh-CN"/>
        </w:rPr>
        <w:t xml:space="preserve">for </w:t>
      </w:r>
      <w:r w:rsidR="009C5FCC">
        <w:rPr>
          <w:rFonts w:eastAsiaTheme="minorEastAsia" w:hint="eastAsia"/>
          <w:lang w:eastAsia="zh-CN"/>
        </w:rPr>
        <w:t>half-duplex</w:t>
      </w:r>
      <w:r w:rsidR="00C83377">
        <w:rPr>
          <w:rFonts w:eastAsiaTheme="minorEastAsia" w:hint="eastAsia"/>
          <w:lang w:eastAsia="zh-CN"/>
        </w:rPr>
        <w:t xml:space="preserve"> impact of CA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0D510E" w:rsidRPr="007A1D56" w:rsidRDefault="000D510E" w:rsidP="000D510E">
      <w:pPr>
        <w:pStyle w:val="a7"/>
        <w:jc w:val="center"/>
        <w:rPr>
          <w:rFonts w:eastAsia="MS Mincho"/>
          <w:b/>
          <w:iCs/>
          <w:lang w:val="en-US" w:eastAsia="ja-JP"/>
        </w:rPr>
      </w:pPr>
      <w:r>
        <w:rPr>
          <w:b/>
        </w:rPr>
        <w:t xml:space="preserve">Table </w:t>
      </w:r>
      <w:r>
        <w:rPr>
          <w:rFonts w:eastAsiaTheme="minorEastAsia" w:hint="eastAsia"/>
          <w:b/>
          <w:lang w:eastAsia="zh-CN"/>
        </w:rPr>
        <w:t>A.1</w:t>
      </w:r>
      <w:r w:rsidR="008479FC">
        <w:rPr>
          <w:rFonts w:eastAsiaTheme="minorEastAsia" w:hint="eastAsia"/>
          <w:b/>
          <w:lang w:eastAsia="zh-CN"/>
        </w:rPr>
        <w:t>:</w:t>
      </w:r>
      <w:r>
        <w:rPr>
          <w:rFonts w:eastAsiaTheme="minorEastAsia"/>
          <w:b/>
          <w:lang w:eastAsia="zh-CN"/>
        </w:rPr>
        <w:t xml:space="preserve"> </w:t>
      </w:r>
      <w:r>
        <w:rPr>
          <w:rFonts w:eastAsiaTheme="minorEastAsia" w:hint="eastAsia"/>
          <w:b/>
          <w:lang w:eastAsia="zh-CN"/>
        </w:rPr>
        <w:t>E</w:t>
      </w:r>
      <w:r>
        <w:rPr>
          <w:rFonts w:eastAsiaTheme="minorEastAsia"/>
          <w:b/>
          <w:lang w:eastAsia="zh-CN"/>
        </w:rPr>
        <w:t>valuation assumptions</w:t>
      </w:r>
      <w:r w:rsidR="00C83377">
        <w:rPr>
          <w:rFonts w:eastAsiaTheme="minorEastAsia" w:hint="eastAsia"/>
          <w:b/>
          <w:lang w:eastAsia="zh-CN"/>
        </w:rPr>
        <w:t xml:space="preserve"> </w:t>
      </w:r>
      <w:r w:rsidR="00C83377" w:rsidRPr="00C83377">
        <w:rPr>
          <w:rFonts w:eastAsiaTheme="minorEastAsia"/>
          <w:b/>
          <w:lang w:eastAsia="zh-CN"/>
        </w:rPr>
        <w:t xml:space="preserve">for </w:t>
      </w:r>
      <w:r w:rsidR="009C5FCC">
        <w:rPr>
          <w:rFonts w:eastAsiaTheme="minorEastAsia"/>
          <w:b/>
          <w:lang w:eastAsia="zh-CN"/>
        </w:rPr>
        <w:t>half-duplex</w:t>
      </w:r>
      <w:r w:rsidR="00C83377" w:rsidRPr="00C83377">
        <w:rPr>
          <w:rFonts w:eastAsiaTheme="minorEastAsia"/>
          <w:b/>
          <w:lang w:eastAsia="zh-CN"/>
        </w:rPr>
        <w:t xml:space="preserve"> impact of CA</w:t>
      </w:r>
    </w:p>
    <w:tbl>
      <w:tblPr>
        <w:tblW w:w="5187" w:type="pct"/>
        <w:jc w:val="center"/>
        <w:tblCellMar>
          <w:left w:w="0" w:type="dxa"/>
          <w:right w:w="0" w:type="dxa"/>
        </w:tblCellMar>
        <w:tblLook w:val="0600"/>
      </w:tblPr>
      <w:tblGrid>
        <w:gridCol w:w="3062"/>
        <w:gridCol w:w="6561"/>
      </w:tblGrid>
      <w:tr w:rsidR="00694F12" w:rsidRPr="007A1D56" w:rsidTr="00694F12">
        <w:trPr>
          <w:trHeight w:val="20"/>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FBE4D5"/>
            <w:tcMar>
              <w:top w:w="15" w:type="dxa"/>
              <w:left w:w="102" w:type="dxa"/>
              <w:bottom w:w="0" w:type="dxa"/>
              <w:right w:w="102" w:type="dxa"/>
            </w:tcMar>
            <w:vAlign w:val="center"/>
            <w:hideMark/>
          </w:tcPr>
          <w:p w:rsidR="004D43CE" w:rsidRPr="007A1D56" w:rsidRDefault="004D43CE" w:rsidP="00E37C0E">
            <w:pPr>
              <w:keepNext/>
              <w:spacing w:before="120" w:after="120"/>
              <w:outlineLvl w:val="0"/>
              <w:rPr>
                <w:rFonts w:eastAsia="MS Mincho"/>
                <w:iCs/>
                <w:lang w:eastAsia="ja-JP"/>
              </w:rPr>
            </w:pPr>
            <w:r>
              <w:rPr>
                <w:rFonts w:eastAsia="MS Mincho"/>
                <w:b/>
                <w:bCs/>
                <w:iCs/>
                <w:lang w:eastAsia="ja-JP"/>
              </w:rPr>
              <w:lastRenderedPageBreak/>
              <w:t>Parameter</w:t>
            </w:r>
          </w:p>
        </w:tc>
        <w:tc>
          <w:tcPr>
            <w:tcW w:w="3409" w:type="pct"/>
            <w:tcBorders>
              <w:top w:val="single" w:sz="8" w:space="0" w:color="000000"/>
              <w:left w:val="single" w:sz="8" w:space="0" w:color="000000"/>
              <w:bottom w:val="single" w:sz="8" w:space="0" w:color="000000"/>
              <w:right w:val="single" w:sz="8" w:space="0" w:color="000000"/>
            </w:tcBorders>
            <w:shd w:val="clear" w:color="auto" w:fill="FBE4D5"/>
            <w:tcMar>
              <w:top w:w="15" w:type="dxa"/>
              <w:left w:w="102" w:type="dxa"/>
              <w:bottom w:w="0" w:type="dxa"/>
              <w:right w:w="102" w:type="dxa"/>
            </w:tcMar>
            <w:vAlign w:val="center"/>
            <w:hideMark/>
          </w:tcPr>
          <w:p w:rsidR="004D43CE" w:rsidRPr="007A1D56" w:rsidRDefault="004D43CE" w:rsidP="00E37C0E">
            <w:pPr>
              <w:keepNext/>
              <w:spacing w:before="120" w:after="120"/>
              <w:outlineLvl w:val="0"/>
              <w:rPr>
                <w:rFonts w:eastAsia="MS Mincho"/>
                <w:iCs/>
                <w:lang w:eastAsia="ja-JP"/>
              </w:rPr>
            </w:pPr>
            <w:r>
              <w:rPr>
                <w:rFonts w:eastAsia="MS Mincho"/>
                <w:b/>
                <w:bCs/>
                <w:iCs/>
                <w:lang w:eastAsia="ja-JP"/>
              </w:rPr>
              <w:t>Value</w:t>
            </w:r>
          </w:p>
        </w:tc>
      </w:tr>
      <w:tr w:rsidR="00694F12" w:rsidRPr="007A1D56" w:rsidTr="00694F12">
        <w:trPr>
          <w:trHeight w:val="600"/>
          <w:jc w:val="center"/>
        </w:trPr>
        <w:tc>
          <w:tcPr>
            <w:tcW w:w="1591" w:type="pct"/>
            <w:tcBorders>
              <w:top w:val="single" w:sz="8" w:space="0" w:color="000000"/>
              <w:left w:val="single" w:sz="8" w:space="0" w:color="000000"/>
              <w:right w:val="single" w:sz="8" w:space="0" w:color="000000"/>
            </w:tcBorders>
            <w:shd w:val="clear" w:color="auto" w:fill="auto"/>
            <w:tcMar>
              <w:top w:w="15" w:type="dxa"/>
              <w:left w:w="102" w:type="dxa"/>
              <w:bottom w:w="0" w:type="dxa"/>
              <w:right w:w="102" w:type="dxa"/>
            </w:tcMar>
            <w:vAlign w:val="center"/>
            <w:hideMark/>
          </w:tcPr>
          <w:p w:rsidR="004D43CE" w:rsidRPr="007A1D56" w:rsidRDefault="004D43CE" w:rsidP="00E37C0E">
            <w:pPr>
              <w:keepNext/>
              <w:spacing w:before="120" w:after="120"/>
              <w:outlineLvl w:val="0"/>
              <w:rPr>
                <w:rFonts w:eastAsia="MS Mincho"/>
                <w:iCs/>
                <w:lang w:eastAsia="ja-JP"/>
              </w:rPr>
            </w:pPr>
            <w:r>
              <w:rPr>
                <w:rFonts w:eastAsia="MS Mincho"/>
                <w:iCs/>
                <w:lang w:eastAsia="ja-JP"/>
              </w:rPr>
              <w:t>Deployment scenario</w:t>
            </w:r>
          </w:p>
        </w:tc>
        <w:tc>
          <w:tcPr>
            <w:tcW w:w="3409" w:type="pct"/>
            <w:tcBorders>
              <w:top w:val="single" w:sz="8" w:space="0" w:color="000000"/>
              <w:left w:val="single" w:sz="8" w:space="0" w:color="000000"/>
              <w:right w:val="single" w:sz="8" w:space="0" w:color="000000"/>
            </w:tcBorders>
            <w:shd w:val="clear" w:color="auto" w:fill="auto"/>
            <w:tcMar>
              <w:top w:w="15" w:type="dxa"/>
              <w:left w:w="102" w:type="dxa"/>
              <w:bottom w:w="0" w:type="dxa"/>
              <w:right w:w="102" w:type="dxa"/>
            </w:tcMar>
            <w:vAlign w:val="center"/>
            <w:hideMark/>
          </w:tcPr>
          <w:p w:rsidR="004D43CE" w:rsidRPr="007A1D56" w:rsidRDefault="004D43CE" w:rsidP="00E37C0E">
            <w:pPr>
              <w:keepNext/>
              <w:spacing w:before="120" w:after="120"/>
              <w:outlineLvl w:val="0"/>
              <w:rPr>
                <w:rFonts w:eastAsiaTheme="minorEastAsia"/>
                <w:iCs/>
                <w:lang w:eastAsia="zh-CN"/>
              </w:rPr>
            </w:pPr>
            <w:r>
              <w:rPr>
                <w:rFonts w:eastAsiaTheme="minorEastAsia"/>
                <w:iCs/>
                <w:lang w:eastAsia="zh-CN"/>
              </w:rPr>
              <w:t>Highway 140km/h</w:t>
            </w:r>
            <w:r>
              <w:rPr>
                <w:rFonts w:eastAsiaTheme="minorEastAsia" w:hint="eastAsia"/>
                <w:iCs/>
                <w:lang w:eastAsia="zh-CN"/>
              </w:rPr>
              <w:t>;</w:t>
            </w:r>
          </w:p>
          <w:p w:rsidR="004D43CE" w:rsidRPr="007A1D56" w:rsidRDefault="004D43CE" w:rsidP="00E37C0E">
            <w:pPr>
              <w:keepNext/>
              <w:spacing w:before="120" w:after="120"/>
              <w:outlineLvl w:val="0"/>
              <w:rPr>
                <w:rFonts w:eastAsiaTheme="minorEastAsia"/>
                <w:iCs/>
                <w:lang w:eastAsia="zh-CN"/>
              </w:rPr>
            </w:pPr>
            <w:r>
              <w:rPr>
                <w:rFonts w:eastAsiaTheme="minorEastAsia"/>
                <w:iCs/>
                <w:lang w:eastAsia="zh-CN"/>
              </w:rPr>
              <w:t xml:space="preserve">Highway </w:t>
            </w:r>
            <w:r>
              <w:rPr>
                <w:rFonts w:eastAsiaTheme="minorEastAsia" w:hint="eastAsia"/>
                <w:iCs/>
                <w:lang w:eastAsia="zh-CN"/>
              </w:rPr>
              <w:t>7</w:t>
            </w:r>
            <w:r>
              <w:rPr>
                <w:rFonts w:eastAsiaTheme="minorEastAsia"/>
                <w:iCs/>
                <w:lang w:eastAsia="zh-CN"/>
              </w:rPr>
              <w:t>0km/h</w:t>
            </w:r>
          </w:p>
        </w:tc>
      </w:tr>
      <w:tr w:rsidR="00694F12" w:rsidRPr="0044602D" w:rsidTr="00694F12">
        <w:trPr>
          <w:trHeight w:val="1591"/>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4D43CE" w:rsidRPr="007A1D56" w:rsidRDefault="004D43CE" w:rsidP="00E37C0E">
            <w:pPr>
              <w:keepNext/>
              <w:spacing w:after="120"/>
              <w:outlineLvl w:val="0"/>
              <w:rPr>
                <w:rFonts w:eastAsia="MS Mincho"/>
                <w:iCs/>
                <w:lang w:eastAsia="ja-JP"/>
              </w:rPr>
            </w:pPr>
            <w:r>
              <w:rPr>
                <w:rFonts w:eastAsia="MS Mincho"/>
                <w:iCs/>
                <w:lang w:eastAsia="ja-JP"/>
              </w:rPr>
              <w:t>Traffic model</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4D43CE" w:rsidRDefault="004D43CE" w:rsidP="00E37C0E">
            <w:pPr>
              <w:spacing w:after="120"/>
              <w:rPr>
                <w:rFonts w:eastAsiaTheme="minorEastAsia"/>
                <w:iCs/>
                <w:lang w:eastAsia="zh-CN"/>
              </w:rPr>
            </w:pPr>
            <w:r>
              <w:rPr>
                <w:rFonts w:eastAsiaTheme="minorEastAsia" w:hint="eastAsia"/>
                <w:iCs/>
                <w:lang w:eastAsia="zh-CN"/>
              </w:rPr>
              <w:t xml:space="preserve">Highway 140 km/h </w:t>
            </w:r>
            <w:r w:rsidRPr="009B3B73">
              <w:rPr>
                <w:rFonts w:eastAsia="MS Mincho"/>
                <w:iCs/>
                <w:lang w:eastAsia="ja-JP"/>
              </w:rPr>
              <w:t>scenario</w:t>
            </w:r>
            <w:r>
              <w:rPr>
                <w:rFonts w:eastAsiaTheme="minorEastAsia" w:hint="eastAsia"/>
                <w:iCs/>
                <w:lang w:eastAsia="zh-CN"/>
              </w:rPr>
              <w:t>:</w:t>
            </w:r>
          </w:p>
          <w:p w:rsidR="004D43CE" w:rsidRPr="009B3B73" w:rsidRDefault="004D43CE" w:rsidP="00D14C2B">
            <w:pPr>
              <w:numPr>
                <w:ilvl w:val="0"/>
                <w:numId w:val="14"/>
              </w:numPr>
              <w:tabs>
                <w:tab w:val="left" w:pos="720"/>
              </w:tabs>
              <w:spacing w:beforeLines="50" w:afterLines="50"/>
              <w:rPr>
                <w:rFonts w:eastAsia="MS Mincho"/>
                <w:iCs/>
                <w:lang w:eastAsia="ja-JP"/>
              </w:rPr>
            </w:pPr>
            <w:r w:rsidRPr="009B3B73">
              <w:rPr>
                <w:rFonts w:eastAsia="MS Mincho"/>
                <w:iCs/>
                <w:lang w:eastAsia="ja-JP"/>
              </w:rPr>
              <w:t xml:space="preserve">4 x 190 byte + 1 x 300 byte; 100 ms period; 100 ms latency </w:t>
            </w:r>
          </w:p>
          <w:p w:rsidR="004D43CE" w:rsidRPr="00AE31E7" w:rsidRDefault="004D43CE" w:rsidP="00D14C2B">
            <w:pPr>
              <w:numPr>
                <w:ilvl w:val="0"/>
                <w:numId w:val="14"/>
              </w:numPr>
              <w:tabs>
                <w:tab w:val="left" w:pos="720"/>
              </w:tabs>
              <w:spacing w:beforeLines="50" w:afterLines="50"/>
              <w:rPr>
                <w:rFonts w:eastAsia="MS Mincho"/>
                <w:iCs/>
                <w:lang w:eastAsia="ja-JP"/>
              </w:rPr>
            </w:pPr>
            <w:r w:rsidRPr="009B3B73">
              <w:rPr>
                <w:rFonts w:eastAsia="MS Mincho"/>
                <w:iCs/>
                <w:lang w:eastAsia="ja-JP"/>
              </w:rPr>
              <w:t>4 x 190 byte +</w:t>
            </w:r>
            <w:r>
              <w:rPr>
                <w:rFonts w:eastAsia="MS Mincho"/>
                <w:iCs/>
                <w:lang w:eastAsia="ja-JP"/>
              </w:rPr>
              <w:t xml:space="preserve"> 1 x 300 byte; 100 ms period; </w:t>
            </w:r>
            <w:r>
              <w:rPr>
                <w:rFonts w:eastAsiaTheme="minorEastAsia" w:hint="eastAsia"/>
                <w:iCs/>
                <w:lang w:eastAsia="zh-CN"/>
              </w:rPr>
              <w:t>2</w:t>
            </w:r>
            <w:r w:rsidRPr="009B3B73">
              <w:rPr>
                <w:rFonts w:eastAsia="MS Mincho"/>
                <w:iCs/>
                <w:lang w:eastAsia="ja-JP"/>
              </w:rPr>
              <w:t>0 ms latency</w:t>
            </w:r>
          </w:p>
          <w:p w:rsidR="004D43CE" w:rsidRPr="009B3B73" w:rsidRDefault="004D43CE" w:rsidP="00D14C2B">
            <w:pPr>
              <w:numPr>
                <w:ilvl w:val="0"/>
                <w:numId w:val="14"/>
              </w:numPr>
              <w:tabs>
                <w:tab w:val="left" w:pos="720"/>
              </w:tabs>
              <w:spacing w:beforeLines="50" w:afterLines="50"/>
              <w:rPr>
                <w:rFonts w:eastAsia="MS Mincho"/>
                <w:iCs/>
                <w:lang w:eastAsia="ja-JP"/>
              </w:rPr>
            </w:pPr>
            <w:r w:rsidRPr="009B3B73">
              <w:rPr>
                <w:rFonts w:eastAsia="MS Mincho"/>
                <w:iCs/>
                <w:lang w:eastAsia="ja-JP"/>
              </w:rPr>
              <w:t xml:space="preserve">4 x 190 byte + 1 x 300 byte; </w:t>
            </w:r>
            <w:r>
              <w:rPr>
                <w:rFonts w:eastAsiaTheme="minorEastAsia" w:hint="eastAsia"/>
                <w:iCs/>
                <w:lang w:eastAsia="zh-CN"/>
              </w:rPr>
              <w:t>2</w:t>
            </w:r>
            <w:r w:rsidRPr="009B3B73">
              <w:rPr>
                <w:rFonts w:eastAsia="MS Mincho"/>
                <w:iCs/>
                <w:lang w:eastAsia="ja-JP"/>
              </w:rPr>
              <w:t xml:space="preserve">0 ms period; </w:t>
            </w:r>
            <w:r>
              <w:rPr>
                <w:rFonts w:eastAsiaTheme="minorEastAsia" w:hint="eastAsia"/>
                <w:iCs/>
                <w:lang w:eastAsia="zh-CN"/>
              </w:rPr>
              <w:t>2</w:t>
            </w:r>
            <w:r w:rsidRPr="009B3B73">
              <w:rPr>
                <w:rFonts w:eastAsia="MS Mincho"/>
                <w:iCs/>
                <w:lang w:eastAsia="ja-JP"/>
              </w:rPr>
              <w:t>0 ms latency</w:t>
            </w:r>
          </w:p>
          <w:p w:rsidR="004D43CE" w:rsidRPr="009B3B73" w:rsidRDefault="004D43CE" w:rsidP="00E37C0E">
            <w:pPr>
              <w:spacing w:after="120"/>
              <w:rPr>
                <w:rFonts w:eastAsia="MS Mincho"/>
                <w:iCs/>
                <w:lang w:eastAsia="ja-JP"/>
              </w:rPr>
            </w:pPr>
            <w:r>
              <w:rPr>
                <w:rFonts w:eastAsiaTheme="minorEastAsia" w:hint="eastAsia"/>
                <w:iCs/>
                <w:lang w:eastAsia="zh-CN"/>
              </w:rPr>
              <w:t xml:space="preserve">Highway 70 km/h </w:t>
            </w:r>
            <w:r w:rsidRPr="009B3B73">
              <w:rPr>
                <w:rFonts w:eastAsia="MS Mincho"/>
                <w:iCs/>
                <w:lang w:eastAsia="ja-JP"/>
              </w:rPr>
              <w:t>scenario:</w:t>
            </w:r>
          </w:p>
          <w:p w:rsidR="004D43CE" w:rsidRPr="009B3B73" w:rsidRDefault="004D43CE" w:rsidP="00D14C2B">
            <w:pPr>
              <w:numPr>
                <w:ilvl w:val="0"/>
                <w:numId w:val="14"/>
              </w:numPr>
              <w:tabs>
                <w:tab w:val="left" w:pos="720"/>
              </w:tabs>
              <w:spacing w:beforeLines="50" w:afterLines="50"/>
              <w:rPr>
                <w:rFonts w:eastAsia="MS Mincho"/>
                <w:iCs/>
                <w:lang w:eastAsia="ja-JP"/>
              </w:rPr>
            </w:pPr>
            <w:r w:rsidRPr="009B3B73">
              <w:rPr>
                <w:rFonts w:eastAsia="MS Mincho"/>
                <w:iCs/>
                <w:lang w:eastAsia="ja-JP"/>
              </w:rPr>
              <w:t xml:space="preserve">4 x 190 byte + 1 x 300 byte; 100 ms period; 100 ms latency </w:t>
            </w:r>
          </w:p>
          <w:p w:rsidR="004D43CE" w:rsidRPr="00AE31E7" w:rsidRDefault="004D43CE" w:rsidP="00D14C2B">
            <w:pPr>
              <w:numPr>
                <w:ilvl w:val="0"/>
                <w:numId w:val="14"/>
              </w:numPr>
              <w:tabs>
                <w:tab w:val="left" w:pos="720"/>
              </w:tabs>
              <w:spacing w:beforeLines="50" w:afterLines="50"/>
              <w:rPr>
                <w:rFonts w:eastAsia="MS Mincho"/>
                <w:iCs/>
                <w:lang w:eastAsia="ja-JP"/>
              </w:rPr>
            </w:pPr>
            <w:r w:rsidRPr="009B3B73">
              <w:rPr>
                <w:rFonts w:eastAsia="MS Mincho"/>
                <w:iCs/>
                <w:lang w:eastAsia="ja-JP"/>
              </w:rPr>
              <w:t>4 x 190 byte +</w:t>
            </w:r>
            <w:r>
              <w:rPr>
                <w:rFonts w:eastAsia="MS Mincho"/>
                <w:iCs/>
                <w:lang w:eastAsia="ja-JP"/>
              </w:rPr>
              <w:t xml:space="preserve"> 1 x 300 byte; 100 ms period; </w:t>
            </w:r>
            <w:r>
              <w:rPr>
                <w:rFonts w:eastAsiaTheme="minorEastAsia" w:hint="eastAsia"/>
                <w:iCs/>
                <w:lang w:eastAsia="zh-CN"/>
              </w:rPr>
              <w:t>2</w:t>
            </w:r>
            <w:r w:rsidRPr="009B3B73">
              <w:rPr>
                <w:rFonts w:eastAsia="MS Mincho"/>
                <w:iCs/>
                <w:lang w:eastAsia="ja-JP"/>
              </w:rPr>
              <w:t>0 ms latency</w:t>
            </w:r>
          </w:p>
        </w:tc>
      </w:tr>
      <w:tr w:rsidR="00694F12" w:rsidRPr="007A1D56" w:rsidTr="00694F12">
        <w:trPr>
          <w:trHeight w:val="484"/>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4D43CE" w:rsidRPr="007A1D56" w:rsidRDefault="004D43CE" w:rsidP="00E37C0E">
            <w:pPr>
              <w:keepNext/>
              <w:spacing w:before="120" w:after="120"/>
              <w:outlineLvl w:val="0"/>
              <w:rPr>
                <w:rFonts w:eastAsia="MS Mincho"/>
                <w:iCs/>
                <w:lang w:eastAsia="ja-JP"/>
              </w:rPr>
            </w:pPr>
            <w:r>
              <w:rPr>
                <w:rFonts w:eastAsia="MS Mincho"/>
                <w:iCs/>
                <w:lang w:eastAsia="ja-JP"/>
              </w:rPr>
              <w:t>Number of transmission(s) per packet</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4D43CE" w:rsidRPr="007A1D56" w:rsidRDefault="004D43CE" w:rsidP="00D14C2B">
            <w:pPr>
              <w:keepNext/>
              <w:spacing w:beforeLines="50" w:after="120"/>
              <w:outlineLvl w:val="0"/>
              <w:rPr>
                <w:iCs/>
                <w:lang w:eastAsia="zh-CN"/>
              </w:rPr>
            </w:pPr>
            <w:r>
              <w:rPr>
                <w:rFonts w:eastAsiaTheme="minorEastAsia"/>
                <w:iCs/>
                <w:lang w:eastAsia="zh-CN"/>
              </w:rPr>
              <w:t>2</w:t>
            </w:r>
          </w:p>
        </w:tc>
      </w:tr>
      <w:tr w:rsidR="00694F12" w:rsidRPr="007A1D56" w:rsidTr="00694F12">
        <w:trPr>
          <w:trHeight w:val="297"/>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4D43CE" w:rsidRPr="007A1D56" w:rsidRDefault="004D43CE" w:rsidP="00936EEE">
            <w:pPr>
              <w:spacing w:after="120"/>
              <w:rPr>
                <w:rFonts w:eastAsia="MS Mincho"/>
                <w:iCs/>
                <w:lang w:eastAsia="ja-JP"/>
              </w:rPr>
            </w:pPr>
            <w:r>
              <w:rPr>
                <w:rFonts w:eastAsia="MS Mincho"/>
                <w:iCs/>
                <w:lang w:eastAsia="ja-JP"/>
              </w:rPr>
              <w:t>Frequency allocation</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4D43CE" w:rsidRPr="00AE31E7" w:rsidRDefault="004D43CE" w:rsidP="00D14C2B">
            <w:pPr>
              <w:pStyle w:val="af2"/>
              <w:numPr>
                <w:ilvl w:val="0"/>
                <w:numId w:val="13"/>
              </w:numPr>
              <w:spacing w:beforeLines="50" w:afterLines="50"/>
              <w:ind w:left="420" w:firstLineChars="0"/>
              <w:rPr>
                <w:rFonts w:ascii="Times New Roman" w:eastAsia="MS Mincho" w:hAnsi="Times New Roman" w:cs="Times New Roman"/>
                <w:iCs/>
                <w:sz w:val="20"/>
                <w:szCs w:val="20"/>
                <w:lang w:eastAsia="ja-JP"/>
              </w:rPr>
            </w:pPr>
            <w:r>
              <w:rPr>
                <w:rFonts w:ascii="Times New Roman" w:eastAsiaTheme="minorEastAsia" w:hAnsi="Times New Roman" w:cs="Times New Roman" w:hint="eastAsia"/>
                <w:iCs/>
                <w:sz w:val="20"/>
                <w:szCs w:val="20"/>
              </w:rPr>
              <w:t>SA: 2 PRB; QPSK</w:t>
            </w:r>
          </w:p>
          <w:p w:rsidR="004D43CE" w:rsidRPr="00AE31E7" w:rsidRDefault="004D43CE" w:rsidP="00D14C2B">
            <w:pPr>
              <w:pStyle w:val="af2"/>
              <w:numPr>
                <w:ilvl w:val="0"/>
                <w:numId w:val="13"/>
              </w:numPr>
              <w:spacing w:beforeLines="50" w:afterLines="50"/>
              <w:ind w:left="420" w:firstLineChars="0"/>
              <w:rPr>
                <w:rFonts w:ascii="Times New Roman" w:eastAsia="MS Mincho" w:hAnsi="Times New Roman" w:cs="Times New Roman"/>
                <w:iCs/>
                <w:sz w:val="20"/>
                <w:szCs w:val="20"/>
                <w:lang w:eastAsia="ja-JP"/>
              </w:rPr>
            </w:pPr>
            <w:r>
              <w:rPr>
                <w:rFonts w:ascii="Times New Roman" w:eastAsiaTheme="minorEastAsia" w:hAnsi="Times New Roman" w:cs="Times New Roman" w:hint="eastAsia"/>
                <w:iCs/>
                <w:sz w:val="20"/>
                <w:szCs w:val="20"/>
              </w:rPr>
              <w:t>Data: 20 PRB; QPSK</w:t>
            </w:r>
          </w:p>
        </w:tc>
      </w:tr>
      <w:tr w:rsidR="00602D7E" w:rsidRPr="007A1D56" w:rsidTr="00694F12">
        <w:trPr>
          <w:trHeight w:val="297"/>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602D7E" w:rsidRDefault="00602D7E" w:rsidP="00936EEE">
            <w:pPr>
              <w:spacing w:after="120"/>
              <w:rPr>
                <w:rFonts w:eastAsia="MS Mincho"/>
                <w:iCs/>
                <w:lang w:eastAsia="ja-JP"/>
              </w:rPr>
            </w:pPr>
            <w:r>
              <w:rPr>
                <w:rFonts w:eastAsiaTheme="minorEastAsia" w:hint="eastAsia"/>
                <w:iCs/>
                <w:lang w:eastAsia="zh-CN"/>
              </w:rPr>
              <w:t>System bandwidth for real carrier</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602D7E" w:rsidRPr="00602D7E" w:rsidRDefault="00602D7E" w:rsidP="00D14C2B">
            <w:pPr>
              <w:spacing w:beforeLines="50" w:afterLines="50"/>
              <w:rPr>
                <w:rFonts w:eastAsiaTheme="minorEastAsia"/>
                <w:b/>
                <w:iCs/>
                <w:lang w:eastAsia="zh-CN"/>
              </w:rPr>
            </w:pPr>
            <w:r>
              <w:rPr>
                <w:rFonts w:eastAsiaTheme="minorEastAsia" w:hint="eastAsia"/>
                <w:iCs/>
                <w:lang w:eastAsia="zh-CN"/>
              </w:rPr>
              <w:t>10MHz</w:t>
            </w:r>
          </w:p>
        </w:tc>
      </w:tr>
      <w:tr w:rsidR="00694F12" w:rsidRPr="007A1D56" w:rsidTr="00694F12">
        <w:trPr>
          <w:trHeight w:val="20"/>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4D43CE" w:rsidRPr="004D43CE" w:rsidRDefault="004D43CE" w:rsidP="00936EEE">
            <w:pPr>
              <w:spacing w:after="120"/>
              <w:rPr>
                <w:rFonts w:eastAsiaTheme="minorEastAsia"/>
                <w:iCs/>
                <w:lang w:eastAsia="zh-CN"/>
              </w:rPr>
            </w:pPr>
            <w:r>
              <w:rPr>
                <w:rFonts w:eastAsiaTheme="minorEastAsia" w:hint="eastAsia"/>
                <w:iCs/>
                <w:lang w:eastAsia="zh-CN"/>
              </w:rPr>
              <w:t>Number of carriers</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4D43CE" w:rsidRDefault="004D43CE" w:rsidP="00D14C2B">
            <w:pPr>
              <w:pStyle w:val="af2"/>
              <w:numPr>
                <w:ilvl w:val="0"/>
                <w:numId w:val="13"/>
              </w:numPr>
              <w:spacing w:beforeLines="50" w:afterLines="50"/>
              <w:ind w:left="420" w:firstLineChars="0"/>
              <w:rPr>
                <w:rFonts w:ascii="Times New Roman" w:eastAsiaTheme="minorEastAsia" w:hAnsi="Times New Roman" w:cs="Times New Roman"/>
                <w:iCs/>
                <w:sz w:val="20"/>
                <w:szCs w:val="20"/>
              </w:rPr>
            </w:pPr>
            <w:r>
              <w:rPr>
                <w:rFonts w:ascii="Times New Roman" w:eastAsiaTheme="minorEastAsia" w:hAnsi="Times New Roman" w:cs="Times New Roman"/>
                <w:iCs/>
                <w:sz w:val="20"/>
                <w:szCs w:val="20"/>
              </w:rPr>
              <w:t>S</w:t>
            </w:r>
            <w:r>
              <w:rPr>
                <w:rFonts w:ascii="Times New Roman" w:eastAsiaTheme="minorEastAsia" w:hAnsi="Times New Roman" w:cs="Times New Roman" w:hint="eastAsia"/>
                <w:iCs/>
                <w:sz w:val="20"/>
                <w:szCs w:val="20"/>
              </w:rPr>
              <w:t>ingle carrier</w:t>
            </w:r>
          </w:p>
          <w:p w:rsidR="004D43CE" w:rsidRDefault="004D43CE" w:rsidP="00D14C2B">
            <w:pPr>
              <w:pStyle w:val="af2"/>
              <w:numPr>
                <w:ilvl w:val="0"/>
                <w:numId w:val="13"/>
              </w:numPr>
              <w:spacing w:beforeLines="50" w:afterLines="50"/>
              <w:ind w:left="420" w:firstLineChars="0"/>
              <w:rPr>
                <w:rFonts w:ascii="Times New Roman" w:eastAsiaTheme="minorEastAsia" w:hAnsi="Times New Roman" w:cs="Times New Roman"/>
                <w:iCs/>
                <w:sz w:val="20"/>
                <w:szCs w:val="20"/>
              </w:rPr>
            </w:pPr>
            <w:r>
              <w:rPr>
                <w:rFonts w:ascii="Times New Roman" w:eastAsiaTheme="minorEastAsia" w:hAnsi="Times New Roman" w:cs="Times New Roman" w:hint="eastAsia"/>
                <w:iCs/>
                <w:sz w:val="20"/>
                <w:szCs w:val="20"/>
              </w:rPr>
              <w:t>2 carriers with one carrier performing the sensing + SPS procedure</w:t>
            </w:r>
          </w:p>
          <w:p w:rsidR="004D43CE" w:rsidRPr="004D43CE" w:rsidRDefault="004D43CE" w:rsidP="00D14C2B">
            <w:pPr>
              <w:pStyle w:val="af2"/>
              <w:numPr>
                <w:ilvl w:val="0"/>
                <w:numId w:val="13"/>
              </w:numPr>
              <w:spacing w:beforeLines="50" w:afterLines="50"/>
              <w:ind w:left="420" w:firstLineChars="0"/>
              <w:rPr>
                <w:rFonts w:ascii="Times New Roman" w:eastAsiaTheme="minorEastAsia" w:hAnsi="Times New Roman" w:cs="Times New Roman"/>
                <w:iCs/>
                <w:sz w:val="20"/>
                <w:szCs w:val="20"/>
              </w:rPr>
            </w:pPr>
            <w:r>
              <w:rPr>
                <w:rFonts w:ascii="Times New Roman" w:eastAsiaTheme="minorEastAsia" w:hAnsi="Times New Roman" w:cs="Times New Roman" w:hint="eastAsia"/>
                <w:iCs/>
                <w:sz w:val="20"/>
                <w:szCs w:val="20"/>
              </w:rPr>
              <w:t>4 carriers with one carrier performing the sensing + SPS procedure</w:t>
            </w:r>
          </w:p>
        </w:tc>
      </w:tr>
      <w:tr w:rsidR="00694F12" w:rsidRPr="007A1D56" w:rsidDel="004677B0" w:rsidTr="00694F12">
        <w:trPr>
          <w:trHeight w:val="20"/>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4D43CE" w:rsidRPr="007A1D56" w:rsidRDefault="004D43CE" w:rsidP="00936EEE">
            <w:pPr>
              <w:spacing w:after="120"/>
              <w:rPr>
                <w:iCs/>
                <w:lang w:eastAsia="zh-CN"/>
              </w:rPr>
            </w:pPr>
            <w:r>
              <w:rPr>
                <w:iCs/>
                <w:lang w:eastAsia="zh-CN"/>
              </w:rPr>
              <w:t>Performance metric used for comparison</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4D43CE" w:rsidRPr="007A1D56" w:rsidRDefault="004D43CE" w:rsidP="00D14C2B">
            <w:pPr>
              <w:pStyle w:val="af2"/>
              <w:keepNext/>
              <w:numPr>
                <w:ilvl w:val="0"/>
                <w:numId w:val="12"/>
              </w:numPr>
              <w:spacing w:beforeLines="50" w:afterLines="50"/>
              <w:ind w:firstLineChars="0"/>
              <w:outlineLvl w:val="0"/>
              <w:rPr>
                <w:rFonts w:ascii="Times New Roman" w:eastAsiaTheme="minorEastAsia" w:hAnsi="Times New Roman" w:cs="Times New Roman"/>
                <w:iCs/>
                <w:sz w:val="20"/>
                <w:szCs w:val="20"/>
              </w:rPr>
            </w:pPr>
            <w:r>
              <w:rPr>
                <w:rFonts w:ascii="Times New Roman" w:eastAsiaTheme="minorEastAsia" w:hAnsi="Times New Roman" w:cs="Times New Roman"/>
                <w:iCs/>
                <w:sz w:val="20"/>
                <w:szCs w:val="20"/>
              </w:rPr>
              <w:t xml:space="preserve">The PRR performance </w:t>
            </w:r>
            <w:r>
              <w:rPr>
                <w:rFonts w:ascii="Times New Roman" w:eastAsiaTheme="minorEastAsia" w:hAnsi="Times New Roman" w:cs="Times New Roman" w:hint="eastAsia"/>
                <w:iCs/>
                <w:sz w:val="20"/>
                <w:szCs w:val="20"/>
              </w:rPr>
              <w:t xml:space="preserve">of the single carrier as </w:t>
            </w:r>
            <w:r>
              <w:rPr>
                <w:rFonts w:ascii="Times New Roman" w:eastAsiaTheme="minorEastAsia" w:hAnsi="Times New Roman" w:cs="Times New Roman"/>
                <w:iCs/>
                <w:sz w:val="20"/>
                <w:szCs w:val="20"/>
              </w:rPr>
              <w:t>the</w:t>
            </w:r>
            <w:r>
              <w:rPr>
                <w:rFonts w:ascii="Times New Roman" w:eastAsiaTheme="minorEastAsia" w:hAnsi="Times New Roman" w:cs="Times New Roman" w:hint="eastAsia"/>
                <w:iCs/>
                <w:sz w:val="20"/>
                <w:szCs w:val="20"/>
              </w:rPr>
              <w:t xml:space="preserve"> baseline</w:t>
            </w:r>
          </w:p>
          <w:p w:rsidR="004D43CE" w:rsidRPr="007A1D56" w:rsidDel="004677B0" w:rsidRDefault="004D43CE" w:rsidP="00D14C2B">
            <w:pPr>
              <w:pStyle w:val="af2"/>
              <w:numPr>
                <w:ilvl w:val="0"/>
                <w:numId w:val="12"/>
              </w:numPr>
              <w:spacing w:beforeLines="50" w:afterLines="50"/>
              <w:ind w:firstLineChars="0"/>
              <w:rPr>
                <w:rFonts w:ascii="Times New Roman" w:eastAsia="MS Mincho" w:hAnsi="Times New Roman" w:cs="Times New Roman"/>
                <w:iCs/>
                <w:sz w:val="20"/>
                <w:szCs w:val="20"/>
                <w:lang w:eastAsia="ja-JP"/>
              </w:rPr>
            </w:pPr>
            <w:r>
              <w:rPr>
                <w:rFonts w:ascii="Times New Roman" w:eastAsiaTheme="minorEastAsia" w:hAnsi="Times New Roman" w:cs="Times New Roman"/>
                <w:iCs/>
                <w:sz w:val="20"/>
                <w:szCs w:val="20"/>
              </w:rPr>
              <w:t xml:space="preserve">The PRR performance of the </w:t>
            </w:r>
            <w:r>
              <w:rPr>
                <w:rFonts w:ascii="Times New Roman" w:eastAsiaTheme="minorEastAsia" w:hAnsi="Times New Roman" w:cs="Times New Roman" w:hint="eastAsia"/>
                <w:iCs/>
                <w:sz w:val="20"/>
                <w:szCs w:val="20"/>
              </w:rPr>
              <w:t>sensing + SPS carrier for the multiple carrier case</w:t>
            </w:r>
          </w:p>
        </w:tc>
      </w:tr>
    </w:tbl>
    <w:p w:rsidR="000D510E" w:rsidRPr="004D43CE" w:rsidRDefault="000D510E" w:rsidP="000D510E">
      <w:pPr>
        <w:pStyle w:val="a0"/>
        <w:tabs>
          <w:tab w:val="left" w:pos="0"/>
          <w:tab w:val="left" w:pos="540"/>
        </w:tabs>
        <w:rPr>
          <w:rFonts w:eastAsia="宋体"/>
          <w:lang w:eastAsia="zh-CN"/>
        </w:rPr>
      </w:pPr>
    </w:p>
    <w:sectPr w:rsidR="000D510E" w:rsidRPr="004D43CE"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15C" w:rsidRDefault="0057115C">
      <w:r>
        <w:separator/>
      </w:r>
    </w:p>
  </w:endnote>
  <w:endnote w:type="continuationSeparator" w:id="0">
    <w:p w:rsidR="0057115C" w:rsidRDefault="005711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15C" w:rsidRDefault="0057115C">
      <w:r>
        <w:separator/>
      </w:r>
    </w:p>
  </w:footnote>
  <w:footnote w:type="continuationSeparator" w:id="0">
    <w:p w:rsidR="0057115C" w:rsidRDefault="005711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4">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6">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8">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9">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0">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2">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5">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17">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3"/>
  </w:num>
  <w:num w:numId="4">
    <w:abstractNumId w:val="2"/>
  </w:num>
  <w:num w:numId="5">
    <w:abstractNumId w:val="17"/>
  </w:num>
  <w:num w:numId="6">
    <w:abstractNumId w:val="15"/>
  </w:num>
  <w:num w:numId="7">
    <w:abstractNumId w:val="6"/>
  </w:num>
  <w:num w:numId="8">
    <w:abstractNumId w:val="10"/>
  </w:num>
  <w:num w:numId="9">
    <w:abstractNumId w:val="9"/>
  </w:num>
  <w:num w:numId="10">
    <w:abstractNumId w:val="14"/>
  </w:num>
  <w:num w:numId="11">
    <w:abstractNumId w:val="11"/>
  </w:num>
  <w:num w:numId="12">
    <w:abstractNumId w:val="18"/>
  </w:num>
  <w:num w:numId="13">
    <w:abstractNumId w:val="4"/>
  </w:num>
  <w:num w:numId="14">
    <w:abstractNumId w:val="16"/>
  </w:num>
  <w:num w:numId="15">
    <w:abstractNumId w:val="8"/>
  </w:num>
  <w:num w:numId="16">
    <w:abstractNumId w:val="7"/>
  </w:num>
  <w:num w:numId="17">
    <w:abstractNumId w:val="3"/>
  </w:num>
  <w:num w:numId="18">
    <w:abstractNumId w:val="12"/>
  </w:num>
  <w:num w:numId="19">
    <w:abstractNumId w:val="5"/>
  </w:num>
  <w:num w:numId="20">
    <w:abstractNumId w:val="1"/>
  </w:num>
  <w:num w:numId="21">
    <w:abstractNumId w:val="1"/>
  </w:num>
  <w:num w:numId="22">
    <w:abstractNumId w:val="1"/>
  </w:num>
  <w:num w:numId="2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790530"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F97"/>
    <w:rsid w:val="0000655A"/>
    <w:rsid w:val="00006E4A"/>
    <w:rsid w:val="0000716F"/>
    <w:rsid w:val="000105A9"/>
    <w:rsid w:val="000105C8"/>
    <w:rsid w:val="0001091E"/>
    <w:rsid w:val="00010B00"/>
    <w:rsid w:val="00011014"/>
    <w:rsid w:val="00011B58"/>
    <w:rsid w:val="00012193"/>
    <w:rsid w:val="00012A5D"/>
    <w:rsid w:val="00012BC4"/>
    <w:rsid w:val="00012BCD"/>
    <w:rsid w:val="00013FE3"/>
    <w:rsid w:val="00014BBE"/>
    <w:rsid w:val="0001518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17"/>
    <w:rsid w:val="00023582"/>
    <w:rsid w:val="0002391D"/>
    <w:rsid w:val="00023BD9"/>
    <w:rsid w:val="00023E9E"/>
    <w:rsid w:val="0002448E"/>
    <w:rsid w:val="000251DD"/>
    <w:rsid w:val="000262F8"/>
    <w:rsid w:val="0002674D"/>
    <w:rsid w:val="00026B77"/>
    <w:rsid w:val="00026FC0"/>
    <w:rsid w:val="00027618"/>
    <w:rsid w:val="0002768C"/>
    <w:rsid w:val="00027D14"/>
    <w:rsid w:val="00030655"/>
    <w:rsid w:val="00030C0C"/>
    <w:rsid w:val="00030C42"/>
    <w:rsid w:val="000312BB"/>
    <w:rsid w:val="00031371"/>
    <w:rsid w:val="000320FD"/>
    <w:rsid w:val="00032308"/>
    <w:rsid w:val="00032345"/>
    <w:rsid w:val="0003238D"/>
    <w:rsid w:val="00032F28"/>
    <w:rsid w:val="00033114"/>
    <w:rsid w:val="00033171"/>
    <w:rsid w:val="000337FE"/>
    <w:rsid w:val="000339D3"/>
    <w:rsid w:val="00034F6F"/>
    <w:rsid w:val="00034FE0"/>
    <w:rsid w:val="000350C8"/>
    <w:rsid w:val="00035711"/>
    <w:rsid w:val="000357E1"/>
    <w:rsid w:val="00035DD5"/>
    <w:rsid w:val="0003648C"/>
    <w:rsid w:val="000364B8"/>
    <w:rsid w:val="00036766"/>
    <w:rsid w:val="00036DF6"/>
    <w:rsid w:val="0003767D"/>
    <w:rsid w:val="000378D9"/>
    <w:rsid w:val="00037A6E"/>
    <w:rsid w:val="000405DE"/>
    <w:rsid w:val="00040938"/>
    <w:rsid w:val="00040CC0"/>
    <w:rsid w:val="00042145"/>
    <w:rsid w:val="000427D4"/>
    <w:rsid w:val="00042BBB"/>
    <w:rsid w:val="00043AD0"/>
    <w:rsid w:val="00043C48"/>
    <w:rsid w:val="00043CD5"/>
    <w:rsid w:val="00043D61"/>
    <w:rsid w:val="00043F5C"/>
    <w:rsid w:val="00043FB0"/>
    <w:rsid w:val="0004467B"/>
    <w:rsid w:val="00044A50"/>
    <w:rsid w:val="00044E7B"/>
    <w:rsid w:val="000450F8"/>
    <w:rsid w:val="00045127"/>
    <w:rsid w:val="0004534F"/>
    <w:rsid w:val="00045952"/>
    <w:rsid w:val="00045E3F"/>
    <w:rsid w:val="00045E48"/>
    <w:rsid w:val="00045EE0"/>
    <w:rsid w:val="00045F8C"/>
    <w:rsid w:val="00045FDD"/>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A8E"/>
    <w:rsid w:val="00051CCE"/>
    <w:rsid w:val="00051D33"/>
    <w:rsid w:val="00052577"/>
    <w:rsid w:val="00052886"/>
    <w:rsid w:val="00052B05"/>
    <w:rsid w:val="00053493"/>
    <w:rsid w:val="00054151"/>
    <w:rsid w:val="000541E8"/>
    <w:rsid w:val="00054488"/>
    <w:rsid w:val="0005476F"/>
    <w:rsid w:val="00054AD4"/>
    <w:rsid w:val="0005514B"/>
    <w:rsid w:val="0005592F"/>
    <w:rsid w:val="00055CD3"/>
    <w:rsid w:val="000563A3"/>
    <w:rsid w:val="0005691D"/>
    <w:rsid w:val="00056DBD"/>
    <w:rsid w:val="0005744E"/>
    <w:rsid w:val="0005760C"/>
    <w:rsid w:val="00057AB9"/>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148F"/>
    <w:rsid w:val="000716C6"/>
    <w:rsid w:val="000718F2"/>
    <w:rsid w:val="00071983"/>
    <w:rsid w:val="00071BB3"/>
    <w:rsid w:val="000721F5"/>
    <w:rsid w:val="00072287"/>
    <w:rsid w:val="00072369"/>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BFB"/>
    <w:rsid w:val="00081CEA"/>
    <w:rsid w:val="00081F84"/>
    <w:rsid w:val="0008235B"/>
    <w:rsid w:val="00082508"/>
    <w:rsid w:val="00082950"/>
    <w:rsid w:val="00082A0D"/>
    <w:rsid w:val="0008304F"/>
    <w:rsid w:val="0008385B"/>
    <w:rsid w:val="00083CB2"/>
    <w:rsid w:val="00083E5A"/>
    <w:rsid w:val="00084826"/>
    <w:rsid w:val="00084B5A"/>
    <w:rsid w:val="00084DC9"/>
    <w:rsid w:val="000850B8"/>
    <w:rsid w:val="000851C6"/>
    <w:rsid w:val="0008552D"/>
    <w:rsid w:val="0008560C"/>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E92"/>
    <w:rsid w:val="0009505A"/>
    <w:rsid w:val="000952D1"/>
    <w:rsid w:val="000958C0"/>
    <w:rsid w:val="0009597E"/>
    <w:rsid w:val="00095CC2"/>
    <w:rsid w:val="000966B3"/>
    <w:rsid w:val="00096FF4"/>
    <w:rsid w:val="000971AD"/>
    <w:rsid w:val="00097B2B"/>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B74"/>
    <w:rsid w:val="000A2CDC"/>
    <w:rsid w:val="000A3607"/>
    <w:rsid w:val="000A4105"/>
    <w:rsid w:val="000A446A"/>
    <w:rsid w:val="000A44BF"/>
    <w:rsid w:val="000A4616"/>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9D6"/>
    <w:rsid w:val="000C0DCC"/>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6215"/>
    <w:rsid w:val="000C6697"/>
    <w:rsid w:val="000C6721"/>
    <w:rsid w:val="000C6795"/>
    <w:rsid w:val="000C6924"/>
    <w:rsid w:val="000C7416"/>
    <w:rsid w:val="000C7523"/>
    <w:rsid w:val="000D011B"/>
    <w:rsid w:val="000D04C7"/>
    <w:rsid w:val="000D0D36"/>
    <w:rsid w:val="000D10B7"/>
    <w:rsid w:val="000D1B6C"/>
    <w:rsid w:val="000D1D70"/>
    <w:rsid w:val="000D1FDC"/>
    <w:rsid w:val="000D1FDF"/>
    <w:rsid w:val="000D2331"/>
    <w:rsid w:val="000D23F3"/>
    <w:rsid w:val="000D2759"/>
    <w:rsid w:val="000D287A"/>
    <w:rsid w:val="000D2957"/>
    <w:rsid w:val="000D40E9"/>
    <w:rsid w:val="000D40FB"/>
    <w:rsid w:val="000D4214"/>
    <w:rsid w:val="000D44BE"/>
    <w:rsid w:val="000D4C06"/>
    <w:rsid w:val="000D510E"/>
    <w:rsid w:val="000D525C"/>
    <w:rsid w:val="000D6ACF"/>
    <w:rsid w:val="000D6EAA"/>
    <w:rsid w:val="000D75B8"/>
    <w:rsid w:val="000D7AAF"/>
    <w:rsid w:val="000E08F3"/>
    <w:rsid w:val="000E0B39"/>
    <w:rsid w:val="000E0E57"/>
    <w:rsid w:val="000E0EB9"/>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266C"/>
    <w:rsid w:val="000F2BF6"/>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A72"/>
    <w:rsid w:val="0010115C"/>
    <w:rsid w:val="001012F0"/>
    <w:rsid w:val="001013E9"/>
    <w:rsid w:val="001014A4"/>
    <w:rsid w:val="00101B22"/>
    <w:rsid w:val="00101C52"/>
    <w:rsid w:val="001020C2"/>
    <w:rsid w:val="001023FD"/>
    <w:rsid w:val="0010280B"/>
    <w:rsid w:val="00102E97"/>
    <w:rsid w:val="00103413"/>
    <w:rsid w:val="00103878"/>
    <w:rsid w:val="00103F82"/>
    <w:rsid w:val="00104066"/>
    <w:rsid w:val="00104287"/>
    <w:rsid w:val="00104B9F"/>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FB5"/>
    <w:rsid w:val="001133C7"/>
    <w:rsid w:val="00113EB5"/>
    <w:rsid w:val="00113F40"/>
    <w:rsid w:val="001140AB"/>
    <w:rsid w:val="00114257"/>
    <w:rsid w:val="001143D4"/>
    <w:rsid w:val="0011486C"/>
    <w:rsid w:val="00115168"/>
    <w:rsid w:val="0011552C"/>
    <w:rsid w:val="00115837"/>
    <w:rsid w:val="0011596B"/>
    <w:rsid w:val="00115EDD"/>
    <w:rsid w:val="0011715C"/>
    <w:rsid w:val="00117979"/>
    <w:rsid w:val="00120616"/>
    <w:rsid w:val="001207BD"/>
    <w:rsid w:val="00120CF4"/>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6D9B"/>
    <w:rsid w:val="00127A10"/>
    <w:rsid w:val="00127AE9"/>
    <w:rsid w:val="00130765"/>
    <w:rsid w:val="001318D3"/>
    <w:rsid w:val="00131A25"/>
    <w:rsid w:val="00132406"/>
    <w:rsid w:val="00132572"/>
    <w:rsid w:val="00132BE5"/>
    <w:rsid w:val="001330B3"/>
    <w:rsid w:val="001331A9"/>
    <w:rsid w:val="0013392D"/>
    <w:rsid w:val="00133CFA"/>
    <w:rsid w:val="00133E88"/>
    <w:rsid w:val="001341B8"/>
    <w:rsid w:val="00134C37"/>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40B0"/>
    <w:rsid w:val="00144167"/>
    <w:rsid w:val="001451EC"/>
    <w:rsid w:val="001453FA"/>
    <w:rsid w:val="0014670A"/>
    <w:rsid w:val="00146D1F"/>
    <w:rsid w:val="0014713D"/>
    <w:rsid w:val="00147255"/>
    <w:rsid w:val="00147903"/>
    <w:rsid w:val="00147C84"/>
    <w:rsid w:val="00150665"/>
    <w:rsid w:val="00150A7E"/>
    <w:rsid w:val="001517A8"/>
    <w:rsid w:val="00151989"/>
    <w:rsid w:val="00151D07"/>
    <w:rsid w:val="00152034"/>
    <w:rsid w:val="001520CE"/>
    <w:rsid w:val="00152319"/>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434D"/>
    <w:rsid w:val="00164873"/>
    <w:rsid w:val="00164F54"/>
    <w:rsid w:val="0016529A"/>
    <w:rsid w:val="00165441"/>
    <w:rsid w:val="001657F1"/>
    <w:rsid w:val="00166228"/>
    <w:rsid w:val="00167678"/>
    <w:rsid w:val="001708AD"/>
    <w:rsid w:val="0017103C"/>
    <w:rsid w:val="001715DB"/>
    <w:rsid w:val="00172723"/>
    <w:rsid w:val="0017286D"/>
    <w:rsid w:val="00172A27"/>
    <w:rsid w:val="00172D3A"/>
    <w:rsid w:val="00172FE3"/>
    <w:rsid w:val="001732F5"/>
    <w:rsid w:val="0017357C"/>
    <w:rsid w:val="00173628"/>
    <w:rsid w:val="00173921"/>
    <w:rsid w:val="00173C35"/>
    <w:rsid w:val="00173C9E"/>
    <w:rsid w:val="00173E75"/>
    <w:rsid w:val="0017404B"/>
    <w:rsid w:val="001751F0"/>
    <w:rsid w:val="00175614"/>
    <w:rsid w:val="00175726"/>
    <w:rsid w:val="001758F8"/>
    <w:rsid w:val="00175981"/>
    <w:rsid w:val="00175BB1"/>
    <w:rsid w:val="001760B9"/>
    <w:rsid w:val="00176B25"/>
    <w:rsid w:val="00177432"/>
    <w:rsid w:val="0017766A"/>
    <w:rsid w:val="00180CE2"/>
    <w:rsid w:val="00180DCF"/>
    <w:rsid w:val="001811A3"/>
    <w:rsid w:val="001812C4"/>
    <w:rsid w:val="001813A2"/>
    <w:rsid w:val="001813B7"/>
    <w:rsid w:val="001814DE"/>
    <w:rsid w:val="00181C12"/>
    <w:rsid w:val="001826E8"/>
    <w:rsid w:val="00182AFB"/>
    <w:rsid w:val="001833D2"/>
    <w:rsid w:val="00183B3A"/>
    <w:rsid w:val="0018454D"/>
    <w:rsid w:val="001846B2"/>
    <w:rsid w:val="0018504F"/>
    <w:rsid w:val="001854FA"/>
    <w:rsid w:val="001855B7"/>
    <w:rsid w:val="00185927"/>
    <w:rsid w:val="00185C8E"/>
    <w:rsid w:val="00186943"/>
    <w:rsid w:val="00186A24"/>
    <w:rsid w:val="00187302"/>
    <w:rsid w:val="00187E2A"/>
    <w:rsid w:val="00190886"/>
    <w:rsid w:val="00190DC4"/>
    <w:rsid w:val="00191690"/>
    <w:rsid w:val="00192931"/>
    <w:rsid w:val="001929D2"/>
    <w:rsid w:val="00192F7B"/>
    <w:rsid w:val="00192F90"/>
    <w:rsid w:val="00193221"/>
    <w:rsid w:val="0019323F"/>
    <w:rsid w:val="0019345F"/>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327"/>
    <w:rsid w:val="001975CC"/>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C6C"/>
    <w:rsid w:val="001B0033"/>
    <w:rsid w:val="001B0B85"/>
    <w:rsid w:val="001B0F9E"/>
    <w:rsid w:val="001B113F"/>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84C"/>
    <w:rsid w:val="001B4DAF"/>
    <w:rsid w:val="001B4FE6"/>
    <w:rsid w:val="001B54C1"/>
    <w:rsid w:val="001B5788"/>
    <w:rsid w:val="001B618C"/>
    <w:rsid w:val="001B6671"/>
    <w:rsid w:val="001B693C"/>
    <w:rsid w:val="001B6D73"/>
    <w:rsid w:val="001B6F93"/>
    <w:rsid w:val="001B74B0"/>
    <w:rsid w:val="001B750D"/>
    <w:rsid w:val="001B780B"/>
    <w:rsid w:val="001C00B4"/>
    <w:rsid w:val="001C00F3"/>
    <w:rsid w:val="001C067D"/>
    <w:rsid w:val="001C0727"/>
    <w:rsid w:val="001C0857"/>
    <w:rsid w:val="001C0930"/>
    <w:rsid w:val="001C1839"/>
    <w:rsid w:val="001C1B33"/>
    <w:rsid w:val="001C2118"/>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114E"/>
    <w:rsid w:val="001D15B5"/>
    <w:rsid w:val="001D182E"/>
    <w:rsid w:val="001D1D40"/>
    <w:rsid w:val="001D22A2"/>
    <w:rsid w:val="001D234D"/>
    <w:rsid w:val="001D2495"/>
    <w:rsid w:val="001D2633"/>
    <w:rsid w:val="001D277C"/>
    <w:rsid w:val="001D322B"/>
    <w:rsid w:val="001D34F4"/>
    <w:rsid w:val="001D35BC"/>
    <w:rsid w:val="001D3927"/>
    <w:rsid w:val="001D4B41"/>
    <w:rsid w:val="001D525A"/>
    <w:rsid w:val="001D5E7E"/>
    <w:rsid w:val="001D60A7"/>
    <w:rsid w:val="001D6330"/>
    <w:rsid w:val="001D6462"/>
    <w:rsid w:val="001D66BB"/>
    <w:rsid w:val="001D6E14"/>
    <w:rsid w:val="001D794C"/>
    <w:rsid w:val="001D7A83"/>
    <w:rsid w:val="001D7DE6"/>
    <w:rsid w:val="001E0836"/>
    <w:rsid w:val="001E09DF"/>
    <w:rsid w:val="001E1361"/>
    <w:rsid w:val="001E14C5"/>
    <w:rsid w:val="001E1A56"/>
    <w:rsid w:val="001E1B15"/>
    <w:rsid w:val="001E213C"/>
    <w:rsid w:val="001E229B"/>
    <w:rsid w:val="001E230D"/>
    <w:rsid w:val="001E2E10"/>
    <w:rsid w:val="001E2E30"/>
    <w:rsid w:val="001E2F50"/>
    <w:rsid w:val="001E3390"/>
    <w:rsid w:val="001E3A61"/>
    <w:rsid w:val="001E3ADD"/>
    <w:rsid w:val="001E3EDF"/>
    <w:rsid w:val="001E4119"/>
    <w:rsid w:val="001E43E3"/>
    <w:rsid w:val="001E491F"/>
    <w:rsid w:val="001E4DDF"/>
    <w:rsid w:val="001E541D"/>
    <w:rsid w:val="001E558B"/>
    <w:rsid w:val="001E5C84"/>
    <w:rsid w:val="001E6295"/>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47AA"/>
    <w:rsid w:val="001F4CBC"/>
    <w:rsid w:val="001F538F"/>
    <w:rsid w:val="001F5780"/>
    <w:rsid w:val="001F57D5"/>
    <w:rsid w:val="001F5E13"/>
    <w:rsid w:val="001F65EF"/>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C57"/>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F09"/>
    <w:rsid w:val="00216868"/>
    <w:rsid w:val="00216953"/>
    <w:rsid w:val="00216B5A"/>
    <w:rsid w:val="00216DFD"/>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47FD"/>
    <w:rsid w:val="00224C0B"/>
    <w:rsid w:val="00224F2F"/>
    <w:rsid w:val="00224FA3"/>
    <w:rsid w:val="002257F2"/>
    <w:rsid w:val="0022592F"/>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40CC"/>
    <w:rsid w:val="00254364"/>
    <w:rsid w:val="00254FD3"/>
    <w:rsid w:val="002554E4"/>
    <w:rsid w:val="0025591E"/>
    <w:rsid w:val="002559E3"/>
    <w:rsid w:val="00255B0F"/>
    <w:rsid w:val="00255BC5"/>
    <w:rsid w:val="00256003"/>
    <w:rsid w:val="00257573"/>
    <w:rsid w:val="0025771F"/>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65A"/>
    <w:rsid w:val="00271B4B"/>
    <w:rsid w:val="00272027"/>
    <w:rsid w:val="002722A0"/>
    <w:rsid w:val="002724DC"/>
    <w:rsid w:val="002736EE"/>
    <w:rsid w:val="00273D42"/>
    <w:rsid w:val="00274301"/>
    <w:rsid w:val="00274595"/>
    <w:rsid w:val="00275408"/>
    <w:rsid w:val="002762CA"/>
    <w:rsid w:val="002769B7"/>
    <w:rsid w:val="00276E99"/>
    <w:rsid w:val="00277619"/>
    <w:rsid w:val="00277C04"/>
    <w:rsid w:val="00277D89"/>
    <w:rsid w:val="002801B3"/>
    <w:rsid w:val="00280420"/>
    <w:rsid w:val="00280DC4"/>
    <w:rsid w:val="002810F8"/>
    <w:rsid w:val="0028144C"/>
    <w:rsid w:val="00281720"/>
    <w:rsid w:val="00281C10"/>
    <w:rsid w:val="00281EA1"/>
    <w:rsid w:val="0028246E"/>
    <w:rsid w:val="00282E37"/>
    <w:rsid w:val="00283896"/>
    <w:rsid w:val="002840A8"/>
    <w:rsid w:val="00284196"/>
    <w:rsid w:val="002841EE"/>
    <w:rsid w:val="0028439C"/>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935"/>
    <w:rsid w:val="00292C10"/>
    <w:rsid w:val="0029310E"/>
    <w:rsid w:val="00293228"/>
    <w:rsid w:val="00293529"/>
    <w:rsid w:val="002938C5"/>
    <w:rsid w:val="002939DC"/>
    <w:rsid w:val="00294001"/>
    <w:rsid w:val="00294552"/>
    <w:rsid w:val="00294CC2"/>
    <w:rsid w:val="00295327"/>
    <w:rsid w:val="00295A68"/>
    <w:rsid w:val="00295E0C"/>
    <w:rsid w:val="002960E0"/>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289D"/>
    <w:rsid w:val="002A2926"/>
    <w:rsid w:val="002A3468"/>
    <w:rsid w:val="002A3E11"/>
    <w:rsid w:val="002A42A1"/>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501"/>
    <w:rsid w:val="002B2882"/>
    <w:rsid w:val="002B29BB"/>
    <w:rsid w:val="002B39C4"/>
    <w:rsid w:val="002B3ABB"/>
    <w:rsid w:val="002B3D4C"/>
    <w:rsid w:val="002B3EFE"/>
    <w:rsid w:val="002B4039"/>
    <w:rsid w:val="002B4136"/>
    <w:rsid w:val="002B4333"/>
    <w:rsid w:val="002B46D2"/>
    <w:rsid w:val="002B4D9A"/>
    <w:rsid w:val="002B4F75"/>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D80"/>
    <w:rsid w:val="002C3F2F"/>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E81"/>
    <w:rsid w:val="002E10B0"/>
    <w:rsid w:val="002E1D6F"/>
    <w:rsid w:val="002E1F7B"/>
    <w:rsid w:val="002E36EE"/>
    <w:rsid w:val="002E3AF0"/>
    <w:rsid w:val="002E4250"/>
    <w:rsid w:val="002E4D82"/>
    <w:rsid w:val="002E4DC4"/>
    <w:rsid w:val="002E608C"/>
    <w:rsid w:val="002E63A0"/>
    <w:rsid w:val="002E6870"/>
    <w:rsid w:val="002E6B63"/>
    <w:rsid w:val="002E6DA4"/>
    <w:rsid w:val="002E7282"/>
    <w:rsid w:val="002F0201"/>
    <w:rsid w:val="002F0250"/>
    <w:rsid w:val="002F0539"/>
    <w:rsid w:val="002F087D"/>
    <w:rsid w:val="002F13A1"/>
    <w:rsid w:val="002F16AF"/>
    <w:rsid w:val="002F1ACC"/>
    <w:rsid w:val="002F1EC3"/>
    <w:rsid w:val="002F2824"/>
    <w:rsid w:val="002F2E5B"/>
    <w:rsid w:val="002F32C0"/>
    <w:rsid w:val="002F33CB"/>
    <w:rsid w:val="002F35D5"/>
    <w:rsid w:val="002F3837"/>
    <w:rsid w:val="002F3EB0"/>
    <w:rsid w:val="002F4284"/>
    <w:rsid w:val="002F5A0A"/>
    <w:rsid w:val="002F5EBA"/>
    <w:rsid w:val="002F686F"/>
    <w:rsid w:val="002F694B"/>
    <w:rsid w:val="002F6CBD"/>
    <w:rsid w:val="002F6D55"/>
    <w:rsid w:val="002F70C2"/>
    <w:rsid w:val="002F73D4"/>
    <w:rsid w:val="002F7754"/>
    <w:rsid w:val="002F7B5C"/>
    <w:rsid w:val="0030028A"/>
    <w:rsid w:val="00300C37"/>
    <w:rsid w:val="00300E58"/>
    <w:rsid w:val="00300EF7"/>
    <w:rsid w:val="0030110C"/>
    <w:rsid w:val="00301229"/>
    <w:rsid w:val="00301BC9"/>
    <w:rsid w:val="00301D24"/>
    <w:rsid w:val="003020E5"/>
    <w:rsid w:val="0030277E"/>
    <w:rsid w:val="00303064"/>
    <w:rsid w:val="003035A7"/>
    <w:rsid w:val="00303AAD"/>
    <w:rsid w:val="00303AB2"/>
    <w:rsid w:val="00304031"/>
    <w:rsid w:val="00304265"/>
    <w:rsid w:val="0030464C"/>
    <w:rsid w:val="00305115"/>
    <w:rsid w:val="00305948"/>
    <w:rsid w:val="003061C9"/>
    <w:rsid w:val="00306DF6"/>
    <w:rsid w:val="003072FA"/>
    <w:rsid w:val="00307395"/>
    <w:rsid w:val="00307B40"/>
    <w:rsid w:val="00310685"/>
    <w:rsid w:val="00311517"/>
    <w:rsid w:val="00311545"/>
    <w:rsid w:val="0031166C"/>
    <w:rsid w:val="003117AF"/>
    <w:rsid w:val="00311E0A"/>
    <w:rsid w:val="00311FCE"/>
    <w:rsid w:val="0031230A"/>
    <w:rsid w:val="00312B38"/>
    <w:rsid w:val="0031312F"/>
    <w:rsid w:val="00313B16"/>
    <w:rsid w:val="003146DF"/>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965"/>
    <w:rsid w:val="00317E57"/>
    <w:rsid w:val="00317E8A"/>
    <w:rsid w:val="003204E3"/>
    <w:rsid w:val="003209F1"/>
    <w:rsid w:val="00320A55"/>
    <w:rsid w:val="003214E7"/>
    <w:rsid w:val="003215A5"/>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D46"/>
    <w:rsid w:val="00331F49"/>
    <w:rsid w:val="00332356"/>
    <w:rsid w:val="003329F6"/>
    <w:rsid w:val="00332B0B"/>
    <w:rsid w:val="00332BCA"/>
    <w:rsid w:val="00332C6E"/>
    <w:rsid w:val="00332DE7"/>
    <w:rsid w:val="00333202"/>
    <w:rsid w:val="00333A69"/>
    <w:rsid w:val="00333FCA"/>
    <w:rsid w:val="003341F4"/>
    <w:rsid w:val="0033456E"/>
    <w:rsid w:val="00334A31"/>
    <w:rsid w:val="00334CBC"/>
    <w:rsid w:val="003358AF"/>
    <w:rsid w:val="00335FC9"/>
    <w:rsid w:val="003365EC"/>
    <w:rsid w:val="00337880"/>
    <w:rsid w:val="00337D47"/>
    <w:rsid w:val="003402D3"/>
    <w:rsid w:val="00340500"/>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36"/>
    <w:rsid w:val="00346CE6"/>
    <w:rsid w:val="00346E44"/>
    <w:rsid w:val="00346F69"/>
    <w:rsid w:val="003478F7"/>
    <w:rsid w:val="00347C74"/>
    <w:rsid w:val="00347FAF"/>
    <w:rsid w:val="0035063B"/>
    <w:rsid w:val="00350880"/>
    <w:rsid w:val="003508E7"/>
    <w:rsid w:val="00350AC1"/>
    <w:rsid w:val="003513E5"/>
    <w:rsid w:val="003519BE"/>
    <w:rsid w:val="00352486"/>
    <w:rsid w:val="00352D4D"/>
    <w:rsid w:val="0035360F"/>
    <w:rsid w:val="00353EE0"/>
    <w:rsid w:val="00353F76"/>
    <w:rsid w:val="003541DA"/>
    <w:rsid w:val="0035487B"/>
    <w:rsid w:val="00354C16"/>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340A"/>
    <w:rsid w:val="00363727"/>
    <w:rsid w:val="0036376A"/>
    <w:rsid w:val="00364690"/>
    <w:rsid w:val="003647D5"/>
    <w:rsid w:val="003648AB"/>
    <w:rsid w:val="00364DE7"/>
    <w:rsid w:val="00365244"/>
    <w:rsid w:val="003658F8"/>
    <w:rsid w:val="00365A9C"/>
    <w:rsid w:val="00366181"/>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49"/>
    <w:rsid w:val="0038599E"/>
    <w:rsid w:val="00385BBB"/>
    <w:rsid w:val="00385EFB"/>
    <w:rsid w:val="003862AD"/>
    <w:rsid w:val="003873B7"/>
    <w:rsid w:val="0039086B"/>
    <w:rsid w:val="0039120D"/>
    <w:rsid w:val="00391E0B"/>
    <w:rsid w:val="003922B1"/>
    <w:rsid w:val="0039249F"/>
    <w:rsid w:val="003927EE"/>
    <w:rsid w:val="00392975"/>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71DC"/>
    <w:rsid w:val="0039727A"/>
    <w:rsid w:val="0039745F"/>
    <w:rsid w:val="00397866"/>
    <w:rsid w:val="003A00A4"/>
    <w:rsid w:val="003A025E"/>
    <w:rsid w:val="003A0701"/>
    <w:rsid w:val="003A126E"/>
    <w:rsid w:val="003A142A"/>
    <w:rsid w:val="003A192F"/>
    <w:rsid w:val="003A21C7"/>
    <w:rsid w:val="003A38E9"/>
    <w:rsid w:val="003A38EE"/>
    <w:rsid w:val="003A3B24"/>
    <w:rsid w:val="003A3FFE"/>
    <w:rsid w:val="003A4145"/>
    <w:rsid w:val="003A47AA"/>
    <w:rsid w:val="003A48C0"/>
    <w:rsid w:val="003A4C09"/>
    <w:rsid w:val="003A4F7F"/>
    <w:rsid w:val="003A593E"/>
    <w:rsid w:val="003A59BE"/>
    <w:rsid w:val="003A5C69"/>
    <w:rsid w:val="003A5E94"/>
    <w:rsid w:val="003A6ADE"/>
    <w:rsid w:val="003A7621"/>
    <w:rsid w:val="003B06DC"/>
    <w:rsid w:val="003B0D2E"/>
    <w:rsid w:val="003B1482"/>
    <w:rsid w:val="003B1552"/>
    <w:rsid w:val="003B15DA"/>
    <w:rsid w:val="003B169F"/>
    <w:rsid w:val="003B3CB4"/>
    <w:rsid w:val="003B4D36"/>
    <w:rsid w:val="003B5001"/>
    <w:rsid w:val="003B5312"/>
    <w:rsid w:val="003B564E"/>
    <w:rsid w:val="003B5C72"/>
    <w:rsid w:val="003B5CA5"/>
    <w:rsid w:val="003B6363"/>
    <w:rsid w:val="003B6563"/>
    <w:rsid w:val="003B6E41"/>
    <w:rsid w:val="003B6F17"/>
    <w:rsid w:val="003B710A"/>
    <w:rsid w:val="003B743C"/>
    <w:rsid w:val="003C04F2"/>
    <w:rsid w:val="003C0878"/>
    <w:rsid w:val="003C2193"/>
    <w:rsid w:val="003C2EB7"/>
    <w:rsid w:val="003C2EED"/>
    <w:rsid w:val="003C3175"/>
    <w:rsid w:val="003C3248"/>
    <w:rsid w:val="003C344E"/>
    <w:rsid w:val="003C345D"/>
    <w:rsid w:val="003C3693"/>
    <w:rsid w:val="003C3B51"/>
    <w:rsid w:val="003C3EB7"/>
    <w:rsid w:val="003C4B5A"/>
    <w:rsid w:val="003C53F3"/>
    <w:rsid w:val="003C550A"/>
    <w:rsid w:val="003C5965"/>
    <w:rsid w:val="003C5D7D"/>
    <w:rsid w:val="003C5F3F"/>
    <w:rsid w:val="003C62CB"/>
    <w:rsid w:val="003C65D2"/>
    <w:rsid w:val="003C6FCE"/>
    <w:rsid w:val="003D06FC"/>
    <w:rsid w:val="003D137D"/>
    <w:rsid w:val="003D1434"/>
    <w:rsid w:val="003D14A2"/>
    <w:rsid w:val="003D14F0"/>
    <w:rsid w:val="003D1C55"/>
    <w:rsid w:val="003D2175"/>
    <w:rsid w:val="003D26A3"/>
    <w:rsid w:val="003D29B2"/>
    <w:rsid w:val="003D29D0"/>
    <w:rsid w:val="003D3761"/>
    <w:rsid w:val="003D3A0D"/>
    <w:rsid w:val="003D433E"/>
    <w:rsid w:val="003D48FF"/>
    <w:rsid w:val="003D4A98"/>
    <w:rsid w:val="003D4DF2"/>
    <w:rsid w:val="003D4E68"/>
    <w:rsid w:val="003D4F17"/>
    <w:rsid w:val="003D533C"/>
    <w:rsid w:val="003D58A8"/>
    <w:rsid w:val="003D590F"/>
    <w:rsid w:val="003D5929"/>
    <w:rsid w:val="003D6D5C"/>
    <w:rsid w:val="003D7222"/>
    <w:rsid w:val="003D7338"/>
    <w:rsid w:val="003D75CC"/>
    <w:rsid w:val="003D7950"/>
    <w:rsid w:val="003D7E2A"/>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709F"/>
    <w:rsid w:val="003E73B7"/>
    <w:rsid w:val="003F05EE"/>
    <w:rsid w:val="003F07A3"/>
    <w:rsid w:val="003F0DED"/>
    <w:rsid w:val="003F1DC9"/>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EA"/>
    <w:rsid w:val="003F6CD4"/>
    <w:rsid w:val="003F6DBB"/>
    <w:rsid w:val="003F717E"/>
    <w:rsid w:val="003F74AF"/>
    <w:rsid w:val="003F7729"/>
    <w:rsid w:val="003F7EAE"/>
    <w:rsid w:val="004004E0"/>
    <w:rsid w:val="0040065F"/>
    <w:rsid w:val="004008B5"/>
    <w:rsid w:val="00400904"/>
    <w:rsid w:val="00400A34"/>
    <w:rsid w:val="0040143A"/>
    <w:rsid w:val="0040185B"/>
    <w:rsid w:val="00401B2C"/>
    <w:rsid w:val="00401C31"/>
    <w:rsid w:val="00401D9A"/>
    <w:rsid w:val="00401EE6"/>
    <w:rsid w:val="00402093"/>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FBC"/>
    <w:rsid w:val="004075C0"/>
    <w:rsid w:val="00407824"/>
    <w:rsid w:val="0040795A"/>
    <w:rsid w:val="004079D0"/>
    <w:rsid w:val="00407DFE"/>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E2A"/>
    <w:rsid w:val="00424EFD"/>
    <w:rsid w:val="0042586C"/>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88A"/>
    <w:rsid w:val="00432A60"/>
    <w:rsid w:val="00433484"/>
    <w:rsid w:val="0043353D"/>
    <w:rsid w:val="00433815"/>
    <w:rsid w:val="00433C00"/>
    <w:rsid w:val="004348A6"/>
    <w:rsid w:val="004348B9"/>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B3B"/>
    <w:rsid w:val="004440E2"/>
    <w:rsid w:val="00444575"/>
    <w:rsid w:val="00444812"/>
    <w:rsid w:val="00444964"/>
    <w:rsid w:val="004463DD"/>
    <w:rsid w:val="00446853"/>
    <w:rsid w:val="00446C75"/>
    <w:rsid w:val="00446C90"/>
    <w:rsid w:val="00446D36"/>
    <w:rsid w:val="004504DE"/>
    <w:rsid w:val="00450638"/>
    <w:rsid w:val="004506DE"/>
    <w:rsid w:val="00450CF9"/>
    <w:rsid w:val="00450F34"/>
    <w:rsid w:val="00451296"/>
    <w:rsid w:val="00451C26"/>
    <w:rsid w:val="00451FFA"/>
    <w:rsid w:val="00452083"/>
    <w:rsid w:val="0045211A"/>
    <w:rsid w:val="00452BE0"/>
    <w:rsid w:val="0045327B"/>
    <w:rsid w:val="00453BE9"/>
    <w:rsid w:val="00453BF1"/>
    <w:rsid w:val="00453CFE"/>
    <w:rsid w:val="004548EA"/>
    <w:rsid w:val="0045506C"/>
    <w:rsid w:val="004553A4"/>
    <w:rsid w:val="004553EC"/>
    <w:rsid w:val="004556A7"/>
    <w:rsid w:val="00455754"/>
    <w:rsid w:val="004557DF"/>
    <w:rsid w:val="004559AC"/>
    <w:rsid w:val="004567E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957"/>
    <w:rsid w:val="00463997"/>
    <w:rsid w:val="00463C20"/>
    <w:rsid w:val="00463E89"/>
    <w:rsid w:val="00464497"/>
    <w:rsid w:val="0046450E"/>
    <w:rsid w:val="0046478E"/>
    <w:rsid w:val="00464C1E"/>
    <w:rsid w:val="00464C53"/>
    <w:rsid w:val="00465AE7"/>
    <w:rsid w:val="00465B11"/>
    <w:rsid w:val="00465D62"/>
    <w:rsid w:val="00466B8E"/>
    <w:rsid w:val="004670CA"/>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729"/>
    <w:rsid w:val="0047498D"/>
    <w:rsid w:val="00474DE2"/>
    <w:rsid w:val="00475961"/>
    <w:rsid w:val="00475AB6"/>
    <w:rsid w:val="00475B62"/>
    <w:rsid w:val="004763D5"/>
    <w:rsid w:val="0047663A"/>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4AA"/>
    <w:rsid w:val="00484DC9"/>
    <w:rsid w:val="0048578A"/>
    <w:rsid w:val="00485D42"/>
    <w:rsid w:val="0048620C"/>
    <w:rsid w:val="004864D8"/>
    <w:rsid w:val="0048672F"/>
    <w:rsid w:val="00486DAB"/>
    <w:rsid w:val="00486F30"/>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5CDF"/>
    <w:rsid w:val="00495EA7"/>
    <w:rsid w:val="0049605F"/>
    <w:rsid w:val="004961C9"/>
    <w:rsid w:val="004969FB"/>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41E2"/>
    <w:rsid w:val="004A6474"/>
    <w:rsid w:val="004A6A7D"/>
    <w:rsid w:val="004A6F00"/>
    <w:rsid w:val="004A6F61"/>
    <w:rsid w:val="004A7524"/>
    <w:rsid w:val="004A7649"/>
    <w:rsid w:val="004A7AFB"/>
    <w:rsid w:val="004A7CE9"/>
    <w:rsid w:val="004A7E8A"/>
    <w:rsid w:val="004B069B"/>
    <w:rsid w:val="004B1DFF"/>
    <w:rsid w:val="004B1FD4"/>
    <w:rsid w:val="004B200D"/>
    <w:rsid w:val="004B343F"/>
    <w:rsid w:val="004B469A"/>
    <w:rsid w:val="004B4976"/>
    <w:rsid w:val="004B4A1A"/>
    <w:rsid w:val="004B592A"/>
    <w:rsid w:val="004B63EF"/>
    <w:rsid w:val="004B676A"/>
    <w:rsid w:val="004B6773"/>
    <w:rsid w:val="004B7107"/>
    <w:rsid w:val="004B7120"/>
    <w:rsid w:val="004B7563"/>
    <w:rsid w:val="004B7B6C"/>
    <w:rsid w:val="004C001B"/>
    <w:rsid w:val="004C1A4C"/>
    <w:rsid w:val="004C1CDE"/>
    <w:rsid w:val="004C2019"/>
    <w:rsid w:val="004C227F"/>
    <w:rsid w:val="004C2321"/>
    <w:rsid w:val="004C2A05"/>
    <w:rsid w:val="004C3011"/>
    <w:rsid w:val="004C3765"/>
    <w:rsid w:val="004C3BD8"/>
    <w:rsid w:val="004C3CD3"/>
    <w:rsid w:val="004C4833"/>
    <w:rsid w:val="004C4851"/>
    <w:rsid w:val="004C4D4D"/>
    <w:rsid w:val="004C4F85"/>
    <w:rsid w:val="004C5437"/>
    <w:rsid w:val="004C59E2"/>
    <w:rsid w:val="004C5CAB"/>
    <w:rsid w:val="004C63DF"/>
    <w:rsid w:val="004C6634"/>
    <w:rsid w:val="004C6878"/>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E6E"/>
    <w:rsid w:val="004D5CE6"/>
    <w:rsid w:val="004D5CEC"/>
    <w:rsid w:val="004D5F50"/>
    <w:rsid w:val="004D61A4"/>
    <w:rsid w:val="004D673C"/>
    <w:rsid w:val="004D70EE"/>
    <w:rsid w:val="004D74D6"/>
    <w:rsid w:val="004D76F2"/>
    <w:rsid w:val="004D7877"/>
    <w:rsid w:val="004D7D52"/>
    <w:rsid w:val="004D7EA7"/>
    <w:rsid w:val="004E0A7F"/>
    <w:rsid w:val="004E1222"/>
    <w:rsid w:val="004E16A7"/>
    <w:rsid w:val="004E1ADD"/>
    <w:rsid w:val="004E1B06"/>
    <w:rsid w:val="004E26D8"/>
    <w:rsid w:val="004E3315"/>
    <w:rsid w:val="004E3B61"/>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A9F"/>
    <w:rsid w:val="004E7CEB"/>
    <w:rsid w:val="004F04BF"/>
    <w:rsid w:val="004F0EE2"/>
    <w:rsid w:val="004F194B"/>
    <w:rsid w:val="004F1B30"/>
    <w:rsid w:val="004F1B8E"/>
    <w:rsid w:val="004F3477"/>
    <w:rsid w:val="004F402A"/>
    <w:rsid w:val="004F4389"/>
    <w:rsid w:val="004F4440"/>
    <w:rsid w:val="004F4602"/>
    <w:rsid w:val="004F47B4"/>
    <w:rsid w:val="004F4B5E"/>
    <w:rsid w:val="004F4B72"/>
    <w:rsid w:val="004F4E16"/>
    <w:rsid w:val="004F51EF"/>
    <w:rsid w:val="004F55D3"/>
    <w:rsid w:val="004F5AC2"/>
    <w:rsid w:val="004F5B49"/>
    <w:rsid w:val="004F5FE4"/>
    <w:rsid w:val="004F682C"/>
    <w:rsid w:val="004F6CD2"/>
    <w:rsid w:val="004F6CEA"/>
    <w:rsid w:val="004F6E8A"/>
    <w:rsid w:val="004F76DF"/>
    <w:rsid w:val="004F7807"/>
    <w:rsid w:val="004F7D05"/>
    <w:rsid w:val="004F7F18"/>
    <w:rsid w:val="005000C9"/>
    <w:rsid w:val="00500503"/>
    <w:rsid w:val="0050152F"/>
    <w:rsid w:val="00501A58"/>
    <w:rsid w:val="00501AD6"/>
    <w:rsid w:val="00501D21"/>
    <w:rsid w:val="005021B1"/>
    <w:rsid w:val="005029FB"/>
    <w:rsid w:val="00503CD1"/>
    <w:rsid w:val="00503FF2"/>
    <w:rsid w:val="00505443"/>
    <w:rsid w:val="005062A0"/>
    <w:rsid w:val="00506674"/>
    <w:rsid w:val="00506CF1"/>
    <w:rsid w:val="00507553"/>
    <w:rsid w:val="0050767D"/>
    <w:rsid w:val="0051091A"/>
    <w:rsid w:val="00510A0F"/>
    <w:rsid w:val="005123DB"/>
    <w:rsid w:val="005126A3"/>
    <w:rsid w:val="00512BD5"/>
    <w:rsid w:val="00513080"/>
    <w:rsid w:val="00513183"/>
    <w:rsid w:val="00513467"/>
    <w:rsid w:val="00513527"/>
    <w:rsid w:val="00513A1A"/>
    <w:rsid w:val="00513E20"/>
    <w:rsid w:val="00514002"/>
    <w:rsid w:val="005140B7"/>
    <w:rsid w:val="00514637"/>
    <w:rsid w:val="00514730"/>
    <w:rsid w:val="00514B33"/>
    <w:rsid w:val="00514F4C"/>
    <w:rsid w:val="00514FD6"/>
    <w:rsid w:val="0051539D"/>
    <w:rsid w:val="00515BC0"/>
    <w:rsid w:val="00516345"/>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A37"/>
    <w:rsid w:val="00522DBA"/>
    <w:rsid w:val="00523954"/>
    <w:rsid w:val="00523BC6"/>
    <w:rsid w:val="00523E0D"/>
    <w:rsid w:val="005240E9"/>
    <w:rsid w:val="0052423B"/>
    <w:rsid w:val="00524B13"/>
    <w:rsid w:val="00524F51"/>
    <w:rsid w:val="00525264"/>
    <w:rsid w:val="005252BD"/>
    <w:rsid w:val="00525F5A"/>
    <w:rsid w:val="00526576"/>
    <w:rsid w:val="00526721"/>
    <w:rsid w:val="00526974"/>
    <w:rsid w:val="00526A14"/>
    <w:rsid w:val="00530487"/>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B63"/>
    <w:rsid w:val="00540181"/>
    <w:rsid w:val="005402FC"/>
    <w:rsid w:val="00540893"/>
    <w:rsid w:val="00541051"/>
    <w:rsid w:val="0054139E"/>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E92"/>
    <w:rsid w:val="00547032"/>
    <w:rsid w:val="00547C14"/>
    <w:rsid w:val="00547CA0"/>
    <w:rsid w:val="00547F04"/>
    <w:rsid w:val="00550479"/>
    <w:rsid w:val="00550916"/>
    <w:rsid w:val="00550D3F"/>
    <w:rsid w:val="00550D6E"/>
    <w:rsid w:val="00551147"/>
    <w:rsid w:val="00551EE0"/>
    <w:rsid w:val="00552FD9"/>
    <w:rsid w:val="005534C2"/>
    <w:rsid w:val="00553E3E"/>
    <w:rsid w:val="00554008"/>
    <w:rsid w:val="00555499"/>
    <w:rsid w:val="00555659"/>
    <w:rsid w:val="0055570F"/>
    <w:rsid w:val="005557D7"/>
    <w:rsid w:val="00555E59"/>
    <w:rsid w:val="005567C3"/>
    <w:rsid w:val="00556DE7"/>
    <w:rsid w:val="00557648"/>
    <w:rsid w:val="005578AE"/>
    <w:rsid w:val="00557968"/>
    <w:rsid w:val="00557A50"/>
    <w:rsid w:val="00557C19"/>
    <w:rsid w:val="005600B1"/>
    <w:rsid w:val="00560185"/>
    <w:rsid w:val="00561330"/>
    <w:rsid w:val="0056181C"/>
    <w:rsid w:val="00561954"/>
    <w:rsid w:val="00561B72"/>
    <w:rsid w:val="005620C9"/>
    <w:rsid w:val="0056257B"/>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FF"/>
    <w:rsid w:val="005700BF"/>
    <w:rsid w:val="00570165"/>
    <w:rsid w:val="005704D9"/>
    <w:rsid w:val="00570609"/>
    <w:rsid w:val="0057115C"/>
    <w:rsid w:val="00571731"/>
    <w:rsid w:val="00571E3F"/>
    <w:rsid w:val="0057204F"/>
    <w:rsid w:val="00572521"/>
    <w:rsid w:val="00572562"/>
    <w:rsid w:val="005727E8"/>
    <w:rsid w:val="00572B43"/>
    <w:rsid w:val="00572EE8"/>
    <w:rsid w:val="00573873"/>
    <w:rsid w:val="005739B0"/>
    <w:rsid w:val="00573E4C"/>
    <w:rsid w:val="005746E8"/>
    <w:rsid w:val="00574B2F"/>
    <w:rsid w:val="00574EE4"/>
    <w:rsid w:val="00574F32"/>
    <w:rsid w:val="00575394"/>
    <w:rsid w:val="00575667"/>
    <w:rsid w:val="00575786"/>
    <w:rsid w:val="005758D0"/>
    <w:rsid w:val="00576129"/>
    <w:rsid w:val="00576171"/>
    <w:rsid w:val="005762C8"/>
    <w:rsid w:val="00576432"/>
    <w:rsid w:val="00576917"/>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7D12"/>
    <w:rsid w:val="005900A4"/>
    <w:rsid w:val="00590A7C"/>
    <w:rsid w:val="00590E76"/>
    <w:rsid w:val="0059121B"/>
    <w:rsid w:val="00591791"/>
    <w:rsid w:val="00592594"/>
    <w:rsid w:val="00592744"/>
    <w:rsid w:val="00592875"/>
    <w:rsid w:val="005934D9"/>
    <w:rsid w:val="0059378E"/>
    <w:rsid w:val="005947BB"/>
    <w:rsid w:val="00594AFC"/>
    <w:rsid w:val="00594CD1"/>
    <w:rsid w:val="00594DA3"/>
    <w:rsid w:val="00595217"/>
    <w:rsid w:val="00595282"/>
    <w:rsid w:val="00595498"/>
    <w:rsid w:val="00595527"/>
    <w:rsid w:val="005957DD"/>
    <w:rsid w:val="005957F6"/>
    <w:rsid w:val="00595A42"/>
    <w:rsid w:val="0059687A"/>
    <w:rsid w:val="00596D83"/>
    <w:rsid w:val="00597E4D"/>
    <w:rsid w:val="00597E72"/>
    <w:rsid w:val="005A02EA"/>
    <w:rsid w:val="005A0B2E"/>
    <w:rsid w:val="005A0F9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74B7"/>
    <w:rsid w:val="005A7E60"/>
    <w:rsid w:val="005B059E"/>
    <w:rsid w:val="005B0869"/>
    <w:rsid w:val="005B0E9B"/>
    <w:rsid w:val="005B1B31"/>
    <w:rsid w:val="005B1C9C"/>
    <w:rsid w:val="005B1EDB"/>
    <w:rsid w:val="005B24B3"/>
    <w:rsid w:val="005B2596"/>
    <w:rsid w:val="005B29D6"/>
    <w:rsid w:val="005B2A57"/>
    <w:rsid w:val="005B2BAD"/>
    <w:rsid w:val="005B2C29"/>
    <w:rsid w:val="005B3210"/>
    <w:rsid w:val="005B3903"/>
    <w:rsid w:val="005B3EE7"/>
    <w:rsid w:val="005B41F7"/>
    <w:rsid w:val="005B433B"/>
    <w:rsid w:val="005B48FB"/>
    <w:rsid w:val="005B517D"/>
    <w:rsid w:val="005B546A"/>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D4D"/>
    <w:rsid w:val="005C25B6"/>
    <w:rsid w:val="005C28AB"/>
    <w:rsid w:val="005C2F05"/>
    <w:rsid w:val="005C3594"/>
    <w:rsid w:val="005C3933"/>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F0A"/>
    <w:rsid w:val="005D2A14"/>
    <w:rsid w:val="005D33E9"/>
    <w:rsid w:val="005D3480"/>
    <w:rsid w:val="005D43EE"/>
    <w:rsid w:val="005D4B39"/>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41E"/>
    <w:rsid w:val="005F1F23"/>
    <w:rsid w:val="005F1FEC"/>
    <w:rsid w:val="005F4210"/>
    <w:rsid w:val="005F4403"/>
    <w:rsid w:val="005F5017"/>
    <w:rsid w:val="005F52A2"/>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59E"/>
    <w:rsid w:val="00605AB5"/>
    <w:rsid w:val="00605F02"/>
    <w:rsid w:val="006061E1"/>
    <w:rsid w:val="00606381"/>
    <w:rsid w:val="0060660B"/>
    <w:rsid w:val="0060674C"/>
    <w:rsid w:val="006068FC"/>
    <w:rsid w:val="00606E85"/>
    <w:rsid w:val="00607C9C"/>
    <w:rsid w:val="00607F72"/>
    <w:rsid w:val="00610C32"/>
    <w:rsid w:val="0061280E"/>
    <w:rsid w:val="00613117"/>
    <w:rsid w:val="00613373"/>
    <w:rsid w:val="00613531"/>
    <w:rsid w:val="00613774"/>
    <w:rsid w:val="00613934"/>
    <w:rsid w:val="006139ED"/>
    <w:rsid w:val="00614E9C"/>
    <w:rsid w:val="006153CB"/>
    <w:rsid w:val="00615A3A"/>
    <w:rsid w:val="00615C5B"/>
    <w:rsid w:val="00616BC5"/>
    <w:rsid w:val="00616CA8"/>
    <w:rsid w:val="006172BB"/>
    <w:rsid w:val="00620D3F"/>
    <w:rsid w:val="00620F26"/>
    <w:rsid w:val="006219BC"/>
    <w:rsid w:val="00621BF9"/>
    <w:rsid w:val="00622287"/>
    <w:rsid w:val="00622777"/>
    <w:rsid w:val="00623451"/>
    <w:rsid w:val="00623F14"/>
    <w:rsid w:val="006245F4"/>
    <w:rsid w:val="00624C1F"/>
    <w:rsid w:val="00625285"/>
    <w:rsid w:val="006254F3"/>
    <w:rsid w:val="00625A02"/>
    <w:rsid w:val="006265E7"/>
    <w:rsid w:val="00626C6D"/>
    <w:rsid w:val="006270F8"/>
    <w:rsid w:val="00627260"/>
    <w:rsid w:val="00627533"/>
    <w:rsid w:val="00627A65"/>
    <w:rsid w:val="00627E6D"/>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BA0"/>
    <w:rsid w:val="006372B4"/>
    <w:rsid w:val="00637D72"/>
    <w:rsid w:val="00637DE4"/>
    <w:rsid w:val="006406D5"/>
    <w:rsid w:val="00640728"/>
    <w:rsid w:val="0064072C"/>
    <w:rsid w:val="00640A1F"/>
    <w:rsid w:val="00640EE5"/>
    <w:rsid w:val="00641142"/>
    <w:rsid w:val="00641212"/>
    <w:rsid w:val="00641473"/>
    <w:rsid w:val="006416F3"/>
    <w:rsid w:val="006425C9"/>
    <w:rsid w:val="00642745"/>
    <w:rsid w:val="00642C51"/>
    <w:rsid w:val="006432A2"/>
    <w:rsid w:val="00643346"/>
    <w:rsid w:val="0064379A"/>
    <w:rsid w:val="00644FB3"/>
    <w:rsid w:val="00645493"/>
    <w:rsid w:val="00645606"/>
    <w:rsid w:val="00645B5A"/>
    <w:rsid w:val="00646094"/>
    <w:rsid w:val="00646E48"/>
    <w:rsid w:val="00646FC7"/>
    <w:rsid w:val="006471D0"/>
    <w:rsid w:val="0064758E"/>
    <w:rsid w:val="00647956"/>
    <w:rsid w:val="00647AF0"/>
    <w:rsid w:val="0065030C"/>
    <w:rsid w:val="00650DAC"/>
    <w:rsid w:val="006510A5"/>
    <w:rsid w:val="00651724"/>
    <w:rsid w:val="006527F2"/>
    <w:rsid w:val="0065282F"/>
    <w:rsid w:val="00652A64"/>
    <w:rsid w:val="006532C8"/>
    <w:rsid w:val="006533F2"/>
    <w:rsid w:val="00653EE6"/>
    <w:rsid w:val="006543EA"/>
    <w:rsid w:val="00654A38"/>
    <w:rsid w:val="00655360"/>
    <w:rsid w:val="00655D87"/>
    <w:rsid w:val="006560D5"/>
    <w:rsid w:val="006561DB"/>
    <w:rsid w:val="00656422"/>
    <w:rsid w:val="00656B36"/>
    <w:rsid w:val="00656BAB"/>
    <w:rsid w:val="0065731C"/>
    <w:rsid w:val="0065786E"/>
    <w:rsid w:val="00657907"/>
    <w:rsid w:val="0066073F"/>
    <w:rsid w:val="00660D58"/>
    <w:rsid w:val="00661142"/>
    <w:rsid w:val="0066118C"/>
    <w:rsid w:val="00661368"/>
    <w:rsid w:val="0066185C"/>
    <w:rsid w:val="00661EA1"/>
    <w:rsid w:val="00662912"/>
    <w:rsid w:val="00662A5A"/>
    <w:rsid w:val="0066330F"/>
    <w:rsid w:val="00663B25"/>
    <w:rsid w:val="00663BF4"/>
    <w:rsid w:val="006641F6"/>
    <w:rsid w:val="00664601"/>
    <w:rsid w:val="00664E4E"/>
    <w:rsid w:val="00664EFE"/>
    <w:rsid w:val="006651AC"/>
    <w:rsid w:val="0066562F"/>
    <w:rsid w:val="0066565D"/>
    <w:rsid w:val="00665AE4"/>
    <w:rsid w:val="00666795"/>
    <w:rsid w:val="00666A8A"/>
    <w:rsid w:val="006675E3"/>
    <w:rsid w:val="00667715"/>
    <w:rsid w:val="00667A1E"/>
    <w:rsid w:val="00667DE4"/>
    <w:rsid w:val="00670017"/>
    <w:rsid w:val="0067046C"/>
    <w:rsid w:val="00670686"/>
    <w:rsid w:val="006714F2"/>
    <w:rsid w:val="00672813"/>
    <w:rsid w:val="006736AF"/>
    <w:rsid w:val="00673D3C"/>
    <w:rsid w:val="00673F5A"/>
    <w:rsid w:val="006742BB"/>
    <w:rsid w:val="00674DCC"/>
    <w:rsid w:val="0067503E"/>
    <w:rsid w:val="0067563A"/>
    <w:rsid w:val="00675855"/>
    <w:rsid w:val="00675ADB"/>
    <w:rsid w:val="00675D6C"/>
    <w:rsid w:val="00675FC9"/>
    <w:rsid w:val="006760A0"/>
    <w:rsid w:val="00676630"/>
    <w:rsid w:val="00677BF6"/>
    <w:rsid w:val="00677D95"/>
    <w:rsid w:val="00677F8A"/>
    <w:rsid w:val="00680175"/>
    <w:rsid w:val="00681603"/>
    <w:rsid w:val="00681A8E"/>
    <w:rsid w:val="00682339"/>
    <w:rsid w:val="006824E8"/>
    <w:rsid w:val="00682770"/>
    <w:rsid w:val="006832A3"/>
    <w:rsid w:val="00683464"/>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400"/>
    <w:rsid w:val="006924F3"/>
    <w:rsid w:val="00692585"/>
    <w:rsid w:val="00692795"/>
    <w:rsid w:val="00692F11"/>
    <w:rsid w:val="0069364E"/>
    <w:rsid w:val="00693D02"/>
    <w:rsid w:val="00694C72"/>
    <w:rsid w:val="00694C79"/>
    <w:rsid w:val="00694F12"/>
    <w:rsid w:val="0069534D"/>
    <w:rsid w:val="0069576E"/>
    <w:rsid w:val="00695FD0"/>
    <w:rsid w:val="006961CE"/>
    <w:rsid w:val="006968D5"/>
    <w:rsid w:val="00696AF2"/>
    <w:rsid w:val="00696DB3"/>
    <w:rsid w:val="00696E79"/>
    <w:rsid w:val="0069739C"/>
    <w:rsid w:val="006976AA"/>
    <w:rsid w:val="00697B21"/>
    <w:rsid w:val="00697B4E"/>
    <w:rsid w:val="006A05FF"/>
    <w:rsid w:val="006A0A5D"/>
    <w:rsid w:val="006A0AAA"/>
    <w:rsid w:val="006A0CCD"/>
    <w:rsid w:val="006A194E"/>
    <w:rsid w:val="006A1F0B"/>
    <w:rsid w:val="006A20FC"/>
    <w:rsid w:val="006A21B8"/>
    <w:rsid w:val="006A2685"/>
    <w:rsid w:val="006A2A87"/>
    <w:rsid w:val="006A2B13"/>
    <w:rsid w:val="006A35C1"/>
    <w:rsid w:val="006A35C9"/>
    <w:rsid w:val="006A3670"/>
    <w:rsid w:val="006A36AE"/>
    <w:rsid w:val="006A37B2"/>
    <w:rsid w:val="006A402B"/>
    <w:rsid w:val="006A40C5"/>
    <w:rsid w:val="006A42C0"/>
    <w:rsid w:val="006A4518"/>
    <w:rsid w:val="006A47C9"/>
    <w:rsid w:val="006A4F16"/>
    <w:rsid w:val="006A56CA"/>
    <w:rsid w:val="006A5FA0"/>
    <w:rsid w:val="006A665F"/>
    <w:rsid w:val="006A666F"/>
    <w:rsid w:val="006A6C2E"/>
    <w:rsid w:val="006A6DDD"/>
    <w:rsid w:val="006A79E8"/>
    <w:rsid w:val="006A7BD6"/>
    <w:rsid w:val="006A7FD6"/>
    <w:rsid w:val="006B004F"/>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952"/>
    <w:rsid w:val="006D2B06"/>
    <w:rsid w:val="006D2B3F"/>
    <w:rsid w:val="006D2B96"/>
    <w:rsid w:val="006D3133"/>
    <w:rsid w:val="006D4B75"/>
    <w:rsid w:val="006D4E58"/>
    <w:rsid w:val="006D5006"/>
    <w:rsid w:val="006D5B67"/>
    <w:rsid w:val="006D62F7"/>
    <w:rsid w:val="006D64FB"/>
    <w:rsid w:val="006D7173"/>
    <w:rsid w:val="006D719C"/>
    <w:rsid w:val="006D744E"/>
    <w:rsid w:val="006D7DD9"/>
    <w:rsid w:val="006E020D"/>
    <w:rsid w:val="006E0B62"/>
    <w:rsid w:val="006E0DFD"/>
    <w:rsid w:val="006E0E99"/>
    <w:rsid w:val="006E1500"/>
    <w:rsid w:val="006E219F"/>
    <w:rsid w:val="006E229E"/>
    <w:rsid w:val="006E27B6"/>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342"/>
    <w:rsid w:val="00707386"/>
    <w:rsid w:val="0070758C"/>
    <w:rsid w:val="007077F3"/>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DF0"/>
    <w:rsid w:val="00720703"/>
    <w:rsid w:val="007211B1"/>
    <w:rsid w:val="00721205"/>
    <w:rsid w:val="00721D7F"/>
    <w:rsid w:val="00721F81"/>
    <w:rsid w:val="007220F9"/>
    <w:rsid w:val="0072302A"/>
    <w:rsid w:val="007231EF"/>
    <w:rsid w:val="007235DC"/>
    <w:rsid w:val="00723782"/>
    <w:rsid w:val="00723972"/>
    <w:rsid w:val="00723BDD"/>
    <w:rsid w:val="00723C2E"/>
    <w:rsid w:val="00723D56"/>
    <w:rsid w:val="00723F97"/>
    <w:rsid w:val="0072443F"/>
    <w:rsid w:val="007246E9"/>
    <w:rsid w:val="00724B55"/>
    <w:rsid w:val="007261F1"/>
    <w:rsid w:val="00726BB9"/>
    <w:rsid w:val="00727397"/>
    <w:rsid w:val="00727911"/>
    <w:rsid w:val="00727E38"/>
    <w:rsid w:val="00727E7D"/>
    <w:rsid w:val="007300A2"/>
    <w:rsid w:val="007300F4"/>
    <w:rsid w:val="00731135"/>
    <w:rsid w:val="00731346"/>
    <w:rsid w:val="00731560"/>
    <w:rsid w:val="00731615"/>
    <w:rsid w:val="00731928"/>
    <w:rsid w:val="00732602"/>
    <w:rsid w:val="007326E4"/>
    <w:rsid w:val="0073375F"/>
    <w:rsid w:val="00734210"/>
    <w:rsid w:val="00734683"/>
    <w:rsid w:val="00734BED"/>
    <w:rsid w:val="007356D5"/>
    <w:rsid w:val="007359F0"/>
    <w:rsid w:val="00735B18"/>
    <w:rsid w:val="007372F2"/>
    <w:rsid w:val="007373AD"/>
    <w:rsid w:val="0073782C"/>
    <w:rsid w:val="00737E2A"/>
    <w:rsid w:val="00740436"/>
    <w:rsid w:val="007406E9"/>
    <w:rsid w:val="00740719"/>
    <w:rsid w:val="00740A11"/>
    <w:rsid w:val="00740AF2"/>
    <w:rsid w:val="00740C38"/>
    <w:rsid w:val="00741285"/>
    <w:rsid w:val="0074181A"/>
    <w:rsid w:val="0074184D"/>
    <w:rsid w:val="007418BE"/>
    <w:rsid w:val="00742A31"/>
    <w:rsid w:val="00742D3F"/>
    <w:rsid w:val="00745D89"/>
    <w:rsid w:val="0074606F"/>
    <w:rsid w:val="00746073"/>
    <w:rsid w:val="0074653F"/>
    <w:rsid w:val="0074703A"/>
    <w:rsid w:val="00747102"/>
    <w:rsid w:val="007473F3"/>
    <w:rsid w:val="00747CB2"/>
    <w:rsid w:val="00750356"/>
    <w:rsid w:val="007505FE"/>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700AE"/>
    <w:rsid w:val="00770408"/>
    <w:rsid w:val="007705F7"/>
    <w:rsid w:val="0077060F"/>
    <w:rsid w:val="00770D28"/>
    <w:rsid w:val="00770DE2"/>
    <w:rsid w:val="00771160"/>
    <w:rsid w:val="007717D9"/>
    <w:rsid w:val="00771877"/>
    <w:rsid w:val="00771A19"/>
    <w:rsid w:val="00771FE2"/>
    <w:rsid w:val="00772206"/>
    <w:rsid w:val="007727EC"/>
    <w:rsid w:val="00772D86"/>
    <w:rsid w:val="00772E43"/>
    <w:rsid w:val="00773698"/>
    <w:rsid w:val="0077379C"/>
    <w:rsid w:val="007737B4"/>
    <w:rsid w:val="00774450"/>
    <w:rsid w:val="00774F27"/>
    <w:rsid w:val="00774F4B"/>
    <w:rsid w:val="00774FB8"/>
    <w:rsid w:val="00775253"/>
    <w:rsid w:val="007758CA"/>
    <w:rsid w:val="007759E0"/>
    <w:rsid w:val="00775DF7"/>
    <w:rsid w:val="00776AFA"/>
    <w:rsid w:val="0077702D"/>
    <w:rsid w:val="00777312"/>
    <w:rsid w:val="00777A72"/>
    <w:rsid w:val="00780130"/>
    <w:rsid w:val="00780EB0"/>
    <w:rsid w:val="00781700"/>
    <w:rsid w:val="00781CD7"/>
    <w:rsid w:val="00781D70"/>
    <w:rsid w:val="00782BA8"/>
    <w:rsid w:val="00783799"/>
    <w:rsid w:val="00783A53"/>
    <w:rsid w:val="00784813"/>
    <w:rsid w:val="00784D62"/>
    <w:rsid w:val="00784F01"/>
    <w:rsid w:val="00785587"/>
    <w:rsid w:val="007856F6"/>
    <w:rsid w:val="00785BEB"/>
    <w:rsid w:val="0078665D"/>
    <w:rsid w:val="00786673"/>
    <w:rsid w:val="00787193"/>
    <w:rsid w:val="00787329"/>
    <w:rsid w:val="00787404"/>
    <w:rsid w:val="00787BA8"/>
    <w:rsid w:val="00787CE2"/>
    <w:rsid w:val="00787D89"/>
    <w:rsid w:val="007901D5"/>
    <w:rsid w:val="0079082B"/>
    <w:rsid w:val="00791F4F"/>
    <w:rsid w:val="00791F5E"/>
    <w:rsid w:val="00792042"/>
    <w:rsid w:val="007920DE"/>
    <w:rsid w:val="007925D6"/>
    <w:rsid w:val="0079276D"/>
    <w:rsid w:val="00792BD3"/>
    <w:rsid w:val="00794DE4"/>
    <w:rsid w:val="007956B8"/>
    <w:rsid w:val="00795CF8"/>
    <w:rsid w:val="00795D18"/>
    <w:rsid w:val="00796327"/>
    <w:rsid w:val="007963A0"/>
    <w:rsid w:val="00796476"/>
    <w:rsid w:val="0079665D"/>
    <w:rsid w:val="007967C1"/>
    <w:rsid w:val="007968C7"/>
    <w:rsid w:val="00796C34"/>
    <w:rsid w:val="00797D21"/>
    <w:rsid w:val="00797D3F"/>
    <w:rsid w:val="007A0189"/>
    <w:rsid w:val="007A0612"/>
    <w:rsid w:val="007A1142"/>
    <w:rsid w:val="007A128E"/>
    <w:rsid w:val="007A142D"/>
    <w:rsid w:val="007A17B8"/>
    <w:rsid w:val="007A18D8"/>
    <w:rsid w:val="007A19F2"/>
    <w:rsid w:val="007A1B46"/>
    <w:rsid w:val="007A27F7"/>
    <w:rsid w:val="007A314C"/>
    <w:rsid w:val="007A3B00"/>
    <w:rsid w:val="007A499A"/>
    <w:rsid w:val="007A4C6E"/>
    <w:rsid w:val="007A4E87"/>
    <w:rsid w:val="007A512B"/>
    <w:rsid w:val="007A5534"/>
    <w:rsid w:val="007A5DA2"/>
    <w:rsid w:val="007A60C5"/>
    <w:rsid w:val="007A6533"/>
    <w:rsid w:val="007A7276"/>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7EE"/>
    <w:rsid w:val="007B6D70"/>
    <w:rsid w:val="007B7250"/>
    <w:rsid w:val="007B7855"/>
    <w:rsid w:val="007B7E26"/>
    <w:rsid w:val="007C00EF"/>
    <w:rsid w:val="007C121B"/>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D3C"/>
    <w:rsid w:val="007C64A3"/>
    <w:rsid w:val="007C6665"/>
    <w:rsid w:val="007C66F0"/>
    <w:rsid w:val="007C6C85"/>
    <w:rsid w:val="007C6E4F"/>
    <w:rsid w:val="007C6FAD"/>
    <w:rsid w:val="007C72DF"/>
    <w:rsid w:val="007C7314"/>
    <w:rsid w:val="007D0190"/>
    <w:rsid w:val="007D03E8"/>
    <w:rsid w:val="007D0542"/>
    <w:rsid w:val="007D06DB"/>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596"/>
    <w:rsid w:val="007E31B8"/>
    <w:rsid w:val="007E3573"/>
    <w:rsid w:val="007E3E4D"/>
    <w:rsid w:val="007E41B9"/>
    <w:rsid w:val="007E4223"/>
    <w:rsid w:val="007E48D5"/>
    <w:rsid w:val="007E49D3"/>
    <w:rsid w:val="007E4C52"/>
    <w:rsid w:val="007E4C97"/>
    <w:rsid w:val="007E5110"/>
    <w:rsid w:val="007E57CF"/>
    <w:rsid w:val="007E58FA"/>
    <w:rsid w:val="007E6473"/>
    <w:rsid w:val="007E6882"/>
    <w:rsid w:val="007E68CE"/>
    <w:rsid w:val="007E75F2"/>
    <w:rsid w:val="007F02B4"/>
    <w:rsid w:val="007F03BF"/>
    <w:rsid w:val="007F04D7"/>
    <w:rsid w:val="007F0716"/>
    <w:rsid w:val="007F0F22"/>
    <w:rsid w:val="007F1098"/>
    <w:rsid w:val="007F157A"/>
    <w:rsid w:val="007F17D6"/>
    <w:rsid w:val="007F1AF6"/>
    <w:rsid w:val="007F21C8"/>
    <w:rsid w:val="007F2228"/>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7083"/>
    <w:rsid w:val="00800393"/>
    <w:rsid w:val="00800960"/>
    <w:rsid w:val="00800C82"/>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B4A"/>
    <w:rsid w:val="00805051"/>
    <w:rsid w:val="0080564C"/>
    <w:rsid w:val="00805918"/>
    <w:rsid w:val="008059F2"/>
    <w:rsid w:val="00806162"/>
    <w:rsid w:val="008068B5"/>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48E"/>
    <w:rsid w:val="00815E42"/>
    <w:rsid w:val="00816EB5"/>
    <w:rsid w:val="00817070"/>
    <w:rsid w:val="00817AE5"/>
    <w:rsid w:val="0082002C"/>
    <w:rsid w:val="008207D0"/>
    <w:rsid w:val="008208C4"/>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53F5"/>
    <w:rsid w:val="00825668"/>
    <w:rsid w:val="00825B20"/>
    <w:rsid w:val="008260F7"/>
    <w:rsid w:val="008261F3"/>
    <w:rsid w:val="008266E9"/>
    <w:rsid w:val="0082671D"/>
    <w:rsid w:val="00826B44"/>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8A3"/>
    <w:rsid w:val="0084048C"/>
    <w:rsid w:val="0084052E"/>
    <w:rsid w:val="00840771"/>
    <w:rsid w:val="008408DE"/>
    <w:rsid w:val="00840932"/>
    <w:rsid w:val="00840A90"/>
    <w:rsid w:val="00842114"/>
    <w:rsid w:val="00842579"/>
    <w:rsid w:val="008427E5"/>
    <w:rsid w:val="00842F96"/>
    <w:rsid w:val="008430C7"/>
    <w:rsid w:val="00843312"/>
    <w:rsid w:val="00843F5D"/>
    <w:rsid w:val="00845435"/>
    <w:rsid w:val="008456B7"/>
    <w:rsid w:val="00845992"/>
    <w:rsid w:val="00845A1A"/>
    <w:rsid w:val="008469AF"/>
    <w:rsid w:val="00846AA9"/>
    <w:rsid w:val="00846D03"/>
    <w:rsid w:val="00847031"/>
    <w:rsid w:val="0084705F"/>
    <w:rsid w:val="00847085"/>
    <w:rsid w:val="0084737C"/>
    <w:rsid w:val="00847516"/>
    <w:rsid w:val="008479FC"/>
    <w:rsid w:val="00847EB1"/>
    <w:rsid w:val="00847FB9"/>
    <w:rsid w:val="00850ED3"/>
    <w:rsid w:val="00851362"/>
    <w:rsid w:val="008513B7"/>
    <w:rsid w:val="008513D8"/>
    <w:rsid w:val="00851C37"/>
    <w:rsid w:val="0085212D"/>
    <w:rsid w:val="00853F77"/>
    <w:rsid w:val="008542FB"/>
    <w:rsid w:val="00854343"/>
    <w:rsid w:val="00854416"/>
    <w:rsid w:val="00854FBA"/>
    <w:rsid w:val="00855416"/>
    <w:rsid w:val="00855760"/>
    <w:rsid w:val="00855DD8"/>
    <w:rsid w:val="008563C2"/>
    <w:rsid w:val="0085664A"/>
    <w:rsid w:val="008569C5"/>
    <w:rsid w:val="00856CA5"/>
    <w:rsid w:val="008576EC"/>
    <w:rsid w:val="00857B25"/>
    <w:rsid w:val="00857CDA"/>
    <w:rsid w:val="00857D37"/>
    <w:rsid w:val="008605FC"/>
    <w:rsid w:val="00861064"/>
    <w:rsid w:val="00861B41"/>
    <w:rsid w:val="00861C59"/>
    <w:rsid w:val="00861CAF"/>
    <w:rsid w:val="00861E10"/>
    <w:rsid w:val="0086209D"/>
    <w:rsid w:val="00862827"/>
    <w:rsid w:val="00863160"/>
    <w:rsid w:val="00863251"/>
    <w:rsid w:val="00863627"/>
    <w:rsid w:val="008636D1"/>
    <w:rsid w:val="00863E54"/>
    <w:rsid w:val="00864019"/>
    <w:rsid w:val="0086441E"/>
    <w:rsid w:val="00864D00"/>
    <w:rsid w:val="00864D7B"/>
    <w:rsid w:val="00864E10"/>
    <w:rsid w:val="008651C9"/>
    <w:rsid w:val="008654E5"/>
    <w:rsid w:val="00865EC1"/>
    <w:rsid w:val="0086715E"/>
    <w:rsid w:val="008677C9"/>
    <w:rsid w:val="00870015"/>
    <w:rsid w:val="0087001D"/>
    <w:rsid w:val="00870608"/>
    <w:rsid w:val="00870A42"/>
    <w:rsid w:val="00871092"/>
    <w:rsid w:val="00871337"/>
    <w:rsid w:val="00871B51"/>
    <w:rsid w:val="008728FC"/>
    <w:rsid w:val="00872E1B"/>
    <w:rsid w:val="00872E5E"/>
    <w:rsid w:val="00872F18"/>
    <w:rsid w:val="008731CF"/>
    <w:rsid w:val="0087356C"/>
    <w:rsid w:val="008735BB"/>
    <w:rsid w:val="00874A47"/>
    <w:rsid w:val="00874E20"/>
    <w:rsid w:val="00875333"/>
    <w:rsid w:val="008754FC"/>
    <w:rsid w:val="00875971"/>
    <w:rsid w:val="00875BD6"/>
    <w:rsid w:val="00875BE7"/>
    <w:rsid w:val="00876359"/>
    <w:rsid w:val="00876E91"/>
    <w:rsid w:val="00876EA0"/>
    <w:rsid w:val="00877025"/>
    <w:rsid w:val="0087707C"/>
    <w:rsid w:val="00877F32"/>
    <w:rsid w:val="00880A2B"/>
    <w:rsid w:val="00881CA0"/>
    <w:rsid w:val="00881FCA"/>
    <w:rsid w:val="0088235E"/>
    <w:rsid w:val="00882C5A"/>
    <w:rsid w:val="00883800"/>
    <w:rsid w:val="00883B11"/>
    <w:rsid w:val="00883BF4"/>
    <w:rsid w:val="0088409B"/>
    <w:rsid w:val="00884211"/>
    <w:rsid w:val="00884270"/>
    <w:rsid w:val="00884539"/>
    <w:rsid w:val="008849E0"/>
    <w:rsid w:val="008850FE"/>
    <w:rsid w:val="0088590E"/>
    <w:rsid w:val="00885A41"/>
    <w:rsid w:val="00885F67"/>
    <w:rsid w:val="008861DC"/>
    <w:rsid w:val="008869FC"/>
    <w:rsid w:val="00886F38"/>
    <w:rsid w:val="0088722D"/>
    <w:rsid w:val="008872DF"/>
    <w:rsid w:val="0088790B"/>
    <w:rsid w:val="0088795B"/>
    <w:rsid w:val="00890A73"/>
    <w:rsid w:val="00890CCC"/>
    <w:rsid w:val="008910D0"/>
    <w:rsid w:val="008912CF"/>
    <w:rsid w:val="00891460"/>
    <w:rsid w:val="00891603"/>
    <w:rsid w:val="0089182D"/>
    <w:rsid w:val="00892043"/>
    <w:rsid w:val="00892157"/>
    <w:rsid w:val="00892290"/>
    <w:rsid w:val="00892324"/>
    <w:rsid w:val="00893245"/>
    <w:rsid w:val="008938D2"/>
    <w:rsid w:val="00893AA2"/>
    <w:rsid w:val="0089411D"/>
    <w:rsid w:val="00894753"/>
    <w:rsid w:val="008949F5"/>
    <w:rsid w:val="00894A42"/>
    <w:rsid w:val="00894A65"/>
    <w:rsid w:val="00894E55"/>
    <w:rsid w:val="00895F64"/>
    <w:rsid w:val="00895FA7"/>
    <w:rsid w:val="008961E3"/>
    <w:rsid w:val="008963AC"/>
    <w:rsid w:val="00896873"/>
    <w:rsid w:val="008972AC"/>
    <w:rsid w:val="00897740"/>
    <w:rsid w:val="008A0A29"/>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44AF"/>
    <w:rsid w:val="008A4D7E"/>
    <w:rsid w:val="008A4F93"/>
    <w:rsid w:val="008A52B2"/>
    <w:rsid w:val="008A5377"/>
    <w:rsid w:val="008A575C"/>
    <w:rsid w:val="008A587F"/>
    <w:rsid w:val="008A5C90"/>
    <w:rsid w:val="008A5FCD"/>
    <w:rsid w:val="008A678B"/>
    <w:rsid w:val="008A7406"/>
    <w:rsid w:val="008A7520"/>
    <w:rsid w:val="008A780D"/>
    <w:rsid w:val="008A7AB0"/>
    <w:rsid w:val="008B1460"/>
    <w:rsid w:val="008B1CAB"/>
    <w:rsid w:val="008B1D42"/>
    <w:rsid w:val="008B2128"/>
    <w:rsid w:val="008B299C"/>
    <w:rsid w:val="008B3125"/>
    <w:rsid w:val="008B3220"/>
    <w:rsid w:val="008B331E"/>
    <w:rsid w:val="008B392F"/>
    <w:rsid w:val="008B473B"/>
    <w:rsid w:val="008B4C81"/>
    <w:rsid w:val="008B4E20"/>
    <w:rsid w:val="008B50FB"/>
    <w:rsid w:val="008B5138"/>
    <w:rsid w:val="008B5CE2"/>
    <w:rsid w:val="008B6858"/>
    <w:rsid w:val="008B7482"/>
    <w:rsid w:val="008B76D7"/>
    <w:rsid w:val="008B7F68"/>
    <w:rsid w:val="008C02FD"/>
    <w:rsid w:val="008C0A97"/>
    <w:rsid w:val="008C0DED"/>
    <w:rsid w:val="008C12D5"/>
    <w:rsid w:val="008C1956"/>
    <w:rsid w:val="008C22C3"/>
    <w:rsid w:val="008C3532"/>
    <w:rsid w:val="008C3805"/>
    <w:rsid w:val="008C40E1"/>
    <w:rsid w:val="008C47AD"/>
    <w:rsid w:val="008C490E"/>
    <w:rsid w:val="008C4C44"/>
    <w:rsid w:val="008C4D87"/>
    <w:rsid w:val="008C5046"/>
    <w:rsid w:val="008C508E"/>
    <w:rsid w:val="008C5A53"/>
    <w:rsid w:val="008C5D3F"/>
    <w:rsid w:val="008C5F0C"/>
    <w:rsid w:val="008C658F"/>
    <w:rsid w:val="008C685B"/>
    <w:rsid w:val="008C77E4"/>
    <w:rsid w:val="008D0123"/>
    <w:rsid w:val="008D03CA"/>
    <w:rsid w:val="008D0581"/>
    <w:rsid w:val="008D1037"/>
    <w:rsid w:val="008D136E"/>
    <w:rsid w:val="008D146D"/>
    <w:rsid w:val="008D1545"/>
    <w:rsid w:val="008D1C1B"/>
    <w:rsid w:val="008D1D2D"/>
    <w:rsid w:val="008D21C5"/>
    <w:rsid w:val="008D315E"/>
    <w:rsid w:val="008D31D1"/>
    <w:rsid w:val="008D3535"/>
    <w:rsid w:val="008D40D8"/>
    <w:rsid w:val="008D608D"/>
    <w:rsid w:val="008D63B6"/>
    <w:rsid w:val="008D641A"/>
    <w:rsid w:val="008D6470"/>
    <w:rsid w:val="008D6628"/>
    <w:rsid w:val="008D6A00"/>
    <w:rsid w:val="008D7E8D"/>
    <w:rsid w:val="008E05BD"/>
    <w:rsid w:val="008E0809"/>
    <w:rsid w:val="008E08C0"/>
    <w:rsid w:val="008E1545"/>
    <w:rsid w:val="008E26A6"/>
    <w:rsid w:val="008E2FCA"/>
    <w:rsid w:val="008E30EB"/>
    <w:rsid w:val="008E335B"/>
    <w:rsid w:val="008E34BA"/>
    <w:rsid w:val="008E4329"/>
    <w:rsid w:val="008E46B5"/>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74F"/>
    <w:rsid w:val="008F2812"/>
    <w:rsid w:val="008F2F2C"/>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877"/>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0FEB"/>
    <w:rsid w:val="00912A94"/>
    <w:rsid w:val="00912F6E"/>
    <w:rsid w:val="00913551"/>
    <w:rsid w:val="009137F3"/>
    <w:rsid w:val="00913D10"/>
    <w:rsid w:val="009141F9"/>
    <w:rsid w:val="0091434D"/>
    <w:rsid w:val="00914388"/>
    <w:rsid w:val="00914A7F"/>
    <w:rsid w:val="00914B4D"/>
    <w:rsid w:val="00914B9B"/>
    <w:rsid w:val="0091571D"/>
    <w:rsid w:val="0091623D"/>
    <w:rsid w:val="009162B2"/>
    <w:rsid w:val="009163DE"/>
    <w:rsid w:val="00916821"/>
    <w:rsid w:val="00916CB8"/>
    <w:rsid w:val="009170E7"/>
    <w:rsid w:val="0091730C"/>
    <w:rsid w:val="00917B56"/>
    <w:rsid w:val="00917C3A"/>
    <w:rsid w:val="00920525"/>
    <w:rsid w:val="009206CB"/>
    <w:rsid w:val="009209BE"/>
    <w:rsid w:val="00920E82"/>
    <w:rsid w:val="009214AF"/>
    <w:rsid w:val="009214DD"/>
    <w:rsid w:val="0092153E"/>
    <w:rsid w:val="009215D0"/>
    <w:rsid w:val="009219B4"/>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50B6"/>
    <w:rsid w:val="009252B1"/>
    <w:rsid w:val="0092553F"/>
    <w:rsid w:val="009259F7"/>
    <w:rsid w:val="0092610A"/>
    <w:rsid w:val="009262F0"/>
    <w:rsid w:val="0092679A"/>
    <w:rsid w:val="009268C6"/>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36"/>
    <w:rsid w:val="0093406C"/>
    <w:rsid w:val="00934317"/>
    <w:rsid w:val="009346D8"/>
    <w:rsid w:val="0093494B"/>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978"/>
    <w:rsid w:val="00950F2F"/>
    <w:rsid w:val="00951616"/>
    <w:rsid w:val="00951A7D"/>
    <w:rsid w:val="00951FE5"/>
    <w:rsid w:val="00952B0D"/>
    <w:rsid w:val="00952B83"/>
    <w:rsid w:val="00952C71"/>
    <w:rsid w:val="00952E83"/>
    <w:rsid w:val="00953498"/>
    <w:rsid w:val="00953AFF"/>
    <w:rsid w:val="00954149"/>
    <w:rsid w:val="00954241"/>
    <w:rsid w:val="00955080"/>
    <w:rsid w:val="0095509F"/>
    <w:rsid w:val="00955257"/>
    <w:rsid w:val="00955765"/>
    <w:rsid w:val="00956711"/>
    <w:rsid w:val="00957BCE"/>
    <w:rsid w:val="00960104"/>
    <w:rsid w:val="00960442"/>
    <w:rsid w:val="00961DBE"/>
    <w:rsid w:val="0096224B"/>
    <w:rsid w:val="0096224D"/>
    <w:rsid w:val="0096283C"/>
    <w:rsid w:val="00962BE5"/>
    <w:rsid w:val="00962E56"/>
    <w:rsid w:val="009632CF"/>
    <w:rsid w:val="00963CBC"/>
    <w:rsid w:val="009640DA"/>
    <w:rsid w:val="009645F3"/>
    <w:rsid w:val="009649D0"/>
    <w:rsid w:val="0096526A"/>
    <w:rsid w:val="009653C2"/>
    <w:rsid w:val="00965810"/>
    <w:rsid w:val="00965B65"/>
    <w:rsid w:val="0096666F"/>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4CB"/>
    <w:rsid w:val="00976476"/>
    <w:rsid w:val="009764A3"/>
    <w:rsid w:val="00976F0E"/>
    <w:rsid w:val="00976F93"/>
    <w:rsid w:val="00977211"/>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D57"/>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3312"/>
    <w:rsid w:val="009B3C17"/>
    <w:rsid w:val="009B41C6"/>
    <w:rsid w:val="009B4666"/>
    <w:rsid w:val="009B4EEB"/>
    <w:rsid w:val="009B5639"/>
    <w:rsid w:val="009B5810"/>
    <w:rsid w:val="009B5AC6"/>
    <w:rsid w:val="009B6646"/>
    <w:rsid w:val="009B66EF"/>
    <w:rsid w:val="009B68AB"/>
    <w:rsid w:val="009B7BAF"/>
    <w:rsid w:val="009C0661"/>
    <w:rsid w:val="009C09D2"/>
    <w:rsid w:val="009C0B4E"/>
    <w:rsid w:val="009C0DFF"/>
    <w:rsid w:val="009C1361"/>
    <w:rsid w:val="009C1547"/>
    <w:rsid w:val="009C15E9"/>
    <w:rsid w:val="009C1D27"/>
    <w:rsid w:val="009C2117"/>
    <w:rsid w:val="009C29FF"/>
    <w:rsid w:val="009C2F24"/>
    <w:rsid w:val="009C3488"/>
    <w:rsid w:val="009C35E2"/>
    <w:rsid w:val="009C3A8E"/>
    <w:rsid w:val="009C3C75"/>
    <w:rsid w:val="009C4059"/>
    <w:rsid w:val="009C4392"/>
    <w:rsid w:val="009C452F"/>
    <w:rsid w:val="009C4560"/>
    <w:rsid w:val="009C4729"/>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1D21"/>
    <w:rsid w:val="009D224D"/>
    <w:rsid w:val="009D237F"/>
    <w:rsid w:val="009D2424"/>
    <w:rsid w:val="009D250F"/>
    <w:rsid w:val="009D25DF"/>
    <w:rsid w:val="009D2986"/>
    <w:rsid w:val="009D3490"/>
    <w:rsid w:val="009D3740"/>
    <w:rsid w:val="009D40F0"/>
    <w:rsid w:val="009D4621"/>
    <w:rsid w:val="009D46D5"/>
    <w:rsid w:val="009D4E0B"/>
    <w:rsid w:val="009D50BA"/>
    <w:rsid w:val="009D5681"/>
    <w:rsid w:val="009D573F"/>
    <w:rsid w:val="009D5DF9"/>
    <w:rsid w:val="009D612E"/>
    <w:rsid w:val="009D6CC7"/>
    <w:rsid w:val="009D7068"/>
    <w:rsid w:val="009D729E"/>
    <w:rsid w:val="009D7371"/>
    <w:rsid w:val="009D7660"/>
    <w:rsid w:val="009D7795"/>
    <w:rsid w:val="009D7BC9"/>
    <w:rsid w:val="009D7BD1"/>
    <w:rsid w:val="009E009B"/>
    <w:rsid w:val="009E0287"/>
    <w:rsid w:val="009E0654"/>
    <w:rsid w:val="009E0690"/>
    <w:rsid w:val="009E0CF2"/>
    <w:rsid w:val="009E0D60"/>
    <w:rsid w:val="009E152B"/>
    <w:rsid w:val="009E15D3"/>
    <w:rsid w:val="009E16D2"/>
    <w:rsid w:val="009E1A59"/>
    <w:rsid w:val="009E219B"/>
    <w:rsid w:val="009E2284"/>
    <w:rsid w:val="009E2512"/>
    <w:rsid w:val="009E2591"/>
    <w:rsid w:val="009E2737"/>
    <w:rsid w:val="009E2BF5"/>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25BE"/>
    <w:rsid w:val="009F2986"/>
    <w:rsid w:val="009F312F"/>
    <w:rsid w:val="009F3439"/>
    <w:rsid w:val="009F3A64"/>
    <w:rsid w:val="009F3A9D"/>
    <w:rsid w:val="009F3B8F"/>
    <w:rsid w:val="009F4314"/>
    <w:rsid w:val="009F4C2C"/>
    <w:rsid w:val="009F4C82"/>
    <w:rsid w:val="009F50AE"/>
    <w:rsid w:val="009F515E"/>
    <w:rsid w:val="009F5671"/>
    <w:rsid w:val="009F61F6"/>
    <w:rsid w:val="009F7135"/>
    <w:rsid w:val="009F7BFF"/>
    <w:rsid w:val="00A00471"/>
    <w:rsid w:val="00A00D9B"/>
    <w:rsid w:val="00A012A0"/>
    <w:rsid w:val="00A013D1"/>
    <w:rsid w:val="00A01429"/>
    <w:rsid w:val="00A0176C"/>
    <w:rsid w:val="00A01BC5"/>
    <w:rsid w:val="00A01E11"/>
    <w:rsid w:val="00A02498"/>
    <w:rsid w:val="00A025C0"/>
    <w:rsid w:val="00A02E50"/>
    <w:rsid w:val="00A03D9E"/>
    <w:rsid w:val="00A048F8"/>
    <w:rsid w:val="00A04B73"/>
    <w:rsid w:val="00A04CA8"/>
    <w:rsid w:val="00A054FC"/>
    <w:rsid w:val="00A0597C"/>
    <w:rsid w:val="00A05EE7"/>
    <w:rsid w:val="00A05FDB"/>
    <w:rsid w:val="00A06CA0"/>
    <w:rsid w:val="00A06CD8"/>
    <w:rsid w:val="00A07278"/>
    <w:rsid w:val="00A0756C"/>
    <w:rsid w:val="00A10679"/>
    <w:rsid w:val="00A11298"/>
    <w:rsid w:val="00A116FA"/>
    <w:rsid w:val="00A11781"/>
    <w:rsid w:val="00A11810"/>
    <w:rsid w:val="00A1187F"/>
    <w:rsid w:val="00A11881"/>
    <w:rsid w:val="00A11A39"/>
    <w:rsid w:val="00A11BA0"/>
    <w:rsid w:val="00A127FD"/>
    <w:rsid w:val="00A1329C"/>
    <w:rsid w:val="00A13322"/>
    <w:rsid w:val="00A136AF"/>
    <w:rsid w:val="00A1371A"/>
    <w:rsid w:val="00A14858"/>
    <w:rsid w:val="00A1523D"/>
    <w:rsid w:val="00A15511"/>
    <w:rsid w:val="00A15547"/>
    <w:rsid w:val="00A15647"/>
    <w:rsid w:val="00A15E2B"/>
    <w:rsid w:val="00A15F2D"/>
    <w:rsid w:val="00A15FAC"/>
    <w:rsid w:val="00A16260"/>
    <w:rsid w:val="00A16747"/>
    <w:rsid w:val="00A1779C"/>
    <w:rsid w:val="00A17E27"/>
    <w:rsid w:val="00A208D3"/>
    <w:rsid w:val="00A20CFE"/>
    <w:rsid w:val="00A2100D"/>
    <w:rsid w:val="00A21189"/>
    <w:rsid w:val="00A2195F"/>
    <w:rsid w:val="00A2209C"/>
    <w:rsid w:val="00A22220"/>
    <w:rsid w:val="00A22551"/>
    <w:rsid w:val="00A232A4"/>
    <w:rsid w:val="00A233AA"/>
    <w:rsid w:val="00A23A12"/>
    <w:rsid w:val="00A24652"/>
    <w:rsid w:val="00A24745"/>
    <w:rsid w:val="00A252AC"/>
    <w:rsid w:val="00A25414"/>
    <w:rsid w:val="00A25613"/>
    <w:rsid w:val="00A25639"/>
    <w:rsid w:val="00A260E2"/>
    <w:rsid w:val="00A26382"/>
    <w:rsid w:val="00A26E23"/>
    <w:rsid w:val="00A26EDC"/>
    <w:rsid w:val="00A271E4"/>
    <w:rsid w:val="00A27406"/>
    <w:rsid w:val="00A2755C"/>
    <w:rsid w:val="00A279A6"/>
    <w:rsid w:val="00A27A49"/>
    <w:rsid w:val="00A3017C"/>
    <w:rsid w:val="00A305E7"/>
    <w:rsid w:val="00A30B5A"/>
    <w:rsid w:val="00A31267"/>
    <w:rsid w:val="00A315D6"/>
    <w:rsid w:val="00A31CBB"/>
    <w:rsid w:val="00A31E07"/>
    <w:rsid w:val="00A3213C"/>
    <w:rsid w:val="00A3227C"/>
    <w:rsid w:val="00A32770"/>
    <w:rsid w:val="00A3297E"/>
    <w:rsid w:val="00A329C1"/>
    <w:rsid w:val="00A32DEC"/>
    <w:rsid w:val="00A33683"/>
    <w:rsid w:val="00A336FA"/>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5A7"/>
    <w:rsid w:val="00A40858"/>
    <w:rsid w:val="00A40B8A"/>
    <w:rsid w:val="00A40C1B"/>
    <w:rsid w:val="00A410C0"/>
    <w:rsid w:val="00A41227"/>
    <w:rsid w:val="00A41265"/>
    <w:rsid w:val="00A41660"/>
    <w:rsid w:val="00A42B14"/>
    <w:rsid w:val="00A42C4C"/>
    <w:rsid w:val="00A42F96"/>
    <w:rsid w:val="00A43028"/>
    <w:rsid w:val="00A432B7"/>
    <w:rsid w:val="00A44081"/>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2266"/>
    <w:rsid w:val="00A63128"/>
    <w:rsid w:val="00A63806"/>
    <w:rsid w:val="00A641E5"/>
    <w:rsid w:val="00A641EC"/>
    <w:rsid w:val="00A6438E"/>
    <w:rsid w:val="00A64477"/>
    <w:rsid w:val="00A644F8"/>
    <w:rsid w:val="00A655B1"/>
    <w:rsid w:val="00A6593B"/>
    <w:rsid w:val="00A65D91"/>
    <w:rsid w:val="00A663AE"/>
    <w:rsid w:val="00A6641C"/>
    <w:rsid w:val="00A66497"/>
    <w:rsid w:val="00A66617"/>
    <w:rsid w:val="00A666EB"/>
    <w:rsid w:val="00A66C93"/>
    <w:rsid w:val="00A702F8"/>
    <w:rsid w:val="00A70C68"/>
    <w:rsid w:val="00A70ECF"/>
    <w:rsid w:val="00A717D2"/>
    <w:rsid w:val="00A71F29"/>
    <w:rsid w:val="00A7269B"/>
    <w:rsid w:val="00A726AA"/>
    <w:rsid w:val="00A734F7"/>
    <w:rsid w:val="00A73664"/>
    <w:rsid w:val="00A738AE"/>
    <w:rsid w:val="00A73962"/>
    <w:rsid w:val="00A74CBA"/>
    <w:rsid w:val="00A7557D"/>
    <w:rsid w:val="00A759DE"/>
    <w:rsid w:val="00A75D47"/>
    <w:rsid w:val="00A761F1"/>
    <w:rsid w:val="00A76229"/>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D05"/>
    <w:rsid w:val="00A8230D"/>
    <w:rsid w:val="00A82944"/>
    <w:rsid w:val="00A82C94"/>
    <w:rsid w:val="00A83816"/>
    <w:rsid w:val="00A839AC"/>
    <w:rsid w:val="00A83DEC"/>
    <w:rsid w:val="00A84B0C"/>
    <w:rsid w:val="00A850DE"/>
    <w:rsid w:val="00A8583F"/>
    <w:rsid w:val="00A85BDD"/>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645"/>
    <w:rsid w:val="00AA4DE3"/>
    <w:rsid w:val="00AA4E0E"/>
    <w:rsid w:val="00AA526F"/>
    <w:rsid w:val="00AA532A"/>
    <w:rsid w:val="00AA64D2"/>
    <w:rsid w:val="00AA69BD"/>
    <w:rsid w:val="00AA6C1B"/>
    <w:rsid w:val="00AA6E37"/>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8D1"/>
    <w:rsid w:val="00AB3AAA"/>
    <w:rsid w:val="00AB3E7B"/>
    <w:rsid w:val="00AB4088"/>
    <w:rsid w:val="00AB4116"/>
    <w:rsid w:val="00AB49CE"/>
    <w:rsid w:val="00AB4BB7"/>
    <w:rsid w:val="00AB5F31"/>
    <w:rsid w:val="00AB651D"/>
    <w:rsid w:val="00AB67A4"/>
    <w:rsid w:val="00AB6C31"/>
    <w:rsid w:val="00AB6E73"/>
    <w:rsid w:val="00AB763A"/>
    <w:rsid w:val="00AB7D25"/>
    <w:rsid w:val="00AC0079"/>
    <w:rsid w:val="00AC0BEC"/>
    <w:rsid w:val="00AC148A"/>
    <w:rsid w:val="00AC1A59"/>
    <w:rsid w:val="00AC1C4B"/>
    <w:rsid w:val="00AC1FC3"/>
    <w:rsid w:val="00AC1FD9"/>
    <w:rsid w:val="00AC2140"/>
    <w:rsid w:val="00AC2E63"/>
    <w:rsid w:val="00AC2EEC"/>
    <w:rsid w:val="00AC3441"/>
    <w:rsid w:val="00AC3C46"/>
    <w:rsid w:val="00AC42F1"/>
    <w:rsid w:val="00AC4F57"/>
    <w:rsid w:val="00AC5706"/>
    <w:rsid w:val="00AC60E1"/>
    <w:rsid w:val="00AC6521"/>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765"/>
    <w:rsid w:val="00AD3D24"/>
    <w:rsid w:val="00AD3E82"/>
    <w:rsid w:val="00AD46D9"/>
    <w:rsid w:val="00AD47BB"/>
    <w:rsid w:val="00AD49EA"/>
    <w:rsid w:val="00AD4AC7"/>
    <w:rsid w:val="00AD4CED"/>
    <w:rsid w:val="00AD55A0"/>
    <w:rsid w:val="00AD5E44"/>
    <w:rsid w:val="00AD6C5D"/>
    <w:rsid w:val="00AD6D60"/>
    <w:rsid w:val="00AD6DA9"/>
    <w:rsid w:val="00AD6F0B"/>
    <w:rsid w:val="00AD76D8"/>
    <w:rsid w:val="00AD7830"/>
    <w:rsid w:val="00AD7AF6"/>
    <w:rsid w:val="00AD7CF8"/>
    <w:rsid w:val="00AD7E03"/>
    <w:rsid w:val="00AE0821"/>
    <w:rsid w:val="00AE1F91"/>
    <w:rsid w:val="00AE23C6"/>
    <w:rsid w:val="00AE30A0"/>
    <w:rsid w:val="00AE31E7"/>
    <w:rsid w:val="00AE385F"/>
    <w:rsid w:val="00AE3917"/>
    <w:rsid w:val="00AE4A96"/>
    <w:rsid w:val="00AE4D18"/>
    <w:rsid w:val="00AE511E"/>
    <w:rsid w:val="00AE5240"/>
    <w:rsid w:val="00AE5395"/>
    <w:rsid w:val="00AE53C2"/>
    <w:rsid w:val="00AE547B"/>
    <w:rsid w:val="00AE6193"/>
    <w:rsid w:val="00AE6AFB"/>
    <w:rsid w:val="00AE6FC8"/>
    <w:rsid w:val="00AE6FFA"/>
    <w:rsid w:val="00AF02B2"/>
    <w:rsid w:val="00AF049A"/>
    <w:rsid w:val="00AF092C"/>
    <w:rsid w:val="00AF0B07"/>
    <w:rsid w:val="00AF0CD2"/>
    <w:rsid w:val="00AF0E01"/>
    <w:rsid w:val="00AF0E21"/>
    <w:rsid w:val="00AF13CA"/>
    <w:rsid w:val="00AF181E"/>
    <w:rsid w:val="00AF1ED9"/>
    <w:rsid w:val="00AF238D"/>
    <w:rsid w:val="00AF2F96"/>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7CC"/>
    <w:rsid w:val="00B05897"/>
    <w:rsid w:val="00B05CEB"/>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A42"/>
    <w:rsid w:val="00B176C8"/>
    <w:rsid w:val="00B17762"/>
    <w:rsid w:val="00B17F46"/>
    <w:rsid w:val="00B201D2"/>
    <w:rsid w:val="00B20719"/>
    <w:rsid w:val="00B20800"/>
    <w:rsid w:val="00B2087C"/>
    <w:rsid w:val="00B2123A"/>
    <w:rsid w:val="00B22B9A"/>
    <w:rsid w:val="00B23D06"/>
    <w:rsid w:val="00B23EBE"/>
    <w:rsid w:val="00B24092"/>
    <w:rsid w:val="00B24C7D"/>
    <w:rsid w:val="00B2512F"/>
    <w:rsid w:val="00B251C0"/>
    <w:rsid w:val="00B252C2"/>
    <w:rsid w:val="00B25592"/>
    <w:rsid w:val="00B256C2"/>
    <w:rsid w:val="00B25F07"/>
    <w:rsid w:val="00B268AB"/>
    <w:rsid w:val="00B274E0"/>
    <w:rsid w:val="00B27814"/>
    <w:rsid w:val="00B27F22"/>
    <w:rsid w:val="00B27FE4"/>
    <w:rsid w:val="00B30AE3"/>
    <w:rsid w:val="00B31176"/>
    <w:rsid w:val="00B31312"/>
    <w:rsid w:val="00B3132F"/>
    <w:rsid w:val="00B317F7"/>
    <w:rsid w:val="00B31F31"/>
    <w:rsid w:val="00B321B0"/>
    <w:rsid w:val="00B328D2"/>
    <w:rsid w:val="00B3330D"/>
    <w:rsid w:val="00B33570"/>
    <w:rsid w:val="00B33F00"/>
    <w:rsid w:val="00B33F0F"/>
    <w:rsid w:val="00B345AA"/>
    <w:rsid w:val="00B346F4"/>
    <w:rsid w:val="00B349AB"/>
    <w:rsid w:val="00B34EB6"/>
    <w:rsid w:val="00B352DF"/>
    <w:rsid w:val="00B3572A"/>
    <w:rsid w:val="00B35D2F"/>
    <w:rsid w:val="00B36CCF"/>
    <w:rsid w:val="00B37000"/>
    <w:rsid w:val="00B370AD"/>
    <w:rsid w:val="00B371BE"/>
    <w:rsid w:val="00B37364"/>
    <w:rsid w:val="00B37737"/>
    <w:rsid w:val="00B401C5"/>
    <w:rsid w:val="00B40298"/>
    <w:rsid w:val="00B405B7"/>
    <w:rsid w:val="00B40646"/>
    <w:rsid w:val="00B40669"/>
    <w:rsid w:val="00B40884"/>
    <w:rsid w:val="00B40E55"/>
    <w:rsid w:val="00B40FD6"/>
    <w:rsid w:val="00B41010"/>
    <w:rsid w:val="00B415C6"/>
    <w:rsid w:val="00B41665"/>
    <w:rsid w:val="00B41A95"/>
    <w:rsid w:val="00B42055"/>
    <w:rsid w:val="00B42340"/>
    <w:rsid w:val="00B429B6"/>
    <w:rsid w:val="00B42A6D"/>
    <w:rsid w:val="00B43623"/>
    <w:rsid w:val="00B43A26"/>
    <w:rsid w:val="00B43E2C"/>
    <w:rsid w:val="00B43EC7"/>
    <w:rsid w:val="00B43EED"/>
    <w:rsid w:val="00B44000"/>
    <w:rsid w:val="00B454FA"/>
    <w:rsid w:val="00B45562"/>
    <w:rsid w:val="00B45B4B"/>
    <w:rsid w:val="00B45BDF"/>
    <w:rsid w:val="00B45F45"/>
    <w:rsid w:val="00B46335"/>
    <w:rsid w:val="00B46FDE"/>
    <w:rsid w:val="00B47172"/>
    <w:rsid w:val="00B50211"/>
    <w:rsid w:val="00B50A4B"/>
    <w:rsid w:val="00B51163"/>
    <w:rsid w:val="00B51238"/>
    <w:rsid w:val="00B52EEE"/>
    <w:rsid w:val="00B53698"/>
    <w:rsid w:val="00B53DA7"/>
    <w:rsid w:val="00B5462A"/>
    <w:rsid w:val="00B5462D"/>
    <w:rsid w:val="00B54990"/>
    <w:rsid w:val="00B54D6A"/>
    <w:rsid w:val="00B54F5B"/>
    <w:rsid w:val="00B55753"/>
    <w:rsid w:val="00B55CD2"/>
    <w:rsid w:val="00B566A2"/>
    <w:rsid w:val="00B56729"/>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A34"/>
    <w:rsid w:val="00B65A75"/>
    <w:rsid w:val="00B65CFA"/>
    <w:rsid w:val="00B672A2"/>
    <w:rsid w:val="00B67757"/>
    <w:rsid w:val="00B678E8"/>
    <w:rsid w:val="00B70352"/>
    <w:rsid w:val="00B704E3"/>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329E"/>
    <w:rsid w:val="00B835EA"/>
    <w:rsid w:val="00B83797"/>
    <w:rsid w:val="00B83AB1"/>
    <w:rsid w:val="00B83BE9"/>
    <w:rsid w:val="00B83E21"/>
    <w:rsid w:val="00B83E2E"/>
    <w:rsid w:val="00B83F7C"/>
    <w:rsid w:val="00B843E7"/>
    <w:rsid w:val="00B84862"/>
    <w:rsid w:val="00B84A4C"/>
    <w:rsid w:val="00B84D0C"/>
    <w:rsid w:val="00B8541C"/>
    <w:rsid w:val="00B85961"/>
    <w:rsid w:val="00B85DE6"/>
    <w:rsid w:val="00B86145"/>
    <w:rsid w:val="00B8654A"/>
    <w:rsid w:val="00B86975"/>
    <w:rsid w:val="00B86A32"/>
    <w:rsid w:val="00B86CA2"/>
    <w:rsid w:val="00B86E92"/>
    <w:rsid w:val="00B8759C"/>
    <w:rsid w:val="00B87656"/>
    <w:rsid w:val="00B876A0"/>
    <w:rsid w:val="00B8797E"/>
    <w:rsid w:val="00B9038D"/>
    <w:rsid w:val="00B90625"/>
    <w:rsid w:val="00B90854"/>
    <w:rsid w:val="00B925FC"/>
    <w:rsid w:val="00B927D5"/>
    <w:rsid w:val="00B92821"/>
    <w:rsid w:val="00B93B9F"/>
    <w:rsid w:val="00B93C94"/>
    <w:rsid w:val="00B93DF9"/>
    <w:rsid w:val="00B9419B"/>
    <w:rsid w:val="00B943E2"/>
    <w:rsid w:val="00B95434"/>
    <w:rsid w:val="00B9555B"/>
    <w:rsid w:val="00B95694"/>
    <w:rsid w:val="00B95891"/>
    <w:rsid w:val="00B95BE0"/>
    <w:rsid w:val="00B95F1F"/>
    <w:rsid w:val="00B9600E"/>
    <w:rsid w:val="00B962DA"/>
    <w:rsid w:val="00B96446"/>
    <w:rsid w:val="00B964E7"/>
    <w:rsid w:val="00B9657E"/>
    <w:rsid w:val="00B96DE6"/>
    <w:rsid w:val="00B9791C"/>
    <w:rsid w:val="00B97D24"/>
    <w:rsid w:val="00B97FAC"/>
    <w:rsid w:val="00BA0F49"/>
    <w:rsid w:val="00BA14C6"/>
    <w:rsid w:val="00BA1741"/>
    <w:rsid w:val="00BA1A55"/>
    <w:rsid w:val="00BA1ADA"/>
    <w:rsid w:val="00BA2029"/>
    <w:rsid w:val="00BA20F6"/>
    <w:rsid w:val="00BA237C"/>
    <w:rsid w:val="00BA3554"/>
    <w:rsid w:val="00BA39BD"/>
    <w:rsid w:val="00BA3C43"/>
    <w:rsid w:val="00BA4354"/>
    <w:rsid w:val="00BA4852"/>
    <w:rsid w:val="00BA4AD0"/>
    <w:rsid w:val="00BA534F"/>
    <w:rsid w:val="00BA545A"/>
    <w:rsid w:val="00BA5928"/>
    <w:rsid w:val="00BA5A33"/>
    <w:rsid w:val="00BA5FF5"/>
    <w:rsid w:val="00BA62D7"/>
    <w:rsid w:val="00BA67B9"/>
    <w:rsid w:val="00BA70B8"/>
    <w:rsid w:val="00BA7593"/>
    <w:rsid w:val="00BA7C0C"/>
    <w:rsid w:val="00BB0472"/>
    <w:rsid w:val="00BB0C6C"/>
    <w:rsid w:val="00BB164B"/>
    <w:rsid w:val="00BB1AD6"/>
    <w:rsid w:val="00BB20DA"/>
    <w:rsid w:val="00BB2BD4"/>
    <w:rsid w:val="00BB2ECB"/>
    <w:rsid w:val="00BB3920"/>
    <w:rsid w:val="00BB39FC"/>
    <w:rsid w:val="00BB402A"/>
    <w:rsid w:val="00BB42ED"/>
    <w:rsid w:val="00BB473E"/>
    <w:rsid w:val="00BB53C5"/>
    <w:rsid w:val="00BB5B00"/>
    <w:rsid w:val="00BB5BB4"/>
    <w:rsid w:val="00BB6212"/>
    <w:rsid w:val="00BB647B"/>
    <w:rsid w:val="00BB70F6"/>
    <w:rsid w:val="00BB765C"/>
    <w:rsid w:val="00BB7E56"/>
    <w:rsid w:val="00BC0293"/>
    <w:rsid w:val="00BC0902"/>
    <w:rsid w:val="00BC1498"/>
    <w:rsid w:val="00BC169C"/>
    <w:rsid w:val="00BC17D9"/>
    <w:rsid w:val="00BC1890"/>
    <w:rsid w:val="00BC198A"/>
    <w:rsid w:val="00BC1DF6"/>
    <w:rsid w:val="00BC2369"/>
    <w:rsid w:val="00BC2845"/>
    <w:rsid w:val="00BC29F3"/>
    <w:rsid w:val="00BC2D37"/>
    <w:rsid w:val="00BC316D"/>
    <w:rsid w:val="00BC31DF"/>
    <w:rsid w:val="00BC33E9"/>
    <w:rsid w:val="00BC3651"/>
    <w:rsid w:val="00BC372B"/>
    <w:rsid w:val="00BC44DF"/>
    <w:rsid w:val="00BC45AF"/>
    <w:rsid w:val="00BC4C08"/>
    <w:rsid w:val="00BC4C64"/>
    <w:rsid w:val="00BC52A7"/>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4055"/>
    <w:rsid w:val="00BD4100"/>
    <w:rsid w:val="00BD4785"/>
    <w:rsid w:val="00BD62A8"/>
    <w:rsid w:val="00BD64B9"/>
    <w:rsid w:val="00BD6C40"/>
    <w:rsid w:val="00BD6E82"/>
    <w:rsid w:val="00BD7186"/>
    <w:rsid w:val="00BD71D7"/>
    <w:rsid w:val="00BD759D"/>
    <w:rsid w:val="00BD7B93"/>
    <w:rsid w:val="00BE004F"/>
    <w:rsid w:val="00BE0E71"/>
    <w:rsid w:val="00BE0E7E"/>
    <w:rsid w:val="00BE1491"/>
    <w:rsid w:val="00BE188E"/>
    <w:rsid w:val="00BE1A33"/>
    <w:rsid w:val="00BE1F0D"/>
    <w:rsid w:val="00BE209D"/>
    <w:rsid w:val="00BE211E"/>
    <w:rsid w:val="00BE25E7"/>
    <w:rsid w:val="00BE3D7B"/>
    <w:rsid w:val="00BE3DB2"/>
    <w:rsid w:val="00BE486C"/>
    <w:rsid w:val="00BE4CDA"/>
    <w:rsid w:val="00BE4F81"/>
    <w:rsid w:val="00BE571A"/>
    <w:rsid w:val="00BE636A"/>
    <w:rsid w:val="00BE6632"/>
    <w:rsid w:val="00BE68BA"/>
    <w:rsid w:val="00BE6C45"/>
    <w:rsid w:val="00BE74D3"/>
    <w:rsid w:val="00BE7596"/>
    <w:rsid w:val="00BE7C27"/>
    <w:rsid w:val="00BF1668"/>
    <w:rsid w:val="00BF1695"/>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D95"/>
    <w:rsid w:val="00C01F98"/>
    <w:rsid w:val="00C0246A"/>
    <w:rsid w:val="00C024C3"/>
    <w:rsid w:val="00C02987"/>
    <w:rsid w:val="00C0298B"/>
    <w:rsid w:val="00C029BF"/>
    <w:rsid w:val="00C02A04"/>
    <w:rsid w:val="00C02A30"/>
    <w:rsid w:val="00C02D5C"/>
    <w:rsid w:val="00C03DE7"/>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D30"/>
    <w:rsid w:val="00C1636C"/>
    <w:rsid w:val="00C170C2"/>
    <w:rsid w:val="00C1714E"/>
    <w:rsid w:val="00C174D0"/>
    <w:rsid w:val="00C17734"/>
    <w:rsid w:val="00C17763"/>
    <w:rsid w:val="00C17801"/>
    <w:rsid w:val="00C20C87"/>
    <w:rsid w:val="00C2116C"/>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9B0"/>
    <w:rsid w:val="00C3312F"/>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7235"/>
    <w:rsid w:val="00C3742A"/>
    <w:rsid w:val="00C37A68"/>
    <w:rsid w:val="00C40179"/>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5D5"/>
    <w:rsid w:val="00C51046"/>
    <w:rsid w:val="00C51627"/>
    <w:rsid w:val="00C523D3"/>
    <w:rsid w:val="00C52883"/>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47F"/>
    <w:rsid w:val="00C76D71"/>
    <w:rsid w:val="00C77202"/>
    <w:rsid w:val="00C77458"/>
    <w:rsid w:val="00C77BBF"/>
    <w:rsid w:val="00C77BD6"/>
    <w:rsid w:val="00C801D8"/>
    <w:rsid w:val="00C80BEA"/>
    <w:rsid w:val="00C80CC3"/>
    <w:rsid w:val="00C80EBC"/>
    <w:rsid w:val="00C8152D"/>
    <w:rsid w:val="00C81F23"/>
    <w:rsid w:val="00C82521"/>
    <w:rsid w:val="00C82941"/>
    <w:rsid w:val="00C82D67"/>
    <w:rsid w:val="00C8328D"/>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90171"/>
    <w:rsid w:val="00C9034E"/>
    <w:rsid w:val="00C90629"/>
    <w:rsid w:val="00C90B3B"/>
    <w:rsid w:val="00C9104B"/>
    <w:rsid w:val="00C919F5"/>
    <w:rsid w:val="00C922D0"/>
    <w:rsid w:val="00C92A19"/>
    <w:rsid w:val="00C92AB4"/>
    <w:rsid w:val="00C92BC1"/>
    <w:rsid w:val="00C92ED3"/>
    <w:rsid w:val="00C92F3E"/>
    <w:rsid w:val="00C93011"/>
    <w:rsid w:val="00C9312A"/>
    <w:rsid w:val="00C94367"/>
    <w:rsid w:val="00C94B5B"/>
    <w:rsid w:val="00C94DF2"/>
    <w:rsid w:val="00C9532A"/>
    <w:rsid w:val="00C9654F"/>
    <w:rsid w:val="00C969F1"/>
    <w:rsid w:val="00C96F89"/>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5EB"/>
    <w:rsid w:val="00CA5BD6"/>
    <w:rsid w:val="00CA5C9A"/>
    <w:rsid w:val="00CA5D94"/>
    <w:rsid w:val="00CA6115"/>
    <w:rsid w:val="00CA6BBE"/>
    <w:rsid w:val="00CA6C7F"/>
    <w:rsid w:val="00CA6F1B"/>
    <w:rsid w:val="00CA71FA"/>
    <w:rsid w:val="00CB0473"/>
    <w:rsid w:val="00CB057A"/>
    <w:rsid w:val="00CB0C04"/>
    <w:rsid w:val="00CB1F05"/>
    <w:rsid w:val="00CB1F26"/>
    <w:rsid w:val="00CB24C4"/>
    <w:rsid w:val="00CB29B6"/>
    <w:rsid w:val="00CB3557"/>
    <w:rsid w:val="00CB37A1"/>
    <w:rsid w:val="00CB37FD"/>
    <w:rsid w:val="00CB398F"/>
    <w:rsid w:val="00CB4332"/>
    <w:rsid w:val="00CB495C"/>
    <w:rsid w:val="00CB4A83"/>
    <w:rsid w:val="00CB4DFD"/>
    <w:rsid w:val="00CB5FB2"/>
    <w:rsid w:val="00CB6270"/>
    <w:rsid w:val="00CB636B"/>
    <w:rsid w:val="00CB6913"/>
    <w:rsid w:val="00CB6C50"/>
    <w:rsid w:val="00CB6DA9"/>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FB5"/>
    <w:rsid w:val="00CC2477"/>
    <w:rsid w:val="00CC2944"/>
    <w:rsid w:val="00CC316B"/>
    <w:rsid w:val="00CC34E7"/>
    <w:rsid w:val="00CC3D83"/>
    <w:rsid w:val="00CC3E96"/>
    <w:rsid w:val="00CC4651"/>
    <w:rsid w:val="00CC4980"/>
    <w:rsid w:val="00CC4D6A"/>
    <w:rsid w:val="00CC4F34"/>
    <w:rsid w:val="00CC4FEA"/>
    <w:rsid w:val="00CC4FFE"/>
    <w:rsid w:val="00CC5226"/>
    <w:rsid w:val="00CC5ECA"/>
    <w:rsid w:val="00CC6532"/>
    <w:rsid w:val="00CC7FD5"/>
    <w:rsid w:val="00CD02BA"/>
    <w:rsid w:val="00CD105A"/>
    <w:rsid w:val="00CD1688"/>
    <w:rsid w:val="00CD1A04"/>
    <w:rsid w:val="00CD1AE8"/>
    <w:rsid w:val="00CD1E87"/>
    <w:rsid w:val="00CD1FF0"/>
    <w:rsid w:val="00CD2146"/>
    <w:rsid w:val="00CD22EE"/>
    <w:rsid w:val="00CD272D"/>
    <w:rsid w:val="00CD2A71"/>
    <w:rsid w:val="00CD30B6"/>
    <w:rsid w:val="00CD34A7"/>
    <w:rsid w:val="00CD34AF"/>
    <w:rsid w:val="00CD3832"/>
    <w:rsid w:val="00CD42CB"/>
    <w:rsid w:val="00CD4CB9"/>
    <w:rsid w:val="00CD4D59"/>
    <w:rsid w:val="00CD4F91"/>
    <w:rsid w:val="00CD51BF"/>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CD3"/>
    <w:rsid w:val="00CE5F0A"/>
    <w:rsid w:val="00CE6357"/>
    <w:rsid w:val="00CE6484"/>
    <w:rsid w:val="00CE656D"/>
    <w:rsid w:val="00CE6819"/>
    <w:rsid w:val="00CE7669"/>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69DC"/>
    <w:rsid w:val="00CF7293"/>
    <w:rsid w:val="00CF7348"/>
    <w:rsid w:val="00CF762C"/>
    <w:rsid w:val="00CF76FB"/>
    <w:rsid w:val="00CF78A0"/>
    <w:rsid w:val="00CF794D"/>
    <w:rsid w:val="00D00456"/>
    <w:rsid w:val="00D00E86"/>
    <w:rsid w:val="00D01245"/>
    <w:rsid w:val="00D01E9F"/>
    <w:rsid w:val="00D01F6C"/>
    <w:rsid w:val="00D02135"/>
    <w:rsid w:val="00D03042"/>
    <w:rsid w:val="00D03538"/>
    <w:rsid w:val="00D036CD"/>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26EE"/>
    <w:rsid w:val="00D329B0"/>
    <w:rsid w:val="00D33AC1"/>
    <w:rsid w:val="00D3484C"/>
    <w:rsid w:val="00D34B1D"/>
    <w:rsid w:val="00D351F1"/>
    <w:rsid w:val="00D35886"/>
    <w:rsid w:val="00D35B2F"/>
    <w:rsid w:val="00D35E70"/>
    <w:rsid w:val="00D35F7D"/>
    <w:rsid w:val="00D36B14"/>
    <w:rsid w:val="00D36E52"/>
    <w:rsid w:val="00D3754B"/>
    <w:rsid w:val="00D37582"/>
    <w:rsid w:val="00D37838"/>
    <w:rsid w:val="00D37A1C"/>
    <w:rsid w:val="00D37B4F"/>
    <w:rsid w:val="00D40533"/>
    <w:rsid w:val="00D40F0E"/>
    <w:rsid w:val="00D40F77"/>
    <w:rsid w:val="00D413A7"/>
    <w:rsid w:val="00D413EC"/>
    <w:rsid w:val="00D41AD0"/>
    <w:rsid w:val="00D42CCC"/>
    <w:rsid w:val="00D42E83"/>
    <w:rsid w:val="00D4334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3DFD"/>
    <w:rsid w:val="00D643F3"/>
    <w:rsid w:val="00D64795"/>
    <w:rsid w:val="00D65976"/>
    <w:rsid w:val="00D65C33"/>
    <w:rsid w:val="00D65F2A"/>
    <w:rsid w:val="00D672B9"/>
    <w:rsid w:val="00D67494"/>
    <w:rsid w:val="00D67AF4"/>
    <w:rsid w:val="00D70197"/>
    <w:rsid w:val="00D701BB"/>
    <w:rsid w:val="00D7151E"/>
    <w:rsid w:val="00D717A5"/>
    <w:rsid w:val="00D7197C"/>
    <w:rsid w:val="00D71A83"/>
    <w:rsid w:val="00D724D0"/>
    <w:rsid w:val="00D72ECD"/>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866"/>
    <w:rsid w:val="00D80AF0"/>
    <w:rsid w:val="00D81363"/>
    <w:rsid w:val="00D81A74"/>
    <w:rsid w:val="00D82C48"/>
    <w:rsid w:val="00D82E4F"/>
    <w:rsid w:val="00D83EF2"/>
    <w:rsid w:val="00D84400"/>
    <w:rsid w:val="00D84A6B"/>
    <w:rsid w:val="00D84A76"/>
    <w:rsid w:val="00D84B39"/>
    <w:rsid w:val="00D85445"/>
    <w:rsid w:val="00D865A6"/>
    <w:rsid w:val="00D865C3"/>
    <w:rsid w:val="00D86938"/>
    <w:rsid w:val="00D86DAD"/>
    <w:rsid w:val="00D86EFA"/>
    <w:rsid w:val="00D87894"/>
    <w:rsid w:val="00D87CD5"/>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EF3"/>
    <w:rsid w:val="00DA1593"/>
    <w:rsid w:val="00DA26C1"/>
    <w:rsid w:val="00DA2C28"/>
    <w:rsid w:val="00DA2C69"/>
    <w:rsid w:val="00DA2D8A"/>
    <w:rsid w:val="00DA3133"/>
    <w:rsid w:val="00DA3A63"/>
    <w:rsid w:val="00DA3B78"/>
    <w:rsid w:val="00DA3C62"/>
    <w:rsid w:val="00DA3DB6"/>
    <w:rsid w:val="00DA48DD"/>
    <w:rsid w:val="00DA4EA9"/>
    <w:rsid w:val="00DA4F93"/>
    <w:rsid w:val="00DA58D1"/>
    <w:rsid w:val="00DA5A64"/>
    <w:rsid w:val="00DA5D28"/>
    <w:rsid w:val="00DA60A3"/>
    <w:rsid w:val="00DA66FB"/>
    <w:rsid w:val="00DA6CBD"/>
    <w:rsid w:val="00DA6E4A"/>
    <w:rsid w:val="00DA7455"/>
    <w:rsid w:val="00DA7CC6"/>
    <w:rsid w:val="00DB00F6"/>
    <w:rsid w:val="00DB103E"/>
    <w:rsid w:val="00DB1D9A"/>
    <w:rsid w:val="00DB2768"/>
    <w:rsid w:val="00DB321A"/>
    <w:rsid w:val="00DB40AA"/>
    <w:rsid w:val="00DB4BCB"/>
    <w:rsid w:val="00DB51E6"/>
    <w:rsid w:val="00DB552D"/>
    <w:rsid w:val="00DB56C2"/>
    <w:rsid w:val="00DB56D6"/>
    <w:rsid w:val="00DB5BEA"/>
    <w:rsid w:val="00DB6556"/>
    <w:rsid w:val="00DB7858"/>
    <w:rsid w:val="00DB7ADF"/>
    <w:rsid w:val="00DB7E25"/>
    <w:rsid w:val="00DC00DC"/>
    <w:rsid w:val="00DC0A50"/>
    <w:rsid w:val="00DC1114"/>
    <w:rsid w:val="00DC12F0"/>
    <w:rsid w:val="00DC173E"/>
    <w:rsid w:val="00DC1927"/>
    <w:rsid w:val="00DC2555"/>
    <w:rsid w:val="00DC2C9B"/>
    <w:rsid w:val="00DC2D84"/>
    <w:rsid w:val="00DC3D9E"/>
    <w:rsid w:val="00DC427D"/>
    <w:rsid w:val="00DC42CC"/>
    <w:rsid w:val="00DC4309"/>
    <w:rsid w:val="00DC4472"/>
    <w:rsid w:val="00DC46F1"/>
    <w:rsid w:val="00DC53D2"/>
    <w:rsid w:val="00DC5B76"/>
    <w:rsid w:val="00DC5F88"/>
    <w:rsid w:val="00DC6340"/>
    <w:rsid w:val="00DC6436"/>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649F"/>
    <w:rsid w:val="00DD7CCB"/>
    <w:rsid w:val="00DD7EBB"/>
    <w:rsid w:val="00DE0136"/>
    <w:rsid w:val="00DE01D2"/>
    <w:rsid w:val="00DE0E78"/>
    <w:rsid w:val="00DE0EE5"/>
    <w:rsid w:val="00DE1E99"/>
    <w:rsid w:val="00DE2B5D"/>
    <w:rsid w:val="00DE3322"/>
    <w:rsid w:val="00DE3C96"/>
    <w:rsid w:val="00DE3F92"/>
    <w:rsid w:val="00DE46B9"/>
    <w:rsid w:val="00DE521F"/>
    <w:rsid w:val="00DE5748"/>
    <w:rsid w:val="00DE579B"/>
    <w:rsid w:val="00DE5887"/>
    <w:rsid w:val="00DE629A"/>
    <w:rsid w:val="00DE65BB"/>
    <w:rsid w:val="00DE66E3"/>
    <w:rsid w:val="00DE6B06"/>
    <w:rsid w:val="00DE7005"/>
    <w:rsid w:val="00DE710C"/>
    <w:rsid w:val="00DF0859"/>
    <w:rsid w:val="00DF182B"/>
    <w:rsid w:val="00DF1A39"/>
    <w:rsid w:val="00DF2159"/>
    <w:rsid w:val="00DF2307"/>
    <w:rsid w:val="00DF27A3"/>
    <w:rsid w:val="00DF2915"/>
    <w:rsid w:val="00DF384A"/>
    <w:rsid w:val="00DF3F29"/>
    <w:rsid w:val="00DF3F9A"/>
    <w:rsid w:val="00DF4194"/>
    <w:rsid w:val="00DF4512"/>
    <w:rsid w:val="00DF4939"/>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F65"/>
    <w:rsid w:val="00E07250"/>
    <w:rsid w:val="00E078A8"/>
    <w:rsid w:val="00E07AC0"/>
    <w:rsid w:val="00E07BC7"/>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C7"/>
    <w:rsid w:val="00E15698"/>
    <w:rsid w:val="00E16334"/>
    <w:rsid w:val="00E16C0B"/>
    <w:rsid w:val="00E1723D"/>
    <w:rsid w:val="00E179AE"/>
    <w:rsid w:val="00E17E5C"/>
    <w:rsid w:val="00E20457"/>
    <w:rsid w:val="00E206DD"/>
    <w:rsid w:val="00E21365"/>
    <w:rsid w:val="00E2155A"/>
    <w:rsid w:val="00E22167"/>
    <w:rsid w:val="00E222BA"/>
    <w:rsid w:val="00E22CAA"/>
    <w:rsid w:val="00E22E41"/>
    <w:rsid w:val="00E232CF"/>
    <w:rsid w:val="00E233FF"/>
    <w:rsid w:val="00E23472"/>
    <w:rsid w:val="00E2378F"/>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21B"/>
    <w:rsid w:val="00E27434"/>
    <w:rsid w:val="00E276E4"/>
    <w:rsid w:val="00E27DA2"/>
    <w:rsid w:val="00E27DEA"/>
    <w:rsid w:val="00E30B5D"/>
    <w:rsid w:val="00E31AED"/>
    <w:rsid w:val="00E31D2D"/>
    <w:rsid w:val="00E32225"/>
    <w:rsid w:val="00E3279D"/>
    <w:rsid w:val="00E3289C"/>
    <w:rsid w:val="00E32C39"/>
    <w:rsid w:val="00E32C4E"/>
    <w:rsid w:val="00E33031"/>
    <w:rsid w:val="00E3322D"/>
    <w:rsid w:val="00E339DC"/>
    <w:rsid w:val="00E343FC"/>
    <w:rsid w:val="00E3664A"/>
    <w:rsid w:val="00E366E2"/>
    <w:rsid w:val="00E36BB7"/>
    <w:rsid w:val="00E36D85"/>
    <w:rsid w:val="00E372D8"/>
    <w:rsid w:val="00E375E3"/>
    <w:rsid w:val="00E37C0E"/>
    <w:rsid w:val="00E4019C"/>
    <w:rsid w:val="00E40961"/>
    <w:rsid w:val="00E40A7E"/>
    <w:rsid w:val="00E414E0"/>
    <w:rsid w:val="00E414E2"/>
    <w:rsid w:val="00E41822"/>
    <w:rsid w:val="00E41C47"/>
    <w:rsid w:val="00E41D04"/>
    <w:rsid w:val="00E41E60"/>
    <w:rsid w:val="00E420AF"/>
    <w:rsid w:val="00E420E6"/>
    <w:rsid w:val="00E426F1"/>
    <w:rsid w:val="00E42AE8"/>
    <w:rsid w:val="00E432A3"/>
    <w:rsid w:val="00E43683"/>
    <w:rsid w:val="00E439D5"/>
    <w:rsid w:val="00E442A4"/>
    <w:rsid w:val="00E44F75"/>
    <w:rsid w:val="00E4535C"/>
    <w:rsid w:val="00E45653"/>
    <w:rsid w:val="00E45779"/>
    <w:rsid w:val="00E45B30"/>
    <w:rsid w:val="00E468C8"/>
    <w:rsid w:val="00E46D81"/>
    <w:rsid w:val="00E47521"/>
    <w:rsid w:val="00E47F7D"/>
    <w:rsid w:val="00E505DA"/>
    <w:rsid w:val="00E506E0"/>
    <w:rsid w:val="00E50C13"/>
    <w:rsid w:val="00E513B6"/>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A2C"/>
    <w:rsid w:val="00E57089"/>
    <w:rsid w:val="00E57A72"/>
    <w:rsid w:val="00E57DDE"/>
    <w:rsid w:val="00E57F89"/>
    <w:rsid w:val="00E608DA"/>
    <w:rsid w:val="00E60F2D"/>
    <w:rsid w:val="00E61284"/>
    <w:rsid w:val="00E61B7D"/>
    <w:rsid w:val="00E61CD0"/>
    <w:rsid w:val="00E62191"/>
    <w:rsid w:val="00E63335"/>
    <w:rsid w:val="00E6376A"/>
    <w:rsid w:val="00E637BD"/>
    <w:rsid w:val="00E63ABF"/>
    <w:rsid w:val="00E63EDD"/>
    <w:rsid w:val="00E64065"/>
    <w:rsid w:val="00E64385"/>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8000C"/>
    <w:rsid w:val="00E80809"/>
    <w:rsid w:val="00E809E0"/>
    <w:rsid w:val="00E80AE2"/>
    <w:rsid w:val="00E80CA6"/>
    <w:rsid w:val="00E81679"/>
    <w:rsid w:val="00E81AC6"/>
    <w:rsid w:val="00E81BB1"/>
    <w:rsid w:val="00E8210F"/>
    <w:rsid w:val="00E82419"/>
    <w:rsid w:val="00E82D5C"/>
    <w:rsid w:val="00E830FD"/>
    <w:rsid w:val="00E835C0"/>
    <w:rsid w:val="00E83909"/>
    <w:rsid w:val="00E84108"/>
    <w:rsid w:val="00E844F3"/>
    <w:rsid w:val="00E84693"/>
    <w:rsid w:val="00E8472A"/>
    <w:rsid w:val="00E848AA"/>
    <w:rsid w:val="00E8542A"/>
    <w:rsid w:val="00E8557B"/>
    <w:rsid w:val="00E85954"/>
    <w:rsid w:val="00E85CF8"/>
    <w:rsid w:val="00E85F50"/>
    <w:rsid w:val="00E86932"/>
    <w:rsid w:val="00E86EBE"/>
    <w:rsid w:val="00E86F43"/>
    <w:rsid w:val="00E878A3"/>
    <w:rsid w:val="00E87E29"/>
    <w:rsid w:val="00E90579"/>
    <w:rsid w:val="00E90B89"/>
    <w:rsid w:val="00E91795"/>
    <w:rsid w:val="00E92460"/>
    <w:rsid w:val="00E9253F"/>
    <w:rsid w:val="00E929D9"/>
    <w:rsid w:val="00E93271"/>
    <w:rsid w:val="00E933A7"/>
    <w:rsid w:val="00E93DE8"/>
    <w:rsid w:val="00E94851"/>
    <w:rsid w:val="00E94D2B"/>
    <w:rsid w:val="00E94D97"/>
    <w:rsid w:val="00E95035"/>
    <w:rsid w:val="00E957B8"/>
    <w:rsid w:val="00E957FF"/>
    <w:rsid w:val="00E95EA8"/>
    <w:rsid w:val="00E979A6"/>
    <w:rsid w:val="00EA0118"/>
    <w:rsid w:val="00EA0C0F"/>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677C"/>
    <w:rsid w:val="00EA6968"/>
    <w:rsid w:val="00EA73AD"/>
    <w:rsid w:val="00EA77F7"/>
    <w:rsid w:val="00EA7B93"/>
    <w:rsid w:val="00EB0040"/>
    <w:rsid w:val="00EB18C9"/>
    <w:rsid w:val="00EB1A94"/>
    <w:rsid w:val="00EB1AF9"/>
    <w:rsid w:val="00EB2019"/>
    <w:rsid w:val="00EB25BF"/>
    <w:rsid w:val="00EB298A"/>
    <w:rsid w:val="00EB2E4B"/>
    <w:rsid w:val="00EB3AAE"/>
    <w:rsid w:val="00EB4837"/>
    <w:rsid w:val="00EB4C26"/>
    <w:rsid w:val="00EB50E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CAD"/>
    <w:rsid w:val="00EE01A9"/>
    <w:rsid w:val="00EE08C6"/>
    <w:rsid w:val="00EE0A10"/>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E53"/>
    <w:rsid w:val="00EF070D"/>
    <w:rsid w:val="00EF0725"/>
    <w:rsid w:val="00EF0C78"/>
    <w:rsid w:val="00EF0D5D"/>
    <w:rsid w:val="00EF166F"/>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AC7"/>
    <w:rsid w:val="00F0409F"/>
    <w:rsid w:val="00F054DE"/>
    <w:rsid w:val="00F05658"/>
    <w:rsid w:val="00F0575F"/>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A77"/>
    <w:rsid w:val="00F13B30"/>
    <w:rsid w:val="00F13C5B"/>
    <w:rsid w:val="00F13D9B"/>
    <w:rsid w:val="00F13DA7"/>
    <w:rsid w:val="00F1435B"/>
    <w:rsid w:val="00F148AB"/>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AEE"/>
    <w:rsid w:val="00F23E40"/>
    <w:rsid w:val="00F24358"/>
    <w:rsid w:val="00F24607"/>
    <w:rsid w:val="00F24C32"/>
    <w:rsid w:val="00F250D4"/>
    <w:rsid w:val="00F2519C"/>
    <w:rsid w:val="00F2694D"/>
    <w:rsid w:val="00F26CF0"/>
    <w:rsid w:val="00F26D47"/>
    <w:rsid w:val="00F26EFD"/>
    <w:rsid w:val="00F3025F"/>
    <w:rsid w:val="00F30A49"/>
    <w:rsid w:val="00F30DE7"/>
    <w:rsid w:val="00F31BAE"/>
    <w:rsid w:val="00F321A5"/>
    <w:rsid w:val="00F321E7"/>
    <w:rsid w:val="00F32258"/>
    <w:rsid w:val="00F3286D"/>
    <w:rsid w:val="00F328F4"/>
    <w:rsid w:val="00F32E93"/>
    <w:rsid w:val="00F3353A"/>
    <w:rsid w:val="00F33544"/>
    <w:rsid w:val="00F336DC"/>
    <w:rsid w:val="00F33908"/>
    <w:rsid w:val="00F33A91"/>
    <w:rsid w:val="00F34780"/>
    <w:rsid w:val="00F35880"/>
    <w:rsid w:val="00F35A8F"/>
    <w:rsid w:val="00F35DDE"/>
    <w:rsid w:val="00F36156"/>
    <w:rsid w:val="00F3698D"/>
    <w:rsid w:val="00F36F6E"/>
    <w:rsid w:val="00F37608"/>
    <w:rsid w:val="00F37B66"/>
    <w:rsid w:val="00F37F6D"/>
    <w:rsid w:val="00F37F94"/>
    <w:rsid w:val="00F40039"/>
    <w:rsid w:val="00F407F9"/>
    <w:rsid w:val="00F418F4"/>
    <w:rsid w:val="00F41B03"/>
    <w:rsid w:val="00F422D7"/>
    <w:rsid w:val="00F42885"/>
    <w:rsid w:val="00F4314C"/>
    <w:rsid w:val="00F4421C"/>
    <w:rsid w:val="00F44BCE"/>
    <w:rsid w:val="00F44F8A"/>
    <w:rsid w:val="00F4508D"/>
    <w:rsid w:val="00F450B3"/>
    <w:rsid w:val="00F4525E"/>
    <w:rsid w:val="00F459D3"/>
    <w:rsid w:val="00F46ABC"/>
    <w:rsid w:val="00F46DE7"/>
    <w:rsid w:val="00F46E7D"/>
    <w:rsid w:val="00F47083"/>
    <w:rsid w:val="00F475C4"/>
    <w:rsid w:val="00F478E6"/>
    <w:rsid w:val="00F47DF2"/>
    <w:rsid w:val="00F47DFD"/>
    <w:rsid w:val="00F47F78"/>
    <w:rsid w:val="00F50689"/>
    <w:rsid w:val="00F5070C"/>
    <w:rsid w:val="00F5095A"/>
    <w:rsid w:val="00F511A2"/>
    <w:rsid w:val="00F5140F"/>
    <w:rsid w:val="00F52244"/>
    <w:rsid w:val="00F525E0"/>
    <w:rsid w:val="00F5285F"/>
    <w:rsid w:val="00F528EE"/>
    <w:rsid w:val="00F52B23"/>
    <w:rsid w:val="00F52F80"/>
    <w:rsid w:val="00F53317"/>
    <w:rsid w:val="00F536DA"/>
    <w:rsid w:val="00F53763"/>
    <w:rsid w:val="00F53866"/>
    <w:rsid w:val="00F53D4A"/>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70D"/>
    <w:rsid w:val="00F76742"/>
    <w:rsid w:val="00F76D54"/>
    <w:rsid w:val="00F77129"/>
    <w:rsid w:val="00F77F7B"/>
    <w:rsid w:val="00F802F3"/>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9061A"/>
    <w:rsid w:val="00F90F76"/>
    <w:rsid w:val="00F91148"/>
    <w:rsid w:val="00F9190E"/>
    <w:rsid w:val="00F919EF"/>
    <w:rsid w:val="00F91C8E"/>
    <w:rsid w:val="00F91E50"/>
    <w:rsid w:val="00F92670"/>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BBC"/>
    <w:rsid w:val="00F96D1E"/>
    <w:rsid w:val="00F96E84"/>
    <w:rsid w:val="00F96FC6"/>
    <w:rsid w:val="00F9713C"/>
    <w:rsid w:val="00F97335"/>
    <w:rsid w:val="00F97F3D"/>
    <w:rsid w:val="00FA0166"/>
    <w:rsid w:val="00FA0FAC"/>
    <w:rsid w:val="00FA104B"/>
    <w:rsid w:val="00FA14AF"/>
    <w:rsid w:val="00FA174F"/>
    <w:rsid w:val="00FA1AE3"/>
    <w:rsid w:val="00FA1CBB"/>
    <w:rsid w:val="00FA1D2E"/>
    <w:rsid w:val="00FA2496"/>
    <w:rsid w:val="00FA2C5A"/>
    <w:rsid w:val="00FA2D61"/>
    <w:rsid w:val="00FA2D88"/>
    <w:rsid w:val="00FA3B12"/>
    <w:rsid w:val="00FA445D"/>
    <w:rsid w:val="00FA46DD"/>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58F"/>
    <w:rsid w:val="00FB27B4"/>
    <w:rsid w:val="00FB2BF2"/>
    <w:rsid w:val="00FB4343"/>
    <w:rsid w:val="00FB48B6"/>
    <w:rsid w:val="00FB51B4"/>
    <w:rsid w:val="00FB5276"/>
    <w:rsid w:val="00FB53B2"/>
    <w:rsid w:val="00FB5449"/>
    <w:rsid w:val="00FB589E"/>
    <w:rsid w:val="00FB680E"/>
    <w:rsid w:val="00FB68B5"/>
    <w:rsid w:val="00FB6A3C"/>
    <w:rsid w:val="00FB6BE0"/>
    <w:rsid w:val="00FB77DC"/>
    <w:rsid w:val="00FB79B4"/>
    <w:rsid w:val="00FB7AEC"/>
    <w:rsid w:val="00FB7BFE"/>
    <w:rsid w:val="00FB7E0F"/>
    <w:rsid w:val="00FB7F7B"/>
    <w:rsid w:val="00FC0081"/>
    <w:rsid w:val="00FC0A71"/>
    <w:rsid w:val="00FC12CB"/>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5D11"/>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3112"/>
    <w:rsid w:val="00FD34E1"/>
    <w:rsid w:val="00FD39A6"/>
    <w:rsid w:val="00FD406E"/>
    <w:rsid w:val="00FD4158"/>
    <w:rsid w:val="00FD4826"/>
    <w:rsid w:val="00FD4D25"/>
    <w:rsid w:val="00FD4F29"/>
    <w:rsid w:val="00FD5521"/>
    <w:rsid w:val="00FD5551"/>
    <w:rsid w:val="00FD584B"/>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905"/>
    <w:rsid w:val="00FE0A0E"/>
    <w:rsid w:val="00FE0A54"/>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0530"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27F02C-D929-4BAF-BE7A-9173A89E2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8</Pages>
  <Words>2768</Words>
  <Characters>15783</Characters>
  <Application>Microsoft Office Word</Application>
  <DocSecurity>0</DocSecurity>
  <PresentationFormat/>
  <Lines>131</Lines>
  <Paragraphs>37</Paragraphs>
  <Slides>0</Slides>
  <Notes>0</Notes>
  <HiddenSlides>0</HiddenSlides>
  <MMClips>0</MMClips>
  <ScaleCrop>false</ScaleCrop>
  <Company>DaTang Mobile</Company>
  <LinksUpToDate>false</LinksUpToDate>
  <CharactersWithSpaces>18514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CATT-licx</cp:lastModifiedBy>
  <cp:revision>24</cp:revision>
  <dcterms:created xsi:type="dcterms:W3CDTF">2017-09-29T12:47:00Z</dcterms:created>
  <dcterms:modified xsi:type="dcterms:W3CDTF">2017-09-30T01:39:00Z</dcterms:modified>
</cp:coreProperties>
</file>