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E54" w:rsidRPr="00446F9D" w:rsidRDefault="0060773E" w:rsidP="000109D3">
      <w:pPr>
        <w:pStyle w:val="a4"/>
        <w:tabs>
          <w:tab w:val="clear" w:pos="4536"/>
        </w:tabs>
        <w:rPr>
          <w:i/>
        </w:rPr>
      </w:pPr>
      <w:r>
        <w:t>3GPP TSG RAN WG1 Meeting #</w:t>
      </w:r>
      <w:r>
        <w:rPr>
          <w:rFonts w:eastAsiaTheme="minorEastAsia" w:hint="eastAsia"/>
          <w:lang w:eastAsia="zh-CN"/>
        </w:rPr>
        <w:t>90</w:t>
      </w:r>
      <w:r w:rsidR="000A0511">
        <w:rPr>
          <w:rFonts w:eastAsiaTheme="minorEastAsia"/>
          <w:lang w:eastAsia="zh-CN"/>
        </w:rPr>
        <w:t>bis</w:t>
      </w:r>
      <w:r w:rsidR="00A85E54" w:rsidRPr="00446F9D">
        <w:tab/>
      </w:r>
      <w:r w:rsidR="00363390" w:rsidRPr="00363390">
        <w:t>R1-1</w:t>
      </w:r>
      <w:r w:rsidR="00D144D0">
        <w:rPr>
          <w:rFonts w:eastAsiaTheme="minorEastAsia" w:hint="eastAsia"/>
          <w:lang w:eastAsia="zh-CN"/>
        </w:rPr>
        <w:t>7</w:t>
      </w:r>
      <w:r w:rsidR="000A4DAE">
        <w:t>17150</w:t>
      </w:r>
    </w:p>
    <w:p w:rsidR="00A85E54" w:rsidRPr="00D144D0" w:rsidRDefault="00A70559" w:rsidP="00A85E54">
      <w:pPr>
        <w:pStyle w:val="a4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>Prague</w:t>
      </w:r>
      <w:r w:rsidR="0056282E">
        <w:t xml:space="preserve">, </w:t>
      </w:r>
      <w:r w:rsidR="00CC666A">
        <w:rPr>
          <w:rFonts w:eastAsiaTheme="minorEastAsia" w:hint="eastAsia"/>
          <w:lang w:eastAsia="zh-CN"/>
        </w:rPr>
        <w:t>C</w:t>
      </w:r>
      <w:r w:rsidR="00877A18">
        <w:rPr>
          <w:rFonts w:eastAsiaTheme="minorEastAsia" w:hint="eastAsia"/>
          <w:lang w:eastAsia="zh-CN"/>
        </w:rPr>
        <w:t>zech Republic</w:t>
      </w:r>
      <w:r w:rsidR="0056282E">
        <w:t xml:space="preserve">, </w:t>
      </w:r>
      <w:r w:rsidR="0028720C">
        <w:rPr>
          <w:rFonts w:eastAsiaTheme="minorEastAsia" w:hint="eastAsia"/>
          <w:lang w:eastAsia="zh-CN"/>
        </w:rPr>
        <w:t>October</w:t>
      </w:r>
      <w:r w:rsidR="00DD26F0">
        <w:rPr>
          <w:rFonts w:eastAsiaTheme="minorEastAsia" w:hint="eastAsia"/>
          <w:lang w:eastAsia="zh-CN"/>
        </w:rPr>
        <w:t xml:space="preserve"> </w:t>
      </w:r>
      <w:r w:rsidR="0028720C">
        <w:rPr>
          <w:rFonts w:eastAsiaTheme="minorEastAsia" w:hint="eastAsia"/>
          <w:lang w:eastAsia="zh-CN"/>
        </w:rPr>
        <w:t>9</w:t>
      </w:r>
      <w:r w:rsidR="0060773E">
        <w:t xml:space="preserve"> – </w:t>
      </w:r>
      <w:r w:rsidR="0028720C">
        <w:rPr>
          <w:rFonts w:eastAsiaTheme="minorEastAsia" w:hint="eastAsia"/>
          <w:lang w:eastAsia="zh-CN"/>
        </w:rPr>
        <w:t>13</w:t>
      </w:r>
      <w:r w:rsidR="0056282E">
        <w:t>, 201</w:t>
      </w:r>
      <w:r w:rsidR="00D144D0">
        <w:rPr>
          <w:rFonts w:eastAsiaTheme="minorEastAsia" w:hint="eastAsia"/>
          <w:lang w:eastAsia="zh-CN"/>
        </w:rPr>
        <w:t>7</w:t>
      </w:r>
    </w:p>
    <w:p w:rsidR="00A85E54" w:rsidRPr="000833FA" w:rsidRDefault="00A85E54" w:rsidP="00A85E54">
      <w:pPr>
        <w:pStyle w:val="a4"/>
      </w:pPr>
    </w:p>
    <w:p w:rsidR="00FE5799" w:rsidRPr="0003368D" w:rsidRDefault="00FE5799" w:rsidP="00FE5799">
      <w:pPr>
        <w:pStyle w:val="a4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</w:r>
      <w:r w:rsidR="00A71CE0">
        <w:t>Huawei</w:t>
      </w:r>
      <w:r w:rsidR="000A4DAE">
        <w:t>, HiSilicon</w:t>
      </w:r>
    </w:p>
    <w:p w:rsidR="00FE5799" w:rsidRPr="00D144D0" w:rsidRDefault="00FE5799" w:rsidP="00FE5799">
      <w:pPr>
        <w:pStyle w:val="a4"/>
        <w:tabs>
          <w:tab w:val="clear" w:pos="4536"/>
          <w:tab w:val="left" w:pos="1800"/>
        </w:tabs>
        <w:rPr>
          <w:rFonts w:eastAsiaTheme="minorEastAsia"/>
          <w:lang w:eastAsia="zh-CN"/>
        </w:rPr>
      </w:pPr>
      <w:r w:rsidRPr="0003368D">
        <w:t>Title:</w:t>
      </w:r>
      <w:bookmarkStart w:id="0" w:name="Title"/>
      <w:bookmarkEnd w:id="0"/>
      <w:r w:rsidRPr="0003368D">
        <w:tab/>
      </w:r>
      <w:r w:rsidR="008E3B0A" w:rsidRPr="008E3B0A">
        <w:t>Summary of email discussion [90-11] on sPDSCH/sPUSCH design</w:t>
      </w:r>
    </w:p>
    <w:p w:rsidR="00FE5799" w:rsidRPr="00CC666A" w:rsidRDefault="00FE5799" w:rsidP="00FE5799">
      <w:pPr>
        <w:pStyle w:val="a4"/>
        <w:tabs>
          <w:tab w:val="left" w:pos="1800"/>
        </w:tabs>
        <w:rPr>
          <w:rFonts w:eastAsiaTheme="minorEastAsia"/>
          <w:lang w:eastAsia="zh-CN"/>
        </w:rPr>
      </w:pPr>
      <w:r w:rsidRPr="00E220C0">
        <w:t>Agenda Item:</w:t>
      </w:r>
      <w:bookmarkStart w:id="1" w:name="Source"/>
      <w:bookmarkEnd w:id="1"/>
      <w:r w:rsidRPr="00E220C0">
        <w:tab/>
      </w:r>
      <w:r w:rsidR="008E3B0A">
        <w:rPr>
          <w:rFonts w:eastAsiaTheme="minorEastAsia"/>
          <w:lang w:eastAsia="zh-CN"/>
        </w:rPr>
        <w:t>6.2.1.2.4</w:t>
      </w:r>
      <w:r w:rsidR="00330866">
        <w:rPr>
          <w:rFonts w:eastAsiaTheme="minorEastAsia"/>
          <w:lang w:eastAsia="zh-CN"/>
        </w:rPr>
        <w:t>.1</w:t>
      </w:r>
    </w:p>
    <w:p w:rsidR="00FE5799" w:rsidRPr="0003368D" w:rsidRDefault="00FE5799" w:rsidP="00FE5799">
      <w:pPr>
        <w:pStyle w:val="a4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56282E" w:rsidRDefault="0056282E" w:rsidP="00FE5799">
      <w:pPr>
        <w:pStyle w:val="1"/>
        <w:spacing w:before="180"/>
        <w:ind w:left="562" w:hanging="562"/>
      </w:pPr>
      <w:r>
        <w:t>Introduction</w:t>
      </w:r>
    </w:p>
    <w:p w:rsidR="00282974" w:rsidRDefault="00C225E3" w:rsidP="00C225E3">
      <w:pPr>
        <w:pStyle w:val="a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purpose of this email discussion is to </w:t>
      </w:r>
      <w:r>
        <w:rPr>
          <w:rFonts w:eastAsia="宋体" w:hint="eastAsia"/>
          <w:lang w:eastAsia="zh-CN"/>
        </w:rPr>
        <w:t xml:space="preserve">share </w:t>
      </w:r>
      <w:r>
        <w:rPr>
          <w:rFonts w:eastAsia="宋体"/>
          <w:lang w:eastAsia="zh-CN"/>
        </w:rPr>
        <w:t>views</w:t>
      </w:r>
      <w:r>
        <w:rPr>
          <w:rFonts w:eastAsia="宋体" w:hint="eastAsia"/>
          <w:lang w:eastAsia="zh-CN"/>
        </w:rPr>
        <w:t xml:space="preserve"> on</w:t>
      </w:r>
      <w:r w:rsidR="00874A43">
        <w:rPr>
          <w:rFonts w:eastAsia="宋体" w:hint="eastAsia"/>
          <w:lang w:eastAsia="zh-CN"/>
        </w:rPr>
        <w:t xml:space="preserve"> the </w:t>
      </w:r>
      <w:r w:rsidR="000C3347">
        <w:rPr>
          <w:rFonts w:eastAsia="宋体"/>
          <w:lang w:eastAsia="zh-CN"/>
        </w:rPr>
        <w:t>sPDSCH/sPUSCH design</w:t>
      </w:r>
      <w:r w:rsidR="00FB63C6">
        <w:rPr>
          <w:rFonts w:eastAsia="宋体" w:hint="eastAsia"/>
          <w:lang w:eastAsia="zh-CN"/>
        </w:rPr>
        <w:t xml:space="preserve"> for sTTI</w:t>
      </w:r>
      <w:r w:rsidR="00502A31">
        <w:rPr>
          <w:rFonts w:eastAsia="宋体" w:hint="eastAsia"/>
          <w:lang w:eastAsia="zh-CN"/>
        </w:rPr>
        <w:t xml:space="preserve"> operation</w:t>
      </w:r>
      <w:r w:rsidR="00874A43">
        <w:rPr>
          <w:rFonts w:eastAsia="宋体" w:hint="eastAsia"/>
          <w:lang w:eastAsia="zh-CN"/>
        </w:rPr>
        <w:t xml:space="preserve">, mainly focuses on </w:t>
      </w:r>
      <w:r w:rsidR="00D8405F">
        <w:t xml:space="preserve">TBS scaling, single CW, DL DMRS pattern, configuration of transmission modes, fallback transmission scheme, resource allocation, UL DMRS details, </w:t>
      </w:r>
      <w:r w:rsidR="00855C88">
        <w:t>UCI/</w:t>
      </w:r>
      <w:r w:rsidR="00D8405F">
        <w:t>HARQ ACK mapping on sPUSCH</w:t>
      </w:r>
      <w:r>
        <w:rPr>
          <w:rFonts w:eastAsia="Malgun Gothic" w:hint="eastAsia"/>
          <w:lang w:eastAsia="ko-KR"/>
        </w:rPr>
        <w:t>.</w:t>
      </w:r>
    </w:p>
    <w:p w:rsidR="00881DBE" w:rsidRPr="00C225E3" w:rsidRDefault="00282974" w:rsidP="00CE4E1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the discussions are summarized based on companies’ inputs, which are attached in this document [1].</w:t>
      </w:r>
    </w:p>
    <w:p w:rsidR="002D75A7" w:rsidRDefault="00840599" w:rsidP="002D75A7">
      <w:pPr>
        <w:pStyle w:val="1"/>
        <w:spacing w:before="180"/>
        <w:ind w:left="562" w:hanging="562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sPDSCH</w:t>
      </w:r>
      <w:proofErr w:type="gramEnd"/>
      <w:r>
        <w:rPr>
          <w:rFonts w:eastAsiaTheme="minorEastAsia"/>
          <w:lang w:eastAsia="zh-CN"/>
        </w:rPr>
        <w:t xml:space="preserve"> design</w:t>
      </w:r>
    </w:p>
    <w:p w:rsidR="00587C6A" w:rsidRPr="00291AB8" w:rsidRDefault="00587C6A" w:rsidP="00587C6A">
      <w:pPr>
        <w:pStyle w:val="a0"/>
        <w:rPr>
          <w:rFonts w:eastAsiaTheme="minorEastAsia"/>
          <w:lang w:eastAsia="zh-CN"/>
        </w:rPr>
      </w:pPr>
      <w:r w:rsidRPr="00550C7C">
        <w:rPr>
          <w:rFonts w:eastAsia="Malgun Gothic"/>
          <w:lang w:eastAsia="ko-KR"/>
        </w:rPr>
        <w:t>For reference, RAN1agreements</w:t>
      </w:r>
      <w:r w:rsidR="004F3CB3">
        <w:rPr>
          <w:rFonts w:eastAsiaTheme="minorEastAsia" w:hint="eastAsia"/>
          <w:lang w:eastAsia="zh-CN"/>
        </w:rPr>
        <w:t xml:space="preserve"> </w:t>
      </w:r>
      <w:r w:rsidRPr="00550C7C">
        <w:rPr>
          <w:rFonts w:eastAsia="Malgun Gothic"/>
          <w:lang w:eastAsia="ko-KR"/>
        </w:rPr>
        <w:t xml:space="preserve">related to </w:t>
      </w:r>
      <w:r>
        <w:rPr>
          <w:rFonts w:eastAsiaTheme="minorEastAsia" w:hint="eastAsia"/>
          <w:lang w:eastAsia="zh-CN"/>
        </w:rPr>
        <w:t>sPD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CH</w:t>
      </w:r>
      <w:r w:rsidR="004F3CB3">
        <w:rPr>
          <w:rFonts w:eastAsiaTheme="minorEastAsia" w:hint="eastAsia"/>
          <w:lang w:eastAsia="zh-CN"/>
        </w:rPr>
        <w:t xml:space="preserve"> </w:t>
      </w:r>
      <w:r>
        <w:rPr>
          <w:rFonts w:eastAsia="宋体"/>
          <w:lang w:eastAsia="zh-CN"/>
        </w:rPr>
        <w:t>design</w:t>
      </w:r>
      <w:r w:rsidR="004F3CB3">
        <w:rPr>
          <w:rFonts w:eastAsia="宋体" w:hint="eastAsia"/>
          <w:lang w:eastAsia="zh-CN"/>
        </w:rPr>
        <w:t xml:space="preserve"> </w:t>
      </w:r>
      <w:r w:rsidRPr="00550C7C">
        <w:rPr>
          <w:rFonts w:eastAsia="Malgun Gothic"/>
          <w:lang w:eastAsia="ko-KR"/>
        </w:rPr>
        <w:t>are copied below.</w:t>
      </w:r>
    </w:p>
    <w:tbl>
      <w:tblPr>
        <w:tblStyle w:val="ad"/>
        <w:tblW w:w="0" w:type="auto"/>
        <w:tblLook w:val="04A0"/>
      </w:tblPr>
      <w:tblGrid>
        <w:gridCol w:w="9270"/>
      </w:tblGrid>
      <w:tr w:rsidR="00587C6A" w:rsidTr="00B57299">
        <w:tc>
          <w:tcPr>
            <w:tcW w:w="9270" w:type="dxa"/>
            <w:shd w:val="clear" w:color="auto" w:fill="95B3D7" w:themeFill="accent1" w:themeFillTint="99"/>
          </w:tcPr>
          <w:p w:rsidR="00587C6A" w:rsidRPr="00550C7C" w:rsidRDefault="00587C6A" w:rsidP="00B57299">
            <w:pPr>
              <w:pStyle w:val="a0"/>
              <w:spacing w:after="0"/>
              <w:rPr>
                <w:rFonts w:eastAsia="Malgun Gothic"/>
                <w:b/>
                <w:highlight w:val="green"/>
                <w:u w:val="single"/>
                <w:lang w:eastAsia="ko-KR"/>
              </w:rPr>
            </w:pPr>
            <w:r w:rsidRPr="00550C7C">
              <w:rPr>
                <w:b/>
                <w:u w:val="single"/>
              </w:rPr>
              <w:t>Related a</w:t>
            </w:r>
            <w:r>
              <w:rPr>
                <w:rFonts w:hint="eastAsia"/>
                <w:b/>
                <w:u w:val="single"/>
              </w:rPr>
              <w:t xml:space="preserve">greements </w:t>
            </w:r>
            <w:r>
              <w:rPr>
                <w:b/>
                <w:u w:val="single"/>
              </w:rPr>
              <w:t>related to sPDSCH design</w:t>
            </w:r>
            <w:r w:rsidRPr="00550C7C">
              <w:rPr>
                <w:rFonts w:hint="eastAsia"/>
                <w:b/>
                <w:u w:val="single"/>
              </w:rPr>
              <w:t>:</w:t>
            </w:r>
          </w:p>
        </w:tc>
      </w:tr>
      <w:tr w:rsidR="00587C6A" w:rsidTr="00B57299">
        <w:tc>
          <w:tcPr>
            <w:tcW w:w="9270" w:type="dxa"/>
          </w:tcPr>
          <w:p w:rsidR="00587C6A" w:rsidRPr="005F3685" w:rsidRDefault="00587C6A" w:rsidP="00B57299">
            <w:pPr>
              <w:pStyle w:val="a0"/>
              <w:spacing w:after="0"/>
              <w:rPr>
                <w:rFonts w:eastAsiaTheme="minorEastAsia"/>
                <w:b/>
                <w:highlight w:val="green"/>
                <w:u w:val="single"/>
                <w:lang w:eastAsia="zh-CN"/>
              </w:rPr>
            </w:pPr>
            <w:r w:rsidRPr="00550C7C">
              <w:rPr>
                <w:rFonts w:eastAsia="Malgun Gothic"/>
                <w:b/>
                <w:highlight w:val="green"/>
                <w:u w:val="single"/>
                <w:lang w:eastAsia="ko-KR"/>
              </w:rPr>
              <w:t>Agreements:</w:t>
            </w:r>
          </w:p>
          <w:p w:rsidR="00587C6A" w:rsidRDefault="00587C6A" w:rsidP="00B57299">
            <w:r>
              <w:t>B</w:t>
            </w:r>
            <w:r w:rsidRPr="005D4280">
              <w:t>oth CRS based TMs and DMRS based TMs are supported for DL s</w:t>
            </w:r>
            <w:r>
              <w:t>PDSCH</w:t>
            </w:r>
            <w:r w:rsidRPr="005D4280">
              <w:t xml:space="preserve"> transmission. </w:t>
            </w:r>
          </w:p>
          <w:p w:rsidR="00587C6A" w:rsidRPr="005D4280" w:rsidRDefault="00587C6A" w:rsidP="00B57299">
            <w:r w:rsidRPr="005D4280">
              <w:t xml:space="preserve">No change for CRS definition is envisioned. </w:t>
            </w:r>
          </w:p>
          <w:p w:rsidR="00587C6A" w:rsidRPr="005D4280" w:rsidRDefault="00587C6A" w:rsidP="00B57299">
            <w:r>
              <w:t>For a CRS based sTTI transmission scheme the m</w:t>
            </w:r>
            <w:r w:rsidRPr="005D4280">
              <w:t>aximum number of supported layers is 4.</w:t>
            </w:r>
          </w:p>
          <w:p w:rsidR="00587C6A" w:rsidRDefault="00587C6A" w:rsidP="00B57299">
            <w:r>
              <w:t xml:space="preserve">For a DM-RS based sTTI transmission scheme the number of supported layers for </w:t>
            </w:r>
          </w:p>
          <w:p w:rsidR="00587C6A" w:rsidRDefault="00587C6A" w:rsidP="00406D46">
            <w:pPr>
              <w:numPr>
                <w:ilvl w:val="0"/>
                <w:numId w:val="5"/>
              </w:numPr>
              <w:spacing w:after="180"/>
            </w:pPr>
            <w:r>
              <w:t xml:space="preserve">2/3 symbols sTTI is at least 2 </w:t>
            </w:r>
            <w:r w:rsidRPr="00767011">
              <w:t>(</w:t>
            </w:r>
            <w:r w:rsidRPr="00767011">
              <w:rPr>
                <w:highlight w:val="yellow"/>
              </w:rPr>
              <w:t>FFS</w:t>
            </w:r>
            <w:r w:rsidRPr="00767011">
              <w:t>: 4 layers)</w:t>
            </w:r>
          </w:p>
          <w:p w:rsidR="00587C6A" w:rsidRDefault="00587C6A" w:rsidP="00406D46">
            <w:pPr>
              <w:numPr>
                <w:ilvl w:val="0"/>
                <w:numId w:val="5"/>
              </w:numPr>
              <w:spacing w:after="180"/>
            </w:pPr>
            <w:r w:rsidRPr="005D4280">
              <w:t>1-slot sTTI</w:t>
            </w:r>
            <w:r>
              <w:t xml:space="preserve"> is up to 4</w:t>
            </w:r>
          </w:p>
          <w:p w:rsidR="00587C6A" w:rsidRDefault="00587C6A" w:rsidP="00B57299">
            <w:r w:rsidRPr="005D4280">
              <w:t xml:space="preserve">A UE is expected to handle the following cases in the same carrier in a subframe: </w:t>
            </w:r>
          </w:p>
          <w:p w:rsidR="00587C6A" w:rsidRPr="00BA42A6" w:rsidRDefault="00587C6A" w:rsidP="00406D46">
            <w:pPr>
              <w:numPr>
                <w:ilvl w:val="0"/>
                <w:numId w:val="5"/>
              </w:numPr>
              <w:rPr>
                <w:rFonts w:eastAsia="MS Mincho"/>
                <w:lang w:eastAsia="ja-JP"/>
              </w:rPr>
            </w:pPr>
            <w:r w:rsidRPr="00ED58A2">
              <w:rPr>
                <w:rFonts w:eastAsia="MS Mincho"/>
                <w:lang w:eastAsia="ja-JP"/>
              </w:rPr>
              <w:t>Receiving legacy TTI non-</w:t>
            </w:r>
            <w:proofErr w:type="spellStart"/>
            <w:r w:rsidRPr="00ED58A2">
              <w:rPr>
                <w:rFonts w:eastAsia="MS Mincho"/>
                <w:lang w:eastAsia="ja-JP"/>
              </w:rPr>
              <w:t>unicast</w:t>
            </w:r>
            <w:proofErr w:type="spellEnd"/>
            <w:r w:rsidRPr="00ED58A2">
              <w:rPr>
                <w:rFonts w:eastAsia="MS Mincho"/>
                <w:lang w:eastAsia="ja-JP"/>
              </w:rPr>
              <w:t xml:space="preserve"> PDSCH (except </w:t>
            </w:r>
            <w:r w:rsidRPr="00767011">
              <w:rPr>
                <w:rFonts w:eastAsia="MS Mincho"/>
                <w:highlight w:val="yellow"/>
                <w:lang w:eastAsia="ja-JP"/>
              </w:rPr>
              <w:t>FFS</w:t>
            </w:r>
            <w:r w:rsidRPr="00ED58A2">
              <w:rPr>
                <w:rFonts w:eastAsia="MS Mincho"/>
                <w:lang w:eastAsia="ja-JP"/>
              </w:rPr>
              <w:t xml:space="preserve"> for SC-PTM) and short TTI </w:t>
            </w:r>
            <w:proofErr w:type="spellStart"/>
            <w:r w:rsidRPr="00ED58A2">
              <w:rPr>
                <w:rFonts w:eastAsia="MS Mincho"/>
                <w:lang w:eastAsia="ja-JP"/>
              </w:rPr>
              <w:t>unicast</w:t>
            </w:r>
            <w:proofErr w:type="spellEnd"/>
            <w:r w:rsidRPr="00ED58A2">
              <w:rPr>
                <w:rFonts w:eastAsia="MS Mincho"/>
                <w:lang w:eastAsia="ja-JP"/>
              </w:rPr>
              <w:t xml:space="preserve"> PDSCH</w:t>
            </w:r>
          </w:p>
          <w:p w:rsidR="00587C6A" w:rsidRDefault="00587C6A" w:rsidP="00406D46">
            <w:pPr>
              <w:numPr>
                <w:ilvl w:val="0"/>
                <w:numId w:val="5"/>
              </w:numPr>
              <w:rPr>
                <w:rFonts w:eastAsia="MS Mincho"/>
                <w:lang w:eastAsia="ja-JP"/>
              </w:rPr>
            </w:pPr>
            <w:r w:rsidRPr="00BA42A6">
              <w:rPr>
                <w:rFonts w:eastAsia="MS Mincho"/>
                <w:lang w:eastAsia="ja-JP"/>
              </w:rPr>
              <w:t>Receiving legacy TTI non-</w:t>
            </w:r>
            <w:proofErr w:type="spellStart"/>
            <w:r w:rsidRPr="00BA42A6">
              <w:rPr>
                <w:rFonts w:eastAsia="MS Mincho"/>
                <w:lang w:eastAsia="ja-JP"/>
              </w:rPr>
              <w:t>unicast</w:t>
            </w:r>
            <w:proofErr w:type="spellEnd"/>
            <w:r w:rsidRPr="00BA42A6">
              <w:rPr>
                <w:rFonts w:eastAsia="MS Mincho"/>
                <w:lang w:eastAsia="ja-JP"/>
              </w:rPr>
              <w:t xml:space="preserve"> PDSCH (except </w:t>
            </w:r>
            <w:r w:rsidRPr="00767011">
              <w:rPr>
                <w:rFonts w:eastAsia="MS Mincho"/>
                <w:highlight w:val="yellow"/>
                <w:lang w:eastAsia="ja-JP"/>
              </w:rPr>
              <w:t>FFS</w:t>
            </w:r>
            <w:r w:rsidRPr="00BA42A6">
              <w:rPr>
                <w:rFonts w:eastAsia="MS Mincho"/>
                <w:lang w:eastAsia="ja-JP"/>
              </w:rPr>
              <w:t xml:space="preserve"> for SC-PTM) and legacy TTI </w:t>
            </w:r>
            <w:proofErr w:type="spellStart"/>
            <w:r w:rsidRPr="00BA42A6">
              <w:rPr>
                <w:rFonts w:eastAsia="MS Mincho"/>
                <w:lang w:eastAsia="ja-JP"/>
              </w:rPr>
              <w:t>unicast</w:t>
            </w:r>
            <w:proofErr w:type="spellEnd"/>
            <w:r w:rsidRPr="00BA42A6">
              <w:rPr>
                <w:rFonts w:eastAsia="MS Mincho"/>
                <w:lang w:eastAsia="ja-JP"/>
              </w:rPr>
              <w:t xml:space="preserve"> PDSCH</w:t>
            </w:r>
          </w:p>
          <w:p w:rsidR="00587C6A" w:rsidRPr="006D2B41" w:rsidRDefault="00587C6A" w:rsidP="00406D46">
            <w:pPr>
              <w:numPr>
                <w:ilvl w:val="0"/>
                <w:numId w:val="5"/>
              </w:numPr>
              <w:rPr>
                <w:rFonts w:eastAsia="MS Mincho"/>
                <w:lang w:eastAsia="ja-JP"/>
              </w:rPr>
            </w:pPr>
            <w:r w:rsidRPr="008E3188">
              <w:rPr>
                <w:rFonts w:eastAsia="MS Mincho"/>
                <w:lang w:eastAsia="ja-JP"/>
              </w:rPr>
              <w:t>For DL transmission</w:t>
            </w:r>
            <w:r>
              <w:rPr>
                <w:rFonts w:eastAsia="MS Mincho"/>
                <w:lang w:eastAsia="ja-JP"/>
              </w:rPr>
              <w:t xml:space="preserve"> for sTTI</w:t>
            </w:r>
          </w:p>
          <w:p w:rsidR="00587C6A" w:rsidRPr="008E3188" w:rsidRDefault="00587C6A" w:rsidP="00406D46">
            <w:pPr>
              <w:numPr>
                <w:ilvl w:val="1"/>
                <w:numId w:val="5"/>
              </w:numPr>
              <w:rPr>
                <w:rFonts w:eastAsia="MS Mincho"/>
                <w:lang w:eastAsia="ja-JP"/>
              </w:rPr>
            </w:pPr>
            <w:r w:rsidRPr="008E3188">
              <w:rPr>
                <w:rFonts w:eastAsia="MS Mincho"/>
                <w:lang w:eastAsia="ja-JP"/>
              </w:rPr>
              <w:t xml:space="preserve">TM1, 2, 3, 4, 6, 9, </w:t>
            </w:r>
            <w:proofErr w:type="gramStart"/>
            <w:r w:rsidRPr="008E3188">
              <w:rPr>
                <w:rFonts w:eastAsia="MS Mincho"/>
                <w:lang w:eastAsia="ja-JP"/>
              </w:rPr>
              <w:t>10</w:t>
            </w:r>
            <w:proofErr w:type="gramEnd"/>
            <w:r w:rsidRPr="008E3188">
              <w:rPr>
                <w:rFonts w:eastAsia="MS Mincho"/>
                <w:lang w:eastAsia="ja-JP"/>
              </w:rPr>
              <w:t xml:space="preserve"> are supported for FS1.</w:t>
            </w:r>
          </w:p>
          <w:p w:rsidR="00587C6A" w:rsidRDefault="00587C6A" w:rsidP="00406D46">
            <w:pPr>
              <w:numPr>
                <w:ilvl w:val="1"/>
                <w:numId w:val="5"/>
              </w:numPr>
              <w:rPr>
                <w:rFonts w:eastAsia="MS Mincho"/>
                <w:lang w:eastAsia="ja-JP"/>
              </w:rPr>
            </w:pPr>
            <w:r w:rsidRPr="008E3188">
              <w:rPr>
                <w:rFonts w:eastAsia="MS Mincho"/>
                <w:lang w:eastAsia="ja-JP"/>
              </w:rPr>
              <w:t xml:space="preserve">TM1, 2, 3, 4, 6, 8, 9, </w:t>
            </w:r>
            <w:proofErr w:type="gramStart"/>
            <w:r w:rsidRPr="008E3188">
              <w:rPr>
                <w:rFonts w:eastAsia="MS Mincho"/>
                <w:lang w:eastAsia="ja-JP"/>
              </w:rPr>
              <w:t>10</w:t>
            </w:r>
            <w:proofErr w:type="gramEnd"/>
            <w:r w:rsidRPr="008E3188">
              <w:rPr>
                <w:rFonts w:eastAsia="MS Mincho"/>
                <w:lang w:eastAsia="ja-JP"/>
              </w:rPr>
              <w:t xml:space="preserve"> are supported</w:t>
            </w:r>
            <w:r>
              <w:rPr>
                <w:rFonts w:eastAsia="MS Mincho"/>
                <w:lang w:eastAsia="ja-JP"/>
              </w:rPr>
              <w:t xml:space="preserve"> for slot based sTTI</w:t>
            </w:r>
            <w:r w:rsidRPr="008E3188">
              <w:rPr>
                <w:rFonts w:eastAsia="MS Mincho"/>
                <w:lang w:eastAsia="ja-JP"/>
              </w:rPr>
              <w:t xml:space="preserve"> for FS2.</w:t>
            </w:r>
          </w:p>
          <w:p w:rsidR="00587C6A" w:rsidRDefault="00587C6A" w:rsidP="00DD26F0">
            <w:pPr>
              <w:spacing w:beforeLines="5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Note: For 2 symbol sTTI design TM8 is not supported in this WI</w:t>
            </w:r>
          </w:p>
          <w:p w:rsidR="00587C6A" w:rsidRDefault="00587C6A" w:rsidP="00DD26F0">
            <w:pPr>
              <w:spacing w:beforeLines="50"/>
              <w:rPr>
                <w:rFonts w:eastAsia="MS Mincho"/>
                <w:lang w:eastAsia="ja-JP"/>
              </w:rPr>
            </w:pPr>
            <w:r w:rsidRPr="00345E11">
              <w:rPr>
                <w:rFonts w:eastAsia="MS Mincho"/>
                <w:iCs/>
                <w:lang w:eastAsia="ja-JP"/>
              </w:rPr>
              <w:t xml:space="preserve">Resource allocation type </w:t>
            </w:r>
            <w:r>
              <w:rPr>
                <w:rFonts w:eastAsia="MS Mincho"/>
                <w:iCs/>
                <w:lang w:eastAsia="ja-JP"/>
              </w:rPr>
              <w:t>1for sPDSCH is not supported</w:t>
            </w:r>
          </w:p>
          <w:p w:rsidR="00587C6A" w:rsidRPr="00A100C8" w:rsidRDefault="00587C6A" w:rsidP="00B57299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The </w:t>
            </w:r>
            <w:proofErr w:type="spellStart"/>
            <w:r w:rsidRPr="00A100C8">
              <w:rPr>
                <w:rFonts w:eastAsia="MS Mincho"/>
                <w:iCs/>
                <w:lang w:eastAsia="ja-JP"/>
              </w:rPr>
              <w:t>sPRG</w:t>
            </w:r>
            <w:r>
              <w:rPr>
                <w:rFonts w:eastAsia="MS Mincho"/>
                <w:iCs/>
                <w:lang w:eastAsia="ja-JP"/>
              </w:rPr>
              <w:t>size</w:t>
            </w:r>
            <w:proofErr w:type="spellEnd"/>
            <w:r>
              <w:rPr>
                <w:rFonts w:eastAsia="MS Mincho"/>
                <w:iCs/>
                <w:lang w:eastAsia="ja-JP"/>
              </w:rPr>
              <w:t xml:space="preserve"> for 2/3ossPDSCH</w:t>
            </w:r>
            <w:r w:rsidRPr="009B3118">
              <w:rPr>
                <w:rFonts w:eastAsia="MS Mincho"/>
                <w:iCs/>
                <w:lang w:eastAsia="ja-JP"/>
              </w:rPr>
              <w:t xml:space="preserve">is </w:t>
            </w:r>
            <w:r w:rsidRPr="00A100C8">
              <w:rPr>
                <w:rFonts w:eastAsia="MS Mincho"/>
                <w:i/>
                <w:iCs/>
                <w:lang w:eastAsia="ja-JP"/>
              </w:rPr>
              <w:t>N</w:t>
            </w:r>
            <w:r w:rsidRPr="00A100C8">
              <w:rPr>
                <w:rFonts w:eastAsia="MS Mincho"/>
                <w:iCs/>
                <w:lang w:eastAsia="ja-JP"/>
              </w:rPr>
              <w:t xml:space="preserve"> (</w:t>
            </w:r>
            <w:proofErr w:type="spellStart"/>
            <w:r w:rsidRPr="00A100C8">
              <w:rPr>
                <w:rFonts w:eastAsia="MS Mincho"/>
                <w:iCs/>
                <w:lang w:eastAsia="ja-JP"/>
              </w:rPr>
              <w:t>sPRG</w:t>
            </w:r>
            <w:proofErr w:type="spellEnd"/>
            <w:r w:rsidRPr="00A100C8">
              <w:rPr>
                <w:rFonts w:eastAsia="MS Mincho"/>
                <w:iCs/>
                <w:lang w:eastAsia="ja-JP"/>
              </w:rPr>
              <w:t xml:space="preserve"> of </w:t>
            </w:r>
            <w:r w:rsidRPr="00A100C8">
              <w:rPr>
                <w:rFonts w:eastAsia="MS Mincho"/>
                <w:i/>
                <w:iCs/>
                <w:lang w:eastAsia="ja-JP"/>
              </w:rPr>
              <w:t>N</w:t>
            </w:r>
            <w:r w:rsidRPr="00A100C8">
              <w:rPr>
                <w:rFonts w:eastAsia="MS Mincho"/>
                <w:iCs/>
                <w:lang w:eastAsia="ja-JP"/>
              </w:rPr>
              <w:t xml:space="preserve"> RBs)</w:t>
            </w:r>
          </w:p>
          <w:p w:rsidR="00587C6A" w:rsidRDefault="00587C6A" w:rsidP="00406D46">
            <w:pPr>
              <w:numPr>
                <w:ilvl w:val="0"/>
                <w:numId w:val="6"/>
              </w:numPr>
              <w:rPr>
                <w:rFonts w:eastAsia="MS Mincho"/>
                <w:iCs/>
                <w:lang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 w:rsidRPr="00A100C8">
              <w:rPr>
                <w:rFonts w:eastAsia="MS Mincho"/>
                <w:iCs/>
                <w:lang w:eastAsia="ja-JP"/>
              </w:rPr>
              <w:t xml:space="preserve">: </w:t>
            </w:r>
            <w:r w:rsidRPr="00A100C8">
              <w:rPr>
                <w:rFonts w:eastAsia="MS Mincho"/>
                <w:i/>
                <w:iCs/>
                <w:lang w:eastAsia="ja-JP"/>
              </w:rPr>
              <w:t>N</w:t>
            </w:r>
            <w:r w:rsidRPr="00A100C8">
              <w:rPr>
                <w:rFonts w:eastAsia="MS Mincho"/>
                <w:iCs/>
                <w:lang w:eastAsia="ja-JP"/>
              </w:rPr>
              <w:t xml:space="preserve"> is the same for all system BW or is system BW specific</w:t>
            </w:r>
          </w:p>
          <w:p w:rsidR="00587C6A" w:rsidRDefault="00587C6A" w:rsidP="00406D46">
            <w:pPr>
              <w:numPr>
                <w:ilvl w:val="0"/>
                <w:numId w:val="6"/>
              </w:numPr>
              <w:rPr>
                <w:rFonts w:eastAsia="MS Mincho"/>
                <w:iCs/>
                <w:lang w:eastAsia="ja-JP"/>
              </w:rPr>
            </w:pPr>
            <w:r w:rsidRPr="00AC406C">
              <w:rPr>
                <w:rFonts w:eastAsia="MS Mincho"/>
                <w:iCs/>
                <w:lang w:eastAsia="ja-JP"/>
              </w:rPr>
              <w:t xml:space="preserve">Down-select </w:t>
            </w:r>
            <w:r w:rsidRPr="00AC406C">
              <w:rPr>
                <w:rFonts w:eastAsia="MS Mincho"/>
                <w:i/>
                <w:iCs/>
                <w:lang w:eastAsia="ja-JP"/>
              </w:rPr>
              <w:t>N</w:t>
            </w:r>
            <w:r w:rsidRPr="00AC406C">
              <w:rPr>
                <w:rFonts w:eastAsia="MS Mincho"/>
                <w:iCs/>
                <w:lang w:eastAsia="ja-JP"/>
              </w:rPr>
              <w:t xml:space="preserve"> from [2, 3, 4 and 6]</w:t>
            </w:r>
          </w:p>
          <w:p w:rsidR="00587C6A" w:rsidRPr="00AC406C" w:rsidRDefault="00587C6A" w:rsidP="00B57299">
            <w:pPr>
              <w:rPr>
                <w:rFonts w:eastAsia="MS Mincho"/>
                <w:iCs/>
                <w:color w:val="000000" w:themeColor="text1"/>
                <w:lang w:eastAsia="ja-JP"/>
              </w:rPr>
            </w:pPr>
            <w:bookmarkStart w:id="3" w:name="_Hlk491429249"/>
            <w:r w:rsidRPr="00AC406C">
              <w:rPr>
                <w:rFonts w:eastAsia="MS Mincho"/>
                <w:iCs/>
                <w:color w:val="000000" w:themeColor="text1"/>
                <w:highlight w:val="darkYellow"/>
                <w:lang w:eastAsia="ja-JP"/>
              </w:rPr>
              <w:t>Working assumption:</w:t>
            </w:r>
          </w:p>
          <w:p w:rsidR="00587C6A" w:rsidRPr="00AC406C" w:rsidRDefault="00587C6A" w:rsidP="00B57299">
            <w:p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AC406C">
              <w:rPr>
                <w:rFonts w:eastAsia="MS Mincho"/>
                <w:iCs/>
                <w:color w:val="000000" w:themeColor="text1"/>
                <w:lang w:eastAsia="ja-JP"/>
              </w:rPr>
              <w:t>A single codeword is used for sPDSCH independent on the number of layers</w:t>
            </w:r>
            <w:bookmarkEnd w:id="3"/>
          </w:p>
          <w:p w:rsidR="00587C6A" w:rsidRPr="007119A7" w:rsidRDefault="00587C6A" w:rsidP="00B57299">
            <w:pPr>
              <w:ind w:left="1440"/>
              <w:rPr>
                <w:rFonts w:eastAsia="MS Mincho"/>
                <w:iCs/>
                <w:lang w:eastAsia="ja-JP"/>
              </w:rPr>
            </w:pPr>
          </w:p>
        </w:tc>
      </w:tr>
    </w:tbl>
    <w:p w:rsidR="00587C6A" w:rsidRDefault="00587C6A" w:rsidP="00587C6A">
      <w:pPr>
        <w:pStyle w:val="a0"/>
        <w:rPr>
          <w:rFonts w:eastAsiaTheme="minorEastAsia"/>
          <w:lang w:eastAsia="zh-CN"/>
        </w:rPr>
      </w:pPr>
    </w:p>
    <w:tbl>
      <w:tblPr>
        <w:tblStyle w:val="ad"/>
        <w:tblW w:w="0" w:type="auto"/>
        <w:tblLook w:val="04A0"/>
      </w:tblPr>
      <w:tblGrid>
        <w:gridCol w:w="9270"/>
      </w:tblGrid>
      <w:tr w:rsidR="00587C6A" w:rsidTr="00B57299">
        <w:tc>
          <w:tcPr>
            <w:tcW w:w="9270" w:type="dxa"/>
            <w:shd w:val="clear" w:color="auto" w:fill="95B3D7" w:themeFill="accent1" w:themeFillTint="99"/>
          </w:tcPr>
          <w:p w:rsidR="00587C6A" w:rsidRPr="00550C7C" w:rsidRDefault="00587C6A" w:rsidP="00B57299">
            <w:pPr>
              <w:pStyle w:val="a0"/>
              <w:spacing w:after="0"/>
              <w:rPr>
                <w:rFonts w:eastAsia="Malgun Gothic"/>
                <w:b/>
                <w:highlight w:val="green"/>
                <w:u w:val="single"/>
                <w:lang w:eastAsia="ko-KR"/>
              </w:rPr>
            </w:pPr>
            <w:r w:rsidRPr="00550C7C">
              <w:rPr>
                <w:b/>
                <w:u w:val="single"/>
              </w:rPr>
              <w:t>Related a</w:t>
            </w:r>
            <w:r>
              <w:rPr>
                <w:rFonts w:hint="eastAsia"/>
                <w:b/>
                <w:u w:val="single"/>
              </w:rPr>
              <w:t xml:space="preserve">greements </w:t>
            </w:r>
            <w:r>
              <w:rPr>
                <w:b/>
                <w:u w:val="single"/>
              </w:rPr>
              <w:t>related to DL DMRS</w:t>
            </w:r>
            <w:r w:rsidRPr="00550C7C">
              <w:rPr>
                <w:rFonts w:hint="eastAsia"/>
                <w:b/>
                <w:u w:val="single"/>
              </w:rPr>
              <w:t>:</w:t>
            </w:r>
          </w:p>
        </w:tc>
      </w:tr>
      <w:tr w:rsidR="00587C6A" w:rsidTr="00B57299">
        <w:tc>
          <w:tcPr>
            <w:tcW w:w="9270" w:type="dxa"/>
          </w:tcPr>
          <w:p w:rsidR="00587C6A" w:rsidRPr="005F3685" w:rsidRDefault="00587C6A" w:rsidP="00B57299">
            <w:pPr>
              <w:pStyle w:val="a0"/>
              <w:spacing w:after="0"/>
              <w:rPr>
                <w:rFonts w:eastAsiaTheme="minorEastAsia"/>
                <w:b/>
                <w:highlight w:val="green"/>
                <w:u w:val="single"/>
                <w:lang w:eastAsia="zh-CN"/>
              </w:rPr>
            </w:pPr>
            <w:r w:rsidRPr="00550C7C">
              <w:rPr>
                <w:rFonts w:eastAsia="Malgun Gothic"/>
                <w:b/>
                <w:highlight w:val="green"/>
                <w:u w:val="single"/>
                <w:lang w:eastAsia="ko-KR"/>
              </w:rPr>
              <w:t>Agreements:</w:t>
            </w:r>
          </w:p>
          <w:p w:rsidR="00587C6A" w:rsidRPr="00AA5BD0" w:rsidRDefault="00587C6A" w:rsidP="00406D46">
            <w:pPr>
              <w:numPr>
                <w:ilvl w:val="0"/>
                <w:numId w:val="5"/>
              </w:numPr>
              <w:rPr>
                <w:rFonts w:eastAsia="MS Mincho"/>
                <w:iCs/>
                <w:lang w:eastAsia="ja-JP"/>
              </w:rPr>
            </w:pPr>
            <w:r w:rsidRPr="006069B5">
              <w:rPr>
                <w:rFonts w:eastAsia="MS Mincho"/>
                <w:lang w:eastAsia="ja-JP"/>
              </w:rPr>
              <w:t>For up to 2 layers sPDSCH in one sTTI, each layer maps to one different DL DMRS port, and each DMRS port has OCC-2 in time domain to support code division multiplexing.</w:t>
            </w:r>
          </w:p>
          <w:p w:rsidR="00587C6A" w:rsidRPr="0027523A" w:rsidRDefault="00587C6A" w:rsidP="00406D46">
            <w:pPr>
              <w:numPr>
                <w:ilvl w:val="0"/>
                <w:numId w:val="5"/>
              </w:numPr>
              <w:rPr>
                <w:rFonts w:eastAsia="MS Mincho"/>
                <w:iCs/>
                <w:lang w:eastAsia="ja-JP"/>
              </w:rPr>
            </w:pPr>
            <w:r w:rsidRPr="00FF74B7">
              <w:rPr>
                <w:rFonts w:eastAsia="MS Mincho"/>
                <w:iCs/>
                <w:lang w:eastAsia="ja-JP"/>
              </w:rPr>
              <w:t>The DL DMRS pattern is fixed for 2-layer 2/3-symbol sPDSCH.</w:t>
            </w:r>
          </w:p>
          <w:p w:rsidR="00587C6A" w:rsidRPr="006574BE" w:rsidRDefault="00587C6A" w:rsidP="00406D46">
            <w:pPr>
              <w:numPr>
                <w:ilvl w:val="1"/>
                <w:numId w:val="5"/>
              </w:numPr>
              <w:rPr>
                <w:rFonts w:eastAsia="MS Mincho"/>
                <w:iCs/>
                <w:lang w:eastAsia="ja-JP"/>
              </w:rPr>
            </w:pPr>
            <w:r w:rsidRPr="00FF74B7">
              <w:rPr>
                <w:rFonts w:eastAsia="MS Mincho"/>
                <w:iCs/>
                <w:lang w:eastAsia="ja-JP"/>
              </w:rPr>
              <w:t xml:space="preserve">Down-selected between </w:t>
            </w:r>
            <w:proofErr w:type="gramStart"/>
            <w:r w:rsidRPr="00FF74B7">
              <w:rPr>
                <w:rFonts w:eastAsia="MS Mincho"/>
                <w:iCs/>
                <w:lang w:eastAsia="ja-JP"/>
              </w:rPr>
              <w:t>option</w:t>
            </w:r>
            <w:proofErr w:type="gramEnd"/>
            <w:r w:rsidRPr="00FF74B7">
              <w:rPr>
                <w:rFonts w:eastAsia="MS Mincho"/>
                <w:iCs/>
                <w:lang w:eastAsia="ja-JP"/>
              </w:rPr>
              <w:t xml:space="preserve"> 1, 2, 3</w:t>
            </w:r>
            <w:r>
              <w:rPr>
                <w:rFonts w:eastAsia="MS Mincho"/>
                <w:iCs/>
                <w:lang w:eastAsia="ja-JP"/>
              </w:rPr>
              <w:t>.</w:t>
            </w:r>
          </w:p>
          <w:p w:rsidR="00587C6A" w:rsidRPr="006574BE" w:rsidRDefault="00587C6A" w:rsidP="00406D46">
            <w:pPr>
              <w:numPr>
                <w:ilvl w:val="2"/>
                <w:numId w:val="5"/>
              </w:numPr>
              <w:rPr>
                <w:rFonts w:eastAsia="MS Mincho"/>
                <w:lang w:val="sv-SE" w:eastAsia="ja-JP"/>
              </w:rPr>
            </w:pPr>
            <w:r w:rsidRPr="006574BE">
              <w:rPr>
                <w:rFonts w:eastAsia="MS Mincho"/>
                <w:lang w:eastAsia="ja-JP"/>
              </w:rPr>
              <w:t>Option 1: X = 3, N = 1</w:t>
            </w:r>
          </w:p>
          <w:p w:rsidR="00587C6A" w:rsidRPr="006574BE" w:rsidRDefault="00587C6A" w:rsidP="00406D46">
            <w:pPr>
              <w:numPr>
                <w:ilvl w:val="2"/>
                <w:numId w:val="5"/>
              </w:numPr>
              <w:rPr>
                <w:rFonts w:eastAsia="MS Mincho"/>
                <w:lang w:val="sv-SE" w:eastAsia="ja-JP"/>
              </w:rPr>
            </w:pPr>
            <w:r w:rsidRPr="006574BE">
              <w:rPr>
                <w:rFonts w:eastAsia="MS Mincho"/>
                <w:lang w:eastAsia="ja-JP"/>
              </w:rPr>
              <w:t>Option 2: X = 2, N = 1</w:t>
            </w:r>
          </w:p>
          <w:p w:rsidR="00587C6A" w:rsidRDefault="00587C6A" w:rsidP="00406D46">
            <w:pPr>
              <w:numPr>
                <w:ilvl w:val="2"/>
                <w:numId w:val="5"/>
              </w:numPr>
              <w:rPr>
                <w:rFonts w:eastAsia="MS Mincho"/>
                <w:iCs/>
                <w:lang w:eastAsia="ja-JP"/>
              </w:rPr>
            </w:pPr>
            <w:r w:rsidRPr="006574BE">
              <w:rPr>
                <w:rFonts w:eastAsia="MS Mincho"/>
                <w:lang w:eastAsia="ja-JP"/>
              </w:rPr>
              <w:t xml:space="preserve">Option 3: N &gt; 1, </w:t>
            </w:r>
            <w:r w:rsidRPr="00FF74B7">
              <w:rPr>
                <w:rFonts w:eastAsia="MS Mincho"/>
                <w:iCs/>
                <w:lang w:eastAsia="ja-JP"/>
              </w:rPr>
              <w:t xml:space="preserve">X=2N+1 or X=2N </w:t>
            </w:r>
          </w:p>
          <w:p w:rsidR="00587C6A" w:rsidRDefault="00587C6A" w:rsidP="00406D46">
            <w:pPr>
              <w:numPr>
                <w:ilvl w:val="2"/>
                <w:numId w:val="5"/>
              </w:numPr>
              <w:rPr>
                <w:rFonts w:eastAsia="MS Mincho"/>
                <w:iCs/>
                <w:lang w:eastAsia="ja-JP"/>
              </w:rPr>
            </w:pPr>
            <w:r w:rsidRPr="00AA5BD0">
              <w:rPr>
                <w:rFonts w:eastAsia="MS Mincho"/>
                <w:iCs/>
                <w:lang w:eastAsia="ja-JP"/>
              </w:rPr>
              <w:t>N is the number of RBs. X subcarriers per N RB(s)</w:t>
            </w:r>
          </w:p>
          <w:p w:rsidR="00587C6A" w:rsidRPr="00E968C0" w:rsidRDefault="00587C6A" w:rsidP="00406D46">
            <w:pPr>
              <w:numPr>
                <w:ilvl w:val="0"/>
                <w:numId w:val="5"/>
              </w:numPr>
              <w:rPr>
                <w:rFonts w:eastAsia="MS Mincho"/>
                <w:iCs/>
                <w:lang w:eastAsia="ja-JP"/>
              </w:rPr>
            </w:pPr>
            <w:r w:rsidRPr="00FF74B7">
              <w:rPr>
                <w:rFonts w:eastAsia="MS Mincho"/>
                <w:iCs/>
                <w:lang w:eastAsia="ja-JP"/>
              </w:rPr>
              <w:t>DL DMRS can be shared among 2 consecutive sTTIs for the same UE for 2/3-symbol sPDSCH.</w:t>
            </w:r>
          </w:p>
          <w:p w:rsidR="00587C6A" w:rsidRDefault="00587C6A" w:rsidP="00406D46">
            <w:pPr>
              <w:numPr>
                <w:ilvl w:val="1"/>
                <w:numId w:val="5"/>
              </w:numPr>
              <w:rPr>
                <w:rFonts w:eastAsia="MS Mincho"/>
                <w:iCs/>
                <w:lang w:eastAsia="ja-JP"/>
              </w:rPr>
            </w:pPr>
            <w:r w:rsidRPr="00E968C0">
              <w:rPr>
                <w:rFonts w:eastAsia="MS Mincho"/>
                <w:iCs/>
                <w:lang w:eastAsia="ja-JP"/>
              </w:rPr>
              <w:t xml:space="preserve">Sharing across </w:t>
            </w:r>
            <w:proofErr w:type="spellStart"/>
            <w:r w:rsidRPr="00E968C0">
              <w:rPr>
                <w:rFonts w:eastAsia="MS Mincho"/>
                <w:iCs/>
                <w:lang w:eastAsia="ja-JP"/>
              </w:rPr>
              <w:t>subframes</w:t>
            </w:r>
            <w:proofErr w:type="spellEnd"/>
            <w:r w:rsidRPr="00E968C0">
              <w:rPr>
                <w:rFonts w:eastAsia="MS Mincho"/>
                <w:iCs/>
                <w:lang w:eastAsia="ja-JP"/>
              </w:rPr>
              <w:t xml:space="preserve"> is not supported</w:t>
            </w:r>
          </w:p>
          <w:p w:rsidR="00587C6A" w:rsidRDefault="00587C6A" w:rsidP="00406D46">
            <w:pPr>
              <w:numPr>
                <w:ilvl w:val="1"/>
                <w:numId w:val="5"/>
              </w:numPr>
              <w:rPr>
                <w:rFonts w:eastAsia="MS Mincho"/>
                <w:iCs/>
                <w:lang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>: Sharing across slots</w:t>
            </w:r>
          </w:p>
          <w:p w:rsidR="00587C6A" w:rsidRPr="00E968C0" w:rsidRDefault="00587C6A" w:rsidP="00406D46">
            <w:pPr>
              <w:numPr>
                <w:ilvl w:val="1"/>
                <w:numId w:val="5"/>
              </w:numPr>
              <w:rPr>
                <w:rFonts w:eastAsia="MS Mincho"/>
                <w:iCs/>
                <w:lang w:eastAsia="ja-JP"/>
              </w:rPr>
            </w:pP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>: 3 consecutive sTTIs</w:t>
            </w:r>
          </w:p>
          <w:p w:rsidR="00587C6A" w:rsidRPr="00AA5BD0" w:rsidRDefault="00587C6A" w:rsidP="00406D46">
            <w:pPr>
              <w:numPr>
                <w:ilvl w:val="0"/>
                <w:numId w:val="5"/>
              </w:numPr>
              <w:rPr>
                <w:rFonts w:eastAsia="MS Mincho"/>
                <w:iCs/>
                <w:lang w:eastAsia="ja-JP"/>
              </w:rPr>
            </w:pPr>
            <w:r w:rsidRPr="00FF74B7">
              <w:rPr>
                <w:rFonts w:eastAsia="MS Mincho"/>
                <w:iCs/>
                <w:lang w:eastAsia="ja-JP"/>
              </w:rPr>
              <w:lastRenderedPageBreak/>
              <w:t>DL DMRS RE shift in frequency domain is supported when colliding with CRS RE.</w:t>
            </w:r>
          </w:p>
          <w:p w:rsidR="00D366C1" w:rsidRPr="00D366C1" w:rsidRDefault="00D366C1" w:rsidP="00D366C1">
            <w:pPr>
              <w:pStyle w:val="ab"/>
              <w:ind w:leftChars="14" w:left="28"/>
              <w:rPr>
                <w:color w:val="000000" w:themeColor="text1"/>
              </w:rPr>
            </w:pPr>
            <w:r w:rsidRPr="00D366C1">
              <w:rPr>
                <w:color w:val="000000" w:themeColor="text1"/>
              </w:rPr>
              <w:t xml:space="preserve">In the 1-slot for normal </w:t>
            </w:r>
            <w:proofErr w:type="spellStart"/>
            <w:r w:rsidRPr="00D366C1">
              <w:rPr>
                <w:color w:val="000000" w:themeColor="text1"/>
              </w:rPr>
              <w:t>subframes</w:t>
            </w:r>
            <w:proofErr w:type="spellEnd"/>
            <w:r w:rsidRPr="00D366C1">
              <w:rPr>
                <w:color w:val="000000" w:themeColor="text1"/>
              </w:rPr>
              <w:t xml:space="preserve"> and sTTI#0, at least one pair of symbols carry sPDSCH DMRS and the pair of symbols is selected among the following options:</w:t>
            </w:r>
          </w:p>
          <w:p w:rsidR="00D366C1" w:rsidRPr="00D366C1" w:rsidRDefault="00D366C1" w:rsidP="00406D46">
            <w:pPr>
              <w:pStyle w:val="ab"/>
              <w:numPr>
                <w:ilvl w:val="1"/>
                <w:numId w:val="8"/>
              </w:numPr>
              <w:spacing w:after="200" w:line="276" w:lineRule="auto"/>
              <w:ind w:left="709" w:hanging="283"/>
              <w:rPr>
                <w:color w:val="000000" w:themeColor="text1"/>
              </w:rPr>
            </w:pPr>
            <w:r w:rsidRPr="00D366C1">
              <w:rPr>
                <w:color w:val="000000" w:themeColor="text1"/>
              </w:rPr>
              <w:t xml:space="preserve">Op 1: 3-4 </w:t>
            </w:r>
          </w:p>
          <w:p w:rsidR="00D366C1" w:rsidRPr="00D366C1" w:rsidRDefault="00D366C1" w:rsidP="00406D46">
            <w:pPr>
              <w:pStyle w:val="ab"/>
              <w:numPr>
                <w:ilvl w:val="1"/>
                <w:numId w:val="8"/>
              </w:numPr>
              <w:spacing w:after="200" w:line="276" w:lineRule="auto"/>
              <w:ind w:left="709" w:hanging="283"/>
              <w:rPr>
                <w:color w:val="000000" w:themeColor="text1"/>
              </w:rPr>
            </w:pPr>
            <w:r w:rsidRPr="00D366C1">
              <w:rPr>
                <w:color w:val="000000" w:themeColor="text1"/>
              </w:rPr>
              <w:t xml:space="preserve">Op 2: 5-6 (legacy DMRS position) </w:t>
            </w:r>
          </w:p>
          <w:p w:rsidR="00D366C1" w:rsidRPr="00952A00" w:rsidRDefault="00D366C1" w:rsidP="00406D46">
            <w:pPr>
              <w:pStyle w:val="ab"/>
              <w:numPr>
                <w:ilvl w:val="1"/>
                <w:numId w:val="8"/>
              </w:numPr>
              <w:spacing w:after="200" w:line="276" w:lineRule="auto"/>
              <w:ind w:left="709" w:hanging="283"/>
              <w:rPr>
                <w:color w:val="000000" w:themeColor="text1"/>
              </w:rPr>
            </w:pPr>
            <w:r w:rsidRPr="00D366C1">
              <w:rPr>
                <w:color w:val="000000" w:themeColor="text1"/>
              </w:rPr>
              <w:t>Op 3: 2-3 if CFI=1,2 and 3-4 if CFI=3 (2OS-sTTI#1)</w:t>
            </w:r>
          </w:p>
          <w:p w:rsidR="00D366C1" w:rsidRPr="00D366C1" w:rsidRDefault="00D366C1" w:rsidP="00D366C1">
            <w:pPr>
              <w:pStyle w:val="ab"/>
              <w:spacing w:line="276" w:lineRule="auto"/>
              <w:ind w:left="0"/>
              <w:rPr>
                <w:color w:val="000000" w:themeColor="text1"/>
              </w:rPr>
            </w:pPr>
            <w:r w:rsidRPr="00D366C1">
              <w:rPr>
                <w:color w:val="000000" w:themeColor="text1"/>
              </w:rPr>
              <w:t xml:space="preserve">In the 1-slot for normal </w:t>
            </w:r>
            <w:proofErr w:type="spellStart"/>
            <w:r w:rsidRPr="00D366C1">
              <w:rPr>
                <w:color w:val="000000" w:themeColor="text1"/>
              </w:rPr>
              <w:t>subframes</w:t>
            </w:r>
            <w:proofErr w:type="spellEnd"/>
            <w:r w:rsidRPr="00D366C1">
              <w:rPr>
                <w:color w:val="000000" w:themeColor="text1"/>
              </w:rPr>
              <w:t xml:space="preserve"> and sTTI#1, at least one pair of sPDSCH DMRS is supported and can be placed in symbols</w:t>
            </w:r>
          </w:p>
          <w:p w:rsidR="00D366C1" w:rsidRPr="00D366C1" w:rsidRDefault="00D366C1" w:rsidP="00406D46">
            <w:pPr>
              <w:pStyle w:val="ab"/>
              <w:numPr>
                <w:ilvl w:val="1"/>
                <w:numId w:val="8"/>
              </w:numPr>
              <w:spacing w:after="200" w:line="276" w:lineRule="auto"/>
              <w:ind w:left="709" w:hanging="283"/>
              <w:rPr>
                <w:color w:val="000000" w:themeColor="text1"/>
              </w:rPr>
            </w:pPr>
            <w:r w:rsidRPr="00D366C1">
              <w:rPr>
                <w:color w:val="000000" w:themeColor="text1"/>
              </w:rPr>
              <w:t>Op 1: 10-11</w:t>
            </w:r>
          </w:p>
          <w:p w:rsidR="00D366C1" w:rsidRPr="00D366C1" w:rsidRDefault="00D366C1" w:rsidP="00406D46">
            <w:pPr>
              <w:pStyle w:val="ab"/>
              <w:numPr>
                <w:ilvl w:val="1"/>
                <w:numId w:val="8"/>
              </w:numPr>
              <w:spacing w:after="200" w:line="276" w:lineRule="auto"/>
              <w:ind w:left="709" w:hanging="283"/>
              <w:rPr>
                <w:color w:val="000000" w:themeColor="text1"/>
              </w:rPr>
            </w:pPr>
            <w:r w:rsidRPr="00D366C1">
              <w:rPr>
                <w:color w:val="000000" w:themeColor="text1"/>
              </w:rPr>
              <w:t>Op 2: 12-13 (legacy DMRS position)</w:t>
            </w:r>
          </w:p>
          <w:p w:rsidR="00D366C1" w:rsidRPr="00D366C1" w:rsidRDefault="00D366C1" w:rsidP="00406D46">
            <w:pPr>
              <w:pStyle w:val="ab"/>
              <w:numPr>
                <w:ilvl w:val="1"/>
                <w:numId w:val="8"/>
              </w:numPr>
              <w:spacing w:after="200" w:line="276" w:lineRule="auto"/>
              <w:ind w:left="709" w:hanging="283"/>
              <w:rPr>
                <w:color w:val="FF0000"/>
              </w:rPr>
            </w:pPr>
            <w:r w:rsidRPr="00D366C1">
              <w:rPr>
                <w:color w:val="000000" w:themeColor="text1"/>
              </w:rPr>
              <w:t>Op 3: 9-10 (2OS-sTTI#4)</w:t>
            </w:r>
          </w:p>
        </w:tc>
      </w:tr>
    </w:tbl>
    <w:p w:rsidR="000D5952" w:rsidRPr="00587C6A" w:rsidRDefault="000D5952" w:rsidP="000D5952">
      <w:pPr>
        <w:pStyle w:val="a0"/>
        <w:rPr>
          <w:lang w:eastAsia="zh-CN"/>
        </w:rPr>
      </w:pPr>
    </w:p>
    <w:p w:rsidR="000D5952" w:rsidRDefault="000D5952" w:rsidP="000D5952">
      <w:pPr>
        <w:pStyle w:val="2"/>
        <w:rPr>
          <w:lang w:eastAsia="zh-CN"/>
        </w:rPr>
      </w:pPr>
      <w:r>
        <w:rPr>
          <w:lang w:eastAsia="zh-CN"/>
        </w:rPr>
        <w:t xml:space="preserve">Resource allocation and </w:t>
      </w:r>
      <w:proofErr w:type="spellStart"/>
      <w:r>
        <w:rPr>
          <w:lang w:eastAsia="zh-CN"/>
        </w:rPr>
        <w:t>sRBG</w:t>
      </w:r>
      <w:proofErr w:type="spellEnd"/>
      <w:r>
        <w:rPr>
          <w:lang w:eastAsia="zh-CN"/>
        </w:rPr>
        <w:t xml:space="preserve"> size</w:t>
      </w:r>
    </w:p>
    <w:p w:rsidR="002B757B" w:rsidRDefault="00EA1B3F" w:rsidP="00C84F53">
      <w:r>
        <w:t>10</w:t>
      </w:r>
      <w:r w:rsidR="00C84F53" w:rsidRPr="00C84F53">
        <w:t xml:space="preserve"> </w:t>
      </w:r>
      <w:r w:rsidR="00947C05">
        <w:t>companies provided inputs to Q1:</w:t>
      </w:r>
    </w:p>
    <w:p w:rsidR="00C84F53" w:rsidRPr="00BF223F" w:rsidRDefault="00C84F53" w:rsidP="00BF223F">
      <w:pPr>
        <w:pStyle w:val="a0"/>
        <w:ind w:leftChars="200" w:left="400"/>
        <w:rPr>
          <w:rFonts w:eastAsiaTheme="minorEastAsia"/>
          <w:i/>
          <w:lang w:eastAsia="zh-CN"/>
        </w:rPr>
      </w:pPr>
      <w:r w:rsidRPr="00BF223F">
        <w:rPr>
          <w:rFonts w:eastAsiaTheme="minorEastAsia"/>
          <w:i/>
          <w:lang w:eastAsia="zh-CN"/>
        </w:rPr>
        <w:t xml:space="preserve">Question </w:t>
      </w:r>
      <w:r w:rsidRPr="00C84F53">
        <w:rPr>
          <w:rFonts w:eastAsiaTheme="minorEastAsia"/>
          <w:i/>
          <w:lang w:eastAsia="zh-CN"/>
        </w:rPr>
        <w:t>1</w:t>
      </w:r>
      <w:r w:rsidRPr="00BF223F">
        <w:rPr>
          <w:rFonts w:eastAsiaTheme="minorEastAsia"/>
          <w:i/>
          <w:lang w:eastAsia="zh-CN"/>
        </w:rPr>
        <w:t>: Is resource allocation type 0 supported in scheduling of sPDSCH? Please provide your reason(s) for your answer.</w:t>
      </w:r>
    </w:p>
    <w:p w:rsidR="00BF223F" w:rsidRDefault="000425E3" w:rsidP="00BF223F">
      <w:r>
        <w:t>Based on the inputs</w:t>
      </w:r>
      <w:r w:rsidR="00BF223F">
        <w:t xml:space="preserve">, all </w:t>
      </w:r>
      <w:r w:rsidR="00EA1B3F">
        <w:t>10</w:t>
      </w:r>
      <w:r w:rsidR="00BF223F">
        <w:t xml:space="preserve"> companies prefer to support resource allocation type 0.</w:t>
      </w:r>
      <w:r w:rsidR="00947C05">
        <w:t xml:space="preserve"> Therefore, the following proposal is made:</w:t>
      </w:r>
    </w:p>
    <w:p w:rsidR="00947C05" w:rsidRPr="00947C05" w:rsidRDefault="00947C05" w:rsidP="00BF223F">
      <w:pPr>
        <w:rPr>
          <w:i/>
        </w:rPr>
      </w:pPr>
      <w:r w:rsidRPr="00947C05">
        <w:rPr>
          <w:b/>
          <w:i/>
          <w:highlight w:val="green"/>
        </w:rPr>
        <w:t>Proposal 1</w:t>
      </w:r>
      <w:r w:rsidRPr="00947C05">
        <w:rPr>
          <w:i/>
        </w:rPr>
        <w:t xml:space="preserve">: Resource allocation type 0 indicating non-contiguous </w:t>
      </w:r>
      <w:proofErr w:type="spellStart"/>
      <w:r w:rsidRPr="00947C05">
        <w:rPr>
          <w:i/>
        </w:rPr>
        <w:t>sRBGs</w:t>
      </w:r>
      <w:proofErr w:type="spellEnd"/>
      <w:r w:rsidRPr="00947C05">
        <w:rPr>
          <w:i/>
        </w:rPr>
        <w:t xml:space="preserve"> with bitmap is supported for sPDSCH scheduling.</w:t>
      </w:r>
    </w:p>
    <w:p w:rsidR="00664827" w:rsidRDefault="00664827" w:rsidP="00E829C1"/>
    <w:p w:rsidR="00E829C1" w:rsidRDefault="00EA1B3F" w:rsidP="00E829C1">
      <w:r>
        <w:t>10</w:t>
      </w:r>
      <w:r w:rsidR="00E829C1" w:rsidRPr="00C84F53">
        <w:t xml:space="preserve"> companies provided inputs to Q</w:t>
      </w:r>
      <w:r w:rsidR="00E829C1">
        <w:t>2:</w:t>
      </w:r>
    </w:p>
    <w:p w:rsidR="00E829C1" w:rsidRPr="00947C05" w:rsidRDefault="00E829C1" w:rsidP="00E829C1">
      <w:pPr>
        <w:pStyle w:val="a0"/>
        <w:ind w:leftChars="200" w:left="400"/>
        <w:rPr>
          <w:rFonts w:eastAsiaTheme="minorEastAsia"/>
          <w:i/>
          <w:lang w:eastAsia="zh-CN"/>
        </w:rPr>
      </w:pPr>
      <w:r w:rsidRPr="00947C05">
        <w:rPr>
          <w:rFonts w:eastAsiaTheme="minorEastAsia"/>
          <w:i/>
          <w:lang w:eastAsia="zh-CN"/>
        </w:rPr>
        <w:t>Question 2: Is resource allocation type 2 supported in scheduling of sPDSCH? Please provide your reason(s) for your answer.</w:t>
      </w:r>
    </w:p>
    <w:p w:rsidR="00E829C1" w:rsidRDefault="00E829C1" w:rsidP="00E829C1">
      <w:r>
        <w:t>Based on the inputs,</w:t>
      </w:r>
    </w:p>
    <w:p w:rsidR="00E829C1" w:rsidRDefault="00EA1B3F" w:rsidP="00E829C1">
      <w:pPr>
        <w:pStyle w:val="ab"/>
        <w:numPr>
          <w:ilvl w:val="4"/>
          <w:numId w:val="8"/>
        </w:numPr>
        <w:ind w:leftChars="200"/>
      </w:pPr>
      <w:r>
        <w:t>9</w:t>
      </w:r>
      <w:r w:rsidR="00E829C1">
        <w:t xml:space="preserve"> companies prefer to support resource allocation type 2 due to scheduling flexibility, smaller granularity, signaling overhead, multiplexing between PDSCH/sPDSCH.</w:t>
      </w:r>
    </w:p>
    <w:p w:rsidR="00E829C1" w:rsidRDefault="00E829C1" w:rsidP="00E829C1">
      <w:pPr>
        <w:pStyle w:val="ab"/>
        <w:numPr>
          <w:ilvl w:val="4"/>
          <w:numId w:val="8"/>
        </w:numPr>
        <w:ind w:leftChars="200"/>
      </w:pPr>
      <w:r>
        <w:t xml:space="preserve">1 company </w:t>
      </w:r>
      <w:proofErr w:type="gramStart"/>
      <w:r>
        <w:t>prefer</w:t>
      </w:r>
      <w:proofErr w:type="gramEnd"/>
      <w:r>
        <w:t xml:space="preserve"> not to support RA type 2 due to large sDCI payload size if scheduling granularity is RB.</w:t>
      </w:r>
    </w:p>
    <w:p w:rsidR="00E829C1" w:rsidRDefault="00E829C1" w:rsidP="00E829C1">
      <w:r>
        <w:t>Considering that at least the granularity in scheduled RB length in RA type 2 can be increased compared to RBG size, the concern on RA type 2 can be resolved.</w:t>
      </w:r>
      <w:r w:rsidR="00FE75AC">
        <w:t xml:space="preserve"> Combined with discussion in Q4, the following proposal is made:</w:t>
      </w:r>
    </w:p>
    <w:p w:rsidR="00E829C1" w:rsidRPr="00947C05" w:rsidRDefault="00E829C1" w:rsidP="00E829C1">
      <w:pPr>
        <w:rPr>
          <w:i/>
        </w:rPr>
      </w:pPr>
      <w:r w:rsidRPr="00AC1C33">
        <w:rPr>
          <w:b/>
          <w:i/>
          <w:highlight w:val="green"/>
        </w:rPr>
        <w:t>Proposal 2</w:t>
      </w:r>
      <w:r w:rsidRPr="00947C05">
        <w:rPr>
          <w:i/>
        </w:rPr>
        <w:t xml:space="preserve">: Resource allocation type </w:t>
      </w:r>
      <w:r>
        <w:rPr>
          <w:i/>
        </w:rPr>
        <w:t>2</w:t>
      </w:r>
      <w:r w:rsidRPr="00947C05">
        <w:rPr>
          <w:i/>
        </w:rPr>
        <w:t xml:space="preserve"> indicating contiguous </w:t>
      </w:r>
      <w:r w:rsidR="00664827">
        <w:rPr>
          <w:i/>
        </w:rPr>
        <w:t>resource units</w:t>
      </w:r>
      <w:r w:rsidRPr="00947C05">
        <w:rPr>
          <w:i/>
        </w:rPr>
        <w:t xml:space="preserve"> is supported for sPDSCH scheduling</w:t>
      </w:r>
      <w:r w:rsidR="00664827">
        <w:rPr>
          <w:i/>
        </w:rPr>
        <w:t xml:space="preserve">, FFS the resource unit is RB, RBG or </w:t>
      </w:r>
      <w:proofErr w:type="spellStart"/>
      <w:r w:rsidR="00664827">
        <w:rPr>
          <w:i/>
        </w:rPr>
        <w:t>sRBG</w:t>
      </w:r>
      <w:proofErr w:type="spellEnd"/>
      <w:r w:rsidRPr="00947C05">
        <w:rPr>
          <w:i/>
        </w:rPr>
        <w:t>.</w:t>
      </w:r>
    </w:p>
    <w:p w:rsidR="00E829C1" w:rsidRDefault="00E829C1" w:rsidP="00664827"/>
    <w:p w:rsidR="0045430E" w:rsidRDefault="00EA28FA" w:rsidP="0045430E">
      <w:r>
        <w:t>10</w:t>
      </w:r>
      <w:r w:rsidR="0045430E" w:rsidRPr="00C84F53">
        <w:t xml:space="preserve"> </w:t>
      </w:r>
      <w:r w:rsidR="0045430E">
        <w:t>companies provided inputs to Q3:</w:t>
      </w:r>
    </w:p>
    <w:p w:rsidR="0045430E" w:rsidRPr="00E03308" w:rsidRDefault="0045430E" w:rsidP="00E03308">
      <w:pPr>
        <w:pStyle w:val="a0"/>
        <w:ind w:leftChars="200" w:left="400"/>
        <w:rPr>
          <w:rFonts w:eastAsiaTheme="minorEastAsia"/>
          <w:i/>
          <w:lang w:eastAsia="zh-CN"/>
        </w:rPr>
      </w:pPr>
      <w:r w:rsidRPr="00E03308">
        <w:rPr>
          <w:rFonts w:eastAsiaTheme="minorEastAsia"/>
          <w:i/>
          <w:lang w:eastAsia="zh-CN"/>
        </w:rPr>
        <w:t xml:space="preserve">Question 3: What options </w:t>
      </w:r>
      <w:proofErr w:type="spellStart"/>
      <w:r w:rsidRPr="00E03308">
        <w:rPr>
          <w:rFonts w:eastAsiaTheme="minorEastAsia"/>
          <w:i/>
          <w:lang w:eastAsia="zh-CN"/>
        </w:rPr>
        <w:t>ofthe</w:t>
      </w:r>
      <w:proofErr w:type="spellEnd"/>
      <w:r w:rsidRPr="00E03308">
        <w:rPr>
          <w:rFonts w:eastAsiaTheme="minorEastAsia"/>
          <w:i/>
          <w:lang w:eastAsia="zh-CN"/>
        </w:rPr>
        <w:t xml:space="preserve"> resource allocation granularities (</w:t>
      </w:r>
      <w:proofErr w:type="spellStart"/>
      <w:r w:rsidRPr="00E03308">
        <w:rPr>
          <w:rFonts w:eastAsiaTheme="minorEastAsia"/>
          <w:i/>
          <w:lang w:eastAsia="zh-CN"/>
        </w:rPr>
        <w:t>sRBG</w:t>
      </w:r>
      <w:proofErr w:type="spellEnd"/>
      <w:r w:rsidRPr="00E03308">
        <w:rPr>
          <w:rFonts w:eastAsiaTheme="minorEastAsia"/>
          <w:i/>
          <w:lang w:eastAsia="zh-CN"/>
        </w:rPr>
        <w:t>) for 2/3-OS and 1-slotsPDSCH? Please provide your reason(s) and details (such as the value of Q) for your answer.</w:t>
      </w:r>
    </w:p>
    <w:p w:rsidR="0045430E" w:rsidRPr="00A965A4" w:rsidRDefault="0045430E" w:rsidP="0045430E">
      <w:pPr>
        <w:pStyle w:val="a0"/>
        <w:numPr>
          <w:ilvl w:val="0"/>
          <w:numId w:val="7"/>
        </w:numPr>
        <w:spacing w:after="60"/>
        <w:ind w:left="720"/>
        <w:rPr>
          <w:rFonts w:eastAsiaTheme="minorEastAsia"/>
          <w:bCs/>
          <w:i/>
          <w:kern w:val="32"/>
          <w:szCs w:val="20"/>
          <w:lang w:eastAsia="zh-CN"/>
        </w:rPr>
      </w:pPr>
      <w:r w:rsidRPr="00A965A4">
        <w:rPr>
          <w:rFonts w:eastAsiaTheme="minorEastAsia"/>
          <w:bCs/>
          <w:i/>
          <w:kern w:val="32"/>
          <w:szCs w:val="20"/>
          <w:lang w:val="en-GB" w:eastAsia="zh-CN"/>
        </w:rPr>
        <w:t xml:space="preserve">Option 1: </w:t>
      </w:r>
      <w:proofErr w:type="gramStart"/>
      <w:r w:rsidRPr="00A965A4">
        <w:rPr>
          <w:rFonts w:eastAsiaTheme="minorEastAsia"/>
          <w:bCs/>
          <w:i/>
          <w:kern w:val="32"/>
          <w:szCs w:val="20"/>
          <w:lang w:val="en-GB" w:eastAsia="zh-CN"/>
        </w:rPr>
        <w:t>The</w:t>
      </w:r>
      <w:proofErr w:type="gramEnd"/>
      <w:r w:rsidRPr="00A965A4">
        <w:rPr>
          <w:rFonts w:eastAsiaTheme="minorEastAsia"/>
          <w:bCs/>
          <w:i/>
          <w:kern w:val="32"/>
          <w:szCs w:val="20"/>
          <w:lang w:val="en-GB" w:eastAsia="zh-CN"/>
        </w:rPr>
        <w:t xml:space="preserve"> RBG size for sTTI equals to legacy RBG size multiplied by a factor Q.</w:t>
      </w:r>
    </w:p>
    <w:p w:rsidR="0045430E" w:rsidRPr="00A965A4" w:rsidRDefault="0045430E" w:rsidP="0045430E">
      <w:pPr>
        <w:pStyle w:val="a0"/>
        <w:numPr>
          <w:ilvl w:val="0"/>
          <w:numId w:val="7"/>
        </w:numPr>
        <w:spacing w:after="60"/>
        <w:ind w:left="720"/>
        <w:rPr>
          <w:rFonts w:eastAsiaTheme="minorEastAsia"/>
          <w:bCs/>
          <w:i/>
          <w:kern w:val="32"/>
          <w:szCs w:val="20"/>
          <w:lang w:eastAsia="zh-CN"/>
        </w:rPr>
      </w:pPr>
      <w:r w:rsidRPr="00A965A4">
        <w:rPr>
          <w:rFonts w:eastAsiaTheme="minorEastAsia"/>
          <w:i/>
          <w:kern w:val="32"/>
          <w:szCs w:val="20"/>
          <w:lang w:eastAsia="zh-CN"/>
        </w:rPr>
        <w:t>Option 2: Other methods.</w:t>
      </w:r>
    </w:p>
    <w:p w:rsidR="0045430E" w:rsidRDefault="0045430E" w:rsidP="0045430E">
      <w:r>
        <w:t>Based on the inputs,</w:t>
      </w:r>
    </w:p>
    <w:p w:rsidR="00B12C09" w:rsidRDefault="00C3407B" w:rsidP="0045430E">
      <w:pPr>
        <w:pStyle w:val="ab"/>
        <w:numPr>
          <w:ilvl w:val="4"/>
          <w:numId w:val="8"/>
        </w:numPr>
      </w:pPr>
      <w:r>
        <w:t>3</w:t>
      </w:r>
      <w:r w:rsidR="00B12C09">
        <w:t xml:space="preserve"> companies </w:t>
      </w:r>
      <w:proofErr w:type="gramStart"/>
      <w:r w:rsidR="00B12C09">
        <w:t>prefers</w:t>
      </w:r>
      <w:proofErr w:type="gramEnd"/>
      <w:r w:rsidR="00B12C09">
        <w:t xml:space="preserve"> option 1 with Q values [2, 3] for RA type 0 and option 2 for RA type 2.</w:t>
      </w:r>
    </w:p>
    <w:p w:rsidR="00E829C1" w:rsidRDefault="00C3407B" w:rsidP="0045430E">
      <w:pPr>
        <w:pStyle w:val="ab"/>
        <w:numPr>
          <w:ilvl w:val="4"/>
          <w:numId w:val="8"/>
        </w:numPr>
      </w:pPr>
      <w:r>
        <w:t>7</w:t>
      </w:r>
      <w:r w:rsidR="00E829C1">
        <w:t xml:space="preserve"> companies prefers option 1 with Q values in [2, 3, 6] for 2/3-OS and [2, 3] for 1-slot</w:t>
      </w:r>
    </w:p>
    <w:p w:rsidR="0045430E" w:rsidRDefault="0045430E" w:rsidP="00764AB8">
      <w:r>
        <w:t xml:space="preserve">Based on the inputs to Q2 and Q3, </w:t>
      </w:r>
      <w:r w:rsidR="0037637E">
        <w:t>the following proposal is made based on majority:</w:t>
      </w:r>
      <w:r>
        <w:t xml:space="preserve"> </w:t>
      </w:r>
    </w:p>
    <w:p w:rsidR="00C84F53" w:rsidRPr="00C84F53" w:rsidRDefault="00B12C09" w:rsidP="00C84F53">
      <w:r w:rsidRPr="00664B1A">
        <w:rPr>
          <w:b/>
          <w:i/>
          <w:highlight w:val="yellow"/>
        </w:rPr>
        <w:t>Proposal 3</w:t>
      </w:r>
      <w:r w:rsidRPr="00B12C09">
        <w:rPr>
          <w:i/>
        </w:rPr>
        <w:t>:</w:t>
      </w:r>
      <w:r>
        <w:t xml:space="preserve"> </w:t>
      </w:r>
      <w:r w:rsidRPr="00A965A4">
        <w:rPr>
          <w:rFonts w:eastAsiaTheme="minorEastAsia"/>
          <w:bCs/>
          <w:i/>
          <w:kern w:val="32"/>
          <w:szCs w:val="20"/>
          <w:lang w:val="en-GB" w:eastAsia="zh-CN"/>
        </w:rPr>
        <w:t>The RBG size for sTTI equals to legacy RBG size multiplied by a factor Q</w:t>
      </w:r>
      <w:r>
        <w:rPr>
          <w:rFonts w:eastAsiaTheme="minorEastAsia"/>
          <w:bCs/>
          <w:i/>
          <w:kern w:val="32"/>
          <w:szCs w:val="20"/>
          <w:lang w:val="en-GB" w:eastAsia="zh-CN"/>
        </w:rPr>
        <w:t xml:space="preserve">, with Q down-selected from [2, 3, 6] for 2/3-OS and [2, 3] for 1-slot </w:t>
      </w:r>
      <w:proofErr w:type="spellStart"/>
      <w:r>
        <w:rPr>
          <w:rFonts w:eastAsiaTheme="minorEastAsia"/>
          <w:bCs/>
          <w:i/>
          <w:kern w:val="32"/>
          <w:szCs w:val="20"/>
          <w:lang w:val="en-GB" w:eastAsia="zh-CN"/>
        </w:rPr>
        <w:t>sPDSCH</w:t>
      </w:r>
      <w:proofErr w:type="spellEnd"/>
      <w:r>
        <w:rPr>
          <w:rFonts w:eastAsiaTheme="minorEastAsia"/>
          <w:bCs/>
          <w:i/>
          <w:kern w:val="32"/>
          <w:szCs w:val="20"/>
          <w:lang w:val="en-GB" w:eastAsia="zh-CN"/>
        </w:rPr>
        <w:t>.</w:t>
      </w:r>
    </w:p>
    <w:p w:rsidR="00664B1A" w:rsidRDefault="00664B1A" w:rsidP="00AA12A2">
      <w:pPr>
        <w:pStyle w:val="a0"/>
        <w:spacing w:after="0"/>
        <w:rPr>
          <w:rFonts w:eastAsiaTheme="minorEastAsia"/>
          <w:lang w:eastAsia="zh-CN"/>
        </w:rPr>
      </w:pPr>
    </w:p>
    <w:p w:rsidR="00AA12A2" w:rsidRDefault="004C6B8E" w:rsidP="00AA12A2">
      <w:pPr>
        <w:pStyle w:val="a0"/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</w:t>
      </w:r>
      <w:r w:rsidR="00664B1A">
        <w:rPr>
          <w:rFonts w:eastAsiaTheme="minorEastAsia"/>
          <w:lang w:eastAsia="zh-CN"/>
        </w:rPr>
        <w:t xml:space="preserve"> companies provide inputs to Q4,</w:t>
      </w:r>
    </w:p>
    <w:p w:rsidR="00664B1A" w:rsidRPr="00664B1A" w:rsidRDefault="00664B1A" w:rsidP="00E03308">
      <w:pPr>
        <w:pStyle w:val="a0"/>
        <w:ind w:leftChars="200" w:left="400"/>
        <w:rPr>
          <w:b/>
          <w:i/>
          <w:szCs w:val="20"/>
        </w:rPr>
      </w:pPr>
      <w:r w:rsidRPr="00664B1A">
        <w:rPr>
          <w:i/>
          <w:szCs w:val="20"/>
        </w:rPr>
        <w:t xml:space="preserve">Question 4: If your answer for Q2 is yes, then is the starting positions are aligned with or can be not aligned with </w:t>
      </w:r>
      <w:proofErr w:type="spellStart"/>
      <w:r w:rsidRPr="00664B1A">
        <w:rPr>
          <w:i/>
          <w:szCs w:val="20"/>
        </w:rPr>
        <w:t>sRBG</w:t>
      </w:r>
      <w:proofErr w:type="spellEnd"/>
      <w:r w:rsidRPr="00664B1A">
        <w:rPr>
          <w:i/>
          <w:szCs w:val="20"/>
        </w:rPr>
        <w:t xml:space="preserve"> in Q3? If it can be not, then what is the granularity for </w:t>
      </w:r>
      <w:r w:rsidRPr="00E03308">
        <w:rPr>
          <w:rFonts w:eastAsiaTheme="minorEastAsia"/>
          <w:i/>
          <w:lang w:eastAsia="zh-CN"/>
        </w:rPr>
        <w:t>starting</w:t>
      </w:r>
      <w:r w:rsidRPr="00664B1A">
        <w:rPr>
          <w:i/>
          <w:szCs w:val="20"/>
        </w:rPr>
        <w:t xml:space="preserve"> positions?</w:t>
      </w:r>
    </w:p>
    <w:p w:rsidR="00664B1A" w:rsidRDefault="00664B1A" w:rsidP="00AA12A2">
      <w:pPr>
        <w:pStyle w:val="a0"/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inputs,</w:t>
      </w:r>
    </w:p>
    <w:p w:rsidR="00664B1A" w:rsidRDefault="004C6B8E" w:rsidP="00664B1A">
      <w:pPr>
        <w:pStyle w:val="a0"/>
        <w:numPr>
          <w:ilvl w:val="4"/>
          <w:numId w:val="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</w:t>
      </w:r>
      <w:r w:rsidR="001E6664">
        <w:rPr>
          <w:rFonts w:eastAsiaTheme="minorEastAsia"/>
          <w:lang w:eastAsia="zh-CN"/>
        </w:rPr>
        <w:t xml:space="preserve"> companies prefer that the starting position is aligned with RB.</w:t>
      </w:r>
    </w:p>
    <w:p w:rsidR="001E6664" w:rsidRDefault="001E6664" w:rsidP="00664B1A">
      <w:pPr>
        <w:pStyle w:val="a0"/>
        <w:numPr>
          <w:ilvl w:val="4"/>
          <w:numId w:val="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 company </w:t>
      </w:r>
      <w:proofErr w:type="gramStart"/>
      <w:r>
        <w:rPr>
          <w:rFonts w:eastAsiaTheme="minorEastAsia"/>
          <w:lang w:eastAsia="zh-CN"/>
        </w:rPr>
        <w:t>prefer</w:t>
      </w:r>
      <w:proofErr w:type="gramEnd"/>
      <w:r>
        <w:rPr>
          <w:rFonts w:eastAsiaTheme="minorEastAsia"/>
          <w:lang w:eastAsia="zh-CN"/>
        </w:rPr>
        <w:t xml:space="preserve"> that the starting position is aligned with RBG size.</w:t>
      </w:r>
    </w:p>
    <w:p w:rsidR="001E6664" w:rsidRDefault="004C6B8E" w:rsidP="00664B1A">
      <w:pPr>
        <w:pStyle w:val="a0"/>
        <w:numPr>
          <w:ilvl w:val="4"/>
          <w:numId w:val="8"/>
        </w:num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 w:rsidR="001E6664">
        <w:rPr>
          <w:rFonts w:eastAsiaTheme="minorEastAsia"/>
          <w:lang w:eastAsia="zh-CN"/>
        </w:rPr>
        <w:t xml:space="preserve"> companies </w:t>
      </w:r>
      <w:r w:rsidR="00B85274">
        <w:rPr>
          <w:rFonts w:eastAsiaTheme="minorEastAsia"/>
          <w:lang w:eastAsia="zh-CN"/>
        </w:rPr>
        <w:t xml:space="preserve">prefer that the starting position is aligned with </w:t>
      </w:r>
      <w:proofErr w:type="spellStart"/>
      <w:r w:rsidR="004E4046">
        <w:rPr>
          <w:rFonts w:eastAsiaTheme="minorEastAsia"/>
          <w:lang w:eastAsia="zh-CN"/>
        </w:rPr>
        <w:t>sRBG</w:t>
      </w:r>
      <w:proofErr w:type="spellEnd"/>
      <w:r w:rsidR="004E4046">
        <w:rPr>
          <w:rFonts w:eastAsiaTheme="minorEastAsia"/>
          <w:lang w:eastAsia="zh-CN"/>
        </w:rPr>
        <w:t xml:space="preserve"> size.</w:t>
      </w:r>
    </w:p>
    <w:p w:rsidR="00664B1A" w:rsidRDefault="004E4046" w:rsidP="00AA12A2">
      <w:pPr>
        <w:pStyle w:val="a0"/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the opinions are diverse, </w:t>
      </w:r>
      <w:r w:rsidR="0081092D">
        <w:rPr>
          <w:rFonts w:eastAsiaTheme="minorEastAsia"/>
          <w:lang w:eastAsia="zh-CN"/>
        </w:rPr>
        <w:t>we have the following observation:</w:t>
      </w:r>
    </w:p>
    <w:p w:rsidR="00A01C0A" w:rsidRPr="003D1ACF" w:rsidRDefault="00A2791C" w:rsidP="003D1ACF">
      <w:pPr>
        <w:pStyle w:val="a0"/>
        <w:spacing w:after="0"/>
        <w:rPr>
          <w:rFonts w:eastAsiaTheme="minorEastAsia"/>
          <w:i/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lastRenderedPageBreak/>
        <w:t>Observation 1</w:t>
      </w:r>
      <w:r w:rsidRPr="003D1ACF">
        <w:rPr>
          <w:rFonts w:eastAsiaTheme="minorEastAsia"/>
          <w:i/>
          <w:lang w:eastAsia="zh-CN"/>
        </w:rPr>
        <w:t>: The granularity of starting position for RA type 2 of sPDSCH needs further study.</w:t>
      </w:r>
    </w:p>
    <w:p w:rsidR="00527DAC" w:rsidRDefault="00527DAC" w:rsidP="00527DAC">
      <w:pPr>
        <w:pStyle w:val="2"/>
        <w:rPr>
          <w:lang w:eastAsia="zh-CN"/>
        </w:rPr>
      </w:pPr>
      <w:r>
        <w:rPr>
          <w:lang w:eastAsia="zh-CN"/>
        </w:rPr>
        <w:t>CW</w:t>
      </w:r>
    </w:p>
    <w:p w:rsidR="00AB68C2" w:rsidRDefault="00AE14FD" w:rsidP="00AB68C2">
      <w:pPr>
        <w:pStyle w:val="a0"/>
        <w:rPr>
          <w:lang w:eastAsia="zh-CN"/>
        </w:rPr>
      </w:pPr>
      <w:r>
        <w:rPr>
          <w:lang w:eastAsia="zh-CN"/>
        </w:rPr>
        <w:t>10</w:t>
      </w:r>
      <w:r w:rsidR="00AB68C2">
        <w:rPr>
          <w:lang w:eastAsia="zh-CN"/>
        </w:rPr>
        <w:t xml:space="preserve"> companies provide inputs to Q5,</w:t>
      </w:r>
    </w:p>
    <w:p w:rsidR="00AB68C2" w:rsidRPr="00AB68C2" w:rsidRDefault="00AB68C2" w:rsidP="00E03308">
      <w:pPr>
        <w:pStyle w:val="a0"/>
        <w:ind w:leftChars="200" w:left="400"/>
        <w:rPr>
          <w:b/>
          <w:i/>
          <w:szCs w:val="20"/>
        </w:rPr>
      </w:pPr>
      <w:r w:rsidRPr="00AB68C2">
        <w:rPr>
          <w:i/>
          <w:szCs w:val="20"/>
        </w:rPr>
        <w:t>Question 5: Is the working assumption on single codeword for sPDSCH confirmed or not? Please provide your reason(s).</w:t>
      </w:r>
    </w:p>
    <w:p w:rsidR="00AB68C2" w:rsidRDefault="00AB68C2" w:rsidP="00AB68C2">
      <w:pPr>
        <w:pStyle w:val="a0"/>
        <w:rPr>
          <w:lang w:eastAsia="zh-CN"/>
        </w:rPr>
      </w:pPr>
      <w:r>
        <w:rPr>
          <w:lang w:eastAsia="zh-CN"/>
        </w:rPr>
        <w:t>Based on the inputs,</w:t>
      </w:r>
    </w:p>
    <w:p w:rsidR="00AB68C2" w:rsidRDefault="00AE14FD" w:rsidP="00AB68C2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>5</w:t>
      </w:r>
      <w:r w:rsidR="00AB68C2">
        <w:rPr>
          <w:lang w:eastAsia="zh-CN"/>
        </w:rPr>
        <w:t xml:space="preserve"> companies prefer to confirm the working assumption considering the signaling overhead, HARQ-ACK feedback load.</w:t>
      </w:r>
    </w:p>
    <w:p w:rsidR="00AB68C2" w:rsidRDefault="00AE14FD" w:rsidP="00AB68C2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>5</w:t>
      </w:r>
      <w:r w:rsidR="00AB68C2">
        <w:rPr>
          <w:lang w:eastAsia="zh-CN"/>
        </w:rPr>
        <w:t xml:space="preserve"> companies prefer to not confirm the working assumption considering the sPDSCH performance.</w:t>
      </w:r>
    </w:p>
    <w:p w:rsidR="00AB68C2" w:rsidRDefault="00AE14FD" w:rsidP="00AB68C2">
      <w:pPr>
        <w:pStyle w:val="a0"/>
        <w:rPr>
          <w:lang w:eastAsia="zh-CN"/>
        </w:rPr>
      </w:pPr>
      <w:r>
        <w:rPr>
          <w:lang w:eastAsia="zh-CN"/>
        </w:rPr>
        <w:t>Based on the discussions</w:t>
      </w:r>
      <w:r w:rsidR="00AB68C2">
        <w:rPr>
          <w:lang w:eastAsia="zh-CN"/>
        </w:rPr>
        <w:t>, the following proposal is made</w:t>
      </w:r>
      <w:r>
        <w:rPr>
          <w:lang w:eastAsia="zh-CN"/>
        </w:rPr>
        <w:t xml:space="preserve"> to move forward</w:t>
      </w:r>
      <w:r w:rsidR="00AB68C2">
        <w:rPr>
          <w:lang w:eastAsia="zh-CN"/>
        </w:rPr>
        <w:t>:</w:t>
      </w:r>
    </w:p>
    <w:p w:rsidR="00905750" w:rsidRPr="00AB68C2" w:rsidRDefault="00AB68C2" w:rsidP="000D5952">
      <w:pPr>
        <w:pStyle w:val="a0"/>
        <w:rPr>
          <w:i/>
          <w:lang w:eastAsia="zh-CN"/>
        </w:rPr>
      </w:pPr>
      <w:r w:rsidRPr="00AB68C2">
        <w:rPr>
          <w:i/>
          <w:highlight w:val="yellow"/>
          <w:lang w:eastAsia="zh-CN"/>
        </w:rPr>
        <w:t>Proposal 4</w:t>
      </w:r>
      <w:r w:rsidRPr="00AB68C2">
        <w:rPr>
          <w:i/>
          <w:lang w:eastAsia="zh-CN"/>
        </w:rPr>
        <w:t>: Confirm the working assumption that single codeword for sPDSCH is supported.</w:t>
      </w:r>
    </w:p>
    <w:p w:rsidR="00B85622" w:rsidRDefault="00975368" w:rsidP="00515B46">
      <w:pPr>
        <w:pStyle w:val="2"/>
        <w:rPr>
          <w:lang w:eastAsia="zh-CN"/>
        </w:rPr>
      </w:pPr>
      <w:r>
        <w:rPr>
          <w:lang w:eastAsia="zh-CN"/>
        </w:rPr>
        <w:t>DL DMRS pattern</w:t>
      </w:r>
      <w:r w:rsidR="00FC315C">
        <w:rPr>
          <w:lang w:eastAsia="zh-CN"/>
        </w:rPr>
        <w:t xml:space="preserve"> and </w:t>
      </w:r>
      <w:proofErr w:type="spellStart"/>
      <w:r w:rsidR="00FC315C">
        <w:rPr>
          <w:lang w:eastAsia="zh-CN"/>
        </w:rPr>
        <w:t>sPRG</w:t>
      </w:r>
      <w:proofErr w:type="spellEnd"/>
      <w:r w:rsidR="00FC315C">
        <w:rPr>
          <w:lang w:eastAsia="zh-CN"/>
        </w:rPr>
        <w:t xml:space="preserve"> size</w:t>
      </w:r>
    </w:p>
    <w:p w:rsidR="006F2F95" w:rsidRDefault="00982480" w:rsidP="006F2F95">
      <w:pPr>
        <w:pStyle w:val="a0"/>
        <w:rPr>
          <w:lang w:eastAsia="zh-CN"/>
        </w:rPr>
      </w:pPr>
      <w:r>
        <w:rPr>
          <w:lang w:eastAsia="zh-CN"/>
        </w:rPr>
        <w:t>10</w:t>
      </w:r>
      <w:r w:rsidR="006F2F95">
        <w:rPr>
          <w:lang w:eastAsia="zh-CN"/>
        </w:rPr>
        <w:t xml:space="preserve"> companies provide inputs to Q</w:t>
      </w:r>
      <w:r w:rsidR="004C1A5E">
        <w:rPr>
          <w:lang w:eastAsia="zh-CN"/>
        </w:rPr>
        <w:t>6</w:t>
      </w:r>
      <w:r w:rsidR="006F2F95">
        <w:rPr>
          <w:lang w:eastAsia="zh-CN"/>
        </w:rPr>
        <w:t>,</w:t>
      </w:r>
    </w:p>
    <w:p w:rsidR="00BD6FDA" w:rsidRPr="006F2F95" w:rsidRDefault="006F2F95" w:rsidP="00E03308">
      <w:pPr>
        <w:pStyle w:val="a0"/>
        <w:ind w:leftChars="200" w:left="400"/>
        <w:rPr>
          <w:b/>
          <w:i/>
          <w:szCs w:val="20"/>
        </w:rPr>
      </w:pPr>
      <w:r w:rsidRPr="006F2F95">
        <w:rPr>
          <w:i/>
          <w:szCs w:val="20"/>
        </w:rPr>
        <w:t>Question 6: For 2/3-symbol sPDSCH, what is the maximum number of supported layers? Please provide your reason(s) for your answer.</w:t>
      </w:r>
    </w:p>
    <w:p w:rsidR="006F2F95" w:rsidRDefault="006F2F95" w:rsidP="00BD6FD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inputs,</w:t>
      </w:r>
    </w:p>
    <w:p w:rsidR="006F2F95" w:rsidRDefault="00982480" w:rsidP="006F2F95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</w:t>
      </w:r>
      <w:r w:rsidR="00B513FA">
        <w:rPr>
          <w:rFonts w:eastAsiaTheme="minorEastAsia"/>
          <w:lang w:eastAsia="zh-CN"/>
        </w:rPr>
        <w:t xml:space="preserve"> companies prefer 2 considering the DMRS overhead for 2/3-OS sPDSCH.</w:t>
      </w:r>
    </w:p>
    <w:p w:rsidR="00B513FA" w:rsidRDefault="00982480" w:rsidP="006F2F95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 w:rsidR="00B513FA">
        <w:rPr>
          <w:rFonts w:eastAsiaTheme="minorEastAsia"/>
          <w:lang w:eastAsia="zh-CN"/>
        </w:rPr>
        <w:t xml:space="preserve"> companies prefer </w:t>
      </w:r>
      <w:r w:rsidR="0086084B">
        <w:rPr>
          <w:rFonts w:eastAsiaTheme="minorEastAsia"/>
          <w:lang w:eastAsia="zh-CN"/>
        </w:rPr>
        <w:t>4 considering that higher throughput, scheduling flexibility while the DMRS overhead can be resolved by DMRS sharing.</w:t>
      </w:r>
    </w:p>
    <w:p w:rsidR="006F2F95" w:rsidRDefault="009C1021" w:rsidP="00BD6FD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majority view, the following proposal is made:</w:t>
      </w:r>
    </w:p>
    <w:p w:rsidR="009C1021" w:rsidRPr="009C1021" w:rsidRDefault="009C1021" w:rsidP="00BD6FDA">
      <w:pPr>
        <w:pStyle w:val="a0"/>
        <w:rPr>
          <w:rFonts w:eastAsiaTheme="minorEastAsia"/>
          <w:i/>
          <w:lang w:eastAsia="zh-CN"/>
        </w:rPr>
      </w:pPr>
      <w:r w:rsidRPr="004C1A5E">
        <w:rPr>
          <w:rFonts w:eastAsiaTheme="minorEastAsia"/>
          <w:b/>
          <w:i/>
          <w:highlight w:val="yellow"/>
          <w:lang w:eastAsia="zh-CN"/>
        </w:rPr>
        <w:t>Proposal 5</w:t>
      </w:r>
      <w:r w:rsidRPr="009C1021">
        <w:rPr>
          <w:rFonts w:eastAsiaTheme="minorEastAsia"/>
          <w:i/>
          <w:lang w:eastAsia="zh-CN"/>
        </w:rPr>
        <w:t xml:space="preserve">: For 2/3-symbol sPDSCH, the maximum number of supported layers is </w:t>
      </w:r>
      <w:r w:rsidR="00EB73B8">
        <w:rPr>
          <w:rFonts w:eastAsiaTheme="minorEastAsia"/>
          <w:i/>
          <w:lang w:eastAsia="zh-CN"/>
        </w:rPr>
        <w:t>2</w:t>
      </w:r>
      <w:r w:rsidRPr="009C1021">
        <w:rPr>
          <w:rFonts w:eastAsiaTheme="minorEastAsia"/>
          <w:i/>
          <w:lang w:eastAsia="zh-CN"/>
        </w:rPr>
        <w:t>.</w:t>
      </w:r>
    </w:p>
    <w:p w:rsidR="00A05E96" w:rsidRDefault="00A05E96" w:rsidP="00A05E96">
      <w:pPr>
        <w:pStyle w:val="a0"/>
        <w:rPr>
          <w:rFonts w:eastAsiaTheme="minorEastAsia"/>
          <w:lang w:eastAsia="zh-CN"/>
        </w:rPr>
      </w:pPr>
    </w:p>
    <w:p w:rsidR="00222696" w:rsidRDefault="00454899" w:rsidP="00222696">
      <w:pPr>
        <w:pStyle w:val="a0"/>
        <w:rPr>
          <w:lang w:eastAsia="zh-CN"/>
        </w:rPr>
      </w:pPr>
      <w:r>
        <w:rPr>
          <w:lang w:eastAsia="zh-CN"/>
        </w:rPr>
        <w:t>10</w:t>
      </w:r>
      <w:r w:rsidR="00222696">
        <w:rPr>
          <w:lang w:eastAsia="zh-CN"/>
        </w:rPr>
        <w:t xml:space="preserve"> companies provide inputs to Q7,</w:t>
      </w:r>
    </w:p>
    <w:p w:rsidR="00222696" w:rsidRPr="00222696" w:rsidRDefault="00222696" w:rsidP="00E03308">
      <w:pPr>
        <w:pStyle w:val="a0"/>
        <w:ind w:leftChars="200" w:left="400"/>
        <w:rPr>
          <w:b/>
          <w:i/>
          <w:szCs w:val="20"/>
        </w:rPr>
      </w:pPr>
      <w:r w:rsidRPr="00222696">
        <w:rPr>
          <w:i/>
          <w:szCs w:val="20"/>
        </w:rPr>
        <w:t>Question 7: For 3-symbol sPDSCH, what is the time-domain position for DL DMRS? Please provide your reason(s) for your answer.</w:t>
      </w:r>
    </w:p>
    <w:p w:rsidR="00222696" w:rsidRDefault="00222696" w:rsidP="00A05E9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inputs,</w:t>
      </w:r>
    </w:p>
    <w:p w:rsidR="00222696" w:rsidRDefault="00835C26" w:rsidP="00222696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</w:t>
      </w:r>
      <w:r w:rsidR="00EA1B3F">
        <w:rPr>
          <w:rFonts w:eastAsiaTheme="minorEastAsia"/>
          <w:lang w:eastAsia="zh-CN"/>
        </w:rPr>
        <w:t xml:space="preserve"> companies prefer the last two symbols considering the multiplexing with sPDCCH, align with legacy DMRS.</w:t>
      </w:r>
    </w:p>
    <w:p w:rsidR="00EA1B3F" w:rsidRDefault="00EA1B3F" w:rsidP="00222696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company prefers the last two symbols if TDM between CRS sPDCCH and DMRS sPDSCH is supported, otherwise the first two symbols for earlier channel estimation and decoding.</w:t>
      </w:r>
    </w:p>
    <w:p w:rsidR="00EA1B3F" w:rsidRDefault="00EA1B3F" w:rsidP="00222696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company prefers the first two symbols for 3-OS sTTI#1, and the last two symbols for other cases.</w:t>
      </w:r>
    </w:p>
    <w:p w:rsidR="00EA1B3F" w:rsidRDefault="00835C26" w:rsidP="00222696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 w:rsidR="00EA1B3F">
        <w:rPr>
          <w:rFonts w:eastAsiaTheme="minorEastAsia"/>
          <w:lang w:eastAsia="zh-CN"/>
        </w:rPr>
        <w:t xml:space="preserve"> companies prefer the first two symbols for UE processing delay.</w:t>
      </w:r>
    </w:p>
    <w:p w:rsidR="00222696" w:rsidRDefault="00FC378C" w:rsidP="00A05E9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</w:t>
      </w:r>
      <w:r>
        <w:rPr>
          <w:rFonts w:eastAsiaTheme="minorEastAsia"/>
          <w:lang w:eastAsia="zh-CN"/>
        </w:rPr>
        <w:t xml:space="preserve">diverse </w:t>
      </w:r>
      <w:r>
        <w:rPr>
          <w:rFonts w:eastAsiaTheme="minorEastAsia" w:hint="eastAsia"/>
          <w:lang w:eastAsia="zh-CN"/>
        </w:rPr>
        <w:t xml:space="preserve">discussions, as </w:t>
      </w:r>
      <w:r>
        <w:rPr>
          <w:rFonts w:eastAsiaTheme="minorEastAsia"/>
          <w:lang w:eastAsia="zh-CN"/>
        </w:rPr>
        <w:t>the DMRS position may depend on multiplexing between CRS based sPDCCH and DMRS based sPDSCH, the following observation is made:</w:t>
      </w:r>
    </w:p>
    <w:p w:rsidR="00FC378C" w:rsidRPr="003D1ACF" w:rsidRDefault="00FC378C" w:rsidP="00FC378C">
      <w:pPr>
        <w:pStyle w:val="a0"/>
        <w:spacing w:after="0"/>
        <w:rPr>
          <w:rFonts w:eastAsiaTheme="minorEastAsia"/>
          <w:i/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2</w:t>
      </w:r>
      <w:r w:rsidRPr="003D1ACF">
        <w:rPr>
          <w:rFonts w:eastAsiaTheme="minorEastAsia"/>
          <w:i/>
          <w:lang w:eastAsia="zh-CN"/>
        </w:rPr>
        <w:t xml:space="preserve">: </w:t>
      </w:r>
      <w:r w:rsidR="00A87C4E">
        <w:rPr>
          <w:i/>
          <w:szCs w:val="20"/>
        </w:rPr>
        <w:t>T</w:t>
      </w:r>
      <w:r w:rsidR="00A87C4E" w:rsidRPr="00222696">
        <w:rPr>
          <w:i/>
          <w:szCs w:val="20"/>
        </w:rPr>
        <w:t>he time-domain position for DL DMRS</w:t>
      </w:r>
      <w:r w:rsidR="00A87C4E">
        <w:rPr>
          <w:i/>
          <w:szCs w:val="20"/>
        </w:rPr>
        <w:t xml:space="preserve"> of 3-symbol </w:t>
      </w:r>
      <w:proofErr w:type="gramStart"/>
      <w:r w:rsidR="00A87C4E">
        <w:rPr>
          <w:i/>
          <w:szCs w:val="20"/>
        </w:rPr>
        <w:t xml:space="preserve">sPDSCH </w:t>
      </w:r>
      <w:r w:rsidRPr="003D1ACF">
        <w:rPr>
          <w:rFonts w:eastAsiaTheme="minorEastAsia"/>
          <w:i/>
          <w:lang w:eastAsia="zh-CN"/>
        </w:rPr>
        <w:t xml:space="preserve"> needs</w:t>
      </w:r>
      <w:proofErr w:type="gramEnd"/>
      <w:r w:rsidRPr="003D1ACF">
        <w:rPr>
          <w:rFonts w:eastAsiaTheme="minorEastAsia"/>
          <w:i/>
          <w:lang w:eastAsia="zh-CN"/>
        </w:rPr>
        <w:t xml:space="preserve"> further study.</w:t>
      </w:r>
    </w:p>
    <w:p w:rsidR="00FC378C" w:rsidRDefault="00FC378C" w:rsidP="00A05E96">
      <w:pPr>
        <w:pStyle w:val="a0"/>
        <w:rPr>
          <w:rFonts w:eastAsiaTheme="minorEastAsia"/>
          <w:lang w:eastAsia="zh-CN"/>
        </w:rPr>
      </w:pPr>
    </w:p>
    <w:p w:rsidR="00226B3B" w:rsidRDefault="00226B3B" w:rsidP="00226B3B">
      <w:pPr>
        <w:pStyle w:val="a0"/>
        <w:rPr>
          <w:lang w:eastAsia="zh-CN"/>
        </w:rPr>
      </w:pPr>
      <w:r>
        <w:rPr>
          <w:lang w:eastAsia="zh-CN"/>
        </w:rPr>
        <w:t>10 companies provide inputs to Q8,</w:t>
      </w:r>
    </w:p>
    <w:p w:rsidR="00226B3B" w:rsidRPr="00226B3B" w:rsidRDefault="00226B3B" w:rsidP="00E03308">
      <w:pPr>
        <w:pStyle w:val="a0"/>
        <w:ind w:leftChars="200" w:left="400"/>
        <w:rPr>
          <w:b/>
          <w:i/>
          <w:szCs w:val="20"/>
        </w:rPr>
      </w:pPr>
      <w:r w:rsidRPr="00226B3B">
        <w:rPr>
          <w:b/>
          <w:i/>
          <w:szCs w:val="20"/>
        </w:rPr>
        <w:t xml:space="preserve">Question 8: </w:t>
      </w:r>
      <w:r w:rsidRPr="00E03308">
        <w:rPr>
          <w:rFonts w:eastAsiaTheme="minorEastAsia"/>
          <w:i/>
          <w:lang w:eastAsia="zh-CN"/>
        </w:rPr>
        <w:t>Which</w:t>
      </w:r>
      <w:r w:rsidRPr="00226B3B">
        <w:rPr>
          <w:b/>
          <w:i/>
          <w:szCs w:val="20"/>
        </w:rPr>
        <w:t xml:space="preserve"> option is supported for DMRS of 2/3-symbol sPDSCH with up to 2 layers? Please provide the detailed pattern for your choice.</w:t>
      </w:r>
    </w:p>
    <w:p w:rsidR="00226B3B" w:rsidRPr="00226B3B" w:rsidRDefault="00226B3B" w:rsidP="00226B3B">
      <w:pPr>
        <w:numPr>
          <w:ilvl w:val="0"/>
          <w:numId w:val="1"/>
        </w:numPr>
        <w:rPr>
          <w:rFonts w:eastAsia="MS Mincho"/>
          <w:i/>
          <w:lang w:val="sv-SE" w:eastAsia="ja-JP"/>
        </w:rPr>
      </w:pPr>
      <w:r w:rsidRPr="00226B3B">
        <w:rPr>
          <w:rFonts w:eastAsia="MS Mincho"/>
          <w:b/>
          <w:i/>
          <w:lang w:eastAsia="ja-JP"/>
        </w:rPr>
        <w:t>Option 1</w:t>
      </w:r>
      <w:r w:rsidRPr="00226B3B">
        <w:rPr>
          <w:rFonts w:eastAsia="MS Mincho"/>
          <w:i/>
          <w:lang w:eastAsia="ja-JP"/>
        </w:rPr>
        <w:t>: X = 3, N = 1</w:t>
      </w:r>
    </w:p>
    <w:p w:rsidR="00226B3B" w:rsidRPr="00226B3B" w:rsidRDefault="00226B3B" w:rsidP="00226B3B">
      <w:pPr>
        <w:numPr>
          <w:ilvl w:val="0"/>
          <w:numId w:val="1"/>
        </w:numPr>
        <w:rPr>
          <w:rFonts w:eastAsia="MS Mincho"/>
          <w:i/>
          <w:lang w:val="sv-SE" w:eastAsia="ja-JP"/>
        </w:rPr>
      </w:pPr>
      <w:r w:rsidRPr="00226B3B">
        <w:rPr>
          <w:rFonts w:eastAsia="MS Mincho"/>
          <w:b/>
          <w:i/>
          <w:lang w:eastAsia="ja-JP"/>
        </w:rPr>
        <w:t>Option 2</w:t>
      </w:r>
      <w:r w:rsidRPr="00226B3B">
        <w:rPr>
          <w:rFonts w:eastAsia="MS Mincho"/>
          <w:i/>
          <w:lang w:eastAsia="ja-JP"/>
        </w:rPr>
        <w:t>: X = 2, N = 1</w:t>
      </w:r>
    </w:p>
    <w:p w:rsidR="00226B3B" w:rsidRPr="00226B3B" w:rsidRDefault="00226B3B" w:rsidP="00226B3B">
      <w:pPr>
        <w:pStyle w:val="a0"/>
        <w:numPr>
          <w:ilvl w:val="0"/>
          <w:numId w:val="1"/>
        </w:numPr>
        <w:rPr>
          <w:rFonts w:ascii="Helvetica" w:eastAsiaTheme="minorEastAsia" w:hAnsi="Helvetica" w:cs="Arial"/>
          <w:b/>
          <w:bCs/>
          <w:i/>
          <w:kern w:val="32"/>
          <w:szCs w:val="20"/>
          <w:lang w:eastAsia="zh-CN"/>
        </w:rPr>
      </w:pPr>
      <w:r w:rsidRPr="00226B3B">
        <w:rPr>
          <w:b/>
          <w:i/>
          <w:lang w:eastAsia="ja-JP"/>
        </w:rPr>
        <w:t>Option 3</w:t>
      </w:r>
      <w:r w:rsidRPr="00226B3B">
        <w:rPr>
          <w:i/>
          <w:lang w:eastAsia="ja-JP"/>
        </w:rPr>
        <w:t xml:space="preserve">: N &gt; 1, </w:t>
      </w:r>
      <w:r w:rsidRPr="00226B3B">
        <w:rPr>
          <w:i/>
          <w:iCs/>
          <w:lang w:eastAsia="ja-JP"/>
        </w:rPr>
        <w:t>X=2N+1 or X=2N</w:t>
      </w:r>
    </w:p>
    <w:p w:rsidR="00226B3B" w:rsidRPr="00E03308" w:rsidRDefault="00226B3B" w:rsidP="00E03308">
      <w:pPr>
        <w:pStyle w:val="a0"/>
        <w:numPr>
          <w:ilvl w:val="0"/>
          <w:numId w:val="1"/>
        </w:numPr>
        <w:rPr>
          <w:rFonts w:ascii="Helvetica" w:eastAsiaTheme="minorEastAsia" w:hAnsi="Helvetica" w:cs="Arial"/>
          <w:b/>
          <w:bCs/>
          <w:i/>
          <w:kern w:val="32"/>
          <w:szCs w:val="20"/>
          <w:lang w:eastAsia="zh-CN"/>
        </w:rPr>
      </w:pPr>
      <w:proofErr w:type="spellStart"/>
      <w:r w:rsidRPr="00226B3B">
        <w:rPr>
          <w:i/>
          <w:lang w:eastAsia="ja-JP"/>
        </w:rPr>
        <w:t>Where</w:t>
      </w:r>
      <w:r w:rsidRPr="00226B3B">
        <w:rPr>
          <w:i/>
          <w:iCs/>
          <w:lang w:eastAsia="ja-JP"/>
        </w:rPr>
        <w:t>N</w:t>
      </w:r>
      <w:proofErr w:type="spellEnd"/>
      <w:r w:rsidRPr="00226B3B">
        <w:rPr>
          <w:i/>
          <w:iCs/>
          <w:lang w:eastAsia="ja-JP"/>
        </w:rPr>
        <w:t xml:space="preserve"> is the number of RBs. X is number of subcarriers per N RB(s)</w:t>
      </w:r>
    </w:p>
    <w:p w:rsidR="00226B3B" w:rsidRDefault="00226B3B" w:rsidP="00226B3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Based on the inputs,</w:t>
      </w:r>
    </w:p>
    <w:p w:rsidR="00226B3B" w:rsidRDefault="00226B3B" w:rsidP="00226B3B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 companies prefer option 2.</w:t>
      </w:r>
    </w:p>
    <w:p w:rsidR="00226B3B" w:rsidRDefault="00373140" w:rsidP="00226B3B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companies prefer option 3</w:t>
      </w:r>
    </w:p>
    <w:p w:rsidR="00373140" w:rsidRDefault="00373140" w:rsidP="00226B3B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 company </w:t>
      </w:r>
      <w:proofErr w:type="gramStart"/>
      <w:r>
        <w:rPr>
          <w:rFonts w:eastAsiaTheme="minorEastAsia"/>
          <w:lang w:eastAsia="zh-CN"/>
        </w:rPr>
        <w:t>prefer</w:t>
      </w:r>
      <w:proofErr w:type="gramEnd"/>
      <w:r>
        <w:rPr>
          <w:rFonts w:eastAsiaTheme="minorEastAsia"/>
          <w:lang w:eastAsia="zh-CN"/>
        </w:rPr>
        <w:t xml:space="preserve"> option 1 for maximum number of layers as 2, and option 2 or 3 for maximum number of layers as 4.</w:t>
      </w:r>
    </w:p>
    <w:p w:rsidR="00226B3B" w:rsidRDefault="00226B3B" w:rsidP="00226B3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</w:t>
      </w:r>
      <w:r>
        <w:rPr>
          <w:rFonts w:eastAsiaTheme="minorEastAsia"/>
          <w:lang w:eastAsia="zh-CN"/>
        </w:rPr>
        <w:t xml:space="preserve">diverse </w:t>
      </w:r>
      <w:r w:rsidR="00C95005">
        <w:rPr>
          <w:rFonts w:eastAsiaTheme="minorEastAsia"/>
          <w:lang w:eastAsia="zh-CN"/>
        </w:rPr>
        <w:t>preference based on performance of different scenarios</w:t>
      </w:r>
      <w:r w:rsidR="00C95005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the following observation is made:</w:t>
      </w:r>
    </w:p>
    <w:p w:rsidR="00226B3B" w:rsidRPr="003D1ACF" w:rsidRDefault="00226B3B" w:rsidP="00226B3B">
      <w:pPr>
        <w:pStyle w:val="a0"/>
        <w:spacing w:after="0"/>
        <w:rPr>
          <w:rFonts w:eastAsiaTheme="minorEastAsia"/>
          <w:i/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 xml:space="preserve">Observation </w:t>
      </w:r>
      <w:r w:rsidR="00082F38" w:rsidRPr="00E02B72">
        <w:rPr>
          <w:rFonts w:eastAsiaTheme="minorEastAsia"/>
          <w:b/>
          <w:i/>
          <w:highlight w:val="cyan"/>
          <w:lang w:eastAsia="zh-CN"/>
        </w:rPr>
        <w:t>3</w:t>
      </w:r>
      <w:r w:rsidRPr="003D1ACF">
        <w:rPr>
          <w:rFonts w:eastAsiaTheme="minorEastAsia"/>
          <w:i/>
          <w:lang w:eastAsia="zh-CN"/>
        </w:rPr>
        <w:t xml:space="preserve">: </w:t>
      </w:r>
      <w:r>
        <w:rPr>
          <w:i/>
          <w:szCs w:val="20"/>
        </w:rPr>
        <w:t>T</w:t>
      </w:r>
      <w:r w:rsidRPr="00222696">
        <w:rPr>
          <w:i/>
          <w:szCs w:val="20"/>
        </w:rPr>
        <w:t xml:space="preserve">he </w:t>
      </w:r>
      <w:r w:rsidR="00C95005">
        <w:rPr>
          <w:i/>
          <w:szCs w:val="20"/>
        </w:rPr>
        <w:t xml:space="preserve">DMRS pattern for 2/3-symbol sPDSCH up to 2 </w:t>
      </w:r>
      <w:proofErr w:type="gramStart"/>
      <w:r w:rsidR="00C95005">
        <w:rPr>
          <w:i/>
          <w:szCs w:val="20"/>
        </w:rPr>
        <w:t>layers</w:t>
      </w:r>
      <w:r>
        <w:rPr>
          <w:i/>
          <w:szCs w:val="20"/>
        </w:rPr>
        <w:t xml:space="preserve"> </w:t>
      </w:r>
      <w:r w:rsidRPr="003D1ACF">
        <w:rPr>
          <w:rFonts w:eastAsiaTheme="minorEastAsia"/>
          <w:i/>
          <w:lang w:eastAsia="zh-CN"/>
        </w:rPr>
        <w:t xml:space="preserve"> needs</w:t>
      </w:r>
      <w:proofErr w:type="gramEnd"/>
      <w:r w:rsidRPr="003D1ACF">
        <w:rPr>
          <w:rFonts w:eastAsiaTheme="minorEastAsia"/>
          <w:i/>
          <w:lang w:eastAsia="zh-CN"/>
        </w:rPr>
        <w:t xml:space="preserve"> further study.</w:t>
      </w:r>
    </w:p>
    <w:p w:rsidR="00A87C4E" w:rsidRDefault="00A87C4E" w:rsidP="00A05E96">
      <w:pPr>
        <w:pStyle w:val="a0"/>
        <w:rPr>
          <w:rFonts w:eastAsiaTheme="minorEastAsia"/>
          <w:lang w:eastAsia="zh-CN"/>
        </w:rPr>
      </w:pPr>
    </w:p>
    <w:p w:rsidR="00E01512" w:rsidRDefault="00E03308" w:rsidP="00E01512">
      <w:pPr>
        <w:pStyle w:val="a0"/>
        <w:rPr>
          <w:lang w:eastAsia="zh-CN"/>
        </w:rPr>
      </w:pPr>
      <w:r>
        <w:rPr>
          <w:lang w:eastAsia="zh-CN"/>
        </w:rPr>
        <w:t>6</w:t>
      </w:r>
      <w:r w:rsidR="00E01512">
        <w:rPr>
          <w:lang w:eastAsia="zh-CN"/>
        </w:rPr>
        <w:t xml:space="preserve"> companies provide inputs to Q</w:t>
      </w:r>
      <w:r>
        <w:rPr>
          <w:lang w:eastAsia="zh-CN"/>
        </w:rPr>
        <w:t>9</w:t>
      </w:r>
      <w:r w:rsidR="00E01512">
        <w:rPr>
          <w:lang w:eastAsia="zh-CN"/>
        </w:rPr>
        <w:t>,</w:t>
      </w:r>
    </w:p>
    <w:p w:rsidR="00E01512" w:rsidRPr="00222696" w:rsidRDefault="00E01512" w:rsidP="00E03308">
      <w:pPr>
        <w:pStyle w:val="a0"/>
        <w:ind w:leftChars="200" w:left="400"/>
        <w:rPr>
          <w:b/>
          <w:i/>
          <w:szCs w:val="20"/>
        </w:rPr>
      </w:pPr>
      <w:r w:rsidRPr="00E03308">
        <w:rPr>
          <w:i/>
          <w:szCs w:val="20"/>
        </w:rPr>
        <w:t xml:space="preserve">Question </w:t>
      </w:r>
      <w:r w:rsidR="00E03308">
        <w:rPr>
          <w:i/>
          <w:szCs w:val="20"/>
        </w:rPr>
        <w:t>9</w:t>
      </w:r>
      <w:r w:rsidRPr="00E03308">
        <w:rPr>
          <w:i/>
          <w:szCs w:val="20"/>
        </w:rPr>
        <w:t>:</w:t>
      </w:r>
      <w:r w:rsidRPr="00226B3B">
        <w:rPr>
          <w:b/>
          <w:i/>
          <w:szCs w:val="20"/>
        </w:rPr>
        <w:t xml:space="preserve"> </w:t>
      </w:r>
      <w:r w:rsidR="00E03308">
        <w:rPr>
          <w:szCs w:val="20"/>
        </w:rPr>
        <w:t>If your answer to Q6 is larger than 2, based on your choice of Q8, what is the DMRS pattern to support 2/3-symbol sPDSCH with larger than 2 layers?</w:t>
      </w:r>
    </w:p>
    <w:p w:rsidR="00E01512" w:rsidRDefault="00E01512" w:rsidP="00E0151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inputs,</w:t>
      </w:r>
    </w:p>
    <w:p w:rsidR="00E01512" w:rsidRDefault="00C8628D" w:rsidP="00E01512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company confirms their preference on 2 in Q6.</w:t>
      </w:r>
    </w:p>
    <w:p w:rsidR="00E01512" w:rsidRDefault="00C8628D" w:rsidP="00E01512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 w:rsidR="00E01512">
        <w:rPr>
          <w:rFonts w:eastAsiaTheme="minorEastAsia"/>
          <w:lang w:eastAsia="zh-CN"/>
        </w:rPr>
        <w:t xml:space="preserve"> companies prefer </w:t>
      </w:r>
      <w:r>
        <w:rPr>
          <w:rFonts w:eastAsiaTheme="minorEastAsia"/>
          <w:lang w:eastAsia="zh-CN"/>
        </w:rPr>
        <w:t>double pair in frequency domain</w:t>
      </w:r>
    </w:p>
    <w:p w:rsidR="00E01512" w:rsidRDefault="00E01512" w:rsidP="00E01512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 company prefer </w:t>
      </w:r>
      <w:r w:rsidR="00C8628D">
        <w:rPr>
          <w:rFonts w:eastAsiaTheme="minorEastAsia"/>
          <w:lang w:eastAsia="zh-CN"/>
        </w:rPr>
        <w:t>double pair in time domain</w:t>
      </w:r>
    </w:p>
    <w:p w:rsidR="00E01512" w:rsidRDefault="00AC0FAB" w:rsidP="00E0151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the maximum number of layers in proposal 5 is 2, the DMRS pattern for 4 layers needs not be discussed currently.</w:t>
      </w:r>
    </w:p>
    <w:p w:rsidR="00E01512" w:rsidRDefault="00E01512" w:rsidP="00E01512">
      <w:pPr>
        <w:pStyle w:val="a0"/>
        <w:rPr>
          <w:rFonts w:eastAsiaTheme="minorEastAsia"/>
          <w:lang w:eastAsia="zh-CN"/>
        </w:rPr>
      </w:pPr>
    </w:p>
    <w:p w:rsidR="00AC0FAB" w:rsidRDefault="00F23465" w:rsidP="00AC0FAB">
      <w:pPr>
        <w:pStyle w:val="a0"/>
        <w:rPr>
          <w:lang w:eastAsia="zh-CN"/>
        </w:rPr>
      </w:pPr>
      <w:r>
        <w:rPr>
          <w:lang w:eastAsia="zh-CN"/>
        </w:rPr>
        <w:t>10</w:t>
      </w:r>
      <w:r w:rsidR="00AC0FAB">
        <w:rPr>
          <w:lang w:eastAsia="zh-CN"/>
        </w:rPr>
        <w:t xml:space="preserve"> companies provide inputs to Q</w:t>
      </w:r>
      <w:r w:rsidR="00F56311">
        <w:rPr>
          <w:lang w:eastAsia="zh-CN"/>
        </w:rPr>
        <w:t>10</w:t>
      </w:r>
      <w:r w:rsidR="00AC0FAB">
        <w:rPr>
          <w:lang w:eastAsia="zh-CN"/>
        </w:rPr>
        <w:t>,</w:t>
      </w:r>
    </w:p>
    <w:p w:rsidR="00583F3C" w:rsidRPr="00583F3C" w:rsidRDefault="00583F3C" w:rsidP="00583F3C">
      <w:pPr>
        <w:pStyle w:val="a0"/>
        <w:ind w:leftChars="200" w:left="400"/>
        <w:rPr>
          <w:i/>
          <w:szCs w:val="20"/>
        </w:rPr>
      </w:pPr>
      <w:r w:rsidRPr="00583F3C">
        <w:rPr>
          <w:i/>
          <w:szCs w:val="20"/>
        </w:rPr>
        <w:t>Question 10: For DMRS of 2/3-symbol sPDSCH, which option is supported in sTTI containing CRS?</w:t>
      </w:r>
    </w:p>
    <w:p w:rsidR="00583F3C" w:rsidRPr="00583F3C" w:rsidRDefault="00583F3C" w:rsidP="00583F3C">
      <w:pPr>
        <w:numPr>
          <w:ilvl w:val="0"/>
          <w:numId w:val="1"/>
        </w:numPr>
        <w:rPr>
          <w:rFonts w:eastAsia="MS Mincho"/>
          <w:i/>
          <w:lang w:val="sv-SE" w:eastAsia="ja-JP"/>
        </w:rPr>
      </w:pPr>
      <w:r w:rsidRPr="00583F3C">
        <w:rPr>
          <w:rFonts w:eastAsia="MS Mincho"/>
          <w:i/>
          <w:lang w:eastAsia="ja-JP"/>
        </w:rPr>
        <w:t>Option 1: Re-use the frequency shift of CRS, where the frequency shift is given by</w:t>
      </w:r>
      <w:r w:rsidRPr="00583F3C">
        <w:rPr>
          <w:i/>
          <w:noProof/>
          <w:position w:val="-10"/>
          <w:lang w:eastAsia="zh-CN"/>
        </w:rPr>
        <w:drawing>
          <wp:inline distT="0" distB="0" distL="0" distR="0">
            <wp:extent cx="987425" cy="2197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F3C" w:rsidRPr="00583F3C" w:rsidRDefault="00583F3C" w:rsidP="00583F3C">
      <w:pPr>
        <w:numPr>
          <w:ilvl w:val="0"/>
          <w:numId w:val="1"/>
        </w:numPr>
        <w:rPr>
          <w:rFonts w:eastAsia="MS Mincho"/>
          <w:i/>
          <w:lang w:val="sv-SE" w:eastAsia="ja-JP"/>
        </w:rPr>
      </w:pPr>
      <w:r w:rsidRPr="00583F3C">
        <w:rPr>
          <w:rFonts w:eastAsia="MS Mincho"/>
          <w:i/>
          <w:lang w:eastAsia="ja-JP"/>
        </w:rPr>
        <w:t>Option 2: DMRS RE is shifted to the next or to the previous RE when colliding with CRS</w:t>
      </w:r>
    </w:p>
    <w:p w:rsidR="00583F3C" w:rsidRPr="00583F3C" w:rsidRDefault="00583F3C" w:rsidP="00583F3C">
      <w:pPr>
        <w:numPr>
          <w:ilvl w:val="0"/>
          <w:numId w:val="1"/>
        </w:numPr>
        <w:rPr>
          <w:rFonts w:eastAsia="MS Mincho"/>
          <w:i/>
          <w:lang w:val="sv-SE" w:eastAsia="ja-JP"/>
        </w:rPr>
      </w:pPr>
      <w:r w:rsidRPr="00583F3C">
        <w:rPr>
          <w:rFonts w:eastAsia="MS Mincho"/>
          <w:i/>
          <w:lang w:val="sv-SE" w:eastAsia="ja-JP"/>
        </w:rPr>
        <w:t>Option 3: Others. (Please provide details of your solution)</w:t>
      </w:r>
    </w:p>
    <w:p w:rsidR="00AC0FAB" w:rsidRDefault="00AC0FAB" w:rsidP="00AC0FA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inputs,</w:t>
      </w:r>
    </w:p>
    <w:p w:rsidR="00AC0FAB" w:rsidRDefault="00F23465" w:rsidP="00AC0FAB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</w:t>
      </w:r>
      <w:r w:rsidR="00AC0FAB">
        <w:rPr>
          <w:rFonts w:eastAsiaTheme="minorEastAsia"/>
          <w:lang w:eastAsia="zh-CN"/>
        </w:rPr>
        <w:t xml:space="preserve"> compan</w:t>
      </w:r>
      <w:r>
        <w:rPr>
          <w:rFonts w:eastAsiaTheme="minorEastAsia"/>
          <w:lang w:eastAsia="zh-CN"/>
        </w:rPr>
        <w:t>ies</w:t>
      </w:r>
      <w:r w:rsidR="00AC0FA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prefer option 2</w:t>
      </w:r>
    </w:p>
    <w:p w:rsidR="00AC0FAB" w:rsidRDefault="00F23465" w:rsidP="00AC0FAB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 companies prefer option 1</w:t>
      </w:r>
    </w:p>
    <w:p w:rsidR="00AC0FAB" w:rsidRDefault="0030020D" w:rsidP="00AC0FA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majority view, the following proposal is made:</w:t>
      </w:r>
    </w:p>
    <w:p w:rsidR="0030020D" w:rsidRPr="009C1021" w:rsidRDefault="0030020D" w:rsidP="0030020D">
      <w:pPr>
        <w:pStyle w:val="a0"/>
        <w:rPr>
          <w:rFonts w:eastAsiaTheme="minorEastAsia"/>
          <w:i/>
          <w:lang w:eastAsia="zh-CN"/>
        </w:rPr>
      </w:pPr>
      <w:r w:rsidRPr="004C1A5E">
        <w:rPr>
          <w:rFonts w:eastAsiaTheme="minorEastAsia"/>
          <w:b/>
          <w:i/>
          <w:highlight w:val="yellow"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 w:rsidRPr="009C1021">
        <w:rPr>
          <w:rFonts w:eastAsiaTheme="minorEastAsia"/>
          <w:i/>
          <w:lang w:eastAsia="zh-CN"/>
        </w:rPr>
        <w:t xml:space="preserve">: For 2/3-symbol sPDSCH, </w:t>
      </w:r>
      <w:r w:rsidR="00F2506C" w:rsidRPr="00F2506C">
        <w:rPr>
          <w:rFonts w:eastAsiaTheme="minorEastAsia"/>
          <w:i/>
          <w:lang w:eastAsia="zh-CN"/>
        </w:rPr>
        <w:t>DMRS RE is shifted to the next or to the previous RE when colliding with CRS</w:t>
      </w:r>
      <w:r w:rsidRPr="009C1021">
        <w:rPr>
          <w:rFonts w:eastAsiaTheme="minorEastAsia"/>
          <w:i/>
          <w:lang w:eastAsia="zh-CN"/>
        </w:rPr>
        <w:t>.</w:t>
      </w:r>
    </w:p>
    <w:p w:rsidR="00AC0FAB" w:rsidRDefault="00AC0FAB" w:rsidP="00E01512">
      <w:pPr>
        <w:pStyle w:val="a0"/>
        <w:rPr>
          <w:rFonts w:eastAsiaTheme="minorEastAsia"/>
          <w:lang w:eastAsia="zh-CN"/>
        </w:rPr>
      </w:pPr>
    </w:p>
    <w:p w:rsidR="00F56311" w:rsidRDefault="00F56311" w:rsidP="00F56311">
      <w:pPr>
        <w:pStyle w:val="a0"/>
        <w:rPr>
          <w:lang w:eastAsia="zh-CN"/>
        </w:rPr>
      </w:pPr>
      <w:r>
        <w:rPr>
          <w:lang w:eastAsia="zh-CN"/>
        </w:rPr>
        <w:t>10 companies provide inputs to Q11,</w:t>
      </w:r>
    </w:p>
    <w:p w:rsidR="00F56311" w:rsidRPr="00F56311" w:rsidRDefault="00F56311" w:rsidP="00F56311">
      <w:pPr>
        <w:pStyle w:val="a0"/>
        <w:ind w:leftChars="200" w:left="400"/>
        <w:rPr>
          <w:i/>
          <w:szCs w:val="20"/>
        </w:rPr>
      </w:pPr>
      <w:r w:rsidRPr="00F56311">
        <w:rPr>
          <w:i/>
          <w:szCs w:val="20"/>
        </w:rPr>
        <w:t>Question 11: For DMRS of 2/3-symbol sPDSCH, is it necessary to avoid collision with CSI-RS? If yes, how to avoid the collision with CSI-RS?</w:t>
      </w:r>
    </w:p>
    <w:p w:rsidR="00F56311" w:rsidRDefault="00F56311" w:rsidP="00F5631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inputs,</w:t>
      </w:r>
    </w:p>
    <w:p w:rsidR="00F56311" w:rsidRDefault="00F56311" w:rsidP="00F56311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7 companies support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configuration to avoid collision between DMRS and CSI-RS</w:t>
      </w:r>
    </w:p>
    <w:p w:rsidR="00F56311" w:rsidRDefault="00F56311" w:rsidP="00F56311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 companies support DMRS RE shift to avoid the collision</w:t>
      </w:r>
    </w:p>
    <w:p w:rsidR="00F56311" w:rsidRDefault="00F56311" w:rsidP="00F5631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majority view, the following proposal is made:</w:t>
      </w:r>
    </w:p>
    <w:p w:rsidR="00F56311" w:rsidRPr="009C1021" w:rsidRDefault="00F56311" w:rsidP="00F56311">
      <w:pPr>
        <w:pStyle w:val="a0"/>
        <w:rPr>
          <w:rFonts w:eastAsiaTheme="minorEastAsia"/>
          <w:i/>
          <w:lang w:eastAsia="zh-CN"/>
        </w:rPr>
      </w:pPr>
      <w:r w:rsidRPr="004C1A5E">
        <w:rPr>
          <w:rFonts w:eastAsiaTheme="minorEastAsia"/>
          <w:b/>
          <w:i/>
          <w:highlight w:val="yellow"/>
          <w:lang w:eastAsia="zh-CN"/>
        </w:rPr>
        <w:t xml:space="preserve">Proposal </w:t>
      </w:r>
      <w:r w:rsidR="00AF57BF">
        <w:rPr>
          <w:rFonts w:eastAsiaTheme="minorEastAsia"/>
          <w:b/>
          <w:i/>
          <w:lang w:eastAsia="zh-CN"/>
        </w:rPr>
        <w:t>7</w:t>
      </w:r>
      <w:r w:rsidRPr="009C1021">
        <w:rPr>
          <w:rFonts w:eastAsiaTheme="minorEastAsia"/>
          <w:i/>
          <w:lang w:eastAsia="zh-CN"/>
        </w:rPr>
        <w:t xml:space="preserve">: For 2/3-symbol sPDSCH, </w:t>
      </w:r>
      <w:r w:rsidR="009B271D">
        <w:rPr>
          <w:rFonts w:eastAsiaTheme="minorEastAsia"/>
          <w:i/>
          <w:lang w:eastAsia="zh-CN"/>
        </w:rPr>
        <w:t xml:space="preserve">the collision between DMRS and CSI-RS is handled by </w:t>
      </w:r>
      <w:proofErr w:type="spellStart"/>
      <w:r w:rsidR="009B271D">
        <w:rPr>
          <w:rFonts w:eastAsiaTheme="minorEastAsia"/>
          <w:i/>
          <w:lang w:eastAsia="zh-CN"/>
        </w:rPr>
        <w:t>eNB</w:t>
      </w:r>
      <w:proofErr w:type="spellEnd"/>
      <w:r w:rsidR="009B271D">
        <w:rPr>
          <w:rFonts w:eastAsiaTheme="minorEastAsia"/>
          <w:i/>
          <w:lang w:eastAsia="zh-CN"/>
        </w:rPr>
        <w:t xml:space="preserve"> configuration without spec impacts.</w:t>
      </w:r>
    </w:p>
    <w:p w:rsidR="007C7AFC" w:rsidRDefault="007C7AFC" w:rsidP="00E01512">
      <w:pPr>
        <w:pStyle w:val="a0"/>
        <w:rPr>
          <w:rFonts w:eastAsiaTheme="minorEastAsia"/>
          <w:lang w:eastAsia="zh-CN"/>
        </w:rPr>
      </w:pPr>
    </w:p>
    <w:p w:rsidR="000A2798" w:rsidRDefault="000A2798" w:rsidP="000A2798">
      <w:pPr>
        <w:pStyle w:val="a0"/>
        <w:rPr>
          <w:lang w:eastAsia="zh-CN"/>
        </w:rPr>
      </w:pPr>
      <w:r>
        <w:rPr>
          <w:lang w:eastAsia="zh-CN"/>
        </w:rPr>
        <w:t>10 companies provide inputs to Q12,</w:t>
      </w:r>
    </w:p>
    <w:p w:rsidR="000A2798" w:rsidRPr="000A2798" w:rsidRDefault="000A2798" w:rsidP="000A2798">
      <w:pPr>
        <w:pStyle w:val="a0"/>
        <w:ind w:leftChars="200" w:left="400"/>
        <w:rPr>
          <w:i/>
          <w:szCs w:val="20"/>
        </w:rPr>
      </w:pPr>
      <w:r w:rsidRPr="000A2798">
        <w:rPr>
          <w:i/>
          <w:szCs w:val="20"/>
        </w:rPr>
        <w:t xml:space="preserve">Question 12: For DMRS of 2/3-symbol </w:t>
      </w:r>
      <w:proofErr w:type="gramStart"/>
      <w:r w:rsidRPr="000A2798">
        <w:rPr>
          <w:i/>
          <w:szCs w:val="20"/>
        </w:rPr>
        <w:t>sPDSCH,</w:t>
      </w:r>
      <w:proofErr w:type="gramEnd"/>
      <w:r w:rsidRPr="000A2798">
        <w:rPr>
          <w:i/>
          <w:szCs w:val="20"/>
        </w:rPr>
        <w:t xml:space="preserve"> is the DMRS sharing across slots supported or not? Please provide reason(s) for your answer.</w:t>
      </w:r>
    </w:p>
    <w:p w:rsidR="000A2798" w:rsidRDefault="000A2798" w:rsidP="000A279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Based on the inputs,</w:t>
      </w:r>
    </w:p>
    <w:p w:rsidR="000A2798" w:rsidRDefault="000A2798" w:rsidP="000A2798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8 companies prefer DMRS sharing across slots </w:t>
      </w:r>
      <w:r w:rsidR="00677E25">
        <w:rPr>
          <w:rFonts w:eastAsiaTheme="minorEastAsia"/>
          <w:lang w:eastAsia="zh-CN"/>
        </w:rPr>
        <w:t>for flexible scheduling</w:t>
      </w:r>
    </w:p>
    <w:p w:rsidR="000A2798" w:rsidRDefault="000A2798" w:rsidP="000A2798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 companies prefer to not support DMRS sharing across slots</w:t>
      </w:r>
    </w:p>
    <w:p w:rsidR="000A2798" w:rsidRDefault="000A2798" w:rsidP="000A279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majority view, the following proposal is made:</w:t>
      </w:r>
    </w:p>
    <w:p w:rsidR="000A2798" w:rsidRPr="009C1021" w:rsidRDefault="000A2798" w:rsidP="000A2798">
      <w:pPr>
        <w:pStyle w:val="a0"/>
        <w:rPr>
          <w:rFonts w:eastAsiaTheme="minorEastAsia"/>
          <w:i/>
          <w:lang w:eastAsia="zh-CN"/>
        </w:rPr>
      </w:pPr>
      <w:r w:rsidRPr="00677E25">
        <w:rPr>
          <w:rFonts w:eastAsiaTheme="minorEastAsia"/>
          <w:b/>
          <w:i/>
          <w:highlight w:val="green"/>
          <w:lang w:eastAsia="zh-CN"/>
        </w:rPr>
        <w:t xml:space="preserve">Proposal </w:t>
      </w:r>
      <w:r w:rsidR="00677E25" w:rsidRPr="00677E25">
        <w:rPr>
          <w:rFonts w:eastAsiaTheme="minorEastAsia"/>
          <w:b/>
          <w:i/>
          <w:highlight w:val="green"/>
          <w:lang w:eastAsia="zh-CN"/>
        </w:rPr>
        <w:t>8</w:t>
      </w:r>
      <w:r w:rsidRPr="009C1021">
        <w:rPr>
          <w:rFonts w:eastAsiaTheme="minorEastAsia"/>
          <w:i/>
          <w:lang w:eastAsia="zh-CN"/>
        </w:rPr>
        <w:t xml:space="preserve">: </w:t>
      </w:r>
      <w:r w:rsidR="00677E25" w:rsidRPr="000A2798">
        <w:rPr>
          <w:i/>
          <w:szCs w:val="20"/>
        </w:rPr>
        <w:t xml:space="preserve">For DMRS of 2/3-symbol sPDSCH, the DMRS sharing across slots </w:t>
      </w:r>
      <w:r w:rsidR="00677E25">
        <w:rPr>
          <w:i/>
          <w:szCs w:val="20"/>
        </w:rPr>
        <w:t xml:space="preserve">is </w:t>
      </w:r>
      <w:r w:rsidR="00677E25" w:rsidRPr="000A2798">
        <w:rPr>
          <w:i/>
          <w:szCs w:val="20"/>
        </w:rPr>
        <w:t>supported</w:t>
      </w:r>
      <w:r w:rsidR="00EB1DE3">
        <w:rPr>
          <w:i/>
          <w:szCs w:val="20"/>
        </w:rPr>
        <w:t>.</w:t>
      </w:r>
    </w:p>
    <w:p w:rsidR="007437BE" w:rsidRDefault="007437BE" w:rsidP="00E01512">
      <w:pPr>
        <w:pStyle w:val="a0"/>
        <w:rPr>
          <w:rFonts w:eastAsiaTheme="minorEastAsia"/>
          <w:lang w:eastAsia="zh-CN"/>
        </w:rPr>
      </w:pPr>
    </w:p>
    <w:p w:rsidR="00A42251" w:rsidRDefault="00A42251" w:rsidP="00A42251">
      <w:pPr>
        <w:pStyle w:val="a0"/>
        <w:rPr>
          <w:lang w:eastAsia="zh-CN"/>
        </w:rPr>
      </w:pPr>
      <w:r>
        <w:rPr>
          <w:lang w:eastAsia="zh-CN"/>
        </w:rPr>
        <w:t>10 companies provide inputs to Q1</w:t>
      </w:r>
      <w:r w:rsidR="00DB268B">
        <w:rPr>
          <w:lang w:eastAsia="zh-CN"/>
        </w:rPr>
        <w:t>3</w:t>
      </w:r>
      <w:r>
        <w:rPr>
          <w:lang w:eastAsia="zh-CN"/>
        </w:rPr>
        <w:t>,</w:t>
      </w:r>
    </w:p>
    <w:p w:rsidR="00DB268B" w:rsidRPr="00DB268B" w:rsidRDefault="00DB268B" w:rsidP="00DB268B">
      <w:pPr>
        <w:pStyle w:val="a0"/>
        <w:ind w:leftChars="200" w:left="400"/>
        <w:rPr>
          <w:i/>
          <w:szCs w:val="20"/>
        </w:rPr>
      </w:pPr>
      <w:r w:rsidRPr="00DB268B">
        <w:rPr>
          <w:i/>
          <w:szCs w:val="20"/>
        </w:rPr>
        <w:t xml:space="preserve">Question 13: For DMRS of 2/3-symbol </w:t>
      </w:r>
      <w:proofErr w:type="gramStart"/>
      <w:r w:rsidRPr="00DB268B">
        <w:rPr>
          <w:i/>
          <w:szCs w:val="20"/>
        </w:rPr>
        <w:t>sPDSCH,</w:t>
      </w:r>
      <w:proofErr w:type="gramEnd"/>
      <w:r w:rsidRPr="00DB268B">
        <w:rPr>
          <w:i/>
          <w:szCs w:val="20"/>
        </w:rPr>
        <w:t xml:space="preserve"> is the DMRS sharing among 3 consecutive sTTIs supported or not? Please provide reason(s) for your answer.</w:t>
      </w:r>
    </w:p>
    <w:p w:rsidR="00A42251" w:rsidRDefault="00A42251" w:rsidP="00A4225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inputs,</w:t>
      </w:r>
    </w:p>
    <w:p w:rsidR="00A42251" w:rsidRDefault="00DB268B" w:rsidP="00A42251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</w:t>
      </w:r>
      <w:r w:rsidR="00A42251">
        <w:rPr>
          <w:rFonts w:eastAsiaTheme="minorEastAsia"/>
          <w:lang w:eastAsia="zh-CN"/>
        </w:rPr>
        <w:t xml:space="preserve"> companies prefer </w:t>
      </w:r>
      <w:r w:rsidR="0090732D">
        <w:rPr>
          <w:rFonts w:eastAsiaTheme="minorEastAsia"/>
          <w:lang w:eastAsia="zh-CN"/>
        </w:rPr>
        <w:t xml:space="preserve">to not support </w:t>
      </w:r>
      <w:r w:rsidR="00A42251">
        <w:rPr>
          <w:rFonts w:eastAsiaTheme="minorEastAsia"/>
          <w:lang w:eastAsia="zh-CN"/>
        </w:rPr>
        <w:t xml:space="preserve">DMRS sharing </w:t>
      </w:r>
      <w:r w:rsidR="0090732D">
        <w:rPr>
          <w:rFonts w:eastAsiaTheme="minorEastAsia"/>
          <w:lang w:eastAsia="zh-CN"/>
        </w:rPr>
        <w:t xml:space="preserve">among 3 consecutive sTTIs, </w:t>
      </w:r>
      <w:proofErr w:type="spellStart"/>
      <w:r w:rsidR="0090732D">
        <w:rPr>
          <w:rFonts w:eastAsiaTheme="minorEastAsia"/>
          <w:lang w:eastAsia="zh-CN"/>
        </w:rPr>
        <w:t>considereing</w:t>
      </w:r>
      <w:proofErr w:type="spellEnd"/>
      <w:r w:rsidR="0090732D">
        <w:rPr>
          <w:rFonts w:eastAsiaTheme="minorEastAsia"/>
          <w:lang w:eastAsia="zh-CN"/>
        </w:rPr>
        <w:t xml:space="preserve"> the channel estimation performance, UE buffering cost.</w:t>
      </w:r>
    </w:p>
    <w:p w:rsidR="00A42251" w:rsidRDefault="00C12BC7" w:rsidP="00A42251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 w:rsidR="00A42251">
        <w:rPr>
          <w:rFonts w:eastAsiaTheme="minorEastAsia"/>
          <w:lang w:eastAsia="zh-CN"/>
        </w:rPr>
        <w:t xml:space="preserve"> companies prefer to </w:t>
      </w:r>
      <w:r w:rsidR="0090732D">
        <w:rPr>
          <w:rFonts w:eastAsiaTheme="minorEastAsia"/>
          <w:lang w:eastAsia="zh-CN"/>
        </w:rPr>
        <w:t>support DMRS sharing among 3 consecutive sTTIs</w:t>
      </w:r>
      <w:r w:rsidR="00C067DE">
        <w:rPr>
          <w:rFonts w:eastAsiaTheme="minorEastAsia"/>
          <w:lang w:eastAsia="zh-CN"/>
        </w:rPr>
        <w:t>, considering the performance in some scenarios, DMRS overhead reduction.</w:t>
      </w:r>
    </w:p>
    <w:p w:rsidR="00A42251" w:rsidRDefault="00A42251" w:rsidP="00A4225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majority view, the following proposal is made:</w:t>
      </w:r>
    </w:p>
    <w:p w:rsidR="00A42251" w:rsidRPr="009C1021" w:rsidRDefault="00A42251" w:rsidP="00A42251">
      <w:pPr>
        <w:pStyle w:val="a0"/>
        <w:rPr>
          <w:rFonts w:eastAsiaTheme="minorEastAsia"/>
          <w:i/>
          <w:lang w:eastAsia="zh-CN"/>
        </w:rPr>
      </w:pPr>
      <w:r w:rsidRPr="004A595E">
        <w:rPr>
          <w:rFonts w:eastAsiaTheme="minorEastAsia"/>
          <w:b/>
          <w:i/>
          <w:highlight w:val="yellow"/>
          <w:lang w:eastAsia="zh-CN"/>
        </w:rPr>
        <w:t xml:space="preserve">Proposal </w:t>
      </w:r>
      <w:r w:rsidR="00C53218" w:rsidRPr="004A595E">
        <w:rPr>
          <w:rFonts w:eastAsiaTheme="minorEastAsia"/>
          <w:b/>
          <w:i/>
          <w:highlight w:val="yellow"/>
          <w:lang w:eastAsia="zh-CN"/>
        </w:rPr>
        <w:t>9</w:t>
      </w:r>
      <w:r w:rsidRPr="009C1021">
        <w:rPr>
          <w:rFonts w:eastAsiaTheme="minorEastAsia"/>
          <w:i/>
          <w:lang w:eastAsia="zh-CN"/>
        </w:rPr>
        <w:t xml:space="preserve">: </w:t>
      </w:r>
      <w:r w:rsidRPr="000A2798">
        <w:rPr>
          <w:i/>
          <w:szCs w:val="20"/>
        </w:rPr>
        <w:t xml:space="preserve">For DMRS of 2/3-symbol sPDSCH, the DMRS sharing </w:t>
      </w:r>
      <w:r w:rsidR="004A595E" w:rsidRPr="00DB268B">
        <w:rPr>
          <w:i/>
          <w:szCs w:val="20"/>
        </w:rPr>
        <w:t>among 3 consecutive sTTIs</w:t>
      </w:r>
      <w:r w:rsidRPr="000A2798">
        <w:rPr>
          <w:i/>
          <w:szCs w:val="20"/>
        </w:rPr>
        <w:t xml:space="preserve"> </w:t>
      </w:r>
      <w:r>
        <w:rPr>
          <w:i/>
          <w:szCs w:val="20"/>
        </w:rPr>
        <w:t xml:space="preserve">is </w:t>
      </w:r>
      <w:r w:rsidR="004A595E">
        <w:rPr>
          <w:i/>
          <w:szCs w:val="20"/>
        </w:rPr>
        <w:t xml:space="preserve">not </w:t>
      </w:r>
      <w:r w:rsidRPr="000A2798">
        <w:rPr>
          <w:i/>
          <w:szCs w:val="20"/>
        </w:rPr>
        <w:t>supported</w:t>
      </w:r>
    </w:p>
    <w:p w:rsidR="00A42251" w:rsidRDefault="00A42251" w:rsidP="00E01512">
      <w:pPr>
        <w:pStyle w:val="a0"/>
        <w:rPr>
          <w:rFonts w:eastAsiaTheme="minorEastAsia"/>
          <w:lang w:eastAsia="zh-CN"/>
        </w:rPr>
      </w:pPr>
    </w:p>
    <w:p w:rsidR="00A872C2" w:rsidRDefault="00A872C2" w:rsidP="00A872C2">
      <w:pPr>
        <w:pStyle w:val="a0"/>
        <w:rPr>
          <w:lang w:eastAsia="zh-CN"/>
        </w:rPr>
      </w:pPr>
      <w:r>
        <w:rPr>
          <w:lang w:eastAsia="zh-CN"/>
        </w:rPr>
        <w:t>10 companies provide inputs to Q14,</w:t>
      </w:r>
    </w:p>
    <w:p w:rsidR="00A872C2" w:rsidRPr="00A872C2" w:rsidRDefault="00A872C2" w:rsidP="00A872C2">
      <w:pPr>
        <w:pStyle w:val="a0"/>
        <w:ind w:leftChars="200" w:left="400"/>
        <w:rPr>
          <w:i/>
          <w:szCs w:val="20"/>
        </w:rPr>
      </w:pPr>
      <w:r w:rsidRPr="00A872C2">
        <w:rPr>
          <w:i/>
          <w:szCs w:val="20"/>
        </w:rPr>
        <w:t>Question 14: For 1-slot sPDSCH, what is the maximum number of supported layers? Please provide your reason(s) for your answer.</w:t>
      </w:r>
    </w:p>
    <w:p w:rsidR="00A872C2" w:rsidRDefault="00A872C2" w:rsidP="00A872C2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inputs,</w:t>
      </w:r>
      <w:r w:rsidR="003E2B6D">
        <w:rPr>
          <w:rFonts w:eastAsiaTheme="minorEastAsia"/>
          <w:lang w:eastAsia="zh-CN"/>
        </w:rPr>
        <w:t xml:space="preserve"> all companies prefer to support 4 layers in TM 9/</w:t>
      </w:r>
      <w:proofErr w:type="gramStart"/>
      <w:r w:rsidR="003E2B6D">
        <w:rPr>
          <w:rFonts w:eastAsiaTheme="minorEastAsia"/>
          <w:lang w:eastAsia="zh-CN"/>
        </w:rPr>
        <w:t>10,</w:t>
      </w:r>
      <w:proofErr w:type="gramEnd"/>
      <w:r w:rsidR="003E2B6D">
        <w:rPr>
          <w:rFonts w:eastAsiaTheme="minorEastAsia"/>
          <w:lang w:eastAsia="zh-CN"/>
        </w:rPr>
        <w:t xml:space="preserve"> therefore, the following proposal is made:</w:t>
      </w:r>
    </w:p>
    <w:p w:rsidR="00A872C2" w:rsidRPr="009C1021" w:rsidRDefault="00A872C2" w:rsidP="00A872C2">
      <w:pPr>
        <w:pStyle w:val="a0"/>
        <w:rPr>
          <w:rFonts w:eastAsiaTheme="minorEastAsia"/>
          <w:i/>
          <w:lang w:eastAsia="zh-CN"/>
        </w:rPr>
      </w:pPr>
      <w:r w:rsidRPr="003E2B6D">
        <w:rPr>
          <w:rFonts w:eastAsiaTheme="minorEastAsia"/>
          <w:b/>
          <w:i/>
          <w:highlight w:val="green"/>
          <w:lang w:eastAsia="zh-CN"/>
        </w:rPr>
        <w:t xml:space="preserve">Proposal </w:t>
      </w:r>
      <w:r w:rsidR="003E2B6D" w:rsidRPr="003E2B6D">
        <w:rPr>
          <w:rFonts w:eastAsiaTheme="minorEastAsia"/>
          <w:b/>
          <w:i/>
          <w:highlight w:val="green"/>
          <w:lang w:eastAsia="zh-CN"/>
        </w:rPr>
        <w:t>10</w:t>
      </w:r>
      <w:r w:rsidRPr="009C1021">
        <w:rPr>
          <w:rFonts w:eastAsiaTheme="minorEastAsia"/>
          <w:i/>
          <w:lang w:eastAsia="zh-CN"/>
        </w:rPr>
        <w:t xml:space="preserve">: </w:t>
      </w:r>
      <w:r w:rsidRPr="000A2798">
        <w:rPr>
          <w:i/>
          <w:szCs w:val="20"/>
        </w:rPr>
        <w:t xml:space="preserve">For DMRS of </w:t>
      </w:r>
      <w:r w:rsidR="003E2B6D">
        <w:rPr>
          <w:i/>
          <w:szCs w:val="20"/>
        </w:rPr>
        <w:t>1-slot</w:t>
      </w:r>
      <w:r w:rsidRPr="000A2798">
        <w:rPr>
          <w:i/>
          <w:szCs w:val="20"/>
        </w:rPr>
        <w:t xml:space="preserve"> sPDSCH, </w:t>
      </w:r>
      <w:r w:rsidR="003E2B6D">
        <w:rPr>
          <w:i/>
          <w:szCs w:val="20"/>
        </w:rPr>
        <w:t>up to 4 layers transmission is supported for TM 9/10 and up to 2 layers transmission is supported for TM 8.</w:t>
      </w:r>
    </w:p>
    <w:p w:rsidR="00A872C2" w:rsidRDefault="00A872C2" w:rsidP="00E01512">
      <w:pPr>
        <w:pStyle w:val="a0"/>
        <w:rPr>
          <w:rFonts w:eastAsiaTheme="minorEastAsia"/>
          <w:lang w:eastAsia="zh-CN"/>
        </w:rPr>
      </w:pPr>
    </w:p>
    <w:p w:rsidR="002626F3" w:rsidRDefault="002626F3" w:rsidP="002626F3">
      <w:pPr>
        <w:pStyle w:val="a0"/>
        <w:rPr>
          <w:lang w:eastAsia="zh-CN"/>
        </w:rPr>
      </w:pPr>
      <w:r>
        <w:rPr>
          <w:lang w:eastAsia="zh-CN"/>
        </w:rPr>
        <w:t>10 companies provide inputs to Q15,</w:t>
      </w:r>
    </w:p>
    <w:p w:rsidR="002626F3" w:rsidRPr="002626F3" w:rsidRDefault="002626F3" w:rsidP="002626F3">
      <w:pPr>
        <w:pStyle w:val="a0"/>
        <w:ind w:leftChars="200" w:left="400"/>
        <w:rPr>
          <w:i/>
          <w:szCs w:val="20"/>
        </w:rPr>
      </w:pPr>
      <w:r w:rsidRPr="002626F3">
        <w:rPr>
          <w:i/>
          <w:szCs w:val="20"/>
        </w:rPr>
        <w:t>Question 15: For the first 1-slot sPDSCH in subframe, which option of time domain position is supported for 1 pair DMRS? Please provide your reason(s) for your choice.</w:t>
      </w:r>
    </w:p>
    <w:p w:rsidR="002626F3" w:rsidRPr="002626F3" w:rsidRDefault="002626F3" w:rsidP="002626F3">
      <w:pPr>
        <w:numPr>
          <w:ilvl w:val="1"/>
          <w:numId w:val="1"/>
        </w:numPr>
        <w:rPr>
          <w:rFonts w:eastAsia="MS Mincho"/>
          <w:i/>
          <w:lang w:eastAsia="ja-JP"/>
        </w:rPr>
      </w:pPr>
      <w:r w:rsidRPr="002626F3">
        <w:rPr>
          <w:rFonts w:eastAsia="MS Mincho"/>
          <w:i/>
          <w:lang w:eastAsia="ja-JP"/>
        </w:rPr>
        <w:t xml:space="preserve">Option 1:symbol #3 and #4 </w:t>
      </w:r>
    </w:p>
    <w:p w:rsidR="002626F3" w:rsidRPr="002626F3" w:rsidRDefault="002626F3" w:rsidP="002626F3">
      <w:pPr>
        <w:numPr>
          <w:ilvl w:val="1"/>
          <w:numId w:val="1"/>
        </w:numPr>
        <w:rPr>
          <w:rFonts w:eastAsia="MS Mincho"/>
          <w:i/>
          <w:lang w:eastAsia="ja-JP"/>
        </w:rPr>
      </w:pPr>
      <w:r w:rsidRPr="002626F3">
        <w:rPr>
          <w:rFonts w:eastAsia="MS Mincho"/>
          <w:i/>
          <w:lang w:eastAsia="ja-JP"/>
        </w:rPr>
        <w:t xml:space="preserve">Option 2: symbol #5 and #6 (legacy DMRS position) </w:t>
      </w:r>
    </w:p>
    <w:p w:rsidR="002626F3" w:rsidRPr="002626F3" w:rsidRDefault="002626F3" w:rsidP="002626F3">
      <w:pPr>
        <w:numPr>
          <w:ilvl w:val="1"/>
          <w:numId w:val="1"/>
        </w:numPr>
        <w:rPr>
          <w:rFonts w:eastAsia="MS Mincho"/>
          <w:i/>
          <w:lang w:eastAsia="ja-JP"/>
        </w:rPr>
      </w:pPr>
      <w:r w:rsidRPr="002626F3">
        <w:rPr>
          <w:rFonts w:eastAsia="MS Mincho"/>
          <w:i/>
          <w:lang w:eastAsia="ja-JP"/>
        </w:rPr>
        <w:t>Option 3: symbol #2 and #3 if CFI=1,2 and symbol #3 and #4 if CFI=3 (2OS-sTTI#1)</w:t>
      </w:r>
    </w:p>
    <w:p w:rsidR="002626F3" w:rsidRPr="002626F3" w:rsidRDefault="002626F3" w:rsidP="002626F3">
      <w:pPr>
        <w:numPr>
          <w:ilvl w:val="1"/>
          <w:numId w:val="1"/>
        </w:numPr>
        <w:rPr>
          <w:rFonts w:eastAsia="MS Mincho"/>
          <w:i/>
          <w:lang w:eastAsia="ja-JP"/>
        </w:rPr>
      </w:pPr>
      <w:r w:rsidRPr="002626F3">
        <w:rPr>
          <w:rFonts w:eastAsia="MS Mincho"/>
          <w:i/>
          <w:lang w:eastAsia="ja-JP"/>
        </w:rPr>
        <w:t>Option 4: none of the above.</w:t>
      </w:r>
    </w:p>
    <w:p w:rsidR="002626F3" w:rsidRDefault="002626F3" w:rsidP="002626F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inputs,</w:t>
      </w:r>
    </w:p>
    <w:p w:rsidR="002626F3" w:rsidRDefault="002626F3" w:rsidP="002626F3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6 companies prefer </w:t>
      </w:r>
      <w:r w:rsidR="00C734D2">
        <w:rPr>
          <w:rFonts w:eastAsiaTheme="minorEastAsia"/>
          <w:lang w:eastAsia="zh-CN"/>
        </w:rPr>
        <w:t xml:space="preserve">option 3 considering MU-MIMO between slot/sub-slot UEs, better performance with vehicular speeds, </w:t>
      </w:r>
      <w:r w:rsidR="00812E03">
        <w:rPr>
          <w:rFonts w:eastAsiaTheme="minorEastAsia"/>
          <w:lang w:eastAsia="zh-CN"/>
        </w:rPr>
        <w:t>UE processing delay and collision between DMRS and CRS.</w:t>
      </w:r>
    </w:p>
    <w:p w:rsidR="002626F3" w:rsidRDefault="00A46823" w:rsidP="002626F3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</w:t>
      </w:r>
      <w:r w:rsidR="002626F3">
        <w:rPr>
          <w:rFonts w:eastAsiaTheme="minorEastAsia"/>
          <w:lang w:eastAsia="zh-CN"/>
        </w:rPr>
        <w:t xml:space="preserve"> companies prefer </w:t>
      </w:r>
      <w:r w:rsidR="00C43FC0">
        <w:rPr>
          <w:rFonts w:eastAsiaTheme="minorEastAsia"/>
          <w:lang w:eastAsia="zh-CN"/>
        </w:rPr>
        <w:t xml:space="preserve">option 2 considering </w:t>
      </w:r>
      <w:r w:rsidR="006E58E1">
        <w:rPr>
          <w:rFonts w:eastAsiaTheme="minorEastAsia"/>
          <w:lang w:eastAsia="zh-CN"/>
        </w:rPr>
        <w:t>less specification efforts and inter-cell interference estimation</w:t>
      </w:r>
      <w:r w:rsidR="002626F3">
        <w:rPr>
          <w:rFonts w:eastAsiaTheme="minorEastAsia"/>
          <w:lang w:eastAsia="zh-CN"/>
        </w:rPr>
        <w:t>.</w:t>
      </w:r>
    </w:p>
    <w:p w:rsidR="00A46823" w:rsidRDefault="00A46823" w:rsidP="00A46823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company prefers option 2 for simplicity, and can accept option 3 for reduced processing time and fallback to option 2 to avoid collision between DMRS and CSI-RS.</w:t>
      </w:r>
    </w:p>
    <w:p w:rsidR="006E58E1" w:rsidRDefault="006E58E1" w:rsidP="002626F3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 company prefer option 4 that </w:t>
      </w:r>
      <w:r w:rsidR="00C152AB">
        <w:rPr>
          <w:rFonts w:eastAsiaTheme="minorEastAsia"/>
          <w:lang w:eastAsia="zh-CN"/>
        </w:rPr>
        <w:t>DMRS pairs are put in OFDM symbols #3,#4,#5,#6 for better performance in high Doppler channel.</w:t>
      </w:r>
    </w:p>
    <w:p w:rsidR="002626F3" w:rsidRDefault="002626F3" w:rsidP="002626F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majority view, the following proposal is made:</w:t>
      </w:r>
    </w:p>
    <w:p w:rsidR="002626F3" w:rsidRPr="009C1021" w:rsidRDefault="002626F3" w:rsidP="002626F3">
      <w:pPr>
        <w:pStyle w:val="a0"/>
        <w:rPr>
          <w:rFonts w:eastAsiaTheme="minorEastAsia"/>
          <w:i/>
          <w:lang w:eastAsia="zh-CN"/>
        </w:rPr>
      </w:pPr>
      <w:r w:rsidRPr="008B4E32">
        <w:rPr>
          <w:rFonts w:eastAsiaTheme="minorEastAsia"/>
          <w:b/>
          <w:i/>
          <w:highlight w:val="yellow"/>
          <w:lang w:eastAsia="zh-CN"/>
        </w:rPr>
        <w:t xml:space="preserve">Proposal </w:t>
      </w:r>
      <w:r w:rsidR="009973DF" w:rsidRPr="008B4E32">
        <w:rPr>
          <w:rFonts w:eastAsiaTheme="minorEastAsia"/>
          <w:b/>
          <w:i/>
          <w:highlight w:val="yellow"/>
          <w:lang w:eastAsia="zh-CN"/>
        </w:rPr>
        <w:t>11</w:t>
      </w:r>
      <w:r w:rsidRPr="009C1021">
        <w:rPr>
          <w:rFonts w:eastAsiaTheme="minorEastAsia"/>
          <w:i/>
          <w:lang w:eastAsia="zh-CN"/>
        </w:rPr>
        <w:t xml:space="preserve">: </w:t>
      </w:r>
      <w:r w:rsidR="008B4E32" w:rsidRPr="002626F3">
        <w:rPr>
          <w:i/>
          <w:szCs w:val="20"/>
        </w:rPr>
        <w:t>For the first 1-slot sPDSCH in subframe</w:t>
      </w:r>
      <w:r w:rsidRPr="000A2798">
        <w:rPr>
          <w:i/>
          <w:szCs w:val="20"/>
        </w:rPr>
        <w:t xml:space="preserve">, </w:t>
      </w:r>
      <w:r w:rsidR="008B4E32">
        <w:rPr>
          <w:i/>
          <w:szCs w:val="20"/>
        </w:rPr>
        <w:t>at least one pair of DMRS are placed in OFDM symbols #2 and #3 if CFI=1 or 2, and symbols #3 and #4 if CFI=3.</w:t>
      </w:r>
    </w:p>
    <w:p w:rsidR="00893109" w:rsidRDefault="00893109" w:rsidP="00E01512">
      <w:pPr>
        <w:pStyle w:val="a0"/>
        <w:rPr>
          <w:rFonts w:eastAsiaTheme="minorEastAsia"/>
          <w:lang w:eastAsia="zh-CN"/>
        </w:rPr>
      </w:pPr>
    </w:p>
    <w:p w:rsidR="0003243B" w:rsidRDefault="0003243B" w:rsidP="0003243B">
      <w:pPr>
        <w:pStyle w:val="a0"/>
        <w:rPr>
          <w:lang w:eastAsia="zh-CN"/>
        </w:rPr>
      </w:pPr>
      <w:r>
        <w:rPr>
          <w:lang w:eastAsia="zh-CN"/>
        </w:rPr>
        <w:t>10 companies provide inputs to Q16,</w:t>
      </w:r>
    </w:p>
    <w:p w:rsidR="0003243B" w:rsidRPr="0003243B" w:rsidRDefault="0003243B" w:rsidP="0003243B">
      <w:pPr>
        <w:pStyle w:val="a0"/>
        <w:ind w:leftChars="200" w:left="400"/>
        <w:rPr>
          <w:i/>
          <w:szCs w:val="20"/>
        </w:rPr>
      </w:pPr>
      <w:r w:rsidRPr="0003243B">
        <w:rPr>
          <w:i/>
          <w:szCs w:val="20"/>
        </w:rPr>
        <w:lastRenderedPageBreak/>
        <w:t>Question 16: For the second 1-slot sPDSCH in subframe, which option of time domain position is supported for 1 pair DMRS? Please provide your reason(s) for your choice.</w:t>
      </w:r>
    </w:p>
    <w:p w:rsidR="0003243B" w:rsidRPr="0003243B" w:rsidRDefault="0003243B" w:rsidP="0003243B">
      <w:pPr>
        <w:numPr>
          <w:ilvl w:val="1"/>
          <w:numId w:val="1"/>
        </w:numPr>
        <w:rPr>
          <w:rFonts w:eastAsia="MS Mincho"/>
          <w:i/>
          <w:lang w:eastAsia="ja-JP"/>
        </w:rPr>
      </w:pPr>
      <w:r w:rsidRPr="0003243B">
        <w:rPr>
          <w:rFonts w:eastAsia="MS Mincho"/>
          <w:i/>
          <w:lang w:eastAsia="ja-JP"/>
        </w:rPr>
        <w:t>Option 1: symbol #10 and #11</w:t>
      </w:r>
    </w:p>
    <w:p w:rsidR="0003243B" w:rsidRPr="0003243B" w:rsidRDefault="0003243B" w:rsidP="0003243B">
      <w:pPr>
        <w:numPr>
          <w:ilvl w:val="1"/>
          <w:numId w:val="1"/>
        </w:numPr>
        <w:rPr>
          <w:rFonts w:eastAsia="MS Mincho"/>
          <w:i/>
          <w:lang w:eastAsia="ja-JP"/>
        </w:rPr>
      </w:pPr>
      <w:r w:rsidRPr="0003243B">
        <w:rPr>
          <w:rFonts w:eastAsia="MS Mincho"/>
          <w:i/>
          <w:lang w:eastAsia="ja-JP"/>
        </w:rPr>
        <w:t xml:space="preserve">Option 2: symbol #12 and #13 (legacy DMRS position) </w:t>
      </w:r>
    </w:p>
    <w:p w:rsidR="0003243B" w:rsidRPr="0003243B" w:rsidRDefault="0003243B" w:rsidP="0003243B">
      <w:pPr>
        <w:numPr>
          <w:ilvl w:val="1"/>
          <w:numId w:val="1"/>
        </w:numPr>
        <w:rPr>
          <w:rFonts w:eastAsia="MS Mincho"/>
          <w:i/>
          <w:lang w:eastAsia="ja-JP"/>
        </w:rPr>
      </w:pPr>
      <w:r w:rsidRPr="0003243B">
        <w:rPr>
          <w:rFonts w:eastAsia="MS Mincho"/>
          <w:i/>
          <w:lang w:eastAsia="ja-JP"/>
        </w:rPr>
        <w:t>Option 3: symbol #9 and #10 (2OS-sTTI#4)</w:t>
      </w:r>
    </w:p>
    <w:p w:rsidR="0003243B" w:rsidRPr="0003243B" w:rsidRDefault="0003243B" w:rsidP="0003243B">
      <w:pPr>
        <w:numPr>
          <w:ilvl w:val="1"/>
          <w:numId w:val="1"/>
        </w:numPr>
        <w:rPr>
          <w:rFonts w:eastAsia="MS Mincho"/>
          <w:i/>
          <w:lang w:eastAsia="ja-JP"/>
        </w:rPr>
      </w:pPr>
      <w:r w:rsidRPr="0003243B">
        <w:rPr>
          <w:rFonts w:eastAsia="MS Mincho"/>
          <w:i/>
          <w:lang w:eastAsia="ja-JP"/>
        </w:rPr>
        <w:t>Option 4: None of the above.</w:t>
      </w:r>
    </w:p>
    <w:p w:rsidR="0003243B" w:rsidRDefault="0003243B" w:rsidP="0003243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inputs,</w:t>
      </w:r>
    </w:p>
    <w:p w:rsidR="0003243B" w:rsidRDefault="0003243B" w:rsidP="0003243B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 companies prefer option 3 considering MU-MIMO between slot/sub-slot UEs, better performance with vehicular speeds, UE processing delay and collision between DMRS and CRS.</w:t>
      </w:r>
    </w:p>
    <w:p w:rsidR="0003243B" w:rsidRDefault="0003243B" w:rsidP="0003243B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 companies prefer option 2 considering less specification efforts and inter-cell interference estimation.</w:t>
      </w:r>
    </w:p>
    <w:p w:rsidR="0003243B" w:rsidRDefault="0003243B" w:rsidP="0003243B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company prefers option 2 for simplicity, and can accept option 3 for reduced processing time and fallback to option 2 to avoid collision between DMRS and CSI-RS.</w:t>
      </w:r>
    </w:p>
    <w:p w:rsidR="0003243B" w:rsidRDefault="0003243B" w:rsidP="0003243B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company prefer option 4 that DMRS pairs are put in OFDM symbols #</w:t>
      </w:r>
      <w:r w:rsidR="0031655A">
        <w:rPr>
          <w:rFonts w:eastAsiaTheme="minorEastAsia"/>
          <w:lang w:eastAsia="zh-CN"/>
        </w:rPr>
        <w:t>9</w:t>
      </w:r>
      <w:r>
        <w:rPr>
          <w:rFonts w:eastAsiaTheme="minorEastAsia"/>
          <w:lang w:eastAsia="zh-CN"/>
        </w:rPr>
        <w:t>,#</w:t>
      </w:r>
      <w:r w:rsidR="0031655A">
        <w:rPr>
          <w:rFonts w:eastAsiaTheme="minorEastAsia"/>
          <w:lang w:eastAsia="zh-CN"/>
        </w:rPr>
        <w:t>10</w:t>
      </w:r>
      <w:r>
        <w:rPr>
          <w:rFonts w:eastAsiaTheme="minorEastAsia"/>
          <w:lang w:eastAsia="zh-CN"/>
        </w:rPr>
        <w:t>,#</w:t>
      </w:r>
      <w:r w:rsidR="0031655A">
        <w:rPr>
          <w:rFonts w:eastAsiaTheme="minorEastAsia"/>
          <w:lang w:eastAsia="zh-CN"/>
        </w:rPr>
        <w:t>11</w:t>
      </w:r>
      <w:r>
        <w:rPr>
          <w:rFonts w:eastAsiaTheme="minorEastAsia"/>
          <w:lang w:eastAsia="zh-CN"/>
        </w:rPr>
        <w:t>,#</w:t>
      </w:r>
      <w:r w:rsidR="0031655A">
        <w:rPr>
          <w:rFonts w:eastAsiaTheme="minorEastAsia"/>
          <w:lang w:eastAsia="zh-CN"/>
        </w:rPr>
        <w:t>12</w:t>
      </w:r>
      <w:r>
        <w:rPr>
          <w:rFonts w:eastAsiaTheme="minorEastAsia"/>
          <w:lang w:eastAsia="zh-CN"/>
        </w:rPr>
        <w:t xml:space="preserve"> for better performance in high Doppler channel.</w:t>
      </w:r>
    </w:p>
    <w:p w:rsidR="0003243B" w:rsidRDefault="0003243B" w:rsidP="0003243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majority view, the following proposal is made:</w:t>
      </w:r>
    </w:p>
    <w:p w:rsidR="0003243B" w:rsidRPr="009C1021" w:rsidRDefault="0003243B" w:rsidP="0003243B">
      <w:pPr>
        <w:pStyle w:val="a0"/>
        <w:rPr>
          <w:rFonts w:eastAsiaTheme="minorEastAsia"/>
          <w:i/>
          <w:lang w:eastAsia="zh-CN"/>
        </w:rPr>
      </w:pPr>
      <w:r w:rsidRPr="008B4E32">
        <w:rPr>
          <w:rFonts w:eastAsiaTheme="minorEastAsia"/>
          <w:b/>
          <w:i/>
          <w:highlight w:val="yellow"/>
          <w:lang w:eastAsia="zh-CN"/>
        </w:rPr>
        <w:t>Proposal 11</w:t>
      </w:r>
      <w:r w:rsidR="008715D1">
        <w:rPr>
          <w:rFonts w:eastAsiaTheme="minorEastAsia"/>
          <w:b/>
          <w:i/>
          <w:lang w:eastAsia="zh-CN"/>
        </w:rPr>
        <w:t>A</w:t>
      </w:r>
      <w:r w:rsidRPr="009C1021">
        <w:rPr>
          <w:rFonts w:eastAsiaTheme="minorEastAsia"/>
          <w:i/>
          <w:lang w:eastAsia="zh-CN"/>
        </w:rPr>
        <w:t xml:space="preserve">: </w:t>
      </w:r>
      <w:r w:rsidRPr="002626F3">
        <w:rPr>
          <w:i/>
          <w:szCs w:val="20"/>
        </w:rPr>
        <w:t>For the first 1-slot sPDSCH in subframe</w:t>
      </w:r>
      <w:r w:rsidRPr="000A2798">
        <w:rPr>
          <w:i/>
          <w:szCs w:val="20"/>
        </w:rPr>
        <w:t xml:space="preserve">, </w:t>
      </w:r>
      <w:r>
        <w:rPr>
          <w:i/>
          <w:szCs w:val="20"/>
        </w:rPr>
        <w:t>at least one pair of DMRS are placed in OFDM symbols #</w:t>
      </w:r>
      <w:r w:rsidR="00E918A7">
        <w:rPr>
          <w:i/>
          <w:szCs w:val="20"/>
        </w:rPr>
        <w:t>9</w:t>
      </w:r>
      <w:r>
        <w:rPr>
          <w:i/>
          <w:szCs w:val="20"/>
        </w:rPr>
        <w:t xml:space="preserve"> and #</w:t>
      </w:r>
      <w:r w:rsidR="00E918A7">
        <w:rPr>
          <w:i/>
          <w:szCs w:val="20"/>
        </w:rPr>
        <w:t>10</w:t>
      </w:r>
      <w:r>
        <w:rPr>
          <w:i/>
          <w:szCs w:val="20"/>
        </w:rPr>
        <w:t>.</w:t>
      </w:r>
    </w:p>
    <w:p w:rsidR="001508AF" w:rsidRDefault="001508AF" w:rsidP="00E01512">
      <w:pPr>
        <w:pStyle w:val="a0"/>
        <w:rPr>
          <w:rFonts w:eastAsiaTheme="minorEastAsia"/>
          <w:lang w:eastAsia="zh-CN"/>
        </w:rPr>
      </w:pPr>
    </w:p>
    <w:p w:rsidR="00925DB9" w:rsidRDefault="00925DB9" w:rsidP="00925DB9">
      <w:pPr>
        <w:pStyle w:val="a0"/>
        <w:rPr>
          <w:lang w:eastAsia="zh-CN"/>
        </w:rPr>
      </w:pPr>
      <w:r>
        <w:rPr>
          <w:lang w:eastAsia="zh-CN"/>
        </w:rPr>
        <w:t>10 companies provide inputs to Q17,</w:t>
      </w:r>
    </w:p>
    <w:p w:rsidR="00925DB9" w:rsidRPr="00925DB9" w:rsidRDefault="00925DB9" w:rsidP="00925DB9">
      <w:pPr>
        <w:pStyle w:val="a0"/>
        <w:ind w:leftChars="200" w:left="400"/>
        <w:rPr>
          <w:i/>
          <w:szCs w:val="20"/>
        </w:rPr>
      </w:pPr>
      <w:r w:rsidRPr="00925DB9">
        <w:rPr>
          <w:i/>
          <w:szCs w:val="20"/>
        </w:rPr>
        <w:t>Question 17: For 1-slot sPDSCH, how many pairs of DMRS in time domain can be supported? Please provide your reason(s) for your choice.</w:t>
      </w:r>
    </w:p>
    <w:p w:rsidR="00925DB9" w:rsidRPr="00925DB9" w:rsidRDefault="00925DB9" w:rsidP="00925DB9">
      <w:pPr>
        <w:numPr>
          <w:ilvl w:val="1"/>
          <w:numId w:val="1"/>
        </w:numPr>
        <w:rPr>
          <w:rFonts w:eastAsia="MS Mincho"/>
          <w:i/>
          <w:lang w:eastAsia="ja-JP"/>
        </w:rPr>
      </w:pPr>
      <w:r w:rsidRPr="00925DB9">
        <w:rPr>
          <w:rFonts w:eastAsia="MS Mincho"/>
          <w:i/>
          <w:lang w:eastAsia="ja-JP"/>
        </w:rPr>
        <w:t>Option 1:1 pair</w:t>
      </w:r>
    </w:p>
    <w:p w:rsidR="00925DB9" w:rsidRPr="00925DB9" w:rsidRDefault="00925DB9" w:rsidP="00925DB9">
      <w:pPr>
        <w:numPr>
          <w:ilvl w:val="1"/>
          <w:numId w:val="1"/>
        </w:numPr>
        <w:rPr>
          <w:rFonts w:eastAsia="MS Mincho"/>
          <w:i/>
          <w:lang w:eastAsia="ja-JP"/>
        </w:rPr>
      </w:pPr>
      <w:r w:rsidRPr="00925DB9">
        <w:rPr>
          <w:rFonts w:eastAsia="MS Mincho"/>
          <w:i/>
          <w:lang w:eastAsia="ja-JP"/>
        </w:rPr>
        <w:t>Option 2: 2 pairs</w:t>
      </w:r>
    </w:p>
    <w:p w:rsidR="00925DB9" w:rsidRDefault="00925DB9" w:rsidP="00925DB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inputs,</w:t>
      </w:r>
    </w:p>
    <w:p w:rsidR="00925DB9" w:rsidRDefault="00925DB9" w:rsidP="00925DB9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9 companies prefer option 1 considering</w:t>
      </w:r>
      <w:r w:rsidR="00DB3C7C">
        <w:rPr>
          <w:rFonts w:eastAsiaTheme="minorEastAsia"/>
          <w:lang w:eastAsia="zh-CN"/>
        </w:rPr>
        <w:t xml:space="preserve"> additional overhead</w:t>
      </w:r>
      <w:r w:rsidR="003E09A5">
        <w:rPr>
          <w:rFonts w:eastAsiaTheme="minorEastAsia"/>
          <w:lang w:eastAsia="zh-CN"/>
        </w:rPr>
        <w:t xml:space="preserve"> and limited use case</w:t>
      </w:r>
      <w:r w:rsidR="00DB3C7C">
        <w:rPr>
          <w:rFonts w:eastAsiaTheme="minorEastAsia"/>
          <w:lang w:eastAsia="zh-CN"/>
        </w:rPr>
        <w:t xml:space="preserve"> for 2 pairs</w:t>
      </w:r>
      <w:r>
        <w:rPr>
          <w:rFonts w:eastAsiaTheme="minorEastAsia"/>
          <w:lang w:eastAsia="zh-CN"/>
        </w:rPr>
        <w:t>.</w:t>
      </w:r>
    </w:p>
    <w:p w:rsidR="00925DB9" w:rsidRDefault="00925DB9" w:rsidP="00925DB9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 company </w:t>
      </w:r>
      <w:proofErr w:type="gramStart"/>
      <w:r>
        <w:rPr>
          <w:rFonts w:eastAsiaTheme="minorEastAsia"/>
          <w:lang w:eastAsia="zh-CN"/>
        </w:rPr>
        <w:t>prefer</w:t>
      </w:r>
      <w:proofErr w:type="gramEnd"/>
      <w:r>
        <w:rPr>
          <w:rFonts w:eastAsiaTheme="minorEastAsia"/>
          <w:lang w:eastAsia="zh-CN"/>
        </w:rPr>
        <w:t xml:space="preserve"> option 2 considering</w:t>
      </w:r>
      <w:r w:rsidR="003E09A5">
        <w:rPr>
          <w:rFonts w:eastAsiaTheme="minorEastAsia"/>
          <w:lang w:eastAsia="zh-CN"/>
        </w:rPr>
        <w:t xml:space="preserve"> the better link level performance in high Doppler case and high MCS.</w:t>
      </w:r>
    </w:p>
    <w:p w:rsidR="00925DB9" w:rsidRDefault="00925DB9" w:rsidP="00925DB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majority view, the following proposal is made:</w:t>
      </w:r>
    </w:p>
    <w:p w:rsidR="00925DB9" w:rsidRPr="00A42251" w:rsidRDefault="00925DB9" w:rsidP="00925DB9">
      <w:pPr>
        <w:pStyle w:val="a0"/>
        <w:rPr>
          <w:rFonts w:eastAsiaTheme="minorEastAsia"/>
          <w:lang w:eastAsia="zh-CN"/>
        </w:rPr>
      </w:pPr>
      <w:r w:rsidRPr="009C1440">
        <w:rPr>
          <w:rFonts w:eastAsiaTheme="minorEastAsia"/>
          <w:b/>
          <w:i/>
          <w:highlight w:val="green"/>
          <w:lang w:eastAsia="zh-CN"/>
        </w:rPr>
        <w:t>Proposal 1</w:t>
      </w:r>
      <w:r w:rsidR="009C1440" w:rsidRPr="009C1440">
        <w:rPr>
          <w:rFonts w:eastAsiaTheme="minorEastAsia"/>
          <w:b/>
          <w:i/>
          <w:highlight w:val="green"/>
          <w:lang w:eastAsia="zh-CN"/>
        </w:rPr>
        <w:t>2</w:t>
      </w:r>
      <w:r w:rsidRPr="009C1021">
        <w:rPr>
          <w:rFonts w:eastAsiaTheme="minorEastAsia"/>
          <w:i/>
          <w:lang w:eastAsia="zh-CN"/>
        </w:rPr>
        <w:t xml:space="preserve">: </w:t>
      </w:r>
      <w:r w:rsidR="009C1440" w:rsidRPr="00925DB9">
        <w:rPr>
          <w:i/>
          <w:szCs w:val="20"/>
        </w:rPr>
        <w:t>For 1-slot sPDSCH</w:t>
      </w:r>
      <w:r w:rsidRPr="000A2798">
        <w:rPr>
          <w:i/>
          <w:szCs w:val="20"/>
        </w:rPr>
        <w:t xml:space="preserve">, </w:t>
      </w:r>
      <w:r w:rsidR="009C1440">
        <w:rPr>
          <w:i/>
          <w:szCs w:val="20"/>
        </w:rPr>
        <w:t>a single</w:t>
      </w:r>
      <w:r>
        <w:rPr>
          <w:i/>
          <w:szCs w:val="20"/>
        </w:rPr>
        <w:t xml:space="preserve"> pair of DMRS </w:t>
      </w:r>
      <w:r w:rsidR="009C1440">
        <w:rPr>
          <w:i/>
          <w:szCs w:val="20"/>
        </w:rPr>
        <w:t>in time is supported.</w:t>
      </w:r>
    </w:p>
    <w:p w:rsidR="00556835" w:rsidRDefault="00556835" w:rsidP="00A05E96">
      <w:pPr>
        <w:pStyle w:val="a0"/>
        <w:rPr>
          <w:rFonts w:eastAsiaTheme="minorEastAsia"/>
          <w:lang w:eastAsia="zh-CN"/>
        </w:rPr>
      </w:pPr>
    </w:p>
    <w:p w:rsidR="002549B9" w:rsidRDefault="002549B9" w:rsidP="002549B9">
      <w:pPr>
        <w:pStyle w:val="a0"/>
        <w:rPr>
          <w:lang w:eastAsia="zh-CN"/>
        </w:rPr>
      </w:pPr>
      <w:r>
        <w:rPr>
          <w:lang w:eastAsia="zh-CN"/>
        </w:rPr>
        <w:t>10 companies provide inputs to Q18,</w:t>
      </w:r>
    </w:p>
    <w:p w:rsidR="002549B9" w:rsidRPr="002549B9" w:rsidRDefault="002549B9" w:rsidP="002549B9">
      <w:pPr>
        <w:pStyle w:val="a0"/>
        <w:ind w:leftChars="200" w:left="400"/>
        <w:rPr>
          <w:i/>
          <w:szCs w:val="20"/>
        </w:rPr>
      </w:pPr>
      <w:r w:rsidRPr="002549B9">
        <w:rPr>
          <w:i/>
          <w:szCs w:val="20"/>
        </w:rPr>
        <w:t>Question 18: For 1-slot sPDSCH with up to 2 layers, what is the frequency domain density and position for DMRS?</w:t>
      </w:r>
    </w:p>
    <w:p w:rsidR="002549B9" w:rsidRDefault="002549B9" w:rsidP="002549B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inputs,</w:t>
      </w:r>
    </w:p>
    <w:p w:rsidR="002549B9" w:rsidRDefault="004E5386" w:rsidP="002549B9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</w:t>
      </w:r>
      <w:r w:rsidR="002549B9">
        <w:rPr>
          <w:rFonts w:eastAsiaTheme="minorEastAsia"/>
          <w:lang w:eastAsia="zh-CN"/>
        </w:rPr>
        <w:t xml:space="preserve"> companies prefer </w:t>
      </w:r>
      <w:r w:rsidR="00813729">
        <w:rPr>
          <w:rFonts w:eastAsiaTheme="minorEastAsia"/>
          <w:lang w:eastAsia="zh-CN"/>
        </w:rPr>
        <w:t>legacy pattern that 3</w:t>
      </w:r>
      <w:r w:rsidR="004B6CD6">
        <w:rPr>
          <w:rFonts w:eastAsiaTheme="minorEastAsia"/>
          <w:lang w:eastAsia="zh-CN"/>
        </w:rPr>
        <w:t xml:space="preserve"> subcarriers per RB are used for DL DMRS</w:t>
      </w:r>
      <w:r w:rsidR="00BE23D1">
        <w:rPr>
          <w:rFonts w:eastAsiaTheme="minorEastAsia"/>
          <w:lang w:eastAsia="zh-CN"/>
        </w:rPr>
        <w:t xml:space="preserve"> with 4 subcarriers in between</w:t>
      </w:r>
      <w:r w:rsidR="004B6CD6">
        <w:rPr>
          <w:rFonts w:eastAsiaTheme="minorEastAsia"/>
          <w:lang w:eastAsia="zh-CN"/>
        </w:rPr>
        <w:t>.</w:t>
      </w:r>
    </w:p>
    <w:p w:rsidR="002549B9" w:rsidRDefault="004E5386" w:rsidP="002549B9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</w:t>
      </w:r>
      <w:r w:rsidR="002549B9">
        <w:rPr>
          <w:rFonts w:eastAsiaTheme="minorEastAsia"/>
          <w:lang w:eastAsia="zh-CN"/>
        </w:rPr>
        <w:t xml:space="preserve"> </w:t>
      </w:r>
      <w:proofErr w:type="gramStart"/>
      <w:r w:rsidR="002549B9">
        <w:rPr>
          <w:rFonts w:eastAsiaTheme="minorEastAsia"/>
          <w:lang w:eastAsia="zh-CN"/>
        </w:rPr>
        <w:t>company</w:t>
      </w:r>
      <w:proofErr w:type="gramEnd"/>
      <w:r w:rsidR="002549B9">
        <w:rPr>
          <w:rFonts w:eastAsiaTheme="minorEastAsia"/>
          <w:lang w:eastAsia="zh-CN"/>
        </w:rPr>
        <w:t xml:space="preserve"> prefer </w:t>
      </w:r>
      <w:r w:rsidR="00BE23D1">
        <w:rPr>
          <w:rFonts w:eastAsiaTheme="minorEastAsia"/>
          <w:lang w:eastAsia="zh-CN"/>
        </w:rPr>
        <w:t xml:space="preserve">the DMRS for 1-slot sPDSCH to be the same with </w:t>
      </w:r>
      <w:proofErr w:type="spellStart"/>
      <w:r w:rsidR="00BE23D1">
        <w:rPr>
          <w:rFonts w:eastAsiaTheme="minorEastAsia"/>
          <w:lang w:eastAsia="zh-CN"/>
        </w:rPr>
        <w:t>subslot</w:t>
      </w:r>
      <w:proofErr w:type="spellEnd"/>
      <w:r w:rsidR="00BE23D1">
        <w:rPr>
          <w:rFonts w:eastAsiaTheme="minorEastAsia"/>
          <w:lang w:eastAsia="zh-CN"/>
        </w:rPr>
        <w:t xml:space="preserve"> design.</w:t>
      </w:r>
    </w:p>
    <w:p w:rsidR="004E5386" w:rsidRPr="004E5386" w:rsidRDefault="00BE23D1" w:rsidP="005A2B8D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 w:rsidRPr="004E5386">
        <w:rPr>
          <w:rFonts w:eastAsiaTheme="minorEastAsia"/>
          <w:lang w:eastAsia="zh-CN"/>
        </w:rPr>
        <w:t xml:space="preserve">1 company prefers </w:t>
      </w:r>
      <w:r w:rsidR="004E5386" w:rsidRPr="004E5386">
        <w:rPr>
          <w:rFonts w:eastAsiaTheme="minorEastAsia"/>
          <w:lang w:eastAsia="zh-CN"/>
        </w:rPr>
        <w:t>2 subcarriers per RB in subcarrier #1 and #10.</w:t>
      </w:r>
    </w:p>
    <w:p w:rsidR="002549B9" w:rsidRDefault="002549B9" w:rsidP="002549B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majority view, the following proposal is made:</w:t>
      </w:r>
    </w:p>
    <w:p w:rsidR="002549B9" w:rsidRDefault="002549B9" w:rsidP="002549B9">
      <w:pPr>
        <w:pStyle w:val="a0"/>
        <w:rPr>
          <w:rFonts w:eastAsiaTheme="minorEastAsia"/>
          <w:lang w:eastAsia="zh-CN"/>
        </w:rPr>
      </w:pPr>
      <w:r w:rsidRPr="00DA5366">
        <w:rPr>
          <w:rFonts w:eastAsiaTheme="minorEastAsia"/>
          <w:b/>
          <w:i/>
          <w:highlight w:val="yellow"/>
          <w:lang w:eastAsia="zh-CN"/>
        </w:rPr>
        <w:t>Proposal 1</w:t>
      </w:r>
      <w:r w:rsidR="00DA5366" w:rsidRPr="00DA5366">
        <w:rPr>
          <w:rFonts w:eastAsiaTheme="minorEastAsia"/>
          <w:b/>
          <w:i/>
          <w:highlight w:val="yellow"/>
          <w:lang w:eastAsia="zh-CN"/>
        </w:rPr>
        <w:t>3</w:t>
      </w:r>
      <w:r w:rsidRPr="009C1021">
        <w:rPr>
          <w:rFonts w:eastAsiaTheme="minorEastAsia"/>
          <w:i/>
          <w:lang w:eastAsia="zh-CN"/>
        </w:rPr>
        <w:t xml:space="preserve">: </w:t>
      </w:r>
      <w:r w:rsidRPr="00925DB9">
        <w:rPr>
          <w:i/>
          <w:szCs w:val="20"/>
        </w:rPr>
        <w:t xml:space="preserve">For </w:t>
      </w:r>
      <w:r w:rsidR="00DA5366">
        <w:rPr>
          <w:i/>
          <w:szCs w:val="20"/>
        </w:rPr>
        <w:t xml:space="preserve">up to 2 layers transmission of </w:t>
      </w:r>
      <w:r w:rsidRPr="00925DB9">
        <w:rPr>
          <w:i/>
          <w:szCs w:val="20"/>
        </w:rPr>
        <w:t>1-slot sPDSCH</w:t>
      </w:r>
      <w:r w:rsidRPr="000A2798">
        <w:rPr>
          <w:i/>
          <w:szCs w:val="20"/>
        </w:rPr>
        <w:t xml:space="preserve">, </w:t>
      </w:r>
      <w:r w:rsidR="00DA5366">
        <w:rPr>
          <w:i/>
          <w:szCs w:val="20"/>
        </w:rPr>
        <w:t>the DMRS is placed on 3 subcarriers spaced by 4 subcarriers</w:t>
      </w:r>
      <w:r>
        <w:rPr>
          <w:i/>
          <w:szCs w:val="20"/>
        </w:rPr>
        <w:t>.</w:t>
      </w:r>
    </w:p>
    <w:p w:rsidR="002549B9" w:rsidRDefault="002549B9" w:rsidP="00A05E96">
      <w:pPr>
        <w:pStyle w:val="a0"/>
        <w:rPr>
          <w:rFonts w:eastAsiaTheme="minorEastAsia"/>
          <w:lang w:eastAsia="zh-CN"/>
        </w:rPr>
      </w:pPr>
    </w:p>
    <w:p w:rsidR="00A70F84" w:rsidRDefault="00A70F84" w:rsidP="00A70F84">
      <w:pPr>
        <w:pStyle w:val="a0"/>
        <w:rPr>
          <w:lang w:eastAsia="zh-CN"/>
        </w:rPr>
      </w:pPr>
      <w:r>
        <w:rPr>
          <w:lang w:eastAsia="zh-CN"/>
        </w:rPr>
        <w:t>10 companies provide inputs to Q19,</w:t>
      </w:r>
    </w:p>
    <w:p w:rsidR="00A70F84" w:rsidRPr="00A70F84" w:rsidRDefault="00A70F84" w:rsidP="00A70F84">
      <w:pPr>
        <w:pStyle w:val="a0"/>
        <w:ind w:leftChars="200" w:left="400"/>
        <w:rPr>
          <w:i/>
          <w:szCs w:val="20"/>
        </w:rPr>
      </w:pPr>
      <w:r w:rsidRPr="00A70F84">
        <w:rPr>
          <w:i/>
          <w:szCs w:val="20"/>
        </w:rPr>
        <w:t>Question 19: For 1-slot sPDSCH with 4 layers, what is the DMRS pattern based on your answer to Q14~Q18?</w:t>
      </w:r>
    </w:p>
    <w:p w:rsidR="00A70F84" w:rsidRDefault="00A70F84" w:rsidP="00A70F8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Based on the inputs,</w:t>
      </w:r>
      <w:r w:rsidR="00282E40">
        <w:rPr>
          <w:rFonts w:eastAsiaTheme="minorEastAsia"/>
          <w:lang w:eastAsia="zh-CN"/>
        </w:rPr>
        <w:t xml:space="preserve"> all companies agree that to support 4 layers 1-slot sPDSCH transmission, the DMRS for 2 layers transmission can be doubled in frequency domain.</w:t>
      </w:r>
    </w:p>
    <w:p w:rsidR="00C7013B" w:rsidRPr="00C7013B" w:rsidRDefault="00C7013B" w:rsidP="00C7013B">
      <w:pPr>
        <w:pStyle w:val="a0"/>
        <w:rPr>
          <w:i/>
          <w:szCs w:val="20"/>
        </w:rPr>
      </w:pPr>
      <w:r w:rsidRPr="00C7013B">
        <w:rPr>
          <w:b/>
          <w:i/>
          <w:szCs w:val="20"/>
          <w:highlight w:val="green"/>
        </w:rPr>
        <w:t>Proposal 14</w:t>
      </w:r>
      <w:r w:rsidRPr="00C7013B">
        <w:rPr>
          <w:i/>
          <w:szCs w:val="20"/>
        </w:rPr>
        <w:t>: For 4 layers transmission of 1-slot DMRS-based sPDSCH, two pairs of DMRSs are repeated X times in frequency domain within a RB.</w:t>
      </w:r>
    </w:p>
    <w:p w:rsidR="000665C8" w:rsidRDefault="00C7013B" w:rsidP="00717A14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bookmarkStart w:id="4" w:name="_GoBack"/>
      <w:bookmarkEnd w:id="4"/>
      <w:r w:rsidRPr="00C7013B">
        <w:rPr>
          <w:i/>
          <w:szCs w:val="20"/>
        </w:rPr>
        <w:t>FFS on X between 2 and 3</w:t>
      </w:r>
    </w:p>
    <w:p w:rsidR="00E04C7B" w:rsidRDefault="00E04C7B" w:rsidP="00E04C7B">
      <w:pPr>
        <w:pStyle w:val="a0"/>
        <w:rPr>
          <w:lang w:eastAsia="zh-CN"/>
        </w:rPr>
      </w:pPr>
      <w:r>
        <w:rPr>
          <w:lang w:eastAsia="zh-CN"/>
        </w:rPr>
        <w:t>10 companies provide inputs to Q20,</w:t>
      </w:r>
    </w:p>
    <w:p w:rsidR="00E04C7B" w:rsidRPr="00E04C7B" w:rsidRDefault="00E04C7B" w:rsidP="00E04C7B">
      <w:pPr>
        <w:pStyle w:val="a0"/>
        <w:ind w:leftChars="200" w:left="400"/>
        <w:rPr>
          <w:i/>
          <w:szCs w:val="20"/>
        </w:rPr>
      </w:pPr>
      <w:r w:rsidRPr="00E04C7B">
        <w:rPr>
          <w:i/>
          <w:szCs w:val="20"/>
        </w:rPr>
        <w:t>Question 20: For DMRS of 1-slot sPDSCH, which option is supported in sTTI containing CRS?</w:t>
      </w:r>
    </w:p>
    <w:p w:rsidR="00E04C7B" w:rsidRPr="00E04C7B" w:rsidRDefault="00E04C7B" w:rsidP="00E04C7B">
      <w:pPr>
        <w:numPr>
          <w:ilvl w:val="1"/>
          <w:numId w:val="1"/>
        </w:numPr>
        <w:rPr>
          <w:rFonts w:eastAsia="MS Mincho"/>
          <w:i/>
          <w:lang w:val="sv-SE" w:eastAsia="ja-JP"/>
        </w:rPr>
      </w:pPr>
      <w:r w:rsidRPr="00E04C7B">
        <w:rPr>
          <w:rFonts w:eastAsia="MS Mincho"/>
          <w:i/>
          <w:lang w:eastAsia="ja-JP"/>
        </w:rPr>
        <w:t xml:space="preserve">Option 1: Re-use the frequency shift of CRS, where the frequency shift is given by </w:t>
      </w:r>
      <w:r w:rsidRPr="00E04C7B">
        <w:rPr>
          <w:i/>
          <w:noProof/>
          <w:position w:val="-10"/>
          <w:lang w:eastAsia="zh-CN"/>
        </w:rPr>
        <w:drawing>
          <wp:inline distT="0" distB="0" distL="0" distR="0">
            <wp:extent cx="987425" cy="2197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7B" w:rsidRPr="00E04C7B" w:rsidRDefault="00E04C7B" w:rsidP="00E04C7B">
      <w:pPr>
        <w:numPr>
          <w:ilvl w:val="1"/>
          <w:numId w:val="1"/>
        </w:numPr>
        <w:rPr>
          <w:rFonts w:eastAsia="MS Mincho"/>
          <w:i/>
          <w:lang w:val="sv-SE" w:eastAsia="ja-JP"/>
        </w:rPr>
      </w:pPr>
      <w:r w:rsidRPr="00E04C7B">
        <w:rPr>
          <w:rFonts w:eastAsia="MS Mincho"/>
          <w:i/>
          <w:lang w:eastAsia="ja-JP"/>
        </w:rPr>
        <w:t>Option 2: DMRS RE is shifted to the next or to the previous RE in frequency domain when colliding with CRS</w:t>
      </w:r>
    </w:p>
    <w:p w:rsidR="00E04C7B" w:rsidRPr="00E04C7B" w:rsidRDefault="00E04C7B" w:rsidP="00E04C7B">
      <w:pPr>
        <w:numPr>
          <w:ilvl w:val="1"/>
          <w:numId w:val="1"/>
        </w:numPr>
        <w:rPr>
          <w:rFonts w:eastAsia="MS Mincho"/>
          <w:i/>
          <w:lang w:val="sv-SE" w:eastAsia="ja-JP"/>
        </w:rPr>
      </w:pPr>
      <w:r w:rsidRPr="00E04C7B">
        <w:rPr>
          <w:rFonts w:eastAsia="MS Mincho"/>
          <w:i/>
          <w:lang w:eastAsia="ja-JP"/>
        </w:rPr>
        <w:t>Option 3</w:t>
      </w:r>
      <w:r w:rsidRPr="00E04C7B">
        <w:rPr>
          <w:rFonts w:eastAsia="MS Mincho"/>
          <w:i/>
          <w:lang w:val="sv-SE" w:eastAsia="ja-JP"/>
        </w:rPr>
        <w:t>: DMRS RE is shifted in time domain to avoid collision with CRS.</w:t>
      </w:r>
    </w:p>
    <w:p w:rsidR="00E04C7B" w:rsidRPr="00E04C7B" w:rsidRDefault="00E04C7B" w:rsidP="00E04C7B">
      <w:pPr>
        <w:numPr>
          <w:ilvl w:val="1"/>
          <w:numId w:val="1"/>
        </w:numPr>
        <w:rPr>
          <w:rFonts w:eastAsia="MS Mincho"/>
          <w:i/>
          <w:lang w:val="sv-SE" w:eastAsia="ja-JP"/>
        </w:rPr>
      </w:pPr>
      <w:r w:rsidRPr="00E04C7B">
        <w:rPr>
          <w:rFonts w:eastAsia="MS Mincho"/>
          <w:i/>
          <w:lang w:val="sv-SE" w:eastAsia="ja-JP"/>
        </w:rPr>
        <w:t>Option 4: Others. (Please provide details of your solution)</w:t>
      </w:r>
    </w:p>
    <w:p w:rsidR="00E04C7B" w:rsidRDefault="00E04C7B" w:rsidP="00E04C7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E04C7B" w:rsidRDefault="00E04C7B" w:rsidP="00E04C7B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 companies prefer option 2.</w:t>
      </w:r>
    </w:p>
    <w:p w:rsidR="00E04C7B" w:rsidRDefault="00E04C7B" w:rsidP="00E04C7B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 companies prefer option 1.</w:t>
      </w:r>
    </w:p>
    <w:p w:rsidR="00E04C7B" w:rsidRDefault="00E04C7B" w:rsidP="00E04C7B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 companies prefer legacy 1ms DMRS placement so that there is no collision between CRS and DMRS.</w:t>
      </w:r>
    </w:p>
    <w:p w:rsidR="00E04C7B" w:rsidRDefault="00E04C7B" w:rsidP="00E04C7B">
      <w:pPr>
        <w:pStyle w:val="a0"/>
        <w:rPr>
          <w:rFonts w:eastAsiaTheme="minorEastAsia"/>
          <w:lang w:eastAsia="zh-CN"/>
        </w:rPr>
      </w:pPr>
      <w:r w:rsidRPr="007D12E7">
        <w:rPr>
          <w:rFonts w:eastAsiaTheme="minorEastAsia"/>
          <w:b/>
          <w:i/>
          <w:highlight w:val="yellow"/>
          <w:lang w:eastAsia="zh-CN"/>
        </w:rPr>
        <w:t>Proposal 1</w:t>
      </w:r>
      <w:r w:rsidR="007D12E7" w:rsidRPr="007D12E7">
        <w:rPr>
          <w:rFonts w:eastAsiaTheme="minorEastAsia"/>
          <w:b/>
          <w:i/>
          <w:highlight w:val="yellow"/>
          <w:lang w:eastAsia="zh-CN"/>
        </w:rPr>
        <w:t>5</w:t>
      </w:r>
      <w:r w:rsidRPr="009C1021">
        <w:rPr>
          <w:rFonts w:eastAsiaTheme="minorEastAsia"/>
          <w:i/>
          <w:lang w:eastAsia="zh-CN"/>
        </w:rPr>
        <w:t xml:space="preserve">: </w:t>
      </w:r>
      <w:r w:rsidR="00DC7BD8" w:rsidRPr="00E04C7B">
        <w:rPr>
          <w:i/>
          <w:szCs w:val="20"/>
        </w:rPr>
        <w:t>For DMRS of 1-slot sPDSCH</w:t>
      </w:r>
      <w:r w:rsidR="00DC7BD8" w:rsidRPr="009C1021">
        <w:rPr>
          <w:rFonts w:eastAsiaTheme="minorEastAsia"/>
          <w:i/>
          <w:lang w:eastAsia="zh-CN"/>
        </w:rPr>
        <w:t xml:space="preserve">, </w:t>
      </w:r>
      <w:r w:rsidR="00DC7BD8" w:rsidRPr="00F2506C">
        <w:rPr>
          <w:rFonts w:eastAsiaTheme="minorEastAsia"/>
          <w:i/>
          <w:lang w:eastAsia="zh-CN"/>
        </w:rPr>
        <w:t>DMRS RE is shifted to the next or to the previous RE when colliding with CRS</w:t>
      </w:r>
      <w:r w:rsidR="00DC7BD8" w:rsidRPr="009C1021">
        <w:rPr>
          <w:rFonts w:eastAsiaTheme="minorEastAsia"/>
          <w:i/>
          <w:lang w:eastAsia="zh-CN"/>
        </w:rPr>
        <w:t>.</w:t>
      </w:r>
    </w:p>
    <w:p w:rsidR="00E04C7B" w:rsidRDefault="00E04C7B" w:rsidP="00A05E96">
      <w:pPr>
        <w:pStyle w:val="a0"/>
        <w:rPr>
          <w:rFonts w:eastAsiaTheme="minorEastAsia"/>
          <w:lang w:eastAsia="zh-CN"/>
        </w:rPr>
      </w:pPr>
    </w:p>
    <w:p w:rsidR="00A017BE" w:rsidRDefault="00A017BE" w:rsidP="00A017BE">
      <w:pPr>
        <w:pStyle w:val="a0"/>
        <w:rPr>
          <w:lang w:eastAsia="zh-CN"/>
        </w:rPr>
      </w:pPr>
      <w:r>
        <w:rPr>
          <w:lang w:eastAsia="zh-CN"/>
        </w:rPr>
        <w:t>10 companies provide inputs to Q21,</w:t>
      </w:r>
    </w:p>
    <w:p w:rsidR="00A017BE" w:rsidRPr="00A017BE" w:rsidRDefault="00A017BE" w:rsidP="00A017BE">
      <w:pPr>
        <w:pStyle w:val="a0"/>
        <w:ind w:leftChars="200" w:left="400"/>
        <w:rPr>
          <w:i/>
          <w:szCs w:val="20"/>
        </w:rPr>
      </w:pPr>
      <w:r w:rsidRPr="00A017BE">
        <w:rPr>
          <w:i/>
          <w:szCs w:val="20"/>
        </w:rPr>
        <w:t>Question 21: For DMRS of 1-slotsPDSCH, is it necessary to avoid collision with CSI-RS? If yes, how to avoid the collision with CSI-RS?</w:t>
      </w:r>
    </w:p>
    <w:p w:rsidR="00A017BE" w:rsidRDefault="00A017BE" w:rsidP="00A017B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A017BE" w:rsidRDefault="00A017BE" w:rsidP="00A017BE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7 companies support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configuration to avoid collision between DMRS and CSI-RS</w:t>
      </w:r>
    </w:p>
    <w:p w:rsidR="00A017BE" w:rsidRPr="00A017BE" w:rsidRDefault="00A017BE" w:rsidP="005A2B8D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 w:rsidRPr="00A017BE">
        <w:rPr>
          <w:rFonts w:eastAsiaTheme="minorEastAsia"/>
          <w:lang w:eastAsia="zh-CN"/>
        </w:rPr>
        <w:t>3 companies support DMRS RE shift to avoid the collision.</w:t>
      </w:r>
    </w:p>
    <w:p w:rsidR="00A017BE" w:rsidRDefault="00A017BE" w:rsidP="00A017BE">
      <w:pPr>
        <w:pStyle w:val="a0"/>
        <w:rPr>
          <w:rFonts w:eastAsiaTheme="minorEastAsia"/>
          <w:lang w:eastAsia="zh-CN"/>
        </w:rPr>
      </w:pPr>
      <w:r w:rsidRPr="007D4BB6">
        <w:rPr>
          <w:rFonts w:eastAsiaTheme="minorEastAsia"/>
          <w:b/>
          <w:i/>
          <w:highlight w:val="yellow"/>
          <w:lang w:eastAsia="zh-CN"/>
        </w:rPr>
        <w:t>Proposal 16</w:t>
      </w:r>
      <w:r w:rsidRPr="009C1021">
        <w:rPr>
          <w:rFonts w:eastAsiaTheme="minorEastAsia"/>
          <w:i/>
          <w:lang w:eastAsia="zh-CN"/>
        </w:rPr>
        <w:t xml:space="preserve">: </w:t>
      </w:r>
      <w:r w:rsidRPr="00E04C7B">
        <w:rPr>
          <w:i/>
          <w:szCs w:val="20"/>
        </w:rPr>
        <w:t>For DMRS of 1-slot sPDSCH</w:t>
      </w:r>
      <w:r w:rsidRPr="009C1021">
        <w:rPr>
          <w:rFonts w:eastAsiaTheme="minorEastAsia"/>
          <w:i/>
          <w:lang w:eastAsia="zh-CN"/>
        </w:rPr>
        <w:t xml:space="preserve">, </w:t>
      </w:r>
      <w:r>
        <w:rPr>
          <w:rFonts w:eastAsiaTheme="minorEastAsia"/>
          <w:i/>
          <w:lang w:eastAsia="zh-CN"/>
        </w:rPr>
        <w:t xml:space="preserve">the collision between DMRS and CSI-RS is handled by </w:t>
      </w:r>
      <w:proofErr w:type="spellStart"/>
      <w:r>
        <w:rPr>
          <w:rFonts w:eastAsiaTheme="minorEastAsia"/>
          <w:i/>
          <w:lang w:eastAsia="zh-CN"/>
        </w:rPr>
        <w:t>eNB</w:t>
      </w:r>
      <w:proofErr w:type="spellEnd"/>
      <w:r>
        <w:rPr>
          <w:rFonts w:eastAsiaTheme="minorEastAsia"/>
          <w:i/>
          <w:lang w:eastAsia="zh-CN"/>
        </w:rPr>
        <w:t xml:space="preserve"> configuration without spec impacts.</w:t>
      </w:r>
    </w:p>
    <w:p w:rsidR="00A017BE" w:rsidRDefault="00A017BE" w:rsidP="00A05E96">
      <w:pPr>
        <w:pStyle w:val="a0"/>
        <w:rPr>
          <w:rFonts w:eastAsiaTheme="minorEastAsia"/>
          <w:lang w:eastAsia="zh-CN"/>
        </w:rPr>
      </w:pPr>
    </w:p>
    <w:p w:rsidR="00AD7C2F" w:rsidRDefault="00AD7C2F" w:rsidP="00AD7C2F">
      <w:pPr>
        <w:pStyle w:val="a0"/>
        <w:rPr>
          <w:lang w:eastAsia="zh-CN"/>
        </w:rPr>
      </w:pPr>
      <w:r>
        <w:rPr>
          <w:lang w:eastAsia="zh-CN"/>
        </w:rPr>
        <w:t>10 companies provide inputs to Q22,</w:t>
      </w:r>
    </w:p>
    <w:p w:rsidR="00AD7C2F" w:rsidRPr="00A017BE" w:rsidRDefault="003B4501" w:rsidP="00AD7C2F">
      <w:pPr>
        <w:pStyle w:val="a0"/>
        <w:ind w:leftChars="200" w:left="400"/>
        <w:rPr>
          <w:i/>
          <w:szCs w:val="20"/>
        </w:rPr>
      </w:pPr>
      <w:r w:rsidRPr="003B4501">
        <w:rPr>
          <w:i/>
          <w:szCs w:val="20"/>
        </w:rPr>
        <w:t xml:space="preserve">Question 22: Is the </w:t>
      </w:r>
      <w:proofErr w:type="spellStart"/>
      <w:r w:rsidRPr="003B4501">
        <w:rPr>
          <w:i/>
          <w:szCs w:val="20"/>
        </w:rPr>
        <w:t>precoding</w:t>
      </w:r>
      <w:proofErr w:type="spellEnd"/>
      <w:r w:rsidRPr="003B4501">
        <w:rPr>
          <w:i/>
          <w:szCs w:val="20"/>
        </w:rPr>
        <w:t xml:space="preserve"> RB group for sTTI operation (</w:t>
      </w:r>
      <w:proofErr w:type="spellStart"/>
      <w:r w:rsidRPr="003B4501">
        <w:rPr>
          <w:i/>
          <w:szCs w:val="20"/>
        </w:rPr>
        <w:t>sPRG</w:t>
      </w:r>
      <w:proofErr w:type="spellEnd"/>
      <w:r w:rsidRPr="003B4501">
        <w:rPr>
          <w:i/>
          <w:szCs w:val="20"/>
        </w:rPr>
        <w:t xml:space="preserve"> size) the same for all system bandwidth or is it system bandwidth specific? Please provide reasons for your answer.</w:t>
      </w:r>
    </w:p>
    <w:p w:rsidR="00AD7C2F" w:rsidRDefault="00AD7C2F" w:rsidP="00AD7C2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AD7C2F" w:rsidRDefault="00AD7C2F" w:rsidP="00AD7C2F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7 companies </w:t>
      </w:r>
      <w:r w:rsidR="003B4501">
        <w:rPr>
          <w:rFonts w:eastAsiaTheme="minorEastAsia"/>
          <w:lang w:eastAsia="zh-CN"/>
        </w:rPr>
        <w:t xml:space="preserve">prefer the same </w:t>
      </w:r>
      <w:proofErr w:type="spellStart"/>
      <w:r w:rsidR="003B4501">
        <w:rPr>
          <w:rFonts w:eastAsiaTheme="minorEastAsia"/>
          <w:lang w:eastAsia="zh-CN"/>
        </w:rPr>
        <w:t>sPRG</w:t>
      </w:r>
      <w:proofErr w:type="spellEnd"/>
      <w:r w:rsidR="003B4501">
        <w:rPr>
          <w:rFonts w:eastAsiaTheme="minorEastAsia"/>
          <w:lang w:eastAsia="zh-CN"/>
        </w:rPr>
        <w:t xml:space="preserve"> size for all system bandwidth</w:t>
      </w:r>
    </w:p>
    <w:p w:rsidR="00AD7C2F" w:rsidRDefault="003B4501" w:rsidP="00AD7C2F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</w:t>
      </w:r>
      <w:r w:rsidR="00AD7C2F" w:rsidRPr="00A017BE">
        <w:rPr>
          <w:rFonts w:eastAsiaTheme="minorEastAsia"/>
          <w:lang w:eastAsia="zh-CN"/>
        </w:rPr>
        <w:t xml:space="preserve"> companies </w:t>
      </w:r>
      <w:r>
        <w:rPr>
          <w:rFonts w:eastAsiaTheme="minorEastAsia"/>
          <w:lang w:eastAsia="zh-CN"/>
        </w:rPr>
        <w:t xml:space="preserve">prefer </w:t>
      </w:r>
      <w:proofErr w:type="spellStart"/>
      <w:r>
        <w:rPr>
          <w:rFonts w:eastAsiaTheme="minorEastAsia"/>
          <w:lang w:eastAsia="zh-CN"/>
        </w:rPr>
        <w:t>sPRG</w:t>
      </w:r>
      <w:proofErr w:type="spellEnd"/>
      <w:r>
        <w:rPr>
          <w:rFonts w:eastAsiaTheme="minorEastAsia"/>
          <w:lang w:eastAsia="zh-CN"/>
        </w:rPr>
        <w:t xml:space="preserve"> size configured to UE</w:t>
      </w:r>
      <w:r w:rsidR="00AD7C2F" w:rsidRPr="00A017BE">
        <w:rPr>
          <w:rFonts w:eastAsiaTheme="minorEastAsia"/>
          <w:lang w:eastAsia="zh-CN"/>
        </w:rPr>
        <w:t>.</w:t>
      </w:r>
    </w:p>
    <w:p w:rsidR="003B4501" w:rsidRPr="00A017BE" w:rsidRDefault="003B4501" w:rsidP="00AD7C2F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 company </w:t>
      </w:r>
      <w:proofErr w:type="gramStart"/>
      <w:r>
        <w:rPr>
          <w:rFonts w:eastAsiaTheme="minorEastAsia"/>
          <w:lang w:eastAsia="zh-CN"/>
        </w:rPr>
        <w:t>prefer</w:t>
      </w:r>
      <w:proofErr w:type="gramEnd"/>
      <w:r>
        <w:rPr>
          <w:rFonts w:eastAsiaTheme="minorEastAsia"/>
          <w:lang w:eastAsia="zh-CN"/>
        </w:rPr>
        <w:t xml:space="preserve"> the same value for all system bandwidth for 2-symbol sTTI, and can be system bandwidth specific or the same for all system bandwidth.</w:t>
      </w:r>
    </w:p>
    <w:p w:rsidR="00AD7C2F" w:rsidRDefault="00AD7C2F" w:rsidP="00AD7C2F">
      <w:pPr>
        <w:pStyle w:val="a0"/>
        <w:rPr>
          <w:rFonts w:eastAsiaTheme="minorEastAsia"/>
          <w:lang w:eastAsia="zh-CN"/>
        </w:rPr>
      </w:pPr>
      <w:r w:rsidRPr="005F7BDE">
        <w:rPr>
          <w:rFonts w:eastAsiaTheme="minorEastAsia"/>
          <w:b/>
          <w:i/>
          <w:highlight w:val="yellow"/>
          <w:lang w:eastAsia="zh-CN"/>
        </w:rPr>
        <w:t>Proposal 1</w:t>
      </w:r>
      <w:r w:rsidR="005F7BDE" w:rsidRPr="005F7BDE">
        <w:rPr>
          <w:rFonts w:eastAsiaTheme="minorEastAsia"/>
          <w:b/>
          <w:i/>
          <w:highlight w:val="yellow"/>
          <w:lang w:eastAsia="zh-CN"/>
        </w:rPr>
        <w:t>7</w:t>
      </w:r>
      <w:r w:rsidRPr="009C1021">
        <w:rPr>
          <w:rFonts w:eastAsiaTheme="minorEastAsia"/>
          <w:i/>
          <w:lang w:eastAsia="zh-CN"/>
        </w:rPr>
        <w:t xml:space="preserve">: </w:t>
      </w:r>
      <w:r w:rsidR="00216468" w:rsidRPr="00216468">
        <w:rPr>
          <w:rFonts w:hint="eastAsia"/>
          <w:i/>
          <w:szCs w:val="20"/>
        </w:rPr>
        <w:t xml:space="preserve">The </w:t>
      </w:r>
      <w:proofErr w:type="spellStart"/>
      <w:r w:rsidR="00216468" w:rsidRPr="00216468">
        <w:rPr>
          <w:rFonts w:hint="eastAsia"/>
          <w:i/>
          <w:szCs w:val="20"/>
        </w:rPr>
        <w:t>precoding</w:t>
      </w:r>
      <w:proofErr w:type="spellEnd"/>
      <w:r w:rsidR="00216468" w:rsidRPr="00216468">
        <w:rPr>
          <w:rFonts w:hint="eastAsia"/>
          <w:i/>
          <w:szCs w:val="20"/>
        </w:rPr>
        <w:t xml:space="preserve"> RB group for sTTI operation (</w:t>
      </w:r>
      <w:proofErr w:type="spellStart"/>
      <w:r w:rsidR="00216468" w:rsidRPr="00216468">
        <w:rPr>
          <w:rFonts w:hint="eastAsia"/>
          <w:i/>
          <w:szCs w:val="20"/>
        </w:rPr>
        <w:t>sPRG</w:t>
      </w:r>
      <w:proofErr w:type="spellEnd"/>
      <w:r w:rsidR="00216468" w:rsidRPr="00216468">
        <w:rPr>
          <w:rFonts w:hint="eastAsia"/>
          <w:i/>
          <w:szCs w:val="20"/>
        </w:rPr>
        <w:t xml:space="preserve"> size) is the same for all system bandwidth.</w:t>
      </w:r>
    </w:p>
    <w:p w:rsidR="006471DB" w:rsidRDefault="006471DB" w:rsidP="00A05E96">
      <w:pPr>
        <w:pStyle w:val="a0"/>
        <w:rPr>
          <w:rFonts w:eastAsiaTheme="minorEastAsia"/>
          <w:lang w:eastAsia="zh-CN"/>
        </w:rPr>
      </w:pPr>
    </w:p>
    <w:p w:rsidR="009F7AEA" w:rsidRDefault="009F7AEA" w:rsidP="009F7AEA">
      <w:pPr>
        <w:pStyle w:val="a0"/>
        <w:rPr>
          <w:lang w:eastAsia="zh-CN"/>
        </w:rPr>
      </w:pPr>
      <w:r>
        <w:rPr>
          <w:lang w:eastAsia="zh-CN"/>
        </w:rPr>
        <w:t>10 companies provide inputs to Q23,</w:t>
      </w:r>
    </w:p>
    <w:p w:rsidR="009F7AEA" w:rsidRPr="009F7AEA" w:rsidRDefault="009F7AEA" w:rsidP="009F7AEA">
      <w:pPr>
        <w:pStyle w:val="a0"/>
        <w:ind w:leftChars="200" w:left="400"/>
        <w:rPr>
          <w:i/>
          <w:szCs w:val="20"/>
        </w:rPr>
      </w:pPr>
      <w:r w:rsidRPr="009F7AEA">
        <w:rPr>
          <w:i/>
          <w:szCs w:val="20"/>
        </w:rPr>
        <w:t xml:space="preserve">Question 23: Which option of the </w:t>
      </w:r>
      <w:proofErr w:type="spellStart"/>
      <w:r w:rsidRPr="009F7AEA">
        <w:rPr>
          <w:i/>
          <w:szCs w:val="20"/>
        </w:rPr>
        <w:t>precoding</w:t>
      </w:r>
      <w:proofErr w:type="spellEnd"/>
      <w:r w:rsidRPr="009F7AEA">
        <w:rPr>
          <w:i/>
          <w:szCs w:val="20"/>
        </w:rPr>
        <w:t xml:space="preserve"> RB group for sTTI operation (</w:t>
      </w:r>
      <w:proofErr w:type="spellStart"/>
      <w:r w:rsidRPr="009F7AEA">
        <w:rPr>
          <w:i/>
          <w:szCs w:val="20"/>
        </w:rPr>
        <w:t>sPRG</w:t>
      </w:r>
      <w:proofErr w:type="spellEnd"/>
      <w:r w:rsidRPr="009F7AEA">
        <w:rPr>
          <w:i/>
          <w:szCs w:val="20"/>
        </w:rPr>
        <w:t xml:space="preserve"> size) is supported? Please provide reasons for your answer.</w:t>
      </w:r>
    </w:p>
    <w:p w:rsidR="009F7AEA" w:rsidRPr="004B3DC9" w:rsidRDefault="009F7AEA" w:rsidP="009F7AEA">
      <w:pPr>
        <w:pStyle w:val="a0"/>
        <w:numPr>
          <w:ilvl w:val="1"/>
          <w:numId w:val="7"/>
        </w:numPr>
        <w:spacing w:after="60"/>
        <w:rPr>
          <w:rFonts w:eastAsiaTheme="minorEastAsia"/>
          <w:bCs/>
          <w:i/>
          <w:kern w:val="32"/>
          <w:szCs w:val="20"/>
          <w:lang w:eastAsia="zh-CN"/>
        </w:rPr>
      </w:pPr>
      <w:r w:rsidRPr="004B3DC9">
        <w:rPr>
          <w:rFonts w:eastAsiaTheme="minorEastAsia"/>
          <w:bCs/>
          <w:i/>
          <w:kern w:val="32"/>
          <w:szCs w:val="20"/>
          <w:lang w:eastAsia="zh-CN"/>
        </w:rPr>
        <w:t>Option 1: 2</w:t>
      </w:r>
    </w:p>
    <w:p w:rsidR="009F7AEA" w:rsidRPr="004B3DC9" w:rsidRDefault="009F7AEA" w:rsidP="009F7AEA">
      <w:pPr>
        <w:pStyle w:val="a0"/>
        <w:numPr>
          <w:ilvl w:val="1"/>
          <w:numId w:val="7"/>
        </w:numPr>
        <w:spacing w:after="60"/>
        <w:rPr>
          <w:rFonts w:eastAsiaTheme="minorEastAsia"/>
          <w:bCs/>
          <w:i/>
          <w:kern w:val="32"/>
          <w:szCs w:val="20"/>
          <w:lang w:eastAsia="zh-CN"/>
        </w:rPr>
      </w:pPr>
      <w:r w:rsidRPr="004B3DC9">
        <w:rPr>
          <w:rFonts w:eastAsiaTheme="minorEastAsia"/>
          <w:bCs/>
          <w:i/>
          <w:kern w:val="32"/>
          <w:szCs w:val="20"/>
          <w:lang w:eastAsia="zh-CN"/>
        </w:rPr>
        <w:t>Option 2: 3</w:t>
      </w:r>
    </w:p>
    <w:p w:rsidR="009F7AEA" w:rsidRPr="004B3DC9" w:rsidRDefault="009F7AEA" w:rsidP="009F7AEA">
      <w:pPr>
        <w:pStyle w:val="a0"/>
        <w:numPr>
          <w:ilvl w:val="1"/>
          <w:numId w:val="7"/>
        </w:numPr>
        <w:spacing w:after="60"/>
        <w:rPr>
          <w:rFonts w:eastAsiaTheme="minorEastAsia"/>
          <w:bCs/>
          <w:i/>
          <w:kern w:val="32"/>
          <w:szCs w:val="20"/>
          <w:lang w:eastAsia="zh-CN"/>
        </w:rPr>
      </w:pPr>
      <w:r w:rsidRPr="004B3DC9">
        <w:rPr>
          <w:rFonts w:eastAsiaTheme="minorEastAsia"/>
          <w:bCs/>
          <w:i/>
          <w:kern w:val="32"/>
          <w:szCs w:val="20"/>
          <w:lang w:eastAsia="zh-CN"/>
        </w:rPr>
        <w:lastRenderedPageBreak/>
        <w:t>Option 3: 4</w:t>
      </w:r>
    </w:p>
    <w:p w:rsidR="009F7AEA" w:rsidRPr="004B3DC9" w:rsidRDefault="009F7AEA" w:rsidP="009F7AEA">
      <w:pPr>
        <w:pStyle w:val="a0"/>
        <w:numPr>
          <w:ilvl w:val="1"/>
          <w:numId w:val="7"/>
        </w:numPr>
        <w:spacing w:after="60"/>
        <w:rPr>
          <w:rFonts w:eastAsiaTheme="minorEastAsia"/>
          <w:bCs/>
          <w:i/>
          <w:kern w:val="32"/>
          <w:szCs w:val="20"/>
          <w:lang w:eastAsia="zh-CN"/>
        </w:rPr>
      </w:pPr>
      <w:r w:rsidRPr="004B3DC9">
        <w:rPr>
          <w:rFonts w:eastAsiaTheme="minorEastAsia"/>
          <w:bCs/>
          <w:i/>
          <w:kern w:val="32"/>
          <w:szCs w:val="20"/>
          <w:lang w:eastAsia="zh-CN"/>
        </w:rPr>
        <w:t>Option 4: 6</w:t>
      </w:r>
    </w:p>
    <w:p w:rsidR="009F7AEA" w:rsidRDefault="009F7AEA" w:rsidP="009F7AE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9F7AEA" w:rsidRDefault="00583F7C" w:rsidP="009F7AEA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 w:rsidR="009F7AEA">
        <w:rPr>
          <w:rFonts w:eastAsiaTheme="minorEastAsia"/>
          <w:lang w:eastAsia="zh-CN"/>
        </w:rPr>
        <w:t xml:space="preserve"> companies prefer </w:t>
      </w:r>
      <w:r>
        <w:rPr>
          <w:rFonts w:eastAsiaTheme="minorEastAsia"/>
          <w:lang w:eastAsia="zh-CN"/>
        </w:rPr>
        <w:t>option 1.</w:t>
      </w:r>
    </w:p>
    <w:p w:rsidR="009F7AEA" w:rsidRDefault="00583F7C" w:rsidP="009F7AEA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 w:rsidR="009F7AEA" w:rsidRPr="00A017BE">
        <w:rPr>
          <w:rFonts w:eastAsiaTheme="minorEastAsia"/>
          <w:lang w:eastAsia="zh-CN"/>
        </w:rPr>
        <w:t xml:space="preserve"> companies </w:t>
      </w:r>
      <w:r w:rsidR="009F7AEA">
        <w:rPr>
          <w:rFonts w:eastAsiaTheme="minorEastAsia"/>
          <w:lang w:eastAsia="zh-CN"/>
        </w:rPr>
        <w:t xml:space="preserve">prefer </w:t>
      </w:r>
      <w:r>
        <w:rPr>
          <w:rFonts w:eastAsiaTheme="minorEastAsia"/>
          <w:lang w:eastAsia="zh-CN"/>
        </w:rPr>
        <w:t>option 2</w:t>
      </w:r>
      <w:r w:rsidR="009F7AEA" w:rsidRPr="00A017BE">
        <w:rPr>
          <w:rFonts w:eastAsiaTheme="minorEastAsia"/>
          <w:lang w:eastAsia="zh-CN"/>
        </w:rPr>
        <w:t>.</w:t>
      </w:r>
    </w:p>
    <w:p w:rsidR="009F7AEA" w:rsidRDefault="00583F7C" w:rsidP="009F7AEA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 w:rsidR="009F7AEA">
        <w:rPr>
          <w:rFonts w:eastAsiaTheme="minorEastAsia"/>
          <w:lang w:eastAsia="zh-CN"/>
        </w:rPr>
        <w:t xml:space="preserve"> compan</w:t>
      </w:r>
      <w:r>
        <w:rPr>
          <w:rFonts w:eastAsiaTheme="minorEastAsia"/>
          <w:lang w:eastAsia="zh-CN"/>
        </w:rPr>
        <w:t>ies</w:t>
      </w:r>
      <w:r w:rsidR="009F7AEA">
        <w:rPr>
          <w:rFonts w:eastAsiaTheme="minorEastAsia"/>
          <w:lang w:eastAsia="zh-CN"/>
        </w:rPr>
        <w:t xml:space="preserve"> prefer </w:t>
      </w:r>
      <w:r>
        <w:rPr>
          <w:rFonts w:eastAsiaTheme="minorEastAsia"/>
          <w:lang w:eastAsia="zh-CN"/>
        </w:rPr>
        <w:t>option 4</w:t>
      </w:r>
      <w:r w:rsidR="009F7AEA">
        <w:rPr>
          <w:rFonts w:eastAsiaTheme="minorEastAsia"/>
          <w:lang w:eastAsia="zh-CN"/>
        </w:rPr>
        <w:t>.</w:t>
      </w:r>
    </w:p>
    <w:p w:rsidR="004B3DC9" w:rsidRDefault="004B3DC9" w:rsidP="009F7AEA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companies prefer to configure one of option 1/3/4 to the UE.</w:t>
      </w:r>
    </w:p>
    <w:p w:rsidR="004B3DC9" w:rsidRDefault="004B3DC9" w:rsidP="009F7AEA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 company </w:t>
      </w:r>
      <w:proofErr w:type="gramStart"/>
      <w:r>
        <w:rPr>
          <w:rFonts w:eastAsiaTheme="minorEastAsia"/>
          <w:lang w:eastAsia="zh-CN"/>
        </w:rPr>
        <w:t>prefer</w:t>
      </w:r>
      <w:proofErr w:type="gramEnd"/>
      <w:r>
        <w:rPr>
          <w:rFonts w:eastAsiaTheme="minorEastAsia"/>
          <w:lang w:eastAsia="zh-CN"/>
        </w:rPr>
        <w:t xml:space="preserve"> option 2 for 2/3-symbol sTTI and option 1 or different values for 1-slot sTTI.</w:t>
      </w:r>
    </w:p>
    <w:p w:rsidR="00AE218C" w:rsidRPr="00A017BE" w:rsidRDefault="00AE218C" w:rsidP="00AE218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the diverse opinions and that the dependence of </w:t>
      </w:r>
      <w:proofErr w:type="spellStart"/>
      <w:r>
        <w:rPr>
          <w:rFonts w:eastAsiaTheme="minorEastAsia"/>
          <w:lang w:eastAsia="zh-CN"/>
        </w:rPr>
        <w:t>sPRG</w:t>
      </w:r>
      <w:proofErr w:type="spellEnd"/>
      <w:r>
        <w:rPr>
          <w:rFonts w:eastAsiaTheme="minorEastAsia"/>
          <w:lang w:eastAsia="zh-CN"/>
        </w:rPr>
        <w:t xml:space="preserve"> size on </w:t>
      </w:r>
      <w:proofErr w:type="spellStart"/>
      <w:r>
        <w:rPr>
          <w:rFonts w:eastAsiaTheme="minorEastAsia"/>
          <w:lang w:eastAsia="zh-CN"/>
        </w:rPr>
        <w:t>sRBG</w:t>
      </w:r>
      <w:proofErr w:type="spellEnd"/>
      <w:r>
        <w:rPr>
          <w:rFonts w:eastAsiaTheme="minorEastAsia"/>
          <w:lang w:eastAsia="zh-CN"/>
        </w:rPr>
        <w:t xml:space="preserve"> size, the following observation is made</w:t>
      </w:r>
    </w:p>
    <w:p w:rsidR="009F7AEA" w:rsidRDefault="00AE218C" w:rsidP="009F7AEA">
      <w:pPr>
        <w:pStyle w:val="a0"/>
        <w:rPr>
          <w:rFonts w:eastAsiaTheme="minorEastAsia"/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4</w:t>
      </w:r>
      <w:r w:rsidR="009F7AEA"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T</w:t>
      </w:r>
      <w:r w:rsidRPr="009F7AEA">
        <w:rPr>
          <w:i/>
          <w:szCs w:val="20"/>
        </w:rPr>
        <w:t xml:space="preserve">he </w:t>
      </w:r>
      <w:proofErr w:type="spellStart"/>
      <w:r w:rsidRPr="009F7AEA">
        <w:rPr>
          <w:i/>
          <w:szCs w:val="20"/>
        </w:rPr>
        <w:t>precoding</w:t>
      </w:r>
      <w:proofErr w:type="spellEnd"/>
      <w:r w:rsidRPr="009F7AEA">
        <w:rPr>
          <w:i/>
          <w:szCs w:val="20"/>
        </w:rPr>
        <w:t xml:space="preserve"> RB group for sTTI operation (</w:t>
      </w:r>
      <w:proofErr w:type="spellStart"/>
      <w:r w:rsidRPr="009F7AEA">
        <w:rPr>
          <w:i/>
          <w:szCs w:val="20"/>
        </w:rPr>
        <w:t>sPRG</w:t>
      </w:r>
      <w:proofErr w:type="spellEnd"/>
      <w:r w:rsidRPr="009F7AEA">
        <w:rPr>
          <w:i/>
          <w:szCs w:val="20"/>
        </w:rPr>
        <w:t xml:space="preserve"> size)</w:t>
      </w:r>
      <w:r>
        <w:rPr>
          <w:i/>
          <w:szCs w:val="20"/>
        </w:rPr>
        <w:t xml:space="preserve"> needs further study</w:t>
      </w:r>
      <w:r w:rsidR="009F7AEA">
        <w:rPr>
          <w:rFonts w:eastAsiaTheme="minorEastAsia"/>
          <w:i/>
          <w:lang w:eastAsia="zh-CN"/>
        </w:rPr>
        <w:t>.</w:t>
      </w:r>
    </w:p>
    <w:p w:rsidR="00607679" w:rsidRDefault="00F17E81" w:rsidP="00607679">
      <w:pPr>
        <w:pStyle w:val="2"/>
        <w:rPr>
          <w:lang w:eastAsia="zh-CN"/>
        </w:rPr>
      </w:pPr>
      <w:r>
        <w:rPr>
          <w:lang w:eastAsia="zh-CN"/>
        </w:rPr>
        <w:t>Transmission modes configuration and fallback</w:t>
      </w:r>
    </w:p>
    <w:p w:rsidR="00AC791F" w:rsidRDefault="00AC791F" w:rsidP="00AC791F">
      <w:pPr>
        <w:pStyle w:val="a0"/>
        <w:rPr>
          <w:lang w:eastAsia="zh-CN"/>
        </w:rPr>
      </w:pPr>
      <w:r>
        <w:rPr>
          <w:lang w:eastAsia="zh-CN"/>
        </w:rPr>
        <w:t>10 companies provide inputs to Q24,</w:t>
      </w:r>
    </w:p>
    <w:p w:rsidR="00AC791F" w:rsidRPr="00AC791F" w:rsidRDefault="00AC791F" w:rsidP="00AC791F">
      <w:pPr>
        <w:pStyle w:val="a0"/>
        <w:ind w:leftChars="200" w:left="400"/>
        <w:rPr>
          <w:i/>
          <w:szCs w:val="20"/>
        </w:rPr>
      </w:pPr>
      <w:r w:rsidRPr="00AC791F">
        <w:rPr>
          <w:i/>
          <w:szCs w:val="20"/>
        </w:rPr>
        <w:t>Question 24: Which option is supported on transmission modes configuration of sPDSCH? Please provide your reason(s) for your choice.</w:t>
      </w:r>
    </w:p>
    <w:p w:rsidR="00AC791F" w:rsidRPr="00AC791F" w:rsidRDefault="00AC791F" w:rsidP="00AC791F">
      <w:pPr>
        <w:pStyle w:val="a0"/>
        <w:numPr>
          <w:ilvl w:val="0"/>
          <w:numId w:val="26"/>
        </w:numPr>
        <w:rPr>
          <w:i/>
          <w:szCs w:val="20"/>
        </w:rPr>
      </w:pPr>
      <w:r w:rsidRPr="00AC791F">
        <w:rPr>
          <w:i/>
          <w:szCs w:val="20"/>
        </w:rPr>
        <w:t>Option 1: DL transmission modes for sTTI and 1ms TTI are configured independently.</w:t>
      </w:r>
    </w:p>
    <w:p w:rsidR="00AC791F" w:rsidRPr="00A017BE" w:rsidRDefault="00AC791F" w:rsidP="00AC791F">
      <w:pPr>
        <w:pStyle w:val="a0"/>
        <w:numPr>
          <w:ilvl w:val="0"/>
          <w:numId w:val="26"/>
        </w:numPr>
        <w:rPr>
          <w:i/>
          <w:szCs w:val="20"/>
        </w:rPr>
      </w:pPr>
      <w:r w:rsidRPr="00AC791F">
        <w:rPr>
          <w:i/>
          <w:szCs w:val="20"/>
        </w:rPr>
        <w:t>Option 2: DL transmission modes configured to a UE applies to both PDSCH and sPDSCH.</w:t>
      </w:r>
    </w:p>
    <w:p w:rsidR="00AC791F" w:rsidRDefault="00AC791F" w:rsidP="00AC791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AC791F" w:rsidRDefault="00AC791F" w:rsidP="00AC791F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9 companies prefer option 1 considering that TM for sTTI in MBSFN </w:t>
      </w:r>
      <w:proofErr w:type="spellStart"/>
      <w:r>
        <w:rPr>
          <w:rFonts w:eastAsiaTheme="minorEastAsia"/>
          <w:lang w:eastAsia="zh-CN"/>
        </w:rPr>
        <w:t>subframes</w:t>
      </w:r>
      <w:proofErr w:type="spellEnd"/>
      <w:r>
        <w:rPr>
          <w:rFonts w:eastAsiaTheme="minorEastAsia"/>
          <w:lang w:eastAsia="zh-CN"/>
        </w:rPr>
        <w:t>, different RS overhead, different requirements/targets between sTTI/TTI.</w:t>
      </w:r>
    </w:p>
    <w:p w:rsidR="00AC791F" w:rsidRDefault="00AC791F" w:rsidP="00AC791F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company prefers option 2 considering the CSI reports.</w:t>
      </w:r>
    </w:p>
    <w:p w:rsidR="00AC791F" w:rsidRPr="00A017BE" w:rsidRDefault="00AC791F" w:rsidP="00AC791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majority view, the following proposal is made:</w:t>
      </w:r>
    </w:p>
    <w:p w:rsidR="00AC791F" w:rsidRDefault="00AC791F" w:rsidP="00AC791F">
      <w:pPr>
        <w:pStyle w:val="a0"/>
        <w:rPr>
          <w:rFonts w:eastAsiaTheme="minorEastAsia"/>
          <w:lang w:eastAsia="zh-CN"/>
        </w:rPr>
      </w:pPr>
      <w:r w:rsidRPr="00AC791F">
        <w:rPr>
          <w:rFonts w:eastAsiaTheme="minorEastAsia"/>
          <w:b/>
          <w:i/>
          <w:highlight w:val="green"/>
          <w:lang w:eastAsia="zh-CN"/>
        </w:rPr>
        <w:t>Proposal 18</w:t>
      </w:r>
      <w:r w:rsidRPr="009C1021">
        <w:rPr>
          <w:rFonts w:eastAsiaTheme="minorEastAsia"/>
          <w:i/>
          <w:lang w:eastAsia="zh-CN"/>
        </w:rPr>
        <w:t xml:space="preserve">: </w:t>
      </w:r>
      <w:r w:rsidRPr="00AC791F">
        <w:rPr>
          <w:i/>
          <w:szCs w:val="20"/>
        </w:rPr>
        <w:t>DL transmission modes for sTTI and 1ms TTI are configured independently</w:t>
      </w:r>
      <w:r>
        <w:rPr>
          <w:rFonts w:eastAsiaTheme="minorEastAsia"/>
          <w:i/>
          <w:lang w:eastAsia="zh-CN"/>
        </w:rPr>
        <w:t>.</w:t>
      </w:r>
    </w:p>
    <w:p w:rsidR="00607679" w:rsidRDefault="00607679" w:rsidP="00607679">
      <w:pPr>
        <w:pStyle w:val="a0"/>
        <w:rPr>
          <w:lang w:eastAsia="zh-CN"/>
        </w:rPr>
      </w:pPr>
    </w:p>
    <w:p w:rsidR="002B7CAC" w:rsidRDefault="002B7CAC" w:rsidP="002B7CAC">
      <w:pPr>
        <w:pStyle w:val="a0"/>
        <w:rPr>
          <w:lang w:eastAsia="zh-CN"/>
        </w:rPr>
      </w:pPr>
      <w:r>
        <w:rPr>
          <w:lang w:eastAsia="zh-CN"/>
        </w:rPr>
        <w:t>10 companies provide inputs to Q25,</w:t>
      </w:r>
    </w:p>
    <w:p w:rsidR="002B7CAC" w:rsidRPr="002B7CAC" w:rsidRDefault="002B7CAC" w:rsidP="002B7CAC">
      <w:pPr>
        <w:pStyle w:val="a0"/>
        <w:ind w:leftChars="200" w:left="400"/>
        <w:rPr>
          <w:i/>
          <w:szCs w:val="20"/>
        </w:rPr>
      </w:pPr>
      <w:r w:rsidRPr="002B7CAC">
        <w:rPr>
          <w:i/>
          <w:szCs w:val="20"/>
        </w:rPr>
        <w:t>Question 25: Which option is supported for transmission schemes within a transmission mode for sPDSCH transmission? If your choice is option2, please provide the details.</w:t>
      </w:r>
    </w:p>
    <w:p w:rsidR="002B7CAC" w:rsidRPr="002B7CAC" w:rsidRDefault="002B7CAC" w:rsidP="002B7CAC">
      <w:pPr>
        <w:pStyle w:val="a0"/>
        <w:numPr>
          <w:ilvl w:val="0"/>
          <w:numId w:val="26"/>
        </w:numPr>
        <w:rPr>
          <w:i/>
          <w:szCs w:val="20"/>
        </w:rPr>
      </w:pPr>
      <w:r w:rsidRPr="002B7CAC">
        <w:rPr>
          <w:i/>
          <w:szCs w:val="20"/>
        </w:rPr>
        <w:t xml:space="preserve">Option 1: The same as legacy LTE, i.e. </w:t>
      </w:r>
      <w:proofErr w:type="gramStart"/>
      <w:r w:rsidRPr="002B7CAC">
        <w:rPr>
          <w:i/>
          <w:szCs w:val="20"/>
        </w:rPr>
        <w:t>an</w:t>
      </w:r>
      <w:proofErr w:type="gramEnd"/>
      <w:r w:rsidRPr="002B7CAC">
        <w:rPr>
          <w:i/>
          <w:szCs w:val="20"/>
        </w:rPr>
        <w:t xml:space="preserve"> transmission scheme corresponding the configured transmission mode, and a robust transmission scheme, such as Table 7.1-5 in TS 36.213.</w:t>
      </w:r>
    </w:p>
    <w:p w:rsidR="002B7CAC" w:rsidRPr="00A017BE" w:rsidRDefault="002B7CAC" w:rsidP="002B7CAC">
      <w:pPr>
        <w:pStyle w:val="a0"/>
        <w:numPr>
          <w:ilvl w:val="0"/>
          <w:numId w:val="26"/>
        </w:numPr>
        <w:rPr>
          <w:i/>
          <w:szCs w:val="20"/>
        </w:rPr>
      </w:pPr>
      <w:r w:rsidRPr="002B7CAC">
        <w:rPr>
          <w:i/>
          <w:szCs w:val="20"/>
        </w:rPr>
        <w:t>Option 2: Different from legacy LTE.</w:t>
      </w:r>
    </w:p>
    <w:p w:rsidR="002B7CAC" w:rsidRDefault="002B7CAC" w:rsidP="002B7CA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2B7CAC" w:rsidRDefault="002B7CAC" w:rsidP="002B7CAC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 companies prefer option 1 considering that no further overhead, less standardization effort</w:t>
      </w:r>
      <w:r w:rsidR="006B06D9">
        <w:rPr>
          <w:rFonts w:eastAsiaTheme="minorEastAsia"/>
          <w:lang w:eastAsia="zh-CN"/>
        </w:rPr>
        <w:t>, latency in fallback</w:t>
      </w:r>
      <w:r>
        <w:rPr>
          <w:rFonts w:eastAsiaTheme="minorEastAsia"/>
          <w:lang w:eastAsia="zh-CN"/>
        </w:rPr>
        <w:t>.</w:t>
      </w:r>
    </w:p>
    <w:p w:rsidR="002B7CAC" w:rsidRDefault="002B7CAC" w:rsidP="002B7CAC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 company prefers option </w:t>
      </w:r>
      <w:r w:rsidR="006B06D9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</w:t>
      </w:r>
      <w:r w:rsidR="006B06D9">
        <w:rPr>
          <w:rFonts w:eastAsiaTheme="minorEastAsia"/>
          <w:lang w:eastAsia="zh-CN"/>
        </w:rPr>
        <w:t>with subframe type dependent TM configuration</w:t>
      </w:r>
      <w:r>
        <w:rPr>
          <w:rFonts w:eastAsiaTheme="minorEastAsia"/>
          <w:lang w:eastAsia="zh-CN"/>
        </w:rPr>
        <w:t>.</w:t>
      </w:r>
    </w:p>
    <w:p w:rsidR="00B50097" w:rsidRDefault="00B50097" w:rsidP="002B7CAC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company prefers option 2 that the transmission scheme fallback can be supported by fallback to 1ms transmission considering the blind detection of sDCI, sDCI payload size.</w:t>
      </w:r>
    </w:p>
    <w:p w:rsidR="002B7CAC" w:rsidRPr="00A017BE" w:rsidRDefault="002B7CAC" w:rsidP="002B7CA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majority view, the following proposal is made:</w:t>
      </w:r>
    </w:p>
    <w:p w:rsidR="002B7CAC" w:rsidRDefault="002B7CAC" w:rsidP="002B7CAC">
      <w:pPr>
        <w:pStyle w:val="a0"/>
        <w:rPr>
          <w:lang w:eastAsia="zh-CN"/>
        </w:rPr>
      </w:pPr>
      <w:r w:rsidRPr="00534339">
        <w:rPr>
          <w:rFonts w:eastAsiaTheme="minorEastAsia"/>
          <w:b/>
          <w:i/>
          <w:highlight w:val="green"/>
          <w:lang w:eastAsia="zh-CN"/>
        </w:rPr>
        <w:t>Proposal 1</w:t>
      </w:r>
      <w:r w:rsidR="00CF329C" w:rsidRPr="00534339">
        <w:rPr>
          <w:rFonts w:eastAsiaTheme="minorEastAsia"/>
          <w:b/>
          <w:i/>
          <w:highlight w:val="green"/>
          <w:lang w:eastAsia="zh-CN"/>
        </w:rPr>
        <w:t>9</w:t>
      </w:r>
      <w:r w:rsidRPr="009C1021">
        <w:rPr>
          <w:rFonts w:eastAsiaTheme="minorEastAsia"/>
          <w:i/>
          <w:lang w:eastAsia="zh-CN"/>
        </w:rPr>
        <w:t xml:space="preserve">: </w:t>
      </w:r>
      <w:r w:rsidR="00CF329C">
        <w:rPr>
          <w:i/>
          <w:szCs w:val="20"/>
        </w:rPr>
        <w:t xml:space="preserve">For sPDSCH transmission, </w:t>
      </w:r>
      <w:proofErr w:type="gramStart"/>
      <w:r w:rsidR="00CF329C" w:rsidRPr="002B7CAC">
        <w:rPr>
          <w:i/>
          <w:szCs w:val="20"/>
        </w:rPr>
        <w:t>an</w:t>
      </w:r>
      <w:proofErr w:type="gramEnd"/>
      <w:r w:rsidR="00CF329C" w:rsidRPr="002B7CAC">
        <w:rPr>
          <w:i/>
          <w:szCs w:val="20"/>
        </w:rPr>
        <w:t xml:space="preserve"> transmission scheme corresponding</w:t>
      </w:r>
      <w:r w:rsidR="00CF329C">
        <w:rPr>
          <w:i/>
          <w:szCs w:val="20"/>
        </w:rPr>
        <w:t xml:space="preserve"> to</w:t>
      </w:r>
      <w:r w:rsidR="00CF329C" w:rsidRPr="002B7CAC">
        <w:rPr>
          <w:i/>
          <w:szCs w:val="20"/>
        </w:rPr>
        <w:t xml:space="preserve"> the configured transmission mode, and a robust transmission scheme, such as Table 7.1-5 in TS 36.213</w:t>
      </w:r>
      <w:r w:rsidR="00CF329C">
        <w:rPr>
          <w:i/>
          <w:szCs w:val="20"/>
        </w:rPr>
        <w:t xml:space="preserve"> are supported</w:t>
      </w:r>
      <w:r>
        <w:rPr>
          <w:rFonts w:eastAsiaTheme="minorEastAsia"/>
          <w:i/>
          <w:lang w:eastAsia="zh-CN"/>
        </w:rPr>
        <w:t>.</w:t>
      </w:r>
    </w:p>
    <w:p w:rsidR="00F7797A" w:rsidRDefault="00F7797A" w:rsidP="00607679">
      <w:pPr>
        <w:pStyle w:val="a0"/>
        <w:rPr>
          <w:lang w:eastAsia="zh-CN"/>
        </w:rPr>
      </w:pPr>
    </w:p>
    <w:p w:rsidR="009940CD" w:rsidRDefault="009940CD" w:rsidP="009940CD">
      <w:pPr>
        <w:pStyle w:val="a0"/>
        <w:rPr>
          <w:lang w:eastAsia="zh-CN"/>
        </w:rPr>
      </w:pPr>
      <w:r>
        <w:rPr>
          <w:lang w:eastAsia="zh-CN"/>
        </w:rPr>
        <w:t>10 companies provide inputs to Q26,</w:t>
      </w:r>
    </w:p>
    <w:p w:rsidR="009940CD" w:rsidRPr="009940CD" w:rsidRDefault="009940CD" w:rsidP="009940CD">
      <w:pPr>
        <w:pStyle w:val="a0"/>
        <w:ind w:leftChars="200" w:left="400"/>
        <w:rPr>
          <w:i/>
          <w:szCs w:val="20"/>
        </w:rPr>
      </w:pPr>
      <w:r w:rsidRPr="009940CD">
        <w:rPr>
          <w:i/>
          <w:szCs w:val="20"/>
        </w:rPr>
        <w:t xml:space="preserve">Question 26: Based on your answer in Q25, how to indicate the UE to </w:t>
      </w:r>
      <w:r w:rsidR="00C329F2" w:rsidRPr="009940CD">
        <w:rPr>
          <w:i/>
          <w:szCs w:val="20"/>
        </w:rPr>
        <w:t>perform</w:t>
      </w:r>
      <w:r w:rsidRPr="009940CD">
        <w:rPr>
          <w:i/>
          <w:szCs w:val="20"/>
        </w:rPr>
        <w:t xml:space="preserve"> the fallback to a robust transmission scheme?</w:t>
      </w:r>
    </w:p>
    <w:p w:rsidR="009940CD" w:rsidRDefault="009940CD" w:rsidP="009940C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Based on the inputs, </w:t>
      </w:r>
    </w:p>
    <w:p w:rsidR="009940CD" w:rsidRDefault="00E46531" w:rsidP="009940CD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</w:t>
      </w:r>
      <w:r w:rsidR="009940CD">
        <w:rPr>
          <w:rFonts w:eastAsiaTheme="minorEastAsia"/>
          <w:lang w:eastAsia="zh-CN"/>
        </w:rPr>
        <w:t xml:space="preserve"> companies prefer</w:t>
      </w:r>
      <w:r>
        <w:rPr>
          <w:rFonts w:eastAsiaTheme="minorEastAsia"/>
          <w:lang w:eastAsia="zh-CN"/>
        </w:rPr>
        <w:t xml:space="preserve"> sDCI content/1 bit flag to perform the fallback</w:t>
      </w:r>
      <w:r w:rsidR="009940CD">
        <w:rPr>
          <w:rFonts w:eastAsiaTheme="minorEastAsia"/>
          <w:lang w:eastAsia="zh-CN"/>
        </w:rPr>
        <w:t>.</w:t>
      </w:r>
    </w:p>
    <w:p w:rsidR="009940CD" w:rsidRDefault="00E46531" w:rsidP="009940CD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</w:t>
      </w:r>
      <w:r w:rsidR="009940CD">
        <w:rPr>
          <w:rFonts w:eastAsiaTheme="minorEastAsia"/>
          <w:lang w:eastAsia="zh-CN"/>
        </w:rPr>
        <w:t xml:space="preserve"> compan</w:t>
      </w:r>
      <w:r>
        <w:rPr>
          <w:rFonts w:eastAsiaTheme="minorEastAsia"/>
          <w:lang w:eastAsia="zh-CN"/>
        </w:rPr>
        <w:t xml:space="preserve">ies </w:t>
      </w:r>
      <w:r w:rsidR="009940CD">
        <w:rPr>
          <w:rFonts w:eastAsiaTheme="minorEastAsia"/>
          <w:lang w:eastAsia="zh-CN"/>
        </w:rPr>
        <w:t xml:space="preserve">prefer </w:t>
      </w:r>
      <w:r>
        <w:rPr>
          <w:rFonts w:eastAsiaTheme="minorEastAsia"/>
          <w:lang w:eastAsia="zh-CN"/>
        </w:rPr>
        <w:t>different sDCI formats to perform the fallback</w:t>
      </w:r>
      <w:r w:rsidR="009940CD">
        <w:rPr>
          <w:rFonts w:eastAsiaTheme="minorEastAsia"/>
          <w:lang w:eastAsia="zh-CN"/>
        </w:rPr>
        <w:t>.</w:t>
      </w:r>
    </w:p>
    <w:p w:rsidR="009940CD" w:rsidRDefault="009940CD" w:rsidP="009940CD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 company </w:t>
      </w:r>
      <w:r w:rsidR="00E46531">
        <w:rPr>
          <w:rFonts w:eastAsiaTheme="minorEastAsia"/>
          <w:lang w:eastAsia="zh-CN"/>
        </w:rPr>
        <w:t>confirm their answer in Q25 that sTTI transmission mode fallback would increase sDCI format a lot</w:t>
      </w:r>
      <w:r>
        <w:rPr>
          <w:rFonts w:eastAsiaTheme="minorEastAsia"/>
          <w:lang w:eastAsia="zh-CN"/>
        </w:rPr>
        <w:t>.</w:t>
      </w:r>
    </w:p>
    <w:p w:rsidR="009940CD" w:rsidRPr="00A017BE" w:rsidRDefault="00E46531" w:rsidP="009940C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majority view, the following proposal can be made</w:t>
      </w:r>
      <w:r w:rsidR="009940CD">
        <w:rPr>
          <w:rFonts w:eastAsiaTheme="minorEastAsia"/>
          <w:lang w:eastAsia="zh-CN"/>
        </w:rPr>
        <w:t>:</w:t>
      </w:r>
    </w:p>
    <w:p w:rsidR="009940CD" w:rsidRDefault="009940CD" w:rsidP="009940CD">
      <w:pPr>
        <w:pStyle w:val="a0"/>
        <w:rPr>
          <w:lang w:eastAsia="zh-CN"/>
        </w:rPr>
      </w:pPr>
      <w:r w:rsidRPr="00E46531">
        <w:rPr>
          <w:rFonts w:eastAsiaTheme="minorEastAsia"/>
          <w:b/>
          <w:i/>
          <w:highlight w:val="green"/>
          <w:lang w:eastAsia="zh-CN"/>
        </w:rPr>
        <w:t xml:space="preserve">Proposal </w:t>
      </w:r>
      <w:r w:rsidR="00E46531" w:rsidRPr="00E46531">
        <w:rPr>
          <w:rFonts w:eastAsiaTheme="minorEastAsia"/>
          <w:b/>
          <w:i/>
          <w:highlight w:val="green"/>
          <w:lang w:eastAsia="zh-CN"/>
        </w:rPr>
        <w:t>20</w:t>
      </w:r>
      <w:r w:rsidRPr="009C1021">
        <w:rPr>
          <w:rFonts w:eastAsiaTheme="minorEastAsia"/>
          <w:i/>
          <w:lang w:eastAsia="zh-CN"/>
        </w:rPr>
        <w:t xml:space="preserve">: </w:t>
      </w:r>
      <w:r w:rsidR="00E46531">
        <w:rPr>
          <w:i/>
          <w:szCs w:val="20"/>
        </w:rPr>
        <w:t xml:space="preserve">The </w:t>
      </w:r>
      <w:r w:rsidR="00371D0A">
        <w:rPr>
          <w:i/>
          <w:szCs w:val="20"/>
        </w:rPr>
        <w:t xml:space="preserve">indication of </w:t>
      </w:r>
      <w:r w:rsidR="00E46531">
        <w:rPr>
          <w:i/>
          <w:szCs w:val="20"/>
        </w:rPr>
        <w:t xml:space="preserve">fallback to </w:t>
      </w:r>
      <w:r w:rsidR="00371D0A">
        <w:rPr>
          <w:i/>
          <w:szCs w:val="20"/>
        </w:rPr>
        <w:t xml:space="preserve">a robust transmission scheme for </w:t>
      </w:r>
      <w:r w:rsidR="007B5E6F">
        <w:rPr>
          <w:i/>
          <w:szCs w:val="20"/>
        </w:rPr>
        <w:t>sPDSCH transmission</w:t>
      </w:r>
      <w:r w:rsidR="00371D0A">
        <w:rPr>
          <w:i/>
          <w:szCs w:val="20"/>
        </w:rPr>
        <w:t xml:space="preserve"> is down-selected between 1-bit flag in sDCI and different sDCI formats</w:t>
      </w:r>
      <w:r>
        <w:rPr>
          <w:rFonts w:eastAsiaTheme="minorEastAsia"/>
          <w:i/>
          <w:lang w:eastAsia="zh-CN"/>
        </w:rPr>
        <w:t>.</w:t>
      </w:r>
    </w:p>
    <w:p w:rsidR="00607679" w:rsidRPr="00607679" w:rsidRDefault="00607679" w:rsidP="00607679">
      <w:pPr>
        <w:pStyle w:val="2"/>
        <w:rPr>
          <w:lang w:eastAsia="zh-CN"/>
        </w:rPr>
      </w:pPr>
      <w:r>
        <w:rPr>
          <w:lang w:eastAsia="zh-CN"/>
        </w:rPr>
        <w:t>TBS</w:t>
      </w:r>
    </w:p>
    <w:p w:rsidR="00534339" w:rsidRDefault="00534339" w:rsidP="00534339">
      <w:pPr>
        <w:pStyle w:val="a0"/>
        <w:rPr>
          <w:lang w:eastAsia="zh-CN"/>
        </w:rPr>
      </w:pPr>
      <w:r>
        <w:rPr>
          <w:lang w:eastAsia="zh-CN"/>
        </w:rPr>
        <w:t>10 companies provide inputs to Q27,</w:t>
      </w:r>
    </w:p>
    <w:p w:rsidR="00534339" w:rsidRPr="00534339" w:rsidRDefault="00534339" w:rsidP="00534339">
      <w:pPr>
        <w:pStyle w:val="a0"/>
        <w:ind w:leftChars="200" w:left="400"/>
        <w:rPr>
          <w:i/>
          <w:szCs w:val="20"/>
        </w:rPr>
      </w:pPr>
      <w:r w:rsidRPr="00534339">
        <w:rPr>
          <w:i/>
          <w:szCs w:val="20"/>
        </w:rPr>
        <w:t>Question 27: Which option is supported to perform TBS scaling? If your answer is option2, please also provide the details.</w:t>
      </w:r>
    </w:p>
    <w:p w:rsidR="00534339" w:rsidRPr="00534339" w:rsidRDefault="00534339" w:rsidP="00534339">
      <w:pPr>
        <w:pStyle w:val="a0"/>
        <w:numPr>
          <w:ilvl w:val="0"/>
          <w:numId w:val="26"/>
        </w:numPr>
        <w:rPr>
          <w:i/>
          <w:szCs w:val="20"/>
        </w:rPr>
      </w:pPr>
      <w:r w:rsidRPr="00534339">
        <w:rPr>
          <w:i/>
          <w:szCs w:val="20"/>
        </w:rPr>
        <w:t xml:space="preserve">Option 1: The RB number to determine TBS is calculated </w:t>
      </w:r>
      <w:proofErr w:type="gramStart"/>
      <w:r w:rsidRPr="00534339">
        <w:rPr>
          <w:i/>
          <w:szCs w:val="20"/>
        </w:rPr>
        <w:t xml:space="preserve">as </w:t>
      </w:r>
      <m:oMath>
        <w:proofErr w:type="gramEnd"/>
        <m:sSub>
          <m:sSubPr>
            <m:ctrlPr>
              <w:rPr>
                <w:rFonts w:ascii="Cambria Math" w:eastAsia="Cambria Math" w:hAnsi="Cambria Math"/>
                <w:i/>
                <w:szCs w:val="20"/>
              </w:rPr>
            </m:ctrlPr>
          </m:sSubPr>
          <m:e>
            <m: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w:rPr>
                <w:rFonts w:ascii="Cambria Math" w:eastAsia="Cambria Math" w:hAnsi="Cambria Math"/>
                <w:szCs w:val="20"/>
              </w:rPr>
              <m:t>PRB</m:t>
            </m:r>
          </m:sub>
        </m:sSub>
        <m:r>
          <w:rPr>
            <w:rFonts w:ascii="Cambria Math" w:eastAsia="Cambria Math" w:hAnsi="Cambria Math"/>
            <w:szCs w:val="20"/>
          </w:rPr>
          <m:t>=max⁡{</m:t>
        </m:r>
        <m:d>
          <m:dPr>
            <m:begChr m:val="⌊"/>
            <m:endChr m:val="⌋"/>
            <m:ctrlPr>
              <w:rPr>
                <w:rFonts w:ascii="Cambria Math" w:eastAsia="Cambria Math" w:hAnsi="Cambria Math"/>
                <w:i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eastAsia="Cambria Math" w:hAnsi="Cambria Math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="Cambria Math" w:hAnsi="Cambria Math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Cambria Math" w:hAnsi="Cambria Math"/>
                    <w:szCs w:val="20"/>
                  </w:rPr>
                  <m:t>PRB</m:t>
                </m:r>
              </m:sub>
              <m:sup>
                <m:r>
                  <w:rPr>
                    <w:rFonts w:ascii="Cambria Math" w:eastAsia="Cambria Math" w:hAnsi="Cambria Math"/>
                    <w:szCs w:val="20"/>
                  </w:rPr>
                  <m:t>'</m:t>
                </m:r>
              </m:sup>
            </m:sSubSup>
            <m:r>
              <w:rPr>
                <w:rFonts w:ascii="Cambria Math" w:eastAsia="Cambria Math" w:hAnsi="Cambria Math"/>
                <w:szCs w:val="20"/>
              </w:rPr>
              <m:t>×α</m:t>
            </m:r>
          </m:e>
        </m:d>
        <m:r>
          <w:rPr>
            <w:rFonts w:ascii="Cambria Math" w:eastAsia="Cambria Math" w:hAnsi="Cambria Math"/>
            <w:szCs w:val="20"/>
          </w:rPr>
          <m:t>, 1}</m:t>
        </m:r>
      </m:oMath>
      <w:r w:rsidRPr="00534339">
        <w:rPr>
          <w:i/>
          <w:szCs w:val="20"/>
        </w:rPr>
        <w:t xml:space="preserve">, where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w:rPr>
                <w:rFonts w:ascii="Cambria Math" w:eastAsia="Cambria Math" w:hAnsi="Cambria Math"/>
                <w:szCs w:val="20"/>
              </w:rPr>
              <m:t>PRB</m:t>
            </m:r>
          </m:sub>
          <m:sup>
            <m:r>
              <w:rPr>
                <w:rFonts w:ascii="Cambria Math" w:eastAsia="Cambria Math" w:hAnsi="Cambria Math"/>
                <w:szCs w:val="20"/>
              </w:rPr>
              <m:t>'</m:t>
            </m:r>
          </m:sup>
        </m:sSubSup>
      </m:oMath>
      <w:r w:rsidRPr="00534339">
        <w:rPr>
          <w:i/>
          <w:szCs w:val="20"/>
        </w:rPr>
        <w:t xml:space="preserve"> is the RB number derived from sDCI/DCI and </w:t>
      </w:r>
      <m:oMath>
        <m:r>
          <w:rPr>
            <w:rFonts w:ascii="Cambria Math" w:eastAsia="Cambria Math" w:hAnsi="Cambria Math"/>
            <w:szCs w:val="20"/>
          </w:rPr>
          <m:t>α</m:t>
        </m:r>
      </m:oMath>
      <w:r w:rsidRPr="00534339">
        <w:rPr>
          <w:i/>
          <w:szCs w:val="20"/>
        </w:rPr>
        <w:t xml:space="preserve"> is TBS scaling factor.</w:t>
      </w:r>
    </w:p>
    <w:p w:rsidR="00534339" w:rsidRPr="00534339" w:rsidRDefault="00534339" w:rsidP="00534339">
      <w:pPr>
        <w:pStyle w:val="a0"/>
        <w:numPr>
          <w:ilvl w:val="0"/>
          <w:numId w:val="26"/>
        </w:numPr>
        <w:rPr>
          <w:rFonts w:eastAsiaTheme="minorEastAsia"/>
          <w:lang w:eastAsia="zh-CN"/>
        </w:rPr>
      </w:pPr>
      <w:r w:rsidRPr="00534339">
        <w:rPr>
          <w:i/>
          <w:szCs w:val="20"/>
        </w:rPr>
        <w:t>Option 2: Other methods.</w:t>
      </w:r>
    </w:p>
    <w:p w:rsidR="00534339" w:rsidRDefault="00534339" w:rsidP="0053433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534339" w:rsidRDefault="00A23DCD" w:rsidP="00534339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</w:t>
      </w:r>
      <w:r w:rsidR="00534339">
        <w:rPr>
          <w:rFonts w:eastAsiaTheme="minorEastAsia"/>
          <w:lang w:eastAsia="zh-CN"/>
        </w:rPr>
        <w:t xml:space="preserve"> companies prefer </w:t>
      </w:r>
      <w:r>
        <w:rPr>
          <w:rFonts w:eastAsiaTheme="minorEastAsia"/>
          <w:lang w:eastAsia="zh-CN"/>
        </w:rPr>
        <w:t xml:space="preserve">option 1 considering </w:t>
      </w:r>
      <w:proofErr w:type="spellStart"/>
      <w:r>
        <w:rPr>
          <w:rFonts w:eastAsiaTheme="minorEastAsia"/>
          <w:lang w:eastAsia="zh-CN"/>
        </w:rPr>
        <w:t>reusage</w:t>
      </w:r>
      <w:proofErr w:type="spellEnd"/>
      <w:r>
        <w:rPr>
          <w:rFonts w:eastAsiaTheme="minorEastAsia"/>
          <w:lang w:eastAsia="zh-CN"/>
        </w:rPr>
        <w:t xml:space="preserve"> of legacy way, non-ambiguity on TBS in sDCI miss, efficiency usage of TBS table</w:t>
      </w:r>
      <w:r w:rsidR="00534339">
        <w:rPr>
          <w:rFonts w:eastAsiaTheme="minorEastAsia"/>
          <w:lang w:eastAsia="zh-CN"/>
        </w:rPr>
        <w:t>.</w:t>
      </w:r>
    </w:p>
    <w:p w:rsidR="00534339" w:rsidRDefault="00A23DCD" w:rsidP="00534339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 w:rsidR="00534339">
        <w:rPr>
          <w:rFonts w:eastAsiaTheme="minorEastAsia"/>
          <w:lang w:eastAsia="zh-CN"/>
        </w:rPr>
        <w:t xml:space="preserve"> companies prefer </w:t>
      </w:r>
      <w:r>
        <w:rPr>
          <w:rFonts w:eastAsiaTheme="minorEastAsia"/>
          <w:lang w:eastAsia="zh-CN"/>
        </w:rPr>
        <w:t xml:space="preserve">option 2 to scale the TBS size to the closest smaller existing TBS value by </w:t>
      </w:r>
      <w:proofErr w:type="gramStart"/>
      <w:r>
        <w:rPr>
          <w:rFonts w:eastAsiaTheme="minorEastAsia"/>
          <w:lang w:eastAsia="zh-CN"/>
        </w:rPr>
        <w:t>the a</w:t>
      </w:r>
      <w:proofErr w:type="gramEnd"/>
      <w:r>
        <w:rPr>
          <w:rFonts w:eastAsiaTheme="minorEastAsia"/>
          <w:lang w:eastAsia="zh-CN"/>
        </w:rPr>
        <w:t xml:space="preserve"> scaling factor</w:t>
      </w:r>
      <w:r w:rsidR="007A19BB">
        <w:rPr>
          <w:rFonts w:eastAsiaTheme="minorEastAsia"/>
          <w:lang w:eastAsia="zh-CN"/>
        </w:rPr>
        <w:t xml:space="preserve"> for a better granularity</w:t>
      </w:r>
      <w:r w:rsidR="00534339">
        <w:rPr>
          <w:rFonts w:eastAsiaTheme="minorEastAsia"/>
          <w:lang w:eastAsia="zh-CN"/>
        </w:rPr>
        <w:t>.</w:t>
      </w:r>
    </w:p>
    <w:p w:rsidR="00534339" w:rsidRPr="00A017BE" w:rsidRDefault="00534339" w:rsidP="0053433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majority view, the following proposal can be made:</w:t>
      </w:r>
    </w:p>
    <w:p w:rsidR="00534339" w:rsidRDefault="00534339" w:rsidP="00534339">
      <w:pPr>
        <w:pStyle w:val="a0"/>
        <w:rPr>
          <w:lang w:eastAsia="zh-CN"/>
        </w:rPr>
      </w:pPr>
      <w:r w:rsidRPr="00055D9C">
        <w:rPr>
          <w:rFonts w:eastAsiaTheme="minorEastAsia"/>
          <w:b/>
          <w:i/>
          <w:highlight w:val="yellow"/>
          <w:lang w:eastAsia="zh-CN"/>
        </w:rPr>
        <w:t>Proposal 2</w:t>
      </w:r>
      <w:r w:rsidR="00055D9C" w:rsidRPr="00055D9C">
        <w:rPr>
          <w:rFonts w:eastAsiaTheme="minorEastAsia"/>
          <w:b/>
          <w:i/>
          <w:highlight w:val="yellow"/>
          <w:lang w:eastAsia="zh-CN"/>
        </w:rPr>
        <w:t>1</w:t>
      </w:r>
      <w:r w:rsidRPr="009C1021">
        <w:rPr>
          <w:rFonts w:eastAsiaTheme="minorEastAsia"/>
          <w:i/>
          <w:lang w:eastAsia="zh-CN"/>
        </w:rPr>
        <w:t xml:space="preserve">: </w:t>
      </w:r>
      <w:r w:rsidR="00075741">
        <w:rPr>
          <w:rFonts w:eastAsiaTheme="minorEastAsia"/>
          <w:i/>
          <w:lang w:eastAsia="zh-CN"/>
        </w:rPr>
        <w:t>For sPDSCH, t</w:t>
      </w:r>
      <w:r w:rsidR="00075741" w:rsidRPr="00534339">
        <w:rPr>
          <w:i/>
          <w:szCs w:val="20"/>
        </w:rPr>
        <w:t xml:space="preserve">he RB number to determine TBS is calculated </w:t>
      </w:r>
      <w:proofErr w:type="gramStart"/>
      <w:r w:rsidR="00075741" w:rsidRPr="00534339">
        <w:rPr>
          <w:i/>
          <w:szCs w:val="20"/>
        </w:rPr>
        <w:t xml:space="preserve">as </w:t>
      </w:r>
      <m:oMath>
        <w:proofErr w:type="gramEnd"/>
        <m:sSub>
          <m:sSubPr>
            <m:ctrlPr>
              <w:rPr>
                <w:rFonts w:ascii="Cambria Math" w:eastAsia="Cambria Math" w:hAnsi="Cambria Math"/>
                <w:i/>
                <w:szCs w:val="20"/>
              </w:rPr>
            </m:ctrlPr>
          </m:sSubPr>
          <m:e>
            <m: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w:rPr>
                <w:rFonts w:ascii="Cambria Math" w:eastAsia="Cambria Math" w:hAnsi="Cambria Math"/>
                <w:szCs w:val="20"/>
              </w:rPr>
              <m:t>PRB</m:t>
            </m:r>
          </m:sub>
        </m:sSub>
        <m:r>
          <w:rPr>
            <w:rFonts w:ascii="Cambria Math" w:eastAsia="Cambria Math" w:hAnsi="Cambria Math"/>
            <w:szCs w:val="20"/>
          </w:rPr>
          <m:t>=max⁡{</m:t>
        </m:r>
        <m:d>
          <m:dPr>
            <m:begChr m:val="⌊"/>
            <m:endChr m:val="⌋"/>
            <m:ctrlPr>
              <w:rPr>
                <w:rFonts w:ascii="Cambria Math" w:eastAsia="Cambria Math" w:hAnsi="Cambria Math"/>
                <w:i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eastAsia="Cambria Math" w:hAnsi="Cambria Math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="Cambria Math" w:hAnsi="Cambria Math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Cambria Math" w:hAnsi="Cambria Math"/>
                    <w:szCs w:val="20"/>
                  </w:rPr>
                  <m:t>PRB</m:t>
                </m:r>
              </m:sub>
              <m:sup>
                <m:r>
                  <w:rPr>
                    <w:rFonts w:ascii="Cambria Math" w:eastAsia="Cambria Math" w:hAnsi="Cambria Math"/>
                    <w:szCs w:val="20"/>
                  </w:rPr>
                  <m:t>'</m:t>
                </m:r>
              </m:sup>
            </m:sSubSup>
            <m:r>
              <w:rPr>
                <w:rFonts w:ascii="Cambria Math" w:eastAsia="Cambria Math" w:hAnsi="Cambria Math"/>
                <w:szCs w:val="20"/>
              </w:rPr>
              <m:t>×α</m:t>
            </m:r>
          </m:e>
        </m:d>
        <m:r>
          <w:rPr>
            <w:rFonts w:ascii="Cambria Math" w:eastAsia="Cambria Math" w:hAnsi="Cambria Math"/>
            <w:szCs w:val="20"/>
          </w:rPr>
          <m:t>, 1}</m:t>
        </m:r>
      </m:oMath>
      <w:r w:rsidR="00075741" w:rsidRPr="00534339">
        <w:rPr>
          <w:i/>
          <w:szCs w:val="20"/>
        </w:rPr>
        <w:t xml:space="preserve">, where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w:rPr>
                <w:rFonts w:ascii="Cambria Math" w:eastAsia="Cambria Math" w:hAnsi="Cambria Math"/>
                <w:szCs w:val="20"/>
              </w:rPr>
              <m:t>PRB</m:t>
            </m:r>
          </m:sub>
          <m:sup>
            <m:r>
              <w:rPr>
                <w:rFonts w:ascii="Cambria Math" w:eastAsia="Cambria Math" w:hAnsi="Cambria Math"/>
                <w:szCs w:val="20"/>
              </w:rPr>
              <m:t>'</m:t>
            </m:r>
          </m:sup>
        </m:sSubSup>
      </m:oMath>
      <w:r w:rsidR="00075741" w:rsidRPr="00534339">
        <w:rPr>
          <w:i/>
          <w:szCs w:val="20"/>
        </w:rPr>
        <w:t xml:space="preserve"> is the RB number derived from sDCI/DCI and </w:t>
      </w:r>
      <m:oMath>
        <m:r>
          <w:rPr>
            <w:rFonts w:ascii="Cambria Math" w:eastAsia="Cambria Math" w:hAnsi="Cambria Math"/>
            <w:szCs w:val="20"/>
          </w:rPr>
          <m:t>α</m:t>
        </m:r>
      </m:oMath>
      <w:r w:rsidR="00075741" w:rsidRPr="00534339">
        <w:rPr>
          <w:i/>
          <w:szCs w:val="20"/>
        </w:rPr>
        <w:t xml:space="preserve"> is TBS scaling factor.</w:t>
      </w:r>
    </w:p>
    <w:p w:rsidR="001A5239" w:rsidRDefault="001A5239" w:rsidP="00C00BD0">
      <w:pPr>
        <w:pStyle w:val="a0"/>
        <w:spacing w:after="0"/>
        <w:rPr>
          <w:rFonts w:eastAsiaTheme="minorEastAsia"/>
          <w:lang w:eastAsia="zh-CN"/>
        </w:rPr>
      </w:pPr>
    </w:p>
    <w:p w:rsidR="004945F5" w:rsidRDefault="004945F5" w:rsidP="004945F5">
      <w:pPr>
        <w:pStyle w:val="a0"/>
        <w:rPr>
          <w:lang w:eastAsia="zh-CN"/>
        </w:rPr>
      </w:pPr>
      <w:r>
        <w:rPr>
          <w:lang w:eastAsia="zh-CN"/>
        </w:rPr>
        <w:t>10 companies provide inputs to Q28,</w:t>
      </w:r>
    </w:p>
    <w:p w:rsidR="004945F5" w:rsidRPr="004945F5" w:rsidRDefault="004945F5" w:rsidP="004945F5">
      <w:pPr>
        <w:pStyle w:val="a0"/>
        <w:ind w:leftChars="200" w:left="400"/>
        <w:rPr>
          <w:i/>
          <w:szCs w:val="20"/>
        </w:rPr>
      </w:pPr>
      <w:r w:rsidRPr="004945F5">
        <w:rPr>
          <w:i/>
          <w:szCs w:val="20"/>
        </w:rPr>
        <w:t xml:space="preserve">Question 28: What factors (such as number of symbols in TTI, DMRS, CRS) should be considered to determine TBS scaling factor for 1-slot sPDSCH? Please also provide the equation(s)/value(s) of the TBS scaling factor for 1-slot sPDSCH. </w:t>
      </w:r>
    </w:p>
    <w:p w:rsidR="004945F5" w:rsidRDefault="004945F5" w:rsidP="004945F5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4945F5" w:rsidRDefault="000673DA" w:rsidP="004945F5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7</w:t>
      </w:r>
      <w:r w:rsidR="004945F5">
        <w:rPr>
          <w:rFonts w:eastAsiaTheme="minorEastAsia"/>
          <w:lang w:eastAsia="zh-CN"/>
        </w:rPr>
        <w:t xml:space="preserve"> companies prefer </w:t>
      </w:r>
      <w:r w:rsidR="00C56DBB">
        <w:rPr>
          <w:rFonts w:eastAsiaTheme="minorEastAsia"/>
          <w:lang w:eastAsia="zh-CN"/>
        </w:rPr>
        <w:t>a scaling factor 0.5 for 1-slot sPDSCH</w:t>
      </w:r>
      <w:r w:rsidR="004945F5">
        <w:rPr>
          <w:rFonts w:eastAsiaTheme="minorEastAsia"/>
          <w:lang w:eastAsia="zh-CN"/>
        </w:rPr>
        <w:t>.</w:t>
      </w:r>
    </w:p>
    <w:p w:rsidR="00C56DBB" w:rsidRDefault="00C56DBB" w:rsidP="004945F5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 companies prefer multiple scaling factors ½, 5/12 or 1/3 considering PDCCH overhead.</w:t>
      </w:r>
    </w:p>
    <w:p w:rsidR="004945F5" w:rsidRDefault="00C56DBB" w:rsidP="004945F5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company think the PDCCH and CRS overhead should be considered to make sure coding rate 0.93 is not violated</w:t>
      </w:r>
      <w:r w:rsidR="004945F5">
        <w:rPr>
          <w:rFonts w:eastAsiaTheme="minorEastAsia"/>
          <w:lang w:eastAsia="zh-CN"/>
        </w:rPr>
        <w:t>.</w:t>
      </w:r>
    </w:p>
    <w:p w:rsidR="004945F5" w:rsidRPr="00A017BE" w:rsidRDefault="004945F5" w:rsidP="004945F5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majority view, the following proposal can be made:</w:t>
      </w:r>
    </w:p>
    <w:p w:rsidR="004945F5" w:rsidRDefault="004945F5" w:rsidP="004945F5">
      <w:pPr>
        <w:pStyle w:val="a0"/>
        <w:rPr>
          <w:lang w:eastAsia="zh-CN"/>
        </w:rPr>
      </w:pPr>
      <w:r w:rsidRPr="00055D9C">
        <w:rPr>
          <w:rFonts w:eastAsiaTheme="minorEastAsia"/>
          <w:b/>
          <w:i/>
          <w:highlight w:val="yellow"/>
          <w:lang w:eastAsia="zh-CN"/>
        </w:rPr>
        <w:t>Proposal 2</w:t>
      </w:r>
      <w:r w:rsidR="00DE0C80" w:rsidRPr="00DE0C80">
        <w:rPr>
          <w:rFonts w:eastAsiaTheme="minorEastAsia"/>
          <w:b/>
          <w:i/>
          <w:highlight w:val="yellow"/>
          <w:lang w:eastAsia="zh-CN"/>
        </w:rPr>
        <w:t>2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For </w:t>
      </w:r>
      <w:r w:rsidR="000673DA">
        <w:rPr>
          <w:rFonts w:eastAsiaTheme="minorEastAsia"/>
          <w:i/>
          <w:lang w:eastAsia="zh-CN"/>
        </w:rPr>
        <w:t xml:space="preserve">1-slot </w:t>
      </w:r>
      <w:r>
        <w:rPr>
          <w:rFonts w:eastAsiaTheme="minorEastAsia"/>
          <w:i/>
          <w:lang w:eastAsia="zh-CN"/>
        </w:rPr>
        <w:t xml:space="preserve">sPDSCH, </w:t>
      </w:r>
      <w:r w:rsidR="000673DA">
        <w:rPr>
          <w:rFonts w:eastAsiaTheme="minorEastAsia"/>
          <w:i/>
          <w:lang w:eastAsia="zh-CN"/>
        </w:rPr>
        <w:t xml:space="preserve">the TBS scaling factor is </w:t>
      </w:r>
      <w:proofErr w:type="gramStart"/>
      <w:r w:rsidR="000673DA">
        <w:rPr>
          <w:rFonts w:eastAsiaTheme="minorEastAsia"/>
          <w:i/>
          <w:lang w:eastAsia="zh-CN"/>
        </w:rPr>
        <w:t xml:space="preserve">0.5 </w:t>
      </w:r>
      <w:r w:rsidRPr="00534339">
        <w:rPr>
          <w:i/>
          <w:szCs w:val="20"/>
        </w:rPr>
        <w:t>.</w:t>
      </w:r>
      <w:proofErr w:type="gramEnd"/>
    </w:p>
    <w:p w:rsidR="004945F5" w:rsidRDefault="004945F5" w:rsidP="00C00BD0">
      <w:pPr>
        <w:pStyle w:val="a0"/>
        <w:spacing w:after="0"/>
        <w:rPr>
          <w:rFonts w:eastAsiaTheme="minorEastAsia"/>
          <w:lang w:eastAsia="zh-CN"/>
        </w:rPr>
      </w:pPr>
    </w:p>
    <w:p w:rsidR="00DE0C80" w:rsidRDefault="00DE0C80" w:rsidP="00DE0C80">
      <w:pPr>
        <w:pStyle w:val="a0"/>
        <w:rPr>
          <w:lang w:eastAsia="zh-CN"/>
        </w:rPr>
      </w:pPr>
      <w:r>
        <w:rPr>
          <w:lang w:eastAsia="zh-CN"/>
        </w:rPr>
        <w:t>10 companies provide inputs to Q29,</w:t>
      </w:r>
    </w:p>
    <w:p w:rsidR="00DE0C80" w:rsidRPr="004945F5" w:rsidRDefault="00DE0C80" w:rsidP="00DE0C80">
      <w:pPr>
        <w:pStyle w:val="a0"/>
        <w:ind w:leftChars="200" w:left="400"/>
        <w:rPr>
          <w:i/>
          <w:szCs w:val="20"/>
        </w:rPr>
      </w:pPr>
      <w:r w:rsidRPr="00DE0C80">
        <w:rPr>
          <w:i/>
          <w:szCs w:val="20"/>
        </w:rPr>
        <w:t xml:space="preserve">Question 29: What factors (such as number of symbols in TTI, DMRS, CRS) should be considered to determine TBS scaling factor for 2/3-symbol sPDSCH? Please also provide the equation(s)/value(s) of the TBS scaling factor for 2/3-symbol sPDSCH. </w:t>
      </w:r>
    </w:p>
    <w:p w:rsidR="00DE0C80" w:rsidRDefault="00DE0C80" w:rsidP="00DE0C8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DE0C80" w:rsidRDefault="009E5A5A" w:rsidP="00DE0C80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 w:rsidR="00DE0C80">
        <w:rPr>
          <w:rFonts w:eastAsiaTheme="minorEastAsia"/>
          <w:lang w:eastAsia="zh-CN"/>
        </w:rPr>
        <w:t xml:space="preserve"> companies prefer a scaling factor </w:t>
      </w:r>
      <w:r w:rsidR="00AE6C5B">
        <w:rPr>
          <w:rFonts w:eastAsiaTheme="minorEastAsia"/>
          <w:lang w:eastAsia="zh-CN"/>
        </w:rPr>
        <w:t>1/7 for 2/3-symbol sP</w:t>
      </w:r>
      <w:r>
        <w:rPr>
          <w:rFonts w:eastAsiaTheme="minorEastAsia"/>
          <w:lang w:eastAsia="zh-CN"/>
        </w:rPr>
        <w:t>D</w:t>
      </w:r>
      <w:r w:rsidR="00AE6C5B">
        <w:rPr>
          <w:rFonts w:eastAsiaTheme="minorEastAsia"/>
          <w:lang w:eastAsia="zh-CN"/>
        </w:rPr>
        <w:t>SCH</w:t>
      </w:r>
      <w:r w:rsidR="00DE0C80">
        <w:rPr>
          <w:rFonts w:eastAsiaTheme="minorEastAsia"/>
          <w:lang w:eastAsia="zh-CN"/>
        </w:rPr>
        <w:t>.</w:t>
      </w:r>
    </w:p>
    <w:p w:rsidR="00DE0C80" w:rsidRDefault="00AE6C5B" w:rsidP="00DE0C80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</w:t>
      </w:r>
      <w:r w:rsidR="00DE0C80">
        <w:rPr>
          <w:rFonts w:eastAsiaTheme="minorEastAsia"/>
          <w:lang w:eastAsia="zh-CN"/>
        </w:rPr>
        <w:t xml:space="preserve"> companies prefer multiple scaling factors considering </w:t>
      </w:r>
      <w:r>
        <w:rPr>
          <w:rFonts w:eastAsiaTheme="minorEastAsia"/>
          <w:lang w:eastAsia="zh-CN"/>
        </w:rPr>
        <w:t>sTTI length, CRS overhead and DMRS overhead</w:t>
      </w:r>
      <w:r w:rsidR="00DE0C80">
        <w:rPr>
          <w:rFonts w:eastAsiaTheme="minorEastAsia"/>
          <w:lang w:eastAsia="zh-CN"/>
        </w:rPr>
        <w:t>.</w:t>
      </w:r>
    </w:p>
    <w:p w:rsidR="009E5A5A" w:rsidRDefault="009E5A5A" w:rsidP="00DE0C80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</w:t>
      </w:r>
      <w:r w:rsidR="00DE0C80">
        <w:rPr>
          <w:rFonts w:eastAsiaTheme="minorEastAsia"/>
          <w:lang w:eastAsia="zh-CN"/>
        </w:rPr>
        <w:t xml:space="preserve"> compan</w:t>
      </w:r>
      <w:r>
        <w:rPr>
          <w:rFonts w:eastAsiaTheme="minorEastAsia"/>
          <w:lang w:eastAsia="zh-CN"/>
        </w:rPr>
        <w:t>ies prefer 1/6 for 2/3-symbol sPDSCH.</w:t>
      </w:r>
    </w:p>
    <w:p w:rsidR="00DE0C80" w:rsidRDefault="009E5A5A" w:rsidP="00DE0C80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1 company </w:t>
      </w:r>
      <w:proofErr w:type="gramStart"/>
      <w:r>
        <w:rPr>
          <w:rFonts w:eastAsiaTheme="minorEastAsia"/>
          <w:lang w:eastAsia="zh-CN"/>
        </w:rPr>
        <w:t>prefer</w:t>
      </w:r>
      <w:proofErr w:type="gramEnd"/>
      <w:r>
        <w:rPr>
          <w:rFonts w:eastAsiaTheme="minorEastAsia"/>
          <w:lang w:eastAsia="zh-CN"/>
        </w:rPr>
        <w:t xml:space="preserve"> 1/7 for 2-symbol sPDSCH and 3/14 for 3-symbol sPDSCH</w:t>
      </w:r>
      <w:r w:rsidR="00DE0C80">
        <w:rPr>
          <w:rFonts w:eastAsiaTheme="minorEastAsia"/>
          <w:lang w:eastAsia="zh-CN"/>
        </w:rPr>
        <w:t>.</w:t>
      </w:r>
    </w:p>
    <w:p w:rsidR="009E5A5A" w:rsidRDefault="009E5A5A" w:rsidP="00DE0C80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company think CRS overhead needs to be considered to make sure 0.93 coding rate is not violated.</w:t>
      </w:r>
    </w:p>
    <w:p w:rsidR="00DE0C80" w:rsidRPr="00A017BE" w:rsidRDefault="00DE0C80" w:rsidP="00DE0C8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</w:t>
      </w:r>
      <w:r w:rsidR="0084595F">
        <w:rPr>
          <w:rFonts w:eastAsiaTheme="minorEastAsia"/>
          <w:lang w:eastAsia="zh-CN"/>
        </w:rPr>
        <w:t>the diverse opinion</w:t>
      </w:r>
      <w:r>
        <w:rPr>
          <w:rFonts w:eastAsiaTheme="minorEastAsia"/>
          <w:lang w:eastAsia="zh-CN"/>
        </w:rPr>
        <w:t xml:space="preserve">, the following </w:t>
      </w:r>
      <w:r w:rsidR="0084595F">
        <w:rPr>
          <w:rFonts w:eastAsiaTheme="minorEastAsia"/>
          <w:lang w:eastAsia="zh-CN"/>
        </w:rPr>
        <w:t>observation</w:t>
      </w:r>
      <w:r>
        <w:rPr>
          <w:rFonts w:eastAsiaTheme="minorEastAsia"/>
          <w:lang w:eastAsia="zh-CN"/>
        </w:rPr>
        <w:t xml:space="preserve"> can be made:</w:t>
      </w:r>
    </w:p>
    <w:p w:rsidR="006A2427" w:rsidRPr="00433CE0" w:rsidRDefault="0084595F" w:rsidP="00433CE0">
      <w:pPr>
        <w:pStyle w:val="a0"/>
        <w:rPr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5</w:t>
      </w:r>
      <w:r w:rsidR="00DE0C80" w:rsidRPr="009C1021">
        <w:rPr>
          <w:rFonts w:eastAsiaTheme="minorEastAsia"/>
          <w:i/>
          <w:lang w:eastAsia="zh-CN"/>
        </w:rPr>
        <w:t xml:space="preserve">: </w:t>
      </w:r>
      <w:r w:rsidR="00DF057C">
        <w:rPr>
          <w:rFonts w:eastAsiaTheme="minorEastAsia"/>
          <w:i/>
          <w:lang w:eastAsia="zh-CN"/>
        </w:rPr>
        <w:t>The TBS scaling factor for 2/3-symbol sPDSCH needs further</w:t>
      </w:r>
      <w:r w:rsidR="00DE0C80">
        <w:rPr>
          <w:rFonts w:eastAsiaTheme="minorEastAsia"/>
          <w:i/>
          <w:lang w:eastAsia="zh-CN"/>
        </w:rPr>
        <w:t xml:space="preserve"> </w:t>
      </w:r>
      <w:r w:rsidR="00DF057C">
        <w:rPr>
          <w:rFonts w:eastAsiaTheme="minorEastAsia"/>
          <w:i/>
          <w:lang w:eastAsia="zh-CN"/>
        </w:rPr>
        <w:t>study</w:t>
      </w:r>
      <w:r w:rsidR="00DE0C80" w:rsidRPr="00534339">
        <w:rPr>
          <w:i/>
          <w:szCs w:val="20"/>
        </w:rPr>
        <w:t>.</w:t>
      </w:r>
    </w:p>
    <w:p w:rsidR="00A37E2A" w:rsidRDefault="009D0B77" w:rsidP="00A37E2A">
      <w:pPr>
        <w:pStyle w:val="1"/>
        <w:spacing w:before="180"/>
        <w:ind w:left="562" w:hanging="562"/>
      </w:pPr>
      <w:proofErr w:type="gramStart"/>
      <w:r>
        <w:rPr>
          <w:rFonts w:eastAsiaTheme="minorEastAsia"/>
          <w:lang w:eastAsia="zh-CN"/>
        </w:rPr>
        <w:t>sPUSCH</w:t>
      </w:r>
      <w:proofErr w:type="gramEnd"/>
      <w:r>
        <w:rPr>
          <w:rFonts w:eastAsiaTheme="minorEastAsia"/>
          <w:lang w:eastAsia="zh-CN"/>
        </w:rPr>
        <w:t xml:space="preserve"> design</w:t>
      </w:r>
    </w:p>
    <w:p w:rsidR="0077161C" w:rsidRPr="00291AB8" w:rsidRDefault="0077161C" w:rsidP="0077161C">
      <w:pPr>
        <w:pStyle w:val="a0"/>
        <w:rPr>
          <w:rFonts w:eastAsiaTheme="minorEastAsia"/>
          <w:lang w:eastAsia="zh-CN"/>
        </w:rPr>
      </w:pPr>
      <w:r w:rsidRPr="00550C7C">
        <w:rPr>
          <w:rFonts w:eastAsia="Malgun Gothic"/>
          <w:lang w:eastAsia="ko-KR"/>
        </w:rPr>
        <w:t xml:space="preserve">For reference, RAN1agreementsrelated to </w:t>
      </w:r>
      <w:proofErr w:type="spellStart"/>
      <w:r>
        <w:rPr>
          <w:rFonts w:eastAsiaTheme="minorEastAsia" w:hint="eastAsia"/>
          <w:lang w:eastAsia="zh-CN"/>
        </w:rPr>
        <w:t>sP</w:t>
      </w:r>
      <w:r w:rsidR="002A6654">
        <w:rPr>
          <w:rFonts w:eastAsiaTheme="minorEastAsia"/>
          <w:lang w:eastAsia="zh-CN"/>
        </w:rPr>
        <w:t>U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CH</w:t>
      </w:r>
      <w:r>
        <w:rPr>
          <w:rFonts w:eastAsia="宋体"/>
          <w:lang w:eastAsia="zh-CN"/>
        </w:rPr>
        <w:t>design</w:t>
      </w:r>
      <w:r w:rsidRPr="00550C7C">
        <w:rPr>
          <w:rFonts w:eastAsia="Malgun Gothic"/>
          <w:lang w:eastAsia="ko-KR"/>
        </w:rPr>
        <w:t>are</w:t>
      </w:r>
      <w:proofErr w:type="spellEnd"/>
      <w:r w:rsidRPr="00550C7C">
        <w:rPr>
          <w:rFonts w:eastAsia="Malgun Gothic"/>
          <w:lang w:eastAsia="ko-KR"/>
        </w:rPr>
        <w:t xml:space="preserve"> copied below.</w:t>
      </w:r>
    </w:p>
    <w:tbl>
      <w:tblPr>
        <w:tblStyle w:val="ad"/>
        <w:tblW w:w="0" w:type="auto"/>
        <w:tblLook w:val="04A0"/>
      </w:tblPr>
      <w:tblGrid>
        <w:gridCol w:w="9270"/>
      </w:tblGrid>
      <w:tr w:rsidR="0077161C" w:rsidTr="00B57299">
        <w:tc>
          <w:tcPr>
            <w:tcW w:w="9270" w:type="dxa"/>
            <w:shd w:val="clear" w:color="auto" w:fill="95B3D7" w:themeFill="accent1" w:themeFillTint="99"/>
          </w:tcPr>
          <w:p w:rsidR="0077161C" w:rsidRPr="00550C7C" w:rsidRDefault="0077161C" w:rsidP="00C5041D">
            <w:pPr>
              <w:pStyle w:val="a0"/>
              <w:spacing w:after="0"/>
              <w:rPr>
                <w:rFonts w:eastAsia="Malgun Gothic"/>
                <w:b/>
                <w:highlight w:val="green"/>
                <w:u w:val="single"/>
                <w:lang w:eastAsia="ko-KR"/>
              </w:rPr>
            </w:pPr>
            <w:r w:rsidRPr="00550C7C">
              <w:rPr>
                <w:b/>
                <w:u w:val="single"/>
              </w:rPr>
              <w:t>Related a</w:t>
            </w:r>
            <w:r>
              <w:rPr>
                <w:rFonts w:hint="eastAsia"/>
                <w:b/>
                <w:u w:val="single"/>
              </w:rPr>
              <w:t xml:space="preserve">greements </w:t>
            </w:r>
            <w:r>
              <w:rPr>
                <w:b/>
                <w:u w:val="single"/>
              </w:rPr>
              <w:t>related to sP</w:t>
            </w:r>
            <w:r w:rsidR="00C5041D">
              <w:rPr>
                <w:b/>
                <w:u w:val="single"/>
              </w:rPr>
              <w:t>U</w:t>
            </w:r>
            <w:r>
              <w:rPr>
                <w:b/>
                <w:u w:val="single"/>
              </w:rPr>
              <w:t>SCH design</w:t>
            </w:r>
            <w:r w:rsidRPr="00550C7C">
              <w:rPr>
                <w:rFonts w:hint="eastAsia"/>
                <w:b/>
                <w:u w:val="single"/>
              </w:rPr>
              <w:t>:</w:t>
            </w:r>
          </w:p>
        </w:tc>
      </w:tr>
      <w:tr w:rsidR="0077161C" w:rsidTr="00B57299">
        <w:tc>
          <w:tcPr>
            <w:tcW w:w="9270" w:type="dxa"/>
          </w:tcPr>
          <w:p w:rsidR="0077161C" w:rsidRPr="005F3685" w:rsidRDefault="0077161C" w:rsidP="00B57299">
            <w:pPr>
              <w:pStyle w:val="a0"/>
              <w:spacing w:after="0"/>
              <w:rPr>
                <w:rFonts w:eastAsiaTheme="minorEastAsia"/>
                <w:b/>
                <w:highlight w:val="green"/>
                <w:u w:val="single"/>
                <w:lang w:eastAsia="zh-CN"/>
              </w:rPr>
            </w:pPr>
            <w:r w:rsidRPr="00550C7C">
              <w:rPr>
                <w:rFonts w:eastAsia="Malgun Gothic"/>
                <w:b/>
                <w:highlight w:val="green"/>
                <w:u w:val="single"/>
                <w:lang w:eastAsia="ko-KR"/>
              </w:rPr>
              <w:t>Agreements:</w:t>
            </w:r>
          </w:p>
          <w:p w:rsidR="00634D78" w:rsidRPr="005B310A" w:rsidRDefault="00634D78" w:rsidP="00634D78">
            <w:pPr>
              <w:rPr>
                <w:rFonts w:eastAsia="MS Mincho"/>
                <w:lang w:eastAsia="ja-JP"/>
              </w:rPr>
            </w:pPr>
            <w:r w:rsidRPr="005B310A">
              <w:rPr>
                <w:rFonts w:eastAsia="MS Mincho"/>
                <w:lang w:eastAsia="ja-JP"/>
              </w:rPr>
              <w:t xml:space="preserve">For both 2-symbol and 1-slot sPUSCH transmission </w:t>
            </w:r>
          </w:p>
          <w:p w:rsidR="00763734" w:rsidRDefault="00634D78" w:rsidP="00406D46">
            <w:pPr>
              <w:numPr>
                <w:ilvl w:val="0"/>
                <w:numId w:val="9"/>
              </w:numPr>
              <w:rPr>
                <w:rFonts w:eastAsia="MS Mincho"/>
                <w:lang w:eastAsia="ja-JP"/>
              </w:rPr>
            </w:pPr>
            <w:r w:rsidRPr="005B310A">
              <w:rPr>
                <w:rFonts w:eastAsia="MS Mincho"/>
                <w:lang w:eastAsia="ja-JP"/>
              </w:rPr>
              <w:t>Up to 2-</w:t>
            </w:r>
            <w:r>
              <w:rPr>
                <w:rFonts w:eastAsia="MS Mincho"/>
                <w:lang w:eastAsia="ja-JP"/>
              </w:rPr>
              <w:t>layer transmission is supported</w:t>
            </w:r>
          </w:p>
          <w:p w:rsidR="0077161C" w:rsidRPr="00763734" w:rsidRDefault="00634D78" w:rsidP="00406D46">
            <w:pPr>
              <w:numPr>
                <w:ilvl w:val="0"/>
                <w:numId w:val="9"/>
              </w:numPr>
              <w:rPr>
                <w:rFonts w:eastAsia="MS Mincho"/>
                <w:lang w:eastAsia="ja-JP"/>
              </w:rPr>
            </w:pPr>
            <w:r w:rsidRPr="00763734">
              <w:rPr>
                <w:rFonts w:eastAsia="MS Mincho"/>
                <w:highlight w:val="yellow"/>
                <w:lang w:eastAsia="ja-JP"/>
              </w:rPr>
              <w:t>FFS</w:t>
            </w:r>
            <w:r w:rsidRPr="00763734">
              <w:rPr>
                <w:rFonts w:eastAsia="MS Mincho"/>
                <w:lang w:eastAsia="ja-JP"/>
              </w:rPr>
              <w:t xml:space="preserve"> 4-layer is supported</w:t>
            </w:r>
          </w:p>
          <w:p w:rsidR="00634D78" w:rsidRPr="00AC406C" w:rsidRDefault="004D75D7" w:rsidP="00634D78">
            <w:pPr>
              <w:rPr>
                <w:rFonts w:eastAsia="MS Mincho"/>
                <w:iCs/>
                <w:color w:val="000000" w:themeColor="text1"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An allocation based on the indication of the start and the length of allocation is supported in the UL for sPUSCH</w:t>
            </w:r>
          </w:p>
          <w:p w:rsidR="0077161C" w:rsidRPr="007119A7" w:rsidRDefault="0077161C" w:rsidP="001419CD">
            <w:pPr>
              <w:rPr>
                <w:rFonts w:eastAsia="MS Mincho"/>
                <w:iCs/>
                <w:lang w:eastAsia="ja-JP"/>
              </w:rPr>
            </w:pPr>
          </w:p>
        </w:tc>
      </w:tr>
    </w:tbl>
    <w:p w:rsidR="00311150" w:rsidRPr="004B2904" w:rsidRDefault="00311150" w:rsidP="004B2904">
      <w:pPr>
        <w:pStyle w:val="a0"/>
        <w:rPr>
          <w:lang w:eastAsia="zh-CN"/>
        </w:rPr>
      </w:pPr>
    </w:p>
    <w:tbl>
      <w:tblPr>
        <w:tblStyle w:val="ad"/>
        <w:tblW w:w="0" w:type="auto"/>
        <w:tblLook w:val="04A0"/>
      </w:tblPr>
      <w:tblGrid>
        <w:gridCol w:w="9270"/>
      </w:tblGrid>
      <w:tr w:rsidR="00ED11D2" w:rsidTr="00B57299">
        <w:tc>
          <w:tcPr>
            <w:tcW w:w="9270" w:type="dxa"/>
            <w:shd w:val="clear" w:color="auto" w:fill="95B3D7" w:themeFill="accent1" w:themeFillTint="99"/>
          </w:tcPr>
          <w:p w:rsidR="00ED11D2" w:rsidRPr="00550C7C" w:rsidRDefault="00ED11D2" w:rsidP="00ED11D2">
            <w:pPr>
              <w:pStyle w:val="a0"/>
              <w:spacing w:after="0"/>
              <w:rPr>
                <w:rFonts w:eastAsia="Malgun Gothic"/>
                <w:b/>
                <w:highlight w:val="green"/>
                <w:u w:val="single"/>
                <w:lang w:eastAsia="ko-KR"/>
              </w:rPr>
            </w:pPr>
            <w:r w:rsidRPr="00550C7C">
              <w:rPr>
                <w:b/>
                <w:u w:val="single"/>
              </w:rPr>
              <w:t>Related a</w:t>
            </w:r>
            <w:r>
              <w:rPr>
                <w:rFonts w:hint="eastAsia"/>
                <w:b/>
                <w:u w:val="single"/>
              </w:rPr>
              <w:t xml:space="preserve">greements </w:t>
            </w:r>
            <w:r>
              <w:rPr>
                <w:b/>
                <w:u w:val="single"/>
              </w:rPr>
              <w:t>related to flexible UL DMRS</w:t>
            </w:r>
            <w:r w:rsidRPr="00550C7C">
              <w:rPr>
                <w:rFonts w:hint="eastAsia"/>
                <w:b/>
                <w:u w:val="single"/>
              </w:rPr>
              <w:t>:</w:t>
            </w:r>
          </w:p>
        </w:tc>
      </w:tr>
      <w:tr w:rsidR="00ED11D2" w:rsidTr="00B57299">
        <w:tc>
          <w:tcPr>
            <w:tcW w:w="9270" w:type="dxa"/>
          </w:tcPr>
          <w:p w:rsidR="00ED11D2" w:rsidRPr="005F3685" w:rsidRDefault="00ED11D2" w:rsidP="00B57299">
            <w:pPr>
              <w:pStyle w:val="a0"/>
              <w:spacing w:after="0"/>
              <w:rPr>
                <w:rFonts w:eastAsiaTheme="minorEastAsia"/>
                <w:b/>
                <w:highlight w:val="green"/>
                <w:u w:val="single"/>
                <w:lang w:eastAsia="zh-CN"/>
              </w:rPr>
            </w:pPr>
            <w:r w:rsidRPr="00550C7C">
              <w:rPr>
                <w:rFonts w:eastAsia="Malgun Gothic"/>
                <w:b/>
                <w:highlight w:val="green"/>
                <w:u w:val="single"/>
                <w:lang w:eastAsia="ko-KR"/>
              </w:rPr>
              <w:t>Agreements:</w:t>
            </w:r>
          </w:p>
          <w:p w:rsidR="00042980" w:rsidRDefault="00042980" w:rsidP="00042980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For 2/3os sTTI:</w:t>
            </w:r>
          </w:p>
          <w:p w:rsidR="00042980" w:rsidRDefault="00042980" w:rsidP="00406D46">
            <w:pPr>
              <w:numPr>
                <w:ilvl w:val="0"/>
                <w:numId w:val="10"/>
              </w:numPr>
              <w:rPr>
                <w:rFonts w:eastAsia="MS Mincho"/>
                <w:iCs/>
                <w:lang w:eastAsia="ja-JP"/>
              </w:rPr>
            </w:pPr>
            <w:r w:rsidRPr="0066282B">
              <w:rPr>
                <w:rFonts w:eastAsia="MS Mincho"/>
                <w:iCs/>
                <w:lang w:eastAsia="ja-JP"/>
              </w:rPr>
              <w:t xml:space="preserve">The presence (if any) and the position of the UL DMRS is given or determined by the UL grant, </w:t>
            </w:r>
          </w:p>
          <w:p w:rsidR="00ED11D2" w:rsidRPr="00042980" w:rsidRDefault="00042980" w:rsidP="00406D46">
            <w:pPr>
              <w:numPr>
                <w:ilvl w:val="1"/>
                <w:numId w:val="10"/>
              </w:numPr>
              <w:rPr>
                <w:rFonts w:eastAsia="MS Mincho"/>
                <w:iCs/>
                <w:lang w:eastAsia="ja-JP"/>
              </w:rPr>
            </w:pPr>
            <w:r w:rsidRPr="00042980">
              <w:rPr>
                <w:rFonts w:eastAsia="MS Mincho"/>
                <w:iCs/>
                <w:lang w:eastAsia="ja-JP"/>
              </w:rPr>
              <w:t>The UL DMRS can be positioned before or within the associated sTTI</w:t>
            </w:r>
          </w:p>
          <w:p w:rsidR="00ED11D2" w:rsidRDefault="00ED11D2" w:rsidP="00B57299">
            <w:pPr>
              <w:rPr>
                <w:rFonts w:eastAsia="MS Mincho"/>
                <w:iCs/>
                <w:lang w:eastAsia="ja-JP"/>
              </w:rPr>
            </w:pPr>
          </w:p>
          <w:p w:rsidR="00042980" w:rsidRDefault="00042980" w:rsidP="00042980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I</w:t>
            </w:r>
            <w:r w:rsidRPr="005B7EFA">
              <w:rPr>
                <w:rFonts w:eastAsia="MS Mincho"/>
                <w:iCs/>
                <w:lang w:eastAsia="ja-JP"/>
              </w:rPr>
              <w:t>n case of 2</w:t>
            </w:r>
            <w:r>
              <w:rPr>
                <w:rFonts w:eastAsia="MS Mincho"/>
                <w:iCs/>
                <w:lang w:eastAsia="ja-JP"/>
              </w:rPr>
              <w:t>/3</w:t>
            </w:r>
            <w:r w:rsidRPr="005B7EFA">
              <w:rPr>
                <w:rFonts w:eastAsia="MS Mincho"/>
                <w:iCs/>
                <w:lang w:eastAsia="ja-JP"/>
              </w:rPr>
              <w:t xml:space="preserve">os in UL, the following </w:t>
            </w:r>
            <w:r>
              <w:rPr>
                <w:rFonts w:eastAsia="MS Mincho"/>
                <w:iCs/>
                <w:lang w:eastAsia="ja-JP"/>
              </w:rPr>
              <w:t xml:space="preserve">DMRS placement can be indicated by </w:t>
            </w:r>
            <w:r w:rsidRPr="005B7EFA">
              <w:rPr>
                <w:rFonts w:eastAsia="MS Mincho"/>
                <w:iCs/>
                <w:lang w:eastAsia="ja-JP"/>
              </w:rPr>
              <w:t xml:space="preserve">an UL grant in </w:t>
            </w:r>
            <w:proofErr w:type="spellStart"/>
            <w:r w:rsidRPr="005B7EFA">
              <w:rPr>
                <w:rFonts w:eastAsia="MS Mincho"/>
                <w:iCs/>
                <w:lang w:eastAsia="ja-JP"/>
              </w:rPr>
              <w:t>sTTI#n</w:t>
            </w:r>
            <w:proofErr w:type="spellEnd"/>
            <w:r w:rsidRPr="005B7EFA">
              <w:rPr>
                <w:rFonts w:eastAsia="MS Mincho"/>
                <w:iCs/>
                <w:lang w:eastAsia="ja-JP"/>
              </w:rPr>
              <w:t>-x which schedules sPUSCH in sTTI n, where x is processing time configured for a PUCCH group</w:t>
            </w:r>
          </w:p>
          <w:p w:rsidR="00042980" w:rsidRPr="00DC78EF" w:rsidRDefault="00042980" w:rsidP="00042980">
            <w:pPr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Note: Other combinations are </w:t>
            </w:r>
            <w:r w:rsidRPr="00767011">
              <w:rPr>
                <w:rFonts w:eastAsia="MS Mincho"/>
                <w:iCs/>
                <w:highlight w:val="yellow"/>
                <w:lang w:eastAsia="ja-JP"/>
              </w:rPr>
              <w:t>FFS</w:t>
            </w:r>
            <w:r>
              <w:rPr>
                <w:rFonts w:eastAsia="MS Mincho"/>
                <w:iCs/>
                <w:lang w:eastAsia="ja-JP"/>
              </w:rPr>
              <w:t>.</w:t>
            </w:r>
          </w:p>
          <w:tbl>
            <w:tblPr>
              <w:tblW w:w="7029" w:type="dxa"/>
              <w:jc w:val="center"/>
              <w:tblCellMar>
                <w:left w:w="0" w:type="dxa"/>
                <w:right w:w="0" w:type="dxa"/>
              </w:tblCellMar>
              <w:tblLook w:val="0600"/>
            </w:tblPr>
            <w:tblGrid>
              <w:gridCol w:w="1538"/>
              <w:gridCol w:w="938"/>
              <w:gridCol w:w="1080"/>
              <w:gridCol w:w="1170"/>
              <w:gridCol w:w="1080"/>
              <w:gridCol w:w="1223"/>
            </w:tblGrid>
            <w:tr w:rsidR="00042980" w:rsidRPr="006B5DD2" w:rsidTr="00B57299">
              <w:trPr>
                <w:trHeight w:val="236"/>
                <w:jc w:val="center"/>
              </w:trPr>
              <w:tc>
                <w:tcPr>
                  <w:tcW w:w="7029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6B5DD2" w:rsidRDefault="00042980" w:rsidP="00042980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</w:rPr>
                    <w:t>DMRS position pattern indicated by a UL grant scheduling sPUSCH in sTTI n</w:t>
                  </w:r>
                </w:p>
              </w:tc>
            </w:tr>
            <w:tr w:rsidR="00042980" w:rsidRPr="006B5DD2" w:rsidTr="00B57299">
              <w:trPr>
                <w:trHeight w:val="209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6B5DD2" w:rsidRDefault="00042980" w:rsidP="00042980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0</w:t>
                  </w:r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6B5DD2" w:rsidRDefault="00042980" w:rsidP="00042980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1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6B5DD2" w:rsidRDefault="00042980" w:rsidP="00042980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2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6B5DD2" w:rsidRDefault="00042980" w:rsidP="00042980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3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6B5DD2" w:rsidRDefault="00042980" w:rsidP="00042980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4</w:t>
                  </w:r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6B5DD2" w:rsidRDefault="00042980" w:rsidP="00042980">
                  <w:pPr>
                    <w:pStyle w:val="TAH"/>
                    <w:rPr>
                      <w:rFonts w:eastAsia="MS Mincho"/>
                      <w:lang w:val="en-US"/>
                    </w:rPr>
                  </w:pPr>
                  <w:r w:rsidRPr="006B5DD2">
                    <w:rPr>
                      <w:rFonts w:eastAsia="MS Mincho"/>
                      <w:lang w:val="en-US"/>
                    </w:rPr>
                    <w:t>sTTI 5</w:t>
                  </w:r>
                </w:p>
              </w:tc>
            </w:tr>
            <w:tr w:rsidR="00042980" w:rsidRPr="006B5DD2" w:rsidTr="00B57299">
              <w:trPr>
                <w:trHeight w:val="170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R D </w:t>
                  </w:r>
                  <w:proofErr w:type="spellStart"/>
                  <w:r w:rsidRPr="00454218">
                    <w:rPr>
                      <w:rFonts w:eastAsia="MS Mincho"/>
                      <w:iCs/>
                      <w:lang w:eastAsia="ja-JP"/>
                    </w:rPr>
                    <w:t>D</w:t>
                  </w:r>
                  <w:proofErr w:type="spellEnd"/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>R D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>R D</w:t>
                  </w: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>R D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>R D</w:t>
                  </w:r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R D </w:t>
                  </w:r>
                  <w:proofErr w:type="spellStart"/>
                  <w:r w:rsidRPr="00454218">
                    <w:rPr>
                      <w:rFonts w:eastAsia="MS Mincho"/>
                      <w:iCs/>
                      <w:lang w:eastAsia="ja-JP"/>
                    </w:rPr>
                    <w:t>D</w:t>
                  </w:r>
                  <w:proofErr w:type="spellEnd"/>
                </w:p>
              </w:tc>
            </w:tr>
            <w:tr w:rsidR="00042980" w:rsidRPr="006B5DD2" w:rsidTr="00B57299">
              <w:trPr>
                <w:trHeight w:val="62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D </w:t>
                  </w:r>
                  <w:proofErr w:type="spellStart"/>
                  <w:r w:rsidRPr="00454218">
                    <w:rPr>
                      <w:rFonts w:eastAsia="MS Mincho"/>
                      <w:iCs/>
                      <w:lang w:eastAsia="ja-JP"/>
                    </w:rPr>
                    <w:t>D</w:t>
                  </w:r>
                  <w:proofErr w:type="spellEnd"/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 R</w:t>
                  </w:r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>D R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D </w:t>
                  </w:r>
                  <w:proofErr w:type="spellStart"/>
                  <w:r w:rsidRPr="00454218">
                    <w:rPr>
                      <w:rFonts w:eastAsia="MS Mincho"/>
                      <w:iCs/>
                      <w:lang w:eastAsia="ja-JP"/>
                    </w:rPr>
                    <w:t>D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>D R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>D R</w:t>
                  </w:r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</w:p>
              </w:tc>
            </w:tr>
            <w:tr w:rsidR="00042980" w:rsidRPr="006B5DD2" w:rsidTr="00B57299">
              <w:trPr>
                <w:trHeight w:val="109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D </w:t>
                  </w:r>
                  <w:proofErr w:type="spellStart"/>
                  <w:r>
                    <w:rPr>
                      <w:rFonts w:eastAsia="MS Mincho"/>
                      <w:iCs/>
                      <w:lang w:eastAsia="ja-JP"/>
                    </w:rPr>
                    <w:t>D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D </w:t>
                  </w:r>
                  <w:proofErr w:type="spellStart"/>
                  <w:r w:rsidRPr="00454218">
                    <w:rPr>
                      <w:rFonts w:eastAsia="MS Mincho"/>
                      <w:iCs/>
                      <w:lang w:eastAsia="ja-JP"/>
                    </w:rPr>
                    <w:t>D</w:t>
                  </w:r>
                  <w:proofErr w:type="spellEnd"/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 | R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D </w:t>
                  </w:r>
                  <w:proofErr w:type="spellStart"/>
                  <w:r w:rsidRPr="00454218">
                    <w:rPr>
                      <w:rFonts w:eastAsia="MS Mincho"/>
                      <w:iCs/>
                      <w:lang w:eastAsia="ja-JP"/>
                    </w:rPr>
                    <w:t>D</w:t>
                  </w:r>
                  <w:proofErr w:type="spellEnd"/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</w:p>
              </w:tc>
            </w:tr>
            <w:tr w:rsidR="00042980" w:rsidRPr="006B5DD2" w:rsidTr="00B57299">
              <w:trPr>
                <w:trHeight w:val="19"/>
                <w:jc w:val="center"/>
              </w:trPr>
              <w:tc>
                <w:tcPr>
                  <w:tcW w:w="15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</w:p>
              </w:tc>
              <w:tc>
                <w:tcPr>
                  <w:tcW w:w="93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D </w:t>
                  </w:r>
                  <w:proofErr w:type="spellStart"/>
                  <w:r w:rsidRPr="00454218">
                    <w:rPr>
                      <w:rFonts w:eastAsia="MS Mincho"/>
                      <w:iCs/>
                      <w:lang w:eastAsia="ja-JP"/>
                    </w:rPr>
                    <w:t>D</w:t>
                  </w:r>
                  <w:proofErr w:type="spellEnd"/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 | R</w:t>
                  </w: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D </w:t>
                  </w:r>
                  <w:proofErr w:type="spellStart"/>
                  <w:r w:rsidRPr="00454218">
                    <w:rPr>
                      <w:rFonts w:eastAsia="MS Mincho"/>
                      <w:iCs/>
                      <w:lang w:eastAsia="ja-JP"/>
                    </w:rPr>
                    <w:t>D</w:t>
                  </w:r>
                  <w:proofErr w:type="spellEnd"/>
                  <w:r w:rsidRPr="00454218">
                    <w:rPr>
                      <w:rFonts w:eastAsia="MS Mincho"/>
                      <w:iCs/>
                      <w:lang w:eastAsia="ja-JP"/>
                    </w:rPr>
                    <w:t xml:space="preserve"> | R</w:t>
                  </w:r>
                </w:p>
              </w:tc>
              <w:tc>
                <w:tcPr>
                  <w:tcW w:w="12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68" w:type="dxa"/>
                    <w:left w:w="136" w:type="dxa"/>
                    <w:bottom w:w="68" w:type="dxa"/>
                    <w:right w:w="136" w:type="dxa"/>
                  </w:tcMar>
                  <w:hideMark/>
                </w:tcPr>
                <w:p w:rsidR="00042980" w:rsidRPr="00454218" w:rsidRDefault="00042980" w:rsidP="00042980">
                  <w:pPr>
                    <w:jc w:val="center"/>
                    <w:rPr>
                      <w:rFonts w:eastAsia="MS Mincho"/>
                      <w:iCs/>
                      <w:lang w:eastAsia="ja-JP"/>
                    </w:rPr>
                  </w:pPr>
                </w:p>
              </w:tc>
            </w:tr>
          </w:tbl>
          <w:p w:rsidR="00042980" w:rsidRDefault="00042980" w:rsidP="00B57299">
            <w:pPr>
              <w:rPr>
                <w:rFonts w:eastAsia="MS Mincho"/>
                <w:iCs/>
                <w:lang w:eastAsia="ja-JP"/>
              </w:rPr>
            </w:pPr>
            <w:r w:rsidRPr="006B5DD2">
              <w:rPr>
                <w:rFonts w:eastAsia="MS Mincho"/>
                <w:iCs/>
                <w:lang w:eastAsia="ja-JP"/>
              </w:rPr>
              <w:t>Note: | denotes the boundary of sTTI n</w:t>
            </w:r>
          </w:p>
          <w:p w:rsidR="00042980" w:rsidRPr="007119A7" w:rsidRDefault="00042980" w:rsidP="00B57299">
            <w:pPr>
              <w:rPr>
                <w:rFonts w:eastAsia="MS Mincho"/>
                <w:iCs/>
                <w:lang w:eastAsia="ja-JP"/>
              </w:rPr>
            </w:pPr>
          </w:p>
        </w:tc>
      </w:tr>
    </w:tbl>
    <w:p w:rsidR="004B2904" w:rsidRDefault="004B2904" w:rsidP="004B2904">
      <w:pPr>
        <w:pStyle w:val="a0"/>
        <w:rPr>
          <w:rFonts w:eastAsiaTheme="minorEastAsia"/>
          <w:lang w:eastAsia="zh-CN"/>
        </w:rPr>
      </w:pPr>
    </w:p>
    <w:tbl>
      <w:tblPr>
        <w:tblStyle w:val="ad"/>
        <w:tblW w:w="0" w:type="auto"/>
        <w:tblLook w:val="04A0"/>
      </w:tblPr>
      <w:tblGrid>
        <w:gridCol w:w="9270"/>
      </w:tblGrid>
      <w:tr w:rsidR="00A92250" w:rsidTr="00B57299">
        <w:tc>
          <w:tcPr>
            <w:tcW w:w="9270" w:type="dxa"/>
            <w:shd w:val="clear" w:color="auto" w:fill="95B3D7" w:themeFill="accent1" w:themeFillTint="99"/>
          </w:tcPr>
          <w:p w:rsidR="00A92250" w:rsidRPr="00550C7C" w:rsidRDefault="00A92250" w:rsidP="00A92250">
            <w:pPr>
              <w:pStyle w:val="a0"/>
              <w:spacing w:after="0"/>
              <w:rPr>
                <w:rFonts w:eastAsia="Malgun Gothic"/>
                <w:b/>
                <w:highlight w:val="green"/>
                <w:u w:val="single"/>
                <w:lang w:eastAsia="ko-KR"/>
              </w:rPr>
            </w:pPr>
            <w:r w:rsidRPr="00550C7C">
              <w:rPr>
                <w:b/>
                <w:u w:val="single"/>
              </w:rPr>
              <w:t>Related a</w:t>
            </w:r>
            <w:r>
              <w:rPr>
                <w:rFonts w:hint="eastAsia"/>
                <w:b/>
                <w:u w:val="single"/>
              </w:rPr>
              <w:t xml:space="preserve">greements </w:t>
            </w:r>
            <w:r>
              <w:rPr>
                <w:b/>
                <w:u w:val="single"/>
              </w:rPr>
              <w:t>related to UL DMRS design</w:t>
            </w:r>
            <w:r w:rsidRPr="00550C7C">
              <w:rPr>
                <w:rFonts w:hint="eastAsia"/>
                <w:b/>
                <w:u w:val="single"/>
              </w:rPr>
              <w:t>:</w:t>
            </w:r>
          </w:p>
        </w:tc>
      </w:tr>
      <w:tr w:rsidR="00A92250" w:rsidTr="00B57299">
        <w:tc>
          <w:tcPr>
            <w:tcW w:w="9270" w:type="dxa"/>
          </w:tcPr>
          <w:p w:rsidR="00A92250" w:rsidRPr="005F3685" w:rsidRDefault="00A92250" w:rsidP="00B57299">
            <w:pPr>
              <w:pStyle w:val="a0"/>
              <w:spacing w:after="0"/>
              <w:rPr>
                <w:rFonts w:eastAsiaTheme="minorEastAsia"/>
                <w:b/>
                <w:highlight w:val="green"/>
                <w:u w:val="single"/>
                <w:lang w:eastAsia="zh-CN"/>
              </w:rPr>
            </w:pPr>
            <w:r w:rsidRPr="00550C7C">
              <w:rPr>
                <w:rFonts w:eastAsia="Malgun Gothic"/>
                <w:b/>
                <w:highlight w:val="green"/>
                <w:u w:val="single"/>
                <w:lang w:eastAsia="ko-KR"/>
              </w:rPr>
              <w:t>Agreements:</w:t>
            </w:r>
          </w:p>
          <w:p w:rsidR="009E0FD2" w:rsidRPr="005D4280" w:rsidRDefault="009E0FD2" w:rsidP="009E0FD2">
            <w:r w:rsidRPr="005D4280">
              <w:t xml:space="preserve">For DM-RS of sPUSCH, the followings are recommended to be supported: </w:t>
            </w:r>
          </w:p>
          <w:p w:rsidR="009E0FD2" w:rsidRPr="005D4280" w:rsidRDefault="009E0FD2" w:rsidP="009E0FD2">
            <w:pPr>
              <w:ind w:left="568" w:hanging="284"/>
            </w:pPr>
            <w:r w:rsidRPr="005D4280">
              <w:t>-</w:t>
            </w:r>
            <w:r w:rsidRPr="005D4280">
              <w:tab/>
              <w:t xml:space="preserve">For the case of 1-slot TTI length, reuse the current DM-RS </w:t>
            </w:r>
          </w:p>
          <w:p w:rsidR="009E0FD2" w:rsidRDefault="009E0FD2" w:rsidP="009E0FD2">
            <w:pPr>
              <w:ind w:left="568" w:hanging="284"/>
            </w:pPr>
            <w:r w:rsidRPr="005D4280">
              <w:t>-</w:t>
            </w:r>
            <w:r w:rsidRPr="005D4280">
              <w:tab/>
              <w:t xml:space="preserve">For the case of less than 1-slot TTI length, support DM-RS sharing/multiplexing of consecutive TTIs from one or multiple UEs </w:t>
            </w:r>
          </w:p>
          <w:p w:rsidR="00A92250" w:rsidRPr="00AC406C" w:rsidRDefault="009E0FD2" w:rsidP="009E0FD2">
            <w:pPr>
              <w:ind w:leftChars="200" w:left="400"/>
              <w:rPr>
                <w:rFonts w:eastAsia="MS Mincho"/>
                <w:iCs/>
                <w:color w:val="000000" w:themeColor="text1"/>
                <w:lang w:eastAsia="ja-JP"/>
              </w:rPr>
            </w:pPr>
            <w:r>
              <w:t xml:space="preserve">- </w:t>
            </w:r>
            <w:r w:rsidRPr="005D4280">
              <w:t xml:space="preserve">At least 2 contiguous TTIs can be </w:t>
            </w:r>
            <w:proofErr w:type="gramStart"/>
            <w:r w:rsidRPr="005D4280">
              <w:t>shared/multiplexed</w:t>
            </w:r>
            <w:proofErr w:type="gramEnd"/>
            <w:r w:rsidRPr="005D4280">
              <w:t>.</w:t>
            </w:r>
          </w:p>
          <w:p w:rsidR="009E0FD2" w:rsidRDefault="009E0FD2" w:rsidP="009E0FD2">
            <w:pPr>
              <w:rPr>
                <w:rFonts w:eastAsia="MS Mincho"/>
                <w:lang w:eastAsia="ja-JP"/>
              </w:rPr>
            </w:pPr>
          </w:p>
          <w:p w:rsidR="009E0FD2" w:rsidRPr="00B448E1" w:rsidRDefault="009E0FD2" w:rsidP="009E0FD2">
            <w:pPr>
              <w:rPr>
                <w:rFonts w:eastAsia="MS Mincho"/>
                <w:lang w:eastAsia="ja-JP"/>
              </w:rPr>
            </w:pPr>
            <w:r w:rsidRPr="00B448E1">
              <w:rPr>
                <w:rFonts w:eastAsia="MS Mincho"/>
                <w:lang w:eastAsia="ja-JP"/>
              </w:rPr>
              <w:t>IFDMA DMRS is supported for 2-symbol based sPUSCH</w:t>
            </w:r>
          </w:p>
          <w:p w:rsidR="009E0FD2" w:rsidRPr="00B448E1" w:rsidRDefault="009E0FD2" w:rsidP="00406D46">
            <w:pPr>
              <w:numPr>
                <w:ilvl w:val="0"/>
                <w:numId w:val="11"/>
              </w:numPr>
              <w:rPr>
                <w:rFonts w:eastAsia="MS Mincho"/>
                <w:lang w:val="sv-SE" w:eastAsia="ja-JP"/>
              </w:rPr>
            </w:pPr>
            <w:r w:rsidRPr="00B448E1">
              <w:rPr>
                <w:rFonts w:eastAsia="MS Mincho"/>
                <w:lang w:eastAsia="ja-JP"/>
              </w:rPr>
              <w:t>Support RPF=2</w:t>
            </w:r>
          </w:p>
          <w:p w:rsidR="009E0FD2" w:rsidRPr="00B448E1" w:rsidRDefault="009E0FD2" w:rsidP="00406D46">
            <w:pPr>
              <w:numPr>
                <w:ilvl w:val="0"/>
                <w:numId w:val="11"/>
              </w:numPr>
              <w:rPr>
                <w:rFonts w:eastAsia="MS Mincho"/>
                <w:lang w:eastAsia="ja-JP"/>
              </w:rPr>
            </w:pPr>
            <w:r w:rsidRPr="00C95421">
              <w:rPr>
                <w:rFonts w:eastAsia="MS Mincho"/>
                <w:iCs/>
                <w:lang w:eastAsia="ja-JP"/>
              </w:rPr>
              <w:t>Each comb supports up to 2 layers multiplexing for IFDMA DMRS for 2/3-symbol sPUSCH</w:t>
            </w:r>
          </w:p>
          <w:p w:rsidR="009E0FD2" w:rsidRDefault="009E0FD2" w:rsidP="00406D46">
            <w:pPr>
              <w:numPr>
                <w:ilvl w:val="0"/>
                <w:numId w:val="11"/>
              </w:numPr>
              <w:rPr>
                <w:rFonts w:eastAsia="MS Mincho"/>
                <w:lang w:eastAsia="ja-JP"/>
              </w:rPr>
            </w:pPr>
            <w:r w:rsidRPr="00B448E1">
              <w:rPr>
                <w:rFonts w:eastAsia="MS Mincho"/>
                <w:lang w:eastAsia="ja-JP"/>
              </w:rPr>
              <w:t>Support UL</w:t>
            </w:r>
            <w:r w:rsidRPr="004A393D">
              <w:rPr>
                <w:rFonts w:eastAsia="MS Mincho"/>
                <w:lang w:eastAsia="ja-JP"/>
              </w:rPr>
              <w:t xml:space="preserve"> DMRS EPRE power boosting to maintain same transmit power for both DMRS symbol and data symbol</w:t>
            </w:r>
          </w:p>
          <w:p w:rsidR="00A92250" w:rsidRDefault="009E0FD2" w:rsidP="00406D46">
            <w:pPr>
              <w:numPr>
                <w:ilvl w:val="0"/>
                <w:numId w:val="11"/>
              </w:numPr>
              <w:rPr>
                <w:rFonts w:eastAsia="MS Mincho"/>
                <w:lang w:eastAsia="ja-JP"/>
              </w:rPr>
            </w:pPr>
            <w:r w:rsidRPr="009E0FD2">
              <w:rPr>
                <w:rFonts w:eastAsia="MS Mincho"/>
                <w:lang w:eastAsia="ja-JP"/>
              </w:rPr>
              <w:t xml:space="preserve">No new UL DMRS sequence generation compared to PUSCH in Rel-14 (including new sequence length from </w:t>
            </w:r>
            <w:proofErr w:type="spellStart"/>
            <w:r w:rsidRPr="009E0FD2">
              <w:rPr>
                <w:rFonts w:eastAsia="MS Mincho"/>
                <w:lang w:eastAsia="ja-JP"/>
              </w:rPr>
              <w:t>eFD</w:t>
            </w:r>
            <w:proofErr w:type="spellEnd"/>
            <w:r w:rsidRPr="009E0FD2">
              <w:rPr>
                <w:rFonts w:eastAsia="MS Mincho"/>
                <w:lang w:eastAsia="ja-JP"/>
              </w:rPr>
              <w:t>-MIMO)</w:t>
            </w:r>
          </w:p>
          <w:p w:rsidR="009E0FD2" w:rsidRPr="009E0FD2" w:rsidRDefault="009E0FD2" w:rsidP="009E0FD2">
            <w:pPr>
              <w:rPr>
                <w:rFonts w:eastAsia="MS Mincho"/>
                <w:lang w:eastAsia="ja-JP"/>
              </w:rPr>
            </w:pPr>
          </w:p>
          <w:p w:rsidR="009E0FD2" w:rsidRPr="00436022" w:rsidRDefault="009E0FD2" w:rsidP="00406D46">
            <w:pPr>
              <w:numPr>
                <w:ilvl w:val="0"/>
                <w:numId w:val="11"/>
              </w:numPr>
              <w:rPr>
                <w:rFonts w:eastAsia="MS Mincho"/>
                <w:lang w:eastAsia="ja-JP"/>
              </w:rPr>
            </w:pPr>
            <w:r w:rsidRPr="00436022">
              <w:rPr>
                <w:rFonts w:eastAsia="MS Mincho"/>
                <w:lang w:eastAsia="ja-JP"/>
              </w:rPr>
              <w:t xml:space="preserve">At least for 2-symbol based sTTI, UL DMRS position for sPUSCH is indicated by </w:t>
            </w:r>
            <w:proofErr w:type="spellStart"/>
            <w:r w:rsidRPr="00436022">
              <w:rPr>
                <w:rFonts w:eastAsia="MS Mincho"/>
                <w:lang w:eastAsia="ja-JP"/>
              </w:rPr>
              <w:t>eNB</w:t>
            </w:r>
            <w:proofErr w:type="spellEnd"/>
          </w:p>
          <w:p w:rsidR="009E0FD2" w:rsidRPr="00767011" w:rsidRDefault="009E0FD2" w:rsidP="00406D46">
            <w:pPr>
              <w:numPr>
                <w:ilvl w:val="1"/>
                <w:numId w:val="11"/>
              </w:numPr>
              <w:rPr>
                <w:rFonts w:eastAsia="MS Mincho"/>
                <w:lang w:eastAsia="ja-JP"/>
              </w:rPr>
            </w:pPr>
            <w:r w:rsidRPr="00767011">
              <w:rPr>
                <w:rFonts w:eastAsia="MS Mincho"/>
                <w:highlight w:val="yellow"/>
                <w:lang w:eastAsia="ja-JP"/>
              </w:rPr>
              <w:t>FFS</w:t>
            </w:r>
            <w:r w:rsidRPr="00767011">
              <w:rPr>
                <w:rFonts w:eastAsia="MS Mincho"/>
                <w:lang w:eastAsia="ja-JP"/>
              </w:rPr>
              <w:t xml:space="preserve"> how to indicate UL DMRS position</w:t>
            </w:r>
          </w:p>
          <w:p w:rsidR="009E0FD2" w:rsidRPr="00767011" w:rsidRDefault="009E0FD2" w:rsidP="00406D46">
            <w:pPr>
              <w:numPr>
                <w:ilvl w:val="1"/>
                <w:numId w:val="11"/>
              </w:numPr>
              <w:rPr>
                <w:rFonts w:eastAsia="MS Mincho"/>
                <w:lang w:eastAsia="ja-JP"/>
              </w:rPr>
            </w:pPr>
            <w:r w:rsidRPr="00767011">
              <w:rPr>
                <w:rFonts w:eastAsia="MS Mincho"/>
                <w:highlight w:val="yellow"/>
                <w:lang w:eastAsia="ja-JP"/>
              </w:rPr>
              <w:t>FFS</w:t>
            </w:r>
            <w:r w:rsidRPr="00767011">
              <w:rPr>
                <w:rFonts w:eastAsia="MS Mincho"/>
                <w:lang w:eastAsia="ja-JP"/>
              </w:rPr>
              <w:t xml:space="preserve"> whether or not to support fixed UL DMRS position</w:t>
            </w:r>
          </w:p>
          <w:p w:rsidR="009E0FD2" w:rsidRPr="00436022" w:rsidRDefault="009E0FD2" w:rsidP="00406D46">
            <w:pPr>
              <w:numPr>
                <w:ilvl w:val="0"/>
                <w:numId w:val="11"/>
              </w:numPr>
              <w:rPr>
                <w:rFonts w:eastAsia="MS Mincho"/>
                <w:lang w:eastAsia="ja-JP"/>
              </w:rPr>
            </w:pPr>
            <w:r w:rsidRPr="00436022">
              <w:rPr>
                <w:rFonts w:eastAsia="MS Mincho"/>
                <w:lang w:eastAsia="ja-JP"/>
              </w:rPr>
              <w:lastRenderedPageBreak/>
              <w:t>For 1-slot sTTI, self-contained UL DMRS for sPUSCH is supported</w:t>
            </w:r>
          </w:p>
          <w:p w:rsidR="009E0FD2" w:rsidRPr="00436022" w:rsidRDefault="009E0FD2" w:rsidP="00406D46">
            <w:pPr>
              <w:numPr>
                <w:ilvl w:val="1"/>
                <w:numId w:val="11"/>
              </w:numPr>
              <w:rPr>
                <w:rFonts w:eastAsia="MS Mincho"/>
                <w:lang w:eastAsia="ja-JP"/>
              </w:rPr>
            </w:pPr>
            <w:r w:rsidRPr="00436022">
              <w:rPr>
                <w:rFonts w:eastAsia="MS Mincho"/>
                <w:lang w:eastAsia="ja-JP"/>
              </w:rPr>
              <w:t>Support at least the legacy DMRS structure, where DMRS is located in the fourth symbol of the slot</w:t>
            </w:r>
          </w:p>
          <w:p w:rsidR="009E0FD2" w:rsidRDefault="009E0FD2" w:rsidP="009E0FD2">
            <w:pPr>
              <w:rPr>
                <w:rFonts w:eastAsia="MS Mincho"/>
                <w:iCs/>
                <w:lang w:eastAsia="ja-JP"/>
              </w:rPr>
            </w:pPr>
            <w:r w:rsidRPr="00436022">
              <w:rPr>
                <w:rFonts w:eastAsia="MS Mincho"/>
                <w:lang w:val="sv-SE" w:eastAsia="ja-JP"/>
              </w:rPr>
              <w:object w:dxaOrig="8364" w:dyaOrig="175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4.7pt;height:41.9pt" o:ole="">
                  <v:imagedata r:id="rId9" o:title=""/>
                </v:shape>
                <o:OLEObject Type="Embed" ProgID="Visio.Drawing.11" ShapeID="_x0000_i1025" DrawAspect="Content" ObjectID="_1568273783" r:id="rId10"/>
              </w:object>
            </w:r>
          </w:p>
          <w:p w:rsidR="009E0FD2" w:rsidRDefault="009E0FD2" w:rsidP="00B57299">
            <w:pPr>
              <w:rPr>
                <w:rFonts w:eastAsia="MS Mincho"/>
                <w:iCs/>
                <w:lang w:eastAsia="ja-JP"/>
              </w:rPr>
            </w:pPr>
          </w:p>
          <w:p w:rsidR="009E0FD2" w:rsidRDefault="009E0FD2" w:rsidP="00406D46">
            <w:pPr>
              <w:numPr>
                <w:ilvl w:val="0"/>
                <w:numId w:val="6"/>
              </w:numPr>
              <w:rPr>
                <w:rFonts w:eastAsia="MS Mincho"/>
                <w:lang w:eastAsia="ja-JP"/>
              </w:rPr>
            </w:pPr>
            <w:r w:rsidRPr="008E3188">
              <w:rPr>
                <w:rFonts w:eastAsia="MS Mincho"/>
                <w:lang w:eastAsia="ja-JP"/>
              </w:rPr>
              <w:t xml:space="preserve">For UL </w:t>
            </w:r>
            <w:proofErr w:type="spellStart"/>
            <w:r w:rsidRPr="008E3188">
              <w:rPr>
                <w:rFonts w:eastAsia="MS Mincho"/>
                <w:lang w:eastAsia="ja-JP"/>
              </w:rPr>
              <w:t>transmission</w:t>
            </w:r>
            <w:r>
              <w:rPr>
                <w:rFonts w:eastAsia="MS Mincho"/>
                <w:lang w:eastAsia="ja-JP"/>
              </w:rPr>
              <w:t>for</w:t>
            </w:r>
            <w:proofErr w:type="spellEnd"/>
            <w:r>
              <w:rPr>
                <w:rFonts w:eastAsia="MS Mincho"/>
                <w:lang w:eastAsia="ja-JP"/>
              </w:rPr>
              <w:t xml:space="preserve"> sTTI</w:t>
            </w:r>
          </w:p>
          <w:p w:rsidR="009E0FD2" w:rsidRPr="009E0FD2" w:rsidRDefault="009E0FD2" w:rsidP="00406D46">
            <w:pPr>
              <w:numPr>
                <w:ilvl w:val="1"/>
                <w:numId w:val="6"/>
              </w:numPr>
              <w:rPr>
                <w:rFonts w:eastAsia="MS Mincho"/>
                <w:lang w:eastAsia="ja-JP"/>
              </w:rPr>
            </w:pPr>
            <w:r w:rsidRPr="009E0FD2">
              <w:rPr>
                <w:rFonts w:eastAsia="MS Mincho"/>
                <w:lang w:eastAsia="ja-JP"/>
              </w:rPr>
              <w:t>TM1 and TM2 are supported</w:t>
            </w:r>
          </w:p>
          <w:p w:rsidR="009E0FD2" w:rsidRDefault="009E0FD2" w:rsidP="00B57299">
            <w:pPr>
              <w:rPr>
                <w:rFonts w:eastAsia="MS Mincho"/>
                <w:iCs/>
                <w:lang w:eastAsia="ja-JP"/>
              </w:rPr>
            </w:pPr>
          </w:p>
          <w:p w:rsidR="009E0FD2" w:rsidRDefault="009E0FD2" w:rsidP="00406D46">
            <w:pPr>
              <w:numPr>
                <w:ilvl w:val="0"/>
                <w:numId w:val="6"/>
              </w:numPr>
              <w:rPr>
                <w:rFonts w:eastAsia="MS Mincho"/>
                <w:iCs/>
                <w:lang w:eastAsia="ja-JP"/>
              </w:rPr>
            </w:pPr>
            <w:r w:rsidRPr="00EE0C06">
              <w:rPr>
                <w:rFonts w:eastAsia="MS Mincho"/>
                <w:iCs/>
                <w:lang w:eastAsia="ja-JP"/>
              </w:rPr>
              <w:t>More than 2 combs are not supported for IFDMA DMRS for 2/3-symbol sPUSCH.</w:t>
            </w:r>
          </w:p>
          <w:p w:rsidR="009E0FD2" w:rsidRPr="009E0FD2" w:rsidRDefault="009E0FD2" w:rsidP="00406D46">
            <w:pPr>
              <w:numPr>
                <w:ilvl w:val="0"/>
                <w:numId w:val="6"/>
              </w:numPr>
              <w:rPr>
                <w:rFonts w:eastAsia="MS Mincho"/>
                <w:iCs/>
                <w:lang w:eastAsia="ja-JP"/>
              </w:rPr>
            </w:pPr>
            <w:r w:rsidRPr="009E0FD2">
              <w:rPr>
                <w:rFonts w:eastAsia="MS Mincho"/>
                <w:iCs/>
                <w:lang w:eastAsia="ja-JP"/>
              </w:rPr>
              <w:t>Each comb supports up to 2 layers multiplexing for IFDMA DMRS for 2/3-symbol sPUSCH.</w:t>
            </w:r>
          </w:p>
          <w:p w:rsidR="009E0FD2" w:rsidRPr="009E0FD2" w:rsidRDefault="009E0FD2" w:rsidP="00B57299">
            <w:pPr>
              <w:rPr>
                <w:rFonts w:eastAsia="MS Mincho"/>
                <w:iCs/>
                <w:lang w:eastAsia="ja-JP"/>
              </w:rPr>
            </w:pPr>
          </w:p>
        </w:tc>
      </w:tr>
    </w:tbl>
    <w:p w:rsidR="00A92250" w:rsidRDefault="00A92250" w:rsidP="004B2904">
      <w:pPr>
        <w:pStyle w:val="a0"/>
        <w:rPr>
          <w:rFonts w:eastAsiaTheme="minorEastAsia"/>
          <w:lang w:eastAsia="zh-CN"/>
        </w:rPr>
      </w:pPr>
    </w:p>
    <w:tbl>
      <w:tblPr>
        <w:tblStyle w:val="ad"/>
        <w:tblW w:w="0" w:type="auto"/>
        <w:tblLook w:val="04A0"/>
      </w:tblPr>
      <w:tblGrid>
        <w:gridCol w:w="9270"/>
      </w:tblGrid>
      <w:tr w:rsidR="00A051B9" w:rsidTr="00B57299">
        <w:tc>
          <w:tcPr>
            <w:tcW w:w="9270" w:type="dxa"/>
            <w:shd w:val="clear" w:color="auto" w:fill="95B3D7" w:themeFill="accent1" w:themeFillTint="99"/>
          </w:tcPr>
          <w:p w:rsidR="00A051B9" w:rsidRPr="00550C7C" w:rsidRDefault="00A051B9" w:rsidP="00A051B9">
            <w:pPr>
              <w:pStyle w:val="a0"/>
              <w:spacing w:after="0"/>
              <w:rPr>
                <w:rFonts w:eastAsia="Malgun Gothic"/>
                <w:b/>
                <w:highlight w:val="green"/>
                <w:u w:val="single"/>
                <w:lang w:eastAsia="ko-KR"/>
              </w:rPr>
            </w:pPr>
            <w:r w:rsidRPr="00550C7C">
              <w:rPr>
                <w:b/>
                <w:u w:val="single"/>
              </w:rPr>
              <w:t>Related a</w:t>
            </w:r>
            <w:r>
              <w:rPr>
                <w:rFonts w:hint="eastAsia"/>
                <w:b/>
                <w:u w:val="single"/>
              </w:rPr>
              <w:t xml:space="preserve">greements </w:t>
            </w:r>
            <w:r>
              <w:rPr>
                <w:b/>
                <w:u w:val="single"/>
              </w:rPr>
              <w:t>related to UCI on sPUSCH</w:t>
            </w:r>
            <w:r w:rsidRPr="00550C7C">
              <w:rPr>
                <w:rFonts w:hint="eastAsia"/>
                <w:b/>
                <w:u w:val="single"/>
              </w:rPr>
              <w:t>:</w:t>
            </w:r>
          </w:p>
        </w:tc>
      </w:tr>
      <w:tr w:rsidR="00A051B9" w:rsidTr="00B57299">
        <w:tc>
          <w:tcPr>
            <w:tcW w:w="9270" w:type="dxa"/>
          </w:tcPr>
          <w:p w:rsidR="00A051B9" w:rsidRPr="005F3685" w:rsidRDefault="00A051B9" w:rsidP="00B57299">
            <w:pPr>
              <w:pStyle w:val="a0"/>
              <w:spacing w:after="0"/>
              <w:rPr>
                <w:rFonts w:eastAsiaTheme="minorEastAsia"/>
                <w:b/>
                <w:highlight w:val="green"/>
                <w:u w:val="single"/>
                <w:lang w:eastAsia="zh-CN"/>
              </w:rPr>
            </w:pPr>
            <w:r w:rsidRPr="00550C7C">
              <w:rPr>
                <w:rFonts w:eastAsia="Malgun Gothic"/>
                <w:b/>
                <w:highlight w:val="green"/>
                <w:u w:val="single"/>
                <w:lang w:eastAsia="ko-KR"/>
              </w:rPr>
              <w:t>Agreements:</w:t>
            </w:r>
          </w:p>
          <w:p w:rsidR="00025CDA" w:rsidRPr="00900D93" w:rsidRDefault="00025CDA" w:rsidP="00900D93">
            <w:pPr>
              <w:rPr>
                <w:rFonts w:eastAsia="MS Mincho"/>
                <w:iCs/>
                <w:lang w:eastAsia="ja-JP"/>
              </w:rPr>
            </w:pPr>
            <w:r w:rsidRPr="00900D93">
              <w:rPr>
                <w:rFonts w:eastAsia="MS Mincho"/>
                <w:iCs/>
                <w:lang w:eastAsia="ja-JP"/>
              </w:rPr>
              <w:t>UCI transmission on sPUSCH is supported</w:t>
            </w:r>
          </w:p>
          <w:p w:rsidR="00A051B9" w:rsidRDefault="00025CDA" w:rsidP="00025CDA">
            <w:pPr>
              <w:rPr>
                <w:rFonts w:eastAsia="MS Mincho"/>
                <w:lang w:eastAsia="ja-JP"/>
              </w:rPr>
            </w:pPr>
            <w:r w:rsidRPr="005D4280">
              <w:rPr>
                <w:rFonts w:eastAsia="MS Mincho"/>
                <w:lang w:eastAsia="ja-JP"/>
              </w:rPr>
              <w:t>NOTE:</w:t>
            </w:r>
            <w:r w:rsidRPr="005D4280">
              <w:rPr>
                <w:rFonts w:eastAsia="MS Mincho"/>
                <w:lang w:eastAsia="ja-JP"/>
              </w:rPr>
              <w:tab/>
              <w:t>The UCI herein refers to at least the ones for sTTI operations</w:t>
            </w:r>
          </w:p>
          <w:p w:rsidR="00900D93" w:rsidRDefault="00900D93" w:rsidP="00025CDA">
            <w:pPr>
              <w:rPr>
                <w:rFonts w:eastAsia="MS Mincho"/>
                <w:lang w:eastAsia="ja-JP"/>
              </w:rPr>
            </w:pPr>
          </w:p>
          <w:p w:rsidR="00900D93" w:rsidRPr="00B4409E" w:rsidRDefault="00900D93" w:rsidP="00900D93">
            <w:pPr>
              <w:rPr>
                <w:rFonts w:eastAsia="MS Mincho"/>
                <w:iCs/>
                <w:lang w:eastAsia="ja-JP"/>
              </w:rPr>
            </w:pPr>
            <w:r w:rsidRPr="00B4409E">
              <w:rPr>
                <w:rFonts w:eastAsia="MS Mincho"/>
                <w:iCs/>
                <w:lang w:eastAsia="ja-JP"/>
              </w:rPr>
              <w:t>In case of collision between PUSCH and sPUSCH in the same subframe on a given carrier for a UE</w:t>
            </w:r>
          </w:p>
          <w:p w:rsidR="00900D93" w:rsidRPr="00005046" w:rsidRDefault="00900D93" w:rsidP="00406D46">
            <w:pPr>
              <w:numPr>
                <w:ilvl w:val="0"/>
                <w:numId w:val="12"/>
              </w:num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005046">
              <w:rPr>
                <w:rFonts w:eastAsia="MS Mincho"/>
                <w:iCs/>
                <w:color w:val="000000" w:themeColor="text1"/>
                <w:lang w:eastAsia="ja-JP"/>
              </w:rPr>
              <w:t>The UE shall transmit sPUSCH</w:t>
            </w:r>
          </w:p>
          <w:p w:rsidR="00900D93" w:rsidRPr="00005046" w:rsidRDefault="00900D93" w:rsidP="00406D46">
            <w:pPr>
              <w:numPr>
                <w:ilvl w:val="0"/>
                <w:numId w:val="12"/>
              </w:num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005046">
              <w:rPr>
                <w:rFonts w:eastAsia="MS Mincho"/>
                <w:iCs/>
                <w:color w:val="000000" w:themeColor="text1"/>
                <w:lang w:eastAsia="ja-JP"/>
              </w:rPr>
              <w:t>The UE should attempt to drop/stop as soon as possible (up to UE implementation) the whole/remaining transmission of PUSCH without resuming the transmission</w:t>
            </w:r>
          </w:p>
          <w:p w:rsidR="00900D93" w:rsidRPr="00005046" w:rsidRDefault="00900D93" w:rsidP="00406D46">
            <w:pPr>
              <w:numPr>
                <w:ilvl w:val="0"/>
                <w:numId w:val="12"/>
              </w:num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005046">
              <w:rPr>
                <w:rFonts w:eastAsia="MS Mincho"/>
                <w:iCs/>
                <w:color w:val="000000" w:themeColor="text1"/>
                <w:lang w:eastAsia="ja-JP"/>
              </w:rPr>
              <w:t>The UE shall not resume the dropped/stopped transmission</w:t>
            </w:r>
          </w:p>
          <w:p w:rsidR="00900D93" w:rsidRPr="00005046" w:rsidRDefault="00900D93" w:rsidP="00406D46">
            <w:pPr>
              <w:numPr>
                <w:ilvl w:val="0"/>
                <w:numId w:val="12"/>
              </w:num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005046">
              <w:rPr>
                <w:rFonts w:eastAsia="MS Mincho"/>
                <w:iCs/>
                <w:color w:val="000000" w:themeColor="text1"/>
                <w:lang w:eastAsia="ja-JP"/>
              </w:rPr>
              <w:t>HARQ-ACK of PUSCH is transmitted on sPUSCH</w:t>
            </w:r>
          </w:p>
          <w:p w:rsidR="00900D93" w:rsidRPr="00005046" w:rsidRDefault="00900D93" w:rsidP="00406D46">
            <w:pPr>
              <w:numPr>
                <w:ilvl w:val="1"/>
                <w:numId w:val="12"/>
              </w:num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005046">
              <w:rPr>
                <w:rFonts w:eastAsia="MS Mincho"/>
                <w:iCs/>
                <w:color w:val="000000" w:themeColor="text1"/>
                <w:highlight w:val="yellow"/>
                <w:lang w:eastAsia="ja-JP"/>
              </w:rPr>
              <w:t>FFS</w:t>
            </w:r>
            <w:r w:rsidRPr="00005046">
              <w:rPr>
                <w:rFonts w:eastAsia="MS Mincho"/>
                <w:iCs/>
                <w:color w:val="000000" w:themeColor="text1"/>
                <w:lang w:eastAsia="ja-JP"/>
              </w:rPr>
              <w:t xml:space="preserve"> on coding of HARQ-ACK and sHARQ-ACK (e.g., joint coding or separate coding)</w:t>
            </w:r>
          </w:p>
          <w:p w:rsidR="00900D93" w:rsidRPr="00005046" w:rsidRDefault="00900D93" w:rsidP="00406D46">
            <w:pPr>
              <w:numPr>
                <w:ilvl w:val="1"/>
                <w:numId w:val="12"/>
              </w:num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005046">
              <w:rPr>
                <w:rFonts w:eastAsia="MS Mincho"/>
                <w:iCs/>
                <w:color w:val="000000" w:themeColor="text1"/>
                <w:highlight w:val="yellow"/>
                <w:lang w:eastAsia="ja-JP"/>
              </w:rPr>
              <w:t>FFS</w:t>
            </w:r>
            <w:r w:rsidRPr="00005046">
              <w:rPr>
                <w:rFonts w:eastAsia="MS Mincho"/>
                <w:iCs/>
                <w:color w:val="000000" w:themeColor="text1"/>
                <w:lang w:eastAsia="ja-JP"/>
              </w:rPr>
              <w:t xml:space="preserve"> on whether to bundle HARQ-ACK before mapping onto sPUSCH</w:t>
            </w:r>
          </w:p>
          <w:p w:rsidR="00962853" w:rsidRDefault="00900D93" w:rsidP="00406D46">
            <w:pPr>
              <w:numPr>
                <w:ilvl w:val="0"/>
                <w:numId w:val="12"/>
              </w:num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005046">
              <w:rPr>
                <w:rFonts w:eastAsia="MS Mincho"/>
                <w:iCs/>
                <w:color w:val="000000" w:themeColor="text1"/>
                <w:lang w:eastAsia="ja-JP"/>
              </w:rPr>
              <w:t>No requirement on the time of dropping prior to sPUSCH transmission is adopted</w:t>
            </w:r>
          </w:p>
          <w:p w:rsidR="00251574" w:rsidRPr="00962853" w:rsidRDefault="00900D93" w:rsidP="00406D46">
            <w:pPr>
              <w:numPr>
                <w:ilvl w:val="0"/>
                <w:numId w:val="12"/>
              </w:num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962853">
              <w:rPr>
                <w:rFonts w:eastAsia="MS Mincho"/>
                <w:iCs/>
                <w:color w:val="000000" w:themeColor="text1"/>
                <w:lang w:eastAsia="ja-JP"/>
              </w:rPr>
              <w:t>CSI of PUSCH is dropped</w:t>
            </w:r>
          </w:p>
          <w:p w:rsidR="00A051B9" w:rsidRDefault="00A051B9" w:rsidP="00B57299">
            <w:pPr>
              <w:rPr>
                <w:rFonts w:eastAsia="MS Mincho"/>
                <w:iCs/>
                <w:lang w:eastAsia="ja-JP"/>
              </w:rPr>
            </w:pPr>
          </w:p>
          <w:p w:rsidR="00962853" w:rsidRPr="00962853" w:rsidRDefault="00962853" w:rsidP="00962853">
            <w:p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962853">
              <w:rPr>
                <w:rFonts w:eastAsia="MS Mincho"/>
                <w:iCs/>
                <w:color w:val="000000" w:themeColor="text1"/>
                <w:lang w:eastAsia="ja-JP"/>
              </w:rPr>
              <w:t>In case of collision between PUCCH and sPUSCH in the same subframe on a given carrier for a UE</w:t>
            </w:r>
          </w:p>
          <w:p w:rsidR="00962853" w:rsidRPr="00962853" w:rsidRDefault="00962853" w:rsidP="00406D46">
            <w:pPr>
              <w:numPr>
                <w:ilvl w:val="0"/>
                <w:numId w:val="13"/>
              </w:num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962853">
              <w:rPr>
                <w:rFonts w:eastAsia="MS Mincho"/>
                <w:iCs/>
                <w:color w:val="000000" w:themeColor="text1"/>
                <w:lang w:eastAsia="ja-JP"/>
              </w:rPr>
              <w:t>HARQ-ACK of PUCCH is transmitted on sPUSCH</w:t>
            </w:r>
          </w:p>
          <w:p w:rsidR="00962853" w:rsidRPr="00962853" w:rsidRDefault="00962853" w:rsidP="00406D46">
            <w:pPr>
              <w:numPr>
                <w:ilvl w:val="1"/>
                <w:numId w:val="13"/>
              </w:num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962853">
              <w:rPr>
                <w:rFonts w:eastAsia="MS Mincho"/>
                <w:iCs/>
                <w:color w:val="000000" w:themeColor="text1"/>
                <w:highlight w:val="yellow"/>
                <w:lang w:eastAsia="ja-JP"/>
              </w:rPr>
              <w:t>FFS</w:t>
            </w:r>
            <w:r w:rsidRPr="00962853">
              <w:rPr>
                <w:rFonts w:eastAsia="MS Mincho"/>
                <w:iCs/>
                <w:color w:val="000000" w:themeColor="text1"/>
                <w:lang w:eastAsia="ja-JP"/>
              </w:rPr>
              <w:t xml:space="preserve"> on coding of HARQ-ACK and sHARQ-ACK (e.g., joint coding or separate coding)</w:t>
            </w:r>
          </w:p>
          <w:p w:rsidR="00962853" w:rsidRPr="00962853" w:rsidRDefault="00962853" w:rsidP="00406D46">
            <w:pPr>
              <w:numPr>
                <w:ilvl w:val="1"/>
                <w:numId w:val="13"/>
              </w:num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962853">
              <w:rPr>
                <w:rFonts w:eastAsia="MS Mincho"/>
                <w:iCs/>
                <w:color w:val="000000" w:themeColor="text1"/>
                <w:highlight w:val="yellow"/>
                <w:lang w:eastAsia="ja-JP"/>
              </w:rPr>
              <w:t>FFS</w:t>
            </w:r>
            <w:r w:rsidRPr="00962853">
              <w:rPr>
                <w:rFonts w:eastAsia="MS Mincho"/>
                <w:iCs/>
                <w:color w:val="000000" w:themeColor="text1"/>
                <w:lang w:eastAsia="ja-JP"/>
              </w:rPr>
              <w:t xml:space="preserve"> on whether to bundle HARQ-ACK before mapping onto sPUSCH</w:t>
            </w:r>
          </w:p>
          <w:p w:rsidR="00005046" w:rsidRPr="00962853" w:rsidRDefault="00962853" w:rsidP="00406D46">
            <w:pPr>
              <w:numPr>
                <w:ilvl w:val="0"/>
                <w:numId w:val="13"/>
              </w:numPr>
              <w:rPr>
                <w:rFonts w:eastAsia="MS Mincho"/>
                <w:iCs/>
                <w:color w:val="000000" w:themeColor="text1"/>
                <w:lang w:eastAsia="ja-JP"/>
              </w:rPr>
            </w:pPr>
            <w:r w:rsidRPr="00962853">
              <w:rPr>
                <w:rFonts w:eastAsia="MS Mincho"/>
                <w:iCs/>
                <w:color w:val="000000" w:themeColor="text1"/>
                <w:lang w:eastAsia="ja-JP"/>
              </w:rPr>
              <w:t>CSI of PUCCH is dropped</w:t>
            </w:r>
          </w:p>
          <w:p w:rsidR="00005046" w:rsidRPr="007119A7" w:rsidRDefault="00005046" w:rsidP="00B57299">
            <w:pPr>
              <w:rPr>
                <w:rFonts w:eastAsia="MS Mincho"/>
                <w:iCs/>
                <w:lang w:eastAsia="ja-JP"/>
              </w:rPr>
            </w:pPr>
          </w:p>
        </w:tc>
      </w:tr>
    </w:tbl>
    <w:p w:rsidR="00A051B9" w:rsidRDefault="00A051B9" w:rsidP="004B2904">
      <w:pPr>
        <w:pStyle w:val="a0"/>
        <w:rPr>
          <w:rFonts w:eastAsiaTheme="minorEastAsia"/>
          <w:lang w:eastAsia="zh-CN"/>
        </w:rPr>
      </w:pPr>
    </w:p>
    <w:p w:rsidR="004A1BD7" w:rsidRDefault="004A1BD7" w:rsidP="004A1BD7">
      <w:pPr>
        <w:pStyle w:val="2"/>
        <w:rPr>
          <w:lang w:eastAsia="zh-CN"/>
        </w:rPr>
      </w:pPr>
      <w:r>
        <w:rPr>
          <w:lang w:eastAsia="zh-CN"/>
        </w:rPr>
        <w:t>Resource allocation</w:t>
      </w:r>
      <w:r w:rsidR="002024ED">
        <w:rPr>
          <w:lang w:eastAsia="zh-CN"/>
        </w:rPr>
        <w:t xml:space="preserve"> and granularity</w:t>
      </w:r>
    </w:p>
    <w:p w:rsidR="004E0456" w:rsidRDefault="004E0456" w:rsidP="004E0456">
      <w:pPr>
        <w:pStyle w:val="a0"/>
        <w:rPr>
          <w:lang w:eastAsia="zh-CN"/>
        </w:rPr>
      </w:pPr>
      <w:r>
        <w:rPr>
          <w:lang w:eastAsia="zh-CN"/>
        </w:rPr>
        <w:t>10 companies provide inputs to Q30,</w:t>
      </w:r>
    </w:p>
    <w:p w:rsidR="004E0456" w:rsidRPr="004945F5" w:rsidRDefault="00C64516" w:rsidP="004E0456">
      <w:pPr>
        <w:pStyle w:val="a0"/>
        <w:ind w:leftChars="200" w:left="400"/>
        <w:rPr>
          <w:i/>
          <w:szCs w:val="20"/>
        </w:rPr>
      </w:pPr>
      <w:r w:rsidRPr="00C64516">
        <w:rPr>
          <w:i/>
          <w:szCs w:val="20"/>
        </w:rPr>
        <w:t xml:space="preserve">Question 30: Is resource allocation type 1 (i.e. indicating two sets of contiguous </w:t>
      </w:r>
      <w:proofErr w:type="spellStart"/>
      <w:r w:rsidRPr="00C64516">
        <w:rPr>
          <w:i/>
          <w:szCs w:val="20"/>
        </w:rPr>
        <w:t>sRBGs</w:t>
      </w:r>
      <w:proofErr w:type="spellEnd"/>
      <w:r w:rsidRPr="00C64516">
        <w:rPr>
          <w:i/>
          <w:szCs w:val="20"/>
        </w:rPr>
        <w:t>) supported in scheduling of sPUSCH? Please provide your reason(s) for your answer.</w:t>
      </w:r>
    </w:p>
    <w:p w:rsidR="004E0456" w:rsidRDefault="004E0456" w:rsidP="004E045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4E0456" w:rsidRDefault="00C64516" w:rsidP="004E0456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</w:t>
      </w:r>
      <w:r w:rsidR="004E0456">
        <w:rPr>
          <w:rFonts w:eastAsiaTheme="minorEastAsia"/>
          <w:lang w:eastAsia="zh-CN"/>
        </w:rPr>
        <w:t xml:space="preserve"> companies prefer </w:t>
      </w:r>
      <w:r>
        <w:rPr>
          <w:rFonts w:eastAsiaTheme="minorEastAsia"/>
          <w:lang w:eastAsia="zh-CN"/>
        </w:rPr>
        <w:t>to not support resource allocation type 1</w:t>
      </w:r>
      <w:r w:rsidR="004E0456">
        <w:rPr>
          <w:rFonts w:eastAsiaTheme="minorEastAsia"/>
          <w:lang w:eastAsia="zh-CN"/>
        </w:rPr>
        <w:t>.</w:t>
      </w:r>
    </w:p>
    <w:p w:rsidR="004E0456" w:rsidRDefault="00C64516" w:rsidP="004E0456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 w:rsidR="004E0456">
        <w:rPr>
          <w:rFonts w:eastAsiaTheme="minorEastAsia"/>
          <w:lang w:eastAsia="zh-CN"/>
        </w:rPr>
        <w:t xml:space="preserve"> companies prefer </w:t>
      </w:r>
      <w:r>
        <w:rPr>
          <w:rFonts w:eastAsiaTheme="minorEastAsia"/>
          <w:lang w:eastAsia="zh-CN"/>
        </w:rPr>
        <w:t>to support RA type 1</w:t>
      </w:r>
      <w:r w:rsidR="004E0456">
        <w:rPr>
          <w:rFonts w:eastAsiaTheme="minorEastAsia"/>
          <w:lang w:eastAsia="zh-CN"/>
        </w:rPr>
        <w:t>.</w:t>
      </w:r>
    </w:p>
    <w:p w:rsidR="004E0456" w:rsidRPr="00A017BE" w:rsidRDefault="004E0456" w:rsidP="004E045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majority view, the following proposal can be made:</w:t>
      </w:r>
    </w:p>
    <w:p w:rsidR="004E0456" w:rsidRDefault="004E0456" w:rsidP="004E0456">
      <w:pPr>
        <w:pStyle w:val="a0"/>
        <w:rPr>
          <w:lang w:eastAsia="zh-CN"/>
        </w:rPr>
      </w:pPr>
      <w:r w:rsidRPr="00C64516">
        <w:rPr>
          <w:rFonts w:eastAsiaTheme="minorEastAsia"/>
          <w:b/>
          <w:i/>
          <w:highlight w:val="yellow"/>
          <w:lang w:eastAsia="zh-CN"/>
        </w:rPr>
        <w:t>Proposal 2</w:t>
      </w:r>
      <w:r w:rsidR="00C64516" w:rsidRPr="00C64516">
        <w:rPr>
          <w:rFonts w:eastAsiaTheme="minorEastAsia"/>
          <w:b/>
          <w:i/>
          <w:highlight w:val="yellow"/>
          <w:lang w:eastAsia="zh-CN"/>
        </w:rPr>
        <w:t>3</w:t>
      </w:r>
      <w:r w:rsidRPr="009C1021">
        <w:rPr>
          <w:rFonts w:eastAsiaTheme="minorEastAsia"/>
          <w:i/>
          <w:lang w:eastAsia="zh-CN"/>
        </w:rPr>
        <w:t xml:space="preserve">: </w:t>
      </w:r>
      <w:r w:rsidR="00C64516">
        <w:rPr>
          <w:rFonts w:eastAsiaTheme="minorEastAsia"/>
          <w:i/>
          <w:lang w:eastAsia="zh-CN"/>
        </w:rPr>
        <w:t xml:space="preserve">The resource allocation type 1 is not supported for scheduling of </w:t>
      </w:r>
      <w:proofErr w:type="gramStart"/>
      <w:r w:rsidR="00C64516">
        <w:rPr>
          <w:rFonts w:eastAsiaTheme="minorEastAsia"/>
          <w:i/>
          <w:lang w:eastAsia="zh-CN"/>
        </w:rPr>
        <w:t>sPUSCH</w:t>
      </w:r>
      <w:r>
        <w:rPr>
          <w:rFonts w:eastAsiaTheme="minorEastAsia"/>
          <w:i/>
          <w:lang w:eastAsia="zh-CN"/>
        </w:rPr>
        <w:t xml:space="preserve"> </w:t>
      </w:r>
      <w:r w:rsidRPr="00534339">
        <w:rPr>
          <w:i/>
          <w:szCs w:val="20"/>
        </w:rPr>
        <w:t>.</w:t>
      </w:r>
      <w:proofErr w:type="gramEnd"/>
    </w:p>
    <w:p w:rsidR="004B2904" w:rsidRDefault="004B2904" w:rsidP="004B2904">
      <w:pPr>
        <w:pStyle w:val="a0"/>
        <w:rPr>
          <w:lang w:eastAsia="zh-CN"/>
        </w:rPr>
      </w:pPr>
    </w:p>
    <w:p w:rsidR="00BF2F0F" w:rsidRDefault="00BF2F0F" w:rsidP="00BF2F0F">
      <w:pPr>
        <w:pStyle w:val="a0"/>
        <w:rPr>
          <w:lang w:eastAsia="zh-CN"/>
        </w:rPr>
      </w:pPr>
      <w:r>
        <w:rPr>
          <w:lang w:eastAsia="zh-CN"/>
        </w:rPr>
        <w:t>10 companies provide inputs to Q31,</w:t>
      </w:r>
    </w:p>
    <w:p w:rsidR="00BF2F0F" w:rsidRPr="00BF2F0F" w:rsidRDefault="00BF2F0F" w:rsidP="00BF2F0F">
      <w:pPr>
        <w:pStyle w:val="a0"/>
        <w:ind w:leftChars="200" w:left="400"/>
        <w:rPr>
          <w:i/>
          <w:szCs w:val="20"/>
        </w:rPr>
      </w:pPr>
      <w:r w:rsidRPr="00BF2F0F">
        <w:rPr>
          <w:i/>
          <w:szCs w:val="20"/>
        </w:rPr>
        <w:t>Question 31: What are the resource allocation granularities (</w:t>
      </w:r>
      <w:proofErr w:type="spellStart"/>
      <w:r w:rsidRPr="00BF2F0F">
        <w:rPr>
          <w:i/>
          <w:szCs w:val="20"/>
        </w:rPr>
        <w:t>sRBG</w:t>
      </w:r>
      <w:proofErr w:type="spellEnd"/>
      <w:r w:rsidRPr="00BF2F0F">
        <w:rPr>
          <w:i/>
          <w:szCs w:val="20"/>
        </w:rPr>
        <w:t>) for 2/3-OS and 1-slot sPUSCH with different channel bandwidth? Please provide your reason(s) for your answer.</w:t>
      </w:r>
    </w:p>
    <w:p w:rsidR="00BF2F0F" w:rsidRDefault="00BF2F0F" w:rsidP="00BF2F0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BF2F0F" w:rsidRPr="005C67B1" w:rsidRDefault="00E20C15" w:rsidP="005C67B1">
      <w:pPr>
        <w:pStyle w:val="ab"/>
        <w:numPr>
          <w:ilvl w:val="4"/>
          <w:numId w:val="8"/>
        </w:numPr>
      </w:pPr>
      <w:r w:rsidRPr="005C67B1">
        <w:t>2</w:t>
      </w:r>
      <w:r w:rsidR="00BF2F0F" w:rsidRPr="005C67B1">
        <w:t xml:space="preserve"> </w:t>
      </w:r>
      <w:r w:rsidRPr="005C67B1">
        <w:t>companies prefers the same granularity with 1ms TTI</w:t>
      </w:r>
      <w:r w:rsidR="00BF2F0F" w:rsidRPr="005C67B1">
        <w:t>.</w:t>
      </w:r>
    </w:p>
    <w:p w:rsidR="005C67B1" w:rsidRPr="005C67B1" w:rsidRDefault="005C67B1" w:rsidP="005C67B1">
      <w:pPr>
        <w:pStyle w:val="ab"/>
        <w:numPr>
          <w:ilvl w:val="4"/>
          <w:numId w:val="8"/>
        </w:numPr>
      </w:pPr>
      <w:r w:rsidRPr="005C67B1">
        <w:lastRenderedPageBreak/>
        <w:t xml:space="preserve">1 company prefers to have the same </w:t>
      </w:r>
      <w:proofErr w:type="spellStart"/>
      <w:r w:rsidRPr="005C67B1">
        <w:t>sRBG</w:t>
      </w:r>
      <w:proofErr w:type="spellEnd"/>
      <w:r w:rsidRPr="005C67B1">
        <w:t xml:space="preserve"> between type 2 DL and type 0 UL.</w:t>
      </w:r>
    </w:p>
    <w:p w:rsidR="00E20C15" w:rsidRDefault="005C67B1" w:rsidP="00E20C15">
      <w:pPr>
        <w:pStyle w:val="ab"/>
        <w:numPr>
          <w:ilvl w:val="4"/>
          <w:numId w:val="8"/>
        </w:numPr>
      </w:pPr>
      <w:r>
        <w:t>2</w:t>
      </w:r>
      <w:r w:rsidR="00E20C15">
        <w:t xml:space="preserve"> companies prefer </w:t>
      </w:r>
      <w:r>
        <w:t>the same value for 2/3-symbol and 1-slot</w:t>
      </w:r>
      <w:r w:rsidR="00E20C15">
        <w:t>.</w:t>
      </w:r>
    </w:p>
    <w:p w:rsidR="00E20C15" w:rsidRDefault="00963D1A" w:rsidP="00E20C15">
      <w:pPr>
        <w:pStyle w:val="ab"/>
        <w:numPr>
          <w:ilvl w:val="4"/>
          <w:numId w:val="8"/>
        </w:numPr>
      </w:pPr>
      <w:r>
        <w:t>5</w:t>
      </w:r>
      <w:r w:rsidR="00E20C15">
        <w:t xml:space="preserve">companies prefers </w:t>
      </w:r>
      <w:r>
        <w:t>[2</w:t>
      </w:r>
      <w:proofErr w:type="gramStart"/>
      <w:r>
        <w:t>,3,6</w:t>
      </w:r>
      <w:proofErr w:type="gramEnd"/>
      <w:r>
        <w:t>] times</w:t>
      </w:r>
      <w:r w:rsidR="00E20C15">
        <w:t xml:space="preserve"> </w:t>
      </w:r>
      <w:r>
        <w:t xml:space="preserve">of legacy </w:t>
      </w:r>
      <w:proofErr w:type="spellStart"/>
      <w:r>
        <w:t>sRBG</w:t>
      </w:r>
      <w:proofErr w:type="spellEnd"/>
      <w:r>
        <w:t xml:space="preserve"> for 2/3-symbol sPUSCH and 2 times of legacy </w:t>
      </w:r>
      <w:proofErr w:type="spellStart"/>
      <w:r>
        <w:t>sRBG</w:t>
      </w:r>
      <w:proofErr w:type="spellEnd"/>
      <w:r>
        <w:t xml:space="preserve"> for 1-slot sPUSCH.</w:t>
      </w:r>
    </w:p>
    <w:p w:rsidR="00BF2F0F" w:rsidRPr="00A017BE" w:rsidRDefault="00BF2F0F" w:rsidP="00BF2F0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the </w:t>
      </w:r>
      <w:r w:rsidR="00963D1A">
        <w:rPr>
          <w:rFonts w:eastAsiaTheme="minorEastAsia"/>
          <w:lang w:eastAsia="zh-CN"/>
        </w:rPr>
        <w:t>diverse opinion</w:t>
      </w:r>
      <w:r>
        <w:rPr>
          <w:rFonts w:eastAsiaTheme="minorEastAsia"/>
          <w:lang w:eastAsia="zh-CN"/>
        </w:rPr>
        <w:t xml:space="preserve">, the following </w:t>
      </w:r>
      <w:r w:rsidR="0038090C">
        <w:rPr>
          <w:rFonts w:eastAsiaTheme="minorEastAsia"/>
          <w:lang w:eastAsia="zh-CN"/>
        </w:rPr>
        <w:t>observation</w:t>
      </w:r>
      <w:r>
        <w:rPr>
          <w:rFonts w:eastAsiaTheme="minorEastAsia"/>
          <w:lang w:eastAsia="zh-CN"/>
        </w:rPr>
        <w:t xml:space="preserve"> can be made:</w:t>
      </w:r>
    </w:p>
    <w:p w:rsidR="00BF2F0F" w:rsidRDefault="0038090C" w:rsidP="00BF2F0F">
      <w:pPr>
        <w:pStyle w:val="a0"/>
        <w:rPr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6</w:t>
      </w:r>
      <w:r w:rsidR="00BF2F0F" w:rsidRPr="0038090C">
        <w:rPr>
          <w:rFonts w:eastAsiaTheme="minorEastAsia"/>
          <w:i/>
          <w:lang w:eastAsia="zh-CN"/>
        </w:rPr>
        <w:t>:</w:t>
      </w:r>
      <w:r w:rsidR="00BF2F0F" w:rsidRPr="009C1021">
        <w:rPr>
          <w:rFonts w:eastAsiaTheme="minorEastAsia"/>
          <w:i/>
          <w:lang w:eastAsia="zh-CN"/>
        </w:rPr>
        <w:t xml:space="preserve"> </w:t>
      </w:r>
      <w:r>
        <w:rPr>
          <w:i/>
          <w:szCs w:val="20"/>
        </w:rPr>
        <w:t>T</w:t>
      </w:r>
      <w:r w:rsidRPr="00BF2F0F">
        <w:rPr>
          <w:i/>
          <w:szCs w:val="20"/>
        </w:rPr>
        <w:t>he resource allocation granularities (</w:t>
      </w:r>
      <w:proofErr w:type="spellStart"/>
      <w:r w:rsidRPr="00BF2F0F">
        <w:rPr>
          <w:i/>
          <w:szCs w:val="20"/>
        </w:rPr>
        <w:t>sRBG</w:t>
      </w:r>
      <w:proofErr w:type="spellEnd"/>
      <w:r w:rsidRPr="00BF2F0F">
        <w:rPr>
          <w:i/>
          <w:szCs w:val="20"/>
        </w:rPr>
        <w:t>) for</w:t>
      </w:r>
      <w:r>
        <w:rPr>
          <w:i/>
          <w:szCs w:val="20"/>
        </w:rPr>
        <w:t xml:space="preserve"> sPUSCH needs further study</w:t>
      </w:r>
      <w:r w:rsidR="00BF2F0F" w:rsidRPr="00534339">
        <w:rPr>
          <w:i/>
          <w:szCs w:val="20"/>
        </w:rPr>
        <w:t>.</w:t>
      </w:r>
    </w:p>
    <w:p w:rsidR="00BF2F0F" w:rsidRDefault="00BF2F0F" w:rsidP="004B2904">
      <w:pPr>
        <w:pStyle w:val="a0"/>
        <w:rPr>
          <w:lang w:eastAsia="zh-CN"/>
        </w:rPr>
      </w:pPr>
    </w:p>
    <w:p w:rsidR="00534C83" w:rsidRDefault="00534C83" w:rsidP="00534C83">
      <w:pPr>
        <w:pStyle w:val="a0"/>
        <w:rPr>
          <w:lang w:eastAsia="zh-CN"/>
        </w:rPr>
      </w:pPr>
      <w:r>
        <w:rPr>
          <w:lang w:eastAsia="zh-CN"/>
        </w:rPr>
        <w:t>10 companies provide inputs to Q32,</w:t>
      </w:r>
    </w:p>
    <w:p w:rsidR="00534C83" w:rsidRPr="00534C83" w:rsidRDefault="00534C83" w:rsidP="00534C83">
      <w:pPr>
        <w:pStyle w:val="a0"/>
        <w:ind w:leftChars="200" w:left="400"/>
        <w:rPr>
          <w:i/>
          <w:szCs w:val="20"/>
        </w:rPr>
      </w:pPr>
      <w:r w:rsidRPr="00534C83">
        <w:rPr>
          <w:i/>
          <w:szCs w:val="20"/>
        </w:rPr>
        <w:t xml:space="preserve">Question 32: If scheduling of sPUSCH, is the starting positions are aligned with or can be not aligned with </w:t>
      </w:r>
      <w:proofErr w:type="spellStart"/>
      <w:r w:rsidRPr="00534C83">
        <w:rPr>
          <w:i/>
          <w:szCs w:val="20"/>
        </w:rPr>
        <w:t>sRBG</w:t>
      </w:r>
      <w:proofErr w:type="spellEnd"/>
      <w:r w:rsidRPr="00534C83">
        <w:rPr>
          <w:i/>
          <w:szCs w:val="20"/>
        </w:rPr>
        <w:t xml:space="preserve"> in Q30? If it can be not, then what is the granularity for starting positions?</w:t>
      </w:r>
    </w:p>
    <w:p w:rsidR="00534C83" w:rsidRDefault="00534C83" w:rsidP="00534C8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534C83" w:rsidRDefault="00534C83" w:rsidP="00534C83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 companies prefer to align with RB.</w:t>
      </w:r>
    </w:p>
    <w:p w:rsidR="00534C83" w:rsidRDefault="00534C83" w:rsidP="00534C83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company prefers to align with RBG</w:t>
      </w:r>
    </w:p>
    <w:p w:rsidR="00534C83" w:rsidRDefault="00534C83" w:rsidP="00534C83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7 companies prefer to align with </w:t>
      </w:r>
      <w:proofErr w:type="spellStart"/>
      <w:r>
        <w:rPr>
          <w:rFonts w:eastAsiaTheme="minorEastAsia"/>
          <w:lang w:eastAsia="zh-CN"/>
        </w:rPr>
        <w:t>sRBG</w:t>
      </w:r>
      <w:proofErr w:type="spellEnd"/>
      <w:r>
        <w:rPr>
          <w:rFonts w:eastAsiaTheme="minorEastAsia"/>
          <w:lang w:eastAsia="zh-CN"/>
        </w:rPr>
        <w:t>.</w:t>
      </w:r>
    </w:p>
    <w:p w:rsidR="00534C83" w:rsidRPr="00A017BE" w:rsidRDefault="00534C83" w:rsidP="00534C8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majority view, the following proposal can be made:</w:t>
      </w:r>
    </w:p>
    <w:p w:rsidR="00534C83" w:rsidRDefault="00534C83" w:rsidP="00534C83">
      <w:pPr>
        <w:pStyle w:val="a0"/>
        <w:rPr>
          <w:lang w:eastAsia="zh-CN"/>
        </w:rPr>
      </w:pPr>
      <w:r w:rsidRPr="00C64516">
        <w:rPr>
          <w:rFonts w:eastAsiaTheme="minorEastAsia"/>
          <w:b/>
          <w:i/>
          <w:highlight w:val="yellow"/>
          <w:lang w:eastAsia="zh-CN"/>
        </w:rPr>
        <w:t>Proposal 2</w:t>
      </w:r>
      <w:r w:rsidR="00010F9F">
        <w:rPr>
          <w:rFonts w:eastAsiaTheme="minorEastAsia"/>
          <w:b/>
          <w:i/>
          <w:lang w:eastAsia="zh-CN"/>
        </w:rPr>
        <w:t>4</w:t>
      </w:r>
      <w:r w:rsidRPr="009C1021">
        <w:rPr>
          <w:rFonts w:eastAsiaTheme="minorEastAsia"/>
          <w:i/>
          <w:lang w:eastAsia="zh-CN"/>
        </w:rPr>
        <w:t xml:space="preserve">: </w:t>
      </w:r>
      <w:r w:rsidR="0054636D">
        <w:rPr>
          <w:rFonts w:eastAsiaTheme="minorEastAsia"/>
          <w:i/>
          <w:lang w:eastAsia="zh-CN"/>
        </w:rPr>
        <w:t xml:space="preserve">The starting </w:t>
      </w:r>
      <w:proofErr w:type="gramStart"/>
      <w:r w:rsidR="0054636D">
        <w:rPr>
          <w:rFonts w:eastAsiaTheme="minorEastAsia"/>
          <w:i/>
          <w:lang w:eastAsia="zh-CN"/>
        </w:rPr>
        <w:t>positions in scheduling of sPUSCH is</w:t>
      </w:r>
      <w:proofErr w:type="gramEnd"/>
      <w:r w:rsidR="0054636D">
        <w:rPr>
          <w:rFonts w:eastAsiaTheme="minorEastAsia"/>
          <w:i/>
          <w:lang w:eastAsia="zh-CN"/>
        </w:rPr>
        <w:t xml:space="preserve"> aligned with </w:t>
      </w:r>
      <w:proofErr w:type="spellStart"/>
      <w:r w:rsidR="0054636D">
        <w:rPr>
          <w:rFonts w:eastAsiaTheme="minorEastAsia"/>
          <w:i/>
          <w:lang w:eastAsia="zh-CN"/>
        </w:rPr>
        <w:t>sRBG</w:t>
      </w:r>
      <w:proofErr w:type="spellEnd"/>
      <w:r w:rsidRPr="00534339">
        <w:rPr>
          <w:i/>
          <w:szCs w:val="20"/>
        </w:rPr>
        <w:t>.</w:t>
      </w:r>
    </w:p>
    <w:p w:rsidR="00E7029D" w:rsidRDefault="00E7029D" w:rsidP="00E7029D">
      <w:pPr>
        <w:pStyle w:val="2"/>
        <w:rPr>
          <w:lang w:eastAsia="zh-CN"/>
        </w:rPr>
      </w:pPr>
      <w:r>
        <w:rPr>
          <w:lang w:eastAsia="zh-CN"/>
        </w:rPr>
        <w:t>UL DMRS</w:t>
      </w:r>
      <w:r w:rsidR="00C14624">
        <w:rPr>
          <w:lang w:eastAsia="zh-CN"/>
        </w:rPr>
        <w:t xml:space="preserve"> </w:t>
      </w:r>
      <w:r w:rsidR="00D76E79">
        <w:rPr>
          <w:lang w:eastAsia="zh-CN"/>
        </w:rPr>
        <w:t>design</w:t>
      </w:r>
    </w:p>
    <w:p w:rsidR="00E05461" w:rsidRDefault="00E05461" w:rsidP="00E7029D">
      <w:pPr>
        <w:pStyle w:val="a0"/>
        <w:spacing w:after="0"/>
        <w:rPr>
          <w:rFonts w:eastAsiaTheme="minorEastAsia"/>
          <w:lang w:eastAsia="zh-CN"/>
        </w:rPr>
      </w:pPr>
    </w:p>
    <w:p w:rsidR="007A14CA" w:rsidRDefault="007A14CA" w:rsidP="007A14CA">
      <w:pPr>
        <w:pStyle w:val="a0"/>
        <w:rPr>
          <w:lang w:eastAsia="zh-CN"/>
        </w:rPr>
      </w:pPr>
      <w:r>
        <w:rPr>
          <w:lang w:eastAsia="zh-CN"/>
        </w:rPr>
        <w:t>10 companies provide inputs to Q33,</w:t>
      </w:r>
    </w:p>
    <w:p w:rsidR="007A14CA" w:rsidRPr="00534C83" w:rsidRDefault="000E65C2" w:rsidP="007A14CA">
      <w:pPr>
        <w:pStyle w:val="a0"/>
        <w:ind w:leftChars="200" w:left="400"/>
        <w:rPr>
          <w:i/>
          <w:szCs w:val="20"/>
        </w:rPr>
      </w:pPr>
      <w:r w:rsidRPr="000E65C2">
        <w:rPr>
          <w:i/>
          <w:szCs w:val="20"/>
        </w:rPr>
        <w:t>Question 33: For 2/3-symbol sPUSCH, is IFDMA RPF=1 supported or not (i.e., REs in DMRS symbol are all used by DMRS)?</w:t>
      </w:r>
    </w:p>
    <w:p w:rsidR="007A14CA" w:rsidRDefault="007A14CA" w:rsidP="007A14C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7A14CA" w:rsidRDefault="004569B8" w:rsidP="007A14CA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 w:rsidR="007A14CA">
        <w:rPr>
          <w:rFonts w:eastAsiaTheme="minorEastAsia"/>
          <w:lang w:eastAsia="zh-CN"/>
        </w:rPr>
        <w:t xml:space="preserve"> companies prefer to </w:t>
      </w:r>
      <w:r>
        <w:rPr>
          <w:rFonts w:eastAsiaTheme="minorEastAsia"/>
          <w:lang w:eastAsia="zh-CN"/>
        </w:rPr>
        <w:t>not support RFP=1 considering the necessity</w:t>
      </w:r>
      <w:r w:rsidR="007A14CA">
        <w:rPr>
          <w:rFonts w:eastAsiaTheme="minorEastAsia"/>
          <w:lang w:eastAsia="zh-CN"/>
        </w:rPr>
        <w:t>.</w:t>
      </w:r>
    </w:p>
    <w:p w:rsidR="007A14CA" w:rsidRDefault="004569B8" w:rsidP="007A14CA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</w:t>
      </w:r>
      <w:r w:rsidR="007A14CA">
        <w:rPr>
          <w:rFonts w:eastAsiaTheme="minorEastAsia"/>
          <w:lang w:eastAsia="zh-CN"/>
        </w:rPr>
        <w:t xml:space="preserve"> companies prefer to </w:t>
      </w:r>
      <w:r>
        <w:rPr>
          <w:rFonts w:eastAsiaTheme="minorEastAsia"/>
          <w:lang w:eastAsia="zh-CN"/>
        </w:rPr>
        <w:t>support RFP=1 considering the case when one DMRS symbol is occupied by only one UE</w:t>
      </w:r>
      <w:r w:rsidR="007A14CA">
        <w:rPr>
          <w:rFonts w:eastAsiaTheme="minorEastAsia"/>
          <w:lang w:eastAsia="zh-CN"/>
        </w:rPr>
        <w:t>.</w:t>
      </w:r>
    </w:p>
    <w:p w:rsidR="007A14CA" w:rsidRPr="00A017BE" w:rsidRDefault="007A14CA" w:rsidP="007A14C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majority view, the following proposal can be made:</w:t>
      </w:r>
    </w:p>
    <w:p w:rsidR="007A14CA" w:rsidRDefault="007A14CA" w:rsidP="007A14CA">
      <w:pPr>
        <w:pStyle w:val="a0"/>
        <w:rPr>
          <w:lang w:eastAsia="zh-CN"/>
        </w:rPr>
      </w:pPr>
      <w:r w:rsidRPr="00C64516">
        <w:rPr>
          <w:rFonts w:eastAsiaTheme="minorEastAsia"/>
          <w:b/>
          <w:i/>
          <w:highlight w:val="yellow"/>
          <w:lang w:eastAsia="zh-CN"/>
        </w:rPr>
        <w:t>Proposal 2</w:t>
      </w:r>
      <w:r w:rsidR="00811E1F">
        <w:rPr>
          <w:rFonts w:eastAsiaTheme="minorEastAsia"/>
          <w:b/>
          <w:i/>
          <w:lang w:eastAsia="zh-CN"/>
        </w:rPr>
        <w:t>5</w:t>
      </w:r>
      <w:r w:rsidRPr="009C1021">
        <w:rPr>
          <w:rFonts w:eastAsiaTheme="minorEastAsia"/>
          <w:i/>
          <w:lang w:eastAsia="zh-CN"/>
        </w:rPr>
        <w:t xml:space="preserve">: </w:t>
      </w:r>
      <w:r w:rsidR="00811E1F" w:rsidRPr="000E65C2">
        <w:rPr>
          <w:i/>
          <w:szCs w:val="20"/>
        </w:rPr>
        <w:t xml:space="preserve">For 2/3-symbol sPUSCH, IFDMA RPF=1 </w:t>
      </w:r>
      <w:r w:rsidR="00811E1F">
        <w:rPr>
          <w:i/>
          <w:szCs w:val="20"/>
        </w:rPr>
        <w:t xml:space="preserve">is </w:t>
      </w:r>
      <w:r w:rsidR="00811E1F" w:rsidRPr="000E65C2">
        <w:rPr>
          <w:i/>
          <w:szCs w:val="20"/>
        </w:rPr>
        <w:t>supported</w:t>
      </w:r>
      <w:r w:rsidRPr="00534339">
        <w:rPr>
          <w:i/>
          <w:szCs w:val="20"/>
        </w:rPr>
        <w:t>.</w:t>
      </w:r>
    </w:p>
    <w:p w:rsidR="008F47A8" w:rsidRDefault="008F47A8" w:rsidP="00E7029D">
      <w:pPr>
        <w:pStyle w:val="a0"/>
        <w:spacing w:after="0"/>
        <w:rPr>
          <w:rFonts w:eastAsiaTheme="minorEastAsia"/>
          <w:lang w:eastAsia="zh-CN"/>
        </w:rPr>
      </w:pPr>
    </w:p>
    <w:p w:rsidR="002768E9" w:rsidRDefault="002768E9" w:rsidP="002768E9">
      <w:pPr>
        <w:pStyle w:val="a0"/>
        <w:rPr>
          <w:lang w:eastAsia="zh-CN"/>
        </w:rPr>
      </w:pPr>
      <w:r>
        <w:rPr>
          <w:lang w:eastAsia="zh-CN"/>
        </w:rPr>
        <w:t>10 companies provide inputs to Q34,</w:t>
      </w:r>
    </w:p>
    <w:p w:rsidR="002768E9" w:rsidRPr="002768E9" w:rsidRDefault="002768E9" w:rsidP="002768E9">
      <w:pPr>
        <w:pStyle w:val="a0"/>
        <w:ind w:leftChars="200" w:left="400"/>
        <w:rPr>
          <w:i/>
          <w:szCs w:val="20"/>
        </w:rPr>
      </w:pPr>
      <w:r w:rsidRPr="002768E9">
        <w:rPr>
          <w:i/>
          <w:szCs w:val="20"/>
        </w:rPr>
        <w:t>Question 34: For 2/3-symbol sPUSCH, is 4-layer transmission supported or not? Please provide your reason(s) for your answer.</w:t>
      </w:r>
    </w:p>
    <w:p w:rsidR="002768E9" w:rsidRDefault="002768E9" w:rsidP="002768E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2768E9" w:rsidRDefault="00E61F6D" w:rsidP="002768E9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</w:t>
      </w:r>
      <w:r w:rsidR="002768E9">
        <w:rPr>
          <w:rFonts w:eastAsiaTheme="minorEastAsia"/>
          <w:lang w:eastAsia="zh-CN"/>
        </w:rPr>
        <w:t xml:space="preserve"> companies prefer to not support </w:t>
      </w:r>
      <w:r>
        <w:rPr>
          <w:rFonts w:eastAsiaTheme="minorEastAsia"/>
          <w:lang w:eastAsia="zh-CN"/>
        </w:rPr>
        <w:t>4 layers transmission considering the DMRS sharing, PAPR</w:t>
      </w:r>
      <w:r w:rsidR="002768E9">
        <w:rPr>
          <w:rFonts w:eastAsiaTheme="minorEastAsia"/>
          <w:lang w:eastAsia="zh-CN"/>
        </w:rPr>
        <w:t>.</w:t>
      </w:r>
    </w:p>
    <w:p w:rsidR="002768E9" w:rsidRDefault="00E61F6D" w:rsidP="002768E9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</w:t>
      </w:r>
      <w:r w:rsidR="002768E9">
        <w:rPr>
          <w:rFonts w:eastAsiaTheme="minorEastAsia"/>
          <w:lang w:eastAsia="zh-CN"/>
        </w:rPr>
        <w:t xml:space="preserve"> companies prefer to support </w:t>
      </w:r>
      <w:r>
        <w:rPr>
          <w:rFonts w:eastAsiaTheme="minorEastAsia"/>
          <w:lang w:eastAsia="zh-CN"/>
        </w:rPr>
        <w:t>4-layer transmission considering the data rate, system throughput</w:t>
      </w:r>
      <w:r w:rsidR="002768E9">
        <w:rPr>
          <w:rFonts w:eastAsiaTheme="minorEastAsia"/>
          <w:lang w:eastAsia="zh-CN"/>
        </w:rPr>
        <w:t>.</w:t>
      </w:r>
    </w:p>
    <w:p w:rsidR="002768E9" w:rsidRPr="00A017BE" w:rsidRDefault="002768E9" w:rsidP="002768E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the </w:t>
      </w:r>
      <w:r w:rsidR="002D7E66">
        <w:rPr>
          <w:rFonts w:eastAsiaTheme="minorEastAsia"/>
          <w:lang w:eastAsia="zh-CN"/>
        </w:rPr>
        <w:t>diverse opinion</w:t>
      </w:r>
      <w:r>
        <w:rPr>
          <w:rFonts w:eastAsiaTheme="minorEastAsia"/>
          <w:lang w:eastAsia="zh-CN"/>
        </w:rPr>
        <w:t xml:space="preserve">, the following </w:t>
      </w:r>
      <w:r w:rsidR="002D7E66">
        <w:rPr>
          <w:rFonts w:eastAsiaTheme="minorEastAsia"/>
          <w:lang w:eastAsia="zh-CN"/>
        </w:rPr>
        <w:t>observation</w:t>
      </w:r>
      <w:r>
        <w:rPr>
          <w:rFonts w:eastAsiaTheme="minorEastAsia"/>
          <w:lang w:eastAsia="zh-CN"/>
        </w:rPr>
        <w:t xml:space="preserve"> can be made:</w:t>
      </w:r>
    </w:p>
    <w:p w:rsidR="002768E9" w:rsidRDefault="002D7E66" w:rsidP="002768E9">
      <w:pPr>
        <w:pStyle w:val="a0"/>
        <w:rPr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7</w:t>
      </w:r>
      <w:r w:rsidR="002768E9" w:rsidRPr="009C1021">
        <w:rPr>
          <w:rFonts w:eastAsiaTheme="minorEastAsia"/>
          <w:i/>
          <w:lang w:eastAsia="zh-CN"/>
        </w:rPr>
        <w:t xml:space="preserve">: </w:t>
      </w:r>
      <w:r w:rsidR="002768E9" w:rsidRPr="000E65C2">
        <w:rPr>
          <w:i/>
          <w:szCs w:val="20"/>
        </w:rPr>
        <w:t xml:space="preserve">For 2/3-symbol sPUSCH, </w:t>
      </w:r>
      <w:r>
        <w:rPr>
          <w:i/>
          <w:szCs w:val="20"/>
        </w:rPr>
        <w:t>whether 4-layer transmission is supported needs further study</w:t>
      </w:r>
      <w:r w:rsidR="002768E9" w:rsidRPr="00534339">
        <w:rPr>
          <w:i/>
          <w:szCs w:val="20"/>
        </w:rPr>
        <w:t>.</w:t>
      </w:r>
    </w:p>
    <w:p w:rsidR="002768E9" w:rsidRDefault="002768E9" w:rsidP="00E7029D">
      <w:pPr>
        <w:pStyle w:val="a0"/>
        <w:spacing w:after="0"/>
        <w:rPr>
          <w:rFonts w:eastAsiaTheme="minorEastAsia"/>
          <w:lang w:eastAsia="zh-CN"/>
        </w:rPr>
      </w:pPr>
    </w:p>
    <w:p w:rsidR="00352C8D" w:rsidRDefault="00352C8D" w:rsidP="00352C8D">
      <w:pPr>
        <w:pStyle w:val="a0"/>
        <w:rPr>
          <w:lang w:eastAsia="zh-CN"/>
        </w:rPr>
      </w:pPr>
      <w:r>
        <w:rPr>
          <w:lang w:eastAsia="zh-CN"/>
        </w:rPr>
        <w:t>5 companies provide inputs to Q35,</w:t>
      </w:r>
    </w:p>
    <w:p w:rsidR="00352C8D" w:rsidRDefault="00352C8D" w:rsidP="00176706">
      <w:pPr>
        <w:pStyle w:val="a0"/>
        <w:ind w:leftChars="200" w:left="400"/>
        <w:rPr>
          <w:i/>
          <w:szCs w:val="20"/>
        </w:rPr>
      </w:pPr>
      <w:r w:rsidRPr="00352C8D">
        <w:rPr>
          <w:i/>
          <w:szCs w:val="20"/>
        </w:rPr>
        <w:t>Question 35: If your answer to Q34 is yes, then how to perform DMRS port multiplexing to support 4-layer transmission of 2/3-symbol sPUSCH?</w:t>
      </w:r>
    </w:p>
    <w:p w:rsidR="00352C8D" w:rsidRDefault="00352C8D" w:rsidP="00352C8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  <w:r w:rsidR="00176706">
        <w:rPr>
          <w:rFonts w:eastAsiaTheme="minorEastAsia"/>
          <w:lang w:eastAsia="zh-CN"/>
        </w:rPr>
        <w:t>all companies with inputs support that two combs combined with CS can be used for 4-layer transmission, 4 companies also think four cyclic shifts with RPF=1 can also be used to support 4-layer transmission.</w:t>
      </w:r>
    </w:p>
    <w:p w:rsidR="008F47A8" w:rsidRDefault="00352C8D" w:rsidP="0017670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</w:t>
      </w:r>
      <w:r w:rsidR="00176706">
        <w:rPr>
          <w:rFonts w:eastAsiaTheme="minorEastAsia"/>
          <w:lang w:eastAsia="zh-CN"/>
        </w:rPr>
        <w:t>observation</w:t>
      </w:r>
      <w:r w:rsidR="0050100E">
        <w:rPr>
          <w:rFonts w:eastAsiaTheme="minorEastAsia"/>
          <w:lang w:eastAsia="zh-CN"/>
        </w:rPr>
        <w:t xml:space="preserve"> 7</w:t>
      </w:r>
      <w:r>
        <w:rPr>
          <w:rFonts w:eastAsiaTheme="minorEastAsia"/>
          <w:lang w:eastAsia="zh-CN"/>
        </w:rPr>
        <w:t xml:space="preserve">, </w:t>
      </w:r>
      <w:r w:rsidR="00176706">
        <w:rPr>
          <w:rFonts w:eastAsiaTheme="minorEastAsia"/>
          <w:lang w:eastAsia="zh-CN"/>
        </w:rPr>
        <w:t>the scheme to support 4-layer transmission can be further discussed if 4-layer transmission is agreed.</w:t>
      </w:r>
    </w:p>
    <w:p w:rsidR="00D41517" w:rsidRDefault="00D41517" w:rsidP="00176706">
      <w:pPr>
        <w:pStyle w:val="a0"/>
        <w:rPr>
          <w:rFonts w:eastAsiaTheme="minorEastAsia"/>
          <w:lang w:eastAsia="zh-CN"/>
        </w:rPr>
      </w:pPr>
    </w:p>
    <w:p w:rsidR="00D41517" w:rsidRDefault="00D41517" w:rsidP="00D41517">
      <w:pPr>
        <w:pStyle w:val="a0"/>
        <w:rPr>
          <w:lang w:eastAsia="zh-CN"/>
        </w:rPr>
      </w:pPr>
      <w:r>
        <w:rPr>
          <w:lang w:eastAsia="zh-CN"/>
        </w:rPr>
        <w:t>10 companies provide inputs to Q36,</w:t>
      </w:r>
    </w:p>
    <w:p w:rsidR="00D41517" w:rsidRPr="00D41517" w:rsidRDefault="00D41517" w:rsidP="00D41517">
      <w:pPr>
        <w:pStyle w:val="a0"/>
        <w:ind w:leftChars="200" w:left="400"/>
        <w:rPr>
          <w:i/>
          <w:szCs w:val="20"/>
        </w:rPr>
      </w:pPr>
      <w:r w:rsidRPr="00D41517">
        <w:rPr>
          <w:i/>
          <w:szCs w:val="20"/>
        </w:rPr>
        <w:t xml:space="preserve">Question 36: For 1-slot sPUSCH, is IFDMA supported for DMRS port multiplexing? If yes, what </w:t>
      </w:r>
      <w:proofErr w:type="gramStart"/>
      <w:r w:rsidRPr="00D41517">
        <w:rPr>
          <w:i/>
          <w:szCs w:val="20"/>
        </w:rPr>
        <w:t>is(</w:t>
      </w:r>
      <w:proofErr w:type="gramEnd"/>
      <w:r w:rsidRPr="00D41517">
        <w:rPr>
          <w:i/>
          <w:szCs w:val="20"/>
        </w:rPr>
        <w:t>are) the value(s) of RPF?</w:t>
      </w:r>
    </w:p>
    <w:p w:rsidR="00D41517" w:rsidRPr="00A017BE" w:rsidRDefault="00D41517" w:rsidP="00D41517">
      <w:pPr>
        <w:pStyle w:val="a0"/>
        <w:rPr>
          <w:rFonts w:eastAsiaTheme="minorEastAsia"/>
          <w:lang w:eastAsia="zh-CN"/>
        </w:rPr>
      </w:pPr>
      <w:r w:rsidRPr="00F726CA">
        <w:rPr>
          <w:lang w:eastAsia="zh-CN"/>
        </w:rPr>
        <w:t xml:space="preserve">Based on the inputs, </w:t>
      </w:r>
      <w:proofErr w:type="spellStart"/>
      <w:r w:rsidR="00F726CA">
        <w:rPr>
          <w:lang w:eastAsia="zh-CN"/>
        </w:rPr>
        <w:t>all</w:t>
      </w:r>
      <w:r w:rsidR="00F726CA" w:rsidRPr="00F726CA">
        <w:rPr>
          <w:lang w:eastAsia="zh-CN"/>
        </w:rPr>
        <w:t>c</w:t>
      </w:r>
      <w:proofErr w:type="spellEnd"/>
      <w:r w:rsidR="00276987">
        <w:rPr>
          <w:lang w:eastAsia="zh-CN"/>
        </w:rPr>
        <w:t xml:space="preserve"> </w:t>
      </w:r>
      <w:proofErr w:type="spellStart"/>
      <w:r w:rsidR="00F726CA" w:rsidRPr="00F726CA">
        <w:rPr>
          <w:lang w:eastAsia="zh-CN"/>
        </w:rPr>
        <w:t>ompanies</w:t>
      </w:r>
      <w:proofErr w:type="spellEnd"/>
      <w:r w:rsidR="00F726CA" w:rsidRPr="00F726CA">
        <w:rPr>
          <w:lang w:eastAsia="zh-CN"/>
        </w:rPr>
        <w:t xml:space="preserve"> prefer to support RFP=2 considering the MU-MIMO with UEs in partially overlapping </w:t>
      </w:r>
      <w:r w:rsidR="00276987" w:rsidRPr="00F726CA">
        <w:rPr>
          <w:lang w:eastAsia="zh-CN"/>
        </w:rPr>
        <w:t>resources</w:t>
      </w:r>
      <w:r w:rsidR="00F726CA" w:rsidRPr="00F726CA">
        <w:rPr>
          <w:lang w:eastAsia="zh-CN"/>
        </w:rPr>
        <w:t>.</w:t>
      </w:r>
      <w:r w:rsidR="00F726CA">
        <w:rPr>
          <w:lang w:eastAsia="zh-CN"/>
        </w:rPr>
        <w:t xml:space="preserve"> </w:t>
      </w:r>
      <w:r w:rsidR="00F726CA">
        <w:rPr>
          <w:rFonts w:eastAsiaTheme="minorEastAsia"/>
          <w:lang w:eastAsia="zh-CN"/>
        </w:rPr>
        <w:t>Therefore</w:t>
      </w:r>
      <w:r>
        <w:rPr>
          <w:rFonts w:eastAsiaTheme="minorEastAsia"/>
          <w:lang w:eastAsia="zh-CN"/>
        </w:rPr>
        <w:t>, the following proposal can be made:</w:t>
      </w:r>
    </w:p>
    <w:p w:rsidR="00D41517" w:rsidRDefault="00D41517" w:rsidP="00D41517">
      <w:pPr>
        <w:pStyle w:val="a0"/>
        <w:rPr>
          <w:lang w:eastAsia="zh-CN"/>
        </w:rPr>
      </w:pPr>
      <w:r w:rsidRPr="00F726CA">
        <w:rPr>
          <w:rFonts w:eastAsiaTheme="minorEastAsia"/>
          <w:b/>
          <w:i/>
          <w:highlight w:val="green"/>
          <w:lang w:eastAsia="zh-CN"/>
        </w:rPr>
        <w:t>Proposal 2</w:t>
      </w:r>
      <w:r w:rsidR="00F726CA" w:rsidRPr="00F726CA">
        <w:rPr>
          <w:rFonts w:eastAsiaTheme="minorEastAsia"/>
          <w:b/>
          <w:i/>
          <w:highlight w:val="green"/>
          <w:lang w:eastAsia="zh-CN"/>
        </w:rPr>
        <w:t>6</w:t>
      </w:r>
      <w:r w:rsidRPr="009C1021">
        <w:rPr>
          <w:rFonts w:eastAsiaTheme="minorEastAsia"/>
          <w:i/>
          <w:lang w:eastAsia="zh-CN"/>
        </w:rPr>
        <w:t xml:space="preserve">: </w:t>
      </w:r>
      <w:r w:rsidR="00F726CA" w:rsidRPr="00D41517">
        <w:rPr>
          <w:i/>
          <w:szCs w:val="20"/>
        </w:rPr>
        <w:t xml:space="preserve">For 1-slot sPUSCH, </w:t>
      </w:r>
      <w:r w:rsidR="00F726CA">
        <w:rPr>
          <w:i/>
          <w:szCs w:val="20"/>
        </w:rPr>
        <w:t>I</w:t>
      </w:r>
      <w:r w:rsidR="00F726CA" w:rsidRPr="00D41517">
        <w:rPr>
          <w:i/>
          <w:szCs w:val="20"/>
        </w:rPr>
        <w:t>FDMA</w:t>
      </w:r>
      <w:r w:rsidR="00F726CA">
        <w:rPr>
          <w:i/>
          <w:szCs w:val="20"/>
        </w:rPr>
        <w:t xml:space="preserve"> with RPF=2 is</w:t>
      </w:r>
      <w:r w:rsidR="00F726CA" w:rsidRPr="00D41517">
        <w:rPr>
          <w:i/>
          <w:szCs w:val="20"/>
        </w:rPr>
        <w:t xml:space="preserve"> supported for DMRS port multiplexing</w:t>
      </w:r>
      <w:r w:rsidRPr="00534339">
        <w:rPr>
          <w:i/>
          <w:szCs w:val="20"/>
        </w:rPr>
        <w:t>.</w:t>
      </w:r>
    </w:p>
    <w:p w:rsidR="00352C8D" w:rsidRDefault="00352C8D" w:rsidP="00E7029D">
      <w:pPr>
        <w:pStyle w:val="a0"/>
        <w:spacing w:after="0"/>
        <w:rPr>
          <w:rFonts w:eastAsiaTheme="minorEastAsia"/>
          <w:lang w:eastAsia="zh-CN"/>
        </w:rPr>
      </w:pPr>
    </w:p>
    <w:p w:rsidR="00225AF6" w:rsidRDefault="00225AF6" w:rsidP="00225AF6">
      <w:pPr>
        <w:pStyle w:val="a0"/>
        <w:rPr>
          <w:lang w:eastAsia="zh-CN"/>
        </w:rPr>
      </w:pPr>
      <w:r>
        <w:rPr>
          <w:lang w:eastAsia="zh-CN"/>
        </w:rPr>
        <w:t>10 companies provide inputs to Q37,</w:t>
      </w:r>
    </w:p>
    <w:p w:rsidR="00CC654F" w:rsidRPr="00CC654F" w:rsidRDefault="00CC654F" w:rsidP="00CC654F">
      <w:pPr>
        <w:pStyle w:val="a0"/>
        <w:ind w:leftChars="200" w:left="400"/>
        <w:rPr>
          <w:i/>
          <w:szCs w:val="20"/>
        </w:rPr>
      </w:pPr>
      <w:r w:rsidRPr="00CC654F">
        <w:rPr>
          <w:i/>
          <w:szCs w:val="20"/>
        </w:rPr>
        <w:t>Question 37: For 1-slot</w:t>
      </w:r>
      <w:r w:rsidR="00534994">
        <w:rPr>
          <w:i/>
          <w:szCs w:val="20"/>
        </w:rPr>
        <w:t xml:space="preserve"> </w:t>
      </w:r>
      <w:r w:rsidRPr="00CC654F">
        <w:rPr>
          <w:i/>
          <w:szCs w:val="20"/>
        </w:rPr>
        <w:t>sPUSCH, is 4-layer transmission supported or not? Please provide your reason(s) for your answer.</w:t>
      </w:r>
    </w:p>
    <w:p w:rsidR="00276987" w:rsidRDefault="00225AF6" w:rsidP="00225AF6">
      <w:pPr>
        <w:pStyle w:val="a0"/>
        <w:rPr>
          <w:lang w:eastAsia="zh-CN"/>
        </w:rPr>
      </w:pPr>
      <w:r w:rsidRPr="00F726CA">
        <w:rPr>
          <w:lang w:eastAsia="zh-CN"/>
        </w:rPr>
        <w:t xml:space="preserve">Based on the inputs, </w:t>
      </w:r>
    </w:p>
    <w:p w:rsidR="00276987" w:rsidRDefault="00884A40" w:rsidP="00276987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 xml:space="preserve">9 companies prefer to support </w:t>
      </w:r>
      <w:r w:rsidR="00534994">
        <w:rPr>
          <w:lang w:eastAsia="zh-CN"/>
        </w:rPr>
        <w:t>4-layer transmission of 1-slot</w:t>
      </w:r>
      <w:r w:rsidR="00225AF6">
        <w:rPr>
          <w:lang w:eastAsia="zh-CN"/>
        </w:rPr>
        <w:t xml:space="preserve"> </w:t>
      </w:r>
      <w:r w:rsidR="00534994">
        <w:rPr>
          <w:lang w:eastAsia="zh-CN"/>
        </w:rPr>
        <w:t>sPUSCH.</w:t>
      </w:r>
    </w:p>
    <w:p w:rsidR="00534994" w:rsidRDefault="00534994" w:rsidP="00276987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>1 company prefers to support up to 2-layer transmission of 1-slot sPUSCH.</w:t>
      </w:r>
    </w:p>
    <w:p w:rsidR="00225AF6" w:rsidRPr="00A017BE" w:rsidRDefault="00E25357" w:rsidP="00225AF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majority view</w:t>
      </w:r>
      <w:r w:rsidR="00225AF6">
        <w:rPr>
          <w:rFonts w:eastAsiaTheme="minorEastAsia"/>
          <w:lang w:eastAsia="zh-CN"/>
        </w:rPr>
        <w:t>, the following proposal can be made:</w:t>
      </w:r>
    </w:p>
    <w:p w:rsidR="00225AF6" w:rsidRDefault="00225AF6" w:rsidP="00225AF6">
      <w:pPr>
        <w:pStyle w:val="a0"/>
        <w:rPr>
          <w:lang w:eastAsia="zh-CN"/>
        </w:rPr>
      </w:pPr>
      <w:r w:rsidRPr="00F726CA">
        <w:rPr>
          <w:rFonts w:eastAsiaTheme="minorEastAsia"/>
          <w:b/>
          <w:i/>
          <w:highlight w:val="green"/>
          <w:lang w:eastAsia="zh-CN"/>
        </w:rPr>
        <w:t xml:space="preserve">Proposal </w:t>
      </w:r>
      <w:r w:rsidRPr="00287B1A">
        <w:rPr>
          <w:rFonts w:eastAsiaTheme="minorEastAsia"/>
          <w:b/>
          <w:i/>
          <w:highlight w:val="green"/>
          <w:lang w:eastAsia="zh-CN"/>
        </w:rPr>
        <w:t>2</w:t>
      </w:r>
      <w:r w:rsidR="00287B1A" w:rsidRPr="00287B1A">
        <w:rPr>
          <w:rFonts w:eastAsiaTheme="minorEastAsia"/>
          <w:b/>
          <w:i/>
          <w:highlight w:val="green"/>
          <w:lang w:eastAsia="zh-CN"/>
        </w:rPr>
        <w:t>7</w:t>
      </w:r>
      <w:r w:rsidRPr="009C1021">
        <w:rPr>
          <w:rFonts w:eastAsiaTheme="minorEastAsia"/>
          <w:i/>
          <w:lang w:eastAsia="zh-CN"/>
        </w:rPr>
        <w:t xml:space="preserve">: </w:t>
      </w:r>
      <w:r w:rsidRPr="00D41517">
        <w:rPr>
          <w:i/>
          <w:szCs w:val="20"/>
        </w:rPr>
        <w:t xml:space="preserve">For 1-slot sPUSCH, </w:t>
      </w:r>
      <w:r w:rsidR="00287B1A" w:rsidRPr="00CC654F">
        <w:rPr>
          <w:i/>
          <w:szCs w:val="20"/>
        </w:rPr>
        <w:t>4-layer transmission</w:t>
      </w:r>
      <w:r w:rsidR="00287B1A">
        <w:rPr>
          <w:i/>
          <w:szCs w:val="20"/>
        </w:rPr>
        <w:t xml:space="preserve"> is</w:t>
      </w:r>
      <w:r w:rsidR="00287B1A" w:rsidRPr="00CC654F">
        <w:rPr>
          <w:i/>
          <w:szCs w:val="20"/>
        </w:rPr>
        <w:t xml:space="preserve"> supported</w:t>
      </w:r>
      <w:r w:rsidRPr="00534339">
        <w:rPr>
          <w:i/>
          <w:szCs w:val="20"/>
        </w:rPr>
        <w:t>.</w:t>
      </w:r>
    </w:p>
    <w:p w:rsidR="00F726CA" w:rsidRDefault="00F726CA" w:rsidP="00E7029D">
      <w:pPr>
        <w:pStyle w:val="a0"/>
        <w:spacing w:after="0"/>
        <w:rPr>
          <w:rFonts w:eastAsiaTheme="minorEastAsia"/>
          <w:lang w:eastAsia="zh-CN"/>
        </w:rPr>
      </w:pPr>
    </w:p>
    <w:p w:rsidR="00C975A6" w:rsidRDefault="00664077" w:rsidP="00C975A6">
      <w:pPr>
        <w:pStyle w:val="a0"/>
        <w:rPr>
          <w:lang w:eastAsia="zh-CN"/>
        </w:rPr>
      </w:pPr>
      <w:r>
        <w:rPr>
          <w:lang w:eastAsia="zh-CN"/>
        </w:rPr>
        <w:t>9</w:t>
      </w:r>
      <w:r w:rsidR="00C975A6">
        <w:rPr>
          <w:lang w:eastAsia="zh-CN"/>
        </w:rPr>
        <w:t xml:space="preserve"> companies provide inputs to Q38,</w:t>
      </w:r>
    </w:p>
    <w:p w:rsidR="00C975A6" w:rsidRPr="00C975A6" w:rsidRDefault="00C975A6" w:rsidP="00C975A6">
      <w:pPr>
        <w:pStyle w:val="a0"/>
        <w:ind w:leftChars="200" w:left="400"/>
        <w:rPr>
          <w:i/>
          <w:szCs w:val="20"/>
        </w:rPr>
      </w:pPr>
      <w:r w:rsidRPr="00C975A6">
        <w:rPr>
          <w:i/>
          <w:szCs w:val="20"/>
        </w:rPr>
        <w:t>Question 38: If your answer to Q37is yes, then how to perform DMRS port multiplexing to support 4-layer transmission?</w:t>
      </w:r>
    </w:p>
    <w:p w:rsidR="00C975A6" w:rsidRDefault="00C975A6" w:rsidP="00C975A6">
      <w:pPr>
        <w:pStyle w:val="a0"/>
        <w:rPr>
          <w:lang w:eastAsia="zh-CN"/>
        </w:rPr>
      </w:pPr>
      <w:r w:rsidRPr="00F726CA">
        <w:rPr>
          <w:lang w:eastAsia="zh-CN"/>
        </w:rPr>
        <w:t xml:space="preserve">Based on the inputs, </w:t>
      </w:r>
    </w:p>
    <w:p w:rsidR="00C975A6" w:rsidRDefault="002351C6" w:rsidP="00C975A6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>8</w:t>
      </w:r>
      <w:r w:rsidR="00C975A6">
        <w:rPr>
          <w:lang w:eastAsia="zh-CN"/>
        </w:rPr>
        <w:t xml:space="preserve"> companies prefer to </w:t>
      </w:r>
      <w:r>
        <w:rPr>
          <w:lang w:eastAsia="zh-CN"/>
        </w:rPr>
        <w:t xml:space="preserve">support multiplexing by different cyclic shifts </w:t>
      </w:r>
      <w:r w:rsidR="00146071">
        <w:rPr>
          <w:lang w:eastAsia="zh-CN"/>
        </w:rPr>
        <w:t>for RFP=1, and by combination of combs and cyclic shifts for RPF=2</w:t>
      </w:r>
      <w:r w:rsidR="00C975A6">
        <w:rPr>
          <w:lang w:eastAsia="zh-CN"/>
        </w:rPr>
        <w:t>.</w:t>
      </w:r>
    </w:p>
    <w:p w:rsidR="00C975A6" w:rsidRDefault="00C975A6" w:rsidP="00C975A6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 xml:space="preserve">1 company prefers to support </w:t>
      </w:r>
      <w:r w:rsidR="005007F7">
        <w:rPr>
          <w:lang w:eastAsia="zh-CN"/>
        </w:rPr>
        <w:t>multiplexing by combination of combs and cyclic shifts</w:t>
      </w:r>
      <w:r>
        <w:rPr>
          <w:lang w:eastAsia="zh-CN"/>
        </w:rPr>
        <w:t>.</w:t>
      </w:r>
    </w:p>
    <w:p w:rsidR="00C975A6" w:rsidRPr="00A017BE" w:rsidRDefault="00E25357" w:rsidP="00C975A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majority view</w:t>
      </w:r>
      <w:r w:rsidR="00C975A6">
        <w:rPr>
          <w:rFonts w:eastAsiaTheme="minorEastAsia"/>
          <w:lang w:eastAsia="zh-CN"/>
        </w:rPr>
        <w:t>, the following proposal can be made:</w:t>
      </w:r>
    </w:p>
    <w:p w:rsidR="00C975A6" w:rsidRPr="00E25357" w:rsidRDefault="00C975A6" w:rsidP="00C975A6">
      <w:pPr>
        <w:pStyle w:val="a0"/>
        <w:rPr>
          <w:i/>
          <w:szCs w:val="20"/>
        </w:rPr>
      </w:pPr>
      <w:r w:rsidRPr="00F726CA">
        <w:rPr>
          <w:rFonts w:eastAsiaTheme="minorEastAsia"/>
          <w:b/>
          <w:i/>
          <w:highlight w:val="green"/>
          <w:lang w:eastAsia="zh-CN"/>
        </w:rPr>
        <w:t xml:space="preserve">Proposal </w:t>
      </w:r>
      <w:r w:rsidRPr="00287B1A">
        <w:rPr>
          <w:rFonts w:eastAsiaTheme="minorEastAsia"/>
          <w:b/>
          <w:i/>
          <w:highlight w:val="green"/>
          <w:lang w:eastAsia="zh-CN"/>
        </w:rPr>
        <w:t>2</w:t>
      </w:r>
      <w:r w:rsidR="002351C6">
        <w:rPr>
          <w:rFonts w:eastAsiaTheme="minorEastAsia"/>
          <w:b/>
          <w:i/>
          <w:highlight w:val="green"/>
          <w:lang w:eastAsia="zh-CN"/>
        </w:rPr>
        <w:t>8</w:t>
      </w:r>
      <w:r w:rsidRPr="009C1021">
        <w:rPr>
          <w:rFonts w:eastAsiaTheme="minorEastAsia"/>
          <w:i/>
          <w:lang w:eastAsia="zh-CN"/>
        </w:rPr>
        <w:t xml:space="preserve">: </w:t>
      </w:r>
      <w:r w:rsidRPr="00D41517">
        <w:rPr>
          <w:i/>
          <w:szCs w:val="20"/>
        </w:rPr>
        <w:t>For 1-slot sPUSCH</w:t>
      </w:r>
      <w:r w:rsidR="00E25357">
        <w:rPr>
          <w:i/>
          <w:szCs w:val="20"/>
        </w:rPr>
        <w:t xml:space="preserve"> with 4 layers</w:t>
      </w:r>
      <w:r w:rsidRPr="00D41517">
        <w:rPr>
          <w:i/>
          <w:szCs w:val="20"/>
        </w:rPr>
        <w:t xml:space="preserve">, </w:t>
      </w:r>
      <w:r w:rsidR="00E25357" w:rsidRPr="00C975A6">
        <w:rPr>
          <w:i/>
          <w:szCs w:val="20"/>
        </w:rPr>
        <w:t>DMRS port multiplexing</w:t>
      </w:r>
      <w:r w:rsidR="00E25357">
        <w:rPr>
          <w:i/>
          <w:szCs w:val="20"/>
        </w:rPr>
        <w:t xml:space="preserve"> is supported by </w:t>
      </w:r>
      <w:r w:rsidR="00E25357" w:rsidRPr="00E25357">
        <w:rPr>
          <w:i/>
          <w:szCs w:val="20"/>
        </w:rPr>
        <w:t>different cyclic shifts for RFP=1, and by combination of combs and cyclic shifts for RPF=2</w:t>
      </w:r>
      <w:r w:rsidRPr="00534339">
        <w:rPr>
          <w:i/>
          <w:szCs w:val="20"/>
        </w:rPr>
        <w:t>.</w:t>
      </w:r>
    </w:p>
    <w:p w:rsidR="00C975A6" w:rsidRDefault="00C975A6" w:rsidP="00E7029D">
      <w:pPr>
        <w:pStyle w:val="a0"/>
        <w:spacing w:after="0"/>
        <w:rPr>
          <w:rFonts w:eastAsiaTheme="minorEastAsia"/>
          <w:lang w:eastAsia="zh-CN"/>
        </w:rPr>
      </w:pPr>
    </w:p>
    <w:p w:rsidR="00D43188" w:rsidRDefault="00D43188" w:rsidP="00D43188">
      <w:pPr>
        <w:pStyle w:val="a0"/>
        <w:rPr>
          <w:lang w:eastAsia="zh-CN"/>
        </w:rPr>
      </w:pPr>
      <w:r>
        <w:rPr>
          <w:lang w:eastAsia="zh-CN"/>
        </w:rPr>
        <w:t>10 companies provide inputs to Q39,</w:t>
      </w:r>
    </w:p>
    <w:p w:rsidR="00D43188" w:rsidRPr="00D43188" w:rsidRDefault="00D43188" w:rsidP="00D43188">
      <w:pPr>
        <w:pStyle w:val="a0"/>
        <w:ind w:leftChars="200" w:left="400"/>
        <w:rPr>
          <w:i/>
          <w:szCs w:val="20"/>
        </w:rPr>
      </w:pPr>
      <w:r w:rsidRPr="00D43188">
        <w:rPr>
          <w:i/>
          <w:szCs w:val="20"/>
        </w:rPr>
        <w:t>Question 39: Is any other DMRS and data combinations supported? If yes, please provide your reason(s) and detailed combination(s).</w:t>
      </w:r>
    </w:p>
    <w:p w:rsidR="00D43188" w:rsidRDefault="00D43188" w:rsidP="00D43188">
      <w:pPr>
        <w:pStyle w:val="a0"/>
        <w:rPr>
          <w:lang w:eastAsia="zh-CN"/>
        </w:rPr>
      </w:pPr>
      <w:r w:rsidRPr="00F726CA">
        <w:rPr>
          <w:lang w:eastAsia="zh-CN"/>
        </w:rPr>
        <w:t xml:space="preserve">Based on the inputs, </w:t>
      </w:r>
    </w:p>
    <w:p w:rsidR="00D43188" w:rsidRDefault="00D43188" w:rsidP="00D43188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 xml:space="preserve">4 companies </w:t>
      </w:r>
      <w:proofErr w:type="gramStart"/>
      <w:r>
        <w:rPr>
          <w:lang w:eastAsia="zh-CN"/>
        </w:rPr>
        <w:t>thinks</w:t>
      </w:r>
      <w:proofErr w:type="gramEnd"/>
      <w:r>
        <w:rPr>
          <w:lang w:eastAsia="zh-CN"/>
        </w:rPr>
        <w:t xml:space="preserve"> current DMRS and data combinations are enough to support different scenarios of DMRS sharing and multiplexing.</w:t>
      </w:r>
    </w:p>
    <w:p w:rsidR="00D43188" w:rsidRDefault="00C06EB2" w:rsidP="00D43188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>2</w:t>
      </w:r>
      <w:r w:rsidR="00D43188">
        <w:rPr>
          <w:lang w:eastAsia="zh-CN"/>
        </w:rPr>
        <w:t xml:space="preserve"> compan</w:t>
      </w:r>
      <w:r>
        <w:rPr>
          <w:lang w:eastAsia="zh-CN"/>
        </w:rPr>
        <w:t>ies</w:t>
      </w:r>
      <w:r w:rsidR="00D43188">
        <w:rPr>
          <w:lang w:eastAsia="zh-CN"/>
        </w:rPr>
        <w:t xml:space="preserve"> prefer to support </w:t>
      </w:r>
      <w:r w:rsidR="00A50270">
        <w:rPr>
          <w:lang w:eastAsia="zh-CN"/>
        </w:rPr>
        <w:t>a RS without data in sTTI0, DMRS sharing between slots, indication of SRS in sTTI5 and DDR in sTTI5</w:t>
      </w:r>
      <w:r w:rsidR="00D43188">
        <w:rPr>
          <w:lang w:eastAsia="zh-CN"/>
        </w:rPr>
        <w:t>.</w:t>
      </w:r>
    </w:p>
    <w:p w:rsidR="00A50270" w:rsidRDefault="00C06EB2" w:rsidP="00D43188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>2 companies prefer to support multiplexing DMRS and data in one symbol.</w:t>
      </w:r>
    </w:p>
    <w:p w:rsidR="00C06EB2" w:rsidRDefault="00C06EB2" w:rsidP="00D43188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 xml:space="preserve">1 </w:t>
      </w:r>
      <w:proofErr w:type="gramStart"/>
      <w:r>
        <w:rPr>
          <w:lang w:eastAsia="zh-CN"/>
        </w:rPr>
        <w:t>companies</w:t>
      </w:r>
      <w:proofErr w:type="gramEnd"/>
      <w:r>
        <w:rPr>
          <w:lang w:eastAsia="zh-CN"/>
        </w:rPr>
        <w:t xml:space="preserve"> prefer to support DDD in sTTI5.</w:t>
      </w:r>
    </w:p>
    <w:p w:rsidR="00C06EB2" w:rsidRDefault="00C06EB2" w:rsidP="00D43188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>1 companies prefer to support DRD in sTTI5.</w:t>
      </w:r>
    </w:p>
    <w:p w:rsidR="00D43188" w:rsidRPr="00A017BE" w:rsidRDefault="00B616AE" w:rsidP="00D4318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diverse opinions</w:t>
      </w:r>
      <w:r w:rsidR="00D43188">
        <w:rPr>
          <w:rFonts w:eastAsiaTheme="minorEastAsia"/>
          <w:lang w:eastAsia="zh-CN"/>
        </w:rPr>
        <w:t xml:space="preserve">, the following </w:t>
      </w:r>
      <w:r>
        <w:rPr>
          <w:rFonts w:eastAsiaTheme="minorEastAsia"/>
          <w:lang w:eastAsia="zh-CN"/>
        </w:rPr>
        <w:t>observation</w:t>
      </w:r>
      <w:r w:rsidR="00D43188">
        <w:rPr>
          <w:rFonts w:eastAsiaTheme="minorEastAsia"/>
          <w:lang w:eastAsia="zh-CN"/>
        </w:rPr>
        <w:t xml:space="preserve"> can be made:</w:t>
      </w:r>
    </w:p>
    <w:p w:rsidR="00D43188" w:rsidRDefault="00FE6C01" w:rsidP="00D43188">
      <w:pPr>
        <w:pStyle w:val="a0"/>
        <w:spacing w:after="0"/>
        <w:rPr>
          <w:rFonts w:eastAsiaTheme="minorEastAsia"/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8</w:t>
      </w:r>
      <w:r w:rsidR="00D43188"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Whether </w:t>
      </w:r>
      <w:r w:rsidRPr="00D43188">
        <w:rPr>
          <w:i/>
          <w:szCs w:val="20"/>
        </w:rPr>
        <w:t xml:space="preserve">any </w:t>
      </w:r>
      <w:r>
        <w:rPr>
          <w:i/>
          <w:szCs w:val="20"/>
        </w:rPr>
        <w:t>other DMRS and data combination is</w:t>
      </w:r>
      <w:r w:rsidRPr="00D43188">
        <w:rPr>
          <w:i/>
          <w:szCs w:val="20"/>
        </w:rPr>
        <w:t xml:space="preserve"> supported</w:t>
      </w:r>
      <w:r>
        <w:rPr>
          <w:i/>
          <w:szCs w:val="20"/>
        </w:rPr>
        <w:t xml:space="preserve"> needs further study</w:t>
      </w:r>
      <w:r w:rsidR="00D43188" w:rsidRPr="00534339">
        <w:rPr>
          <w:i/>
          <w:szCs w:val="20"/>
        </w:rPr>
        <w:t>.</w:t>
      </w:r>
    </w:p>
    <w:p w:rsidR="00F726CA" w:rsidRDefault="00F726CA" w:rsidP="00E7029D">
      <w:pPr>
        <w:pStyle w:val="a0"/>
        <w:spacing w:after="0"/>
        <w:rPr>
          <w:rFonts w:eastAsiaTheme="minorEastAsia"/>
          <w:lang w:eastAsia="zh-CN"/>
        </w:rPr>
      </w:pPr>
    </w:p>
    <w:p w:rsidR="006F559A" w:rsidRDefault="006F559A" w:rsidP="006F559A">
      <w:pPr>
        <w:pStyle w:val="a0"/>
        <w:rPr>
          <w:lang w:eastAsia="zh-CN"/>
        </w:rPr>
      </w:pPr>
      <w:r>
        <w:rPr>
          <w:lang w:eastAsia="zh-CN"/>
        </w:rPr>
        <w:t>10 companies provide inputs to Q40,</w:t>
      </w:r>
    </w:p>
    <w:p w:rsidR="006F559A" w:rsidRPr="006F559A" w:rsidRDefault="006F559A" w:rsidP="006F559A">
      <w:pPr>
        <w:pStyle w:val="a0"/>
        <w:ind w:leftChars="200" w:left="400"/>
        <w:rPr>
          <w:i/>
          <w:szCs w:val="20"/>
        </w:rPr>
      </w:pPr>
      <w:r w:rsidRPr="006F559A">
        <w:rPr>
          <w:i/>
          <w:szCs w:val="20"/>
        </w:rPr>
        <w:t>Question 40: Which option for the indication of UL DMRS related aspects by sDCI, including cyclic shift, comb index and position?</w:t>
      </w:r>
    </w:p>
    <w:p w:rsidR="006F559A" w:rsidRPr="006F559A" w:rsidRDefault="006F559A" w:rsidP="006F559A">
      <w:pPr>
        <w:pStyle w:val="a0"/>
        <w:ind w:left="800"/>
        <w:rPr>
          <w:i/>
          <w:szCs w:val="20"/>
        </w:rPr>
      </w:pPr>
      <w:r w:rsidRPr="006F559A">
        <w:rPr>
          <w:i/>
          <w:szCs w:val="20"/>
        </w:rPr>
        <w:lastRenderedPageBreak/>
        <w:t>Option 1: One field for cyclic shift, one field for comb index and one field for DMRS position pattern.</w:t>
      </w:r>
    </w:p>
    <w:p w:rsidR="006F559A" w:rsidRPr="006F559A" w:rsidRDefault="006F559A" w:rsidP="006F559A">
      <w:pPr>
        <w:pStyle w:val="a0"/>
        <w:ind w:left="800"/>
        <w:rPr>
          <w:i/>
          <w:szCs w:val="20"/>
        </w:rPr>
      </w:pPr>
      <w:r w:rsidRPr="006F559A">
        <w:rPr>
          <w:i/>
          <w:szCs w:val="20"/>
        </w:rPr>
        <w:t xml:space="preserve">Option 2: One field for cyclic shift and DMRS position </w:t>
      </w:r>
      <w:proofErr w:type="gramStart"/>
      <w:r w:rsidRPr="006F559A">
        <w:rPr>
          <w:i/>
          <w:szCs w:val="20"/>
        </w:rPr>
        <w:t>pattern,</w:t>
      </w:r>
      <w:proofErr w:type="gramEnd"/>
      <w:r w:rsidRPr="006F559A">
        <w:rPr>
          <w:i/>
          <w:szCs w:val="20"/>
        </w:rPr>
        <w:t xml:space="preserve"> and one field for comb index.</w:t>
      </w:r>
    </w:p>
    <w:p w:rsidR="006F559A" w:rsidRPr="006F559A" w:rsidRDefault="006F559A" w:rsidP="006F559A">
      <w:pPr>
        <w:pStyle w:val="a0"/>
        <w:ind w:left="800"/>
        <w:rPr>
          <w:i/>
          <w:szCs w:val="20"/>
        </w:rPr>
      </w:pPr>
      <w:proofErr w:type="gramStart"/>
      <w:r w:rsidRPr="006F559A">
        <w:rPr>
          <w:i/>
          <w:szCs w:val="20"/>
        </w:rPr>
        <w:t>Option 3: One field for comb index and DMRS position pattern, and one field for cyclic shift.</w:t>
      </w:r>
      <w:proofErr w:type="gramEnd"/>
    </w:p>
    <w:p w:rsidR="006F559A" w:rsidRPr="006F559A" w:rsidRDefault="006F559A" w:rsidP="006F559A">
      <w:pPr>
        <w:pStyle w:val="a0"/>
        <w:ind w:left="800"/>
        <w:rPr>
          <w:i/>
          <w:szCs w:val="20"/>
        </w:rPr>
      </w:pPr>
      <w:r w:rsidRPr="006F559A">
        <w:rPr>
          <w:i/>
          <w:szCs w:val="20"/>
        </w:rPr>
        <w:t>Option 4: One field for cyclic shift and comb index, and one field for DMRS position pattern.</w:t>
      </w:r>
    </w:p>
    <w:p w:rsidR="006F559A" w:rsidRPr="006F559A" w:rsidRDefault="006F559A" w:rsidP="006F559A">
      <w:pPr>
        <w:pStyle w:val="a0"/>
        <w:ind w:left="800"/>
        <w:rPr>
          <w:i/>
          <w:szCs w:val="20"/>
        </w:rPr>
      </w:pPr>
      <w:proofErr w:type="gramStart"/>
      <w:r w:rsidRPr="006F559A">
        <w:rPr>
          <w:i/>
          <w:szCs w:val="20"/>
        </w:rPr>
        <w:t>Option 5: One field for cyclic shift, comb index and DMRS position pattern.</w:t>
      </w:r>
      <w:proofErr w:type="gramEnd"/>
    </w:p>
    <w:p w:rsidR="006F559A" w:rsidRDefault="006F559A" w:rsidP="006F559A">
      <w:pPr>
        <w:pStyle w:val="a0"/>
        <w:rPr>
          <w:lang w:eastAsia="zh-CN"/>
        </w:rPr>
      </w:pPr>
      <w:r w:rsidRPr="00F726CA">
        <w:rPr>
          <w:lang w:eastAsia="zh-CN"/>
        </w:rPr>
        <w:t xml:space="preserve">Based on the inputs, </w:t>
      </w:r>
    </w:p>
    <w:p w:rsidR="006F559A" w:rsidRDefault="00EB25B2" w:rsidP="006F559A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>5</w:t>
      </w:r>
      <w:r w:rsidR="006F559A">
        <w:rPr>
          <w:lang w:eastAsia="zh-CN"/>
        </w:rPr>
        <w:t xml:space="preserve"> companies </w:t>
      </w:r>
      <w:r>
        <w:rPr>
          <w:lang w:eastAsia="zh-CN"/>
        </w:rPr>
        <w:t>prefer option 1 considering the flexibility</w:t>
      </w:r>
      <w:r w:rsidR="006F559A">
        <w:rPr>
          <w:lang w:eastAsia="zh-CN"/>
        </w:rPr>
        <w:t>.</w:t>
      </w:r>
    </w:p>
    <w:p w:rsidR="006F559A" w:rsidRDefault="00EB25B2" w:rsidP="006F559A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>3 companies prefer option 4</w:t>
      </w:r>
      <w:r w:rsidR="006F559A">
        <w:rPr>
          <w:lang w:eastAsia="zh-CN"/>
        </w:rPr>
        <w:t>.</w:t>
      </w:r>
    </w:p>
    <w:p w:rsidR="00EB25B2" w:rsidRDefault="00EB25B2" w:rsidP="006F559A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>2 companies prefer option 5.</w:t>
      </w:r>
    </w:p>
    <w:p w:rsidR="006F559A" w:rsidRPr="00A017BE" w:rsidRDefault="006F559A" w:rsidP="006F559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diverse opinions, the following observation can be made:</w:t>
      </w:r>
    </w:p>
    <w:p w:rsidR="006F559A" w:rsidRDefault="006F559A" w:rsidP="006F559A">
      <w:pPr>
        <w:pStyle w:val="a0"/>
        <w:spacing w:after="0"/>
        <w:rPr>
          <w:rFonts w:eastAsiaTheme="minorEastAsia"/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 xml:space="preserve">Observation </w:t>
      </w:r>
      <w:r w:rsidR="00C72CF7" w:rsidRPr="00E02B72">
        <w:rPr>
          <w:rFonts w:eastAsiaTheme="minorEastAsia"/>
          <w:b/>
          <w:i/>
          <w:highlight w:val="cyan"/>
          <w:lang w:eastAsia="zh-CN"/>
        </w:rPr>
        <w:t>9</w:t>
      </w:r>
      <w:r w:rsidRPr="009C1021">
        <w:rPr>
          <w:rFonts w:eastAsiaTheme="minorEastAsia"/>
          <w:i/>
          <w:lang w:eastAsia="zh-CN"/>
        </w:rPr>
        <w:t xml:space="preserve">: </w:t>
      </w:r>
      <w:r w:rsidR="00C72CF7">
        <w:rPr>
          <w:rFonts w:eastAsiaTheme="minorEastAsia"/>
          <w:i/>
          <w:lang w:eastAsia="zh-CN"/>
        </w:rPr>
        <w:t>The indication of UL DMRS related aspects by sDCI needs further study</w:t>
      </w:r>
      <w:r w:rsidRPr="00534339">
        <w:rPr>
          <w:i/>
          <w:szCs w:val="20"/>
        </w:rPr>
        <w:t>.</w:t>
      </w:r>
    </w:p>
    <w:p w:rsidR="00E7029D" w:rsidRDefault="00E7029D" w:rsidP="00E7029D">
      <w:pPr>
        <w:pStyle w:val="2"/>
        <w:rPr>
          <w:lang w:eastAsia="zh-CN"/>
        </w:rPr>
      </w:pPr>
      <w:r>
        <w:rPr>
          <w:lang w:eastAsia="zh-CN"/>
        </w:rPr>
        <w:t>Transmission modes configuration and fallback</w:t>
      </w:r>
    </w:p>
    <w:p w:rsidR="008977B1" w:rsidRDefault="008977B1" w:rsidP="008977B1">
      <w:pPr>
        <w:pStyle w:val="a0"/>
        <w:rPr>
          <w:lang w:eastAsia="zh-CN"/>
        </w:rPr>
      </w:pPr>
      <w:r>
        <w:rPr>
          <w:lang w:eastAsia="zh-CN"/>
        </w:rPr>
        <w:t>10 companies provide inputs to Q41,</w:t>
      </w:r>
    </w:p>
    <w:p w:rsidR="008977B1" w:rsidRPr="008977B1" w:rsidRDefault="008977B1" w:rsidP="008977B1">
      <w:pPr>
        <w:pStyle w:val="a0"/>
        <w:ind w:leftChars="200" w:left="400"/>
        <w:rPr>
          <w:i/>
          <w:szCs w:val="20"/>
        </w:rPr>
      </w:pPr>
      <w:r w:rsidRPr="008977B1">
        <w:rPr>
          <w:i/>
          <w:szCs w:val="20"/>
        </w:rPr>
        <w:t>Question 41: Which option is supported on transmission modes configuration of sPUSCH? Please provide your reason(s) for your choice.</w:t>
      </w:r>
    </w:p>
    <w:p w:rsidR="008977B1" w:rsidRPr="008977B1" w:rsidRDefault="008977B1" w:rsidP="008977B1">
      <w:pPr>
        <w:pStyle w:val="a0"/>
        <w:ind w:left="800"/>
        <w:rPr>
          <w:i/>
          <w:szCs w:val="20"/>
        </w:rPr>
      </w:pPr>
      <w:r w:rsidRPr="008977B1">
        <w:rPr>
          <w:i/>
          <w:szCs w:val="20"/>
        </w:rPr>
        <w:t>Option 1: UL transmission modes for sTTI and 1ms TTI are configured independently.</w:t>
      </w:r>
    </w:p>
    <w:p w:rsidR="008977B1" w:rsidRPr="008977B1" w:rsidRDefault="008977B1" w:rsidP="008977B1">
      <w:pPr>
        <w:pStyle w:val="a0"/>
        <w:ind w:left="800"/>
        <w:rPr>
          <w:i/>
          <w:szCs w:val="20"/>
        </w:rPr>
      </w:pPr>
      <w:r w:rsidRPr="008977B1">
        <w:rPr>
          <w:i/>
          <w:szCs w:val="20"/>
        </w:rPr>
        <w:t>Option 2: UL transmission modes configured to a UE applies to both PUSCH and sPUSCH.</w:t>
      </w:r>
    </w:p>
    <w:p w:rsidR="008977B1" w:rsidRDefault="008977B1" w:rsidP="008977B1">
      <w:pPr>
        <w:pStyle w:val="a0"/>
        <w:rPr>
          <w:lang w:eastAsia="zh-CN"/>
        </w:rPr>
      </w:pPr>
      <w:r w:rsidRPr="00F726CA">
        <w:rPr>
          <w:lang w:eastAsia="zh-CN"/>
        </w:rPr>
        <w:t xml:space="preserve">Based on the inputs, </w:t>
      </w:r>
    </w:p>
    <w:p w:rsidR="008977B1" w:rsidRDefault="008977B1" w:rsidP="008977B1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 xml:space="preserve">8 companies prefer to support </w:t>
      </w:r>
      <w:r w:rsidR="00B50E1B">
        <w:rPr>
          <w:lang w:eastAsia="zh-CN"/>
        </w:rPr>
        <w:t>option 1, considering flexibility, different requirement/targets for PUSCH/sPUSCH</w:t>
      </w:r>
      <w:r>
        <w:rPr>
          <w:lang w:eastAsia="zh-CN"/>
        </w:rPr>
        <w:t>.</w:t>
      </w:r>
    </w:p>
    <w:p w:rsidR="008977B1" w:rsidRDefault="00B50E1B" w:rsidP="008977B1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>2</w:t>
      </w:r>
      <w:r w:rsidR="008977B1">
        <w:rPr>
          <w:lang w:eastAsia="zh-CN"/>
        </w:rPr>
        <w:t xml:space="preserve"> compan</w:t>
      </w:r>
      <w:r>
        <w:rPr>
          <w:lang w:eastAsia="zh-CN"/>
        </w:rPr>
        <w:t>ies</w:t>
      </w:r>
      <w:r w:rsidR="008977B1">
        <w:rPr>
          <w:lang w:eastAsia="zh-CN"/>
        </w:rPr>
        <w:t xml:space="preserve"> prefer to support </w:t>
      </w:r>
      <w:r>
        <w:rPr>
          <w:lang w:eastAsia="zh-CN"/>
        </w:rPr>
        <w:t>option 2</w:t>
      </w:r>
      <w:r w:rsidR="008977B1">
        <w:rPr>
          <w:lang w:eastAsia="zh-CN"/>
        </w:rPr>
        <w:t>.</w:t>
      </w:r>
    </w:p>
    <w:p w:rsidR="008977B1" w:rsidRPr="00A017BE" w:rsidRDefault="008977B1" w:rsidP="008977B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majority view, the following proposal can be made:</w:t>
      </w:r>
    </w:p>
    <w:p w:rsidR="008977B1" w:rsidRPr="00E25357" w:rsidRDefault="008977B1" w:rsidP="008977B1">
      <w:pPr>
        <w:pStyle w:val="a0"/>
        <w:rPr>
          <w:i/>
          <w:szCs w:val="20"/>
        </w:rPr>
      </w:pPr>
      <w:r w:rsidRPr="00F726CA">
        <w:rPr>
          <w:rFonts w:eastAsiaTheme="minorEastAsia"/>
          <w:b/>
          <w:i/>
          <w:highlight w:val="green"/>
          <w:lang w:eastAsia="zh-CN"/>
        </w:rPr>
        <w:t xml:space="preserve">Proposal </w:t>
      </w:r>
      <w:r w:rsidRPr="00464EB7">
        <w:rPr>
          <w:rFonts w:eastAsiaTheme="minorEastAsia"/>
          <w:b/>
          <w:i/>
          <w:highlight w:val="green"/>
          <w:lang w:eastAsia="zh-CN"/>
        </w:rPr>
        <w:t>2</w:t>
      </w:r>
      <w:r w:rsidR="00B50E1B" w:rsidRPr="00464EB7">
        <w:rPr>
          <w:rFonts w:eastAsiaTheme="minorEastAsia"/>
          <w:b/>
          <w:i/>
          <w:highlight w:val="green"/>
          <w:lang w:eastAsia="zh-CN"/>
        </w:rPr>
        <w:t>9</w:t>
      </w:r>
      <w:r w:rsidRPr="009C1021">
        <w:rPr>
          <w:rFonts w:eastAsiaTheme="minorEastAsia"/>
          <w:i/>
          <w:lang w:eastAsia="zh-CN"/>
        </w:rPr>
        <w:t xml:space="preserve">: </w:t>
      </w:r>
      <w:r w:rsidR="00464EB7" w:rsidRPr="008977B1">
        <w:rPr>
          <w:i/>
          <w:szCs w:val="20"/>
        </w:rPr>
        <w:t>UL transmission modes for sTTI and 1ms TTI are configured independently</w:t>
      </w:r>
      <w:r w:rsidRPr="00534339">
        <w:rPr>
          <w:i/>
          <w:szCs w:val="20"/>
        </w:rPr>
        <w:t>.</w:t>
      </w:r>
    </w:p>
    <w:p w:rsidR="00CC50A9" w:rsidRDefault="00CC50A9" w:rsidP="00CC50A9">
      <w:pPr>
        <w:pStyle w:val="a0"/>
        <w:rPr>
          <w:lang w:eastAsia="zh-CN"/>
        </w:rPr>
      </w:pPr>
    </w:p>
    <w:p w:rsidR="005A2B8D" w:rsidRDefault="005A2B8D" w:rsidP="005A2B8D">
      <w:pPr>
        <w:pStyle w:val="a0"/>
        <w:rPr>
          <w:lang w:eastAsia="zh-CN"/>
        </w:rPr>
      </w:pPr>
      <w:r>
        <w:rPr>
          <w:lang w:eastAsia="zh-CN"/>
        </w:rPr>
        <w:t>10 companies provide inputs to Q42,</w:t>
      </w:r>
    </w:p>
    <w:p w:rsidR="005A2B8D" w:rsidRPr="005A2B8D" w:rsidRDefault="005A2B8D" w:rsidP="005A2B8D">
      <w:pPr>
        <w:pStyle w:val="a0"/>
        <w:ind w:leftChars="200" w:left="400"/>
        <w:rPr>
          <w:i/>
          <w:szCs w:val="20"/>
        </w:rPr>
      </w:pPr>
      <w:r w:rsidRPr="005A2B8D">
        <w:rPr>
          <w:i/>
          <w:szCs w:val="20"/>
        </w:rPr>
        <w:t>Question 42: Which option is supported for transmission schemes within a transmission mode for sPUSCH transmission? If your choice is option2, please provide the details.</w:t>
      </w:r>
    </w:p>
    <w:p w:rsidR="005A2B8D" w:rsidRPr="005A2B8D" w:rsidRDefault="005A2B8D" w:rsidP="005A2B8D">
      <w:pPr>
        <w:pStyle w:val="a0"/>
        <w:ind w:left="800"/>
        <w:rPr>
          <w:i/>
          <w:szCs w:val="20"/>
        </w:rPr>
      </w:pPr>
      <w:r w:rsidRPr="005A2B8D">
        <w:rPr>
          <w:i/>
          <w:szCs w:val="20"/>
        </w:rPr>
        <w:t xml:space="preserve">Option 1: The same as legacy LTE, i.e. </w:t>
      </w:r>
      <w:proofErr w:type="gramStart"/>
      <w:r w:rsidRPr="005A2B8D">
        <w:rPr>
          <w:i/>
          <w:szCs w:val="20"/>
        </w:rPr>
        <w:t>an</w:t>
      </w:r>
      <w:proofErr w:type="gramEnd"/>
      <w:r w:rsidRPr="005A2B8D">
        <w:rPr>
          <w:i/>
          <w:szCs w:val="20"/>
        </w:rPr>
        <w:t xml:space="preserve"> transmission scheme corresponding the configured transmission mode, and a robust transmission scheme, such as Table 8-3 in TS 36.213.</w:t>
      </w:r>
    </w:p>
    <w:p w:rsidR="005A2B8D" w:rsidRPr="005A2B8D" w:rsidRDefault="005A2B8D" w:rsidP="005A2B8D">
      <w:pPr>
        <w:pStyle w:val="a0"/>
        <w:ind w:left="800"/>
        <w:rPr>
          <w:i/>
          <w:szCs w:val="20"/>
        </w:rPr>
      </w:pPr>
      <w:r w:rsidRPr="005A2B8D">
        <w:rPr>
          <w:i/>
          <w:szCs w:val="20"/>
        </w:rPr>
        <w:t>Option 2: Different from legacy LTE.</w:t>
      </w:r>
    </w:p>
    <w:p w:rsidR="005A2B8D" w:rsidRDefault="005A2B8D" w:rsidP="005A2B8D">
      <w:pPr>
        <w:pStyle w:val="a0"/>
        <w:rPr>
          <w:lang w:eastAsia="zh-CN"/>
        </w:rPr>
      </w:pPr>
      <w:r w:rsidRPr="00F726CA">
        <w:rPr>
          <w:lang w:eastAsia="zh-CN"/>
        </w:rPr>
        <w:t xml:space="preserve">Based on the inputs, </w:t>
      </w:r>
    </w:p>
    <w:p w:rsidR="005A2B8D" w:rsidRDefault="005A2B8D" w:rsidP="005A2B8D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>9 companies prefer to support option 1, considering latency.</w:t>
      </w:r>
    </w:p>
    <w:p w:rsidR="005A2B8D" w:rsidRDefault="005A2B8D" w:rsidP="005A2B8D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>1 company prefers to support option 2 that the</w:t>
      </w:r>
      <w:r w:rsidR="00927160">
        <w:rPr>
          <w:lang w:eastAsia="zh-CN"/>
        </w:rPr>
        <w:t xml:space="preserve"> fallback to</w:t>
      </w:r>
      <w:r>
        <w:rPr>
          <w:lang w:eastAsia="zh-CN"/>
        </w:rPr>
        <w:t xml:space="preserve"> robust transmission scheme is </w:t>
      </w:r>
      <w:r w:rsidR="00927160">
        <w:rPr>
          <w:lang w:eastAsia="zh-CN"/>
        </w:rPr>
        <w:t>through the fallback to 1ms operation</w:t>
      </w:r>
      <w:r>
        <w:rPr>
          <w:lang w:eastAsia="zh-CN"/>
        </w:rPr>
        <w:t>.</w:t>
      </w:r>
    </w:p>
    <w:p w:rsidR="005A2B8D" w:rsidRPr="00A017BE" w:rsidRDefault="005A2B8D" w:rsidP="005A2B8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majority view, the following proposal can be made:</w:t>
      </w:r>
    </w:p>
    <w:p w:rsidR="005A2B8D" w:rsidRPr="00E25357" w:rsidRDefault="005A2B8D" w:rsidP="005A2B8D">
      <w:pPr>
        <w:pStyle w:val="a0"/>
        <w:rPr>
          <w:i/>
          <w:szCs w:val="20"/>
        </w:rPr>
      </w:pPr>
      <w:r w:rsidRPr="004F2648">
        <w:rPr>
          <w:rFonts w:eastAsiaTheme="minorEastAsia"/>
          <w:b/>
          <w:i/>
          <w:highlight w:val="green"/>
          <w:lang w:eastAsia="zh-CN"/>
        </w:rPr>
        <w:t xml:space="preserve">Proposal </w:t>
      </w:r>
      <w:r w:rsidR="004F2648" w:rsidRPr="004F2648">
        <w:rPr>
          <w:rFonts w:eastAsiaTheme="minorEastAsia"/>
          <w:b/>
          <w:i/>
          <w:highlight w:val="green"/>
          <w:lang w:eastAsia="zh-CN"/>
        </w:rPr>
        <w:t>30</w:t>
      </w:r>
      <w:r w:rsidRPr="009C1021">
        <w:rPr>
          <w:rFonts w:eastAsiaTheme="minorEastAsia"/>
          <w:i/>
          <w:lang w:eastAsia="zh-CN"/>
        </w:rPr>
        <w:t xml:space="preserve">: </w:t>
      </w:r>
      <w:r w:rsidR="001E633F">
        <w:rPr>
          <w:i/>
          <w:szCs w:val="20"/>
        </w:rPr>
        <w:t xml:space="preserve">For sPUSCH transmission, </w:t>
      </w:r>
      <w:proofErr w:type="gramStart"/>
      <w:r w:rsidR="001E633F" w:rsidRPr="002B7CAC">
        <w:rPr>
          <w:i/>
          <w:szCs w:val="20"/>
        </w:rPr>
        <w:t>an</w:t>
      </w:r>
      <w:proofErr w:type="gramEnd"/>
      <w:r w:rsidR="001E633F" w:rsidRPr="002B7CAC">
        <w:rPr>
          <w:i/>
          <w:szCs w:val="20"/>
        </w:rPr>
        <w:t xml:space="preserve"> transmission scheme corresponding</w:t>
      </w:r>
      <w:r w:rsidR="001E633F">
        <w:rPr>
          <w:i/>
          <w:szCs w:val="20"/>
        </w:rPr>
        <w:t xml:space="preserve"> to</w:t>
      </w:r>
      <w:r w:rsidR="001E633F" w:rsidRPr="002B7CAC">
        <w:rPr>
          <w:i/>
          <w:szCs w:val="20"/>
        </w:rPr>
        <w:t xml:space="preserve"> the configured transmission mode, and a robust transmission scheme, such as Table </w:t>
      </w:r>
      <w:r w:rsidR="001E633F">
        <w:rPr>
          <w:i/>
          <w:szCs w:val="20"/>
        </w:rPr>
        <w:t>8-3</w:t>
      </w:r>
      <w:r w:rsidR="001E633F" w:rsidRPr="002B7CAC">
        <w:rPr>
          <w:i/>
          <w:szCs w:val="20"/>
        </w:rPr>
        <w:t xml:space="preserve"> in TS 36.213</w:t>
      </w:r>
      <w:r w:rsidR="001E633F">
        <w:rPr>
          <w:i/>
          <w:szCs w:val="20"/>
        </w:rPr>
        <w:t xml:space="preserve"> are supported</w:t>
      </w:r>
      <w:r w:rsidR="001E633F">
        <w:rPr>
          <w:rFonts w:eastAsiaTheme="minorEastAsia"/>
          <w:i/>
          <w:lang w:eastAsia="zh-CN"/>
        </w:rPr>
        <w:t>.</w:t>
      </w:r>
    </w:p>
    <w:p w:rsidR="005A2B8D" w:rsidRDefault="005A2B8D" w:rsidP="00CC50A9">
      <w:pPr>
        <w:pStyle w:val="a0"/>
        <w:rPr>
          <w:lang w:eastAsia="zh-CN"/>
        </w:rPr>
      </w:pPr>
    </w:p>
    <w:p w:rsidR="004F2648" w:rsidRDefault="004F2648" w:rsidP="004F2648">
      <w:pPr>
        <w:pStyle w:val="a0"/>
        <w:rPr>
          <w:lang w:eastAsia="zh-CN"/>
        </w:rPr>
      </w:pPr>
      <w:r>
        <w:rPr>
          <w:lang w:eastAsia="zh-CN"/>
        </w:rPr>
        <w:t>9 companies provide inputs to Q43,</w:t>
      </w:r>
    </w:p>
    <w:p w:rsidR="004F2648" w:rsidRPr="004F2648" w:rsidRDefault="004F2648" w:rsidP="004F2648">
      <w:pPr>
        <w:pStyle w:val="a0"/>
        <w:ind w:leftChars="200" w:left="400"/>
        <w:rPr>
          <w:i/>
          <w:szCs w:val="20"/>
        </w:rPr>
      </w:pPr>
      <w:r w:rsidRPr="004F2648">
        <w:rPr>
          <w:i/>
          <w:szCs w:val="20"/>
        </w:rPr>
        <w:t xml:space="preserve">Question 43: Based on your answer in Q43, how to indicate the UE to </w:t>
      </w:r>
      <w:proofErr w:type="spellStart"/>
      <w:r w:rsidRPr="004F2648">
        <w:rPr>
          <w:i/>
          <w:szCs w:val="20"/>
        </w:rPr>
        <w:t>performe</w:t>
      </w:r>
      <w:proofErr w:type="spellEnd"/>
      <w:r w:rsidRPr="004F2648">
        <w:rPr>
          <w:i/>
          <w:szCs w:val="20"/>
        </w:rPr>
        <w:t xml:space="preserve"> the fallback to a robust transmission scheme?</w:t>
      </w:r>
    </w:p>
    <w:p w:rsidR="004F2648" w:rsidRDefault="004F2648" w:rsidP="004F2648">
      <w:pPr>
        <w:pStyle w:val="a0"/>
        <w:rPr>
          <w:lang w:eastAsia="zh-CN"/>
        </w:rPr>
      </w:pPr>
      <w:r w:rsidRPr="00F726CA">
        <w:rPr>
          <w:lang w:eastAsia="zh-CN"/>
        </w:rPr>
        <w:t xml:space="preserve">Based on the inputs, </w:t>
      </w:r>
    </w:p>
    <w:p w:rsidR="004F2648" w:rsidRDefault="004F2648" w:rsidP="004F2648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lastRenderedPageBreak/>
        <w:t>6 companies can accept 1 bit flag in sDCI to indicate the fallback.</w:t>
      </w:r>
    </w:p>
    <w:p w:rsidR="004F2648" w:rsidRDefault="004F2648" w:rsidP="004F2648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>4 companies can accept different sDCI formats to indicate the fallback.</w:t>
      </w:r>
    </w:p>
    <w:p w:rsidR="004F2648" w:rsidRPr="00A017BE" w:rsidRDefault="004F2648" w:rsidP="004F264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majority view, the following proposal can be made:</w:t>
      </w:r>
    </w:p>
    <w:p w:rsidR="008977B1" w:rsidRPr="00A350A8" w:rsidRDefault="004F2648" w:rsidP="00CC50A9">
      <w:pPr>
        <w:pStyle w:val="a0"/>
        <w:rPr>
          <w:i/>
          <w:szCs w:val="20"/>
        </w:rPr>
      </w:pPr>
      <w:r w:rsidRPr="00A53F8B">
        <w:rPr>
          <w:rFonts w:eastAsiaTheme="minorEastAsia"/>
          <w:b/>
          <w:i/>
          <w:highlight w:val="green"/>
          <w:lang w:eastAsia="zh-CN"/>
        </w:rPr>
        <w:t>Proposal 31</w:t>
      </w:r>
      <w:r w:rsidRPr="009C1021">
        <w:rPr>
          <w:rFonts w:eastAsiaTheme="minorEastAsia"/>
          <w:i/>
          <w:lang w:eastAsia="zh-CN"/>
        </w:rPr>
        <w:t xml:space="preserve">: </w:t>
      </w:r>
      <w:r w:rsidR="00001BD1">
        <w:rPr>
          <w:i/>
          <w:szCs w:val="20"/>
        </w:rPr>
        <w:t>The indication of fallback to a robust transmission scheme for sPUSCH transmission is down-selected between 1-bit flag in sDCI and different sDCI formats</w:t>
      </w:r>
      <w:r w:rsidR="00001BD1">
        <w:rPr>
          <w:rFonts w:eastAsiaTheme="minorEastAsia"/>
          <w:i/>
          <w:lang w:eastAsia="zh-CN"/>
        </w:rPr>
        <w:t>.</w:t>
      </w:r>
    </w:p>
    <w:p w:rsidR="00E7029D" w:rsidRDefault="00E7029D" w:rsidP="00E7029D">
      <w:pPr>
        <w:pStyle w:val="2"/>
        <w:rPr>
          <w:lang w:eastAsia="zh-CN"/>
        </w:rPr>
      </w:pPr>
      <w:r>
        <w:rPr>
          <w:lang w:eastAsia="zh-CN"/>
        </w:rPr>
        <w:t>CW</w:t>
      </w:r>
    </w:p>
    <w:p w:rsidR="00E7029D" w:rsidRDefault="00E7029D" w:rsidP="00E7029D">
      <w:pPr>
        <w:pStyle w:val="a0"/>
        <w:rPr>
          <w:rFonts w:eastAsiaTheme="minorEastAsia"/>
          <w:lang w:eastAsia="zh-CN"/>
        </w:rPr>
      </w:pPr>
    </w:p>
    <w:p w:rsidR="00A42184" w:rsidRDefault="00A42184" w:rsidP="00A42184">
      <w:pPr>
        <w:pStyle w:val="a0"/>
        <w:rPr>
          <w:lang w:eastAsia="zh-CN"/>
        </w:rPr>
      </w:pPr>
      <w:r>
        <w:rPr>
          <w:lang w:eastAsia="zh-CN"/>
        </w:rPr>
        <w:t>10 companies provide inputs to Q44,</w:t>
      </w:r>
    </w:p>
    <w:p w:rsidR="00A42184" w:rsidRPr="00A42184" w:rsidRDefault="00A42184" w:rsidP="00A42184">
      <w:pPr>
        <w:pStyle w:val="a0"/>
        <w:ind w:leftChars="200" w:left="400"/>
        <w:rPr>
          <w:i/>
          <w:szCs w:val="20"/>
        </w:rPr>
      </w:pPr>
      <w:r w:rsidRPr="00A42184">
        <w:rPr>
          <w:i/>
          <w:szCs w:val="20"/>
        </w:rPr>
        <w:t xml:space="preserve">Question 44: What is the maximum number of supported </w:t>
      </w:r>
      <w:proofErr w:type="spellStart"/>
      <w:r w:rsidRPr="00A42184">
        <w:rPr>
          <w:i/>
          <w:szCs w:val="20"/>
        </w:rPr>
        <w:t>codewords</w:t>
      </w:r>
      <w:proofErr w:type="spellEnd"/>
      <w:r w:rsidRPr="00A42184">
        <w:rPr>
          <w:i/>
          <w:szCs w:val="20"/>
        </w:rPr>
        <w:t xml:space="preserve"> for sPUSCH transmission? Please provide reason(s) to your answer.</w:t>
      </w:r>
    </w:p>
    <w:p w:rsidR="00A42184" w:rsidRDefault="00A42184" w:rsidP="00A42184">
      <w:pPr>
        <w:pStyle w:val="a0"/>
        <w:rPr>
          <w:lang w:eastAsia="zh-CN"/>
        </w:rPr>
      </w:pPr>
      <w:r w:rsidRPr="00F726CA">
        <w:rPr>
          <w:lang w:eastAsia="zh-CN"/>
        </w:rPr>
        <w:t xml:space="preserve">Based on the inputs, </w:t>
      </w:r>
    </w:p>
    <w:p w:rsidR="00A42184" w:rsidRDefault="00A42184" w:rsidP="00A42184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 xml:space="preserve">6 companies </w:t>
      </w:r>
      <w:r w:rsidR="00D9694B">
        <w:rPr>
          <w:lang w:eastAsia="zh-CN"/>
        </w:rPr>
        <w:t>prefer single codeword for sPUSCH transmission</w:t>
      </w:r>
      <w:r>
        <w:rPr>
          <w:lang w:eastAsia="zh-CN"/>
        </w:rPr>
        <w:t>.</w:t>
      </w:r>
    </w:p>
    <w:p w:rsidR="00A42184" w:rsidRDefault="00A42184" w:rsidP="00A42184">
      <w:pPr>
        <w:pStyle w:val="a0"/>
        <w:numPr>
          <w:ilvl w:val="4"/>
          <w:numId w:val="8"/>
        </w:numPr>
        <w:rPr>
          <w:lang w:eastAsia="zh-CN"/>
        </w:rPr>
      </w:pPr>
      <w:r>
        <w:rPr>
          <w:lang w:eastAsia="zh-CN"/>
        </w:rPr>
        <w:t xml:space="preserve">4 companies </w:t>
      </w:r>
      <w:r w:rsidR="00D9694B">
        <w:rPr>
          <w:lang w:eastAsia="zh-CN"/>
        </w:rPr>
        <w:t xml:space="preserve">prefer up to 2 </w:t>
      </w:r>
      <w:proofErr w:type="spellStart"/>
      <w:r w:rsidR="00D9694B">
        <w:rPr>
          <w:lang w:eastAsia="zh-CN"/>
        </w:rPr>
        <w:t>codewords</w:t>
      </w:r>
      <w:proofErr w:type="spellEnd"/>
      <w:r w:rsidR="00D9694B">
        <w:rPr>
          <w:lang w:eastAsia="zh-CN"/>
        </w:rPr>
        <w:t xml:space="preserve"> for sPUSCH transmission</w:t>
      </w:r>
      <w:r>
        <w:rPr>
          <w:lang w:eastAsia="zh-CN"/>
        </w:rPr>
        <w:t>.</w:t>
      </w:r>
    </w:p>
    <w:p w:rsidR="00A42184" w:rsidRPr="00A017BE" w:rsidRDefault="00A42184" w:rsidP="00A4218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majority view, the following proposal can be made:</w:t>
      </w:r>
    </w:p>
    <w:p w:rsidR="00A42184" w:rsidRPr="00A350A8" w:rsidRDefault="00A42184" w:rsidP="00A42184">
      <w:pPr>
        <w:pStyle w:val="a0"/>
        <w:rPr>
          <w:i/>
          <w:szCs w:val="20"/>
        </w:rPr>
      </w:pPr>
      <w:r w:rsidRPr="00D80842">
        <w:rPr>
          <w:rFonts w:eastAsiaTheme="minorEastAsia"/>
          <w:b/>
          <w:i/>
          <w:highlight w:val="yellow"/>
          <w:lang w:eastAsia="zh-CN"/>
        </w:rPr>
        <w:t>Proposal 3</w:t>
      </w:r>
      <w:r w:rsidR="00D80842" w:rsidRPr="00D80842">
        <w:rPr>
          <w:rFonts w:eastAsiaTheme="minorEastAsia"/>
          <w:b/>
          <w:i/>
          <w:highlight w:val="yellow"/>
          <w:lang w:eastAsia="zh-CN"/>
        </w:rPr>
        <w:t>2</w:t>
      </w:r>
      <w:r w:rsidRPr="009C1021">
        <w:rPr>
          <w:rFonts w:eastAsiaTheme="minorEastAsia"/>
          <w:i/>
          <w:lang w:eastAsia="zh-CN"/>
        </w:rPr>
        <w:t xml:space="preserve">: </w:t>
      </w:r>
      <w:r w:rsidR="00D80842">
        <w:rPr>
          <w:i/>
          <w:szCs w:val="20"/>
        </w:rPr>
        <w:t>Only single codeword transmission for sPUSCH is supported</w:t>
      </w:r>
      <w:r>
        <w:rPr>
          <w:rFonts w:eastAsiaTheme="minorEastAsia"/>
          <w:i/>
          <w:lang w:eastAsia="zh-CN"/>
        </w:rPr>
        <w:t>.</w:t>
      </w:r>
    </w:p>
    <w:p w:rsidR="00A42184" w:rsidRDefault="00A42184" w:rsidP="00E7029D">
      <w:pPr>
        <w:pStyle w:val="a0"/>
        <w:rPr>
          <w:rFonts w:eastAsiaTheme="minorEastAsia"/>
          <w:lang w:eastAsia="zh-CN"/>
        </w:rPr>
      </w:pPr>
    </w:p>
    <w:p w:rsidR="00E7029D" w:rsidRDefault="00E7029D" w:rsidP="00E7029D">
      <w:pPr>
        <w:pStyle w:val="2"/>
        <w:rPr>
          <w:lang w:eastAsia="zh-CN"/>
        </w:rPr>
      </w:pPr>
      <w:r>
        <w:rPr>
          <w:lang w:eastAsia="zh-CN"/>
        </w:rPr>
        <w:t>TBS</w:t>
      </w:r>
    </w:p>
    <w:p w:rsidR="00D460A0" w:rsidRDefault="00D460A0" w:rsidP="00D460A0">
      <w:pPr>
        <w:pStyle w:val="a0"/>
        <w:rPr>
          <w:lang w:eastAsia="zh-CN"/>
        </w:rPr>
      </w:pPr>
      <w:r>
        <w:rPr>
          <w:lang w:eastAsia="zh-CN"/>
        </w:rPr>
        <w:t>10 companies provide inputs to Q</w:t>
      </w:r>
      <w:r w:rsidR="00C34745">
        <w:rPr>
          <w:lang w:eastAsia="zh-CN"/>
        </w:rPr>
        <w:t>45</w:t>
      </w:r>
      <w:r>
        <w:rPr>
          <w:lang w:eastAsia="zh-CN"/>
        </w:rPr>
        <w:t>,</w:t>
      </w:r>
    </w:p>
    <w:p w:rsidR="00C34745" w:rsidRPr="00C34745" w:rsidRDefault="00C34745" w:rsidP="00C34745">
      <w:pPr>
        <w:pStyle w:val="a0"/>
        <w:ind w:leftChars="200" w:left="400"/>
        <w:rPr>
          <w:i/>
          <w:szCs w:val="20"/>
        </w:rPr>
      </w:pPr>
      <w:r w:rsidRPr="00C34745">
        <w:rPr>
          <w:i/>
          <w:szCs w:val="20"/>
        </w:rPr>
        <w:t>Question 45: Which option is supported to perform TBS scaling? If your answer is option2, please also provide the details.</w:t>
      </w:r>
    </w:p>
    <w:p w:rsidR="00C34745" w:rsidRPr="00C34745" w:rsidRDefault="00C34745" w:rsidP="00C34745">
      <w:pPr>
        <w:pStyle w:val="a0"/>
        <w:numPr>
          <w:ilvl w:val="0"/>
          <w:numId w:val="26"/>
        </w:numPr>
        <w:rPr>
          <w:i/>
          <w:szCs w:val="20"/>
        </w:rPr>
      </w:pPr>
      <w:r w:rsidRPr="00C34745">
        <w:rPr>
          <w:i/>
          <w:szCs w:val="20"/>
        </w:rPr>
        <w:t xml:space="preserve">Option 1: The RB number to determine TBS is calculated </w:t>
      </w:r>
      <w:proofErr w:type="gramStart"/>
      <w:r w:rsidRPr="00C34745">
        <w:rPr>
          <w:i/>
          <w:szCs w:val="20"/>
        </w:rPr>
        <w:t xml:space="preserve">as </w:t>
      </w:r>
      <m:oMath>
        <w:proofErr w:type="gramEnd"/>
        <m:sSub>
          <m:sSubPr>
            <m:ctrlPr>
              <w:rPr>
                <w:rFonts w:ascii="Cambria Math" w:eastAsia="Cambria Math" w:hAnsi="Cambria Math"/>
                <w:i/>
                <w:szCs w:val="20"/>
              </w:rPr>
            </m:ctrlPr>
          </m:sSubPr>
          <m:e>
            <m: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w:rPr>
                <w:rFonts w:ascii="Cambria Math" w:eastAsia="Cambria Math" w:hAnsi="Cambria Math"/>
                <w:szCs w:val="20"/>
              </w:rPr>
              <m:t>PRB</m:t>
            </m:r>
          </m:sub>
        </m:sSub>
        <m:r>
          <w:rPr>
            <w:rFonts w:ascii="Cambria Math" w:eastAsia="Cambria Math" w:hAnsi="Cambria Math"/>
            <w:szCs w:val="20"/>
          </w:rPr>
          <m:t>=max⁡{</m:t>
        </m:r>
        <m:d>
          <m:dPr>
            <m:begChr m:val="⌊"/>
            <m:endChr m:val="⌋"/>
            <m:ctrlPr>
              <w:rPr>
                <w:rFonts w:ascii="Cambria Math" w:eastAsia="Cambria Math" w:hAnsi="Cambria Math"/>
                <w:i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eastAsia="Cambria Math" w:hAnsi="Cambria Math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="Cambria Math" w:hAnsi="Cambria Math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Cambria Math" w:hAnsi="Cambria Math"/>
                    <w:szCs w:val="20"/>
                  </w:rPr>
                  <m:t>PRB</m:t>
                </m:r>
              </m:sub>
              <m:sup>
                <m:r>
                  <w:rPr>
                    <w:rFonts w:ascii="Cambria Math" w:eastAsia="Cambria Math" w:hAnsi="Cambria Math"/>
                    <w:szCs w:val="20"/>
                  </w:rPr>
                  <m:t>'</m:t>
                </m:r>
              </m:sup>
            </m:sSubSup>
            <m:r>
              <w:rPr>
                <w:rFonts w:ascii="Cambria Math" w:eastAsia="Cambria Math" w:hAnsi="Cambria Math"/>
                <w:szCs w:val="20"/>
              </w:rPr>
              <m:t>×α</m:t>
            </m:r>
          </m:e>
        </m:d>
        <m:r>
          <w:rPr>
            <w:rFonts w:ascii="Cambria Math" w:eastAsia="Cambria Math" w:hAnsi="Cambria Math"/>
            <w:szCs w:val="20"/>
          </w:rPr>
          <m:t>, 1}</m:t>
        </m:r>
      </m:oMath>
      <w:r w:rsidRPr="00C34745">
        <w:rPr>
          <w:i/>
          <w:szCs w:val="20"/>
        </w:rPr>
        <w:t xml:space="preserve">, where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w:rPr>
                <w:rFonts w:ascii="Cambria Math" w:eastAsia="Cambria Math" w:hAnsi="Cambria Math"/>
                <w:szCs w:val="20"/>
              </w:rPr>
              <m:t>PRB</m:t>
            </m:r>
          </m:sub>
          <m:sup>
            <m:r>
              <w:rPr>
                <w:rFonts w:ascii="Cambria Math" w:eastAsia="Cambria Math" w:hAnsi="Cambria Math"/>
                <w:szCs w:val="20"/>
              </w:rPr>
              <m:t>'</m:t>
            </m:r>
          </m:sup>
        </m:sSubSup>
      </m:oMath>
      <w:r w:rsidRPr="00C34745">
        <w:rPr>
          <w:i/>
          <w:szCs w:val="20"/>
        </w:rPr>
        <w:t xml:space="preserve"> is the RB number derived from sDCI/DCI and</w:t>
      </w:r>
      <m:oMath>
        <m:r>
          <w:rPr>
            <w:rFonts w:ascii="Cambria Math" w:eastAsia="Cambria Math" w:hAnsi="Cambria Math"/>
            <w:szCs w:val="20"/>
          </w:rPr>
          <m:t>α</m:t>
        </m:r>
      </m:oMath>
      <w:r w:rsidRPr="00C34745">
        <w:rPr>
          <w:i/>
          <w:szCs w:val="20"/>
        </w:rPr>
        <w:t xml:space="preserve"> is TBS scaling factor.</w:t>
      </w:r>
    </w:p>
    <w:p w:rsidR="00C34745" w:rsidRPr="00C34745" w:rsidRDefault="00C34745" w:rsidP="00C34745">
      <w:pPr>
        <w:pStyle w:val="a0"/>
        <w:numPr>
          <w:ilvl w:val="0"/>
          <w:numId w:val="26"/>
        </w:numPr>
        <w:rPr>
          <w:i/>
          <w:szCs w:val="20"/>
        </w:rPr>
      </w:pPr>
      <w:r w:rsidRPr="00C34745">
        <w:rPr>
          <w:i/>
          <w:szCs w:val="20"/>
        </w:rPr>
        <w:t>Option 2: Other methods.</w:t>
      </w:r>
    </w:p>
    <w:p w:rsidR="00D460A0" w:rsidRDefault="00D460A0" w:rsidP="00D460A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D460A0" w:rsidRDefault="00D460A0" w:rsidP="00D460A0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7 companies prefer option 1 considering </w:t>
      </w:r>
      <w:proofErr w:type="spellStart"/>
      <w:r>
        <w:rPr>
          <w:rFonts w:eastAsiaTheme="minorEastAsia"/>
          <w:lang w:eastAsia="zh-CN"/>
        </w:rPr>
        <w:t>reusage</w:t>
      </w:r>
      <w:proofErr w:type="spellEnd"/>
      <w:r>
        <w:rPr>
          <w:rFonts w:eastAsiaTheme="minorEastAsia"/>
          <w:lang w:eastAsia="zh-CN"/>
        </w:rPr>
        <w:t xml:space="preserve"> of legacy way</w:t>
      </w:r>
      <w:r w:rsidR="00735B93">
        <w:rPr>
          <w:rFonts w:eastAsiaTheme="minorEastAsia"/>
          <w:lang w:eastAsia="zh-CN"/>
        </w:rPr>
        <w:t xml:space="preserve"> in </w:t>
      </w:r>
      <w:proofErr w:type="spellStart"/>
      <w:r w:rsidR="00735B93">
        <w:rPr>
          <w:rFonts w:eastAsiaTheme="minorEastAsia"/>
          <w:lang w:eastAsia="zh-CN"/>
        </w:rPr>
        <w:t>UpPTS</w:t>
      </w:r>
      <w:proofErr w:type="spellEnd"/>
      <w:r>
        <w:rPr>
          <w:rFonts w:eastAsiaTheme="minorEastAsia"/>
          <w:lang w:eastAsia="zh-CN"/>
        </w:rPr>
        <w:t>, non-ambiguity on TBS in sDCI miss, efficiency usage of TBS table.</w:t>
      </w:r>
    </w:p>
    <w:p w:rsidR="00D460A0" w:rsidRDefault="00D460A0" w:rsidP="00D460A0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3 companies prefer option 2 to scale the TBS size to the closest smaller existing TBS value by </w:t>
      </w:r>
      <w:proofErr w:type="gramStart"/>
      <w:r>
        <w:rPr>
          <w:rFonts w:eastAsiaTheme="minorEastAsia"/>
          <w:lang w:eastAsia="zh-CN"/>
        </w:rPr>
        <w:t>the a</w:t>
      </w:r>
      <w:proofErr w:type="gramEnd"/>
      <w:r>
        <w:rPr>
          <w:rFonts w:eastAsiaTheme="minorEastAsia"/>
          <w:lang w:eastAsia="zh-CN"/>
        </w:rPr>
        <w:t xml:space="preserve"> scaling factor for a better granularity.</w:t>
      </w:r>
    </w:p>
    <w:p w:rsidR="00D460A0" w:rsidRPr="00A017BE" w:rsidRDefault="00D460A0" w:rsidP="00D460A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majority view, the following proposal can be made:</w:t>
      </w:r>
    </w:p>
    <w:p w:rsidR="00D460A0" w:rsidRDefault="00D460A0" w:rsidP="00D460A0">
      <w:pPr>
        <w:pStyle w:val="a0"/>
        <w:rPr>
          <w:lang w:eastAsia="zh-CN"/>
        </w:rPr>
      </w:pPr>
      <w:r w:rsidRPr="00055D9C">
        <w:rPr>
          <w:rFonts w:eastAsiaTheme="minorEastAsia"/>
          <w:b/>
          <w:i/>
          <w:highlight w:val="yellow"/>
          <w:lang w:eastAsia="zh-CN"/>
        </w:rPr>
        <w:t xml:space="preserve">Proposal </w:t>
      </w:r>
      <w:r w:rsidR="008B2B96">
        <w:rPr>
          <w:rFonts w:eastAsiaTheme="minorEastAsia"/>
          <w:b/>
          <w:i/>
          <w:highlight w:val="yellow"/>
          <w:lang w:eastAsia="zh-CN"/>
        </w:rPr>
        <w:t>33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For sP</w:t>
      </w:r>
      <w:r w:rsidR="00036E13">
        <w:rPr>
          <w:rFonts w:eastAsiaTheme="minorEastAsia"/>
          <w:i/>
          <w:lang w:eastAsia="zh-CN"/>
        </w:rPr>
        <w:t>U</w:t>
      </w:r>
      <w:r>
        <w:rPr>
          <w:rFonts w:eastAsiaTheme="minorEastAsia"/>
          <w:i/>
          <w:lang w:eastAsia="zh-CN"/>
        </w:rPr>
        <w:t>SCH, t</w:t>
      </w:r>
      <w:r w:rsidRPr="00534339">
        <w:rPr>
          <w:i/>
          <w:szCs w:val="20"/>
        </w:rPr>
        <w:t xml:space="preserve">he RB number to determine TBS is calculated </w:t>
      </w:r>
      <w:proofErr w:type="gramStart"/>
      <w:r w:rsidRPr="00534339">
        <w:rPr>
          <w:i/>
          <w:szCs w:val="20"/>
        </w:rPr>
        <w:t xml:space="preserve">as </w:t>
      </w:r>
      <m:oMath>
        <w:proofErr w:type="gramEnd"/>
        <m:sSub>
          <m:sSubPr>
            <m:ctrlPr>
              <w:rPr>
                <w:rFonts w:ascii="Cambria Math" w:eastAsia="Cambria Math" w:hAnsi="Cambria Math"/>
                <w:i/>
                <w:szCs w:val="20"/>
              </w:rPr>
            </m:ctrlPr>
          </m:sSubPr>
          <m:e>
            <m: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w:rPr>
                <w:rFonts w:ascii="Cambria Math" w:eastAsia="Cambria Math" w:hAnsi="Cambria Math"/>
                <w:szCs w:val="20"/>
              </w:rPr>
              <m:t>PRB</m:t>
            </m:r>
          </m:sub>
        </m:sSub>
        <m:r>
          <w:rPr>
            <w:rFonts w:ascii="Cambria Math" w:eastAsia="Cambria Math" w:hAnsi="Cambria Math"/>
            <w:szCs w:val="20"/>
          </w:rPr>
          <m:t>=max⁡{</m:t>
        </m:r>
        <m:d>
          <m:dPr>
            <m:begChr m:val="⌊"/>
            <m:endChr m:val="⌋"/>
            <m:ctrlPr>
              <w:rPr>
                <w:rFonts w:ascii="Cambria Math" w:eastAsia="Cambria Math" w:hAnsi="Cambria Math"/>
                <w:i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eastAsia="Cambria Math" w:hAnsi="Cambria Math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="Cambria Math" w:hAnsi="Cambria Math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Cambria Math" w:hAnsi="Cambria Math"/>
                    <w:szCs w:val="20"/>
                  </w:rPr>
                  <m:t>PRB</m:t>
                </m:r>
              </m:sub>
              <m:sup>
                <m:r>
                  <w:rPr>
                    <w:rFonts w:ascii="Cambria Math" w:eastAsia="Cambria Math" w:hAnsi="Cambria Math"/>
                    <w:szCs w:val="20"/>
                  </w:rPr>
                  <m:t>'</m:t>
                </m:r>
              </m:sup>
            </m:sSubSup>
            <m:r>
              <w:rPr>
                <w:rFonts w:ascii="Cambria Math" w:eastAsia="Cambria Math" w:hAnsi="Cambria Math"/>
                <w:szCs w:val="20"/>
              </w:rPr>
              <m:t>×α</m:t>
            </m:r>
          </m:e>
        </m:d>
        <m:r>
          <w:rPr>
            <w:rFonts w:ascii="Cambria Math" w:eastAsia="Cambria Math" w:hAnsi="Cambria Math"/>
            <w:szCs w:val="20"/>
          </w:rPr>
          <m:t>, 1}</m:t>
        </m:r>
      </m:oMath>
      <w:r w:rsidRPr="00534339">
        <w:rPr>
          <w:i/>
          <w:szCs w:val="20"/>
        </w:rPr>
        <w:t xml:space="preserve">, where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w:rPr>
                <w:rFonts w:ascii="Cambria Math" w:eastAsia="Cambria Math" w:hAnsi="Cambria Math"/>
                <w:szCs w:val="20"/>
              </w:rPr>
              <m:t>PRB</m:t>
            </m:r>
          </m:sub>
          <m:sup>
            <m:r>
              <w:rPr>
                <w:rFonts w:ascii="Cambria Math" w:eastAsia="Cambria Math" w:hAnsi="Cambria Math"/>
                <w:szCs w:val="20"/>
              </w:rPr>
              <m:t>'</m:t>
            </m:r>
          </m:sup>
        </m:sSubSup>
      </m:oMath>
      <w:r w:rsidRPr="00534339">
        <w:rPr>
          <w:i/>
          <w:szCs w:val="20"/>
        </w:rPr>
        <w:t xml:space="preserve"> is the RB number derived from sDCI/DCI and </w:t>
      </w:r>
      <m:oMath>
        <m:r>
          <w:rPr>
            <w:rFonts w:ascii="Cambria Math" w:eastAsia="Cambria Math" w:hAnsi="Cambria Math"/>
            <w:szCs w:val="20"/>
          </w:rPr>
          <m:t>α</m:t>
        </m:r>
      </m:oMath>
      <w:r w:rsidRPr="00534339">
        <w:rPr>
          <w:i/>
          <w:szCs w:val="20"/>
        </w:rPr>
        <w:t xml:space="preserve"> is TBS scaling factor.</w:t>
      </w:r>
    </w:p>
    <w:p w:rsidR="00D460A0" w:rsidRDefault="00D460A0" w:rsidP="00D460A0">
      <w:pPr>
        <w:pStyle w:val="a0"/>
        <w:spacing w:after="0"/>
        <w:rPr>
          <w:rFonts w:eastAsiaTheme="minorEastAsia"/>
          <w:lang w:eastAsia="zh-CN"/>
        </w:rPr>
      </w:pPr>
    </w:p>
    <w:p w:rsidR="00D460A0" w:rsidRDefault="00D460A0" w:rsidP="00D460A0">
      <w:pPr>
        <w:pStyle w:val="a0"/>
        <w:rPr>
          <w:lang w:eastAsia="zh-CN"/>
        </w:rPr>
      </w:pPr>
      <w:r>
        <w:rPr>
          <w:lang w:eastAsia="zh-CN"/>
        </w:rPr>
        <w:t>10 companies provide inputs to Q</w:t>
      </w:r>
      <w:r w:rsidR="00950B54">
        <w:rPr>
          <w:lang w:eastAsia="zh-CN"/>
        </w:rPr>
        <w:t>46</w:t>
      </w:r>
      <w:r>
        <w:rPr>
          <w:lang w:eastAsia="zh-CN"/>
        </w:rPr>
        <w:t>,</w:t>
      </w:r>
    </w:p>
    <w:p w:rsidR="00D460A0" w:rsidRPr="004945F5" w:rsidRDefault="005938D8" w:rsidP="005938D8">
      <w:pPr>
        <w:pStyle w:val="a0"/>
        <w:ind w:leftChars="200" w:left="400"/>
        <w:rPr>
          <w:i/>
          <w:szCs w:val="20"/>
        </w:rPr>
      </w:pPr>
      <w:r w:rsidRPr="005938D8">
        <w:rPr>
          <w:i/>
          <w:szCs w:val="20"/>
        </w:rPr>
        <w:t xml:space="preserve">Question 46: What factors (such as number of symbols in TTI, DMRS, SRS) should be considered to determine TBS scaling factor for 1-slot sPUSCH? Please also provide the equation(s)/value(s) of the TBS scaling factor for 1-slot sPUSCH. </w:t>
      </w:r>
    </w:p>
    <w:p w:rsidR="00D460A0" w:rsidRDefault="00D460A0" w:rsidP="00D460A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D460A0" w:rsidRDefault="002D1A91" w:rsidP="00D460A0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8</w:t>
      </w:r>
      <w:r w:rsidR="00D460A0">
        <w:rPr>
          <w:rFonts w:eastAsiaTheme="minorEastAsia"/>
          <w:lang w:eastAsia="zh-CN"/>
        </w:rPr>
        <w:t xml:space="preserve"> companies prefer a scaling factor 0.5 for 1-slot sPDSCH.</w:t>
      </w:r>
    </w:p>
    <w:p w:rsidR="00D460A0" w:rsidRDefault="00D460A0" w:rsidP="00D460A0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 companies prefer multiple scaling factors ½, 5/12 considering </w:t>
      </w:r>
      <w:r w:rsidR="00CE69D8">
        <w:rPr>
          <w:rFonts w:eastAsiaTheme="minorEastAsia"/>
          <w:lang w:eastAsia="zh-CN"/>
        </w:rPr>
        <w:t>SRS overhead</w:t>
      </w:r>
      <w:r>
        <w:rPr>
          <w:rFonts w:eastAsiaTheme="minorEastAsia"/>
          <w:lang w:eastAsia="zh-CN"/>
        </w:rPr>
        <w:t>.</w:t>
      </w:r>
    </w:p>
    <w:p w:rsidR="00D460A0" w:rsidRPr="00A017BE" w:rsidRDefault="00D460A0" w:rsidP="00D460A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majority view, the following proposal can be made:</w:t>
      </w:r>
    </w:p>
    <w:p w:rsidR="00D460A0" w:rsidRDefault="00D460A0" w:rsidP="00D460A0">
      <w:pPr>
        <w:pStyle w:val="a0"/>
        <w:rPr>
          <w:lang w:eastAsia="zh-CN"/>
        </w:rPr>
      </w:pPr>
      <w:r w:rsidRPr="00944C02">
        <w:rPr>
          <w:rFonts w:eastAsiaTheme="minorEastAsia"/>
          <w:b/>
          <w:i/>
          <w:highlight w:val="green"/>
          <w:lang w:eastAsia="zh-CN"/>
        </w:rPr>
        <w:t xml:space="preserve">Proposal </w:t>
      </w:r>
      <w:r w:rsidR="008B2B96" w:rsidRPr="00944C02">
        <w:rPr>
          <w:rFonts w:eastAsiaTheme="minorEastAsia"/>
          <w:b/>
          <w:i/>
          <w:highlight w:val="green"/>
          <w:lang w:eastAsia="zh-CN"/>
        </w:rPr>
        <w:t>34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For 1-slot sP</w:t>
      </w:r>
      <w:r w:rsidR="008B2B96">
        <w:rPr>
          <w:rFonts w:eastAsiaTheme="minorEastAsia"/>
          <w:i/>
          <w:lang w:eastAsia="zh-CN"/>
        </w:rPr>
        <w:t>U</w:t>
      </w:r>
      <w:r>
        <w:rPr>
          <w:rFonts w:eastAsiaTheme="minorEastAsia"/>
          <w:i/>
          <w:lang w:eastAsia="zh-CN"/>
        </w:rPr>
        <w:t xml:space="preserve">SCH, the TBS scaling factor is </w:t>
      </w:r>
      <w:proofErr w:type="gramStart"/>
      <w:r>
        <w:rPr>
          <w:rFonts w:eastAsiaTheme="minorEastAsia"/>
          <w:i/>
          <w:lang w:eastAsia="zh-CN"/>
        </w:rPr>
        <w:t xml:space="preserve">0.5 </w:t>
      </w:r>
      <w:r w:rsidRPr="00534339">
        <w:rPr>
          <w:i/>
          <w:szCs w:val="20"/>
        </w:rPr>
        <w:t>.</w:t>
      </w:r>
      <w:proofErr w:type="gramEnd"/>
    </w:p>
    <w:p w:rsidR="00D460A0" w:rsidRDefault="00D460A0" w:rsidP="00D460A0">
      <w:pPr>
        <w:pStyle w:val="a0"/>
        <w:spacing w:after="0"/>
        <w:rPr>
          <w:rFonts w:eastAsiaTheme="minorEastAsia"/>
          <w:lang w:eastAsia="zh-CN"/>
        </w:rPr>
      </w:pPr>
    </w:p>
    <w:p w:rsidR="00D460A0" w:rsidRDefault="00D460A0" w:rsidP="00D460A0">
      <w:pPr>
        <w:pStyle w:val="a0"/>
        <w:rPr>
          <w:lang w:eastAsia="zh-CN"/>
        </w:rPr>
      </w:pPr>
      <w:r>
        <w:rPr>
          <w:lang w:eastAsia="zh-CN"/>
        </w:rPr>
        <w:t>10 companies provide inputs to Q</w:t>
      </w:r>
      <w:r w:rsidR="001C6CF5">
        <w:rPr>
          <w:lang w:eastAsia="zh-CN"/>
        </w:rPr>
        <w:t>47</w:t>
      </w:r>
      <w:r>
        <w:rPr>
          <w:lang w:eastAsia="zh-CN"/>
        </w:rPr>
        <w:t>,</w:t>
      </w:r>
    </w:p>
    <w:p w:rsidR="00D460A0" w:rsidRPr="004945F5" w:rsidRDefault="005D5D17" w:rsidP="00D460A0">
      <w:pPr>
        <w:pStyle w:val="a0"/>
        <w:ind w:leftChars="200" w:left="400"/>
        <w:rPr>
          <w:i/>
          <w:szCs w:val="20"/>
        </w:rPr>
      </w:pPr>
      <w:r w:rsidRPr="005D5D17">
        <w:rPr>
          <w:i/>
          <w:szCs w:val="20"/>
        </w:rPr>
        <w:lastRenderedPageBreak/>
        <w:t>Question 47: What factors (such as number of symbols in TTI, DMRS, SRS) should be considered to determine TBS scaling factor for 2/3-symbol sPUSCH? Please also provide the equation(s)/value(s) of the TBS scaling factor for 2/3-symbol sPUSCH.</w:t>
      </w:r>
      <w:r w:rsidR="00D460A0" w:rsidRPr="00DE0C80">
        <w:rPr>
          <w:i/>
          <w:szCs w:val="20"/>
        </w:rPr>
        <w:t xml:space="preserve"> </w:t>
      </w:r>
    </w:p>
    <w:p w:rsidR="00D460A0" w:rsidRDefault="00D460A0" w:rsidP="00D460A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D460A0" w:rsidRDefault="00F20455" w:rsidP="00D460A0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8</w:t>
      </w:r>
      <w:r w:rsidR="00D460A0">
        <w:rPr>
          <w:rFonts w:eastAsiaTheme="minorEastAsia"/>
          <w:lang w:eastAsia="zh-CN"/>
        </w:rPr>
        <w:t xml:space="preserve"> companies </w:t>
      </w:r>
      <w:r w:rsidR="00384F8D">
        <w:rPr>
          <w:rFonts w:eastAsiaTheme="minorEastAsia"/>
          <w:lang w:eastAsia="zh-CN"/>
        </w:rPr>
        <w:t>accept that the scaling factor is the number of data symbols divided by 12, i.e. 1/12, 1/6 and ¼ for 1, 2 and 3 data symbols in sPUSCH respectively</w:t>
      </w:r>
      <w:r w:rsidR="00D460A0">
        <w:rPr>
          <w:rFonts w:eastAsiaTheme="minorEastAsia"/>
          <w:lang w:eastAsia="zh-CN"/>
        </w:rPr>
        <w:t>.</w:t>
      </w:r>
    </w:p>
    <w:p w:rsidR="00D460A0" w:rsidRDefault="00D460A0" w:rsidP="00D460A0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 company </w:t>
      </w:r>
      <w:r w:rsidR="00873F8D">
        <w:rPr>
          <w:rFonts w:eastAsiaTheme="minorEastAsia"/>
          <w:lang w:eastAsia="zh-CN"/>
        </w:rPr>
        <w:t>prefers 1/7 for all cases, and can also accept sTTI length dependent values</w:t>
      </w:r>
      <w:r>
        <w:rPr>
          <w:rFonts w:eastAsiaTheme="minorEastAsia"/>
          <w:lang w:eastAsia="zh-CN"/>
        </w:rPr>
        <w:t>.</w:t>
      </w:r>
    </w:p>
    <w:p w:rsidR="00873F8D" w:rsidRDefault="001D016E" w:rsidP="00D460A0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company prefers 1/6 for 2 or 3 data symbols in sPUSCH and 1/12 for 1 data symbols in sPUSCH.</w:t>
      </w:r>
    </w:p>
    <w:p w:rsidR="00D460A0" w:rsidRPr="00A017BE" w:rsidRDefault="001D016E" w:rsidP="00D460A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majority view</w:t>
      </w:r>
      <w:r w:rsidR="00D460A0">
        <w:rPr>
          <w:rFonts w:eastAsiaTheme="minorEastAsia"/>
          <w:lang w:eastAsia="zh-CN"/>
        </w:rPr>
        <w:t xml:space="preserve">, the following </w:t>
      </w:r>
      <w:r>
        <w:rPr>
          <w:rFonts w:eastAsiaTheme="minorEastAsia"/>
          <w:lang w:eastAsia="zh-CN"/>
        </w:rPr>
        <w:t>proposal</w:t>
      </w:r>
      <w:r w:rsidR="00D460A0">
        <w:rPr>
          <w:rFonts w:eastAsiaTheme="minorEastAsia"/>
          <w:lang w:eastAsia="zh-CN"/>
        </w:rPr>
        <w:t xml:space="preserve"> can be made:</w:t>
      </w:r>
    </w:p>
    <w:p w:rsidR="00D460A0" w:rsidRPr="00433CE0" w:rsidRDefault="00F20455" w:rsidP="00D460A0">
      <w:pPr>
        <w:pStyle w:val="a0"/>
        <w:rPr>
          <w:lang w:eastAsia="zh-CN"/>
        </w:rPr>
      </w:pPr>
      <w:r w:rsidRPr="0034204F">
        <w:rPr>
          <w:rFonts w:eastAsiaTheme="minorEastAsia"/>
          <w:b/>
          <w:i/>
          <w:highlight w:val="yellow"/>
          <w:lang w:eastAsia="zh-CN"/>
        </w:rPr>
        <w:t>Proposal</w:t>
      </w:r>
      <w:r w:rsidR="00D460A0" w:rsidRPr="0034204F">
        <w:rPr>
          <w:rFonts w:eastAsiaTheme="minorEastAsia"/>
          <w:b/>
          <w:i/>
          <w:highlight w:val="yellow"/>
          <w:lang w:eastAsia="zh-CN"/>
        </w:rPr>
        <w:t xml:space="preserve"> </w:t>
      </w:r>
      <w:r w:rsidR="0034204F" w:rsidRPr="0034204F">
        <w:rPr>
          <w:rFonts w:eastAsiaTheme="minorEastAsia"/>
          <w:b/>
          <w:i/>
          <w:highlight w:val="yellow"/>
          <w:lang w:eastAsia="zh-CN"/>
        </w:rPr>
        <w:t>3</w:t>
      </w:r>
      <w:r w:rsidR="00D460A0" w:rsidRPr="0034204F">
        <w:rPr>
          <w:rFonts w:eastAsiaTheme="minorEastAsia"/>
          <w:b/>
          <w:i/>
          <w:highlight w:val="yellow"/>
          <w:lang w:eastAsia="zh-CN"/>
        </w:rPr>
        <w:t>5</w:t>
      </w:r>
      <w:r w:rsidR="00D460A0" w:rsidRPr="009C1021">
        <w:rPr>
          <w:rFonts w:eastAsiaTheme="minorEastAsia"/>
          <w:i/>
          <w:lang w:eastAsia="zh-CN"/>
        </w:rPr>
        <w:t xml:space="preserve">: </w:t>
      </w:r>
      <w:r w:rsidR="00D460A0">
        <w:rPr>
          <w:rFonts w:eastAsiaTheme="minorEastAsia"/>
          <w:i/>
          <w:lang w:eastAsia="zh-CN"/>
        </w:rPr>
        <w:t>The TBS scaling factor for 2/3-symbol sP</w:t>
      </w:r>
      <w:r w:rsidR="001D016E">
        <w:rPr>
          <w:rFonts w:eastAsiaTheme="minorEastAsia"/>
          <w:i/>
          <w:lang w:eastAsia="zh-CN"/>
        </w:rPr>
        <w:t>U</w:t>
      </w:r>
      <w:r w:rsidR="00D460A0">
        <w:rPr>
          <w:rFonts w:eastAsiaTheme="minorEastAsia"/>
          <w:i/>
          <w:lang w:eastAsia="zh-CN"/>
        </w:rPr>
        <w:t xml:space="preserve">SCH </w:t>
      </w:r>
      <w:r w:rsidR="0034204F">
        <w:rPr>
          <w:rFonts w:eastAsiaTheme="minorEastAsia"/>
          <w:i/>
          <w:lang w:eastAsia="zh-CN"/>
        </w:rPr>
        <w:t>is the number of data symbols divided by 12, i.e. 1/12, 1/6 and ¼ for 1, 2 and 3 data symbols in sPUSCH respectively</w:t>
      </w:r>
      <w:r w:rsidR="00D460A0" w:rsidRPr="00534339">
        <w:rPr>
          <w:i/>
          <w:szCs w:val="20"/>
        </w:rPr>
        <w:t>.</w:t>
      </w:r>
    </w:p>
    <w:p w:rsidR="009A5C6D" w:rsidRPr="00607679" w:rsidRDefault="00A46BB4" w:rsidP="009A5C6D">
      <w:pPr>
        <w:pStyle w:val="2"/>
        <w:rPr>
          <w:lang w:eastAsia="zh-CN"/>
        </w:rPr>
      </w:pPr>
      <w:r>
        <w:rPr>
          <w:lang w:eastAsia="zh-CN"/>
        </w:rPr>
        <w:t>UCI</w:t>
      </w:r>
      <w:r w:rsidR="009A5C6D">
        <w:rPr>
          <w:lang w:eastAsia="zh-CN"/>
        </w:rPr>
        <w:t xml:space="preserve"> mapping on sPUSCH</w:t>
      </w:r>
    </w:p>
    <w:p w:rsidR="007E55DE" w:rsidRDefault="007E55DE" w:rsidP="007E55DE">
      <w:pPr>
        <w:pStyle w:val="a0"/>
        <w:rPr>
          <w:lang w:eastAsia="zh-CN"/>
        </w:rPr>
      </w:pPr>
      <w:r>
        <w:rPr>
          <w:lang w:eastAsia="zh-CN"/>
        </w:rPr>
        <w:t>10 companies provide inputs to Q48,</w:t>
      </w:r>
    </w:p>
    <w:p w:rsidR="007E55DE" w:rsidRPr="007E55DE" w:rsidRDefault="007E55DE" w:rsidP="007E55DE">
      <w:pPr>
        <w:pStyle w:val="a0"/>
        <w:ind w:leftChars="200" w:left="400"/>
        <w:rPr>
          <w:i/>
          <w:szCs w:val="20"/>
        </w:rPr>
      </w:pPr>
      <w:r w:rsidRPr="007E55DE">
        <w:rPr>
          <w:rFonts w:hint="eastAsia"/>
          <w:i/>
          <w:szCs w:val="20"/>
        </w:rPr>
        <w:t xml:space="preserve">Question </w:t>
      </w:r>
      <w:r w:rsidRPr="007E55DE">
        <w:rPr>
          <w:i/>
          <w:szCs w:val="20"/>
        </w:rPr>
        <w:t>48</w:t>
      </w:r>
      <w:r w:rsidRPr="007E55DE">
        <w:rPr>
          <w:rFonts w:hint="eastAsia"/>
          <w:i/>
          <w:szCs w:val="20"/>
        </w:rPr>
        <w:t xml:space="preserve">: </w:t>
      </w:r>
      <w:r w:rsidRPr="007E55DE">
        <w:rPr>
          <w:i/>
          <w:szCs w:val="20"/>
        </w:rPr>
        <w:t>Which option is supported for UCI</w:t>
      </w:r>
      <w:r w:rsidRPr="007E55DE">
        <w:rPr>
          <w:rFonts w:hint="eastAsia"/>
          <w:i/>
          <w:szCs w:val="20"/>
        </w:rPr>
        <w:t xml:space="preserve"> mapping</w:t>
      </w:r>
      <w:r w:rsidRPr="007E55DE">
        <w:rPr>
          <w:i/>
          <w:szCs w:val="20"/>
        </w:rPr>
        <w:t xml:space="preserve"> on 1-slot sPUSCH</w:t>
      </w:r>
      <w:r w:rsidRPr="007E55DE">
        <w:rPr>
          <w:rFonts w:hint="eastAsia"/>
          <w:i/>
          <w:szCs w:val="20"/>
        </w:rPr>
        <w:t>?</w:t>
      </w:r>
      <w:r w:rsidRPr="007E55DE">
        <w:rPr>
          <w:i/>
          <w:szCs w:val="20"/>
        </w:rPr>
        <w:t xml:space="preserve"> Please provide the details.</w:t>
      </w:r>
    </w:p>
    <w:p w:rsidR="007E55DE" w:rsidRPr="007E55DE" w:rsidRDefault="007E55DE" w:rsidP="007E55DE">
      <w:pPr>
        <w:pStyle w:val="a0"/>
        <w:ind w:left="800"/>
        <w:rPr>
          <w:i/>
          <w:szCs w:val="20"/>
        </w:rPr>
      </w:pPr>
      <w:r w:rsidRPr="007E55DE">
        <w:rPr>
          <w:i/>
          <w:szCs w:val="20"/>
        </w:rPr>
        <w:t xml:space="preserve">Option 1:Re-use the legacy mapping rule (Mapping </w:t>
      </w:r>
      <w:proofErr w:type="spellStart"/>
      <w:r w:rsidRPr="007E55DE">
        <w:rPr>
          <w:i/>
          <w:szCs w:val="20"/>
        </w:rPr>
        <w:t>positin</w:t>
      </w:r>
      <w:proofErr w:type="spellEnd"/>
      <w:r w:rsidRPr="007E55DE">
        <w:rPr>
          <w:i/>
          <w:szCs w:val="20"/>
        </w:rPr>
        <w:t xml:space="preserve">, </w:t>
      </w:r>
      <w:proofErr w:type="spellStart"/>
      <w:r w:rsidRPr="007E55DE">
        <w:rPr>
          <w:i/>
          <w:szCs w:val="20"/>
        </w:rPr>
        <w:t>puncuture</w:t>
      </w:r>
      <w:proofErr w:type="spellEnd"/>
      <w:r w:rsidRPr="007E55DE">
        <w:rPr>
          <w:i/>
          <w:szCs w:val="20"/>
        </w:rPr>
        <w:t xml:space="preserve"> or rate matching).</w:t>
      </w:r>
    </w:p>
    <w:p w:rsidR="007E55DE" w:rsidRPr="004945F5" w:rsidRDefault="007E55DE" w:rsidP="007E55DE">
      <w:pPr>
        <w:pStyle w:val="a0"/>
        <w:ind w:left="800"/>
        <w:rPr>
          <w:i/>
          <w:szCs w:val="20"/>
        </w:rPr>
      </w:pPr>
      <w:proofErr w:type="gramStart"/>
      <w:r w:rsidRPr="007E55DE">
        <w:rPr>
          <w:i/>
          <w:szCs w:val="20"/>
        </w:rPr>
        <w:t>Option 2: Other methods.</w:t>
      </w:r>
      <w:proofErr w:type="gramEnd"/>
    </w:p>
    <w:p w:rsidR="007E55DE" w:rsidRPr="00A017BE" w:rsidRDefault="007E55DE" w:rsidP="007E55D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inputs, all companies prefer to re-use the legacy mapping rule for UCI mapping on 1-slot sPUSCH.</w:t>
      </w:r>
      <w:r w:rsidR="00121F04">
        <w:rPr>
          <w:rFonts w:eastAsiaTheme="minorEastAsia"/>
          <w:lang w:eastAsia="zh-CN"/>
        </w:rPr>
        <w:t xml:space="preserve"> Therefore</w:t>
      </w:r>
      <w:r>
        <w:rPr>
          <w:rFonts w:eastAsiaTheme="minorEastAsia"/>
          <w:lang w:eastAsia="zh-CN"/>
        </w:rPr>
        <w:t>, the following proposal can be made:</w:t>
      </w:r>
    </w:p>
    <w:p w:rsidR="00A0335B" w:rsidRPr="00744E8B" w:rsidRDefault="007E55DE" w:rsidP="00744E8B">
      <w:pPr>
        <w:pStyle w:val="a0"/>
        <w:rPr>
          <w:rFonts w:eastAsiaTheme="minorEastAsia"/>
          <w:i/>
          <w:lang w:eastAsia="zh-CN"/>
        </w:rPr>
      </w:pPr>
      <w:r w:rsidRPr="00121F04">
        <w:rPr>
          <w:rFonts w:eastAsiaTheme="minorEastAsia"/>
          <w:b/>
          <w:i/>
          <w:highlight w:val="green"/>
          <w:lang w:eastAsia="zh-CN"/>
        </w:rPr>
        <w:t>Proposal 3</w:t>
      </w:r>
      <w:r w:rsidR="00121F04" w:rsidRPr="00121F04">
        <w:rPr>
          <w:rFonts w:eastAsiaTheme="minorEastAsia"/>
          <w:b/>
          <w:i/>
          <w:highlight w:val="green"/>
          <w:lang w:eastAsia="zh-CN"/>
        </w:rPr>
        <w:t>6</w:t>
      </w:r>
      <w:r w:rsidRPr="009C1021">
        <w:rPr>
          <w:rFonts w:eastAsiaTheme="minorEastAsia"/>
          <w:i/>
          <w:lang w:eastAsia="zh-CN"/>
        </w:rPr>
        <w:t xml:space="preserve">: </w:t>
      </w:r>
      <w:r w:rsidR="00A0335B">
        <w:rPr>
          <w:rFonts w:eastAsiaTheme="minorEastAsia"/>
          <w:i/>
          <w:lang w:eastAsia="zh-CN"/>
        </w:rPr>
        <w:t>Re-use the legacy mapping rule of UCI on 1ms PUSCH f</w:t>
      </w:r>
      <w:r w:rsidR="00744E8B">
        <w:rPr>
          <w:rFonts w:eastAsiaTheme="minorEastAsia"/>
          <w:i/>
          <w:lang w:eastAsia="zh-CN"/>
        </w:rPr>
        <w:t>or UCI mapping on 1-slot sPUSCH.</w:t>
      </w:r>
    </w:p>
    <w:p w:rsidR="00E63CF6" w:rsidRDefault="00E63CF6" w:rsidP="00793711">
      <w:pPr>
        <w:pStyle w:val="a0"/>
        <w:spacing w:after="240"/>
        <w:rPr>
          <w:rFonts w:eastAsiaTheme="minorEastAsia"/>
          <w:iCs/>
          <w:lang w:eastAsia="zh-CN"/>
        </w:rPr>
      </w:pPr>
    </w:p>
    <w:p w:rsidR="000B3A8A" w:rsidRDefault="000B3A8A" w:rsidP="000B3A8A">
      <w:pPr>
        <w:pStyle w:val="a0"/>
        <w:rPr>
          <w:lang w:eastAsia="zh-CN"/>
        </w:rPr>
      </w:pPr>
      <w:r>
        <w:rPr>
          <w:lang w:eastAsia="zh-CN"/>
        </w:rPr>
        <w:t>10 companies provide inputs to Q49,</w:t>
      </w:r>
    </w:p>
    <w:p w:rsidR="000B3A8A" w:rsidRPr="000B3A8A" w:rsidRDefault="000B3A8A" w:rsidP="000B3A8A">
      <w:pPr>
        <w:pStyle w:val="a0"/>
        <w:ind w:leftChars="200" w:left="400"/>
        <w:rPr>
          <w:i/>
          <w:szCs w:val="20"/>
        </w:rPr>
      </w:pPr>
      <w:r w:rsidRPr="000B3A8A">
        <w:rPr>
          <w:i/>
          <w:szCs w:val="20"/>
        </w:rPr>
        <w:t>Question 49: For UCI mapping on 2/3-symbol sPUSCH, what is the protection priority for HARQ-ACK, RI, PMI/CQI and data?</w:t>
      </w:r>
    </w:p>
    <w:p w:rsidR="000B3A8A" w:rsidRDefault="000B3A8A" w:rsidP="000B3A8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0B3A8A" w:rsidRDefault="007E44A5" w:rsidP="000B3A8A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5 companies prefer </w:t>
      </w:r>
      <w:r w:rsidRPr="007E44A5">
        <w:rPr>
          <w:rFonts w:eastAsiaTheme="minorEastAsia"/>
          <w:lang w:eastAsia="zh-CN"/>
        </w:rPr>
        <w:t>HARQ-ACK &gt; RI &gt;</w:t>
      </w:r>
      <w:r w:rsidRPr="007E44A5">
        <w:rPr>
          <w:rFonts w:eastAsiaTheme="minorEastAsia" w:hint="eastAsia"/>
          <w:lang w:eastAsia="zh-CN"/>
        </w:rPr>
        <w:t>PMI/</w:t>
      </w:r>
      <w:r w:rsidRPr="007E44A5">
        <w:rPr>
          <w:rFonts w:eastAsiaTheme="minorEastAsia"/>
          <w:lang w:eastAsia="zh-CN"/>
        </w:rPr>
        <w:t>CQI &gt; data</w:t>
      </w:r>
      <w:r>
        <w:rPr>
          <w:rFonts w:eastAsiaTheme="minorEastAsia"/>
          <w:lang w:eastAsia="zh-CN"/>
        </w:rPr>
        <w:t>.</w:t>
      </w:r>
    </w:p>
    <w:p w:rsidR="007E44A5" w:rsidRPr="007E44A5" w:rsidRDefault="007E44A5" w:rsidP="000B3A8A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 companies prefer </w:t>
      </w:r>
      <w:r w:rsidRPr="00461B60">
        <w:rPr>
          <w:rFonts w:eastAsiaTheme="minorEastAsia"/>
          <w:color w:val="000000" w:themeColor="text1"/>
          <w:lang w:eastAsia="zh-CN"/>
        </w:rPr>
        <w:t>HARQ-ACK &gt;= RI &gt; PMI/CQI &gt; data</w:t>
      </w:r>
      <w:r>
        <w:rPr>
          <w:rFonts w:eastAsiaTheme="minorEastAsia"/>
          <w:color w:val="000000" w:themeColor="text1"/>
          <w:lang w:eastAsia="zh-CN"/>
        </w:rPr>
        <w:t>.</w:t>
      </w:r>
    </w:p>
    <w:p w:rsidR="007E44A5" w:rsidRPr="007E44A5" w:rsidRDefault="007E44A5" w:rsidP="000B3A8A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 xml:space="preserve">1 company prefer </w:t>
      </w:r>
      <w:r w:rsidRPr="007E44A5">
        <w:rPr>
          <w:rFonts w:eastAsiaTheme="minorEastAsia"/>
          <w:color w:val="000000" w:themeColor="text1"/>
          <w:lang w:eastAsia="zh-CN"/>
        </w:rPr>
        <w:t>HARQ-ACK = RI &gt; PMI/CQI &gt; data</w:t>
      </w:r>
      <w:r>
        <w:rPr>
          <w:rFonts w:eastAsiaTheme="minorEastAsia"/>
          <w:color w:val="000000" w:themeColor="text1"/>
          <w:lang w:eastAsia="zh-CN"/>
        </w:rPr>
        <w:t>.</w:t>
      </w:r>
    </w:p>
    <w:p w:rsidR="007E44A5" w:rsidRDefault="007E44A5" w:rsidP="000B3A8A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2 companies prefer HARQ-ACK &gt; other UCI.</w:t>
      </w:r>
    </w:p>
    <w:p w:rsidR="000B3A8A" w:rsidRPr="00A017BE" w:rsidRDefault="000C07C5" w:rsidP="000B3A8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the majority view, the following proposal is made to move </w:t>
      </w:r>
      <w:proofErr w:type="spellStart"/>
      <w:r>
        <w:rPr>
          <w:rFonts w:eastAsiaTheme="minorEastAsia"/>
          <w:lang w:eastAsia="zh-CN"/>
        </w:rPr>
        <w:t>foreard</w:t>
      </w:r>
      <w:proofErr w:type="spellEnd"/>
      <w:r>
        <w:rPr>
          <w:rFonts w:eastAsiaTheme="minorEastAsia"/>
          <w:lang w:eastAsia="zh-CN"/>
        </w:rPr>
        <w:t>:</w:t>
      </w:r>
    </w:p>
    <w:p w:rsidR="00E51C5A" w:rsidRDefault="000B3A8A" w:rsidP="000B3A8A">
      <w:pPr>
        <w:pStyle w:val="a0"/>
        <w:spacing w:after="240"/>
        <w:rPr>
          <w:rFonts w:eastAsiaTheme="minorEastAsia"/>
          <w:iCs/>
          <w:lang w:eastAsia="zh-CN"/>
        </w:rPr>
      </w:pPr>
      <w:r w:rsidRPr="000C07C5">
        <w:rPr>
          <w:rFonts w:eastAsiaTheme="minorEastAsia"/>
          <w:b/>
          <w:i/>
          <w:highlight w:val="yellow"/>
          <w:lang w:eastAsia="zh-CN"/>
        </w:rPr>
        <w:t>Proposal 3</w:t>
      </w:r>
      <w:r w:rsidR="000C07C5" w:rsidRPr="000C07C5">
        <w:rPr>
          <w:rFonts w:eastAsiaTheme="minorEastAsia"/>
          <w:b/>
          <w:i/>
          <w:highlight w:val="yellow"/>
          <w:lang w:eastAsia="zh-CN"/>
        </w:rPr>
        <w:t>7</w:t>
      </w:r>
      <w:r w:rsidRPr="009C1021">
        <w:rPr>
          <w:rFonts w:eastAsiaTheme="minorEastAsia"/>
          <w:i/>
          <w:lang w:eastAsia="zh-CN"/>
        </w:rPr>
        <w:t xml:space="preserve">: </w:t>
      </w:r>
      <w:r w:rsidR="000C07C5" w:rsidRPr="000B3A8A">
        <w:rPr>
          <w:i/>
          <w:szCs w:val="20"/>
        </w:rPr>
        <w:t>For UCI mapping on 2/3-symbol sPUSCH, the protection priority</w:t>
      </w:r>
      <w:r w:rsidR="000C07C5">
        <w:rPr>
          <w:i/>
          <w:szCs w:val="20"/>
        </w:rPr>
        <w:t xml:space="preserve"> is </w:t>
      </w:r>
      <w:r w:rsidR="000C07C5" w:rsidRPr="007E44A5">
        <w:rPr>
          <w:rFonts w:eastAsiaTheme="minorEastAsia"/>
          <w:lang w:eastAsia="zh-CN"/>
        </w:rPr>
        <w:t>HARQ-ACK &gt; RI &gt;</w:t>
      </w:r>
      <w:r w:rsidR="000C07C5" w:rsidRPr="007E44A5">
        <w:rPr>
          <w:rFonts w:eastAsiaTheme="minorEastAsia" w:hint="eastAsia"/>
          <w:lang w:eastAsia="zh-CN"/>
        </w:rPr>
        <w:t>PMI/</w:t>
      </w:r>
      <w:r w:rsidR="000C07C5" w:rsidRPr="007E44A5">
        <w:rPr>
          <w:rFonts w:eastAsiaTheme="minorEastAsia"/>
          <w:lang w:eastAsia="zh-CN"/>
        </w:rPr>
        <w:t>CQI &gt; data</w:t>
      </w:r>
      <w:r>
        <w:rPr>
          <w:rFonts w:eastAsiaTheme="minorEastAsia"/>
          <w:i/>
          <w:lang w:eastAsia="zh-CN"/>
        </w:rPr>
        <w:t>.</w:t>
      </w:r>
    </w:p>
    <w:p w:rsidR="001A3AE4" w:rsidRDefault="001A3AE4" w:rsidP="001A3AE4">
      <w:pPr>
        <w:pStyle w:val="a0"/>
        <w:rPr>
          <w:lang w:eastAsia="zh-CN"/>
        </w:rPr>
      </w:pPr>
      <w:r>
        <w:rPr>
          <w:lang w:eastAsia="zh-CN"/>
        </w:rPr>
        <w:t>10 companies provide inputs to Q50,</w:t>
      </w:r>
    </w:p>
    <w:p w:rsidR="001A3AE4" w:rsidRPr="001A3AE4" w:rsidRDefault="001A3AE4" w:rsidP="001A3AE4">
      <w:pPr>
        <w:pStyle w:val="a0"/>
        <w:ind w:leftChars="200" w:left="400"/>
        <w:rPr>
          <w:i/>
          <w:szCs w:val="20"/>
        </w:rPr>
      </w:pPr>
      <w:r w:rsidRPr="001A3AE4">
        <w:rPr>
          <w:i/>
          <w:szCs w:val="20"/>
        </w:rPr>
        <w:t>Question 50: What is the mapping rule (mapping position, puncture or rate matching</w:t>
      </w:r>
      <w:proofErr w:type="gramStart"/>
      <w:r w:rsidRPr="001A3AE4">
        <w:rPr>
          <w:i/>
          <w:szCs w:val="20"/>
        </w:rPr>
        <w:t>)for</w:t>
      </w:r>
      <w:proofErr w:type="gramEnd"/>
      <w:r w:rsidRPr="001A3AE4">
        <w:rPr>
          <w:i/>
          <w:szCs w:val="20"/>
        </w:rPr>
        <w:t xml:space="preserve"> UCI mapping on </w:t>
      </w:r>
      <w:r w:rsidRPr="001A3AE4">
        <w:rPr>
          <w:rFonts w:hint="eastAsia"/>
          <w:i/>
          <w:szCs w:val="20"/>
        </w:rPr>
        <w:t xml:space="preserve">2/3-symbol </w:t>
      </w:r>
      <w:r w:rsidRPr="001A3AE4">
        <w:rPr>
          <w:i/>
          <w:szCs w:val="20"/>
        </w:rPr>
        <w:t>sPUSCH</w:t>
      </w:r>
      <w:r w:rsidRPr="001A3AE4">
        <w:rPr>
          <w:rFonts w:hint="eastAsia"/>
          <w:i/>
          <w:szCs w:val="20"/>
        </w:rPr>
        <w:t xml:space="preserve"> with 1 data symbol</w:t>
      </w:r>
      <w:r w:rsidRPr="001A3AE4">
        <w:rPr>
          <w:i/>
          <w:szCs w:val="20"/>
        </w:rPr>
        <w:t>?</w:t>
      </w:r>
    </w:p>
    <w:p w:rsidR="001A3AE4" w:rsidRDefault="001A3AE4" w:rsidP="001A3AE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1A3AE4" w:rsidRPr="00656CB6" w:rsidRDefault="00FA487C" w:rsidP="001A3AE4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8 companies </w:t>
      </w:r>
      <w:r w:rsidR="00FE0FA6">
        <w:rPr>
          <w:rFonts w:eastAsiaTheme="minorEastAsia"/>
          <w:lang w:eastAsia="zh-CN"/>
        </w:rPr>
        <w:t>prefer that RI is mapped on top of the data symbol, then the PMI/CQI, and they are rate matched by sPUSCH data</w:t>
      </w:r>
      <w:r w:rsidR="00FE0FA6">
        <w:rPr>
          <w:rFonts w:eastAsiaTheme="minorEastAsia"/>
          <w:color w:val="000000" w:themeColor="text1"/>
          <w:lang w:eastAsia="zh-CN"/>
        </w:rPr>
        <w:t xml:space="preserve">; the HARQ-ACK are mapped to the opposite end of the data symbol by puncturing the sPUSCH data </w:t>
      </w:r>
      <w:proofErr w:type="spellStart"/>
      <w:r w:rsidR="00FE0FA6">
        <w:rPr>
          <w:rFonts w:eastAsiaTheme="minorEastAsia"/>
          <w:color w:val="000000" w:themeColor="text1"/>
          <w:lang w:eastAsia="zh-CN"/>
        </w:rPr>
        <w:t>R</w:t>
      </w:r>
      <w:r w:rsidR="00656CB6">
        <w:rPr>
          <w:rFonts w:eastAsiaTheme="minorEastAsia"/>
          <w:color w:val="000000" w:themeColor="text1"/>
          <w:lang w:eastAsia="zh-CN"/>
        </w:rPr>
        <w:t>E</w:t>
      </w:r>
      <w:r w:rsidR="00FE0FA6">
        <w:rPr>
          <w:rFonts w:eastAsiaTheme="minorEastAsia"/>
          <w:color w:val="000000" w:themeColor="text1"/>
          <w:lang w:eastAsia="zh-CN"/>
        </w:rPr>
        <w:t>s.</w:t>
      </w:r>
      <w:proofErr w:type="spellEnd"/>
    </w:p>
    <w:p w:rsidR="00656CB6" w:rsidRDefault="00E62CE3" w:rsidP="001A3AE4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 company prefers to reuse legacy LTE mapping rule as much as possible.</w:t>
      </w:r>
    </w:p>
    <w:p w:rsidR="00E62CE3" w:rsidRDefault="00E62CE3" w:rsidP="001A3AE4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 company prefers that </w:t>
      </w:r>
      <w:proofErr w:type="gramStart"/>
      <w:r>
        <w:rPr>
          <w:rFonts w:eastAsiaTheme="minorEastAsia"/>
          <w:lang w:eastAsia="zh-CN"/>
        </w:rPr>
        <w:t>an</w:t>
      </w:r>
      <w:proofErr w:type="gramEnd"/>
      <w:r>
        <w:rPr>
          <w:rFonts w:eastAsiaTheme="minorEastAsia"/>
          <w:lang w:eastAsia="zh-CN"/>
        </w:rPr>
        <w:t xml:space="preserve"> mapping offset is introduced in mapping UCI depending on the impact of transient period.</w:t>
      </w:r>
    </w:p>
    <w:p w:rsidR="001A3AE4" w:rsidRPr="00A017BE" w:rsidRDefault="001A3AE4" w:rsidP="001A3AE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Considering the majority view</w:t>
      </w:r>
      <w:r w:rsidR="00596832">
        <w:rPr>
          <w:rFonts w:eastAsiaTheme="minorEastAsia"/>
          <w:lang w:eastAsia="zh-CN"/>
        </w:rPr>
        <w:t xml:space="preserve"> which is reusing the LTE mapping rule as much as possible</w:t>
      </w:r>
      <w:r>
        <w:rPr>
          <w:rFonts w:eastAsiaTheme="minorEastAsia"/>
          <w:lang w:eastAsia="zh-CN"/>
        </w:rPr>
        <w:t xml:space="preserve">, the following proposal is made to move </w:t>
      </w:r>
      <w:r w:rsidR="00CC01DE">
        <w:rPr>
          <w:rFonts w:eastAsiaTheme="minorEastAsia"/>
          <w:lang w:eastAsia="zh-CN"/>
        </w:rPr>
        <w:t>forward</w:t>
      </w:r>
      <w:r>
        <w:rPr>
          <w:rFonts w:eastAsiaTheme="minorEastAsia"/>
          <w:lang w:eastAsia="zh-CN"/>
        </w:rPr>
        <w:t>:</w:t>
      </w:r>
    </w:p>
    <w:p w:rsidR="001A3AE4" w:rsidRDefault="001A3AE4" w:rsidP="001A3AE4">
      <w:pPr>
        <w:pStyle w:val="a0"/>
        <w:spacing w:after="240"/>
        <w:rPr>
          <w:rFonts w:eastAsiaTheme="minorEastAsia"/>
          <w:iCs/>
          <w:lang w:eastAsia="zh-CN"/>
        </w:rPr>
      </w:pPr>
      <w:r w:rsidRPr="00596832">
        <w:rPr>
          <w:rFonts w:eastAsiaTheme="minorEastAsia"/>
          <w:b/>
          <w:i/>
          <w:highlight w:val="green"/>
          <w:lang w:eastAsia="zh-CN"/>
        </w:rPr>
        <w:lastRenderedPageBreak/>
        <w:t>Proposal 3</w:t>
      </w:r>
      <w:r w:rsidR="00C66F25" w:rsidRPr="00596832">
        <w:rPr>
          <w:rFonts w:eastAsiaTheme="minorEastAsia"/>
          <w:b/>
          <w:i/>
          <w:highlight w:val="green"/>
          <w:lang w:eastAsia="zh-CN"/>
        </w:rPr>
        <w:t>8</w:t>
      </w:r>
      <w:r w:rsidRPr="009C1021">
        <w:rPr>
          <w:rFonts w:eastAsiaTheme="minorEastAsia"/>
          <w:i/>
          <w:lang w:eastAsia="zh-CN"/>
        </w:rPr>
        <w:t xml:space="preserve">: </w:t>
      </w:r>
      <w:r w:rsidRPr="000B3A8A">
        <w:rPr>
          <w:i/>
          <w:szCs w:val="20"/>
        </w:rPr>
        <w:t>For UCI mapping on 2/3-symbol sPUSCH</w:t>
      </w:r>
      <w:r w:rsidR="00032512">
        <w:rPr>
          <w:i/>
          <w:szCs w:val="20"/>
        </w:rPr>
        <w:t xml:space="preserve"> with 1 data symbol</w:t>
      </w:r>
      <w:r w:rsidRPr="000B3A8A">
        <w:rPr>
          <w:i/>
          <w:szCs w:val="20"/>
        </w:rPr>
        <w:t xml:space="preserve">, </w:t>
      </w:r>
      <w:r w:rsidR="00032512">
        <w:rPr>
          <w:i/>
          <w:szCs w:val="20"/>
        </w:rPr>
        <w:t>the HARQ-ACK is mapped from the lowest frequency index by puncturing sPUSCH data REs, and RI and PMI/CQI are mapped from the largest frequency index in the order of RI first, PMI/CQI second, which are rate matched by sPUSCH data</w:t>
      </w:r>
      <w:r>
        <w:rPr>
          <w:rFonts w:eastAsiaTheme="minorEastAsia"/>
          <w:i/>
          <w:lang w:eastAsia="zh-CN"/>
        </w:rPr>
        <w:t>.</w:t>
      </w:r>
    </w:p>
    <w:p w:rsidR="00E51C5A" w:rsidRDefault="00E51C5A" w:rsidP="00793711">
      <w:pPr>
        <w:pStyle w:val="a0"/>
        <w:spacing w:after="240"/>
        <w:rPr>
          <w:rFonts w:eastAsiaTheme="minorEastAsia"/>
          <w:iCs/>
          <w:lang w:eastAsia="zh-CN"/>
        </w:rPr>
      </w:pPr>
    </w:p>
    <w:p w:rsidR="004D278E" w:rsidRDefault="004D278E" w:rsidP="004D278E">
      <w:pPr>
        <w:pStyle w:val="a0"/>
        <w:rPr>
          <w:lang w:eastAsia="zh-CN"/>
        </w:rPr>
      </w:pPr>
      <w:r>
        <w:rPr>
          <w:lang w:eastAsia="zh-CN"/>
        </w:rPr>
        <w:t>10 companies provide inputs to Q51,</w:t>
      </w:r>
    </w:p>
    <w:p w:rsidR="004D278E" w:rsidRPr="001A3AE4" w:rsidRDefault="004D278E" w:rsidP="004D278E">
      <w:pPr>
        <w:pStyle w:val="a0"/>
        <w:ind w:leftChars="200" w:left="400"/>
        <w:rPr>
          <w:i/>
          <w:szCs w:val="20"/>
        </w:rPr>
      </w:pPr>
      <w:r w:rsidRPr="004D278E">
        <w:rPr>
          <w:i/>
          <w:szCs w:val="20"/>
        </w:rPr>
        <w:t>Question 51: What is the mapping rule (mapping position, puncture or rate matching</w:t>
      </w:r>
      <w:proofErr w:type="gramStart"/>
      <w:r w:rsidRPr="004D278E">
        <w:rPr>
          <w:i/>
          <w:szCs w:val="20"/>
        </w:rPr>
        <w:t>)for</w:t>
      </w:r>
      <w:proofErr w:type="gramEnd"/>
      <w:r w:rsidRPr="004D278E">
        <w:rPr>
          <w:i/>
          <w:szCs w:val="20"/>
        </w:rPr>
        <w:t xml:space="preserve"> UCI mapping on </w:t>
      </w:r>
      <w:r w:rsidRPr="004D278E">
        <w:rPr>
          <w:rFonts w:hint="eastAsia"/>
          <w:i/>
          <w:szCs w:val="20"/>
        </w:rPr>
        <w:t>2</w:t>
      </w:r>
      <w:r w:rsidRPr="004D278E">
        <w:rPr>
          <w:i/>
          <w:szCs w:val="20"/>
        </w:rPr>
        <w:t>/3</w:t>
      </w:r>
      <w:r w:rsidRPr="004D278E">
        <w:rPr>
          <w:rFonts w:hint="eastAsia"/>
          <w:i/>
          <w:szCs w:val="20"/>
        </w:rPr>
        <w:t xml:space="preserve">-symbol </w:t>
      </w:r>
      <w:r w:rsidRPr="004D278E">
        <w:rPr>
          <w:i/>
          <w:szCs w:val="20"/>
        </w:rPr>
        <w:t>sPUSCH</w:t>
      </w:r>
      <w:r w:rsidRPr="004D278E">
        <w:rPr>
          <w:rFonts w:hint="eastAsia"/>
          <w:i/>
          <w:szCs w:val="20"/>
        </w:rPr>
        <w:t xml:space="preserve"> with </w:t>
      </w:r>
      <w:r w:rsidRPr="004D278E">
        <w:rPr>
          <w:i/>
          <w:szCs w:val="20"/>
        </w:rPr>
        <w:t>2</w:t>
      </w:r>
      <w:r w:rsidRPr="004D278E">
        <w:rPr>
          <w:rFonts w:hint="eastAsia"/>
          <w:i/>
          <w:szCs w:val="20"/>
        </w:rPr>
        <w:t xml:space="preserve"> data symbol</w:t>
      </w:r>
      <w:r w:rsidRPr="004D278E">
        <w:rPr>
          <w:i/>
          <w:szCs w:val="20"/>
        </w:rPr>
        <w:t>?</w:t>
      </w:r>
    </w:p>
    <w:p w:rsidR="004D278E" w:rsidRDefault="004D278E" w:rsidP="004D278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inputs, </w:t>
      </w:r>
    </w:p>
    <w:p w:rsidR="004D278E" w:rsidRPr="00656CB6" w:rsidRDefault="00EF0078" w:rsidP="004D278E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 w:rsidR="004D278E">
        <w:rPr>
          <w:rFonts w:eastAsiaTheme="minorEastAsia"/>
          <w:lang w:eastAsia="zh-CN"/>
        </w:rPr>
        <w:t xml:space="preserve"> companies prefer that </w:t>
      </w:r>
      <w:r>
        <w:rPr>
          <w:rFonts w:eastAsiaTheme="minorEastAsia"/>
          <w:lang w:eastAsia="zh-CN"/>
        </w:rPr>
        <w:t>HARQ-ACK is mapped to the bottom of the data symbol closest to the DMRS by puncturing the UL-SCH REs, RI is mapped to the bottom of the other data symbol which is rate matched by UL-SCH data</w:t>
      </w:r>
      <w:r w:rsidR="004D278E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and</w:t>
      </w:r>
      <w:r w:rsidR="004D278E">
        <w:rPr>
          <w:rFonts w:eastAsiaTheme="minorEastAsia"/>
          <w:lang w:eastAsia="zh-CN"/>
        </w:rPr>
        <w:t xml:space="preserve"> the PMI/CQI</w:t>
      </w:r>
      <w:r>
        <w:rPr>
          <w:rFonts w:eastAsiaTheme="minorEastAsia"/>
          <w:lang w:eastAsia="zh-CN"/>
        </w:rPr>
        <w:t xml:space="preserve"> are mapped to the top of the data symbols in time first frequency second manner, which are</w:t>
      </w:r>
      <w:r w:rsidR="004D278E">
        <w:rPr>
          <w:rFonts w:eastAsiaTheme="minorEastAsia"/>
          <w:lang w:eastAsia="zh-CN"/>
        </w:rPr>
        <w:t xml:space="preserve"> rate matched by </w:t>
      </w:r>
      <w:r>
        <w:rPr>
          <w:rFonts w:eastAsiaTheme="minorEastAsia"/>
          <w:lang w:eastAsia="zh-CN"/>
        </w:rPr>
        <w:t>UL-SCH data.</w:t>
      </w:r>
    </w:p>
    <w:p w:rsidR="004D278E" w:rsidRDefault="000C0145" w:rsidP="004D278E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</w:t>
      </w:r>
      <w:r w:rsidR="004D278E">
        <w:rPr>
          <w:rFonts w:eastAsiaTheme="minorEastAsia"/>
          <w:lang w:eastAsia="zh-CN"/>
        </w:rPr>
        <w:t xml:space="preserve"> compan</w:t>
      </w:r>
      <w:r>
        <w:rPr>
          <w:rFonts w:eastAsiaTheme="minorEastAsia"/>
          <w:lang w:eastAsia="zh-CN"/>
        </w:rPr>
        <w:t>ies</w:t>
      </w:r>
      <w:r w:rsidR="004D278E">
        <w:rPr>
          <w:rFonts w:eastAsiaTheme="minorEastAsia"/>
          <w:lang w:eastAsia="zh-CN"/>
        </w:rPr>
        <w:t xml:space="preserve"> prefer </w:t>
      </w:r>
      <w:r>
        <w:rPr>
          <w:rFonts w:eastAsiaTheme="minorEastAsia"/>
          <w:lang w:eastAsia="zh-CN"/>
        </w:rPr>
        <w:t>that HARQ-ACK is mapped next to DMRS by puncturing, and the other UCI are mapped to other end of the other data symbol by rate matching</w:t>
      </w:r>
      <w:r w:rsidR="004D278E">
        <w:rPr>
          <w:rFonts w:eastAsiaTheme="minorEastAsia"/>
          <w:lang w:eastAsia="zh-CN"/>
        </w:rPr>
        <w:t>.</w:t>
      </w:r>
    </w:p>
    <w:p w:rsidR="004D278E" w:rsidRDefault="004D278E" w:rsidP="004D278E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 company prefers that </w:t>
      </w:r>
      <w:proofErr w:type="gramStart"/>
      <w:r>
        <w:rPr>
          <w:rFonts w:eastAsiaTheme="minorEastAsia"/>
          <w:lang w:eastAsia="zh-CN"/>
        </w:rPr>
        <w:t>an</w:t>
      </w:r>
      <w:proofErr w:type="gramEnd"/>
      <w:r>
        <w:rPr>
          <w:rFonts w:eastAsiaTheme="minorEastAsia"/>
          <w:lang w:eastAsia="zh-CN"/>
        </w:rPr>
        <w:t xml:space="preserve"> mapping offset is introduced in mapping UCI depending on the impact of transient period.</w:t>
      </w:r>
    </w:p>
    <w:p w:rsidR="00DE0C6C" w:rsidRDefault="00DE0C6C" w:rsidP="004D278E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 companies prefer the legacy design.</w:t>
      </w:r>
    </w:p>
    <w:p w:rsidR="004D278E" w:rsidRPr="00A017BE" w:rsidRDefault="001663FD" w:rsidP="004D278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Although the opinions are diverse</w:t>
      </w:r>
      <w:r w:rsidR="004D278E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however considering the proposal 38 and the solution supported by largest number of companies which is reusing legacy design as much as possible, we can try </w:t>
      </w:r>
      <w:r w:rsidR="004D278E">
        <w:rPr>
          <w:rFonts w:eastAsiaTheme="minorEastAsia"/>
          <w:lang w:eastAsia="zh-CN"/>
        </w:rPr>
        <w:t xml:space="preserve">the following proposal to move </w:t>
      </w:r>
      <w:r>
        <w:rPr>
          <w:rFonts w:eastAsiaTheme="minorEastAsia"/>
          <w:lang w:eastAsia="zh-CN"/>
        </w:rPr>
        <w:t>forward</w:t>
      </w:r>
      <w:r w:rsidR="004D278E">
        <w:rPr>
          <w:rFonts w:eastAsiaTheme="minorEastAsia"/>
          <w:lang w:eastAsia="zh-CN"/>
        </w:rPr>
        <w:t>:</w:t>
      </w:r>
    </w:p>
    <w:p w:rsidR="004D278E" w:rsidRDefault="004D278E" w:rsidP="004D278E">
      <w:pPr>
        <w:pStyle w:val="a0"/>
        <w:spacing w:after="240"/>
        <w:rPr>
          <w:rFonts w:eastAsiaTheme="minorEastAsia"/>
          <w:iCs/>
          <w:lang w:eastAsia="zh-CN"/>
        </w:rPr>
      </w:pPr>
      <w:r w:rsidRPr="000106C6">
        <w:rPr>
          <w:rFonts w:eastAsiaTheme="minorEastAsia"/>
          <w:b/>
          <w:i/>
          <w:highlight w:val="yellow"/>
          <w:lang w:eastAsia="zh-CN"/>
        </w:rPr>
        <w:t>Proposal 3</w:t>
      </w:r>
      <w:r w:rsidR="000106C6" w:rsidRPr="000106C6">
        <w:rPr>
          <w:rFonts w:eastAsiaTheme="minorEastAsia"/>
          <w:b/>
          <w:i/>
          <w:highlight w:val="yellow"/>
          <w:lang w:eastAsia="zh-CN"/>
        </w:rPr>
        <w:t>9</w:t>
      </w:r>
      <w:r w:rsidRPr="009C1021">
        <w:rPr>
          <w:rFonts w:eastAsiaTheme="minorEastAsia"/>
          <w:i/>
          <w:lang w:eastAsia="zh-CN"/>
        </w:rPr>
        <w:t xml:space="preserve">: </w:t>
      </w:r>
      <w:r w:rsidRPr="000B3A8A">
        <w:rPr>
          <w:i/>
          <w:szCs w:val="20"/>
        </w:rPr>
        <w:t>For UCI mapping on 2/3-symbol sPUSCH</w:t>
      </w:r>
      <w:r>
        <w:rPr>
          <w:i/>
          <w:szCs w:val="20"/>
        </w:rPr>
        <w:t xml:space="preserve"> with </w:t>
      </w:r>
      <w:r w:rsidR="009B5BCC">
        <w:rPr>
          <w:i/>
          <w:szCs w:val="20"/>
        </w:rPr>
        <w:t>2</w:t>
      </w:r>
      <w:r>
        <w:rPr>
          <w:i/>
          <w:szCs w:val="20"/>
        </w:rPr>
        <w:t xml:space="preserve"> data symbol</w:t>
      </w:r>
      <w:r w:rsidRPr="000B3A8A">
        <w:rPr>
          <w:i/>
          <w:szCs w:val="20"/>
        </w:rPr>
        <w:t xml:space="preserve">, </w:t>
      </w:r>
      <w:r>
        <w:rPr>
          <w:i/>
          <w:szCs w:val="20"/>
        </w:rPr>
        <w:t xml:space="preserve">the HARQ-ACK is mapped from the lowest frequency index </w:t>
      </w:r>
      <w:r w:rsidR="009B5BCC">
        <w:rPr>
          <w:i/>
          <w:szCs w:val="20"/>
        </w:rPr>
        <w:t xml:space="preserve">of the data symbol closest to the DMRS </w:t>
      </w:r>
      <w:r>
        <w:rPr>
          <w:i/>
          <w:szCs w:val="20"/>
        </w:rPr>
        <w:t xml:space="preserve">by puncturing </w:t>
      </w:r>
      <w:r w:rsidR="00EA66D1">
        <w:rPr>
          <w:i/>
          <w:szCs w:val="20"/>
        </w:rPr>
        <w:t>UL-SCH</w:t>
      </w:r>
      <w:r>
        <w:rPr>
          <w:i/>
          <w:szCs w:val="20"/>
        </w:rPr>
        <w:t xml:space="preserve"> REs, </w:t>
      </w:r>
      <w:r w:rsidR="009B5BCC">
        <w:rPr>
          <w:i/>
          <w:szCs w:val="20"/>
        </w:rPr>
        <w:t xml:space="preserve">RI is mapped from the lowest frequency index of another data symbol by rate matching </w:t>
      </w:r>
      <w:r>
        <w:rPr>
          <w:i/>
          <w:szCs w:val="20"/>
        </w:rPr>
        <w:t xml:space="preserve">and PMI/CQI are mapped from the largest frequency index in </w:t>
      </w:r>
      <w:r w:rsidR="009B5BCC">
        <w:rPr>
          <w:i/>
          <w:szCs w:val="20"/>
        </w:rPr>
        <w:t>the time first frequency second manner</w:t>
      </w:r>
      <w:r>
        <w:rPr>
          <w:i/>
          <w:szCs w:val="20"/>
        </w:rPr>
        <w:t xml:space="preserve">, which are rate matched by </w:t>
      </w:r>
      <w:r w:rsidR="00641643">
        <w:rPr>
          <w:i/>
          <w:szCs w:val="20"/>
        </w:rPr>
        <w:t>UL-SCH</w:t>
      </w:r>
      <w:r>
        <w:rPr>
          <w:i/>
          <w:szCs w:val="20"/>
        </w:rPr>
        <w:t xml:space="preserve"> data</w:t>
      </w:r>
      <w:r>
        <w:rPr>
          <w:rFonts w:eastAsiaTheme="minorEastAsia"/>
          <w:i/>
          <w:lang w:eastAsia="zh-CN"/>
        </w:rPr>
        <w:t>.</w:t>
      </w:r>
    </w:p>
    <w:p w:rsidR="001A3AE4" w:rsidRPr="00793711" w:rsidRDefault="001A3AE4" w:rsidP="00793711">
      <w:pPr>
        <w:pStyle w:val="a0"/>
        <w:spacing w:after="240"/>
        <w:rPr>
          <w:rFonts w:eastAsiaTheme="minorEastAsia"/>
          <w:iCs/>
          <w:lang w:eastAsia="zh-CN"/>
        </w:rPr>
      </w:pPr>
    </w:p>
    <w:p w:rsidR="00B754FC" w:rsidRPr="00372972" w:rsidRDefault="00F85067" w:rsidP="00DB0A62">
      <w:pPr>
        <w:pStyle w:val="1"/>
        <w:spacing w:before="180"/>
        <w:ind w:left="562" w:hanging="562"/>
        <w:rPr>
          <w:rFonts w:eastAsiaTheme="minorEastAsia"/>
          <w:sz w:val="24"/>
          <w:szCs w:val="24"/>
          <w:lang w:eastAsia="zh-CN"/>
        </w:rPr>
      </w:pPr>
      <w:r>
        <w:rPr>
          <w:rFonts w:eastAsia="Malgun Gothic"/>
          <w:sz w:val="24"/>
          <w:szCs w:val="24"/>
          <w:lang w:eastAsia="ko-KR"/>
        </w:rPr>
        <w:t>A</w:t>
      </w:r>
      <w:r w:rsidRPr="00372972">
        <w:rPr>
          <w:rFonts w:eastAsia="Malgun Gothic" w:hint="eastAsia"/>
          <w:sz w:val="24"/>
          <w:szCs w:val="24"/>
          <w:lang w:eastAsia="ko-KR"/>
        </w:rPr>
        <w:t xml:space="preserve">re </w:t>
      </w:r>
      <w:r w:rsidR="00B754FC" w:rsidRPr="00372972">
        <w:rPr>
          <w:rFonts w:eastAsia="Malgun Gothic" w:hint="eastAsia"/>
          <w:sz w:val="24"/>
          <w:szCs w:val="24"/>
          <w:lang w:eastAsia="ko-KR"/>
        </w:rPr>
        <w:t xml:space="preserve">there any other considerations you would like to share </w:t>
      </w:r>
      <w:proofErr w:type="spellStart"/>
      <w:r w:rsidR="00B754FC" w:rsidRPr="00372972">
        <w:rPr>
          <w:rFonts w:eastAsia="Malgun Gothic" w:hint="eastAsia"/>
          <w:sz w:val="24"/>
          <w:szCs w:val="24"/>
          <w:lang w:eastAsia="ko-KR"/>
        </w:rPr>
        <w:t>on</w:t>
      </w:r>
      <w:r w:rsidR="00B152B6">
        <w:rPr>
          <w:rFonts w:eastAsiaTheme="minorEastAsia"/>
          <w:sz w:val="24"/>
          <w:szCs w:val="24"/>
          <w:lang w:eastAsia="zh-CN"/>
        </w:rPr>
        <w:t>sPDSCH</w:t>
      </w:r>
      <w:proofErr w:type="spellEnd"/>
      <w:r w:rsidR="00B152B6">
        <w:rPr>
          <w:rFonts w:eastAsiaTheme="minorEastAsia"/>
          <w:sz w:val="24"/>
          <w:szCs w:val="24"/>
          <w:lang w:eastAsia="zh-CN"/>
        </w:rPr>
        <w:t xml:space="preserve"> and sPUSCH design</w:t>
      </w:r>
      <w:r w:rsidR="00B754FC" w:rsidRPr="00372972">
        <w:rPr>
          <w:rFonts w:eastAsia="Malgun Gothic" w:hint="eastAsia"/>
          <w:sz w:val="24"/>
          <w:szCs w:val="24"/>
          <w:lang w:eastAsia="ko-KR"/>
        </w:rPr>
        <w:t>?</w:t>
      </w:r>
    </w:p>
    <w:p w:rsidR="00B754FC" w:rsidRDefault="009C5169" w:rsidP="00B754F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 company raised the issue of transmission mode in MBSFN </w:t>
      </w:r>
      <w:proofErr w:type="spellStart"/>
      <w:r>
        <w:rPr>
          <w:rFonts w:eastAsiaTheme="minorEastAsia"/>
          <w:lang w:eastAsia="zh-CN"/>
        </w:rPr>
        <w:t>subframes</w:t>
      </w:r>
      <w:proofErr w:type="spellEnd"/>
      <w:r>
        <w:rPr>
          <w:rFonts w:eastAsiaTheme="minorEastAsia"/>
          <w:lang w:eastAsia="zh-CN"/>
        </w:rPr>
        <w:t xml:space="preserve">, and proposed subframe type (MBSFN/non-MBSFN subframe) </w:t>
      </w:r>
      <w:r w:rsidRPr="00212F2D">
        <w:rPr>
          <w:rFonts w:eastAsiaTheme="minorEastAsia"/>
          <w:lang w:eastAsia="zh-CN"/>
        </w:rPr>
        <w:t xml:space="preserve">dependent </w:t>
      </w:r>
      <w:r>
        <w:rPr>
          <w:rFonts w:eastAsiaTheme="minorEastAsia"/>
          <w:lang w:eastAsia="zh-CN"/>
        </w:rPr>
        <w:t>configuration of</w:t>
      </w:r>
      <w:r w:rsidRPr="00212F2D">
        <w:rPr>
          <w:rFonts w:eastAsiaTheme="minorEastAsia"/>
          <w:lang w:eastAsia="zh-CN"/>
        </w:rPr>
        <w:t xml:space="preserve"> TM</w:t>
      </w:r>
      <w:r>
        <w:rPr>
          <w:rFonts w:eastAsiaTheme="minorEastAsia"/>
          <w:lang w:eastAsia="zh-CN"/>
        </w:rPr>
        <w:t xml:space="preserve"> for sPDSCH. As no other companies gave their views, the following observation is made:</w:t>
      </w:r>
    </w:p>
    <w:p w:rsidR="009C5169" w:rsidRPr="007E7C8D" w:rsidRDefault="009C5169" w:rsidP="00B754FC">
      <w:pPr>
        <w:pStyle w:val="a0"/>
        <w:rPr>
          <w:rFonts w:eastAsiaTheme="minorEastAsia"/>
          <w:i/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10</w:t>
      </w:r>
      <w:r w:rsidRPr="007E7C8D">
        <w:rPr>
          <w:rFonts w:eastAsiaTheme="minorEastAsia"/>
          <w:i/>
          <w:lang w:eastAsia="zh-CN"/>
        </w:rPr>
        <w:t xml:space="preserve">: The transmission mode of sPDSCH in MBSFN </w:t>
      </w:r>
      <w:proofErr w:type="spellStart"/>
      <w:r w:rsidRPr="007E7C8D">
        <w:rPr>
          <w:rFonts w:eastAsiaTheme="minorEastAsia"/>
          <w:i/>
          <w:lang w:eastAsia="zh-CN"/>
        </w:rPr>
        <w:t>subframes</w:t>
      </w:r>
      <w:proofErr w:type="spellEnd"/>
      <w:r w:rsidRPr="007E7C8D">
        <w:rPr>
          <w:rFonts w:eastAsiaTheme="minorEastAsia"/>
          <w:i/>
          <w:lang w:eastAsia="zh-CN"/>
        </w:rPr>
        <w:t xml:space="preserve"> is for further study.</w:t>
      </w:r>
    </w:p>
    <w:p w:rsidR="00DB0A62" w:rsidRDefault="00DB0A62" w:rsidP="00DB0A62">
      <w:pPr>
        <w:pStyle w:val="1"/>
        <w:spacing w:before="180"/>
        <w:ind w:left="562" w:hanging="562"/>
      </w:pPr>
      <w:r>
        <w:rPr>
          <w:rFonts w:eastAsia="Malgun Gothic" w:hint="eastAsia"/>
          <w:lang w:eastAsia="ko-KR"/>
        </w:rPr>
        <w:t>Conclusion</w:t>
      </w:r>
    </w:p>
    <w:p w:rsidR="00DB0A62" w:rsidRDefault="00021B62" w:rsidP="00DB0A62">
      <w:pPr>
        <w:pStyle w:val="a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document provides a summary of email discussion [90-11] on sPDSCH and sPUSCH design. Based on the summarization, the following proposals and observation are given</w:t>
      </w:r>
      <w:r w:rsidR="009E7A0E">
        <w:rPr>
          <w:rFonts w:eastAsia="Malgun Gothic"/>
          <w:lang w:eastAsia="ko-KR"/>
        </w:rPr>
        <w:t xml:space="preserve"> below, where proposals highlighted in green are those agreeable with </w:t>
      </w:r>
      <w:proofErr w:type="gramStart"/>
      <w:r w:rsidR="009E7A0E">
        <w:rPr>
          <w:rFonts w:eastAsia="Malgun Gothic"/>
          <w:lang w:eastAsia="ko-KR"/>
        </w:rPr>
        <w:t>less compromises</w:t>
      </w:r>
      <w:proofErr w:type="gramEnd"/>
      <w:r w:rsidR="009E7A0E">
        <w:rPr>
          <w:rFonts w:eastAsia="Malgun Gothic"/>
          <w:lang w:eastAsia="ko-KR"/>
        </w:rPr>
        <w:t xml:space="preserve">, and proposals highlighted in yellow are </w:t>
      </w:r>
      <w:proofErr w:type="spellStart"/>
      <w:r w:rsidR="009E7A0E">
        <w:rPr>
          <w:rFonts w:eastAsia="Malgun Gothic"/>
          <w:lang w:eastAsia="ko-KR"/>
        </w:rPr>
        <w:t>thos</w:t>
      </w:r>
      <w:proofErr w:type="spellEnd"/>
      <w:r w:rsidR="009E7A0E">
        <w:rPr>
          <w:rFonts w:eastAsia="Malgun Gothic"/>
          <w:lang w:eastAsia="ko-KR"/>
        </w:rPr>
        <w:t xml:space="preserve"> agreeable with further compromises.</w:t>
      </w:r>
    </w:p>
    <w:p w:rsidR="00D64318" w:rsidRPr="003C7CC5" w:rsidRDefault="003C7CC5" w:rsidP="00ED6ECA">
      <w:pPr>
        <w:pStyle w:val="a0"/>
        <w:rPr>
          <w:rFonts w:eastAsia="Malgun Gothic"/>
          <w:b/>
          <w:u w:val="single"/>
          <w:lang w:eastAsia="ko-KR"/>
        </w:rPr>
      </w:pPr>
      <w:proofErr w:type="gramStart"/>
      <w:r w:rsidRPr="003C7CC5">
        <w:rPr>
          <w:rFonts w:eastAsia="Malgun Gothic"/>
          <w:b/>
          <w:u w:val="single"/>
          <w:lang w:eastAsia="ko-KR"/>
        </w:rPr>
        <w:t>sPDSCH</w:t>
      </w:r>
      <w:proofErr w:type="gramEnd"/>
      <w:r w:rsidRPr="003C7CC5">
        <w:rPr>
          <w:rFonts w:eastAsia="Malgun Gothic"/>
          <w:b/>
          <w:u w:val="single"/>
          <w:lang w:eastAsia="ko-KR"/>
        </w:rPr>
        <w:t xml:space="preserve"> resource allocation and </w:t>
      </w:r>
      <w:proofErr w:type="spellStart"/>
      <w:r w:rsidRPr="003C7CC5">
        <w:rPr>
          <w:rFonts w:eastAsia="Malgun Gothic"/>
          <w:b/>
          <w:u w:val="single"/>
          <w:lang w:eastAsia="ko-KR"/>
        </w:rPr>
        <w:t>sRBG</w:t>
      </w:r>
      <w:proofErr w:type="spellEnd"/>
      <w:r w:rsidRPr="003C7CC5">
        <w:rPr>
          <w:rFonts w:eastAsia="Malgun Gothic"/>
          <w:b/>
          <w:u w:val="single"/>
          <w:lang w:eastAsia="ko-KR"/>
        </w:rPr>
        <w:t xml:space="preserve"> size</w:t>
      </w:r>
    </w:p>
    <w:p w:rsidR="003C7CC5" w:rsidRPr="00947C05" w:rsidRDefault="003C7CC5" w:rsidP="00ED6ECA">
      <w:pPr>
        <w:spacing w:after="120"/>
        <w:rPr>
          <w:i/>
        </w:rPr>
      </w:pPr>
      <w:r w:rsidRPr="00947C05">
        <w:rPr>
          <w:b/>
          <w:i/>
          <w:highlight w:val="green"/>
        </w:rPr>
        <w:t>Proposal 1</w:t>
      </w:r>
      <w:r w:rsidRPr="00947C05">
        <w:rPr>
          <w:i/>
        </w:rPr>
        <w:t xml:space="preserve">: Resource allocation type 0 indicating non-contiguous </w:t>
      </w:r>
      <w:proofErr w:type="spellStart"/>
      <w:r w:rsidRPr="00947C05">
        <w:rPr>
          <w:i/>
        </w:rPr>
        <w:t>sRBGs</w:t>
      </w:r>
      <w:proofErr w:type="spellEnd"/>
      <w:r w:rsidRPr="00947C05">
        <w:rPr>
          <w:i/>
        </w:rPr>
        <w:t xml:space="preserve"> with bitmap is supported for sPDSCH scheduling.</w:t>
      </w:r>
    </w:p>
    <w:p w:rsidR="003C7CC5" w:rsidRPr="00947C05" w:rsidRDefault="003C7CC5" w:rsidP="00ED6ECA">
      <w:pPr>
        <w:spacing w:after="120"/>
        <w:rPr>
          <w:i/>
        </w:rPr>
      </w:pPr>
      <w:r w:rsidRPr="00AC1C33">
        <w:rPr>
          <w:b/>
          <w:i/>
          <w:highlight w:val="green"/>
        </w:rPr>
        <w:t>Proposal 2</w:t>
      </w:r>
      <w:r w:rsidRPr="00947C05">
        <w:rPr>
          <w:i/>
        </w:rPr>
        <w:t xml:space="preserve">: Resource allocation type </w:t>
      </w:r>
      <w:r>
        <w:rPr>
          <w:i/>
        </w:rPr>
        <w:t>2</w:t>
      </w:r>
      <w:r w:rsidRPr="00947C05">
        <w:rPr>
          <w:i/>
        </w:rPr>
        <w:t xml:space="preserve"> indicating contiguous </w:t>
      </w:r>
      <w:r>
        <w:rPr>
          <w:i/>
        </w:rPr>
        <w:t>resource units</w:t>
      </w:r>
      <w:r w:rsidRPr="00947C05">
        <w:rPr>
          <w:i/>
        </w:rPr>
        <w:t xml:space="preserve"> is supported for sPDSCH scheduling</w:t>
      </w:r>
      <w:r>
        <w:rPr>
          <w:i/>
        </w:rPr>
        <w:t xml:space="preserve">, FFS the resource unit is RB, RBG or </w:t>
      </w:r>
      <w:proofErr w:type="spellStart"/>
      <w:r>
        <w:rPr>
          <w:i/>
        </w:rPr>
        <w:t>sRBG</w:t>
      </w:r>
      <w:proofErr w:type="spellEnd"/>
      <w:r w:rsidRPr="00947C05">
        <w:rPr>
          <w:i/>
        </w:rPr>
        <w:t>.</w:t>
      </w:r>
    </w:p>
    <w:p w:rsidR="003C7CC5" w:rsidRPr="00C84F53" w:rsidRDefault="003C7CC5" w:rsidP="00ED6ECA">
      <w:pPr>
        <w:spacing w:after="120"/>
      </w:pPr>
      <w:r w:rsidRPr="00664B1A">
        <w:rPr>
          <w:b/>
          <w:i/>
          <w:highlight w:val="yellow"/>
        </w:rPr>
        <w:t>Proposal 3</w:t>
      </w:r>
      <w:r w:rsidRPr="00B12C09">
        <w:rPr>
          <w:i/>
        </w:rPr>
        <w:t>:</w:t>
      </w:r>
      <w:r>
        <w:t xml:space="preserve"> </w:t>
      </w:r>
      <w:r w:rsidRPr="00A965A4">
        <w:rPr>
          <w:rFonts w:eastAsiaTheme="minorEastAsia"/>
          <w:bCs/>
          <w:i/>
          <w:kern w:val="32"/>
          <w:szCs w:val="20"/>
          <w:lang w:val="en-GB" w:eastAsia="zh-CN"/>
        </w:rPr>
        <w:t>The RBG size for sTTI equals to legacy RBG size multiplied by a factor Q</w:t>
      </w:r>
      <w:r>
        <w:rPr>
          <w:rFonts w:eastAsiaTheme="minorEastAsia"/>
          <w:bCs/>
          <w:i/>
          <w:kern w:val="32"/>
          <w:szCs w:val="20"/>
          <w:lang w:val="en-GB" w:eastAsia="zh-CN"/>
        </w:rPr>
        <w:t xml:space="preserve">, with Q down-selected from [2, 3, 6] for 2/3-OS and [2, 3] for 1-slot </w:t>
      </w:r>
      <w:proofErr w:type="spellStart"/>
      <w:r>
        <w:rPr>
          <w:rFonts w:eastAsiaTheme="minorEastAsia"/>
          <w:bCs/>
          <w:i/>
          <w:kern w:val="32"/>
          <w:szCs w:val="20"/>
          <w:lang w:val="en-GB" w:eastAsia="zh-CN"/>
        </w:rPr>
        <w:t>sPDSCH</w:t>
      </w:r>
      <w:proofErr w:type="spellEnd"/>
      <w:r>
        <w:rPr>
          <w:rFonts w:eastAsiaTheme="minorEastAsia"/>
          <w:bCs/>
          <w:i/>
          <w:kern w:val="32"/>
          <w:szCs w:val="20"/>
          <w:lang w:val="en-GB" w:eastAsia="zh-CN"/>
        </w:rPr>
        <w:t>.</w:t>
      </w:r>
    </w:p>
    <w:p w:rsidR="003C7CC5" w:rsidRPr="003D1ACF" w:rsidRDefault="003C7CC5" w:rsidP="00ED6ECA">
      <w:pPr>
        <w:pStyle w:val="a0"/>
        <w:rPr>
          <w:rFonts w:eastAsiaTheme="minorEastAsia"/>
          <w:i/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1</w:t>
      </w:r>
      <w:r w:rsidRPr="003D1ACF">
        <w:rPr>
          <w:rFonts w:eastAsiaTheme="minorEastAsia"/>
          <w:i/>
          <w:lang w:eastAsia="zh-CN"/>
        </w:rPr>
        <w:t>: The granularity of starting position for RA type 2 of sPDSCH needs further study.</w:t>
      </w:r>
    </w:p>
    <w:p w:rsidR="003C7CC5" w:rsidRDefault="003C7CC5" w:rsidP="00ED6ECA">
      <w:pPr>
        <w:pStyle w:val="a0"/>
        <w:rPr>
          <w:rFonts w:eastAsia="Malgun Gothic"/>
          <w:lang w:eastAsia="ko-KR"/>
        </w:rPr>
      </w:pPr>
    </w:p>
    <w:p w:rsidR="003C7CC5" w:rsidRPr="003C7CC5" w:rsidRDefault="003C7CC5" w:rsidP="00ED6ECA">
      <w:pPr>
        <w:pStyle w:val="a0"/>
        <w:rPr>
          <w:rFonts w:eastAsia="Malgun Gothic"/>
          <w:b/>
          <w:u w:val="single"/>
          <w:lang w:eastAsia="ko-KR"/>
        </w:rPr>
      </w:pPr>
      <w:proofErr w:type="gramStart"/>
      <w:r w:rsidRPr="003C7CC5">
        <w:rPr>
          <w:rFonts w:eastAsia="Malgun Gothic"/>
          <w:b/>
          <w:u w:val="single"/>
          <w:lang w:eastAsia="ko-KR"/>
        </w:rPr>
        <w:t>sPDSCH</w:t>
      </w:r>
      <w:proofErr w:type="gramEnd"/>
      <w:r w:rsidRPr="003C7CC5">
        <w:rPr>
          <w:rFonts w:eastAsia="Malgun Gothic"/>
          <w:b/>
          <w:u w:val="single"/>
          <w:lang w:eastAsia="ko-KR"/>
        </w:rPr>
        <w:t xml:space="preserve"> CW</w:t>
      </w:r>
    </w:p>
    <w:p w:rsidR="003C7CC5" w:rsidRPr="00AB68C2" w:rsidRDefault="003C7CC5" w:rsidP="00ED6ECA">
      <w:pPr>
        <w:pStyle w:val="a0"/>
        <w:rPr>
          <w:i/>
          <w:lang w:eastAsia="zh-CN"/>
        </w:rPr>
      </w:pPr>
      <w:r w:rsidRPr="00AB68C2">
        <w:rPr>
          <w:i/>
          <w:highlight w:val="yellow"/>
          <w:lang w:eastAsia="zh-CN"/>
        </w:rPr>
        <w:lastRenderedPageBreak/>
        <w:t>Proposal 4</w:t>
      </w:r>
      <w:r w:rsidRPr="00AB68C2">
        <w:rPr>
          <w:i/>
          <w:lang w:eastAsia="zh-CN"/>
        </w:rPr>
        <w:t>: Confirm the working assumption that single codeword for sPDSCH is supported.</w:t>
      </w:r>
    </w:p>
    <w:p w:rsidR="00D64318" w:rsidRPr="00ED6ECA" w:rsidRDefault="003C7CC5" w:rsidP="00ED6ECA">
      <w:pPr>
        <w:pStyle w:val="a0"/>
        <w:rPr>
          <w:rFonts w:eastAsia="Malgun Gothic"/>
          <w:b/>
          <w:u w:val="single"/>
          <w:lang w:eastAsia="ko-KR"/>
        </w:rPr>
      </w:pPr>
      <w:r w:rsidRPr="00ED6ECA">
        <w:rPr>
          <w:rFonts w:eastAsia="Malgun Gothic"/>
          <w:b/>
          <w:u w:val="single"/>
          <w:lang w:eastAsia="ko-KR"/>
        </w:rPr>
        <w:t xml:space="preserve">DL DMRS pattern and </w:t>
      </w:r>
      <w:proofErr w:type="spellStart"/>
      <w:r w:rsidRPr="00ED6ECA">
        <w:rPr>
          <w:rFonts w:eastAsia="Malgun Gothic"/>
          <w:b/>
          <w:u w:val="single"/>
          <w:lang w:eastAsia="ko-KR"/>
        </w:rPr>
        <w:t>sPRG</w:t>
      </w:r>
      <w:proofErr w:type="spellEnd"/>
      <w:r w:rsidRPr="00ED6ECA">
        <w:rPr>
          <w:rFonts w:eastAsia="Malgun Gothic"/>
          <w:b/>
          <w:u w:val="single"/>
          <w:lang w:eastAsia="ko-KR"/>
        </w:rPr>
        <w:t xml:space="preserve"> size</w:t>
      </w:r>
    </w:p>
    <w:p w:rsidR="00C14624" w:rsidRPr="009C1021" w:rsidRDefault="00C14624">
      <w:pPr>
        <w:pStyle w:val="a0"/>
        <w:rPr>
          <w:rFonts w:eastAsiaTheme="minorEastAsia"/>
          <w:i/>
          <w:lang w:eastAsia="zh-CN"/>
        </w:rPr>
      </w:pPr>
      <w:r w:rsidRPr="004C1A5E">
        <w:rPr>
          <w:rFonts w:eastAsiaTheme="minorEastAsia"/>
          <w:b/>
          <w:i/>
          <w:highlight w:val="yellow"/>
          <w:lang w:eastAsia="zh-CN"/>
        </w:rPr>
        <w:t>Proposal 5</w:t>
      </w:r>
      <w:r w:rsidRPr="009C1021">
        <w:rPr>
          <w:rFonts w:eastAsiaTheme="minorEastAsia"/>
          <w:i/>
          <w:lang w:eastAsia="zh-CN"/>
        </w:rPr>
        <w:t xml:space="preserve">: For 2/3-symbol sPDSCH, the maximum number of supported layers is </w:t>
      </w:r>
      <w:r>
        <w:rPr>
          <w:rFonts w:eastAsiaTheme="minorEastAsia"/>
          <w:i/>
          <w:lang w:eastAsia="zh-CN"/>
        </w:rPr>
        <w:t>2</w:t>
      </w:r>
      <w:r w:rsidRPr="009C1021">
        <w:rPr>
          <w:rFonts w:eastAsiaTheme="minorEastAsia"/>
          <w:i/>
          <w:lang w:eastAsia="zh-CN"/>
        </w:rPr>
        <w:t>.</w:t>
      </w:r>
    </w:p>
    <w:p w:rsidR="00C14624" w:rsidRPr="009C1021" w:rsidRDefault="00C14624">
      <w:pPr>
        <w:pStyle w:val="a0"/>
        <w:rPr>
          <w:rFonts w:eastAsiaTheme="minorEastAsia"/>
          <w:i/>
          <w:lang w:eastAsia="zh-CN"/>
        </w:rPr>
      </w:pPr>
      <w:r w:rsidRPr="004C1A5E">
        <w:rPr>
          <w:rFonts w:eastAsiaTheme="minorEastAsia"/>
          <w:b/>
          <w:i/>
          <w:highlight w:val="yellow"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6</w:t>
      </w:r>
      <w:r w:rsidRPr="009C1021">
        <w:rPr>
          <w:rFonts w:eastAsiaTheme="minorEastAsia"/>
          <w:i/>
          <w:lang w:eastAsia="zh-CN"/>
        </w:rPr>
        <w:t xml:space="preserve">: For 2/3-symbol sPDSCH, </w:t>
      </w:r>
      <w:r w:rsidRPr="00F2506C">
        <w:rPr>
          <w:rFonts w:eastAsiaTheme="minorEastAsia"/>
          <w:i/>
          <w:lang w:eastAsia="zh-CN"/>
        </w:rPr>
        <w:t>DMRS RE is shifted to the next or to the previous RE when colliding with CRS</w:t>
      </w:r>
      <w:r w:rsidRPr="009C1021">
        <w:rPr>
          <w:rFonts w:eastAsiaTheme="minorEastAsia"/>
          <w:i/>
          <w:lang w:eastAsia="zh-CN"/>
        </w:rPr>
        <w:t>.</w:t>
      </w:r>
    </w:p>
    <w:p w:rsidR="00C14624" w:rsidRPr="009C1021" w:rsidRDefault="00C14624">
      <w:pPr>
        <w:pStyle w:val="a0"/>
        <w:rPr>
          <w:rFonts w:eastAsiaTheme="minorEastAsia"/>
          <w:i/>
          <w:lang w:eastAsia="zh-CN"/>
        </w:rPr>
      </w:pPr>
      <w:r w:rsidRPr="004C1A5E">
        <w:rPr>
          <w:rFonts w:eastAsiaTheme="minorEastAsia"/>
          <w:b/>
          <w:i/>
          <w:highlight w:val="yellow"/>
          <w:lang w:eastAsia="zh-CN"/>
        </w:rPr>
        <w:t xml:space="preserve">Proposal </w:t>
      </w:r>
      <w:r>
        <w:rPr>
          <w:rFonts w:eastAsiaTheme="minorEastAsia"/>
          <w:b/>
          <w:i/>
          <w:lang w:eastAsia="zh-CN"/>
        </w:rPr>
        <w:t>7</w:t>
      </w:r>
      <w:r w:rsidRPr="009C1021">
        <w:rPr>
          <w:rFonts w:eastAsiaTheme="minorEastAsia"/>
          <w:i/>
          <w:lang w:eastAsia="zh-CN"/>
        </w:rPr>
        <w:t xml:space="preserve">: For 2/3-symbol sPDSCH, </w:t>
      </w:r>
      <w:r>
        <w:rPr>
          <w:rFonts w:eastAsiaTheme="minorEastAsia"/>
          <w:i/>
          <w:lang w:eastAsia="zh-CN"/>
        </w:rPr>
        <w:t xml:space="preserve">the collision between DMRS and CSI-RS is handled by </w:t>
      </w:r>
      <w:proofErr w:type="spellStart"/>
      <w:r>
        <w:rPr>
          <w:rFonts w:eastAsiaTheme="minorEastAsia"/>
          <w:i/>
          <w:lang w:eastAsia="zh-CN"/>
        </w:rPr>
        <w:t>eNB</w:t>
      </w:r>
      <w:proofErr w:type="spellEnd"/>
      <w:r>
        <w:rPr>
          <w:rFonts w:eastAsiaTheme="minorEastAsia"/>
          <w:i/>
          <w:lang w:eastAsia="zh-CN"/>
        </w:rPr>
        <w:t xml:space="preserve"> configuration without spec impacts.</w:t>
      </w:r>
    </w:p>
    <w:p w:rsidR="00C14624" w:rsidRPr="009C1021" w:rsidRDefault="00C14624">
      <w:pPr>
        <w:pStyle w:val="a0"/>
        <w:rPr>
          <w:rFonts w:eastAsiaTheme="minorEastAsia"/>
          <w:i/>
          <w:lang w:eastAsia="zh-CN"/>
        </w:rPr>
      </w:pPr>
      <w:r w:rsidRPr="00677E25">
        <w:rPr>
          <w:rFonts w:eastAsiaTheme="minorEastAsia"/>
          <w:b/>
          <w:i/>
          <w:highlight w:val="green"/>
          <w:lang w:eastAsia="zh-CN"/>
        </w:rPr>
        <w:t>Proposal 8</w:t>
      </w:r>
      <w:r w:rsidRPr="009C1021">
        <w:rPr>
          <w:rFonts w:eastAsiaTheme="minorEastAsia"/>
          <w:i/>
          <w:lang w:eastAsia="zh-CN"/>
        </w:rPr>
        <w:t xml:space="preserve">: </w:t>
      </w:r>
      <w:r w:rsidRPr="000A2798">
        <w:rPr>
          <w:i/>
          <w:szCs w:val="20"/>
        </w:rPr>
        <w:t xml:space="preserve">For DMRS of 2/3-symbol sPDSCH, the DMRS sharing across slots </w:t>
      </w:r>
      <w:r>
        <w:rPr>
          <w:i/>
          <w:szCs w:val="20"/>
        </w:rPr>
        <w:t xml:space="preserve">is </w:t>
      </w:r>
      <w:r w:rsidRPr="000A2798">
        <w:rPr>
          <w:i/>
          <w:szCs w:val="20"/>
        </w:rPr>
        <w:t>supported</w:t>
      </w:r>
      <w:r>
        <w:rPr>
          <w:i/>
          <w:szCs w:val="20"/>
        </w:rPr>
        <w:t>.</w:t>
      </w:r>
    </w:p>
    <w:p w:rsidR="00C14624" w:rsidRPr="009C1021" w:rsidRDefault="00C14624">
      <w:pPr>
        <w:pStyle w:val="a0"/>
        <w:rPr>
          <w:rFonts w:eastAsiaTheme="minorEastAsia"/>
          <w:i/>
          <w:lang w:eastAsia="zh-CN"/>
        </w:rPr>
      </w:pPr>
      <w:r w:rsidRPr="004A595E">
        <w:rPr>
          <w:rFonts w:eastAsiaTheme="minorEastAsia"/>
          <w:b/>
          <w:i/>
          <w:highlight w:val="yellow"/>
          <w:lang w:eastAsia="zh-CN"/>
        </w:rPr>
        <w:t>Proposal 9</w:t>
      </w:r>
      <w:r w:rsidRPr="009C1021">
        <w:rPr>
          <w:rFonts w:eastAsiaTheme="minorEastAsia"/>
          <w:i/>
          <w:lang w:eastAsia="zh-CN"/>
        </w:rPr>
        <w:t xml:space="preserve">: </w:t>
      </w:r>
      <w:r w:rsidRPr="000A2798">
        <w:rPr>
          <w:i/>
          <w:szCs w:val="20"/>
        </w:rPr>
        <w:t xml:space="preserve">For DMRS of 2/3-symbol sPDSCH, the DMRS sharing </w:t>
      </w:r>
      <w:r w:rsidRPr="00DB268B">
        <w:rPr>
          <w:i/>
          <w:szCs w:val="20"/>
        </w:rPr>
        <w:t>among 3 consecutive sTTIs</w:t>
      </w:r>
      <w:r w:rsidRPr="000A2798">
        <w:rPr>
          <w:i/>
          <w:szCs w:val="20"/>
        </w:rPr>
        <w:t xml:space="preserve"> </w:t>
      </w:r>
      <w:r>
        <w:rPr>
          <w:i/>
          <w:szCs w:val="20"/>
        </w:rPr>
        <w:t xml:space="preserve">is not </w:t>
      </w:r>
      <w:r w:rsidRPr="000A2798">
        <w:rPr>
          <w:i/>
          <w:szCs w:val="20"/>
        </w:rPr>
        <w:t>supported</w:t>
      </w:r>
    </w:p>
    <w:p w:rsidR="00C14624" w:rsidRDefault="00C14624">
      <w:pPr>
        <w:pStyle w:val="a0"/>
        <w:rPr>
          <w:i/>
          <w:szCs w:val="20"/>
        </w:rPr>
      </w:pPr>
      <w:r w:rsidRPr="003E2B6D">
        <w:rPr>
          <w:rFonts w:eastAsiaTheme="minorEastAsia"/>
          <w:b/>
          <w:i/>
          <w:highlight w:val="green"/>
          <w:lang w:eastAsia="zh-CN"/>
        </w:rPr>
        <w:t>Proposal 10</w:t>
      </w:r>
      <w:r w:rsidRPr="009C1021">
        <w:rPr>
          <w:rFonts w:eastAsiaTheme="minorEastAsia"/>
          <w:i/>
          <w:lang w:eastAsia="zh-CN"/>
        </w:rPr>
        <w:t xml:space="preserve">: </w:t>
      </w:r>
      <w:r w:rsidRPr="000A2798">
        <w:rPr>
          <w:i/>
          <w:szCs w:val="20"/>
        </w:rPr>
        <w:t xml:space="preserve">For DMRS of </w:t>
      </w:r>
      <w:r>
        <w:rPr>
          <w:i/>
          <w:szCs w:val="20"/>
        </w:rPr>
        <w:t>1-slot</w:t>
      </w:r>
      <w:r w:rsidRPr="000A2798">
        <w:rPr>
          <w:i/>
          <w:szCs w:val="20"/>
        </w:rPr>
        <w:t xml:space="preserve"> sPDSCH, </w:t>
      </w:r>
      <w:r>
        <w:rPr>
          <w:i/>
          <w:szCs w:val="20"/>
        </w:rPr>
        <w:t>up to 4 layers transmission is supported for TM 9/10 and up to 2 layers transmission is supported for TM 8.</w:t>
      </w:r>
    </w:p>
    <w:p w:rsidR="00C14624" w:rsidRPr="009C1021" w:rsidRDefault="00C14624">
      <w:pPr>
        <w:pStyle w:val="a0"/>
        <w:rPr>
          <w:rFonts w:eastAsiaTheme="minorEastAsia"/>
          <w:i/>
          <w:lang w:eastAsia="zh-CN"/>
        </w:rPr>
      </w:pPr>
      <w:r w:rsidRPr="008B4E32">
        <w:rPr>
          <w:rFonts w:eastAsiaTheme="minorEastAsia"/>
          <w:b/>
          <w:i/>
          <w:highlight w:val="yellow"/>
          <w:lang w:eastAsia="zh-CN"/>
        </w:rPr>
        <w:t>Proposal 11</w:t>
      </w:r>
      <w:r w:rsidRPr="009C1021">
        <w:rPr>
          <w:rFonts w:eastAsiaTheme="minorEastAsia"/>
          <w:i/>
          <w:lang w:eastAsia="zh-CN"/>
        </w:rPr>
        <w:t xml:space="preserve">: </w:t>
      </w:r>
      <w:r w:rsidRPr="002626F3">
        <w:rPr>
          <w:i/>
          <w:szCs w:val="20"/>
        </w:rPr>
        <w:t>For the first 1-slot sPDSCH in subframe</w:t>
      </w:r>
      <w:r w:rsidRPr="000A2798">
        <w:rPr>
          <w:i/>
          <w:szCs w:val="20"/>
        </w:rPr>
        <w:t xml:space="preserve">, </w:t>
      </w:r>
      <w:r>
        <w:rPr>
          <w:i/>
          <w:szCs w:val="20"/>
        </w:rPr>
        <w:t>at least one pair of DMRS are placed in OFDM symbols #2 and #3 if CFI=1 or 2, and symbols #3 and #4 if CFI=3.</w:t>
      </w:r>
    </w:p>
    <w:p w:rsidR="00C14624" w:rsidRPr="009C1021" w:rsidRDefault="00C14624">
      <w:pPr>
        <w:pStyle w:val="a0"/>
        <w:rPr>
          <w:rFonts w:eastAsiaTheme="minorEastAsia"/>
          <w:i/>
          <w:lang w:eastAsia="zh-CN"/>
        </w:rPr>
      </w:pPr>
      <w:r w:rsidRPr="008B4E32">
        <w:rPr>
          <w:rFonts w:eastAsiaTheme="minorEastAsia"/>
          <w:b/>
          <w:i/>
          <w:highlight w:val="yellow"/>
          <w:lang w:eastAsia="zh-CN"/>
        </w:rPr>
        <w:t>Proposal 11</w:t>
      </w:r>
      <w:r>
        <w:rPr>
          <w:rFonts w:eastAsiaTheme="minorEastAsia"/>
          <w:b/>
          <w:i/>
          <w:lang w:eastAsia="zh-CN"/>
        </w:rPr>
        <w:t>A</w:t>
      </w:r>
      <w:r w:rsidRPr="009C1021">
        <w:rPr>
          <w:rFonts w:eastAsiaTheme="minorEastAsia"/>
          <w:i/>
          <w:lang w:eastAsia="zh-CN"/>
        </w:rPr>
        <w:t xml:space="preserve">: </w:t>
      </w:r>
      <w:r w:rsidRPr="002626F3">
        <w:rPr>
          <w:i/>
          <w:szCs w:val="20"/>
        </w:rPr>
        <w:t>For the first 1-slot sPDSCH in subframe</w:t>
      </w:r>
      <w:r w:rsidRPr="000A2798">
        <w:rPr>
          <w:i/>
          <w:szCs w:val="20"/>
        </w:rPr>
        <w:t xml:space="preserve">, </w:t>
      </w:r>
      <w:r>
        <w:rPr>
          <w:i/>
          <w:szCs w:val="20"/>
        </w:rPr>
        <w:t>at least one pair of DMRS are placed in OFDM symbols #9 and #10.</w:t>
      </w:r>
    </w:p>
    <w:p w:rsidR="00C14624" w:rsidRPr="00A42251" w:rsidRDefault="00C14624">
      <w:pPr>
        <w:pStyle w:val="a0"/>
        <w:rPr>
          <w:rFonts w:eastAsiaTheme="minorEastAsia"/>
          <w:lang w:eastAsia="zh-CN"/>
        </w:rPr>
      </w:pPr>
      <w:r w:rsidRPr="009C1440">
        <w:rPr>
          <w:rFonts w:eastAsiaTheme="minorEastAsia"/>
          <w:b/>
          <w:i/>
          <w:highlight w:val="green"/>
          <w:lang w:eastAsia="zh-CN"/>
        </w:rPr>
        <w:t>Proposal 12</w:t>
      </w:r>
      <w:r w:rsidRPr="009C1021">
        <w:rPr>
          <w:rFonts w:eastAsiaTheme="minorEastAsia"/>
          <w:i/>
          <w:lang w:eastAsia="zh-CN"/>
        </w:rPr>
        <w:t xml:space="preserve">: </w:t>
      </w:r>
      <w:r w:rsidRPr="00925DB9">
        <w:rPr>
          <w:i/>
          <w:szCs w:val="20"/>
        </w:rPr>
        <w:t>For 1-slot sPDSCH</w:t>
      </w:r>
      <w:r w:rsidRPr="000A2798">
        <w:rPr>
          <w:i/>
          <w:szCs w:val="20"/>
        </w:rPr>
        <w:t xml:space="preserve">, </w:t>
      </w:r>
      <w:r>
        <w:rPr>
          <w:i/>
          <w:szCs w:val="20"/>
        </w:rPr>
        <w:t>a single pair of DMRS in time is supported.</w:t>
      </w:r>
    </w:p>
    <w:p w:rsidR="00C14624" w:rsidRDefault="00C14624">
      <w:pPr>
        <w:pStyle w:val="a0"/>
        <w:rPr>
          <w:rFonts w:eastAsiaTheme="minorEastAsia"/>
          <w:lang w:eastAsia="zh-CN"/>
        </w:rPr>
      </w:pPr>
      <w:r w:rsidRPr="00DA5366">
        <w:rPr>
          <w:rFonts w:eastAsiaTheme="minorEastAsia"/>
          <w:b/>
          <w:i/>
          <w:highlight w:val="yellow"/>
          <w:lang w:eastAsia="zh-CN"/>
        </w:rPr>
        <w:t>Proposal 13</w:t>
      </w:r>
      <w:r w:rsidRPr="009C1021">
        <w:rPr>
          <w:rFonts w:eastAsiaTheme="minorEastAsia"/>
          <w:i/>
          <w:lang w:eastAsia="zh-CN"/>
        </w:rPr>
        <w:t xml:space="preserve">: </w:t>
      </w:r>
      <w:r w:rsidRPr="00925DB9">
        <w:rPr>
          <w:i/>
          <w:szCs w:val="20"/>
        </w:rPr>
        <w:t xml:space="preserve">For </w:t>
      </w:r>
      <w:r>
        <w:rPr>
          <w:i/>
          <w:szCs w:val="20"/>
        </w:rPr>
        <w:t xml:space="preserve">up to 2 layers transmission of </w:t>
      </w:r>
      <w:r w:rsidRPr="00925DB9">
        <w:rPr>
          <w:i/>
          <w:szCs w:val="20"/>
        </w:rPr>
        <w:t>1-slot sPDSCH</w:t>
      </w:r>
      <w:r w:rsidRPr="000A2798">
        <w:rPr>
          <w:i/>
          <w:szCs w:val="20"/>
        </w:rPr>
        <w:t xml:space="preserve">, </w:t>
      </w:r>
      <w:r>
        <w:rPr>
          <w:i/>
          <w:szCs w:val="20"/>
        </w:rPr>
        <w:t>the DMRS is placed on 3 subcarriers spaced by 4 subcarriers.</w:t>
      </w:r>
    </w:p>
    <w:p w:rsidR="00DB6611" w:rsidRPr="00C7013B" w:rsidRDefault="00DB6611" w:rsidP="00DB6611">
      <w:pPr>
        <w:pStyle w:val="a0"/>
        <w:rPr>
          <w:i/>
          <w:szCs w:val="20"/>
        </w:rPr>
      </w:pPr>
      <w:r w:rsidRPr="00C7013B">
        <w:rPr>
          <w:b/>
          <w:i/>
          <w:szCs w:val="20"/>
          <w:highlight w:val="green"/>
        </w:rPr>
        <w:t>Proposal 14</w:t>
      </w:r>
      <w:r w:rsidRPr="00C7013B">
        <w:rPr>
          <w:i/>
          <w:szCs w:val="20"/>
        </w:rPr>
        <w:t>: For 4 layers transmission of 1-slot DMRS-based sPDSCH, two pairs of DMRSs are repeated X times in frequency domain within a RB.</w:t>
      </w:r>
    </w:p>
    <w:p w:rsidR="00C14624" w:rsidRDefault="00DB6611" w:rsidP="00713302">
      <w:pPr>
        <w:pStyle w:val="a0"/>
        <w:numPr>
          <w:ilvl w:val="4"/>
          <w:numId w:val="8"/>
        </w:numPr>
        <w:rPr>
          <w:rFonts w:eastAsiaTheme="minorEastAsia"/>
          <w:lang w:eastAsia="zh-CN"/>
        </w:rPr>
      </w:pPr>
      <w:r w:rsidRPr="00C7013B">
        <w:rPr>
          <w:i/>
          <w:szCs w:val="20"/>
        </w:rPr>
        <w:t>FFS on X between 2 and 3</w:t>
      </w:r>
    </w:p>
    <w:p w:rsidR="00C14624" w:rsidRDefault="00C14624">
      <w:pPr>
        <w:pStyle w:val="a0"/>
        <w:rPr>
          <w:rFonts w:eastAsiaTheme="minorEastAsia"/>
          <w:lang w:eastAsia="zh-CN"/>
        </w:rPr>
      </w:pPr>
      <w:r w:rsidRPr="007D12E7">
        <w:rPr>
          <w:rFonts w:eastAsiaTheme="minorEastAsia"/>
          <w:b/>
          <w:i/>
          <w:highlight w:val="yellow"/>
          <w:lang w:eastAsia="zh-CN"/>
        </w:rPr>
        <w:t>Proposal 15</w:t>
      </w:r>
      <w:r w:rsidRPr="009C1021">
        <w:rPr>
          <w:rFonts w:eastAsiaTheme="minorEastAsia"/>
          <w:i/>
          <w:lang w:eastAsia="zh-CN"/>
        </w:rPr>
        <w:t xml:space="preserve">: </w:t>
      </w:r>
      <w:r w:rsidRPr="00E04C7B">
        <w:rPr>
          <w:i/>
          <w:szCs w:val="20"/>
        </w:rPr>
        <w:t>For DMRS of 1-slot sPDSCH</w:t>
      </w:r>
      <w:r w:rsidRPr="009C1021">
        <w:rPr>
          <w:rFonts w:eastAsiaTheme="minorEastAsia"/>
          <w:i/>
          <w:lang w:eastAsia="zh-CN"/>
        </w:rPr>
        <w:t xml:space="preserve">, </w:t>
      </w:r>
      <w:r w:rsidRPr="00F2506C">
        <w:rPr>
          <w:rFonts w:eastAsiaTheme="minorEastAsia"/>
          <w:i/>
          <w:lang w:eastAsia="zh-CN"/>
        </w:rPr>
        <w:t>DMRS RE is shifted to the next or to the previous RE when colliding with CRS</w:t>
      </w:r>
      <w:r w:rsidRPr="009C1021">
        <w:rPr>
          <w:rFonts w:eastAsiaTheme="minorEastAsia"/>
          <w:i/>
          <w:lang w:eastAsia="zh-CN"/>
        </w:rPr>
        <w:t>.</w:t>
      </w:r>
    </w:p>
    <w:p w:rsidR="00C14624" w:rsidRDefault="00C14624">
      <w:pPr>
        <w:pStyle w:val="a0"/>
        <w:rPr>
          <w:rFonts w:eastAsiaTheme="minorEastAsia"/>
          <w:lang w:eastAsia="zh-CN"/>
        </w:rPr>
      </w:pPr>
      <w:r w:rsidRPr="007D4BB6">
        <w:rPr>
          <w:rFonts w:eastAsiaTheme="minorEastAsia"/>
          <w:b/>
          <w:i/>
          <w:highlight w:val="yellow"/>
          <w:lang w:eastAsia="zh-CN"/>
        </w:rPr>
        <w:t>Proposal 16</w:t>
      </w:r>
      <w:r w:rsidRPr="009C1021">
        <w:rPr>
          <w:rFonts w:eastAsiaTheme="minorEastAsia"/>
          <w:i/>
          <w:lang w:eastAsia="zh-CN"/>
        </w:rPr>
        <w:t xml:space="preserve">: </w:t>
      </w:r>
      <w:r w:rsidRPr="00E04C7B">
        <w:rPr>
          <w:i/>
          <w:szCs w:val="20"/>
        </w:rPr>
        <w:t>For DMRS of 1-slot sPDSCH</w:t>
      </w:r>
      <w:r w:rsidRPr="009C1021">
        <w:rPr>
          <w:rFonts w:eastAsiaTheme="minorEastAsia"/>
          <w:i/>
          <w:lang w:eastAsia="zh-CN"/>
        </w:rPr>
        <w:t xml:space="preserve">, </w:t>
      </w:r>
      <w:r>
        <w:rPr>
          <w:rFonts w:eastAsiaTheme="minorEastAsia"/>
          <w:i/>
          <w:lang w:eastAsia="zh-CN"/>
        </w:rPr>
        <w:t xml:space="preserve">the collision between DMRS and CSI-RS is handled by </w:t>
      </w:r>
      <w:proofErr w:type="spellStart"/>
      <w:r>
        <w:rPr>
          <w:rFonts w:eastAsiaTheme="minorEastAsia"/>
          <w:i/>
          <w:lang w:eastAsia="zh-CN"/>
        </w:rPr>
        <w:t>eNB</w:t>
      </w:r>
      <w:proofErr w:type="spellEnd"/>
      <w:r>
        <w:rPr>
          <w:rFonts w:eastAsiaTheme="minorEastAsia"/>
          <w:i/>
          <w:lang w:eastAsia="zh-CN"/>
        </w:rPr>
        <w:t xml:space="preserve"> configuration without spec impacts.</w:t>
      </w:r>
    </w:p>
    <w:p w:rsidR="00C14624" w:rsidRDefault="00C14624">
      <w:pPr>
        <w:pStyle w:val="a0"/>
        <w:rPr>
          <w:rFonts w:eastAsiaTheme="minorEastAsia"/>
          <w:lang w:eastAsia="zh-CN"/>
        </w:rPr>
      </w:pPr>
      <w:r w:rsidRPr="005F7BDE">
        <w:rPr>
          <w:rFonts w:eastAsiaTheme="minorEastAsia"/>
          <w:b/>
          <w:i/>
          <w:highlight w:val="yellow"/>
          <w:lang w:eastAsia="zh-CN"/>
        </w:rPr>
        <w:t>Proposal 17</w:t>
      </w:r>
      <w:r w:rsidRPr="009C1021">
        <w:rPr>
          <w:rFonts w:eastAsiaTheme="minorEastAsia"/>
          <w:i/>
          <w:lang w:eastAsia="zh-CN"/>
        </w:rPr>
        <w:t xml:space="preserve">: </w:t>
      </w:r>
      <w:r w:rsidRPr="00216468">
        <w:rPr>
          <w:rFonts w:hint="eastAsia"/>
          <w:i/>
          <w:szCs w:val="20"/>
        </w:rPr>
        <w:t xml:space="preserve">The </w:t>
      </w:r>
      <w:proofErr w:type="spellStart"/>
      <w:r w:rsidRPr="00216468">
        <w:rPr>
          <w:rFonts w:hint="eastAsia"/>
          <w:i/>
          <w:szCs w:val="20"/>
        </w:rPr>
        <w:t>precoding</w:t>
      </w:r>
      <w:proofErr w:type="spellEnd"/>
      <w:r w:rsidRPr="00216468">
        <w:rPr>
          <w:rFonts w:hint="eastAsia"/>
          <w:i/>
          <w:szCs w:val="20"/>
        </w:rPr>
        <w:t xml:space="preserve"> RB group for sTTI operation (</w:t>
      </w:r>
      <w:proofErr w:type="spellStart"/>
      <w:r w:rsidRPr="00216468">
        <w:rPr>
          <w:rFonts w:hint="eastAsia"/>
          <w:i/>
          <w:szCs w:val="20"/>
        </w:rPr>
        <w:t>sPRG</w:t>
      </w:r>
      <w:proofErr w:type="spellEnd"/>
      <w:r w:rsidRPr="00216468">
        <w:rPr>
          <w:rFonts w:hint="eastAsia"/>
          <w:i/>
          <w:szCs w:val="20"/>
        </w:rPr>
        <w:t xml:space="preserve"> size) is the same for all system bandwidth.</w:t>
      </w:r>
    </w:p>
    <w:p w:rsidR="00C14624" w:rsidRPr="009C1021" w:rsidRDefault="00C14624">
      <w:pPr>
        <w:pStyle w:val="a0"/>
        <w:rPr>
          <w:rFonts w:eastAsiaTheme="minorEastAsia"/>
          <w:i/>
          <w:lang w:eastAsia="zh-CN"/>
        </w:rPr>
      </w:pPr>
    </w:p>
    <w:p w:rsidR="00C14624" w:rsidRPr="003D1ACF" w:rsidRDefault="00C14624" w:rsidP="00ED6ECA">
      <w:pPr>
        <w:pStyle w:val="a0"/>
        <w:rPr>
          <w:rFonts w:eastAsiaTheme="minorEastAsia"/>
          <w:i/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2</w:t>
      </w:r>
      <w:r w:rsidRPr="003D1ACF">
        <w:rPr>
          <w:rFonts w:eastAsiaTheme="minorEastAsia"/>
          <w:i/>
          <w:lang w:eastAsia="zh-CN"/>
        </w:rPr>
        <w:t xml:space="preserve">: </w:t>
      </w:r>
      <w:r>
        <w:rPr>
          <w:i/>
          <w:szCs w:val="20"/>
        </w:rPr>
        <w:t>T</w:t>
      </w:r>
      <w:r w:rsidRPr="00222696">
        <w:rPr>
          <w:i/>
          <w:szCs w:val="20"/>
        </w:rPr>
        <w:t>he time-domain position for DL DMRS</w:t>
      </w:r>
      <w:r>
        <w:rPr>
          <w:i/>
          <w:szCs w:val="20"/>
        </w:rPr>
        <w:t xml:space="preserve"> of 3-symbol </w:t>
      </w:r>
      <w:proofErr w:type="gramStart"/>
      <w:r>
        <w:rPr>
          <w:i/>
          <w:szCs w:val="20"/>
        </w:rPr>
        <w:t xml:space="preserve">sPDSCH </w:t>
      </w:r>
      <w:r w:rsidRPr="003D1ACF">
        <w:rPr>
          <w:rFonts w:eastAsiaTheme="minorEastAsia"/>
          <w:i/>
          <w:lang w:eastAsia="zh-CN"/>
        </w:rPr>
        <w:t xml:space="preserve"> needs</w:t>
      </w:r>
      <w:proofErr w:type="gramEnd"/>
      <w:r w:rsidRPr="003D1ACF">
        <w:rPr>
          <w:rFonts w:eastAsiaTheme="minorEastAsia"/>
          <w:i/>
          <w:lang w:eastAsia="zh-CN"/>
        </w:rPr>
        <w:t xml:space="preserve"> further study.</w:t>
      </w:r>
    </w:p>
    <w:p w:rsidR="00C14624" w:rsidRPr="003D1ACF" w:rsidRDefault="00C14624" w:rsidP="00ED6ECA">
      <w:pPr>
        <w:pStyle w:val="a0"/>
        <w:rPr>
          <w:rFonts w:eastAsiaTheme="minorEastAsia"/>
          <w:i/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3</w:t>
      </w:r>
      <w:r w:rsidRPr="003D1ACF">
        <w:rPr>
          <w:rFonts w:eastAsiaTheme="minorEastAsia"/>
          <w:i/>
          <w:lang w:eastAsia="zh-CN"/>
        </w:rPr>
        <w:t xml:space="preserve">: </w:t>
      </w:r>
      <w:r>
        <w:rPr>
          <w:i/>
          <w:szCs w:val="20"/>
        </w:rPr>
        <w:t>T</w:t>
      </w:r>
      <w:r w:rsidRPr="00222696">
        <w:rPr>
          <w:i/>
          <w:szCs w:val="20"/>
        </w:rPr>
        <w:t xml:space="preserve">he </w:t>
      </w:r>
      <w:r>
        <w:rPr>
          <w:i/>
          <w:szCs w:val="20"/>
        </w:rPr>
        <w:t xml:space="preserve">DMRS pattern for 2/3-symbol sPDSCH up to 2 </w:t>
      </w:r>
      <w:proofErr w:type="gramStart"/>
      <w:r>
        <w:rPr>
          <w:i/>
          <w:szCs w:val="20"/>
        </w:rPr>
        <w:t xml:space="preserve">layers </w:t>
      </w:r>
      <w:r w:rsidRPr="003D1ACF">
        <w:rPr>
          <w:rFonts w:eastAsiaTheme="minorEastAsia"/>
          <w:i/>
          <w:lang w:eastAsia="zh-CN"/>
        </w:rPr>
        <w:t xml:space="preserve"> needs</w:t>
      </w:r>
      <w:proofErr w:type="gramEnd"/>
      <w:r w:rsidRPr="003D1ACF">
        <w:rPr>
          <w:rFonts w:eastAsiaTheme="minorEastAsia"/>
          <w:i/>
          <w:lang w:eastAsia="zh-CN"/>
        </w:rPr>
        <w:t xml:space="preserve"> further study.</w:t>
      </w:r>
    </w:p>
    <w:p w:rsidR="00C14624" w:rsidRDefault="00C14624" w:rsidP="00ED6ECA">
      <w:pPr>
        <w:pStyle w:val="a0"/>
        <w:rPr>
          <w:rFonts w:eastAsiaTheme="minorEastAsia"/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4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T</w:t>
      </w:r>
      <w:r w:rsidRPr="009F7AEA">
        <w:rPr>
          <w:i/>
          <w:szCs w:val="20"/>
        </w:rPr>
        <w:t xml:space="preserve">he </w:t>
      </w:r>
      <w:proofErr w:type="spellStart"/>
      <w:r w:rsidRPr="009F7AEA">
        <w:rPr>
          <w:i/>
          <w:szCs w:val="20"/>
        </w:rPr>
        <w:t>precoding</w:t>
      </w:r>
      <w:proofErr w:type="spellEnd"/>
      <w:r w:rsidRPr="009F7AEA">
        <w:rPr>
          <w:i/>
          <w:szCs w:val="20"/>
        </w:rPr>
        <w:t xml:space="preserve"> RB group for sTTI operation (</w:t>
      </w:r>
      <w:proofErr w:type="spellStart"/>
      <w:r w:rsidRPr="009F7AEA">
        <w:rPr>
          <w:i/>
          <w:szCs w:val="20"/>
        </w:rPr>
        <w:t>sPRG</w:t>
      </w:r>
      <w:proofErr w:type="spellEnd"/>
      <w:r w:rsidRPr="009F7AEA">
        <w:rPr>
          <w:i/>
          <w:szCs w:val="20"/>
        </w:rPr>
        <w:t xml:space="preserve"> size)</w:t>
      </w:r>
      <w:r>
        <w:rPr>
          <w:i/>
          <w:szCs w:val="20"/>
        </w:rPr>
        <w:t xml:space="preserve"> needs further study</w:t>
      </w:r>
      <w:r>
        <w:rPr>
          <w:rFonts w:eastAsiaTheme="minorEastAsia"/>
          <w:i/>
          <w:lang w:eastAsia="zh-CN"/>
        </w:rPr>
        <w:t>.</w:t>
      </w:r>
    </w:p>
    <w:p w:rsidR="003C7CC5" w:rsidRDefault="003C7CC5" w:rsidP="00ED6ECA">
      <w:pPr>
        <w:pStyle w:val="a0"/>
        <w:rPr>
          <w:rFonts w:eastAsia="Malgun Gothic"/>
          <w:lang w:eastAsia="ko-KR"/>
        </w:rPr>
      </w:pPr>
    </w:p>
    <w:p w:rsidR="00C14624" w:rsidRPr="00ED6ECA" w:rsidRDefault="00C14624" w:rsidP="00ED6ECA">
      <w:pPr>
        <w:pStyle w:val="a0"/>
        <w:rPr>
          <w:rFonts w:eastAsia="Malgun Gothic"/>
          <w:b/>
          <w:u w:val="single"/>
          <w:lang w:eastAsia="ko-KR"/>
        </w:rPr>
      </w:pPr>
      <w:proofErr w:type="gramStart"/>
      <w:r w:rsidRPr="00ED6ECA">
        <w:rPr>
          <w:rFonts w:eastAsia="Malgun Gothic"/>
          <w:b/>
          <w:u w:val="single"/>
          <w:lang w:eastAsia="ko-KR"/>
        </w:rPr>
        <w:t>sPDSCH</w:t>
      </w:r>
      <w:proofErr w:type="gramEnd"/>
      <w:r w:rsidRPr="00ED6ECA">
        <w:rPr>
          <w:rFonts w:eastAsia="Malgun Gothic"/>
          <w:b/>
          <w:u w:val="single"/>
          <w:lang w:eastAsia="ko-KR"/>
        </w:rPr>
        <w:t xml:space="preserve"> Transmission modes configuration and fallback</w:t>
      </w:r>
    </w:p>
    <w:p w:rsidR="00C14624" w:rsidRDefault="00C14624">
      <w:pPr>
        <w:pStyle w:val="a0"/>
        <w:rPr>
          <w:rFonts w:eastAsiaTheme="minorEastAsia"/>
          <w:lang w:eastAsia="zh-CN"/>
        </w:rPr>
      </w:pPr>
      <w:r w:rsidRPr="00AC791F">
        <w:rPr>
          <w:rFonts w:eastAsiaTheme="minorEastAsia"/>
          <w:b/>
          <w:i/>
          <w:highlight w:val="green"/>
          <w:lang w:eastAsia="zh-CN"/>
        </w:rPr>
        <w:t>Proposal 18</w:t>
      </w:r>
      <w:r w:rsidRPr="009C1021">
        <w:rPr>
          <w:rFonts w:eastAsiaTheme="minorEastAsia"/>
          <w:i/>
          <w:lang w:eastAsia="zh-CN"/>
        </w:rPr>
        <w:t xml:space="preserve">: </w:t>
      </w:r>
      <w:r w:rsidRPr="00AC791F">
        <w:rPr>
          <w:i/>
          <w:szCs w:val="20"/>
        </w:rPr>
        <w:t>DL transmission modes for sTTI and 1ms TTI are configured independently</w:t>
      </w:r>
      <w:r>
        <w:rPr>
          <w:rFonts w:eastAsiaTheme="minorEastAsia"/>
          <w:i/>
          <w:lang w:eastAsia="zh-CN"/>
        </w:rPr>
        <w:t>.</w:t>
      </w:r>
    </w:p>
    <w:p w:rsidR="00C14624" w:rsidRDefault="00C14624">
      <w:pPr>
        <w:pStyle w:val="a0"/>
        <w:rPr>
          <w:lang w:eastAsia="zh-CN"/>
        </w:rPr>
      </w:pPr>
      <w:r w:rsidRPr="00534339">
        <w:rPr>
          <w:rFonts w:eastAsiaTheme="minorEastAsia"/>
          <w:b/>
          <w:i/>
          <w:highlight w:val="green"/>
          <w:lang w:eastAsia="zh-CN"/>
        </w:rPr>
        <w:t>Proposal 19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i/>
          <w:szCs w:val="20"/>
        </w:rPr>
        <w:t xml:space="preserve">For sPDSCH transmission, </w:t>
      </w:r>
      <w:proofErr w:type="gramStart"/>
      <w:r w:rsidRPr="002B7CAC">
        <w:rPr>
          <w:i/>
          <w:szCs w:val="20"/>
        </w:rPr>
        <w:t>an</w:t>
      </w:r>
      <w:proofErr w:type="gramEnd"/>
      <w:r w:rsidRPr="002B7CAC">
        <w:rPr>
          <w:i/>
          <w:szCs w:val="20"/>
        </w:rPr>
        <w:t xml:space="preserve"> transmission scheme corresponding</w:t>
      </w:r>
      <w:r>
        <w:rPr>
          <w:i/>
          <w:szCs w:val="20"/>
        </w:rPr>
        <w:t xml:space="preserve"> to</w:t>
      </w:r>
      <w:r w:rsidRPr="002B7CAC">
        <w:rPr>
          <w:i/>
          <w:szCs w:val="20"/>
        </w:rPr>
        <w:t xml:space="preserve"> the configured transmission mode, and a robust transmission scheme, such as Table 7.1-5 in TS 36.213</w:t>
      </w:r>
      <w:r>
        <w:rPr>
          <w:i/>
          <w:szCs w:val="20"/>
        </w:rPr>
        <w:t xml:space="preserve"> are supported</w:t>
      </w:r>
      <w:r>
        <w:rPr>
          <w:rFonts w:eastAsiaTheme="minorEastAsia"/>
          <w:i/>
          <w:lang w:eastAsia="zh-CN"/>
        </w:rPr>
        <w:t>.</w:t>
      </w:r>
    </w:p>
    <w:p w:rsidR="00C14624" w:rsidRDefault="00C14624">
      <w:pPr>
        <w:pStyle w:val="a0"/>
        <w:rPr>
          <w:rFonts w:eastAsiaTheme="minorEastAsia"/>
          <w:i/>
          <w:lang w:eastAsia="zh-CN"/>
        </w:rPr>
      </w:pPr>
      <w:r w:rsidRPr="00E46531">
        <w:rPr>
          <w:rFonts w:eastAsiaTheme="minorEastAsia"/>
          <w:b/>
          <w:i/>
          <w:highlight w:val="green"/>
          <w:lang w:eastAsia="zh-CN"/>
        </w:rPr>
        <w:t>Proposal 20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i/>
          <w:szCs w:val="20"/>
        </w:rPr>
        <w:t>The indication of fallback to a robust transmission scheme for sPDSCH transmission is down-selected between 1-bit flag in sDCI and different sDCI formats</w:t>
      </w:r>
      <w:r>
        <w:rPr>
          <w:rFonts w:eastAsiaTheme="minorEastAsia"/>
          <w:i/>
          <w:lang w:eastAsia="zh-CN"/>
        </w:rPr>
        <w:t>.</w:t>
      </w:r>
    </w:p>
    <w:p w:rsidR="00D944D1" w:rsidRPr="007E7C8D" w:rsidRDefault="00D944D1">
      <w:pPr>
        <w:pStyle w:val="a0"/>
        <w:rPr>
          <w:rFonts w:eastAsiaTheme="minorEastAsia"/>
          <w:i/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10</w:t>
      </w:r>
      <w:r w:rsidRPr="007E7C8D">
        <w:rPr>
          <w:rFonts w:eastAsiaTheme="minorEastAsia"/>
          <w:i/>
          <w:lang w:eastAsia="zh-CN"/>
        </w:rPr>
        <w:t xml:space="preserve">: The transmission mode of sPDSCH in MBSFN </w:t>
      </w:r>
      <w:proofErr w:type="spellStart"/>
      <w:r w:rsidRPr="007E7C8D">
        <w:rPr>
          <w:rFonts w:eastAsiaTheme="minorEastAsia"/>
          <w:i/>
          <w:lang w:eastAsia="zh-CN"/>
        </w:rPr>
        <w:t>subframes</w:t>
      </w:r>
      <w:proofErr w:type="spellEnd"/>
      <w:r w:rsidRPr="007E7C8D">
        <w:rPr>
          <w:rFonts w:eastAsiaTheme="minorEastAsia"/>
          <w:i/>
          <w:lang w:eastAsia="zh-CN"/>
        </w:rPr>
        <w:t xml:space="preserve"> is for further study.</w:t>
      </w:r>
    </w:p>
    <w:p w:rsidR="003C7CC5" w:rsidRDefault="003C7CC5">
      <w:pPr>
        <w:pStyle w:val="a0"/>
        <w:rPr>
          <w:rFonts w:eastAsia="Malgun Gothic"/>
          <w:lang w:eastAsia="ko-KR"/>
        </w:rPr>
      </w:pPr>
    </w:p>
    <w:p w:rsidR="00C14624" w:rsidRPr="00ED6ECA" w:rsidRDefault="00C14624">
      <w:pPr>
        <w:pStyle w:val="a0"/>
        <w:rPr>
          <w:rFonts w:eastAsia="Malgun Gothic"/>
          <w:b/>
          <w:u w:val="single"/>
          <w:lang w:eastAsia="ko-KR"/>
        </w:rPr>
      </w:pPr>
      <w:proofErr w:type="gramStart"/>
      <w:r w:rsidRPr="00ED6ECA">
        <w:rPr>
          <w:rFonts w:eastAsia="Malgun Gothic"/>
          <w:b/>
          <w:u w:val="single"/>
          <w:lang w:eastAsia="ko-KR"/>
        </w:rPr>
        <w:t>sPDSCH</w:t>
      </w:r>
      <w:proofErr w:type="gramEnd"/>
      <w:r w:rsidRPr="00ED6ECA">
        <w:rPr>
          <w:rFonts w:eastAsia="Malgun Gothic"/>
          <w:b/>
          <w:u w:val="single"/>
          <w:lang w:eastAsia="ko-KR"/>
        </w:rPr>
        <w:t xml:space="preserve"> TBS</w:t>
      </w:r>
    </w:p>
    <w:p w:rsidR="00C14624" w:rsidRDefault="00C14624">
      <w:pPr>
        <w:pStyle w:val="a0"/>
        <w:rPr>
          <w:lang w:eastAsia="zh-CN"/>
        </w:rPr>
      </w:pPr>
      <w:r w:rsidRPr="00055D9C">
        <w:rPr>
          <w:rFonts w:eastAsiaTheme="minorEastAsia"/>
          <w:b/>
          <w:i/>
          <w:highlight w:val="yellow"/>
          <w:lang w:eastAsia="zh-CN"/>
        </w:rPr>
        <w:t>Proposal 21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For sPDSCH, t</w:t>
      </w:r>
      <w:r w:rsidRPr="00534339">
        <w:rPr>
          <w:i/>
          <w:szCs w:val="20"/>
        </w:rPr>
        <w:t xml:space="preserve">he RB number to determine TBS is calculated </w:t>
      </w:r>
      <w:proofErr w:type="gramStart"/>
      <w:r w:rsidRPr="00534339">
        <w:rPr>
          <w:i/>
          <w:szCs w:val="20"/>
        </w:rPr>
        <w:t xml:space="preserve">as </w:t>
      </w:r>
      <m:oMath>
        <w:proofErr w:type="gramEnd"/>
        <m:sSub>
          <m:sSubPr>
            <m:ctrlPr>
              <w:rPr>
                <w:rFonts w:ascii="Cambria Math" w:eastAsia="Cambria Math" w:hAnsi="Cambria Math"/>
                <w:i/>
                <w:szCs w:val="20"/>
              </w:rPr>
            </m:ctrlPr>
          </m:sSubPr>
          <m:e>
            <m: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w:rPr>
                <w:rFonts w:ascii="Cambria Math" w:eastAsia="Cambria Math" w:hAnsi="Cambria Math"/>
                <w:szCs w:val="20"/>
              </w:rPr>
              <m:t>PRB</m:t>
            </m:r>
          </m:sub>
        </m:sSub>
        <m:r>
          <w:rPr>
            <w:rFonts w:ascii="Cambria Math" w:eastAsia="Cambria Math" w:hAnsi="Cambria Math"/>
            <w:szCs w:val="20"/>
          </w:rPr>
          <m:t>=max⁡{</m:t>
        </m:r>
        <m:d>
          <m:dPr>
            <m:begChr m:val="⌊"/>
            <m:endChr m:val="⌋"/>
            <m:ctrlPr>
              <w:rPr>
                <w:rFonts w:ascii="Cambria Math" w:eastAsia="Cambria Math" w:hAnsi="Cambria Math"/>
                <w:i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eastAsia="Cambria Math" w:hAnsi="Cambria Math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="Cambria Math" w:hAnsi="Cambria Math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Cambria Math" w:hAnsi="Cambria Math"/>
                    <w:szCs w:val="20"/>
                  </w:rPr>
                  <m:t>PRB</m:t>
                </m:r>
              </m:sub>
              <m:sup>
                <m:r>
                  <w:rPr>
                    <w:rFonts w:ascii="Cambria Math" w:eastAsia="Cambria Math" w:hAnsi="Cambria Math"/>
                    <w:szCs w:val="20"/>
                  </w:rPr>
                  <m:t>'</m:t>
                </m:r>
              </m:sup>
            </m:sSubSup>
            <m:r>
              <w:rPr>
                <w:rFonts w:ascii="Cambria Math" w:eastAsia="Cambria Math" w:hAnsi="Cambria Math"/>
                <w:szCs w:val="20"/>
              </w:rPr>
              <m:t>×α</m:t>
            </m:r>
          </m:e>
        </m:d>
        <m:r>
          <w:rPr>
            <w:rFonts w:ascii="Cambria Math" w:eastAsia="Cambria Math" w:hAnsi="Cambria Math"/>
            <w:szCs w:val="20"/>
          </w:rPr>
          <m:t>, 1}</m:t>
        </m:r>
      </m:oMath>
      <w:r w:rsidRPr="00534339">
        <w:rPr>
          <w:i/>
          <w:szCs w:val="20"/>
        </w:rPr>
        <w:t xml:space="preserve">, where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w:rPr>
                <w:rFonts w:ascii="Cambria Math" w:eastAsia="Cambria Math" w:hAnsi="Cambria Math"/>
                <w:szCs w:val="20"/>
              </w:rPr>
              <m:t>PRB</m:t>
            </m:r>
          </m:sub>
          <m:sup>
            <m:r>
              <w:rPr>
                <w:rFonts w:ascii="Cambria Math" w:eastAsia="Cambria Math" w:hAnsi="Cambria Math"/>
                <w:szCs w:val="20"/>
              </w:rPr>
              <m:t>'</m:t>
            </m:r>
          </m:sup>
        </m:sSubSup>
      </m:oMath>
      <w:r w:rsidRPr="00534339">
        <w:rPr>
          <w:i/>
          <w:szCs w:val="20"/>
        </w:rPr>
        <w:t xml:space="preserve"> is the RB number derived from sDCI/DCI and </w:t>
      </w:r>
      <m:oMath>
        <m:r>
          <w:rPr>
            <w:rFonts w:ascii="Cambria Math" w:eastAsia="Cambria Math" w:hAnsi="Cambria Math"/>
            <w:szCs w:val="20"/>
          </w:rPr>
          <m:t>α</m:t>
        </m:r>
      </m:oMath>
      <w:r w:rsidRPr="00534339">
        <w:rPr>
          <w:i/>
          <w:szCs w:val="20"/>
        </w:rPr>
        <w:t xml:space="preserve"> is TBS scaling factor.</w:t>
      </w:r>
    </w:p>
    <w:p w:rsidR="00C14624" w:rsidRDefault="00C14624">
      <w:pPr>
        <w:pStyle w:val="a0"/>
        <w:rPr>
          <w:lang w:eastAsia="zh-CN"/>
        </w:rPr>
      </w:pPr>
      <w:r w:rsidRPr="00055D9C">
        <w:rPr>
          <w:rFonts w:eastAsiaTheme="minorEastAsia"/>
          <w:b/>
          <w:i/>
          <w:highlight w:val="yellow"/>
          <w:lang w:eastAsia="zh-CN"/>
        </w:rPr>
        <w:t>Proposal 2</w:t>
      </w:r>
      <w:r w:rsidRPr="00DE0C80">
        <w:rPr>
          <w:rFonts w:eastAsiaTheme="minorEastAsia"/>
          <w:b/>
          <w:i/>
          <w:highlight w:val="yellow"/>
          <w:lang w:eastAsia="zh-CN"/>
        </w:rPr>
        <w:t>2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For 1-slot sPDSCH, the TBS scaling factor is </w:t>
      </w:r>
      <w:proofErr w:type="gramStart"/>
      <w:r>
        <w:rPr>
          <w:rFonts w:eastAsiaTheme="minorEastAsia"/>
          <w:i/>
          <w:lang w:eastAsia="zh-CN"/>
        </w:rPr>
        <w:t xml:space="preserve">0.5 </w:t>
      </w:r>
      <w:r w:rsidRPr="00534339">
        <w:rPr>
          <w:i/>
          <w:szCs w:val="20"/>
        </w:rPr>
        <w:t>.</w:t>
      </w:r>
      <w:proofErr w:type="gramEnd"/>
    </w:p>
    <w:p w:rsidR="00C14624" w:rsidRPr="00433CE0" w:rsidRDefault="00C14624">
      <w:pPr>
        <w:pStyle w:val="a0"/>
        <w:rPr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5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The TBS scaling factor for 2/3-symbol sPDSCH needs further study</w:t>
      </w:r>
      <w:r w:rsidRPr="00534339">
        <w:rPr>
          <w:i/>
          <w:szCs w:val="20"/>
        </w:rPr>
        <w:t>.</w:t>
      </w:r>
    </w:p>
    <w:p w:rsidR="00C14624" w:rsidRDefault="00C14624">
      <w:pPr>
        <w:pStyle w:val="a0"/>
        <w:rPr>
          <w:rFonts w:eastAsia="Malgun Gothic"/>
          <w:lang w:eastAsia="ko-KR"/>
        </w:rPr>
      </w:pPr>
    </w:p>
    <w:p w:rsidR="00C14624" w:rsidRPr="00ED6ECA" w:rsidRDefault="00C14624">
      <w:pPr>
        <w:pStyle w:val="a0"/>
        <w:rPr>
          <w:rFonts w:eastAsia="Malgun Gothic"/>
          <w:b/>
          <w:u w:val="single"/>
          <w:lang w:eastAsia="ko-KR"/>
        </w:rPr>
      </w:pPr>
      <w:proofErr w:type="gramStart"/>
      <w:r w:rsidRPr="00ED6ECA">
        <w:rPr>
          <w:rFonts w:eastAsia="Malgun Gothic"/>
          <w:b/>
          <w:u w:val="single"/>
          <w:lang w:eastAsia="ko-KR"/>
        </w:rPr>
        <w:t>sPUSCH</w:t>
      </w:r>
      <w:proofErr w:type="gramEnd"/>
      <w:r w:rsidRPr="00ED6ECA">
        <w:rPr>
          <w:rFonts w:eastAsia="Malgun Gothic"/>
          <w:b/>
          <w:u w:val="single"/>
          <w:lang w:eastAsia="ko-KR"/>
        </w:rPr>
        <w:t xml:space="preserve"> Resource allocation and granularity</w:t>
      </w:r>
    </w:p>
    <w:p w:rsidR="00C14624" w:rsidRDefault="00C14624">
      <w:pPr>
        <w:pStyle w:val="a0"/>
        <w:rPr>
          <w:lang w:eastAsia="zh-CN"/>
        </w:rPr>
      </w:pPr>
      <w:r w:rsidRPr="00C64516">
        <w:rPr>
          <w:rFonts w:eastAsiaTheme="minorEastAsia"/>
          <w:b/>
          <w:i/>
          <w:highlight w:val="yellow"/>
          <w:lang w:eastAsia="zh-CN"/>
        </w:rPr>
        <w:t>Proposal 23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The resource allocation type 1 is not supported for scheduling of </w:t>
      </w:r>
      <w:proofErr w:type="gramStart"/>
      <w:r>
        <w:rPr>
          <w:rFonts w:eastAsiaTheme="minorEastAsia"/>
          <w:i/>
          <w:lang w:eastAsia="zh-CN"/>
        </w:rPr>
        <w:t xml:space="preserve">sPUSCH </w:t>
      </w:r>
      <w:r w:rsidRPr="00534339">
        <w:rPr>
          <w:i/>
          <w:szCs w:val="20"/>
        </w:rPr>
        <w:t>.</w:t>
      </w:r>
      <w:proofErr w:type="gramEnd"/>
    </w:p>
    <w:p w:rsidR="00C14624" w:rsidRDefault="00C14624">
      <w:pPr>
        <w:pStyle w:val="a0"/>
        <w:rPr>
          <w:lang w:eastAsia="zh-CN"/>
        </w:rPr>
      </w:pPr>
      <w:r w:rsidRPr="00C64516">
        <w:rPr>
          <w:rFonts w:eastAsiaTheme="minorEastAsia"/>
          <w:b/>
          <w:i/>
          <w:highlight w:val="yellow"/>
          <w:lang w:eastAsia="zh-CN"/>
        </w:rPr>
        <w:t>Proposal 2</w:t>
      </w:r>
      <w:r>
        <w:rPr>
          <w:rFonts w:eastAsiaTheme="minorEastAsia"/>
          <w:b/>
          <w:i/>
          <w:lang w:eastAsia="zh-CN"/>
        </w:rPr>
        <w:t>4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The starting </w:t>
      </w:r>
      <w:proofErr w:type="gramStart"/>
      <w:r>
        <w:rPr>
          <w:rFonts w:eastAsiaTheme="minorEastAsia"/>
          <w:i/>
          <w:lang w:eastAsia="zh-CN"/>
        </w:rPr>
        <w:t>positions in scheduling of sPUSCH is</w:t>
      </w:r>
      <w:proofErr w:type="gramEnd"/>
      <w:r>
        <w:rPr>
          <w:rFonts w:eastAsiaTheme="minorEastAsia"/>
          <w:i/>
          <w:lang w:eastAsia="zh-CN"/>
        </w:rPr>
        <w:t xml:space="preserve"> aligned with </w:t>
      </w:r>
      <w:proofErr w:type="spellStart"/>
      <w:r>
        <w:rPr>
          <w:rFonts w:eastAsiaTheme="minorEastAsia"/>
          <w:i/>
          <w:lang w:eastAsia="zh-CN"/>
        </w:rPr>
        <w:t>sRBG</w:t>
      </w:r>
      <w:proofErr w:type="spellEnd"/>
      <w:r w:rsidRPr="00534339">
        <w:rPr>
          <w:i/>
          <w:szCs w:val="20"/>
        </w:rPr>
        <w:t>.</w:t>
      </w:r>
    </w:p>
    <w:p w:rsidR="003C7CC5" w:rsidRDefault="003C7CC5">
      <w:pPr>
        <w:pStyle w:val="a0"/>
        <w:rPr>
          <w:rFonts w:eastAsia="Malgun Gothic"/>
          <w:lang w:eastAsia="ko-KR"/>
        </w:rPr>
      </w:pPr>
    </w:p>
    <w:p w:rsidR="00C14624" w:rsidRDefault="00C14624">
      <w:pPr>
        <w:pStyle w:val="a0"/>
        <w:rPr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6</w:t>
      </w:r>
      <w:r w:rsidRPr="0038090C">
        <w:rPr>
          <w:rFonts w:eastAsiaTheme="minorEastAsia"/>
          <w:i/>
          <w:lang w:eastAsia="zh-CN"/>
        </w:rPr>
        <w:t>:</w:t>
      </w:r>
      <w:r w:rsidRPr="009C1021">
        <w:rPr>
          <w:rFonts w:eastAsiaTheme="minorEastAsia"/>
          <w:i/>
          <w:lang w:eastAsia="zh-CN"/>
        </w:rPr>
        <w:t xml:space="preserve"> </w:t>
      </w:r>
      <w:r>
        <w:rPr>
          <w:i/>
          <w:szCs w:val="20"/>
        </w:rPr>
        <w:t>T</w:t>
      </w:r>
      <w:r w:rsidRPr="00BF2F0F">
        <w:rPr>
          <w:i/>
          <w:szCs w:val="20"/>
        </w:rPr>
        <w:t>he resource allocation granularities (</w:t>
      </w:r>
      <w:proofErr w:type="spellStart"/>
      <w:r w:rsidRPr="00BF2F0F">
        <w:rPr>
          <w:i/>
          <w:szCs w:val="20"/>
        </w:rPr>
        <w:t>sRBG</w:t>
      </w:r>
      <w:proofErr w:type="spellEnd"/>
      <w:r w:rsidRPr="00BF2F0F">
        <w:rPr>
          <w:i/>
          <w:szCs w:val="20"/>
        </w:rPr>
        <w:t>) for</w:t>
      </w:r>
      <w:r>
        <w:rPr>
          <w:i/>
          <w:szCs w:val="20"/>
        </w:rPr>
        <w:t xml:space="preserve"> sPUSCH needs further study</w:t>
      </w:r>
      <w:r w:rsidRPr="00534339">
        <w:rPr>
          <w:i/>
          <w:szCs w:val="20"/>
        </w:rPr>
        <w:t>.</w:t>
      </w:r>
    </w:p>
    <w:p w:rsidR="00C14624" w:rsidRDefault="00C14624">
      <w:pPr>
        <w:pStyle w:val="a0"/>
        <w:rPr>
          <w:rFonts w:eastAsia="Malgun Gothic"/>
          <w:lang w:eastAsia="ko-KR"/>
        </w:rPr>
      </w:pPr>
    </w:p>
    <w:p w:rsidR="00C14624" w:rsidRPr="00ED6ECA" w:rsidRDefault="00C14624">
      <w:pPr>
        <w:pStyle w:val="a0"/>
        <w:rPr>
          <w:rFonts w:eastAsia="Malgun Gothic"/>
          <w:b/>
          <w:u w:val="single"/>
          <w:lang w:eastAsia="ko-KR"/>
        </w:rPr>
      </w:pPr>
      <w:r w:rsidRPr="00ED6ECA">
        <w:rPr>
          <w:rFonts w:eastAsia="Malgun Gothic"/>
          <w:b/>
          <w:u w:val="single"/>
          <w:lang w:eastAsia="ko-KR"/>
        </w:rPr>
        <w:t>UL DMRS design</w:t>
      </w:r>
    </w:p>
    <w:p w:rsidR="00C14624" w:rsidRDefault="00C14624">
      <w:pPr>
        <w:pStyle w:val="a0"/>
        <w:rPr>
          <w:lang w:eastAsia="zh-CN"/>
        </w:rPr>
      </w:pPr>
      <w:r w:rsidRPr="00C64516">
        <w:rPr>
          <w:rFonts w:eastAsiaTheme="minorEastAsia"/>
          <w:b/>
          <w:i/>
          <w:highlight w:val="yellow"/>
          <w:lang w:eastAsia="zh-CN"/>
        </w:rPr>
        <w:t>Proposal 2</w:t>
      </w:r>
      <w:r>
        <w:rPr>
          <w:rFonts w:eastAsiaTheme="minorEastAsia"/>
          <w:b/>
          <w:i/>
          <w:lang w:eastAsia="zh-CN"/>
        </w:rPr>
        <w:t>5</w:t>
      </w:r>
      <w:r w:rsidRPr="009C1021">
        <w:rPr>
          <w:rFonts w:eastAsiaTheme="minorEastAsia"/>
          <w:i/>
          <w:lang w:eastAsia="zh-CN"/>
        </w:rPr>
        <w:t xml:space="preserve">: </w:t>
      </w:r>
      <w:r w:rsidRPr="000E65C2">
        <w:rPr>
          <w:i/>
          <w:szCs w:val="20"/>
        </w:rPr>
        <w:t xml:space="preserve">For 2/3-symbol sPUSCH, IFDMA RPF=1 </w:t>
      </w:r>
      <w:r>
        <w:rPr>
          <w:i/>
          <w:szCs w:val="20"/>
        </w:rPr>
        <w:t xml:space="preserve">is </w:t>
      </w:r>
      <w:r w:rsidRPr="000E65C2">
        <w:rPr>
          <w:i/>
          <w:szCs w:val="20"/>
        </w:rPr>
        <w:t>supported</w:t>
      </w:r>
      <w:r w:rsidRPr="00534339">
        <w:rPr>
          <w:i/>
          <w:szCs w:val="20"/>
        </w:rPr>
        <w:t>.</w:t>
      </w:r>
    </w:p>
    <w:p w:rsidR="00C14624" w:rsidRDefault="00C14624">
      <w:pPr>
        <w:pStyle w:val="a0"/>
        <w:rPr>
          <w:lang w:eastAsia="zh-CN"/>
        </w:rPr>
      </w:pPr>
      <w:r w:rsidRPr="00F726CA">
        <w:rPr>
          <w:rFonts w:eastAsiaTheme="minorEastAsia"/>
          <w:b/>
          <w:i/>
          <w:highlight w:val="green"/>
          <w:lang w:eastAsia="zh-CN"/>
        </w:rPr>
        <w:t>Proposal 26</w:t>
      </w:r>
      <w:r w:rsidRPr="009C1021">
        <w:rPr>
          <w:rFonts w:eastAsiaTheme="minorEastAsia"/>
          <w:i/>
          <w:lang w:eastAsia="zh-CN"/>
        </w:rPr>
        <w:t xml:space="preserve">: </w:t>
      </w:r>
      <w:r w:rsidRPr="00D41517">
        <w:rPr>
          <w:i/>
          <w:szCs w:val="20"/>
        </w:rPr>
        <w:t xml:space="preserve">For 1-slot sPUSCH, </w:t>
      </w:r>
      <w:r>
        <w:rPr>
          <w:i/>
          <w:szCs w:val="20"/>
        </w:rPr>
        <w:t>I</w:t>
      </w:r>
      <w:r w:rsidRPr="00D41517">
        <w:rPr>
          <w:i/>
          <w:szCs w:val="20"/>
        </w:rPr>
        <w:t>FDMA</w:t>
      </w:r>
      <w:r>
        <w:rPr>
          <w:i/>
          <w:szCs w:val="20"/>
        </w:rPr>
        <w:t xml:space="preserve"> with RPF=2 is</w:t>
      </w:r>
      <w:r w:rsidRPr="00D41517">
        <w:rPr>
          <w:i/>
          <w:szCs w:val="20"/>
        </w:rPr>
        <w:t xml:space="preserve"> supported for DMRS port multiplexing</w:t>
      </w:r>
      <w:r w:rsidRPr="00534339">
        <w:rPr>
          <w:i/>
          <w:szCs w:val="20"/>
        </w:rPr>
        <w:t>.</w:t>
      </w:r>
    </w:p>
    <w:p w:rsidR="00C14624" w:rsidRDefault="00C14624">
      <w:pPr>
        <w:pStyle w:val="a0"/>
        <w:rPr>
          <w:lang w:eastAsia="zh-CN"/>
        </w:rPr>
      </w:pPr>
      <w:r w:rsidRPr="00F726CA">
        <w:rPr>
          <w:rFonts w:eastAsiaTheme="minorEastAsia"/>
          <w:b/>
          <w:i/>
          <w:highlight w:val="green"/>
          <w:lang w:eastAsia="zh-CN"/>
        </w:rPr>
        <w:t xml:space="preserve">Proposal </w:t>
      </w:r>
      <w:r w:rsidRPr="00287B1A">
        <w:rPr>
          <w:rFonts w:eastAsiaTheme="minorEastAsia"/>
          <w:b/>
          <w:i/>
          <w:highlight w:val="green"/>
          <w:lang w:eastAsia="zh-CN"/>
        </w:rPr>
        <w:t>27</w:t>
      </w:r>
      <w:r w:rsidRPr="009C1021">
        <w:rPr>
          <w:rFonts w:eastAsiaTheme="minorEastAsia"/>
          <w:i/>
          <w:lang w:eastAsia="zh-CN"/>
        </w:rPr>
        <w:t xml:space="preserve">: </w:t>
      </w:r>
      <w:r w:rsidRPr="00D41517">
        <w:rPr>
          <w:i/>
          <w:szCs w:val="20"/>
        </w:rPr>
        <w:t xml:space="preserve">For 1-slot sPUSCH, </w:t>
      </w:r>
      <w:r w:rsidRPr="00CC654F">
        <w:rPr>
          <w:i/>
          <w:szCs w:val="20"/>
        </w:rPr>
        <w:t>4-layer transmission</w:t>
      </w:r>
      <w:r>
        <w:rPr>
          <w:i/>
          <w:szCs w:val="20"/>
        </w:rPr>
        <w:t xml:space="preserve"> is</w:t>
      </w:r>
      <w:r w:rsidRPr="00CC654F">
        <w:rPr>
          <w:i/>
          <w:szCs w:val="20"/>
        </w:rPr>
        <w:t xml:space="preserve"> supported</w:t>
      </w:r>
      <w:r w:rsidRPr="00534339">
        <w:rPr>
          <w:i/>
          <w:szCs w:val="20"/>
        </w:rPr>
        <w:t>.</w:t>
      </w:r>
    </w:p>
    <w:p w:rsidR="00C14624" w:rsidRPr="00E25357" w:rsidRDefault="00C14624">
      <w:pPr>
        <w:pStyle w:val="a0"/>
        <w:rPr>
          <w:i/>
          <w:szCs w:val="20"/>
        </w:rPr>
      </w:pPr>
      <w:r w:rsidRPr="00F726CA">
        <w:rPr>
          <w:rFonts w:eastAsiaTheme="minorEastAsia"/>
          <w:b/>
          <w:i/>
          <w:highlight w:val="green"/>
          <w:lang w:eastAsia="zh-CN"/>
        </w:rPr>
        <w:t xml:space="preserve">Proposal </w:t>
      </w:r>
      <w:r w:rsidRPr="00287B1A">
        <w:rPr>
          <w:rFonts w:eastAsiaTheme="minorEastAsia"/>
          <w:b/>
          <w:i/>
          <w:highlight w:val="green"/>
          <w:lang w:eastAsia="zh-CN"/>
        </w:rPr>
        <w:t>2</w:t>
      </w:r>
      <w:r>
        <w:rPr>
          <w:rFonts w:eastAsiaTheme="minorEastAsia"/>
          <w:b/>
          <w:i/>
          <w:highlight w:val="green"/>
          <w:lang w:eastAsia="zh-CN"/>
        </w:rPr>
        <w:t>8</w:t>
      </w:r>
      <w:r w:rsidRPr="009C1021">
        <w:rPr>
          <w:rFonts w:eastAsiaTheme="minorEastAsia"/>
          <w:i/>
          <w:lang w:eastAsia="zh-CN"/>
        </w:rPr>
        <w:t xml:space="preserve">: </w:t>
      </w:r>
      <w:r w:rsidRPr="00D41517">
        <w:rPr>
          <w:i/>
          <w:szCs w:val="20"/>
        </w:rPr>
        <w:t>For 1-slot sPUSCH</w:t>
      </w:r>
      <w:r>
        <w:rPr>
          <w:i/>
          <w:szCs w:val="20"/>
        </w:rPr>
        <w:t xml:space="preserve"> with 4 layers</w:t>
      </w:r>
      <w:r w:rsidRPr="00D41517">
        <w:rPr>
          <w:i/>
          <w:szCs w:val="20"/>
        </w:rPr>
        <w:t xml:space="preserve">, </w:t>
      </w:r>
      <w:r w:rsidRPr="00C975A6">
        <w:rPr>
          <w:i/>
          <w:szCs w:val="20"/>
        </w:rPr>
        <w:t>DMRS port multiplexing</w:t>
      </w:r>
      <w:r>
        <w:rPr>
          <w:i/>
          <w:szCs w:val="20"/>
        </w:rPr>
        <w:t xml:space="preserve"> is supported by </w:t>
      </w:r>
      <w:r w:rsidRPr="00E25357">
        <w:rPr>
          <w:i/>
          <w:szCs w:val="20"/>
        </w:rPr>
        <w:t>different cyclic shifts for RFP=1, and by combination of combs and cyclic shifts for RPF=2</w:t>
      </w:r>
      <w:r w:rsidRPr="00534339">
        <w:rPr>
          <w:i/>
          <w:szCs w:val="20"/>
        </w:rPr>
        <w:t>.</w:t>
      </w:r>
    </w:p>
    <w:p w:rsidR="00C14624" w:rsidRDefault="00C14624">
      <w:pPr>
        <w:pStyle w:val="a0"/>
        <w:rPr>
          <w:rFonts w:eastAsia="Malgun Gothic"/>
          <w:lang w:eastAsia="ko-KR"/>
        </w:rPr>
      </w:pPr>
    </w:p>
    <w:p w:rsidR="00C14624" w:rsidRDefault="00C14624">
      <w:pPr>
        <w:pStyle w:val="a0"/>
        <w:rPr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7</w:t>
      </w:r>
      <w:r w:rsidRPr="009C1021">
        <w:rPr>
          <w:rFonts w:eastAsiaTheme="minorEastAsia"/>
          <w:i/>
          <w:lang w:eastAsia="zh-CN"/>
        </w:rPr>
        <w:t xml:space="preserve">: </w:t>
      </w:r>
      <w:r w:rsidRPr="000E65C2">
        <w:rPr>
          <w:i/>
          <w:szCs w:val="20"/>
        </w:rPr>
        <w:t xml:space="preserve">For 2/3-symbol sPUSCH, </w:t>
      </w:r>
      <w:r>
        <w:rPr>
          <w:i/>
          <w:szCs w:val="20"/>
        </w:rPr>
        <w:t>whether 4-layer transmission is supported needs further study</w:t>
      </w:r>
      <w:r w:rsidRPr="00534339">
        <w:rPr>
          <w:i/>
          <w:szCs w:val="20"/>
        </w:rPr>
        <w:t>.</w:t>
      </w:r>
    </w:p>
    <w:p w:rsidR="00C14624" w:rsidRDefault="00C14624" w:rsidP="00ED6ECA">
      <w:pPr>
        <w:pStyle w:val="a0"/>
        <w:rPr>
          <w:rFonts w:eastAsiaTheme="minorEastAsia"/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8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Whether </w:t>
      </w:r>
      <w:r w:rsidRPr="00D43188">
        <w:rPr>
          <w:i/>
          <w:szCs w:val="20"/>
        </w:rPr>
        <w:t xml:space="preserve">any </w:t>
      </w:r>
      <w:r>
        <w:rPr>
          <w:i/>
          <w:szCs w:val="20"/>
        </w:rPr>
        <w:t>other DMRS and data combination is</w:t>
      </w:r>
      <w:r w:rsidRPr="00D43188">
        <w:rPr>
          <w:i/>
          <w:szCs w:val="20"/>
        </w:rPr>
        <w:t xml:space="preserve"> supported</w:t>
      </w:r>
      <w:r>
        <w:rPr>
          <w:i/>
          <w:szCs w:val="20"/>
        </w:rPr>
        <w:t xml:space="preserve"> needs further study</w:t>
      </w:r>
      <w:r w:rsidRPr="00534339">
        <w:rPr>
          <w:i/>
          <w:szCs w:val="20"/>
        </w:rPr>
        <w:t>.</w:t>
      </w:r>
    </w:p>
    <w:p w:rsidR="00C14624" w:rsidRDefault="00C14624" w:rsidP="00ED6ECA">
      <w:pPr>
        <w:pStyle w:val="a0"/>
        <w:rPr>
          <w:rFonts w:eastAsiaTheme="minorEastAsia"/>
          <w:lang w:eastAsia="zh-CN"/>
        </w:rPr>
      </w:pPr>
      <w:r w:rsidRPr="00E02B72">
        <w:rPr>
          <w:rFonts w:eastAsiaTheme="minorEastAsia"/>
          <w:b/>
          <w:i/>
          <w:highlight w:val="cyan"/>
          <w:lang w:eastAsia="zh-CN"/>
        </w:rPr>
        <w:t>Observation 9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The indication of UL DMRS related aspects by sDCI needs further study</w:t>
      </w:r>
      <w:r w:rsidRPr="00534339">
        <w:rPr>
          <w:i/>
          <w:szCs w:val="20"/>
        </w:rPr>
        <w:t>.</w:t>
      </w:r>
    </w:p>
    <w:p w:rsidR="00C14624" w:rsidRDefault="00C14624" w:rsidP="00ED6ECA">
      <w:pPr>
        <w:pStyle w:val="a0"/>
        <w:rPr>
          <w:rFonts w:eastAsia="Malgun Gothic"/>
          <w:lang w:eastAsia="ko-KR"/>
        </w:rPr>
      </w:pPr>
    </w:p>
    <w:p w:rsidR="00C14624" w:rsidRPr="00ED6ECA" w:rsidRDefault="00C14624" w:rsidP="00ED6ECA">
      <w:pPr>
        <w:pStyle w:val="a0"/>
        <w:rPr>
          <w:rFonts w:eastAsia="Malgun Gothic"/>
          <w:b/>
          <w:u w:val="single"/>
          <w:lang w:eastAsia="ko-KR"/>
        </w:rPr>
      </w:pPr>
      <w:proofErr w:type="gramStart"/>
      <w:r w:rsidRPr="00ED6ECA">
        <w:rPr>
          <w:rFonts w:eastAsia="Malgun Gothic"/>
          <w:b/>
          <w:u w:val="single"/>
          <w:lang w:eastAsia="ko-KR"/>
        </w:rPr>
        <w:t>sPUSCH</w:t>
      </w:r>
      <w:proofErr w:type="gramEnd"/>
      <w:r w:rsidRPr="00ED6ECA">
        <w:rPr>
          <w:rFonts w:eastAsia="Malgun Gothic"/>
          <w:b/>
          <w:u w:val="single"/>
          <w:lang w:eastAsia="ko-KR"/>
        </w:rPr>
        <w:t xml:space="preserve"> Transmission modes configuration and fallback</w:t>
      </w:r>
    </w:p>
    <w:p w:rsidR="00C14624" w:rsidRDefault="00C14624">
      <w:pPr>
        <w:pStyle w:val="a0"/>
        <w:rPr>
          <w:rFonts w:eastAsia="Malgun Gothic"/>
          <w:lang w:eastAsia="ko-KR"/>
        </w:rPr>
      </w:pPr>
      <w:r w:rsidRPr="00F726CA">
        <w:rPr>
          <w:rFonts w:eastAsiaTheme="minorEastAsia"/>
          <w:b/>
          <w:i/>
          <w:highlight w:val="green"/>
          <w:lang w:eastAsia="zh-CN"/>
        </w:rPr>
        <w:t xml:space="preserve">Proposal </w:t>
      </w:r>
      <w:r w:rsidRPr="00464EB7">
        <w:rPr>
          <w:rFonts w:eastAsiaTheme="minorEastAsia"/>
          <w:b/>
          <w:i/>
          <w:highlight w:val="green"/>
          <w:lang w:eastAsia="zh-CN"/>
        </w:rPr>
        <w:t>29</w:t>
      </w:r>
      <w:r w:rsidRPr="009C1021">
        <w:rPr>
          <w:rFonts w:eastAsiaTheme="minorEastAsia"/>
          <w:i/>
          <w:lang w:eastAsia="zh-CN"/>
        </w:rPr>
        <w:t xml:space="preserve">: </w:t>
      </w:r>
      <w:r w:rsidRPr="008977B1">
        <w:rPr>
          <w:i/>
          <w:szCs w:val="20"/>
        </w:rPr>
        <w:t>UL transmission modes for sTTI and 1ms TTI are configured independently</w:t>
      </w:r>
      <w:r w:rsidRPr="00534339">
        <w:rPr>
          <w:i/>
          <w:szCs w:val="20"/>
        </w:rPr>
        <w:t>.</w:t>
      </w:r>
    </w:p>
    <w:p w:rsidR="00C14624" w:rsidRDefault="00C14624">
      <w:pPr>
        <w:pStyle w:val="a0"/>
        <w:rPr>
          <w:rFonts w:eastAsiaTheme="minorEastAsia"/>
          <w:i/>
          <w:lang w:eastAsia="zh-CN"/>
        </w:rPr>
      </w:pPr>
      <w:r w:rsidRPr="004F2648">
        <w:rPr>
          <w:rFonts w:eastAsiaTheme="minorEastAsia"/>
          <w:b/>
          <w:i/>
          <w:highlight w:val="green"/>
          <w:lang w:eastAsia="zh-CN"/>
        </w:rPr>
        <w:t>Proposal 30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i/>
          <w:szCs w:val="20"/>
        </w:rPr>
        <w:t xml:space="preserve">For sPUSCH transmission, </w:t>
      </w:r>
      <w:proofErr w:type="gramStart"/>
      <w:r w:rsidRPr="002B7CAC">
        <w:rPr>
          <w:i/>
          <w:szCs w:val="20"/>
        </w:rPr>
        <w:t>an</w:t>
      </w:r>
      <w:proofErr w:type="gramEnd"/>
      <w:r w:rsidRPr="002B7CAC">
        <w:rPr>
          <w:i/>
          <w:szCs w:val="20"/>
        </w:rPr>
        <w:t xml:space="preserve"> transmission scheme corresponding</w:t>
      </w:r>
      <w:r>
        <w:rPr>
          <w:i/>
          <w:szCs w:val="20"/>
        </w:rPr>
        <w:t xml:space="preserve"> to</w:t>
      </w:r>
      <w:r w:rsidRPr="002B7CAC">
        <w:rPr>
          <w:i/>
          <w:szCs w:val="20"/>
        </w:rPr>
        <w:t xml:space="preserve"> the configured transmission mode, and a robust transmission scheme, such as Table </w:t>
      </w:r>
      <w:r>
        <w:rPr>
          <w:i/>
          <w:szCs w:val="20"/>
        </w:rPr>
        <w:t>8-3</w:t>
      </w:r>
      <w:r w:rsidRPr="002B7CAC">
        <w:rPr>
          <w:i/>
          <w:szCs w:val="20"/>
        </w:rPr>
        <w:t xml:space="preserve"> in TS 36.213</w:t>
      </w:r>
      <w:r>
        <w:rPr>
          <w:i/>
          <w:szCs w:val="20"/>
        </w:rPr>
        <w:t xml:space="preserve"> are supported</w:t>
      </w:r>
      <w:r>
        <w:rPr>
          <w:rFonts w:eastAsiaTheme="minorEastAsia"/>
          <w:i/>
          <w:lang w:eastAsia="zh-CN"/>
        </w:rPr>
        <w:t>.</w:t>
      </w:r>
    </w:p>
    <w:p w:rsidR="00C14624" w:rsidRPr="00A350A8" w:rsidRDefault="00C14624">
      <w:pPr>
        <w:pStyle w:val="a0"/>
        <w:rPr>
          <w:i/>
          <w:szCs w:val="20"/>
        </w:rPr>
      </w:pPr>
      <w:r w:rsidRPr="00A53F8B">
        <w:rPr>
          <w:rFonts w:eastAsiaTheme="minorEastAsia"/>
          <w:b/>
          <w:i/>
          <w:highlight w:val="green"/>
          <w:lang w:eastAsia="zh-CN"/>
        </w:rPr>
        <w:t>Proposal 31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i/>
          <w:szCs w:val="20"/>
        </w:rPr>
        <w:t>The indication of fallback to a robust transmission scheme for sPUSCH transmission is down-selected between 1-bit flag in sDCI and different sDCI formats</w:t>
      </w:r>
      <w:r>
        <w:rPr>
          <w:rFonts w:eastAsiaTheme="minorEastAsia"/>
          <w:i/>
          <w:lang w:eastAsia="zh-CN"/>
        </w:rPr>
        <w:t>.</w:t>
      </w:r>
    </w:p>
    <w:p w:rsidR="00C14624" w:rsidRDefault="00C14624">
      <w:pPr>
        <w:pStyle w:val="a0"/>
        <w:rPr>
          <w:rFonts w:eastAsiaTheme="minorEastAsia"/>
          <w:i/>
          <w:lang w:eastAsia="zh-CN"/>
        </w:rPr>
      </w:pPr>
    </w:p>
    <w:p w:rsidR="00C14624" w:rsidRPr="00ED6ECA" w:rsidRDefault="00C14624">
      <w:pPr>
        <w:pStyle w:val="a0"/>
        <w:rPr>
          <w:rFonts w:eastAsia="Malgun Gothic"/>
          <w:b/>
          <w:u w:val="single"/>
          <w:lang w:eastAsia="ko-KR"/>
        </w:rPr>
      </w:pPr>
      <w:r w:rsidRPr="00ED6ECA">
        <w:rPr>
          <w:rFonts w:eastAsia="Malgun Gothic"/>
          <w:b/>
          <w:u w:val="single"/>
          <w:lang w:eastAsia="ko-KR"/>
        </w:rPr>
        <w:t>CW</w:t>
      </w:r>
    </w:p>
    <w:p w:rsidR="00C14624" w:rsidRPr="00A350A8" w:rsidRDefault="00C14624">
      <w:pPr>
        <w:pStyle w:val="a0"/>
        <w:rPr>
          <w:i/>
          <w:szCs w:val="20"/>
        </w:rPr>
      </w:pPr>
      <w:r w:rsidRPr="00D80842">
        <w:rPr>
          <w:rFonts w:eastAsiaTheme="minorEastAsia"/>
          <w:b/>
          <w:i/>
          <w:highlight w:val="yellow"/>
          <w:lang w:eastAsia="zh-CN"/>
        </w:rPr>
        <w:t>Proposal 32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i/>
          <w:szCs w:val="20"/>
        </w:rPr>
        <w:t>Only single codeword transmission for sPUSCH is supported</w:t>
      </w:r>
      <w:r>
        <w:rPr>
          <w:rFonts w:eastAsiaTheme="minorEastAsia"/>
          <w:i/>
          <w:lang w:eastAsia="zh-CN"/>
        </w:rPr>
        <w:t>.</w:t>
      </w:r>
    </w:p>
    <w:p w:rsidR="00C14624" w:rsidRDefault="00C14624">
      <w:pPr>
        <w:pStyle w:val="a0"/>
        <w:rPr>
          <w:rFonts w:eastAsia="Malgun Gothic"/>
          <w:lang w:eastAsia="ko-KR"/>
        </w:rPr>
      </w:pPr>
    </w:p>
    <w:p w:rsidR="00C14624" w:rsidRPr="00ED6ECA" w:rsidRDefault="00C14624">
      <w:pPr>
        <w:pStyle w:val="a0"/>
        <w:rPr>
          <w:rFonts w:eastAsia="Malgun Gothic"/>
          <w:b/>
          <w:u w:val="single"/>
          <w:lang w:eastAsia="ko-KR"/>
        </w:rPr>
      </w:pPr>
      <w:proofErr w:type="gramStart"/>
      <w:r w:rsidRPr="00ED6ECA">
        <w:rPr>
          <w:rFonts w:eastAsia="Malgun Gothic"/>
          <w:b/>
          <w:u w:val="single"/>
          <w:lang w:eastAsia="ko-KR"/>
        </w:rPr>
        <w:t>sPUSCH</w:t>
      </w:r>
      <w:proofErr w:type="gramEnd"/>
      <w:r w:rsidRPr="00ED6ECA">
        <w:rPr>
          <w:rFonts w:eastAsia="Malgun Gothic"/>
          <w:b/>
          <w:u w:val="single"/>
          <w:lang w:eastAsia="ko-KR"/>
        </w:rPr>
        <w:t xml:space="preserve"> TBS</w:t>
      </w:r>
    </w:p>
    <w:p w:rsidR="00A46BB4" w:rsidRDefault="00A46BB4">
      <w:pPr>
        <w:pStyle w:val="a0"/>
        <w:rPr>
          <w:lang w:eastAsia="zh-CN"/>
        </w:rPr>
      </w:pPr>
      <w:r w:rsidRPr="00055D9C">
        <w:rPr>
          <w:rFonts w:eastAsiaTheme="minorEastAsia"/>
          <w:b/>
          <w:i/>
          <w:highlight w:val="yellow"/>
          <w:lang w:eastAsia="zh-CN"/>
        </w:rPr>
        <w:t xml:space="preserve">Proposal </w:t>
      </w:r>
      <w:r>
        <w:rPr>
          <w:rFonts w:eastAsiaTheme="minorEastAsia"/>
          <w:b/>
          <w:i/>
          <w:highlight w:val="yellow"/>
          <w:lang w:eastAsia="zh-CN"/>
        </w:rPr>
        <w:t>33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For sPUSCH, t</w:t>
      </w:r>
      <w:r w:rsidRPr="00534339">
        <w:rPr>
          <w:i/>
          <w:szCs w:val="20"/>
        </w:rPr>
        <w:t xml:space="preserve">he RB number to determine TBS is calculated </w:t>
      </w:r>
      <w:proofErr w:type="gramStart"/>
      <w:r w:rsidRPr="00534339">
        <w:rPr>
          <w:i/>
          <w:szCs w:val="20"/>
        </w:rPr>
        <w:t xml:space="preserve">as </w:t>
      </w:r>
      <m:oMath>
        <w:proofErr w:type="gramEnd"/>
        <m:sSub>
          <m:sSubPr>
            <m:ctrlPr>
              <w:rPr>
                <w:rFonts w:ascii="Cambria Math" w:eastAsia="Cambria Math" w:hAnsi="Cambria Math"/>
                <w:i/>
                <w:szCs w:val="20"/>
              </w:rPr>
            </m:ctrlPr>
          </m:sSubPr>
          <m:e>
            <m: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w:rPr>
                <w:rFonts w:ascii="Cambria Math" w:eastAsia="Cambria Math" w:hAnsi="Cambria Math"/>
                <w:szCs w:val="20"/>
              </w:rPr>
              <m:t>PRB</m:t>
            </m:r>
          </m:sub>
        </m:sSub>
        <m:r>
          <w:rPr>
            <w:rFonts w:ascii="Cambria Math" w:eastAsia="Cambria Math" w:hAnsi="Cambria Math"/>
            <w:szCs w:val="20"/>
          </w:rPr>
          <m:t>=max⁡{</m:t>
        </m:r>
        <m:d>
          <m:dPr>
            <m:begChr m:val="⌊"/>
            <m:endChr m:val="⌋"/>
            <m:ctrlPr>
              <w:rPr>
                <w:rFonts w:ascii="Cambria Math" w:eastAsia="Cambria Math" w:hAnsi="Cambria Math"/>
                <w:i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eastAsia="Cambria Math" w:hAnsi="Cambria Math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="Cambria Math" w:hAnsi="Cambria Math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Cambria Math" w:hAnsi="Cambria Math"/>
                    <w:szCs w:val="20"/>
                  </w:rPr>
                  <m:t>PRB</m:t>
                </m:r>
              </m:sub>
              <m:sup>
                <m:r>
                  <w:rPr>
                    <w:rFonts w:ascii="Cambria Math" w:eastAsia="Cambria Math" w:hAnsi="Cambria Math"/>
                    <w:szCs w:val="20"/>
                  </w:rPr>
                  <m:t>'</m:t>
                </m:r>
              </m:sup>
            </m:sSubSup>
            <m:r>
              <w:rPr>
                <w:rFonts w:ascii="Cambria Math" w:eastAsia="Cambria Math" w:hAnsi="Cambria Math"/>
                <w:szCs w:val="20"/>
              </w:rPr>
              <m:t>×α</m:t>
            </m:r>
          </m:e>
        </m:d>
        <m:r>
          <w:rPr>
            <w:rFonts w:ascii="Cambria Math" w:eastAsia="Cambria Math" w:hAnsi="Cambria Math"/>
            <w:szCs w:val="20"/>
          </w:rPr>
          <m:t>, 1}</m:t>
        </m:r>
      </m:oMath>
      <w:r w:rsidRPr="00534339">
        <w:rPr>
          <w:i/>
          <w:szCs w:val="20"/>
        </w:rPr>
        <w:t xml:space="preserve">, where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0"/>
              </w:rPr>
            </m:ctrlPr>
          </m:sSubSupPr>
          <m:e>
            <m:r>
              <w:rPr>
                <w:rFonts w:ascii="Cambria Math" w:eastAsia="Cambria Math" w:hAnsi="Cambria Math"/>
                <w:szCs w:val="20"/>
              </w:rPr>
              <m:t>N</m:t>
            </m:r>
          </m:e>
          <m:sub>
            <m:r>
              <w:rPr>
                <w:rFonts w:ascii="Cambria Math" w:eastAsia="Cambria Math" w:hAnsi="Cambria Math"/>
                <w:szCs w:val="20"/>
              </w:rPr>
              <m:t>PRB</m:t>
            </m:r>
          </m:sub>
          <m:sup>
            <m:r>
              <w:rPr>
                <w:rFonts w:ascii="Cambria Math" w:eastAsia="Cambria Math" w:hAnsi="Cambria Math"/>
                <w:szCs w:val="20"/>
              </w:rPr>
              <m:t>'</m:t>
            </m:r>
          </m:sup>
        </m:sSubSup>
      </m:oMath>
      <w:r w:rsidRPr="00534339">
        <w:rPr>
          <w:i/>
          <w:szCs w:val="20"/>
        </w:rPr>
        <w:t xml:space="preserve"> is the RB number derived from sDCI/DCI and </w:t>
      </w:r>
      <m:oMath>
        <m:r>
          <w:rPr>
            <w:rFonts w:ascii="Cambria Math" w:eastAsia="Cambria Math" w:hAnsi="Cambria Math"/>
            <w:szCs w:val="20"/>
          </w:rPr>
          <m:t>α</m:t>
        </m:r>
      </m:oMath>
      <w:r w:rsidRPr="00534339">
        <w:rPr>
          <w:i/>
          <w:szCs w:val="20"/>
        </w:rPr>
        <w:t xml:space="preserve"> is TBS scaling factor.</w:t>
      </w:r>
    </w:p>
    <w:p w:rsidR="00A46BB4" w:rsidRDefault="00A46BB4">
      <w:pPr>
        <w:pStyle w:val="a0"/>
        <w:rPr>
          <w:lang w:eastAsia="zh-CN"/>
        </w:rPr>
      </w:pPr>
      <w:r w:rsidRPr="00944C02">
        <w:rPr>
          <w:rFonts w:eastAsiaTheme="minorEastAsia"/>
          <w:b/>
          <w:i/>
          <w:highlight w:val="green"/>
          <w:lang w:eastAsia="zh-CN"/>
        </w:rPr>
        <w:t>Proposal 34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 xml:space="preserve">For 1-slot sPUSCH, the TBS scaling factor is </w:t>
      </w:r>
      <w:proofErr w:type="gramStart"/>
      <w:r>
        <w:rPr>
          <w:rFonts w:eastAsiaTheme="minorEastAsia"/>
          <w:i/>
          <w:lang w:eastAsia="zh-CN"/>
        </w:rPr>
        <w:t xml:space="preserve">0.5 </w:t>
      </w:r>
      <w:r w:rsidRPr="00534339">
        <w:rPr>
          <w:i/>
          <w:szCs w:val="20"/>
        </w:rPr>
        <w:t>.</w:t>
      </w:r>
      <w:proofErr w:type="gramEnd"/>
    </w:p>
    <w:p w:rsidR="00A46BB4" w:rsidRPr="00433CE0" w:rsidRDefault="00A46BB4">
      <w:pPr>
        <w:pStyle w:val="a0"/>
        <w:rPr>
          <w:lang w:eastAsia="zh-CN"/>
        </w:rPr>
      </w:pPr>
      <w:r w:rsidRPr="0034204F">
        <w:rPr>
          <w:rFonts w:eastAsiaTheme="minorEastAsia"/>
          <w:b/>
          <w:i/>
          <w:highlight w:val="yellow"/>
          <w:lang w:eastAsia="zh-CN"/>
        </w:rPr>
        <w:t>Proposal 35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The TBS scaling factor for 2/3-symbol sPUSCH is the number of data symbols divided by 12, i.e. 1/12, 1/6 and ¼ for 1, 2 and 3 data symbols in sPUSCH respectively</w:t>
      </w:r>
      <w:r w:rsidRPr="00534339">
        <w:rPr>
          <w:i/>
          <w:szCs w:val="20"/>
        </w:rPr>
        <w:t>.</w:t>
      </w:r>
    </w:p>
    <w:p w:rsidR="00C14624" w:rsidRDefault="00C14624">
      <w:pPr>
        <w:pStyle w:val="a0"/>
        <w:rPr>
          <w:rFonts w:eastAsia="Malgun Gothic"/>
          <w:lang w:eastAsia="ko-KR"/>
        </w:rPr>
      </w:pPr>
    </w:p>
    <w:p w:rsidR="00A46BB4" w:rsidRPr="00ED6ECA" w:rsidRDefault="00E32078">
      <w:pPr>
        <w:pStyle w:val="a0"/>
        <w:rPr>
          <w:rFonts w:eastAsia="Malgun Gothic"/>
          <w:b/>
          <w:u w:val="single"/>
          <w:lang w:eastAsia="ko-KR"/>
        </w:rPr>
      </w:pPr>
      <w:r w:rsidRPr="00ED6ECA">
        <w:rPr>
          <w:rFonts w:eastAsia="Malgun Gothic"/>
          <w:b/>
          <w:u w:val="single"/>
          <w:lang w:eastAsia="ko-KR"/>
        </w:rPr>
        <w:t>UCI</w:t>
      </w:r>
      <w:r w:rsidR="00A46BB4" w:rsidRPr="00ED6ECA">
        <w:rPr>
          <w:rFonts w:eastAsia="Malgun Gothic"/>
          <w:b/>
          <w:u w:val="single"/>
          <w:lang w:eastAsia="ko-KR"/>
        </w:rPr>
        <w:t xml:space="preserve"> mapping on sPUSCH</w:t>
      </w:r>
    </w:p>
    <w:p w:rsidR="00DE2A85" w:rsidRPr="00744E8B" w:rsidRDefault="00DE2A85">
      <w:pPr>
        <w:pStyle w:val="a0"/>
        <w:rPr>
          <w:rFonts w:eastAsiaTheme="minorEastAsia"/>
          <w:i/>
          <w:lang w:eastAsia="zh-CN"/>
        </w:rPr>
      </w:pPr>
      <w:r w:rsidRPr="00121F04">
        <w:rPr>
          <w:rFonts w:eastAsiaTheme="minorEastAsia"/>
          <w:b/>
          <w:i/>
          <w:highlight w:val="green"/>
          <w:lang w:eastAsia="zh-CN"/>
        </w:rPr>
        <w:t>Proposal 36</w:t>
      </w:r>
      <w:r w:rsidRPr="009C1021">
        <w:rPr>
          <w:rFonts w:eastAsiaTheme="minorEastAsia"/>
          <w:i/>
          <w:lang w:eastAsia="zh-CN"/>
        </w:rPr>
        <w:t xml:space="preserve">: </w:t>
      </w:r>
      <w:r>
        <w:rPr>
          <w:rFonts w:eastAsiaTheme="minorEastAsia"/>
          <w:i/>
          <w:lang w:eastAsia="zh-CN"/>
        </w:rPr>
        <w:t>Re-use the legacy mapping rule of UCI on 1ms PUSCH for UCI mapping on 1-slot sPUSCH.</w:t>
      </w:r>
    </w:p>
    <w:p w:rsidR="00DE2A85" w:rsidRDefault="00DE2A85" w:rsidP="00ED6ECA">
      <w:pPr>
        <w:pStyle w:val="a0"/>
        <w:rPr>
          <w:rFonts w:eastAsiaTheme="minorEastAsia"/>
          <w:iCs/>
          <w:lang w:eastAsia="zh-CN"/>
        </w:rPr>
      </w:pPr>
      <w:r w:rsidRPr="000C07C5">
        <w:rPr>
          <w:rFonts w:eastAsiaTheme="minorEastAsia"/>
          <w:b/>
          <w:i/>
          <w:highlight w:val="yellow"/>
          <w:lang w:eastAsia="zh-CN"/>
        </w:rPr>
        <w:t>Proposal 37</w:t>
      </w:r>
      <w:r w:rsidRPr="009C1021">
        <w:rPr>
          <w:rFonts w:eastAsiaTheme="minorEastAsia"/>
          <w:i/>
          <w:lang w:eastAsia="zh-CN"/>
        </w:rPr>
        <w:t xml:space="preserve">: </w:t>
      </w:r>
      <w:r w:rsidRPr="000B3A8A">
        <w:rPr>
          <w:i/>
          <w:szCs w:val="20"/>
        </w:rPr>
        <w:t>For UCI mapping on 2/3-symbol sPUSCH, the protection priority</w:t>
      </w:r>
      <w:r>
        <w:rPr>
          <w:i/>
          <w:szCs w:val="20"/>
        </w:rPr>
        <w:t xml:space="preserve"> is </w:t>
      </w:r>
      <w:r w:rsidRPr="007E44A5">
        <w:rPr>
          <w:rFonts w:eastAsiaTheme="minorEastAsia"/>
          <w:lang w:eastAsia="zh-CN"/>
        </w:rPr>
        <w:t>HARQ-ACK &gt; RI &gt;</w:t>
      </w:r>
      <w:r w:rsidRPr="007E44A5">
        <w:rPr>
          <w:rFonts w:eastAsiaTheme="minorEastAsia" w:hint="eastAsia"/>
          <w:lang w:eastAsia="zh-CN"/>
        </w:rPr>
        <w:t>PMI/</w:t>
      </w:r>
      <w:r w:rsidRPr="007E44A5">
        <w:rPr>
          <w:rFonts w:eastAsiaTheme="minorEastAsia"/>
          <w:lang w:eastAsia="zh-CN"/>
        </w:rPr>
        <w:t>CQI &gt; data</w:t>
      </w:r>
      <w:r>
        <w:rPr>
          <w:rFonts w:eastAsiaTheme="minorEastAsia"/>
          <w:i/>
          <w:lang w:eastAsia="zh-CN"/>
        </w:rPr>
        <w:t>.</w:t>
      </w:r>
    </w:p>
    <w:p w:rsidR="00DE2A85" w:rsidRDefault="00DE2A85" w:rsidP="00ED6ECA">
      <w:pPr>
        <w:pStyle w:val="a0"/>
        <w:rPr>
          <w:rFonts w:eastAsiaTheme="minorEastAsia"/>
          <w:iCs/>
          <w:lang w:eastAsia="zh-CN"/>
        </w:rPr>
      </w:pPr>
      <w:r w:rsidRPr="00596832">
        <w:rPr>
          <w:rFonts w:eastAsiaTheme="minorEastAsia"/>
          <w:b/>
          <w:i/>
          <w:highlight w:val="green"/>
          <w:lang w:eastAsia="zh-CN"/>
        </w:rPr>
        <w:t>Proposal 38</w:t>
      </w:r>
      <w:r w:rsidRPr="009C1021">
        <w:rPr>
          <w:rFonts w:eastAsiaTheme="minorEastAsia"/>
          <w:i/>
          <w:lang w:eastAsia="zh-CN"/>
        </w:rPr>
        <w:t xml:space="preserve">: </w:t>
      </w:r>
      <w:r w:rsidRPr="000B3A8A">
        <w:rPr>
          <w:i/>
          <w:szCs w:val="20"/>
        </w:rPr>
        <w:t>For UCI mapping on 2/3-symbol sPUSCH</w:t>
      </w:r>
      <w:r>
        <w:rPr>
          <w:i/>
          <w:szCs w:val="20"/>
        </w:rPr>
        <w:t xml:space="preserve"> with 1 data symbol</w:t>
      </w:r>
      <w:r w:rsidRPr="000B3A8A">
        <w:rPr>
          <w:i/>
          <w:szCs w:val="20"/>
        </w:rPr>
        <w:t xml:space="preserve">, </w:t>
      </w:r>
      <w:r>
        <w:rPr>
          <w:i/>
          <w:szCs w:val="20"/>
        </w:rPr>
        <w:t>the HARQ-ACK is mapped from the lowest frequency index by puncturing sPUSCH data REs, and RI and PMI/CQI are mapped from the largest frequency index in the order of RI first, PMI/CQI second, which are rate matched by sPUSCH data</w:t>
      </w:r>
      <w:r>
        <w:rPr>
          <w:rFonts w:eastAsiaTheme="minorEastAsia"/>
          <w:i/>
          <w:lang w:eastAsia="zh-CN"/>
        </w:rPr>
        <w:t>.</w:t>
      </w:r>
    </w:p>
    <w:p w:rsidR="00DE2A85" w:rsidRDefault="00DE2A85" w:rsidP="00ED6ECA">
      <w:pPr>
        <w:pStyle w:val="a0"/>
        <w:rPr>
          <w:rFonts w:eastAsiaTheme="minorEastAsia"/>
          <w:iCs/>
          <w:lang w:eastAsia="zh-CN"/>
        </w:rPr>
      </w:pPr>
      <w:r w:rsidRPr="000106C6">
        <w:rPr>
          <w:rFonts w:eastAsiaTheme="minorEastAsia"/>
          <w:b/>
          <w:i/>
          <w:highlight w:val="yellow"/>
          <w:lang w:eastAsia="zh-CN"/>
        </w:rPr>
        <w:lastRenderedPageBreak/>
        <w:t>Proposal 39</w:t>
      </w:r>
      <w:r w:rsidRPr="009C1021">
        <w:rPr>
          <w:rFonts w:eastAsiaTheme="minorEastAsia"/>
          <w:i/>
          <w:lang w:eastAsia="zh-CN"/>
        </w:rPr>
        <w:t xml:space="preserve">: </w:t>
      </w:r>
      <w:r w:rsidRPr="000B3A8A">
        <w:rPr>
          <w:i/>
          <w:szCs w:val="20"/>
        </w:rPr>
        <w:t>For UCI mapping on 2/3-symbol sPUSCH</w:t>
      </w:r>
      <w:r>
        <w:rPr>
          <w:i/>
          <w:szCs w:val="20"/>
        </w:rPr>
        <w:t xml:space="preserve"> with 2 data symbol</w:t>
      </w:r>
      <w:r w:rsidRPr="000B3A8A">
        <w:rPr>
          <w:i/>
          <w:szCs w:val="20"/>
        </w:rPr>
        <w:t xml:space="preserve">, </w:t>
      </w:r>
      <w:r>
        <w:rPr>
          <w:i/>
          <w:szCs w:val="20"/>
        </w:rPr>
        <w:t>the HARQ-ACK is mapped from the lowest frequency index of the data symbol closest to the DMRS by puncturing UL-SCH REs, RI is mapped from the lowest frequency index of another data symbol by rate matching and PMI/CQI are mapped from the largest frequency index in the time first frequency second manner, which are rate matched by UL-SCH data</w:t>
      </w:r>
      <w:r>
        <w:rPr>
          <w:rFonts w:eastAsiaTheme="minorEastAsia"/>
          <w:i/>
          <w:lang w:eastAsia="zh-CN"/>
        </w:rPr>
        <w:t>.</w:t>
      </w:r>
    </w:p>
    <w:p w:rsidR="00D2275F" w:rsidRPr="007E7C8D" w:rsidRDefault="00D2275F" w:rsidP="00D2275F">
      <w:pPr>
        <w:pStyle w:val="a0"/>
        <w:rPr>
          <w:rFonts w:eastAsiaTheme="minorEastAsia"/>
          <w:i/>
          <w:lang w:eastAsia="zh-CN"/>
        </w:rPr>
      </w:pPr>
    </w:p>
    <w:p w:rsidR="00021B62" w:rsidRPr="00DB0A62" w:rsidRDefault="00021B62" w:rsidP="00DB0A62">
      <w:pPr>
        <w:pStyle w:val="a0"/>
        <w:rPr>
          <w:rFonts w:eastAsiaTheme="minorEastAsia"/>
          <w:lang w:eastAsia="zh-CN"/>
        </w:rPr>
      </w:pPr>
    </w:p>
    <w:p w:rsidR="00DB0A62" w:rsidRPr="00593C16" w:rsidRDefault="00DB0A62" w:rsidP="00DB0A62">
      <w:pPr>
        <w:keepNext/>
        <w:tabs>
          <w:tab w:val="left" w:pos="0"/>
        </w:tabs>
        <w:spacing w:before="240" w:after="120"/>
        <w:jc w:val="both"/>
        <w:outlineLvl w:val="0"/>
        <w:rPr>
          <w:rFonts w:ascii="Arial" w:eastAsia="MS Gothic" w:hAnsi="Arial"/>
          <w:b/>
          <w:kern w:val="28"/>
          <w:sz w:val="28"/>
          <w:szCs w:val="20"/>
          <w:lang w:eastAsia="ja-JP"/>
        </w:rPr>
      </w:pPr>
      <w:r w:rsidRPr="00593C16">
        <w:rPr>
          <w:rFonts w:ascii="Arial" w:eastAsia="MS Gothic" w:hAnsi="Arial"/>
          <w:b/>
          <w:kern w:val="28"/>
          <w:sz w:val="28"/>
          <w:szCs w:val="20"/>
          <w:lang w:eastAsia="ja-JP"/>
        </w:rPr>
        <w:t>References</w:t>
      </w:r>
    </w:p>
    <w:p w:rsidR="002F12FE" w:rsidRPr="002F12FE" w:rsidRDefault="00EB293F" w:rsidP="002F12FE">
      <w:pPr>
        <w:pStyle w:val="a0"/>
      </w:pPr>
      <w:r>
        <w:t xml:space="preserve">[1] </w:t>
      </w:r>
      <w:bookmarkStart w:id="5" w:name="_MON_1568059690"/>
      <w:bookmarkEnd w:id="5"/>
      <w:r w:rsidR="00D475C9">
        <w:object w:dxaOrig="1534" w:dyaOrig="1051">
          <v:shape id="_x0000_i1026" type="#_x0000_t75" style="width:76.85pt;height:52.65pt" o:ole="">
            <v:imagedata r:id="rId11" o:title=""/>
          </v:shape>
          <o:OLEObject Type="Embed" ProgID="Word.Document.12" ShapeID="_x0000_i1026" DrawAspect="Icon" ObjectID="_1568273784" r:id="rId12">
            <o:FieldCodes>\s</o:FieldCodes>
          </o:OLEObject>
        </w:object>
      </w:r>
    </w:p>
    <w:sectPr w:rsidR="002F12FE" w:rsidRPr="002F12FE" w:rsidSect="00961E14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388" w:rsidRDefault="00B53388">
      <w:r>
        <w:separator/>
      </w:r>
    </w:p>
  </w:endnote>
  <w:endnote w:type="continuationSeparator" w:id="0">
    <w:p w:rsidR="00B53388" w:rsidRDefault="00B53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388" w:rsidRDefault="00B53388">
      <w:r>
        <w:separator/>
      </w:r>
    </w:p>
  </w:footnote>
  <w:footnote w:type="continuationSeparator" w:id="0">
    <w:p w:rsidR="00B53388" w:rsidRDefault="00B533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A85" w:rsidRPr="00FC6D43" w:rsidRDefault="00DE2A85" w:rsidP="00F11DCE">
    <w:pPr>
      <w:pStyle w:val="a4"/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32A3"/>
    <w:multiLevelType w:val="hybridMultilevel"/>
    <w:tmpl w:val="946C7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2E13BA"/>
    <w:multiLevelType w:val="hybridMultilevel"/>
    <w:tmpl w:val="FBEC5632"/>
    <w:lvl w:ilvl="0" w:tplc="FAC88040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A2E93"/>
    <w:multiLevelType w:val="hybridMultilevel"/>
    <w:tmpl w:val="CF0C8ADE"/>
    <w:lvl w:ilvl="0" w:tplc="F702B1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B6DA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E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E8CB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9628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DE16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BEA0A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28E2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B63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2C666B5"/>
    <w:multiLevelType w:val="hybridMultilevel"/>
    <w:tmpl w:val="F86AC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6648F9"/>
    <w:multiLevelType w:val="hybridMultilevel"/>
    <w:tmpl w:val="D278E64A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1200" w:hanging="400"/>
      </w:pPr>
      <w:rPr>
        <w:rFonts w:ascii="Calibri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D5F7E0A"/>
    <w:multiLevelType w:val="hybridMultilevel"/>
    <w:tmpl w:val="38544738"/>
    <w:lvl w:ilvl="0" w:tplc="BA2468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DEFB10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B886C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62D58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3E48C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8D866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6869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9A22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56EC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3B3335D"/>
    <w:multiLevelType w:val="hybridMultilevel"/>
    <w:tmpl w:val="7BDC0F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04D3303"/>
    <w:multiLevelType w:val="hybridMultilevel"/>
    <w:tmpl w:val="88D01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8096F97"/>
    <w:multiLevelType w:val="hybridMultilevel"/>
    <w:tmpl w:val="FA423AF8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DEA161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 w:themeColor="text1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B216C6">
      <w:start w:val="7"/>
      <w:numFmt w:val="bullet"/>
      <w:lvlText w:val="-"/>
      <w:lvlJc w:val="left"/>
      <w:pPr>
        <w:ind w:left="400" w:firstLine="0"/>
      </w:pPr>
      <w:rPr>
        <w:rFonts w:ascii="Times New Roman" w:eastAsia="Times New Roman" w:hAnsi="Times New Roman" w:cs="Times New Roman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40E71FFC"/>
    <w:multiLevelType w:val="hybridMultilevel"/>
    <w:tmpl w:val="72664DA2"/>
    <w:lvl w:ilvl="0" w:tplc="9D5EC4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26052C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E0CF99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37AC2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883C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B8AA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B3A8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D81C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B941F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8047A79"/>
    <w:multiLevelType w:val="hybridMultilevel"/>
    <w:tmpl w:val="FC76E918"/>
    <w:lvl w:ilvl="0" w:tplc="725CBC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416008"/>
    <w:multiLevelType w:val="hybridMultilevel"/>
    <w:tmpl w:val="C370243C"/>
    <w:lvl w:ilvl="0" w:tplc="8F901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5AD8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1415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363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0C4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606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B679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E4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A63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74A7895"/>
    <w:multiLevelType w:val="hybridMultilevel"/>
    <w:tmpl w:val="62D876BA"/>
    <w:lvl w:ilvl="0" w:tplc="040B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>
    <w:nsid w:val="59C10FB5"/>
    <w:multiLevelType w:val="hybridMultilevel"/>
    <w:tmpl w:val="88E08C66"/>
    <w:lvl w:ilvl="0" w:tplc="A134BF92">
      <w:start w:val="1"/>
      <w:numFmt w:val="bullet"/>
      <w:lvlText w:val=""/>
      <w:lvlJc w:val="left"/>
      <w:pPr>
        <w:ind w:left="1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5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16" w:hanging="400"/>
      </w:pPr>
      <w:rPr>
        <w:rFonts w:ascii="Wingdings" w:hAnsi="Wingdings" w:hint="default"/>
      </w:rPr>
    </w:lvl>
  </w:abstractNum>
  <w:abstractNum w:abstractNumId="18">
    <w:nsid w:val="69577F40"/>
    <w:multiLevelType w:val="hybridMultilevel"/>
    <w:tmpl w:val="046C0E00"/>
    <w:lvl w:ilvl="0" w:tplc="9B7ED1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C4CAB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CE80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E643B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B8BC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8C4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546954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856F0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B7EAA6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70856C6F"/>
    <w:multiLevelType w:val="hybridMultilevel"/>
    <w:tmpl w:val="3C24A2A8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57A1665"/>
    <w:multiLevelType w:val="hybridMultilevel"/>
    <w:tmpl w:val="D0981488"/>
    <w:lvl w:ilvl="0" w:tplc="0AF80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508F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3E4F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46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862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AE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68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687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9AF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6032596"/>
    <w:multiLevelType w:val="hybridMultilevel"/>
    <w:tmpl w:val="4AAC165C"/>
    <w:lvl w:ilvl="0" w:tplc="75C8063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9"/>
  </w:num>
  <w:num w:numId="5">
    <w:abstractNumId w:val="5"/>
  </w:num>
  <w:num w:numId="6">
    <w:abstractNumId w:val="12"/>
  </w:num>
  <w:num w:numId="7">
    <w:abstractNumId w:val="7"/>
  </w:num>
  <w:num w:numId="8">
    <w:abstractNumId w:val="10"/>
  </w:num>
  <w:num w:numId="9">
    <w:abstractNumId w:val="18"/>
  </w:num>
  <w:num w:numId="10">
    <w:abstractNumId w:val="13"/>
  </w:num>
  <w:num w:numId="11">
    <w:abstractNumId w:val="2"/>
  </w:num>
  <w:num w:numId="12">
    <w:abstractNumId w:val="15"/>
  </w:num>
  <w:num w:numId="13">
    <w:abstractNumId w:val="20"/>
  </w:num>
  <w:num w:numId="14">
    <w:abstractNumId w:val="14"/>
  </w:num>
  <w:num w:numId="15">
    <w:abstractNumId w:val="3"/>
  </w:num>
  <w:num w:numId="16">
    <w:abstractNumId w:val="1"/>
  </w:num>
  <w:num w:numId="17">
    <w:abstractNumId w:val="17"/>
  </w:num>
  <w:num w:numId="18">
    <w:abstractNumId w:val="19"/>
  </w:num>
  <w:num w:numId="19">
    <w:abstractNumId w:val="8"/>
  </w:num>
  <w:num w:numId="20">
    <w:abstractNumId w:val="21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16"/>
  </w:num>
  <w:num w:numId="27">
    <w:abstractNumId w:val="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DateAndTime/>
  <w:bordersDoNotSurroundHeader/>
  <w:bordersDoNotSurroundFooter/>
  <w:hideGrammaticalErrors/>
  <w:proofState w:spelling="clean" w:grammar="clean"/>
  <w:defaultTabStop w:val="400"/>
  <w:hyphenationZone w:val="425"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5799"/>
    <w:rsid w:val="00000172"/>
    <w:rsid w:val="00001BD1"/>
    <w:rsid w:val="00002094"/>
    <w:rsid w:val="000039EE"/>
    <w:rsid w:val="00004CF1"/>
    <w:rsid w:val="00005046"/>
    <w:rsid w:val="000070AA"/>
    <w:rsid w:val="000106C6"/>
    <w:rsid w:val="000109D3"/>
    <w:rsid w:val="00010F9F"/>
    <w:rsid w:val="00011699"/>
    <w:rsid w:val="0001202F"/>
    <w:rsid w:val="0001232C"/>
    <w:rsid w:val="00013240"/>
    <w:rsid w:val="000136D6"/>
    <w:rsid w:val="000142BE"/>
    <w:rsid w:val="00014553"/>
    <w:rsid w:val="00015554"/>
    <w:rsid w:val="00015D6D"/>
    <w:rsid w:val="00015DD4"/>
    <w:rsid w:val="00015F78"/>
    <w:rsid w:val="000172FF"/>
    <w:rsid w:val="0001744A"/>
    <w:rsid w:val="00017853"/>
    <w:rsid w:val="000217F8"/>
    <w:rsid w:val="00021B62"/>
    <w:rsid w:val="0002239B"/>
    <w:rsid w:val="00024C47"/>
    <w:rsid w:val="00025213"/>
    <w:rsid w:val="0002578E"/>
    <w:rsid w:val="00025CDA"/>
    <w:rsid w:val="0002714F"/>
    <w:rsid w:val="0002779C"/>
    <w:rsid w:val="00027ABF"/>
    <w:rsid w:val="00027F44"/>
    <w:rsid w:val="00030B27"/>
    <w:rsid w:val="00030E22"/>
    <w:rsid w:val="00032114"/>
    <w:rsid w:val="0003243B"/>
    <w:rsid w:val="00032512"/>
    <w:rsid w:val="0003374E"/>
    <w:rsid w:val="00033A6A"/>
    <w:rsid w:val="0003687F"/>
    <w:rsid w:val="00036E13"/>
    <w:rsid w:val="00037313"/>
    <w:rsid w:val="00037C51"/>
    <w:rsid w:val="000404CB"/>
    <w:rsid w:val="00040E8C"/>
    <w:rsid w:val="00041233"/>
    <w:rsid w:val="000419D2"/>
    <w:rsid w:val="0004251E"/>
    <w:rsid w:val="000425E3"/>
    <w:rsid w:val="00042980"/>
    <w:rsid w:val="00042E38"/>
    <w:rsid w:val="00043FB9"/>
    <w:rsid w:val="0004429F"/>
    <w:rsid w:val="00044BA8"/>
    <w:rsid w:val="00045CB0"/>
    <w:rsid w:val="00052291"/>
    <w:rsid w:val="00053009"/>
    <w:rsid w:val="000546CD"/>
    <w:rsid w:val="0005511E"/>
    <w:rsid w:val="00055B32"/>
    <w:rsid w:val="00055D9C"/>
    <w:rsid w:val="000569BB"/>
    <w:rsid w:val="00056F8C"/>
    <w:rsid w:val="00057299"/>
    <w:rsid w:val="000613C6"/>
    <w:rsid w:val="00063607"/>
    <w:rsid w:val="00064DB8"/>
    <w:rsid w:val="00065953"/>
    <w:rsid w:val="00065CBE"/>
    <w:rsid w:val="000665C8"/>
    <w:rsid w:val="000673DA"/>
    <w:rsid w:val="00071928"/>
    <w:rsid w:val="00072109"/>
    <w:rsid w:val="0007456C"/>
    <w:rsid w:val="000756DD"/>
    <w:rsid w:val="00075741"/>
    <w:rsid w:val="00076F50"/>
    <w:rsid w:val="00081181"/>
    <w:rsid w:val="000828DE"/>
    <w:rsid w:val="00082B36"/>
    <w:rsid w:val="00082F38"/>
    <w:rsid w:val="00085FC3"/>
    <w:rsid w:val="00085FF2"/>
    <w:rsid w:val="00086594"/>
    <w:rsid w:val="000870C2"/>
    <w:rsid w:val="00087BF6"/>
    <w:rsid w:val="000900DE"/>
    <w:rsid w:val="0009029A"/>
    <w:rsid w:val="0009038A"/>
    <w:rsid w:val="00090CBF"/>
    <w:rsid w:val="00090D9F"/>
    <w:rsid w:val="00090F84"/>
    <w:rsid w:val="00091669"/>
    <w:rsid w:val="00091AC6"/>
    <w:rsid w:val="000941C3"/>
    <w:rsid w:val="000944E4"/>
    <w:rsid w:val="00095477"/>
    <w:rsid w:val="0009561D"/>
    <w:rsid w:val="0009689D"/>
    <w:rsid w:val="00096FEF"/>
    <w:rsid w:val="00097062"/>
    <w:rsid w:val="000A0511"/>
    <w:rsid w:val="000A1AC0"/>
    <w:rsid w:val="000A2334"/>
    <w:rsid w:val="000A258F"/>
    <w:rsid w:val="000A2798"/>
    <w:rsid w:val="000A363E"/>
    <w:rsid w:val="000A41B0"/>
    <w:rsid w:val="000A4DAE"/>
    <w:rsid w:val="000A5BA1"/>
    <w:rsid w:val="000A5C3F"/>
    <w:rsid w:val="000A66DE"/>
    <w:rsid w:val="000A6E83"/>
    <w:rsid w:val="000B223E"/>
    <w:rsid w:val="000B3A8A"/>
    <w:rsid w:val="000B5935"/>
    <w:rsid w:val="000B5AC7"/>
    <w:rsid w:val="000B6A28"/>
    <w:rsid w:val="000C0145"/>
    <w:rsid w:val="000C0387"/>
    <w:rsid w:val="000C07C5"/>
    <w:rsid w:val="000C1692"/>
    <w:rsid w:val="000C27AE"/>
    <w:rsid w:val="000C2F2C"/>
    <w:rsid w:val="000C3347"/>
    <w:rsid w:val="000C469E"/>
    <w:rsid w:val="000C4D8A"/>
    <w:rsid w:val="000C616D"/>
    <w:rsid w:val="000C6967"/>
    <w:rsid w:val="000C6D80"/>
    <w:rsid w:val="000D3CB4"/>
    <w:rsid w:val="000D5855"/>
    <w:rsid w:val="000D5952"/>
    <w:rsid w:val="000D716C"/>
    <w:rsid w:val="000E00CC"/>
    <w:rsid w:val="000E02A9"/>
    <w:rsid w:val="000E1193"/>
    <w:rsid w:val="000E3428"/>
    <w:rsid w:val="000E361D"/>
    <w:rsid w:val="000E3CF1"/>
    <w:rsid w:val="000E56A1"/>
    <w:rsid w:val="000E5A88"/>
    <w:rsid w:val="000E65C2"/>
    <w:rsid w:val="000E6E2B"/>
    <w:rsid w:val="000E76F1"/>
    <w:rsid w:val="000F2ABB"/>
    <w:rsid w:val="000F2D9E"/>
    <w:rsid w:val="000F2DE0"/>
    <w:rsid w:val="000F40C5"/>
    <w:rsid w:val="000F4ECA"/>
    <w:rsid w:val="000F5FC8"/>
    <w:rsid w:val="000F74C9"/>
    <w:rsid w:val="000F77F3"/>
    <w:rsid w:val="00100258"/>
    <w:rsid w:val="0010025E"/>
    <w:rsid w:val="001018DF"/>
    <w:rsid w:val="00101BC2"/>
    <w:rsid w:val="0010200E"/>
    <w:rsid w:val="001027FF"/>
    <w:rsid w:val="00102D0B"/>
    <w:rsid w:val="001030D3"/>
    <w:rsid w:val="001038E0"/>
    <w:rsid w:val="00104E5B"/>
    <w:rsid w:val="00104FBA"/>
    <w:rsid w:val="00105217"/>
    <w:rsid w:val="00105756"/>
    <w:rsid w:val="0010593C"/>
    <w:rsid w:val="00105D59"/>
    <w:rsid w:val="0010722F"/>
    <w:rsid w:val="00110001"/>
    <w:rsid w:val="00110141"/>
    <w:rsid w:val="00110332"/>
    <w:rsid w:val="00110514"/>
    <w:rsid w:val="00110D13"/>
    <w:rsid w:val="001113AF"/>
    <w:rsid w:val="00111E3E"/>
    <w:rsid w:val="00112E18"/>
    <w:rsid w:val="00113012"/>
    <w:rsid w:val="00114B6A"/>
    <w:rsid w:val="00114C13"/>
    <w:rsid w:val="00121F04"/>
    <w:rsid w:val="00124B81"/>
    <w:rsid w:val="00125C0A"/>
    <w:rsid w:val="00125EE2"/>
    <w:rsid w:val="00125F3D"/>
    <w:rsid w:val="00126635"/>
    <w:rsid w:val="00126823"/>
    <w:rsid w:val="00131415"/>
    <w:rsid w:val="0013148F"/>
    <w:rsid w:val="00131E25"/>
    <w:rsid w:val="00132988"/>
    <w:rsid w:val="00132AFD"/>
    <w:rsid w:val="00135019"/>
    <w:rsid w:val="00135BC7"/>
    <w:rsid w:val="001374AF"/>
    <w:rsid w:val="001379C7"/>
    <w:rsid w:val="001402B3"/>
    <w:rsid w:val="0014094A"/>
    <w:rsid w:val="00141448"/>
    <w:rsid w:val="001416BB"/>
    <w:rsid w:val="0014185A"/>
    <w:rsid w:val="001419CD"/>
    <w:rsid w:val="00142260"/>
    <w:rsid w:val="00142477"/>
    <w:rsid w:val="001433EB"/>
    <w:rsid w:val="00143C7A"/>
    <w:rsid w:val="00144254"/>
    <w:rsid w:val="00146071"/>
    <w:rsid w:val="001464C7"/>
    <w:rsid w:val="001501C1"/>
    <w:rsid w:val="001508AF"/>
    <w:rsid w:val="00152AE1"/>
    <w:rsid w:val="00152C6A"/>
    <w:rsid w:val="001540B1"/>
    <w:rsid w:val="001554FA"/>
    <w:rsid w:val="001560DA"/>
    <w:rsid w:val="001568B7"/>
    <w:rsid w:val="0015771F"/>
    <w:rsid w:val="00157CFD"/>
    <w:rsid w:val="00157D76"/>
    <w:rsid w:val="0016037A"/>
    <w:rsid w:val="00160E3C"/>
    <w:rsid w:val="00161119"/>
    <w:rsid w:val="001614B5"/>
    <w:rsid w:val="0016235F"/>
    <w:rsid w:val="00162BED"/>
    <w:rsid w:val="00163522"/>
    <w:rsid w:val="00163792"/>
    <w:rsid w:val="0016410B"/>
    <w:rsid w:val="00165138"/>
    <w:rsid w:val="001655CC"/>
    <w:rsid w:val="001663FD"/>
    <w:rsid w:val="001667AC"/>
    <w:rsid w:val="001672C0"/>
    <w:rsid w:val="00171DB2"/>
    <w:rsid w:val="00172127"/>
    <w:rsid w:val="00172D48"/>
    <w:rsid w:val="0017360E"/>
    <w:rsid w:val="00173F78"/>
    <w:rsid w:val="00174F20"/>
    <w:rsid w:val="00175038"/>
    <w:rsid w:val="0017505C"/>
    <w:rsid w:val="00175A00"/>
    <w:rsid w:val="00175D32"/>
    <w:rsid w:val="00175DCF"/>
    <w:rsid w:val="00176706"/>
    <w:rsid w:val="001769A1"/>
    <w:rsid w:val="00184BF8"/>
    <w:rsid w:val="0018538F"/>
    <w:rsid w:val="00191E60"/>
    <w:rsid w:val="0019260D"/>
    <w:rsid w:val="001934B9"/>
    <w:rsid w:val="0019413F"/>
    <w:rsid w:val="001944B7"/>
    <w:rsid w:val="001A09C1"/>
    <w:rsid w:val="001A1DC4"/>
    <w:rsid w:val="001A33D8"/>
    <w:rsid w:val="001A3569"/>
    <w:rsid w:val="001A3AE4"/>
    <w:rsid w:val="001A43DB"/>
    <w:rsid w:val="001A472B"/>
    <w:rsid w:val="001A47FE"/>
    <w:rsid w:val="001A5239"/>
    <w:rsid w:val="001A579A"/>
    <w:rsid w:val="001A5998"/>
    <w:rsid w:val="001A713E"/>
    <w:rsid w:val="001B2478"/>
    <w:rsid w:val="001B3842"/>
    <w:rsid w:val="001B3A05"/>
    <w:rsid w:val="001B4035"/>
    <w:rsid w:val="001B407F"/>
    <w:rsid w:val="001B4110"/>
    <w:rsid w:val="001B5D6C"/>
    <w:rsid w:val="001B62F6"/>
    <w:rsid w:val="001C1146"/>
    <w:rsid w:val="001C153E"/>
    <w:rsid w:val="001C1F6B"/>
    <w:rsid w:val="001C3872"/>
    <w:rsid w:val="001C508D"/>
    <w:rsid w:val="001C51ED"/>
    <w:rsid w:val="001C52B2"/>
    <w:rsid w:val="001C5CE9"/>
    <w:rsid w:val="001C5CFC"/>
    <w:rsid w:val="001C62ED"/>
    <w:rsid w:val="001C6CF5"/>
    <w:rsid w:val="001C71FA"/>
    <w:rsid w:val="001C7939"/>
    <w:rsid w:val="001C7F6C"/>
    <w:rsid w:val="001D016E"/>
    <w:rsid w:val="001D19F4"/>
    <w:rsid w:val="001D30F7"/>
    <w:rsid w:val="001D3BF6"/>
    <w:rsid w:val="001D435D"/>
    <w:rsid w:val="001D4F4D"/>
    <w:rsid w:val="001D5808"/>
    <w:rsid w:val="001D6531"/>
    <w:rsid w:val="001D6CC1"/>
    <w:rsid w:val="001E01E6"/>
    <w:rsid w:val="001E1527"/>
    <w:rsid w:val="001E312F"/>
    <w:rsid w:val="001E633F"/>
    <w:rsid w:val="001E6664"/>
    <w:rsid w:val="001E7179"/>
    <w:rsid w:val="001F0AB8"/>
    <w:rsid w:val="001F0ECC"/>
    <w:rsid w:val="001F0F77"/>
    <w:rsid w:val="001F30B4"/>
    <w:rsid w:val="001F39CD"/>
    <w:rsid w:val="001F6B8B"/>
    <w:rsid w:val="001F7702"/>
    <w:rsid w:val="001F7D6B"/>
    <w:rsid w:val="002016A9"/>
    <w:rsid w:val="002024ED"/>
    <w:rsid w:val="002029F5"/>
    <w:rsid w:val="00203574"/>
    <w:rsid w:val="002038F9"/>
    <w:rsid w:val="00203BF0"/>
    <w:rsid w:val="00205AF2"/>
    <w:rsid w:val="002074A7"/>
    <w:rsid w:val="00207994"/>
    <w:rsid w:val="00210105"/>
    <w:rsid w:val="0021013F"/>
    <w:rsid w:val="00210EB3"/>
    <w:rsid w:val="0021210F"/>
    <w:rsid w:val="00214784"/>
    <w:rsid w:val="00215FBE"/>
    <w:rsid w:val="00216335"/>
    <w:rsid w:val="00216468"/>
    <w:rsid w:val="00216EB0"/>
    <w:rsid w:val="00220FB1"/>
    <w:rsid w:val="00222520"/>
    <w:rsid w:val="00222696"/>
    <w:rsid w:val="00222DC8"/>
    <w:rsid w:val="00223FB5"/>
    <w:rsid w:val="00225AF6"/>
    <w:rsid w:val="00226B3B"/>
    <w:rsid w:val="00227C84"/>
    <w:rsid w:val="00232583"/>
    <w:rsid w:val="0023398D"/>
    <w:rsid w:val="00234557"/>
    <w:rsid w:val="002346A5"/>
    <w:rsid w:val="002348F8"/>
    <w:rsid w:val="002351C6"/>
    <w:rsid w:val="00237512"/>
    <w:rsid w:val="002376B7"/>
    <w:rsid w:val="002429C7"/>
    <w:rsid w:val="00242E37"/>
    <w:rsid w:val="00244E40"/>
    <w:rsid w:val="00246531"/>
    <w:rsid w:val="00250E4C"/>
    <w:rsid w:val="00251574"/>
    <w:rsid w:val="00251BE4"/>
    <w:rsid w:val="00253B1F"/>
    <w:rsid w:val="002549B9"/>
    <w:rsid w:val="0025528F"/>
    <w:rsid w:val="00256376"/>
    <w:rsid w:val="0025780D"/>
    <w:rsid w:val="00257AAF"/>
    <w:rsid w:val="00261957"/>
    <w:rsid w:val="00261D42"/>
    <w:rsid w:val="00261E42"/>
    <w:rsid w:val="002626F3"/>
    <w:rsid w:val="00263FD9"/>
    <w:rsid w:val="00267343"/>
    <w:rsid w:val="00267C43"/>
    <w:rsid w:val="0027020C"/>
    <w:rsid w:val="00271AE9"/>
    <w:rsid w:val="00273568"/>
    <w:rsid w:val="00273B5F"/>
    <w:rsid w:val="00274471"/>
    <w:rsid w:val="00275B3F"/>
    <w:rsid w:val="00275CE9"/>
    <w:rsid w:val="002768E9"/>
    <w:rsid w:val="00276987"/>
    <w:rsid w:val="002810C8"/>
    <w:rsid w:val="00281288"/>
    <w:rsid w:val="00281870"/>
    <w:rsid w:val="00281945"/>
    <w:rsid w:val="0028197D"/>
    <w:rsid w:val="00282974"/>
    <w:rsid w:val="00282BA4"/>
    <w:rsid w:val="00282E40"/>
    <w:rsid w:val="0028313C"/>
    <w:rsid w:val="00283EFB"/>
    <w:rsid w:val="002854A8"/>
    <w:rsid w:val="0028720C"/>
    <w:rsid w:val="002873E9"/>
    <w:rsid w:val="00287942"/>
    <w:rsid w:val="00287B1A"/>
    <w:rsid w:val="00290099"/>
    <w:rsid w:val="00291A1B"/>
    <w:rsid w:val="00291AB8"/>
    <w:rsid w:val="0029204C"/>
    <w:rsid w:val="002931D2"/>
    <w:rsid w:val="00294B45"/>
    <w:rsid w:val="00294C18"/>
    <w:rsid w:val="00295F71"/>
    <w:rsid w:val="002A0BD5"/>
    <w:rsid w:val="002A0D7B"/>
    <w:rsid w:val="002A1ABC"/>
    <w:rsid w:val="002A1D93"/>
    <w:rsid w:val="002A1E4F"/>
    <w:rsid w:val="002A24EE"/>
    <w:rsid w:val="002A2A40"/>
    <w:rsid w:val="002A2B2B"/>
    <w:rsid w:val="002A2B7D"/>
    <w:rsid w:val="002A35CC"/>
    <w:rsid w:val="002A3AB1"/>
    <w:rsid w:val="002A4726"/>
    <w:rsid w:val="002A5563"/>
    <w:rsid w:val="002A6654"/>
    <w:rsid w:val="002B0CA4"/>
    <w:rsid w:val="002B0F81"/>
    <w:rsid w:val="002B1A3A"/>
    <w:rsid w:val="002B2915"/>
    <w:rsid w:val="002B2C5D"/>
    <w:rsid w:val="002B3250"/>
    <w:rsid w:val="002B5439"/>
    <w:rsid w:val="002B7222"/>
    <w:rsid w:val="002B757B"/>
    <w:rsid w:val="002B7AA8"/>
    <w:rsid w:val="002B7CAC"/>
    <w:rsid w:val="002C0420"/>
    <w:rsid w:val="002C0453"/>
    <w:rsid w:val="002C07BA"/>
    <w:rsid w:val="002C10EA"/>
    <w:rsid w:val="002C16D9"/>
    <w:rsid w:val="002C1A60"/>
    <w:rsid w:val="002C3A4F"/>
    <w:rsid w:val="002C4295"/>
    <w:rsid w:val="002C5DC9"/>
    <w:rsid w:val="002C5DD4"/>
    <w:rsid w:val="002C6578"/>
    <w:rsid w:val="002C784E"/>
    <w:rsid w:val="002D0AB6"/>
    <w:rsid w:val="002D1A91"/>
    <w:rsid w:val="002D3A34"/>
    <w:rsid w:val="002D4509"/>
    <w:rsid w:val="002D4B8D"/>
    <w:rsid w:val="002D5248"/>
    <w:rsid w:val="002D6EC6"/>
    <w:rsid w:val="002D71F0"/>
    <w:rsid w:val="002D741A"/>
    <w:rsid w:val="002D75A7"/>
    <w:rsid w:val="002D7E66"/>
    <w:rsid w:val="002E1156"/>
    <w:rsid w:val="002E30A9"/>
    <w:rsid w:val="002E37EC"/>
    <w:rsid w:val="002E3F0A"/>
    <w:rsid w:val="002E616A"/>
    <w:rsid w:val="002E68F6"/>
    <w:rsid w:val="002E6A70"/>
    <w:rsid w:val="002E74D8"/>
    <w:rsid w:val="002E77D8"/>
    <w:rsid w:val="002F07E7"/>
    <w:rsid w:val="002F12FE"/>
    <w:rsid w:val="002F4B2C"/>
    <w:rsid w:val="002F5360"/>
    <w:rsid w:val="002F70CF"/>
    <w:rsid w:val="0030020D"/>
    <w:rsid w:val="00302492"/>
    <w:rsid w:val="00302786"/>
    <w:rsid w:val="00303749"/>
    <w:rsid w:val="0030403B"/>
    <w:rsid w:val="0030433A"/>
    <w:rsid w:val="0030447B"/>
    <w:rsid w:val="00304706"/>
    <w:rsid w:val="003057EA"/>
    <w:rsid w:val="00311150"/>
    <w:rsid w:val="003111D3"/>
    <w:rsid w:val="0031163D"/>
    <w:rsid w:val="0031182E"/>
    <w:rsid w:val="0031348B"/>
    <w:rsid w:val="003138A4"/>
    <w:rsid w:val="0031422F"/>
    <w:rsid w:val="00315FA2"/>
    <w:rsid w:val="0031655A"/>
    <w:rsid w:val="00317E92"/>
    <w:rsid w:val="0032050A"/>
    <w:rsid w:val="00320B39"/>
    <w:rsid w:val="0032156D"/>
    <w:rsid w:val="00321D13"/>
    <w:rsid w:val="00321F0E"/>
    <w:rsid w:val="00323090"/>
    <w:rsid w:val="003230EC"/>
    <w:rsid w:val="00323F3B"/>
    <w:rsid w:val="00325632"/>
    <w:rsid w:val="003256F9"/>
    <w:rsid w:val="00326E52"/>
    <w:rsid w:val="00330866"/>
    <w:rsid w:val="00331332"/>
    <w:rsid w:val="00331C18"/>
    <w:rsid w:val="00332034"/>
    <w:rsid w:val="00332597"/>
    <w:rsid w:val="00334B3B"/>
    <w:rsid w:val="003358F9"/>
    <w:rsid w:val="00340AB2"/>
    <w:rsid w:val="00340FCC"/>
    <w:rsid w:val="00341BC0"/>
    <w:rsid w:val="0034204F"/>
    <w:rsid w:val="003428E8"/>
    <w:rsid w:val="00342F0C"/>
    <w:rsid w:val="00343818"/>
    <w:rsid w:val="00343A18"/>
    <w:rsid w:val="00344962"/>
    <w:rsid w:val="003456D5"/>
    <w:rsid w:val="00346858"/>
    <w:rsid w:val="00347593"/>
    <w:rsid w:val="00350180"/>
    <w:rsid w:val="0035033D"/>
    <w:rsid w:val="00350FDF"/>
    <w:rsid w:val="00351927"/>
    <w:rsid w:val="00352C8D"/>
    <w:rsid w:val="003530B3"/>
    <w:rsid w:val="00353550"/>
    <w:rsid w:val="00353A6B"/>
    <w:rsid w:val="00353A7F"/>
    <w:rsid w:val="003579CD"/>
    <w:rsid w:val="0036023C"/>
    <w:rsid w:val="00360BF1"/>
    <w:rsid w:val="00360F76"/>
    <w:rsid w:val="00361CA8"/>
    <w:rsid w:val="00363390"/>
    <w:rsid w:val="00364F8A"/>
    <w:rsid w:val="0036618D"/>
    <w:rsid w:val="003666C7"/>
    <w:rsid w:val="00366918"/>
    <w:rsid w:val="00371D0A"/>
    <w:rsid w:val="00371D1A"/>
    <w:rsid w:val="00372972"/>
    <w:rsid w:val="00373140"/>
    <w:rsid w:val="00374D59"/>
    <w:rsid w:val="0037637E"/>
    <w:rsid w:val="003770CE"/>
    <w:rsid w:val="0038090C"/>
    <w:rsid w:val="00380FF0"/>
    <w:rsid w:val="003843E7"/>
    <w:rsid w:val="00384F8D"/>
    <w:rsid w:val="00385F17"/>
    <w:rsid w:val="00386D4F"/>
    <w:rsid w:val="0038704C"/>
    <w:rsid w:val="003875A3"/>
    <w:rsid w:val="00390B01"/>
    <w:rsid w:val="003911F6"/>
    <w:rsid w:val="003931D6"/>
    <w:rsid w:val="003939BB"/>
    <w:rsid w:val="00394EBC"/>
    <w:rsid w:val="00396208"/>
    <w:rsid w:val="00397707"/>
    <w:rsid w:val="003A1AC9"/>
    <w:rsid w:val="003A261E"/>
    <w:rsid w:val="003A39E4"/>
    <w:rsid w:val="003A3E47"/>
    <w:rsid w:val="003A6FB3"/>
    <w:rsid w:val="003A75B5"/>
    <w:rsid w:val="003A7F5E"/>
    <w:rsid w:val="003B1AE7"/>
    <w:rsid w:val="003B42AA"/>
    <w:rsid w:val="003B4501"/>
    <w:rsid w:val="003B6438"/>
    <w:rsid w:val="003B74AB"/>
    <w:rsid w:val="003B7BD5"/>
    <w:rsid w:val="003C4C5C"/>
    <w:rsid w:val="003C4CF0"/>
    <w:rsid w:val="003C4E86"/>
    <w:rsid w:val="003C50A3"/>
    <w:rsid w:val="003C6721"/>
    <w:rsid w:val="003C6A0D"/>
    <w:rsid w:val="003C7CC5"/>
    <w:rsid w:val="003D1ACF"/>
    <w:rsid w:val="003D2B14"/>
    <w:rsid w:val="003D40D2"/>
    <w:rsid w:val="003D4B4A"/>
    <w:rsid w:val="003D6018"/>
    <w:rsid w:val="003D6029"/>
    <w:rsid w:val="003D6CB8"/>
    <w:rsid w:val="003D73B7"/>
    <w:rsid w:val="003E00D5"/>
    <w:rsid w:val="003E0520"/>
    <w:rsid w:val="003E09A5"/>
    <w:rsid w:val="003E1B58"/>
    <w:rsid w:val="003E25A6"/>
    <w:rsid w:val="003E2B6D"/>
    <w:rsid w:val="003E3680"/>
    <w:rsid w:val="003E38E9"/>
    <w:rsid w:val="003E4467"/>
    <w:rsid w:val="003E51F6"/>
    <w:rsid w:val="003E5846"/>
    <w:rsid w:val="003E5D4B"/>
    <w:rsid w:val="003F056D"/>
    <w:rsid w:val="003F16B2"/>
    <w:rsid w:val="003F193C"/>
    <w:rsid w:val="003F2649"/>
    <w:rsid w:val="003F4616"/>
    <w:rsid w:val="003F5ACD"/>
    <w:rsid w:val="003F6A51"/>
    <w:rsid w:val="003F7800"/>
    <w:rsid w:val="00400675"/>
    <w:rsid w:val="00401392"/>
    <w:rsid w:val="00402A25"/>
    <w:rsid w:val="00402EB5"/>
    <w:rsid w:val="004067C0"/>
    <w:rsid w:val="00406D46"/>
    <w:rsid w:val="00411152"/>
    <w:rsid w:val="00411568"/>
    <w:rsid w:val="00411981"/>
    <w:rsid w:val="00412724"/>
    <w:rsid w:val="00414D3D"/>
    <w:rsid w:val="0041523F"/>
    <w:rsid w:val="004162EB"/>
    <w:rsid w:val="004167A3"/>
    <w:rsid w:val="004168DF"/>
    <w:rsid w:val="00420651"/>
    <w:rsid w:val="00420A12"/>
    <w:rsid w:val="00420AA5"/>
    <w:rsid w:val="004215ED"/>
    <w:rsid w:val="00422F7B"/>
    <w:rsid w:val="004231F4"/>
    <w:rsid w:val="0042356B"/>
    <w:rsid w:val="00424C29"/>
    <w:rsid w:val="00424C6E"/>
    <w:rsid w:val="0042577A"/>
    <w:rsid w:val="00426280"/>
    <w:rsid w:val="00430426"/>
    <w:rsid w:val="00430DE2"/>
    <w:rsid w:val="00431980"/>
    <w:rsid w:val="00431C9E"/>
    <w:rsid w:val="00432B37"/>
    <w:rsid w:val="00433CE0"/>
    <w:rsid w:val="00434705"/>
    <w:rsid w:val="00434AA9"/>
    <w:rsid w:val="00436CC2"/>
    <w:rsid w:val="00436ED8"/>
    <w:rsid w:val="0043740F"/>
    <w:rsid w:val="00437ACB"/>
    <w:rsid w:val="0044241F"/>
    <w:rsid w:val="004427E7"/>
    <w:rsid w:val="00444B7B"/>
    <w:rsid w:val="00444CF7"/>
    <w:rsid w:val="00444F19"/>
    <w:rsid w:val="00446F72"/>
    <w:rsid w:val="00451FC1"/>
    <w:rsid w:val="004523A5"/>
    <w:rsid w:val="004529AE"/>
    <w:rsid w:val="00452C4D"/>
    <w:rsid w:val="004541E8"/>
    <w:rsid w:val="0045430E"/>
    <w:rsid w:val="004545D8"/>
    <w:rsid w:val="00454899"/>
    <w:rsid w:val="00456962"/>
    <w:rsid w:val="004569B8"/>
    <w:rsid w:val="004570A5"/>
    <w:rsid w:val="00461728"/>
    <w:rsid w:val="00462E5E"/>
    <w:rsid w:val="00464EB7"/>
    <w:rsid w:val="0046603E"/>
    <w:rsid w:val="004677D4"/>
    <w:rsid w:val="00472858"/>
    <w:rsid w:val="00473DDA"/>
    <w:rsid w:val="00476FFC"/>
    <w:rsid w:val="0047761D"/>
    <w:rsid w:val="00477D0C"/>
    <w:rsid w:val="00477F8B"/>
    <w:rsid w:val="0048147F"/>
    <w:rsid w:val="00481496"/>
    <w:rsid w:val="004837C7"/>
    <w:rsid w:val="00484E6F"/>
    <w:rsid w:val="00485D21"/>
    <w:rsid w:val="0048759C"/>
    <w:rsid w:val="004900CF"/>
    <w:rsid w:val="004924F0"/>
    <w:rsid w:val="00492A78"/>
    <w:rsid w:val="004940EE"/>
    <w:rsid w:val="004945A0"/>
    <w:rsid w:val="004945F5"/>
    <w:rsid w:val="004950A1"/>
    <w:rsid w:val="00495B45"/>
    <w:rsid w:val="00497805"/>
    <w:rsid w:val="00497F11"/>
    <w:rsid w:val="004A0409"/>
    <w:rsid w:val="004A043C"/>
    <w:rsid w:val="004A05D7"/>
    <w:rsid w:val="004A1632"/>
    <w:rsid w:val="004A1BD7"/>
    <w:rsid w:val="004A2FE3"/>
    <w:rsid w:val="004A38F5"/>
    <w:rsid w:val="004A5179"/>
    <w:rsid w:val="004A595E"/>
    <w:rsid w:val="004A6D4B"/>
    <w:rsid w:val="004A760E"/>
    <w:rsid w:val="004B2904"/>
    <w:rsid w:val="004B3DC9"/>
    <w:rsid w:val="004B57FD"/>
    <w:rsid w:val="004B5992"/>
    <w:rsid w:val="004B5A03"/>
    <w:rsid w:val="004B5A8E"/>
    <w:rsid w:val="004B6CD6"/>
    <w:rsid w:val="004B793A"/>
    <w:rsid w:val="004B7A65"/>
    <w:rsid w:val="004C0848"/>
    <w:rsid w:val="004C0F7B"/>
    <w:rsid w:val="004C1A5E"/>
    <w:rsid w:val="004C321E"/>
    <w:rsid w:val="004C3D6F"/>
    <w:rsid w:val="004C4228"/>
    <w:rsid w:val="004C4387"/>
    <w:rsid w:val="004C5A44"/>
    <w:rsid w:val="004C6680"/>
    <w:rsid w:val="004C6B8E"/>
    <w:rsid w:val="004C7EFD"/>
    <w:rsid w:val="004D278E"/>
    <w:rsid w:val="004D2BEF"/>
    <w:rsid w:val="004D2CF4"/>
    <w:rsid w:val="004D3B3E"/>
    <w:rsid w:val="004D4629"/>
    <w:rsid w:val="004D5A8D"/>
    <w:rsid w:val="004D660F"/>
    <w:rsid w:val="004D7360"/>
    <w:rsid w:val="004D75D7"/>
    <w:rsid w:val="004D7A16"/>
    <w:rsid w:val="004E0456"/>
    <w:rsid w:val="004E0FFC"/>
    <w:rsid w:val="004E4046"/>
    <w:rsid w:val="004E5386"/>
    <w:rsid w:val="004E687B"/>
    <w:rsid w:val="004E70DB"/>
    <w:rsid w:val="004F16D2"/>
    <w:rsid w:val="004F1C6C"/>
    <w:rsid w:val="004F2288"/>
    <w:rsid w:val="004F2648"/>
    <w:rsid w:val="004F3CB3"/>
    <w:rsid w:val="004F4BF4"/>
    <w:rsid w:val="004F679B"/>
    <w:rsid w:val="004F6830"/>
    <w:rsid w:val="004F71B8"/>
    <w:rsid w:val="004F7568"/>
    <w:rsid w:val="005007F7"/>
    <w:rsid w:val="0050100E"/>
    <w:rsid w:val="005020B0"/>
    <w:rsid w:val="00502695"/>
    <w:rsid w:val="00502A31"/>
    <w:rsid w:val="005033E0"/>
    <w:rsid w:val="005048FE"/>
    <w:rsid w:val="00504C85"/>
    <w:rsid w:val="00506518"/>
    <w:rsid w:val="0050762F"/>
    <w:rsid w:val="00511453"/>
    <w:rsid w:val="00511D0B"/>
    <w:rsid w:val="00511E02"/>
    <w:rsid w:val="00512B8F"/>
    <w:rsid w:val="00515496"/>
    <w:rsid w:val="00515A8A"/>
    <w:rsid w:val="00515B46"/>
    <w:rsid w:val="00516D7C"/>
    <w:rsid w:val="00517468"/>
    <w:rsid w:val="00520122"/>
    <w:rsid w:val="00520415"/>
    <w:rsid w:val="005214D1"/>
    <w:rsid w:val="00522377"/>
    <w:rsid w:val="00522398"/>
    <w:rsid w:val="005224E4"/>
    <w:rsid w:val="00524206"/>
    <w:rsid w:val="00525090"/>
    <w:rsid w:val="00525831"/>
    <w:rsid w:val="00525911"/>
    <w:rsid w:val="005260BE"/>
    <w:rsid w:val="0052640A"/>
    <w:rsid w:val="00526BB8"/>
    <w:rsid w:val="00527830"/>
    <w:rsid w:val="00527DAC"/>
    <w:rsid w:val="0053154A"/>
    <w:rsid w:val="00531783"/>
    <w:rsid w:val="00531847"/>
    <w:rsid w:val="00532578"/>
    <w:rsid w:val="00532981"/>
    <w:rsid w:val="00533081"/>
    <w:rsid w:val="00533099"/>
    <w:rsid w:val="005330EE"/>
    <w:rsid w:val="00533A01"/>
    <w:rsid w:val="00534257"/>
    <w:rsid w:val="0053430F"/>
    <w:rsid w:val="00534339"/>
    <w:rsid w:val="00534994"/>
    <w:rsid w:val="00534C83"/>
    <w:rsid w:val="00536EC3"/>
    <w:rsid w:val="005373A3"/>
    <w:rsid w:val="00537564"/>
    <w:rsid w:val="00537B4C"/>
    <w:rsid w:val="00540405"/>
    <w:rsid w:val="00540A53"/>
    <w:rsid w:val="00541233"/>
    <w:rsid w:val="00541300"/>
    <w:rsid w:val="0054164C"/>
    <w:rsid w:val="0054170F"/>
    <w:rsid w:val="00541BD4"/>
    <w:rsid w:val="00541E43"/>
    <w:rsid w:val="00541E6A"/>
    <w:rsid w:val="00542515"/>
    <w:rsid w:val="005438DF"/>
    <w:rsid w:val="00545030"/>
    <w:rsid w:val="0054636D"/>
    <w:rsid w:val="0054744E"/>
    <w:rsid w:val="00547C49"/>
    <w:rsid w:val="00550046"/>
    <w:rsid w:val="00550F7C"/>
    <w:rsid w:val="0055264E"/>
    <w:rsid w:val="00556835"/>
    <w:rsid w:val="00556866"/>
    <w:rsid w:val="00560C8F"/>
    <w:rsid w:val="005614C6"/>
    <w:rsid w:val="0056282E"/>
    <w:rsid w:val="00562EFF"/>
    <w:rsid w:val="00563C39"/>
    <w:rsid w:val="00564042"/>
    <w:rsid w:val="00564249"/>
    <w:rsid w:val="00564FF5"/>
    <w:rsid w:val="00565D05"/>
    <w:rsid w:val="00566159"/>
    <w:rsid w:val="00566F92"/>
    <w:rsid w:val="00570BCE"/>
    <w:rsid w:val="00570E8E"/>
    <w:rsid w:val="00571B83"/>
    <w:rsid w:val="0057230B"/>
    <w:rsid w:val="00572C29"/>
    <w:rsid w:val="00573A3A"/>
    <w:rsid w:val="00573C0E"/>
    <w:rsid w:val="00574CE8"/>
    <w:rsid w:val="00574DCD"/>
    <w:rsid w:val="00575436"/>
    <w:rsid w:val="00580D67"/>
    <w:rsid w:val="00580F7F"/>
    <w:rsid w:val="00581983"/>
    <w:rsid w:val="005819AF"/>
    <w:rsid w:val="00581C01"/>
    <w:rsid w:val="005838C2"/>
    <w:rsid w:val="00583F3C"/>
    <w:rsid w:val="00583F7C"/>
    <w:rsid w:val="0058466D"/>
    <w:rsid w:val="00584974"/>
    <w:rsid w:val="00584A1C"/>
    <w:rsid w:val="00584E14"/>
    <w:rsid w:val="00585E38"/>
    <w:rsid w:val="00587AD2"/>
    <w:rsid w:val="00587C6A"/>
    <w:rsid w:val="00587D39"/>
    <w:rsid w:val="00591223"/>
    <w:rsid w:val="005938D8"/>
    <w:rsid w:val="00593DC2"/>
    <w:rsid w:val="00594C69"/>
    <w:rsid w:val="00595DA2"/>
    <w:rsid w:val="00596832"/>
    <w:rsid w:val="00596850"/>
    <w:rsid w:val="00597374"/>
    <w:rsid w:val="005A0F00"/>
    <w:rsid w:val="005A2873"/>
    <w:rsid w:val="005A2B8D"/>
    <w:rsid w:val="005A6FD1"/>
    <w:rsid w:val="005B000A"/>
    <w:rsid w:val="005B0985"/>
    <w:rsid w:val="005B28F2"/>
    <w:rsid w:val="005B3AF7"/>
    <w:rsid w:val="005B4286"/>
    <w:rsid w:val="005B711A"/>
    <w:rsid w:val="005B713C"/>
    <w:rsid w:val="005B72EE"/>
    <w:rsid w:val="005B73DF"/>
    <w:rsid w:val="005B7DD2"/>
    <w:rsid w:val="005C0C22"/>
    <w:rsid w:val="005C230C"/>
    <w:rsid w:val="005C439D"/>
    <w:rsid w:val="005C51D4"/>
    <w:rsid w:val="005C5BBD"/>
    <w:rsid w:val="005C5D2C"/>
    <w:rsid w:val="005C67B1"/>
    <w:rsid w:val="005C7B36"/>
    <w:rsid w:val="005D1126"/>
    <w:rsid w:val="005D3F2F"/>
    <w:rsid w:val="005D4E03"/>
    <w:rsid w:val="005D5D17"/>
    <w:rsid w:val="005D647C"/>
    <w:rsid w:val="005D67F9"/>
    <w:rsid w:val="005D6A21"/>
    <w:rsid w:val="005D6B56"/>
    <w:rsid w:val="005D6E6B"/>
    <w:rsid w:val="005D79E5"/>
    <w:rsid w:val="005E0355"/>
    <w:rsid w:val="005E0818"/>
    <w:rsid w:val="005E13C7"/>
    <w:rsid w:val="005E2125"/>
    <w:rsid w:val="005E2A49"/>
    <w:rsid w:val="005E2B4B"/>
    <w:rsid w:val="005E43F2"/>
    <w:rsid w:val="005F0DFB"/>
    <w:rsid w:val="005F1916"/>
    <w:rsid w:val="005F3685"/>
    <w:rsid w:val="005F4E86"/>
    <w:rsid w:val="005F57CF"/>
    <w:rsid w:val="005F65B1"/>
    <w:rsid w:val="005F67C4"/>
    <w:rsid w:val="005F7BDE"/>
    <w:rsid w:val="0060030D"/>
    <w:rsid w:val="00601458"/>
    <w:rsid w:val="00601DA8"/>
    <w:rsid w:val="0060203F"/>
    <w:rsid w:val="006066A5"/>
    <w:rsid w:val="00606D5D"/>
    <w:rsid w:val="00607679"/>
    <w:rsid w:val="0060773E"/>
    <w:rsid w:val="00607C5A"/>
    <w:rsid w:val="00607E97"/>
    <w:rsid w:val="0061336B"/>
    <w:rsid w:val="006140E1"/>
    <w:rsid w:val="00616440"/>
    <w:rsid w:val="00616839"/>
    <w:rsid w:val="00617819"/>
    <w:rsid w:val="0061789B"/>
    <w:rsid w:val="00617A3F"/>
    <w:rsid w:val="00621C29"/>
    <w:rsid w:val="006221B9"/>
    <w:rsid w:val="00622287"/>
    <w:rsid w:val="006229AA"/>
    <w:rsid w:val="00624174"/>
    <w:rsid w:val="00624631"/>
    <w:rsid w:val="00624680"/>
    <w:rsid w:val="00625D6F"/>
    <w:rsid w:val="0062673F"/>
    <w:rsid w:val="00631507"/>
    <w:rsid w:val="0063151B"/>
    <w:rsid w:val="00631CFF"/>
    <w:rsid w:val="00632D9C"/>
    <w:rsid w:val="006330C5"/>
    <w:rsid w:val="006331DB"/>
    <w:rsid w:val="00634064"/>
    <w:rsid w:val="006348C5"/>
    <w:rsid w:val="00634D78"/>
    <w:rsid w:val="00635B1A"/>
    <w:rsid w:val="00636769"/>
    <w:rsid w:val="00636858"/>
    <w:rsid w:val="00636F01"/>
    <w:rsid w:val="00637844"/>
    <w:rsid w:val="00637D24"/>
    <w:rsid w:val="00640DC3"/>
    <w:rsid w:val="00641643"/>
    <w:rsid w:val="0064164A"/>
    <w:rsid w:val="00642C40"/>
    <w:rsid w:val="00642ED0"/>
    <w:rsid w:val="00643A16"/>
    <w:rsid w:val="00644516"/>
    <w:rsid w:val="00645085"/>
    <w:rsid w:val="006451F3"/>
    <w:rsid w:val="00646579"/>
    <w:rsid w:val="0064658A"/>
    <w:rsid w:val="00647085"/>
    <w:rsid w:val="006471DB"/>
    <w:rsid w:val="00647C59"/>
    <w:rsid w:val="00647E61"/>
    <w:rsid w:val="00651F8F"/>
    <w:rsid w:val="00652C44"/>
    <w:rsid w:val="00655A93"/>
    <w:rsid w:val="00655F48"/>
    <w:rsid w:val="00656CB6"/>
    <w:rsid w:val="00657024"/>
    <w:rsid w:val="00660EDD"/>
    <w:rsid w:val="006611C5"/>
    <w:rsid w:val="006624D4"/>
    <w:rsid w:val="00662C5B"/>
    <w:rsid w:val="00663AD7"/>
    <w:rsid w:val="00664077"/>
    <w:rsid w:val="006644D1"/>
    <w:rsid w:val="00664827"/>
    <w:rsid w:val="00664B1A"/>
    <w:rsid w:val="0066512F"/>
    <w:rsid w:val="00665E2A"/>
    <w:rsid w:val="006667AA"/>
    <w:rsid w:val="00670C93"/>
    <w:rsid w:val="00670FD9"/>
    <w:rsid w:val="00672106"/>
    <w:rsid w:val="00673291"/>
    <w:rsid w:val="006743B0"/>
    <w:rsid w:val="00676F7A"/>
    <w:rsid w:val="00677E25"/>
    <w:rsid w:val="0068268E"/>
    <w:rsid w:val="00682846"/>
    <w:rsid w:val="00682A1F"/>
    <w:rsid w:val="00683B8B"/>
    <w:rsid w:val="00684C65"/>
    <w:rsid w:val="00687E92"/>
    <w:rsid w:val="006933C8"/>
    <w:rsid w:val="006942FE"/>
    <w:rsid w:val="00695B93"/>
    <w:rsid w:val="006964EB"/>
    <w:rsid w:val="0069667F"/>
    <w:rsid w:val="006A0539"/>
    <w:rsid w:val="006A0C79"/>
    <w:rsid w:val="006A135F"/>
    <w:rsid w:val="006A1391"/>
    <w:rsid w:val="006A1C57"/>
    <w:rsid w:val="006A2427"/>
    <w:rsid w:val="006A2849"/>
    <w:rsid w:val="006A286A"/>
    <w:rsid w:val="006A3129"/>
    <w:rsid w:val="006A3D3C"/>
    <w:rsid w:val="006A66A0"/>
    <w:rsid w:val="006A77BE"/>
    <w:rsid w:val="006B06D9"/>
    <w:rsid w:val="006B0C5E"/>
    <w:rsid w:val="006B271B"/>
    <w:rsid w:val="006B2A07"/>
    <w:rsid w:val="006B2C5E"/>
    <w:rsid w:val="006B4C1B"/>
    <w:rsid w:val="006B5BA5"/>
    <w:rsid w:val="006B62B7"/>
    <w:rsid w:val="006B65CB"/>
    <w:rsid w:val="006B79A1"/>
    <w:rsid w:val="006C0724"/>
    <w:rsid w:val="006C0F47"/>
    <w:rsid w:val="006C11B7"/>
    <w:rsid w:val="006C1EDE"/>
    <w:rsid w:val="006C2BE9"/>
    <w:rsid w:val="006C5505"/>
    <w:rsid w:val="006C70BB"/>
    <w:rsid w:val="006C714A"/>
    <w:rsid w:val="006C77BD"/>
    <w:rsid w:val="006D4024"/>
    <w:rsid w:val="006D626C"/>
    <w:rsid w:val="006D6AB6"/>
    <w:rsid w:val="006D7005"/>
    <w:rsid w:val="006E0AEB"/>
    <w:rsid w:val="006E0D45"/>
    <w:rsid w:val="006E2BB6"/>
    <w:rsid w:val="006E3942"/>
    <w:rsid w:val="006E41F0"/>
    <w:rsid w:val="006E58E1"/>
    <w:rsid w:val="006E6386"/>
    <w:rsid w:val="006E7E9D"/>
    <w:rsid w:val="006E7F66"/>
    <w:rsid w:val="006E7FD6"/>
    <w:rsid w:val="006F0249"/>
    <w:rsid w:val="006F0691"/>
    <w:rsid w:val="006F0B16"/>
    <w:rsid w:val="006F0FA3"/>
    <w:rsid w:val="006F17D3"/>
    <w:rsid w:val="006F1BCE"/>
    <w:rsid w:val="006F210F"/>
    <w:rsid w:val="006F2F95"/>
    <w:rsid w:val="006F393C"/>
    <w:rsid w:val="006F559A"/>
    <w:rsid w:val="006F5B72"/>
    <w:rsid w:val="006F5C50"/>
    <w:rsid w:val="006F63BE"/>
    <w:rsid w:val="006F7196"/>
    <w:rsid w:val="006F771C"/>
    <w:rsid w:val="006F7D3E"/>
    <w:rsid w:val="00700049"/>
    <w:rsid w:val="0070060B"/>
    <w:rsid w:val="00702D19"/>
    <w:rsid w:val="00703E01"/>
    <w:rsid w:val="00705731"/>
    <w:rsid w:val="00705CEC"/>
    <w:rsid w:val="007068F9"/>
    <w:rsid w:val="0070778C"/>
    <w:rsid w:val="007078CF"/>
    <w:rsid w:val="007101B2"/>
    <w:rsid w:val="007113C4"/>
    <w:rsid w:val="007119A7"/>
    <w:rsid w:val="007127A3"/>
    <w:rsid w:val="00713137"/>
    <w:rsid w:val="00713302"/>
    <w:rsid w:val="00714503"/>
    <w:rsid w:val="007150EA"/>
    <w:rsid w:val="00715128"/>
    <w:rsid w:val="007161AC"/>
    <w:rsid w:val="00716FFE"/>
    <w:rsid w:val="00717A14"/>
    <w:rsid w:val="00717AAD"/>
    <w:rsid w:val="00720B64"/>
    <w:rsid w:val="007232D2"/>
    <w:rsid w:val="00724CE3"/>
    <w:rsid w:val="00726A12"/>
    <w:rsid w:val="00732128"/>
    <w:rsid w:val="00732E91"/>
    <w:rsid w:val="00732F5F"/>
    <w:rsid w:val="007339E4"/>
    <w:rsid w:val="00733A8D"/>
    <w:rsid w:val="007349AF"/>
    <w:rsid w:val="00734A9D"/>
    <w:rsid w:val="00735B93"/>
    <w:rsid w:val="007369AB"/>
    <w:rsid w:val="0073721A"/>
    <w:rsid w:val="00740BA1"/>
    <w:rsid w:val="007412A3"/>
    <w:rsid w:val="00741E68"/>
    <w:rsid w:val="007437BE"/>
    <w:rsid w:val="00744D73"/>
    <w:rsid w:val="00744E8B"/>
    <w:rsid w:val="00746673"/>
    <w:rsid w:val="007471BA"/>
    <w:rsid w:val="007506C7"/>
    <w:rsid w:val="007516B6"/>
    <w:rsid w:val="00751C5F"/>
    <w:rsid w:val="00752132"/>
    <w:rsid w:val="00752414"/>
    <w:rsid w:val="0075384C"/>
    <w:rsid w:val="0075398C"/>
    <w:rsid w:val="007569CA"/>
    <w:rsid w:val="0075795C"/>
    <w:rsid w:val="00760421"/>
    <w:rsid w:val="007609F3"/>
    <w:rsid w:val="00760EF2"/>
    <w:rsid w:val="00761735"/>
    <w:rsid w:val="00762DF4"/>
    <w:rsid w:val="0076337D"/>
    <w:rsid w:val="0076348D"/>
    <w:rsid w:val="00763734"/>
    <w:rsid w:val="00763E76"/>
    <w:rsid w:val="00764757"/>
    <w:rsid w:val="00764AB8"/>
    <w:rsid w:val="00765485"/>
    <w:rsid w:val="0076641D"/>
    <w:rsid w:val="007667FA"/>
    <w:rsid w:val="0076686C"/>
    <w:rsid w:val="007670C0"/>
    <w:rsid w:val="007673A5"/>
    <w:rsid w:val="00770C27"/>
    <w:rsid w:val="0077161C"/>
    <w:rsid w:val="007720A6"/>
    <w:rsid w:val="007731C1"/>
    <w:rsid w:val="007739AE"/>
    <w:rsid w:val="007758AA"/>
    <w:rsid w:val="00775BE3"/>
    <w:rsid w:val="007765CC"/>
    <w:rsid w:val="007765D8"/>
    <w:rsid w:val="00776930"/>
    <w:rsid w:val="00780CB9"/>
    <w:rsid w:val="00783804"/>
    <w:rsid w:val="00784CE6"/>
    <w:rsid w:val="00784DE0"/>
    <w:rsid w:val="00785221"/>
    <w:rsid w:val="00791180"/>
    <w:rsid w:val="00792D77"/>
    <w:rsid w:val="00793129"/>
    <w:rsid w:val="00793711"/>
    <w:rsid w:val="00793AA1"/>
    <w:rsid w:val="00794933"/>
    <w:rsid w:val="007949DF"/>
    <w:rsid w:val="007954CD"/>
    <w:rsid w:val="00795ABD"/>
    <w:rsid w:val="007A01C0"/>
    <w:rsid w:val="007A14CA"/>
    <w:rsid w:val="007A19BB"/>
    <w:rsid w:val="007A242B"/>
    <w:rsid w:val="007A29D6"/>
    <w:rsid w:val="007A50EE"/>
    <w:rsid w:val="007A53DB"/>
    <w:rsid w:val="007A6577"/>
    <w:rsid w:val="007A7529"/>
    <w:rsid w:val="007A7F26"/>
    <w:rsid w:val="007B2064"/>
    <w:rsid w:val="007B220C"/>
    <w:rsid w:val="007B2AC8"/>
    <w:rsid w:val="007B4869"/>
    <w:rsid w:val="007B5E6F"/>
    <w:rsid w:val="007B636C"/>
    <w:rsid w:val="007C194B"/>
    <w:rsid w:val="007C1AA1"/>
    <w:rsid w:val="007C5812"/>
    <w:rsid w:val="007C7AFC"/>
    <w:rsid w:val="007D10FB"/>
    <w:rsid w:val="007D12E7"/>
    <w:rsid w:val="007D2165"/>
    <w:rsid w:val="007D4BB6"/>
    <w:rsid w:val="007D6A2A"/>
    <w:rsid w:val="007E0299"/>
    <w:rsid w:val="007E1C91"/>
    <w:rsid w:val="007E1CD0"/>
    <w:rsid w:val="007E239E"/>
    <w:rsid w:val="007E2C71"/>
    <w:rsid w:val="007E2C96"/>
    <w:rsid w:val="007E3D21"/>
    <w:rsid w:val="007E44A5"/>
    <w:rsid w:val="007E4DED"/>
    <w:rsid w:val="007E55DE"/>
    <w:rsid w:val="007E6E3B"/>
    <w:rsid w:val="007E72C5"/>
    <w:rsid w:val="007E7C8D"/>
    <w:rsid w:val="007F1F00"/>
    <w:rsid w:val="007F3EF5"/>
    <w:rsid w:val="007F3F65"/>
    <w:rsid w:val="007F5A0D"/>
    <w:rsid w:val="00801421"/>
    <w:rsid w:val="00801C64"/>
    <w:rsid w:val="00801F02"/>
    <w:rsid w:val="00802283"/>
    <w:rsid w:val="00802C03"/>
    <w:rsid w:val="008043CE"/>
    <w:rsid w:val="008048D5"/>
    <w:rsid w:val="00807C72"/>
    <w:rsid w:val="008107E5"/>
    <w:rsid w:val="0081092D"/>
    <w:rsid w:val="00811D77"/>
    <w:rsid w:val="00811E1F"/>
    <w:rsid w:val="00812145"/>
    <w:rsid w:val="00812E03"/>
    <w:rsid w:val="00813729"/>
    <w:rsid w:val="00814342"/>
    <w:rsid w:val="00814351"/>
    <w:rsid w:val="00814849"/>
    <w:rsid w:val="00814CEE"/>
    <w:rsid w:val="0081524C"/>
    <w:rsid w:val="008154BC"/>
    <w:rsid w:val="00815566"/>
    <w:rsid w:val="00816DDD"/>
    <w:rsid w:val="00817620"/>
    <w:rsid w:val="00820EAD"/>
    <w:rsid w:val="00821CFA"/>
    <w:rsid w:val="00822351"/>
    <w:rsid w:val="008250C5"/>
    <w:rsid w:val="00827FBF"/>
    <w:rsid w:val="008302A2"/>
    <w:rsid w:val="00830840"/>
    <w:rsid w:val="00831652"/>
    <w:rsid w:val="00831C18"/>
    <w:rsid w:val="0083401B"/>
    <w:rsid w:val="00834323"/>
    <w:rsid w:val="00834500"/>
    <w:rsid w:val="0083494B"/>
    <w:rsid w:val="00834DE7"/>
    <w:rsid w:val="00834ECB"/>
    <w:rsid w:val="00835C26"/>
    <w:rsid w:val="00835D5A"/>
    <w:rsid w:val="0083661D"/>
    <w:rsid w:val="0083689E"/>
    <w:rsid w:val="00840599"/>
    <w:rsid w:val="00840FFF"/>
    <w:rsid w:val="0084137D"/>
    <w:rsid w:val="00841ACB"/>
    <w:rsid w:val="00841BE8"/>
    <w:rsid w:val="00843912"/>
    <w:rsid w:val="00843FE9"/>
    <w:rsid w:val="00845925"/>
    <w:rsid w:val="0084595F"/>
    <w:rsid w:val="008510E3"/>
    <w:rsid w:val="0085140D"/>
    <w:rsid w:val="0085224E"/>
    <w:rsid w:val="00852511"/>
    <w:rsid w:val="00853804"/>
    <w:rsid w:val="00853A2B"/>
    <w:rsid w:val="00854D16"/>
    <w:rsid w:val="00854EA0"/>
    <w:rsid w:val="00854FA3"/>
    <w:rsid w:val="00855C88"/>
    <w:rsid w:val="00856639"/>
    <w:rsid w:val="00860400"/>
    <w:rsid w:val="0086047D"/>
    <w:rsid w:val="0086084B"/>
    <w:rsid w:val="0086087F"/>
    <w:rsid w:val="0086388D"/>
    <w:rsid w:val="00863DDB"/>
    <w:rsid w:val="00865F54"/>
    <w:rsid w:val="0086682C"/>
    <w:rsid w:val="008715D1"/>
    <w:rsid w:val="008723C0"/>
    <w:rsid w:val="008739DF"/>
    <w:rsid w:val="00873F8D"/>
    <w:rsid w:val="008744DE"/>
    <w:rsid w:val="00874A43"/>
    <w:rsid w:val="00874A83"/>
    <w:rsid w:val="0087767D"/>
    <w:rsid w:val="00877A18"/>
    <w:rsid w:val="008808EE"/>
    <w:rsid w:val="00881DBE"/>
    <w:rsid w:val="008837FC"/>
    <w:rsid w:val="00884A40"/>
    <w:rsid w:val="00884E5B"/>
    <w:rsid w:val="00886E5A"/>
    <w:rsid w:val="00890BBA"/>
    <w:rsid w:val="00891C92"/>
    <w:rsid w:val="00893109"/>
    <w:rsid w:val="008945F7"/>
    <w:rsid w:val="008949A2"/>
    <w:rsid w:val="008950CF"/>
    <w:rsid w:val="0089563F"/>
    <w:rsid w:val="008972B2"/>
    <w:rsid w:val="008977B1"/>
    <w:rsid w:val="008978CA"/>
    <w:rsid w:val="008A0B64"/>
    <w:rsid w:val="008A1C38"/>
    <w:rsid w:val="008A22B7"/>
    <w:rsid w:val="008A26F9"/>
    <w:rsid w:val="008A2D92"/>
    <w:rsid w:val="008A3AF2"/>
    <w:rsid w:val="008A5304"/>
    <w:rsid w:val="008A5938"/>
    <w:rsid w:val="008B0421"/>
    <w:rsid w:val="008B095B"/>
    <w:rsid w:val="008B19C2"/>
    <w:rsid w:val="008B1B81"/>
    <w:rsid w:val="008B23D4"/>
    <w:rsid w:val="008B2B96"/>
    <w:rsid w:val="008B38BA"/>
    <w:rsid w:val="008B4E1A"/>
    <w:rsid w:val="008B4E32"/>
    <w:rsid w:val="008B599C"/>
    <w:rsid w:val="008B6A97"/>
    <w:rsid w:val="008B6FB6"/>
    <w:rsid w:val="008B7880"/>
    <w:rsid w:val="008C0876"/>
    <w:rsid w:val="008C20BF"/>
    <w:rsid w:val="008C2870"/>
    <w:rsid w:val="008C3553"/>
    <w:rsid w:val="008C38BD"/>
    <w:rsid w:val="008C410F"/>
    <w:rsid w:val="008C473C"/>
    <w:rsid w:val="008C6547"/>
    <w:rsid w:val="008C65A1"/>
    <w:rsid w:val="008D032A"/>
    <w:rsid w:val="008D0D17"/>
    <w:rsid w:val="008D1B92"/>
    <w:rsid w:val="008D2C5E"/>
    <w:rsid w:val="008D416F"/>
    <w:rsid w:val="008D79C3"/>
    <w:rsid w:val="008D7BBB"/>
    <w:rsid w:val="008E1D0A"/>
    <w:rsid w:val="008E1DF2"/>
    <w:rsid w:val="008E270A"/>
    <w:rsid w:val="008E2C9B"/>
    <w:rsid w:val="008E31D2"/>
    <w:rsid w:val="008E395F"/>
    <w:rsid w:val="008E3B0A"/>
    <w:rsid w:val="008E45EC"/>
    <w:rsid w:val="008E503C"/>
    <w:rsid w:val="008E544C"/>
    <w:rsid w:val="008E6A2B"/>
    <w:rsid w:val="008E6CD6"/>
    <w:rsid w:val="008E70D0"/>
    <w:rsid w:val="008E7985"/>
    <w:rsid w:val="008E7AA2"/>
    <w:rsid w:val="008F0513"/>
    <w:rsid w:val="008F0D93"/>
    <w:rsid w:val="008F1200"/>
    <w:rsid w:val="008F1739"/>
    <w:rsid w:val="008F1BD0"/>
    <w:rsid w:val="008F23CB"/>
    <w:rsid w:val="008F3238"/>
    <w:rsid w:val="008F32FB"/>
    <w:rsid w:val="008F47A8"/>
    <w:rsid w:val="008F5EA3"/>
    <w:rsid w:val="008F72A8"/>
    <w:rsid w:val="008F77A7"/>
    <w:rsid w:val="00900D93"/>
    <w:rsid w:val="00904263"/>
    <w:rsid w:val="009053CB"/>
    <w:rsid w:val="00905750"/>
    <w:rsid w:val="00905A2F"/>
    <w:rsid w:val="00906C1A"/>
    <w:rsid w:val="0090732D"/>
    <w:rsid w:val="00911293"/>
    <w:rsid w:val="00912E4E"/>
    <w:rsid w:val="00914476"/>
    <w:rsid w:val="0091488F"/>
    <w:rsid w:val="0091766C"/>
    <w:rsid w:val="009205AD"/>
    <w:rsid w:val="00923335"/>
    <w:rsid w:val="00923A44"/>
    <w:rsid w:val="00924E57"/>
    <w:rsid w:val="009252CF"/>
    <w:rsid w:val="009255B4"/>
    <w:rsid w:val="00925DB9"/>
    <w:rsid w:val="00925EFE"/>
    <w:rsid w:val="0092601D"/>
    <w:rsid w:val="009262EF"/>
    <w:rsid w:val="00926661"/>
    <w:rsid w:val="00927160"/>
    <w:rsid w:val="00930863"/>
    <w:rsid w:val="009309CE"/>
    <w:rsid w:val="00934A4D"/>
    <w:rsid w:val="0093668A"/>
    <w:rsid w:val="009368F2"/>
    <w:rsid w:val="00936997"/>
    <w:rsid w:val="00937958"/>
    <w:rsid w:val="00940433"/>
    <w:rsid w:val="00940AB6"/>
    <w:rsid w:val="00941820"/>
    <w:rsid w:val="00942E39"/>
    <w:rsid w:val="00944C02"/>
    <w:rsid w:val="00945002"/>
    <w:rsid w:val="00945607"/>
    <w:rsid w:val="00946219"/>
    <w:rsid w:val="00946CEB"/>
    <w:rsid w:val="00946F8A"/>
    <w:rsid w:val="00947C05"/>
    <w:rsid w:val="009506F0"/>
    <w:rsid w:val="00950B54"/>
    <w:rsid w:val="00951EC2"/>
    <w:rsid w:val="00952279"/>
    <w:rsid w:val="00952A00"/>
    <w:rsid w:val="00952DFE"/>
    <w:rsid w:val="00953BA5"/>
    <w:rsid w:val="00955100"/>
    <w:rsid w:val="00955A36"/>
    <w:rsid w:val="00955D06"/>
    <w:rsid w:val="00956264"/>
    <w:rsid w:val="00956600"/>
    <w:rsid w:val="009574BE"/>
    <w:rsid w:val="0096027F"/>
    <w:rsid w:val="00961E14"/>
    <w:rsid w:val="00962104"/>
    <w:rsid w:val="00962853"/>
    <w:rsid w:val="009631A8"/>
    <w:rsid w:val="00963D1A"/>
    <w:rsid w:val="00964015"/>
    <w:rsid w:val="00965D7B"/>
    <w:rsid w:val="0097151C"/>
    <w:rsid w:val="00972369"/>
    <w:rsid w:val="0097312D"/>
    <w:rsid w:val="00973F8C"/>
    <w:rsid w:val="0097401A"/>
    <w:rsid w:val="0097475F"/>
    <w:rsid w:val="00975368"/>
    <w:rsid w:val="009765D6"/>
    <w:rsid w:val="00977A35"/>
    <w:rsid w:val="00977B9E"/>
    <w:rsid w:val="00977BDD"/>
    <w:rsid w:val="0098246D"/>
    <w:rsid w:val="00982480"/>
    <w:rsid w:val="0098312C"/>
    <w:rsid w:val="009834FF"/>
    <w:rsid w:val="009836A9"/>
    <w:rsid w:val="00983B04"/>
    <w:rsid w:val="00983D7F"/>
    <w:rsid w:val="00986B3E"/>
    <w:rsid w:val="00987A9B"/>
    <w:rsid w:val="00987E3E"/>
    <w:rsid w:val="00990416"/>
    <w:rsid w:val="0099213A"/>
    <w:rsid w:val="009922C2"/>
    <w:rsid w:val="009940CD"/>
    <w:rsid w:val="009949A9"/>
    <w:rsid w:val="00994BCA"/>
    <w:rsid w:val="0099513C"/>
    <w:rsid w:val="00995E75"/>
    <w:rsid w:val="00996235"/>
    <w:rsid w:val="009973DF"/>
    <w:rsid w:val="009A0F54"/>
    <w:rsid w:val="009A1D2E"/>
    <w:rsid w:val="009A24D0"/>
    <w:rsid w:val="009A2E24"/>
    <w:rsid w:val="009A3018"/>
    <w:rsid w:val="009A409B"/>
    <w:rsid w:val="009A5A27"/>
    <w:rsid w:val="009A5C6D"/>
    <w:rsid w:val="009A68CD"/>
    <w:rsid w:val="009A6BB8"/>
    <w:rsid w:val="009A7622"/>
    <w:rsid w:val="009B2205"/>
    <w:rsid w:val="009B24A9"/>
    <w:rsid w:val="009B271D"/>
    <w:rsid w:val="009B2E48"/>
    <w:rsid w:val="009B304B"/>
    <w:rsid w:val="009B3563"/>
    <w:rsid w:val="009B3F2A"/>
    <w:rsid w:val="009B511F"/>
    <w:rsid w:val="009B55CE"/>
    <w:rsid w:val="009B5BCC"/>
    <w:rsid w:val="009B5D4C"/>
    <w:rsid w:val="009B6370"/>
    <w:rsid w:val="009B63F8"/>
    <w:rsid w:val="009B6504"/>
    <w:rsid w:val="009C0DAC"/>
    <w:rsid w:val="009C1021"/>
    <w:rsid w:val="009C1440"/>
    <w:rsid w:val="009C1F36"/>
    <w:rsid w:val="009C2D21"/>
    <w:rsid w:val="009C2DF1"/>
    <w:rsid w:val="009C3855"/>
    <w:rsid w:val="009C3F0B"/>
    <w:rsid w:val="009C491D"/>
    <w:rsid w:val="009C4F14"/>
    <w:rsid w:val="009C5169"/>
    <w:rsid w:val="009C5C49"/>
    <w:rsid w:val="009C60EA"/>
    <w:rsid w:val="009C7485"/>
    <w:rsid w:val="009D0238"/>
    <w:rsid w:val="009D0B77"/>
    <w:rsid w:val="009D3405"/>
    <w:rsid w:val="009D3B2E"/>
    <w:rsid w:val="009D3D7D"/>
    <w:rsid w:val="009D4272"/>
    <w:rsid w:val="009D4CE0"/>
    <w:rsid w:val="009D5A82"/>
    <w:rsid w:val="009D5D3B"/>
    <w:rsid w:val="009D67A7"/>
    <w:rsid w:val="009E093A"/>
    <w:rsid w:val="009E0FD2"/>
    <w:rsid w:val="009E18E8"/>
    <w:rsid w:val="009E2503"/>
    <w:rsid w:val="009E2771"/>
    <w:rsid w:val="009E2891"/>
    <w:rsid w:val="009E4007"/>
    <w:rsid w:val="009E5A5A"/>
    <w:rsid w:val="009E70EF"/>
    <w:rsid w:val="009E7A0E"/>
    <w:rsid w:val="009F0F87"/>
    <w:rsid w:val="009F2075"/>
    <w:rsid w:val="009F2C41"/>
    <w:rsid w:val="009F333E"/>
    <w:rsid w:val="009F3706"/>
    <w:rsid w:val="009F3EC2"/>
    <w:rsid w:val="009F4079"/>
    <w:rsid w:val="009F52E0"/>
    <w:rsid w:val="009F6E53"/>
    <w:rsid w:val="009F7116"/>
    <w:rsid w:val="009F764D"/>
    <w:rsid w:val="009F7AEA"/>
    <w:rsid w:val="009F7D75"/>
    <w:rsid w:val="00A00C70"/>
    <w:rsid w:val="00A00E19"/>
    <w:rsid w:val="00A017BE"/>
    <w:rsid w:val="00A01C0A"/>
    <w:rsid w:val="00A02493"/>
    <w:rsid w:val="00A028E5"/>
    <w:rsid w:val="00A02A68"/>
    <w:rsid w:val="00A03282"/>
    <w:rsid w:val="00A0335B"/>
    <w:rsid w:val="00A04388"/>
    <w:rsid w:val="00A051B9"/>
    <w:rsid w:val="00A05E96"/>
    <w:rsid w:val="00A06CA5"/>
    <w:rsid w:val="00A10A43"/>
    <w:rsid w:val="00A11CCF"/>
    <w:rsid w:val="00A12088"/>
    <w:rsid w:val="00A12382"/>
    <w:rsid w:val="00A12E54"/>
    <w:rsid w:val="00A14F1D"/>
    <w:rsid w:val="00A150D3"/>
    <w:rsid w:val="00A21819"/>
    <w:rsid w:val="00A22EBF"/>
    <w:rsid w:val="00A23DCD"/>
    <w:rsid w:val="00A24425"/>
    <w:rsid w:val="00A249E0"/>
    <w:rsid w:val="00A25679"/>
    <w:rsid w:val="00A25ADE"/>
    <w:rsid w:val="00A2658B"/>
    <w:rsid w:val="00A27873"/>
    <w:rsid w:val="00A2791C"/>
    <w:rsid w:val="00A30225"/>
    <w:rsid w:val="00A3059E"/>
    <w:rsid w:val="00A30729"/>
    <w:rsid w:val="00A327AB"/>
    <w:rsid w:val="00A338E7"/>
    <w:rsid w:val="00A33CED"/>
    <w:rsid w:val="00A3457D"/>
    <w:rsid w:val="00A350A8"/>
    <w:rsid w:val="00A36280"/>
    <w:rsid w:val="00A37001"/>
    <w:rsid w:val="00A378B8"/>
    <w:rsid w:val="00A37E2A"/>
    <w:rsid w:val="00A40C23"/>
    <w:rsid w:val="00A41E84"/>
    <w:rsid w:val="00A42184"/>
    <w:rsid w:val="00A42251"/>
    <w:rsid w:val="00A42DF9"/>
    <w:rsid w:val="00A43284"/>
    <w:rsid w:val="00A45A50"/>
    <w:rsid w:val="00A4668D"/>
    <w:rsid w:val="00A46823"/>
    <w:rsid w:val="00A46920"/>
    <w:rsid w:val="00A46BB4"/>
    <w:rsid w:val="00A47015"/>
    <w:rsid w:val="00A47394"/>
    <w:rsid w:val="00A474D0"/>
    <w:rsid w:val="00A50270"/>
    <w:rsid w:val="00A511C0"/>
    <w:rsid w:val="00A51279"/>
    <w:rsid w:val="00A512F3"/>
    <w:rsid w:val="00A5157D"/>
    <w:rsid w:val="00A51B1A"/>
    <w:rsid w:val="00A51E6D"/>
    <w:rsid w:val="00A51ED3"/>
    <w:rsid w:val="00A51FB2"/>
    <w:rsid w:val="00A53A59"/>
    <w:rsid w:val="00A53F8B"/>
    <w:rsid w:val="00A544DF"/>
    <w:rsid w:val="00A554D3"/>
    <w:rsid w:val="00A6009B"/>
    <w:rsid w:val="00A60D4C"/>
    <w:rsid w:val="00A610F9"/>
    <w:rsid w:val="00A61E01"/>
    <w:rsid w:val="00A61FC5"/>
    <w:rsid w:val="00A620FF"/>
    <w:rsid w:val="00A62D32"/>
    <w:rsid w:val="00A62D4A"/>
    <w:rsid w:val="00A62ED2"/>
    <w:rsid w:val="00A638E6"/>
    <w:rsid w:val="00A640A8"/>
    <w:rsid w:val="00A641FE"/>
    <w:rsid w:val="00A650D4"/>
    <w:rsid w:val="00A67887"/>
    <w:rsid w:val="00A67EF4"/>
    <w:rsid w:val="00A67FB6"/>
    <w:rsid w:val="00A70559"/>
    <w:rsid w:val="00A70EFF"/>
    <w:rsid w:val="00A70F84"/>
    <w:rsid w:val="00A71CE0"/>
    <w:rsid w:val="00A71D98"/>
    <w:rsid w:val="00A7428A"/>
    <w:rsid w:val="00A757B8"/>
    <w:rsid w:val="00A75AB0"/>
    <w:rsid w:val="00A75BC9"/>
    <w:rsid w:val="00A75D04"/>
    <w:rsid w:val="00A75FFB"/>
    <w:rsid w:val="00A768FB"/>
    <w:rsid w:val="00A76F9C"/>
    <w:rsid w:val="00A77EC6"/>
    <w:rsid w:val="00A808F6"/>
    <w:rsid w:val="00A81336"/>
    <w:rsid w:val="00A81AA1"/>
    <w:rsid w:val="00A81EFF"/>
    <w:rsid w:val="00A8239C"/>
    <w:rsid w:val="00A82602"/>
    <w:rsid w:val="00A82C2D"/>
    <w:rsid w:val="00A83E8F"/>
    <w:rsid w:val="00A841DC"/>
    <w:rsid w:val="00A8430D"/>
    <w:rsid w:val="00A84E55"/>
    <w:rsid w:val="00A85B53"/>
    <w:rsid w:val="00A85E54"/>
    <w:rsid w:val="00A8646C"/>
    <w:rsid w:val="00A86E9C"/>
    <w:rsid w:val="00A872C2"/>
    <w:rsid w:val="00A87C4E"/>
    <w:rsid w:val="00A87CD3"/>
    <w:rsid w:val="00A9018A"/>
    <w:rsid w:val="00A90489"/>
    <w:rsid w:val="00A90ADD"/>
    <w:rsid w:val="00A91230"/>
    <w:rsid w:val="00A919A6"/>
    <w:rsid w:val="00A92250"/>
    <w:rsid w:val="00A965A4"/>
    <w:rsid w:val="00A96AE2"/>
    <w:rsid w:val="00AA0A42"/>
    <w:rsid w:val="00AA1025"/>
    <w:rsid w:val="00AA12A2"/>
    <w:rsid w:val="00AA13EF"/>
    <w:rsid w:val="00AA452F"/>
    <w:rsid w:val="00AA4BBF"/>
    <w:rsid w:val="00AA5850"/>
    <w:rsid w:val="00AA5BD0"/>
    <w:rsid w:val="00AA5CEA"/>
    <w:rsid w:val="00AA6D71"/>
    <w:rsid w:val="00AB06E9"/>
    <w:rsid w:val="00AB0D10"/>
    <w:rsid w:val="00AB2078"/>
    <w:rsid w:val="00AB3C10"/>
    <w:rsid w:val="00AB5A2E"/>
    <w:rsid w:val="00AB6372"/>
    <w:rsid w:val="00AB68C2"/>
    <w:rsid w:val="00AB6E41"/>
    <w:rsid w:val="00AB6EAE"/>
    <w:rsid w:val="00AC02F2"/>
    <w:rsid w:val="00AC030F"/>
    <w:rsid w:val="00AC0A3D"/>
    <w:rsid w:val="00AC0FAB"/>
    <w:rsid w:val="00AC1C33"/>
    <w:rsid w:val="00AC25F5"/>
    <w:rsid w:val="00AC2A5F"/>
    <w:rsid w:val="00AC302A"/>
    <w:rsid w:val="00AC4047"/>
    <w:rsid w:val="00AC406C"/>
    <w:rsid w:val="00AC4332"/>
    <w:rsid w:val="00AC4D5E"/>
    <w:rsid w:val="00AC4ECA"/>
    <w:rsid w:val="00AC5AFA"/>
    <w:rsid w:val="00AC69E9"/>
    <w:rsid w:val="00AC6A30"/>
    <w:rsid w:val="00AC6EB5"/>
    <w:rsid w:val="00AC791F"/>
    <w:rsid w:val="00AD14BF"/>
    <w:rsid w:val="00AD1695"/>
    <w:rsid w:val="00AD3013"/>
    <w:rsid w:val="00AD3E6A"/>
    <w:rsid w:val="00AD3E74"/>
    <w:rsid w:val="00AD49F5"/>
    <w:rsid w:val="00AD6582"/>
    <w:rsid w:val="00AD6BA3"/>
    <w:rsid w:val="00AD7B49"/>
    <w:rsid w:val="00AD7C0C"/>
    <w:rsid w:val="00AD7C10"/>
    <w:rsid w:val="00AD7C2F"/>
    <w:rsid w:val="00AE06EC"/>
    <w:rsid w:val="00AE12A3"/>
    <w:rsid w:val="00AE14FD"/>
    <w:rsid w:val="00AE1F3B"/>
    <w:rsid w:val="00AE218C"/>
    <w:rsid w:val="00AE3012"/>
    <w:rsid w:val="00AE3947"/>
    <w:rsid w:val="00AE4A7C"/>
    <w:rsid w:val="00AE514F"/>
    <w:rsid w:val="00AE6C5B"/>
    <w:rsid w:val="00AE7340"/>
    <w:rsid w:val="00AE7591"/>
    <w:rsid w:val="00AE7A97"/>
    <w:rsid w:val="00AF1B0A"/>
    <w:rsid w:val="00AF1F93"/>
    <w:rsid w:val="00AF25FC"/>
    <w:rsid w:val="00AF291D"/>
    <w:rsid w:val="00AF55A7"/>
    <w:rsid w:val="00AF57BF"/>
    <w:rsid w:val="00AF5A32"/>
    <w:rsid w:val="00AF5A42"/>
    <w:rsid w:val="00B00ADD"/>
    <w:rsid w:val="00B00FDB"/>
    <w:rsid w:val="00B0100D"/>
    <w:rsid w:val="00B01642"/>
    <w:rsid w:val="00B01BC6"/>
    <w:rsid w:val="00B02A0C"/>
    <w:rsid w:val="00B02AC2"/>
    <w:rsid w:val="00B02B14"/>
    <w:rsid w:val="00B02BCB"/>
    <w:rsid w:val="00B0362C"/>
    <w:rsid w:val="00B03D16"/>
    <w:rsid w:val="00B07C25"/>
    <w:rsid w:val="00B07F76"/>
    <w:rsid w:val="00B1012B"/>
    <w:rsid w:val="00B11132"/>
    <w:rsid w:val="00B11E6C"/>
    <w:rsid w:val="00B11EF7"/>
    <w:rsid w:val="00B12173"/>
    <w:rsid w:val="00B12905"/>
    <w:rsid w:val="00B12A01"/>
    <w:rsid w:val="00B12C09"/>
    <w:rsid w:val="00B14883"/>
    <w:rsid w:val="00B152B6"/>
    <w:rsid w:val="00B15DBB"/>
    <w:rsid w:val="00B2286A"/>
    <w:rsid w:val="00B22A55"/>
    <w:rsid w:val="00B2346C"/>
    <w:rsid w:val="00B236D9"/>
    <w:rsid w:val="00B23E2A"/>
    <w:rsid w:val="00B23FE1"/>
    <w:rsid w:val="00B25BA5"/>
    <w:rsid w:val="00B26323"/>
    <w:rsid w:val="00B30424"/>
    <w:rsid w:val="00B31068"/>
    <w:rsid w:val="00B34715"/>
    <w:rsid w:val="00B34FDB"/>
    <w:rsid w:val="00B35BFF"/>
    <w:rsid w:val="00B35EA2"/>
    <w:rsid w:val="00B368D9"/>
    <w:rsid w:val="00B40198"/>
    <w:rsid w:val="00B42844"/>
    <w:rsid w:val="00B4400E"/>
    <w:rsid w:val="00B447EC"/>
    <w:rsid w:val="00B44BAB"/>
    <w:rsid w:val="00B4524C"/>
    <w:rsid w:val="00B4568A"/>
    <w:rsid w:val="00B45985"/>
    <w:rsid w:val="00B50097"/>
    <w:rsid w:val="00B50E1B"/>
    <w:rsid w:val="00B5119A"/>
    <w:rsid w:val="00B51273"/>
    <w:rsid w:val="00B513FA"/>
    <w:rsid w:val="00B51AC2"/>
    <w:rsid w:val="00B524AE"/>
    <w:rsid w:val="00B52C5F"/>
    <w:rsid w:val="00B53388"/>
    <w:rsid w:val="00B5516A"/>
    <w:rsid w:val="00B558F2"/>
    <w:rsid w:val="00B570DC"/>
    <w:rsid w:val="00B57299"/>
    <w:rsid w:val="00B57E8A"/>
    <w:rsid w:val="00B603ED"/>
    <w:rsid w:val="00B60821"/>
    <w:rsid w:val="00B616AE"/>
    <w:rsid w:val="00B61930"/>
    <w:rsid w:val="00B67456"/>
    <w:rsid w:val="00B67E8A"/>
    <w:rsid w:val="00B703DC"/>
    <w:rsid w:val="00B70744"/>
    <w:rsid w:val="00B73A0F"/>
    <w:rsid w:val="00B73F69"/>
    <w:rsid w:val="00B754FC"/>
    <w:rsid w:val="00B75AD2"/>
    <w:rsid w:val="00B7636F"/>
    <w:rsid w:val="00B763D8"/>
    <w:rsid w:val="00B81A05"/>
    <w:rsid w:val="00B82558"/>
    <w:rsid w:val="00B83262"/>
    <w:rsid w:val="00B83D60"/>
    <w:rsid w:val="00B85274"/>
    <w:rsid w:val="00B85622"/>
    <w:rsid w:val="00B85D0D"/>
    <w:rsid w:val="00B85DCB"/>
    <w:rsid w:val="00B871C7"/>
    <w:rsid w:val="00B876CC"/>
    <w:rsid w:val="00B90AD9"/>
    <w:rsid w:val="00B9162C"/>
    <w:rsid w:val="00B92F28"/>
    <w:rsid w:val="00B937BA"/>
    <w:rsid w:val="00B93EC3"/>
    <w:rsid w:val="00B9400B"/>
    <w:rsid w:val="00B94F0E"/>
    <w:rsid w:val="00B95B83"/>
    <w:rsid w:val="00B95E00"/>
    <w:rsid w:val="00B97908"/>
    <w:rsid w:val="00BA0953"/>
    <w:rsid w:val="00BA0D24"/>
    <w:rsid w:val="00BA1666"/>
    <w:rsid w:val="00BA2CDD"/>
    <w:rsid w:val="00BA3506"/>
    <w:rsid w:val="00BA3D9B"/>
    <w:rsid w:val="00BA408D"/>
    <w:rsid w:val="00BA610E"/>
    <w:rsid w:val="00BA7238"/>
    <w:rsid w:val="00BA76BC"/>
    <w:rsid w:val="00BB1289"/>
    <w:rsid w:val="00BB1F1B"/>
    <w:rsid w:val="00BB56CA"/>
    <w:rsid w:val="00BB68A2"/>
    <w:rsid w:val="00BB7E81"/>
    <w:rsid w:val="00BC0B4A"/>
    <w:rsid w:val="00BC0C26"/>
    <w:rsid w:val="00BC1485"/>
    <w:rsid w:val="00BC27DF"/>
    <w:rsid w:val="00BC2CD6"/>
    <w:rsid w:val="00BC3AFE"/>
    <w:rsid w:val="00BC3E0A"/>
    <w:rsid w:val="00BC68F8"/>
    <w:rsid w:val="00BC70DD"/>
    <w:rsid w:val="00BC7458"/>
    <w:rsid w:val="00BD01A5"/>
    <w:rsid w:val="00BD0DEE"/>
    <w:rsid w:val="00BD488B"/>
    <w:rsid w:val="00BD4CB1"/>
    <w:rsid w:val="00BD6FDA"/>
    <w:rsid w:val="00BD724A"/>
    <w:rsid w:val="00BE021D"/>
    <w:rsid w:val="00BE13BB"/>
    <w:rsid w:val="00BE16AE"/>
    <w:rsid w:val="00BE23D1"/>
    <w:rsid w:val="00BE27B6"/>
    <w:rsid w:val="00BE5B98"/>
    <w:rsid w:val="00BE5D53"/>
    <w:rsid w:val="00BE6D9D"/>
    <w:rsid w:val="00BF0FE1"/>
    <w:rsid w:val="00BF1F0F"/>
    <w:rsid w:val="00BF2190"/>
    <w:rsid w:val="00BF223F"/>
    <w:rsid w:val="00BF2A02"/>
    <w:rsid w:val="00BF2F0F"/>
    <w:rsid w:val="00BF36D3"/>
    <w:rsid w:val="00BF6EE7"/>
    <w:rsid w:val="00BF7E13"/>
    <w:rsid w:val="00C00663"/>
    <w:rsid w:val="00C006FD"/>
    <w:rsid w:val="00C00BD0"/>
    <w:rsid w:val="00C02E2D"/>
    <w:rsid w:val="00C04466"/>
    <w:rsid w:val="00C050D8"/>
    <w:rsid w:val="00C054CF"/>
    <w:rsid w:val="00C06109"/>
    <w:rsid w:val="00C067CC"/>
    <w:rsid w:val="00C067DE"/>
    <w:rsid w:val="00C06EB2"/>
    <w:rsid w:val="00C073DB"/>
    <w:rsid w:val="00C10275"/>
    <w:rsid w:val="00C1070A"/>
    <w:rsid w:val="00C1077E"/>
    <w:rsid w:val="00C10C37"/>
    <w:rsid w:val="00C12BC7"/>
    <w:rsid w:val="00C13452"/>
    <w:rsid w:val="00C14624"/>
    <w:rsid w:val="00C152AB"/>
    <w:rsid w:val="00C154EE"/>
    <w:rsid w:val="00C1560A"/>
    <w:rsid w:val="00C16304"/>
    <w:rsid w:val="00C208FA"/>
    <w:rsid w:val="00C21B4C"/>
    <w:rsid w:val="00C21C77"/>
    <w:rsid w:val="00C225E3"/>
    <w:rsid w:val="00C2296A"/>
    <w:rsid w:val="00C23595"/>
    <w:rsid w:val="00C24F22"/>
    <w:rsid w:val="00C256CE"/>
    <w:rsid w:val="00C256FB"/>
    <w:rsid w:val="00C26757"/>
    <w:rsid w:val="00C269CF"/>
    <w:rsid w:val="00C309E5"/>
    <w:rsid w:val="00C32374"/>
    <w:rsid w:val="00C326A6"/>
    <w:rsid w:val="00C328D7"/>
    <w:rsid w:val="00C329F2"/>
    <w:rsid w:val="00C3407B"/>
    <w:rsid w:val="00C34745"/>
    <w:rsid w:val="00C37AFA"/>
    <w:rsid w:val="00C40C8A"/>
    <w:rsid w:val="00C41C10"/>
    <w:rsid w:val="00C43A0C"/>
    <w:rsid w:val="00C43FC0"/>
    <w:rsid w:val="00C45838"/>
    <w:rsid w:val="00C471B8"/>
    <w:rsid w:val="00C5041D"/>
    <w:rsid w:val="00C50B3C"/>
    <w:rsid w:val="00C50CCB"/>
    <w:rsid w:val="00C5138E"/>
    <w:rsid w:val="00C51CCE"/>
    <w:rsid w:val="00C53218"/>
    <w:rsid w:val="00C53ACD"/>
    <w:rsid w:val="00C541D5"/>
    <w:rsid w:val="00C55346"/>
    <w:rsid w:val="00C55487"/>
    <w:rsid w:val="00C56DBB"/>
    <w:rsid w:val="00C61496"/>
    <w:rsid w:val="00C6151A"/>
    <w:rsid w:val="00C616CE"/>
    <w:rsid w:val="00C61AB6"/>
    <w:rsid w:val="00C61CEC"/>
    <w:rsid w:val="00C64516"/>
    <w:rsid w:val="00C65F53"/>
    <w:rsid w:val="00C66F25"/>
    <w:rsid w:val="00C671AA"/>
    <w:rsid w:val="00C7013B"/>
    <w:rsid w:val="00C71D38"/>
    <w:rsid w:val="00C71D57"/>
    <w:rsid w:val="00C7242F"/>
    <w:rsid w:val="00C72CF7"/>
    <w:rsid w:val="00C734D2"/>
    <w:rsid w:val="00C73547"/>
    <w:rsid w:val="00C737F0"/>
    <w:rsid w:val="00C7500D"/>
    <w:rsid w:val="00C75DD0"/>
    <w:rsid w:val="00C76052"/>
    <w:rsid w:val="00C761A6"/>
    <w:rsid w:val="00C76C8E"/>
    <w:rsid w:val="00C802B3"/>
    <w:rsid w:val="00C8200E"/>
    <w:rsid w:val="00C82B6D"/>
    <w:rsid w:val="00C84E31"/>
    <w:rsid w:val="00C84F53"/>
    <w:rsid w:val="00C8628D"/>
    <w:rsid w:val="00C868CD"/>
    <w:rsid w:val="00C92813"/>
    <w:rsid w:val="00C93774"/>
    <w:rsid w:val="00C94B28"/>
    <w:rsid w:val="00C95005"/>
    <w:rsid w:val="00C95207"/>
    <w:rsid w:val="00C9758F"/>
    <w:rsid w:val="00C975A6"/>
    <w:rsid w:val="00C97766"/>
    <w:rsid w:val="00CA03C4"/>
    <w:rsid w:val="00CA12D0"/>
    <w:rsid w:val="00CA15E0"/>
    <w:rsid w:val="00CA278F"/>
    <w:rsid w:val="00CA33F3"/>
    <w:rsid w:val="00CA3B97"/>
    <w:rsid w:val="00CA4B04"/>
    <w:rsid w:val="00CA575D"/>
    <w:rsid w:val="00CA6FB8"/>
    <w:rsid w:val="00CA6FE2"/>
    <w:rsid w:val="00CA7FB4"/>
    <w:rsid w:val="00CB0150"/>
    <w:rsid w:val="00CB05D3"/>
    <w:rsid w:val="00CB0CD4"/>
    <w:rsid w:val="00CB16C9"/>
    <w:rsid w:val="00CB23EF"/>
    <w:rsid w:val="00CB4D3D"/>
    <w:rsid w:val="00CB64FE"/>
    <w:rsid w:val="00CB7832"/>
    <w:rsid w:val="00CC01DE"/>
    <w:rsid w:val="00CC1012"/>
    <w:rsid w:val="00CC1669"/>
    <w:rsid w:val="00CC1D15"/>
    <w:rsid w:val="00CC4432"/>
    <w:rsid w:val="00CC50A9"/>
    <w:rsid w:val="00CC5A2B"/>
    <w:rsid w:val="00CC5CA8"/>
    <w:rsid w:val="00CC6394"/>
    <w:rsid w:val="00CC654F"/>
    <w:rsid w:val="00CC666A"/>
    <w:rsid w:val="00CC7375"/>
    <w:rsid w:val="00CC7939"/>
    <w:rsid w:val="00CD0172"/>
    <w:rsid w:val="00CD0E53"/>
    <w:rsid w:val="00CD1927"/>
    <w:rsid w:val="00CD2165"/>
    <w:rsid w:val="00CD3174"/>
    <w:rsid w:val="00CD3351"/>
    <w:rsid w:val="00CD367C"/>
    <w:rsid w:val="00CD3D02"/>
    <w:rsid w:val="00CD3E1A"/>
    <w:rsid w:val="00CD49CB"/>
    <w:rsid w:val="00CD5386"/>
    <w:rsid w:val="00CD731C"/>
    <w:rsid w:val="00CD79B9"/>
    <w:rsid w:val="00CD7C15"/>
    <w:rsid w:val="00CE02E7"/>
    <w:rsid w:val="00CE0921"/>
    <w:rsid w:val="00CE2135"/>
    <w:rsid w:val="00CE28B2"/>
    <w:rsid w:val="00CE2C9D"/>
    <w:rsid w:val="00CE2FC1"/>
    <w:rsid w:val="00CE4E11"/>
    <w:rsid w:val="00CE52D4"/>
    <w:rsid w:val="00CE626A"/>
    <w:rsid w:val="00CE69D8"/>
    <w:rsid w:val="00CE7E36"/>
    <w:rsid w:val="00CF2225"/>
    <w:rsid w:val="00CF2415"/>
    <w:rsid w:val="00CF329C"/>
    <w:rsid w:val="00CF3526"/>
    <w:rsid w:val="00CF3717"/>
    <w:rsid w:val="00CF4799"/>
    <w:rsid w:val="00CF67BE"/>
    <w:rsid w:val="00CF6CBC"/>
    <w:rsid w:val="00CF7534"/>
    <w:rsid w:val="00D000BD"/>
    <w:rsid w:val="00D020E5"/>
    <w:rsid w:val="00D02349"/>
    <w:rsid w:val="00D03119"/>
    <w:rsid w:val="00D04257"/>
    <w:rsid w:val="00D04886"/>
    <w:rsid w:val="00D052B7"/>
    <w:rsid w:val="00D054C8"/>
    <w:rsid w:val="00D07785"/>
    <w:rsid w:val="00D07BB6"/>
    <w:rsid w:val="00D10AC3"/>
    <w:rsid w:val="00D10B91"/>
    <w:rsid w:val="00D11960"/>
    <w:rsid w:val="00D12F78"/>
    <w:rsid w:val="00D133B5"/>
    <w:rsid w:val="00D144D0"/>
    <w:rsid w:val="00D158CC"/>
    <w:rsid w:val="00D16CD7"/>
    <w:rsid w:val="00D174F8"/>
    <w:rsid w:val="00D21900"/>
    <w:rsid w:val="00D2275F"/>
    <w:rsid w:val="00D23A28"/>
    <w:rsid w:val="00D2555A"/>
    <w:rsid w:val="00D30BA5"/>
    <w:rsid w:val="00D32EBD"/>
    <w:rsid w:val="00D33369"/>
    <w:rsid w:val="00D333D9"/>
    <w:rsid w:val="00D338CE"/>
    <w:rsid w:val="00D350E3"/>
    <w:rsid w:val="00D35632"/>
    <w:rsid w:val="00D35B42"/>
    <w:rsid w:val="00D366C1"/>
    <w:rsid w:val="00D40AA7"/>
    <w:rsid w:val="00D41517"/>
    <w:rsid w:val="00D417B5"/>
    <w:rsid w:val="00D423AA"/>
    <w:rsid w:val="00D42F6D"/>
    <w:rsid w:val="00D43188"/>
    <w:rsid w:val="00D43797"/>
    <w:rsid w:val="00D44E28"/>
    <w:rsid w:val="00D460A0"/>
    <w:rsid w:val="00D4701C"/>
    <w:rsid w:val="00D475C9"/>
    <w:rsid w:val="00D50895"/>
    <w:rsid w:val="00D516DD"/>
    <w:rsid w:val="00D53812"/>
    <w:rsid w:val="00D53EFE"/>
    <w:rsid w:val="00D546B9"/>
    <w:rsid w:val="00D54EB5"/>
    <w:rsid w:val="00D56F1B"/>
    <w:rsid w:val="00D61396"/>
    <w:rsid w:val="00D623C4"/>
    <w:rsid w:val="00D62524"/>
    <w:rsid w:val="00D63209"/>
    <w:rsid w:val="00D636FF"/>
    <w:rsid w:val="00D63B24"/>
    <w:rsid w:val="00D64318"/>
    <w:rsid w:val="00D6592D"/>
    <w:rsid w:val="00D701A0"/>
    <w:rsid w:val="00D727C9"/>
    <w:rsid w:val="00D72FD7"/>
    <w:rsid w:val="00D73230"/>
    <w:rsid w:val="00D740D7"/>
    <w:rsid w:val="00D75744"/>
    <w:rsid w:val="00D75E55"/>
    <w:rsid w:val="00D761EB"/>
    <w:rsid w:val="00D766E5"/>
    <w:rsid w:val="00D76E79"/>
    <w:rsid w:val="00D777F3"/>
    <w:rsid w:val="00D80842"/>
    <w:rsid w:val="00D8133E"/>
    <w:rsid w:val="00D837AA"/>
    <w:rsid w:val="00D839A9"/>
    <w:rsid w:val="00D83B62"/>
    <w:rsid w:val="00D8405F"/>
    <w:rsid w:val="00D90332"/>
    <w:rsid w:val="00D9118F"/>
    <w:rsid w:val="00D91388"/>
    <w:rsid w:val="00D91731"/>
    <w:rsid w:val="00D91BFA"/>
    <w:rsid w:val="00D91EFB"/>
    <w:rsid w:val="00D944D1"/>
    <w:rsid w:val="00D9480F"/>
    <w:rsid w:val="00D94C68"/>
    <w:rsid w:val="00D95448"/>
    <w:rsid w:val="00D95656"/>
    <w:rsid w:val="00D96330"/>
    <w:rsid w:val="00D9694B"/>
    <w:rsid w:val="00D97B48"/>
    <w:rsid w:val="00D97F91"/>
    <w:rsid w:val="00DA110D"/>
    <w:rsid w:val="00DA174C"/>
    <w:rsid w:val="00DA306C"/>
    <w:rsid w:val="00DA3C9F"/>
    <w:rsid w:val="00DA406D"/>
    <w:rsid w:val="00DA5366"/>
    <w:rsid w:val="00DA5D3B"/>
    <w:rsid w:val="00DA66DE"/>
    <w:rsid w:val="00DB005B"/>
    <w:rsid w:val="00DB0A62"/>
    <w:rsid w:val="00DB0BA6"/>
    <w:rsid w:val="00DB11C4"/>
    <w:rsid w:val="00DB183D"/>
    <w:rsid w:val="00DB268B"/>
    <w:rsid w:val="00DB3200"/>
    <w:rsid w:val="00DB3401"/>
    <w:rsid w:val="00DB3785"/>
    <w:rsid w:val="00DB3955"/>
    <w:rsid w:val="00DB3BC8"/>
    <w:rsid w:val="00DB3C7C"/>
    <w:rsid w:val="00DB45F2"/>
    <w:rsid w:val="00DB63DA"/>
    <w:rsid w:val="00DB6611"/>
    <w:rsid w:val="00DB6690"/>
    <w:rsid w:val="00DB68B5"/>
    <w:rsid w:val="00DB7D8B"/>
    <w:rsid w:val="00DB7E45"/>
    <w:rsid w:val="00DC0015"/>
    <w:rsid w:val="00DC085D"/>
    <w:rsid w:val="00DC12C7"/>
    <w:rsid w:val="00DC14FF"/>
    <w:rsid w:val="00DC214C"/>
    <w:rsid w:val="00DC2339"/>
    <w:rsid w:val="00DC29C1"/>
    <w:rsid w:val="00DC72FE"/>
    <w:rsid w:val="00DC7BD8"/>
    <w:rsid w:val="00DD04FB"/>
    <w:rsid w:val="00DD1935"/>
    <w:rsid w:val="00DD1AA7"/>
    <w:rsid w:val="00DD26F0"/>
    <w:rsid w:val="00DD2BA9"/>
    <w:rsid w:val="00DD3EFF"/>
    <w:rsid w:val="00DD4245"/>
    <w:rsid w:val="00DD4937"/>
    <w:rsid w:val="00DD5E92"/>
    <w:rsid w:val="00DD606E"/>
    <w:rsid w:val="00DD6958"/>
    <w:rsid w:val="00DE0C6C"/>
    <w:rsid w:val="00DE0C80"/>
    <w:rsid w:val="00DE24F8"/>
    <w:rsid w:val="00DE2A85"/>
    <w:rsid w:val="00DE3421"/>
    <w:rsid w:val="00DE4B68"/>
    <w:rsid w:val="00DE63BC"/>
    <w:rsid w:val="00DE7857"/>
    <w:rsid w:val="00DF057C"/>
    <w:rsid w:val="00DF1057"/>
    <w:rsid w:val="00DF319C"/>
    <w:rsid w:val="00DF39D9"/>
    <w:rsid w:val="00DF3AD7"/>
    <w:rsid w:val="00DF3FC1"/>
    <w:rsid w:val="00DF6135"/>
    <w:rsid w:val="00DF6AB2"/>
    <w:rsid w:val="00DF71DB"/>
    <w:rsid w:val="00DF762C"/>
    <w:rsid w:val="00E01512"/>
    <w:rsid w:val="00E01E36"/>
    <w:rsid w:val="00E02B72"/>
    <w:rsid w:val="00E02D7B"/>
    <w:rsid w:val="00E03308"/>
    <w:rsid w:val="00E0335B"/>
    <w:rsid w:val="00E03955"/>
    <w:rsid w:val="00E0407B"/>
    <w:rsid w:val="00E04C7B"/>
    <w:rsid w:val="00E05461"/>
    <w:rsid w:val="00E06D46"/>
    <w:rsid w:val="00E07C3A"/>
    <w:rsid w:val="00E1188D"/>
    <w:rsid w:val="00E11BD8"/>
    <w:rsid w:val="00E1266A"/>
    <w:rsid w:val="00E134C1"/>
    <w:rsid w:val="00E13BDA"/>
    <w:rsid w:val="00E15409"/>
    <w:rsid w:val="00E177CC"/>
    <w:rsid w:val="00E177E0"/>
    <w:rsid w:val="00E20C15"/>
    <w:rsid w:val="00E211DF"/>
    <w:rsid w:val="00E21DAF"/>
    <w:rsid w:val="00E22033"/>
    <w:rsid w:val="00E220C0"/>
    <w:rsid w:val="00E24082"/>
    <w:rsid w:val="00E2409D"/>
    <w:rsid w:val="00E2513B"/>
    <w:rsid w:val="00E25357"/>
    <w:rsid w:val="00E253D6"/>
    <w:rsid w:val="00E266D0"/>
    <w:rsid w:val="00E2670F"/>
    <w:rsid w:val="00E26C3F"/>
    <w:rsid w:val="00E272FD"/>
    <w:rsid w:val="00E2768D"/>
    <w:rsid w:val="00E30524"/>
    <w:rsid w:val="00E30E59"/>
    <w:rsid w:val="00E31041"/>
    <w:rsid w:val="00E32078"/>
    <w:rsid w:val="00E32BEE"/>
    <w:rsid w:val="00E3366C"/>
    <w:rsid w:val="00E33681"/>
    <w:rsid w:val="00E338D4"/>
    <w:rsid w:val="00E34D20"/>
    <w:rsid w:val="00E363D1"/>
    <w:rsid w:val="00E37444"/>
    <w:rsid w:val="00E379E4"/>
    <w:rsid w:val="00E410F9"/>
    <w:rsid w:val="00E421D0"/>
    <w:rsid w:val="00E42D6A"/>
    <w:rsid w:val="00E43A15"/>
    <w:rsid w:val="00E43FA3"/>
    <w:rsid w:val="00E447AA"/>
    <w:rsid w:val="00E44C61"/>
    <w:rsid w:val="00E44D5A"/>
    <w:rsid w:val="00E44D7B"/>
    <w:rsid w:val="00E450A7"/>
    <w:rsid w:val="00E45EB0"/>
    <w:rsid w:val="00E46531"/>
    <w:rsid w:val="00E46C87"/>
    <w:rsid w:val="00E51C5A"/>
    <w:rsid w:val="00E54623"/>
    <w:rsid w:val="00E57CED"/>
    <w:rsid w:val="00E6089F"/>
    <w:rsid w:val="00E613A7"/>
    <w:rsid w:val="00E61F6D"/>
    <w:rsid w:val="00E62753"/>
    <w:rsid w:val="00E62CE3"/>
    <w:rsid w:val="00E63CF6"/>
    <w:rsid w:val="00E63D88"/>
    <w:rsid w:val="00E6553B"/>
    <w:rsid w:val="00E66C81"/>
    <w:rsid w:val="00E66F78"/>
    <w:rsid w:val="00E67680"/>
    <w:rsid w:val="00E67C4E"/>
    <w:rsid w:val="00E67C8C"/>
    <w:rsid w:val="00E7029D"/>
    <w:rsid w:val="00E71850"/>
    <w:rsid w:val="00E72577"/>
    <w:rsid w:val="00E72D1A"/>
    <w:rsid w:val="00E7348E"/>
    <w:rsid w:val="00E74A13"/>
    <w:rsid w:val="00E752E0"/>
    <w:rsid w:val="00E7537F"/>
    <w:rsid w:val="00E7572D"/>
    <w:rsid w:val="00E75AED"/>
    <w:rsid w:val="00E77627"/>
    <w:rsid w:val="00E8105C"/>
    <w:rsid w:val="00E811EE"/>
    <w:rsid w:val="00E81742"/>
    <w:rsid w:val="00E81AB0"/>
    <w:rsid w:val="00E8285D"/>
    <w:rsid w:val="00E829C1"/>
    <w:rsid w:val="00E83054"/>
    <w:rsid w:val="00E8559A"/>
    <w:rsid w:val="00E86378"/>
    <w:rsid w:val="00E866A7"/>
    <w:rsid w:val="00E86DB8"/>
    <w:rsid w:val="00E87ACF"/>
    <w:rsid w:val="00E87BCB"/>
    <w:rsid w:val="00E918A7"/>
    <w:rsid w:val="00E922AF"/>
    <w:rsid w:val="00E93DC9"/>
    <w:rsid w:val="00E94F0F"/>
    <w:rsid w:val="00E95E89"/>
    <w:rsid w:val="00E960C2"/>
    <w:rsid w:val="00E962C6"/>
    <w:rsid w:val="00E97750"/>
    <w:rsid w:val="00EA029F"/>
    <w:rsid w:val="00EA08C2"/>
    <w:rsid w:val="00EA148A"/>
    <w:rsid w:val="00EA172F"/>
    <w:rsid w:val="00EA1984"/>
    <w:rsid w:val="00EA1B3F"/>
    <w:rsid w:val="00EA22A6"/>
    <w:rsid w:val="00EA28FA"/>
    <w:rsid w:val="00EA2FCF"/>
    <w:rsid w:val="00EA4E32"/>
    <w:rsid w:val="00EA514D"/>
    <w:rsid w:val="00EA5991"/>
    <w:rsid w:val="00EA66D1"/>
    <w:rsid w:val="00EB09D6"/>
    <w:rsid w:val="00EB18CC"/>
    <w:rsid w:val="00EB19C6"/>
    <w:rsid w:val="00EB1DE3"/>
    <w:rsid w:val="00EB1F5C"/>
    <w:rsid w:val="00EB25B2"/>
    <w:rsid w:val="00EB293F"/>
    <w:rsid w:val="00EB49BA"/>
    <w:rsid w:val="00EB4FC4"/>
    <w:rsid w:val="00EB5918"/>
    <w:rsid w:val="00EB5BB6"/>
    <w:rsid w:val="00EB6A79"/>
    <w:rsid w:val="00EB73B8"/>
    <w:rsid w:val="00EC21F4"/>
    <w:rsid w:val="00EC61BE"/>
    <w:rsid w:val="00EC6582"/>
    <w:rsid w:val="00EC76D4"/>
    <w:rsid w:val="00EC79C9"/>
    <w:rsid w:val="00ED057D"/>
    <w:rsid w:val="00ED11D2"/>
    <w:rsid w:val="00ED21BF"/>
    <w:rsid w:val="00ED3DBE"/>
    <w:rsid w:val="00ED4366"/>
    <w:rsid w:val="00ED6934"/>
    <w:rsid w:val="00ED6B54"/>
    <w:rsid w:val="00ED6ECA"/>
    <w:rsid w:val="00ED7A6D"/>
    <w:rsid w:val="00ED7DA1"/>
    <w:rsid w:val="00EE0F07"/>
    <w:rsid w:val="00EE1289"/>
    <w:rsid w:val="00EE254A"/>
    <w:rsid w:val="00EE458C"/>
    <w:rsid w:val="00EE478D"/>
    <w:rsid w:val="00EE4E26"/>
    <w:rsid w:val="00EE5842"/>
    <w:rsid w:val="00EE5BBD"/>
    <w:rsid w:val="00EE695C"/>
    <w:rsid w:val="00EE7701"/>
    <w:rsid w:val="00EE7C89"/>
    <w:rsid w:val="00EF0078"/>
    <w:rsid w:val="00EF1913"/>
    <w:rsid w:val="00EF2225"/>
    <w:rsid w:val="00EF4497"/>
    <w:rsid w:val="00EF515A"/>
    <w:rsid w:val="00EF7AA3"/>
    <w:rsid w:val="00F0093D"/>
    <w:rsid w:val="00F01ACA"/>
    <w:rsid w:val="00F03633"/>
    <w:rsid w:val="00F040A4"/>
    <w:rsid w:val="00F04B00"/>
    <w:rsid w:val="00F04E4E"/>
    <w:rsid w:val="00F0587F"/>
    <w:rsid w:val="00F103D4"/>
    <w:rsid w:val="00F105FF"/>
    <w:rsid w:val="00F1075F"/>
    <w:rsid w:val="00F107B1"/>
    <w:rsid w:val="00F10D9E"/>
    <w:rsid w:val="00F11DCE"/>
    <w:rsid w:val="00F12BEF"/>
    <w:rsid w:val="00F13DB2"/>
    <w:rsid w:val="00F13ECA"/>
    <w:rsid w:val="00F140B2"/>
    <w:rsid w:val="00F152B6"/>
    <w:rsid w:val="00F1532D"/>
    <w:rsid w:val="00F15B3C"/>
    <w:rsid w:val="00F17DDE"/>
    <w:rsid w:val="00F17E81"/>
    <w:rsid w:val="00F20455"/>
    <w:rsid w:val="00F2058C"/>
    <w:rsid w:val="00F21365"/>
    <w:rsid w:val="00F21925"/>
    <w:rsid w:val="00F230C1"/>
    <w:rsid w:val="00F23465"/>
    <w:rsid w:val="00F24062"/>
    <w:rsid w:val="00F2408B"/>
    <w:rsid w:val="00F24E1F"/>
    <w:rsid w:val="00F24F04"/>
    <w:rsid w:val="00F2506C"/>
    <w:rsid w:val="00F25DB6"/>
    <w:rsid w:val="00F311C8"/>
    <w:rsid w:val="00F317AB"/>
    <w:rsid w:val="00F3199F"/>
    <w:rsid w:val="00F32AD0"/>
    <w:rsid w:val="00F33738"/>
    <w:rsid w:val="00F34F48"/>
    <w:rsid w:val="00F355D0"/>
    <w:rsid w:val="00F35621"/>
    <w:rsid w:val="00F357AD"/>
    <w:rsid w:val="00F35CE8"/>
    <w:rsid w:val="00F36017"/>
    <w:rsid w:val="00F365B0"/>
    <w:rsid w:val="00F366B6"/>
    <w:rsid w:val="00F36FAE"/>
    <w:rsid w:val="00F37416"/>
    <w:rsid w:val="00F37C41"/>
    <w:rsid w:val="00F37D49"/>
    <w:rsid w:val="00F40070"/>
    <w:rsid w:val="00F40498"/>
    <w:rsid w:val="00F407E2"/>
    <w:rsid w:val="00F40D11"/>
    <w:rsid w:val="00F4190F"/>
    <w:rsid w:val="00F42040"/>
    <w:rsid w:val="00F4293A"/>
    <w:rsid w:val="00F43330"/>
    <w:rsid w:val="00F47068"/>
    <w:rsid w:val="00F50FAD"/>
    <w:rsid w:val="00F51EB4"/>
    <w:rsid w:val="00F56311"/>
    <w:rsid w:val="00F56D71"/>
    <w:rsid w:val="00F60EAB"/>
    <w:rsid w:val="00F60F05"/>
    <w:rsid w:val="00F61824"/>
    <w:rsid w:val="00F63BF2"/>
    <w:rsid w:val="00F648A7"/>
    <w:rsid w:val="00F65EA2"/>
    <w:rsid w:val="00F65F44"/>
    <w:rsid w:val="00F66AA8"/>
    <w:rsid w:val="00F6753B"/>
    <w:rsid w:val="00F67D5D"/>
    <w:rsid w:val="00F7062A"/>
    <w:rsid w:val="00F70AF3"/>
    <w:rsid w:val="00F71F78"/>
    <w:rsid w:val="00F726CA"/>
    <w:rsid w:val="00F72721"/>
    <w:rsid w:val="00F7366C"/>
    <w:rsid w:val="00F750C0"/>
    <w:rsid w:val="00F752F7"/>
    <w:rsid w:val="00F7594A"/>
    <w:rsid w:val="00F75A08"/>
    <w:rsid w:val="00F7645C"/>
    <w:rsid w:val="00F76469"/>
    <w:rsid w:val="00F76DA7"/>
    <w:rsid w:val="00F7797A"/>
    <w:rsid w:val="00F801DD"/>
    <w:rsid w:val="00F80850"/>
    <w:rsid w:val="00F833A3"/>
    <w:rsid w:val="00F83489"/>
    <w:rsid w:val="00F84882"/>
    <w:rsid w:val="00F84F89"/>
    <w:rsid w:val="00F85067"/>
    <w:rsid w:val="00F8662D"/>
    <w:rsid w:val="00F87015"/>
    <w:rsid w:val="00F87AE9"/>
    <w:rsid w:val="00F87E5F"/>
    <w:rsid w:val="00F90360"/>
    <w:rsid w:val="00F9239C"/>
    <w:rsid w:val="00F938C7"/>
    <w:rsid w:val="00F93D1A"/>
    <w:rsid w:val="00F95789"/>
    <w:rsid w:val="00F96181"/>
    <w:rsid w:val="00FA072A"/>
    <w:rsid w:val="00FA1527"/>
    <w:rsid w:val="00FA487C"/>
    <w:rsid w:val="00FA5232"/>
    <w:rsid w:val="00FA7312"/>
    <w:rsid w:val="00FA7FBD"/>
    <w:rsid w:val="00FB04C4"/>
    <w:rsid w:val="00FB0D49"/>
    <w:rsid w:val="00FB15F7"/>
    <w:rsid w:val="00FB1B57"/>
    <w:rsid w:val="00FB225C"/>
    <w:rsid w:val="00FB39C4"/>
    <w:rsid w:val="00FB3B85"/>
    <w:rsid w:val="00FB40C9"/>
    <w:rsid w:val="00FB5005"/>
    <w:rsid w:val="00FB53C1"/>
    <w:rsid w:val="00FB54F6"/>
    <w:rsid w:val="00FB63C6"/>
    <w:rsid w:val="00FB66E3"/>
    <w:rsid w:val="00FC0D7B"/>
    <w:rsid w:val="00FC0E55"/>
    <w:rsid w:val="00FC315C"/>
    <w:rsid w:val="00FC378C"/>
    <w:rsid w:val="00FC3CBF"/>
    <w:rsid w:val="00FC4135"/>
    <w:rsid w:val="00FC5975"/>
    <w:rsid w:val="00FC6D43"/>
    <w:rsid w:val="00FD177F"/>
    <w:rsid w:val="00FD462E"/>
    <w:rsid w:val="00FD4D0F"/>
    <w:rsid w:val="00FD4DBE"/>
    <w:rsid w:val="00FD4F89"/>
    <w:rsid w:val="00FD6624"/>
    <w:rsid w:val="00FD6BED"/>
    <w:rsid w:val="00FD706D"/>
    <w:rsid w:val="00FE0FA6"/>
    <w:rsid w:val="00FE304E"/>
    <w:rsid w:val="00FE3835"/>
    <w:rsid w:val="00FE3BD9"/>
    <w:rsid w:val="00FE4438"/>
    <w:rsid w:val="00FE465C"/>
    <w:rsid w:val="00FE4F68"/>
    <w:rsid w:val="00FE5799"/>
    <w:rsid w:val="00FE6C01"/>
    <w:rsid w:val="00FE6E5C"/>
    <w:rsid w:val="00FE6E6F"/>
    <w:rsid w:val="00FE75AC"/>
    <w:rsid w:val="00FE76AD"/>
    <w:rsid w:val="00FF029E"/>
    <w:rsid w:val="00FF13F4"/>
    <w:rsid w:val="00FF199F"/>
    <w:rsid w:val="00FF2008"/>
    <w:rsid w:val="00FF43B0"/>
    <w:rsid w:val="00FF464E"/>
    <w:rsid w:val="00FF6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FE5799"/>
    <w:pPr>
      <w:keepNext/>
      <w:numPr>
        <w:numId w:val="4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2 Char,h2 Char,Header 2,Header2,22,heading2,2nd level,H21,H22,H23,H24,H25,R2,E2,†berschrift 2,õberschrift 2"/>
    <w:basedOn w:val="a"/>
    <w:next w:val="a0"/>
    <w:link w:val="2Char"/>
    <w:qFormat/>
    <w:rsid w:val="00FE5799"/>
    <w:pPr>
      <w:keepNext/>
      <w:numPr>
        <w:ilvl w:val="1"/>
        <w:numId w:val="4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FE5799"/>
    <w:pPr>
      <w:keepNext/>
      <w:numPr>
        <w:ilvl w:val="2"/>
        <w:numId w:val="4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FE5799"/>
    <w:pPr>
      <w:keepNext/>
      <w:numPr>
        <w:ilvl w:val="3"/>
        <w:numId w:val="4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FE5799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2Char">
    <w:name w:val="标题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a1"/>
    <w:link w:val="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5Char">
    <w:name w:val="标题 5 Char"/>
    <w:basedOn w:val="a1"/>
    <w:link w:val="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a0">
    <w:name w:val="Body Text"/>
    <w:aliases w:val="bt"/>
    <w:basedOn w:val="a"/>
    <w:link w:val="Char"/>
    <w:qFormat/>
    <w:rsid w:val="00FE5799"/>
    <w:pPr>
      <w:spacing w:after="120"/>
      <w:jc w:val="both"/>
    </w:pPr>
    <w:rPr>
      <w:rFonts w:eastAsia="MS Mincho"/>
    </w:rPr>
  </w:style>
  <w:style w:type="character" w:customStyle="1" w:styleId="Char">
    <w:name w:val="正文文本 Char"/>
    <w:aliases w:val="bt Char"/>
    <w:basedOn w:val="a1"/>
    <w:link w:val="a0"/>
    <w:qFormat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a5">
    <w:name w:val="footer"/>
    <w:basedOn w:val="a"/>
    <w:link w:val="Char1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Char1">
    <w:name w:val="页脚 Char"/>
    <w:basedOn w:val="a1"/>
    <w:link w:val="a5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a"/>
    <w:autoRedefine/>
    <w:rsid w:val="00C61496"/>
    <w:pPr>
      <w:ind w:firstLine="357"/>
    </w:pPr>
    <w:rPr>
      <w:sz w:val="24"/>
    </w:rPr>
  </w:style>
  <w:style w:type="character" w:styleId="a6">
    <w:name w:val="annotation reference"/>
    <w:semiHidden/>
    <w:rsid w:val="0061336B"/>
    <w:rPr>
      <w:sz w:val="16"/>
      <w:szCs w:val="16"/>
    </w:rPr>
  </w:style>
  <w:style w:type="paragraph" w:styleId="a7">
    <w:name w:val="annotation text"/>
    <w:basedOn w:val="a"/>
    <w:link w:val="Char2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har2">
    <w:name w:val="批注文字 Char"/>
    <w:basedOn w:val="a1"/>
    <w:link w:val="a7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a8">
    <w:name w:val="Balloon Text"/>
    <w:basedOn w:val="a"/>
    <w:link w:val="Char3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1"/>
    <w:link w:val="a8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annotation subject"/>
    <w:basedOn w:val="a7"/>
    <w:next w:val="a7"/>
    <w:link w:val="Char4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har4">
    <w:name w:val="批注主题 Char"/>
    <w:basedOn w:val="Char2"/>
    <w:link w:val="a9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aa">
    <w:name w:val="caption"/>
    <w:basedOn w:val="a"/>
    <w:next w:val="a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ab">
    <w:name w:val="List Paragraph"/>
    <w:basedOn w:val="a"/>
    <w:link w:val="Char5"/>
    <w:uiPriority w:val="34"/>
    <w:qFormat/>
    <w:rsid w:val="00BA76BC"/>
    <w:pPr>
      <w:ind w:left="720"/>
      <w:contextualSpacing/>
    </w:pPr>
  </w:style>
  <w:style w:type="character" w:styleId="ac">
    <w:name w:val="Placeholder Text"/>
    <w:basedOn w:val="a1"/>
    <w:uiPriority w:val="99"/>
    <w:semiHidden/>
    <w:rsid w:val="0056282E"/>
    <w:rPr>
      <w:color w:val="808080"/>
    </w:rPr>
  </w:style>
  <w:style w:type="table" w:styleId="ad">
    <w:name w:val="Table Grid"/>
    <w:basedOn w:val="a2"/>
    <w:uiPriority w:val="59"/>
    <w:rsid w:val="008608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link w:val="Char6"/>
    <w:uiPriority w:val="99"/>
    <w:semiHidden/>
    <w:unhideWhenUsed/>
    <w:rsid w:val="00B1012B"/>
    <w:rPr>
      <w:rFonts w:ascii="Tahoma" w:hAnsi="Tahoma" w:cs="Tahoma"/>
      <w:sz w:val="16"/>
      <w:szCs w:val="16"/>
    </w:rPr>
  </w:style>
  <w:style w:type="character" w:customStyle="1" w:styleId="Char6">
    <w:name w:val="文档结构图 Char"/>
    <w:basedOn w:val="a1"/>
    <w:link w:val="ae"/>
    <w:uiPriority w:val="99"/>
    <w:semiHidden/>
    <w:rsid w:val="00B1012B"/>
    <w:rPr>
      <w:rFonts w:ascii="Tahoma" w:eastAsia="Times New Roman" w:hAnsi="Tahoma" w:cs="Tahoma"/>
      <w:sz w:val="16"/>
      <w:szCs w:val="16"/>
      <w:lang w:val="en-US"/>
    </w:rPr>
  </w:style>
  <w:style w:type="paragraph" w:customStyle="1" w:styleId="References">
    <w:name w:val="References"/>
    <w:basedOn w:val="a"/>
    <w:rsid w:val="00DB0A62"/>
    <w:pPr>
      <w:numPr>
        <w:numId w:val="3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Char5">
    <w:name w:val="列出段落 Char"/>
    <w:link w:val="ab"/>
    <w:uiPriority w:val="34"/>
    <w:locked/>
    <w:rsid w:val="003530B3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ZGSM">
    <w:name w:val="ZGSM"/>
    <w:rsid w:val="00462E5E"/>
  </w:style>
  <w:style w:type="paragraph" w:customStyle="1" w:styleId="TAH">
    <w:name w:val="TAH"/>
    <w:basedOn w:val="a"/>
    <w:link w:val="TAHCar"/>
    <w:rsid w:val="00042980"/>
    <w:pPr>
      <w:keepNext/>
      <w:keepLines/>
      <w:jc w:val="center"/>
    </w:pPr>
    <w:rPr>
      <w:rFonts w:ascii="Arial" w:eastAsiaTheme="minorEastAsia" w:hAnsi="Arial"/>
      <w:b/>
      <w:sz w:val="18"/>
      <w:szCs w:val="20"/>
      <w:lang w:val="en-GB"/>
    </w:rPr>
  </w:style>
  <w:style w:type="character" w:customStyle="1" w:styleId="TAHCar">
    <w:name w:val="TAH Car"/>
    <w:link w:val="TAH"/>
    <w:rsid w:val="00042980"/>
    <w:rPr>
      <w:rFonts w:ascii="Arial" w:hAnsi="Arial" w:cs="Times New Roman"/>
      <w:b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1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9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1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17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3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3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8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32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7923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8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070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25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56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7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7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5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21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8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65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Office_Word___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8216-6361-4DF2-8DFA-B58B462FF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20</Pages>
  <Words>7335</Words>
  <Characters>41812</Characters>
  <Application>Microsoft Office Word</Application>
  <DocSecurity>0</DocSecurity>
  <Lines>348</Lines>
  <Paragraphs>98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パナソニック株式会社</Company>
  <LinksUpToDate>false</LinksUpToDate>
  <CharactersWithSpaces>49049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Chengyan</cp:lastModifiedBy>
  <cp:revision>317</cp:revision>
  <dcterms:created xsi:type="dcterms:W3CDTF">2017-09-23T02:49:00Z</dcterms:created>
  <dcterms:modified xsi:type="dcterms:W3CDTF">2017-09-30T02:26:00Z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841d7120-1f98-452e-a975-b5e99ee77d80</vt:lpwstr>
  </property>
  <property fmtid="{D5CDD505-2E9C-101B-9397-08002B2CF9AE}" pid="3" name="CTP_TimeStamp">
    <vt:lpwstr>2016-11-11 20:50:59Z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  <property fmtid="{D5CDD505-2E9C-101B-9397-08002B2CF9AE}" pid="8" name="_2015_ms_pID_725343">
    <vt:lpwstr>(3)L9AT3TN3Cy4+zze9NMdXzSfggCRsOJgtdv+Y5+j0qlFPeizXkJ/PTZug9/CQ4NwyuTzKd92a
OoklzyUWxyOnoy6TOtL9DQF8GYOG6nvLbGw9VfvoZ7FQCvktRLwcFEODL9chwnByV2qD1Hsz
pMJ/0v+pXmRXUM/ZQNDy6VBHxsmV+L6NS4IYX3twF0ERJcJItgigzb60vfB4lHVPdVTRr8ZH
f15hA7AHjAbtsqVPyZ</vt:lpwstr>
  </property>
  <property fmtid="{D5CDD505-2E9C-101B-9397-08002B2CF9AE}" pid="9" name="_2015_ms_pID_7253431">
    <vt:lpwstr>8x8EP86jXz5FRVbZ+b2ScH6oLetoXy/2nZhav/cfU6BalW7/jGLBJZ
cjSIoBJeR3LTU4xn+yVE6EhtjwhfK1/5zm17eNhY8UwaUA8TPY8kOevkOxix+ceEs4EhMmih
7uhYWUrl497tdb0nZXm9F7sYoKEoUA7YExYG+5XexpguI5M1uyt8iG9DHGAij0WT7hAUnhEI
m1bsZL6/twQNkYeW6uto112TS/zVPj7//nGn</vt:lpwstr>
  </property>
  <property fmtid="{D5CDD505-2E9C-101B-9397-08002B2CF9AE}" pid="10" name="_2015_ms_pID_7253432">
    <vt:lpwstr>Og==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1506675781</vt:lpwstr>
  </property>
</Properties>
</file>