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EA" w:rsidRPr="00293CAC" w:rsidRDefault="00FE0D0A" w:rsidP="001020EA">
      <w:pPr>
        <w:tabs>
          <w:tab w:val="right" w:pos="9216"/>
        </w:tabs>
        <w:spacing w:after="0"/>
        <w:jc w:val="left"/>
        <w:rPr>
          <w:b/>
          <w:kern w:val="2"/>
          <w:lang w:eastAsia="zh-CN"/>
        </w:rPr>
      </w:pPr>
      <w:r w:rsidRPr="00FE0D0A">
        <w:rPr>
          <w:b/>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30284" w:rsidRPr="00930284">
        <w:rPr>
          <w:b/>
          <w:noProof/>
          <w:lang w:eastAsia="zh-CN"/>
        </w:rPr>
        <w:t>3GPP TSG RAN WG1 Meeting 90bis</w:t>
      </w:r>
      <w:r w:rsidR="005714A2" w:rsidRPr="00293CAC">
        <w:rPr>
          <w:b/>
          <w:kern w:val="2"/>
          <w:lang w:eastAsia="zh-CN"/>
        </w:rPr>
        <w:t xml:space="preserve"> </w:t>
      </w:r>
      <w:r w:rsidR="001020EA" w:rsidRPr="00293CAC">
        <w:rPr>
          <w:b/>
          <w:kern w:val="2"/>
          <w:lang w:eastAsia="zh-CN"/>
        </w:rPr>
        <w:tab/>
      </w:r>
      <w:r w:rsidR="00186E14" w:rsidRPr="00293CAC">
        <w:rPr>
          <w:b/>
          <w:kern w:val="2"/>
          <w:lang w:eastAsia="zh-CN"/>
        </w:rPr>
        <w:t>R1-1717049</w:t>
      </w:r>
    </w:p>
    <w:p w:rsidR="00645D90" w:rsidRPr="00293CAC" w:rsidRDefault="001067A5" w:rsidP="001020EA">
      <w:pPr>
        <w:jc w:val="left"/>
        <w:rPr>
          <w:b/>
          <w:kern w:val="2"/>
          <w:lang w:eastAsia="zh-CN"/>
        </w:rPr>
      </w:pPr>
      <w:r w:rsidRPr="00293CAC">
        <w:rPr>
          <w:b/>
          <w:kern w:val="2"/>
          <w:lang w:eastAsia="zh-CN"/>
        </w:rPr>
        <w:t>Prague, CZ, 9th – 13th, October 2017</w:t>
      </w:r>
    </w:p>
    <w:p w:rsidR="009C0564" w:rsidRPr="00E57F52"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7F003C" w:rsidRPr="007F003C">
        <w:rPr>
          <w:b/>
          <w:kern w:val="2"/>
          <w:lang w:eastAsia="zh-CN"/>
        </w:rPr>
        <w:t>7.1.2.1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7009B0" w:rsidRPr="007009B0">
        <w:rPr>
          <w:b/>
          <w:kern w:val="2"/>
          <w:lang w:eastAsia="zh-CN"/>
        </w:rPr>
        <w:t xml:space="preserve">Remaining </w:t>
      </w:r>
      <w:r w:rsidR="00DF5FA0">
        <w:rPr>
          <w:b/>
          <w:kern w:val="2"/>
          <w:lang w:eastAsia="zh-CN"/>
        </w:rPr>
        <w:t>i</w:t>
      </w:r>
      <w:r w:rsidR="007009B0" w:rsidRPr="007009B0">
        <w:rPr>
          <w:b/>
          <w:kern w:val="2"/>
          <w:lang w:eastAsia="zh-CN"/>
        </w:rPr>
        <w:t>ssues in PBCH</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0" w:name="_Ref124589705"/>
      <w:bookmarkStart w:id="1" w:name="_Ref129681862"/>
      <w:r w:rsidRPr="00C50B94">
        <w:t>Introduction</w:t>
      </w:r>
      <w:bookmarkEnd w:id="0"/>
      <w:bookmarkEnd w:id="1"/>
    </w:p>
    <w:p w:rsidR="00816746" w:rsidRDefault="00816746" w:rsidP="00816746">
      <w:pPr>
        <w:rPr>
          <w:lang w:eastAsia="zh-CN"/>
        </w:rPr>
      </w:pPr>
      <w:r w:rsidRPr="008F5AC4">
        <w:rPr>
          <w:lang w:eastAsia="zh-CN"/>
        </w:rPr>
        <w:t xml:space="preserve">For NR </w:t>
      </w:r>
      <w:r w:rsidR="00AE24CD">
        <w:rPr>
          <w:lang w:eastAsia="zh-CN"/>
        </w:rPr>
        <w:t>PBCH</w:t>
      </w:r>
      <w:r w:rsidRPr="008F5AC4">
        <w:rPr>
          <w:lang w:eastAsia="zh-CN"/>
        </w:rPr>
        <w:t xml:space="preserve">, </w:t>
      </w:r>
      <w:r>
        <w:rPr>
          <w:rFonts w:hint="eastAsia"/>
          <w:lang w:eastAsia="zh-CN"/>
        </w:rPr>
        <w:t xml:space="preserve">the </w:t>
      </w:r>
      <w:r>
        <w:rPr>
          <w:lang w:eastAsia="zh-CN"/>
        </w:rPr>
        <w:t>following</w:t>
      </w:r>
      <w:r>
        <w:rPr>
          <w:rFonts w:hint="eastAsia"/>
          <w:lang w:eastAsia="zh-CN"/>
        </w:rPr>
        <w:t xml:space="preserve"> agreements are achieved in </w:t>
      </w:r>
      <w:r w:rsidRPr="008F5AC4">
        <w:rPr>
          <w:lang w:eastAsia="zh-CN"/>
        </w:rPr>
        <w:t xml:space="preserve">the </w:t>
      </w:r>
      <w:r>
        <w:rPr>
          <w:lang w:eastAsia="zh-CN"/>
        </w:rPr>
        <w:t>previous</w:t>
      </w:r>
      <w:r w:rsidRPr="008F5AC4">
        <w:rPr>
          <w:lang w:eastAsia="zh-CN"/>
        </w:rPr>
        <w:t xml:space="preserve"> meeting</w:t>
      </w:r>
      <w:r>
        <w:rPr>
          <w:lang w:eastAsia="zh-CN"/>
        </w:rPr>
        <w:t>s</w:t>
      </w:r>
      <w:r w:rsidR="00AE24CD">
        <w:rPr>
          <w:lang w:eastAsia="zh-CN"/>
        </w:rPr>
        <w:t xml:space="preserve"> [</w:t>
      </w:r>
      <w:r w:rsidR="00911A30">
        <w:rPr>
          <w:lang w:eastAsia="zh-CN"/>
        </w:rPr>
        <w:t>1</w:t>
      </w:r>
      <w:r w:rsidR="00AE24CD">
        <w:rPr>
          <w:lang w:eastAsia="zh-CN"/>
        </w:rPr>
        <w:t>]</w:t>
      </w:r>
      <w:r>
        <w:rPr>
          <w:lang w:eastAsia="zh-CN"/>
        </w:rPr>
        <w:t>:</w:t>
      </w:r>
    </w:p>
    <w:p w:rsidR="000E4C6F" w:rsidRPr="00A04FB3" w:rsidRDefault="000E4C6F" w:rsidP="000E4C6F">
      <w:pPr>
        <w:rPr>
          <w:szCs w:val="20"/>
        </w:rPr>
      </w:pPr>
      <w:bookmarkStart w:id="2" w:name="_Ref129681832"/>
      <w:r w:rsidRPr="00A04FB3">
        <w:rPr>
          <w:szCs w:val="20"/>
        </w:rPr>
        <w:t>Agreements:</w:t>
      </w:r>
    </w:p>
    <w:p w:rsidR="000E4C6F" w:rsidRPr="00A04FB3" w:rsidRDefault="000E4C6F" w:rsidP="000E4C6F">
      <w:pPr>
        <w:numPr>
          <w:ilvl w:val="0"/>
          <w:numId w:val="18"/>
        </w:numPr>
        <w:autoSpaceDE/>
        <w:autoSpaceDN/>
        <w:adjustRightInd/>
        <w:snapToGrid/>
        <w:spacing w:after="0"/>
        <w:jc w:val="left"/>
        <w:rPr>
          <w:szCs w:val="20"/>
        </w:rPr>
      </w:pPr>
      <w:r w:rsidRPr="00A04FB3">
        <w:rPr>
          <w:szCs w:val="20"/>
        </w:rPr>
        <w:t>Support 2</w:t>
      </w:r>
      <w:r w:rsidRPr="00A04FB3">
        <w:rPr>
          <w:szCs w:val="20"/>
          <w:vertAlign w:val="superscript"/>
        </w:rPr>
        <w:t>nd</w:t>
      </w:r>
      <w:r w:rsidRPr="00A04FB3">
        <w:rPr>
          <w:szCs w:val="20"/>
        </w:rPr>
        <w:t xml:space="preserve"> scrambling based on cell ID for PBCH. To conclude one of the following </w:t>
      </w:r>
      <w:r w:rsidR="00AC6FBA" w:rsidRPr="00A04FB3">
        <w:rPr>
          <w:szCs w:val="20"/>
        </w:rPr>
        <w:t>alternatives</w:t>
      </w:r>
      <w:r w:rsidRPr="00A04FB3">
        <w:rPr>
          <w:szCs w:val="20"/>
        </w:rPr>
        <w:t xml:space="preserve"> next meeting:</w:t>
      </w:r>
    </w:p>
    <w:p w:rsidR="000E4C6F" w:rsidRPr="00A04FB3" w:rsidRDefault="000E4C6F" w:rsidP="000E4C6F">
      <w:pPr>
        <w:numPr>
          <w:ilvl w:val="1"/>
          <w:numId w:val="18"/>
        </w:numPr>
        <w:autoSpaceDE/>
        <w:autoSpaceDN/>
        <w:adjustRightInd/>
        <w:snapToGrid/>
        <w:spacing w:after="0"/>
        <w:jc w:val="left"/>
        <w:rPr>
          <w:szCs w:val="20"/>
        </w:rPr>
      </w:pPr>
      <w:r w:rsidRPr="00A04FB3">
        <w:rPr>
          <w:szCs w:val="20"/>
        </w:rPr>
        <w:t>Alt 1: initialization based on cell ID only and is identical in SS/PBCH blocks</w:t>
      </w:r>
    </w:p>
    <w:p w:rsidR="00FE0D0A" w:rsidRPr="00A04FB3" w:rsidRDefault="000E4C6F">
      <w:pPr>
        <w:numPr>
          <w:ilvl w:val="1"/>
          <w:numId w:val="18"/>
        </w:numPr>
        <w:autoSpaceDE/>
        <w:autoSpaceDN/>
        <w:adjustRightInd/>
        <w:snapToGrid/>
        <w:spacing w:after="0"/>
        <w:jc w:val="left"/>
        <w:rPr>
          <w:szCs w:val="20"/>
        </w:rPr>
      </w:pPr>
      <w:r w:rsidRPr="00A04FB3">
        <w:rPr>
          <w:szCs w:val="20"/>
        </w:rPr>
        <w:t>Alt 2: initialization based on both cell ID and 3 LSB of SS/PBCH block index</w:t>
      </w:r>
    </w:p>
    <w:p w:rsidR="00CB3663" w:rsidRPr="00A04FB3" w:rsidRDefault="00CB3663" w:rsidP="00CB3663">
      <w:pPr>
        <w:rPr>
          <w:szCs w:val="20"/>
        </w:rPr>
      </w:pPr>
      <w:r w:rsidRPr="00A04FB3">
        <w:rPr>
          <w:szCs w:val="20"/>
        </w:rPr>
        <w:t>Agreements:</w:t>
      </w:r>
    </w:p>
    <w:p w:rsidR="00FE0D0A" w:rsidRPr="00A04FB3" w:rsidRDefault="00D11849">
      <w:pPr>
        <w:pStyle w:val="ListParagraph"/>
        <w:numPr>
          <w:ilvl w:val="0"/>
          <w:numId w:val="15"/>
        </w:numPr>
      </w:pPr>
      <w:r w:rsidRPr="00A04FB3">
        <w:rPr>
          <w:rFonts w:ascii="Times New Roman" w:hAnsi="Times New Roman" w:cs="Times New Roman"/>
        </w:rPr>
        <w:t>The entire SS/PBCH block can offset from the resource block grid</w:t>
      </w:r>
    </w:p>
    <w:p w:rsidR="00FE0D0A" w:rsidRPr="00A04FB3" w:rsidRDefault="00D11849">
      <w:pPr>
        <w:pStyle w:val="ListParagraph"/>
        <w:numPr>
          <w:ilvl w:val="0"/>
          <w:numId w:val="15"/>
        </w:numPr>
      </w:pPr>
      <w:r w:rsidRPr="00A04FB3">
        <w:rPr>
          <w:rFonts w:ascii="Times New Roman" w:hAnsi="Times New Roman" w:cs="Times New Roman"/>
        </w:rPr>
        <w:t>Indicate the offset of the SS/PBCH block in the BCH</w:t>
      </w:r>
    </w:p>
    <w:p w:rsidR="00FE0D0A" w:rsidRPr="00A04FB3" w:rsidRDefault="00FE0D0A">
      <w:pPr>
        <w:pStyle w:val="ListParagraph"/>
      </w:pPr>
      <w:bookmarkStart w:id="3" w:name="_GoBack"/>
      <w:bookmarkEnd w:id="3"/>
    </w:p>
    <w:p w:rsidR="00393072" w:rsidRPr="00A04FB3" w:rsidRDefault="00393072" w:rsidP="00393072">
      <w:pPr>
        <w:tabs>
          <w:tab w:val="left" w:pos="720"/>
        </w:tabs>
      </w:pPr>
      <w:r w:rsidRPr="00A04FB3">
        <w:t>Agreements:</w:t>
      </w:r>
    </w:p>
    <w:p w:rsidR="00393072" w:rsidRPr="00A04FB3" w:rsidRDefault="00393072" w:rsidP="00393072">
      <w:pPr>
        <w:numPr>
          <w:ilvl w:val="0"/>
          <w:numId w:val="13"/>
        </w:numPr>
        <w:tabs>
          <w:tab w:val="left" w:pos="720"/>
        </w:tabs>
        <w:autoSpaceDE/>
        <w:autoSpaceDN/>
        <w:adjustRightInd/>
        <w:snapToGrid/>
        <w:spacing w:after="0"/>
        <w:jc w:val="left"/>
      </w:pPr>
      <w:r w:rsidRPr="00A04FB3">
        <w:t>The following working assumption is confirmed:</w:t>
      </w:r>
    </w:p>
    <w:p w:rsidR="00FE0D0A" w:rsidRDefault="00393072" w:rsidP="008436EF">
      <w:pPr>
        <w:widowControl w:val="0"/>
        <w:ind w:firstLine="360"/>
        <w:rPr>
          <w:rFonts w:eastAsia="MS Mincho"/>
          <w:lang w:eastAsia="ja-JP"/>
        </w:rPr>
      </w:pPr>
      <w:r w:rsidRPr="00A04FB3">
        <w:rPr>
          <w:rFonts w:eastAsia="MS Mincho" w:hint="eastAsia"/>
          <w:b/>
          <w:u w:val="single"/>
          <w:lang w:eastAsia="ja-JP"/>
        </w:rPr>
        <w:t>Working assumption:</w:t>
      </w:r>
    </w:p>
    <w:p w:rsidR="00FE0D0A" w:rsidRDefault="00393072">
      <w:pPr>
        <w:widowControl w:val="0"/>
        <w:numPr>
          <w:ilvl w:val="0"/>
          <w:numId w:val="7"/>
        </w:numPr>
        <w:tabs>
          <w:tab w:val="clear" w:pos="360"/>
          <w:tab w:val="num" w:pos="915"/>
        </w:tabs>
        <w:autoSpaceDE/>
        <w:autoSpaceDN/>
        <w:adjustRightInd/>
        <w:snapToGrid/>
        <w:spacing w:after="0"/>
        <w:ind w:left="915"/>
      </w:pPr>
      <w:r w:rsidRPr="00320665">
        <w:rPr>
          <w:rFonts w:hint="eastAsia"/>
        </w:rPr>
        <w:t>Regarding the number of</w:t>
      </w:r>
      <w:r w:rsidRPr="00320665">
        <w:t xml:space="preserve"> sequence</w:t>
      </w:r>
      <w:r w:rsidRPr="00320665">
        <w:rPr>
          <w:rFonts w:hint="eastAsia"/>
        </w:rPr>
        <w:t>s and sequence mapping rule:</w:t>
      </w:r>
    </w:p>
    <w:p w:rsidR="00FE0D0A" w:rsidRDefault="00393072">
      <w:pPr>
        <w:widowControl w:val="0"/>
        <w:numPr>
          <w:ilvl w:val="1"/>
          <w:numId w:val="7"/>
        </w:numPr>
        <w:tabs>
          <w:tab w:val="clear" w:pos="1080"/>
          <w:tab w:val="left" w:pos="1440"/>
          <w:tab w:val="num" w:pos="1635"/>
        </w:tabs>
        <w:autoSpaceDE/>
        <w:autoSpaceDN/>
        <w:adjustRightInd/>
        <w:snapToGrid/>
        <w:spacing w:after="0"/>
        <w:ind w:left="1635"/>
      </w:pPr>
      <w:r w:rsidRPr="00381A8B">
        <w:rPr>
          <w:rFonts w:eastAsia="MS Mincho" w:hint="eastAsia"/>
          <w:lang w:eastAsia="ja-JP"/>
        </w:rPr>
        <w:t>S</w:t>
      </w:r>
      <w:r w:rsidRPr="00320665">
        <w:t>ingle long sequence is mapped to all PBCH-DMRS REs within a SS block</w:t>
      </w:r>
    </w:p>
    <w:p w:rsidR="00FE0D0A" w:rsidRDefault="00393072">
      <w:pPr>
        <w:numPr>
          <w:ilvl w:val="2"/>
          <w:numId w:val="7"/>
        </w:numPr>
        <w:tabs>
          <w:tab w:val="clear" w:pos="1800"/>
          <w:tab w:val="left" w:pos="1440"/>
          <w:tab w:val="num" w:pos="2355"/>
        </w:tabs>
        <w:autoSpaceDE/>
        <w:autoSpaceDN/>
        <w:adjustRightInd/>
        <w:snapToGrid/>
        <w:spacing w:after="0"/>
        <w:ind w:left="2355"/>
        <w:jc w:val="left"/>
        <w:rPr>
          <w:rFonts w:eastAsia="MS Mincho"/>
          <w:lang w:eastAsia="ja-JP"/>
        </w:rPr>
      </w:pPr>
      <w:r w:rsidRPr="000B5FC6">
        <w:rPr>
          <w:rFonts w:eastAsia="MS Mincho"/>
          <w:lang w:eastAsia="ja-JP"/>
        </w:rPr>
        <w:t>LTE PN generator is reused for PBCH DMRS sequence generation, and related parameters are</w:t>
      </w:r>
    </w:p>
    <w:p w:rsidR="00FE0D0A" w:rsidRDefault="00393072">
      <w:pPr>
        <w:numPr>
          <w:ilvl w:val="3"/>
          <w:numId w:val="7"/>
        </w:numPr>
        <w:tabs>
          <w:tab w:val="clear" w:pos="2520"/>
          <w:tab w:val="left" w:pos="1440"/>
          <w:tab w:val="num" w:pos="3075"/>
        </w:tabs>
        <w:autoSpaceDE/>
        <w:autoSpaceDN/>
        <w:adjustRightInd/>
        <w:snapToGrid/>
        <w:spacing w:after="0"/>
        <w:ind w:left="3075"/>
        <w:jc w:val="left"/>
        <w:rPr>
          <w:rFonts w:eastAsia="MS Mincho"/>
          <w:lang w:eastAsia="ja-JP"/>
        </w:rPr>
      </w:pPr>
      <w:r w:rsidRPr="000B5FC6">
        <w:rPr>
          <w:rFonts w:eastAsia="MS Mincho"/>
          <w:lang w:eastAsia="ja-JP"/>
        </w:rPr>
        <w:t>Gold Code LFSR size: 31</w:t>
      </w:r>
    </w:p>
    <w:p w:rsidR="00FE0D0A" w:rsidRDefault="00393072">
      <w:pPr>
        <w:numPr>
          <w:ilvl w:val="3"/>
          <w:numId w:val="7"/>
        </w:numPr>
        <w:tabs>
          <w:tab w:val="clear" w:pos="2520"/>
          <w:tab w:val="left" w:pos="1440"/>
          <w:tab w:val="num" w:pos="3075"/>
        </w:tabs>
        <w:autoSpaceDE/>
        <w:autoSpaceDN/>
        <w:adjustRightInd/>
        <w:snapToGrid/>
        <w:spacing w:after="0"/>
        <w:ind w:left="3075"/>
        <w:jc w:val="left"/>
        <w:rPr>
          <w:rFonts w:eastAsia="MS Mincho"/>
          <w:lang w:eastAsia="ja-JP"/>
        </w:rPr>
      </w:pPr>
      <w:r w:rsidRPr="000B5FC6">
        <w:rPr>
          <w:rFonts w:eastAsia="MS Mincho"/>
          <w:lang w:eastAsia="ja-JP"/>
        </w:rPr>
        <w:t>Gold Code Polynomials: x</w:t>
      </w:r>
      <w:r w:rsidRPr="000B5FC6">
        <w:rPr>
          <w:rFonts w:eastAsia="MS Mincho"/>
          <w:vertAlign w:val="superscript"/>
          <w:lang w:eastAsia="ja-JP"/>
        </w:rPr>
        <w:t>31</w:t>
      </w:r>
      <w:r w:rsidRPr="000B5FC6">
        <w:rPr>
          <w:rFonts w:eastAsia="MS Mincho"/>
          <w:lang w:eastAsia="ja-JP"/>
        </w:rPr>
        <w:t xml:space="preserve"> + x</w:t>
      </w:r>
      <w:r w:rsidRPr="000B5FC6">
        <w:rPr>
          <w:rFonts w:eastAsia="MS Mincho"/>
          <w:vertAlign w:val="superscript"/>
          <w:lang w:eastAsia="ja-JP"/>
        </w:rPr>
        <w:t>3</w:t>
      </w:r>
      <w:r w:rsidRPr="000B5FC6">
        <w:rPr>
          <w:rFonts w:eastAsia="MS Mincho"/>
          <w:lang w:eastAsia="ja-JP"/>
        </w:rPr>
        <w:t xml:space="preserve"> + 1, x</w:t>
      </w:r>
      <w:r w:rsidRPr="000B5FC6">
        <w:rPr>
          <w:rFonts w:eastAsia="MS Mincho"/>
          <w:vertAlign w:val="superscript"/>
          <w:lang w:eastAsia="ja-JP"/>
        </w:rPr>
        <w:t>31</w:t>
      </w:r>
      <w:r w:rsidRPr="000B5FC6">
        <w:rPr>
          <w:rFonts w:eastAsia="MS Mincho"/>
          <w:lang w:eastAsia="ja-JP"/>
        </w:rPr>
        <w:t xml:space="preserve"> +x</w:t>
      </w:r>
      <w:r w:rsidRPr="000B5FC6">
        <w:rPr>
          <w:rFonts w:eastAsia="MS Mincho"/>
          <w:vertAlign w:val="superscript"/>
          <w:lang w:eastAsia="ja-JP"/>
        </w:rPr>
        <w:t>3</w:t>
      </w:r>
      <w:r w:rsidRPr="000B5FC6">
        <w:rPr>
          <w:rFonts w:eastAsia="MS Mincho"/>
          <w:lang w:eastAsia="ja-JP"/>
        </w:rPr>
        <w:t xml:space="preserve"> + x</w:t>
      </w:r>
      <w:r w:rsidRPr="000B5FC6">
        <w:rPr>
          <w:rFonts w:eastAsia="MS Mincho"/>
          <w:vertAlign w:val="superscript"/>
          <w:lang w:eastAsia="ja-JP"/>
        </w:rPr>
        <w:t>2</w:t>
      </w:r>
      <w:r w:rsidRPr="000B5FC6">
        <w:rPr>
          <w:rFonts w:eastAsia="MS Mincho"/>
          <w:lang w:eastAsia="ja-JP"/>
        </w:rPr>
        <w:t xml:space="preserve"> + x + 1</w:t>
      </w:r>
    </w:p>
    <w:p w:rsidR="00FE0D0A" w:rsidRDefault="00393072">
      <w:pPr>
        <w:numPr>
          <w:ilvl w:val="3"/>
          <w:numId w:val="7"/>
        </w:numPr>
        <w:tabs>
          <w:tab w:val="clear" w:pos="2520"/>
          <w:tab w:val="left" w:pos="1440"/>
          <w:tab w:val="num" w:pos="3075"/>
        </w:tabs>
        <w:autoSpaceDE/>
        <w:autoSpaceDN/>
        <w:adjustRightInd/>
        <w:snapToGrid/>
        <w:spacing w:after="0"/>
        <w:ind w:left="3075"/>
        <w:jc w:val="left"/>
        <w:rPr>
          <w:rFonts w:eastAsia="MS Mincho"/>
          <w:lang w:eastAsia="ja-JP"/>
        </w:rPr>
      </w:pPr>
      <w:r>
        <w:rPr>
          <w:rFonts w:eastAsia="MS Mincho" w:hint="eastAsia"/>
          <w:lang w:eastAsia="ja-JP"/>
        </w:rPr>
        <w:t>Note that RAN1 may revisit the PN generator for PBCH DMRS if NR supports different PN generator for other usages</w:t>
      </w:r>
    </w:p>
    <w:p w:rsidR="00FE0D0A" w:rsidRDefault="00393072">
      <w:pPr>
        <w:widowControl w:val="0"/>
        <w:numPr>
          <w:ilvl w:val="0"/>
          <w:numId w:val="7"/>
        </w:numPr>
        <w:tabs>
          <w:tab w:val="clear" w:pos="360"/>
          <w:tab w:val="num" w:pos="915"/>
        </w:tabs>
        <w:autoSpaceDE/>
        <w:autoSpaceDN/>
        <w:adjustRightInd/>
        <w:snapToGrid/>
        <w:spacing w:after="0"/>
        <w:ind w:left="915"/>
      </w:pPr>
      <w:r w:rsidRPr="00320665">
        <w:rPr>
          <w:rFonts w:hint="eastAsia"/>
        </w:rPr>
        <w:t>Regarding EPRE offset between PBCH-DMRS and NR-PBCH data:</w:t>
      </w:r>
    </w:p>
    <w:p w:rsidR="00FE0D0A" w:rsidRDefault="00393072">
      <w:pPr>
        <w:widowControl w:val="0"/>
        <w:numPr>
          <w:ilvl w:val="1"/>
          <w:numId w:val="7"/>
        </w:numPr>
        <w:tabs>
          <w:tab w:val="clear" w:pos="1080"/>
          <w:tab w:val="left" w:pos="1440"/>
          <w:tab w:val="num" w:pos="1635"/>
        </w:tabs>
        <w:autoSpaceDE/>
        <w:autoSpaceDN/>
        <w:adjustRightInd/>
        <w:snapToGrid/>
        <w:spacing w:after="0"/>
        <w:ind w:left="1635"/>
      </w:pPr>
      <w:r w:rsidRPr="00381A8B">
        <w:rPr>
          <w:rFonts w:eastAsia="MS Mincho" w:hint="eastAsia"/>
          <w:lang w:eastAsia="ja-JP"/>
        </w:rPr>
        <w:t xml:space="preserve">FFS: </w:t>
      </w:r>
      <w:r w:rsidRPr="00320665">
        <w:t>UE may assume that same EPRE between NR-PBCH DMRS and NR-PBCH data is applied</w:t>
      </w:r>
    </w:p>
    <w:p w:rsidR="00FE0D0A" w:rsidRDefault="00393072">
      <w:pPr>
        <w:widowControl w:val="0"/>
        <w:numPr>
          <w:ilvl w:val="2"/>
          <w:numId w:val="7"/>
        </w:numPr>
        <w:tabs>
          <w:tab w:val="clear" w:pos="1800"/>
          <w:tab w:val="num" w:pos="2355"/>
        </w:tabs>
        <w:autoSpaceDE/>
        <w:autoSpaceDN/>
        <w:adjustRightInd/>
        <w:snapToGrid/>
        <w:spacing w:after="0"/>
        <w:ind w:left="2355"/>
      </w:pPr>
      <w:r w:rsidRPr="00320665">
        <w:t>Note that power boosting is up to NW implementation</w:t>
      </w:r>
    </w:p>
    <w:p w:rsidR="00FE0D0A" w:rsidRDefault="00393072">
      <w:pPr>
        <w:widowControl w:val="0"/>
        <w:numPr>
          <w:ilvl w:val="0"/>
          <w:numId w:val="7"/>
        </w:numPr>
        <w:tabs>
          <w:tab w:val="clear" w:pos="360"/>
          <w:tab w:val="num" w:pos="915"/>
        </w:tabs>
        <w:autoSpaceDE/>
        <w:autoSpaceDN/>
        <w:adjustRightInd/>
        <w:snapToGrid/>
        <w:spacing w:after="0"/>
        <w:ind w:left="915"/>
      </w:pPr>
      <w:r w:rsidRPr="00320665">
        <w:rPr>
          <w:rFonts w:hint="eastAsia"/>
        </w:rPr>
        <w:t xml:space="preserve">Regarding </w:t>
      </w:r>
      <w:r w:rsidRPr="00320665">
        <w:t>Cell-ID-based frequency shift</w:t>
      </w:r>
      <w:r w:rsidRPr="00320665">
        <w:rPr>
          <w:rFonts w:hint="eastAsia"/>
        </w:rPr>
        <w:t xml:space="preserve"> for PBCH-DMRS RE locations:</w:t>
      </w:r>
    </w:p>
    <w:p w:rsidR="00FE0D0A" w:rsidRDefault="00393072">
      <w:pPr>
        <w:widowControl w:val="0"/>
        <w:numPr>
          <w:ilvl w:val="1"/>
          <w:numId w:val="7"/>
        </w:numPr>
        <w:tabs>
          <w:tab w:val="clear" w:pos="1080"/>
          <w:tab w:val="left" w:pos="1440"/>
          <w:tab w:val="num" w:pos="1635"/>
        </w:tabs>
        <w:autoSpaceDE/>
        <w:autoSpaceDN/>
        <w:adjustRightInd/>
        <w:snapToGrid/>
        <w:spacing w:after="0"/>
        <w:ind w:left="1635"/>
      </w:pPr>
      <w:proofErr w:type="spellStart"/>
      <w:r w:rsidRPr="00320665">
        <w:t>v</w:t>
      </w:r>
      <w:r w:rsidRPr="00320665">
        <w:rPr>
          <w:vertAlign w:val="subscript"/>
        </w:rPr>
        <w:t>shift</w:t>
      </w:r>
      <w:proofErr w:type="spellEnd"/>
      <w:r w:rsidRPr="00320665">
        <w:t xml:space="preserve"> = </w:t>
      </w:r>
      <w:proofErr w:type="spellStart"/>
      <w:r w:rsidRPr="00320665">
        <w:t>N</w:t>
      </w:r>
      <w:r w:rsidRPr="00320665">
        <w:rPr>
          <w:vertAlign w:val="subscript"/>
        </w:rPr>
        <w:t>ID</w:t>
      </w:r>
      <w:r w:rsidRPr="00320665">
        <w:rPr>
          <w:vertAlign w:val="superscript"/>
        </w:rPr>
        <w:t>cell</w:t>
      </w:r>
      <w:proofErr w:type="spellEnd"/>
      <w:r w:rsidRPr="00320665">
        <w:t xml:space="preserve"> mod 4</w:t>
      </w:r>
    </w:p>
    <w:p w:rsidR="00FE0D0A" w:rsidRDefault="00393072">
      <w:pPr>
        <w:widowControl w:val="0"/>
        <w:numPr>
          <w:ilvl w:val="0"/>
          <w:numId w:val="7"/>
        </w:numPr>
        <w:tabs>
          <w:tab w:val="clear" w:pos="360"/>
          <w:tab w:val="num" w:pos="915"/>
        </w:tabs>
        <w:autoSpaceDE/>
        <w:autoSpaceDN/>
        <w:adjustRightInd/>
        <w:snapToGrid/>
        <w:spacing w:after="0"/>
        <w:ind w:left="915"/>
      </w:pPr>
      <w:r w:rsidRPr="00320665">
        <w:rPr>
          <w:rFonts w:hint="eastAsia"/>
        </w:rPr>
        <w:t>Regarding PBCH-DMRS sequence generation:</w:t>
      </w:r>
    </w:p>
    <w:p w:rsidR="00FE0D0A" w:rsidRDefault="00393072">
      <w:pPr>
        <w:widowControl w:val="0"/>
        <w:numPr>
          <w:ilvl w:val="1"/>
          <w:numId w:val="7"/>
        </w:numPr>
        <w:tabs>
          <w:tab w:val="clear" w:pos="1080"/>
          <w:tab w:val="left" w:pos="1440"/>
          <w:tab w:val="num" w:pos="1635"/>
        </w:tabs>
        <w:autoSpaceDE/>
        <w:autoSpaceDN/>
        <w:adjustRightInd/>
        <w:snapToGrid/>
        <w:spacing w:after="0"/>
        <w:ind w:left="1635"/>
      </w:pPr>
      <w:r w:rsidRPr="00320665">
        <w:t>PBCH-DMRS sequence is based on long Gold sequence (e.g., polynomial order &gt;= 30)</w:t>
      </w:r>
    </w:p>
    <w:p w:rsidR="00FE0D0A" w:rsidRDefault="00393072">
      <w:pPr>
        <w:widowControl w:val="0"/>
        <w:numPr>
          <w:ilvl w:val="2"/>
          <w:numId w:val="7"/>
        </w:numPr>
        <w:tabs>
          <w:tab w:val="clear" w:pos="1800"/>
          <w:tab w:val="num" w:pos="2355"/>
        </w:tabs>
        <w:autoSpaceDE/>
        <w:autoSpaceDN/>
        <w:adjustRightInd/>
        <w:snapToGrid/>
        <w:spacing w:after="0"/>
        <w:ind w:left="2355"/>
      </w:pPr>
      <w:r w:rsidRPr="00320665">
        <w:t>Sequence modulation is QPSK</w:t>
      </w:r>
    </w:p>
    <w:p w:rsidR="00FE0D0A" w:rsidRDefault="004E5EB6">
      <w:pPr>
        <w:ind w:left="360"/>
      </w:pPr>
      <w:r w:rsidRPr="008F5AC4">
        <w:t xml:space="preserve">In this contribution, </w:t>
      </w:r>
      <w:r>
        <w:t xml:space="preserve">the </w:t>
      </w:r>
      <w:r w:rsidR="00F753F7">
        <w:t>remaining issues for PBCH are</w:t>
      </w:r>
      <w:r>
        <w:t xml:space="preserve"> addressed. </w:t>
      </w:r>
    </w:p>
    <w:p w:rsidR="00A04FB3" w:rsidRDefault="00A04FB3">
      <w:pPr>
        <w:ind w:left="360"/>
      </w:pPr>
    </w:p>
    <w:p w:rsidR="00C72D3F" w:rsidRDefault="00C72D3F" w:rsidP="00C72D3F">
      <w:pPr>
        <w:pStyle w:val="Heading1"/>
        <w:rPr>
          <w:lang w:eastAsia="zh-CN"/>
        </w:rPr>
      </w:pPr>
      <w:r>
        <w:rPr>
          <w:lang w:eastAsia="zh-CN"/>
        </w:rPr>
        <w:t>PBCH Scrambling</w:t>
      </w:r>
    </w:p>
    <w:p w:rsidR="00FE0D0A" w:rsidRDefault="00143F11">
      <w:pPr>
        <w:autoSpaceDE/>
        <w:autoSpaceDN/>
        <w:adjustRightInd/>
        <w:snapToGrid/>
        <w:spacing w:afterLines="50"/>
        <w:rPr>
          <w:lang w:eastAsia="zh-CN"/>
        </w:rPr>
      </w:pPr>
      <w:r>
        <w:rPr>
          <w:lang w:eastAsia="zh-CN"/>
        </w:rPr>
        <w:t xml:space="preserve">Considering that </w:t>
      </w:r>
      <w:r w:rsidR="004D250E">
        <w:rPr>
          <w:lang w:eastAsia="zh-CN"/>
        </w:rPr>
        <w:t xml:space="preserve">the </w:t>
      </w:r>
      <w:r>
        <w:rPr>
          <w:lang w:eastAsia="zh-CN"/>
        </w:rPr>
        <w:t>1</w:t>
      </w:r>
      <w:r w:rsidRPr="007D17F6">
        <w:rPr>
          <w:lang w:eastAsia="zh-CN"/>
        </w:rPr>
        <w:t>st</w:t>
      </w:r>
      <w:r>
        <w:rPr>
          <w:lang w:eastAsia="zh-CN"/>
        </w:rPr>
        <w:t xml:space="preserve"> PBCH scrambling has already provided enough </w:t>
      </w:r>
      <w:r w:rsidR="0003518F">
        <w:rPr>
          <w:lang w:eastAsia="zh-CN"/>
        </w:rPr>
        <w:t>randomness</w:t>
      </w:r>
      <w:r>
        <w:rPr>
          <w:lang w:eastAsia="zh-CN"/>
        </w:rPr>
        <w:t xml:space="preserve"> for the PBCH combining</w:t>
      </w:r>
      <w:r w:rsidR="00D829BB">
        <w:rPr>
          <w:lang w:eastAsia="zh-CN"/>
        </w:rPr>
        <w:t>, and to reduce the UE detection complexity especially for single shot detection, we have following proposal for the 2</w:t>
      </w:r>
      <w:r w:rsidR="00D829BB" w:rsidRPr="007D17F6">
        <w:rPr>
          <w:lang w:eastAsia="zh-CN"/>
        </w:rPr>
        <w:t>nd</w:t>
      </w:r>
      <w:r w:rsidR="00D829BB">
        <w:rPr>
          <w:lang w:eastAsia="zh-CN"/>
        </w:rPr>
        <w:t xml:space="preserve"> PBCH Scrambling</w:t>
      </w:r>
      <w:r w:rsidR="002C6F25">
        <w:rPr>
          <w:lang w:eastAsia="zh-CN"/>
        </w:rPr>
        <w:t>:</w:t>
      </w:r>
    </w:p>
    <w:p w:rsidR="00FE0D0A" w:rsidRDefault="007C2FF2">
      <w:pPr>
        <w:autoSpaceDE/>
        <w:autoSpaceDN/>
        <w:adjustRightInd/>
        <w:snapToGrid/>
        <w:spacing w:afterLines="50"/>
        <w:rPr>
          <w:b/>
          <w:i/>
          <w:lang w:eastAsia="zh-CN"/>
        </w:rPr>
      </w:pPr>
      <w:r w:rsidRPr="00044143">
        <w:rPr>
          <w:b/>
          <w:i/>
          <w:lang w:eastAsia="zh-CN"/>
        </w:rPr>
        <w:t xml:space="preserve">Proposal </w:t>
      </w:r>
      <w:r>
        <w:rPr>
          <w:b/>
          <w:i/>
          <w:lang w:eastAsia="zh-CN"/>
        </w:rPr>
        <w:t>1</w:t>
      </w:r>
      <w:r w:rsidRPr="00044143">
        <w:rPr>
          <w:b/>
          <w:i/>
          <w:lang w:eastAsia="zh-CN"/>
        </w:rPr>
        <w:t>:</w:t>
      </w:r>
      <w:r>
        <w:rPr>
          <w:rFonts w:hint="eastAsia"/>
          <w:b/>
          <w:i/>
          <w:lang w:eastAsia="zh-CN"/>
        </w:rPr>
        <w:t xml:space="preserve"> </w:t>
      </w:r>
      <w:r w:rsidR="00A64403">
        <w:rPr>
          <w:b/>
          <w:i/>
          <w:lang w:eastAsia="zh-CN"/>
        </w:rPr>
        <w:t>I</w:t>
      </w:r>
      <w:r w:rsidR="00930284" w:rsidRPr="00930284">
        <w:rPr>
          <w:b/>
          <w:i/>
          <w:lang w:eastAsia="zh-CN"/>
        </w:rPr>
        <w:t xml:space="preserve">nitialization </w:t>
      </w:r>
      <w:r w:rsidR="00F019E4">
        <w:rPr>
          <w:b/>
          <w:i/>
          <w:lang w:eastAsia="zh-CN"/>
        </w:rPr>
        <w:t xml:space="preserve">of </w:t>
      </w:r>
      <w:r w:rsidR="00D94047">
        <w:rPr>
          <w:b/>
          <w:i/>
          <w:lang w:eastAsia="zh-CN"/>
        </w:rPr>
        <w:t>2</w:t>
      </w:r>
      <w:r w:rsidR="00930284" w:rsidRPr="00930284">
        <w:rPr>
          <w:b/>
          <w:i/>
          <w:vertAlign w:val="superscript"/>
          <w:lang w:eastAsia="zh-CN"/>
        </w:rPr>
        <w:t>nd</w:t>
      </w:r>
      <w:r w:rsidR="00D94047">
        <w:rPr>
          <w:b/>
          <w:i/>
          <w:lang w:eastAsia="zh-CN"/>
        </w:rPr>
        <w:t xml:space="preserve"> </w:t>
      </w:r>
      <w:r w:rsidR="00F019E4">
        <w:rPr>
          <w:b/>
          <w:i/>
          <w:lang w:eastAsia="zh-CN"/>
        </w:rPr>
        <w:t xml:space="preserve">PBCH scrambling is </w:t>
      </w:r>
      <w:r w:rsidR="00930284" w:rsidRPr="00930284">
        <w:rPr>
          <w:b/>
          <w:i/>
          <w:lang w:eastAsia="zh-CN"/>
        </w:rPr>
        <w:t xml:space="preserve">based on cell ID </w:t>
      </w:r>
      <w:r w:rsidR="00F019E4">
        <w:rPr>
          <w:b/>
          <w:i/>
          <w:lang w:eastAsia="zh-CN"/>
        </w:rPr>
        <w:t xml:space="preserve">only </w:t>
      </w:r>
      <w:r w:rsidR="00930284" w:rsidRPr="00930284">
        <w:rPr>
          <w:b/>
          <w:i/>
          <w:lang w:eastAsia="zh-CN"/>
        </w:rPr>
        <w:t>and is identical in SS/PBCH blocks (Alt</w:t>
      </w:r>
      <w:r w:rsidR="00002798">
        <w:rPr>
          <w:b/>
          <w:i/>
          <w:lang w:eastAsia="zh-CN"/>
        </w:rPr>
        <w:t xml:space="preserve"> </w:t>
      </w:r>
      <w:r w:rsidR="00930284" w:rsidRPr="00930284">
        <w:rPr>
          <w:b/>
          <w:i/>
          <w:lang w:eastAsia="zh-CN"/>
        </w:rPr>
        <w:t>1).</w:t>
      </w:r>
    </w:p>
    <w:p w:rsidR="00915762" w:rsidRDefault="00915762" w:rsidP="00915762">
      <w:pPr>
        <w:pStyle w:val="Heading1"/>
        <w:rPr>
          <w:lang w:eastAsia="zh-CN"/>
        </w:rPr>
      </w:pPr>
      <w:bookmarkStart w:id="4" w:name="_Ref492039987"/>
      <w:bookmarkStart w:id="5" w:name="OLE_LINK46"/>
      <w:bookmarkStart w:id="6" w:name="OLE_LINK47"/>
      <w:bookmarkStart w:id="7" w:name="OLE_LINK57"/>
      <w:bookmarkStart w:id="8" w:name="OLE_LINK58"/>
      <w:bookmarkStart w:id="9" w:name="OLE_LINK5"/>
      <w:bookmarkStart w:id="10" w:name="OLE_LINK6"/>
      <w:r>
        <w:rPr>
          <w:lang w:eastAsia="zh-CN"/>
        </w:rPr>
        <w:lastRenderedPageBreak/>
        <w:t>PBCH DMRS</w:t>
      </w:r>
    </w:p>
    <w:p w:rsidR="00C859FD" w:rsidRDefault="00196F05">
      <w:pPr>
        <w:autoSpaceDE/>
        <w:autoSpaceDN/>
        <w:adjustRightInd/>
        <w:snapToGrid/>
        <w:spacing w:after="0"/>
        <w:jc w:val="left"/>
        <w:rPr>
          <w:rFonts w:eastAsia="MS Mincho"/>
          <w:szCs w:val="20"/>
          <w:lang w:eastAsia="ja-JP"/>
        </w:rPr>
      </w:pPr>
      <w:r>
        <w:rPr>
          <w:lang w:eastAsia="zh-CN"/>
        </w:rPr>
        <w:t>From above agreement, the</w:t>
      </w:r>
      <w:r w:rsidRPr="00196F05">
        <w:rPr>
          <w:lang w:eastAsia="zh-CN"/>
        </w:rPr>
        <w:t xml:space="preserve"> </w:t>
      </w:r>
      <w:r w:rsidR="00915762" w:rsidRPr="00196F05">
        <w:rPr>
          <w:lang w:eastAsia="zh-CN"/>
        </w:rPr>
        <w:t>PBCH DMRS sequence is based on a long Gold sequence</w:t>
      </w:r>
      <w:r w:rsidRPr="00196F05">
        <w:rPr>
          <w:lang w:eastAsia="zh-CN"/>
        </w:rPr>
        <w:t xml:space="preserve"> as in LTE. Incorporating the agreed framework with s</w:t>
      </w:r>
      <w:r w:rsidR="0079716B" w:rsidRPr="0079716B">
        <w:rPr>
          <w:rFonts w:eastAsia="MS Mincho"/>
          <w:szCs w:val="20"/>
          <w:lang w:eastAsia="ja-JP"/>
        </w:rPr>
        <w:t xml:space="preserve">equence initialization from cell ID, and 3 bits from time identification, the sequence is given in the following: </w:t>
      </w:r>
    </w:p>
    <w:p w:rsidR="00C859FD" w:rsidRDefault="00C859FD">
      <w:pPr>
        <w:autoSpaceDE/>
        <w:autoSpaceDN/>
        <w:adjustRightInd/>
        <w:snapToGrid/>
        <w:spacing w:after="0"/>
        <w:ind w:left="860"/>
        <w:jc w:val="left"/>
        <w:rPr>
          <w:rFonts w:eastAsia="MS Mincho"/>
          <w:i/>
          <w:szCs w:val="20"/>
          <w:lang w:eastAsia="ja-JP"/>
        </w:rPr>
      </w:pPr>
    </w:p>
    <w:p w:rsidR="00915762" w:rsidRDefault="00915762" w:rsidP="00915762">
      <w:pPr>
        <w:numPr>
          <w:ilvl w:val="0"/>
          <w:numId w:val="8"/>
        </w:numPr>
        <w:rPr>
          <w:lang w:eastAsia="zh-CN"/>
        </w:rPr>
      </w:pPr>
      <m:oMath>
        <m:r>
          <w:rPr>
            <w:rFonts w:ascii="Cambria Math" w:hAnsi="Cambria Math"/>
            <w:lang w:eastAsia="zh-CN"/>
          </w:rPr>
          <m:t>c</m:t>
        </m:r>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 xml:space="preserve">mod2, </m:t>
        </m:r>
      </m:oMath>
    </w:p>
    <w:p w:rsidR="00915762" w:rsidRDefault="00915762" w:rsidP="00915762">
      <w:pPr>
        <w:numPr>
          <w:ilvl w:val="0"/>
          <w:numId w:val="8"/>
        </w:numPr>
        <w:rPr>
          <w:lang w:eastAsia="zh-CN"/>
        </w:rPr>
      </w:pPr>
      <m:oMath>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915762" w:rsidRDefault="00FE0D0A" w:rsidP="00915762">
      <w:pPr>
        <w:numPr>
          <w:ilvl w:val="0"/>
          <w:numId w:val="8"/>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n+2</m:t>
                </m:r>
              </m:e>
            </m:d>
            <m:sSub>
              <m:sSubPr>
                <m:ctrlPr>
                  <w:rPr>
                    <w:rFonts w:ascii="Cambria Math" w:hAnsi="Cambria Math"/>
                    <w:i/>
                    <w:iCs/>
                    <w:lang w:eastAsia="zh-CN"/>
                  </w:rPr>
                </m:ctrlPr>
              </m:sSubPr>
              <m:e>
                <m:r>
                  <w:rPr>
                    <w:rFonts w:ascii="Cambria Math" w:hAnsi="Cambria Math"/>
                    <w:lang w:eastAsia="zh-CN"/>
                  </w:rPr>
                  <m:t>+ 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n+1</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915762" w:rsidRDefault="00915762" w:rsidP="00915762">
      <w:pPr>
        <w:ind w:leftChars="64" w:left="141"/>
        <w:rPr>
          <w:lang w:eastAsia="zh-CN"/>
        </w:rPr>
      </w:pPr>
      <w:proofErr w:type="gramStart"/>
      <w:r>
        <w:rPr>
          <w:rFonts w:hint="eastAsia"/>
          <w:lang w:eastAsia="zh-CN"/>
        </w:rPr>
        <w:t>where</w:t>
      </w:r>
      <w:proofErr w:type="gramEnd"/>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m:t>
            </m:r>
          </m:sub>
        </m:sSub>
        <m:r>
          <w:rPr>
            <w:rFonts w:ascii="Cambria Math" w:hAnsi="Cambria Math"/>
            <w:lang w:eastAsia="zh-CN"/>
          </w:rPr>
          <m:t>=1600</m:t>
        </m:r>
        <m:r>
          <m:rPr>
            <m:sty m:val="p"/>
          </m:rPr>
          <w:rPr>
            <w:rFonts w:ascii="Cambria Math" w:hAnsi="Cambria Math"/>
            <w:lang w:eastAsia="zh-CN"/>
          </w:rPr>
          <m:t xml:space="preserve"> </m:t>
        </m:r>
      </m:oMath>
      <w:r>
        <w:rPr>
          <w:rFonts w:hint="eastAsia"/>
          <w:iCs/>
          <w:lang w:eastAsia="zh-CN"/>
        </w:rPr>
        <w:t xml:space="preserve">and the first m-sequence shall be initialized with </w:t>
      </w:r>
    </w:p>
    <w:p w:rsidR="00915762" w:rsidRDefault="00FE0D0A" w:rsidP="00915762">
      <w:pPr>
        <w:numPr>
          <w:ilvl w:val="0"/>
          <w:numId w:val="8"/>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0</m:t>
            </m:r>
          </m:e>
        </m:d>
        <m:r>
          <w:rPr>
            <w:rFonts w:ascii="Cambria Math" w:hAnsi="Cambria Math"/>
            <w:lang w:eastAsia="zh-CN"/>
          </w:rPr>
          <m:t>=1,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=0, n=1,2,…,30</m:t>
        </m:r>
      </m:oMath>
      <w:r w:rsidR="00915762">
        <w:rPr>
          <w:rFonts w:hint="eastAsia"/>
          <w:lang w:eastAsia="zh-CN"/>
        </w:rPr>
        <w:t>.</w:t>
      </w:r>
    </w:p>
    <w:p w:rsidR="00915762" w:rsidRDefault="00915762" w:rsidP="00915762">
      <w:pPr>
        <w:ind w:leftChars="27" w:left="59"/>
        <w:rPr>
          <w:lang w:eastAsia="zh-CN"/>
        </w:rPr>
      </w:pPr>
      <w:r>
        <w:rPr>
          <w:rFonts w:hint="eastAsia"/>
          <w:lang w:eastAsia="zh-CN"/>
        </w:rPr>
        <w:t xml:space="preserve">The initialization of the second m-sequence is denoted by </w:t>
      </w:r>
    </w:p>
    <w:p w:rsidR="00915762" w:rsidRDefault="00FE0D0A" w:rsidP="00915762">
      <w:pPr>
        <w:numPr>
          <w:ilvl w:val="0"/>
          <w:numId w:val="9"/>
        </w:numPr>
        <w:rPr>
          <w:lang w:eastAsia="zh-CN"/>
        </w:rPr>
      </w:pP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 </m:t>
        </m:r>
        <m:nary>
          <m:naryPr>
            <m:chr m:val="∑"/>
            <m:limLoc m:val="undOvr"/>
            <m:ctrlPr>
              <w:rPr>
                <w:rFonts w:ascii="Cambria Math" w:hAnsi="Cambria Math"/>
                <w:i/>
                <w:iCs/>
                <w:lang w:eastAsia="zh-CN"/>
              </w:rPr>
            </m:ctrlPr>
          </m:naryPr>
          <m:sub>
            <m:r>
              <w:rPr>
                <w:rFonts w:ascii="Cambria Math" w:hAnsi="Cambria Math"/>
                <w:lang w:eastAsia="zh-CN"/>
              </w:rPr>
              <m:t>i=0</m:t>
            </m:r>
          </m:sub>
          <m:sup>
            <m:r>
              <w:rPr>
                <w:rFonts w:ascii="Cambria Math" w:hAnsi="Cambria Math"/>
                <w:lang w:eastAsia="zh-CN"/>
              </w:rPr>
              <m:t>30</m:t>
            </m:r>
          </m:sup>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i</m:t>
                </m:r>
              </m:sup>
            </m:sSup>
          </m:e>
        </m:nary>
      </m:oMath>
      <w:r w:rsidR="00915762">
        <w:rPr>
          <w:lang w:eastAsia="zh-CN"/>
        </w:rPr>
        <w:t>,</w:t>
      </w:r>
      <w:r w:rsidR="00915762">
        <w:rPr>
          <w:rFonts w:hint="eastAsia"/>
          <w:lang w:eastAsia="zh-CN"/>
        </w:rPr>
        <w:t xml:space="preserve"> </w:t>
      </w:r>
      <w:proofErr w:type="gramStart"/>
      <w:r w:rsidR="00915762">
        <w:rPr>
          <w:rFonts w:hint="eastAsia"/>
          <w:lang w:eastAsia="zh-CN"/>
        </w:rPr>
        <w:t>with</w:t>
      </w:r>
      <w:r w:rsidR="00915762">
        <w:t xml:space="preserve"> </w:t>
      </w:r>
      <m:oMath>
        <w:proofErr w:type="gramEnd"/>
        <m:sSub>
          <m:sSubPr>
            <m:ctrlPr>
              <w:rPr>
                <w:rFonts w:ascii="Cambria Math" w:eastAsia="Malgun Gothic" w:hAnsi="Cambria Math"/>
                <w:i/>
                <w:color w:val="000000"/>
              </w:rPr>
            </m:ctrlPr>
          </m:sSubPr>
          <m:e>
            <m:r>
              <w:rPr>
                <w:rFonts w:ascii="Cambria Math" w:eastAsia="Malgun Gothic" w:hAnsi="Cambria Math"/>
                <w:color w:val="000000"/>
              </w:rPr>
              <m:t>c</m:t>
            </m:r>
          </m:e>
          <m:sub>
            <m:r>
              <w:rPr>
                <w:rFonts w:ascii="Cambria Math" w:eastAsia="Malgun Gothic" w:hAnsi="Cambria Math"/>
                <w:color w:val="000000"/>
              </w:rPr>
              <m:t>init</m:t>
            </m:r>
          </m:sub>
        </m:sSub>
        <m:r>
          <w:rPr>
            <w:rFonts w:ascii="Cambria Math" w:eastAsia="Malgun Gothic" w:hAnsi="Cambria Math"/>
            <w:color w:val="000000"/>
          </w:rPr>
          <m:t xml:space="preserve">= </m:t>
        </m:r>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b+1</m:t>
            </m:r>
          </m:sup>
        </m:sSup>
        <m:r>
          <w:rPr>
            <w:rFonts w:ascii="Cambria Math" w:hAnsi="Cambria Math"/>
            <w:lang w:eastAsia="zh-CN"/>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lang w:eastAsia="zh-CN"/>
          </w:rPr>
          <m:t>+</m:t>
        </m:r>
        <m:sSub>
          <m:sSubPr>
            <m:ctrlPr>
              <w:rPr>
                <w:rFonts w:ascii="Cambria Math" w:eastAsia="Malgun Gothic" w:hAnsi="Cambria Math"/>
                <w:i/>
                <w:color w:val="000000"/>
              </w:rPr>
            </m:ctrlPr>
          </m:sSubPr>
          <m:e>
            <m:r>
              <w:rPr>
                <w:rFonts w:ascii="Cambria Math" w:eastAsia="Malgun Gothic" w:hAnsi="Cambria Math"/>
                <w:color w:val="000000"/>
              </w:rPr>
              <m:t>2* SSB</m:t>
            </m:r>
          </m:e>
          <m:sub>
            <m:r>
              <w:rPr>
                <w:rFonts w:ascii="Cambria Math" w:eastAsia="Malgun Gothic" w:hAnsi="Cambria Math"/>
                <w:color w:val="000000"/>
              </w:rPr>
              <m:t>idx</m:t>
            </m:r>
          </m:sub>
        </m:sSub>
        <m:r>
          <m:rPr>
            <m:sty m:val="p"/>
          </m:rPr>
          <w:rPr>
            <w:rFonts w:ascii="Cambria Math" w:hAnsi="Cambria Math"/>
          </w:rPr>
          <m:t>+ 1</m:t>
        </m:r>
      </m:oMath>
      <w:r w:rsidR="00915762">
        <w:rPr>
          <w:rFonts w:hint="eastAsia"/>
          <w:lang w:eastAsia="zh-CN"/>
        </w:rPr>
        <w:t>, where</w:t>
      </w:r>
      <w:r w:rsidR="0062099F">
        <w:rPr>
          <w:lang w:eastAsia="zh-CN"/>
        </w:rPr>
        <w:t xml:space="preserve"> SS block index</w:t>
      </w:r>
      <w:r w:rsidR="00915762">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SSB</m:t>
            </m:r>
          </m:e>
          <m:sub>
            <m:r>
              <m:rPr>
                <m:sty m:val="p"/>
              </m:rPr>
              <w:rPr>
                <w:rFonts w:ascii="Cambria Math" w:hAnsi="Cambria Math"/>
                <w:lang w:eastAsia="zh-CN"/>
              </w:rPr>
              <m:t>idx</m:t>
            </m:r>
          </m:sub>
        </m:sSub>
      </m:oMath>
      <w:r w:rsidR="00915762">
        <w:rPr>
          <w:rFonts w:hint="eastAsia"/>
          <w:lang w:eastAsia="zh-CN"/>
        </w:rPr>
        <w:t xml:space="preserve"> </w:t>
      </w:r>
      <w:r w:rsidR="0062099F">
        <w:rPr>
          <w:lang w:eastAsia="zh-CN"/>
        </w:rPr>
        <w:t>is a sequence of size b=3 for both L=4 and L=8 with its MSB set to zero for L=4</w:t>
      </w:r>
      <w:r w:rsidR="00915762">
        <w:rPr>
          <w:rFonts w:hint="eastAsia"/>
          <w:lang w:eastAsia="zh-CN"/>
        </w:rPr>
        <w:t xml:space="preserve">. </w:t>
      </w:r>
    </w:p>
    <w:p w:rsidR="00915762" w:rsidRDefault="00915762" w:rsidP="00915762">
      <w:pPr>
        <w:rPr>
          <w:lang w:eastAsia="zh-CN"/>
        </w:rPr>
      </w:pPr>
      <w:r>
        <w:rPr>
          <w:rFonts w:hint="eastAsia"/>
          <w:lang w:eastAsia="zh-CN"/>
        </w:rPr>
        <w:t>Thus the initialization value is associated with both Cell ID and 3 bits of SS block time index.</w:t>
      </w:r>
    </w:p>
    <w:p w:rsidR="00915762" w:rsidRPr="00521C6C" w:rsidRDefault="00915762" w:rsidP="00915762">
      <w:pPr>
        <w:rPr>
          <w:b/>
          <w:i/>
          <w:lang w:eastAsia="zh-CN"/>
        </w:rPr>
      </w:pPr>
      <w:r w:rsidRPr="008A0B48">
        <w:rPr>
          <w:b/>
          <w:i/>
          <w:lang w:eastAsia="zh-CN"/>
        </w:rPr>
        <w:t xml:space="preserve">Proposal </w:t>
      </w:r>
      <w:r w:rsidR="00F46E78">
        <w:rPr>
          <w:b/>
          <w:i/>
          <w:lang w:eastAsia="zh-CN"/>
        </w:rPr>
        <w:t>2</w:t>
      </w:r>
      <w:r w:rsidRPr="00521C6C">
        <w:rPr>
          <w:b/>
          <w:i/>
          <w:lang w:eastAsia="zh-CN"/>
        </w:rPr>
        <w:t xml:space="preserve">: </w:t>
      </w:r>
      <w:r w:rsidR="0079716B" w:rsidRPr="0079716B">
        <w:rPr>
          <w:b/>
          <w:i/>
          <w:lang w:eastAsia="zh-CN"/>
        </w:rPr>
        <w:t>PBCH DMRS sequence is based on a long Gold sequence by following LTE design, where</w:t>
      </w:r>
      <w:r w:rsidR="007A23FC">
        <w:rPr>
          <w:b/>
          <w:i/>
          <w:lang w:eastAsia="zh-CN"/>
        </w:rPr>
        <w:t>:</w:t>
      </w:r>
    </w:p>
    <w:p w:rsidR="00C859FD" w:rsidRDefault="0079716B" w:rsidP="007D6CDB">
      <w:pPr>
        <w:ind w:left="432"/>
        <w:rPr>
          <w:b/>
          <w:i/>
          <w:lang w:eastAsia="zh-CN"/>
        </w:rPr>
      </w:pPr>
      <w:r w:rsidRPr="0079716B">
        <w:rPr>
          <w:b/>
          <w:i/>
          <w:iCs/>
          <w:lang w:eastAsia="zh-CN"/>
        </w:rPr>
        <w:t xml:space="preserve">The first m-sequence shall be initialized </w:t>
      </w:r>
      <w:proofErr w:type="gramStart"/>
      <w:r w:rsidRPr="0079716B">
        <w:rPr>
          <w:b/>
          <w:i/>
          <w:iCs/>
          <w:lang w:eastAsia="zh-CN"/>
        </w:rPr>
        <w:t>with</w:t>
      </w:r>
      <w:r w:rsidRPr="0079716B">
        <w:rPr>
          <w:b/>
          <w:i/>
          <w:iCs/>
        </w:rPr>
        <w:t xml:space="preserve"> </w:t>
      </w:r>
      <m:oMath>
        <w:proofErr w:type="gramEnd"/>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0</m:t>
            </m:r>
          </m:e>
        </m:d>
        <m:r>
          <m:rPr>
            <m:sty m:val="bi"/>
          </m:rPr>
          <w:rPr>
            <w:rFonts w:ascii="Cambria Math" w:hAnsi="Cambria Math"/>
            <w:lang w:eastAsia="zh-CN"/>
          </w:rPr>
          <m:t>=1, </m:t>
        </m:r>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=0, n=1,2,…,30</m:t>
        </m:r>
      </m:oMath>
      <w:r w:rsidRPr="0079716B">
        <w:rPr>
          <w:b/>
          <w:i/>
          <w:lang w:eastAsia="zh-CN"/>
        </w:rPr>
        <w:t xml:space="preserve">. Initialization of the second m-sequence is denoted </w:t>
      </w:r>
      <w:proofErr w:type="gramStart"/>
      <w:r w:rsidRPr="0079716B">
        <w:rPr>
          <w:b/>
          <w:i/>
          <w:lang w:eastAsia="zh-CN"/>
        </w:rPr>
        <w:t xml:space="preserve">by </w:t>
      </w:r>
      <m:oMath>
        <w:proofErr w:type="gramEnd"/>
        <m:sSub>
          <m:sSubPr>
            <m:ctrlPr>
              <w:rPr>
                <w:rFonts w:ascii="Cambria Math" w:hAnsi="Cambria Math"/>
                <w:b/>
                <w:i/>
                <w:iCs/>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r>
          <m:rPr>
            <m:sty m:val="bi"/>
          </m:rPr>
          <w:rPr>
            <w:rFonts w:ascii="Cambria Math" w:hAnsi="Cambria Math"/>
            <w:lang w:eastAsia="zh-CN"/>
          </w:rPr>
          <m:t>= </m:t>
        </m:r>
        <m:nary>
          <m:naryPr>
            <m:chr m:val="∑"/>
            <m:limLoc m:val="undOvr"/>
            <m:ctrlPr>
              <w:rPr>
                <w:rFonts w:ascii="Cambria Math" w:hAnsi="Cambria Math"/>
                <w:b/>
                <w:i/>
                <w:iCs/>
                <w:lang w:eastAsia="zh-CN"/>
              </w:rPr>
            </m:ctrlPr>
          </m:naryPr>
          <m:sub>
            <m:r>
              <m:rPr>
                <m:sty m:val="bi"/>
              </m:rPr>
              <w:rPr>
                <w:rFonts w:ascii="Cambria Math" w:hAnsi="Cambria Math"/>
                <w:lang w:eastAsia="zh-CN"/>
              </w:rPr>
              <m:t>i=0</m:t>
            </m:r>
          </m:sub>
          <m:sup>
            <m:r>
              <m:rPr>
                <m:sty m:val="bi"/>
              </m:rPr>
              <w:rPr>
                <w:rFonts w:ascii="Cambria Math" w:hAnsi="Cambria Math"/>
                <w:lang w:eastAsia="zh-CN"/>
              </w:rPr>
              <m:t>30</m:t>
            </m:r>
          </m:sup>
          <m:e>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i</m:t>
                </m:r>
              </m:sup>
            </m:sSup>
          </m:e>
        </m:nary>
      </m:oMath>
      <w:r w:rsidRPr="0079716B">
        <w:rPr>
          <w:b/>
          <w:i/>
          <w:lang w:eastAsia="zh-CN"/>
        </w:rPr>
        <w:t>, with</w:t>
      </w:r>
      <w:r w:rsidRPr="0079716B">
        <w:rPr>
          <w:b/>
          <w:i/>
        </w:rPr>
        <w:t xml:space="preserve"> </w:t>
      </w:r>
      <m:oMath>
        <m:sSub>
          <m:sSubPr>
            <m:ctrlPr>
              <w:rPr>
                <w:rFonts w:ascii="Cambria Math" w:eastAsia="Malgun Gothic" w:hAnsi="Cambria Math"/>
                <w:b/>
                <w:i/>
                <w:color w:val="000000"/>
              </w:rPr>
            </m:ctrlPr>
          </m:sSubPr>
          <m:e>
            <m:r>
              <m:rPr>
                <m:sty m:val="bi"/>
              </m:rPr>
              <w:rPr>
                <w:rFonts w:ascii="Cambria Math" w:eastAsia="Malgun Gothic" w:hAnsi="Cambria Math"/>
                <w:color w:val="000000"/>
              </w:rPr>
              <m:t>c</m:t>
            </m:r>
          </m:e>
          <m:sub>
            <m:r>
              <m:rPr>
                <m:sty m:val="bi"/>
              </m:rPr>
              <w:rPr>
                <w:rFonts w:ascii="Cambria Math" w:eastAsia="Malgun Gothic" w:hAnsi="Cambria Math"/>
                <w:color w:val="000000"/>
              </w:rPr>
              <m:t>init</m:t>
            </m:r>
          </m:sub>
        </m:sSub>
        <m:r>
          <m:rPr>
            <m:sty m:val="bi"/>
          </m:rPr>
          <w:rPr>
            <w:rFonts w:ascii="Cambria Math" w:eastAsia="Malgun Gothic" w:hAnsi="Cambria Math"/>
            <w:color w:val="000000"/>
          </w:rPr>
          <m:t xml:space="preserve">= </m:t>
        </m:r>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b+1</m:t>
            </m:r>
          </m:sup>
        </m:sSup>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lang w:eastAsia="zh-CN"/>
          </w:rPr>
          <m:t>+</m:t>
        </m:r>
        <m:sSub>
          <m:sSubPr>
            <m:ctrlPr>
              <w:rPr>
                <w:rFonts w:ascii="Cambria Math" w:eastAsia="Malgun Gothic" w:hAnsi="Cambria Math"/>
                <w:b/>
                <w:i/>
                <w:color w:val="000000"/>
              </w:rPr>
            </m:ctrlPr>
          </m:sSubPr>
          <m:e>
            <m:r>
              <m:rPr>
                <m:sty m:val="bi"/>
              </m:rPr>
              <w:rPr>
                <w:rFonts w:ascii="Cambria Math" w:eastAsia="Malgun Gothic" w:hAnsi="Cambria Math"/>
                <w:color w:val="000000"/>
              </w:rPr>
              <m:t>2* SSB</m:t>
            </m:r>
          </m:e>
          <m:sub>
            <m:r>
              <m:rPr>
                <m:sty m:val="bi"/>
              </m:rPr>
              <w:rPr>
                <w:rFonts w:ascii="Cambria Math" w:eastAsia="Malgun Gothic" w:hAnsi="Cambria Math"/>
                <w:color w:val="000000"/>
              </w:rPr>
              <m:t>idx</m:t>
            </m:r>
          </m:sub>
        </m:sSub>
        <m:r>
          <m:rPr>
            <m:sty m:val="bi"/>
          </m:rPr>
          <w:rPr>
            <w:rFonts w:ascii="Cambria Math" w:hAnsi="Cambria Math"/>
          </w:rPr>
          <m:t>+ 1</m:t>
        </m:r>
      </m:oMath>
      <w:r w:rsidRPr="0079716B">
        <w:rPr>
          <w:b/>
          <w:i/>
          <w:lang w:eastAsia="zh-CN"/>
        </w:rPr>
        <w:t xml:space="preserve">, where SS block index </w:t>
      </w:r>
      <m:oMath>
        <m:sSub>
          <m:sSubPr>
            <m:ctrlPr>
              <w:rPr>
                <w:rFonts w:ascii="Cambria Math" w:hAnsi="Cambria Math"/>
                <w:b/>
                <w:i/>
                <w:lang w:eastAsia="zh-CN"/>
              </w:rPr>
            </m:ctrlPr>
          </m:sSubPr>
          <m:e>
            <m:r>
              <m:rPr>
                <m:sty m:val="bi"/>
              </m:rPr>
              <w:rPr>
                <w:rFonts w:ascii="Cambria Math" w:hAnsi="Cambria Math"/>
                <w:lang w:eastAsia="zh-CN"/>
              </w:rPr>
              <m:t>SSB</m:t>
            </m:r>
          </m:e>
          <m:sub>
            <m:r>
              <m:rPr>
                <m:sty m:val="bi"/>
              </m:rPr>
              <w:rPr>
                <w:rFonts w:ascii="Cambria Math" w:hAnsi="Cambria Math"/>
                <w:lang w:eastAsia="zh-CN"/>
              </w:rPr>
              <m:t>idx</m:t>
            </m:r>
          </m:sub>
        </m:sSub>
      </m:oMath>
      <w:r w:rsidRPr="0079716B">
        <w:rPr>
          <w:b/>
          <w:i/>
          <w:lang w:eastAsia="zh-CN"/>
        </w:rPr>
        <w:t xml:space="preserve"> is a sequence of size b=3 for both L=4 and L=8 with its MSB set to zero for L=4. </w:t>
      </w:r>
    </w:p>
    <w:p w:rsidR="00FA2E7C" w:rsidRDefault="00FA2E7C" w:rsidP="007D6CDB">
      <w:pPr>
        <w:ind w:left="432"/>
        <w:rPr>
          <w:lang w:eastAsia="zh-CN"/>
        </w:rPr>
      </w:pPr>
    </w:p>
    <w:p w:rsidR="00311298" w:rsidRDefault="00E43AA2" w:rsidP="00311298">
      <w:pPr>
        <w:pStyle w:val="Heading1"/>
        <w:tabs>
          <w:tab w:val="clear" w:pos="432"/>
        </w:tabs>
        <w:rPr>
          <w:lang w:eastAsia="zh-CN"/>
        </w:rPr>
      </w:pPr>
      <w:r>
        <w:rPr>
          <w:lang w:eastAsia="zh-CN"/>
        </w:rPr>
        <w:t>PBCH Contents</w:t>
      </w:r>
      <w:r w:rsidR="00311298">
        <w:rPr>
          <w:rFonts w:hint="eastAsia"/>
          <w:lang w:eastAsia="zh-CN"/>
        </w:rPr>
        <w:t xml:space="preserve"> </w:t>
      </w:r>
    </w:p>
    <w:p w:rsidR="00311298" w:rsidRPr="003F1327" w:rsidRDefault="00311298" w:rsidP="00311298">
      <w:pPr>
        <w:autoSpaceDE/>
        <w:autoSpaceDN/>
        <w:adjustRightInd/>
        <w:snapToGrid/>
        <w:spacing w:afterLines="50"/>
        <w:rPr>
          <w:lang w:eastAsia="zh-CN"/>
        </w:rPr>
      </w:pPr>
      <w:r>
        <w:rPr>
          <w:lang w:eastAsia="zh-CN"/>
        </w:rPr>
        <w:t xml:space="preserve">The different contents of the NR-PBCH are discussed in this section. </w:t>
      </w:r>
    </w:p>
    <w:p w:rsidR="00311298" w:rsidRPr="005368DD" w:rsidRDefault="00311298" w:rsidP="00EB44F7">
      <w:pPr>
        <w:numPr>
          <w:ilvl w:val="0"/>
          <w:numId w:val="4"/>
        </w:numPr>
        <w:autoSpaceDE/>
        <w:autoSpaceDN/>
        <w:adjustRightInd/>
        <w:snapToGrid/>
        <w:spacing w:afterLines="50"/>
        <w:rPr>
          <w:rFonts w:eastAsia="MS Mincho"/>
        </w:rPr>
      </w:pPr>
      <w:r w:rsidRPr="00C36483">
        <w:rPr>
          <w:rFonts w:eastAsia="MS Mincho"/>
        </w:rPr>
        <w:t>RMSI scheduling information</w:t>
      </w:r>
    </w:p>
    <w:p w:rsidR="00311298" w:rsidRDefault="00311298" w:rsidP="00311298">
      <w:pPr>
        <w:autoSpaceDE/>
        <w:autoSpaceDN/>
        <w:adjustRightInd/>
        <w:snapToGrid/>
        <w:spacing w:afterLines="50"/>
        <w:rPr>
          <w:lang w:eastAsia="zh-CN"/>
        </w:rPr>
      </w:pPr>
      <w:r>
        <w:rPr>
          <w:rFonts w:hint="eastAsia"/>
          <w:lang w:eastAsia="zh-CN"/>
        </w:rPr>
        <w:t xml:space="preserve">The RMSI scheduling information </w:t>
      </w:r>
      <w:r>
        <w:rPr>
          <w:lang w:eastAsia="zh-CN"/>
        </w:rPr>
        <w:t xml:space="preserve">carries the </w:t>
      </w:r>
      <w:r>
        <w:rPr>
          <w:rFonts w:hint="eastAsia"/>
          <w:lang w:eastAsia="zh-CN"/>
        </w:rPr>
        <w:t xml:space="preserve">CORESET </w:t>
      </w:r>
      <w:r>
        <w:rPr>
          <w:lang w:eastAsia="zh-CN"/>
        </w:rPr>
        <w:t>information</w:t>
      </w:r>
      <w:r>
        <w:rPr>
          <w:rFonts w:hint="eastAsia"/>
          <w:lang w:eastAsia="zh-CN"/>
        </w:rPr>
        <w:t xml:space="preserve"> of control channel</w:t>
      </w:r>
      <w:r>
        <w:rPr>
          <w:lang w:eastAsia="zh-CN"/>
        </w:rPr>
        <w:t xml:space="preserve"> that schedules the PDSCH containing RMSI</w:t>
      </w:r>
      <w:r>
        <w:rPr>
          <w:rFonts w:hint="eastAsia"/>
          <w:lang w:eastAsia="zh-CN"/>
        </w:rPr>
        <w:t>. In our companion contribution</w:t>
      </w:r>
      <w:r w:rsidR="004423D1">
        <w:rPr>
          <w:lang w:eastAsia="zh-CN"/>
        </w:rPr>
        <w:t xml:space="preserve"> [2],</w:t>
      </w:r>
      <w:r>
        <w:rPr>
          <w:rFonts w:hint="eastAsia"/>
          <w:lang w:eastAsia="zh-CN"/>
        </w:rPr>
        <w:t xml:space="preserve"> the CORESET configuration for </w:t>
      </w:r>
      <w:r>
        <w:rPr>
          <w:lang w:eastAsia="zh-CN"/>
        </w:rPr>
        <w:t>common</w:t>
      </w:r>
      <w:r>
        <w:rPr>
          <w:rFonts w:hint="eastAsia"/>
          <w:lang w:eastAsia="zh-CN"/>
        </w:rPr>
        <w:t xml:space="preserve"> search space is discussed.</w:t>
      </w:r>
      <w:r>
        <w:rPr>
          <w:lang w:eastAsia="zh-CN"/>
        </w:rPr>
        <w:t xml:space="preserve"> Based on the discussion in our companion contribution, </w:t>
      </w:r>
      <w:r>
        <w:rPr>
          <w:rFonts w:hint="eastAsia"/>
          <w:lang w:eastAsia="zh-CN"/>
        </w:rPr>
        <w:t>at least the following information</w:t>
      </w:r>
      <w:r>
        <w:rPr>
          <w:lang w:eastAsia="zh-CN"/>
        </w:rPr>
        <w:t xml:space="preserve"> needs to be configured in NR-PBCH</w:t>
      </w:r>
      <w:r>
        <w:rPr>
          <w:rFonts w:hint="eastAsia"/>
          <w:lang w:eastAsia="zh-CN"/>
        </w:rPr>
        <w:t>:</w:t>
      </w:r>
    </w:p>
    <w:p w:rsidR="00311298" w:rsidRDefault="00311298" w:rsidP="00EB44F7">
      <w:pPr>
        <w:numPr>
          <w:ilvl w:val="0"/>
          <w:numId w:val="6"/>
        </w:numPr>
        <w:autoSpaceDE/>
        <w:autoSpaceDN/>
        <w:adjustRightInd/>
        <w:snapToGrid/>
        <w:spacing w:afterLines="50"/>
        <w:rPr>
          <w:lang w:eastAsia="zh-CN"/>
        </w:rPr>
      </w:pPr>
      <w:r>
        <w:rPr>
          <w:lang w:eastAsia="zh-CN"/>
        </w:rPr>
        <w:t>Starting position</w:t>
      </w:r>
      <w:r w:rsidRPr="00914FA5">
        <w:rPr>
          <w:rFonts w:hint="eastAsia"/>
          <w:lang w:eastAsia="zh-CN"/>
        </w:rPr>
        <w:t xml:space="preserve"> of the CORESET </w:t>
      </w:r>
      <w:r w:rsidRPr="00914FA5">
        <w:rPr>
          <w:lang w:eastAsia="zh-CN"/>
        </w:rPr>
        <w:t xml:space="preserve">in frequency domain </w:t>
      </w:r>
      <w:r>
        <w:rPr>
          <w:lang w:eastAsia="zh-CN"/>
        </w:rPr>
        <w:t>[2 bits]</w:t>
      </w:r>
    </w:p>
    <w:p w:rsidR="00311298" w:rsidRDefault="00311298" w:rsidP="00EB44F7">
      <w:pPr>
        <w:numPr>
          <w:ilvl w:val="0"/>
          <w:numId w:val="6"/>
        </w:numPr>
        <w:autoSpaceDE/>
        <w:autoSpaceDN/>
        <w:adjustRightInd/>
        <w:snapToGrid/>
        <w:spacing w:afterLines="50"/>
        <w:rPr>
          <w:lang w:eastAsia="zh-CN"/>
        </w:rPr>
      </w:pPr>
      <w:r>
        <w:rPr>
          <w:lang w:eastAsia="zh-CN"/>
        </w:rPr>
        <w:t>Comb information for distributed CORESET mapping [2 bits]</w:t>
      </w:r>
    </w:p>
    <w:p w:rsidR="00311298" w:rsidRPr="00914FA5" w:rsidRDefault="00311298" w:rsidP="00EB44F7">
      <w:pPr>
        <w:numPr>
          <w:ilvl w:val="0"/>
          <w:numId w:val="6"/>
        </w:numPr>
        <w:autoSpaceDE/>
        <w:autoSpaceDN/>
        <w:adjustRightInd/>
        <w:snapToGrid/>
        <w:spacing w:afterLines="50"/>
        <w:rPr>
          <w:lang w:eastAsia="zh-CN"/>
        </w:rPr>
      </w:pPr>
      <w:r>
        <w:rPr>
          <w:lang w:eastAsia="zh-CN"/>
        </w:rPr>
        <w:t>Size of the CORESET [2 bits]</w:t>
      </w:r>
    </w:p>
    <w:p w:rsidR="00311298" w:rsidRPr="00914FA5" w:rsidRDefault="00311298" w:rsidP="00EB44F7">
      <w:pPr>
        <w:numPr>
          <w:ilvl w:val="0"/>
          <w:numId w:val="6"/>
        </w:numPr>
        <w:autoSpaceDE/>
        <w:autoSpaceDN/>
        <w:adjustRightInd/>
        <w:snapToGrid/>
        <w:spacing w:afterLines="50"/>
        <w:rPr>
          <w:lang w:eastAsia="zh-CN"/>
        </w:rPr>
      </w:pPr>
      <w:r>
        <w:rPr>
          <w:lang w:eastAsia="zh-CN"/>
        </w:rPr>
        <w:t>Time location of the CORESET [2 bits]</w:t>
      </w:r>
    </w:p>
    <w:p w:rsidR="00311298" w:rsidRDefault="00311298" w:rsidP="00311298">
      <w:pPr>
        <w:autoSpaceDE/>
        <w:autoSpaceDN/>
        <w:adjustRightInd/>
        <w:snapToGrid/>
        <w:spacing w:afterLines="50"/>
        <w:rPr>
          <w:lang w:eastAsia="zh-CN"/>
        </w:rPr>
      </w:pPr>
      <w:r>
        <w:rPr>
          <w:rFonts w:hint="eastAsia"/>
          <w:lang w:eastAsia="zh-CN"/>
        </w:rPr>
        <w:t>The details on CORESET information are still under discussion. Before any agreements are made, [</w:t>
      </w:r>
      <w:r>
        <w:rPr>
          <w:lang w:eastAsia="zh-CN"/>
        </w:rPr>
        <w:t>8</w:t>
      </w:r>
      <w:r>
        <w:rPr>
          <w:rFonts w:hint="eastAsia"/>
          <w:lang w:eastAsia="zh-CN"/>
        </w:rPr>
        <w:t xml:space="preserve">] bits </w:t>
      </w:r>
      <w:r w:rsidRPr="00C36483">
        <w:rPr>
          <w:rFonts w:eastAsia="MS Mincho"/>
        </w:rPr>
        <w:t>RMSI scheduling information</w:t>
      </w:r>
      <w:r>
        <w:rPr>
          <w:rFonts w:hint="eastAsia"/>
          <w:lang w:eastAsia="zh-CN"/>
        </w:rPr>
        <w:t xml:space="preserve"> can be assumed in MIB.</w:t>
      </w:r>
    </w:p>
    <w:p w:rsidR="00311298" w:rsidRPr="007A0D0B" w:rsidRDefault="00311298" w:rsidP="00311298">
      <w:pPr>
        <w:autoSpaceDE/>
        <w:autoSpaceDN/>
        <w:adjustRightInd/>
        <w:snapToGrid/>
        <w:spacing w:afterLines="50"/>
        <w:rPr>
          <w:lang w:eastAsia="zh-CN"/>
        </w:rPr>
      </w:pPr>
      <w:r w:rsidRPr="00044143">
        <w:rPr>
          <w:b/>
          <w:i/>
          <w:lang w:eastAsia="zh-CN"/>
        </w:rPr>
        <w:t xml:space="preserve">Proposal </w:t>
      </w:r>
      <w:r w:rsidR="00F46E78">
        <w:rPr>
          <w:b/>
          <w:i/>
          <w:lang w:eastAsia="zh-CN"/>
        </w:rPr>
        <w:t>3</w:t>
      </w:r>
      <w:r w:rsidRPr="00044143">
        <w:rPr>
          <w:b/>
          <w:i/>
          <w:lang w:eastAsia="zh-CN"/>
        </w:rPr>
        <w:t>:</w:t>
      </w:r>
      <w:r>
        <w:rPr>
          <w:rFonts w:hint="eastAsia"/>
          <w:b/>
          <w:i/>
          <w:lang w:eastAsia="zh-CN"/>
        </w:rPr>
        <w:t xml:space="preserve"> </w:t>
      </w:r>
      <w:r>
        <w:rPr>
          <w:b/>
          <w:i/>
          <w:lang w:eastAsia="zh-CN"/>
        </w:rPr>
        <w:t>[8]</w:t>
      </w:r>
      <w:r>
        <w:rPr>
          <w:rFonts w:hint="eastAsia"/>
          <w:b/>
          <w:i/>
          <w:lang w:eastAsia="zh-CN"/>
        </w:rPr>
        <w:t xml:space="preserve"> bits RMSI scheduling information </w:t>
      </w:r>
      <w:r>
        <w:rPr>
          <w:b/>
          <w:i/>
          <w:lang w:eastAsia="zh-CN"/>
        </w:rPr>
        <w:t>is carried in NR-MIB.</w:t>
      </w:r>
    </w:p>
    <w:p w:rsidR="00311298" w:rsidRDefault="00311298" w:rsidP="00EB44F7">
      <w:pPr>
        <w:numPr>
          <w:ilvl w:val="0"/>
          <w:numId w:val="5"/>
        </w:numPr>
        <w:autoSpaceDE/>
        <w:autoSpaceDN/>
        <w:adjustRightInd/>
        <w:snapToGrid/>
        <w:spacing w:afterLines="50"/>
        <w:rPr>
          <w:lang w:eastAsia="zh-CN"/>
        </w:rPr>
      </w:pPr>
      <w:r w:rsidRPr="00C36483">
        <w:rPr>
          <w:rFonts w:eastAsia="MS Mincho"/>
        </w:rPr>
        <w:t>Information regarding bandwidth part</w:t>
      </w:r>
    </w:p>
    <w:p w:rsidR="00C859FD" w:rsidRDefault="00945B68">
      <w:pPr>
        <w:pStyle w:val="ListParagraph"/>
        <w:spacing w:after="120"/>
        <w:ind w:left="0"/>
        <w:jc w:val="both"/>
        <w:rPr>
          <w:rFonts w:ascii="Times New Roman" w:hAnsi="Times New Roman"/>
        </w:rPr>
      </w:pPr>
      <w:r w:rsidRPr="00945B68">
        <w:rPr>
          <w:rFonts w:ascii="Times New Roman" w:hAnsi="Times New Roman"/>
        </w:rPr>
        <w:t>It has been agreed in RAN1#90</w:t>
      </w:r>
      <w:r>
        <w:rPr>
          <w:rFonts w:ascii="Times New Roman" w:hAnsi="Times New Roman"/>
        </w:rPr>
        <w:t xml:space="preserve"> </w:t>
      </w:r>
      <w:r w:rsidRPr="00945B68">
        <w:rPr>
          <w:rFonts w:ascii="Times New Roman" w:hAnsi="Times New Roman"/>
        </w:rPr>
        <w:t>that there is an initial active DL/UL bandwidth part pair to be valid for a UE until the UE is explicitly (re)configured with bandwidth part(s) during or after RRC connection is established. For initial active DL BWP, the</w:t>
      </w:r>
      <w:r>
        <w:rPr>
          <w:rFonts w:ascii="Times New Roman" w:hAnsi="Times New Roman"/>
        </w:rPr>
        <w:t xml:space="preserve"> SS block, </w:t>
      </w:r>
      <w:r w:rsidRPr="00945B68">
        <w:rPr>
          <w:rFonts w:ascii="Times New Roman" w:hAnsi="Times New Roman"/>
        </w:rPr>
        <w:t xml:space="preserve">CORESET for RMSI, NR-PDSCH carrying RMSI, </w:t>
      </w:r>
      <w:proofErr w:type="gramStart"/>
      <w:r w:rsidRPr="00945B68">
        <w:rPr>
          <w:rFonts w:ascii="Times New Roman" w:hAnsi="Times New Roman"/>
        </w:rPr>
        <w:t>paging</w:t>
      </w:r>
      <w:proofErr w:type="gramEnd"/>
      <w:r w:rsidRPr="00945B68">
        <w:rPr>
          <w:rFonts w:ascii="Times New Roman" w:hAnsi="Times New Roman"/>
        </w:rPr>
        <w:t xml:space="preserve">, OSI, Msg.2 and Msg.4 should be transmitted within the BWP. </w:t>
      </w:r>
    </w:p>
    <w:p w:rsidR="00C859FD" w:rsidRDefault="00311298">
      <w:pPr>
        <w:pStyle w:val="ListParagraph"/>
        <w:spacing w:after="120"/>
        <w:ind w:left="0"/>
        <w:jc w:val="both"/>
        <w:rPr>
          <w:rFonts w:ascii="Times New Roman" w:hAnsi="Times New Roman"/>
        </w:rPr>
      </w:pPr>
      <w:r>
        <w:rPr>
          <w:rFonts w:ascii="Times New Roman" w:hAnsi="Times New Roman"/>
        </w:rPr>
        <w:lastRenderedPageBreak/>
        <w:t xml:space="preserve">For forward compatibility and better flexibility, it is better that the bandwidth of </w:t>
      </w:r>
      <w:r w:rsidR="00945B68">
        <w:rPr>
          <w:rFonts w:ascii="Times New Roman" w:hAnsi="Times New Roman"/>
        </w:rPr>
        <w:t xml:space="preserve">initial active DL </w:t>
      </w:r>
      <w:r>
        <w:rPr>
          <w:rFonts w:ascii="Times New Roman" w:hAnsi="Times New Roman"/>
        </w:rPr>
        <w:t xml:space="preserve">BWP is indicated by NR-MIB. For example, 8 possible bandwidths are predefined, and 3 bits are used to indicate one of the bandwidth. For the frequency location of the </w:t>
      </w:r>
      <w:r w:rsidR="00945B68">
        <w:rPr>
          <w:rFonts w:ascii="Times New Roman" w:hAnsi="Times New Roman"/>
        </w:rPr>
        <w:t xml:space="preserve">initial active DL </w:t>
      </w:r>
      <w:r>
        <w:rPr>
          <w:rFonts w:ascii="Times New Roman" w:hAnsi="Times New Roman"/>
        </w:rPr>
        <w:t>BWP for RMSI, it can be derived from the bandwidth and the CORESET, e.g. boundary/center frequency of the</w:t>
      </w:r>
      <w:r w:rsidR="00945B68">
        <w:rPr>
          <w:rFonts w:ascii="Times New Roman" w:hAnsi="Times New Roman"/>
        </w:rPr>
        <w:t xml:space="preserve"> initial active</w:t>
      </w:r>
      <w:r>
        <w:rPr>
          <w:rFonts w:ascii="Times New Roman" w:hAnsi="Times New Roman"/>
        </w:rPr>
        <w:t xml:space="preserve"> </w:t>
      </w:r>
      <w:r w:rsidR="00945B68">
        <w:rPr>
          <w:rFonts w:ascii="Times New Roman" w:hAnsi="Times New Roman"/>
        </w:rPr>
        <w:t xml:space="preserve">DL </w:t>
      </w:r>
      <w:r>
        <w:rPr>
          <w:rFonts w:ascii="Times New Roman" w:hAnsi="Times New Roman"/>
        </w:rPr>
        <w:t>BWP for RMSI and CORESET for RMSI</w:t>
      </w:r>
      <w:r w:rsidR="00945B68">
        <w:rPr>
          <w:rFonts w:ascii="Times New Roman" w:hAnsi="Times New Roman"/>
        </w:rPr>
        <w:t xml:space="preserve"> scheduling</w:t>
      </w:r>
      <w:r>
        <w:rPr>
          <w:rFonts w:ascii="Times New Roman" w:hAnsi="Times New Roman"/>
        </w:rPr>
        <w:t xml:space="preserve"> are aligned.</w:t>
      </w:r>
    </w:p>
    <w:p w:rsidR="001D5C18" w:rsidRDefault="00311298" w:rsidP="00311298">
      <w:pPr>
        <w:rPr>
          <w:b/>
          <w:i/>
          <w:lang w:eastAsia="zh-CN"/>
        </w:rPr>
      </w:pPr>
      <w:bookmarkStart w:id="11" w:name="OLE_LINK3"/>
      <w:bookmarkStart w:id="12" w:name="OLE_LINK2"/>
      <w:r w:rsidRPr="00044143">
        <w:rPr>
          <w:b/>
          <w:i/>
          <w:lang w:eastAsia="zh-CN"/>
        </w:rPr>
        <w:t xml:space="preserve">Proposal </w:t>
      </w:r>
      <w:r w:rsidR="00F46E78">
        <w:rPr>
          <w:b/>
          <w:i/>
          <w:lang w:eastAsia="zh-CN"/>
        </w:rPr>
        <w:t>4</w:t>
      </w:r>
      <w:r w:rsidRPr="00044143">
        <w:rPr>
          <w:b/>
          <w:i/>
          <w:lang w:eastAsia="zh-CN"/>
        </w:rPr>
        <w:t>:</w:t>
      </w:r>
      <w:r w:rsidRPr="00044143">
        <w:rPr>
          <w:rFonts w:hint="eastAsia"/>
          <w:b/>
          <w:i/>
          <w:lang w:eastAsia="zh-CN"/>
        </w:rPr>
        <w:t xml:space="preserve"> </w:t>
      </w:r>
      <w:r>
        <w:rPr>
          <w:b/>
          <w:i/>
          <w:lang w:eastAsia="zh-CN"/>
        </w:rPr>
        <w:t>[3]</w:t>
      </w:r>
      <w:r>
        <w:rPr>
          <w:rFonts w:hint="eastAsia"/>
          <w:b/>
          <w:i/>
          <w:lang w:eastAsia="zh-CN"/>
        </w:rPr>
        <w:t xml:space="preserve"> bit</w:t>
      </w:r>
      <w:r>
        <w:rPr>
          <w:b/>
          <w:i/>
          <w:lang w:eastAsia="zh-CN"/>
        </w:rPr>
        <w:t>s</w:t>
      </w:r>
      <w:r>
        <w:rPr>
          <w:rFonts w:hint="eastAsia"/>
          <w:b/>
          <w:i/>
          <w:lang w:eastAsia="zh-CN"/>
        </w:rPr>
        <w:t xml:space="preserve"> </w:t>
      </w:r>
      <w:r>
        <w:rPr>
          <w:b/>
          <w:i/>
          <w:lang w:eastAsia="zh-CN"/>
        </w:rPr>
        <w:t xml:space="preserve">information regarding bandwidth </w:t>
      </w:r>
      <w:r w:rsidR="00FE6CE1">
        <w:rPr>
          <w:b/>
          <w:i/>
          <w:lang w:eastAsia="zh-CN"/>
        </w:rPr>
        <w:t>of initial active BWP</w:t>
      </w:r>
      <w:r>
        <w:rPr>
          <w:b/>
          <w:i/>
          <w:lang w:eastAsia="zh-CN"/>
        </w:rPr>
        <w:t xml:space="preserve"> is carried in NR-MIB.</w:t>
      </w:r>
      <w:bookmarkEnd w:id="11"/>
    </w:p>
    <w:bookmarkEnd w:id="12"/>
    <w:p w:rsidR="00C859FD" w:rsidRDefault="00C209E5">
      <w:pPr>
        <w:numPr>
          <w:ilvl w:val="0"/>
          <w:numId w:val="5"/>
        </w:numPr>
        <w:autoSpaceDE/>
        <w:autoSpaceDN/>
        <w:adjustRightInd/>
        <w:snapToGrid/>
        <w:spacing w:afterLines="50"/>
        <w:rPr>
          <w:lang w:eastAsia="zh-CN"/>
        </w:rPr>
      </w:pPr>
      <w:r>
        <w:rPr>
          <w:rFonts w:eastAsia="MS Mincho"/>
        </w:rPr>
        <w:t>Information regarding ‘floating sync’</w:t>
      </w:r>
    </w:p>
    <w:p w:rsidR="00D84D7D" w:rsidRDefault="00D84D7D" w:rsidP="00D84D7D">
      <w:pPr>
        <w:rPr>
          <w:lang w:eastAsia="zh-CN"/>
        </w:rPr>
      </w:pPr>
      <w:r>
        <w:rPr>
          <w:lang w:eastAsia="zh-CN"/>
        </w:rPr>
        <w:t>The offset of the SS/PBCH block is indicated in the PBCH, the offset is in the number of subcarriers of the SS/PBCH block numerology, the maximum bits for “floating sync” is 4 bits</w:t>
      </w:r>
      <w:r w:rsidR="00277B9C">
        <w:rPr>
          <w:lang w:eastAsia="zh-CN"/>
        </w:rPr>
        <w:t>.</w:t>
      </w:r>
      <w:r>
        <w:rPr>
          <w:lang w:eastAsia="zh-CN"/>
        </w:rPr>
        <w:t xml:space="preserve"> </w:t>
      </w:r>
      <w:r w:rsidR="00277B9C">
        <w:rPr>
          <w:lang w:eastAsia="zh-CN"/>
        </w:rPr>
        <w:t xml:space="preserve">From RAN1 perspective, this offset can be indicated to a UE via NR-PBCH, and once this offset is known to the UE, the PRB grid of (at least) the numerology of SS block is determined. And the bit overhead is high for PBCH, </w:t>
      </w:r>
      <w:r>
        <w:rPr>
          <w:lang w:eastAsia="zh-CN"/>
        </w:rPr>
        <w:t>down selection for the signaling bit should be done in RAN4.</w:t>
      </w:r>
    </w:p>
    <w:p w:rsidR="00277B9C" w:rsidRDefault="00277B9C" w:rsidP="00D84D7D">
      <w:pPr>
        <w:rPr>
          <w:lang w:eastAsia="zh-CN"/>
        </w:rPr>
      </w:pPr>
      <w:r>
        <w:rPr>
          <w:lang w:eastAsia="zh-CN"/>
        </w:rPr>
        <w:t xml:space="preserve">If the RMSI numerology is larger than the SS block numerology, the PRB grid of the numerology of RMSI is unknown for UE, the indication for RMSI numerology PRB grid is needed in PBCH using 1 bit </w:t>
      </w:r>
      <w:r w:rsidR="00FE0D0A">
        <w:rPr>
          <w:lang w:eastAsia="zh-CN"/>
        </w:rPr>
        <w:fldChar w:fldCharType="begin"/>
      </w:r>
      <w:r w:rsidR="00D72569">
        <w:rPr>
          <w:lang w:eastAsia="zh-CN"/>
        </w:rPr>
        <w:instrText xml:space="preserve"> REF _Ref494469148 \r \h </w:instrText>
      </w:r>
      <w:r w:rsidR="00FE0D0A">
        <w:rPr>
          <w:lang w:eastAsia="zh-CN"/>
        </w:rPr>
      </w:r>
      <w:r w:rsidR="00FE0D0A">
        <w:rPr>
          <w:lang w:eastAsia="zh-CN"/>
        </w:rPr>
        <w:fldChar w:fldCharType="separate"/>
      </w:r>
      <w:r w:rsidR="00D72569">
        <w:rPr>
          <w:lang w:eastAsia="zh-CN"/>
        </w:rPr>
        <w:t>[2]</w:t>
      </w:r>
      <w:r w:rsidR="00FE0D0A">
        <w:rPr>
          <w:lang w:eastAsia="zh-CN"/>
        </w:rPr>
        <w:fldChar w:fldCharType="end"/>
      </w:r>
      <w:r>
        <w:rPr>
          <w:lang w:eastAsia="zh-CN"/>
        </w:rPr>
        <w:t>.</w:t>
      </w:r>
    </w:p>
    <w:p w:rsidR="00311298" w:rsidRPr="003F0847" w:rsidRDefault="006F2E51" w:rsidP="00311298">
      <w:pPr>
        <w:rPr>
          <w:b/>
          <w:i/>
          <w:lang w:eastAsia="zh-CN"/>
        </w:rPr>
      </w:pPr>
      <w:r w:rsidRPr="00044143">
        <w:rPr>
          <w:b/>
          <w:i/>
          <w:lang w:eastAsia="zh-CN"/>
        </w:rPr>
        <w:t>Proposal</w:t>
      </w:r>
      <w:r w:rsidR="00AA4B01">
        <w:rPr>
          <w:b/>
          <w:i/>
          <w:lang w:eastAsia="zh-CN"/>
        </w:rPr>
        <w:t xml:space="preserve"> </w:t>
      </w:r>
      <w:r w:rsidR="00B4160A">
        <w:rPr>
          <w:b/>
          <w:i/>
          <w:lang w:eastAsia="zh-CN"/>
        </w:rPr>
        <w:t>5</w:t>
      </w:r>
      <w:r w:rsidRPr="00044143">
        <w:rPr>
          <w:b/>
          <w:i/>
          <w:lang w:eastAsia="zh-CN"/>
        </w:rPr>
        <w:t>:</w:t>
      </w:r>
      <w:r w:rsidRPr="00044143">
        <w:rPr>
          <w:rFonts w:hint="eastAsia"/>
          <w:b/>
          <w:i/>
          <w:lang w:eastAsia="zh-CN"/>
        </w:rPr>
        <w:t xml:space="preserve"> </w:t>
      </w:r>
      <w:r w:rsidR="00277B9C">
        <w:rPr>
          <w:b/>
          <w:i/>
          <w:lang w:eastAsia="zh-CN"/>
        </w:rPr>
        <w:t xml:space="preserve">Maximum </w:t>
      </w:r>
      <w:r>
        <w:rPr>
          <w:b/>
          <w:i/>
          <w:lang w:eastAsia="zh-CN"/>
        </w:rPr>
        <w:t>[</w:t>
      </w:r>
      <w:r w:rsidR="00277B9C">
        <w:rPr>
          <w:b/>
          <w:i/>
          <w:lang w:eastAsia="zh-CN"/>
        </w:rPr>
        <w:t>4</w:t>
      </w:r>
      <w:r>
        <w:rPr>
          <w:b/>
          <w:i/>
          <w:lang w:eastAsia="zh-CN"/>
        </w:rPr>
        <w:t>]</w:t>
      </w:r>
      <w:r>
        <w:rPr>
          <w:rFonts w:hint="eastAsia"/>
          <w:b/>
          <w:i/>
          <w:lang w:eastAsia="zh-CN"/>
        </w:rPr>
        <w:t xml:space="preserve"> bit</w:t>
      </w:r>
      <w:r>
        <w:rPr>
          <w:b/>
          <w:i/>
          <w:lang w:eastAsia="zh-CN"/>
        </w:rPr>
        <w:t>s</w:t>
      </w:r>
      <w:r>
        <w:rPr>
          <w:rFonts w:hint="eastAsia"/>
          <w:b/>
          <w:i/>
          <w:lang w:eastAsia="zh-CN"/>
        </w:rPr>
        <w:t xml:space="preserve"> </w:t>
      </w:r>
      <w:r w:rsidR="003F0847">
        <w:rPr>
          <w:b/>
          <w:i/>
          <w:lang w:eastAsia="zh-CN"/>
        </w:rPr>
        <w:t>information regarding</w:t>
      </w:r>
      <w:r w:rsidR="003F0847" w:rsidRPr="00E535F4">
        <w:rPr>
          <w:i/>
          <w:iCs/>
          <w:lang w:eastAsia="zh-CN"/>
        </w:rPr>
        <w:t xml:space="preserve"> </w:t>
      </w:r>
      <w:r w:rsidR="0079716B" w:rsidRPr="0079716B">
        <w:rPr>
          <w:b/>
          <w:i/>
          <w:lang w:eastAsia="zh-CN"/>
        </w:rPr>
        <w:t>Offset between the edge of SS block PRBs and the PRB grid for common PRB indexing</w:t>
      </w:r>
      <w:r w:rsidR="003F0847">
        <w:rPr>
          <w:b/>
          <w:i/>
          <w:lang w:eastAsia="zh-CN"/>
        </w:rPr>
        <w:t xml:space="preserve"> </w:t>
      </w:r>
      <w:r>
        <w:rPr>
          <w:b/>
          <w:i/>
          <w:lang w:eastAsia="zh-CN"/>
        </w:rPr>
        <w:t>is carried in NR-MIB</w:t>
      </w:r>
      <w:r w:rsidR="008250F6">
        <w:rPr>
          <w:b/>
          <w:i/>
          <w:lang w:eastAsia="zh-CN"/>
        </w:rPr>
        <w:t xml:space="preserve"> and 1 bit information regarding PRB grid of RMSI numerology is carried in NR-MIB.</w:t>
      </w:r>
    </w:p>
    <w:p w:rsidR="00311298" w:rsidRDefault="00311298" w:rsidP="00EB44F7">
      <w:pPr>
        <w:numPr>
          <w:ilvl w:val="0"/>
          <w:numId w:val="5"/>
        </w:numPr>
        <w:autoSpaceDE/>
        <w:autoSpaceDN/>
        <w:adjustRightInd/>
        <w:snapToGrid/>
        <w:spacing w:afterLines="50"/>
        <w:rPr>
          <w:lang w:eastAsia="zh-CN"/>
        </w:rPr>
      </w:pPr>
      <w:r w:rsidRPr="00C36483">
        <w:rPr>
          <w:rFonts w:eastAsia="MS Mincho"/>
        </w:rPr>
        <w:t>Information for quick identification that there is no corresponding RMSI to the PBCH</w:t>
      </w:r>
    </w:p>
    <w:p w:rsidR="00311298" w:rsidRDefault="00311298" w:rsidP="00311298">
      <w:pPr>
        <w:autoSpaceDE/>
        <w:autoSpaceDN/>
        <w:adjustRightInd/>
        <w:snapToGrid/>
        <w:spacing w:afterLines="50"/>
        <w:rPr>
          <w:lang w:eastAsia="zh-CN"/>
        </w:rPr>
      </w:pPr>
      <w:r>
        <w:rPr>
          <w:lang w:eastAsia="zh-CN"/>
        </w:rPr>
        <w:t xml:space="preserve">To reduce the overhead in a wideband carrier, some SS blocks could be configured without corresponding RMSI. </w:t>
      </w:r>
      <w:r>
        <w:rPr>
          <w:rFonts w:hint="eastAsia"/>
          <w:lang w:eastAsia="zh-CN"/>
        </w:rPr>
        <w:t xml:space="preserve">RMSI is necessary for UE to access </w:t>
      </w:r>
      <w:r>
        <w:rPr>
          <w:lang w:eastAsia="zh-CN"/>
        </w:rPr>
        <w:t xml:space="preserve">to the </w:t>
      </w:r>
      <w:r>
        <w:rPr>
          <w:rFonts w:hint="eastAsia"/>
          <w:lang w:eastAsia="zh-CN"/>
        </w:rPr>
        <w:t>cell.</w:t>
      </w:r>
      <w:r>
        <w:rPr>
          <w:lang w:eastAsia="zh-CN"/>
        </w:rPr>
        <w:t xml:space="preserve"> </w:t>
      </w:r>
      <w:r>
        <w:rPr>
          <w:rFonts w:hint="eastAsia"/>
          <w:lang w:eastAsia="zh-CN"/>
        </w:rPr>
        <w:t xml:space="preserve">Network can indicate the presence of </w:t>
      </w:r>
      <w:r>
        <w:rPr>
          <w:lang w:eastAsia="zh-CN"/>
        </w:rPr>
        <w:t xml:space="preserve">corresponding </w:t>
      </w:r>
      <w:r>
        <w:rPr>
          <w:rFonts w:hint="eastAsia"/>
          <w:lang w:eastAsia="zh-CN"/>
        </w:rPr>
        <w:t xml:space="preserve">RMSI </w:t>
      </w:r>
      <w:r>
        <w:rPr>
          <w:lang w:eastAsia="zh-CN"/>
        </w:rPr>
        <w:t xml:space="preserve">to the PBCH, in order to </w:t>
      </w:r>
      <w:r>
        <w:rPr>
          <w:rFonts w:hint="eastAsia"/>
          <w:lang w:eastAsia="zh-CN"/>
        </w:rPr>
        <w:t xml:space="preserve">prevent the </w:t>
      </w:r>
      <w:r>
        <w:rPr>
          <w:lang w:eastAsia="zh-CN"/>
        </w:rPr>
        <w:t>access of UE</w:t>
      </w:r>
      <w:r>
        <w:rPr>
          <w:rFonts w:hint="eastAsia"/>
          <w:lang w:eastAsia="zh-CN"/>
        </w:rPr>
        <w:t>s</w:t>
      </w:r>
      <w:r>
        <w:rPr>
          <w:lang w:eastAsia="zh-CN"/>
        </w:rPr>
        <w:t xml:space="preserve"> which detect the SS block and corresponding PBCH. The carrier with SS block and corresponding RMSI could be taken as Primary Cell (</w:t>
      </w:r>
      <w:proofErr w:type="spellStart"/>
      <w:r>
        <w:rPr>
          <w:lang w:eastAsia="zh-CN"/>
        </w:rPr>
        <w:t>PCell</w:t>
      </w:r>
      <w:proofErr w:type="spellEnd"/>
      <w:r>
        <w:rPr>
          <w:lang w:eastAsia="zh-CN"/>
        </w:rPr>
        <w:t>), and the carrier without SS block or without RMSI can only be added as Secondary Cell (</w:t>
      </w:r>
      <w:proofErr w:type="spellStart"/>
      <w:r>
        <w:rPr>
          <w:lang w:eastAsia="zh-CN"/>
        </w:rPr>
        <w:t>SCell</w:t>
      </w:r>
      <w:proofErr w:type="spellEnd"/>
      <w:r>
        <w:rPr>
          <w:lang w:eastAsia="zh-CN"/>
        </w:rPr>
        <w:t xml:space="preserve">). Since the </w:t>
      </w:r>
      <w:proofErr w:type="spellStart"/>
      <w:r>
        <w:rPr>
          <w:lang w:eastAsia="zh-CN"/>
        </w:rPr>
        <w:t>PCell</w:t>
      </w:r>
      <w:proofErr w:type="spellEnd"/>
      <w:r>
        <w:rPr>
          <w:lang w:eastAsia="zh-CN"/>
        </w:rPr>
        <w:t xml:space="preserve"> can only be changed with handover, RMSI presence should be carrier-specific, and the content is the same for PBCHs with different beams in one carrier.</w:t>
      </w:r>
    </w:p>
    <w:p w:rsidR="00C859FD" w:rsidRDefault="00311298">
      <w:pPr>
        <w:autoSpaceDE/>
        <w:autoSpaceDN/>
        <w:adjustRightInd/>
        <w:snapToGrid/>
        <w:spacing w:afterLines="50"/>
        <w:ind w:left="65"/>
        <w:rPr>
          <w:b/>
          <w:i/>
          <w:lang w:eastAsia="zh-CN"/>
        </w:rPr>
      </w:pPr>
      <w:r w:rsidRPr="00044143">
        <w:rPr>
          <w:b/>
          <w:i/>
          <w:lang w:eastAsia="zh-CN"/>
        </w:rPr>
        <w:t>Proposal</w:t>
      </w:r>
      <w:r w:rsidR="00521C6C">
        <w:rPr>
          <w:b/>
          <w:i/>
          <w:lang w:eastAsia="zh-CN"/>
        </w:rPr>
        <w:t xml:space="preserve"> </w:t>
      </w:r>
      <w:r w:rsidR="00C371DB">
        <w:rPr>
          <w:b/>
          <w:i/>
          <w:lang w:eastAsia="zh-CN"/>
        </w:rPr>
        <w:t>6</w:t>
      </w:r>
      <w:r w:rsidRPr="00044143">
        <w:rPr>
          <w:b/>
          <w:i/>
          <w:lang w:eastAsia="zh-CN"/>
        </w:rPr>
        <w:t>:</w:t>
      </w:r>
      <w:r w:rsidRPr="00044143">
        <w:rPr>
          <w:rFonts w:hint="eastAsia"/>
          <w:b/>
          <w:i/>
          <w:lang w:eastAsia="zh-CN"/>
        </w:rPr>
        <w:t xml:space="preserve"> </w:t>
      </w:r>
      <w:r>
        <w:rPr>
          <w:rFonts w:hint="eastAsia"/>
          <w:b/>
          <w:i/>
          <w:lang w:eastAsia="zh-CN"/>
        </w:rPr>
        <w:t xml:space="preserve">1 bit identification of RMSI presence </w:t>
      </w:r>
      <w:r>
        <w:rPr>
          <w:b/>
          <w:i/>
          <w:lang w:eastAsia="zh-CN"/>
        </w:rPr>
        <w:t>is carried in MIB of NR-PBCH</w:t>
      </w:r>
      <w:r>
        <w:rPr>
          <w:rFonts w:hint="eastAsia"/>
          <w:b/>
          <w:i/>
          <w:lang w:eastAsia="zh-CN"/>
        </w:rPr>
        <w:t xml:space="preserve"> if it is not included in the </w:t>
      </w:r>
      <w:r w:rsidRPr="00F340CF">
        <w:rPr>
          <w:b/>
          <w:i/>
          <w:lang w:eastAsia="zh-CN"/>
        </w:rPr>
        <w:t>RMSI scheduling information</w:t>
      </w:r>
      <w:r>
        <w:rPr>
          <w:rFonts w:hint="eastAsia"/>
          <w:b/>
          <w:i/>
          <w:lang w:eastAsia="zh-CN"/>
        </w:rPr>
        <w:t xml:space="preserve"> field</w:t>
      </w:r>
      <w:r>
        <w:rPr>
          <w:b/>
          <w:i/>
          <w:lang w:eastAsia="zh-CN"/>
        </w:rPr>
        <w:t>.</w:t>
      </w:r>
      <w:r>
        <w:rPr>
          <w:rFonts w:hint="eastAsia"/>
          <w:b/>
          <w:i/>
          <w:lang w:eastAsia="zh-CN"/>
        </w:rPr>
        <w:t xml:space="preserve"> </w:t>
      </w:r>
    </w:p>
    <w:p w:rsidR="00311298" w:rsidRPr="005368DD" w:rsidRDefault="00311298" w:rsidP="00EB44F7">
      <w:pPr>
        <w:numPr>
          <w:ilvl w:val="0"/>
          <w:numId w:val="5"/>
        </w:numPr>
        <w:autoSpaceDE/>
        <w:autoSpaceDN/>
        <w:adjustRightInd/>
        <w:snapToGrid/>
        <w:spacing w:afterLines="50"/>
        <w:rPr>
          <w:lang w:eastAsia="zh-CN"/>
        </w:rPr>
      </w:pPr>
      <w:r w:rsidRPr="00C36483">
        <w:rPr>
          <w:rFonts w:eastAsia="MS Mincho"/>
        </w:rPr>
        <w:t>Reserved bits</w:t>
      </w:r>
      <w:r w:rsidR="001B6F75">
        <w:rPr>
          <w:rFonts w:eastAsia="MS Mincho"/>
        </w:rPr>
        <w:t xml:space="preserve"> and CRC </w:t>
      </w:r>
    </w:p>
    <w:p w:rsidR="00311298" w:rsidRPr="006D6D07" w:rsidRDefault="00311298" w:rsidP="00311298">
      <w:pPr>
        <w:autoSpaceDE/>
        <w:autoSpaceDN/>
        <w:adjustRightInd/>
        <w:snapToGrid/>
        <w:spacing w:afterLines="50"/>
        <w:rPr>
          <w:lang w:val="en-GB" w:eastAsia="zh-CN"/>
        </w:rPr>
      </w:pPr>
      <w:r w:rsidRPr="006D6D07">
        <w:rPr>
          <w:lang w:val="en-GB" w:eastAsia="zh-CN"/>
        </w:rPr>
        <w:t>In LTE Rel-8, 10 bits are reserved for future extension.</w:t>
      </w:r>
      <w:r w:rsidRPr="006D6D07">
        <w:rPr>
          <w:rFonts w:hint="eastAsia"/>
          <w:lang w:val="en-GB" w:eastAsia="zh-CN"/>
        </w:rPr>
        <w:t xml:space="preserve"> In NR, at least 10 bits should be reserved. </w:t>
      </w:r>
    </w:p>
    <w:p w:rsidR="00311298" w:rsidRDefault="00311298" w:rsidP="00311298">
      <w:pPr>
        <w:autoSpaceDE/>
        <w:autoSpaceDN/>
        <w:adjustRightInd/>
        <w:snapToGrid/>
        <w:spacing w:afterLines="50"/>
        <w:rPr>
          <w:b/>
          <w:i/>
          <w:lang w:eastAsia="zh-CN"/>
        </w:rPr>
      </w:pPr>
      <w:r w:rsidRPr="00044143">
        <w:rPr>
          <w:b/>
          <w:i/>
          <w:lang w:eastAsia="zh-CN"/>
        </w:rPr>
        <w:t xml:space="preserve">Proposal </w:t>
      </w:r>
      <w:r w:rsidR="00C371DB">
        <w:rPr>
          <w:b/>
          <w:i/>
          <w:lang w:eastAsia="zh-CN"/>
        </w:rPr>
        <w:t>7</w:t>
      </w:r>
      <w:r w:rsidRPr="00044143">
        <w:rPr>
          <w:b/>
          <w:i/>
          <w:lang w:eastAsia="zh-CN"/>
        </w:rPr>
        <w:t>:</w:t>
      </w:r>
      <w:r w:rsidRPr="00044143">
        <w:rPr>
          <w:rFonts w:hint="eastAsia"/>
          <w:b/>
          <w:i/>
          <w:lang w:eastAsia="zh-CN"/>
        </w:rPr>
        <w:t xml:space="preserve"> </w:t>
      </w:r>
      <w:r w:rsidR="00CF28E5">
        <w:rPr>
          <w:b/>
          <w:i/>
          <w:lang w:eastAsia="zh-CN"/>
        </w:rPr>
        <w:t>A</w:t>
      </w:r>
      <w:r w:rsidR="008511AE">
        <w:rPr>
          <w:b/>
          <w:i/>
          <w:lang w:eastAsia="zh-CN"/>
        </w:rPr>
        <w:t>t least 10</w:t>
      </w:r>
      <w:r>
        <w:rPr>
          <w:rFonts w:hint="eastAsia"/>
          <w:b/>
          <w:i/>
          <w:lang w:eastAsia="zh-CN"/>
        </w:rPr>
        <w:t xml:space="preserve"> bits are reserved </w:t>
      </w:r>
      <w:proofErr w:type="gramStart"/>
      <w:r w:rsidR="00930284" w:rsidRPr="00930284">
        <w:rPr>
          <w:b/>
          <w:i/>
          <w:lang w:eastAsia="zh-CN"/>
        </w:rPr>
        <w:t xml:space="preserve">and </w:t>
      </w:r>
      <w:r w:rsidRPr="008A0B48">
        <w:rPr>
          <w:rFonts w:hint="eastAsia"/>
          <w:b/>
          <w:i/>
          <w:lang w:eastAsia="zh-CN"/>
        </w:rPr>
        <w:t xml:space="preserve"> </w:t>
      </w:r>
      <w:r w:rsidRPr="008A0B48">
        <w:rPr>
          <w:b/>
          <w:i/>
          <w:lang w:eastAsia="zh-CN"/>
        </w:rPr>
        <w:t>[</w:t>
      </w:r>
      <w:proofErr w:type="gramEnd"/>
      <w:r w:rsidRPr="008A0B48">
        <w:rPr>
          <w:b/>
          <w:i/>
          <w:lang w:eastAsia="zh-CN"/>
        </w:rPr>
        <w:t>19]</w:t>
      </w:r>
      <w:r w:rsidRPr="008A0B48">
        <w:rPr>
          <w:rFonts w:hint="eastAsia"/>
          <w:b/>
          <w:i/>
          <w:lang w:eastAsia="zh-CN"/>
        </w:rPr>
        <w:t xml:space="preserve"> bits CRC </w:t>
      </w:r>
      <w:r w:rsidRPr="008A0B48">
        <w:rPr>
          <w:b/>
          <w:i/>
          <w:lang w:eastAsia="zh-CN"/>
        </w:rPr>
        <w:t>is carried in NR-MIB</w:t>
      </w:r>
      <w:r w:rsidRPr="008A0B48">
        <w:rPr>
          <w:rFonts w:hint="eastAsia"/>
          <w:b/>
          <w:i/>
          <w:lang w:eastAsia="zh-CN"/>
        </w:rPr>
        <w:t>.</w:t>
      </w:r>
    </w:p>
    <w:p w:rsidR="00311298" w:rsidRPr="00993BB2" w:rsidRDefault="00311298" w:rsidP="00EB44F7">
      <w:pPr>
        <w:numPr>
          <w:ilvl w:val="0"/>
          <w:numId w:val="5"/>
        </w:numPr>
        <w:autoSpaceDE/>
        <w:autoSpaceDN/>
        <w:adjustRightInd/>
        <w:snapToGrid/>
        <w:spacing w:afterLines="50"/>
        <w:rPr>
          <w:lang w:eastAsia="zh-CN"/>
        </w:rPr>
      </w:pPr>
      <w:r>
        <w:rPr>
          <w:rFonts w:hint="eastAsia"/>
          <w:lang w:eastAsia="zh-CN"/>
        </w:rPr>
        <w:t>Other contents decided by RAN2</w:t>
      </w:r>
    </w:p>
    <w:p w:rsidR="00FE0D0A" w:rsidRDefault="00311298">
      <w:pPr>
        <w:autoSpaceDE/>
        <w:autoSpaceDN/>
        <w:adjustRightInd/>
        <w:snapToGrid/>
        <w:spacing w:afterLines="50"/>
        <w:rPr>
          <w:lang w:eastAsia="zh-CN"/>
        </w:rPr>
      </w:pPr>
      <w:r>
        <w:rPr>
          <w:lang w:eastAsia="zh-CN"/>
        </w:rPr>
        <w:t>As described in reply LS from RAN2 [</w:t>
      </w:r>
      <w:r w:rsidR="00E22B1D">
        <w:rPr>
          <w:lang w:eastAsia="zh-CN"/>
        </w:rPr>
        <w:t>3</w:t>
      </w:r>
      <w:r>
        <w:rPr>
          <w:lang w:eastAsia="zh-CN"/>
        </w:rPr>
        <w:t xml:space="preserve">], </w:t>
      </w:r>
      <w:r w:rsidR="000D6A49">
        <w:rPr>
          <w:lang w:eastAsia="zh-CN"/>
        </w:rPr>
        <w:t>i</w:t>
      </w:r>
      <w:r w:rsidRPr="00C36483">
        <w:rPr>
          <w:rFonts w:eastAsia="MS Mincho"/>
        </w:rPr>
        <w:t xml:space="preserve">nformation for quick identification that UE </w:t>
      </w:r>
      <w:proofErr w:type="spellStart"/>
      <w:r w:rsidRPr="00C36483">
        <w:rPr>
          <w:rFonts w:eastAsia="MS Mincho"/>
        </w:rPr>
        <w:t>can not</w:t>
      </w:r>
      <w:proofErr w:type="spellEnd"/>
      <w:r w:rsidRPr="00C36483">
        <w:rPr>
          <w:rFonts w:eastAsia="MS Mincho"/>
        </w:rPr>
        <w:t xml:space="preserve"> camp on the cell</w:t>
      </w:r>
      <w:r>
        <w:rPr>
          <w:rFonts w:hint="eastAsia"/>
          <w:lang w:eastAsia="zh-CN"/>
        </w:rPr>
        <w:t xml:space="preserve">: </w:t>
      </w:r>
      <w:r w:rsidR="006B2E9D">
        <w:rPr>
          <w:lang w:eastAsia="zh-CN"/>
        </w:rPr>
        <w:t>1</w:t>
      </w:r>
      <w:r>
        <w:rPr>
          <w:rFonts w:hint="eastAsia"/>
          <w:lang w:eastAsia="zh-CN"/>
        </w:rPr>
        <w:t xml:space="preserve"> bit</w:t>
      </w:r>
    </w:p>
    <w:p w:rsidR="00311298" w:rsidRDefault="00311298" w:rsidP="00311298">
      <w:pPr>
        <w:autoSpaceDE/>
        <w:autoSpaceDN/>
        <w:adjustRightInd/>
        <w:snapToGrid/>
        <w:spacing w:afterLines="50"/>
        <w:rPr>
          <w:lang w:eastAsia="zh-CN"/>
        </w:rPr>
      </w:pPr>
      <w:r>
        <w:rPr>
          <w:lang w:eastAsia="zh-CN"/>
        </w:rPr>
        <w:t xml:space="preserve">Finally, </w:t>
      </w:r>
      <w:r>
        <w:rPr>
          <w:rFonts w:hint="eastAsia"/>
          <w:lang w:eastAsia="zh-CN"/>
        </w:rPr>
        <w:t xml:space="preserve">Table 1 summarizes the contents and payload size of </w:t>
      </w:r>
      <w:r>
        <w:rPr>
          <w:lang w:eastAsia="zh-CN"/>
        </w:rPr>
        <w:t>NR-</w:t>
      </w:r>
      <w:r>
        <w:rPr>
          <w:rFonts w:hint="eastAsia"/>
          <w:lang w:eastAsia="zh-CN"/>
        </w:rPr>
        <w:t xml:space="preserve">PBCH </w:t>
      </w:r>
      <w:r>
        <w:rPr>
          <w:lang w:eastAsia="zh-CN"/>
        </w:rPr>
        <w:t xml:space="preserve">as </w:t>
      </w:r>
      <w:r>
        <w:rPr>
          <w:rFonts w:hint="eastAsia"/>
          <w:lang w:eastAsia="zh-CN"/>
        </w:rPr>
        <w:t>discussed above.</w:t>
      </w:r>
    </w:p>
    <w:p w:rsidR="00311298" w:rsidRPr="00183AB4" w:rsidRDefault="00311298" w:rsidP="00311298">
      <w:pPr>
        <w:pStyle w:val="TH"/>
        <w:rPr>
          <w:sz w:val="20"/>
          <w:szCs w:val="20"/>
        </w:rPr>
      </w:pPr>
      <w:r>
        <w:rPr>
          <w:rFonts w:ascii="Times New Roman" w:hAnsi="Times New Roman"/>
          <w:sz w:val="20"/>
          <w:szCs w:val="20"/>
          <w:lang w:eastAsia="ko-KR"/>
        </w:rPr>
        <w:lastRenderedPageBreak/>
        <w:t>T</w:t>
      </w:r>
      <w:r>
        <w:rPr>
          <w:rFonts w:ascii="Times New Roman" w:eastAsia="宋体" w:hAnsi="Times New Roman" w:hint="eastAsia"/>
          <w:sz w:val="20"/>
          <w:szCs w:val="20"/>
        </w:rPr>
        <w:t>able</w:t>
      </w:r>
      <w:r w:rsidRPr="00183AB4">
        <w:rPr>
          <w:rFonts w:ascii="Times New Roman" w:hAnsi="Times New Roman"/>
          <w:sz w:val="20"/>
          <w:szCs w:val="20"/>
          <w:lang w:eastAsia="ko-KR"/>
        </w:rPr>
        <w:t xml:space="preserve"> 1: </w:t>
      </w:r>
      <w:r>
        <w:rPr>
          <w:rFonts w:ascii="Times New Roman" w:eastAsia="宋体" w:hAnsi="Times New Roman" w:hint="eastAsia"/>
          <w:sz w:val="20"/>
          <w:szCs w:val="20"/>
        </w:rPr>
        <w:t>C</w:t>
      </w:r>
      <w:r w:rsidRPr="00183AB4">
        <w:rPr>
          <w:rFonts w:ascii="Times New Roman" w:hAnsi="Times New Roman"/>
          <w:sz w:val="20"/>
          <w:szCs w:val="20"/>
          <w:lang w:eastAsia="ko-KR"/>
        </w:rPr>
        <w:t xml:space="preserve">ontents </w:t>
      </w:r>
      <w:r>
        <w:rPr>
          <w:rFonts w:ascii="Times New Roman" w:eastAsia="宋体" w:hAnsi="Times New Roman" w:hint="eastAsia"/>
          <w:sz w:val="20"/>
          <w:szCs w:val="20"/>
        </w:rPr>
        <w:t xml:space="preserve">and </w:t>
      </w:r>
      <w:r w:rsidRPr="00183AB4">
        <w:rPr>
          <w:rFonts w:ascii="Times New Roman" w:hAnsi="Times New Roman"/>
          <w:sz w:val="20"/>
          <w:szCs w:val="20"/>
          <w:lang w:eastAsia="ko-KR"/>
        </w:rPr>
        <w:t>of NR-PBCH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tblPr>
      <w:tblGrid>
        <w:gridCol w:w="3988"/>
        <w:gridCol w:w="2388"/>
      </w:tblGrid>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宋体" w:hAnsi="Times New Roman"/>
                <w:sz w:val="20"/>
                <w:szCs w:val="20"/>
                <w:lang w:eastAsia="zh-CN"/>
              </w:rPr>
            </w:pPr>
            <w:r w:rsidRPr="00CD229C">
              <w:rPr>
                <w:rFonts w:ascii="Times New Roman" w:eastAsia="MS Mincho" w:hAnsi="Times New Roman"/>
                <w:sz w:val="20"/>
                <w:szCs w:val="20"/>
                <w:lang w:eastAsia="ja-JP"/>
              </w:rPr>
              <w:t>NR-</w:t>
            </w:r>
            <w:r w:rsidRPr="00CD229C">
              <w:rPr>
                <w:rFonts w:ascii="Times New Roman" w:eastAsia="MS Mincho" w:hAnsi="Times New Roman" w:hint="eastAsia"/>
                <w:sz w:val="20"/>
                <w:szCs w:val="20"/>
                <w:lang w:eastAsia="ja-JP"/>
              </w:rPr>
              <w:t>PBCH</w:t>
            </w:r>
            <w:r w:rsidRPr="00CD229C">
              <w:rPr>
                <w:rFonts w:ascii="Times New Roman" w:eastAsia="MS Mincho" w:hAnsi="Times New Roman"/>
                <w:sz w:val="20"/>
                <w:szCs w:val="20"/>
                <w:lang w:eastAsia="ja-JP"/>
              </w:rPr>
              <w:t xml:space="preserve"> </w:t>
            </w:r>
            <w:r w:rsidRPr="00CD229C">
              <w:rPr>
                <w:rFonts w:ascii="Times New Roman" w:eastAsia="宋体" w:hAnsi="Times New Roman" w:hint="eastAsia"/>
                <w:sz w:val="20"/>
                <w:szCs w:val="20"/>
                <w:lang w:eastAsia="zh-CN"/>
              </w:rPr>
              <w:t>contents</w:t>
            </w:r>
          </w:p>
        </w:tc>
        <w:tc>
          <w:tcPr>
            <w:tcW w:w="23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sz w:val="20"/>
                <w:szCs w:val="20"/>
                <w:lang w:eastAsia="ja-JP"/>
              </w:rPr>
            </w:pPr>
            <w:r w:rsidRPr="00CD229C">
              <w:rPr>
                <w:rFonts w:ascii="Times New Roman" w:eastAsia="MS Mincho" w:hAnsi="Times New Roman"/>
                <w:sz w:val="20"/>
                <w:szCs w:val="20"/>
                <w:lang w:eastAsia="ja-JP"/>
              </w:rPr>
              <w:t>Size</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rsidR="00311298" w:rsidRPr="00CD229C" w:rsidRDefault="005F0A10" w:rsidP="0062099F">
            <w:pPr>
              <w:pStyle w:val="TAH"/>
              <w:overflowPunct/>
              <w:autoSpaceDE/>
              <w:autoSpaceDN/>
              <w:adjustRightInd/>
              <w:textAlignment w:val="auto"/>
              <w:rPr>
                <w:rFonts w:ascii="Times New Roman" w:eastAsia="宋体" w:hAnsi="Times New Roman"/>
                <w:b w:val="0"/>
                <w:sz w:val="20"/>
                <w:szCs w:val="20"/>
                <w:lang w:eastAsia="zh-CN"/>
              </w:rPr>
            </w:pPr>
            <w:r>
              <w:rPr>
                <w:rFonts w:ascii="Times New Roman" w:eastAsia="宋体" w:hAnsi="Times New Roman" w:hint="eastAsia"/>
                <w:b w:val="0"/>
                <w:sz w:val="20"/>
                <w:szCs w:val="20"/>
                <w:lang w:eastAsia="zh-CN"/>
              </w:rPr>
              <w:t>10</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SS block time index</w:t>
            </w:r>
          </w:p>
        </w:tc>
        <w:tc>
          <w:tcPr>
            <w:tcW w:w="23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hint="eastAsia"/>
                <w:b w:val="0"/>
                <w:sz w:val="20"/>
                <w:szCs w:val="20"/>
                <w:lang w:eastAsia="ja-JP"/>
              </w:rPr>
              <w:t>3</w:t>
            </w:r>
          </w:p>
        </w:tc>
      </w:tr>
      <w:tr w:rsidR="00311298" w:rsidRPr="00D54522" w:rsidTr="0062099F">
        <w:trPr>
          <w:trHeight w:val="20"/>
          <w:jc w:val="center"/>
        </w:trPr>
        <w:tc>
          <w:tcPr>
            <w:tcW w:w="3988" w:type="dxa"/>
            <w:tcMar>
              <w:top w:w="0" w:type="dxa"/>
              <w:left w:w="108" w:type="dxa"/>
              <w:bottom w:w="0" w:type="dxa"/>
              <w:right w:w="108" w:type="dxa"/>
            </w:tcMar>
            <w:vAlign w:val="center"/>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RMSI scheduling information</w:t>
            </w:r>
          </w:p>
        </w:tc>
        <w:tc>
          <w:tcPr>
            <w:tcW w:w="2388" w:type="dxa"/>
            <w:tcMar>
              <w:top w:w="0" w:type="dxa"/>
              <w:left w:w="108" w:type="dxa"/>
              <w:bottom w:w="0" w:type="dxa"/>
              <w:right w:w="108" w:type="dxa"/>
            </w:tcMar>
            <w:vAlign w:val="center"/>
          </w:tcPr>
          <w:p w:rsidR="00311298" w:rsidRPr="00CD229C" w:rsidDel="004C7829"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w:t>
            </w:r>
            <w:r>
              <w:rPr>
                <w:rFonts w:ascii="Times New Roman" w:eastAsia="宋体" w:hAnsi="Times New Roman"/>
                <w:b w:val="0"/>
                <w:sz w:val="20"/>
                <w:szCs w:val="20"/>
                <w:lang w:eastAsia="zh-CN"/>
              </w:rPr>
              <w:t>8</w:t>
            </w:r>
            <w:r>
              <w:rPr>
                <w:rFonts w:ascii="Times New Roman" w:eastAsia="MS Mincho" w:hAnsi="Times New Roman"/>
                <w:b w:val="0"/>
                <w:sz w:val="20"/>
                <w:szCs w:val="20"/>
                <w:lang w:eastAsia="ja-JP"/>
              </w:rPr>
              <w:t>]</w:t>
            </w:r>
          </w:p>
        </w:tc>
      </w:tr>
      <w:tr w:rsidR="00311298" w:rsidRPr="00D54522" w:rsidTr="0062099F">
        <w:trPr>
          <w:trHeight w:val="20"/>
          <w:jc w:val="center"/>
        </w:trPr>
        <w:tc>
          <w:tcPr>
            <w:tcW w:w="3988" w:type="dxa"/>
            <w:tcMar>
              <w:top w:w="0" w:type="dxa"/>
              <w:left w:w="108" w:type="dxa"/>
              <w:bottom w:w="0" w:type="dxa"/>
              <w:right w:w="108" w:type="dxa"/>
            </w:tcMar>
            <w:vAlign w:val="center"/>
          </w:tcPr>
          <w:p w:rsidR="00311298" w:rsidRPr="00812E5A" w:rsidRDefault="0079716B" w:rsidP="0062099F">
            <w:pPr>
              <w:pStyle w:val="TAH"/>
              <w:overflowPunct/>
              <w:autoSpaceDE/>
              <w:autoSpaceDN/>
              <w:adjustRightInd/>
              <w:textAlignment w:val="auto"/>
              <w:rPr>
                <w:rFonts w:ascii="Times New Roman" w:eastAsia="MS Mincho" w:hAnsi="Times New Roman"/>
                <w:b w:val="0"/>
                <w:sz w:val="20"/>
                <w:szCs w:val="20"/>
                <w:lang w:eastAsia="ja-JP"/>
              </w:rPr>
            </w:pPr>
            <w:r w:rsidRPr="0079716B">
              <w:rPr>
                <w:rFonts w:ascii="Times New Roman" w:eastAsia="MS Mincho" w:hAnsi="Times New Roman"/>
                <w:b w:val="0"/>
                <w:sz w:val="20"/>
                <w:szCs w:val="20"/>
                <w:lang w:eastAsia="ja-JP"/>
              </w:rPr>
              <w:t>bandwidth of initial active BWP</w:t>
            </w:r>
          </w:p>
        </w:tc>
        <w:tc>
          <w:tcPr>
            <w:tcW w:w="2388" w:type="dxa"/>
            <w:tcMar>
              <w:top w:w="0" w:type="dxa"/>
              <w:left w:w="108" w:type="dxa"/>
              <w:bottom w:w="0" w:type="dxa"/>
              <w:right w:w="108" w:type="dxa"/>
            </w:tcMar>
            <w:vAlign w:val="center"/>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[3]</w:t>
            </w:r>
          </w:p>
        </w:tc>
      </w:tr>
      <w:tr w:rsidR="00085C15" w:rsidRPr="00D54522" w:rsidTr="0062099F">
        <w:trPr>
          <w:trHeight w:val="20"/>
          <w:jc w:val="center"/>
        </w:trPr>
        <w:tc>
          <w:tcPr>
            <w:tcW w:w="3988" w:type="dxa"/>
            <w:tcMar>
              <w:top w:w="0" w:type="dxa"/>
              <w:left w:w="108" w:type="dxa"/>
              <w:bottom w:w="0" w:type="dxa"/>
              <w:right w:w="108" w:type="dxa"/>
            </w:tcMar>
            <w:vAlign w:val="center"/>
          </w:tcPr>
          <w:p w:rsidR="00085C15" w:rsidRPr="003A18D3" w:rsidRDefault="0079716B" w:rsidP="0062099F">
            <w:pPr>
              <w:pStyle w:val="TAH"/>
              <w:overflowPunct/>
              <w:autoSpaceDE/>
              <w:autoSpaceDN/>
              <w:adjustRightInd/>
              <w:textAlignment w:val="auto"/>
              <w:rPr>
                <w:rFonts w:ascii="Times New Roman" w:eastAsia="MS Mincho" w:hAnsi="Times New Roman"/>
                <w:b w:val="0"/>
                <w:sz w:val="20"/>
                <w:szCs w:val="20"/>
                <w:lang w:eastAsia="ja-JP"/>
              </w:rPr>
            </w:pPr>
            <w:r w:rsidRPr="0079716B">
              <w:rPr>
                <w:rFonts w:ascii="Times New Roman" w:eastAsia="MS Mincho" w:hAnsi="Times New Roman"/>
                <w:b w:val="0"/>
                <w:sz w:val="20"/>
                <w:szCs w:val="20"/>
                <w:lang w:eastAsia="ja-JP"/>
              </w:rPr>
              <w:t>Offset between the edge of SS block PRBs and the PRB grid for common PRB indexing</w:t>
            </w:r>
          </w:p>
        </w:tc>
        <w:tc>
          <w:tcPr>
            <w:tcW w:w="2388" w:type="dxa"/>
            <w:tcMar>
              <w:top w:w="0" w:type="dxa"/>
              <w:left w:w="108" w:type="dxa"/>
              <w:bottom w:w="0" w:type="dxa"/>
              <w:right w:w="108" w:type="dxa"/>
            </w:tcMar>
            <w:vAlign w:val="center"/>
          </w:tcPr>
          <w:p w:rsidR="00085C15" w:rsidRDefault="00085C15"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[4]</w:t>
            </w:r>
            <w:r w:rsidR="00282164">
              <w:rPr>
                <w:rFonts w:ascii="Times New Roman" w:eastAsia="MS Mincho" w:hAnsi="Times New Roman"/>
                <w:b w:val="0"/>
                <w:sz w:val="20"/>
                <w:szCs w:val="20"/>
                <w:lang w:eastAsia="ja-JP"/>
              </w:rPr>
              <w:t>+[1]</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 xml:space="preserve">Information for quick identification that </w:t>
            </w:r>
            <w:r w:rsidRPr="003A18D3">
              <w:rPr>
                <w:rFonts w:ascii="Times New Roman" w:eastAsia="MS Mincho" w:hAnsi="Times New Roman" w:hint="eastAsia"/>
                <w:b w:val="0"/>
                <w:sz w:val="20"/>
                <w:szCs w:val="20"/>
                <w:lang w:eastAsia="ja-JP"/>
              </w:rPr>
              <w:t>there is no corresponding RMSI to the PBCH</w:t>
            </w:r>
          </w:p>
        </w:tc>
        <w:tc>
          <w:tcPr>
            <w:tcW w:w="2388" w:type="dxa"/>
            <w:tcMar>
              <w:top w:w="0" w:type="dxa"/>
              <w:left w:w="108" w:type="dxa"/>
              <w:bottom w:w="0" w:type="dxa"/>
              <w:right w:w="108" w:type="dxa"/>
            </w:tcMar>
            <w:vAlign w:val="center"/>
            <w:hideMark/>
          </w:tcPr>
          <w:p w:rsidR="00311298" w:rsidRPr="005159FB" w:rsidRDefault="00311298" w:rsidP="0062099F">
            <w:pPr>
              <w:pStyle w:val="TAH"/>
              <w:overflowPunct/>
              <w:autoSpaceDE/>
              <w:autoSpaceDN/>
              <w:adjustRightInd/>
              <w:textAlignment w:val="auto"/>
              <w:rPr>
                <w:rFonts w:ascii="Times New Roman" w:eastAsia="宋体" w:hAnsi="Times New Roman"/>
                <w:b w:val="0"/>
                <w:sz w:val="20"/>
                <w:szCs w:val="20"/>
                <w:lang w:eastAsia="zh-CN"/>
              </w:rPr>
            </w:pPr>
            <w:r>
              <w:rPr>
                <w:rFonts w:ascii="Times New Roman" w:eastAsia="宋体" w:hAnsi="Times New Roman" w:hint="eastAsia"/>
                <w:b w:val="0"/>
                <w:sz w:val="20"/>
                <w:szCs w:val="20"/>
                <w:lang w:eastAsia="zh-CN"/>
              </w:rPr>
              <w:t>[</w:t>
            </w:r>
            <w:r w:rsidRPr="00CD229C">
              <w:rPr>
                <w:rFonts w:ascii="Times New Roman" w:eastAsia="MS Mincho" w:hAnsi="Times New Roman" w:hint="eastAsia"/>
                <w:b w:val="0"/>
                <w:sz w:val="20"/>
                <w:szCs w:val="20"/>
                <w:lang w:eastAsia="ja-JP"/>
              </w:rPr>
              <w:t>1</w:t>
            </w:r>
            <w:r>
              <w:rPr>
                <w:rFonts w:ascii="Times New Roman" w:eastAsia="宋体" w:hAnsi="Times New Roman" w:hint="eastAsia"/>
                <w:b w:val="0"/>
                <w:sz w:val="20"/>
                <w:szCs w:val="20"/>
                <w:lang w:eastAsia="zh-CN"/>
              </w:rPr>
              <w:t>]</w:t>
            </w:r>
          </w:p>
        </w:tc>
      </w:tr>
      <w:tr w:rsidR="00311298" w:rsidRPr="00D54522" w:rsidTr="0062099F">
        <w:trPr>
          <w:trHeight w:val="20"/>
          <w:jc w:val="center"/>
        </w:trPr>
        <w:tc>
          <w:tcPr>
            <w:tcW w:w="3988" w:type="dxa"/>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 xml:space="preserve">Information for quick identification that </w:t>
            </w:r>
            <w:r w:rsidRPr="003A18D3">
              <w:rPr>
                <w:rFonts w:ascii="Times New Roman" w:eastAsia="MS Mincho" w:hAnsi="Times New Roman" w:hint="eastAsia"/>
                <w:b w:val="0"/>
                <w:sz w:val="20"/>
                <w:szCs w:val="20"/>
                <w:lang w:eastAsia="ja-JP"/>
              </w:rPr>
              <w:t xml:space="preserve">UE </w:t>
            </w:r>
            <w:proofErr w:type="spellStart"/>
            <w:r w:rsidRPr="003A18D3">
              <w:rPr>
                <w:rFonts w:ascii="Times New Roman" w:eastAsia="MS Mincho" w:hAnsi="Times New Roman" w:hint="eastAsia"/>
                <w:b w:val="0"/>
                <w:sz w:val="20"/>
                <w:szCs w:val="20"/>
                <w:lang w:eastAsia="ja-JP"/>
              </w:rPr>
              <w:t>can not</w:t>
            </w:r>
            <w:proofErr w:type="spellEnd"/>
            <w:r w:rsidRPr="003A18D3">
              <w:rPr>
                <w:rFonts w:ascii="Times New Roman" w:eastAsia="MS Mincho" w:hAnsi="Times New Roman" w:hint="eastAsia"/>
                <w:b w:val="0"/>
                <w:sz w:val="20"/>
                <w:szCs w:val="20"/>
                <w:lang w:eastAsia="ja-JP"/>
              </w:rPr>
              <w:t xml:space="preserve"> camp on the cell</w:t>
            </w:r>
          </w:p>
        </w:tc>
        <w:tc>
          <w:tcPr>
            <w:tcW w:w="2388" w:type="dxa"/>
            <w:tcMar>
              <w:top w:w="0" w:type="dxa"/>
              <w:left w:w="108" w:type="dxa"/>
              <w:bottom w:w="0" w:type="dxa"/>
              <w:right w:w="108" w:type="dxa"/>
            </w:tcMar>
            <w:vAlign w:val="center"/>
            <w:hideMark/>
          </w:tcPr>
          <w:p w:rsidR="00311298" w:rsidRPr="00CD229C" w:rsidRDefault="006B2E9D"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311298" w:rsidRPr="00812E5A"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half radio frame indication</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5F0A10"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311298" w:rsidRPr="00812E5A"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Reserved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10+x</w:t>
            </w:r>
          </w:p>
        </w:tc>
      </w:tr>
      <w:tr w:rsidR="00311298" w:rsidRPr="003A18D3"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CRC</w:t>
            </w:r>
            <w:r w:rsidRPr="003A18D3">
              <w:rPr>
                <w:rFonts w:ascii="Times New Roman" w:eastAsia="MS Mincho" w:hAnsi="Times New Roman"/>
                <w:b w:val="0"/>
                <w:sz w:val="20"/>
                <w:szCs w:val="20"/>
                <w:lang w:eastAsia="ja-JP"/>
              </w:rPr>
              <w:t xml:space="preserve">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w:t>
            </w:r>
            <w:r w:rsidRPr="00CD229C">
              <w:rPr>
                <w:rFonts w:ascii="Times New Roman" w:eastAsia="MS Mincho" w:hAnsi="Times New Roman" w:hint="eastAsia"/>
                <w:b w:val="0"/>
                <w:sz w:val="20"/>
                <w:szCs w:val="20"/>
                <w:lang w:eastAsia="ja-JP"/>
              </w:rPr>
              <w:t>1</w:t>
            </w:r>
            <w:r>
              <w:rPr>
                <w:rFonts w:ascii="Times New Roman" w:eastAsia="MS Mincho" w:hAnsi="Times New Roman"/>
                <w:b w:val="0"/>
                <w:sz w:val="20"/>
                <w:szCs w:val="20"/>
                <w:lang w:eastAsia="ja-JP"/>
              </w:rPr>
              <w:t>9]</w:t>
            </w:r>
          </w:p>
        </w:tc>
      </w:tr>
      <w:tr w:rsidR="00311298" w:rsidRPr="003A18D3" w:rsidTr="0062099F">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62099F">
            <w:pPr>
              <w:pStyle w:val="TAH"/>
              <w:overflowPunct/>
              <w:autoSpaceDE/>
              <w:autoSpaceDN/>
              <w:adjustRightInd/>
              <w:textAlignment w:val="auto"/>
              <w:rPr>
                <w:rFonts w:ascii="Times New Roman" w:eastAsia="宋体" w:hAnsi="Times New Roman"/>
                <w:b w:val="0"/>
                <w:sz w:val="20"/>
                <w:szCs w:val="20"/>
                <w:lang w:eastAsia="zh-CN"/>
              </w:rPr>
            </w:pPr>
            <w:r w:rsidRPr="00CD229C">
              <w:rPr>
                <w:rFonts w:ascii="Times New Roman" w:eastAsia="宋体" w:hAnsi="Times New Roman" w:hint="eastAsia"/>
                <w:b w:val="0"/>
                <w:sz w:val="20"/>
                <w:szCs w:val="20"/>
                <w:lang w:eastAsia="zh-CN"/>
              </w:rPr>
              <w:t>Total</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11298" w:rsidRPr="00CD229C" w:rsidRDefault="00311298" w:rsidP="004D250E">
            <w:pPr>
              <w:pStyle w:val="TAH"/>
              <w:overflowPunct/>
              <w:autoSpaceDE/>
              <w:autoSpaceDN/>
              <w:adjustRightInd/>
              <w:textAlignment w:val="auto"/>
              <w:rPr>
                <w:rFonts w:ascii="Times New Roman" w:eastAsia="宋体" w:hAnsi="Times New Roman"/>
                <w:b w:val="0"/>
                <w:sz w:val="20"/>
                <w:szCs w:val="20"/>
                <w:lang w:eastAsia="zh-CN"/>
              </w:rPr>
            </w:pPr>
            <w:r w:rsidRPr="00F80A94">
              <w:rPr>
                <w:rFonts w:ascii="Times New Roman" w:eastAsia="宋体" w:hAnsi="Times New Roman"/>
                <w:b w:val="0"/>
                <w:sz w:val="20"/>
                <w:szCs w:val="20"/>
                <w:lang w:eastAsia="zh-CN"/>
              </w:rPr>
              <w:t>[</w:t>
            </w:r>
            <w:r w:rsidR="005775FA">
              <w:rPr>
                <w:rFonts w:ascii="Times New Roman" w:eastAsia="宋体" w:hAnsi="Times New Roman"/>
                <w:b w:val="0"/>
                <w:sz w:val="20"/>
                <w:szCs w:val="20"/>
                <w:lang w:eastAsia="zh-CN"/>
              </w:rPr>
              <w:t>6</w:t>
            </w:r>
            <w:r w:rsidR="00BA4CE9">
              <w:rPr>
                <w:rFonts w:ascii="Times New Roman" w:eastAsia="宋体" w:hAnsi="Times New Roman"/>
                <w:b w:val="0"/>
                <w:sz w:val="20"/>
                <w:szCs w:val="20"/>
                <w:lang w:eastAsia="zh-CN"/>
              </w:rPr>
              <w:t>1</w:t>
            </w:r>
            <w:r w:rsidR="005F0A10">
              <w:rPr>
                <w:rFonts w:ascii="Times New Roman" w:eastAsia="宋体" w:hAnsi="Times New Roman"/>
                <w:b w:val="0"/>
                <w:sz w:val="20"/>
                <w:szCs w:val="20"/>
                <w:lang w:eastAsia="zh-CN"/>
              </w:rPr>
              <w:t>]</w:t>
            </w:r>
            <w:r>
              <w:rPr>
                <w:rFonts w:ascii="Times New Roman" w:eastAsia="宋体" w:hAnsi="Times New Roman"/>
                <w:b w:val="0"/>
                <w:sz w:val="20"/>
                <w:szCs w:val="20"/>
                <w:lang w:eastAsia="zh-CN"/>
              </w:rPr>
              <w:t>+x</w:t>
            </w:r>
          </w:p>
        </w:tc>
      </w:tr>
      <w:bookmarkEnd w:id="4"/>
    </w:tbl>
    <w:p w:rsidR="00B10FCD" w:rsidRPr="00741441" w:rsidRDefault="00B10FCD" w:rsidP="00570730">
      <w:pPr>
        <w:rPr>
          <w:lang w:eastAsia="zh-CN"/>
        </w:rPr>
      </w:pPr>
    </w:p>
    <w:bookmarkEnd w:id="2"/>
    <w:bookmarkEnd w:id="5"/>
    <w:bookmarkEnd w:id="6"/>
    <w:bookmarkEnd w:id="7"/>
    <w:bookmarkEnd w:id="8"/>
    <w:bookmarkEnd w:id="9"/>
    <w:bookmarkEnd w:id="10"/>
    <w:p w:rsidR="008169B0" w:rsidRDefault="00C838F8" w:rsidP="008169B0">
      <w:pPr>
        <w:pStyle w:val="Heading1"/>
        <w:rPr>
          <w:lang w:eastAsia="zh-CN"/>
        </w:rPr>
      </w:pPr>
      <w:r>
        <w:rPr>
          <w:lang w:eastAsia="zh-CN"/>
        </w:rPr>
        <w:t>Conclusion</w:t>
      </w:r>
    </w:p>
    <w:p w:rsidR="00553C36" w:rsidRDefault="00553C36" w:rsidP="00553C36">
      <w:pPr>
        <w:rPr>
          <w:kern w:val="2"/>
          <w:lang w:val="en-GB" w:eastAsia="zh-CN"/>
        </w:rPr>
      </w:pPr>
      <w:r>
        <w:rPr>
          <w:rFonts w:hint="eastAsia"/>
          <w:kern w:val="2"/>
          <w:lang w:val="en-GB" w:eastAsia="zh-CN"/>
        </w:rPr>
        <w:t>The proposals in this paper are summarized as follows:</w:t>
      </w:r>
    </w:p>
    <w:p w:rsidR="00FE0D0A" w:rsidRDefault="006E18AC">
      <w:pPr>
        <w:autoSpaceDE/>
        <w:autoSpaceDN/>
        <w:adjustRightInd/>
        <w:snapToGrid/>
        <w:spacing w:afterLines="50"/>
        <w:rPr>
          <w:b/>
          <w:i/>
          <w:lang w:eastAsia="zh-CN"/>
        </w:rPr>
      </w:pPr>
      <w:r w:rsidRPr="00044143">
        <w:rPr>
          <w:b/>
          <w:i/>
          <w:lang w:eastAsia="zh-CN"/>
        </w:rPr>
        <w:t xml:space="preserve">Proposal </w:t>
      </w:r>
      <w:r>
        <w:rPr>
          <w:b/>
          <w:i/>
          <w:lang w:eastAsia="zh-CN"/>
        </w:rPr>
        <w:t>1</w:t>
      </w:r>
      <w:r w:rsidRPr="00044143">
        <w:rPr>
          <w:b/>
          <w:i/>
          <w:lang w:eastAsia="zh-CN"/>
        </w:rPr>
        <w:t>:</w:t>
      </w:r>
      <w:r>
        <w:rPr>
          <w:rFonts w:hint="eastAsia"/>
          <w:b/>
          <w:i/>
          <w:lang w:eastAsia="zh-CN"/>
        </w:rPr>
        <w:t xml:space="preserve"> </w:t>
      </w:r>
      <w:r>
        <w:rPr>
          <w:b/>
          <w:i/>
          <w:lang w:eastAsia="zh-CN"/>
        </w:rPr>
        <w:t>I</w:t>
      </w:r>
      <w:r w:rsidRPr="00747587">
        <w:rPr>
          <w:b/>
          <w:i/>
          <w:lang w:eastAsia="zh-CN"/>
        </w:rPr>
        <w:t xml:space="preserve">nitialization </w:t>
      </w:r>
      <w:r>
        <w:rPr>
          <w:b/>
          <w:i/>
          <w:lang w:eastAsia="zh-CN"/>
        </w:rPr>
        <w:t>of 2</w:t>
      </w:r>
      <w:r w:rsidRPr="00747587">
        <w:rPr>
          <w:b/>
          <w:i/>
          <w:vertAlign w:val="superscript"/>
          <w:lang w:eastAsia="zh-CN"/>
        </w:rPr>
        <w:t>nd</w:t>
      </w:r>
      <w:r>
        <w:rPr>
          <w:b/>
          <w:i/>
          <w:lang w:eastAsia="zh-CN"/>
        </w:rPr>
        <w:t xml:space="preserve"> PBCH scrambling is </w:t>
      </w:r>
      <w:r w:rsidRPr="00747587">
        <w:rPr>
          <w:b/>
          <w:i/>
          <w:lang w:eastAsia="zh-CN"/>
        </w:rPr>
        <w:t xml:space="preserve">based on cell ID </w:t>
      </w:r>
      <w:r>
        <w:rPr>
          <w:b/>
          <w:i/>
          <w:lang w:eastAsia="zh-CN"/>
        </w:rPr>
        <w:t xml:space="preserve">only </w:t>
      </w:r>
      <w:r w:rsidRPr="00747587">
        <w:rPr>
          <w:b/>
          <w:i/>
          <w:lang w:eastAsia="zh-CN"/>
        </w:rPr>
        <w:t>and is identical in SS/PBCH blocks (Alt</w:t>
      </w:r>
      <w:r>
        <w:rPr>
          <w:b/>
          <w:i/>
          <w:lang w:eastAsia="zh-CN"/>
        </w:rPr>
        <w:t xml:space="preserve"> </w:t>
      </w:r>
      <w:r w:rsidRPr="00747587">
        <w:rPr>
          <w:b/>
          <w:i/>
          <w:lang w:eastAsia="zh-CN"/>
        </w:rPr>
        <w:t>1).</w:t>
      </w:r>
    </w:p>
    <w:p w:rsidR="009D170E" w:rsidRPr="009F703A" w:rsidRDefault="009D170E" w:rsidP="009D170E">
      <w:pPr>
        <w:rPr>
          <w:b/>
          <w:i/>
          <w:lang w:eastAsia="zh-CN"/>
        </w:rPr>
      </w:pPr>
      <w:r w:rsidRPr="008A0B48">
        <w:rPr>
          <w:b/>
          <w:i/>
          <w:lang w:eastAsia="zh-CN"/>
        </w:rPr>
        <w:t xml:space="preserve">Proposal </w:t>
      </w:r>
      <w:r w:rsidR="0009416E">
        <w:rPr>
          <w:b/>
          <w:i/>
          <w:lang w:eastAsia="zh-CN"/>
        </w:rPr>
        <w:t>2</w:t>
      </w:r>
      <w:r w:rsidRPr="00521C6C">
        <w:rPr>
          <w:b/>
          <w:i/>
          <w:lang w:eastAsia="zh-CN"/>
        </w:rPr>
        <w:t xml:space="preserve">: </w:t>
      </w:r>
      <w:r w:rsidRPr="009F703A">
        <w:rPr>
          <w:b/>
          <w:i/>
          <w:lang w:eastAsia="zh-CN"/>
        </w:rPr>
        <w:t>PBCH DMRS sequence is based on a long Gold sequence by following LTE design, where</w:t>
      </w:r>
      <w:r>
        <w:rPr>
          <w:b/>
          <w:i/>
          <w:lang w:eastAsia="zh-CN"/>
        </w:rPr>
        <w:t>:</w:t>
      </w:r>
    </w:p>
    <w:p w:rsidR="00C859FD" w:rsidRDefault="009D170E">
      <w:pPr>
        <w:autoSpaceDE/>
        <w:autoSpaceDN/>
        <w:adjustRightInd/>
        <w:snapToGrid/>
        <w:spacing w:afterLines="50"/>
        <w:ind w:left="425"/>
        <w:rPr>
          <w:b/>
          <w:i/>
          <w:lang w:eastAsia="zh-CN"/>
        </w:rPr>
      </w:pPr>
      <w:r w:rsidRPr="009F703A">
        <w:rPr>
          <w:b/>
          <w:i/>
          <w:iCs/>
          <w:lang w:eastAsia="zh-CN"/>
        </w:rPr>
        <w:t xml:space="preserve">The first m-sequence shall be initialized </w:t>
      </w:r>
      <w:proofErr w:type="gramStart"/>
      <w:r w:rsidRPr="009F703A">
        <w:rPr>
          <w:b/>
          <w:i/>
          <w:iCs/>
          <w:lang w:eastAsia="zh-CN"/>
        </w:rPr>
        <w:t>with</w:t>
      </w:r>
      <w:r w:rsidRPr="009F703A">
        <w:rPr>
          <w:b/>
          <w:i/>
          <w:iCs/>
        </w:rPr>
        <w:t xml:space="preserve"> </w:t>
      </w:r>
      <m:oMath>
        <w:proofErr w:type="gramEnd"/>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0</m:t>
            </m:r>
          </m:e>
        </m:d>
        <m:r>
          <m:rPr>
            <m:sty m:val="bi"/>
          </m:rPr>
          <w:rPr>
            <w:rFonts w:ascii="Cambria Math" w:hAnsi="Cambria Math"/>
            <w:lang w:eastAsia="zh-CN"/>
          </w:rPr>
          <m:t>=1, </m:t>
        </m:r>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=0, n=1,2,…,30</m:t>
        </m:r>
      </m:oMath>
      <w:r w:rsidRPr="009F703A">
        <w:rPr>
          <w:b/>
          <w:i/>
          <w:lang w:eastAsia="zh-CN"/>
        </w:rPr>
        <w:t xml:space="preserve">. Initialization of the second m-sequence is denoted </w:t>
      </w:r>
      <w:proofErr w:type="gramStart"/>
      <w:r w:rsidRPr="009F703A">
        <w:rPr>
          <w:b/>
          <w:i/>
          <w:lang w:eastAsia="zh-CN"/>
        </w:rPr>
        <w:t xml:space="preserve">by </w:t>
      </w:r>
      <m:oMath>
        <w:proofErr w:type="gramEnd"/>
        <m:sSub>
          <m:sSubPr>
            <m:ctrlPr>
              <w:rPr>
                <w:rFonts w:ascii="Cambria Math" w:hAnsi="Cambria Math"/>
                <w:b/>
                <w:i/>
                <w:iCs/>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r>
          <m:rPr>
            <m:sty m:val="bi"/>
          </m:rPr>
          <w:rPr>
            <w:rFonts w:ascii="Cambria Math" w:hAnsi="Cambria Math"/>
            <w:lang w:eastAsia="zh-CN"/>
          </w:rPr>
          <m:t>= </m:t>
        </m:r>
        <m:nary>
          <m:naryPr>
            <m:chr m:val="∑"/>
            <m:limLoc m:val="undOvr"/>
            <m:ctrlPr>
              <w:rPr>
                <w:rFonts w:ascii="Cambria Math" w:hAnsi="Cambria Math"/>
                <w:b/>
                <w:i/>
                <w:iCs/>
                <w:lang w:eastAsia="zh-CN"/>
              </w:rPr>
            </m:ctrlPr>
          </m:naryPr>
          <m:sub>
            <m:r>
              <m:rPr>
                <m:sty m:val="bi"/>
              </m:rPr>
              <w:rPr>
                <w:rFonts w:ascii="Cambria Math" w:hAnsi="Cambria Math"/>
                <w:lang w:eastAsia="zh-CN"/>
              </w:rPr>
              <m:t>i=0</m:t>
            </m:r>
          </m:sub>
          <m:sup>
            <m:r>
              <m:rPr>
                <m:sty m:val="bi"/>
              </m:rPr>
              <w:rPr>
                <w:rFonts w:ascii="Cambria Math" w:hAnsi="Cambria Math"/>
                <w:lang w:eastAsia="zh-CN"/>
              </w:rPr>
              <m:t>30</m:t>
            </m:r>
          </m:sup>
          <m:e>
            <m:sSub>
              <m:sSubPr>
                <m:ctrlPr>
                  <w:rPr>
                    <w:rFonts w:ascii="Cambria Math" w:hAnsi="Cambria Math"/>
                    <w:b/>
                    <w:i/>
                    <w:iCs/>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n</m:t>
                </m:r>
              </m:e>
            </m:d>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i</m:t>
                </m:r>
              </m:sup>
            </m:sSup>
          </m:e>
        </m:nary>
      </m:oMath>
      <w:r w:rsidRPr="009F703A">
        <w:rPr>
          <w:b/>
          <w:i/>
          <w:lang w:eastAsia="zh-CN"/>
        </w:rPr>
        <w:t>, with</w:t>
      </w:r>
      <w:r w:rsidRPr="009F703A">
        <w:rPr>
          <w:b/>
          <w:i/>
        </w:rPr>
        <w:t xml:space="preserve"> </w:t>
      </w:r>
      <m:oMath>
        <m:sSub>
          <m:sSubPr>
            <m:ctrlPr>
              <w:rPr>
                <w:rFonts w:ascii="Cambria Math" w:eastAsia="Malgun Gothic" w:hAnsi="Cambria Math"/>
                <w:b/>
                <w:i/>
                <w:color w:val="000000"/>
              </w:rPr>
            </m:ctrlPr>
          </m:sSubPr>
          <m:e>
            <m:r>
              <m:rPr>
                <m:sty m:val="bi"/>
              </m:rPr>
              <w:rPr>
                <w:rFonts w:ascii="Cambria Math" w:eastAsia="Malgun Gothic" w:hAnsi="Cambria Math"/>
                <w:color w:val="000000"/>
              </w:rPr>
              <m:t>c</m:t>
            </m:r>
          </m:e>
          <m:sub>
            <m:r>
              <m:rPr>
                <m:sty m:val="bi"/>
              </m:rPr>
              <w:rPr>
                <w:rFonts w:ascii="Cambria Math" w:eastAsia="Malgun Gothic" w:hAnsi="Cambria Math"/>
                <w:color w:val="000000"/>
              </w:rPr>
              <m:t>init</m:t>
            </m:r>
          </m:sub>
        </m:sSub>
        <m:r>
          <m:rPr>
            <m:sty m:val="bi"/>
          </m:rPr>
          <w:rPr>
            <w:rFonts w:ascii="Cambria Math" w:eastAsia="Malgun Gothic" w:hAnsi="Cambria Math"/>
            <w:color w:val="000000"/>
          </w:rPr>
          <m:t xml:space="preserve">= </m:t>
        </m:r>
        <m:r>
          <m:rPr>
            <m:sty m:val="bi"/>
          </m:rPr>
          <w:rPr>
            <w:rFonts w:ascii="Cambria Math" w:hAnsi="Cambria Math"/>
            <w:lang w:eastAsia="zh-CN"/>
          </w:rPr>
          <m:t> </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b+1</m:t>
            </m:r>
          </m:sup>
        </m:sSup>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lang w:eastAsia="zh-CN"/>
          </w:rPr>
          <m:t>+</m:t>
        </m:r>
        <m:sSub>
          <m:sSubPr>
            <m:ctrlPr>
              <w:rPr>
                <w:rFonts w:ascii="Cambria Math" w:eastAsia="Malgun Gothic" w:hAnsi="Cambria Math"/>
                <w:b/>
                <w:i/>
                <w:color w:val="000000"/>
              </w:rPr>
            </m:ctrlPr>
          </m:sSubPr>
          <m:e>
            <m:r>
              <m:rPr>
                <m:sty m:val="bi"/>
              </m:rPr>
              <w:rPr>
                <w:rFonts w:ascii="Cambria Math" w:eastAsia="Malgun Gothic" w:hAnsi="Cambria Math"/>
                <w:color w:val="000000"/>
              </w:rPr>
              <m:t>2* SSB</m:t>
            </m:r>
          </m:e>
          <m:sub>
            <m:r>
              <m:rPr>
                <m:sty m:val="bi"/>
              </m:rPr>
              <w:rPr>
                <w:rFonts w:ascii="Cambria Math" w:eastAsia="Malgun Gothic" w:hAnsi="Cambria Math"/>
                <w:color w:val="000000"/>
              </w:rPr>
              <m:t>idx</m:t>
            </m:r>
          </m:sub>
        </m:sSub>
        <m:r>
          <m:rPr>
            <m:sty m:val="bi"/>
          </m:rPr>
          <w:rPr>
            <w:rFonts w:ascii="Cambria Math" w:hAnsi="Cambria Math"/>
          </w:rPr>
          <m:t>+ 1</m:t>
        </m:r>
      </m:oMath>
      <w:r w:rsidRPr="009F703A">
        <w:rPr>
          <w:b/>
          <w:i/>
          <w:lang w:eastAsia="zh-CN"/>
        </w:rPr>
        <w:t xml:space="preserve">, where SS block index </w:t>
      </w:r>
      <m:oMath>
        <m:sSub>
          <m:sSubPr>
            <m:ctrlPr>
              <w:rPr>
                <w:rFonts w:ascii="Cambria Math" w:hAnsi="Cambria Math"/>
                <w:b/>
                <w:i/>
                <w:lang w:eastAsia="zh-CN"/>
              </w:rPr>
            </m:ctrlPr>
          </m:sSubPr>
          <m:e>
            <m:r>
              <m:rPr>
                <m:sty m:val="bi"/>
              </m:rPr>
              <w:rPr>
                <w:rFonts w:ascii="Cambria Math" w:hAnsi="Cambria Math"/>
                <w:lang w:eastAsia="zh-CN"/>
              </w:rPr>
              <m:t>SSB</m:t>
            </m:r>
          </m:e>
          <m:sub>
            <m:r>
              <m:rPr>
                <m:sty m:val="bi"/>
              </m:rPr>
              <w:rPr>
                <w:rFonts w:ascii="Cambria Math" w:hAnsi="Cambria Math"/>
                <w:lang w:eastAsia="zh-CN"/>
              </w:rPr>
              <m:t>idx</m:t>
            </m:r>
          </m:sub>
        </m:sSub>
      </m:oMath>
      <w:r w:rsidRPr="009F703A">
        <w:rPr>
          <w:b/>
          <w:i/>
          <w:lang w:eastAsia="zh-CN"/>
        </w:rPr>
        <w:t xml:space="preserve"> is a sequence of size b=3 for both L=4 and L=8 with its MSB set to zero for L=4. </w:t>
      </w:r>
    </w:p>
    <w:p w:rsidR="00FE0D0A" w:rsidRDefault="00D21E8E">
      <w:pPr>
        <w:autoSpaceDE/>
        <w:autoSpaceDN/>
        <w:adjustRightInd/>
        <w:snapToGrid/>
        <w:spacing w:afterLines="50"/>
        <w:rPr>
          <w:b/>
          <w:i/>
          <w:lang w:eastAsia="zh-CN"/>
        </w:rPr>
      </w:pPr>
      <w:r w:rsidRPr="00D21E8E">
        <w:rPr>
          <w:b/>
          <w:i/>
          <w:lang w:eastAsia="zh-CN"/>
        </w:rPr>
        <w:t>Proposal 3: [8] bits RMSI scheduling information is carried in NR-MIB.</w:t>
      </w:r>
    </w:p>
    <w:p w:rsidR="00FE0D0A" w:rsidRDefault="00D21E8E">
      <w:pPr>
        <w:autoSpaceDE/>
        <w:autoSpaceDN/>
        <w:adjustRightInd/>
        <w:snapToGrid/>
        <w:spacing w:afterLines="50"/>
        <w:rPr>
          <w:b/>
          <w:i/>
          <w:lang w:eastAsia="zh-CN"/>
        </w:rPr>
      </w:pPr>
      <w:r w:rsidRPr="00D21E8E">
        <w:rPr>
          <w:b/>
          <w:i/>
          <w:lang w:eastAsia="zh-CN"/>
        </w:rPr>
        <w:t>Proposal 4: [3] bits information regarding bandwidth of initial active BWP is carried in NR-MIB.</w:t>
      </w:r>
    </w:p>
    <w:p w:rsidR="00FE0D0A" w:rsidRDefault="00D21E8E">
      <w:pPr>
        <w:autoSpaceDE/>
        <w:autoSpaceDN/>
        <w:adjustRightInd/>
        <w:snapToGrid/>
        <w:spacing w:afterLines="50"/>
        <w:rPr>
          <w:b/>
          <w:i/>
          <w:lang w:eastAsia="zh-CN"/>
        </w:rPr>
      </w:pPr>
      <w:r w:rsidRPr="00D21E8E">
        <w:rPr>
          <w:b/>
          <w:i/>
          <w:lang w:eastAsia="zh-CN"/>
        </w:rPr>
        <w:t>Proposal 5: Maximum [4] bits information regarding Offset between the edge of SS block PRBs and the PRB grid for common PRB indexing is carried in NR-MIB and 1 bit information regarding PRB grid of RMSI numerology is carried in NR-MIB.</w:t>
      </w:r>
    </w:p>
    <w:p w:rsidR="00FE0D0A" w:rsidRDefault="00D21E8E">
      <w:pPr>
        <w:autoSpaceDE/>
        <w:autoSpaceDN/>
        <w:adjustRightInd/>
        <w:snapToGrid/>
        <w:spacing w:afterLines="50"/>
        <w:rPr>
          <w:b/>
          <w:i/>
          <w:lang w:eastAsia="zh-CN"/>
        </w:rPr>
      </w:pPr>
      <w:r w:rsidRPr="00D21E8E">
        <w:rPr>
          <w:b/>
          <w:i/>
          <w:lang w:eastAsia="zh-CN"/>
        </w:rPr>
        <w:t xml:space="preserve">Proposal 6: 1 bit identification of RMSI presence is carried in MIB of NR-PBCH if it is not included in the RMSI scheduling information field. </w:t>
      </w:r>
    </w:p>
    <w:p w:rsidR="004D250E" w:rsidRDefault="00D21E8E" w:rsidP="002A50EA">
      <w:pPr>
        <w:autoSpaceDE/>
        <w:autoSpaceDN/>
        <w:adjustRightInd/>
        <w:snapToGrid/>
        <w:spacing w:afterLines="50"/>
        <w:rPr>
          <w:b/>
          <w:i/>
          <w:lang w:eastAsia="zh-CN"/>
        </w:rPr>
      </w:pPr>
      <w:r w:rsidRPr="00D21E8E">
        <w:rPr>
          <w:b/>
          <w:i/>
          <w:lang w:eastAsia="zh-CN"/>
        </w:rPr>
        <w:t xml:space="preserve">Proposal 7: At </w:t>
      </w:r>
      <w:r w:rsidR="003C0715">
        <w:rPr>
          <w:b/>
          <w:i/>
          <w:lang w:eastAsia="zh-CN"/>
        </w:rPr>
        <w:t xml:space="preserve">least 10 bits are reserved and </w:t>
      </w:r>
      <w:r w:rsidRPr="00D21E8E">
        <w:rPr>
          <w:b/>
          <w:i/>
          <w:lang w:eastAsia="zh-CN"/>
        </w:rPr>
        <w:t>[19] bits CRC is carried in NR-MIB.</w:t>
      </w:r>
    </w:p>
    <w:p w:rsidR="00FA2E7C" w:rsidRPr="008A0B48" w:rsidRDefault="00FA2E7C" w:rsidP="002A50EA">
      <w:pPr>
        <w:autoSpaceDE/>
        <w:autoSpaceDN/>
        <w:adjustRightInd/>
        <w:snapToGrid/>
        <w:spacing w:afterLines="50"/>
        <w:rPr>
          <w:b/>
          <w:i/>
          <w:lang w:eastAsia="zh-CN"/>
        </w:rPr>
      </w:pPr>
    </w:p>
    <w:p w:rsidR="00AC4EE1" w:rsidRPr="00AC4EE1" w:rsidRDefault="00AC4EE1" w:rsidP="00AC4EE1">
      <w:pPr>
        <w:pStyle w:val="Heading1"/>
        <w:rPr>
          <w:lang w:eastAsia="zh-CN"/>
        </w:rPr>
      </w:pPr>
      <w:r w:rsidRPr="00AC4EE1">
        <w:rPr>
          <w:lang w:eastAsia="zh-CN"/>
        </w:rPr>
        <w:t>References</w:t>
      </w:r>
    </w:p>
    <w:p w:rsidR="00A139F5" w:rsidRDefault="00B53CB0" w:rsidP="001C3562">
      <w:pPr>
        <w:pStyle w:val="References"/>
        <w:rPr>
          <w:sz w:val="22"/>
        </w:rPr>
      </w:pPr>
      <w:bookmarkStart w:id="13" w:name="_Ref485306915"/>
      <w:bookmarkStart w:id="14" w:name="_Ref167612671"/>
      <w:bookmarkStart w:id="15" w:name="_Ref167612875"/>
      <w:bookmarkStart w:id="16" w:name="OLE_LINK1"/>
      <w:r>
        <w:rPr>
          <w:rFonts w:hint="eastAsia"/>
          <w:sz w:val="22"/>
          <w:lang w:eastAsia="zh-CN"/>
        </w:rPr>
        <w:t>3GPP RAN1</w:t>
      </w:r>
      <w:r w:rsidR="004D6DE0">
        <w:rPr>
          <w:sz w:val="22"/>
          <w:lang w:eastAsia="zh-CN"/>
        </w:rPr>
        <w:t xml:space="preserve"> NR#3</w:t>
      </w:r>
      <w:r w:rsidR="00780AF9" w:rsidRPr="00371984">
        <w:rPr>
          <w:sz w:val="22"/>
          <w:lang w:eastAsia="zh-CN"/>
        </w:rPr>
        <w:t>,</w:t>
      </w:r>
      <w:r w:rsidR="00780AF9" w:rsidRPr="00371984">
        <w:rPr>
          <w:rFonts w:hint="eastAsia"/>
          <w:sz w:val="22"/>
          <w:lang w:eastAsia="zh-CN"/>
        </w:rPr>
        <w:t xml:space="preserve"> Chairman</w:t>
      </w:r>
      <w:r w:rsidR="00780AF9" w:rsidRPr="00371984">
        <w:rPr>
          <w:sz w:val="22"/>
          <w:lang w:eastAsia="zh-CN"/>
        </w:rPr>
        <w:t>’</w:t>
      </w:r>
      <w:r w:rsidR="00780AF9" w:rsidRPr="00371984">
        <w:rPr>
          <w:rFonts w:hint="eastAsia"/>
          <w:sz w:val="22"/>
          <w:lang w:eastAsia="zh-CN"/>
        </w:rPr>
        <w:t>s note</w:t>
      </w:r>
      <w:r w:rsidR="00780AF9" w:rsidRPr="00371984">
        <w:rPr>
          <w:sz w:val="22"/>
          <w:lang w:eastAsia="zh-CN"/>
        </w:rPr>
        <w:t>,</w:t>
      </w:r>
      <w:r w:rsidR="00780AF9" w:rsidRPr="00371984">
        <w:rPr>
          <w:rFonts w:hint="eastAsia"/>
          <w:sz w:val="22"/>
          <w:lang w:eastAsia="zh-CN"/>
        </w:rPr>
        <w:t xml:space="preserve"> </w:t>
      </w:r>
      <w:r w:rsidR="00990D9D">
        <w:rPr>
          <w:sz w:val="22"/>
          <w:lang w:eastAsia="zh-CN"/>
        </w:rPr>
        <w:t>Sep</w:t>
      </w:r>
      <w:r w:rsidR="00780AF9" w:rsidRPr="00371984">
        <w:rPr>
          <w:sz w:val="22"/>
          <w:lang w:eastAsia="zh-CN"/>
        </w:rPr>
        <w:t>. 201</w:t>
      </w:r>
      <w:r w:rsidR="00780AF9" w:rsidRPr="00371984">
        <w:rPr>
          <w:rFonts w:hint="eastAsia"/>
          <w:sz w:val="22"/>
          <w:lang w:eastAsia="zh-CN"/>
        </w:rPr>
        <w:t>7</w:t>
      </w:r>
      <w:r w:rsidR="00780AF9" w:rsidRPr="00371984">
        <w:rPr>
          <w:sz w:val="22"/>
          <w:lang w:eastAsia="zh-CN"/>
        </w:rPr>
        <w:t>.</w:t>
      </w:r>
      <w:bookmarkEnd w:id="13"/>
      <w:r w:rsidR="008950DD" w:rsidRPr="00371984">
        <w:rPr>
          <w:sz w:val="22"/>
          <w:lang w:eastAsia="zh-CN"/>
        </w:rPr>
        <w:t xml:space="preserve"> </w:t>
      </w:r>
      <w:bookmarkEnd w:id="14"/>
      <w:bookmarkEnd w:id="15"/>
      <w:bookmarkEnd w:id="16"/>
    </w:p>
    <w:p w:rsidR="00277B9C" w:rsidRPr="009D6A3A" w:rsidRDefault="00930284" w:rsidP="00277B9C">
      <w:pPr>
        <w:pStyle w:val="References"/>
        <w:rPr>
          <w:sz w:val="22"/>
        </w:rPr>
      </w:pPr>
      <w:bookmarkStart w:id="17" w:name="_Ref494469148"/>
      <w:r w:rsidRPr="00930284">
        <w:rPr>
          <w:sz w:val="22"/>
        </w:rPr>
        <w:t xml:space="preserve">R1-1717050, </w:t>
      </w:r>
      <w:r w:rsidRPr="00930284">
        <w:rPr>
          <w:rFonts w:hint="eastAsia"/>
          <w:sz w:val="22"/>
        </w:rPr>
        <w:t>“</w:t>
      </w:r>
      <w:r w:rsidRPr="00930284">
        <w:rPr>
          <w:sz w:val="22"/>
        </w:rPr>
        <w:t>RMSI Delivery</w:t>
      </w:r>
      <w:r w:rsidRPr="00930284">
        <w:rPr>
          <w:rFonts w:hint="eastAsia"/>
          <w:sz w:val="22"/>
        </w:rPr>
        <w:t>”</w:t>
      </w:r>
      <w:r w:rsidRPr="00930284">
        <w:rPr>
          <w:sz w:val="22"/>
        </w:rPr>
        <w:t>, RAN1#90b, October 2017</w:t>
      </w:r>
      <w:r w:rsidRPr="00930284">
        <w:rPr>
          <w:rFonts w:hint="eastAsia"/>
          <w:sz w:val="22"/>
        </w:rPr>
        <w:t>，</w:t>
      </w:r>
      <w:bookmarkEnd w:id="17"/>
    </w:p>
    <w:p w:rsidR="00616500" w:rsidRPr="001D5C18" w:rsidRDefault="00616500" w:rsidP="0062099F">
      <w:pPr>
        <w:pStyle w:val="References"/>
        <w:rPr>
          <w:sz w:val="22"/>
        </w:rPr>
      </w:pPr>
      <w:r w:rsidRPr="007D294C">
        <w:rPr>
          <w:sz w:val="22"/>
          <w:szCs w:val="22"/>
          <w:lang w:eastAsia="zh-CN"/>
        </w:rPr>
        <w:t>R2-170</w:t>
      </w:r>
      <w:r w:rsidRPr="007D294C">
        <w:rPr>
          <w:rFonts w:hint="eastAsia"/>
          <w:sz w:val="22"/>
          <w:szCs w:val="22"/>
          <w:lang w:eastAsia="zh-CN"/>
        </w:rPr>
        <w:t>7490</w:t>
      </w:r>
      <w:r>
        <w:rPr>
          <w:rFonts w:hint="eastAsia"/>
          <w:sz w:val="22"/>
          <w:szCs w:val="22"/>
          <w:lang w:eastAsia="zh-CN"/>
        </w:rPr>
        <w:t xml:space="preserve">, </w:t>
      </w:r>
      <w:r>
        <w:rPr>
          <w:sz w:val="22"/>
          <w:szCs w:val="22"/>
          <w:lang w:eastAsia="zh-CN"/>
        </w:rPr>
        <w:t>“</w:t>
      </w:r>
      <w:r w:rsidRPr="007D294C">
        <w:rPr>
          <w:sz w:val="22"/>
          <w:szCs w:val="22"/>
          <w:lang w:eastAsia="zh-CN"/>
        </w:rPr>
        <w:t>Reply LS on PBCH content</w:t>
      </w:r>
      <w:r>
        <w:rPr>
          <w:sz w:val="22"/>
          <w:szCs w:val="22"/>
          <w:lang w:eastAsia="zh-CN"/>
        </w:rPr>
        <w:t xml:space="preserve">”, </w:t>
      </w:r>
      <w:r>
        <w:rPr>
          <w:rFonts w:hint="eastAsia"/>
          <w:sz w:val="22"/>
          <w:szCs w:val="22"/>
          <w:lang w:eastAsia="zh-CN"/>
        </w:rPr>
        <w:t>RAN2</w:t>
      </w:r>
      <w:r w:rsidRPr="008F1A35">
        <w:rPr>
          <w:rFonts w:hint="eastAsia"/>
          <w:sz w:val="22"/>
          <w:szCs w:val="22"/>
          <w:lang w:eastAsia="zh-CN"/>
        </w:rPr>
        <w:t xml:space="preserve"> NR </w:t>
      </w:r>
      <w:r w:rsidRPr="008F1A35">
        <w:rPr>
          <w:sz w:val="22"/>
          <w:szCs w:val="22"/>
          <w:lang w:eastAsia="zh-CN"/>
        </w:rPr>
        <w:t>Ad-Hoc</w:t>
      </w:r>
      <w:r w:rsidR="00FA2E7C">
        <w:rPr>
          <w:rFonts w:hint="eastAsia"/>
          <w:sz w:val="22"/>
          <w:szCs w:val="22"/>
          <w:lang w:eastAsia="zh-CN"/>
        </w:rPr>
        <w:t>#2, June</w:t>
      </w:r>
      <w:r w:rsidRPr="008F1A35">
        <w:rPr>
          <w:rFonts w:hint="eastAsia"/>
          <w:sz w:val="22"/>
          <w:szCs w:val="22"/>
          <w:lang w:eastAsia="zh-CN"/>
        </w:rPr>
        <w:t xml:space="preserve"> 2017</w:t>
      </w:r>
      <w:r w:rsidR="00FA2E7C">
        <w:rPr>
          <w:sz w:val="22"/>
          <w:szCs w:val="22"/>
          <w:lang w:eastAsia="zh-CN"/>
        </w:rPr>
        <w:t>.</w:t>
      </w:r>
    </w:p>
    <w:sectPr w:rsidR="00616500" w:rsidRPr="001D5C18"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D32" w:rsidRDefault="00C71D32">
      <w:r>
        <w:separator/>
      </w:r>
    </w:p>
  </w:endnote>
  <w:endnote w:type="continuationSeparator" w:id="0">
    <w:p w:rsidR="00C71D32" w:rsidRDefault="00C71D32">
      <w:r>
        <w:continuationSeparator/>
      </w:r>
    </w:p>
  </w:endnote>
  <w:endnote w:type="continuationNotice" w:id="1">
    <w:p w:rsidR="00C71D32" w:rsidRDefault="00C71D32">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D32" w:rsidRDefault="00C71D32">
      <w:r>
        <w:separator/>
      </w:r>
    </w:p>
  </w:footnote>
  <w:footnote w:type="continuationSeparator" w:id="0">
    <w:p w:rsidR="00C71D32" w:rsidRDefault="00C71D32">
      <w:r>
        <w:continuationSeparator/>
      </w:r>
    </w:p>
  </w:footnote>
  <w:footnote w:type="continuationNotice" w:id="1">
    <w:p w:rsidR="00C71D32" w:rsidRDefault="00C71D3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2">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5">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0">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4"/>
  </w:num>
  <w:num w:numId="4">
    <w:abstractNumId w:val="13"/>
  </w:num>
  <w:num w:numId="5">
    <w:abstractNumId w:val="2"/>
  </w:num>
  <w:num w:numId="6">
    <w:abstractNumId w:val="8"/>
  </w:num>
  <w:num w:numId="7">
    <w:abstractNumId w:val="1"/>
  </w:num>
  <w:num w:numId="8">
    <w:abstractNumId w:val="9"/>
  </w:num>
  <w:num w:numId="9">
    <w:abstractNumId w:val="0"/>
  </w:num>
  <w:num w:numId="10">
    <w:abstractNumId w:val="14"/>
  </w:num>
  <w:num w:numId="11">
    <w:abstractNumId w:val="5"/>
  </w:num>
  <w:num w:numId="12">
    <w:abstractNumId w:val="7"/>
  </w:num>
  <w:num w:numId="13">
    <w:abstractNumId w:val="12"/>
  </w:num>
  <w:num w:numId="14">
    <w:abstractNumId w:val="3"/>
  </w:num>
  <w:num w:numId="15">
    <w:abstractNumId w:val="10"/>
  </w:num>
  <w:num w:numId="16">
    <w:abstractNumId w:val="7"/>
  </w:num>
  <w:num w:numId="17">
    <w:abstractNumId w:val="7"/>
  </w:num>
  <w:num w:numId="18">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00199878">
    <w15:presenceInfo w15:providerId="None" w15:userId="h00199878"/>
  </w15:person>
  <w15:person w15:author="lixinxian">
    <w15:presenceInfo w15:providerId="AD" w15:userId="S-1-5-21-147214757-305610072-1517763936-32298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1C3C"/>
    <w:rsid w:val="000020F6"/>
    <w:rsid w:val="000024CE"/>
    <w:rsid w:val="0000250A"/>
    <w:rsid w:val="00002798"/>
    <w:rsid w:val="00002893"/>
    <w:rsid w:val="00003018"/>
    <w:rsid w:val="000033A3"/>
    <w:rsid w:val="00003605"/>
    <w:rsid w:val="00003C56"/>
    <w:rsid w:val="00003EC2"/>
    <w:rsid w:val="000040A9"/>
    <w:rsid w:val="0000458E"/>
    <w:rsid w:val="00004B3A"/>
    <w:rsid w:val="00004E70"/>
    <w:rsid w:val="0000680B"/>
    <w:rsid w:val="00006C9A"/>
    <w:rsid w:val="000072B6"/>
    <w:rsid w:val="00007813"/>
    <w:rsid w:val="00010278"/>
    <w:rsid w:val="000103A7"/>
    <w:rsid w:val="000109E6"/>
    <w:rsid w:val="00011F67"/>
    <w:rsid w:val="00012212"/>
    <w:rsid w:val="00012862"/>
    <w:rsid w:val="000128E6"/>
    <w:rsid w:val="00012F49"/>
    <w:rsid w:val="0001326E"/>
    <w:rsid w:val="00013D5B"/>
    <w:rsid w:val="00014AC7"/>
    <w:rsid w:val="00015DC6"/>
    <w:rsid w:val="00015EFB"/>
    <w:rsid w:val="000165E2"/>
    <w:rsid w:val="000171F5"/>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530"/>
    <w:rsid w:val="0003376B"/>
    <w:rsid w:val="00033EDB"/>
    <w:rsid w:val="00034676"/>
    <w:rsid w:val="000346E6"/>
    <w:rsid w:val="0003518F"/>
    <w:rsid w:val="000352B3"/>
    <w:rsid w:val="00035969"/>
    <w:rsid w:val="00035C9D"/>
    <w:rsid w:val="000361CE"/>
    <w:rsid w:val="00036F65"/>
    <w:rsid w:val="00037205"/>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57A9"/>
    <w:rsid w:val="00045933"/>
    <w:rsid w:val="00046796"/>
    <w:rsid w:val="000467FD"/>
    <w:rsid w:val="00046AAF"/>
    <w:rsid w:val="00047225"/>
    <w:rsid w:val="000479E3"/>
    <w:rsid w:val="00047ABD"/>
    <w:rsid w:val="00047E60"/>
    <w:rsid w:val="00051434"/>
    <w:rsid w:val="00052079"/>
    <w:rsid w:val="000521F8"/>
    <w:rsid w:val="0005223E"/>
    <w:rsid w:val="0005297D"/>
    <w:rsid w:val="00052AD2"/>
    <w:rsid w:val="00052BD9"/>
    <w:rsid w:val="000530DF"/>
    <w:rsid w:val="00053944"/>
    <w:rsid w:val="00054E0C"/>
    <w:rsid w:val="00054FA9"/>
    <w:rsid w:val="0005541D"/>
    <w:rsid w:val="00055BCC"/>
    <w:rsid w:val="000565C8"/>
    <w:rsid w:val="000569FD"/>
    <w:rsid w:val="00056AEC"/>
    <w:rsid w:val="00056B56"/>
    <w:rsid w:val="00056E31"/>
    <w:rsid w:val="000578EB"/>
    <w:rsid w:val="000578FA"/>
    <w:rsid w:val="00057DC8"/>
    <w:rsid w:val="0006039C"/>
    <w:rsid w:val="0006091F"/>
    <w:rsid w:val="000612E1"/>
    <w:rsid w:val="000614FE"/>
    <w:rsid w:val="000632A6"/>
    <w:rsid w:val="000633F1"/>
    <w:rsid w:val="0006361E"/>
    <w:rsid w:val="00064059"/>
    <w:rsid w:val="0006431C"/>
    <w:rsid w:val="000655B2"/>
    <w:rsid w:val="00065C88"/>
    <w:rsid w:val="00065D38"/>
    <w:rsid w:val="0006630A"/>
    <w:rsid w:val="00066E79"/>
    <w:rsid w:val="00067DD1"/>
    <w:rsid w:val="0007016C"/>
    <w:rsid w:val="00070447"/>
    <w:rsid w:val="000706E7"/>
    <w:rsid w:val="00070EF8"/>
    <w:rsid w:val="00071192"/>
    <w:rsid w:val="000713A7"/>
    <w:rsid w:val="00072A80"/>
    <w:rsid w:val="00072F08"/>
    <w:rsid w:val="000730E4"/>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244"/>
    <w:rsid w:val="0008432D"/>
    <w:rsid w:val="0008491D"/>
    <w:rsid w:val="0008493B"/>
    <w:rsid w:val="0008540B"/>
    <w:rsid w:val="00085C15"/>
    <w:rsid w:val="00085E04"/>
    <w:rsid w:val="00086800"/>
    <w:rsid w:val="00086FE6"/>
    <w:rsid w:val="000871A1"/>
    <w:rsid w:val="00087913"/>
    <w:rsid w:val="00090219"/>
    <w:rsid w:val="000902DC"/>
    <w:rsid w:val="000905F6"/>
    <w:rsid w:val="000911AE"/>
    <w:rsid w:val="0009130B"/>
    <w:rsid w:val="00091FB1"/>
    <w:rsid w:val="00092478"/>
    <w:rsid w:val="0009267D"/>
    <w:rsid w:val="000929FA"/>
    <w:rsid w:val="00092C39"/>
    <w:rsid w:val="00093697"/>
    <w:rsid w:val="0009375A"/>
    <w:rsid w:val="00093D42"/>
    <w:rsid w:val="00093DD0"/>
    <w:rsid w:val="0009416E"/>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3D"/>
    <w:rsid w:val="000A3370"/>
    <w:rsid w:val="000A34A2"/>
    <w:rsid w:val="000A4205"/>
    <w:rsid w:val="000A47DF"/>
    <w:rsid w:val="000A4936"/>
    <w:rsid w:val="000A4A19"/>
    <w:rsid w:val="000A4A93"/>
    <w:rsid w:val="000A6351"/>
    <w:rsid w:val="000A63D6"/>
    <w:rsid w:val="000A664E"/>
    <w:rsid w:val="000A69BC"/>
    <w:rsid w:val="000A7B38"/>
    <w:rsid w:val="000B0343"/>
    <w:rsid w:val="000B12E2"/>
    <w:rsid w:val="000B1598"/>
    <w:rsid w:val="000B1A5A"/>
    <w:rsid w:val="000B25F8"/>
    <w:rsid w:val="000B2985"/>
    <w:rsid w:val="000B2C88"/>
    <w:rsid w:val="000B3342"/>
    <w:rsid w:val="000B38EB"/>
    <w:rsid w:val="000B5072"/>
    <w:rsid w:val="000B51FA"/>
    <w:rsid w:val="000B5653"/>
    <w:rsid w:val="000B5905"/>
    <w:rsid w:val="000B5975"/>
    <w:rsid w:val="000B5A7A"/>
    <w:rsid w:val="000B69F0"/>
    <w:rsid w:val="000B6E2C"/>
    <w:rsid w:val="000B76C5"/>
    <w:rsid w:val="000B79C1"/>
    <w:rsid w:val="000B7A10"/>
    <w:rsid w:val="000B7EA8"/>
    <w:rsid w:val="000C0561"/>
    <w:rsid w:val="000C0E22"/>
    <w:rsid w:val="000C115D"/>
    <w:rsid w:val="000C1535"/>
    <w:rsid w:val="000C1556"/>
    <w:rsid w:val="000C1650"/>
    <w:rsid w:val="000C1886"/>
    <w:rsid w:val="000C1D90"/>
    <w:rsid w:val="000C252B"/>
    <w:rsid w:val="000C2E1D"/>
    <w:rsid w:val="000C2FBD"/>
    <w:rsid w:val="000C3B0C"/>
    <w:rsid w:val="000C422D"/>
    <w:rsid w:val="000C4693"/>
    <w:rsid w:val="000C479B"/>
    <w:rsid w:val="000C4EAB"/>
    <w:rsid w:val="000C5108"/>
    <w:rsid w:val="000C540E"/>
    <w:rsid w:val="000C5F91"/>
    <w:rsid w:val="000C6025"/>
    <w:rsid w:val="000C69F3"/>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AC4"/>
    <w:rsid w:val="000D4C4E"/>
    <w:rsid w:val="000D4E44"/>
    <w:rsid w:val="000D5077"/>
    <w:rsid w:val="000D5202"/>
    <w:rsid w:val="000D5362"/>
    <w:rsid w:val="000D57F8"/>
    <w:rsid w:val="000D5851"/>
    <w:rsid w:val="000D5C60"/>
    <w:rsid w:val="000D5CF0"/>
    <w:rsid w:val="000D63DE"/>
    <w:rsid w:val="000D6A49"/>
    <w:rsid w:val="000D7151"/>
    <w:rsid w:val="000D71E2"/>
    <w:rsid w:val="000D736E"/>
    <w:rsid w:val="000D73A5"/>
    <w:rsid w:val="000E07D6"/>
    <w:rsid w:val="000E09AE"/>
    <w:rsid w:val="000E1380"/>
    <w:rsid w:val="000E1533"/>
    <w:rsid w:val="000E1700"/>
    <w:rsid w:val="000E18DF"/>
    <w:rsid w:val="000E1D77"/>
    <w:rsid w:val="000E247A"/>
    <w:rsid w:val="000E308A"/>
    <w:rsid w:val="000E4C6F"/>
    <w:rsid w:val="000E50A9"/>
    <w:rsid w:val="000E59A0"/>
    <w:rsid w:val="000E5B8C"/>
    <w:rsid w:val="000E7A84"/>
    <w:rsid w:val="000F0359"/>
    <w:rsid w:val="000F0C7B"/>
    <w:rsid w:val="000F15BC"/>
    <w:rsid w:val="000F1796"/>
    <w:rsid w:val="000F180A"/>
    <w:rsid w:val="000F1C92"/>
    <w:rsid w:val="000F2EEE"/>
    <w:rsid w:val="000F3697"/>
    <w:rsid w:val="000F5031"/>
    <w:rsid w:val="000F5301"/>
    <w:rsid w:val="000F544F"/>
    <w:rsid w:val="000F5B24"/>
    <w:rsid w:val="000F655A"/>
    <w:rsid w:val="000F6A09"/>
    <w:rsid w:val="000F7ACB"/>
    <w:rsid w:val="000F7F58"/>
    <w:rsid w:val="001000A4"/>
    <w:rsid w:val="00100128"/>
    <w:rsid w:val="0010085D"/>
    <w:rsid w:val="00100D61"/>
    <w:rsid w:val="00100FF3"/>
    <w:rsid w:val="00101487"/>
    <w:rsid w:val="001017FF"/>
    <w:rsid w:val="001020EA"/>
    <w:rsid w:val="001026CA"/>
    <w:rsid w:val="001043C2"/>
    <w:rsid w:val="001043E1"/>
    <w:rsid w:val="001049B1"/>
    <w:rsid w:val="0010505A"/>
    <w:rsid w:val="001059F7"/>
    <w:rsid w:val="00105CC7"/>
    <w:rsid w:val="00105E6F"/>
    <w:rsid w:val="001067A5"/>
    <w:rsid w:val="001067EF"/>
    <w:rsid w:val="00106B43"/>
    <w:rsid w:val="00106D88"/>
    <w:rsid w:val="001076A8"/>
    <w:rsid w:val="00107779"/>
    <w:rsid w:val="00107889"/>
    <w:rsid w:val="001078C2"/>
    <w:rsid w:val="00107E1C"/>
    <w:rsid w:val="00110243"/>
    <w:rsid w:val="00110BAD"/>
    <w:rsid w:val="001112C4"/>
    <w:rsid w:val="00111444"/>
    <w:rsid w:val="00111723"/>
    <w:rsid w:val="0011224D"/>
    <w:rsid w:val="001129B5"/>
    <w:rsid w:val="0011316B"/>
    <w:rsid w:val="00113401"/>
    <w:rsid w:val="00113EBB"/>
    <w:rsid w:val="001141E3"/>
    <w:rsid w:val="001144DF"/>
    <w:rsid w:val="001150A9"/>
    <w:rsid w:val="0011557B"/>
    <w:rsid w:val="0011770F"/>
    <w:rsid w:val="00117C85"/>
    <w:rsid w:val="00120045"/>
    <w:rsid w:val="00120B13"/>
    <w:rsid w:val="00120F75"/>
    <w:rsid w:val="00120FD7"/>
    <w:rsid w:val="0012149E"/>
    <w:rsid w:val="001217FB"/>
    <w:rsid w:val="001225EE"/>
    <w:rsid w:val="00122A9C"/>
    <w:rsid w:val="00122DA2"/>
    <w:rsid w:val="00123D62"/>
    <w:rsid w:val="00124085"/>
    <w:rsid w:val="001246AF"/>
    <w:rsid w:val="00124D84"/>
    <w:rsid w:val="001250DD"/>
    <w:rsid w:val="00125733"/>
    <w:rsid w:val="00125956"/>
    <w:rsid w:val="00125ACA"/>
    <w:rsid w:val="00125B67"/>
    <w:rsid w:val="00125BF2"/>
    <w:rsid w:val="00125C89"/>
    <w:rsid w:val="001263AA"/>
    <w:rsid w:val="00126464"/>
    <w:rsid w:val="001265FA"/>
    <w:rsid w:val="00130779"/>
    <w:rsid w:val="001307A1"/>
    <w:rsid w:val="00131656"/>
    <w:rsid w:val="00131ED7"/>
    <w:rsid w:val="001321D3"/>
    <w:rsid w:val="00132835"/>
    <w:rsid w:val="001329FF"/>
    <w:rsid w:val="001333FC"/>
    <w:rsid w:val="00133599"/>
    <w:rsid w:val="00133A5D"/>
    <w:rsid w:val="00133B81"/>
    <w:rsid w:val="00133BF7"/>
    <w:rsid w:val="00134B88"/>
    <w:rsid w:val="00134C94"/>
    <w:rsid w:val="001358F6"/>
    <w:rsid w:val="00136A23"/>
    <w:rsid w:val="00136B99"/>
    <w:rsid w:val="00136CF1"/>
    <w:rsid w:val="001402B2"/>
    <w:rsid w:val="001403E4"/>
    <w:rsid w:val="0014063E"/>
    <w:rsid w:val="0014087D"/>
    <w:rsid w:val="00140F74"/>
    <w:rsid w:val="00141191"/>
    <w:rsid w:val="0014159C"/>
    <w:rsid w:val="001422F0"/>
    <w:rsid w:val="00142665"/>
    <w:rsid w:val="00142BFC"/>
    <w:rsid w:val="00142E0D"/>
    <w:rsid w:val="00142E3B"/>
    <w:rsid w:val="0014384A"/>
    <w:rsid w:val="00143F11"/>
    <w:rsid w:val="0014450F"/>
    <w:rsid w:val="0014456C"/>
    <w:rsid w:val="00144D8F"/>
    <w:rsid w:val="00145C74"/>
    <w:rsid w:val="001462E9"/>
    <w:rsid w:val="0014645D"/>
    <w:rsid w:val="001467D5"/>
    <w:rsid w:val="00146E32"/>
    <w:rsid w:val="00146EBA"/>
    <w:rsid w:val="0014708B"/>
    <w:rsid w:val="00150FEA"/>
    <w:rsid w:val="0015151D"/>
    <w:rsid w:val="00151619"/>
    <w:rsid w:val="00151C67"/>
    <w:rsid w:val="00152835"/>
    <w:rsid w:val="001530EB"/>
    <w:rsid w:val="001531B8"/>
    <w:rsid w:val="00153AC4"/>
    <w:rsid w:val="00153F88"/>
    <w:rsid w:val="001559FA"/>
    <w:rsid w:val="00155D6F"/>
    <w:rsid w:val="00156374"/>
    <w:rsid w:val="00156DEC"/>
    <w:rsid w:val="001577D8"/>
    <w:rsid w:val="00157FC3"/>
    <w:rsid w:val="00160020"/>
    <w:rsid w:val="001601F9"/>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DE8"/>
    <w:rsid w:val="00166EF3"/>
    <w:rsid w:val="00167311"/>
    <w:rsid w:val="00167398"/>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744"/>
    <w:rsid w:val="00176B1E"/>
    <w:rsid w:val="00176FBE"/>
    <w:rsid w:val="00177069"/>
    <w:rsid w:val="00177AC1"/>
    <w:rsid w:val="00177E34"/>
    <w:rsid w:val="00177FC1"/>
    <w:rsid w:val="001800A5"/>
    <w:rsid w:val="001810A3"/>
    <w:rsid w:val="001815A2"/>
    <w:rsid w:val="00181FC1"/>
    <w:rsid w:val="00183034"/>
    <w:rsid w:val="001830F7"/>
    <w:rsid w:val="00183AB2"/>
    <w:rsid w:val="00183EE6"/>
    <w:rsid w:val="00184C9B"/>
    <w:rsid w:val="0018588A"/>
    <w:rsid w:val="00186E14"/>
    <w:rsid w:val="00187252"/>
    <w:rsid w:val="001902CF"/>
    <w:rsid w:val="00190649"/>
    <w:rsid w:val="0019065E"/>
    <w:rsid w:val="0019132F"/>
    <w:rsid w:val="00191C91"/>
    <w:rsid w:val="00192AB2"/>
    <w:rsid w:val="00192DD9"/>
    <w:rsid w:val="001934C0"/>
    <w:rsid w:val="00193DE4"/>
    <w:rsid w:val="00194339"/>
    <w:rsid w:val="0019442A"/>
    <w:rsid w:val="001947C3"/>
    <w:rsid w:val="00194848"/>
    <w:rsid w:val="001948E8"/>
    <w:rsid w:val="001958EA"/>
    <w:rsid w:val="001959C1"/>
    <w:rsid w:val="00195E0E"/>
    <w:rsid w:val="00196526"/>
    <w:rsid w:val="00196CA0"/>
    <w:rsid w:val="00196DBC"/>
    <w:rsid w:val="00196F05"/>
    <w:rsid w:val="001A06DA"/>
    <w:rsid w:val="001A0B70"/>
    <w:rsid w:val="001A1334"/>
    <w:rsid w:val="001A180D"/>
    <w:rsid w:val="001A1BAC"/>
    <w:rsid w:val="001A1E32"/>
    <w:rsid w:val="001A23CE"/>
    <w:rsid w:val="001A2422"/>
    <w:rsid w:val="001A266A"/>
    <w:rsid w:val="001A2B68"/>
    <w:rsid w:val="001A2C89"/>
    <w:rsid w:val="001A3314"/>
    <w:rsid w:val="001A3353"/>
    <w:rsid w:val="001A38A5"/>
    <w:rsid w:val="001A4A08"/>
    <w:rsid w:val="001A4EA0"/>
    <w:rsid w:val="001A5B80"/>
    <w:rsid w:val="001A5F07"/>
    <w:rsid w:val="001A673E"/>
    <w:rsid w:val="001A7763"/>
    <w:rsid w:val="001B0147"/>
    <w:rsid w:val="001B1C4E"/>
    <w:rsid w:val="001B1CB2"/>
    <w:rsid w:val="001B28C7"/>
    <w:rsid w:val="001B2FBD"/>
    <w:rsid w:val="001B3029"/>
    <w:rsid w:val="001B3310"/>
    <w:rsid w:val="001B3412"/>
    <w:rsid w:val="001B3964"/>
    <w:rsid w:val="001B4129"/>
    <w:rsid w:val="001B4452"/>
    <w:rsid w:val="001B4593"/>
    <w:rsid w:val="001B466C"/>
    <w:rsid w:val="001B4F34"/>
    <w:rsid w:val="001B52EC"/>
    <w:rsid w:val="001B554A"/>
    <w:rsid w:val="001B5857"/>
    <w:rsid w:val="001B6564"/>
    <w:rsid w:val="001B691A"/>
    <w:rsid w:val="001B6F75"/>
    <w:rsid w:val="001C02D8"/>
    <w:rsid w:val="001C04E3"/>
    <w:rsid w:val="001C1093"/>
    <w:rsid w:val="001C1461"/>
    <w:rsid w:val="001C186C"/>
    <w:rsid w:val="001C2378"/>
    <w:rsid w:val="001C322B"/>
    <w:rsid w:val="001C3562"/>
    <w:rsid w:val="001C3EE9"/>
    <w:rsid w:val="001C3FA4"/>
    <w:rsid w:val="001C40F9"/>
    <w:rsid w:val="001C458B"/>
    <w:rsid w:val="001C5D4F"/>
    <w:rsid w:val="001C61CD"/>
    <w:rsid w:val="001C6243"/>
    <w:rsid w:val="001C64C0"/>
    <w:rsid w:val="001C67D4"/>
    <w:rsid w:val="001C68EE"/>
    <w:rsid w:val="001C69DA"/>
    <w:rsid w:val="001C6F06"/>
    <w:rsid w:val="001C7A3D"/>
    <w:rsid w:val="001C7C2B"/>
    <w:rsid w:val="001D0D7B"/>
    <w:rsid w:val="001D2360"/>
    <w:rsid w:val="001D3109"/>
    <w:rsid w:val="001D31C6"/>
    <w:rsid w:val="001D332E"/>
    <w:rsid w:val="001D4734"/>
    <w:rsid w:val="001D5033"/>
    <w:rsid w:val="001D545F"/>
    <w:rsid w:val="001D5C18"/>
    <w:rsid w:val="001D5C88"/>
    <w:rsid w:val="001D6567"/>
    <w:rsid w:val="001D695C"/>
    <w:rsid w:val="001D6C0D"/>
    <w:rsid w:val="001D6FD9"/>
    <w:rsid w:val="001D780E"/>
    <w:rsid w:val="001D78A1"/>
    <w:rsid w:val="001D7D29"/>
    <w:rsid w:val="001E05C3"/>
    <w:rsid w:val="001E0AD3"/>
    <w:rsid w:val="001E0B6B"/>
    <w:rsid w:val="001E0D78"/>
    <w:rsid w:val="001E1A67"/>
    <w:rsid w:val="001E212C"/>
    <w:rsid w:val="001E325E"/>
    <w:rsid w:val="001E36E4"/>
    <w:rsid w:val="001E379D"/>
    <w:rsid w:val="001E3A3C"/>
    <w:rsid w:val="001E3C04"/>
    <w:rsid w:val="001E429D"/>
    <w:rsid w:val="001E4A79"/>
    <w:rsid w:val="001E55D7"/>
    <w:rsid w:val="001E5947"/>
    <w:rsid w:val="001E5C14"/>
    <w:rsid w:val="001E5C23"/>
    <w:rsid w:val="001E65A1"/>
    <w:rsid w:val="001E6873"/>
    <w:rsid w:val="001E7504"/>
    <w:rsid w:val="001E76DF"/>
    <w:rsid w:val="001E79AA"/>
    <w:rsid w:val="001E7F5D"/>
    <w:rsid w:val="001F1308"/>
    <w:rsid w:val="001F1525"/>
    <w:rsid w:val="001F1800"/>
    <w:rsid w:val="001F1E87"/>
    <w:rsid w:val="001F1EAD"/>
    <w:rsid w:val="001F1EB6"/>
    <w:rsid w:val="001F27E0"/>
    <w:rsid w:val="001F2E23"/>
    <w:rsid w:val="001F30F9"/>
    <w:rsid w:val="001F341F"/>
    <w:rsid w:val="001F3911"/>
    <w:rsid w:val="001F3F1A"/>
    <w:rsid w:val="001F4045"/>
    <w:rsid w:val="001F43C3"/>
    <w:rsid w:val="001F4CBD"/>
    <w:rsid w:val="001F4D32"/>
    <w:rsid w:val="001F5545"/>
    <w:rsid w:val="001F55C8"/>
    <w:rsid w:val="001F5777"/>
    <w:rsid w:val="001F5937"/>
    <w:rsid w:val="001F59E3"/>
    <w:rsid w:val="001F59ED"/>
    <w:rsid w:val="001F5D73"/>
    <w:rsid w:val="001F5D91"/>
    <w:rsid w:val="001F69A8"/>
    <w:rsid w:val="001F6B9F"/>
    <w:rsid w:val="001F7121"/>
    <w:rsid w:val="001F7982"/>
    <w:rsid w:val="001F7B46"/>
    <w:rsid w:val="001F7EA9"/>
    <w:rsid w:val="00200D2C"/>
    <w:rsid w:val="002019D8"/>
    <w:rsid w:val="00201E3E"/>
    <w:rsid w:val="00201EC7"/>
    <w:rsid w:val="002022C3"/>
    <w:rsid w:val="0020252B"/>
    <w:rsid w:val="00203165"/>
    <w:rsid w:val="002032FC"/>
    <w:rsid w:val="0020349A"/>
    <w:rsid w:val="002034B4"/>
    <w:rsid w:val="00204032"/>
    <w:rsid w:val="00204BAD"/>
    <w:rsid w:val="00204D60"/>
    <w:rsid w:val="00205627"/>
    <w:rsid w:val="002056D0"/>
    <w:rsid w:val="00205AF3"/>
    <w:rsid w:val="00206C46"/>
    <w:rsid w:val="002073DE"/>
    <w:rsid w:val="00207602"/>
    <w:rsid w:val="0020786C"/>
    <w:rsid w:val="00210673"/>
    <w:rsid w:val="00210860"/>
    <w:rsid w:val="00210A23"/>
    <w:rsid w:val="00210B6A"/>
    <w:rsid w:val="00210DC9"/>
    <w:rsid w:val="002113C2"/>
    <w:rsid w:val="00212463"/>
    <w:rsid w:val="0021268F"/>
    <w:rsid w:val="00212CB6"/>
    <w:rsid w:val="00212E37"/>
    <w:rsid w:val="00212E88"/>
    <w:rsid w:val="002140FF"/>
    <w:rsid w:val="00214334"/>
    <w:rsid w:val="00215BD6"/>
    <w:rsid w:val="00216027"/>
    <w:rsid w:val="0022037E"/>
    <w:rsid w:val="00220894"/>
    <w:rsid w:val="00221417"/>
    <w:rsid w:val="0022244B"/>
    <w:rsid w:val="00222918"/>
    <w:rsid w:val="002229DA"/>
    <w:rsid w:val="00222E0E"/>
    <w:rsid w:val="002236DD"/>
    <w:rsid w:val="002246A2"/>
    <w:rsid w:val="00224952"/>
    <w:rsid w:val="00224DD2"/>
    <w:rsid w:val="002254B1"/>
    <w:rsid w:val="00225A6A"/>
    <w:rsid w:val="00225AC7"/>
    <w:rsid w:val="00225ACC"/>
    <w:rsid w:val="00225B87"/>
    <w:rsid w:val="00225BC3"/>
    <w:rsid w:val="002263DD"/>
    <w:rsid w:val="002264A1"/>
    <w:rsid w:val="0022728E"/>
    <w:rsid w:val="00230233"/>
    <w:rsid w:val="00231A31"/>
    <w:rsid w:val="00231B2F"/>
    <w:rsid w:val="00231C25"/>
    <w:rsid w:val="00231C6F"/>
    <w:rsid w:val="00231CEC"/>
    <w:rsid w:val="00232522"/>
    <w:rsid w:val="00232A90"/>
    <w:rsid w:val="00234151"/>
    <w:rsid w:val="002346B0"/>
    <w:rsid w:val="00234ADB"/>
    <w:rsid w:val="00234F8C"/>
    <w:rsid w:val="002354A4"/>
    <w:rsid w:val="00235542"/>
    <w:rsid w:val="00235E6D"/>
    <w:rsid w:val="002369B0"/>
    <w:rsid w:val="00236AD8"/>
    <w:rsid w:val="00236EF8"/>
    <w:rsid w:val="00237EC6"/>
    <w:rsid w:val="002401F5"/>
    <w:rsid w:val="0024048C"/>
    <w:rsid w:val="00240E54"/>
    <w:rsid w:val="00243231"/>
    <w:rsid w:val="002433FD"/>
    <w:rsid w:val="0024444A"/>
    <w:rsid w:val="00244906"/>
    <w:rsid w:val="00244991"/>
    <w:rsid w:val="00244FAC"/>
    <w:rsid w:val="002451C5"/>
    <w:rsid w:val="00245363"/>
    <w:rsid w:val="00245F1F"/>
    <w:rsid w:val="0024663B"/>
    <w:rsid w:val="00247103"/>
    <w:rsid w:val="00247491"/>
    <w:rsid w:val="00247512"/>
    <w:rsid w:val="002475FC"/>
    <w:rsid w:val="00250067"/>
    <w:rsid w:val="002502B4"/>
    <w:rsid w:val="002504EC"/>
    <w:rsid w:val="002516DE"/>
    <w:rsid w:val="00251CF9"/>
    <w:rsid w:val="00251F81"/>
    <w:rsid w:val="002526DA"/>
    <w:rsid w:val="00252BE0"/>
    <w:rsid w:val="00252C3E"/>
    <w:rsid w:val="00252CF6"/>
    <w:rsid w:val="00253588"/>
    <w:rsid w:val="002542C7"/>
    <w:rsid w:val="002546F4"/>
    <w:rsid w:val="002551D0"/>
    <w:rsid w:val="00255373"/>
    <w:rsid w:val="00255374"/>
    <w:rsid w:val="002559E8"/>
    <w:rsid w:val="00255D00"/>
    <w:rsid w:val="00255DB0"/>
    <w:rsid w:val="00256010"/>
    <w:rsid w:val="002565CA"/>
    <w:rsid w:val="00256ABE"/>
    <w:rsid w:val="0025746D"/>
    <w:rsid w:val="00257755"/>
    <w:rsid w:val="0025788C"/>
    <w:rsid w:val="00257BF4"/>
    <w:rsid w:val="00257C46"/>
    <w:rsid w:val="00260003"/>
    <w:rsid w:val="002600CF"/>
    <w:rsid w:val="0026035D"/>
    <w:rsid w:val="002606D6"/>
    <w:rsid w:val="00261A97"/>
    <w:rsid w:val="00261C98"/>
    <w:rsid w:val="0026248E"/>
    <w:rsid w:val="00262914"/>
    <w:rsid w:val="00262CC9"/>
    <w:rsid w:val="00264168"/>
    <w:rsid w:val="002642C3"/>
    <w:rsid w:val="002647BF"/>
    <w:rsid w:val="002647D5"/>
    <w:rsid w:val="00264965"/>
    <w:rsid w:val="00265032"/>
    <w:rsid w:val="002651FB"/>
    <w:rsid w:val="0026538C"/>
    <w:rsid w:val="00265781"/>
    <w:rsid w:val="00265D69"/>
    <w:rsid w:val="00266609"/>
    <w:rsid w:val="00266B13"/>
    <w:rsid w:val="00266F52"/>
    <w:rsid w:val="00266F94"/>
    <w:rsid w:val="00267616"/>
    <w:rsid w:val="00267650"/>
    <w:rsid w:val="00267C9A"/>
    <w:rsid w:val="00267CA1"/>
    <w:rsid w:val="00270728"/>
    <w:rsid w:val="002709D9"/>
    <w:rsid w:val="002709E4"/>
    <w:rsid w:val="00270D42"/>
    <w:rsid w:val="002711E9"/>
    <w:rsid w:val="00271764"/>
    <w:rsid w:val="0027195D"/>
    <w:rsid w:val="00271FDB"/>
    <w:rsid w:val="002723F9"/>
    <w:rsid w:val="002728F9"/>
    <w:rsid w:val="00272B03"/>
    <w:rsid w:val="00273277"/>
    <w:rsid w:val="002732BE"/>
    <w:rsid w:val="002733E2"/>
    <w:rsid w:val="00273FFE"/>
    <w:rsid w:val="002743D5"/>
    <w:rsid w:val="002750B1"/>
    <w:rsid w:val="00275332"/>
    <w:rsid w:val="00276738"/>
    <w:rsid w:val="00276A35"/>
    <w:rsid w:val="00277835"/>
    <w:rsid w:val="00277B9C"/>
    <w:rsid w:val="00280AB1"/>
    <w:rsid w:val="00281513"/>
    <w:rsid w:val="00282164"/>
    <w:rsid w:val="00283DAE"/>
    <w:rsid w:val="0028442B"/>
    <w:rsid w:val="0028499E"/>
    <w:rsid w:val="00284BAE"/>
    <w:rsid w:val="002855F4"/>
    <w:rsid w:val="002859AF"/>
    <w:rsid w:val="00286AE7"/>
    <w:rsid w:val="00287243"/>
    <w:rsid w:val="002878DE"/>
    <w:rsid w:val="00287EE9"/>
    <w:rsid w:val="00290647"/>
    <w:rsid w:val="0029085D"/>
    <w:rsid w:val="00291385"/>
    <w:rsid w:val="002913A3"/>
    <w:rsid w:val="00291422"/>
    <w:rsid w:val="00291E9D"/>
    <w:rsid w:val="00291FA0"/>
    <w:rsid w:val="0029237F"/>
    <w:rsid w:val="00292715"/>
    <w:rsid w:val="00292DA1"/>
    <w:rsid w:val="00293CAC"/>
    <w:rsid w:val="00293E57"/>
    <w:rsid w:val="0029475C"/>
    <w:rsid w:val="002947D1"/>
    <w:rsid w:val="002948DF"/>
    <w:rsid w:val="00294D90"/>
    <w:rsid w:val="00295079"/>
    <w:rsid w:val="00297249"/>
    <w:rsid w:val="00297508"/>
    <w:rsid w:val="00297F05"/>
    <w:rsid w:val="002A10C1"/>
    <w:rsid w:val="002A1968"/>
    <w:rsid w:val="002A1E92"/>
    <w:rsid w:val="002A204D"/>
    <w:rsid w:val="002A2616"/>
    <w:rsid w:val="002A26E1"/>
    <w:rsid w:val="002A368A"/>
    <w:rsid w:val="002A374E"/>
    <w:rsid w:val="002A4065"/>
    <w:rsid w:val="002A50EA"/>
    <w:rsid w:val="002A5646"/>
    <w:rsid w:val="002A59F0"/>
    <w:rsid w:val="002A6432"/>
    <w:rsid w:val="002A662F"/>
    <w:rsid w:val="002A667B"/>
    <w:rsid w:val="002A6C96"/>
    <w:rsid w:val="002A6F25"/>
    <w:rsid w:val="002A6FD3"/>
    <w:rsid w:val="002A70A8"/>
    <w:rsid w:val="002A722B"/>
    <w:rsid w:val="002B01E3"/>
    <w:rsid w:val="002B0A7D"/>
    <w:rsid w:val="002B11BA"/>
    <w:rsid w:val="002B1A69"/>
    <w:rsid w:val="002B2156"/>
    <w:rsid w:val="002B2723"/>
    <w:rsid w:val="002B2939"/>
    <w:rsid w:val="002B2AEF"/>
    <w:rsid w:val="002B303A"/>
    <w:rsid w:val="002B37B7"/>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1A07"/>
    <w:rsid w:val="002C2057"/>
    <w:rsid w:val="002C20F2"/>
    <w:rsid w:val="002C3895"/>
    <w:rsid w:val="002C38B2"/>
    <w:rsid w:val="002C3AD9"/>
    <w:rsid w:val="002C3F9C"/>
    <w:rsid w:val="002C4272"/>
    <w:rsid w:val="002C4868"/>
    <w:rsid w:val="002C4C3F"/>
    <w:rsid w:val="002C4FDA"/>
    <w:rsid w:val="002C5AFA"/>
    <w:rsid w:val="002C61A8"/>
    <w:rsid w:val="002C6F25"/>
    <w:rsid w:val="002C71B3"/>
    <w:rsid w:val="002C7AA2"/>
    <w:rsid w:val="002D0439"/>
    <w:rsid w:val="002D0ED3"/>
    <w:rsid w:val="002D11B7"/>
    <w:rsid w:val="002D166F"/>
    <w:rsid w:val="002D2CE9"/>
    <w:rsid w:val="002D3788"/>
    <w:rsid w:val="002D3BBC"/>
    <w:rsid w:val="002D3D87"/>
    <w:rsid w:val="002D438A"/>
    <w:rsid w:val="002D44EA"/>
    <w:rsid w:val="002D469F"/>
    <w:rsid w:val="002D5738"/>
    <w:rsid w:val="002D5E53"/>
    <w:rsid w:val="002D678F"/>
    <w:rsid w:val="002D6B21"/>
    <w:rsid w:val="002E0319"/>
    <w:rsid w:val="002E088A"/>
    <w:rsid w:val="002E09B1"/>
    <w:rsid w:val="002E0E0E"/>
    <w:rsid w:val="002E0E60"/>
    <w:rsid w:val="002E0FF4"/>
    <w:rsid w:val="002E1160"/>
    <w:rsid w:val="002E179B"/>
    <w:rsid w:val="002E1C56"/>
    <w:rsid w:val="002E1C9E"/>
    <w:rsid w:val="002E1F76"/>
    <w:rsid w:val="002E257B"/>
    <w:rsid w:val="002E3181"/>
    <w:rsid w:val="002E32BB"/>
    <w:rsid w:val="002E3AE2"/>
    <w:rsid w:val="002E3C65"/>
    <w:rsid w:val="002E3F5B"/>
    <w:rsid w:val="002E4362"/>
    <w:rsid w:val="002E4EA6"/>
    <w:rsid w:val="002E5447"/>
    <w:rsid w:val="002E6201"/>
    <w:rsid w:val="002E6280"/>
    <w:rsid w:val="002E63D9"/>
    <w:rsid w:val="002E640E"/>
    <w:rsid w:val="002F0C28"/>
    <w:rsid w:val="002F1401"/>
    <w:rsid w:val="002F1A6A"/>
    <w:rsid w:val="002F1C16"/>
    <w:rsid w:val="002F1D58"/>
    <w:rsid w:val="002F2475"/>
    <w:rsid w:val="002F2C57"/>
    <w:rsid w:val="002F3CDE"/>
    <w:rsid w:val="002F49BF"/>
    <w:rsid w:val="002F5BFE"/>
    <w:rsid w:val="002F5DD6"/>
    <w:rsid w:val="002F5FEA"/>
    <w:rsid w:val="002F63E7"/>
    <w:rsid w:val="002F6505"/>
    <w:rsid w:val="002F7AE0"/>
    <w:rsid w:val="002F7BE3"/>
    <w:rsid w:val="002F7E6A"/>
    <w:rsid w:val="00300165"/>
    <w:rsid w:val="00300A4F"/>
    <w:rsid w:val="00300C42"/>
    <w:rsid w:val="003010CF"/>
    <w:rsid w:val="0030244B"/>
    <w:rsid w:val="00303440"/>
    <w:rsid w:val="00304D9B"/>
    <w:rsid w:val="00304DB3"/>
    <w:rsid w:val="00304E2A"/>
    <w:rsid w:val="00304F43"/>
    <w:rsid w:val="00305344"/>
    <w:rsid w:val="00305D55"/>
    <w:rsid w:val="00305FF9"/>
    <w:rsid w:val="00306D39"/>
    <w:rsid w:val="00306E6B"/>
    <w:rsid w:val="00306ECB"/>
    <w:rsid w:val="003072F2"/>
    <w:rsid w:val="003074A6"/>
    <w:rsid w:val="003100C8"/>
    <w:rsid w:val="00310439"/>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BD7"/>
    <w:rsid w:val="003152E5"/>
    <w:rsid w:val="00315A78"/>
    <w:rsid w:val="00315BCF"/>
    <w:rsid w:val="00316449"/>
    <w:rsid w:val="003165B8"/>
    <w:rsid w:val="003178DA"/>
    <w:rsid w:val="00317926"/>
    <w:rsid w:val="00317DB8"/>
    <w:rsid w:val="00317F08"/>
    <w:rsid w:val="00320618"/>
    <w:rsid w:val="00320DF8"/>
    <w:rsid w:val="0032100B"/>
    <w:rsid w:val="003214B6"/>
    <w:rsid w:val="003216B8"/>
    <w:rsid w:val="00321B91"/>
    <w:rsid w:val="00321BD7"/>
    <w:rsid w:val="00321DD3"/>
    <w:rsid w:val="0032230B"/>
    <w:rsid w:val="00322437"/>
    <w:rsid w:val="0032260F"/>
    <w:rsid w:val="0032263A"/>
    <w:rsid w:val="003228DA"/>
    <w:rsid w:val="003229C7"/>
    <w:rsid w:val="00322E60"/>
    <w:rsid w:val="0032347C"/>
    <w:rsid w:val="003239A9"/>
    <w:rsid w:val="00323D6B"/>
    <w:rsid w:val="00323E12"/>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C1"/>
    <w:rsid w:val="00334AD0"/>
    <w:rsid w:val="0033511F"/>
    <w:rsid w:val="003351CF"/>
    <w:rsid w:val="00335B75"/>
    <w:rsid w:val="00335D8C"/>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08C"/>
    <w:rsid w:val="0034528F"/>
    <w:rsid w:val="003458AF"/>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9B8"/>
    <w:rsid w:val="00353E3B"/>
    <w:rsid w:val="00353FC5"/>
    <w:rsid w:val="003548D8"/>
    <w:rsid w:val="00354B20"/>
    <w:rsid w:val="00354C0A"/>
    <w:rsid w:val="003554CA"/>
    <w:rsid w:val="0035621F"/>
    <w:rsid w:val="0035666A"/>
    <w:rsid w:val="0035671A"/>
    <w:rsid w:val="00357390"/>
    <w:rsid w:val="00360232"/>
    <w:rsid w:val="003602E0"/>
    <w:rsid w:val="00360931"/>
    <w:rsid w:val="00360D01"/>
    <w:rsid w:val="0036160B"/>
    <w:rsid w:val="00362569"/>
    <w:rsid w:val="003628BE"/>
    <w:rsid w:val="00362C91"/>
    <w:rsid w:val="00362E23"/>
    <w:rsid w:val="003633A9"/>
    <w:rsid w:val="003634AB"/>
    <w:rsid w:val="003636CD"/>
    <w:rsid w:val="00363AF7"/>
    <w:rsid w:val="00363BBA"/>
    <w:rsid w:val="0036487C"/>
    <w:rsid w:val="00364A33"/>
    <w:rsid w:val="00365180"/>
    <w:rsid w:val="00365411"/>
    <w:rsid w:val="00365423"/>
    <w:rsid w:val="00365764"/>
    <w:rsid w:val="00365B2C"/>
    <w:rsid w:val="00365E39"/>
    <w:rsid w:val="00365FA2"/>
    <w:rsid w:val="00366C69"/>
    <w:rsid w:val="00367441"/>
    <w:rsid w:val="00367B1D"/>
    <w:rsid w:val="0037015E"/>
    <w:rsid w:val="00370DF0"/>
    <w:rsid w:val="00370E4F"/>
    <w:rsid w:val="00371215"/>
    <w:rsid w:val="0037163D"/>
    <w:rsid w:val="003718E9"/>
    <w:rsid w:val="00371984"/>
    <w:rsid w:val="00372846"/>
    <w:rsid w:val="00372991"/>
    <w:rsid w:val="003729F9"/>
    <w:rsid w:val="00372BB5"/>
    <w:rsid w:val="00372F0D"/>
    <w:rsid w:val="00374059"/>
    <w:rsid w:val="00374229"/>
    <w:rsid w:val="00375308"/>
    <w:rsid w:val="0037535B"/>
    <w:rsid w:val="00375448"/>
    <w:rsid w:val="0037552D"/>
    <w:rsid w:val="003755C0"/>
    <w:rsid w:val="003756DB"/>
    <w:rsid w:val="00376391"/>
    <w:rsid w:val="003767EA"/>
    <w:rsid w:val="00376EDF"/>
    <w:rsid w:val="003770BB"/>
    <w:rsid w:val="0037771A"/>
    <w:rsid w:val="003802DC"/>
    <w:rsid w:val="00380E4E"/>
    <w:rsid w:val="00380FBF"/>
    <w:rsid w:val="003810E7"/>
    <w:rsid w:val="00381D39"/>
    <w:rsid w:val="003828CC"/>
    <w:rsid w:val="00382A43"/>
    <w:rsid w:val="00382D60"/>
    <w:rsid w:val="00382F29"/>
    <w:rsid w:val="00383821"/>
    <w:rsid w:val="00383C8D"/>
    <w:rsid w:val="00383F73"/>
    <w:rsid w:val="00384005"/>
    <w:rsid w:val="00384422"/>
    <w:rsid w:val="0038460D"/>
    <w:rsid w:val="00384920"/>
    <w:rsid w:val="003852FB"/>
    <w:rsid w:val="00385429"/>
    <w:rsid w:val="003859AB"/>
    <w:rsid w:val="00385B05"/>
    <w:rsid w:val="00386382"/>
    <w:rsid w:val="003865EF"/>
    <w:rsid w:val="003867AC"/>
    <w:rsid w:val="00386AE1"/>
    <w:rsid w:val="00386BA9"/>
    <w:rsid w:val="00387BF8"/>
    <w:rsid w:val="00390017"/>
    <w:rsid w:val="003901A3"/>
    <w:rsid w:val="0039072F"/>
    <w:rsid w:val="00390E90"/>
    <w:rsid w:val="00393072"/>
    <w:rsid w:val="00393672"/>
    <w:rsid w:val="00393F86"/>
    <w:rsid w:val="003940CE"/>
    <w:rsid w:val="00394602"/>
    <w:rsid w:val="003948AB"/>
    <w:rsid w:val="00394982"/>
    <w:rsid w:val="00394CA6"/>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55E8"/>
    <w:rsid w:val="003A6BFC"/>
    <w:rsid w:val="003A6CDE"/>
    <w:rsid w:val="003A755A"/>
    <w:rsid w:val="003A7834"/>
    <w:rsid w:val="003A7CD5"/>
    <w:rsid w:val="003B0B5B"/>
    <w:rsid w:val="003B0E79"/>
    <w:rsid w:val="003B2068"/>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0715"/>
    <w:rsid w:val="003C1012"/>
    <w:rsid w:val="003C11C9"/>
    <w:rsid w:val="003C1229"/>
    <w:rsid w:val="003C1FD4"/>
    <w:rsid w:val="003C213D"/>
    <w:rsid w:val="003C25AD"/>
    <w:rsid w:val="003C2D21"/>
    <w:rsid w:val="003C3EE8"/>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3C75"/>
    <w:rsid w:val="003E404B"/>
    <w:rsid w:val="003E4858"/>
    <w:rsid w:val="003E4A17"/>
    <w:rsid w:val="003E4E2F"/>
    <w:rsid w:val="003E552C"/>
    <w:rsid w:val="003E6316"/>
    <w:rsid w:val="003E65D2"/>
    <w:rsid w:val="003E6884"/>
    <w:rsid w:val="003E6AC5"/>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D4E"/>
    <w:rsid w:val="003F46A4"/>
    <w:rsid w:val="003F477E"/>
    <w:rsid w:val="003F48AD"/>
    <w:rsid w:val="003F6217"/>
    <w:rsid w:val="003F6A55"/>
    <w:rsid w:val="003F6CD2"/>
    <w:rsid w:val="003F6D01"/>
    <w:rsid w:val="003F7641"/>
    <w:rsid w:val="003F788D"/>
    <w:rsid w:val="003F7FCA"/>
    <w:rsid w:val="004002E2"/>
    <w:rsid w:val="00401075"/>
    <w:rsid w:val="0040126E"/>
    <w:rsid w:val="00401330"/>
    <w:rsid w:val="00401562"/>
    <w:rsid w:val="004020D4"/>
    <w:rsid w:val="004021B6"/>
    <w:rsid w:val="004023F4"/>
    <w:rsid w:val="0040403F"/>
    <w:rsid w:val="004047C4"/>
    <w:rsid w:val="00404AFE"/>
    <w:rsid w:val="00404CCC"/>
    <w:rsid w:val="00404CDC"/>
    <w:rsid w:val="00404F7A"/>
    <w:rsid w:val="0040570B"/>
    <w:rsid w:val="00405EDB"/>
    <w:rsid w:val="00405FB1"/>
    <w:rsid w:val="00406460"/>
    <w:rsid w:val="004067E6"/>
    <w:rsid w:val="00406DD3"/>
    <w:rsid w:val="00407651"/>
    <w:rsid w:val="00407710"/>
    <w:rsid w:val="00410078"/>
    <w:rsid w:val="00410620"/>
    <w:rsid w:val="0041103D"/>
    <w:rsid w:val="00411ED1"/>
    <w:rsid w:val="0041237D"/>
    <w:rsid w:val="00412461"/>
    <w:rsid w:val="00412546"/>
    <w:rsid w:val="0041290C"/>
    <w:rsid w:val="00413053"/>
    <w:rsid w:val="0041313D"/>
    <w:rsid w:val="0041319C"/>
    <w:rsid w:val="00413501"/>
    <w:rsid w:val="004137B6"/>
    <w:rsid w:val="00413A54"/>
    <w:rsid w:val="00413C10"/>
    <w:rsid w:val="00413C82"/>
    <w:rsid w:val="00413CD9"/>
    <w:rsid w:val="00413F9A"/>
    <w:rsid w:val="004140CA"/>
    <w:rsid w:val="00414C65"/>
    <w:rsid w:val="00414C8F"/>
    <w:rsid w:val="00414D26"/>
    <w:rsid w:val="00415D76"/>
    <w:rsid w:val="00416647"/>
    <w:rsid w:val="00416665"/>
    <w:rsid w:val="00416A67"/>
    <w:rsid w:val="00416ACB"/>
    <w:rsid w:val="00417313"/>
    <w:rsid w:val="00417A75"/>
    <w:rsid w:val="00420175"/>
    <w:rsid w:val="0042087A"/>
    <w:rsid w:val="00420AAF"/>
    <w:rsid w:val="00421DCF"/>
    <w:rsid w:val="00422341"/>
    <w:rsid w:val="00423188"/>
    <w:rsid w:val="00423641"/>
    <w:rsid w:val="0042369F"/>
    <w:rsid w:val="004236F7"/>
    <w:rsid w:val="00424064"/>
    <w:rsid w:val="00425053"/>
    <w:rsid w:val="00425827"/>
    <w:rsid w:val="00425D45"/>
    <w:rsid w:val="00426266"/>
    <w:rsid w:val="00426DF2"/>
    <w:rsid w:val="00426FEB"/>
    <w:rsid w:val="004270E5"/>
    <w:rsid w:val="00427911"/>
    <w:rsid w:val="004279A4"/>
    <w:rsid w:val="004307DE"/>
    <w:rsid w:val="004308E9"/>
    <w:rsid w:val="00430A2D"/>
    <w:rsid w:val="00431145"/>
    <w:rsid w:val="00431505"/>
    <w:rsid w:val="00431AF0"/>
    <w:rsid w:val="00431B32"/>
    <w:rsid w:val="0043213A"/>
    <w:rsid w:val="004325F4"/>
    <w:rsid w:val="00432933"/>
    <w:rsid w:val="004330F4"/>
    <w:rsid w:val="00433590"/>
    <w:rsid w:val="0043393D"/>
    <w:rsid w:val="00433973"/>
    <w:rsid w:val="00433FC3"/>
    <w:rsid w:val="0043424D"/>
    <w:rsid w:val="004344C7"/>
    <w:rsid w:val="00435274"/>
    <w:rsid w:val="004352AD"/>
    <w:rsid w:val="0043545D"/>
    <w:rsid w:val="0043571F"/>
    <w:rsid w:val="00435D26"/>
    <w:rsid w:val="00435FE2"/>
    <w:rsid w:val="00436AEC"/>
    <w:rsid w:val="00436E2F"/>
    <w:rsid w:val="00436EAB"/>
    <w:rsid w:val="00437269"/>
    <w:rsid w:val="00437DA0"/>
    <w:rsid w:val="00440FEF"/>
    <w:rsid w:val="00441117"/>
    <w:rsid w:val="0044152C"/>
    <w:rsid w:val="00441A2B"/>
    <w:rsid w:val="004422DD"/>
    <w:rsid w:val="004423D1"/>
    <w:rsid w:val="004425D2"/>
    <w:rsid w:val="00442CF7"/>
    <w:rsid w:val="004442F7"/>
    <w:rsid w:val="00444843"/>
    <w:rsid w:val="00445CA5"/>
    <w:rsid w:val="00445D9F"/>
    <w:rsid w:val="004461D9"/>
    <w:rsid w:val="00446722"/>
    <w:rsid w:val="00446AC6"/>
    <w:rsid w:val="00446D85"/>
    <w:rsid w:val="00446F58"/>
    <w:rsid w:val="00447020"/>
    <w:rsid w:val="00447025"/>
    <w:rsid w:val="00447305"/>
    <w:rsid w:val="0044759B"/>
    <w:rsid w:val="00447BCE"/>
    <w:rsid w:val="00447F54"/>
    <w:rsid w:val="00450192"/>
    <w:rsid w:val="00450465"/>
    <w:rsid w:val="00450B7E"/>
    <w:rsid w:val="00451045"/>
    <w:rsid w:val="0045136B"/>
    <w:rsid w:val="0045151A"/>
    <w:rsid w:val="00451C7E"/>
    <w:rsid w:val="004521EA"/>
    <w:rsid w:val="00453315"/>
    <w:rsid w:val="004534F6"/>
    <w:rsid w:val="00453819"/>
    <w:rsid w:val="0045385A"/>
    <w:rsid w:val="00453BB6"/>
    <w:rsid w:val="00453CAA"/>
    <w:rsid w:val="004540E3"/>
    <w:rsid w:val="00455113"/>
    <w:rsid w:val="00456421"/>
    <w:rsid w:val="00456DAB"/>
    <w:rsid w:val="004609D1"/>
    <w:rsid w:val="00460CC3"/>
    <w:rsid w:val="00460CC6"/>
    <w:rsid w:val="00460E86"/>
    <w:rsid w:val="00460F27"/>
    <w:rsid w:val="00461638"/>
    <w:rsid w:val="00461972"/>
    <w:rsid w:val="004628D3"/>
    <w:rsid w:val="004646B4"/>
    <w:rsid w:val="00464A88"/>
    <w:rsid w:val="004651A0"/>
    <w:rsid w:val="00466329"/>
    <w:rsid w:val="00466532"/>
    <w:rsid w:val="00467488"/>
    <w:rsid w:val="004707A9"/>
    <w:rsid w:val="0047083E"/>
    <w:rsid w:val="00470848"/>
    <w:rsid w:val="00470EB5"/>
    <w:rsid w:val="0047165F"/>
    <w:rsid w:val="0047286B"/>
    <w:rsid w:val="00472E27"/>
    <w:rsid w:val="00474220"/>
    <w:rsid w:val="0047425C"/>
    <w:rsid w:val="0047487A"/>
    <w:rsid w:val="00474FA9"/>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26"/>
    <w:rsid w:val="00482BBE"/>
    <w:rsid w:val="00482C55"/>
    <w:rsid w:val="00483687"/>
    <w:rsid w:val="00483A12"/>
    <w:rsid w:val="004848A5"/>
    <w:rsid w:val="00484A77"/>
    <w:rsid w:val="00485329"/>
    <w:rsid w:val="0048540F"/>
    <w:rsid w:val="00485970"/>
    <w:rsid w:val="00485C0D"/>
    <w:rsid w:val="00485F20"/>
    <w:rsid w:val="00486575"/>
    <w:rsid w:val="004866D0"/>
    <w:rsid w:val="00486818"/>
    <w:rsid w:val="004879E6"/>
    <w:rsid w:val="00490845"/>
    <w:rsid w:val="00490846"/>
    <w:rsid w:val="00493FE1"/>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1A5"/>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1B0"/>
    <w:rsid w:val="004B18D7"/>
    <w:rsid w:val="004B1B52"/>
    <w:rsid w:val="004B2BA6"/>
    <w:rsid w:val="004B2D37"/>
    <w:rsid w:val="004B49E6"/>
    <w:rsid w:val="004B4D69"/>
    <w:rsid w:val="004B4EE9"/>
    <w:rsid w:val="004B51BC"/>
    <w:rsid w:val="004B5D48"/>
    <w:rsid w:val="004B63E0"/>
    <w:rsid w:val="004C01A8"/>
    <w:rsid w:val="004C0F86"/>
    <w:rsid w:val="004C1067"/>
    <w:rsid w:val="004C1840"/>
    <w:rsid w:val="004C1C61"/>
    <w:rsid w:val="004C24C9"/>
    <w:rsid w:val="004C31B6"/>
    <w:rsid w:val="004C5319"/>
    <w:rsid w:val="004C5767"/>
    <w:rsid w:val="004C5873"/>
    <w:rsid w:val="004C621F"/>
    <w:rsid w:val="004C6650"/>
    <w:rsid w:val="004C6BBD"/>
    <w:rsid w:val="004C707F"/>
    <w:rsid w:val="004C7948"/>
    <w:rsid w:val="004C7BB8"/>
    <w:rsid w:val="004C7C60"/>
    <w:rsid w:val="004C7E61"/>
    <w:rsid w:val="004D0BD2"/>
    <w:rsid w:val="004D0DFE"/>
    <w:rsid w:val="004D1D91"/>
    <w:rsid w:val="004D207D"/>
    <w:rsid w:val="004D22C3"/>
    <w:rsid w:val="004D250E"/>
    <w:rsid w:val="004D2D5E"/>
    <w:rsid w:val="004D3DA2"/>
    <w:rsid w:val="004D4B45"/>
    <w:rsid w:val="004D4EE1"/>
    <w:rsid w:val="004D52A6"/>
    <w:rsid w:val="004D5753"/>
    <w:rsid w:val="004D6DE0"/>
    <w:rsid w:val="004D6F4D"/>
    <w:rsid w:val="004D6F95"/>
    <w:rsid w:val="004D7142"/>
    <w:rsid w:val="004D72FE"/>
    <w:rsid w:val="004D78C3"/>
    <w:rsid w:val="004D7BD0"/>
    <w:rsid w:val="004D7E91"/>
    <w:rsid w:val="004E003A"/>
    <w:rsid w:val="004E03A4"/>
    <w:rsid w:val="004E0478"/>
    <w:rsid w:val="004E0768"/>
    <w:rsid w:val="004E187F"/>
    <w:rsid w:val="004E1A31"/>
    <w:rsid w:val="004E1F11"/>
    <w:rsid w:val="004E24BF"/>
    <w:rsid w:val="004E2DE0"/>
    <w:rsid w:val="004E3318"/>
    <w:rsid w:val="004E3BB6"/>
    <w:rsid w:val="004E4060"/>
    <w:rsid w:val="004E409A"/>
    <w:rsid w:val="004E4235"/>
    <w:rsid w:val="004E4EF2"/>
    <w:rsid w:val="004E568F"/>
    <w:rsid w:val="004E5EB6"/>
    <w:rsid w:val="004E6D9C"/>
    <w:rsid w:val="004E709C"/>
    <w:rsid w:val="004E7BBA"/>
    <w:rsid w:val="004F0BBB"/>
    <w:rsid w:val="004F0FB9"/>
    <w:rsid w:val="004F2F7E"/>
    <w:rsid w:val="004F32B5"/>
    <w:rsid w:val="004F407E"/>
    <w:rsid w:val="004F4947"/>
    <w:rsid w:val="004F4A60"/>
    <w:rsid w:val="004F5479"/>
    <w:rsid w:val="004F575F"/>
    <w:rsid w:val="004F6710"/>
    <w:rsid w:val="004F6FD4"/>
    <w:rsid w:val="004F7528"/>
    <w:rsid w:val="004F7BCA"/>
    <w:rsid w:val="004F7D89"/>
    <w:rsid w:val="0050123B"/>
    <w:rsid w:val="00501529"/>
    <w:rsid w:val="00501981"/>
    <w:rsid w:val="00501A85"/>
    <w:rsid w:val="00501BB3"/>
    <w:rsid w:val="00501E33"/>
    <w:rsid w:val="00501FBE"/>
    <w:rsid w:val="005021DD"/>
    <w:rsid w:val="005026CA"/>
    <w:rsid w:val="00502B72"/>
    <w:rsid w:val="00503E84"/>
    <w:rsid w:val="00504BC1"/>
    <w:rsid w:val="00504CB9"/>
    <w:rsid w:val="00504DCF"/>
    <w:rsid w:val="00505134"/>
    <w:rsid w:val="00505884"/>
    <w:rsid w:val="00505C04"/>
    <w:rsid w:val="0050723E"/>
    <w:rsid w:val="00511F15"/>
    <w:rsid w:val="00511F97"/>
    <w:rsid w:val="0051318C"/>
    <w:rsid w:val="005142CD"/>
    <w:rsid w:val="005143C9"/>
    <w:rsid w:val="00515659"/>
    <w:rsid w:val="005157A9"/>
    <w:rsid w:val="00515909"/>
    <w:rsid w:val="005173A7"/>
    <w:rsid w:val="005177E1"/>
    <w:rsid w:val="00520C0A"/>
    <w:rsid w:val="00520D10"/>
    <w:rsid w:val="00520F53"/>
    <w:rsid w:val="005218B6"/>
    <w:rsid w:val="00521A00"/>
    <w:rsid w:val="00521C6C"/>
    <w:rsid w:val="00521C8E"/>
    <w:rsid w:val="00522589"/>
    <w:rsid w:val="00524164"/>
    <w:rsid w:val="0052451C"/>
    <w:rsid w:val="00524545"/>
    <w:rsid w:val="005255BF"/>
    <w:rsid w:val="005257DE"/>
    <w:rsid w:val="00525C6E"/>
    <w:rsid w:val="00526E4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372FA"/>
    <w:rsid w:val="00540FAD"/>
    <w:rsid w:val="00541283"/>
    <w:rsid w:val="00541BCC"/>
    <w:rsid w:val="00542B5E"/>
    <w:rsid w:val="00542C7D"/>
    <w:rsid w:val="0054343A"/>
    <w:rsid w:val="005434BE"/>
    <w:rsid w:val="00543974"/>
    <w:rsid w:val="00543DB1"/>
    <w:rsid w:val="00543EBF"/>
    <w:rsid w:val="00543F21"/>
    <w:rsid w:val="00544080"/>
    <w:rsid w:val="00544862"/>
    <w:rsid w:val="00544ABA"/>
    <w:rsid w:val="00545155"/>
    <w:rsid w:val="0054593A"/>
    <w:rsid w:val="00545F75"/>
    <w:rsid w:val="005462EE"/>
    <w:rsid w:val="005465CE"/>
    <w:rsid w:val="005467FB"/>
    <w:rsid w:val="00546AE9"/>
    <w:rsid w:val="00546DA1"/>
    <w:rsid w:val="00547989"/>
    <w:rsid w:val="00550044"/>
    <w:rsid w:val="00550D85"/>
    <w:rsid w:val="00551320"/>
    <w:rsid w:val="00551797"/>
    <w:rsid w:val="005518A4"/>
    <w:rsid w:val="00551C56"/>
    <w:rsid w:val="005526F9"/>
    <w:rsid w:val="00552768"/>
    <w:rsid w:val="00552935"/>
    <w:rsid w:val="00553127"/>
    <w:rsid w:val="005537D5"/>
    <w:rsid w:val="00553B64"/>
    <w:rsid w:val="00553C36"/>
    <w:rsid w:val="00554119"/>
    <w:rsid w:val="00554BE7"/>
    <w:rsid w:val="00555D2C"/>
    <w:rsid w:val="00555D89"/>
    <w:rsid w:val="005565DC"/>
    <w:rsid w:val="00556C15"/>
    <w:rsid w:val="00556D68"/>
    <w:rsid w:val="00557033"/>
    <w:rsid w:val="00557173"/>
    <w:rsid w:val="0055768C"/>
    <w:rsid w:val="005576A1"/>
    <w:rsid w:val="00557A64"/>
    <w:rsid w:val="00560030"/>
    <w:rsid w:val="00560598"/>
    <w:rsid w:val="005605C0"/>
    <w:rsid w:val="00560ADC"/>
    <w:rsid w:val="00560D23"/>
    <w:rsid w:val="00560E06"/>
    <w:rsid w:val="005615D8"/>
    <w:rsid w:val="00561F35"/>
    <w:rsid w:val="00562448"/>
    <w:rsid w:val="005626D6"/>
    <w:rsid w:val="0056293B"/>
    <w:rsid w:val="005638D4"/>
    <w:rsid w:val="00563D7B"/>
    <w:rsid w:val="00563EF4"/>
    <w:rsid w:val="0056491B"/>
    <w:rsid w:val="005656ED"/>
    <w:rsid w:val="00566544"/>
    <w:rsid w:val="00566608"/>
    <w:rsid w:val="00566C83"/>
    <w:rsid w:val="00566F34"/>
    <w:rsid w:val="00566FAD"/>
    <w:rsid w:val="0056728E"/>
    <w:rsid w:val="005676A2"/>
    <w:rsid w:val="00567CAB"/>
    <w:rsid w:val="00567EA1"/>
    <w:rsid w:val="005700FE"/>
    <w:rsid w:val="00570730"/>
    <w:rsid w:val="00570E24"/>
    <w:rsid w:val="005714A2"/>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5FA"/>
    <w:rsid w:val="00577612"/>
    <w:rsid w:val="0057772C"/>
    <w:rsid w:val="00577A2E"/>
    <w:rsid w:val="0058006F"/>
    <w:rsid w:val="00580109"/>
    <w:rsid w:val="00580E48"/>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B39"/>
    <w:rsid w:val="00585028"/>
    <w:rsid w:val="005854D1"/>
    <w:rsid w:val="00585B22"/>
    <w:rsid w:val="00585F5B"/>
    <w:rsid w:val="0058620A"/>
    <w:rsid w:val="00586878"/>
    <w:rsid w:val="0058731D"/>
    <w:rsid w:val="0058750B"/>
    <w:rsid w:val="00587D82"/>
    <w:rsid w:val="00587FC0"/>
    <w:rsid w:val="005906AD"/>
    <w:rsid w:val="00590DA6"/>
    <w:rsid w:val="0059183C"/>
    <w:rsid w:val="00591A0C"/>
    <w:rsid w:val="00591BA2"/>
    <w:rsid w:val="00591C7D"/>
    <w:rsid w:val="00592324"/>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A4E"/>
    <w:rsid w:val="005A3E30"/>
    <w:rsid w:val="005A5968"/>
    <w:rsid w:val="005A6562"/>
    <w:rsid w:val="005A714F"/>
    <w:rsid w:val="005B0542"/>
    <w:rsid w:val="005B1B83"/>
    <w:rsid w:val="005B2225"/>
    <w:rsid w:val="005B26B3"/>
    <w:rsid w:val="005B2799"/>
    <w:rsid w:val="005B2B77"/>
    <w:rsid w:val="005B3058"/>
    <w:rsid w:val="005B390C"/>
    <w:rsid w:val="005B3B07"/>
    <w:rsid w:val="005B3B63"/>
    <w:rsid w:val="005B3C1B"/>
    <w:rsid w:val="005B3D4A"/>
    <w:rsid w:val="005B48FB"/>
    <w:rsid w:val="005B4D87"/>
    <w:rsid w:val="005B58EB"/>
    <w:rsid w:val="005B5BE4"/>
    <w:rsid w:val="005B605F"/>
    <w:rsid w:val="005B6B96"/>
    <w:rsid w:val="005B759B"/>
    <w:rsid w:val="005B770D"/>
    <w:rsid w:val="005B79E1"/>
    <w:rsid w:val="005B7B78"/>
    <w:rsid w:val="005B7DD1"/>
    <w:rsid w:val="005B7F44"/>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4BC"/>
    <w:rsid w:val="005D4578"/>
    <w:rsid w:val="005D4B7A"/>
    <w:rsid w:val="005D4EFA"/>
    <w:rsid w:val="005D55BA"/>
    <w:rsid w:val="005D5ADB"/>
    <w:rsid w:val="005D648A"/>
    <w:rsid w:val="005D6669"/>
    <w:rsid w:val="005D6B4F"/>
    <w:rsid w:val="005D7081"/>
    <w:rsid w:val="005D7480"/>
    <w:rsid w:val="005D7BBA"/>
    <w:rsid w:val="005D7E0D"/>
    <w:rsid w:val="005D7FC5"/>
    <w:rsid w:val="005E0349"/>
    <w:rsid w:val="005E08A4"/>
    <w:rsid w:val="005E187E"/>
    <w:rsid w:val="005E220E"/>
    <w:rsid w:val="005E234A"/>
    <w:rsid w:val="005E27AB"/>
    <w:rsid w:val="005E2C01"/>
    <w:rsid w:val="005E3266"/>
    <w:rsid w:val="005E35CC"/>
    <w:rsid w:val="005E371E"/>
    <w:rsid w:val="005E3922"/>
    <w:rsid w:val="005E44EC"/>
    <w:rsid w:val="005E4A69"/>
    <w:rsid w:val="005E53F9"/>
    <w:rsid w:val="005E56FA"/>
    <w:rsid w:val="005E57E2"/>
    <w:rsid w:val="005E60AF"/>
    <w:rsid w:val="005E674F"/>
    <w:rsid w:val="005E775D"/>
    <w:rsid w:val="005F02E4"/>
    <w:rsid w:val="005F0A10"/>
    <w:rsid w:val="005F0A43"/>
    <w:rsid w:val="005F0B12"/>
    <w:rsid w:val="005F1130"/>
    <w:rsid w:val="005F11E6"/>
    <w:rsid w:val="005F13BA"/>
    <w:rsid w:val="005F1746"/>
    <w:rsid w:val="005F27BF"/>
    <w:rsid w:val="005F2C88"/>
    <w:rsid w:val="005F2EF7"/>
    <w:rsid w:val="005F3DBC"/>
    <w:rsid w:val="005F3E03"/>
    <w:rsid w:val="005F3EB6"/>
    <w:rsid w:val="005F4077"/>
    <w:rsid w:val="005F4171"/>
    <w:rsid w:val="005F46D6"/>
    <w:rsid w:val="005F4761"/>
    <w:rsid w:val="005F4764"/>
    <w:rsid w:val="005F4D89"/>
    <w:rsid w:val="005F4DD6"/>
    <w:rsid w:val="005F50D8"/>
    <w:rsid w:val="005F53A1"/>
    <w:rsid w:val="005F5DAA"/>
    <w:rsid w:val="005F631A"/>
    <w:rsid w:val="005F6B77"/>
    <w:rsid w:val="005F6D71"/>
    <w:rsid w:val="005F7487"/>
    <w:rsid w:val="005F7BC3"/>
    <w:rsid w:val="006002C7"/>
    <w:rsid w:val="00600F95"/>
    <w:rsid w:val="00601839"/>
    <w:rsid w:val="00602759"/>
    <w:rsid w:val="0060277A"/>
    <w:rsid w:val="00602B7C"/>
    <w:rsid w:val="00602BCE"/>
    <w:rsid w:val="00602BD8"/>
    <w:rsid w:val="00602EB5"/>
    <w:rsid w:val="00603312"/>
    <w:rsid w:val="00604A6B"/>
    <w:rsid w:val="00604DC7"/>
    <w:rsid w:val="00604E47"/>
    <w:rsid w:val="00605441"/>
    <w:rsid w:val="00605C01"/>
    <w:rsid w:val="00605E72"/>
    <w:rsid w:val="006064CA"/>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16500"/>
    <w:rsid w:val="006202C2"/>
    <w:rsid w:val="00620319"/>
    <w:rsid w:val="006205CA"/>
    <w:rsid w:val="0062099F"/>
    <w:rsid w:val="00620D21"/>
    <w:rsid w:val="00621487"/>
    <w:rsid w:val="00621C45"/>
    <w:rsid w:val="00621F53"/>
    <w:rsid w:val="00622E2A"/>
    <w:rsid w:val="00622FFC"/>
    <w:rsid w:val="00623089"/>
    <w:rsid w:val="0062308E"/>
    <w:rsid w:val="006234C4"/>
    <w:rsid w:val="00623542"/>
    <w:rsid w:val="0062442D"/>
    <w:rsid w:val="006244C9"/>
    <w:rsid w:val="006245F6"/>
    <w:rsid w:val="0062475D"/>
    <w:rsid w:val="0062495F"/>
    <w:rsid w:val="00624A13"/>
    <w:rsid w:val="0062660B"/>
    <w:rsid w:val="006266F0"/>
    <w:rsid w:val="00626AD1"/>
    <w:rsid w:val="0062799C"/>
    <w:rsid w:val="006303DB"/>
    <w:rsid w:val="006304BC"/>
    <w:rsid w:val="00630AE1"/>
    <w:rsid w:val="00630DCE"/>
    <w:rsid w:val="0063120A"/>
    <w:rsid w:val="0063150B"/>
    <w:rsid w:val="00631585"/>
    <w:rsid w:val="006334B1"/>
    <w:rsid w:val="00633694"/>
    <w:rsid w:val="00633D5A"/>
    <w:rsid w:val="0063411E"/>
    <w:rsid w:val="00634408"/>
    <w:rsid w:val="00634776"/>
    <w:rsid w:val="00634ACF"/>
    <w:rsid w:val="00635035"/>
    <w:rsid w:val="006357AC"/>
    <w:rsid w:val="0063580D"/>
    <w:rsid w:val="00635CAE"/>
    <w:rsid w:val="00637240"/>
    <w:rsid w:val="006375D1"/>
    <w:rsid w:val="0064069D"/>
    <w:rsid w:val="006407D2"/>
    <w:rsid w:val="0064170F"/>
    <w:rsid w:val="006431A6"/>
    <w:rsid w:val="00643660"/>
    <w:rsid w:val="0064391A"/>
    <w:rsid w:val="00644FCF"/>
    <w:rsid w:val="00645977"/>
    <w:rsid w:val="00645D90"/>
    <w:rsid w:val="00645E13"/>
    <w:rsid w:val="0064648D"/>
    <w:rsid w:val="00646ACD"/>
    <w:rsid w:val="006472F1"/>
    <w:rsid w:val="00647DE5"/>
    <w:rsid w:val="006500DC"/>
    <w:rsid w:val="00650139"/>
    <w:rsid w:val="006514FE"/>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C97"/>
    <w:rsid w:val="00662111"/>
    <w:rsid w:val="00662118"/>
    <w:rsid w:val="00662146"/>
    <w:rsid w:val="00662959"/>
    <w:rsid w:val="00662B85"/>
    <w:rsid w:val="006634C0"/>
    <w:rsid w:val="0066381D"/>
    <w:rsid w:val="006638AD"/>
    <w:rsid w:val="0066550C"/>
    <w:rsid w:val="0066555C"/>
    <w:rsid w:val="00666E1E"/>
    <w:rsid w:val="0066732C"/>
    <w:rsid w:val="006674C2"/>
    <w:rsid w:val="006679F5"/>
    <w:rsid w:val="00667B77"/>
    <w:rsid w:val="0067006A"/>
    <w:rsid w:val="006700E3"/>
    <w:rsid w:val="00670A65"/>
    <w:rsid w:val="006716DA"/>
    <w:rsid w:val="00671E99"/>
    <w:rsid w:val="00671F49"/>
    <w:rsid w:val="006728ED"/>
    <w:rsid w:val="006732B1"/>
    <w:rsid w:val="00673F45"/>
    <w:rsid w:val="0067446F"/>
    <w:rsid w:val="006746A4"/>
    <w:rsid w:val="006749A3"/>
    <w:rsid w:val="00674B65"/>
    <w:rsid w:val="00675558"/>
    <w:rsid w:val="00675611"/>
    <w:rsid w:val="00675A60"/>
    <w:rsid w:val="00675C69"/>
    <w:rsid w:val="00676231"/>
    <w:rsid w:val="0067697E"/>
    <w:rsid w:val="00677357"/>
    <w:rsid w:val="00677443"/>
    <w:rsid w:val="00677506"/>
    <w:rsid w:val="0067761D"/>
    <w:rsid w:val="0067769A"/>
    <w:rsid w:val="00680112"/>
    <w:rsid w:val="006806A3"/>
    <w:rsid w:val="006806A6"/>
    <w:rsid w:val="006806ED"/>
    <w:rsid w:val="00681211"/>
    <w:rsid w:val="00681B36"/>
    <w:rsid w:val="00682E14"/>
    <w:rsid w:val="00682F12"/>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36C"/>
    <w:rsid w:val="00690A49"/>
    <w:rsid w:val="00690BB6"/>
    <w:rsid w:val="00691183"/>
    <w:rsid w:val="006912A2"/>
    <w:rsid w:val="00691B30"/>
    <w:rsid w:val="00691D8A"/>
    <w:rsid w:val="00693DD6"/>
    <w:rsid w:val="00693E1F"/>
    <w:rsid w:val="00693ECB"/>
    <w:rsid w:val="006943FF"/>
    <w:rsid w:val="006946FD"/>
    <w:rsid w:val="00694797"/>
    <w:rsid w:val="00694957"/>
    <w:rsid w:val="00694CFC"/>
    <w:rsid w:val="00694D45"/>
    <w:rsid w:val="00694F5D"/>
    <w:rsid w:val="00695887"/>
    <w:rsid w:val="006959F1"/>
    <w:rsid w:val="00696115"/>
    <w:rsid w:val="0069748B"/>
    <w:rsid w:val="00697733"/>
    <w:rsid w:val="00697A73"/>
    <w:rsid w:val="006A16F2"/>
    <w:rsid w:val="006A1EAB"/>
    <w:rsid w:val="006A254E"/>
    <w:rsid w:val="006A2C30"/>
    <w:rsid w:val="006A301C"/>
    <w:rsid w:val="006A35D2"/>
    <w:rsid w:val="006A3648"/>
    <w:rsid w:val="006A3711"/>
    <w:rsid w:val="006A3E2B"/>
    <w:rsid w:val="006A411B"/>
    <w:rsid w:val="006A5841"/>
    <w:rsid w:val="006A5F84"/>
    <w:rsid w:val="006A6026"/>
    <w:rsid w:val="006A6E17"/>
    <w:rsid w:val="006A791F"/>
    <w:rsid w:val="006B0E11"/>
    <w:rsid w:val="006B120D"/>
    <w:rsid w:val="006B17E7"/>
    <w:rsid w:val="006B19E8"/>
    <w:rsid w:val="006B1A8A"/>
    <w:rsid w:val="006B1FD5"/>
    <w:rsid w:val="006B21A2"/>
    <w:rsid w:val="006B2478"/>
    <w:rsid w:val="006B2545"/>
    <w:rsid w:val="006B2E9D"/>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90E"/>
    <w:rsid w:val="006C3AD8"/>
    <w:rsid w:val="006C4516"/>
    <w:rsid w:val="006C455E"/>
    <w:rsid w:val="006C557C"/>
    <w:rsid w:val="006C5958"/>
    <w:rsid w:val="006C5AC7"/>
    <w:rsid w:val="006C5B4F"/>
    <w:rsid w:val="006C643C"/>
    <w:rsid w:val="006C6E3A"/>
    <w:rsid w:val="006C6FD7"/>
    <w:rsid w:val="006C702A"/>
    <w:rsid w:val="006C792D"/>
    <w:rsid w:val="006D00DB"/>
    <w:rsid w:val="006D0361"/>
    <w:rsid w:val="006D1577"/>
    <w:rsid w:val="006D16B0"/>
    <w:rsid w:val="006D170D"/>
    <w:rsid w:val="006D2182"/>
    <w:rsid w:val="006D2444"/>
    <w:rsid w:val="006D254B"/>
    <w:rsid w:val="006D289B"/>
    <w:rsid w:val="006D3941"/>
    <w:rsid w:val="006D3BE1"/>
    <w:rsid w:val="006D48FC"/>
    <w:rsid w:val="006D57C1"/>
    <w:rsid w:val="006D5E1E"/>
    <w:rsid w:val="006D62BC"/>
    <w:rsid w:val="006D6419"/>
    <w:rsid w:val="006D6450"/>
    <w:rsid w:val="006D6939"/>
    <w:rsid w:val="006D6A22"/>
    <w:rsid w:val="006D71AA"/>
    <w:rsid w:val="006D74D7"/>
    <w:rsid w:val="006D7EB0"/>
    <w:rsid w:val="006E0138"/>
    <w:rsid w:val="006E048D"/>
    <w:rsid w:val="006E0B88"/>
    <w:rsid w:val="006E0BB0"/>
    <w:rsid w:val="006E0BE3"/>
    <w:rsid w:val="006E0E10"/>
    <w:rsid w:val="006E0F52"/>
    <w:rsid w:val="006E12C3"/>
    <w:rsid w:val="006E18AC"/>
    <w:rsid w:val="006E23C8"/>
    <w:rsid w:val="006E2529"/>
    <w:rsid w:val="006E26D2"/>
    <w:rsid w:val="006E3821"/>
    <w:rsid w:val="006E45F3"/>
    <w:rsid w:val="006E4A2F"/>
    <w:rsid w:val="006E4D01"/>
    <w:rsid w:val="006E4ED4"/>
    <w:rsid w:val="006E5C88"/>
    <w:rsid w:val="006E5E19"/>
    <w:rsid w:val="006E5FE6"/>
    <w:rsid w:val="006E61C3"/>
    <w:rsid w:val="006E6A7B"/>
    <w:rsid w:val="006E6C00"/>
    <w:rsid w:val="006E6E67"/>
    <w:rsid w:val="006E7670"/>
    <w:rsid w:val="006E799D"/>
    <w:rsid w:val="006F0593"/>
    <w:rsid w:val="006F0FBD"/>
    <w:rsid w:val="006F1064"/>
    <w:rsid w:val="006F1418"/>
    <w:rsid w:val="006F1CFE"/>
    <w:rsid w:val="006F1EB7"/>
    <w:rsid w:val="006F2C7D"/>
    <w:rsid w:val="006F2E51"/>
    <w:rsid w:val="006F378C"/>
    <w:rsid w:val="006F4D34"/>
    <w:rsid w:val="006F52E5"/>
    <w:rsid w:val="006F6001"/>
    <w:rsid w:val="006F6066"/>
    <w:rsid w:val="006F6156"/>
    <w:rsid w:val="006F6442"/>
    <w:rsid w:val="006F6850"/>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2F7E"/>
    <w:rsid w:val="00713273"/>
    <w:rsid w:val="00713337"/>
    <w:rsid w:val="00713DE4"/>
    <w:rsid w:val="007146B4"/>
    <w:rsid w:val="00714C47"/>
    <w:rsid w:val="00715636"/>
    <w:rsid w:val="007157A8"/>
    <w:rsid w:val="00716462"/>
    <w:rsid w:val="00717555"/>
    <w:rsid w:val="00717963"/>
    <w:rsid w:val="00720717"/>
    <w:rsid w:val="00720A09"/>
    <w:rsid w:val="00721084"/>
    <w:rsid w:val="00721137"/>
    <w:rsid w:val="00721262"/>
    <w:rsid w:val="00721CD4"/>
    <w:rsid w:val="00721D9B"/>
    <w:rsid w:val="00722121"/>
    <w:rsid w:val="0072226D"/>
    <w:rsid w:val="007224B9"/>
    <w:rsid w:val="00722F94"/>
    <w:rsid w:val="007231D9"/>
    <w:rsid w:val="0072333A"/>
    <w:rsid w:val="00723776"/>
    <w:rsid w:val="007237F8"/>
    <w:rsid w:val="00723AA7"/>
    <w:rsid w:val="00723D25"/>
    <w:rsid w:val="0072432E"/>
    <w:rsid w:val="00724D07"/>
    <w:rsid w:val="00725078"/>
    <w:rsid w:val="00725097"/>
    <w:rsid w:val="00726036"/>
    <w:rsid w:val="00726279"/>
    <w:rsid w:val="00726A9B"/>
    <w:rsid w:val="00727530"/>
    <w:rsid w:val="00730BE5"/>
    <w:rsid w:val="00731BEF"/>
    <w:rsid w:val="00731E7C"/>
    <w:rsid w:val="007321E0"/>
    <w:rsid w:val="007329EF"/>
    <w:rsid w:val="00732A5B"/>
    <w:rsid w:val="00732B69"/>
    <w:rsid w:val="00732C78"/>
    <w:rsid w:val="00732F80"/>
    <w:rsid w:val="0073327A"/>
    <w:rsid w:val="00733EA1"/>
    <w:rsid w:val="00734EBE"/>
    <w:rsid w:val="007358F3"/>
    <w:rsid w:val="00736135"/>
    <w:rsid w:val="00736DD8"/>
    <w:rsid w:val="00736E79"/>
    <w:rsid w:val="0073707C"/>
    <w:rsid w:val="00740425"/>
    <w:rsid w:val="0074076A"/>
    <w:rsid w:val="00740E7D"/>
    <w:rsid w:val="00741441"/>
    <w:rsid w:val="0074160E"/>
    <w:rsid w:val="00741AF4"/>
    <w:rsid w:val="00741DCC"/>
    <w:rsid w:val="0074201C"/>
    <w:rsid w:val="0074203A"/>
    <w:rsid w:val="007427B5"/>
    <w:rsid w:val="00742865"/>
    <w:rsid w:val="0074296C"/>
    <w:rsid w:val="00742AF8"/>
    <w:rsid w:val="00742C83"/>
    <w:rsid w:val="0074360F"/>
    <w:rsid w:val="00744A64"/>
    <w:rsid w:val="00744BE8"/>
    <w:rsid w:val="00744D47"/>
    <w:rsid w:val="00744DEB"/>
    <w:rsid w:val="00744EA0"/>
    <w:rsid w:val="007450BC"/>
    <w:rsid w:val="007457EB"/>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1C7E"/>
    <w:rsid w:val="0075219C"/>
    <w:rsid w:val="00753258"/>
    <w:rsid w:val="00753BA0"/>
    <w:rsid w:val="00754359"/>
    <w:rsid w:val="00754411"/>
    <w:rsid w:val="00754BD9"/>
    <w:rsid w:val="00754E7A"/>
    <w:rsid w:val="00754F1F"/>
    <w:rsid w:val="0075540C"/>
    <w:rsid w:val="00755DB1"/>
    <w:rsid w:val="007574FC"/>
    <w:rsid w:val="007577FB"/>
    <w:rsid w:val="00757C2E"/>
    <w:rsid w:val="00757CBB"/>
    <w:rsid w:val="00760975"/>
    <w:rsid w:val="007615E7"/>
    <w:rsid w:val="00761FDA"/>
    <w:rsid w:val="007621FF"/>
    <w:rsid w:val="00762C54"/>
    <w:rsid w:val="00762F3B"/>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6D2"/>
    <w:rsid w:val="00773766"/>
    <w:rsid w:val="007739C6"/>
    <w:rsid w:val="00773FFC"/>
    <w:rsid w:val="00774889"/>
    <w:rsid w:val="00774F34"/>
    <w:rsid w:val="00774FF5"/>
    <w:rsid w:val="007750B3"/>
    <w:rsid w:val="00775F76"/>
    <w:rsid w:val="00776AEA"/>
    <w:rsid w:val="00776CB7"/>
    <w:rsid w:val="00777964"/>
    <w:rsid w:val="0077796C"/>
    <w:rsid w:val="00777BA0"/>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414"/>
    <w:rsid w:val="00787884"/>
    <w:rsid w:val="007908F6"/>
    <w:rsid w:val="00790B13"/>
    <w:rsid w:val="0079162F"/>
    <w:rsid w:val="00792B2B"/>
    <w:rsid w:val="00793277"/>
    <w:rsid w:val="007945F2"/>
    <w:rsid w:val="00794924"/>
    <w:rsid w:val="0079495D"/>
    <w:rsid w:val="00795206"/>
    <w:rsid w:val="007953B7"/>
    <w:rsid w:val="007956D5"/>
    <w:rsid w:val="00795F7B"/>
    <w:rsid w:val="00795FC7"/>
    <w:rsid w:val="007964A6"/>
    <w:rsid w:val="0079716B"/>
    <w:rsid w:val="00797CBC"/>
    <w:rsid w:val="007A0423"/>
    <w:rsid w:val="007A0BC2"/>
    <w:rsid w:val="007A13D2"/>
    <w:rsid w:val="007A1F44"/>
    <w:rsid w:val="007A23FC"/>
    <w:rsid w:val="007A23FF"/>
    <w:rsid w:val="007A27D7"/>
    <w:rsid w:val="007A295B"/>
    <w:rsid w:val="007A33DB"/>
    <w:rsid w:val="007A3424"/>
    <w:rsid w:val="007A35EF"/>
    <w:rsid w:val="007A43A2"/>
    <w:rsid w:val="007A4D04"/>
    <w:rsid w:val="007A6073"/>
    <w:rsid w:val="007A73F7"/>
    <w:rsid w:val="007A7705"/>
    <w:rsid w:val="007A7A96"/>
    <w:rsid w:val="007B03AF"/>
    <w:rsid w:val="007B044D"/>
    <w:rsid w:val="007B05B9"/>
    <w:rsid w:val="007B06F5"/>
    <w:rsid w:val="007B1159"/>
    <w:rsid w:val="007B1480"/>
    <w:rsid w:val="007B1543"/>
    <w:rsid w:val="007B1AC0"/>
    <w:rsid w:val="007B23FD"/>
    <w:rsid w:val="007B270A"/>
    <w:rsid w:val="007B2D3B"/>
    <w:rsid w:val="007B4302"/>
    <w:rsid w:val="007B45B0"/>
    <w:rsid w:val="007B4664"/>
    <w:rsid w:val="007B4861"/>
    <w:rsid w:val="007B4863"/>
    <w:rsid w:val="007B4887"/>
    <w:rsid w:val="007B52CD"/>
    <w:rsid w:val="007B611E"/>
    <w:rsid w:val="007B7088"/>
    <w:rsid w:val="007B78C9"/>
    <w:rsid w:val="007B7A43"/>
    <w:rsid w:val="007B7DC1"/>
    <w:rsid w:val="007B7EDB"/>
    <w:rsid w:val="007C00A6"/>
    <w:rsid w:val="007C024B"/>
    <w:rsid w:val="007C03DE"/>
    <w:rsid w:val="007C0548"/>
    <w:rsid w:val="007C0C64"/>
    <w:rsid w:val="007C1070"/>
    <w:rsid w:val="007C13F8"/>
    <w:rsid w:val="007C19AD"/>
    <w:rsid w:val="007C2839"/>
    <w:rsid w:val="007C2FF2"/>
    <w:rsid w:val="007C3598"/>
    <w:rsid w:val="007C3D63"/>
    <w:rsid w:val="007C3E69"/>
    <w:rsid w:val="007C3E72"/>
    <w:rsid w:val="007C3FA8"/>
    <w:rsid w:val="007C418D"/>
    <w:rsid w:val="007C4D0C"/>
    <w:rsid w:val="007C5F51"/>
    <w:rsid w:val="007C683D"/>
    <w:rsid w:val="007C68DA"/>
    <w:rsid w:val="007C69C7"/>
    <w:rsid w:val="007C6E9E"/>
    <w:rsid w:val="007C7AD9"/>
    <w:rsid w:val="007D021F"/>
    <w:rsid w:val="007D04CB"/>
    <w:rsid w:val="007D05FE"/>
    <w:rsid w:val="007D150E"/>
    <w:rsid w:val="007D17F6"/>
    <w:rsid w:val="007D229A"/>
    <w:rsid w:val="007D2F44"/>
    <w:rsid w:val="007D2F4D"/>
    <w:rsid w:val="007D4178"/>
    <w:rsid w:val="007D42AD"/>
    <w:rsid w:val="007D4386"/>
    <w:rsid w:val="007D4D33"/>
    <w:rsid w:val="007D6663"/>
    <w:rsid w:val="007D6CDB"/>
    <w:rsid w:val="007D7175"/>
    <w:rsid w:val="007D71F3"/>
    <w:rsid w:val="007D7713"/>
    <w:rsid w:val="007E0EFA"/>
    <w:rsid w:val="007E1369"/>
    <w:rsid w:val="007E1869"/>
    <w:rsid w:val="007E1A1B"/>
    <w:rsid w:val="007E1A88"/>
    <w:rsid w:val="007E1AEA"/>
    <w:rsid w:val="007E29DE"/>
    <w:rsid w:val="007E2D69"/>
    <w:rsid w:val="007E3DE3"/>
    <w:rsid w:val="007E4C88"/>
    <w:rsid w:val="007E4DE5"/>
    <w:rsid w:val="007E5150"/>
    <w:rsid w:val="007E51FE"/>
    <w:rsid w:val="007E585E"/>
    <w:rsid w:val="007E76C0"/>
    <w:rsid w:val="007E7DDF"/>
    <w:rsid w:val="007F003C"/>
    <w:rsid w:val="007F1001"/>
    <w:rsid w:val="007F103D"/>
    <w:rsid w:val="007F11C8"/>
    <w:rsid w:val="007F122D"/>
    <w:rsid w:val="007F1634"/>
    <w:rsid w:val="007F1CFB"/>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B92"/>
    <w:rsid w:val="00804DE3"/>
    <w:rsid w:val="00804E21"/>
    <w:rsid w:val="00805092"/>
    <w:rsid w:val="00805E9E"/>
    <w:rsid w:val="00805EA8"/>
    <w:rsid w:val="00806AAF"/>
    <w:rsid w:val="00806C8E"/>
    <w:rsid w:val="008070AC"/>
    <w:rsid w:val="008075A8"/>
    <w:rsid w:val="008101FD"/>
    <w:rsid w:val="008106D2"/>
    <w:rsid w:val="00810D8D"/>
    <w:rsid w:val="00811465"/>
    <w:rsid w:val="00811835"/>
    <w:rsid w:val="00811898"/>
    <w:rsid w:val="00811E41"/>
    <w:rsid w:val="00812415"/>
    <w:rsid w:val="008141C0"/>
    <w:rsid w:val="00814AA5"/>
    <w:rsid w:val="00814CA5"/>
    <w:rsid w:val="0081581D"/>
    <w:rsid w:val="00815F74"/>
    <w:rsid w:val="008160F3"/>
    <w:rsid w:val="00816746"/>
    <w:rsid w:val="008168A2"/>
    <w:rsid w:val="008168A5"/>
    <w:rsid w:val="008169B0"/>
    <w:rsid w:val="008172BE"/>
    <w:rsid w:val="008178E1"/>
    <w:rsid w:val="00817B71"/>
    <w:rsid w:val="0082020D"/>
    <w:rsid w:val="00820244"/>
    <w:rsid w:val="0082075C"/>
    <w:rsid w:val="00821184"/>
    <w:rsid w:val="008221B3"/>
    <w:rsid w:val="0082248E"/>
    <w:rsid w:val="00822818"/>
    <w:rsid w:val="00822C0C"/>
    <w:rsid w:val="00823673"/>
    <w:rsid w:val="00824413"/>
    <w:rsid w:val="00824FDF"/>
    <w:rsid w:val="0082501D"/>
    <w:rsid w:val="008250F6"/>
    <w:rsid w:val="00825125"/>
    <w:rsid w:val="0082543E"/>
    <w:rsid w:val="008257CC"/>
    <w:rsid w:val="008274BF"/>
    <w:rsid w:val="008279E6"/>
    <w:rsid w:val="00827FEF"/>
    <w:rsid w:val="00830DC3"/>
    <w:rsid w:val="00831555"/>
    <w:rsid w:val="00831F52"/>
    <w:rsid w:val="00832137"/>
    <w:rsid w:val="00832154"/>
    <w:rsid w:val="00832B6A"/>
    <w:rsid w:val="00832CEA"/>
    <w:rsid w:val="00832F5C"/>
    <w:rsid w:val="00834091"/>
    <w:rsid w:val="0083467A"/>
    <w:rsid w:val="00834CEC"/>
    <w:rsid w:val="00835424"/>
    <w:rsid w:val="008359E0"/>
    <w:rsid w:val="00835AE9"/>
    <w:rsid w:val="008367DF"/>
    <w:rsid w:val="008376F6"/>
    <w:rsid w:val="00837D5B"/>
    <w:rsid w:val="00840607"/>
    <w:rsid w:val="008410CA"/>
    <w:rsid w:val="00841CD2"/>
    <w:rsid w:val="00842B77"/>
    <w:rsid w:val="0084309F"/>
    <w:rsid w:val="008436EF"/>
    <w:rsid w:val="008438FA"/>
    <w:rsid w:val="00844298"/>
    <w:rsid w:val="008445CE"/>
    <w:rsid w:val="00844ABE"/>
    <w:rsid w:val="00844C12"/>
    <w:rsid w:val="00845703"/>
    <w:rsid w:val="008459E1"/>
    <w:rsid w:val="00845C12"/>
    <w:rsid w:val="00846036"/>
    <w:rsid w:val="0084617E"/>
    <w:rsid w:val="008469D9"/>
    <w:rsid w:val="00846A49"/>
    <w:rsid w:val="00846DC0"/>
    <w:rsid w:val="008472FD"/>
    <w:rsid w:val="008474A7"/>
    <w:rsid w:val="00847956"/>
    <w:rsid w:val="00847B60"/>
    <w:rsid w:val="00847D49"/>
    <w:rsid w:val="008506B6"/>
    <w:rsid w:val="00850AE0"/>
    <w:rsid w:val="008511AE"/>
    <w:rsid w:val="008518FC"/>
    <w:rsid w:val="00851926"/>
    <w:rsid w:val="00852036"/>
    <w:rsid w:val="008521EB"/>
    <w:rsid w:val="008524D2"/>
    <w:rsid w:val="008525BA"/>
    <w:rsid w:val="00852E19"/>
    <w:rsid w:val="00852E5C"/>
    <w:rsid w:val="00854417"/>
    <w:rsid w:val="0085467E"/>
    <w:rsid w:val="00856023"/>
    <w:rsid w:val="008561B4"/>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BC6"/>
    <w:rsid w:val="00866EB3"/>
    <w:rsid w:val="0086701A"/>
    <w:rsid w:val="00867BD2"/>
    <w:rsid w:val="00870757"/>
    <w:rsid w:val="0087095A"/>
    <w:rsid w:val="008712FD"/>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80E48"/>
    <w:rsid w:val="00880F30"/>
    <w:rsid w:val="008810A8"/>
    <w:rsid w:val="00881354"/>
    <w:rsid w:val="00882553"/>
    <w:rsid w:val="008826A5"/>
    <w:rsid w:val="00882C05"/>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444E"/>
    <w:rsid w:val="00894895"/>
    <w:rsid w:val="008949DF"/>
    <w:rsid w:val="008950DD"/>
    <w:rsid w:val="008951DB"/>
    <w:rsid w:val="00895680"/>
    <w:rsid w:val="00896C81"/>
    <w:rsid w:val="00896CA6"/>
    <w:rsid w:val="00896D83"/>
    <w:rsid w:val="00897EED"/>
    <w:rsid w:val="008A024C"/>
    <w:rsid w:val="008A0AB2"/>
    <w:rsid w:val="008A0CFC"/>
    <w:rsid w:val="008A0E24"/>
    <w:rsid w:val="008A0F7D"/>
    <w:rsid w:val="008A12FE"/>
    <w:rsid w:val="008A1371"/>
    <w:rsid w:val="008A28B6"/>
    <w:rsid w:val="008A28B7"/>
    <w:rsid w:val="008A2BB1"/>
    <w:rsid w:val="008A3466"/>
    <w:rsid w:val="008A389F"/>
    <w:rsid w:val="008A3BB1"/>
    <w:rsid w:val="008A3D02"/>
    <w:rsid w:val="008A4D40"/>
    <w:rsid w:val="008A5245"/>
    <w:rsid w:val="008A592C"/>
    <w:rsid w:val="008A5940"/>
    <w:rsid w:val="008A73B2"/>
    <w:rsid w:val="008A769F"/>
    <w:rsid w:val="008A7809"/>
    <w:rsid w:val="008A79FB"/>
    <w:rsid w:val="008B043F"/>
    <w:rsid w:val="008B0808"/>
    <w:rsid w:val="008B0892"/>
    <w:rsid w:val="008B0AEC"/>
    <w:rsid w:val="008B1B91"/>
    <w:rsid w:val="008B1E53"/>
    <w:rsid w:val="008B1E5B"/>
    <w:rsid w:val="008B2DFB"/>
    <w:rsid w:val="008B2E95"/>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3F6"/>
    <w:rsid w:val="008C3EC8"/>
    <w:rsid w:val="008C4016"/>
    <w:rsid w:val="008C42F1"/>
    <w:rsid w:val="008C4C7E"/>
    <w:rsid w:val="008C5C46"/>
    <w:rsid w:val="008C5F2F"/>
    <w:rsid w:val="008C6184"/>
    <w:rsid w:val="008C62D6"/>
    <w:rsid w:val="008C6D86"/>
    <w:rsid w:val="008C6F06"/>
    <w:rsid w:val="008C785E"/>
    <w:rsid w:val="008C7B7B"/>
    <w:rsid w:val="008D0429"/>
    <w:rsid w:val="008D0AFB"/>
    <w:rsid w:val="008D0F38"/>
    <w:rsid w:val="008D1511"/>
    <w:rsid w:val="008D19B3"/>
    <w:rsid w:val="008D1AF9"/>
    <w:rsid w:val="008D32DF"/>
    <w:rsid w:val="008D348E"/>
    <w:rsid w:val="008D35E9"/>
    <w:rsid w:val="008D3678"/>
    <w:rsid w:val="008D3938"/>
    <w:rsid w:val="008D393A"/>
    <w:rsid w:val="008D3959"/>
    <w:rsid w:val="008D3966"/>
    <w:rsid w:val="008D3C31"/>
    <w:rsid w:val="008D3F0E"/>
    <w:rsid w:val="008D428B"/>
    <w:rsid w:val="008D4352"/>
    <w:rsid w:val="008D4D55"/>
    <w:rsid w:val="008D4FEF"/>
    <w:rsid w:val="008D57FE"/>
    <w:rsid w:val="008D593C"/>
    <w:rsid w:val="008D60BC"/>
    <w:rsid w:val="008D633E"/>
    <w:rsid w:val="008D64B9"/>
    <w:rsid w:val="008D6D7B"/>
    <w:rsid w:val="008D7EB7"/>
    <w:rsid w:val="008E0EB8"/>
    <w:rsid w:val="008E10A6"/>
    <w:rsid w:val="008E110D"/>
    <w:rsid w:val="008E121D"/>
    <w:rsid w:val="008E1271"/>
    <w:rsid w:val="008E1EFD"/>
    <w:rsid w:val="008E2251"/>
    <w:rsid w:val="008E24B3"/>
    <w:rsid w:val="008E24CA"/>
    <w:rsid w:val="008E2F6E"/>
    <w:rsid w:val="008E3176"/>
    <w:rsid w:val="008E372B"/>
    <w:rsid w:val="008E38AD"/>
    <w:rsid w:val="008E3EEC"/>
    <w:rsid w:val="008E5BF2"/>
    <w:rsid w:val="008E5C81"/>
    <w:rsid w:val="008E6387"/>
    <w:rsid w:val="008E72C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575"/>
    <w:rsid w:val="008F48C2"/>
    <w:rsid w:val="008F4F87"/>
    <w:rsid w:val="008F5840"/>
    <w:rsid w:val="008F5EEF"/>
    <w:rsid w:val="008F606F"/>
    <w:rsid w:val="008F61EC"/>
    <w:rsid w:val="008F66FE"/>
    <w:rsid w:val="008F72CC"/>
    <w:rsid w:val="008F72CD"/>
    <w:rsid w:val="008F74DD"/>
    <w:rsid w:val="008F7C00"/>
    <w:rsid w:val="009002C1"/>
    <w:rsid w:val="009007A9"/>
    <w:rsid w:val="00901985"/>
    <w:rsid w:val="00902896"/>
    <w:rsid w:val="00903802"/>
    <w:rsid w:val="00903BCD"/>
    <w:rsid w:val="00904231"/>
    <w:rsid w:val="009048AA"/>
    <w:rsid w:val="00904AAE"/>
    <w:rsid w:val="00905B8D"/>
    <w:rsid w:val="0090696D"/>
    <w:rsid w:val="00906A08"/>
    <w:rsid w:val="00906CD6"/>
    <w:rsid w:val="00906E4D"/>
    <w:rsid w:val="00906F31"/>
    <w:rsid w:val="009078B3"/>
    <w:rsid w:val="00907A77"/>
    <w:rsid w:val="00907E00"/>
    <w:rsid w:val="0091088D"/>
    <w:rsid w:val="00910FC9"/>
    <w:rsid w:val="00911A30"/>
    <w:rsid w:val="00912204"/>
    <w:rsid w:val="0091291A"/>
    <w:rsid w:val="00912A96"/>
    <w:rsid w:val="00912DF6"/>
    <w:rsid w:val="00912E3F"/>
    <w:rsid w:val="0091328A"/>
    <w:rsid w:val="0091353E"/>
    <w:rsid w:val="00913612"/>
    <w:rsid w:val="0091366A"/>
    <w:rsid w:val="00913824"/>
    <w:rsid w:val="00913B4A"/>
    <w:rsid w:val="00914715"/>
    <w:rsid w:val="00915546"/>
    <w:rsid w:val="009155AB"/>
    <w:rsid w:val="00915757"/>
    <w:rsid w:val="00915762"/>
    <w:rsid w:val="009159B3"/>
    <w:rsid w:val="00916181"/>
    <w:rsid w:val="0091686F"/>
    <w:rsid w:val="0091719B"/>
    <w:rsid w:val="00917545"/>
    <w:rsid w:val="00917AF8"/>
    <w:rsid w:val="009204C5"/>
    <w:rsid w:val="00921529"/>
    <w:rsid w:val="00921672"/>
    <w:rsid w:val="0092180D"/>
    <w:rsid w:val="00922496"/>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284"/>
    <w:rsid w:val="0093094D"/>
    <w:rsid w:val="009312E2"/>
    <w:rsid w:val="00931921"/>
    <w:rsid w:val="00931E05"/>
    <w:rsid w:val="009321FE"/>
    <w:rsid w:val="009328C7"/>
    <w:rsid w:val="009336EC"/>
    <w:rsid w:val="00933F56"/>
    <w:rsid w:val="00934C13"/>
    <w:rsid w:val="00935228"/>
    <w:rsid w:val="009355A2"/>
    <w:rsid w:val="00935A05"/>
    <w:rsid w:val="00935F9E"/>
    <w:rsid w:val="00936D98"/>
    <w:rsid w:val="0094014E"/>
    <w:rsid w:val="0094081F"/>
    <w:rsid w:val="00940D58"/>
    <w:rsid w:val="009417BA"/>
    <w:rsid w:val="00941D73"/>
    <w:rsid w:val="00942C80"/>
    <w:rsid w:val="00943197"/>
    <w:rsid w:val="00943516"/>
    <w:rsid w:val="009435F2"/>
    <w:rsid w:val="00945180"/>
    <w:rsid w:val="009453E8"/>
    <w:rsid w:val="0094590C"/>
    <w:rsid w:val="0094596B"/>
    <w:rsid w:val="00945B68"/>
    <w:rsid w:val="00946355"/>
    <w:rsid w:val="009468B7"/>
    <w:rsid w:val="00946D5D"/>
    <w:rsid w:val="009470A3"/>
    <w:rsid w:val="0094724E"/>
    <w:rsid w:val="00947973"/>
    <w:rsid w:val="00947BE6"/>
    <w:rsid w:val="00950058"/>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5FB8"/>
    <w:rsid w:val="009560E4"/>
    <w:rsid w:val="009577AC"/>
    <w:rsid w:val="009579F9"/>
    <w:rsid w:val="00960685"/>
    <w:rsid w:val="009613FB"/>
    <w:rsid w:val="009629FF"/>
    <w:rsid w:val="009630D0"/>
    <w:rsid w:val="00963D8F"/>
    <w:rsid w:val="009657F1"/>
    <w:rsid w:val="00965802"/>
    <w:rsid w:val="0096625D"/>
    <w:rsid w:val="0096662E"/>
    <w:rsid w:val="00967C93"/>
    <w:rsid w:val="009709F8"/>
    <w:rsid w:val="00970DEA"/>
    <w:rsid w:val="00970E08"/>
    <w:rsid w:val="00970F51"/>
    <w:rsid w:val="00971051"/>
    <w:rsid w:val="00971A45"/>
    <w:rsid w:val="00971F8A"/>
    <w:rsid w:val="009720F9"/>
    <w:rsid w:val="00972929"/>
    <w:rsid w:val="00972F91"/>
    <w:rsid w:val="00973800"/>
    <w:rsid w:val="00973827"/>
    <w:rsid w:val="00973EBD"/>
    <w:rsid w:val="009742D3"/>
    <w:rsid w:val="009742DF"/>
    <w:rsid w:val="009746AB"/>
    <w:rsid w:val="00975420"/>
    <w:rsid w:val="00975F06"/>
    <w:rsid w:val="00977B84"/>
    <w:rsid w:val="00977BA7"/>
    <w:rsid w:val="00977E52"/>
    <w:rsid w:val="00980E9A"/>
    <w:rsid w:val="00980EB2"/>
    <w:rsid w:val="0098194F"/>
    <w:rsid w:val="00981F9C"/>
    <w:rsid w:val="009826C8"/>
    <w:rsid w:val="009832B3"/>
    <w:rsid w:val="0098347E"/>
    <w:rsid w:val="009836E4"/>
    <w:rsid w:val="00983933"/>
    <w:rsid w:val="00983B0A"/>
    <w:rsid w:val="00983B81"/>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894"/>
    <w:rsid w:val="00990BD5"/>
    <w:rsid w:val="00990D9D"/>
    <w:rsid w:val="0099196F"/>
    <w:rsid w:val="00991AC6"/>
    <w:rsid w:val="00992B98"/>
    <w:rsid w:val="00993441"/>
    <w:rsid w:val="0099359F"/>
    <w:rsid w:val="00993AAF"/>
    <w:rsid w:val="00993EEA"/>
    <w:rsid w:val="00994871"/>
    <w:rsid w:val="00994E08"/>
    <w:rsid w:val="009951F9"/>
    <w:rsid w:val="00995C95"/>
    <w:rsid w:val="00995E85"/>
    <w:rsid w:val="00996468"/>
    <w:rsid w:val="00996786"/>
    <w:rsid w:val="00996876"/>
    <w:rsid w:val="00996F93"/>
    <w:rsid w:val="00996FFA"/>
    <w:rsid w:val="009973F1"/>
    <w:rsid w:val="009973F3"/>
    <w:rsid w:val="009974FC"/>
    <w:rsid w:val="00997704"/>
    <w:rsid w:val="009A010D"/>
    <w:rsid w:val="009A0C6F"/>
    <w:rsid w:val="009A109A"/>
    <w:rsid w:val="009A14EF"/>
    <w:rsid w:val="009A1C59"/>
    <w:rsid w:val="009A209A"/>
    <w:rsid w:val="009A27AF"/>
    <w:rsid w:val="009A2853"/>
    <w:rsid w:val="009A2A82"/>
    <w:rsid w:val="009A2B5C"/>
    <w:rsid w:val="009A2DF9"/>
    <w:rsid w:val="009A38E8"/>
    <w:rsid w:val="009A3A86"/>
    <w:rsid w:val="009A3B11"/>
    <w:rsid w:val="009A4577"/>
    <w:rsid w:val="009A4599"/>
    <w:rsid w:val="009A4869"/>
    <w:rsid w:val="009A4C44"/>
    <w:rsid w:val="009A4EF6"/>
    <w:rsid w:val="009A57B9"/>
    <w:rsid w:val="009A69D3"/>
    <w:rsid w:val="009A6A6B"/>
    <w:rsid w:val="009A79AF"/>
    <w:rsid w:val="009A7B74"/>
    <w:rsid w:val="009A7E4F"/>
    <w:rsid w:val="009B1773"/>
    <w:rsid w:val="009B1A6D"/>
    <w:rsid w:val="009B1D85"/>
    <w:rsid w:val="009B1EE2"/>
    <w:rsid w:val="009B1EF9"/>
    <w:rsid w:val="009B26AC"/>
    <w:rsid w:val="009B29EF"/>
    <w:rsid w:val="009B2BE8"/>
    <w:rsid w:val="009B3257"/>
    <w:rsid w:val="009B37E2"/>
    <w:rsid w:val="009B4519"/>
    <w:rsid w:val="009B5000"/>
    <w:rsid w:val="009B506B"/>
    <w:rsid w:val="009B57EF"/>
    <w:rsid w:val="009B5B85"/>
    <w:rsid w:val="009B6518"/>
    <w:rsid w:val="009B6CA3"/>
    <w:rsid w:val="009B7204"/>
    <w:rsid w:val="009C0074"/>
    <w:rsid w:val="009C0564"/>
    <w:rsid w:val="009C0A6A"/>
    <w:rsid w:val="009C0EA4"/>
    <w:rsid w:val="009C174D"/>
    <w:rsid w:val="009C2389"/>
    <w:rsid w:val="009C2685"/>
    <w:rsid w:val="009C3859"/>
    <w:rsid w:val="009C39BC"/>
    <w:rsid w:val="009C3CBA"/>
    <w:rsid w:val="009C3E32"/>
    <w:rsid w:val="009C3FFB"/>
    <w:rsid w:val="009C468E"/>
    <w:rsid w:val="009C4BC2"/>
    <w:rsid w:val="009C4D22"/>
    <w:rsid w:val="009C5379"/>
    <w:rsid w:val="009C60AD"/>
    <w:rsid w:val="009C62D0"/>
    <w:rsid w:val="009C652E"/>
    <w:rsid w:val="009C7320"/>
    <w:rsid w:val="009C7559"/>
    <w:rsid w:val="009C7B33"/>
    <w:rsid w:val="009C7FD4"/>
    <w:rsid w:val="009D0729"/>
    <w:rsid w:val="009D0F66"/>
    <w:rsid w:val="009D170E"/>
    <w:rsid w:val="009D1A06"/>
    <w:rsid w:val="009D1BA4"/>
    <w:rsid w:val="009D22E4"/>
    <w:rsid w:val="009D22F7"/>
    <w:rsid w:val="009D27C3"/>
    <w:rsid w:val="009D2E1D"/>
    <w:rsid w:val="009D319C"/>
    <w:rsid w:val="009D3533"/>
    <w:rsid w:val="009D368C"/>
    <w:rsid w:val="009D3D04"/>
    <w:rsid w:val="009D5BAB"/>
    <w:rsid w:val="009D6286"/>
    <w:rsid w:val="009D6311"/>
    <w:rsid w:val="009D66C3"/>
    <w:rsid w:val="009D6A0A"/>
    <w:rsid w:val="009D6A3A"/>
    <w:rsid w:val="009D716C"/>
    <w:rsid w:val="009E04C0"/>
    <w:rsid w:val="009E058F"/>
    <w:rsid w:val="009E0792"/>
    <w:rsid w:val="009E0A06"/>
    <w:rsid w:val="009E0A9E"/>
    <w:rsid w:val="009E0C65"/>
    <w:rsid w:val="009E1668"/>
    <w:rsid w:val="009E19A2"/>
    <w:rsid w:val="009E3560"/>
    <w:rsid w:val="009E3AFD"/>
    <w:rsid w:val="009E3CDD"/>
    <w:rsid w:val="009E4088"/>
    <w:rsid w:val="009E4A12"/>
    <w:rsid w:val="009E4B16"/>
    <w:rsid w:val="009E5933"/>
    <w:rsid w:val="009E5B94"/>
    <w:rsid w:val="009E5C60"/>
    <w:rsid w:val="009E64DB"/>
    <w:rsid w:val="009E6794"/>
    <w:rsid w:val="009E7189"/>
    <w:rsid w:val="009E7A02"/>
    <w:rsid w:val="009E7B4F"/>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A2"/>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4FB3"/>
    <w:rsid w:val="00A05961"/>
    <w:rsid w:val="00A06119"/>
    <w:rsid w:val="00A063CD"/>
    <w:rsid w:val="00A0706F"/>
    <w:rsid w:val="00A07A48"/>
    <w:rsid w:val="00A103A5"/>
    <w:rsid w:val="00A10607"/>
    <w:rsid w:val="00A108EE"/>
    <w:rsid w:val="00A10BB8"/>
    <w:rsid w:val="00A11700"/>
    <w:rsid w:val="00A11F18"/>
    <w:rsid w:val="00A1200D"/>
    <w:rsid w:val="00A137E4"/>
    <w:rsid w:val="00A139F5"/>
    <w:rsid w:val="00A143E1"/>
    <w:rsid w:val="00A14813"/>
    <w:rsid w:val="00A14B56"/>
    <w:rsid w:val="00A1566A"/>
    <w:rsid w:val="00A165BF"/>
    <w:rsid w:val="00A172E8"/>
    <w:rsid w:val="00A17615"/>
    <w:rsid w:val="00A1777E"/>
    <w:rsid w:val="00A179FF"/>
    <w:rsid w:val="00A20632"/>
    <w:rsid w:val="00A20C00"/>
    <w:rsid w:val="00A21A36"/>
    <w:rsid w:val="00A22B9B"/>
    <w:rsid w:val="00A23723"/>
    <w:rsid w:val="00A23DD7"/>
    <w:rsid w:val="00A2418D"/>
    <w:rsid w:val="00A25294"/>
    <w:rsid w:val="00A25499"/>
    <w:rsid w:val="00A254EE"/>
    <w:rsid w:val="00A25BE7"/>
    <w:rsid w:val="00A2600C"/>
    <w:rsid w:val="00A261DB"/>
    <w:rsid w:val="00A27008"/>
    <w:rsid w:val="00A27518"/>
    <w:rsid w:val="00A27CDF"/>
    <w:rsid w:val="00A309C6"/>
    <w:rsid w:val="00A30D13"/>
    <w:rsid w:val="00A314F9"/>
    <w:rsid w:val="00A319D0"/>
    <w:rsid w:val="00A32316"/>
    <w:rsid w:val="00A32A40"/>
    <w:rsid w:val="00A32D65"/>
    <w:rsid w:val="00A33172"/>
    <w:rsid w:val="00A337E4"/>
    <w:rsid w:val="00A3432B"/>
    <w:rsid w:val="00A346BA"/>
    <w:rsid w:val="00A34C67"/>
    <w:rsid w:val="00A34D35"/>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472DC"/>
    <w:rsid w:val="00A501C9"/>
    <w:rsid w:val="00A50506"/>
    <w:rsid w:val="00A509D8"/>
    <w:rsid w:val="00A511BD"/>
    <w:rsid w:val="00A5123A"/>
    <w:rsid w:val="00A51D1B"/>
    <w:rsid w:val="00A527E3"/>
    <w:rsid w:val="00A5378A"/>
    <w:rsid w:val="00A53F55"/>
    <w:rsid w:val="00A5417B"/>
    <w:rsid w:val="00A54599"/>
    <w:rsid w:val="00A547F6"/>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2E07"/>
    <w:rsid w:val="00A630A2"/>
    <w:rsid w:val="00A632B8"/>
    <w:rsid w:val="00A63BF3"/>
    <w:rsid w:val="00A6440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D03"/>
    <w:rsid w:val="00A80E62"/>
    <w:rsid w:val="00A82455"/>
    <w:rsid w:val="00A825B3"/>
    <w:rsid w:val="00A82D58"/>
    <w:rsid w:val="00A8309D"/>
    <w:rsid w:val="00A831E5"/>
    <w:rsid w:val="00A8363F"/>
    <w:rsid w:val="00A8399D"/>
    <w:rsid w:val="00A83E3D"/>
    <w:rsid w:val="00A8431F"/>
    <w:rsid w:val="00A8443A"/>
    <w:rsid w:val="00A8479C"/>
    <w:rsid w:val="00A85445"/>
    <w:rsid w:val="00A8557B"/>
    <w:rsid w:val="00A85A05"/>
    <w:rsid w:val="00A85F42"/>
    <w:rsid w:val="00A866CD"/>
    <w:rsid w:val="00A86AF7"/>
    <w:rsid w:val="00A86B67"/>
    <w:rsid w:val="00A86D63"/>
    <w:rsid w:val="00A86F10"/>
    <w:rsid w:val="00A87252"/>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AE6"/>
    <w:rsid w:val="00AA3DB7"/>
    <w:rsid w:val="00AA4B01"/>
    <w:rsid w:val="00AA51F5"/>
    <w:rsid w:val="00AA5E3B"/>
    <w:rsid w:val="00AA60C5"/>
    <w:rsid w:val="00AA61FD"/>
    <w:rsid w:val="00AA68B4"/>
    <w:rsid w:val="00AA6983"/>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42"/>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181A"/>
    <w:rsid w:val="00AC2918"/>
    <w:rsid w:val="00AC372B"/>
    <w:rsid w:val="00AC3BF2"/>
    <w:rsid w:val="00AC4487"/>
    <w:rsid w:val="00AC4EE1"/>
    <w:rsid w:val="00AC523B"/>
    <w:rsid w:val="00AC5632"/>
    <w:rsid w:val="00AC6FBA"/>
    <w:rsid w:val="00AC74DA"/>
    <w:rsid w:val="00AC7A2B"/>
    <w:rsid w:val="00AC7C25"/>
    <w:rsid w:val="00AD00CD"/>
    <w:rsid w:val="00AD0883"/>
    <w:rsid w:val="00AD0A51"/>
    <w:rsid w:val="00AD0B37"/>
    <w:rsid w:val="00AD107A"/>
    <w:rsid w:val="00AD11F7"/>
    <w:rsid w:val="00AD14B9"/>
    <w:rsid w:val="00AD16EA"/>
    <w:rsid w:val="00AD1BDC"/>
    <w:rsid w:val="00AD1DB7"/>
    <w:rsid w:val="00AD1F81"/>
    <w:rsid w:val="00AD2852"/>
    <w:rsid w:val="00AD2D85"/>
    <w:rsid w:val="00AD2F0B"/>
    <w:rsid w:val="00AD3697"/>
    <w:rsid w:val="00AD3976"/>
    <w:rsid w:val="00AD463E"/>
    <w:rsid w:val="00AD4D2A"/>
    <w:rsid w:val="00AD5239"/>
    <w:rsid w:val="00AD542F"/>
    <w:rsid w:val="00AD5511"/>
    <w:rsid w:val="00AD61CA"/>
    <w:rsid w:val="00AD6877"/>
    <w:rsid w:val="00AD697B"/>
    <w:rsid w:val="00AD6ADF"/>
    <w:rsid w:val="00AD6C25"/>
    <w:rsid w:val="00AD71EF"/>
    <w:rsid w:val="00AD7305"/>
    <w:rsid w:val="00AD7DCC"/>
    <w:rsid w:val="00AD7E64"/>
    <w:rsid w:val="00AD7EBF"/>
    <w:rsid w:val="00AE0351"/>
    <w:rsid w:val="00AE07F0"/>
    <w:rsid w:val="00AE0C56"/>
    <w:rsid w:val="00AE149E"/>
    <w:rsid w:val="00AE178A"/>
    <w:rsid w:val="00AE17B9"/>
    <w:rsid w:val="00AE22F2"/>
    <w:rsid w:val="00AE24CD"/>
    <w:rsid w:val="00AE29FC"/>
    <w:rsid w:val="00AE2F3F"/>
    <w:rsid w:val="00AE335C"/>
    <w:rsid w:val="00AE382C"/>
    <w:rsid w:val="00AE3B4E"/>
    <w:rsid w:val="00AE59EC"/>
    <w:rsid w:val="00AE67B3"/>
    <w:rsid w:val="00AE7864"/>
    <w:rsid w:val="00AE7949"/>
    <w:rsid w:val="00AF061B"/>
    <w:rsid w:val="00AF11F9"/>
    <w:rsid w:val="00AF1329"/>
    <w:rsid w:val="00AF25D5"/>
    <w:rsid w:val="00AF2A48"/>
    <w:rsid w:val="00AF2E8D"/>
    <w:rsid w:val="00AF34E1"/>
    <w:rsid w:val="00AF3DBB"/>
    <w:rsid w:val="00AF4840"/>
    <w:rsid w:val="00AF4C48"/>
    <w:rsid w:val="00AF4D13"/>
    <w:rsid w:val="00AF5194"/>
    <w:rsid w:val="00AF53EF"/>
    <w:rsid w:val="00AF57BE"/>
    <w:rsid w:val="00AF5F03"/>
    <w:rsid w:val="00AF6323"/>
    <w:rsid w:val="00AF67B9"/>
    <w:rsid w:val="00AF724A"/>
    <w:rsid w:val="00AF73C3"/>
    <w:rsid w:val="00AF795C"/>
    <w:rsid w:val="00B00752"/>
    <w:rsid w:val="00B013BD"/>
    <w:rsid w:val="00B0171B"/>
    <w:rsid w:val="00B01A75"/>
    <w:rsid w:val="00B026C1"/>
    <w:rsid w:val="00B02B9C"/>
    <w:rsid w:val="00B034D7"/>
    <w:rsid w:val="00B0353B"/>
    <w:rsid w:val="00B03572"/>
    <w:rsid w:val="00B03F57"/>
    <w:rsid w:val="00B040B2"/>
    <w:rsid w:val="00B04892"/>
    <w:rsid w:val="00B05A0E"/>
    <w:rsid w:val="00B05AA5"/>
    <w:rsid w:val="00B06AA4"/>
    <w:rsid w:val="00B07855"/>
    <w:rsid w:val="00B10512"/>
    <w:rsid w:val="00B10558"/>
    <w:rsid w:val="00B10D93"/>
    <w:rsid w:val="00B10FCD"/>
    <w:rsid w:val="00B11B2D"/>
    <w:rsid w:val="00B12002"/>
    <w:rsid w:val="00B13862"/>
    <w:rsid w:val="00B13B24"/>
    <w:rsid w:val="00B13D36"/>
    <w:rsid w:val="00B147F0"/>
    <w:rsid w:val="00B15656"/>
    <w:rsid w:val="00B156A9"/>
    <w:rsid w:val="00B15C3A"/>
    <w:rsid w:val="00B15C9D"/>
    <w:rsid w:val="00B15E0C"/>
    <w:rsid w:val="00B15EFF"/>
    <w:rsid w:val="00B15F83"/>
    <w:rsid w:val="00B160FF"/>
    <w:rsid w:val="00B16309"/>
    <w:rsid w:val="00B16322"/>
    <w:rsid w:val="00B1662E"/>
    <w:rsid w:val="00B16A6F"/>
    <w:rsid w:val="00B16FB1"/>
    <w:rsid w:val="00B17F9A"/>
    <w:rsid w:val="00B206AE"/>
    <w:rsid w:val="00B21E8A"/>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27946"/>
    <w:rsid w:val="00B308EC"/>
    <w:rsid w:val="00B30B4E"/>
    <w:rsid w:val="00B30C69"/>
    <w:rsid w:val="00B30D7B"/>
    <w:rsid w:val="00B310CC"/>
    <w:rsid w:val="00B31246"/>
    <w:rsid w:val="00B318DD"/>
    <w:rsid w:val="00B31A22"/>
    <w:rsid w:val="00B32192"/>
    <w:rsid w:val="00B326FF"/>
    <w:rsid w:val="00B340AA"/>
    <w:rsid w:val="00B34715"/>
    <w:rsid w:val="00B347B0"/>
    <w:rsid w:val="00B34A9F"/>
    <w:rsid w:val="00B34B80"/>
    <w:rsid w:val="00B34E01"/>
    <w:rsid w:val="00B34E51"/>
    <w:rsid w:val="00B357BD"/>
    <w:rsid w:val="00B35CDA"/>
    <w:rsid w:val="00B35DD6"/>
    <w:rsid w:val="00B35E9F"/>
    <w:rsid w:val="00B3675C"/>
    <w:rsid w:val="00B37D97"/>
    <w:rsid w:val="00B40DB0"/>
    <w:rsid w:val="00B411BD"/>
    <w:rsid w:val="00B41559"/>
    <w:rsid w:val="00B4160A"/>
    <w:rsid w:val="00B418E8"/>
    <w:rsid w:val="00B42065"/>
    <w:rsid w:val="00B42285"/>
    <w:rsid w:val="00B425EE"/>
    <w:rsid w:val="00B4274B"/>
    <w:rsid w:val="00B42EE7"/>
    <w:rsid w:val="00B430F9"/>
    <w:rsid w:val="00B4337E"/>
    <w:rsid w:val="00B435B1"/>
    <w:rsid w:val="00B4367F"/>
    <w:rsid w:val="00B438BA"/>
    <w:rsid w:val="00B43980"/>
    <w:rsid w:val="00B4490B"/>
    <w:rsid w:val="00B44F62"/>
    <w:rsid w:val="00B44F99"/>
    <w:rsid w:val="00B45876"/>
    <w:rsid w:val="00B476BE"/>
    <w:rsid w:val="00B47B87"/>
    <w:rsid w:val="00B507E2"/>
    <w:rsid w:val="00B50F71"/>
    <w:rsid w:val="00B51542"/>
    <w:rsid w:val="00B515B6"/>
    <w:rsid w:val="00B51611"/>
    <w:rsid w:val="00B51ADA"/>
    <w:rsid w:val="00B51D1D"/>
    <w:rsid w:val="00B52F9E"/>
    <w:rsid w:val="00B5310E"/>
    <w:rsid w:val="00B53574"/>
    <w:rsid w:val="00B53CB0"/>
    <w:rsid w:val="00B54ACC"/>
    <w:rsid w:val="00B54DCB"/>
    <w:rsid w:val="00B5542D"/>
    <w:rsid w:val="00B55AC2"/>
    <w:rsid w:val="00B55BC2"/>
    <w:rsid w:val="00B560C9"/>
    <w:rsid w:val="00B563A4"/>
    <w:rsid w:val="00B56533"/>
    <w:rsid w:val="00B566F5"/>
    <w:rsid w:val="00B56AD4"/>
    <w:rsid w:val="00B56CFC"/>
    <w:rsid w:val="00B570BC"/>
    <w:rsid w:val="00B57777"/>
    <w:rsid w:val="00B57A17"/>
    <w:rsid w:val="00B606CE"/>
    <w:rsid w:val="00B61BE2"/>
    <w:rsid w:val="00B6266F"/>
    <w:rsid w:val="00B629B0"/>
    <w:rsid w:val="00B62E0B"/>
    <w:rsid w:val="00B630CD"/>
    <w:rsid w:val="00B6382A"/>
    <w:rsid w:val="00B63C32"/>
    <w:rsid w:val="00B64434"/>
    <w:rsid w:val="00B65E5A"/>
    <w:rsid w:val="00B65E7D"/>
    <w:rsid w:val="00B664E1"/>
    <w:rsid w:val="00B66DF7"/>
    <w:rsid w:val="00B670EB"/>
    <w:rsid w:val="00B6756A"/>
    <w:rsid w:val="00B67672"/>
    <w:rsid w:val="00B67769"/>
    <w:rsid w:val="00B67E6F"/>
    <w:rsid w:val="00B67ED7"/>
    <w:rsid w:val="00B707F8"/>
    <w:rsid w:val="00B70CD5"/>
    <w:rsid w:val="00B7117E"/>
    <w:rsid w:val="00B711CE"/>
    <w:rsid w:val="00B71258"/>
    <w:rsid w:val="00B7185E"/>
    <w:rsid w:val="00B71DC8"/>
    <w:rsid w:val="00B71EE0"/>
    <w:rsid w:val="00B7217A"/>
    <w:rsid w:val="00B727E7"/>
    <w:rsid w:val="00B734FB"/>
    <w:rsid w:val="00B73781"/>
    <w:rsid w:val="00B737D2"/>
    <w:rsid w:val="00B746C6"/>
    <w:rsid w:val="00B74EA5"/>
    <w:rsid w:val="00B7522E"/>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7E1"/>
    <w:rsid w:val="00B82A3C"/>
    <w:rsid w:val="00B82C1B"/>
    <w:rsid w:val="00B82C34"/>
    <w:rsid w:val="00B83183"/>
    <w:rsid w:val="00B83444"/>
    <w:rsid w:val="00B836ED"/>
    <w:rsid w:val="00B83B70"/>
    <w:rsid w:val="00B84364"/>
    <w:rsid w:val="00B84910"/>
    <w:rsid w:val="00B853BE"/>
    <w:rsid w:val="00B857F8"/>
    <w:rsid w:val="00B86476"/>
    <w:rsid w:val="00B86A3D"/>
    <w:rsid w:val="00B8743C"/>
    <w:rsid w:val="00B875C7"/>
    <w:rsid w:val="00B87EEC"/>
    <w:rsid w:val="00B904CB"/>
    <w:rsid w:val="00B90972"/>
    <w:rsid w:val="00B90D10"/>
    <w:rsid w:val="00B90FE5"/>
    <w:rsid w:val="00B919AD"/>
    <w:rsid w:val="00B91A2B"/>
    <w:rsid w:val="00B91B0D"/>
    <w:rsid w:val="00B927A8"/>
    <w:rsid w:val="00B93204"/>
    <w:rsid w:val="00B93665"/>
    <w:rsid w:val="00B93C29"/>
    <w:rsid w:val="00B94523"/>
    <w:rsid w:val="00B9481E"/>
    <w:rsid w:val="00B94BED"/>
    <w:rsid w:val="00B94E17"/>
    <w:rsid w:val="00B957FE"/>
    <w:rsid w:val="00B95F02"/>
    <w:rsid w:val="00B95FE8"/>
    <w:rsid w:val="00B96BEF"/>
    <w:rsid w:val="00B96FC0"/>
    <w:rsid w:val="00B97260"/>
    <w:rsid w:val="00B975FE"/>
    <w:rsid w:val="00B97A69"/>
    <w:rsid w:val="00BA034B"/>
    <w:rsid w:val="00BA0632"/>
    <w:rsid w:val="00BA0AAA"/>
    <w:rsid w:val="00BA0B13"/>
    <w:rsid w:val="00BA0DFB"/>
    <w:rsid w:val="00BA0F56"/>
    <w:rsid w:val="00BA13ED"/>
    <w:rsid w:val="00BA245F"/>
    <w:rsid w:val="00BA2FEF"/>
    <w:rsid w:val="00BA4CE9"/>
    <w:rsid w:val="00BA4DAA"/>
    <w:rsid w:val="00BA57E0"/>
    <w:rsid w:val="00BA5AA1"/>
    <w:rsid w:val="00BA5D14"/>
    <w:rsid w:val="00BA6305"/>
    <w:rsid w:val="00BA6C36"/>
    <w:rsid w:val="00BA7AF1"/>
    <w:rsid w:val="00BA7DE5"/>
    <w:rsid w:val="00BB10E7"/>
    <w:rsid w:val="00BB1548"/>
    <w:rsid w:val="00BB18A2"/>
    <w:rsid w:val="00BB1943"/>
    <w:rsid w:val="00BB1CE7"/>
    <w:rsid w:val="00BB2011"/>
    <w:rsid w:val="00BB2C8B"/>
    <w:rsid w:val="00BB2EA9"/>
    <w:rsid w:val="00BB2FD3"/>
    <w:rsid w:val="00BB2FDF"/>
    <w:rsid w:val="00BB2FFF"/>
    <w:rsid w:val="00BB4DFE"/>
    <w:rsid w:val="00BB4EB3"/>
    <w:rsid w:val="00BB54E6"/>
    <w:rsid w:val="00BB5FCB"/>
    <w:rsid w:val="00BB604B"/>
    <w:rsid w:val="00BB62DE"/>
    <w:rsid w:val="00BB6501"/>
    <w:rsid w:val="00BC00EC"/>
    <w:rsid w:val="00BC0428"/>
    <w:rsid w:val="00BC0429"/>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90A"/>
    <w:rsid w:val="00BC6FD6"/>
    <w:rsid w:val="00BC7201"/>
    <w:rsid w:val="00BC7602"/>
    <w:rsid w:val="00BD008E"/>
    <w:rsid w:val="00BD025B"/>
    <w:rsid w:val="00BD06C3"/>
    <w:rsid w:val="00BD07BC"/>
    <w:rsid w:val="00BD0847"/>
    <w:rsid w:val="00BD0FC4"/>
    <w:rsid w:val="00BD227E"/>
    <w:rsid w:val="00BD2F3B"/>
    <w:rsid w:val="00BD3372"/>
    <w:rsid w:val="00BD35E6"/>
    <w:rsid w:val="00BD50AA"/>
    <w:rsid w:val="00BD5135"/>
    <w:rsid w:val="00BD56E6"/>
    <w:rsid w:val="00BD601B"/>
    <w:rsid w:val="00BD642B"/>
    <w:rsid w:val="00BD6CC6"/>
    <w:rsid w:val="00BD7291"/>
    <w:rsid w:val="00BD7592"/>
    <w:rsid w:val="00BD7EA3"/>
    <w:rsid w:val="00BD7FE2"/>
    <w:rsid w:val="00BE01B8"/>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B20"/>
    <w:rsid w:val="00BE5FC4"/>
    <w:rsid w:val="00BE6D5A"/>
    <w:rsid w:val="00BE716C"/>
    <w:rsid w:val="00BE7511"/>
    <w:rsid w:val="00BE7B6A"/>
    <w:rsid w:val="00BE7C4D"/>
    <w:rsid w:val="00BE7F6A"/>
    <w:rsid w:val="00BF0252"/>
    <w:rsid w:val="00BF0274"/>
    <w:rsid w:val="00BF0524"/>
    <w:rsid w:val="00BF08C4"/>
    <w:rsid w:val="00BF0BAF"/>
    <w:rsid w:val="00BF19CD"/>
    <w:rsid w:val="00BF19CE"/>
    <w:rsid w:val="00BF1E75"/>
    <w:rsid w:val="00BF26FF"/>
    <w:rsid w:val="00BF2B6F"/>
    <w:rsid w:val="00BF351A"/>
    <w:rsid w:val="00BF3914"/>
    <w:rsid w:val="00BF3C92"/>
    <w:rsid w:val="00BF49B1"/>
    <w:rsid w:val="00BF5552"/>
    <w:rsid w:val="00BF6AB4"/>
    <w:rsid w:val="00BF702F"/>
    <w:rsid w:val="00BF73F2"/>
    <w:rsid w:val="00BF7E70"/>
    <w:rsid w:val="00C01671"/>
    <w:rsid w:val="00C022CD"/>
    <w:rsid w:val="00C02419"/>
    <w:rsid w:val="00C02766"/>
    <w:rsid w:val="00C02DDC"/>
    <w:rsid w:val="00C030C4"/>
    <w:rsid w:val="00C03DC0"/>
    <w:rsid w:val="00C03EE8"/>
    <w:rsid w:val="00C047C3"/>
    <w:rsid w:val="00C0490A"/>
    <w:rsid w:val="00C04D77"/>
    <w:rsid w:val="00C05579"/>
    <w:rsid w:val="00C05BEC"/>
    <w:rsid w:val="00C06342"/>
    <w:rsid w:val="00C065B0"/>
    <w:rsid w:val="00C068F0"/>
    <w:rsid w:val="00C06E7D"/>
    <w:rsid w:val="00C06FCC"/>
    <w:rsid w:val="00C10340"/>
    <w:rsid w:val="00C10650"/>
    <w:rsid w:val="00C1112B"/>
    <w:rsid w:val="00C1116E"/>
    <w:rsid w:val="00C11A88"/>
    <w:rsid w:val="00C11B2A"/>
    <w:rsid w:val="00C12012"/>
    <w:rsid w:val="00C12874"/>
    <w:rsid w:val="00C12BC1"/>
    <w:rsid w:val="00C131DB"/>
    <w:rsid w:val="00C133E0"/>
    <w:rsid w:val="00C13BDA"/>
    <w:rsid w:val="00C13FFD"/>
    <w:rsid w:val="00C140A7"/>
    <w:rsid w:val="00C14231"/>
    <w:rsid w:val="00C14378"/>
    <w:rsid w:val="00C14632"/>
    <w:rsid w:val="00C15318"/>
    <w:rsid w:val="00C16172"/>
    <w:rsid w:val="00C16C30"/>
    <w:rsid w:val="00C1751F"/>
    <w:rsid w:val="00C17A9C"/>
    <w:rsid w:val="00C2068E"/>
    <w:rsid w:val="00C209E5"/>
    <w:rsid w:val="00C20A00"/>
    <w:rsid w:val="00C20C18"/>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0AC0"/>
    <w:rsid w:val="00C31684"/>
    <w:rsid w:val="00C3186F"/>
    <w:rsid w:val="00C31A16"/>
    <w:rsid w:val="00C326BC"/>
    <w:rsid w:val="00C32BEF"/>
    <w:rsid w:val="00C333CD"/>
    <w:rsid w:val="00C3400F"/>
    <w:rsid w:val="00C34B64"/>
    <w:rsid w:val="00C34C36"/>
    <w:rsid w:val="00C352B3"/>
    <w:rsid w:val="00C35330"/>
    <w:rsid w:val="00C360C2"/>
    <w:rsid w:val="00C3654C"/>
    <w:rsid w:val="00C36931"/>
    <w:rsid w:val="00C36BF5"/>
    <w:rsid w:val="00C36D8C"/>
    <w:rsid w:val="00C36DBC"/>
    <w:rsid w:val="00C371DB"/>
    <w:rsid w:val="00C3758D"/>
    <w:rsid w:val="00C376BA"/>
    <w:rsid w:val="00C37822"/>
    <w:rsid w:val="00C400BF"/>
    <w:rsid w:val="00C40373"/>
    <w:rsid w:val="00C4082D"/>
    <w:rsid w:val="00C40AE6"/>
    <w:rsid w:val="00C40D98"/>
    <w:rsid w:val="00C41187"/>
    <w:rsid w:val="00C411AF"/>
    <w:rsid w:val="00C4138D"/>
    <w:rsid w:val="00C41DAC"/>
    <w:rsid w:val="00C41E3A"/>
    <w:rsid w:val="00C42546"/>
    <w:rsid w:val="00C427B5"/>
    <w:rsid w:val="00C4304C"/>
    <w:rsid w:val="00C43315"/>
    <w:rsid w:val="00C43934"/>
    <w:rsid w:val="00C452F5"/>
    <w:rsid w:val="00C45430"/>
    <w:rsid w:val="00C4549E"/>
    <w:rsid w:val="00C4625F"/>
    <w:rsid w:val="00C46555"/>
    <w:rsid w:val="00C46644"/>
    <w:rsid w:val="00C46B15"/>
    <w:rsid w:val="00C46B9E"/>
    <w:rsid w:val="00C46F7D"/>
    <w:rsid w:val="00C47146"/>
    <w:rsid w:val="00C479B5"/>
    <w:rsid w:val="00C50242"/>
    <w:rsid w:val="00C5034D"/>
    <w:rsid w:val="00C5050E"/>
    <w:rsid w:val="00C507A1"/>
    <w:rsid w:val="00C50B94"/>
    <w:rsid w:val="00C50E99"/>
    <w:rsid w:val="00C5221E"/>
    <w:rsid w:val="00C52601"/>
    <w:rsid w:val="00C52744"/>
    <w:rsid w:val="00C528BB"/>
    <w:rsid w:val="00C52FF9"/>
    <w:rsid w:val="00C53A6C"/>
    <w:rsid w:val="00C53EB3"/>
    <w:rsid w:val="00C5426C"/>
    <w:rsid w:val="00C542D4"/>
    <w:rsid w:val="00C54D71"/>
    <w:rsid w:val="00C5548E"/>
    <w:rsid w:val="00C563F5"/>
    <w:rsid w:val="00C56BDA"/>
    <w:rsid w:val="00C570F7"/>
    <w:rsid w:val="00C578E0"/>
    <w:rsid w:val="00C57935"/>
    <w:rsid w:val="00C57CAB"/>
    <w:rsid w:val="00C6069D"/>
    <w:rsid w:val="00C617A6"/>
    <w:rsid w:val="00C62449"/>
    <w:rsid w:val="00C62AF7"/>
    <w:rsid w:val="00C62CD5"/>
    <w:rsid w:val="00C630FC"/>
    <w:rsid w:val="00C636E6"/>
    <w:rsid w:val="00C6377C"/>
    <w:rsid w:val="00C639D6"/>
    <w:rsid w:val="00C63F8E"/>
    <w:rsid w:val="00C647FB"/>
    <w:rsid w:val="00C654E0"/>
    <w:rsid w:val="00C65692"/>
    <w:rsid w:val="00C65867"/>
    <w:rsid w:val="00C661BE"/>
    <w:rsid w:val="00C66574"/>
    <w:rsid w:val="00C66613"/>
    <w:rsid w:val="00C669EC"/>
    <w:rsid w:val="00C67A42"/>
    <w:rsid w:val="00C67D87"/>
    <w:rsid w:val="00C67DE6"/>
    <w:rsid w:val="00C67EAB"/>
    <w:rsid w:val="00C70C08"/>
    <w:rsid w:val="00C70DFF"/>
    <w:rsid w:val="00C71393"/>
    <w:rsid w:val="00C71D32"/>
    <w:rsid w:val="00C71DB1"/>
    <w:rsid w:val="00C728FD"/>
    <w:rsid w:val="00C72D3F"/>
    <w:rsid w:val="00C732D5"/>
    <w:rsid w:val="00C736D2"/>
    <w:rsid w:val="00C740BC"/>
    <w:rsid w:val="00C7540B"/>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36F"/>
    <w:rsid w:val="00C8377F"/>
    <w:rsid w:val="00C83841"/>
    <w:rsid w:val="00C8388D"/>
    <w:rsid w:val="00C838F8"/>
    <w:rsid w:val="00C83E6A"/>
    <w:rsid w:val="00C85892"/>
    <w:rsid w:val="00C859FD"/>
    <w:rsid w:val="00C85EB5"/>
    <w:rsid w:val="00C8646D"/>
    <w:rsid w:val="00C86946"/>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95"/>
    <w:rsid w:val="00C97872"/>
    <w:rsid w:val="00C97AD9"/>
    <w:rsid w:val="00CA0532"/>
    <w:rsid w:val="00CA17C2"/>
    <w:rsid w:val="00CA1FBD"/>
    <w:rsid w:val="00CA21D1"/>
    <w:rsid w:val="00CA2241"/>
    <w:rsid w:val="00CA3B67"/>
    <w:rsid w:val="00CA3CDD"/>
    <w:rsid w:val="00CA403B"/>
    <w:rsid w:val="00CA4EFD"/>
    <w:rsid w:val="00CA505A"/>
    <w:rsid w:val="00CA5885"/>
    <w:rsid w:val="00CA59DD"/>
    <w:rsid w:val="00CA5B61"/>
    <w:rsid w:val="00CA5D5F"/>
    <w:rsid w:val="00CA5D9C"/>
    <w:rsid w:val="00CA62F6"/>
    <w:rsid w:val="00CA63CB"/>
    <w:rsid w:val="00CA643A"/>
    <w:rsid w:val="00CA6674"/>
    <w:rsid w:val="00CA677B"/>
    <w:rsid w:val="00CB008E"/>
    <w:rsid w:val="00CB01FA"/>
    <w:rsid w:val="00CB06AB"/>
    <w:rsid w:val="00CB0737"/>
    <w:rsid w:val="00CB075C"/>
    <w:rsid w:val="00CB097A"/>
    <w:rsid w:val="00CB26EC"/>
    <w:rsid w:val="00CB2D2A"/>
    <w:rsid w:val="00CB3663"/>
    <w:rsid w:val="00CB3A1C"/>
    <w:rsid w:val="00CB3E41"/>
    <w:rsid w:val="00CB4346"/>
    <w:rsid w:val="00CB5B1E"/>
    <w:rsid w:val="00CB5B60"/>
    <w:rsid w:val="00CB5B94"/>
    <w:rsid w:val="00CB787A"/>
    <w:rsid w:val="00CC0C4A"/>
    <w:rsid w:val="00CC17B8"/>
    <w:rsid w:val="00CC17F0"/>
    <w:rsid w:val="00CC1853"/>
    <w:rsid w:val="00CC1FAE"/>
    <w:rsid w:val="00CC2300"/>
    <w:rsid w:val="00CC32A8"/>
    <w:rsid w:val="00CC3A23"/>
    <w:rsid w:val="00CC4358"/>
    <w:rsid w:val="00CC521E"/>
    <w:rsid w:val="00CC5A75"/>
    <w:rsid w:val="00CC5B84"/>
    <w:rsid w:val="00CC6336"/>
    <w:rsid w:val="00CC737C"/>
    <w:rsid w:val="00CC799A"/>
    <w:rsid w:val="00CD087D"/>
    <w:rsid w:val="00CD0F5D"/>
    <w:rsid w:val="00CD1088"/>
    <w:rsid w:val="00CD1C0B"/>
    <w:rsid w:val="00CD239A"/>
    <w:rsid w:val="00CD2A37"/>
    <w:rsid w:val="00CD5512"/>
    <w:rsid w:val="00CD58E2"/>
    <w:rsid w:val="00CD6942"/>
    <w:rsid w:val="00CD6E3D"/>
    <w:rsid w:val="00CD71AB"/>
    <w:rsid w:val="00CE0109"/>
    <w:rsid w:val="00CE0C07"/>
    <w:rsid w:val="00CE1FC5"/>
    <w:rsid w:val="00CE22A2"/>
    <w:rsid w:val="00CE230B"/>
    <w:rsid w:val="00CE23F2"/>
    <w:rsid w:val="00CE30FA"/>
    <w:rsid w:val="00CE3F63"/>
    <w:rsid w:val="00CE46E5"/>
    <w:rsid w:val="00CE485A"/>
    <w:rsid w:val="00CE5279"/>
    <w:rsid w:val="00CE5A78"/>
    <w:rsid w:val="00CE6712"/>
    <w:rsid w:val="00CE6B0C"/>
    <w:rsid w:val="00CE6ED6"/>
    <w:rsid w:val="00CE7016"/>
    <w:rsid w:val="00CE70B0"/>
    <w:rsid w:val="00CE74E6"/>
    <w:rsid w:val="00CE78AE"/>
    <w:rsid w:val="00CE7A0F"/>
    <w:rsid w:val="00CE7E62"/>
    <w:rsid w:val="00CF183E"/>
    <w:rsid w:val="00CF195E"/>
    <w:rsid w:val="00CF19DA"/>
    <w:rsid w:val="00CF1C7F"/>
    <w:rsid w:val="00CF1CC0"/>
    <w:rsid w:val="00CF2205"/>
    <w:rsid w:val="00CF2305"/>
    <w:rsid w:val="00CF24F8"/>
    <w:rsid w:val="00CF2653"/>
    <w:rsid w:val="00CF27E8"/>
    <w:rsid w:val="00CF28E5"/>
    <w:rsid w:val="00CF2E59"/>
    <w:rsid w:val="00CF4068"/>
    <w:rsid w:val="00CF4247"/>
    <w:rsid w:val="00CF45CB"/>
    <w:rsid w:val="00CF5263"/>
    <w:rsid w:val="00CF60B5"/>
    <w:rsid w:val="00CF68FD"/>
    <w:rsid w:val="00CF7306"/>
    <w:rsid w:val="00D004FA"/>
    <w:rsid w:val="00D0108C"/>
    <w:rsid w:val="00D01B21"/>
    <w:rsid w:val="00D01B82"/>
    <w:rsid w:val="00D01E2F"/>
    <w:rsid w:val="00D024F5"/>
    <w:rsid w:val="00D0252B"/>
    <w:rsid w:val="00D02556"/>
    <w:rsid w:val="00D03102"/>
    <w:rsid w:val="00D03131"/>
    <w:rsid w:val="00D03268"/>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E"/>
    <w:rsid w:val="00D107CF"/>
    <w:rsid w:val="00D11745"/>
    <w:rsid w:val="00D11849"/>
    <w:rsid w:val="00D118B9"/>
    <w:rsid w:val="00D11B0B"/>
    <w:rsid w:val="00D11DA8"/>
    <w:rsid w:val="00D12293"/>
    <w:rsid w:val="00D123ED"/>
    <w:rsid w:val="00D12F89"/>
    <w:rsid w:val="00D136D6"/>
    <w:rsid w:val="00D13B0A"/>
    <w:rsid w:val="00D13C44"/>
    <w:rsid w:val="00D14236"/>
    <w:rsid w:val="00D14553"/>
    <w:rsid w:val="00D14DB1"/>
    <w:rsid w:val="00D15F43"/>
    <w:rsid w:val="00D15FF9"/>
    <w:rsid w:val="00D16B6F"/>
    <w:rsid w:val="00D16D2D"/>
    <w:rsid w:val="00D16E87"/>
    <w:rsid w:val="00D17FE0"/>
    <w:rsid w:val="00D208D7"/>
    <w:rsid w:val="00D20B8B"/>
    <w:rsid w:val="00D20D9A"/>
    <w:rsid w:val="00D212DE"/>
    <w:rsid w:val="00D21601"/>
    <w:rsid w:val="00D2162C"/>
    <w:rsid w:val="00D21A3C"/>
    <w:rsid w:val="00D21E8E"/>
    <w:rsid w:val="00D233F1"/>
    <w:rsid w:val="00D256F8"/>
    <w:rsid w:val="00D2685C"/>
    <w:rsid w:val="00D26A3B"/>
    <w:rsid w:val="00D26A64"/>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526"/>
    <w:rsid w:val="00D3396C"/>
    <w:rsid w:val="00D3396F"/>
    <w:rsid w:val="00D33D4D"/>
    <w:rsid w:val="00D34A0B"/>
    <w:rsid w:val="00D36234"/>
    <w:rsid w:val="00D36371"/>
    <w:rsid w:val="00D36A5F"/>
    <w:rsid w:val="00D405BC"/>
    <w:rsid w:val="00D407AF"/>
    <w:rsid w:val="00D4093B"/>
    <w:rsid w:val="00D41459"/>
    <w:rsid w:val="00D42B9D"/>
    <w:rsid w:val="00D437D8"/>
    <w:rsid w:val="00D44081"/>
    <w:rsid w:val="00D44994"/>
    <w:rsid w:val="00D44C0A"/>
    <w:rsid w:val="00D4517B"/>
    <w:rsid w:val="00D451A2"/>
    <w:rsid w:val="00D45DF3"/>
    <w:rsid w:val="00D46174"/>
    <w:rsid w:val="00D46F4F"/>
    <w:rsid w:val="00D470C3"/>
    <w:rsid w:val="00D473DD"/>
    <w:rsid w:val="00D47DD0"/>
    <w:rsid w:val="00D50183"/>
    <w:rsid w:val="00D519A6"/>
    <w:rsid w:val="00D51D12"/>
    <w:rsid w:val="00D5362B"/>
    <w:rsid w:val="00D5500E"/>
    <w:rsid w:val="00D55072"/>
    <w:rsid w:val="00D551B5"/>
    <w:rsid w:val="00D55F26"/>
    <w:rsid w:val="00D55F55"/>
    <w:rsid w:val="00D56234"/>
    <w:rsid w:val="00D56443"/>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FD5"/>
    <w:rsid w:val="00D632FE"/>
    <w:rsid w:val="00D63517"/>
    <w:rsid w:val="00D635D5"/>
    <w:rsid w:val="00D635F7"/>
    <w:rsid w:val="00D63B75"/>
    <w:rsid w:val="00D640A2"/>
    <w:rsid w:val="00D64321"/>
    <w:rsid w:val="00D646BF"/>
    <w:rsid w:val="00D648DA"/>
    <w:rsid w:val="00D64ED8"/>
    <w:rsid w:val="00D659B1"/>
    <w:rsid w:val="00D66477"/>
    <w:rsid w:val="00D664C2"/>
    <w:rsid w:val="00D66E18"/>
    <w:rsid w:val="00D6734D"/>
    <w:rsid w:val="00D679CF"/>
    <w:rsid w:val="00D679D3"/>
    <w:rsid w:val="00D72569"/>
    <w:rsid w:val="00D7356F"/>
    <w:rsid w:val="00D73587"/>
    <w:rsid w:val="00D73EBB"/>
    <w:rsid w:val="00D74FF8"/>
    <w:rsid w:val="00D751FB"/>
    <w:rsid w:val="00D754D6"/>
    <w:rsid w:val="00D75603"/>
    <w:rsid w:val="00D7563A"/>
    <w:rsid w:val="00D75974"/>
    <w:rsid w:val="00D761AA"/>
    <w:rsid w:val="00D76246"/>
    <w:rsid w:val="00D764A7"/>
    <w:rsid w:val="00D76FAE"/>
    <w:rsid w:val="00D777D7"/>
    <w:rsid w:val="00D77A46"/>
    <w:rsid w:val="00D77CC2"/>
    <w:rsid w:val="00D77D79"/>
    <w:rsid w:val="00D80A95"/>
    <w:rsid w:val="00D80AB8"/>
    <w:rsid w:val="00D80AD5"/>
    <w:rsid w:val="00D80D75"/>
    <w:rsid w:val="00D812F8"/>
    <w:rsid w:val="00D81792"/>
    <w:rsid w:val="00D819B1"/>
    <w:rsid w:val="00D81DEF"/>
    <w:rsid w:val="00D82494"/>
    <w:rsid w:val="00D8271A"/>
    <w:rsid w:val="00D829BB"/>
    <w:rsid w:val="00D82DAA"/>
    <w:rsid w:val="00D834C5"/>
    <w:rsid w:val="00D83AE9"/>
    <w:rsid w:val="00D83BA4"/>
    <w:rsid w:val="00D84D7D"/>
    <w:rsid w:val="00D856B2"/>
    <w:rsid w:val="00D857B8"/>
    <w:rsid w:val="00D859D8"/>
    <w:rsid w:val="00D85BEF"/>
    <w:rsid w:val="00D86B94"/>
    <w:rsid w:val="00D87175"/>
    <w:rsid w:val="00D87A68"/>
    <w:rsid w:val="00D87ABF"/>
    <w:rsid w:val="00D87F2E"/>
    <w:rsid w:val="00D90CD3"/>
    <w:rsid w:val="00D90D05"/>
    <w:rsid w:val="00D919E6"/>
    <w:rsid w:val="00D91BE1"/>
    <w:rsid w:val="00D922C6"/>
    <w:rsid w:val="00D92B39"/>
    <w:rsid w:val="00D92C29"/>
    <w:rsid w:val="00D93056"/>
    <w:rsid w:val="00D936E2"/>
    <w:rsid w:val="00D94047"/>
    <w:rsid w:val="00D95104"/>
    <w:rsid w:val="00D95600"/>
    <w:rsid w:val="00D961D2"/>
    <w:rsid w:val="00D9683C"/>
    <w:rsid w:val="00D97884"/>
    <w:rsid w:val="00DA0366"/>
    <w:rsid w:val="00DA0A7F"/>
    <w:rsid w:val="00DA1459"/>
    <w:rsid w:val="00DA1C31"/>
    <w:rsid w:val="00DA20BC"/>
    <w:rsid w:val="00DA2ED7"/>
    <w:rsid w:val="00DA32EA"/>
    <w:rsid w:val="00DA3E7A"/>
    <w:rsid w:val="00DA430C"/>
    <w:rsid w:val="00DA4C98"/>
    <w:rsid w:val="00DA50EB"/>
    <w:rsid w:val="00DA52A8"/>
    <w:rsid w:val="00DA615D"/>
    <w:rsid w:val="00DA6572"/>
    <w:rsid w:val="00DA6598"/>
    <w:rsid w:val="00DA6C0F"/>
    <w:rsid w:val="00DA702F"/>
    <w:rsid w:val="00DA7491"/>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4B16"/>
    <w:rsid w:val="00DB5888"/>
    <w:rsid w:val="00DB5936"/>
    <w:rsid w:val="00DB5AEB"/>
    <w:rsid w:val="00DB5C6C"/>
    <w:rsid w:val="00DB675F"/>
    <w:rsid w:val="00DB70F0"/>
    <w:rsid w:val="00DC06EF"/>
    <w:rsid w:val="00DC0B22"/>
    <w:rsid w:val="00DC0E74"/>
    <w:rsid w:val="00DC131B"/>
    <w:rsid w:val="00DC1327"/>
    <w:rsid w:val="00DC1350"/>
    <w:rsid w:val="00DC14C1"/>
    <w:rsid w:val="00DC3237"/>
    <w:rsid w:val="00DC3FA4"/>
    <w:rsid w:val="00DC3FAE"/>
    <w:rsid w:val="00DC41A4"/>
    <w:rsid w:val="00DC5420"/>
    <w:rsid w:val="00DC5672"/>
    <w:rsid w:val="00DC59B1"/>
    <w:rsid w:val="00DC5A86"/>
    <w:rsid w:val="00DC5B3C"/>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592"/>
    <w:rsid w:val="00DD3EF5"/>
    <w:rsid w:val="00DD42B5"/>
    <w:rsid w:val="00DD44F2"/>
    <w:rsid w:val="00DD45AB"/>
    <w:rsid w:val="00DD53FA"/>
    <w:rsid w:val="00DD58BB"/>
    <w:rsid w:val="00DD5981"/>
    <w:rsid w:val="00DD5F42"/>
    <w:rsid w:val="00DD617B"/>
    <w:rsid w:val="00DD62A5"/>
    <w:rsid w:val="00DD7B79"/>
    <w:rsid w:val="00DE02FC"/>
    <w:rsid w:val="00DE0382"/>
    <w:rsid w:val="00DE0E59"/>
    <w:rsid w:val="00DE0F6C"/>
    <w:rsid w:val="00DE128A"/>
    <w:rsid w:val="00DE219B"/>
    <w:rsid w:val="00DE2D80"/>
    <w:rsid w:val="00DE2EF3"/>
    <w:rsid w:val="00DE315D"/>
    <w:rsid w:val="00DE3479"/>
    <w:rsid w:val="00DE5222"/>
    <w:rsid w:val="00DE52E3"/>
    <w:rsid w:val="00DE5D4E"/>
    <w:rsid w:val="00DE5E90"/>
    <w:rsid w:val="00DE62AC"/>
    <w:rsid w:val="00DE77F4"/>
    <w:rsid w:val="00DE7C00"/>
    <w:rsid w:val="00DE7FD6"/>
    <w:rsid w:val="00DF02A0"/>
    <w:rsid w:val="00DF03E9"/>
    <w:rsid w:val="00DF03ED"/>
    <w:rsid w:val="00DF045C"/>
    <w:rsid w:val="00DF04EE"/>
    <w:rsid w:val="00DF0A3D"/>
    <w:rsid w:val="00DF0BDF"/>
    <w:rsid w:val="00DF0BF4"/>
    <w:rsid w:val="00DF0BF7"/>
    <w:rsid w:val="00DF179D"/>
    <w:rsid w:val="00DF186A"/>
    <w:rsid w:val="00DF1E9C"/>
    <w:rsid w:val="00DF2261"/>
    <w:rsid w:val="00DF40C2"/>
    <w:rsid w:val="00DF4572"/>
    <w:rsid w:val="00DF4658"/>
    <w:rsid w:val="00DF4809"/>
    <w:rsid w:val="00DF5FA0"/>
    <w:rsid w:val="00DF6C8B"/>
    <w:rsid w:val="00DF6F17"/>
    <w:rsid w:val="00DF7595"/>
    <w:rsid w:val="00DF7766"/>
    <w:rsid w:val="00DF78FA"/>
    <w:rsid w:val="00E002F1"/>
    <w:rsid w:val="00E003D7"/>
    <w:rsid w:val="00E0082C"/>
    <w:rsid w:val="00E00982"/>
    <w:rsid w:val="00E00CAF"/>
    <w:rsid w:val="00E00DEB"/>
    <w:rsid w:val="00E018B8"/>
    <w:rsid w:val="00E01C4A"/>
    <w:rsid w:val="00E01DAA"/>
    <w:rsid w:val="00E02375"/>
    <w:rsid w:val="00E023E5"/>
    <w:rsid w:val="00E02432"/>
    <w:rsid w:val="00E04022"/>
    <w:rsid w:val="00E040BA"/>
    <w:rsid w:val="00E04384"/>
    <w:rsid w:val="00E049F2"/>
    <w:rsid w:val="00E04AF7"/>
    <w:rsid w:val="00E056EB"/>
    <w:rsid w:val="00E06AFD"/>
    <w:rsid w:val="00E0728F"/>
    <w:rsid w:val="00E0755C"/>
    <w:rsid w:val="00E101BE"/>
    <w:rsid w:val="00E124CD"/>
    <w:rsid w:val="00E12D0A"/>
    <w:rsid w:val="00E133D5"/>
    <w:rsid w:val="00E13CA6"/>
    <w:rsid w:val="00E13FD2"/>
    <w:rsid w:val="00E14A7E"/>
    <w:rsid w:val="00E151E1"/>
    <w:rsid w:val="00E15573"/>
    <w:rsid w:val="00E15CFE"/>
    <w:rsid w:val="00E15DEF"/>
    <w:rsid w:val="00E160F6"/>
    <w:rsid w:val="00E1628C"/>
    <w:rsid w:val="00E17619"/>
    <w:rsid w:val="00E17768"/>
    <w:rsid w:val="00E17805"/>
    <w:rsid w:val="00E200EC"/>
    <w:rsid w:val="00E20521"/>
    <w:rsid w:val="00E20715"/>
    <w:rsid w:val="00E20F79"/>
    <w:rsid w:val="00E21278"/>
    <w:rsid w:val="00E21893"/>
    <w:rsid w:val="00E22B1D"/>
    <w:rsid w:val="00E22CCD"/>
    <w:rsid w:val="00E2334E"/>
    <w:rsid w:val="00E2357D"/>
    <w:rsid w:val="00E23A11"/>
    <w:rsid w:val="00E23FB7"/>
    <w:rsid w:val="00E2481C"/>
    <w:rsid w:val="00E24A27"/>
    <w:rsid w:val="00E24DF5"/>
    <w:rsid w:val="00E25F89"/>
    <w:rsid w:val="00E26309"/>
    <w:rsid w:val="00E3236D"/>
    <w:rsid w:val="00E32D62"/>
    <w:rsid w:val="00E339DC"/>
    <w:rsid w:val="00E33E15"/>
    <w:rsid w:val="00E359B5"/>
    <w:rsid w:val="00E35DD9"/>
    <w:rsid w:val="00E3619E"/>
    <w:rsid w:val="00E361B8"/>
    <w:rsid w:val="00E369DF"/>
    <w:rsid w:val="00E36A1B"/>
    <w:rsid w:val="00E3776C"/>
    <w:rsid w:val="00E4072D"/>
    <w:rsid w:val="00E40B7E"/>
    <w:rsid w:val="00E4101E"/>
    <w:rsid w:val="00E427B7"/>
    <w:rsid w:val="00E429ED"/>
    <w:rsid w:val="00E4368B"/>
    <w:rsid w:val="00E43AA2"/>
    <w:rsid w:val="00E43DCF"/>
    <w:rsid w:val="00E43EF2"/>
    <w:rsid w:val="00E43F37"/>
    <w:rsid w:val="00E4491C"/>
    <w:rsid w:val="00E450ED"/>
    <w:rsid w:val="00E4593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CA1"/>
    <w:rsid w:val="00E55EFF"/>
    <w:rsid w:val="00E56760"/>
    <w:rsid w:val="00E568AB"/>
    <w:rsid w:val="00E56A37"/>
    <w:rsid w:val="00E5733D"/>
    <w:rsid w:val="00E57399"/>
    <w:rsid w:val="00E57F52"/>
    <w:rsid w:val="00E60A0B"/>
    <w:rsid w:val="00E60A56"/>
    <w:rsid w:val="00E61483"/>
    <w:rsid w:val="00E61CC0"/>
    <w:rsid w:val="00E6277B"/>
    <w:rsid w:val="00E62AF4"/>
    <w:rsid w:val="00E6359B"/>
    <w:rsid w:val="00E64424"/>
    <w:rsid w:val="00E64A8F"/>
    <w:rsid w:val="00E64C99"/>
    <w:rsid w:val="00E64CD3"/>
    <w:rsid w:val="00E65300"/>
    <w:rsid w:val="00E655AE"/>
    <w:rsid w:val="00E65FCD"/>
    <w:rsid w:val="00E66A37"/>
    <w:rsid w:val="00E671C9"/>
    <w:rsid w:val="00E6743F"/>
    <w:rsid w:val="00E6758E"/>
    <w:rsid w:val="00E67A58"/>
    <w:rsid w:val="00E67E23"/>
    <w:rsid w:val="00E70016"/>
    <w:rsid w:val="00E70BC7"/>
    <w:rsid w:val="00E70C4D"/>
    <w:rsid w:val="00E70EAF"/>
    <w:rsid w:val="00E70FBC"/>
    <w:rsid w:val="00E71F7E"/>
    <w:rsid w:val="00E720DC"/>
    <w:rsid w:val="00E72C01"/>
    <w:rsid w:val="00E741AC"/>
    <w:rsid w:val="00E74D00"/>
    <w:rsid w:val="00E75084"/>
    <w:rsid w:val="00E75174"/>
    <w:rsid w:val="00E75DE9"/>
    <w:rsid w:val="00E75EBA"/>
    <w:rsid w:val="00E75EF1"/>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3B5E"/>
    <w:rsid w:val="00E84CBF"/>
    <w:rsid w:val="00E8519F"/>
    <w:rsid w:val="00E85278"/>
    <w:rsid w:val="00E85CC3"/>
    <w:rsid w:val="00E85E28"/>
    <w:rsid w:val="00E8644A"/>
    <w:rsid w:val="00E86C0D"/>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97C40"/>
    <w:rsid w:val="00EA00FC"/>
    <w:rsid w:val="00EA0513"/>
    <w:rsid w:val="00EA0D1C"/>
    <w:rsid w:val="00EA0E4A"/>
    <w:rsid w:val="00EA14F8"/>
    <w:rsid w:val="00EA1A54"/>
    <w:rsid w:val="00EA1A69"/>
    <w:rsid w:val="00EA1CFD"/>
    <w:rsid w:val="00EA2226"/>
    <w:rsid w:val="00EA23BD"/>
    <w:rsid w:val="00EA248C"/>
    <w:rsid w:val="00EA26FC"/>
    <w:rsid w:val="00EA30F6"/>
    <w:rsid w:val="00EA3B5A"/>
    <w:rsid w:val="00EA410E"/>
    <w:rsid w:val="00EA45F0"/>
    <w:rsid w:val="00EA4FD1"/>
    <w:rsid w:val="00EA5194"/>
    <w:rsid w:val="00EA53C2"/>
    <w:rsid w:val="00EA5695"/>
    <w:rsid w:val="00EA5B0A"/>
    <w:rsid w:val="00EA5B75"/>
    <w:rsid w:val="00EA65AD"/>
    <w:rsid w:val="00EA6F1A"/>
    <w:rsid w:val="00EA7F2A"/>
    <w:rsid w:val="00EA7FCF"/>
    <w:rsid w:val="00EB0CA3"/>
    <w:rsid w:val="00EB104F"/>
    <w:rsid w:val="00EB14F5"/>
    <w:rsid w:val="00EB18F2"/>
    <w:rsid w:val="00EB1B27"/>
    <w:rsid w:val="00EB1DA8"/>
    <w:rsid w:val="00EB22B9"/>
    <w:rsid w:val="00EB3D90"/>
    <w:rsid w:val="00EB403A"/>
    <w:rsid w:val="00EB44F7"/>
    <w:rsid w:val="00EB4A90"/>
    <w:rsid w:val="00EB4CFF"/>
    <w:rsid w:val="00EB5476"/>
    <w:rsid w:val="00EB59A1"/>
    <w:rsid w:val="00EB5E9D"/>
    <w:rsid w:val="00EB6C04"/>
    <w:rsid w:val="00EB70B0"/>
    <w:rsid w:val="00EB7633"/>
    <w:rsid w:val="00EB7736"/>
    <w:rsid w:val="00EC02FD"/>
    <w:rsid w:val="00EC0767"/>
    <w:rsid w:val="00EC1A05"/>
    <w:rsid w:val="00EC2E2D"/>
    <w:rsid w:val="00EC38FF"/>
    <w:rsid w:val="00EC3BBF"/>
    <w:rsid w:val="00EC3C34"/>
    <w:rsid w:val="00EC462B"/>
    <w:rsid w:val="00EC4723"/>
    <w:rsid w:val="00EC5190"/>
    <w:rsid w:val="00EC56E0"/>
    <w:rsid w:val="00EC6057"/>
    <w:rsid w:val="00EC64DE"/>
    <w:rsid w:val="00EC66DC"/>
    <w:rsid w:val="00EC680F"/>
    <w:rsid w:val="00EC6847"/>
    <w:rsid w:val="00EC71A7"/>
    <w:rsid w:val="00EC78A3"/>
    <w:rsid w:val="00EC7DB6"/>
    <w:rsid w:val="00ED0220"/>
    <w:rsid w:val="00ED06F2"/>
    <w:rsid w:val="00ED162F"/>
    <w:rsid w:val="00ED280E"/>
    <w:rsid w:val="00ED2E52"/>
    <w:rsid w:val="00ED3024"/>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746"/>
    <w:rsid w:val="00EE01DF"/>
    <w:rsid w:val="00EE05EE"/>
    <w:rsid w:val="00EE0B2B"/>
    <w:rsid w:val="00EE16FA"/>
    <w:rsid w:val="00EE2051"/>
    <w:rsid w:val="00EE297F"/>
    <w:rsid w:val="00EE2C74"/>
    <w:rsid w:val="00EE2CEB"/>
    <w:rsid w:val="00EE38D9"/>
    <w:rsid w:val="00EE3C42"/>
    <w:rsid w:val="00EE3D4F"/>
    <w:rsid w:val="00EE534D"/>
    <w:rsid w:val="00EE5560"/>
    <w:rsid w:val="00EE59A6"/>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CD6"/>
    <w:rsid w:val="00EF55A0"/>
    <w:rsid w:val="00EF57D6"/>
    <w:rsid w:val="00EF5C4A"/>
    <w:rsid w:val="00EF5EF9"/>
    <w:rsid w:val="00EF63D1"/>
    <w:rsid w:val="00EF64E8"/>
    <w:rsid w:val="00EF6513"/>
    <w:rsid w:val="00EF6683"/>
    <w:rsid w:val="00EF7002"/>
    <w:rsid w:val="00EF769B"/>
    <w:rsid w:val="00F000A8"/>
    <w:rsid w:val="00F009C9"/>
    <w:rsid w:val="00F01714"/>
    <w:rsid w:val="00F019E4"/>
    <w:rsid w:val="00F027BA"/>
    <w:rsid w:val="00F02C3D"/>
    <w:rsid w:val="00F035B1"/>
    <w:rsid w:val="00F03E79"/>
    <w:rsid w:val="00F040D3"/>
    <w:rsid w:val="00F05020"/>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56AB"/>
    <w:rsid w:val="00F169BD"/>
    <w:rsid w:val="00F17183"/>
    <w:rsid w:val="00F17EAE"/>
    <w:rsid w:val="00F218D4"/>
    <w:rsid w:val="00F21B6A"/>
    <w:rsid w:val="00F21E6B"/>
    <w:rsid w:val="00F2250A"/>
    <w:rsid w:val="00F23772"/>
    <w:rsid w:val="00F2454F"/>
    <w:rsid w:val="00F24788"/>
    <w:rsid w:val="00F24CA3"/>
    <w:rsid w:val="00F24DD6"/>
    <w:rsid w:val="00F253C9"/>
    <w:rsid w:val="00F25924"/>
    <w:rsid w:val="00F25AFB"/>
    <w:rsid w:val="00F25C09"/>
    <w:rsid w:val="00F260EC"/>
    <w:rsid w:val="00F2640F"/>
    <w:rsid w:val="00F278F2"/>
    <w:rsid w:val="00F27C34"/>
    <w:rsid w:val="00F27D84"/>
    <w:rsid w:val="00F27E46"/>
    <w:rsid w:val="00F301C2"/>
    <w:rsid w:val="00F302E1"/>
    <w:rsid w:val="00F3051D"/>
    <w:rsid w:val="00F307AC"/>
    <w:rsid w:val="00F307F0"/>
    <w:rsid w:val="00F30E12"/>
    <w:rsid w:val="00F31133"/>
    <w:rsid w:val="00F31B22"/>
    <w:rsid w:val="00F31B49"/>
    <w:rsid w:val="00F31F1C"/>
    <w:rsid w:val="00F328D6"/>
    <w:rsid w:val="00F32F56"/>
    <w:rsid w:val="00F33AB7"/>
    <w:rsid w:val="00F33D4F"/>
    <w:rsid w:val="00F34209"/>
    <w:rsid w:val="00F34328"/>
    <w:rsid w:val="00F346B5"/>
    <w:rsid w:val="00F34828"/>
    <w:rsid w:val="00F34CD6"/>
    <w:rsid w:val="00F34D12"/>
    <w:rsid w:val="00F3504F"/>
    <w:rsid w:val="00F35873"/>
    <w:rsid w:val="00F35920"/>
    <w:rsid w:val="00F35E8A"/>
    <w:rsid w:val="00F366A5"/>
    <w:rsid w:val="00F36C5F"/>
    <w:rsid w:val="00F3706E"/>
    <w:rsid w:val="00F37259"/>
    <w:rsid w:val="00F3780C"/>
    <w:rsid w:val="00F3796E"/>
    <w:rsid w:val="00F40151"/>
    <w:rsid w:val="00F40528"/>
    <w:rsid w:val="00F405A4"/>
    <w:rsid w:val="00F415B2"/>
    <w:rsid w:val="00F417D7"/>
    <w:rsid w:val="00F41A66"/>
    <w:rsid w:val="00F41F05"/>
    <w:rsid w:val="00F42585"/>
    <w:rsid w:val="00F42BF3"/>
    <w:rsid w:val="00F42F45"/>
    <w:rsid w:val="00F433BD"/>
    <w:rsid w:val="00F44EC5"/>
    <w:rsid w:val="00F44F5B"/>
    <w:rsid w:val="00F451B2"/>
    <w:rsid w:val="00F465F6"/>
    <w:rsid w:val="00F46898"/>
    <w:rsid w:val="00F46E78"/>
    <w:rsid w:val="00F46F3B"/>
    <w:rsid w:val="00F472F6"/>
    <w:rsid w:val="00F47498"/>
    <w:rsid w:val="00F47E47"/>
    <w:rsid w:val="00F512B2"/>
    <w:rsid w:val="00F5214E"/>
    <w:rsid w:val="00F52453"/>
    <w:rsid w:val="00F5283D"/>
    <w:rsid w:val="00F52969"/>
    <w:rsid w:val="00F52ABA"/>
    <w:rsid w:val="00F52B11"/>
    <w:rsid w:val="00F52B5A"/>
    <w:rsid w:val="00F52BC7"/>
    <w:rsid w:val="00F539BC"/>
    <w:rsid w:val="00F539CB"/>
    <w:rsid w:val="00F53BF4"/>
    <w:rsid w:val="00F53D1C"/>
    <w:rsid w:val="00F54266"/>
    <w:rsid w:val="00F54B95"/>
    <w:rsid w:val="00F55043"/>
    <w:rsid w:val="00F56731"/>
    <w:rsid w:val="00F56DCF"/>
    <w:rsid w:val="00F57034"/>
    <w:rsid w:val="00F57ECE"/>
    <w:rsid w:val="00F60BE9"/>
    <w:rsid w:val="00F6142D"/>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67A87"/>
    <w:rsid w:val="00F7003C"/>
    <w:rsid w:val="00F70DBE"/>
    <w:rsid w:val="00F70E78"/>
    <w:rsid w:val="00F71124"/>
    <w:rsid w:val="00F71888"/>
    <w:rsid w:val="00F719CD"/>
    <w:rsid w:val="00F71BB8"/>
    <w:rsid w:val="00F71E19"/>
    <w:rsid w:val="00F72584"/>
    <w:rsid w:val="00F7290D"/>
    <w:rsid w:val="00F72B5F"/>
    <w:rsid w:val="00F72FF2"/>
    <w:rsid w:val="00F7302F"/>
    <w:rsid w:val="00F730BD"/>
    <w:rsid w:val="00F731D3"/>
    <w:rsid w:val="00F732EC"/>
    <w:rsid w:val="00F73D08"/>
    <w:rsid w:val="00F753F7"/>
    <w:rsid w:val="00F7586B"/>
    <w:rsid w:val="00F75F2F"/>
    <w:rsid w:val="00F75FC3"/>
    <w:rsid w:val="00F762BB"/>
    <w:rsid w:val="00F76445"/>
    <w:rsid w:val="00F76446"/>
    <w:rsid w:val="00F76A83"/>
    <w:rsid w:val="00F76ECC"/>
    <w:rsid w:val="00F76EF7"/>
    <w:rsid w:val="00F77262"/>
    <w:rsid w:val="00F77511"/>
    <w:rsid w:val="00F77580"/>
    <w:rsid w:val="00F77605"/>
    <w:rsid w:val="00F779C7"/>
    <w:rsid w:val="00F8026E"/>
    <w:rsid w:val="00F80399"/>
    <w:rsid w:val="00F80680"/>
    <w:rsid w:val="00F80E78"/>
    <w:rsid w:val="00F812C8"/>
    <w:rsid w:val="00F8132D"/>
    <w:rsid w:val="00F81578"/>
    <w:rsid w:val="00F818AE"/>
    <w:rsid w:val="00F81B40"/>
    <w:rsid w:val="00F820C4"/>
    <w:rsid w:val="00F828A2"/>
    <w:rsid w:val="00F83416"/>
    <w:rsid w:val="00F83628"/>
    <w:rsid w:val="00F83829"/>
    <w:rsid w:val="00F84069"/>
    <w:rsid w:val="00F843D7"/>
    <w:rsid w:val="00F84D5F"/>
    <w:rsid w:val="00F85536"/>
    <w:rsid w:val="00F85C5E"/>
    <w:rsid w:val="00F8617F"/>
    <w:rsid w:val="00F8618A"/>
    <w:rsid w:val="00F8657A"/>
    <w:rsid w:val="00F8679A"/>
    <w:rsid w:val="00F86F30"/>
    <w:rsid w:val="00F870CF"/>
    <w:rsid w:val="00F87117"/>
    <w:rsid w:val="00F8736C"/>
    <w:rsid w:val="00F8757C"/>
    <w:rsid w:val="00F9030E"/>
    <w:rsid w:val="00F90ADB"/>
    <w:rsid w:val="00F90E78"/>
    <w:rsid w:val="00F91209"/>
    <w:rsid w:val="00F9155E"/>
    <w:rsid w:val="00F919DA"/>
    <w:rsid w:val="00F9221F"/>
    <w:rsid w:val="00F927F3"/>
    <w:rsid w:val="00F92BB2"/>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15D5"/>
    <w:rsid w:val="00FA234B"/>
    <w:rsid w:val="00FA27C8"/>
    <w:rsid w:val="00FA2E7C"/>
    <w:rsid w:val="00FA3B76"/>
    <w:rsid w:val="00FA4D66"/>
    <w:rsid w:val="00FA5A4E"/>
    <w:rsid w:val="00FA5D21"/>
    <w:rsid w:val="00FA6CFD"/>
    <w:rsid w:val="00FA7BFF"/>
    <w:rsid w:val="00FB0082"/>
    <w:rsid w:val="00FB0243"/>
    <w:rsid w:val="00FB0D00"/>
    <w:rsid w:val="00FB1527"/>
    <w:rsid w:val="00FB2537"/>
    <w:rsid w:val="00FB2673"/>
    <w:rsid w:val="00FB2E8D"/>
    <w:rsid w:val="00FB33DC"/>
    <w:rsid w:val="00FB4338"/>
    <w:rsid w:val="00FB477E"/>
    <w:rsid w:val="00FB4800"/>
    <w:rsid w:val="00FB4C9C"/>
    <w:rsid w:val="00FB5409"/>
    <w:rsid w:val="00FB55E6"/>
    <w:rsid w:val="00FB5925"/>
    <w:rsid w:val="00FB5EE3"/>
    <w:rsid w:val="00FB6165"/>
    <w:rsid w:val="00FC0078"/>
    <w:rsid w:val="00FC0150"/>
    <w:rsid w:val="00FC03AB"/>
    <w:rsid w:val="00FC04B9"/>
    <w:rsid w:val="00FC18B3"/>
    <w:rsid w:val="00FC19D0"/>
    <w:rsid w:val="00FC22EF"/>
    <w:rsid w:val="00FC3CEF"/>
    <w:rsid w:val="00FC433D"/>
    <w:rsid w:val="00FC4729"/>
    <w:rsid w:val="00FC4A8C"/>
    <w:rsid w:val="00FC53DB"/>
    <w:rsid w:val="00FC5FC2"/>
    <w:rsid w:val="00FC6177"/>
    <w:rsid w:val="00FC63D1"/>
    <w:rsid w:val="00FC6B76"/>
    <w:rsid w:val="00FC7528"/>
    <w:rsid w:val="00FC7F11"/>
    <w:rsid w:val="00FD0072"/>
    <w:rsid w:val="00FD016E"/>
    <w:rsid w:val="00FD0572"/>
    <w:rsid w:val="00FD11B6"/>
    <w:rsid w:val="00FD1A97"/>
    <w:rsid w:val="00FD2D7B"/>
    <w:rsid w:val="00FD37F6"/>
    <w:rsid w:val="00FD41CA"/>
    <w:rsid w:val="00FD44C3"/>
    <w:rsid w:val="00FD4589"/>
    <w:rsid w:val="00FD473E"/>
    <w:rsid w:val="00FD47D3"/>
    <w:rsid w:val="00FD4F77"/>
    <w:rsid w:val="00FD511F"/>
    <w:rsid w:val="00FD5624"/>
    <w:rsid w:val="00FD57C1"/>
    <w:rsid w:val="00FD7DF9"/>
    <w:rsid w:val="00FE088F"/>
    <w:rsid w:val="00FE0B51"/>
    <w:rsid w:val="00FE0B78"/>
    <w:rsid w:val="00FE0D0A"/>
    <w:rsid w:val="00FE0ED4"/>
    <w:rsid w:val="00FE1EAB"/>
    <w:rsid w:val="00FE263D"/>
    <w:rsid w:val="00FE2C3F"/>
    <w:rsid w:val="00FE3465"/>
    <w:rsid w:val="00FE4016"/>
    <w:rsid w:val="00FE46F9"/>
    <w:rsid w:val="00FE5769"/>
    <w:rsid w:val="00FE581A"/>
    <w:rsid w:val="00FE5B0E"/>
    <w:rsid w:val="00FE60F5"/>
    <w:rsid w:val="00FE67CF"/>
    <w:rsid w:val="00FE6951"/>
    <w:rsid w:val="00FE6B57"/>
    <w:rsid w:val="00FE6CE1"/>
    <w:rsid w:val="00FE6D20"/>
    <w:rsid w:val="00FE6FB9"/>
    <w:rsid w:val="00FE7329"/>
    <w:rsid w:val="00FE7549"/>
    <w:rsid w:val="00FE7BCC"/>
    <w:rsid w:val="00FF0090"/>
    <w:rsid w:val="00FF126D"/>
    <w:rsid w:val="00FF2310"/>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34"/>
    <w:locked/>
    <w:rsid w:val="00CB5B60"/>
    <w:rPr>
      <w:rFonts w:ascii="Calibri" w:hAnsi="Calibri" w:cs="Calibri"/>
      <w:sz w:val="22"/>
      <w:szCs w:val="22"/>
    </w:rPr>
  </w:style>
  <w:style w:type="paragraph" w:customStyle="1" w:styleId="TH">
    <w:name w:val="TH"/>
    <w:basedOn w:val="Normal"/>
    <w:link w:val="THChar"/>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10284-2967-41DF-ACEB-8A10F4F8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89</cp:revision>
  <cp:lastPrinted>2016-12-22T15:51:00Z</cp:lastPrinted>
  <dcterms:created xsi:type="dcterms:W3CDTF">2017-09-29T09:24:00Z</dcterms:created>
  <dcterms:modified xsi:type="dcterms:W3CDTF">2017-09-30T12:47:00Z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(3)TItFxqxkqnrj7csMNY/4Rzgj9zv16WjprluQHUK785I5imkbJOpw5fLGur2d4GSwunG41plA
6R2Q8i9pp6rSVJsG+qwWEkHoq0ZOEO2p9pZiRvBZJEyqCpMam864stoeg/lvXm9HQDXmJ9hP
2rysCvWRKCjeri7e1sMiOywctqkzt53chhIvT1xjBb+f3HjbD1r1yZEAumIjuQj+HlBL6dpG
fhnwiqHKHPguP8gLRw</vt:lpwstr>
  </property>
  <property fmtid="{D5CDD505-2E9C-101B-9397-08002B2CF9AE}" pid="13" name="_2015_ms_pID_725343_00">
    <vt:lpwstr>_2015_ms_pID_725343</vt:lpwstr>
  </property>
  <property fmtid="{D5CDD505-2E9C-101B-9397-08002B2CF9AE}" pid="14" name="_2015_ms_pID_7253431">
    <vt:lpwstr>scQxCmCCFhZnClDzin6aVH6gKas0c+w2LQ6OnWFhnxOWbEBjV2k5o2
mbZ39ae4e8EHMlk8EVZm0UIMFa54MeHjkEV8wQ3hKCFOaqTOKm7Fqh7QFsa8uy/jobFsVwSg
InrZ7BP286yNOOvSfkNy06huYlzTuLBPTS6FIZ0LhSs41/RphqYsvJf/gZRbmnLLN0Z9fKbW
cGklZXPjogf6Njpz3J8NvzdRjkeYlwGkxTUV</vt:lpwstr>
  </property>
  <property fmtid="{D5CDD505-2E9C-101B-9397-08002B2CF9AE}" pid="15" name="_2015_ms_pID_7253431_00">
    <vt:lpwstr>_2015_ms_pID_7253431</vt:lpwstr>
  </property>
  <property fmtid="{D5CDD505-2E9C-101B-9397-08002B2CF9AE}" pid="16" name="_2015_ms_pID_7253432">
    <vt:lpwstr>mu7uKhVOriEkKy8GzEkq4r37RQdHcbhZxsfo
1gVAh9jGxO/QNemxtXcPemdUS82flbQN2TWiSKGf/2vkHzhd/uk=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1506376403</vt:lpwstr>
  </property>
</Properties>
</file>