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97619" w14:textId="76D48936" w:rsidR="00655D6B" w:rsidRPr="00894575" w:rsidRDefault="00655D6B" w:rsidP="00894575">
      <w:pPr>
        <w:tabs>
          <w:tab w:val="right" w:pos="9216"/>
        </w:tabs>
        <w:autoSpaceDE/>
        <w:autoSpaceDN/>
        <w:adjustRightInd/>
        <w:snapToGrid/>
        <w:spacing w:after="0"/>
        <w:jc w:val="left"/>
        <w:rPr>
          <w:b/>
          <w:lang w:eastAsia="zh-CN"/>
        </w:rPr>
      </w:pPr>
      <w:r w:rsidRPr="00894575">
        <w:rPr>
          <w:b/>
          <w:lang w:eastAsia="zh-CN"/>
        </w:rPr>
        <w:t>3GPP TSG RAN WG1 Meeting #</w:t>
      </w:r>
      <w:r w:rsidRPr="00894575">
        <w:rPr>
          <w:rFonts w:hint="eastAsia"/>
          <w:b/>
          <w:lang w:eastAsia="zh-CN"/>
        </w:rPr>
        <w:t>90</w:t>
      </w:r>
      <w:r w:rsidRPr="00894575">
        <w:rPr>
          <w:b/>
          <w:lang w:eastAsia="zh-CN"/>
        </w:rPr>
        <w:t>bis</w:t>
      </w:r>
      <w:r w:rsidRPr="00894575">
        <w:rPr>
          <w:rFonts w:hint="eastAsia"/>
          <w:b/>
          <w:lang w:eastAsia="zh-CN"/>
        </w:rPr>
        <w:t xml:space="preserve">                       </w:t>
      </w:r>
      <w:r w:rsidRPr="00894575">
        <w:rPr>
          <w:b/>
          <w:lang w:eastAsia="zh-CN"/>
        </w:rPr>
        <w:t xml:space="preserve">                                          </w:t>
      </w:r>
      <w:r w:rsidR="00820995" w:rsidRPr="00894575">
        <w:rPr>
          <w:b/>
          <w:lang w:eastAsia="zh-CN"/>
        </w:rPr>
        <w:t xml:space="preserve">        </w:t>
      </w:r>
      <w:r w:rsidRPr="00894575">
        <w:rPr>
          <w:b/>
          <w:lang w:eastAsia="zh-CN"/>
        </w:rPr>
        <w:t xml:space="preserve">          </w:t>
      </w:r>
      <w:r w:rsidR="00EB6401" w:rsidRPr="00894575">
        <w:rPr>
          <w:b/>
          <w:lang w:eastAsia="zh-CN"/>
        </w:rPr>
        <w:t>R1-1716970</w:t>
      </w:r>
    </w:p>
    <w:p w14:paraId="0C74531C" w14:textId="12849233" w:rsidR="0083607B" w:rsidRPr="00894575" w:rsidRDefault="00655D6B" w:rsidP="00894575">
      <w:pPr>
        <w:autoSpaceDE/>
        <w:autoSpaceDN/>
        <w:adjustRightInd/>
        <w:snapToGrid/>
        <w:jc w:val="left"/>
        <w:rPr>
          <w:b/>
          <w:lang w:eastAsia="zh-CN"/>
        </w:rPr>
      </w:pPr>
      <w:r w:rsidRPr="00894575">
        <w:rPr>
          <w:rFonts w:hint="eastAsia"/>
          <w:b/>
          <w:lang w:eastAsia="zh-CN"/>
        </w:rPr>
        <w:t>Prague</w:t>
      </w:r>
      <w:r w:rsidRPr="00894575">
        <w:rPr>
          <w:b/>
          <w:lang w:eastAsia="zh-CN"/>
        </w:rPr>
        <w:t>, Czech Republic, October 9-13, 201</w:t>
      </w:r>
      <w:r w:rsidRPr="00894575">
        <w:rPr>
          <w:rFonts w:hint="eastAsia"/>
          <w:b/>
          <w:lang w:eastAsia="zh-CN"/>
        </w:rPr>
        <w:t>7</w:t>
      </w:r>
    </w:p>
    <w:p w14:paraId="71409A1C" w14:textId="77777777" w:rsidR="000B370B" w:rsidRPr="00894575" w:rsidRDefault="000B370B" w:rsidP="0089457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5665275F" w14:textId="2BA20464" w:rsidR="000B370B" w:rsidRPr="00894575" w:rsidRDefault="000B370B" w:rsidP="00894575">
      <w:pPr>
        <w:spacing w:after="60"/>
        <w:ind w:left="1555" w:hanging="1555"/>
        <w:jc w:val="left"/>
        <w:rPr>
          <w:b/>
          <w:lang w:eastAsia="zh-CN"/>
        </w:rPr>
      </w:pPr>
      <w:r w:rsidRPr="00894575">
        <w:rPr>
          <w:b/>
          <w:lang w:eastAsia="zh-CN"/>
        </w:rPr>
        <w:t>Agenda Item:</w:t>
      </w:r>
      <w:r w:rsidRPr="00894575">
        <w:rPr>
          <w:b/>
          <w:lang w:eastAsia="zh-CN"/>
        </w:rPr>
        <w:tab/>
      </w:r>
      <w:r w:rsidR="00820995" w:rsidRPr="00894575">
        <w:rPr>
          <w:b/>
          <w:lang w:eastAsia="zh-CN"/>
        </w:rPr>
        <w:t>6.2.5.3</w:t>
      </w:r>
    </w:p>
    <w:p w14:paraId="01A44374" w14:textId="77777777" w:rsidR="000B370B" w:rsidRPr="00894575" w:rsidRDefault="000B370B" w:rsidP="0089457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94575">
        <w:rPr>
          <w:b/>
          <w:kern w:val="2"/>
          <w:lang w:eastAsia="zh-CN"/>
        </w:rPr>
        <w:t>Source:</w:t>
      </w:r>
      <w:r w:rsidRPr="00894575">
        <w:rPr>
          <w:b/>
          <w:kern w:val="2"/>
          <w:lang w:eastAsia="zh-CN"/>
        </w:rPr>
        <w:tab/>
        <w:t>Huawei, Hi</w:t>
      </w:r>
      <w:r w:rsidR="00D07BF8" w:rsidRPr="00894575">
        <w:rPr>
          <w:b/>
          <w:kern w:val="2"/>
          <w:lang w:eastAsia="zh-CN"/>
        </w:rPr>
        <w:t>S</w:t>
      </w:r>
      <w:r w:rsidRPr="00894575">
        <w:rPr>
          <w:b/>
          <w:kern w:val="2"/>
          <w:lang w:eastAsia="zh-CN"/>
        </w:rPr>
        <w:t>ilicon</w:t>
      </w:r>
    </w:p>
    <w:p w14:paraId="15BC67C0" w14:textId="1FA4B304" w:rsidR="007B5853" w:rsidRPr="00894575" w:rsidRDefault="000B370B" w:rsidP="0089457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94575">
        <w:rPr>
          <w:b/>
          <w:kern w:val="2"/>
          <w:lang w:eastAsia="zh-CN"/>
        </w:rPr>
        <w:t>Title:</w:t>
      </w:r>
      <w:r w:rsidRPr="00894575">
        <w:rPr>
          <w:b/>
          <w:kern w:val="2"/>
          <w:lang w:eastAsia="zh-CN"/>
        </w:rPr>
        <w:tab/>
      </w:r>
      <w:r w:rsidR="0083607B" w:rsidRPr="00894575">
        <w:rPr>
          <w:b/>
          <w:kern w:val="2"/>
          <w:lang w:eastAsia="zh-CN"/>
        </w:rPr>
        <w:t>On 'wake-up signal' for eFeMTC</w:t>
      </w:r>
    </w:p>
    <w:p w14:paraId="77E4E379" w14:textId="77777777" w:rsidR="000B370B" w:rsidRPr="00894575" w:rsidRDefault="000B370B" w:rsidP="0089457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94575">
        <w:rPr>
          <w:b/>
          <w:kern w:val="2"/>
          <w:lang w:eastAsia="zh-CN"/>
        </w:rPr>
        <w:t>Docume</w:t>
      </w:r>
      <w:r w:rsidR="000542FB" w:rsidRPr="00894575">
        <w:rPr>
          <w:b/>
          <w:kern w:val="2"/>
          <w:lang w:eastAsia="zh-CN"/>
        </w:rPr>
        <w:t>nt for:</w:t>
      </w:r>
      <w:r w:rsidR="000542FB" w:rsidRPr="00894575">
        <w:rPr>
          <w:b/>
          <w:kern w:val="2"/>
          <w:lang w:eastAsia="zh-CN"/>
        </w:rPr>
        <w:tab/>
        <w:t>Discussion and decision</w:t>
      </w:r>
    </w:p>
    <w:p w14:paraId="22F7A38A" w14:textId="77777777" w:rsidR="000B370B" w:rsidRPr="00894575" w:rsidRDefault="000B370B" w:rsidP="0089457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1149A9B2" w14:textId="77777777" w:rsidR="00BE1680" w:rsidRPr="00894575" w:rsidRDefault="00BE1680" w:rsidP="00BE1680">
      <w:pPr>
        <w:pStyle w:val="Heading1"/>
      </w:pPr>
      <w:bookmarkStart w:id="0" w:name="_Ref124589705"/>
      <w:bookmarkStart w:id="1" w:name="_Ref129681862"/>
      <w:r w:rsidRPr="00894575">
        <w:t>Introduction</w:t>
      </w:r>
      <w:bookmarkEnd w:id="0"/>
      <w:bookmarkEnd w:id="1"/>
    </w:p>
    <w:p w14:paraId="51FFCCDB" w14:textId="018F42E7" w:rsidR="007E1056" w:rsidRPr="00894575" w:rsidRDefault="00937417" w:rsidP="007E1056">
      <w:pPr>
        <w:rPr>
          <w:kern w:val="2"/>
          <w:lang w:eastAsia="zh-CN"/>
        </w:rPr>
      </w:pPr>
      <w:r w:rsidRPr="00894575">
        <w:rPr>
          <w:lang w:eastAsia="x-none"/>
        </w:rPr>
        <w:t>To improve the DL channel power efficiency, a</w:t>
      </w:r>
      <w:r w:rsidR="003B5586" w:rsidRPr="00894575">
        <w:rPr>
          <w:kern w:val="2"/>
          <w:lang w:eastAsia="zh-CN"/>
        </w:rPr>
        <w:t xml:space="preserve"> physical signal/channel that can be efficiently decoded or detected prior to decoding the physical downlink control/data channel was discussed </w:t>
      </w:r>
      <w:r w:rsidRPr="00894575">
        <w:rPr>
          <w:kern w:val="2"/>
          <w:lang w:eastAsia="zh-CN"/>
        </w:rPr>
        <w:t>with t</w:t>
      </w:r>
      <w:r w:rsidR="003B5586" w:rsidRPr="00894575">
        <w:rPr>
          <w:kern w:val="2"/>
          <w:lang w:eastAsia="zh-CN"/>
        </w:rPr>
        <w:t xml:space="preserve">he following agreements reached </w:t>
      </w:r>
      <w:r w:rsidRPr="00894575">
        <w:rPr>
          <w:kern w:val="2"/>
          <w:lang w:eastAsia="zh-CN"/>
        </w:rPr>
        <w:t>in RAN1#89</w:t>
      </w:r>
      <w:r w:rsidR="003B5586" w:rsidRPr="00894575">
        <w:rPr>
          <w:kern w:val="2"/>
          <w:lang w:eastAsia="zh-CN"/>
        </w:rPr>
        <w:t xml:space="preserve"> </w:t>
      </w:r>
      <w:r w:rsidR="003B5586" w:rsidRPr="00894575">
        <w:rPr>
          <w:kern w:val="2"/>
          <w:lang w:eastAsia="zh-CN"/>
        </w:rPr>
        <w:fldChar w:fldCharType="begin"/>
      </w:r>
      <w:r w:rsidR="003B5586" w:rsidRPr="00894575">
        <w:rPr>
          <w:kern w:val="2"/>
          <w:lang w:eastAsia="zh-CN"/>
        </w:rPr>
        <w:instrText xml:space="preserve"> REF _Ref488246792 \n \h </w:instrText>
      </w:r>
      <w:r w:rsidR="003B5586" w:rsidRPr="00894575">
        <w:rPr>
          <w:kern w:val="2"/>
          <w:lang w:eastAsia="zh-CN"/>
        </w:rPr>
      </w:r>
      <w:r w:rsidR="003B5586" w:rsidRPr="00894575">
        <w:rPr>
          <w:kern w:val="2"/>
          <w:lang w:eastAsia="zh-CN"/>
        </w:rPr>
        <w:fldChar w:fldCharType="separate"/>
      </w:r>
      <w:r w:rsidR="003B5586" w:rsidRPr="00894575">
        <w:rPr>
          <w:kern w:val="2"/>
          <w:lang w:eastAsia="zh-CN"/>
        </w:rPr>
        <w:t>[1]</w:t>
      </w:r>
      <w:r w:rsidR="003B5586" w:rsidRPr="00894575">
        <w:rPr>
          <w:kern w:val="2"/>
          <w:lang w:eastAsia="zh-CN"/>
        </w:rPr>
        <w:fldChar w:fldCharType="end"/>
      </w:r>
      <w:r w:rsidR="003B5586" w:rsidRPr="00894575">
        <w:rPr>
          <w:kern w:val="2"/>
          <w:lang w:eastAsia="zh-CN"/>
        </w:rPr>
        <w:t>:</w:t>
      </w:r>
    </w:p>
    <w:p w14:paraId="5D62DA6E" w14:textId="77777777" w:rsidR="000274E8" w:rsidRPr="00894575" w:rsidRDefault="000274E8" w:rsidP="000274E8">
      <w:pPr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highlight w:val="green"/>
          <w:lang w:eastAsia="ja-JP"/>
        </w:rPr>
        <w:t>Agreement:</w:t>
      </w:r>
    </w:p>
    <w:p w14:paraId="346284E1" w14:textId="77777777" w:rsidR="000274E8" w:rsidRPr="00894575" w:rsidRDefault="000274E8" w:rsidP="000274E8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A physical signal/channel indicating whether the UE needs to decode subsequent physical channel(s) is introduced, at least for idle mode paging. Candidates for the signal/channel are:</w:t>
      </w:r>
    </w:p>
    <w:p w14:paraId="42907A30" w14:textId="77777777" w:rsidR="000274E8" w:rsidRPr="00894575" w:rsidRDefault="000274E8" w:rsidP="000274E8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Wake-up signal or DTX</w:t>
      </w:r>
    </w:p>
    <w:p w14:paraId="3BAC6418" w14:textId="77777777" w:rsidR="000274E8" w:rsidRPr="00894575" w:rsidRDefault="000274E8" w:rsidP="000274E8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Go-to-sleep signal or DTX</w:t>
      </w:r>
    </w:p>
    <w:p w14:paraId="5F88D2B2" w14:textId="77777777" w:rsidR="000274E8" w:rsidRPr="00894575" w:rsidRDefault="000274E8" w:rsidP="000274E8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Wake-up signal with no DTX</w:t>
      </w:r>
    </w:p>
    <w:p w14:paraId="1F07D8AC" w14:textId="77777777" w:rsidR="000274E8" w:rsidRPr="00894575" w:rsidRDefault="000274E8" w:rsidP="000274E8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Downlink control information</w:t>
      </w:r>
    </w:p>
    <w:p w14:paraId="0B100871" w14:textId="77777777" w:rsidR="000274E8" w:rsidRPr="00894575" w:rsidRDefault="000274E8" w:rsidP="000274E8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FFS whether synchronization to the camped-on cell is assumed for detecting/decoding WUS/GTS, depending on the (e)DRX cycle length</w:t>
      </w:r>
    </w:p>
    <w:p w14:paraId="0120953F" w14:textId="77777777" w:rsidR="000274E8" w:rsidRPr="00894575" w:rsidRDefault="000274E8" w:rsidP="000274E8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Design details are FFS</w:t>
      </w:r>
    </w:p>
    <w:p w14:paraId="5A0A3C38" w14:textId="77777777" w:rsidR="000274E8" w:rsidRPr="00894575" w:rsidRDefault="000274E8" w:rsidP="000274E8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Connected mode DRX is FFS</w:t>
      </w:r>
    </w:p>
    <w:p w14:paraId="1591D1E5" w14:textId="700651D6" w:rsidR="000274E8" w:rsidRPr="00894575" w:rsidRDefault="00937417" w:rsidP="00937417">
      <w:pPr>
        <w:rPr>
          <w:lang w:eastAsia="x-none"/>
        </w:rPr>
      </w:pPr>
      <w:r w:rsidRPr="00894575">
        <w:rPr>
          <w:lang w:eastAsia="x-none"/>
        </w:rPr>
        <w:t xml:space="preserve">And then in RAN1#90, a working assumption </w:t>
      </w:r>
      <w:r w:rsidR="002D183F" w:rsidRPr="00894575">
        <w:rPr>
          <w:lang w:eastAsia="x-none"/>
        </w:rPr>
        <w:t xml:space="preserve">was made to downselect the candidates for the </w:t>
      </w:r>
      <w:r w:rsidR="00934CCA" w:rsidRPr="00894575">
        <w:rPr>
          <w:lang w:eastAsia="x-none"/>
        </w:rPr>
        <w:t xml:space="preserve">physical </w:t>
      </w:r>
      <w:r w:rsidR="002D183F" w:rsidRPr="00894575">
        <w:rPr>
          <w:lang w:eastAsia="x-none"/>
        </w:rPr>
        <w:t>signal/channel</w:t>
      </w:r>
      <w:r w:rsidR="00B16C7B" w:rsidRPr="00894575">
        <w:rPr>
          <w:lang w:eastAsia="x-none"/>
        </w:rPr>
        <w:t xml:space="preserve"> </w:t>
      </w:r>
      <w:r w:rsidR="00934CCA" w:rsidRPr="00894575">
        <w:rPr>
          <w:lang w:eastAsia="x-none"/>
        </w:rPr>
        <w:t xml:space="preserve">which is called as </w:t>
      </w:r>
      <w:r w:rsidR="00085D89" w:rsidRPr="00894575">
        <w:rPr>
          <w:lang w:eastAsia="x-none"/>
        </w:rPr>
        <w:t>power saving signal</w:t>
      </w:r>
      <w:r w:rsidR="00934CCA" w:rsidRPr="00894575">
        <w:rPr>
          <w:lang w:eastAsia="x-none"/>
        </w:rPr>
        <w:t xml:space="preserve"> </w:t>
      </w:r>
      <w:r w:rsidR="00B16C7B" w:rsidRPr="00894575">
        <w:rPr>
          <w:lang w:eastAsia="x-none"/>
        </w:rPr>
        <w:fldChar w:fldCharType="begin"/>
      </w:r>
      <w:r w:rsidR="00B16C7B" w:rsidRPr="00894575">
        <w:rPr>
          <w:lang w:eastAsia="x-none"/>
        </w:rPr>
        <w:instrText xml:space="preserve"> REF _Ref493168539 \n \h </w:instrText>
      </w:r>
      <w:r w:rsidR="00B16C7B" w:rsidRPr="00894575">
        <w:rPr>
          <w:lang w:eastAsia="x-none"/>
        </w:rPr>
      </w:r>
      <w:r w:rsidR="00B16C7B" w:rsidRPr="00894575">
        <w:rPr>
          <w:lang w:eastAsia="x-none"/>
        </w:rPr>
        <w:fldChar w:fldCharType="separate"/>
      </w:r>
      <w:r w:rsidR="00B16C7B" w:rsidRPr="00894575">
        <w:rPr>
          <w:lang w:eastAsia="x-none"/>
        </w:rPr>
        <w:t>[2]</w:t>
      </w:r>
      <w:r w:rsidR="00B16C7B" w:rsidRPr="00894575">
        <w:rPr>
          <w:lang w:eastAsia="x-none"/>
        </w:rPr>
        <w:fldChar w:fldCharType="end"/>
      </w:r>
      <w:r w:rsidR="002D183F" w:rsidRPr="00894575">
        <w:rPr>
          <w:lang w:eastAsia="x-none"/>
        </w:rPr>
        <w:t xml:space="preserve"> .</w:t>
      </w:r>
    </w:p>
    <w:p w14:paraId="421CE32B" w14:textId="77777777" w:rsidR="00937417" w:rsidRPr="00894575" w:rsidRDefault="00937417" w:rsidP="00937417">
      <w:pPr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highlight w:val="darkYellow"/>
          <w:lang w:eastAsia="ja-JP"/>
        </w:rPr>
        <w:t>Working assumption:</w:t>
      </w:r>
    </w:p>
    <w:p w14:paraId="6943B8F1" w14:textId="77777777" w:rsidR="00937417" w:rsidRPr="00894575" w:rsidRDefault="00937417" w:rsidP="00937417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For idle mode,</w:t>
      </w:r>
    </w:p>
    <w:p w14:paraId="661AEAF6" w14:textId="5711B563" w:rsidR="00937417" w:rsidRPr="00894575" w:rsidRDefault="00937417" w:rsidP="00937417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In specifying a power saving physical signal to indicate whether the UE needs to decode subsequent physical channel(s) for idle mode paging, select a candidate among the following power saving physical signals:</w:t>
      </w:r>
    </w:p>
    <w:p w14:paraId="31B4D169" w14:textId="77777777" w:rsidR="00937417" w:rsidRPr="00894575" w:rsidRDefault="00937417" w:rsidP="00937417">
      <w:pPr>
        <w:numPr>
          <w:ilvl w:val="2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Wake-up signal or DTX</w:t>
      </w:r>
    </w:p>
    <w:p w14:paraId="00D26E28" w14:textId="77777777" w:rsidR="00937417" w:rsidRPr="00894575" w:rsidRDefault="00937417" w:rsidP="00937417">
      <w:pPr>
        <w:numPr>
          <w:ilvl w:val="2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Wake-up signal with no DTX</w:t>
      </w:r>
    </w:p>
    <w:p w14:paraId="23D8B32C" w14:textId="77777777" w:rsidR="00937417" w:rsidRPr="00894575" w:rsidRDefault="00937417" w:rsidP="00937417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FFS:</w:t>
      </w:r>
    </w:p>
    <w:p w14:paraId="4B5E7321" w14:textId="77777777" w:rsidR="00937417" w:rsidRPr="00894575" w:rsidRDefault="00937417" w:rsidP="00937417">
      <w:pPr>
        <w:numPr>
          <w:ilvl w:val="2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Information conveyed by the physical signal</w:t>
      </w:r>
    </w:p>
    <w:p w14:paraId="01739DA9" w14:textId="77777777" w:rsidR="00937417" w:rsidRPr="00894575" w:rsidRDefault="00937417" w:rsidP="00937417">
      <w:pPr>
        <w:numPr>
          <w:ilvl w:val="2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Design of the physical signal</w:t>
      </w:r>
    </w:p>
    <w:p w14:paraId="2DD7B4BD" w14:textId="77777777" w:rsidR="006B14AE" w:rsidRPr="00894575" w:rsidRDefault="006B14AE" w:rsidP="00F40722">
      <w:pPr>
        <w:rPr>
          <w:lang w:eastAsia="x-none"/>
        </w:rPr>
      </w:pPr>
    </w:p>
    <w:p w14:paraId="162E00E1" w14:textId="7F2A7705" w:rsidR="000274E8" w:rsidRPr="00894575" w:rsidRDefault="00B16C7B" w:rsidP="00F40722">
      <w:pPr>
        <w:rPr>
          <w:lang w:eastAsia="x-none"/>
        </w:rPr>
      </w:pPr>
      <w:r w:rsidRPr="00894575">
        <w:rPr>
          <w:lang w:eastAsia="x-none"/>
        </w:rPr>
        <w:t xml:space="preserve">After RAN1 #90, there is a joint email discussion to agree simulation assumptions for power consumption evaluation of the </w:t>
      </w:r>
      <w:r w:rsidR="00085D89" w:rsidRPr="00894575">
        <w:rPr>
          <w:lang w:eastAsia="x-none"/>
        </w:rPr>
        <w:t>power saving signal</w:t>
      </w:r>
      <w:r w:rsidRPr="00894575">
        <w:rPr>
          <w:lang w:eastAsia="x-none"/>
        </w:rPr>
        <w:t xml:space="preserve"> defined in </w:t>
      </w:r>
      <w:r w:rsidR="00864698" w:rsidRPr="00894575">
        <w:rPr>
          <w:lang w:eastAsia="x-none"/>
        </w:rPr>
        <w:t>eFeMTC and FeNB-IoT, result</w:t>
      </w:r>
      <w:r w:rsidR="00934CCA" w:rsidRPr="00894575">
        <w:rPr>
          <w:lang w:eastAsia="x-none"/>
        </w:rPr>
        <w:t>ing</w:t>
      </w:r>
      <w:r w:rsidR="00864698" w:rsidRPr="00894575">
        <w:rPr>
          <w:lang w:eastAsia="x-none"/>
        </w:rPr>
        <w:t xml:space="preserve"> in the agreed </w:t>
      </w:r>
      <w:r w:rsidR="00934CCA" w:rsidRPr="00894575">
        <w:rPr>
          <w:lang w:eastAsia="x-none"/>
        </w:rPr>
        <w:t>assumption</w:t>
      </w:r>
      <w:r w:rsidR="00864698" w:rsidRPr="00894575">
        <w:rPr>
          <w:lang w:eastAsia="x-none"/>
        </w:rPr>
        <w:t xml:space="preserve"> for eFeMTC</w:t>
      </w:r>
      <w:r w:rsidR="00934CCA" w:rsidRPr="00894575">
        <w:rPr>
          <w:lang w:eastAsia="x-none"/>
        </w:rPr>
        <w:t xml:space="preserve"> </w:t>
      </w:r>
      <w:r w:rsidR="00934CCA" w:rsidRPr="00894575">
        <w:rPr>
          <w:lang w:eastAsia="x-none"/>
        </w:rPr>
        <w:fldChar w:fldCharType="begin"/>
      </w:r>
      <w:r w:rsidR="00934CCA" w:rsidRPr="00894575">
        <w:rPr>
          <w:lang w:eastAsia="x-none"/>
        </w:rPr>
        <w:instrText xml:space="preserve"> REF _Ref493170579 \n \h  \* MERGEFORMAT </w:instrText>
      </w:r>
      <w:r w:rsidR="00934CCA" w:rsidRPr="00894575">
        <w:rPr>
          <w:lang w:eastAsia="x-none"/>
        </w:rPr>
      </w:r>
      <w:r w:rsidR="00934CCA" w:rsidRPr="00894575">
        <w:rPr>
          <w:lang w:eastAsia="x-none"/>
        </w:rPr>
        <w:fldChar w:fldCharType="separate"/>
      </w:r>
      <w:r w:rsidR="00934CCA" w:rsidRPr="00894575">
        <w:rPr>
          <w:lang w:eastAsia="x-none"/>
        </w:rPr>
        <w:t>[3]</w:t>
      </w:r>
      <w:r w:rsidR="00934CCA" w:rsidRPr="00894575">
        <w:rPr>
          <w:lang w:eastAsia="x-none"/>
        </w:rPr>
        <w:fldChar w:fldCharType="end"/>
      </w:r>
      <w:r w:rsidR="00864698" w:rsidRPr="00894575">
        <w:rPr>
          <w:lang w:eastAsia="x-none"/>
        </w:rPr>
        <w:t>.</w:t>
      </w:r>
    </w:p>
    <w:p w14:paraId="7DE48489" w14:textId="6F8477A9" w:rsidR="00BF3021" w:rsidRPr="00894575" w:rsidRDefault="00560EA7" w:rsidP="00BF3021">
      <w:pPr>
        <w:rPr>
          <w:lang w:eastAsia="zh-CN"/>
        </w:rPr>
      </w:pPr>
      <w:r w:rsidRPr="00894575">
        <w:rPr>
          <w:rFonts w:hint="eastAsia"/>
          <w:kern w:val="2"/>
          <w:lang w:eastAsia="zh-CN"/>
        </w:rPr>
        <w:t>In this contribution, we discuss</w:t>
      </w:r>
      <w:r w:rsidR="001712BC" w:rsidRPr="00894575">
        <w:rPr>
          <w:kern w:val="2"/>
          <w:lang w:eastAsia="zh-CN"/>
        </w:rPr>
        <w:t xml:space="preserve"> the </w:t>
      </w:r>
      <w:r w:rsidR="00085D89" w:rsidRPr="00894575">
        <w:rPr>
          <w:lang w:eastAsia="x-none"/>
        </w:rPr>
        <w:t>power saving signal</w:t>
      </w:r>
      <w:r w:rsidR="00327343" w:rsidRPr="00894575">
        <w:rPr>
          <w:lang w:eastAsia="x-none"/>
        </w:rPr>
        <w:t xml:space="preserve"> </w:t>
      </w:r>
      <w:r w:rsidR="001712BC" w:rsidRPr="00894575">
        <w:rPr>
          <w:kern w:val="2"/>
          <w:lang w:eastAsia="zh-CN"/>
        </w:rPr>
        <w:t>for idle mode paging</w:t>
      </w:r>
      <w:r w:rsidR="001712BC" w:rsidRPr="00894575">
        <w:rPr>
          <w:rFonts w:hint="eastAsia"/>
          <w:kern w:val="2"/>
          <w:lang w:eastAsia="zh-CN"/>
        </w:rPr>
        <w:t xml:space="preserve"> and </w:t>
      </w:r>
      <w:r w:rsidR="001712BC" w:rsidRPr="00894575">
        <w:rPr>
          <w:kern w:val="2"/>
          <w:lang w:eastAsia="zh-CN"/>
        </w:rPr>
        <w:t>connected mode DRX</w:t>
      </w:r>
      <w:r w:rsidR="001E22B5" w:rsidRPr="00894575">
        <w:rPr>
          <w:kern w:val="2"/>
          <w:lang w:eastAsia="zh-CN"/>
        </w:rPr>
        <w:t xml:space="preserve"> respectively</w:t>
      </w:r>
      <w:r w:rsidR="001712BC" w:rsidRPr="00894575">
        <w:rPr>
          <w:kern w:val="2"/>
          <w:lang w:eastAsia="zh-CN"/>
        </w:rPr>
        <w:t xml:space="preserve">, in the aspects of the signal design and the </w:t>
      </w:r>
      <w:r w:rsidR="000542FB" w:rsidRPr="00894575">
        <w:rPr>
          <w:rFonts w:hint="eastAsia"/>
          <w:kern w:val="2"/>
          <w:lang w:eastAsia="zh-CN"/>
        </w:rPr>
        <w:t>resource configuration</w:t>
      </w:r>
      <w:r w:rsidR="001E22B5" w:rsidRPr="00894575">
        <w:rPr>
          <w:kern w:val="2"/>
          <w:lang w:eastAsia="zh-CN"/>
        </w:rPr>
        <w:t xml:space="preserve"> etc</w:t>
      </w:r>
      <w:r w:rsidR="001712BC" w:rsidRPr="00894575">
        <w:rPr>
          <w:kern w:val="2"/>
          <w:lang w:eastAsia="zh-CN"/>
        </w:rPr>
        <w:t>.</w:t>
      </w:r>
      <w:r w:rsidR="00BF3021" w:rsidRPr="00894575">
        <w:rPr>
          <w:kern w:val="2"/>
          <w:lang w:eastAsia="zh-CN"/>
        </w:rPr>
        <w:t xml:space="preserve"> </w:t>
      </w:r>
      <w:r w:rsidR="00327343" w:rsidRPr="00894575">
        <w:rPr>
          <w:kern w:val="2"/>
          <w:lang w:eastAsia="zh-CN"/>
        </w:rPr>
        <w:t>T</w:t>
      </w:r>
      <w:r w:rsidR="00327343" w:rsidRPr="00894575">
        <w:rPr>
          <w:rFonts w:hint="eastAsia"/>
          <w:lang w:eastAsia="zh-CN"/>
        </w:rPr>
        <w:t xml:space="preserve">he detection performance and the power consumption of the </w:t>
      </w:r>
      <w:r w:rsidR="00085D89" w:rsidRPr="00894575">
        <w:rPr>
          <w:rFonts w:hint="eastAsia"/>
          <w:lang w:eastAsia="zh-CN"/>
        </w:rPr>
        <w:t>power saving signal</w:t>
      </w:r>
      <w:r w:rsidR="00327343" w:rsidRPr="00894575">
        <w:rPr>
          <w:rFonts w:hint="eastAsia"/>
          <w:lang w:eastAsia="zh-CN"/>
        </w:rPr>
        <w:t xml:space="preserve"> </w:t>
      </w:r>
      <w:r w:rsidR="00327343" w:rsidRPr="00894575">
        <w:rPr>
          <w:lang w:eastAsia="zh-CN"/>
        </w:rPr>
        <w:t>are evaluated according to the agreed assumption.</w:t>
      </w:r>
    </w:p>
    <w:p w14:paraId="42BD82F1" w14:textId="77777777" w:rsidR="00091D6C" w:rsidRPr="00894575" w:rsidRDefault="001D3AB1" w:rsidP="00D74C2C">
      <w:pPr>
        <w:pStyle w:val="Heading1"/>
        <w:rPr>
          <w:lang w:eastAsia="zh-CN"/>
        </w:rPr>
      </w:pPr>
      <w:r w:rsidRPr="00894575">
        <w:rPr>
          <w:rFonts w:hint="eastAsia"/>
          <w:lang w:eastAsia="zh-CN"/>
        </w:rPr>
        <w:t>F</w:t>
      </w:r>
      <w:r w:rsidR="00560EA7" w:rsidRPr="00894575">
        <w:t>or idle mode paging</w:t>
      </w:r>
    </w:p>
    <w:p w14:paraId="7B552519" w14:textId="47EF7D83" w:rsidR="001D3AB1" w:rsidRPr="00894575" w:rsidRDefault="001D3AB1" w:rsidP="001D3AB1">
      <w:pPr>
        <w:rPr>
          <w:kern w:val="2"/>
          <w:lang w:eastAsia="zh-CN"/>
        </w:rPr>
      </w:pPr>
      <w:r w:rsidRPr="00894575">
        <w:rPr>
          <w:rFonts w:hint="eastAsia"/>
          <w:kern w:val="2"/>
          <w:lang w:eastAsia="zh-CN"/>
        </w:rPr>
        <w:t xml:space="preserve">Rel-13 </w:t>
      </w:r>
      <w:r w:rsidR="000A2AC2" w:rsidRPr="00894575">
        <w:rPr>
          <w:kern w:val="2"/>
          <w:lang w:eastAsia="zh-CN"/>
        </w:rPr>
        <w:t xml:space="preserve">discussed in detail </w:t>
      </w:r>
      <w:r w:rsidRPr="00894575">
        <w:rPr>
          <w:rFonts w:hint="eastAsia"/>
          <w:kern w:val="2"/>
          <w:lang w:eastAsia="zh-CN"/>
        </w:rPr>
        <w:t xml:space="preserve">whether to use or to remove MPDCCH for PDSCH carrying the paging message, and it was agreed to </w:t>
      </w:r>
      <w:r w:rsidR="003B03CE" w:rsidRPr="00894575">
        <w:rPr>
          <w:kern w:val="2"/>
          <w:lang w:eastAsia="zh-CN"/>
        </w:rPr>
        <w:t>keep</w:t>
      </w:r>
      <w:r w:rsidR="003B03CE" w:rsidRPr="00894575">
        <w:rPr>
          <w:rFonts w:hint="eastAsia"/>
          <w:kern w:val="2"/>
          <w:lang w:eastAsia="zh-CN"/>
        </w:rPr>
        <w:t xml:space="preserve"> </w:t>
      </w:r>
      <w:r w:rsidRPr="00894575">
        <w:rPr>
          <w:rFonts w:hint="eastAsia"/>
          <w:kern w:val="2"/>
          <w:lang w:eastAsia="zh-CN"/>
        </w:rPr>
        <w:t xml:space="preserve">MPDCCH </w:t>
      </w:r>
      <w:r w:rsidR="006C6C85" w:rsidRPr="00894575">
        <w:rPr>
          <w:kern w:val="2"/>
          <w:lang w:eastAsia="zh-CN"/>
        </w:rPr>
        <w:t>as</w:t>
      </w:r>
      <w:r w:rsidRPr="00894575">
        <w:rPr>
          <w:rFonts w:hint="eastAsia"/>
          <w:kern w:val="2"/>
          <w:lang w:eastAsia="zh-CN"/>
        </w:rPr>
        <w:t xml:space="preserve"> the </w:t>
      </w:r>
      <w:r w:rsidRPr="00894575">
        <w:rPr>
          <w:rFonts w:eastAsia="MS Mincho"/>
          <w:szCs w:val="20"/>
          <w:lang w:eastAsia="ja-JP"/>
        </w:rPr>
        <w:t>scheduling informatio</w:t>
      </w:r>
      <w:r w:rsidRPr="00894575">
        <w:rPr>
          <w:rFonts w:hint="eastAsia"/>
          <w:szCs w:val="20"/>
          <w:lang w:eastAsia="zh-CN"/>
        </w:rPr>
        <w:t>n for PDSCH or the direct indication</w:t>
      </w:r>
      <w:r w:rsidRPr="00894575">
        <w:rPr>
          <w:rFonts w:hint="eastAsia"/>
          <w:lang w:eastAsia="zh-CN"/>
        </w:rPr>
        <w:t xml:space="preserve">. In Rel-15, we do not need to discuss again the </w:t>
      </w:r>
      <w:r w:rsidR="008803A8" w:rsidRPr="00894575">
        <w:rPr>
          <w:rFonts w:hint="eastAsia"/>
          <w:lang w:eastAsia="zh-CN"/>
        </w:rPr>
        <w:t xml:space="preserve">necessity </w:t>
      </w:r>
      <w:r w:rsidRPr="00894575">
        <w:rPr>
          <w:rFonts w:hint="eastAsia"/>
          <w:lang w:eastAsia="zh-CN"/>
        </w:rPr>
        <w:t xml:space="preserve">of MPDCCH for paging </w:t>
      </w:r>
      <w:r w:rsidR="008803A8" w:rsidRPr="00894575">
        <w:rPr>
          <w:rFonts w:hint="eastAsia"/>
          <w:lang w:eastAsia="zh-CN"/>
        </w:rPr>
        <w:t>which</w:t>
      </w:r>
      <w:r w:rsidRPr="00894575">
        <w:rPr>
          <w:rFonts w:hint="eastAsia"/>
          <w:lang w:eastAsia="zh-CN"/>
        </w:rPr>
        <w:t xml:space="preserve"> can </w:t>
      </w:r>
      <w:r w:rsidR="008803A8" w:rsidRPr="00894575">
        <w:rPr>
          <w:rFonts w:hint="eastAsia"/>
          <w:lang w:eastAsia="zh-CN"/>
        </w:rPr>
        <w:t xml:space="preserve">be used in the </w:t>
      </w:r>
      <w:r w:rsidR="008803A8" w:rsidRPr="00894575">
        <w:rPr>
          <w:rFonts w:hint="eastAsia"/>
          <w:lang w:eastAsia="zh-CN"/>
        </w:rPr>
        <w:lastRenderedPageBreak/>
        <w:t>same way</w:t>
      </w:r>
      <w:r w:rsidRPr="00894575">
        <w:rPr>
          <w:rFonts w:hint="eastAsia"/>
          <w:lang w:eastAsia="zh-CN"/>
        </w:rPr>
        <w:t xml:space="preserve"> as in Rel-13. So the following discussion is for </w:t>
      </w:r>
      <w:r w:rsidR="00085D89" w:rsidRPr="00894575">
        <w:rPr>
          <w:lang w:eastAsia="zh-CN"/>
        </w:rPr>
        <w:t>power saving signal</w:t>
      </w:r>
      <w:r w:rsidRPr="00894575">
        <w:rPr>
          <w:kern w:val="2"/>
          <w:lang w:eastAsia="zh-CN"/>
        </w:rPr>
        <w:t xml:space="preserve"> prior to</w:t>
      </w:r>
      <w:r w:rsidRPr="00894575">
        <w:rPr>
          <w:rFonts w:hint="eastAsia"/>
          <w:kern w:val="2"/>
          <w:lang w:eastAsia="zh-CN"/>
        </w:rPr>
        <w:t xml:space="preserve"> MPDCCH </w:t>
      </w:r>
      <w:r w:rsidRPr="00894575">
        <w:rPr>
          <w:lang w:eastAsia="zh-CN"/>
        </w:rPr>
        <w:t>with CRC scrambled by the P-RNTI</w:t>
      </w:r>
      <w:r w:rsidRPr="00894575">
        <w:rPr>
          <w:rFonts w:hint="eastAsia"/>
          <w:kern w:val="2"/>
          <w:lang w:eastAsia="zh-CN"/>
        </w:rPr>
        <w:t>.</w:t>
      </w:r>
    </w:p>
    <w:p w14:paraId="0C7D3037" w14:textId="57A608CD" w:rsidR="001E22B5" w:rsidRPr="00894575" w:rsidRDefault="00E80022" w:rsidP="001D3AB1">
      <w:pPr>
        <w:pStyle w:val="Heading2"/>
        <w:rPr>
          <w:kern w:val="2"/>
          <w:lang w:eastAsia="zh-CN"/>
        </w:rPr>
      </w:pPr>
      <w:bookmarkStart w:id="2" w:name="_Ref481055071"/>
      <w:r w:rsidRPr="00894575">
        <w:rPr>
          <w:lang w:eastAsia="zh-CN"/>
        </w:rPr>
        <w:t xml:space="preserve">The candidates of the </w:t>
      </w:r>
      <w:r w:rsidR="00085D89" w:rsidRPr="00894575">
        <w:rPr>
          <w:lang w:eastAsia="zh-CN"/>
        </w:rPr>
        <w:t>power saving signal</w:t>
      </w:r>
    </w:p>
    <w:p w14:paraId="1CD7BAED" w14:textId="080D6127" w:rsidR="00AD7DE9" w:rsidRPr="00894575" w:rsidRDefault="00365C50" w:rsidP="00B12374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t xml:space="preserve">The wake up signal or DTX </w:t>
      </w:r>
      <w:r w:rsidR="00286E2D" w:rsidRPr="00894575">
        <w:rPr>
          <w:kern w:val="2"/>
          <w:lang w:eastAsia="zh-CN"/>
        </w:rPr>
        <w:t xml:space="preserve">candidate transmits the signal only when there is UE’s </w:t>
      </w:r>
      <w:r w:rsidR="0064794C" w:rsidRPr="00894575">
        <w:rPr>
          <w:kern w:val="2"/>
          <w:lang w:eastAsia="zh-CN"/>
        </w:rPr>
        <w:t xml:space="preserve">MPDCCH of </w:t>
      </w:r>
      <w:r w:rsidR="00286E2D" w:rsidRPr="00894575">
        <w:rPr>
          <w:kern w:val="2"/>
          <w:lang w:eastAsia="zh-CN"/>
        </w:rPr>
        <w:t xml:space="preserve">paging. </w:t>
      </w:r>
      <w:r w:rsidR="00CA3786" w:rsidRPr="00894575">
        <w:rPr>
          <w:kern w:val="2"/>
          <w:lang w:eastAsia="zh-CN"/>
        </w:rPr>
        <w:t xml:space="preserve">As the paging probability is low, most of the time </w:t>
      </w:r>
      <w:r w:rsidR="0064794C" w:rsidRPr="00894575">
        <w:rPr>
          <w:kern w:val="2"/>
          <w:lang w:eastAsia="zh-CN"/>
        </w:rPr>
        <w:t>the signal is not transmitted and the resource can be left to other transmissions.</w:t>
      </w:r>
      <w:r w:rsidR="000D1C07" w:rsidRPr="00894575">
        <w:rPr>
          <w:kern w:val="2"/>
          <w:lang w:eastAsia="zh-CN"/>
        </w:rPr>
        <w:t xml:space="preserve"> </w:t>
      </w:r>
      <w:r w:rsidR="0083334D" w:rsidRPr="00894575">
        <w:rPr>
          <w:kern w:val="2"/>
          <w:lang w:eastAsia="zh-CN"/>
        </w:rPr>
        <w:t xml:space="preserve">However, the wake up signal with no DTX candidate always transmits the signal to indicate either the UE needs to detect MPDCCH or the UE can </w:t>
      </w:r>
      <w:r w:rsidR="000D1C07" w:rsidRPr="00894575">
        <w:rPr>
          <w:kern w:val="2"/>
          <w:lang w:eastAsia="zh-CN"/>
        </w:rPr>
        <w:t>go to sleep, which will</w:t>
      </w:r>
      <w:r w:rsidR="00CA3786" w:rsidRPr="00894575">
        <w:rPr>
          <w:kern w:val="2"/>
          <w:lang w:eastAsia="zh-CN"/>
        </w:rPr>
        <w:t xml:space="preserve"> </w:t>
      </w:r>
      <w:r w:rsidR="000D1C07" w:rsidRPr="00894575">
        <w:rPr>
          <w:kern w:val="2"/>
          <w:lang w:eastAsia="zh-CN"/>
        </w:rPr>
        <w:t>result in more system overhead than the wake up signal or DTX candidate</w:t>
      </w:r>
      <w:r w:rsidR="00E50F0B" w:rsidRPr="00894575">
        <w:rPr>
          <w:kern w:val="2"/>
          <w:lang w:eastAsia="zh-CN"/>
        </w:rPr>
        <w:t>. So we prefer the wake up signal or DTX candidate for the power saving signal of paging.</w:t>
      </w:r>
    </w:p>
    <w:p w14:paraId="1B2AE1A1" w14:textId="47468677" w:rsidR="00AD7DE9" w:rsidRPr="00894575" w:rsidRDefault="00E50F0B" w:rsidP="00B12374">
      <w:pPr>
        <w:rPr>
          <w:b/>
          <w:i/>
          <w:kern w:val="2"/>
          <w:lang w:eastAsia="zh-CN"/>
        </w:rPr>
      </w:pPr>
      <w:r w:rsidRPr="00894575">
        <w:rPr>
          <w:b/>
          <w:i/>
          <w:kern w:val="2"/>
          <w:lang w:eastAsia="zh-CN"/>
        </w:rPr>
        <w:t xml:space="preserve">Proposal 1: </w:t>
      </w:r>
      <w:r w:rsidR="00186A18" w:rsidRPr="00894575">
        <w:rPr>
          <w:b/>
          <w:i/>
          <w:kern w:val="2"/>
          <w:lang w:eastAsia="zh-CN"/>
        </w:rPr>
        <w:t xml:space="preserve">The wake up signal or DTX candidate </w:t>
      </w:r>
      <w:r w:rsidRPr="00894575">
        <w:rPr>
          <w:b/>
          <w:i/>
          <w:kern w:val="2"/>
          <w:lang w:eastAsia="zh-CN"/>
        </w:rPr>
        <w:t>is used as the power saving signal for paging</w:t>
      </w:r>
      <w:r w:rsidR="00186A18" w:rsidRPr="00894575">
        <w:rPr>
          <w:b/>
          <w:i/>
          <w:kern w:val="2"/>
          <w:lang w:eastAsia="zh-CN"/>
        </w:rPr>
        <w:t>.</w:t>
      </w:r>
    </w:p>
    <w:p w14:paraId="25EFC8C5" w14:textId="17AC8840" w:rsidR="00913ECB" w:rsidRPr="00894575" w:rsidRDefault="0031338A" w:rsidP="0052490A">
      <w:pPr>
        <w:pStyle w:val="Heading2"/>
        <w:rPr>
          <w:kern w:val="2"/>
          <w:lang w:eastAsia="zh-CN"/>
        </w:rPr>
      </w:pPr>
      <w:r w:rsidRPr="00894575">
        <w:rPr>
          <w:lang w:eastAsia="zh-CN"/>
        </w:rPr>
        <w:t>S</w:t>
      </w:r>
      <w:r w:rsidR="00224225" w:rsidRPr="00894575">
        <w:rPr>
          <w:lang w:eastAsia="zh-CN"/>
        </w:rPr>
        <w:t xml:space="preserve">ynchronization functionality </w:t>
      </w:r>
      <w:r w:rsidR="00186A18" w:rsidRPr="00894575">
        <w:rPr>
          <w:lang w:eastAsia="zh-CN"/>
        </w:rPr>
        <w:t xml:space="preserve">of the </w:t>
      </w:r>
      <w:r w:rsidR="00085D89" w:rsidRPr="00894575">
        <w:rPr>
          <w:lang w:eastAsia="zh-CN"/>
        </w:rPr>
        <w:t>power saving signal</w:t>
      </w:r>
    </w:p>
    <w:p w14:paraId="0951F2E1" w14:textId="744C26FA" w:rsidR="00762207" w:rsidRPr="00894575" w:rsidRDefault="00AD3A31" w:rsidP="00560EA7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t xml:space="preserve">When the UE is awake from long DRX </w:t>
      </w:r>
      <w:r w:rsidR="00F42988" w:rsidRPr="00894575">
        <w:rPr>
          <w:kern w:val="2"/>
          <w:lang w:eastAsia="zh-CN"/>
        </w:rPr>
        <w:t xml:space="preserve">or eDRX </w:t>
      </w:r>
      <w:r w:rsidRPr="00894575">
        <w:rPr>
          <w:kern w:val="2"/>
          <w:lang w:eastAsia="zh-CN"/>
        </w:rPr>
        <w:t xml:space="preserve">cycle, </w:t>
      </w:r>
      <w:r w:rsidR="00F07C70" w:rsidRPr="00894575">
        <w:rPr>
          <w:kern w:val="2"/>
          <w:lang w:eastAsia="zh-CN"/>
        </w:rPr>
        <w:t xml:space="preserve">symbol timing </w:t>
      </w:r>
      <w:r w:rsidR="00390E7B" w:rsidRPr="00894575">
        <w:rPr>
          <w:kern w:val="2"/>
          <w:lang w:eastAsia="zh-CN"/>
        </w:rPr>
        <w:t xml:space="preserve">and frequency </w:t>
      </w:r>
      <w:r w:rsidR="00390E7B" w:rsidRPr="00894575">
        <w:rPr>
          <w:lang w:eastAsia="zh-CN"/>
        </w:rPr>
        <w:t xml:space="preserve">synchronization </w:t>
      </w:r>
      <w:r w:rsidR="00F07C70" w:rsidRPr="00894575">
        <w:rPr>
          <w:kern w:val="2"/>
          <w:lang w:eastAsia="zh-CN"/>
        </w:rPr>
        <w:t>would not be maintained</w:t>
      </w:r>
      <w:r w:rsidR="0049440A" w:rsidRPr="00894575">
        <w:rPr>
          <w:kern w:val="2"/>
          <w:lang w:eastAsia="zh-CN"/>
        </w:rPr>
        <w:t xml:space="preserve"> because of UE’s clock drift during the sleeping time</w:t>
      </w:r>
      <w:r w:rsidR="00F07C70" w:rsidRPr="00894575">
        <w:rPr>
          <w:kern w:val="2"/>
          <w:lang w:eastAsia="zh-CN"/>
        </w:rPr>
        <w:t>.</w:t>
      </w:r>
      <w:r w:rsidR="0049440A" w:rsidRPr="00894575">
        <w:rPr>
          <w:kern w:val="2"/>
          <w:lang w:eastAsia="zh-CN"/>
        </w:rPr>
        <w:t xml:space="preserve"> </w:t>
      </w:r>
      <w:r w:rsidR="00D74871" w:rsidRPr="00894575">
        <w:rPr>
          <w:kern w:val="2"/>
          <w:lang w:eastAsia="zh-CN"/>
        </w:rPr>
        <w:t xml:space="preserve">Detecting </w:t>
      </w:r>
      <w:r w:rsidR="00631D76" w:rsidRPr="00894575">
        <w:rPr>
          <w:kern w:val="2"/>
          <w:lang w:eastAsia="zh-CN"/>
        </w:rPr>
        <w:t>PSS/SSS is the traditi</w:t>
      </w:r>
      <w:r w:rsidR="0049440A" w:rsidRPr="00894575">
        <w:rPr>
          <w:kern w:val="2"/>
          <w:lang w:eastAsia="zh-CN"/>
        </w:rPr>
        <w:t xml:space="preserve">onal way </w:t>
      </w:r>
      <w:r w:rsidR="00390E7B" w:rsidRPr="00894575">
        <w:rPr>
          <w:kern w:val="2"/>
          <w:lang w:eastAsia="zh-CN"/>
        </w:rPr>
        <w:t xml:space="preserve">to get </w:t>
      </w:r>
      <w:r w:rsidR="0049440A" w:rsidRPr="00894575">
        <w:rPr>
          <w:kern w:val="2"/>
          <w:lang w:eastAsia="zh-CN"/>
        </w:rPr>
        <w:t xml:space="preserve">the synchronization before detecting the </w:t>
      </w:r>
      <w:r w:rsidR="00085D89" w:rsidRPr="00894575">
        <w:rPr>
          <w:lang w:eastAsia="zh-CN"/>
        </w:rPr>
        <w:t>power saving signal</w:t>
      </w:r>
      <w:r w:rsidR="0049440A" w:rsidRPr="00894575">
        <w:rPr>
          <w:kern w:val="2"/>
          <w:lang w:eastAsia="zh-CN"/>
        </w:rPr>
        <w:t xml:space="preserve"> prior to MPDCCH. However, if </w:t>
      </w:r>
      <w:r w:rsidR="00E77233" w:rsidRPr="00894575">
        <w:rPr>
          <w:kern w:val="2"/>
          <w:lang w:eastAsia="zh-CN"/>
        </w:rPr>
        <w:t xml:space="preserve">the </w:t>
      </w:r>
      <w:r w:rsidR="00085D89" w:rsidRPr="00894575">
        <w:rPr>
          <w:lang w:eastAsia="zh-CN"/>
        </w:rPr>
        <w:t>power saving signal</w:t>
      </w:r>
      <w:r w:rsidR="00E77233" w:rsidRPr="00894575">
        <w:rPr>
          <w:kern w:val="2"/>
          <w:lang w:eastAsia="zh-CN"/>
        </w:rPr>
        <w:t xml:space="preserve"> has the synchronization functionality, the UE can detect the </w:t>
      </w:r>
      <w:r w:rsidR="00085D89" w:rsidRPr="00894575">
        <w:rPr>
          <w:lang w:eastAsia="zh-CN"/>
        </w:rPr>
        <w:t>power saving signal</w:t>
      </w:r>
      <w:r w:rsidR="00E77233" w:rsidRPr="00894575">
        <w:rPr>
          <w:kern w:val="2"/>
          <w:lang w:eastAsia="zh-CN"/>
        </w:rPr>
        <w:t xml:space="preserve"> to </w:t>
      </w:r>
      <w:r w:rsidR="00DB5168" w:rsidRPr="00894575">
        <w:rPr>
          <w:kern w:val="2"/>
          <w:lang w:eastAsia="zh-CN"/>
        </w:rPr>
        <w:t>get</w:t>
      </w:r>
      <w:r w:rsidR="00390E7B" w:rsidRPr="00894575">
        <w:rPr>
          <w:kern w:val="2"/>
          <w:lang w:eastAsia="zh-CN"/>
        </w:rPr>
        <w:t xml:space="preserve"> </w:t>
      </w:r>
      <w:r w:rsidR="00E77233" w:rsidRPr="00894575">
        <w:rPr>
          <w:kern w:val="2"/>
          <w:lang w:eastAsia="zh-CN"/>
        </w:rPr>
        <w:t>synchroniz</w:t>
      </w:r>
      <w:r w:rsidR="00390E7B" w:rsidRPr="00894575">
        <w:rPr>
          <w:kern w:val="2"/>
          <w:lang w:eastAsia="zh-CN"/>
        </w:rPr>
        <w:t>ed</w:t>
      </w:r>
      <w:r w:rsidR="00E77233" w:rsidRPr="00894575">
        <w:rPr>
          <w:kern w:val="2"/>
          <w:lang w:eastAsia="zh-CN"/>
        </w:rPr>
        <w:t xml:space="preserve"> and no longer need</w:t>
      </w:r>
      <w:r w:rsidR="00837EC1" w:rsidRPr="00894575">
        <w:rPr>
          <w:kern w:val="2"/>
          <w:lang w:eastAsia="zh-CN"/>
        </w:rPr>
        <w:t>s</w:t>
      </w:r>
      <w:r w:rsidR="00E77233" w:rsidRPr="00894575">
        <w:rPr>
          <w:kern w:val="2"/>
          <w:lang w:eastAsia="zh-CN"/>
        </w:rPr>
        <w:t xml:space="preserve"> to detect PSS/SSS. </w:t>
      </w:r>
      <w:bookmarkEnd w:id="2"/>
      <w:r w:rsidR="00DB5168" w:rsidRPr="00894575">
        <w:t>Denoting</w:t>
      </w:r>
      <w:r w:rsidR="000A33B2" w:rsidRPr="00894575">
        <w:t xml:space="preserve"> the time for </w:t>
      </w:r>
      <w:r w:rsidR="00DB5168" w:rsidRPr="00894575">
        <w:t xml:space="preserve">a </w:t>
      </w:r>
      <w:r w:rsidR="000A33B2" w:rsidRPr="00894575">
        <w:t xml:space="preserve">UE to receive </w:t>
      </w:r>
      <w:r w:rsidR="00EA280A" w:rsidRPr="00894575">
        <w:rPr>
          <w:kern w:val="2"/>
          <w:lang w:eastAsia="zh-CN"/>
        </w:rPr>
        <w:t xml:space="preserve">the </w:t>
      </w:r>
      <w:r w:rsidR="00085D89" w:rsidRPr="00894575">
        <w:rPr>
          <w:lang w:eastAsia="zh-CN"/>
        </w:rPr>
        <w:t>power saving signal</w:t>
      </w:r>
      <w:r w:rsidR="00EA280A" w:rsidRPr="00894575">
        <w:rPr>
          <w:kern w:val="2"/>
          <w:lang w:eastAsia="zh-CN"/>
        </w:rPr>
        <w:t xml:space="preserve"> with and </w:t>
      </w:r>
      <w:r w:rsidR="000A33B2" w:rsidRPr="00894575">
        <w:rPr>
          <w:kern w:val="2"/>
          <w:lang w:eastAsia="zh-CN"/>
        </w:rPr>
        <w:t xml:space="preserve">without the synchronization functionality as </w:t>
      </w:r>
      <w:r w:rsidR="000A33B2" w:rsidRPr="00894575">
        <w:rPr>
          <w:lang w:eastAsia="zh-CN"/>
        </w:rPr>
        <w:t>T</w:t>
      </w:r>
      <w:r w:rsidR="000A33B2" w:rsidRPr="00894575">
        <w:rPr>
          <w:vertAlign w:val="subscript"/>
          <w:lang w:eastAsia="zh-CN"/>
        </w:rPr>
        <w:t>signal_wsyn</w:t>
      </w:r>
      <w:r w:rsidR="000A33B2" w:rsidRPr="00894575">
        <w:rPr>
          <w:lang w:eastAsia="zh-CN"/>
        </w:rPr>
        <w:t xml:space="preserve"> and T</w:t>
      </w:r>
      <w:r w:rsidR="000A33B2" w:rsidRPr="00894575">
        <w:rPr>
          <w:vertAlign w:val="subscript"/>
          <w:lang w:eastAsia="zh-CN"/>
        </w:rPr>
        <w:t>signal_wosyn</w:t>
      </w:r>
      <w:r w:rsidR="000A33B2" w:rsidRPr="00894575">
        <w:rPr>
          <w:lang w:eastAsia="zh-CN"/>
        </w:rPr>
        <w:t xml:space="preserve">, </w:t>
      </w:r>
      <w:r w:rsidR="00390E7B" w:rsidRPr="00894575">
        <w:rPr>
          <w:lang w:eastAsia="zh-CN"/>
        </w:rPr>
        <w:t xml:space="preserve">the time for </w:t>
      </w:r>
      <w:r w:rsidR="00DB5168" w:rsidRPr="00894575">
        <w:rPr>
          <w:lang w:eastAsia="zh-CN"/>
        </w:rPr>
        <w:t xml:space="preserve">a </w:t>
      </w:r>
      <w:r w:rsidR="00390E7B" w:rsidRPr="00894575">
        <w:rPr>
          <w:lang w:eastAsia="zh-CN"/>
        </w:rPr>
        <w:t>UE to receive PSS/SSS as T</w:t>
      </w:r>
      <w:r w:rsidR="00390E7B" w:rsidRPr="00894575">
        <w:rPr>
          <w:vertAlign w:val="subscript"/>
          <w:lang w:eastAsia="zh-CN"/>
        </w:rPr>
        <w:t>PSS/SSS</w:t>
      </w:r>
      <w:r w:rsidR="00DB5168" w:rsidRPr="00894575">
        <w:rPr>
          <w:lang w:eastAsia="zh-CN"/>
        </w:rPr>
        <w:t>,</w:t>
      </w:r>
      <w:r w:rsidR="00E113F9" w:rsidRPr="00894575">
        <w:t xml:space="preserve"> </w:t>
      </w:r>
      <w:r w:rsidR="00DB5168" w:rsidRPr="00894575">
        <w:t>i</w:t>
      </w:r>
      <w:r w:rsidR="00B540B3" w:rsidRPr="00894575">
        <w:t xml:space="preserve">t </w:t>
      </w:r>
      <w:r w:rsidR="00DB5168" w:rsidRPr="00894575">
        <w:t>can be</w:t>
      </w:r>
      <w:r w:rsidR="00B540B3" w:rsidRPr="00894575">
        <w:t xml:space="preserve"> anticipated</w:t>
      </w:r>
      <w:r w:rsidR="00B540B3" w:rsidRPr="00894575">
        <w:rPr>
          <w:position w:val="-14"/>
        </w:rPr>
        <w:object w:dxaOrig="3300" w:dyaOrig="400" w14:anchorId="3E7E25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8pt;height:20.75pt" o:ole="">
            <v:imagedata r:id="rId8" o:title=""/>
          </v:shape>
          <o:OLEObject Type="Embed" ProgID="Equation.DSMT4" ShapeID="_x0000_i1025" DrawAspect="Content" ObjectID="_1568214252" r:id="rId9"/>
        </w:object>
      </w:r>
      <w:r w:rsidR="00DB5168" w:rsidRPr="00894575">
        <w:t>.</w:t>
      </w:r>
      <w:r w:rsidR="00B540B3" w:rsidRPr="00894575">
        <w:rPr>
          <w:kern w:val="2"/>
          <w:lang w:eastAsia="zh-CN"/>
        </w:rPr>
        <w:t xml:space="preserve"> </w:t>
      </w:r>
      <w:r w:rsidR="00DB5168" w:rsidRPr="00894575">
        <w:rPr>
          <w:kern w:val="2"/>
          <w:lang w:eastAsia="zh-CN"/>
        </w:rPr>
        <w:t xml:space="preserve">As calculated in </w:t>
      </w:r>
      <w:r w:rsidR="00DB5168" w:rsidRPr="00894575">
        <w:rPr>
          <w:kern w:val="2"/>
          <w:lang w:eastAsia="zh-CN"/>
        </w:rPr>
        <w:fldChar w:fldCharType="begin"/>
      </w:r>
      <w:r w:rsidR="00DB5168" w:rsidRPr="00894575">
        <w:rPr>
          <w:kern w:val="2"/>
          <w:lang w:eastAsia="zh-CN"/>
        </w:rPr>
        <w:instrText xml:space="preserve"> REF _Ref493253764 \r \h </w:instrText>
      </w:r>
      <w:r w:rsidR="00DB5168" w:rsidRPr="00894575">
        <w:rPr>
          <w:kern w:val="2"/>
          <w:lang w:eastAsia="zh-CN"/>
        </w:rPr>
      </w:r>
      <w:r w:rsidR="00DB5168" w:rsidRPr="00894575">
        <w:rPr>
          <w:kern w:val="2"/>
          <w:lang w:eastAsia="zh-CN"/>
        </w:rPr>
        <w:fldChar w:fldCharType="separate"/>
      </w:r>
      <w:r w:rsidR="00DB5168" w:rsidRPr="00894575">
        <w:rPr>
          <w:kern w:val="2"/>
          <w:lang w:eastAsia="zh-CN"/>
        </w:rPr>
        <w:t>[4]</w:t>
      </w:r>
      <w:r w:rsidR="00DB5168" w:rsidRPr="00894575">
        <w:rPr>
          <w:kern w:val="2"/>
          <w:lang w:eastAsia="zh-CN"/>
        </w:rPr>
        <w:fldChar w:fldCharType="end"/>
      </w:r>
      <w:r w:rsidR="00DB5168" w:rsidRPr="00894575">
        <w:rPr>
          <w:kern w:val="2"/>
          <w:lang w:eastAsia="zh-CN"/>
        </w:rPr>
        <w:t xml:space="preserve">, </w:t>
      </w:r>
      <w:r w:rsidR="00B540B3" w:rsidRPr="00894575">
        <w:rPr>
          <w:kern w:val="2"/>
          <w:lang w:eastAsia="zh-CN"/>
        </w:rPr>
        <w:t xml:space="preserve">more UE’s </w:t>
      </w:r>
      <w:r w:rsidR="00B540B3" w:rsidRPr="00894575">
        <w:rPr>
          <w:lang w:eastAsia="zh-CN"/>
        </w:rPr>
        <w:t>power consumption reduction can be gained</w:t>
      </w:r>
      <w:r w:rsidR="00E113F9" w:rsidRPr="00894575">
        <w:rPr>
          <w:lang w:eastAsia="zh-CN"/>
        </w:rPr>
        <w:t xml:space="preserve"> and the paging reception latency is reduced</w:t>
      </w:r>
      <w:r w:rsidR="00DB5168" w:rsidRPr="00894575">
        <w:rPr>
          <w:lang w:eastAsia="zh-CN"/>
        </w:rPr>
        <w:t xml:space="preserve"> by using the signal with </w:t>
      </w:r>
      <w:r w:rsidR="00DB5168" w:rsidRPr="00894575">
        <w:rPr>
          <w:kern w:val="2"/>
          <w:lang w:eastAsia="zh-CN"/>
        </w:rPr>
        <w:t>synchronization functionality</w:t>
      </w:r>
      <w:r w:rsidR="00B540B3" w:rsidRPr="00894575">
        <w:rPr>
          <w:lang w:eastAsia="zh-CN"/>
        </w:rPr>
        <w:t xml:space="preserve">. </w:t>
      </w:r>
      <w:r w:rsidR="00E50F0B" w:rsidRPr="00894575">
        <w:rPr>
          <w:lang w:eastAsia="zh-CN"/>
        </w:rPr>
        <w:t xml:space="preserve">Although </w:t>
      </w:r>
      <w:r w:rsidR="009F4A32" w:rsidRPr="00894575">
        <w:rPr>
          <w:kern w:val="2"/>
          <w:lang w:eastAsia="zh-CN"/>
        </w:rPr>
        <w:t xml:space="preserve">the </w:t>
      </w:r>
      <w:r w:rsidR="00085D89" w:rsidRPr="00894575">
        <w:rPr>
          <w:kern w:val="2"/>
          <w:lang w:eastAsia="zh-CN"/>
        </w:rPr>
        <w:t>power saving signal</w:t>
      </w:r>
      <w:r w:rsidR="009F4A32" w:rsidRPr="00894575">
        <w:rPr>
          <w:kern w:val="2"/>
          <w:lang w:eastAsia="zh-CN"/>
        </w:rPr>
        <w:t xml:space="preserve"> with synchronization functionality may consume larger resource overhead compared with the </w:t>
      </w:r>
      <w:r w:rsidR="002872AF" w:rsidRPr="00894575">
        <w:rPr>
          <w:kern w:val="2"/>
          <w:lang w:eastAsia="zh-CN"/>
        </w:rPr>
        <w:t>signal</w:t>
      </w:r>
      <w:r w:rsidR="009F4A32" w:rsidRPr="00894575">
        <w:rPr>
          <w:kern w:val="2"/>
          <w:lang w:eastAsia="zh-CN"/>
        </w:rPr>
        <w:t xml:space="preserve"> without synchronization functionality, </w:t>
      </w:r>
      <w:r w:rsidR="00E50F0B" w:rsidRPr="00894575">
        <w:rPr>
          <w:kern w:val="2"/>
          <w:lang w:eastAsia="zh-CN"/>
        </w:rPr>
        <w:t>it can be acceptable.</w:t>
      </w:r>
      <w:r w:rsidR="009F4A32" w:rsidRPr="00894575">
        <w:rPr>
          <w:kern w:val="2"/>
          <w:lang w:eastAsia="zh-CN"/>
        </w:rPr>
        <w:t xml:space="preserve"> </w:t>
      </w:r>
    </w:p>
    <w:p w14:paraId="61409679" w14:textId="78591163" w:rsidR="00E50F0B" w:rsidRPr="00894575" w:rsidRDefault="00E50F0B" w:rsidP="00E50F0B">
      <w:pPr>
        <w:rPr>
          <w:b/>
          <w:bCs/>
          <w:i/>
          <w:kern w:val="2"/>
          <w:lang w:eastAsia="zh-CN"/>
        </w:rPr>
      </w:pPr>
      <w:r w:rsidRPr="00894575">
        <w:rPr>
          <w:rFonts w:hint="eastAsia"/>
          <w:b/>
          <w:bCs/>
          <w:i/>
          <w:kern w:val="2"/>
          <w:lang w:eastAsia="zh-CN"/>
        </w:rPr>
        <w:t xml:space="preserve">Proposal </w:t>
      </w:r>
      <w:r w:rsidRPr="00894575">
        <w:rPr>
          <w:b/>
          <w:bCs/>
          <w:i/>
          <w:kern w:val="2"/>
          <w:lang w:eastAsia="zh-CN"/>
        </w:rPr>
        <w:t>2</w:t>
      </w:r>
      <w:r w:rsidRPr="00894575">
        <w:rPr>
          <w:rFonts w:hint="eastAsia"/>
          <w:b/>
          <w:bCs/>
          <w:i/>
          <w:kern w:val="2"/>
          <w:lang w:eastAsia="zh-CN"/>
        </w:rPr>
        <w:t xml:space="preserve">: </w:t>
      </w:r>
      <w:r w:rsidRPr="00894575">
        <w:rPr>
          <w:b/>
          <w:bCs/>
          <w:i/>
          <w:kern w:val="2"/>
          <w:lang w:eastAsia="zh-CN"/>
        </w:rPr>
        <w:t xml:space="preserve">The </w:t>
      </w:r>
      <w:r w:rsidRPr="00894575">
        <w:rPr>
          <w:b/>
          <w:i/>
          <w:lang w:eastAsia="zh-CN"/>
        </w:rPr>
        <w:t>power saving</w:t>
      </w:r>
      <w:r w:rsidRPr="00894575">
        <w:rPr>
          <w:b/>
          <w:lang w:eastAsia="zh-CN"/>
        </w:rPr>
        <w:t xml:space="preserve"> </w:t>
      </w:r>
      <w:r w:rsidRPr="00894575">
        <w:rPr>
          <w:b/>
          <w:bCs/>
          <w:i/>
          <w:kern w:val="2"/>
          <w:lang w:eastAsia="zh-CN"/>
        </w:rPr>
        <w:t xml:space="preserve">signal for </w:t>
      </w:r>
      <w:r w:rsidRPr="00894575">
        <w:rPr>
          <w:rFonts w:hint="eastAsia"/>
          <w:b/>
          <w:bCs/>
          <w:i/>
          <w:kern w:val="2"/>
          <w:lang w:eastAsia="zh-CN"/>
        </w:rPr>
        <w:t>paging</w:t>
      </w:r>
      <w:r w:rsidRPr="00894575">
        <w:rPr>
          <w:b/>
          <w:bCs/>
          <w:i/>
          <w:kern w:val="2"/>
          <w:lang w:eastAsia="zh-CN"/>
        </w:rPr>
        <w:t xml:space="preserve"> support</w:t>
      </w:r>
      <w:r w:rsidR="001A26C3" w:rsidRPr="00894575">
        <w:rPr>
          <w:b/>
          <w:bCs/>
          <w:i/>
          <w:kern w:val="2"/>
          <w:lang w:eastAsia="zh-CN"/>
        </w:rPr>
        <w:t>s</w:t>
      </w:r>
      <w:r w:rsidRPr="00894575">
        <w:rPr>
          <w:b/>
          <w:bCs/>
          <w:i/>
          <w:kern w:val="2"/>
          <w:lang w:eastAsia="zh-CN"/>
        </w:rPr>
        <w:t xml:space="preserve"> synchronization functionality.</w:t>
      </w:r>
    </w:p>
    <w:p w14:paraId="3BC9C831" w14:textId="57E9AA94" w:rsidR="00E77233" w:rsidRPr="00894575" w:rsidRDefault="00176176" w:rsidP="00E77233">
      <w:pPr>
        <w:pStyle w:val="Heading2"/>
        <w:rPr>
          <w:lang w:eastAsia="zh-CN"/>
        </w:rPr>
      </w:pPr>
      <w:r w:rsidRPr="00894575">
        <w:rPr>
          <w:kern w:val="2"/>
          <w:lang w:eastAsia="zh-CN"/>
        </w:rPr>
        <w:t>T</w:t>
      </w:r>
      <w:r w:rsidR="0057631C" w:rsidRPr="00894575">
        <w:rPr>
          <w:kern w:val="2"/>
          <w:lang w:eastAsia="zh-CN"/>
        </w:rPr>
        <w:t xml:space="preserve">he </w:t>
      </w:r>
      <w:r w:rsidR="00085D89" w:rsidRPr="00894575">
        <w:rPr>
          <w:lang w:eastAsia="zh-CN"/>
        </w:rPr>
        <w:t>power saving signal</w:t>
      </w:r>
      <w:r w:rsidRPr="00894575">
        <w:rPr>
          <w:lang w:eastAsia="zh-CN"/>
        </w:rPr>
        <w:t xml:space="preserve"> and the related PO(s)</w:t>
      </w:r>
    </w:p>
    <w:p w14:paraId="30B36277" w14:textId="0892747A" w:rsidR="008D22D9" w:rsidRPr="00894575" w:rsidRDefault="00EA08CC" w:rsidP="008D22D9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t xml:space="preserve">As the </w:t>
      </w:r>
      <w:r w:rsidR="00085D89" w:rsidRPr="00894575">
        <w:rPr>
          <w:kern w:val="2"/>
          <w:lang w:eastAsia="zh-CN"/>
        </w:rPr>
        <w:t>power saving signal</w:t>
      </w:r>
      <w:r w:rsidRPr="00894575">
        <w:rPr>
          <w:kern w:val="2"/>
          <w:lang w:eastAsia="zh-CN"/>
        </w:rPr>
        <w:t xml:space="preserve"> is used to indicate whether the UE needs to decode MPDCCH of paging, it needs to be sent before the PO which it indicates. The email </w:t>
      </w:r>
      <w:r w:rsidR="008D22D9" w:rsidRPr="00894575">
        <w:rPr>
          <w:kern w:val="2"/>
          <w:lang w:eastAsia="zh-CN"/>
        </w:rPr>
        <w:t xml:space="preserve">discussion after RAN1 #90 recognized some FFS issues about the </w:t>
      </w:r>
      <w:r w:rsidR="00085D89" w:rsidRPr="00894575">
        <w:rPr>
          <w:kern w:val="2"/>
          <w:lang w:eastAsia="zh-CN"/>
        </w:rPr>
        <w:t>power saving signal</w:t>
      </w:r>
      <w:r w:rsidR="008D22D9" w:rsidRPr="00894575">
        <w:rPr>
          <w:kern w:val="2"/>
          <w:lang w:eastAsia="zh-CN"/>
        </w:rPr>
        <w:t xml:space="preserve"> and its related PO(s) </w:t>
      </w:r>
      <w:r w:rsidR="008D22D9" w:rsidRPr="00894575">
        <w:rPr>
          <w:kern w:val="2"/>
          <w:lang w:eastAsia="zh-CN"/>
        </w:rPr>
        <w:fldChar w:fldCharType="begin"/>
      </w:r>
      <w:r w:rsidR="008D22D9" w:rsidRPr="00894575">
        <w:rPr>
          <w:kern w:val="2"/>
          <w:lang w:eastAsia="zh-CN"/>
        </w:rPr>
        <w:instrText xml:space="preserve"> REF _Ref493170579 \n \h </w:instrText>
      </w:r>
      <w:r w:rsidR="008D22D9" w:rsidRPr="00894575">
        <w:rPr>
          <w:kern w:val="2"/>
          <w:lang w:eastAsia="zh-CN"/>
        </w:rPr>
      </w:r>
      <w:r w:rsidR="008D22D9" w:rsidRPr="00894575">
        <w:rPr>
          <w:kern w:val="2"/>
          <w:lang w:eastAsia="zh-CN"/>
        </w:rPr>
        <w:fldChar w:fldCharType="separate"/>
      </w:r>
      <w:r w:rsidR="008D22D9" w:rsidRPr="00894575">
        <w:rPr>
          <w:kern w:val="2"/>
          <w:lang w:eastAsia="zh-CN"/>
        </w:rPr>
        <w:t>[3]</w:t>
      </w:r>
      <w:r w:rsidR="008D22D9" w:rsidRPr="00894575">
        <w:rPr>
          <w:kern w:val="2"/>
          <w:lang w:eastAsia="zh-CN"/>
        </w:rPr>
        <w:fldChar w:fldCharType="end"/>
      </w:r>
      <w:r w:rsidR="008D22D9" w:rsidRPr="00894575">
        <w:rPr>
          <w:kern w:val="2"/>
          <w:lang w:eastAsia="zh-CN"/>
        </w:rPr>
        <w:t xml:space="preserve">, which </w:t>
      </w:r>
      <w:r w:rsidR="008C4923" w:rsidRPr="00894575">
        <w:rPr>
          <w:kern w:val="2"/>
          <w:lang w:eastAsia="zh-CN"/>
        </w:rPr>
        <w:t>are</w:t>
      </w:r>
      <w:r w:rsidR="008D22D9" w:rsidRPr="00894575">
        <w:rPr>
          <w:kern w:val="2"/>
          <w:lang w:eastAsia="zh-CN"/>
        </w:rPr>
        <w:t xml:space="preserve"> discussed in the following:</w:t>
      </w:r>
    </w:p>
    <w:p w14:paraId="111972DB" w14:textId="3F7E4731" w:rsidR="000D026A" w:rsidRPr="00894575" w:rsidRDefault="008C4923" w:rsidP="008D22D9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 xml:space="preserve">Issue 1: </w:t>
      </w:r>
      <w:r w:rsidR="00BF7FD8" w:rsidRPr="00894575">
        <w:rPr>
          <w:rFonts w:eastAsia="MS Mincho"/>
          <w:i/>
          <w:iCs/>
          <w:lang w:eastAsia="ja-JP"/>
        </w:rPr>
        <w:t xml:space="preserve">The power saving signal in a cell supports being applied to FFS between: </w:t>
      </w:r>
    </w:p>
    <w:p w14:paraId="1857EF43" w14:textId="77777777" w:rsidR="000D026A" w:rsidRPr="00894575" w:rsidRDefault="00BF7FD8" w:rsidP="008D22D9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(a): All the UEs associated to a PO in the cell</w:t>
      </w:r>
    </w:p>
    <w:p w14:paraId="00829D8F" w14:textId="77777777" w:rsidR="000D026A" w:rsidRPr="00894575" w:rsidRDefault="00BF7FD8" w:rsidP="008D22D9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(b): A group of more than one of the UEs associated to a PO in the cell</w:t>
      </w:r>
    </w:p>
    <w:p w14:paraId="2DE31D9D" w14:textId="77777777" w:rsidR="000D026A" w:rsidRPr="00894575" w:rsidRDefault="00BF7FD8" w:rsidP="008D22D9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Both (a) and (b)</w:t>
      </w:r>
    </w:p>
    <w:p w14:paraId="60484969" w14:textId="3571EE50" w:rsidR="003F7BA1" w:rsidRPr="00894575" w:rsidRDefault="003F7BA1" w:rsidP="003F7BA1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t xml:space="preserve">In option (a), the </w:t>
      </w:r>
      <w:r w:rsidR="00085D89" w:rsidRPr="00894575">
        <w:rPr>
          <w:kern w:val="2"/>
          <w:lang w:eastAsia="zh-CN"/>
        </w:rPr>
        <w:t>power saving signal</w:t>
      </w:r>
      <w:r w:rsidRPr="00894575">
        <w:rPr>
          <w:kern w:val="2"/>
          <w:lang w:eastAsia="zh-CN"/>
        </w:rPr>
        <w:t xml:space="preserve"> can be applied to the same group </w:t>
      </w:r>
      <w:r w:rsidR="00975F97" w:rsidRPr="00894575">
        <w:rPr>
          <w:kern w:val="2"/>
          <w:lang w:eastAsia="zh-CN"/>
        </w:rPr>
        <w:t xml:space="preserve">of </w:t>
      </w:r>
      <w:r w:rsidRPr="00894575">
        <w:rPr>
          <w:kern w:val="2"/>
          <w:lang w:eastAsia="zh-CN"/>
        </w:rPr>
        <w:t xml:space="preserve">UEs </w:t>
      </w:r>
      <w:r w:rsidR="00975F97" w:rsidRPr="00894575">
        <w:rPr>
          <w:kern w:val="2"/>
          <w:lang w:eastAsia="zh-CN"/>
        </w:rPr>
        <w:t xml:space="preserve">which monitor </w:t>
      </w:r>
      <w:r w:rsidR="004F3F73" w:rsidRPr="00894575">
        <w:rPr>
          <w:kern w:val="2"/>
          <w:lang w:eastAsia="zh-CN"/>
        </w:rPr>
        <w:t xml:space="preserve"> </w:t>
      </w:r>
      <w:r w:rsidRPr="00894575">
        <w:rPr>
          <w:kern w:val="2"/>
          <w:lang w:eastAsia="zh-CN"/>
        </w:rPr>
        <w:t xml:space="preserve">an MPDCCH of paging sent in a narrowband </w:t>
      </w:r>
      <w:r w:rsidR="008C4923" w:rsidRPr="00894575">
        <w:rPr>
          <w:kern w:val="2"/>
          <w:lang w:eastAsia="zh-CN"/>
        </w:rPr>
        <w:t>at</w:t>
      </w:r>
      <w:r w:rsidRPr="00894575">
        <w:rPr>
          <w:kern w:val="2"/>
          <w:lang w:eastAsia="zh-CN"/>
        </w:rPr>
        <w:t xml:space="preserve"> a PO. In this case, even if the </w:t>
      </w:r>
      <w:r w:rsidR="00085D89" w:rsidRPr="00894575">
        <w:rPr>
          <w:kern w:val="2"/>
          <w:lang w:eastAsia="zh-CN"/>
        </w:rPr>
        <w:t>power saving signal</w:t>
      </w:r>
      <w:r w:rsidRPr="00894575">
        <w:rPr>
          <w:kern w:val="2"/>
          <w:lang w:eastAsia="zh-CN"/>
        </w:rPr>
        <w:t xml:space="preserve"> indicates there is an MPDCCH for paging, a given UE may find the paging message on PDSCH</w:t>
      </w:r>
      <w:r w:rsidRPr="00894575">
        <w:rPr>
          <w:rFonts w:hint="eastAsia"/>
          <w:kern w:val="2"/>
          <w:lang w:eastAsia="zh-CN"/>
        </w:rPr>
        <w:t xml:space="preserve"> does not contain </w:t>
      </w:r>
      <w:r w:rsidRPr="00894575">
        <w:rPr>
          <w:kern w:val="2"/>
          <w:lang w:eastAsia="zh-CN"/>
        </w:rPr>
        <w:t>its</w:t>
      </w:r>
      <w:r w:rsidRPr="00894575">
        <w:rPr>
          <w:rFonts w:hint="eastAsia"/>
          <w:kern w:val="2"/>
          <w:lang w:eastAsia="zh-CN"/>
        </w:rPr>
        <w:t xml:space="preserve"> IMSI information</w:t>
      </w:r>
      <w:r w:rsidRPr="00894575">
        <w:rPr>
          <w:kern w:val="2"/>
          <w:lang w:eastAsia="zh-CN"/>
        </w:rPr>
        <w:t xml:space="preserve">. </w:t>
      </w:r>
      <w:r w:rsidR="004F3F73" w:rsidRPr="00894575">
        <w:rPr>
          <w:kern w:val="2"/>
          <w:lang w:eastAsia="zh-CN"/>
        </w:rPr>
        <w:t>Thus, i</w:t>
      </w:r>
      <w:r w:rsidRPr="00894575">
        <w:rPr>
          <w:kern w:val="2"/>
          <w:lang w:eastAsia="zh-CN"/>
        </w:rPr>
        <w:t xml:space="preserve">t can be considered </w:t>
      </w:r>
      <w:r w:rsidRPr="00894575">
        <w:rPr>
          <w:rFonts w:hint="eastAsia"/>
          <w:kern w:val="2"/>
          <w:lang w:eastAsia="zh-CN"/>
        </w:rPr>
        <w:t>to</w:t>
      </w:r>
      <w:r w:rsidRPr="00894575">
        <w:rPr>
          <w:kern w:val="2"/>
          <w:lang w:eastAsia="zh-CN"/>
        </w:rPr>
        <w:t xml:space="preserve"> support </w:t>
      </w:r>
      <w:r w:rsidR="004F3F73" w:rsidRPr="00894575">
        <w:rPr>
          <w:kern w:val="2"/>
          <w:lang w:eastAsia="zh-CN"/>
        </w:rPr>
        <w:t xml:space="preserve">option (b) </w:t>
      </w:r>
      <w:r w:rsidRPr="00894575">
        <w:rPr>
          <w:kern w:val="2"/>
          <w:lang w:eastAsia="zh-CN"/>
        </w:rPr>
        <w:t xml:space="preserve">that </w:t>
      </w:r>
      <w:r w:rsidRPr="00894575">
        <w:rPr>
          <w:rFonts w:hint="eastAsia"/>
          <w:kern w:val="2"/>
          <w:lang w:eastAsia="zh-CN"/>
        </w:rPr>
        <w:t xml:space="preserve">a </w:t>
      </w:r>
      <w:r w:rsidR="00085D89" w:rsidRPr="00894575">
        <w:rPr>
          <w:rFonts w:hint="eastAsia"/>
          <w:kern w:val="2"/>
          <w:lang w:eastAsia="zh-CN"/>
        </w:rPr>
        <w:t>power saving signal</w:t>
      </w:r>
      <w:r w:rsidRPr="00894575">
        <w:rPr>
          <w:kern w:val="2"/>
          <w:lang w:eastAsia="zh-CN"/>
        </w:rPr>
        <w:t xml:space="preserve"> </w:t>
      </w:r>
      <w:r w:rsidR="004F3F73" w:rsidRPr="00894575">
        <w:rPr>
          <w:kern w:val="2"/>
          <w:lang w:eastAsia="zh-CN"/>
        </w:rPr>
        <w:t xml:space="preserve">applies to </w:t>
      </w:r>
      <w:r w:rsidRPr="00894575">
        <w:rPr>
          <w:kern w:val="2"/>
          <w:lang w:eastAsia="zh-CN"/>
        </w:rPr>
        <w:t xml:space="preserve">a sub-group of UEs </w:t>
      </w:r>
      <w:r w:rsidR="004F3F73" w:rsidRPr="00894575">
        <w:rPr>
          <w:kern w:val="2"/>
          <w:lang w:eastAsia="zh-CN"/>
        </w:rPr>
        <w:t>associated to a</w:t>
      </w:r>
      <w:r w:rsidRPr="00894575">
        <w:rPr>
          <w:kern w:val="2"/>
          <w:lang w:eastAsia="zh-CN"/>
        </w:rPr>
        <w:t xml:space="preserve"> PO, which is </w:t>
      </w:r>
      <w:r w:rsidR="004F3F73" w:rsidRPr="00894575">
        <w:rPr>
          <w:kern w:val="2"/>
          <w:lang w:eastAsia="zh-CN"/>
        </w:rPr>
        <w:t xml:space="preserve">a smaller group of UEs. It will be </w:t>
      </w:r>
      <w:r w:rsidRPr="00894575">
        <w:rPr>
          <w:kern w:val="2"/>
          <w:lang w:eastAsia="zh-CN"/>
        </w:rPr>
        <w:t xml:space="preserve">beneficial to further reduce the unnecessary decoding of MPDCCH/MPDSCH for </w:t>
      </w:r>
      <w:r w:rsidR="004F3F73" w:rsidRPr="00894575">
        <w:rPr>
          <w:kern w:val="2"/>
          <w:lang w:eastAsia="zh-CN"/>
        </w:rPr>
        <w:t xml:space="preserve">a </w:t>
      </w:r>
      <w:r w:rsidRPr="00894575">
        <w:rPr>
          <w:kern w:val="2"/>
          <w:lang w:eastAsia="zh-CN"/>
        </w:rPr>
        <w:t>UE.</w:t>
      </w:r>
    </w:p>
    <w:p w14:paraId="24A0C9AA" w14:textId="634C242B" w:rsidR="00EA08CC" w:rsidRPr="00894575" w:rsidRDefault="005D2998" w:rsidP="00176176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t xml:space="preserve">However, for option (b), multiple </w:t>
      </w:r>
      <w:r w:rsidR="00085D89" w:rsidRPr="00894575">
        <w:rPr>
          <w:kern w:val="2"/>
          <w:lang w:eastAsia="zh-CN"/>
        </w:rPr>
        <w:t>power saving signal</w:t>
      </w:r>
      <w:r w:rsidR="001D1578" w:rsidRPr="00894575">
        <w:rPr>
          <w:kern w:val="2"/>
          <w:lang w:eastAsia="zh-CN"/>
        </w:rPr>
        <w:t xml:space="preserve"> resources (time, frequency, or sequence) are needed for all the UEs associated to a PO. A </w:t>
      </w:r>
      <w:r w:rsidR="00085D89" w:rsidRPr="00894575">
        <w:rPr>
          <w:kern w:val="2"/>
          <w:lang w:eastAsia="zh-CN"/>
        </w:rPr>
        <w:t>power saving signal</w:t>
      </w:r>
      <w:r w:rsidR="001D1578" w:rsidRPr="00894575">
        <w:rPr>
          <w:kern w:val="2"/>
          <w:lang w:eastAsia="zh-CN"/>
        </w:rPr>
        <w:t xml:space="preserve"> sent at a resource applies to a sub-group of UEs and different sub-groups have different resources. For option (a), all the UEs associated to a PO </w:t>
      </w:r>
      <w:r w:rsidR="003D39FE" w:rsidRPr="00894575">
        <w:rPr>
          <w:kern w:val="2"/>
          <w:lang w:eastAsia="zh-CN"/>
        </w:rPr>
        <w:t xml:space="preserve">monitor the </w:t>
      </w:r>
      <w:r w:rsidR="00085D89" w:rsidRPr="00894575">
        <w:rPr>
          <w:kern w:val="2"/>
          <w:lang w:eastAsia="zh-CN"/>
        </w:rPr>
        <w:t>power saving signal</w:t>
      </w:r>
      <w:r w:rsidR="003D39FE" w:rsidRPr="00894575">
        <w:rPr>
          <w:kern w:val="2"/>
          <w:lang w:eastAsia="zh-CN"/>
        </w:rPr>
        <w:t xml:space="preserve"> at only one resource. The number of </w:t>
      </w:r>
      <w:r w:rsidR="00085D89" w:rsidRPr="00894575">
        <w:rPr>
          <w:kern w:val="2"/>
          <w:lang w:eastAsia="zh-CN"/>
        </w:rPr>
        <w:t>power saving signal</w:t>
      </w:r>
      <w:r w:rsidR="003D39FE" w:rsidRPr="00894575">
        <w:rPr>
          <w:kern w:val="2"/>
          <w:lang w:eastAsia="zh-CN"/>
        </w:rPr>
        <w:t xml:space="preserve"> resources for all the UEs associated to a PO is preferred to be configurable depending on the system overhead, the extent of coverage enhancement, the number of POs in a frame, etc. The</w:t>
      </w:r>
      <w:r w:rsidR="006F4506" w:rsidRPr="00894575">
        <w:rPr>
          <w:kern w:val="2"/>
          <w:lang w:eastAsia="zh-CN"/>
        </w:rPr>
        <w:t xml:space="preserve">refore, it should be configurable to support option (a) or (b) depending on the </w:t>
      </w:r>
      <w:r w:rsidR="00085D89" w:rsidRPr="00894575">
        <w:rPr>
          <w:kern w:val="2"/>
          <w:lang w:eastAsia="zh-CN"/>
        </w:rPr>
        <w:t>power saving signal</w:t>
      </w:r>
      <w:r w:rsidR="006F4506" w:rsidRPr="00894575">
        <w:rPr>
          <w:kern w:val="2"/>
          <w:lang w:eastAsia="zh-CN"/>
        </w:rPr>
        <w:t xml:space="preserve"> resource configuration.</w:t>
      </w:r>
    </w:p>
    <w:p w14:paraId="1632E080" w14:textId="24B996C1" w:rsidR="006F4506" w:rsidRPr="00894575" w:rsidRDefault="0005009B" w:rsidP="00176176">
      <w:pPr>
        <w:rPr>
          <w:b/>
          <w:i/>
          <w:lang w:eastAsia="zh-CN"/>
        </w:rPr>
      </w:pPr>
      <w:r w:rsidRPr="00894575">
        <w:rPr>
          <w:b/>
          <w:i/>
          <w:lang w:eastAsia="zh-CN"/>
        </w:rPr>
        <w:t>Proposal 3</w:t>
      </w:r>
      <w:r w:rsidR="006F4506" w:rsidRPr="00894575">
        <w:rPr>
          <w:b/>
          <w:i/>
          <w:lang w:eastAsia="zh-CN"/>
        </w:rPr>
        <w:t xml:space="preserve">: Depending on the </w:t>
      </w:r>
      <w:r w:rsidR="00085D89" w:rsidRPr="00894575">
        <w:rPr>
          <w:b/>
          <w:i/>
          <w:lang w:eastAsia="zh-CN"/>
        </w:rPr>
        <w:t>power saving signal</w:t>
      </w:r>
      <w:r w:rsidR="006F4506" w:rsidRPr="00894575">
        <w:rPr>
          <w:b/>
          <w:i/>
          <w:lang w:eastAsia="zh-CN"/>
        </w:rPr>
        <w:t xml:space="preserve"> resource configuration, a </w:t>
      </w:r>
      <w:r w:rsidR="00085D89" w:rsidRPr="00894575">
        <w:rPr>
          <w:b/>
          <w:i/>
          <w:lang w:eastAsia="zh-CN"/>
        </w:rPr>
        <w:t>power saving signal</w:t>
      </w:r>
      <w:r w:rsidR="006F4506" w:rsidRPr="00894575">
        <w:rPr>
          <w:b/>
          <w:i/>
          <w:lang w:eastAsia="zh-CN"/>
        </w:rPr>
        <w:t xml:space="preserve"> can be configured to apply to all the UEs or a sub-group of UEs associated to a PO.</w:t>
      </w:r>
    </w:p>
    <w:p w14:paraId="073AC527" w14:textId="6A7DEE40" w:rsidR="000D026A" w:rsidRPr="00894575" w:rsidRDefault="008C4923" w:rsidP="008C4923">
      <w:pPr>
        <w:numPr>
          <w:ilvl w:val="0"/>
          <w:numId w:val="23"/>
        </w:numPr>
        <w:tabs>
          <w:tab w:val="num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lastRenderedPageBreak/>
        <w:t xml:space="preserve">Issue 2: </w:t>
      </w:r>
      <w:r w:rsidR="00BF7FD8" w:rsidRPr="00894575">
        <w:rPr>
          <w:rFonts w:eastAsia="MS Mincho"/>
          <w:i/>
          <w:iCs/>
          <w:lang w:eastAsia="ja-JP"/>
        </w:rPr>
        <w:t xml:space="preserve">How many POs the power saving signal applies to from the UE perspective is FFS between </w:t>
      </w:r>
    </w:p>
    <w:p w14:paraId="74AA2688" w14:textId="77777777" w:rsidR="000D026A" w:rsidRPr="00894575" w:rsidRDefault="00BF7FD8" w:rsidP="008C4923">
      <w:pPr>
        <w:numPr>
          <w:ilvl w:val="1"/>
          <w:numId w:val="23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A single PO only</w:t>
      </w:r>
    </w:p>
    <w:p w14:paraId="3E95268B" w14:textId="77777777" w:rsidR="000D026A" w:rsidRPr="00894575" w:rsidRDefault="00BF7FD8" w:rsidP="008C4923">
      <w:pPr>
        <w:numPr>
          <w:ilvl w:val="1"/>
          <w:numId w:val="23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One or more than one PO (details are FFS)</w:t>
      </w:r>
    </w:p>
    <w:p w14:paraId="15636C67" w14:textId="3988F012" w:rsidR="00C702DF" w:rsidRPr="00894575" w:rsidRDefault="007657C7" w:rsidP="00764415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fldChar w:fldCharType="begin"/>
      </w:r>
      <w:r w:rsidRPr="00894575">
        <w:rPr>
          <w:kern w:val="2"/>
          <w:lang w:eastAsia="zh-CN"/>
        </w:rPr>
        <w:instrText xml:space="preserve"> REF _Ref493498591 \h </w:instrText>
      </w:r>
      <w:r w:rsidR="00764415" w:rsidRPr="00894575">
        <w:rPr>
          <w:kern w:val="2"/>
          <w:lang w:eastAsia="zh-CN"/>
        </w:rPr>
        <w:instrText xml:space="preserve"> \* MERGEFORMAT </w:instrText>
      </w:r>
      <w:r w:rsidRPr="00894575">
        <w:rPr>
          <w:kern w:val="2"/>
          <w:lang w:eastAsia="zh-CN"/>
        </w:rPr>
      </w:r>
      <w:r w:rsidRPr="00894575">
        <w:rPr>
          <w:kern w:val="2"/>
          <w:lang w:eastAsia="zh-CN"/>
        </w:rPr>
        <w:fldChar w:fldCharType="separate"/>
      </w:r>
      <w:r w:rsidRPr="00894575">
        <w:rPr>
          <w:kern w:val="2"/>
          <w:lang w:eastAsia="zh-CN"/>
        </w:rPr>
        <w:t>Figure 1</w:t>
      </w:r>
      <w:r w:rsidRPr="00894575">
        <w:rPr>
          <w:kern w:val="2"/>
          <w:lang w:eastAsia="zh-CN"/>
        </w:rPr>
        <w:fldChar w:fldCharType="end"/>
      </w:r>
      <w:r w:rsidRPr="00894575">
        <w:rPr>
          <w:kern w:val="2"/>
          <w:lang w:eastAsia="zh-CN"/>
        </w:rPr>
        <w:t xml:space="preserve"> illustrate</w:t>
      </w:r>
      <w:r w:rsidR="006B75F9" w:rsidRPr="00894575">
        <w:rPr>
          <w:kern w:val="2"/>
          <w:lang w:eastAsia="zh-CN"/>
        </w:rPr>
        <w:t>s</w:t>
      </w:r>
      <w:r w:rsidRPr="00894575">
        <w:rPr>
          <w:kern w:val="2"/>
          <w:lang w:eastAsia="zh-CN"/>
        </w:rPr>
        <w:t xml:space="preserve"> the power saving signal </w:t>
      </w:r>
      <w:r w:rsidR="007A2567" w:rsidRPr="00894575">
        <w:rPr>
          <w:kern w:val="2"/>
          <w:lang w:eastAsia="zh-CN"/>
        </w:rPr>
        <w:t xml:space="preserve">which </w:t>
      </w:r>
      <w:r w:rsidRPr="00894575">
        <w:rPr>
          <w:kern w:val="2"/>
          <w:lang w:eastAsia="zh-CN"/>
        </w:rPr>
        <w:t xml:space="preserve">applies to a single PO or multiple POs from the UE perspective. </w:t>
      </w:r>
    </w:p>
    <w:p w14:paraId="22426664" w14:textId="72C506DC" w:rsidR="00C702DF" w:rsidRPr="00894575" w:rsidRDefault="008D3C0D" w:rsidP="007657C7">
      <w:pPr>
        <w:pStyle w:val="Caption"/>
      </w:pPr>
      <w:r w:rsidRPr="008D3C0D">
        <w:drawing>
          <wp:inline distT="0" distB="0" distL="0" distR="0" wp14:anchorId="0BF45F20" wp14:editId="4CD0958B">
            <wp:extent cx="5916295" cy="2370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37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24A32" w14:textId="75557122" w:rsidR="008C4923" w:rsidRPr="00894575" w:rsidRDefault="007657C7" w:rsidP="007657C7">
      <w:pPr>
        <w:pStyle w:val="Caption"/>
        <w:rPr>
          <w:rFonts w:eastAsia="MS Mincho"/>
          <w:i/>
          <w:iCs/>
          <w:lang w:eastAsia="ja-JP"/>
        </w:rPr>
      </w:pPr>
      <w:bookmarkStart w:id="3" w:name="_Ref493498591"/>
      <w:r w:rsidRPr="00894575">
        <w:t xml:space="preserve">Figure </w:t>
      </w:r>
      <w:fldSimple w:instr=" SEQ Figure \* ARABIC ">
        <w:r w:rsidRPr="00894575">
          <w:t>1</w:t>
        </w:r>
      </w:fldSimple>
      <w:bookmarkEnd w:id="3"/>
      <w:r w:rsidRPr="00894575">
        <w:t xml:space="preserve"> </w:t>
      </w:r>
      <w:bookmarkStart w:id="4" w:name="_Ref493498543"/>
      <w:r w:rsidRPr="00894575">
        <w:t>Illustration of number of POs the power saving signal applies to from UE perspective (a) a single PO (b) multiple POs</w:t>
      </w:r>
      <w:bookmarkEnd w:id="4"/>
    </w:p>
    <w:p w14:paraId="13B40641" w14:textId="712B6CEF" w:rsidR="00764415" w:rsidRPr="00894575" w:rsidRDefault="007657C7" w:rsidP="00764415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t xml:space="preserve">When the power saving signal applies to multiple POs of a UE, </w:t>
      </w:r>
      <w:r w:rsidR="007A5F16" w:rsidRPr="00894575">
        <w:rPr>
          <w:kern w:val="2"/>
          <w:lang w:eastAsia="zh-CN"/>
        </w:rPr>
        <w:t xml:space="preserve">the UE does not need to detect </w:t>
      </w:r>
      <w:r w:rsidR="0082030D" w:rsidRPr="00894575">
        <w:rPr>
          <w:kern w:val="2"/>
          <w:lang w:eastAsia="zh-CN"/>
        </w:rPr>
        <w:t xml:space="preserve">the power saving signal every DRX cycle. </w:t>
      </w:r>
      <w:r w:rsidR="000B06F3" w:rsidRPr="00894575">
        <w:rPr>
          <w:kern w:val="2"/>
          <w:lang w:eastAsia="zh-CN"/>
        </w:rPr>
        <w:t>But if there is UE’s MPDCCH at any PO of the multiple POs, the UE needs to be woke</w:t>
      </w:r>
      <w:r w:rsidR="006927D6" w:rsidRPr="00894575">
        <w:rPr>
          <w:kern w:val="2"/>
          <w:lang w:eastAsia="zh-CN"/>
        </w:rPr>
        <w:t>n</w:t>
      </w:r>
      <w:r w:rsidR="000B06F3" w:rsidRPr="00894575">
        <w:rPr>
          <w:kern w:val="2"/>
          <w:lang w:eastAsia="zh-CN"/>
        </w:rPr>
        <w:t xml:space="preserve"> up to detect </w:t>
      </w:r>
      <w:r w:rsidR="00764415" w:rsidRPr="00894575">
        <w:rPr>
          <w:kern w:val="2"/>
          <w:lang w:eastAsia="zh-CN"/>
        </w:rPr>
        <w:t>MPDCCH at all the POs of the multiple POs. We will compare the UE’s power consumption between the multiple POs option and single PO option.</w:t>
      </w:r>
    </w:p>
    <w:p w14:paraId="0FA70FA1" w14:textId="7A650DAF" w:rsidR="00764415" w:rsidRPr="00894575" w:rsidRDefault="0005009B" w:rsidP="00764415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t>Assuming the power saving signal applies to N POs in N DRX cycles of a UE, then the UE’s power consumption during the N DRX cycles can be expressed as:</w:t>
      </w:r>
    </w:p>
    <w:p w14:paraId="584BB598" w14:textId="2876B18B" w:rsidR="00764415" w:rsidRPr="00894575" w:rsidRDefault="00356401" w:rsidP="00764415">
      <w:pPr>
        <w:rPr>
          <w:kern w:val="2"/>
          <w:lang w:eastAsia="zh-CN"/>
        </w:rPr>
      </w:pPr>
      <w:r w:rsidRPr="00894575">
        <w:rPr>
          <w:position w:val="-14"/>
        </w:rPr>
        <w:object w:dxaOrig="4080" w:dyaOrig="420" w14:anchorId="0D7DA6DA">
          <v:shape id="_x0000_i1026" type="#_x0000_t75" style="width:203.9pt;height:21.3pt" o:ole="">
            <v:imagedata r:id="rId11" o:title=""/>
          </v:shape>
          <o:OLEObject Type="Embed" ProgID="Equation.DSMT4" ShapeID="_x0000_i1026" DrawAspect="Content" ObjectID="_1568214253" r:id="rId12"/>
        </w:object>
      </w:r>
    </w:p>
    <w:p w14:paraId="355FCE2F" w14:textId="6ED03A18" w:rsidR="0052490A" w:rsidRPr="00894575" w:rsidRDefault="00DA299E" w:rsidP="00764415">
      <w:pPr>
        <w:rPr>
          <w:lang w:eastAsia="zh-CN"/>
        </w:rPr>
      </w:pPr>
      <w:r w:rsidRPr="00894575">
        <w:rPr>
          <w:kern w:val="2"/>
          <w:lang w:eastAsia="zh-CN"/>
        </w:rPr>
        <w:t>Wherein</w:t>
      </w:r>
      <w:r w:rsidR="0052490A" w:rsidRPr="00894575">
        <w:rPr>
          <w:position w:val="-12"/>
        </w:rPr>
        <w:object w:dxaOrig="380" w:dyaOrig="380" w14:anchorId="61115B38">
          <v:shape id="_x0000_i1027" type="#_x0000_t75" style="width:18.45pt;height:18.45pt" o:ole="">
            <v:imagedata r:id="rId13" o:title=""/>
          </v:shape>
          <o:OLEObject Type="Embed" ProgID="Equation.DSMT4" ShapeID="_x0000_i1027" DrawAspect="Content" ObjectID="_1568214254" r:id="rId14"/>
        </w:object>
      </w:r>
      <w:r w:rsidR="00356401" w:rsidRPr="00894575">
        <w:rPr>
          <w:rFonts w:hint="eastAsia"/>
          <w:lang w:eastAsia="zh-CN"/>
        </w:rPr>
        <w:t xml:space="preserve"> and </w:t>
      </w:r>
      <w:r w:rsidR="0052490A" w:rsidRPr="00894575">
        <w:rPr>
          <w:position w:val="-12"/>
        </w:rPr>
        <w:object w:dxaOrig="1020" w:dyaOrig="380" w14:anchorId="19D13300">
          <v:shape id="_x0000_i1028" type="#_x0000_t75" style="width:50.7pt;height:18.45pt" o:ole="">
            <v:imagedata r:id="rId15" o:title=""/>
          </v:shape>
          <o:OLEObject Type="Embed" ProgID="Equation.DSMT4" ShapeID="_x0000_i1028" DrawAspect="Content" ObjectID="_1568214255" r:id="rId16"/>
        </w:object>
      </w:r>
      <w:r w:rsidR="0052490A" w:rsidRPr="00894575">
        <w:t xml:space="preserve"> represent </w:t>
      </w:r>
      <w:r w:rsidR="0000289E" w:rsidRPr="00894575">
        <w:t xml:space="preserve">respectively </w:t>
      </w:r>
      <w:r w:rsidR="0052490A" w:rsidRPr="00894575">
        <w:rPr>
          <w:rFonts w:hint="eastAsia"/>
          <w:lang w:eastAsia="zh-CN"/>
        </w:rPr>
        <w:t>the</w:t>
      </w:r>
      <w:r w:rsidR="0052490A" w:rsidRPr="00894575">
        <w:rPr>
          <w:lang w:eastAsia="zh-CN"/>
        </w:rPr>
        <w:t xml:space="preserve"> UE’s power </w:t>
      </w:r>
      <w:r w:rsidR="0052490A" w:rsidRPr="00894575">
        <w:rPr>
          <w:kern w:val="2"/>
          <w:lang w:eastAsia="zh-CN"/>
        </w:rPr>
        <w:t xml:space="preserve">consumption </w:t>
      </w:r>
      <w:r w:rsidR="007A2567" w:rsidRPr="00894575">
        <w:rPr>
          <w:kern w:val="2"/>
          <w:lang w:eastAsia="zh-CN"/>
        </w:rPr>
        <w:t>for</w:t>
      </w:r>
      <w:r w:rsidR="0052490A" w:rsidRPr="00894575">
        <w:rPr>
          <w:lang w:eastAsia="zh-CN"/>
        </w:rPr>
        <w:t xml:space="preserve"> detecting the wake up signal as the power saving signal, detecting MPDCCH and the probable PDSCH</w:t>
      </w:r>
      <w:r w:rsidR="00356401" w:rsidRPr="00894575">
        <w:rPr>
          <w:lang w:eastAsia="zh-CN"/>
        </w:rPr>
        <w:t>.</w:t>
      </w:r>
      <w:r w:rsidR="0000289E" w:rsidRPr="00894575">
        <w:rPr>
          <w:lang w:eastAsia="zh-CN"/>
        </w:rPr>
        <w:t xml:space="preserve"> And X% denotes the paging rate at one PO.</w:t>
      </w:r>
      <w:r w:rsidR="00356401" w:rsidRPr="00894575">
        <w:rPr>
          <w:lang w:eastAsia="zh-CN"/>
        </w:rPr>
        <w:t xml:space="preserve"> Note that as the power consumed during the transition to/from the sleep mode, and during the sleep time does not contribute much to the total UE’s power consumption, we omit that part in the comparison.</w:t>
      </w:r>
    </w:p>
    <w:p w14:paraId="4DADC5D9" w14:textId="7A63DF00" w:rsidR="0000289E" w:rsidRPr="00894575" w:rsidRDefault="0000289E" w:rsidP="00764415">
      <w:pPr>
        <w:rPr>
          <w:kern w:val="2"/>
          <w:lang w:eastAsia="zh-CN"/>
        </w:rPr>
      </w:pPr>
      <w:r w:rsidRPr="00894575">
        <w:rPr>
          <w:lang w:eastAsia="zh-CN"/>
        </w:rPr>
        <w:t xml:space="preserve">As a comparison, when </w:t>
      </w:r>
      <w:r w:rsidRPr="00894575">
        <w:rPr>
          <w:kern w:val="2"/>
          <w:lang w:eastAsia="zh-CN"/>
        </w:rPr>
        <w:t xml:space="preserve">the power saving signal applies to a single PO, </w:t>
      </w:r>
      <w:r w:rsidR="00A65A7A" w:rsidRPr="00894575">
        <w:rPr>
          <w:kern w:val="2"/>
          <w:lang w:eastAsia="zh-CN"/>
        </w:rPr>
        <w:t>the UE’s power consumption for N DRX cycles is:</w:t>
      </w:r>
    </w:p>
    <w:p w14:paraId="3DB24091" w14:textId="520AA588" w:rsidR="00A65A7A" w:rsidRPr="00894575" w:rsidRDefault="00356401" w:rsidP="00764415">
      <w:r w:rsidRPr="00894575">
        <w:rPr>
          <w:position w:val="-14"/>
        </w:rPr>
        <w:object w:dxaOrig="3379" w:dyaOrig="400" w14:anchorId="48FDF772">
          <v:shape id="_x0000_i1029" type="#_x0000_t75" style="width:168.75pt;height:20.15pt" o:ole="">
            <v:imagedata r:id="rId17" o:title=""/>
          </v:shape>
          <o:OLEObject Type="Embed" ProgID="Equation.DSMT4" ShapeID="_x0000_i1029" DrawAspect="Content" ObjectID="_1568214256" r:id="rId18"/>
        </w:object>
      </w:r>
    </w:p>
    <w:p w14:paraId="0DD5EF12" w14:textId="45518C0D" w:rsidR="00356401" w:rsidRPr="00894575" w:rsidRDefault="00356401" w:rsidP="00356401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t xml:space="preserve">Substitute </w:t>
      </w:r>
      <w:r w:rsidRPr="00894575">
        <w:rPr>
          <w:position w:val="-4"/>
        </w:rPr>
        <w:object w:dxaOrig="320" w:dyaOrig="260" w14:anchorId="32F3047F">
          <v:shape id="_x0000_i1030" type="#_x0000_t75" style="width:16.15pt;height:13.25pt" o:ole="">
            <v:imagedata r:id="rId19" o:title=""/>
          </v:shape>
          <o:OLEObject Type="Embed" ProgID="Equation.DSMT4" ShapeID="_x0000_i1030" DrawAspect="Content" ObjectID="_1568214257" r:id="rId20"/>
        </w:object>
      </w:r>
      <w:r w:rsidRPr="00894575">
        <w:rPr>
          <w:kern w:val="2"/>
          <w:lang w:eastAsia="zh-CN"/>
        </w:rPr>
        <w:t xml:space="preserve"> with 10%, </w:t>
      </w:r>
      <w:r w:rsidRPr="00894575">
        <w:rPr>
          <w:kern w:val="2"/>
          <w:position w:val="-6"/>
          <w:lang w:eastAsia="zh-CN"/>
        </w:rPr>
        <w:object w:dxaOrig="279" w:dyaOrig="279" w14:anchorId="067ED5F5">
          <v:shape id="_x0000_i1031" type="#_x0000_t75" style="width:13.8pt;height:13.8pt" o:ole="">
            <v:imagedata r:id="rId21" o:title=""/>
          </v:shape>
          <o:OLEObject Type="Embed" ProgID="Equation.3" ShapeID="_x0000_i1031" DrawAspect="Content" ObjectID="_1568214258" r:id="rId22"/>
        </w:object>
      </w:r>
      <w:r w:rsidRPr="00894575">
        <w:rPr>
          <w:kern w:val="2"/>
          <w:lang w:eastAsia="zh-CN"/>
        </w:rPr>
        <w:t xml:space="preserve"> with 2 and  </w:t>
      </w:r>
      <w:r w:rsidRPr="00894575">
        <w:rPr>
          <w:position w:val="-12"/>
        </w:rPr>
        <w:object w:dxaOrig="1020" w:dyaOrig="380" w14:anchorId="10E55E0E">
          <v:shape id="_x0000_i1032" type="#_x0000_t75" style="width:50.7pt;height:18.45pt" o:ole="">
            <v:imagedata r:id="rId23" o:title=""/>
          </v:shape>
          <o:OLEObject Type="Embed" ProgID="Equation.DSMT4" ShapeID="_x0000_i1032" DrawAspect="Content" ObjectID="_1568214259" r:id="rId24"/>
        </w:object>
      </w:r>
      <w:r w:rsidRPr="00894575">
        <w:t xml:space="preserve">/ </w:t>
      </w:r>
      <w:r w:rsidRPr="00894575">
        <w:rPr>
          <w:position w:val="-12"/>
        </w:rPr>
        <w:object w:dxaOrig="380" w:dyaOrig="380" w14:anchorId="1E601FCF">
          <v:shape id="_x0000_i1033" type="#_x0000_t75" style="width:18.45pt;height:18.45pt" o:ole="">
            <v:imagedata r:id="rId25" o:title=""/>
          </v:shape>
          <o:OLEObject Type="Embed" ProgID="Equation.DSMT4" ShapeID="_x0000_i1033" DrawAspect="Content" ObjectID="_1568214260" r:id="rId26"/>
        </w:object>
      </w:r>
      <w:r w:rsidRPr="00894575">
        <w:rPr>
          <w:kern w:val="2"/>
          <w:lang w:eastAsia="zh-CN"/>
        </w:rPr>
        <w:t xml:space="preserve"> with 5, then </w:t>
      </w:r>
      <w:r w:rsidRPr="00894575">
        <w:rPr>
          <w:position w:val="-14"/>
        </w:rPr>
        <w:object w:dxaOrig="1160" w:dyaOrig="400" w14:anchorId="20F662B0">
          <v:shape id="_x0000_i1034" type="#_x0000_t75" style="width:58.2pt;height:20.15pt" o:ole="">
            <v:imagedata r:id="rId27" o:title=""/>
          </v:shape>
          <o:OLEObject Type="Embed" ProgID="Equation.DSMT4" ShapeID="_x0000_i1034" DrawAspect="Content" ObjectID="_1568214261" r:id="rId28"/>
        </w:object>
      </w:r>
      <w:r w:rsidRPr="00894575">
        <w:t>2.9</w:t>
      </w:r>
      <w:r w:rsidR="00D42B64" w:rsidRPr="00894575">
        <w:t xml:space="preserve">* </w:t>
      </w:r>
      <w:r w:rsidR="00D42B64" w:rsidRPr="00894575">
        <w:rPr>
          <w:position w:val="-12"/>
        </w:rPr>
        <w:object w:dxaOrig="380" w:dyaOrig="380" w14:anchorId="31DA0445">
          <v:shape id="_x0000_i1035" type="#_x0000_t75" style="width:18.45pt;height:18.45pt" o:ole="">
            <v:imagedata r:id="rId29" o:title=""/>
          </v:shape>
          <o:OLEObject Type="Embed" ProgID="Equation.DSMT4" ShapeID="_x0000_i1035" DrawAspect="Content" ObjectID="_1568214262" r:id="rId30"/>
        </w:object>
      </w:r>
      <w:r w:rsidR="00D42B64" w:rsidRPr="00894575">
        <w:t xml:space="preserve"> and </w:t>
      </w:r>
      <w:r w:rsidR="00D42B64" w:rsidRPr="00894575">
        <w:rPr>
          <w:position w:val="-14"/>
        </w:rPr>
        <w:object w:dxaOrig="1160" w:dyaOrig="400" w14:anchorId="273B7692">
          <v:shape id="_x0000_i1036" type="#_x0000_t75" style="width:58.2pt;height:20.15pt" o:ole="">
            <v:imagedata r:id="rId31" o:title=""/>
          </v:shape>
          <o:OLEObject Type="Embed" ProgID="Equation.DSMT4" ShapeID="_x0000_i1036" DrawAspect="Content" ObjectID="_1568214263" r:id="rId32"/>
        </w:object>
      </w:r>
      <w:r w:rsidR="00D42B64" w:rsidRPr="00894575">
        <w:t xml:space="preserve">3* </w:t>
      </w:r>
      <w:r w:rsidR="00D42B64" w:rsidRPr="00894575">
        <w:rPr>
          <w:position w:val="-12"/>
        </w:rPr>
        <w:object w:dxaOrig="380" w:dyaOrig="380" w14:anchorId="2F408D1B">
          <v:shape id="_x0000_i1037" type="#_x0000_t75" style="width:18.45pt;height:18.45pt" o:ole="">
            <v:imagedata r:id="rId29" o:title=""/>
          </v:shape>
          <o:OLEObject Type="Embed" ProgID="Equation.DSMT4" ShapeID="_x0000_i1037" DrawAspect="Content" ObjectID="_1568214264" r:id="rId33"/>
        </w:object>
      </w:r>
      <w:r w:rsidR="00D42B64" w:rsidRPr="00894575">
        <w:t xml:space="preserve">, </w:t>
      </w:r>
      <w:r w:rsidRPr="00894575">
        <w:rPr>
          <w:kern w:val="2"/>
          <w:lang w:eastAsia="zh-CN"/>
        </w:rPr>
        <w:t xml:space="preserve">which shows </w:t>
      </w:r>
      <w:r w:rsidR="00D42B64" w:rsidRPr="00894575">
        <w:rPr>
          <w:kern w:val="2"/>
          <w:lang w:eastAsia="zh-CN"/>
        </w:rPr>
        <w:t xml:space="preserve">the power saving signal applied to multiple POs option </w:t>
      </w:r>
      <w:r w:rsidRPr="00894575">
        <w:rPr>
          <w:kern w:val="2"/>
          <w:lang w:eastAsia="zh-CN"/>
        </w:rPr>
        <w:t xml:space="preserve">consumes </w:t>
      </w:r>
      <w:r w:rsidR="00EC200E" w:rsidRPr="00894575">
        <w:rPr>
          <w:kern w:val="2"/>
          <w:lang w:eastAsia="zh-CN"/>
        </w:rPr>
        <w:t>less</w:t>
      </w:r>
      <w:r w:rsidRPr="00894575">
        <w:rPr>
          <w:kern w:val="2"/>
          <w:lang w:eastAsia="zh-CN"/>
        </w:rPr>
        <w:t xml:space="preserve"> power than </w:t>
      </w:r>
      <w:r w:rsidR="00D42B64" w:rsidRPr="00894575">
        <w:rPr>
          <w:kern w:val="2"/>
          <w:lang w:eastAsia="zh-CN"/>
        </w:rPr>
        <w:t xml:space="preserve">the single PO option </w:t>
      </w:r>
      <w:r w:rsidRPr="00894575">
        <w:rPr>
          <w:kern w:val="2"/>
          <w:lang w:eastAsia="zh-CN"/>
        </w:rPr>
        <w:t xml:space="preserve">under the above assumptions. If </w:t>
      </w:r>
      <w:r w:rsidR="00D42B64" w:rsidRPr="00894575">
        <w:rPr>
          <w:kern w:val="2"/>
          <w:lang w:eastAsia="zh-CN"/>
        </w:rPr>
        <w:t xml:space="preserve">we </w:t>
      </w:r>
      <w:r w:rsidRPr="00894575">
        <w:rPr>
          <w:kern w:val="2"/>
          <w:lang w:eastAsia="zh-CN"/>
        </w:rPr>
        <w:t xml:space="preserve">change the paging rate </w:t>
      </w:r>
      <w:r w:rsidR="00D42B64" w:rsidRPr="00894575">
        <w:rPr>
          <w:position w:val="-4"/>
        </w:rPr>
        <w:object w:dxaOrig="320" w:dyaOrig="260" w14:anchorId="1981BB48">
          <v:shape id="_x0000_i1038" type="#_x0000_t75" style="width:16.15pt;height:13.25pt" o:ole="">
            <v:imagedata r:id="rId19" o:title=""/>
          </v:shape>
          <o:OLEObject Type="Embed" ProgID="Equation.DSMT4" ShapeID="_x0000_i1038" DrawAspect="Content" ObjectID="_1568214265" r:id="rId34"/>
        </w:object>
      </w:r>
      <w:r w:rsidRPr="00894575">
        <w:rPr>
          <w:kern w:val="2"/>
          <w:lang w:eastAsia="zh-CN"/>
        </w:rPr>
        <w:t xml:space="preserve"> to </w:t>
      </w:r>
      <w:r w:rsidR="00D42B64" w:rsidRPr="00894575">
        <w:rPr>
          <w:kern w:val="2"/>
          <w:lang w:eastAsia="zh-CN"/>
        </w:rPr>
        <w:t>20%</w:t>
      </w:r>
      <w:r w:rsidRPr="00894575">
        <w:rPr>
          <w:kern w:val="2"/>
          <w:lang w:eastAsia="zh-CN"/>
        </w:rPr>
        <w:t xml:space="preserve"> and others not changed, </w:t>
      </w:r>
      <w:r w:rsidR="00D42B64" w:rsidRPr="00894575">
        <w:rPr>
          <w:kern w:val="2"/>
          <w:lang w:eastAsia="zh-CN"/>
        </w:rPr>
        <w:t xml:space="preserve">then </w:t>
      </w:r>
      <w:r w:rsidR="00D42B64" w:rsidRPr="00894575">
        <w:rPr>
          <w:position w:val="-14"/>
        </w:rPr>
        <w:object w:dxaOrig="1160" w:dyaOrig="400" w14:anchorId="5DA05BF5">
          <v:shape id="_x0000_i1039" type="#_x0000_t75" style="width:58.2pt;height:20.15pt" o:ole="">
            <v:imagedata r:id="rId27" o:title=""/>
          </v:shape>
          <o:OLEObject Type="Embed" ProgID="Equation.DSMT4" ShapeID="_x0000_i1039" DrawAspect="Content" ObjectID="_1568214266" r:id="rId35"/>
        </w:object>
      </w:r>
      <w:r w:rsidR="00D42B64" w:rsidRPr="00894575">
        <w:t xml:space="preserve">4.6* </w:t>
      </w:r>
      <w:r w:rsidR="00D42B64" w:rsidRPr="00894575">
        <w:rPr>
          <w:position w:val="-12"/>
        </w:rPr>
        <w:object w:dxaOrig="380" w:dyaOrig="380" w14:anchorId="6BF4B412">
          <v:shape id="_x0000_i1040" type="#_x0000_t75" style="width:18.45pt;height:18.45pt" o:ole="">
            <v:imagedata r:id="rId29" o:title=""/>
          </v:shape>
          <o:OLEObject Type="Embed" ProgID="Equation.DSMT4" ShapeID="_x0000_i1040" DrawAspect="Content" ObjectID="_1568214267" r:id="rId36"/>
        </w:object>
      </w:r>
      <w:r w:rsidR="00D42B64" w:rsidRPr="00894575">
        <w:t xml:space="preserve"> and </w:t>
      </w:r>
      <w:r w:rsidR="00D42B64" w:rsidRPr="00894575">
        <w:rPr>
          <w:position w:val="-14"/>
        </w:rPr>
        <w:object w:dxaOrig="1160" w:dyaOrig="400" w14:anchorId="25AD1039">
          <v:shape id="_x0000_i1041" type="#_x0000_t75" style="width:58.2pt;height:20.15pt" o:ole="">
            <v:imagedata r:id="rId31" o:title=""/>
          </v:shape>
          <o:OLEObject Type="Embed" ProgID="Equation.DSMT4" ShapeID="_x0000_i1041" DrawAspect="Content" ObjectID="_1568214268" r:id="rId37"/>
        </w:object>
      </w:r>
      <w:r w:rsidR="00D42B64" w:rsidRPr="00894575">
        <w:t xml:space="preserve">4* </w:t>
      </w:r>
      <w:r w:rsidR="00D42B64" w:rsidRPr="00894575">
        <w:rPr>
          <w:position w:val="-12"/>
        </w:rPr>
        <w:object w:dxaOrig="380" w:dyaOrig="380" w14:anchorId="7B5433F1">
          <v:shape id="_x0000_i1042" type="#_x0000_t75" style="width:18.45pt;height:18.45pt" o:ole="">
            <v:imagedata r:id="rId29" o:title=""/>
          </v:shape>
          <o:OLEObject Type="Embed" ProgID="Equation.DSMT4" ShapeID="_x0000_i1042" DrawAspect="Content" ObjectID="_1568214269" r:id="rId38"/>
        </w:object>
      </w:r>
      <w:r w:rsidRPr="00894575">
        <w:rPr>
          <w:kern w:val="2"/>
          <w:lang w:eastAsia="zh-CN"/>
        </w:rPr>
        <w:t xml:space="preserve">, which shows </w:t>
      </w:r>
      <w:r w:rsidR="00D42B64" w:rsidRPr="00894575">
        <w:rPr>
          <w:kern w:val="2"/>
          <w:lang w:eastAsia="zh-CN"/>
        </w:rPr>
        <w:t>the reverse</w:t>
      </w:r>
      <w:r w:rsidRPr="00894575">
        <w:rPr>
          <w:kern w:val="2"/>
          <w:lang w:eastAsia="zh-CN"/>
        </w:rPr>
        <w:t>.</w:t>
      </w:r>
    </w:p>
    <w:p w14:paraId="63414860" w14:textId="40E68E27" w:rsidR="00356401" w:rsidRPr="00894575" w:rsidRDefault="00D42B64" w:rsidP="00356401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t>It</w:t>
      </w:r>
      <w:r w:rsidR="00356401" w:rsidRPr="00894575">
        <w:rPr>
          <w:kern w:val="2"/>
          <w:lang w:eastAsia="zh-CN"/>
        </w:rPr>
        <w:t xml:space="preserve"> can be seen that different paging rate leads different results of the comparison between </w:t>
      </w:r>
      <w:r w:rsidRPr="00894575">
        <w:rPr>
          <w:kern w:val="2"/>
          <w:lang w:eastAsia="zh-CN"/>
        </w:rPr>
        <w:t>the power saving signal applied to multiple POs option and single PO option</w:t>
      </w:r>
      <w:r w:rsidR="00356401" w:rsidRPr="00894575">
        <w:rPr>
          <w:kern w:val="2"/>
          <w:lang w:eastAsia="zh-CN"/>
        </w:rPr>
        <w:t>.</w:t>
      </w:r>
      <w:r w:rsidRPr="00894575">
        <w:rPr>
          <w:kern w:val="2"/>
          <w:lang w:eastAsia="zh-CN"/>
        </w:rPr>
        <w:t xml:space="preserve"> Both of the option can</w:t>
      </w:r>
      <w:r w:rsidR="009E681E" w:rsidRPr="00894575">
        <w:rPr>
          <w:kern w:val="2"/>
          <w:lang w:eastAsia="zh-CN"/>
        </w:rPr>
        <w:t xml:space="preserve"> be supported based on eNB configuration.</w:t>
      </w:r>
    </w:p>
    <w:p w14:paraId="158CCDD4" w14:textId="4CF7B7ED" w:rsidR="009B0039" w:rsidRPr="00894575" w:rsidRDefault="009E681E" w:rsidP="00764415">
      <w:pPr>
        <w:rPr>
          <w:b/>
          <w:i/>
          <w:lang w:eastAsia="zh-CN"/>
        </w:rPr>
      </w:pPr>
      <w:r w:rsidRPr="00894575">
        <w:rPr>
          <w:b/>
          <w:i/>
          <w:lang w:eastAsia="zh-CN"/>
        </w:rPr>
        <w:lastRenderedPageBreak/>
        <w:t>Proposal 4: eNB can configure the number of POs the power saving signal applies to from the UE perspective.</w:t>
      </w:r>
    </w:p>
    <w:p w14:paraId="73C52D8A" w14:textId="77777777" w:rsidR="008C1BA6" w:rsidRPr="00894575" w:rsidRDefault="008C1BA6" w:rsidP="00764415">
      <w:pPr>
        <w:rPr>
          <w:lang w:eastAsia="zh-CN"/>
        </w:rPr>
      </w:pPr>
    </w:p>
    <w:p w14:paraId="7AF47524" w14:textId="7C2A0A14" w:rsidR="000D026A" w:rsidRPr="00894575" w:rsidRDefault="008C4923" w:rsidP="008C4923">
      <w:pPr>
        <w:numPr>
          <w:ilvl w:val="0"/>
          <w:numId w:val="23"/>
        </w:numPr>
        <w:tabs>
          <w:tab w:val="num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 xml:space="preserve">Issue 3: </w:t>
      </w:r>
      <w:r w:rsidR="00BF7FD8" w:rsidRPr="00894575">
        <w:rPr>
          <w:rFonts w:eastAsia="MS Mincho"/>
          <w:i/>
          <w:iCs/>
          <w:lang w:eastAsia="ja-JP"/>
        </w:rPr>
        <w:t xml:space="preserve">How many POs the power saving signal applies to from the eNB perspective is FFS between </w:t>
      </w:r>
    </w:p>
    <w:p w14:paraId="0F3ECD55" w14:textId="77777777" w:rsidR="000D026A" w:rsidRPr="00894575" w:rsidRDefault="00BF7FD8" w:rsidP="008C4923">
      <w:pPr>
        <w:numPr>
          <w:ilvl w:val="1"/>
          <w:numId w:val="23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 xml:space="preserve">A single PO only </w:t>
      </w:r>
    </w:p>
    <w:p w14:paraId="7757F50A" w14:textId="77777777" w:rsidR="000D026A" w:rsidRPr="00894575" w:rsidRDefault="00BF7FD8" w:rsidP="00894575">
      <w:pPr>
        <w:rPr>
          <w:lang w:eastAsia="ja-JP"/>
        </w:rPr>
      </w:pPr>
      <w:r w:rsidRPr="00894575">
        <w:rPr>
          <w:lang w:eastAsia="ja-JP"/>
        </w:rPr>
        <w:t>One or more than one PO (details are FFS)</w:t>
      </w:r>
    </w:p>
    <w:p w14:paraId="6E710DB4" w14:textId="77777777" w:rsidR="008C1BA6" w:rsidRPr="00894575" w:rsidRDefault="008C1BA6" w:rsidP="008C1BA6">
      <w:pPr>
        <w:tabs>
          <w:tab w:val="num" w:pos="216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i/>
          <w:iCs/>
          <w:lang w:eastAsia="ja-JP"/>
        </w:rPr>
      </w:pPr>
    </w:p>
    <w:p w14:paraId="5AA2A44F" w14:textId="7A28CC33" w:rsidR="008D6593" w:rsidRPr="00894575" w:rsidRDefault="008D6593" w:rsidP="008D6593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fldChar w:fldCharType="begin"/>
      </w:r>
      <w:r w:rsidRPr="00894575">
        <w:rPr>
          <w:kern w:val="2"/>
          <w:lang w:eastAsia="zh-CN"/>
        </w:rPr>
        <w:instrText xml:space="preserve"> REF _Ref493595361 \h </w:instrText>
      </w:r>
      <w:r w:rsidRPr="00894575">
        <w:rPr>
          <w:kern w:val="2"/>
          <w:lang w:eastAsia="zh-CN"/>
        </w:rPr>
      </w:r>
      <w:r w:rsidRPr="00894575">
        <w:rPr>
          <w:kern w:val="2"/>
          <w:lang w:eastAsia="zh-CN"/>
        </w:rPr>
        <w:fldChar w:fldCharType="separate"/>
      </w:r>
      <w:r w:rsidRPr="00894575">
        <w:t>Figure 2</w:t>
      </w:r>
      <w:r w:rsidRPr="00894575">
        <w:rPr>
          <w:kern w:val="2"/>
          <w:lang w:eastAsia="zh-CN"/>
        </w:rPr>
        <w:fldChar w:fldCharType="end"/>
      </w:r>
      <w:r w:rsidRPr="00894575">
        <w:rPr>
          <w:kern w:val="2"/>
          <w:lang w:eastAsia="zh-CN"/>
        </w:rPr>
        <w:t xml:space="preserve"> illustrate</w:t>
      </w:r>
      <w:r w:rsidR="006B75F9" w:rsidRPr="00894575">
        <w:rPr>
          <w:kern w:val="2"/>
          <w:lang w:eastAsia="zh-CN"/>
        </w:rPr>
        <w:t>s</w:t>
      </w:r>
      <w:r w:rsidRPr="00894575">
        <w:rPr>
          <w:kern w:val="2"/>
          <w:lang w:eastAsia="zh-CN"/>
        </w:rPr>
        <w:t xml:space="preserve"> the power saving signal </w:t>
      </w:r>
      <w:r w:rsidR="007A2567" w:rsidRPr="00894575">
        <w:rPr>
          <w:kern w:val="2"/>
          <w:lang w:eastAsia="zh-CN"/>
        </w:rPr>
        <w:t xml:space="preserve">which </w:t>
      </w:r>
      <w:r w:rsidRPr="00894575">
        <w:rPr>
          <w:kern w:val="2"/>
          <w:lang w:eastAsia="zh-CN"/>
        </w:rPr>
        <w:t xml:space="preserve">applies to a single PO or multiple POs from the eNB perspective. </w:t>
      </w:r>
    </w:p>
    <w:p w14:paraId="2C86467D" w14:textId="54888D33" w:rsidR="008D6593" w:rsidRPr="00894575" w:rsidRDefault="008D3C0D" w:rsidP="008D6593">
      <w:pPr>
        <w:pStyle w:val="Caption"/>
      </w:pPr>
      <w:r w:rsidRPr="008D3C0D">
        <w:drawing>
          <wp:inline distT="0" distB="0" distL="0" distR="0" wp14:anchorId="784D2027" wp14:editId="3ED1DB65">
            <wp:extent cx="5916295" cy="2370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37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p w14:paraId="364AF071" w14:textId="2A334C13" w:rsidR="008D6593" w:rsidRPr="00894575" w:rsidRDefault="008D6593" w:rsidP="008D6593">
      <w:pPr>
        <w:pStyle w:val="Caption"/>
        <w:rPr>
          <w:rFonts w:eastAsia="MS Mincho"/>
          <w:i/>
          <w:iCs/>
          <w:lang w:eastAsia="ja-JP"/>
        </w:rPr>
      </w:pPr>
      <w:bookmarkStart w:id="6" w:name="_Ref493595361"/>
      <w:r w:rsidRPr="00894575">
        <w:t xml:space="preserve">Figure </w:t>
      </w:r>
      <w:fldSimple w:instr=" SEQ Figure \* ARABIC ">
        <w:r w:rsidRPr="00894575">
          <w:t>2</w:t>
        </w:r>
      </w:fldSimple>
      <w:bookmarkEnd w:id="6"/>
      <w:r w:rsidRPr="00894575">
        <w:t xml:space="preserve"> Illustration of number of POs the power saving signal applies to from eNB perspective (a) a single PO (b) multiple POs</w:t>
      </w:r>
    </w:p>
    <w:p w14:paraId="15C8BE47" w14:textId="307C8560" w:rsidR="006B75F9" w:rsidRPr="00894575" w:rsidRDefault="008D6593" w:rsidP="008D6593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t xml:space="preserve">When the power saving signal applies to multiple POs </w:t>
      </w:r>
      <w:r w:rsidR="009D2D07" w:rsidRPr="00894575">
        <w:rPr>
          <w:kern w:val="2"/>
          <w:lang w:eastAsia="zh-CN"/>
        </w:rPr>
        <w:t>from eNB perspective</w:t>
      </w:r>
      <w:r w:rsidRPr="00894575">
        <w:rPr>
          <w:kern w:val="2"/>
          <w:lang w:eastAsia="zh-CN"/>
        </w:rPr>
        <w:t xml:space="preserve">, </w:t>
      </w:r>
      <w:r w:rsidR="009D2D07" w:rsidRPr="00894575">
        <w:rPr>
          <w:kern w:val="2"/>
          <w:lang w:eastAsia="zh-CN"/>
        </w:rPr>
        <w:t xml:space="preserve">the multiple POs </w:t>
      </w:r>
      <w:r w:rsidR="006B75F9" w:rsidRPr="00894575">
        <w:rPr>
          <w:kern w:val="2"/>
          <w:lang w:eastAsia="zh-CN"/>
        </w:rPr>
        <w:t xml:space="preserve">would associate to different UEs. As shown in </w:t>
      </w:r>
      <w:r w:rsidR="006B75F9" w:rsidRPr="00894575">
        <w:rPr>
          <w:kern w:val="2"/>
          <w:lang w:eastAsia="zh-CN"/>
        </w:rPr>
        <w:fldChar w:fldCharType="begin"/>
      </w:r>
      <w:r w:rsidR="006B75F9" w:rsidRPr="00894575">
        <w:rPr>
          <w:kern w:val="2"/>
          <w:lang w:eastAsia="zh-CN"/>
        </w:rPr>
        <w:instrText xml:space="preserve"> REF _Ref493595361 \h </w:instrText>
      </w:r>
      <w:r w:rsidR="006B75F9" w:rsidRPr="00894575">
        <w:rPr>
          <w:kern w:val="2"/>
          <w:lang w:eastAsia="zh-CN"/>
        </w:rPr>
      </w:r>
      <w:r w:rsidR="006B75F9" w:rsidRPr="00894575">
        <w:rPr>
          <w:kern w:val="2"/>
          <w:lang w:eastAsia="zh-CN"/>
        </w:rPr>
        <w:fldChar w:fldCharType="separate"/>
      </w:r>
      <w:r w:rsidR="006B75F9" w:rsidRPr="00894575">
        <w:t>Figure 2</w:t>
      </w:r>
      <w:r w:rsidR="006B75F9" w:rsidRPr="00894575">
        <w:rPr>
          <w:kern w:val="2"/>
          <w:lang w:eastAsia="zh-CN"/>
        </w:rPr>
        <w:fldChar w:fldCharType="end"/>
      </w:r>
      <w:r w:rsidR="00973396" w:rsidRPr="00894575">
        <w:rPr>
          <w:kern w:val="2"/>
          <w:lang w:eastAsia="zh-CN"/>
        </w:rPr>
        <w:t>b</w:t>
      </w:r>
      <w:r w:rsidR="006B75F9" w:rsidRPr="00894575">
        <w:rPr>
          <w:kern w:val="2"/>
          <w:lang w:eastAsia="zh-CN"/>
        </w:rPr>
        <w:t xml:space="preserve">, </w:t>
      </w:r>
      <w:r w:rsidR="007A2567" w:rsidRPr="00894575">
        <w:rPr>
          <w:kern w:val="2"/>
          <w:lang w:eastAsia="zh-CN"/>
        </w:rPr>
        <w:t xml:space="preserve">for the multiple POs option, </w:t>
      </w:r>
      <w:r w:rsidR="006B75F9" w:rsidRPr="00894575">
        <w:rPr>
          <w:kern w:val="2"/>
          <w:lang w:eastAsia="zh-CN"/>
        </w:rPr>
        <w:t>a power saving signal indicate</w:t>
      </w:r>
      <w:r w:rsidR="00CB5641" w:rsidRPr="00894575">
        <w:rPr>
          <w:kern w:val="2"/>
          <w:lang w:eastAsia="zh-CN"/>
        </w:rPr>
        <w:t>s</w:t>
      </w:r>
      <w:r w:rsidR="006B75F9" w:rsidRPr="00894575">
        <w:rPr>
          <w:kern w:val="2"/>
          <w:lang w:eastAsia="zh-CN"/>
        </w:rPr>
        <w:t xml:space="preserve"> the existence of MPDCCH at </w:t>
      </w:r>
      <w:r w:rsidR="007A2567" w:rsidRPr="00894575">
        <w:rPr>
          <w:kern w:val="2"/>
          <w:lang w:eastAsia="zh-CN"/>
        </w:rPr>
        <w:t xml:space="preserve">one or more of the </w:t>
      </w:r>
      <w:r w:rsidR="006B75F9" w:rsidRPr="00894575">
        <w:rPr>
          <w:kern w:val="2"/>
          <w:lang w:eastAsia="zh-CN"/>
        </w:rPr>
        <w:t xml:space="preserve">four POs for UE1~UE4. In this case, </w:t>
      </w:r>
      <w:r w:rsidR="007A2567" w:rsidRPr="00894575">
        <w:rPr>
          <w:kern w:val="2"/>
          <w:lang w:eastAsia="zh-CN"/>
        </w:rPr>
        <w:t xml:space="preserve">for example, </w:t>
      </w:r>
      <w:r w:rsidR="006B75F9" w:rsidRPr="00894575">
        <w:rPr>
          <w:kern w:val="2"/>
          <w:lang w:eastAsia="zh-CN"/>
        </w:rPr>
        <w:t>if there is UE1’s MPDCCH at UE1’</w:t>
      </w:r>
      <w:r w:rsidR="00CB5641" w:rsidRPr="00894575">
        <w:rPr>
          <w:kern w:val="2"/>
          <w:lang w:eastAsia="zh-CN"/>
        </w:rPr>
        <w:t>s PO, UE2~UE4</w:t>
      </w:r>
      <w:r w:rsidR="006B75F9" w:rsidRPr="00894575">
        <w:rPr>
          <w:kern w:val="2"/>
          <w:lang w:eastAsia="zh-CN"/>
        </w:rPr>
        <w:t xml:space="preserve"> </w:t>
      </w:r>
      <w:r w:rsidR="007A2567" w:rsidRPr="00894575">
        <w:rPr>
          <w:kern w:val="2"/>
          <w:lang w:eastAsia="zh-CN"/>
        </w:rPr>
        <w:t xml:space="preserve">are </w:t>
      </w:r>
      <w:r w:rsidR="00CB5641" w:rsidRPr="00894575">
        <w:rPr>
          <w:kern w:val="2"/>
          <w:lang w:eastAsia="zh-CN"/>
        </w:rPr>
        <w:t>also woke</w:t>
      </w:r>
      <w:r w:rsidR="00973396" w:rsidRPr="00894575">
        <w:rPr>
          <w:kern w:val="2"/>
          <w:lang w:eastAsia="zh-CN"/>
        </w:rPr>
        <w:t>n</w:t>
      </w:r>
      <w:r w:rsidR="00CB5641" w:rsidRPr="00894575">
        <w:rPr>
          <w:kern w:val="2"/>
          <w:lang w:eastAsia="zh-CN"/>
        </w:rPr>
        <w:t xml:space="preserve"> up to detect MPDCCH at their POs. It causes false alarm and is not benefit for the power consumption reduction for UE2~UE4.Taking into account the power saving signal applied to multiple POs </w:t>
      </w:r>
      <w:r w:rsidR="007A2567" w:rsidRPr="00894575">
        <w:rPr>
          <w:kern w:val="2"/>
          <w:lang w:eastAsia="zh-CN"/>
        </w:rPr>
        <w:t xml:space="preserve">option </w:t>
      </w:r>
      <w:r w:rsidR="00CB5641" w:rsidRPr="00894575">
        <w:rPr>
          <w:kern w:val="2"/>
          <w:lang w:eastAsia="zh-CN"/>
        </w:rPr>
        <w:t xml:space="preserve">from eNB perspective </w:t>
      </w:r>
      <w:r w:rsidR="00E722DF" w:rsidRPr="00894575">
        <w:rPr>
          <w:kern w:val="2"/>
          <w:lang w:eastAsia="zh-CN"/>
        </w:rPr>
        <w:t>would cause UE’s false alarm, it is not preferred.</w:t>
      </w:r>
    </w:p>
    <w:p w14:paraId="7E3045C4" w14:textId="059CE4AC" w:rsidR="006B75F9" w:rsidRPr="00894575" w:rsidRDefault="00E722DF" w:rsidP="008D6593">
      <w:pPr>
        <w:rPr>
          <w:b/>
          <w:i/>
          <w:lang w:eastAsia="zh-CN"/>
        </w:rPr>
      </w:pPr>
      <w:r w:rsidRPr="00894575">
        <w:rPr>
          <w:b/>
          <w:i/>
          <w:lang w:eastAsia="zh-CN"/>
        </w:rPr>
        <w:t xml:space="preserve">Proposal </w:t>
      </w:r>
      <w:r w:rsidR="009E681E" w:rsidRPr="00894575">
        <w:rPr>
          <w:b/>
          <w:i/>
          <w:lang w:eastAsia="zh-CN"/>
        </w:rPr>
        <w:t>5</w:t>
      </w:r>
      <w:r w:rsidRPr="00894575">
        <w:rPr>
          <w:b/>
          <w:i/>
          <w:lang w:eastAsia="zh-CN"/>
        </w:rPr>
        <w:t xml:space="preserve">: The power saving signal for </w:t>
      </w:r>
      <w:r w:rsidRPr="00894575">
        <w:rPr>
          <w:rFonts w:hint="eastAsia"/>
          <w:b/>
          <w:i/>
          <w:lang w:eastAsia="zh-CN"/>
        </w:rPr>
        <w:t>paging</w:t>
      </w:r>
      <w:r w:rsidRPr="00894575">
        <w:rPr>
          <w:b/>
          <w:i/>
          <w:lang w:eastAsia="zh-CN"/>
        </w:rPr>
        <w:t xml:space="preserve"> applies to a single PO from the eNB perspective.</w:t>
      </w:r>
    </w:p>
    <w:p w14:paraId="47654F75" w14:textId="2029D26D" w:rsidR="00EA08CC" w:rsidRPr="00894575" w:rsidRDefault="008C4923" w:rsidP="008C4923">
      <w:pPr>
        <w:numPr>
          <w:ilvl w:val="0"/>
          <w:numId w:val="23"/>
        </w:numPr>
        <w:tabs>
          <w:tab w:val="num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94575">
        <w:rPr>
          <w:rFonts w:eastAsia="MS Mincho"/>
          <w:i/>
          <w:iCs/>
          <w:lang w:eastAsia="ja-JP"/>
        </w:rPr>
        <w:t>Issue 4: The frequency resource of a power saving signal</w:t>
      </w:r>
    </w:p>
    <w:p w14:paraId="797C704C" w14:textId="46FAB913" w:rsidR="008C4923" w:rsidRPr="00894575" w:rsidRDefault="00B16E2F" w:rsidP="008C4923">
      <w:pPr>
        <w:rPr>
          <w:lang w:eastAsia="zh-CN"/>
        </w:rPr>
      </w:pPr>
      <w:r w:rsidRPr="00894575">
        <w:rPr>
          <w:lang w:eastAsia="zh-CN"/>
        </w:rPr>
        <w:t xml:space="preserve">Regarding the frequency resource of a power saving </w:t>
      </w:r>
      <w:r w:rsidR="00E711E5" w:rsidRPr="00894575">
        <w:rPr>
          <w:lang w:eastAsia="zh-CN"/>
        </w:rPr>
        <w:t xml:space="preserve">signal, it was agreed in </w:t>
      </w:r>
      <w:r w:rsidR="00E711E5" w:rsidRPr="00894575">
        <w:rPr>
          <w:lang w:eastAsia="zh-CN"/>
        </w:rPr>
        <w:fldChar w:fldCharType="begin"/>
      </w:r>
      <w:r w:rsidR="00E711E5" w:rsidRPr="00894575">
        <w:rPr>
          <w:lang w:eastAsia="zh-CN"/>
        </w:rPr>
        <w:instrText xml:space="preserve"> REF _Ref493170579 \n \h </w:instrText>
      </w:r>
      <w:r w:rsidR="00E711E5" w:rsidRPr="00894575">
        <w:rPr>
          <w:lang w:eastAsia="zh-CN"/>
        </w:rPr>
      </w:r>
      <w:r w:rsidR="00E711E5" w:rsidRPr="00894575">
        <w:rPr>
          <w:lang w:eastAsia="zh-CN"/>
        </w:rPr>
        <w:fldChar w:fldCharType="separate"/>
      </w:r>
      <w:r w:rsidR="00E711E5" w:rsidRPr="00894575">
        <w:rPr>
          <w:lang w:eastAsia="zh-CN"/>
        </w:rPr>
        <w:t>[3]</w:t>
      </w:r>
      <w:r w:rsidR="00E711E5" w:rsidRPr="00894575">
        <w:rPr>
          <w:lang w:eastAsia="zh-CN"/>
        </w:rPr>
        <w:fldChar w:fldCharType="end"/>
      </w:r>
      <w:r w:rsidR="00E711E5" w:rsidRPr="00894575">
        <w:rPr>
          <w:lang w:eastAsia="zh-CN"/>
        </w:rPr>
        <w:t xml:space="preserve"> </w:t>
      </w:r>
      <w:r w:rsidR="00771A4A" w:rsidRPr="00894575">
        <w:rPr>
          <w:lang w:eastAsia="zh-CN"/>
        </w:rPr>
        <w:t xml:space="preserve">that </w:t>
      </w:r>
      <w:r w:rsidR="00E711E5" w:rsidRPr="00894575">
        <w:rPr>
          <w:lang w:eastAsia="zh-CN"/>
        </w:rPr>
        <w:t>t</w:t>
      </w:r>
      <w:r w:rsidR="008C4923" w:rsidRPr="00894575">
        <w:rPr>
          <w:lang w:eastAsia="zh-CN"/>
        </w:rPr>
        <w:t>he following bullet provides a common basis for simulation purposes, however the issue will be discussed in RAN1#90bis:</w:t>
      </w:r>
    </w:p>
    <w:p w14:paraId="7ABCDE84" w14:textId="003CE33B" w:rsidR="00E711E5" w:rsidRPr="00894575" w:rsidRDefault="00BF7FD8" w:rsidP="00E711E5">
      <w:pPr>
        <w:ind w:left="425"/>
        <w:rPr>
          <w:i/>
          <w:lang w:eastAsia="zh-CN"/>
        </w:rPr>
      </w:pPr>
      <w:r w:rsidRPr="00894575">
        <w:rPr>
          <w:i/>
          <w:lang w:eastAsia="zh-CN"/>
        </w:rPr>
        <w:t>The power saving signal applicable to a UE is sent on the same narrowband as the first subframe of the associated subsequent physical channel(s) for Paging</w:t>
      </w:r>
    </w:p>
    <w:p w14:paraId="46962DA7" w14:textId="10D2E55A" w:rsidR="003E3619" w:rsidRPr="00894575" w:rsidRDefault="00E77233" w:rsidP="0057631C">
      <w:pPr>
        <w:rPr>
          <w:lang w:eastAsia="zh-CN"/>
        </w:rPr>
      </w:pPr>
      <w:r w:rsidRPr="00894575">
        <w:rPr>
          <w:rFonts w:hint="eastAsia"/>
          <w:lang w:eastAsia="zh-CN"/>
        </w:rPr>
        <w:t xml:space="preserve">The </w:t>
      </w:r>
      <w:r w:rsidR="00B14014" w:rsidRPr="00894575">
        <w:rPr>
          <w:lang w:eastAsia="zh-CN"/>
        </w:rPr>
        <w:t xml:space="preserve">frequency </w:t>
      </w:r>
      <w:r w:rsidR="00771A4A" w:rsidRPr="00894575">
        <w:rPr>
          <w:lang w:eastAsia="zh-CN"/>
        </w:rPr>
        <w:t>resource</w:t>
      </w:r>
      <w:r w:rsidR="00B14014" w:rsidRPr="00894575">
        <w:rPr>
          <w:lang w:eastAsia="zh-CN"/>
        </w:rPr>
        <w:t xml:space="preserve"> of the </w:t>
      </w:r>
      <w:r w:rsidR="00085D89" w:rsidRPr="00894575">
        <w:rPr>
          <w:lang w:eastAsia="zh-CN"/>
        </w:rPr>
        <w:t>power saving signal</w:t>
      </w:r>
      <w:r w:rsidRPr="00894575">
        <w:rPr>
          <w:kern w:val="2"/>
          <w:lang w:eastAsia="zh-CN"/>
        </w:rPr>
        <w:t xml:space="preserve"> </w:t>
      </w:r>
      <w:r w:rsidR="00E711E5" w:rsidRPr="00894575">
        <w:rPr>
          <w:kern w:val="2"/>
          <w:lang w:eastAsia="zh-CN"/>
        </w:rPr>
        <w:t xml:space="preserve">relates to the signal design. </w:t>
      </w:r>
      <w:r w:rsidR="003E3619" w:rsidRPr="00894575">
        <w:rPr>
          <w:kern w:val="2"/>
          <w:lang w:eastAsia="zh-CN"/>
        </w:rPr>
        <w:t xml:space="preserve">The </w:t>
      </w:r>
      <w:r w:rsidR="00085D89" w:rsidRPr="00894575">
        <w:rPr>
          <w:lang w:eastAsia="zh-CN"/>
        </w:rPr>
        <w:t>power saving signal</w:t>
      </w:r>
      <w:r w:rsidR="003E3619" w:rsidRPr="00894575">
        <w:rPr>
          <w:kern w:val="2"/>
          <w:lang w:eastAsia="zh-CN"/>
        </w:rPr>
        <w:t xml:space="preserve">/channel </w:t>
      </w:r>
      <w:r w:rsidR="003E3619" w:rsidRPr="00894575">
        <w:rPr>
          <w:lang w:eastAsia="zh-CN"/>
        </w:rPr>
        <w:t xml:space="preserve">to indicate the necessity to decode subsequent channels is also studied and discussed in </w:t>
      </w:r>
      <w:r w:rsidR="00E711E5" w:rsidRPr="00894575">
        <w:rPr>
          <w:lang w:eastAsia="zh-CN"/>
        </w:rPr>
        <w:t>Fe</w:t>
      </w:r>
      <w:r w:rsidR="003E3619" w:rsidRPr="00894575">
        <w:rPr>
          <w:lang w:eastAsia="zh-CN"/>
        </w:rPr>
        <w:t xml:space="preserve">NB-IoT. </w:t>
      </w:r>
      <w:r w:rsidR="003E3619" w:rsidRPr="00894575">
        <w:rPr>
          <w:rFonts w:hint="eastAsia"/>
          <w:lang w:eastAsia="zh-CN"/>
        </w:rPr>
        <w:t xml:space="preserve">Therefore, compatible design can be considered </w:t>
      </w:r>
      <w:r w:rsidR="003E3619" w:rsidRPr="00894575">
        <w:rPr>
          <w:lang w:eastAsia="zh-CN"/>
        </w:rPr>
        <w:t xml:space="preserve">between </w:t>
      </w:r>
      <w:r w:rsidR="00E711E5" w:rsidRPr="00894575">
        <w:rPr>
          <w:lang w:eastAsia="zh-CN"/>
        </w:rPr>
        <w:t>eFe</w:t>
      </w:r>
      <w:r w:rsidR="003E3619" w:rsidRPr="00894575">
        <w:rPr>
          <w:lang w:eastAsia="zh-CN"/>
        </w:rPr>
        <w:t xml:space="preserve">MTC and </w:t>
      </w:r>
      <w:r w:rsidR="00E711E5" w:rsidRPr="00894575">
        <w:rPr>
          <w:lang w:eastAsia="zh-CN"/>
        </w:rPr>
        <w:t>Fe</w:t>
      </w:r>
      <w:r w:rsidR="003E3619" w:rsidRPr="00894575">
        <w:rPr>
          <w:lang w:eastAsia="zh-CN"/>
        </w:rPr>
        <w:t>NB-IoT</w:t>
      </w:r>
      <w:r w:rsidR="003E3619" w:rsidRPr="00894575">
        <w:rPr>
          <w:rFonts w:hint="eastAsia"/>
          <w:lang w:eastAsia="zh-CN"/>
        </w:rPr>
        <w:t xml:space="preserve"> in order to reduce the specification work load and benefit the implementation. </w:t>
      </w:r>
      <w:r w:rsidR="003E3619" w:rsidRPr="00894575">
        <w:rPr>
          <w:lang w:eastAsia="zh-CN"/>
        </w:rPr>
        <w:t xml:space="preserve">The </w:t>
      </w:r>
      <w:r w:rsidR="00085D89" w:rsidRPr="00894575">
        <w:rPr>
          <w:lang w:eastAsia="zh-CN"/>
        </w:rPr>
        <w:t>power saving signal</w:t>
      </w:r>
      <w:r w:rsidR="003E3619" w:rsidRPr="00894575">
        <w:rPr>
          <w:lang w:eastAsia="zh-CN"/>
        </w:rPr>
        <w:t xml:space="preserve"> </w:t>
      </w:r>
      <w:r w:rsidR="00771A4A" w:rsidRPr="00894575">
        <w:rPr>
          <w:lang w:eastAsia="zh-CN"/>
        </w:rPr>
        <w:t xml:space="preserve">sequence </w:t>
      </w:r>
      <w:r w:rsidR="003E3619" w:rsidRPr="00894575">
        <w:rPr>
          <w:lang w:eastAsia="zh-CN"/>
        </w:rPr>
        <w:t xml:space="preserve">for NB-IoT </w:t>
      </w:r>
      <w:r w:rsidR="003E3619" w:rsidRPr="00894575">
        <w:rPr>
          <w:rFonts w:hint="eastAsia"/>
          <w:lang w:eastAsia="zh-CN"/>
        </w:rPr>
        <w:t>is designed using only one PRB in the frequency domain</w:t>
      </w:r>
      <w:r w:rsidR="003E3619" w:rsidRPr="00894575">
        <w:rPr>
          <w:lang w:eastAsia="zh-CN"/>
        </w:rPr>
        <w:t xml:space="preserve">. For </w:t>
      </w:r>
      <w:r w:rsidR="00987D83" w:rsidRPr="00894575">
        <w:rPr>
          <w:lang w:eastAsia="zh-CN"/>
        </w:rPr>
        <w:t>eFe</w:t>
      </w:r>
      <w:r w:rsidR="003E3619" w:rsidRPr="00894575">
        <w:rPr>
          <w:lang w:eastAsia="zh-CN"/>
        </w:rPr>
        <w:t xml:space="preserve">MTC, one possible way is to </w:t>
      </w:r>
      <w:r w:rsidR="00987D83" w:rsidRPr="00894575">
        <w:rPr>
          <w:lang w:eastAsia="zh-CN"/>
        </w:rPr>
        <w:t>reuse the sequence designed in FeNB-IoT.</w:t>
      </w:r>
      <w:r w:rsidR="00A31195" w:rsidRPr="00894575">
        <w:rPr>
          <w:lang w:eastAsia="zh-CN"/>
        </w:rPr>
        <w:t xml:space="preserve"> </w:t>
      </w:r>
    </w:p>
    <w:p w14:paraId="666422F3" w14:textId="314C613A" w:rsidR="00E711E5" w:rsidRPr="00894575" w:rsidRDefault="009E681E" w:rsidP="00E711E5">
      <w:pPr>
        <w:rPr>
          <w:b/>
          <w:kern w:val="2"/>
          <w:lang w:eastAsia="zh-CN"/>
        </w:rPr>
      </w:pPr>
      <w:r w:rsidRPr="00894575">
        <w:rPr>
          <w:rFonts w:hint="eastAsia"/>
          <w:b/>
          <w:bCs/>
          <w:i/>
          <w:kern w:val="2"/>
          <w:lang w:eastAsia="zh-CN"/>
        </w:rPr>
        <w:t xml:space="preserve">Proposal </w:t>
      </w:r>
      <w:r w:rsidRPr="00894575">
        <w:rPr>
          <w:b/>
          <w:bCs/>
          <w:i/>
          <w:kern w:val="2"/>
          <w:lang w:eastAsia="zh-CN"/>
        </w:rPr>
        <w:t>6</w:t>
      </w:r>
      <w:r w:rsidR="00465B76" w:rsidRPr="00894575">
        <w:rPr>
          <w:b/>
          <w:bCs/>
          <w:i/>
          <w:kern w:val="2"/>
          <w:lang w:eastAsia="zh-CN"/>
        </w:rPr>
        <w:t xml:space="preserve">: </w:t>
      </w:r>
      <w:r w:rsidR="00A31195" w:rsidRPr="00894575">
        <w:rPr>
          <w:rFonts w:hint="eastAsia"/>
          <w:b/>
          <w:bCs/>
          <w:i/>
          <w:kern w:val="2"/>
          <w:lang w:eastAsia="zh-CN"/>
        </w:rPr>
        <w:t xml:space="preserve">To reduce the specification work, the </w:t>
      </w:r>
      <w:r w:rsidR="00987D83" w:rsidRPr="00894575">
        <w:rPr>
          <w:b/>
          <w:bCs/>
          <w:i/>
          <w:kern w:val="2"/>
          <w:lang w:eastAsia="zh-CN"/>
        </w:rPr>
        <w:t xml:space="preserve">sequence designed for the </w:t>
      </w:r>
      <w:r w:rsidR="00987D83" w:rsidRPr="00894575">
        <w:rPr>
          <w:b/>
          <w:i/>
          <w:lang w:eastAsia="zh-CN"/>
        </w:rPr>
        <w:t>power saving signal</w:t>
      </w:r>
      <w:r w:rsidR="00987D83" w:rsidRPr="00894575">
        <w:rPr>
          <w:b/>
          <w:bCs/>
          <w:i/>
          <w:kern w:val="2"/>
          <w:lang w:eastAsia="zh-CN"/>
        </w:rPr>
        <w:t xml:space="preserve"> in FeNB-IoT</w:t>
      </w:r>
      <w:r w:rsidR="00987D83" w:rsidRPr="00894575">
        <w:rPr>
          <w:rFonts w:hint="eastAsia"/>
          <w:b/>
          <w:bCs/>
          <w:i/>
          <w:kern w:val="2"/>
          <w:lang w:eastAsia="zh-CN"/>
        </w:rPr>
        <w:t xml:space="preserve"> is reused in eFeMTC.</w:t>
      </w:r>
    </w:p>
    <w:p w14:paraId="03D98BA2" w14:textId="4D28D55B" w:rsidR="00E711E5" w:rsidRPr="00894575" w:rsidRDefault="00987D83" w:rsidP="00E711E5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lastRenderedPageBreak/>
        <w:t>The power saving signal in eFeMTC c</w:t>
      </w:r>
      <w:r w:rsidR="00E711E5" w:rsidRPr="00894575">
        <w:rPr>
          <w:rFonts w:hint="eastAsia"/>
          <w:kern w:val="2"/>
          <w:lang w:eastAsia="zh-CN"/>
        </w:rPr>
        <w:t xml:space="preserve">an </w:t>
      </w:r>
      <w:r w:rsidRPr="00894575">
        <w:rPr>
          <w:kern w:val="2"/>
          <w:lang w:eastAsia="zh-CN"/>
        </w:rPr>
        <w:t>be transmitted within a</w:t>
      </w:r>
      <w:r w:rsidR="00E711E5" w:rsidRPr="00894575">
        <w:rPr>
          <w:rFonts w:hint="eastAsia"/>
          <w:kern w:val="2"/>
          <w:lang w:eastAsia="zh-CN"/>
        </w:rPr>
        <w:t xml:space="preserve"> narrowband. </w:t>
      </w:r>
      <w:r w:rsidR="00E711E5" w:rsidRPr="00894575">
        <w:rPr>
          <w:kern w:val="2"/>
          <w:lang w:eastAsia="zh-CN"/>
        </w:rPr>
        <w:t xml:space="preserve">The narrowband </w:t>
      </w:r>
      <w:r w:rsidR="00E711E5" w:rsidRPr="00894575">
        <w:rPr>
          <w:rFonts w:hint="eastAsia"/>
          <w:kern w:val="2"/>
          <w:lang w:eastAsia="zh-CN"/>
        </w:rPr>
        <w:t xml:space="preserve">can </w:t>
      </w:r>
      <w:r w:rsidR="00E711E5" w:rsidRPr="00894575">
        <w:rPr>
          <w:kern w:val="2"/>
          <w:lang w:eastAsia="zh-CN"/>
        </w:rPr>
        <w:t xml:space="preserve">be determined </w:t>
      </w:r>
      <w:r w:rsidR="00E711E5" w:rsidRPr="00894575">
        <w:rPr>
          <w:rFonts w:hint="eastAsia"/>
          <w:kern w:val="2"/>
          <w:lang w:eastAsia="zh-CN"/>
        </w:rPr>
        <w:t>adopt</w:t>
      </w:r>
      <w:r w:rsidR="00E711E5" w:rsidRPr="00894575">
        <w:rPr>
          <w:kern w:val="2"/>
          <w:lang w:eastAsia="zh-CN"/>
        </w:rPr>
        <w:t>ing</w:t>
      </w:r>
      <w:r w:rsidR="00E711E5" w:rsidRPr="00894575">
        <w:rPr>
          <w:rFonts w:hint="eastAsia"/>
          <w:kern w:val="2"/>
          <w:lang w:eastAsia="zh-CN"/>
        </w:rPr>
        <w:t xml:space="preserve"> the Rel-13 PNB determination method, i.e. the set of narrowband</w:t>
      </w:r>
      <w:r w:rsidR="00E711E5" w:rsidRPr="00894575">
        <w:rPr>
          <w:kern w:val="2"/>
          <w:lang w:eastAsia="zh-CN"/>
        </w:rPr>
        <w:t>s</w:t>
      </w:r>
      <w:r w:rsidR="00E711E5" w:rsidRPr="00894575">
        <w:rPr>
          <w:rFonts w:hint="eastAsia"/>
          <w:kern w:val="2"/>
          <w:lang w:eastAsia="zh-CN"/>
        </w:rPr>
        <w:t xml:space="preserve"> can be used for the </w:t>
      </w:r>
      <w:r w:rsidR="00E711E5" w:rsidRPr="00894575">
        <w:rPr>
          <w:kern w:val="2"/>
          <w:lang w:eastAsia="zh-CN"/>
        </w:rPr>
        <w:t>power saving signal</w:t>
      </w:r>
      <w:r w:rsidR="00E711E5" w:rsidRPr="00894575">
        <w:rPr>
          <w:rFonts w:hint="eastAsia"/>
          <w:kern w:val="2"/>
          <w:lang w:eastAsia="zh-CN"/>
        </w:rPr>
        <w:t xml:space="preserve"> in the system is determined by the cell ID, and UE calculates its narrowband in the set according to its UE_ID.</w:t>
      </w:r>
      <w:r w:rsidRPr="00894575">
        <w:rPr>
          <w:kern w:val="2"/>
          <w:lang w:eastAsia="zh-CN"/>
        </w:rPr>
        <w:t xml:space="preserve"> </w:t>
      </w:r>
      <w:r w:rsidR="00E711E5" w:rsidRPr="00894575">
        <w:rPr>
          <w:rFonts w:hint="eastAsia"/>
          <w:kern w:val="2"/>
          <w:lang w:eastAsia="zh-CN"/>
        </w:rPr>
        <w:t xml:space="preserve">In this way, the </w:t>
      </w:r>
      <w:r w:rsidR="00E711E5" w:rsidRPr="00894575">
        <w:rPr>
          <w:kern w:val="2"/>
          <w:lang w:eastAsia="zh-CN"/>
        </w:rPr>
        <w:t>power saving signal</w:t>
      </w:r>
      <w:r w:rsidR="00E711E5" w:rsidRPr="00894575">
        <w:rPr>
          <w:rFonts w:hint="eastAsia"/>
          <w:kern w:val="2"/>
          <w:lang w:eastAsia="zh-CN"/>
        </w:rPr>
        <w:t xml:space="preserve"> </w:t>
      </w:r>
      <w:r w:rsidR="00DF2CDF" w:rsidRPr="00894575">
        <w:rPr>
          <w:kern w:val="2"/>
          <w:lang w:eastAsia="zh-CN"/>
        </w:rPr>
        <w:t>is sent on the same narrowband as the first subframe of the associated MPDCCH</w:t>
      </w:r>
      <w:r w:rsidR="00E711E5" w:rsidRPr="00894575">
        <w:rPr>
          <w:rFonts w:hint="eastAsia"/>
          <w:kern w:val="2"/>
          <w:lang w:eastAsia="zh-CN"/>
        </w:rPr>
        <w:t>.</w:t>
      </w:r>
    </w:p>
    <w:p w14:paraId="7C9B4EEB" w14:textId="0E474890" w:rsidR="00987D83" w:rsidRPr="00894575" w:rsidRDefault="003263A8" w:rsidP="00E711E5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t>Within the</w:t>
      </w:r>
      <w:r w:rsidR="00987D83" w:rsidRPr="00894575">
        <w:rPr>
          <w:kern w:val="2"/>
          <w:lang w:eastAsia="zh-CN"/>
        </w:rPr>
        <w:t xml:space="preserve"> narrowband,</w:t>
      </w:r>
      <w:r w:rsidR="00E630D8" w:rsidRPr="00894575">
        <w:rPr>
          <w:kern w:val="2"/>
          <w:lang w:eastAsia="zh-CN"/>
        </w:rPr>
        <w:t xml:space="preserve"> eNB can configure the number of PRBs used by </w:t>
      </w:r>
      <w:r w:rsidR="00987D83" w:rsidRPr="00894575">
        <w:rPr>
          <w:kern w:val="2"/>
          <w:lang w:eastAsia="zh-CN"/>
        </w:rPr>
        <w:t>the power s</w:t>
      </w:r>
      <w:r w:rsidR="00E630D8" w:rsidRPr="00894575">
        <w:rPr>
          <w:kern w:val="2"/>
          <w:lang w:eastAsia="zh-CN"/>
        </w:rPr>
        <w:t>aving signal</w:t>
      </w:r>
      <w:r w:rsidR="00803037" w:rsidRPr="00894575">
        <w:rPr>
          <w:kern w:val="2"/>
          <w:lang w:eastAsia="zh-CN"/>
        </w:rPr>
        <w:t xml:space="preserve"> and the PRB</w:t>
      </w:r>
      <w:r w:rsidR="002D6E61" w:rsidRPr="00894575">
        <w:rPr>
          <w:kern w:val="2"/>
          <w:lang w:eastAsia="zh-CN"/>
        </w:rPr>
        <w:t>(s)</w:t>
      </w:r>
      <w:r w:rsidR="00803037" w:rsidRPr="00894575">
        <w:rPr>
          <w:kern w:val="2"/>
          <w:lang w:eastAsia="zh-CN"/>
        </w:rPr>
        <w:t xml:space="preserve"> used are determined by UE_ID</w:t>
      </w:r>
      <w:r w:rsidR="00E630D8" w:rsidRPr="00894575">
        <w:rPr>
          <w:kern w:val="2"/>
          <w:lang w:eastAsia="zh-CN"/>
        </w:rPr>
        <w:t xml:space="preserve">. </w:t>
      </w:r>
      <w:r w:rsidR="00DF2CDF" w:rsidRPr="00894575">
        <w:rPr>
          <w:kern w:val="2"/>
          <w:lang w:eastAsia="zh-CN"/>
        </w:rPr>
        <w:t>Thus</w:t>
      </w:r>
      <w:r w:rsidR="00803037" w:rsidRPr="00894575">
        <w:rPr>
          <w:kern w:val="2"/>
          <w:lang w:eastAsia="zh-CN"/>
        </w:rPr>
        <w:t xml:space="preserve"> the resources of the power saving signal applied to different sub-groups of UEs associated to a PO </w:t>
      </w:r>
      <w:r w:rsidRPr="00894575">
        <w:rPr>
          <w:kern w:val="2"/>
          <w:lang w:eastAsia="zh-CN"/>
        </w:rPr>
        <w:t>can be</w:t>
      </w:r>
      <w:r w:rsidR="00DF2CDF" w:rsidRPr="00894575">
        <w:rPr>
          <w:kern w:val="2"/>
          <w:lang w:eastAsia="zh-CN"/>
        </w:rPr>
        <w:t xml:space="preserve"> differentiated </w:t>
      </w:r>
      <w:r w:rsidR="00803037" w:rsidRPr="00894575">
        <w:rPr>
          <w:kern w:val="2"/>
          <w:lang w:eastAsia="zh-CN"/>
        </w:rPr>
        <w:t>in frequency domain.</w:t>
      </w:r>
      <w:r w:rsidR="00E630D8" w:rsidRPr="00894575">
        <w:rPr>
          <w:kern w:val="2"/>
          <w:lang w:eastAsia="zh-CN"/>
        </w:rPr>
        <w:t xml:space="preserve"> </w:t>
      </w:r>
      <w:r w:rsidR="00803037" w:rsidRPr="00894575">
        <w:rPr>
          <w:kern w:val="2"/>
          <w:lang w:eastAsia="zh-CN"/>
        </w:rPr>
        <w:t>If multiple PRBs are used for a power saving signal, the sequence can be repeated in the multiple PRBs or other PRB</w:t>
      </w:r>
      <w:r w:rsidR="008E40D1" w:rsidRPr="00894575">
        <w:rPr>
          <w:kern w:val="2"/>
          <w:lang w:eastAsia="zh-CN"/>
        </w:rPr>
        <w:t>/PRBs</w:t>
      </w:r>
      <w:r w:rsidR="00803037" w:rsidRPr="00894575">
        <w:rPr>
          <w:kern w:val="2"/>
          <w:lang w:eastAsia="zh-CN"/>
        </w:rPr>
        <w:t xml:space="preserve"> are blank to boost the power of the sequence in one PRB.</w:t>
      </w:r>
      <w:r w:rsidR="00987D83" w:rsidRPr="00894575">
        <w:rPr>
          <w:kern w:val="2"/>
          <w:lang w:eastAsia="zh-CN"/>
        </w:rPr>
        <w:t xml:space="preserve">  </w:t>
      </w:r>
    </w:p>
    <w:p w14:paraId="0A623D2F" w14:textId="5FB7818B" w:rsidR="00A31195" w:rsidRPr="00894575" w:rsidRDefault="00E711E5" w:rsidP="00A31195">
      <w:pPr>
        <w:rPr>
          <w:bCs/>
          <w:i/>
          <w:kern w:val="2"/>
          <w:lang w:eastAsia="zh-CN"/>
        </w:rPr>
      </w:pPr>
      <w:r w:rsidRPr="00894575">
        <w:rPr>
          <w:rFonts w:hint="eastAsia"/>
          <w:b/>
          <w:bCs/>
          <w:i/>
          <w:kern w:val="2"/>
          <w:lang w:eastAsia="zh-CN"/>
        </w:rPr>
        <w:t xml:space="preserve">Proposal </w:t>
      </w:r>
      <w:r w:rsidR="009E681E" w:rsidRPr="00894575">
        <w:rPr>
          <w:b/>
          <w:bCs/>
          <w:i/>
          <w:kern w:val="2"/>
          <w:lang w:eastAsia="zh-CN"/>
        </w:rPr>
        <w:t>7</w:t>
      </w:r>
      <w:r w:rsidRPr="00894575">
        <w:rPr>
          <w:rFonts w:hint="eastAsia"/>
          <w:b/>
          <w:bCs/>
          <w:i/>
          <w:kern w:val="2"/>
          <w:lang w:eastAsia="zh-CN"/>
        </w:rPr>
        <w:t xml:space="preserve">: </w:t>
      </w:r>
      <w:r w:rsidR="00DF2CDF" w:rsidRPr="00894575">
        <w:rPr>
          <w:b/>
          <w:bCs/>
          <w:i/>
          <w:kern w:val="2"/>
          <w:lang w:eastAsia="zh-CN"/>
        </w:rPr>
        <w:t>eNB can configure the number of PRBs used by the power saving signal. The PRB</w:t>
      </w:r>
      <w:r w:rsidR="00CE6BDD" w:rsidRPr="00894575">
        <w:rPr>
          <w:b/>
          <w:bCs/>
          <w:i/>
          <w:kern w:val="2"/>
          <w:lang w:eastAsia="zh-CN"/>
        </w:rPr>
        <w:t>(</w:t>
      </w:r>
      <w:r w:rsidR="008E40D1" w:rsidRPr="00894575">
        <w:rPr>
          <w:b/>
          <w:bCs/>
          <w:i/>
          <w:kern w:val="2"/>
          <w:lang w:eastAsia="zh-CN"/>
        </w:rPr>
        <w:t>s</w:t>
      </w:r>
      <w:r w:rsidR="00CE6BDD" w:rsidRPr="00894575">
        <w:rPr>
          <w:b/>
          <w:bCs/>
          <w:i/>
          <w:kern w:val="2"/>
          <w:lang w:eastAsia="zh-CN"/>
        </w:rPr>
        <w:t>)</w:t>
      </w:r>
      <w:r w:rsidR="00DF2CDF" w:rsidRPr="00894575">
        <w:rPr>
          <w:b/>
          <w:bCs/>
          <w:i/>
          <w:kern w:val="2"/>
          <w:lang w:eastAsia="zh-CN"/>
        </w:rPr>
        <w:t xml:space="preserve"> used can be </w:t>
      </w:r>
      <w:r w:rsidRPr="00894575">
        <w:rPr>
          <w:rFonts w:hint="eastAsia"/>
          <w:b/>
          <w:bCs/>
          <w:i/>
          <w:kern w:val="2"/>
          <w:lang w:eastAsia="zh-CN"/>
        </w:rPr>
        <w:t xml:space="preserve">determined </w:t>
      </w:r>
      <w:r w:rsidR="00DF2CDF" w:rsidRPr="00894575">
        <w:rPr>
          <w:b/>
          <w:bCs/>
          <w:i/>
          <w:kern w:val="2"/>
          <w:lang w:eastAsia="zh-CN"/>
        </w:rPr>
        <w:t xml:space="preserve">by the </w:t>
      </w:r>
      <w:r w:rsidRPr="00894575">
        <w:rPr>
          <w:b/>
          <w:bCs/>
          <w:i/>
          <w:kern w:val="2"/>
          <w:lang w:eastAsia="zh-CN"/>
        </w:rPr>
        <w:t xml:space="preserve">narrowband </w:t>
      </w:r>
      <w:r w:rsidRPr="00894575">
        <w:rPr>
          <w:rFonts w:hint="eastAsia"/>
          <w:b/>
          <w:bCs/>
          <w:i/>
          <w:kern w:val="2"/>
          <w:lang w:eastAsia="zh-CN"/>
        </w:rPr>
        <w:t>of MPDCCH</w:t>
      </w:r>
      <w:r w:rsidR="00DF2CDF" w:rsidRPr="00894575">
        <w:rPr>
          <w:b/>
          <w:bCs/>
          <w:i/>
          <w:kern w:val="2"/>
          <w:lang w:eastAsia="zh-CN"/>
        </w:rPr>
        <w:t xml:space="preserve"> for paging and UE_ID</w:t>
      </w:r>
      <w:r w:rsidRPr="00894575">
        <w:rPr>
          <w:rFonts w:hint="eastAsia"/>
          <w:b/>
          <w:bCs/>
          <w:i/>
          <w:kern w:val="2"/>
          <w:lang w:eastAsia="zh-CN"/>
        </w:rPr>
        <w:t>.</w:t>
      </w:r>
    </w:p>
    <w:p w14:paraId="75D1DB8F" w14:textId="77777777" w:rsidR="00560EA7" w:rsidRPr="00894575" w:rsidRDefault="00765960" w:rsidP="00560EA7">
      <w:pPr>
        <w:pStyle w:val="Heading1"/>
        <w:rPr>
          <w:lang w:eastAsia="zh-CN"/>
        </w:rPr>
      </w:pPr>
      <w:r w:rsidRPr="00894575">
        <w:rPr>
          <w:rFonts w:hint="eastAsia"/>
          <w:kern w:val="0"/>
          <w:lang w:eastAsia="zh-CN"/>
        </w:rPr>
        <w:t>F</w:t>
      </w:r>
      <w:r w:rsidR="00560EA7" w:rsidRPr="00894575">
        <w:rPr>
          <w:lang w:eastAsia="zh-CN"/>
        </w:rPr>
        <w:t>or</w:t>
      </w:r>
      <w:r w:rsidR="00560EA7" w:rsidRPr="00894575">
        <w:rPr>
          <w:rFonts w:hint="eastAsia"/>
          <w:lang w:eastAsia="zh-CN"/>
        </w:rPr>
        <w:t xml:space="preserve"> </w:t>
      </w:r>
      <w:r w:rsidR="00560EA7" w:rsidRPr="00894575">
        <w:rPr>
          <w:lang w:eastAsia="zh-CN"/>
        </w:rPr>
        <w:t>connected mode DRX</w:t>
      </w:r>
    </w:p>
    <w:p w14:paraId="0EE0F297" w14:textId="000DEE67" w:rsidR="00765960" w:rsidRPr="00894575" w:rsidRDefault="00465B76" w:rsidP="00765960">
      <w:pPr>
        <w:pStyle w:val="Heading2"/>
        <w:rPr>
          <w:kern w:val="2"/>
          <w:lang w:eastAsia="zh-CN"/>
        </w:rPr>
      </w:pPr>
      <w:r w:rsidRPr="00894575">
        <w:rPr>
          <w:kern w:val="2"/>
          <w:lang w:eastAsia="zh-CN"/>
        </w:rPr>
        <w:t>Motivation and t</w:t>
      </w:r>
      <w:r w:rsidRPr="00894575">
        <w:rPr>
          <w:rFonts w:hint="eastAsia"/>
          <w:kern w:val="2"/>
          <w:lang w:eastAsia="zh-CN"/>
        </w:rPr>
        <w:t>ime/</w:t>
      </w:r>
      <w:r w:rsidR="00765960" w:rsidRPr="00894575">
        <w:rPr>
          <w:rFonts w:hint="eastAsia"/>
          <w:kern w:val="2"/>
          <w:lang w:eastAsia="zh-CN"/>
        </w:rPr>
        <w:t xml:space="preserve">frequency location of </w:t>
      </w:r>
      <w:r w:rsidRPr="00894575">
        <w:rPr>
          <w:kern w:val="2"/>
          <w:lang w:eastAsia="zh-CN"/>
        </w:rPr>
        <w:t xml:space="preserve">the </w:t>
      </w:r>
      <w:r w:rsidR="00085D89" w:rsidRPr="00894575">
        <w:rPr>
          <w:lang w:eastAsia="zh-CN"/>
        </w:rPr>
        <w:t>power saving signal</w:t>
      </w:r>
      <w:r w:rsidR="00765960" w:rsidRPr="00894575">
        <w:rPr>
          <w:kern w:val="2"/>
          <w:lang w:eastAsia="zh-CN"/>
        </w:rPr>
        <w:t>/channel</w:t>
      </w:r>
    </w:p>
    <w:p w14:paraId="66C74539" w14:textId="7C3EBBD6" w:rsidR="00C91B79" w:rsidRPr="00894575" w:rsidRDefault="00FC70B9" w:rsidP="00C91B79">
      <w:pPr>
        <w:rPr>
          <w:lang w:eastAsia="zh-CN"/>
        </w:rPr>
      </w:pPr>
      <w:r w:rsidRPr="00894575">
        <w:rPr>
          <w:rFonts w:hint="eastAsia"/>
          <w:kern w:val="2"/>
          <w:lang w:eastAsia="zh-CN"/>
        </w:rPr>
        <w:t xml:space="preserve">For UEs in RRC </w:t>
      </w:r>
      <w:r w:rsidRPr="00894575">
        <w:rPr>
          <w:kern w:val="2"/>
          <w:lang w:eastAsia="zh-CN"/>
        </w:rPr>
        <w:t>connected</w:t>
      </w:r>
      <w:r w:rsidRPr="00894575">
        <w:rPr>
          <w:rFonts w:hint="eastAsia"/>
          <w:kern w:val="2"/>
          <w:lang w:eastAsia="zh-CN"/>
        </w:rPr>
        <w:t xml:space="preserve"> mode, </w:t>
      </w:r>
      <w:r w:rsidR="00765960" w:rsidRPr="00894575">
        <w:rPr>
          <w:rFonts w:hint="eastAsia"/>
          <w:kern w:val="2"/>
          <w:lang w:eastAsia="zh-CN"/>
        </w:rPr>
        <w:t>a</w:t>
      </w:r>
      <w:r w:rsidR="00AB5AD5" w:rsidRPr="00894575">
        <w:rPr>
          <w:rFonts w:hint="eastAsia"/>
          <w:lang w:eastAsia="zh-CN"/>
        </w:rPr>
        <w:t xml:space="preserve"> DRX cycle consists of an </w:t>
      </w:r>
      <w:r w:rsidR="00AB5AD5" w:rsidRPr="00894575">
        <w:rPr>
          <w:lang w:eastAsia="zh-CN"/>
        </w:rPr>
        <w:t>‘</w:t>
      </w:r>
      <w:r w:rsidR="00AB5AD5" w:rsidRPr="00894575">
        <w:rPr>
          <w:rFonts w:hint="eastAsia"/>
          <w:lang w:eastAsia="zh-CN"/>
        </w:rPr>
        <w:t>On Duration</w:t>
      </w:r>
      <w:r w:rsidR="00AB5AD5" w:rsidRPr="00894575">
        <w:rPr>
          <w:lang w:eastAsia="zh-CN"/>
        </w:rPr>
        <w:t>’</w:t>
      </w:r>
      <w:r w:rsidR="00AB5AD5" w:rsidRPr="00894575">
        <w:rPr>
          <w:rFonts w:hint="eastAsia"/>
          <w:lang w:eastAsia="zh-CN"/>
        </w:rPr>
        <w:t xml:space="preserve"> </w:t>
      </w:r>
      <w:r w:rsidR="00765960" w:rsidRPr="00894575">
        <w:rPr>
          <w:rFonts w:hint="eastAsia"/>
          <w:lang w:eastAsia="zh-CN"/>
        </w:rPr>
        <w:t xml:space="preserve">state </w:t>
      </w:r>
      <w:r w:rsidR="00AB5AD5" w:rsidRPr="00894575">
        <w:rPr>
          <w:rFonts w:hint="eastAsia"/>
          <w:lang w:eastAsia="zh-CN"/>
        </w:rPr>
        <w:t xml:space="preserve">and </w:t>
      </w:r>
      <w:bookmarkStart w:id="7" w:name="OLE_LINK8"/>
      <w:bookmarkStart w:id="8" w:name="OLE_LINK11"/>
      <w:r w:rsidR="00AB5AD5" w:rsidRPr="00894575">
        <w:rPr>
          <w:lang w:eastAsia="zh-CN"/>
        </w:rPr>
        <w:t>‘</w:t>
      </w:r>
      <w:bookmarkEnd w:id="7"/>
      <w:bookmarkEnd w:id="8"/>
      <w:r w:rsidR="00AB5AD5" w:rsidRPr="00894575">
        <w:rPr>
          <w:rFonts w:hint="eastAsia"/>
          <w:lang w:eastAsia="zh-CN"/>
        </w:rPr>
        <w:t>DRX</w:t>
      </w:r>
      <w:r w:rsidR="00765960" w:rsidRPr="00894575">
        <w:rPr>
          <w:lang w:eastAsia="zh-CN"/>
        </w:rPr>
        <w:t>’</w:t>
      </w:r>
      <w:r w:rsidR="00765960" w:rsidRPr="00894575">
        <w:rPr>
          <w:rFonts w:hint="eastAsia"/>
          <w:lang w:eastAsia="zh-CN"/>
        </w:rPr>
        <w:t xml:space="preserve"> state</w:t>
      </w:r>
      <w:r w:rsidR="00AB5AD5" w:rsidRPr="00894575">
        <w:rPr>
          <w:rFonts w:hint="eastAsia"/>
          <w:lang w:eastAsia="zh-CN"/>
        </w:rPr>
        <w:t xml:space="preserve">. During </w:t>
      </w:r>
      <w:r w:rsidR="00AB5AD5" w:rsidRPr="00894575">
        <w:rPr>
          <w:lang w:eastAsia="zh-CN"/>
        </w:rPr>
        <w:t>‘</w:t>
      </w:r>
      <w:r w:rsidR="00AB5AD5" w:rsidRPr="00894575">
        <w:rPr>
          <w:rFonts w:hint="eastAsia"/>
          <w:lang w:eastAsia="zh-CN"/>
        </w:rPr>
        <w:t>On Duration</w:t>
      </w:r>
      <w:r w:rsidR="00AB5AD5" w:rsidRPr="00894575">
        <w:rPr>
          <w:lang w:eastAsia="zh-CN"/>
        </w:rPr>
        <w:t>’</w:t>
      </w:r>
      <w:r w:rsidR="00AB5AD5" w:rsidRPr="00894575">
        <w:rPr>
          <w:rFonts w:hint="eastAsia"/>
          <w:lang w:eastAsia="zh-CN"/>
        </w:rPr>
        <w:t xml:space="preserve"> state, a UE should monitor the </w:t>
      </w:r>
      <w:r w:rsidR="006C7F14" w:rsidRPr="00894575">
        <w:rPr>
          <w:rFonts w:hint="eastAsia"/>
          <w:lang w:eastAsia="zh-CN"/>
        </w:rPr>
        <w:t>M</w:t>
      </w:r>
      <w:r w:rsidR="00AB5AD5" w:rsidRPr="00894575">
        <w:rPr>
          <w:rFonts w:hint="eastAsia"/>
          <w:lang w:eastAsia="zh-CN"/>
        </w:rPr>
        <w:t xml:space="preserve">PDCCH to check if </w:t>
      </w:r>
      <w:r w:rsidR="001850BE" w:rsidRPr="00894575">
        <w:rPr>
          <w:lang w:eastAsia="zh-CN"/>
        </w:rPr>
        <w:t>it receives scheduling information</w:t>
      </w:r>
      <w:r w:rsidR="00AB5AD5" w:rsidRPr="00894575">
        <w:rPr>
          <w:rFonts w:hint="eastAsia"/>
          <w:lang w:eastAsia="zh-CN"/>
        </w:rPr>
        <w:t xml:space="preserve">. </w:t>
      </w:r>
      <w:r w:rsidR="00AB5AD5" w:rsidRPr="00894575">
        <w:rPr>
          <w:lang w:eastAsia="zh-CN"/>
        </w:rPr>
        <w:t>I</w:t>
      </w:r>
      <w:r w:rsidR="00AB5AD5" w:rsidRPr="00894575">
        <w:rPr>
          <w:rFonts w:hint="eastAsia"/>
          <w:lang w:eastAsia="zh-CN"/>
        </w:rPr>
        <w:t xml:space="preserve">f </w:t>
      </w:r>
      <w:r w:rsidR="001850BE" w:rsidRPr="00894575">
        <w:rPr>
          <w:lang w:eastAsia="zh-CN"/>
        </w:rPr>
        <w:t>it does</w:t>
      </w:r>
      <w:r w:rsidR="00AB5AD5" w:rsidRPr="00894575">
        <w:rPr>
          <w:rFonts w:hint="eastAsia"/>
          <w:lang w:eastAsia="zh-CN"/>
        </w:rPr>
        <w:t xml:space="preserve">, the UE will start an </w:t>
      </w:r>
      <w:r w:rsidR="00AF7D7B" w:rsidRPr="00894575">
        <w:rPr>
          <w:lang w:eastAsia="zh-CN"/>
        </w:rPr>
        <w:t>‘</w:t>
      </w:r>
      <w:r w:rsidR="00AB5AD5" w:rsidRPr="00894575">
        <w:rPr>
          <w:rFonts w:hint="eastAsia"/>
          <w:lang w:eastAsia="zh-CN"/>
        </w:rPr>
        <w:t>Inactiv</w:t>
      </w:r>
      <w:r w:rsidR="001850BE" w:rsidRPr="00894575">
        <w:rPr>
          <w:lang w:eastAsia="zh-CN"/>
        </w:rPr>
        <w:t>ity</w:t>
      </w:r>
      <w:r w:rsidR="00AB5AD5" w:rsidRPr="00894575">
        <w:rPr>
          <w:rFonts w:hint="eastAsia"/>
          <w:lang w:eastAsia="zh-CN"/>
        </w:rPr>
        <w:t xml:space="preserve"> Timer</w:t>
      </w:r>
      <w:r w:rsidR="00AF7D7B" w:rsidRPr="00894575">
        <w:rPr>
          <w:lang w:eastAsia="zh-CN"/>
        </w:rPr>
        <w:t>’</w:t>
      </w:r>
      <w:r w:rsidR="00A36D76" w:rsidRPr="00894575">
        <w:rPr>
          <w:rFonts w:hint="eastAsia"/>
          <w:lang w:eastAsia="zh-CN"/>
        </w:rPr>
        <w:t xml:space="preserve">. </w:t>
      </w:r>
      <w:r w:rsidR="00AB5AD5" w:rsidRPr="00894575">
        <w:rPr>
          <w:rFonts w:hint="eastAsia"/>
          <w:lang w:eastAsia="zh-CN"/>
        </w:rPr>
        <w:t xml:space="preserve">UE keeps monitoring the </w:t>
      </w:r>
      <w:r w:rsidR="006C7F14" w:rsidRPr="00894575">
        <w:rPr>
          <w:rFonts w:hint="eastAsia"/>
          <w:lang w:eastAsia="zh-CN"/>
        </w:rPr>
        <w:t>M</w:t>
      </w:r>
      <w:r w:rsidR="00AB5AD5" w:rsidRPr="00894575">
        <w:rPr>
          <w:rFonts w:hint="eastAsia"/>
          <w:lang w:eastAsia="zh-CN"/>
        </w:rPr>
        <w:t xml:space="preserve">PDCCH until the </w:t>
      </w:r>
      <w:r w:rsidR="00AB5AD5" w:rsidRPr="00894575">
        <w:rPr>
          <w:lang w:eastAsia="zh-CN"/>
        </w:rPr>
        <w:t>‘Inactivity Timer’</w:t>
      </w:r>
      <w:r w:rsidR="00AB5AD5" w:rsidRPr="00894575">
        <w:rPr>
          <w:rFonts w:hint="eastAsia"/>
          <w:lang w:eastAsia="zh-CN"/>
        </w:rPr>
        <w:t xml:space="preserve"> </w:t>
      </w:r>
      <w:r w:rsidR="00AB5AD5" w:rsidRPr="00894575">
        <w:rPr>
          <w:lang w:eastAsia="zh-CN"/>
        </w:rPr>
        <w:t xml:space="preserve">expires </w:t>
      </w:r>
      <w:r w:rsidR="00AB5AD5" w:rsidRPr="00894575">
        <w:rPr>
          <w:rFonts w:hint="eastAsia"/>
          <w:lang w:eastAsia="zh-CN"/>
        </w:rPr>
        <w:t>or</w:t>
      </w:r>
      <w:bookmarkStart w:id="9" w:name="OLE_LINK70"/>
      <w:bookmarkStart w:id="10" w:name="OLE_LINK71"/>
      <w:r w:rsidR="00AB5AD5" w:rsidRPr="00894575">
        <w:rPr>
          <w:rFonts w:hint="eastAsia"/>
          <w:lang w:eastAsia="zh-CN"/>
        </w:rPr>
        <w:t xml:space="preserve"> is stopped by a MAC command</w:t>
      </w:r>
      <w:bookmarkEnd w:id="9"/>
      <w:bookmarkEnd w:id="10"/>
      <w:r w:rsidR="00AB5AD5" w:rsidRPr="00894575">
        <w:rPr>
          <w:rFonts w:hint="eastAsia"/>
          <w:lang w:eastAsia="zh-CN"/>
        </w:rPr>
        <w:t xml:space="preserve">. </w:t>
      </w:r>
      <w:r w:rsidR="00AB5AD5" w:rsidRPr="00894575">
        <w:rPr>
          <w:lang w:eastAsia="zh-CN"/>
        </w:rPr>
        <w:t>T</w:t>
      </w:r>
      <w:r w:rsidR="00AB5AD5" w:rsidRPr="00894575">
        <w:rPr>
          <w:rFonts w:hint="eastAsia"/>
          <w:lang w:eastAsia="zh-CN"/>
        </w:rPr>
        <w:t xml:space="preserve">hen UE will be in </w:t>
      </w:r>
      <w:r w:rsidR="00AB5AD5" w:rsidRPr="00894575">
        <w:rPr>
          <w:lang w:eastAsia="zh-CN"/>
        </w:rPr>
        <w:t xml:space="preserve">“DRX” </w:t>
      </w:r>
      <w:r w:rsidR="00765960" w:rsidRPr="00894575">
        <w:rPr>
          <w:rFonts w:hint="eastAsia"/>
          <w:lang w:eastAsia="zh-CN"/>
        </w:rPr>
        <w:t>state</w:t>
      </w:r>
      <w:r w:rsidR="00AB5AD5" w:rsidRPr="00894575">
        <w:rPr>
          <w:rFonts w:hint="eastAsia"/>
          <w:lang w:eastAsia="zh-CN"/>
        </w:rPr>
        <w:t>,</w:t>
      </w:r>
      <w:r w:rsidR="00C62E24" w:rsidRPr="00894575">
        <w:rPr>
          <w:lang w:eastAsia="zh-CN"/>
        </w:rPr>
        <w:t xml:space="preserve"> and</w:t>
      </w:r>
      <w:r w:rsidR="00AB5AD5" w:rsidRPr="00894575">
        <w:rPr>
          <w:rFonts w:hint="eastAsia"/>
          <w:lang w:eastAsia="zh-CN"/>
        </w:rPr>
        <w:t xml:space="preserve"> the UE can go into the sleep mode to save power. </w:t>
      </w:r>
    </w:p>
    <w:p w14:paraId="05B788A8" w14:textId="023B7D18" w:rsidR="00354737" w:rsidRPr="00894575" w:rsidRDefault="0036152B" w:rsidP="00354737">
      <w:pPr>
        <w:rPr>
          <w:lang w:eastAsia="zh-CN"/>
        </w:rPr>
      </w:pPr>
      <w:r w:rsidRPr="00894575">
        <w:rPr>
          <w:rFonts w:hint="eastAsia"/>
          <w:kern w:val="2"/>
          <w:lang w:eastAsia="zh-CN"/>
        </w:rPr>
        <w:t>Since</w:t>
      </w:r>
      <w:r w:rsidR="00354737" w:rsidRPr="00894575">
        <w:rPr>
          <w:rFonts w:hint="eastAsia"/>
          <w:kern w:val="2"/>
          <w:lang w:eastAsia="zh-CN"/>
        </w:rPr>
        <w:t xml:space="preserve"> </w:t>
      </w:r>
      <w:r w:rsidR="00354737" w:rsidRPr="00894575">
        <w:rPr>
          <w:rFonts w:hint="eastAsia"/>
          <w:lang w:eastAsia="zh-CN"/>
        </w:rPr>
        <w:t>o</w:t>
      </w:r>
      <w:r w:rsidR="00354737" w:rsidRPr="00894575">
        <w:t xml:space="preserve">nly </w:t>
      </w:r>
      <w:r w:rsidR="00E54F53" w:rsidRPr="00894575">
        <w:t xml:space="preserve">a </w:t>
      </w:r>
      <w:r w:rsidR="00354737" w:rsidRPr="00894575">
        <w:t xml:space="preserve">small percentage of </w:t>
      </w:r>
      <w:r w:rsidR="00354737" w:rsidRPr="00894575">
        <w:rPr>
          <w:rFonts w:hint="eastAsia"/>
          <w:lang w:eastAsia="zh-CN"/>
        </w:rPr>
        <w:t xml:space="preserve">MPDCCH </w:t>
      </w:r>
      <w:r w:rsidR="00354737" w:rsidRPr="00894575">
        <w:t xml:space="preserve">decoding </w:t>
      </w:r>
      <w:r w:rsidR="00C44E7F" w:rsidRPr="00894575">
        <w:t>yields a</w:t>
      </w:r>
      <w:r w:rsidR="00354737" w:rsidRPr="00894575">
        <w:t xml:space="preserve"> DL/UL grant</w:t>
      </w:r>
      <w:r w:rsidR="00EA4B80" w:rsidRPr="00894575">
        <w:t xml:space="preserve"> relevant to the UE</w:t>
      </w:r>
      <w:r w:rsidRPr="00894575">
        <w:rPr>
          <w:rFonts w:hint="eastAsia"/>
          <w:lang w:eastAsia="zh-CN"/>
        </w:rPr>
        <w:t>, t</w:t>
      </w:r>
      <w:r w:rsidR="00354737" w:rsidRPr="00894575">
        <w:rPr>
          <w:rFonts w:hint="eastAsia"/>
          <w:lang w:eastAsia="zh-CN"/>
        </w:rPr>
        <w:t xml:space="preserve">he </w:t>
      </w:r>
      <w:r w:rsidR="00354737" w:rsidRPr="00894575">
        <w:t xml:space="preserve">legacy connected mode DRX design and typical parameter settings result in large percentage of power </w:t>
      </w:r>
      <w:r w:rsidR="00C44E7F" w:rsidRPr="00894575">
        <w:t>expended</w:t>
      </w:r>
      <w:r w:rsidR="00354737" w:rsidRPr="00894575">
        <w:rPr>
          <w:rFonts w:hint="eastAsia"/>
          <w:lang w:eastAsia="zh-CN"/>
        </w:rPr>
        <w:t xml:space="preserve"> to </w:t>
      </w:r>
      <w:r w:rsidR="00354737" w:rsidRPr="00894575">
        <w:t>decod</w:t>
      </w:r>
      <w:r w:rsidR="00354737" w:rsidRPr="00894575">
        <w:rPr>
          <w:rFonts w:hint="eastAsia"/>
          <w:lang w:eastAsia="zh-CN"/>
        </w:rPr>
        <w:t>e</w:t>
      </w:r>
      <w:r w:rsidR="00354737" w:rsidRPr="00894575">
        <w:t xml:space="preserve"> </w:t>
      </w:r>
      <w:r w:rsidR="00354737" w:rsidRPr="00894575">
        <w:rPr>
          <w:rFonts w:hint="eastAsia"/>
          <w:lang w:eastAsia="zh-CN"/>
        </w:rPr>
        <w:t>M</w:t>
      </w:r>
      <w:r w:rsidR="00354737" w:rsidRPr="00894575">
        <w:rPr>
          <w:lang w:eastAsia="zh-CN"/>
        </w:rPr>
        <w:t xml:space="preserve">PDCCH without </w:t>
      </w:r>
      <w:r w:rsidR="00C44E7F" w:rsidRPr="00894575">
        <w:rPr>
          <w:lang w:eastAsia="zh-CN"/>
        </w:rPr>
        <w:t xml:space="preserve">finding </w:t>
      </w:r>
      <w:r w:rsidR="00354737" w:rsidRPr="00894575">
        <w:rPr>
          <w:lang w:eastAsia="zh-CN"/>
        </w:rPr>
        <w:t xml:space="preserve">any grant </w:t>
      </w:r>
      <w:r w:rsidR="00354737" w:rsidRPr="00894575">
        <w:rPr>
          <w:rFonts w:hint="eastAsia"/>
          <w:lang w:eastAsia="zh-CN"/>
        </w:rPr>
        <w:t xml:space="preserve">during </w:t>
      </w:r>
      <w:r w:rsidR="00354737" w:rsidRPr="00894575">
        <w:rPr>
          <w:lang w:eastAsia="zh-CN"/>
        </w:rPr>
        <w:t>‘</w:t>
      </w:r>
      <w:r w:rsidR="00354737" w:rsidRPr="00894575">
        <w:rPr>
          <w:rFonts w:hint="eastAsia"/>
          <w:lang w:eastAsia="zh-CN"/>
        </w:rPr>
        <w:t>On Duration</w:t>
      </w:r>
      <w:r w:rsidR="00354737" w:rsidRPr="00894575">
        <w:rPr>
          <w:lang w:eastAsia="zh-CN"/>
        </w:rPr>
        <w:t>’</w:t>
      </w:r>
      <w:r w:rsidR="00354737" w:rsidRPr="00894575">
        <w:rPr>
          <w:rFonts w:hint="eastAsia"/>
          <w:lang w:eastAsia="zh-CN"/>
        </w:rPr>
        <w:t xml:space="preserve"> state</w:t>
      </w:r>
      <w:r w:rsidR="00354737" w:rsidRPr="00894575">
        <w:rPr>
          <w:lang w:eastAsia="zh-CN"/>
        </w:rPr>
        <w:t>.</w:t>
      </w:r>
      <w:r w:rsidR="00354737" w:rsidRPr="00894575">
        <w:rPr>
          <w:rFonts w:hint="eastAsia"/>
          <w:lang w:eastAsia="zh-CN"/>
        </w:rPr>
        <w:t xml:space="preserve"> </w:t>
      </w:r>
      <w:r w:rsidR="006B5EEF" w:rsidRPr="00894575">
        <w:rPr>
          <w:rFonts w:hint="eastAsia"/>
          <w:lang w:eastAsia="zh-CN"/>
        </w:rPr>
        <w:t xml:space="preserve">To </w:t>
      </w:r>
      <w:r w:rsidR="006B5EEF" w:rsidRPr="00894575">
        <w:rPr>
          <w:lang w:eastAsia="zh-CN"/>
        </w:rPr>
        <w:t>alleviate</w:t>
      </w:r>
      <w:r w:rsidR="006B5EEF" w:rsidRPr="00894575">
        <w:rPr>
          <w:rFonts w:hint="eastAsia"/>
          <w:lang w:eastAsia="zh-CN"/>
        </w:rPr>
        <w:t xml:space="preserve"> the power consumption on decoding MPDCCH, </w:t>
      </w:r>
      <w:r w:rsidR="006B5EEF" w:rsidRPr="00894575">
        <w:rPr>
          <w:lang w:eastAsia="zh-CN"/>
        </w:rPr>
        <w:t xml:space="preserve">the eNB could provide a </w:t>
      </w:r>
      <w:r w:rsidR="00085D89" w:rsidRPr="00894575">
        <w:rPr>
          <w:lang w:eastAsia="zh-CN"/>
        </w:rPr>
        <w:t>power saving signal</w:t>
      </w:r>
      <w:r w:rsidR="006B5EEF" w:rsidRPr="00894575">
        <w:rPr>
          <w:rFonts w:hint="eastAsia"/>
          <w:lang w:eastAsia="zh-CN"/>
        </w:rPr>
        <w:t>/channel</w:t>
      </w:r>
      <w:r w:rsidR="006B5EEF" w:rsidRPr="00894575">
        <w:rPr>
          <w:lang w:eastAsia="zh-CN"/>
        </w:rPr>
        <w:t xml:space="preserve"> to the UE before the start of the ON duration. </w:t>
      </w:r>
      <w:r w:rsidR="00765960" w:rsidRPr="00894575">
        <w:rPr>
          <w:lang w:eastAsia="zh-CN"/>
        </w:rPr>
        <w:t xml:space="preserve">The </w:t>
      </w:r>
      <w:r w:rsidR="00085D89" w:rsidRPr="00894575">
        <w:rPr>
          <w:lang w:eastAsia="zh-CN"/>
        </w:rPr>
        <w:t>power saving signal</w:t>
      </w:r>
      <w:r w:rsidR="00765960" w:rsidRPr="00894575">
        <w:rPr>
          <w:rFonts w:hint="eastAsia"/>
          <w:lang w:eastAsia="zh-CN"/>
        </w:rPr>
        <w:t>/channel</w:t>
      </w:r>
      <w:r w:rsidR="00765960" w:rsidRPr="00894575">
        <w:rPr>
          <w:lang w:eastAsia="zh-CN"/>
        </w:rPr>
        <w:t xml:space="preserve"> indicates to the UE whether it should expect a grant for the upcoming ON duration. If no grant should be expected, the UE can optionally go back to sleep and skip the ON duration.</w:t>
      </w:r>
      <w:r w:rsidR="00765960" w:rsidRPr="00894575">
        <w:rPr>
          <w:rFonts w:hint="eastAsia"/>
          <w:lang w:eastAsia="zh-CN"/>
        </w:rPr>
        <w:t xml:space="preserve"> </w:t>
      </w:r>
    </w:p>
    <w:p w14:paraId="6D024C8D" w14:textId="719C9B96" w:rsidR="00465B76" w:rsidRPr="00894575" w:rsidRDefault="00465B76" w:rsidP="00465B76">
      <w:pPr>
        <w:rPr>
          <w:lang w:eastAsia="zh-CN"/>
        </w:rPr>
      </w:pPr>
      <w:r w:rsidRPr="00894575">
        <w:rPr>
          <w:lang w:eastAsia="zh-CN"/>
        </w:rPr>
        <w:t>For t</w:t>
      </w:r>
      <w:r w:rsidRPr="00894575">
        <w:rPr>
          <w:rFonts w:hint="eastAsia"/>
          <w:lang w:eastAsia="zh-CN"/>
        </w:rPr>
        <w:t xml:space="preserve">he benefit of the </w:t>
      </w:r>
      <w:r w:rsidR="00085D89" w:rsidRPr="00894575">
        <w:rPr>
          <w:lang w:eastAsia="zh-CN"/>
        </w:rPr>
        <w:t>power saving signal</w:t>
      </w:r>
      <w:r w:rsidRPr="00894575">
        <w:rPr>
          <w:lang w:eastAsia="zh-CN"/>
        </w:rPr>
        <w:t>/</w:t>
      </w:r>
      <w:r w:rsidRPr="00894575">
        <w:rPr>
          <w:rFonts w:hint="eastAsia"/>
          <w:lang w:eastAsia="zh-CN"/>
        </w:rPr>
        <w:t>channel on UE</w:t>
      </w:r>
      <w:r w:rsidRPr="00894575">
        <w:rPr>
          <w:lang w:eastAsia="zh-CN"/>
        </w:rPr>
        <w:t>’</w:t>
      </w:r>
      <w:r w:rsidRPr="00894575">
        <w:rPr>
          <w:rFonts w:hint="eastAsia"/>
          <w:lang w:eastAsia="zh-CN"/>
        </w:rPr>
        <w:t>s power saving</w:t>
      </w:r>
      <w:r w:rsidRPr="00894575">
        <w:rPr>
          <w:lang w:eastAsia="zh-CN"/>
        </w:rPr>
        <w:t>, it</w:t>
      </w:r>
      <w:r w:rsidRPr="00894575">
        <w:rPr>
          <w:rFonts w:hint="eastAsia"/>
          <w:lang w:eastAsia="zh-CN"/>
        </w:rPr>
        <w:t xml:space="preserve"> depends on the DRX </w:t>
      </w:r>
      <w:r w:rsidRPr="00894575">
        <w:rPr>
          <w:lang w:eastAsia="zh-CN"/>
        </w:rPr>
        <w:t>parameter</w:t>
      </w:r>
      <w:r w:rsidRPr="00894575">
        <w:rPr>
          <w:rFonts w:hint="eastAsia"/>
          <w:lang w:eastAsia="zh-CN"/>
        </w:rPr>
        <w:t xml:space="preserve"> setting </w:t>
      </w:r>
      <w:r w:rsidRPr="00894575">
        <w:t xml:space="preserve">and traffic </w:t>
      </w:r>
      <w:r w:rsidRPr="00894575">
        <w:rPr>
          <w:lang w:eastAsia="zh-CN"/>
        </w:rPr>
        <w:t>characteristics</w:t>
      </w:r>
      <w:r w:rsidRPr="00894575">
        <w:rPr>
          <w:rFonts w:hint="eastAsia"/>
          <w:lang w:eastAsia="zh-CN"/>
        </w:rPr>
        <w:t xml:space="preserve">. </w:t>
      </w:r>
      <w:r w:rsidRPr="00894575">
        <w:rPr>
          <w:lang w:eastAsia="zh-CN"/>
        </w:rPr>
        <w:t xml:space="preserve">If we set the </w:t>
      </w:r>
      <w:r w:rsidRPr="00894575">
        <w:rPr>
          <w:rFonts w:hint="eastAsia"/>
          <w:lang w:eastAsia="zh-CN"/>
        </w:rPr>
        <w:t xml:space="preserve">ON </w:t>
      </w:r>
      <w:r w:rsidRPr="00894575">
        <w:rPr>
          <w:lang w:eastAsia="zh-CN"/>
        </w:rPr>
        <w:t>duration timer equal to 1, then</w:t>
      </w:r>
      <w:r w:rsidRPr="00894575">
        <w:rPr>
          <w:rFonts w:hint="eastAsia"/>
          <w:lang w:eastAsia="zh-CN"/>
        </w:rPr>
        <w:t xml:space="preserve"> the power saving by using the </w:t>
      </w:r>
      <w:r w:rsidR="00062110" w:rsidRPr="00894575">
        <w:rPr>
          <w:lang w:eastAsia="zh-CN"/>
        </w:rPr>
        <w:t>signal/</w:t>
      </w:r>
      <w:r w:rsidRPr="00894575">
        <w:rPr>
          <w:rFonts w:hint="eastAsia"/>
          <w:lang w:eastAsia="zh-CN"/>
        </w:rPr>
        <w:t xml:space="preserve">channel to skip the MPDCCH monitoring during ON duration without grant is not so significant but additional resources are required. </w:t>
      </w:r>
      <w:r w:rsidR="00374833" w:rsidRPr="00894575">
        <w:rPr>
          <w:lang w:eastAsia="zh-CN"/>
        </w:rPr>
        <w:t>F</w:t>
      </w:r>
      <w:r w:rsidRPr="00894575">
        <w:t xml:space="preserve">or certain traffic </w:t>
      </w:r>
      <w:r w:rsidRPr="00894575">
        <w:rPr>
          <w:lang w:eastAsia="zh-CN"/>
        </w:rPr>
        <w:t>characteristic</w:t>
      </w:r>
      <w:r w:rsidRPr="00894575">
        <w:t xml:space="preserve">, the power overhead of </w:t>
      </w:r>
      <w:r w:rsidRPr="00894575">
        <w:rPr>
          <w:rFonts w:hint="eastAsia"/>
          <w:lang w:eastAsia="zh-CN"/>
        </w:rPr>
        <w:t xml:space="preserve">the </w:t>
      </w:r>
      <w:r w:rsidR="00085D89" w:rsidRPr="00894575">
        <w:rPr>
          <w:lang w:eastAsia="zh-CN"/>
        </w:rPr>
        <w:t>power saving signal</w:t>
      </w:r>
      <w:r w:rsidR="00062110" w:rsidRPr="00894575">
        <w:rPr>
          <w:lang w:eastAsia="zh-CN"/>
        </w:rPr>
        <w:t>/</w:t>
      </w:r>
      <w:r w:rsidRPr="00894575">
        <w:rPr>
          <w:rFonts w:hint="eastAsia"/>
          <w:lang w:eastAsia="zh-CN"/>
        </w:rPr>
        <w:t>channel</w:t>
      </w:r>
      <w:r w:rsidRPr="00894575">
        <w:t xml:space="preserve"> decoding can </w:t>
      </w:r>
      <w:r w:rsidRPr="00894575">
        <w:rPr>
          <w:rFonts w:hint="eastAsia"/>
          <w:lang w:eastAsia="zh-CN"/>
        </w:rPr>
        <w:t xml:space="preserve">even </w:t>
      </w:r>
      <w:r w:rsidRPr="00894575">
        <w:t xml:space="preserve">remove any potential savings that comes with it. As an extreme example, if </w:t>
      </w:r>
      <w:r w:rsidRPr="00894575">
        <w:rPr>
          <w:rFonts w:hint="eastAsia"/>
          <w:lang w:eastAsia="zh-CN"/>
        </w:rPr>
        <w:t xml:space="preserve">there is a grant </w:t>
      </w:r>
      <w:r w:rsidRPr="00894575">
        <w:t>every DRX cycle,</w:t>
      </w:r>
      <w:r w:rsidRPr="00894575">
        <w:rPr>
          <w:rFonts w:hint="eastAsia"/>
          <w:lang w:eastAsia="zh-CN"/>
        </w:rPr>
        <w:t xml:space="preserve"> then the total power consumed on detecting the </w:t>
      </w:r>
      <w:r w:rsidR="00085D89" w:rsidRPr="00894575">
        <w:rPr>
          <w:lang w:eastAsia="zh-CN"/>
        </w:rPr>
        <w:t>power saving signal</w:t>
      </w:r>
      <w:r w:rsidR="00062110" w:rsidRPr="00894575">
        <w:rPr>
          <w:lang w:eastAsia="zh-CN"/>
        </w:rPr>
        <w:t>/</w:t>
      </w:r>
      <w:r w:rsidRPr="00894575">
        <w:rPr>
          <w:rFonts w:hint="eastAsia"/>
          <w:lang w:eastAsia="zh-CN"/>
        </w:rPr>
        <w:t xml:space="preserve">channel and decoding the MPDCCH will be more than only decoding the MPDCCH. </w:t>
      </w:r>
    </w:p>
    <w:p w14:paraId="0C3FADEB" w14:textId="09BC0620" w:rsidR="00465B76" w:rsidRPr="00894575" w:rsidRDefault="00465B76" w:rsidP="00465B76">
      <w:pPr>
        <w:rPr>
          <w:lang w:eastAsia="zh-CN"/>
        </w:rPr>
      </w:pPr>
      <w:r w:rsidRPr="00894575">
        <w:rPr>
          <w:rFonts w:hint="eastAsia"/>
          <w:kern w:val="2"/>
          <w:lang w:eastAsia="zh-CN"/>
        </w:rPr>
        <w:t>T</w:t>
      </w:r>
      <w:r w:rsidRPr="00894575">
        <w:rPr>
          <w:kern w:val="2"/>
          <w:lang w:eastAsia="zh-CN"/>
        </w:rPr>
        <w:t xml:space="preserve">hus </w:t>
      </w:r>
      <w:r w:rsidR="00062110" w:rsidRPr="00894575">
        <w:rPr>
          <w:kern w:val="2"/>
          <w:lang w:eastAsia="zh-CN"/>
        </w:rPr>
        <w:t xml:space="preserve">the most efficient way is </w:t>
      </w:r>
      <w:r w:rsidRPr="00894575">
        <w:t xml:space="preserve">the network can choose to configure or not to configure </w:t>
      </w:r>
      <w:r w:rsidRPr="00894575">
        <w:rPr>
          <w:kern w:val="2"/>
          <w:lang w:eastAsia="zh-CN"/>
        </w:rPr>
        <w:t xml:space="preserve">the </w:t>
      </w:r>
      <w:r w:rsidRPr="00894575">
        <w:rPr>
          <w:rFonts w:hint="eastAsia"/>
          <w:kern w:val="2"/>
          <w:lang w:eastAsia="zh-CN"/>
        </w:rPr>
        <w:t xml:space="preserve">transmission of the </w:t>
      </w:r>
      <w:r w:rsidR="00085D89" w:rsidRPr="00894575">
        <w:rPr>
          <w:lang w:eastAsia="zh-CN"/>
        </w:rPr>
        <w:t>power saving signal</w:t>
      </w:r>
      <w:r w:rsidR="00062110" w:rsidRPr="00894575">
        <w:rPr>
          <w:lang w:eastAsia="zh-CN"/>
        </w:rPr>
        <w:t>/</w:t>
      </w:r>
      <w:r w:rsidRPr="00894575">
        <w:rPr>
          <w:rFonts w:hint="eastAsia"/>
          <w:lang w:eastAsia="zh-CN"/>
        </w:rPr>
        <w:t>channel</w:t>
      </w:r>
      <w:r w:rsidRPr="00894575">
        <w:t>.</w:t>
      </w:r>
      <w:r w:rsidR="00AE0CB0" w:rsidRPr="00894575">
        <w:t xml:space="preserve"> </w:t>
      </w:r>
    </w:p>
    <w:p w14:paraId="01FFCB0B" w14:textId="101A6752" w:rsidR="00465B76" w:rsidRPr="00894575" w:rsidRDefault="00465B76" w:rsidP="00465B76">
      <w:pPr>
        <w:rPr>
          <w:b/>
          <w:i/>
          <w:lang w:eastAsia="zh-CN"/>
        </w:rPr>
      </w:pPr>
      <w:r w:rsidRPr="00894575">
        <w:rPr>
          <w:rFonts w:hint="eastAsia"/>
          <w:b/>
          <w:i/>
          <w:lang w:eastAsia="zh-CN"/>
        </w:rPr>
        <w:t xml:space="preserve">Proposal </w:t>
      </w:r>
      <w:r w:rsidR="009E681E" w:rsidRPr="00894575">
        <w:rPr>
          <w:b/>
          <w:i/>
          <w:lang w:eastAsia="zh-CN"/>
        </w:rPr>
        <w:t>8:</w:t>
      </w:r>
      <w:r w:rsidRPr="00894575">
        <w:rPr>
          <w:rFonts w:hint="eastAsia"/>
          <w:b/>
          <w:i/>
          <w:lang w:eastAsia="zh-CN"/>
        </w:rPr>
        <w:t xml:space="preserve"> The network can </w:t>
      </w:r>
      <w:r w:rsidRPr="00894575">
        <w:rPr>
          <w:b/>
          <w:i/>
          <w:lang w:eastAsia="zh-CN"/>
        </w:rPr>
        <w:t>UE-specific</w:t>
      </w:r>
      <w:r w:rsidRPr="00894575">
        <w:rPr>
          <w:rFonts w:hint="eastAsia"/>
          <w:b/>
          <w:i/>
          <w:lang w:eastAsia="zh-CN"/>
        </w:rPr>
        <w:t xml:space="preserve">ally configure the transmission of the </w:t>
      </w:r>
      <w:r w:rsidR="00085D89" w:rsidRPr="00894575">
        <w:rPr>
          <w:b/>
          <w:i/>
          <w:lang w:eastAsia="zh-CN"/>
        </w:rPr>
        <w:t>power saving signal</w:t>
      </w:r>
      <w:r w:rsidR="00062110" w:rsidRPr="00894575">
        <w:rPr>
          <w:b/>
          <w:i/>
          <w:lang w:eastAsia="zh-CN"/>
        </w:rPr>
        <w:t xml:space="preserve">/channel </w:t>
      </w:r>
      <w:r w:rsidRPr="00894575">
        <w:rPr>
          <w:rFonts w:hint="eastAsia"/>
          <w:b/>
          <w:i/>
          <w:lang w:eastAsia="zh-CN"/>
        </w:rPr>
        <w:t xml:space="preserve">prior to MPDCCH </w:t>
      </w:r>
      <w:r w:rsidRPr="00894575">
        <w:rPr>
          <w:b/>
          <w:i/>
          <w:lang w:eastAsia="zh-CN"/>
        </w:rPr>
        <w:t>in RRC_CONNECTED state</w:t>
      </w:r>
      <w:r w:rsidRPr="00894575">
        <w:rPr>
          <w:rFonts w:hint="eastAsia"/>
          <w:b/>
          <w:i/>
          <w:lang w:eastAsia="zh-CN"/>
        </w:rPr>
        <w:t>.</w:t>
      </w:r>
    </w:p>
    <w:p w14:paraId="4D1D2117" w14:textId="68A2E42E" w:rsidR="00765960" w:rsidRPr="00894575" w:rsidRDefault="00765960" w:rsidP="00354737">
      <w:pPr>
        <w:rPr>
          <w:kern w:val="2"/>
          <w:lang w:eastAsia="zh-CN"/>
        </w:rPr>
      </w:pPr>
      <w:r w:rsidRPr="00894575">
        <w:rPr>
          <w:rFonts w:hint="eastAsia"/>
          <w:kern w:val="2"/>
          <w:lang w:eastAsia="zh-CN"/>
        </w:rPr>
        <w:t xml:space="preserve">The narrowband </w:t>
      </w:r>
      <w:r w:rsidR="00062110" w:rsidRPr="00894575">
        <w:rPr>
          <w:kern w:val="2"/>
          <w:lang w:eastAsia="zh-CN"/>
        </w:rPr>
        <w:t xml:space="preserve">of </w:t>
      </w:r>
      <w:r w:rsidRPr="00894575">
        <w:rPr>
          <w:rFonts w:hint="eastAsia"/>
          <w:kern w:val="2"/>
          <w:lang w:eastAsia="zh-CN"/>
        </w:rPr>
        <w:t xml:space="preserve">the </w:t>
      </w:r>
      <w:r w:rsidR="00085D89" w:rsidRPr="00894575">
        <w:rPr>
          <w:lang w:eastAsia="zh-CN"/>
        </w:rPr>
        <w:t>power saving signal</w:t>
      </w:r>
      <w:r w:rsidRPr="00894575">
        <w:rPr>
          <w:rFonts w:hint="eastAsia"/>
          <w:lang w:eastAsia="zh-CN"/>
        </w:rPr>
        <w:t xml:space="preserve">/channel can be RRC </w:t>
      </w:r>
      <w:r w:rsidRPr="00894575">
        <w:rPr>
          <w:lang w:eastAsia="zh-CN"/>
        </w:rPr>
        <w:t>signaled</w:t>
      </w:r>
      <w:r w:rsidRPr="00894575">
        <w:rPr>
          <w:rFonts w:hint="eastAsia"/>
          <w:lang w:eastAsia="zh-CN"/>
        </w:rPr>
        <w:t xml:space="preserve"> in </w:t>
      </w:r>
      <w:r w:rsidRPr="00894575">
        <w:rPr>
          <w:rFonts w:hint="eastAsia"/>
          <w:kern w:val="2"/>
          <w:lang w:eastAsia="zh-CN"/>
        </w:rPr>
        <w:t xml:space="preserve">RRC </w:t>
      </w:r>
      <w:r w:rsidRPr="00894575">
        <w:rPr>
          <w:kern w:val="2"/>
          <w:lang w:eastAsia="zh-CN"/>
        </w:rPr>
        <w:t>connected</w:t>
      </w:r>
      <w:r w:rsidRPr="00894575">
        <w:rPr>
          <w:rFonts w:hint="eastAsia"/>
          <w:kern w:val="2"/>
          <w:lang w:eastAsia="zh-CN"/>
        </w:rPr>
        <w:t xml:space="preserve"> mode.</w:t>
      </w:r>
    </w:p>
    <w:p w14:paraId="718B3CC2" w14:textId="0C50A15D" w:rsidR="00765960" w:rsidRPr="00894575" w:rsidRDefault="00156E77" w:rsidP="00765960">
      <w:pPr>
        <w:rPr>
          <w:b/>
          <w:i/>
          <w:lang w:eastAsia="zh-CN"/>
        </w:rPr>
      </w:pPr>
      <w:r w:rsidRPr="00894575">
        <w:rPr>
          <w:rFonts w:hint="eastAsia"/>
          <w:b/>
          <w:i/>
          <w:lang w:eastAsia="zh-CN"/>
        </w:rPr>
        <w:t xml:space="preserve">Proposal </w:t>
      </w:r>
      <w:r w:rsidR="009E681E" w:rsidRPr="00894575">
        <w:rPr>
          <w:b/>
          <w:i/>
          <w:lang w:eastAsia="zh-CN"/>
        </w:rPr>
        <w:t>9</w:t>
      </w:r>
      <w:r w:rsidR="00765960" w:rsidRPr="00894575">
        <w:rPr>
          <w:rFonts w:hint="eastAsia"/>
          <w:b/>
          <w:i/>
          <w:lang w:eastAsia="zh-CN"/>
        </w:rPr>
        <w:t xml:space="preserve">: The </w:t>
      </w:r>
      <w:r w:rsidR="00085D89" w:rsidRPr="00894575">
        <w:rPr>
          <w:b/>
          <w:i/>
          <w:lang w:eastAsia="zh-CN"/>
        </w:rPr>
        <w:t>power saving signal</w:t>
      </w:r>
      <w:r w:rsidR="00765960" w:rsidRPr="00894575">
        <w:rPr>
          <w:rFonts w:hint="eastAsia"/>
          <w:b/>
          <w:i/>
          <w:lang w:eastAsia="zh-CN"/>
        </w:rPr>
        <w:t>/channel prior to MPDCCH f</w:t>
      </w:r>
      <w:r w:rsidR="00765960" w:rsidRPr="00894575">
        <w:rPr>
          <w:b/>
          <w:i/>
          <w:lang w:eastAsia="zh-CN"/>
        </w:rPr>
        <w:t xml:space="preserve">or a UE in </w:t>
      </w:r>
      <w:r w:rsidR="007A03FE" w:rsidRPr="00894575">
        <w:rPr>
          <w:b/>
          <w:i/>
          <w:lang w:eastAsia="zh-CN"/>
        </w:rPr>
        <w:t>RRC</w:t>
      </w:r>
      <w:r w:rsidR="00765960" w:rsidRPr="00894575">
        <w:rPr>
          <w:b/>
          <w:i/>
          <w:lang w:eastAsia="zh-CN"/>
        </w:rPr>
        <w:t xml:space="preserve">_CONNECTED state </w:t>
      </w:r>
      <w:r w:rsidR="00765960" w:rsidRPr="00894575">
        <w:rPr>
          <w:rFonts w:hint="eastAsia"/>
          <w:b/>
          <w:i/>
          <w:lang w:eastAsia="zh-CN"/>
        </w:rPr>
        <w:t xml:space="preserve">can be transmitted </w:t>
      </w:r>
      <w:r w:rsidR="00765960" w:rsidRPr="00894575">
        <w:rPr>
          <w:b/>
          <w:i/>
          <w:lang w:eastAsia="zh-CN"/>
        </w:rPr>
        <w:t>before the start of the ON duration</w:t>
      </w:r>
      <w:r w:rsidR="00765960" w:rsidRPr="00894575">
        <w:rPr>
          <w:rFonts w:hint="eastAsia"/>
          <w:b/>
          <w:i/>
          <w:lang w:eastAsia="zh-CN"/>
        </w:rPr>
        <w:t xml:space="preserve"> in the RRC signaled narrowband</w:t>
      </w:r>
      <w:r w:rsidR="00765960" w:rsidRPr="00894575">
        <w:rPr>
          <w:b/>
          <w:i/>
          <w:lang w:eastAsia="zh-CN"/>
        </w:rPr>
        <w:t>.</w:t>
      </w:r>
    </w:p>
    <w:p w14:paraId="05A6C150" w14:textId="5C0C47A1" w:rsidR="00765960" w:rsidRPr="00894575" w:rsidRDefault="00765960" w:rsidP="00765960">
      <w:pPr>
        <w:pStyle w:val="Heading2"/>
        <w:rPr>
          <w:kern w:val="2"/>
          <w:lang w:eastAsia="zh-CN"/>
        </w:rPr>
      </w:pPr>
      <w:r w:rsidRPr="00894575">
        <w:rPr>
          <w:kern w:val="2"/>
          <w:lang w:eastAsia="zh-CN"/>
        </w:rPr>
        <w:t>S</w:t>
      </w:r>
      <w:r w:rsidRPr="00894575">
        <w:rPr>
          <w:rFonts w:hint="eastAsia"/>
          <w:kern w:val="2"/>
          <w:lang w:eastAsia="zh-CN"/>
        </w:rPr>
        <w:t xml:space="preserve">ignal design of </w:t>
      </w:r>
      <w:r w:rsidR="00006256" w:rsidRPr="00894575">
        <w:rPr>
          <w:kern w:val="2"/>
          <w:lang w:eastAsia="zh-CN"/>
        </w:rPr>
        <w:t xml:space="preserve">the </w:t>
      </w:r>
      <w:r w:rsidR="00085D89" w:rsidRPr="00894575">
        <w:rPr>
          <w:lang w:eastAsia="zh-CN"/>
        </w:rPr>
        <w:t>power saving signal</w:t>
      </w:r>
      <w:r w:rsidR="00156E77" w:rsidRPr="00894575">
        <w:rPr>
          <w:kern w:val="2"/>
          <w:lang w:eastAsia="zh-CN"/>
        </w:rPr>
        <w:t>/channel</w:t>
      </w:r>
    </w:p>
    <w:p w14:paraId="6952BDA7" w14:textId="66D0447C" w:rsidR="00765960" w:rsidRPr="00894575" w:rsidRDefault="003F470F" w:rsidP="00765960">
      <w:pPr>
        <w:rPr>
          <w:kern w:val="2"/>
          <w:lang w:eastAsia="zh-CN"/>
        </w:rPr>
      </w:pPr>
      <w:r w:rsidRPr="00894575">
        <w:rPr>
          <w:rFonts w:hint="eastAsia"/>
          <w:kern w:val="2"/>
          <w:lang w:eastAsia="zh-CN"/>
        </w:rPr>
        <w:t xml:space="preserve">Unlike MPDCCH scrambled by P-RNTI, MPDCCH in connected mode is UE </w:t>
      </w:r>
      <w:r w:rsidRPr="00894575">
        <w:rPr>
          <w:kern w:val="2"/>
          <w:lang w:eastAsia="zh-CN"/>
        </w:rPr>
        <w:t>speci</w:t>
      </w:r>
      <w:r w:rsidR="00BE5C8C" w:rsidRPr="00894575">
        <w:rPr>
          <w:rFonts w:hint="eastAsia"/>
          <w:kern w:val="2"/>
          <w:lang w:eastAsia="zh-CN"/>
        </w:rPr>
        <w:t>fic</w:t>
      </w:r>
      <w:r w:rsidRPr="00894575">
        <w:rPr>
          <w:rFonts w:hint="eastAsia"/>
          <w:kern w:val="2"/>
          <w:lang w:eastAsia="zh-CN"/>
        </w:rPr>
        <w:t xml:space="preserve">. If the </w:t>
      </w:r>
      <w:r w:rsidR="00085D89" w:rsidRPr="00894575">
        <w:rPr>
          <w:lang w:eastAsia="zh-CN"/>
        </w:rPr>
        <w:t>power saving signal</w:t>
      </w:r>
      <w:r w:rsidRPr="00894575">
        <w:rPr>
          <w:kern w:val="2"/>
          <w:lang w:eastAsia="zh-CN"/>
        </w:rPr>
        <w:t>/channel prior to</w:t>
      </w:r>
      <w:r w:rsidRPr="00894575">
        <w:rPr>
          <w:rFonts w:hint="eastAsia"/>
          <w:kern w:val="2"/>
          <w:lang w:eastAsia="zh-CN"/>
        </w:rPr>
        <w:t xml:space="preserve"> MPDCCH serves a group of N UEs, N UEs will wake up to detect MPDCCH when only one of them really needs to do. The wake up of N-1 UEs has the same effect as false alarm and the power saving benefit for these N-1 UEs will not be gained. The power saving benefit would be even less when t</w:t>
      </w:r>
      <w:r w:rsidRPr="00894575">
        <w:rPr>
          <w:lang w:eastAsia="zh-CN"/>
        </w:rPr>
        <w:t>he signal</w:t>
      </w:r>
      <w:r w:rsidRPr="00894575">
        <w:rPr>
          <w:rFonts w:hint="eastAsia"/>
          <w:lang w:eastAsia="zh-CN"/>
        </w:rPr>
        <w:t>/channel</w:t>
      </w:r>
      <w:r w:rsidRPr="00894575">
        <w:rPr>
          <w:lang w:eastAsia="zh-CN"/>
        </w:rPr>
        <w:t xml:space="preserve"> indicates whether </w:t>
      </w:r>
      <w:r w:rsidRPr="00894575">
        <w:rPr>
          <w:rFonts w:hint="eastAsia"/>
          <w:lang w:eastAsia="zh-CN"/>
        </w:rPr>
        <w:t xml:space="preserve">there is grant in </w:t>
      </w:r>
      <w:r w:rsidRPr="00894575">
        <w:rPr>
          <w:lang w:eastAsia="zh-CN"/>
        </w:rPr>
        <w:t>the upcoming ON duration</w:t>
      </w:r>
      <w:r w:rsidRPr="00894575">
        <w:rPr>
          <w:rFonts w:hint="eastAsia"/>
          <w:lang w:eastAsia="zh-CN"/>
        </w:rPr>
        <w:t xml:space="preserve"> </w:t>
      </w:r>
      <w:r w:rsidRPr="00894575">
        <w:rPr>
          <w:lang w:eastAsia="zh-CN"/>
        </w:rPr>
        <w:t>with the</w:t>
      </w:r>
      <w:r w:rsidRPr="00894575">
        <w:rPr>
          <w:rFonts w:hint="eastAsia"/>
          <w:lang w:eastAsia="zh-CN"/>
        </w:rPr>
        <w:t xml:space="preserve"> ON </w:t>
      </w:r>
      <w:r w:rsidRPr="00894575">
        <w:rPr>
          <w:lang w:eastAsia="zh-CN"/>
        </w:rPr>
        <w:t xml:space="preserve">duration timer </w:t>
      </w:r>
      <w:r w:rsidRPr="00894575">
        <w:rPr>
          <w:rFonts w:hint="eastAsia"/>
          <w:lang w:eastAsia="zh-CN"/>
        </w:rPr>
        <w:t>larger than</w:t>
      </w:r>
      <w:r w:rsidRPr="00894575">
        <w:rPr>
          <w:lang w:eastAsia="zh-CN"/>
        </w:rPr>
        <w:t xml:space="preserve"> 1.</w:t>
      </w:r>
      <w:r w:rsidRPr="00894575">
        <w:rPr>
          <w:rFonts w:hint="eastAsia"/>
          <w:lang w:eastAsia="zh-CN"/>
        </w:rPr>
        <w:t xml:space="preserve"> That is because even only one UE in the group has its grant in one or several subframes </w:t>
      </w:r>
      <w:r w:rsidRPr="00894575">
        <w:rPr>
          <w:rFonts w:hint="eastAsia"/>
          <w:lang w:eastAsia="zh-CN"/>
        </w:rPr>
        <w:lastRenderedPageBreak/>
        <w:t xml:space="preserve">during the ON duration, all the UEs in the group would wake up to detect MPDCCH. Thus, it is </w:t>
      </w:r>
      <w:r w:rsidRPr="00894575">
        <w:rPr>
          <w:lang w:eastAsia="zh-CN"/>
        </w:rPr>
        <w:t>considered</w:t>
      </w:r>
      <w:r w:rsidRPr="00894575">
        <w:rPr>
          <w:rFonts w:hint="eastAsia"/>
          <w:lang w:eastAsia="zh-CN"/>
        </w:rPr>
        <w:t xml:space="preserve"> that the </w:t>
      </w:r>
      <w:r w:rsidR="00085D89" w:rsidRPr="00894575">
        <w:rPr>
          <w:lang w:eastAsia="zh-CN"/>
        </w:rPr>
        <w:t>power saving signal</w:t>
      </w:r>
      <w:r w:rsidRPr="00894575">
        <w:rPr>
          <w:kern w:val="2"/>
          <w:lang w:eastAsia="zh-CN"/>
        </w:rPr>
        <w:t>/channel</w:t>
      </w:r>
      <w:r w:rsidRPr="00894575">
        <w:rPr>
          <w:rFonts w:hint="eastAsia"/>
          <w:kern w:val="2"/>
          <w:lang w:eastAsia="zh-CN"/>
        </w:rPr>
        <w:t xml:space="preserve"> </w:t>
      </w:r>
      <w:r w:rsidR="006204B1" w:rsidRPr="00894575">
        <w:rPr>
          <w:kern w:val="2"/>
          <w:lang w:eastAsia="zh-CN"/>
        </w:rPr>
        <w:t xml:space="preserve">in connected mode </w:t>
      </w:r>
      <w:r w:rsidRPr="00894575">
        <w:rPr>
          <w:rFonts w:hint="eastAsia"/>
          <w:kern w:val="2"/>
          <w:lang w:eastAsia="zh-CN"/>
        </w:rPr>
        <w:t xml:space="preserve">serves a specific UE. </w:t>
      </w:r>
    </w:p>
    <w:p w14:paraId="26429439" w14:textId="56377609" w:rsidR="00765960" w:rsidRPr="00894575" w:rsidRDefault="003F470F" w:rsidP="00765960">
      <w:pPr>
        <w:rPr>
          <w:kern w:val="2"/>
          <w:lang w:eastAsia="zh-CN"/>
        </w:rPr>
      </w:pPr>
      <w:r w:rsidRPr="00894575">
        <w:rPr>
          <w:kern w:val="2"/>
          <w:lang w:eastAsia="zh-CN"/>
        </w:rPr>
        <w:t>As</w:t>
      </w:r>
      <w:r w:rsidRPr="00894575">
        <w:rPr>
          <w:rFonts w:hint="eastAsia"/>
          <w:kern w:val="2"/>
          <w:lang w:eastAsia="zh-CN"/>
        </w:rPr>
        <w:t xml:space="preserve"> the number of </w:t>
      </w:r>
      <w:r w:rsidRPr="00894575">
        <w:rPr>
          <w:kern w:val="2"/>
          <w:lang w:eastAsia="zh-CN"/>
        </w:rPr>
        <w:t>frequency</w:t>
      </w:r>
      <w:r w:rsidRPr="00894575">
        <w:rPr>
          <w:rFonts w:hint="eastAsia"/>
          <w:kern w:val="2"/>
          <w:lang w:eastAsia="zh-CN"/>
        </w:rPr>
        <w:t xml:space="preserve"> domain sequences or the orthogonal sequences is limited, if they are used as the </w:t>
      </w:r>
      <w:r w:rsidR="00085D89" w:rsidRPr="00894575">
        <w:rPr>
          <w:lang w:eastAsia="zh-CN"/>
        </w:rPr>
        <w:t>power saving signal</w:t>
      </w:r>
      <w:r w:rsidRPr="00894575">
        <w:rPr>
          <w:rFonts w:hint="eastAsia"/>
          <w:kern w:val="2"/>
          <w:lang w:eastAsia="zh-CN"/>
        </w:rPr>
        <w:t xml:space="preserve">/channel to </w:t>
      </w:r>
      <w:r w:rsidRPr="00894575">
        <w:rPr>
          <w:kern w:val="2"/>
          <w:lang w:eastAsia="zh-CN"/>
        </w:rPr>
        <w:t xml:space="preserve">separate </w:t>
      </w:r>
      <w:r w:rsidRPr="00894575">
        <w:rPr>
          <w:rFonts w:hint="eastAsia"/>
          <w:kern w:val="2"/>
          <w:lang w:eastAsia="zh-CN"/>
        </w:rPr>
        <w:t xml:space="preserve">some UEs, more time or frequency resources will be necessary to further separate UEs to make the </w:t>
      </w:r>
      <w:r w:rsidRPr="00894575">
        <w:rPr>
          <w:kern w:val="2"/>
          <w:lang w:eastAsia="zh-CN"/>
        </w:rPr>
        <w:t>signal</w:t>
      </w:r>
      <w:r w:rsidRPr="00894575">
        <w:rPr>
          <w:rFonts w:hint="eastAsia"/>
          <w:kern w:val="2"/>
          <w:lang w:eastAsia="zh-CN"/>
        </w:rPr>
        <w:t xml:space="preserve"> serve a specific UE. To reduce the system </w:t>
      </w:r>
      <w:r w:rsidRPr="00894575">
        <w:rPr>
          <w:kern w:val="2"/>
          <w:lang w:eastAsia="zh-CN"/>
        </w:rPr>
        <w:t>overhead</w:t>
      </w:r>
      <w:r w:rsidRPr="00894575">
        <w:rPr>
          <w:rFonts w:hint="eastAsia"/>
          <w:kern w:val="2"/>
          <w:lang w:eastAsia="zh-CN"/>
        </w:rPr>
        <w:t xml:space="preserve"> from this point of view, we can carry the UE identity information in the </w:t>
      </w:r>
      <w:r w:rsidR="00F65918" w:rsidRPr="00894575">
        <w:rPr>
          <w:lang w:eastAsia="zh-CN"/>
        </w:rPr>
        <w:t xml:space="preserve">power saving </w:t>
      </w:r>
      <w:r w:rsidRPr="00894575">
        <w:rPr>
          <w:kern w:val="2"/>
          <w:lang w:eastAsia="zh-CN"/>
        </w:rPr>
        <w:t>channel prior to</w:t>
      </w:r>
      <w:r w:rsidRPr="00894575">
        <w:rPr>
          <w:rFonts w:hint="eastAsia"/>
          <w:kern w:val="2"/>
          <w:lang w:eastAsia="zh-CN"/>
        </w:rPr>
        <w:t xml:space="preserve"> MPDCCH. For example, a</w:t>
      </w:r>
      <w:r w:rsidR="006C7AC2" w:rsidRPr="00894575">
        <w:rPr>
          <w:kern w:val="2"/>
          <w:lang w:eastAsia="zh-CN"/>
        </w:rPr>
        <w:t>n additional</w:t>
      </w:r>
      <w:r w:rsidRPr="00894575">
        <w:rPr>
          <w:rFonts w:hint="eastAsia"/>
          <w:kern w:val="2"/>
          <w:lang w:eastAsia="zh-CN"/>
        </w:rPr>
        <w:t xml:space="preserve"> very compact DCI, e.g.</w:t>
      </w:r>
      <w:r w:rsidR="000F645D" w:rsidRPr="00894575">
        <w:rPr>
          <w:kern w:val="2"/>
          <w:lang w:eastAsia="zh-CN"/>
        </w:rPr>
        <w:t xml:space="preserve"> </w:t>
      </w:r>
      <w:r w:rsidRPr="00894575">
        <w:rPr>
          <w:rFonts w:hint="eastAsia"/>
          <w:kern w:val="2"/>
          <w:lang w:eastAsia="zh-CN"/>
        </w:rPr>
        <w:t>1</w:t>
      </w:r>
      <w:r w:rsidR="000F645D" w:rsidRPr="00894575">
        <w:rPr>
          <w:kern w:val="2"/>
          <w:lang w:eastAsia="zh-CN"/>
        </w:rPr>
        <w:t xml:space="preserve"> </w:t>
      </w:r>
      <w:r w:rsidRPr="00894575">
        <w:rPr>
          <w:rFonts w:hint="eastAsia"/>
          <w:kern w:val="2"/>
          <w:lang w:eastAsia="zh-CN"/>
        </w:rPr>
        <w:t xml:space="preserve">bit DCI can be transmitted </w:t>
      </w:r>
      <w:r w:rsidRPr="00894575">
        <w:rPr>
          <w:kern w:val="2"/>
          <w:lang w:eastAsia="zh-CN"/>
        </w:rPr>
        <w:t>prior to</w:t>
      </w:r>
      <w:r w:rsidRPr="00894575">
        <w:rPr>
          <w:rFonts w:hint="eastAsia"/>
          <w:kern w:val="2"/>
          <w:lang w:eastAsia="zh-CN"/>
        </w:rPr>
        <w:t xml:space="preserve"> MPDCCH carrying</w:t>
      </w:r>
      <w:r w:rsidR="000F645D" w:rsidRPr="00894575">
        <w:rPr>
          <w:kern w:val="2"/>
          <w:lang w:eastAsia="zh-CN"/>
        </w:rPr>
        <w:t xml:space="preserve"> DCI </w:t>
      </w:r>
      <w:r w:rsidR="006C7AC2" w:rsidRPr="00894575">
        <w:rPr>
          <w:kern w:val="2"/>
          <w:lang w:eastAsia="zh-CN"/>
        </w:rPr>
        <w:t>format 6-</w:t>
      </w:r>
      <w:r w:rsidR="00112541" w:rsidRPr="00894575">
        <w:rPr>
          <w:kern w:val="2"/>
          <w:lang w:eastAsia="zh-CN"/>
        </w:rPr>
        <w:t>x</w:t>
      </w:r>
      <w:r w:rsidRPr="00894575">
        <w:rPr>
          <w:rFonts w:hint="eastAsia"/>
          <w:kern w:val="2"/>
          <w:lang w:eastAsia="zh-CN"/>
        </w:rPr>
        <w:t>.</w:t>
      </w:r>
    </w:p>
    <w:p w14:paraId="3AEAA44F" w14:textId="1362AD82" w:rsidR="007F5B54" w:rsidRPr="00894575" w:rsidRDefault="00006256" w:rsidP="00C91B79">
      <w:pPr>
        <w:rPr>
          <w:b/>
          <w:kern w:val="2"/>
          <w:lang w:eastAsia="zh-CN"/>
        </w:rPr>
      </w:pPr>
      <w:r w:rsidRPr="00894575">
        <w:rPr>
          <w:rFonts w:hint="eastAsia"/>
          <w:b/>
          <w:i/>
          <w:lang w:eastAsia="zh-CN"/>
        </w:rPr>
        <w:t xml:space="preserve">Proposal </w:t>
      </w:r>
      <w:r w:rsidR="009E681E" w:rsidRPr="00894575">
        <w:rPr>
          <w:b/>
          <w:i/>
          <w:lang w:eastAsia="zh-CN"/>
        </w:rPr>
        <w:t>10</w:t>
      </w:r>
      <w:r w:rsidR="003F470F" w:rsidRPr="00894575">
        <w:rPr>
          <w:rFonts w:hint="eastAsia"/>
          <w:b/>
          <w:i/>
          <w:lang w:eastAsia="zh-CN"/>
        </w:rPr>
        <w:t xml:space="preserve">: The </w:t>
      </w:r>
      <w:r w:rsidR="00F65918" w:rsidRPr="00894575">
        <w:rPr>
          <w:b/>
          <w:i/>
          <w:lang w:eastAsia="zh-CN"/>
        </w:rPr>
        <w:t>power saving</w:t>
      </w:r>
      <w:r w:rsidR="00F65918" w:rsidRPr="00894575">
        <w:rPr>
          <w:b/>
          <w:lang w:eastAsia="zh-CN"/>
        </w:rPr>
        <w:t xml:space="preserve"> </w:t>
      </w:r>
      <w:r w:rsidRPr="00894575">
        <w:rPr>
          <w:b/>
          <w:i/>
          <w:lang w:eastAsia="zh-CN"/>
        </w:rPr>
        <w:t xml:space="preserve">channel </w:t>
      </w:r>
      <w:r w:rsidR="003F470F" w:rsidRPr="00894575">
        <w:rPr>
          <w:rFonts w:hint="eastAsia"/>
          <w:b/>
          <w:i/>
          <w:lang w:eastAsia="zh-CN"/>
        </w:rPr>
        <w:t>prior to MPDCCH f</w:t>
      </w:r>
      <w:r w:rsidR="003F470F" w:rsidRPr="00894575">
        <w:rPr>
          <w:b/>
          <w:i/>
          <w:lang w:eastAsia="zh-CN"/>
        </w:rPr>
        <w:t xml:space="preserve">or a UE in </w:t>
      </w:r>
      <w:r w:rsidR="007A03FE" w:rsidRPr="00894575">
        <w:rPr>
          <w:b/>
          <w:i/>
          <w:lang w:eastAsia="zh-CN"/>
        </w:rPr>
        <w:t>RRC</w:t>
      </w:r>
      <w:r w:rsidR="003F470F" w:rsidRPr="00894575">
        <w:rPr>
          <w:b/>
          <w:i/>
          <w:lang w:eastAsia="zh-CN"/>
        </w:rPr>
        <w:t>_CONNECTED state</w:t>
      </w:r>
      <w:r w:rsidR="003F470F" w:rsidRPr="00894575">
        <w:rPr>
          <w:rFonts w:hint="eastAsia"/>
          <w:b/>
          <w:i/>
          <w:lang w:eastAsia="zh-CN"/>
        </w:rPr>
        <w:t xml:space="preserve"> carries the UE identity information </w:t>
      </w:r>
      <w:r w:rsidR="007A03FE" w:rsidRPr="00894575">
        <w:rPr>
          <w:rFonts w:hint="eastAsia"/>
          <w:b/>
          <w:i/>
          <w:lang w:eastAsia="zh-CN"/>
        </w:rPr>
        <w:t xml:space="preserve">via </w:t>
      </w:r>
      <w:r w:rsidR="003F470F" w:rsidRPr="00894575">
        <w:rPr>
          <w:rFonts w:hint="eastAsia"/>
          <w:b/>
          <w:i/>
          <w:lang w:eastAsia="zh-CN"/>
        </w:rPr>
        <w:t>a</w:t>
      </w:r>
      <w:r w:rsidR="006D0E54" w:rsidRPr="00894575">
        <w:rPr>
          <w:b/>
          <w:i/>
          <w:lang w:eastAsia="zh-CN"/>
        </w:rPr>
        <w:t>n additional</w:t>
      </w:r>
      <w:r w:rsidR="003F470F" w:rsidRPr="00894575">
        <w:rPr>
          <w:rFonts w:hint="eastAsia"/>
          <w:b/>
          <w:i/>
          <w:lang w:eastAsia="zh-CN"/>
        </w:rPr>
        <w:t xml:space="preserve"> very compact DCI.</w:t>
      </w:r>
    </w:p>
    <w:p w14:paraId="5E2EA336" w14:textId="77777777" w:rsidR="00440659" w:rsidRPr="00894575" w:rsidRDefault="00440659" w:rsidP="00440659">
      <w:pPr>
        <w:pStyle w:val="Heading1"/>
        <w:rPr>
          <w:lang w:eastAsia="zh-CN"/>
        </w:rPr>
      </w:pPr>
      <w:r w:rsidRPr="00894575">
        <w:rPr>
          <w:lang w:eastAsia="zh-CN"/>
        </w:rPr>
        <w:t>Conclusion</w:t>
      </w:r>
    </w:p>
    <w:p w14:paraId="3E3824A3" w14:textId="09DB60BC" w:rsidR="00FF5663" w:rsidRPr="00894575" w:rsidRDefault="00AF71A2" w:rsidP="000409AA">
      <w:pPr>
        <w:rPr>
          <w:kern w:val="2"/>
          <w:lang w:eastAsia="zh-CN"/>
        </w:rPr>
      </w:pPr>
      <w:r w:rsidRPr="00894575">
        <w:rPr>
          <w:rFonts w:hint="eastAsia"/>
          <w:lang w:eastAsia="zh-CN"/>
        </w:rPr>
        <w:t xml:space="preserve">This contribution </w:t>
      </w:r>
      <w:r w:rsidR="003F470F" w:rsidRPr="00894575">
        <w:rPr>
          <w:rFonts w:hint="eastAsia"/>
          <w:lang w:eastAsia="zh-CN"/>
        </w:rPr>
        <w:t xml:space="preserve">discusses the </w:t>
      </w:r>
      <w:r w:rsidR="00085D89" w:rsidRPr="00894575">
        <w:rPr>
          <w:lang w:eastAsia="zh-CN"/>
        </w:rPr>
        <w:t>power saving signal</w:t>
      </w:r>
      <w:r w:rsidR="003F470F" w:rsidRPr="00894575">
        <w:rPr>
          <w:kern w:val="2"/>
          <w:lang w:eastAsia="zh-CN"/>
        </w:rPr>
        <w:t>/channel prior to</w:t>
      </w:r>
      <w:r w:rsidR="003F470F" w:rsidRPr="00894575">
        <w:rPr>
          <w:rFonts w:hint="eastAsia"/>
          <w:kern w:val="2"/>
          <w:lang w:eastAsia="zh-CN"/>
        </w:rPr>
        <w:t xml:space="preserve"> the </w:t>
      </w:r>
      <w:r w:rsidR="008C4923" w:rsidRPr="00894575">
        <w:rPr>
          <w:kern w:val="2"/>
          <w:lang w:eastAsia="zh-CN"/>
        </w:rPr>
        <w:t>MPDCCH</w:t>
      </w:r>
      <w:r w:rsidR="003F470F" w:rsidRPr="00894575">
        <w:rPr>
          <w:rFonts w:hint="eastAsia"/>
          <w:kern w:val="2"/>
          <w:lang w:eastAsia="zh-CN"/>
        </w:rPr>
        <w:t xml:space="preserve"> to reduce UEs</w:t>
      </w:r>
      <w:r w:rsidR="003F470F" w:rsidRPr="00894575">
        <w:rPr>
          <w:kern w:val="2"/>
          <w:lang w:eastAsia="zh-CN"/>
        </w:rPr>
        <w:t>’</w:t>
      </w:r>
      <w:r w:rsidR="003F470F" w:rsidRPr="00894575">
        <w:rPr>
          <w:rFonts w:hint="eastAsia"/>
          <w:kern w:val="2"/>
          <w:lang w:eastAsia="zh-CN"/>
        </w:rPr>
        <w:t xml:space="preserve"> p</w:t>
      </w:r>
      <w:r w:rsidR="003F470F" w:rsidRPr="00894575">
        <w:rPr>
          <w:kern w:val="2"/>
          <w:lang w:eastAsia="zh-CN"/>
        </w:rPr>
        <w:t>ower consumption</w:t>
      </w:r>
      <w:r w:rsidRPr="00894575">
        <w:rPr>
          <w:rFonts w:hint="eastAsia"/>
          <w:kern w:val="2"/>
          <w:lang w:eastAsia="zh-CN"/>
        </w:rPr>
        <w:t>. The proposals are as following:</w:t>
      </w:r>
    </w:p>
    <w:p w14:paraId="09A07E10" w14:textId="77777777" w:rsidR="000459CC" w:rsidRPr="00894575" w:rsidRDefault="000459CC" w:rsidP="000459CC">
      <w:pPr>
        <w:rPr>
          <w:b/>
          <w:i/>
          <w:kern w:val="2"/>
          <w:lang w:eastAsia="zh-CN"/>
        </w:rPr>
      </w:pPr>
      <w:r w:rsidRPr="00894575">
        <w:rPr>
          <w:b/>
          <w:i/>
          <w:kern w:val="2"/>
          <w:lang w:eastAsia="zh-CN"/>
        </w:rPr>
        <w:t>Proposal 1: The wake up signal or DTX candidate is used as the power saving signal for paging.</w:t>
      </w:r>
    </w:p>
    <w:p w14:paraId="3BA927AD" w14:textId="0BFCE92C" w:rsidR="000459CC" w:rsidRPr="00894575" w:rsidRDefault="000459CC" w:rsidP="000459CC">
      <w:pPr>
        <w:rPr>
          <w:b/>
          <w:bCs/>
          <w:i/>
          <w:kern w:val="2"/>
          <w:lang w:eastAsia="zh-CN"/>
        </w:rPr>
      </w:pPr>
      <w:r w:rsidRPr="00894575">
        <w:rPr>
          <w:rFonts w:hint="eastAsia"/>
          <w:b/>
          <w:bCs/>
          <w:i/>
          <w:kern w:val="2"/>
          <w:lang w:eastAsia="zh-CN"/>
        </w:rPr>
        <w:t xml:space="preserve">Proposal </w:t>
      </w:r>
      <w:r w:rsidRPr="00894575">
        <w:rPr>
          <w:b/>
          <w:bCs/>
          <w:i/>
          <w:kern w:val="2"/>
          <w:lang w:eastAsia="zh-CN"/>
        </w:rPr>
        <w:t>2</w:t>
      </w:r>
      <w:r w:rsidRPr="00894575">
        <w:rPr>
          <w:rFonts w:hint="eastAsia"/>
          <w:b/>
          <w:bCs/>
          <w:i/>
          <w:kern w:val="2"/>
          <w:lang w:eastAsia="zh-CN"/>
        </w:rPr>
        <w:t xml:space="preserve">: </w:t>
      </w:r>
      <w:r w:rsidRPr="00894575">
        <w:rPr>
          <w:b/>
          <w:bCs/>
          <w:i/>
          <w:kern w:val="2"/>
          <w:lang w:eastAsia="zh-CN"/>
        </w:rPr>
        <w:t xml:space="preserve">The </w:t>
      </w:r>
      <w:r w:rsidRPr="00894575">
        <w:rPr>
          <w:b/>
          <w:i/>
          <w:lang w:eastAsia="zh-CN"/>
        </w:rPr>
        <w:t>power saving</w:t>
      </w:r>
      <w:r w:rsidRPr="00894575">
        <w:rPr>
          <w:b/>
          <w:lang w:eastAsia="zh-CN"/>
        </w:rPr>
        <w:t xml:space="preserve"> </w:t>
      </w:r>
      <w:r w:rsidRPr="00894575">
        <w:rPr>
          <w:b/>
          <w:bCs/>
          <w:i/>
          <w:kern w:val="2"/>
          <w:lang w:eastAsia="zh-CN"/>
        </w:rPr>
        <w:t xml:space="preserve">signal for </w:t>
      </w:r>
      <w:r w:rsidRPr="00894575">
        <w:rPr>
          <w:rFonts w:hint="eastAsia"/>
          <w:b/>
          <w:bCs/>
          <w:i/>
          <w:kern w:val="2"/>
          <w:lang w:eastAsia="zh-CN"/>
        </w:rPr>
        <w:t>paging</w:t>
      </w:r>
      <w:r w:rsidRPr="00894575">
        <w:rPr>
          <w:b/>
          <w:bCs/>
          <w:i/>
          <w:kern w:val="2"/>
          <w:lang w:eastAsia="zh-CN"/>
        </w:rPr>
        <w:t xml:space="preserve"> support</w:t>
      </w:r>
      <w:r w:rsidR="001A26C3" w:rsidRPr="00894575">
        <w:rPr>
          <w:b/>
          <w:bCs/>
          <w:i/>
          <w:kern w:val="2"/>
          <w:lang w:eastAsia="zh-CN"/>
        </w:rPr>
        <w:t>s</w:t>
      </w:r>
      <w:r w:rsidRPr="00894575">
        <w:rPr>
          <w:b/>
          <w:bCs/>
          <w:i/>
          <w:kern w:val="2"/>
          <w:lang w:eastAsia="zh-CN"/>
        </w:rPr>
        <w:t xml:space="preserve"> synchronization functionality.</w:t>
      </w:r>
    </w:p>
    <w:p w14:paraId="0AE2CE22" w14:textId="77777777" w:rsidR="000459CC" w:rsidRPr="00894575" w:rsidRDefault="000459CC" w:rsidP="000459CC">
      <w:pPr>
        <w:rPr>
          <w:b/>
          <w:i/>
          <w:lang w:eastAsia="zh-CN"/>
        </w:rPr>
      </w:pPr>
      <w:r w:rsidRPr="00894575">
        <w:rPr>
          <w:b/>
          <w:i/>
          <w:lang w:eastAsia="zh-CN"/>
        </w:rPr>
        <w:t>Proposal 3: Depending on the power saving signal resource configuration, a power saving signal can be configured to apply to all the UEs or a sub-group of UEs associated to a PO.</w:t>
      </w:r>
    </w:p>
    <w:p w14:paraId="443CDBB5" w14:textId="77777777" w:rsidR="000459CC" w:rsidRPr="00894575" w:rsidRDefault="000459CC" w:rsidP="000459CC">
      <w:pPr>
        <w:rPr>
          <w:lang w:eastAsia="zh-CN"/>
        </w:rPr>
      </w:pPr>
      <w:r w:rsidRPr="00894575">
        <w:rPr>
          <w:b/>
          <w:i/>
          <w:lang w:eastAsia="zh-CN"/>
        </w:rPr>
        <w:t>Proposal 4: eNB can configure the number of POs the power saving signal applies to from the UE perspective.</w:t>
      </w:r>
    </w:p>
    <w:p w14:paraId="4C10982B" w14:textId="77777777" w:rsidR="000459CC" w:rsidRPr="00894575" w:rsidRDefault="000459CC" w:rsidP="000459CC">
      <w:pPr>
        <w:rPr>
          <w:b/>
          <w:i/>
          <w:lang w:eastAsia="zh-CN"/>
        </w:rPr>
      </w:pPr>
      <w:r w:rsidRPr="00894575">
        <w:rPr>
          <w:b/>
          <w:i/>
          <w:lang w:eastAsia="zh-CN"/>
        </w:rPr>
        <w:t xml:space="preserve">Proposal 5: The power saving signal for </w:t>
      </w:r>
      <w:r w:rsidRPr="00894575">
        <w:rPr>
          <w:rFonts w:hint="eastAsia"/>
          <w:b/>
          <w:i/>
          <w:lang w:eastAsia="zh-CN"/>
        </w:rPr>
        <w:t>paging</w:t>
      </w:r>
      <w:r w:rsidRPr="00894575">
        <w:rPr>
          <w:b/>
          <w:i/>
          <w:lang w:eastAsia="zh-CN"/>
        </w:rPr>
        <w:t xml:space="preserve"> applies to a single PO from the eNB perspective.</w:t>
      </w:r>
    </w:p>
    <w:p w14:paraId="316501D0" w14:textId="77777777" w:rsidR="000459CC" w:rsidRPr="00894575" w:rsidRDefault="000459CC" w:rsidP="000459CC">
      <w:pPr>
        <w:rPr>
          <w:b/>
          <w:kern w:val="2"/>
          <w:lang w:eastAsia="zh-CN"/>
        </w:rPr>
      </w:pPr>
      <w:r w:rsidRPr="00894575">
        <w:rPr>
          <w:rFonts w:hint="eastAsia"/>
          <w:b/>
          <w:bCs/>
          <w:i/>
          <w:kern w:val="2"/>
          <w:lang w:eastAsia="zh-CN"/>
        </w:rPr>
        <w:t xml:space="preserve">Proposal </w:t>
      </w:r>
      <w:r w:rsidRPr="00894575">
        <w:rPr>
          <w:b/>
          <w:bCs/>
          <w:i/>
          <w:kern w:val="2"/>
          <w:lang w:eastAsia="zh-CN"/>
        </w:rPr>
        <w:t xml:space="preserve">6: </w:t>
      </w:r>
      <w:r w:rsidRPr="00894575">
        <w:rPr>
          <w:rFonts w:hint="eastAsia"/>
          <w:b/>
          <w:bCs/>
          <w:i/>
          <w:kern w:val="2"/>
          <w:lang w:eastAsia="zh-CN"/>
        </w:rPr>
        <w:t xml:space="preserve">To reduce the specification work, the </w:t>
      </w:r>
      <w:r w:rsidRPr="00894575">
        <w:rPr>
          <w:b/>
          <w:bCs/>
          <w:i/>
          <w:kern w:val="2"/>
          <w:lang w:eastAsia="zh-CN"/>
        </w:rPr>
        <w:t xml:space="preserve">sequence designed for the </w:t>
      </w:r>
      <w:r w:rsidRPr="00894575">
        <w:rPr>
          <w:b/>
          <w:i/>
          <w:lang w:eastAsia="zh-CN"/>
        </w:rPr>
        <w:t>power saving signal</w:t>
      </w:r>
      <w:r w:rsidRPr="00894575">
        <w:rPr>
          <w:b/>
          <w:bCs/>
          <w:i/>
          <w:kern w:val="2"/>
          <w:lang w:eastAsia="zh-CN"/>
        </w:rPr>
        <w:t xml:space="preserve"> in FeNB-IoT</w:t>
      </w:r>
      <w:r w:rsidRPr="00894575">
        <w:rPr>
          <w:rFonts w:hint="eastAsia"/>
          <w:b/>
          <w:bCs/>
          <w:i/>
          <w:kern w:val="2"/>
          <w:lang w:eastAsia="zh-CN"/>
        </w:rPr>
        <w:t xml:space="preserve"> is reused in eFeMTC.</w:t>
      </w:r>
    </w:p>
    <w:p w14:paraId="7CBB7206" w14:textId="77777777" w:rsidR="000459CC" w:rsidRPr="00894575" w:rsidRDefault="000459CC" w:rsidP="000459CC">
      <w:pPr>
        <w:rPr>
          <w:bCs/>
          <w:i/>
          <w:kern w:val="2"/>
          <w:lang w:eastAsia="zh-CN"/>
        </w:rPr>
      </w:pPr>
      <w:r w:rsidRPr="00894575">
        <w:rPr>
          <w:rFonts w:hint="eastAsia"/>
          <w:b/>
          <w:bCs/>
          <w:i/>
          <w:kern w:val="2"/>
          <w:lang w:eastAsia="zh-CN"/>
        </w:rPr>
        <w:t xml:space="preserve">Proposal </w:t>
      </w:r>
      <w:r w:rsidRPr="00894575">
        <w:rPr>
          <w:b/>
          <w:bCs/>
          <w:i/>
          <w:kern w:val="2"/>
          <w:lang w:eastAsia="zh-CN"/>
        </w:rPr>
        <w:t>7</w:t>
      </w:r>
      <w:r w:rsidRPr="00894575">
        <w:rPr>
          <w:rFonts w:hint="eastAsia"/>
          <w:b/>
          <w:bCs/>
          <w:i/>
          <w:kern w:val="2"/>
          <w:lang w:eastAsia="zh-CN"/>
        </w:rPr>
        <w:t xml:space="preserve">: </w:t>
      </w:r>
      <w:r w:rsidRPr="00894575">
        <w:rPr>
          <w:b/>
          <w:bCs/>
          <w:i/>
          <w:kern w:val="2"/>
          <w:lang w:eastAsia="zh-CN"/>
        </w:rPr>
        <w:t xml:space="preserve">eNB can configure the number of PRBs used by the power saving signal. The PRB(s) used can be </w:t>
      </w:r>
      <w:r w:rsidRPr="00894575">
        <w:rPr>
          <w:rFonts w:hint="eastAsia"/>
          <w:b/>
          <w:bCs/>
          <w:i/>
          <w:kern w:val="2"/>
          <w:lang w:eastAsia="zh-CN"/>
        </w:rPr>
        <w:t xml:space="preserve">determined </w:t>
      </w:r>
      <w:r w:rsidRPr="00894575">
        <w:rPr>
          <w:b/>
          <w:bCs/>
          <w:i/>
          <w:kern w:val="2"/>
          <w:lang w:eastAsia="zh-CN"/>
        </w:rPr>
        <w:t xml:space="preserve">by the narrowband </w:t>
      </w:r>
      <w:r w:rsidRPr="00894575">
        <w:rPr>
          <w:rFonts w:hint="eastAsia"/>
          <w:b/>
          <w:bCs/>
          <w:i/>
          <w:kern w:val="2"/>
          <w:lang w:eastAsia="zh-CN"/>
        </w:rPr>
        <w:t>of MPDCCH</w:t>
      </w:r>
      <w:r w:rsidRPr="00894575">
        <w:rPr>
          <w:b/>
          <w:bCs/>
          <w:i/>
          <w:kern w:val="2"/>
          <w:lang w:eastAsia="zh-CN"/>
        </w:rPr>
        <w:t xml:space="preserve"> for paging and UE_ID</w:t>
      </w:r>
      <w:r w:rsidRPr="00894575">
        <w:rPr>
          <w:rFonts w:hint="eastAsia"/>
          <w:b/>
          <w:bCs/>
          <w:i/>
          <w:kern w:val="2"/>
          <w:lang w:eastAsia="zh-CN"/>
        </w:rPr>
        <w:t>.</w:t>
      </w:r>
    </w:p>
    <w:p w14:paraId="5C35D8DE" w14:textId="77777777" w:rsidR="000459CC" w:rsidRPr="00894575" w:rsidRDefault="000459CC" w:rsidP="000459CC">
      <w:pPr>
        <w:rPr>
          <w:b/>
          <w:i/>
          <w:lang w:eastAsia="zh-CN"/>
        </w:rPr>
      </w:pPr>
      <w:r w:rsidRPr="00894575">
        <w:rPr>
          <w:rFonts w:hint="eastAsia"/>
          <w:b/>
          <w:i/>
          <w:lang w:eastAsia="zh-CN"/>
        </w:rPr>
        <w:t xml:space="preserve">Proposal </w:t>
      </w:r>
      <w:r w:rsidRPr="00894575">
        <w:rPr>
          <w:b/>
          <w:i/>
          <w:lang w:eastAsia="zh-CN"/>
        </w:rPr>
        <w:t>8:</w:t>
      </w:r>
      <w:r w:rsidRPr="00894575">
        <w:rPr>
          <w:rFonts w:hint="eastAsia"/>
          <w:b/>
          <w:i/>
          <w:lang w:eastAsia="zh-CN"/>
        </w:rPr>
        <w:t xml:space="preserve"> The network can </w:t>
      </w:r>
      <w:r w:rsidRPr="00894575">
        <w:rPr>
          <w:b/>
          <w:i/>
          <w:lang w:eastAsia="zh-CN"/>
        </w:rPr>
        <w:t>UE-specific</w:t>
      </w:r>
      <w:r w:rsidRPr="00894575">
        <w:rPr>
          <w:rFonts w:hint="eastAsia"/>
          <w:b/>
          <w:i/>
          <w:lang w:eastAsia="zh-CN"/>
        </w:rPr>
        <w:t xml:space="preserve">ally configure the transmission of the </w:t>
      </w:r>
      <w:r w:rsidRPr="00894575">
        <w:rPr>
          <w:b/>
          <w:i/>
          <w:lang w:eastAsia="zh-CN"/>
        </w:rPr>
        <w:t xml:space="preserve">power saving signal/channel </w:t>
      </w:r>
      <w:r w:rsidRPr="00894575">
        <w:rPr>
          <w:rFonts w:hint="eastAsia"/>
          <w:b/>
          <w:i/>
          <w:lang w:eastAsia="zh-CN"/>
        </w:rPr>
        <w:t xml:space="preserve">prior to MPDCCH </w:t>
      </w:r>
      <w:r w:rsidRPr="00894575">
        <w:rPr>
          <w:b/>
          <w:i/>
          <w:lang w:eastAsia="zh-CN"/>
        </w:rPr>
        <w:t>in RRC_CONNECTED state</w:t>
      </w:r>
      <w:r w:rsidRPr="00894575">
        <w:rPr>
          <w:rFonts w:hint="eastAsia"/>
          <w:b/>
          <w:i/>
          <w:lang w:eastAsia="zh-CN"/>
        </w:rPr>
        <w:t>.</w:t>
      </w:r>
    </w:p>
    <w:p w14:paraId="22BCA374" w14:textId="77777777" w:rsidR="000459CC" w:rsidRPr="00894575" w:rsidRDefault="000459CC" w:rsidP="000459CC">
      <w:pPr>
        <w:rPr>
          <w:b/>
          <w:i/>
          <w:lang w:eastAsia="zh-CN"/>
        </w:rPr>
      </w:pPr>
      <w:r w:rsidRPr="00894575">
        <w:rPr>
          <w:rFonts w:hint="eastAsia"/>
          <w:b/>
          <w:i/>
          <w:lang w:eastAsia="zh-CN"/>
        </w:rPr>
        <w:t xml:space="preserve">Proposal </w:t>
      </w:r>
      <w:r w:rsidRPr="00894575">
        <w:rPr>
          <w:b/>
          <w:i/>
          <w:lang w:eastAsia="zh-CN"/>
        </w:rPr>
        <w:t>9</w:t>
      </w:r>
      <w:r w:rsidRPr="00894575">
        <w:rPr>
          <w:rFonts w:hint="eastAsia"/>
          <w:b/>
          <w:i/>
          <w:lang w:eastAsia="zh-CN"/>
        </w:rPr>
        <w:t xml:space="preserve">: The </w:t>
      </w:r>
      <w:r w:rsidRPr="00894575">
        <w:rPr>
          <w:b/>
          <w:i/>
          <w:lang w:eastAsia="zh-CN"/>
        </w:rPr>
        <w:t>power saving signal</w:t>
      </w:r>
      <w:r w:rsidRPr="00894575">
        <w:rPr>
          <w:rFonts w:hint="eastAsia"/>
          <w:b/>
          <w:i/>
          <w:lang w:eastAsia="zh-CN"/>
        </w:rPr>
        <w:t>/channel prior to MPDCCH f</w:t>
      </w:r>
      <w:r w:rsidRPr="00894575">
        <w:rPr>
          <w:b/>
          <w:i/>
          <w:lang w:eastAsia="zh-CN"/>
        </w:rPr>
        <w:t xml:space="preserve">or a UE in RRC_CONNECTED state </w:t>
      </w:r>
      <w:r w:rsidRPr="00894575">
        <w:rPr>
          <w:rFonts w:hint="eastAsia"/>
          <w:b/>
          <w:i/>
          <w:lang w:eastAsia="zh-CN"/>
        </w:rPr>
        <w:t xml:space="preserve">can be transmitted </w:t>
      </w:r>
      <w:r w:rsidRPr="00894575">
        <w:rPr>
          <w:b/>
          <w:i/>
          <w:lang w:eastAsia="zh-CN"/>
        </w:rPr>
        <w:t>before the start of the ON duration</w:t>
      </w:r>
      <w:r w:rsidRPr="00894575">
        <w:rPr>
          <w:rFonts w:hint="eastAsia"/>
          <w:b/>
          <w:i/>
          <w:lang w:eastAsia="zh-CN"/>
        </w:rPr>
        <w:t xml:space="preserve"> in the RRC signaled narrowband</w:t>
      </w:r>
      <w:r w:rsidRPr="00894575">
        <w:rPr>
          <w:b/>
          <w:i/>
          <w:lang w:eastAsia="zh-CN"/>
        </w:rPr>
        <w:t>.</w:t>
      </w:r>
    </w:p>
    <w:p w14:paraId="17605002" w14:textId="77777777" w:rsidR="000459CC" w:rsidRPr="00894575" w:rsidRDefault="000459CC" w:rsidP="000459CC">
      <w:pPr>
        <w:rPr>
          <w:b/>
          <w:kern w:val="2"/>
          <w:lang w:eastAsia="zh-CN"/>
        </w:rPr>
      </w:pPr>
      <w:r w:rsidRPr="00894575">
        <w:rPr>
          <w:rFonts w:hint="eastAsia"/>
          <w:b/>
          <w:i/>
          <w:lang w:eastAsia="zh-CN"/>
        </w:rPr>
        <w:t xml:space="preserve">Proposal </w:t>
      </w:r>
      <w:r w:rsidRPr="00894575">
        <w:rPr>
          <w:b/>
          <w:i/>
          <w:lang w:eastAsia="zh-CN"/>
        </w:rPr>
        <w:t>10</w:t>
      </w:r>
      <w:r w:rsidRPr="00894575">
        <w:rPr>
          <w:rFonts w:hint="eastAsia"/>
          <w:b/>
          <w:i/>
          <w:lang w:eastAsia="zh-CN"/>
        </w:rPr>
        <w:t xml:space="preserve">: The </w:t>
      </w:r>
      <w:r w:rsidRPr="00894575">
        <w:rPr>
          <w:b/>
          <w:i/>
          <w:lang w:eastAsia="zh-CN"/>
        </w:rPr>
        <w:t>power saving</w:t>
      </w:r>
      <w:r w:rsidRPr="00894575">
        <w:rPr>
          <w:b/>
          <w:lang w:eastAsia="zh-CN"/>
        </w:rPr>
        <w:t xml:space="preserve"> </w:t>
      </w:r>
      <w:r w:rsidRPr="00894575">
        <w:rPr>
          <w:b/>
          <w:i/>
          <w:lang w:eastAsia="zh-CN"/>
        </w:rPr>
        <w:t xml:space="preserve">channel </w:t>
      </w:r>
      <w:r w:rsidRPr="00894575">
        <w:rPr>
          <w:rFonts w:hint="eastAsia"/>
          <w:b/>
          <w:i/>
          <w:lang w:eastAsia="zh-CN"/>
        </w:rPr>
        <w:t>prior to MPDCCH f</w:t>
      </w:r>
      <w:r w:rsidRPr="00894575">
        <w:rPr>
          <w:b/>
          <w:i/>
          <w:lang w:eastAsia="zh-CN"/>
        </w:rPr>
        <w:t>or a UE in RRC_CONNECTED state</w:t>
      </w:r>
      <w:r w:rsidRPr="00894575">
        <w:rPr>
          <w:rFonts w:hint="eastAsia"/>
          <w:b/>
          <w:i/>
          <w:lang w:eastAsia="zh-CN"/>
        </w:rPr>
        <w:t xml:space="preserve"> carries the UE identity information via a</w:t>
      </w:r>
      <w:r w:rsidRPr="00894575">
        <w:rPr>
          <w:b/>
          <w:i/>
          <w:lang w:eastAsia="zh-CN"/>
        </w:rPr>
        <w:t>n additional</w:t>
      </w:r>
      <w:r w:rsidRPr="00894575">
        <w:rPr>
          <w:rFonts w:hint="eastAsia"/>
          <w:b/>
          <w:i/>
          <w:lang w:eastAsia="zh-CN"/>
        </w:rPr>
        <w:t xml:space="preserve"> very compact DCI.</w:t>
      </w:r>
    </w:p>
    <w:p w14:paraId="02916B1E" w14:textId="77777777" w:rsidR="00956393" w:rsidRPr="00894575" w:rsidRDefault="00956393" w:rsidP="000409AA">
      <w:pPr>
        <w:rPr>
          <w:lang w:eastAsia="zh-CN"/>
        </w:rPr>
      </w:pPr>
    </w:p>
    <w:p w14:paraId="260E9951" w14:textId="77777777" w:rsidR="00BE1680" w:rsidRPr="00894575" w:rsidRDefault="00BE1680" w:rsidP="005658AC">
      <w:pPr>
        <w:pStyle w:val="Heading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r w:rsidRPr="00894575">
        <w:t>References</w:t>
      </w:r>
    </w:p>
    <w:p w14:paraId="191C738C" w14:textId="77777777" w:rsidR="00452BF8" w:rsidRPr="00894575" w:rsidRDefault="007E1056" w:rsidP="00740903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14" w:name="_Ref488246792"/>
      <w:bookmarkStart w:id="15" w:name="_Ref462670078"/>
      <w:bookmarkStart w:id="16" w:name="_Ref471476177"/>
      <w:bookmarkStart w:id="17" w:name="_Ref477185288"/>
      <w:bookmarkEnd w:id="11"/>
      <w:bookmarkEnd w:id="12"/>
      <w:bookmarkEnd w:id="13"/>
      <w:r w:rsidRPr="00894575">
        <w:rPr>
          <w:rFonts w:eastAsia="Times New Roman"/>
          <w:szCs w:val="20"/>
          <w:lang w:eastAsia="zh-CN"/>
        </w:rPr>
        <w:t>“RAN1 Chairman’s Notes”</w:t>
      </w:r>
      <w:r w:rsidRPr="00894575">
        <w:rPr>
          <w:rFonts w:eastAsia="Times New Roman" w:hint="eastAsia"/>
          <w:szCs w:val="20"/>
          <w:lang w:eastAsia="zh-CN"/>
        </w:rPr>
        <w:t xml:space="preserve">, </w:t>
      </w:r>
      <w:r w:rsidRPr="00894575">
        <w:rPr>
          <w:rFonts w:eastAsia="Times New Roman"/>
          <w:szCs w:val="20"/>
          <w:lang w:eastAsia="zh-CN"/>
        </w:rPr>
        <w:t xml:space="preserve">RAN1 </w:t>
      </w:r>
      <w:r w:rsidRPr="00894575">
        <w:rPr>
          <w:rFonts w:eastAsia="Times New Roman" w:hint="eastAsia"/>
          <w:szCs w:val="20"/>
          <w:lang w:eastAsia="zh-CN"/>
        </w:rPr>
        <w:t>#89</w:t>
      </w:r>
      <w:r w:rsidRPr="00894575">
        <w:rPr>
          <w:rFonts w:eastAsia="Times New Roman"/>
          <w:szCs w:val="20"/>
          <w:lang w:eastAsia="zh-CN"/>
        </w:rPr>
        <w:t>, Hangzhou, P.R. China, May 15 – 19, 2017</w:t>
      </w:r>
      <w:bookmarkEnd w:id="14"/>
    </w:p>
    <w:p w14:paraId="4738A785" w14:textId="59C62C7A" w:rsidR="00B16C7B" w:rsidRPr="00894575" w:rsidRDefault="00B16C7B" w:rsidP="00F42988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18" w:name="_Ref493168539"/>
      <w:r w:rsidRPr="00894575">
        <w:rPr>
          <w:rFonts w:eastAsia="Times New Roman"/>
          <w:szCs w:val="20"/>
          <w:lang w:eastAsia="zh-CN"/>
        </w:rPr>
        <w:t>“RAN1 Chairman’s Notes”</w:t>
      </w:r>
      <w:r w:rsidRPr="00894575">
        <w:rPr>
          <w:rFonts w:eastAsia="Times New Roman" w:hint="eastAsia"/>
          <w:szCs w:val="20"/>
          <w:lang w:eastAsia="zh-CN"/>
        </w:rPr>
        <w:t xml:space="preserve">, </w:t>
      </w:r>
      <w:r w:rsidRPr="00894575">
        <w:rPr>
          <w:rFonts w:eastAsia="Times New Roman"/>
          <w:szCs w:val="20"/>
          <w:lang w:eastAsia="zh-CN"/>
        </w:rPr>
        <w:t xml:space="preserve">RAN1 </w:t>
      </w:r>
      <w:r w:rsidRPr="00894575">
        <w:rPr>
          <w:rFonts w:eastAsia="Times New Roman" w:hint="eastAsia"/>
          <w:szCs w:val="20"/>
          <w:lang w:eastAsia="zh-CN"/>
        </w:rPr>
        <w:t>#90</w:t>
      </w:r>
      <w:r w:rsidRPr="00894575">
        <w:rPr>
          <w:rFonts w:eastAsia="Times New Roman"/>
          <w:szCs w:val="20"/>
          <w:lang w:eastAsia="zh-CN"/>
        </w:rPr>
        <w:t>, Prague, Czech Republic, August 21 – 25, 2017</w:t>
      </w:r>
      <w:bookmarkEnd w:id="18"/>
    </w:p>
    <w:p w14:paraId="2BFF9619" w14:textId="29CD3D3B" w:rsidR="00864698" w:rsidRPr="00894575" w:rsidRDefault="00864698" w:rsidP="00864698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19" w:name="_Ref493170579"/>
      <w:r w:rsidRPr="00894575">
        <w:rPr>
          <w:rFonts w:eastAsia="Times New Roman"/>
          <w:szCs w:val="20"/>
          <w:lang w:eastAsia="zh-CN"/>
        </w:rPr>
        <w:t xml:space="preserve">R1-1714992, “Assumptions for eMTC power consumption for </w:t>
      </w:r>
      <w:r w:rsidR="002872AF" w:rsidRPr="00894575">
        <w:rPr>
          <w:rFonts w:eastAsia="Times New Roman"/>
          <w:szCs w:val="20"/>
          <w:lang w:eastAsia="zh-CN"/>
        </w:rPr>
        <w:t>power saving physical signal</w:t>
      </w:r>
      <w:r w:rsidRPr="00894575">
        <w:rPr>
          <w:rFonts w:eastAsia="Times New Roman"/>
          <w:szCs w:val="20"/>
          <w:lang w:eastAsia="zh-CN"/>
        </w:rPr>
        <w:t xml:space="preserve">/channel”, Ericsson, RAN1 </w:t>
      </w:r>
      <w:r w:rsidRPr="00894575">
        <w:rPr>
          <w:rFonts w:eastAsia="Times New Roman" w:hint="eastAsia"/>
          <w:szCs w:val="20"/>
          <w:lang w:eastAsia="zh-CN"/>
        </w:rPr>
        <w:t>#90</w:t>
      </w:r>
      <w:r w:rsidRPr="00894575">
        <w:rPr>
          <w:rFonts w:eastAsia="Times New Roman"/>
          <w:szCs w:val="20"/>
          <w:lang w:eastAsia="zh-CN"/>
        </w:rPr>
        <w:t>, Prague, Czech Republic, August 21 – 25, 2017</w:t>
      </w:r>
      <w:bookmarkEnd w:id="19"/>
    </w:p>
    <w:p w14:paraId="68EFBE5E" w14:textId="2508321F" w:rsidR="0083400E" w:rsidRPr="00894575" w:rsidRDefault="00F42988" w:rsidP="00EB6401">
      <w:pPr>
        <w:pStyle w:val="References"/>
        <w:rPr>
          <w:lang w:eastAsia="zh-CN"/>
        </w:rPr>
      </w:pPr>
      <w:bookmarkStart w:id="20" w:name="_Ref493253764"/>
      <w:r w:rsidRPr="00894575">
        <w:rPr>
          <w:rFonts w:eastAsia="Times New Roman"/>
          <w:szCs w:val="20"/>
          <w:lang w:eastAsia="zh-CN"/>
        </w:rPr>
        <w:t>R1-1</w:t>
      </w:r>
      <w:r w:rsidRPr="00894575">
        <w:rPr>
          <w:rFonts w:eastAsia="Times New Roman" w:hint="eastAsia"/>
          <w:szCs w:val="20"/>
          <w:lang w:eastAsia="zh-CN"/>
        </w:rPr>
        <w:t>7</w:t>
      </w:r>
      <w:r w:rsidRPr="00894575">
        <w:rPr>
          <w:rFonts w:eastAsia="Times New Roman"/>
          <w:szCs w:val="20"/>
          <w:lang w:eastAsia="zh-CN"/>
        </w:rPr>
        <w:t xml:space="preserve">12106, “On power-saving signal for eFeMTC”, Huawei, HiSilicon, RAN1 </w:t>
      </w:r>
      <w:r w:rsidRPr="00894575">
        <w:rPr>
          <w:rFonts w:eastAsia="Times New Roman" w:hint="eastAsia"/>
          <w:szCs w:val="20"/>
          <w:lang w:eastAsia="zh-CN"/>
        </w:rPr>
        <w:t>#90</w:t>
      </w:r>
      <w:r w:rsidRPr="00894575">
        <w:rPr>
          <w:rFonts w:eastAsia="Times New Roman"/>
          <w:szCs w:val="20"/>
          <w:lang w:eastAsia="zh-CN"/>
        </w:rPr>
        <w:t>, Prague, Czech Republic, August 21 – 25, 2017</w:t>
      </w:r>
      <w:bookmarkEnd w:id="15"/>
      <w:bookmarkEnd w:id="16"/>
      <w:bookmarkEnd w:id="17"/>
      <w:bookmarkEnd w:id="20"/>
    </w:p>
    <w:p w14:paraId="3C25606A" w14:textId="47FB004A" w:rsidR="00605FF3" w:rsidRPr="00894575" w:rsidRDefault="00605FF3" w:rsidP="00605FF3">
      <w:pPr>
        <w:rPr>
          <w:lang w:eastAsia="zh-CN"/>
        </w:rPr>
      </w:pPr>
    </w:p>
    <w:sectPr w:rsidR="00605FF3" w:rsidRPr="00894575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10BA9" w14:textId="77777777" w:rsidR="00617E48" w:rsidRDefault="00617E48">
      <w:r>
        <w:separator/>
      </w:r>
    </w:p>
  </w:endnote>
  <w:endnote w:type="continuationSeparator" w:id="0">
    <w:p w14:paraId="0812E22D" w14:textId="77777777" w:rsidR="00617E48" w:rsidRDefault="0061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98568" w14:textId="77777777" w:rsidR="00617E48" w:rsidRDefault="00617E48">
      <w:r>
        <w:separator/>
      </w:r>
    </w:p>
  </w:footnote>
  <w:footnote w:type="continuationSeparator" w:id="0">
    <w:p w14:paraId="165B213A" w14:textId="77777777" w:rsidR="00617E48" w:rsidRDefault="00617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67695"/>
    <w:multiLevelType w:val="hybridMultilevel"/>
    <w:tmpl w:val="053896CE"/>
    <w:lvl w:ilvl="0" w:tplc="DDA24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EC3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E5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2D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E6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C2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AB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C0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CE1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5F508E"/>
    <w:multiLevelType w:val="hybridMultilevel"/>
    <w:tmpl w:val="2F9E320C"/>
    <w:lvl w:ilvl="0" w:tplc="4F20E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A8E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60A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16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2E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46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8C8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8EC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2C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C81948"/>
    <w:multiLevelType w:val="hybridMultilevel"/>
    <w:tmpl w:val="27F43EB8"/>
    <w:lvl w:ilvl="0" w:tplc="AE129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E854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C8D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70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88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43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49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F61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404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B557C1"/>
    <w:multiLevelType w:val="multilevel"/>
    <w:tmpl w:val="88A4871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B03631"/>
    <w:multiLevelType w:val="hybridMultilevel"/>
    <w:tmpl w:val="8CA048F4"/>
    <w:lvl w:ilvl="0" w:tplc="1702F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27C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486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9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251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BA2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842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06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A530FEC"/>
    <w:multiLevelType w:val="hybridMultilevel"/>
    <w:tmpl w:val="015A4B5E"/>
    <w:lvl w:ilvl="0" w:tplc="348655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AC433C"/>
    <w:multiLevelType w:val="hybridMultilevel"/>
    <w:tmpl w:val="3A982676"/>
    <w:lvl w:ilvl="0" w:tplc="DA3858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B68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5AB4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D6E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122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E2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4C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84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2E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F2D3CBA"/>
    <w:multiLevelType w:val="hybridMultilevel"/>
    <w:tmpl w:val="C08E980C"/>
    <w:lvl w:ilvl="0" w:tplc="9354762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CE4FB0"/>
    <w:multiLevelType w:val="hybridMultilevel"/>
    <w:tmpl w:val="D1AA1F20"/>
    <w:lvl w:ilvl="0" w:tplc="21725EA6">
      <w:start w:val="1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D5D62"/>
    <w:multiLevelType w:val="hybridMultilevel"/>
    <w:tmpl w:val="F00ED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2B2177"/>
    <w:multiLevelType w:val="hybridMultilevel"/>
    <w:tmpl w:val="239A16C8"/>
    <w:lvl w:ilvl="0" w:tplc="56768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1A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BE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E4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4AC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65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03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2E7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50C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C232F"/>
    <w:multiLevelType w:val="hybridMultilevel"/>
    <w:tmpl w:val="E63E8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950E3"/>
    <w:multiLevelType w:val="hybridMultilevel"/>
    <w:tmpl w:val="BBC2A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9354762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27DEC"/>
    <w:multiLevelType w:val="hybridMultilevel"/>
    <w:tmpl w:val="1E248C60"/>
    <w:lvl w:ilvl="0" w:tplc="B9D48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4C389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5890D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ACC4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BCB6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5EBA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CC6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5EEE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78E27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7"/>
  </w:num>
  <w:num w:numId="3">
    <w:abstractNumId w:val="24"/>
  </w:num>
  <w:num w:numId="4">
    <w:abstractNumId w:val="1"/>
  </w:num>
  <w:num w:numId="5">
    <w:abstractNumId w:val="11"/>
  </w:num>
  <w:num w:numId="6">
    <w:abstractNumId w:val="0"/>
  </w:num>
  <w:num w:numId="7">
    <w:abstractNumId w:val="6"/>
  </w:num>
  <w:num w:numId="8">
    <w:abstractNumId w:val="8"/>
  </w:num>
  <w:num w:numId="9">
    <w:abstractNumId w:val="15"/>
  </w:num>
  <w:num w:numId="10">
    <w:abstractNumId w:val="2"/>
  </w:num>
  <w:num w:numId="11">
    <w:abstractNumId w:val="21"/>
  </w:num>
  <w:num w:numId="12">
    <w:abstractNumId w:val="19"/>
  </w:num>
  <w:num w:numId="13">
    <w:abstractNumId w:val="10"/>
  </w:num>
  <w:num w:numId="14">
    <w:abstractNumId w:val="22"/>
  </w:num>
  <w:num w:numId="15">
    <w:abstractNumId w:val="7"/>
  </w:num>
  <w:num w:numId="16">
    <w:abstractNumId w:val="7"/>
  </w:num>
  <w:num w:numId="17">
    <w:abstractNumId w:val="16"/>
  </w:num>
  <w:num w:numId="18">
    <w:abstractNumId w:val="7"/>
  </w:num>
  <w:num w:numId="19">
    <w:abstractNumId w:val="18"/>
  </w:num>
  <w:num w:numId="20">
    <w:abstractNumId w:val="5"/>
  </w:num>
  <w:num w:numId="21">
    <w:abstractNumId w:val="7"/>
  </w:num>
  <w:num w:numId="22">
    <w:abstractNumId w:val="23"/>
  </w:num>
  <w:num w:numId="23">
    <w:abstractNumId w:val="14"/>
  </w:num>
  <w:num w:numId="24">
    <w:abstractNumId w:val="9"/>
  </w:num>
  <w:num w:numId="25">
    <w:abstractNumId w:val="17"/>
  </w:num>
  <w:num w:numId="26">
    <w:abstractNumId w:val="12"/>
  </w:num>
  <w:num w:numId="27">
    <w:abstractNumId w:val="13"/>
  </w:num>
  <w:num w:numId="28">
    <w:abstractNumId w:val="10"/>
  </w:num>
  <w:num w:numId="29">
    <w:abstractNumId w:val="10"/>
  </w:num>
  <w:num w:numId="30">
    <w:abstractNumId w:val="25"/>
  </w:num>
  <w:num w:numId="31">
    <w:abstractNumId w:val="4"/>
  </w:num>
  <w:num w:numId="32">
    <w:abstractNumId w:val="3"/>
  </w:num>
  <w:num w:numId="33">
    <w:abstractNumId w:val="10"/>
  </w:num>
  <w:num w:numId="34">
    <w:abstractNumId w:val="20"/>
  </w:num>
  <w:num w:numId="3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1671"/>
    <w:rsid w:val="000016C1"/>
    <w:rsid w:val="0000289E"/>
    <w:rsid w:val="00002973"/>
    <w:rsid w:val="00002C7A"/>
    <w:rsid w:val="00002CAB"/>
    <w:rsid w:val="00003224"/>
    <w:rsid w:val="000032C8"/>
    <w:rsid w:val="000039CE"/>
    <w:rsid w:val="0000405D"/>
    <w:rsid w:val="00004332"/>
    <w:rsid w:val="000044A7"/>
    <w:rsid w:val="0000463E"/>
    <w:rsid w:val="000046ED"/>
    <w:rsid w:val="00004A05"/>
    <w:rsid w:val="00004CB6"/>
    <w:rsid w:val="0000576B"/>
    <w:rsid w:val="0000587A"/>
    <w:rsid w:val="00005C83"/>
    <w:rsid w:val="00005EB6"/>
    <w:rsid w:val="00006002"/>
    <w:rsid w:val="00006077"/>
    <w:rsid w:val="00006256"/>
    <w:rsid w:val="00006FA8"/>
    <w:rsid w:val="0000716F"/>
    <w:rsid w:val="0000736F"/>
    <w:rsid w:val="0000753A"/>
    <w:rsid w:val="000075C6"/>
    <w:rsid w:val="00010066"/>
    <w:rsid w:val="0001113B"/>
    <w:rsid w:val="000111E2"/>
    <w:rsid w:val="000116AC"/>
    <w:rsid w:val="00012FEF"/>
    <w:rsid w:val="00013215"/>
    <w:rsid w:val="000134E5"/>
    <w:rsid w:val="00013FB4"/>
    <w:rsid w:val="00014703"/>
    <w:rsid w:val="00014880"/>
    <w:rsid w:val="00015775"/>
    <w:rsid w:val="00015CB1"/>
    <w:rsid w:val="00015D9C"/>
    <w:rsid w:val="000172B9"/>
    <w:rsid w:val="000174B4"/>
    <w:rsid w:val="00017849"/>
    <w:rsid w:val="0001787C"/>
    <w:rsid w:val="00017F17"/>
    <w:rsid w:val="00017F5F"/>
    <w:rsid w:val="00020122"/>
    <w:rsid w:val="000201D6"/>
    <w:rsid w:val="000201F0"/>
    <w:rsid w:val="00020686"/>
    <w:rsid w:val="00020867"/>
    <w:rsid w:val="00020D66"/>
    <w:rsid w:val="0002112F"/>
    <w:rsid w:val="00021D3B"/>
    <w:rsid w:val="00022997"/>
    <w:rsid w:val="000237D2"/>
    <w:rsid w:val="00023E39"/>
    <w:rsid w:val="00024E4D"/>
    <w:rsid w:val="000254E2"/>
    <w:rsid w:val="0002613A"/>
    <w:rsid w:val="00026BCA"/>
    <w:rsid w:val="0002715F"/>
    <w:rsid w:val="000274E8"/>
    <w:rsid w:val="00027A16"/>
    <w:rsid w:val="000302B6"/>
    <w:rsid w:val="000306A3"/>
    <w:rsid w:val="0003084B"/>
    <w:rsid w:val="00030901"/>
    <w:rsid w:val="00030D83"/>
    <w:rsid w:val="00030E06"/>
    <w:rsid w:val="0003159B"/>
    <w:rsid w:val="00032411"/>
    <w:rsid w:val="00032E9C"/>
    <w:rsid w:val="00033157"/>
    <w:rsid w:val="000336C8"/>
    <w:rsid w:val="00033874"/>
    <w:rsid w:val="00033A18"/>
    <w:rsid w:val="00033ED5"/>
    <w:rsid w:val="00034040"/>
    <w:rsid w:val="00034D35"/>
    <w:rsid w:val="00034F3F"/>
    <w:rsid w:val="00034FC5"/>
    <w:rsid w:val="00035210"/>
    <w:rsid w:val="000352E2"/>
    <w:rsid w:val="00035B95"/>
    <w:rsid w:val="00035CA8"/>
    <w:rsid w:val="00035CF5"/>
    <w:rsid w:val="00035F90"/>
    <w:rsid w:val="00036076"/>
    <w:rsid w:val="00036135"/>
    <w:rsid w:val="00036388"/>
    <w:rsid w:val="000369F5"/>
    <w:rsid w:val="00036A12"/>
    <w:rsid w:val="00036FC2"/>
    <w:rsid w:val="0003739D"/>
    <w:rsid w:val="000373A8"/>
    <w:rsid w:val="00037594"/>
    <w:rsid w:val="000403C4"/>
    <w:rsid w:val="000405F5"/>
    <w:rsid w:val="000409AA"/>
    <w:rsid w:val="00040D1F"/>
    <w:rsid w:val="00041293"/>
    <w:rsid w:val="00041942"/>
    <w:rsid w:val="00041962"/>
    <w:rsid w:val="0004279A"/>
    <w:rsid w:val="00042C7D"/>
    <w:rsid w:val="00042DC8"/>
    <w:rsid w:val="000433A2"/>
    <w:rsid w:val="00044403"/>
    <w:rsid w:val="00044B8F"/>
    <w:rsid w:val="00044D90"/>
    <w:rsid w:val="0004505C"/>
    <w:rsid w:val="000456EF"/>
    <w:rsid w:val="00045745"/>
    <w:rsid w:val="000459CC"/>
    <w:rsid w:val="000459E0"/>
    <w:rsid w:val="00045AF5"/>
    <w:rsid w:val="00045C25"/>
    <w:rsid w:val="00045EA9"/>
    <w:rsid w:val="000460E6"/>
    <w:rsid w:val="000461D7"/>
    <w:rsid w:val="0004628E"/>
    <w:rsid w:val="0004711E"/>
    <w:rsid w:val="00047405"/>
    <w:rsid w:val="00047AF5"/>
    <w:rsid w:val="00047C34"/>
    <w:rsid w:val="0005009B"/>
    <w:rsid w:val="00050520"/>
    <w:rsid w:val="000517C6"/>
    <w:rsid w:val="00051AFD"/>
    <w:rsid w:val="00052700"/>
    <w:rsid w:val="00052D36"/>
    <w:rsid w:val="00053327"/>
    <w:rsid w:val="0005358F"/>
    <w:rsid w:val="00053980"/>
    <w:rsid w:val="000542FB"/>
    <w:rsid w:val="00054947"/>
    <w:rsid w:val="00054F5D"/>
    <w:rsid w:val="0005507D"/>
    <w:rsid w:val="0005516B"/>
    <w:rsid w:val="000555B1"/>
    <w:rsid w:val="00055F28"/>
    <w:rsid w:val="000565B9"/>
    <w:rsid w:val="000574EC"/>
    <w:rsid w:val="00057546"/>
    <w:rsid w:val="00057746"/>
    <w:rsid w:val="00057A31"/>
    <w:rsid w:val="00057AE3"/>
    <w:rsid w:val="00057D8E"/>
    <w:rsid w:val="00057DC7"/>
    <w:rsid w:val="00060568"/>
    <w:rsid w:val="0006093E"/>
    <w:rsid w:val="00060CC8"/>
    <w:rsid w:val="00061171"/>
    <w:rsid w:val="00061B31"/>
    <w:rsid w:val="00062110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755"/>
    <w:rsid w:val="00066B56"/>
    <w:rsid w:val="00066D9D"/>
    <w:rsid w:val="0006739E"/>
    <w:rsid w:val="00070354"/>
    <w:rsid w:val="00070696"/>
    <w:rsid w:val="0007087B"/>
    <w:rsid w:val="00070E63"/>
    <w:rsid w:val="000712E1"/>
    <w:rsid w:val="00071DBC"/>
    <w:rsid w:val="00071DE0"/>
    <w:rsid w:val="00071F6D"/>
    <w:rsid w:val="000725B1"/>
    <w:rsid w:val="000729E6"/>
    <w:rsid w:val="00072C96"/>
    <w:rsid w:val="00073125"/>
    <w:rsid w:val="00073367"/>
    <w:rsid w:val="00073414"/>
    <w:rsid w:val="00073ECB"/>
    <w:rsid w:val="00074181"/>
    <w:rsid w:val="00074236"/>
    <w:rsid w:val="00074F1D"/>
    <w:rsid w:val="00075406"/>
    <w:rsid w:val="00075C41"/>
    <w:rsid w:val="00076360"/>
    <w:rsid w:val="00076C2E"/>
    <w:rsid w:val="00076EF8"/>
    <w:rsid w:val="00076F1C"/>
    <w:rsid w:val="000778DE"/>
    <w:rsid w:val="00077DA9"/>
    <w:rsid w:val="000802B8"/>
    <w:rsid w:val="00080EB2"/>
    <w:rsid w:val="00080FBC"/>
    <w:rsid w:val="0008110A"/>
    <w:rsid w:val="00081575"/>
    <w:rsid w:val="00081742"/>
    <w:rsid w:val="00081B37"/>
    <w:rsid w:val="00082281"/>
    <w:rsid w:val="00082A30"/>
    <w:rsid w:val="00082A58"/>
    <w:rsid w:val="000835C9"/>
    <w:rsid w:val="00083719"/>
    <w:rsid w:val="000845E1"/>
    <w:rsid w:val="000849D7"/>
    <w:rsid w:val="00085476"/>
    <w:rsid w:val="00085D89"/>
    <w:rsid w:val="00086062"/>
    <w:rsid w:val="00086742"/>
    <w:rsid w:val="00086E3D"/>
    <w:rsid w:val="000874DA"/>
    <w:rsid w:val="00087845"/>
    <w:rsid w:val="000879EB"/>
    <w:rsid w:val="00087BC4"/>
    <w:rsid w:val="0009108C"/>
    <w:rsid w:val="000919B1"/>
    <w:rsid w:val="00091D6C"/>
    <w:rsid w:val="00092287"/>
    <w:rsid w:val="000924DD"/>
    <w:rsid w:val="000925E8"/>
    <w:rsid w:val="00093421"/>
    <w:rsid w:val="0009364E"/>
    <w:rsid w:val="00093C85"/>
    <w:rsid w:val="0009424D"/>
    <w:rsid w:val="00095214"/>
    <w:rsid w:val="000959F6"/>
    <w:rsid w:val="00095C6D"/>
    <w:rsid w:val="000960A9"/>
    <w:rsid w:val="000970B0"/>
    <w:rsid w:val="000973AC"/>
    <w:rsid w:val="000976AC"/>
    <w:rsid w:val="00097C20"/>
    <w:rsid w:val="000A0096"/>
    <w:rsid w:val="000A0DEC"/>
    <w:rsid w:val="000A10DB"/>
    <w:rsid w:val="000A1490"/>
    <w:rsid w:val="000A19AF"/>
    <w:rsid w:val="000A19FD"/>
    <w:rsid w:val="000A1A37"/>
    <w:rsid w:val="000A1AEB"/>
    <w:rsid w:val="000A1DDD"/>
    <w:rsid w:val="000A2A28"/>
    <w:rsid w:val="000A2AC2"/>
    <w:rsid w:val="000A2C79"/>
    <w:rsid w:val="000A2C96"/>
    <w:rsid w:val="000A30B0"/>
    <w:rsid w:val="000A33B2"/>
    <w:rsid w:val="000A34FC"/>
    <w:rsid w:val="000A36FA"/>
    <w:rsid w:val="000A3829"/>
    <w:rsid w:val="000A399B"/>
    <w:rsid w:val="000A42D5"/>
    <w:rsid w:val="000A5103"/>
    <w:rsid w:val="000A557A"/>
    <w:rsid w:val="000A5A4C"/>
    <w:rsid w:val="000A625E"/>
    <w:rsid w:val="000A6FA9"/>
    <w:rsid w:val="000A7380"/>
    <w:rsid w:val="000A7807"/>
    <w:rsid w:val="000A79BB"/>
    <w:rsid w:val="000A7A55"/>
    <w:rsid w:val="000B06F3"/>
    <w:rsid w:val="000B08B0"/>
    <w:rsid w:val="000B0C6A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717"/>
    <w:rsid w:val="000B484E"/>
    <w:rsid w:val="000B5D81"/>
    <w:rsid w:val="000B5E5E"/>
    <w:rsid w:val="000B5EB3"/>
    <w:rsid w:val="000B7248"/>
    <w:rsid w:val="000B751B"/>
    <w:rsid w:val="000B79CC"/>
    <w:rsid w:val="000B7AE6"/>
    <w:rsid w:val="000B7C5F"/>
    <w:rsid w:val="000C0086"/>
    <w:rsid w:val="000C0751"/>
    <w:rsid w:val="000C0FDF"/>
    <w:rsid w:val="000C13C8"/>
    <w:rsid w:val="000C1694"/>
    <w:rsid w:val="000C1A81"/>
    <w:rsid w:val="000C32B4"/>
    <w:rsid w:val="000C39F2"/>
    <w:rsid w:val="000C3F91"/>
    <w:rsid w:val="000C577C"/>
    <w:rsid w:val="000C59FE"/>
    <w:rsid w:val="000C640B"/>
    <w:rsid w:val="000C6F69"/>
    <w:rsid w:val="000C7904"/>
    <w:rsid w:val="000C7A46"/>
    <w:rsid w:val="000C7BA7"/>
    <w:rsid w:val="000C7C7C"/>
    <w:rsid w:val="000C7EE9"/>
    <w:rsid w:val="000D026A"/>
    <w:rsid w:val="000D04D3"/>
    <w:rsid w:val="000D0755"/>
    <w:rsid w:val="000D09C1"/>
    <w:rsid w:val="000D122B"/>
    <w:rsid w:val="000D1713"/>
    <w:rsid w:val="000D1C07"/>
    <w:rsid w:val="000D20C2"/>
    <w:rsid w:val="000D2598"/>
    <w:rsid w:val="000D2610"/>
    <w:rsid w:val="000D2613"/>
    <w:rsid w:val="000D3862"/>
    <w:rsid w:val="000D4015"/>
    <w:rsid w:val="000D40E8"/>
    <w:rsid w:val="000D42B6"/>
    <w:rsid w:val="000D46DB"/>
    <w:rsid w:val="000D479F"/>
    <w:rsid w:val="000D501F"/>
    <w:rsid w:val="000D50C8"/>
    <w:rsid w:val="000D59AB"/>
    <w:rsid w:val="000D5AD8"/>
    <w:rsid w:val="000D6201"/>
    <w:rsid w:val="000D6BDC"/>
    <w:rsid w:val="000D7247"/>
    <w:rsid w:val="000D7346"/>
    <w:rsid w:val="000D7721"/>
    <w:rsid w:val="000D7D89"/>
    <w:rsid w:val="000E0508"/>
    <w:rsid w:val="000E0EAF"/>
    <w:rsid w:val="000E1310"/>
    <w:rsid w:val="000E2B16"/>
    <w:rsid w:val="000E2D39"/>
    <w:rsid w:val="000E3549"/>
    <w:rsid w:val="000E37A6"/>
    <w:rsid w:val="000E3B5F"/>
    <w:rsid w:val="000E3C9C"/>
    <w:rsid w:val="000E41D8"/>
    <w:rsid w:val="000E42F8"/>
    <w:rsid w:val="000E4E70"/>
    <w:rsid w:val="000E50AE"/>
    <w:rsid w:val="000E535D"/>
    <w:rsid w:val="000E5F6E"/>
    <w:rsid w:val="000E6FD6"/>
    <w:rsid w:val="000E7A6D"/>
    <w:rsid w:val="000E7B0C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386"/>
    <w:rsid w:val="000F2A12"/>
    <w:rsid w:val="000F2A5A"/>
    <w:rsid w:val="000F2F22"/>
    <w:rsid w:val="000F30F3"/>
    <w:rsid w:val="000F31C4"/>
    <w:rsid w:val="000F4527"/>
    <w:rsid w:val="000F48DF"/>
    <w:rsid w:val="000F48E3"/>
    <w:rsid w:val="000F49B0"/>
    <w:rsid w:val="000F57EE"/>
    <w:rsid w:val="000F6021"/>
    <w:rsid w:val="000F6387"/>
    <w:rsid w:val="000F645D"/>
    <w:rsid w:val="000F680B"/>
    <w:rsid w:val="000F6883"/>
    <w:rsid w:val="000F6890"/>
    <w:rsid w:val="000F6F71"/>
    <w:rsid w:val="000F7EF1"/>
    <w:rsid w:val="000F7F3D"/>
    <w:rsid w:val="0010009A"/>
    <w:rsid w:val="00100C74"/>
    <w:rsid w:val="00101CC6"/>
    <w:rsid w:val="00102544"/>
    <w:rsid w:val="001029C5"/>
    <w:rsid w:val="00102A64"/>
    <w:rsid w:val="00102F8D"/>
    <w:rsid w:val="0010343D"/>
    <w:rsid w:val="0010375C"/>
    <w:rsid w:val="00103B60"/>
    <w:rsid w:val="00103CC9"/>
    <w:rsid w:val="00103FDF"/>
    <w:rsid w:val="0010420F"/>
    <w:rsid w:val="00104415"/>
    <w:rsid w:val="00104E5A"/>
    <w:rsid w:val="001053A5"/>
    <w:rsid w:val="00105472"/>
    <w:rsid w:val="00105484"/>
    <w:rsid w:val="00105870"/>
    <w:rsid w:val="00105915"/>
    <w:rsid w:val="00105CEF"/>
    <w:rsid w:val="00105ECE"/>
    <w:rsid w:val="00106244"/>
    <w:rsid w:val="0010627E"/>
    <w:rsid w:val="001065BA"/>
    <w:rsid w:val="001068A4"/>
    <w:rsid w:val="00106E8A"/>
    <w:rsid w:val="00106F88"/>
    <w:rsid w:val="0010735F"/>
    <w:rsid w:val="00107660"/>
    <w:rsid w:val="001079C5"/>
    <w:rsid w:val="00107A3E"/>
    <w:rsid w:val="00107B06"/>
    <w:rsid w:val="00110030"/>
    <w:rsid w:val="001109ED"/>
    <w:rsid w:val="00110D17"/>
    <w:rsid w:val="00110F7E"/>
    <w:rsid w:val="001110AA"/>
    <w:rsid w:val="00111656"/>
    <w:rsid w:val="001116A0"/>
    <w:rsid w:val="00111884"/>
    <w:rsid w:val="00111CE2"/>
    <w:rsid w:val="00112541"/>
    <w:rsid w:val="00112AF0"/>
    <w:rsid w:val="00113378"/>
    <w:rsid w:val="001136CC"/>
    <w:rsid w:val="00113733"/>
    <w:rsid w:val="0011393C"/>
    <w:rsid w:val="00113F92"/>
    <w:rsid w:val="00114DA5"/>
    <w:rsid w:val="00114FBE"/>
    <w:rsid w:val="001150D9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7F7"/>
    <w:rsid w:val="00120D88"/>
    <w:rsid w:val="0012103D"/>
    <w:rsid w:val="001216D1"/>
    <w:rsid w:val="001216F1"/>
    <w:rsid w:val="00121959"/>
    <w:rsid w:val="00121B6B"/>
    <w:rsid w:val="00122164"/>
    <w:rsid w:val="00122968"/>
    <w:rsid w:val="001229F3"/>
    <w:rsid w:val="00123A3A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42"/>
    <w:rsid w:val="0012614B"/>
    <w:rsid w:val="0012635C"/>
    <w:rsid w:val="001267D8"/>
    <w:rsid w:val="00126945"/>
    <w:rsid w:val="00126AF5"/>
    <w:rsid w:val="00126C4C"/>
    <w:rsid w:val="00127191"/>
    <w:rsid w:val="001271E9"/>
    <w:rsid w:val="0012740B"/>
    <w:rsid w:val="00127D7A"/>
    <w:rsid w:val="00127F41"/>
    <w:rsid w:val="00127F42"/>
    <w:rsid w:val="0013051E"/>
    <w:rsid w:val="00130678"/>
    <w:rsid w:val="0013074B"/>
    <w:rsid w:val="00130EB3"/>
    <w:rsid w:val="0013108D"/>
    <w:rsid w:val="00131271"/>
    <w:rsid w:val="00131954"/>
    <w:rsid w:val="00131B7C"/>
    <w:rsid w:val="00131BF6"/>
    <w:rsid w:val="00132DF9"/>
    <w:rsid w:val="001330B6"/>
    <w:rsid w:val="001333A0"/>
    <w:rsid w:val="001335F8"/>
    <w:rsid w:val="0013369D"/>
    <w:rsid w:val="00133CD1"/>
    <w:rsid w:val="001349BF"/>
    <w:rsid w:val="00134D67"/>
    <w:rsid w:val="00135AC2"/>
    <w:rsid w:val="001362ED"/>
    <w:rsid w:val="001372CD"/>
    <w:rsid w:val="00137316"/>
    <w:rsid w:val="00137499"/>
    <w:rsid w:val="00137CDB"/>
    <w:rsid w:val="00140941"/>
    <w:rsid w:val="00141202"/>
    <w:rsid w:val="00141830"/>
    <w:rsid w:val="00141CC0"/>
    <w:rsid w:val="001421C3"/>
    <w:rsid w:val="001421EE"/>
    <w:rsid w:val="0014283C"/>
    <w:rsid w:val="00142AAF"/>
    <w:rsid w:val="00142BA0"/>
    <w:rsid w:val="00143656"/>
    <w:rsid w:val="00144327"/>
    <w:rsid w:val="0014440E"/>
    <w:rsid w:val="00144429"/>
    <w:rsid w:val="001447F0"/>
    <w:rsid w:val="0014504F"/>
    <w:rsid w:val="00145155"/>
    <w:rsid w:val="001457AB"/>
    <w:rsid w:val="00145CFD"/>
    <w:rsid w:val="00145EB8"/>
    <w:rsid w:val="00146788"/>
    <w:rsid w:val="001467E2"/>
    <w:rsid w:val="00146ABD"/>
    <w:rsid w:val="00147014"/>
    <w:rsid w:val="001471C7"/>
    <w:rsid w:val="0014756B"/>
    <w:rsid w:val="00150983"/>
    <w:rsid w:val="00150A5B"/>
    <w:rsid w:val="00150CE0"/>
    <w:rsid w:val="0015145A"/>
    <w:rsid w:val="00151C0D"/>
    <w:rsid w:val="00151EAC"/>
    <w:rsid w:val="0015228C"/>
    <w:rsid w:val="001522DE"/>
    <w:rsid w:val="001526A5"/>
    <w:rsid w:val="00152751"/>
    <w:rsid w:val="00152ED0"/>
    <w:rsid w:val="00152F3A"/>
    <w:rsid w:val="0015316A"/>
    <w:rsid w:val="0015355B"/>
    <w:rsid w:val="0015397C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6E77"/>
    <w:rsid w:val="00157D5F"/>
    <w:rsid w:val="00157E93"/>
    <w:rsid w:val="00157EC6"/>
    <w:rsid w:val="00160BAD"/>
    <w:rsid w:val="00160C32"/>
    <w:rsid w:val="00160D20"/>
    <w:rsid w:val="0016100D"/>
    <w:rsid w:val="00161252"/>
    <w:rsid w:val="0016216A"/>
    <w:rsid w:val="001627FA"/>
    <w:rsid w:val="0016377F"/>
    <w:rsid w:val="00163C89"/>
    <w:rsid w:val="00163F65"/>
    <w:rsid w:val="00164AD6"/>
    <w:rsid w:val="00164BF2"/>
    <w:rsid w:val="0016525F"/>
    <w:rsid w:val="001661B0"/>
    <w:rsid w:val="001661D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2BC"/>
    <w:rsid w:val="00171561"/>
    <w:rsid w:val="00171630"/>
    <w:rsid w:val="00171761"/>
    <w:rsid w:val="00171854"/>
    <w:rsid w:val="001721BF"/>
    <w:rsid w:val="00172785"/>
    <w:rsid w:val="001727D2"/>
    <w:rsid w:val="00172A8E"/>
    <w:rsid w:val="00172EC2"/>
    <w:rsid w:val="00173195"/>
    <w:rsid w:val="00173587"/>
    <w:rsid w:val="00173614"/>
    <w:rsid w:val="00174FDE"/>
    <w:rsid w:val="001751E4"/>
    <w:rsid w:val="00175D02"/>
    <w:rsid w:val="0017608B"/>
    <w:rsid w:val="00176176"/>
    <w:rsid w:val="001768E5"/>
    <w:rsid w:val="00176D4B"/>
    <w:rsid w:val="001775A3"/>
    <w:rsid w:val="001801B3"/>
    <w:rsid w:val="00180281"/>
    <w:rsid w:val="00180D0D"/>
    <w:rsid w:val="00180F0C"/>
    <w:rsid w:val="001815A7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0BE"/>
    <w:rsid w:val="00185807"/>
    <w:rsid w:val="00186004"/>
    <w:rsid w:val="001864E8"/>
    <w:rsid w:val="00186667"/>
    <w:rsid w:val="00186A18"/>
    <w:rsid w:val="00186E6F"/>
    <w:rsid w:val="0018701D"/>
    <w:rsid w:val="00187339"/>
    <w:rsid w:val="00190AF4"/>
    <w:rsid w:val="00190CC8"/>
    <w:rsid w:val="00190CE5"/>
    <w:rsid w:val="00190F26"/>
    <w:rsid w:val="00191920"/>
    <w:rsid w:val="00191AB8"/>
    <w:rsid w:val="00191D9F"/>
    <w:rsid w:val="001920B9"/>
    <w:rsid w:val="0019217D"/>
    <w:rsid w:val="00192E59"/>
    <w:rsid w:val="001932E1"/>
    <w:rsid w:val="0019347A"/>
    <w:rsid w:val="001944E9"/>
    <w:rsid w:val="001945AA"/>
    <w:rsid w:val="00194FDA"/>
    <w:rsid w:val="00195214"/>
    <w:rsid w:val="00195373"/>
    <w:rsid w:val="0019561F"/>
    <w:rsid w:val="00195BE3"/>
    <w:rsid w:val="00195E9C"/>
    <w:rsid w:val="00196E93"/>
    <w:rsid w:val="00197326"/>
    <w:rsid w:val="001976E7"/>
    <w:rsid w:val="0019789B"/>
    <w:rsid w:val="001A033B"/>
    <w:rsid w:val="001A058E"/>
    <w:rsid w:val="001A0968"/>
    <w:rsid w:val="001A0C08"/>
    <w:rsid w:val="001A1505"/>
    <w:rsid w:val="001A1997"/>
    <w:rsid w:val="001A2598"/>
    <w:rsid w:val="001A2674"/>
    <w:rsid w:val="001A26C3"/>
    <w:rsid w:val="001A38AE"/>
    <w:rsid w:val="001A3974"/>
    <w:rsid w:val="001A3AA2"/>
    <w:rsid w:val="001A4412"/>
    <w:rsid w:val="001A4B44"/>
    <w:rsid w:val="001A50AF"/>
    <w:rsid w:val="001A5247"/>
    <w:rsid w:val="001A5BA1"/>
    <w:rsid w:val="001A655D"/>
    <w:rsid w:val="001A68C8"/>
    <w:rsid w:val="001A6F4A"/>
    <w:rsid w:val="001A6FBE"/>
    <w:rsid w:val="001A72A5"/>
    <w:rsid w:val="001A7A5E"/>
    <w:rsid w:val="001A7BD6"/>
    <w:rsid w:val="001A7CAF"/>
    <w:rsid w:val="001A7D84"/>
    <w:rsid w:val="001B0766"/>
    <w:rsid w:val="001B07C9"/>
    <w:rsid w:val="001B0C93"/>
    <w:rsid w:val="001B0D6F"/>
    <w:rsid w:val="001B0FCF"/>
    <w:rsid w:val="001B0FFB"/>
    <w:rsid w:val="001B165F"/>
    <w:rsid w:val="001B2140"/>
    <w:rsid w:val="001B2296"/>
    <w:rsid w:val="001B2A1E"/>
    <w:rsid w:val="001B2D5B"/>
    <w:rsid w:val="001B38C9"/>
    <w:rsid w:val="001B4BB8"/>
    <w:rsid w:val="001B4FAC"/>
    <w:rsid w:val="001B5A92"/>
    <w:rsid w:val="001B5D83"/>
    <w:rsid w:val="001B5EB2"/>
    <w:rsid w:val="001B6BC9"/>
    <w:rsid w:val="001B6E36"/>
    <w:rsid w:val="001B6F78"/>
    <w:rsid w:val="001B7184"/>
    <w:rsid w:val="001B7C35"/>
    <w:rsid w:val="001B7CFA"/>
    <w:rsid w:val="001C0130"/>
    <w:rsid w:val="001C062C"/>
    <w:rsid w:val="001C0747"/>
    <w:rsid w:val="001C1411"/>
    <w:rsid w:val="001C1CD8"/>
    <w:rsid w:val="001C20DB"/>
    <w:rsid w:val="001C23AF"/>
    <w:rsid w:val="001C256A"/>
    <w:rsid w:val="001C2E3B"/>
    <w:rsid w:val="001C31C8"/>
    <w:rsid w:val="001C3C28"/>
    <w:rsid w:val="001C3C91"/>
    <w:rsid w:val="001C3FED"/>
    <w:rsid w:val="001C43C8"/>
    <w:rsid w:val="001C5036"/>
    <w:rsid w:val="001C51D2"/>
    <w:rsid w:val="001C568E"/>
    <w:rsid w:val="001C593F"/>
    <w:rsid w:val="001C5AB7"/>
    <w:rsid w:val="001C6132"/>
    <w:rsid w:val="001C620D"/>
    <w:rsid w:val="001C6B76"/>
    <w:rsid w:val="001C6BCB"/>
    <w:rsid w:val="001C6F22"/>
    <w:rsid w:val="001D0815"/>
    <w:rsid w:val="001D0A98"/>
    <w:rsid w:val="001D1174"/>
    <w:rsid w:val="001D120A"/>
    <w:rsid w:val="001D1578"/>
    <w:rsid w:val="001D174E"/>
    <w:rsid w:val="001D17D7"/>
    <w:rsid w:val="001D2071"/>
    <w:rsid w:val="001D21A3"/>
    <w:rsid w:val="001D21A5"/>
    <w:rsid w:val="001D2324"/>
    <w:rsid w:val="001D2935"/>
    <w:rsid w:val="001D2CA9"/>
    <w:rsid w:val="001D2E2D"/>
    <w:rsid w:val="001D30E1"/>
    <w:rsid w:val="001D338C"/>
    <w:rsid w:val="001D3AB1"/>
    <w:rsid w:val="001D3EA3"/>
    <w:rsid w:val="001D3F23"/>
    <w:rsid w:val="001D40EF"/>
    <w:rsid w:val="001D482B"/>
    <w:rsid w:val="001D4845"/>
    <w:rsid w:val="001D4BDF"/>
    <w:rsid w:val="001D4D11"/>
    <w:rsid w:val="001D4EE6"/>
    <w:rsid w:val="001D51E3"/>
    <w:rsid w:val="001D53CE"/>
    <w:rsid w:val="001D57B0"/>
    <w:rsid w:val="001D5D47"/>
    <w:rsid w:val="001D6691"/>
    <w:rsid w:val="001D68E7"/>
    <w:rsid w:val="001D6941"/>
    <w:rsid w:val="001D700E"/>
    <w:rsid w:val="001D77EF"/>
    <w:rsid w:val="001E05C5"/>
    <w:rsid w:val="001E06E9"/>
    <w:rsid w:val="001E0D08"/>
    <w:rsid w:val="001E17FD"/>
    <w:rsid w:val="001E1843"/>
    <w:rsid w:val="001E1C63"/>
    <w:rsid w:val="001E2016"/>
    <w:rsid w:val="001E2219"/>
    <w:rsid w:val="001E22B5"/>
    <w:rsid w:val="001E36AB"/>
    <w:rsid w:val="001E39B7"/>
    <w:rsid w:val="001E3B3A"/>
    <w:rsid w:val="001E4BB3"/>
    <w:rsid w:val="001E5AA8"/>
    <w:rsid w:val="001E6218"/>
    <w:rsid w:val="001E651E"/>
    <w:rsid w:val="001E66DB"/>
    <w:rsid w:val="001E6DFE"/>
    <w:rsid w:val="001E708F"/>
    <w:rsid w:val="001E78F2"/>
    <w:rsid w:val="001E79A1"/>
    <w:rsid w:val="001F019D"/>
    <w:rsid w:val="001F02D1"/>
    <w:rsid w:val="001F07A9"/>
    <w:rsid w:val="001F0DE4"/>
    <w:rsid w:val="001F1498"/>
    <w:rsid w:val="001F179E"/>
    <w:rsid w:val="001F1B3D"/>
    <w:rsid w:val="001F1E62"/>
    <w:rsid w:val="001F22C6"/>
    <w:rsid w:val="001F2542"/>
    <w:rsid w:val="001F2624"/>
    <w:rsid w:val="001F2C28"/>
    <w:rsid w:val="001F2C53"/>
    <w:rsid w:val="001F35C6"/>
    <w:rsid w:val="001F38DF"/>
    <w:rsid w:val="001F3958"/>
    <w:rsid w:val="001F3C1D"/>
    <w:rsid w:val="001F4647"/>
    <w:rsid w:val="001F48DF"/>
    <w:rsid w:val="001F4FA6"/>
    <w:rsid w:val="001F59AB"/>
    <w:rsid w:val="001F7018"/>
    <w:rsid w:val="001F7FE3"/>
    <w:rsid w:val="00200247"/>
    <w:rsid w:val="00200E5E"/>
    <w:rsid w:val="002014F5"/>
    <w:rsid w:val="00201FF7"/>
    <w:rsid w:val="002031FE"/>
    <w:rsid w:val="0020363B"/>
    <w:rsid w:val="00204344"/>
    <w:rsid w:val="002043FE"/>
    <w:rsid w:val="00204867"/>
    <w:rsid w:val="00204D97"/>
    <w:rsid w:val="00204FC6"/>
    <w:rsid w:val="00205C07"/>
    <w:rsid w:val="002060E6"/>
    <w:rsid w:val="00206102"/>
    <w:rsid w:val="002071FC"/>
    <w:rsid w:val="00207380"/>
    <w:rsid w:val="00207594"/>
    <w:rsid w:val="00207DED"/>
    <w:rsid w:val="002109DD"/>
    <w:rsid w:val="00210D41"/>
    <w:rsid w:val="00210E72"/>
    <w:rsid w:val="002110CF"/>
    <w:rsid w:val="002117D9"/>
    <w:rsid w:val="002123AD"/>
    <w:rsid w:val="00212794"/>
    <w:rsid w:val="00212B7A"/>
    <w:rsid w:val="00212EBB"/>
    <w:rsid w:val="00213221"/>
    <w:rsid w:val="00213437"/>
    <w:rsid w:val="0021350C"/>
    <w:rsid w:val="002135CB"/>
    <w:rsid w:val="002135D0"/>
    <w:rsid w:val="002143BE"/>
    <w:rsid w:val="00214B56"/>
    <w:rsid w:val="0021502A"/>
    <w:rsid w:val="002156A0"/>
    <w:rsid w:val="0021574B"/>
    <w:rsid w:val="00216742"/>
    <w:rsid w:val="00217403"/>
    <w:rsid w:val="0021758A"/>
    <w:rsid w:val="00217643"/>
    <w:rsid w:val="00217805"/>
    <w:rsid w:val="00217823"/>
    <w:rsid w:val="00217B34"/>
    <w:rsid w:val="002202B3"/>
    <w:rsid w:val="00220387"/>
    <w:rsid w:val="00220B3F"/>
    <w:rsid w:val="00220CF3"/>
    <w:rsid w:val="00220DE0"/>
    <w:rsid w:val="00220F22"/>
    <w:rsid w:val="0022135C"/>
    <w:rsid w:val="00221928"/>
    <w:rsid w:val="00221DE6"/>
    <w:rsid w:val="00221E06"/>
    <w:rsid w:val="002233CE"/>
    <w:rsid w:val="0022392E"/>
    <w:rsid w:val="00223B3E"/>
    <w:rsid w:val="00224078"/>
    <w:rsid w:val="00224225"/>
    <w:rsid w:val="002244BE"/>
    <w:rsid w:val="002247BF"/>
    <w:rsid w:val="00224C06"/>
    <w:rsid w:val="00225C8F"/>
    <w:rsid w:val="002262D0"/>
    <w:rsid w:val="002263EA"/>
    <w:rsid w:val="0022645F"/>
    <w:rsid w:val="00227A32"/>
    <w:rsid w:val="00230EF2"/>
    <w:rsid w:val="00230F1A"/>
    <w:rsid w:val="002310A0"/>
    <w:rsid w:val="0023248F"/>
    <w:rsid w:val="002328CA"/>
    <w:rsid w:val="00232981"/>
    <w:rsid w:val="00232A4D"/>
    <w:rsid w:val="00232A69"/>
    <w:rsid w:val="00233264"/>
    <w:rsid w:val="00233903"/>
    <w:rsid w:val="00233907"/>
    <w:rsid w:val="0023415D"/>
    <w:rsid w:val="00234213"/>
    <w:rsid w:val="00234767"/>
    <w:rsid w:val="00234801"/>
    <w:rsid w:val="00234E70"/>
    <w:rsid w:val="002356D6"/>
    <w:rsid w:val="002362B1"/>
    <w:rsid w:val="00236B68"/>
    <w:rsid w:val="00236E68"/>
    <w:rsid w:val="00237374"/>
    <w:rsid w:val="00237741"/>
    <w:rsid w:val="00237B8B"/>
    <w:rsid w:val="00240B62"/>
    <w:rsid w:val="0024138A"/>
    <w:rsid w:val="002413E7"/>
    <w:rsid w:val="00241C34"/>
    <w:rsid w:val="00242294"/>
    <w:rsid w:val="0024265F"/>
    <w:rsid w:val="0024275D"/>
    <w:rsid w:val="002430A1"/>
    <w:rsid w:val="00243969"/>
    <w:rsid w:val="00243BB6"/>
    <w:rsid w:val="00243E39"/>
    <w:rsid w:val="00243F6C"/>
    <w:rsid w:val="00244440"/>
    <w:rsid w:val="002446F5"/>
    <w:rsid w:val="00244A22"/>
    <w:rsid w:val="00244FBC"/>
    <w:rsid w:val="00245227"/>
    <w:rsid w:val="002455A5"/>
    <w:rsid w:val="0024561C"/>
    <w:rsid w:val="0024587A"/>
    <w:rsid w:val="00245BD5"/>
    <w:rsid w:val="00246698"/>
    <w:rsid w:val="0024724B"/>
    <w:rsid w:val="00247931"/>
    <w:rsid w:val="002479EA"/>
    <w:rsid w:val="00247C02"/>
    <w:rsid w:val="00250532"/>
    <w:rsid w:val="00250720"/>
    <w:rsid w:val="00250B8D"/>
    <w:rsid w:val="00250FF3"/>
    <w:rsid w:val="00251ADC"/>
    <w:rsid w:val="00251DBF"/>
    <w:rsid w:val="00252331"/>
    <w:rsid w:val="0025275E"/>
    <w:rsid w:val="00252A5B"/>
    <w:rsid w:val="00253B74"/>
    <w:rsid w:val="00253D08"/>
    <w:rsid w:val="00253D2E"/>
    <w:rsid w:val="00255989"/>
    <w:rsid w:val="00255A3A"/>
    <w:rsid w:val="00256037"/>
    <w:rsid w:val="00256713"/>
    <w:rsid w:val="00256C7B"/>
    <w:rsid w:val="002572C4"/>
    <w:rsid w:val="0025750E"/>
    <w:rsid w:val="002578DD"/>
    <w:rsid w:val="00257997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432"/>
    <w:rsid w:val="00263AAF"/>
    <w:rsid w:val="00263EE2"/>
    <w:rsid w:val="0026452A"/>
    <w:rsid w:val="002646CB"/>
    <w:rsid w:val="00264D0B"/>
    <w:rsid w:val="00264E5A"/>
    <w:rsid w:val="00264FC8"/>
    <w:rsid w:val="00265652"/>
    <w:rsid w:val="00265D68"/>
    <w:rsid w:val="00265DB1"/>
    <w:rsid w:val="002662E3"/>
    <w:rsid w:val="0026649F"/>
    <w:rsid w:val="00266BF6"/>
    <w:rsid w:val="0026739C"/>
    <w:rsid w:val="002674FD"/>
    <w:rsid w:val="00267E8C"/>
    <w:rsid w:val="002701A0"/>
    <w:rsid w:val="0027058F"/>
    <w:rsid w:val="002715CB"/>
    <w:rsid w:val="0027180B"/>
    <w:rsid w:val="00271B3E"/>
    <w:rsid w:val="0027225C"/>
    <w:rsid w:val="00273359"/>
    <w:rsid w:val="0027432A"/>
    <w:rsid w:val="0027474D"/>
    <w:rsid w:val="0027541B"/>
    <w:rsid w:val="002767DD"/>
    <w:rsid w:val="002770E8"/>
    <w:rsid w:val="00277176"/>
    <w:rsid w:val="00277178"/>
    <w:rsid w:val="002773FE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356"/>
    <w:rsid w:val="00283637"/>
    <w:rsid w:val="00283FD2"/>
    <w:rsid w:val="002844CE"/>
    <w:rsid w:val="00284938"/>
    <w:rsid w:val="00285351"/>
    <w:rsid w:val="00285CC1"/>
    <w:rsid w:val="002860C2"/>
    <w:rsid w:val="00286B4C"/>
    <w:rsid w:val="00286D16"/>
    <w:rsid w:val="00286E2D"/>
    <w:rsid w:val="002872AF"/>
    <w:rsid w:val="0029043D"/>
    <w:rsid w:val="00290B07"/>
    <w:rsid w:val="00291278"/>
    <w:rsid w:val="002916EB"/>
    <w:rsid w:val="002920BB"/>
    <w:rsid w:val="002920CD"/>
    <w:rsid w:val="00292B66"/>
    <w:rsid w:val="00293131"/>
    <w:rsid w:val="00293D42"/>
    <w:rsid w:val="0029411B"/>
    <w:rsid w:val="0029467D"/>
    <w:rsid w:val="00294885"/>
    <w:rsid w:val="0029550F"/>
    <w:rsid w:val="00295666"/>
    <w:rsid w:val="002956ED"/>
    <w:rsid w:val="0029596E"/>
    <w:rsid w:val="00295A20"/>
    <w:rsid w:val="0029625C"/>
    <w:rsid w:val="00297448"/>
    <w:rsid w:val="0029751E"/>
    <w:rsid w:val="00297ADF"/>
    <w:rsid w:val="002A03E8"/>
    <w:rsid w:val="002A0C72"/>
    <w:rsid w:val="002A0DDA"/>
    <w:rsid w:val="002A0F1B"/>
    <w:rsid w:val="002A0F49"/>
    <w:rsid w:val="002A19AD"/>
    <w:rsid w:val="002A1C4D"/>
    <w:rsid w:val="002A1EBB"/>
    <w:rsid w:val="002A1FFD"/>
    <w:rsid w:val="002A27E3"/>
    <w:rsid w:val="002A297E"/>
    <w:rsid w:val="002A2A8E"/>
    <w:rsid w:val="002A38D5"/>
    <w:rsid w:val="002A4586"/>
    <w:rsid w:val="002A4ACF"/>
    <w:rsid w:val="002A4CA4"/>
    <w:rsid w:val="002A5118"/>
    <w:rsid w:val="002A530A"/>
    <w:rsid w:val="002A5E9D"/>
    <w:rsid w:val="002A60AC"/>
    <w:rsid w:val="002A658D"/>
    <w:rsid w:val="002B03D8"/>
    <w:rsid w:val="002B045D"/>
    <w:rsid w:val="002B07F4"/>
    <w:rsid w:val="002B09B6"/>
    <w:rsid w:val="002B0DC7"/>
    <w:rsid w:val="002B12B2"/>
    <w:rsid w:val="002B2136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76E"/>
    <w:rsid w:val="002B59CE"/>
    <w:rsid w:val="002B5E90"/>
    <w:rsid w:val="002B6358"/>
    <w:rsid w:val="002B6913"/>
    <w:rsid w:val="002B6F13"/>
    <w:rsid w:val="002B7504"/>
    <w:rsid w:val="002C000E"/>
    <w:rsid w:val="002C0025"/>
    <w:rsid w:val="002C027C"/>
    <w:rsid w:val="002C097E"/>
    <w:rsid w:val="002C1B3E"/>
    <w:rsid w:val="002C1F2E"/>
    <w:rsid w:val="002C21DC"/>
    <w:rsid w:val="002C249A"/>
    <w:rsid w:val="002C2E3E"/>
    <w:rsid w:val="002C3141"/>
    <w:rsid w:val="002C3B97"/>
    <w:rsid w:val="002C4434"/>
    <w:rsid w:val="002C4739"/>
    <w:rsid w:val="002C47F4"/>
    <w:rsid w:val="002C4E62"/>
    <w:rsid w:val="002C57A3"/>
    <w:rsid w:val="002C5BE1"/>
    <w:rsid w:val="002C61DD"/>
    <w:rsid w:val="002C6551"/>
    <w:rsid w:val="002C6658"/>
    <w:rsid w:val="002C6A09"/>
    <w:rsid w:val="002C6D6F"/>
    <w:rsid w:val="002C751A"/>
    <w:rsid w:val="002C7BAC"/>
    <w:rsid w:val="002D01A5"/>
    <w:rsid w:val="002D0D4C"/>
    <w:rsid w:val="002D0D77"/>
    <w:rsid w:val="002D0F95"/>
    <w:rsid w:val="002D1250"/>
    <w:rsid w:val="002D1372"/>
    <w:rsid w:val="002D13EB"/>
    <w:rsid w:val="002D153B"/>
    <w:rsid w:val="002D183F"/>
    <w:rsid w:val="002D1D2C"/>
    <w:rsid w:val="002D2976"/>
    <w:rsid w:val="002D2F38"/>
    <w:rsid w:val="002D3611"/>
    <w:rsid w:val="002D391D"/>
    <w:rsid w:val="002D3966"/>
    <w:rsid w:val="002D3A5E"/>
    <w:rsid w:val="002D3C01"/>
    <w:rsid w:val="002D3C20"/>
    <w:rsid w:val="002D41B6"/>
    <w:rsid w:val="002D4C40"/>
    <w:rsid w:val="002D4F0F"/>
    <w:rsid w:val="002D5077"/>
    <w:rsid w:val="002D5C9D"/>
    <w:rsid w:val="002D6552"/>
    <w:rsid w:val="002D6A4C"/>
    <w:rsid w:val="002D6C6F"/>
    <w:rsid w:val="002D6E61"/>
    <w:rsid w:val="002D71CF"/>
    <w:rsid w:val="002D71F5"/>
    <w:rsid w:val="002E0636"/>
    <w:rsid w:val="002E06AA"/>
    <w:rsid w:val="002E09D6"/>
    <w:rsid w:val="002E0C69"/>
    <w:rsid w:val="002E1321"/>
    <w:rsid w:val="002E1BC4"/>
    <w:rsid w:val="002E1D8C"/>
    <w:rsid w:val="002E1E0E"/>
    <w:rsid w:val="002E2104"/>
    <w:rsid w:val="002E237F"/>
    <w:rsid w:val="002E2898"/>
    <w:rsid w:val="002E2AF9"/>
    <w:rsid w:val="002E2CDC"/>
    <w:rsid w:val="002E2D8B"/>
    <w:rsid w:val="002E311B"/>
    <w:rsid w:val="002E3584"/>
    <w:rsid w:val="002E39B7"/>
    <w:rsid w:val="002E3B9E"/>
    <w:rsid w:val="002E4D64"/>
    <w:rsid w:val="002E54A7"/>
    <w:rsid w:val="002E575A"/>
    <w:rsid w:val="002E587D"/>
    <w:rsid w:val="002E5CC0"/>
    <w:rsid w:val="002E643A"/>
    <w:rsid w:val="002E6879"/>
    <w:rsid w:val="002E6E77"/>
    <w:rsid w:val="002F1368"/>
    <w:rsid w:val="002F264C"/>
    <w:rsid w:val="002F2866"/>
    <w:rsid w:val="002F29D5"/>
    <w:rsid w:val="002F2DBA"/>
    <w:rsid w:val="002F3386"/>
    <w:rsid w:val="002F3661"/>
    <w:rsid w:val="002F37F3"/>
    <w:rsid w:val="002F386B"/>
    <w:rsid w:val="002F4274"/>
    <w:rsid w:val="002F439B"/>
    <w:rsid w:val="002F4A78"/>
    <w:rsid w:val="002F6667"/>
    <w:rsid w:val="002F696F"/>
    <w:rsid w:val="002F6C12"/>
    <w:rsid w:val="002F706B"/>
    <w:rsid w:val="003001F5"/>
    <w:rsid w:val="0030099C"/>
    <w:rsid w:val="003009C6"/>
    <w:rsid w:val="00300EE9"/>
    <w:rsid w:val="00300F64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64A3"/>
    <w:rsid w:val="00306771"/>
    <w:rsid w:val="00306B24"/>
    <w:rsid w:val="00306C16"/>
    <w:rsid w:val="00306EDC"/>
    <w:rsid w:val="0030732E"/>
    <w:rsid w:val="003076E5"/>
    <w:rsid w:val="00307FBC"/>
    <w:rsid w:val="00307FEA"/>
    <w:rsid w:val="0031041B"/>
    <w:rsid w:val="0031087B"/>
    <w:rsid w:val="00310D8C"/>
    <w:rsid w:val="00311143"/>
    <w:rsid w:val="00311340"/>
    <w:rsid w:val="003116D8"/>
    <w:rsid w:val="0031221F"/>
    <w:rsid w:val="0031233E"/>
    <w:rsid w:val="00312439"/>
    <w:rsid w:val="00312453"/>
    <w:rsid w:val="003125C8"/>
    <w:rsid w:val="003125E9"/>
    <w:rsid w:val="00312897"/>
    <w:rsid w:val="00313110"/>
    <w:rsid w:val="003131BC"/>
    <w:rsid w:val="0031338A"/>
    <w:rsid w:val="003139F8"/>
    <w:rsid w:val="00314015"/>
    <w:rsid w:val="0031480B"/>
    <w:rsid w:val="00314D40"/>
    <w:rsid w:val="00315154"/>
    <w:rsid w:val="00315A74"/>
    <w:rsid w:val="00315D42"/>
    <w:rsid w:val="003161EA"/>
    <w:rsid w:val="00316264"/>
    <w:rsid w:val="0031678F"/>
    <w:rsid w:val="00316842"/>
    <w:rsid w:val="00317FA3"/>
    <w:rsid w:val="00320229"/>
    <w:rsid w:val="00320D1C"/>
    <w:rsid w:val="003211B9"/>
    <w:rsid w:val="00321F25"/>
    <w:rsid w:val="00322064"/>
    <w:rsid w:val="00322121"/>
    <w:rsid w:val="00322403"/>
    <w:rsid w:val="00322546"/>
    <w:rsid w:val="00322883"/>
    <w:rsid w:val="003229AC"/>
    <w:rsid w:val="00322B68"/>
    <w:rsid w:val="00322D61"/>
    <w:rsid w:val="00322F54"/>
    <w:rsid w:val="003230B6"/>
    <w:rsid w:val="003231C7"/>
    <w:rsid w:val="0032371C"/>
    <w:rsid w:val="00323B8D"/>
    <w:rsid w:val="003246A5"/>
    <w:rsid w:val="0032520D"/>
    <w:rsid w:val="0032538D"/>
    <w:rsid w:val="00325681"/>
    <w:rsid w:val="00326240"/>
    <w:rsid w:val="003263A8"/>
    <w:rsid w:val="00326855"/>
    <w:rsid w:val="003269E8"/>
    <w:rsid w:val="00326D6C"/>
    <w:rsid w:val="00327343"/>
    <w:rsid w:val="00327E4D"/>
    <w:rsid w:val="00327FAF"/>
    <w:rsid w:val="003306E4"/>
    <w:rsid w:val="003306FB"/>
    <w:rsid w:val="00330A5A"/>
    <w:rsid w:val="00330E6C"/>
    <w:rsid w:val="00331F00"/>
    <w:rsid w:val="00331F12"/>
    <w:rsid w:val="00331FE9"/>
    <w:rsid w:val="003327F1"/>
    <w:rsid w:val="00332F91"/>
    <w:rsid w:val="0033459F"/>
    <w:rsid w:val="00334764"/>
    <w:rsid w:val="00334BBD"/>
    <w:rsid w:val="003354D7"/>
    <w:rsid w:val="003356F4"/>
    <w:rsid w:val="00335EA0"/>
    <w:rsid w:val="00335F92"/>
    <w:rsid w:val="00336022"/>
    <w:rsid w:val="00336575"/>
    <w:rsid w:val="0033662D"/>
    <w:rsid w:val="00336792"/>
    <w:rsid w:val="00336934"/>
    <w:rsid w:val="00337368"/>
    <w:rsid w:val="003374C4"/>
    <w:rsid w:val="003377EF"/>
    <w:rsid w:val="0033798C"/>
    <w:rsid w:val="00337AA6"/>
    <w:rsid w:val="00337EAD"/>
    <w:rsid w:val="00337F4F"/>
    <w:rsid w:val="00341553"/>
    <w:rsid w:val="003417EF"/>
    <w:rsid w:val="00341DA0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9D8"/>
    <w:rsid w:val="00344BB4"/>
    <w:rsid w:val="00345984"/>
    <w:rsid w:val="00345B78"/>
    <w:rsid w:val="0034624F"/>
    <w:rsid w:val="003462EA"/>
    <w:rsid w:val="003466D0"/>
    <w:rsid w:val="00346796"/>
    <w:rsid w:val="00346C95"/>
    <w:rsid w:val="00347174"/>
    <w:rsid w:val="00347324"/>
    <w:rsid w:val="003474F7"/>
    <w:rsid w:val="00347743"/>
    <w:rsid w:val="00347DA6"/>
    <w:rsid w:val="00350702"/>
    <w:rsid w:val="003507AA"/>
    <w:rsid w:val="00350A4E"/>
    <w:rsid w:val="00351674"/>
    <w:rsid w:val="00351EDE"/>
    <w:rsid w:val="003525A2"/>
    <w:rsid w:val="003526EB"/>
    <w:rsid w:val="00352DAA"/>
    <w:rsid w:val="00353DEC"/>
    <w:rsid w:val="00354078"/>
    <w:rsid w:val="00354737"/>
    <w:rsid w:val="00354867"/>
    <w:rsid w:val="00355833"/>
    <w:rsid w:val="00355920"/>
    <w:rsid w:val="0035593F"/>
    <w:rsid w:val="00355BCC"/>
    <w:rsid w:val="00356401"/>
    <w:rsid w:val="00356B8C"/>
    <w:rsid w:val="00356D60"/>
    <w:rsid w:val="003571F3"/>
    <w:rsid w:val="003578B7"/>
    <w:rsid w:val="0036006F"/>
    <w:rsid w:val="003600EA"/>
    <w:rsid w:val="003605C8"/>
    <w:rsid w:val="00360872"/>
    <w:rsid w:val="00360916"/>
    <w:rsid w:val="00360DA1"/>
    <w:rsid w:val="00360F36"/>
    <w:rsid w:val="003611C3"/>
    <w:rsid w:val="0036152B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AA8"/>
    <w:rsid w:val="00365070"/>
    <w:rsid w:val="00365123"/>
    <w:rsid w:val="003651F4"/>
    <w:rsid w:val="0036581B"/>
    <w:rsid w:val="00365C50"/>
    <w:rsid w:val="00365E5A"/>
    <w:rsid w:val="00366114"/>
    <w:rsid w:val="00366131"/>
    <w:rsid w:val="00366934"/>
    <w:rsid w:val="00367171"/>
    <w:rsid w:val="00370472"/>
    <w:rsid w:val="00370A45"/>
    <w:rsid w:val="00370C47"/>
    <w:rsid w:val="00370E0F"/>
    <w:rsid w:val="00371029"/>
    <w:rsid w:val="00371043"/>
    <w:rsid w:val="0037134E"/>
    <w:rsid w:val="003717F8"/>
    <w:rsid w:val="00372731"/>
    <w:rsid w:val="00372E6C"/>
    <w:rsid w:val="003733EE"/>
    <w:rsid w:val="003734CF"/>
    <w:rsid w:val="003734DA"/>
    <w:rsid w:val="00373DAA"/>
    <w:rsid w:val="00373FC6"/>
    <w:rsid w:val="00374833"/>
    <w:rsid w:val="003750AF"/>
    <w:rsid w:val="003751E7"/>
    <w:rsid w:val="0037547C"/>
    <w:rsid w:val="00376019"/>
    <w:rsid w:val="0037659D"/>
    <w:rsid w:val="00376B5E"/>
    <w:rsid w:val="00376CCF"/>
    <w:rsid w:val="0037701A"/>
    <w:rsid w:val="00377360"/>
    <w:rsid w:val="00380519"/>
    <w:rsid w:val="00380CF8"/>
    <w:rsid w:val="003818D5"/>
    <w:rsid w:val="00381BC4"/>
    <w:rsid w:val="00381D78"/>
    <w:rsid w:val="00382112"/>
    <w:rsid w:val="003823C5"/>
    <w:rsid w:val="00382454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567F"/>
    <w:rsid w:val="003856D4"/>
    <w:rsid w:val="003858DF"/>
    <w:rsid w:val="00385BD9"/>
    <w:rsid w:val="00385FF3"/>
    <w:rsid w:val="003865DB"/>
    <w:rsid w:val="00386ACE"/>
    <w:rsid w:val="00386E2F"/>
    <w:rsid w:val="00387094"/>
    <w:rsid w:val="00387347"/>
    <w:rsid w:val="00387F08"/>
    <w:rsid w:val="003907A2"/>
    <w:rsid w:val="00390E7B"/>
    <w:rsid w:val="0039124A"/>
    <w:rsid w:val="00391669"/>
    <w:rsid w:val="003917A8"/>
    <w:rsid w:val="003919BA"/>
    <w:rsid w:val="00391A94"/>
    <w:rsid w:val="0039242E"/>
    <w:rsid w:val="00392D6A"/>
    <w:rsid w:val="00392EB3"/>
    <w:rsid w:val="003930BE"/>
    <w:rsid w:val="003934A2"/>
    <w:rsid w:val="00393615"/>
    <w:rsid w:val="00394101"/>
    <w:rsid w:val="00394A65"/>
    <w:rsid w:val="00394B8E"/>
    <w:rsid w:val="00394B8F"/>
    <w:rsid w:val="0039541D"/>
    <w:rsid w:val="00395F48"/>
    <w:rsid w:val="00396275"/>
    <w:rsid w:val="003962D3"/>
    <w:rsid w:val="00396582"/>
    <w:rsid w:val="00396831"/>
    <w:rsid w:val="00396D04"/>
    <w:rsid w:val="00397333"/>
    <w:rsid w:val="003973DE"/>
    <w:rsid w:val="00397980"/>
    <w:rsid w:val="003979C1"/>
    <w:rsid w:val="00397A31"/>
    <w:rsid w:val="00397A64"/>
    <w:rsid w:val="00397C7F"/>
    <w:rsid w:val="003A0869"/>
    <w:rsid w:val="003A13BF"/>
    <w:rsid w:val="003A172C"/>
    <w:rsid w:val="003A198C"/>
    <w:rsid w:val="003A19B7"/>
    <w:rsid w:val="003A221A"/>
    <w:rsid w:val="003A2528"/>
    <w:rsid w:val="003A2612"/>
    <w:rsid w:val="003A2C81"/>
    <w:rsid w:val="003A343C"/>
    <w:rsid w:val="003A36BE"/>
    <w:rsid w:val="003A3BA4"/>
    <w:rsid w:val="003A3D51"/>
    <w:rsid w:val="003A3E7B"/>
    <w:rsid w:val="003A44ED"/>
    <w:rsid w:val="003A44EE"/>
    <w:rsid w:val="003A4581"/>
    <w:rsid w:val="003A48BC"/>
    <w:rsid w:val="003A4D9C"/>
    <w:rsid w:val="003A5300"/>
    <w:rsid w:val="003A5D24"/>
    <w:rsid w:val="003A6517"/>
    <w:rsid w:val="003A6D74"/>
    <w:rsid w:val="003A6F50"/>
    <w:rsid w:val="003A77F6"/>
    <w:rsid w:val="003A78F6"/>
    <w:rsid w:val="003A7DAC"/>
    <w:rsid w:val="003B0367"/>
    <w:rsid w:val="003B03CE"/>
    <w:rsid w:val="003B08BC"/>
    <w:rsid w:val="003B0B69"/>
    <w:rsid w:val="003B0D59"/>
    <w:rsid w:val="003B10C6"/>
    <w:rsid w:val="003B169E"/>
    <w:rsid w:val="003B16D6"/>
    <w:rsid w:val="003B1C4F"/>
    <w:rsid w:val="003B1E83"/>
    <w:rsid w:val="003B2893"/>
    <w:rsid w:val="003B337F"/>
    <w:rsid w:val="003B3D7C"/>
    <w:rsid w:val="003B3DEA"/>
    <w:rsid w:val="003B4BD5"/>
    <w:rsid w:val="003B4F8A"/>
    <w:rsid w:val="003B511D"/>
    <w:rsid w:val="003B53CC"/>
    <w:rsid w:val="003B5466"/>
    <w:rsid w:val="003B5586"/>
    <w:rsid w:val="003B5615"/>
    <w:rsid w:val="003B587D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C3D"/>
    <w:rsid w:val="003C12E5"/>
    <w:rsid w:val="003C13F2"/>
    <w:rsid w:val="003C1581"/>
    <w:rsid w:val="003C17F3"/>
    <w:rsid w:val="003C1C99"/>
    <w:rsid w:val="003C1C9F"/>
    <w:rsid w:val="003C2A8E"/>
    <w:rsid w:val="003C2C1E"/>
    <w:rsid w:val="003C3308"/>
    <w:rsid w:val="003C425F"/>
    <w:rsid w:val="003C45A8"/>
    <w:rsid w:val="003C4909"/>
    <w:rsid w:val="003C4D8D"/>
    <w:rsid w:val="003C4E27"/>
    <w:rsid w:val="003C4E87"/>
    <w:rsid w:val="003C56ED"/>
    <w:rsid w:val="003C5C88"/>
    <w:rsid w:val="003C5CCC"/>
    <w:rsid w:val="003C5D20"/>
    <w:rsid w:val="003C694B"/>
    <w:rsid w:val="003C6A88"/>
    <w:rsid w:val="003C6EA5"/>
    <w:rsid w:val="003C6FBC"/>
    <w:rsid w:val="003C718E"/>
    <w:rsid w:val="003C7250"/>
    <w:rsid w:val="003C7C2E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63"/>
    <w:rsid w:val="003D28D0"/>
    <w:rsid w:val="003D2A27"/>
    <w:rsid w:val="003D2A79"/>
    <w:rsid w:val="003D2C95"/>
    <w:rsid w:val="003D3575"/>
    <w:rsid w:val="003D3766"/>
    <w:rsid w:val="003D39FE"/>
    <w:rsid w:val="003D3C60"/>
    <w:rsid w:val="003D3CB6"/>
    <w:rsid w:val="003D46D3"/>
    <w:rsid w:val="003D4B32"/>
    <w:rsid w:val="003D4DAD"/>
    <w:rsid w:val="003D52CA"/>
    <w:rsid w:val="003D5409"/>
    <w:rsid w:val="003D547F"/>
    <w:rsid w:val="003D5489"/>
    <w:rsid w:val="003D558A"/>
    <w:rsid w:val="003D5ECA"/>
    <w:rsid w:val="003D6CD9"/>
    <w:rsid w:val="003D798F"/>
    <w:rsid w:val="003E02B3"/>
    <w:rsid w:val="003E05C2"/>
    <w:rsid w:val="003E0CBE"/>
    <w:rsid w:val="003E0F3C"/>
    <w:rsid w:val="003E1183"/>
    <w:rsid w:val="003E12BE"/>
    <w:rsid w:val="003E165D"/>
    <w:rsid w:val="003E298C"/>
    <w:rsid w:val="003E2D77"/>
    <w:rsid w:val="003E2E80"/>
    <w:rsid w:val="003E311B"/>
    <w:rsid w:val="003E3619"/>
    <w:rsid w:val="003E3D8F"/>
    <w:rsid w:val="003E4069"/>
    <w:rsid w:val="003E4326"/>
    <w:rsid w:val="003E455D"/>
    <w:rsid w:val="003E48D7"/>
    <w:rsid w:val="003E4D90"/>
    <w:rsid w:val="003E4E05"/>
    <w:rsid w:val="003E55EB"/>
    <w:rsid w:val="003E61AA"/>
    <w:rsid w:val="003E65AD"/>
    <w:rsid w:val="003E6D58"/>
    <w:rsid w:val="003E712B"/>
    <w:rsid w:val="003E75BB"/>
    <w:rsid w:val="003E7E0B"/>
    <w:rsid w:val="003E7E93"/>
    <w:rsid w:val="003F04C6"/>
    <w:rsid w:val="003F0736"/>
    <w:rsid w:val="003F077C"/>
    <w:rsid w:val="003F0803"/>
    <w:rsid w:val="003F0FAE"/>
    <w:rsid w:val="003F145E"/>
    <w:rsid w:val="003F1574"/>
    <w:rsid w:val="003F1B80"/>
    <w:rsid w:val="003F2B16"/>
    <w:rsid w:val="003F33E6"/>
    <w:rsid w:val="003F3F1D"/>
    <w:rsid w:val="003F4311"/>
    <w:rsid w:val="003F43D3"/>
    <w:rsid w:val="003F470F"/>
    <w:rsid w:val="003F5195"/>
    <w:rsid w:val="003F5EAA"/>
    <w:rsid w:val="003F6103"/>
    <w:rsid w:val="003F6297"/>
    <w:rsid w:val="003F6C67"/>
    <w:rsid w:val="003F74D9"/>
    <w:rsid w:val="003F781D"/>
    <w:rsid w:val="003F789A"/>
    <w:rsid w:val="003F7BA1"/>
    <w:rsid w:val="00400B6C"/>
    <w:rsid w:val="00401671"/>
    <w:rsid w:val="00401A71"/>
    <w:rsid w:val="00401F78"/>
    <w:rsid w:val="00402513"/>
    <w:rsid w:val="00404401"/>
    <w:rsid w:val="00404767"/>
    <w:rsid w:val="004047F2"/>
    <w:rsid w:val="00404C33"/>
    <w:rsid w:val="00404F91"/>
    <w:rsid w:val="004052D2"/>
    <w:rsid w:val="00405373"/>
    <w:rsid w:val="004059FE"/>
    <w:rsid w:val="00406546"/>
    <w:rsid w:val="00406DCF"/>
    <w:rsid w:val="00406EA2"/>
    <w:rsid w:val="00406FF1"/>
    <w:rsid w:val="00407CB7"/>
    <w:rsid w:val="004101D2"/>
    <w:rsid w:val="004104ED"/>
    <w:rsid w:val="0041055B"/>
    <w:rsid w:val="004108DF"/>
    <w:rsid w:val="00412078"/>
    <w:rsid w:val="004124F8"/>
    <w:rsid w:val="004128F6"/>
    <w:rsid w:val="00412D8E"/>
    <w:rsid w:val="00412FA7"/>
    <w:rsid w:val="00413069"/>
    <w:rsid w:val="004130C6"/>
    <w:rsid w:val="00414300"/>
    <w:rsid w:val="0041486E"/>
    <w:rsid w:val="004148D7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26E"/>
    <w:rsid w:val="00417CFC"/>
    <w:rsid w:val="00420059"/>
    <w:rsid w:val="004203D1"/>
    <w:rsid w:val="00420ACF"/>
    <w:rsid w:val="0042108E"/>
    <w:rsid w:val="0042124F"/>
    <w:rsid w:val="00421913"/>
    <w:rsid w:val="0042236B"/>
    <w:rsid w:val="0042251B"/>
    <w:rsid w:val="0042268E"/>
    <w:rsid w:val="0042292E"/>
    <w:rsid w:val="00422A9D"/>
    <w:rsid w:val="00422BCB"/>
    <w:rsid w:val="00422BE7"/>
    <w:rsid w:val="00422CA3"/>
    <w:rsid w:val="00422FF5"/>
    <w:rsid w:val="00423895"/>
    <w:rsid w:val="00424153"/>
    <w:rsid w:val="0042462D"/>
    <w:rsid w:val="0042544B"/>
    <w:rsid w:val="00425787"/>
    <w:rsid w:val="00425DBB"/>
    <w:rsid w:val="0042679D"/>
    <w:rsid w:val="00426C00"/>
    <w:rsid w:val="00426DD1"/>
    <w:rsid w:val="004275A8"/>
    <w:rsid w:val="00427C6F"/>
    <w:rsid w:val="004306A7"/>
    <w:rsid w:val="0043097E"/>
    <w:rsid w:val="00430C49"/>
    <w:rsid w:val="00430D08"/>
    <w:rsid w:val="00430E0A"/>
    <w:rsid w:val="004310EC"/>
    <w:rsid w:val="00431FD8"/>
    <w:rsid w:val="004321E9"/>
    <w:rsid w:val="00432323"/>
    <w:rsid w:val="0043333E"/>
    <w:rsid w:val="00433456"/>
    <w:rsid w:val="0043360F"/>
    <w:rsid w:val="004341B8"/>
    <w:rsid w:val="00434BA9"/>
    <w:rsid w:val="004354F4"/>
    <w:rsid w:val="004364B1"/>
    <w:rsid w:val="004366BB"/>
    <w:rsid w:val="00436786"/>
    <w:rsid w:val="0043688C"/>
    <w:rsid w:val="0043693C"/>
    <w:rsid w:val="00436EB6"/>
    <w:rsid w:val="00436FF3"/>
    <w:rsid w:val="004370DB"/>
    <w:rsid w:val="004371B9"/>
    <w:rsid w:val="004401F5"/>
    <w:rsid w:val="004404FB"/>
    <w:rsid w:val="00440619"/>
    <w:rsid w:val="00440659"/>
    <w:rsid w:val="0044066D"/>
    <w:rsid w:val="00440910"/>
    <w:rsid w:val="004409D8"/>
    <w:rsid w:val="00440C7A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F76"/>
    <w:rsid w:val="00445241"/>
    <w:rsid w:val="00445244"/>
    <w:rsid w:val="0044543A"/>
    <w:rsid w:val="00445A3C"/>
    <w:rsid w:val="00445F84"/>
    <w:rsid w:val="00445FE2"/>
    <w:rsid w:val="00446384"/>
    <w:rsid w:val="00446415"/>
    <w:rsid w:val="00447E3B"/>
    <w:rsid w:val="00450BC3"/>
    <w:rsid w:val="00451195"/>
    <w:rsid w:val="004515B8"/>
    <w:rsid w:val="00451750"/>
    <w:rsid w:val="00451A70"/>
    <w:rsid w:val="00451F29"/>
    <w:rsid w:val="00452256"/>
    <w:rsid w:val="004527B6"/>
    <w:rsid w:val="00452BF8"/>
    <w:rsid w:val="004530E6"/>
    <w:rsid w:val="00453580"/>
    <w:rsid w:val="00453836"/>
    <w:rsid w:val="00453DB4"/>
    <w:rsid w:val="004550C8"/>
    <w:rsid w:val="00455466"/>
    <w:rsid w:val="004554AF"/>
    <w:rsid w:val="00455A1C"/>
    <w:rsid w:val="00455C4C"/>
    <w:rsid w:val="00455F65"/>
    <w:rsid w:val="00456D95"/>
    <w:rsid w:val="0045700D"/>
    <w:rsid w:val="0046014D"/>
    <w:rsid w:val="00460912"/>
    <w:rsid w:val="00460C07"/>
    <w:rsid w:val="00461A3B"/>
    <w:rsid w:val="00461FC0"/>
    <w:rsid w:val="0046211B"/>
    <w:rsid w:val="00462318"/>
    <w:rsid w:val="0046309C"/>
    <w:rsid w:val="004633E6"/>
    <w:rsid w:val="00463747"/>
    <w:rsid w:val="00463C4D"/>
    <w:rsid w:val="00463DFA"/>
    <w:rsid w:val="00463E0F"/>
    <w:rsid w:val="00463E60"/>
    <w:rsid w:val="004647C1"/>
    <w:rsid w:val="0046480A"/>
    <w:rsid w:val="00464C7A"/>
    <w:rsid w:val="00465423"/>
    <w:rsid w:val="00465925"/>
    <w:rsid w:val="00465B76"/>
    <w:rsid w:val="00465D08"/>
    <w:rsid w:val="00465E52"/>
    <w:rsid w:val="004661D7"/>
    <w:rsid w:val="00466B1D"/>
    <w:rsid w:val="00466C84"/>
    <w:rsid w:val="00466F08"/>
    <w:rsid w:val="0046712A"/>
    <w:rsid w:val="00467577"/>
    <w:rsid w:val="0046760E"/>
    <w:rsid w:val="00467919"/>
    <w:rsid w:val="00467AC1"/>
    <w:rsid w:val="004702F9"/>
    <w:rsid w:val="00470852"/>
    <w:rsid w:val="00470F13"/>
    <w:rsid w:val="004712A4"/>
    <w:rsid w:val="004713AD"/>
    <w:rsid w:val="00471EBE"/>
    <w:rsid w:val="00471FA6"/>
    <w:rsid w:val="004721D6"/>
    <w:rsid w:val="00472266"/>
    <w:rsid w:val="00472D9F"/>
    <w:rsid w:val="004731C4"/>
    <w:rsid w:val="0047385B"/>
    <w:rsid w:val="00473E64"/>
    <w:rsid w:val="004742F7"/>
    <w:rsid w:val="0047445C"/>
    <w:rsid w:val="00474788"/>
    <w:rsid w:val="004748DE"/>
    <w:rsid w:val="00475043"/>
    <w:rsid w:val="00476310"/>
    <w:rsid w:val="004767A0"/>
    <w:rsid w:val="004770F2"/>
    <w:rsid w:val="00477B78"/>
    <w:rsid w:val="004800F4"/>
    <w:rsid w:val="0048018E"/>
    <w:rsid w:val="00480826"/>
    <w:rsid w:val="0048089B"/>
    <w:rsid w:val="00480D77"/>
    <w:rsid w:val="0048149F"/>
    <w:rsid w:val="00481786"/>
    <w:rsid w:val="00481872"/>
    <w:rsid w:val="00481B4A"/>
    <w:rsid w:val="00481E23"/>
    <w:rsid w:val="00482275"/>
    <w:rsid w:val="0048263F"/>
    <w:rsid w:val="0048274B"/>
    <w:rsid w:val="0048318D"/>
    <w:rsid w:val="004832D6"/>
    <w:rsid w:val="00483BBF"/>
    <w:rsid w:val="00483EAC"/>
    <w:rsid w:val="00484533"/>
    <w:rsid w:val="004847ED"/>
    <w:rsid w:val="00484C20"/>
    <w:rsid w:val="00484C4F"/>
    <w:rsid w:val="004850A3"/>
    <w:rsid w:val="004850F1"/>
    <w:rsid w:val="004850F7"/>
    <w:rsid w:val="004851B2"/>
    <w:rsid w:val="0048583E"/>
    <w:rsid w:val="0048585A"/>
    <w:rsid w:val="00485867"/>
    <w:rsid w:val="00485D49"/>
    <w:rsid w:val="00485DFA"/>
    <w:rsid w:val="004862BB"/>
    <w:rsid w:val="00486553"/>
    <w:rsid w:val="004867DD"/>
    <w:rsid w:val="00486A8E"/>
    <w:rsid w:val="00486BB8"/>
    <w:rsid w:val="00486E7F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948"/>
    <w:rsid w:val="0049406C"/>
    <w:rsid w:val="0049408B"/>
    <w:rsid w:val="0049440A"/>
    <w:rsid w:val="00494846"/>
    <w:rsid w:val="004949CB"/>
    <w:rsid w:val="00494D89"/>
    <w:rsid w:val="004954F3"/>
    <w:rsid w:val="00495A65"/>
    <w:rsid w:val="00495C23"/>
    <w:rsid w:val="00496014"/>
    <w:rsid w:val="00496A65"/>
    <w:rsid w:val="00496F9D"/>
    <w:rsid w:val="004A0462"/>
    <w:rsid w:val="004A091F"/>
    <w:rsid w:val="004A0AEB"/>
    <w:rsid w:val="004A1243"/>
    <w:rsid w:val="004A146D"/>
    <w:rsid w:val="004A1850"/>
    <w:rsid w:val="004A1D0A"/>
    <w:rsid w:val="004A1F15"/>
    <w:rsid w:val="004A291B"/>
    <w:rsid w:val="004A2A9B"/>
    <w:rsid w:val="004A2C51"/>
    <w:rsid w:val="004A2F1F"/>
    <w:rsid w:val="004A2F94"/>
    <w:rsid w:val="004A31EB"/>
    <w:rsid w:val="004A3443"/>
    <w:rsid w:val="004A3549"/>
    <w:rsid w:val="004A354B"/>
    <w:rsid w:val="004A3BAD"/>
    <w:rsid w:val="004A40A6"/>
    <w:rsid w:val="004A4BBC"/>
    <w:rsid w:val="004A5040"/>
    <w:rsid w:val="004A50F5"/>
    <w:rsid w:val="004A5BCD"/>
    <w:rsid w:val="004A5FBF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9C7"/>
    <w:rsid w:val="004B2D8E"/>
    <w:rsid w:val="004B39CD"/>
    <w:rsid w:val="004B3B55"/>
    <w:rsid w:val="004B3B97"/>
    <w:rsid w:val="004B42E5"/>
    <w:rsid w:val="004B4E35"/>
    <w:rsid w:val="004B4EC5"/>
    <w:rsid w:val="004B505D"/>
    <w:rsid w:val="004B5DA3"/>
    <w:rsid w:val="004B5EF4"/>
    <w:rsid w:val="004B5FFA"/>
    <w:rsid w:val="004B6641"/>
    <w:rsid w:val="004B67AB"/>
    <w:rsid w:val="004B69B6"/>
    <w:rsid w:val="004B6D65"/>
    <w:rsid w:val="004C05B5"/>
    <w:rsid w:val="004C28F7"/>
    <w:rsid w:val="004C34FB"/>
    <w:rsid w:val="004C395F"/>
    <w:rsid w:val="004C3D24"/>
    <w:rsid w:val="004C42CD"/>
    <w:rsid w:val="004C47ED"/>
    <w:rsid w:val="004C50DE"/>
    <w:rsid w:val="004C68A3"/>
    <w:rsid w:val="004C71DF"/>
    <w:rsid w:val="004D1952"/>
    <w:rsid w:val="004D1AD0"/>
    <w:rsid w:val="004D285D"/>
    <w:rsid w:val="004D2B03"/>
    <w:rsid w:val="004D2EC8"/>
    <w:rsid w:val="004D34AD"/>
    <w:rsid w:val="004D3A94"/>
    <w:rsid w:val="004D3E28"/>
    <w:rsid w:val="004D3FC5"/>
    <w:rsid w:val="004D42B1"/>
    <w:rsid w:val="004D473F"/>
    <w:rsid w:val="004D48DF"/>
    <w:rsid w:val="004D4B8C"/>
    <w:rsid w:val="004D6385"/>
    <w:rsid w:val="004D67C8"/>
    <w:rsid w:val="004D6B6B"/>
    <w:rsid w:val="004D6BB0"/>
    <w:rsid w:val="004D6E24"/>
    <w:rsid w:val="004D79F0"/>
    <w:rsid w:val="004D7A75"/>
    <w:rsid w:val="004E0071"/>
    <w:rsid w:val="004E00E1"/>
    <w:rsid w:val="004E02CC"/>
    <w:rsid w:val="004E0FB9"/>
    <w:rsid w:val="004E0FE2"/>
    <w:rsid w:val="004E15F7"/>
    <w:rsid w:val="004E17B9"/>
    <w:rsid w:val="004E1BC2"/>
    <w:rsid w:val="004E2564"/>
    <w:rsid w:val="004E2BE9"/>
    <w:rsid w:val="004E2DC4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5EFC"/>
    <w:rsid w:val="004E6567"/>
    <w:rsid w:val="004E666F"/>
    <w:rsid w:val="004E6991"/>
    <w:rsid w:val="004E7029"/>
    <w:rsid w:val="004E729F"/>
    <w:rsid w:val="004E769E"/>
    <w:rsid w:val="004F046A"/>
    <w:rsid w:val="004F0807"/>
    <w:rsid w:val="004F082C"/>
    <w:rsid w:val="004F082F"/>
    <w:rsid w:val="004F0B7A"/>
    <w:rsid w:val="004F120F"/>
    <w:rsid w:val="004F1296"/>
    <w:rsid w:val="004F18ED"/>
    <w:rsid w:val="004F1F59"/>
    <w:rsid w:val="004F25C4"/>
    <w:rsid w:val="004F2B9F"/>
    <w:rsid w:val="004F2CB3"/>
    <w:rsid w:val="004F2D5D"/>
    <w:rsid w:val="004F35EA"/>
    <w:rsid w:val="004F3943"/>
    <w:rsid w:val="004F3EDE"/>
    <w:rsid w:val="004F3F73"/>
    <w:rsid w:val="004F4053"/>
    <w:rsid w:val="004F5598"/>
    <w:rsid w:val="004F5C54"/>
    <w:rsid w:val="004F61FE"/>
    <w:rsid w:val="004F64B0"/>
    <w:rsid w:val="004F65D9"/>
    <w:rsid w:val="004F6661"/>
    <w:rsid w:val="004F7022"/>
    <w:rsid w:val="004F71E0"/>
    <w:rsid w:val="004F7828"/>
    <w:rsid w:val="004F78B9"/>
    <w:rsid w:val="004F7A4B"/>
    <w:rsid w:val="004F7BA2"/>
    <w:rsid w:val="004F7E76"/>
    <w:rsid w:val="00500EF8"/>
    <w:rsid w:val="0050152E"/>
    <w:rsid w:val="00501644"/>
    <w:rsid w:val="0050167C"/>
    <w:rsid w:val="00501DBF"/>
    <w:rsid w:val="005020ED"/>
    <w:rsid w:val="00502121"/>
    <w:rsid w:val="005026BB"/>
    <w:rsid w:val="00502A0F"/>
    <w:rsid w:val="0050338D"/>
    <w:rsid w:val="005036FD"/>
    <w:rsid w:val="005038EF"/>
    <w:rsid w:val="00503DBE"/>
    <w:rsid w:val="00503DDF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166"/>
    <w:rsid w:val="00506258"/>
    <w:rsid w:val="005068AD"/>
    <w:rsid w:val="005075D7"/>
    <w:rsid w:val="00507B48"/>
    <w:rsid w:val="005119D1"/>
    <w:rsid w:val="00512637"/>
    <w:rsid w:val="005130A8"/>
    <w:rsid w:val="0051325D"/>
    <w:rsid w:val="00513467"/>
    <w:rsid w:val="00513B70"/>
    <w:rsid w:val="005144B5"/>
    <w:rsid w:val="005152B9"/>
    <w:rsid w:val="005159AA"/>
    <w:rsid w:val="00515E29"/>
    <w:rsid w:val="00516E98"/>
    <w:rsid w:val="0051725D"/>
    <w:rsid w:val="00517A76"/>
    <w:rsid w:val="00517B93"/>
    <w:rsid w:val="00517D3A"/>
    <w:rsid w:val="00517F52"/>
    <w:rsid w:val="00517F74"/>
    <w:rsid w:val="00520329"/>
    <w:rsid w:val="00520561"/>
    <w:rsid w:val="00520A46"/>
    <w:rsid w:val="00520A49"/>
    <w:rsid w:val="00520BA8"/>
    <w:rsid w:val="00520C80"/>
    <w:rsid w:val="0052112C"/>
    <w:rsid w:val="00521629"/>
    <w:rsid w:val="0052174E"/>
    <w:rsid w:val="00521E6F"/>
    <w:rsid w:val="00521E76"/>
    <w:rsid w:val="005222F9"/>
    <w:rsid w:val="0052251C"/>
    <w:rsid w:val="005226FC"/>
    <w:rsid w:val="0052305B"/>
    <w:rsid w:val="0052328D"/>
    <w:rsid w:val="005236CD"/>
    <w:rsid w:val="00523ABC"/>
    <w:rsid w:val="00523AE3"/>
    <w:rsid w:val="005247D3"/>
    <w:rsid w:val="00524862"/>
    <w:rsid w:val="0052490A"/>
    <w:rsid w:val="005252E4"/>
    <w:rsid w:val="0052533C"/>
    <w:rsid w:val="00525696"/>
    <w:rsid w:val="00525B75"/>
    <w:rsid w:val="00526130"/>
    <w:rsid w:val="00526503"/>
    <w:rsid w:val="00526CC6"/>
    <w:rsid w:val="005277CE"/>
    <w:rsid w:val="00527A30"/>
    <w:rsid w:val="00527AE3"/>
    <w:rsid w:val="00530563"/>
    <w:rsid w:val="0053078C"/>
    <w:rsid w:val="00530859"/>
    <w:rsid w:val="00530964"/>
    <w:rsid w:val="0053103C"/>
    <w:rsid w:val="005313A6"/>
    <w:rsid w:val="005313CF"/>
    <w:rsid w:val="0053147E"/>
    <w:rsid w:val="00531906"/>
    <w:rsid w:val="00531D32"/>
    <w:rsid w:val="005322ED"/>
    <w:rsid w:val="00532CFE"/>
    <w:rsid w:val="00532DCC"/>
    <w:rsid w:val="00533F6C"/>
    <w:rsid w:val="0053459A"/>
    <w:rsid w:val="005345AB"/>
    <w:rsid w:val="00534697"/>
    <w:rsid w:val="00534792"/>
    <w:rsid w:val="00534862"/>
    <w:rsid w:val="0053497C"/>
    <w:rsid w:val="00535985"/>
    <w:rsid w:val="00535CFB"/>
    <w:rsid w:val="00535EAE"/>
    <w:rsid w:val="00536037"/>
    <w:rsid w:val="00536B65"/>
    <w:rsid w:val="00536E21"/>
    <w:rsid w:val="0053708A"/>
    <w:rsid w:val="005371B0"/>
    <w:rsid w:val="00537475"/>
    <w:rsid w:val="00540171"/>
    <w:rsid w:val="00540537"/>
    <w:rsid w:val="00540777"/>
    <w:rsid w:val="005407BB"/>
    <w:rsid w:val="005409F1"/>
    <w:rsid w:val="00540A00"/>
    <w:rsid w:val="00541237"/>
    <w:rsid w:val="00541ECD"/>
    <w:rsid w:val="005422B9"/>
    <w:rsid w:val="00542392"/>
    <w:rsid w:val="00542451"/>
    <w:rsid w:val="00542A2F"/>
    <w:rsid w:val="00542F54"/>
    <w:rsid w:val="0054301B"/>
    <w:rsid w:val="005432D9"/>
    <w:rsid w:val="0054343C"/>
    <w:rsid w:val="0054354E"/>
    <w:rsid w:val="00543716"/>
    <w:rsid w:val="00543762"/>
    <w:rsid w:val="00543F85"/>
    <w:rsid w:val="00544A92"/>
    <w:rsid w:val="00545605"/>
    <w:rsid w:val="00545765"/>
    <w:rsid w:val="00545A73"/>
    <w:rsid w:val="00545D79"/>
    <w:rsid w:val="005461ED"/>
    <w:rsid w:val="0054629C"/>
    <w:rsid w:val="00546458"/>
    <w:rsid w:val="00546E65"/>
    <w:rsid w:val="0054743D"/>
    <w:rsid w:val="005474E3"/>
    <w:rsid w:val="005475B2"/>
    <w:rsid w:val="00547832"/>
    <w:rsid w:val="00547950"/>
    <w:rsid w:val="00547CEA"/>
    <w:rsid w:val="0055047C"/>
    <w:rsid w:val="00550574"/>
    <w:rsid w:val="00550906"/>
    <w:rsid w:val="00550A5A"/>
    <w:rsid w:val="00550AFF"/>
    <w:rsid w:val="00550F2E"/>
    <w:rsid w:val="0055105F"/>
    <w:rsid w:val="00551A95"/>
    <w:rsid w:val="005523CD"/>
    <w:rsid w:val="00552626"/>
    <w:rsid w:val="0055268A"/>
    <w:rsid w:val="00552705"/>
    <w:rsid w:val="00552F00"/>
    <w:rsid w:val="00553214"/>
    <w:rsid w:val="005533BA"/>
    <w:rsid w:val="00553F7D"/>
    <w:rsid w:val="00554280"/>
    <w:rsid w:val="005543BD"/>
    <w:rsid w:val="005548D9"/>
    <w:rsid w:val="00554A6B"/>
    <w:rsid w:val="00554BDD"/>
    <w:rsid w:val="00554EBD"/>
    <w:rsid w:val="00555CFE"/>
    <w:rsid w:val="005562E3"/>
    <w:rsid w:val="0055644C"/>
    <w:rsid w:val="0055653C"/>
    <w:rsid w:val="00556A1E"/>
    <w:rsid w:val="00556BE9"/>
    <w:rsid w:val="00556DEC"/>
    <w:rsid w:val="0055710A"/>
    <w:rsid w:val="005575CF"/>
    <w:rsid w:val="005576DE"/>
    <w:rsid w:val="005602F3"/>
    <w:rsid w:val="00560798"/>
    <w:rsid w:val="00560EA7"/>
    <w:rsid w:val="00562087"/>
    <w:rsid w:val="00562171"/>
    <w:rsid w:val="00562CE6"/>
    <w:rsid w:val="00562D8F"/>
    <w:rsid w:val="005630E1"/>
    <w:rsid w:val="0056389A"/>
    <w:rsid w:val="00563C9B"/>
    <w:rsid w:val="00563E28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E34"/>
    <w:rsid w:val="005671ED"/>
    <w:rsid w:val="005679BE"/>
    <w:rsid w:val="00567A06"/>
    <w:rsid w:val="00567D90"/>
    <w:rsid w:val="00571E2D"/>
    <w:rsid w:val="00571FCD"/>
    <w:rsid w:val="00572DFF"/>
    <w:rsid w:val="00572F5D"/>
    <w:rsid w:val="00573E8B"/>
    <w:rsid w:val="005752D8"/>
    <w:rsid w:val="005756D6"/>
    <w:rsid w:val="00575AAE"/>
    <w:rsid w:val="0057631C"/>
    <w:rsid w:val="005766C1"/>
    <w:rsid w:val="00576728"/>
    <w:rsid w:val="00576902"/>
    <w:rsid w:val="00576B28"/>
    <w:rsid w:val="00576EE3"/>
    <w:rsid w:val="0057704D"/>
    <w:rsid w:val="005774E3"/>
    <w:rsid w:val="00577EA7"/>
    <w:rsid w:val="00577F52"/>
    <w:rsid w:val="00580092"/>
    <w:rsid w:val="00580190"/>
    <w:rsid w:val="00580D19"/>
    <w:rsid w:val="00581C9C"/>
    <w:rsid w:val="00582705"/>
    <w:rsid w:val="00582FDD"/>
    <w:rsid w:val="005832AB"/>
    <w:rsid w:val="00583387"/>
    <w:rsid w:val="0058405F"/>
    <w:rsid w:val="005848FF"/>
    <w:rsid w:val="00584918"/>
    <w:rsid w:val="00584FF0"/>
    <w:rsid w:val="00585435"/>
    <w:rsid w:val="00585610"/>
    <w:rsid w:val="00585891"/>
    <w:rsid w:val="0058638D"/>
    <w:rsid w:val="00587889"/>
    <w:rsid w:val="00587A1F"/>
    <w:rsid w:val="00587C68"/>
    <w:rsid w:val="005903F9"/>
    <w:rsid w:val="00591280"/>
    <w:rsid w:val="005929D2"/>
    <w:rsid w:val="00592EDC"/>
    <w:rsid w:val="005934E5"/>
    <w:rsid w:val="005936BF"/>
    <w:rsid w:val="00593DC7"/>
    <w:rsid w:val="00594673"/>
    <w:rsid w:val="0059492B"/>
    <w:rsid w:val="00594D56"/>
    <w:rsid w:val="005952B3"/>
    <w:rsid w:val="005953A2"/>
    <w:rsid w:val="00595769"/>
    <w:rsid w:val="00595964"/>
    <w:rsid w:val="00595A59"/>
    <w:rsid w:val="00595DA7"/>
    <w:rsid w:val="005962E3"/>
    <w:rsid w:val="005963C5"/>
    <w:rsid w:val="005965A9"/>
    <w:rsid w:val="005968AA"/>
    <w:rsid w:val="005973B7"/>
    <w:rsid w:val="0059749D"/>
    <w:rsid w:val="005979FB"/>
    <w:rsid w:val="005A0169"/>
    <w:rsid w:val="005A074C"/>
    <w:rsid w:val="005A0CCB"/>
    <w:rsid w:val="005A12EB"/>
    <w:rsid w:val="005A1571"/>
    <w:rsid w:val="005A16FD"/>
    <w:rsid w:val="005A18BD"/>
    <w:rsid w:val="005A1A20"/>
    <w:rsid w:val="005A1B52"/>
    <w:rsid w:val="005A1F33"/>
    <w:rsid w:val="005A2200"/>
    <w:rsid w:val="005A2297"/>
    <w:rsid w:val="005A2389"/>
    <w:rsid w:val="005A2634"/>
    <w:rsid w:val="005A2C95"/>
    <w:rsid w:val="005A32B3"/>
    <w:rsid w:val="005A3F96"/>
    <w:rsid w:val="005A4804"/>
    <w:rsid w:val="005A4D47"/>
    <w:rsid w:val="005A4F9A"/>
    <w:rsid w:val="005A54A4"/>
    <w:rsid w:val="005A5536"/>
    <w:rsid w:val="005A58C4"/>
    <w:rsid w:val="005A5AFE"/>
    <w:rsid w:val="005A60C7"/>
    <w:rsid w:val="005A659B"/>
    <w:rsid w:val="005A679E"/>
    <w:rsid w:val="005A6AB1"/>
    <w:rsid w:val="005A7023"/>
    <w:rsid w:val="005A728A"/>
    <w:rsid w:val="005A7A97"/>
    <w:rsid w:val="005A7F75"/>
    <w:rsid w:val="005B037C"/>
    <w:rsid w:val="005B068F"/>
    <w:rsid w:val="005B0AC9"/>
    <w:rsid w:val="005B11A5"/>
    <w:rsid w:val="005B144C"/>
    <w:rsid w:val="005B149D"/>
    <w:rsid w:val="005B15AA"/>
    <w:rsid w:val="005B164F"/>
    <w:rsid w:val="005B18C8"/>
    <w:rsid w:val="005B21EB"/>
    <w:rsid w:val="005B4858"/>
    <w:rsid w:val="005B4D36"/>
    <w:rsid w:val="005B4E08"/>
    <w:rsid w:val="005B514D"/>
    <w:rsid w:val="005B5151"/>
    <w:rsid w:val="005B53D8"/>
    <w:rsid w:val="005B62F2"/>
    <w:rsid w:val="005B6D00"/>
    <w:rsid w:val="005B6E9E"/>
    <w:rsid w:val="005B7596"/>
    <w:rsid w:val="005B77E4"/>
    <w:rsid w:val="005C0022"/>
    <w:rsid w:val="005C0843"/>
    <w:rsid w:val="005C1B99"/>
    <w:rsid w:val="005C1DB2"/>
    <w:rsid w:val="005C309F"/>
    <w:rsid w:val="005C3294"/>
    <w:rsid w:val="005C371F"/>
    <w:rsid w:val="005C3869"/>
    <w:rsid w:val="005C40BC"/>
    <w:rsid w:val="005C46AA"/>
    <w:rsid w:val="005C5E27"/>
    <w:rsid w:val="005C6423"/>
    <w:rsid w:val="005C646F"/>
    <w:rsid w:val="005C6493"/>
    <w:rsid w:val="005C67B2"/>
    <w:rsid w:val="005C67E3"/>
    <w:rsid w:val="005C7929"/>
    <w:rsid w:val="005C7A96"/>
    <w:rsid w:val="005D0147"/>
    <w:rsid w:val="005D04CD"/>
    <w:rsid w:val="005D0E22"/>
    <w:rsid w:val="005D1346"/>
    <w:rsid w:val="005D1394"/>
    <w:rsid w:val="005D152D"/>
    <w:rsid w:val="005D1C5C"/>
    <w:rsid w:val="005D1CB8"/>
    <w:rsid w:val="005D216A"/>
    <w:rsid w:val="005D21ED"/>
    <w:rsid w:val="005D24CC"/>
    <w:rsid w:val="005D26CF"/>
    <w:rsid w:val="005D2998"/>
    <w:rsid w:val="005D3469"/>
    <w:rsid w:val="005D354C"/>
    <w:rsid w:val="005D35D9"/>
    <w:rsid w:val="005D42F2"/>
    <w:rsid w:val="005D4366"/>
    <w:rsid w:val="005D46C5"/>
    <w:rsid w:val="005D514F"/>
    <w:rsid w:val="005D521F"/>
    <w:rsid w:val="005D5743"/>
    <w:rsid w:val="005D6294"/>
    <w:rsid w:val="005D755B"/>
    <w:rsid w:val="005D7655"/>
    <w:rsid w:val="005D7AEB"/>
    <w:rsid w:val="005D7C51"/>
    <w:rsid w:val="005E0396"/>
    <w:rsid w:val="005E0ED5"/>
    <w:rsid w:val="005E117D"/>
    <w:rsid w:val="005E13B4"/>
    <w:rsid w:val="005E1908"/>
    <w:rsid w:val="005E1C6A"/>
    <w:rsid w:val="005E26D2"/>
    <w:rsid w:val="005E2C6E"/>
    <w:rsid w:val="005E3271"/>
    <w:rsid w:val="005E347B"/>
    <w:rsid w:val="005E351B"/>
    <w:rsid w:val="005E391F"/>
    <w:rsid w:val="005E3B62"/>
    <w:rsid w:val="005E3C30"/>
    <w:rsid w:val="005E4535"/>
    <w:rsid w:val="005E45A0"/>
    <w:rsid w:val="005E4779"/>
    <w:rsid w:val="005E4A5F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7063"/>
    <w:rsid w:val="005E7A5F"/>
    <w:rsid w:val="005F0C5D"/>
    <w:rsid w:val="005F0C8A"/>
    <w:rsid w:val="005F130E"/>
    <w:rsid w:val="005F17E8"/>
    <w:rsid w:val="005F2E1E"/>
    <w:rsid w:val="005F339B"/>
    <w:rsid w:val="005F35B7"/>
    <w:rsid w:val="005F38FE"/>
    <w:rsid w:val="005F393E"/>
    <w:rsid w:val="005F41C3"/>
    <w:rsid w:val="005F4C18"/>
    <w:rsid w:val="005F52C8"/>
    <w:rsid w:val="005F54E5"/>
    <w:rsid w:val="005F5730"/>
    <w:rsid w:val="005F5EE3"/>
    <w:rsid w:val="005F647D"/>
    <w:rsid w:val="005F64AE"/>
    <w:rsid w:val="005F7130"/>
    <w:rsid w:val="005F72C5"/>
    <w:rsid w:val="005F78F1"/>
    <w:rsid w:val="005F7B7D"/>
    <w:rsid w:val="005F7CE1"/>
    <w:rsid w:val="005F7DA1"/>
    <w:rsid w:val="0060001F"/>
    <w:rsid w:val="006003B2"/>
    <w:rsid w:val="00600B6B"/>
    <w:rsid w:val="00600DB0"/>
    <w:rsid w:val="00600FF5"/>
    <w:rsid w:val="006019EF"/>
    <w:rsid w:val="00601AF8"/>
    <w:rsid w:val="0060220C"/>
    <w:rsid w:val="00602227"/>
    <w:rsid w:val="00602805"/>
    <w:rsid w:val="006028A9"/>
    <w:rsid w:val="00603101"/>
    <w:rsid w:val="0060381B"/>
    <w:rsid w:val="00603836"/>
    <w:rsid w:val="006038A1"/>
    <w:rsid w:val="00604C9B"/>
    <w:rsid w:val="00604E22"/>
    <w:rsid w:val="0060556A"/>
    <w:rsid w:val="00605737"/>
    <w:rsid w:val="0060591C"/>
    <w:rsid w:val="00605DB7"/>
    <w:rsid w:val="00605FF3"/>
    <w:rsid w:val="00606429"/>
    <w:rsid w:val="00606749"/>
    <w:rsid w:val="00606A41"/>
    <w:rsid w:val="00606BDD"/>
    <w:rsid w:val="00607237"/>
    <w:rsid w:val="006074E5"/>
    <w:rsid w:val="00607682"/>
    <w:rsid w:val="006100CB"/>
    <w:rsid w:val="00610270"/>
    <w:rsid w:val="00610277"/>
    <w:rsid w:val="006102FC"/>
    <w:rsid w:val="00610483"/>
    <w:rsid w:val="00610C2A"/>
    <w:rsid w:val="0061111C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5996"/>
    <w:rsid w:val="00616A64"/>
    <w:rsid w:val="00616F21"/>
    <w:rsid w:val="00617064"/>
    <w:rsid w:val="0061728D"/>
    <w:rsid w:val="00617554"/>
    <w:rsid w:val="00617929"/>
    <w:rsid w:val="00617AEF"/>
    <w:rsid w:val="00617C50"/>
    <w:rsid w:val="00617E48"/>
    <w:rsid w:val="00617FF4"/>
    <w:rsid w:val="00620052"/>
    <w:rsid w:val="006201E2"/>
    <w:rsid w:val="006202C1"/>
    <w:rsid w:val="00620490"/>
    <w:rsid w:val="006204B1"/>
    <w:rsid w:val="00620AB5"/>
    <w:rsid w:val="00621644"/>
    <w:rsid w:val="00622091"/>
    <w:rsid w:val="00623192"/>
    <w:rsid w:val="00623549"/>
    <w:rsid w:val="006236B5"/>
    <w:rsid w:val="00623758"/>
    <w:rsid w:val="00623837"/>
    <w:rsid w:val="00623A6A"/>
    <w:rsid w:val="00623F75"/>
    <w:rsid w:val="006249BC"/>
    <w:rsid w:val="00624DCA"/>
    <w:rsid w:val="00625231"/>
    <w:rsid w:val="00625DF6"/>
    <w:rsid w:val="00625FEA"/>
    <w:rsid w:val="00626289"/>
    <w:rsid w:val="0062635A"/>
    <w:rsid w:val="00626BA3"/>
    <w:rsid w:val="00627124"/>
    <w:rsid w:val="00627900"/>
    <w:rsid w:val="00627AD5"/>
    <w:rsid w:val="0063043A"/>
    <w:rsid w:val="006306A4"/>
    <w:rsid w:val="00630C2E"/>
    <w:rsid w:val="00631652"/>
    <w:rsid w:val="00631989"/>
    <w:rsid w:val="00631D76"/>
    <w:rsid w:val="00632365"/>
    <w:rsid w:val="006328C3"/>
    <w:rsid w:val="0063301C"/>
    <w:rsid w:val="0063325C"/>
    <w:rsid w:val="006332BE"/>
    <w:rsid w:val="006332FE"/>
    <w:rsid w:val="0063386D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59CC"/>
    <w:rsid w:val="0063609D"/>
    <w:rsid w:val="00636137"/>
    <w:rsid w:val="006361E1"/>
    <w:rsid w:val="00637688"/>
    <w:rsid w:val="006377BB"/>
    <w:rsid w:val="006378CD"/>
    <w:rsid w:val="00640EB6"/>
    <w:rsid w:val="006421F1"/>
    <w:rsid w:val="00642C92"/>
    <w:rsid w:val="00642F30"/>
    <w:rsid w:val="0064321C"/>
    <w:rsid w:val="006432F4"/>
    <w:rsid w:val="006433C9"/>
    <w:rsid w:val="00644260"/>
    <w:rsid w:val="006443C5"/>
    <w:rsid w:val="00644544"/>
    <w:rsid w:val="00644712"/>
    <w:rsid w:val="00644A98"/>
    <w:rsid w:val="00645B0C"/>
    <w:rsid w:val="00645C6C"/>
    <w:rsid w:val="00645DAD"/>
    <w:rsid w:val="00646215"/>
    <w:rsid w:val="00646568"/>
    <w:rsid w:val="00646E49"/>
    <w:rsid w:val="00646EAD"/>
    <w:rsid w:val="00646EB6"/>
    <w:rsid w:val="00646F4C"/>
    <w:rsid w:val="0064794C"/>
    <w:rsid w:val="00647A12"/>
    <w:rsid w:val="00647AAF"/>
    <w:rsid w:val="00651EF3"/>
    <w:rsid w:val="006524E4"/>
    <w:rsid w:val="0065276E"/>
    <w:rsid w:val="006528E1"/>
    <w:rsid w:val="00652AEE"/>
    <w:rsid w:val="00652CF8"/>
    <w:rsid w:val="00653303"/>
    <w:rsid w:val="006549EE"/>
    <w:rsid w:val="00654ECA"/>
    <w:rsid w:val="00655D6B"/>
    <w:rsid w:val="00655EC3"/>
    <w:rsid w:val="006576C2"/>
    <w:rsid w:val="00657992"/>
    <w:rsid w:val="006579F0"/>
    <w:rsid w:val="006579F5"/>
    <w:rsid w:val="0066239A"/>
    <w:rsid w:val="00662BB7"/>
    <w:rsid w:val="00662FFC"/>
    <w:rsid w:val="006630B6"/>
    <w:rsid w:val="00663662"/>
    <w:rsid w:val="00663E21"/>
    <w:rsid w:val="006640D9"/>
    <w:rsid w:val="00664474"/>
    <w:rsid w:val="00664F9D"/>
    <w:rsid w:val="006661FF"/>
    <w:rsid w:val="00666C39"/>
    <w:rsid w:val="00666E0D"/>
    <w:rsid w:val="006670E3"/>
    <w:rsid w:val="006703A8"/>
    <w:rsid w:val="00670570"/>
    <w:rsid w:val="00670FA7"/>
    <w:rsid w:val="006713A8"/>
    <w:rsid w:val="006718A7"/>
    <w:rsid w:val="006722C4"/>
    <w:rsid w:val="006722D8"/>
    <w:rsid w:val="006722EF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A13"/>
    <w:rsid w:val="00675F9C"/>
    <w:rsid w:val="006760BF"/>
    <w:rsid w:val="00676291"/>
    <w:rsid w:val="00676484"/>
    <w:rsid w:val="0067682D"/>
    <w:rsid w:val="00676867"/>
    <w:rsid w:val="00676BDB"/>
    <w:rsid w:val="0067715D"/>
    <w:rsid w:val="006771C2"/>
    <w:rsid w:val="006772DD"/>
    <w:rsid w:val="006776CF"/>
    <w:rsid w:val="0067781C"/>
    <w:rsid w:val="00677DFE"/>
    <w:rsid w:val="00677F3C"/>
    <w:rsid w:val="006801F3"/>
    <w:rsid w:val="00680275"/>
    <w:rsid w:val="006805DA"/>
    <w:rsid w:val="0068079A"/>
    <w:rsid w:val="006809CD"/>
    <w:rsid w:val="00680E61"/>
    <w:rsid w:val="00681072"/>
    <w:rsid w:val="00681A67"/>
    <w:rsid w:val="00681D95"/>
    <w:rsid w:val="00681EF1"/>
    <w:rsid w:val="006824F0"/>
    <w:rsid w:val="00682F7D"/>
    <w:rsid w:val="00683667"/>
    <w:rsid w:val="0068384D"/>
    <w:rsid w:val="00683D59"/>
    <w:rsid w:val="00683E94"/>
    <w:rsid w:val="006845DC"/>
    <w:rsid w:val="006846BC"/>
    <w:rsid w:val="006850F9"/>
    <w:rsid w:val="00685435"/>
    <w:rsid w:val="00685CAD"/>
    <w:rsid w:val="00686857"/>
    <w:rsid w:val="00686DE7"/>
    <w:rsid w:val="00687299"/>
    <w:rsid w:val="006873EA"/>
    <w:rsid w:val="0068760C"/>
    <w:rsid w:val="00687619"/>
    <w:rsid w:val="00690096"/>
    <w:rsid w:val="00690DA7"/>
    <w:rsid w:val="0069116D"/>
    <w:rsid w:val="00691175"/>
    <w:rsid w:val="006916C1"/>
    <w:rsid w:val="006919A4"/>
    <w:rsid w:val="0069259C"/>
    <w:rsid w:val="006927D6"/>
    <w:rsid w:val="006928B8"/>
    <w:rsid w:val="00692EDE"/>
    <w:rsid w:val="00694234"/>
    <w:rsid w:val="006944B6"/>
    <w:rsid w:val="00694531"/>
    <w:rsid w:val="00694DA1"/>
    <w:rsid w:val="00694F86"/>
    <w:rsid w:val="0069501E"/>
    <w:rsid w:val="00695616"/>
    <w:rsid w:val="00696E60"/>
    <w:rsid w:val="006970CF"/>
    <w:rsid w:val="006A02CF"/>
    <w:rsid w:val="006A0BCE"/>
    <w:rsid w:val="006A0D92"/>
    <w:rsid w:val="006A0DE1"/>
    <w:rsid w:val="006A0E28"/>
    <w:rsid w:val="006A1E44"/>
    <w:rsid w:val="006A1FA4"/>
    <w:rsid w:val="006A28E3"/>
    <w:rsid w:val="006A2969"/>
    <w:rsid w:val="006A2F60"/>
    <w:rsid w:val="006A31C8"/>
    <w:rsid w:val="006A37FF"/>
    <w:rsid w:val="006A5158"/>
    <w:rsid w:val="006A5647"/>
    <w:rsid w:val="006A56C7"/>
    <w:rsid w:val="006A5A16"/>
    <w:rsid w:val="006A5AD3"/>
    <w:rsid w:val="006A5ED8"/>
    <w:rsid w:val="006A7020"/>
    <w:rsid w:val="006A7704"/>
    <w:rsid w:val="006A7DD9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14AE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4060"/>
    <w:rsid w:val="006B53CD"/>
    <w:rsid w:val="006B5637"/>
    <w:rsid w:val="006B5EEF"/>
    <w:rsid w:val="006B6139"/>
    <w:rsid w:val="006B63F6"/>
    <w:rsid w:val="006B733B"/>
    <w:rsid w:val="006B7571"/>
    <w:rsid w:val="006B75F9"/>
    <w:rsid w:val="006B7A27"/>
    <w:rsid w:val="006B7A79"/>
    <w:rsid w:val="006B7B09"/>
    <w:rsid w:val="006B7D98"/>
    <w:rsid w:val="006C0185"/>
    <w:rsid w:val="006C02B7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240"/>
    <w:rsid w:val="006C36DC"/>
    <w:rsid w:val="006C3948"/>
    <w:rsid w:val="006C3C4E"/>
    <w:rsid w:val="006C3FCB"/>
    <w:rsid w:val="006C43AF"/>
    <w:rsid w:val="006C46E0"/>
    <w:rsid w:val="006C480D"/>
    <w:rsid w:val="006C51F4"/>
    <w:rsid w:val="006C545A"/>
    <w:rsid w:val="006C5574"/>
    <w:rsid w:val="006C628C"/>
    <w:rsid w:val="006C62C6"/>
    <w:rsid w:val="006C65A1"/>
    <w:rsid w:val="006C6C85"/>
    <w:rsid w:val="006C6F40"/>
    <w:rsid w:val="006C74AF"/>
    <w:rsid w:val="006C74FC"/>
    <w:rsid w:val="006C768A"/>
    <w:rsid w:val="006C7AC2"/>
    <w:rsid w:val="006C7F14"/>
    <w:rsid w:val="006C7F91"/>
    <w:rsid w:val="006D0169"/>
    <w:rsid w:val="006D0E54"/>
    <w:rsid w:val="006D0FC3"/>
    <w:rsid w:val="006D103F"/>
    <w:rsid w:val="006D1426"/>
    <w:rsid w:val="006D1965"/>
    <w:rsid w:val="006D2503"/>
    <w:rsid w:val="006D2656"/>
    <w:rsid w:val="006D2786"/>
    <w:rsid w:val="006D30EA"/>
    <w:rsid w:val="006D39C1"/>
    <w:rsid w:val="006D3C06"/>
    <w:rsid w:val="006D43B6"/>
    <w:rsid w:val="006D53BC"/>
    <w:rsid w:val="006D57EE"/>
    <w:rsid w:val="006D59BE"/>
    <w:rsid w:val="006D5DB9"/>
    <w:rsid w:val="006D5DD3"/>
    <w:rsid w:val="006D65A1"/>
    <w:rsid w:val="006D69E8"/>
    <w:rsid w:val="006D7BBD"/>
    <w:rsid w:val="006E0D5B"/>
    <w:rsid w:val="006E10CC"/>
    <w:rsid w:val="006E11A0"/>
    <w:rsid w:val="006E1A61"/>
    <w:rsid w:val="006E1F2D"/>
    <w:rsid w:val="006E317F"/>
    <w:rsid w:val="006E31CC"/>
    <w:rsid w:val="006E35B7"/>
    <w:rsid w:val="006E35C3"/>
    <w:rsid w:val="006E4268"/>
    <w:rsid w:val="006E4479"/>
    <w:rsid w:val="006E4525"/>
    <w:rsid w:val="006E5892"/>
    <w:rsid w:val="006E5AEE"/>
    <w:rsid w:val="006E67B7"/>
    <w:rsid w:val="006E698A"/>
    <w:rsid w:val="006E69BE"/>
    <w:rsid w:val="006E70E5"/>
    <w:rsid w:val="006E719E"/>
    <w:rsid w:val="006E7E87"/>
    <w:rsid w:val="006F004A"/>
    <w:rsid w:val="006F00DB"/>
    <w:rsid w:val="006F0454"/>
    <w:rsid w:val="006F0465"/>
    <w:rsid w:val="006F08AF"/>
    <w:rsid w:val="006F0972"/>
    <w:rsid w:val="006F0AF5"/>
    <w:rsid w:val="006F0C21"/>
    <w:rsid w:val="006F0F6F"/>
    <w:rsid w:val="006F1036"/>
    <w:rsid w:val="006F14DD"/>
    <w:rsid w:val="006F26AB"/>
    <w:rsid w:val="006F302B"/>
    <w:rsid w:val="006F3070"/>
    <w:rsid w:val="006F33E1"/>
    <w:rsid w:val="006F39DD"/>
    <w:rsid w:val="006F3B70"/>
    <w:rsid w:val="006F4036"/>
    <w:rsid w:val="006F422E"/>
    <w:rsid w:val="006F4506"/>
    <w:rsid w:val="006F4A74"/>
    <w:rsid w:val="006F50FA"/>
    <w:rsid w:val="006F5396"/>
    <w:rsid w:val="006F5432"/>
    <w:rsid w:val="006F5943"/>
    <w:rsid w:val="006F5FBF"/>
    <w:rsid w:val="006F6B1B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3F5"/>
    <w:rsid w:val="0070356E"/>
    <w:rsid w:val="007035B5"/>
    <w:rsid w:val="00703D8B"/>
    <w:rsid w:val="007045A9"/>
    <w:rsid w:val="0070522A"/>
    <w:rsid w:val="00705882"/>
    <w:rsid w:val="007058F7"/>
    <w:rsid w:val="0070608A"/>
    <w:rsid w:val="00706C8C"/>
    <w:rsid w:val="00706CD9"/>
    <w:rsid w:val="007070A5"/>
    <w:rsid w:val="00707954"/>
    <w:rsid w:val="00707B41"/>
    <w:rsid w:val="0071032C"/>
    <w:rsid w:val="00710640"/>
    <w:rsid w:val="00710763"/>
    <w:rsid w:val="00711528"/>
    <w:rsid w:val="00711BD6"/>
    <w:rsid w:val="007121AB"/>
    <w:rsid w:val="007123A6"/>
    <w:rsid w:val="00712F1F"/>
    <w:rsid w:val="00713155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5B7"/>
    <w:rsid w:val="0071679C"/>
    <w:rsid w:val="00716E99"/>
    <w:rsid w:val="00717044"/>
    <w:rsid w:val="00717749"/>
    <w:rsid w:val="00717870"/>
    <w:rsid w:val="00717CF5"/>
    <w:rsid w:val="007201AF"/>
    <w:rsid w:val="0072051D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410C"/>
    <w:rsid w:val="00724131"/>
    <w:rsid w:val="00724254"/>
    <w:rsid w:val="0072460D"/>
    <w:rsid w:val="00724E79"/>
    <w:rsid w:val="00724EB3"/>
    <w:rsid w:val="00724FD5"/>
    <w:rsid w:val="007261A9"/>
    <w:rsid w:val="007263F9"/>
    <w:rsid w:val="00727030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9C9"/>
    <w:rsid w:val="00731D27"/>
    <w:rsid w:val="0073237F"/>
    <w:rsid w:val="007324EA"/>
    <w:rsid w:val="007328B8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7069"/>
    <w:rsid w:val="00737887"/>
    <w:rsid w:val="007378F3"/>
    <w:rsid w:val="00737C74"/>
    <w:rsid w:val="00737F7E"/>
    <w:rsid w:val="007406A0"/>
    <w:rsid w:val="00740903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40E"/>
    <w:rsid w:val="00743F1F"/>
    <w:rsid w:val="00743F3F"/>
    <w:rsid w:val="007441B8"/>
    <w:rsid w:val="007447D9"/>
    <w:rsid w:val="0074524D"/>
    <w:rsid w:val="00745996"/>
    <w:rsid w:val="00745CA6"/>
    <w:rsid w:val="00746C27"/>
    <w:rsid w:val="00746EDD"/>
    <w:rsid w:val="00747066"/>
    <w:rsid w:val="007475DC"/>
    <w:rsid w:val="0075191C"/>
    <w:rsid w:val="00751A83"/>
    <w:rsid w:val="00751BD4"/>
    <w:rsid w:val="00751E55"/>
    <w:rsid w:val="007526E3"/>
    <w:rsid w:val="007532CF"/>
    <w:rsid w:val="007532D2"/>
    <w:rsid w:val="00753600"/>
    <w:rsid w:val="00753EBB"/>
    <w:rsid w:val="0075411F"/>
    <w:rsid w:val="0075510B"/>
    <w:rsid w:val="00755208"/>
    <w:rsid w:val="00755692"/>
    <w:rsid w:val="00755A9F"/>
    <w:rsid w:val="0075711A"/>
    <w:rsid w:val="007573FA"/>
    <w:rsid w:val="0076030B"/>
    <w:rsid w:val="00760E80"/>
    <w:rsid w:val="007616BD"/>
    <w:rsid w:val="007617D5"/>
    <w:rsid w:val="007618C9"/>
    <w:rsid w:val="00761980"/>
    <w:rsid w:val="00761E1C"/>
    <w:rsid w:val="00762207"/>
    <w:rsid w:val="007627E3"/>
    <w:rsid w:val="00762A9F"/>
    <w:rsid w:val="00762C66"/>
    <w:rsid w:val="00762EDF"/>
    <w:rsid w:val="0076329B"/>
    <w:rsid w:val="007639AF"/>
    <w:rsid w:val="007639D2"/>
    <w:rsid w:val="00763CE3"/>
    <w:rsid w:val="00764415"/>
    <w:rsid w:val="007644A4"/>
    <w:rsid w:val="007649AD"/>
    <w:rsid w:val="007652FC"/>
    <w:rsid w:val="007657C7"/>
    <w:rsid w:val="00765960"/>
    <w:rsid w:val="00765D1C"/>
    <w:rsid w:val="0076710D"/>
    <w:rsid w:val="00767EDB"/>
    <w:rsid w:val="007701B0"/>
    <w:rsid w:val="007709BF"/>
    <w:rsid w:val="007713AB"/>
    <w:rsid w:val="00771889"/>
    <w:rsid w:val="00771A4A"/>
    <w:rsid w:val="00771A53"/>
    <w:rsid w:val="00771DB2"/>
    <w:rsid w:val="00771EA3"/>
    <w:rsid w:val="007720B5"/>
    <w:rsid w:val="00772286"/>
    <w:rsid w:val="0077245F"/>
    <w:rsid w:val="007725F1"/>
    <w:rsid w:val="00773540"/>
    <w:rsid w:val="00773BAA"/>
    <w:rsid w:val="00774CE0"/>
    <w:rsid w:val="00774E23"/>
    <w:rsid w:val="00774FD1"/>
    <w:rsid w:val="0077540D"/>
    <w:rsid w:val="00775CC7"/>
    <w:rsid w:val="00776BFD"/>
    <w:rsid w:val="00776C15"/>
    <w:rsid w:val="00776D7D"/>
    <w:rsid w:val="00777308"/>
    <w:rsid w:val="00777974"/>
    <w:rsid w:val="00777F4A"/>
    <w:rsid w:val="0078010F"/>
    <w:rsid w:val="0078013F"/>
    <w:rsid w:val="0078074F"/>
    <w:rsid w:val="007813AF"/>
    <w:rsid w:val="007815CE"/>
    <w:rsid w:val="00781840"/>
    <w:rsid w:val="00781A69"/>
    <w:rsid w:val="00781AA9"/>
    <w:rsid w:val="00781B08"/>
    <w:rsid w:val="00781DBC"/>
    <w:rsid w:val="00781F9D"/>
    <w:rsid w:val="0078219D"/>
    <w:rsid w:val="0078254B"/>
    <w:rsid w:val="007826C4"/>
    <w:rsid w:val="00782953"/>
    <w:rsid w:val="00782995"/>
    <w:rsid w:val="00782BBF"/>
    <w:rsid w:val="00782FB5"/>
    <w:rsid w:val="00783451"/>
    <w:rsid w:val="00785660"/>
    <w:rsid w:val="00785CB7"/>
    <w:rsid w:val="00785D96"/>
    <w:rsid w:val="00785DBF"/>
    <w:rsid w:val="00785E42"/>
    <w:rsid w:val="0078615E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0922"/>
    <w:rsid w:val="00790F34"/>
    <w:rsid w:val="00791CC3"/>
    <w:rsid w:val="00791CF6"/>
    <w:rsid w:val="00791EBB"/>
    <w:rsid w:val="007920AD"/>
    <w:rsid w:val="0079289F"/>
    <w:rsid w:val="00792B97"/>
    <w:rsid w:val="00793428"/>
    <w:rsid w:val="0079454A"/>
    <w:rsid w:val="00794DAD"/>
    <w:rsid w:val="00794DC8"/>
    <w:rsid w:val="00794ECC"/>
    <w:rsid w:val="00795502"/>
    <w:rsid w:val="00795EAA"/>
    <w:rsid w:val="007960B7"/>
    <w:rsid w:val="00796D33"/>
    <w:rsid w:val="00796D9C"/>
    <w:rsid w:val="00796F12"/>
    <w:rsid w:val="0079711D"/>
    <w:rsid w:val="007978B7"/>
    <w:rsid w:val="00797DED"/>
    <w:rsid w:val="00797ECE"/>
    <w:rsid w:val="00797F6F"/>
    <w:rsid w:val="00797FBF"/>
    <w:rsid w:val="007A0084"/>
    <w:rsid w:val="007A03FE"/>
    <w:rsid w:val="007A0433"/>
    <w:rsid w:val="007A0891"/>
    <w:rsid w:val="007A10E7"/>
    <w:rsid w:val="007A1280"/>
    <w:rsid w:val="007A1746"/>
    <w:rsid w:val="007A1C6B"/>
    <w:rsid w:val="007A2377"/>
    <w:rsid w:val="007A2469"/>
    <w:rsid w:val="007A2567"/>
    <w:rsid w:val="007A2592"/>
    <w:rsid w:val="007A275B"/>
    <w:rsid w:val="007A2A37"/>
    <w:rsid w:val="007A2BB3"/>
    <w:rsid w:val="007A3359"/>
    <w:rsid w:val="007A33BA"/>
    <w:rsid w:val="007A34B5"/>
    <w:rsid w:val="007A3652"/>
    <w:rsid w:val="007A3BDC"/>
    <w:rsid w:val="007A3C8C"/>
    <w:rsid w:val="007A4217"/>
    <w:rsid w:val="007A432C"/>
    <w:rsid w:val="007A4DFA"/>
    <w:rsid w:val="007A4F9C"/>
    <w:rsid w:val="007A5315"/>
    <w:rsid w:val="007A5CD5"/>
    <w:rsid w:val="007A5DCE"/>
    <w:rsid w:val="007A5F16"/>
    <w:rsid w:val="007A5F47"/>
    <w:rsid w:val="007A6B1B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AB4"/>
    <w:rsid w:val="007B3D9E"/>
    <w:rsid w:val="007B3FA2"/>
    <w:rsid w:val="007B4A52"/>
    <w:rsid w:val="007B4C95"/>
    <w:rsid w:val="007B5298"/>
    <w:rsid w:val="007B52E9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B67"/>
    <w:rsid w:val="007C38AC"/>
    <w:rsid w:val="007C3ECC"/>
    <w:rsid w:val="007C49E2"/>
    <w:rsid w:val="007C4DC9"/>
    <w:rsid w:val="007C571D"/>
    <w:rsid w:val="007C5DE8"/>
    <w:rsid w:val="007C77B7"/>
    <w:rsid w:val="007D1EC1"/>
    <w:rsid w:val="007D2149"/>
    <w:rsid w:val="007D24B8"/>
    <w:rsid w:val="007D2AA2"/>
    <w:rsid w:val="007D2E03"/>
    <w:rsid w:val="007D3435"/>
    <w:rsid w:val="007D344D"/>
    <w:rsid w:val="007D3924"/>
    <w:rsid w:val="007D3996"/>
    <w:rsid w:val="007D471B"/>
    <w:rsid w:val="007D4EAB"/>
    <w:rsid w:val="007D559B"/>
    <w:rsid w:val="007D574E"/>
    <w:rsid w:val="007D5A49"/>
    <w:rsid w:val="007D61CB"/>
    <w:rsid w:val="007D72FC"/>
    <w:rsid w:val="007D763E"/>
    <w:rsid w:val="007D7B44"/>
    <w:rsid w:val="007E07A8"/>
    <w:rsid w:val="007E1056"/>
    <w:rsid w:val="007E16B5"/>
    <w:rsid w:val="007E1855"/>
    <w:rsid w:val="007E18B3"/>
    <w:rsid w:val="007E18D7"/>
    <w:rsid w:val="007E1BF3"/>
    <w:rsid w:val="007E1EB2"/>
    <w:rsid w:val="007E23B7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4D1"/>
    <w:rsid w:val="007E5B55"/>
    <w:rsid w:val="007E5C11"/>
    <w:rsid w:val="007E5C1D"/>
    <w:rsid w:val="007E63F8"/>
    <w:rsid w:val="007E7499"/>
    <w:rsid w:val="007E7791"/>
    <w:rsid w:val="007F15FD"/>
    <w:rsid w:val="007F1EB7"/>
    <w:rsid w:val="007F2903"/>
    <w:rsid w:val="007F2D2A"/>
    <w:rsid w:val="007F2DC2"/>
    <w:rsid w:val="007F2E54"/>
    <w:rsid w:val="007F2EE1"/>
    <w:rsid w:val="007F373D"/>
    <w:rsid w:val="007F37A5"/>
    <w:rsid w:val="007F4328"/>
    <w:rsid w:val="007F4AA0"/>
    <w:rsid w:val="007F5B54"/>
    <w:rsid w:val="007F5DD5"/>
    <w:rsid w:val="007F6136"/>
    <w:rsid w:val="007F6270"/>
    <w:rsid w:val="007F68A1"/>
    <w:rsid w:val="007F69C6"/>
    <w:rsid w:val="007F6B4D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BDC"/>
    <w:rsid w:val="008029E0"/>
    <w:rsid w:val="00803037"/>
    <w:rsid w:val="0080337F"/>
    <w:rsid w:val="008039A5"/>
    <w:rsid w:val="008039AE"/>
    <w:rsid w:val="00803B19"/>
    <w:rsid w:val="008043F9"/>
    <w:rsid w:val="00804A42"/>
    <w:rsid w:val="00804B84"/>
    <w:rsid w:val="00804EFF"/>
    <w:rsid w:val="00804FC2"/>
    <w:rsid w:val="00805A08"/>
    <w:rsid w:val="008065CF"/>
    <w:rsid w:val="0080664B"/>
    <w:rsid w:val="00806B09"/>
    <w:rsid w:val="00806C84"/>
    <w:rsid w:val="008071B2"/>
    <w:rsid w:val="00807276"/>
    <w:rsid w:val="00810518"/>
    <w:rsid w:val="00810B19"/>
    <w:rsid w:val="00810BE0"/>
    <w:rsid w:val="00810D3A"/>
    <w:rsid w:val="00810DEC"/>
    <w:rsid w:val="0081104E"/>
    <w:rsid w:val="0081144B"/>
    <w:rsid w:val="0081150E"/>
    <w:rsid w:val="008118F0"/>
    <w:rsid w:val="008119BB"/>
    <w:rsid w:val="00812572"/>
    <w:rsid w:val="008137D1"/>
    <w:rsid w:val="00813CEE"/>
    <w:rsid w:val="00813D7D"/>
    <w:rsid w:val="0081508F"/>
    <w:rsid w:val="0081550D"/>
    <w:rsid w:val="008159BA"/>
    <w:rsid w:val="00816435"/>
    <w:rsid w:val="008173FE"/>
    <w:rsid w:val="0081767A"/>
    <w:rsid w:val="00817D86"/>
    <w:rsid w:val="0082030D"/>
    <w:rsid w:val="008207D4"/>
    <w:rsid w:val="008207EC"/>
    <w:rsid w:val="00820995"/>
    <w:rsid w:val="00820AEC"/>
    <w:rsid w:val="008213C7"/>
    <w:rsid w:val="0082178A"/>
    <w:rsid w:val="00821E51"/>
    <w:rsid w:val="00823535"/>
    <w:rsid w:val="008239AE"/>
    <w:rsid w:val="00823A24"/>
    <w:rsid w:val="00823ECA"/>
    <w:rsid w:val="0082405A"/>
    <w:rsid w:val="008241F7"/>
    <w:rsid w:val="00824229"/>
    <w:rsid w:val="008243E6"/>
    <w:rsid w:val="00824886"/>
    <w:rsid w:val="00824B9D"/>
    <w:rsid w:val="00824C09"/>
    <w:rsid w:val="008254B2"/>
    <w:rsid w:val="00825550"/>
    <w:rsid w:val="00825743"/>
    <w:rsid w:val="008257DD"/>
    <w:rsid w:val="0082618F"/>
    <w:rsid w:val="00826409"/>
    <w:rsid w:val="00826695"/>
    <w:rsid w:val="00826696"/>
    <w:rsid w:val="00827137"/>
    <w:rsid w:val="00830A28"/>
    <w:rsid w:val="0083106C"/>
    <w:rsid w:val="008311A9"/>
    <w:rsid w:val="00831663"/>
    <w:rsid w:val="008318EA"/>
    <w:rsid w:val="00831B5F"/>
    <w:rsid w:val="00831C3A"/>
    <w:rsid w:val="00832034"/>
    <w:rsid w:val="0083225B"/>
    <w:rsid w:val="00832656"/>
    <w:rsid w:val="008326E4"/>
    <w:rsid w:val="00832F32"/>
    <w:rsid w:val="0083334D"/>
    <w:rsid w:val="0083400E"/>
    <w:rsid w:val="00834043"/>
    <w:rsid w:val="0083411F"/>
    <w:rsid w:val="00834A0C"/>
    <w:rsid w:val="008352C3"/>
    <w:rsid w:val="00835331"/>
    <w:rsid w:val="00835565"/>
    <w:rsid w:val="008357DD"/>
    <w:rsid w:val="00835ED4"/>
    <w:rsid w:val="0083607B"/>
    <w:rsid w:val="0083658E"/>
    <w:rsid w:val="008368F5"/>
    <w:rsid w:val="00836E55"/>
    <w:rsid w:val="0083722B"/>
    <w:rsid w:val="0083726F"/>
    <w:rsid w:val="00837869"/>
    <w:rsid w:val="00837EC1"/>
    <w:rsid w:val="008400F1"/>
    <w:rsid w:val="008403E7"/>
    <w:rsid w:val="00840A08"/>
    <w:rsid w:val="00840A5A"/>
    <w:rsid w:val="00840B7B"/>
    <w:rsid w:val="00840DD2"/>
    <w:rsid w:val="00840EF4"/>
    <w:rsid w:val="008412A2"/>
    <w:rsid w:val="008419E6"/>
    <w:rsid w:val="00841CD0"/>
    <w:rsid w:val="0084349F"/>
    <w:rsid w:val="00843720"/>
    <w:rsid w:val="00843887"/>
    <w:rsid w:val="00843B5A"/>
    <w:rsid w:val="00843E0B"/>
    <w:rsid w:val="0084451E"/>
    <w:rsid w:val="0084496A"/>
    <w:rsid w:val="00844BE7"/>
    <w:rsid w:val="00844C26"/>
    <w:rsid w:val="00845C9C"/>
    <w:rsid w:val="00845D31"/>
    <w:rsid w:val="00845D61"/>
    <w:rsid w:val="008476EA"/>
    <w:rsid w:val="00847BE0"/>
    <w:rsid w:val="00850020"/>
    <w:rsid w:val="00850935"/>
    <w:rsid w:val="00850CD4"/>
    <w:rsid w:val="00850FD5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2F78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6A87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16B7"/>
    <w:rsid w:val="0086179E"/>
    <w:rsid w:val="008620BF"/>
    <w:rsid w:val="00862A1B"/>
    <w:rsid w:val="00862B4C"/>
    <w:rsid w:val="00862C18"/>
    <w:rsid w:val="008632F1"/>
    <w:rsid w:val="00863757"/>
    <w:rsid w:val="008637CD"/>
    <w:rsid w:val="00864028"/>
    <w:rsid w:val="008641C1"/>
    <w:rsid w:val="008641F9"/>
    <w:rsid w:val="00864698"/>
    <w:rsid w:val="008647E4"/>
    <w:rsid w:val="00864CFA"/>
    <w:rsid w:val="00864EED"/>
    <w:rsid w:val="008651DF"/>
    <w:rsid w:val="0086524C"/>
    <w:rsid w:val="008652A3"/>
    <w:rsid w:val="00865458"/>
    <w:rsid w:val="008654AA"/>
    <w:rsid w:val="008654E5"/>
    <w:rsid w:val="00866614"/>
    <w:rsid w:val="00866E2E"/>
    <w:rsid w:val="00866E51"/>
    <w:rsid w:val="008671CE"/>
    <w:rsid w:val="00867217"/>
    <w:rsid w:val="00867400"/>
    <w:rsid w:val="0086749F"/>
    <w:rsid w:val="0086750E"/>
    <w:rsid w:val="00867A07"/>
    <w:rsid w:val="00867EEE"/>
    <w:rsid w:val="00867F04"/>
    <w:rsid w:val="00870817"/>
    <w:rsid w:val="00870A45"/>
    <w:rsid w:val="00870E5C"/>
    <w:rsid w:val="0087207D"/>
    <w:rsid w:val="008720EE"/>
    <w:rsid w:val="00872CED"/>
    <w:rsid w:val="00872ECB"/>
    <w:rsid w:val="008731C2"/>
    <w:rsid w:val="00873442"/>
    <w:rsid w:val="00873778"/>
    <w:rsid w:val="00873989"/>
    <w:rsid w:val="00873A02"/>
    <w:rsid w:val="0087414A"/>
    <w:rsid w:val="008745DA"/>
    <w:rsid w:val="00874EE4"/>
    <w:rsid w:val="00874EE7"/>
    <w:rsid w:val="008754B2"/>
    <w:rsid w:val="00875813"/>
    <w:rsid w:val="00875E92"/>
    <w:rsid w:val="0087700B"/>
    <w:rsid w:val="00877129"/>
    <w:rsid w:val="008777C3"/>
    <w:rsid w:val="00877A78"/>
    <w:rsid w:val="00880149"/>
    <w:rsid w:val="0088030F"/>
    <w:rsid w:val="00880323"/>
    <w:rsid w:val="008803A8"/>
    <w:rsid w:val="008804A4"/>
    <w:rsid w:val="008804D7"/>
    <w:rsid w:val="0088084B"/>
    <w:rsid w:val="008809FB"/>
    <w:rsid w:val="00880AB2"/>
    <w:rsid w:val="00881008"/>
    <w:rsid w:val="00881054"/>
    <w:rsid w:val="0088138F"/>
    <w:rsid w:val="0088162D"/>
    <w:rsid w:val="0088237F"/>
    <w:rsid w:val="0088242A"/>
    <w:rsid w:val="00882755"/>
    <w:rsid w:val="008831FD"/>
    <w:rsid w:val="00883363"/>
    <w:rsid w:val="00883B86"/>
    <w:rsid w:val="0088461F"/>
    <w:rsid w:val="00885189"/>
    <w:rsid w:val="00885270"/>
    <w:rsid w:val="008852AC"/>
    <w:rsid w:val="0088565D"/>
    <w:rsid w:val="00885A76"/>
    <w:rsid w:val="00885ED9"/>
    <w:rsid w:val="008865AC"/>
    <w:rsid w:val="0088671B"/>
    <w:rsid w:val="00886B39"/>
    <w:rsid w:val="008874E0"/>
    <w:rsid w:val="008877B1"/>
    <w:rsid w:val="00887DFA"/>
    <w:rsid w:val="0089023A"/>
    <w:rsid w:val="00891724"/>
    <w:rsid w:val="00891C59"/>
    <w:rsid w:val="00891DFC"/>
    <w:rsid w:val="00892E86"/>
    <w:rsid w:val="00892E93"/>
    <w:rsid w:val="008930A1"/>
    <w:rsid w:val="00893165"/>
    <w:rsid w:val="008937B9"/>
    <w:rsid w:val="00893CE3"/>
    <w:rsid w:val="00894575"/>
    <w:rsid w:val="008959E2"/>
    <w:rsid w:val="008962F5"/>
    <w:rsid w:val="008963FE"/>
    <w:rsid w:val="00896438"/>
    <w:rsid w:val="00896712"/>
    <w:rsid w:val="008968B0"/>
    <w:rsid w:val="00897476"/>
    <w:rsid w:val="008978FD"/>
    <w:rsid w:val="008A004F"/>
    <w:rsid w:val="008A00CE"/>
    <w:rsid w:val="008A0483"/>
    <w:rsid w:val="008A0561"/>
    <w:rsid w:val="008A079D"/>
    <w:rsid w:val="008A127D"/>
    <w:rsid w:val="008A1490"/>
    <w:rsid w:val="008A17DF"/>
    <w:rsid w:val="008A1814"/>
    <w:rsid w:val="008A1C49"/>
    <w:rsid w:val="008A2538"/>
    <w:rsid w:val="008A383C"/>
    <w:rsid w:val="008A3ACE"/>
    <w:rsid w:val="008A3D1A"/>
    <w:rsid w:val="008A42C7"/>
    <w:rsid w:val="008A44B5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DF6"/>
    <w:rsid w:val="008A78E8"/>
    <w:rsid w:val="008A7939"/>
    <w:rsid w:val="008A7AAC"/>
    <w:rsid w:val="008A7E1D"/>
    <w:rsid w:val="008B04A7"/>
    <w:rsid w:val="008B0BBD"/>
    <w:rsid w:val="008B0E52"/>
    <w:rsid w:val="008B0F3D"/>
    <w:rsid w:val="008B11C0"/>
    <w:rsid w:val="008B1A42"/>
    <w:rsid w:val="008B1D53"/>
    <w:rsid w:val="008B2371"/>
    <w:rsid w:val="008B2931"/>
    <w:rsid w:val="008B41EC"/>
    <w:rsid w:val="008B43AD"/>
    <w:rsid w:val="008B4582"/>
    <w:rsid w:val="008B4625"/>
    <w:rsid w:val="008B4AD1"/>
    <w:rsid w:val="008B4BA6"/>
    <w:rsid w:val="008B4BBA"/>
    <w:rsid w:val="008B5759"/>
    <w:rsid w:val="008B5E6A"/>
    <w:rsid w:val="008B6553"/>
    <w:rsid w:val="008B6936"/>
    <w:rsid w:val="008B6B13"/>
    <w:rsid w:val="008B6E27"/>
    <w:rsid w:val="008B733F"/>
    <w:rsid w:val="008B734F"/>
    <w:rsid w:val="008B7BDC"/>
    <w:rsid w:val="008B7BE8"/>
    <w:rsid w:val="008B7C76"/>
    <w:rsid w:val="008C0AF1"/>
    <w:rsid w:val="008C10BA"/>
    <w:rsid w:val="008C1BA6"/>
    <w:rsid w:val="008C1CE2"/>
    <w:rsid w:val="008C2286"/>
    <w:rsid w:val="008C2DDE"/>
    <w:rsid w:val="008C3547"/>
    <w:rsid w:val="008C4131"/>
    <w:rsid w:val="008C443D"/>
    <w:rsid w:val="008C4869"/>
    <w:rsid w:val="008C4923"/>
    <w:rsid w:val="008C4AD3"/>
    <w:rsid w:val="008C4D0B"/>
    <w:rsid w:val="008C5381"/>
    <w:rsid w:val="008C55E9"/>
    <w:rsid w:val="008C5838"/>
    <w:rsid w:val="008C596B"/>
    <w:rsid w:val="008C5A22"/>
    <w:rsid w:val="008C5C71"/>
    <w:rsid w:val="008C7564"/>
    <w:rsid w:val="008C75DE"/>
    <w:rsid w:val="008C7E1B"/>
    <w:rsid w:val="008D00AA"/>
    <w:rsid w:val="008D02D8"/>
    <w:rsid w:val="008D127E"/>
    <w:rsid w:val="008D1370"/>
    <w:rsid w:val="008D197C"/>
    <w:rsid w:val="008D1F87"/>
    <w:rsid w:val="008D205B"/>
    <w:rsid w:val="008D2125"/>
    <w:rsid w:val="008D22D9"/>
    <w:rsid w:val="008D24BE"/>
    <w:rsid w:val="008D24D6"/>
    <w:rsid w:val="008D2D50"/>
    <w:rsid w:val="008D2EBC"/>
    <w:rsid w:val="008D3BAE"/>
    <w:rsid w:val="008D3C0B"/>
    <w:rsid w:val="008D3C0D"/>
    <w:rsid w:val="008D4D2A"/>
    <w:rsid w:val="008D4F54"/>
    <w:rsid w:val="008D520B"/>
    <w:rsid w:val="008D544C"/>
    <w:rsid w:val="008D5EB5"/>
    <w:rsid w:val="008D61DC"/>
    <w:rsid w:val="008D6593"/>
    <w:rsid w:val="008D6689"/>
    <w:rsid w:val="008D6EE4"/>
    <w:rsid w:val="008D7A19"/>
    <w:rsid w:val="008E0B98"/>
    <w:rsid w:val="008E1779"/>
    <w:rsid w:val="008E1AEC"/>
    <w:rsid w:val="008E1BEA"/>
    <w:rsid w:val="008E22D1"/>
    <w:rsid w:val="008E2C50"/>
    <w:rsid w:val="008E373C"/>
    <w:rsid w:val="008E40D1"/>
    <w:rsid w:val="008E46C5"/>
    <w:rsid w:val="008E4E73"/>
    <w:rsid w:val="008E4F22"/>
    <w:rsid w:val="008E5F25"/>
    <w:rsid w:val="008E60F0"/>
    <w:rsid w:val="008E652A"/>
    <w:rsid w:val="008E73D6"/>
    <w:rsid w:val="008E7FFB"/>
    <w:rsid w:val="008F019F"/>
    <w:rsid w:val="008F1188"/>
    <w:rsid w:val="008F13F2"/>
    <w:rsid w:val="008F1925"/>
    <w:rsid w:val="008F1AD2"/>
    <w:rsid w:val="008F1FDE"/>
    <w:rsid w:val="008F2B4D"/>
    <w:rsid w:val="008F3398"/>
    <w:rsid w:val="008F3AAE"/>
    <w:rsid w:val="008F3CD3"/>
    <w:rsid w:val="008F431B"/>
    <w:rsid w:val="008F433A"/>
    <w:rsid w:val="008F4C81"/>
    <w:rsid w:val="008F4ECC"/>
    <w:rsid w:val="008F50B4"/>
    <w:rsid w:val="008F6093"/>
    <w:rsid w:val="008F62A7"/>
    <w:rsid w:val="008F7989"/>
    <w:rsid w:val="00900230"/>
    <w:rsid w:val="00900483"/>
    <w:rsid w:val="00900B0F"/>
    <w:rsid w:val="00900DF6"/>
    <w:rsid w:val="00901DFF"/>
    <w:rsid w:val="00901FDC"/>
    <w:rsid w:val="00902D6D"/>
    <w:rsid w:val="009033AC"/>
    <w:rsid w:val="009034DA"/>
    <w:rsid w:val="00903C9B"/>
    <w:rsid w:val="00904712"/>
    <w:rsid w:val="00904D60"/>
    <w:rsid w:val="00904DF8"/>
    <w:rsid w:val="00905010"/>
    <w:rsid w:val="009057BF"/>
    <w:rsid w:val="00905F62"/>
    <w:rsid w:val="009060CC"/>
    <w:rsid w:val="00906117"/>
    <w:rsid w:val="009064CD"/>
    <w:rsid w:val="009072E0"/>
    <w:rsid w:val="00907ABF"/>
    <w:rsid w:val="00907CAA"/>
    <w:rsid w:val="00910149"/>
    <w:rsid w:val="009106E6"/>
    <w:rsid w:val="00910811"/>
    <w:rsid w:val="00910CC2"/>
    <w:rsid w:val="0091118D"/>
    <w:rsid w:val="00911E19"/>
    <w:rsid w:val="00912148"/>
    <w:rsid w:val="00912316"/>
    <w:rsid w:val="0091241A"/>
    <w:rsid w:val="009127B2"/>
    <w:rsid w:val="00912952"/>
    <w:rsid w:val="009129CB"/>
    <w:rsid w:val="00912B0A"/>
    <w:rsid w:val="00912C9F"/>
    <w:rsid w:val="00913120"/>
    <w:rsid w:val="0091334E"/>
    <w:rsid w:val="00913ECB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7FF2"/>
    <w:rsid w:val="0092016F"/>
    <w:rsid w:val="009201BB"/>
    <w:rsid w:val="0092074B"/>
    <w:rsid w:val="00920AC3"/>
    <w:rsid w:val="00920F1D"/>
    <w:rsid w:val="0092112C"/>
    <w:rsid w:val="0092156C"/>
    <w:rsid w:val="00921E31"/>
    <w:rsid w:val="00921F0B"/>
    <w:rsid w:val="009222B7"/>
    <w:rsid w:val="00922336"/>
    <w:rsid w:val="009225E3"/>
    <w:rsid w:val="009228DC"/>
    <w:rsid w:val="00922A28"/>
    <w:rsid w:val="00922F3D"/>
    <w:rsid w:val="00923254"/>
    <w:rsid w:val="009232B0"/>
    <w:rsid w:val="009242F1"/>
    <w:rsid w:val="00924F18"/>
    <w:rsid w:val="0092506C"/>
    <w:rsid w:val="009251AC"/>
    <w:rsid w:val="009254BC"/>
    <w:rsid w:val="00925710"/>
    <w:rsid w:val="00925877"/>
    <w:rsid w:val="009258EC"/>
    <w:rsid w:val="00925B6B"/>
    <w:rsid w:val="009266B9"/>
    <w:rsid w:val="009267D1"/>
    <w:rsid w:val="00926F7C"/>
    <w:rsid w:val="00927C33"/>
    <w:rsid w:val="00927DB3"/>
    <w:rsid w:val="009300C0"/>
    <w:rsid w:val="009305E5"/>
    <w:rsid w:val="00930747"/>
    <w:rsid w:val="0093099C"/>
    <w:rsid w:val="009312FD"/>
    <w:rsid w:val="00931B5C"/>
    <w:rsid w:val="009323DA"/>
    <w:rsid w:val="00932B04"/>
    <w:rsid w:val="00933316"/>
    <w:rsid w:val="00933953"/>
    <w:rsid w:val="009343D6"/>
    <w:rsid w:val="009343F8"/>
    <w:rsid w:val="009345E0"/>
    <w:rsid w:val="00934B33"/>
    <w:rsid w:val="00934CCA"/>
    <w:rsid w:val="009350E3"/>
    <w:rsid w:val="009351AB"/>
    <w:rsid w:val="009358EE"/>
    <w:rsid w:val="00935DB7"/>
    <w:rsid w:val="00935FC5"/>
    <w:rsid w:val="00936F5E"/>
    <w:rsid w:val="00937417"/>
    <w:rsid w:val="009377BA"/>
    <w:rsid w:val="00937E07"/>
    <w:rsid w:val="00940171"/>
    <w:rsid w:val="009406C6"/>
    <w:rsid w:val="009409DD"/>
    <w:rsid w:val="00940A47"/>
    <w:rsid w:val="00941139"/>
    <w:rsid w:val="0094136A"/>
    <w:rsid w:val="0094177C"/>
    <w:rsid w:val="00941BC8"/>
    <w:rsid w:val="00942023"/>
    <w:rsid w:val="0094293F"/>
    <w:rsid w:val="00943053"/>
    <w:rsid w:val="00943AF9"/>
    <w:rsid w:val="00943F1D"/>
    <w:rsid w:val="00944593"/>
    <w:rsid w:val="0094476D"/>
    <w:rsid w:val="00944D5C"/>
    <w:rsid w:val="0094598E"/>
    <w:rsid w:val="00945DD9"/>
    <w:rsid w:val="00945DEE"/>
    <w:rsid w:val="00945F9A"/>
    <w:rsid w:val="009461A8"/>
    <w:rsid w:val="009462C6"/>
    <w:rsid w:val="009467F4"/>
    <w:rsid w:val="0094691A"/>
    <w:rsid w:val="00946D5D"/>
    <w:rsid w:val="00947939"/>
    <w:rsid w:val="00947C6D"/>
    <w:rsid w:val="009501D6"/>
    <w:rsid w:val="0095068F"/>
    <w:rsid w:val="009507A8"/>
    <w:rsid w:val="00950B07"/>
    <w:rsid w:val="00950B5A"/>
    <w:rsid w:val="00950BA8"/>
    <w:rsid w:val="00950DE6"/>
    <w:rsid w:val="009510AA"/>
    <w:rsid w:val="009511F1"/>
    <w:rsid w:val="009512B0"/>
    <w:rsid w:val="00951CE9"/>
    <w:rsid w:val="00952294"/>
    <w:rsid w:val="009522D4"/>
    <w:rsid w:val="00952ABF"/>
    <w:rsid w:val="00952D97"/>
    <w:rsid w:val="009536E3"/>
    <w:rsid w:val="00953731"/>
    <w:rsid w:val="00954604"/>
    <w:rsid w:val="00954C7D"/>
    <w:rsid w:val="00954E59"/>
    <w:rsid w:val="009552A9"/>
    <w:rsid w:val="00955E97"/>
    <w:rsid w:val="00956393"/>
    <w:rsid w:val="0095685A"/>
    <w:rsid w:val="0095705B"/>
    <w:rsid w:val="0095774C"/>
    <w:rsid w:val="00957849"/>
    <w:rsid w:val="0095788D"/>
    <w:rsid w:val="00960174"/>
    <w:rsid w:val="009601BB"/>
    <w:rsid w:val="00960308"/>
    <w:rsid w:val="00960A03"/>
    <w:rsid w:val="00961602"/>
    <w:rsid w:val="00961BD0"/>
    <w:rsid w:val="0096234E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A92"/>
    <w:rsid w:val="009678EC"/>
    <w:rsid w:val="009679B8"/>
    <w:rsid w:val="00967C67"/>
    <w:rsid w:val="00970CD4"/>
    <w:rsid w:val="00971104"/>
    <w:rsid w:val="00971240"/>
    <w:rsid w:val="00971626"/>
    <w:rsid w:val="00971B90"/>
    <w:rsid w:val="00971CD8"/>
    <w:rsid w:val="00971F35"/>
    <w:rsid w:val="009730E1"/>
    <w:rsid w:val="00973396"/>
    <w:rsid w:val="009733FD"/>
    <w:rsid w:val="0097395A"/>
    <w:rsid w:val="009745FB"/>
    <w:rsid w:val="00974B47"/>
    <w:rsid w:val="00975608"/>
    <w:rsid w:val="009756B5"/>
    <w:rsid w:val="00975BE7"/>
    <w:rsid w:val="00975F97"/>
    <w:rsid w:val="009761A1"/>
    <w:rsid w:val="009761AE"/>
    <w:rsid w:val="00976678"/>
    <w:rsid w:val="00976C46"/>
    <w:rsid w:val="00976FC9"/>
    <w:rsid w:val="00977168"/>
    <w:rsid w:val="009771E4"/>
    <w:rsid w:val="00977271"/>
    <w:rsid w:val="00977654"/>
    <w:rsid w:val="00977B73"/>
    <w:rsid w:val="00980032"/>
    <w:rsid w:val="00980A17"/>
    <w:rsid w:val="00980F81"/>
    <w:rsid w:val="00982113"/>
    <w:rsid w:val="009821ED"/>
    <w:rsid w:val="00982896"/>
    <w:rsid w:val="009831A7"/>
    <w:rsid w:val="00983E60"/>
    <w:rsid w:val="00985606"/>
    <w:rsid w:val="009859FC"/>
    <w:rsid w:val="00985C25"/>
    <w:rsid w:val="00986215"/>
    <w:rsid w:val="00986651"/>
    <w:rsid w:val="0098671B"/>
    <w:rsid w:val="00987362"/>
    <w:rsid w:val="0098788B"/>
    <w:rsid w:val="00987CA4"/>
    <w:rsid w:val="00987D83"/>
    <w:rsid w:val="00991022"/>
    <w:rsid w:val="0099130A"/>
    <w:rsid w:val="00991527"/>
    <w:rsid w:val="009915D1"/>
    <w:rsid w:val="0099184D"/>
    <w:rsid w:val="00991C03"/>
    <w:rsid w:val="00991CAE"/>
    <w:rsid w:val="00992100"/>
    <w:rsid w:val="009923DD"/>
    <w:rsid w:val="009927C2"/>
    <w:rsid w:val="00992CB5"/>
    <w:rsid w:val="00993095"/>
    <w:rsid w:val="0099368E"/>
    <w:rsid w:val="0099372F"/>
    <w:rsid w:val="00993746"/>
    <w:rsid w:val="009938B9"/>
    <w:rsid w:val="00995299"/>
    <w:rsid w:val="0099545E"/>
    <w:rsid w:val="0099556E"/>
    <w:rsid w:val="00995889"/>
    <w:rsid w:val="009961B0"/>
    <w:rsid w:val="00996312"/>
    <w:rsid w:val="0099642B"/>
    <w:rsid w:val="009968D6"/>
    <w:rsid w:val="009974D2"/>
    <w:rsid w:val="0099774C"/>
    <w:rsid w:val="00997ABE"/>
    <w:rsid w:val="00997E39"/>
    <w:rsid w:val="00997E5F"/>
    <w:rsid w:val="009A02AD"/>
    <w:rsid w:val="009A0461"/>
    <w:rsid w:val="009A0D12"/>
    <w:rsid w:val="009A0F96"/>
    <w:rsid w:val="009A0FF8"/>
    <w:rsid w:val="009A1397"/>
    <w:rsid w:val="009A2118"/>
    <w:rsid w:val="009A274A"/>
    <w:rsid w:val="009A2A66"/>
    <w:rsid w:val="009A2D45"/>
    <w:rsid w:val="009A3522"/>
    <w:rsid w:val="009A3557"/>
    <w:rsid w:val="009A35E1"/>
    <w:rsid w:val="009A4720"/>
    <w:rsid w:val="009A47A7"/>
    <w:rsid w:val="009A4FCB"/>
    <w:rsid w:val="009A5237"/>
    <w:rsid w:val="009A550A"/>
    <w:rsid w:val="009A59CA"/>
    <w:rsid w:val="009A5E4D"/>
    <w:rsid w:val="009A5EAF"/>
    <w:rsid w:val="009A63B5"/>
    <w:rsid w:val="009A67FE"/>
    <w:rsid w:val="009A77C0"/>
    <w:rsid w:val="009A7DC4"/>
    <w:rsid w:val="009A7FDA"/>
    <w:rsid w:val="009B0039"/>
    <w:rsid w:val="009B0E4C"/>
    <w:rsid w:val="009B220D"/>
    <w:rsid w:val="009B2296"/>
    <w:rsid w:val="009B2F2E"/>
    <w:rsid w:val="009B3623"/>
    <w:rsid w:val="009B389D"/>
    <w:rsid w:val="009B39A3"/>
    <w:rsid w:val="009B3A86"/>
    <w:rsid w:val="009B3AC7"/>
    <w:rsid w:val="009B444F"/>
    <w:rsid w:val="009B449D"/>
    <w:rsid w:val="009B450C"/>
    <w:rsid w:val="009B4E5E"/>
    <w:rsid w:val="009B5090"/>
    <w:rsid w:val="009B533A"/>
    <w:rsid w:val="009B5697"/>
    <w:rsid w:val="009B5FEE"/>
    <w:rsid w:val="009B6206"/>
    <w:rsid w:val="009B63D4"/>
    <w:rsid w:val="009B6688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B93"/>
    <w:rsid w:val="009C0C48"/>
    <w:rsid w:val="009C0E23"/>
    <w:rsid w:val="009C11C9"/>
    <w:rsid w:val="009C1A26"/>
    <w:rsid w:val="009C24F0"/>
    <w:rsid w:val="009C2782"/>
    <w:rsid w:val="009C2A7F"/>
    <w:rsid w:val="009C2D15"/>
    <w:rsid w:val="009C3053"/>
    <w:rsid w:val="009C3734"/>
    <w:rsid w:val="009C452E"/>
    <w:rsid w:val="009C484F"/>
    <w:rsid w:val="009C4876"/>
    <w:rsid w:val="009C4BEF"/>
    <w:rsid w:val="009C551B"/>
    <w:rsid w:val="009C779A"/>
    <w:rsid w:val="009C77CA"/>
    <w:rsid w:val="009D04C4"/>
    <w:rsid w:val="009D08E2"/>
    <w:rsid w:val="009D0ED6"/>
    <w:rsid w:val="009D1806"/>
    <w:rsid w:val="009D2885"/>
    <w:rsid w:val="009D294C"/>
    <w:rsid w:val="009D2BD3"/>
    <w:rsid w:val="009D2D07"/>
    <w:rsid w:val="009D2EA4"/>
    <w:rsid w:val="009D3382"/>
    <w:rsid w:val="009D343C"/>
    <w:rsid w:val="009D373A"/>
    <w:rsid w:val="009D3C4D"/>
    <w:rsid w:val="009D45C4"/>
    <w:rsid w:val="009D45E0"/>
    <w:rsid w:val="009D509E"/>
    <w:rsid w:val="009D5249"/>
    <w:rsid w:val="009D5930"/>
    <w:rsid w:val="009D6391"/>
    <w:rsid w:val="009D64A7"/>
    <w:rsid w:val="009D74AF"/>
    <w:rsid w:val="009D7BAE"/>
    <w:rsid w:val="009E01F9"/>
    <w:rsid w:val="009E05CC"/>
    <w:rsid w:val="009E0675"/>
    <w:rsid w:val="009E10B2"/>
    <w:rsid w:val="009E1345"/>
    <w:rsid w:val="009E137A"/>
    <w:rsid w:val="009E1B12"/>
    <w:rsid w:val="009E1DCA"/>
    <w:rsid w:val="009E1F52"/>
    <w:rsid w:val="009E20AE"/>
    <w:rsid w:val="009E255C"/>
    <w:rsid w:val="009E289D"/>
    <w:rsid w:val="009E3177"/>
    <w:rsid w:val="009E336A"/>
    <w:rsid w:val="009E34FE"/>
    <w:rsid w:val="009E3B3A"/>
    <w:rsid w:val="009E551E"/>
    <w:rsid w:val="009E5842"/>
    <w:rsid w:val="009E597D"/>
    <w:rsid w:val="009E5CD9"/>
    <w:rsid w:val="009E5DAE"/>
    <w:rsid w:val="009E5DD1"/>
    <w:rsid w:val="009E6380"/>
    <w:rsid w:val="009E642F"/>
    <w:rsid w:val="009E66CD"/>
    <w:rsid w:val="009E681E"/>
    <w:rsid w:val="009E6ABB"/>
    <w:rsid w:val="009E6E1A"/>
    <w:rsid w:val="009E7423"/>
    <w:rsid w:val="009E7B3D"/>
    <w:rsid w:val="009E7F7F"/>
    <w:rsid w:val="009E7F91"/>
    <w:rsid w:val="009F00F4"/>
    <w:rsid w:val="009F0139"/>
    <w:rsid w:val="009F0934"/>
    <w:rsid w:val="009F0B01"/>
    <w:rsid w:val="009F1542"/>
    <w:rsid w:val="009F1D73"/>
    <w:rsid w:val="009F1FC4"/>
    <w:rsid w:val="009F20A3"/>
    <w:rsid w:val="009F21B8"/>
    <w:rsid w:val="009F26DD"/>
    <w:rsid w:val="009F2BA1"/>
    <w:rsid w:val="009F2D29"/>
    <w:rsid w:val="009F3299"/>
    <w:rsid w:val="009F33BB"/>
    <w:rsid w:val="009F3742"/>
    <w:rsid w:val="009F3938"/>
    <w:rsid w:val="009F39C4"/>
    <w:rsid w:val="009F39CE"/>
    <w:rsid w:val="009F3ACC"/>
    <w:rsid w:val="009F429C"/>
    <w:rsid w:val="009F4A32"/>
    <w:rsid w:val="009F4B84"/>
    <w:rsid w:val="009F523A"/>
    <w:rsid w:val="009F5486"/>
    <w:rsid w:val="009F578C"/>
    <w:rsid w:val="009F5B22"/>
    <w:rsid w:val="009F6051"/>
    <w:rsid w:val="009F6BD0"/>
    <w:rsid w:val="009F7C22"/>
    <w:rsid w:val="009F7F5A"/>
    <w:rsid w:val="00A00433"/>
    <w:rsid w:val="00A006B8"/>
    <w:rsid w:val="00A010EE"/>
    <w:rsid w:val="00A0116E"/>
    <w:rsid w:val="00A01495"/>
    <w:rsid w:val="00A01834"/>
    <w:rsid w:val="00A018A5"/>
    <w:rsid w:val="00A01DD8"/>
    <w:rsid w:val="00A024EC"/>
    <w:rsid w:val="00A0261E"/>
    <w:rsid w:val="00A02D8F"/>
    <w:rsid w:val="00A02F39"/>
    <w:rsid w:val="00A036B5"/>
    <w:rsid w:val="00A046EE"/>
    <w:rsid w:val="00A04D79"/>
    <w:rsid w:val="00A04EA4"/>
    <w:rsid w:val="00A04F9F"/>
    <w:rsid w:val="00A0682C"/>
    <w:rsid w:val="00A06992"/>
    <w:rsid w:val="00A104BC"/>
    <w:rsid w:val="00A10CA8"/>
    <w:rsid w:val="00A10DC9"/>
    <w:rsid w:val="00A1110B"/>
    <w:rsid w:val="00A11D52"/>
    <w:rsid w:val="00A11D9A"/>
    <w:rsid w:val="00A127D1"/>
    <w:rsid w:val="00A1292E"/>
    <w:rsid w:val="00A12A2A"/>
    <w:rsid w:val="00A12A3A"/>
    <w:rsid w:val="00A12A45"/>
    <w:rsid w:val="00A12CE7"/>
    <w:rsid w:val="00A12E2F"/>
    <w:rsid w:val="00A1335C"/>
    <w:rsid w:val="00A1389B"/>
    <w:rsid w:val="00A13DB2"/>
    <w:rsid w:val="00A14B49"/>
    <w:rsid w:val="00A16263"/>
    <w:rsid w:val="00A16938"/>
    <w:rsid w:val="00A16DA2"/>
    <w:rsid w:val="00A16DE8"/>
    <w:rsid w:val="00A16EF0"/>
    <w:rsid w:val="00A1706F"/>
    <w:rsid w:val="00A17449"/>
    <w:rsid w:val="00A2084C"/>
    <w:rsid w:val="00A20AFE"/>
    <w:rsid w:val="00A20C31"/>
    <w:rsid w:val="00A21134"/>
    <w:rsid w:val="00A21147"/>
    <w:rsid w:val="00A21E64"/>
    <w:rsid w:val="00A221F9"/>
    <w:rsid w:val="00A22598"/>
    <w:rsid w:val="00A228A7"/>
    <w:rsid w:val="00A230D3"/>
    <w:rsid w:val="00A247A4"/>
    <w:rsid w:val="00A24912"/>
    <w:rsid w:val="00A249F9"/>
    <w:rsid w:val="00A24DDF"/>
    <w:rsid w:val="00A25773"/>
    <w:rsid w:val="00A25E57"/>
    <w:rsid w:val="00A26BEC"/>
    <w:rsid w:val="00A26C02"/>
    <w:rsid w:val="00A2711A"/>
    <w:rsid w:val="00A27130"/>
    <w:rsid w:val="00A306CC"/>
    <w:rsid w:val="00A3099C"/>
    <w:rsid w:val="00A30ABE"/>
    <w:rsid w:val="00A31102"/>
    <w:rsid w:val="00A31195"/>
    <w:rsid w:val="00A3134B"/>
    <w:rsid w:val="00A31469"/>
    <w:rsid w:val="00A31EF7"/>
    <w:rsid w:val="00A32A27"/>
    <w:rsid w:val="00A33221"/>
    <w:rsid w:val="00A33865"/>
    <w:rsid w:val="00A33A37"/>
    <w:rsid w:val="00A33AB5"/>
    <w:rsid w:val="00A33B41"/>
    <w:rsid w:val="00A33BF5"/>
    <w:rsid w:val="00A3411F"/>
    <w:rsid w:val="00A342D1"/>
    <w:rsid w:val="00A34392"/>
    <w:rsid w:val="00A3465E"/>
    <w:rsid w:val="00A34762"/>
    <w:rsid w:val="00A34F8E"/>
    <w:rsid w:val="00A3559B"/>
    <w:rsid w:val="00A359C5"/>
    <w:rsid w:val="00A35B3E"/>
    <w:rsid w:val="00A35B67"/>
    <w:rsid w:val="00A35E95"/>
    <w:rsid w:val="00A35EF4"/>
    <w:rsid w:val="00A36D76"/>
    <w:rsid w:val="00A36F1E"/>
    <w:rsid w:val="00A37674"/>
    <w:rsid w:val="00A37ED0"/>
    <w:rsid w:val="00A4005A"/>
    <w:rsid w:val="00A4018C"/>
    <w:rsid w:val="00A402D8"/>
    <w:rsid w:val="00A40F9B"/>
    <w:rsid w:val="00A417AD"/>
    <w:rsid w:val="00A41829"/>
    <w:rsid w:val="00A418D0"/>
    <w:rsid w:val="00A4197C"/>
    <w:rsid w:val="00A42462"/>
    <w:rsid w:val="00A4302D"/>
    <w:rsid w:val="00A434AE"/>
    <w:rsid w:val="00A43964"/>
    <w:rsid w:val="00A43A8B"/>
    <w:rsid w:val="00A43D70"/>
    <w:rsid w:val="00A43D95"/>
    <w:rsid w:val="00A44093"/>
    <w:rsid w:val="00A443C4"/>
    <w:rsid w:val="00A443F6"/>
    <w:rsid w:val="00A44913"/>
    <w:rsid w:val="00A44A87"/>
    <w:rsid w:val="00A44BCC"/>
    <w:rsid w:val="00A44DFC"/>
    <w:rsid w:val="00A4621D"/>
    <w:rsid w:val="00A4634E"/>
    <w:rsid w:val="00A467E0"/>
    <w:rsid w:val="00A4696B"/>
    <w:rsid w:val="00A46B68"/>
    <w:rsid w:val="00A47136"/>
    <w:rsid w:val="00A47B72"/>
    <w:rsid w:val="00A47BAD"/>
    <w:rsid w:val="00A50182"/>
    <w:rsid w:val="00A50347"/>
    <w:rsid w:val="00A50381"/>
    <w:rsid w:val="00A50498"/>
    <w:rsid w:val="00A50855"/>
    <w:rsid w:val="00A50E20"/>
    <w:rsid w:val="00A51710"/>
    <w:rsid w:val="00A522AD"/>
    <w:rsid w:val="00A523ED"/>
    <w:rsid w:val="00A52626"/>
    <w:rsid w:val="00A527ED"/>
    <w:rsid w:val="00A52A81"/>
    <w:rsid w:val="00A52C40"/>
    <w:rsid w:val="00A52E88"/>
    <w:rsid w:val="00A53117"/>
    <w:rsid w:val="00A54AED"/>
    <w:rsid w:val="00A55503"/>
    <w:rsid w:val="00A55785"/>
    <w:rsid w:val="00A5588A"/>
    <w:rsid w:val="00A55DDA"/>
    <w:rsid w:val="00A55FBF"/>
    <w:rsid w:val="00A5630F"/>
    <w:rsid w:val="00A56338"/>
    <w:rsid w:val="00A56657"/>
    <w:rsid w:val="00A5689F"/>
    <w:rsid w:val="00A56F5C"/>
    <w:rsid w:val="00A5763F"/>
    <w:rsid w:val="00A576AC"/>
    <w:rsid w:val="00A57AF6"/>
    <w:rsid w:val="00A603B6"/>
    <w:rsid w:val="00A60B58"/>
    <w:rsid w:val="00A60DF8"/>
    <w:rsid w:val="00A61012"/>
    <w:rsid w:val="00A61068"/>
    <w:rsid w:val="00A61309"/>
    <w:rsid w:val="00A61CAA"/>
    <w:rsid w:val="00A6269D"/>
    <w:rsid w:val="00A626A8"/>
    <w:rsid w:val="00A629AB"/>
    <w:rsid w:val="00A62F55"/>
    <w:rsid w:val="00A63037"/>
    <w:rsid w:val="00A634A9"/>
    <w:rsid w:val="00A636EC"/>
    <w:rsid w:val="00A642AA"/>
    <w:rsid w:val="00A6463F"/>
    <w:rsid w:val="00A64D5B"/>
    <w:rsid w:val="00A64F61"/>
    <w:rsid w:val="00A65A7A"/>
    <w:rsid w:val="00A66106"/>
    <w:rsid w:val="00A66287"/>
    <w:rsid w:val="00A663D1"/>
    <w:rsid w:val="00A67456"/>
    <w:rsid w:val="00A67D80"/>
    <w:rsid w:val="00A70518"/>
    <w:rsid w:val="00A70650"/>
    <w:rsid w:val="00A71054"/>
    <w:rsid w:val="00A71CB4"/>
    <w:rsid w:val="00A71DE0"/>
    <w:rsid w:val="00A71E98"/>
    <w:rsid w:val="00A7211A"/>
    <w:rsid w:val="00A72640"/>
    <w:rsid w:val="00A731A4"/>
    <w:rsid w:val="00A7386A"/>
    <w:rsid w:val="00A73EA6"/>
    <w:rsid w:val="00A74081"/>
    <w:rsid w:val="00A74F7C"/>
    <w:rsid w:val="00A74FA3"/>
    <w:rsid w:val="00A752E8"/>
    <w:rsid w:val="00A763A6"/>
    <w:rsid w:val="00A769AF"/>
    <w:rsid w:val="00A77317"/>
    <w:rsid w:val="00A776D6"/>
    <w:rsid w:val="00A77A2F"/>
    <w:rsid w:val="00A77A99"/>
    <w:rsid w:val="00A77D85"/>
    <w:rsid w:val="00A80095"/>
    <w:rsid w:val="00A80378"/>
    <w:rsid w:val="00A806B3"/>
    <w:rsid w:val="00A80750"/>
    <w:rsid w:val="00A8084B"/>
    <w:rsid w:val="00A80889"/>
    <w:rsid w:val="00A813FE"/>
    <w:rsid w:val="00A81D0B"/>
    <w:rsid w:val="00A821F3"/>
    <w:rsid w:val="00A82935"/>
    <w:rsid w:val="00A840A1"/>
    <w:rsid w:val="00A8473D"/>
    <w:rsid w:val="00A848D8"/>
    <w:rsid w:val="00A84C52"/>
    <w:rsid w:val="00A84DD7"/>
    <w:rsid w:val="00A8572D"/>
    <w:rsid w:val="00A857AA"/>
    <w:rsid w:val="00A85858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90697"/>
    <w:rsid w:val="00A9078C"/>
    <w:rsid w:val="00A90830"/>
    <w:rsid w:val="00A9093D"/>
    <w:rsid w:val="00A90ECA"/>
    <w:rsid w:val="00A90F4F"/>
    <w:rsid w:val="00A914B9"/>
    <w:rsid w:val="00A917EF"/>
    <w:rsid w:val="00A92179"/>
    <w:rsid w:val="00A92C1F"/>
    <w:rsid w:val="00A92D0E"/>
    <w:rsid w:val="00A92FDA"/>
    <w:rsid w:val="00A93B88"/>
    <w:rsid w:val="00A93E82"/>
    <w:rsid w:val="00A94603"/>
    <w:rsid w:val="00A94E31"/>
    <w:rsid w:val="00A953F5"/>
    <w:rsid w:val="00A95904"/>
    <w:rsid w:val="00A96395"/>
    <w:rsid w:val="00A96ADC"/>
    <w:rsid w:val="00A96FBE"/>
    <w:rsid w:val="00A97E31"/>
    <w:rsid w:val="00AA01BB"/>
    <w:rsid w:val="00AA02C2"/>
    <w:rsid w:val="00AA0E5A"/>
    <w:rsid w:val="00AA1490"/>
    <w:rsid w:val="00AA15EE"/>
    <w:rsid w:val="00AA1634"/>
    <w:rsid w:val="00AA18FA"/>
    <w:rsid w:val="00AA1C7B"/>
    <w:rsid w:val="00AA2378"/>
    <w:rsid w:val="00AA2714"/>
    <w:rsid w:val="00AA2912"/>
    <w:rsid w:val="00AA2A6B"/>
    <w:rsid w:val="00AA2E84"/>
    <w:rsid w:val="00AA2F61"/>
    <w:rsid w:val="00AA372B"/>
    <w:rsid w:val="00AA38B6"/>
    <w:rsid w:val="00AA3D9E"/>
    <w:rsid w:val="00AA420C"/>
    <w:rsid w:val="00AA43C7"/>
    <w:rsid w:val="00AA4729"/>
    <w:rsid w:val="00AA4B4E"/>
    <w:rsid w:val="00AA4DAD"/>
    <w:rsid w:val="00AA510B"/>
    <w:rsid w:val="00AA538E"/>
    <w:rsid w:val="00AA57BB"/>
    <w:rsid w:val="00AA58AD"/>
    <w:rsid w:val="00AA5E21"/>
    <w:rsid w:val="00AA6289"/>
    <w:rsid w:val="00AA62CC"/>
    <w:rsid w:val="00AA62F0"/>
    <w:rsid w:val="00AA697F"/>
    <w:rsid w:val="00AA6B6A"/>
    <w:rsid w:val="00AA6C90"/>
    <w:rsid w:val="00AA6FAE"/>
    <w:rsid w:val="00AA7782"/>
    <w:rsid w:val="00AB0A82"/>
    <w:rsid w:val="00AB100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4A51"/>
    <w:rsid w:val="00AB4BE5"/>
    <w:rsid w:val="00AB4F27"/>
    <w:rsid w:val="00AB5232"/>
    <w:rsid w:val="00AB5A7A"/>
    <w:rsid w:val="00AB5AD5"/>
    <w:rsid w:val="00AB5B87"/>
    <w:rsid w:val="00AB5D3C"/>
    <w:rsid w:val="00AB5E77"/>
    <w:rsid w:val="00AB6579"/>
    <w:rsid w:val="00AB66B9"/>
    <w:rsid w:val="00AB6C30"/>
    <w:rsid w:val="00AB7158"/>
    <w:rsid w:val="00AB7A66"/>
    <w:rsid w:val="00AB7BA1"/>
    <w:rsid w:val="00AB7BE8"/>
    <w:rsid w:val="00AB7FC9"/>
    <w:rsid w:val="00AC0474"/>
    <w:rsid w:val="00AC0691"/>
    <w:rsid w:val="00AC0B14"/>
    <w:rsid w:val="00AC14FB"/>
    <w:rsid w:val="00AC18DE"/>
    <w:rsid w:val="00AC1DF6"/>
    <w:rsid w:val="00AC2C2E"/>
    <w:rsid w:val="00AC2D49"/>
    <w:rsid w:val="00AC3761"/>
    <w:rsid w:val="00AC3926"/>
    <w:rsid w:val="00AC3FDE"/>
    <w:rsid w:val="00AC4083"/>
    <w:rsid w:val="00AC48BF"/>
    <w:rsid w:val="00AC4BA9"/>
    <w:rsid w:val="00AC4D3B"/>
    <w:rsid w:val="00AC516F"/>
    <w:rsid w:val="00AC53AA"/>
    <w:rsid w:val="00AC54F7"/>
    <w:rsid w:val="00AC630D"/>
    <w:rsid w:val="00AC66C8"/>
    <w:rsid w:val="00AC67EB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7F"/>
    <w:rsid w:val="00AD16F9"/>
    <w:rsid w:val="00AD191C"/>
    <w:rsid w:val="00AD1BC8"/>
    <w:rsid w:val="00AD1E55"/>
    <w:rsid w:val="00AD1EF4"/>
    <w:rsid w:val="00AD22B8"/>
    <w:rsid w:val="00AD26CE"/>
    <w:rsid w:val="00AD2B2A"/>
    <w:rsid w:val="00AD2F2A"/>
    <w:rsid w:val="00AD32A5"/>
    <w:rsid w:val="00AD379D"/>
    <w:rsid w:val="00AD3A31"/>
    <w:rsid w:val="00AD43F7"/>
    <w:rsid w:val="00AD4CA0"/>
    <w:rsid w:val="00AD4D50"/>
    <w:rsid w:val="00AD4E48"/>
    <w:rsid w:val="00AD4EE2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D7DE9"/>
    <w:rsid w:val="00AE02E1"/>
    <w:rsid w:val="00AE0548"/>
    <w:rsid w:val="00AE06C6"/>
    <w:rsid w:val="00AE0704"/>
    <w:rsid w:val="00AE0A4B"/>
    <w:rsid w:val="00AE0CB0"/>
    <w:rsid w:val="00AE1047"/>
    <w:rsid w:val="00AE115C"/>
    <w:rsid w:val="00AE1461"/>
    <w:rsid w:val="00AE1542"/>
    <w:rsid w:val="00AE33AA"/>
    <w:rsid w:val="00AE3504"/>
    <w:rsid w:val="00AE3710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6C3B"/>
    <w:rsid w:val="00AE7D23"/>
    <w:rsid w:val="00AF00B0"/>
    <w:rsid w:val="00AF0167"/>
    <w:rsid w:val="00AF0C8C"/>
    <w:rsid w:val="00AF10DB"/>
    <w:rsid w:val="00AF159D"/>
    <w:rsid w:val="00AF1C80"/>
    <w:rsid w:val="00AF2193"/>
    <w:rsid w:val="00AF21AD"/>
    <w:rsid w:val="00AF23BD"/>
    <w:rsid w:val="00AF337F"/>
    <w:rsid w:val="00AF33EA"/>
    <w:rsid w:val="00AF3872"/>
    <w:rsid w:val="00AF3A66"/>
    <w:rsid w:val="00AF3A96"/>
    <w:rsid w:val="00AF3BB6"/>
    <w:rsid w:val="00AF3E7D"/>
    <w:rsid w:val="00AF46A4"/>
    <w:rsid w:val="00AF4891"/>
    <w:rsid w:val="00AF4949"/>
    <w:rsid w:val="00AF4D59"/>
    <w:rsid w:val="00AF4E77"/>
    <w:rsid w:val="00AF52B9"/>
    <w:rsid w:val="00AF52E6"/>
    <w:rsid w:val="00AF5A49"/>
    <w:rsid w:val="00AF5E62"/>
    <w:rsid w:val="00AF65F1"/>
    <w:rsid w:val="00AF71A2"/>
    <w:rsid w:val="00AF786E"/>
    <w:rsid w:val="00AF7B2A"/>
    <w:rsid w:val="00AF7D7B"/>
    <w:rsid w:val="00B007BB"/>
    <w:rsid w:val="00B00BC9"/>
    <w:rsid w:val="00B00BF9"/>
    <w:rsid w:val="00B00D92"/>
    <w:rsid w:val="00B014A2"/>
    <w:rsid w:val="00B014F5"/>
    <w:rsid w:val="00B01822"/>
    <w:rsid w:val="00B01D06"/>
    <w:rsid w:val="00B01DF1"/>
    <w:rsid w:val="00B022A0"/>
    <w:rsid w:val="00B02AB5"/>
    <w:rsid w:val="00B02CEE"/>
    <w:rsid w:val="00B03158"/>
    <w:rsid w:val="00B03542"/>
    <w:rsid w:val="00B03630"/>
    <w:rsid w:val="00B03C58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C46"/>
    <w:rsid w:val="00B06CE4"/>
    <w:rsid w:val="00B06ED8"/>
    <w:rsid w:val="00B070B0"/>
    <w:rsid w:val="00B07FE0"/>
    <w:rsid w:val="00B10610"/>
    <w:rsid w:val="00B12374"/>
    <w:rsid w:val="00B1336D"/>
    <w:rsid w:val="00B13C8F"/>
    <w:rsid w:val="00B13F09"/>
    <w:rsid w:val="00B14004"/>
    <w:rsid w:val="00B14014"/>
    <w:rsid w:val="00B14372"/>
    <w:rsid w:val="00B146F8"/>
    <w:rsid w:val="00B14C10"/>
    <w:rsid w:val="00B14C57"/>
    <w:rsid w:val="00B14F7E"/>
    <w:rsid w:val="00B151D5"/>
    <w:rsid w:val="00B15B8E"/>
    <w:rsid w:val="00B15DA8"/>
    <w:rsid w:val="00B15EC2"/>
    <w:rsid w:val="00B16626"/>
    <w:rsid w:val="00B16A90"/>
    <w:rsid w:val="00B16C7B"/>
    <w:rsid w:val="00B16E2F"/>
    <w:rsid w:val="00B16E5C"/>
    <w:rsid w:val="00B173E4"/>
    <w:rsid w:val="00B177F9"/>
    <w:rsid w:val="00B17E20"/>
    <w:rsid w:val="00B202EB"/>
    <w:rsid w:val="00B206BD"/>
    <w:rsid w:val="00B20DDB"/>
    <w:rsid w:val="00B20EE1"/>
    <w:rsid w:val="00B215E4"/>
    <w:rsid w:val="00B218FA"/>
    <w:rsid w:val="00B21F48"/>
    <w:rsid w:val="00B222BC"/>
    <w:rsid w:val="00B230DD"/>
    <w:rsid w:val="00B234CC"/>
    <w:rsid w:val="00B23A6F"/>
    <w:rsid w:val="00B23C8F"/>
    <w:rsid w:val="00B23D08"/>
    <w:rsid w:val="00B2481F"/>
    <w:rsid w:val="00B24A77"/>
    <w:rsid w:val="00B24B22"/>
    <w:rsid w:val="00B25554"/>
    <w:rsid w:val="00B25AA3"/>
    <w:rsid w:val="00B271FE"/>
    <w:rsid w:val="00B30B99"/>
    <w:rsid w:val="00B30F93"/>
    <w:rsid w:val="00B312D8"/>
    <w:rsid w:val="00B31379"/>
    <w:rsid w:val="00B32421"/>
    <w:rsid w:val="00B32522"/>
    <w:rsid w:val="00B33412"/>
    <w:rsid w:val="00B3369E"/>
    <w:rsid w:val="00B34087"/>
    <w:rsid w:val="00B340F3"/>
    <w:rsid w:val="00B341D4"/>
    <w:rsid w:val="00B342B0"/>
    <w:rsid w:val="00B342D5"/>
    <w:rsid w:val="00B34450"/>
    <w:rsid w:val="00B34FCA"/>
    <w:rsid w:val="00B35942"/>
    <w:rsid w:val="00B35A00"/>
    <w:rsid w:val="00B35F56"/>
    <w:rsid w:val="00B36907"/>
    <w:rsid w:val="00B36EA6"/>
    <w:rsid w:val="00B37039"/>
    <w:rsid w:val="00B37184"/>
    <w:rsid w:val="00B377A3"/>
    <w:rsid w:val="00B37AE4"/>
    <w:rsid w:val="00B37D03"/>
    <w:rsid w:val="00B40754"/>
    <w:rsid w:val="00B40B72"/>
    <w:rsid w:val="00B40B7A"/>
    <w:rsid w:val="00B40BAF"/>
    <w:rsid w:val="00B40E1C"/>
    <w:rsid w:val="00B41B15"/>
    <w:rsid w:val="00B424B2"/>
    <w:rsid w:val="00B426E5"/>
    <w:rsid w:val="00B42C98"/>
    <w:rsid w:val="00B42F03"/>
    <w:rsid w:val="00B434A8"/>
    <w:rsid w:val="00B43AAD"/>
    <w:rsid w:val="00B445F3"/>
    <w:rsid w:val="00B454D5"/>
    <w:rsid w:val="00B46387"/>
    <w:rsid w:val="00B46489"/>
    <w:rsid w:val="00B4748D"/>
    <w:rsid w:val="00B474AF"/>
    <w:rsid w:val="00B47712"/>
    <w:rsid w:val="00B5049A"/>
    <w:rsid w:val="00B518F2"/>
    <w:rsid w:val="00B52050"/>
    <w:rsid w:val="00B52429"/>
    <w:rsid w:val="00B52462"/>
    <w:rsid w:val="00B52B11"/>
    <w:rsid w:val="00B53073"/>
    <w:rsid w:val="00B5316C"/>
    <w:rsid w:val="00B53D89"/>
    <w:rsid w:val="00B53FD3"/>
    <w:rsid w:val="00B540B3"/>
    <w:rsid w:val="00B5577D"/>
    <w:rsid w:val="00B5584A"/>
    <w:rsid w:val="00B559D3"/>
    <w:rsid w:val="00B55E40"/>
    <w:rsid w:val="00B55E7B"/>
    <w:rsid w:val="00B56398"/>
    <w:rsid w:val="00B56AE9"/>
    <w:rsid w:val="00B57594"/>
    <w:rsid w:val="00B576C6"/>
    <w:rsid w:val="00B57857"/>
    <w:rsid w:val="00B579E6"/>
    <w:rsid w:val="00B57A28"/>
    <w:rsid w:val="00B57AFB"/>
    <w:rsid w:val="00B57F1B"/>
    <w:rsid w:val="00B60A2F"/>
    <w:rsid w:val="00B617DE"/>
    <w:rsid w:val="00B618C7"/>
    <w:rsid w:val="00B61FDF"/>
    <w:rsid w:val="00B62B27"/>
    <w:rsid w:val="00B62D8D"/>
    <w:rsid w:val="00B62DED"/>
    <w:rsid w:val="00B62E56"/>
    <w:rsid w:val="00B631C6"/>
    <w:rsid w:val="00B63BEE"/>
    <w:rsid w:val="00B64206"/>
    <w:rsid w:val="00B642B4"/>
    <w:rsid w:val="00B64805"/>
    <w:rsid w:val="00B648BE"/>
    <w:rsid w:val="00B64FFD"/>
    <w:rsid w:val="00B6513E"/>
    <w:rsid w:val="00B651B8"/>
    <w:rsid w:val="00B6567E"/>
    <w:rsid w:val="00B65878"/>
    <w:rsid w:val="00B65E58"/>
    <w:rsid w:val="00B66840"/>
    <w:rsid w:val="00B67017"/>
    <w:rsid w:val="00B67042"/>
    <w:rsid w:val="00B6790B"/>
    <w:rsid w:val="00B700B7"/>
    <w:rsid w:val="00B701B4"/>
    <w:rsid w:val="00B705D6"/>
    <w:rsid w:val="00B7080B"/>
    <w:rsid w:val="00B70D2F"/>
    <w:rsid w:val="00B7150D"/>
    <w:rsid w:val="00B7182B"/>
    <w:rsid w:val="00B71BB0"/>
    <w:rsid w:val="00B730A7"/>
    <w:rsid w:val="00B73195"/>
    <w:rsid w:val="00B732AD"/>
    <w:rsid w:val="00B73DEB"/>
    <w:rsid w:val="00B7412F"/>
    <w:rsid w:val="00B7467F"/>
    <w:rsid w:val="00B746E8"/>
    <w:rsid w:val="00B74CCB"/>
    <w:rsid w:val="00B750E4"/>
    <w:rsid w:val="00B750EE"/>
    <w:rsid w:val="00B75592"/>
    <w:rsid w:val="00B75858"/>
    <w:rsid w:val="00B75BD2"/>
    <w:rsid w:val="00B75E2E"/>
    <w:rsid w:val="00B762B0"/>
    <w:rsid w:val="00B76666"/>
    <w:rsid w:val="00B76BB6"/>
    <w:rsid w:val="00B77318"/>
    <w:rsid w:val="00B77364"/>
    <w:rsid w:val="00B77471"/>
    <w:rsid w:val="00B77922"/>
    <w:rsid w:val="00B77CDC"/>
    <w:rsid w:val="00B8013B"/>
    <w:rsid w:val="00B80205"/>
    <w:rsid w:val="00B806AC"/>
    <w:rsid w:val="00B807DD"/>
    <w:rsid w:val="00B80898"/>
    <w:rsid w:val="00B80CD0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63C"/>
    <w:rsid w:val="00B83702"/>
    <w:rsid w:val="00B83923"/>
    <w:rsid w:val="00B83D81"/>
    <w:rsid w:val="00B83EF1"/>
    <w:rsid w:val="00B84399"/>
    <w:rsid w:val="00B8489B"/>
    <w:rsid w:val="00B84C3C"/>
    <w:rsid w:val="00B8506C"/>
    <w:rsid w:val="00B853BD"/>
    <w:rsid w:val="00B854C3"/>
    <w:rsid w:val="00B856E9"/>
    <w:rsid w:val="00B85A68"/>
    <w:rsid w:val="00B85F8C"/>
    <w:rsid w:val="00B874FA"/>
    <w:rsid w:val="00B87502"/>
    <w:rsid w:val="00B87815"/>
    <w:rsid w:val="00B90392"/>
    <w:rsid w:val="00B90466"/>
    <w:rsid w:val="00B90C81"/>
    <w:rsid w:val="00B90E9A"/>
    <w:rsid w:val="00B9151B"/>
    <w:rsid w:val="00B919A7"/>
    <w:rsid w:val="00B91CC9"/>
    <w:rsid w:val="00B92304"/>
    <w:rsid w:val="00B92370"/>
    <w:rsid w:val="00B92570"/>
    <w:rsid w:val="00B92EBA"/>
    <w:rsid w:val="00B93A83"/>
    <w:rsid w:val="00B93AB7"/>
    <w:rsid w:val="00B93B81"/>
    <w:rsid w:val="00B93DCE"/>
    <w:rsid w:val="00B9432D"/>
    <w:rsid w:val="00B94C59"/>
    <w:rsid w:val="00B94FBF"/>
    <w:rsid w:val="00B953D5"/>
    <w:rsid w:val="00B957A0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97FE3"/>
    <w:rsid w:val="00BA0C8E"/>
    <w:rsid w:val="00BA0FCD"/>
    <w:rsid w:val="00BA1395"/>
    <w:rsid w:val="00BA18F9"/>
    <w:rsid w:val="00BA1A4D"/>
    <w:rsid w:val="00BA1E5C"/>
    <w:rsid w:val="00BA30AE"/>
    <w:rsid w:val="00BA3158"/>
    <w:rsid w:val="00BA3424"/>
    <w:rsid w:val="00BA3528"/>
    <w:rsid w:val="00BA3711"/>
    <w:rsid w:val="00BA3CC2"/>
    <w:rsid w:val="00BA430F"/>
    <w:rsid w:val="00BA44C6"/>
    <w:rsid w:val="00BA453C"/>
    <w:rsid w:val="00BA4920"/>
    <w:rsid w:val="00BA4933"/>
    <w:rsid w:val="00BA4A8D"/>
    <w:rsid w:val="00BA4C17"/>
    <w:rsid w:val="00BA532A"/>
    <w:rsid w:val="00BA5A1F"/>
    <w:rsid w:val="00BA5CD0"/>
    <w:rsid w:val="00BA5DCD"/>
    <w:rsid w:val="00BA610C"/>
    <w:rsid w:val="00BA642A"/>
    <w:rsid w:val="00BA6654"/>
    <w:rsid w:val="00BA6DEF"/>
    <w:rsid w:val="00BA75BF"/>
    <w:rsid w:val="00BA7661"/>
    <w:rsid w:val="00BB0085"/>
    <w:rsid w:val="00BB008E"/>
    <w:rsid w:val="00BB0159"/>
    <w:rsid w:val="00BB049F"/>
    <w:rsid w:val="00BB11A4"/>
    <w:rsid w:val="00BB127F"/>
    <w:rsid w:val="00BB1524"/>
    <w:rsid w:val="00BB18AF"/>
    <w:rsid w:val="00BB1DFA"/>
    <w:rsid w:val="00BB3854"/>
    <w:rsid w:val="00BB3C41"/>
    <w:rsid w:val="00BB439E"/>
    <w:rsid w:val="00BB43EA"/>
    <w:rsid w:val="00BB4DE9"/>
    <w:rsid w:val="00BB57D9"/>
    <w:rsid w:val="00BB5840"/>
    <w:rsid w:val="00BB5FA6"/>
    <w:rsid w:val="00BB6637"/>
    <w:rsid w:val="00BB70D9"/>
    <w:rsid w:val="00BB7386"/>
    <w:rsid w:val="00BB7AE5"/>
    <w:rsid w:val="00BB7E2C"/>
    <w:rsid w:val="00BC01BF"/>
    <w:rsid w:val="00BC01EE"/>
    <w:rsid w:val="00BC0D9B"/>
    <w:rsid w:val="00BC0EFC"/>
    <w:rsid w:val="00BC1CE3"/>
    <w:rsid w:val="00BC1D7E"/>
    <w:rsid w:val="00BC2073"/>
    <w:rsid w:val="00BC2731"/>
    <w:rsid w:val="00BC28CC"/>
    <w:rsid w:val="00BC2B22"/>
    <w:rsid w:val="00BC3572"/>
    <w:rsid w:val="00BC36FA"/>
    <w:rsid w:val="00BC3882"/>
    <w:rsid w:val="00BC3CB6"/>
    <w:rsid w:val="00BC3E3A"/>
    <w:rsid w:val="00BC46CB"/>
    <w:rsid w:val="00BC53F8"/>
    <w:rsid w:val="00BC6015"/>
    <w:rsid w:val="00BC6953"/>
    <w:rsid w:val="00BC708F"/>
    <w:rsid w:val="00BC7BCB"/>
    <w:rsid w:val="00BD0235"/>
    <w:rsid w:val="00BD06CD"/>
    <w:rsid w:val="00BD1885"/>
    <w:rsid w:val="00BD1948"/>
    <w:rsid w:val="00BD1D90"/>
    <w:rsid w:val="00BD2061"/>
    <w:rsid w:val="00BD27C1"/>
    <w:rsid w:val="00BD2926"/>
    <w:rsid w:val="00BD2FCA"/>
    <w:rsid w:val="00BD318C"/>
    <w:rsid w:val="00BD3238"/>
    <w:rsid w:val="00BD3839"/>
    <w:rsid w:val="00BD3D8E"/>
    <w:rsid w:val="00BD451B"/>
    <w:rsid w:val="00BD4635"/>
    <w:rsid w:val="00BD4741"/>
    <w:rsid w:val="00BD5F60"/>
    <w:rsid w:val="00BD7172"/>
    <w:rsid w:val="00BD7D61"/>
    <w:rsid w:val="00BE042A"/>
    <w:rsid w:val="00BE0840"/>
    <w:rsid w:val="00BE0918"/>
    <w:rsid w:val="00BE145F"/>
    <w:rsid w:val="00BE14FB"/>
    <w:rsid w:val="00BE1589"/>
    <w:rsid w:val="00BE1680"/>
    <w:rsid w:val="00BE1907"/>
    <w:rsid w:val="00BE1C2E"/>
    <w:rsid w:val="00BE1CE8"/>
    <w:rsid w:val="00BE1D7A"/>
    <w:rsid w:val="00BE203D"/>
    <w:rsid w:val="00BE2AB4"/>
    <w:rsid w:val="00BE30FF"/>
    <w:rsid w:val="00BE31FD"/>
    <w:rsid w:val="00BE3572"/>
    <w:rsid w:val="00BE3A5B"/>
    <w:rsid w:val="00BE3CE4"/>
    <w:rsid w:val="00BE4033"/>
    <w:rsid w:val="00BE4076"/>
    <w:rsid w:val="00BE4568"/>
    <w:rsid w:val="00BE47C4"/>
    <w:rsid w:val="00BE4D57"/>
    <w:rsid w:val="00BE514E"/>
    <w:rsid w:val="00BE5181"/>
    <w:rsid w:val="00BE5678"/>
    <w:rsid w:val="00BE5B7E"/>
    <w:rsid w:val="00BE5C8C"/>
    <w:rsid w:val="00BE5EDD"/>
    <w:rsid w:val="00BE6371"/>
    <w:rsid w:val="00BE6CE8"/>
    <w:rsid w:val="00BE7187"/>
    <w:rsid w:val="00BE7525"/>
    <w:rsid w:val="00BF0038"/>
    <w:rsid w:val="00BF107A"/>
    <w:rsid w:val="00BF13BB"/>
    <w:rsid w:val="00BF146C"/>
    <w:rsid w:val="00BF14AF"/>
    <w:rsid w:val="00BF1F5F"/>
    <w:rsid w:val="00BF236E"/>
    <w:rsid w:val="00BF2DDF"/>
    <w:rsid w:val="00BF3021"/>
    <w:rsid w:val="00BF319B"/>
    <w:rsid w:val="00BF3F71"/>
    <w:rsid w:val="00BF426F"/>
    <w:rsid w:val="00BF44A8"/>
    <w:rsid w:val="00BF48E5"/>
    <w:rsid w:val="00BF48F2"/>
    <w:rsid w:val="00BF49FB"/>
    <w:rsid w:val="00BF4B35"/>
    <w:rsid w:val="00BF6127"/>
    <w:rsid w:val="00BF64D1"/>
    <w:rsid w:val="00BF651D"/>
    <w:rsid w:val="00BF6848"/>
    <w:rsid w:val="00BF6A1F"/>
    <w:rsid w:val="00BF6BAA"/>
    <w:rsid w:val="00BF7862"/>
    <w:rsid w:val="00BF7AD7"/>
    <w:rsid w:val="00BF7B92"/>
    <w:rsid w:val="00BF7FD8"/>
    <w:rsid w:val="00C002BE"/>
    <w:rsid w:val="00C00796"/>
    <w:rsid w:val="00C008DC"/>
    <w:rsid w:val="00C00D8D"/>
    <w:rsid w:val="00C00EFC"/>
    <w:rsid w:val="00C01193"/>
    <w:rsid w:val="00C01773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52B6"/>
    <w:rsid w:val="00C0570B"/>
    <w:rsid w:val="00C059B5"/>
    <w:rsid w:val="00C062EE"/>
    <w:rsid w:val="00C06B75"/>
    <w:rsid w:val="00C100F9"/>
    <w:rsid w:val="00C104BB"/>
    <w:rsid w:val="00C10F9C"/>
    <w:rsid w:val="00C1133D"/>
    <w:rsid w:val="00C11D7D"/>
    <w:rsid w:val="00C11E8D"/>
    <w:rsid w:val="00C12036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4EAC"/>
    <w:rsid w:val="00C15535"/>
    <w:rsid w:val="00C1605A"/>
    <w:rsid w:val="00C16A3D"/>
    <w:rsid w:val="00C17047"/>
    <w:rsid w:val="00C20554"/>
    <w:rsid w:val="00C20721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30C1"/>
    <w:rsid w:val="00C232A5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8BD"/>
    <w:rsid w:val="00C25FF7"/>
    <w:rsid w:val="00C2612C"/>
    <w:rsid w:val="00C26461"/>
    <w:rsid w:val="00C2663E"/>
    <w:rsid w:val="00C26B10"/>
    <w:rsid w:val="00C26FDE"/>
    <w:rsid w:val="00C27033"/>
    <w:rsid w:val="00C27681"/>
    <w:rsid w:val="00C27714"/>
    <w:rsid w:val="00C27B33"/>
    <w:rsid w:val="00C27FA5"/>
    <w:rsid w:val="00C300C3"/>
    <w:rsid w:val="00C30679"/>
    <w:rsid w:val="00C31100"/>
    <w:rsid w:val="00C31335"/>
    <w:rsid w:val="00C3183D"/>
    <w:rsid w:val="00C3202B"/>
    <w:rsid w:val="00C3224C"/>
    <w:rsid w:val="00C32804"/>
    <w:rsid w:val="00C3290C"/>
    <w:rsid w:val="00C330AC"/>
    <w:rsid w:val="00C339BF"/>
    <w:rsid w:val="00C33B4A"/>
    <w:rsid w:val="00C33E7B"/>
    <w:rsid w:val="00C345B7"/>
    <w:rsid w:val="00C34600"/>
    <w:rsid w:val="00C3488F"/>
    <w:rsid w:val="00C34DC7"/>
    <w:rsid w:val="00C34E54"/>
    <w:rsid w:val="00C35375"/>
    <w:rsid w:val="00C35ACB"/>
    <w:rsid w:val="00C35C4F"/>
    <w:rsid w:val="00C36129"/>
    <w:rsid w:val="00C364B8"/>
    <w:rsid w:val="00C365F8"/>
    <w:rsid w:val="00C37568"/>
    <w:rsid w:val="00C37598"/>
    <w:rsid w:val="00C37748"/>
    <w:rsid w:val="00C37947"/>
    <w:rsid w:val="00C37C57"/>
    <w:rsid w:val="00C37EC2"/>
    <w:rsid w:val="00C37FD1"/>
    <w:rsid w:val="00C4049C"/>
    <w:rsid w:val="00C405A4"/>
    <w:rsid w:val="00C40CF9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4A5"/>
    <w:rsid w:val="00C4387D"/>
    <w:rsid w:val="00C441C9"/>
    <w:rsid w:val="00C445BA"/>
    <w:rsid w:val="00C44BE0"/>
    <w:rsid w:val="00C44E7F"/>
    <w:rsid w:val="00C454B4"/>
    <w:rsid w:val="00C45D1C"/>
    <w:rsid w:val="00C46682"/>
    <w:rsid w:val="00C46974"/>
    <w:rsid w:val="00C469DA"/>
    <w:rsid w:val="00C46C8C"/>
    <w:rsid w:val="00C4759D"/>
    <w:rsid w:val="00C476E4"/>
    <w:rsid w:val="00C47B13"/>
    <w:rsid w:val="00C50196"/>
    <w:rsid w:val="00C502B0"/>
    <w:rsid w:val="00C5111B"/>
    <w:rsid w:val="00C511E0"/>
    <w:rsid w:val="00C5126C"/>
    <w:rsid w:val="00C51868"/>
    <w:rsid w:val="00C51A07"/>
    <w:rsid w:val="00C51D23"/>
    <w:rsid w:val="00C52733"/>
    <w:rsid w:val="00C52B9B"/>
    <w:rsid w:val="00C52D3A"/>
    <w:rsid w:val="00C53B3A"/>
    <w:rsid w:val="00C54411"/>
    <w:rsid w:val="00C547B5"/>
    <w:rsid w:val="00C54BD6"/>
    <w:rsid w:val="00C54DAF"/>
    <w:rsid w:val="00C55B87"/>
    <w:rsid w:val="00C55E6C"/>
    <w:rsid w:val="00C5687C"/>
    <w:rsid w:val="00C56AF5"/>
    <w:rsid w:val="00C56E97"/>
    <w:rsid w:val="00C57136"/>
    <w:rsid w:val="00C579E1"/>
    <w:rsid w:val="00C57A9D"/>
    <w:rsid w:val="00C57CD4"/>
    <w:rsid w:val="00C601B3"/>
    <w:rsid w:val="00C60256"/>
    <w:rsid w:val="00C60479"/>
    <w:rsid w:val="00C60A58"/>
    <w:rsid w:val="00C60BAA"/>
    <w:rsid w:val="00C60E29"/>
    <w:rsid w:val="00C624A9"/>
    <w:rsid w:val="00C625D2"/>
    <w:rsid w:val="00C62B79"/>
    <w:rsid w:val="00C62E24"/>
    <w:rsid w:val="00C63171"/>
    <w:rsid w:val="00C631C9"/>
    <w:rsid w:val="00C63861"/>
    <w:rsid w:val="00C63FF6"/>
    <w:rsid w:val="00C64863"/>
    <w:rsid w:val="00C648C1"/>
    <w:rsid w:val="00C650F4"/>
    <w:rsid w:val="00C659BC"/>
    <w:rsid w:val="00C65B68"/>
    <w:rsid w:val="00C65FC9"/>
    <w:rsid w:val="00C662A2"/>
    <w:rsid w:val="00C662B1"/>
    <w:rsid w:val="00C66777"/>
    <w:rsid w:val="00C6693B"/>
    <w:rsid w:val="00C66A1A"/>
    <w:rsid w:val="00C66A48"/>
    <w:rsid w:val="00C66B6B"/>
    <w:rsid w:val="00C6756F"/>
    <w:rsid w:val="00C6795E"/>
    <w:rsid w:val="00C67E6B"/>
    <w:rsid w:val="00C70106"/>
    <w:rsid w:val="00C702DF"/>
    <w:rsid w:val="00C712A5"/>
    <w:rsid w:val="00C71850"/>
    <w:rsid w:val="00C71FC1"/>
    <w:rsid w:val="00C7218F"/>
    <w:rsid w:val="00C725AB"/>
    <w:rsid w:val="00C72B4B"/>
    <w:rsid w:val="00C730BE"/>
    <w:rsid w:val="00C736F5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80146"/>
    <w:rsid w:val="00C8027A"/>
    <w:rsid w:val="00C80579"/>
    <w:rsid w:val="00C80D9F"/>
    <w:rsid w:val="00C80FD9"/>
    <w:rsid w:val="00C8110E"/>
    <w:rsid w:val="00C8116C"/>
    <w:rsid w:val="00C8180A"/>
    <w:rsid w:val="00C81C9C"/>
    <w:rsid w:val="00C81CE6"/>
    <w:rsid w:val="00C81D0A"/>
    <w:rsid w:val="00C81D8F"/>
    <w:rsid w:val="00C81E4E"/>
    <w:rsid w:val="00C81F18"/>
    <w:rsid w:val="00C82270"/>
    <w:rsid w:val="00C82884"/>
    <w:rsid w:val="00C82A64"/>
    <w:rsid w:val="00C82A80"/>
    <w:rsid w:val="00C82E45"/>
    <w:rsid w:val="00C82FBB"/>
    <w:rsid w:val="00C8347E"/>
    <w:rsid w:val="00C83E1E"/>
    <w:rsid w:val="00C84199"/>
    <w:rsid w:val="00C84839"/>
    <w:rsid w:val="00C84A06"/>
    <w:rsid w:val="00C85029"/>
    <w:rsid w:val="00C85CC0"/>
    <w:rsid w:val="00C86036"/>
    <w:rsid w:val="00C8677B"/>
    <w:rsid w:val="00C878E5"/>
    <w:rsid w:val="00C87A58"/>
    <w:rsid w:val="00C87BFC"/>
    <w:rsid w:val="00C87F9C"/>
    <w:rsid w:val="00C901FD"/>
    <w:rsid w:val="00C902B3"/>
    <w:rsid w:val="00C9035B"/>
    <w:rsid w:val="00C90A0A"/>
    <w:rsid w:val="00C9170D"/>
    <w:rsid w:val="00C91861"/>
    <w:rsid w:val="00C91B79"/>
    <w:rsid w:val="00C91CA2"/>
    <w:rsid w:val="00C91F76"/>
    <w:rsid w:val="00C92551"/>
    <w:rsid w:val="00C92653"/>
    <w:rsid w:val="00C93DFB"/>
    <w:rsid w:val="00C94731"/>
    <w:rsid w:val="00C957CF"/>
    <w:rsid w:val="00C95B62"/>
    <w:rsid w:val="00C95C36"/>
    <w:rsid w:val="00C95ED8"/>
    <w:rsid w:val="00C96722"/>
    <w:rsid w:val="00C96961"/>
    <w:rsid w:val="00C96C8D"/>
    <w:rsid w:val="00C96FDB"/>
    <w:rsid w:val="00C97B64"/>
    <w:rsid w:val="00CA0494"/>
    <w:rsid w:val="00CA0DC5"/>
    <w:rsid w:val="00CA1305"/>
    <w:rsid w:val="00CA1844"/>
    <w:rsid w:val="00CA1DEE"/>
    <w:rsid w:val="00CA2161"/>
    <w:rsid w:val="00CA2957"/>
    <w:rsid w:val="00CA34FC"/>
    <w:rsid w:val="00CA3786"/>
    <w:rsid w:val="00CA3DE2"/>
    <w:rsid w:val="00CA45A9"/>
    <w:rsid w:val="00CA4A22"/>
    <w:rsid w:val="00CA4C28"/>
    <w:rsid w:val="00CA4D80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DF7"/>
    <w:rsid w:val="00CB12AA"/>
    <w:rsid w:val="00CB133F"/>
    <w:rsid w:val="00CB15DE"/>
    <w:rsid w:val="00CB1A4E"/>
    <w:rsid w:val="00CB1F0D"/>
    <w:rsid w:val="00CB394B"/>
    <w:rsid w:val="00CB3D9B"/>
    <w:rsid w:val="00CB4118"/>
    <w:rsid w:val="00CB437C"/>
    <w:rsid w:val="00CB45C6"/>
    <w:rsid w:val="00CB4674"/>
    <w:rsid w:val="00CB4F3E"/>
    <w:rsid w:val="00CB534A"/>
    <w:rsid w:val="00CB540A"/>
    <w:rsid w:val="00CB5641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BC"/>
    <w:rsid w:val="00CC21D7"/>
    <w:rsid w:val="00CC22FC"/>
    <w:rsid w:val="00CC266E"/>
    <w:rsid w:val="00CC2B3E"/>
    <w:rsid w:val="00CC326E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19F"/>
    <w:rsid w:val="00CD16B3"/>
    <w:rsid w:val="00CD21C4"/>
    <w:rsid w:val="00CD2292"/>
    <w:rsid w:val="00CD29A1"/>
    <w:rsid w:val="00CD3981"/>
    <w:rsid w:val="00CD3B74"/>
    <w:rsid w:val="00CD3FC1"/>
    <w:rsid w:val="00CD41E5"/>
    <w:rsid w:val="00CD42F2"/>
    <w:rsid w:val="00CD5494"/>
    <w:rsid w:val="00CD5926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FA"/>
    <w:rsid w:val="00CE133C"/>
    <w:rsid w:val="00CE13A8"/>
    <w:rsid w:val="00CE153D"/>
    <w:rsid w:val="00CE15AE"/>
    <w:rsid w:val="00CE21B3"/>
    <w:rsid w:val="00CE3A26"/>
    <w:rsid w:val="00CE3C69"/>
    <w:rsid w:val="00CE3EB1"/>
    <w:rsid w:val="00CE437F"/>
    <w:rsid w:val="00CE4F53"/>
    <w:rsid w:val="00CE56F9"/>
    <w:rsid w:val="00CE595A"/>
    <w:rsid w:val="00CE5B89"/>
    <w:rsid w:val="00CE6149"/>
    <w:rsid w:val="00CE6BDD"/>
    <w:rsid w:val="00CE6E00"/>
    <w:rsid w:val="00CE7CB5"/>
    <w:rsid w:val="00CF0091"/>
    <w:rsid w:val="00CF0175"/>
    <w:rsid w:val="00CF065D"/>
    <w:rsid w:val="00CF0A93"/>
    <w:rsid w:val="00CF0BF3"/>
    <w:rsid w:val="00CF1007"/>
    <w:rsid w:val="00CF1422"/>
    <w:rsid w:val="00CF2183"/>
    <w:rsid w:val="00CF2193"/>
    <w:rsid w:val="00CF25AC"/>
    <w:rsid w:val="00CF2654"/>
    <w:rsid w:val="00CF2786"/>
    <w:rsid w:val="00CF297E"/>
    <w:rsid w:val="00CF2C8D"/>
    <w:rsid w:val="00CF3099"/>
    <w:rsid w:val="00CF3106"/>
    <w:rsid w:val="00CF31BE"/>
    <w:rsid w:val="00CF349C"/>
    <w:rsid w:val="00CF3AE7"/>
    <w:rsid w:val="00CF3E03"/>
    <w:rsid w:val="00CF4123"/>
    <w:rsid w:val="00CF441B"/>
    <w:rsid w:val="00CF482E"/>
    <w:rsid w:val="00CF4A74"/>
    <w:rsid w:val="00CF4E45"/>
    <w:rsid w:val="00CF54AD"/>
    <w:rsid w:val="00CF556C"/>
    <w:rsid w:val="00CF7129"/>
    <w:rsid w:val="00CF7557"/>
    <w:rsid w:val="00CF7B29"/>
    <w:rsid w:val="00D00DDE"/>
    <w:rsid w:val="00D015FE"/>
    <w:rsid w:val="00D0183A"/>
    <w:rsid w:val="00D018B8"/>
    <w:rsid w:val="00D01A5C"/>
    <w:rsid w:val="00D0273D"/>
    <w:rsid w:val="00D02C31"/>
    <w:rsid w:val="00D031CC"/>
    <w:rsid w:val="00D03BA1"/>
    <w:rsid w:val="00D03BCD"/>
    <w:rsid w:val="00D03CF3"/>
    <w:rsid w:val="00D03E2C"/>
    <w:rsid w:val="00D03E91"/>
    <w:rsid w:val="00D0408F"/>
    <w:rsid w:val="00D04523"/>
    <w:rsid w:val="00D04B64"/>
    <w:rsid w:val="00D04C9C"/>
    <w:rsid w:val="00D059E6"/>
    <w:rsid w:val="00D05A4B"/>
    <w:rsid w:val="00D05B5C"/>
    <w:rsid w:val="00D068C5"/>
    <w:rsid w:val="00D070D9"/>
    <w:rsid w:val="00D0754F"/>
    <w:rsid w:val="00D077B2"/>
    <w:rsid w:val="00D07BF8"/>
    <w:rsid w:val="00D1051B"/>
    <w:rsid w:val="00D1056A"/>
    <w:rsid w:val="00D1075E"/>
    <w:rsid w:val="00D108E0"/>
    <w:rsid w:val="00D10DB6"/>
    <w:rsid w:val="00D11544"/>
    <w:rsid w:val="00D1171B"/>
    <w:rsid w:val="00D11773"/>
    <w:rsid w:val="00D1238F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E20"/>
    <w:rsid w:val="00D15068"/>
    <w:rsid w:val="00D15117"/>
    <w:rsid w:val="00D15781"/>
    <w:rsid w:val="00D15AF4"/>
    <w:rsid w:val="00D15EFC"/>
    <w:rsid w:val="00D1670A"/>
    <w:rsid w:val="00D16C60"/>
    <w:rsid w:val="00D175F8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57E"/>
    <w:rsid w:val="00D2369A"/>
    <w:rsid w:val="00D23719"/>
    <w:rsid w:val="00D23AB1"/>
    <w:rsid w:val="00D23B6F"/>
    <w:rsid w:val="00D23D4C"/>
    <w:rsid w:val="00D242E0"/>
    <w:rsid w:val="00D2491D"/>
    <w:rsid w:val="00D249A0"/>
    <w:rsid w:val="00D25418"/>
    <w:rsid w:val="00D261FD"/>
    <w:rsid w:val="00D2686B"/>
    <w:rsid w:val="00D26CEB"/>
    <w:rsid w:val="00D270DC"/>
    <w:rsid w:val="00D274FC"/>
    <w:rsid w:val="00D27FE8"/>
    <w:rsid w:val="00D301B3"/>
    <w:rsid w:val="00D304C7"/>
    <w:rsid w:val="00D30CD2"/>
    <w:rsid w:val="00D3155F"/>
    <w:rsid w:val="00D31BDB"/>
    <w:rsid w:val="00D31C7B"/>
    <w:rsid w:val="00D32360"/>
    <w:rsid w:val="00D32F27"/>
    <w:rsid w:val="00D33316"/>
    <w:rsid w:val="00D33369"/>
    <w:rsid w:val="00D3383C"/>
    <w:rsid w:val="00D339DF"/>
    <w:rsid w:val="00D33C8E"/>
    <w:rsid w:val="00D33D77"/>
    <w:rsid w:val="00D3423B"/>
    <w:rsid w:val="00D342F2"/>
    <w:rsid w:val="00D34862"/>
    <w:rsid w:val="00D35805"/>
    <w:rsid w:val="00D35D53"/>
    <w:rsid w:val="00D35F07"/>
    <w:rsid w:val="00D36846"/>
    <w:rsid w:val="00D36B6E"/>
    <w:rsid w:val="00D406ED"/>
    <w:rsid w:val="00D417DA"/>
    <w:rsid w:val="00D4183D"/>
    <w:rsid w:val="00D41B86"/>
    <w:rsid w:val="00D42593"/>
    <w:rsid w:val="00D42B64"/>
    <w:rsid w:val="00D45A29"/>
    <w:rsid w:val="00D45F01"/>
    <w:rsid w:val="00D46373"/>
    <w:rsid w:val="00D46C80"/>
    <w:rsid w:val="00D4716A"/>
    <w:rsid w:val="00D47B58"/>
    <w:rsid w:val="00D50757"/>
    <w:rsid w:val="00D50966"/>
    <w:rsid w:val="00D51276"/>
    <w:rsid w:val="00D523C0"/>
    <w:rsid w:val="00D53459"/>
    <w:rsid w:val="00D53712"/>
    <w:rsid w:val="00D541BA"/>
    <w:rsid w:val="00D54B59"/>
    <w:rsid w:val="00D558DC"/>
    <w:rsid w:val="00D564B1"/>
    <w:rsid w:val="00D56A62"/>
    <w:rsid w:val="00D56FDB"/>
    <w:rsid w:val="00D57525"/>
    <w:rsid w:val="00D575DC"/>
    <w:rsid w:val="00D57EEF"/>
    <w:rsid w:val="00D6025D"/>
    <w:rsid w:val="00D60291"/>
    <w:rsid w:val="00D60814"/>
    <w:rsid w:val="00D61382"/>
    <w:rsid w:val="00D614DA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52D3"/>
    <w:rsid w:val="00D65830"/>
    <w:rsid w:val="00D65839"/>
    <w:rsid w:val="00D65BA0"/>
    <w:rsid w:val="00D65DA2"/>
    <w:rsid w:val="00D66079"/>
    <w:rsid w:val="00D6619F"/>
    <w:rsid w:val="00D66B1A"/>
    <w:rsid w:val="00D66CB9"/>
    <w:rsid w:val="00D66DB2"/>
    <w:rsid w:val="00D67144"/>
    <w:rsid w:val="00D6759B"/>
    <w:rsid w:val="00D679AD"/>
    <w:rsid w:val="00D67B37"/>
    <w:rsid w:val="00D71328"/>
    <w:rsid w:val="00D718A8"/>
    <w:rsid w:val="00D72670"/>
    <w:rsid w:val="00D72A0B"/>
    <w:rsid w:val="00D73437"/>
    <w:rsid w:val="00D73B92"/>
    <w:rsid w:val="00D74871"/>
    <w:rsid w:val="00D74C2C"/>
    <w:rsid w:val="00D75EB5"/>
    <w:rsid w:val="00D75ED4"/>
    <w:rsid w:val="00D76142"/>
    <w:rsid w:val="00D77320"/>
    <w:rsid w:val="00D77FE6"/>
    <w:rsid w:val="00D80AB7"/>
    <w:rsid w:val="00D8126E"/>
    <w:rsid w:val="00D813D1"/>
    <w:rsid w:val="00D8153D"/>
    <w:rsid w:val="00D82364"/>
    <w:rsid w:val="00D826F0"/>
    <w:rsid w:val="00D82A78"/>
    <w:rsid w:val="00D82E3B"/>
    <w:rsid w:val="00D83779"/>
    <w:rsid w:val="00D8421A"/>
    <w:rsid w:val="00D8441A"/>
    <w:rsid w:val="00D84A44"/>
    <w:rsid w:val="00D84B93"/>
    <w:rsid w:val="00D84C74"/>
    <w:rsid w:val="00D84EFE"/>
    <w:rsid w:val="00D851B1"/>
    <w:rsid w:val="00D85D90"/>
    <w:rsid w:val="00D86B9C"/>
    <w:rsid w:val="00D87008"/>
    <w:rsid w:val="00D87601"/>
    <w:rsid w:val="00D878E3"/>
    <w:rsid w:val="00D9053A"/>
    <w:rsid w:val="00D90E4A"/>
    <w:rsid w:val="00D9164C"/>
    <w:rsid w:val="00D9281D"/>
    <w:rsid w:val="00D9300B"/>
    <w:rsid w:val="00D9327A"/>
    <w:rsid w:val="00D93921"/>
    <w:rsid w:val="00D9488D"/>
    <w:rsid w:val="00D94D38"/>
    <w:rsid w:val="00D956F6"/>
    <w:rsid w:val="00D9657B"/>
    <w:rsid w:val="00D96878"/>
    <w:rsid w:val="00D9692A"/>
    <w:rsid w:val="00D972E6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1E08"/>
    <w:rsid w:val="00DA25F3"/>
    <w:rsid w:val="00DA27A7"/>
    <w:rsid w:val="00DA2872"/>
    <w:rsid w:val="00DA299E"/>
    <w:rsid w:val="00DA3693"/>
    <w:rsid w:val="00DA396A"/>
    <w:rsid w:val="00DA3C4F"/>
    <w:rsid w:val="00DA3CD4"/>
    <w:rsid w:val="00DA4648"/>
    <w:rsid w:val="00DA47CA"/>
    <w:rsid w:val="00DA489A"/>
    <w:rsid w:val="00DA48C2"/>
    <w:rsid w:val="00DA5376"/>
    <w:rsid w:val="00DA54C4"/>
    <w:rsid w:val="00DA5A96"/>
    <w:rsid w:val="00DA5B3A"/>
    <w:rsid w:val="00DA61EB"/>
    <w:rsid w:val="00DA6574"/>
    <w:rsid w:val="00DA6874"/>
    <w:rsid w:val="00DA763E"/>
    <w:rsid w:val="00DA787E"/>
    <w:rsid w:val="00DA7CD5"/>
    <w:rsid w:val="00DB09AA"/>
    <w:rsid w:val="00DB1025"/>
    <w:rsid w:val="00DB1222"/>
    <w:rsid w:val="00DB1299"/>
    <w:rsid w:val="00DB14A3"/>
    <w:rsid w:val="00DB21D4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403A"/>
    <w:rsid w:val="00DB486C"/>
    <w:rsid w:val="00DB4881"/>
    <w:rsid w:val="00DB497C"/>
    <w:rsid w:val="00DB5168"/>
    <w:rsid w:val="00DB55EE"/>
    <w:rsid w:val="00DB58AF"/>
    <w:rsid w:val="00DB5B86"/>
    <w:rsid w:val="00DB5BD6"/>
    <w:rsid w:val="00DB6021"/>
    <w:rsid w:val="00DB61D9"/>
    <w:rsid w:val="00DB6334"/>
    <w:rsid w:val="00DB6390"/>
    <w:rsid w:val="00DB6942"/>
    <w:rsid w:val="00DB6EAD"/>
    <w:rsid w:val="00DB6EF6"/>
    <w:rsid w:val="00DB7145"/>
    <w:rsid w:val="00DB714F"/>
    <w:rsid w:val="00DC0C3C"/>
    <w:rsid w:val="00DC1201"/>
    <w:rsid w:val="00DC17C4"/>
    <w:rsid w:val="00DC1CDE"/>
    <w:rsid w:val="00DC1F84"/>
    <w:rsid w:val="00DC267C"/>
    <w:rsid w:val="00DC2712"/>
    <w:rsid w:val="00DC2D96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9E"/>
    <w:rsid w:val="00DC6B62"/>
    <w:rsid w:val="00DC79F5"/>
    <w:rsid w:val="00DC7BA4"/>
    <w:rsid w:val="00DD03F2"/>
    <w:rsid w:val="00DD0B2B"/>
    <w:rsid w:val="00DD11F5"/>
    <w:rsid w:val="00DD190B"/>
    <w:rsid w:val="00DD2142"/>
    <w:rsid w:val="00DD23A9"/>
    <w:rsid w:val="00DD3233"/>
    <w:rsid w:val="00DD3242"/>
    <w:rsid w:val="00DD331D"/>
    <w:rsid w:val="00DD360C"/>
    <w:rsid w:val="00DD376E"/>
    <w:rsid w:val="00DD3803"/>
    <w:rsid w:val="00DD3A88"/>
    <w:rsid w:val="00DD3AB0"/>
    <w:rsid w:val="00DD3F9E"/>
    <w:rsid w:val="00DD42D2"/>
    <w:rsid w:val="00DD4461"/>
    <w:rsid w:val="00DD4B95"/>
    <w:rsid w:val="00DD4E46"/>
    <w:rsid w:val="00DD4EA2"/>
    <w:rsid w:val="00DD54A7"/>
    <w:rsid w:val="00DD5B2A"/>
    <w:rsid w:val="00DD61A6"/>
    <w:rsid w:val="00DD6464"/>
    <w:rsid w:val="00DD6511"/>
    <w:rsid w:val="00DD6EC9"/>
    <w:rsid w:val="00DD7439"/>
    <w:rsid w:val="00DD7572"/>
    <w:rsid w:val="00DD79FA"/>
    <w:rsid w:val="00DD7E60"/>
    <w:rsid w:val="00DE027C"/>
    <w:rsid w:val="00DE081E"/>
    <w:rsid w:val="00DE0B91"/>
    <w:rsid w:val="00DE0D81"/>
    <w:rsid w:val="00DE17D8"/>
    <w:rsid w:val="00DE1C83"/>
    <w:rsid w:val="00DE1E9C"/>
    <w:rsid w:val="00DE22BE"/>
    <w:rsid w:val="00DE29A9"/>
    <w:rsid w:val="00DE3179"/>
    <w:rsid w:val="00DE3726"/>
    <w:rsid w:val="00DE3B26"/>
    <w:rsid w:val="00DE41CB"/>
    <w:rsid w:val="00DE4337"/>
    <w:rsid w:val="00DE47F4"/>
    <w:rsid w:val="00DE4824"/>
    <w:rsid w:val="00DE5097"/>
    <w:rsid w:val="00DE5262"/>
    <w:rsid w:val="00DE5396"/>
    <w:rsid w:val="00DE5473"/>
    <w:rsid w:val="00DE55F7"/>
    <w:rsid w:val="00DE5C8A"/>
    <w:rsid w:val="00DE6106"/>
    <w:rsid w:val="00DE6163"/>
    <w:rsid w:val="00DE62A5"/>
    <w:rsid w:val="00DE6C89"/>
    <w:rsid w:val="00DE6C92"/>
    <w:rsid w:val="00DE6E19"/>
    <w:rsid w:val="00DE7314"/>
    <w:rsid w:val="00DE76A3"/>
    <w:rsid w:val="00DE7CAB"/>
    <w:rsid w:val="00DF0E0A"/>
    <w:rsid w:val="00DF140A"/>
    <w:rsid w:val="00DF1ED8"/>
    <w:rsid w:val="00DF1EEF"/>
    <w:rsid w:val="00DF2C90"/>
    <w:rsid w:val="00DF2CDF"/>
    <w:rsid w:val="00DF3195"/>
    <w:rsid w:val="00DF3230"/>
    <w:rsid w:val="00DF3386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253"/>
    <w:rsid w:val="00E00484"/>
    <w:rsid w:val="00E014C4"/>
    <w:rsid w:val="00E0165C"/>
    <w:rsid w:val="00E03040"/>
    <w:rsid w:val="00E03607"/>
    <w:rsid w:val="00E037E9"/>
    <w:rsid w:val="00E039BA"/>
    <w:rsid w:val="00E03E37"/>
    <w:rsid w:val="00E0410A"/>
    <w:rsid w:val="00E042D9"/>
    <w:rsid w:val="00E046B5"/>
    <w:rsid w:val="00E055C5"/>
    <w:rsid w:val="00E05961"/>
    <w:rsid w:val="00E063DD"/>
    <w:rsid w:val="00E0697F"/>
    <w:rsid w:val="00E06BEB"/>
    <w:rsid w:val="00E06CF7"/>
    <w:rsid w:val="00E07040"/>
    <w:rsid w:val="00E072F0"/>
    <w:rsid w:val="00E07648"/>
    <w:rsid w:val="00E07FC8"/>
    <w:rsid w:val="00E10004"/>
    <w:rsid w:val="00E10366"/>
    <w:rsid w:val="00E10EAE"/>
    <w:rsid w:val="00E10F36"/>
    <w:rsid w:val="00E10F87"/>
    <w:rsid w:val="00E113F9"/>
    <w:rsid w:val="00E11D55"/>
    <w:rsid w:val="00E11F42"/>
    <w:rsid w:val="00E1223C"/>
    <w:rsid w:val="00E12340"/>
    <w:rsid w:val="00E123FD"/>
    <w:rsid w:val="00E1488E"/>
    <w:rsid w:val="00E156B9"/>
    <w:rsid w:val="00E169C6"/>
    <w:rsid w:val="00E17792"/>
    <w:rsid w:val="00E2039C"/>
    <w:rsid w:val="00E206E7"/>
    <w:rsid w:val="00E20CC8"/>
    <w:rsid w:val="00E21953"/>
    <w:rsid w:val="00E22732"/>
    <w:rsid w:val="00E22BC6"/>
    <w:rsid w:val="00E22FA8"/>
    <w:rsid w:val="00E23672"/>
    <w:rsid w:val="00E23693"/>
    <w:rsid w:val="00E23752"/>
    <w:rsid w:val="00E23B4F"/>
    <w:rsid w:val="00E2489E"/>
    <w:rsid w:val="00E24C2F"/>
    <w:rsid w:val="00E25018"/>
    <w:rsid w:val="00E2551F"/>
    <w:rsid w:val="00E2583E"/>
    <w:rsid w:val="00E26326"/>
    <w:rsid w:val="00E26531"/>
    <w:rsid w:val="00E269D3"/>
    <w:rsid w:val="00E26D36"/>
    <w:rsid w:val="00E26D6D"/>
    <w:rsid w:val="00E27244"/>
    <w:rsid w:val="00E27289"/>
    <w:rsid w:val="00E273C9"/>
    <w:rsid w:val="00E2764E"/>
    <w:rsid w:val="00E27AD0"/>
    <w:rsid w:val="00E27F47"/>
    <w:rsid w:val="00E30110"/>
    <w:rsid w:val="00E30CE6"/>
    <w:rsid w:val="00E310DA"/>
    <w:rsid w:val="00E313F4"/>
    <w:rsid w:val="00E31464"/>
    <w:rsid w:val="00E32421"/>
    <w:rsid w:val="00E32FAA"/>
    <w:rsid w:val="00E3365A"/>
    <w:rsid w:val="00E35653"/>
    <w:rsid w:val="00E35915"/>
    <w:rsid w:val="00E36425"/>
    <w:rsid w:val="00E36730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F25"/>
    <w:rsid w:val="00E42084"/>
    <w:rsid w:val="00E42242"/>
    <w:rsid w:val="00E423C6"/>
    <w:rsid w:val="00E42472"/>
    <w:rsid w:val="00E4283F"/>
    <w:rsid w:val="00E433E1"/>
    <w:rsid w:val="00E43A9E"/>
    <w:rsid w:val="00E43C1C"/>
    <w:rsid w:val="00E44234"/>
    <w:rsid w:val="00E4441B"/>
    <w:rsid w:val="00E449CE"/>
    <w:rsid w:val="00E44B09"/>
    <w:rsid w:val="00E45A8B"/>
    <w:rsid w:val="00E45AE2"/>
    <w:rsid w:val="00E45D76"/>
    <w:rsid w:val="00E4601E"/>
    <w:rsid w:val="00E4609C"/>
    <w:rsid w:val="00E466F1"/>
    <w:rsid w:val="00E467FF"/>
    <w:rsid w:val="00E468B8"/>
    <w:rsid w:val="00E47759"/>
    <w:rsid w:val="00E504F8"/>
    <w:rsid w:val="00E50736"/>
    <w:rsid w:val="00E50C13"/>
    <w:rsid w:val="00E50CC0"/>
    <w:rsid w:val="00E50F0B"/>
    <w:rsid w:val="00E51355"/>
    <w:rsid w:val="00E51E96"/>
    <w:rsid w:val="00E52160"/>
    <w:rsid w:val="00E5249D"/>
    <w:rsid w:val="00E525D2"/>
    <w:rsid w:val="00E525E5"/>
    <w:rsid w:val="00E52C89"/>
    <w:rsid w:val="00E52F4E"/>
    <w:rsid w:val="00E52F51"/>
    <w:rsid w:val="00E53234"/>
    <w:rsid w:val="00E53270"/>
    <w:rsid w:val="00E535A3"/>
    <w:rsid w:val="00E53BFA"/>
    <w:rsid w:val="00E53FBF"/>
    <w:rsid w:val="00E540A8"/>
    <w:rsid w:val="00E5472E"/>
    <w:rsid w:val="00E547E9"/>
    <w:rsid w:val="00E54C53"/>
    <w:rsid w:val="00E54CDC"/>
    <w:rsid w:val="00E54E9B"/>
    <w:rsid w:val="00E54F53"/>
    <w:rsid w:val="00E55349"/>
    <w:rsid w:val="00E555AF"/>
    <w:rsid w:val="00E557A4"/>
    <w:rsid w:val="00E55985"/>
    <w:rsid w:val="00E57595"/>
    <w:rsid w:val="00E579BF"/>
    <w:rsid w:val="00E603BD"/>
    <w:rsid w:val="00E60537"/>
    <w:rsid w:val="00E607E6"/>
    <w:rsid w:val="00E60855"/>
    <w:rsid w:val="00E61277"/>
    <w:rsid w:val="00E614B7"/>
    <w:rsid w:val="00E618D5"/>
    <w:rsid w:val="00E620AE"/>
    <w:rsid w:val="00E62214"/>
    <w:rsid w:val="00E62727"/>
    <w:rsid w:val="00E62AF7"/>
    <w:rsid w:val="00E62B0A"/>
    <w:rsid w:val="00E630D8"/>
    <w:rsid w:val="00E631DE"/>
    <w:rsid w:val="00E63845"/>
    <w:rsid w:val="00E6392E"/>
    <w:rsid w:val="00E639BB"/>
    <w:rsid w:val="00E63A7A"/>
    <w:rsid w:val="00E64132"/>
    <w:rsid w:val="00E64265"/>
    <w:rsid w:val="00E653A4"/>
    <w:rsid w:val="00E65623"/>
    <w:rsid w:val="00E6572B"/>
    <w:rsid w:val="00E659F6"/>
    <w:rsid w:val="00E65F6E"/>
    <w:rsid w:val="00E666BB"/>
    <w:rsid w:val="00E66B9E"/>
    <w:rsid w:val="00E66D3D"/>
    <w:rsid w:val="00E673B1"/>
    <w:rsid w:val="00E675F0"/>
    <w:rsid w:val="00E676D6"/>
    <w:rsid w:val="00E67906"/>
    <w:rsid w:val="00E70463"/>
    <w:rsid w:val="00E711E5"/>
    <w:rsid w:val="00E71D3D"/>
    <w:rsid w:val="00E722DF"/>
    <w:rsid w:val="00E72309"/>
    <w:rsid w:val="00E7281B"/>
    <w:rsid w:val="00E72F4A"/>
    <w:rsid w:val="00E73576"/>
    <w:rsid w:val="00E73A4B"/>
    <w:rsid w:val="00E73D14"/>
    <w:rsid w:val="00E73D73"/>
    <w:rsid w:val="00E73EEE"/>
    <w:rsid w:val="00E74030"/>
    <w:rsid w:val="00E741AF"/>
    <w:rsid w:val="00E756C0"/>
    <w:rsid w:val="00E75892"/>
    <w:rsid w:val="00E759EA"/>
    <w:rsid w:val="00E75CB0"/>
    <w:rsid w:val="00E75DC1"/>
    <w:rsid w:val="00E76627"/>
    <w:rsid w:val="00E76CDB"/>
    <w:rsid w:val="00E76EC0"/>
    <w:rsid w:val="00E77233"/>
    <w:rsid w:val="00E777E5"/>
    <w:rsid w:val="00E80022"/>
    <w:rsid w:val="00E800D5"/>
    <w:rsid w:val="00E8078C"/>
    <w:rsid w:val="00E80DDF"/>
    <w:rsid w:val="00E81BEB"/>
    <w:rsid w:val="00E8200E"/>
    <w:rsid w:val="00E821F3"/>
    <w:rsid w:val="00E82D21"/>
    <w:rsid w:val="00E82DCF"/>
    <w:rsid w:val="00E833C9"/>
    <w:rsid w:val="00E83E4B"/>
    <w:rsid w:val="00E83FEB"/>
    <w:rsid w:val="00E84551"/>
    <w:rsid w:val="00E84B95"/>
    <w:rsid w:val="00E84BB4"/>
    <w:rsid w:val="00E85197"/>
    <w:rsid w:val="00E858D7"/>
    <w:rsid w:val="00E85BF3"/>
    <w:rsid w:val="00E85DA1"/>
    <w:rsid w:val="00E85F1B"/>
    <w:rsid w:val="00E8608E"/>
    <w:rsid w:val="00E8612F"/>
    <w:rsid w:val="00E86209"/>
    <w:rsid w:val="00E86488"/>
    <w:rsid w:val="00E8678F"/>
    <w:rsid w:val="00E86BAA"/>
    <w:rsid w:val="00E871B1"/>
    <w:rsid w:val="00E87AD6"/>
    <w:rsid w:val="00E87DDB"/>
    <w:rsid w:val="00E90750"/>
    <w:rsid w:val="00E90E26"/>
    <w:rsid w:val="00E90EEA"/>
    <w:rsid w:val="00E91668"/>
    <w:rsid w:val="00E920A4"/>
    <w:rsid w:val="00E9229C"/>
    <w:rsid w:val="00E923B7"/>
    <w:rsid w:val="00E92994"/>
    <w:rsid w:val="00E9303F"/>
    <w:rsid w:val="00E930DC"/>
    <w:rsid w:val="00E93293"/>
    <w:rsid w:val="00E93648"/>
    <w:rsid w:val="00E940E9"/>
    <w:rsid w:val="00E94C6C"/>
    <w:rsid w:val="00E94EA4"/>
    <w:rsid w:val="00E94EBF"/>
    <w:rsid w:val="00E956A0"/>
    <w:rsid w:val="00E95FF3"/>
    <w:rsid w:val="00E963EC"/>
    <w:rsid w:val="00E9646D"/>
    <w:rsid w:val="00E967C5"/>
    <w:rsid w:val="00E97AEB"/>
    <w:rsid w:val="00E97B20"/>
    <w:rsid w:val="00EA0509"/>
    <w:rsid w:val="00EA084A"/>
    <w:rsid w:val="00EA08CC"/>
    <w:rsid w:val="00EA0B79"/>
    <w:rsid w:val="00EA1032"/>
    <w:rsid w:val="00EA10ED"/>
    <w:rsid w:val="00EA1264"/>
    <w:rsid w:val="00EA1C7F"/>
    <w:rsid w:val="00EA1D4E"/>
    <w:rsid w:val="00EA2173"/>
    <w:rsid w:val="00EA280A"/>
    <w:rsid w:val="00EA324F"/>
    <w:rsid w:val="00EA3670"/>
    <w:rsid w:val="00EA386D"/>
    <w:rsid w:val="00EA3935"/>
    <w:rsid w:val="00EA46D5"/>
    <w:rsid w:val="00EA4B80"/>
    <w:rsid w:val="00EA4C1E"/>
    <w:rsid w:val="00EA4F25"/>
    <w:rsid w:val="00EA6078"/>
    <w:rsid w:val="00EA69B2"/>
    <w:rsid w:val="00EA6A67"/>
    <w:rsid w:val="00EA6F08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926"/>
    <w:rsid w:val="00EB2D6D"/>
    <w:rsid w:val="00EB3107"/>
    <w:rsid w:val="00EB315A"/>
    <w:rsid w:val="00EB35CE"/>
    <w:rsid w:val="00EB37CA"/>
    <w:rsid w:val="00EB3809"/>
    <w:rsid w:val="00EB3C81"/>
    <w:rsid w:val="00EB43C9"/>
    <w:rsid w:val="00EB4955"/>
    <w:rsid w:val="00EB49E8"/>
    <w:rsid w:val="00EB4A31"/>
    <w:rsid w:val="00EB533E"/>
    <w:rsid w:val="00EB6384"/>
    <w:rsid w:val="00EB6401"/>
    <w:rsid w:val="00EB72BF"/>
    <w:rsid w:val="00EB77D1"/>
    <w:rsid w:val="00EB77E5"/>
    <w:rsid w:val="00EB79A2"/>
    <w:rsid w:val="00EB7E4C"/>
    <w:rsid w:val="00EC03F3"/>
    <w:rsid w:val="00EC040C"/>
    <w:rsid w:val="00EC094F"/>
    <w:rsid w:val="00EC09E4"/>
    <w:rsid w:val="00EC12B6"/>
    <w:rsid w:val="00EC1591"/>
    <w:rsid w:val="00EC1701"/>
    <w:rsid w:val="00EC200E"/>
    <w:rsid w:val="00EC20E2"/>
    <w:rsid w:val="00EC2107"/>
    <w:rsid w:val="00EC4066"/>
    <w:rsid w:val="00EC43D9"/>
    <w:rsid w:val="00EC44DE"/>
    <w:rsid w:val="00EC44FB"/>
    <w:rsid w:val="00EC4BF4"/>
    <w:rsid w:val="00EC4FB8"/>
    <w:rsid w:val="00EC50CB"/>
    <w:rsid w:val="00EC54AE"/>
    <w:rsid w:val="00EC5862"/>
    <w:rsid w:val="00EC59C1"/>
    <w:rsid w:val="00EC6A09"/>
    <w:rsid w:val="00EC702A"/>
    <w:rsid w:val="00EC74AA"/>
    <w:rsid w:val="00EC7843"/>
    <w:rsid w:val="00EC79C7"/>
    <w:rsid w:val="00EC7C58"/>
    <w:rsid w:val="00EC7D4D"/>
    <w:rsid w:val="00ED0921"/>
    <w:rsid w:val="00ED150B"/>
    <w:rsid w:val="00ED19A6"/>
    <w:rsid w:val="00ED19CE"/>
    <w:rsid w:val="00ED2103"/>
    <w:rsid w:val="00ED38D2"/>
    <w:rsid w:val="00ED396A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B0E"/>
    <w:rsid w:val="00EE12D4"/>
    <w:rsid w:val="00EE146C"/>
    <w:rsid w:val="00EE1CD3"/>
    <w:rsid w:val="00EE2644"/>
    <w:rsid w:val="00EE2823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8D8"/>
    <w:rsid w:val="00EE5936"/>
    <w:rsid w:val="00EE5DE0"/>
    <w:rsid w:val="00EE5ECB"/>
    <w:rsid w:val="00EE622C"/>
    <w:rsid w:val="00EE6528"/>
    <w:rsid w:val="00EE718F"/>
    <w:rsid w:val="00EE7958"/>
    <w:rsid w:val="00EE7960"/>
    <w:rsid w:val="00EE7DDC"/>
    <w:rsid w:val="00EF1655"/>
    <w:rsid w:val="00EF29B3"/>
    <w:rsid w:val="00EF2B82"/>
    <w:rsid w:val="00EF2EEB"/>
    <w:rsid w:val="00EF3F01"/>
    <w:rsid w:val="00EF4481"/>
    <w:rsid w:val="00EF4853"/>
    <w:rsid w:val="00EF57DA"/>
    <w:rsid w:val="00EF5AFB"/>
    <w:rsid w:val="00EF5B5E"/>
    <w:rsid w:val="00EF6028"/>
    <w:rsid w:val="00EF6394"/>
    <w:rsid w:val="00EF63D2"/>
    <w:rsid w:val="00EF7A3D"/>
    <w:rsid w:val="00EF7B8E"/>
    <w:rsid w:val="00EF7BCB"/>
    <w:rsid w:val="00F00F59"/>
    <w:rsid w:val="00F011B2"/>
    <w:rsid w:val="00F012C1"/>
    <w:rsid w:val="00F01A07"/>
    <w:rsid w:val="00F02808"/>
    <w:rsid w:val="00F02A56"/>
    <w:rsid w:val="00F02D69"/>
    <w:rsid w:val="00F02D7E"/>
    <w:rsid w:val="00F03624"/>
    <w:rsid w:val="00F03645"/>
    <w:rsid w:val="00F03EB7"/>
    <w:rsid w:val="00F04A35"/>
    <w:rsid w:val="00F04F38"/>
    <w:rsid w:val="00F04FE0"/>
    <w:rsid w:val="00F052D6"/>
    <w:rsid w:val="00F05AFB"/>
    <w:rsid w:val="00F05DD8"/>
    <w:rsid w:val="00F062E7"/>
    <w:rsid w:val="00F06838"/>
    <w:rsid w:val="00F06972"/>
    <w:rsid w:val="00F072E5"/>
    <w:rsid w:val="00F079B8"/>
    <w:rsid w:val="00F079E7"/>
    <w:rsid w:val="00F07C70"/>
    <w:rsid w:val="00F10D45"/>
    <w:rsid w:val="00F10EAB"/>
    <w:rsid w:val="00F1149D"/>
    <w:rsid w:val="00F11AC8"/>
    <w:rsid w:val="00F11ED4"/>
    <w:rsid w:val="00F12D99"/>
    <w:rsid w:val="00F12ED3"/>
    <w:rsid w:val="00F1305E"/>
    <w:rsid w:val="00F13882"/>
    <w:rsid w:val="00F13A73"/>
    <w:rsid w:val="00F13D7A"/>
    <w:rsid w:val="00F14451"/>
    <w:rsid w:val="00F1498E"/>
    <w:rsid w:val="00F150A3"/>
    <w:rsid w:val="00F15102"/>
    <w:rsid w:val="00F15125"/>
    <w:rsid w:val="00F1587C"/>
    <w:rsid w:val="00F158C0"/>
    <w:rsid w:val="00F1629F"/>
    <w:rsid w:val="00F16329"/>
    <w:rsid w:val="00F16390"/>
    <w:rsid w:val="00F16E11"/>
    <w:rsid w:val="00F16F03"/>
    <w:rsid w:val="00F172AD"/>
    <w:rsid w:val="00F1735D"/>
    <w:rsid w:val="00F1755F"/>
    <w:rsid w:val="00F17E8A"/>
    <w:rsid w:val="00F200B5"/>
    <w:rsid w:val="00F20206"/>
    <w:rsid w:val="00F20366"/>
    <w:rsid w:val="00F203A5"/>
    <w:rsid w:val="00F20476"/>
    <w:rsid w:val="00F20A3D"/>
    <w:rsid w:val="00F2133E"/>
    <w:rsid w:val="00F21404"/>
    <w:rsid w:val="00F2152B"/>
    <w:rsid w:val="00F2202B"/>
    <w:rsid w:val="00F22139"/>
    <w:rsid w:val="00F2229F"/>
    <w:rsid w:val="00F228B6"/>
    <w:rsid w:val="00F22FE8"/>
    <w:rsid w:val="00F2363A"/>
    <w:rsid w:val="00F238FD"/>
    <w:rsid w:val="00F23CA6"/>
    <w:rsid w:val="00F24BA8"/>
    <w:rsid w:val="00F2540D"/>
    <w:rsid w:val="00F255DD"/>
    <w:rsid w:val="00F258B2"/>
    <w:rsid w:val="00F25D81"/>
    <w:rsid w:val="00F26167"/>
    <w:rsid w:val="00F269B2"/>
    <w:rsid w:val="00F26D1A"/>
    <w:rsid w:val="00F26F4B"/>
    <w:rsid w:val="00F27967"/>
    <w:rsid w:val="00F27E01"/>
    <w:rsid w:val="00F30689"/>
    <w:rsid w:val="00F3239C"/>
    <w:rsid w:val="00F32549"/>
    <w:rsid w:val="00F32CFF"/>
    <w:rsid w:val="00F32D78"/>
    <w:rsid w:val="00F32F6C"/>
    <w:rsid w:val="00F33485"/>
    <w:rsid w:val="00F335ED"/>
    <w:rsid w:val="00F33D89"/>
    <w:rsid w:val="00F342E9"/>
    <w:rsid w:val="00F359FC"/>
    <w:rsid w:val="00F35B08"/>
    <w:rsid w:val="00F35C98"/>
    <w:rsid w:val="00F35CF6"/>
    <w:rsid w:val="00F35DA2"/>
    <w:rsid w:val="00F37962"/>
    <w:rsid w:val="00F406A2"/>
    <w:rsid w:val="00F40722"/>
    <w:rsid w:val="00F40B59"/>
    <w:rsid w:val="00F40C85"/>
    <w:rsid w:val="00F41290"/>
    <w:rsid w:val="00F41539"/>
    <w:rsid w:val="00F41A7E"/>
    <w:rsid w:val="00F421D9"/>
    <w:rsid w:val="00F42988"/>
    <w:rsid w:val="00F42A34"/>
    <w:rsid w:val="00F42AA8"/>
    <w:rsid w:val="00F42BDB"/>
    <w:rsid w:val="00F42D69"/>
    <w:rsid w:val="00F4306B"/>
    <w:rsid w:val="00F43508"/>
    <w:rsid w:val="00F43FB9"/>
    <w:rsid w:val="00F447BD"/>
    <w:rsid w:val="00F448AD"/>
    <w:rsid w:val="00F44A1C"/>
    <w:rsid w:val="00F44D67"/>
    <w:rsid w:val="00F45663"/>
    <w:rsid w:val="00F45CFA"/>
    <w:rsid w:val="00F46276"/>
    <w:rsid w:val="00F46B63"/>
    <w:rsid w:val="00F476A0"/>
    <w:rsid w:val="00F502E1"/>
    <w:rsid w:val="00F50842"/>
    <w:rsid w:val="00F508B0"/>
    <w:rsid w:val="00F50D37"/>
    <w:rsid w:val="00F50E50"/>
    <w:rsid w:val="00F51C81"/>
    <w:rsid w:val="00F51CC4"/>
    <w:rsid w:val="00F51E4F"/>
    <w:rsid w:val="00F52259"/>
    <w:rsid w:val="00F5262C"/>
    <w:rsid w:val="00F5274C"/>
    <w:rsid w:val="00F53054"/>
    <w:rsid w:val="00F532D7"/>
    <w:rsid w:val="00F5331B"/>
    <w:rsid w:val="00F53784"/>
    <w:rsid w:val="00F537B6"/>
    <w:rsid w:val="00F53874"/>
    <w:rsid w:val="00F53AAD"/>
    <w:rsid w:val="00F53BF1"/>
    <w:rsid w:val="00F53F6D"/>
    <w:rsid w:val="00F540C9"/>
    <w:rsid w:val="00F546DE"/>
    <w:rsid w:val="00F55174"/>
    <w:rsid w:val="00F55B8B"/>
    <w:rsid w:val="00F55C39"/>
    <w:rsid w:val="00F55F61"/>
    <w:rsid w:val="00F563C1"/>
    <w:rsid w:val="00F57964"/>
    <w:rsid w:val="00F6011C"/>
    <w:rsid w:val="00F60B27"/>
    <w:rsid w:val="00F60CB9"/>
    <w:rsid w:val="00F619DE"/>
    <w:rsid w:val="00F621BB"/>
    <w:rsid w:val="00F62885"/>
    <w:rsid w:val="00F62A18"/>
    <w:rsid w:val="00F62E0E"/>
    <w:rsid w:val="00F6365E"/>
    <w:rsid w:val="00F63D89"/>
    <w:rsid w:val="00F645CF"/>
    <w:rsid w:val="00F650C8"/>
    <w:rsid w:val="00F65372"/>
    <w:rsid w:val="00F65918"/>
    <w:rsid w:val="00F65AD6"/>
    <w:rsid w:val="00F66CBF"/>
    <w:rsid w:val="00F66E6E"/>
    <w:rsid w:val="00F671B3"/>
    <w:rsid w:val="00F67485"/>
    <w:rsid w:val="00F67578"/>
    <w:rsid w:val="00F6784A"/>
    <w:rsid w:val="00F67A8A"/>
    <w:rsid w:val="00F67D98"/>
    <w:rsid w:val="00F70069"/>
    <w:rsid w:val="00F704D1"/>
    <w:rsid w:val="00F70D5A"/>
    <w:rsid w:val="00F72101"/>
    <w:rsid w:val="00F7222A"/>
    <w:rsid w:val="00F72256"/>
    <w:rsid w:val="00F723EB"/>
    <w:rsid w:val="00F733B2"/>
    <w:rsid w:val="00F734FC"/>
    <w:rsid w:val="00F736B5"/>
    <w:rsid w:val="00F73969"/>
    <w:rsid w:val="00F7404B"/>
    <w:rsid w:val="00F74843"/>
    <w:rsid w:val="00F74B4C"/>
    <w:rsid w:val="00F74E92"/>
    <w:rsid w:val="00F7545E"/>
    <w:rsid w:val="00F7561E"/>
    <w:rsid w:val="00F75B31"/>
    <w:rsid w:val="00F75C59"/>
    <w:rsid w:val="00F75C87"/>
    <w:rsid w:val="00F76002"/>
    <w:rsid w:val="00F76031"/>
    <w:rsid w:val="00F7608B"/>
    <w:rsid w:val="00F7653C"/>
    <w:rsid w:val="00F76635"/>
    <w:rsid w:val="00F76844"/>
    <w:rsid w:val="00F76AB6"/>
    <w:rsid w:val="00F76F34"/>
    <w:rsid w:val="00F773AE"/>
    <w:rsid w:val="00F77FD8"/>
    <w:rsid w:val="00F8104B"/>
    <w:rsid w:val="00F81331"/>
    <w:rsid w:val="00F81452"/>
    <w:rsid w:val="00F81B56"/>
    <w:rsid w:val="00F81DC2"/>
    <w:rsid w:val="00F821B5"/>
    <w:rsid w:val="00F822DF"/>
    <w:rsid w:val="00F8280E"/>
    <w:rsid w:val="00F82ACD"/>
    <w:rsid w:val="00F83746"/>
    <w:rsid w:val="00F83AA1"/>
    <w:rsid w:val="00F8409E"/>
    <w:rsid w:val="00F840E9"/>
    <w:rsid w:val="00F8413E"/>
    <w:rsid w:val="00F855C5"/>
    <w:rsid w:val="00F856B5"/>
    <w:rsid w:val="00F86DB5"/>
    <w:rsid w:val="00F8746B"/>
    <w:rsid w:val="00F875B6"/>
    <w:rsid w:val="00F87A3E"/>
    <w:rsid w:val="00F87F74"/>
    <w:rsid w:val="00F90F16"/>
    <w:rsid w:val="00F9106E"/>
    <w:rsid w:val="00F91132"/>
    <w:rsid w:val="00F9115F"/>
    <w:rsid w:val="00F9138F"/>
    <w:rsid w:val="00F91D1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427"/>
    <w:rsid w:val="00F94FB8"/>
    <w:rsid w:val="00F9595F"/>
    <w:rsid w:val="00F95F88"/>
    <w:rsid w:val="00F96C00"/>
    <w:rsid w:val="00F97292"/>
    <w:rsid w:val="00F9730A"/>
    <w:rsid w:val="00F9792B"/>
    <w:rsid w:val="00F9795E"/>
    <w:rsid w:val="00FA07CA"/>
    <w:rsid w:val="00FA1C62"/>
    <w:rsid w:val="00FA2052"/>
    <w:rsid w:val="00FA24E7"/>
    <w:rsid w:val="00FA25D2"/>
    <w:rsid w:val="00FA3500"/>
    <w:rsid w:val="00FA3522"/>
    <w:rsid w:val="00FA390A"/>
    <w:rsid w:val="00FA397E"/>
    <w:rsid w:val="00FA4AFA"/>
    <w:rsid w:val="00FA55EF"/>
    <w:rsid w:val="00FA5C00"/>
    <w:rsid w:val="00FA6662"/>
    <w:rsid w:val="00FA6E54"/>
    <w:rsid w:val="00FA7245"/>
    <w:rsid w:val="00FA7B07"/>
    <w:rsid w:val="00FB031F"/>
    <w:rsid w:val="00FB04DA"/>
    <w:rsid w:val="00FB0900"/>
    <w:rsid w:val="00FB0C36"/>
    <w:rsid w:val="00FB0C42"/>
    <w:rsid w:val="00FB1661"/>
    <w:rsid w:val="00FB167E"/>
    <w:rsid w:val="00FB1A85"/>
    <w:rsid w:val="00FB242F"/>
    <w:rsid w:val="00FB26EB"/>
    <w:rsid w:val="00FB2774"/>
    <w:rsid w:val="00FB2C74"/>
    <w:rsid w:val="00FB3214"/>
    <w:rsid w:val="00FB36A9"/>
    <w:rsid w:val="00FB3AF3"/>
    <w:rsid w:val="00FB3C99"/>
    <w:rsid w:val="00FB4779"/>
    <w:rsid w:val="00FB4896"/>
    <w:rsid w:val="00FB496A"/>
    <w:rsid w:val="00FB4BB3"/>
    <w:rsid w:val="00FB6051"/>
    <w:rsid w:val="00FB65CB"/>
    <w:rsid w:val="00FB6BE0"/>
    <w:rsid w:val="00FB6D8A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5F5"/>
    <w:rsid w:val="00FC26F9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63CD"/>
    <w:rsid w:val="00FC65A4"/>
    <w:rsid w:val="00FC6AA3"/>
    <w:rsid w:val="00FC6D36"/>
    <w:rsid w:val="00FC6E62"/>
    <w:rsid w:val="00FC6FDC"/>
    <w:rsid w:val="00FC7049"/>
    <w:rsid w:val="00FC70B9"/>
    <w:rsid w:val="00FC71AE"/>
    <w:rsid w:val="00FC7BAF"/>
    <w:rsid w:val="00FC7D89"/>
    <w:rsid w:val="00FD06E4"/>
    <w:rsid w:val="00FD1055"/>
    <w:rsid w:val="00FD1852"/>
    <w:rsid w:val="00FD1D64"/>
    <w:rsid w:val="00FD1E34"/>
    <w:rsid w:val="00FD2D08"/>
    <w:rsid w:val="00FD3642"/>
    <w:rsid w:val="00FD3738"/>
    <w:rsid w:val="00FD37B3"/>
    <w:rsid w:val="00FD3BA0"/>
    <w:rsid w:val="00FD3DC1"/>
    <w:rsid w:val="00FD4A3E"/>
    <w:rsid w:val="00FD59EC"/>
    <w:rsid w:val="00FD5D38"/>
    <w:rsid w:val="00FD5EEB"/>
    <w:rsid w:val="00FD604B"/>
    <w:rsid w:val="00FD6553"/>
    <w:rsid w:val="00FD7A2B"/>
    <w:rsid w:val="00FE0F83"/>
    <w:rsid w:val="00FE101B"/>
    <w:rsid w:val="00FE1029"/>
    <w:rsid w:val="00FE11F5"/>
    <w:rsid w:val="00FE1746"/>
    <w:rsid w:val="00FE1C7E"/>
    <w:rsid w:val="00FE1EC7"/>
    <w:rsid w:val="00FE2943"/>
    <w:rsid w:val="00FE2D9B"/>
    <w:rsid w:val="00FE32A7"/>
    <w:rsid w:val="00FE3811"/>
    <w:rsid w:val="00FE3AB2"/>
    <w:rsid w:val="00FE47BC"/>
    <w:rsid w:val="00FE487F"/>
    <w:rsid w:val="00FE4B8A"/>
    <w:rsid w:val="00FE60C9"/>
    <w:rsid w:val="00FE64C7"/>
    <w:rsid w:val="00FE725F"/>
    <w:rsid w:val="00FE7526"/>
    <w:rsid w:val="00FE79CD"/>
    <w:rsid w:val="00FE7E46"/>
    <w:rsid w:val="00FE7F5F"/>
    <w:rsid w:val="00FF0448"/>
    <w:rsid w:val="00FF079D"/>
    <w:rsid w:val="00FF0BB7"/>
    <w:rsid w:val="00FF0D90"/>
    <w:rsid w:val="00FF0F88"/>
    <w:rsid w:val="00FF1069"/>
    <w:rsid w:val="00FF19E2"/>
    <w:rsid w:val="00FF1C4D"/>
    <w:rsid w:val="00FF1DEB"/>
    <w:rsid w:val="00FF28A5"/>
    <w:rsid w:val="00FF29E9"/>
    <w:rsid w:val="00FF32E0"/>
    <w:rsid w:val="00FF3D1B"/>
    <w:rsid w:val="00FF3DD9"/>
    <w:rsid w:val="00FF5663"/>
    <w:rsid w:val="00FF5681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578458"/>
  <w15:chartTrackingRefBased/>
  <w15:docId w15:val="{5DA8265C-DE73-4D79-9E67-C87694C6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59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kern w:val="2"/>
      <w:sz w:val="28"/>
      <w:szCs w:val="28"/>
      <w:lang w:eastAsia="x-none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x-none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uiPriority w:val="99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uiPriority w:val="5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val="x-none" w:eastAsia="x-none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x-none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x-none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x-none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B3252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B32522"/>
    <w:rPr>
      <w:rFonts w:ascii="Arial" w:eastAsia="Times New Roman" w:hAnsi="Arial"/>
      <w:sz w:val="18"/>
      <w:lang w:val="en-GB" w:eastAsia="en-GB"/>
    </w:rPr>
  </w:style>
  <w:style w:type="paragraph" w:customStyle="1" w:styleId="TdocHeader2">
    <w:name w:val="Tdoc_Header_2"/>
    <w:basedOn w:val="Normal"/>
    <w:rsid w:val="009E642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2">
    <w:name w:val="标题2"/>
    <w:basedOn w:val="Normal"/>
    <w:rsid w:val="006332FE"/>
    <w:pPr>
      <w:widowControl w:val="0"/>
      <w:snapToGrid/>
      <w:spacing w:after="0" w:line="360" w:lineRule="auto"/>
      <w:jc w:val="left"/>
    </w:pPr>
    <w:rPr>
      <w:rFonts w:ascii="SimSun"/>
      <w:color w:val="1F497D"/>
      <w:sz w:val="24"/>
      <w:szCs w:val="20"/>
      <w:u w:color="EEECE1"/>
      <w:lang w:eastAsia="zh-CN"/>
    </w:rPr>
  </w:style>
  <w:style w:type="paragraph" w:customStyle="1" w:styleId="LGTdoc1">
    <w:name w:val="LGTdoc_제목1"/>
    <w:basedOn w:val="Normal"/>
    <w:rsid w:val="00BF7AD7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efault">
    <w:name w:val="Default"/>
    <w:rsid w:val="00EF5A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3GPPHeader">
    <w:name w:val="3GPP_Header"/>
    <w:basedOn w:val="Normal"/>
    <w:link w:val="3GPPHeaderChar"/>
    <w:rsid w:val="00B8363C"/>
    <w:pPr>
      <w:tabs>
        <w:tab w:val="left" w:pos="1701"/>
        <w:tab w:val="right" w:pos="9639"/>
      </w:tabs>
      <w:overflowPunct w:val="0"/>
      <w:snapToGrid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x-none"/>
    </w:rPr>
  </w:style>
  <w:style w:type="character" w:customStyle="1" w:styleId="3GPPHeaderChar">
    <w:name w:val="3GPP_Header Char"/>
    <w:link w:val="3GPPHeader"/>
    <w:rsid w:val="00B8363C"/>
    <w:rPr>
      <w:rFonts w:ascii="Arial" w:eastAsia="Times New Roman" w:hAnsi="Arial"/>
      <w:b/>
      <w:sz w:val="24"/>
      <w:lang w:val="en-GB"/>
    </w:rPr>
  </w:style>
  <w:style w:type="paragraph" w:customStyle="1" w:styleId="B2">
    <w:name w:val="B2"/>
    <w:basedOn w:val="List2"/>
    <w:link w:val="B2Char"/>
    <w:rsid w:val="004D285D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locked/>
    <w:rsid w:val="004D285D"/>
    <w:rPr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4D285D"/>
    <w:pPr>
      <w:ind w:leftChars="200" w:left="100" w:hangingChars="200" w:hanging="200"/>
      <w:contextualSpacing/>
    </w:pPr>
  </w:style>
  <w:style w:type="paragraph" w:customStyle="1" w:styleId="B3">
    <w:name w:val="B3"/>
    <w:basedOn w:val="List3"/>
    <w:link w:val="B3Char2"/>
    <w:rsid w:val="003A44ED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 w:eastAsia="x-none"/>
    </w:rPr>
  </w:style>
  <w:style w:type="character" w:customStyle="1" w:styleId="B1Char1">
    <w:name w:val="B1 Char1"/>
    <w:rsid w:val="003A44E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3A44ED"/>
    <w:rPr>
      <w:rFonts w:eastAsia="SimSun"/>
      <w:lang w:val="en-GB" w:eastAsia="x-none"/>
    </w:rPr>
  </w:style>
  <w:style w:type="paragraph" w:styleId="List3">
    <w:name w:val="List 3"/>
    <w:basedOn w:val="Normal"/>
    <w:uiPriority w:val="99"/>
    <w:semiHidden/>
    <w:unhideWhenUsed/>
    <w:rsid w:val="003A44ED"/>
    <w:pPr>
      <w:ind w:leftChars="400" w:left="100" w:hangingChars="200" w:hanging="200"/>
      <w:contextualSpacing/>
    </w:pPr>
  </w:style>
  <w:style w:type="character" w:customStyle="1" w:styleId="ListParagraphChar">
    <w:name w:val="List Paragraph Char"/>
    <w:link w:val="ListParagraph"/>
    <w:uiPriority w:val="34"/>
    <w:rsid w:val="00C91B79"/>
    <w:rPr>
      <w:snapToGrid w:val="0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0500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38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1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7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0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2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7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6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49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16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16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3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94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38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7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36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4.e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10" Type="http://schemas.openxmlformats.org/officeDocument/2006/relationships/image" Target="media/image2.e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0B30859-3A0D-4E29-8E56-A493F7E76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2782</Words>
  <Characters>15863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18608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dc:description/>
  <cp:lastModifiedBy>huawei</cp:lastModifiedBy>
  <cp:revision>3</cp:revision>
  <cp:lastPrinted>2015-07-21T10:36:00Z</cp:lastPrinted>
  <dcterms:created xsi:type="dcterms:W3CDTF">2017-09-29T17:17:00Z</dcterms:created>
  <dcterms:modified xsi:type="dcterms:W3CDTF">2017-09-29T17:17:00Z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(3)9Yu8M9DqatZmzT6ow/5f2HLuHL7ixqr3Hf0PAlORBWFmGfCc6aAlSuG0X87I1d1TgpZUPfwi
4spesXx6IVl5PbW0dYleUNBsvWDVdvYHBMTM1fzvk0N8FjgQERoS0IjghgYpHsHr/HKUDIHs
oHyGWLQrdAAwZg2PYma4yeooK+SrH/zKP+/mxc4nHqZiXSnOGe95NSqDacM5wgbspKmEOc6g
7+soymBTjDl+lyxeaf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MZE5bKKxFVsHP8u6AwC1IUaMQJDAmDlmQwURDX8SAq8N4t2DSDHXZ1
RcQfDpsoYEyHbXshxj4+AZQo9EcjX2ZgylD3Eg+fJkjGeOs6y6uwzggBUewqHz7wl0gvhRsB
Jl76yGSAn+uff0sB60GPWwizsarWREZFWuEFKwN39LJNNpDfO6KOQ8YnmEKNCuVKaWkPlx37
N6WPFbjtaYI1IpzyocgrLHKsOnWS26qs7pP/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SF9CuIwWwxCxmNBeZ77oOVo9wiy0/BLKPofp
4HBOE11UGif3QN7MnILA+y3yQoA6DA==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1506705393</vt:lpwstr>
  </property>
</Properties>
</file>