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3E" w:rsidRPr="0067653E" w:rsidRDefault="0067653E" w:rsidP="0067653E">
      <w:pPr>
        <w:pStyle w:val="CRCoverPage"/>
        <w:tabs>
          <w:tab w:val="left" w:pos="7655"/>
        </w:tabs>
        <w:spacing w:after="0"/>
        <w:outlineLvl w:val="0"/>
        <w:rPr>
          <w:rFonts w:cs="Arial" w:hint="eastAsia"/>
          <w:b/>
          <w:sz w:val="24"/>
          <w:szCs w:val="24"/>
          <w:lang w:eastAsia="zh-CN"/>
        </w:rPr>
      </w:pPr>
      <w:r w:rsidRPr="0067653E">
        <w:rPr>
          <w:rFonts w:cs="Arial"/>
          <w:b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Pr="0067653E">
        <w:rPr>
          <w:rFonts w:cs="Arial"/>
          <w:b/>
          <w:sz w:val="24"/>
          <w:szCs w:val="24"/>
        </w:rPr>
        <w:t>3GPP TSG RAN WG1 Meeting #</w:t>
      </w:r>
      <w:r w:rsidRPr="0067653E">
        <w:rPr>
          <w:rFonts w:cs="Arial" w:hint="eastAsia"/>
          <w:b/>
          <w:sz w:val="24"/>
          <w:szCs w:val="24"/>
        </w:rPr>
        <w:t>90</w:t>
      </w:r>
      <w:r w:rsidRPr="0067653E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ab/>
      </w:r>
      <w:r w:rsidRPr="0067653E">
        <w:rPr>
          <w:rFonts w:cs="Arial"/>
          <w:b/>
          <w:sz w:val="24"/>
          <w:szCs w:val="24"/>
        </w:rPr>
        <w:t>R1-17</w:t>
      </w:r>
      <w:r w:rsidR="00F25133">
        <w:rPr>
          <w:rFonts w:cs="Arial"/>
          <w:b/>
          <w:sz w:val="24"/>
          <w:szCs w:val="24"/>
        </w:rPr>
        <w:t>1</w:t>
      </w:r>
      <w:r w:rsidR="004B08CA" w:rsidRPr="004B08CA">
        <w:rPr>
          <w:rFonts w:cs="Arial"/>
          <w:b/>
          <w:sz w:val="24"/>
          <w:szCs w:val="24"/>
        </w:rPr>
        <w:t>5103</w:t>
      </w:r>
    </w:p>
    <w:p w:rsidR="0067653E" w:rsidRPr="0067653E" w:rsidRDefault="0067653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67653E">
        <w:rPr>
          <w:rFonts w:cs="Arial"/>
          <w:b/>
          <w:sz w:val="24"/>
          <w:szCs w:val="24"/>
        </w:rPr>
        <w:t xml:space="preserve">Prague, Czech Republic, </w:t>
      </w:r>
      <w:r w:rsidRPr="0067653E">
        <w:rPr>
          <w:rFonts w:cs="Arial" w:hint="eastAsia"/>
          <w:b/>
          <w:sz w:val="24"/>
          <w:szCs w:val="24"/>
        </w:rPr>
        <w:t>21</w:t>
      </w:r>
      <w:r w:rsidRPr="0067653E">
        <w:rPr>
          <w:rFonts w:cs="Arial"/>
          <w:b/>
          <w:sz w:val="24"/>
          <w:szCs w:val="24"/>
        </w:rPr>
        <w:t>-</w:t>
      </w:r>
      <w:r w:rsidRPr="0067653E">
        <w:rPr>
          <w:rFonts w:cs="Arial" w:hint="eastAsia"/>
          <w:b/>
          <w:sz w:val="24"/>
          <w:szCs w:val="24"/>
        </w:rPr>
        <w:t>25</w:t>
      </w:r>
      <w:r w:rsidRPr="0067653E">
        <w:rPr>
          <w:rFonts w:cs="Arial"/>
          <w:b/>
          <w:sz w:val="24"/>
          <w:szCs w:val="24"/>
        </w:rPr>
        <w:t xml:space="preserve"> </w:t>
      </w:r>
      <w:r w:rsidRPr="0067653E">
        <w:rPr>
          <w:rFonts w:cs="Arial" w:hint="eastAsia"/>
          <w:b/>
          <w:sz w:val="24"/>
          <w:szCs w:val="24"/>
        </w:rPr>
        <w:t>August</w:t>
      </w:r>
      <w:r w:rsidRPr="0067653E">
        <w:rPr>
          <w:rFonts w:cs="Arial"/>
          <w:b/>
          <w:sz w:val="24"/>
          <w:szCs w:val="24"/>
        </w:rPr>
        <w:t xml:space="preserve"> 2017</w:t>
      </w:r>
    </w:p>
    <w:p w:rsidR="0067653E" w:rsidRPr="00E05C0C" w:rsidRDefault="0067653E" w:rsidP="00FE3C56">
      <w:pPr>
        <w:pStyle w:val="CRCoverPage"/>
        <w:tabs>
          <w:tab w:val="left" w:pos="7655"/>
        </w:tabs>
        <w:spacing w:after="0"/>
        <w:outlineLvl w:val="0"/>
        <w:rPr>
          <w:rFonts w:cs="Arial" w:hint="eastAsia"/>
          <w:lang w:eastAsia="zh-CN"/>
        </w:rPr>
      </w:pPr>
    </w:p>
    <w:p w:rsidR="0017439C" w:rsidRPr="002947A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B08CA">
        <w:rPr>
          <w:rFonts w:ascii="Arial" w:hAnsi="Arial" w:cs="Arial" w:hint="eastAsia"/>
          <w:b/>
          <w:lang w:eastAsia="zh-CN"/>
        </w:rPr>
        <w:t xml:space="preserve">[Draft] </w:t>
      </w:r>
      <w:r w:rsidR="002947AC" w:rsidRPr="002947AC">
        <w:rPr>
          <w:rFonts w:ascii="Arial" w:hAnsi="Arial" w:cs="Arial"/>
        </w:rPr>
        <w:t>LS to RAN on PC5 operation with short TTI for 3GPP V2X Phase 2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 w:hint="eastAsia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A73969">
        <w:rPr>
          <w:rFonts w:ascii="Arial" w:hAnsi="Arial" w:cs="Arial" w:hint="eastAsia"/>
          <w:lang w:eastAsia="zh-CN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C92969" w:rsidRPr="00C92969">
        <w:rPr>
          <w:rFonts w:ascii="Arial" w:hAnsi="Arial" w:cs="Arial"/>
          <w:bCs/>
        </w:rPr>
        <w:t>LTE_eV2X-Core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AB3BD5" w:rsidRPr="00E05C0C">
        <w:rPr>
          <w:rFonts w:ascii="Arial" w:hAnsi="Arial" w:cs="Arial"/>
          <w:bCs/>
        </w:rPr>
        <w:t>Huawei</w:t>
      </w:r>
      <w:r w:rsidR="00E362EA">
        <w:rPr>
          <w:rFonts w:ascii="Arial" w:hAnsi="Arial" w:cs="Arial"/>
          <w:bCs/>
        </w:rPr>
        <w:t>, CATT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F5C46" w:rsidRPr="00E05C0C">
        <w:rPr>
          <w:rFonts w:ascii="Arial" w:hAnsi="Arial" w:cs="Arial"/>
          <w:bCs/>
        </w:rPr>
        <w:t>RAN2, RAN4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17439C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E362EA" w:rsidRDefault="00E362EA" w:rsidP="00E362E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Ying Peng</w:t>
      </w:r>
    </w:p>
    <w:p w:rsidR="00E362EA" w:rsidRPr="004C6B57" w:rsidRDefault="00E362EA" w:rsidP="00E362EA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Pr="00E362EA">
          <w:rPr>
            <w:rStyle w:val="ac"/>
            <w:rFonts w:ascii="Arial" w:hAnsi="Arial"/>
            <w:kern w:val="0"/>
            <w:lang w:val="en-GB" w:eastAsia="en-US"/>
          </w:rPr>
          <w:t>pengying@catt.cn</w:t>
        </w:r>
      </w:hyperlink>
    </w:p>
    <w:p w:rsidR="00E362EA" w:rsidRP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1C180D" w:rsidRDefault="0017439C" w:rsidP="00C41A10">
      <w:pPr>
        <w:spacing w:after="120"/>
        <w:rPr>
          <w:rFonts w:ascii="Arial" w:hAnsi="Arial" w:cs="Arial"/>
          <w:b/>
        </w:rPr>
      </w:pPr>
      <w:r w:rsidRPr="001C180D">
        <w:rPr>
          <w:rFonts w:ascii="Arial" w:hAnsi="Arial" w:cs="Arial"/>
          <w:b/>
        </w:rPr>
        <w:t>1. Overall Description: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RAN1 has studied the feasibility and gain of PC5 operation with short TTI (</w:t>
      </w:r>
      <w:proofErr w:type="spellStart"/>
      <w:r w:rsidRPr="00206E02">
        <w:rPr>
          <w:rFonts w:ascii="Arial" w:hAnsi="Arial" w:cs="Arial"/>
          <w:lang w:eastAsia="ja-JP"/>
        </w:rPr>
        <w:t>sTTI</w:t>
      </w:r>
      <w:proofErr w:type="spellEnd"/>
      <w:r w:rsidRPr="00206E02">
        <w:rPr>
          <w:rFonts w:ascii="Arial" w:hAnsi="Arial" w:cs="Arial"/>
          <w:lang w:eastAsia="ja-JP"/>
        </w:rPr>
        <w:t>), assuming this PC5 functionality would co-exist in the same resource pools as Rel-14 functionality. RAN1 has drawn the following observations: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1: RAN1 observes that introducing Rel-15 </w:t>
      </w:r>
      <w:proofErr w:type="spellStart"/>
      <w:r w:rsidRPr="00206E02">
        <w:rPr>
          <w:rFonts w:ascii="Arial" w:hAnsi="Arial" w:cs="Arial"/>
          <w:lang w:eastAsia="ja-JP"/>
        </w:rPr>
        <w:t>sTTI</w:t>
      </w:r>
      <w:proofErr w:type="spellEnd"/>
      <w:r w:rsidRPr="00206E02">
        <w:rPr>
          <w:rFonts w:ascii="Arial" w:hAnsi="Arial" w:cs="Arial"/>
          <w:lang w:eastAsia="ja-JP"/>
        </w:rPr>
        <w:t xml:space="preserve"> transmissions into pools with Rel-14 legacy transmissions, Rel-15 V2X UE complexity will be increased by handling two different TTI lengths.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2: </w:t>
      </w:r>
      <w:proofErr w:type="spellStart"/>
      <w:r w:rsidRPr="00206E02">
        <w:rPr>
          <w:rFonts w:ascii="Arial" w:hAnsi="Arial" w:cs="Arial"/>
          <w:lang w:eastAsia="ja-JP"/>
        </w:rPr>
        <w:t>sTTI</w:t>
      </w:r>
      <w:proofErr w:type="spellEnd"/>
      <w:r w:rsidRPr="00206E02">
        <w:rPr>
          <w:rFonts w:ascii="Arial" w:hAnsi="Arial" w:cs="Arial"/>
          <w:lang w:eastAsia="ja-JP"/>
        </w:rPr>
        <w:t xml:space="preserve"> deployment impacts the performance of Rel-14 UE transmission. RAN1 has discussed possible solutions to mitigate the impact. No conclusion was reached in RAN1 on whether these solutions can solve the impact on Rel14 performance.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3: Introducing </w:t>
      </w:r>
      <w:proofErr w:type="spellStart"/>
      <w:r w:rsidRPr="00206E02">
        <w:rPr>
          <w:rFonts w:ascii="Arial" w:hAnsi="Arial" w:cs="Arial"/>
          <w:lang w:eastAsia="ja-JP"/>
        </w:rPr>
        <w:t>sTTI</w:t>
      </w:r>
      <w:proofErr w:type="spellEnd"/>
      <w:r w:rsidRPr="00206E02">
        <w:rPr>
          <w:rFonts w:ascii="Arial" w:hAnsi="Arial" w:cs="Arial"/>
          <w:lang w:eastAsia="ja-JP"/>
        </w:rPr>
        <w:t xml:space="preserve"> by itself cannot reduce the radio layer latency.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Currently, there is no consensus within RAN1 on the benefits of introducing </w:t>
      </w:r>
      <w:proofErr w:type="spellStart"/>
      <w:r w:rsidRPr="00206E02">
        <w:rPr>
          <w:rFonts w:ascii="Arial" w:hAnsi="Arial" w:cs="Arial"/>
          <w:lang w:eastAsia="ja-JP"/>
        </w:rPr>
        <w:t>sTTI</w:t>
      </w:r>
      <w:proofErr w:type="spellEnd"/>
      <w:r w:rsidRPr="00206E02">
        <w:rPr>
          <w:rFonts w:ascii="Arial" w:hAnsi="Arial" w:cs="Arial"/>
          <w:lang w:eastAsia="ja-JP"/>
        </w:rPr>
        <w:t xml:space="preserve"> for V2X UEs based on studies conducted in RAN1 so far.</w:t>
      </w:r>
    </w:p>
    <w:p w:rsidR="00821BD9" w:rsidRPr="00206E02" w:rsidRDefault="00821BD9" w:rsidP="002947AC">
      <w:pPr>
        <w:rPr>
          <w:rFonts w:ascii="Arial" w:hAnsi="Arial" w:cs="Arial"/>
          <w:b/>
          <w:lang w:eastAsia="zh-CN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RAN:</w:t>
      </w:r>
    </w:p>
    <w:p w:rsidR="00244CEB" w:rsidRPr="001C180D" w:rsidRDefault="00492C65" w:rsidP="00C41A10">
      <w:pPr>
        <w:pStyle w:val="Paragraph"/>
        <w:rPr>
          <w:rFonts w:ascii="Arial" w:hAnsi="Arial" w:cs="Arial" w:hint="eastAsia"/>
          <w:bCs/>
          <w:sz w:val="20"/>
          <w:lang w:eastAsia="zh-CN"/>
        </w:rPr>
      </w:pPr>
      <w:r w:rsidRPr="00C41A10">
        <w:rPr>
          <w:rFonts w:ascii="Arial" w:hAnsi="Arial" w:cs="Arial"/>
          <w:bCs/>
          <w:sz w:val="20"/>
        </w:rPr>
        <w:t>RAN1 respectfully ask</w:t>
      </w:r>
      <w:r w:rsidR="00832794">
        <w:rPr>
          <w:rFonts w:ascii="Arial" w:hAnsi="Arial" w:cs="Arial"/>
          <w:bCs/>
          <w:sz w:val="20"/>
        </w:rPr>
        <w:t>s</w:t>
      </w:r>
      <w:r w:rsidRPr="00C41A10">
        <w:rPr>
          <w:rFonts w:ascii="Arial" w:hAnsi="Arial" w:cs="Arial"/>
          <w:bCs/>
          <w:sz w:val="20"/>
        </w:rPr>
        <w:t xml:space="preserve"> RAN to </w:t>
      </w:r>
      <w:r w:rsidR="009972D5">
        <w:rPr>
          <w:rFonts w:ascii="Arial" w:hAnsi="Arial" w:cs="Arial" w:hint="eastAsia"/>
          <w:bCs/>
          <w:sz w:val="20"/>
          <w:lang w:eastAsia="zh-CN"/>
        </w:rPr>
        <w:t>take the above observations into consideration.</w:t>
      </w:r>
    </w:p>
    <w:p w:rsidR="007708E3" w:rsidRPr="00C41A10" w:rsidRDefault="007708E3" w:rsidP="001C180D">
      <w:pPr>
        <w:pStyle w:val="Paragraph"/>
        <w:rPr>
          <w:rFonts w:ascii="Arial" w:hAnsi="Arial" w:cs="Arial"/>
          <w:sz w:val="20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1E6774" w:rsidRPr="007F0235" w:rsidRDefault="001E6774" w:rsidP="001E6774">
      <w:pPr>
        <w:tabs>
          <w:tab w:val="left" w:pos="5000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7F0235">
        <w:rPr>
          <w:rFonts w:ascii="Arial" w:hAnsi="Arial" w:cs="Arial"/>
          <w:bCs/>
          <w:lang w:eastAsia="ko-KR"/>
        </w:rPr>
        <w:t>TSG RAN WG1 Meeting #90bis</w:t>
      </w:r>
      <w:r w:rsidRPr="007F0235">
        <w:rPr>
          <w:rFonts w:ascii="Arial" w:hAnsi="Arial" w:cs="Arial"/>
          <w:bCs/>
          <w:lang w:eastAsia="ko-KR"/>
        </w:rPr>
        <w:tab/>
        <w:t xml:space="preserve">9 </w:t>
      </w:r>
      <w:r w:rsidRPr="00C41A10">
        <w:rPr>
          <w:rFonts w:ascii="Arial" w:hAnsi="Arial" w:cs="Arial"/>
          <w:bCs/>
        </w:rPr>
        <w:t xml:space="preserve">– </w:t>
      </w:r>
      <w:r w:rsidRPr="007F0235">
        <w:rPr>
          <w:rFonts w:ascii="Arial" w:hAnsi="Arial" w:cs="Arial"/>
          <w:bCs/>
          <w:lang w:eastAsia="ko-KR"/>
        </w:rPr>
        <w:t>13 Oct 2017   </w:t>
      </w:r>
      <w:r w:rsidRPr="007F0235">
        <w:rPr>
          <w:rFonts w:ascii="Arial" w:hAnsi="Arial" w:cs="Arial"/>
          <w:bCs/>
          <w:lang w:eastAsia="ko-KR"/>
        </w:rPr>
        <w:tab/>
      </w:r>
      <w:r w:rsidRPr="007F0235">
        <w:rPr>
          <w:rFonts w:ascii="Arial" w:hAnsi="Arial" w:cs="Arial"/>
          <w:bCs/>
          <w:lang w:eastAsia="ko-KR"/>
        </w:rPr>
        <w:tab/>
        <w:t>Prague, CZ</w:t>
      </w:r>
    </w:p>
    <w:p w:rsidR="00FB4B3A" w:rsidRPr="00C41A10" w:rsidRDefault="00134F03" w:rsidP="001E6774">
      <w:pPr>
        <w:tabs>
          <w:tab w:val="left" w:pos="4790"/>
        </w:tabs>
        <w:spacing w:after="120"/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Meeting </w:t>
      </w:r>
      <w:r w:rsidR="001E6774">
        <w:rPr>
          <w:rFonts w:ascii="Arial" w:hAnsi="Arial" w:cs="Arial" w:hint="eastAsia"/>
          <w:bCs/>
          <w:lang w:eastAsia="zh-CN"/>
        </w:rPr>
        <w:t>#91</w:t>
      </w:r>
      <w:r w:rsidR="001E6774">
        <w:rPr>
          <w:rFonts w:ascii="Arial" w:hAnsi="Arial" w:cs="Arial" w:hint="eastAsia"/>
          <w:bCs/>
          <w:lang w:eastAsia="zh-CN"/>
        </w:rPr>
        <w:tab/>
        <w:t xml:space="preserve">17 Nov </w:t>
      </w:r>
      <w:r w:rsidR="00FB4B3A" w:rsidRPr="00C41A10">
        <w:rPr>
          <w:rFonts w:ascii="Arial" w:hAnsi="Arial" w:cs="Arial"/>
          <w:bCs/>
        </w:rPr>
        <w:t xml:space="preserve">– </w:t>
      </w:r>
      <w:r w:rsidR="001E6774">
        <w:rPr>
          <w:rFonts w:ascii="Arial" w:hAnsi="Arial" w:cs="Arial" w:hint="eastAsia"/>
          <w:bCs/>
          <w:lang w:eastAsia="zh-CN"/>
        </w:rPr>
        <w:t>1</w:t>
      </w:r>
      <w:r w:rsidR="00FB4B3A" w:rsidRPr="00C41A10">
        <w:rPr>
          <w:rFonts w:ascii="Arial" w:hAnsi="Arial" w:cs="Arial"/>
          <w:bCs/>
          <w:vertAlign w:val="superscript"/>
        </w:rPr>
        <w:t xml:space="preserve">   </w:t>
      </w:r>
      <w:r w:rsidR="001E6774">
        <w:rPr>
          <w:rFonts w:ascii="Arial" w:hAnsi="Arial" w:cs="Arial" w:hint="eastAsia"/>
          <w:lang w:eastAsia="zh-CN"/>
        </w:rPr>
        <w:t>Dec</w:t>
      </w:r>
      <w:r w:rsidR="001E6774">
        <w:rPr>
          <w:rFonts w:ascii="Arial" w:hAnsi="Arial" w:cs="Arial"/>
        </w:rPr>
        <w:t xml:space="preserve"> 2017</w:t>
      </w:r>
      <w:r w:rsidR="001E6774">
        <w:rPr>
          <w:rFonts w:ascii="Arial" w:hAnsi="Arial" w:cs="Arial"/>
        </w:rPr>
        <w:tab/>
      </w:r>
      <w:r w:rsidR="005821B7" w:rsidRPr="00155DB0">
        <w:rPr>
          <w:rFonts w:ascii="Arial" w:hAnsi="Arial" w:cs="Arial" w:hint="eastAsia"/>
          <w:bCs/>
          <w:lang w:eastAsia="ko-KR"/>
        </w:rPr>
        <w:tab/>
      </w:r>
      <w:r w:rsidR="00155DB0" w:rsidRPr="00155DB0">
        <w:rPr>
          <w:rFonts w:ascii="Arial" w:hAnsi="Arial" w:cs="Arial"/>
          <w:bCs/>
          <w:lang w:eastAsia="ko-KR"/>
        </w:rPr>
        <w:t>Reno, US</w:t>
      </w:r>
    </w:p>
    <w:p w:rsidR="00D17C6D" w:rsidRPr="001E6774" w:rsidRDefault="00D17C6D" w:rsidP="00C41A10">
      <w:pPr>
        <w:tabs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D17C6D" w:rsidRPr="001E677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CE7" w:rsidRDefault="00A84CE7" w:rsidP="0017439C">
      <w:r>
        <w:separator/>
      </w:r>
    </w:p>
  </w:endnote>
  <w:endnote w:type="continuationSeparator" w:id="0">
    <w:p w:rsidR="00A84CE7" w:rsidRDefault="00A84CE7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CE7" w:rsidRDefault="00A84CE7" w:rsidP="0017439C">
      <w:r>
        <w:separator/>
      </w:r>
    </w:p>
  </w:footnote>
  <w:footnote w:type="continuationSeparator" w:id="0">
    <w:p w:rsidR="00A84CE7" w:rsidRDefault="00A84CE7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doc-text2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8"/>
  </w:num>
  <w:num w:numId="12">
    <w:abstractNumId w:val="4"/>
  </w:num>
  <w:num w:numId="13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79F"/>
    <w:rsid w:val="00025250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1E50"/>
    <w:rsid w:val="0009297C"/>
    <w:rsid w:val="000946E9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71808"/>
    <w:rsid w:val="00272E4E"/>
    <w:rsid w:val="002748D0"/>
    <w:rsid w:val="00274ADD"/>
    <w:rsid w:val="002759A9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D04F7"/>
    <w:rsid w:val="002D15DD"/>
    <w:rsid w:val="002D5914"/>
    <w:rsid w:val="002D7356"/>
    <w:rsid w:val="002E2C27"/>
    <w:rsid w:val="002E4B1A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26B8"/>
    <w:rsid w:val="003E417D"/>
    <w:rsid w:val="003F1FB2"/>
    <w:rsid w:val="003F426B"/>
    <w:rsid w:val="003F607C"/>
    <w:rsid w:val="00406D74"/>
    <w:rsid w:val="004104BA"/>
    <w:rsid w:val="0041121A"/>
    <w:rsid w:val="004133F2"/>
    <w:rsid w:val="004143D5"/>
    <w:rsid w:val="004147D3"/>
    <w:rsid w:val="004165B5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5449"/>
    <w:rsid w:val="005277E7"/>
    <w:rsid w:val="005278E6"/>
    <w:rsid w:val="00530AFB"/>
    <w:rsid w:val="005311BA"/>
    <w:rsid w:val="005328F9"/>
    <w:rsid w:val="0053309C"/>
    <w:rsid w:val="005330B2"/>
    <w:rsid w:val="00540D96"/>
    <w:rsid w:val="00540E97"/>
    <w:rsid w:val="0054258E"/>
    <w:rsid w:val="00543C09"/>
    <w:rsid w:val="005468BE"/>
    <w:rsid w:val="00551E19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327F"/>
    <w:rsid w:val="0062386E"/>
    <w:rsid w:val="00626E34"/>
    <w:rsid w:val="006324E9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3F76"/>
    <w:rsid w:val="0067653E"/>
    <w:rsid w:val="00676818"/>
    <w:rsid w:val="0067766F"/>
    <w:rsid w:val="006830B8"/>
    <w:rsid w:val="006856AD"/>
    <w:rsid w:val="00685CA9"/>
    <w:rsid w:val="00686D62"/>
    <w:rsid w:val="0068766B"/>
    <w:rsid w:val="0069561B"/>
    <w:rsid w:val="00695D9C"/>
    <w:rsid w:val="00696123"/>
    <w:rsid w:val="006A7887"/>
    <w:rsid w:val="006B1564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35FC"/>
    <w:rsid w:val="00A6432D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35E3"/>
    <w:rsid w:val="00D358E7"/>
    <w:rsid w:val="00D35D13"/>
    <w:rsid w:val="00D366D4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75087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D5F"/>
    <w:rsid w:val="00EF3408"/>
    <w:rsid w:val="00EF4AC8"/>
    <w:rsid w:val="00F016F8"/>
    <w:rsid w:val="00F03981"/>
    <w:rsid w:val="00F054A3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  <w:lang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  <w:lang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engying@catt.c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pengying</cp:lastModifiedBy>
  <cp:revision>6</cp:revision>
  <cp:lastPrinted>2002-04-23T01:10:00Z</cp:lastPrinted>
  <dcterms:created xsi:type="dcterms:W3CDTF">2017-08-23T12:52:00Z</dcterms:created>
  <dcterms:modified xsi:type="dcterms:W3CDTF">2017-08-23T15:17:00Z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(3)c7cn6oJQVK7BA8iwsgM3TPXzVuwLOBMjA+DrvHU1q9kICC03ZPw4SKZ0rSeLp6yF/PzRXPfA_x000d_
1ZOT57hRt0rsLkXeGhoPP9myEHdJdr0lYX12IUBcJ4vjHR/wQq6AW2OBLXW/ldWRldG/Wb2c_x000d_
brZloeqg+gqlxsxcFkZ28u4gVXyyTLFXgXpaS5jb2dwOEkVrZZHL5tMCQnJhAeU/cA8J60MX_x000d_
/9Q/Nv+5fvVujp8jvr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8kPB/k82PJvDbdlBK3+OF5ee8idnM8D70oYoAJPSK9HweoMla+RY/4_x000d_
MOB6ByfhnKLhxPPIx/OTEJxRebNtSVbL+rRWXqa0IK/VCaI2XKptqyV0zV8sGWLojPPFVGb5_x000d_
edbMTRquceyRs6Wb1HzuQHw1CAe0WiUMJUKY43I83TjkeNewUnMkq/ctJ0iES36FWlyLGKdy_x000d_
NmMB0aZnocF7yrrek5jzQX99tlapLOAa1Pik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1503220788</vt:lpwstr>
  </property>
</Properties>
</file>