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8665E7" w14:textId="273475AF" w:rsidR="0073788D" w:rsidRPr="00D2030D" w:rsidRDefault="0073788D" w:rsidP="0073788D">
      <w:pPr>
        <w:widowControl w:val="0"/>
        <w:tabs>
          <w:tab w:val="center" w:pos="4536"/>
          <w:tab w:val="right" w:pos="8280"/>
          <w:tab w:val="right" w:pos="9781"/>
        </w:tabs>
        <w:snapToGrid/>
        <w:spacing w:after="0" w:afterAutospacing="0"/>
        <w:ind w:right="-58"/>
        <w:jc w:val="left"/>
        <w:rPr>
          <w:rFonts w:ascii="Arial" w:eastAsia="ＭＳ 明朝" w:hAnsi="Arial" w:cs="Arial"/>
          <w:b/>
          <w:bCs/>
          <w:sz w:val="28"/>
          <w:szCs w:val="24"/>
          <w:lang w:eastAsia="en-US"/>
        </w:rPr>
      </w:pPr>
      <w:bookmarkStart w:id="0" w:name="OLE_LINK3"/>
      <w:bookmarkStart w:id="1" w:name="_Ref133120545"/>
      <w:r w:rsidRPr="00D2030D">
        <w:rPr>
          <w:rFonts w:ascii="Arial" w:eastAsia="ＭＳ 明朝" w:hAnsi="Arial" w:cs="Arial"/>
          <w:b/>
          <w:bCs/>
          <w:sz w:val="28"/>
          <w:szCs w:val="24"/>
          <w:lang w:eastAsia="en-US"/>
        </w:rPr>
        <w:t>3GPP TSG RAN WG</w:t>
      </w:r>
      <w:r w:rsidR="003F1CEA">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Meeting #</w:t>
      </w:r>
      <w:r w:rsidR="00753469">
        <w:rPr>
          <w:rFonts w:ascii="Arial" w:eastAsia="ＭＳ 明朝" w:hAnsi="Arial" w:cs="Arial"/>
          <w:b/>
          <w:bCs/>
          <w:sz w:val="28"/>
          <w:szCs w:val="24"/>
          <w:lang w:eastAsia="en-US"/>
        </w:rPr>
        <w:t>8</w:t>
      </w:r>
      <w:r w:rsidR="00753469">
        <w:rPr>
          <w:rFonts w:ascii="Arial" w:eastAsia="ＭＳ 明朝" w:hAnsi="Arial" w:cs="Arial"/>
          <w:b/>
          <w:bCs/>
          <w:sz w:val="28"/>
          <w:szCs w:val="24"/>
          <w:lang w:val="en-US"/>
        </w:rPr>
        <w:t>9</w:t>
      </w:r>
      <w:r>
        <w:rPr>
          <w:rFonts w:ascii="Arial" w:eastAsia="ＭＳ 明朝" w:hAnsi="Arial" w:cs="Arial" w:hint="eastAsia"/>
          <w:b/>
          <w:bCs/>
          <w:sz w:val="28"/>
          <w:szCs w:val="24"/>
        </w:rPr>
        <w:tab/>
      </w:r>
      <w:r w:rsidR="00D92F3D">
        <w:rPr>
          <w:rFonts w:ascii="Arial" w:eastAsia="ＭＳ 明朝" w:hAnsi="Arial" w:cs="Arial" w:hint="eastAsia"/>
          <w:b/>
          <w:bCs/>
          <w:sz w:val="28"/>
          <w:szCs w:val="24"/>
        </w:rPr>
        <w:tab/>
      </w:r>
      <w:r w:rsidR="00753469">
        <w:rPr>
          <w:rFonts w:ascii="Arial" w:eastAsia="ＭＳ 明朝" w:hAnsi="Arial" w:cs="Arial"/>
          <w:b/>
          <w:bCs/>
          <w:sz w:val="28"/>
          <w:szCs w:val="24"/>
        </w:rPr>
        <w:tab/>
      </w:r>
      <w:bookmarkStart w:id="2" w:name="_GoBack"/>
      <w:bookmarkEnd w:id="2"/>
      <w:r w:rsidR="00DB4B26" w:rsidRPr="00DB4B26">
        <w:rPr>
          <w:rFonts w:ascii="Arial" w:eastAsia="ＭＳ 明朝" w:hAnsi="Arial" w:cs="Arial"/>
          <w:b/>
          <w:bCs/>
          <w:sz w:val="28"/>
          <w:szCs w:val="24"/>
          <w:lang w:eastAsia="en-US"/>
        </w:rPr>
        <w:t>R1-1707222</w:t>
      </w:r>
    </w:p>
    <w:p w14:paraId="5B002469" w14:textId="26E7A68D" w:rsidR="0073788D" w:rsidRPr="00D2030D" w:rsidRDefault="00753469" w:rsidP="0073788D">
      <w:pPr>
        <w:widowControl w:val="0"/>
        <w:tabs>
          <w:tab w:val="center" w:pos="4536"/>
          <w:tab w:val="right" w:pos="9072"/>
        </w:tabs>
        <w:snapToGrid/>
        <w:spacing w:after="0" w:afterAutospacing="0"/>
        <w:jc w:val="left"/>
        <w:rPr>
          <w:rFonts w:ascii="Arial" w:eastAsia="ＭＳ 明朝" w:hAnsi="Arial" w:cs="Arial"/>
          <w:b/>
          <w:bCs/>
          <w:sz w:val="28"/>
          <w:szCs w:val="24"/>
          <w:lang w:val="en-US" w:eastAsia="en-US"/>
        </w:rPr>
      </w:pPr>
      <w:r>
        <w:rPr>
          <w:rFonts w:ascii="Arial" w:eastAsia="ＭＳ 明朝" w:hAnsi="Arial" w:cs="Arial"/>
          <w:b/>
          <w:bCs/>
          <w:sz w:val="28"/>
          <w:szCs w:val="24"/>
          <w:lang w:val="en-US"/>
        </w:rPr>
        <w:t>Hangzhou</w:t>
      </w:r>
      <w:r w:rsidR="009579A9">
        <w:rPr>
          <w:rFonts w:ascii="Arial" w:eastAsia="ＭＳ 明朝" w:hAnsi="Arial" w:cs="Arial"/>
          <w:b/>
          <w:bCs/>
          <w:sz w:val="28"/>
          <w:szCs w:val="24"/>
          <w:lang w:val="en-US"/>
        </w:rPr>
        <w:t xml:space="preserve">, </w:t>
      </w:r>
      <w:r>
        <w:rPr>
          <w:rFonts w:ascii="Arial" w:eastAsia="ＭＳ 明朝" w:hAnsi="Arial" w:cs="Arial"/>
          <w:b/>
          <w:bCs/>
          <w:sz w:val="28"/>
          <w:szCs w:val="24"/>
          <w:lang w:val="en-US"/>
        </w:rPr>
        <w:t>P. R. China</w:t>
      </w:r>
      <w:r w:rsidR="0073788D" w:rsidRPr="00D2030D">
        <w:rPr>
          <w:rFonts w:ascii="Arial" w:eastAsia="ＭＳ 明朝" w:hAnsi="Arial" w:cs="Arial"/>
          <w:b/>
          <w:bCs/>
          <w:sz w:val="28"/>
          <w:szCs w:val="24"/>
          <w:lang w:val="en-US" w:eastAsia="en-US"/>
        </w:rPr>
        <w:t xml:space="preserve">, </w:t>
      </w:r>
      <w:r>
        <w:rPr>
          <w:rFonts w:ascii="Arial" w:eastAsia="ＭＳ 明朝" w:hAnsi="Arial" w:cs="Arial" w:hint="eastAsia"/>
          <w:b/>
          <w:bCs/>
          <w:sz w:val="28"/>
          <w:szCs w:val="24"/>
          <w:lang w:val="en-US"/>
        </w:rPr>
        <w:t>15</w:t>
      </w:r>
      <w:r w:rsidRPr="00753469">
        <w:rPr>
          <w:rFonts w:ascii="Arial" w:eastAsia="ＭＳ 明朝" w:hAnsi="Arial" w:cs="Arial" w:hint="eastAsia"/>
          <w:b/>
          <w:bCs/>
          <w:sz w:val="28"/>
          <w:szCs w:val="24"/>
          <w:vertAlign w:val="superscript"/>
          <w:lang w:val="en-US"/>
        </w:rPr>
        <w:t>th</w:t>
      </w:r>
      <w:r w:rsidR="0073788D" w:rsidRPr="00D2030D">
        <w:rPr>
          <w:rFonts w:ascii="Arial" w:eastAsia="ＭＳ 明朝" w:hAnsi="Arial" w:cs="Arial"/>
          <w:b/>
          <w:bCs/>
          <w:sz w:val="28"/>
          <w:szCs w:val="24"/>
          <w:lang w:val="en-US" w:eastAsia="en-US"/>
        </w:rPr>
        <w:t xml:space="preserve"> – </w:t>
      </w:r>
      <w:r>
        <w:rPr>
          <w:rFonts w:ascii="Arial" w:eastAsia="ＭＳ 明朝" w:hAnsi="Arial" w:cs="Arial"/>
          <w:b/>
          <w:bCs/>
          <w:sz w:val="28"/>
          <w:szCs w:val="24"/>
          <w:lang w:val="en-US"/>
        </w:rPr>
        <w:t>19</w:t>
      </w:r>
      <w:r w:rsidRPr="00753469">
        <w:rPr>
          <w:rFonts w:ascii="Arial" w:eastAsia="ＭＳ 明朝" w:hAnsi="Arial" w:cs="Arial"/>
          <w:b/>
          <w:bCs/>
          <w:sz w:val="28"/>
          <w:szCs w:val="24"/>
          <w:vertAlign w:val="superscript"/>
          <w:lang w:val="en-US"/>
        </w:rPr>
        <w:t>th</w:t>
      </w:r>
      <w:r w:rsidR="0073788D" w:rsidRPr="00D2030D">
        <w:rPr>
          <w:rFonts w:ascii="Arial" w:eastAsia="ＭＳ 明朝" w:hAnsi="Arial" w:cs="Arial"/>
          <w:b/>
          <w:bCs/>
          <w:sz w:val="28"/>
          <w:szCs w:val="24"/>
          <w:lang w:val="en-US" w:eastAsia="en-US"/>
        </w:rPr>
        <w:t xml:space="preserve"> </w:t>
      </w:r>
      <w:r>
        <w:rPr>
          <w:rFonts w:ascii="Arial" w:eastAsia="ＭＳ 明朝" w:hAnsi="Arial" w:cs="Arial"/>
          <w:b/>
          <w:bCs/>
          <w:sz w:val="28"/>
          <w:szCs w:val="24"/>
          <w:lang w:val="en-US"/>
        </w:rPr>
        <w:t>May</w:t>
      </w:r>
      <w:r w:rsidR="0073788D" w:rsidRPr="00D2030D">
        <w:rPr>
          <w:rFonts w:ascii="Arial" w:eastAsia="ＭＳ 明朝" w:hAnsi="Arial" w:cs="Arial"/>
          <w:b/>
          <w:bCs/>
          <w:sz w:val="28"/>
          <w:szCs w:val="24"/>
          <w:lang w:val="en-US" w:eastAsia="en-US"/>
        </w:rPr>
        <w:t xml:space="preserve"> 20</w:t>
      </w:r>
      <w:r w:rsidR="009579A9">
        <w:rPr>
          <w:rFonts w:ascii="Arial" w:eastAsia="ＭＳ 明朝" w:hAnsi="Arial" w:cs="Arial"/>
          <w:b/>
          <w:bCs/>
          <w:sz w:val="28"/>
          <w:szCs w:val="24"/>
          <w:lang w:val="en-US" w:eastAsia="en-US"/>
        </w:rPr>
        <w:t>17</w:t>
      </w:r>
    </w:p>
    <w:p w14:paraId="2F81B3A7" w14:textId="77777777" w:rsidR="00C92E0F" w:rsidRPr="00D92F3D" w:rsidRDefault="00C92E0F" w:rsidP="00C92E0F">
      <w:pPr>
        <w:pStyle w:val="a3"/>
        <w:tabs>
          <w:tab w:val="right" w:pos="10206"/>
        </w:tabs>
        <w:spacing w:after="0" w:afterAutospacing="0"/>
        <w:rPr>
          <w:rFonts w:cs="Arial"/>
          <w:noProof w:val="0"/>
          <w:sz w:val="28"/>
          <w:szCs w:val="28"/>
          <w:lang w:val="en-US"/>
        </w:rPr>
      </w:pPr>
    </w:p>
    <w:bookmarkEnd w:id="0"/>
    <w:p w14:paraId="1DD5C98A" w14:textId="1AFECC2F" w:rsidR="00C92E0F" w:rsidRDefault="00E85E43" w:rsidP="006B6EA8">
      <w:pPr>
        <w:tabs>
          <w:tab w:val="left" w:pos="1985"/>
        </w:tabs>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Source:</w:t>
      </w:r>
      <w:r w:rsidR="00613AAD">
        <w:rPr>
          <w:rFonts w:ascii="Arial" w:eastAsia="ＭＳ 明朝" w:hAnsi="Arial" w:cs="Arial"/>
          <w:b/>
          <w:sz w:val="28"/>
          <w:szCs w:val="28"/>
          <w:lang w:val="en-US"/>
        </w:rPr>
        <w:tab/>
      </w:r>
      <w:r w:rsidR="00613AAD">
        <w:rPr>
          <w:rFonts w:ascii="Arial" w:eastAsia="ＭＳ 明朝" w:hAnsi="Arial" w:cs="Arial"/>
          <w:b/>
          <w:sz w:val="28"/>
          <w:szCs w:val="28"/>
          <w:lang w:val="en-US"/>
        </w:rPr>
        <w:tab/>
      </w:r>
      <w:r w:rsidR="00590410">
        <w:rPr>
          <w:rFonts w:ascii="Arial" w:eastAsia="ＭＳ 明朝" w:hAnsi="Arial" w:cs="Arial"/>
          <w:b/>
          <w:sz w:val="28"/>
          <w:szCs w:val="28"/>
          <w:lang w:val="en-US"/>
        </w:rPr>
        <w:t>SoftBank</w:t>
      </w:r>
    </w:p>
    <w:p w14:paraId="2DA16BA1" w14:textId="46886E2D" w:rsidR="00C92E0F" w:rsidRDefault="00E85E43" w:rsidP="006B6EA8">
      <w:pPr>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F00E33">
        <w:rPr>
          <w:rFonts w:ascii="Arial" w:eastAsia="ＭＳ 明朝" w:hAnsi="Arial" w:cs="Arial"/>
          <w:b/>
          <w:sz w:val="28"/>
          <w:szCs w:val="28"/>
          <w:lang w:val="en-US"/>
        </w:rPr>
        <w:t xml:space="preserve">Requirements and </w:t>
      </w:r>
      <w:r w:rsidR="006A2788">
        <w:rPr>
          <w:rFonts w:ascii="Arial" w:eastAsia="ＭＳ 明朝" w:hAnsi="Arial" w:cs="Arial"/>
          <w:b/>
          <w:sz w:val="28"/>
          <w:szCs w:val="28"/>
          <w:lang w:val="en-US"/>
        </w:rPr>
        <w:t xml:space="preserve">traffic </w:t>
      </w:r>
      <w:r w:rsidR="002A37FC">
        <w:rPr>
          <w:rFonts w:ascii="Arial" w:eastAsia="ＭＳ 明朝" w:hAnsi="Arial" w:cs="Arial"/>
          <w:b/>
          <w:sz w:val="28"/>
          <w:szCs w:val="28"/>
          <w:lang w:val="en-US"/>
        </w:rPr>
        <w:t>models for aerials</w:t>
      </w:r>
    </w:p>
    <w:p w14:paraId="24AAD7AE" w14:textId="7CF9F058" w:rsidR="00C92E0F" w:rsidRDefault="00753469" w:rsidP="006B6EA8">
      <w:pPr>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6.2.8.2</w:t>
      </w:r>
    </w:p>
    <w:p w14:paraId="49210008" w14:textId="77777777" w:rsidR="00A23553" w:rsidRDefault="00613AAD" w:rsidP="006B6EA8">
      <w:pPr>
        <w:pBdr>
          <w:bottom w:val="single" w:sz="12" w:space="1" w:color="auto"/>
        </w:pBdr>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A23553">
        <w:rPr>
          <w:rFonts w:ascii="Arial" w:eastAsia="ＭＳ 明朝" w:hAnsi="Arial" w:cs="Arial" w:hint="eastAsia"/>
          <w:b/>
          <w:sz w:val="28"/>
          <w:szCs w:val="28"/>
          <w:lang w:val="en-US"/>
        </w:rPr>
        <w:t>Discussion</w:t>
      </w:r>
      <w:r w:rsidR="00C777F7">
        <w:rPr>
          <w:rFonts w:ascii="Arial" w:eastAsia="ＭＳ 明朝" w:hAnsi="Arial" w:cs="Arial" w:hint="eastAsia"/>
          <w:b/>
          <w:sz w:val="28"/>
          <w:szCs w:val="28"/>
          <w:lang w:val="en-US"/>
        </w:rPr>
        <w:t xml:space="preserve"> and Decision</w:t>
      </w:r>
    </w:p>
    <w:bookmarkEnd w:id="1"/>
    <w:p w14:paraId="120B1A3C" w14:textId="42B22E8D" w:rsidR="003301CE" w:rsidRDefault="00EA5D44">
      <w:pPr>
        <w:pStyle w:val="10"/>
        <w:spacing w:after="180"/>
        <w:rPr>
          <w:lang w:val="en-US" w:eastAsia="ja-JP"/>
        </w:rPr>
      </w:pPr>
      <w:r>
        <w:rPr>
          <w:lang w:val="en-US"/>
        </w:rPr>
        <w:t>Introduction</w:t>
      </w:r>
    </w:p>
    <w:p w14:paraId="68BB3C9B" w14:textId="52C308BC" w:rsidR="00156FDD" w:rsidRDefault="006A2788" w:rsidP="00156FDD">
      <w:pPr>
        <w:rPr>
          <w:lang w:val="en-US"/>
        </w:rPr>
      </w:pPr>
      <w:r>
        <w:rPr>
          <w:lang w:val="en-US"/>
        </w:rPr>
        <w:t>In RAN1#88bis, RAN1 has agreed the following</w:t>
      </w:r>
      <w:r w:rsidR="00EA5D44">
        <w:rPr>
          <w:lang w:val="en-US"/>
        </w:rPr>
        <w:t xml:space="preserve"> simulation assumption related to traffic </w:t>
      </w:r>
      <w:r>
        <w:rPr>
          <w:lang w:val="en-US"/>
        </w:rPr>
        <w:t>model</w:t>
      </w:r>
      <w:r w:rsidR="00EA5D44">
        <w:rPr>
          <w:lang w:val="en-US"/>
        </w:rPr>
        <w:t>:</w:t>
      </w:r>
    </w:p>
    <w:p w14:paraId="400289D9" w14:textId="310D9623" w:rsidR="00753469" w:rsidRDefault="00753469" w:rsidP="00156FDD">
      <w:pPr>
        <w:rPr>
          <w:lang w:val="en-US"/>
        </w:rPr>
      </w:pPr>
      <w:r>
        <w:rPr>
          <w:noProof/>
          <w:lang w:val="en-US"/>
        </w:rPr>
        <mc:AlternateContent>
          <mc:Choice Requires="wps">
            <w:drawing>
              <wp:inline distT="0" distB="0" distL="0" distR="0" wp14:anchorId="14D32117" wp14:editId="73A33380">
                <wp:extent cx="6244520" cy="1377838"/>
                <wp:effectExtent l="0" t="0" r="29845" b="19685"/>
                <wp:docPr id="5" name="正方形/長方形 5"/>
                <wp:cNvGraphicFramePr/>
                <a:graphic xmlns:a="http://schemas.openxmlformats.org/drawingml/2006/main">
                  <a:graphicData uri="http://schemas.microsoft.com/office/word/2010/wordprocessingShape">
                    <wps:wsp>
                      <wps:cNvSpPr/>
                      <wps:spPr>
                        <a:xfrm>
                          <a:off x="0" y="0"/>
                          <a:ext cx="6244520" cy="1377838"/>
                        </a:xfrm>
                        <a:prstGeom prst="rect">
                          <a:avLst/>
                        </a:prstGeom>
                        <a:no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39AAEFAF" w14:textId="77777777" w:rsidR="00CB4DFC" w:rsidRPr="006A2788" w:rsidRDefault="00CB4DFC" w:rsidP="002A0934">
                            <w:pPr>
                              <w:snapToGrid/>
                              <w:spacing w:after="0" w:afterAutospacing="0" w:line="240" w:lineRule="exact"/>
                              <w:ind w:left="1440" w:hanging="1440"/>
                              <w:jc w:val="left"/>
                              <w:rPr>
                                <w:rFonts w:ascii="Times" w:eastAsia="ＭＳ 明朝" w:hAnsi="Times"/>
                                <w:b/>
                                <w:iCs/>
                                <w:color w:val="000000" w:themeColor="text1"/>
                                <w:sz w:val="20"/>
                                <w:szCs w:val="24"/>
                                <w:u w:val="single"/>
                                <w:lang w:val="en-US"/>
                              </w:rPr>
                            </w:pPr>
                            <w:r w:rsidRPr="006A2788">
                              <w:rPr>
                                <w:rFonts w:ascii="Times" w:eastAsia="ＭＳ 明朝" w:hAnsi="Times"/>
                                <w:b/>
                                <w:iCs/>
                                <w:color w:val="000000" w:themeColor="text1"/>
                                <w:sz w:val="20"/>
                                <w:szCs w:val="24"/>
                                <w:highlight w:val="green"/>
                                <w:u w:val="single"/>
                                <w:lang w:val="en-US"/>
                              </w:rPr>
                              <w:t>Agreement:</w:t>
                            </w:r>
                          </w:p>
                          <w:p w14:paraId="6DB9E74F" w14:textId="77777777" w:rsidR="00CB4DFC" w:rsidRPr="006A2788" w:rsidRDefault="00CB4DFC" w:rsidP="002A0934">
                            <w:pPr>
                              <w:numPr>
                                <w:ilvl w:val="0"/>
                                <w:numId w:val="9"/>
                              </w:numPr>
                              <w:snapToGrid/>
                              <w:spacing w:after="0" w:afterAutospacing="0" w:line="240" w:lineRule="exact"/>
                              <w:jc w:val="left"/>
                              <w:rPr>
                                <w:rFonts w:ascii="Times" w:eastAsia="ＭＳ 明朝" w:hAnsi="Times"/>
                                <w:iCs/>
                                <w:color w:val="000000" w:themeColor="text1"/>
                                <w:sz w:val="20"/>
                                <w:szCs w:val="24"/>
                                <w:lang w:val="en-US"/>
                              </w:rPr>
                            </w:pPr>
                            <w:r w:rsidRPr="006A2788">
                              <w:rPr>
                                <w:rFonts w:ascii="Times" w:eastAsia="ＭＳ 明朝" w:hAnsi="Times"/>
                                <w:iCs/>
                                <w:color w:val="000000" w:themeColor="text1"/>
                                <w:sz w:val="20"/>
                                <w:szCs w:val="24"/>
                                <w:lang w:val="en-US"/>
                              </w:rPr>
                              <w:t>For data based traffic, the following traffic model is used for both terrestrial UEs and aerial UEs for evaluations:</w:t>
                            </w:r>
                          </w:p>
                          <w:p w14:paraId="0FEBC0A2" w14:textId="77777777" w:rsidR="00CB4DFC" w:rsidRPr="006A2788" w:rsidRDefault="00CB4DFC" w:rsidP="002A0934">
                            <w:pPr>
                              <w:numPr>
                                <w:ilvl w:val="1"/>
                                <w:numId w:val="8"/>
                              </w:numPr>
                              <w:snapToGrid/>
                              <w:spacing w:after="0" w:afterAutospacing="0" w:line="240" w:lineRule="exact"/>
                              <w:jc w:val="left"/>
                              <w:rPr>
                                <w:rFonts w:ascii="Times" w:eastAsia="ＭＳ 明朝" w:hAnsi="Times"/>
                                <w:iCs/>
                                <w:color w:val="000000" w:themeColor="text1"/>
                                <w:sz w:val="20"/>
                                <w:szCs w:val="24"/>
                                <w:lang w:val="en-US"/>
                              </w:rPr>
                            </w:pPr>
                            <w:r w:rsidRPr="006A2788">
                              <w:rPr>
                                <w:rFonts w:ascii="Times" w:eastAsia="ＭＳ 明朝" w:hAnsi="Times"/>
                                <w:iCs/>
                                <w:color w:val="000000" w:themeColor="text1"/>
                                <w:sz w:val="20"/>
                                <w:szCs w:val="24"/>
                              </w:rPr>
                              <w:t>FTP model 3 for UL/DL</w:t>
                            </w:r>
                          </w:p>
                          <w:p w14:paraId="6249AEF0" w14:textId="77777777" w:rsidR="00CB4DFC" w:rsidRPr="006A2788" w:rsidRDefault="00CB4DFC" w:rsidP="002A0934">
                            <w:pPr>
                              <w:numPr>
                                <w:ilvl w:val="2"/>
                                <w:numId w:val="8"/>
                              </w:numPr>
                              <w:snapToGrid/>
                              <w:spacing w:after="0" w:afterAutospacing="0" w:line="240" w:lineRule="exact"/>
                              <w:jc w:val="left"/>
                              <w:rPr>
                                <w:rFonts w:ascii="Times" w:eastAsia="ＭＳ 明朝" w:hAnsi="Times"/>
                                <w:iCs/>
                                <w:color w:val="000000" w:themeColor="text1"/>
                                <w:sz w:val="20"/>
                                <w:szCs w:val="24"/>
                                <w:lang w:val="en-US"/>
                              </w:rPr>
                            </w:pPr>
                            <w:r w:rsidRPr="006A2788">
                              <w:rPr>
                                <w:rFonts w:ascii="Times" w:eastAsia="ＭＳ 明朝" w:hAnsi="Times"/>
                                <w:iCs/>
                                <w:color w:val="000000" w:themeColor="text1"/>
                                <w:sz w:val="20"/>
                                <w:szCs w:val="24"/>
                              </w:rPr>
                              <w:t>Resource utilization values of 20% and 50%</w:t>
                            </w:r>
                          </w:p>
                          <w:p w14:paraId="3FC90DD8" w14:textId="77777777" w:rsidR="00CB4DFC" w:rsidRPr="006A2788" w:rsidRDefault="00CB4DFC" w:rsidP="002A0934">
                            <w:pPr>
                              <w:numPr>
                                <w:ilvl w:val="0"/>
                                <w:numId w:val="8"/>
                              </w:numPr>
                              <w:snapToGrid/>
                              <w:spacing w:after="0" w:afterAutospacing="0" w:line="240" w:lineRule="exact"/>
                              <w:jc w:val="left"/>
                              <w:rPr>
                                <w:rFonts w:ascii="Times" w:eastAsia="ＭＳ 明朝" w:hAnsi="Times"/>
                                <w:iCs/>
                                <w:color w:val="000000" w:themeColor="text1"/>
                                <w:sz w:val="20"/>
                                <w:szCs w:val="24"/>
                                <w:lang w:val="en-US"/>
                              </w:rPr>
                            </w:pPr>
                            <w:r w:rsidRPr="006A2788">
                              <w:rPr>
                                <w:rFonts w:ascii="Times" w:eastAsia="ＭＳ 明朝" w:hAnsi="Times"/>
                                <w:iCs/>
                                <w:color w:val="000000" w:themeColor="text1"/>
                                <w:sz w:val="20"/>
                                <w:szCs w:val="24"/>
                              </w:rPr>
                              <w:t xml:space="preserve">For command and control based traffic, </w:t>
                            </w:r>
                            <w:r w:rsidRPr="00574FDE">
                              <w:rPr>
                                <w:rFonts w:ascii="Times" w:eastAsia="ＭＳ 明朝" w:hAnsi="Times"/>
                                <w:b/>
                                <w:iCs/>
                                <w:color w:val="FF0000"/>
                                <w:sz w:val="20"/>
                                <w:szCs w:val="24"/>
                                <w:u w:val="single"/>
                              </w:rPr>
                              <w:t>the traffic models for aerial UEs are FFS</w:t>
                            </w:r>
                          </w:p>
                          <w:p w14:paraId="1F24FD73" w14:textId="77777777" w:rsidR="00CB4DFC" w:rsidRPr="00574FDE" w:rsidRDefault="00CB4DFC" w:rsidP="002A0934">
                            <w:pPr>
                              <w:numPr>
                                <w:ilvl w:val="0"/>
                                <w:numId w:val="8"/>
                              </w:numPr>
                              <w:snapToGrid/>
                              <w:spacing w:after="0" w:afterAutospacing="0" w:line="240" w:lineRule="exact"/>
                              <w:jc w:val="left"/>
                              <w:rPr>
                                <w:rFonts w:ascii="Times" w:eastAsia="ＭＳ 明朝" w:hAnsi="Times"/>
                                <w:b/>
                                <w:iCs/>
                                <w:color w:val="FF0000"/>
                                <w:sz w:val="20"/>
                                <w:szCs w:val="24"/>
                                <w:u w:val="single"/>
                                <w:lang w:val="en-US"/>
                              </w:rPr>
                            </w:pPr>
                            <w:r w:rsidRPr="00574FDE">
                              <w:rPr>
                                <w:rFonts w:ascii="Times" w:eastAsia="ＭＳ 明朝" w:hAnsi="Times"/>
                                <w:b/>
                                <w:iCs/>
                                <w:color w:val="FF0000"/>
                                <w:sz w:val="20"/>
                                <w:szCs w:val="24"/>
                                <w:u w:val="single"/>
                              </w:rPr>
                              <w:t>FFS: from system perspective, whether a mix of data based traffic and command and control based traffic models for terrestrial and aerial UEs needs to be considered or not for evaluations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正方形/長方形 5" o:spid="_x0000_s1026" style="width:491.7pt;height:108.5pt;visibility:visible;mso-wrap-style:square;mso-left-percent:-10001;mso-top-percent:-10001;mso-position-horizontal:absolute;mso-position-horizontal-relative:char;mso-position-vertical:absolute;mso-position-vertical-relative:line;mso-left-percent:-10001;mso-top-percent:-10001;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" filled="f" strokecolor="black [3213]">
                <v:textbox>
                  <w:txbxContent>
                    <w:p w14:paraId="39AAEFAF" w14:textId="77777777" w:rsidR="00CB4DFC" w:rsidRPr="006A2788" w:rsidRDefault="00CB4DFC" w:rsidP="002A0934">
                      <w:pPr>
                        <w:snapToGrid/>
                        <w:spacing w:after="0" w:afterAutospacing="0" w:line="240" w:lineRule="exact"/>
                        <w:ind w:left="1440" w:hanging="1440"/>
                        <w:jc w:val="left"/>
                        <w:rPr>
                          <w:rFonts w:ascii="Times" w:eastAsia="ＭＳ 明朝" w:hAnsi="Times"/>
                          <w:b/>
                          <w:iCs/>
                          <w:color w:val="000000" w:themeColor="text1"/>
                          <w:sz w:val="20"/>
                          <w:szCs w:val="24"/>
                          <w:u w:val="single"/>
                          <w:lang w:val="en-US"/>
                        </w:rPr>
                      </w:pPr>
                      <w:r w:rsidRPr="006A2788">
                        <w:rPr>
                          <w:rFonts w:ascii="Times" w:eastAsia="ＭＳ 明朝" w:hAnsi="Times"/>
                          <w:b/>
                          <w:iCs/>
                          <w:color w:val="000000" w:themeColor="text1"/>
                          <w:sz w:val="20"/>
                          <w:szCs w:val="24"/>
                          <w:highlight w:val="green"/>
                          <w:u w:val="single"/>
                          <w:lang w:val="en-US"/>
                        </w:rPr>
                        <w:t>Agreement:</w:t>
                      </w:r>
                    </w:p>
                    <w:p w14:paraId="6DB9E74F" w14:textId="77777777" w:rsidR="00CB4DFC" w:rsidRPr="006A2788" w:rsidRDefault="00CB4DFC" w:rsidP="002A0934">
                      <w:pPr>
                        <w:numPr>
                          <w:ilvl w:val="0"/>
                          <w:numId w:val="9"/>
                        </w:numPr>
                        <w:snapToGrid/>
                        <w:spacing w:after="0" w:afterAutospacing="0" w:line="240" w:lineRule="exact"/>
                        <w:jc w:val="left"/>
                        <w:rPr>
                          <w:rFonts w:ascii="Times" w:eastAsia="ＭＳ 明朝" w:hAnsi="Times"/>
                          <w:iCs/>
                          <w:color w:val="000000" w:themeColor="text1"/>
                          <w:sz w:val="20"/>
                          <w:szCs w:val="24"/>
                          <w:lang w:val="en-US"/>
                        </w:rPr>
                      </w:pPr>
                      <w:r w:rsidRPr="006A2788">
                        <w:rPr>
                          <w:rFonts w:ascii="Times" w:eastAsia="ＭＳ 明朝" w:hAnsi="Times"/>
                          <w:iCs/>
                          <w:color w:val="000000" w:themeColor="text1"/>
                          <w:sz w:val="20"/>
                          <w:szCs w:val="24"/>
                          <w:lang w:val="en-US"/>
                        </w:rPr>
                        <w:t>For data based traffic, the following traffic model is used for both terrestrial UEs and aerial UEs for evaluations:</w:t>
                      </w:r>
                    </w:p>
                    <w:p w14:paraId="0FEBC0A2" w14:textId="77777777" w:rsidR="00CB4DFC" w:rsidRPr="006A2788" w:rsidRDefault="00CB4DFC" w:rsidP="002A0934">
                      <w:pPr>
                        <w:numPr>
                          <w:ilvl w:val="1"/>
                          <w:numId w:val="8"/>
                        </w:numPr>
                        <w:snapToGrid/>
                        <w:spacing w:after="0" w:afterAutospacing="0" w:line="240" w:lineRule="exact"/>
                        <w:jc w:val="left"/>
                        <w:rPr>
                          <w:rFonts w:ascii="Times" w:eastAsia="ＭＳ 明朝" w:hAnsi="Times"/>
                          <w:iCs/>
                          <w:color w:val="000000" w:themeColor="text1"/>
                          <w:sz w:val="20"/>
                          <w:szCs w:val="24"/>
                          <w:lang w:val="en-US"/>
                        </w:rPr>
                      </w:pPr>
                      <w:r w:rsidRPr="006A2788">
                        <w:rPr>
                          <w:rFonts w:ascii="Times" w:eastAsia="ＭＳ 明朝" w:hAnsi="Times"/>
                          <w:iCs/>
                          <w:color w:val="000000" w:themeColor="text1"/>
                          <w:sz w:val="20"/>
                          <w:szCs w:val="24"/>
                        </w:rPr>
                        <w:t>FTP model 3 for UL/DL</w:t>
                      </w:r>
                    </w:p>
                    <w:p w14:paraId="6249AEF0" w14:textId="77777777" w:rsidR="00CB4DFC" w:rsidRPr="006A2788" w:rsidRDefault="00CB4DFC" w:rsidP="002A0934">
                      <w:pPr>
                        <w:numPr>
                          <w:ilvl w:val="2"/>
                          <w:numId w:val="8"/>
                        </w:numPr>
                        <w:snapToGrid/>
                        <w:spacing w:after="0" w:afterAutospacing="0" w:line="240" w:lineRule="exact"/>
                        <w:jc w:val="left"/>
                        <w:rPr>
                          <w:rFonts w:ascii="Times" w:eastAsia="ＭＳ 明朝" w:hAnsi="Times"/>
                          <w:iCs/>
                          <w:color w:val="000000" w:themeColor="text1"/>
                          <w:sz w:val="20"/>
                          <w:szCs w:val="24"/>
                          <w:lang w:val="en-US"/>
                        </w:rPr>
                      </w:pPr>
                      <w:r w:rsidRPr="006A2788">
                        <w:rPr>
                          <w:rFonts w:ascii="Times" w:eastAsia="ＭＳ 明朝" w:hAnsi="Times"/>
                          <w:iCs/>
                          <w:color w:val="000000" w:themeColor="text1"/>
                          <w:sz w:val="20"/>
                          <w:szCs w:val="24"/>
                        </w:rPr>
                        <w:t>Resource utilization values of 20% and 50%</w:t>
                      </w:r>
                    </w:p>
                    <w:p w14:paraId="3FC90DD8" w14:textId="77777777" w:rsidR="00CB4DFC" w:rsidRPr="006A2788" w:rsidRDefault="00CB4DFC" w:rsidP="002A0934">
                      <w:pPr>
                        <w:numPr>
                          <w:ilvl w:val="0"/>
                          <w:numId w:val="8"/>
                        </w:numPr>
                        <w:snapToGrid/>
                        <w:spacing w:after="0" w:afterAutospacing="0" w:line="240" w:lineRule="exact"/>
                        <w:jc w:val="left"/>
                        <w:rPr>
                          <w:rFonts w:ascii="Times" w:eastAsia="ＭＳ 明朝" w:hAnsi="Times"/>
                          <w:iCs/>
                          <w:color w:val="000000" w:themeColor="text1"/>
                          <w:sz w:val="20"/>
                          <w:szCs w:val="24"/>
                          <w:lang w:val="en-US"/>
                        </w:rPr>
                      </w:pPr>
                      <w:r w:rsidRPr="006A2788">
                        <w:rPr>
                          <w:rFonts w:ascii="Times" w:eastAsia="ＭＳ 明朝" w:hAnsi="Times"/>
                          <w:iCs/>
                          <w:color w:val="000000" w:themeColor="text1"/>
                          <w:sz w:val="20"/>
                          <w:szCs w:val="24"/>
                        </w:rPr>
                        <w:t xml:space="preserve">For command and control based traffic, </w:t>
                      </w:r>
                      <w:r w:rsidRPr="00574FDE">
                        <w:rPr>
                          <w:rFonts w:ascii="Times" w:eastAsia="ＭＳ 明朝" w:hAnsi="Times"/>
                          <w:b/>
                          <w:iCs/>
                          <w:color w:val="FF0000"/>
                          <w:sz w:val="20"/>
                          <w:szCs w:val="24"/>
                          <w:u w:val="single"/>
                        </w:rPr>
                        <w:t>the traffic models for aerial UEs are FFS</w:t>
                      </w:r>
                    </w:p>
                    <w:p w14:paraId="1F24FD73" w14:textId="77777777" w:rsidR="00CB4DFC" w:rsidRPr="00574FDE" w:rsidRDefault="00CB4DFC" w:rsidP="002A0934">
                      <w:pPr>
                        <w:numPr>
                          <w:ilvl w:val="0"/>
                          <w:numId w:val="8"/>
                        </w:numPr>
                        <w:snapToGrid/>
                        <w:spacing w:after="0" w:afterAutospacing="0" w:line="240" w:lineRule="exact"/>
                        <w:jc w:val="left"/>
                        <w:rPr>
                          <w:rFonts w:ascii="Times" w:eastAsia="ＭＳ 明朝" w:hAnsi="Times"/>
                          <w:b/>
                          <w:iCs/>
                          <w:color w:val="FF0000"/>
                          <w:sz w:val="20"/>
                          <w:szCs w:val="24"/>
                          <w:u w:val="single"/>
                          <w:lang w:val="en-US"/>
                        </w:rPr>
                      </w:pPr>
                      <w:r w:rsidRPr="00574FDE">
                        <w:rPr>
                          <w:rFonts w:ascii="Times" w:eastAsia="ＭＳ 明朝" w:hAnsi="Times"/>
                          <w:b/>
                          <w:iCs/>
                          <w:color w:val="FF0000"/>
                          <w:sz w:val="20"/>
                          <w:szCs w:val="24"/>
                          <w:u w:val="single"/>
                        </w:rPr>
                        <w:t>FFS: from system perspective, whether a mix of data based traffic and command and control based traffic models for terrestrial and aerial UEs needs to be considered or not for evaluations</w:t>
                      </w:r>
                    </w:p>
                  </w:txbxContent>
                </v:textbox>
                <w10:anchorlock/>
              </v:rect>
            </w:pict>
          </mc:Fallback>
        </mc:AlternateContent>
      </w:r>
    </w:p>
    <w:p w14:paraId="3E1307BE" w14:textId="3EBC7081" w:rsidR="00DD505B" w:rsidRDefault="00F00E33" w:rsidP="006A2788">
      <w:pPr>
        <w:rPr>
          <w:lang w:val="en-US"/>
        </w:rPr>
      </w:pPr>
      <w:r>
        <w:rPr>
          <w:lang w:val="en-US"/>
        </w:rPr>
        <w:t xml:space="preserve">Also, operators are </w:t>
      </w:r>
      <w:r w:rsidR="0080333B">
        <w:rPr>
          <w:lang w:val="en-US"/>
        </w:rPr>
        <w:t>requested</w:t>
      </w:r>
      <w:r>
        <w:rPr>
          <w:lang w:val="en-US"/>
        </w:rPr>
        <w:t xml:space="preserve"> to input the requirements on aerials </w:t>
      </w:r>
      <w:r w:rsidR="00614C4F">
        <w:rPr>
          <w:lang w:val="en-US"/>
        </w:rPr>
        <w:t>to accelerate the discussions</w:t>
      </w:r>
      <w:r>
        <w:rPr>
          <w:lang w:val="en-US"/>
        </w:rPr>
        <w:t xml:space="preserve">. </w:t>
      </w:r>
      <w:r w:rsidR="006A2788">
        <w:rPr>
          <w:lang w:val="en-US"/>
        </w:rPr>
        <w:t xml:space="preserve">This </w:t>
      </w:r>
      <w:r w:rsidR="0080333B">
        <w:rPr>
          <w:lang w:val="en-US"/>
        </w:rPr>
        <w:t>contribution</w:t>
      </w:r>
      <w:r w:rsidR="006A2788">
        <w:rPr>
          <w:lang w:val="en-US"/>
        </w:rPr>
        <w:t xml:space="preserve"> shares our views on the FFS part</w:t>
      </w:r>
      <w:r>
        <w:rPr>
          <w:lang w:val="en-US"/>
        </w:rPr>
        <w:t xml:space="preserve"> above</w:t>
      </w:r>
      <w:r w:rsidR="006A2788">
        <w:rPr>
          <w:lang w:val="en-US"/>
        </w:rPr>
        <w:t xml:space="preserve">, </w:t>
      </w:r>
      <w:r w:rsidR="00E67EBE">
        <w:rPr>
          <w:lang w:val="en-US"/>
        </w:rPr>
        <w:t xml:space="preserve">i.e. </w:t>
      </w:r>
      <w:r w:rsidR="006A2788">
        <w:rPr>
          <w:lang w:val="en-US"/>
        </w:rPr>
        <w:t>how to apply the traffic mo</w:t>
      </w:r>
      <w:r>
        <w:rPr>
          <w:lang w:val="en-US"/>
        </w:rPr>
        <w:t>dels to aerial/terrestrial UEs</w:t>
      </w:r>
      <w:r w:rsidR="0080333B">
        <w:rPr>
          <w:lang w:val="en-US"/>
        </w:rPr>
        <w:t xml:space="preserve">, In addition, </w:t>
      </w:r>
      <w:r>
        <w:rPr>
          <w:lang w:val="en-US"/>
        </w:rPr>
        <w:t xml:space="preserve">the </w:t>
      </w:r>
      <w:r w:rsidR="0080333B">
        <w:rPr>
          <w:lang w:val="en-US"/>
        </w:rPr>
        <w:t xml:space="preserve">related </w:t>
      </w:r>
      <w:r>
        <w:rPr>
          <w:lang w:val="en-US"/>
        </w:rPr>
        <w:t xml:space="preserve">requirements </w:t>
      </w:r>
      <w:r w:rsidR="0080333B">
        <w:rPr>
          <w:lang w:val="en-US"/>
        </w:rPr>
        <w:t xml:space="preserve">are proposed </w:t>
      </w:r>
      <w:r>
        <w:rPr>
          <w:lang w:val="en-US"/>
        </w:rPr>
        <w:t xml:space="preserve">taking into account the current implementation of drones. </w:t>
      </w:r>
    </w:p>
    <w:p w14:paraId="78D6C8E1" w14:textId="453B17A5" w:rsidR="002F0A39" w:rsidRDefault="00F00E33" w:rsidP="00611BD6">
      <w:pPr>
        <w:pStyle w:val="10"/>
        <w:spacing w:after="180"/>
      </w:pPr>
      <w:r>
        <w:t>Requirement for traffics</w:t>
      </w:r>
    </w:p>
    <w:p w14:paraId="5970A019" w14:textId="2BA47007" w:rsidR="00A26690" w:rsidRDefault="00CC14E2" w:rsidP="00A26690">
      <w:r>
        <w:t xml:space="preserve">We propose the following requirements for drone type traffics. Please note that the value is calculated considering the </w:t>
      </w:r>
      <w:r w:rsidR="00F00E33">
        <w:t>current implementations of drones f</w:t>
      </w:r>
      <w:r>
        <w:t>or both consumer and enterprise use</w:t>
      </w:r>
      <w:r w:rsidR="00F00E33">
        <w:t xml:space="preserve">. </w:t>
      </w:r>
      <w:r>
        <w:t xml:space="preserve">Also, some additional room for </w:t>
      </w:r>
      <w:r w:rsidR="00A26690">
        <w:t>feature extendibility</w:t>
      </w:r>
      <w:r>
        <w:t xml:space="preserve"> is taken into account.</w:t>
      </w:r>
    </w:p>
    <w:p w14:paraId="5D0C4105" w14:textId="3A275680" w:rsidR="00097476" w:rsidRPr="003A0FD8" w:rsidRDefault="003A0FD8" w:rsidP="00A26690">
      <w:pPr>
        <w:rPr>
          <w:b/>
          <w:u w:val="single"/>
        </w:rPr>
      </w:pPr>
      <w:bookmarkStart w:id="3" w:name="Prop_1"/>
      <w:r w:rsidRPr="003A0FD8">
        <w:rPr>
          <w:b/>
          <w:u w:val="single"/>
        </w:rPr>
        <w:t>Proposal</w:t>
      </w:r>
      <w:r>
        <w:rPr>
          <w:b/>
          <w:u w:val="single"/>
        </w:rPr>
        <w:t xml:space="preserve"> 1:</w:t>
      </w:r>
    </w:p>
    <w:p w14:paraId="4B5B11AD" w14:textId="170F2A6F" w:rsidR="00097476" w:rsidRDefault="00CC14E2" w:rsidP="003A0FD8">
      <w:pPr>
        <w:pStyle w:val="bullet"/>
      </w:pPr>
      <w:r>
        <w:t>Additonal requirements for drone traffics:</w:t>
      </w:r>
      <w:r w:rsidR="00097476">
        <w:t xml:space="preserve"> </w:t>
      </w:r>
    </w:p>
    <w:tbl>
      <w:tblPr>
        <w:tblStyle w:val="af0"/>
        <w:tblW w:w="9191" w:type="dxa"/>
        <w:tblInd w:w="840" w:type="dxa"/>
        <w:tblLook w:val="04A0" w:firstRow="1" w:lastRow="0" w:firstColumn="1" w:lastColumn="0" w:noHBand="0" w:noVBand="1"/>
      </w:tblPr>
      <w:tblGrid>
        <w:gridCol w:w="1962"/>
        <w:gridCol w:w="1701"/>
        <w:gridCol w:w="2126"/>
        <w:gridCol w:w="3402"/>
      </w:tblGrid>
      <w:tr w:rsidR="00097476" w14:paraId="44CBAAA2" w14:textId="77777777" w:rsidTr="001F632D">
        <w:tc>
          <w:tcPr>
            <w:tcW w:w="1962" w:type="dxa"/>
            <w:vAlign w:val="center"/>
          </w:tcPr>
          <w:p w14:paraId="57EB67A6" w14:textId="77777777" w:rsidR="00097476" w:rsidRPr="001F632D" w:rsidRDefault="00097476" w:rsidP="0076750B">
            <w:pPr>
              <w:jc w:val="center"/>
              <w:rPr>
                <w:sz w:val="20"/>
              </w:rPr>
            </w:pPr>
          </w:p>
        </w:tc>
        <w:tc>
          <w:tcPr>
            <w:tcW w:w="3827" w:type="dxa"/>
            <w:gridSpan w:val="2"/>
            <w:vAlign w:val="center"/>
          </w:tcPr>
          <w:p w14:paraId="40A8C6EE" w14:textId="5C374685" w:rsidR="00693831" w:rsidRPr="001F632D" w:rsidRDefault="00097476" w:rsidP="00693831">
            <w:pPr>
              <w:jc w:val="center"/>
              <w:rPr>
                <w:sz w:val="20"/>
              </w:rPr>
            </w:pPr>
            <w:r w:rsidRPr="001F632D">
              <w:rPr>
                <w:sz w:val="20"/>
              </w:rPr>
              <w:t>Command-and-control based traffic</w:t>
            </w:r>
          </w:p>
        </w:tc>
        <w:tc>
          <w:tcPr>
            <w:tcW w:w="3402" w:type="dxa"/>
            <w:vAlign w:val="center"/>
          </w:tcPr>
          <w:p w14:paraId="25E45CDF" w14:textId="74705DE9" w:rsidR="00097476" w:rsidRPr="001F632D" w:rsidRDefault="00097476" w:rsidP="0076750B">
            <w:pPr>
              <w:jc w:val="center"/>
              <w:rPr>
                <w:sz w:val="20"/>
              </w:rPr>
            </w:pPr>
            <w:r w:rsidRPr="001F632D">
              <w:rPr>
                <w:sz w:val="20"/>
              </w:rPr>
              <w:t>Data based traffic</w:t>
            </w:r>
          </w:p>
        </w:tc>
      </w:tr>
      <w:tr w:rsidR="001F632D" w14:paraId="38D31597" w14:textId="77777777" w:rsidTr="001F632D">
        <w:tc>
          <w:tcPr>
            <w:tcW w:w="1962" w:type="dxa"/>
            <w:tcBorders>
              <w:bottom w:val="double" w:sz="4" w:space="0" w:color="auto"/>
            </w:tcBorders>
            <w:vAlign w:val="center"/>
          </w:tcPr>
          <w:p w14:paraId="545DD79A" w14:textId="6A65AF03" w:rsidR="00097476" w:rsidRPr="001F632D" w:rsidRDefault="00097476" w:rsidP="0076750B">
            <w:pPr>
              <w:jc w:val="center"/>
              <w:rPr>
                <w:sz w:val="20"/>
              </w:rPr>
            </w:pPr>
            <w:r w:rsidRPr="001F632D">
              <w:rPr>
                <w:sz w:val="20"/>
              </w:rPr>
              <w:t>Use case</w:t>
            </w:r>
          </w:p>
        </w:tc>
        <w:tc>
          <w:tcPr>
            <w:tcW w:w="1701" w:type="dxa"/>
            <w:tcBorders>
              <w:bottom w:val="double" w:sz="4" w:space="0" w:color="auto"/>
            </w:tcBorders>
            <w:vAlign w:val="center"/>
          </w:tcPr>
          <w:p w14:paraId="2F25051D" w14:textId="16CFCA4B" w:rsidR="00097476" w:rsidRPr="001F632D" w:rsidRDefault="00097476" w:rsidP="0076750B">
            <w:pPr>
              <w:jc w:val="center"/>
              <w:rPr>
                <w:sz w:val="20"/>
              </w:rPr>
            </w:pPr>
            <w:r w:rsidRPr="001F632D">
              <w:rPr>
                <w:sz w:val="20"/>
              </w:rPr>
              <w:t xml:space="preserve">Light control </w:t>
            </w:r>
            <w:r w:rsidR="00611BD6" w:rsidRPr="001F632D">
              <w:rPr>
                <w:sz w:val="20"/>
              </w:rPr>
              <w:br/>
            </w:r>
            <w:r w:rsidRPr="001F632D">
              <w:rPr>
                <w:sz w:val="20"/>
              </w:rPr>
              <w:t>(</w:t>
            </w:r>
            <w:r w:rsidR="00611BD6" w:rsidRPr="001F632D">
              <w:rPr>
                <w:sz w:val="20"/>
              </w:rPr>
              <w:t xml:space="preserve">e.g. </w:t>
            </w:r>
            <w:r w:rsidRPr="001F632D">
              <w:rPr>
                <w:sz w:val="20"/>
              </w:rPr>
              <w:t>telemetry)</w:t>
            </w:r>
          </w:p>
        </w:tc>
        <w:tc>
          <w:tcPr>
            <w:tcW w:w="2126" w:type="dxa"/>
            <w:tcBorders>
              <w:bottom w:val="double" w:sz="4" w:space="0" w:color="auto"/>
            </w:tcBorders>
            <w:vAlign w:val="center"/>
          </w:tcPr>
          <w:p w14:paraId="3A41FF07" w14:textId="2E0E2887" w:rsidR="00097476" w:rsidRPr="001F632D" w:rsidRDefault="00097476" w:rsidP="0080333B">
            <w:pPr>
              <w:jc w:val="center"/>
              <w:rPr>
                <w:sz w:val="20"/>
              </w:rPr>
            </w:pPr>
            <w:r w:rsidRPr="001F632D">
              <w:rPr>
                <w:sz w:val="20"/>
              </w:rPr>
              <w:t>Heavy</w:t>
            </w:r>
            <w:r w:rsidR="00611BD6" w:rsidRPr="001F632D">
              <w:rPr>
                <w:sz w:val="20"/>
              </w:rPr>
              <w:t xml:space="preserve"> control </w:t>
            </w:r>
            <w:r w:rsidR="00611BD6" w:rsidRPr="001F632D">
              <w:rPr>
                <w:sz w:val="20"/>
              </w:rPr>
              <w:br/>
              <w:t>(e.g. real time</w:t>
            </w:r>
            <w:r w:rsidR="0080333B" w:rsidRPr="001F632D">
              <w:rPr>
                <w:sz w:val="20"/>
              </w:rPr>
              <w:t xml:space="preserve"> piloting</w:t>
            </w:r>
            <w:r w:rsidRPr="001F632D">
              <w:rPr>
                <w:sz w:val="20"/>
              </w:rPr>
              <w:t>)</w:t>
            </w:r>
          </w:p>
        </w:tc>
        <w:tc>
          <w:tcPr>
            <w:tcW w:w="3402" w:type="dxa"/>
            <w:tcBorders>
              <w:bottom w:val="double" w:sz="4" w:space="0" w:color="auto"/>
            </w:tcBorders>
            <w:vAlign w:val="center"/>
          </w:tcPr>
          <w:p w14:paraId="10E1930D" w14:textId="11E86739" w:rsidR="00097476" w:rsidRPr="001F632D" w:rsidRDefault="00611BD6" w:rsidP="0076750B">
            <w:pPr>
              <w:jc w:val="center"/>
              <w:rPr>
                <w:sz w:val="20"/>
              </w:rPr>
            </w:pPr>
            <w:r w:rsidRPr="001F632D">
              <w:rPr>
                <w:sz w:val="20"/>
              </w:rPr>
              <w:t>Buffered v</w:t>
            </w:r>
            <w:r w:rsidR="00097476" w:rsidRPr="001F632D">
              <w:rPr>
                <w:sz w:val="20"/>
              </w:rPr>
              <w:t>ideo streaming etc.</w:t>
            </w:r>
          </w:p>
        </w:tc>
      </w:tr>
      <w:tr w:rsidR="001F632D" w14:paraId="0ED7E6BF" w14:textId="77777777" w:rsidTr="001F632D">
        <w:tc>
          <w:tcPr>
            <w:tcW w:w="1962" w:type="dxa"/>
            <w:tcBorders>
              <w:top w:val="double" w:sz="4" w:space="0" w:color="auto"/>
            </w:tcBorders>
            <w:vAlign w:val="center"/>
          </w:tcPr>
          <w:p w14:paraId="14F020B8" w14:textId="7CA676C1" w:rsidR="00097476" w:rsidRPr="001F632D" w:rsidRDefault="00CC14E2" w:rsidP="0076750B">
            <w:pPr>
              <w:jc w:val="center"/>
              <w:rPr>
                <w:sz w:val="20"/>
              </w:rPr>
            </w:pPr>
            <w:r w:rsidRPr="001F632D">
              <w:rPr>
                <w:sz w:val="20"/>
              </w:rPr>
              <w:t xml:space="preserve">UL/DL </w:t>
            </w:r>
            <w:r w:rsidR="00097476" w:rsidRPr="001F632D">
              <w:rPr>
                <w:sz w:val="20"/>
              </w:rPr>
              <w:t>Data rate</w:t>
            </w:r>
          </w:p>
        </w:tc>
        <w:tc>
          <w:tcPr>
            <w:tcW w:w="1701" w:type="dxa"/>
            <w:tcBorders>
              <w:top w:val="double" w:sz="4" w:space="0" w:color="auto"/>
            </w:tcBorders>
            <w:vAlign w:val="center"/>
          </w:tcPr>
          <w:p w14:paraId="5B23E4AB" w14:textId="38533103" w:rsidR="00097476" w:rsidRPr="001F632D" w:rsidRDefault="0076750B" w:rsidP="0076750B">
            <w:pPr>
              <w:jc w:val="center"/>
              <w:rPr>
                <w:sz w:val="20"/>
              </w:rPr>
            </w:pPr>
            <w:r w:rsidRPr="001F632D">
              <w:rPr>
                <w:sz w:val="20"/>
              </w:rPr>
              <w:t>5</w:t>
            </w:r>
            <w:r w:rsidR="0080333B" w:rsidRPr="001F632D">
              <w:rPr>
                <w:sz w:val="20"/>
              </w:rPr>
              <w:t xml:space="preserve"> </w:t>
            </w:r>
            <w:r w:rsidRPr="001F632D">
              <w:rPr>
                <w:sz w:val="20"/>
              </w:rPr>
              <w:t>kbps</w:t>
            </w:r>
          </w:p>
        </w:tc>
        <w:tc>
          <w:tcPr>
            <w:tcW w:w="2126" w:type="dxa"/>
            <w:tcBorders>
              <w:top w:val="double" w:sz="4" w:space="0" w:color="auto"/>
            </w:tcBorders>
            <w:vAlign w:val="center"/>
          </w:tcPr>
          <w:p w14:paraId="0B086C4F" w14:textId="66BA8472" w:rsidR="00097476" w:rsidRPr="001F632D" w:rsidRDefault="0076750B" w:rsidP="0076750B">
            <w:pPr>
              <w:jc w:val="center"/>
              <w:rPr>
                <w:sz w:val="20"/>
              </w:rPr>
            </w:pPr>
            <w:r w:rsidRPr="001F632D">
              <w:rPr>
                <w:sz w:val="20"/>
              </w:rPr>
              <w:t>50</w:t>
            </w:r>
            <w:r w:rsidR="0080333B" w:rsidRPr="001F632D">
              <w:rPr>
                <w:sz w:val="20"/>
              </w:rPr>
              <w:t xml:space="preserve"> </w:t>
            </w:r>
            <w:r w:rsidRPr="001F632D">
              <w:rPr>
                <w:sz w:val="20"/>
              </w:rPr>
              <w:t>kbps</w:t>
            </w:r>
          </w:p>
        </w:tc>
        <w:tc>
          <w:tcPr>
            <w:tcW w:w="3402" w:type="dxa"/>
            <w:tcBorders>
              <w:top w:val="double" w:sz="4" w:space="0" w:color="auto"/>
            </w:tcBorders>
            <w:vAlign w:val="center"/>
          </w:tcPr>
          <w:p w14:paraId="5D2FD3A9" w14:textId="629DD2E0" w:rsidR="00097476" w:rsidRPr="001F632D" w:rsidRDefault="0076750B" w:rsidP="0076750B">
            <w:pPr>
              <w:jc w:val="center"/>
              <w:rPr>
                <w:sz w:val="20"/>
              </w:rPr>
            </w:pPr>
            <w:r w:rsidRPr="001F632D">
              <w:rPr>
                <w:sz w:val="20"/>
              </w:rPr>
              <w:t>10Mbps ~</w:t>
            </w:r>
          </w:p>
        </w:tc>
      </w:tr>
      <w:tr w:rsidR="001F632D" w14:paraId="727A0E71" w14:textId="77777777" w:rsidTr="001F632D">
        <w:tc>
          <w:tcPr>
            <w:tcW w:w="1962" w:type="dxa"/>
            <w:vAlign w:val="center"/>
          </w:tcPr>
          <w:p w14:paraId="0BBBD387" w14:textId="4A8C1F55" w:rsidR="00097476" w:rsidRPr="001F632D" w:rsidRDefault="0076750B" w:rsidP="0076750B">
            <w:pPr>
              <w:jc w:val="center"/>
              <w:rPr>
                <w:sz w:val="20"/>
              </w:rPr>
            </w:pPr>
            <w:r w:rsidRPr="001F632D">
              <w:rPr>
                <w:sz w:val="20"/>
              </w:rPr>
              <w:t xml:space="preserve">Latency </w:t>
            </w:r>
          </w:p>
        </w:tc>
        <w:tc>
          <w:tcPr>
            <w:tcW w:w="1701" w:type="dxa"/>
            <w:vAlign w:val="center"/>
          </w:tcPr>
          <w:p w14:paraId="3FAEA6FA" w14:textId="6A8C11D6" w:rsidR="00097476" w:rsidRPr="001F632D" w:rsidRDefault="00CC14E2" w:rsidP="0076750B">
            <w:pPr>
              <w:jc w:val="center"/>
              <w:rPr>
                <w:sz w:val="20"/>
              </w:rPr>
            </w:pPr>
            <w:r w:rsidRPr="001F632D">
              <w:rPr>
                <w:sz w:val="20"/>
              </w:rPr>
              <w:t>50</w:t>
            </w:r>
            <w:r w:rsidR="0080333B" w:rsidRPr="001F632D">
              <w:rPr>
                <w:sz w:val="20"/>
              </w:rPr>
              <w:t xml:space="preserve"> </w:t>
            </w:r>
            <w:r w:rsidRPr="001F632D">
              <w:rPr>
                <w:sz w:val="20"/>
              </w:rPr>
              <w:t>ms</w:t>
            </w:r>
          </w:p>
        </w:tc>
        <w:tc>
          <w:tcPr>
            <w:tcW w:w="2126" w:type="dxa"/>
            <w:vAlign w:val="center"/>
          </w:tcPr>
          <w:p w14:paraId="2A48A2DB" w14:textId="1C77F6D0" w:rsidR="00097476" w:rsidRPr="001F632D" w:rsidRDefault="0076750B" w:rsidP="0076750B">
            <w:pPr>
              <w:jc w:val="center"/>
              <w:rPr>
                <w:sz w:val="20"/>
              </w:rPr>
            </w:pPr>
            <w:r w:rsidRPr="001F632D">
              <w:rPr>
                <w:sz w:val="20"/>
              </w:rPr>
              <w:t>50</w:t>
            </w:r>
            <w:r w:rsidR="0080333B" w:rsidRPr="001F632D">
              <w:rPr>
                <w:sz w:val="20"/>
              </w:rPr>
              <w:t xml:space="preserve"> </w:t>
            </w:r>
            <w:r w:rsidRPr="001F632D">
              <w:rPr>
                <w:sz w:val="20"/>
              </w:rPr>
              <w:t>ms</w:t>
            </w:r>
          </w:p>
        </w:tc>
        <w:tc>
          <w:tcPr>
            <w:tcW w:w="3402" w:type="dxa"/>
            <w:vAlign w:val="center"/>
          </w:tcPr>
          <w:p w14:paraId="3F9C83D3" w14:textId="15101228" w:rsidR="00097476" w:rsidRPr="001F632D" w:rsidRDefault="0076750B" w:rsidP="0076750B">
            <w:pPr>
              <w:jc w:val="center"/>
              <w:rPr>
                <w:sz w:val="20"/>
                <w:lang w:val="en-US"/>
              </w:rPr>
            </w:pPr>
            <w:r w:rsidRPr="001F632D">
              <w:rPr>
                <w:sz w:val="20"/>
              </w:rPr>
              <w:t>N/A</w:t>
            </w:r>
            <w:r w:rsidR="0080333B" w:rsidRPr="001F632D">
              <w:rPr>
                <w:sz w:val="20"/>
              </w:rPr>
              <w:br/>
              <w:t>(depend on application)</w:t>
            </w:r>
          </w:p>
        </w:tc>
      </w:tr>
      <w:tr w:rsidR="001F632D" w14:paraId="0BC92C0B" w14:textId="77777777" w:rsidTr="001F632D">
        <w:tc>
          <w:tcPr>
            <w:tcW w:w="1962" w:type="dxa"/>
            <w:vAlign w:val="center"/>
          </w:tcPr>
          <w:p w14:paraId="4F88E841" w14:textId="75A512CB" w:rsidR="009C5F40" w:rsidRPr="001F632D" w:rsidRDefault="009C5F40" w:rsidP="0076750B">
            <w:pPr>
              <w:jc w:val="center"/>
              <w:rPr>
                <w:sz w:val="20"/>
              </w:rPr>
            </w:pPr>
            <w:r w:rsidRPr="001F632D">
              <w:rPr>
                <w:sz w:val="20"/>
              </w:rPr>
              <w:t>Typical packet size (application layer)</w:t>
            </w:r>
          </w:p>
        </w:tc>
        <w:tc>
          <w:tcPr>
            <w:tcW w:w="1701" w:type="dxa"/>
            <w:vAlign w:val="center"/>
          </w:tcPr>
          <w:p w14:paraId="5242F255" w14:textId="653CFC2B" w:rsidR="009C5F40" w:rsidRPr="001F632D" w:rsidRDefault="009C5F40" w:rsidP="0076750B">
            <w:pPr>
              <w:jc w:val="center"/>
              <w:rPr>
                <w:sz w:val="20"/>
              </w:rPr>
            </w:pPr>
            <w:r w:rsidRPr="001F632D">
              <w:rPr>
                <w:sz w:val="20"/>
              </w:rPr>
              <w:t>250 Byte</w:t>
            </w:r>
            <w:r w:rsidR="007B41C8" w:rsidRPr="001F632D">
              <w:rPr>
                <w:sz w:val="20"/>
              </w:rPr>
              <w:t>s</w:t>
            </w:r>
          </w:p>
        </w:tc>
        <w:tc>
          <w:tcPr>
            <w:tcW w:w="2126" w:type="dxa"/>
            <w:vAlign w:val="center"/>
          </w:tcPr>
          <w:p w14:paraId="6D579638" w14:textId="6FA2EBC3" w:rsidR="009C5F40" w:rsidRPr="001F632D" w:rsidRDefault="009C5F40" w:rsidP="0076750B">
            <w:pPr>
              <w:jc w:val="center"/>
              <w:rPr>
                <w:sz w:val="20"/>
              </w:rPr>
            </w:pPr>
            <w:r w:rsidRPr="001F632D">
              <w:rPr>
                <w:sz w:val="20"/>
              </w:rPr>
              <w:t>250 Byte</w:t>
            </w:r>
            <w:r w:rsidR="007B41C8" w:rsidRPr="001F632D">
              <w:rPr>
                <w:sz w:val="20"/>
              </w:rPr>
              <w:t>s</w:t>
            </w:r>
          </w:p>
        </w:tc>
        <w:tc>
          <w:tcPr>
            <w:tcW w:w="3402" w:type="dxa"/>
            <w:vAlign w:val="center"/>
          </w:tcPr>
          <w:p w14:paraId="542ADF66" w14:textId="4171D324" w:rsidR="009C5F40" w:rsidRPr="001F632D" w:rsidRDefault="001F632D" w:rsidP="001F632D">
            <w:pPr>
              <w:jc w:val="center"/>
              <w:rPr>
                <w:sz w:val="20"/>
              </w:rPr>
            </w:pPr>
            <w:r w:rsidRPr="001F632D">
              <w:rPr>
                <w:sz w:val="20"/>
              </w:rPr>
              <w:t>N/A</w:t>
            </w:r>
            <w:r w:rsidRPr="001F632D">
              <w:rPr>
                <w:sz w:val="20"/>
              </w:rPr>
              <w:br/>
              <w:t>(</w:t>
            </w:r>
            <w:r w:rsidR="00A96F87" w:rsidRPr="001F632D">
              <w:rPr>
                <w:sz w:val="20"/>
              </w:rPr>
              <w:t xml:space="preserve">Follow FTP </w:t>
            </w:r>
            <w:r>
              <w:rPr>
                <w:sz w:val="20"/>
              </w:rPr>
              <w:t>Model</w:t>
            </w:r>
            <w:r w:rsidR="00A96F87" w:rsidRPr="001F632D">
              <w:rPr>
                <w:sz w:val="20"/>
              </w:rPr>
              <w:t xml:space="preserve"> 3</w:t>
            </w:r>
            <w:r w:rsidRPr="001F632D">
              <w:rPr>
                <w:sz w:val="20"/>
              </w:rPr>
              <w:t xml:space="preserve"> = </w:t>
            </w:r>
            <w:r w:rsidR="007B41C8" w:rsidRPr="001F632D">
              <w:rPr>
                <w:sz w:val="20"/>
              </w:rPr>
              <w:t>0.5 Mbytes ?)</w:t>
            </w:r>
          </w:p>
        </w:tc>
      </w:tr>
      <w:tr w:rsidR="001F632D" w14:paraId="2D4C22B0" w14:textId="77777777" w:rsidTr="001F632D">
        <w:tc>
          <w:tcPr>
            <w:tcW w:w="1962" w:type="dxa"/>
            <w:vAlign w:val="center"/>
          </w:tcPr>
          <w:p w14:paraId="6EFCCDDE" w14:textId="2D8D172F" w:rsidR="009C5F40" w:rsidRPr="001F632D" w:rsidRDefault="009C5F40" w:rsidP="0076750B">
            <w:pPr>
              <w:jc w:val="center"/>
              <w:rPr>
                <w:sz w:val="20"/>
              </w:rPr>
            </w:pPr>
            <w:r w:rsidRPr="001F632D">
              <w:rPr>
                <w:sz w:val="20"/>
              </w:rPr>
              <w:t>Average duration of packet arrival</w:t>
            </w:r>
          </w:p>
        </w:tc>
        <w:tc>
          <w:tcPr>
            <w:tcW w:w="1701" w:type="dxa"/>
            <w:vAlign w:val="center"/>
          </w:tcPr>
          <w:p w14:paraId="7372BD2C" w14:textId="65D6F28C" w:rsidR="009C5F40" w:rsidRPr="001F632D" w:rsidRDefault="009C5F40" w:rsidP="0076750B">
            <w:pPr>
              <w:jc w:val="center"/>
              <w:rPr>
                <w:sz w:val="20"/>
              </w:rPr>
            </w:pPr>
            <w:r w:rsidRPr="001F632D">
              <w:rPr>
                <w:sz w:val="20"/>
              </w:rPr>
              <w:t>500 ms</w:t>
            </w:r>
          </w:p>
        </w:tc>
        <w:tc>
          <w:tcPr>
            <w:tcW w:w="2126" w:type="dxa"/>
            <w:vAlign w:val="center"/>
          </w:tcPr>
          <w:p w14:paraId="13D0472F" w14:textId="34096027" w:rsidR="009C5F40" w:rsidRPr="001F632D" w:rsidRDefault="009C5F40" w:rsidP="0076750B">
            <w:pPr>
              <w:jc w:val="center"/>
              <w:rPr>
                <w:sz w:val="20"/>
              </w:rPr>
            </w:pPr>
            <w:r w:rsidRPr="001F632D">
              <w:rPr>
                <w:sz w:val="20"/>
              </w:rPr>
              <w:t>50 ms</w:t>
            </w:r>
          </w:p>
        </w:tc>
        <w:tc>
          <w:tcPr>
            <w:tcW w:w="3402" w:type="dxa"/>
            <w:vAlign w:val="center"/>
          </w:tcPr>
          <w:p w14:paraId="384795D7" w14:textId="4C4CC688" w:rsidR="009C5F40" w:rsidRPr="001F632D" w:rsidRDefault="001F632D" w:rsidP="001F632D">
            <w:pPr>
              <w:jc w:val="center"/>
              <w:rPr>
                <w:sz w:val="20"/>
              </w:rPr>
            </w:pPr>
            <w:r w:rsidRPr="001F632D">
              <w:rPr>
                <w:sz w:val="20"/>
              </w:rPr>
              <w:t>N/A</w:t>
            </w:r>
            <w:r w:rsidRPr="001F632D">
              <w:rPr>
                <w:sz w:val="20"/>
              </w:rPr>
              <w:br/>
              <w:t>(</w:t>
            </w:r>
            <w:r w:rsidR="007B41C8" w:rsidRPr="001F632D">
              <w:rPr>
                <w:sz w:val="20"/>
              </w:rPr>
              <w:t>Tuned to meet RU=20% and 50%</w:t>
            </w:r>
            <w:r w:rsidRPr="001F632D">
              <w:rPr>
                <w:sz w:val="20"/>
              </w:rPr>
              <w:t>)</w:t>
            </w:r>
          </w:p>
        </w:tc>
      </w:tr>
    </w:tbl>
    <w:bookmarkEnd w:id="3"/>
    <w:p w14:paraId="15F9F467" w14:textId="1F3F5812" w:rsidR="00611BD6" w:rsidRDefault="00611BD6" w:rsidP="00611BD6">
      <w:pPr>
        <w:pStyle w:val="10"/>
        <w:spacing w:after="180"/>
      </w:pPr>
      <w:r>
        <w:lastRenderedPageBreak/>
        <w:t>Traffic Models</w:t>
      </w:r>
    </w:p>
    <w:p w14:paraId="629B185F" w14:textId="20B172E4" w:rsidR="00574FDE" w:rsidRDefault="00977461" w:rsidP="005C2C39">
      <w:pPr>
        <w:pStyle w:val="21"/>
      </w:pPr>
      <w:r>
        <w:t>M</w:t>
      </w:r>
      <w:r w:rsidR="005C2C39">
        <w:t>odels for command and control based traffic</w:t>
      </w:r>
    </w:p>
    <w:p w14:paraId="6963ACE2" w14:textId="056E315B" w:rsidR="005C2C39" w:rsidRDefault="00CC14E2" w:rsidP="005C2C39">
      <w:r>
        <w:t xml:space="preserve">Though </w:t>
      </w:r>
      <w:r w:rsidR="00693831">
        <w:t xml:space="preserve">the actual traffic characteristics depend on the </w:t>
      </w:r>
      <w:r w:rsidR="00A96F87">
        <w:t xml:space="preserve">application, </w:t>
      </w:r>
      <w:r w:rsidR="00693831">
        <w:t xml:space="preserve">protocol and use case, we should consider simplifying the simulations to meet the completion date of this SI. RAN1 discuss and choose one option from the following options. Note that the actual value (X, Y, Z) is defined after the traffic requirements are fixed. </w:t>
      </w:r>
    </w:p>
    <w:p w14:paraId="287EE1A6" w14:textId="186B0785" w:rsidR="00977461" w:rsidRPr="006A2788" w:rsidRDefault="00977461" w:rsidP="00977461">
      <w:pPr>
        <w:rPr>
          <w:b/>
          <w:u w:val="single"/>
        </w:rPr>
      </w:pPr>
      <w:bookmarkStart w:id="4" w:name="Prop0"/>
      <w:r>
        <w:rPr>
          <w:b/>
          <w:u w:val="single"/>
        </w:rPr>
        <w:t>Proposal</w:t>
      </w:r>
      <w:r w:rsidR="00097476">
        <w:rPr>
          <w:b/>
          <w:u w:val="single"/>
        </w:rPr>
        <w:t xml:space="preserve"> 2</w:t>
      </w:r>
      <w:r w:rsidRPr="006A2788">
        <w:rPr>
          <w:b/>
          <w:u w:val="single"/>
        </w:rPr>
        <w:t>:</w:t>
      </w:r>
    </w:p>
    <w:p w14:paraId="1CC55933" w14:textId="5F26314E" w:rsidR="00977461" w:rsidRPr="001964E9" w:rsidRDefault="00FA6646" w:rsidP="00977461">
      <w:pPr>
        <w:pStyle w:val="bullet"/>
        <w:rPr>
          <w:i/>
        </w:rPr>
      </w:pPr>
      <w:r w:rsidRPr="001964E9">
        <w:rPr>
          <w:i/>
        </w:rPr>
        <w:t>Choose one option</w:t>
      </w:r>
      <w:r w:rsidR="00977461" w:rsidRPr="001964E9">
        <w:rPr>
          <w:i/>
        </w:rPr>
        <w:t xml:space="preserve"> for command and control based traffic model</w:t>
      </w:r>
      <w:r w:rsidRPr="001964E9">
        <w:rPr>
          <w:i/>
        </w:rPr>
        <w:t xml:space="preserve"> for the evaluation purpose</w:t>
      </w:r>
      <w:r w:rsidR="00977461" w:rsidRPr="001964E9">
        <w:rPr>
          <w:i/>
        </w:rPr>
        <w:t>:</w:t>
      </w:r>
    </w:p>
    <w:p w14:paraId="47CD6937" w14:textId="04C74F8C" w:rsidR="00EF6FAE" w:rsidRPr="001964E9" w:rsidRDefault="00335FBF" w:rsidP="00EF6FAE">
      <w:pPr>
        <w:pStyle w:val="bullet"/>
        <w:numPr>
          <w:ilvl w:val="1"/>
          <w:numId w:val="3"/>
        </w:numPr>
        <w:rPr>
          <w:i/>
        </w:rPr>
      </w:pPr>
      <w:r w:rsidRPr="001964E9">
        <w:rPr>
          <w:b/>
          <w:i/>
          <w:u w:val="single"/>
        </w:rPr>
        <w:t xml:space="preserve">Option 1: </w:t>
      </w:r>
      <w:r w:rsidRPr="001964E9">
        <w:rPr>
          <w:i/>
        </w:rPr>
        <w:t>constant bit rate</w:t>
      </w:r>
    </w:p>
    <w:p w14:paraId="529152CB" w14:textId="0E5C6605" w:rsidR="00977461" w:rsidRPr="001964E9" w:rsidRDefault="00EF6FAE" w:rsidP="00EF6FAE">
      <w:pPr>
        <w:pStyle w:val="bullet"/>
        <w:numPr>
          <w:ilvl w:val="2"/>
          <w:numId w:val="3"/>
        </w:numPr>
        <w:rPr>
          <w:i/>
        </w:rPr>
      </w:pPr>
      <w:r w:rsidRPr="001964E9">
        <w:rPr>
          <w:i/>
        </w:rPr>
        <w:t>A UE cont</w:t>
      </w:r>
      <w:r w:rsidR="00693831">
        <w:rPr>
          <w:i/>
        </w:rPr>
        <w:t xml:space="preserve">inuously generatets small </w:t>
      </w:r>
      <w:r w:rsidR="00E54EA0" w:rsidRPr="001964E9">
        <w:rPr>
          <w:i/>
        </w:rPr>
        <w:t xml:space="preserve">packet </w:t>
      </w:r>
      <w:r w:rsidR="00A96F87">
        <w:rPr>
          <w:i/>
        </w:rPr>
        <w:t xml:space="preserve">(X Byte) </w:t>
      </w:r>
      <w:r w:rsidRPr="001964E9">
        <w:rPr>
          <w:i/>
        </w:rPr>
        <w:t>every</w:t>
      </w:r>
      <w:r w:rsidR="00E54EA0" w:rsidRPr="001964E9">
        <w:rPr>
          <w:i/>
        </w:rPr>
        <w:t xml:space="preserve"> </w:t>
      </w:r>
      <w:r w:rsidR="00A96F87">
        <w:rPr>
          <w:i/>
        </w:rPr>
        <w:t>Y</w:t>
      </w:r>
      <w:r w:rsidR="00693831">
        <w:rPr>
          <w:i/>
        </w:rPr>
        <w:t xml:space="preserve"> </w:t>
      </w:r>
      <w:r w:rsidR="00E54EA0" w:rsidRPr="001964E9">
        <w:rPr>
          <w:i/>
        </w:rPr>
        <w:t>ms</w:t>
      </w:r>
    </w:p>
    <w:p w14:paraId="1C24A55D" w14:textId="25CB10A7" w:rsidR="00E54EA0" w:rsidRPr="001964E9" w:rsidRDefault="00E54EA0" w:rsidP="00E54EA0">
      <w:pPr>
        <w:pStyle w:val="bullet"/>
        <w:numPr>
          <w:ilvl w:val="1"/>
          <w:numId w:val="3"/>
        </w:numPr>
        <w:rPr>
          <w:i/>
        </w:rPr>
      </w:pPr>
      <w:r w:rsidRPr="001964E9">
        <w:rPr>
          <w:b/>
          <w:i/>
          <w:u w:val="single"/>
        </w:rPr>
        <w:t xml:space="preserve">Option 2: </w:t>
      </w:r>
      <w:r w:rsidR="00EF6FAE" w:rsidRPr="001964E9">
        <w:rPr>
          <w:i/>
        </w:rPr>
        <w:t xml:space="preserve">FTP </w:t>
      </w:r>
      <w:r w:rsidR="001F632D">
        <w:rPr>
          <w:i/>
        </w:rPr>
        <w:t>M</w:t>
      </w:r>
      <w:r w:rsidR="00EF6FAE" w:rsidRPr="001964E9">
        <w:rPr>
          <w:i/>
        </w:rPr>
        <w:t>odel 3</w:t>
      </w:r>
    </w:p>
    <w:p w14:paraId="20888D8F" w14:textId="41FC4335" w:rsidR="00107A04" w:rsidRPr="00614C4F" w:rsidRDefault="00335FBF" w:rsidP="00614C4F">
      <w:pPr>
        <w:pStyle w:val="bullet"/>
        <w:numPr>
          <w:ilvl w:val="2"/>
          <w:numId w:val="3"/>
        </w:numPr>
        <w:rPr>
          <w:i/>
        </w:rPr>
      </w:pPr>
      <w:r w:rsidRPr="001964E9">
        <w:rPr>
          <w:i/>
        </w:rPr>
        <w:t>Appliy small</w:t>
      </w:r>
      <w:r w:rsidR="008821E9" w:rsidRPr="001964E9">
        <w:rPr>
          <w:i/>
        </w:rPr>
        <w:t>er</w:t>
      </w:r>
      <w:r w:rsidR="00614C4F">
        <w:rPr>
          <w:i/>
        </w:rPr>
        <w:t xml:space="preserve"> packet size</w:t>
      </w:r>
      <w:r w:rsidRPr="00614C4F">
        <w:rPr>
          <w:i/>
        </w:rPr>
        <w:t xml:space="preserve"> </w:t>
      </w:r>
      <w:r w:rsidR="00693831">
        <w:rPr>
          <w:i/>
        </w:rPr>
        <w:t>(</w:t>
      </w:r>
      <w:r w:rsidR="00A96F87">
        <w:rPr>
          <w:i/>
        </w:rPr>
        <w:t>X</w:t>
      </w:r>
      <w:r w:rsidR="00693831">
        <w:rPr>
          <w:i/>
        </w:rPr>
        <w:t xml:space="preserve"> Byte) </w:t>
      </w:r>
      <w:r w:rsidRPr="00614C4F">
        <w:rPr>
          <w:i/>
        </w:rPr>
        <w:t>and higher arrival rate</w:t>
      </w:r>
      <w:r w:rsidR="008821E9" w:rsidRPr="00614C4F">
        <w:rPr>
          <w:i/>
        </w:rPr>
        <w:t xml:space="preserve"> </w:t>
      </w:r>
      <w:r w:rsidR="00693831">
        <w:rPr>
          <w:i/>
        </w:rPr>
        <w:t xml:space="preserve">(Z) </w:t>
      </w:r>
      <w:r w:rsidR="008821E9" w:rsidRPr="00614C4F">
        <w:rPr>
          <w:i/>
        </w:rPr>
        <w:t>than data based traffic</w:t>
      </w:r>
    </w:p>
    <w:bookmarkEnd w:id="4"/>
    <w:p w14:paraId="18E70F14" w14:textId="24A3F7F2" w:rsidR="006A2788" w:rsidRDefault="006A2788" w:rsidP="006A2788">
      <w:pPr>
        <w:pStyle w:val="21"/>
      </w:pPr>
      <w:r>
        <w:t>Mixed</w:t>
      </w:r>
      <w:r w:rsidR="00404E38">
        <w:t xml:space="preserve"> use of traffic models by</w:t>
      </w:r>
      <w:r>
        <w:t xml:space="preserve"> a UE</w:t>
      </w:r>
    </w:p>
    <w:p w14:paraId="55006C9F" w14:textId="2A5F032F" w:rsidR="006A2788" w:rsidRDefault="006A2788" w:rsidP="006A2788">
      <w:r>
        <w:t xml:space="preserve">Strictly speaking, aerial UEs may generate both </w:t>
      </w:r>
      <w:r w:rsidR="001964E9">
        <w:t>command-and-</w:t>
      </w:r>
      <w:r>
        <w:t>control and data based traffic during the same time period</w:t>
      </w:r>
      <w:r w:rsidR="008821E9">
        <w:t xml:space="preserve"> depending on the use case. However for the simplicity</w:t>
      </w:r>
      <w:r>
        <w:t>, we can accept not to mix the traffic type from a UE.</w:t>
      </w:r>
    </w:p>
    <w:p w14:paraId="6E40C138" w14:textId="00EED878" w:rsidR="006A2788" w:rsidRPr="006A2788" w:rsidRDefault="00574FDE" w:rsidP="006A2788">
      <w:pPr>
        <w:rPr>
          <w:b/>
          <w:u w:val="single"/>
        </w:rPr>
      </w:pPr>
      <w:bookmarkStart w:id="5" w:name="Prop1"/>
      <w:r>
        <w:rPr>
          <w:b/>
          <w:u w:val="single"/>
        </w:rPr>
        <w:t>Proposal</w:t>
      </w:r>
      <w:r w:rsidR="00693831">
        <w:rPr>
          <w:b/>
          <w:u w:val="single"/>
        </w:rPr>
        <w:t xml:space="preserve"> 3</w:t>
      </w:r>
      <w:r w:rsidR="006A2788" w:rsidRPr="006A2788">
        <w:rPr>
          <w:b/>
          <w:u w:val="single"/>
        </w:rPr>
        <w:t>:</w:t>
      </w:r>
    </w:p>
    <w:p w14:paraId="79BB1024" w14:textId="08C1E30E" w:rsidR="006A2788" w:rsidRPr="00404E38" w:rsidRDefault="001964E9" w:rsidP="006A2788">
      <w:pPr>
        <w:pStyle w:val="bullet"/>
        <w:rPr>
          <w:i/>
        </w:rPr>
      </w:pPr>
      <w:r>
        <w:rPr>
          <w:i/>
        </w:rPr>
        <w:t>RAN1 evaluations assume</w:t>
      </w:r>
      <w:r w:rsidR="006A2788" w:rsidRPr="00404E38">
        <w:rPr>
          <w:i/>
        </w:rPr>
        <w:t xml:space="preserve"> that a UE generates either </w:t>
      </w:r>
      <w:r>
        <w:rPr>
          <w:i/>
        </w:rPr>
        <w:t>command-and-</w:t>
      </w:r>
      <w:r w:rsidR="006A2788" w:rsidRPr="00404E38">
        <w:rPr>
          <w:i/>
        </w:rPr>
        <w:t xml:space="preserve">control based traffic or data based traffic. </w:t>
      </w:r>
    </w:p>
    <w:bookmarkEnd w:id="5"/>
    <w:p w14:paraId="7C734B6D" w14:textId="185388BB" w:rsidR="006A2788" w:rsidRDefault="006A2788" w:rsidP="006A2788">
      <w:pPr>
        <w:pStyle w:val="21"/>
      </w:pPr>
      <w:r>
        <w:t>Control based traffic from terrestrial UEs</w:t>
      </w:r>
    </w:p>
    <w:p w14:paraId="57B12109" w14:textId="3B466FCC" w:rsidR="006A2788" w:rsidRDefault="006A2788" w:rsidP="006A2788">
      <w:r>
        <w:t xml:space="preserve">We are not interested in a scenario where terrestrial UEs generate </w:t>
      </w:r>
      <w:r w:rsidR="005C2C39">
        <w:t>command</w:t>
      </w:r>
      <w:r w:rsidR="001964E9">
        <w:t>-</w:t>
      </w:r>
      <w:r w:rsidR="005C2C39">
        <w:t>and</w:t>
      </w:r>
      <w:r w:rsidR="001964E9">
        <w:t>-</w:t>
      </w:r>
      <w:r>
        <w:t>control based traffic</w:t>
      </w:r>
      <w:r w:rsidR="00491CB5">
        <w:t xml:space="preserve"> for drones</w:t>
      </w:r>
      <w:r>
        <w:t xml:space="preserve"> because the use case is unclear. </w:t>
      </w:r>
    </w:p>
    <w:p w14:paraId="0D95925B" w14:textId="39828DFE" w:rsidR="006A2788" w:rsidRPr="006A2788" w:rsidRDefault="00693831" w:rsidP="006A2788">
      <w:pPr>
        <w:rPr>
          <w:b/>
          <w:u w:val="single"/>
        </w:rPr>
      </w:pPr>
      <w:bookmarkStart w:id="6" w:name="Prop2"/>
      <w:r>
        <w:rPr>
          <w:b/>
          <w:u w:val="single"/>
        </w:rPr>
        <w:t>Proposal 4</w:t>
      </w:r>
      <w:r w:rsidR="006A2788" w:rsidRPr="006A2788">
        <w:rPr>
          <w:b/>
          <w:u w:val="single"/>
        </w:rPr>
        <w:t>:</w:t>
      </w:r>
    </w:p>
    <w:p w14:paraId="3E1C6302" w14:textId="2C7FEFB5" w:rsidR="006A2788" w:rsidRPr="00404E38" w:rsidRDefault="001964E9" w:rsidP="006A2788">
      <w:pPr>
        <w:pStyle w:val="bullet"/>
        <w:rPr>
          <w:i/>
        </w:rPr>
      </w:pPr>
      <w:r>
        <w:rPr>
          <w:i/>
        </w:rPr>
        <w:t>RAN1 evaluations assume that</w:t>
      </w:r>
      <w:r w:rsidR="006A2788" w:rsidRPr="00404E38">
        <w:rPr>
          <w:i/>
        </w:rPr>
        <w:t xml:space="preserve"> a terrestrial UE generates </w:t>
      </w:r>
      <w:r>
        <w:rPr>
          <w:i/>
        </w:rPr>
        <w:t xml:space="preserve">data </w:t>
      </w:r>
      <w:r w:rsidR="006A2788" w:rsidRPr="00404E38">
        <w:rPr>
          <w:i/>
        </w:rPr>
        <w:t xml:space="preserve">based traffic </w:t>
      </w:r>
      <w:r>
        <w:rPr>
          <w:i/>
        </w:rPr>
        <w:t>only.</w:t>
      </w:r>
    </w:p>
    <w:bookmarkEnd w:id="6"/>
    <w:p w14:paraId="3720098D" w14:textId="611F5904" w:rsidR="00404E38" w:rsidRDefault="00404E38" w:rsidP="00404E38">
      <w:pPr>
        <w:pStyle w:val="21"/>
      </w:pPr>
      <w:r>
        <w:t>Mixed use of traffic models by different UEs</w:t>
      </w:r>
    </w:p>
    <w:p w14:paraId="1F371FAC" w14:textId="77777777" w:rsidR="00CB4DFC" w:rsidRDefault="00404E38" w:rsidP="00404E38">
      <w:r>
        <w:t>Given the proposal</w:t>
      </w:r>
      <w:r w:rsidR="00491CB5">
        <w:t xml:space="preserve"> 2, 3 and 4 above, we have three</w:t>
      </w:r>
      <w:r>
        <w:t xml:space="preserve"> </w:t>
      </w:r>
      <w:r w:rsidR="00E67EBE">
        <w:t>remaining possible</w:t>
      </w:r>
      <w:r>
        <w:t xml:space="preserve"> combinations for RAN</w:t>
      </w:r>
      <w:r w:rsidR="00CB4DFC">
        <w:t xml:space="preserve">1 evaluations: </w:t>
      </w:r>
    </w:p>
    <w:p w14:paraId="08073331" w14:textId="64FA409B" w:rsidR="00CB4DFC" w:rsidRPr="00CB4DFC" w:rsidRDefault="00CB4DFC" w:rsidP="00CB4DFC">
      <w:pPr>
        <w:pStyle w:val="bullet"/>
      </w:pPr>
      <w:r>
        <w:t>(1) B</w:t>
      </w:r>
      <w:r w:rsidR="00404E38" w:rsidRPr="00CB4DFC">
        <w:t>oth aerial and terrestri</w:t>
      </w:r>
      <w:r>
        <w:t>al UEs apply data based traffic</w:t>
      </w:r>
    </w:p>
    <w:p w14:paraId="0D357A36" w14:textId="6F8D6DD8" w:rsidR="00CB4DFC" w:rsidRDefault="00CB4DFC" w:rsidP="00CB4DFC">
      <w:pPr>
        <w:pStyle w:val="bullet"/>
      </w:pPr>
      <w:r>
        <w:t>(2) T</w:t>
      </w:r>
      <w:r w:rsidR="00404E38" w:rsidRPr="00CB4DFC">
        <w:t xml:space="preserve">errestrial UEs apply data based traffic while aerial UEs apply </w:t>
      </w:r>
      <w:r w:rsidR="00491CB5" w:rsidRPr="00CB4DFC">
        <w:t>command-and-</w:t>
      </w:r>
      <w:r>
        <w:t>control based traffic</w:t>
      </w:r>
    </w:p>
    <w:p w14:paraId="3DC2B2AD" w14:textId="52FBB556" w:rsidR="00CB4DFC" w:rsidRPr="00CB4DFC" w:rsidRDefault="00491CB5" w:rsidP="00CB4DFC">
      <w:pPr>
        <w:pStyle w:val="bullet"/>
      </w:pPr>
      <w:r w:rsidRPr="00CB4DFC">
        <w:t xml:space="preserve">(3) </w:t>
      </w:r>
      <w:r w:rsidR="00CB4DFC">
        <w:t>T</w:t>
      </w:r>
      <w:r w:rsidRPr="00CB4DFC">
        <w:t>errestrial UEs apply data based traffic while aerial UEs apply either command-and-control based traffic or data based traffic</w:t>
      </w:r>
      <w:r w:rsidR="00CB4DFC" w:rsidRPr="00CB4DFC">
        <w:t xml:space="preserve"> (i.e. mixed use)</w:t>
      </w:r>
    </w:p>
    <w:p w14:paraId="5E59D123" w14:textId="542E4C2D" w:rsidR="00404E38" w:rsidRDefault="00404E38" w:rsidP="00404E38">
      <w:r>
        <w:t xml:space="preserve">From our </w:t>
      </w:r>
      <w:r w:rsidR="002A0934">
        <w:t>perspective</w:t>
      </w:r>
      <w:r>
        <w:t xml:space="preserve">, </w:t>
      </w:r>
      <w:r w:rsidR="00491CB5">
        <w:t>all the</w:t>
      </w:r>
      <w:r>
        <w:t xml:space="preserve"> traffic modes are important and interesting (</w:t>
      </w:r>
      <w:r w:rsidR="00491CB5">
        <w:t xml:space="preserve">more importantly, this is </w:t>
      </w:r>
      <w:r w:rsidR="00CB4DFC">
        <w:t>realistic!</w:t>
      </w:r>
      <w:r w:rsidR="00491CB5">
        <w:t xml:space="preserve">), but (3) can be skipped to simplify the evaluations and analyses. </w:t>
      </w:r>
      <w:r>
        <w:t>Thus, we propose</w:t>
      </w:r>
      <w:r w:rsidR="00491CB5">
        <w:t xml:space="preserve"> the following:</w:t>
      </w:r>
      <w:r>
        <w:t xml:space="preserve"> </w:t>
      </w:r>
    </w:p>
    <w:p w14:paraId="642F75A1" w14:textId="470E4AE8" w:rsidR="00404E38" w:rsidRPr="006A2788" w:rsidRDefault="00693831" w:rsidP="00404E38">
      <w:pPr>
        <w:rPr>
          <w:b/>
          <w:u w:val="single"/>
        </w:rPr>
      </w:pPr>
      <w:bookmarkStart w:id="7" w:name="Prop3"/>
      <w:r>
        <w:rPr>
          <w:b/>
          <w:u w:val="single"/>
        </w:rPr>
        <w:t>Proposal 5</w:t>
      </w:r>
      <w:r w:rsidR="00404E38" w:rsidRPr="006A2788">
        <w:rPr>
          <w:b/>
          <w:u w:val="single"/>
        </w:rPr>
        <w:t>:</w:t>
      </w:r>
    </w:p>
    <w:p w14:paraId="44F3CBEF" w14:textId="148C6E48" w:rsidR="00404E38" w:rsidRPr="00404E38" w:rsidRDefault="00404E38" w:rsidP="00404E38">
      <w:pPr>
        <w:pStyle w:val="bullet"/>
        <w:rPr>
          <w:i/>
        </w:rPr>
      </w:pPr>
      <w:r w:rsidRPr="00404E38">
        <w:rPr>
          <w:i/>
        </w:rPr>
        <w:t xml:space="preserve">RAN1 to agree the following to traffic modes </w:t>
      </w:r>
      <w:r w:rsidR="00951E33">
        <w:rPr>
          <w:i/>
        </w:rPr>
        <w:t xml:space="preserve">combinations </w:t>
      </w:r>
      <w:r w:rsidRPr="00404E38">
        <w:rPr>
          <w:i/>
        </w:rPr>
        <w:t>for the evaluations:</w:t>
      </w:r>
    </w:p>
    <w:p w14:paraId="0918878D" w14:textId="77777777" w:rsidR="00404E38" w:rsidRPr="001964E9" w:rsidRDefault="00404E38" w:rsidP="00404E38">
      <w:pPr>
        <w:pStyle w:val="bullet"/>
        <w:numPr>
          <w:ilvl w:val="1"/>
          <w:numId w:val="3"/>
        </w:numPr>
        <w:rPr>
          <w:b/>
          <w:i/>
          <w:u w:val="single"/>
        </w:rPr>
      </w:pPr>
      <w:r w:rsidRPr="001964E9">
        <w:rPr>
          <w:b/>
          <w:i/>
          <w:u w:val="single"/>
        </w:rPr>
        <w:t>Traffic mode 1</w:t>
      </w:r>
    </w:p>
    <w:p w14:paraId="0D14EEB0" w14:textId="3DEC9F51" w:rsidR="00404E38" w:rsidRPr="00404E38" w:rsidRDefault="00404E38" w:rsidP="00404E38">
      <w:pPr>
        <w:pStyle w:val="bullet"/>
        <w:numPr>
          <w:ilvl w:val="2"/>
          <w:numId w:val="3"/>
        </w:numPr>
        <w:rPr>
          <w:i/>
        </w:rPr>
      </w:pPr>
      <w:r w:rsidRPr="00404E38">
        <w:rPr>
          <w:i/>
        </w:rPr>
        <w:t>Terrestrial UE</w:t>
      </w:r>
      <w:r w:rsidR="00491CB5">
        <w:rPr>
          <w:i/>
        </w:rPr>
        <w:t>s:</w:t>
      </w:r>
      <w:r w:rsidR="00491CB5">
        <w:rPr>
          <w:i/>
        </w:rPr>
        <w:tab/>
      </w:r>
      <w:r w:rsidRPr="00404E38">
        <w:rPr>
          <w:i/>
        </w:rPr>
        <w:t>data based traffic</w:t>
      </w:r>
    </w:p>
    <w:p w14:paraId="77158DD5" w14:textId="1F5AA51B" w:rsidR="00404E38" w:rsidRPr="00404E38" w:rsidRDefault="00404E38" w:rsidP="00404E38">
      <w:pPr>
        <w:pStyle w:val="bullet"/>
        <w:numPr>
          <w:ilvl w:val="2"/>
          <w:numId w:val="3"/>
        </w:numPr>
        <w:rPr>
          <w:i/>
        </w:rPr>
      </w:pPr>
      <w:r w:rsidRPr="00404E38">
        <w:rPr>
          <w:i/>
        </w:rPr>
        <w:t>Aerial UE</w:t>
      </w:r>
      <w:r w:rsidR="00491CB5">
        <w:rPr>
          <w:i/>
        </w:rPr>
        <w:t>s</w:t>
      </w:r>
      <w:r w:rsidRPr="00404E38">
        <w:rPr>
          <w:i/>
        </w:rPr>
        <w:t xml:space="preserve">: </w:t>
      </w:r>
      <w:r w:rsidRPr="00404E38">
        <w:rPr>
          <w:i/>
        </w:rPr>
        <w:tab/>
        <w:t>data based traffic</w:t>
      </w:r>
    </w:p>
    <w:p w14:paraId="10EF118D" w14:textId="77777777" w:rsidR="00404E38" w:rsidRPr="001964E9" w:rsidRDefault="00404E38" w:rsidP="00404E38">
      <w:pPr>
        <w:pStyle w:val="bullet"/>
        <w:numPr>
          <w:ilvl w:val="1"/>
          <w:numId w:val="3"/>
        </w:numPr>
        <w:rPr>
          <w:b/>
          <w:i/>
          <w:u w:val="single"/>
        </w:rPr>
      </w:pPr>
      <w:r w:rsidRPr="001964E9">
        <w:rPr>
          <w:b/>
          <w:i/>
          <w:u w:val="single"/>
        </w:rPr>
        <w:t>Traffic mode 2</w:t>
      </w:r>
    </w:p>
    <w:p w14:paraId="3E811ABA" w14:textId="29766D47" w:rsidR="00404E38" w:rsidRPr="00404E38" w:rsidRDefault="00491CB5" w:rsidP="00404E38">
      <w:pPr>
        <w:pStyle w:val="bullet"/>
        <w:numPr>
          <w:ilvl w:val="2"/>
          <w:numId w:val="3"/>
        </w:numPr>
        <w:rPr>
          <w:i/>
        </w:rPr>
      </w:pPr>
      <w:r>
        <w:rPr>
          <w:i/>
        </w:rPr>
        <w:t>Terrestrial UEs:</w:t>
      </w:r>
      <w:r w:rsidR="00404E38" w:rsidRPr="00404E38">
        <w:rPr>
          <w:i/>
        </w:rPr>
        <w:tab/>
        <w:t>data based traffic</w:t>
      </w:r>
    </w:p>
    <w:p w14:paraId="79EB1680" w14:textId="737CB155" w:rsidR="00404E38" w:rsidRPr="00404E38" w:rsidRDefault="00404E38" w:rsidP="00404E38">
      <w:pPr>
        <w:pStyle w:val="bullet"/>
        <w:numPr>
          <w:ilvl w:val="2"/>
          <w:numId w:val="3"/>
        </w:numPr>
        <w:rPr>
          <w:i/>
        </w:rPr>
      </w:pPr>
      <w:r w:rsidRPr="00404E38">
        <w:rPr>
          <w:i/>
        </w:rPr>
        <w:t>Aerial UE</w:t>
      </w:r>
      <w:r w:rsidR="00491CB5">
        <w:rPr>
          <w:i/>
        </w:rPr>
        <w:t>s</w:t>
      </w:r>
      <w:r w:rsidRPr="00404E38">
        <w:rPr>
          <w:i/>
        </w:rPr>
        <w:t xml:space="preserve">: </w:t>
      </w:r>
      <w:r w:rsidRPr="00404E38">
        <w:rPr>
          <w:i/>
        </w:rPr>
        <w:tab/>
      </w:r>
      <w:r w:rsidR="001964E9">
        <w:rPr>
          <w:i/>
        </w:rPr>
        <w:t>command-and-</w:t>
      </w:r>
      <w:r w:rsidRPr="00404E38">
        <w:rPr>
          <w:i/>
        </w:rPr>
        <w:t>control based traffic</w:t>
      </w:r>
    </w:p>
    <w:bookmarkEnd w:id="7"/>
    <w:p w14:paraId="418760BA" w14:textId="1A714AC7" w:rsidR="00404E38" w:rsidRDefault="00404E38" w:rsidP="00404E38">
      <w:pPr>
        <w:pStyle w:val="21"/>
      </w:pPr>
      <w:r>
        <w:t>Scheudler assumption for QoS handling</w:t>
      </w:r>
    </w:p>
    <w:p w14:paraId="109D88A0" w14:textId="5CDB004C" w:rsidR="0065473F" w:rsidRDefault="00693831" w:rsidP="00404E38">
      <w:r>
        <w:t xml:space="preserve">If </w:t>
      </w:r>
      <w:r w:rsidR="00CB4DFC">
        <w:t xml:space="preserve">traffic mode 2 in </w:t>
      </w:r>
      <w:r>
        <w:t>proposal 5</w:t>
      </w:r>
      <w:r w:rsidR="00E67EBE">
        <w:t xml:space="preserve"> is </w:t>
      </w:r>
      <w:r w:rsidR="00BB43CE">
        <w:t>agreed</w:t>
      </w:r>
      <w:r w:rsidR="00E67EBE">
        <w:t xml:space="preserve">, we would encounter a </w:t>
      </w:r>
      <w:r w:rsidR="00CB4DFC">
        <w:t>new</w:t>
      </w:r>
      <w:r w:rsidR="00404E38">
        <w:t xml:space="preserve"> question whether or not eNB can/should handle these two traffic types differently</w:t>
      </w:r>
      <w:r w:rsidR="00E67EBE">
        <w:t xml:space="preserve"> using QoS</w:t>
      </w:r>
      <w:r w:rsidR="00404E38">
        <w:t xml:space="preserve">. More concretely, </w:t>
      </w:r>
      <w:r w:rsidR="005C2C39">
        <w:t xml:space="preserve">command and </w:t>
      </w:r>
      <w:r w:rsidR="00404E38">
        <w:t xml:space="preserve">control based traffic should be prioritized over data based traffic because it has a delay requirement. </w:t>
      </w:r>
      <w:r w:rsidR="00E67EBE">
        <w:t xml:space="preserve">Even though the necessity </w:t>
      </w:r>
      <w:r w:rsidR="00BB43CE">
        <w:t xml:space="preserve">of QoS </w:t>
      </w:r>
      <w:r w:rsidR="0065473F">
        <w:t xml:space="preserve">is quite </w:t>
      </w:r>
      <w:r w:rsidR="00E67EBE">
        <w:t>obvious</w:t>
      </w:r>
      <w:r w:rsidR="00CB4DFC">
        <w:t xml:space="preserve"> from a service </w:t>
      </w:r>
      <w:r w:rsidR="001D424E">
        <w:t>perspective</w:t>
      </w:r>
      <w:r w:rsidR="00BB43CE">
        <w:t>, there still be a problems for RAN1 evaluations</w:t>
      </w:r>
      <w:r w:rsidR="0065473F">
        <w:t>:</w:t>
      </w:r>
    </w:p>
    <w:p w14:paraId="12FEC199" w14:textId="66F4F649" w:rsidR="0065473F" w:rsidRPr="00404E38" w:rsidRDefault="0065473F" w:rsidP="0065473F">
      <w:pPr>
        <w:pStyle w:val="bullet"/>
      </w:pPr>
      <w:r>
        <w:t xml:space="preserve">From the evaluation effort point of view, </w:t>
      </w:r>
      <w:r w:rsidR="00BB43CE">
        <w:t xml:space="preserve">simulator </w:t>
      </w:r>
      <w:r w:rsidR="00E67EBE">
        <w:t>implementation of</w:t>
      </w:r>
      <w:r>
        <w:t xml:space="preserve"> QoS </w:t>
      </w:r>
      <w:r w:rsidR="00BB43CE">
        <w:t>may</w:t>
      </w:r>
      <w:r>
        <w:t xml:space="preserve"> not </w:t>
      </w:r>
      <w:r w:rsidR="00BB43CE">
        <w:t xml:space="preserve">be </w:t>
      </w:r>
      <w:r>
        <w:t>so easy</w:t>
      </w:r>
      <w:r w:rsidR="00E67EBE">
        <w:t xml:space="preserve"> for </w:t>
      </w:r>
      <w:r w:rsidR="00BB43CE">
        <w:t xml:space="preserve">some </w:t>
      </w:r>
      <w:r w:rsidR="00E67EBE">
        <w:t>companies</w:t>
      </w:r>
      <w:r>
        <w:t>.</w:t>
      </w:r>
      <w:r w:rsidR="00E67EBE">
        <w:t xml:space="preserve"> In addition, it would be difficult to align the </w:t>
      </w:r>
      <w:r w:rsidR="00BB43CE">
        <w:t xml:space="preserve">QoS </w:t>
      </w:r>
      <w:r w:rsidR="00E67EBE">
        <w:t>sc</w:t>
      </w:r>
      <w:r w:rsidR="00BB43CE">
        <w:t xml:space="preserve">heduler policy among companies, resulting in the misalignment of simulation results. </w:t>
      </w:r>
    </w:p>
    <w:p w14:paraId="4054D372" w14:textId="2D2D181C" w:rsidR="0065473F" w:rsidRDefault="0065473F" w:rsidP="0065473F">
      <w:pPr>
        <w:pStyle w:val="bullet"/>
      </w:pPr>
      <w:r>
        <w:t xml:space="preserve">At least until Rel-14, a QoS class (QCI) for drone </w:t>
      </w:r>
      <w:r w:rsidR="005C2C39">
        <w:t>command</w:t>
      </w:r>
      <w:r w:rsidR="002A0934">
        <w:t>-and-</w:t>
      </w:r>
      <w:r>
        <w:t xml:space="preserve">control has not been defined </w:t>
      </w:r>
      <w:r w:rsidR="00E67EBE">
        <w:t>in 3GPP</w:t>
      </w:r>
      <w:r>
        <w:t>. So, we are not sure w</w:t>
      </w:r>
      <w:r w:rsidR="002A0934">
        <w:t xml:space="preserve">hether eNBs can be aware of / differenciate such a </w:t>
      </w:r>
      <w:r>
        <w:t>traffic</w:t>
      </w:r>
      <w:r w:rsidR="00224559">
        <w:t xml:space="preserve"> in reality</w:t>
      </w:r>
      <w:r>
        <w:t>. Thus technical feasibility</w:t>
      </w:r>
      <w:r w:rsidR="00224559">
        <w:t xml:space="preserve"> </w:t>
      </w:r>
      <w:r w:rsidR="00E67EBE">
        <w:t xml:space="preserve">of QoS scheduling </w:t>
      </w:r>
      <w:r>
        <w:t xml:space="preserve">itself should be </w:t>
      </w:r>
      <w:r w:rsidR="002A0934">
        <w:t xml:space="preserve">carefully </w:t>
      </w:r>
      <w:r w:rsidR="00224559">
        <w:t>investigated</w:t>
      </w:r>
      <w:r>
        <w:t>.</w:t>
      </w:r>
    </w:p>
    <w:p w14:paraId="3059D68F" w14:textId="31C13BC7" w:rsidR="0065473F" w:rsidRPr="006F2D86" w:rsidRDefault="0065473F" w:rsidP="0065473F">
      <w:pPr>
        <w:rPr>
          <w:lang w:val="en-US"/>
        </w:rPr>
      </w:pPr>
      <w:r>
        <w:t>Given the analysis above, we propose the following</w:t>
      </w:r>
    </w:p>
    <w:p w14:paraId="461F16F9" w14:textId="19EE13F6" w:rsidR="0065473F" w:rsidRPr="0065473F" w:rsidRDefault="00693831" w:rsidP="0065473F">
      <w:pPr>
        <w:rPr>
          <w:b/>
          <w:u w:val="single"/>
        </w:rPr>
      </w:pPr>
      <w:bookmarkStart w:id="8" w:name="Prop4"/>
      <w:r>
        <w:rPr>
          <w:b/>
          <w:u w:val="single"/>
        </w:rPr>
        <w:t>Proposal 6</w:t>
      </w:r>
      <w:r w:rsidR="0065473F" w:rsidRPr="0065473F">
        <w:rPr>
          <w:b/>
          <w:u w:val="single"/>
        </w:rPr>
        <w:t>:</w:t>
      </w:r>
    </w:p>
    <w:p w14:paraId="5D1F1BA8" w14:textId="001F471E" w:rsidR="0065473F" w:rsidRDefault="006F2D86" w:rsidP="0065473F">
      <w:pPr>
        <w:pStyle w:val="bullet"/>
        <w:rPr>
          <w:i/>
        </w:rPr>
      </w:pPr>
      <w:r>
        <w:rPr>
          <w:i/>
        </w:rPr>
        <w:t>For</w:t>
      </w:r>
      <w:r w:rsidR="0065473F" w:rsidRPr="0065473F">
        <w:rPr>
          <w:i/>
        </w:rPr>
        <w:t xml:space="preserve"> Traffic mode 2, RAN1 should discuss a QoS handling issue and chose one solution</w:t>
      </w:r>
      <w:r w:rsidR="001964E9">
        <w:rPr>
          <w:i/>
        </w:rPr>
        <w:t>:</w:t>
      </w:r>
    </w:p>
    <w:p w14:paraId="00160094" w14:textId="1A890757" w:rsidR="0065473F" w:rsidRDefault="0065473F" w:rsidP="0065473F">
      <w:pPr>
        <w:pStyle w:val="bullet"/>
        <w:numPr>
          <w:ilvl w:val="1"/>
          <w:numId w:val="3"/>
        </w:numPr>
        <w:rPr>
          <w:i/>
        </w:rPr>
      </w:pPr>
      <w:r w:rsidRPr="001964E9">
        <w:rPr>
          <w:b/>
          <w:i/>
          <w:u w:val="single"/>
        </w:rPr>
        <w:t>Solution 1</w:t>
      </w:r>
      <w:r>
        <w:rPr>
          <w:i/>
        </w:rPr>
        <w:t xml:space="preserve">. The eNB scheduler </w:t>
      </w:r>
      <w:r w:rsidR="00BC7578">
        <w:rPr>
          <w:i/>
        </w:rPr>
        <w:t>supports</w:t>
      </w:r>
      <w:r>
        <w:rPr>
          <w:i/>
        </w:rPr>
        <w:t xml:space="preserve"> QoS</w:t>
      </w:r>
      <w:r w:rsidR="00224559">
        <w:rPr>
          <w:i/>
        </w:rPr>
        <w:t xml:space="preserve"> between command-and-control based fraffic</w:t>
      </w:r>
      <w:r w:rsidR="006F2D86">
        <w:rPr>
          <w:i/>
        </w:rPr>
        <w:t xml:space="preserve">, and </w:t>
      </w:r>
      <w:r w:rsidR="00224559">
        <w:rPr>
          <w:i/>
        </w:rPr>
        <w:t xml:space="preserve">data based traffic. Thus control-and-command </w:t>
      </w:r>
      <w:r w:rsidR="006F2D86">
        <w:rPr>
          <w:i/>
        </w:rPr>
        <w:t>is prioritized to satify the (delay) requirements.</w:t>
      </w:r>
    </w:p>
    <w:p w14:paraId="3A1DE4ED" w14:textId="7EE87769" w:rsidR="006F2D86" w:rsidRDefault="001964E9" w:rsidP="0065473F">
      <w:pPr>
        <w:pStyle w:val="bullet"/>
        <w:numPr>
          <w:ilvl w:val="1"/>
          <w:numId w:val="3"/>
        </w:numPr>
        <w:rPr>
          <w:i/>
        </w:rPr>
      </w:pPr>
      <w:r>
        <w:rPr>
          <w:b/>
          <w:i/>
          <w:u w:val="single"/>
        </w:rPr>
        <w:t>So</w:t>
      </w:r>
      <w:r w:rsidR="006F2D86" w:rsidRPr="001964E9">
        <w:rPr>
          <w:b/>
          <w:i/>
          <w:u w:val="single"/>
        </w:rPr>
        <w:t>lution 2</w:t>
      </w:r>
      <w:r w:rsidR="006F2D86">
        <w:rPr>
          <w:i/>
        </w:rPr>
        <w:t>.</w:t>
      </w:r>
      <w:r w:rsidR="00BC7578" w:rsidRPr="00BC7578">
        <w:rPr>
          <w:i/>
        </w:rPr>
        <w:t xml:space="preserve"> </w:t>
      </w:r>
      <w:r w:rsidR="00224559">
        <w:rPr>
          <w:i/>
        </w:rPr>
        <w:t xml:space="preserve">The eNB scheduler does not support </w:t>
      </w:r>
      <w:r w:rsidR="00BC7578">
        <w:rPr>
          <w:i/>
        </w:rPr>
        <w:t>QoS, i.e.</w:t>
      </w:r>
      <w:r w:rsidR="006F2D86">
        <w:rPr>
          <w:i/>
        </w:rPr>
        <w:t xml:space="preserve"> </w:t>
      </w:r>
      <w:r w:rsidR="00BC7578">
        <w:rPr>
          <w:i/>
        </w:rPr>
        <w:t>c</w:t>
      </w:r>
      <w:r w:rsidR="005C2C39">
        <w:rPr>
          <w:i/>
        </w:rPr>
        <w:t>ommand-and-</w:t>
      </w:r>
      <w:r w:rsidR="00BC7578">
        <w:rPr>
          <w:i/>
        </w:rPr>
        <w:t>c</w:t>
      </w:r>
      <w:r w:rsidR="006F2D86">
        <w:rPr>
          <w:i/>
        </w:rPr>
        <w:t xml:space="preserve">ontrol and data based traffic is equally handled by the eNB scheduler. </w:t>
      </w:r>
    </w:p>
    <w:p w14:paraId="4AF808C3" w14:textId="42942887" w:rsidR="001964E9" w:rsidRDefault="001964E9" w:rsidP="0065473F">
      <w:pPr>
        <w:pStyle w:val="bullet"/>
        <w:numPr>
          <w:ilvl w:val="1"/>
          <w:numId w:val="3"/>
        </w:numPr>
        <w:rPr>
          <w:i/>
        </w:rPr>
      </w:pPr>
      <w:r>
        <w:rPr>
          <w:b/>
          <w:i/>
          <w:u w:val="single"/>
        </w:rPr>
        <w:t>Solution 3</w:t>
      </w:r>
      <w:r w:rsidRPr="001964E9">
        <w:rPr>
          <w:i/>
        </w:rPr>
        <w:t>.</w:t>
      </w:r>
      <w:r>
        <w:rPr>
          <w:i/>
        </w:rPr>
        <w:t xml:space="preserve"> RAN1 does not </w:t>
      </w:r>
      <w:r w:rsidR="00BC7578">
        <w:rPr>
          <w:i/>
        </w:rPr>
        <w:t>define/recommend</w:t>
      </w:r>
      <w:r>
        <w:rPr>
          <w:i/>
        </w:rPr>
        <w:t xml:space="preserve"> </w:t>
      </w:r>
      <w:r w:rsidR="00BC7578">
        <w:rPr>
          <w:i/>
        </w:rPr>
        <w:t>anything about</w:t>
      </w:r>
      <w:r>
        <w:rPr>
          <w:i/>
        </w:rPr>
        <w:t xml:space="preserve"> scheduler policy, </w:t>
      </w:r>
      <w:r w:rsidR="00BC7578">
        <w:rPr>
          <w:i/>
        </w:rPr>
        <w:t xml:space="preserve">but </w:t>
      </w:r>
      <w:r>
        <w:rPr>
          <w:i/>
        </w:rPr>
        <w:t xml:space="preserve">companies </w:t>
      </w:r>
      <w:r w:rsidR="00BC7578">
        <w:rPr>
          <w:i/>
        </w:rPr>
        <w:t xml:space="preserve">are requested to </w:t>
      </w:r>
      <w:r w:rsidR="00224559">
        <w:rPr>
          <w:i/>
        </w:rPr>
        <w:t>disclose</w:t>
      </w:r>
      <w:r w:rsidR="00BC7578">
        <w:rPr>
          <w:i/>
        </w:rPr>
        <w:t xml:space="preserve"> </w:t>
      </w:r>
      <w:r w:rsidR="002A0934">
        <w:rPr>
          <w:i/>
        </w:rPr>
        <w:t>information about</w:t>
      </w:r>
      <w:r w:rsidR="00BC7578">
        <w:rPr>
          <w:i/>
        </w:rPr>
        <w:t xml:space="preserve"> QoS </w:t>
      </w:r>
      <w:r w:rsidR="002A0934">
        <w:rPr>
          <w:i/>
        </w:rPr>
        <w:t xml:space="preserve">policy </w:t>
      </w:r>
      <w:r w:rsidR="00BC7578">
        <w:rPr>
          <w:i/>
        </w:rPr>
        <w:t>with the simulation results.</w:t>
      </w:r>
    </w:p>
    <w:bookmarkEnd w:id="8"/>
    <w:p w14:paraId="3ACB7D64" w14:textId="77777777" w:rsidR="00CB4DFC" w:rsidRDefault="00CB4DFC" w:rsidP="00CB4DFC">
      <w:pPr>
        <w:pStyle w:val="bullet"/>
        <w:numPr>
          <w:ilvl w:val="0"/>
          <w:numId w:val="0"/>
        </w:numPr>
        <w:ind w:left="840" w:hanging="420"/>
      </w:pPr>
    </w:p>
    <w:p w14:paraId="30ACC09B" w14:textId="0B8FB34F" w:rsidR="00B30ADF" w:rsidRDefault="00E67EBE" w:rsidP="00B30ADF">
      <w:pPr>
        <w:pStyle w:val="10"/>
        <w:spacing w:after="180"/>
      </w:pPr>
      <w:r>
        <w:t>Conclusion</w:t>
      </w:r>
    </w:p>
    <w:p w14:paraId="2AA3A0CD" w14:textId="23C27D15" w:rsidR="00B30ADF" w:rsidRDefault="00B30ADF" w:rsidP="00B30ADF">
      <w:r>
        <w:t xml:space="preserve">Our proposals </w:t>
      </w:r>
      <w:r w:rsidR="00CB4DFC">
        <w:t xml:space="preserve">in this contribution </w:t>
      </w:r>
      <w:r>
        <w:t xml:space="preserve">are summarized as </w:t>
      </w:r>
      <w:r w:rsidR="00CB4DFC">
        <w:t>follows</w:t>
      </w:r>
      <w:r>
        <w:t>:</w:t>
      </w:r>
    </w:p>
    <w:p w14:paraId="7DBAA0BA" w14:textId="77777777" w:rsidR="00224559" w:rsidRPr="003A0FD8" w:rsidRDefault="00CC14E2" w:rsidP="00A26690">
      <w:pPr>
        <w:rPr>
          <w:b/>
          <w:u w:val="single"/>
        </w:rPr>
      </w:pPr>
      <w:r>
        <w:rPr>
          <w:i/>
        </w:rPr>
        <w:fldChar w:fldCharType="begin"/>
      </w:r>
      <w:r>
        <w:rPr>
          <w:i/>
        </w:rPr>
        <w:instrText xml:space="preserve"> REF Prop_1 \h </w:instrText>
      </w:r>
      <w:r>
        <w:rPr>
          <w:i/>
        </w:rPr>
      </w:r>
      <w:r>
        <w:rPr>
          <w:i/>
        </w:rPr>
        <w:fldChar w:fldCharType="separate"/>
      </w:r>
      <w:r w:rsidR="00224559" w:rsidRPr="003A0FD8">
        <w:rPr>
          <w:b/>
          <w:u w:val="single"/>
        </w:rPr>
        <w:t>Proposal</w:t>
      </w:r>
      <w:r w:rsidR="00224559">
        <w:rPr>
          <w:b/>
          <w:u w:val="single"/>
        </w:rPr>
        <w:t xml:space="preserve"> 1:</w:t>
      </w:r>
    </w:p>
    <w:p w14:paraId="7BB4E924" w14:textId="77777777" w:rsidR="00224559" w:rsidRDefault="00224559" w:rsidP="003A0FD8">
      <w:pPr>
        <w:pStyle w:val="bullet"/>
      </w:pPr>
      <w:r>
        <w:t xml:space="preserve">Additonal requirements for drone traffics: </w:t>
      </w:r>
    </w:p>
    <w:tbl>
      <w:tblPr>
        <w:tblStyle w:val="af0"/>
        <w:tblW w:w="9191" w:type="dxa"/>
        <w:tblInd w:w="840" w:type="dxa"/>
        <w:tblLook w:val="04A0" w:firstRow="1" w:lastRow="0" w:firstColumn="1" w:lastColumn="0" w:noHBand="0" w:noVBand="1"/>
      </w:tblPr>
      <w:tblGrid>
        <w:gridCol w:w="1962"/>
        <w:gridCol w:w="1701"/>
        <w:gridCol w:w="2126"/>
        <w:gridCol w:w="3402"/>
      </w:tblGrid>
      <w:tr w:rsidR="00224559" w14:paraId="7D967200" w14:textId="77777777" w:rsidTr="001F632D">
        <w:tc>
          <w:tcPr>
            <w:tcW w:w="1962" w:type="dxa"/>
            <w:vAlign w:val="center"/>
          </w:tcPr>
          <w:p w14:paraId="666107BB" w14:textId="77777777" w:rsidR="00224559" w:rsidRPr="001F632D" w:rsidRDefault="00224559" w:rsidP="0076750B">
            <w:pPr>
              <w:jc w:val="center"/>
              <w:rPr>
                <w:sz w:val="20"/>
              </w:rPr>
            </w:pPr>
          </w:p>
        </w:tc>
        <w:tc>
          <w:tcPr>
            <w:tcW w:w="3827" w:type="dxa"/>
            <w:gridSpan w:val="2"/>
            <w:vAlign w:val="center"/>
          </w:tcPr>
          <w:p w14:paraId="3372824D" w14:textId="77777777" w:rsidR="00224559" w:rsidRPr="001F632D" w:rsidRDefault="00224559" w:rsidP="00693831">
            <w:pPr>
              <w:jc w:val="center"/>
              <w:rPr>
                <w:sz w:val="20"/>
              </w:rPr>
            </w:pPr>
            <w:r w:rsidRPr="001F632D">
              <w:rPr>
                <w:sz w:val="20"/>
              </w:rPr>
              <w:t>Command-and-control based traffic</w:t>
            </w:r>
          </w:p>
        </w:tc>
        <w:tc>
          <w:tcPr>
            <w:tcW w:w="3402" w:type="dxa"/>
            <w:vAlign w:val="center"/>
          </w:tcPr>
          <w:p w14:paraId="4AFD96FE" w14:textId="77777777" w:rsidR="00224559" w:rsidRPr="001F632D" w:rsidRDefault="00224559" w:rsidP="0076750B">
            <w:pPr>
              <w:jc w:val="center"/>
              <w:rPr>
                <w:sz w:val="20"/>
              </w:rPr>
            </w:pPr>
            <w:r w:rsidRPr="001F632D">
              <w:rPr>
                <w:sz w:val="20"/>
              </w:rPr>
              <w:t>Data based traffic</w:t>
            </w:r>
          </w:p>
        </w:tc>
      </w:tr>
      <w:tr w:rsidR="00224559" w14:paraId="1218C3E9" w14:textId="77777777" w:rsidTr="001F632D">
        <w:tc>
          <w:tcPr>
            <w:tcW w:w="1962" w:type="dxa"/>
            <w:tcBorders>
              <w:bottom w:val="double" w:sz="4" w:space="0" w:color="auto"/>
            </w:tcBorders>
            <w:vAlign w:val="center"/>
          </w:tcPr>
          <w:p w14:paraId="0FA06124" w14:textId="77777777" w:rsidR="00224559" w:rsidRPr="001F632D" w:rsidRDefault="00224559" w:rsidP="0076750B">
            <w:pPr>
              <w:jc w:val="center"/>
              <w:rPr>
                <w:sz w:val="20"/>
              </w:rPr>
            </w:pPr>
            <w:r w:rsidRPr="001F632D">
              <w:rPr>
                <w:sz w:val="20"/>
              </w:rPr>
              <w:t>Use case</w:t>
            </w:r>
          </w:p>
        </w:tc>
        <w:tc>
          <w:tcPr>
            <w:tcW w:w="1701" w:type="dxa"/>
            <w:tcBorders>
              <w:bottom w:val="double" w:sz="4" w:space="0" w:color="auto"/>
            </w:tcBorders>
            <w:vAlign w:val="center"/>
          </w:tcPr>
          <w:p w14:paraId="16BB4E5D" w14:textId="77777777" w:rsidR="00224559" w:rsidRPr="001F632D" w:rsidRDefault="00224559" w:rsidP="0076750B">
            <w:pPr>
              <w:jc w:val="center"/>
              <w:rPr>
                <w:sz w:val="20"/>
              </w:rPr>
            </w:pPr>
            <w:r w:rsidRPr="001F632D">
              <w:rPr>
                <w:sz w:val="20"/>
              </w:rPr>
              <w:t xml:space="preserve">Light control </w:t>
            </w:r>
            <w:r w:rsidRPr="001F632D">
              <w:rPr>
                <w:sz w:val="20"/>
              </w:rPr>
              <w:br/>
              <w:t>(e.g. telemetry)</w:t>
            </w:r>
          </w:p>
        </w:tc>
        <w:tc>
          <w:tcPr>
            <w:tcW w:w="2126" w:type="dxa"/>
            <w:tcBorders>
              <w:bottom w:val="double" w:sz="4" w:space="0" w:color="auto"/>
            </w:tcBorders>
            <w:vAlign w:val="center"/>
          </w:tcPr>
          <w:p w14:paraId="2ABA06AD" w14:textId="77777777" w:rsidR="00224559" w:rsidRPr="001F632D" w:rsidRDefault="00224559" w:rsidP="0080333B">
            <w:pPr>
              <w:jc w:val="center"/>
              <w:rPr>
                <w:sz w:val="20"/>
              </w:rPr>
            </w:pPr>
            <w:r w:rsidRPr="001F632D">
              <w:rPr>
                <w:sz w:val="20"/>
              </w:rPr>
              <w:t xml:space="preserve">Heavy control </w:t>
            </w:r>
            <w:r w:rsidRPr="001F632D">
              <w:rPr>
                <w:sz w:val="20"/>
              </w:rPr>
              <w:br/>
              <w:t>(e.g. real time piloting)</w:t>
            </w:r>
          </w:p>
        </w:tc>
        <w:tc>
          <w:tcPr>
            <w:tcW w:w="3402" w:type="dxa"/>
            <w:tcBorders>
              <w:bottom w:val="double" w:sz="4" w:space="0" w:color="auto"/>
            </w:tcBorders>
            <w:vAlign w:val="center"/>
          </w:tcPr>
          <w:p w14:paraId="3D9ED9DD" w14:textId="77777777" w:rsidR="00224559" w:rsidRPr="001F632D" w:rsidRDefault="00224559" w:rsidP="0076750B">
            <w:pPr>
              <w:jc w:val="center"/>
              <w:rPr>
                <w:sz w:val="20"/>
              </w:rPr>
            </w:pPr>
            <w:r w:rsidRPr="001F632D">
              <w:rPr>
                <w:sz w:val="20"/>
              </w:rPr>
              <w:t>Buffered video streaming etc.</w:t>
            </w:r>
          </w:p>
        </w:tc>
      </w:tr>
      <w:tr w:rsidR="00224559" w14:paraId="17933624" w14:textId="77777777" w:rsidTr="001F632D">
        <w:tc>
          <w:tcPr>
            <w:tcW w:w="1962" w:type="dxa"/>
            <w:tcBorders>
              <w:top w:val="double" w:sz="4" w:space="0" w:color="auto"/>
            </w:tcBorders>
            <w:vAlign w:val="center"/>
          </w:tcPr>
          <w:p w14:paraId="5B208634" w14:textId="77777777" w:rsidR="00224559" w:rsidRPr="001F632D" w:rsidRDefault="00224559" w:rsidP="0076750B">
            <w:pPr>
              <w:jc w:val="center"/>
              <w:rPr>
                <w:sz w:val="20"/>
              </w:rPr>
            </w:pPr>
            <w:r w:rsidRPr="001F632D">
              <w:rPr>
                <w:sz w:val="20"/>
              </w:rPr>
              <w:t>UL/DL Data rate</w:t>
            </w:r>
          </w:p>
        </w:tc>
        <w:tc>
          <w:tcPr>
            <w:tcW w:w="1701" w:type="dxa"/>
            <w:tcBorders>
              <w:top w:val="double" w:sz="4" w:space="0" w:color="auto"/>
            </w:tcBorders>
            <w:vAlign w:val="center"/>
          </w:tcPr>
          <w:p w14:paraId="09C95A73" w14:textId="77777777" w:rsidR="00224559" w:rsidRPr="001F632D" w:rsidRDefault="00224559" w:rsidP="0076750B">
            <w:pPr>
              <w:jc w:val="center"/>
              <w:rPr>
                <w:sz w:val="20"/>
              </w:rPr>
            </w:pPr>
            <w:r w:rsidRPr="001F632D">
              <w:rPr>
                <w:sz w:val="20"/>
              </w:rPr>
              <w:t>5 kbps</w:t>
            </w:r>
          </w:p>
        </w:tc>
        <w:tc>
          <w:tcPr>
            <w:tcW w:w="2126" w:type="dxa"/>
            <w:tcBorders>
              <w:top w:val="double" w:sz="4" w:space="0" w:color="auto"/>
            </w:tcBorders>
            <w:vAlign w:val="center"/>
          </w:tcPr>
          <w:p w14:paraId="0C9FB44A" w14:textId="77777777" w:rsidR="00224559" w:rsidRPr="001F632D" w:rsidRDefault="00224559" w:rsidP="0076750B">
            <w:pPr>
              <w:jc w:val="center"/>
              <w:rPr>
                <w:sz w:val="20"/>
              </w:rPr>
            </w:pPr>
            <w:r w:rsidRPr="001F632D">
              <w:rPr>
                <w:sz w:val="20"/>
              </w:rPr>
              <w:t>50 kbps</w:t>
            </w:r>
          </w:p>
        </w:tc>
        <w:tc>
          <w:tcPr>
            <w:tcW w:w="3402" w:type="dxa"/>
            <w:tcBorders>
              <w:top w:val="double" w:sz="4" w:space="0" w:color="auto"/>
            </w:tcBorders>
            <w:vAlign w:val="center"/>
          </w:tcPr>
          <w:p w14:paraId="65D42B6F" w14:textId="77777777" w:rsidR="00224559" w:rsidRPr="001F632D" w:rsidRDefault="00224559" w:rsidP="0076750B">
            <w:pPr>
              <w:jc w:val="center"/>
              <w:rPr>
                <w:sz w:val="20"/>
              </w:rPr>
            </w:pPr>
            <w:r w:rsidRPr="001F632D">
              <w:rPr>
                <w:sz w:val="20"/>
              </w:rPr>
              <w:t>10Mbps ~</w:t>
            </w:r>
          </w:p>
        </w:tc>
      </w:tr>
      <w:tr w:rsidR="00224559" w14:paraId="28D90935" w14:textId="77777777" w:rsidTr="001F632D">
        <w:tc>
          <w:tcPr>
            <w:tcW w:w="1962" w:type="dxa"/>
            <w:vAlign w:val="center"/>
          </w:tcPr>
          <w:p w14:paraId="0590BD60" w14:textId="77777777" w:rsidR="00224559" w:rsidRPr="001F632D" w:rsidRDefault="00224559" w:rsidP="0076750B">
            <w:pPr>
              <w:jc w:val="center"/>
              <w:rPr>
                <w:sz w:val="20"/>
              </w:rPr>
            </w:pPr>
            <w:r w:rsidRPr="001F632D">
              <w:rPr>
                <w:sz w:val="20"/>
              </w:rPr>
              <w:t xml:space="preserve">Latency </w:t>
            </w:r>
          </w:p>
        </w:tc>
        <w:tc>
          <w:tcPr>
            <w:tcW w:w="1701" w:type="dxa"/>
            <w:vAlign w:val="center"/>
          </w:tcPr>
          <w:p w14:paraId="1CBDCB7E" w14:textId="77777777" w:rsidR="00224559" w:rsidRPr="001F632D" w:rsidRDefault="00224559" w:rsidP="0076750B">
            <w:pPr>
              <w:jc w:val="center"/>
              <w:rPr>
                <w:sz w:val="20"/>
              </w:rPr>
            </w:pPr>
            <w:r w:rsidRPr="001F632D">
              <w:rPr>
                <w:sz w:val="20"/>
              </w:rPr>
              <w:t>50 ms</w:t>
            </w:r>
          </w:p>
        </w:tc>
        <w:tc>
          <w:tcPr>
            <w:tcW w:w="2126" w:type="dxa"/>
            <w:vAlign w:val="center"/>
          </w:tcPr>
          <w:p w14:paraId="38345C6B" w14:textId="77777777" w:rsidR="00224559" w:rsidRPr="001F632D" w:rsidRDefault="00224559" w:rsidP="0076750B">
            <w:pPr>
              <w:jc w:val="center"/>
              <w:rPr>
                <w:sz w:val="20"/>
              </w:rPr>
            </w:pPr>
            <w:r w:rsidRPr="001F632D">
              <w:rPr>
                <w:sz w:val="20"/>
              </w:rPr>
              <w:t>50 ms</w:t>
            </w:r>
          </w:p>
        </w:tc>
        <w:tc>
          <w:tcPr>
            <w:tcW w:w="3402" w:type="dxa"/>
            <w:vAlign w:val="center"/>
          </w:tcPr>
          <w:p w14:paraId="4BCA3ED3" w14:textId="77777777" w:rsidR="00224559" w:rsidRPr="001F632D" w:rsidRDefault="00224559" w:rsidP="0076750B">
            <w:pPr>
              <w:jc w:val="center"/>
              <w:rPr>
                <w:sz w:val="20"/>
                <w:lang w:val="en-US"/>
              </w:rPr>
            </w:pPr>
            <w:r w:rsidRPr="001F632D">
              <w:rPr>
                <w:sz w:val="20"/>
              </w:rPr>
              <w:t>N/A</w:t>
            </w:r>
            <w:r w:rsidRPr="001F632D">
              <w:rPr>
                <w:sz w:val="20"/>
              </w:rPr>
              <w:br/>
              <w:t>(depend on application)</w:t>
            </w:r>
          </w:p>
        </w:tc>
      </w:tr>
      <w:tr w:rsidR="00224559" w14:paraId="71E77745" w14:textId="77777777" w:rsidTr="001F632D">
        <w:tc>
          <w:tcPr>
            <w:tcW w:w="1962" w:type="dxa"/>
            <w:vAlign w:val="center"/>
          </w:tcPr>
          <w:p w14:paraId="294306F4" w14:textId="77777777" w:rsidR="00224559" w:rsidRPr="001F632D" w:rsidRDefault="00224559" w:rsidP="0076750B">
            <w:pPr>
              <w:jc w:val="center"/>
              <w:rPr>
                <w:sz w:val="20"/>
              </w:rPr>
            </w:pPr>
            <w:r w:rsidRPr="001F632D">
              <w:rPr>
                <w:sz w:val="20"/>
              </w:rPr>
              <w:t>Typical packet size (application layer)</w:t>
            </w:r>
          </w:p>
        </w:tc>
        <w:tc>
          <w:tcPr>
            <w:tcW w:w="1701" w:type="dxa"/>
            <w:vAlign w:val="center"/>
          </w:tcPr>
          <w:p w14:paraId="0B6E8A2C" w14:textId="77777777" w:rsidR="00224559" w:rsidRPr="001F632D" w:rsidRDefault="00224559" w:rsidP="0076750B">
            <w:pPr>
              <w:jc w:val="center"/>
              <w:rPr>
                <w:sz w:val="20"/>
              </w:rPr>
            </w:pPr>
            <w:r w:rsidRPr="001F632D">
              <w:rPr>
                <w:sz w:val="20"/>
              </w:rPr>
              <w:t>250 Bytes</w:t>
            </w:r>
          </w:p>
        </w:tc>
        <w:tc>
          <w:tcPr>
            <w:tcW w:w="2126" w:type="dxa"/>
            <w:vAlign w:val="center"/>
          </w:tcPr>
          <w:p w14:paraId="2AB7710F" w14:textId="77777777" w:rsidR="00224559" w:rsidRPr="001F632D" w:rsidRDefault="00224559" w:rsidP="0076750B">
            <w:pPr>
              <w:jc w:val="center"/>
              <w:rPr>
                <w:sz w:val="20"/>
              </w:rPr>
            </w:pPr>
            <w:r w:rsidRPr="001F632D">
              <w:rPr>
                <w:sz w:val="20"/>
              </w:rPr>
              <w:t>250 Bytes</w:t>
            </w:r>
          </w:p>
        </w:tc>
        <w:tc>
          <w:tcPr>
            <w:tcW w:w="3402" w:type="dxa"/>
            <w:vAlign w:val="center"/>
          </w:tcPr>
          <w:p w14:paraId="5A791355" w14:textId="77777777" w:rsidR="00224559" w:rsidRPr="001F632D" w:rsidRDefault="00224559" w:rsidP="001F632D">
            <w:pPr>
              <w:jc w:val="center"/>
              <w:rPr>
                <w:sz w:val="20"/>
              </w:rPr>
            </w:pPr>
            <w:r w:rsidRPr="001F632D">
              <w:rPr>
                <w:sz w:val="20"/>
              </w:rPr>
              <w:t>N/A</w:t>
            </w:r>
            <w:r w:rsidRPr="001F632D">
              <w:rPr>
                <w:sz w:val="20"/>
              </w:rPr>
              <w:br/>
              <w:t xml:space="preserve">(Follow FTP </w:t>
            </w:r>
            <w:r>
              <w:rPr>
                <w:sz w:val="20"/>
              </w:rPr>
              <w:t>Model</w:t>
            </w:r>
            <w:r w:rsidRPr="001F632D">
              <w:rPr>
                <w:sz w:val="20"/>
              </w:rPr>
              <w:t xml:space="preserve"> 3 = 0.5 Mbytes ?)</w:t>
            </w:r>
          </w:p>
        </w:tc>
      </w:tr>
      <w:tr w:rsidR="00224559" w14:paraId="29B3FE65" w14:textId="77777777" w:rsidTr="001F632D">
        <w:tc>
          <w:tcPr>
            <w:tcW w:w="1962" w:type="dxa"/>
            <w:vAlign w:val="center"/>
          </w:tcPr>
          <w:p w14:paraId="57D798A3" w14:textId="77777777" w:rsidR="00224559" w:rsidRPr="001F632D" w:rsidRDefault="00224559" w:rsidP="0076750B">
            <w:pPr>
              <w:jc w:val="center"/>
              <w:rPr>
                <w:sz w:val="20"/>
              </w:rPr>
            </w:pPr>
            <w:r w:rsidRPr="001F632D">
              <w:rPr>
                <w:sz w:val="20"/>
              </w:rPr>
              <w:t>Average duration of packet arrival</w:t>
            </w:r>
          </w:p>
        </w:tc>
        <w:tc>
          <w:tcPr>
            <w:tcW w:w="1701" w:type="dxa"/>
            <w:vAlign w:val="center"/>
          </w:tcPr>
          <w:p w14:paraId="050787C0" w14:textId="77777777" w:rsidR="00224559" w:rsidRPr="001F632D" w:rsidRDefault="00224559" w:rsidP="0076750B">
            <w:pPr>
              <w:jc w:val="center"/>
              <w:rPr>
                <w:sz w:val="20"/>
              </w:rPr>
            </w:pPr>
            <w:r w:rsidRPr="001F632D">
              <w:rPr>
                <w:sz w:val="20"/>
              </w:rPr>
              <w:t>500 ms</w:t>
            </w:r>
          </w:p>
        </w:tc>
        <w:tc>
          <w:tcPr>
            <w:tcW w:w="2126" w:type="dxa"/>
            <w:vAlign w:val="center"/>
          </w:tcPr>
          <w:p w14:paraId="0CEF7EC2" w14:textId="77777777" w:rsidR="00224559" w:rsidRPr="001F632D" w:rsidRDefault="00224559" w:rsidP="0076750B">
            <w:pPr>
              <w:jc w:val="center"/>
              <w:rPr>
                <w:sz w:val="20"/>
              </w:rPr>
            </w:pPr>
            <w:r w:rsidRPr="001F632D">
              <w:rPr>
                <w:sz w:val="20"/>
              </w:rPr>
              <w:t>50 ms</w:t>
            </w:r>
          </w:p>
        </w:tc>
        <w:tc>
          <w:tcPr>
            <w:tcW w:w="3402" w:type="dxa"/>
            <w:vAlign w:val="center"/>
          </w:tcPr>
          <w:p w14:paraId="5ADEA02E" w14:textId="77777777" w:rsidR="00224559" w:rsidRPr="001F632D" w:rsidRDefault="00224559" w:rsidP="001F632D">
            <w:pPr>
              <w:jc w:val="center"/>
              <w:rPr>
                <w:sz w:val="20"/>
              </w:rPr>
            </w:pPr>
            <w:r w:rsidRPr="001F632D">
              <w:rPr>
                <w:sz w:val="20"/>
              </w:rPr>
              <w:t>N/A</w:t>
            </w:r>
            <w:r w:rsidRPr="001F632D">
              <w:rPr>
                <w:sz w:val="20"/>
              </w:rPr>
              <w:br/>
              <w:t>(Tuned to meet RU=20% and 50%)</w:t>
            </w:r>
          </w:p>
        </w:tc>
      </w:tr>
    </w:tbl>
    <w:p w14:paraId="39677AAD" w14:textId="015B7EBB" w:rsidR="00CC14E2" w:rsidRDefault="00CC14E2" w:rsidP="00977461">
      <w:pPr>
        <w:pStyle w:val="bullet"/>
        <w:rPr>
          <w:i/>
        </w:rPr>
      </w:pPr>
      <w:r>
        <w:rPr>
          <w:i/>
        </w:rPr>
        <w:fldChar w:fldCharType="end"/>
      </w:r>
    </w:p>
    <w:p w14:paraId="4D26B507" w14:textId="77777777" w:rsidR="00224559" w:rsidRPr="006A2788" w:rsidRDefault="001964E9" w:rsidP="00977461">
      <w:pPr>
        <w:rPr>
          <w:b/>
          <w:u w:val="single"/>
        </w:rPr>
      </w:pPr>
      <w:r w:rsidRPr="001964E9">
        <w:rPr>
          <w:i/>
        </w:rPr>
        <w:fldChar w:fldCharType="begin"/>
      </w:r>
      <w:r>
        <w:rPr>
          <w:i/>
        </w:rPr>
        <w:instrText xml:space="preserve"> REF Prop0 \h </w:instrText>
      </w:r>
      <w:r w:rsidRPr="001964E9">
        <w:rPr>
          <w:i/>
        </w:rPr>
      </w:r>
      <w:r w:rsidRPr="001964E9">
        <w:rPr>
          <w:i/>
        </w:rPr>
        <w:fldChar w:fldCharType="separate"/>
      </w:r>
      <w:r w:rsidR="00224559">
        <w:rPr>
          <w:b/>
          <w:u w:val="single"/>
        </w:rPr>
        <w:t>Proposal 2</w:t>
      </w:r>
      <w:r w:rsidR="00224559" w:rsidRPr="006A2788">
        <w:rPr>
          <w:b/>
          <w:u w:val="single"/>
        </w:rPr>
        <w:t>:</w:t>
      </w:r>
    </w:p>
    <w:p w14:paraId="60FBB8FD" w14:textId="77777777" w:rsidR="00224559" w:rsidRPr="001964E9" w:rsidRDefault="00224559" w:rsidP="00977461">
      <w:pPr>
        <w:pStyle w:val="bullet"/>
        <w:rPr>
          <w:i/>
        </w:rPr>
      </w:pPr>
      <w:r w:rsidRPr="001964E9">
        <w:rPr>
          <w:i/>
        </w:rPr>
        <w:t>Choose one option for command and control based traffic model for the evaluation purpose:</w:t>
      </w:r>
    </w:p>
    <w:p w14:paraId="33F4ADE2" w14:textId="77777777" w:rsidR="00224559" w:rsidRPr="001964E9" w:rsidRDefault="00224559" w:rsidP="00EF6FAE">
      <w:pPr>
        <w:pStyle w:val="bullet"/>
        <w:numPr>
          <w:ilvl w:val="1"/>
          <w:numId w:val="3"/>
        </w:numPr>
        <w:rPr>
          <w:i/>
        </w:rPr>
      </w:pPr>
      <w:r w:rsidRPr="001964E9">
        <w:rPr>
          <w:b/>
          <w:i/>
          <w:u w:val="single"/>
        </w:rPr>
        <w:t xml:space="preserve">Option 1: </w:t>
      </w:r>
      <w:r w:rsidRPr="001964E9">
        <w:rPr>
          <w:i/>
        </w:rPr>
        <w:t>constant bit rate</w:t>
      </w:r>
    </w:p>
    <w:p w14:paraId="4CBF8720" w14:textId="77777777" w:rsidR="00224559" w:rsidRPr="001964E9" w:rsidRDefault="00224559" w:rsidP="00EF6FAE">
      <w:pPr>
        <w:pStyle w:val="bullet"/>
        <w:numPr>
          <w:ilvl w:val="2"/>
          <w:numId w:val="3"/>
        </w:numPr>
        <w:rPr>
          <w:i/>
        </w:rPr>
      </w:pPr>
      <w:r w:rsidRPr="001964E9">
        <w:rPr>
          <w:i/>
        </w:rPr>
        <w:t>A UE cont</w:t>
      </w:r>
      <w:r>
        <w:rPr>
          <w:i/>
        </w:rPr>
        <w:t xml:space="preserve">inuously generatets small </w:t>
      </w:r>
      <w:r w:rsidRPr="001964E9">
        <w:rPr>
          <w:i/>
        </w:rPr>
        <w:t xml:space="preserve">packet </w:t>
      </w:r>
      <w:r>
        <w:rPr>
          <w:i/>
        </w:rPr>
        <w:t xml:space="preserve">(X Byte) </w:t>
      </w:r>
      <w:r w:rsidRPr="001964E9">
        <w:rPr>
          <w:i/>
        </w:rPr>
        <w:t xml:space="preserve">every </w:t>
      </w:r>
      <w:r>
        <w:rPr>
          <w:i/>
        </w:rPr>
        <w:t xml:space="preserve">Y </w:t>
      </w:r>
      <w:r w:rsidRPr="001964E9">
        <w:rPr>
          <w:i/>
        </w:rPr>
        <w:t>ms</w:t>
      </w:r>
    </w:p>
    <w:p w14:paraId="6AAFB029" w14:textId="77777777" w:rsidR="00224559" w:rsidRPr="001964E9" w:rsidRDefault="00224559" w:rsidP="00E54EA0">
      <w:pPr>
        <w:pStyle w:val="bullet"/>
        <w:numPr>
          <w:ilvl w:val="1"/>
          <w:numId w:val="3"/>
        </w:numPr>
        <w:rPr>
          <w:i/>
        </w:rPr>
      </w:pPr>
      <w:r w:rsidRPr="001964E9">
        <w:rPr>
          <w:b/>
          <w:i/>
          <w:u w:val="single"/>
        </w:rPr>
        <w:t xml:space="preserve">Option 2: </w:t>
      </w:r>
      <w:r w:rsidRPr="001964E9">
        <w:rPr>
          <w:i/>
        </w:rPr>
        <w:t xml:space="preserve">FTP </w:t>
      </w:r>
      <w:r>
        <w:rPr>
          <w:i/>
        </w:rPr>
        <w:t>M</w:t>
      </w:r>
      <w:r w:rsidRPr="001964E9">
        <w:rPr>
          <w:i/>
        </w:rPr>
        <w:t>odel 3</w:t>
      </w:r>
    </w:p>
    <w:p w14:paraId="7106176B" w14:textId="77777777" w:rsidR="00224559" w:rsidRPr="00614C4F" w:rsidRDefault="00224559" w:rsidP="00614C4F">
      <w:pPr>
        <w:pStyle w:val="bullet"/>
        <w:numPr>
          <w:ilvl w:val="2"/>
          <w:numId w:val="3"/>
        </w:numPr>
        <w:rPr>
          <w:i/>
        </w:rPr>
      </w:pPr>
      <w:r w:rsidRPr="001964E9">
        <w:rPr>
          <w:i/>
        </w:rPr>
        <w:t>Appliy smaller</w:t>
      </w:r>
      <w:r>
        <w:rPr>
          <w:i/>
        </w:rPr>
        <w:t xml:space="preserve"> packet size</w:t>
      </w:r>
      <w:r w:rsidRPr="00614C4F">
        <w:rPr>
          <w:i/>
        </w:rPr>
        <w:t xml:space="preserve"> </w:t>
      </w:r>
      <w:r>
        <w:rPr>
          <w:i/>
        </w:rPr>
        <w:t xml:space="preserve">(X Byte) </w:t>
      </w:r>
      <w:r w:rsidRPr="00614C4F">
        <w:rPr>
          <w:i/>
        </w:rPr>
        <w:t xml:space="preserve">and higher arrival rate </w:t>
      </w:r>
      <w:r>
        <w:rPr>
          <w:i/>
        </w:rPr>
        <w:t xml:space="preserve">(Z) </w:t>
      </w:r>
      <w:r w:rsidRPr="00614C4F">
        <w:rPr>
          <w:i/>
        </w:rPr>
        <w:t>than data based traffic</w:t>
      </w:r>
    </w:p>
    <w:p w14:paraId="41A2C33F" w14:textId="77777777" w:rsidR="00224559" w:rsidRPr="006A2788" w:rsidRDefault="001964E9" w:rsidP="006A2788">
      <w:pPr>
        <w:rPr>
          <w:b/>
          <w:u w:val="single"/>
        </w:rPr>
      </w:pPr>
      <w:r w:rsidRPr="001964E9">
        <w:rPr>
          <w:i/>
        </w:rPr>
        <w:fldChar w:fldCharType="end"/>
      </w:r>
      <w:r w:rsidR="00951E33">
        <w:fldChar w:fldCharType="begin"/>
      </w:r>
      <w:r w:rsidR="00951E33">
        <w:instrText xml:space="preserve"> REF Prop1 \h </w:instrText>
      </w:r>
      <w:r w:rsidR="00951E33">
        <w:fldChar w:fldCharType="separate"/>
      </w:r>
      <w:r w:rsidR="00224559">
        <w:rPr>
          <w:b/>
          <w:u w:val="single"/>
        </w:rPr>
        <w:t>Proposal 3</w:t>
      </w:r>
      <w:r w:rsidR="00224559" w:rsidRPr="006A2788">
        <w:rPr>
          <w:b/>
          <w:u w:val="single"/>
        </w:rPr>
        <w:t>:</w:t>
      </w:r>
    </w:p>
    <w:p w14:paraId="1C291571" w14:textId="77777777" w:rsidR="00224559" w:rsidRPr="00404E38" w:rsidRDefault="00224559" w:rsidP="006A2788">
      <w:pPr>
        <w:pStyle w:val="bullet"/>
        <w:rPr>
          <w:i/>
        </w:rPr>
      </w:pPr>
      <w:r>
        <w:rPr>
          <w:i/>
        </w:rPr>
        <w:t>RAN1 evaluations assume</w:t>
      </w:r>
      <w:r w:rsidRPr="00404E38">
        <w:rPr>
          <w:i/>
        </w:rPr>
        <w:t xml:space="preserve"> that a UE generates either </w:t>
      </w:r>
      <w:r>
        <w:rPr>
          <w:i/>
        </w:rPr>
        <w:t>command-and-</w:t>
      </w:r>
      <w:r w:rsidRPr="00404E38">
        <w:rPr>
          <w:i/>
        </w:rPr>
        <w:t xml:space="preserve">control based traffic or data based traffic. </w:t>
      </w:r>
    </w:p>
    <w:p w14:paraId="6CBED30D" w14:textId="77777777" w:rsidR="00224559" w:rsidRPr="006A2788" w:rsidRDefault="00951E33" w:rsidP="006A2788">
      <w:pPr>
        <w:rPr>
          <w:b/>
          <w:u w:val="single"/>
        </w:rPr>
      </w:pPr>
      <w:r>
        <w:fldChar w:fldCharType="end"/>
      </w:r>
      <w:r>
        <w:fldChar w:fldCharType="begin"/>
      </w:r>
      <w:r>
        <w:instrText xml:space="preserve"> REF Prop2 \h </w:instrText>
      </w:r>
      <w:r>
        <w:fldChar w:fldCharType="separate"/>
      </w:r>
      <w:r w:rsidR="00224559">
        <w:rPr>
          <w:b/>
          <w:u w:val="single"/>
        </w:rPr>
        <w:t>Proposal 4</w:t>
      </w:r>
      <w:r w:rsidR="00224559" w:rsidRPr="006A2788">
        <w:rPr>
          <w:b/>
          <w:u w:val="single"/>
        </w:rPr>
        <w:t>:</w:t>
      </w:r>
    </w:p>
    <w:p w14:paraId="6FB394FA" w14:textId="77777777" w:rsidR="00224559" w:rsidRPr="00404E38" w:rsidRDefault="00224559" w:rsidP="006A2788">
      <w:pPr>
        <w:pStyle w:val="bullet"/>
        <w:rPr>
          <w:i/>
        </w:rPr>
      </w:pPr>
      <w:r>
        <w:rPr>
          <w:i/>
        </w:rPr>
        <w:t>RAN1 evaluations assume that</w:t>
      </w:r>
      <w:r w:rsidRPr="00404E38">
        <w:rPr>
          <w:i/>
        </w:rPr>
        <w:t xml:space="preserve"> a terrestrial UE generates </w:t>
      </w:r>
      <w:r>
        <w:rPr>
          <w:i/>
        </w:rPr>
        <w:t xml:space="preserve">data </w:t>
      </w:r>
      <w:r w:rsidRPr="00404E38">
        <w:rPr>
          <w:i/>
        </w:rPr>
        <w:t xml:space="preserve">based traffic </w:t>
      </w:r>
      <w:r>
        <w:rPr>
          <w:i/>
        </w:rPr>
        <w:t>only.</w:t>
      </w:r>
    </w:p>
    <w:p w14:paraId="54E610BE" w14:textId="77777777" w:rsidR="00224559" w:rsidRPr="006A2788" w:rsidRDefault="00951E33" w:rsidP="00404E38">
      <w:pPr>
        <w:rPr>
          <w:b/>
          <w:u w:val="single"/>
        </w:rPr>
      </w:pPr>
      <w:r>
        <w:fldChar w:fldCharType="end"/>
      </w:r>
      <w:r>
        <w:fldChar w:fldCharType="begin"/>
      </w:r>
      <w:r>
        <w:instrText xml:space="preserve"> REF Prop3 \h </w:instrText>
      </w:r>
      <w:r>
        <w:fldChar w:fldCharType="separate"/>
      </w:r>
      <w:r w:rsidR="00224559">
        <w:rPr>
          <w:b/>
          <w:u w:val="single"/>
        </w:rPr>
        <w:t>Proposal 5</w:t>
      </w:r>
      <w:r w:rsidR="00224559" w:rsidRPr="006A2788">
        <w:rPr>
          <w:b/>
          <w:u w:val="single"/>
        </w:rPr>
        <w:t>:</w:t>
      </w:r>
    </w:p>
    <w:p w14:paraId="191D2410" w14:textId="77777777" w:rsidR="00224559" w:rsidRPr="00404E38" w:rsidRDefault="00224559" w:rsidP="00404E38">
      <w:pPr>
        <w:pStyle w:val="bullet"/>
        <w:rPr>
          <w:i/>
        </w:rPr>
      </w:pPr>
      <w:r w:rsidRPr="00404E38">
        <w:rPr>
          <w:i/>
        </w:rPr>
        <w:t xml:space="preserve">RAN1 to agree the following to traffic modes </w:t>
      </w:r>
      <w:r>
        <w:rPr>
          <w:i/>
        </w:rPr>
        <w:t xml:space="preserve">combinations </w:t>
      </w:r>
      <w:r w:rsidRPr="00404E38">
        <w:rPr>
          <w:i/>
        </w:rPr>
        <w:t>for the evaluations:</w:t>
      </w:r>
    </w:p>
    <w:p w14:paraId="0DFD47E4" w14:textId="77777777" w:rsidR="00224559" w:rsidRPr="001964E9" w:rsidRDefault="00224559" w:rsidP="00404E38">
      <w:pPr>
        <w:pStyle w:val="bullet"/>
        <w:numPr>
          <w:ilvl w:val="1"/>
          <w:numId w:val="3"/>
        </w:numPr>
        <w:rPr>
          <w:b/>
          <w:i/>
          <w:u w:val="single"/>
        </w:rPr>
      </w:pPr>
      <w:r w:rsidRPr="001964E9">
        <w:rPr>
          <w:b/>
          <w:i/>
          <w:u w:val="single"/>
        </w:rPr>
        <w:t>Traffic mode 1</w:t>
      </w:r>
    </w:p>
    <w:p w14:paraId="48BBB3A5" w14:textId="77777777" w:rsidR="00224559" w:rsidRPr="00404E38" w:rsidRDefault="00224559" w:rsidP="00404E38">
      <w:pPr>
        <w:pStyle w:val="bullet"/>
        <w:numPr>
          <w:ilvl w:val="2"/>
          <w:numId w:val="3"/>
        </w:numPr>
        <w:rPr>
          <w:i/>
        </w:rPr>
      </w:pPr>
      <w:r w:rsidRPr="00404E38">
        <w:rPr>
          <w:i/>
        </w:rPr>
        <w:t>Terrestrial UE</w:t>
      </w:r>
      <w:r>
        <w:rPr>
          <w:i/>
        </w:rPr>
        <w:t>s:</w:t>
      </w:r>
      <w:r>
        <w:rPr>
          <w:i/>
        </w:rPr>
        <w:tab/>
      </w:r>
      <w:r w:rsidRPr="00404E38">
        <w:rPr>
          <w:i/>
        </w:rPr>
        <w:t>data based traffic</w:t>
      </w:r>
    </w:p>
    <w:p w14:paraId="63E79529" w14:textId="77777777" w:rsidR="00224559" w:rsidRPr="00404E38" w:rsidRDefault="00224559" w:rsidP="00404E38">
      <w:pPr>
        <w:pStyle w:val="bullet"/>
        <w:numPr>
          <w:ilvl w:val="2"/>
          <w:numId w:val="3"/>
        </w:numPr>
        <w:rPr>
          <w:i/>
        </w:rPr>
      </w:pPr>
      <w:r w:rsidRPr="00404E38">
        <w:rPr>
          <w:i/>
        </w:rPr>
        <w:t>Aerial UE</w:t>
      </w:r>
      <w:r>
        <w:rPr>
          <w:i/>
        </w:rPr>
        <w:t>s</w:t>
      </w:r>
      <w:r w:rsidRPr="00404E38">
        <w:rPr>
          <w:i/>
        </w:rPr>
        <w:t xml:space="preserve">: </w:t>
      </w:r>
      <w:r w:rsidRPr="00404E38">
        <w:rPr>
          <w:i/>
        </w:rPr>
        <w:tab/>
        <w:t>data based traffic</w:t>
      </w:r>
    </w:p>
    <w:p w14:paraId="46522607" w14:textId="77777777" w:rsidR="00224559" w:rsidRPr="001964E9" w:rsidRDefault="00224559" w:rsidP="00404E38">
      <w:pPr>
        <w:pStyle w:val="bullet"/>
        <w:numPr>
          <w:ilvl w:val="1"/>
          <w:numId w:val="3"/>
        </w:numPr>
        <w:rPr>
          <w:b/>
          <w:i/>
          <w:u w:val="single"/>
        </w:rPr>
      </w:pPr>
      <w:r w:rsidRPr="001964E9">
        <w:rPr>
          <w:b/>
          <w:i/>
          <w:u w:val="single"/>
        </w:rPr>
        <w:t>Traffic mode 2</w:t>
      </w:r>
    </w:p>
    <w:p w14:paraId="5889B61B" w14:textId="77777777" w:rsidR="00224559" w:rsidRPr="00404E38" w:rsidRDefault="00224559" w:rsidP="00404E38">
      <w:pPr>
        <w:pStyle w:val="bullet"/>
        <w:numPr>
          <w:ilvl w:val="2"/>
          <w:numId w:val="3"/>
        </w:numPr>
        <w:rPr>
          <w:i/>
        </w:rPr>
      </w:pPr>
      <w:r>
        <w:rPr>
          <w:i/>
        </w:rPr>
        <w:t>Terrestrial UEs:</w:t>
      </w:r>
      <w:r w:rsidRPr="00404E38">
        <w:rPr>
          <w:i/>
        </w:rPr>
        <w:tab/>
        <w:t>data based traffic</w:t>
      </w:r>
    </w:p>
    <w:p w14:paraId="361C024D" w14:textId="77777777" w:rsidR="00224559" w:rsidRPr="00404E38" w:rsidRDefault="00224559" w:rsidP="00404E38">
      <w:pPr>
        <w:pStyle w:val="bullet"/>
        <w:numPr>
          <w:ilvl w:val="2"/>
          <w:numId w:val="3"/>
        </w:numPr>
        <w:rPr>
          <w:i/>
        </w:rPr>
      </w:pPr>
      <w:r w:rsidRPr="00404E38">
        <w:rPr>
          <w:i/>
        </w:rPr>
        <w:t>Aerial UE</w:t>
      </w:r>
      <w:r>
        <w:rPr>
          <w:i/>
        </w:rPr>
        <w:t>s</w:t>
      </w:r>
      <w:r w:rsidRPr="00404E38">
        <w:rPr>
          <w:i/>
        </w:rPr>
        <w:t xml:space="preserve">: </w:t>
      </w:r>
      <w:r w:rsidRPr="00404E38">
        <w:rPr>
          <w:i/>
        </w:rPr>
        <w:tab/>
      </w:r>
      <w:r>
        <w:rPr>
          <w:i/>
        </w:rPr>
        <w:t>command-and-</w:t>
      </w:r>
      <w:r w:rsidRPr="00404E38">
        <w:rPr>
          <w:i/>
        </w:rPr>
        <w:t>control based traffic</w:t>
      </w:r>
    </w:p>
    <w:p w14:paraId="409B10F4" w14:textId="77777777" w:rsidR="00224559" w:rsidRPr="0065473F" w:rsidRDefault="00951E33" w:rsidP="0065473F">
      <w:pPr>
        <w:rPr>
          <w:b/>
          <w:u w:val="single"/>
        </w:rPr>
      </w:pPr>
      <w:r>
        <w:fldChar w:fldCharType="end"/>
      </w:r>
      <w:r>
        <w:fldChar w:fldCharType="begin"/>
      </w:r>
      <w:r>
        <w:instrText xml:space="preserve"> REF Prop4 \h </w:instrText>
      </w:r>
      <w:r>
        <w:fldChar w:fldCharType="separate"/>
      </w:r>
      <w:r w:rsidR="00224559">
        <w:rPr>
          <w:b/>
          <w:u w:val="single"/>
        </w:rPr>
        <w:t>Proposal 6</w:t>
      </w:r>
      <w:r w:rsidR="00224559" w:rsidRPr="0065473F">
        <w:rPr>
          <w:b/>
          <w:u w:val="single"/>
        </w:rPr>
        <w:t>:</w:t>
      </w:r>
    </w:p>
    <w:p w14:paraId="17E642B9" w14:textId="77777777" w:rsidR="00224559" w:rsidRDefault="00224559" w:rsidP="0065473F">
      <w:pPr>
        <w:pStyle w:val="bullet"/>
        <w:rPr>
          <w:i/>
        </w:rPr>
      </w:pPr>
      <w:r>
        <w:rPr>
          <w:i/>
        </w:rPr>
        <w:t>For</w:t>
      </w:r>
      <w:r w:rsidRPr="0065473F">
        <w:rPr>
          <w:i/>
        </w:rPr>
        <w:t xml:space="preserve"> Traffic mode 2, RAN1 should discuss a QoS handling issue and chose one solution</w:t>
      </w:r>
      <w:r>
        <w:rPr>
          <w:i/>
        </w:rPr>
        <w:t>:</w:t>
      </w:r>
    </w:p>
    <w:p w14:paraId="779A8420" w14:textId="77777777" w:rsidR="00224559" w:rsidRDefault="00224559" w:rsidP="0065473F">
      <w:pPr>
        <w:pStyle w:val="bullet"/>
        <w:numPr>
          <w:ilvl w:val="1"/>
          <w:numId w:val="3"/>
        </w:numPr>
        <w:rPr>
          <w:i/>
        </w:rPr>
      </w:pPr>
      <w:r w:rsidRPr="001964E9">
        <w:rPr>
          <w:b/>
          <w:i/>
          <w:u w:val="single"/>
        </w:rPr>
        <w:t>Solution 1</w:t>
      </w:r>
      <w:r>
        <w:rPr>
          <w:i/>
        </w:rPr>
        <w:t>. The eNB scheduler supports QoS between command-and-control based fraffic, and data based traffic. Thus control-and-command is prioritized to satify the (delay) requirements.</w:t>
      </w:r>
    </w:p>
    <w:p w14:paraId="7DCBC66B" w14:textId="77777777" w:rsidR="00224559" w:rsidRDefault="00224559" w:rsidP="0065473F">
      <w:pPr>
        <w:pStyle w:val="bullet"/>
        <w:numPr>
          <w:ilvl w:val="1"/>
          <w:numId w:val="3"/>
        </w:numPr>
        <w:rPr>
          <w:i/>
        </w:rPr>
      </w:pPr>
      <w:r>
        <w:rPr>
          <w:b/>
          <w:i/>
          <w:u w:val="single"/>
        </w:rPr>
        <w:t>So</w:t>
      </w:r>
      <w:r w:rsidRPr="001964E9">
        <w:rPr>
          <w:b/>
          <w:i/>
          <w:u w:val="single"/>
        </w:rPr>
        <w:t>lution 2</w:t>
      </w:r>
      <w:r>
        <w:rPr>
          <w:i/>
        </w:rPr>
        <w:t>.</w:t>
      </w:r>
      <w:r w:rsidRPr="00BC7578">
        <w:rPr>
          <w:i/>
        </w:rPr>
        <w:t xml:space="preserve"> </w:t>
      </w:r>
      <w:r>
        <w:rPr>
          <w:i/>
        </w:rPr>
        <w:t xml:space="preserve">The eNB scheduler does not support QoS, i.e. command-and-control and data based traffic is equally handled by the eNB scheduler. </w:t>
      </w:r>
    </w:p>
    <w:p w14:paraId="0D87EE63" w14:textId="77777777" w:rsidR="00224559" w:rsidRDefault="00224559" w:rsidP="0065473F">
      <w:pPr>
        <w:pStyle w:val="bullet"/>
        <w:numPr>
          <w:ilvl w:val="1"/>
          <w:numId w:val="3"/>
        </w:numPr>
        <w:rPr>
          <w:i/>
        </w:rPr>
      </w:pPr>
      <w:r>
        <w:rPr>
          <w:b/>
          <w:i/>
          <w:u w:val="single"/>
        </w:rPr>
        <w:t>Solution 3</w:t>
      </w:r>
      <w:r w:rsidRPr="001964E9">
        <w:rPr>
          <w:i/>
        </w:rPr>
        <w:t>.</w:t>
      </w:r>
      <w:r>
        <w:rPr>
          <w:i/>
        </w:rPr>
        <w:t xml:space="preserve"> RAN1 does not define/recommend anything about scheduler policy, but companies are requested to disclose information about QoS policy with the simulation results.</w:t>
      </w:r>
    </w:p>
    <w:p w14:paraId="17658D6E" w14:textId="5DDAC1E9" w:rsidR="00B30ADF" w:rsidRPr="008D09DF" w:rsidRDefault="00951E33" w:rsidP="00B30ADF">
      <w:pPr>
        <w:rPr>
          <w:lang w:val="en-US"/>
        </w:rPr>
      </w:pPr>
      <w:r>
        <w:fldChar w:fldCharType="end"/>
      </w:r>
      <w:r w:rsidR="00C546FC">
        <w:rPr>
          <w:lang w:val="en-US"/>
        </w:rPr>
        <w:t xml:space="preserve"> </w:t>
      </w:r>
    </w:p>
    <w:sectPr w:rsidR="00B30ADF" w:rsidRPr="008D09DF">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4E6CF" w14:textId="77777777" w:rsidR="00CB4DFC" w:rsidRDefault="00CB4DFC">
      <w:r>
        <w:separator/>
      </w:r>
    </w:p>
  </w:endnote>
  <w:endnote w:type="continuationSeparator" w:id="0">
    <w:p w14:paraId="7DD93F5D" w14:textId="77777777" w:rsidR="00CB4DFC" w:rsidRDefault="00CB4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Century">
    <w:panose1 w:val="02040604050505020304"/>
    <w:charset w:val="00"/>
    <w:family w:val="auto"/>
    <w:pitch w:val="variable"/>
    <w:sig w:usb0="00000287" w:usb1="00000000" w:usb2="00000000" w:usb3="00000000" w:csb0="0000009F" w:csb1="00000000"/>
  </w:font>
  <w:font w:name="ＭＳ 明朝">
    <w:panose1 w:val="02020609040205080304"/>
    <w:charset w:val="4E"/>
    <w:family w:val="auto"/>
    <w:pitch w:val="variable"/>
    <w:sig w:usb0="E00002FF" w:usb1="6AC7FDFB" w:usb2="00000012" w:usb3="00000000" w:csb0="0002009F" w:csb1="00000000"/>
  </w:font>
  <w:font w:name="ＭＳ ゴシック">
    <w:panose1 w:val="020B0609070205080204"/>
    <w:charset w:val="4E"/>
    <w:family w:val="auto"/>
    <w:pitch w:val="variable"/>
    <w:sig w:usb0="E00002FF" w:usb1="6AC7FDFB" w:usb2="00000012" w:usb3="00000000" w:csb0="0002009F" w:csb1="00000000"/>
  </w:font>
  <w:font w:name="SimSun">
    <w:altName w:val="宋体"/>
    <w:charset w:val="86"/>
    <w:family w:val="auto"/>
    <w:pitch w:val="variable"/>
    <w:sig w:usb0="00000003" w:usb1="080E0000" w:usb2="00000010" w:usb3="00000000" w:csb0="00040001" w:csb1="00000000"/>
  </w:font>
  <w:font w:name="ＭＳ Ｐ明朝">
    <w:panose1 w:val="02020600040205080304"/>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ＭＳ Ｐゴシック">
    <w:panose1 w:val="020B06000702050802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83031" w14:textId="77777777" w:rsidR="00CB4DFC" w:rsidRDefault="00CB4DFC">
    <w:pPr>
      <w:pStyle w:val="ad"/>
      <w:jc w:val="center"/>
    </w:pPr>
    <w:r>
      <w:fldChar w:fldCharType="begin"/>
    </w:r>
    <w:r>
      <w:instrText xml:space="preserve"> PAGE   \* MERGEFORMAT </w:instrText>
    </w:r>
    <w:r>
      <w:fldChar w:fldCharType="separate"/>
    </w:r>
    <w:r w:rsidR="00DB4B26" w:rsidRPr="00DB4B26">
      <w:rPr>
        <w:noProof/>
        <w:lang w:val="ja-JP"/>
      </w:rPr>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18F88" w14:textId="77777777" w:rsidR="00CB4DFC" w:rsidRDefault="00CB4DFC">
      <w:r>
        <w:separator/>
      </w:r>
    </w:p>
  </w:footnote>
  <w:footnote w:type="continuationSeparator" w:id="0">
    <w:p w14:paraId="04BE8036" w14:textId="77777777" w:rsidR="00CB4DFC" w:rsidRDefault="00CB4DF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3">
    <w:nsid w:val="0DAB0D80"/>
    <w:multiLevelType w:val="hybridMultilevel"/>
    <w:tmpl w:val="1FA43F7A"/>
    <w:lvl w:ilvl="0" w:tplc="0409000F">
      <w:start w:val="1"/>
      <w:numFmt w:val="decimal"/>
      <w:lvlText w:val="%1."/>
      <w:lvlJc w:val="left"/>
      <w:pPr>
        <w:ind w:left="480" w:hanging="48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nsid w:val="3A074B21"/>
    <w:multiLevelType w:val="hybridMultilevel"/>
    <w:tmpl w:val="E0604530"/>
    <w:lvl w:ilvl="0" w:tplc="D1BCB100">
      <w:start w:val="1"/>
      <w:numFmt w:val="bullet"/>
      <w:lvlText w:val="•"/>
      <w:lvlJc w:val="left"/>
      <w:pPr>
        <w:tabs>
          <w:tab w:val="num" w:pos="720"/>
        </w:tabs>
        <w:ind w:left="720" w:hanging="360"/>
      </w:pPr>
      <w:rPr>
        <w:rFonts w:ascii="Arial" w:hAnsi="Arial" w:hint="default"/>
      </w:rPr>
    </w:lvl>
    <w:lvl w:ilvl="1" w:tplc="CE2E38E0">
      <w:numFmt w:val="bullet"/>
      <w:lvlText w:val="•"/>
      <w:lvlJc w:val="left"/>
      <w:pPr>
        <w:tabs>
          <w:tab w:val="num" w:pos="1440"/>
        </w:tabs>
        <w:ind w:left="1440" w:hanging="360"/>
      </w:pPr>
      <w:rPr>
        <w:rFonts w:ascii="Arial" w:hAnsi="Arial" w:hint="default"/>
      </w:rPr>
    </w:lvl>
    <w:lvl w:ilvl="2" w:tplc="79C020E6">
      <w:start w:val="1"/>
      <w:numFmt w:val="bullet"/>
      <w:lvlText w:val="•"/>
      <w:lvlJc w:val="left"/>
      <w:pPr>
        <w:tabs>
          <w:tab w:val="num" w:pos="2160"/>
        </w:tabs>
        <w:ind w:left="2160" w:hanging="360"/>
      </w:pPr>
      <w:rPr>
        <w:rFonts w:ascii="Arial" w:hAnsi="Arial" w:hint="default"/>
      </w:rPr>
    </w:lvl>
    <w:lvl w:ilvl="3" w:tplc="6CCEBD8E" w:tentative="1">
      <w:start w:val="1"/>
      <w:numFmt w:val="bullet"/>
      <w:lvlText w:val="•"/>
      <w:lvlJc w:val="left"/>
      <w:pPr>
        <w:tabs>
          <w:tab w:val="num" w:pos="2880"/>
        </w:tabs>
        <w:ind w:left="2880" w:hanging="360"/>
      </w:pPr>
      <w:rPr>
        <w:rFonts w:ascii="Arial" w:hAnsi="Arial" w:hint="default"/>
      </w:rPr>
    </w:lvl>
    <w:lvl w:ilvl="4" w:tplc="7D12B3F6" w:tentative="1">
      <w:start w:val="1"/>
      <w:numFmt w:val="bullet"/>
      <w:lvlText w:val="•"/>
      <w:lvlJc w:val="left"/>
      <w:pPr>
        <w:tabs>
          <w:tab w:val="num" w:pos="3600"/>
        </w:tabs>
        <w:ind w:left="3600" w:hanging="360"/>
      </w:pPr>
      <w:rPr>
        <w:rFonts w:ascii="Arial" w:hAnsi="Arial" w:hint="default"/>
      </w:rPr>
    </w:lvl>
    <w:lvl w:ilvl="5" w:tplc="7FCC15F8" w:tentative="1">
      <w:start w:val="1"/>
      <w:numFmt w:val="bullet"/>
      <w:lvlText w:val="•"/>
      <w:lvlJc w:val="left"/>
      <w:pPr>
        <w:tabs>
          <w:tab w:val="num" w:pos="4320"/>
        </w:tabs>
        <w:ind w:left="4320" w:hanging="360"/>
      </w:pPr>
      <w:rPr>
        <w:rFonts w:ascii="Arial" w:hAnsi="Arial" w:hint="default"/>
      </w:rPr>
    </w:lvl>
    <w:lvl w:ilvl="6" w:tplc="26EA6320" w:tentative="1">
      <w:start w:val="1"/>
      <w:numFmt w:val="bullet"/>
      <w:lvlText w:val="•"/>
      <w:lvlJc w:val="left"/>
      <w:pPr>
        <w:tabs>
          <w:tab w:val="num" w:pos="5040"/>
        </w:tabs>
        <w:ind w:left="5040" w:hanging="360"/>
      </w:pPr>
      <w:rPr>
        <w:rFonts w:ascii="Arial" w:hAnsi="Arial" w:hint="default"/>
      </w:rPr>
    </w:lvl>
    <w:lvl w:ilvl="7" w:tplc="1F460FF6" w:tentative="1">
      <w:start w:val="1"/>
      <w:numFmt w:val="bullet"/>
      <w:lvlText w:val="•"/>
      <w:lvlJc w:val="left"/>
      <w:pPr>
        <w:tabs>
          <w:tab w:val="num" w:pos="5760"/>
        </w:tabs>
        <w:ind w:left="5760" w:hanging="360"/>
      </w:pPr>
      <w:rPr>
        <w:rFonts w:ascii="Arial" w:hAnsi="Arial" w:hint="default"/>
      </w:rPr>
    </w:lvl>
    <w:lvl w:ilvl="8" w:tplc="AB485C3E" w:tentative="1">
      <w:start w:val="1"/>
      <w:numFmt w:val="bullet"/>
      <w:lvlText w:val="•"/>
      <w:lvlJc w:val="left"/>
      <w:pPr>
        <w:tabs>
          <w:tab w:val="num" w:pos="6480"/>
        </w:tabs>
        <w:ind w:left="6480" w:hanging="360"/>
      </w:pPr>
      <w:rPr>
        <w:rFonts w:ascii="Arial" w:hAnsi="Arial" w:hint="default"/>
      </w:rPr>
    </w:lvl>
  </w:abstractNum>
  <w:abstractNum w:abstractNumId="5">
    <w:nsid w:val="3AD25721"/>
    <w:multiLevelType w:val="hybridMultilevel"/>
    <w:tmpl w:val="B81A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3157D4"/>
    <w:multiLevelType w:val="multilevel"/>
    <w:tmpl w:val="8C343370"/>
    <w:lvl w:ilvl="0">
      <w:start w:val="1"/>
      <w:numFmt w:val="decimal"/>
      <w:pStyle w:val="10"/>
      <w:lvlText w:val="%1."/>
      <w:lvlJc w:val="left"/>
      <w:pPr>
        <w:tabs>
          <w:tab w:val="num" w:pos="709"/>
        </w:tabs>
        <w:ind w:left="709" w:hanging="709"/>
      </w:pPr>
      <w:rPr>
        <w:rFonts w:hint="eastAsia"/>
        <w:lang w:val="x-none"/>
      </w:rPr>
    </w:lvl>
    <w:lvl w:ilvl="1">
      <w:start w:val="1"/>
      <w:numFmt w:val="decimal"/>
      <w:pStyle w:val="21"/>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733C07A2"/>
    <w:multiLevelType w:val="hybridMultilevel"/>
    <w:tmpl w:val="D35882E8"/>
    <w:lvl w:ilvl="0" w:tplc="610EE5FA">
      <w:start w:val="1"/>
      <w:numFmt w:val="bullet"/>
      <w:pStyle w:val="bullet"/>
      <w:lvlText w:val=""/>
      <w:lvlJc w:val="left"/>
      <w:pPr>
        <w:ind w:left="840" w:hanging="420"/>
      </w:pPr>
      <w:rPr>
        <w:rFonts w:ascii="Symbol" w:hAnsi="Symbol" w:hint="default"/>
        <w:lang w:val="x-none"/>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nsid w:val="737643D0"/>
    <w:multiLevelType w:val="hybridMultilevel"/>
    <w:tmpl w:val="A3FEFB0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6"/>
  </w:num>
  <w:num w:numId="2">
    <w:abstractNumId w:val="1"/>
  </w:num>
  <w:num w:numId="3">
    <w:abstractNumId w:val="7"/>
  </w:num>
  <w:num w:numId="4">
    <w:abstractNumId w:val="0"/>
  </w:num>
  <w:num w:numId="5">
    <w:abstractNumId w:val="3"/>
  </w:num>
  <w:num w:numId="6">
    <w:abstractNumId w:val="2"/>
  </w:num>
  <w:num w:numId="7">
    <w:abstractNumId w:val="8"/>
  </w:num>
  <w:num w:numId="8">
    <w:abstractNumId w:val="4"/>
  </w:num>
  <w:num w:numId="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1CE"/>
    <w:rsid w:val="00002279"/>
    <w:rsid w:val="000125BA"/>
    <w:rsid w:val="00013EC2"/>
    <w:rsid w:val="00016A2B"/>
    <w:rsid w:val="00017732"/>
    <w:rsid w:val="00020CE4"/>
    <w:rsid w:val="000237E4"/>
    <w:rsid w:val="0002415E"/>
    <w:rsid w:val="000271F9"/>
    <w:rsid w:val="000306CE"/>
    <w:rsid w:val="000313F7"/>
    <w:rsid w:val="00032281"/>
    <w:rsid w:val="00034A3B"/>
    <w:rsid w:val="00040A3A"/>
    <w:rsid w:val="00040D96"/>
    <w:rsid w:val="00041FA6"/>
    <w:rsid w:val="00042841"/>
    <w:rsid w:val="00043E87"/>
    <w:rsid w:val="000441D2"/>
    <w:rsid w:val="000444F2"/>
    <w:rsid w:val="000450CF"/>
    <w:rsid w:val="00046E06"/>
    <w:rsid w:val="00051B99"/>
    <w:rsid w:val="00052368"/>
    <w:rsid w:val="000529DE"/>
    <w:rsid w:val="00053117"/>
    <w:rsid w:val="000552BE"/>
    <w:rsid w:val="00061D28"/>
    <w:rsid w:val="00067E7E"/>
    <w:rsid w:val="000709E1"/>
    <w:rsid w:val="00071EE5"/>
    <w:rsid w:val="0007656C"/>
    <w:rsid w:val="000835E4"/>
    <w:rsid w:val="00083A5A"/>
    <w:rsid w:val="00083E92"/>
    <w:rsid w:val="00084A68"/>
    <w:rsid w:val="00085E7A"/>
    <w:rsid w:val="00093343"/>
    <w:rsid w:val="0009393F"/>
    <w:rsid w:val="00095DD7"/>
    <w:rsid w:val="00097476"/>
    <w:rsid w:val="000A0B74"/>
    <w:rsid w:val="000A58A8"/>
    <w:rsid w:val="000B01FD"/>
    <w:rsid w:val="000B0FC3"/>
    <w:rsid w:val="000B2469"/>
    <w:rsid w:val="000B3238"/>
    <w:rsid w:val="000B4504"/>
    <w:rsid w:val="000B557E"/>
    <w:rsid w:val="000B7004"/>
    <w:rsid w:val="000B7A64"/>
    <w:rsid w:val="000C04FE"/>
    <w:rsid w:val="000C2C7F"/>
    <w:rsid w:val="000C4785"/>
    <w:rsid w:val="000C6857"/>
    <w:rsid w:val="000D1C13"/>
    <w:rsid w:val="000D1D8C"/>
    <w:rsid w:val="000D4FE4"/>
    <w:rsid w:val="000D5AA8"/>
    <w:rsid w:val="000D6D44"/>
    <w:rsid w:val="000E0D68"/>
    <w:rsid w:val="000E2670"/>
    <w:rsid w:val="000E31BB"/>
    <w:rsid w:val="000F0EF7"/>
    <w:rsid w:val="000F27EE"/>
    <w:rsid w:val="000F3E32"/>
    <w:rsid w:val="000F503C"/>
    <w:rsid w:val="000F7032"/>
    <w:rsid w:val="000F7A8C"/>
    <w:rsid w:val="000F7C0B"/>
    <w:rsid w:val="001006A5"/>
    <w:rsid w:val="001016BA"/>
    <w:rsid w:val="00107A04"/>
    <w:rsid w:val="0011125A"/>
    <w:rsid w:val="00111625"/>
    <w:rsid w:val="00111671"/>
    <w:rsid w:val="001117EF"/>
    <w:rsid w:val="0011418C"/>
    <w:rsid w:val="00117438"/>
    <w:rsid w:val="00117E2D"/>
    <w:rsid w:val="001262DF"/>
    <w:rsid w:val="00127B9A"/>
    <w:rsid w:val="001302B8"/>
    <w:rsid w:val="00135BEE"/>
    <w:rsid w:val="00136A25"/>
    <w:rsid w:val="00136FB1"/>
    <w:rsid w:val="001419FA"/>
    <w:rsid w:val="0014387A"/>
    <w:rsid w:val="00145EBE"/>
    <w:rsid w:val="0014765A"/>
    <w:rsid w:val="00147ABB"/>
    <w:rsid w:val="00152082"/>
    <w:rsid w:val="00152199"/>
    <w:rsid w:val="0015427D"/>
    <w:rsid w:val="00156FDD"/>
    <w:rsid w:val="001652D1"/>
    <w:rsid w:val="00167241"/>
    <w:rsid w:val="001711B9"/>
    <w:rsid w:val="00171694"/>
    <w:rsid w:val="00171EA7"/>
    <w:rsid w:val="00171ED9"/>
    <w:rsid w:val="00173936"/>
    <w:rsid w:val="001752B2"/>
    <w:rsid w:val="001758BA"/>
    <w:rsid w:val="00176172"/>
    <w:rsid w:val="001766A9"/>
    <w:rsid w:val="00180D92"/>
    <w:rsid w:val="00186761"/>
    <w:rsid w:val="0019179B"/>
    <w:rsid w:val="00194037"/>
    <w:rsid w:val="00195B24"/>
    <w:rsid w:val="00195E8E"/>
    <w:rsid w:val="001964E9"/>
    <w:rsid w:val="00197810"/>
    <w:rsid w:val="001A02CD"/>
    <w:rsid w:val="001A03AC"/>
    <w:rsid w:val="001A2067"/>
    <w:rsid w:val="001A536C"/>
    <w:rsid w:val="001A6094"/>
    <w:rsid w:val="001A7AE6"/>
    <w:rsid w:val="001A7B2D"/>
    <w:rsid w:val="001B14F6"/>
    <w:rsid w:val="001B16E5"/>
    <w:rsid w:val="001B3E7A"/>
    <w:rsid w:val="001B3F3C"/>
    <w:rsid w:val="001B4CE4"/>
    <w:rsid w:val="001C1BA3"/>
    <w:rsid w:val="001C259A"/>
    <w:rsid w:val="001C32FD"/>
    <w:rsid w:val="001C52C9"/>
    <w:rsid w:val="001C56EE"/>
    <w:rsid w:val="001C62EF"/>
    <w:rsid w:val="001D15BC"/>
    <w:rsid w:val="001D267D"/>
    <w:rsid w:val="001D386C"/>
    <w:rsid w:val="001D3D11"/>
    <w:rsid w:val="001D40F2"/>
    <w:rsid w:val="001D424E"/>
    <w:rsid w:val="001D6B42"/>
    <w:rsid w:val="001E02D2"/>
    <w:rsid w:val="001E02F1"/>
    <w:rsid w:val="001E11EC"/>
    <w:rsid w:val="001E1462"/>
    <w:rsid w:val="001E163F"/>
    <w:rsid w:val="001E2661"/>
    <w:rsid w:val="001F4D96"/>
    <w:rsid w:val="001F632D"/>
    <w:rsid w:val="001F7FC0"/>
    <w:rsid w:val="00202B5A"/>
    <w:rsid w:val="00204DA4"/>
    <w:rsid w:val="002100CD"/>
    <w:rsid w:val="00210C01"/>
    <w:rsid w:val="00224559"/>
    <w:rsid w:val="00225637"/>
    <w:rsid w:val="00227A42"/>
    <w:rsid w:val="00232B4B"/>
    <w:rsid w:val="00234D1A"/>
    <w:rsid w:val="00237762"/>
    <w:rsid w:val="0024018F"/>
    <w:rsid w:val="00240FF3"/>
    <w:rsid w:val="002453AA"/>
    <w:rsid w:val="00251662"/>
    <w:rsid w:val="00253273"/>
    <w:rsid w:val="00253ED7"/>
    <w:rsid w:val="002567E1"/>
    <w:rsid w:val="0026270C"/>
    <w:rsid w:val="002646C3"/>
    <w:rsid w:val="0026474C"/>
    <w:rsid w:val="00267446"/>
    <w:rsid w:val="00272725"/>
    <w:rsid w:val="002728FC"/>
    <w:rsid w:val="0027473E"/>
    <w:rsid w:val="0027643F"/>
    <w:rsid w:val="002804DE"/>
    <w:rsid w:val="00280F68"/>
    <w:rsid w:val="00281EB2"/>
    <w:rsid w:val="002850B3"/>
    <w:rsid w:val="00287F6C"/>
    <w:rsid w:val="0029004F"/>
    <w:rsid w:val="00293136"/>
    <w:rsid w:val="00293D13"/>
    <w:rsid w:val="0029550C"/>
    <w:rsid w:val="00295BD0"/>
    <w:rsid w:val="002A0934"/>
    <w:rsid w:val="002A37FC"/>
    <w:rsid w:val="002A5547"/>
    <w:rsid w:val="002A5FD9"/>
    <w:rsid w:val="002A6FDE"/>
    <w:rsid w:val="002A78A8"/>
    <w:rsid w:val="002B55D8"/>
    <w:rsid w:val="002C4A29"/>
    <w:rsid w:val="002D19A2"/>
    <w:rsid w:val="002D46CC"/>
    <w:rsid w:val="002D53AE"/>
    <w:rsid w:val="002E0195"/>
    <w:rsid w:val="002E1A9B"/>
    <w:rsid w:val="002E22CA"/>
    <w:rsid w:val="002E25AE"/>
    <w:rsid w:val="002E2BB6"/>
    <w:rsid w:val="002E36D8"/>
    <w:rsid w:val="002E3BB3"/>
    <w:rsid w:val="002E67A6"/>
    <w:rsid w:val="002E7FCA"/>
    <w:rsid w:val="002F0A39"/>
    <w:rsid w:val="002F1162"/>
    <w:rsid w:val="002F2DD2"/>
    <w:rsid w:val="003005CA"/>
    <w:rsid w:val="00300AD8"/>
    <w:rsid w:val="003051C4"/>
    <w:rsid w:val="0031000F"/>
    <w:rsid w:val="003115B8"/>
    <w:rsid w:val="00311AAD"/>
    <w:rsid w:val="00312512"/>
    <w:rsid w:val="00312C53"/>
    <w:rsid w:val="003141E1"/>
    <w:rsid w:val="003166F6"/>
    <w:rsid w:val="00316705"/>
    <w:rsid w:val="00316FB6"/>
    <w:rsid w:val="003171A5"/>
    <w:rsid w:val="00327ABB"/>
    <w:rsid w:val="003301CE"/>
    <w:rsid w:val="00331533"/>
    <w:rsid w:val="003327C2"/>
    <w:rsid w:val="00335597"/>
    <w:rsid w:val="00335FBF"/>
    <w:rsid w:val="00343C1F"/>
    <w:rsid w:val="00343D5D"/>
    <w:rsid w:val="00350F89"/>
    <w:rsid w:val="00351D1C"/>
    <w:rsid w:val="00353F7E"/>
    <w:rsid w:val="00357401"/>
    <w:rsid w:val="00362938"/>
    <w:rsid w:val="00364251"/>
    <w:rsid w:val="00366E1B"/>
    <w:rsid w:val="00370AF4"/>
    <w:rsid w:val="003725D9"/>
    <w:rsid w:val="0038021F"/>
    <w:rsid w:val="00391A22"/>
    <w:rsid w:val="003923AE"/>
    <w:rsid w:val="0039302F"/>
    <w:rsid w:val="0039352D"/>
    <w:rsid w:val="0039409B"/>
    <w:rsid w:val="00395239"/>
    <w:rsid w:val="00397DC2"/>
    <w:rsid w:val="003A0C20"/>
    <w:rsid w:val="003A0FD8"/>
    <w:rsid w:val="003A1ED9"/>
    <w:rsid w:val="003A2BD1"/>
    <w:rsid w:val="003A2CF7"/>
    <w:rsid w:val="003A7DBA"/>
    <w:rsid w:val="003B2A9A"/>
    <w:rsid w:val="003B3C7E"/>
    <w:rsid w:val="003B40D0"/>
    <w:rsid w:val="003C37E9"/>
    <w:rsid w:val="003C794E"/>
    <w:rsid w:val="003D009F"/>
    <w:rsid w:val="003D0F5D"/>
    <w:rsid w:val="003D4BAF"/>
    <w:rsid w:val="003D6685"/>
    <w:rsid w:val="003D75D9"/>
    <w:rsid w:val="003D7BF5"/>
    <w:rsid w:val="003E2BAF"/>
    <w:rsid w:val="003E5B19"/>
    <w:rsid w:val="003E5C04"/>
    <w:rsid w:val="003E72C4"/>
    <w:rsid w:val="003F1C3D"/>
    <w:rsid w:val="003F1CEA"/>
    <w:rsid w:val="003F271C"/>
    <w:rsid w:val="003F3047"/>
    <w:rsid w:val="00400779"/>
    <w:rsid w:val="00400B83"/>
    <w:rsid w:val="00401045"/>
    <w:rsid w:val="00401C34"/>
    <w:rsid w:val="00404E38"/>
    <w:rsid w:val="00405869"/>
    <w:rsid w:val="004070FB"/>
    <w:rsid w:val="00407720"/>
    <w:rsid w:val="0041068D"/>
    <w:rsid w:val="00411F81"/>
    <w:rsid w:val="00415275"/>
    <w:rsid w:val="004205A4"/>
    <w:rsid w:val="00420E51"/>
    <w:rsid w:val="0042319C"/>
    <w:rsid w:val="00424314"/>
    <w:rsid w:val="00427C0E"/>
    <w:rsid w:val="00427E7A"/>
    <w:rsid w:val="004313C1"/>
    <w:rsid w:val="00431617"/>
    <w:rsid w:val="004321C4"/>
    <w:rsid w:val="0043350E"/>
    <w:rsid w:val="00434169"/>
    <w:rsid w:val="004353A7"/>
    <w:rsid w:val="00435F30"/>
    <w:rsid w:val="00437305"/>
    <w:rsid w:val="00444111"/>
    <w:rsid w:val="00447671"/>
    <w:rsid w:val="004500DC"/>
    <w:rsid w:val="00454FFB"/>
    <w:rsid w:val="00456411"/>
    <w:rsid w:val="004609FB"/>
    <w:rsid w:val="00464595"/>
    <w:rsid w:val="00465419"/>
    <w:rsid w:val="00467924"/>
    <w:rsid w:val="0047259A"/>
    <w:rsid w:val="00472CE7"/>
    <w:rsid w:val="0047602B"/>
    <w:rsid w:val="00477C22"/>
    <w:rsid w:val="0048248C"/>
    <w:rsid w:val="004905E0"/>
    <w:rsid w:val="00491CB5"/>
    <w:rsid w:val="00494D5F"/>
    <w:rsid w:val="00496631"/>
    <w:rsid w:val="004A1017"/>
    <w:rsid w:val="004A1F9E"/>
    <w:rsid w:val="004A60E8"/>
    <w:rsid w:val="004B76A1"/>
    <w:rsid w:val="004C2DAF"/>
    <w:rsid w:val="004C4EBD"/>
    <w:rsid w:val="004C5757"/>
    <w:rsid w:val="004D6B40"/>
    <w:rsid w:val="004D73CD"/>
    <w:rsid w:val="004E1F08"/>
    <w:rsid w:val="004E2781"/>
    <w:rsid w:val="004E323B"/>
    <w:rsid w:val="004E5495"/>
    <w:rsid w:val="004E61F2"/>
    <w:rsid w:val="004E6EC1"/>
    <w:rsid w:val="004E767B"/>
    <w:rsid w:val="004F04C2"/>
    <w:rsid w:val="0050282C"/>
    <w:rsid w:val="005032C2"/>
    <w:rsid w:val="00504CA7"/>
    <w:rsid w:val="005059DD"/>
    <w:rsid w:val="00506687"/>
    <w:rsid w:val="00513201"/>
    <w:rsid w:val="00513E37"/>
    <w:rsid w:val="00514EE0"/>
    <w:rsid w:val="005159C1"/>
    <w:rsid w:val="00515B4F"/>
    <w:rsid w:val="00523CA7"/>
    <w:rsid w:val="00524B26"/>
    <w:rsid w:val="0052539B"/>
    <w:rsid w:val="00525DF5"/>
    <w:rsid w:val="00532369"/>
    <w:rsid w:val="0053419B"/>
    <w:rsid w:val="0053446D"/>
    <w:rsid w:val="00535FB3"/>
    <w:rsid w:val="005457A2"/>
    <w:rsid w:val="005475BE"/>
    <w:rsid w:val="005505A1"/>
    <w:rsid w:val="00550A87"/>
    <w:rsid w:val="00550D3E"/>
    <w:rsid w:val="00556534"/>
    <w:rsid w:val="00563BB1"/>
    <w:rsid w:val="00566A21"/>
    <w:rsid w:val="00566BF1"/>
    <w:rsid w:val="00570ED6"/>
    <w:rsid w:val="00571DC7"/>
    <w:rsid w:val="00574BF0"/>
    <w:rsid w:val="00574FDE"/>
    <w:rsid w:val="005846C6"/>
    <w:rsid w:val="005853C4"/>
    <w:rsid w:val="005903D3"/>
    <w:rsid w:val="00590410"/>
    <w:rsid w:val="00593A31"/>
    <w:rsid w:val="00593E69"/>
    <w:rsid w:val="005A0247"/>
    <w:rsid w:val="005A2FC1"/>
    <w:rsid w:val="005A394B"/>
    <w:rsid w:val="005A4FE9"/>
    <w:rsid w:val="005A60C8"/>
    <w:rsid w:val="005A6A48"/>
    <w:rsid w:val="005B08A9"/>
    <w:rsid w:val="005B1024"/>
    <w:rsid w:val="005B43CB"/>
    <w:rsid w:val="005B5D01"/>
    <w:rsid w:val="005C180D"/>
    <w:rsid w:val="005C2C39"/>
    <w:rsid w:val="005C2E5D"/>
    <w:rsid w:val="005C503F"/>
    <w:rsid w:val="005C7135"/>
    <w:rsid w:val="005D0D59"/>
    <w:rsid w:val="005D2547"/>
    <w:rsid w:val="005D4FC0"/>
    <w:rsid w:val="005D6109"/>
    <w:rsid w:val="005E27D1"/>
    <w:rsid w:val="005E3FC4"/>
    <w:rsid w:val="005E486F"/>
    <w:rsid w:val="005E6E98"/>
    <w:rsid w:val="005F0BCB"/>
    <w:rsid w:val="005F0EF2"/>
    <w:rsid w:val="005F100D"/>
    <w:rsid w:val="005F1225"/>
    <w:rsid w:val="005F1487"/>
    <w:rsid w:val="005F6A77"/>
    <w:rsid w:val="005F7FE3"/>
    <w:rsid w:val="00605107"/>
    <w:rsid w:val="00605216"/>
    <w:rsid w:val="00605492"/>
    <w:rsid w:val="0060555C"/>
    <w:rsid w:val="006061ED"/>
    <w:rsid w:val="00607169"/>
    <w:rsid w:val="006115A7"/>
    <w:rsid w:val="00611BD6"/>
    <w:rsid w:val="006127E8"/>
    <w:rsid w:val="00613AAD"/>
    <w:rsid w:val="00614C4F"/>
    <w:rsid w:val="00615995"/>
    <w:rsid w:val="006209AF"/>
    <w:rsid w:val="00622623"/>
    <w:rsid w:val="00625520"/>
    <w:rsid w:val="00626B87"/>
    <w:rsid w:val="00631AE4"/>
    <w:rsid w:val="00634D65"/>
    <w:rsid w:val="0064257C"/>
    <w:rsid w:val="006429F4"/>
    <w:rsid w:val="006456AE"/>
    <w:rsid w:val="00647334"/>
    <w:rsid w:val="00647602"/>
    <w:rsid w:val="00647D68"/>
    <w:rsid w:val="006514BB"/>
    <w:rsid w:val="00651862"/>
    <w:rsid w:val="0065296E"/>
    <w:rsid w:val="0065473F"/>
    <w:rsid w:val="00655A66"/>
    <w:rsid w:val="00657FE8"/>
    <w:rsid w:val="00661E74"/>
    <w:rsid w:val="00662C29"/>
    <w:rsid w:val="006631E5"/>
    <w:rsid w:val="006673BE"/>
    <w:rsid w:val="006713EF"/>
    <w:rsid w:val="00672F63"/>
    <w:rsid w:val="00680075"/>
    <w:rsid w:val="006805D0"/>
    <w:rsid w:val="0068197F"/>
    <w:rsid w:val="00682F26"/>
    <w:rsid w:val="00684DC5"/>
    <w:rsid w:val="00685D5F"/>
    <w:rsid w:val="00686213"/>
    <w:rsid w:val="0069084A"/>
    <w:rsid w:val="00693831"/>
    <w:rsid w:val="00693A79"/>
    <w:rsid w:val="00696C31"/>
    <w:rsid w:val="00697BD5"/>
    <w:rsid w:val="00697D3B"/>
    <w:rsid w:val="00697EF1"/>
    <w:rsid w:val="006A118B"/>
    <w:rsid w:val="006A2515"/>
    <w:rsid w:val="006A2788"/>
    <w:rsid w:val="006A3E0C"/>
    <w:rsid w:val="006A4EE0"/>
    <w:rsid w:val="006A71DF"/>
    <w:rsid w:val="006B0A0E"/>
    <w:rsid w:val="006B3227"/>
    <w:rsid w:val="006B39FC"/>
    <w:rsid w:val="006B4263"/>
    <w:rsid w:val="006B6EA8"/>
    <w:rsid w:val="006C0091"/>
    <w:rsid w:val="006C16D4"/>
    <w:rsid w:val="006C1CC4"/>
    <w:rsid w:val="006C22ED"/>
    <w:rsid w:val="006C3449"/>
    <w:rsid w:val="006C63AA"/>
    <w:rsid w:val="006C71BA"/>
    <w:rsid w:val="006C7AD0"/>
    <w:rsid w:val="006D0310"/>
    <w:rsid w:val="006D1719"/>
    <w:rsid w:val="006D73A4"/>
    <w:rsid w:val="006E019E"/>
    <w:rsid w:val="006E4676"/>
    <w:rsid w:val="006E474C"/>
    <w:rsid w:val="006E5B79"/>
    <w:rsid w:val="006E6080"/>
    <w:rsid w:val="006E739B"/>
    <w:rsid w:val="006F0C30"/>
    <w:rsid w:val="006F1810"/>
    <w:rsid w:val="006F2585"/>
    <w:rsid w:val="006F2D86"/>
    <w:rsid w:val="00703C89"/>
    <w:rsid w:val="0070705D"/>
    <w:rsid w:val="00711510"/>
    <w:rsid w:val="007123B9"/>
    <w:rsid w:val="007145ED"/>
    <w:rsid w:val="0071494F"/>
    <w:rsid w:val="007160C1"/>
    <w:rsid w:val="00723BB1"/>
    <w:rsid w:val="00725E7B"/>
    <w:rsid w:val="007301DD"/>
    <w:rsid w:val="00734C3F"/>
    <w:rsid w:val="00735E51"/>
    <w:rsid w:val="007368D3"/>
    <w:rsid w:val="0073788D"/>
    <w:rsid w:val="00740686"/>
    <w:rsid w:val="007411E6"/>
    <w:rsid w:val="00741AAF"/>
    <w:rsid w:val="00741FF3"/>
    <w:rsid w:val="00743823"/>
    <w:rsid w:val="00744A6C"/>
    <w:rsid w:val="00745A63"/>
    <w:rsid w:val="007476BF"/>
    <w:rsid w:val="00753469"/>
    <w:rsid w:val="00754720"/>
    <w:rsid w:val="007622F5"/>
    <w:rsid w:val="00764FD0"/>
    <w:rsid w:val="007671D1"/>
    <w:rsid w:val="0076750B"/>
    <w:rsid w:val="00767611"/>
    <w:rsid w:val="00767AEE"/>
    <w:rsid w:val="00770050"/>
    <w:rsid w:val="007738B2"/>
    <w:rsid w:val="007772F3"/>
    <w:rsid w:val="00780854"/>
    <w:rsid w:val="00780F9B"/>
    <w:rsid w:val="00782353"/>
    <w:rsid w:val="00785C6E"/>
    <w:rsid w:val="007878DB"/>
    <w:rsid w:val="00787ECB"/>
    <w:rsid w:val="00790EF7"/>
    <w:rsid w:val="00795427"/>
    <w:rsid w:val="00795CD5"/>
    <w:rsid w:val="0079639E"/>
    <w:rsid w:val="0079693C"/>
    <w:rsid w:val="0079780C"/>
    <w:rsid w:val="007A35A7"/>
    <w:rsid w:val="007A36FD"/>
    <w:rsid w:val="007A7207"/>
    <w:rsid w:val="007B35F0"/>
    <w:rsid w:val="007B41C8"/>
    <w:rsid w:val="007B7972"/>
    <w:rsid w:val="007C06F4"/>
    <w:rsid w:val="007C32E4"/>
    <w:rsid w:val="007C402A"/>
    <w:rsid w:val="007D2BB0"/>
    <w:rsid w:val="007D5146"/>
    <w:rsid w:val="007D6254"/>
    <w:rsid w:val="007E3321"/>
    <w:rsid w:val="007E5A93"/>
    <w:rsid w:val="007E5F9B"/>
    <w:rsid w:val="007E74AB"/>
    <w:rsid w:val="0080333B"/>
    <w:rsid w:val="00810B31"/>
    <w:rsid w:val="008117C4"/>
    <w:rsid w:val="0081209F"/>
    <w:rsid w:val="00813728"/>
    <w:rsid w:val="0081449F"/>
    <w:rsid w:val="008149C5"/>
    <w:rsid w:val="00820362"/>
    <w:rsid w:val="00820C69"/>
    <w:rsid w:val="00821361"/>
    <w:rsid w:val="00821CA3"/>
    <w:rsid w:val="00821DAF"/>
    <w:rsid w:val="00826DE0"/>
    <w:rsid w:val="008328D4"/>
    <w:rsid w:val="0083462C"/>
    <w:rsid w:val="008367D5"/>
    <w:rsid w:val="00841727"/>
    <w:rsid w:val="00841E21"/>
    <w:rsid w:val="008427CC"/>
    <w:rsid w:val="00844655"/>
    <w:rsid w:val="00845D91"/>
    <w:rsid w:val="008460D8"/>
    <w:rsid w:val="008533AD"/>
    <w:rsid w:val="00853760"/>
    <w:rsid w:val="00853878"/>
    <w:rsid w:val="008562D3"/>
    <w:rsid w:val="00857352"/>
    <w:rsid w:val="00863C31"/>
    <w:rsid w:val="00863F61"/>
    <w:rsid w:val="0086483B"/>
    <w:rsid w:val="00864EA9"/>
    <w:rsid w:val="00865CDC"/>
    <w:rsid w:val="00865EE3"/>
    <w:rsid w:val="00876E3A"/>
    <w:rsid w:val="00877B78"/>
    <w:rsid w:val="00880C07"/>
    <w:rsid w:val="008821E9"/>
    <w:rsid w:val="00886B32"/>
    <w:rsid w:val="008911B5"/>
    <w:rsid w:val="00893BC2"/>
    <w:rsid w:val="008956DD"/>
    <w:rsid w:val="00895C26"/>
    <w:rsid w:val="00896AF1"/>
    <w:rsid w:val="00896E53"/>
    <w:rsid w:val="008A114D"/>
    <w:rsid w:val="008A2674"/>
    <w:rsid w:val="008A29F6"/>
    <w:rsid w:val="008B098C"/>
    <w:rsid w:val="008B1A73"/>
    <w:rsid w:val="008C00EC"/>
    <w:rsid w:val="008C0109"/>
    <w:rsid w:val="008C08C7"/>
    <w:rsid w:val="008C1CB5"/>
    <w:rsid w:val="008D09DF"/>
    <w:rsid w:val="008D0E0C"/>
    <w:rsid w:val="008D2A7A"/>
    <w:rsid w:val="008D4354"/>
    <w:rsid w:val="008E0082"/>
    <w:rsid w:val="008E78EF"/>
    <w:rsid w:val="008F0145"/>
    <w:rsid w:val="008F0D2F"/>
    <w:rsid w:val="008F1956"/>
    <w:rsid w:val="008F3EAA"/>
    <w:rsid w:val="008F75D6"/>
    <w:rsid w:val="0090059F"/>
    <w:rsid w:val="009044B6"/>
    <w:rsid w:val="00905C08"/>
    <w:rsid w:val="00913C7D"/>
    <w:rsid w:val="00915DAB"/>
    <w:rsid w:val="00921246"/>
    <w:rsid w:val="00924F13"/>
    <w:rsid w:val="0093013E"/>
    <w:rsid w:val="00935D77"/>
    <w:rsid w:val="00937E76"/>
    <w:rsid w:val="009417F0"/>
    <w:rsid w:val="009428C9"/>
    <w:rsid w:val="009430E7"/>
    <w:rsid w:val="009455CF"/>
    <w:rsid w:val="00947960"/>
    <w:rsid w:val="00950610"/>
    <w:rsid w:val="00951E33"/>
    <w:rsid w:val="00957439"/>
    <w:rsid w:val="009579A9"/>
    <w:rsid w:val="00965FB1"/>
    <w:rsid w:val="00971CB2"/>
    <w:rsid w:val="00977461"/>
    <w:rsid w:val="00980635"/>
    <w:rsid w:val="0098531D"/>
    <w:rsid w:val="009855B7"/>
    <w:rsid w:val="009867EC"/>
    <w:rsid w:val="0099127A"/>
    <w:rsid w:val="009929F1"/>
    <w:rsid w:val="00995E25"/>
    <w:rsid w:val="009979A2"/>
    <w:rsid w:val="009A094D"/>
    <w:rsid w:val="009A2D0D"/>
    <w:rsid w:val="009A2D6B"/>
    <w:rsid w:val="009A2E60"/>
    <w:rsid w:val="009A3339"/>
    <w:rsid w:val="009A4FC9"/>
    <w:rsid w:val="009A7C7A"/>
    <w:rsid w:val="009B1975"/>
    <w:rsid w:val="009B23A8"/>
    <w:rsid w:val="009B63D3"/>
    <w:rsid w:val="009C15C9"/>
    <w:rsid w:val="009C327E"/>
    <w:rsid w:val="009C3D7F"/>
    <w:rsid w:val="009C3D8B"/>
    <w:rsid w:val="009C58DA"/>
    <w:rsid w:val="009C5A15"/>
    <w:rsid w:val="009C5F40"/>
    <w:rsid w:val="009D1233"/>
    <w:rsid w:val="009D31B2"/>
    <w:rsid w:val="009D697D"/>
    <w:rsid w:val="009D74FE"/>
    <w:rsid w:val="009E09B8"/>
    <w:rsid w:val="009E2A2F"/>
    <w:rsid w:val="009E530B"/>
    <w:rsid w:val="009E7CC0"/>
    <w:rsid w:val="009E7E31"/>
    <w:rsid w:val="009F1375"/>
    <w:rsid w:val="00A01F44"/>
    <w:rsid w:val="00A0528E"/>
    <w:rsid w:val="00A0732E"/>
    <w:rsid w:val="00A133AE"/>
    <w:rsid w:val="00A13D09"/>
    <w:rsid w:val="00A1477F"/>
    <w:rsid w:val="00A14EA1"/>
    <w:rsid w:val="00A20980"/>
    <w:rsid w:val="00A20AD2"/>
    <w:rsid w:val="00A215A9"/>
    <w:rsid w:val="00A23553"/>
    <w:rsid w:val="00A263B6"/>
    <w:rsid w:val="00A263ED"/>
    <w:rsid w:val="00A26690"/>
    <w:rsid w:val="00A2697A"/>
    <w:rsid w:val="00A3015F"/>
    <w:rsid w:val="00A3487F"/>
    <w:rsid w:val="00A42C68"/>
    <w:rsid w:val="00A42EA9"/>
    <w:rsid w:val="00A43B01"/>
    <w:rsid w:val="00A46444"/>
    <w:rsid w:val="00A47AE8"/>
    <w:rsid w:val="00A529BE"/>
    <w:rsid w:val="00A52D88"/>
    <w:rsid w:val="00A53B44"/>
    <w:rsid w:val="00A540FB"/>
    <w:rsid w:val="00A56296"/>
    <w:rsid w:val="00A56FE4"/>
    <w:rsid w:val="00A577C0"/>
    <w:rsid w:val="00A57A0F"/>
    <w:rsid w:val="00A57C2A"/>
    <w:rsid w:val="00A57D06"/>
    <w:rsid w:val="00A61A95"/>
    <w:rsid w:val="00A624E1"/>
    <w:rsid w:val="00A63E3D"/>
    <w:rsid w:val="00A64F31"/>
    <w:rsid w:val="00A65FBC"/>
    <w:rsid w:val="00A7290E"/>
    <w:rsid w:val="00A75079"/>
    <w:rsid w:val="00A773A7"/>
    <w:rsid w:val="00A777C9"/>
    <w:rsid w:val="00A843A5"/>
    <w:rsid w:val="00A84709"/>
    <w:rsid w:val="00A934EF"/>
    <w:rsid w:val="00A93781"/>
    <w:rsid w:val="00A95EDA"/>
    <w:rsid w:val="00A969DD"/>
    <w:rsid w:val="00A96F87"/>
    <w:rsid w:val="00AA03A7"/>
    <w:rsid w:val="00AA30D8"/>
    <w:rsid w:val="00AA3CE5"/>
    <w:rsid w:val="00AA3D16"/>
    <w:rsid w:val="00AA4074"/>
    <w:rsid w:val="00AA513E"/>
    <w:rsid w:val="00AA5267"/>
    <w:rsid w:val="00AA52A2"/>
    <w:rsid w:val="00AA674D"/>
    <w:rsid w:val="00AB16D1"/>
    <w:rsid w:val="00AB287C"/>
    <w:rsid w:val="00AB4277"/>
    <w:rsid w:val="00AB562F"/>
    <w:rsid w:val="00AC39DD"/>
    <w:rsid w:val="00AC6A77"/>
    <w:rsid w:val="00AC727A"/>
    <w:rsid w:val="00AC73B1"/>
    <w:rsid w:val="00AD16E2"/>
    <w:rsid w:val="00AD1F2A"/>
    <w:rsid w:val="00AD217F"/>
    <w:rsid w:val="00AD32A7"/>
    <w:rsid w:val="00AD4405"/>
    <w:rsid w:val="00AD61C8"/>
    <w:rsid w:val="00AD6DB2"/>
    <w:rsid w:val="00AE5541"/>
    <w:rsid w:val="00AE62E0"/>
    <w:rsid w:val="00AE6A82"/>
    <w:rsid w:val="00AF2783"/>
    <w:rsid w:val="00AF31D9"/>
    <w:rsid w:val="00AF579E"/>
    <w:rsid w:val="00AF5898"/>
    <w:rsid w:val="00AF63A1"/>
    <w:rsid w:val="00B0230B"/>
    <w:rsid w:val="00B03CFF"/>
    <w:rsid w:val="00B05D84"/>
    <w:rsid w:val="00B069B3"/>
    <w:rsid w:val="00B072A2"/>
    <w:rsid w:val="00B10125"/>
    <w:rsid w:val="00B142B7"/>
    <w:rsid w:val="00B1514C"/>
    <w:rsid w:val="00B15D6B"/>
    <w:rsid w:val="00B2143A"/>
    <w:rsid w:val="00B2605A"/>
    <w:rsid w:val="00B30ADF"/>
    <w:rsid w:val="00B33A10"/>
    <w:rsid w:val="00B35599"/>
    <w:rsid w:val="00B40150"/>
    <w:rsid w:val="00B43692"/>
    <w:rsid w:val="00B45ECC"/>
    <w:rsid w:val="00B53F6A"/>
    <w:rsid w:val="00B612EC"/>
    <w:rsid w:val="00B63EA6"/>
    <w:rsid w:val="00B64333"/>
    <w:rsid w:val="00B6686A"/>
    <w:rsid w:val="00B6794A"/>
    <w:rsid w:val="00B70BEA"/>
    <w:rsid w:val="00B714D5"/>
    <w:rsid w:val="00B71E41"/>
    <w:rsid w:val="00B740CF"/>
    <w:rsid w:val="00B76B11"/>
    <w:rsid w:val="00B76D0B"/>
    <w:rsid w:val="00B77200"/>
    <w:rsid w:val="00B777AA"/>
    <w:rsid w:val="00B82504"/>
    <w:rsid w:val="00B834C4"/>
    <w:rsid w:val="00B848C8"/>
    <w:rsid w:val="00B84D42"/>
    <w:rsid w:val="00B84E3C"/>
    <w:rsid w:val="00B84FF5"/>
    <w:rsid w:val="00B851F9"/>
    <w:rsid w:val="00B90A99"/>
    <w:rsid w:val="00B91571"/>
    <w:rsid w:val="00B94329"/>
    <w:rsid w:val="00B95001"/>
    <w:rsid w:val="00B9688F"/>
    <w:rsid w:val="00B97C28"/>
    <w:rsid w:val="00BA10D0"/>
    <w:rsid w:val="00BA29D0"/>
    <w:rsid w:val="00BA4DF6"/>
    <w:rsid w:val="00BA58FC"/>
    <w:rsid w:val="00BA68BE"/>
    <w:rsid w:val="00BA6B5E"/>
    <w:rsid w:val="00BB0504"/>
    <w:rsid w:val="00BB1DCA"/>
    <w:rsid w:val="00BB202C"/>
    <w:rsid w:val="00BB43CE"/>
    <w:rsid w:val="00BB49D0"/>
    <w:rsid w:val="00BB4FA9"/>
    <w:rsid w:val="00BB7D24"/>
    <w:rsid w:val="00BC02D0"/>
    <w:rsid w:val="00BC387E"/>
    <w:rsid w:val="00BC433E"/>
    <w:rsid w:val="00BC5CF3"/>
    <w:rsid w:val="00BC7578"/>
    <w:rsid w:val="00BD0B15"/>
    <w:rsid w:val="00BD3228"/>
    <w:rsid w:val="00BD4BF6"/>
    <w:rsid w:val="00BD6B9B"/>
    <w:rsid w:val="00BD6D47"/>
    <w:rsid w:val="00BD7961"/>
    <w:rsid w:val="00BE153D"/>
    <w:rsid w:val="00BE430C"/>
    <w:rsid w:val="00BE6CD6"/>
    <w:rsid w:val="00BE7EFD"/>
    <w:rsid w:val="00BF0221"/>
    <w:rsid w:val="00BF0B0A"/>
    <w:rsid w:val="00BF32A6"/>
    <w:rsid w:val="00BF41D8"/>
    <w:rsid w:val="00BF57A4"/>
    <w:rsid w:val="00C030DA"/>
    <w:rsid w:val="00C1115C"/>
    <w:rsid w:val="00C13FC1"/>
    <w:rsid w:val="00C160DE"/>
    <w:rsid w:val="00C1636A"/>
    <w:rsid w:val="00C16C25"/>
    <w:rsid w:val="00C21E1A"/>
    <w:rsid w:val="00C24001"/>
    <w:rsid w:val="00C24F7F"/>
    <w:rsid w:val="00C25560"/>
    <w:rsid w:val="00C274F6"/>
    <w:rsid w:val="00C30E70"/>
    <w:rsid w:val="00C320AE"/>
    <w:rsid w:val="00C343E2"/>
    <w:rsid w:val="00C34FC0"/>
    <w:rsid w:val="00C41F5D"/>
    <w:rsid w:val="00C524B2"/>
    <w:rsid w:val="00C533FE"/>
    <w:rsid w:val="00C546FC"/>
    <w:rsid w:val="00C6008C"/>
    <w:rsid w:val="00C60D9B"/>
    <w:rsid w:val="00C66B86"/>
    <w:rsid w:val="00C677E7"/>
    <w:rsid w:val="00C71C78"/>
    <w:rsid w:val="00C73DE0"/>
    <w:rsid w:val="00C73E95"/>
    <w:rsid w:val="00C755C7"/>
    <w:rsid w:val="00C777F7"/>
    <w:rsid w:val="00C83F74"/>
    <w:rsid w:val="00C84555"/>
    <w:rsid w:val="00C87809"/>
    <w:rsid w:val="00C91DD4"/>
    <w:rsid w:val="00C921F0"/>
    <w:rsid w:val="00C92E0F"/>
    <w:rsid w:val="00C935E1"/>
    <w:rsid w:val="00C96B12"/>
    <w:rsid w:val="00C97E86"/>
    <w:rsid w:val="00CA1939"/>
    <w:rsid w:val="00CA4A3D"/>
    <w:rsid w:val="00CA5387"/>
    <w:rsid w:val="00CA5C19"/>
    <w:rsid w:val="00CA6F68"/>
    <w:rsid w:val="00CB0E0D"/>
    <w:rsid w:val="00CB1700"/>
    <w:rsid w:val="00CB3C4D"/>
    <w:rsid w:val="00CB4DFC"/>
    <w:rsid w:val="00CB58CA"/>
    <w:rsid w:val="00CB6C7F"/>
    <w:rsid w:val="00CC119E"/>
    <w:rsid w:val="00CC14E2"/>
    <w:rsid w:val="00CC1ED0"/>
    <w:rsid w:val="00CC4789"/>
    <w:rsid w:val="00CC4D4C"/>
    <w:rsid w:val="00CC56A6"/>
    <w:rsid w:val="00CC5FBE"/>
    <w:rsid w:val="00CC6A66"/>
    <w:rsid w:val="00CC7313"/>
    <w:rsid w:val="00CD10E1"/>
    <w:rsid w:val="00CD1DA3"/>
    <w:rsid w:val="00CD653A"/>
    <w:rsid w:val="00CE1177"/>
    <w:rsid w:val="00CE2005"/>
    <w:rsid w:val="00CE21E9"/>
    <w:rsid w:val="00CE3F0E"/>
    <w:rsid w:val="00CE41A4"/>
    <w:rsid w:val="00CF2DBC"/>
    <w:rsid w:val="00CF6B5F"/>
    <w:rsid w:val="00CF74C8"/>
    <w:rsid w:val="00D01087"/>
    <w:rsid w:val="00D03203"/>
    <w:rsid w:val="00D0632D"/>
    <w:rsid w:val="00D11EAD"/>
    <w:rsid w:val="00D12697"/>
    <w:rsid w:val="00D14467"/>
    <w:rsid w:val="00D21EC2"/>
    <w:rsid w:val="00D25837"/>
    <w:rsid w:val="00D265D7"/>
    <w:rsid w:val="00D30329"/>
    <w:rsid w:val="00D334BB"/>
    <w:rsid w:val="00D35DC5"/>
    <w:rsid w:val="00D36EF2"/>
    <w:rsid w:val="00D37386"/>
    <w:rsid w:val="00D37992"/>
    <w:rsid w:val="00D40312"/>
    <w:rsid w:val="00D413C8"/>
    <w:rsid w:val="00D41FD5"/>
    <w:rsid w:val="00D44641"/>
    <w:rsid w:val="00D51BD1"/>
    <w:rsid w:val="00D55EB7"/>
    <w:rsid w:val="00D60ECC"/>
    <w:rsid w:val="00D61182"/>
    <w:rsid w:val="00D636B6"/>
    <w:rsid w:val="00D65390"/>
    <w:rsid w:val="00D66AA0"/>
    <w:rsid w:val="00D74365"/>
    <w:rsid w:val="00D76B19"/>
    <w:rsid w:val="00D76FCA"/>
    <w:rsid w:val="00D77462"/>
    <w:rsid w:val="00D77E68"/>
    <w:rsid w:val="00D80818"/>
    <w:rsid w:val="00D80ECA"/>
    <w:rsid w:val="00D81874"/>
    <w:rsid w:val="00D81DA9"/>
    <w:rsid w:val="00D8363C"/>
    <w:rsid w:val="00D83D85"/>
    <w:rsid w:val="00D844CB"/>
    <w:rsid w:val="00D911B3"/>
    <w:rsid w:val="00D92F3D"/>
    <w:rsid w:val="00DA08C6"/>
    <w:rsid w:val="00DA1230"/>
    <w:rsid w:val="00DA459F"/>
    <w:rsid w:val="00DA5EC0"/>
    <w:rsid w:val="00DA7A18"/>
    <w:rsid w:val="00DA7C37"/>
    <w:rsid w:val="00DB10D7"/>
    <w:rsid w:val="00DB2D17"/>
    <w:rsid w:val="00DB38F8"/>
    <w:rsid w:val="00DB4B26"/>
    <w:rsid w:val="00DB6B0C"/>
    <w:rsid w:val="00DB6CBE"/>
    <w:rsid w:val="00DC37C2"/>
    <w:rsid w:val="00DC44B7"/>
    <w:rsid w:val="00DD3A8D"/>
    <w:rsid w:val="00DD505B"/>
    <w:rsid w:val="00DD5AF4"/>
    <w:rsid w:val="00DE1F27"/>
    <w:rsid w:val="00DE40F2"/>
    <w:rsid w:val="00DE4B0E"/>
    <w:rsid w:val="00DE7401"/>
    <w:rsid w:val="00DF5A64"/>
    <w:rsid w:val="00DF5C3E"/>
    <w:rsid w:val="00E016E2"/>
    <w:rsid w:val="00E10DEB"/>
    <w:rsid w:val="00E11A8B"/>
    <w:rsid w:val="00E11F85"/>
    <w:rsid w:val="00E12B1E"/>
    <w:rsid w:val="00E14F54"/>
    <w:rsid w:val="00E153C6"/>
    <w:rsid w:val="00E1589F"/>
    <w:rsid w:val="00E16AAC"/>
    <w:rsid w:val="00E279E8"/>
    <w:rsid w:val="00E33AB0"/>
    <w:rsid w:val="00E34A81"/>
    <w:rsid w:val="00E3556A"/>
    <w:rsid w:val="00E44978"/>
    <w:rsid w:val="00E4793B"/>
    <w:rsid w:val="00E518A6"/>
    <w:rsid w:val="00E53CB4"/>
    <w:rsid w:val="00E54EA0"/>
    <w:rsid w:val="00E623E1"/>
    <w:rsid w:val="00E64E5D"/>
    <w:rsid w:val="00E672F6"/>
    <w:rsid w:val="00E67EBE"/>
    <w:rsid w:val="00E70CA9"/>
    <w:rsid w:val="00E70DA6"/>
    <w:rsid w:val="00E71945"/>
    <w:rsid w:val="00E7515B"/>
    <w:rsid w:val="00E77824"/>
    <w:rsid w:val="00E827D2"/>
    <w:rsid w:val="00E85E43"/>
    <w:rsid w:val="00E930AA"/>
    <w:rsid w:val="00E97520"/>
    <w:rsid w:val="00EA5D44"/>
    <w:rsid w:val="00EA6317"/>
    <w:rsid w:val="00EB09A1"/>
    <w:rsid w:val="00EB2184"/>
    <w:rsid w:val="00EB27BA"/>
    <w:rsid w:val="00EB3201"/>
    <w:rsid w:val="00EB3C75"/>
    <w:rsid w:val="00EB4190"/>
    <w:rsid w:val="00EB7846"/>
    <w:rsid w:val="00EB7990"/>
    <w:rsid w:val="00EB7B41"/>
    <w:rsid w:val="00EC2FEC"/>
    <w:rsid w:val="00EC7750"/>
    <w:rsid w:val="00ED07E8"/>
    <w:rsid w:val="00ED501D"/>
    <w:rsid w:val="00ED7967"/>
    <w:rsid w:val="00EE37D4"/>
    <w:rsid w:val="00EE6670"/>
    <w:rsid w:val="00EF220A"/>
    <w:rsid w:val="00EF3836"/>
    <w:rsid w:val="00EF5C63"/>
    <w:rsid w:val="00EF6FAE"/>
    <w:rsid w:val="00EF7AFB"/>
    <w:rsid w:val="00F00228"/>
    <w:rsid w:val="00F00E33"/>
    <w:rsid w:val="00F0275B"/>
    <w:rsid w:val="00F0345C"/>
    <w:rsid w:val="00F04633"/>
    <w:rsid w:val="00F07678"/>
    <w:rsid w:val="00F07705"/>
    <w:rsid w:val="00F1026A"/>
    <w:rsid w:val="00F107EC"/>
    <w:rsid w:val="00F119D3"/>
    <w:rsid w:val="00F2127E"/>
    <w:rsid w:val="00F2255B"/>
    <w:rsid w:val="00F24970"/>
    <w:rsid w:val="00F24AFD"/>
    <w:rsid w:val="00F24E37"/>
    <w:rsid w:val="00F30D67"/>
    <w:rsid w:val="00F3398F"/>
    <w:rsid w:val="00F37CE5"/>
    <w:rsid w:val="00F41F54"/>
    <w:rsid w:val="00F424B6"/>
    <w:rsid w:val="00F43BBC"/>
    <w:rsid w:val="00F45CF5"/>
    <w:rsid w:val="00F47579"/>
    <w:rsid w:val="00F51115"/>
    <w:rsid w:val="00F549E3"/>
    <w:rsid w:val="00F55F46"/>
    <w:rsid w:val="00F57F9B"/>
    <w:rsid w:val="00F610E0"/>
    <w:rsid w:val="00F617A2"/>
    <w:rsid w:val="00F67451"/>
    <w:rsid w:val="00F80103"/>
    <w:rsid w:val="00F811C2"/>
    <w:rsid w:val="00F85CDC"/>
    <w:rsid w:val="00F93777"/>
    <w:rsid w:val="00F94A75"/>
    <w:rsid w:val="00F951D1"/>
    <w:rsid w:val="00F96F9E"/>
    <w:rsid w:val="00FA3508"/>
    <w:rsid w:val="00FA40CD"/>
    <w:rsid w:val="00FA5523"/>
    <w:rsid w:val="00FA62E2"/>
    <w:rsid w:val="00FA638E"/>
    <w:rsid w:val="00FA6646"/>
    <w:rsid w:val="00FB160E"/>
    <w:rsid w:val="00FB29DC"/>
    <w:rsid w:val="00FB48A4"/>
    <w:rsid w:val="00FB6255"/>
    <w:rsid w:val="00FB63B5"/>
    <w:rsid w:val="00FC3AB8"/>
    <w:rsid w:val="00FC6758"/>
    <w:rsid w:val="00FC69CF"/>
    <w:rsid w:val="00FC6F9A"/>
    <w:rsid w:val="00FD1D67"/>
    <w:rsid w:val="00FD77E5"/>
    <w:rsid w:val="00FE0011"/>
    <w:rsid w:val="00FE04B6"/>
    <w:rsid w:val="00FE04DA"/>
    <w:rsid w:val="00FE1B48"/>
    <w:rsid w:val="00FE3C74"/>
    <w:rsid w:val="00FE5248"/>
    <w:rsid w:val="00FE5EB2"/>
    <w:rsid w:val="00FE617F"/>
    <w:rsid w:val="00FE6D0A"/>
    <w:rsid w:val="00FE7222"/>
    <w:rsid w:val="00FF0A8F"/>
    <w:rsid w:val="00FF17F9"/>
    <w:rsid w:val="00FF25C8"/>
    <w:rsid w:val="00FF379A"/>
    <w:rsid w:val="00FF39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21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1">
    <w:name w:val="heading 2"/>
    <w:aliases w:val="DO NOT USE_h2,h2,h21,H2,Head2A,2,UNDERRUBRIK 1-2"/>
    <w:basedOn w:val="a"/>
    <w:next w:val="a"/>
    <w:link w:val="22"/>
    <w:autoRedefine/>
    <w:qFormat/>
    <w:rsid w:val="002100CD"/>
    <w:pPr>
      <w:keepNext/>
      <w:numPr>
        <w:ilvl w:val="1"/>
        <w:numId w:val="1"/>
      </w:numPr>
      <w:tabs>
        <w:tab w:val="clear" w:pos="3403"/>
      </w:tabs>
      <w:spacing w:before="240"/>
      <w:ind w:left="851" w:hanging="851"/>
      <w:outlineLvl w:val="1"/>
    </w:pPr>
    <w:rPr>
      <w:rFonts w:ascii="Arial" w:hAnsi="Arial"/>
      <w:b/>
      <w:sz w:val="28"/>
      <w:lang w:val="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pPr>
      <w:snapToGrid/>
      <w:spacing w:after="120" w:afterAutospacing="0"/>
    </w:pPr>
    <w:rPr>
      <w:rFonts w:eastAsia="ＭＳ 明朝"/>
      <w:sz w:val="20"/>
      <w:szCs w:val="24"/>
      <w:lang w:val="en-US" w:eastAsia="en-US"/>
    </w:rPr>
  </w:style>
  <w:style w:type="table" w:styleId="8">
    <w:name w:val="Table Grid 8"/>
    <w:basedOn w:val="a1"/>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
    <w:link w:val="21"/>
    <w:rsid w:val="002100CD"/>
    <w:rPr>
      <w:rFonts w:ascii="Arial" w:eastAsia="ＭＳ ゴシック" w:hAnsi="Arial"/>
      <w:b/>
      <w:sz w:val="28"/>
      <w:lang w:val="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basedOn w:val="a6"/>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table" w:styleId="13">
    <w:name w:val="Light Shading Accent 6"/>
    <w:basedOn w:val="a1"/>
    <w:uiPriority w:val="60"/>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4"/>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basedOn w:val="a"/>
    <w:uiPriority w:val="34"/>
    <w:qFormat/>
    <w:rsid w:val="00AA3D16"/>
    <w:pPr>
      <w:ind w:leftChars="400" w:left="840"/>
    </w:pPr>
  </w:style>
  <w:style w:type="character" w:customStyle="1" w:styleId="st">
    <w:name w:val="st"/>
    <w:rsid w:val="00DA1230"/>
  </w:style>
  <w:style w:type="paragraph" w:styleId="2">
    <w:name w:val="Note Level 2"/>
    <w:basedOn w:val="a"/>
    <w:uiPriority w:val="1"/>
    <w:qFormat/>
    <w:rsid w:val="003A0FD8"/>
    <w:pPr>
      <w:keepNext/>
      <w:numPr>
        <w:ilvl w:val="1"/>
        <w:numId w:val="4"/>
      </w:numPr>
      <w:contextualSpacing/>
      <w:outlineLvl w:val="1"/>
    </w:pPr>
    <w:rPr>
      <w:rFonts w:ascii="ＭＳ ゴシック"/>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21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1">
    <w:name w:val="heading 2"/>
    <w:aliases w:val="DO NOT USE_h2,h2,h21,H2,Head2A,2,UNDERRUBRIK 1-2"/>
    <w:basedOn w:val="a"/>
    <w:next w:val="a"/>
    <w:link w:val="22"/>
    <w:autoRedefine/>
    <w:qFormat/>
    <w:rsid w:val="002100CD"/>
    <w:pPr>
      <w:keepNext/>
      <w:numPr>
        <w:ilvl w:val="1"/>
        <w:numId w:val="1"/>
      </w:numPr>
      <w:tabs>
        <w:tab w:val="clear" w:pos="3403"/>
      </w:tabs>
      <w:spacing w:before="240"/>
      <w:ind w:left="851" w:hanging="851"/>
      <w:outlineLvl w:val="1"/>
    </w:pPr>
    <w:rPr>
      <w:rFonts w:ascii="Arial" w:hAnsi="Arial"/>
      <w:b/>
      <w:sz w:val="28"/>
      <w:lang w:val="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pPr>
      <w:snapToGrid/>
      <w:spacing w:after="120" w:afterAutospacing="0"/>
    </w:pPr>
    <w:rPr>
      <w:rFonts w:eastAsia="ＭＳ 明朝"/>
      <w:sz w:val="20"/>
      <w:szCs w:val="24"/>
      <w:lang w:val="en-US" w:eastAsia="en-US"/>
    </w:rPr>
  </w:style>
  <w:style w:type="table" w:styleId="8">
    <w:name w:val="Table Grid 8"/>
    <w:basedOn w:val="a1"/>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
    <w:link w:val="21"/>
    <w:rsid w:val="002100CD"/>
    <w:rPr>
      <w:rFonts w:ascii="Arial" w:eastAsia="ＭＳ ゴシック" w:hAnsi="Arial"/>
      <w:b/>
      <w:sz w:val="28"/>
      <w:lang w:val="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basedOn w:val="a6"/>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table" w:styleId="13">
    <w:name w:val="Light Shading Accent 6"/>
    <w:basedOn w:val="a1"/>
    <w:uiPriority w:val="60"/>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4"/>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basedOn w:val="a"/>
    <w:uiPriority w:val="34"/>
    <w:qFormat/>
    <w:rsid w:val="00AA3D16"/>
    <w:pPr>
      <w:ind w:leftChars="400" w:left="840"/>
    </w:pPr>
  </w:style>
  <w:style w:type="character" w:customStyle="1" w:styleId="st">
    <w:name w:val="st"/>
    <w:rsid w:val="00DA1230"/>
  </w:style>
  <w:style w:type="paragraph" w:styleId="2">
    <w:name w:val="Note Level 2"/>
    <w:basedOn w:val="a"/>
    <w:uiPriority w:val="1"/>
    <w:qFormat/>
    <w:rsid w:val="003A0FD8"/>
    <w:pPr>
      <w:keepNext/>
      <w:numPr>
        <w:ilvl w:val="1"/>
        <w:numId w:val="4"/>
      </w:numPr>
      <w:contextualSpacing/>
      <w:outlineLvl w:val="1"/>
    </w:pPr>
    <w:rPr>
      <w:rFonts w:asci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A2630-5EC2-8941-A59D-33814607F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1114</Words>
  <Characters>6352</Characters>
  <Application>Microsoft Macintosh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7452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
  <cp:keywords/>
  <dc:description/>
  <cp:lastModifiedBy/>
  <cp:revision>1</cp:revision>
  <dcterms:created xsi:type="dcterms:W3CDTF">2013-08-09T08:26:00Z</dcterms:created>
  <dcterms:modified xsi:type="dcterms:W3CDTF">2017-05-01T03:37:00Z</dcterms:modified>
  <cp:category/>
</cp:coreProperties>
</file>