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493" w:rsidRPr="00B54173" w:rsidRDefault="001B1493" w:rsidP="001B1493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5A2B4A">
        <w:rPr>
          <w:b/>
          <w:noProof/>
          <w:sz w:val="22"/>
          <w:szCs w:val="22"/>
        </w:rPr>
        <w:t>3GPP TSG RAN WG1 Meeting #8</w:t>
      </w:r>
      <w:r>
        <w:rPr>
          <w:rFonts w:eastAsiaTheme="minorEastAsia"/>
          <w:b/>
          <w:noProof/>
          <w:sz w:val="22"/>
          <w:szCs w:val="22"/>
          <w:lang w:eastAsia="zh-CN"/>
        </w:rPr>
        <w:t>9</w:t>
      </w:r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             </w:t>
      </w:r>
      <w:r>
        <w:rPr>
          <w:rFonts w:eastAsiaTheme="minorEastAsia"/>
          <w:b/>
          <w:i/>
          <w:noProof/>
          <w:sz w:val="22"/>
          <w:szCs w:val="22"/>
          <w:lang w:eastAsia="zh-CN"/>
        </w:rPr>
        <w:tab/>
      </w:r>
      <w:r w:rsidR="00194A6F" w:rsidRPr="00194A6F">
        <w:rPr>
          <w:b/>
          <w:noProof/>
          <w:sz w:val="22"/>
          <w:szCs w:val="22"/>
          <w:lang w:eastAsia="ko-KR"/>
        </w:rPr>
        <w:t>R1-1708023</w:t>
      </w:r>
    </w:p>
    <w:p w:rsidR="001B1493" w:rsidRDefault="001B1493" w:rsidP="001B1493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bCs/>
          <w:sz w:val="22"/>
          <w:lang w:eastAsia="zh-CN"/>
        </w:rPr>
        <w:t>Hangzhou</w:t>
      </w:r>
      <w:r>
        <w:rPr>
          <w:rFonts w:hint="eastAsia"/>
          <w:bCs/>
          <w:sz w:val="22"/>
          <w:lang w:eastAsia="zh-CN"/>
        </w:rPr>
        <w:t xml:space="preserve">, </w:t>
      </w:r>
      <w:r>
        <w:rPr>
          <w:bCs/>
          <w:sz w:val="22"/>
          <w:lang w:eastAsia="zh-CN"/>
        </w:rPr>
        <w:t>China</w:t>
      </w:r>
      <w:r>
        <w:rPr>
          <w:rFonts w:hint="eastAsia"/>
          <w:bCs/>
          <w:sz w:val="22"/>
          <w:lang w:eastAsia="zh-CN"/>
        </w:rPr>
        <w:t xml:space="preserve">, </w:t>
      </w:r>
      <w:r>
        <w:rPr>
          <w:bCs/>
          <w:sz w:val="22"/>
          <w:lang w:eastAsia="zh-CN"/>
        </w:rPr>
        <w:t>15</w:t>
      </w:r>
      <w:r w:rsidRPr="005D6C61">
        <w:rPr>
          <w:bCs/>
          <w:sz w:val="22"/>
          <w:vertAlign w:val="superscript"/>
          <w:lang w:eastAsia="zh-CN"/>
        </w:rPr>
        <w:t>th</w:t>
      </w:r>
      <w:r>
        <w:rPr>
          <w:bCs/>
          <w:sz w:val="22"/>
          <w:lang w:eastAsia="zh-CN"/>
        </w:rPr>
        <w:t xml:space="preserve"> – 19</w:t>
      </w:r>
      <w:r w:rsidRPr="00E8445A">
        <w:rPr>
          <w:rFonts w:hint="eastAsia"/>
          <w:bCs/>
          <w:sz w:val="22"/>
          <w:vertAlign w:val="superscript"/>
          <w:lang w:eastAsia="zh-CN"/>
        </w:rPr>
        <w:t>th</w:t>
      </w:r>
      <w:r>
        <w:rPr>
          <w:rFonts w:hint="eastAsia"/>
          <w:bCs/>
          <w:sz w:val="22"/>
          <w:lang w:eastAsia="zh-CN"/>
        </w:rPr>
        <w:t xml:space="preserve"> </w:t>
      </w:r>
      <w:r>
        <w:rPr>
          <w:bCs/>
          <w:sz w:val="22"/>
          <w:lang w:eastAsia="zh-CN"/>
        </w:rPr>
        <w:t>May</w:t>
      </w:r>
      <w:r w:rsidRPr="001053C9">
        <w:rPr>
          <w:bCs/>
          <w:sz w:val="22"/>
          <w:lang w:eastAsia="zh-CN"/>
        </w:rPr>
        <w:t xml:space="preserve"> 201</w:t>
      </w:r>
      <w:r>
        <w:rPr>
          <w:rFonts w:hint="eastAsia"/>
          <w:bCs/>
          <w:sz w:val="22"/>
          <w:lang w:eastAsia="zh-CN"/>
        </w:rPr>
        <w:t>7</w:t>
      </w:r>
    </w:p>
    <w:p w:rsidR="001B1493" w:rsidRPr="00B54173" w:rsidRDefault="001B1493" w:rsidP="001B1493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>7</w:t>
      </w:r>
      <w:r>
        <w:rPr>
          <w:rFonts w:ascii="Arial" w:eastAsiaTheme="minorEastAsia" w:hAnsi="Arial"/>
          <w:sz w:val="22"/>
          <w:szCs w:val="22"/>
          <w:lang w:eastAsia="zh-CN"/>
        </w:rPr>
        <w:t>.1.3.3.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>2</w:t>
      </w:r>
    </w:p>
    <w:p w:rsidR="001B1493" w:rsidRPr="00B54173" w:rsidRDefault="001B1493" w:rsidP="001B1493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1B1493" w:rsidRPr="00B54173" w:rsidRDefault="001B1493" w:rsidP="001B1493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Pr="00765FE3">
        <w:rPr>
          <w:rFonts w:ascii="Arial" w:eastAsiaTheme="minorEastAsia" w:hAnsi="Arial"/>
          <w:sz w:val="22"/>
          <w:szCs w:val="22"/>
          <w:lang w:eastAsia="zh-CN"/>
        </w:rPr>
        <w:t>Transmission of UL Data Channels</w:t>
      </w:r>
    </w:p>
    <w:p w:rsidR="00FE23A2" w:rsidRPr="007E019A" w:rsidRDefault="001B1493" w:rsidP="001B1493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A039D3" w:rsidRPr="00FC5726" w:rsidRDefault="00A039D3" w:rsidP="002164D2">
      <w:pPr>
        <w:pStyle w:val="Heading1"/>
        <w:spacing w:after="60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215C5B" w:rsidRDefault="00215C5B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</w:t>
      </w:r>
      <w:r w:rsidR="000A5C9C">
        <w:rPr>
          <w:rFonts w:eastAsiaTheme="minorEastAsia"/>
          <w:color w:val="000000"/>
          <w:lang w:eastAsia="zh-CN"/>
        </w:rPr>
        <w:t xml:space="preserve">the </w:t>
      </w:r>
      <w:r>
        <w:rPr>
          <w:rFonts w:eastAsiaTheme="minorEastAsia" w:hint="eastAsia"/>
          <w:color w:val="000000"/>
          <w:lang w:eastAsia="zh-CN"/>
        </w:rPr>
        <w:t>RAN</w:t>
      </w:r>
      <w:r w:rsidR="000A5C9C">
        <w:rPr>
          <w:rFonts w:eastAsiaTheme="minorEastAsia"/>
          <w:color w:val="000000"/>
          <w:lang w:eastAsia="zh-CN"/>
        </w:rPr>
        <w:t>1</w:t>
      </w:r>
      <w:r>
        <w:rPr>
          <w:rFonts w:eastAsiaTheme="minorEastAsia" w:hint="eastAsia"/>
          <w:color w:val="000000"/>
          <w:lang w:eastAsia="zh-CN"/>
        </w:rPr>
        <w:t xml:space="preserve"> </w:t>
      </w:r>
      <w:proofErr w:type="spellStart"/>
      <w:r>
        <w:rPr>
          <w:rFonts w:eastAsiaTheme="minorEastAsia" w:hint="eastAsia"/>
          <w:color w:val="000000"/>
          <w:lang w:eastAsia="zh-CN"/>
        </w:rPr>
        <w:t>AdHoc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meeting</w:t>
      </w:r>
      <w:r w:rsidR="000A5C9C">
        <w:rPr>
          <w:rFonts w:eastAsiaTheme="minorEastAsia"/>
          <w:color w:val="000000"/>
          <w:lang w:eastAsia="zh-CN"/>
        </w:rPr>
        <w:t xml:space="preserve"> on NR</w:t>
      </w:r>
      <w:r>
        <w:rPr>
          <w:rFonts w:eastAsiaTheme="minorEastAsia" w:hint="eastAsia"/>
          <w:color w:val="000000"/>
          <w:lang w:eastAsia="zh-CN"/>
        </w:rPr>
        <w:t xml:space="preserve">, the following </w:t>
      </w:r>
      <w:r w:rsidR="000A5C9C">
        <w:rPr>
          <w:rFonts w:eastAsiaTheme="minorEastAsia"/>
          <w:color w:val="000000"/>
          <w:lang w:eastAsia="zh-CN"/>
        </w:rPr>
        <w:t xml:space="preserve">were </w:t>
      </w:r>
      <w:r w:rsidR="00D87B86">
        <w:rPr>
          <w:rFonts w:eastAsiaTheme="minorEastAsia" w:hint="eastAsia"/>
          <w:color w:val="000000"/>
          <w:lang w:eastAsia="zh-CN"/>
        </w:rPr>
        <w:t>agree</w:t>
      </w:r>
      <w:r w:rsidR="000A5C9C">
        <w:rPr>
          <w:rFonts w:eastAsiaTheme="minorEastAsia"/>
          <w:color w:val="000000"/>
          <w:lang w:eastAsia="zh-CN"/>
        </w:rPr>
        <w:t>d</w:t>
      </w:r>
      <w:r w:rsidR="00D919E1">
        <w:rPr>
          <w:rFonts w:eastAsiaTheme="minorEastAsia" w:hint="eastAsia"/>
          <w:color w:val="000000"/>
          <w:lang w:eastAsia="zh-CN"/>
        </w:rPr>
        <w:t xml:space="preserve"> [1]</w:t>
      </w:r>
      <w:r w:rsidR="00B53F77">
        <w:rPr>
          <w:rFonts w:eastAsiaTheme="minorEastAsia" w:hint="eastAsia"/>
          <w:color w:val="000000"/>
          <w:lang w:eastAsia="zh-CN"/>
        </w:rPr>
        <w:t>:</w:t>
      </w:r>
    </w:p>
    <w:p w:rsidR="002164D2" w:rsidRDefault="002164D2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</w:p>
    <w:p w:rsidR="00917E23" w:rsidRPr="00F31C54" w:rsidRDefault="00917E23" w:rsidP="00917E23">
      <w:pPr>
        <w:rPr>
          <w:rFonts w:eastAsia="MS Mincho"/>
          <w:b/>
          <w:u w:val="single"/>
          <w:lang w:eastAsia="ja-JP"/>
        </w:rPr>
      </w:pPr>
      <w:r w:rsidRPr="00EE3344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917E23" w:rsidRPr="00F31C54" w:rsidRDefault="00917E23" w:rsidP="00917E23">
      <w:pPr>
        <w:numPr>
          <w:ilvl w:val="0"/>
          <w:numId w:val="25"/>
        </w:numPr>
        <w:spacing w:after="0"/>
        <w:rPr>
          <w:rFonts w:eastAsia="MS Mincho"/>
          <w:lang w:eastAsia="ja-JP"/>
        </w:rPr>
      </w:pPr>
      <w:r w:rsidRPr="00F31C54">
        <w:rPr>
          <w:rFonts w:eastAsia="MS Mincho"/>
          <w:bCs/>
          <w:lang w:eastAsia="ja-JP"/>
        </w:rPr>
        <w:t>For an UL transmission scheme without grant</w:t>
      </w:r>
    </w:p>
    <w:p w:rsidR="00917E23" w:rsidRPr="00F31C54" w:rsidRDefault="00917E23" w:rsidP="00917E23">
      <w:pPr>
        <w:numPr>
          <w:ilvl w:val="1"/>
          <w:numId w:val="25"/>
        </w:numPr>
        <w:spacing w:after="0"/>
        <w:rPr>
          <w:rFonts w:eastAsia="MS Mincho"/>
          <w:lang w:eastAsia="ja-JP"/>
        </w:rPr>
      </w:pPr>
      <w:r w:rsidRPr="00F31C54">
        <w:rPr>
          <w:rFonts w:eastAsia="MS Mincho"/>
          <w:bCs/>
          <w:lang w:eastAsia="ja-JP"/>
        </w:rPr>
        <w:t>at least semi-static resource (re-)configuration is supported</w:t>
      </w:r>
    </w:p>
    <w:p w:rsidR="00917E23" w:rsidRPr="00F0657D" w:rsidRDefault="00917E23" w:rsidP="00917E23">
      <w:pPr>
        <w:numPr>
          <w:ilvl w:val="2"/>
          <w:numId w:val="25"/>
        </w:numPr>
        <w:tabs>
          <w:tab w:val="num" w:pos="2160"/>
        </w:tabs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</w:t>
      </w:r>
      <w:r w:rsidRPr="00F31C54">
        <w:rPr>
          <w:rFonts w:eastAsia="MS Mincho"/>
          <w:lang w:eastAsia="ja-JP"/>
        </w:rPr>
        <w:t xml:space="preserve">The resource </w:t>
      </w:r>
      <w:r>
        <w:rPr>
          <w:rFonts w:eastAsia="MS Mincho" w:hint="eastAsia"/>
          <w:lang w:eastAsia="ja-JP"/>
        </w:rPr>
        <w:t xml:space="preserve">configuration </w:t>
      </w:r>
      <w:r w:rsidRPr="00F31C54">
        <w:rPr>
          <w:rFonts w:eastAsia="MS Mincho"/>
          <w:lang w:eastAsia="ja-JP"/>
        </w:rPr>
        <w:t>includ</w:t>
      </w:r>
      <w:r>
        <w:rPr>
          <w:rFonts w:eastAsia="MS Mincho"/>
          <w:lang w:eastAsia="ja-JP"/>
        </w:rPr>
        <w:t>es at least physical resource</w:t>
      </w:r>
      <w:r w:rsidRPr="00F31C54">
        <w:rPr>
          <w:rFonts w:eastAsia="MS Mincho"/>
          <w:lang w:eastAsia="ja-JP"/>
        </w:rPr>
        <w:t xml:space="preserve"> in time and fre</w:t>
      </w:r>
      <w:r>
        <w:rPr>
          <w:rFonts w:eastAsia="MS Mincho"/>
          <w:lang w:eastAsia="ja-JP"/>
        </w:rPr>
        <w:t>quency domain and RS parameters</w:t>
      </w:r>
    </w:p>
    <w:p w:rsidR="00917E23" w:rsidRPr="00F31C54" w:rsidRDefault="00917E23" w:rsidP="00917E23">
      <w:pPr>
        <w:numPr>
          <w:ilvl w:val="2"/>
          <w:numId w:val="25"/>
        </w:numPr>
        <w:tabs>
          <w:tab w:val="num" w:pos="2160"/>
        </w:tabs>
        <w:spacing w:after="0"/>
        <w:rPr>
          <w:rFonts w:eastAsia="MS Mincho"/>
          <w:lang w:eastAsia="ja-JP"/>
        </w:rPr>
      </w:pPr>
      <w:r>
        <w:rPr>
          <w:rFonts w:eastAsia="MS Mincho" w:hint="eastAsia"/>
          <w:bCs/>
          <w:lang w:eastAsia="ja-JP"/>
        </w:rPr>
        <w:t>Higher-layer signaling could be similar to Rel-8 LTE SPS</w:t>
      </w:r>
    </w:p>
    <w:p w:rsidR="00917E23" w:rsidRPr="008441E1" w:rsidRDefault="00917E23" w:rsidP="00917E23">
      <w:pPr>
        <w:numPr>
          <w:ilvl w:val="2"/>
          <w:numId w:val="25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MCS</w:t>
      </w:r>
    </w:p>
    <w:p w:rsidR="00917E23" w:rsidRPr="00F31C54" w:rsidRDefault="00917E23" w:rsidP="00917E23">
      <w:pPr>
        <w:numPr>
          <w:ilvl w:val="1"/>
          <w:numId w:val="25"/>
        </w:numPr>
        <w:spacing w:after="0"/>
        <w:rPr>
          <w:rFonts w:eastAsia="MS Mincho"/>
          <w:lang w:eastAsia="ja-JP"/>
        </w:rPr>
      </w:pPr>
      <w:r w:rsidRPr="00F31C54">
        <w:rPr>
          <w:rFonts w:eastAsia="MS Mincho"/>
          <w:bCs/>
          <w:lang w:eastAsia="ja-JP"/>
        </w:rPr>
        <w:t>RS is transmitted together with data</w:t>
      </w:r>
    </w:p>
    <w:p w:rsidR="00917E23" w:rsidRPr="00F31C54" w:rsidRDefault="00917E23" w:rsidP="00917E23">
      <w:pPr>
        <w:numPr>
          <w:ilvl w:val="2"/>
          <w:numId w:val="25"/>
        </w:numPr>
        <w:tabs>
          <w:tab w:val="num" w:pos="2160"/>
        </w:tabs>
        <w:spacing w:after="0"/>
        <w:rPr>
          <w:rFonts w:eastAsia="MS Mincho"/>
          <w:lang w:eastAsia="ja-JP"/>
        </w:rPr>
      </w:pPr>
      <w:r w:rsidRPr="00F31C54">
        <w:rPr>
          <w:rFonts w:eastAsia="MS Mincho"/>
          <w:lang w:eastAsia="ja-JP"/>
        </w:rPr>
        <w:t>channel structure of grant-based data transmission can be starting point</w:t>
      </w:r>
    </w:p>
    <w:p w:rsidR="00BF6D91" w:rsidRDefault="00BF6D91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</w:p>
    <w:p w:rsidR="00AC1EA3" w:rsidRDefault="00AC1EA3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the RAN1 #88 meeting, the following were agreed [2]:</w:t>
      </w:r>
    </w:p>
    <w:p w:rsidR="00AC1EA3" w:rsidRPr="009D3E29" w:rsidRDefault="00AC1EA3" w:rsidP="00AC1EA3">
      <w:pPr>
        <w:rPr>
          <w:rFonts w:eastAsia="MS Mincho"/>
          <w:b/>
          <w:u w:val="single"/>
          <w:lang w:eastAsia="ja-JP"/>
        </w:rPr>
      </w:pPr>
      <w:r w:rsidRPr="003077A9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AC1EA3" w:rsidRPr="00932E39" w:rsidRDefault="00AC1EA3" w:rsidP="00AC1EA3">
      <w:pPr>
        <w:numPr>
          <w:ilvl w:val="0"/>
          <w:numId w:val="26"/>
        </w:numPr>
        <w:spacing w:after="0"/>
        <w:rPr>
          <w:rFonts w:eastAsia="MS Mincho"/>
          <w:lang w:eastAsia="ja-JP"/>
        </w:rPr>
      </w:pPr>
      <w:bookmarkStart w:id="0" w:name="OLE_LINK1"/>
      <w:r w:rsidRPr="00932E39">
        <w:rPr>
          <w:rFonts w:eastAsia="MS Mincho"/>
          <w:bCs/>
          <w:lang w:eastAsia="ja-JP"/>
        </w:rPr>
        <w:t>For UL transmission without grant,</w:t>
      </w:r>
    </w:p>
    <w:p w:rsidR="00AC1EA3" w:rsidRPr="00932E39" w:rsidRDefault="00AC1EA3" w:rsidP="00AC1EA3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bCs/>
          <w:lang w:eastAsia="ja-JP"/>
        </w:rPr>
        <w:t>The resource configuration includes at least the following</w:t>
      </w:r>
    </w:p>
    <w:p w:rsidR="00AC1EA3" w:rsidRPr="00932E39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 xml:space="preserve">Time and frequency resources, </w:t>
      </w:r>
      <w:r>
        <w:rPr>
          <w:rFonts w:eastAsia="MS Mincho" w:hint="eastAsia"/>
          <w:lang w:eastAsia="ja-JP"/>
        </w:rPr>
        <w:t xml:space="preserve">FFS: </w:t>
      </w:r>
      <w:r w:rsidRPr="00932E39">
        <w:rPr>
          <w:rFonts w:eastAsia="MS Mincho"/>
          <w:lang w:eastAsia="ja-JP"/>
        </w:rPr>
        <w:t>including resources for repetitions</w:t>
      </w:r>
      <w:r>
        <w:rPr>
          <w:rFonts w:eastAsia="MS Mincho" w:hint="eastAsia"/>
          <w:lang w:eastAsia="ja-JP"/>
        </w:rPr>
        <w:t>, implicitly or explicitly</w:t>
      </w:r>
    </w:p>
    <w:p w:rsidR="00AC1EA3" w:rsidRPr="00932E39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 xml:space="preserve">Modulation and coding scheme(s), </w:t>
      </w:r>
      <w:r>
        <w:rPr>
          <w:rFonts w:eastAsia="MS Mincho" w:hint="eastAsia"/>
          <w:lang w:eastAsia="ja-JP"/>
        </w:rPr>
        <w:t xml:space="preserve">possibly including RV, </w:t>
      </w:r>
      <w:r w:rsidRPr="00932E39">
        <w:rPr>
          <w:rFonts w:eastAsia="MS Mincho"/>
          <w:lang w:eastAsia="ja-JP"/>
        </w:rPr>
        <w:t>implicitly or explicitly</w:t>
      </w:r>
    </w:p>
    <w:p w:rsidR="00AC1EA3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Reference signal </w:t>
      </w:r>
      <w:r>
        <w:rPr>
          <w:rFonts w:eastAsia="MS Mincho" w:hint="eastAsia"/>
          <w:lang w:eastAsia="ja-JP"/>
        </w:rPr>
        <w:t>parameters</w:t>
      </w:r>
    </w:p>
    <w:bookmarkEnd w:id="0"/>
    <w:p w:rsidR="00AC1EA3" w:rsidRPr="00932E39" w:rsidRDefault="00AC1EA3" w:rsidP="00AC1EA3">
      <w:pPr>
        <w:numPr>
          <w:ilvl w:val="3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Details</w:t>
      </w:r>
    </w:p>
    <w:p w:rsidR="00AC1EA3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The n</w:t>
      </w:r>
      <w:r w:rsidRPr="00932E39">
        <w:rPr>
          <w:rFonts w:eastAsia="MS Mincho"/>
          <w:lang w:eastAsia="ja-JP"/>
        </w:rPr>
        <w:t>umber of repetitions K</w:t>
      </w:r>
    </w:p>
    <w:p w:rsidR="00AC1EA3" w:rsidRDefault="00AC1EA3" w:rsidP="00AC1EA3">
      <w:pPr>
        <w:numPr>
          <w:ilvl w:val="3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Whether multiple number of K can be configured to one UE</w:t>
      </w:r>
    </w:p>
    <w:p w:rsidR="00AC1EA3" w:rsidRPr="00932E39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>FFS other parameters</w:t>
      </w:r>
    </w:p>
    <w:p w:rsidR="00AC1EA3" w:rsidRPr="00932E39" w:rsidRDefault="00AC1EA3" w:rsidP="00AC1EA3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bCs/>
          <w:lang w:eastAsia="ja-JP"/>
        </w:rPr>
        <w:t xml:space="preserve">FFS: </w:t>
      </w:r>
      <w:r w:rsidRPr="00932E39">
        <w:rPr>
          <w:rFonts w:eastAsia="MS Mincho"/>
          <w:bCs/>
          <w:lang w:eastAsia="ja-JP"/>
        </w:rPr>
        <w:t xml:space="preserve">A UE </w:t>
      </w:r>
      <w:r>
        <w:rPr>
          <w:rFonts w:eastAsia="MS Mincho" w:hint="eastAsia"/>
          <w:bCs/>
          <w:lang w:eastAsia="ja-JP"/>
        </w:rPr>
        <w:t xml:space="preserve">may </w:t>
      </w:r>
      <w:r>
        <w:rPr>
          <w:rFonts w:eastAsia="MS Mincho"/>
          <w:bCs/>
          <w:lang w:eastAsia="ja-JP"/>
        </w:rPr>
        <w:t>continue</w:t>
      </w:r>
      <w:r w:rsidRPr="00932E39">
        <w:rPr>
          <w:rFonts w:eastAsia="MS Mincho"/>
          <w:bCs/>
          <w:lang w:eastAsia="ja-JP"/>
        </w:rPr>
        <w:t xml:space="preserve"> repetitions for a TB until one of the following conditions is met </w:t>
      </w:r>
    </w:p>
    <w:p w:rsidR="00AC1EA3" w:rsidRPr="00932E39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 xml:space="preserve">An ACK is successfully received from </w:t>
      </w:r>
      <w:proofErr w:type="spellStart"/>
      <w:r w:rsidRPr="00932E39">
        <w:rPr>
          <w:rFonts w:eastAsia="MS Mincho"/>
          <w:lang w:eastAsia="ja-JP"/>
        </w:rPr>
        <w:t>gNB</w:t>
      </w:r>
      <w:proofErr w:type="spellEnd"/>
    </w:p>
    <w:p w:rsidR="00AC1EA3" w:rsidRPr="009F2937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>The number of repetitions for the TB reaches K</w:t>
      </w:r>
    </w:p>
    <w:p w:rsidR="00AC1EA3" w:rsidRPr="00AC1EA3" w:rsidRDefault="00AC1EA3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</w:p>
    <w:p w:rsidR="00B53F77" w:rsidRPr="00917E23" w:rsidRDefault="00345C7E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T</w:t>
      </w:r>
      <w:r w:rsidR="0093482A">
        <w:rPr>
          <w:rFonts w:eastAsiaTheme="minorEastAsia" w:hint="eastAsia"/>
          <w:color w:val="000000"/>
          <w:lang w:eastAsia="zh-CN"/>
        </w:rPr>
        <w:t>h</w:t>
      </w:r>
      <w:r w:rsidR="000A5C9C">
        <w:rPr>
          <w:rFonts w:eastAsiaTheme="minorEastAsia"/>
          <w:color w:val="000000"/>
          <w:lang w:eastAsia="zh-CN"/>
        </w:rPr>
        <w:t>is contribution</w:t>
      </w:r>
      <w:r w:rsidR="0093482A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>considers</w:t>
      </w:r>
      <w:r w:rsidR="00BC7DE9">
        <w:rPr>
          <w:rFonts w:eastAsiaTheme="minorEastAsia" w:hint="eastAsia"/>
          <w:color w:val="000000"/>
          <w:lang w:eastAsia="zh-CN"/>
        </w:rPr>
        <w:t xml:space="preserve"> the transmission of UL data channels</w:t>
      </w:r>
      <w:r w:rsidR="0093482A">
        <w:rPr>
          <w:rFonts w:eastAsiaTheme="minorEastAsia" w:hint="eastAsia"/>
          <w:color w:val="000000"/>
          <w:lang w:eastAsia="zh-CN"/>
        </w:rPr>
        <w:t xml:space="preserve"> </w:t>
      </w:r>
      <w:r w:rsidR="00BC7DE9">
        <w:rPr>
          <w:rFonts w:eastAsiaTheme="minorEastAsia" w:hint="eastAsia"/>
          <w:color w:val="000000"/>
          <w:lang w:eastAsia="zh-CN"/>
        </w:rPr>
        <w:t xml:space="preserve">related to </w:t>
      </w:r>
      <w:r w:rsidR="0093482A">
        <w:rPr>
          <w:rFonts w:eastAsiaTheme="minorEastAsia" w:hint="eastAsia"/>
          <w:color w:val="000000"/>
          <w:lang w:eastAsia="zh-CN"/>
        </w:rPr>
        <w:t>UL grant-free transmission</w:t>
      </w:r>
      <w:r w:rsidR="00452617">
        <w:rPr>
          <w:rFonts w:eastAsiaTheme="minorEastAsia" w:hint="eastAsia"/>
          <w:color w:val="000000"/>
          <w:lang w:eastAsia="zh-CN"/>
        </w:rPr>
        <w:t>.</w:t>
      </w:r>
    </w:p>
    <w:p w:rsidR="00CB2A49" w:rsidRPr="007B4885" w:rsidRDefault="001B1493" w:rsidP="007B4885">
      <w:pPr>
        <w:pStyle w:val="Heading1"/>
        <w:spacing w:after="6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lastRenderedPageBreak/>
        <w:t>Discussion</w:t>
      </w:r>
    </w:p>
    <w:p w:rsidR="00EC1F8A" w:rsidRDefault="00323C39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From previous meetings, the g</w:t>
      </w:r>
      <w:r w:rsidR="002F3468">
        <w:rPr>
          <w:rFonts w:eastAsiaTheme="minorEastAsia" w:hint="eastAsia"/>
          <w:color w:val="000000"/>
          <w:lang w:eastAsia="zh-CN"/>
        </w:rPr>
        <w:t>rant-free transmission with semi-st</w:t>
      </w:r>
      <w:r>
        <w:rPr>
          <w:rFonts w:eastAsiaTheme="minorEastAsia" w:hint="eastAsia"/>
          <w:color w:val="000000"/>
          <w:lang w:eastAsia="zh-CN"/>
        </w:rPr>
        <w:t xml:space="preserve">atic resource </w:t>
      </w:r>
      <w:r>
        <w:rPr>
          <w:rFonts w:eastAsiaTheme="minorEastAsia"/>
          <w:color w:val="000000"/>
          <w:lang w:eastAsia="zh-CN"/>
        </w:rPr>
        <w:t xml:space="preserve">configuration </w:t>
      </w:r>
      <w:r>
        <w:rPr>
          <w:rFonts w:eastAsiaTheme="minorEastAsia" w:hint="eastAsia"/>
          <w:color w:val="000000"/>
          <w:lang w:eastAsia="zh-CN"/>
        </w:rPr>
        <w:t xml:space="preserve">is </w:t>
      </w:r>
      <w:r>
        <w:rPr>
          <w:rFonts w:eastAsiaTheme="minorEastAsia"/>
          <w:color w:val="000000"/>
          <w:lang w:eastAsia="zh-CN"/>
        </w:rPr>
        <w:t>consider</w:t>
      </w:r>
      <w:r>
        <w:rPr>
          <w:rFonts w:eastAsiaTheme="minorEastAsia" w:hint="eastAsia"/>
          <w:color w:val="000000"/>
          <w:lang w:eastAsia="zh-CN"/>
        </w:rPr>
        <w:t>ed</w:t>
      </w:r>
      <w:r w:rsidR="002F3468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>for UL data transmissions</w:t>
      </w:r>
      <w:r>
        <w:rPr>
          <w:rFonts w:eastAsiaTheme="minorEastAsia" w:hint="eastAsia"/>
          <w:color w:val="000000"/>
          <w:lang w:eastAsia="zh-CN"/>
        </w:rPr>
        <w:t>, and the latency is expected to be reduced as</w:t>
      </w:r>
      <w:r w:rsidR="002F3468">
        <w:rPr>
          <w:rFonts w:eastAsiaTheme="minorEastAsia" w:hint="eastAsia"/>
          <w:color w:val="000000"/>
          <w:lang w:eastAsia="zh-CN"/>
        </w:rPr>
        <w:t xml:space="preserve"> the </w:t>
      </w:r>
      <w:r w:rsidR="00FF4CE7">
        <w:rPr>
          <w:rFonts w:eastAsiaTheme="minorEastAsia"/>
          <w:color w:val="000000"/>
          <w:lang w:eastAsia="zh-CN"/>
        </w:rPr>
        <w:t>signaling</w:t>
      </w:r>
      <w:r w:rsidR="00FF4CE7">
        <w:rPr>
          <w:rFonts w:eastAsiaTheme="minorEastAsia" w:hint="eastAsia"/>
          <w:color w:val="000000"/>
          <w:lang w:eastAsia="zh-CN"/>
        </w:rPr>
        <w:t xml:space="preserve"> procedure is </w:t>
      </w:r>
      <w:r w:rsidR="000A5C9C">
        <w:rPr>
          <w:rFonts w:eastAsiaTheme="minorEastAsia"/>
          <w:color w:val="000000"/>
          <w:lang w:eastAsia="zh-CN"/>
        </w:rPr>
        <w:t xml:space="preserve">significantly </w:t>
      </w:r>
      <w:r w:rsidR="00FF4CE7">
        <w:rPr>
          <w:rFonts w:eastAsiaTheme="minorEastAsia" w:hint="eastAsia"/>
          <w:color w:val="000000"/>
          <w:lang w:eastAsia="zh-CN"/>
        </w:rPr>
        <w:t xml:space="preserve">simplified. </w:t>
      </w:r>
      <w:r>
        <w:rPr>
          <w:rFonts w:eastAsiaTheme="minorEastAsia" w:hint="eastAsia"/>
          <w:color w:val="000000"/>
          <w:lang w:eastAsia="zh-CN"/>
        </w:rPr>
        <w:t xml:space="preserve">However, </w:t>
      </w:r>
    </w:p>
    <w:p w:rsidR="00024D8F" w:rsidRPr="007B4885" w:rsidRDefault="00617B29" w:rsidP="007B4885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One</w:t>
      </w:r>
      <w:r w:rsidR="00D1249C">
        <w:rPr>
          <w:rFonts w:eastAsiaTheme="minorEastAsia" w:hint="eastAsia"/>
          <w:color w:val="000000"/>
          <w:lang w:eastAsia="zh-CN"/>
        </w:rPr>
        <w:t xml:space="preserve"> issue</w:t>
      </w:r>
      <w:r w:rsidR="00151B1E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 xml:space="preserve">associated with grant-free transmission </w:t>
      </w:r>
      <w:r w:rsidR="00151B1E">
        <w:rPr>
          <w:rFonts w:eastAsiaTheme="minorEastAsia" w:hint="eastAsia"/>
          <w:color w:val="000000"/>
          <w:lang w:eastAsia="zh-CN"/>
        </w:rPr>
        <w:t xml:space="preserve">is </w:t>
      </w:r>
      <w:r w:rsidR="00151B1E">
        <w:rPr>
          <w:rFonts w:eastAsiaTheme="minorEastAsia"/>
          <w:color w:val="000000"/>
          <w:lang w:eastAsia="zh-CN"/>
        </w:rPr>
        <w:t>the</w:t>
      </w:r>
      <w:r w:rsidR="00151B1E">
        <w:rPr>
          <w:rFonts w:eastAsiaTheme="minorEastAsia" w:hint="eastAsia"/>
          <w:color w:val="000000"/>
          <w:lang w:eastAsia="zh-CN"/>
        </w:rPr>
        <w:t xml:space="preserve"> </w:t>
      </w:r>
      <w:r w:rsidR="00EB79A6">
        <w:rPr>
          <w:rFonts w:eastAsiaTheme="minorEastAsia" w:hint="eastAsia"/>
          <w:color w:val="000000"/>
          <w:lang w:eastAsia="zh-CN"/>
        </w:rPr>
        <w:t xml:space="preserve">trade-off between the resource utilization and the </w:t>
      </w:r>
      <w:r w:rsidR="006614A6">
        <w:rPr>
          <w:rFonts w:eastAsiaTheme="minorEastAsia" w:hint="eastAsia"/>
          <w:color w:val="000000"/>
          <w:lang w:eastAsia="zh-CN"/>
        </w:rPr>
        <w:t xml:space="preserve">reliability of data transmission. </w:t>
      </w:r>
      <w:r w:rsidR="004C0ED6">
        <w:rPr>
          <w:rFonts w:eastAsiaTheme="minorEastAsia" w:hint="eastAsia"/>
          <w:color w:val="000000"/>
          <w:lang w:eastAsia="zh-CN"/>
        </w:rPr>
        <w:t xml:space="preserve">If the resource configured for grant-free transmission is </w:t>
      </w:r>
      <w:r w:rsidR="000A5C9C">
        <w:rPr>
          <w:rFonts w:eastAsiaTheme="minorEastAsia"/>
          <w:color w:val="000000"/>
          <w:lang w:eastAsia="zh-CN"/>
        </w:rPr>
        <w:t xml:space="preserve">assumed to be </w:t>
      </w:r>
      <w:r w:rsidR="004C0ED6">
        <w:rPr>
          <w:rFonts w:eastAsiaTheme="minorEastAsia" w:hint="eastAsia"/>
          <w:color w:val="000000"/>
          <w:lang w:eastAsia="zh-CN"/>
        </w:rPr>
        <w:t xml:space="preserve">UE dedicated, </w:t>
      </w:r>
      <w:r w:rsidR="004E245D">
        <w:rPr>
          <w:rFonts w:eastAsiaTheme="minorEastAsia" w:hint="eastAsia"/>
          <w:color w:val="000000"/>
          <w:lang w:eastAsia="zh-CN"/>
        </w:rPr>
        <w:t>which is similar to LTE SPS transmission,</w:t>
      </w:r>
      <w:r w:rsidR="00993992">
        <w:rPr>
          <w:rFonts w:eastAsiaTheme="minorEastAsia" w:hint="eastAsia"/>
          <w:color w:val="000000"/>
          <w:lang w:eastAsia="zh-CN"/>
        </w:rPr>
        <w:t xml:space="preserve"> reliability is guaranteed</w:t>
      </w:r>
      <w:r w:rsidR="000A5C9C">
        <w:rPr>
          <w:rFonts w:eastAsiaTheme="minorEastAsia"/>
          <w:color w:val="000000"/>
          <w:lang w:eastAsia="zh-CN"/>
        </w:rPr>
        <w:t xml:space="preserve"> but</w:t>
      </w:r>
      <w:r w:rsidR="004E245D">
        <w:rPr>
          <w:rFonts w:eastAsiaTheme="minorEastAsia" w:hint="eastAsia"/>
          <w:color w:val="000000"/>
          <w:lang w:eastAsia="zh-CN"/>
        </w:rPr>
        <w:t xml:space="preserve"> </w:t>
      </w:r>
      <w:r w:rsidR="00B64524">
        <w:rPr>
          <w:rFonts w:eastAsiaTheme="minorEastAsia" w:hint="eastAsia"/>
          <w:color w:val="000000"/>
          <w:lang w:eastAsia="zh-CN"/>
        </w:rPr>
        <w:t xml:space="preserve">resource configuration </w:t>
      </w:r>
      <w:r w:rsidR="000A5C9C">
        <w:rPr>
          <w:rFonts w:eastAsiaTheme="minorEastAsia"/>
          <w:color w:val="000000"/>
          <w:lang w:eastAsia="zh-CN"/>
        </w:rPr>
        <w:t>may</w:t>
      </w:r>
      <w:r w:rsidR="00B64524">
        <w:rPr>
          <w:rFonts w:eastAsiaTheme="minorEastAsia" w:hint="eastAsia"/>
          <w:color w:val="000000"/>
          <w:lang w:eastAsia="zh-CN"/>
        </w:rPr>
        <w:t xml:space="preserve"> be inefficient since the UE-dedicated resource may not be frequently </w:t>
      </w:r>
      <w:r w:rsidR="000A5C9C">
        <w:rPr>
          <w:rFonts w:eastAsiaTheme="minorEastAsia"/>
          <w:color w:val="000000"/>
          <w:lang w:eastAsia="zh-CN"/>
        </w:rPr>
        <w:t xml:space="preserve">used </w:t>
      </w:r>
      <w:r w:rsidR="00B64524">
        <w:rPr>
          <w:rFonts w:eastAsiaTheme="minorEastAsia" w:hint="eastAsia"/>
          <w:color w:val="000000"/>
          <w:lang w:eastAsia="zh-CN"/>
        </w:rPr>
        <w:t xml:space="preserve">considering the </w:t>
      </w:r>
      <w:proofErr w:type="spellStart"/>
      <w:r w:rsidR="00B64524" w:rsidRPr="00B64524">
        <w:rPr>
          <w:rFonts w:eastAsiaTheme="minorEastAsia"/>
          <w:color w:val="000000"/>
          <w:lang w:eastAsia="zh-CN"/>
        </w:rPr>
        <w:t>burstiness</w:t>
      </w:r>
      <w:proofErr w:type="spellEnd"/>
      <w:r w:rsidR="00B64524">
        <w:rPr>
          <w:rFonts w:eastAsiaTheme="minorEastAsia" w:hint="eastAsia"/>
          <w:color w:val="000000"/>
          <w:lang w:eastAsia="zh-CN"/>
        </w:rPr>
        <w:t xml:space="preserve"> of URLLC services. </w:t>
      </w:r>
      <w:r w:rsidR="000A5C9C">
        <w:rPr>
          <w:rFonts w:eastAsiaTheme="minorEastAsia"/>
          <w:color w:val="000000"/>
          <w:lang w:eastAsia="zh-CN"/>
        </w:rPr>
        <w:t>UE-group common resource configuration can</w:t>
      </w:r>
      <w:r w:rsidR="00613A18">
        <w:rPr>
          <w:rFonts w:eastAsiaTheme="minorEastAsia" w:hint="eastAsia"/>
          <w:color w:val="000000"/>
          <w:lang w:eastAsia="zh-CN"/>
        </w:rPr>
        <w:t xml:space="preserve"> improve the </w:t>
      </w:r>
      <w:r w:rsidR="00C408E1">
        <w:rPr>
          <w:rFonts w:eastAsiaTheme="minorEastAsia" w:hint="eastAsia"/>
          <w:color w:val="000000"/>
          <w:lang w:eastAsia="zh-CN"/>
        </w:rPr>
        <w:t>resource utilization</w:t>
      </w:r>
      <w:r w:rsidR="000A5C9C">
        <w:rPr>
          <w:rFonts w:eastAsiaTheme="minorEastAsia"/>
          <w:color w:val="000000"/>
          <w:lang w:eastAsia="zh-CN"/>
        </w:rPr>
        <w:t xml:space="preserve"> but</w:t>
      </w:r>
      <w:r w:rsidR="00C408E1">
        <w:rPr>
          <w:rFonts w:eastAsiaTheme="minorEastAsia" w:hint="eastAsia"/>
          <w:color w:val="000000"/>
          <w:lang w:eastAsia="zh-CN"/>
        </w:rPr>
        <w:t xml:space="preserve"> the </w:t>
      </w:r>
      <w:r w:rsidR="00986190">
        <w:rPr>
          <w:rFonts w:eastAsiaTheme="minorEastAsia" w:hint="eastAsia"/>
          <w:color w:val="000000"/>
          <w:lang w:eastAsia="zh-CN"/>
        </w:rPr>
        <w:t>contention</w:t>
      </w:r>
      <w:r w:rsidR="000A5C9C">
        <w:rPr>
          <w:rFonts w:eastAsiaTheme="minorEastAsia"/>
          <w:color w:val="000000"/>
          <w:lang w:eastAsia="zh-CN"/>
        </w:rPr>
        <w:t>-based</w:t>
      </w:r>
      <w:r w:rsidR="00986190">
        <w:rPr>
          <w:rFonts w:eastAsiaTheme="minorEastAsia" w:hint="eastAsia"/>
          <w:color w:val="000000"/>
          <w:lang w:eastAsia="zh-CN"/>
        </w:rPr>
        <w:t xml:space="preserve"> nature </w:t>
      </w:r>
      <w:r w:rsidR="000A5C9C">
        <w:rPr>
          <w:rFonts w:eastAsiaTheme="minorEastAsia"/>
          <w:color w:val="000000"/>
          <w:lang w:eastAsia="zh-CN"/>
        </w:rPr>
        <w:t>of UL data transmissions</w:t>
      </w:r>
      <w:r w:rsidR="00933A2C">
        <w:rPr>
          <w:rFonts w:eastAsiaTheme="minorEastAsia" w:hint="eastAsia"/>
          <w:color w:val="000000"/>
          <w:lang w:eastAsia="zh-CN"/>
        </w:rPr>
        <w:t xml:space="preserve"> </w:t>
      </w:r>
      <w:r w:rsidR="004A2A31">
        <w:rPr>
          <w:rFonts w:eastAsiaTheme="minorEastAsia" w:hint="eastAsia"/>
          <w:color w:val="000000"/>
          <w:lang w:eastAsia="zh-CN"/>
        </w:rPr>
        <w:t>reduce</w:t>
      </w:r>
      <w:r w:rsidR="000A5C9C">
        <w:rPr>
          <w:rFonts w:eastAsiaTheme="minorEastAsia"/>
          <w:color w:val="000000"/>
          <w:lang w:eastAsia="zh-CN"/>
        </w:rPr>
        <w:t>s</w:t>
      </w:r>
      <w:r w:rsidR="004A2A31">
        <w:rPr>
          <w:rFonts w:eastAsiaTheme="minorEastAsia" w:hint="eastAsia"/>
          <w:color w:val="000000"/>
          <w:lang w:eastAsia="zh-CN"/>
        </w:rPr>
        <w:t xml:space="preserve"> the </w:t>
      </w:r>
      <w:r w:rsidR="000A5C9C">
        <w:rPr>
          <w:rFonts w:eastAsiaTheme="minorEastAsia"/>
          <w:color w:val="000000"/>
          <w:lang w:eastAsia="zh-CN"/>
        </w:rPr>
        <w:t xml:space="preserve">respective </w:t>
      </w:r>
      <w:r w:rsidR="004A2A31">
        <w:rPr>
          <w:rFonts w:eastAsiaTheme="minorEastAsia"/>
          <w:color w:val="000000"/>
          <w:lang w:eastAsia="zh-CN"/>
        </w:rPr>
        <w:t>reliability</w:t>
      </w:r>
      <w:r w:rsidR="004A2A31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>when multiple UEs transmit in the same resources</w:t>
      </w:r>
      <w:r w:rsidR="00C23FFB">
        <w:rPr>
          <w:rFonts w:eastAsiaTheme="minorEastAsia" w:hint="eastAsia"/>
          <w:color w:val="000000"/>
          <w:lang w:eastAsia="zh-CN"/>
        </w:rPr>
        <w:t>.</w:t>
      </w:r>
      <w:r w:rsidR="00B321BF">
        <w:rPr>
          <w:rFonts w:eastAsiaTheme="minorEastAsia" w:hint="eastAsia"/>
          <w:color w:val="000000"/>
          <w:lang w:eastAsia="zh-CN"/>
        </w:rPr>
        <w:t xml:space="preserve"> </w:t>
      </w:r>
    </w:p>
    <w:p w:rsidR="001E76F8" w:rsidRDefault="0054473D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Although grant-free transmission based on semi-static resource configuration can reduce latency, the </w:t>
      </w:r>
      <w:r w:rsidR="002F3325">
        <w:rPr>
          <w:rFonts w:eastAsiaTheme="minorEastAsia"/>
          <w:color w:val="000000"/>
          <w:lang w:eastAsia="zh-CN"/>
        </w:rPr>
        <w:t xml:space="preserve">associated </w:t>
      </w:r>
      <w:r w:rsidR="004865D9">
        <w:rPr>
          <w:rFonts w:eastAsiaTheme="minorEastAsia" w:hint="eastAsia"/>
          <w:color w:val="000000"/>
          <w:lang w:eastAsia="zh-CN"/>
        </w:rPr>
        <w:t xml:space="preserve">overhead </w:t>
      </w:r>
      <w:r w:rsidR="002F3325">
        <w:rPr>
          <w:rFonts w:eastAsiaTheme="minorEastAsia"/>
          <w:color w:val="000000"/>
          <w:lang w:eastAsia="zh-CN"/>
        </w:rPr>
        <w:t>can be</w:t>
      </w:r>
      <w:r w:rsidR="00AB5F00">
        <w:rPr>
          <w:rFonts w:eastAsiaTheme="minorEastAsia" w:hint="eastAsia"/>
          <w:color w:val="000000"/>
          <w:lang w:eastAsia="zh-CN"/>
        </w:rPr>
        <w:t xml:space="preserve"> large</w:t>
      </w:r>
      <w:r w:rsidR="00076C3D">
        <w:rPr>
          <w:rFonts w:eastAsiaTheme="minorEastAsia" w:hint="eastAsia"/>
          <w:color w:val="000000"/>
          <w:lang w:eastAsia="zh-CN"/>
        </w:rPr>
        <w:t xml:space="preserve"> </w:t>
      </w:r>
      <w:r w:rsidR="002F3325">
        <w:rPr>
          <w:rFonts w:eastAsiaTheme="minorEastAsia"/>
          <w:color w:val="000000"/>
          <w:lang w:eastAsia="zh-CN"/>
        </w:rPr>
        <w:t xml:space="preserve">and </w:t>
      </w:r>
      <w:r w:rsidR="00076C3D">
        <w:rPr>
          <w:rFonts w:eastAsiaTheme="minorEastAsia" w:hint="eastAsia"/>
          <w:color w:val="000000"/>
          <w:lang w:eastAsia="zh-CN"/>
        </w:rPr>
        <w:t xml:space="preserve">the packet size </w:t>
      </w:r>
      <w:r w:rsidR="002F3325">
        <w:rPr>
          <w:rFonts w:eastAsiaTheme="minorEastAsia"/>
          <w:color w:val="000000"/>
          <w:lang w:eastAsia="zh-CN"/>
        </w:rPr>
        <w:t>for a service, such as</w:t>
      </w:r>
      <w:r w:rsidR="00076C3D">
        <w:rPr>
          <w:rFonts w:eastAsiaTheme="minorEastAsia" w:hint="eastAsia"/>
          <w:color w:val="000000"/>
          <w:lang w:eastAsia="zh-CN"/>
        </w:rPr>
        <w:t xml:space="preserve"> URLLC service</w:t>
      </w:r>
      <w:r w:rsidR="002F3325">
        <w:rPr>
          <w:rFonts w:eastAsiaTheme="minorEastAsia"/>
          <w:color w:val="000000"/>
          <w:lang w:eastAsia="zh-CN"/>
        </w:rPr>
        <w:t>,</w:t>
      </w:r>
      <w:r w:rsidR="00076C3D">
        <w:rPr>
          <w:rFonts w:eastAsiaTheme="minorEastAsia" w:hint="eastAsia"/>
          <w:color w:val="000000"/>
          <w:lang w:eastAsia="zh-CN"/>
        </w:rPr>
        <w:t xml:space="preserve"> </w:t>
      </w:r>
      <w:r w:rsidR="002F3325">
        <w:rPr>
          <w:rFonts w:eastAsiaTheme="minorEastAsia"/>
          <w:color w:val="000000"/>
          <w:lang w:eastAsia="zh-CN"/>
        </w:rPr>
        <w:t>can</w:t>
      </w:r>
      <w:r w:rsidR="00F2335F">
        <w:rPr>
          <w:rFonts w:eastAsiaTheme="minorEastAsia" w:hint="eastAsia"/>
          <w:color w:val="000000"/>
          <w:lang w:eastAsia="zh-CN"/>
        </w:rPr>
        <w:t xml:space="preserve"> be</w:t>
      </w:r>
      <w:r w:rsidR="00076C3D">
        <w:rPr>
          <w:rFonts w:eastAsiaTheme="minorEastAsia" w:hint="eastAsia"/>
          <w:color w:val="000000"/>
          <w:lang w:eastAsia="zh-CN"/>
        </w:rPr>
        <w:t xml:space="preserve"> </w:t>
      </w:r>
      <w:r w:rsidR="005A2283">
        <w:rPr>
          <w:rFonts w:eastAsiaTheme="minorEastAsia" w:hint="eastAsia"/>
          <w:color w:val="000000"/>
          <w:lang w:eastAsia="zh-CN"/>
        </w:rPr>
        <w:t xml:space="preserve">variable. One pre-defined resource configuration is hard to </w:t>
      </w:r>
      <w:r w:rsidR="003D65C7">
        <w:rPr>
          <w:rFonts w:eastAsiaTheme="minorEastAsia" w:hint="eastAsia"/>
          <w:color w:val="000000"/>
          <w:lang w:eastAsia="zh-CN"/>
        </w:rPr>
        <w:t xml:space="preserve">satisfy all potential </w:t>
      </w:r>
      <w:r w:rsidR="00030D5F">
        <w:rPr>
          <w:rFonts w:eastAsiaTheme="minorEastAsia" w:hint="eastAsia"/>
          <w:color w:val="000000"/>
          <w:lang w:eastAsia="zh-CN"/>
        </w:rPr>
        <w:t>services</w:t>
      </w:r>
      <w:r w:rsidR="002F3325">
        <w:rPr>
          <w:rFonts w:eastAsiaTheme="minorEastAsia"/>
          <w:color w:val="000000"/>
          <w:lang w:eastAsia="zh-CN"/>
        </w:rPr>
        <w:t xml:space="preserve"> or packet sizes</w:t>
      </w:r>
      <w:r w:rsidR="00030D5F">
        <w:rPr>
          <w:rFonts w:eastAsiaTheme="minorEastAsia" w:hint="eastAsia"/>
          <w:color w:val="000000"/>
          <w:lang w:eastAsia="zh-CN"/>
        </w:rPr>
        <w:t xml:space="preserve">. </w:t>
      </w:r>
      <w:r w:rsidR="002F3325">
        <w:rPr>
          <w:rFonts w:eastAsiaTheme="minorEastAsia"/>
          <w:color w:val="000000"/>
          <w:lang w:eastAsia="zh-CN"/>
        </w:rPr>
        <w:t>Therefore</w:t>
      </w:r>
      <w:r w:rsidR="00E11AEA">
        <w:rPr>
          <w:rFonts w:eastAsiaTheme="minorEastAsia" w:hint="eastAsia"/>
          <w:color w:val="000000"/>
          <w:lang w:eastAsia="zh-CN"/>
        </w:rPr>
        <w:t>, switching between grant-free and grant-based transmission</w:t>
      </w:r>
      <w:r w:rsidR="002F3325">
        <w:rPr>
          <w:rFonts w:eastAsiaTheme="minorEastAsia"/>
          <w:color w:val="000000"/>
          <w:lang w:eastAsia="zh-CN"/>
        </w:rPr>
        <w:t>s</w:t>
      </w:r>
      <w:r w:rsidR="00E11AEA">
        <w:rPr>
          <w:rFonts w:eastAsiaTheme="minorEastAsia" w:hint="eastAsia"/>
          <w:color w:val="000000"/>
          <w:lang w:eastAsia="zh-CN"/>
        </w:rPr>
        <w:t xml:space="preserve"> is </w:t>
      </w:r>
      <w:r w:rsidR="002F3325">
        <w:rPr>
          <w:rFonts w:eastAsiaTheme="minorEastAsia"/>
          <w:color w:val="000000"/>
          <w:lang w:eastAsia="zh-CN"/>
        </w:rPr>
        <w:t>beneficial</w:t>
      </w:r>
      <w:r w:rsidR="00E11AEA">
        <w:rPr>
          <w:rFonts w:eastAsiaTheme="minorEastAsia" w:hint="eastAsia"/>
          <w:color w:val="000000"/>
          <w:lang w:eastAsia="zh-CN"/>
        </w:rPr>
        <w:t xml:space="preserve"> to balance resource utilization and delay/reliability requirement of </w:t>
      </w:r>
      <w:r w:rsidR="002F3325">
        <w:rPr>
          <w:rFonts w:eastAsiaTheme="minorEastAsia"/>
          <w:color w:val="000000"/>
          <w:lang w:eastAsia="zh-CN"/>
        </w:rPr>
        <w:t>associated</w:t>
      </w:r>
      <w:r w:rsidR="008835D4">
        <w:rPr>
          <w:rFonts w:eastAsiaTheme="minorEastAsia" w:hint="eastAsia"/>
          <w:color w:val="000000"/>
          <w:lang w:eastAsia="zh-CN"/>
        </w:rPr>
        <w:t xml:space="preserve"> services.</w:t>
      </w:r>
      <w:r w:rsidR="007B6FBB">
        <w:rPr>
          <w:rFonts w:eastAsiaTheme="minorEastAsia" w:hint="eastAsia"/>
          <w:color w:val="000000"/>
          <w:lang w:eastAsia="zh-CN"/>
        </w:rPr>
        <w:t xml:space="preserve"> </w:t>
      </w:r>
    </w:p>
    <w:p w:rsidR="00F000A8" w:rsidRDefault="009159A7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As </w:t>
      </w:r>
      <w:r w:rsidR="00AB6645">
        <w:rPr>
          <w:rFonts w:eastAsiaTheme="minorEastAsia" w:hint="eastAsia"/>
          <w:color w:val="000000"/>
          <w:lang w:eastAsia="zh-CN"/>
        </w:rPr>
        <w:t xml:space="preserve">discussed and </w:t>
      </w:r>
      <w:r>
        <w:rPr>
          <w:rFonts w:eastAsiaTheme="minorEastAsia" w:hint="eastAsia"/>
          <w:color w:val="000000"/>
          <w:lang w:eastAsia="zh-CN"/>
        </w:rPr>
        <w:t>proposed in [3], a</w:t>
      </w:r>
      <w:r w:rsidR="00F000A8" w:rsidRPr="009159A7">
        <w:rPr>
          <w:rFonts w:eastAsiaTheme="minorEastAsia"/>
          <w:color w:val="000000"/>
          <w:lang w:eastAsia="zh-CN"/>
        </w:rPr>
        <w:t xml:space="preserve"> UE configured for grant-free transmission is also configured to monitor UL grants.</w:t>
      </w:r>
    </w:p>
    <w:p w:rsidR="00AB6645" w:rsidRDefault="00AB6645" w:rsidP="00AB6645">
      <w:pPr>
        <w:spacing w:afterLines="50" w:after="156"/>
        <w:jc w:val="center"/>
        <w:rPr>
          <w:rFonts w:eastAsiaTheme="minorEastAsia"/>
          <w:lang w:eastAsia="zh-CN"/>
        </w:rPr>
      </w:pPr>
      <w:r>
        <w:object w:dxaOrig="16269" w:dyaOrig="81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6pt;height:223.5pt" o:ole="">
            <v:imagedata r:id="rId9" o:title=""/>
          </v:shape>
          <o:OLEObject Type="Embed" ProgID="Visio.Drawing.11" ShapeID="_x0000_i1025" DrawAspect="Content" ObjectID="_1555517708" r:id="rId10"/>
        </w:object>
      </w:r>
    </w:p>
    <w:p w:rsidR="00AB6645" w:rsidRDefault="00AB6645" w:rsidP="00AB6645">
      <w:pPr>
        <w:spacing w:afterLines="50" w:after="156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 1 UE monitors the PDCCH for UL grant while configured with grant free transmission</w:t>
      </w:r>
    </w:p>
    <w:p w:rsidR="00AB6645" w:rsidRDefault="00AB6645" w:rsidP="00AB6645">
      <w:pPr>
        <w:spacing w:afterLines="50" w:after="156"/>
        <w:ind w:firstLine="420"/>
        <w:rPr>
          <w:rFonts w:eastAsiaTheme="minorEastAsia"/>
          <w:lang w:eastAsia="zh-CN"/>
        </w:rPr>
      </w:pPr>
      <w:r>
        <w:t xml:space="preserve">If a UE </w:t>
      </w:r>
      <w:r>
        <w:rPr>
          <w:rFonts w:eastAsiaTheme="minorEastAsia" w:hint="eastAsia"/>
          <w:lang w:eastAsia="zh-CN"/>
        </w:rPr>
        <w:t xml:space="preserve">is </w:t>
      </w:r>
      <w:r>
        <w:t>configured for grant-free transmission does not receive UL grant, it will transmit UL data by grant-free transmission for new data and re-transmission data. However, if UE receives UL grant, the grant-based transmission will be performed. This means that the received UL grant can override the grant-free transmission.</w:t>
      </w:r>
    </w:p>
    <w:p w:rsidR="00AB6645" w:rsidRPr="00AB6645" w:rsidRDefault="00AB6645" w:rsidP="00AB6645">
      <w:pPr>
        <w:spacing w:afterLines="50" w:after="156"/>
        <w:ind w:firstLine="420"/>
        <w:rPr>
          <w:rFonts w:eastAsiaTheme="minorEastAsia"/>
          <w:b/>
          <w:i/>
          <w:color w:val="000000"/>
          <w:lang w:eastAsia="zh-CN"/>
        </w:rPr>
      </w:pPr>
      <w:r w:rsidRPr="00AB6645">
        <w:rPr>
          <w:rFonts w:eastAsiaTheme="minorEastAsia" w:hint="eastAsia"/>
          <w:b/>
          <w:i/>
          <w:lang w:eastAsia="zh-CN"/>
        </w:rPr>
        <w:t xml:space="preserve">Proposal: the received UL grant could </w:t>
      </w:r>
      <w:r w:rsidRPr="00AB6645">
        <w:rPr>
          <w:rFonts w:eastAsiaTheme="minorEastAsia"/>
          <w:b/>
          <w:i/>
          <w:lang w:eastAsia="zh-CN"/>
        </w:rPr>
        <w:t>override</w:t>
      </w:r>
      <w:r w:rsidRPr="00AB6645">
        <w:rPr>
          <w:rFonts w:eastAsiaTheme="minorEastAsia" w:hint="eastAsia"/>
          <w:b/>
          <w:i/>
          <w:lang w:eastAsia="zh-CN"/>
        </w:rPr>
        <w:t xml:space="preserve"> the grant free transmission configuration.</w:t>
      </w:r>
    </w:p>
    <w:p w:rsidR="00A039D3" w:rsidRPr="00FC5726" w:rsidRDefault="00A039D3" w:rsidP="00A039D3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2B06D4" w:rsidRDefault="00A039D3" w:rsidP="00217EE1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 w:rsidR="00F000A8">
        <w:rPr>
          <w:rFonts w:eastAsiaTheme="minorEastAsia"/>
          <w:lang w:eastAsia="zh-CN"/>
        </w:rPr>
        <w:t xml:space="preserve"> considered </w:t>
      </w:r>
      <w:r w:rsidR="0002649E">
        <w:rPr>
          <w:rFonts w:eastAsiaTheme="minorEastAsia" w:hint="eastAsia"/>
          <w:lang w:eastAsia="zh-CN"/>
        </w:rPr>
        <w:t xml:space="preserve">resource configuration </w:t>
      </w:r>
      <w:r w:rsidR="00F000A8">
        <w:rPr>
          <w:rFonts w:eastAsiaTheme="minorEastAsia"/>
          <w:lang w:eastAsia="zh-CN"/>
        </w:rPr>
        <w:t xml:space="preserve">aspects </w:t>
      </w:r>
      <w:r w:rsidR="0002649E">
        <w:rPr>
          <w:rFonts w:eastAsiaTheme="minorEastAsia" w:hint="eastAsia"/>
          <w:lang w:eastAsia="zh-CN"/>
        </w:rPr>
        <w:t>for grant-</w:t>
      </w:r>
      <w:r w:rsidR="00E25724">
        <w:rPr>
          <w:rFonts w:eastAsiaTheme="minorEastAsia" w:hint="eastAsia"/>
          <w:lang w:eastAsia="zh-CN"/>
        </w:rPr>
        <w:t>free transmission</w:t>
      </w:r>
      <w:r w:rsidR="00F000A8">
        <w:rPr>
          <w:rFonts w:eastAsiaTheme="minorEastAsia"/>
          <w:lang w:eastAsia="zh-CN"/>
        </w:rPr>
        <w:t xml:space="preserve"> and proposes the following</w:t>
      </w:r>
      <w:r w:rsidR="00E25724">
        <w:rPr>
          <w:rFonts w:eastAsiaTheme="minorEastAsia" w:hint="eastAsia"/>
          <w:lang w:eastAsia="zh-CN"/>
        </w:rPr>
        <w:t>:</w:t>
      </w:r>
    </w:p>
    <w:p w:rsidR="00F000A8" w:rsidRPr="00AB6645" w:rsidRDefault="00AB6645" w:rsidP="00AB6645">
      <w:pPr>
        <w:spacing w:afterLines="50" w:after="156"/>
        <w:ind w:firstLine="420"/>
        <w:rPr>
          <w:rFonts w:eastAsiaTheme="minorEastAsia"/>
          <w:b/>
          <w:i/>
          <w:color w:val="000000"/>
          <w:lang w:eastAsia="zh-CN"/>
        </w:rPr>
      </w:pPr>
      <w:r w:rsidRPr="00AB6645">
        <w:rPr>
          <w:rFonts w:eastAsiaTheme="minorEastAsia" w:hint="eastAsia"/>
          <w:b/>
          <w:i/>
          <w:lang w:eastAsia="zh-CN"/>
        </w:rPr>
        <w:lastRenderedPageBreak/>
        <w:t xml:space="preserve">Proposal: the received UL grant could </w:t>
      </w:r>
      <w:r w:rsidRPr="00AB6645">
        <w:rPr>
          <w:rFonts w:eastAsiaTheme="minorEastAsia"/>
          <w:b/>
          <w:i/>
          <w:lang w:eastAsia="zh-CN"/>
        </w:rPr>
        <w:t>override</w:t>
      </w:r>
      <w:r w:rsidRPr="00AB6645">
        <w:rPr>
          <w:rFonts w:eastAsiaTheme="minorEastAsia" w:hint="eastAsia"/>
          <w:b/>
          <w:i/>
          <w:lang w:eastAsia="zh-CN"/>
        </w:rPr>
        <w:t xml:space="preserve"> the grant free transmission configuration.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AE5D55" w:rsidRDefault="00690801" w:rsidP="00AE5D55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</w:t>
      </w:r>
      <w:r w:rsidR="008C7459">
        <w:rPr>
          <w:rFonts w:eastAsiaTheme="minorEastAsia" w:hint="eastAsia"/>
          <w:sz w:val="20"/>
          <w:lang w:val="en-US" w:eastAsia="zh-CN"/>
        </w:rPr>
        <w:t>1</w:t>
      </w:r>
      <w:r>
        <w:rPr>
          <w:rFonts w:eastAsiaTheme="minorEastAsia" w:hint="eastAsia"/>
          <w:sz w:val="20"/>
          <w:lang w:val="en-US" w:eastAsia="zh-CN"/>
        </w:rPr>
        <w:t xml:space="preserve">] </w:t>
      </w:r>
      <w:r w:rsidR="00D919E1">
        <w:rPr>
          <w:rFonts w:eastAsiaTheme="minorEastAsia" w:hint="eastAsia"/>
          <w:sz w:val="20"/>
          <w:lang w:val="en-US" w:eastAsia="zh-CN"/>
        </w:rPr>
        <w:t>Chairman</w:t>
      </w:r>
      <w:r w:rsidR="00D919E1">
        <w:rPr>
          <w:rFonts w:eastAsiaTheme="minorEastAsia"/>
          <w:sz w:val="20"/>
          <w:lang w:val="en-US" w:eastAsia="zh-CN"/>
        </w:rPr>
        <w:t>’</w:t>
      </w:r>
      <w:r w:rsidR="00D919E1">
        <w:rPr>
          <w:rFonts w:eastAsiaTheme="minorEastAsia" w:hint="eastAsia"/>
          <w:sz w:val="20"/>
          <w:lang w:val="en-US" w:eastAsia="zh-CN"/>
        </w:rPr>
        <w:t>s Notes RAN1 NR AH, Jan. 2017.</w:t>
      </w:r>
      <w:bookmarkStart w:id="1" w:name="_GoBack"/>
      <w:bookmarkEnd w:id="1"/>
    </w:p>
    <w:p w:rsidR="00E54C55" w:rsidRDefault="00A94C6C" w:rsidP="00A74531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[2] Chairman</w:t>
      </w:r>
      <w:r>
        <w:rPr>
          <w:rFonts w:eastAsiaTheme="minorEastAsia"/>
          <w:sz w:val="20"/>
          <w:lang w:val="en-US" w:eastAsia="zh-CN"/>
        </w:rPr>
        <w:t>’</w:t>
      </w:r>
      <w:r>
        <w:rPr>
          <w:rFonts w:eastAsiaTheme="minorEastAsia" w:hint="eastAsia"/>
          <w:sz w:val="20"/>
          <w:lang w:val="en-US" w:eastAsia="zh-CN"/>
        </w:rPr>
        <w:t>s Notes RAN1 #88, Feb. 2017.</w:t>
      </w:r>
    </w:p>
    <w:p w:rsidR="00D324F9" w:rsidRDefault="00D324F9" w:rsidP="00A74531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[] R1-17</w:t>
      </w:r>
      <w:r w:rsidR="0061421C">
        <w:rPr>
          <w:rFonts w:eastAsiaTheme="minorEastAsia" w:hint="eastAsia"/>
          <w:sz w:val="20"/>
          <w:lang w:val="en-US" w:eastAsia="zh-CN"/>
        </w:rPr>
        <w:t>08024</w:t>
      </w:r>
      <w:r>
        <w:rPr>
          <w:rFonts w:eastAsiaTheme="minorEastAsia" w:hint="eastAsia"/>
          <w:sz w:val="20"/>
          <w:lang w:val="en-US" w:eastAsia="zh-CN"/>
        </w:rPr>
        <w:t xml:space="preserve">, </w:t>
      </w:r>
      <w:r>
        <w:rPr>
          <w:rFonts w:eastAsiaTheme="minorEastAsia"/>
          <w:sz w:val="20"/>
          <w:lang w:val="en-US" w:eastAsia="zh-CN"/>
        </w:rPr>
        <w:t>“</w:t>
      </w:r>
      <w:r w:rsidRPr="00D324F9">
        <w:rPr>
          <w:rFonts w:eastAsiaTheme="minorEastAsia" w:hint="eastAsia"/>
          <w:sz w:val="20"/>
          <w:lang w:val="en-US" w:eastAsia="zh-CN"/>
        </w:rPr>
        <w:t>Grant-free and grant-based UL transmissions</w:t>
      </w:r>
      <w:r>
        <w:rPr>
          <w:rFonts w:eastAsiaTheme="minorEastAsia"/>
          <w:sz w:val="20"/>
          <w:lang w:val="en-US" w:eastAsia="zh-CN"/>
        </w:rPr>
        <w:t>”</w:t>
      </w:r>
      <w:r>
        <w:rPr>
          <w:rFonts w:eastAsiaTheme="minorEastAsia" w:hint="eastAsia"/>
          <w:sz w:val="20"/>
          <w:lang w:val="en-US" w:eastAsia="zh-CN"/>
        </w:rPr>
        <w:t xml:space="preserve">, </w:t>
      </w:r>
      <w:r>
        <w:rPr>
          <w:rFonts w:eastAsiaTheme="minorEastAsia"/>
          <w:sz w:val="20"/>
          <w:lang w:val="en-US" w:eastAsia="zh-CN"/>
        </w:rPr>
        <w:t>Samsung</w:t>
      </w:r>
      <w:r>
        <w:rPr>
          <w:rFonts w:eastAsiaTheme="minorEastAsia" w:hint="eastAsia"/>
          <w:sz w:val="20"/>
          <w:lang w:val="en-US" w:eastAsia="zh-CN"/>
        </w:rPr>
        <w:t>, RAN1 #89 meeting, May 2017</w:t>
      </w:r>
    </w:p>
    <w:sectPr w:rsidR="00D324F9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777" w:rsidRDefault="00DD4777" w:rsidP="00E9695D">
      <w:pPr>
        <w:spacing w:after="0"/>
      </w:pPr>
      <w:r>
        <w:separator/>
      </w:r>
    </w:p>
  </w:endnote>
  <w:endnote w:type="continuationSeparator" w:id="0">
    <w:p w:rsidR="00DD4777" w:rsidRDefault="00DD4777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777" w:rsidRDefault="00DD4777" w:rsidP="00E9695D">
      <w:pPr>
        <w:spacing w:after="0"/>
      </w:pPr>
      <w:r>
        <w:separator/>
      </w:r>
    </w:p>
  </w:footnote>
  <w:footnote w:type="continuationSeparator" w:id="0">
    <w:p w:rsidR="00DD4777" w:rsidRDefault="00DD4777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0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10"/>
  </w:num>
  <w:num w:numId="6">
    <w:abstractNumId w:val="13"/>
  </w:num>
  <w:num w:numId="7">
    <w:abstractNumId w:val="0"/>
  </w:num>
  <w:num w:numId="8">
    <w:abstractNumId w:val="17"/>
  </w:num>
  <w:num w:numId="9">
    <w:abstractNumId w:val="8"/>
  </w:num>
  <w:num w:numId="10">
    <w:abstractNumId w:val="16"/>
  </w:num>
  <w:num w:numId="11">
    <w:abstractNumId w:val="7"/>
  </w:num>
  <w:num w:numId="12">
    <w:abstractNumId w:val="18"/>
  </w:num>
  <w:num w:numId="13">
    <w:abstractNumId w:val="9"/>
  </w:num>
  <w:num w:numId="14">
    <w:abstractNumId w:val="6"/>
  </w:num>
  <w:num w:numId="15">
    <w:abstractNumId w:val="12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6076"/>
    <w:rsid w:val="000210A8"/>
    <w:rsid w:val="00022778"/>
    <w:rsid w:val="000242DC"/>
    <w:rsid w:val="00024562"/>
    <w:rsid w:val="00024D8F"/>
    <w:rsid w:val="00025541"/>
    <w:rsid w:val="0002649E"/>
    <w:rsid w:val="000307E9"/>
    <w:rsid w:val="00030D5F"/>
    <w:rsid w:val="0003488E"/>
    <w:rsid w:val="00034DE5"/>
    <w:rsid w:val="00035A86"/>
    <w:rsid w:val="000405B6"/>
    <w:rsid w:val="00040ABB"/>
    <w:rsid w:val="000424AD"/>
    <w:rsid w:val="00045612"/>
    <w:rsid w:val="00047F50"/>
    <w:rsid w:val="000509B2"/>
    <w:rsid w:val="0005188E"/>
    <w:rsid w:val="00051C9C"/>
    <w:rsid w:val="00052AAA"/>
    <w:rsid w:val="00053697"/>
    <w:rsid w:val="00053ACF"/>
    <w:rsid w:val="00053E89"/>
    <w:rsid w:val="00054EB2"/>
    <w:rsid w:val="0005608F"/>
    <w:rsid w:val="00056164"/>
    <w:rsid w:val="00056E3D"/>
    <w:rsid w:val="0006117F"/>
    <w:rsid w:val="00061FFE"/>
    <w:rsid w:val="000624F7"/>
    <w:rsid w:val="000631DC"/>
    <w:rsid w:val="0006350B"/>
    <w:rsid w:val="00067379"/>
    <w:rsid w:val="0007135D"/>
    <w:rsid w:val="00071A48"/>
    <w:rsid w:val="00071B3B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935C0"/>
    <w:rsid w:val="000945B7"/>
    <w:rsid w:val="00094B94"/>
    <w:rsid w:val="00094E4E"/>
    <w:rsid w:val="000A1570"/>
    <w:rsid w:val="000A1B06"/>
    <w:rsid w:val="000A2C3A"/>
    <w:rsid w:val="000A2C98"/>
    <w:rsid w:val="000A2D5C"/>
    <w:rsid w:val="000A5C9C"/>
    <w:rsid w:val="000A7FE6"/>
    <w:rsid w:val="000B0D8A"/>
    <w:rsid w:val="000B1E2A"/>
    <w:rsid w:val="000B4E8A"/>
    <w:rsid w:val="000B56B3"/>
    <w:rsid w:val="000B6FB5"/>
    <w:rsid w:val="000B7A56"/>
    <w:rsid w:val="000C0D9D"/>
    <w:rsid w:val="000C1C3B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73D7"/>
    <w:rsid w:val="00101239"/>
    <w:rsid w:val="00102436"/>
    <w:rsid w:val="00102748"/>
    <w:rsid w:val="00102A51"/>
    <w:rsid w:val="00102D18"/>
    <w:rsid w:val="001038E3"/>
    <w:rsid w:val="001046B6"/>
    <w:rsid w:val="00104ED7"/>
    <w:rsid w:val="00105B70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3407"/>
    <w:rsid w:val="00133D83"/>
    <w:rsid w:val="0013542B"/>
    <w:rsid w:val="0014013C"/>
    <w:rsid w:val="00140688"/>
    <w:rsid w:val="00140967"/>
    <w:rsid w:val="00141420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80479"/>
    <w:rsid w:val="00181B0D"/>
    <w:rsid w:val="00186109"/>
    <w:rsid w:val="00187732"/>
    <w:rsid w:val="001919A7"/>
    <w:rsid w:val="001942F6"/>
    <w:rsid w:val="00194A6F"/>
    <w:rsid w:val="001957C5"/>
    <w:rsid w:val="00196069"/>
    <w:rsid w:val="00196C7D"/>
    <w:rsid w:val="001A037E"/>
    <w:rsid w:val="001A0CF2"/>
    <w:rsid w:val="001A127C"/>
    <w:rsid w:val="001A3097"/>
    <w:rsid w:val="001A31CE"/>
    <w:rsid w:val="001A3762"/>
    <w:rsid w:val="001A52AD"/>
    <w:rsid w:val="001B008A"/>
    <w:rsid w:val="001B1150"/>
    <w:rsid w:val="001B1493"/>
    <w:rsid w:val="001B1A1C"/>
    <w:rsid w:val="001B2C09"/>
    <w:rsid w:val="001B3A86"/>
    <w:rsid w:val="001C0409"/>
    <w:rsid w:val="001C0AEB"/>
    <w:rsid w:val="001C1302"/>
    <w:rsid w:val="001C63C6"/>
    <w:rsid w:val="001D0FAF"/>
    <w:rsid w:val="001D2812"/>
    <w:rsid w:val="001D326F"/>
    <w:rsid w:val="001D52BE"/>
    <w:rsid w:val="001D5641"/>
    <w:rsid w:val="001D580C"/>
    <w:rsid w:val="001D6D98"/>
    <w:rsid w:val="001E02D9"/>
    <w:rsid w:val="001E02EB"/>
    <w:rsid w:val="001E1191"/>
    <w:rsid w:val="001E19C5"/>
    <w:rsid w:val="001E4156"/>
    <w:rsid w:val="001E4783"/>
    <w:rsid w:val="001E5738"/>
    <w:rsid w:val="001E61B5"/>
    <w:rsid w:val="001E74B6"/>
    <w:rsid w:val="001E7524"/>
    <w:rsid w:val="001E76F8"/>
    <w:rsid w:val="001F08DC"/>
    <w:rsid w:val="001F397D"/>
    <w:rsid w:val="001F5ADA"/>
    <w:rsid w:val="001F5D70"/>
    <w:rsid w:val="001F5F8E"/>
    <w:rsid w:val="001F6A33"/>
    <w:rsid w:val="00202503"/>
    <w:rsid w:val="0020331C"/>
    <w:rsid w:val="00203862"/>
    <w:rsid w:val="002040B1"/>
    <w:rsid w:val="0020529C"/>
    <w:rsid w:val="002056C2"/>
    <w:rsid w:val="00206BB7"/>
    <w:rsid w:val="00207C8E"/>
    <w:rsid w:val="00210EBC"/>
    <w:rsid w:val="00212358"/>
    <w:rsid w:val="002126BE"/>
    <w:rsid w:val="00215C5B"/>
    <w:rsid w:val="00215EEB"/>
    <w:rsid w:val="00216024"/>
    <w:rsid w:val="002164D2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0015"/>
    <w:rsid w:val="002311D3"/>
    <w:rsid w:val="0023554E"/>
    <w:rsid w:val="00236F3D"/>
    <w:rsid w:val="00237C0A"/>
    <w:rsid w:val="00241385"/>
    <w:rsid w:val="00241788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716B"/>
    <w:rsid w:val="00257CA9"/>
    <w:rsid w:val="00261DF8"/>
    <w:rsid w:val="00263178"/>
    <w:rsid w:val="00266B24"/>
    <w:rsid w:val="00267178"/>
    <w:rsid w:val="00267822"/>
    <w:rsid w:val="00267E6B"/>
    <w:rsid w:val="0027288E"/>
    <w:rsid w:val="0027346F"/>
    <w:rsid w:val="00273FFD"/>
    <w:rsid w:val="00274133"/>
    <w:rsid w:val="00274383"/>
    <w:rsid w:val="0028077B"/>
    <w:rsid w:val="0028094D"/>
    <w:rsid w:val="002836A0"/>
    <w:rsid w:val="002836FF"/>
    <w:rsid w:val="0028498B"/>
    <w:rsid w:val="00286794"/>
    <w:rsid w:val="002905DA"/>
    <w:rsid w:val="002913A3"/>
    <w:rsid w:val="002925BA"/>
    <w:rsid w:val="002935A0"/>
    <w:rsid w:val="002952A4"/>
    <w:rsid w:val="002A415A"/>
    <w:rsid w:val="002A4550"/>
    <w:rsid w:val="002A520D"/>
    <w:rsid w:val="002A5C11"/>
    <w:rsid w:val="002A630C"/>
    <w:rsid w:val="002A645B"/>
    <w:rsid w:val="002A756A"/>
    <w:rsid w:val="002B06D4"/>
    <w:rsid w:val="002B1AB5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53C6"/>
    <w:rsid w:val="002E54B1"/>
    <w:rsid w:val="002E6854"/>
    <w:rsid w:val="002E6B06"/>
    <w:rsid w:val="002F1686"/>
    <w:rsid w:val="002F1892"/>
    <w:rsid w:val="002F2B64"/>
    <w:rsid w:val="002F3325"/>
    <w:rsid w:val="002F3468"/>
    <w:rsid w:val="002F3478"/>
    <w:rsid w:val="002F4344"/>
    <w:rsid w:val="002F4872"/>
    <w:rsid w:val="002F5013"/>
    <w:rsid w:val="002F6AC2"/>
    <w:rsid w:val="00300A48"/>
    <w:rsid w:val="00302059"/>
    <w:rsid w:val="003025C4"/>
    <w:rsid w:val="003036CF"/>
    <w:rsid w:val="00303D93"/>
    <w:rsid w:val="0030450A"/>
    <w:rsid w:val="003064FC"/>
    <w:rsid w:val="00307F10"/>
    <w:rsid w:val="00310A05"/>
    <w:rsid w:val="00313D47"/>
    <w:rsid w:val="00315CCF"/>
    <w:rsid w:val="00315F08"/>
    <w:rsid w:val="003171E9"/>
    <w:rsid w:val="00322176"/>
    <w:rsid w:val="00323C39"/>
    <w:rsid w:val="0032411B"/>
    <w:rsid w:val="00324AE4"/>
    <w:rsid w:val="00327ED6"/>
    <w:rsid w:val="003313D5"/>
    <w:rsid w:val="003320F3"/>
    <w:rsid w:val="00332E81"/>
    <w:rsid w:val="0033587E"/>
    <w:rsid w:val="00335FFB"/>
    <w:rsid w:val="00336146"/>
    <w:rsid w:val="003377E0"/>
    <w:rsid w:val="00342584"/>
    <w:rsid w:val="003438C0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4356"/>
    <w:rsid w:val="0036633B"/>
    <w:rsid w:val="00366574"/>
    <w:rsid w:val="00371317"/>
    <w:rsid w:val="00373165"/>
    <w:rsid w:val="00373B2F"/>
    <w:rsid w:val="00373D4F"/>
    <w:rsid w:val="00374900"/>
    <w:rsid w:val="00375827"/>
    <w:rsid w:val="003759F3"/>
    <w:rsid w:val="00375C40"/>
    <w:rsid w:val="00376FDE"/>
    <w:rsid w:val="00382FE0"/>
    <w:rsid w:val="00383BC7"/>
    <w:rsid w:val="00384E2C"/>
    <w:rsid w:val="00385F00"/>
    <w:rsid w:val="00386F90"/>
    <w:rsid w:val="0039029D"/>
    <w:rsid w:val="00391FC6"/>
    <w:rsid w:val="003935E5"/>
    <w:rsid w:val="00393878"/>
    <w:rsid w:val="00397B0E"/>
    <w:rsid w:val="003A1343"/>
    <w:rsid w:val="003A304E"/>
    <w:rsid w:val="003A51D8"/>
    <w:rsid w:val="003A718D"/>
    <w:rsid w:val="003B0440"/>
    <w:rsid w:val="003B1B96"/>
    <w:rsid w:val="003B35C3"/>
    <w:rsid w:val="003B41AC"/>
    <w:rsid w:val="003B4684"/>
    <w:rsid w:val="003B68D5"/>
    <w:rsid w:val="003B735E"/>
    <w:rsid w:val="003C1272"/>
    <w:rsid w:val="003C2EBD"/>
    <w:rsid w:val="003C3377"/>
    <w:rsid w:val="003C3C82"/>
    <w:rsid w:val="003C4596"/>
    <w:rsid w:val="003C60E6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434F"/>
    <w:rsid w:val="003F5307"/>
    <w:rsid w:val="003F5472"/>
    <w:rsid w:val="003F6020"/>
    <w:rsid w:val="003F7624"/>
    <w:rsid w:val="0040124E"/>
    <w:rsid w:val="00401EA3"/>
    <w:rsid w:val="00402555"/>
    <w:rsid w:val="0040281E"/>
    <w:rsid w:val="004031D6"/>
    <w:rsid w:val="0040584B"/>
    <w:rsid w:val="00405C17"/>
    <w:rsid w:val="004063C0"/>
    <w:rsid w:val="00410A7D"/>
    <w:rsid w:val="00413BBC"/>
    <w:rsid w:val="00413CE9"/>
    <w:rsid w:val="00414FC8"/>
    <w:rsid w:val="00415DD9"/>
    <w:rsid w:val="00415FBC"/>
    <w:rsid w:val="00416957"/>
    <w:rsid w:val="00421831"/>
    <w:rsid w:val="00422E60"/>
    <w:rsid w:val="00425ADE"/>
    <w:rsid w:val="004272C7"/>
    <w:rsid w:val="00430CB3"/>
    <w:rsid w:val="0043163E"/>
    <w:rsid w:val="00431DCB"/>
    <w:rsid w:val="004329A5"/>
    <w:rsid w:val="004349F3"/>
    <w:rsid w:val="0043731F"/>
    <w:rsid w:val="004375AD"/>
    <w:rsid w:val="004407C1"/>
    <w:rsid w:val="004411A4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525B"/>
    <w:rsid w:val="00476348"/>
    <w:rsid w:val="0048301D"/>
    <w:rsid w:val="00484FBF"/>
    <w:rsid w:val="004859FD"/>
    <w:rsid w:val="004865D9"/>
    <w:rsid w:val="00487433"/>
    <w:rsid w:val="00487EA5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B15D3"/>
    <w:rsid w:val="004B25D7"/>
    <w:rsid w:val="004B25DE"/>
    <w:rsid w:val="004B384B"/>
    <w:rsid w:val="004B3CA7"/>
    <w:rsid w:val="004B5959"/>
    <w:rsid w:val="004B6D61"/>
    <w:rsid w:val="004B796B"/>
    <w:rsid w:val="004C0071"/>
    <w:rsid w:val="004C0ED6"/>
    <w:rsid w:val="004C48B6"/>
    <w:rsid w:val="004C4A82"/>
    <w:rsid w:val="004C4B7C"/>
    <w:rsid w:val="004C5BCD"/>
    <w:rsid w:val="004C7A9B"/>
    <w:rsid w:val="004D02A8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60D5"/>
    <w:rsid w:val="004E2066"/>
    <w:rsid w:val="004E245D"/>
    <w:rsid w:val="004E39DE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E7A"/>
    <w:rsid w:val="0052785B"/>
    <w:rsid w:val="005311FF"/>
    <w:rsid w:val="0053286F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563D"/>
    <w:rsid w:val="005561A6"/>
    <w:rsid w:val="00560644"/>
    <w:rsid w:val="00561D0E"/>
    <w:rsid w:val="00562B4D"/>
    <w:rsid w:val="0056348E"/>
    <w:rsid w:val="00564585"/>
    <w:rsid w:val="005649D7"/>
    <w:rsid w:val="00565460"/>
    <w:rsid w:val="00566663"/>
    <w:rsid w:val="00574A5D"/>
    <w:rsid w:val="00575D60"/>
    <w:rsid w:val="00582075"/>
    <w:rsid w:val="00582DFA"/>
    <w:rsid w:val="005854AB"/>
    <w:rsid w:val="005854C1"/>
    <w:rsid w:val="00585D0D"/>
    <w:rsid w:val="00585F63"/>
    <w:rsid w:val="00586273"/>
    <w:rsid w:val="005920AF"/>
    <w:rsid w:val="00592CDE"/>
    <w:rsid w:val="005942AF"/>
    <w:rsid w:val="005966A6"/>
    <w:rsid w:val="005972C3"/>
    <w:rsid w:val="00597E3A"/>
    <w:rsid w:val="005A0987"/>
    <w:rsid w:val="005A2283"/>
    <w:rsid w:val="005A2FF4"/>
    <w:rsid w:val="005A356C"/>
    <w:rsid w:val="005A5E93"/>
    <w:rsid w:val="005B0146"/>
    <w:rsid w:val="005B036D"/>
    <w:rsid w:val="005B120C"/>
    <w:rsid w:val="005B2854"/>
    <w:rsid w:val="005B5227"/>
    <w:rsid w:val="005B7B3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844"/>
    <w:rsid w:val="005E4648"/>
    <w:rsid w:val="005E4C74"/>
    <w:rsid w:val="005E6023"/>
    <w:rsid w:val="005E6B4F"/>
    <w:rsid w:val="005E70DD"/>
    <w:rsid w:val="005F22F9"/>
    <w:rsid w:val="005F4A4A"/>
    <w:rsid w:val="005F551B"/>
    <w:rsid w:val="005F57A6"/>
    <w:rsid w:val="005F589A"/>
    <w:rsid w:val="005F62D3"/>
    <w:rsid w:val="0060014D"/>
    <w:rsid w:val="00601BD3"/>
    <w:rsid w:val="00602D85"/>
    <w:rsid w:val="0060623A"/>
    <w:rsid w:val="00607827"/>
    <w:rsid w:val="00607879"/>
    <w:rsid w:val="0061254A"/>
    <w:rsid w:val="0061355C"/>
    <w:rsid w:val="00613657"/>
    <w:rsid w:val="00613A18"/>
    <w:rsid w:val="0061421C"/>
    <w:rsid w:val="00617B29"/>
    <w:rsid w:val="00617BCA"/>
    <w:rsid w:val="00620DF2"/>
    <w:rsid w:val="00621658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7C49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7889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CD3"/>
    <w:rsid w:val="006D7F54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F3A11"/>
    <w:rsid w:val="006F4317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01F2"/>
    <w:rsid w:val="00711A12"/>
    <w:rsid w:val="00711D61"/>
    <w:rsid w:val="00711F3F"/>
    <w:rsid w:val="0071218E"/>
    <w:rsid w:val="007152FC"/>
    <w:rsid w:val="00716AF8"/>
    <w:rsid w:val="00717B78"/>
    <w:rsid w:val="00717BF2"/>
    <w:rsid w:val="007205A9"/>
    <w:rsid w:val="007235A1"/>
    <w:rsid w:val="0072384E"/>
    <w:rsid w:val="00723875"/>
    <w:rsid w:val="00724003"/>
    <w:rsid w:val="00727F32"/>
    <w:rsid w:val="00730FD7"/>
    <w:rsid w:val="00731D2D"/>
    <w:rsid w:val="007323B5"/>
    <w:rsid w:val="00732E07"/>
    <w:rsid w:val="00732F52"/>
    <w:rsid w:val="00734564"/>
    <w:rsid w:val="007405F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3273"/>
    <w:rsid w:val="007738B8"/>
    <w:rsid w:val="00774B54"/>
    <w:rsid w:val="0078059B"/>
    <w:rsid w:val="00782900"/>
    <w:rsid w:val="00783C4D"/>
    <w:rsid w:val="00785BCD"/>
    <w:rsid w:val="00785C2F"/>
    <w:rsid w:val="00785F4A"/>
    <w:rsid w:val="00787873"/>
    <w:rsid w:val="00795449"/>
    <w:rsid w:val="00795C04"/>
    <w:rsid w:val="0079725F"/>
    <w:rsid w:val="007A053F"/>
    <w:rsid w:val="007A3DDB"/>
    <w:rsid w:val="007A3ED4"/>
    <w:rsid w:val="007A43E9"/>
    <w:rsid w:val="007A77E4"/>
    <w:rsid w:val="007B202F"/>
    <w:rsid w:val="007B2D19"/>
    <w:rsid w:val="007B4885"/>
    <w:rsid w:val="007B5C36"/>
    <w:rsid w:val="007B6FBB"/>
    <w:rsid w:val="007B7485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9DE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171"/>
    <w:rsid w:val="00837851"/>
    <w:rsid w:val="00837D0A"/>
    <w:rsid w:val="0084075F"/>
    <w:rsid w:val="00841493"/>
    <w:rsid w:val="00843584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5E71"/>
    <w:rsid w:val="00856D5C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EE"/>
    <w:rsid w:val="00871757"/>
    <w:rsid w:val="008751B7"/>
    <w:rsid w:val="00880949"/>
    <w:rsid w:val="008835D4"/>
    <w:rsid w:val="00884474"/>
    <w:rsid w:val="00885BCF"/>
    <w:rsid w:val="0088616E"/>
    <w:rsid w:val="00887BB3"/>
    <w:rsid w:val="00890215"/>
    <w:rsid w:val="0089166F"/>
    <w:rsid w:val="008919CE"/>
    <w:rsid w:val="00891BF9"/>
    <w:rsid w:val="00892025"/>
    <w:rsid w:val="00892547"/>
    <w:rsid w:val="00892B01"/>
    <w:rsid w:val="00893957"/>
    <w:rsid w:val="00894233"/>
    <w:rsid w:val="00894B2B"/>
    <w:rsid w:val="00896046"/>
    <w:rsid w:val="00897654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C2008"/>
    <w:rsid w:val="008C2178"/>
    <w:rsid w:val="008C2373"/>
    <w:rsid w:val="008C24FA"/>
    <w:rsid w:val="008C506A"/>
    <w:rsid w:val="008C6853"/>
    <w:rsid w:val="008C7459"/>
    <w:rsid w:val="008D177E"/>
    <w:rsid w:val="008D3032"/>
    <w:rsid w:val="008E05A3"/>
    <w:rsid w:val="008E1D6D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125C7"/>
    <w:rsid w:val="009148C9"/>
    <w:rsid w:val="009148E3"/>
    <w:rsid w:val="009155BE"/>
    <w:rsid w:val="009159A7"/>
    <w:rsid w:val="00917E23"/>
    <w:rsid w:val="00920408"/>
    <w:rsid w:val="00922597"/>
    <w:rsid w:val="00922C9B"/>
    <w:rsid w:val="00922FA3"/>
    <w:rsid w:val="0092407F"/>
    <w:rsid w:val="00930F12"/>
    <w:rsid w:val="00932BCC"/>
    <w:rsid w:val="00933A2C"/>
    <w:rsid w:val="0093482A"/>
    <w:rsid w:val="00940806"/>
    <w:rsid w:val="0094142D"/>
    <w:rsid w:val="00943668"/>
    <w:rsid w:val="009444EB"/>
    <w:rsid w:val="00944C3D"/>
    <w:rsid w:val="0094707D"/>
    <w:rsid w:val="0094713D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80A1F"/>
    <w:rsid w:val="00983C0F"/>
    <w:rsid w:val="00983EEF"/>
    <w:rsid w:val="00984A08"/>
    <w:rsid w:val="00984E95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7B17"/>
    <w:rsid w:val="009B07C1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5B6F"/>
    <w:rsid w:val="009D659E"/>
    <w:rsid w:val="009E2E9E"/>
    <w:rsid w:val="009E2EBE"/>
    <w:rsid w:val="009E371D"/>
    <w:rsid w:val="009E54A8"/>
    <w:rsid w:val="009F4B56"/>
    <w:rsid w:val="009F6400"/>
    <w:rsid w:val="009F6734"/>
    <w:rsid w:val="009F7F9C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435A"/>
    <w:rsid w:val="00A150DA"/>
    <w:rsid w:val="00A16C7C"/>
    <w:rsid w:val="00A20146"/>
    <w:rsid w:val="00A2130C"/>
    <w:rsid w:val="00A217AE"/>
    <w:rsid w:val="00A23245"/>
    <w:rsid w:val="00A25C17"/>
    <w:rsid w:val="00A30825"/>
    <w:rsid w:val="00A30B9F"/>
    <w:rsid w:val="00A317FC"/>
    <w:rsid w:val="00A34C40"/>
    <w:rsid w:val="00A35506"/>
    <w:rsid w:val="00A37DC4"/>
    <w:rsid w:val="00A434C1"/>
    <w:rsid w:val="00A44E61"/>
    <w:rsid w:val="00A457DB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6A6E"/>
    <w:rsid w:val="00A72E3A"/>
    <w:rsid w:val="00A732D0"/>
    <w:rsid w:val="00A74531"/>
    <w:rsid w:val="00A7565E"/>
    <w:rsid w:val="00A80460"/>
    <w:rsid w:val="00A80564"/>
    <w:rsid w:val="00A82D5E"/>
    <w:rsid w:val="00A84257"/>
    <w:rsid w:val="00A859AB"/>
    <w:rsid w:val="00A85FBB"/>
    <w:rsid w:val="00A911E5"/>
    <w:rsid w:val="00A91DB3"/>
    <w:rsid w:val="00A9486F"/>
    <w:rsid w:val="00A94C6C"/>
    <w:rsid w:val="00A94FDB"/>
    <w:rsid w:val="00A958BB"/>
    <w:rsid w:val="00A96348"/>
    <w:rsid w:val="00AA064F"/>
    <w:rsid w:val="00AA13F7"/>
    <w:rsid w:val="00AA2F7F"/>
    <w:rsid w:val="00AA3693"/>
    <w:rsid w:val="00AA5583"/>
    <w:rsid w:val="00AA5F79"/>
    <w:rsid w:val="00AA7B58"/>
    <w:rsid w:val="00AB00BF"/>
    <w:rsid w:val="00AB0335"/>
    <w:rsid w:val="00AB049A"/>
    <w:rsid w:val="00AB26B9"/>
    <w:rsid w:val="00AB512F"/>
    <w:rsid w:val="00AB585F"/>
    <w:rsid w:val="00AB5F00"/>
    <w:rsid w:val="00AB6645"/>
    <w:rsid w:val="00AB68DE"/>
    <w:rsid w:val="00AB710F"/>
    <w:rsid w:val="00AB73E8"/>
    <w:rsid w:val="00AB7FB1"/>
    <w:rsid w:val="00AC01E7"/>
    <w:rsid w:val="00AC1B71"/>
    <w:rsid w:val="00AC1EA3"/>
    <w:rsid w:val="00AC215E"/>
    <w:rsid w:val="00AC239D"/>
    <w:rsid w:val="00AC2CCA"/>
    <w:rsid w:val="00AC4DE3"/>
    <w:rsid w:val="00AC7623"/>
    <w:rsid w:val="00AD1D18"/>
    <w:rsid w:val="00AD2E98"/>
    <w:rsid w:val="00AD342F"/>
    <w:rsid w:val="00AD4152"/>
    <w:rsid w:val="00AD5838"/>
    <w:rsid w:val="00AE12B9"/>
    <w:rsid w:val="00AE12D6"/>
    <w:rsid w:val="00AE2A76"/>
    <w:rsid w:val="00AE2F5E"/>
    <w:rsid w:val="00AE3359"/>
    <w:rsid w:val="00AE4BAB"/>
    <w:rsid w:val="00AE54D0"/>
    <w:rsid w:val="00AE5858"/>
    <w:rsid w:val="00AE5D55"/>
    <w:rsid w:val="00AF0FC4"/>
    <w:rsid w:val="00AF32BA"/>
    <w:rsid w:val="00AF4882"/>
    <w:rsid w:val="00AF563C"/>
    <w:rsid w:val="00AF7F69"/>
    <w:rsid w:val="00AF7FDD"/>
    <w:rsid w:val="00B018E3"/>
    <w:rsid w:val="00B01A9A"/>
    <w:rsid w:val="00B04589"/>
    <w:rsid w:val="00B04DC2"/>
    <w:rsid w:val="00B05333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8E6"/>
    <w:rsid w:val="00B17C93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1BF"/>
    <w:rsid w:val="00B326EA"/>
    <w:rsid w:val="00B332DA"/>
    <w:rsid w:val="00B33C48"/>
    <w:rsid w:val="00B4047A"/>
    <w:rsid w:val="00B426D6"/>
    <w:rsid w:val="00B433DD"/>
    <w:rsid w:val="00B4478A"/>
    <w:rsid w:val="00B44DD4"/>
    <w:rsid w:val="00B44F8E"/>
    <w:rsid w:val="00B46077"/>
    <w:rsid w:val="00B47964"/>
    <w:rsid w:val="00B519A0"/>
    <w:rsid w:val="00B536FD"/>
    <w:rsid w:val="00B53F77"/>
    <w:rsid w:val="00B570C8"/>
    <w:rsid w:val="00B57559"/>
    <w:rsid w:val="00B5780E"/>
    <w:rsid w:val="00B57A18"/>
    <w:rsid w:val="00B62D21"/>
    <w:rsid w:val="00B62DA4"/>
    <w:rsid w:val="00B6452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4858"/>
    <w:rsid w:val="00B90D91"/>
    <w:rsid w:val="00B92A73"/>
    <w:rsid w:val="00BA0914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2750"/>
    <w:rsid w:val="00BC3187"/>
    <w:rsid w:val="00BC5B87"/>
    <w:rsid w:val="00BC5E53"/>
    <w:rsid w:val="00BC6ECF"/>
    <w:rsid w:val="00BC7DE9"/>
    <w:rsid w:val="00BD04F7"/>
    <w:rsid w:val="00BD2B61"/>
    <w:rsid w:val="00BD3D42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EEE"/>
    <w:rsid w:val="00BF3FC8"/>
    <w:rsid w:val="00BF6A3A"/>
    <w:rsid w:val="00BF6D91"/>
    <w:rsid w:val="00BF6EBA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5E9B"/>
    <w:rsid w:val="00C17414"/>
    <w:rsid w:val="00C1758B"/>
    <w:rsid w:val="00C17B93"/>
    <w:rsid w:val="00C21C3E"/>
    <w:rsid w:val="00C21C6C"/>
    <w:rsid w:val="00C239C5"/>
    <w:rsid w:val="00C23FFB"/>
    <w:rsid w:val="00C2578C"/>
    <w:rsid w:val="00C26389"/>
    <w:rsid w:val="00C2697E"/>
    <w:rsid w:val="00C27F4A"/>
    <w:rsid w:val="00C32097"/>
    <w:rsid w:val="00C347BC"/>
    <w:rsid w:val="00C34EC8"/>
    <w:rsid w:val="00C34F26"/>
    <w:rsid w:val="00C35263"/>
    <w:rsid w:val="00C36104"/>
    <w:rsid w:val="00C36641"/>
    <w:rsid w:val="00C408E1"/>
    <w:rsid w:val="00C40E84"/>
    <w:rsid w:val="00C4125F"/>
    <w:rsid w:val="00C4210F"/>
    <w:rsid w:val="00C42D04"/>
    <w:rsid w:val="00C44300"/>
    <w:rsid w:val="00C44C16"/>
    <w:rsid w:val="00C44C9D"/>
    <w:rsid w:val="00C46AB4"/>
    <w:rsid w:val="00C46BDD"/>
    <w:rsid w:val="00C47B54"/>
    <w:rsid w:val="00C47C37"/>
    <w:rsid w:val="00C52D19"/>
    <w:rsid w:val="00C54C62"/>
    <w:rsid w:val="00C56C05"/>
    <w:rsid w:val="00C57F3A"/>
    <w:rsid w:val="00C60E78"/>
    <w:rsid w:val="00C60F3A"/>
    <w:rsid w:val="00C61420"/>
    <w:rsid w:val="00C62D43"/>
    <w:rsid w:val="00C62DEA"/>
    <w:rsid w:val="00C63106"/>
    <w:rsid w:val="00C65425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398E"/>
    <w:rsid w:val="00C742BF"/>
    <w:rsid w:val="00C749E1"/>
    <w:rsid w:val="00C75985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267B"/>
    <w:rsid w:val="00CA3B4E"/>
    <w:rsid w:val="00CA6A10"/>
    <w:rsid w:val="00CA6BF4"/>
    <w:rsid w:val="00CA70F7"/>
    <w:rsid w:val="00CB06CC"/>
    <w:rsid w:val="00CB2A49"/>
    <w:rsid w:val="00CB3BD0"/>
    <w:rsid w:val="00CB76BF"/>
    <w:rsid w:val="00CC604A"/>
    <w:rsid w:val="00CC7B98"/>
    <w:rsid w:val="00CD3266"/>
    <w:rsid w:val="00CD5736"/>
    <w:rsid w:val="00CD7177"/>
    <w:rsid w:val="00CD776F"/>
    <w:rsid w:val="00CE05E6"/>
    <w:rsid w:val="00CE1EDB"/>
    <w:rsid w:val="00CE4781"/>
    <w:rsid w:val="00CF1A1D"/>
    <w:rsid w:val="00CF1AB4"/>
    <w:rsid w:val="00CF1BDC"/>
    <w:rsid w:val="00CF325B"/>
    <w:rsid w:val="00CF4FE5"/>
    <w:rsid w:val="00CF63F4"/>
    <w:rsid w:val="00CF6707"/>
    <w:rsid w:val="00CF686D"/>
    <w:rsid w:val="00D001B1"/>
    <w:rsid w:val="00D003D4"/>
    <w:rsid w:val="00D00D6A"/>
    <w:rsid w:val="00D0262F"/>
    <w:rsid w:val="00D03E4B"/>
    <w:rsid w:val="00D06A25"/>
    <w:rsid w:val="00D12246"/>
    <w:rsid w:val="00D1249C"/>
    <w:rsid w:val="00D12F38"/>
    <w:rsid w:val="00D1303C"/>
    <w:rsid w:val="00D14558"/>
    <w:rsid w:val="00D14655"/>
    <w:rsid w:val="00D14F67"/>
    <w:rsid w:val="00D170E9"/>
    <w:rsid w:val="00D177AD"/>
    <w:rsid w:val="00D17F53"/>
    <w:rsid w:val="00D22A7E"/>
    <w:rsid w:val="00D23F61"/>
    <w:rsid w:val="00D24647"/>
    <w:rsid w:val="00D27E41"/>
    <w:rsid w:val="00D30E8F"/>
    <w:rsid w:val="00D3136D"/>
    <w:rsid w:val="00D324F9"/>
    <w:rsid w:val="00D33719"/>
    <w:rsid w:val="00D33F26"/>
    <w:rsid w:val="00D34C10"/>
    <w:rsid w:val="00D34EE0"/>
    <w:rsid w:val="00D37FD7"/>
    <w:rsid w:val="00D40F12"/>
    <w:rsid w:val="00D41449"/>
    <w:rsid w:val="00D420D7"/>
    <w:rsid w:val="00D42907"/>
    <w:rsid w:val="00D42942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87B86"/>
    <w:rsid w:val="00D919E1"/>
    <w:rsid w:val="00D923AB"/>
    <w:rsid w:val="00D9271C"/>
    <w:rsid w:val="00D93238"/>
    <w:rsid w:val="00D94E07"/>
    <w:rsid w:val="00D9768D"/>
    <w:rsid w:val="00DA3BB7"/>
    <w:rsid w:val="00DA6C63"/>
    <w:rsid w:val="00DA7471"/>
    <w:rsid w:val="00DA7952"/>
    <w:rsid w:val="00DA7F18"/>
    <w:rsid w:val="00DB03FF"/>
    <w:rsid w:val="00DB1281"/>
    <w:rsid w:val="00DB5F7D"/>
    <w:rsid w:val="00DC05EC"/>
    <w:rsid w:val="00DC155D"/>
    <w:rsid w:val="00DC1636"/>
    <w:rsid w:val="00DC2407"/>
    <w:rsid w:val="00DC27A8"/>
    <w:rsid w:val="00DC4CE6"/>
    <w:rsid w:val="00DC5109"/>
    <w:rsid w:val="00DC5314"/>
    <w:rsid w:val="00DC6F54"/>
    <w:rsid w:val="00DD1B08"/>
    <w:rsid w:val="00DD2FA9"/>
    <w:rsid w:val="00DD4777"/>
    <w:rsid w:val="00DD5407"/>
    <w:rsid w:val="00DD5A37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52"/>
    <w:rsid w:val="00DF13A0"/>
    <w:rsid w:val="00DF371D"/>
    <w:rsid w:val="00DF4568"/>
    <w:rsid w:val="00DF460A"/>
    <w:rsid w:val="00DF4878"/>
    <w:rsid w:val="00DF4991"/>
    <w:rsid w:val="00DF6C2C"/>
    <w:rsid w:val="00E00382"/>
    <w:rsid w:val="00E00DE6"/>
    <w:rsid w:val="00E01534"/>
    <w:rsid w:val="00E0337A"/>
    <w:rsid w:val="00E03CB6"/>
    <w:rsid w:val="00E04562"/>
    <w:rsid w:val="00E05252"/>
    <w:rsid w:val="00E10F1F"/>
    <w:rsid w:val="00E11773"/>
    <w:rsid w:val="00E119D8"/>
    <w:rsid w:val="00E11AEA"/>
    <w:rsid w:val="00E12470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9CD"/>
    <w:rsid w:val="00E27EBD"/>
    <w:rsid w:val="00E31FD8"/>
    <w:rsid w:val="00E32940"/>
    <w:rsid w:val="00E32BBB"/>
    <w:rsid w:val="00E32F6F"/>
    <w:rsid w:val="00E35C33"/>
    <w:rsid w:val="00E36B09"/>
    <w:rsid w:val="00E4198E"/>
    <w:rsid w:val="00E41BDD"/>
    <w:rsid w:val="00E42119"/>
    <w:rsid w:val="00E4463A"/>
    <w:rsid w:val="00E44AAD"/>
    <w:rsid w:val="00E459F8"/>
    <w:rsid w:val="00E465FB"/>
    <w:rsid w:val="00E470DD"/>
    <w:rsid w:val="00E47AE1"/>
    <w:rsid w:val="00E506EB"/>
    <w:rsid w:val="00E51303"/>
    <w:rsid w:val="00E529BE"/>
    <w:rsid w:val="00E529E8"/>
    <w:rsid w:val="00E548EB"/>
    <w:rsid w:val="00E54C55"/>
    <w:rsid w:val="00E54D63"/>
    <w:rsid w:val="00E553C2"/>
    <w:rsid w:val="00E55D9A"/>
    <w:rsid w:val="00E562F8"/>
    <w:rsid w:val="00E5639D"/>
    <w:rsid w:val="00E576D7"/>
    <w:rsid w:val="00E614FD"/>
    <w:rsid w:val="00E617F0"/>
    <w:rsid w:val="00E623ED"/>
    <w:rsid w:val="00E63DEC"/>
    <w:rsid w:val="00E665F0"/>
    <w:rsid w:val="00E672FC"/>
    <w:rsid w:val="00E677A6"/>
    <w:rsid w:val="00E70147"/>
    <w:rsid w:val="00E76340"/>
    <w:rsid w:val="00E765C3"/>
    <w:rsid w:val="00E76C7D"/>
    <w:rsid w:val="00E77DDE"/>
    <w:rsid w:val="00E82E8D"/>
    <w:rsid w:val="00E8528D"/>
    <w:rsid w:val="00E85DD7"/>
    <w:rsid w:val="00E9174F"/>
    <w:rsid w:val="00E923AF"/>
    <w:rsid w:val="00E92B8B"/>
    <w:rsid w:val="00E92D23"/>
    <w:rsid w:val="00E9310D"/>
    <w:rsid w:val="00E9409D"/>
    <w:rsid w:val="00E945BE"/>
    <w:rsid w:val="00E9634A"/>
    <w:rsid w:val="00E9695D"/>
    <w:rsid w:val="00E96A5C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3CD9"/>
    <w:rsid w:val="00EB47B5"/>
    <w:rsid w:val="00EB6AA7"/>
    <w:rsid w:val="00EB79A6"/>
    <w:rsid w:val="00EC1CBF"/>
    <w:rsid w:val="00EC1F8A"/>
    <w:rsid w:val="00EC2854"/>
    <w:rsid w:val="00EC3B4E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216D"/>
    <w:rsid w:val="00EE3747"/>
    <w:rsid w:val="00EE54E4"/>
    <w:rsid w:val="00EE569B"/>
    <w:rsid w:val="00EE7AEF"/>
    <w:rsid w:val="00EF1B93"/>
    <w:rsid w:val="00EF294F"/>
    <w:rsid w:val="00EF3D89"/>
    <w:rsid w:val="00F000A8"/>
    <w:rsid w:val="00F00268"/>
    <w:rsid w:val="00F004B8"/>
    <w:rsid w:val="00F00FB0"/>
    <w:rsid w:val="00F0216F"/>
    <w:rsid w:val="00F03DE1"/>
    <w:rsid w:val="00F04C2E"/>
    <w:rsid w:val="00F0568A"/>
    <w:rsid w:val="00F05AA9"/>
    <w:rsid w:val="00F07B12"/>
    <w:rsid w:val="00F10844"/>
    <w:rsid w:val="00F14688"/>
    <w:rsid w:val="00F15B55"/>
    <w:rsid w:val="00F15E81"/>
    <w:rsid w:val="00F166CC"/>
    <w:rsid w:val="00F16CA4"/>
    <w:rsid w:val="00F21C4C"/>
    <w:rsid w:val="00F22273"/>
    <w:rsid w:val="00F2335F"/>
    <w:rsid w:val="00F23DDA"/>
    <w:rsid w:val="00F244DE"/>
    <w:rsid w:val="00F2535E"/>
    <w:rsid w:val="00F26824"/>
    <w:rsid w:val="00F26E02"/>
    <w:rsid w:val="00F278BD"/>
    <w:rsid w:val="00F27954"/>
    <w:rsid w:val="00F3146A"/>
    <w:rsid w:val="00F32AB3"/>
    <w:rsid w:val="00F3512E"/>
    <w:rsid w:val="00F36B3D"/>
    <w:rsid w:val="00F37FE7"/>
    <w:rsid w:val="00F40F31"/>
    <w:rsid w:val="00F4117E"/>
    <w:rsid w:val="00F46BBB"/>
    <w:rsid w:val="00F51415"/>
    <w:rsid w:val="00F51A36"/>
    <w:rsid w:val="00F53333"/>
    <w:rsid w:val="00F54ECE"/>
    <w:rsid w:val="00F55885"/>
    <w:rsid w:val="00F57C0F"/>
    <w:rsid w:val="00F637D8"/>
    <w:rsid w:val="00F64E8C"/>
    <w:rsid w:val="00F65056"/>
    <w:rsid w:val="00F652B6"/>
    <w:rsid w:val="00F65F47"/>
    <w:rsid w:val="00F676D3"/>
    <w:rsid w:val="00F728F2"/>
    <w:rsid w:val="00F73D9C"/>
    <w:rsid w:val="00F743DA"/>
    <w:rsid w:val="00F76E71"/>
    <w:rsid w:val="00F80B07"/>
    <w:rsid w:val="00F813DC"/>
    <w:rsid w:val="00F81753"/>
    <w:rsid w:val="00F82626"/>
    <w:rsid w:val="00F83169"/>
    <w:rsid w:val="00F84273"/>
    <w:rsid w:val="00F86454"/>
    <w:rsid w:val="00F877D7"/>
    <w:rsid w:val="00F90E72"/>
    <w:rsid w:val="00F9140F"/>
    <w:rsid w:val="00F918B5"/>
    <w:rsid w:val="00F91EA4"/>
    <w:rsid w:val="00F92299"/>
    <w:rsid w:val="00F92A0E"/>
    <w:rsid w:val="00F93320"/>
    <w:rsid w:val="00F93B1C"/>
    <w:rsid w:val="00F9533D"/>
    <w:rsid w:val="00F9539A"/>
    <w:rsid w:val="00F95532"/>
    <w:rsid w:val="00F95F89"/>
    <w:rsid w:val="00F97BA9"/>
    <w:rsid w:val="00FA164E"/>
    <w:rsid w:val="00FA322C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313B"/>
    <w:rsid w:val="00FC47F4"/>
    <w:rsid w:val="00FC5283"/>
    <w:rsid w:val="00FC5536"/>
    <w:rsid w:val="00FC5726"/>
    <w:rsid w:val="00FC7A6D"/>
    <w:rsid w:val="00FD02EC"/>
    <w:rsid w:val="00FD1093"/>
    <w:rsid w:val="00FD1689"/>
    <w:rsid w:val="00FD2225"/>
    <w:rsid w:val="00FD24A8"/>
    <w:rsid w:val="00FD2A3B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227E"/>
    <w:rsid w:val="00FF3804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4F968-9F48-4DCC-8F29-C359B2CAA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MarkXiong</cp:lastModifiedBy>
  <cp:revision>14</cp:revision>
  <dcterms:created xsi:type="dcterms:W3CDTF">2017-03-22T04:08:00Z</dcterms:created>
  <dcterms:modified xsi:type="dcterms:W3CDTF">2017-05-05T11:05:00Z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C:\Users\samsung\Desktop\06 R1-170xxxx On grant-free UL transmissions for URLLC.docx</vt:lpwstr>
  </property>
</Properties>
</file>