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A00CED" w14:textId="7BBB0E46" w:rsidR="00135711" w:rsidRPr="00BE4407" w:rsidRDefault="00326A00">
      <w:pPr>
        <w:tabs>
          <w:tab w:val="center" w:pos="4536"/>
          <w:tab w:val="right" w:pos="8280"/>
          <w:tab w:val="right" w:pos="9781"/>
        </w:tabs>
        <w:ind w:right="-58"/>
        <w:rPr>
          <w:b/>
          <w:bCs/>
          <w:lang w:eastAsia="zh-CN"/>
        </w:rPr>
      </w:pPr>
      <w:r w:rsidRPr="00BE4407">
        <w:rPr>
          <w:b/>
          <w:bCs/>
        </w:rPr>
        <w:t>3GPP TSG RAN WG1 Meeting #8</w:t>
      </w:r>
      <w:r w:rsidR="00CC0431">
        <w:rPr>
          <w:rFonts w:eastAsia="MS Mincho"/>
          <w:b/>
          <w:bCs/>
          <w:lang w:eastAsia="ja-JP"/>
        </w:rPr>
        <w:t>9</w:t>
      </w:r>
      <w:r w:rsidRPr="00BE4407">
        <w:rPr>
          <w:b/>
          <w:bCs/>
        </w:rPr>
        <w:t xml:space="preserve">                </w:t>
      </w:r>
      <w:r w:rsidRPr="00BE4407">
        <w:rPr>
          <w:rFonts w:eastAsia="MS Mincho"/>
          <w:b/>
          <w:bCs/>
          <w:lang w:eastAsia="ja-JP"/>
        </w:rPr>
        <w:t xml:space="preserve"> </w:t>
      </w:r>
      <w:r w:rsidR="0076367D" w:rsidRPr="00BE4407">
        <w:rPr>
          <w:rFonts w:hint="eastAsia"/>
          <w:b/>
          <w:bCs/>
          <w:lang w:eastAsia="zh-CN"/>
        </w:rPr>
        <w:t xml:space="preserve">  </w:t>
      </w:r>
      <w:r w:rsidRPr="00BE4407">
        <w:rPr>
          <w:rFonts w:eastAsia="MS Mincho"/>
          <w:b/>
          <w:bCs/>
          <w:lang w:eastAsia="ja-JP"/>
        </w:rPr>
        <w:t xml:space="preserve">                  </w:t>
      </w:r>
      <w:r w:rsidR="00035997" w:rsidRPr="00BE4407">
        <w:rPr>
          <w:rFonts w:eastAsia="MS Mincho"/>
          <w:b/>
          <w:bCs/>
          <w:lang w:eastAsia="ja-JP"/>
        </w:rPr>
        <w:t xml:space="preserve">           </w:t>
      </w:r>
      <w:r w:rsidR="00035997" w:rsidRPr="00BE4407">
        <w:rPr>
          <w:rFonts w:eastAsia="MS Mincho"/>
          <w:b/>
          <w:bCs/>
          <w:lang w:eastAsia="ja-JP"/>
        </w:rPr>
        <w:tab/>
        <w:t xml:space="preserve">                                  </w:t>
      </w:r>
      <w:r w:rsidRPr="00BE4407">
        <w:rPr>
          <w:b/>
          <w:bCs/>
        </w:rPr>
        <w:t>R1-</w:t>
      </w:r>
      <w:r w:rsidR="005B2307" w:rsidRPr="00BE4407">
        <w:rPr>
          <w:b/>
          <w:bCs/>
        </w:rPr>
        <w:t>17</w:t>
      </w:r>
      <w:r w:rsidR="000F5668">
        <w:rPr>
          <w:b/>
          <w:bCs/>
        </w:rPr>
        <w:t>07801</w:t>
      </w:r>
    </w:p>
    <w:p w14:paraId="251CD284" w14:textId="2A48B994" w:rsidR="00135711" w:rsidRPr="00BE4407" w:rsidRDefault="00CC0431">
      <w:pPr>
        <w:tabs>
          <w:tab w:val="center" w:pos="4536"/>
          <w:tab w:val="right" w:pos="9072"/>
        </w:tabs>
        <w:rPr>
          <w:rFonts w:eastAsia="MS Mincho"/>
          <w:b/>
          <w:bCs/>
          <w:lang w:eastAsia="ja-JP"/>
        </w:rPr>
      </w:pPr>
      <w:r>
        <w:rPr>
          <w:b/>
          <w:bCs/>
          <w:lang w:eastAsia="zh-CN"/>
        </w:rPr>
        <w:t>Hangzhou</w:t>
      </w:r>
      <w:r w:rsidR="00A309CC" w:rsidRPr="00BE4407"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China</w:t>
      </w:r>
      <w:r w:rsidR="002C0DFA" w:rsidRPr="00BE4407">
        <w:rPr>
          <w:rFonts w:eastAsia="MS Mincho"/>
          <w:b/>
          <w:bCs/>
          <w:lang w:eastAsia="ja-JP"/>
        </w:rPr>
        <w:t>,</w:t>
      </w:r>
      <w:r w:rsidR="00326A00" w:rsidRPr="00BE4407">
        <w:rPr>
          <w:b/>
          <w:bCs/>
        </w:rPr>
        <w:t xml:space="preserve"> </w:t>
      </w:r>
      <w:r w:rsidR="00D178E2">
        <w:rPr>
          <w:b/>
          <w:bCs/>
        </w:rPr>
        <w:t>15</w:t>
      </w:r>
      <w:r w:rsidR="00D178E2">
        <w:rPr>
          <w:b/>
          <w:bCs/>
          <w:vertAlign w:val="superscript"/>
          <w:lang w:eastAsia="zh-CN"/>
        </w:rPr>
        <w:t>th</w:t>
      </w:r>
      <w:r w:rsidR="00326A00" w:rsidRPr="00BE4407">
        <w:rPr>
          <w:b/>
          <w:bCs/>
        </w:rPr>
        <w:t xml:space="preserve"> - </w:t>
      </w:r>
      <w:r w:rsidR="00D178E2">
        <w:rPr>
          <w:b/>
          <w:bCs/>
        </w:rPr>
        <w:t>19</w:t>
      </w:r>
      <w:r w:rsidR="00326A00" w:rsidRPr="00BE4407">
        <w:rPr>
          <w:b/>
          <w:bCs/>
          <w:vertAlign w:val="superscript"/>
        </w:rPr>
        <w:t>th</w:t>
      </w:r>
      <w:r w:rsidR="00326A00" w:rsidRPr="00BE4407">
        <w:rPr>
          <w:b/>
          <w:bCs/>
        </w:rPr>
        <w:t xml:space="preserve"> </w:t>
      </w:r>
      <w:r w:rsidR="00D178E2">
        <w:rPr>
          <w:b/>
          <w:bCs/>
          <w:lang w:eastAsia="zh-CN"/>
        </w:rPr>
        <w:t>May</w:t>
      </w:r>
      <w:r w:rsidR="00326A00" w:rsidRPr="00BE4407">
        <w:rPr>
          <w:b/>
          <w:bCs/>
        </w:rPr>
        <w:t xml:space="preserve"> 201</w:t>
      </w:r>
      <w:r w:rsidR="00326A00" w:rsidRPr="00BE4407">
        <w:rPr>
          <w:rFonts w:eastAsia="MS Mincho"/>
          <w:b/>
          <w:bCs/>
          <w:lang w:eastAsia="ja-JP"/>
        </w:rPr>
        <w:t>7</w:t>
      </w:r>
    </w:p>
    <w:p w14:paraId="5DC4D370" w14:textId="77777777" w:rsidR="008A4554" w:rsidRPr="00BE4407" w:rsidRDefault="008A4554" w:rsidP="008A4554">
      <w:pPr>
        <w:pBdr>
          <w:top w:val="single" w:sz="4" w:space="0" w:color="auto"/>
        </w:pBdr>
        <w:spacing w:after="0"/>
        <w:rPr>
          <w:b/>
          <w:bCs/>
          <w:sz w:val="16"/>
          <w:szCs w:val="16"/>
        </w:rPr>
      </w:pPr>
    </w:p>
    <w:p w14:paraId="62F06672" w14:textId="08610B64" w:rsidR="008A4554" w:rsidRPr="00BE4407" w:rsidRDefault="008A4554" w:rsidP="008A4554">
      <w:pPr>
        <w:spacing w:after="60"/>
        <w:ind w:left="1555" w:hanging="1555"/>
        <w:rPr>
          <w:rFonts w:eastAsia="MS PGothic"/>
          <w:b/>
          <w:lang w:eastAsia="zh-CN"/>
        </w:rPr>
      </w:pPr>
      <w:r w:rsidRPr="00BE4407">
        <w:rPr>
          <w:b/>
        </w:rPr>
        <w:t>Agenda Item:</w:t>
      </w:r>
      <w:r w:rsidRPr="00BE4407">
        <w:rPr>
          <w:b/>
        </w:rPr>
        <w:tab/>
      </w:r>
      <w:r w:rsidR="00885CD9">
        <w:rPr>
          <w:b/>
          <w:lang w:eastAsia="zh-CN"/>
        </w:rPr>
        <w:t>7.1.4.3</w:t>
      </w:r>
    </w:p>
    <w:p w14:paraId="3B971FCC" w14:textId="77777777" w:rsidR="008A4554" w:rsidRPr="00BE4407" w:rsidRDefault="008A4554" w:rsidP="008A4554">
      <w:pPr>
        <w:spacing w:after="60"/>
        <w:ind w:left="1555" w:hanging="1555"/>
        <w:rPr>
          <w:b/>
          <w:lang w:eastAsia="zh-CN"/>
        </w:rPr>
      </w:pPr>
      <w:r w:rsidRPr="00BE4407">
        <w:rPr>
          <w:b/>
        </w:rPr>
        <w:t>Source:</w:t>
      </w:r>
      <w:r w:rsidRPr="00BE4407">
        <w:rPr>
          <w:b/>
        </w:rPr>
        <w:tab/>
      </w:r>
      <w:r w:rsidR="00CC0431">
        <w:rPr>
          <w:b/>
        </w:rPr>
        <w:t>AccelerComm</w:t>
      </w:r>
    </w:p>
    <w:p w14:paraId="2FAB9CAB" w14:textId="04982E35" w:rsidR="008A4554" w:rsidRPr="00BE4407" w:rsidRDefault="008A4554" w:rsidP="008A4554">
      <w:pPr>
        <w:spacing w:after="60"/>
        <w:ind w:left="1555" w:hanging="1555"/>
        <w:rPr>
          <w:b/>
          <w:lang w:val="en-US" w:eastAsia="zh-CN"/>
        </w:rPr>
      </w:pPr>
      <w:r w:rsidRPr="00BE4407">
        <w:rPr>
          <w:b/>
        </w:rPr>
        <w:t>Title:</w:t>
      </w:r>
      <w:r w:rsidRPr="00BE4407">
        <w:rPr>
          <w:b/>
        </w:rPr>
        <w:tab/>
      </w:r>
      <w:r w:rsidR="00C73DEE">
        <w:rPr>
          <w:b/>
        </w:rPr>
        <w:t>Multi-RAT system level consideration</w:t>
      </w:r>
      <w:r w:rsidR="000F5668">
        <w:rPr>
          <w:b/>
        </w:rPr>
        <w:t>s</w:t>
      </w:r>
      <w:r w:rsidR="00C73DEE">
        <w:rPr>
          <w:b/>
        </w:rPr>
        <w:t xml:space="preserve"> for NR </w:t>
      </w:r>
      <w:r w:rsidR="00C73DEE" w:rsidRPr="00BE4407">
        <w:rPr>
          <w:rFonts w:hint="eastAsia"/>
          <w:b/>
          <w:lang w:eastAsia="zh-CN"/>
        </w:rPr>
        <w:t>PBCH</w:t>
      </w:r>
      <w:r w:rsidR="00C73DEE" w:rsidRPr="00BE4407">
        <w:rPr>
          <w:b/>
        </w:rPr>
        <w:t xml:space="preserve"> </w:t>
      </w:r>
      <w:r w:rsidR="00C73DEE">
        <w:rPr>
          <w:b/>
        </w:rPr>
        <w:t>Channel Coding</w:t>
      </w:r>
    </w:p>
    <w:p w14:paraId="65A61181" w14:textId="77777777" w:rsidR="008A4554" w:rsidRPr="00BE4407" w:rsidRDefault="008A4554" w:rsidP="008A4554">
      <w:pPr>
        <w:spacing w:after="60"/>
        <w:ind w:left="1555" w:hanging="1555"/>
        <w:rPr>
          <w:b/>
        </w:rPr>
      </w:pPr>
      <w:r w:rsidRPr="00BE4407">
        <w:rPr>
          <w:b/>
          <w:bCs/>
        </w:rPr>
        <w:t>Document for:</w:t>
      </w:r>
      <w:r w:rsidRPr="00BE4407">
        <w:rPr>
          <w:b/>
          <w:bCs/>
        </w:rPr>
        <w:tab/>
        <w:t>Discussion and Decision</w:t>
      </w:r>
    </w:p>
    <w:p w14:paraId="2EFA6359" w14:textId="77777777" w:rsidR="008A4554" w:rsidRPr="00BE4407" w:rsidRDefault="008A4554" w:rsidP="008A4554">
      <w:pPr>
        <w:pBdr>
          <w:bottom w:val="single" w:sz="4" w:space="1" w:color="auto"/>
        </w:pBdr>
        <w:spacing w:after="0"/>
        <w:rPr>
          <w:b/>
          <w:bCs/>
          <w:sz w:val="16"/>
          <w:szCs w:val="16"/>
        </w:rPr>
      </w:pPr>
    </w:p>
    <w:p w14:paraId="56C20CDF" w14:textId="77777777" w:rsidR="008A4554" w:rsidRPr="00BE4407" w:rsidRDefault="008A4554" w:rsidP="008A4554">
      <w:pPr>
        <w:pStyle w:val="Heading1"/>
        <w:keepNext/>
        <w:widowControl/>
        <w:tabs>
          <w:tab w:val="clear" w:pos="432"/>
        </w:tabs>
        <w:snapToGrid w:val="0"/>
        <w:spacing w:before="120"/>
      </w:pPr>
      <w:bookmarkStart w:id="0" w:name="_Ref124589705"/>
      <w:bookmarkStart w:id="1" w:name="_Ref129681862"/>
      <w:r w:rsidRPr="00BE4407">
        <w:t>Introduction</w:t>
      </w:r>
      <w:bookmarkEnd w:id="0"/>
      <w:bookmarkEnd w:id="1"/>
    </w:p>
    <w:p w14:paraId="006CD4F6" w14:textId="19B34191" w:rsidR="00645C91" w:rsidRDefault="00CC0431" w:rsidP="00256BA6">
      <w:pPr>
        <w:rPr>
          <w:kern w:val="2"/>
          <w:lang w:eastAsia="zh-CN"/>
        </w:rPr>
      </w:pPr>
      <w:r>
        <w:rPr>
          <w:kern w:val="2"/>
          <w:lang w:eastAsia="zh-CN"/>
        </w:rPr>
        <w:t>The following agreement relating to NR PCBH channel coding was reached in RAN1#88bis</w:t>
      </w:r>
      <w:r w:rsidR="00645C91">
        <w:rPr>
          <w:kern w:val="2"/>
          <w:lang w:eastAsia="zh-CN"/>
        </w:rPr>
        <w:t xml:space="preserve"> [1]</w:t>
      </w:r>
      <w:r>
        <w:rPr>
          <w:kern w:val="2"/>
          <w:lang w:eastAsia="zh-CN"/>
        </w:rPr>
        <w:t>:</w:t>
      </w:r>
    </w:p>
    <w:p w14:paraId="2E799ACD" w14:textId="77777777" w:rsidR="00CC0431" w:rsidRPr="00CC0431" w:rsidRDefault="00CC0431" w:rsidP="00CC0431">
      <w:pPr>
        <w:rPr>
          <w:kern w:val="2"/>
          <w:lang w:eastAsia="zh-CN"/>
        </w:rPr>
      </w:pPr>
      <w:r w:rsidRPr="00CC0431">
        <w:rPr>
          <w:kern w:val="2"/>
          <w:lang w:eastAsia="zh-CN"/>
        </w:rPr>
        <w:t>-        The primary candidates for PBCH channel coding are: </w:t>
      </w:r>
    </w:p>
    <w:p w14:paraId="0A346871" w14:textId="30480455" w:rsidR="00CC0431" w:rsidRPr="00405A4A" w:rsidRDefault="00CC0431" w:rsidP="00CF7AD5">
      <w:pPr>
        <w:pStyle w:val="ListParagraph"/>
        <w:numPr>
          <w:ilvl w:val="0"/>
          <w:numId w:val="6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Polar control channel coding scheme, with Nmax &lt;= 512, reusing same decoder</w:t>
      </w:r>
    </w:p>
    <w:p w14:paraId="179772D9" w14:textId="55DB053F" w:rsidR="00CC0431" w:rsidRPr="00405A4A" w:rsidRDefault="00CC0431" w:rsidP="00CF7AD5">
      <w:pPr>
        <w:pStyle w:val="ListParagraph"/>
        <w:numPr>
          <w:ilvl w:val="0"/>
          <w:numId w:val="6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LDPC data channel coding scheme, reusing same decoder – i.e. no new shift network, but a new base graph may be considered</w:t>
      </w:r>
    </w:p>
    <w:p w14:paraId="281DA05D" w14:textId="77777777" w:rsidR="00CC0431" w:rsidRPr="00CC0431" w:rsidRDefault="00CC0431" w:rsidP="00CC0431">
      <w:pPr>
        <w:rPr>
          <w:kern w:val="2"/>
          <w:lang w:eastAsia="zh-CN"/>
        </w:rPr>
      </w:pPr>
      <w:r w:rsidRPr="00CC0431">
        <w:rPr>
          <w:kern w:val="2"/>
          <w:lang w:eastAsia="zh-CN"/>
        </w:rPr>
        <w:t>-        LTE TBCC may also be considered if fundamental problems are unresolved with the above candidates</w:t>
      </w:r>
    </w:p>
    <w:p w14:paraId="139DC5BD" w14:textId="77777777" w:rsidR="00CC0431" w:rsidRPr="00CC0431" w:rsidRDefault="00CC0431" w:rsidP="00CC0431">
      <w:pPr>
        <w:rPr>
          <w:kern w:val="2"/>
          <w:lang w:eastAsia="zh-CN"/>
        </w:rPr>
      </w:pPr>
      <w:r w:rsidRPr="00CC0431">
        <w:rPr>
          <w:kern w:val="2"/>
          <w:lang w:eastAsia="zh-CN"/>
        </w:rPr>
        <w:t>-        Evaluate BLER and FAR performance until RAN1#89, with the following assumptions:</w:t>
      </w:r>
    </w:p>
    <w:p w14:paraId="26B78EBF" w14:textId="591F899C" w:rsidR="00CC0431" w:rsidRPr="00405A4A" w:rsidRDefault="00CC0431" w:rsidP="00CF7AD5">
      <w:pPr>
        <w:pStyle w:val="ListParagraph"/>
        <w:numPr>
          <w:ilvl w:val="0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Implementable decoders, i.e.:</w:t>
      </w:r>
    </w:p>
    <w:p w14:paraId="6AEBF9DE" w14:textId="09F25232" w:rsidR="00CC0431" w:rsidRPr="00405A4A" w:rsidRDefault="00CC0431" w:rsidP="00CF7AD5">
      <w:pPr>
        <w:pStyle w:val="ListParagraph"/>
        <w:numPr>
          <w:ilvl w:val="1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 For polar decoding: Lmax = 8</w:t>
      </w:r>
    </w:p>
    <w:p w14:paraId="79DDBA99" w14:textId="4E3221FC" w:rsidR="00CC0431" w:rsidRPr="00405A4A" w:rsidRDefault="00CC0431" w:rsidP="00CF7AD5">
      <w:pPr>
        <w:pStyle w:val="ListParagraph"/>
        <w:numPr>
          <w:ilvl w:val="1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 For LDPC decoding: min-sum variants, flooding 50 iterations</w:t>
      </w:r>
    </w:p>
    <w:p w14:paraId="4A4C70A6" w14:textId="2A05BBFD" w:rsidR="00CC0431" w:rsidRPr="00405A4A" w:rsidRDefault="00CC0431" w:rsidP="00CF7AD5">
      <w:pPr>
        <w:pStyle w:val="ListParagraph"/>
        <w:numPr>
          <w:ilvl w:val="0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Info + CRC = 40-100 bits</w:t>
      </w:r>
    </w:p>
    <w:p w14:paraId="718A6DE3" w14:textId="5DBA8C05" w:rsidR="00CC0431" w:rsidRPr="00405A4A" w:rsidRDefault="00CC0431" w:rsidP="00CF7AD5">
      <w:pPr>
        <w:pStyle w:val="ListParagraph"/>
        <w:numPr>
          <w:ilvl w:val="0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Target FAR is that achieved with CRC size = 16</w:t>
      </w:r>
    </w:p>
    <w:p w14:paraId="66A698A5" w14:textId="467F9E49" w:rsidR="00CC0431" w:rsidRPr="00405A4A" w:rsidRDefault="00CC0431" w:rsidP="00CF7AD5">
      <w:pPr>
        <w:pStyle w:val="ListParagraph"/>
        <w:numPr>
          <w:ilvl w:val="0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Starting code rate &lt;= 1/6</w:t>
      </w:r>
    </w:p>
    <w:p w14:paraId="203AE376" w14:textId="0906ED3A" w:rsidR="00CC0431" w:rsidRPr="00405A4A" w:rsidRDefault="00CC0431" w:rsidP="00CF7AD5">
      <w:pPr>
        <w:pStyle w:val="ListParagraph"/>
        <w:numPr>
          <w:ilvl w:val="0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Performance to be compared based on a single transmission with no combining</w:t>
      </w:r>
    </w:p>
    <w:p w14:paraId="0E34E077" w14:textId="656B7AB0" w:rsidR="00CC0431" w:rsidRPr="00405A4A" w:rsidRDefault="00CC0431" w:rsidP="00CF7AD5">
      <w:pPr>
        <w:pStyle w:val="ListParagraph"/>
        <w:numPr>
          <w:ilvl w:val="1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 Note that it is assumed that PBCH uses Chase combining – i.e. IR is not supported.  </w:t>
      </w:r>
    </w:p>
    <w:p w14:paraId="1D93EA5B" w14:textId="6766CF93" w:rsidR="00CC0431" w:rsidRPr="00405A4A" w:rsidRDefault="00CC0431" w:rsidP="00CF7AD5">
      <w:pPr>
        <w:pStyle w:val="ListParagraph"/>
        <w:numPr>
          <w:ilvl w:val="0"/>
          <w:numId w:val="5"/>
        </w:numPr>
        <w:rPr>
          <w:kern w:val="2"/>
          <w:lang w:eastAsia="zh-CN"/>
        </w:rPr>
      </w:pPr>
      <w:r w:rsidRPr="00405A4A">
        <w:rPr>
          <w:kern w:val="2"/>
          <w:lang w:eastAsia="zh-CN"/>
        </w:rPr>
        <w:t>Decoder power may optionally also be considered</w:t>
      </w:r>
    </w:p>
    <w:p w14:paraId="0B7CE3CD" w14:textId="77777777" w:rsidR="00695BC4" w:rsidRDefault="00695BC4" w:rsidP="00405A4A">
      <w:pPr>
        <w:rPr>
          <w:kern w:val="2"/>
          <w:lang w:eastAsia="zh-CN"/>
        </w:rPr>
      </w:pPr>
    </w:p>
    <w:p w14:paraId="7BD3B5A8" w14:textId="6C5F6F88" w:rsidR="00405A4A" w:rsidRPr="00405A4A" w:rsidRDefault="00405A4A" w:rsidP="00405A4A">
      <w:pPr>
        <w:rPr>
          <w:kern w:val="2"/>
          <w:lang w:eastAsia="zh-CN"/>
        </w:rPr>
      </w:pPr>
      <w:r>
        <w:rPr>
          <w:kern w:val="2"/>
          <w:lang w:eastAsia="zh-CN"/>
        </w:rPr>
        <w:t xml:space="preserve">In addition to the above agreements, this contribution highlights </w:t>
      </w:r>
      <w:r w:rsidR="00FB1EDD">
        <w:rPr>
          <w:kern w:val="2"/>
          <w:lang w:eastAsia="zh-CN"/>
        </w:rPr>
        <w:t xml:space="preserve">system level </w:t>
      </w:r>
      <w:r>
        <w:rPr>
          <w:kern w:val="2"/>
          <w:lang w:eastAsia="zh-CN"/>
        </w:rPr>
        <w:t xml:space="preserve">considerations </w:t>
      </w:r>
      <w:r w:rsidR="00EB614A">
        <w:rPr>
          <w:kern w:val="2"/>
          <w:lang w:eastAsia="zh-CN"/>
        </w:rPr>
        <w:t xml:space="preserve">from the observation of worldwide issues in recent years </w:t>
      </w:r>
      <w:r>
        <w:rPr>
          <w:kern w:val="2"/>
          <w:lang w:eastAsia="zh-CN"/>
        </w:rPr>
        <w:t xml:space="preserve">for multi-mode UE </w:t>
      </w:r>
      <w:r w:rsidR="00EB614A">
        <w:rPr>
          <w:kern w:val="2"/>
          <w:lang w:eastAsia="zh-CN"/>
        </w:rPr>
        <w:t xml:space="preserve">system </w:t>
      </w:r>
      <w:r w:rsidR="00DE727C">
        <w:rPr>
          <w:kern w:val="2"/>
          <w:lang w:eastAsia="zh-CN"/>
        </w:rPr>
        <w:t>acquisition and handover. The</w:t>
      </w:r>
      <w:r>
        <w:rPr>
          <w:kern w:val="2"/>
          <w:lang w:eastAsia="zh-CN"/>
        </w:rPr>
        <w:t xml:space="preserve"> </w:t>
      </w:r>
      <w:r w:rsidR="00DE727C">
        <w:rPr>
          <w:kern w:val="2"/>
          <w:lang w:eastAsia="zh-CN"/>
        </w:rPr>
        <w:t xml:space="preserve">relevant </w:t>
      </w:r>
      <w:r>
        <w:rPr>
          <w:kern w:val="2"/>
          <w:lang w:eastAsia="zh-CN"/>
        </w:rPr>
        <w:t xml:space="preserve">issues </w:t>
      </w:r>
      <w:r w:rsidR="00DE727C">
        <w:rPr>
          <w:kern w:val="2"/>
          <w:lang w:eastAsia="zh-CN"/>
        </w:rPr>
        <w:t>have been analysed. Proposal for NR PBCH design and channel coding are concluded</w:t>
      </w:r>
      <w:r>
        <w:rPr>
          <w:kern w:val="2"/>
          <w:lang w:eastAsia="zh-CN"/>
        </w:rPr>
        <w:t xml:space="preserve">. </w:t>
      </w:r>
    </w:p>
    <w:p w14:paraId="37039E45" w14:textId="77777777" w:rsidR="00DB05C8" w:rsidRDefault="00DB05C8" w:rsidP="00DB05C8">
      <w:pPr>
        <w:widowControl/>
        <w:shd w:val="clear" w:color="auto" w:fill="FFFFFF"/>
        <w:autoSpaceDE/>
        <w:autoSpaceDN/>
        <w:adjustRightInd/>
        <w:spacing w:after="0"/>
        <w:rPr>
          <w:rFonts w:ascii="Arial" w:eastAsia="Times New Roman" w:hAnsi="Arial" w:cs="Arial"/>
          <w:color w:val="222222"/>
          <w:sz w:val="19"/>
          <w:szCs w:val="19"/>
          <w:lang w:val="en-US" w:eastAsia="zh-CN"/>
        </w:rPr>
      </w:pPr>
    </w:p>
    <w:p w14:paraId="1FE35A5D" w14:textId="06884A86" w:rsidR="00DB05C8" w:rsidRDefault="00DB05C8" w:rsidP="00DB05C8">
      <w:pPr>
        <w:pStyle w:val="Heading1"/>
        <w:rPr>
          <w:kern w:val="2"/>
          <w:lang w:eastAsia="zh-CN"/>
        </w:rPr>
      </w:pPr>
      <w:r>
        <w:rPr>
          <w:kern w:val="2"/>
          <w:lang w:eastAsia="zh-CN"/>
        </w:rPr>
        <w:t>Analysis</w:t>
      </w:r>
    </w:p>
    <w:p w14:paraId="26D2C1A0" w14:textId="72F22209" w:rsidR="001F0641" w:rsidRDefault="00CA6016" w:rsidP="00DB05C8">
      <w:pPr>
        <w:rPr>
          <w:lang w:eastAsia="zh-CN"/>
        </w:rPr>
      </w:pPr>
      <w:r>
        <w:rPr>
          <w:lang w:eastAsia="zh-CN"/>
        </w:rPr>
        <w:t>I</w:t>
      </w:r>
      <w:r w:rsidR="00C73DEE">
        <w:rPr>
          <w:lang w:eastAsia="zh-CN"/>
        </w:rPr>
        <w:t>n</w:t>
      </w:r>
      <w:r w:rsidR="001F0641">
        <w:rPr>
          <w:lang w:eastAsia="zh-CN"/>
        </w:rPr>
        <w:t xml:space="preserve"> the</w:t>
      </w:r>
      <w:r w:rsidR="00C73DEE">
        <w:rPr>
          <w:lang w:eastAsia="zh-CN"/>
        </w:rPr>
        <w:t xml:space="preserve"> world-wide </w:t>
      </w:r>
      <w:r w:rsidR="001F0641">
        <w:rPr>
          <w:lang w:eastAsia="zh-CN"/>
        </w:rPr>
        <w:t xml:space="preserve">telecomm </w:t>
      </w:r>
      <w:r w:rsidR="00C73DEE">
        <w:rPr>
          <w:lang w:eastAsia="zh-CN"/>
        </w:rPr>
        <w:t>market, a smart phone must have multimode feature</w:t>
      </w:r>
      <w:r>
        <w:rPr>
          <w:lang w:eastAsia="zh-CN"/>
        </w:rPr>
        <w:t>s</w:t>
      </w:r>
      <w:r w:rsidR="00C73DEE">
        <w:rPr>
          <w:lang w:eastAsia="zh-CN"/>
        </w:rPr>
        <w:t xml:space="preserve"> to </w:t>
      </w:r>
      <w:r>
        <w:rPr>
          <w:lang w:eastAsia="zh-CN"/>
        </w:rPr>
        <w:t xml:space="preserve">work </w:t>
      </w:r>
      <w:r w:rsidR="00C73DEE">
        <w:rPr>
          <w:lang w:eastAsia="zh-CN"/>
        </w:rPr>
        <w:t>wit</w:t>
      </w:r>
      <w:r>
        <w:rPr>
          <w:lang w:eastAsia="zh-CN"/>
        </w:rPr>
        <w:t>h multi-RAT networks</w:t>
      </w:r>
      <w:r w:rsidR="009E7AA9">
        <w:rPr>
          <w:lang w:eastAsia="zh-CN"/>
        </w:rPr>
        <w:t xml:space="preserve">. </w:t>
      </w:r>
      <w:r w:rsidR="00B07A03">
        <w:rPr>
          <w:lang w:eastAsia="zh-CN"/>
        </w:rPr>
        <w:t xml:space="preserve">NR </w:t>
      </w:r>
      <w:r w:rsidR="00C73DEE">
        <w:rPr>
          <w:lang w:eastAsia="zh-CN"/>
        </w:rPr>
        <w:t>will</w:t>
      </w:r>
      <w:r>
        <w:rPr>
          <w:lang w:eastAsia="zh-CN"/>
        </w:rPr>
        <w:t>, for sure,</w:t>
      </w:r>
      <w:r w:rsidR="00C73DEE">
        <w:rPr>
          <w:lang w:eastAsia="zh-CN"/>
        </w:rPr>
        <w:t xml:space="preserve"> co-exist with 2G, 3G and 4G for </w:t>
      </w:r>
      <w:r>
        <w:rPr>
          <w:lang w:eastAsia="zh-CN"/>
        </w:rPr>
        <w:t xml:space="preserve">many </w:t>
      </w:r>
      <w:r w:rsidR="00C73DEE">
        <w:rPr>
          <w:lang w:eastAsia="zh-CN"/>
        </w:rPr>
        <w:t xml:space="preserve">years to come. </w:t>
      </w:r>
      <w:r w:rsidR="00B07A03">
        <w:rPr>
          <w:lang w:eastAsia="zh-CN"/>
        </w:rPr>
        <w:t xml:space="preserve">So far </w:t>
      </w:r>
      <w:r w:rsidR="00510F00">
        <w:rPr>
          <w:lang w:eastAsia="zh-CN"/>
        </w:rPr>
        <w:t>multi-</w:t>
      </w:r>
      <w:r w:rsidR="00B07A03">
        <w:rPr>
          <w:lang w:eastAsia="zh-CN"/>
        </w:rPr>
        <w:t xml:space="preserve">RAT </w:t>
      </w:r>
      <w:r w:rsidR="00510F00">
        <w:rPr>
          <w:lang w:eastAsia="zh-CN"/>
        </w:rPr>
        <w:t>UE initial acquisition</w:t>
      </w:r>
      <w:r w:rsidR="00B07A03">
        <w:rPr>
          <w:lang w:eastAsia="zh-CN"/>
        </w:rPr>
        <w:t xml:space="preserve"> time </w:t>
      </w:r>
      <w:r w:rsidR="00510F00">
        <w:rPr>
          <w:lang w:eastAsia="zh-CN"/>
        </w:rPr>
        <w:t>and inter-</w:t>
      </w:r>
      <w:r w:rsidR="00DE727C">
        <w:rPr>
          <w:lang w:eastAsia="zh-CN"/>
        </w:rPr>
        <w:t>/intra-</w:t>
      </w:r>
      <w:r w:rsidR="00510F00">
        <w:rPr>
          <w:lang w:eastAsia="zh-CN"/>
        </w:rPr>
        <w:t xml:space="preserve">RAT handover </w:t>
      </w:r>
      <w:r w:rsidR="00B07A03">
        <w:rPr>
          <w:lang w:eastAsia="zh-CN"/>
        </w:rPr>
        <w:t>ha</w:t>
      </w:r>
      <w:r w:rsidR="00510F00">
        <w:rPr>
          <w:lang w:eastAsia="zh-CN"/>
        </w:rPr>
        <w:t>ve</w:t>
      </w:r>
      <w:r w:rsidR="00B07A03">
        <w:rPr>
          <w:lang w:eastAsia="zh-CN"/>
        </w:rPr>
        <w:t xml:space="preserve"> a</w:t>
      </w:r>
      <w:r w:rsidR="00EB614A">
        <w:rPr>
          <w:lang w:eastAsia="zh-CN"/>
        </w:rPr>
        <w:t>n issue</w:t>
      </w:r>
      <w:r w:rsidR="00B07A03">
        <w:rPr>
          <w:lang w:eastAsia="zh-CN"/>
        </w:rPr>
        <w:t xml:space="preserve">: </w:t>
      </w:r>
      <w:r w:rsidR="0079247A">
        <w:rPr>
          <w:lang w:eastAsia="zh-CN"/>
        </w:rPr>
        <w:t>the</w:t>
      </w:r>
      <w:r w:rsidR="001F0641">
        <w:rPr>
          <w:lang w:eastAsia="zh-CN"/>
        </w:rPr>
        <w:t xml:space="preserve"> initial acquisition time </w:t>
      </w:r>
      <w:r w:rsidR="008D38FF">
        <w:rPr>
          <w:lang w:eastAsia="zh-CN"/>
        </w:rPr>
        <w:t xml:space="preserve">is </w:t>
      </w:r>
      <w:r w:rsidR="00DE727C">
        <w:rPr>
          <w:lang w:eastAsia="zh-CN"/>
        </w:rPr>
        <w:t>nearly</w:t>
      </w:r>
      <w:r w:rsidR="008D38FF">
        <w:rPr>
          <w:lang w:eastAsia="zh-CN"/>
        </w:rPr>
        <w:t xml:space="preserve"> 1 min</w:t>
      </w:r>
      <w:r w:rsidR="001F0641">
        <w:rPr>
          <w:lang w:eastAsia="zh-CN"/>
        </w:rPr>
        <w:t>, as it has to go through many RATs over many bands</w:t>
      </w:r>
      <w:r w:rsidR="009E7AA9">
        <w:rPr>
          <w:lang w:eastAsia="zh-CN"/>
        </w:rPr>
        <w:t>, and each band can have variety of RAT configurations</w:t>
      </w:r>
      <w:r w:rsidR="000F3ECC">
        <w:rPr>
          <w:lang w:eastAsia="zh-CN"/>
        </w:rPr>
        <w:t xml:space="preserve">. </w:t>
      </w:r>
      <w:r w:rsidR="00590460">
        <w:rPr>
          <w:lang w:eastAsia="zh-CN"/>
        </w:rPr>
        <w:t>O</w:t>
      </w:r>
      <w:r w:rsidR="000F3ECC">
        <w:rPr>
          <w:lang w:eastAsia="zh-CN"/>
        </w:rPr>
        <w:t xml:space="preserve">bservations on system </w:t>
      </w:r>
      <w:r w:rsidR="00550285">
        <w:rPr>
          <w:lang w:eastAsia="zh-CN"/>
        </w:rPr>
        <w:t xml:space="preserve">acquisition </w:t>
      </w:r>
      <w:r w:rsidR="000F3ECC">
        <w:rPr>
          <w:lang w:eastAsia="zh-CN"/>
        </w:rPr>
        <w:t xml:space="preserve">time and power </w:t>
      </w:r>
      <w:r w:rsidR="0079247A">
        <w:rPr>
          <w:lang w:eastAsia="zh-CN"/>
        </w:rPr>
        <w:t>used</w:t>
      </w:r>
      <w:r w:rsidR="00590460">
        <w:rPr>
          <w:lang w:eastAsia="zh-CN"/>
        </w:rPr>
        <w:t xml:space="preserve"> </w:t>
      </w:r>
      <w:r w:rsidR="00EB614A">
        <w:rPr>
          <w:lang w:eastAsia="zh-CN"/>
        </w:rPr>
        <w:t>in idle state</w:t>
      </w:r>
      <w:r w:rsidR="00EB614A">
        <w:rPr>
          <w:lang w:eastAsia="zh-CN"/>
        </w:rPr>
        <w:t xml:space="preserve"> </w:t>
      </w:r>
      <w:r w:rsidR="000F3CC9">
        <w:rPr>
          <w:lang w:eastAsia="zh-CN"/>
        </w:rPr>
        <w:t>revealed</w:t>
      </w:r>
      <w:r w:rsidR="000F3ECC">
        <w:rPr>
          <w:lang w:eastAsia="zh-CN"/>
        </w:rPr>
        <w:t xml:space="preserve"> </w:t>
      </w:r>
      <w:r w:rsidR="000F3CC9">
        <w:rPr>
          <w:lang w:eastAsia="zh-CN"/>
        </w:rPr>
        <w:t xml:space="preserve">a significant power consumption </w:t>
      </w:r>
      <w:r w:rsidR="00550285">
        <w:rPr>
          <w:lang w:eastAsia="zh-CN"/>
        </w:rPr>
        <w:t>on</w:t>
      </w:r>
      <w:r w:rsidR="000F3CC9">
        <w:rPr>
          <w:lang w:eastAsia="zh-CN"/>
        </w:rPr>
        <w:t xml:space="preserve"> reading multi-RAT S</w:t>
      </w:r>
      <w:r w:rsidR="00590460">
        <w:rPr>
          <w:lang w:eastAsia="zh-CN"/>
        </w:rPr>
        <w:t>cell</w:t>
      </w:r>
      <w:r w:rsidR="000F3CC9">
        <w:rPr>
          <w:lang w:eastAsia="zh-CN"/>
        </w:rPr>
        <w:t xml:space="preserve"> and Ncell PBCH</w:t>
      </w:r>
      <w:r w:rsidR="009E7AA9">
        <w:rPr>
          <w:lang w:eastAsia="zh-CN"/>
        </w:rPr>
        <w:t>s</w:t>
      </w:r>
      <w:r w:rsidR="001F0641">
        <w:rPr>
          <w:lang w:eastAsia="zh-CN"/>
        </w:rPr>
        <w:t xml:space="preserve">. </w:t>
      </w:r>
      <w:r w:rsidR="00550285">
        <w:rPr>
          <w:lang w:eastAsia="zh-CN"/>
        </w:rPr>
        <w:t xml:space="preserve">Lengthy PBCH </w:t>
      </w:r>
      <w:r w:rsidR="00EB614A">
        <w:rPr>
          <w:lang w:eastAsia="zh-CN"/>
        </w:rPr>
        <w:t>acquisition</w:t>
      </w:r>
      <w:r w:rsidR="00550285">
        <w:rPr>
          <w:lang w:eastAsia="zh-CN"/>
        </w:rPr>
        <w:t xml:space="preserve"> </w:t>
      </w:r>
      <w:r w:rsidR="00590460">
        <w:rPr>
          <w:lang w:eastAsia="zh-CN"/>
        </w:rPr>
        <w:t xml:space="preserve">in corner cases </w:t>
      </w:r>
      <w:r w:rsidR="00550285">
        <w:rPr>
          <w:lang w:eastAsia="zh-CN"/>
        </w:rPr>
        <w:t>also cause</w:t>
      </w:r>
      <w:r w:rsidR="00EB614A">
        <w:rPr>
          <w:lang w:eastAsia="zh-CN"/>
        </w:rPr>
        <w:t>d</w:t>
      </w:r>
      <w:r w:rsidR="001F0641">
        <w:rPr>
          <w:lang w:eastAsia="zh-CN"/>
        </w:rPr>
        <w:t xml:space="preserve"> </w:t>
      </w:r>
      <w:r w:rsidR="000F3CC9">
        <w:rPr>
          <w:lang w:eastAsia="zh-CN"/>
        </w:rPr>
        <w:t xml:space="preserve">handover </w:t>
      </w:r>
      <w:r w:rsidR="00550285">
        <w:rPr>
          <w:lang w:eastAsia="zh-CN"/>
        </w:rPr>
        <w:t>issues</w:t>
      </w:r>
      <w:r>
        <w:rPr>
          <w:lang w:eastAsia="zh-CN"/>
        </w:rPr>
        <w:t xml:space="preserve">, some UE lost services </w:t>
      </w:r>
      <w:r w:rsidR="00550285">
        <w:rPr>
          <w:lang w:eastAsia="zh-CN"/>
        </w:rPr>
        <w:t>momentar</w:t>
      </w:r>
      <w:r w:rsidR="00EB614A">
        <w:rPr>
          <w:lang w:eastAsia="zh-CN"/>
        </w:rPr>
        <w:t xml:space="preserve">ily as </w:t>
      </w:r>
      <w:r w:rsidR="00EB614A">
        <w:rPr>
          <w:lang w:eastAsia="zh-CN"/>
        </w:rPr>
        <w:t>multi-RAT PBCHs</w:t>
      </w:r>
      <w:r w:rsidR="00AC3E38">
        <w:rPr>
          <w:lang w:eastAsia="zh-CN"/>
        </w:rPr>
        <w:t xml:space="preserve"> took too long to finish</w:t>
      </w:r>
      <w:r w:rsidR="00556BF2">
        <w:rPr>
          <w:lang w:eastAsia="zh-CN"/>
        </w:rPr>
        <w:t xml:space="preserve">. </w:t>
      </w:r>
      <w:r w:rsidR="001F0641">
        <w:rPr>
          <w:lang w:eastAsia="zh-CN"/>
        </w:rPr>
        <w:t>Inevitably</w:t>
      </w:r>
      <w:r>
        <w:rPr>
          <w:lang w:eastAsia="zh-CN"/>
        </w:rPr>
        <w:t>,</w:t>
      </w:r>
      <w:r w:rsidR="001F0641">
        <w:rPr>
          <w:lang w:eastAsia="zh-CN"/>
        </w:rPr>
        <w:t xml:space="preserve"> </w:t>
      </w:r>
      <w:r w:rsidR="008D38FF">
        <w:rPr>
          <w:lang w:eastAsia="zh-CN"/>
        </w:rPr>
        <w:t>a</w:t>
      </w:r>
      <w:r w:rsidR="00556BF2">
        <w:rPr>
          <w:lang w:eastAsia="zh-CN"/>
        </w:rPr>
        <w:t xml:space="preserve"> </w:t>
      </w:r>
      <w:r w:rsidR="008D38FF">
        <w:rPr>
          <w:lang w:eastAsia="zh-CN"/>
        </w:rPr>
        <w:t>NR</w:t>
      </w:r>
      <w:r w:rsidR="00556BF2">
        <w:rPr>
          <w:lang w:eastAsia="zh-CN"/>
        </w:rPr>
        <w:t xml:space="preserve"> </w:t>
      </w:r>
      <w:r w:rsidR="008D38FF">
        <w:rPr>
          <w:lang w:eastAsia="zh-CN"/>
        </w:rPr>
        <w:t xml:space="preserve">phone </w:t>
      </w:r>
      <w:r w:rsidR="00556BF2">
        <w:rPr>
          <w:lang w:eastAsia="zh-CN"/>
        </w:rPr>
        <w:t xml:space="preserve">will </w:t>
      </w:r>
      <w:r w:rsidR="000F3ECC">
        <w:rPr>
          <w:lang w:eastAsia="zh-CN"/>
        </w:rPr>
        <w:t>have</w:t>
      </w:r>
      <w:r w:rsidR="008D38FF">
        <w:rPr>
          <w:lang w:eastAsia="zh-CN"/>
        </w:rPr>
        <w:t xml:space="preserve"> even</w:t>
      </w:r>
      <w:r w:rsidR="00556BF2">
        <w:rPr>
          <w:lang w:eastAsia="zh-CN"/>
        </w:rPr>
        <w:t xml:space="preserve"> </w:t>
      </w:r>
      <w:r w:rsidR="00F97776">
        <w:rPr>
          <w:lang w:eastAsia="zh-CN"/>
        </w:rPr>
        <w:t>more</w:t>
      </w:r>
      <w:r w:rsidR="00556BF2">
        <w:rPr>
          <w:lang w:eastAsia="zh-CN"/>
        </w:rPr>
        <w:t xml:space="preserve"> </w:t>
      </w:r>
      <w:r>
        <w:rPr>
          <w:lang w:eastAsia="zh-CN"/>
        </w:rPr>
        <w:t xml:space="preserve">acquisition </w:t>
      </w:r>
      <w:r w:rsidR="00556BF2">
        <w:rPr>
          <w:lang w:eastAsia="zh-CN"/>
        </w:rPr>
        <w:t xml:space="preserve">time, hence reducing </w:t>
      </w:r>
      <w:r w:rsidR="00590460">
        <w:rPr>
          <w:lang w:eastAsia="zh-CN"/>
        </w:rPr>
        <w:t xml:space="preserve">the relevant </w:t>
      </w:r>
      <w:r w:rsidR="000F3CC9">
        <w:rPr>
          <w:lang w:eastAsia="zh-CN"/>
        </w:rPr>
        <w:t xml:space="preserve">NR </w:t>
      </w:r>
      <w:r w:rsidR="00E931EE">
        <w:rPr>
          <w:lang w:eastAsia="zh-CN"/>
        </w:rPr>
        <w:t xml:space="preserve">PBCH </w:t>
      </w:r>
      <w:r w:rsidR="00590460">
        <w:rPr>
          <w:lang w:eastAsia="zh-CN"/>
        </w:rPr>
        <w:t>decoding</w:t>
      </w:r>
      <w:r w:rsidR="000F3CC9">
        <w:rPr>
          <w:lang w:eastAsia="zh-CN"/>
        </w:rPr>
        <w:t xml:space="preserve"> </w:t>
      </w:r>
      <w:r w:rsidR="00E931EE">
        <w:rPr>
          <w:lang w:eastAsia="zh-CN"/>
        </w:rPr>
        <w:t>time</w:t>
      </w:r>
      <w:r w:rsidR="00556BF2">
        <w:rPr>
          <w:lang w:eastAsia="zh-CN"/>
        </w:rPr>
        <w:t xml:space="preserve"> </w:t>
      </w:r>
      <w:r w:rsidR="00E931EE">
        <w:rPr>
          <w:lang w:eastAsia="zh-CN"/>
        </w:rPr>
        <w:t>is highly</w:t>
      </w:r>
      <w:r w:rsidR="00556BF2">
        <w:rPr>
          <w:lang w:eastAsia="zh-CN"/>
        </w:rPr>
        <w:t xml:space="preserve"> </w:t>
      </w:r>
      <w:r w:rsidR="008D38FF">
        <w:rPr>
          <w:lang w:eastAsia="zh-CN"/>
        </w:rPr>
        <w:t>desirable</w:t>
      </w:r>
      <w:r w:rsidR="00556BF2">
        <w:rPr>
          <w:lang w:eastAsia="zh-CN"/>
        </w:rPr>
        <w:t>.</w:t>
      </w:r>
    </w:p>
    <w:p w14:paraId="0C12CCD5" w14:textId="07D7D6FA" w:rsidR="00E6655C" w:rsidRDefault="00695BC4" w:rsidP="00DB05C8">
      <w:pPr>
        <w:rPr>
          <w:lang w:eastAsia="zh-CN"/>
        </w:rPr>
      </w:pPr>
      <w:r>
        <w:rPr>
          <w:lang w:eastAsia="zh-CN"/>
        </w:rPr>
        <w:t>To minimise the acquisition time and power used, and enhance user experience,</w:t>
      </w:r>
      <w:r w:rsidR="00CA6016">
        <w:rPr>
          <w:lang w:eastAsia="zh-CN"/>
        </w:rPr>
        <w:t xml:space="preserve"> f</w:t>
      </w:r>
      <w:r w:rsidR="00E6655C">
        <w:rPr>
          <w:lang w:eastAsia="zh-CN"/>
        </w:rPr>
        <w:t xml:space="preserve">ollowing aspects </w:t>
      </w:r>
      <w:r>
        <w:rPr>
          <w:lang w:eastAsia="zh-CN"/>
        </w:rPr>
        <w:t>should be considered in</w:t>
      </w:r>
      <w:r w:rsidR="00E6655C">
        <w:rPr>
          <w:lang w:eastAsia="zh-CN"/>
        </w:rPr>
        <w:t xml:space="preserve"> </w:t>
      </w:r>
      <w:r w:rsidR="00DB05C8">
        <w:rPr>
          <w:lang w:eastAsia="zh-CN"/>
        </w:rPr>
        <w:t>NR PBCH design</w:t>
      </w:r>
      <w:r w:rsidR="00E6655C">
        <w:rPr>
          <w:lang w:eastAsia="zh-CN"/>
        </w:rPr>
        <w:t>:</w:t>
      </w:r>
    </w:p>
    <w:p w14:paraId="38F3C20C" w14:textId="457CB9B2" w:rsidR="00695BC4" w:rsidRDefault="003F1B9C" w:rsidP="00CF7AD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It is preferable to group </w:t>
      </w:r>
      <w:r w:rsidR="0079247A">
        <w:rPr>
          <w:lang w:eastAsia="zh-CN"/>
        </w:rPr>
        <w:t xml:space="preserve">NR </w:t>
      </w:r>
      <w:r>
        <w:rPr>
          <w:lang w:eastAsia="zh-CN"/>
        </w:rPr>
        <w:t>PBCH message</w:t>
      </w:r>
      <w:r w:rsidR="0079247A">
        <w:rPr>
          <w:lang w:eastAsia="zh-CN"/>
        </w:rPr>
        <w:t xml:space="preserve"> IE</w:t>
      </w:r>
      <w:r>
        <w:rPr>
          <w:lang w:eastAsia="zh-CN"/>
        </w:rPr>
        <w:t>s into small priority groups, so that</w:t>
      </w:r>
      <w:r w:rsidR="00E6655C">
        <w:rPr>
          <w:lang w:eastAsia="zh-CN"/>
        </w:rPr>
        <w:t xml:space="preserve"> </w:t>
      </w:r>
      <w:r>
        <w:rPr>
          <w:lang w:eastAsia="zh-CN"/>
        </w:rPr>
        <w:t>UE is able to get the priority IEs</w:t>
      </w:r>
      <w:r w:rsidR="009E7AA9" w:rsidRPr="009E7AA9">
        <w:rPr>
          <w:lang w:eastAsia="zh-CN"/>
        </w:rPr>
        <w:t xml:space="preserve"> </w:t>
      </w:r>
      <w:r w:rsidR="009E7AA9">
        <w:rPr>
          <w:lang w:eastAsia="zh-CN"/>
        </w:rPr>
        <w:t>ASAP</w:t>
      </w:r>
      <w:r w:rsidR="009E7AA9">
        <w:rPr>
          <w:lang w:eastAsia="zh-CN"/>
        </w:rPr>
        <w:t>. T</w:t>
      </w:r>
      <w:r w:rsidR="009E7AA9">
        <w:rPr>
          <w:lang w:eastAsia="zh-CN"/>
        </w:rPr>
        <w:t>he priority IEs</w:t>
      </w:r>
      <w:r w:rsidR="009E7AA9" w:rsidRPr="009E7AA9">
        <w:rPr>
          <w:lang w:eastAsia="zh-CN"/>
        </w:rPr>
        <w:t xml:space="preserve"> </w:t>
      </w:r>
      <w:r w:rsidR="009E7AA9">
        <w:rPr>
          <w:lang w:eastAsia="zh-CN"/>
        </w:rPr>
        <w:t xml:space="preserve">are those related to accessing the </w:t>
      </w:r>
      <w:r w:rsidR="009E7AA9">
        <w:rPr>
          <w:lang w:eastAsia="zh-CN"/>
        </w:rPr>
        <w:t xml:space="preserve">NR cell services, </w:t>
      </w:r>
      <w:r w:rsidR="00550285">
        <w:rPr>
          <w:lang w:eastAsia="zh-CN"/>
        </w:rPr>
        <w:t xml:space="preserve">such as, PLMN, </w:t>
      </w:r>
      <w:r w:rsidR="00AC3E38">
        <w:rPr>
          <w:lang w:eastAsia="zh-CN"/>
        </w:rPr>
        <w:t xml:space="preserve">access </w:t>
      </w:r>
      <w:r w:rsidR="00550285">
        <w:rPr>
          <w:lang w:eastAsia="zh-CN"/>
        </w:rPr>
        <w:t xml:space="preserve">baring control, </w:t>
      </w:r>
      <w:r w:rsidR="009E7AA9">
        <w:rPr>
          <w:lang w:eastAsia="zh-CN"/>
        </w:rPr>
        <w:t>classmark change, etc.</w:t>
      </w:r>
    </w:p>
    <w:p w14:paraId="420B9F6F" w14:textId="7ACEE0D8" w:rsidR="00695BC4" w:rsidRDefault="00550285" w:rsidP="00695BC4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Since</w:t>
      </w:r>
      <w:r w:rsidR="001F0641">
        <w:rPr>
          <w:lang w:eastAsia="zh-CN"/>
        </w:rPr>
        <w:t xml:space="preserve"> </w:t>
      </w:r>
      <w:r w:rsidR="00F30C94">
        <w:rPr>
          <w:lang w:eastAsia="zh-CN"/>
        </w:rPr>
        <w:t xml:space="preserve">a UE needs to go through </w:t>
      </w:r>
      <w:r w:rsidR="00952D27">
        <w:rPr>
          <w:lang w:eastAsia="zh-CN"/>
        </w:rPr>
        <w:t xml:space="preserve">many </w:t>
      </w:r>
      <w:r w:rsidR="00F30C94">
        <w:rPr>
          <w:lang w:eastAsia="zh-CN"/>
        </w:rPr>
        <w:t xml:space="preserve">candidate </w:t>
      </w:r>
      <w:r w:rsidR="00CA6016">
        <w:rPr>
          <w:lang w:eastAsia="zh-CN"/>
        </w:rPr>
        <w:t xml:space="preserve">NR </w:t>
      </w:r>
      <w:r w:rsidR="00F30C94">
        <w:rPr>
          <w:lang w:eastAsia="zh-CN"/>
        </w:rPr>
        <w:t>cells</w:t>
      </w:r>
      <w:r>
        <w:rPr>
          <w:lang w:eastAsia="zh-CN"/>
        </w:rPr>
        <w:t xml:space="preserve"> in many bands, s</w:t>
      </w:r>
      <w:r w:rsidR="00F30C94">
        <w:rPr>
          <w:lang w:eastAsia="zh-CN"/>
        </w:rPr>
        <w:t xml:space="preserve">horter </w:t>
      </w:r>
      <w:r>
        <w:rPr>
          <w:lang w:eastAsia="zh-CN"/>
        </w:rPr>
        <w:t xml:space="preserve">priority </w:t>
      </w:r>
      <w:r>
        <w:rPr>
          <w:lang w:eastAsia="zh-CN"/>
        </w:rPr>
        <w:lastRenderedPageBreak/>
        <w:t xml:space="preserve">PBCH </w:t>
      </w:r>
      <w:r w:rsidR="000A1017">
        <w:rPr>
          <w:lang w:eastAsia="zh-CN"/>
        </w:rPr>
        <w:t>IE group</w:t>
      </w:r>
      <w:r w:rsidR="00E60068">
        <w:rPr>
          <w:lang w:eastAsia="zh-CN"/>
        </w:rPr>
        <w:t>s</w:t>
      </w:r>
      <w:r>
        <w:rPr>
          <w:lang w:eastAsia="zh-CN"/>
        </w:rPr>
        <w:t xml:space="preserve"> </w:t>
      </w:r>
      <w:r w:rsidR="001F0641">
        <w:rPr>
          <w:lang w:eastAsia="zh-CN"/>
        </w:rPr>
        <w:t xml:space="preserve">would </w:t>
      </w:r>
      <w:r w:rsidR="00A12D6D">
        <w:rPr>
          <w:lang w:eastAsia="zh-CN"/>
        </w:rPr>
        <w:t xml:space="preserve">avoid wasting too much time </w:t>
      </w:r>
      <w:r w:rsidR="00695BC4">
        <w:rPr>
          <w:lang w:eastAsia="zh-CN"/>
        </w:rPr>
        <w:t>in</w:t>
      </w:r>
      <w:r w:rsidR="00A12D6D">
        <w:rPr>
          <w:lang w:eastAsia="zh-CN"/>
        </w:rPr>
        <w:t xml:space="preserve"> reading </w:t>
      </w:r>
      <w:r w:rsidR="00695BC4">
        <w:rPr>
          <w:lang w:eastAsia="zh-CN"/>
        </w:rPr>
        <w:t xml:space="preserve">the </w:t>
      </w:r>
      <w:r w:rsidR="00A12D6D">
        <w:rPr>
          <w:lang w:eastAsia="zh-CN"/>
        </w:rPr>
        <w:t xml:space="preserve">whole PBCH messages just to </w:t>
      </w:r>
      <w:r w:rsidR="00695BC4">
        <w:rPr>
          <w:lang w:eastAsia="zh-CN"/>
        </w:rPr>
        <w:t>find</w:t>
      </w:r>
      <w:r w:rsidR="00590460">
        <w:rPr>
          <w:lang w:eastAsia="zh-CN"/>
        </w:rPr>
        <w:t xml:space="preserve"> </w:t>
      </w:r>
      <w:r w:rsidR="00A12D6D">
        <w:rPr>
          <w:lang w:eastAsia="zh-CN"/>
        </w:rPr>
        <w:t xml:space="preserve">that they </w:t>
      </w:r>
      <w:r w:rsidR="00AC3E38">
        <w:rPr>
          <w:lang w:eastAsia="zh-CN"/>
        </w:rPr>
        <w:t>are</w:t>
      </w:r>
      <w:r w:rsidR="00A12D6D">
        <w:rPr>
          <w:lang w:eastAsia="zh-CN"/>
        </w:rPr>
        <w:t xml:space="preserve"> unsuitable NR cells. </w:t>
      </w:r>
    </w:p>
    <w:p w14:paraId="0BAF9742" w14:textId="60B494A7" w:rsidR="00695BC4" w:rsidRDefault="00A12D6D" w:rsidP="00695BC4">
      <w:pPr>
        <w:pStyle w:val="ListParagraph"/>
        <w:numPr>
          <w:ilvl w:val="2"/>
          <w:numId w:val="4"/>
        </w:numPr>
        <w:rPr>
          <w:lang w:eastAsia="zh-CN"/>
        </w:rPr>
      </w:pPr>
      <w:r>
        <w:rPr>
          <w:lang w:eastAsia="zh-CN"/>
        </w:rPr>
        <w:t xml:space="preserve">As a matter of fact, </w:t>
      </w:r>
      <w:r w:rsidR="00695BC4">
        <w:rPr>
          <w:lang w:eastAsia="zh-CN"/>
        </w:rPr>
        <w:t xml:space="preserve">since </w:t>
      </w:r>
      <w:r>
        <w:rPr>
          <w:lang w:eastAsia="zh-CN"/>
        </w:rPr>
        <w:t>UE go</w:t>
      </w:r>
      <w:r w:rsidR="00695BC4">
        <w:rPr>
          <w:lang w:eastAsia="zh-CN"/>
        </w:rPr>
        <w:t>es</w:t>
      </w:r>
      <w:r>
        <w:rPr>
          <w:lang w:eastAsia="zh-CN"/>
        </w:rPr>
        <w:t xml:space="preserve"> through many cells</w:t>
      </w:r>
      <w:r w:rsidR="00695BC4">
        <w:rPr>
          <w:lang w:eastAsia="zh-CN"/>
        </w:rPr>
        <w:t>’</w:t>
      </w:r>
      <w:r>
        <w:rPr>
          <w:lang w:eastAsia="zh-CN"/>
        </w:rPr>
        <w:t xml:space="preserve"> PBCH </w:t>
      </w:r>
      <w:r w:rsidR="00695BC4">
        <w:rPr>
          <w:lang w:eastAsia="zh-CN"/>
        </w:rPr>
        <w:t>and signal level/quality for</w:t>
      </w:r>
      <w:r>
        <w:rPr>
          <w:lang w:eastAsia="zh-CN"/>
        </w:rPr>
        <w:t xml:space="preserve"> find</w:t>
      </w:r>
      <w:r w:rsidR="00695BC4">
        <w:rPr>
          <w:lang w:eastAsia="zh-CN"/>
        </w:rPr>
        <w:t>ing</w:t>
      </w:r>
      <w:r>
        <w:rPr>
          <w:lang w:eastAsia="zh-CN"/>
        </w:rPr>
        <w:t xml:space="preserve"> one Scell</w:t>
      </w:r>
      <w:r w:rsidR="00695BC4">
        <w:rPr>
          <w:lang w:eastAsia="zh-CN"/>
        </w:rPr>
        <w:t>,</w:t>
      </w:r>
      <w:r>
        <w:rPr>
          <w:lang w:eastAsia="zh-CN"/>
        </w:rPr>
        <w:t xml:space="preserve"> most of the UE ACQ efforts are </w:t>
      </w:r>
      <w:r w:rsidR="0079247A">
        <w:rPr>
          <w:lang w:eastAsia="zh-CN"/>
        </w:rPr>
        <w:t xml:space="preserve">largely </w:t>
      </w:r>
      <w:r>
        <w:rPr>
          <w:lang w:eastAsia="zh-CN"/>
        </w:rPr>
        <w:t xml:space="preserve">wasted in reality. </w:t>
      </w:r>
    </w:p>
    <w:p w14:paraId="242F5D54" w14:textId="7371C54B" w:rsidR="00090F0D" w:rsidRDefault="00A12D6D" w:rsidP="00695BC4">
      <w:pPr>
        <w:pStyle w:val="ListParagraph"/>
        <w:numPr>
          <w:ilvl w:val="2"/>
          <w:numId w:val="4"/>
        </w:numPr>
        <w:rPr>
          <w:lang w:eastAsia="zh-CN"/>
        </w:rPr>
      </w:pPr>
      <w:r>
        <w:rPr>
          <w:lang w:eastAsia="zh-CN"/>
        </w:rPr>
        <w:t>Short</w:t>
      </w:r>
      <w:r w:rsidR="001F0641">
        <w:rPr>
          <w:lang w:eastAsia="zh-CN"/>
        </w:rPr>
        <w:t xml:space="preserve"> </w:t>
      </w:r>
      <w:r>
        <w:rPr>
          <w:lang w:eastAsia="zh-CN"/>
        </w:rPr>
        <w:t>PBCH IE units</w:t>
      </w:r>
      <w:r w:rsidR="0079247A">
        <w:rPr>
          <w:lang w:eastAsia="zh-CN"/>
        </w:rPr>
        <w:t xml:space="preserve">, </w:t>
      </w:r>
      <w:r>
        <w:rPr>
          <w:lang w:eastAsia="zh-CN"/>
        </w:rPr>
        <w:t xml:space="preserve">to symbol level instead of interleaving across </w:t>
      </w:r>
      <w:r w:rsidR="00527C3C">
        <w:rPr>
          <w:lang w:eastAsia="zh-CN"/>
        </w:rPr>
        <w:t>many timeslot</w:t>
      </w:r>
      <w:r w:rsidR="00695BC4">
        <w:rPr>
          <w:lang w:eastAsia="zh-CN"/>
        </w:rPr>
        <w:t>s</w:t>
      </w:r>
      <w:r w:rsidR="0079247A">
        <w:rPr>
          <w:lang w:eastAsia="zh-CN"/>
        </w:rPr>
        <w:t>,</w:t>
      </w:r>
      <w:r w:rsidR="00527C3C">
        <w:rPr>
          <w:lang w:eastAsia="zh-CN"/>
        </w:rPr>
        <w:t xml:space="preserve"> </w:t>
      </w:r>
      <w:r>
        <w:rPr>
          <w:lang w:eastAsia="zh-CN"/>
        </w:rPr>
        <w:t xml:space="preserve">can help </w:t>
      </w:r>
      <w:r w:rsidR="00527C3C">
        <w:rPr>
          <w:lang w:eastAsia="zh-CN"/>
        </w:rPr>
        <w:t xml:space="preserve">speed up the process, </w:t>
      </w:r>
      <w:r w:rsidR="00695BC4">
        <w:rPr>
          <w:lang w:eastAsia="zh-CN"/>
        </w:rPr>
        <w:t>in turn,</w:t>
      </w:r>
      <w:r w:rsidR="00527C3C">
        <w:rPr>
          <w:lang w:eastAsia="zh-CN"/>
        </w:rPr>
        <w:t xml:space="preserve"> </w:t>
      </w:r>
      <w:r w:rsidR="0079247A">
        <w:rPr>
          <w:lang w:eastAsia="zh-CN"/>
        </w:rPr>
        <w:t xml:space="preserve">reduce </w:t>
      </w:r>
      <w:r w:rsidR="00527C3C">
        <w:rPr>
          <w:lang w:eastAsia="zh-CN"/>
        </w:rPr>
        <w:t>the overall</w:t>
      </w:r>
      <w:r>
        <w:rPr>
          <w:lang w:eastAsia="zh-CN"/>
        </w:rPr>
        <w:t xml:space="preserve"> </w:t>
      </w:r>
      <w:r w:rsidR="000A1017">
        <w:rPr>
          <w:lang w:eastAsia="zh-CN"/>
        </w:rPr>
        <w:t xml:space="preserve">NR system acquisition </w:t>
      </w:r>
      <w:r w:rsidR="00E6655C">
        <w:rPr>
          <w:lang w:eastAsia="zh-CN"/>
        </w:rPr>
        <w:t>time</w:t>
      </w:r>
      <w:r w:rsidR="001F0641">
        <w:rPr>
          <w:lang w:eastAsia="zh-CN"/>
        </w:rPr>
        <w:t>.</w:t>
      </w:r>
      <w:r w:rsidR="00F30C94">
        <w:rPr>
          <w:lang w:eastAsia="zh-CN"/>
        </w:rPr>
        <w:t xml:space="preserve"> </w:t>
      </w:r>
    </w:p>
    <w:p w14:paraId="55EC0714" w14:textId="282E3296" w:rsidR="00090F0D" w:rsidRDefault="0079247A" w:rsidP="00090F0D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Smaller PBCH IE groups may impact the performance due to less time diversity, howev</w:t>
      </w:r>
      <w:r w:rsidR="007C11BA">
        <w:rPr>
          <w:lang w:eastAsia="zh-CN"/>
        </w:rPr>
        <w:t xml:space="preserve">er the PBCH messages are repeated regularly.  </w:t>
      </w:r>
      <w:r w:rsidR="00590460">
        <w:rPr>
          <w:lang w:eastAsia="zh-CN"/>
        </w:rPr>
        <w:t>I</w:t>
      </w:r>
      <w:r w:rsidR="00090F0D">
        <w:rPr>
          <w:lang w:eastAsia="zh-CN"/>
        </w:rPr>
        <w:t xml:space="preserve">t is not </w:t>
      </w:r>
      <w:r w:rsidR="00590460">
        <w:rPr>
          <w:lang w:eastAsia="zh-CN"/>
        </w:rPr>
        <w:t>necessary</w:t>
      </w:r>
      <w:r w:rsidR="00090F0D">
        <w:rPr>
          <w:lang w:eastAsia="zh-CN"/>
        </w:rPr>
        <w:t xml:space="preserve"> to improve the BCCH performance alone without the </w:t>
      </w:r>
      <w:r w:rsidR="00104DE9">
        <w:rPr>
          <w:lang w:eastAsia="zh-CN"/>
        </w:rPr>
        <w:t xml:space="preserve">matched performance </w:t>
      </w:r>
      <w:r w:rsidR="00090F0D">
        <w:rPr>
          <w:lang w:eastAsia="zh-CN"/>
        </w:rPr>
        <w:t>support of data channel.</w:t>
      </w:r>
    </w:p>
    <w:p w14:paraId="47F16B67" w14:textId="36816915" w:rsidR="00104DE9" w:rsidRDefault="00590460" w:rsidP="00090F0D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S</w:t>
      </w:r>
      <w:r w:rsidR="00104DE9">
        <w:rPr>
          <w:lang w:eastAsia="zh-CN"/>
        </w:rPr>
        <w:t xml:space="preserve">ystem level consideration of a more efficient PBCH design </w:t>
      </w:r>
      <w:r>
        <w:rPr>
          <w:lang w:eastAsia="zh-CN"/>
        </w:rPr>
        <w:t xml:space="preserve">for UE to acquire the service ASAP </w:t>
      </w:r>
      <w:r w:rsidR="00104DE9">
        <w:rPr>
          <w:lang w:eastAsia="zh-CN"/>
        </w:rPr>
        <w:t>is at least as important as the performance of BER/FER.</w:t>
      </w:r>
    </w:p>
    <w:p w14:paraId="2CE8B55A" w14:textId="77777777" w:rsidR="00090F0D" w:rsidRDefault="00090F0D" w:rsidP="00090F0D">
      <w:pPr>
        <w:ind w:left="360"/>
        <w:rPr>
          <w:lang w:eastAsia="zh-CN"/>
        </w:rPr>
      </w:pPr>
    </w:p>
    <w:p w14:paraId="5D336252" w14:textId="77777777" w:rsidR="00090F0D" w:rsidRDefault="00090F0D" w:rsidP="00090F0D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The performance </w:t>
      </w:r>
      <w:r>
        <w:rPr>
          <w:kern w:val="2"/>
          <w:lang w:eastAsia="zh-CN"/>
        </w:rPr>
        <w:t>[2] [3]</w:t>
      </w:r>
    </w:p>
    <w:p w14:paraId="174FB923" w14:textId="7B31150D" w:rsidR="00090F0D" w:rsidRDefault="00090F0D" w:rsidP="00090F0D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 xml:space="preserve">With good performance over shorter message length, polar code offers an </w:t>
      </w:r>
      <w:r w:rsidR="00590460">
        <w:rPr>
          <w:lang w:eastAsia="zh-CN"/>
        </w:rPr>
        <w:t>attractive</w:t>
      </w:r>
      <w:r>
        <w:rPr>
          <w:lang w:eastAsia="zh-CN"/>
        </w:rPr>
        <w:t xml:space="preserve"> advantage with regard to PBCH design.</w:t>
      </w:r>
    </w:p>
    <w:p w14:paraId="687E22EB" w14:textId="7FE794AA" w:rsidR="00090F0D" w:rsidRDefault="00090F0D" w:rsidP="00090F0D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LDPC performs well with long enough info bits, which makes it perfect for eMBB data channel, but less favour</w:t>
      </w:r>
      <w:r w:rsidR="0061305A">
        <w:rPr>
          <w:lang w:eastAsia="zh-CN"/>
        </w:rPr>
        <w:t>abl</w:t>
      </w:r>
      <w:r>
        <w:rPr>
          <w:lang w:eastAsia="zh-CN"/>
        </w:rPr>
        <w:t>e for PBCH, as long PBCH info bits will involve longer Tx</w:t>
      </w:r>
      <w:r w:rsidR="00E91635">
        <w:rPr>
          <w:lang w:eastAsia="zh-CN"/>
        </w:rPr>
        <w:t>/</w:t>
      </w:r>
      <w:r>
        <w:rPr>
          <w:lang w:eastAsia="zh-CN"/>
        </w:rPr>
        <w:t>Rx scheduling, prolong the PBCH process for each candidate cells, making it even worse when searching NR Scell in many bands</w:t>
      </w:r>
      <w:r w:rsidR="0061305A">
        <w:rPr>
          <w:lang w:eastAsia="zh-CN"/>
        </w:rPr>
        <w:t>, among other RATs</w:t>
      </w:r>
      <w:r>
        <w:rPr>
          <w:lang w:eastAsia="zh-CN"/>
        </w:rPr>
        <w:t>.</w:t>
      </w:r>
    </w:p>
    <w:p w14:paraId="446CA988" w14:textId="77777777" w:rsidR="00090F0D" w:rsidRDefault="00090F0D" w:rsidP="00090F0D">
      <w:pPr>
        <w:ind w:left="1980"/>
        <w:rPr>
          <w:lang w:eastAsia="zh-CN"/>
        </w:rPr>
      </w:pPr>
    </w:p>
    <w:p w14:paraId="5703557B" w14:textId="723F35A5" w:rsidR="00C73DEE" w:rsidRDefault="00F30C94" w:rsidP="00090F0D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For th</w:t>
      </w:r>
      <w:r w:rsidR="00090F0D">
        <w:rPr>
          <w:lang w:eastAsia="zh-CN"/>
        </w:rPr>
        <w:t>e above</w:t>
      </w:r>
      <w:r>
        <w:rPr>
          <w:lang w:eastAsia="zh-CN"/>
        </w:rPr>
        <w:t xml:space="preserve"> reason</w:t>
      </w:r>
      <w:r w:rsidR="00090F0D">
        <w:rPr>
          <w:lang w:eastAsia="zh-CN"/>
        </w:rPr>
        <w:t>s,</w:t>
      </w:r>
      <w:r>
        <w:rPr>
          <w:lang w:eastAsia="zh-CN"/>
        </w:rPr>
        <w:t xml:space="preserve"> polar code advantage in dealing with short</w:t>
      </w:r>
      <w:r w:rsidR="008D38FF">
        <w:rPr>
          <w:lang w:eastAsia="zh-CN"/>
        </w:rPr>
        <w:t xml:space="preserve"> message</w:t>
      </w:r>
      <w:r>
        <w:rPr>
          <w:lang w:eastAsia="zh-CN"/>
        </w:rPr>
        <w:t xml:space="preserve"> is </w:t>
      </w:r>
      <w:r w:rsidR="00090F0D">
        <w:rPr>
          <w:lang w:eastAsia="zh-CN"/>
        </w:rPr>
        <w:t xml:space="preserve">particularly </w:t>
      </w:r>
      <w:r w:rsidR="00E91635">
        <w:rPr>
          <w:lang w:eastAsia="zh-CN"/>
        </w:rPr>
        <w:t>useful</w:t>
      </w:r>
      <w:r w:rsidR="0061305A">
        <w:rPr>
          <w:lang w:eastAsia="zh-CN"/>
        </w:rPr>
        <w:t xml:space="preserve"> for NR PBCH</w:t>
      </w:r>
      <w:r w:rsidR="00527C3C">
        <w:rPr>
          <w:lang w:eastAsia="zh-CN"/>
        </w:rPr>
        <w:t>.</w:t>
      </w:r>
      <w:r>
        <w:rPr>
          <w:lang w:eastAsia="zh-CN"/>
        </w:rPr>
        <w:t xml:space="preserve"> </w:t>
      </w:r>
      <w:r w:rsidR="00527C3C">
        <w:rPr>
          <w:lang w:eastAsia="zh-CN"/>
        </w:rPr>
        <w:t>I</w:t>
      </w:r>
      <w:r>
        <w:rPr>
          <w:lang w:eastAsia="zh-CN"/>
        </w:rPr>
        <w:t>t would enable</w:t>
      </w:r>
    </w:p>
    <w:p w14:paraId="4AED58CC" w14:textId="75B23F66" w:rsidR="00F30C94" w:rsidRDefault="00F97776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Shortening the</w:t>
      </w:r>
      <w:r w:rsidR="00E60068">
        <w:rPr>
          <w:lang w:eastAsia="zh-CN"/>
        </w:rPr>
        <w:t xml:space="preserve"> PBCH IE messages</w:t>
      </w:r>
      <w:r w:rsidR="0061305A">
        <w:rPr>
          <w:lang w:eastAsia="zh-CN"/>
        </w:rPr>
        <w:t>, and avoid long</w:t>
      </w:r>
      <w:r>
        <w:rPr>
          <w:lang w:eastAsia="zh-CN"/>
        </w:rPr>
        <w:t xml:space="preserve"> interleaving length across the NR frame structure, hence achieving quicker de</w:t>
      </w:r>
      <w:r w:rsidR="00F30C94">
        <w:rPr>
          <w:lang w:eastAsia="zh-CN"/>
        </w:rPr>
        <w:t xml:space="preserve">coding structure for </w:t>
      </w:r>
      <w:r w:rsidR="00B67C35">
        <w:rPr>
          <w:lang w:eastAsia="zh-CN"/>
        </w:rPr>
        <w:t>each</w:t>
      </w:r>
      <w:r w:rsidR="00E60068">
        <w:rPr>
          <w:lang w:eastAsia="zh-CN"/>
        </w:rPr>
        <w:t xml:space="preserve"> NR</w:t>
      </w:r>
      <w:r w:rsidR="00B67C35">
        <w:rPr>
          <w:lang w:eastAsia="zh-CN"/>
        </w:rPr>
        <w:t xml:space="preserve"> cell</w:t>
      </w:r>
      <w:r>
        <w:rPr>
          <w:lang w:eastAsia="zh-CN"/>
        </w:rPr>
        <w:t>.</w:t>
      </w:r>
    </w:p>
    <w:p w14:paraId="6AB14AD2" w14:textId="2462B4C6" w:rsidR="00C73DEE" w:rsidRDefault="00F30C94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 xml:space="preserve">Quicker </w:t>
      </w:r>
      <w:r w:rsidR="00527C3C">
        <w:rPr>
          <w:lang w:eastAsia="zh-CN"/>
        </w:rPr>
        <w:t xml:space="preserve">registration </w:t>
      </w:r>
      <w:r w:rsidR="000D6066">
        <w:rPr>
          <w:lang w:eastAsia="zh-CN"/>
        </w:rPr>
        <w:t>with the best</w:t>
      </w:r>
      <w:r w:rsidR="00527C3C">
        <w:rPr>
          <w:lang w:eastAsia="zh-CN"/>
        </w:rPr>
        <w:t xml:space="preserve"> NR Scell, as </w:t>
      </w:r>
      <w:r w:rsidR="00E6655C">
        <w:rPr>
          <w:lang w:eastAsia="zh-CN"/>
        </w:rPr>
        <w:t xml:space="preserve">decoding </w:t>
      </w:r>
      <w:r w:rsidR="00F97776">
        <w:rPr>
          <w:lang w:eastAsia="zh-CN"/>
        </w:rPr>
        <w:t xml:space="preserve">of </w:t>
      </w:r>
      <w:r w:rsidR="00E6655C">
        <w:rPr>
          <w:lang w:eastAsia="zh-CN"/>
        </w:rPr>
        <w:t xml:space="preserve">a </w:t>
      </w:r>
      <w:r w:rsidR="0061305A">
        <w:rPr>
          <w:lang w:eastAsia="zh-CN"/>
        </w:rPr>
        <w:t>number of</w:t>
      </w:r>
      <w:r w:rsidR="00E6655C">
        <w:rPr>
          <w:lang w:eastAsia="zh-CN"/>
        </w:rPr>
        <w:t xml:space="preserve"> </w:t>
      </w:r>
      <w:r w:rsidR="00CA6016">
        <w:rPr>
          <w:lang w:eastAsia="zh-CN"/>
        </w:rPr>
        <w:t>NR</w:t>
      </w:r>
      <w:r w:rsidR="00E6655C">
        <w:rPr>
          <w:lang w:eastAsia="zh-CN"/>
        </w:rPr>
        <w:t xml:space="preserve"> cells</w:t>
      </w:r>
      <w:r w:rsidR="00B67C35">
        <w:rPr>
          <w:lang w:eastAsia="zh-CN"/>
        </w:rPr>
        <w:t xml:space="preserve"> </w:t>
      </w:r>
      <w:r w:rsidR="00527C3C">
        <w:rPr>
          <w:lang w:eastAsia="zh-CN"/>
        </w:rPr>
        <w:t>in less time</w:t>
      </w:r>
      <w:r w:rsidR="00F97776">
        <w:rPr>
          <w:lang w:eastAsia="zh-CN"/>
        </w:rPr>
        <w:t>.</w:t>
      </w:r>
    </w:p>
    <w:p w14:paraId="5FAD31D0" w14:textId="62E266FB" w:rsidR="00E6655C" w:rsidRDefault="00F30C94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Shorten</w:t>
      </w:r>
      <w:r w:rsidR="00F97776">
        <w:rPr>
          <w:lang w:eastAsia="zh-CN"/>
        </w:rPr>
        <w:t>ing</w:t>
      </w:r>
      <w:r>
        <w:rPr>
          <w:lang w:eastAsia="zh-CN"/>
        </w:rPr>
        <w:t xml:space="preserve"> the </w:t>
      </w:r>
      <w:r w:rsidR="0061305A">
        <w:rPr>
          <w:lang w:eastAsia="zh-CN"/>
        </w:rPr>
        <w:t xml:space="preserve">overall </w:t>
      </w:r>
      <w:r w:rsidR="0061305A">
        <w:rPr>
          <w:lang w:eastAsia="zh-CN"/>
        </w:rPr>
        <w:t xml:space="preserve">multi-RATs </w:t>
      </w:r>
      <w:r w:rsidR="0061305A">
        <w:rPr>
          <w:lang w:eastAsia="zh-CN"/>
        </w:rPr>
        <w:t>acquisition</w:t>
      </w:r>
      <w:r w:rsidR="0061305A">
        <w:rPr>
          <w:lang w:eastAsia="zh-CN"/>
        </w:rPr>
        <w:t xml:space="preserve"> </w:t>
      </w:r>
      <w:r>
        <w:rPr>
          <w:lang w:eastAsia="zh-CN"/>
        </w:rPr>
        <w:t>time.</w:t>
      </w:r>
    </w:p>
    <w:p w14:paraId="179FDB6B" w14:textId="22958AB8" w:rsidR="00C73DEE" w:rsidRDefault="000D6066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 xml:space="preserve">Less handover failures </w:t>
      </w:r>
      <w:r w:rsidR="00C73DEE">
        <w:rPr>
          <w:lang w:eastAsia="zh-CN"/>
        </w:rPr>
        <w:t>for inter- and intra</w:t>
      </w:r>
      <w:r w:rsidR="00F97776">
        <w:rPr>
          <w:lang w:eastAsia="zh-CN"/>
        </w:rPr>
        <w:t>-</w:t>
      </w:r>
      <w:r w:rsidR="00C73DEE">
        <w:rPr>
          <w:lang w:eastAsia="zh-CN"/>
        </w:rPr>
        <w:t xml:space="preserve"> RAT handover</w:t>
      </w:r>
      <w:r w:rsidR="008E7101">
        <w:rPr>
          <w:lang w:eastAsia="zh-CN"/>
        </w:rPr>
        <w:t>.</w:t>
      </w:r>
    </w:p>
    <w:p w14:paraId="2B6A6A50" w14:textId="77777777" w:rsidR="00695BC4" w:rsidRDefault="00695BC4" w:rsidP="00695BC4">
      <w:pPr>
        <w:ind w:left="360"/>
        <w:rPr>
          <w:lang w:eastAsia="zh-CN"/>
        </w:rPr>
      </w:pPr>
    </w:p>
    <w:p w14:paraId="32A24B1B" w14:textId="306B42A4" w:rsidR="00DB05C8" w:rsidRDefault="00DB05C8" w:rsidP="00CF7AD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 xml:space="preserve">The </w:t>
      </w:r>
      <w:r w:rsidR="00E6655C">
        <w:rPr>
          <w:lang w:eastAsia="zh-CN"/>
        </w:rPr>
        <w:t>latency</w:t>
      </w:r>
      <w:r w:rsidR="0061305A">
        <w:rPr>
          <w:lang w:eastAsia="zh-CN"/>
        </w:rPr>
        <w:t xml:space="preserve"> and delay of ACQ and HO</w:t>
      </w:r>
    </w:p>
    <w:p w14:paraId="0A76A094" w14:textId="399F5421" w:rsidR="00CC1561" w:rsidRDefault="00F97776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I</w:t>
      </w:r>
      <w:r w:rsidR="00E91635">
        <w:rPr>
          <w:lang w:eastAsia="zh-CN"/>
        </w:rPr>
        <w:t xml:space="preserve">n addition to </w:t>
      </w:r>
      <w:r w:rsidR="001F0641">
        <w:rPr>
          <w:lang w:eastAsia="zh-CN"/>
        </w:rPr>
        <w:t xml:space="preserve">the </w:t>
      </w:r>
      <w:r w:rsidR="00E91635">
        <w:rPr>
          <w:lang w:eastAsia="zh-CN"/>
        </w:rPr>
        <w:t xml:space="preserve">latency of </w:t>
      </w:r>
      <w:r w:rsidR="005B27CE">
        <w:rPr>
          <w:lang w:eastAsia="zh-CN"/>
        </w:rPr>
        <w:t xml:space="preserve">channel </w:t>
      </w:r>
      <w:r w:rsidR="001F0641">
        <w:rPr>
          <w:lang w:eastAsia="zh-CN"/>
        </w:rPr>
        <w:t xml:space="preserve">coding, </w:t>
      </w:r>
      <w:r w:rsidR="00CC1561">
        <w:rPr>
          <w:lang w:eastAsia="zh-CN"/>
        </w:rPr>
        <w:t xml:space="preserve">either from polar code or LDPC, </w:t>
      </w:r>
      <w:r w:rsidR="001F0641">
        <w:rPr>
          <w:lang w:eastAsia="zh-CN"/>
        </w:rPr>
        <w:t xml:space="preserve">the </w:t>
      </w:r>
      <w:r>
        <w:rPr>
          <w:lang w:eastAsia="zh-CN"/>
        </w:rPr>
        <w:t xml:space="preserve">PBCH </w:t>
      </w:r>
      <w:r w:rsidR="001F0641">
        <w:rPr>
          <w:lang w:eastAsia="zh-CN"/>
        </w:rPr>
        <w:t>TTI</w:t>
      </w:r>
      <w:r w:rsidR="00E91635">
        <w:rPr>
          <w:lang w:eastAsia="zh-CN"/>
        </w:rPr>
        <w:t xml:space="preserve"> is even big contributor to the</w:t>
      </w:r>
      <w:r w:rsidR="00CC1561">
        <w:rPr>
          <w:lang w:eastAsia="zh-CN"/>
        </w:rPr>
        <w:t xml:space="preserve"> </w:t>
      </w:r>
      <w:r w:rsidR="0061305A">
        <w:rPr>
          <w:lang w:eastAsia="zh-CN"/>
        </w:rPr>
        <w:t>delay of ACQ and HO</w:t>
      </w:r>
      <w:r w:rsidR="00E91635">
        <w:rPr>
          <w:lang w:eastAsia="zh-CN"/>
        </w:rPr>
        <w:t xml:space="preserve"> issue</w:t>
      </w:r>
      <w:r w:rsidR="0061305A">
        <w:rPr>
          <w:lang w:eastAsia="zh-CN"/>
        </w:rPr>
        <w:t>s</w:t>
      </w:r>
      <w:r w:rsidR="000D6066">
        <w:rPr>
          <w:lang w:eastAsia="zh-CN"/>
        </w:rPr>
        <w:t xml:space="preserve">. </w:t>
      </w:r>
    </w:p>
    <w:p w14:paraId="50880C64" w14:textId="77777777" w:rsidR="00CC1561" w:rsidRDefault="00B845DD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If the NR PBCH is designed with short standalone priority IE groups, given p</w:t>
      </w:r>
      <w:r w:rsidR="000D6066">
        <w:rPr>
          <w:lang w:eastAsia="zh-CN"/>
        </w:rPr>
        <w:t xml:space="preserve">olar code </w:t>
      </w:r>
      <w:r>
        <w:rPr>
          <w:lang w:eastAsia="zh-CN"/>
        </w:rPr>
        <w:t xml:space="preserve">short message </w:t>
      </w:r>
      <w:r w:rsidR="000D6066">
        <w:rPr>
          <w:lang w:eastAsia="zh-CN"/>
        </w:rPr>
        <w:t>perform</w:t>
      </w:r>
      <w:r>
        <w:rPr>
          <w:lang w:eastAsia="zh-CN"/>
        </w:rPr>
        <w:t>ance</w:t>
      </w:r>
      <w:r w:rsidR="000D6066">
        <w:rPr>
          <w:lang w:eastAsia="zh-CN"/>
        </w:rPr>
        <w:t>s</w:t>
      </w:r>
      <w:r>
        <w:rPr>
          <w:lang w:eastAsia="zh-CN"/>
        </w:rPr>
        <w:t>,</w:t>
      </w:r>
      <w:r w:rsidR="000D6066">
        <w:rPr>
          <w:lang w:eastAsia="zh-CN"/>
        </w:rPr>
        <w:t xml:space="preserve"> </w:t>
      </w:r>
      <w:r>
        <w:rPr>
          <w:lang w:eastAsia="zh-CN"/>
        </w:rPr>
        <w:t xml:space="preserve">UE </w:t>
      </w:r>
      <w:r w:rsidR="00CC1561">
        <w:rPr>
          <w:lang w:eastAsia="zh-CN"/>
        </w:rPr>
        <w:t>would have a great</w:t>
      </w:r>
      <w:r>
        <w:rPr>
          <w:lang w:eastAsia="zh-CN"/>
        </w:rPr>
        <w:t xml:space="preserve"> flexibility of </w:t>
      </w:r>
      <w:r w:rsidR="005B27CE">
        <w:rPr>
          <w:lang w:eastAsia="zh-CN"/>
        </w:rPr>
        <w:t xml:space="preserve">reading many cells’ </w:t>
      </w:r>
      <w:r>
        <w:rPr>
          <w:lang w:eastAsia="zh-CN"/>
        </w:rPr>
        <w:t>PBCH</w:t>
      </w:r>
      <w:r w:rsidR="005B27CE">
        <w:rPr>
          <w:lang w:eastAsia="zh-CN"/>
        </w:rPr>
        <w:t xml:space="preserve"> </w:t>
      </w:r>
      <w:r w:rsidR="00CC1561">
        <w:rPr>
          <w:lang w:eastAsia="zh-CN"/>
        </w:rPr>
        <w:t xml:space="preserve">relevant </w:t>
      </w:r>
      <w:r w:rsidR="005B27CE">
        <w:rPr>
          <w:lang w:eastAsia="zh-CN"/>
        </w:rPr>
        <w:t xml:space="preserve">IEs, rather than allocate long enough time for getting whole set of </w:t>
      </w:r>
      <w:r w:rsidR="00CC1561">
        <w:rPr>
          <w:lang w:eastAsia="zh-CN"/>
        </w:rPr>
        <w:t xml:space="preserve">each </w:t>
      </w:r>
      <w:r w:rsidR="005B27CE">
        <w:rPr>
          <w:lang w:eastAsia="zh-CN"/>
        </w:rPr>
        <w:t xml:space="preserve">PBCH. </w:t>
      </w:r>
      <w:r>
        <w:rPr>
          <w:lang w:eastAsia="zh-CN"/>
        </w:rPr>
        <w:t xml:space="preserve"> </w:t>
      </w:r>
    </w:p>
    <w:p w14:paraId="0BBCA2B5" w14:textId="4F1E8CBC" w:rsidR="001F0641" w:rsidRDefault="003C568E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 xml:space="preserve">Flexible </w:t>
      </w:r>
      <w:r w:rsidR="005B27CE">
        <w:rPr>
          <w:lang w:eastAsia="zh-CN"/>
        </w:rPr>
        <w:t xml:space="preserve">scheduling </w:t>
      </w:r>
      <w:r>
        <w:rPr>
          <w:lang w:eastAsia="zh-CN"/>
        </w:rPr>
        <w:t xml:space="preserve">can gain </w:t>
      </w:r>
      <w:r w:rsidR="0061305A">
        <w:rPr>
          <w:lang w:eastAsia="zh-CN"/>
        </w:rPr>
        <w:t>significant</w:t>
      </w:r>
      <w:r>
        <w:rPr>
          <w:lang w:eastAsia="zh-CN"/>
        </w:rPr>
        <w:t xml:space="preserve"> enhancement on ACQ time</w:t>
      </w:r>
      <w:r w:rsidR="000D6066">
        <w:rPr>
          <w:lang w:eastAsia="zh-CN"/>
        </w:rPr>
        <w:t xml:space="preserve">, </w:t>
      </w:r>
      <w:r>
        <w:rPr>
          <w:lang w:eastAsia="zh-CN"/>
        </w:rPr>
        <w:t>as UE is able to make the best out of short PBCH IE group design, while</w:t>
      </w:r>
      <w:r w:rsidR="000D6066">
        <w:rPr>
          <w:lang w:eastAsia="zh-CN"/>
        </w:rPr>
        <w:t xml:space="preserve"> TTI</w:t>
      </w:r>
      <w:r>
        <w:rPr>
          <w:lang w:eastAsia="zh-CN"/>
        </w:rPr>
        <w:t xml:space="preserve"> is kept </w:t>
      </w:r>
      <w:r w:rsidR="0061305A">
        <w:rPr>
          <w:lang w:eastAsia="zh-CN"/>
        </w:rPr>
        <w:t xml:space="preserve">the </w:t>
      </w:r>
      <w:r>
        <w:rPr>
          <w:lang w:eastAsia="zh-CN"/>
        </w:rPr>
        <w:t>same</w:t>
      </w:r>
      <w:r w:rsidR="000D6066">
        <w:rPr>
          <w:lang w:eastAsia="zh-CN"/>
        </w:rPr>
        <w:t>.</w:t>
      </w:r>
      <w:r w:rsidR="008E7101">
        <w:rPr>
          <w:lang w:eastAsia="zh-CN"/>
        </w:rPr>
        <w:t xml:space="preserve"> </w:t>
      </w:r>
    </w:p>
    <w:p w14:paraId="751AE3ED" w14:textId="59CFA853" w:rsidR="001F0641" w:rsidRDefault="00AC6B61" w:rsidP="00CF7AD5">
      <w:pPr>
        <w:pStyle w:val="ListParagraph"/>
        <w:numPr>
          <w:ilvl w:val="1"/>
          <w:numId w:val="4"/>
        </w:numPr>
        <w:rPr>
          <w:lang w:eastAsia="zh-CN"/>
        </w:rPr>
      </w:pPr>
      <w:r w:rsidRPr="00E60068">
        <w:rPr>
          <w:lang w:eastAsia="zh-CN"/>
        </w:rPr>
        <w:t xml:space="preserve">Using a 20 Gbps capable </w:t>
      </w:r>
      <w:r w:rsidR="003C568E">
        <w:rPr>
          <w:lang w:eastAsia="zh-CN"/>
        </w:rPr>
        <w:t xml:space="preserve">LDPC </w:t>
      </w:r>
      <w:r w:rsidRPr="00E60068">
        <w:rPr>
          <w:lang w:eastAsia="zh-CN"/>
        </w:rPr>
        <w:t>hardware for PBCH is not only overkill, but also introduces latency</w:t>
      </w:r>
      <w:r w:rsidR="00F97776" w:rsidRPr="00E60068">
        <w:rPr>
          <w:lang w:eastAsia="zh-CN"/>
        </w:rPr>
        <w:t xml:space="preserve"> due to unnecessary interleaving across a few</w:t>
      </w:r>
      <w:r w:rsidR="00510F00">
        <w:rPr>
          <w:lang w:eastAsia="zh-CN"/>
        </w:rPr>
        <w:t xml:space="preserve"> bursts and</w:t>
      </w:r>
      <w:r w:rsidR="00F97776" w:rsidRPr="00E60068">
        <w:rPr>
          <w:lang w:eastAsia="zh-CN"/>
        </w:rPr>
        <w:t xml:space="preserve"> frames</w:t>
      </w:r>
      <w:r w:rsidR="00C105CF" w:rsidRPr="00E60068">
        <w:rPr>
          <w:lang w:eastAsia="zh-CN"/>
        </w:rPr>
        <w:t xml:space="preserve"> for long enough messages </w:t>
      </w:r>
      <w:r w:rsidR="003C568E">
        <w:rPr>
          <w:lang w:eastAsia="zh-CN"/>
        </w:rPr>
        <w:t>required by a performing</w:t>
      </w:r>
      <w:r w:rsidR="00C105CF" w:rsidRPr="00E60068">
        <w:rPr>
          <w:lang w:eastAsia="zh-CN"/>
        </w:rPr>
        <w:t xml:space="preserve"> LDPC</w:t>
      </w:r>
      <w:r w:rsidRPr="00E60068">
        <w:rPr>
          <w:lang w:eastAsia="zh-CN"/>
        </w:rPr>
        <w:t>.</w:t>
      </w:r>
    </w:p>
    <w:p w14:paraId="010928DC" w14:textId="77777777" w:rsidR="00090F0D" w:rsidRDefault="00090F0D" w:rsidP="00090F0D">
      <w:pPr>
        <w:ind w:left="1080"/>
        <w:rPr>
          <w:lang w:eastAsia="zh-CN"/>
        </w:rPr>
      </w:pPr>
    </w:p>
    <w:p w14:paraId="4CD422CE" w14:textId="620061D9" w:rsidR="00556BF2" w:rsidRDefault="00556BF2" w:rsidP="00CF7AD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I</w:t>
      </w:r>
      <w:r w:rsidR="00E6655C">
        <w:rPr>
          <w:lang w:eastAsia="zh-CN"/>
        </w:rPr>
        <w:t>mplementation complexity</w:t>
      </w:r>
      <w:r>
        <w:rPr>
          <w:lang w:eastAsia="zh-CN"/>
        </w:rPr>
        <w:t xml:space="preserve"> </w:t>
      </w:r>
    </w:p>
    <w:p w14:paraId="1E64B813" w14:textId="62A832F1" w:rsidR="00176042" w:rsidRDefault="00176042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 xml:space="preserve">One type of channel coding is preferred in idle state. Using both polar code and LDPC in idle state </w:t>
      </w:r>
      <w:r w:rsidR="00274FB9">
        <w:rPr>
          <w:lang w:eastAsia="zh-CN"/>
        </w:rPr>
        <w:t>is</w:t>
      </w:r>
      <w:r w:rsidR="00622769">
        <w:rPr>
          <w:lang w:eastAsia="zh-CN"/>
        </w:rPr>
        <w:t xml:space="preserve"> unnecessarily complex</w:t>
      </w:r>
      <w:r>
        <w:rPr>
          <w:lang w:eastAsia="zh-CN"/>
        </w:rPr>
        <w:t>.</w:t>
      </w:r>
    </w:p>
    <w:p w14:paraId="10F20147" w14:textId="0DC64FC6" w:rsidR="007D088C" w:rsidRPr="00AC6B61" w:rsidRDefault="00176042" w:rsidP="00CF7AD5">
      <w:pPr>
        <w:pStyle w:val="ListParagraph"/>
        <w:numPr>
          <w:ilvl w:val="1"/>
          <w:numId w:val="4"/>
        </w:numPr>
        <w:rPr>
          <w:lang w:eastAsia="zh-CN"/>
        </w:rPr>
      </w:pPr>
      <w:r w:rsidRPr="00E60068">
        <w:rPr>
          <w:lang w:eastAsia="zh-CN"/>
        </w:rPr>
        <w:t xml:space="preserve">By contrast, control </w:t>
      </w:r>
      <w:r>
        <w:rPr>
          <w:lang w:eastAsia="zh-CN"/>
        </w:rPr>
        <w:t xml:space="preserve">channel </w:t>
      </w:r>
      <w:r w:rsidRPr="00E60068">
        <w:rPr>
          <w:lang w:eastAsia="zh-CN"/>
        </w:rPr>
        <w:t xml:space="preserve">is </w:t>
      </w:r>
      <w:r>
        <w:rPr>
          <w:lang w:eastAsia="zh-CN"/>
        </w:rPr>
        <w:t>more frequently activated, and</w:t>
      </w:r>
      <w:r w:rsidRPr="00E60068">
        <w:rPr>
          <w:lang w:eastAsia="zh-CN"/>
        </w:rPr>
        <w:t xml:space="preserve"> </w:t>
      </w:r>
      <w:r>
        <w:rPr>
          <w:lang w:eastAsia="zh-CN"/>
        </w:rPr>
        <w:t xml:space="preserve">polar code is </w:t>
      </w:r>
      <w:r w:rsidRPr="00E60068">
        <w:rPr>
          <w:lang w:eastAsia="zh-CN"/>
        </w:rPr>
        <w:t xml:space="preserve">already </w:t>
      </w:r>
      <w:r>
        <w:rPr>
          <w:lang w:eastAsia="zh-CN"/>
        </w:rPr>
        <w:t>used in idle state</w:t>
      </w:r>
      <w:r w:rsidRPr="00E60068">
        <w:rPr>
          <w:lang w:eastAsia="zh-CN"/>
        </w:rPr>
        <w:t>. </w:t>
      </w:r>
      <w:r>
        <w:rPr>
          <w:lang w:eastAsia="zh-CN"/>
        </w:rPr>
        <w:t xml:space="preserve"> </w:t>
      </w:r>
      <w:r w:rsidR="007D088C">
        <w:rPr>
          <w:lang w:eastAsia="zh-CN"/>
        </w:rPr>
        <w:t>Using polar code for PBCH avoid</w:t>
      </w:r>
      <w:r w:rsidR="00B07A03">
        <w:rPr>
          <w:lang w:eastAsia="zh-CN"/>
        </w:rPr>
        <w:t>s</w:t>
      </w:r>
      <w:r w:rsidR="007D088C">
        <w:rPr>
          <w:lang w:eastAsia="zh-CN"/>
        </w:rPr>
        <w:t xml:space="preserve"> the</w:t>
      </w:r>
      <w:r w:rsidR="007D088C" w:rsidRPr="00E60068">
        <w:rPr>
          <w:lang w:eastAsia="zh-CN"/>
        </w:rPr>
        <w:t xml:space="preserve"> need to wake up LDPC decoder for broadcast channel. </w:t>
      </w:r>
    </w:p>
    <w:p w14:paraId="30B767D9" w14:textId="6F942742" w:rsidR="00517808" w:rsidRPr="00AC6B61" w:rsidRDefault="00517808" w:rsidP="00CF7AD5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 xml:space="preserve">In handover scenario, where the target </w:t>
      </w:r>
      <w:r w:rsidR="0095691F">
        <w:rPr>
          <w:lang w:eastAsia="zh-CN"/>
        </w:rPr>
        <w:t xml:space="preserve">NR </w:t>
      </w:r>
      <w:r>
        <w:rPr>
          <w:lang w:eastAsia="zh-CN"/>
        </w:rPr>
        <w:t xml:space="preserve">cell PBCH parameters are delivered to the UE via </w:t>
      </w:r>
      <w:r w:rsidR="00C105CF">
        <w:rPr>
          <w:lang w:eastAsia="zh-CN"/>
        </w:rPr>
        <w:t xml:space="preserve">its </w:t>
      </w:r>
      <w:r>
        <w:rPr>
          <w:lang w:eastAsia="zh-CN"/>
        </w:rPr>
        <w:t>control channel, polar code is the default mechanism.</w:t>
      </w:r>
      <w:r w:rsidRPr="00E60068">
        <w:rPr>
          <w:lang w:eastAsia="zh-CN"/>
        </w:rPr>
        <w:t xml:space="preserve"> Keeping the same </w:t>
      </w:r>
      <w:r w:rsidRPr="00E60068">
        <w:rPr>
          <w:lang w:eastAsia="zh-CN"/>
        </w:rPr>
        <w:lastRenderedPageBreak/>
        <w:t>convention would streamline the process and reduce the UE implementation complexity.</w:t>
      </w:r>
    </w:p>
    <w:p w14:paraId="4B0D3190" w14:textId="1EE67A80" w:rsidR="00090F0D" w:rsidRDefault="007D088C" w:rsidP="00676078">
      <w:pPr>
        <w:pStyle w:val="ListParagraph"/>
        <w:numPr>
          <w:ilvl w:val="1"/>
          <w:numId w:val="4"/>
        </w:numPr>
        <w:rPr>
          <w:lang w:eastAsia="zh-CN"/>
        </w:rPr>
      </w:pPr>
      <w:r w:rsidRPr="00E60068">
        <w:rPr>
          <w:lang w:eastAsia="zh-CN"/>
        </w:rPr>
        <w:t>LDPC will need a new PCM</w:t>
      </w:r>
      <w:r w:rsidR="00274FB9">
        <w:rPr>
          <w:lang w:eastAsia="zh-CN"/>
        </w:rPr>
        <w:t>,</w:t>
      </w:r>
      <w:r w:rsidR="00622769" w:rsidRPr="00622769">
        <w:rPr>
          <w:lang w:eastAsia="zh-CN"/>
        </w:rPr>
        <w:t xml:space="preserve"> </w:t>
      </w:r>
      <w:r w:rsidR="00274FB9">
        <w:rPr>
          <w:lang w:eastAsia="zh-CN"/>
        </w:rPr>
        <w:t xml:space="preserve">and </w:t>
      </w:r>
      <w:r w:rsidR="00274FB9">
        <w:rPr>
          <w:lang w:eastAsia="zh-CN"/>
        </w:rPr>
        <w:t>more</w:t>
      </w:r>
      <w:r w:rsidR="00274FB9">
        <w:rPr>
          <w:lang w:eastAsia="zh-CN"/>
        </w:rPr>
        <w:t xml:space="preserve"> memory </w:t>
      </w:r>
      <w:r w:rsidR="00274FB9">
        <w:rPr>
          <w:lang w:eastAsia="zh-CN"/>
        </w:rPr>
        <w:t xml:space="preserve">is </w:t>
      </w:r>
      <w:r w:rsidR="00274FB9">
        <w:rPr>
          <w:lang w:eastAsia="zh-CN"/>
        </w:rPr>
        <w:t>required</w:t>
      </w:r>
      <w:r w:rsidR="00274FB9">
        <w:rPr>
          <w:lang w:eastAsia="zh-CN"/>
        </w:rPr>
        <w:t>.</w:t>
      </w:r>
    </w:p>
    <w:p w14:paraId="2FA19956" w14:textId="77777777" w:rsidR="00292061" w:rsidRDefault="00292061" w:rsidP="00292061">
      <w:pPr>
        <w:pStyle w:val="ListParagraph"/>
        <w:numPr>
          <w:ilvl w:val="1"/>
          <w:numId w:val="4"/>
        </w:numPr>
        <w:rPr>
          <w:lang w:eastAsia="zh-CN"/>
        </w:rPr>
      </w:pPr>
      <w:r w:rsidRPr="00B07A03">
        <w:rPr>
          <w:lang w:eastAsia="zh-CN"/>
        </w:rPr>
        <w:t>Use polar code for PBCH can avoid clash between broadcast and data, otherwise PBCH will need to be brought from the control plane into the user plane.</w:t>
      </w:r>
    </w:p>
    <w:p w14:paraId="48930015" w14:textId="77777777" w:rsidR="00F35187" w:rsidRDefault="00F35187" w:rsidP="00F35187">
      <w:pPr>
        <w:ind w:left="1080"/>
        <w:rPr>
          <w:lang w:eastAsia="zh-CN"/>
        </w:rPr>
      </w:pPr>
    </w:p>
    <w:p w14:paraId="4583A3F6" w14:textId="6DFB0922" w:rsidR="00AC6B61" w:rsidRDefault="00AC6B61" w:rsidP="00CF7AD5">
      <w:pPr>
        <w:pStyle w:val="ListParagraph"/>
        <w:numPr>
          <w:ilvl w:val="0"/>
          <w:numId w:val="4"/>
        </w:numPr>
        <w:rPr>
          <w:lang w:eastAsia="zh-CN"/>
        </w:rPr>
      </w:pPr>
      <w:r w:rsidRPr="00B07A03">
        <w:rPr>
          <w:lang w:eastAsia="zh-CN"/>
        </w:rPr>
        <w:t>Power consumption</w:t>
      </w:r>
      <w:r w:rsidR="00354F82">
        <w:rPr>
          <w:lang w:eastAsia="zh-CN"/>
        </w:rPr>
        <w:t>: Mobility feature on UE side requires UE reads PBCH of Scell and Ncell periodically, which is one of the idle state tasks on 24/7 basis.  Hence accumulative power consumption is significant.</w:t>
      </w:r>
    </w:p>
    <w:p w14:paraId="424133E7" w14:textId="77777777" w:rsidR="00354F82" w:rsidRDefault="00354F82" w:rsidP="00354F82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Shorter acquisition time can save power.</w:t>
      </w:r>
      <w:r w:rsidRPr="007D088C">
        <w:rPr>
          <w:lang w:eastAsia="zh-CN"/>
        </w:rPr>
        <w:t xml:space="preserve"> </w:t>
      </w:r>
    </w:p>
    <w:p w14:paraId="3ED71F0B" w14:textId="529A4DF8" w:rsidR="00274FB9" w:rsidRDefault="00274FB9" w:rsidP="00274FB9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 xml:space="preserve">A light weight polar code handling control channel and short PBCHs’ IE regularly prolong the battery life. </w:t>
      </w:r>
    </w:p>
    <w:p w14:paraId="3EA1333A" w14:textId="67051D16" w:rsidR="00274FB9" w:rsidRDefault="00274FB9" w:rsidP="00274FB9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Using both polar code and LDPC in idle state would cost more battery life.</w:t>
      </w:r>
    </w:p>
    <w:p w14:paraId="036C482D" w14:textId="77777777" w:rsidR="00090F0D" w:rsidRDefault="00090F0D" w:rsidP="00090F0D">
      <w:pPr>
        <w:ind w:left="1080"/>
        <w:rPr>
          <w:lang w:eastAsia="zh-CN"/>
        </w:rPr>
      </w:pPr>
    </w:p>
    <w:p w14:paraId="31EB48A2" w14:textId="77777777" w:rsidR="00335538" w:rsidRDefault="00F30C94" w:rsidP="00CF7AD5">
      <w:pPr>
        <w:pStyle w:val="ListParagraph"/>
        <w:numPr>
          <w:ilvl w:val="0"/>
          <w:numId w:val="4"/>
        </w:numPr>
        <w:rPr>
          <w:lang w:eastAsia="zh-CN"/>
        </w:rPr>
      </w:pPr>
      <w:r>
        <w:rPr>
          <w:lang w:eastAsia="zh-CN"/>
        </w:rPr>
        <w:t>To draw some strength of previous success of 2G, 3G and 4G,</w:t>
      </w:r>
      <w:r w:rsidR="00335538">
        <w:rPr>
          <w:lang w:eastAsia="zh-CN"/>
        </w:rPr>
        <w:t xml:space="preserve"> short IE, classmark change, should be adopted.</w:t>
      </w:r>
      <w:r>
        <w:rPr>
          <w:lang w:eastAsia="zh-CN"/>
        </w:rPr>
        <w:t xml:space="preserve"> </w:t>
      </w:r>
    </w:p>
    <w:p w14:paraId="4F35C842" w14:textId="4959542E" w:rsidR="00335538" w:rsidRDefault="00335538" w:rsidP="00335538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Classmark change</w:t>
      </w:r>
      <w:r>
        <w:rPr>
          <w:lang w:eastAsia="zh-CN"/>
        </w:rPr>
        <w:t>, e.g. 2-bit number,</w:t>
      </w:r>
      <w:r>
        <w:rPr>
          <w:lang w:eastAsia="zh-CN"/>
        </w:rPr>
        <w:t xml:space="preserve"> can be used, informing UE that there is an update of PBCH info, would efficient</w:t>
      </w:r>
      <w:r>
        <w:rPr>
          <w:lang w:eastAsia="zh-CN"/>
        </w:rPr>
        <w:t>, as UE sleep longer</w:t>
      </w:r>
      <w:r>
        <w:rPr>
          <w:lang w:eastAsia="zh-CN"/>
        </w:rPr>
        <w:t>.</w:t>
      </w:r>
    </w:p>
    <w:p w14:paraId="02FF3285" w14:textId="0F9ECE25" w:rsidR="00335538" w:rsidRDefault="00335538" w:rsidP="00335538">
      <w:pPr>
        <w:pStyle w:val="ListParagraph"/>
        <w:numPr>
          <w:ilvl w:val="1"/>
          <w:numId w:val="4"/>
        </w:numPr>
        <w:rPr>
          <w:lang w:eastAsia="zh-CN"/>
        </w:rPr>
      </w:pPr>
      <w:r>
        <w:rPr>
          <w:lang w:eastAsia="zh-CN"/>
        </w:rPr>
        <w:t>Such short messages can be part of the priority IEs, and polar code can fit in this role best.</w:t>
      </w:r>
    </w:p>
    <w:p w14:paraId="16C6514E" w14:textId="77777777" w:rsidR="00335538" w:rsidRDefault="00335538" w:rsidP="00335538">
      <w:pPr>
        <w:ind w:left="360"/>
        <w:rPr>
          <w:lang w:eastAsia="zh-CN"/>
        </w:rPr>
      </w:pPr>
    </w:p>
    <w:p w14:paraId="6ADA00F0" w14:textId="77777777" w:rsidR="008A4554" w:rsidRPr="00BE4407" w:rsidRDefault="00F63704" w:rsidP="008A4554">
      <w:pPr>
        <w:pStyle w:val="Heading1"/>
        <w:rPr>
          <w:kern w:val="2"/>
          <w:lang w:eastAsia="zh-CN"/>
        </w:rPr>
      </w:pPr>
      <w:bookmarkStart w:id="2" w:name="_Ref124589665"/>
      <w:bookmarkStart w:id="3" w:name="_Ref71620620"/>
      <w:bookmarkStart w:id="4" w:name="_Ref124671424"/>
      <w:bookmarkStart w:id="5" w:name="_GoBack"/>
      <w:bookmarkEnd w:id="5"/>
      <w:r w:rsidRPr="00BE4407">
        <w:rPr>
          <w:kern w:val="2"/>
          <w:lang w:eastAsia="zh-CN"/>
        </w:rPr>
        <w:t>C</w:t>
      </w:r>
      <w:r w:rsidR="008A4554" w:rsidRPr="00BE4407">
        <w:rPr>
          <w:kern w:val="2"/>
          <w:lang w:eastAsia="zh-CN"/>
        </w:rPr>
        <w:t>onclusion</w:t>
      </w:r>
    </w:p>
    <w:p w14:paraId="246524AF" w14:textId="576D50B9" w:rsidR="00B30B61" w:rsidRDefault="00645C91" w:rsidP="00BE4407">
      <w:pPr>
        <w:rPr>
          <w:i/>
          <w:kern w:val="2"/>
          <w:lang w:eastAsia="zh-CN"/>
        </w:rPr>
      </w:pPr>
      <w:r>
        <w:rPr>
          <w:b/>
          <w:i/>
          <w:kern w:val="2"/>
          <w:lang w:eastAsia="zh-CN"/>
        </w:rPr>
        <w:t>Proposal</w:t>
      </w:r>
      <w:r w:rsidR="00B30B61" w:rsidRPr="00BE4407">
        <w:rPr>
          <w:b/>
          <w:i/>
          <w:kern w:val="2"/>
          <w:lang w:eastAsia="zh-CN"/>
        </w:rPr>
        <w:t>:</w:t>
      </w:r>
      <w:r w:rsidR="00ED1701" w:rsidRPr="00BE4407">
        <w:rPr>
          <w:b/>
          <w:i/>
          <w:kern w:val="2"/>
          <w:lang w:eastAsia="zh-CN"/>
        </w:rPr>
        <w:t xml:space="preserve"> </w:t>
      </w:r>
      <w:r w:rsidR="00695BC4" w:rsidRPr="00695BC4">
        <w:rPr>
          <w:i/>
          <w:kern w:val="2"/>
          <w:lang w:eastAsia="zh-CN"/>
        </w:rPr>
        <w:t>consider short priority PBCH IE group design</w:t>
      </w:r>
      <w:r w:rsidR="00DE727C">
        <w:rPr>
          <w:i/>
          <w:kern w:val="2"/>
          <w:lang w:eastAsia="zh-CN"/>
        </w:rPr>
        <w:t>,</w:t>
      </w:r>
      <w:r w:rsidR="00695BC4" w:rsidRPr="00695BC4">
        <w:rPr>
          <w:i/>
          <w:kern w:val="2"/>
          <w:lang w:eastAsia="zh-CN"/>
        </w:rPr>
        <w:t xml:space="preserve"> and</w:t>
      </w:r>
      <w:r w:rsidR="00695BC4">
        <w:rPr>
          <w:b/>
          <w:i/>
          <w:kern w:val="2"/>
          <w:lang w:eastAsia="zh-CN"/>
        </w:rPr>
        <w:t xml:space="preserve"> </w:t>
      </w:r>
      <w:r w:rsidR="00DE727C">
        <w:rPr>
          <w:i/>
          <w:kern w:val="2"/>
          <w:lang w:eastAsia="zh-CN"/>
        </w:rPr>
        <w:t>a</w:t>
      </w:r>
      <w:r>
        <w:rPr>
          <w:i/>
          <w:kern w:val="2"/>
          <w:lang w:eastAsia="zh-CN"/>
        </w:rPr>
        <w:t>dopt polar code for NR PBCH channel coding</w:t>
      </w:r>
      <w:r w:rsidR="00A61D2A" w:rsidRPr="00BE4407">
        <w:rPr>
          <w:i/>
          <w:kern w:val="2"/>
          <w:lang w:eastAsia="zh-CN"/>
        </w:rPr>
        <w:t>.</w:t>
      </w:r>
      <w:r w:rsidR="00A61D2A" w:rsidRPr="00BE4407" w:rsidDel="00A61D2A">
        <w:rPr>
          <w:rFonts w:hint="eastAsia"/>
          <w:i/>
          <w:kern w:val="2"/>
          <w:lang w:eastAsia="zh-CN"/>
        </w:rPr>
        <w:t xml:space="preserve"> </w:t>
      </w:r>
    </w:p>
    <w:p w14:paraId="67415338" w14:textId="77777777" w:rsidR="00090F0D" w:rsidRDefault="00090F0D" w:rsidP="00BE4407">
      <w:pPr>
        <w:rPr>
          <w:i/>
          <w:kern w:val="2"/>
          <w:lang w:eastAsia="zh-CN"/>
        </w:rPr>
      </w:pPr>
    </w:p>
    <w:p w14:paraId="50227B96" w14:textId="77777777" w:rsidR="00090F0D" w:rsidRPr="00BE4407" w:rsidRDefault="00090F0D" w:rsidP="00BE4407">
      <w:pPr>
        <w:rPr>
          <w:i/>
          <w:lang w:eastAsia="zh-CN"/>
        </w:rPr>
      </w:pPr>
    </w:p>
    <w:p w14:paraId="573D010D" w14:textId="77777777" w:rsidR="008A4554" w:rsidRPr="00BE4407" w:rsidRDefault="008A4554" w:rsidP="008A4554">
      <w:pPr>
        <w:pStyle w:val="Heading1"/>
        <w:numPr>
          <w:ilvl w:val="0"/>
          <w:numId w:val="0"/>
        </w:numPr>
        <w:spacing w:before="240"/>
        <w:rPr>
          <w:color w:val="000000"/>
          <w:lang w:eastAsia="zh-CN"/>
        </w:rPr>
      </w:pPr>
      <w:r w:rsidRPr="00BE4407">
        <w:rPr>
          <w:color w:val="000000"/>
        </w:rPr>
        <w:t>References</w:t>
      </w:r>
    </w:p>
    <w:p w14:paraId="5A5E2165" w14:textId="21642384" w:rsidR="00D13840" w:rsidRDefault="00D13840" w:rsidP="00D13840">
      <w:pPr>
        <w:pStyle w:val="References"/>
        <w:rPr>
          <w:sz w:val="22"/>
          <w:szCs w:val="22"/>
          <w:lang w:eastAsia="zh-CN"/>
        </w:rPr>
      </w:pPr>
      <w:bookmarkStart w:id="6" w:name="_Ref457925438"/>
      <w:bookmarkEnd w:id="2"/>
      <w:bookmarkEnd w:id="3"/>
      <w:bookmarkEnd w:id="4"/>
      <w:r w:rsidRPr="00BE4407">
        <w:rPr>
          <w:sz w:val="22"/>
          <w:szCs w:val="22"/>
          <w:lang w:eastAsia="zh-CN"/>
        </w:rPr>
        <w:t>Chairman</w:t>
      </w:r>
      <w:r w:rsidR="00645C91">
        <w:rPr>
          <w:sz w:val="22"/>
          <w:szCs w:val="22"/>
          <w:lang w:eastAsia="zh-CN"/>
        </w:rPr>
        <w:t>’s notes in 3GPP TSG RAN WG1 #88bis</w:t>
      </w:r>
    </w:p>
    <w:p w14:paraId="5B89B23B" w14:textId="1243F9C3" w:rsidR="000A1017" w:rsidRDefault="000A1017" w:rsidP="00D13840">
      <w:pPr>
        <w:pStyle w:val="References"/>
        <w:rPr>
          <w:sz w:val="22"/>
          <w:szCs w:val="22"/>
          <w:lang w:eastAsia="zh-CN"/>
        </w:rPr>
      </w:pPr>
      <w:r w:rsidRPr="000A1017">
        <w:rPr>
          <w:sz w:val="22"/>
          <w:szCs w:val="22"/>
          <w:lang w:eastAsia="zh-CN"/>
        </w:rPr>
        <w:t xml:space="preserve">R1-1704249, Channel Coding for </w:t>
      </w:r>
      <w:r w:rsidRPr="000A1017">
        <w:rPr>
          <w:rFonts w:hint="eastAsia"/>
          <w:sz w:val="22"/>
          <w:szCs w:val="22"/>
          <w:lang w:eastAsia="zh-CN"/>
        </w:rPr>
        <w:t>PBCH</w:t>
      </w:r>
      <w:r w:rsidRPr="000A1017">
        <w:rPr>
          <w:sz w:val="22"/>
          <w:szCs w:val="22"/>
          <w:lang w:eastAsia="zh-CN"/>
        </w:rPr>
        <w:t>, Huawei, HiSilicon , 3GPP TSG RAN WG1 Meeting #88</w:t>
      </w:r>
      <w:r w:rsidRPr="000A1017">
        <w:rPr>
          <w:rFonts w:hint="eastAsia"/>
          <w:sz w:val="22"/>
          <w:szCs w:val="22"/>
          <w:lang w:eastAsia="zh-CN"/>
        </w:rPr>
        <w:t>bi</w:t>
      </w:r>
      <w:r w:rsidRPr="000A1017">
        <w:rPr>
          <w:sz w:val="22"/>
          <w:szCs w:val="22"/>
          <w:lang w:eastAsia="zh-CN"/>
        </w:rPr>
        <w:t xml:space="preserve">s, </w:t>
      </w:r>
      <w:r w:rsidRPr="000A1017">
        <w:rPr>
          <w:rFonts w:hint="eastAsia"/>
          <w:sz w:val="22"/>
          <w:szCs w:val="22"/>
          <w:lang w:eastAsia="zh-CN"/>
        </w:rPr>
        <w:t>S</w:t>
      </w:r>
      <w:r w:rsidRPr="000A1017">
        <w:rPr>
          <w:sz w:val="22"/>
          <w:szCs w:val="22"/>
          <w:lang w:eastAsia="zh-CN"/>
        </w:rPr>
        <w:t>p</w:t>
      </w:r>
      <w:r w:rsidRPr="000A1017">
        <w:rPr>
          <w:rFonts w:hint="eastAsia"/>
          <w:sz w:val="22"/>
          <w:szCs w:val="22"/>
          <w:lang w:eastAsia="zh-CN"/>
        </w:rPr>
        <w:t>okane USA</w:t>
      </w:r>
      <w:r w:rsidRPr="000A1017">
        <w:rPr>
          <w:sz w:val="22"/>
          <w:szCs w:val="22"/>
          <w:lang w:eastAsia="zh-CN"/>
        </w:rPr>
        <w:t xml:space="preserve">, </w:t>
      </w:r>
      <w:r w:rsidRPr="000A1017">
        <w:rPr>
          <w:rFonts w:hint="eastAsia"/>
          <w:sz w:val="22"/>
          <w:szCs w:val="22"/>
          <w:lang w:eastAsia="zh-CN"/>
        </w:rPr>
        <w:t>3rd</w:t>
      </w:r>
      <w:r w:rsidRPr="000A1017">
        <w:rPr>
          <w:sz w:val="22"/>
          <w:szCs w:val="22"/>
          <w:lang w:eastAsia="zh-CN"/>
        </w:rPr>
        <w:t xml:space="preserve"> - 7th </w:t>
      </w:r>
      <w:r w:rsidRPr="000A1017">
        <w:rPr>
          <w:rFonts w:hint="eastAsia"/>
          <w:sz w:val="22"/>
          <w:szCs w:val="22"/>
          <w:lang w:eastAsia="zh-CN"/>
        </w:rPr>
        <w:t>April</w:t>
      </w:r>
      <w:r w:rsidRPr="000A1017">
        <w:rPr>
          <w:sz w:val="22"/>
          <w:szCs w:val="22"/>
          <w:lang w:eastAsia="zh-CN"/>
        </w:rPr>
        <w:t xml:space="preserve"> 2017</w:t>
      </w:r>
    </w:p>
    <w:p w14:paraId="281CF9EA" w14:textId="61B6D7B2" w:rsidR="0096216A" w:rsidRPr="00510F00" w:rsidRDefault="00983111" w:rsidP="00510F00">
      <w:pPr>
        <w:pStyle w:val="References"/>
        <w:rPr>
          <w:sz w:val="22"/>
          <w:szCs w:val="22"/>
          <w:lang w:eastAsia="zh-CN"/>
        </w:rPr>
      </w:pPr>
      <w:r w:rsidRPr="000A1017">
        <w:rPr>
          <w:sz w:val="22"/>
          <w:szCs w:val="22"/>
          <w:lang w:eastAsia="zh-CN"/>
        </w:rPr>
        <w:t>R1-170</w:t>
      </w:r>
      <w:r>
        <w:rPr>
          <w:sz w:val="22"/>
          <w:szCs w:val="22"/>
          <w:lang w:eastAsia="zh-CN"/>
        </w:rPr>
        <w:t>5864</w:t>
      </w:r>
      <w:r w:rsidRPr="000A1017">
        <w:rPr>
          <w:sz w:val="22"/>
          <w:szCs w:val="22"/>
          <w:lang w:eastAsia="zh-CN"/>
        </w:rPr>
        <w:t xml:space="preserve">, Channel Coding for </w:t>
      </w:r>
      <w:r w:rsidRPr="000A1017">
        <w:rPr>
          <w:rFonts w:hint="eastAsia"/>
          <w:sz w:val="22"/>
          <w:szCs w:val="22"/>
          <w:lang w:eastAsia="zh-CN"/>
        </w:rPr>
        <w:t>PBCH</w:t>
      </w:r>
      <w:r w:rsidRPr="000A1017">
        <w:rPr>
          <w:sz w:val="22"/>
          <w:szCs w:val="22"/>
          <w:lang w:eastAsia="zh-CN"/>
        </w:rPr>
        <w:t>,</w:t>
      </w:r>
      <w:r>
        <w:rPr>
          <w:sz w:val="22"/>
          <w:szCs w:val="22"/>
          <w:lang w:eastAsia="zh-CN"/>
        </w:rPr>
        <w:t xml:space="preserve"> Nokia, Alcatel-Lucent Shanghai Bell, </w:t>
      </w:r>
      <w:r w:rsidRPr="000A1017">
        <w:rPr>
          <w:sz w:val="22"/>
          <w:szCs w:val="22"/>
          <w:lang w:eastAsia="zh-CN"/>
        </w:rPr>
        <w:t>, 3GPP TSG RAN WG1 Meeting #88</w:t>
      </w:r>
      <w:r w:rsidRPr="000A1017">
        <w:rPr>
          <w:rFonts w:hint="eastAsia"/>
          <w:sz w:val="22"/>
          <w:szCs w:val="22"/>
          <w:lang w:eastAsia="zh-CN"/>
        </w:rPr>
        <w:t>bi</w:t>
      </w:r>
      <w:r w:rsidRPr="000A1017">
        <w:rPr>
          <w:sz w:val="22"/>
          <w:szCs w:val="22"/>
          <w:lang w:eastAsia="zh-CN"/>
        </w:rPr>
        <w:t xml:space="preserve">s, </w:t>
      </w:r>
      <w:r w:rsidRPr="000A1017">
        <w:rPr>
          <w:rFonts w:hint="eastAsia"/>
          <w:sz w:val="22"/>
          <w:szCs w:val="22"/>
          <w:lang w:eastAsia="zh-CN"/>
        </w:rPr>
        <w:t>S</w:t>
      </w:r>
      <w:r w:rsidRPr="000A1017">
        <w:rPr>
          <w:sz w:val="22"/>
          <w:szCs w:val="22"/>
          <w:lang w:eastAsia="zh-CN"/>
        </w:rPr>
        <w:t>p</w:t>
      </w:r>
      <w:r w:rsidRPr="000A1017">
        <w:rPr>
          <w:rFonts w:hint="eastAsia"/>
          <w:sz w:val="22"/>
          <w:szCs w:val="22"/>
          <w:lang w:eastAsia="zh-CN"/>
        </w:rPr>
        <w:t>okane USA</w:t>
      </w:r>
      <w:r w:rsidRPr="000A1017">
        <w:rPr>
          <w:sz w:val="22"/>
          <w:szCs w:val="22"/>
          <w:lang w:eastAsia="zh-CN"/>
        </w:rPr>
        <w:t xml:space="preserve">, </w:t>
      </w:r>
      <w:r w:rsidRPr="000A1017">
        <w:rPr>
          <w:rFonts w:hint="eastAsia"/>
          <w:sz w:val="22"/>
          <w:szCs w:val="22"/>
          <w:lang w:eastAsia="zh-CN"/>
        </w:rPr>
        <w:t>3rd</w:t>
      </w:r>
      <w:r w:rsidRPr="000A1017">
        <w:rPr>
          <w:sz w:val="22"/>
          <w:szCs w:val="22"/>
          <w:lang w:eastAsia="zh-CN"/>
        </w:rPr>
        <w:t xml:space="preserve"> - 7th </w:t>
      </w:r>
      <w:r w:rsidRPr="000A1017">
        <w:rPr>
          <w:rFonts w:hint="eastAsia"/>
          <w:sz w:val="22"/>
          <w:szCs w:val="22"/>
          <w:lang w:eastAsia="zh-CN"/>
        </w:rPr>
        <w:t>April</w:t>
      </w:r>
      <w:r w:rsidRPr="000A1017">
        <w:rPr>
          <w:sz w:val="22"/>
          <w:szCs w:val="22"/>
          <w:lang w:eastAsia="zh-CN"/>
        </w:rPr>
        <w:t xml:space="preserve"> 2017</w:t>
      </w:r>
      <w:bookmarkEnd w:id="6"/>
    </w:p>
    <w:sectPr w:rsidR="0096216A" w:rsidRPr="00510F00" w:rsidSect="00983111">
      <w:pgSz w:w="11909" w:h="16834" w:code="9"/>
      <w:pgMar w:top="1134" w:right="1152" w:bottom="1440" w:left="144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D5B5F" w14:textId="77777777" w:rsidR="00D81484" w:rsidRDefault="00D81484">
      <w:r>
        <w:separator/>
      </w:r>
    </w:p>
  </w:endnote>
  <w:endnote w:type="continuationSeparator" w:id="0">
    <w:p w14:paraId="3F59DB5C" w14:textId="77777777" w:rsidR="00D81484" w:rsidRDefault="00D8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22FD67" w14:textId="77777777" w:rsidR="00D81484" w:rsidRDefault="00D81484">
      <w:r>
        <w:separator/>
      </w:r>
    </w:p>
  </w:footnote>
  <w:footnote w:type="continuationSeparator" w:id="0">
    <w:p w14:paraId="773D9410" w14:textId="77777777" w:rsidR="00D81484" w:rsidRDefault="00D814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A877D64"/>
    <w:multiLevelType w:val="singleLevel"/>
    <w:tmpl w:val="E63ACD58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</w:abstractNum>
  <w:abstractNum w:abstractNumId="2" w15:restartNumberingAfterBreak="0">
    <w:nsid w:val="3CBB12D6"/>
    <w:multiLevelType w:val="hybridMultilevel"/>
    <w:tmpl w:val="A984C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641AED"/>
    <w:multiLevelType w:val="hybridMultilevel"/>
    <w:tmpl w:val="5172D132"/>
    <w:lvl w:ilvl="0" w:tplc="012E8A4C">
      <w:start w:val="40"/>
      <w:numFmt w:val="bullet"/>
      <w:lvlText w:val=""/>
      <w:lvlJc w:val="left"/>
      <w:pPr>
        <w:ind w:left="785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C492246"/>
    <w:multiLevelType w:val="hybridMultilevel"/>
    <w:tmpl w:val="174C268E"/>
    <w:lvl w:ilvl="0" w:tplc="012E8A4C">
      <w:start w:val="40"/>
      <w:numFmt w:val="bullet"/>
      <w:lvlText w:val=""/>
      <w:lvlJc w:val="left"/>
      <w:pPr>
        <w:ind w:left="785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CA" w:vendorID="64" w:dllVersion="6" w:nlCheck="1" w:checkStyle="1"/>
  <w:activeWritingStyle w:appName="MSWord" w:lang="fr-CA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o:colormru v:ext="edit" colors="#bbdfbb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095"/>
    <w:rsid w:val="00000B8A"/>
    <w:rsid w:val="00000D04"/>
    <w:rsid w:val="00000DB2"/>
    <w:rsid w:val="000016DA"/>
    <w:rsid w:val="00002567"/>
    <w:rsid w:val="00002605"/>
    <w:rsid w:val="00002893"/>
    <w:rsid w:val="00002C65"/>
    <w:rsid w:val="000033A3"/>
    <w:rsid w:val="00003605"/>
    <w:rsid w:val="0000382B"/>
    <w:rsid w:val="00003B60"/>
    <w:rsid w:val="00003C56"/>
    <w:rsid w:val="00003EC2"/>
    <w:rsid w:val="000040A9"/>
    <w:rsid w:val="000040DA"/>
    <w:rsid w:val="0000419A"/>
    <w:rsid w:val="000041F4"/>
    <w:rsid w:val="00004284"/>
    <w:rsid w:val="0000458E"/>
    <w:rsid w:val="00004E70"/>
    <w:rsid w:val="00006B3A"/>
    <w:rsid w:val="000072B6"/>
    <w:rsid w:val="00007813"/>
    <w:rsid w:val="000079E9"/>
    <w:rsid w:val="000109E6"/>
    <w:rsid w:val="00011169"/>
    <w:rsid w:val="00011B71"/>
    <w:rsid w:val="00011CCF"/>
    <w:rsid w:val="00011DA7"/>
    <w:rsid w:val="00011F67"/>
    <w:rsid w:val="00012221"/>
    <w:rsid w:val="00012862"/>
    <w:rsid w:val="000128E6"/>
    <w:rsid w:val="000131C1"/>
    <w:rsid w:val="0001395C"/>
    <w:rsid w:val="00014693"/>
    <w:rsid w:val="00014F68"/>
    <w:rsid w:val="000155C8"/>
    <w:rsid w:val="00015EFB"/>
    <w:rsid w:val="000162B7"/>
    <w:rsid w:val="000162E7"/>
    <w:rsid w:val="000165E2"/>
    <w:rsid w:val="0001670F"/>
    <w:rsid w:val="000172BE"/>
    <w:rsid w:val="00017BBA"/>
    <w:rsid w:val="00017D8A"/>
    <w:rsid w:val="00020055"/>
    <w:rsid w:val="0002022E"/>
    <w:rsid w:val="00020639"/>
    <w:rsid w:val="00020D3B"/>
    <w:rsid w:val="000210B7"/>
    <w:rsid w:val="000211DB"/>
    <w:rsid w:val="0002177F"/>
    <w:rsid w:val="0002231C"/>
    <w:rsid w:val="00023127"/>
    <w:rsid w:val="00023388"/>
    <w:rsid w:val="00023425"/>
    <w:rsid w:val="00023A67"/>
    <w:rsid w:val="000240FD"/>
    <w:rsid w:val="000241BE"/>
    <w:rsid w:val="000242F2"/>
    <w:rsid w:val="000246B7"/>
    <w:rsid w:val="00024EBD"/>
    <w:rsid w:val="000253C5"/>
    <w:rsid w:val="000264E6"/>
    <w:rsid w:val="00026542"/>
    <w:rsid w:val="0002668F"/>
    <w:rsid w:val="00026C09"/>
    <w:rsid w:val="00026D4B"/>
    <w:rsid w:val="000274D2"/>
    <w:rsid w:val="000275C6"/>
    <w:rsid w:val="00027AD6"/>
    <w:rsid w:val="00027F78"/>
    <w:rsid w:val="0003024C"/>
    <w:rsid w:val="000308D1"/>
    <w:rsid w:val="00031711"/>
    <w:rsid w:val="00031ADB"/>
    <w:rsid w:val="00032056"/>
    <w:rsid w:val="000322C4"/>
    <w:rsid w:val="000328CA"/>
    <w:rsid w:val="00032E40"/>
    <w:rsid w:val="0003376B"/>
    <w:rsid w:val="00034676"/>
    <w:rsid w:val="000346E6"/>
    <w:rsid w:val="0003472B"/>
    <w:rsid w:val="00034F38"/>
    <w:rsid w:val="00034FCB"/>
    <w:rsid w:val="000352B3"/>
    <w:rsid w:val="00035997"/>
    <w:rsid w:val="000359F7"/>
    <w:rsid w:val="000365DC"/>
    <w:rsid w:val="000371BA"/>
    <w:rsid w:val="00040022"/>
    <w:rsid w:val="0004023E"/>
    <w:rsid w:val="0004024B"/>
    <w:rsid w:val="000416FC"/>
    <w:rsid w:val="00041C57"/>
    <w:rsid w:val="00041D11"/>
    <w:rsid w:val="0004266E"/>
    <w:rsid w:val="000426BB"/>
    <w:rsid w:val="000428BE"/>
    <w:rsid w:val="00042D71"/>
    <w:rsid w:val="0004300F"/>
    <w:rsid w:val="0004342B"/>
    <w:rsid w:val="000434B7"/>
    <w:rsid w:val="000435E4"/>
    <w:rsid w:val="0004377A"/>
    <w:rsid w:val="00043C1F"/>
    <w:rsid w:val="000448E9"/>
    <w:rsid w:val="000453FC"/>
    <w:rsid w:val="000463A3"/>
    <w:rsid w:val="0004655A"/>
    <w:rsid w:val="00046796"/>
    <w:rsid w:val="000467FD"/>
    <w:rsid w:val="00046AAF"/>
    <w:rsid w:val="00047225"/>
    <w:rsid w:val="00047D5E"/>
    <w:rsid w:val="00047E60"/>
    <w:rsid w:val="00050615"/>
    <w:rsid w:val="000512A8"/>
    <w:rsid w:val="00051448"/>
    <w:rsid w:val="000517E0"/>
    <w:rsid w:val="00051865"/>
    <w:rsid w:val="00051AF9"/>
    <w:rsid w:val="000521E4"/>
    <w:rsid w:val="00052AD2"/>
    <w:rsid w:val="000530DF"/>
    <w:rsid w:val="000538E4"/>
    <w:rsid w:val="000539B3"/>
    <w:rsid w:val="00053AC3"/>
    <w:rsid w:val="00053C50"/>
    <w:rsid w:val="000548C7"/>
    <w:rsid w:val="000549EF"/>
    <w:rsid w:val="00054A31"/>
    <w:rsid w:val="00054E0C"/>
    <w:rsid w:val="00055068"/>
    <w:rsid w:val="0005541D"/>
    <w:rsid w:val="000556D5"/>
    <w:rsid w:val="00055C6F"/>
    <w:rsid w:val="00055E54"/>
    <w:rsid w:val="000561C9"/>
    <w:rsid w:val="0005650B"/>
    <w:rsid w:val="000565C8"/>
    <w:rsid w:val="00056A34"/>
    <w:rsid w:val="00056A36"/>
    <w:rsid w:val="00056D88"/>
    <w:rsid w:val="00056FC1"/>
    <w:rsid w:val="00057B39"/>
    <w:rsid w:val="00057DC8"/>
    <w:rsid w:val="00057F7B"/>
    <w:rsid w:val="00060741"/>
    <w:rsid w:val="00060C4C"/>
    <w:rsid w:val="000612E1"/>
    <w:rsid w:val="000614FE"/>
    <w:rsid w:val="00061CA1"/>
    <w:rsid w:val="00061D5E"/>
    <w:rsid w:val="00061F31"/>
    <w:rsid w:val="0006240C"/>
    <w:rsid w:val="000628A9"/>
    <w:rsid w:val="00062918"/>
    <w:rsid w:val="000643CF"/>
    <w:rsid w:val="00064810"/>
    <w:rsid w:val="00064C68"/>
    <w:rsid w:val="000653BE"/>
    <w:rsid w:val="000655C5"/>
    <w:rsid w:val="00065D38"/>
    <w:rsid w:val="0006632B"/>
    <w:rsid w:val="0006684A"/>
    <w:rsid w:val="0006685A"/>
    <w:rsid w:val="00066D0A"/>
    <w:rsid w:val="00067400"/>
    <w:rsid w:val="0006744A"/>
    <w:rsid w:val="00067DD1"/>
    <w:rsid w:val="00067EDA"/>
    <w:rsid w:val="00070110"/>
    <w:rsid w:val="00070243"/>
    <w:rsid w:val="00070447"/>
    <w:rsid w:val="000706E7"/>
    <w:rsid w:val="00070E22"/>
    <w:rsid w:val="00070EDD"/>
    <w:rsid w:val="00070EF8"/>
    <w:rsid w:val="0007105A"/>
    <w:rsid w:val="00071192"/>
    <w:rsid w:val="000713A7"/>
    <w:rsid w:val="000717DA"/>
    <w:rsid w:val="0007268D"/>
    <w:rsid w:val="000728D8"/>
    <w:rsid w:val="00072A80"/>
    <w:rsid w:val="000731A0"/>
    <w:rsid w:val="000736C1"/>
    <w:rsid w:val="00073751"/>
    <w:rsid w:val="00073781"/>
    <w:rsid w:val="00073797"/>
    <w:rsid w:val="000739AC"/>
    <w:rsid w:val="00073DEC"/>
    <w:rsid w:val="0007430C"/>
    <w:rsid w:val="000743E3"/>
    <w:rsid w:val="000745AA"/>
    <w:rsid w:val="00074731"/>
    <w:rsid w:val="00074924"/>
    <w:rsid w:val="00074ACC"/>
    <w:rsid w:val="00074AFF"/>
    <w:rsid w:val="00074E86"/>
    <w:rsid w:val="00074F4E"/>
    <w:rsid w:val="00075F34"/>
    <w:rsid w:val="00076097"/>
    <w:rsid w:val="00076541"/>
    <w:rsid w:val="000772F4"/>
    <w:rsid w:val="000776EB"/>
    <w:rsid w:val="0008003D"/>
    <w:rsid w:val="000816ED"/>
    <w:rsid w:val="00082329"/>
    <w:rsid w:val="000823B0"/>
    <w:rsid w:val="0008247E"/>
    <w:rsid w:val="000825B0"/>
    <w:rsid w:val="0008279D"/>
    <w:rsid w:val="0008335B"/>
    <w:rsid w:val="00083379"/>
    <w:rsid w:val="00083587"/>
    <w:rsid w:val="00083838"/>
    <w:rsid w:val="00083B6A"/>
    <w:rsid w:val="00083BAC"/>
    <w:rsid w:val="0008421D"/>
    <w:rsid w:val="0008445D"/>
    <w:rsid w:val="00084C26"/>
    <w:rsid w:val="0008510A"/>
    <w:rsid w:val="00085E04"/>
    <w:rsid w:val="00086800"/>
    <w:rsid w:val="000871AB"/>
    <w:rsid w:val="00087735"/>
    <w:rsid w:val="00087913"/>
    <w:rsid w:val="000879DD"/>
    <w:rsid w:val="00087AD0"/>
    <w:rsid w:val="000902DC"/>
    <w:rsid w:val="0009035B"/>
    <w:rsid w:val="00090366"/>
    <w:rsid w:val="0009048E"/>
    <w:rsid w:val="00090F0D"/>
    <w:rsid w:val="00090F83"/>
    <w:rsid w:val="000911AE"/>
    <w:rsid w:val="0009155E"/>
    <w:rsid w:val="00091A89"/>
    <w:rsid w:val="0009295E"/>
    <w:rsid w:val="00092A12"/>
    <w:rsid w:val="00093697"/>
    <w:rsid w:val="0009390F"/>
    <w:rsid w:val="00093D42"/>
    <w:rsid w:val="00094765"/>
    <w:rsid w:val="00094A16"/>
    <w:rsid w:val="00094BFF"/>
    <w:rsid w:val="00094DE6"/>
    <w:rsid w:val="0009513E"/>
    <w:rsid w:val="0009584D"/>
    <w:rsid w:val="00096356"/>
    <w:rsid w:val="00096461"/>
    <w:rsid w:val="00096635"/>
    <w:rsid w:val="000966FE"/>
    <w:rsid w:val="000969F5"/>
    <w:rsid w:val="00096BDD"/>
    <w:rsid w:val="00096F00"/>
    <w:rsid w:val="000974E3"/>
    <w:rsid w:val="0009773F"/>
    <w:rsid w:val="00097C99"/>
    <w:rsid w:val="00097CBD"/>
    <w:rsid w:val="000A01EC"/>
    <w:rsid w:val="000A056A"/>
    <w:rsid w:val="000A083A"/>
    <w:rsid w:val="000A0F14"/>
    <w:rsid w:val="000A1017"/>
    <w:rsid w:val="000A1441"/>
    <w:rsid w:val="000A15AB"/>
    <w:rsid w:val="000A1A06"/>
    <w:rsid w:val="000A1B60"/>
    <w:rsid w:val="000A21B4"/>
    <w:rsid w:val="000A2CC7"/>
    <w:rsid w:val="000A2ED6"/>
    <w:rsid w:val="000A30D4"/>
    <w:rsid w:val="000A4205"/>
    <w:rsid w:val="000A42B0"/>
    <w:rsid w:val="000A47C3"/>
    <w:rsid w:val="000A4A19"/>
    <w:rsid w:val="000A6351"/>
    <w:rsid w:val="000A63D6"/>
    <w:rsid w:val="000A6585"/>
    <w:rsid w:val="000A6711"/>
    <w:rsid w:val="000A6AE0"/>
    <w:rsid w:val="000A71DF"/>
    <w:rsid w:val="000A7800"/>
    <w:rsid w:val="000A7B38"/>
    <w:rsid w:val="000A7BA3"/>
    <w:rsid w:val="000B0343"/>
    <w:rsid w:val="000B0946"/>
    <w:rsid w:val="000B0A5F"/>
    <w:rsid w:val="000B0B85"/>
    <w:rsid w:val="000B0E25"/>
    <w:rsid w:val="000B216E"/>
    <w:rsid w:val="000B2985"/>
    <w:rsid w:val="000B2AFF"/>
    <w:rsid w:val="000B2C88"/>
    <w:rsid w:val="000B329A"/>
    <w:rsid w:val="000B3342"/>
    <w:rsid w:val="000B46A7"/>
    <w:rsid w:val="000B50B7"/>
    <w:rsid w:val="000B51FA"/>
    <w:rsid w:val="000B53BC"/>
    <w:rsid w:val="000B547D"/>
    <w:rsid w:val="000B5890"/>
    <w:rsid w:val="000B5905"/>
    <w:rsid w:val="000B5975"/>
    <w:rsid w:val="000B5F84"/>
    <w:rsid w:val="000B6236"/>
    <w:rsid w:val="000B6525"/>
    <w:rsid w:val="000B6926"/>
    <w:rsid w:val="000B6BDA"/>
    <w:rsid w:val="000B6E2C"/>
    <w:rsid w:val="000B7624"/>
    <w:rsid w:val="000B7668"/>
    <w:rsid w:val="000B76C5"/>
    <w:rsid w:val="000B77C9"/>
    <w:rsid w:val="000B7A10"/>
    <w:rsid w:val="000C0515"/>
    <w:rsid w:val="000C067A"/>
    <w:rsid w:val="000C0884"/>
    <w:rsid w:val="000C10AD"/>
    <w:rsid w:val="000C115D"/>
    <w:rsid w:val="000C1535"/>
    <w:rsid w:val="000C219A"/>
    <w:rsid w:val="000C252B"/>
    <w:rsid w:val="000C28BA"/>
    <w:rsid w:val="000C2FBD"/>
    <w:rsid w:val="000C3B0C"/>
    <w:rsid w:val="000C422D"/>
    <w:rsid w:val="000C4AED"/>
    <w:rsid w:val="000C510C"/>
    <w:rsid w:val="000C5F91"/>
    <w:rsid w:val="000C6025"/>
    <w:rsid w:val="000C793E"/>
    <w:rsid w:val="000D0565"/>
    <w:rsid w:val="000D0E4E"/>
    <w:rsid w:val="000D113C"/>
    <w:rsid w:val="000D1154"/>
    <w:rsid w:val="000D12D1"/>
    <w:rsid w:val="000D14DF"/>
    <w:rsid w:val="000D159A"/>
    <w:rsid w:val="000D22CC"/>
    <w:rsid w:val="000D2382"/>
    <w:rsid w:val="000D36AE"/>
    <w:rsid w:val="000D38A1"/>
    <w:rsid w:val="000D43C1"/>
    <w:rsid w:val="000D4C4E"/>
    <w:rsid w:val="000D4E77"/>
    <w:rsid w:val="000D4F2F"/>
    <w:rsid w:val="000D5077"/>
    <w:rsid w:val="000D50DF"/>
    <w:rsid w:val="000D5362"/>
    <w:rsid w:val="000D57F8"/>
    <w:rsid w:val="000D5851"/>
    <w:rsid w:val="000D5C60"/>
    <w:rsid w:val="000D6066"/>
    <w:rsid w:val="000D71E2"/>
    <w:rsid w:val="000D73A5"/>
    <w:rsid w:val="000E018C"/>
    <w:rsid w:val="000E07D6"/>
    <w:rsid w:val="000E1380"/>
    <w:rsid w:val="000E1386"/>
    <w:rsid w:val="000E18DF"/>
    <w:rsid w:val="000E1A6E"/>
    <w:rsid w:val="000E1C80"/>
    <w:rsid w:val="000E20B6"/>
    <w:rsid w:val="000E23DE"/>
    <w:rsid w:val="000E313F"/>
    <w:rsid w:val="000E4293"/>
    <w:rsid w:val="000E44A4"/>
    <w:rsid w:val="000E4AC6"/>
    <w:rsid w:val="000E4DDA"/>
    <w:rsid w:val="000E5671"/>
    <w:rsid w:val="000E59A0"/>
    <w:rsid w:val="000E68E7"/>
    <w:rsid w:val="000E7A7F"/>
    <w:rsid w:val="000E7A84"/>
    <w:rsid w:val="000F0211"/>
    <w:rsid w:val="000F15BC"/>
    <w:rsid w:val="000F180A"/>
    <w:rsid w:val="000F1B40"/>
    <w:rsid w:val="000F1C35"/>
    <w:rsid w:val="000F1C92"/>
    <w:rsid w:val="000F2EEE"/>
    <w:rsid w:val="000F3090"/>
    <w:rsid w:val="000F3697"/>
    <w:rsid w:val="000F397D"/>
    <w:rsid w:val="000F3CC9"/>
    <w:rsid w:val="000F3ECC"/>
    <w:rsid w:val="000F4594"/>
    <w:rsid w:val="000F4598"/>
    <w:rsid w:val="000F4FD9"/>
    <w:rsid w:val="000F5668"/>
    <w:rsid w:val="000F57B1"/>
    <w:rsid w:val="000F606E"/>
    <w:rsid w:val="000F644E"/>
    <w:rsid w:val="000F7359"/>
    <w:rsid w:val="000F737B"/>
    <w:rsid w:val="000F7D5B"/>
    <w:rsid w:val="000F7F58"/>
    <w:rsid w:val="00100128"/>
    <w:rsid w:val="00100BA2"/>
    <w:rsid w:val="00100FF3"/>
    <w:rsid w:val="001018D7"/>
    <w:rsid w:val="00101F0E"/>
    <w:rsid w:val="00102674"/>
    <w:rsid w:val="001026CA"/>
    <w:rsid w:val="001027F6"/>
    <w:rsid w:val="00102807"/>
    <w:rsid w:val="00102FEA"/>
    <w:rsid w:val="00103183"/>
    <w:rsid w:val="0010330E"/>
    <w:rsid w:val="00103656"/>
    <w:rsid w:val="001040D9"/>
    <w:rsid w:val="001043C2"/>
    <w:rsid w:val="001043E1"/>
    <w:rsid w:val="00104475"/>
    <w:rsid w:val="00104543"/>
    <w:rsid w:val="001046BA"/>
    <w:rsid w:val="00104DE9"/>
    <w:rsid w:val="0010505A"/>
    <w:rsid w:val="001058E0"/>
    <w:rsid w:val="00105A2F"/>
    <w:rsid w:val="00105B92"/>
    <w:rsid w:val="00105CBE"/>
    <w:rsid w:val="00105CC4"/>
    <w:rsid w:val="00105CC7"/>
    <w:rsid w:val="00106EB7"/>
    <w:rsid w:val="001070E2"/>
    <w:rsid w:val="0010712D"/>
    <w:rsid w:val="00107779"/>
    <w:rsid w:val="001078C2"/>
    <w:rsid w:val="00107A77"/>
    <w:rsid w:val="00107E1C"/>
    <w:rsid w:val="00110243"/>
    <w:rsid w:val="0011031A"/>
    <w:rsid w:val="00110934"/>
    <w:rsid w:val="00110C8A"/>
    <w:rsid w:val="001111BE"/>
    <w:rsid w:val="001112C4"/>
    <w:rsid w:val="00111444"/>
    <w:rsid w:val="00111723"/>
    <w:rsid w:val="00111A06"/>
    <w:rsid w:val="0011293D"/>
    <w:rsid w:val="001129B5"/>
    <w:rsid w:val="00112B20"/>
    <w:rsid w:val="00113171"/>
    <w:rsid w:val="001133FF"/>
    <w:rsid w:val="00113417"/>
    <w:rsid w:val="001141E3"/>
    <w:rsid w:val="001144DF"/>
    <w:rsid w:val="00114526"/>
    <w:rsid w:val="00114969"/>
    <w:rsid w:val="001154AF"/>
    <w:rsid w:val="0011557B"/>
    <w:rsid w:val="001160CD"/>
    <w:rsid w:val="00116988"/>
    <w:rsid w:val="00116E3E"/>
    <w:rsid w:val="00116EF7"/>
    <w:rsid w:val="00116EFF"/>
    <w:rsid w:val="00116FCE"/>
    <w:rsid w:val="00117A8F"/>
    <w:rsid w:val="00117C2D"/>
    <w:rsid w:val="00117C85"/>
    <w:rsid w:val="0012006C"/>
    <w:rsid w:val="001205F7"/>
    <w:rsid w:val="00120B13"/>
    <w:rsid w:val="00122368"/>
    <w:rsid w:val="00122370"/>
    <w:rsid w:val="0012386B"/>
    <w:rsid w:val="001242C4"/>
    <w:rsid w:val="00124D84"/>
    <w:rsid w:val="00124DA2"/>
    <w:rsid w:val="0012507E"/>
    <w:rsid w:val="001250DD"/>
    <w:rsid w:val="001255AF"/>
    <w:rsid w:val="00125733"/>
    <w:rsid w:val="00125D12"/>
    <w:rsid w:val="001263AA"/>
    <w:rsid w:val="00126AB8"/>
    <w:rsid w:val="0012705D"/>
    <w:rsid w:val="001302BB"/>
    <w:rsid w:val="00130779"/>
    <w:rsid w:val="001307A1"/>
    <w:rsid w:val="0013092F"/>
    <w:rsid w:val="00130C7A"/>
    <w:rsid w:val="0013120A"/>
    <w:rsid w:val="001312AF"/>
    <w:rsid w:val="0013170F"/>
    <w:rsid w:val="00131ADC"/>
    <w:rsid w:val="00131EE9"/>
    <w:rsid w:val="001321D3"/>
    <w:rsid w:val="0013252C"/>
    <w:rsid w:val="001329DF"/>
    <w:rsid w:val="00132E7C"/>
    <w:rsid w:val="0013357C"/>
    <w:rsid w:val="00133599"/>
    <w:rsid w:val="00133BF7"/>
    <w:rsid w:val="0013407B"/>
    <w:rsid w:val="001346AC"/>
    <w:rsid w:val="00134B88"/>
    <w:rsid w:val="00134C89"/>
    <w:rsid w:val="00135711"/>
    <w:rsid w:val="00135BDB"/>
    <w:rsid w:val="00135EF1"/>
    <w:rsid w:val="00136A23"/>
    <w:rsid w:val="00136B99"/>
    <w:rsid w:val="00137642"/>
    <w:rsid w:val="00137BD4"/>
    <w:rsid w:val="00137E63"/>
    <w:rsid w:val="0014063E"/>
    <w:rsid w:val="0014079E"/>
    <w:rsid w:val="0014087D"/>
    <w:rsid w:val="00140C99"/>
    <w:rsid w:val="00140F74"/>
    <w:rsid w:val="00141191"/>
    <w:rsid w:val="0014159C"/>
    <w:rsid w:val="001416E4"/>
    <w:rsid w:val="00141F3A"/>
    <w:rsid w:val="001424B7"/>
    <w:rsid w:val="00142665"/>
    <w:rsid w:val="00142873"/>
    <w:rsid w:val="00142B05"/>
    <w:rsid w:val="001431B2"/>
    <w:rsid w:val="001436BF"/>
    <w:rsid w:val="0014384A"/>
    <w:rsid w:val="00143F77"/>
    <w:rsid w:val="0014450F"/>
    <w:rsid w:val="00144BFB"/>
    <w:rsid w:val="00144D8F"/>
    <w:rsid w:val="001450A1"/>
    <w:rsid w:val="00145C52"/>
    <w:rsid w:val="00145C74"/>
    <w:rsid w:val="00145E67"/>
    <w:rsid w:val="00145E93"/>
    <w:rsid w:val="00145F29"/>
    <w:rsid w:val="0014603E"/>
    <w:rsid w:val="001462E9"/>
    <w:rsid w:val="001468C9"/>
    <w:rsid w:val="00146D7E"/>
    <w:rsid w:val="00146E32"/>
    <w:rsid w:val="00146E72"/>
    <w:rsid w:val="00147099"/>
    <w:rsid w:val="00147479"/>
    <w:rsid w:val="00147714"/>
    <w:rsid w:val="00147E06"/>
    <w:rsid w:val="00147E79"/>
    <w:rsid w:val="001500D7"/>
    <w:rsid w:val="0015089D"/>
    <w:rsid w:val="00150CD1"/>
    <w:rsid w:val="00151619"/>
    <w:rsid w:val="0015188E"/>
    <w:rsid w:val="0015231B"/>
    <w:rsid w:val="0015263C"/>
    <w:rsid w:val="00152835"/>
    <w:rsid w:val="001536AB"/>
    <w:rsid w:val="00153BFC"/>
    <w:rsid w:val="00155497"/>
    <w:rsid w:val="00155596"/>
    <w:rsid w:val="001559FA"/>
    <w:rsid w:val="00155D03"/>
    <w:rsid w:val="00156374"/>
    <w:rsid w:val="00156582"/>
    <w:rsid w:val="001577D8"/>
    <w:rsid w:val="00157B75"/>
    <w:rsid w:val="00157FC3"/>
    <w:rsid w:val="00160739"/>
    <w:rsid w:val="00160D2A"/>
    <w:rsid w:val="00160FCA"/>
    <w:rsid w:val="00161BFD"/>
    <w:rsid w:val="00161E4B"/>
    <w:rsid w:val="0016271E"/>
    <w:rsid w:val="00162D7A"/>
    <w:rsid w:val="001632E4"/>
    <w:rsid w:val="001638E3"/>
    <w:rsid w:val="00163E20"/>
    <w:rsid w:val="00164CC7"/>
    <w:rsid w:val="00164DAB"/>
    <w:rsid w:val="001650B6"/>
    <w:rsid w:val="00165BBB"/>
    <w:rsid w:val="00165E82"/>
    <w:rsid w:val="0016613F"/>
    <w:rsid w:val="00166215"/>
    <w:rsid w:val="00166591"/>
    <w:rsid w:val="0016750D"/>
    <w:rsid w:val="00167984"/>
    <w:rsid w:val="001679F5"/>
    <w:rsid w:val="00167F30"/>
    <w:rsid w:val="0017081D"/>
    <w:rsid w:val="00170BF3"/>
    <w:rsid w:val="00170C17"/>
    <w:rsid w:val="00170FBD"/>
    <w:rsid w:val="00171143"/>
    <w:rsid w:val="001714A6"/>
    <w:rsid w:val="00171BEC"/>
    <w:rsid w:val="00171E2A"/>
    <w:rsid w:val="001726DA"/>
    <w:rsid w:val="00172864"/>
    <w:rsid w:val="00172B82"/>
    <w:rsid w:val="00172D88"/>
    <w:rsid w:val="00172EFA"/>
    <w:rsid w:val="00173608"/>
    <w:rsid w:val="001736AF"/>
    <w:rsid w:val="00173C67"/>
    <w:rsid w:val="00173DBF"/>
    <w:rsid w:val="001745EC"/>
    <w:rsid w:val="001747B7"/>
    <w:rsid w:val="00174EE8"/>
    <w:rsid w:val="001753BA"/>
    <w:rsid w:val="001755A0"/>
    <w:rsid w:val="00175C30"/>
    <w:rsid w:val="00176042"/>
    <w:rsid w:val="0017642E"/>
    <w:rsid w:val="00177069"/>
    <w:rsid w:val="001770B2"/>
    <w:rsid w:val="00177733"/>
    <w:rsid w:val="00177CA8"/>
    <w:rsid w:val="00177D9D"/>
    <w:rsid w:val="00177FC1"/>
    <w:rsid w:val="001803E1"/>
    <w:rsid w:val="00180493"/>
    <w:rsid w:val="00180E93"/>
    <w:rsid w:val="00180FFB"/>
    <w:rsid w:val="00181077"/>
    <w:rsid w:val="001810D5"/>
    <w:rsid w:val="001815A2"/>
    <w:rsid w:val="00181722"/>
    <w:rsid w:val="00181ACB"/>
    <w:rsid w:val="00181FC1"/>
    <w:rsid w:val="001821CD"/>
    <w:rsid w:val="00182E0A"/>
    <w:rsid w:val="00183034"/>
    <w:rsid w:val="001830F7"/>
    <w:rsid w:val="0018399C"/>
    <w:rsid w:val="00183CE6"/>
    <w:rsid w:val="00183EE6"/>
    <w:rsid w:val="0018542C"/>
    <w:rsid w:val="0018588A"/>
    <w:rsid w:val="00185BAF"/>
    <w:rsid w:val="00185F49"/>
    <w:rsid w:val="00187252"/>
    <w:rsid w:val="00187B88"/>
    <w:rsid w:val="00187E40"/>
    <w:rsid w:val="001900F0"/>
    <w:rsid w:val="0019089F"/>
    <w:rsid w:val="001908F9"/>
    <w:rsid w:val="00190A06"/>
    <w:rsid w:val="001912C0"/>
    <w:rsid w:val="00191364"/>
    <w:rsid w:val="00191AE7"/>
    <w:rsid w:val="00191C91"/>
    <w:rsid w:val="0019212A"/>
    <w:rsid w:val="00192135"/>
    <w:rsid w:val="00192708"/>
    <w:rsid w:val="00192DD9"/>
    <w:rsid w:val="00193275"/>
    <w:rsid w:val="00193BD8"/>
    <w:rsid w:val="00193C00"/>
    <w:rsid w:val="00194339"/>
    <w:rsid w:val="00194848"/>
    <w:rsid w:val="001958EA"/>
    <w:rsid w:val="00195E0E"/>
    <w:rsid w:val="00196257"/>
    <w:rsid w:val="00197575"/>
    <w:rsid w:val="00197756"/>
    <w:rsid w:val="001A0816"/>
    <w:rsid w:val="001A0839"/>
    <w:rsid w:val="001A0DF4"/>
    <w:rsid w:val="001A180D"/>
    <w:rsid w:val="001A1A26"/>
    <w:rsid w:val="001A1ACC"/>
    <w:rsid w:val="001A1BAC"/>
    <w:rsid w:val="001A2091"/>
    <w:rsid w:val="001A2338"/>
    <w:rsid w:val="001A23CE"/>
    <w:rsid w:val="001A23FB"/>
    <w:rsid w:val="001A2650"/>
    <w:rsid w:val="001A2915"/>
    <w:rsid w:val="001A2C89"/>
    <w:rsid w:val="001A3E07"/>
    <w:rsid w:val="001A40B0"/>
    <w:rsid w:val="001A439D"/>
    <w:rsid w:val="001A43AF"/>
    <w:rsid w:val="001A5437"/>
    <w:rsid w:val="001A58EB"/>
    <w:rsid w:val="001A5AA1"/>
    <w:rsid w:val="001A673E"/>
    <w:rsid w:val="001A678E"/>
    <w:rsid w:val="001A6DFF"/>
    <w:rsid w:val="001A774D"/>
    <w:rsid w:val="001A7763"/>
    <w:rsid w:val="001A7EFC"/>
    <w:rsid w:val="001A7FE4"/>
    <w:rsid w:val="001B052C"/>
    <w:rsid w:val="001B0CCD"/>
    <w:rsid w:val="001B11B7"/>
    <w:rsid w:val="001B20BE"/>
    <w:rsid w:val="001B23FE"/>
    <w:rsid w:val="001B2431"/>
    <w:rsid w:val="001B283E"/>
    <w:rsid w:val="001B2E52"/>
    <w:rsid w:val="001B3803"/>
    <w:rsid w:val="001B3964"/>
    <w:rsid w:val="001B3B52"/>
    <w:rsid w:val="001B3D99"/>
    <w:rsid w:val="001B3DE7"/>
    <w:rsid w:val="001B4081"/>
    <w:rsid w:val="001B43E0"/>
    <w:rsid w:val="001B440A"/>
    <w:rsid w:val="001B4452"/>
    <w:rsid w:val="001B466C"/>
    <w:rsid w:val="001B4F34"/>
    <w:rsid w:val="001B52EC"/>
    <w:rsid w:val="001B554A"/>
    <w:rsid w:val="001B5D88"/>
    <w:rsid w:val="001B5F31"/>
    <w:rsid w:val="001B6564"/>
    <w:rsid w:val="001B691A"/>
    <w:rsid w:val="001C0079"/>
    <w:rsid w:val="001C02D8"/>
    <w:rsid w:val="001C04E3"/>
    <w:rsid w:val="001C1C31"/>
    <w:rsid w:val="001C1F5E"/>
    <w:rsid w:val="001C2378"/>
    <w:rsid w:val="001C29EB"/>
    <w:rsid w:val="001C30CE"/>
    <w:rsid w:val="001C3668"/>
    <w:rsid w:val="001C3EE9"/>
    <w:rsid w:val="001C3FA4"/>
    <w:rsid w:val="001C40F9"/>
    <w:rsid w:val="001C439E"/>
    <w:rsid w:val="001C458B"/>
    <w:rsid w:val="001C4FD7"/>
    <w:rsid w:val="001C553B"/>
    <w:rsid w:val="001C5B68"/>
    <w:rsid w:val="001C5D4F"/>
    <w:rsid w:val="001C64C0"/>
    <w:rsid w:val="001C69DA"/>
    <w:rsid w:val="001C6F06"/>
    <w:rsid w:val="001C72BD"/>
    <w:rsid w:val="001D0764"/>
    <w:rsid w:val="001D0E03"/>
    <w:rsid w:val="001D1072"/>
    <w:rsid w:val="001D1272"/>
    <w:rsid w:val="001D1EEA"/>
    <w:rsid w:val="001D2360"/>
    <w:rsid w:val="001D29B9"/>
    <w:rsid w:val="001D3109"/>
    <w:rsid w:val="001D3131"/>
    <w:rsid w:val="001D32D2"/>
    <w:rsid w:val="001D332E"/>
    <w:rsid w:val="001D36BF"/>
    <w:rsid w:val="001D3C55"/>
    <w:rsid w:val="001D5033"/>
    <w:rsid w:val="001D5C88"/>
    <w:rsid w:val="001D5E69"/>
    <w:rsid w:val="001D5FBA"/>
    <w:rsid w:val="001D6567"/>
    <w:rsid w:val="001D695C"/>
    <w:rsid w:val="001D6FD9"/>
    <w:rsid w:val="001D73A2"/>
    <w:rsid w:val="001D780E"/>
    <w:rsid w:val="001D787A"/>
    <w:rsid w:val="001E05C3"/>
    <w:rsid w:val="001E08AB"/>
    <w:rsid w:val="001E0A4E"/>
    <w:rsid w:val="001E0AD3"/>
    <w:rsid w:val="001E1535"/>
    <w:rsid w:val="001E15EF"/>
    <w:rsid w:val="001E15F4"/>
    <w:rsid w:val="001E169A"/>
    <w:rsid w:val="001E1B3A"/>
    <w:rsid w:val="001E1BC6"/>
    <w:rsid w:val="001E1ED5"/>
    <w:rsid w:val="001E2BD3"/>
    <w:rsid w:val="001E2C59"/>
    <w:rsid w:val="001E36E4"/>
    <w:rsid w:val="001E379D"/>
    <w:rsid w:val="001E3A3C"/>
    <w:rsid w:val="001E3BE1"/>
    <w:rsid w:val="001E3D0A"/>
    <w:rsid w:val="001E4D08"/>
    <w:rsid w:val="001E4EBB"/>
    <w:rsid w:val="001E5C23"/>
    <w:rsid w:val="001E5D3A"/>
    <w:rsid w:val="001E60C7"/>
    <w:rsid w:val="001E620B"/>
    <w:rsid w:val="001E6289"/>
    <w:rsid w:val="001E62D0"/>
    <w:rsid w:val="001E6D29"/>
    <w:rsid w:val="001E7504"/>
    <w:rsid w:val="001E76DF"/>
    <w:rsid w:val="001F0641"/>
    <w:rsid w:val="001F070A"/>
    <w:rsid w:val="001F0AFC"/>
    <w:rsid w:val="001F0E85"/>
    <w:rsid w:val="001F1308"/>
    <w:rsid w:val="001F1525"/>
    <w:rsid w:val="001F18EF"/>
    <w:rsid w:val="001F1E87"/>
    <w:rsid w:val="001F1EB6"/>
    <w:rsid w:val="001F2730"/>
    <w:rsid w:val="001F2E23"/>
    <w:rsid w:val="001F341F"/>
    <w:rsid w:val="001F3911"/>
    <w:rsid w:val="001F3B96"/>
    <w:rsid w:val="001F3BA1"/>
    <w:rsid w:val="001F3DA4"/>
    <w:rsid w:val="001F3F1A"/>
    <w:rsid w:val="001F4014"/>
    <w:rsid w:val="001F44DA"/>
    <w:rsid w:val="001F4916"/>
    <w:rsid w:val="001F4CBD"/>
    <w:rsid w:val="001F5133"/>
    <w:rsid w:val="001F5545"/>
    <w:rsid w:val="001F5777"/>
    <w:rsid w:val="001F5937"/>
    <w:rsid w:val="001F59E3"/>
    <w:rsid w:val="001F59ED"/>
    <w:rsid w:val="001F5B53"/>
    <w:rsid w:val="001F6490"/>
    <w:rsid w:val="001F6786"/>
    <w:rsid w:val="001F7121"/>
    <w:rsid w:val="001F7554"/>
    <w:rsid w:val="001F7760"/>
    <w:rsid w:val="0020069E"/>
    <w:rsid w:val="00200D2C"/>
    <w:rsid w:val="002018EF"/>
    <w:rsid w:val="002019D8"/>
    <w:rsid w:val="002019E9"/>
    <w:rsid w:val="00201EC7"/>
    <w:rsid w:val="002030B6"/>
    <w:rsid w:val="00203397"/>
    <w:rsid w:val="0020349A"/>
    <w:rsid w:val="002034B4"/>
    <w:rsid w:val="00203834"/>
    <w:rsid w:val="00203A30"/>
    <w:rsid w:val="00204032"/>
    <w:rsid w:val="00204969"/>
    <w:rsid w:val="00204BAD"/>
    <w:rsid w:val="00204D60"/>
    <w:rsid w:val="00204F7D"/>
    <w:rsid w:val="00205627"/>
    <w:rsid w:val="002056D0"/>
    <w:rsid w:val="00205D74"/>
    <w:rsid w:val="002062A1"/>
    <w:rsid w:val="0020673D"/>
    <w:rsid w:val="002067D5"/>
    <w:rsid w:val="00207065"/>
    <w:rsid w:val="00207116"/>
    <w:rsid w:val="002105AD"/>
    <w:rsid w:val="00210860"/>
    <w:rsid w:val="00210B6A"/>
    <w:rsid w:val="00210F98"/>
    <w:rsid w:val="00212CB6"/>
    <w:rsid w:val="00212CFC"/>
    <w:rsid w:val="00212D45"/>
    <w:rsid w:val="00212E37"/>
    <w:rsid w:val="0021359B"/>
    <w:rsid w:val="002139BF"/>
    <w:rsid w:val="002140FF"/>
    <w:rsid w:val="0021495D"/>
    <w:rsid w:val="00214B59"/>
    <w:rsid w:val="00214C59"/>
    <w:rsid w:val="00215677"/>
    <w:rsid w:val="002165CB"/>
    <w:rsid w:val="002171DB"/>
    <w:rsid w:val="00217D7E"/>
    <w:rsid w:val="00220894"/>
    <w:rsid w:val="00220C49"/>
    <w:rsid w:val="002215FC"/>
    <w:rsid w:val="002222C2"/>
    <w:rsid w:val="00222C3D"/>
    <w:rsid w:val="00222F3A"/>
    <w:rsid w:val="00224952"/>
    <w:rsid w:val="00224B2C"/>
    <w:rsid w:val="00224DD2"/>
    <w:rsid w:val="0022537F"/>
    <w:rsid w:val="00225A6A"/>
    <w:rsid w:val="00225AC7"/>
    <w:rsid w:val="00225ACC"/>
    <w:rsid w:val="00226536"/>
    <w:rsid w:val="00226C32"/>
    <w:rsid w:val="00226C6C"/>
    <w:rsid w:val="00226DC5"/>
    <w:rsid w:val="00226F74"/>
    <w:rsid w:val="00227CD4"/>
    <w:rsid w:val="00230123"/>
    <w:rsid w:val="0023089B"/>
    <w:rsid w:val="00230D84"/>
    <w:rsid w:val="002313F0"/>
    <w:rsid w:val="00231C25"/>
    <w:rsid w:val="00231C6F"/>
    <w:rsid w:val="002324E1"/>
    <w:rsid w:val="0023259B"/>
    <w:rsid w:val="00232671"/>
    <w:rsid w:val="00232A90"/>
    <w:rsid w:val="00233047"/>
    <w:rsid w:val="002332BA"/>
    <w:rsid w:val="00233716"/>
    <w:rsid w:val="00233C88"/>
    <w:rsid w:val="00233D3B"/>
    <w:rsid w:val="00234151"/>
    <w:rsid w:val="00234250"/>
    <w:rsid w:val="00234283"/>
    <w:rsid w:val="00234F8C"/>
    <w:rsid w:val="002351AB"/>
    <w:rsid w:val="00235542"/>
    <w:rsid w:val="00236986"/>
    <w:rsid w:val="002369B0"/>
    <w:rsid w:val="00236AD8"/>
    <w:rsid w:val="00237065"/>
    <w:rsid w:val="00237306"/>
    <w:rsid w:val="002375CD"/>
    <w:rsid w:val="002401F5"/>
    <w:rsid w:val="00240443"/>
    <w:rsid w:val="002405F4"/>
    <w:rsid w:val="00240CA5"/>
    <w:rsid w:val="00240E54"/>
    <w:rsid w:val="002414D5"/>
    <w:rsid w:val="0024177E"/>
    <w:rsid w:val="00243B05"/>
    <w:rsid w:val="002451C5"/>
    <w:rsid w:val="00245A6B"/>
    <w:rsid w:val="00245A89"/>
    <w:rsid w:val="00245CBA"/>
    <w:rsid w:val="00245F1F"/>
    <w:rsid w:val="00246234"/>
    <w:rsid w:val="0024663B"/>
    <w:rsid w:val="00246705"/>
    <w:rsid w:val="00246ECD"/>
    <w:rsid w:val="00247103"/>
    <w:rsid w:val="00247864"/>
    <w:rsid w:val="00250067"/>
    <w:rsid w:val="00250BE5"/>
    <w:rsid w:val="00250FD3"/>
    <w:rsid w:val="002516DE"/>
    <w:rsid w:val="00251D7F"/>
    <w:rsid w:val="00251F81"/>
    <w:rsid w:val="00252759"/>
    <w:rsid w:val="0025293B"/>
    <w:rsid w:val="00252BE0"/>
    <w:rsid w:val="00253588"/>
    <w:rsid w:val="0025371D"/>
    <w:rsid w:val="0025376C"/>
    <w:rsid w:val="00253835"/>
    <w:rsid w:val="00253A35"/>
    <w:rsid w:val="00253F06"/>
    <w:rsid w:val="00253F33"/>
    <w:rsid w:val="002540F7"/>
    <w:rsid w:val="00254120"/>
    <w:rsid w:val="002546F4"/>
    <w:rsid w:val="00254A9B"/>
    <w:rsid w:val="00255142"/>
    <w:rsid w:val="002551D0"/>
    <w:rsid w:val="00255374"/>
    <w:rsid w:val="00255E7F"/>
    <w:rsid w:val="00255E95"/>
    <w:rsid w:val="00256090"/>
    <w:rsid w:val="002566E7"/>
    <w:rsid w:val="00256BA6"/>
    <w:rsid w:val="00257BF4"/>
    <w:rsid w:val="00257FC2"/>
    <w:rsid w:val="00260003"/>
    <w:rsid w:val="0026004F"/>
    <w:rsid w:val="0026035D"/>
    <w:rsid w:val="002606D6"/>
    <w:rsid w:val="00260836"/>
    <w:rsid w:val="00260907"/>
    <w:rsid w:val="002614C8"/>
    <w:rsid w:val="00261C98"/>
    <w:rsid w:val="0026248E"/>
    <w:rsid w:val="00262914"/>
    <w:rsid w:val="002630BE"/>
    <w:rsid w:val="0026357C"/>
    <w:rsid w:val="00263B78"/>
    <w:rsid w:val="00263EAD"/>
    <w:rsid w:val="002647BF"/>
    <w:rsid w:val="002647D5"/>
    <w:rsid w:val="002647DE"/>
    <w:rsid w:val="00264AE0"/>
    <w:rsid w:val="00265032"/>
    <w:rsid w:val="002651FB"/>
    <w:rsid w:val="0026522E"/>
    <w:rsid w:val="00265353"/>
    <w:rsid w:val="0026538C"/>
    <w:rsid w:val="00265781"/>
    <w:rsid w:val="002663B2"/>
    <w:rsid w:val="00266B13"/>
    <w:rsid w:val="00270728"/>
    <w:rsid w:val="00270D42"/>
    <w:rsid w:val="00270F5E"/>
    <w:rsid w:val="0027195D"/>
    <w:rsid w:val="00271F81"/>
    <w:rsid w:val="002722A8"/>
    <w:rsid w:val="00272531"/>
    <w:rsid w:val="00272B03"/>
    <w:rsid w:val="00273177"/>
    <w:rsid w:val="002733E2"/>
    <w:rsid w:val="00273F94"/>
    <w:rsid w:val="00274D7B"/>
    <w:rsid w:val="00274FB9"/>
    <w:rsid w:val="00275018"/>
    <w:rsid w:val="002750B1"/>
    <w:rsid w:val="0027584D"/>
    <w:rsid w:val="00276A35"/>
    <w:rsid w:val="00276B75"/>
    <w:rsid w:val="00276BD3"/>
    <w:rsid w:val="00277124"/>
    <w:rsid w:val="00277835"/>
    <w:rsid w:val="00277F72"/>
    <w:rsid w:val="002800B5"/>
    <w:rsid w:val="00280200"/>
    <w:rsid w:val="002803C9"/>
    <w:rsid w:val="00280AB1"/>
    <w:rsid w:val="00280D1B"/>
    <w:rsid w:val="002815C0"/>
    <w:rsid w:val="00281E6E"/>
    <w:rsid w:val="00281EC6"/>
    <w:rsid w:val="002828D0"/>
    <w:rsid w:val="002845CD"/>
    <w:rsid w:val="002849C6"/>
    <w:rsid w:val="00284BAE"/>
    <w:rsid w:val="00284BCD"/>
    <w:rsid w:val="00284E32"/>
    <w:rsid w:val="002851CF"/>
    <w:rsid w:val="002858D1"/>
    <w:rsid w:val="002859AF"/>
    <w:rsid w:val="00285C98"/>
    <w:rsid w:val="00285E7D"/>
    <w:rsid w:val="00286AE7"/>
    <w:rsid w:val="00287243"/>
    <w:rsid w:val="00287EE5"/>
    <w:rsid w:val="00290647"/>
    <w:rsid w:val="00290FBF"/>
    <w:rsid w:val="00291004"/>
    <w:rsid w:val="0029112F"/>
    <w:rsid w:val="00291385"/>
    <w:rsid w:val="00291422"/>
    <w:rsid w:val="00291961"/>
    <w:rsid w:val="00291B4C"/>
    <w:rsid w:val="00291EF2"/>
    <w:rsid w:val="00292061"/>
    <w:rsid w:val="002920D7"/>
    <w:rsid w:val="0029237F"/>
    <w:rsid w:val="00292715"/>
    <w:rsid w:val="00292F3E"/>
    <w:rsid w:val="00293E57"/>
    <w:rsid w:val="00294136"/>
    <w:rsid w:val="002947D1"/>
    <w:rsid w:val="002948DF"/>
    <w:rsid w:val="00294D90"/>
    <w:rsid w:val="00295028"/>
    <w:rsid w:val="0029519A"/>
    <w:rsid w:val="00295AE4"/>
    <w:rsid w:val="00295F4E"/>
    <w:rsid w:val="00296281"/>
    <w:rsid w:val="00296A3B"/>
    <w:rsid w:val="002973F8"/>
    <w:rsid w:val="00297D13"/>
    <w:rsid w:val="00297DB5"/>
    <w:rsid w:val="00297EDA"/>
    <w:rsid w:val="002A03D2"/>
    <w:rsid w:val="002A0B1C"/>
    <w:rsid w:val="002A0DA5"/>
    <w:rsid w:val="002A192C"/>
    <w:rsid w:val="002A1E92"/>
    <w:rsid w:val="002A204D"/>
    <w:rsid w:val="002A2174"/>
    <w:rsid w:val="002A2219"/>
    <w:rsid w:val="002A2616"/>
    <w:rsid w:val="002A26E1"/>
    <w:rsid w:val="002A2770"/>
    <w:rsid w:val="002A30F7"/>
    <w:rsid w:val="002A368A"/>
    <w:rsid w:val="002A4065"/>
    <w:rsid w:val="002A4660"/>
    <w:rsid w:val="002A4914"/>
    <w:rsid w:val="002A535C"/>
    <w:rsid w:val="002A55B6"/>
    <w:rsid w:val="002A575E"/>
    <w:rsid w:val="002A59F0"/>
    <w:rsid w:val="002A6081"/>
    <w:rsid w:val="002A6432"/>
    <w:rsid w:val="002A6A62"/>
    <w:rsid w:val="002A6F25"/>
    <w:rsid w:val="002A6FD3"/>
    <w:rsid w:val="002B0004"/>
    <w:rsid w:val="002B0A7D"/>
    <w:rsid w:val="002B1A69"/>
    <w:rsid w:val="002B2723"/>
    <w:rsid w:val="002B303A"/>
    <w:rsid w:val="002B46DB"/>
    <w:rsid w:val="002B538E"/>
    <w:rsid w:val="002B5DCA"/>
    <w:rsid w:val="002B6B32"/>
    <w:rsid w:val="002B6BDC"/>
    <w:rsid w:val="002B75B0"/>
    <w:rsid w:val="002B7D32"/>
    <w:rsid w:val="002B7EAF"/>
    <w:rsid w:val="002B7EB5"/>
    <w:rsid w:val="002C075E"/>
    <w:rsid w:val="002C099C"/>
    <w:rsid w:val="002C0B74"/>
    <w:rsid w:val="002C0C8B"/>
    <w:rsid w:val="002C0CBB"/>
    <w:rsid w:val="002C0DFA"/>
    <w:rsid w:val="002C11D5"/>
    <w:rsid w:val="002C1201"/>
    <w:rsid w:val="002C1259"/>
    <w:rsid w:val="002C1460"/>
    <w:rsid w:val="002C20F2"/>
    <w:rsid w:val="002C21D2"/>
    <w:rsid w:val="002C27FA"/>
    <w:rsid w:val="002C2FA9"/>
    <w:rsid w:val="002C35E3"/>
    <w:rsid w:val="002C38B2"/>
    <w:rsid w:val="002C3CCF"/>
    <w:rsid w:val="002C3F9C"/>
    <w:rsid w:val="002C44FF"/>
    <w:rsid w:val="002C4854"/>
    <w:rsid w:val="002C4A02"/>
    <w:rsid w:val="002C5AFA"/>
    <w:rsid w:val="002C5EA5"/>
    <w:rsid w:val="002C5EF5"/>
    <w:rsid w:val="002C649F"/>
    <w:rsid w:val="002C690C"/>
    <w:rsid w:val="002C6E6C"/>
    <w:rsid w:val="002D0439"/>
    <w:rsid w:val="002D0A0C"/>
    <w:rsid w:val="002D11B7"/>
    <w:rsid w:val="002D1722"/>
    <w:rsid w:val="002D1A62"/>
    <w:rsid w:val="002D24A5"/>
    <w:rsid w:val="002D2774"/>
    <w:rsid w:val="002D27E1"/>
    <w:rsid w:val="002D2C4D"/>
    <w:rsid w:val="002D2EDD"/>
    <w:rsid w:val="002D3BBC"/>
    <w:rsid w:val="002D438A"/>
    <w:rsid w:val="002D4437"/>
    <w:rsid w:val="002D4F06"/>
    <w:rsid w:val="002D55CD"/>
    <w:rsid w:val="002D5738"/>
    <w:rsid w:val="002D5E53"/>
    <w:rsid w:val="002D6B41"/>
    <w:rsid w:val="002D7383"/>
    <w:rsid w:val="002E0319"/>
    <w:rsid w:val="002E0A9D"/>
    <w:rsid w:val="002E0C3C"/>
    <w:rsid w:val="002E179B"/>
    <w:rsid w:val="002E1C9E"/>
    <w:rsid w:val="002E257B"/>
    <w:rsid w:val="002E3C65"/>
    <w:rsid w:val="002E3F5B"/>
    <w:rsid w:val="002E4362"/>
    <w:rsid w:val="002E5E27"/>
    <w:rsid w:val="002E5E8F"/>
    <w:rsid w:val="002E63D9"/>
    <w:rsid w:val="002E640E"/>
    <w:rsid w:val="002E6D5F"/>
    <w:rsid w:val="002E6D95"/>
    <w:rsid w:val="002E7289"/>
    <w:rsid w:val="002E73C0"/>
    <w:rsid w:val="002E75BB"/>
    <w:rsid w:val="002E7A0F"/>
    <w:rsid w:val="002F0507"/>
    <w:rsid w:val="002F0AC9"/>
    <w:rsid w:val="002F0C28"/>
    <w:rsid w:val="002F0D6A"/>
    <w:rsid w:val="002F1346"/>
    <w:rsid w:val="002F1B38"/>
    <w:rsid w:val="002F1E40"/>
    <w:rsid w:val="002F2187"/>
    <w:rsid w:val="002F2BF8"/>
    <w:rsid w:val="002F3CDE"/>
    <w:rsid w:val="002F450B"/>
    <w:rsid w:val="002F5A80"/>
    <w:rsid w:val="002F5DD6"/>
    <w:rsid w:val="002F5FEA"/>
    <w:rsid w:val="002F63E7"/>
    <w:rsid w:val="002F6422"/>
    <w:rsid w:val="002F6CBD"/>
    <w:rsid w:val="002F6DD1"/>
    <w:rsid w:val="002F7BE3"/>
    <w:rsid w:val="002F7DA5"/>
    <w:rsid w:val="002F7E6A"/>
    <w:rsid w:val="002F7ECD"/>
    <w:rsid w:val="002F7F92"/>
    <w:rsid w:val="00300165"/>
    <w:rsid w:val="003001F3"/>
    <w:rsid w:val="003007A2"/>
    <w:rsid w:val="003010A6"/>
    <w:rsid w:val="003010CF"/>
    <w:rsid w:val="003019B2"/>
    <w:rsid w:val="003019E9"/>
    <w:rsid w:val="00301F2E"/>
    <w:rsid w:val="003031CF"/>
    <w:rsid w:val="00303440"/>
    <w:rsid w:val="003042DC"/>
    <w:rsid w:val="00304411"/>
    <w:rsid w:val="00304725"/>
    <w:rsid w:val="00304D9B"/>
    <w:rsid w:val="003050B2"/>
    <w:rsid w:val="003052C3"/>
    <w:rsid w:val="00305484"/>
    <w:rsid w:val="003057A7"/>
    <w:rsid w:val="00305FF9"/>
    <w:rsid w:val="003063A9"/>
    <w:rsid w:val="00306762"/>
    <w:rsid w:val="00306E6B"/>
    <w:rsid w:val="0030793B"/>
    <w:rsid w:val="003100C8"/>
    <w:rsid w:val="00310271"/>
    <w:rsid w:val="00311161"/>
    <w:rsid w:val="00311473"/>
    <w:rsid w:val="00311718"/>
    <w:rsid w:val="00312400"/>
    <w:rsid w:val="00312739"/>
    <w:rsid w:val="00312889"/>
    <w:rsid w:val="00312B0A"/>
    <w:rsid w:val="00312B4B"/>
    <w:rsid w:val="00312D10"/>
    <w:rsid w:val="0031352C"/>
    <w:rsid w:val="00313C4B"/>
    <w:rsid w:val="00313D43"/>
    <w:rsid w:val="00313DA8"/>
    <w:rsid w:val="0031473B"/>
    <w:rsid w:val="00315DEB"/>
    <w:rsid w:val="00317604"/>
    <w:rsid w:val="003176E3"/>
    <w:rsid w:val="003178DA"/>
    <w:rsid w:val="00317CE5"/>
    <w:rsid w:val="00317DB8"/>
    <w:rsid w:val="00320618"/>
    <w:rsid w:val="003206B1"/>
    <w:rsid w:val="003207FC"/>
    <w:rsid w:val="0032100B"/>
    <w:rsid w:val="00321503"/>
    <w:rsid w:val="003215F3"/>
    <w:rsid w:val="003218BF"/>
    <w:rsid w:val="00321BD7"/>
    <w:rsid w:val="00321F07"/>
    <w:rsid w:val="00321F8D"/>
    <w:rsid w:val="0032260F"/>
    <w:rsid w:val="003228DA"/>
    <w:rsid w:val="00322DE6"/>
    <w:rsid w:val="003233E1"/>
    <w:rsid w:val="00323D6B"/>
    <w:rsid w:val="003242A7"/>
    <w:rsid w:val="003242C7"/>
    <w:rsid w:val="00325DED"/>
    <w:rsid w:val="003264AA"/>
    <w:rsid w:val="003266A5"/>
    <w:rsid w:val="00326859"/>
    <w:rsid w:val="00326957"/>
    <w:rsid w:val="00326A00"/>
    <w:rsid w:val="00326AE2"/>
    <w:rsid w:val="00326BB7"/>
    <w:rsid w:val="00327E55"/>
    <w:rsid w:val="00327FDC"/>
    <w:rsid w:val="003316CA"/>
    <w:rsid w:val="0033171D"/>
    <w:rsid w:val="00331870"/>
    <w:rsid w:val="00331B25"/>
    <w:rsid w:val="00331F9A"/>
    <w:rsid w:val="00331FC3"/>
    <w:rsid w:val="003329F3"/>
    <w:rsid w:val="00332C53"/>
    <w:rsid w:val="00332CAF"/>
    <w:rsid w:val="00332CCB"/>
    <w:rsid w:val="00332E99"/>
    <w:rsid w:val="0033310E"/>
    <w:rsid w:val="003336B3"/>
    <w:rsid w:val="003342CE"/>
    <w:rsid w:val="003342FD"/>
    <w:rsid w:val="00335538"/>
    <w:rsid w:val="00335B75"/>
    <w:rsid w:val="00335D8C"/>
    <w:rsid w:val="00336072"/>
    <w:rsid w:val="003363A1"/>
    <w:rsid w:val="00336989"/>
    <w:rsid w:val="00336A47"/>
    <w:rsid w:val="00337185"/>
    <w:rsid w:val="0034037D"/>
    <w:rsid w:val="00341F72"/>
    <w:rsid w:val="0034226D"/>
    <w:rsid w:val="00342322"/>
    <w:rsid w:val="00342972"/>
    <w:rsid w:val="00342A5B"/>
    <w:rsid w:val="00342FDD"/>
    <w:rsid w:val="00342FE7"/>
    <w:rsid w:val="00343302"/>
    <w:rsid w:val="00343529"/>
    <w:rsid w:val="00343F4D"/>
    <w:rsid w:val="0034429B"/>
    <w:rsid w:val="003446D7"/>
    <w:rsid w:val="00344866"/>
    <w:rsid w:val="003448D7"/>
    <w:rsid w:val="00344E21"/>
    <w:rsid w:val="0034638C"/>
    <w:rsid w:val="0034697B"/>
    <w:rsid w:val="00346F7F"/>
    <w:rsid w:val="003478DE"/>
    <w:rsid w:val="00350108"/>
    <w:rsid w:val="0035029E"/>
    <w:rsid w:val="00350762"/>
    <w:rsid w:val="003507C4"/>
    <w:rsid w:val="00350BE3"/>
    <w:rsid w:val="00350F41"/>
    <w:rsid w:val="003519A1"/>
    <w:rsid w:val="00352480"/>
    <w:rsid w:val="00352773"/>
    <w:rsid w:val="0035283D"/>
    <w:rsid w:val="003528C6"/>
    <w:rsid w:val="00352937"/>
    <w:rsid w:val="00352E34"/>
    <w:rsid w:val="003530D2"/>
    <w:rsid w:val="003532EB"/>
    <w:rsid w:val="0035331A"/>
    <w:rsid w:val="003534E1"/>
    <w:rsid w:val="003548D8"/>
    <w:rsid w:val="00354917"/>
    <w:rsid w:val="00354E3D"/>
    <w:rsid w:val="00354F82"/>
    <w:rsid w:val="003554CA"/>
    <w:rsid w:val="00356860"/>
    <w:rsid w:val="00356B8D"/>
    <w:rsid w:val="00360232"/>
    <w:rsid w:val="003602E0"/>
    <w:rsid w:val="0036044E"/>
    <w:rsid w:val="00360720"/>
    <w:rsid w:val="00360918"/>
    <w:rsid w:val="00360B9B"/>
    <w:rsid w:val="00360C8B"/>
    <w:rsid w:val="00360D01"/>
    <w:rsid w:val="003611EF"/>
    <w:rsid w:val="00361497"/>
    <w:rsid w:val="00361CFC"/>
    <w:rsid w:val="003622DA"/>
    <w:rsid w:val="00362381"/>
    <w:rsid w:val="0036248E"/>
    <w:rsid w:val="00362569"/>
    <w:rsid w:val="003626B2"/>
    <w:rsid w:val="00362C3D"/>
    <w:rsid w:val="00362F89"/>
    <w:rsid w:val="00363029"/>
    <w:rsid w:val="003636CD"/>
    <w:rsid w:val="003645F0"/>
    <w:rsid w:val="0036487C"/>
    <w:rsid w:val="00364AF6"/>
    <w:rsid w:val="0036502A"/>
    <w:rsid w:val="00365411"/>
    <w:rsid w:val="00365E18"/>
    <w:rsid w:val="00365FA2"/>
    <w:rsid w:val="00366A66"/>
    <w:rsid w:val="00366C69"/>
    <w:rsid w:val="0036737F"/>
    <w:rsid w:val="003673E8"/>
    <w:rsid w:val="00367441"/>
    <w:rsid w:val="0036762B"/>
    <w:rsid w:val="003679C2"/>
    <w:rsid w:val="00367B1D"/>
    <w:rsid w:val="003702EE"/>
    <w:rsid w:val="0037033B"/>
    <w:rsid w:val="003708D8"/>
    <w:rsid w:val="00370B71"/>
    <w:rsid w:val="00370E4F"/>
    <w:rsid w:val="00371215"/>
    <w:rsid w:val="00372A35"/>
    <w:rsid w:val="00372F0D"/>
    <w:rsid w:val="00372FC1"/>
    <w:rsid w:val="003737D4"/>
    <w:rsid w:val="00373F90"/>
    <w:rsid w:val="00374059"/>
    <w:rsid w:val="00374909"/>
    <w:rsid w:val="00374D42"/>
    <w:rsid w:val="003752D2"/>
    <w:rsid w:val="0037535B"/>
    <w:rsid w:val="0037552D"/>
    <w:rsid w:val="003755B7"/>
    <w:rsid w:val="003756DB"/>
    <w:rsid w:val="00376E47"/>
    <w:rsid w:val="003770BB"/>
    <w:rsid w:val="003770DB"/>
    <w:rsid w:val="0037771A"/>
    <w:rsid w:val="00377A49"/>
    <w:rsid w:val="00377FC4"/>
    <w:rsid w:val="0038010C"/>
    <w:rsid w:val="003802DC"/>
    <w:rsid w:val="003804D0"/>
    <w:rsid w:val="00380C7F"/>
    <w:rsid w:val="00380E4E"/>
    <w:rsid w:val="00380FBF"/>
    <w:rsid w:val="00381107"/>
    <w:rsid w:val="00382155"/>
    <w:rsid w:val="00382A43"/>
    <w:rsid w:val="00382D60"/>
    <w:rsid w:val="00382F29"/>
    <w:rsid w:val="003833D0"/>
    <w:rsid w:val="0038394C"/>
    <w:rsid w:val="00383C8D"/>
    <w:rsid w:val="00385199"/>
    <w:rsid w:val="003852FB"/>
    <w:rsid w:val="00385429"/>
    <w:rsid w:val="00385A9C"/>
    <w:rsid w:val="00385B05"/>
    <w:rsid w:val="00385DD7"/>
    <w:rsid w:val="00386382"/>
    <w:rsid w:val="0038658E"/>
    <w:rsid w:val="003865EF"/>
    <w:rsid w:val="00386BA9"/>
    <w:rsid w:val="0038740F"/>
    <w:rsid w:val="00387523"/>
    <w:rsid w:val="00387BF0"/>
    <w:rsid w:val="00387C14"/>
    <w:rsid w:val="00387CFF"/>
    <w:rsid w:val="00387DF2"/>
    <w:rsid w:val="00390017"/>
    <w:rsid w:val="00390158"/>
    <w:rsid w:val="003901A3"/>
    <w:rsid w:val="00390513"/>
    <w:rsid w:val="0039072F"/>
    <w:rsid w:val="00390DCA"/>
    <w:rsid w:val="00391067"/>
    <w:rsid w:val="0039147E"/>
    <w:rsid w:val="00391CBE"/>
    <w:rsid w:val="00392545"/>
    <w:rsid w:val="0039259B"/>
    <w:rsid w:val="00393E4C"/>
    <w:rsid w:val="00394092"/>
    <w:rsid w:val="003940CE"/>
    <w:rsid w:val="003945DD"/>
    <w:rsid w:val="003949C5"/>
    <w:rsid w:val="003952C2"/>
    <w:rsid w:val="00395D00"/>
    <w:rsid w:val="00395E7D"/>
    <w:rsid w:val="00396EE3"/>
    <w:rsid w:val="00397A74"/>
    <w:rsid w:val="00397C1D"/>
    <w:rsid w:val="00397C99"/>
    <w:rsid w:val="00397EB2"/>
    <w:rsid w:val="003A038F"/>
    <w:rsid w:val="003A11E5"/>
    <w:rsid w:val="003A180F"/>
    <w:rsid w:val="003A18DD"/>
    <w:rsid w:val="003A1A65"/>
    <w:rsid w:val="003A20C8"/>
    <w:rsid w:val="003A280B"/>
    <w:rsid w:val="003A2C29"/>
    <w:rsid w:val="003A2CFD"/>
    <w:rsid w:val="003A2EC3"/>
    <w:rsid w:val="003A2FF0"/>
    <w:rsid w:val="003A36F2"/>
    <w:rsid w:val="003A3D39"/>
    <w:rsid w:val="003A3EC7"/>
    <w:rsid w:val="003A40B4"/>
    <w:rsid w:val="003A44F1"/>
    <w:rsid w:val="003A4949"/>
    <w:rsid w:val="003A5154"/>
    <w:rsid w:val="003A51BC"/>
    <w:rsid w:val="003A5842"/>
    <w:rsid w:val="003A5DBA"/>
    <w:rsid w:val="003A6802"/>
    <w:rsid w:val="003A725C"/>
    <w:rsid w:val="003A7834"/>
    <w:rsid w:val="003B0B5B"/>
    <w:rsid w:val="003B0D7C"/>
    <w:rsid w:val="003B0E79"/>
    <w:rsid w:val="003B1147"/>
    <w:rsid w:val="003B2767"/>
    <w:rsid w:val="003B287A"/>
    <w:rsid w:val="003B2DCC"/>
    <w:rsid w:val="003B3383"/>
    <w:rsid w:val="003B3575"/>
    <w:rsid w:val="003B49C1"/>
    <w:rsid w:val="003B50BC"/>
    <w:rsid w:val="003B570E"/>
    <w:rsid w:val="003B57EB"/>
    <w:rsid w:val="003B5D97"/>
    <w:rsid w:val="003B5E3E"/>
    <w:rsid w:val="003B5E87"/>
    <w:rsid w:val="003B63A4"/>
    <w:rsid w:val="003B6709"/>
    <w:rsid w:val="003B68FE"/>
    <w:rsid w:val="003B6D7D"/>
    <w:rsid w:val="003B7D7E"/>
    <w:rsid w:val="003C09A2"/>
    <w:rsid w:val="003C0DDA"/>
    <w:rsid w:val="003C0F19"/>
    <w:rsid w:val="003C1012"/>
    <w:rsid w:val="003C112A"/>
    <w:rsid w:val="003C11C9"/>
    <w:rsid w:val="003C1229"/>
    <w:rsid w:val="003C172D"/>
    <w:rsid w:val="003C195C"/>
    <w:rsid w:val="003C1FD4"/>
    <w:rsid w:val="003C213D"/>
    <w:rsid w:val="003C2173"/>
    <w:rsid w:val="003C2573"/>
    <w:rsid w:val="003C25AD"/>
    <w:rsid w:val="003C2789"/>
    <w:rsid w:val="003C2A47"/>
    <w:rsid w:val="003C2C60"/>
    <w:rsid w:val="003C2D21"/>
    <w:rsid w:val="003C3DA5"/>
    <w:rsid w:val="003C4151"/>
    <w:rsid w:val="003C4999"/>
    <w:rsid w:val="003C4B4B"/>
    <w:rsid w:val="003C568E"/>
    <w:rsid w:val="003C5B4B"/>
    <w:rsid w:val="003C5E6B"/>
    <w:rsid w:val="003C6BB6"/>
    <w:rsid w:val="003C6E53"/>
    <w:rsid w:val="003C7AD7"/>
    <w:rsid w:val="003D0FC3"/>
    <w:rsid w:val="003D149D"/>
    <w:rsid w:val="003D2333"/>
    <w:rsid w:val="003D2737"/>
    <w:rsid w:val="003D2C00"/>
    <w:rsid w:val="003D2C1D"/>
    <w:rsid w:val="003D2C34"/>
    <w:rsid w:val="003D3067"/>
    <w:rsid w:val="003D32F8"/>
    <w:rsid w:val="003D37F5"/>
    <w:rsid w:val="003D39C7"/>
    <w:rsid w:val="003D3DDD"/>
    <w:rsid w:val="003D3F4D"/>
    <w:rsid w:val="003D409E"/>
    <w:rsid w:val="003D4E9C"/>
    <w:rsid w:val="003D54C0"/>
    <w:rsid w:val="003D54DE"/>
    <w:rsid w:val="003D5CBF"/>
    <w:rsid w:val="003D5ED7"/>
    <w:rsid w:val="003D66D2"/>
    <w:rsid w:val="003D718B"/>
    <w:rsid w:val="003D799D"/>
    <w:rsid w:val="003E012B"/>
    <w:rsid w:val="003E07AE"/>
    <w:rsid w:val="003E1069"/>
    <w:rsid w:val="003E14FC"/>
    <w:rsid w:val="003E23CC"/>
    <w:rsid w:val="003E2976"/>
    <w:rsid w:val="003E2A23"/>
    <w:rsid w:val="003E2AB8"/>
    <w:rsid w:val="003E31D7"/>
    <w:rsid w:val="003E4160"/>
    <w:rsid w:val="003E4566"/>
    <w:rsid w:val="003E4858"/>
    <w:rsid w:val="003E4EF5"/>
    <w:rsid w:val="003E4FA3"/>
    <w:rsid w:val="003E5575"/>
    <w:rsid w:val="003E6316"/>
    <w:rsid w:val="003E6884"/>
    <w:rsid w:val="003E6886"/>
    <w:rsid w:val="003E6AC5"/>
    <w:rsid w:val="003E7DAD"/>
    <w:rsid w:val="003F0096"/>
    <w:rsid w:val="003F0850"/>
    <w:rsid w:val="003F0D12"/>
    <w:rsid w:val="003F12EC"/>
    <w:rsid w:val="003F12F1"/>
    <w:rsid w:val="003F15FB"/>
    <w:rsid w:val="003F160C"/>
    <w:rsid w:val="003F1B9C"/>
    <w:rsid w:val="003F1BC1"/>
    <w:rsid w:val="003F1CEA"/>
    <w:rsid w:val="003F27ED"/>
    <w:rsid w:val="003F2C88"/>
    <w:rsid w:val="003F3073"/>
    <w:rsid w:val="003F318A"/>
    <w:rsid w:val="003F324F"/>
    <w:rsid w:val="003F33BC"/>
    <w:rsid w:val="003F35E7"/>
    <w:rsid w:val="003F3D4E"/>
    <w:rsid w:val="003F4303"/>
    <w:rsid w:val="003F4753"/>
    <w:rsid w:val="003F477E"/>
    <w:rsid w:val="003F52ED"/>
    <w:rsid w:val="003F60F7"/>
    <w:rsid w:val="003F65CB"/>
    <w:rsid w:val="003F674C"/>
    <w:rsid w:val="003F6984"/>
    <w:rsid w:val="003F6CD2"/>
    <w:rsid w:val="003F713C"/>
    <w:rsid w:val="003F788D"/>
    <w:rsid w:val="003F7A22"/>
    <w:rsid w:val="003F7F14"/>
    <w:rsid w:val="00400D22"/>
    <w:rsid w:val="0040126E"/>
    <w:rsid w:val="0040130E"/>
    <w:rsid w:val="004015CD"/>
    <w:rsid w:val="00401A59"/>
    <w:rsid w:val="00401E27"/>
    <w:rsid w:val="00401FEE"/>
    <w:rsid w:val="004020D4"/>
    <w:rsid w:val="004021B6"/>
    <w:rsid w:val="00402228"/>
    <w:rsid w:val="004023A4"/>
    <w:rsid w:val="004027CA"/>
    <w:rsid w:val="0040388F"/>
    <w:rsid w:val="00404414"/>
    <w:rsid w:val="004047C4"/>
    <w:rsid w:val="00405535"/>
    <w:rsid w:val="0040570B"/>
    <w:rsid w:val="00405A4A"/>
    <w:rsid w:val="00405EDB"/>
    <w:rsid w:val="00405FB1"/>
    <w:rsid w:val="00406460"/>
    <w:rsid w:val="0040649E"/>
    <w:rsid w:val="004066EB"/>
    <w:rsid w:val="0040670A"/>
    <w:rsid w:val="00406C46"/>
    <w:rsid w:val="0041098F"/>
    <w:rsid w:val="00410F73"/>
    <w:rsid w:val="00412461"/>
    <w:rsid w:val="00412546"/>
    <w:rsid w:val="004128B6"/>
    <w:rsid w:val="00412A67"/>
    <w:rsid w:val="00412AE6"/>
    <w:rsid w:val="00412E6A"/>
    <w:rsid w:val="00413053"/>
    <w:rsid w:val="004130C0"/>
    <w:rsid w:val="0041319C"/>
    <w:rsid w:val="004135B8"/>
    <w:rsid w:val="004137B6"/>
    <w:rsid w:val="00413A54"/>
    <w:rsid w:val="00413C10"/>
    <w:rsid w:val="00413CD9"/>
    <w:rsid w:val="00413F9A"/>
    <w:rsid w:val="004140CA"/>
    <w:rsid w:val="00414C65"/>
    <w:rsid w:val="00414C6D"/>
    <w:rsid w:val="00414F7B"/>
    <w:rsid w:val="00415D76"/>
    <w:rsid w:val="00415E36"/>
    <w:rsid w:val="004160ED"/>
    <w:rsid w:val="00416545"/>
    <w:rsid w:val="00416665"/>
    <w:rsid w:val="00416826"/>
    <w:rsid w:val="00416A67"/>
    <w:rsid w:val="00416ACB"/>
    <w:rsid w:val="00417099"/>
    <w:rsid w:val="004173A0"/>
    <w:rsid w:val="00417B3C"/>
    <w:rsid w:val="0042073D"/>
    <w:rsid w:val="00420DC7"/>
    <w:rsid w:val="00421015"/>
    <w:rsid w:val="00421AE1"/>
    <w:rsid w:val="00421DBD"/>
    <w:rsid w:val="00421DCF"/>
    <w:rsid w:val="00422341"/>
    <w:rsid w:val="00422F2D"/>
    <w:rsid w:val="00423641"/>
    <w:rsid w:val="004246DB"/>
    <w:rsid w:val="004255C1"/>
    <w:rsid w:val="00425D75"/>
    <w:rsid w:val="004260AB"/>
    <w:rsid w:val="00426266"/>
    <w:rsid w:val="00426699"/>
    <w:rsid w:val="00426DD9"/>
    <w:rsid w:val="00430A2D"/>
    <w:rsid w:val="00430D7E"/>
    <w:rsid w:val="00430FEF"/>
    <w:rsid w:val="00431143"/>
    <w:rsid w:val="00431505"/>
    <w:rsid w:val="00431680"/>
    <w:rsid w:val="00431AF0"/>
    <w:rsid w:val="0043213A"/>
    <w:rsid w:val="004327F0"/>
    <w:rsid w:val="00432B36"/>
    <w:rsid w:val="00432D13"/>
    <w:rsid w:val="004330F4"/>
    <w:rsid w:val="00433525"/>
    <w:rsid w:val="0043358F"/>
    <w:rsid w:val="00433590"/>
    <w:rsid w:val="00433931"/>
    <w:rsid w:val="0043393D"/>
    <w:rsid w:val="00433DC7"/>
    <w:rsid w:val="00433EA5"/>
    <w:rsid w:val="004344C7"/>
    <w:rsid w:val="00434647"/>
    <w:rsid w:val="0043481B"/>
    <w:rsid w:val="00434A04"/>
    <w:rsid w:val="00434B87"/>
    <w:rsid w:val="00434DFD"/>
    <w:rsid w:val="00435274"/>
    <w:rsid w:val="004352AD"/>
    <w:rsid w:val="0043545D"/>
    <w:rsid w:val="00435FE2"/>
    <w:rsid w:val="00436767"/>
    <w:rsid w:val="00436E2F"/>
    <w:rsid w:val="00436EAB"/>
    <w:rsid w:val="004371B1"/>
    <w:rsid w:val="00437F94"/>
    <w:rsid w:val="0044056E"/>
    <w:rsid w:val="004407EA"/>
    <w:rsid w:val="00440C0D"/>
    <w:rsid w:val="00441077"/>
    <w:rsid w:val="004423C7"/>
    <w:rsid w:val="004426F1"/>
    <w:rsid w:val="00443CC8"/>
    <w:rsid w:val="00444941"/>
    <w:rsid w:val="00444A68"/>
    <w:rsid w:val="00444AB4"/>
    <w:rsid w:val="00445A07"/>
    <w:rsid w:val="004461D9"/>
    <w:rsid w:val="0044665E"/>
    <w:rsid w:val="00446893"/>
    <w:rsid w:val="00446AC6"/>
    <w:rsid w:val="00446B3A"/>
    <w:rsid w:val="00446E07"/>
    <w:rsid w:val="00446F70"/>
    <w:rsid w:val="0044759B"/>
    <w:rsid w:val="00447F54"/>
    <w:rsid w:val="004506BB"/>
    <w:rsid w:val="00450B7E"/>
    <w:rsid w:val="00450CA6"/>
    <w:rsid w:val="0045136B"/>
    <w:rsid w:val="00451C7E"/>
    <w:rsid w:val="00451E5D"/>
    <w:rsid w:val="00452080"/>
    <w:rsid w:val="004522CF"/>
    <w:rsid w:val="00452692"/>
    <w:rsid w:val="00452A12"/>
    <w:rsid w:val="00452E35"/>
    <w:rsid w:val="00453412"/>
    <w:rsid w:val="00453BB6"/>
    <w:rsid w:val="00453CAA"/>
    <w:rsid w:val="00455113"/>
    <w:rsid w:val="00456421"/>
    <w:rsid w:val="00456D12"/>
    <w:rsid w:val="00456DAB"/>
    <w:rsid w:val="00457ADF"/>
    <w:rsid w:val="00460517"/>
    <w:rsid w:val="004606CB"/>
    <w:rsid w:val="0046095A"/>
    <w:rsid w:val="004609E1"/>
    <w:rsid w:val="00460B80"/>
    <w:rsid w:val="00460CC3"/>
    <w:rsid w:val="00460E86"/>
    <w:rsid w:val="004610A7"/>
    <w:rsid w:val="0046166F"/>
    <w:rsid w:val="00461B8F"/>
    <w:rsid w:val="00461D98"/>
    <w:rsid w:val="00462C7E"/>
    <w:rsid w:val="00463A2F"/>
    <w:rsid w:val="004646B4"/>
    <w:rsid w:val="004647F1"/>
    <w:rsid w:val="00464A88"/>
    <w:rsid w:val="004651A0"/>
    <w:rsid w:val="00466532"/>
    <w:rsid w:val="0046666D"/>
    <w:rsid w:val="00466AE5"/>
    <w:rsid w:val="00466C0A"/>
    <w:rsid w:val="00466E98"/>
    <w:rsid w:val="004671B3"/>
    <w:rsid w:val="00467488"/>
    <w:rsid w:val="00470315"/>
    <w:rsid w:val="0047083E"/>
    <w:rsid w:val="00470C50"/>
    <w:rsid w:val="00470CCD"/>
    <w:rsid w:val="00470EB5"/>
    <w:rsid w:val="00471013"/>
    <w:rsid w:val="00471CF9"/>
    <w:rsid w:val="004724B2"/>
    <w:rsid w:val="0047286B"/>
    <w:rsid w:val="00472E0C"/>
    <w:rsid w:val="00472E27"/>
    <w:rsid w:val="0047316A"/>
    <w:rsid w:val="00473174"/>
    <w:rsid w:val="004732CC"/>
    <w:rsid w:val="0047337B"/>
    <w:rsid w:val="00474220"/>
    <w:rsid w:val="00474304"/>
    <w:rsid w:val="0047465F"/>
    <w:rsid w:val="00474C6A"/>
    <w:rsid w:val="0047501A"/>
    <w:rsid w:val="004752D3"/>
    <w:rsid w:val="004754E1"/>
    <w:rsid w:val="00475508"/>
    <w:rsid w:val="004755FF"/>
    <w:rsid w:val="0047574A"/>
    <w:rsid w:val="00475CE0"/>
    <w:rsid w:val="0047619B"/>
    <w:rsid w:val="00476393"/>
    <w:rsid w:val="004767AB"/>
    <w:rsid w:val="004767C7"/>
    <w:rsid w:val="00476827"/>
    <w:rsid w:val="00476BD4"/>
    <w:rsid w:val="00477AC6"/>
    <w:rsid w:val="00477C35"/>
    <w:rsid w:val="004804AB"/>
    <w:rsid w:val="00480988"/>
    <w:rsid w:val="00480E05"/>
    <w:rsid w:val="00481611"/>
    <w:rsid w:val="00481640"/>
    <w:rsid w:val="0048168E"/>
    <w:rsid w:val="00481940"/>
    <w:rsid w:val="00482BBE"/>
    <w:rsid w:val="004834C1"/>
    <w:rsid w:val="004839A2"/>
    <w:rsid w:val="00483A12"/>
    <w:rsid w:val="0048481D"/>
    <w:rsid w:val="00484A77"/>
    <w:rsid w:val="004852C8"/>
    <w:rsid w:val="0048540F"/>
    <w:rsid w:val="0048558F"/>
    <w:rsid w:val="00485635"/>
    <w:rsid w:val="00485970"/>
    <w:rsid w:val="00485C0D"/>
    <w:rsid w:val="00486274"/>
    <w:rsid w:val="00486575"/>
    <w:rsid w:val="004866D0"/>
    <w:rsid w:val="00486D5A"/>
    <w:rsid w:val="0048723D"/>
    <w:rsid w:val="00487A65"/>
    <w:rsid w:val="004903FB"/>
    <w:rsid w:val="00490B4D"/>
    <w:rsid w:val="00491746"/>
    <w:rsid w:val="00491AE4"/>
    <w:rsid w:val="0049285D"/>
    <w:rsid w:val="00492CCE"/>
    <w:rsid w:val="00493804"/>
    <w:rsid w:val="00494242"/>
    <w:rsid w:val="00494CDB"/>
    <w:rsid w:val="00494E2F"/>
    <w:rsid w:val="00494E8E"/>
    <w:rsid w:val="004955BC"/>
    <w:rsid w:val="00495D63"/>
    <w:rsid w:val="0049648F"/>
    <w:rsid w:val="00496606"/>
    <w:rsid w:val="00496F05"/>
    <w:rsid w:val="004971E8"/>
    <w:rsid w:val="00497233"/>
    <w:rsid w:val="00497370"/>
    <w:rsid w:val="00497A78"/>
    <w:rsid w:val="004A048C"/>
    <w:rsid w:val="004A05B3"/>
    <w:rsid w:val="004A0F39"/>
    <w:rsid w:val="004A0F49"/>
    <w:rsid w:val="004A18F2"/>
    <w:rsid w:val="004A1B86"/>
    <w:rsid w:val="004A251F"/>
    <w:rsid w:val="004A2F0F"/>
    <w:rsid w:val="004A2F80"/>
    <w:rsid w:val="004A3525"/>
    <w:rsid w:val="004A3BF1"/>
    <w:rsid w:val="004A3E42"/>
    <w:rsid w:val="004A41BC"/>
    <w:rsid w:val="004A4606"/>
    <w:rsid w:val="004A4715"/>
    <w:rsid w:val="004A5046"/>
    <w:rsid w:val="004A565E"/>
    <w:rsid w:val="004A59F7"/>
    <w:rsid w:val="004A5BC0"/>
    <w:rsid w:val="004A5DF3"/>
    <w:rsid w:val="004A6134"/>
    <w:rsid w:val="004A64FF"/>
    <w:rsid w:val="004A69FF"/>
    <w:rsid w:val="004A7092"/>
    <w:rsid w:val="004A7527"/>
    <w:rsid w:val="004A753D"/>
    <w:rsid w:val="004B1499"/>
    <w:rsid w:val="004B1D22"/>
    <w:rsid w:val="004B1D6D"/>
    <w:rsid w:val="004B273B"/>
    <w:rsid w:val="004B2D10"/>
    <w:rsid w:val="004B45A9"/>
    <w:rsid w:val="004B49E6"/>
    <w:rsid w:val="004B4C21"/>
    <w:rsid w:val="004B4D55"/>
    <w:rsid w:val="004B4D69"/>
    <w:rsid w:val="004B4F53"/>
    <w:rsid w:val="004B513E"/>
    <w:rsid w:val="004B5312"/>
    <w:rsid w:val="004B5D78"/>
    <w:rsid w:val="004B61AA"/>
    <w:rsid w:val="004B6AD4"/>
    <w:rsid w:val="004B6C2E"/>
    <w:rsid w:val="004B6ECA"/>
    <w:rsid w:val="004B72A0"/>
    <w:rsid w:val="004B7BE9"/>
    <w:rsid w:val="004B7DFF"/>
    <w:rsid w:val="004C0160"/>
    <w:rsid w:val="004C01A8"/>
    <w:rsid w:val="004C0693"/>
    <w:rsid w:val="004C0989"/>
    <w:rsid w:val="004C0E09"/>
    <w:rsid w:val="004C16A2"/>
    <w:rsid w:val="004C1803"/>
    <w:rsid w:val="004C1840"/>
    <w:rsid w:val="004C24C9"/>
    <w:rsid w:val="004C31B6"/>
    <w:rsid w:val="004C4764"/>
    <w:rsid w:val="004C4ED6"/>
    <w:rsid w:val="004C4FDD"/>
    <w:rsid w:val="004C5319"/>
    <w:rsid w:val="004C5374"/>
    <w:rsid w:val="004C5438"/>
    <w:rsid w:val="004C621F"/>
    <w:rsid w:val="004C6E13"/>
    <w:rsid w:val="004C75BA"/>
    <w:rsid w:val="004C7948"/>
    <w:rsid w:val="004C7BB8"/>
    <w:rsid w:val="004C7C60"/>
    <w:rsid w:val="004D0BD1"/>
    <w:rsid w:val="004D0DFE"/>
    <w:rsid w:val="004D1612"/>
    <w:rsid w:val="004D1B8E"/>
    <w:rsid w:val="004D1D91"/>
    <w:rsid w:val="004D1E06"/>
    <w:rsid w:val="004D20FC"/>
    <w:rsid w:val="004D22C3"/>
    <w:rsid w:val="004D28BA"/>
    <w:rsid w:val="004D2DDE"/>
    <w:rsid w:val="004D2EC3"/>
    <w:rsid w:val="004D30E0"/>
    <w:rsid w:val="004D3265"/>
    <w:rsid w:val="004D38CE"/>
    <w:rsid w:val="004D3E63"/>
    <w:rsid w:val="004D531F"/>
    <w:rsid w:val="004D60BE"/>
    <w:rsid w:val="004D6F4D"/>
    <w:rsid w:val="004D6F95"/>
    <w:rsid w:val="004D72FE"/>
    <w:rsid w:val="004D7351"/>
    <w:rsid w:val="004D76F8"/>
    <w:rsid w:val="004D7812"/>
    <w:rsid w:val="004D7A37"/>
    <w:rsid w:val="004D7E91"/>
    <w:rsid w:val="004E003A"/>
    <w:rsid w:val="004E0290"/>
    <w:rsid w:val="004E040A"/>
    <w:rsid w:val="004E05FE"/>
    <w:rsid w:val="004E066E"/>
    <w:rsid w:val="004E0768"/>
    <w:rsid w:val="004E0D8B"/>
    <w:rsid w:val="004E0ED8"/>
    <w:rsid w:val="004E128A"/>
    <w:rsid w:val="004E167F"/>
    <w:rsid w:val="004E1A31"/>
    <w:rsid w:val="004E1AB7"/>
    <w:rsid w:val="004E1CBB"/>
    <w:rsid w:val="004E2244"/>
    <w:rsid w:val="004E26EA"/>
    <w:rsid w:val="004E2A70"/>
    <w:rsid w:val="004E2C50"/>
    <w:rsid w:val="004E2DE0"/>
    <w:rsid w:val="004E2F43"/>
    <w:rsid w:val="004E346E"/>
    <w:rsid w:val="004E38FC"/>
    <w:rsid w:val="004E4060"/>
    <w:rsid w:val="004E409A"/>
    <w:rsid w:val="004E5244"/>
    <w:rsid w:val="004E524D"/>
    <w:rsid w:val="004E5E27"/>
    <w:rsid w:val="004E6D4B"/>
    <w:rsid w:val="004F0FB9"/>
    <w:rsid w:val="004F1F3A"/>
    <w:rsid w:val="004F22F7"/>
    <w:rsid w:val="004F24E2"/>
    <w:rsid w:val="004F2F7E"/>
    <w:rsid w:val="004F313A"/>
    <w:rsid w:val="004F32B5"/>
    <w:rsid w:val="004F38E4"/>
    <w:rsid w:val="004F407E"/>
    <w:rsid w:val="004F45A1"/>
    <w:rsid w:val="004F4DAD"/>
    <w:rsid w:val="004F5479"/>
    <w:rsid w:val="004F5AD3"/>
    <w:rsid w:val="004F625F"/>
    <w:rsid w:val="004F6CE9"/>
    <w:rsid w:val="004F6E5F"/>
    <w:rsid w:val="004F6EB7"/>
    <w:rsid w:val="004F707B"/>
    <w:rsid w:val="004F7125"/>
    <w:rsid w:val="004F7528"/>
    <w:rsid w:val="004F7742"/>
    <w:rsid w:val="004F7BCA"/>
    <w:rsid w:val="004F7C5D"/>
    <w:rsid w:val="004F7D3A"/>
    <w:rsid w:val="004F7D89"/>
    <w:rsid w:val="004F7F03"/>
    <w:rsid w:val="00500151"/>
    <w:rsid w:val="005006F0"/>
    <w:rsid w:val="00500B46"/>
    <w:rsid w:val="005013DF"/>
    <w:rsid w:val="0050146D"/>
    <w:rsid w:val="00501981"/>
    <w:rsid w:val="00501A85"/>
    <w:rsid w:val="00501BB3"/>
    <w:rsid w:val="00501DB1"/>
    <w:rsid w:val="005021DD"/>
    <w:rsid w:val="005026CA"/>
    <w:rsid w:val="005027C4"/>
    <w:rsid w:val="00502B72"/>
    <w:rsid w:val="00502CEF"/>
    <w:rsid w:val="005037DF"/>
    <w:rsid w:val="0050427A"/>
    <w:rsid w:val="00504386"/>
    <w:rsid w:val="00504AB8"/>
    <w:rsid w:val="00504BC1"/>
    <w:rsid w:val="00505134"/>
    <w:rsid w:val="00505148"/>
    <w:rsid w:val="005056A4"/>
    <w:rsid w:val="00505743"/>
    <w:rsid w:val="005058C9"/>
    <w:rsid w:val="00505C04"/>
    <w:rsid w:val="00505C91"/>
    <w:rsid w:val="005071B7"/>
    <w:rsid w:val="00510285"/>
    <w:rsid w:val="00510F00"/>
    <w:rsid w:val="005113D7"/>
    <w:rsid w:val="00511F15"/>
    <w:rsid w:val="00512374"/>
    <w:rsid w:val="00512596"/>
    <w:rsid w:val="0051318C"/>
    <w:rsid w:val="0051323D"/>
    <w:rsid w:val="005137A4"/>
    <w:rsid w:val="005137F1"/>
    <w:rsid w:val="005142CD"/>
    <w:rsid w:val="005143C9"/>
    <w:rsid w:val="00515056"/>
    <w:rsid w:val="0051521C"/>
    <w:rsid w:val="005157A9"/>
    <w:rsid w:val="00515B6C"/>
    <w:rsid w:val="00515FC2"/>
    <w:rsid w:val="00516CED"/>
    <w:rsid w:val="00516F39"/>
    <w:rsid w:val="00517156"/>
    <w:rsid w:val="00517378"/>
    <w:rsid w:val="005173A7"/>
    <w:rsid w:val="00517418"/>
    <w:rsid w:val="005177E1"/>
    <w:rsid w:val="00517808"/>
    <w:rsid w:val="00520BCF"/>
    <w:rsid w:val="00520C0A"/>
    <w:rsid w:val="005218B6"/>
    <w:rsid w:val="00522589"/>
    <w:rsid w:val="00522915"/>
    <w:rsid w:val="005229C3"/>
    <w:rsid w:val="00523423"/>
    <w:rsid w:val="005236D8"/>
    <w:rsid w:val="00523FF7"/>
    <w:rsid w:val="005241DE"/>
    <w:rsid w:val="00524545"/>
    <w:rsid w:val="00525034"/>
    <w:rsid w:val="005255BF"/>
    <w:rsid w:val="005257DE"/>
    <w:rsid w:val="00526D58"/>
    <w:rsid w:val="005271B5"/>
    <w:rsid w:val="00527200"/>
    <w:rsid w:val="0052746E"/>
    <w:rsid w:val="00527850"/>
    <w:rsid w:val="00527B65"/>
    <w:rsid w:val="00527C3C"/>
    <w:rsid w:val="00527CCA"/>
    <w:rsid w:val="00530067"/>
    <w:rsid w:val="00530157"/>
    <w:rsid w:val="00530906"/>
    <w:rsid w:val="00530E4D"/>
    <w:rsid w:val="00531EBE"/>
    <w:rsid w:val="00532F8B"/>
    <w:rsid w:val="00533737"/>
    <w:rsid w:val="00533938"/>
    <w:rsid w:val="00535B79"/>
    <w:rsid w:val="00535D7C"/>
    <w:rsid w:val="005364AB"/>
    <w:rsid w:val="00536579"/>
    <w:rsid w:val="005366F1"/>
    <w:rsid w:val="00536C1E"/>
    <w:rsid w:val="0053756F"/>
    <w:rsid w:val="00540B47"/>
    <w:rsid w:val="00541EB3"/>
    <w:rsid w:val="00541F6D"/>
    <w:rsid w:val="00542040"/>
    <w:rsid w:val="0054343A"/>
    <w:rsid w:val="00543974"/>
    <w:rsid w:val="00543CE3"/>
    <w:rsid w:val="00543EBF"/>
    <w:rsid w:val="00544ABA"/>
    <w:rsid w:val="00544BB9"/>
    <w:rsid w:val="00544BDC"/>
    <w:rsid w:val="005456E8"/>
    <w:rsid w:val="0054593A"/>
    <w:rsid w:val="005459D4"/>
    <w:rsid w:val="00545DAB"/>
    <w:rsid w:val="00545E6B"/>
    <w:rsid w:val="005467FB"/>
    <w:rsid w:val="00546AE9"/>
    <w:rsid w:val="00546D31"/>
    <w:rsid w:val="005475D8"/>
    <w:rsid w:val="0054787B"/>
    <w:rsid w:val="00547989"/>
    <w:rsid w:val="00547B96"/>
    <w:rsid w:val="00547C06"/>
    <w:rsid w:val="00550285"/>
    <w:rsid w:val="00551320"/>
    <w:rsid w:val="005518A4"/>
    <w:rsid w:val="005521A2"/>
    <w:rsid w:val="00552768"/>
    <w:rsid w:val="005527BF"/>
    <w:rsid w:val="00552935"/>
    <w:rsid w:val="005529B3"/>
    <w:rsid w:val="00553127"/>
    <w:rsid w:val="005537D5"/>
    <w:rsid w:val="00553843"/>
    <w:rsid w:val="00554BE7"/>
    <w:rsid w:val="00554F2F"/>
    <w:rsid w:val="0055523B"/>
    <w:rsid w:val="00555E77"/>
    <w:rsid w:val="00556A63"/>
    <w:rsid w:val="00556BF2"/>
    <w:rsid w:val="00556D68"/>
    <w:rsid w:val="00557173"/>
    <w:rsid w:val="0055752F"/>
    <w:rsid w:val="005576A1"/>
    <w:rsid w:val="00557A64"/>
    <w:rsid w:val="005605C0"/>
    <w:rsid w:val="00560707"/>
    <w:rsid w:val="005609E6"/>
    <w:rsid w:val="00560D23"/>
    <w:rsid w:val="005615D8"/>
    <w:rsid w:val="00561983"/>
    <w:rsid w:val="00561B71"/>
    <w:rsid w:val="00561FEE"/>
    <w:rsid w:val="005621C5"/>
    <w:rsid w:val="005626D6"/>
    <w:rsid w:val="005638D4"/>
    <w:rsid w:val="0056398E"/>
    <w:rsid w:val="00564236"/>
    <w:rsid w:val="005656ED"/>
    <w:rsid w:val="00565A17"/>
    <w:rsid w:val="00566544"/>
    <w:rsid w:val="00566608"/>
    <w:rsid w:val="00566744"/>
    <w:rsid w:val="00566C83"/>
    <w:rsid w:val="005676D2"/>
    <w:rsid w:val="005700FE"/>
    <w:rsid w:val="005708E7"/>
    <w:rsid w:val="00570E24"/>
    <w:rsid w:val="00570F5B"/>
    <w:rsid w:val="00571859"/>
    <w:rsid w:val="0057196F"/>
    <w:rsid w:val="00571CDC"/>
    <w:rsid w:val="00572760"/>
    <w:rsid w:val="00572A50"/>
    <w:rsid w:val="005743DE"/>
    <w:rsid w:val="00574E0A"/>
    <w:rsid w:val="00574F3F"/>
    <w:rsid w:val="0057562C"/>
    <w:rsid w:val="005757E0"/>
    <w:rsid w:val="005759F6"/>
    <w:rsid w:val="00575BE0"/>
    <w:rsid w:val="00575E3E"/>
    <w:rsid w:val="00575FAE"/>
    <w:rsid w:val="005765F5"/>
    <w:rsid w:val="005768B8"/>
    <w:rsid w:val="005768EF"/>
    <w:rsid w:val="00576A82"/>
    <w:rsid w:val="00576CAF"/>
    <w:rsid w:val="00576D6C"/>
    <w:rsid w:val="00576E42"/>
    <w:rsid w:val="00577A2E"/>
    <w:rsid w:val="00580565"/>
    <w:rsid w:val="005806B1"/>
    <w:rsid w:val="00580A1D"/>
    <w:rsid w:val="00580E48"/>
    <w:rsid w:val="00580F0A"/>
    <w:rsid w:val="00581246"/>
    <w:rsid w:val="00581F50"/>
    <w:rsid w:val="00582187"/>
    <w:rsid w:val="005825C6"/>
    <w:rsid w:val="0058274E"/>
    <w:rsid w:val="005828E0"/>
    <w:rsid w:val="00582C3A"/>
    <w:rsid w:val="00582E1A"/>
    <w:rsid w:val="00583147"/>
    <w:rsid w:val="005836EE"/>
    <w:rsid w:val="00583965"/>
    <w:rsid w:val="005843A9"/>
    <w:rsid w:val="00584416"/>
    <w:rsid w:val="00584B39"/>
    <w:rsid w:val="00584C09"/>
    <w:rsid w:val="00584F51"/>
    <w:rsid w:val="00585028"/>
    <w:rsid w:val="005854D1"/>
    <w:rsid w:val="00585C75"/>
    <w:rsid w:val="00585F5B"/>
    <w:rsid w:val="0058620A"/>
    <w:rsid w:val="00586F7E"/>
    <w:rsid w:val="00587E21"/>
    <w:rsid w:val="00587FC0"/>
    <w:rsid w:val="00590150"/>
    <w:rsid w:val="00590460"/>
    <w:rsid w:val="005906AD"/>
    <w:rsid w:val="00590783"/>
    <w:rsid w:val="00590914"/>
    <w:rsid w:val="00590DA6"/>
    <w:rsid w:val="00591C7D"/>
    <w:rsid w:val="00591ECB"/>
    <w:rsid w:val="005923A3"/>
    <w:rsid w:val="005926B6"/>
    <w:rsid w:val="00592816"/>
    <w:rsid w:val="00592B03"/>
    <w:rsid w:val="00593AB9"/>
    <w:rsid w:val="005948BB"/>
    <w:rsid w:val="00594ABB"/>
    <w:rsid w:val="00594D1C"/>
    <w:rsid w:val="00594D75"/>
    <w:rsid w:val="00594E36"/>
    <w:rsid w:val="00594F0A"/>
    <w:rsid w:val="0059525E"/>
    <w:rsid w:val="0059538F"/>
    <w:rsid w:val="00595583"/>
    <w:rsid w:val="0059581E"/>
    <w:rsid w:val="00595887"/>
    <w:rsid w:val="005959B5"/>
    <w:rsid w:val="00596014"/>
    <w:rsid w:val="005961F7"/>
    <w:rsid w:val="00596B9C"/>
    <w:rsid w:val="00596BF6"/>
    <w:rsid w:val="00597F45"/>
    <w:rsid w:val="005A054D"/>
    <w:rsid w:val="005A0A46"/>
    <w:rsid w:val="005A0C26"/>
    <w:rsid w:val="005A10B9"/>
    <w:rsid w:val="005A11EA"/>
    <w:rsid w:val="005A1FF1"/>
    <w:rsid w:val="005A269F"/>
    <w:rsid w:val="005A2B8B"/>
    <w:rsid w:val="005A2EE6"/>
    <w:rsid w:val="005A305E"/>
    <w:rsid w:val="005A30BB"/>
    <w:rsid w:val="005A312B"/>
    <w:rsid w:val="005A3887"/>
    <w:rsid w:val="005A48CB"/>
    <w:rsid w:val="005A4ED1"/>
    <w:rsid w:val="005A4FB3"/>
    <w:rsid w:val="005A5309"/>
    <w:rsid w:val="005A5312"/>
    <w:rsid w:val="005A5CBF"/>
    <w:rsid w:val="005A5CE8"/>
    <w:rsid w:val="005A5F6E"/>
    <w:rsid w:val="005A6E38"/>
    <w:rsid w:val="005A70DD"/>
    <w:rsid w:val="005A71CA"/>
    <w:rsid w:val="005A7218"/>
    <w:rsid w:val="005A7496"/>
    <w:rsid w:val="005B0542"/>
    <w:rsid w:val="005B0984"/>
    <w:rsid w:val="005B0DBD"/>
    <w:rsid w:val="005B1222"/>
    <w:rsid w:val="005B199B"/>
    <w:rsid w:val="005B2225"/>
    <w:rsid w:val="005B2307"/>
    <w:rsid w:val="005B2707"/>
    <w:rsid w:val="005B2799"/>
    <w:rsid w:val="005B27CE"/>
    <w:rsid w:val="005B2B77"/>
    <w:rsid w:val="005B3888"/>
    <w:rsid w:val="005B3C94"/>
    <w:rsid w:val="005B3D4A"/>
    <w:rsid w:val="005B46EE"/>
    <w:rsid w:val="005B4D87"/>
    <w:rsid w:val="005B513E"/>
    <w:rsid w:val="005B5438"/>
    <w:rsid w:val="005B581E"/>
    <w:rsid w:val="005B6162"/>
    <w:rsid w:val="005B6CB0"/>
    <w:rsid w:val="005B7208"/>
    <w:rsid w:val="005B7699"/>
    <w:rsid w:val="005B77DB"/>
    <w:rsid w:val="005B7DD1"/>
    <w:rsid w:val="005C00A0"/>
    <w:rsid w:val="005C0DD1"/>
    <w:rsid w:val="005C165D"/>
    <w:rsid w:val="005C2444"/>
    <w:rsid w:val="005C28FA"/>
    <w:rsid w:val="005C2D1E"/>
    <w:rsid w:val="005C3226"/>
    <w:rsid w:val="005C3CD1"/>
    <w:rsid w:val="005C40F4"/>
    <w:rsid w:val="005C43BD"/>
    <w:rsid w:val="005C43BE"/>
    <w:rsid w:val="005C44F3"/>
    <w:rsid w:val="005C4C4E"/>
    <w:rsid w:val="005C4DF7"/>
    <w:rsid w:val="005C5514"/>
    <w:rsid w:val="005C588A"/>
    <w:rsid w:val="005C5A49"/>
    <w:rsid w:val="005C6449"/>
    <w:rsid w:val="005C690A"/>
    <w:rsid w:val="005C6C26"/>
    <w:rsid w:val="005C6E0E"/>
    <w:rsid w:val="005C6E27"/>
    <w:rsid w:val="005C6FA4"/>
    <w:rsid w:val="005C712D"/>
    <w:rsid w:val="005C75C2"/>
    <w:rsid w:val="005C7C75"/>
    <w:rsid w:val="005D02A8"/>
    <w:rsid w:val="005D047F"/>
    <w:rsid w:val="005D08B8"/>
    <w:rsid w:val="005D0E4F"/>
    <w:rsid w:val="005D0E5A"/>
    <w:rsid w:val="005D1047"/>
    <w:rsid w:val="005D1C53"/>
    <w:rsid w:val="005D1E32"/>
    <w:rsid w:val="005D206B"/>
    <w:rsid w:val="005D22B7"/>
    <w:rsid w:val="005D2A31"/>
    <w:rsid w:val="005D2B2F"/>
    <w:rsid w:val="005D2BDE"/>
    <w:rsid w:val="005D2CCF"/>
    <w:rsid w:val="005D3235"/>
    <w:rsid w:val="005D3D76"/>
    <w:rsid w:val="005D41D2"/>
    <w:rsid w:val="005D4578"/>
    <w:rsid w:val="005D468F"/>
    <w:rsid w:val="005D4872"/>
    <w:rsid w:val="005D4EFA"/>
    <w:rsid w:val="005D55BA"/>
    <w:rsid w:val="005D5829"/>
    <w:rsid w:val="005D594B"/>
    <w:rsid w:val="005D5ADB"/>
    <w:rsid w:val="005D648A"/>
    <w:rsid w:val="005D694B"/>
    <w:rsid w:val="005D6D94"/>
    <w:rsid w:val="005D76CD"/>
    <w:rsid w:val="005D7E0D"/>
    <w:rsid w:val="005E057A"/>
    <w:rsid w:val="005E0923"/>
    <w:rsid w:val="005E1472"/>
    <w:rsid w:val="005E1EA3"/>
    <w:rsid w:val="005E234A"/>
    <w:rsid w:val="005E2E3B"/>
    <w:rsid w:val="005E3058"/>
    <w:rsid w:val="005E316D"/>
    <w:rsid w:val="005E35CC"/>
    <w:rsid w:val="005E371E"/>
    <w:rsid w:val="005E41AD"/>
    <w:rsid w:val="005E4A61"/>
    <w:rsid w:val="005E4BB2"/>
    <w:rsid w:val="005E53F9"/>
    <w:rsid w:val="005E6111"/>
    <w:rsid w:val="005E7622"/>
    <w:rsid w:val="005E775D"/>
    <w:rsid w:val="005E7F20"/>
    <w:rsid w:val="005E7FC1"/>
    <w:rsid w:val="005F01F4"/>
    <w:rsid w:val="005F082A"/>
    <w:rsid w:val="005F0A43"/>
    <w:rsid w:val="005F0B23"/>
    <w:rsid w:val="005F1E6A"/>
    <w:rsid w:val="005F1EDD"/>
    <w:rsid w:val="005F265E"/>
    <w:rsid w:val="005F27BF"/>
    <w:rsid w:val="005F2E3E"/>
    <w:rsid w:val="005F3633"/>
    <w:rsid w:val="005F370F"/>
    <w:rsid w:val="005F3748"/>
    <w:rsid w:val="005F39E0"/>
    <w:rsid w:val="005F4171"/>
    <w:rsid w:val="005F44B9"/>
    <w:rsid w:val="005F46D6"/>
    <w:rsid w:val="005F48E8"/>
    <w:rsid w:val="005F4DD6"/>
    <w:rsid w:val="005F5009"/>
    <w:rsid w:val="005F50D8"/>
    <w:rsid w:val="005F53A1"/>
    <w:rsid w:val="005F5C0B"/>
    <w:rsid w:val="005F5C48"/>
    <w:rsid w:val="005F5F52"/>
    <w:rsid w:val="005F5F73"/>
    <w:rsid w:val="005F6B77"/>
    <w:rsid w:val="005F7487"/>
    <w:rsid w:val="006002C7"/>
    <w:rsid w:val="00600F95"/>
    <w:rsid w:val="00601129"/>
    <w:rsid w:val="006012B4"/>
    <w:rsid w:val="00601839"/>
    <w:rsid w:val="00601C38"/>
    <w:rsid w:val="00602759"/>
    <w:rsid w:val="0060277A"/>
    <w:rsid w:val="0060285E"/>
    <w:rsid w:val="00602B7C"/>
    <w:rsid w:val="00602F4C"/>
    <w:rsid w:val="00603312"/>
    <w:rsid w:val="00603414"/>
    <w:rsid w:val="00603BC6"/>
    <w:rsid w:val="00603F51"/>
    <w:rsid w:val="00604559"/>
    <w:rsid w:val="00604963"/>
    <w:rsid w:val="00604C24"/>
    <w:rsid w:val="00604DC7"/>
    <w:rsid w:val="00604E47"/>
    <w:rsid w:val="00605078"/>
    <w:rsid w:val="00605363"/>
    <w:rsid w:val="00605441"/>
    <w:rsid w:val="00605591"/>
    <w:rsid w:val="006059D0"/>
    <w:rsid w:val="00606409"/>
    <w:rsid w:val="00606925"/>
    <w:rsid w:val="00606970"/>
    <w:rsid w:val="00606A20"/>
    <w:rsid w:val="006072C6"/>
    <w:rsid w:val="006078D1"/>
    <w:rsid w:val="00607A2E"/>
    <w:rsid w:val="006101D5"/>
    <w:rsid w:val="006109A4"/>
    <w:rsid w:val="00610A5B"/>
    <w:rsid w:val="00611823"/>
    <w:rsid w:val="00611BC7"/>
    <w:rsid w:val="006124E3"/>
    <w:rsid w:val="0061272E"/>
    <w:rsid w:val="00612CC7"/>
    <w:rsid w:val="0061305A"/>
    <w:rsid w:val="006130F7"/>
    <w:rsid w:val="006132DE"/>
    <w:rsid w:val="00613978"/>
    <w:rsid w:val="00613986"/>
    <w:rsid w:val="00613AF8"/>
    <w:rsid w:val="00613D8E"/>
    <w:rsid w:val="006142E0"/>
    <w:rsid w:val="00614B70"/>
    <w:rsid w:val="00615836"/>
    <w:rsid w:val="00615FBA"/>
    <w:rsid w:val="00616112"/>
    <w:rsid w:val="0061616B"/>
    <w:rsid w:val="00616B88"/>
    <w:rsid w:val="006170DE"/>
    <w:rsid w:val="0061794D"/>
    <w:rsid w:val="0062012F"/>
    <w:rsid w:val="00620161"/>
    <w:rsid w:val="006203E5"/>
    <w:rsid w:val="006205CA"/>
    <w:rsid w:val="00620CFC"/>
    <w:rsid w:val="0062101C"/>
    <w:rsid w:val="006210BC"/>
    <w:rsid w:val="006213E9"/>
    <w:rsid w:val="006214F8"/>
    <w:rsid w:val="00621F53"/>
    <w:rsid w:val="00622769"/>
    <w:rsid w:val="00622E2A"/>
    <w:rsid w:val="00623089"/>
    <w:rsid w:val="0062308E"/>
    <w:rsid w:val="006232FD"/>
    <w:rsid w:val="006234C4"/>
    <w:rsid w:val="006244C9"/>
    <w:rsid w:val="006244E0"/>
    <w:rsid w:val="006245F6"/>
    <w:rsid w:val="0062475D"/>
    <w:rsid w:val="0062495F"/>
    <w:rsid w:val="00624D11"/>
    <w:rsid w:val="00625373"/>
    <w:rsid w:val="00626066"/>
    <w:rsid w:val="0062660B"/>
    <w:rsid w:val="006269BA"/>
    <w:rsid w:val="00626AD1"/>
    <w:rsid w:val="00626C4C"/>
    <w:rsid w:val="0062760D"/>
    <w:rsid w:val="006277CB"/>
    <w:rsid w:val="00627CE2"/>
    <w:rsid w:val="006304BC"/>
    <w:rsid w:val="006305D5"/>
    <w:rsid w:val="00630681"/>
    <w:rsid w:val="00630924"/>
    <w:rsid w:val="00630DCE"/>
    <w:rsid w:val="00630FD4"/>
    <w:rsid w:val="00631147"/>
    <w:rsid w:val="0063120A"/>
    <w:rsid w:val="00631307"/>
    <w:rsid w:val="0063150B"/>
    <w:rsid w:val="00631585"/>
    <w:rsid w:val="00631C71"/>
    <w:rsid w:val="00631CB4"/>
    <w:rsid w:val="00631E9A"/>
    <w:rsid w:val="0063264B"/>
    <w:rsid w:val="00632D0F"/>
    <w:rsid w:val="00632EDD"/>
    <w:rsid w:val="00633DFE"/>
    <w:rsid w:val="00634113"/>
    <w:rsid w:val="006341FC"/>
    <w:rsid w:val="00634ACF"/>
    <w:rsid w:val="00634C83"/>
    <w:rsid w:val="00635035"/>
    <w:rsid w:val="006351CD"/>
    <w:rsid w:val="00635723"/>
    <w:rsid w:val="0063580D"/>
    <w:rsid w:val="00635CAE"/>
    <w:rsid w:val="0063652E"/>
    <w:rsid w:val="006367F8"/>
    <w:rsid w:val="00636999"/>
    <w:rsid w:val="006369FE"/>
    <w:rsid w:val="00636E0B"/>
    <w:rsid w:val="00637225"/>
    <w:rsid w:val="00637240"/>
    <w:rsid w:val="00637F1B"/>
    <w:rsid w:val="00640335"/>
    <w:rsid w:val="0064114B"/>
    <w:rsid w:val="00642DF3"/>
    <w:rsid w:val="00642F8E"/>
    <w:rsid w:val="00643386"/>
    <w:rsid w:val="00643660"/>
    <w:rsid w:val="00643B14"/>
    <w:rsid w:val="006444F9"/>
    <w:rsid w:val="006446C7"/>
    <w:rsid w:val="00644A6D"/>
    <w:rsid w:val="00644FD9"/>
    <w:rsid w:val="00645388"/>
    <w:rsid w:val="006459CA"/>
    <w:rsid w:val="00645C91"/>
    <w:rsid w:val="006466B7"/>
    <w:rsid w:val="00646EFC"/>
    <w:rsid w:val="00647079"/>
    <w:rsid w:val="006475EC"/>
    <w:rsid w:val="00647B08"/>
    <w:rsid w:val="00647B32"/>
    <w:rsid w:val="00647EC6"/>
    <w:rsid w:val="00650139"/>
    <w:rsid w:val="00650375"/>
    <w:rsid w:val="00650D26"/>
    <w:rsid w:val="00650E25"/>
    <w:rsid w:val="0065103D"/>
    <w:rsid w:val="00651FDC"/>
    <w:rsid w:val="0065203A"/>
    <w:rsid w:val="00652456"/>
    <w:rsid w:val="00652756"/>
    <w:rsid w:val="00652A27"/>
    <w:rsid w:val="00652AD8"/>
    <w:rsid w:val="00652B79"/>
    <w:rsid w:val="00653089"/>
    <w:rsid w:val="006533C3"/>
    <w:rsid w:val="00654068"/>
    <w:rsid w:val="006545A0"/>
    <w:rsid w:val="00654B38"/>
    <w:rsid w:val="00654B83"/>
    <w:rsid w:val="00654BA6"/>
    <w:rsid w:val="00655061"/>
    <w:rsid w:val="0065510C"/>
    <w:rsid w:val="006557B3"/>
    <w:rsid w:val="006559D7"/>
    <w:rsid w:val="00655B63"/>
    <w:rsid w:val="006565E6"/>
    <w:rsid w:val="00657056"/>
    <w:rsid w:val="006571F6"/>
    <w:rsid w:val="00657500"/>
    <w:rsid w:val="006577B0"/>
    <w:rsid w:val="00657D37"/>
    <w:rsid w:val="00657DC0"/>
    <w:rsid w:val="0066070E"/>
    <w:rsid w:val="00660881"/>
    <w:rsid w:val="00661176"/>
    <w:rsid w:val="006618CC"/>
    <w:rsid w:val="00661C8D"/>
    <w:rsid w:val="00661F6A"/>
    <w:rsid w:val="00662111"/>
    <w:rsid w:val="00662118"/>
    <w:rsid w:val="006637F8"/>
    <w:rsid w:val="006638AD"/>
    <w:rsid w:val="006645ED"/>
    <w:rsid w:val="00664793"/>
    <w:rsid w:val="00665A77"/>
    <w:rsid w:val="00665E49"/>
    <w:rsid w:val="006661E0"/>
    <w:rsid w:val="0066732C"/>
    <w:rsid w:val="006674C4"/>
    <w:rsid w:val="006679F5"/>
    <w:rsid w:val="00667A22"/>
    <w:rsid w:val="00667B77"/>
    <w:rsid w:val="00667C2F"/>
    <w:rsid w:val="0067048A"/>
    <w:rsid w:val="00670A6C"/>
    <w:rsid w:val="006716DA"/>
    <w:rsid w:val="0067195A"/>
    <w:rsid w:val="00671B00"/>
    <w:rsid w:val="006728ED"/>
    <w:rsid w:val="00672B21"/>
    <w:rsid w:val="006732B1"/>
    <w:rsid w:val="00673B77"/>
    <w:rsid w:val="00673BB9"/>
    <w:rsid w:val="0067446F"/>
    <w:rsid w:val="00674649"/>
    <w:rsid w:val="006746A4"/>
    <w:rsid w:val="00675558"/>
    <w:rsid w:val="00675611"/>
    <w:rsid w:val="00675A60"/>
    <w:rsid w:val="0067697E"/>
    <w:rsid w:val="00676FFD"/>
    <w:rsid w:val="00677413"/>
    <w:rsid w:val="00677443"/>
    <w:rsid w:val="0067769A"/>
    <w:rsid w:val="0067790E"/>
    <w:rsid w:val="00680056"/>
    <w:rsid w:val="0068024A"/>
    <w:rsid w:val="006806A3"/>
    <w:rsid w:val="006806A6"/>
    <w:rsid w:val="00680AD0"/>
    <w:rsid w:val="00681211"/>
    <w:rsid w:val="00681B36"/>
    <w:rsid w:val="0068256E"/>
    <w:rsid w:val="0068266D"/>
    <w:rsid w:val="00682C41"/>
    <w:rsid w:val="00682D19"/>
    <w:rsid w:val="00682D98"/>
    <w:rsid w:val="00682E14"/>
    <w:rsid w:val="0068335E"/>
    <w:rsid w:val="0068436C"/>
    <w:rsid w:val="00684AF9"/>
    <w:rsid w:val="0068545E"/>
    <w:rsid w:val="00685605"/>
    <w:rsid w:val="00685EA1"/>
    <w:rsid w:val="00685F3C"/>
    <w:rsid w:val="00685FD4"/>
    <w:rsid w:val="00686612"/>
    <w:rsid w:val="0068661E"/>
    <w:rsid w:val="006868A4"/>
    <w:rsid w:val="0068690E"/>
    <w:rsid w:val="00686D5D"/>
    <w:rsid w:val="006903DF"/>
    <w:rsid w:val="006907B0"/>
    <w:rsid w:val="00690A49"/>
    <w:rsid w:val="00690BB6"/>
    <w:rsid w:val="0069126C"/>
    <w:rsid w:val="006912C4"/>
    <w:rsid w:val="00691350"/>
    <w:rsid w:val="006916FA"/>
    <w:rsid w:val="00691AEB"/>
    <w:rsid w:val="00691B30"/>
    <w:rsid w:val="00691D98"/>
    <w:rsid w:val="00692B2C"/>
    <w:rsid w:val="0069315B"/>
    <w:rsid w:val="006934BD"/>
    <w:rsid w:val="00693629"/>
    <w:rsid w:val="00693B8F"/>
    <w:rsid w:val="00693E1F"/>
    <w:rsid w:val="00693ECB"/>
    <w:rsid w:val="00693F24"/>
    <w:rsid w:val="00694571"/>
    <w:rsid w:val="00694797"/>
    <w:rsid w:val="00694CA2"/>
    <w:rsid w:val="0069586E"/>
    <w:rsid w:val="00695887"/>
    <w:rsid w:val="00695BC4"/>
    <w:rsid w:val="006965F8"/>
    <w:rsid w:val="00696C59"/>
    <w:rsid w:val="00696F62"/>
    <w:rsid w:val="00697733"/>
    <w:rsid w:val="006979AE"/>
    <w:rsid w:val="00697B8B"/>
    <w:rsid w:val="006A0187"/>
    <w:rsid w:val="006A0A82"/>
    <w:rsid w:val="006A10FF"/>
    <w:rsid w:val="006A11F6"/>
    <w:rsid w:val="006A15DF"/>
    <w:rsid w:val="006A2474"/>
    <w:rsid w:val="006A254E"/>
    <w:rsid w:val="006A28D0"/>
    <w:rsid w:val="006A2C30"/>
    <w:rsid w:val="006A301C"/>
    <w:rsid w:val="006A3C6D"/>
    <w:rsid w:val="006A3E2B"/>
    <w:rsid w:val="006A42B0"/>
    <w:rsid w:val="006A52CD"/>
    <w:rsid w:val="006A553D"/>
    <w:rsid w:val="006A584C"/>
    <w:rsid w:val="006A5C44"/>
    <w:rsid w:val="006A5EF8"/>
    <w:rsid w:val="006A6160"/>
    <w:rsid w:val="006A6BFD"/>
    <w:rsid w:val="006A6E17"/>
    <w:rsid w:val="006A7DB5"/>
    <w:rsid w:val="006B08E5"/>
    <w:rsid w:val="006B120D"/>
    <w:rsid w:val="006B17E7"/>
    <w:rsid w:val="006B19E8"/>
    <w:rsid w:val="006B1A8A"/>
    <w:rsid w:val="006B1C5C"/>
    <w:rsid w:val="006B1FD5"/>
    <w:rsid w:val="006B2320"/>
    <w:rsid w:val="006B327F"/>
    <w:rsid w:val="006B3365"/>
    <w:rsid w:val="006B555A"/>
    <w:rsid w:val="006B57D9"/>
    <w:rsid w:val="006B600A"/>
    <w:rsid w:val="006B6635"/>
    <w:rsid w:val="006B6F0E"/>
    <w:rsid w:val="006B7D22"/>
    <w:rsid w:val="006B7D2C"/>
    <w:rsid w:val="006B7E91"/>
    <w:rsid w:val="006B7FC0"/>
    <w:rsid w:val="006C001C"/>
    <w:rsid w:val="006C0BAE"/>
    <w:rsid w:val="006C1019"/>
    <w:rsid w:val="006C279F"/>
    <w:rsid w:val="006C2BB5"/>
    <w:rsid w:val="006C2BC5"/>
    <w:rsid w:val="006C2BEE"/>
    <w:rsid w:val="006C3AD8"/>
    <w:rsid w:val="006C4516"/>
    <w:rsid w:val="006C455E"/>
    <w:rsid w:val="006C4C62"/>
    <w:rsid w:val="006C4F8A"/>
    <w:rsid w:val="006C511E"/>
    <w:rsid w:val="006C5205"/>
    <w:rsid w:val="006C572A"/>
    <w:rsid w:val="006C5929"/>
    <w:rsid w:val="006C5958"/>
    <w:rsid w:val="006C5B4F"/>
    <w:rsid w:val="006C643C"/>
    <w:rsid w:val="006C6E3A"/>
    <w:rsid w:val="006C6FD7"/>
    <w:rsid w:val="006C768D"/>
    <w:rsid w:val="006C7758"/>
    <w:rsid w:val="006C7CE8"/>
    <w:rsid w:val="006D00DB"/>
    <w:rsid w:val="006D0361"/>
    <w:rsid w:val="006D09F2"/>
    <w:rsid w:val="006D0E39"/>
    <w:rsid w:val="006D109D"/>
    <w:rsid w:val="006D14E4"/>
    <w:rsid w:val="006D1610"/>
    <w:rsid w:val="006D16B0"/>
    <w:rsid w:val="006D2182"/>
    <w:rsid w:val="006D21B3"/>
    <w:rsid w:val="006D2444"/>
    <w:rsid w:val="006D254B"/>
    <w:rsid w:val="006D289B"/>
    <w:rsid w:val="006D2E7C"/>
    <w:rsid w:val="006D2EC5"/>
    <w:rsid w:val="006D3BE1"/>
    <w:rsid w:val="006D3C22"/>
    <w:rsid w:val="006D4032"/>
    <w:rsid w:val="006D48FC"/>
    <w:rsid w:val="006D5382"/>
    <w:rsid w:val="006D5CAD"/>
    <w:rsid w:val="006D62BC"/>
    <w:rsid w:val="006D6450"/>
    <w:rsid w:val="006D6939"/>
    <w:rsid w:val="006D7598"/>
    <w:rsid w:val="006D7EB0"/>
    <w:rsid w:val="006E0138"/>
    <w:rsid w:val="006E02B6"/>
    <w:rsid w:val="006E0BB0"/>
    <w:rsid w:val="006E0E73"/>
    <w:rsid w:val="006E12C3"/>
    <w:rsid w:val="006E16BE"/>
    <w:rsid w:val="006E1F67"/>
    <w:rsid w:val="006E2529"/>
    <w:rsid w:val="006E29BC"/>
    <w:rsid w:val="006E2D36"/>
    <w:rsid w:val="006E343F"/>
    <w:rsid w:val="006E3B4A"/>
    <w:rsid w:val="006E3ECC"/>
    <w:rsid w:val="006E3F76"/>
    <w:rsid w:val="006E45F3"/>
    <w:rsid w:val="006E492C"/>
    <w:rsid w:val="006E4A2F"/>
    <w:rsid w:val="006E4B60"/>
    <w:rsid w:val="006E4D58"/>
    <w:rsid w:val="006E4ED4"/>
    <w:rsid w:val="006E58D3"/>
    <w:rsid w:val="006E5B73"/>
    <w:rsid w:val="006E5E19"/>
    <w:rsid w:val="006E61C3"/>
    <w:rsid w:val="006E61DD"/>
    <w:rsid w:val="006E6316"/>
    <w:rsid w:val="006E6362"/>
    <w:rsid w:val="006E7545"/>
    <w:rsid w:val="006E77FD"/>
    <w:rsid w:val="006E799D"/>
    <w:rsid w:val="006E7F87"/>
    <w:rsid w:val="006E7FC8"/>
    <w:rsid w:val="006F0593"/>
    <w:rsid w:val="006F09B6"/>
    <w:rsid w:val="006F1064"/>
    <w:rsid w:val="006F1EB7"/>
    <w:rsid w:val="006F244F"/>
    <w:rsid w:val="006F2707"/>
    <w:rsid w:val="006F2EA2"/>
    <w:rsid w:val="006F3557"/>
    <w:rsid w:val="006F3915"/>
    <w:rsid w:val="006F52E5"/>
    <w:rsid w:val="006F5720"/>
    <w:rsid w:val="006F6066"/>
    <w:rsid w:val="006F6376"/>
    <w:rsid w:val="006F6850"/>
    <w:rsid w:val="006F6EE1"/>
    <w:rsid w:val="006F707E"/>
    <w:rsid w:val="006F767F"/>
    <w:rsid w:val="007001DC"/>
    <w:rsid w:val="007003A1"/>
    <w:rsid w:val="00700844"/>
    <w:rsid w:val="0070147C"/>
    <w:rsid w:val="00701BE7"/>
    <w:rsid w:val="00701F09"/>
    <w:rsid w:val="007025CB"/>
    <w:rsid w:val="00702C6B"/>
    <w:rsid w:val="00703471"/>
    <w:rsid w:val="007034AA"/>
    <w:rsid w:val="007034E1"/>
    <w:rsid w:val="007038A3"/>
    <w:rsid w:val="00703C9D"/>
    <w:rsid w:val="00703DA7"/>
    <w:rsid w:val="007040D2"/>
    <w:rsid w:val="00704814"/>
    <w:rsid w:val="0070490C"/>
    <w:rsid w:val="0070553D"/>
    <w:rsid w:val="0070568A"/>
    <w:rsid w:val="00705C38"/>
    <w:rsid w:val="0070633D"/>
    <w:rsid w:val="00706465"/>
    <w:rsid w:val="0070695A"/>
    <w:rsid w:val="00706F2E"/>
    <w:rsid w:val="0070782D"/>
    <w:rsid w:val="00707EBE"/>
    <w:rsid w:val="00710491"/>
    <w:rsid w:val="007109C2"/>
    <w:rsid w:val="00710F74"/>
    <w:rsid w:val="00711291"/>
    <w:rsid w:val="00711340"/>
    <w:rsid w:val="0071137A"/>
    <w:rsid w:val="00711545"/>
    <w:rsid w:val="00711BAE"/>
    <w:rsid w:val="00712199"/>
    <w:rsid w:val="00712C42"/>
    <w:rsid w:val="00713DE4"/>
    <w:rsid w:val="00714C47"/>
    <w:rsid w:val="00714FDE"/>
    <w:rsid w:val="0071553B"/>
    <w:rsid w:val="00715F03"/>
    <w:rsid w:val="00716462"/>
    <w:rsid w:val="00716FEC"/>
    <w:rsid w:val="0071756A"/>
    <w:rsid w:val="007177D7"/>
    <w:rsid w:val="00717937"/>
    <w:rsid w:val="0072031F"/>
    <w:rsid w:val="00720804"/>
    <w:rsid w:val="00720D53"/>
    <w:rsid w:val="00721084"/>
    <w:rsid w:val="00721262"/>
    <w:rsid w:val="00721373"/>
    <w:rsid w:val="007218BF"/>
    <w:rsid w:val="00721970"/>
    <w:rsid w:val="00721D9B"/>
    <w:rsid w:val="00722121"/>
    <w:rsid w:val="007224B9"/>
    <w:rsid w:val="00722C5C"/>
    <w:rsid w:val="00722D86"/>
    <w:rsid w:val="00722F94"/>
    <w:rsid w:val="00723146"/>
    <w:rsid w:val="0072315F"/>
    <w:rsid w:val="00723261"/>
    <w:rsid w:val="00723399"/>
    <w:rsid w:val="00723AA7"/>
    <w:rsid w:val="00723B99"/>
    <w:rsid w:val="00723F5A"/>
    <w:rsid w:val="0072432E"/>
    <w:rsid w:val="00724B34"/>
    <w:rsid w:val="00724B9C"/>
    <w:rsid w:val="00725278"/>
    <w:rsid w:val="00726036"/>
    <w:rsid w:val="00726279"/>
    <w:rsid w:val="00726A9B"/>
    <w:rsid w:val="00726C84"/>
    <w:rsid w:val="00727530"/>
    <w:rsid w:val="007275D3"/>
    <w:rsid w:val="00727D6B"/>
    <w:rsid w:val="0073004E"/>
    <w:rsid w:val="00730787"/>
    <w:rsid w:val="007317A3"/>
    <w:rsid w:val="00731E7C"/>
    <w:rsid w:val="00732253"/>
    <w:rsid w:val="007329EF"/>
    <w:rsid w:val="00732A47"/>
    <w:rsid w:val="0073327A"/>
    <w:rsid w:val="007335A6"/>
    <w:rsid w:val="00733764"/>
    <w:rsid w:val="00734469"/>
    <w:rsid w:val="00734EBE"/>
    <w:rsid w:val="007350CF"/>
    <w:rsid w:val="0073614A"/>
    <w:rsid w:val="00736DD8"/>
    <w:rsid w:val="00736ED4"/>
    <w:rsid w:val="00737144"/>
    <w:rsid w:val="00737610"/>
    <w:rsid w:val="00737B9D"/>
    <w:rsid w:val="00737E9F"/>
    <w:rsid w:val="0074076A"/>
    <w:rsid w:val="00740885"/>
    <w:rsid w:val="00740DC5"/>
    <w:rsid w:val="0074157B"/>
    <w:rsid w:val="00741597"/>
    <w:rsid w:val="00741AF4"/>
    <w:rsid w:val="00741DCC"/>
    <w:rsid w:val="0074203A"/>
    <w:rsid w:val="00742673"/>
    <w:rsid w:val="007427B5"/>
    <w:rsid w:val="007427F0"/>
    <w:rsid w:val="00742865"/>
    <w:rsid w:val="0074296C"/>
    <w:rsid w:val="00742C83"/>
    <w:rsid w:val="00742E70"/>
    <w:rsid w:val="0074360F"/>
    <w:rsid w:val="00744308"/>
    <w:rsid w:val="00744732"/>
    <w:rsid w:val="00744A64"/>
    <w:rsid w:val="00744D47"/>
    <w:rsid w:val="00744EA0"/>
    <w:rsid w:val="0074512D"/>
    <w:rsid w:val="00746003"/>
    <w:rsid w:val="0074638D"/>
    <w:rsid w:val="00746484"/>
    <w:rsid w:val="007464F5"/>
    <w:rsid w:val="007466D3"/>
    <w:rsid w:val="00746BF7"/>
    <w:rsid w:val="00746CB1"/>
    <w:rsid w:val="0074704F"/>
    <w:rsid w:val="007472DB"/>
    <w:rsid w:val="007475CF"/>
    <w:rsid w:val="00747CAA"/>
    <w:rsid w:val="00747DBE"/>
    <w:rsid w:val="00747F48"/>
    <w:rsid w:val="00747F4C"/>
    <w:rsid w:val="00750213"/>
    <w:rsid w:val="00750564"/>
    <w:rsid w:val="00750C05"/>
    <w:rsid w:val="00750F13"/>
    <w:rsid w:val="00751091"/>
    <w:rsid w:val="00751B83"/>
    <w:rsid w:val="007523C0"/>
    <w:rsid w:val="007525E1"/>
    <w:rsid w:val="00753055"/>
    <w:rsid w:val="00753303"/>
    <w:rsid w:val="007533FD"/>
    <w:rsid w:val="007536A3"/>
    <w:rsid w:val="007536D6"/>
    <w:rsid w:val="00753A90"/>
    <w:rsid w:val="00753D1C"/>
    <w:rsid w:val="0075423A"/>
    <w:rsid w:val="00754276"/>
    <w:rsid w:val="00754359"/>
    <w:rsid w:val="0075436C"/>
    <w:rsid w:val="00754411"/>
    <w:rsid w:val="00754664"/>
    <w:rsid w:val="007549B7"/>
    <w:rsid w:val="00754A28"/>
    <w:rsid w:val="00754BD9"/>
    <w:rsid w:val="00754E7A"/>
    <w:rsid w:val="00755132"/>
    <w:rsid w:val="00755216"/>
    <w:rsid w:val="0075540C"/>
    <w:rsid w:val="00755DB1"/>
    <w:rsid w:val="0075686B"/>
    <w:rsid w:val="00756A8F"/>
    <w:rsid w:val="007574FC"/>
    <w:rsid w:val="00757612"/>
    <w:rsid w:val="00757CF9"/>
    <w:rsid w:val="0076040D"/>
    <w:rsid w:val="007605FA"/>
    <w:rsid w:val="00760824"/>
    <w:rsid w:val="00760975"/>
    <w:rsid w:val="007612C8"/>
    <w:rsid w:val="0076178C"/>
    <w:rsid w:val="0076187A"/>
    <w:rsid w:val="00761893"/>
    <w:rsid w:val="00761FDA"/>
    <w:rsid w:val="007621FF"/>
    <w:rsid w:val="00762915"/>
    <w:rsid w:val="0076346E"/>
    <w:rsid w:val="007634E3"/>
    <w:rsid w:val="0076367D"/>
    <w:rsid w:val="0076400F"/>
    <w:rsid w:val="0076406B"/>
    <w:rsid w:val="00764194"/>
    <w:rsid w:val="0076493C"/>
    <w:rsid w:val="00764DF2"/>
    <w:rsid w:val="00764E30"/>
    <w:rsid w:val="00765E24"/>
    <w:rsid w:val="00765ED3"/>
    <w:rsid w:val="007662D6"/>
    <w:rsid w:val="0076681D"/>
    <w:rsid w:val="00766A65"/>
    <w:rsid w:val="00766C28"/>
    <w:rsid w:val="007671F5"/>
    <w:rsid w:val="00767222"/>
    <w:rsid w:val="007673DE"/>
    <w:rsid w:val="00767457"/>
    <w:rsid w:val="007675B3"/>
    <w:rsid w:val="007676B8"/>
    <w:rsid w:val="00770472"/>
    <w:rsid w:val="00770997"/>
    <w:rsid w:val="0077117E"/>
    <w:rsid w:val="0077175C"/>
    <w:rsid w:val="00771870"/>
    <w:rsid w:val="00771BF9"/>
    <w:rsid w:val="00771D33"/>
    <w:rsid w:val="00771D37"/>
    <w:rsid w:val="00771FB4"/>
    <w:rsid w:val="00772310"/>
    <w:rsid w:val="0077264C"/>
    <w:rsid w:val="00772E5A"/>
    <w:rsid w:val="00772F8A"/>
    <w:rsid w:val="007735AA"/>
    <w:rsid w:val="007739C6"/>
    <w:rsid w:val="00773C38"/>
    <w:rsid w:val="0077416B"/>
    <w:rsid w:val="00774264"/>
    <w:rsid w:val="007745D9"/>
    <w:rsid w:val="007747E5"/>
    <w:rsid w:val="00774889"/>
    <w:rsid w:val="00774C29"/>
    <w:rsid w:val="00774FF5"/>
    <w:rsid w:val="007750B3"/>
    <w:rsid w:val="0077514D"/>
    <w:rsid w:val="00775F76"/>
    <w:rsid w:val="0077668F"/>
    <w:rsid w:val="007767A7"/>
    <w:rsid w:val="00776AEA"/>
    <w:rsid w:val="00777130"/>
    <w:rsid w:val="00777BA0"/>
    <w:rsid w:val="00780240"/>
    <w:rsid w:val="0078038A"/>
    <w:rsid w:val="007803BD"/>
    <w:rsid w:val="007807F8"/>
    <w:rsid w:val="00780FD3"/>
    <w:rsid w:val="007811DC"/>
    <w:rsid w:val="007815C3"/>
    <w:rsid w:val="00781B50"/>
    <w:rsid w:val="007820FA"/>
    <w:rsid w:val="0078285F"/>
    <w:rsid w:val="00783207"/>
    <w:rsid w:val="007832D1"/>
    <w:rsid w:val="007834C7"/>
    <w:rsid w:val="00783E1D"/>
    <w:rsid w:val="00784085"/>
    <w:rsid w:val="0078483B"/>
    <w:rsid w:val="00784EED"/>
    <w:rsid w:val="007851B5"/>
    <w:rsid w:val="00785900"/>
    <w:rsid w:val="00786135"/>
    <w:rsid w:val="00786194"/>
    <w:rsid w:val="00786958"/>
    <w:rsid w:val="00786E71"/>
    <w:rsid w:val="007900C0"/>
    <w:rsid w:val="0079040B"/>
    <w:rsid w:val="007904C5"/>
    <w:rsid w:val="007904EA"/>
    <w:rsid w:val="0079162F"/>
    <w:rsid w:val="00791F4F"/>
    <w:rsid w:val="00792153"/>
    <w:rsid w:val="0079247A"/>
    <w:rsid w:val="00792499"/>
    <w:rsid w:val="00793083"/>
    <w:rsid w:val="007934E7"/>
    <w:rsid w:val="00793754"/>
    <w:rsid w:val="00793E9E"/>
    <w:rsid w:val="00793F95"/>
    <w:rsid w:val="00794924"/>
    <w:rsid w:val="00794C70"/>
    <w:rsid w:val="0079577C"/>
    <w:rsid w:val="00796143"/>
    <w:rsid w:val="00796343"/>
    <w:rsid w:val="00797340"/>
    <w:rsid w:val="00797D4B"/>
    <w:rsid w:val="007A0BC2"/>
    <w:rsid w:val="007A0BD9"/>
    <w:rsid w:val="007A0CF7"/>
    <w:rsid w:val="007A10AD"/>
    <w:rsid w:val="007A13B5"/>
    <w:rsid w:val="007A1F44"/>
    <w:rsid w:val="007A23FF"/>
    <w:rsid w:val="007A28B2"/>
    <w:rsid w:val="007A295B"/>
    <w:rsid w:val="007A3424"/>
    <w:rsid w:val="007A357F"/>
    <w:rsid w:val="007A35EF"/>
    <w:rsid w:val="007A4123"/>
    <w:rsid w:val="007A41B8"/>
    <w:rsid w:val="007A43A2"/>
    <w:rsid w:val="007A48FA"/>
    <w:rsid w:val="007A4D04"/>
    <w:rsid w:val="007A5163"/>
    <w:rsid w:val="007A63DE"/>
    <w:rsid w:val="007A6DEE"/>
    <w:rsid w:val="007A6E79"/>
    <w:rsid w:val="007A71FB"/>
    <w:rsid w:val="007A7467"/>
    <w:rsid w:val="007A7A79"/>
    <w:rsid w:val="007A7A96"/>
    <w:rsid w:val="007B03AF"/>
    <w:rsid w:val="007B0C3A"/>
    <w:rsid w:val="007B1543"/>
    <w:rsid w:val="007B1AC0"/>
    <w:rsid w:val="007B2030"/>
    <w:rsid w:val="007B270A"/>
    <w:rsid w:val="007B2C5C"/>
    <w:rsid w:val="007B2D3B"/>
    <w:rsid w:val="007B2DDA"/>
    <w:rsid w:val="007B427D"/>
    <w:rsid w:val="007B4321"/>
    <w:rsid w:val="007B4CB8"/>
    <w:rsid w:val="007B4D10"/>
    <w:rsid w:val="007B52CD"/>
    <w:rsid w:val="007B531E"/>
    <w:rsid w:val="007B5CFD"/>
    <w:rsid w:val="007B5EFD"/>
    <w:rsid w:val="007B5FCE"/>
    <w:rsid w:val="007B70AD"/>
    <w:rsid w:val="007B791B"/>
    <w:rsid w:val="007B7DC1"/>
    <w:rsid w:val="007B7EDB"/>
    <w:rsid w:val="007B7FD9"/>
    <w:rsid w:val="007C0007"/>
    <w:rsid w:val="007C0C29"/>
    <w:rsid w:val="007C11BA"/>
    <w:rsid w:val="007C126F"/>
    <w:rsid w:val="007C1918"/>
    <w:rsid w:val="007C193E"/>
    <w:rsid w:val="007C19AD"/>
    <w:rsid w:val="007C2102"/>
    <w:rsid w:val="007C2E13"/>
    <w:rsid w:val="007C3598"/>
    <w:rsid w:val="007C3F89"/>
    <w:rsid w:val="007C3FA8"/>
    <w:rsid w:val="007C40FE"/>
    <w:rsid w:val="007C4626"/>
    <w:rsid w:val="007C5A1E"/>
    <w:rsid w:val="007C68DA"/>
    <w:rsid w:val="007C6A6F"/>
    <w:rsid w:val="007C6DCC"/>
    <w:rsid w:val="007C6F84"/>
    <w:rsid w:val="007C7262"/>
    <w:rsid w:val="007D088C"/>
    <w:rsid w:val="007D0AF3"/>
    <w:rsid w:val="007D0F71"/>
    <w:rsid w:val="007D12D8"/>
    <w:rsid w:val="007D1369"/>
    <w:rsid w:val="007D150A"/>
    <w:rsid w:val="007D1C3D"/>
    <w:rsid w:val="007D1E1B"/>
    <w:rsid w:val="007D202D"/>
    <w:rsid w:val="007D229A"/>
    <w:rsid w:val="007D2878"/>
    <w:rsid w:val="007D28C6"/>
    <w:rsid w:val="007D2F44"/>
    <w:rsid w:val="007D2F4D"/>
    <w:rsid w:val="007D30A2"/>
    <w:rsid w:val="007D342E"/>
    <w:rsid w:val="007D3B23"/>
    <w:rsid w:val="007D403E"/>
    <w:rsid w:val="007D40F6"/>
    <w:rsid w:val="007D4178"/>
    <w:rsid w:val="007D4D33"/>
    <w:rsid w:val="007D52C3"/>
    <w:rsid w:val="007D5C25"/>
    <w:rsid w:val="007D69AB"/>
    <w:rsid w:val="007D7175"/>
    <w:rsid w:val="007D748A"/>
    <w:rsid w:val="007D7D72"/>
    <w:rsid w:val="007E0102"/>
    <w:rsid w:val="007E0172"/>
    <w:rsid w:val="007E12A1"/>
    <w:rsid w:val="007E1369"/>
    <w:rsid w:val="007E1702"/>
    <w:rsid w:val="007E1A1B"/>
    <w:rsid w:val="007E1A88"/>
    <w:rsid w:val="007E2559"/>
    <w:rsid w:val="007E2A43"/>
    <w:rsid w:val="007E2C21"/>
    <w:rsid w:val="007E326D"/>
    <w:rsid w:val="007E4100"/>
    <w:rsid w:val="007E467F"/>
    <w:rsid w:val="007E47CB"/>
    <w:rsid w:val="007E4C88"/>
    <w:rsid w:val="007E4C9B"/>
    <w:rsid w:val="007E4DB6"/>
    <w:rsid w:val="007E4FAE"/>
    <w:rsid w:val="007E5541"/>
    <w:rsid w:val="007E585E"/>
    <w:rsid w:val="007E5B4C"/>
    <w:rsid w:val="007E694F"/>
    <w:rsid w:val="007E7DDF"/>
    <w:rsid w:val="007F0336"/>
    <w:rsid w:val="007F0BE2"/>
    <w:rsid w:val="007F11C8"/>
    <w:rsid w:val="007F125C"/>
    <w:rsid w:val="007F1B20"/>
    <w:rsid w:val="007F1CFB"/>
    <w:rsid w:val="007F20DD"/>
    <w:rsid w:val="007F220B"/>
    <w:rsid w:val="007F27DD"/>
    <w:rsid w:val="007F2DC2"/>
    <w:rsid w:val="007F37D5"/>
    <w:rsid w:val="007F3F51"/>
    <w:rsid w:val="007F4C9A"/>
    <w:rsid w:val="007F514C"/>
    <w:rsid w:val="007F5CCF"/>
    <w:rsid w:val="007F5D60"/>
    <w:rsid w:val="007F6880"/>
    <w:rsid w:val="007F74AF"/>
    <w:rsid w:val="007F75CD"/>
    <w:rsid w:val="007F76B4"/>
    <w:rsid w:val="007F7A5D"/>
    <w:rsid w:val="008001B4"/>
    <w:rsid w:val="00800769"/>
    <w:rsid w:val="00800B7E"/>
    <w:rsid w:val="00800D38"/>
    <w:rsid w:val="00800ED2"/>
    <w:rsid w:val="008019D5"/>
    <w:rsid w:val="00801E00"/>
    <w:rsid w:val="00801FC0"/>
    <w:rsid w:val="00802D49"/>
    <w:rsid w:val="00802E4D"/>
    <w:rsid w:val="00802E74"/>
    <w:rsid w:val="00802F4A"/>
    <w:rsid w:val="008032C6"/>
    <w:rsid w:val="008044D5"/>
    <w:rsid w:val="00804B92"/>
    <w:rsid w:val="00804DCE"/>
    <w:rsid w:val="00804E21"/>
    <w:rsid w:val="00804F38"/>
    <w:rsid w:val="00805092"/>
    <w:rsid w:val="0080615C"/>
    <w:rsid w:val="00806A86"/>
    <w:rsid w:val="00806AAF"/>
    <w:rsid w:val="00806D6A"/>
    <w:rsid w:val="00806E7C"/>
    <w:rsid w:val="008070AC"/>
    <w:rsid w:val="008072E1"/>
    <w:rsid w:val="008074DC"/>
    <w:rsid w:val="008101FD"/>
    <w:rsid w:val="0081048F"/>
    <w:rsid w:val="00810D8D"/>
    <w:rsid w:val="00811835"/>
    <w:rsid w:val="00811CE4"/>
    <w:rsid w:val="00811CFC"/>
    <w:rsid w:val="008129EE"/>
    <w:rsid w:val="00812E35"/>
    <w:rsid w:val="00813FD3"/>
    <w:rsid w:val="0081418C"/>
    <w:rsid w:val="008153FF"/>
    <w:rsid w:val="0081581D"/>
    <w:rsid w:val="008162E9"/>
    <w:rsid w:val="00816751"/>
    <w:rsid w:val="008172BE"/>
    <w:rsid w:val="008173A2"/>
    <w:rsid w:val="008174E7"/>
    <w:rsid w:val="00817A04"/>
    <w:rsid w:val="00817A63"/>
    <w:rsid w:val="00817B71"/>
    <w:rsid w:val="00820244"/>
    <w:rsid w:val="00820CE0"/>
    <w:rsid w:val="008214D8"/>
    <w:rsid w:val="00821886"/>
    <w:rsid w:val="008218F7"/>
    <w:rsid w:val="008221B3"/>
    <w:rsid w:val="0082248E"/>
    <w:rsid w:val="00822FC4"/>
    <w:rsid w:val="00824FDF"/>
    <w:rsid w:val="00825125"/>
    <w:rsid w:val="008257CC"/>
    <w:rsid w:val="00825A83"/>
    <w:rsid w:val="008262CD"/>
    <w:rsid w:val="00826D2E"/>
    <w:rsid w:val="008274BF"/>
    <w:rsid w:val="0083080F"/>
    <w:rsid w:val="008308A9"/>
    <w:rsid w:val="00830DC3"/>
    <w:rsid w:val="008314D5"/>
    <w:rsid w:val="00831555"/>
    <w:rsid w:val="00831A93"/>
    <w:rsid w:val="00831F52"/>
    <w:rsid w:val="00832154"/>
    <w:rsid w:val="008322E0"/>
    <w:rsid w:val="008323DB"/>
    <w:rsid w:val="00832F5C"/>
    <w:rsid w:val="00835707"/>
    <w:rsid w:val="008357EE"/>
    <w:rsid w:val="008359E0"/>
    <w:rsid w:val="00836B57"/>
    <w:rsid w:val="008376F6"/>
    <w:rsid w:val="00837B11"/>
    <w:rsid w:val="00837D5B"/>
    <w:rsid w:val="00840607"/>
    <w:rsid w:val="00840826"/>
    <w:rsid w:val="00840C22"/>
    <w:rsid w:val="00840E65"/>
    <w:rsid w:val="00840FB0"/>
    <w:rsid w:val="008412F9"/>
    <w:rsid w:val="00841525"/>
    <w:rsid w:val="00841CD2"/>
    <w:rsid w:val="00841E72"/>
    <w:rsid w:val="00842040"/>
    <w:rsid w:val="008423BC"/>
    <w:rsid w:val="00842787"/>
    <w:rsid w:val="00842916"/>
    <w:rsid w:val="00842B77"/>
    <w:rsid w:val="0084309F"/>
    <w:rsid w:val="00843211"/>
    <w:rsid w:val="008435BD"/>
    <w:rsid w:val="00843EA4"/>
    <w:rsid w:val="008450C7"/>
    <w:rsid w:val="008454EA"/>
    <w:rsid w:val="008458FB"/>
    <w:rsid w:val="00845C12"/>
    <w:rsid w:val="0084600C"/>
    <w:rsid w:val="008466C9"/>
    <w:rsid w:val="008469D9"/>
    <w:rsid w:val="00846DC0"/>
    <w:rsid w:val="008474A7"/>
    <w:rsid w:val="008474B5"/>
    <w:rsid w:val="00847B1F"/>
    <w:rsid w:val="00847B62"/>
    <w:rsid w:val="008504B8"/>
    <w:rsid w:val="008506B6"/>
    <w:rsid w:val="00850AE0"/>
    <w:rsid w:val="00850E88"/>
    <w:rsid w:val="0085168C"/>
    <w:rsid w:val="00851A07"/>
    <w:rsid w:val="00851C88"/>
    <w:rsid w:val="0085244F"/>
    <w:rsid w:val="008524B4"/>
    <w:rsid w:val="008524D2"/>
    <w:rsid w:val="008524DC"/>
    <w:rsid w:val="008524F0"/>
    <w:rsid w:val="0085254E"/>
    <w:rsid w:val="00852E19"/>
    <w:rsid w:val="00853F2E"/>
    <w:rsid w:val="008547FB"/>
    <w:rsid w:val="00855E53"/>
    <w:rsid w:val="00856833"/>
    <w:rsid w:val="00856840"/>
    <w:rsid w:val="00856EEE"/>
    <w:rsid w:val="00856EF5"/>
    <w:rsid w:val="0085712A"/>
    <w:rsid w:val="00857638"/>
    <w:rsid w:val="0085774A"/>
    <w:rsid w:val="00857F17"/>
    <w:rsid w:val="008601AC"/>
    <w:rsid w:val="008604F4"/>
    <w:rsid w:val="0086087C"/>
    <w:rsid w:val="00860D8E"/>
    <w:rsid w:val="0086219A"/>
    <w:rsid w:val="0086275E"/>
    <w:rsid w:val="0086346F"/>
    <w:rsid w:val="00863B17"/>
    <w:rsid w:val="00864299"/>
    <w:rsid w:val="00864440"/>
    <w:rsid w:val="008644A7"/>
    <w:rsid w:val="00864D76"/>
    <w:rsid w:val="00864FB5"/>
    <w:rsid w:val="008650FC"/>
    <w:rsid w:val="00865F98"/>
    <w:rsid w:val="0086666A"/>
    <w:rsid w:val="00866D59"/>
    <w:rsid w:val="00866EB3"/>
    <w:rsid w:val="0086701A"/>
    <w:rsid w:val="00867288"/>
    <w:rsid w:val="00867BD2"/>
    <w:rsid w:val="0087030D"/>
    <w:rsid w:val="0087085E"/>
    <w:rsid w:val="008712FD"/>
    <w:rsid w:val="008716A1"/>
    <w:rsid w:val="00871760"/>
    <w:rsid w:val="008717E0"/>
    <w:rsid w:val="00872946"/>
    <w:rsid w:val="00872D3F"/>
    <w:rsid w:val="008733E4"/>
    <w:rsid w:val="00873CE9"/>
    <w:rsid w:val="00873F15"/>
    <w:rsid w:val="00874096"/>
    <w:rsid w:val="00874967"/>
    <w:rsid w:val="00874C4A"/>
    <w:rsid w:val="00875023"/>
    <w:rsid w:val="008755D0"/>
    <w:rsid w:val="008756A4"/>
    <w:rsid w:val="00875F73"/>
    <w:rsid w:val="008762B1"/>
    <w:rsid w:val="008771B8"/>
    <w:rsid w:val="00877537"/>
    <w:rsid w:val="008776C1"/>
    <w:rsid w:val="008807CC"/>
    <w:rsid w:val="00880F30"/>
    <w:rsid w:val="0088149D"/>
    <w:rsid w:val="00881719"/>
    <w:rsid w:val="008818CB"/>
    <w:rsid w:val="0088209B"/>
    <w:rsid w:val="00882C86"/>
    <w:rsid w:val="00882FA3"/>
    <w:rsid w:val="0088307E"/>
    <w:rsid w:val="008833E8"/>
    <w:rsid w:val="0088403D"/>
    <w:rsid w:val="00884442"/>
    <w:rsid w:val="008846C2"/>
    <w:rsid w:val="00884976"/>
    <w:rsid w:val="00884CBA"/>
    <w:rsid w:val="00884FD1"/>
    <w:rsid w:val="0088585E"/>
    <w:rsid w:val="00885CD9"/>
    <w:rsid w:val="008863E8"/>
    <w:rsid w:val="00886665"/>
    <w:rsid w:val="00886CEC"/>
    <w:rsid w:val="008877C5"/>
    <w:rsid w:val="00887B48"/>
    <w:rsid w:val="00887FBC"/>
    <w:rsid w:val="00891167"/>
    <w:rsid w:val="0089176E"/>
    <w:rsid w:val="008917A0"/>
    <w:rsid w:val="008917E0"/>
    <w:rsid w:val="00891973"/>
    <w:rsid w:val="008921C3"/>
    <w:rsid w:val="00892365"/>
    <w:rsid w:val="00892872"/>
    <w:rsid w:val="008929F8"/>
    <w:rsid w:val="00892BE5"/>
    <w:rsid w:val="00892DE8"/>
    <w:rsid w:val="0089345A"/>
    <w:rsid w:val="00893677"/>
    <w:rsid w:val="00893813"/>
    <w:rsid w:val="0089387C"/>
    <w:rsid w:val="00893883"/>
    <w:rsid w:val="00893940"/>
    <w:rsid w:val="00893E5F"/>
    <w:rsid w:val="0089444E"/>
    <w:rsid w:val="00894757"/>
    <w:rsid w:val="008949DF"/>
    <w:rsid w:val="00894BD8"/>
    <w:rsid w:val="00894F38"/>
    <w:rsid w:val="00894FB0"/>
    <w:rsid w:val="00894FFA"/>
    <w:rsid w:val="008951DB"/>
    <w:rsid w:val="00895AB3"/>
    <w:rsid w:val="00896C81"/>
    <w:rsid w:val="00896D83"/>
    <w:rsid w:val="00896DDB"/>
    <w:rsid w:val="008974E9"/>
    <w:rsid w:val="008A0AB2"/>
    <w:rsid w:val="008A0CFC"/>
    <w:rsid w:val="008A12FE"/>
    <w:rsid w:val="008A1698"/>
    <w:rsid w:val="008A1718"/>
    <w:rsid w:val="008A28B6"/>
    <w:rsid w:val="008A2BB1"/>
    <w:rsid w:val="008A2DDB"/>
    <w:rsid w:val="008A2ED7"/>
    <w:rsid w:val="008A3466"/>
    <w:rsid w:val="008A3764"/>
    <w:rsid w:val="008A389F"/>
    <w:rsid w:val="008A3D02"/>
    <w:rsid w:val="008A40CC"/>
    <w:rsid w:val="008A4554"/>
    <w:rsid w:val="008A501A"/>
    <w:rsid w:val="008A5940"/>
    <w:rsid w:val="008A5C79"/>
    <w:rsid w:val="008A60AF"/>
    <w:rsid w:val="008A73B2"/>
    <w:rsid w:val="008A766D"/>
    <w:rsid w:val="008B043F"/>
    <w:rsid w:val="008B0808"/>
    <w:rsid w:val="008B0AEC"/>
    <w:rsid w:val="008B0D7C"/>
    <w:rsid w:val="008B0F78"/>
    <w:rsid w:val="008B1E53"/>
    <w:rsid w:val="008B1E5B"/>
    <w:rsid w:val="008B283D"/>
    <w:rsid w:val="008B2D4B"/>
    <w:rsid w:val="008B319D"/>
    <w:rsid w:val="008B389D"/>
    <w:rsid w:val="008B3C5C"/>
    <w:rsid w:val="008B444F"/>
    <w:rsid w:val="008B4EE2"/>
    <w:rsid w:val="008B5299"/>
    <w:rsid w:val="008B53A8"/>
    <w:rsid w:val="008B584B"/>
    <w:rsid w:val="008B5A15"/>
    <w:rsid w:val="008B5A5F"/>
    <w:rsid w:val="008B5AB0"/>
    <w:rsid w:val="008B6054"/>
    <w:rsid w:val="008B61E6"/>
    <w:rsid w:val="008B6DC6"/>
    <w:rsid w:val="008B74B8"/>
    <w:rsid w:val="008B7B08"/>
    <w:rsid w:val="008C027F"/>
    <w:rsid w:val="008C04C9"/>
    <w:rsid w:val="008C061A"/>
    <w:rsid w:val="008C06DC"/>
    <w:rsid w:val="008C0A2D"/>
    <w:rsid w:val="008C11C7"/>
    <w:rsid w:val="008C13F0"/>
    <w:rsid w:val="008C14C1"/>
    <w:rsid w:val="008C19D0"/>
    <w:rsid w:val="008C1BAA"/>
    <w:rsid w:val="008C1EA9"/>
    <w:rsid w:val="008C1F26"/>
    <w:rsid w:val="008C23AC"/>
    <w:rsid w:val="008C27ED"/>
    <w:rsid w:val="008C2A3A"/>
    <w:rsid w:val="008C4C7E"/>
    <w:rsid w:val="008C4DA8"/>
    <w:rsid w:val="008C4E9D"/>
    <w:rsid w:val="008C5C1B"/>
    <w:rsid w:val="008C5C46"/>
    <w:rsid w:val="008C5E0F"/>
    <w:rsid w:val="008C6051"/>
    <w:rsid w:val="008C6184"/>
    <w:rsid w:val="008C6192"/>
    <w:rsid w:val="008C6630"/>
    <w:rsid w:val="008C7007"/>
    <w:rsid w:val="008C71D4"/>
    <w:rsid w:val="008C785E"/>
    <w:rsid w:val="008D0AFB"/>
    <w:rsid w:val="008D1511"/>
    <w:rsid w:val="008D1CF0"/>
    <w:rsid w:val="008D2534"/>
    <w:rsid w:val="008D308E"/>
    <w:rsid w:val="008D32DF"/>
    <w:rsid w:val="008D35E9"/>
    <w:rsid w:val="008D38FF"/>
    <w:rsid w:val="008D3959"/>
    <w:rsid w:val="008D3966"/>
    <w:rsid w:val="008D4049"/>
    <w:rsid w:val="008D4352"/>
    <w:rsid w:val="008D4719"/>
    <w:rsid w:val="008D4791"/>
    <w:rsid w:val="008D4E87"/>
    <w:rsid w:val="008D4EBC"/>
    <w:rsid w:val="008D51E3"/>
    <w:rsid w:val="008D549C"/>
    <w:rsid w:val="008D577F"/>
    <w:rsid w:val="008D5965"/>
    <w:rsid w:val="008D60BC"/>
    <w:rsid w:val="008D61C9"/>
    <w:rsid w:val="008D6414"/>
    <w:rsid w:val="008D65DD"/>
    <w:rsid w:val="008D6D53"/>
    <w:rsid w:val="008D6D7B"/>
    <w:rsid w:val="008D7096"/>
    <w:rsid w:val="008D7371"/>
    <w:rsid w:val="008D7757"/>
    <w:rsid w:val="008D787C"/>
    <w:rsid w:val="008D7EB7"/>
    <w:rsid w:val="008E0079"/>
    <w:rsid w:val="008E00E6"/>
    <w:rsid w:val="008E0EB8"/>
    <w:rsid w:val="008E101E"/>
    <w:rsid w:val="008E10A6"/>
    <w:rsid w:val="008E1271"/>
    <w:rsid w:val="008E18A7"/>
    <w:rsid w:val="008E2251"/>
    <w:rsid w:val="008E24B3"/>
    <w:rsid w:val="008E24CA"/>
    <w:rsid w:val="008E2943"/>
    <w:rsid w:val="008E2F6E"/>
    <w:rsid w:val="008E3352"/>
    <w:rsid w:val="008E38AD"/>
    <w:rsid w:val="008E3C21"/>
    <w:rsid w:val="008E3CA7"/>
    <w:rsid w:val="008E3DFF"/>
    <w:rsid w:val="008E3EEC"/>
    <w:rsid w:val="008E4416"/>
    <w:rsid w:val="008E4DA7"/>
    <w:rsid w:val="008E53D4"/>
    <w:rsid w:val="008E5BF2"/>
    <w:rsid w:val="008E5C81"/>
    <w:rsid w:val="008E6B1A"/>
    <w:rsid w:val="008E6E47"/>
    <w:rsid w:val="008E6F65"/>
    <w:rsid w:val="008E7101"/>
    <w:rsid w:val="008E711A"/>
    <w:rsid w:val="008E77EF"/>
    <w:rsid w:val="008E7847"/>
    <w:rsid w:val="008E7B2C"/>
    <w:rsid w:val="008E7CEA"/>
    <w:rsid w:val="008F00FB"/>
    <w:rsid w:val="008F035A"/>
    <w:rsid w:val="008F07D5"/>
    <w:rsid w:val="008F0A38"/>
    <w:rsid w:val="008F0F84"/>
    <w:rsid w:val="008F1014"/>
    <w:rsid w:val="008F11C9"/>
    <w:rsid w:val="008F19A3"/>
    <w:rsid w:val="008F19BB"/>
    <w:rsid w:val="008F23D8"/>
    <w:rsid w:val="008F2FD5"/>
    <w:rsid w:val="008F37E5"/>
    <w:rsid w:val="008F440B"/>
    <w:rsid w:val="008F48C2"/>
    <w:rsid w:val="008F4956"/>
    <w:rsid w:val="008F4B2E"/>
    <w:rsid w:val="008F4C96"/>
    <w:rsid w:val="008F4F2C"/>
    <w:rsid w:val="008F545F"/>
    <w:rsid w:val="008F5840"/>
    <w:rsid w:val="008F5E46"/>
    <w:rsid w:val="008F5EEF"/>
    <w:rsid w:val="008F633E"/>
    <w:rsid w:val="008F66FE"/>
    <w:rsid w:val="008F67D9"/>
    <w:rsid w:val="008F6BBF"/>
    <w:rsid w:val="008F6D82"/>
    <w:rsid w:val="008F71E3"/>
    <w:rsid w:val="008F72CC"/>
    <w:rsid w:val="008F72CD"/>
    <w:rsid w:val="008F73B2"/>
    <w:rsid w:val="008F7AC7"/>
    <w:rsid w:val="00900FC8"/>
    <w:rsid w:val="009025DB"/>
    <w:rsid w:val="009036C6"/>
    <w:rsid w:val="00903802"/>
    <w:rsid w:val="00904736"/>
    <w:rsid w:val="009047EB"/>
    <w:rsid w:val="00904CD1"/>
    <w:rsid w:val="00904CD3"/>
    <w:rsid w:val="00904FCE"/>
    <w:rsid w:val="009051D6"/>
    <w:rsid w:val="00905C3D"/>
    <w:rsid w:val="00905D02"/>
    <w:rsid w:val="00906631"/>
    <w:rsid w:val="0090673A"/>
    <w:rsid w:val="0090696D"/>
    <w:rsid w:val="00906B22"/>
    <w:rsid w:val="00906CD6"/>
    <w:rsid w:val="00906DD8"/>
    <w:rsid w:val="00906E4D"/>
    <w:rsid w:val="00906F31"/>
    <w:rsid w:val="009078B3"/>
    <w:rsid w:val="00907A77"/>
    <w:rsid w:val="00907E00"/>
    <w:rsid w:val="00907E84"/>
    <w:rsid w:val="009105B3"/>
    <w:rsid w:val="0091088D"/>
    <w:rsid w:val="00910C05"/>
    <w:rsid w:val="00910FC9"/>
    <w:rsid w:val="00911326"/>
    <w:rsid w:val="00911350"/>
    <w:rsid w:val="0091180C"/>
    <w:rsid w:val="00912312"/>
    <w:rsid w:val="009123BC"/>
    <w:rsid w:val="00912598"/>
    <w:rsid w:val="0091291A"/>
    <w:rsid w:val="00913612"/>
    <w:rsid w:val="0091366A"/>
    <w:rsid w:val="00913824"/>
    <w:rsid w:val="009140FE"/>
    <w:rsid w:val="00914EC3"/>
    <w:rsid w:val="00915288"/>
    <w:rsid w:val="00915757"/>
    <w:rsid w:val="009159B3"/>
    <w:rsid w:val="00915C54"/>
    <w:rsid w:val="00916181"/>
    <w:rsid w:val="00916402"/>
    <w:rsid w:val="009204C5"/>
    <w:rsid w:val="00920875"/>
    <w:rsid w:val="0092180D"/>
    <w:rsid w:val="00921E0D"/>
    <w:rsid w:val="00922173"/>
    <w:rsid w:val="00922C12"/>
    <w:rsid w:val="00922F4F"/>
    <w:rsid w:val="009232C9"/>
    <w:rsid w:val="009233ED"/>
    <w:rsid w:val="00923608"/>
    <w:rsid w:val="00923624"/>
    <w:rsid w:val="009238E5"/>
    <w:rsid w:val="00923F12"/>
    <w:rsid w:val="00923F90"/>
    <w:rsid w:val="00924A16"/>
    <w:rsid w:val="00924FF8"/>
    <w:rsid w:val="0092535E"/>
    <w:rsid w:val="0092576E"/>
    <w:rsid w:val="00925913"/>
    <w:rsid w:val="00925BA8"/>
    <w:rsid w:val="00925F65"/>
    <w:rsid w:val="0092661C"/>
    <w:rsid w:val="00926A9F"/>
    <w:rsid w:val="00926DA7"/>
    <w:rsid w:val="00927138"/>
    <w:rsid w:val="00927320"/>
    <w:rsid w:val="00927DFB"/>
    <w:rsid w:val="00927F8B"/>
    <w:rsid w:val="00930894"/>
    <w:rsid w:val="0093094D"/>
    <w:rsid w:val="00930B75"/>
    <w:rsid w:val="00932293"/>
    <w:rsid w:val="009322EC"/>
    <w:rsid w:val="0093251D"/>
    <w:rsid w:val="009328C7"/>
    <w:rsid w:val="00933265"/>
    <w:rsid w:val="009336EC"/>
    <w:rsid w:val="009337AD"/>
    <w:rsid w:val="00933F56"/>
    <w:rsid w:val="0093479F"/>
    <w:rsid w:val="00934C13"/>
    <w:rsid w:val="00935228"/>
    <w:rsid w:val="009355A2"/>
    <w:rsid w:val="00935F9E"/>
    <w:rsid w:val="00936CF2"/>
    <w:rsid w:val="00936D98"/>
    <w:rsid w:val="00936F5B"/>
    <w:rsid w:val="00937F04"/>
    <w:rsid w:val="00937F30"/>
    <w:rsid w:val="009401C4"/>
    <w:rsid w:val="00940A16"/>
    <w:rsid w:val="0094291D"/>
    <w:rsid w:val="00942C80"/>
    <w:rsid w:val="00943197"/>
    <w:rsid w:val="00943323"/>
    <w:rsid w:val="009435F2"/>
    <w:rsid w:val="009448BD"/>
    <w:rsid w:val="00944F6C"/>
    <w:rsid w:val="00945180"/>
    <w:rsid w:val="0094590C"/>
    <w:rsid w:val="0094612B"/>
    <w:rsid w:val="00946355"/>
    <w:rsid w:val="009464C2"/>
    <w:rsid w:val="0094663F"/>
    <w:rsid w:val="00946888"/>
    <w:rsid w:val="009468B7"/>
    <w:rsid w:val="0094724E"/>
    <w:rsid w:val="00947BE6"/>
    <w:rsid w:val="0095048D"/>
    <w:rsid w:val="00950892"/>
    <w:rsid w:val="00951ADB"/>
    <w:rsid w:val="00952407"/>
    <w:rsid w:val="009525C0"/>
    <w:rsid w:val="00952D27"/>
    <w:rsid w:val="00952DE5"/>
    <w:rsid w:val="00953483"/>
    <w:rsid w:val="0095380C"/>
    <w:rsid w:val="00953828"/>
    <w:rsid w:val="009540EE"/>
    <w:rsid w:val="00954353"/>
    <w:rsid w:val="00954C1A"/>
    <w:rsid w:val="00955C0A"/>
    <w:rsid w:val="00955C4F"/>
    <w:rsid w:val="0095691F"/>
    <w:rsid w:val="00956A17"/>
    <w:rsid w:val="00956FE1"/>
    <w:rsid w:val="00957B92"/>
    <w:rsid w:val="009601B6"/>
    <w:rsid w:val="0096030D"/>
    <w:rsid w:val="009613C2"/>
    <w:rsid w:val="009615E1"/>
    <w:rsid w:val="0096216A"/>
    <w:rsid w:val="0096242E"/>
    <w:rsid w:val="00962757"/>
    <w:rsid w:val="00962768"/>
    <w:rsid w:val="00962CDE"/>
    <w:rsid w:val="00962E32"/>
    <w:rsid w:val="009632D1"/>
    <w:rsid w:val="00963869"/>
    <w:rsid w:val="00964D7B"/>
    <w:rsid w:val="009653B3"/>
    <w:rsid w:val="00965529"/>
    <w:rsid w:val="009657F1"/>
    <w:rsid w:val="0096580A"/>
    <w:rsid w:val="0096625D"/>
    <w:rsid w:val="0096728C"/>
    <w:rsid w:val="00967376"/>
    <w:rsid w:val="00967514"/>
    <w:rsid w:val="00967A55"/>
    <w:rsid w:val="009709F8"/>
    <w:rsid w:val="00970DB7"/>
    <w:rsid w:val="00971AE7"/>
    <w:rsid w:val="00971F8B"/>
    <w:rsid w:val="009721C3"/>
    <w:rsid w:val="00972406"/>
    <w:rsid w:val="00972929"/>
    <w:rsid w:val="00972A85"/>
    <w:rsid w:val="00972F91"/>
    <w:rsid w:val="009735EF"/>
    <w:rsid w:val="00973827"/>
    <w:rsid w:val="00973D68"/>
    <w:rsid w:val="009742D3"/>
    <w:rsid w:val="00974AA9"/>
    <w:rsid w:val="0097509D"/>
    <w:rsid w:val="00975793"/>
    <w:rsid w:val="00975A50"/>
    <w:rsid w:val="00975CDE"/>
    <w:rsid w:val="009771A1"/>
    <w:rsid w:val="009773F6"/>
    <w:rsid w:val="00977BA7"/>
    <w:rsid w:val="00977C12"/>
    <w:rsid w:val="00980BDD"/>
    <w:rsid w:val="00980CD2"/>
    <w:rsid w:val="0098194F"/>
    <w:rsid w:val="009826C8"/>
    <w:rsid w:val="00982C17"/>
    <w:rsid w:val="00983111"/>
    <w:rsid w:val="009836E4"/>
    <w:rsid w:val="009837B6"/>
    <w:rsid w:val="00983DAA"/>
    <w:rsid w:val="00983F8C"/>
    <w:rsid w:val="0098412F"/>
    <w:rsid w:val="0098496D"/>
    <w:rsid w:val="00984998"/>
    <w:rsid w:val="00984F56"/>
    <w:rsid w:val="00985F28"/>
    <w:rsid w:val="009860F4"/>
    <w:rsid w:val="009860FF"/>
    <w:rsid w:val="00986149"/>
    <w:rsid w:val="00986176"/>
    <w:rsid w:val="00986E7F"/>
    <w:rsid w:val="00987536"/>
    <w:rsid w:val="00987986"/>
    <w:rsid w:val="00990382"/>
    <w:rsid w:val="009906F9"/>
    <w:rsid w:val="00990A55"/>
    <w:rsid w:val="00990BD5"/>
    <w:rsid w:val="00991964"/>
    <w:rsid w:val="0099196F"/>
    <w:rsid w:val="009919AD"/>
    <w:rsid w:val="00991E08"/>
    <w:rsid w:val="00991F5E"/>
    <w:rsid w:val="00992B98"/>
    <w:rsid w:val="00992F7B"/>
    <w:rsid w:val="0099359F"/>
    <w:rsid w:val="00993AB2"/>
    <w:rsid w:val="00994010"/>
    <w:rsid w:val="0099401E"/>
    <w:rsid w:val="00994147"/>
    <w:rsid w:val="0099461E"/>
    <w:rsid w:val="00994871"/>
    <w:rsid w:val="00994B6E"/>
    <w:rsid w:val="00994E08"/>
    <w:rsid w:val="009951F9"/>
    <w:rsid w:val="00995C95"/>
    <w:rsid w:val="00995E63"/>
    <w:rsid w:val="00995E85"/>
    <w:rsid w:val="00996468"/>
    <w:rsid w:val="009965B2"/>
    <w:rsid w:val="009967E7"/>
    <w:rsid w:val="00996876"/>
    <w:rsid w:val="00996FFA"/>
    <w:rsid w:val="009973F1"/>
    <w:rsid w:val="009973F3"/>
    <w:rsid w:val="00997456"/>
    <w:rsid w:val="009A010D"/>
    <w:rsid w:val="009A0C6F"/>
    <w:rsid w:val="009A14EF"/>
    <w:rsid w:val="009A1C56"/>
    <w:rsid w:val="009A1D4C"/>
    <w:rsid w:val="009A29A3"/>
    <w:rsid w:val="009A2DF9"/>
    <w:rsid w:val="009A3135"/>
    <w:rsid w:val="009A3A86"/>
    <w:rsid w:val="009A415C"/>
    <w:rsid w:val="009A4869"/>
    <w:rsid w:val="009A51BB"/>
    <w:rsid w:val="009A551C"/>
    <w:rsid w:val="009A567D"/>
    <w:rsid w:val="009A5ADD"/>
    <w:rsid w:val="009A5BF8"/>
    <w:rsid w:val="009A6A6B"/>
    <w:rsid w:val="009A6B0C"/>
    <w:rsid w:val="009A749E"/>
    <w:rsid w:val="009A7E1F"/>
    <w:rsid w:val="009B0937"/>
    <w:rsid w:val="009B150F"/>
    <w:rsid w:val="009B15B2"/>
    <w:rsid w:val="009B1A32"/>
    <w:rsid w:val="009B1EF9"/>
    <w:rsid w:val="009B2346"/>
    <w:rsid w:val="009B26AC"/>
    <w:rsid w:val="009B290D"/>
    <w:rsid w:val="009B2BD5"/>
    <w:rsid w:val="009B3150"/>
    <w:rsid w:val="009B3160"/>
    <w:rsid w:val="009B37E2"/>
    <w:rsid w:val="009B4519"/>
    <w:rsid w:val="009B4976"/>
    <w:rsid w:val="009B4CE2"/>
    <w:rsid w:val="009B506B"/>
    <w:rsid w:val="009B52D0"/>
    <w:rsid w:val="009B57EF"/>
    <w:rsid w:val="009B5B85"/>
    <w:rsid w:val="009B6787"/>
    <w:rsid w:val="009B6A3F"/>
    <w:rsid w:val="009B7204"/>
    <w:rsid w:val="009B7A2B"/>
    <w:rsid w:val="009C003D"/>
    <w:rsid w:val="009C0074"/>
    <w:rsid w:val="009C0564"/>
    <w:rsid w:val="009C0B23"/>
    <w:rsid w:val="009C15A5"/>
    <w:rsid w:val="009C1C31"/>
    <w:rsid w:val="009C2282"/>
    <w:rsid w:val="009C2685"/>
    <w:rsid w:val="009C2B8C"/>
    <w:rsid w:val="009C2F1E"/>
    <w:rsid w:val="009C32AD"/>
    <w:rsid w:val="009C39BC"/>
    <w:rsid w:val="009C43EC"/>
    <w:rsid w:val="009C45C4"/>
    <w:rsid w:val="009C486F"/>
    <w:rsid w:val="009C4BBC"/>
    <w:rsid w:val="009C4BC2"/>
    <w:rsid w:val="009C4D22"/>
    <w:rsid w:val="009C5C13"/>
    <w:rsid w:val="009C6765"/>
    <w:rsid w:val="009C6930"/>
    <w:rsid w:val="009C6DEF"/>
    <w:rsid w:val="009C7320"/>
    <w:rsid w:val="009C79C5"/>
    <w:rsid w:val="009D010E"/>
    <w:rsid w:val="009D0343"/>
    <w:rsid w:val="009D0729"/>
    <w:rsid w:val="009D0F66"/>
    <w:rsid w:val="009D19EF"/>
    <w:rsid w:val="009D1A06"/>
    <w:rsid w:val="009D1BA4"/>
    <w:rsid w:val="009D1CAA"/>
    <w:rsid w:val="009D22E4"/>
    <w:rsid w:val="009D22F7"/>
    <w:rsid w:val="009D27DB"/>
    <w:rsid w:val="009D2995"/>
    <w:rsid w:val="009D319C"/>
    <w:rsid w:val="009D3DF9"/>
    <w:rsid w:val="009D402A"/>
    <w:rsid w:val="009D4541"/>
    <w:rsid w:val="009D48C1"/>
    <w:rsid w:val="009D4CB4"/>
    <w:rsid w:val="009D5BAB"/>
    <w:rsid w:val="009D6A0A"/>
    <w:rsid w:val="009D7B11"/>
    <w:rsid w:val="009E058F"/>
    <w:rsid w:val="009E0A9E"/>
    <w:rsid w:val="009E0D7E"/>
    <w:rsid w:val="009E1103"/>
    <w:rsid w:val="009E13DC"/>
    <w:rsid w:val="009E19A2"/>
    <w:rsid w:val="009E1A27"/>
    <w:rsid w:val="009E214D"/>
    <w:rsid w:val="009E3167"/>
    <w:rsid w:val="009E3923"/>
    <w:rsid w:val="009E3AFD"/>
    <w:rsid w:val="009E3CDD"/>
    <w:rsid w:val="009E43E8"/>
    <w:rsid w:val="009E47C8"/>
    <w:rsid w:val="009E4B16"/>
    <w:rsid w:val="009E51EA"/>
    <w:rsid w:val="009E5564"/>
    <w:rsid w:val="009E5C60"/>
    <w:rsid w:val="009E5C76"/>
    <w:rsid w:val="009E6476"/>
    <w:rsid w:val="009E64DB"/>
    <w:rsid w:val="009E66F6"/>
    <w:rsid w:val="009E6794"/>
    <w:rsid w:val="009E7189"/>
    <w:rsid w:val="009E78EB"/>
    <w:rsid w:val="009E7AA9"/>
    <w:rsid w:val="009E7BDD"/>
    <w:rsid w:val="009E7E11"/>
    <w:rsid w:val="009E7E46"/>
    <w:rsid w:val="009E7FC1"/>
    <w:rsid w:val="009F01E1"/>
    <w:rsid w:val="009F0399"/>
    <w:rsid w:val="009F0B4D"/>
    <w:rsid w:val="009F1096"/>
    <w:rsid w:val="009F150E"/>
    <w:rsid w:val="009F15A9"/>
    <w:rsid w:val="009F2220"/>
    <w:rsid w:val="009F27AD"/>
    <w:rsid w:val="009F3309"/>
    <w:rsid w:val="009F33D5"/>
    <w:rsid w:val="009F3FB5"/>
    <w:rsid w:val="009F4C89"/>
    <w:rsid w:val="009F511F"/>
    <w:rsid w:val="009F521F"/>
    <w:rsid w:val="009F553C"/>
    <w:rsid w:val="009F570B"/>
    <w:rsid w:val="009F59F8"/>
    <w:rsid w:val="009F61D2"/>
    <w:rsid w:val="009F7845"/>
    <w:rsid w:val="00A005B0"/>
    <w:rsid w:val="00A008E3"/>
    <w:rsid w:val="00A015BB"/>
    <w:rsid w:val="00A01808"/>
    <w:rsid w:val="00A01F17"/>
    <w:rsid w:val="00A020E9"/>
    <w:rsid w:val="00A0229C"/>
    <w:rsid w:val="00A022A5"/>
    <w:rsid w:val="00A025E5"/>
    <w:rsid w:val="00A03A22"/>
    <w:rsid w:val="00A040F9"/>
    <w:rsid w:val="00A04634"/>
    <w:rsid w:val="00A046A7"/>
    <w:rsid w:val="00A05162"/>
    <w:rsid w:val="00A0551C"/>
    <w:rsid w:val="00A06119"/>
    <w:rsid w:val="00A071D7"/>
    <w:rsid w:val="00A0764C"/>
    <w:rsid w:val="00A07993"/>
    <w:rsid w:val="00A07A48"/>
    <w:rsid w:val="00A07C44"/>
    <w:rsid w:val="00A108EE"/>
    <w:rsid w:val="00A10BB8"/>
    <w:rsid w:val="00A10E02"/>
    <w:rsid w:val="00A112A1"/>
    <w:rsid w:val="00A112D5"/>
    <w:rsid w:val="00A11595"/>
    <w:rsid w:val="00A1162E"/>
    <w:rsid w:val="00A1233D"/>
    <w:rsid w:val="00A12D6D"/>
    <w:rsid w:val="00A12D79"/>
    <w:rsid w:val="00A130BA"/>
    <w:rsid w:val="00A131EE"/>
    <w:rsid w:val="00A134F5"/>
    <w:rsid w:val="00A137E4"/>
    <w:rsid w:val="00A13D7F"/>
    <w:rsid w:val="00A14813"/>
    <w:rsid w:val="00A1566A"/>
    <w:rsid w:val="00A1568A"/>
    <w:rsid w:val="00A164FE"/>
    <w:rsid w:val="00A165BF"/>
    <w:rsid w:val="00A17173"/>
    <w:rsid w:val="00A172E8"/>
    <w:rsid w:val="00A177A5"/>
    <w:rsid w:val="00A177BC"/>
    <w:rsid w:val="00A179FF"/>
    <w:rsid w:val="00A17B83"/>
    <w:rsid w:val="00A20E42"/>
    <w:rsid w:val="00A21A36"/>
    <w:rsid w:val="00A22018"/>
    <w:rsid w:val="00A2250A"/>
    <w:rsid w:val="00A22B3E"/>
    <w:rsid w:val="00A22BF8"/>
    <w:rsid w:val="00A22CE6"/>
    <w:rsid w:val="00A24124"/>
    <w:rsid w:val="00A24346"/>
    <w:rsid w:val="00A2485E"/>
    <w:rsid w:val="00A24B19"/>
    <w:rsid w:val="00A24F80"/>
    <w:rsid w:val="00A25294"/>
    <w:rsid w:val="00A254EE"/>
    <w:rsid w:val="00A25BE7"/>
    <w:rsid w:val="00A26647"/>
    <w:rsid w:val="00A26E3B"/>
    <w:rsid w:val="00A27008"/>
    <w:rsid w:val="00A2781D"/>
    <w:rsid w:val="00A27CDF"/>
    <w:rsid w:val="00A30090"/>
    <w:rsid w:val="00A30718"/>
    <w:rsid w:val="00A30968"/>
    <w:rsid w:val="00A309C6"/>
    <w:rsid w:val="00A309CC"/>
    <w:rsid w:val="00A30B02"/>
    <w:rsid w:val="00A30D13"/>
    <w:rsid w:val="00A315E6"/>
    <w:rsid w:val="00A319D0"/>
    <w:rsid w:val="00A31EEA"/>
    <w:rsid w:val="00A31F33"/>
    <w:rsid w:val="00A32316"/>
    <w:rsid w:val="00A3269A"/>
    <w:rsid w:val="00A326F7"/>
    <w:rsid w:val="00A32B4E"/>
    <w:rsid w:val="00A32F69"/>
    <w:rsid w:val="00A33172"/>
    <w:rsid w:val="00A33B50"/>
    <w:rsid w:val="00A34020"/>
    <w:rsid w:val="00A3432B"/>
    <w:rsid w:val="00A346BA"/>
    <w:rsid w:val="00A34A2A"/>
    <w:rsid w:val="00A34C67"/>
    <w:rsid w:val="00A34D0E"/>
    <w:rsid w:val="00A34D62"/>
    <w:rsid w:val="00A352D7"/>
    <w:rsid w:val="00A36057"/>
    <w:rsid w:val="00A3611D"/>
    <w:rsid w:val="00A3630B"/>
    <w:rsid w:val="00A36339"/>
    <w:rsid w:val="00A36397"/>
    <w:rsid w:val="00A366E4"/>
    <w:rsid w:val="00A368D1"/>
    <w:rsid w:val="00A371A3"/>
    <w:rsid w:val="00A379B5"/>
    <w:rsid w:val="00A37CD2"/>
    <w:rsid w:val="00A37DC9"/>
    <w:rsid w:val="00A40241"/>
    <w:rsid w:val="00A4038F"/>
    <w:rsid w:val="00A40713"/>
    <w:rsid w:val="00A40C93"/>
    <w:rsid w:val="00A4126B"/>
    <w:rsid w:val="00A416DD"/>
    <w:rsid w:val="00A41EA1"/>
    <w:rsid w:val="00A4368E"/>
    <w:rsid w:val="00A4376F"/>
    <w:rsid w:val="00A43A56"/>
    <w:rsid w:val="00A43E30"/>
    <w:rsid w:val="00A44648"/>
    <w:rsid w:val="00A44766"/>
    <w:rsid w:val="00A4549F"/>
    <w:rsid w:val="00A45805"/>
    <w:rsid w:val="00A45B9B"/>
    <w:rsid w:val="00A462FE"/>
    <w:rsid w:val="00A46317"/>
    <w:rsid w:val="00A464F9"/>
    <w:rsid w:val="00A47E14"/>
    <w:rsid w:val="00A5006E"/>
    <w:rsid w:val="00A50131"/>
    <w:rsid w:val="00A501C9"/>
    <w:rsid w:val="00A502B9"/>
    <w:rsid w:val="00A5045C"/>
    <w:rsid w:val="00A50506"/>
    <w:rsid w:val="00A50895"/>
    <w:rsid w:val="00A50CF6"/>
    <w:rsid w:val="00A50E97"/>
    <w:rsid w:val="00A5164F"/>
    <w:rsid w:val="00A523EA"/>
    <w:rsid w:val="00A527D8"/>
    <w:rsid w:val="00A53F55"/>
    <w:rsid w:val="00A5417B"/>
    <w:rsid w:val="00A54449"/>
    <w:rsid w:val="00A54599"/>
    <w:rsid w:val="00A54B82"/>
    <w:rsid w:val="00A55CA7"/>
    <w:rsid w:val="00A562A0"/>
    <w:rsid w:val="00A56891"/>
    <w:rsid w:val="00A569D4"/>
    <w:rsid w:val="00A56BD7"/>
    <w:rsid w:val="00A56CD5"/>
    <w:rsid w:val="00A57F1A"/>
    <w:rsid w:val="00A60163"/>
    <w:rsid w:val="00A6038D"/>
    <w:rsid w:val="00A607FC"/>
    <w:rsid w:val="00A60CF0"/>
    <w:rsid w:val="00A60D84"/>
    <w:rsid w:val="00A60E98"/>
    <w:rsid w:val="00A610A2"/>
    <w:rsid w:val="00A611AD"/>
    <w:rsid w:val="00A61329"/>
    <w:rsid w:val="00A61429"/>
    <w:rsid w:val="00A61514"/>
    <w:rsid w:val="00A61645"/>
    <w:rsid w:val="00A61D2A"/>
    <w:rsid w:val="00A62080"/>
    <w:rsid w:val="00A62481"/>
    <w:rsid w:val="00A62EE8"/>
    <w:rsid w:val="00A630A2"/>
    <w:rsid w:val="00A632B8"/>
    <w:rsid w:val="00A63BF3"/>
    <w:rsid w:val="00A64558"/>
    <w:rsid w:val="00A646AD"/>
    <w:rsid w:val="00A64942"/>
    <w:rsid w:val="00A6499C"/>
    <w:rsid w:val="00A64E4C"/>
    <w:rsid w:val="00A65696"/>
    <w:rsid w:val="00A65911"/>
    <w:rsid w:val="00A65BE6"/>
    <w:rsid w:val="00A6643C"/>
    <w:rsid w:val="00A66783"/>
    <w:rsid w:val="00A66C99"/>
    <w:rsid w:val="00A66FA4"/>
    <w:rsid w:val="00A673BD"/>
    <w:rsid w:val="00A67544"/>
    <w:rsid w:val="00A7032A"/>
    <w:rsid w:val="00A7075B"/>
    <w:rsid w:val="00A708B7"/>
    <w:rsid w:val="00A7159D"/>
    <w:rsid w:val="00A71CE6"/>
    <w:rsid w:val="00A71D23"/>
    <w:rsid w:val="00A72590"/>
    <w:rsid w:val="00A72AB0"/>
    <w:rsid w:val="00A72D8A"/>
    <w:rsid w:val="00A7311A"/>
    <w:rsid w:val="00A7333A"/>
    <w:rsid w:val="00A7379F"/>
    <w:rsid w:val="00A7397D"/>
    <w:rsid w:val="00A73D0D"/>
    <w:rsid w:val="00A73F4F"/>
    <w:rsid w:val="00A74A92"/>
    <w:rsid w:val="00A74B0D"/>
    <w:rsid w:val="00A7521E"/>
    <w:rsid w:val="00A75CC1"/>
    <w:rsid w:val="00A75E88"/>
    <w:rsid w:val="00A7649F"/>
    <w:rsid w:val="00A7663A"/>
    <w:rsid w:val="00A76DCA"/>
    <w:rsid w:val="00A76E36"/>
    <w:rsid w:val="00A800CD"/>
    <w:rsid w:val="00A80357"/>
    <w:rsid w:val="00A8056E"/>
    <w:rsid w:val="00A8101E"/>
    <w:rsid w:val="00A81B03"/>
    <w:rsid w:val="00A82508"/>
    <w:rsid w:val="00A82A57"/>
    <w:rsid w:val="00A82D58"/>
    <w:rsid w:val="00A8346A"/>
    <w:rsid w:val="00A8399D"/>
    <w:rsid w:val="00A83DD9"/>
    <w:rsid w:val="00A83E3D"/>
    <w:rsid w:val="00A84007"/>
    <w:rsid w:val="00A8443A"/>
    <w:rsid w:val="00A84611"/>
    <w:rsid w:val="00A8479C"/>
    <w:rsid w:val="00A8557B"/>
    <w:rsid w:val="00A85A05"/>
    <w:rsid w:val="00A85F76"/>
    <w:rsid w:val="00A862CF"/>
    <w:rsid w:val="00A865A0"/>
    <w:rsid w:val="00A866B4"/>
    <w:rsid w:val="00A86B76"/>
    <w:rsid w:val="00A86D63"/>
    <w:rsid w:val="00A87797"/>
    <w:rsid w:val="00A904FB"/>
    <w:rsid w:val="00A90A9A"/>
    <w:rsid w:val="00A90CA7"/>
    <w:rsid w:val="00A90DEC"/>
    <w:rsid w:val="00A90E72"/>
    <w:rsid w:val="00A922A2"/>
    <w:rsid w:val="00A92646"/>
    <w:rsid w:val="00A92859"/>
    <w:rsid w:val="00A93247"/>
    <w:rsid w:val="00A9327B"/>
    <w:rsid w:val="00A9359C"/>
    <w:rsid w:val="00A93B69"/>
    <w:rsid w:val="00A9443C"/>
    <w:rsid w:val="00A94A8D"/>
    <w:rsid w:val="00A959FE"/>
    <w:rsid w:val="00A95E73"/>
    <w:rsid w:val="00A961BF"/>
    <w:rsid w:val="00A963C7"/>
    <w:rsid w:val="00A96627"/>
    <w:rsid w:val="00A96A19"/>
    <w:rsid w:val="00A97040"/>
    <w:rsid w:val="00A9732E"/>
    <w:rsid w:val="00AA0CCB"/>
    <w:rsid w:val="00AA10A1"/>
    <w:rsid w:val="00AA1626"/>
    <w:rsid w:val="00AA1C25"/>
    <w:rsid w:val="00AA1E0F"/>
    <w:rsid w:val="00AA2289"/>
    <w:rsid w:val="00AA2305"/>
    <w:rsid w:val="00AA292D"/>
    <w:rsid w:val="00AA3956"/>
    <w:rsid w:val="00AA3DB7"/>
    <w:rsid w:val="00AA3F7D"/>
    <w:rsid w:val="00AA4171"/>
    <w:rsid w:val="00AA42A9"/>
    <w:rsid w:val="00AA4591"/>
    <w:rsid w:val="00AA51F5"/>
    <w:rsid w:val="00AA51FB"/>
    <w:rsid w:val="00AA55E1"/>
    <w:rsid w:val="00AA5E3B"/>
    <w:rsid w:val="00AA68B4"/>
    <w:rsid w:val="00AA6BE3"/>
    <w:rsid w:val="00AA6C63"/>
    <w:rsid w:val="00AA6E68"/>
    <w:rsid w:val="00AA7485"/>
    <w:rsid w:val="00AA7A22"/>
    <w:rsid w:val="00AB0543"/>
    <w:rsid w:val="00AB0AC9"/>
    <w:rsid w:val="00AB0F80"/>
    <w:rsid w:val="00AB14BF"/>
    <w:rsid w:val="00AB185A"/>
    <w:rsid w:val="00AB193D"/>
    <w:rsid w:val="00AB194B"/>
    <w:rsid w:val="00AB1BA7"/>
    <w:rsid w:val="00AB1E04"/>
    <w:rsid w:val="00AB221E"/>
    <w:rsid w:val="00AB2510"/>
    <w:rsid w:val="00AB29C2"/>
    <w:rsid w:val="00AB2CB0"/>
    <w:rsid w:val="00AB3113"/>
    <w:rsid w:val="00AB348A"/>
    <w:rsid w:val="00AB3F38"/>
    <w:rsid w:val="00AB43EC"/>
    <w:rsid w:val="00AB4BF4"/>
    <w:rsid w:val="00AB59BE"/>
    <w:rsid w:val="00AB5ADF"/>
    <w:rsid w:val="00AB5E57"/>
    <w:rsid w:val="00AB6A2C"/>
    <w:rsid w:val="00AB725F"/>
    <w:rsid w:val="00AB7925"/>
    <w:rsid w:val="00AB7C4C"/>
    <w:rsid w:val="00AC0082"/>
    <w:rsid w:val="00AC0164"/>
    <w:rsid w:val="00AC03FE"/>
    <w:rsid w:val="00AC0705"/>
    <w:rsid w:val="00AC0903"/>
    <w:rsid w:val="00AC09EE"/>
    <w:rsid w:val="00AC0E26"/>
    <w:rsid w:val="00AC109B"/>
    <w:rsid w:val="00AC19D8"/>
    <w:rsid w:val="00AC27B0"/>
    <w:rsid w:val="00AC2A2B"/>
    <w:rsid w:val="00AC2BA9"/>
    <w:rsid w:val="00AC33BC"/>
    <w:rsid w:val="00AC33C4"/>
    <w:rsid w:val="00AC3540"/>
    <w:rsid w:val="00AC3A2F"/>
    <w:rsid w:val="00AC3E38"/>
    <w:rsid w:val="00AC43BC"/>
    <w:rsid w:val="00AC490B"/>
    <w:rsid w:val="00AC4F84"/>
    <w:rsid w:val="00AC534A"/>
    <w:rsid w:val="00AC6490"/>
    <w:rsid w:val="00AC6919"/>
    <w:rsid w:val="00AC6A97"/>
    <w:rsid w:val="00AC6B61"/>
    <w:rsid w:val="00AC6BC8"/>
    <w:rsid w:val="00AC74DA"/>
    <w:rsid w:val="00AC7550"/>
    <w:rsid w:val="00AC7A2B"/>
    <w:rsid w:val="00AC7C25"/>
    <w:rsid w:val="00AC7D96"/>
    <w:rsid w:val="00AD015D"/>
    <w:rsid w:val="00AD0703"/>
    <w:rsid w:val="00AD0780"/>
    <w:rsid w:val="00AD0A51"/>
    <w:rsid w:val="00AD0B37"/>
    <w:rsid w:val="00AD0F52"/>
    <w:rsid w:val="00AD11F7"/>
    <w:rsid w:val="00AD1DB7"/>
    <w:rsid w:val="00AD1F07"/>
    <w:rsid w:val="00AD2053"/>
    <w:rsid w:val="00AD2852"/>
    <w:rsid w:val="00AD2B27"/>
    <w:rsid w:val="00AD3976"/>
    <w:rsid w:val="00AD398B"/>
    <w:rsid w:val="00AD3E4E"/>
    <w:rsid w:val="00AD4457"/>
    <w:rsid w:val="00AD4D2A"/>
    <w:rsid w:val="00AD4F26"/>
    <w:rsid w:val="00AD50E4"/>
    <w:rsid w:val="00AD542F"/>
    <w:rsid w:val="00AD60C6"/>
    <w:rsid w:val="00AD6BE3"/>
    <w:rsid w:val="00AD7305"/>
    <w:rsid w:val="00AD732F"/>
    <w:rsid w:val="00AD7795"/>
    <w:rsid w:val="00AD7E64"/>
    <w:rsid w:val="00AD7E9C"/>
    <w:rsid w:val="00AD7F35"/>
    <w:rsid w:val="00AE0778"/>
    <w:rsid w:val="00AE0C56"/>
    <w:rsid w:val="00AE12DF"/>
    <w:rsid w:val="00AE145C"/>
    <w:rsid w:val="00AE149E"/>
    <w:rsid w:val="00AE1B9B"/>
    <w:rsid w:val="00AE1CE2"/>
    <w:rsid w:val="00AE22F2"/>
    <w:rsid w:val="00AE29FC"/>
    <w:rsid w:val="00AE2F3F"/>
    <w:rsid w:val="00AE3346"/>
    <w:rsid w:val="00AE3B4E"/>
    <w:rsid w:val="00AE4841"/>
    <w:rsid w:val="00AE59EC"/>
    <w:rsid w:val="00AE67B3"/>
    <w:rsid w:val="00AE7788"/>
    <w:rsid w:val="00AE7864"/>
    <w:rsid w:val="00AE7874"/>
    <w:rsid w:val="00AE7930"/>
    <w:rsid w:val="00AE7949"/>
    <w:rsid w:val="00AE7F92"/>
    <w:rsid w:val="00AF0080"/>
    <w:rsid w:val="00AF0210"/>
    <w:rsid w:val="00AF0B70"/>
    <w:rsid w:val="00AF0C40"/>
    <w:rsid w:val="00AF117A"/>
    <w:rsid w:val="00AF1465"/>
    <w:rsid w:val="00AF2237"/>
    <w:rsid w:val="00AF25D5"/>
    <w:rsid w:val="00AF3DBB"/>
    <w:rsid w:val="00AF4074"/>
    <w:rsid w:val="00AF47CE"/>
    <w:rsid w:val="00AF48FD"/>
    <w:rsid w:val="00AF5194"/>
    <w:rsid w:val="00AF53EF"/>
    <w:rsid w:val="00AF5DD1"/>
    <w:rsid w:val="00AF67DB"/>
    <w:rsid w:val="00AF73C3"/>
    <w:rsid w:val="00AF77A2"/>
    <w:rsid w:val="00AF795C"/>
    <w:rsid w:val="00AF7B94"/>
    <w:rsid w:val="00B00752"/>
    <w:rsid w:val="00B021FF"/>
    <w:rsid w:val="00B026BF"/>
    <w:rsid w:val="00B026C1"/>
    <w:rsid w:val="00B028FF"/>
    <w:rsid w:val="00B02B9C"/>
    <w:rsid w:val="00B02F1D"/>
    <w:rsid w:val="00B0353B"/>
    <w:rsid w:val="00B03C2F"/>
    <w:rsid w:val="00B04042"/>
    <w:rsid w:val="00B040B2"/>
    <w:rsid w:val="00B04680"/>
    <w:rsid w:val="00B04A71"/>
    <w:rsid w:val="00B04FFC"/>
    <w:rsid w:val="00B05C62"/>
    <w:rsid w:val="00B062DB"/>
    <w:rsid w:val="00B06D2A"/>
    <w:rsid w:val="00B06DF1"/>
    <w:rsid w:val="00B07686"/>
    <w:rsid w:val="00B079A3"/>
    <w:rsid w:val="00B07A03"/>
    <w:rsid w:val="00B10112"/>
    <w:rsid w:val="00B10558"/>
    <w:rsid w:val="00B1087F"/>
    <w:rsid w:val="00B118FA"/>
    <w:rsid w:val="00B120B5"/>
    <w:rsid w:val="00B12BF3"/>
    <w:rsid w:val="00B13838"/>
    <w:rsid w:val="00B13EE8"/>
    <w:rsid w:val="00B14155"/>
    <w:rsid w:val="00B156A9"/>
    <w:rsid w:val="00B15F83"/>
    <w:rsid w:val="00B160FF"/>
    <w:rsid w:val="00B16195"/>
    <w:rsid w:val="00B16322"/>
    <w:rsid w:val="00B1662E"/>
    <w:rsid w:val="00B16D8A"/>
    <w:rsid w:val="00B215B8"/>
    <w:rsid w:val="00B219FC"/>
    <w:rsid w:val="00B21BA8"/>
    <w:rsid w:val="00B22402"/>
    <w:rsid w:val="00B22783"/>
    <w:rsid w:val="00B22897"/>
    <w:rsid w:val="00B22C0D"/>
    <w:rsid w:val="00B234B4"/>
    <w:rsid w:val="00B235B6"/>
    <w:rsid w:val="00B23AF4"/>
    <w:rsid w:val="00B23C15"/>
    <w:rsid w:val="00B23DB2"/>
    <w:rsid w:val="00B2443D"/>
    <w:rsid w:val="00B24963"/>
    <w:rsid w:val="00B24A29"/>
    <w:rsid w:val="00B24C6D"/>
    <w:rsid w:val="00B251A5"/>
    <w:rsid w:val="00B25626"/>
    <w:rsid w:val="00B25762"/>
    <w:rsid w:val="00B259CC"/>
    <w:rsid w:val="00B25B40"/>
    <w:rsid w:val="00B25FDE"/>
    <w:rsid w:val="00B262FD"/>
    <w:rsid w:val="00B26AB0"/>
    <w:rsid w:val="00B26AD2"/>
    <w:rsid w:val="00B26CA2"/>
    <w:rsid w:val="00B273C8"/>
    <w:rsid w:val="00B27F9C"/>
    <w:rsid w:val="00B27FC7"/>
    <w:rsid w:val="00B30932"/>
    <w:rsid w:val="00B30B4E"/>
    <w:rsid w:val="00B30B61"/>
    <w:rsid w:val="00B31246"/>
    <w:rsid w:val="00B31B7F"/>
    <w:rsid w:val="00B32370"/>
    <w:rsid w:val="00B326FF"/>
    <w:rsid w:val="00B32D40"/>
    <w:rsid w:val="00B337D4"/>
    <w:rsid w:val="00B33AB4"/>
    <w:rsid w:val="00B340AA"/>
    <w:rsid w:val="00B346A8"/>
    <w:rsid w:val="00B34A9F"/>
    <w:rsid w:val="00B34B80"/>
    <w:rsid w:val="00B34E13"/>
    <w:rsid w:val="00B34F70"/>
    <w:rsid w:val="00B3595B"/>
    <w:rsid w:val="00B35CDA"/>
    <w:rsid w:val="00B36729"/>
    <w:rsid w:val="00B37D97"/>
    <w:rsid w:val="00B40339"/>
    <w:rsid w:val="00B4034C"/>
    <w:rsid w:val="00B4043A"/>
    <w:rsid w:val="00B404D0"/>
    <w:rsid w:val="00B411BD"/>
    <w:rsid w:val="00B411D2"/>
    <w:rsid w:val="00B41559"/>
    <w:rsid w:val="00B418E8"/>
    <w:rsid w:val="00B41DED"/>
    <w:rsid w:val="00B42285"/>
    <w:rsid w:val="00B4274B"/>
    <w:rsid w:val="00B42AE7"/>
    <w:rsid w:val="00B42D3B"/>
    <w:rsid w:val="00B42EAD"/>
    <w:rsid w:val="00B435B1"/>
    <w:rsid w:val="00B435C4"/>
    <w:rsid w:val="00B4367F"/>
    <w:rsid w:val="00B438BA"/>
    <w:rsid w:val="00B441AE"/>
    <w:rsid w:val="00B44484"/>
    <w:rsid w:val="00B44C2C"/>
    <w:rsid w:val="00B44F99"/>
    <w:rsid w:val="00B44FF1"/>
    <w:rsid w:val="00B45876"/>
    <w:rsid w:val="00B46D04"/>
    <w:rsid w:val="00B4744C"/>
    <w:rsid w:val="00B47779"/>
    <w:rsid w:val="00B47B91"/>
    <w:rsid w:val="00B47F13"/>
    <w:rsid w:val="00B50D67"/>
    <w:rsid w:val="00B50DB0"/>
    <w:rsid w:val="00B51542"/>
    <w:rsid w:val="00B51733"/>
    <w:rsid w:val="00B51D1D"/>
    <w:rsid w:val="00B5304B"/>
    <w:rsid w:val="00B5310E"/>
    <w:rsid w:val="00B53728"/>
    <w:rsid w:val="00B542BA"/>
    <w:rsid w:val="00B549B2"/>
    <w:rsid w:val="00B54ACC"/>
    <w:rsid w:val="00B54DCB"/>
    <w:rsid w:val="00B55AC2"/>
    <w:rsid w:val="00B55D3C"/>
    <w:rsid w:val="00B560C9"/>
    <w:rsid w:val="00B56533"/>
    <w:rsid w:val="00B56B23"/>
    <w:rsid w:val="00B56CFC"/>
    <w:rsid w:val="00B570F4"/>
    <w:rsid w:val="00B573C5"/>
    <w:rsid w:val="00B57777"/>
    <w:rsid w:val="00B57A17"/>
    <w:rsid w:val="00B57F0B"/>
    <w:rsid w:val="00B60426"/>
    <w:rsid w:val="00B61149"/>
    <w:rsid w:val="00B611B6"/>
    <w:rsid w:val="00B61B1C"/>
    <w:rsid w:val="00B61B75"/>
    <w:rsid w:val="00B61BE2"/>
    <w:rsid w:val="00B61EF4"/>
    <w:rsid w:val="00B6266F"/>
    <w:rsid w:val="00B62E0B"/>
    <w:rsid w:val="00B63111"/>
    <w:rsid w:val="00B639AF"/>
    <w:rsid w:val="00B63C32"/>
    <w:rsid w:val="00B64434"/>
    <w:rsid w:val="00B64885"/>
    <w:rsid w:val="00B64D89"/>
    <w:rsid w:val="00B64DB5"/>
    <w:rsid w:val="00B6538C"/>
    <w:rsid w:val="00B65454"/>
    <w:rsid w:val="00B65757"/>
    <w:rsid w:val="00B65AC8"/>
    <w:rsid w:val="00B65D54"/>
    <w:rsid w:val="00B6614F"/>
    <w:rsid w:val="00B661B3"/>
    <w:rsid w:val="00B66C2E"/>
    <w:rsid w:val="00B66FCA"/>
    <w:rsid w:val="00B67060"/>
    <w:rsid w:val="00B6726F"/>
    <w:rsid w:val="00B67C35"/>
    <w:rsid w:val="00B67DE2"/>
    <w:rsid w:val="00B70128"/>
    <w:rsid w:val="00B70976"/>
    <w:rsid w:val="00B70A4B"/>
    <w:rsid w:val="00B70B27"/>
    <w:rsid w:val="00B711CE"/>
    <w:rsid w:val="00B71504"/>
    <w:rsid w:val="00B71575"/>
    <w:rsid w:val="00B71C54"/>
    <w:rsid w:val="00B71CE3"/>
    <w:rsid w:val="00B71DC8"/>
    <w:rsid w:val="00B71E8A"/>
    <w:rsid w:val="00B724A7"/>
    <w:rsid w:val="00B72FBF"/>
    <w:rsid w:val="00B72FD3"/>
    <w:rsid w:val="00B73310"/>
    <w:rsid w:val="00B73551"/>
    <w:rsid w:val="00B73B9D"/>
    <w:rsid w:val="00B7431D"/>
    <w:rsid w:val="00B74320"/>
    <w:rsid w:val="00B746C6"/>
    <w:rsid w:val="00B74857"/>
    <w:rsid w:val="00B75C35"/>
    <w:rsid w:val="00B7604C"/>
    <w:rsid w:val="00B760AF"/>
    <w:rsid w:val="00B7652C"/>
    <w:rsid w:val="00B76680"/>
    <w:rsid w:val="00B766BF"/>
    <w:rsid w:val="00B76FA6"/>
    <w:rsid w:val="00B771A6"/>
    <w:rsid w:val="00B80315"/>
    <w:rsid w:val="00B80349"/>
    <w:rsid w:val="00B80910"/>
    <w:rsid w:val="00B80AF2"/>
    <w:rsid w:val="00B81300"/>
    <w:rsid w:val="00B818F4"/>
    <w:rsid w:val="00B81AAB"/>
    <w:rsid w:val="00B81BC9"/>
    <w:rsid w:val="00B8222F"/>
    <w:rsid w:val="00B823CD"/>
    <w:rsid w:val="00B82615"/>
    <w:rsid w:val="00B826F4"/>
    <w:rsid w:val="00B82BF2"/>
    <w:rsid w:val="00B8328F"/>
    <w:rsid w:val="00B8336E"/>
    <w:rsid w:val="00B83444"/>
    <w:rsid w:val="00B8347D"/>
    <w:rsid w:val="00B836ED"/>
    <w:rsid w:val="00B83CA8"/>
    <w:rsid w:val="00B84422"/>
    <w:rsid w:val="00B8451F"/>
    <w:rsid w:val="00B845DD"/>
    <w:rsid w:val="00B84F47"/>
    <w:rsid w:val="00B85384"/>
    <w:rsid w:val="00B853BE"/>
    <w:rsid w:val="00B85845"/>
    <w:rsid w:val="00B858D8"/>
    <w:rsid w:val="00B85D4E"/>
    <w:rsid w:val="00B86476"/>
    <w:rsid w:val="00B86964"/>
    <w:rsid w:val="00B86A3D"/>
    <w:rsid w:val="00B8740A"/>
    <w:rsid w:val="00B87550"/>
    <w:rsid w:val="00B875C7"/>
    <w:rsid w:val="00B87B34"/>
    <w:rsid w:val="00B901D9"/>
    <w:rsid w:val="00B90D10"/>
    <w:rsid w:val="00B90FE5"/>
    <w:rsid w:val="00B919AD"/>
    <w:rsid w:val="00B91A2B"/>
    <w:rsid w:val="00B91B22"/>
    <w:rsid w:val="00B92286"/>
    <w:rsid w:val="00B92414"/>
    <w:rsid w:val="00B9247E"/>
    <w:rsid w:val="00B925FB"/>
    <w:rsid w:val="00B926B7"/>
    <w:rsid w:val="00B92A46"/>
    <w:rsid w:val="00B93204"/>
    <w:rsid w:val="00B9342E"/>
    <w:rsid w:val="00B93EFD"/>
    <w:rsid w:val="00B94E17"/>
    <w:rsid w:val="00B953AE"/>
    <w:rsid w:val="00B953AF"/>
    <w:rsid w:val="00B957FE"/>
    <w:rsid w:val="00B95F02"/>
    <w:rsid w:val="00B960F8"/>
    <w:rsid w:val="00B962F5"/>
    <w:rsid w:val="00B9632C"/>
    <w:rsid w:val="00B96929"/>
    <w:rsid w:val="00B96BEF"/>
    <w:rsid w:val="00B96D28"/>
    <w:rsid w:val="00B96FC0"/>
    <w:rsid w:val="00B97260"/>
    <w:rsid w:val="00B97A69"/>
    <w:rsid w:val="00BA0632"/>
    <w:rsid w:val="00BA0AAA"/>
    <w:rsid w:val="00BA0AFF"/>
    <w:rsid w:val="00BA0DAF"/>
    <w:rsid w:val="00BA0DFB"/>
    <w:rsid w:val="00BA16AB"/>
    <w:rsid w:val="00BA19FA"/>
    <w:rsid w:val="00BA1A08"/>
    <w:rsid w:val="00BA2FEF"/>
    <w:rsid w:val="00BA405E"/>
    <w:rsid w:val="00BA4917"/>
    <w:rsid w:val="00BA556D"/>
    <w:rsid w:val="00BA5CD7"/>
    <w:rsid w:val="00BA63CA"/>
    <w:rsid w:val="00BA72C3"/>
    <w:rsid w:val="00BA78D4"/>
    <w:rsid w:val="00BB0AFE"/>
    <w:rsid w:val="00BB12CC"/>
    <w:rsid w:val="00BB1548"/>
    <w:rsid w:val="00BB1CE7"/>
    <w:rsid w:val="00BB242F"/>
    <w:rsid w:val="00BB2FD3"/>
    <w:rsid w:val="00BB2FDF"/>
    <w:rsid w:val="00BB2FFF"/>
    <w:rsid w:val="00BB3385"/>
    <w:rsid w:val="00BB3AFE"/>
    <w:rsid w:val="00BB3BB8"/>
    <w:rsid w:val="00BB4322"/>
    <w:rsid w:val="00BB4BA2"/>
    <w:rsid w:val="00BB5FCB"/>
    <w:rsid w:val="00BB6009"/>
    <w:rsid w:val="00BB604B"/>
    <w:rsid w:val="00BB75CD"/>
    <w:rsid w:val="00BC00EC"/>
    <w:rsid w:val="00BC0104"/>
    <w:rsid w:val="00BC0804"/>
    <w:rsid w:val="00BC08C5"/>
    <w:rsid w:val="00BC12FB"/>
    <w:rsid w:val="00BC1C3C"/>
    <w:rsid w:val="00BC1C6C"/>
    <w:rsid w:val="00BC266E"/>
    <w:rsid w:val="00BC294B"/>
    <w:rsid w:val="00BC2FD2"/>
    <w:rsid w:val="00BC307F"/>
    <w:rsid w:val="00BC3159"/>
    <w:rsid w:val="00BC3257"/>
    <w:rsid w:val="00BC33C2"/>
    <w:rsid w:val="00BC359B"/>
    <w:rsid w:val="00BC35E2"/>
    <w:rsid w:val="00BC37B9"/>
    <w:rsid w:val="00BC39DB"/>
    <w:rsid w:val="00BC3A32"/>
    <w:rsid w:val="00BC4294"/>
    <w:rsid w:val="00BC46EF"/>
    <w:rsid w:val="00BC516B"/>
    <w:rsid w:val="00BC5F36"/>
    <w:rsid w:val="00BC6FD6"/>
    <w:rsid w:val="00BC7551"/>
    <w:rsid w:val="00BC7641"/>
    <w:rsid w:val="00BD007C"/>
    <w:rsid w:val="00BD008E"/>
    <w:rsid w:val="00BD0344"/>
    <w:rsid w:val="00BD0A69"/>
    <w:rsid w:val="00BD0DDF"/>
    <w:rsid w:val="00BD240F"/>
    <w:rsid w:val="00BD2618"/>
    <w:rsid w:val="00BD2659"/>
    <w:rsid w:val="00BD2BDD"/>
    <w:rsid w:val="00BD2F3B"/>
    <w:rsid w:val="00BD3008"/>
    <w:rsid w:val="00BD3022"/>
    <w:rsid w:val="00BD3372"/>
    <w:rsid w:val="00BD3AEB"/>
    <w:rsid w:val="00BD4BDA"/>
    <w:rsid w:val="00BD4E2A"/>
    <w:rsid w:val="00BD50AA"/>
    <w:rsid w:val="00BD5135"/>
    <w:rsid w:val="00BD5E53"/>
    <w:rsid w:val="00BD68A2"/>
    <w:rsid w:val="00BD7291"/>
    <w:rsid w:val="00BD7D4D"/>
    <w:rsid w:val="00BD7EA3"/>
    <w:rsid w:val="00BD7EA9"/>
    <w:rsid w:val="00BD7FD9"/>
    <w:rsid w:val="00BD7FE2"/>
    <w:rsid w:val="00BE0B19"/>
    <w:rsid w:val="00BE0DD8"/>
    <w:rsid w:val="00BE1D82"/>
    <w:rsid w:val="00BE1EE4"/>
    <w:rsid w:val="00BE1F8B"/>
    <w:rsid w:val="00BE2058"/>
    <w:rsid w:val="00BE2854"/>
    <w:rsid w:val="00BE2B4F"/>
    <w:rsid w:val="00BE2F1B"/>
    <w:rsid w:val="00BE2F39"/>
    <w:rsid w:val="00BE31D1"/>
    <w:rsid w:val="00BE332D"/>
    <w:rsid w:val="00BE3A57"/>
    <w:rsid w:val="00BE3CF1"/>
    <w:rsid w:val="00BE3F5D"/>
    <w:rsid w:val="00BE404D"/>
    <w:rsid w:val="00BE4163"/>
    <w:rsid w:val="00BE437D"/>
    <w:rsid w:val="00BE43F6"/>
    <w:rsid w:val="00BE4407"/>
    <w:rsid w:val="00BE498A"/>
    <w:rsid w:val="00BE4B20"/>
    <w:rsid w:val="00BE503F"/>
    <w:rsid w:val="00BE51FE"/>
    <w:rsid w:val="00BE538B"/>
    <w:rsid w:val="00BE5BAA"/>
    <w:rsid w:val="00BE5DD1"/>
    <w:rsid w:val="00BE5FC4"/>
    <w:rsid w:val="00BE60DE"/>
    <w:rsid w:val="00BE6268"/>
    <w:rsid w:val="00BE6B8C"/>
    <w:rsid w:val="00BE6BCA"/>
    <w:rsid w:val="00BE7315"/>
    <w:rsid w:val="00BE77C9"/>
    <w:rsid w:val="00BE78C6"/>
    <w:rsid w:val="00BE7C4D"/>
    <w:rsid w:val="00BE7D5E"/>
    <w:rsid w:val="00BE7F6A"/>
    <w:rsid w:val="00BF01F3"/>
    <w:rsid w:val="00BF0274"/>
    <w:rsid w:val="00BF0392"/>
    <w:rsid w:val="00BF0760"/>
    <w:rsid w:val="00BF08C4"/>
    <w:rsid w:val="00BF0BAF"/>
    <w:rsid w:val="00BF19CE"/>
    <w:rsid w:val="00BF279D"/>
    <w:rsid w:val="00BF27E0"/>
    <w:rsid w:val="00BF2B6F"/>
    <w:rsid w:val="00BF2FAD"/>
    <w:rsid w:val="00BF351A"/>
    <w:rsid w:val="00BF3914"/>
    <w:rsid w:val="00BF49B1"/>
    <w:rsid w:val="00BF4B52"/>
    <w:rsid w:val="00BF4DB0"/>
    <w:rsid w:val="00BF4E0F"/>
    <w:rsid w:val="00BF5552"/>
    <w:rsid w:val="00BF5BEE"/>
    <w:rsid w:val="00BF5E01"/>
    <w:rsid w:val="00BF713F"/>
    <w:rsid w:val="00BF73F2"/>
    <w:rsid w:val="00BF74BD"/>
    <w:rsid w:val="00BF79BC"/>
    <w:rsid w:val="00BF7EC1"/>
    <w:rsid w:val="00BF7F5C"/>
    <w:rsid w:val="00C00E6A"/>
    <w:rsid w:val="00C012D6"/>
    <w:rsid w:val="00C01671"/>
    <w:rsid w:val="00C02419"/>
    <w:rsid w:val="00C02702"/>
    <w:rsid w:val="00C02766"/>
    <w:rsid w:val="00C02A34"/>
    <w:rsid w:val="00C02B22"/>
    <w:rsid w:val="00C03377"/>
    <w:rsid w:val="00C033C6"/>
    <w:rsid w:val="00C0384A"/>
    <w:rsid w:val="00C03C9A"/>
    <w:rsid w:val="00C03EE8"/>
    <w:rsid w:val="00C03F51"/>
    <w:rsid w:val="00C053A1"/>
    <w:rsid w:val="00C05529"/>
    <w:rsid w:val="00C055FA"/>
    <w:rsid w:val="00C05BEC"/>
    <w:rsid w:val="00C05BFE"/>
    <w:rsid w:val="00C063FE"/>
    <w:rsid w:val="00C06E7D"/>
    <w:rsid w:val="00C06FCA"/>
    <w:rsid w:val="00C06FE3"/>
    <w:rsid w:val="00C0741D"/>
    <w:rsid w:val="00C074A7"/>
    <w:rsid w:val="00C0779B"/>
    <w:rsid w:val="00C1030E"/>
    <w:rsid w:val="00C105CF"/>
    <w:rsid w:val="00C10D69"/>
    <w:rsid w:val="00C1112B"/>
    <w:rsid w:val="00C11A88"/>
    <w:rsid w:val="00C12012"/>
    <w:rsid w:val="00C123DB"/>
    <w:rsid w:val="00C1283A"/>
    <w:rsid w:val="00C12874"/>
    <w:rsid w:val="00C12BC1"/>
    <w:rsid w:val="00C1359D"/>
    <w:rsid w:val="00C13BDA"/>
    <w:rsid w:val="00C13FFD"/>
    <w:rsid w:val="00C14632"/>
    <w:rsid w:val="00C14721"/>
    <w:rsid w:val="00C147E9"/>
    <w:rsid w:val="00C14C15"/>
    <w:rsid w:val="00C156A4"/>
    <w:rsid w:val="00C15825"/>
    <w:rsid w:val="00C15C79"/>
    <w:rsid w:val="00C15EA2"/>
    <w:rsid w:val="00C15F83"/>
    <w:rsid w:val="00C1615A"/>
    <w:rsid w:val="00C16A37"/>
    <w:rsid w:val="00C16C30"/>
    <w:rsid w:val="00C1746D"/>
    <w:rsid w:val="00C20399"/>
    <w:rsid w:val="00C20927"/>
    <w:rsid w:val="00C20A00"/>
    <w:rsid w:val="00C21673"/>
    <w:rsid w:val="00C2184D"/>
    <w:rsid w:val="00C21905"/>
    <w:rsid w:val="00C21B4E"/>
    <w:rsid w:val="00C21C7A"/>
    <w:rsid w:val="00C226EF"/>
    <w:rsid w:val="00C23130"/>
    <w:rsid w:val="00C2349D"/>
    <w:rsid w:val="00C23B26"/>
    <w:rsid w:val="00C24740"/>
    <w:rsid w:val="00C24B6B"/>
    <w:rsid w:val="00C24C8C"/>
    <w:rsid w:val="00C25366"/>
    <w:rsid w:val="00C255A5"/>
    <w:rsid w:val="00C2563B"/>
    <w:rsid w:val="00C2584B"/>
    <w:rsid w:val="00C25942"/>
    <w:rsid w:val="00C259F0"/>
    <w:rsid w:val="00C25D44"/>
    <w:rsid w:val="00C25DD9"/>
    <w:rsid w:val="00C260EA"/>
    <w:rsid w:val="00C26226"/>
    <w:rsid w:val="00C2663F"/>
    <w:rsid w:val="00C26BF1"/>
    <w:rsid w:val="00C26DB8"/>
    <w:rsid w:val="00C27A2C"/>
    <w:rsid w:val="00C303CC"/>
    <w:rsid w:val="00C314EE"/>
    <w:rsid w:val="00C31838"/>
    <w:rsid w:val="00C319AE"/>
    <w:rsid w:val="00C31CEE"/>
    <w:rsid w:val="00C31F9B"/>
    <w:rsid w:val="00C32B7D"/>
    <w:rsid w:val="00C32ECD"/>
    <w:rsid w:val="00C3328B"/>
    <w:rsid w:val="00C33408"/>
    <w:rsid w:val="00C334AE"/>
    <w:rsid w:val="00C3400F"/>
    <w:rsid w:val="00C34A4C"/>
    <w:rsid w:val="00C34B2B"/>
    <w:rsid w:val="00C34B64"/>
    <w:rsid w:val="00C34C36"/>
    <w:rsid w:val="00C352B3"/>
    <w:rsid w:val="00C355A7"/>
    <w:rsid w:val="00C3570E"/>
    <w:rsid w:val="00C36182"/>
    <w:rsid w:val="00C3654C"/>
    <w:rsid w:val="00C36560"/>
    <w:rsid w:val="00C36BAE"/>
    <w:rsid w:val="00C36BF5"/>
    <w:rsid w:val="00C36DBC"/>
    <w:rsid w:val="00C36DED"/>
    <w:rsid w:val="00C37067"/>
    <w:rsid w:val="00C376BA"/>
    <w:rsid w:val="00C37C0F"/>
    <w:rsid w:val="00C40373"/>
    <w:rsid w:val="00C4082D"/>
    <w:rsid w:val="00C409EA"/>
    <w:rsid w:val="00C40AE6"/>
    <w:rsid w:val="00C41028"/>
    <w:rsid w:val="00C411AF"/>
    <w:rsid w:val="00C4138D"/>
    <w:rsid w:val="00C418CA"/>
    <w:rsid w:val="00C41A1B"/>
    <w:rsid w:val="00C41D5D"/>
    <w:rsid w:val="00C41E3A"/>
    <w:rsid w:val="00C4304C"/>
    <w:rsid w:val="00C4306B"/>
    <w:rsid w:val="00C43315"/>
    <w:rsid w:val="00C4391D"/>
    <w:rsid w:val="00C43A29"/>
    <w:rsid w:val="00C43AC4"/>
    <w:rsid w:val="00C44806"/>
    <w:rsid w:val="00C452F5"/>
    <w:rsid w:val="00C45832"/>
    <w:rsid w:val="00C46555"/>
    <w:rsid w:val="00C465B2"/>
    <w:rsid w:val="00C46936"/>
    <w:rsid w:val="00C46B15"/>
    <w:rsid w:val="00C46B7A"/>
    <w:rsid w:val="00C46F7D"/>
    <w:rsid w:val="00C46F86"/>
    <w:rsid w:val="00C479B5"/>
    <w:rsid w:val="00C47AA1"/>
    <w:rsid w:val="00C50242"/>
    <w:rsid w:val="00C5034D"/>
    <w:rsid w:val="00C5050E"/>
    <w:rsid w:val="00C505F9"/>
    <w:rsid w:val="00C50E99"/>
    <w:rsid w:val="00C514E8"/>
    <w:rsid w:val="00C51EB5"/>
    <w:rsid w:val="00C51ED7"/>
    <w:rsid w:val="00C5208B"/>
    <w:rsid w:val="00C52321"/>
    <w:rsid w:val="00C52544"/>
    <w:rsid w:val="00C525F6"/>
    <w:rsid w:val="00C52744"/>
    <w:rsid w:val="00C527F6"/>
    <w:rsid w:val="00C53EB3"/>
    <w:rsid w:val="00C542D4"/>
    <w:rsid w:val="00C54C10"/>
    <w:rsid w:val="00C54CE7"/>
    <w:rsid w:val="00C54D71"/>
    <w:rsid w:val="00C54FED"/>
    <w:rsid w:val="00C552AD"/>
    <w:rsid w:val="00C55B88"/>
    <w:rsid w:val="00C563F5"/>
    <w:rsid w:val="00C564EE"/>
    <w:rsid w:val="00C5650A"/>
    <w:rsid w:val="00C568F5"/>
    <w:rsid w:val="00C56C99"/>
    <w:rsid w:val="00C570F7"/>
    <w:rsid w:val="00C57F6A"/>
    <w:rsid w:val="00C60DC3"/>
    <w:rsid w:val="00C60DDE"/>
    <w:rsid w:val="00C61B67"/>
    <w:rsid w:val="00C62CD5"/>
    <w:rsid w:val="00C63417"/>
    <w:rsid w:val="00C636E6"/>
    <w:rsid w:val="00C639D6"/>
    <w:rsid w:val="00C63F8E"/>
    <w:rsid w:val="00C6464D"/>
    <w:rsid w:val="00C647FB"/>
    <w:rsid w:val="00C654E0"/>
    <w:rsid w:val="00C658B3"/>
    <w:rsid w:val="00C659AD"/>
    <w:rsid w:val="00C65BD7"/>
    <w:rsid w:val="00C65ED2"/>
    <w:rsid w:val="00C66403"/>
    <w:rsid w:val="00C664B6"/>
    <w:rsid w:val="00C67786"/>
    <w:rsid w:val="00C678B9"/>
    <w:rsid w:val="00C67EAB"/>
    <w:rsid w:val="00C7008D"/>
    <w:rsid w:val="00C70994"/>
    <w:rsid w:val="00C70CD4"/>
    <w:rsid w:val="00C70DFF"/>
    <w:rsid w:val="00C714CB"/>
    <w:rsid w:val="00C72BBD"/>
    <w:rsid w:val="00C731AE"/>
    <w:rsid w:val="00C7338C"/>
    <w:rsid w:val="00C738EA"/>
    <w:rsid w:val="00C73BE3"/>
    <w:rsid w:val="00C73C35"/>
    <w:rsid w:val="00C73DEE"/>
    <w:rsid w:val="00C74055"/>
    <w:rsid w:val="00C74EEB"/>
    <w:rsid w:val="00C758B5"/>
    <w:rsid w:val="00C75A6B"/>
    <w:rsid w:val="00C763B6"/>
    <w:rsid w:val="00C7644F"/>
    <w:rsid w:val="00C766C2"/>
    <w:rsid w:val="00C768F6"/>
    <w:rsid w:val="00C76A3F"/>
    <w:rsid w:val="00C76B9D"/>
    <w:rsid w:val="00C7735A"/>
    <w:rsid w:val="00C778E0"/>
    <w:rsid w:val="00C779AE"/>
    <w:rsid w:val="00C80073"/>
    <w:rsid w:val="00C802E1"/>
    <w:rsid w:val="00C806C1"/>
    <w:rsid w:val="00C80DEA"/>
    <w:rsid w:val="00C81031"/>
    <w:rsid w:val="00C82A7F"/>
    <w:rsid w:val="00C82ED1"/>
    <w:rsid w:val="00C832DC"/>
    <w:rsid w:val="00C8377F"/>
    <w:rsid w:val="00C839C6"/>
    <w:rsid w:val="00C83FFC"/>
    <w:rsid w:val="00C84508"/>
    <w:rsid w:val="00C8476C"/>
    <w:rsid w:val="00C847BF"/>
    <w:rsid w:val="00C8646D"/>
    <w:rsid w:val="00C8660A"/>
    <w:rsid w:val="00C866DB"/>
    <w:rsid w:val="00C873FA"/>
    <w:rsid w:val="00C905A4"/>
    <w:rsid w:val="00C91243"/>
    <w:rsid w:val="00C918BC"/>
    <w:rsid w:val="00C91DE3"/>
    <w:rsid w:val="00C91DFA"/>
    <w:rsid w:val="00C92865"/>
    <w:rsid w:val="00C929AC"/>
    <w:rsid w:val="00C92C7F"/>
    <w:rsid w:val="00C92D33"/>
    <w:rsid w:val="00C93095"/>
    <w:rsid w:val="00C9369D"/>
    <w:rsid w:val="00C936A7"/>
    <w:rsid w:val="00C944FA"/>
    <w:rsid w:val="00C953B1"/>
    <w:rsid w:val="00C957C7"/>
    <w:rsid w:val="00C95854"/>
    <w:rsid w:val="00C95EFF"/>
    <w:rsid w:val="00C95FE5"/>
    <w:rsid w:val="00C9676D"/>
    <w:rsid w:val="00C9689A"/>
    <w:rsid w:val="00C969A8"/>
    <w:rsid w:val="00C96E6F"/>
    <w:rsid w:val="00C970A8"/>
    <w:rsid w:val="00C97617"/>
    <w:rsid w:val="00C977F9"/>
    <w:rsid w:val="00C97872"/>
    <w:rsid w:val="00C97E9C"/>
    <w:rsid w:val="00CA0410"/>
    <w:rsid w:val="00CA0532"/>
    <w:rsid w:val="00CA08E1"/>
    <w:rsid w:val="00CA113D"/>
    <w:rsid w:val="00CA1907"/>
    <w:rsid w:val="00CA2241"/>
    <w:rsid w:val="00CA2D69"/>
    <w:rsid w:val="00CA3156"/>
    <w:rsid w:val="00CA3CDD"/>
    <w:rsid w:val="00CA403B"/>
    <w:rsid w:val="00CA4426"/>
    <w:rsid w:val="00CA505A"/>
    <w:rsid w:val="00CA55DA"/>
    <w:rsid w:val="00CA5706"/>
    <w:rsid w:val="00CA59DD"/>
    <w:rsid w:val="00CA5B2A"/>
    <w:rsid w:val="00CA6016"/>
    <w:rsid w:val="00CA6023"/>
    <w:rsid w:val="00CA60D5"/>
    <w:rsid w:val="00CA64F7"/>
    <w:rsid w:val="00CA658C"/>
    <w:rsid w:val="00CA6BDF"/>
    <w:rsid w:val="00CA7D60"/>
    <w:rsid w:val="00CB008E"/>
    <w:rsid w:val="00CB01FA"/>
    <w:rsid w:val="00CB0737"/>
    <w:rsid w:val="00CB097A"/>
    <w:rsid w:val="00CB0CA9"/>
    <w:rsid w:val="00CB1248"/>
    <w:rsid w:val="00CB16AA"/>
    <w:rsid w:val="00CB1748"/>
    <w:rsid w:val="00CB251A"/>
    <w:rsid w:val="00CB26EC"/>
    <w:rsid w:val="00CB2800"/>
    <w:rsid w:val="00CB2D2A"/>
    <w:rsid w:val="00CB47EE"/>
    <w:rsid w:val="00CB4976"/>
    <w:rsid w:val="00CB5744"/>
    <w:rsid w:val="00CB5B1E"/>
    <w:rsid w:val="00CB5D18"/>
    <w:rsid w:val="00CB6844"/>
    <w:rsid w:val="00CB6AAD"/>
    <w:rsid w:val="00CB744C"/>
    <w:rsid w:val="00CB787A"/>
    <w:rsid w:val="00CB7D2D"/>
    <w:rsid w:val="00CC0431"/>
    <w:rsid w:val="00CC06CB"/>
    <w:rsid w:val="00CC0C4A"/>
    <w:rsid w:val="00CC0D9D"/>
    <w:rsid w:val="00CC1561"/>
    <w:rsid w:val="00CC17CD"/>
    <w:rsid w:val="00CC17F0"/>
    <w:rsid w:val="00CC1853"/>
    <w:rsid w:val="00CC1F5D"/>
    <w:rsid w:val="00CC1FAE"/>
    <w:rsid w:val="00CC2272"/>
    <w:rsid w:val="00CC29C5"/>
    <w:rsid w:val="00CC3A1B"/>
    <w:rsid w:val="00CC3A23"/>
    <w:rsid w:val="00CC45CB"/>
    <w:rsid w:val="00CC4C71"/>
    <w:rsid w:val="00CC5666"/>
    <w:rsid w:val="00CC5B94"/>
    <w:rsid w:val="00CC737C"/>
    <w:rsid w:val="00CC75C9"/>
    <w:rsid w:val="00CD087D"/>
    <w:rsid w:val="00CD0F5D"/>
    <w:rsid w:val="00CD1546"/>
    <w:rsid w:val="00CD1AC2"/>
    <w:rsid w:val="00CD1C0B"/>
    <w:rsid w:val="00CD239A"/>
    <w:rsid w:val="00CD2BF3"/>
    <w:rsid w:val="00CD314E"/>
    <w:rsid w:val="00CD3647"/>
    <w:rsid w:val="00CD38E5"/>
    <w:rsid w:val="00CD46FB"/>
    <w:rsid w:val="00CD5512"/>
    <w:rsid w:val="00CD57AD"/>
    <w:rsid w:val="00CD5F42"/>
    <w:rsid w:val="00CD5FDF"/>
    <w:rsid w:val="00CD6A1C"/>
    <w:rsid w:val="00CD6E3D"/>
    <w:rsid w:val="00CD71AB"/>
    <w:rsid w:val="00CD74DA"/>
    <w:rsid w:val="00CE0109"/>
    <w:rsid w:val="00CE0366"/>
    <w:rsid w:val="00CE0B1D"/>
    <w:rsid w:val="00CE1292"/>
    <w:rsid w:val="00CE1B3D"/>
    <w:rsid w:val="00CE1D23"/>
    <w:rsid w:val="00CE1FC5"/>
    <w:rsid w:val="00CE26BC"/>
    <w:rsid w:val="00CE2788"/>
    <w:rsid w:val="00CE2CA0"/>
    <w:rsid w:val="00CE2F12"/>
    <w:rsid w:val="00CE2F42"/>
    <w:rsid w:val="00CE32DE"/>
    <w:rsid w:val="00CE3471"/>
    <w:rsid w:val="00CE371A"/>
    <w:rsid w:val="00CE46E5"/>
    <w:rsid w:val="00CE485A"/>
    <w:rsid w:val="00CE5279"/>
    <w:rsid w:val="00CE5A78"/>
    <w:rsid w:val="00CE60AC"/>
    <w:rsid w:val="00CE6548"/>
    <w:rsid w:val="00CE68B5"/>
    <w:rsid w:val="00CE6A42"/>
    <w:rsid w:val="00CE7347"/>
    <w:rsid w:val="00CE78AE"/>
    <w:rsid w:val="00CE7E62"/>
    <w:rsid w:val="00CE7EE5"/>
    <w:rsid w:val="00CF006E"/>
    <w:rsid w:val="00CF0925"/>
    <w:rsid w:val="00CF10F7"/>
    <w:rsid w:val="00CF19DA"/>
    <w:rsid w:val="00CF1C41"/>
    <w:rsid w:val="00CF1C7F"/>
    <w:rsid w:val="00CF1CC0"/>
    <w:rsid w:val="00CF24F8"/>
    <w:rsid w:val="00CF2653"/>
    <w:rsid w:val="00CF2A98"/>
    <w:rsid w:val="00CF2F34"/>
    <w:rsid w:val="00CF371E"/>
    <w:rsid w:val="00CF39FD"/>
    <w:rsid w:val="00CF4247"/>
    <w:rsid w:val="00CF50CD"/>
    <w:rsid w:val="00CF5263"/>
    <w:rsid w:val="00CF5C7D"/>
    <w:rsid w:val="00CF60B5"/>
    <w:rsid w:val="00CF6A27"/>
    <w:rsid w:val="00CF6A68"/>
    <w:rsid w:val="00CF708A"/>
    <w:rsid w:val="00CF78A0"/>
    <w:rsid w:val="00CF7AD5"/>
    <w:rsid w:val="00D00023"/>
    <w:rsid w:val="00D004FA"/>
    <w:rsid w:val="00D009F4"/>
    <w:rsid w:val="00D00C68"/>
    <w:rsid w:val="00D00D2B"/>
    <w:rsid w:val="00D01124"/>
    <w:rsid w:val="00D0154D"/>
    <w:rsid w:val="00D01A56"/>
    <w:rsid w:val="00D01B21"/>
    <w:rsid w:val="00D01E2F"/>
    <w:rsid w:val="00D02912"/>
    <w:rsid w:val="00D03102"/>
    <w:rsid w:val="00D03727"/>
    <w:rsid w:val="00D0378A"/>
    <w:rsid w:val="00D04065"/>
    <w:rsid w:val="00D042AE"/>
    <w:rsid w:val="00D05132"/>
    <w:rsid w:val="00D05EA9"/>
    <w:rsid w:val="00D06EF3"/>
    <w:rsid w:val="00D071F8"/>
    <w:rsid w:val="00D07252"/>
    <w:rsid w:val="00D074F4"/>
    <w:rsid w:val="00D077F7"/>
    <w:rsid w:val="00D07C9A"/>
    <w:rsid w:val="00D07CE1"/>
    <w:rsid w:val="00D101BD"/>
    <w:rsid w:val="00D10239"/>
    <w:rsid w:val="00D1026A"/>
    <w:rsid w:val="00D103C5"/>
    <w:rsid w:val="00D107CF"/>
    <w:rsid w:val="00D10D57"/>
    <w:rsid w:val="00D10FAE"/>
    <w:rsid w:val="00D11B0B"/>
    <w:rsid w:val="00D11B8B"/>
    <w:rsid w:val="00D12293"/>
    <w:rsid w:val="00D12484"/>
    <w:rsid w:val="00D12BFD"/>
    <w:rsid w:val="00D136AE"/>
    <w:rsid w:val="00D13840"/>
    <w:rsid w:val="00D13BD2"/>
    <w:rsid w:val="00D14236"/>
    <w:rsid w:val="00D14477"/>
    <w:rsid w:val="00D14553"/>
    <w:rsid w:val="00D14612"/>
    <w:rsid w:val="00D14AE0"/>
    <w:rsid w:val="00D14DB1"/>
    <w:rsid w:val="00D156A9"/>
    <w:rsid w:val="00D15F43"/>
    <w:rsid w:val="00D15FB9"/>
    <w:rsid w:val="00D16C3C"/>
    <w:rsid w:val="00D16CCD"/>
    <w:rsid w:val="00D16E87"/>
    <w:rsid w:val="00D178E2"/>
    <w:rsid w:val="00D17C5A"/>
    <w:rsid w:val="00D2049E"/>
    <w:rsid w:val="00D20B8B"/>
    <w:rsid w:val="00D20CBF"/>
    <w:rsid w:val="00D2162C"/>
    <w:rsid w:val="00D21781"/>
    <w:rsid w:val="00D218BD"/>
    <w:rsid w:val="00D21993"/>
    <w:rsid w:val="00D21A3C"/>
    <w:rsid w:val="00D21BC0"/>
    <w:rsid w:val="00D2226E"/>
    <w:rsid w:val="00D22DC0"/>
    <w:rsid w:val="00D233F1"/>
    <w:rsid w:val="00D24EC4"/>
    <w:rsid w:val="00D25158"/>
    <w:rsid w:val="00D256F8"/>
    <w:rsid w:val="00D25D90"/>
    <w:rsid w:val="00D2685C"/>
    <w:rsid w:val="00D26A3B"/>
    <w:rsid w:val="00D26F0F"/>
    <w:rsid w:val="00D27055"/>
    <w:rsid w:val="00D272BC"/>
    <w:rsid w:val="00D273A3"/>
    <w:rsid w:val="00D2743B"/>
    <w:rsid w:val="00D27DC0"/>
    <w:rsid w:val="00D302FD"/>
    <w:rsid w:val="00D30319"/>
    <w:rsid w:val="00D3038A"/>
    <w:rsid w:val="00D3092F"/>
    <w:rsid w:val="00D3098D"/>
    <w:rsid w:val="00D30CC8"/>
    <w:rsid w:val="00D30D4D"/>
    <w:rsid w:val="00D316AD"/>
    <w:rsid w:val="00D317D6"/>
    <w:rsid w:val="00D31A02"/>
    <w:rsid w:val="00D31ED5"/>
    <w:rsid w:val="00D32473"/>
    <w:rsid w:val="00D3323C"/>
    <w:rsid w:val="00D33456"/>
    <w:rsid w:val="00D33816"/>
    <w:rsid w:val="00D3396F"/>
    <w:rsid w:val="00D33D4D"/>
    <w:rsid w:val="00D3414A"/>
    <w:rsid w:val="00D3488A"/>
    <w:rsid w:val="00D34A0B"/>
    <w:rsid w:val="00D353AD"/>
    <w:rsid w:val="00D35C53"/>
    <w:rsid w:val="00D36234"/>
    <w:rsid w:val="00D36353"/>
    <w:rsid w:val="00D36371"/>
    <w:rsid w:val="00D36C34"/>
    <w:rsid w:val="00D37065"/>
    <w:rsid w:val="00D3709E"/>
    <w:rsid w:val="00D3740D"/>
    <w:rsid w:val="00D40571"/>
    <w:rsid w:val="00D4066D"/>
    <w:rsid w:val="00D40805"/>
    <w:rsid w:val="00D4168F"/>
    <w:rsid w:val="00D4186C"/>
    <w:rsid w:val="00D42E49"/>
    <w:rsid w:val="00D437D8"/>
    <w:rsid w:val="00D44424"/>
    <w:rsid w:val="00D44994"/>
    <w:rsid w:val="00D44999"/>
    <w:rsid w:val="00D44A4F"/>
    <w:rsid w:val="00D45C0D"/>
    <w:rsid w:val="00D45DF3"/>
    <w:rsid w:val="00D46174"/>
    <w:rsid w:val="00D46CAC"/>
    <w:rsid w:val="00D4758D"/>
    <w:rsid w:val="00D475A1"/>
    <w:rsid w:val="00D475BC"/>
    <w:rsid w:val="00D47660"/>
    <w:rsid w:val="00D47DD0"/>
    <w:rsid w:val="00D47E60"/>
    <w:rsid w:val="00D50183"/>
    <w:rsid w:val="00D51D12"/>
    <w:rsid w:val="00D522C3"/>
    <w:rsid w:val="00D529E4"/>
    <w:rsid w:val="00D52CBD"/>
    <w:rsid w:val="00D5329E"/>
    <w:rsid w:val="00D53356"/>
    <w:rsid w:val="00D5362B"/>
    <w:rsid w:val="00D538C3"/>
    <w:rsid w:val="00D54479"/>
    <w:rsid w:val="00D54B1B"/>
    <w:rsid w:val="00D54D01"/>
    <w:rsid w:val="00D54D29"/>
    <w:rsid w:val="00D55072"/>
    <w:rsid w:val="00D551B5"/>
    <w:rsid w:val="00D55E40"/>
    <w:rsid w:val="00D56DB2"/>
    <w:rsid w:val="00D570FF"/>
    <w:rsid w:val="00D5747F"/>
    <w:rsid w:val="00D57495"/>
    <w:rsid w:val="00D574FA"/>
    <w:rsid w:val="00D578B8"/>
    <w:rsid w:val="00D57D6A"/>
    <w:rsid w:val="00D57F11"/>
    <w:rsid w:val="00D57F85"/>
    <w:rsid w:val="00D57F89"/>
    <w:rsid w:val="00D57FC7"/>
    <w:rsid w:val="00D60189"/>
    <w:rsid w:val="00D60C01"/>
    <w:rsid w:val="00D60C8D"/>
    <w:rsid w:val="00D61374"/>
    <w:rsid w:val="00D6143C"/>
    <w:rsid w:val="00D6168A"/>
    <w:rsid w:val="00D616A5"/>
    <w:rsid w:val="00D61926"/>
    <w:rsid w:val="00D61B5C"/>
    <w:rsid w:val="00D61FF0"/>
    <w:rsid w:val="00D6211D"/>
    <w:rsid w:val="00D623DD"/>
    <w:rsid w:val="00D6265A"/>
    <w:rsid w:val="00D62956"/>
    <w:rsid w:val="00D62C97"/>
    <w:rsid w:val="00D63517"/>
    <w:rsid w:val="00D63B75"/>
    <w:rsid w:val="00D63F3C"/>
    <w:rsid w:val="00D64C67"/>
    <w:rsid w:val="00D6540A"/>
    <w:rsid w:val="00D655F7"/>
    <w:rsid w:val="00D657D8"/>
    <w:rsid w:val="00D659B1"/>
    <w:rsid w:val="00D65E00"/>
    <w:rsid w:val="00D66E18"/>
    <w:rsid w:val="00D6734D"/>
    <w:rsid w:val="00D679CF"/>
    <w:rsid w:val="00D679D3"/>
    <w:rsid w:val="00D704D3"/>
    <w:rsid w:val="00D71C04"/>
    <w:rsid w:val="00D71F28"/>
    <w:rsid w:val="00D72470"/>
    <w:rsid w:val="00D72BFE"/>
    <w:rsid w:val="00D72F4C"/>
    <w:rsid w:val="00D7356F"/>
    <w:rsid w:val="00D73587"/>
    <w:rsid w:val="00D736BC"/>
    <w:rsid w:val="00D738BD"/>
    <w:rsid w:val="00D738C9"/>
    <w:rsid w:val="00D73EBB"/>
    <w:rsid w:val="00D747C2"/>
    <w:rsid w:val="00D751FB"/>
    <w:rsid w:val="00D754D6"/>
    <w:rsid w:val="00D7559D"/>
    <w:rsid w:val="00D758C3"/>
    <w:rsid w:val="00D75CE2"/>
    <w:rsid w:val="00D76011"/>
    <w:rsid w:val="00D7612E"/>
    <w:rsid w:val="00D761AA"/>
    <w:rsid w:val="00D76FAE"/>
    <w:rsid w:val="00D775CD"/>
    <w:rsid w:val="00D777D7"/>
    <w:rsid w:val="00D77E91"/>
    <w:rsid w:val="00D805D9"/>
    <w:rsid w:val="00D80AB8"/>
    <w:rsid w:val="00D81306"/>
    <w:rsid w:val="00D81410"/>
    <w:rsid w:val="00D81484"/>
    <w:rsid w:val="00D81792"/>
    <w:rsid w:val="00D819B1"/>
    <w:rsid w:val="00D81CF3"/>
    <w:rsid w:val="00D820DE"/>
    <w:rsid w:val="00D82225"/>
    <w:rsid w:val="00D82494"/>
    <w:rsid w:val="00D831CA"/>
    <w:rsid w:val="00D8390C"/>
    <w:rsid w:val="00D83AE9"/>
    <w:rsid w:val="00D84175"/>
    <w:rsid w:val="00D84C25"/>
    <w:rsid w:val="00D8563A"/>
    <w:rsid w:val="00D857B8"/>
    <w:rsid w:val="00D85D7D"/>
    <w:rsid w:val="00D85E1E"/>
    <w:rsid w:val="00D86C58"/>
    <w:rsid w:val="00D87175"/>
    <w:rsid w:val="00D87579"/>
    <w:rsid w:val="00D87ABF"/>
    <w:rsid w:val="00D90CD3"/>
    <w:rsid w:val="00D90CE2"/>
    <w:rsid w:val="00D919E6"/>
    <w:rsid w:val="00D91B90"/>
    <w:rsid w:val="00D91BE1"/>
    <w:rsid w:val="00D9237F"/>
    <w:rsid w:val="00D92556"/>
    <w:rsid w:val="00D9263E"/>
    <w:rsid w:val="00D9299C"/>
    <w:rsid w:val="00D92C29"/>
    <w:rsid w:val="00D932E6"/>
    <w:rsid w:val="00D936E2"/>
    <w:rsid w:val="00D948BE"/>
    <w:rsid w:val="00D94E17"/>
    <w:rsid w:val="00D95104"/>
    <w:rsid w:val="00D95334"/>
    <w:rsid w:val="00D95600"/>
    <w:rsid w:val="00D95A83"/>
    <w:rsid w:val="00D95C52"/>
    <w:rsid w:val="00D96355"/>
    <w:rsid w:val="00D96695"/>
    <w:rsid w:val="00D9683C"/>
    <w:rsid w:val="00D96D5D"/>
    <w:rsid w:val="00D974F3"/>
    <w:rsid w:val="00D97884"/>
    <w:rsid w:val="00D97C16"/>
    <w:rsid w:val="00DA00CB"/>
    <w:rsid w:val="00DA0150"/>
    <w:rsid w:val="00DA0A7F"/>
    <w:rsid w:val="00DA0DCB"/>
    <w:rsid w:val="00DA0DE4"/>
    <w:rsid w:val="00DA1C31"/>
    <w:rsid w:val="00DA1CA8"/>
    <w:rsid w:val="00DA20BC"/>
    <w:rsid w:val="00DA20E3"/>
    <w:rsid w:val="00DA2ED7"/>
    <w:rsid w:val="00DA2FBF"/>
    <w:rsid w:val="00DA33C1"/>
    <w:rsid w:val="00DA3E7A"/>
    <w:rsid w:val="00DA430C"/>
    <w:rsid w:val="00DA444F"/>
    <w:rsid w:val="00DA466B"/>
    <w:rsid w:val="00DA4BD7"/>
    <w:rsid w:val="00DA615D"/>
    <w:rsid w:val="00DA62CA"/>
    <w:rsid w:val="00DA6598"/>
    <w:rsid w:val="00DA6955"/>
    <w:rsid w:val="00DA6A21"/>
    <w:rsid w:val="00DA6C0F"/>
    <w:rsid w:val="00DA6E12"/>
    <w:rsid w:val="00DA702F"/>
    <w:rsid w:val="00DA7277"/>
    <w:rsid w:val="00DA7F8A"/>
    <w:rsid w:val="00DB0176"/>
    <w:rsid w:val="00DB0404"/>
    <w:rsid w:val="00DB0473"/>
    <w:rsid w:val="00DB05C8"/>
    <w:rsid w:val="00DB11F8"/>
    <w:rsid w:val="00DB18F8"/>
    <w:rsid w:val="00DB1F2A"/>
    <w:rsid w:val="00DB20F1"/>
    <w:rsid w:val="00DB21A3"/>
    <w:rsid w:val="00DB21D3"/>
    <w:rsid w:val="00DB297F"/>
    <w:rsid w:val="00DB2D56"/>
    <w:rsid w:val="00DB3153"/>
    <w:rsid w:val="00DB317A"/>
    <w:rsid w:val="00DB3681"/>
    <w:rsid w:val="00DB36FF"/>
    <w:rsid w:val="00DB3B82"/>
    <w:rsid w:val="00DB485D"/>
    <w:rsid w:val="00DB5A7F"/>
    <w:rsid w:val="00DB5D8E"/>
    <w:rsid w:val="00DB5FE3"/>
    <w:rsid w:val="00DB66D5"/>
    <w:rsid w:val="00DB6EB7"/>
    <w:rsid w:val="00DB6EED"/>
    <w:rsid w:val="00DB744B"/>
    <w:rsid w:val="00DC006D"/>
    <w:rsid w:val="00DC03D3"/>
    <w:rsid w:val="00DC0468"/>
    <w:rsid w:val="00DC1327"/>
    <w:rsid w:val="00DC1350"/>
    <w:rsid w:val="00DC2242"/>
    <w:rsid w:val="00DC22FA"/>
    <w:rsid w:val="00DC2585"/>
    <w:rsid w:val="00DC3237"/>
    <w:rsid w:val="00DC3CEA"/>
    <w:rsid w:val="00DC41A4"/>
    <w:rsid w:val="00DC43AD"/>
    <w:rsid w:val="00DC5210"/>
    <w:rsid w:val="00DC5672"/>
    <w:rsid w:val="00DC60A2"/>
    <w:rsid w:val="00DC6600"/>
    <w:rsid w:val="00DC6729"/>
    <w:rsid w:val="00DC67BD"/>
    <w:rsid w:val="00DC6924"/>
    <w:rsid w:val="00DC71F2"/>
    <w:rsid w:val="00DC7B22"/>
    <w:rsid w:val="00DC7D59"/>
    <w:rsid w:val="00DD131B"/>
    <w:rsid w:val="00DD1B13"/>
    <w:rsid w:val="00DD1B76"/>
    <w:rsid w:val="00DD2025"/>
    <w:rsid w:val="00DD22EA"/>
    <w:rsid w:val="00DD23A0"/>
    <w:rsid w:val="00DD3AA5"/>
    <w:rsid w:val="00DD3EE0"/>
    <w:rsid w:val="00DD3EF5"/>
    <w:rsid w:val="00DD456A"/>
    <w:rsid w:val="00DD53FA"/>
    <w:rsid w:val="00DD5EF4"/>
    <w:rsid w:val="00DD5F42"/>
    <w:rsid w:val="00DD617B"/>
    <w:rsid w:val="00DD6506"/>
    <w:rsid w:val="00DD68AE"/>
    <w:rsid w:val="00DD6BFC"/>
    <w:rsid w:val="00DD713C"/>
    <w:rsid w:val="00DD7234"/>
    <w:rsid w:val="00DD74DB"/>
    <w:rsid w:val="00DE0E59"/>
    <w:rsid w:val="00DE0F6C"/>
    <w:rsid w:val="00DE10D9"/>
    <w:rsid w:val="00DE174C"/>
    <w:rsid w:val="00DE219B"/>
    <w:rsid w:val="00DE277D"/>
    <w:rsid w:val="00DE3622"/>
    <w:rsid w:val="00DE3823"/>
    <w:rsid w:val="00DE463A"/>
    <w:rsid w:val="00DE4E66"/>
    <w:rsid w:val="00DE52E3"/>
    <w:rsid w:val="00DE624D"/>
    <w:rsid w:val="00DE696A"/>
    <w:rsid w:val="00DE6CE8"/>
    <w:rsid w:val="00DE727C"/>
    <w:rsid w:val="00DE7401"/>
    <w:rsid w:val="00DE77CB"/>
    <w:rsid w:val="00DE7C00"/>
    <w:rsid w:val="00DE7C79"/>
    <w:rsid w:val="00DE7ECD"/>
    <w:rsid w:val="00DF03E9"/>
    <w:rsid w:val="00DF03ED"/>
    <w:rsid w:val="00DF04EE"/>
    <w:rsid w:val="00DF086B"/>
    <w:rsid w:val="00DF093A"/>
    <w:rsid w:val="00DF0BF4"/>
    <w:rsid w:val="00DF0C62"/>
    <w:rsid w:val="00DF13CE"/>
    <w:rsid w:val="00DF14F1"/>
    <w:rsid w:val="00DF179D"/>
    <w:rsid w:val="00DF1E9C"/>
    <w:rsid w:val="00DF285D"/>
    <w:rsid w:val="00DF316A"/>
    <w:rsid w:val="00DF44D0"/>
    <w:rsid w:val="00DF4572"/>
    <w:rsid w:val="00DF4658"/>
    <w:rsid w:val="00DF4692"/>
    <w:rsid w:val="00DF498B"/>
    <w:rsid w:val="00DF53B8"/>
    <w:rsid w:val="00DF5F62"/>
    <w:rsid w:val="00DF68E4"/>
    <w:rsid w:val="00DF6C8B"/>
    <w:rsid w:val="00DF6D32"/>
    <w:rsid w:val="00DF6F17"/>
    <w:rsid w:val="00DF78FA"/>
    <w:rsid w:val="00E00177"/>
    <w:rsid w:val="00E002F1"/>
    <w:rsid w:val="00E0054A"/>
    <w:rsid w:val="00E0082C"/>
    <w:rsid w:val="00E00BD3"/>
    <w:rsid w:val="00E00C1A"/>
    <w:rsid w:val="00E00E04"/>
    <w:rsid w:val="00E01DAA"/>
    <w:rsid w:val="00E023E5"/>
    <w:rsid w:val="00E02432"/>
    <w:rsid w:val="00E04022"/>
    <w:rsid w:val="00E04768"/>
    <w:rsid w:val="00E04B27"/>
    <w:rsid w:val="00E0515A"/>
    <w:rsid w:val="00E070E0"/>
    <w:rsid w:val="00E0728F"/>
    <w:rsid w:val="00E0755C"/>
    <w:rsid w:val="00E07CF6"/>
    <w:rsid w:val="00E10F5B"/>
    <w:rsid w:val="00E1112E"/>
    <w:rsid w:val="00E11C34"/>
    <w:rsid w:val="00E129E4"/>
    <w:rsid w:val="00E13586"/>
    <w:rsid w:val="00E13B76"/>
    <w:rsid w:val="00E14A7E"/>
    <w:rsid w:val="00E151E1"/>
    <w:rsid w:val="00E15A9F"/>
    <w:rsid w:val="00E16285"/>
    <w:rsid w:val="00E16504"/>
    <w:rsid w:val="00E165D8"/>
    <w:rsid w:val="00E166FD"/>
    <w:rsid w:val="00E16963"/>
    <w:rsid w:val="00E1748D"/>
    <w:rsid w:val="00E174E1"/>
    <w:rsid w:val="00E17619"/>
    <w:rsid w:val="00E17805"/>
    <w:rsid w:val="00E20664"/>
    <w:rsid w:val="00E20A7C"/>
    <w:rsid w:val="00E20F79"/>
    <w:rsid w:val="00E211C3"/>
    <w:rsid w:val="00E21278"/>
    <w:rsid w:val="00E21A82"/>
    <w:rsid w:val="00E22685"/>
    <w:rsid w:val="00E22979"/>
    <w:rsid w:val="00E22CCD"/>
    <w:rsid w:val="00E2352B"/>
    <w:rsid w:val="00E235F0"/>
    <w:rsid w:val="00E238A9"/>
    <w:rsid w:val="00E238AE"/>
    <w:rsid w:val="00E23A11"/>
    <w:rsid w:val="00E23FB7"/>
    <w:rsid w:val="00E24A27"/>
    <w:rsid w:val="00E25657"/>
    <w:rsid w:val="00E25A8A"/>
    <w:rsid w:val="00E25D92"/>
    <w:rsid w:val="00E25DAA"/>
    <w:rsid w:val="00E25F89"/>
    <w:rsid w:val="00E272B6"/>
    <w:rsid w:val="00E274E3"/>
    <w:rsid w:val="00E27926"/>
    <w:rsid w:val="00E30764"/>
    <w:rsid w:val="00E30C83"/>
    <w:rsid w:val="00E31410"/>
    <w:rsid w:val="00E315B2"/>
    <w:rsid w:val="00E31AD9"/>
    <w:rsid w:val="00E32463"/>
    <w:rsid w:val="00E32D62"/>
    <w:rsid w:val="00E3360F"/>
    <w:rsid w:val="00E3365A"/>
    <w:rsid w:val="00E336B5"/>
    <w:rsid w:val="00E339DC"/>
    <w:rsid w:val="00E33C8B"/>
    <w:rsid w:val="00E33E15"/>
    <w:rsid w:val="00E34468"/>
    <w:rsid w:val="00E3494B"/>
    <w:rsid w:val="00E35397"/>
    <w:rsid w:val="00E3546F"/>
    <w:rsid w:val="00E359DD"/>
    <w:rsid w:val="00E361B8"/>
    <w:rsid w:val="00E36A1B"/>
    <w:rsid w:val="00E37772"/>
    <w:rsid w:val="00E377F9"/>
    <w:rsid w:val="00E3781E"/>
    <w:rsid w:val="00E37AF7"/>
    <w:rsid w:val="00E37E62"/>
    <w:rsid w:val="00E403D1"/>
    <w:rsid w:val="00E4113A"/>
    <w:rsid w:val="00E41EB5"/>
    <w:rsid w:val="00E429ED"/>
    <w:rsid w:val="00E436C6"/>
    <w:rsid w:val="00E439DB"/>
    <w:rsid w:val="00E43CAC"/>
    <w:rsid w:val="00E43F37"/>
    <w:rsid w:val="00E44648"/>
    <w:rsid w:val="00E44C8F"/>
    <w:rsid w:val="00E450ED"/>
    <w:rsid w:val="00E45F48"/>
    <w:rsid w:val="00E46DC6"/>
    <w:rsid w:val="00E4791B"/>
    <w:rsid w:val="00E47E31"/>
    <w:rsid w:val="00E5009F"/>
    <w:rsid w:val="00E50124"/>
    <w:rsid w:val="00E5035D"/>
    <w:rsid w:val="00E506E1"/>
    <w:rsid w:val="00E50AC6"/>
    <w:rsid w:val="00E50BE2"/>
    <w:rsid w:val="00E50F21"/>
    <w:rsid w:val="00E510D8"/>
    <w:rsid w:val="00E51DDD"/>
    <w:rsid w:val="00E51FDD"/>
    <w:rsid w:val="00E52435"/>
    <w:rsid w:val="00E53122"/>
    <w:rsid w:val="00E53153"/>
    <w:rsid w:val="00E5351B"/>
    <w:rsid w:val="00E53B7A"/>
    <w:rsid w:val="00E53D30"/>
    <w:rsid w:val="00E53FA9"/>
    <w:rsid w:val="00E5414C"/>
    <w:rsid w:val="00E54551"/>
    <w:rsid w:val="00E5458A"/>
    <w:rsid w:val="00E547B3"/>
    <w:rsid w:val="00E553CD"/>
    <w:rsid w:val="00E55462"/>
    <w:rsid w:val="00E554B7"/>
    <w:rsid w:val="00E57211"/>
    <w:rsid w:val="00E5723F"/>
    <w:rsid w:val="00E5733D"/>
    <w:rsid w:val="00E57A79"/>
    <w:rsid w:val="00E6002A"/>
    <w:rsid w:val="00E60068"/>
    <w:rsid w:val="00E607FD"/>
    <w:rsid w:val="00E6096C"/>
    <w:rsid w:val="00E60EF2"/>
    <w:rsid w:val="00E61672"/>
    <w:rsid w:val="00E61CC0"/>
    <w:rsid w:val="00E61FC3"/>
    <w:rsid w:val="00E62191"/>
    <w:rsid w:val="00E62428"/>
    <w:rsid w:val="00E6277B"/>
    <w:rsid w:val="00E62C0B"/>
    <w:rsid w:val="00E632A3"/>
    <w:rsid w:val="00E63636"/>
    <w:rsid w:val="00E63A06"/>
    <w:rsid w:val="00E63AB0"/>
    <w:rsid w:val="00E64424"/>
    <w:rsid w:val="00E64C99"/>
    <w:rsid w:val="00E64CD3"/>
    <w:rsid w:val="00E64CF6"/>
    <w:rsid w:val="00E65037"/>
    <w:rsid w:val="00E650BD"/>
    <w:rsid w:val="00E653C7"/>
    <w:rsid w:val="00E654D9"/>
    <w:rsid w:val="00E657D4"/>
    <w:rsid w:val="00E66412"/>
    <w:rsid w:val="00E6655C"/>
    <w:rsid w:val="00E666F2"/>
    <w:rsid w:val="00E6710F"/>
    <w:rsid w:val="00E671C9"/>
    <w:rsid w:val="00E673F9"/>
    <w:rsid w:val="00E6743F"/>
    <w:rsid w:val="00E67489"/>
    <w:rsid w:val="00E67555"/>
    <w:rsid w:val="00E6758E"/>
    <w:rsid w:val="00E676A0"/>
    <w:rsid w:val="00E67E23"/>
    <w:rsid w:val="00E70016"/>
    <w:rsid w:val="00E707DA"/>
    <w:rsid w:val="00E70BC7"/>
    <w:rsid w:val="00E70FBC"/>
    <w:rsid w:val="00E711DB"/>
    <w:rsid w:val="00E72C01"/>
    <w:rsid w:val="00E72E83"/>
    <w:rsid w:val="00E73667"/>
    <w:rsid w:val="00E73ECA"/>
    <w:rsid w:val="00E741AC"/>
    <w:rsid w:val="00E74642"/>
    <w:rsid w:val="00E74D04"/>
    <w:rsid w:val="00E74E4D"/>
    <w:rsid w:val="00E75174"/>
    <w:rsid w:val="00E75A02"/>
    <w:rsid w:val="00E75EBA"/>
    <w:rsid w:val="00E763A1"/>
    <w:rsid w:val="00E763B4"/>
    <w:rsid w:val="00E77287"/>
    <w:rsid w:val="00E772F8"/>
    <w:rsid w:val="00E776EC"/>
    <w:rsid w:val="00E77848"/>
    <w:rsid w:val="00E80514"/>
    <w:rsid w:val="00E80E5B"/>
    <w:rsid w:val="00E816C5"/>
    <w:rsid w:val="00E81CE0"/>
    <w:rsid w:val="00E81D5A"/>
    <w:rsid w:val="00E81E7C"/>
    <w:rsid w:val="00E8224D"/>
    <w:rsid w:val="00E83A0D"/>
    <w:rsid w:val="00E84219"/>
    <w:rsid w:val="00E8519F"/>
    <w:rsid w:val="00E85727"/>
    <w:rsid w:val="00E859AA"/>
    <w:rsid w:val="00E85CC3"/>
    <w:rsid w:val="00E86011"/>
    <w:rsid w:val="00E8644A"/>
    <w:rsid w:val="00E86572"/>
    <w:rsid w:val="00E86E27"/>
    <w:rsid w:val="00E90279"/>
    <w:rsid w:val="00E90635"/>
    <w:rsid w:val="00E908AF"/>
    <w:rsid w:val="00E909A1"/>
    <w:rsid w:val="00E90BFF"/>
    <w:rsid w:val="00E91635"/>
    <w:rsid w:val="00E91F04"/>
    <w:rsid w:val="00E91F35"/>
    <w:rsid w:val="00E929D6"/>
    <w:rsid w:val="00E931EE"/>
    <w:rsid w:val="00E9337C"/>
    <w:rsid w:val="00E93CCD"/>
    <w:rsid w:val="00E9445B"/>
    <w:rsid w:val="00E945C7"/>
    <w:rsid w:val="00E95BA6"/>
    <w:rsid w:val="00E964FD"/>
    <w:rsid w:val="00E966E7"/>
    <w:rsid w:val="00E96910"/>
    <w:rsid w:val="00E96992"/>
    <w:rsid w:val="00E97648"/>
    <w:rsid w:val="00E97C0B"/>
    <w:rsid w:val="00EA09BB"/>
    <w:rsid w:val="00EA0E4A"/>
    <w:rsid w:val="00EA12A4"/>
    <w:rsid w:val="00EA13A9"/>
    <w:rsid w:val="00EA179E"/>
    <w:rsid w:val="00EA1A54"/>
    <w:rsid w:val="00EA2226"/>
    <w:rsid w:val="00EA2557"/>
    <w:rsid w:val="00EA26FC"/>
    <w:rsid w:val="00EA27EE"/>
    <w:rsid w:val="00EA2DD4"/>
    <w:rsid w:val="00EA2EF5"/>
    <w:rsid w:val="00EA2F0B"/>
    <w:rsid w:val="00EA3199"/>
    <w:rsid w:val="00EA31DA"/>
    <w:rsid w:val="00EA3834"/>
    <w:rsid w:val="00EA3B2D"/>
    <w:rsid w:val="00EA3B5A"/>
    <w:rsid w:val="00EA3D4E"/>
    <w:rsid w:val="00EA40DF"/>
    <w:rsid w:val="00EA410E"/>
    <w:rsid w:val="00EA4C7A"/>
    <w:rsid w:val="00EA4FD1"/>
    <w:rsid w:val="00EA53C2"/>
    <w:rsid w:val="00EA5695"/>
    <w:rsid w:val="00EA58F4"/>
    <w:rsid w:val="00EA5A0F"/>
    <w:rsid w:val="00EA5B0A"/>
    <w:rsid w:val="00EA5BCD"/>
    <w:rsid w:val="00EA61B5"/>
    <w:rsid w:val="00EA65AD"/>
    <w:rsid w:val="00EA67CF"/>
    <w:rsid w:val="00EA696C"/>
    <w:rsid w:val="00EA6AB7"/>
    <w:rsid w:val="00EA719E"/>
    <w:rsid w:val="00EA7FBB"/>
    <w:rsid w:val="00EA7FCF"/>
    <w:rsid w:val="00EB0CA3"/>
    <w:rsid w:val="00EB104F"/>
    <w:rsid w:val="00EB1B27"/>
    <w:rsid w:val="00EB1DA8"/>
    <w:rsid w:val="00EB1E05"/>
    <w:rsid w:val="00EB2F21"/>
    <w:rsid w:val="00EB31F6"/>
    <w:rsid w:val="00EB3D0E"/>
    <w:rsid w:val="00EB49C9"/>
    <w:rsid w:val="00EB4AD6"/>
    <w:rsid w:val="00EB4C25"/>
    <w:rsid w:val="00EB4CFF"/>
    <w:rsid w:val="00EB5476"/>
    <w:rsid w:val="00EB6043"/>
    <w:rsid w:val="00EB614A"/>
    <w:rsid w:val="00EB6365"/>
    <w:rsid w:val="00EB652A"/>
    <w:rsid w:val="00EB68DE"/>
    <w:rsid w:val="00EB69F6"/>
    <w:rsid w:val="00EB6A73"/>
    <w:rsid w:val="00EB7070"/>
    <w:rsid w:val="00EB70B0"/>
    <w:rsid w:val="00EB7633"/>
    <w:rsid w:val="00EB7736"/>
    <w:rsid w:val="00EC0612"/>
    <w:rsid w:val="00EC0C0F"/>
    <w:rsid w:val="00EC16BC"/>
    <w:rsid w:val="00EC257C"/>
    <w:rsid w:val="00EC27B8"/>
    <w:rsid w:val="00EC295E"/>
    <w:rsid w:val="00EC2E2D"/>
    <w:rsid w:val="00EC2F59"/>
    <w:rsid w:val="00EC3BDA"/>
    <w:rsid w:val="00EC3E3E"/>
    <w:rsid w:val="00EC462B"/>
    <w:rsid w:val="00EC4723"/>
    <w:rsid w:val="00EC4F60"/>
    <w:rsid w:val="00EC56E0"/>
    <w:rsid w:val="00EC58FE"/>
    <w:rsid w:val="00EC6057"/>
    <w:rsid w:val="00EC60A8"/>
    <w:rsid w:val="00EC6847"/>
    <w:rsid w:val="00EC6EDB"/>
    <w:rsid w:val="00EC7614"/>
    <w:rsid w:val="00EC77BC"/>
    <w:rsid w:val="00EC7B6E"/>
    <w:rsid w:val="00EC7DB6"/>
    <w:rsid w:val="00ED162F"/>
    <w:rsid w:val="00ED1701"/>
    <w:rsid w:val="00ED226D"/>
    <w:rsid w:val="00ED23B3"/>
    <w:rsid w:val="00ED2C31"/>
    <w:rsid w:val="00ED2E52"/>
    <w:rsid w:val="00ED3024"/>
    <w:rsid w:val="00ED367B"/>
    <w:rsid w:val="00ED3A4C"/>
    <w:rsid w:val="00ED47AE"/>
    <w:rsid w:val="00ED5524"/>
    <w:rsid w:val="00ED5563"/>
    <w:rsid w:val="00ED5AAE"/>
    <w:rsid w:val="00ED5C49"/>
    <w:rsid w:val="00ED5FE4"/>
    <w:rsid w:val="00ED67A5"/>
    <w:rsid w:val="00ED71C5"/>
    <w:rsid w:val="00ED7D7B"/>
    <w:rsid w:val="00EE0BDF"/>
    <w:rsid w:val="00EE1412"/>
    <w:rsid w:val="00EE16FA"/>
    <w:rsid w:val="00EE39B6"/>
    <w:rsid w:val="00EE3C42"/>
    <w:rsid w:val="00EE3D4F"/>
    <w:rsid w:val="00EE46EB"/>
    <w:rsid w:val="00EE4F9B"/>
    <w:rsid w:val="00EE534D"/>
    <w:rsid w:val="00EE5523"/>
    <w:rsid w:val="00EE5560"/>
    <w:rsid w:val="00EE5B3E"/>
    <w:rsid w:val="00EE61BF"/>
    <w:rsid w:val="00EE64D9"/>
    <w:rsid w:val="00EE6F1E"/>
    <w:rsid w:val="00EE6FD8"/>
    <w:rsid w:val="00EE76B1"/>
    <w:rsid w:val="00EE786D"/>
    <w:rsid w:val="00EF0348"/>
    <w:rsid w:val="00EF082A"/>
    <w:rsid w:val="00EF1F9C"/>
    <w:rsid w:val="00EF21D4"/>
    <w:rsid w:val="00EF2245"/>
    <w:rsid w:val="00EF2811"/>
    <w:rsid w:val="00EF2E9C"/>
    <w:rsid w:val="00EF39FD"/>
    <w:rsid w:val="00EF4290"/>
    <w:rsid w:val="00EF4366"/>
    <w:rsid w:val="00EF4C88"/>
    <w:rsid w:val="00EF4CD6"/>
    <w:rsid w:val="00EF55A0"/>
    <w:rsid w:val="00EF5A91"/>
    <w:rsid w:val="00EF6315"/>
    <w:rsid w:val="00EF63D1"/>
    <w:rsid w:val="00EF6513"/>
    <w:rsid w:val="00EF6683"/>
    <w:rsid w:val="00EF6A86"/>
    <w:rsid w:val="00EF6E71"/>
    <w:rsid w:val="00EF7002"/>
    <w:rsid w:val="00EF769B"/>
    <w:rsid w:val="00EF77D0"/>
    <w:rsid w:val="00EF7846"/>
    <w:rsid w:val="00EF7A10"/>
    <w:rsid w:val="00F00B37"/>
    <w:rsid w:val="00F00CB5"/>
    <w:rsid w:val="00F00D69"/>
    <w:rsid w:val="00F00DD9"/>
    <w:rsid w:val="00F00EB6"/>
    <w:rsid w:val="00F01096"/>
    <w:rsid w:val="00F013BA"/>
    <w:rsid w:val="00F018D8"/>
    <w:rsid w:val="00F0270B"/>
    <w:rsid w:val="00F027BA"/>
    <w:rsid w:val="00F03603"/>
    <w:rsid w:val="00F03A2E"/>
    <w:rsid w:val="00F03E79"/>
    <w:rsid w:val="00F0502D"/>
    <w:rsid w:val="00F05174"/>
    <w:rsid w:val="00F0601D"/>
    <w:rsid w:val="00F0628D"/>
    <w:rsid w:val="00F06651"/>
    <w:rsid w:val="00F06842"/>
    <w:rsid w:val="00F07569"/>
    <w:rsid w:val="00F07588"/>
    <w:rsid w:val="00F07591"/>
    <w:rsid w:val="00F07DE6"/>
    <w:rsid w:val="00F1056C"/>
    <w:rsid w:val="00F105C1"/>
    <w:rsid w:val="00F107F1"/>
    <w:rsid w:val="00F1080F"/>
    <w:rsid w:val="00F10C03"/>
    <w:rsid w:val="00F10E56"/>
    <w:rsid w:val="00F10FC1"/>
    <w:rsid w:val="00F112FD"/>
    <w:rsid w:val="00F115A9"/>
    <w:rsid w:val="00F11A67"/>
    <w:rsid w:val="00F1214E"/>
    <w:rsid w:val="00F133A1"/>
    <w:rsid w:val="00F13868"/>
    <w:rsid w:val="00F13E05"/>
    <w:rsid w:val="00F13ECD"/>
    <w:rsid w:val="00F15474"/>
    <w:rsid w:val="00F155CE"/>
    <w:rsid w:val="00F15E7B"/>
    <w:rsid w:val="00F165E0"/>
    <w:rsid w:val="00F167EB"/>
    <w:rsid w:val="00F16E6C"/>
    <w:rsid w:val="00F17049"/>
    <w:rsid w:val="00F17671"/>
    <w:rsid w:val="00F17EAE"/>
    <w:rsid w:val="00F20C1C"/>
    <w:rsid w:val="00F21658"/>
    <w:rsid w:val="00F218D4"/>
    <w:rsid w:val="00F21B2D"/>
    <w:rsid w:val="00F2233A"/>
    <w:rsid w:val="00F2250A"/>
    <w:rsid w:val="00F2271C"/>
    <w:rsid w:val="00F230DA"/>
    <w:rsid w:val="00F237E7"/>
    <w:rsid w:val="00F244E4"/>
    <w:rsid w:val="00F24788"/>
    <w:rsid w:val="00F248A5"/>
    <w:rsid w:val="00F24C0A"/>
    <w:rsid w:val="00F24F19"/>
    <w:rsid w:val="00F25138"/>
    <w:rsid w:val="00F2543C"/>
    <w:rsid w:val="00F2640F"/>
    <w:rsid w:val="00F26603"/>
    <w:rsid w:val="00F26BFB"/>
    <w:rsid w:val="00F26DF0"/>
    <w:rsid w:val="00F26EE5"/>
    <w:rsid w:val="00F26F18"/>
    <w:rsid w:val="00F27C34"/>
    <w:rsid w:val="00F27E46"/>
    <w:rsid w:val="00F27EE3"/>
    <w:rsid w:val="00F301C2"/>
    <w:rsid w:val="00F302E1"/>
    <w:rsid w:val="00F30C94"/>
    <w:rsid w:val="00F31B22"/>
    <w:rsid w:val="00F31B49"/>
    <w:rsid w:val="00F32404"/>
    <w:rsid w:val="00F32761"/>
    <w:rsid w:val="00F32B87"/>
    <w:rsid w:val="00F32F56"/>
    <w:rsid w:val="00F3313A"/>
    <w:rsid w:val="00F33D4F"/>
    <w:rsid w:val="00F33F12"/>
    <w:rsid w:val="00F341F1"/>
    <w:rsid w:val="00F346A9"/>
    <w:rsid w:val="00F34CD6"/>
    <w:rsid w:val="00F35187"/>
    <w:rsid w:val="00F35418"/>
    <w:rsid w:val="00F354A5"/>
    <w:rsid w:val="00F355EE"/>
    <w:rsid w:val="00F35873"/>
    <w:rsid w:val="00F35920"/>
    <w:rsid w:val="00F35A98"/>
    <w:rsid w:val="00F35B1A"/>
    <w:rsid w:val="00F35E08"/>
    <w:rsid w:val="00F366A5"/>
    <w:rsid w:val="00F366F8"/>
    <w:rsid w:val="00F36C5F"/>
    <w:rsid w:val="00F37259"/>
    <w:rsid w:val="00F379ED"/>
    <w:rsid w:val="00F37FA9"/>
    <w:rsid w:val="00F405A4"/>
    <w:rsid w:val="00F409E4"/>
    <w:rsid w:val="00F40C53"/>
    <w:rsid w:val="00F40CE8"/>
    <w:rsid w:val="00F4131E"/>
    <w:rsid w:val="00F41C06"/>
    <w:rsid w:val="00F41F05"/>
    <w:rsid w:val="00F433BD"/>
    <w:rsid w:val="00F439ED"/>
    <w:rsid w:val="00F44152"/>
    <w:rsid w:val="00F44498"/>
    <w:rsid w:val="00F44686"/>
    <w:rsid w:val="00F4471F"/>
    <w:rsid w:val="00F44758"/>
    <w:rsid w:val="00F447BD"/>
    <w:rsid w:val="00F44DA3"/>
    <w:rsid w:val="00F44EC5"/>
    <w:rsid w:val="00F4572C"/>
    <w:rsid w:val="00F45E48"/>
    <w:rsid w:val="00F45F34"/>
    <w:rsid w:val="00F47498"/>
    <w:rsid w:val="00F47BEF"/>
    <w:rsid w:val="00F50278"/>
    <w:rsid w:val="00F50C7F"/>
    <w:rsid w:val="00F512B2"/>
    <w:rsid w:val="00F512E5"/>
    <w:rsid w:val="00F514EE"/>
    <w:rsid w:val="00F5283D"/>
    <w:rsid w:val="00F528BE"/>
    <w:rsid w:val="00F52ABA"/>
    <w:rsid w:val="00F52BC7"/>
    <w:rsid w:val="00F537EF"/>
    <w:rsid w:val="00F53ACE"/>
    <w:rsid w:val="00F53BF4"/>
    <w:rsid w:val="00F54266"/>
    <w:rsid w:val="00F54305"/>
    <w:rsid w:val="00F547DE"/>
    <w:rsid w:val="00F55043"/>
    <w:rsid w:val="00F5541F"/>
    <w:rsid w:val="00F55D9E"/>
    <w:rsid w:val="00F55E3C"/>
    <w:rsid w:val="00F55F7F"/>
    <w:rsid w:val="00F55FEC"/>
    <w:rsid w:val="00F56563"/>
    <w:rsid w:val="00F566BB"/>
    <w:rsid w:val="00F56CC0"/>
    <w:rsid w:val="00F56DCF"/>
    <w:rsid w:val="00F57034"/>
    <w:rsid w:val="00F57409"/>
    <w:rsid w:val="00F57987"/>
    <w:rsid w:val="00F60569"/>
    <w:rsid w:val="00F60BE9"/>
    <w:rsid w:val="00F60DF7"/>
    <w:rsid w:val="00F61A6E"/>
    <w:rsid w:val="00F61FD8"/>
    <w:rsid w:val="00F62282"/>
    <w:rsid w:val="00F626F0"/>
    <w:rsid w:val="00F62DBF"/>
    <w:rsid w:val="00F63704"/>
    <w:rsid w:val="00F638FB"/>
    <w:rsid w:val="00F63FDC"/>
    <w:rsid w:val="00F641FC"/>
    <w:rsid w:val="00F647F7"/>
    <w:rsid w:val="00F65661"/>
    <w:rsid w:val="00F6583C"/>
    <w:rsid w:val="00F6589A"/>
    <w:rsid w:val="00F65EC1"/>
    <w:rsid w:val="00F66048"/>
    <w:rsid w:val="00F6668F"/>
    <w:rsid w:val="00F66BBF"/>
    <w:rsid w:val="00F675B4"/>
    <w:rsid w:val="00F6783E"/>
    <w:rsid w:val="00F67BF1"/>
    <w:rsid w:val="00F70BBE"/>
    <w:rsid w:val="00F70DBE"/>
    <w:rsid w:val="00F71124"/>
    <w:rsid w:val="00F7159C"/>
    <w:rsid w:val="00F71748"/>
    <w:rsid w:val="00F71888"/>
    <w:rsid w:val="00F719CD"/>
    <w:rsid w:val="00F71BB8"/>
    <w:rsid w:val="00F724E1"/>
    <w:rsid w:val="00F72584"/>
    <w:rsid w:val="00F7290D"/>
    <w:rsid w:val="00F72992"/>
    <w:rsid w:val="00F7302F"/>
    <w:rsid w:val="00F732EC"/>
    <w:rsid w:val="00F73B4F"/>
    <w:rsid w:val="00F73D08"/>
    <w:rsid w:val="00F73D99"/>
    <w:rsid w:val="00F73F56"/>
    <w:rsid w:val="00F7436F"/>
    <w:rsid w:val="00F7586B"/>
    <w:rsid w:val="00F7597F"/>
    <w:rsid w:val="00F75B50"/>
    <w:rsid w:val="00F75F2F"/>
    <w:rsid w:val="00F76445"/>
    <w:rsid w:val="00F76CCA"/>
    <w:rsid w:val="00F76ECC"/>
    <w:rsid w:val="00F7729F"/>
    <w:rsid w:val="00F77740"/>
    <w:rsid w:val="00F77C7F"/>
    <w:rsid w:val="00F80399"/>
    <w:rsid w:val="00F80B3A"/>
    <w:rsid w:val="00F812C8"/>
    <w:rsid w:val="00F8132D"/>
    <w:rsid w:val="00F818AE"/>
    <w:rsid w:val="00F81B40"/>
    <w:rsid w:val="00F81BDB"/>
    <w:rsid w:val="00F820C4"/>
    <w:rsid w:val="00F83829"/>
    <w:rsid w:val="00F83DB3"/>
    <w:rsid w:val="00F84069"/>
    <w:rsid w:val="00F843D7"/>
    <w:rsid w:val="00F84499"/>
    <w:rsid w:val="00F84A81"/>
    <w:rsid w:val="00F84C8B"/>
    <w:rsid w:val="00F853CA"/>
    <w:rsid w:val="00F85536"/>
    <w:rsid w:val="00F8587A"/>
    <w:rsid w:val="00F86328"/>
    <w:rsid w:val="00F8657A"/>
    <w:rsid w:val="00F86585"/>
    <w:rsid w:val="00F8679A"/>
    <w:rsid w:val="00F8683D"/>
    <w:rsid w:val="00F869EA"/>
    <w:rsid w:val="00F86C5B"/>
    <w:rsid w:val="00F87117"/>
    <w:rsid w:val="00F8736C"/>
    <w:rsid w:val="00F879A7"/>
    <w:rsid w:val="00F87CA7"/>
    <w:rsid w:val="00F9030E"/>
    <w:rsid w:val="00F9051A"/>
    <w:rsid w:val="00F906FF"/>
    <w:rsid w:val="00F90ADB"/>
    <w:rsid w:val="00F90E78"/>
    <w:rsid w:val="00F91209"/>
    <w:rsid w:val="00F91BD8"/>
    <w:rsid w:val="00F92125"/>
    <w:rsid w:val="00F9221F"/>
    <w:rsid w:val="00F922E2"/>
    <w:rsid w:val="00F924D0"/>
    <w:rsid w:val="00F92C54"/>
    <w:rsid w:val="00F92D2E"/>
    <w:rsid w:val="00F9307C"/>
    <w:rsid w:val="00F931C7"/>
    <w:rsid w:val="00F93559"/>
    <w:rsid w:val="00F93D72"/>
    <w:rsid w:val="00F93E65"/>
    <w:rsid w:val="00F94070"/>
    <w:rsid w:val="00F946DD"/>
    <w:rsid w:val="00F950B5"/>
    <w:rsid w:val="00F9513F"/>
    <w:rsid w:val="00F955C8"/>
    <w:rsid w:val="00F95CED"/>
    <w:rsid w:val="00F9609E"/>
    <w:rsid w:val="00F963B9"/>
    <w:rsid w:val="00F967DF"/>
    <w:rsid w:val="00F96F96"/>
    <w:rsid w:val="00F97776"/>
    <w:rsid w:val="00F97908"/>
    <w:rsid w:val="00F97B43"/>
    <w:rsid w:val="00FA0418"/>
    <w:rsid w:val="00FA07F8"/>
    <w:rsid w:val="00FA0B53"/>
    <w:rsid w:val="00FA105C"/>
    <w:rsid w:val="00FA1475"/>
    <w:rsid w:val="00FA148A"/>
    <w:rsid w:val="00FA152F"/>
    <w:rsid w:val="00FA17C9"/>
    <w:rsid w:val="00FA27C8"/>
    <w:rsid w:val="00FA32C6"/>
    <w:rsid w:val="00FA3398"/>
    <w:rsid w:val="00FA3895"/>
    <w:rsid w:val="00FA3B76"/>
    <w:rsid w:val="00FA406C"/>
    <w:rsid w:val="00FA4CA3"/>
    <w:rsid w:val="00FA4D66"/>
    <w:rsid w:val="00FA5A4E"/>
    <w:rsid w:val="00FA5EDB"/>
    <w:rsid w:val="00FA629F"/>
    <w:rsid w:val="00FA6612"/>
    <w:rsid w:val="00FA743C"/>
    <w:rsid w:val="00FA7632"/>
    <w:rsid w:val="00FA78D3"/>
    <w:rsid w:val="00FA793C"/>
    <w:rsid w:val="00FB0082"/>
    <w:rsid w:val="00FB0243"/>
    <w:rsid w:val="00FB0F3C"/>
    <w:rsid w:val="00FB1527"/>
    <w:rsid w:val="00FB1614"/>
    <w:rsid w:val="00FB1BA7"/>
    <w:rsid w:val="00FB1EDD"/>
    <w:rsid w:val="00FB2537"/>
    <w:rsid w:val="00FB30ED"/>
    <w:rsid w:val="00FB33DC"/>
    <w:rsid w:val="00FB4338"/>
    <w:rsid w:val="00FB477E"/>
    <w:rsid w:val="00FB4A5A"/>
    <w:rsid w:val="00FB4C9C"/>
    <w:rsid w:val="00FB5563"/>
    <w:rsid w:val="00FB5CFC"/>
    <w:rsid w:val="00FB5D32"/>
    <w:rsid w:val="00FB6165"/>
    <w:rsid w:val="00FB717C"/>
    <w:rsid w:val="00FC0150"/>
    <w:rsid w:val="00FC03AB"/>
    <w:rsid w:val="00FC1183"/>
    <w:rsid w:val="00FC216E"/>
    <w:rsid w:val="00FC220D"/>
    <w:rsid w:val="00FC261B"/>
    <w:rsid w:val="00FC2B53"/>
    <w:rsid w:val="00FC2D17"/>
    <w:rsid w:val="00FC33E0"/>
    <w:rsid w:val="00FC43C7"/>
    <w:rsid w:val="00FC4444"/>
    <w:rsid w:val="00FC45F0"/>
    <w:rsid w:val="00FC4729"/>
    <w:rsid w:val="00FC4A8C"/>
    <w:rsid w:val="00FC5124"/>
    <w:rsid w:val="00FC53DB"/>
    <w:rsid w:val="00FC5FC2"/>
    <w:rsid w:val="00FC6177"/>
    <w:rsid w:val="00FC63D1"/>
    <w:rsid w:val="00FC68B4"/>
    <w:rsid w:val="00FC6F16"/>
    <w:rsid w:val="00FC7528"/>
    <w:rsid w:val="00FC7833"/>
    <w:rsid w:val="00FC7CD0"/>
    <w:rsid w:val="00FD0572"/>
    <w:rsid w:val="00FD125E"/>
    <w:rsid w:val="00FD152B"/>
    <w:rsid w:val="00FD1A85"/>
    <w:rsid w:val="00FD1A97"/>
    <w:rsid w:val="00FD1DD5"/>
    <w:rsid w:val="00FD1E69"/>
    <w:rsid w:val="00FD2481"/>
    <w:rsid w:val="00FD2D7B"/>
    <w:rsid w:val="00FD37F6"/>
    <w:rsid w:val="00FD3B91"/>
    <w:rsid w:val="00FD4424"/>
    <w:rsid w:val="00FD4589"/>
    <w:rsid w:val="00FD473E"/>
    <w:rsid w:val="00FD56CD"/>
    <w:rsid w:val="00FD6C08"/>
    <w:rsid w:val="00FD7AF8"/>
    <w:rsid w:val="00FD7DF9"/>
    <w:rsid w:val="00FE013A"/>
    <w:rsid w:val="00FE032C"/>
    <w:rsid w:val="00FE03BA"/>
    <w:rsid w:val="00FE03F6"/>
    <w:rsid w:val="00FE0596"/>
    <w:rsid w:val="00FE0B51"/>
    <w:rsid w:val="00FE0B78"/>
    <w:rsid w:val="00FE0ED4"/>
    <w:rsid w:val="00FE114A"/>
    <w:rsid w:val="00FE1C40"/>
    <w:rsid w:val="00FE1EAB"/>
    <w:rsid w:val="00FE237A"/>
    <w:rsid w:val="00FE2D0C"/>
    <w:rsid w:val="00FE30D2"/>
    <w:rsid w:val="00FE3465"/>
    <w:rsid w:val="00FE3697"/>
    <w:rsid w:val="00FE3E65"/>
    <w:rsid w:val="00FE3F45"/>
    <w:rsid w:val="00FE5A69"/>
    <w:rsid w:val="00FE5D6F"/>
    <w:rsid w:val="00FE6262"/>
    <w:rsid w:val="00FE67CF"/>
    <w:rsid w:val="00FE6D20"/>
    <w:rsid w:val="00FE6F0B"/>
    <w:rsid w:val="00FE6FB9"/>
    <w:rsid w:val="00FE71BE"/>
    <w:rsid w:val="00FE7549"/>
    <w:rsid w:val="00FE7B36"/>
    <w:rsid w:val="00FE7BCC"/>
    <w:rsid w:val="00FE7C84"/>
    <w:rsid w:val="00FF0063"/>
    <w:rsid w:val="00FF01AA"/>
    <w:rsid w:val="00FF06B8"/>
    <w:rsid w:val="00FF126D"/>
    <w:rsid w:val="00FF1B91"/>
    <w:rsid w:val="00FF1C55"/>
    <w:rsid w:val="00FF2310"/>
    <w:rsid w:val="00FF2435"/>
    <w:rsid w:val="00FF2A0C"/>
    <w:rsid w:val="00FF2D71"/>
    <w:rsid w:val="00FF2E73"/>
    <w:rsid w:val="00FF3685"/>
    <w:rsid w:val="00FF3B6E"/>
    <w:rsid w:val="00FF456B"/>
    <w:rsid w:val="00FF4AE2"/>
    <w:rsid w:val="00FF50A8"/>
    <w:rsid w:val="00FF51AE"/>
    <w:rsid w:val="00FF571E"/>
    <w:rsid w:val="00FF57AA"/>
    <w:rsid w:val="00FF5BE6"/>
    <w:rsid w:val="00FF6071"/>
    <w:rsid w:val="00FF614D"/>
    <w:rsid w:val="00FF61E8"/>
    <w:rsid w:val="00FF6A40"/>
    <w:rsid w:val="00FF6BD1"/>
    <w:rsid w:val="00FF6CC0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bbdfbb"/>
    </o:shapedefaults>
    <o:shapelayout v:ext="edit">
      <o:idmap v:ext="edit" data="1"/>
    </o:shapelayout>
  </w:shapeDefaults>
  <w:decimalSymbol w:val="."/>
  <w:listSeparator w:val=","/>
  <w14:docId w14:val="546C95E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AC9"/>
    <w:pPr>
      <w:widowControl w:val="0"/>
      <w:autoSpaceDE w:val="0"/>
      <w:autoSpaceDN w:val="0"/>
      <w:adjustRightInd w:val="0"/>
      <w:spacing w:after="120"/>
    </w:pPr>
    <w:rPr>
      <w:sz w:val="22"/>
      <w:szCs w:val="22"/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"/>
    <w:basedOn w:val="Normal"/>
    <w:next w:val="Normal"/>
    <w:qFormat/>
    <w:rsid w:val="00B57F0B"/>
    <w:pPr>
      <w:numPr>
        <w:numId w:val="2"/>
      </w:numPr>
      <w:outlineLvl w:val="0"/>
    </w:pPr>
    <w:rPr>
      <w:b/>
      <w:bCs/>
      <w:sz w:val="28"/>
      <w:szCs w:val="28"/>
    </w:rPr>
  </w:style>
  <w:style w:type="paragraph" w:styleId="Heading2">
    <w:name w:val="heading 2"/>
    <w:aliases w:val="DO NOT USE_h2,h2,h21,2,Header 2,Header2,22,heading2,H2,2nd level,UNDERRUBRIK 1-2,H21,H22,H23,H24,H25,R2,E2,†berschrift 2,õberschrift 2"/>
    <w:basedOn w:val="Normal"/>
    <w:next w:val="Normal"/>
    <w:link w:val="Heading2Char"/>
    <w:qFormat/>
    <w:rsid w:val="00B57F0B"/>
    <w:pPr>
      <w:numPr>
        <w:ilvl w:val="1"/>
        <w:numId w:val="2"/>
      </w:numPr>
      <w:outlineLvl w:val="1"/>
    </w:pPr>
    <w:rPr>
      <w:b/>
      <w:bCs/>
      <w:sz w:val="24"/>
    </w:rPr>
  </w:style>
  <w:style w:type="paragraph" w:styleId="Heading3">
    <w:name w:val="heading 3"/>
    <w:aliases w:val="h3"/>
    <w:basedOn w:val="Normal"/>
    <w:next w:val="Normal"/>
    <w:qFormat/>
    <w:rsid w:val="003B570E"/>
    <w:pPr>
      <w:numPr>
        <w:ilvl w:val="2"/>
        <w:numId w:val="2"/>
      </w:numPr>
      <w:outlineLvl w:val="2"/>
    </w:pPr>
    <w:rPr>
      <w:b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"/>
    <w:basedOn w:val="Normal"/>
    <w:next w:val="Normal"/>
    <w:qFormat/>
    <w:rsid w:val="00801FC0"/>
    <w:pPr>
      <w:keepNext/>
      <w:numPr>
        <w:ilvl w:val="3"/>
        <w:numId w:val="2"/>
      </w:numPr>
      <w:spacing w:before="240" w:after="60"/>
      <w:outlineLvl w:val="3"/>
    </w:pPr>
    <w:rPr>
      <w:b/>
      <w:bCs/>
      <w:szCs w:val="28"/>
    </w:rPr>
  </w:style>
  <w:style w:type="paragraph" w:styleId="Heading5">
    <w:name w:val="heading 5"/>
    <w:aliases w:val="h5,Heading5"/>
    <w:basedOn w:val="Normal"/>
    <w:next w:val="Normal"/>
    <w:qFormat/>
    <w:rsid w:val="00B57F0B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B57F0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57F0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57F0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57F0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57F0B"/>
    <w:rPr>
      <w:sz w:val="20"/>
      <w:szCs w:val="20"/>
    </w:rPr>
  </w:style>
  <w:style w:type="character" w:styleId="Hyperlink">
    <w:name w:val="Hyperlink"/>
    <w:basedOn w:val="DefaultParagraphFont"/>
    <w:rsid w:val="00B57F0B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B57F0B"/>
    <w:pPr>
      <w:spacing w:before="120"/>
    </w:pPr>
    <w:rPr>
      <w:b/>
      <w:bCs/>
      <w:sz w:val="20"/>
      <w:szCs w:val="20"/>
    </w:rPr>
  </w:style>
  <w:style w:type="paragraph" w:customStyle="1" w:styleId="Normal0">
    <w:name w:val="Normal."/>
    <w:rsid w:val="00B57F0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57F0B"/>
    <w:pPr>
      <w:keepLines/>
      <w:widowControl/>
      <w:autoSpaceDE/>
      <w:autoSpaceDN/>
      <w:adjustRightInd/>
      <w:spacing w:after="180"/>
      <w:ind w:left="1702" w:hanging="1418"/>
    </w:pPr>
    <w:rPr>
      <w:sz w:val="20"/>
      <w:szCs w:val="20"/>
    </w:rPr>
  </w:style>
  <w:style w:type="paragraph" w:styleId="ListBullet">
    <w:name w:val="List Bullet"/>
    <w:basedOn w:val="List"/>
    <w:rsid w:val="00B57F0B"/>
    <w:pPr>
      <w:widowControl/>
      <w:autoSpaceDE/>
      <w:autoSpaceDN/>
      <w:adjustRightInd/>
      <w:spacing w:after="180"/>
      <w:ind w:left="568" w:hanging="284"/>
    </w:pPr>
    <w:rPr>
      <w:sz w:val="20"/>
      <w:szCs w:val="20"/>
    </w:rPr>
  </w:style>
  <w:style w:type="paragraph" w:styleId="List">
    <w:name w:val="List"/>
    <w:basedOn w:val="Normal"/>
    <w:rsid w:val="00B57F0B"/>
    <w:pPr>
      <w:ind w:left="360" w:hanging="360"/>
    </w:pPr>
  </w:style>
  <w:style w:type="paragraph" w:styleId="BodyText2">
    <w:name w:val="Body Text 2"/>
    <w:basedOn w:val="Normal"/>
    <w:rsid w:val="00B57F0B"/>
    <w:pPr>
      <w:widowControl/>
      <w:spacing w:after="0"/>
    </w:pPr>
    <w:rPr>
      <w:szCs w:val="20"/>
    </w:rPr>
  </w:style>
  <w:style w:type="paragraph" w:styleId="BalloonText">
    <w:name w:val="Balloon Text"/>
    <w:basedOn w:val="Normal"/>
    <w:semiHidden/>
    <w:rsid w:val="00B57F0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B57F0B"/>
    <w:pPr>
      <w:widowControl/>
      <w:numPr>
        <w:numId w:val="1"/>
      </w:numPr>
      <w:adjustRightInd/>
      <w:spacing w:after="0"/>
    </w:pPr>
    <w:rPr>
      <w:sz w:val="16"/>
      <w:szCs w:val="16"/>
    </w:rPr>
  </w:style>
  <w:style w:type="character" w:styleId="FollowedHyperlink">
    <w:name w:val="FollowedHyperlink"/>
    <w:basedOn w:val="DefaultParagraphFont"/>
    <w:rsid w:val="00B57F0B"/>
    <w:rPr>
      <w:color w:val="800080"/>
      <w:u w:val="single"/>
    </w:rPr>
  </w:style>
  <w:style w:type="paragraph" w:styleId="FootnoteText">
    <w:name w:val="footnote text"/>
    <w:basedOn w:val="Normal"/>
    <w:semiHidden/>
    <w:rsid w:val="00B57F0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B57F0B"/>
    <w:rPr>
      <w:vertAlign w:val="superscript"/>
    </w:rPr>
  </w:style>
  <w:style w:type="table" w:styleId="TableGrid">
    <w:name w:val="Table Grid"/>
    <w:basedOn w:val="TableNormal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widowControl/>
      <w:tabs>
        <w:tab w:val="center" w:pos="4536"/>
        <w:tab w:val="right" w:pos="9072"/>
      </w:tabs>
      <w:autoSpaceDE/>
      <w:autoSpaceDN/>
      <w:adjustRightInd/>
      <w:spacing w:after="180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rFonts w:eastAsia="SimSun"/>
      <w:b/>
      <w:bCs/>
      <w:lang w:val="en-GB" w:eastAsia="en-US" w:bidi="ar-SA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styleId="DocumentMap">
    <w:name w:val="Document Map"/>
    <w:basedOn w:val="Normal"/>
    <w:link w:val="DocumentMapChar"/>
    <w:rsid w:val="00ED47AE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ED47AE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F13E05"/>
    <w:rPr>
      <w:sz w:val="16"/>
      <w:szCs w:val="16"/>
    </w:rPr>
  </w:style>
  <w:style w:type="paragraph" w:styleId="CommentText">
    <w:name w:val="annotation text"/>
    <w:basedOn w:val="Normal"/>
    <w:link w:val="CommentTextChar"/>
    <w:rsid w:val="00F13E0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F13E05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3E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3E05"/>
    <w:rPr>
      <w:b/>
      <w:bCs/>
      <w:lang w:eastAsia="en-US"/>
    </w:rPr>
  </w:style>
  <w:style w:type="paragraph" w:styleId="Revision">
    <w:name w:val="Revision"/>
    <w:hidden/>
    <w:uiPriority w:val="99"/>
    <w:semiHidden/>
    <w:rsid w:val="00F13E05"/>
    <w:rPr>
      <w:sz w:val="22"/>
      <w:szCs w:val="22"/>
      <w:lang w:val="en-GB" w:eastAsia="en-US"/>
    </w:rPr>
  </w:style>
  <w:style w:type="paragraph" w:styleId="NormalWeb">
    <w:name w:val="Normal (Web)"/>
    <w:basedOn w:val="Normal"/>
    <w:uiPriority w:val="99"/>
    <w:unhideWhenUsed/>
    <w:rsid w:val="000E1386"/>
    <w:pPr>
      <w:widowControl/>
      <w:autoSpaceDE/>
      <w:autoSpaceDN/>
      <w:adjustRightInd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customStyle="1" w:styleId="TAL">
    <w:name w:val="TAL"/>
    <w:basedOn w:val="Normal"/>
    <w:link w:val="TALChar"/>
    <w:rsid w:val="00AB7C4C"/>
    <w:pPr>
      <w:keepNext/>
      <w:keepLines/>
      <w:widowControl/>
      <w:overflowPunct w:val="0"/>
      <w:spacing w:after="0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TALChar">
    <w:name w:val="TAL Char"/>
    <w:basedOn w:val="DefaultParagraphFont"/>
    <w:link w:val="TAL"/>
    <w:rsid w:val="00AB7C4C"/>
    <w:rPr>
      <w:rFonts w:ascii="Arial" w:hAnsi="Arial"/>
      <w:sz w:val="18"/>
      <w:lang w:eastAsia="en-GB"/>
    </w:rPr>
  </w:style>
  <w:style w:type="character" w:customStyle="1" w:styleId="Heading2Char">
    <w:name w:val="Heading 2 Char"/>
    <w:aliases w:val="DO NOT USE_h2 Char,h2 Char,h21 Char,2 Char,Header 2 Char,Header2 Char,22 Char,heading2 Char,H2 Char,2nd level Char,UNDERRUBRIK 1-2 Char,H21 Char,H22 Char,H23 Char,H24 Char,H25 Char,R2 Char,E2 Char,†berschrift 2 Char,õberschrift 2 Char"/>
    <w:basedOn w:val="DefaultParagraphFont"/>
    <w:link w:val="Heading2"/>
    <w:rsid w:val="001B3803"/>
    <w:rPr>
      <w:b/>
      <w:bCs/>
      <w:sz w:val="24"/>
      <w:szCs w:val="22"/>
      <w:lang w:val="en-GB" w:eastAsia="en-US"/>
    </w:rPr>
  </w:style>
  <w:style w:type="character" w:customStyle="1" w:styleId="ZGSM">
    <w:name w:val="ZGSM"/>
    <w:rsid w:val="00CA658C"/>
  </w:style>
  <w:style w:type="paragraph" w:customStyle="1" w:styleId="ZT">
    <w:name w:val="ZT"/>
    <w:rsid w:val="00CA65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Char0">
    <w:name w:val="Char"/>
    <w:semiHidden/>
    <w:rsid w:val="00905D0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ListParagraph">
    <w:name w:val="List Paragraph"/>
    <w:basedOn w:val="Normal"/>
    <w:uiPriority w:val="34"/>
    <w:qFormat/>
    <w:rsid w:val="00AC6BC8"/>
    <w:pPr>
      <w:ind w:left="720"/>
      <w:contextualSpacing/>
    </w:pPr>
  </w:style>
  <w:style w:type="character" w:styleId="Emphasis">
    <w:name w:val="Emphasis"/>
    <w:basedOn w:val="DefaultParagraphFont"/>
    <w:uiPriority w:val="20"/>
    <w:qFormat/>
    <w:rsid w:val="00AF0B70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B74320"/>
    <w:rPr>
      <w:color w:val="808080"/>
    </w:rPr>
  </w:style>
  <w:style w:type="paragraph" w:customStyle="1" w:styleId="Default">
    <w:name w:val="Default"/>
    <w:rsid w:val="007C191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0">
    <w:name w:val="缺省文本"/>
    <w:basedOn w:val="Normal"/>
    <w:rsid w:val="001468C9"/>
    <w:pPr>
      <w:spacing w:after="0" w:line="360" w:lineRule="auto"/>
    </w:pPr>
    <w:rPr>
      <w:sz w:val="21"/>
      <w:szCs w:val="20"/>
      <w:lang w:val="en-US" w:eastAsia="zh-CN"/>
    </w:rPr>
  </w:style>
  <w:style w:type="character" w:customStyle="1" w:styleId="im-content1">
    <w:name w:val="im-content1"/>
    <w:basedOn w:val="DefaultParagraphFont"/>
    <w:rsid w:val="004E066E"/>
    <w:rPr>
      <w:vanish w:val="0"/>
      <w:webHidden w:val="0"/>
      <w:color w:val="33333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1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0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485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962880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37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4" w:space="5" w:color="E3E3E3"/>
                            <w:left w:val="single" w:sz="4" w:space="5" w:color="E3E3E3"/>
                            <w:bottom w:val="single" w:sz="4" w:space="5" w:color="E0E0E0"/>
                            <w:right w:val="single" w:sz="4" w:space="5" w:color="ECECEC"/>
                          </w:divBdr>
                          <w:divsChild>
                            <w:div w:id="1103304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2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429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6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17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3511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790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619603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32408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39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5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8100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49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7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6303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01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130046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9450392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428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843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955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9724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63395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413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46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2625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023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544929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613993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0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83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7395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27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31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08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46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270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60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76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76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2333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325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9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83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35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80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2538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811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93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79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196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196090">
                      <w:marLeft w:val="0"/>
                      <w:marRight w:val="0"/>
                      <w:marTop w:val="0"/>
                      <w:marBottom w:val="21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26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7" w:color="E3E3E3"/>
                            <w:left w:val="single" w:sz="6" w:space="7" w:color="E3E3E3"/>
                            <w:bottom w:val="single" w:sz="6" w:space="7" w:color="E0E0E0"/>
                            <w:right w:val="single" w:sz="6" w:space="7" w:color="ECECEC"/>
                          </w:divBdr>
                          <w:divsChild>
                            <w:div w:id="97375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4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8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383325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0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872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1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87188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1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7994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0308">
          <w:marLeft w:val="195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6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9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85798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6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696823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38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6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73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88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35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9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7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24240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0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1195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69066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224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3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47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958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6036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948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64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26104">
          <w:marLeft w:val="13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1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92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7020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915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58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72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85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68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357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636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570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6399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11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86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82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6933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804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214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8155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2A762E-7C22-4F0B-8F98-AD4483F55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1508</TotalTime>
  <Pages>3</Pages>
  <Words>1138</Words>
  <Characters>6487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7610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Aperio Signals Ltd</dc:creator>
  <cp:lastModifiedBy>John Yu</cp:lastModifiedBy>
  <cp:revision>19</cp:revision>
  <cp:lastPrinted>2007-06-19T10:08:00Z</cp:lastPrinted>
  <dcterms:created xsi:type="dcterms:W3CDTF">2017-05-03T06:26:00Z</dcterms:created>
  <dcterms:modified xsi:type="dcterms:W3CDTF">2017-05-05T03:43:00Z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Pdunw4JrWMWJklxO++NL3oHiyZnQqnkMowereVn/pqQa27PtCvv6xd_x000d_
b3w8ehLctSm/lAqQv2kwuVl7UmTG41O1aSCL4GOjiDloreFxLQWxOsw+LhFGlWN5b2O/pj33_x000d_
r43rXK4IfhbPhKkEJTdw4oA37QL7sjv4LozMLAifvP3kdAEXdSY9S4KSr5tyZ+enwZq5/7jj_x000d_
EHthUAxLO+wMCWS0gC/TCPIT+l/mi6OBA4Jj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13F4zr1bjr7qodCWVucCGL1Rl3+uKe5ZzXzO_x000d_
u1U8two6XM4WnTG37VobczYHz2gOfKOiojYcrMw0ZpWxw+5EPDAnyrIn9RFO+3+mNzHkul/c_x000d_
D1yK+qqoFVOOS/ORI0rb6YTfKFH1B3IHhGW8La6/PnaCI7mumGiFUbnUBoXhPplKqjtyRgNx_x000d_
aWcCBiPquqP5Cf66oHR0FLjr5iAtLS58a4MC9YZ25lBgYwGVWC01Vf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w/GC6ZnU0z8IrOZDIf_x000d_
VOEpqVZQ13NizDb79RysU8O0sb40F76bHAVf4XkbDnd8qOpN+vRN+j9lyNLzmtvEm0dkq3Hm_x000d_
XzMBuJJ6jI2dKsyrpN8ToEU6uoPcnEKy+mIF5Wy8BE6TcUzp/qgJFsZluKMtLw07PnX4V9Y/_x000d_
KxM9wwfQIQZDM0Ij4jZM6eUPg+9l5QH6bStZH4pMHuzHB37GoxpCE+y8wyFA0gCYiuPR+hO/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lTVaGgWLYs82cIkRb+kfqs7TZOnHwDgjAM8sKaNeXx5Q2Pnh/Kaffl+NJdqAY4mKVrmRUeg5_x000d_
JX/JLVO06TNGVqM0t/NvYf8Lv+1+m6SApRqEnYtTvRWciOOpLZmpdzescLO1HLjhUjqxG+vk_x000d_
mG/Wck58IyKS777o/LfAv1Bi/sm3XzA/eaL9AfThNRAKfYu2Xpza0uIOEhra4MuJld4j2C7u_x000d_
H9opeerEc49ErZKW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dD1m3yGXDj5gIMY+X/Yhnr/dE8xcqKtPkwtrH+cC3pouE2BnFnD87+WC_x000d_
HiIvs/K6Ko5uKamPCmKg4SeeXDUFThUq8g8Puep/H98H7lIYBpHk8mA9TuYBSNfT/t7sBmmG_x000d_
KP4dcceCr7XYuYHQ2Ax251wY9d+QwCCKRnE8uraEa6BOH7jAHdIgX6Uy5rSXeCQ4AMeYJhgI_x000d_
5fsWPq/2J6oKvwo1us0H3y6d4WAipRWmJZ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oPlIOfIF2n7qsYmK+ECxo0SEm+tP1CDenLdROI_x000d_
lTYzomdX6JuOsGnPF9hUeszUi6Sw/GHj3K/Oi/UdIPObdKo8pz0kKbyBoJ1Z8mKtRqcv2afJ_x000d_
OdY13KFbNLxkVSjEYZBWYqnPzHpH0fKld93GUNee86CRqqXLlcCJHcXVF3+vJ00dz2eEAjIJ_x000d_
rT5U+RbYdvx8vC24i67oVkzL9GbCONQc9+raPjETI3rsVvBlNDEF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ei/ZuQy3x51EHvt80IHf_x000d_
211057AFOXtQ55GWXluT8MzapOHwSwXOCnSGJnrR/T9Ibl3RGIL1IMVC11K2AySrJNjdAKDf_x000d_
Dhumk0icZlox/aRuppuq6KE64hRIN3ugwG2A8x9vaNSLC1a9d3V0aoNb2naay7bnun7TwYgX_x000d_
c83sI/8zQm7+2sM5UMzZ2/brq7UPps50jVZLtmAla94LC63kOMu5Vp6iJsN4DouysbrRCe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AU_x000d_
Su5GIEv3LjSz/NkU6fuhJf/Kmo2ilj4k6mwoltC3BS5Y/vojsJTppwDPdhJI9PuQfrvwPYNc_x000d_
ZBLAX8h3SEQKSgBV8SA=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(3)jW8CX0B9m2nCzHtEqZuB7WKVqCW+w0Y3b8SBX3nKlfRw3KO+RWt3RIUV+TA508vdjR5Yw75d_x000d_
66lWNn/4NWAH/O8ok1wvub7H2vfZUdyN0OPRgdJVCwUrTNEePtp4wQXSX99x4ZFT2OPnaV4n_x000d_
T+hAz23vBJ0eQz01/tBZGDfOc8RzdqgyQ6Ip+8nG0gj2v+Avl4f0ddly+3EGThTvE42Qdp+B_x000d_
f7IG9qBMfU0tSBz8yQ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/YtGdzC036B8Y0LIzVF7n8DPtryrPv8uV9nlZxJrZnPmdki5DSqIMb_x000d_
dTgZ/IabJQ33MCDpl3Jgwsu4+QA9cietMHNdX6FuW/OW/+Jzc0NDVQySx4qeQlvqw6WHSndM_x000d_
L/xwzl6TB/WNmk0NyXhCXtUtwgLzADeOaYcBu71dWl4S1PV5OuRA3Qfn2QhVaswRttOPGwWz_x000d_
llx/bX1cpdoaq4uJR5AO/+oU96SWlBb0aZNU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9GCH+pMJdh8RckYfT+fy6tiGWoNNlPMOL/P3_x000d_
R6uXJDL8rxIpY4vm7F1II+Aq08Vwc5hRcdcbp6HehCLSbkUEOFJvC2vzd1aSabV26bpixN5y_x000d_
</vt:lpwstr>
  </property>
  <property fmtid="{D5CDD505-2E9C-101B-9397-08002B2CF9AE}" pid="25" name="_new_ms_pID_725432_00">
    <vt:lpwstr>_new_ms_pID_725432</vt:lpwstr>
  </property>
  <property fmtid="{D5CDD505-2E9C-101B-9397-08002B2CF9AE}" pid="26" name="MTWinEqns">
    <vt:bool>true</vt:bool>
  </property>
  <property fmtid="{D5CDD505-2E9C-101B-9397-08002B2CF9AE}" pid="27" name="_2015_ms_pID_725343">
    <vt:lpwstr>(3)jyz2P/THeb4sm0tIeNb0kGou6mS+3ewL7QWmhkkXLBY63ZimKvwqqLtspphrc6cuda2c9M38
RuLxBBskgkS+O3mN7RlD+k6rl3rdiUGwWyCbdUfBESlb1PKeU2NTS63vNDG4sFZiVJF4eNZY
O1Fv1uJ3OIJnwlsnbzIlQ2Rd6fJewpczUoybdWKgOBe8Hg9xeBZd/GaGH5PrlZReAUyTltaM
FLQtG4VQTMY6zQ5Mmm</vt:lpwstr>
  </property>
  <property fmtid="{D5CDD505-2E9C-101B-9397-08002B2CF9AE}" pid="28" name="_2015_ms_pID_7253431">
    <vt:lpwstr>gxBoJTC7zbsSq9cF6TGGbqUqmz4rtg5+Ft437vCROEqbgbfxIy4rRD
u0BId7oVizdEXbcVDOHhZHHQSaNfg+0cc4pIZYvFo7o6Q9PptMwzr/vZi12NEe0n80vieoyp
Jh8Fx+JvJjwmT3AzzrPLunFn8NY0ulHMg8XjmY+p55dM0NKHrxpseVnAXyCSz5iWTRAII9Vq
SuTr8Kbpxg3FhtT47I5uDcvqCxjcOIOz86dv</vt:lpwstr>
  </property>
  <property fmtid="{D5CDD505-2E9C-101B-9397-08002B2CF9AE}" pid="29" name="_2015_ms_pID_7253432">
    <vt:lpwstr>36isBJQjHagw2rcbc+NqCRa6qwI3gKifL+5M
F1klwvMI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1490410046</vt:lpwstr>
  </property>
</Properties>
</file>