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D3" w:rsidRPr="009403D3" w:rsidRDefault="009403D3" w:rsidP="009403D3">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b/>
          <w:bCs/>
          <w:sz w:val="22"/>
          <w:lang w:val="en-GB"/>
        </w:rPr>
        <w:t>3GPP TSG RAN WG1 Meeting #8</w:t>
      </w:r>
      <w:r w:rsidR="008B33CF">
        <w:rPr>
          <w:rFonts w:ascii="Arial" w:hAnsi="Arial" w:cs="Arial" w:hint="eastAsia"/>
          <w:b/>
          <w:bCs/>
          <w:sz w:val="22"/>
          <w:lang w:val="en-GB"/>
        </w:rPr>
        <w:t>9</w:t>
      </w:r>
      <w:r w:rsidRPr="009403D3">
        <w:rPr>
          <w:rFonts w:ascii="Arial" w:hAnsi="Arial" w:cs="Arial" w:hint="eastAsia"/>
          <w:b/>
          <w:bCs/>
          <w:sz w:val="22"/>
          <w:lang w:val="en-GB"/>
        </w:rPr>
        <w:t xml:space="preserve">              </w:t>
      </w:r>
      <w:r w:rsidR="009F7024">
        <w:rPr>
          <w:rFonts w:ascii="Arial" w:hAnsi="Arial" w:cs="Arial" w:hint="eastAsia"/>
          <w:b/>
          <w:bCs/>
          <w:sz w:val="22"/>
          <w:lang w:val="en-GB"/>
        </w:rPr>
        <w:t xml:space="preserve"> </w:t>
      </w:r>
      <w:r w:rsidRPr="009403D3">
        <w:rPr>
          <w:rFonts w:ascii="Arial" w:hAnsi="Arial" w:cs="Arial" w:hint="eastAsia"/>
          <w:b/>
          <w:bCs/>
          <w:sz w:val="22"/>
          <w:lang w:val="en-GB"/>
        </w:rPr>
        <w:t xml:space="preserve">           </w:t>
      </w:r>
      <w:r w:rsidR="008B33CF">
        <w:rPr>
          <w:rFonts w:ascii="Arial" w:hAnsi="Arial" w:cs="Arial" w:hint="eastAsia"/>
          <w:b/>
          <w:bCs/>
          <w:sz w:val="22"/>
          <w:lang w:val="en-GB"/>
        </w:rPr>
        <w:t xml:space="preserve"> </w:t>
      </w:r>
      <w:r w:rsidRPr="009403D3">
        <w:rPr>
          <w:rFonts w:ascii="Arial" w:hAnsi="Arial" w:cs="Arial" w:hint="eastAsia"/>
          <w:b/>
          <w:bCs/>
          <w:sz w:val="22"/>
          <w:lang w:val="en-GB"/>
        </w:rPr>
        <w:t xml:space="preserve">           </w:t>
      </w:r>
      <w:bookmarkStart w:id="0" w:name="OLE_LINK16"/>
      <w:bookmarkStart w:id="1" w:name="OLE_LINK19"/>
      <w:r w:rsidRPr="009403D3">
        <w:rPr>
          <w:rFonts w:ascii="Arial" w:hAnsi="Arial" w:cs="Arial"/>
          <w:b/>
          <w:bCs/>
          <w:sz w:val="22"/>
          <w:lang w:val="en-GB"/>
        </w:rPr>
        <w:t>R1-1</w:t>
      </w:r>
      <w:r w:rsidRPr="009403D3">
        <w:rPr>
          <w:rFonts w:ascii="Arial" w:hAnsi="Arial" w:cs="Arial" w:hint="eastAsia"/>
          <w:b/>
          <w:bCs/>
          <w:sz w:val="22"/>
          <w:lang w:val="en-GB"/>
        </w:rPr>
        <w:t>7</w:t>
      </w:r>
      <w:r w:rsidR="001F1783">
        <w:rPr>
          <w:rFonts w:ascii="Arial" w:hAnsi="Arial" w:cs="Arial" w:hint="eastAsia"/>
          <w:b/>
          <w:bCs/>
          <w:sz w:val="22"/>
          <w:lang w:val="en-GB"/>
        </w:rPr>
        <w:t>07043</w:t>
      </w:r>
      <w:bookmarkEnd w:id="0"/>
      <w:bookmarkEnd w:id="1"/>
    </w:p>
    <w:p w:rsidR="009403D3" w:rsidRPr="009403D3" w:rsidRDefault="008B33CF" w:rsidP="009403D3">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hint="eastAsia"/>
          <w:b/>
          <w:bCs/>
          <w:sz w:val="22"/>
          <w:lang w:val="en-GB"/>
        </w:rPr>
        <w:t>Hang</w:t>
      </w:r>
      <w:r w:rsidR="00032AC2">
        <w:rPr>
          <w:rFonts w:ascii="Arial" w:hAnsi="Arial" w:cs="Arial"/>
          <w:b/>
          <w:bCs/>
          <w:sz w:val="22"/>
          <w:lang w:val="en-GB"/>
        </w:rPr>
        <w:t>z</w:t>
      </w:r>
      <w:r>
        <w:rPr>
          <w:rFonts w:ascii="Arial" w:hAnsi="Arial" w:cs="Arial" w:hint="eastAsia"/>
          <w:b/>
          <w:bCs/>
          <w:sz w:val="22"/>
          <w:lang w:val="en-GB"/>
        </w:rPr>
        <w:t>hou</w:t>
      </w:r>
      <w:r w:rsidR="009403D3" w:rsidRPr="009403D3">
        <w:rPr>
          <w:rFonts w:ascii="Arial" w:hAnsi="Arial" w:cs="Arial"/>
          <w:b/>
          <w:bCs/>
          <w:sz w:val="22"/>
          <w:lang w:val="en-GB"/>
        </w:rPr>
        <w:t xml:space="preserve">, </w:t>
      </w:r>
      <w:r>
        <w:rPr>
          <w:rFonts w:ascii="Arial" w:hAnsi="Arial" w:cs="Arial" w:hint="eastAsia"/>
          <w:b/>
          <w:bCs/>
          <w:sz w:val="22"/>
          <w:lang w:val="en-GB"/>
        </w:rPr>
        <w:t>China</w:t>
      </w:r>
      <w:r w:rsidR="009403D3" w:rsidRPr="009403D3">
        <w:rPr>
          <w:rFonts w:ascii="Arial" w:hAnsi="Arial" w:cs="Arial"/>
          <w:b/>
          <w:bCs/>
          <w:sz w:val="22"/>
          <w:lang w:val="en-GB"/>
        </w:rPr>
        <w:t xml:space="preserve"> </w:t>
      </w:r>
      <w:r>
        <w:rPr>
          <w:rFonts w:ascii="Arial" w:hAnsi="Arial" w:cs="Arial" w:hint="eastAsia"/>
          <w:b/>
          <w:bCs/>
          <w:sz w:val="22"/>
          <w:lang w:val="en-GB"/>
        </w:rPr>
        <w:t>15</w:t>
      </w:r>
      <w:r w:rsidR="009F7024">
        <w:rPr>
          <w:rFonts w:ascii="Arial" w:hAnsi="Arial" w:cs="Arial" w:hint="eastAsia"/>
          <w:b/>
          <w:bCs/>
          <w:sz w:val="22"/>
          <w:lang w:val="en-GB"/>
        </w:rPr>
        <w:t>th</w:t>
      </w:r>
      <w:r w:rsidR="009403D3" w:rsidRPr="009403D3">
        <w:rPr>
          <w:rFonts w:ascii="Arial" w:hAnsi="Arial" w:cs="Arial" w:hint="eastAsia"/>
          <w:b/>
          <w:bCs/>
          <w:sz w:val="22"/>
          <w:lang w:val="en-GB"/>
        </w:rPr>
        <w:t xml:space="preserve"> </w:t>
      </w:r>
      <w:r w:rsidR="009F7024">
        <w:rPr>
          <w:rFonts w:ascii="Arial" w:hAnsi="Arial" w:cs="Arial"/>
          <w:b/>
          <w:bCs/>
          <w:sz w:val="22"/>
          <w:lang w:val="en-GB"/>
        </w:rPr>
        <w:t>–</w:t>
      </w:r>
      <w:r w:rsidR="009403D3" w:rsidRPr="009403D3">
        <w:rPr>
          <w:rFonts w:ascii="Arial" w:hAnsi="Arial" w:cs="Arial"/>
          <w:b/>
          <w:bCs/>
          <w:sz w:val="22"/>
          <w:lang w:val="en-GB"/>
        </w:rPr>
        <w:t xml:space="preserve"> </w:t>
      </w:r>
      <w:r>
        <w:rPr>
          <w:rFonts w:ascii="Arial" w:hAnsi="Arial" w:cs="Arial" w:hint="eastAsia"/>
          <w:b/>
          <w:bCs/>
          <w:sz w:val="22"/>
          <w:lang w:val="en-GB"/>
        </w:rPr>
        <w:t>19</w:t>
      </w:r>
      <w:r w:rsidR="009F7024">
        <w:rPr>
          <w:rFonts w:ascii="Arial" w:hAnsi="Arial" w:cs="Arial" w:hint="eastAsia"/>
          <w:b/>
          <w:bCs/>
          <w:sz w:val="22"/>
          <w:lang w:val="en-GB"/>
        </w:rPr>
        <w:t>th</w:t>
      </w:r>
      <w:r w:rsidR="009403D3" w:rsidRPr="009403D3">
        <w:rPr>
          <w:rFonts w:ascii="Arial" w:hAnsi="Arial" w:cs="Arial"/>
          <w:b/>
          <w:bCs/>
          <w:sz w:val="22"/>
          <w:lang w:val="en-GB"/>
        </w:rPr>
        <w:t xml:space="preserve"> </w:t>
      </w:r>
      <w:r>
        <w:rPr>
          <w:rFonts w:ascii="Arial" w:hAnsi="Arial" w:cs="Arial" w:hint="eastAsia"/>
          <w:b/>
          <w:bCs/>
          <w:sz w:val="22"/>
          <w:lang w:val="en-GB"/>
        </w:rPr>
        <w:t>May</w:t>
      </w:r>
      <w:r w:rsidR="009403D3" w:rsidRPr="009403D3">
        <w:rPr>
          <w:rFonts w:ascii="Arial" w:hAnsi="Arial" w:cs="Arial"/>
          <w:b/>
          <w:bCs/>
          <w:sz w:val="22"/>
          <w:lang w:val="en-GB"/>
        </w:rPr>
        <w:t xml:space="preserve"> 201</w:t>
      </w:r>
      <w:r w:rsidR="009403D3" w:rsidRPr="009403D3">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8B33CF">
        <w:rPr>
          <w:rFonts w:ascii="Arial" w:hAnsi="Arial" w:cs="Arial" w:hint="eastAsia"/>
          <w:b/>
          <w:bCs/>
          <w:sz w:val="22"/>
          <w:lang w:val="en-GB"/>
        </w:rPr>
        <w:t>The c</w:t>
      </w:r>
      <w:r w:rsidR="009403D3" w:rsidRPr="009403D3">
        <w:rPr>
          <w:rFonts w:ascii="Arial" w:hAnsi="Arial" w:cs="Arial"/>
          <w:b/>
          <w:bCs/>
          <w:sz w:val="22"/>
          <w:lang w:val="en-GB"/>
        </w:rPr>
        <w:t>omposition of SS block</w:t>
      </w:r>
      <w:r w:rsidR="0090702A">
        <w:rPr>
          <w:rFonts w:ascii="Arial" w:hAnsi="Arial" w:cs="Arial" w:hint="eastAsia"/>
          <w:b/>
          <w:bCs/>
          <w:sz w:val="22"/>
          <w:lang w:val="en-GB"/>
        </w:rPr>
        <w:t>s</w:t>
      </w:r>
      <w:r w:rsidR="009403D3" w:rsidRPr="009403D3">
        <w:rPr>
          <w:rFonts w:ascii="Arial" w:hAnsi="Arial" w:cs="Arial"/>
          <w:b/>
          <w:bCs/>
          <w:sz w:val="22"/>
          <w:lang w:val="en-GB"/>
        </w:rPr>
        <w:t xml:space="preserve"> and </w:t>
      </w:r>
      <w:r w:rsidR="0090702A">
        <w:rPr>
          <w:rFonts w:ascii="Arial" w:hAnsi="Arial" w:cs="Arial" w:hint="eastAsia"/>
          <w:b/>
          <w:bCs/>
          <w:sz w:val="22"/>
          <w:lang w:val="en-GB"/>
        </w:rPr>
        <w:t xml:space="preserve">SS </w:t>
      </w:r>
      <w:r w:rsidR="009403D3" w:rsidRPr="009403D3">
        <w:rPr>
          <w:rFonts w:ascii="Arial" w:hAnsi="Arial" w:cs="Arial"/>
          <w:b/>
          <w:bCs/>
          <w:sz w:val="22"/>
          <w:lang w:val="en-GB"/>
        </w:rPr>
        <w:t>burst set</w:t>
      </w:r>
      <w:r w:rsidR="0090702A">
        <w:rPr>
          <w:rFonts w:ascii="Arial" w:hAnsi="Arial" w:cs="Arial" w:hint="eastAsia"/>
          <w:b/>
          <w:bCs/>
          <w:sz w:val="22"/>
          <w:lang w:val="en-GB"/>
        </w:rPr>
        <w:t>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2" w:name="Source"/>
      <w:bookmarkEnd w:id="2"/>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8B33CF">
        <w:rPr>
          <w:rFonts w:ascii="Arial" w:hAnsi="Arial" w:cs="Arial" w:hint="eastAsia"/>
          <w:b/>
          <w:bCs/>
          <w:sz w:val="22"/>
          <w:lang w:val="en-GB"/>
        </w:rPr>
        <w:t>7</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9403D3">
        <w:rPr>
          <w:rFonts w:ascii="Arial" w:hAnsi="Arial" w:cs="Arial" w:hint="eastAsia"/>
          <w:b/>
          <w:bCs/>
          <w:sz w:val="22"/>
          <w:lang w:val="en-GB"/>
        </w:rPr>
        <w:t>2</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3" w:name="DocumentFor"/>
      <w:bookmarkEnd w:id="3"/>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4" w:name="OLE_LINK57"/>
      <w:bookmarkStart w:id="5" w:name="OLE_LINK58"/>
      <w:r>
        <w:t>Introduction</w:t>
      </w:r>
      <w:bookmarkEnd w:id="4"/>
      <w:bookmarkEnd w:id="5"/>
    </w:p>
    <w:p w:rsidR="00DC4F39" w:rsidRDefault="00EB32C5" w:rsidP="00FA7C9E">
      <w:pPr>
        <w:adjustRightInd/>
        <w:snapToGrid w:val="0"/>
        <w:spacing w:before="120" w:after="120" w:line="240" w:lineRule="auto"/>
        <w:jc w:val="both"/>
      </w:pPr>
      <w:bookmarkStart w:id="6" w:name="OLE_LINK98"/>
      <w:bookmarkStart w:id="7" w:name="OLE_LINK99"/>
      <w:r w:rsidRPr="00A94138">
        <w:rPr>
          <w:rFonts w:hint="eastAsia"/>
        </w:rPr>
        <w:t xml:space="preserve">As agreed in the </w:t>
      </w:r>
      <w:r w:rsidR="00223E00">
        <w:t>previous</w:t>
      </w:r>
      <w:r w:rsidR="00223E00" w:rsidRPr="00A94138">
        <w:rPr>
          <w:rFonts w:hint="eastAsia"/>
        </w:rPr>
        <w:t xml:space="preserve"> </w:t>
      </w:r>
      <w:r w:rsidR="00223E00">
        <w:t xml:space="preserve">RAN1 </w:t>
      </w:r>
      <w:r w:rsidRPr="00A94138">
        <w:rPr>
          <w:rFonts w:hint="eastAsia"/>
        </w:rPr>
        <w:t xml:space="preserve">meetings, the </w:t>
      </w:r>
      <w:r>
        <w:t>structure</w:t>
      </w:r>
      <w:r w:rsidRPr="00DD1016">
        <w:rPr>
          <w:rFonts w:hint="eastAsia"/>
        </w:rPr>
        <w:t xml:space="preserve"> </w:t>
      </w:r>
      <w:r>
        <w:rPr>
          <w:rFonts w:hint="eastAsia"/>
        </w:rPr>
        <w:t xml:space="preserve">of </w:t>
      </w:r>
      <w:r w:rsidRPr="00455AC6">
        <w:t>‘SS block’</w:t>
      </w:r>
      <w:r>
        <w:rPr>
          <w:rFonts w:hint="eastAsia"/>
        </w:rPr>
        <w:t xml:space="preserve">, </w:t>
      </w:r>
      <w:r w:rsidRPr="00455AC6">
        <w:t>‘SS burst’</w:t>
      </w:r>
      <w:r>
        <w:rPr>
          <w:rFonts w:hint="eastAsia"/>
        </w:rPr>
        <w:t xml:space="preserve"> and </w:t>
      </w:r>
      <w:r w:rsidRPr="00455AC6">
        <w:t xml:space="preserve">‘SS burst </w:t>
      </w:r>
      <w:r w:rsidRPr="00455AC6">
        <w:rPr>
          <w:rFonts w:hint="eastAsia"/>
        </w:rPr>
        <w:t>set</w:t>
      </w:r>
      <w:r w:rsidRPr="00455AC6">
        <w:t>’</w:t>
      </w:r>
      <w:r w:rsidRPr="00455AC6">
        <w:rPr>
          <w:rFonts w:hint="eastAsia"/>
        </w:rPr>
        <w:t xml:space="preserve"> </w:t>
      </w:r>
      <w:r>
        <w:rPr>
          <w:rFonts w:hint="eastAsia"/>
        </w:rPr>
        <w:t xml:space="preserve">should be introduced for DL </w:t>
      </w:r>
      <w:r w:rsidRPr="00455AC6">
        <w:t>initial</w:t>
      </w:r>
      <w:r>
        <w:rPr>
          <w:rFonts w:hint="eastAsia"/>
        </w:rPr>
        <w:t xml:space="preserve"> </w:t>
      </w:r>
      <w:r>
        <w:t>signal</w:t>
      </w:r>
      <w:r>
        <w:rPr>
          <w:rFonts w:hint="eastAsia"/>
        </w:rPr>
        <w:t xml:space="preserve"> transmission.</w:t>
      </w:r>
      <w:r w:rsidR="00A94138">
        <w:rPr>
          <w:rFonts w:hint="eastAsia"/>
        </w:rPr>
        <w:t xml:space="preserve"> In RAN1 #88</w:t>
      </w:r>
      <w:r w:rsidR="00D27948">
        <w:rPr>
          <w:rFonts w:hint="eastAsia"/>
        </w:rPr>
        <w:t>bis</w:t>
      </w:r>
      <w:r w:rsidR="00A94138">
        <w:rPr>
          <w:rFonts w:hint="eastAsia"/>
        </w:rPr>
        <w:t xml:space="preserve">, </w:t>
      </w:r>
      <w:r w:rsidR="00A94138" w:rsidRPr="00A94138">
        <w:rPr>
          <w:rFonts w:hint="eastAsia"/>
        </w:rPr>
        <w:t>t</w:t>
      </w:r>
      <w:r w:rsidR="00A94138" w:rsidRPr="00A94138">
        <w:t xml:space="preserve">he refinement structure of </w:t>
      </w:r>
      <w:r w:rsidR="00A94138" w:rsidRPr="00A94138">
        <w:rPr>
          <w:rFonts w:hint="eastAsia"/>
        </w:rPr>
        <w:t xml:space="preserve">such sweeping transmission had been further discussed. And </w:t>
      </w:r>
      <w:r w:rsidR="00A94138">
        <w:rPr>
          <w:rFonts w:hint="eastAsia"/>
        </w:rPr>
        <w:t xml:space="preserve">several issues in </w:t>
      </w:r>
      <w:r w:rsidR="00A94138" w:rsidRPr="00A94138">
        <w:rPr>
          <w:rFonts w:hint="eastAsia"/>
        </w:rPr>
        <w:t>the</w:t>
      </w:r>
      <w:r w:rsidR="00A94138" w:rsidRPr="00A94138">
        <w:t xml:space="preserve"> </w:t>
      </w:r>
      <w:r w:rsidR="00A94138" w:rsidRPr="00A94138">
        <w:rPr>
          <w:rFonts w:hint="eastAsia"/>
        </w:rPr>
        <w:t>following agreement</w:t>
      </w:r>
      <w:r w:rsidR="00A94138">
        <w:rPr>
          <w:rFonts w:hint="eastAsia"/>
        </w:rPr>
        <w:t xml:space="preserve"> were identified for further study</w:t>
      </w:r>
      <w:r w:rsidR="00370089">
        <w:rPr>
          <w:rFonts w:hint="eastAsia"/>
        </w:rPr>
        <w:t>[1]</w:t>
      </w:r>
      <w:r w:rsidR="00A94138">
        <w:rPr>
          <w:rFonts w:hint="eastAsia"/>
        </w:rPr>
        <w:t xml:space="preserve">. </w:t>
      </w:r>
    </w:p>
    <w:tbl>
      <w:tblPr>
        <w:tblStyle w:val="TableGrid"/>
        <w:tblW w:w="0" w:type="auto"/>
        <w:tblLook w:val="04A0"/>
      </w:tblPr>
      <w:tblGrid>
        <w:gridCol w:w="9242"/>
      </w:tblGrid>
      <w:tr w:rsidR="00EB32C5" w:rsidTr="00EB32C5">
        <w:tc>
          <w:tcPr>
            <w:tcW w:w="9242" w:type="dxa"/>
          </w:tcPr>
          <w:p w:rsidR="00EB32C5" w:rsidRPr="002E37BB" w:rsidRDefault="00EB32C5" w:rsidP="00EB32C5">
            <w:pPr>
              <w:rPr>
                <w:rFonts w:eastAsia="MS Mincho"/>
                <w:szCs w:val="20"/>
                <w:lang w:eastAsia="ja-JP"/>
              </w:rPr>
            </w:pPr>
            <w:r w:rsidRPr="002E37BB">
              <w:rPr>
                <w:rFonts w:eastAsia="MS Mincho"/>
                <w:szCs w:val="20"/>
                <w:highlight w:val="green"/>
                <w:lang w:eastAsia="ja-JP"/>
              </w:rPr>
              <w:t>Agreements</w:t>
            </w:r>
            <w:r w:rsidRPr="002E37BB">
              <w:rPr>
                <w:rFonts w:eastAsia="MS Mincho"/>
                <w:szCs w:val="20"/>
                <w:lang w:eastAsia="ja-JP"/>
              </w:rPr>
              <w:t>:</w:t>
            </w:r>
          </w:p>
          <w:p w:rsidR="00E73FDC" w:rsidRPr="000E62CA" w:rsidRDefault="00E73FDC" w:rsidP="00E73FDC">
            <w:pPr>
              <w:numPr>
                <w:ilvl w:val="0"/>
                <w:numId w:val="35"/>
              </w:numPr>
              <w:adjustRightInd/>
              <w:spacing w:line="240" w:lineRule="auto"/>
              <w:rPr>
                <w:rFonts w:eastAsia="MS Mincho"/>
                <w:lang w:eastAsia="ja-JP"/>
              </w:rPr>
            </w:pPr>
            <w:r w:rsidRPr="000E62CA">
              <w:rPr>
                <w:rFonts w:eastAsia="MS Mincho" w:hint="eastAsia"/>
                <w:lang w:eastAsia="ja-JP"/>
              </w:rPr>
              <w:t>Followings remaining issues need to be finalized by Nov. meeting</w:t>
            </w:r>
          </w:p>
          <w:p w:rsidR="00E73FDC" w:rsidRPr="0056360F" w:rsidRDefault="00E73FDC" w:rsidP="00E73FDC">
            <w:pPr>
              <w:numPr>
                <w:ilvl w:val="1"/>
                <w:numId w:val="35"/>
              </w:numPr>
              <w:adjustRightInd/>
              <w:spacing w:line="240" w:lineRule="auto"/>
              <w:rPr>
                <w:rFonts w:eastAsia="MS Mincho"/>
                <w:lang w:eastAsia="ja-JP"/>
              </w:rPr>
            </w:pPr>
            <w:r w:rsidRPr="0056360F">
              <w:rPr>
                <w:rFonts w:eastAsia="MS Mincho"/>
                <w:lang w:eastAsia="ja-JP"/>
              </w:rPr>
              <w:t>Remaining details of SS burst set configurations</w:t>
            </w:r>
          </w:p>
          <w:p w:rsidR="00E73FDC" w:rsidRPr="0056360F" w:rsidRDefault="00E73FDC" w:rsidP="00E73FDC">
            <w:pPr>
              <w:numPr>
                <w:ilvl w:val="2"/>
                <w:numId w:val="35"/>
              </w:numPr>
              <w:adjustRightInd/>
              <w:spacing w:line="240" w:lineRule="auto"/>
              <w:rPr>
                <w:rFonts w:eastAsia="MS Mincho"/>
                <w:lang w:eastAsia="ja-JP"/>
              </w:rPr>
            </w:pPr>
            <w:r w:rsidRPr="0056360F">
              <w:rPr>
                <w:rFonts w:eastAsia="MS Mincho"/>
                <w:lang w:eastAsia="ja-JP"/>
              </w:rPr>
              <w:t>Mapping of SS blocks to bursts</w:t>
            </w:r>
          </w:p>
          <w:p w:rsidR="00E73FDC" w:rsidRPr="0056360F" w:rsidRDefault="00E73FDC" w:rsidP="00E73FDC">
            <w:pPr>
              <w:numPr>
                <w:ilvl w:val="2"/>
                <w:numId w:val="35"/>
              </w:numPr>
              <w:adjustRightInd/>
              <w:spacing w:line="240" w:lineRule="auto"/>
              <w:rPr>
                <w:rFonts w:eastAsia="MS Mincho"/>
                <w:lang w:eastAsia="ja-JP"/>
              </w:rPr>
            </w:pPr>
            <w:r w:rsidRPr="0056360F">
              <w:rPr>
                <w:rFonts w:eastAsia="MS Mincho"/>
                <w:lang w:eastAsia="ja-JP"/>
              </w:rPr>
              <w:t>Mapping of SS bursts to burst sets</w:t>
            </w:r>
          </w:p>
          <w:p w:rsidR="00E73FDC" w:rsidRPr="0056360F" w:rsidRDefault="00E73FDC" w:rsidP="00E73FDC">
            <w:pPr>
              <w:numPr>
                <w:ilvl w:val="2"/>
                <w:numId w:val="35"/>
              </w:numPr>
              <w:adjustRightInd/>
              <w:spacing w:line="240" w:lineRule="auto"/>
              <w:rPr>
                <w:rFonts w:eastAsia="MS Mincho"/>
                <w:lang w:eastAsia="ja-JP"/>
              </w:rPr>
            </w:pPr>
            <w:r w:rsidRPr="0056360F">
              <w:rPr>
                <w:rFonts w:eastAsia="MS Mincho"/>
                <w:lang w:eastAsia="ja-JP"/>
              </w:rPr>
              <w:t>Indication of actually used SS blocks</w:t>
            </w:r>
          </w:p>
          <w:p w:rsidR="00E73FDC" w:rsidRPr="00393B80" w:rsidRDefault="00E73FDC" w:rsidP="00E73FDC">
            <w:pPr>
              <w:numPr>
                <w:ilvl w:val="2"/>
                <w:numId w:val="35"/>
              </w:numPr>
              <w:adjustRightInd/>
              <w:spacing w:line="240" w:lineRule="auto"/>
              <w:rPr>
                <w:rFonts w:eastAsia="MS Mincho"/>
                <w:lang w:eastAsia="ja-JP"/>
              </w:rPr>
            </w:pPr>
            <w:r w:rsidRPr="00393B80">
              <w:rPr>
                <w:rFonts w:eastAsia="MS Mincho"/>
                <w:lang w:eastAsia="ja-JP"/>
              </w:rPr>
              <w:t>Note that all RRC related aspects need to be finalized by Oct. meeting</w:t>
            </w:r>
          </w:p>
          <w:p w:rsidR="00377A32" w:rsidRDefault="00377A32" w:rsidP="00A03657">
            <w:pPr>
              <w:numPr>
                <w:ilvl w:val="1"/>
                <w:numId w:val="22"/>
              </w:numPr>
              <w:adjustRightInd/>
              <w:spacing w:afterLines="50" w:line="240" w:lineRule="auto"/>
              <w:ind w:left="1434" w:hanging="357"/>
            </w:pPr>
          </w:p>
        </w:tc>
      </w:tr>
    </w:tbl>
    <w:p w:rsidR="00D53781" w:rsidRDefault="00D53781" w:rsidP="00ED712F">
      <w:pPr>
        <w:adjustRightInd/>
        <w:snapToGrid w:val="0"/>
        <w:spacing w:before="120" w:after="120" w:line="240" w:lineRule="auto"/>
        <w:jc w:val="both"/>
      </w:pPr>
      <w:r>
        <w:rPr>
          <w:rFonts w:hint="eastAsia"/>
        </w:rPr>
        <w:t>In t</w:t>
      </w:r>
      <w:r>
        <w:t>his contribution</w:t>
      </w:r>
      <w:r>
        <w:rPr>
          <w:rFonts w:hint="eastAsia"/>
        </w:rPr>
        <w:t>,</w:t>
      </w:r>
      <w:r>
        <w:t xml:space="preserve"> </w:t>
      </w:r>
      <w:r>
        <w:rPr>
          <w:rFonts w:hint="eastAsia"/>
        </w:rPr>
        <w:t>we focus</w:t>
      </w:r>
      <w:r>
        <w:t xml:space="preserve"> on the </w:t>
      </w:r>
      <w:r w:rsidR="00A94138">
        <w:rPr>
          <w:rFonts w:hint="eastAsia"/>
        </w:rPr>
        <w:t>composition</w:t>
      </w:r>
      <w:r w:rsidR="00A94138" w:rsidRPr="008C725D">
        <w:rPr>
          <w:rFonts w:hint="eastAsia"/>
        </w:rPr>
        <w:t xml:space="preserve"> </w:t>
      </w:r>
      <w:r w:rsidR="008C725D" w:rsidRPr="008C725D">
        <w:rPr>
          <w:rFonts w:hint="eastAsia"/>
        </w:rPr>
        <w:t xml:space="preserve">of </w:t>
      </w:r>
      <w:r w:rsidR="008C725D" w:rsidRPr="008C725D">
        <w:t>SS block</w:t>
      </w:r>
      <w:r w:rsidR="00A94138">
        <w:rPr>
          <w:rFonts w:hint="eastAsia"/>
        </w:rPr>
        <w:t>, burst and burst set</w:t>
      </w:r>
      <w:r>
        <w:rPr>
          <w:rFonts w:hint="eastAsia"/>
        </w:rPr>
        <w:t xml:space="preserve">. </w:t>
      </w:r>
      <w:r w:rsidRPr="00312D60">
        <w:t>More specifically</w:t>
      </w:r>
      <w:r w:rsidRPr="00312D60">
        <w:rPr>
          <w:rFonts w:hint="eastAsia"/>
        </w:rPr>
        <w:t>,</w:t>
      </w:r>
      <w:r>
        <w:rPr>
          <w:rFonts w:hint="eastAsia"/>
        </w:rPr>
        <w:t xml:space="preserve"> it contains consideration of </w:t>
      </w:r>
      <w:r w:rsidR="00A94138">
        <w:rPr>
          <w:rFonts w:hint="eastAsia"/>
        </w:rPr>
        <w:t xml:space="preserve">multiplexing other signals/channels </w:t>
      </w:r>
      <w:r w:rsidR="00A94138">
        <w:t>in the</w:t>
      </w:r>
      <w:r w:rsidR="00A94138">
        <w:rPr>
          <w:rFonts w:hint="eastAsia"/>
        </w:rPr>
        <w:t xml:space="preserve"> </w:t>
      </w:r>
      <w:r w:rsidR="00DD280E">
        <w:rPr>
          <w:rFonts w:hint="eastAsia"/>
        </w:rPr>
        <w:t xml:space="preserve">SS block, mapping SS blocks to slot, </w:t>
      </w:r>
      <w:r w:rsidR="00FA7C9E">
        <w:rPr>
          <w:rFonts w:hint="eastAsia"/>
        </w:rPr>
        <w:t>m</w:t>
      </w:r>
      <w:r w:rsidR="00FA7C9E" w:rsidRPr="0056360F">
        <w:rPr>
          <w:rFonts w:eastAsia="MS Mincho"/>
          <w:lang w:eastAsia="ja-JP"/>
        </w:rPr>
        <w:t>apping of SS bursts to burst sets</w:t>
      </w:r>
      <w:r w:rsidR="00FA7C9E">
        <w:rPr>
          <w:rFonts w:hint="eastAsia"/>
        </w:rPr>
        <w:t xml:space="preserve"> </w:t>
      </w:r>
      <w:r w:rsidR="00DD280E">
        <w:rPr>
          <w:rFonts w:hint="eastAsia"/>
        </w:rPr>
        <w:t>and indication method of actual transmission SS block position.</w:t>
      </w:r>
      <w:r>
        <w:rPr>
          <w:rFonts w:hint="eastAsia"/>
        </w:rPr>
        <w:t xml:space="preserve"> </w:t>
      </w:r>
    </w:p>
    <w:p w:rsidR="00E971D8" w:rsidRDefault="00E971D8" w:rsidP="002C1BF6">
      <w:pPr>
        <w:pStyle w:val="Heading2"/>
        <w:numPr>
          <w:ilvl w:val="0"/>
          <w:numId w:val="12"/>
        </w:numPr>
        <w:spacing w:before="60" w:after="60"/>
        <w:ind w:hanging="644"/>
      </w:pPr>
      <w:r w:rsidRPr="003D1018">
        <w:t>Composition of SS block</w:t>
      </w:r>
    </w:p>
    <w:p w:rsidR="00E971D8" w:rsidRPr="00EB32C5" w:rsidRDefault="00E971D8" w:rsidP="00E971D8">
      <w:pPr>
        <w:spacing w:line="240" w:lineRule="auto"/>
      </w:pPr>
      <w:r w:rsidRPr="00EB32C5">
        <w:t>During RAN1#8</w:t>
      </w:r>
      <w:r w:rsidRPr="00EB32C5">
        <w:rPr>
          <w:rFonts w:hint="eastAsia"/>
        </w:rPr>
        <w:t>8</w:t>
      </w:r>
      <w:r w:rsidR="000F222D">
        <w:rPr>
          <w:rFonts w:hint="eastAsia"/>
        </w:rPr>
        <w:t>bis</w:t>
      </w:r>
      <w:r w:rsidRPr="00EB32C5">
        <w:t xml:space="preserve"> the following </w:t>
      </w:r>
      <w:r w:rsidRPr="00EB32C5">
        <w:rPr>
          <w:rFonts w:hint="eastAsia"/>
        </w:rPr>
        <w:t xml:space="preserve">agreements and working assumption on multiplexing among SSs and PBCH </w:t>
      </w:r>
      <w:r w:rsidRPr="00EB32C5">
        <w:t xml:space="preserve">were </w:t>
      </w:r>
      <w:r>
        <w:rPr>
          <w:rFonts w:hint="eastAsia"/>
        </w:rPr>
        <w:t>reached</w:t>
      </w:r>
      <w:r w:rsidR="009F7024">
        <w:rPr>
          <w:rFonts w:hint="eastAsia"/>
        </w:rPr>
        <w:t>[1]</w:t>
      </w:r>
      <w:r w:rsidRPr="00EB32C5">
        <w:t>:</w:t>
      </w:r>
    </w:p>
    <w:p w:rsidR="000F222D" w:rsidRPr="00973FF3" w:rsidRDefault="000F222D" w:rsidP="00E36C97">
      <w:pPr>
        <w:rPr>
          <w:rFonts w:eastAsia="MS Mincho"/>
          <w:b/>
          <w:szCs w:val="28"/>
          <w:u w:val="single"/>
          <w:lang w:eastAsia="ja-JP"/>
        </w:rPr>
      </w:pPr>
      <w:r w:rsidRPr="00973FF3">
        <w:rPr>
          <w:rFonts w:eastAsia="MS Mincho" w:hint="eastAsia"/>
          <w:b/>
          <w:szCs w:val="28"/>
          <w:highlight w:val="green"/>
          <w:u w:val="single"/>
          <w:lang w:eastAsia="ja-JP"/>
        </w:rPr>
        <w:t>Agreements:</w:t>
      </w:r>
    </w:p>
    <w:p w:rsidR="000F222D" w:rsidRPr="00A518D1" w:rsidRDefault="000F222D" w:rsidP="000F222D">
      <w:pPr>
        <w:numPr>
          <w:ilvl w:val="0"/>
          <w:numId w:val="36"/>
        </w:numPr>
        <w:adjustRightInd/>
        <w:spacing w:line="240" w:lineRule="auto"/>
        <w:rPr>
          <w:rFonts w:eastAsia="MS Mincho"/>
          <w:szCs w:val="28"/>
          <w:lang w:eastAsia="ja-JP"/>
        </w:rPr>
      </w:pPr>
      <w:r w:rsidRPr="00A518D1">
        <w:rPr>
          <w:rFonts w:eastAsia="MS Mincho" w:hint="eastAsia"/>
          <w:szCs w:val="28"/>
          <w:lang w:eastAsia="ja-JP"/>
        </w:rPr>
        <w:t>In both single beam and multi-beam scenario, support only time division multiplexing of PSS, SSS and PBCH.</w:t>
      </w:r>
    </w:p>
    <w:p w:rsidR="00E971D8" w:rsidRPr="00E36C97" w:rsidRDefault="00E971D8" w:rsidP="00E36C97">
      <w:pPr>
        <w:rPr>
          <w:rFonts w:eastAsia="MS Mincho"/>
          <w:b/>
          <w:szCs w:val="28"/>
          <w:highlight w:val="green"/>
          <w:u w:val="single"/>
          <w:lang w:eastAsia="ja-JP"/>
        </w:rPr>
      </w:pPr>
      <w:r w:rsidRPr="00E36C97">
        <w:rPr>
          <w:rFonts w:eastAsia="MS Mincho" w:hint="eastAsia"/>
          <w:b/>
          <w:szCs w:val="28"/>
          <w:highlight w:val="green"/>
          <w:u w:val="single"/>
          <w:lang w:eastAsia="ja-JP"/>
        </w:rPr>
        <w:t>Working assumption:</w:t>
      </w:r>
    </w:p>
    <w:p w:rsidR="00E971D8" w:rsidRPr="00244C7F" w:rsidRDefault="00E971D8" w:rsidP="00E971D8">
      <w:pPr>
        <w:numPr>
          <w:ilvl w:val="0"/>
          <w:numId w:val="22"/>
        </w:numPr>
        <w:adjustRightInd/>
        <w:spacing w:line="240" w:lineRule="auto"/>
        <w:rPr>
          <w:rFonts w:eastAsia="MS Mincho"/>
          <w:lang w:eastAsia="ja-JP"/>
        </w:rPr>
      </w:pPr>
      <w:r>
        <w:rPr>
          <w:rFonts w:eastAsia="MS Mincho"/>
          <w:lang w:eastAsia="ja-JP"/>
        </w:rPr>
        <w:t>NR-</w:t>
      </w:r>
      <w:r w:rsidRPr="00244C7F">
        <w:rPr>
          <w:rFonts w:eastAsia="MS Mincho"/>
          <w:lang w:eastAsia="ja-JP"/>
        </w:rPr>
        <w:t xml:space="preserve">PSS, </w:t>
      </w:r>
      <w:r>
        <w:rPr>
          <w:rFonts w:eastAsia="MS Mincho"/>
          <w:lang w:eastAsia="ja-JP"/>
        </w:rPr>
        <w:t>NR-</w:t>
      </w:r>
      <w:r w:rsidRPr="00244C7F">
        <w:rPr>
          <w:rFonts w:eastAsia="MS Mincho"/>
          <w:lang w:eastAsia="ja-JP"/>
        </w:rPr>
        <w:t xml:space="preserve">SSS and </w:t>
      </w:r>
      <w:r>
        <w:rPr>
          <w:rFonts w:eastAsia="MS Mincho"/>
          <w:lang w:eastAsia="ja-JP"/>
        </w:rPr>
        <w:t>NR-</w:t>
      </w:r>
      <w:r w:rsidRPr="00244C7F">
        <w:rPr>
          <w:rFonts w:eastAsia="MS Mincho"/>
          <w:lang w:eastAsia="ja-JP"/>
        </w:rPr>
        <w:t xml:space="preserve">PBCH </w:t>
      </w:r>
      <w:r>
        <w:rPr>
          <w:rFonts w:eastAsia="MS Mincho" w:hint="eastAsia"/>
          <w:lang w:eastAsia="ja-JP"/>
        </w:rPr>
        <w:t xml:space="preserve">are presented </w:t>
      </w:r>
      <w:r>
        <w:rPr>
          <w:rFonts w:eastAsia="MS Mincho"/>
          <w:lang w:eastAsia="ja-JP"/>
        </w:rPr>
        <w:t>in every SS block</w:t>
      </w:r>
    </w:p>
    <w:p w:rsidR="00E971D8" w:rsidRPr="00982FA3" w:rsidRDefault="00E971D8" w:rsidP="00E971D8">
      <w:pPr>
        <w:numPr>
          <w:ilvl w:val="1"/>
          <w:numId w:val="22"/>
        </w:numPr>
        <w:adjustRightInd/>
        <w:spacing w:line="240" w:lineRule="auto"/>
        <w:rPr>
          <w:rFonts w:eastAsia="MS Mincho"/>
          <w:lang w:eastAsia="ja-JP"/>
        </w:rPr>
      </w:pPr>
      <w:r>
        <w:rPr>
          <w:rFonts w:eastAsia="MS Mincho" w:hint="eastAsia"/>
          <w:lang w:eastAsia="ja-JP"/>
        </w:rPr>
        <w:t>FFS: deactivated cell case (if defined)</w:t>
      </w:r>
    </w:p>
    <w:p w:rsidR="000F222D" w:rsidRPr="00E36C97" w:rsidRDefault="000F222D" w:rsidP="00E36C97">
      <w:pPr>
        <w:rPr>
          <w:rFonts w:eastAsia="MS Mincho"/>
          <w:b/>
          <w:szCs w:val="28"/>
          <w:highlight w:val="green"/>
          <w:u w:val="single"/>
          <w:lang w:eastAsia="ja-JP"/>
        </w:rPr>
      </w:pPr>
      <w:r w:rsidRPr="00E36C97">
        <w:rPr>
          <w:rFonts w:eastAsia="MS Mincho" w:hint="eastAsia"/>
          <w:b/>
          <w:szCs w:val="28"/>
          <w:highlight w:val="green"/>
          <w:u w:val="single"/>
          <w:lang w:eastAsia="ja-JP"/>
        </w:rPr>
        <w:t>Agreements:</w:t>
      </w:r>
    </w:p>
    <w:p w:rsidR="000F222D" w:rsidRDefault="000F222D" w:rsidP="000F222D">
      <w:pPr>
        <w:numPr>
          <w:ilvl w:val="0"/>
          <w:numId w:val="22"/>
        </w:numPr>
        <w:adjustRightInd/>
        <w:spacing w:line="240" w:lineRule="auto"/>
        <w:rPr>
          <w:rFonts w:eastAsia="MS Mincho"/>
          <w:lang w:eastAsia="ja-JP"/>
        </w:rPr>
      </w:pPr>
      <w:r w:rsidRPr="0017363A">
        <w:rPr>
          <w:rFonts w:eastAsia="MS Mincho"/>
          <w:lang w:eastAsia="ja-JP"/>
        </w:rPr>
        <w:t xml:space="preserve">Number of symbols per SS block </w:t>
      </w:r>
    </w:p>
    <w:p w:rsidR="000F222D" w:rsidRDefault="000F222D" w:rsidP="000F222D">
      <w:pPr>
        <w:numPr>
          <w:ilvl w:val="1"/>
          <w:numId w:val="22"/>
        </w:numPr>
        <w:adjustRightInd/>
        <w:spacing w:line="240" w:lineRule="auto"/>
        <w:rPr>
          <w:rFonts w:eastAsia="MS Mincho"/>
          <w:lang w:eastAsia="ja-JP"/>
        </w:rPr>
      </w:pPr>
      <w:r>
        <w:rPr>
          <w:rFonts w:eastAsia="MS Mincho"/>
          <w:lang w:eastAsia="ja-JP"/>
        </w:rPr>
        <w:t>1 symbol NR-PSS</w:t>
      </w:r>
    </w:p>
    <w:p w:rsidR="000F222D" w:rsidRDefault="000F222D" w:rsidP="000F222D">
      <w:pPr>
        <w:numPr>
          <w:ilvl w:val="1"/>
          <w:numId w:val="22"/>
        </w:numPr>
        <w:adjustRightInd/>
        <w:spacing w:line="240" w:lineRule="auto"/>
        <w:rPr>
          <w:rFonts w:eastAsia="MS Mincho"/>
          <w:lang w:eastAsia="ja-JP"/>
        </w:rPr>
      </w:pPr>
      <w:r>
        <w:rPr>
          <w:rFonts w:eastAsia="MS Mincho"/>
          <w:lang w:eastAsia="ja-JP"/>
        </w:rPr>
        <w:t>1 symbol NR-SSS</w:t>
      </w:r>
    </w:p>
    <w:p w:rsidR="000F222D" w:rsidRPr="002D5542" w:rsidRDefault="000F222D" w:rsidP="000F222D">
      <w:pPr>
        <w:numPr>
          <w:ilvl w:val="1"/>
          <w:numId w:val="22"/>
        </w:numPr>
        <w:adjustRightInd/>
        <w:spacing w:line="240" w:lineRule="auto"/>
        <w:rPr>
          <w:rFonts w:eastAsia="MS Mincho"/>
          <w:lang w:eastAsia="ja-JP"/>
        </w:rPr>
      </w:pPr>
      <w:r>
        <w:rPr>
          <w:rFonts w:eastAsia="MS Mincho"/>
          <w:lang w:eastAsia="ja-JP"/>
        </w:rPr>
        <w:t>2, 3 or 4 symbols NR-PBCH (to be decided once the payload and NR-PBCH design has been agreed)</w:t>
      </w:r>
    </w:p>
    <w:p w:rsidR="000F222D" w:rsidRPr="0017363A" w:rsidRDefault="000F222D" w:rsidP="000F222D">
      <w:pPr>
        <w:numPr>
          <w:ilvl w:val="0"/>
          <w:numId w:val="22"/>
        </w:numPr>
        <w:adjustRightInd/>
        <w:spacing w:line="240" w:lineRule="auto"/>
        <w:rPr>
          <w:rFonts w:eastAsia="MS Mincho"/>
          <w:lang w:eastAsia="ja-JP"/>
        </w:rPr>
      </w:pPr>
      <w:r>
        <w:rPr>
          <w:rFonts w:eastAsia="MS Mincho"/>
          <w:lang w:eastAsia="ja-JP"/>
        </w:rPr>
        <w:t>FFS: Multiplexing of TSS/TSCH in SS block if TSS/TSCH is agreed to be introduced</w:t>
      </w:r>
    </w:p>
    <w:p w:rsidR="000F222D" w:rsidRPr="00244C7F" w:rsidRDefault="000F222D" w:rsidP="000F222D">
      <w:pPr>
        <w:numPr>
          <w:ilvl w:val="0"/>
          <w:numId w:val="22"/>
        </w:numPr>
        <w:adjustRightInd/>
        <w:spacing w:line="240" w:lineRule="auto"/>
        <w:rPr>
          <w:rFonts w:eastAsia="MS Mincho"/>
          <w:lang w:eastAsia="ja-JP"/>
        </w:rPr>
      </w:pPr>
      <w:r w:rsidRPr="00244C7F">
        <w:rPr>
          <w:rFonts w:eastAsia="MS Mincho"/>
          <w:lang w:eastAsia="ja-JP"/>
        </w:rPr>
        <w:t>In a single SS block, the symbols are consecutive</w:t>
      </w:r>
    </w:p>
    <w:p w:rsidR="00E971D8" w:rsidRDefault="00C7262F" w:rsidP="00A03657">
      <w:pPr>
        <w:adjustRightInd/>
        <w:snapToGrid w:val="0"/>
        <w:spacing w:beforeLines="50" w:after="50" w:line="240" w:lineRule="auto"/>
        <w:jc w:val="both"/>
      </w:pPr>
      <w:r>
        <w:rPr>
          <w:rFonts w:hint="eastAsia"/>
        </w:rPr>
        <w:lastRenderedPageBreak/>
        <w:t xml:space="preserve">So it is reasonable to assume that 4 consecutive symbols will be adopted for each SS block. </w:t>
      </w:r>
      <w:r w:rsidR="00E971D8">
        <w:rPr>
          <w:rFonts w:hint="eastAsia"/>
        </w:rPr>
        <w:t xml:space="preserve">In order to </w:t>
      </w:r>
      <w:r w:rsidR="00E971D8" w:rsidRPr="00FF18A6">
        <w:t>minimize the</w:t>
      </w:r>
      <w:r w:rsidR="00E971D8">
        <w:rPr>
          <w:rFonts w:hint="eastAsia"/>
        </w:rPr>
        <w:t xml:space="preserve"> length of SS block, it</w:t>
      </w:r>
      <w:r w:rsidR="00E971D8" w:rsidRPr="00FF18A6">
        <w:rPr>
          <w:rFonts w:hint="eastAsia"/>
        </w:rPr>
        <w:t xml:space="preserve"> i</w:t>
      </w:r>
      <w:r w:rsidR="00E971D8" w:rsidRPr="00FF18A6">
        <w:t xml:space="preserve">s not reasonable </w:t>
      </w:r>
      <w:r w:rsidR="00E971D8">
        <w:t>to</w:t>
      </w:r>
      <w:r w:rsidR="00E971D8">
        <w:rPr>
          <w:rFonts w:hint="eastAsia"/>
        </w:rPr>
        <w:t xml:space="preserve"> introduc</w:t>
      </w:r>
      <w:r w:rsidR="00E971D8">
        <w:t>e</w:t>
      </w:r>
      <w:r w:rsidR="00E971D8">
        <w:rPr>
          <w:rFonts w:hint="eastAsia"/>
        </w:rPr>
        <w:t xml:space="preserve"> other signals TDM</w:t>
      </w:r>
      <w:r w:rsidR="00E971D8">
        <w:t>ed</w:t>
      </w:r>
      <w:r w:rsidR="00E971D8">
        <w:rPr>
          <w:rFonts w:hint="eastAsia"/>
        </w:rPr>
        <w:t xml:space="preserve"> with SS/PBCH in SS block. </w:t>
      </w:r>
      <w:r w:rsidR="00E971D8">
        <w:t>The</w:t>
      </w:r>
      <w:r w:rsidR="00E971D8" w:rsidRPr="00925983">
        <w:rPr>
          <w:rFonts w:hint="eastAsia"/>
        </w:rPr>
        <w:t xml:space="preserve"> </w:t>
      </w:r>
      <w:r w:rsidR="000F222D">
        <w:rPr>
          <w:rFonts w:hint="eastAsia"/>
        </w:rPr>
        <w:t>design</w:t>
      </w:r>
      <w:r w:rsidR="000F222D">
        <w:t xml:space="preserve"> </w:t>
      </w:r>
      <w:r w:rsidR="00E971D8">
        <w:t xml:space="preserve">of </w:t>
      </w:r>
      <w:r w:rsidR="00E971D8" w:rsidRPr="00925983">
        <w:rPr>
          <w:rFonts w:hint="eastAsia"/>
        </w:rPr>
        <w:t>SS</w:t>
      </w:r>
      <w:r w:rsidR="00E971D8">
        <w:rPr>
          <w:rFonts w:hint="eastAsia"/>
        </w:rPr>
        <w:t>/</w:t>
      </w:r>
      <w:r w:rsidR="00E971D8">
        <w:t>PBCH</w:t>
      </w:r>
      <w:r w:rsidR="00E971D8">
        <w:rPr>
          <w:rFonts w:hint="eastAsia"/>
        </w:rPr>
        <w:t xml:space="preserve"> transmission</w:t>
      </w:r>
      <w:r w:rsidR="00E971D8" w:rsidRPr="00925983">
        <w:rPr>
          <w:rFonts w:hint="eastAsia"/>
        </w:rPr>
        <w:t xml:space="preserve"> </w:t>
      </w:r>
      <w:r w:rsidR="00E971D8">
        <w:rPr>
          <w:rFonts w:hint="eastAsia"/>
        </w:rPr>
        <w:t xml:space="preserve">is </w:t>
      </w:r>
      <w:r w:rsidR="00E971D8" w:rsidRPr="00925983">
        <w:rPr>
          <w:rFonts w:hint="eastAsia"/>
        </w:rPr>
        <w:t>base</w:t>
      </w:r>
      <w:r w:rsidR="00E971D8">
        <w:rPr>
          <w:rFonts w:hint="eastAsia"/>
        </w:rPr>
        <w:t>d</w:t>
      </w:r>
      <w:r w:rsidR="00E971D8" w:rsidRPr="00925983">
        <w:rPr>
          <w:rFonts w:hint="eastAsia"/>
        </w:rPr>
        <w:t xml:space="preserve"> on the smallest </w:t>
      </w:r>
      <w:r w:rsidR="00E971D8">
        <w:rPr>
          <w:rFonts w:hint="eastAsia"/>
        </w:rPr>
        <w:t xml:space="preserve">system </w:t>
      </w:r>
      <w:r w:rsidR="00E971D8" w:rsidRPr="00925983">
        <w:rPr>
          <w:rFonts w:hint="eastAsia"/>
        </w:rPr>
        <w:t>bandwidth</w:t>
      </w:r>
      <w:r w:rsidR="00E971D8">
        <w:rPr>
          <w:rFonts w:hint="eastAsia"/>
        </w:rPr>
        <w:t xml:space="preserve">. For example, the </w:t>
      </w:r>
      <w:r w:rsidR="00E971D8" w:rsidRPr="00FF18A6">
        <w:t xml:space="preserve">transmission bandwidth </w:t>
      </w:r>
      <w:r w:rsidR="00E971D8">
        <w:t xml:space="preserve">when using </w:t>
      </w:r>
      <w:r w:rsidR="00E971D8" w:rsidRPr="00FF18A6">
        <w:t>120 kHz subcarrier spacing</w:t>
      </w:r>
      <w:r w:rsidR="00E971D8">
        <w:t xml:space="preserve"> for</w:t>
      </w:r>
      <w:r w:rsidR="00E971D8" w:rsidRPr="00FF18A6">
        <w:t xml:space="preserve"> SS</w:t>
      </w:r>
      <w:r w:rsidR="00E971D8" w:rsidRPr="00FF18A6">
        <w:rPr>
          <w:rFonts w:hint="eastAsia"/>
        </w:rPr>
        <w:t>/PBCH</w:t>
      </w:r>
      <w:r w:rsidR="00E971D8" w:rsidRPr="00FF18A6">
        <w:t xml:space="preserve"> </w:t>
      </w:r>
      <w:r w:rsidR="00E971D8" w:rsidRPr="00FF18A6">
        <w:rPr>
          <w:rFonts w:hint="eastAsia"/>
        </w:rPr>
        <w:t xml:space="preserve">is </w:t>
      </w:r>
      <w:r w:rsidR="00E971D8">
        <w:t>smaller</w:t>
      </w:r>
      <w:r w:rsidR="00E971D8" w:rsidRPr="00FF18A6">
        <w:t xml:space="preserve"> than 40 MHz</w:t>
      </w:r>
      <w:r w:rsidR="00E971D8" w:rsidRPr="00925983">
        <w:rPr>
          <w:rFonts w:hint="eastAsia"/>
        </w:rPr>
        <w:t xml:space="preserve">. </w:t>
      </w:r>
      <w:r>
        <w:rPr>
          <w:rFonts w:hint="eastAsia"/>
        </w:rPr>
        <w:t xml:space="preserve">And </w:t>
      </w:r>
      <w:r w:rsidR="00281707">
        <w:rPr>
          <w:rFonts w:hint="eastAsia"/>
        </w:rPr>
        <w:t xml:space="preserve">only </w:t>
      </w:r>
      <w:r>
        <w:rPr>
          <w:rFonts w:hint="eastAsia"/>
        </w:rPr>
        <w:t xml:space="preserve">about 15.24 MHz will be </w:t>
      </w:r>
      <w:r>
        <w:t>occup</w:t>
      </w:r>
      <w:r>
        <w:rPr>
          <w:rFonts w:hint="eastAsia"/>
        </w:rPr>
        <w:t>ied for SS with 127 length sequence</w:t>
      </w:r>
      <w:r w:rsidR="00281707">
        <w:rPr>
          <w:rFonts w:hint="eastAsia"/>
        </w:rPr>
        <w:t xml:space="preserve">. </w:t>
      </w:r>
      <w:r w:rsidR="00281707">
        <w:t>T</w:t>
      </w:r>
      <w:r w:rsidR="00281707">
        <w:rPr>
          <w:rFonts w:hint="eastAsia"/>
        </w:rPr>
        <w:t xml:space="preserve">herefore, the </w:t>
      </w:r>
      <w:r w:rsidR="00281707" w:rsidRPr="00281707">
        <w:t>residual</w:t>
      </w:r>
      <w:r>
        <w:rPr>
          <w:rFonts w:hint="eastAsia"/>
        </w:rPr>
        <w:t xml:space="preserve"> </w:t>
      </w:r>
      <w:r w:rsidR="00281707">
        <w:rPr>
          <w:rFonts w:hint="eastAsia"/>
        </w:rPr>
        <w:t>bandwidth needs to be considered for other signals transmission. Further more</w:t>
      </w:r>
      <w:r w:rsidR="00E971D8">
        <w:rPr>
          <w:rFonts w:hint="eastAsia"/>
        </w:rPr>
        <w:t>, f</w:t>
      </w:r>
      <w:r w:rsidR="00E971D8" w:rsidRPr="00925983">
        <w:rPr>
          <w:rFonts w:hint="eastAsia"/>
        </w:rPr>
        <w:t xml:space="preserve">or </w:t>
      </w:r>
      <w:r w:rsidR="00E971D8">
        <w:rPr>
          <w:rFonts w:hint="eastAsia"/>
        </w:rPr>
        <w:t>system</w:t>
      </w:r>
      <w:r w:rsidR="00E971D8" w:rsidRPr="00925983">
        <w:rPr>
          <w:rFonts w:hint="eastAsia"/>
        </w:rPr>
        <w:t xml:space="preserve"> bandwidth</w:t>
      </w:r>
      <w:r w:rsidR="00281707" w:rsidRPr="00281707">
        <w:t xml:space="preserve"> </w:t>
      </w:r>
      <w:r w:rsidR="00281707">
        <w:t>larger</w:t>
      </w:r>
      <w:r w:rsidR="00281707">
        <w:rPr>
          <w:rFonts w:hint="eastAsia"/>
        </w:rPr>
        <w:t xml:space="preserve"> than the </w:t>
      </w:r>
      <w:r w:rsidR="00281707" w:rsidRPr="00925983">
        <w:rPr>
          <w:rFonts w:hint="eastAsia"/>
        </w:rPr>
        <w:t xml:space="preserve">smallest </w:t>
      </w:r>
      <w:r w:rsidR="00281707">
        <w:rPr>
          <w:rFonts w:hint="eastAsia"/>
        </w:rPr>
        <w:t xml:space="preserve">system </w:t>
      </w:r>
      <w:r w:rsidR="00281707" w:rsidRPr="00925983">
        <w:rPr>
          <w:rFonts w:hint="eastAsia"/>
        </w:rPr>
        <w:t>bandwidth</w:t>
      </w:r>
      <w:r w:rsidR="00281707">
        <w:rPr>
          <w:rFonts w:hint="eastAsia"/>
        </w:rPr>
        <w:t xml:space="preserve"> of </w:t>
      </w:r>
      <w:r w:rsidR="00281707" w:rsidRPr="00FF18A6">
        <w:t>40 MHz</w:t>
      </w:r>
      <w:r w:rsidR="00E971D8">
        <w:rPr>
          <w:rFonts w:hint="eastAsia"/>
        </w:rPr>
        <w:t xml:space="preserve">, </w:t>
      </w:r>
      <w:r w:rsidR="00281707">
        <w:rPr>
          <w:rFonts w:hint="eastAsia"/>
        </w:rPr>
        <w:t xml:space="preserve">utilizing </w:t>
      </w:r>
      <w:r w:rsidR="00E971D8">
        <w:rPr>
          <w:rFonts w:hint="eastAsia"/>
        </w:rPr>
        <w:t>the remaining frequency resource</w:t>
      </w:r>
      <w:r w:rsidR="00E971D8">
        <w:t xml:space="preserve"> to transmit other signals</w:t>
      </w:r>
      <w:r w:rsidR="00281707">
        <w:rPr>
          <w:rFonts w:hint="eastAsia"/>
        </w:rPr>
        <w:t xml:space="preserve"> also should be considered</w:t>
      </w:r>
      <w:r w:rsidR="00E971D8">
        <w:rPr>
          <w:rFonts w:hint="eastAsia"/>
        </w:rPr>
        <w:t>.</w:t>
      </w:r>
      <w:r w:rsidR="00E971D8" w:rsidRPr="00925983">
        <w:rPr>
          <w:rFonts w:hint="eastAsia"/>
        </w:rPr>
        <w:t xml:space="preserve"> </w:t>
      </w:r>
    </w:p>
    <w:p w:rsidR="00E971D8" w:rsidRDefault="00E971D8" w:rsidP="00E971D8">
      <w:pPr>
        <w:adjustRightInd/>
        <w:snapToGrid w:val="0"/>
        <w:spacing w:after="50" w:line="240" w:lineRule="auto"/>
        <w:jc w:val="both"/>
      </w:pPr>
      <w:r>
        <w:t>O</w:t>
      </w:r>
      <w:r>
        <w:rPr>
          <w:rFonts w:hint="eastAsia"/>
        </w:rPr>
        <w:t xml:space="preserve">ne </w:t>
      </w:r>
      <w:r>
        <w:t>o</w:t>
      </w:r>
      <w:r>
        <w:rPr>
          <w:rFonts w:hint="eastAsia"/>
        </w:rPr>
        <w:t xml:space="preserve">ption is to use the remaining </w:t>
      </w:r>
      <w:r>
        <w:t>frequency</w:t>
      </w:r>
      <w:r>
        <w:rPr>
          <w:rFonts w:hint="eastAsia"/>
        </w:rPr>
        <w:t xml:space="preserve"> resources to transmit </w:t>
      </w:r>
      <w:r>
        <w:t>CSI-RS</w:t>
      </w:r>
      <w:r>
        <w:rPr>
          <w:rFonts w:hint="eastAsia"/>
        </w:rPr>
        <w:t xml:space="preserve">. </w:t>
      </w:r>
      <w:r>
        <w:t>CSI-RS</w:t>
      </w:r>
      <w:r>
        <w:rPr>
          <w:rFonts w:hint="eastAsia"/>
        </w:rPr>
        <w:t xml:space="preserve"> </w:t>
      </w:r>
      <w:r w:rsidRPr="00925983">
        <w:rPr>
          <w:rFonts w:hint="eastAsia"/>
        </w:rPr>
        <w:t xml:space="preserve">can be used for RSRP </w:t>
      </w:r>
      <w:r w:rsidRPr="00925983">
        <w:t>measurement</w:t>
      </w:r>
      <w:r w:rsidRPr="00925983">
        <w:rPr>
          <w:rFonts w:hint="eastAsia"/>
        </w:rPr>
        <w:t>, fine time/</w:t>
      </w:r>
      <w:r w:rsidRPr="00925983">
        <w:t>frequency</w:t>
      </w:r>
      <w:r w:rsidRPr="00925983">
        <w:rPr>
          <w:rFonts w:hint="eastAsia"/>
        </w:rPr>
        <w:t xml:space="preserve"> synchronization and </w:t>
      </w:r>
      <w:r w:rsidRPr="00925983">
        <w:t>beam identification</w:t>
      </w:r>
      <w:r>
        <w:rPr>
          <w:rFonts w:hint="eastAsia"/>
        </w:rPr>
        <w:t xml:space="preserve"> or alignment.</w:t>
      </w:r>
      <w:r>
        <w:t xml:space="preserve"> CSI-RS</w:t>
      </w:r>
      <w:r>
        <w:rPr>
          <w:rFonts w:hint="eastAsia"/>
        </w:rPr>
        <w:t xml:space="preserve"> transmission in </w:t>
      </w:r>
      <w:r>
        <w:t>‘</w:t>
      </w:r>
      <w:r>
        <w:rPr>
          <w:rFonts w:hint="eastAsia"/>
        </w:rPr>
        <w:t>always on</w:t>
      </w:r>
      <w:r>
        <w:t>’</w:t>
      </w:r>
      <w:r>
        <w:rPr>
          <w:rFonts w:hint="eastAsia"/>
        </w:rPr>
        <w:t xml:space="preserve"> manner should be avoided for the reason of power saving, forward compatibility and interference mitigation. </w:t>
      </w:r>
      <w:r>
        <w:t>D</w:t>
      </w:r>
      <w:r>
        <w:rPr>
          <w:rFonts w:hint="eastAsia"/>
        </w:rPr>
        <w:t xml:space="preserve">uring initial access, </w:t>
      </w:r>
      <w:r>
        <w:t>CSI-RS transmission</w:t>
      </w:r>
      <w:r>
        <w:rPr>
          <w:rFonts w:hint="eastAsia"/>
        </w:rPr>
        <w:t xml:space="preserve"> can be triggered by </w:t>
      </w:r>
      <w:r>
        <w:t xml:space="preserve">the </w:t>
      </w:r>
      <w:r>
        <w:rPr>
          <w:rFonts w:hint="eastAsia"/>
        </w:rPr>
        <w:t xml:space="preserve">preamble and </w:t>
      </w:r>
      <w:r>
        <w:t>the</w:t>
      </w:r>
      <w:r>
        <w:rPr>
          <w:rFonts w:hint="eastAsia"/>
        </w:rPr>
        <w:t xml:space="preserve"> configuration is sent to </w:t>
      </w:r>
      <w:r>
        <w:t xml:space="preserve">the </w:t>
      </w:r>
      <w:r>
        <w:rPr>
          <w:rFonts w:hint="eastAsia"/>
        </w:rPr>
        <w:t xml:space="preserve">UE via e.g. RAR. </w:t>
      </w:r>
      <w:r>
        <w:t>T</w:t>
      </w:r>
      <w:r>
        <w:rPr>
          <w:rFonts w:hint="eastAsia"/>
        </w:rPr>
        <w:t xml:space="preserve">his mechanism allows UE to perform fine beam searching before RRC connection is established. </w:t>
      </w:r>
      <w:r>
        <w:t>T</w:t>
      </w:r>
      <w:r>
        <w:rPr>
          <w:rFonts w:hint="eastAsia"/>
        </w:rPr>
        <w:t xml:space="preserve">hen data transmission </w:t>
      </w:r>
      <w:r w:rsidR="00675237">
        <w:t>using</w:t>
      </w:r>
      <w:r>
        <w:rPr>
          <w:rFonts w:hint="eastAsia"/>
        </w:rPr>
        <w:t xml:space="preserve"> the most suitable beam direction can be started </w:t>
      </w:r>
      <w:r>
        <w:t>directly</w:t>
      </w:r>
      <w:r>
        <w:rPr>
          <w:rFonts w:hint="eastAsia"/>
        </w:rPr>
        <w:t xml:space="preserve"> after RRC is established. Furthermore, the </w:t>
      </w:r>
      <w:r>
        <w:t>CSI-RS</w:t>
      </w:r>
      <w:r w:rsidDel="00925B35">
        <w:rPr>
          <w:rFonts w:hint="eastAsia"/>
        </w:rPr>
        <w:t xml:space="preserve"> </w:t>
      </w:r>
      <w:r>
        <w:rPr>
          <w:rFonts w:hint="eastAsia"/>
        </w:rPr>
        <w:t xml:space="preserve">in SS block can also be used by connected mode UEs with </w:t>
      </w:r>
      <w:r w:rsidRPr="006A6A82">
        <w:t>appropriate</w:t>
      </w:r>
      <w:r>
        <w:t xml:space="preserve"> trigger</w:t>
      </w:r>
      <w:r>
        <w:rPr>
          <w:rFonts w:hint="eastAsia"/>
        </w:rPr>
        <w:t>ing and configuration.</w:t>
      </w:r>
    </w:p>
    <w:p w:rsidR="00E971D8" w:rsidRDefault="00E971D8" w:rsidP="00FA7C9E">
      <w:pPr>
        <w:adjustRightInd/>
        <w:snapToGrid w:val="0"/>
        <w:spacing w:before="120" w:after="50" w:line="240" w:lineRule="auto"/>
        <w:jc w:val="both"/>
        <w:rPr>
          <w:b/>
          <w:i/>
          <w:szCs w:val="20"/>
          <w:lang w:val="en-GB"/>
        </w:rPr>
      </w:pPr>
      <w:r w:rsidRPr="00113BF9">
        <w:rPr>
          <w:b/>
          <w:i/>
          <w:szCs w:val="20"/>
          <w:u w:val="single"/>
          <w:lang w:val="en-GB"/>
        </w:rPr>
        <w:t xml:space="preserve">Proposal </w:t>
      </w:r>
      <w:r>
        <w:rPr>
          <w:rFonts w:hint="eastAsia"/>
          <w:b/>
          <w:i/>
          <w:szCs w:val="20"/>
          <w:u w:val="single"/>
          <w:lang w:val="en-GB"/>
        </w:rPr>
        <w:t>1</w:t>
      </w:r>
      <w:r w:rsidRPr="00185776">
        <w:rPr>
          <w:b/>
          <w:i/>
          <w:szCs w:val="20"/>
          <w:lang w:val="en-GB"/>
        </w:rPr>
        <w:t xml:space="preserve">: ‘always on’ </w:t>
      </w:r>
      <w:r>
        <w:rPr>
          <w:b/>
          <w:i/>
          <w:szCs w:val="20"/>
          <w:lang w:val="en-GB"/>
        </w:rPr>
        <w:t>CSI-RS</w:t>
      </w:r>
      <w:r w:rsidRPr="00185776">
        <w:rPr>
          <w:b/>
          <w:i/>
          <w:szCs w:val="20"/>
          <w:lang w:val="en-GB"/>
        </w:rPr>
        <w:t xml:space="preserve"> in SS block should be avoided.</w:t>
      </w:r>
    </w:p>
    <w:p w:rsidR="00E971D8" w:rsidRDefault="00E971D8" w:rsidP="00E971D8">
      <w:pPr>
        <w:pStyle w:val="ListParagraph"/>
        <w:numPr>
          <w:ilvl w:val="1"/>
          <w:numId w:val="14"/>
        </w:numPr>
        <w:spacing w:after="50"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Pr>
          <w:b/>
          <w:i/>
        </w:rPr>
        <w:t>CSI-RS</w:t>
      </w:r>
      <w:r w:rsidRPr="00185776">
        <w:rPr>
          <w:b/>
          <w:i/>
        </w:rPr>
        <w:t xml:space="preserve"> can be triggered by </w:t>
      </w:r>
      <w:r>
        <w:rPr>
          <w:b/>
          <w:i/>
        </w:rPr>
        <w:t xml:space="preserve">the </w:t>
      </w:r>
      <w:r w:rsidRPr="00185776">
        <w:rPr>
          <w:b/>
          <w:i/>
        </w:rPr>
        <w:t>preamble</w:t>
      </w:r>
    </w:p>
    <w:p w:rsidR="00E971D8" w:rsidRDefault="00E971D8" w:rsidP="00E971D8">
      <w:pPr>
        <w:adjustRightInd/>
        <w:snapToGrid w:val="0"/>
        <w:spacing w:after="50" w:line="240" w:lineRule="auto"/>
        <w:jc w:val="both"/>
      </w:pPr>
      <w:r>
        <w:rPr>
          <w:rFonts w:hint="eastAsia"/>
        </w:rPr>
        <w:t>CSI-RS will also need beam sweeping for the same reason as SS/P</w:t>
      </w:r>
      <w:r>
        <w:t>B</w:t>
      </w:r>
      <w:r>
        <w:rPr>
          <w:rFonts w:hint="eastAsia"/>
        </w:rPr>
        <w:t xml:space="preserve">CH. </w:t>
      </w:r>
      <w:r>
        <w:t>S</w:t>
      </w:r>
      <w:r>
        <w:rPr>
          <w:rFonts w:hint="eastAsia"/>
        </w:rPr>
        <w:t xml:space="preserve">o it should be allowed to transmit </w:t>
      </w:r>
      <w:r>
        <w:t>CSI-RS</w:t>
      </w:r>
      <w:r>
        <w:rPr>
          <w:rFonts w:hint="eastAsia"/>
        </w:rPr>
        <w:t xml:space="preserve"> </w:t>
      </w:r>
      <w:r>
        <w:t>during</w:t>
      </w:r>
      <w:r>
        <w:rPr>
          <w:rFonts w:hint="eastAsia"/>
        </w:rPr>
        <w:t xml:space="preserve"> SS block. It is noted that </w:t>
      </w:r>
      <w:r>
        <w:t>CSI-RS</w:t>
      </w:r>
      <w:r>
        <w:rPr>
          <w:rFonts w:hint="eastAsia"/>
        </w:rPr>
        <w:t xml:space="preserve"> may also be transmitted in other slot</w:t>
      </w:r>
      <w:r>
        <w:t>s</w:t>
      </w:r>
      <w:r>
        <w:rPr>
          <w:rFonts w:hint="eastAsia"/>
        </w:rPr>
        <w:t xml:space="preserve"> or subframe</w:t>
      </w:r>
      <w:r>
        <w:t>s</w:t>
      </w:r>
      <w:r>
        <w:rPr>
          <w:rFonts w:hint="eastAsia"/>
        </w:rPr>
        <w:t xml:space="preserve">, it is </w:t>
      </w:r>
      <w:r>
        <w:t>suitable</w:t>
      </w:r>
      <w:r>
        <w:rPr>
          <w:rFonts w:hint="eastAsia"/>
        </w:rPr>
        <w:t xml:space="preserve"> </w:t>
      </w:r>
      <w:r>
        <w:t>that</w:t>
      </w:r>
      <w:r>
        <w:rPr>
          <w:rFonts w:hint="eastAsia"/>
        </w:rPr>
        <w:t xml:space="preserve"> the same </w:t>
      </w:r>
      <w:r>
        <w:t>CSI-RS</w:t>
      </w:r>
      <w:r>
        <w:rPr>
          <w:rFonts w:hint="eastAsia"/>
        </w:rPr>
        <w:t xml:space="preserve"> design should be used </w:t>
      </w:r>
      <w:r>
        <w:t>independently of when</w:t>
      </w:r>
      <w:r>
        <w:rPr>
          <w:rFonts w:hint="eastAsia"/>
        </w:rPr>
        <w:t xml:space="preserve"> it is transmitted. </w:t>
      </w:r>
      <w:r>
        <w:t>Additionally</w:t>
      </w:r>
      <w:r>
        <w:rPr>
          <w:rFonts w:hint="eastAsia"/>
        </w:rPr>
        <w:t xml:space="preserve">, if </w:t>
      </w:r>
      <w:r>
        <w:t>CSI-RS</w:t>
      </w:r>
      <w:r>
        <w:rPr>
          <w:rFonts w:hint="eastAsia"/>
        </w:rPr>
        <w:t xml:space="preserve"> is transmitted in </w:t>
      </w:r>
      <w:r>
        <w:t>‘</w:t>
      </w:r>
      <w:r>
        <w:rPr>
          <w:rFonts w:hint="eastAsia"/>
        </w:rPr>
        <w:t>triggered</w:t>
      </w:r>
      <w:r>
        <w:t>’</w:t>
      </w:r>
      <w:r>
        <w:rPr>
          <w:rFonts w:hint="eastAsia"/>
        </w:rPr>
        <w:t xml:space="preserve"> manner, SS block should have a common structure no matter if </w:t>
      </w:r>
      <w:r>
        <w:t>CSI-RS</w:t>
      </w:r>
      <w:r>
        <w:rPr>
          <w:rFonts w:hint="eastAsia"/>
        </w:rPr>
        <w:t xml:space="preserve"> is transmitted </w:t>
      </w:r>
      <w:r>
        <w:t>during</w:t>
      </w:r>
      <w:r>
        <w:rPr>
          <w:rFonts w:hint="eastAsia"/>
        </w:rPr>
        <w:t xml:space="preserve"> it. By considering requirement of </w:t>
      </w:r>
      <w:r w:rsidRPr="00A10A48">
        <w:rPr>
          <w:rFonts w:hint="eastAsia"/>
        </w:rPr>
        <w:t>r</w:t>
      </w:r>
      <w:r w:rsidRPr="00A10A48">
        <w:t>esource efficiency</w:t>
      </w:r>
      <w:r>
        <w:rPr>
          <w:rFonts w:hint="eastAsia"/>
        </w:rPr>
        <w:t xml:space="preserve">, SS blocks should be as short as possible, so </w:t>
      </w:r>
      <w:r>
        <w:t>CSI-RS</w:t>
      </w:r>
      <w:r>
        <w:rPr>
          <w:rFonts w:hint="eastAsia"/>
        </w:rPr>
        <w:t xml:space="preserve"> and SS/</w:t>
      </w:r>
      <w:r>
        <w:t>PBCH</w:t>
      </w:r>
      <w:r>
        <w:rPr>
          <w:rFonts w:hint="eastAsia"/>
        </w:rPr>
        <w:t xml:space="preserve"> should be multiplex</w:t>
      </w:r>
      <w:r>
        <w:t>ed</w:t>
      </w:r>
      <w:r>
        <w:rPr>
          <w:rFonts w:hint="eastAsia"/>
        </w:rPr>
        <w:t xml:space="preserve"> in FDM manner </w:t>
      </w:r>
      <w:r w:rsidRPr="00302FC0">
        <w:t xml:space="preserve">in </w:t>
      </w:r>
      <w:r>
        <w:rPr>
          <w:rFonts w:hint="eastAsia"/>
        </w:rPr>
        <w:t xml:space="preserve">the </w:t>
      </w:r>
      <w:r w:rsidRPr="00302FC0">
        <w:t>same OFDM symbol</w:t>
      </w:r>
      <w:r>
        <w:rPr>
          <w:rFonts w:hint="eastAsia"/>
        </w:rPr>
        <w:t>s</w:t>
      </w:r>
      <w:r>
        <w:t>.</w:t>
      </w:r>
      <w:r>
        <w:rPr>
          <w:rFonts w:hint="eastAsia"/>
        </w:rPr>
        <w:t xml:space="preserve"> </w:t>
      </w:r>
    </w:p>
    <w:p w:rsidR="00E971D8" w:rsidRDefault="00E971D8" w:rsidP="00E971D8">
      <w:pPr>
        <w:pStyle w:val="Caption"/>
        <w:spacing w:after="50"/>
        <w:rPr>
          <w:i/>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2</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Pr>
          <w:i/>
          <w:lang w:eastAsia="zh-CN"/>
        </w:rPr>
        <w:t>CSI-RS</w:t>
      </w:r>
      <w:r w:rsidRPr="00503396">
        <w:rPr>
          <w:rFonts w:hint="eastAsia"/>
          <w:i/>
          <w:lang w:eastAsia="zh-CN"/>
        </w:rPr>
        <w:t xml:space="preserve"> </w:t>
      </w:r>
      <w:r>
        <w:rPr>
          <w:i/>
          <w:lang w:eastAsia="zh-CN"/>
        </w:rPr>
        <w:t>during</w:t>
      </w:r>
      <w:r w:rsidRPr="00503396">
        <w:rPr>
          <w:rFonts w:hint="eastAsia"/>
          <w:i/>
          <w:lang w:eastAsia="zh-CN"/>
        </w:rPr>
        <w:t xml:space="preserve"> SS block</w:t>
      </w:r>
    </w:p>
    <w:p w:rsidR="00E971D8" w:rsidRDefault="00E971D8" w:rsidP="00E971D8">
      <w:pPr>
        <w:pStyle w:val="ListParagraph"/>
        <w:numPr>
          <w:ilvl w:val="1"/>
          <w:numId w:val="14"/>
        </w:numPr>
        <w:spacing w:after="50" w:line="240" w:lineRule="auto"/>
        <w:ind w:firstLineChars="0"/>
        <w:rPr>
          <w:b/>
          <w:i/>
        </w:rPr>
      </w:pPr>
      <w:r>
        <w:rPr>
          <w:rFonts w:hint="eastAsia"/>
          <w:b/>
          <w:i/>
        </w:rPr>
        <w:t>CSI-RS</w:t>
      </w:r>
      <w:r w:rsidRPr="00185776">
        <w:rPr>
          <w:b/>
          <w:i/>
        </w:rPr>
        <w:t xml:space="preserve"> </w:t>
      </w:r>
      <w:r>
        <w:rPr>
          <w:b/>
          <w:i/>
        </w:rPr>
        <w:t>during</w:t>
      </w:r>
      <w:r w:rsidRPr="00185776">
        <w:rPr>
          <w:b/>
          <w:i/>
        </w:rPr>
        <w:t xml:space="preserve"> SS block should share the same design (e.g. pattern) as </w:t>
      </w:r>
      <w:r>
        <w:rPr>
          <w:b/>
          <w:i/>
        </w:rPr>
        <w:t xml:space="preserve">CSI-RS </w:t>
      </w:r>
      <w:r w:rsidRPr="00185776">
        <w:rPr>
          <w:b/>
          <w:i/>
        </w:rPr>
        <w:t>transmitted in other slot/subframe</w:t>
      </w:r>
    </w:p>
    <w:p w:rsidR="00E971D8" w:rsidRDefault="00E971D8" w:rsidP="00E971D8">
      <w:pPr>
        <w:pStyle w:val="ListParagraph"/>
        <w:numPr>
          <w:ilvl w:val="1"/>
          <w:numId w:val="14"/>
        </w:numPr>
        <w:spacing w:after="50" w:line="240" w:lineRule="auto"/>
        <w:ind w:firstLineChars="0"/>
        <w:rPr>
          <w:b/>
          <w:i/>
        </w:rPr>
      </w:pPr>
      <w:r w:rsidRPr="00185776">
        <w:rPr>
          <w:b/>
          <w:i/>
        </w:rPr>
        <w:t xml:space="preserve">SS block should have a common structure no matter if </w:t>
      </w:r>
      <w:r>
        <w:rPr>
          <w:b/>
          <w:i/>
        </w:rPr>
        <w:t>CSI-RS</w:t>
      </w:r>
      <w:r w:rsidRPr="00185776">
        <w:rPr>
          <w:b/>
          <w:i/>
        </w:rPr>
        <w:t xml:space="preserve"> is transmi</w:t>
      </w:r>
      <w:r>
        <w:rPr>
          <w:rFonts w:hint="eastAsia"/>
          <w:b/>
          <w:i/>
        </w:rPr>
        <w:t>t</w:t>
      </w:r>
      <w:r w:rsidRPr="00185776">
        <w:rPr>
          <w:b/>
          <w:i/>
        </w:rPr>
        <w:t xml:space="preserve">ted </w:t>
      </w:r>
      <w:r>
        <w:rPr>
          <w:b/>
          <w:i/>
        </w:rPr>
        <w:t>during</w:t>
      </w:r>
      <w:r w:rsidRPr="00185776">
        <w:rPr>
          <w:b/>
          <w:i/>
        </w:rPr>
        <w:t xml:space="preserve"> it</w:t>
      </w:r>
    </w:p>
    <w:p w:rsidR="00E971D8" w:rsidRDefault="00E971D8" w:rsidP="00E971D8">
      <w:pPr>
        <w:pStyle w:val="ListParagraph"/>
        <w:numPr>
          <w:ilvl w:val="1"/>
          <w:numId w:val="14"/>
        </w:numPr>
        <w:spacing w:after="50" w:line="240" w:lineRule="auto"/>
        <w:ind w:firstLineChars="0"/>
        <w:rPr>
          <w:b/>
          <w:i/>
        </w:rPr>
      </w:pPr>
      <w:r>
        <w:rPr>
          <w:rFonts w:hint="eastAsia"/>
          <w:b/>
          <w:i/>
        </w:rPr>
        <w:t>CSI-RS</w:t>
      </w:r>
      <w:r w:rsidRPr="00D71F79">
        <w:rPr>
          <w:rFonts w:hint="eastAsia"/>
          <w:b/>
          <w:i/>
        </w:rPr>
        <w:t xml:space="preserve"> and SS/</w:t>
      </w:r>
      <w:r w:rsidRPr="00D71F79">
        <w:rPr>
          <w:b/>
          <w:i/>
        </w:rPr>
        <w:t>PBCH</w:t>
      </w:r>
      <w:r w:rsidRPr="00D71F79">
        <w:rPr>
          <w:rFonts w:hint="eastAsia"/>
          <w:b/>
          <w:i/>
        </w:rPr>
        <w:t xml:space="preserve"> should be multiplex</w:t>
      </w:r>
      <w:r w:rsidRPr="00D71F79">
        <w:rPr>
          <w:b/>
          <w:i/>
        </w:rPr>
        <w:t>ed</w:t>
      </w:r>
      <w:r w:rsidRPr="00D71F79">
        <w:rPr>
          <w:rFonts w:hint="eastAsia"/>
          <w:b/>
          <w:i/>
        </w:rPr>
        <w:t xml:space="preserve"> in FDM manner </w:t>
      </w:r>
      <w:r w:rsidRPr="00D71F79">
        <w:rPr>
          <w:b/>
          <w:i/>
        </w:rPr>
        <w:t xml:space="preserve">in </w:t>
      </w:r>
      <w:r w:rsidRPr="00D71F79">
        <w:rPr>
          <w:rFonts w:hint="eastAsia"/>
          <w:b/>
          <w:i/>
        </w:rPr>
        <w:t xml:space="preserve">the </w:t>
      </w:r>
      <w:r w:rsidRPr="00D71F79">
        <w:rPr>
          <w:b/>
          <w:i/>
        </w:rPr>
        <w:t>same OFDM symbol</w:t>
      </w:r>
      <w:r w:rsidRPr="00D71F79">
        <w:rPr>
          <w:rFonts w:hint="eastAsia"/>
          <w:b/>
          <w:i/>
        </w:rPr>
        <w:t>s</w:t>
      </w:r>
    </w:p>
    <w:p w:rsidR="00E971D8" w:rsidRDefault="00E971D8" w:rsidP="00E971D8">
      <w:pPr>
        <w:adjustRightInd/>
        <w:snapToGrid w:val="0"/>
        <w:spacing w:after="50" w:line="240" w:lineRule="auto"/>
        <w:jc w:val="both"/>
      </w:pPr>
      <w:r>
        <w:rPr>
          <w:rFonts w:hint="eastAsia"/>
        </w:rPr>
        <w:t xml:space="preserve">As discussed above, for a larger system bandwidth or power non-limited scenarios, the </w:t>
      </w:r>
      <w:r>
        <w:t>frequency</w:t>
      </w:r>
      <w:r>
        <w:rPr>
          <w:rFonts w:hint="eastAsia"/>
        </w:rPr>
        <w:t xml:space="preserve"> </w:t>
      </w:r>
      <w:r>
        <w:t>resource</w:t>
      </w:r>
      <w:r>
        <w:rPr>
          <w:rFonts w:hint="eastAsia"/>
        </w:rPr>
        <w:t xml:space="preserve">s in the OFDM symbols </w:t>
      </w:r>
      <w:r>
        <w:t>accommodating</w:t>
      </w:r>
      <w:r>
        <w:rPr>
          <w:rFonts w:hint="eastAsia"/>
        </w:rPr>
        <w:t xml:space="preserve"> SS/SI may also be efficiently utilized for control/data transmission. For control transmission, some control channel with sweeping</w:t>
      </w:r>
      <w:r w:rsidRPr="00334DD9">
        <w:rPr>
          <w:rFonts w:hint="eastAsia"/>
        </w:rPr>
        <w:t xml:space="preserve"> </w:t>
      </w:r>
      <w:r>
        <w:rPr>
          <w:rFonts w:hint="eastAsia"/>
        </w:rPr>
        <w:t xml:space="preserve">transmission </w:t>
      </w:r>
      <w:r>
        <w:t>requirement</w:t>
      </w:r>
      <w:r>
        <w:rPr>
          <w:rFonts w:hint="eastAsia"/>
        </w:rPr>
        <w:t xml:space="preserve"> like paging DCI can be </w:t>
      </w:r>
      <w:r>
        <w:t>transmitted during</w:t>
      </w:r>
      <w:r>
        <w:rPr>
          <w:rFonts w:hint="eastAsia"/>
        </w:rPr>
        <w:t xml:space="preserve"> SS block</w:t>
      </w:r>
      <w:r w:rsidR="00171C4F">
        <w:rPr>
          <w:rFonts w:hint="eastAsia"/>
        </w:rPr>
        <w:t>[2]</w:t>
      </w:r>
      <w:r>
        <w:rPr>
          <w:rFonts w:hint="eastAsia"/>
        </w:rPr>
        <w:t xml:space="preserve">. For data transmission </w:t>
      </w:r>
      <w:r>
        <w:t>during</w:t>
      </w:r>
      <w:r>
        <w:rPr>
          <w:rFonts w:hint="eastAsia"/>
        </w:rPr>
        <w:t xml:space="preserve"> SS block, how to allocate the </w:t>
      </w:r>
      <w:r>
        <w:t>unused resources</w:t>
      </w:r>
      <w:r>
        <w:rPr>
          <w:rFonts w:hint="eastAsia"/>
        </w:rPr>
        <w:t xml:space="preserve"> in </w:t>
      </w:r>
      <w:r>
        <w:t>the blocks</w:t>
      </w:r>
      <w:r>
        <w:rPr>
          <w:rFonts w:hint="eastAsia"/>
        </w:rPr>
        <w:t xml:space="preserve"> for data transmission</w:t>
      </w:r>
      <w:r>
        <w:t xml:space="preserve"> should be studied</w:t>
      </w:r>
      <w:r>
        <w:rPr>
          <w:rFonts w:hint="eastAsia"/>
        </w:rPr>
        <w:t xml:space="preserve">. For example, as shown in </w:t>
      </w:r>
      <w:fldSimple w:instr=" REF _Ref458441397 \h  \* MERGEFORMAT ">
        <w:r>
          <w:t>Fig</w:t>
        </w:r>
        <w:r>
          <w:rPr>
            <w:rFonts w:hint="eastAsia"/>
          </w:rPr>
          <w:t>ure</w:t>
        </w:r>
        <w:r>
          <w:t xml:space="preserve"> </w:t>
        </w:r>
        <w:r>
          <w:rPr>
            <w:rFonts w:hint="eastAsia"/>
          </w:rPr>
          <w:t>1</w:t>
        </w:r>
      </w:fldSimple>
      <w:r>
        <w:rPr>
          <w:rFonts w:hint="eastAsia"/>
        </w:rPr>
        <w:t xml:space="preserve">, </w:t>
      </w:r>
      <w:r>
        <w:t xml:space="preserve">the resources </w:t>
      </w:r>
      <w:r>
        <w:rPr>
          <w:rFonts w:hint="eastAsia"/>
        </w:rPr>
        <w:t xml:space="preserve">can be scheduled via </w:t>
      </w:r>
      <w:r>
        <w:t xml:space="preserve">a </w:t>
      </w:r>
      <w:r>
        <w:rPr>
          <w:rFonts w:hint="eastAsia"/>
        </w:rPr>
        <w:t>DL grant in</w:t>
      </w:r>
      <w:r>
        <w:t xml:space="preserve"> a</w:t>
      </w:r>
      <w:r>
        <w:rPr>
          <w:rFonts w:hint="eastAsia"/>
        </w:rPr>
        <w:t xml:space="preserve"> previous slot or via</w:t>
      </w:r>
      <w:r>
        <w:t xml:space="preserve"> a</w:t>
      </w:r>
      <w:r>
        <w:rPr>
          <w:rFonts w:hint="eastAsia"/>
        </w:rPr>
        <w:t xml:space="preserve"> DL grant in the slot </w:t>
      </w:r>
      <w:r>
        <w:t>to which the</w:t>
      </w:r>
      <w:r>
        <w:rPr>
          <w:rFonts w:hint="eastAsia"/>
        </w:rPr>
        <w:t xml:space="preserve"> SS block is mapped </w:t>
      </w:r>
      <w:r>
        <w:t>(</w:t>
      </w:r>
      <w:r>
        <w:rPr>
          <w:rFonts w:hint="eastAsia"/>
        </w:rPr>
        <w:t xml:space="preserve">with </w:t>
      </w:r>
      <w:r>
        <w:t>discontinuous</w:t>
      </w:r>
      <w:r>
        <w:rPr>
          <w:rFonts w:hint="eastAsia"/>
        </w:rPr>
        <w:t xml:space="preserve"> SS burst </w:t>
      </w:r>
      <w:r>
        <w:t>structure</w:t>
      </w:r>
      <w:r>
        <w:rPr>
          <w:rFonts w:hint="eastAsia"/>
        </w:rPr>
        <w:t xml:space="preserve"> as discussed in following section</w:t>
      </w:r>
      <w:r>
        <w:t>)</w:t>
      </w:r>
      <w:r>
        <w:rPr>
          <w:rFonts w:hint="eastAsia"/>
        </w:rPr>
        <w:t>.</w:t>
      </w:r>
    </w:p>
    <w:p w:rsidR="00E971D8" w:rsidRDefault="00E971D8" w:rsidP="00E971D8">
      <w:pPr>
        <w:pStyle w:val="Caption"/>
        <w:jc w:val="center"/>
      </w:pPr>
      <w:r>
        <w:object w:dxaOrig="11186" w:dyaOrig="1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71.55pt" o:ole="">
            <v:imagedata r:id="rId8" o:title=""/>
          </v:shape>
          <o:OLEObject Type="Embed" ProgID="Visio.Drawing.11" ShapeID="_x0000_i1025" DrawAspect="Content" ObjectID="_1555499336" r:id="rId9"/>
        </w:object>
      </w:r>
    </w:p>
    <w:p w:rsidR="00E971D8" w:rsidRDefault="00E971D8" w:rsidP="00E971D8">
      <w:pPr>
        <w:jc w:val="center"/>
        <w:rPr>
          <w:noProof/>
        </w:rPr>
      </w:pPr>
    </w:p>
    <w:p w:rsidR="00E971D8" w:rsidRPr="00D71F79" w:rsidRDefault="00E971D8" w:rsidP="00E971D8">
      <w:pPr>
        <w:snapToGrid w:val="0"/>
        <w:spacing w:after="120"/>
        <w:jc w:val="center"/>
        <w:rPr>
          <w:rFonts w:eastAsia="SimSun"/>
          <w:b/>
          <w:szCs w:val="20"/>
        </w:rPr>
      </w:pPr>
      <w:r w:rsidRPr="00BD1C63">
        <w:rPr>
          <w:rFonts w:eastAsia="SimSun"/>
          <w:b/>
          <w:szCs w:val="20"/>
        </w:rPr>
        <w:t xml:space="preserve">Figure </w:t>
      </w:r>
      <w:r>
        <w:rPr>
          <w:rFonts w:hint="eastAsia"/>
          <w:b/>
          <w:szCs w:val="20"/>
        </w:rPr>
        <w:t>1:</w:t>
      </w:r>
      <w:r w:rsidRPr="00D71F79">
        <w:rPr>
          <w:rFonts w:eastAsia="SimSun" w:hint="eastAsia"/>
          <w:b/>
          <w:szCs w:val="20"/>
        </w:rPr>
        <w:t xml:space="preserve"> Example on E</w:t>
      </w:r>
      <w:r w:rsidRPr="00D71F79">
        <w:rPr>
          <w:rFonts w:eastAsia="SimSun"/>
          <w:b/>
          <w:szCs w:val="20"/>
        </w:rPr>
        <w:t>fficient</w:t>
      </w:r>
      <w:r w:rsidRPr="00D71F79">
        <w:rPr>
          <w:rFonts w:eastAsia="SimSun" w:hint="eastAsia"/>
          <w:b/>
          <w:szCs w:val="20"/>
        </w:rPr>
        <w:t xml:space="preserve"> Utilization of the Resources in S</w:t>
      </w:r>
      <w:r>
        <w:rPr>
          <w:rFonts w:hint="eastAsia"/>
          <w:b/>
          <w:szCs w:val="20"/>
        </w:rPr>
        <w:t>S block</w:t>
      </w:r>
      <w:r w:rsidRPr="00D71F79">
        <w:rPr>
          <w:rFonts w:eastAsia="SimSun" w:hint="eastAsia"/>
          <w:b/>
          <w:szCs w:val="20"/>
        </w:rPr>
        <w:t xml:space="preserve"> (A</w:t>
      </w:r>
      <w:r w:rsidRPr="00D71F79">
        <w:rPr>
          <w:rFonts w:eastAsia="SimSun"/>
          <w:b/>
          <w:szCs w:val="20"/>
        </w:rPr>
        <w:t xml:space="preserve">ssuming a </w:t>
      </w:r>
      <w:r w:rsidRPr="00D71F79">
        <w:rPr>
          <w:rFonts w:eastAsia="SimSun" w:hint="eastAsia"/>
          <w:b/>
          <w:szCs w:val="20"/>
        </w:rPr>
        <w:t>D</w:t>
      </w:r>
      <w:r w:rsidRPr="00D71F79">
        <w:rPr>
          <w:rFonts w:eastAsia="SimSun"/>
          <w:b/>
          <w:szCs w:val="20"/>
        </w:rPr>
        <w:t xml:space="preserve">iscontinuous </w:t>
      </w:r>
      <w:r>
        <w:rPr>
          <w:rFonts w:hint="eastAsia"/>
          <w:b/>
          <w:szCs w:val="20"/>
        </w:rPr>
        <w:t>SS burst</w:t>
      </w:r>
      <w:r w:rsidRPr="00D71F79">
        <w:rPr>
          <w:rFonts w:eastAsia="SimSun"/>
          <w:b/>
          <w:szCs w:val="20"/>
        </w:rPr>
        <w:t xml:space="preserve"> </w:t>
      </w:r>
      <w:r w:rsidRPr="00D71F79">
        <w:rPr>
          <w:rFonts w:eastAsia="SimSun" w:hint="eastAsia"/>
          <w:b/>
          <w:szCs w:val="20"/>
        </w:rPr>
        <w:t>S</w:t>
      </w:r>
      <w:r w:rsidRPr="00D71F79">
        <w:rPr>
          <w:rFonts w:eastAsia="SimSun"/>
          <w:b/>
          <w:szCs w:val="20"/>
        </w:rPr>
        <w:t>tructure</w:t>
      </w:r>
      <w:r w:rsidRPr="00D71F79">
        <w:rPr>
          <w:rFonts w:eastAsia="SimSun" w:hint="eastAsia"/>
          <w:b/>
          <w:szCs w:val="20"/>
        </w:rPr>
        <w:t>)</w:t>
      </w:r>
    </w:p>
    <w:p w:rsidR="00D53781" w:rsidRDefault="00E971D8" w:rsidP="00FA7C9E">
      <w:pPr>
        <w:pStyle w:val="Caption"/>
        <w:rPr>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3</w:t>
      </w:r>
      <w:r w:rsidRPr="00431DD0">
        <w:rPr>
          <w:i/>
          <w:lang w:eastAsia="zh-CN"/>
        </w:rPr>
        <w:t>:</w:t>
      </w:r>
      <w:r w:rsidRPr="00503396">
        <w:rPr>
          <w:rFonts w:hint="eastAsia"/>
          <w:i/>
          <w:lang w:eastAsia="zh-CN"/>
        </w:rPr>
        <w:t xml:space="preserve"> </w:t>
      </w:r>
      <w:bookmarkStart w:id="8" w:name="OLE_LINK1"/>
      <w:r w:rsidRPr="00072A74">
        <w:rPr>
          <w:i/>
          <w:lang w:eastAsia="zh-CN"/>
        </w:rPr>
        <w:t xml:space="preserve">Frequency multiplexed DL </w:t>
      </w:r>
      <w:r>
        <w:rPr>
          <w:rFonts w:hint="eastAsia"/>
          <w:i/>
          <w:lang w:eastAsia="zh-CN"/>
        </w:rPr>
        <w:t>control/</w:t>
      </w:r>
      <w:r w:rsidRPr="00072A74">
        <w:rPr>
          <w:i/>
          <w:lang w:eastAsia="zh-CN"/>
        </w:rPr>
        <w:t xml:space="preserve">data transmission </w:t>
      </w:r>
      <w:r>
        <w:rPr>
          <w:i/>
          <w:lang w:eastAsia="zh-CN"/>
        </w:rPr>
        <w:t>during</w:t>
      </w:r>
      <w:r w:rsidRPr="00072A74">
        <w:rPr>
          <w:i/>
          <w:lang w:eastAsia="zh-CN"/>
        </w:rPr>
        <w:t xml:space="preserve"> SS blocks is supported</w:t>
      </w:r>
      <w:bookmarkEnd w:id="8"/>
      <w:r>
        <w:rPr>
          <w:rFonts w:hint="eastAsia"/>
          <w:i/>
          <w:lang w:eastAsia="zh-CN"/>
        </w:rPr>
        <w:t xml:space="preserve">. </w:t>
      </w:r>
    </w:p>
    <w:p w:rsidR="00E56E49" w:rsidRDefault="00E56E49" w:rsidP="002C1BF6">
      <w:pPr>
        <w:pStyle w:val="Heading2"/>
        <w:numPr>
          <w:ilvl w:val="0"/>
          <w:numId w:val="12"/>
        </w:numPr>
        <w:spacing w:before="60" w:after="60"/>
        <w:ind w:hanging="644"/>
      </w:pPr>
      <w:r>
        <w:rPr>
          <w:rFonts w:hint="eastAsia"/>
        </w:rPr>
        <w:t>General structure of SS burst set</w:t>
      </w:r>
    </w:p>
    <w:p w:rsidR="00E56E49" w:rsidRDefault="00E56E49" w:rsidP="00E56E49">
      <w:pPr>
        <w:pStyle w:val="CommentText"/>
        <w:spacing w:after="50" w:line="240" w:lineRule="auto"/>
        <w:jc w:val="both"/>
      </w:pPr>
      <w:r>
        <w:rPr>
          <w:rFonts w:hint="eastAsia"/>
        </w:rPr>
        <w:t xml:space="preserve">Base on the understanding of current agreements, </w:t>
      </w:r>
      <w:r>
        <w:t>the</w:t>
      </w:r>
      <w:r>
        <w:rPr>
          <w:rFonts w:hint="eastAsia"/>
        </w:rPr>
        <w:t xml:space="preserve"> general structure of SS burst set with following features can be further considered: </w:t>
      </w:r>
    </w:p>
    <w:p w:rsidR="00E56E49" w:rsidRDefault="00E56E49" w:rsidP="00E56E49">
      <w:pPr>
        <w:pStyle w:val="CommentText"/>
        <w:numPr>
          <w:ilvl w:val="0"/>
          <w:numId w:val="20"/>
        </w:numPr>
        <w:spacing w:after="50" w:line="240" w:lineRule="auto"/>
      </w:pPr>
      <w:r w:rsidRPr="00AB68C9">
        <w:rPr>
          <w:rFonts w:hint="eastAsia"/>
        </w:rPr>
        <w:lastRenderedPageBreak/>
        <w:t>a SS burst set comprises fixed number</w:t>
      </w:r>
      <w:r>
        <w:t xml:space="preserve"> </w:t>
      </w:r>
      <w:r w:rsidRPr="00AB68C9">
        <w:rPr>
          <w:rFonts w:hint="eastAsia"/>
        </w:rPr>
        <w:t>(</w:t>
      </w:r>
      <w:r w:rsidRPr="00AB68C9">
        <w:rPr>
          <w:rFonts w:hint="eastAsia"/>
          <w:i/>
        </w:rPr>
        <w:t>N</w:t>
      </w:r>
      <w:r w:rsidRPr="00AB68C9">
        <w:rPr>
          <w:rFonts w:hint="eastAsia"/>
        </w:rPr>
        <w:t xml:space="preserve">) of </w:t>
      </w:r>
      <w:r>
        <w:t>nominal</w:t>
      </w:r>
      <w:r w:rsidRPr="00AB68C9" w:rsidDel="00621137">
        <w:rPr>
          <w:rFonts w:hint="eastAsia"/>
        </w:rPr>
        <w:t xml:space="preserve"> </w:t>
      </w:r>
      <w:r w:rsidRPr="00AB68C9">
        <w:rPr>
          <w:rFonts w:hint="eastAsia"/>
        </w:rPr>
        <w:t xml:space="preserve">SS bursts, the </w:t>
      </w:r>
      <w:r>
        <w:t>nominal</w:t>
      </w:r>
      <w:r w:rsidRPr="00AB68C9" w:rsidDel="00621137">
        <w:rPr>
          <w:rFonts w:hint="eastAsia"/>
        </w:rPr>
        <w:t xml:space="preserve"> </w:t>
      </w:r>
      <w:r w:rsidRPr="00AB68C9">
        <w:rPr>
          <w:rFonts w:hint="eastAsia"/>
        </w:rPr>
        <w:t xml:space="preserve">SS burst location is fixed (e.g. per 5ms) </w:t>
      </w:r>
    </w:p>
    <w:p w:rsidR="00E56E49" w:rsidRDefault="00E56E49" w:rsidP="00E56E49">
      <w:pPr>
        <w:pStyle w:val="CommentText"/>
        <w:numPr>
          <w:ilvl w:val="0"/>
          <w:numId w:val="20"/>
        </w:numPr>
        <w:spacing w:after="50" w:line="240" w:lineRule="auto"/>
      </w:pPr>
      <w:r w:rsidRPr="00AB68C9">
        <w:t>a SS burst comprise</w:t>
      </w:r>
      <w:r w:rsidRPr="00AB68C9">
        <w:rPr>
          <w:rFonts w:hint="eastAsia"/>
        </w:rPr>
        <w:t>s fixed number</w:t>
      </w:r>
      <w:r>
        <w:t xml:space="preserve"> </w:t>
      </w:r>
      <w:r w:rsidRPr="00AB68C9">
        <w:rPr>
          <w:rFonts w:hint="eastAsia"/>
        </w:rPr>
        <w:t>(</w:t>
      </w:r>
      <w:r>
        <w:rPr>
          <w:rFonts w:hint="eastAsia"/>
          <w:i/>
        </w:rPr>
        <w:t>M</w:t>
      </w:r>
      <w:r w:rsidRPr="00AB68C9">
        <w:rPr>
          <w:rFonts w:hint="eastAsia"/>
        </w:rPr>
        <w:t>) of</w:t>
      </w:r>
      <w:r w:rsidRPr="00AB68C9">
        <w:t xml:space="preserve"> </w:t>
      </w:r>
      <w:r>
        <w:t>nominal</w:t>
      </w:r>
      <w:r w:rsidRPr="00AB68C9" w:rsidDel="00621137">
        <w:rPr>
          <w:rFonts w:hint="eastAsia"/>
        </w:rPr>
        <w:t xml:space="preserve"> </w:t>
      </w:r>
      <w:r w:rsidRPr="00AB68C9">
        <w:t>SS blocks</w:t>
      </w:r>
      <w:r w:rsidRPr="00AB68C9">
        <w:rPr>
          <w:rFonts w:hint="eastAsia"/>
        </w:rPr>
        <w:t xml:space="preserve">, the maximal SS burst duration is fixed </w:t>
      </w:r>
    </w:p>
    <w:p w:rsidR="00E56E49" w:rsidRDefault="00E56E49" w:rsidP="00E56E49">
      <w:pPr>
        <w:pStyle w:val="CommentText"/>
        <w:numPr>
          <w:ilvl w:val="0"/>
          <w:numId w:val="20"/>
        </w:numPr>
        <w:spacing w:after="50" w:line="240" w:lineRule="auto"/>
      </w:pPr>
      <w:r>
        <w:rPr>
          <w:rFonts w:hint="eastAsia"/>
        </w:rPr>
        <w:t xml:space="preserve">a SS burst set </w:t>
      </w:r>
      <w:r w:rsidRPr="00103DCF">
        <w:t>comprise</w:t>
      </w:r>
      <w:r>
        <w:rPr>
          <w:rFonts w:hint="eastAsia"/>
        </w:rPr>
        <w:t>s fixed number (</w:t>
      </w:r>
      <w:r w:rsidRPr="00EB2BF9">
        <w:rPr>
          <w:rFonts w:hint="eastAsia"/>
          <w:i/>
        </w:rPr>
        <w:t>N*</w:t>
      </w:r>
      <w:r>
        <w:rPr>
          <w:rFonts w:hint="eastAsia"/>
          <w:i/>
        </w:rPr>
        <w:t>M</w:t>
      </w:r>
      <w:r>
        <w:rPr>
          <w:rFonts w:hint="eastAsia"/>
        </w:rPr>
        <w:t xml:space="preserve">) of </w:t>
      </w:r>
      <w:r>
        <w:t>nominal</w:t>
      </w:r>
      <w:r w:rsidDel="00621137">
        <w:rPr>
          <w:rFonts w:hint="eastAsia"/>
        </w:rPr>
        <w:t xml:space="preserve"> </w:t>
      </w:r>
      <w:r w:rsidRPr="00103DCF">
        <w:t>SS blocks</w:t>
      </w:r>
    </w:p>
    <w:p w:rsidR="00E56E49" w:rsidRDefault="00E56E49" w:rsidP="00E56E49">
      <w:pPr>
        <w:pStyle w:val="CommentText"/>
        <w:numPr>
          <w:ilvl w:val="0"/>
          <w:numId w:val="20"/>
        </w:numPr>
        <w:spacing w:after="50" w:line="240" w:lineRule="auto"/>
      </w:pPr>
      <w:r>
        <w:rPr>
          <w:rFonts w:hint="eastAsia"/>
        </w:rPr>
        <w:t xml:space="preserve">the </w:t>
      </w:r>
      <w:r>
        <w:t>actual</w:t>
      </w:r>
      <w:r>
        <w:rPr>
          <w:rFonts w:hint="eastAsia"/>
        </w:rPr>
        <w:t xml:space="preserve"> number of</w:t>
      </w:r>
      <w:r>
        <w:t xml:space="preserve"> transmitted</w:t>
      </w:r>
      <w:r>
        <w:rPr>
          <w:rFonts w:hint="eastAsia"/>
        </w:rPr>
        <w:t xml:space="preserve"> SS bursts and the </w:t>
      </w:r>
      <w:r>
        <w:t>actual</w:t>
      </w:r>
      <w:r>
        <w:rPr>
          <w:rFonts w:hint="eastAsia"/>
        </w:rPr>
        <w:t xml:space="preserve"> number of</w:t>
      </w:r>
      <w:r>
        <w:t xml:space="preserve"> transmitted</w:t>
      </w:r>
      <w:r>
        <w:rPr>
          <w:rFonts w:hint="eastAsia"/>
        </w:rPr>
        <w:t xml:space="preserve"> SS blocks in one SS burst are configurable, and depending on the number of analog beams and the number of repetition of each beam direction</w:t>
      </w:r>
      <w:r>
        <w:t>. The transmitted SS blocks in an SS burst do not have to be consecutive.</w:t>
      </w:r>
    </w:p>
    <w:p w:rsidR="00E56E49" w:rsidRDefault="00E56E49" w:rsidP="00E56E49">
      <w:pPr>
        <w:pStyle w:val="CommentText"/>
        <w:numPr>
          <w:ilvl w:val="0"/>
          <w:numId w:val="20"/>
        </w:numPr>
        <w:spacing w:after="50" w:line="240" w:lineRule="auto"/>
      </w:pPr>
      <w:r>
        <w:rPr>
          <w:rFonts w:hint="eastAsia"/>
        </w:rPr>
        <w:t xml:space="preserve">the </w:t>
      </w:r>
      <w:r>
        <w:t>actual</w:t>
      </w:r>
      <w:r>
        <w:rPr>
          <w:rFonts w:hint="eastAsia"/>
        </w:rPr>
        <w:t xml:space="preserve"> number of </w:t>
      </w:r>
      <w:r>
        <w:t xml:space="preserve">transmitted </w:t>
      </w:r>
      <w:r>
        <w:rPr>
          <w:rFonts w:hint="eastAsia"/>
        </w:rPr>
        <w:t>SS blocks in different SS burst can be different</w:t>
      </w:r>
    </w:p>
    <w:p w:rsidR="00E56E49" w:rsidRDefault="00E56E49" w:rsidP="00E56E49">
      <w:pPr>
        <w:pStyle w:val="CommentText"/>
        <w:numPr>
          <w:ilvl w:val="0"/>
          <w:numId w:val="20"/>
        </w:numPr>
        <w:spacing w:after="50" w:line="240" w:lineRule="auto"/>
      </w:pPr>
      <w:r>
        <w:rPr>
          <w:rFonts w:hint="eastAsia"/>
        </w:rPr>
        <w:t>the actual transmitted SS block positions can be configured semi-</w:t>
      </w:r>
      <w:r w:rsidRPr="001F1783">
        <w:t>statically</w:t>
      </w:r>
      <w:r>
        <w:rPr>
          <w:rFonts w:hint="eastAsia"/>
        </w:rPr>
        <w:t xml:space="preserve"> </w:t>
      </w:r>
    </w:p>
    <w:p w:rsidR="00E56E49" w:rsidRDefault="00E56E49" w:rsidP="00A03657">
      <w:pPr>
        <w:adjustRightInd/>
        <w:snapToGrid w:val="0"/>
        <w:spacing w:afterLines="50" w:line="240" w:lineRule="auto"/>
        <w:jc w:val="both"/>
        <w:rPr>
          <w:lang w:val="en-GB"/>
        </w:rPr>
      </w:pPr>
      <w:r>
        <w:rPr>
          <w:rFonts w:hint="eastAsia"/>
        </w:rPr>
        <w:t>N</w:t>
      </w:r>
      <w:r>
        <w:rPr>
          <w:lang w:val="en-GB"/>
        </w:rPr>
        <w:t>ominal</w:t>
      </w:r>
      <w:r w:rsidRPr="006D7031">
        <w:rPr>
          <w:rFonts w:hint="eastAsia"/>
          <w:lang w:val="en-GB"/>
        </w:rPr>
        <w:t xml:space="preserve"> SS bursts with a certain period are located at some predefined locations. A</w:t>
      </w:r>
      <w:r w:rsidRPr="006D7031">
        <w:rPr>
          <w:lang w:val="en-GB"/>
        </w:rPr>
        <w:t>ccordingly</w:t>
      </w:r>
      <w:r w:rsidRPr="006D7031">
        <w:rPr>
          <w:rFonts w:hint="eastAsia"/>
          <w:lang w:val="en-GB"/>
        </w:rPr>
        <w:t xml:space="preserve">, the number of </w:t>
      </w:r>
      <w:r>
        <w:rPr>
          <w:rFonts w:hint="eastAsia"/>
          <w:lang w:val="en-GB"/>
        </w:rPr>
        <w:t>nominal</w:t>
      </w:r>
      <w:r w:rsidRPr="006D7031">
        <w:rPr>
          <w:rFonts w:hint="eastAsia"/>
          <w:lang w:val="en-GB"/>
        </w:rPr>
        <w:t xml:space="preserve"> SS bursts in one SS burst set is fixed. With fixed maximal duration of </w:t>
      </w:r>
      <w:r>
        <w:rPr>
          <w:rFonts w:hint="eastAsia"/>
          <w:lang w:val="en-GB"/>
        </w:rPr>
        <w:t>nominal</w:t>
      </w:r>
      <w:r w:rsidRPr="006D7031">
        <w:rPr>
          <w:rFonts w:hint="eastAsia"/>
          <w:lang w:val="en-GB"/>
        </w:rPr>
        <w:t xml:space="preserve"> SS burst, fixed number of </w:t>
      </w:r>
      <w:r>
        <w:rPr>
          <w:rFonts w:hint="eastAsia"/>
          <w:lang w:val="en-GB"/>
        </w:rPr>
        <w:t>nominal</w:t>
      </w:r>
      <w:r w:rsidRPr="006D7031">
        <w:rPr>
          <w:rFonts w:hint="eastAsia"/>
          <w:lang w:val="en-GB"/>
        </w:rPr>
        <w:t xml:space="preserve"> SS blocks can be found in each </w:t>
      </w:r>
      <w:r>
        <w:rPr>
          <w:rFonts w:hint="eastAsia"/>
          <w:lang w:val="en-GB"/>
        </w:rPr>
        <w:t>nominal</w:t>
      </w:r>
      <w:r w:rsidRPr="006D7031">
        <w:rPr>
          <w:rFonts w:hint="eastAsia"/>
          <w:lang w:val="en-GB"/>
        </w:rPr>
        <w:t xml:space="preserve"> SS burst. N</w:t>
      </w:r>
      <w:r w:rsidRPr="006D7031">
        <w:rPr>
          <w:lang w:val="en-GB"/>
        </w:rPr>
        <w:t>aturally</w:t>
      </w:r>
      <w:r w:rsidRPr="006D7031">
        <w:rPr>
          <w:rFonts w:hint="eastAsia"/>
          <w:lang w:val="en-GB"/>
        </w:rPr>
        <w:t xml:space="preserve">, there are fixed number of </w:t>
      </w:r>
      <w:r>
        <w:rPr>
          <w:rFonts w:hint="eastAsia"/>
          <w:lang w:val="en-GB"/>
        </w:rPr>
        <w:t>nominal</w:t>
      </w:r>
      <w:r w:rsidRPr="006D7031">
        <w:rPr>
          <w:rFonts w:hint="eastAsia"/>
          <w:lang w:val="en-GB"/>
        </w:rPr>
        <w:t xml:space="preserve"> SS blocks in </w:t>
      </w:r>
      <w:r w:rsidRPr="006D7031">
        <w:rPr>
          <w:lang w:val="en-GB"/>
        </w:rPr>
        <w:t>one SS burst set.</w:t>
      </w:r>
      <w:r w:rsidRPr="006D7031">
        <w:rPr>
          <w:rFonts w:hint="eastAsia"/>
          <w:lang w:val="en-GB"/>
        </w:rPr>
        <w:t xml:space="preserve"> </w:t>
      </w:r>
      <w:r>
        <w:rPr>
          <w:rFonts w:hint="eastAsia"/>
          <w:lang w:val="en-GB"/>
        </w:rPr>
        <w:t>The SS blocks</w:t>
      </w:r>
      <w:r w:rsidRPr="00AE6BD6">
        <w:rPr>
          <w:rFonts w:hint="eastAsia"/>
          <w:lang w:val="en-GB"/>
        </w:rPr>
        <w:t xml:space="preserve"> </w:t>
      </w:r>
      <w:r>
        <w:rPr>
          <w:lang w:val="en-GB"/>
        </w:rPr>
        <w:t>actually</w:t>
      </w:r>
      <w:r>
        <w:rPr>
          <w:rFonts w:hint="eastAsia"/>
          <w:lang w:val="en-GB"/>
        </w:rPr>
        <w:t xml:space="preserve"> transmitted by gNB are a subset of nominal SS blocks.</w:t>
      </w:r>
    </w:p>
    <w:p w:rsidR="00377A32" w:rsidRDefault="00E56E49" w:rsidP="00A03657">
      <w:pPr>
        <w:adjustRightInd/>
        <w:snapToGrid w:val="0"/>
        <w:spacing w:afterLines="50" w:line="240" w:lineRule="auto"/>
        <w:jc w:val="both"/>
        <w:rPr>
          <w:lang w:val="en-GB"/>
        </w:rPr>
      </w:pPr>
      <w:r w:rsidRPr="006D7031">
        <w:rPr>
          <w:rFonts w:hint="eastAsia"/>
          <w:lang w:val="en-GB"/>
        </w:rPr>
        <w:t xml:space="preserve">The </w:t>
      </w:r>
      <w:r>
        <w:rPr>
          <w:rFonts w:hint="eastAsia"/>
          <w:lang w:val="en-GB"/>
        </w:rPr>
        <w:t>nominal</w:t>
      </w:r>
      <w:r w:rsidRPr="006D7031">
        <w:rPr>
          <w:rFonts w:hint="eastAsia"/>
          <w:lang w:val="en-GB"/>
        </w:rPr>
        <w:t xml:space="preserve"> SS blocks are </w:t>
      </w:r>
      <w:r w:rsidRPr="006D7031">
        <w:rPr>
          <w:lang w:val="en-GB"/>
        </w:rPr>
        <w:t>indexed</w:t>
      </w:r>
      <w:r w:rsidRPr="006D7031">
        <w:rPr>
          <w:rFonts w:hint="eastAsia"/>
          <w:lang w:val="en-GB"/>
        </w:rPr>
        <w:t xml:space="preserve"> according to such </w:t>
      </w:r>
      <w:r>
        <w:rPr>
          <w:rFonts w:hint="eastAsia"/>
          <w:lang w:val="en-GB"/>
        </w:rPr>
        <w:t>fixed</w:t>
      </w:r>
      <w:r w:rsidRPr="006D7031">
        <w:rPr>
          <w:rFonts w:hint="eastAsia"/>
          <w:lang w:val="en-GB"/>
        </w:rPr>
        <w:t xml:space="preserve"> number of </w:t>
      </w:r>
      <w:r>
        <w:rPr>
          <w:rFonts w:hint="eastAsia"/>
          <w:lang w:val="en-GB"/>
        </w:rPr>
        <w:t>nominal</w:t>
      </w:r>
      <w:r w:rsidRPr="006D7031">
        <w:rPr>
          <w:rFonts w:hint="eastAsia"/>
          <w:lang w:val="en-GB"/>
        </w:rPr>
        <w:t xml:space="preserve"> SS blocks</w:t>
      </w:r>
      <w:r>
        <w:rPr>
          <w:rFonts w:hint="eastAsia"/>
          <w:lang w:val="en-GB"/>
        </w:rPr>
        <w:t xml:space="preserve"> </w:t>
      </w:r>
      <w:r w:rsidRPr="00A60A4A">
        <w:rPr>
          <w:lang w:val="en-GB"/>
        </w:rPr>
        <w:t>regardless of whether</w:t>
      </w:r>
      <w:r>
        <w:rPr>
          <w:rFonts w:hint="eastAsia"/>
          <w:lang w:val="en-GB"/>
        </w:rPr>
        <w:t xml:space="preserve"> SS blocks are </w:t>
      </w:r>
      <w:r>
        <w:rPr>
          <w:lang w:val="en-GB"/>
        </w:rPr>
        <w:t>actually</w:t>
      </w:r>
      <w:r w:rsidRPr="00A60A4A">
        <w:rPr>
          <w:rFonts w:hint="eastAsia"/>
          <w:lang w:val="en-GB"/>
        </w:rPr>
        <w:t xml:space="preserve"> </w:t>
      </w:r>
      <w:r>
        <w:rPr>
          <w:rFonts w:hint="eastAsia"/>
          <w:lang w:val="en-GB"/>
        </w:rPr>
        <w:t>transmitted.</w:t>
      </w:r>
      <w:r w:rsidRPr="006D7031">
        <w:rPr>
          <w:rFonts w:hint="eastAsia"/>
          <w:lang w:val="en-GB"/>
        </w:rPr>
        <w:t xml:space="preserve"> </w:t>
      </w:r>
      <w:r>
        <w:rPr>
          <w:rFonts w:hint="eastAsia"/>
          <w:lang w:val="en-GB"/>
        </w:rPr>
        <w:t xml:space="preserve">As discussed in </w:t>
      </w:r>
      <w:r w:rsidRPr="00DF1304">
        <w:rPr>
          <w:rFonts w:hint="eastAsia"/>
          <w:lang w:val="en-GB"/>
        </w:rPr>
        <w:t>p</w:t>
      </w:r>
      <w:r w:rsidRPr="00DF1304">
        <w:rPr>
          <w:lang w:val="en-GB"/>
        </w:rPr>
        <w:t>revious chapter</w:t>
      </w:r>
      <w:r w:rsidRPr="00DF1304">
        <w:rPr>
          <w:rFonts w:hint="eastAsia"/>
          <w:lang w:val="en-GB"/>
        </w:rPr>
        <w:t>,</w:t>
      </w:r>
      <w:r>
        <w:rPr>
          <w:rFonts w:hint="eastAsia"/>
          <w:lang w:val="en-GB"/>
        </w:rPr>
        <w:t xml:space="preserve"> </w:t>
      </w:r>
      <w:r w:rsidRPr="00B2421A">
        <w:rPr>
          <w:rFonts w:hint="eastAsia"/>
          <w:lang w:val="en-GB"/>
        </w:rPr>
        <w:t>SS burst</w:t>
      </w:r>
      <w:r>
        <w:rPr>
          <w:lang w:val="en-GB"/>
        </w:rPr>
        <w:t>s</w:t>
      </w:r>
      <w:r w:rsidRPr="00B2421A">
        <w:rPr>
          <w:rFonts w:hint="eastAsia"/>
          <w:lang w:val="en-GB"/>
        </w:rPr>
        <w:t xml:space="preserve"> </w:t>
      </w:r>
      <w:r>
        <w:rPr>
          <w:rFonts w:hint="eastAsia"/>
          <w:lang w:val="en-GB"/>
        </w:rPr>
        <w:t xml:space="preserve">with </w:t>
      </w:r>
      <w:r w:rsidRPr="00B2421A">
        <w:rPr>
          <w:lang w:val="en-GB"/>
        </w:rPr>
        <w:t xml:space="preserve">discontinuous </w:t>
      </w:r>
      <w:r w:rsidRPr="00B2421A">
        <w:rPr>
          <w:rFonts w:hint="eastAsia"/>
          <w:lang w:val="en-GB"/>
        </w:rPr>
        <w:t>structure</w:t>
      </w:r>
      <w:r w:rsidRPr="00DF1304">
        <w:rPr>
          <w:rFonts w:hint="eastAsia"/>
          <w:lang w:val="en-GB"/>
        </w:rPr>
        <w:t xml:space="preserve"> </w:t>
      </w:r>
      <w:r w:rsidRPr="00B2421A">
        <w:rPr>
          <w:lang w:val="en-GB"/>
        </w:rPr>
        <w:t>could be introduced</w:t>
      </w:r>
      <w:r>
        <w:rPr>
          <w:rFonts w:hint="eastAsia"/>
          <w:lang w:val="en-GB"/>
        </w:rPr>
        <w:t xml:space="preserve"> </w:t>
      </w:r>
      <w:r>
        <w:rPr>
          <w:lang w:val="en-GB"/>
        </w:rPr>
        <w:t>to maintain</w:t>
      </w:r>
      <w:r w:rsidRPr="000F7CA1">
        <w:rPr>
          <w:lang w:val="en-GB"/>
        </w:rPr>
        <w:t xml:space="preserve"> the flexibility of data transmission</w:t>
      </w:r>
      <w:r w:rsidRPr="00B2421A">
        <w:rPr>
          <w:rFonts w:hint="eastAsia"/>
          <w:lang w:val="en-GB"/>
        </w:rPr>
        <w:t xml:space="preserve"> </w:t>
      </w:r>
      <w:r w:rsidRPr="00B2421A">
        <w:rPr>
          <w:lang w:val="en-GB"/>
        </w:rPr>
        <w:t>before or after the SS burst.</w:t>
      </w:r>
      <w:r>
        <w:rPr>
          <w:rFonts w:hint="eastAsia"/>
          <w:lang w:val="en-GB"/>
        </w:rPr>
        <w:t xml:space="preserve"> In </w:t>
      </w:r>
      <w:r>
        <w:rPr>
          <w:lang w:val="en-GB"/>
        </w:rPr>
        <w:t xml:space="preserve">the </w:t>
      </w:r>
      <w:r>
        <w:rPr>
          <w:rFonts w:hint="eastAsia"/>
          <w:lang w:val="en-GB"/>
        </w:rPr>
        <w:t xml:space="preserve">case that </w:t>
      </w:r>
      <w:r>
        <w:rPr>
          <w:lang w:val="en-GB"/>
        </w:rPr>
        <w:t>a</w:t>
      </w:r>
      <w:r>
        <w:rPr>
          <w:rFonts w:hint="eastAsia"/>
          <w:lang w:val="en-GB"/>
        </w:rPr>
        <w:t xml:space="preserve"> nominal SS block </w:t>
      </w:r>
      <w:r>
        <w:rPr>
          <w:lang w:val="en-GB"/>
        </w:rPr>
        <w:t>is occup</w:t>
      </w:r>
      <w:r>
        <w:rPr>
          <w:rFonts w:hint="eastAsia"/>
          <w:lang w:val="en-GB"/>
        </w:rPr>
        <w:t xml:space="preserve">ied by </w:t>
      </w:r>
      <w:r>
        <w:rPr>
          <w:lang w:val="en-GB"/>
        </w:rPr>
        <w:t>an</w:t>
      </w:r>
      <w:r>
        <w:rPr>
          <w:rFonts w:hint="eastAsia"/>
          <w:lang w:val="en-GB"/>
        </w:rPr>
        <w:t xml:space="preserve">other transmission e.g. uplink control, the index of </w:t>
      </w:r>
      <w:r>
        <w:rPr>
          <w:lang w:val="en-GB"/>
        </w:rPr>
        <w:t>the</w:t>
      </w:r>
      <w:r>
        <w:rPr>
          <w:rFonts w:hint="eastAsia"/>
          <w:lang w:val="en-GB"/>
        </w:rPr>
        <w:t xml:space="preserve"> SS block will </w:t>
      </w:r>
      <w:r>
        <w:rPr>
          <w:lang w:val="en-GB"/>
        </w:rPr>
        <w:t xml:space="preserve">still </w:t>
      </w:r>
      <w:r>
        <w:rPr>
          <w:rFonts w:hint="eastAsia"/>
          <w:lang w:val="en-GB"/>
        </w:rPr>
        <w:t>be r</w:t>
      </w:r>
      <w:r w:rsidRPr="004F1A4A">
        <w:rPr>
          <w:lang w:val="en-GB"/>
        </w:rPr>
        <w:t>eserved</w:t>
      </w:r>
      <w:r>
        <w:rPr>
          <w:lang w:val="en-GB"/>
        </w:rPr>
        <w:t xml:space="preserve"> and not moved the next actually transmitted SS block</w:t>
      </w:r>
      <w:r w:rsidRPr="004F1A4A">
        <w:rPr>
          <w:rFonts w:hint="eastAsia"/>
          <w:lang w:val="en-GB"/>
        </w:rPr>
        <w:t>.</w:t>
      </w:r>
      <w:r>
        <w:rPr>
          <w:rFonts w:hint="eastAsia"/>
          <w:lang w:val="en-GB"/>
        </w:rPr>
        <w:t xml:space="preserve"> </w:t>
      </w:r>
    </w:p>
    <w:p w:rsidR="00377A32" w:rsidRDefault="00E56E49" w:rsidP="00A03657">
      <w:pPr>
        <w:adjustRightInd/>
        <w:snapToGrid w:val="0"/>
        <w:spacing w:afterLines="50" w:line="240" w:lineRule="auto"/>
        <w:jc w:val="both"/>
        <w:rPr>
          <w:lang w:val="en-GB"/>
        </w:rPr>
      </w:pPr>
      <w:r w:rsidRPr="006D7031">
        <w:rPr>
          <w:lang w:val="en-GB"/>
        </w:rPr>
        <w:t>P</w:t>
      </w:r>
      <w:r w:rsidRPr="006D7031">
        <w:rPr>
          <w:rFonts w:hint="eastAsia"/>
          <w:lang w:val="en-GB"/>
        </w:rPr>
        <w:t xml:space="preserve">ros: </w:t>
      </w:r>
    </w:p>
    <w:p w:rsidR="00E56E49" w:rsidRPr="00891BFE" w:rsidRDefault="00E56E49" w:rsidP="00E56E49">
      <w:pPr>
        <w:pStyle w:val="CommentText"/>
        <w:numPr>
          <w:ilvl w:val="0"/>
          <w:numId w:val="20"/>
        </w:numPr>
        <w:spacing w:after="50" w:line="240" w:lineRule="auto"/>
      </w:pPr>
      <w:r w:rsidRPr="00891BFE">
        <w:rPr>
          <w:rFonts w:hint="eastAsia"/>
        </w:rPr>
        <w:t>U</w:t>
      </w:r>
      <w:r w:rsidRPr="00891BFE">
        <w:t>nified structure</w:t>
      </w:r>
      <w:r w:rsidRPr="00891BFE">
        <w:rPr>
          <w:rFonts w:hint="eastAsia"/>
        </w:rPr>
        <w:t>: all the locations of nominal SS blocks are predefined</w:t>
      </w:r>
      <w:r w:rsidRPr="00891BFE">
        <w:t xml:space="preserve"> and indexed</w:t>
      </w:r>
      <w:r w:rsidRPr="00891BFE">
        <w:rPr>
          <w:rFonts w:hint="eastAsia"/>
        </w:rPr>
        <w:t xml:space="preserve">. </w:t>
      </w:r>
    </w:p>
    <w:p w:rsidR="00E56E49" w:rsidRPr="00891BFE" w:rsidRDefault="00E56E49" w:rsidP="00E56E49">
      <w:pPr>
        <w:pStyle w:val="CommentText"/>
        <w:numPr>
          <w:ilvl w:val="0"/>
          <w:numId w:val="20"/>
        </w:numPr>
        <w:spacing w:after="50" w:line="240" w:lineRule="auto"/>
      </w:pPr>
      <w:r w:rsidRPr="00891BFE">
        <w:rPr>
          <w:rFonts w:hint="eastAsia"/>
        </w:rPr>
        <w:t xml:space="preserve">Less </w:t>
      </w:r>
      <w:r w:rsidRPr="00891BFE">
        <w:t>signalling</w:t>
      </w:r>
      <w:r w:rsidRPr="00891BFE">
        <w:rPr>
          <w:rFonts w:hint="eastAsia"/>
        </w:rPr>
        <w:t xml:space="preserve"> overhead for timing </w:t>
      </w:r>
      <w:r w:rsidRPr="00891BFE">
        <w:t>information</w:t>
      </w:r>
      <w:r w:rsidRPr="00891BFE">
        <w:rPr>
          <w:rFonts w:hint="eastAsia"/>
        </w:rPr>
        <w:t xml:space="preserve">: each nominal SS block has an index. Then UE </w:t>
      </w:r>
      <w:r w:rsidRPr="00891BFE">
        <w:t xml:space="preserve">obtains </w:t>
      </w:r>
      <w:r w:rsidRPr="00891BFE">
        <w:rPr>
          <w:rFonts w:hint="eastAsia"/>
        </w:rPr>
        <w:t xml:space="preserve">timing information when it knows SS block index. </w:t>
      </w:r>
    </w:p>
    <w:p w:rsidR="00E56E49" w:rsidRPr="00891BFE" w:rsidRDefault="00E56E49" w:rsidP="00E56E49">
      <w:pPr>
        <w:pStyle w:val="CommentText"/>
        <w:numPr>
          <w:ilvl w:val="0"/>
          <w:numId w:val="20"/>
        </w:numPr>
        <w:spacing w:after="50" w:line="240" w:lineRule="auto"/>
      </w:pPr>
      <w:r w:rsidRPr="00891BFE">
        <w:rPr>
          <w:rFonts w:hint="eastAsia"/>
        </w:rPr>
        <w:t>F</w:t>
      </w:r>
      <w:r w:rsidRPr="00891BFE">
        <w:t>lexibility</w:t>
      </w:r>
      <w:r w:rsidRPr="00891BFE">
        <w:rPr>
          <w:rFonts w:hint="eastAsia"/>
        </w:rPr>
        <w:t xml:space="preserve">: by configurable </w:t>
      </w:r>
      <w:r>
        <w:t>actual</w:t>
      </w:r>
      <w:r>
        <w:rPr>
          <w:rFonts w:hint="eastAsia"/>
        </w:rPr>
        <w:t xml:space="preserve"> transmission of</w:t>
      </w:r>
      <w:r>
        <w:t xml:space="preserve"> subsets of</w:t>
      </w:r>
      <w:r>
        <w:rPr>
          <w:rFonts w:hint="eastAsia"/>
        </w:rPr>
        <w:t xml:space="preserve"> SS block</w:t>
      </w:r>
      <w:r>
        <w:t>s</w:t>
      </w:r>
      <w:r>
        <w:rPr>
          <w:rFonts w:hint="eastAsia"/>
        </w:rPr>
        <w:t xml:space="preserve">, and the positions of actual transmitted SS blocks can be indicated through remaining minimum </w:t>
      </w:r>
      <w:r w:rsidRPr="00CA607B">
        <w:rPr>
          <w:rFonts w:hint="eastAsia"/>
        </w:rPr>
        <w:t>SI</w:t>
      </w:r>
      <w:r w:rsidR="00275CFE" w:rsidRPr="00CA607B">
        <w:t>[</w:t>
      </w:r>
      <w:r w:rsidR="00622F3F">
        <w:rPr>
          <w:rFonts w:hint="eastAsia"/>
        </w:rPr>
        <w:t>3</w:t>
      </w:r>
      <w:r w:rsidR="00275CFE" w:rsidRPr="00CA607B">
        <w:t>].</w:t>
      </w:r>
    </w:p>
    <w:p w:rsidR="00E56E49" w:rsidRPr="00891BFE" w:rsidRDefault="00E56E49" w:rsidP="00E56E49">
      <w:pPr>
        <w:pStyle w:val="CommentText"/>
        <w:numPr>
          <w:ilvl w:val="0"/>
          <w:numId w:val="20"/>
        </w:numPr>
        <w:spacing w:after="50" w:line="240" w:lineRule="auto"/>
      </w:pPr>
      <w:r w:rsidRPr="00891BFE">
        <w:rPr>
          <w:rFonts w:hint="eastAsia"/>
        </w:rPr>
        <w:t xml:space="preserve">Easy to </w:t>
      </w:r>
      <w:r w:rsidRPr="00891BFE">
        <w:t>implement</w:t>
      </w:r>
      <w:r w:rsidRPr="00891BFE">
        <w:rPr>
          <w:rFonts w:hint="eastAsia"/>
        </w:rPr>
        <w:t xml:space="preserve"> </w:t>
      </w:r>
      <w:r>
        <w:rPr>
          <w:rFonts w:hint="eastAsia"/>
        </w:rPr>
        <w:t>SFN transmission from multi-TRPs and potential combination detection across SS burst sets.</w:t>
      </w:r>
    </w:p>
    <w:p w:rsidR="00E56E49" w:rsidRDefault="00E56E49" w:rsidP="00E56E49">
      <w:pPr>
        <w:pStyle w:val="CommentText"/>
        <w:spacing w:after="50" w:line="240" w:lineRule="auto"/>
      </w:pPr>
      <w:r>
        <w:t>C</w:t>
      </w:r>
      <w:r>
        <w:rPr>
          <w:rFonts w:hint="eastAsia"/>
        </w:rPr>
        <w:t>ons: the maxim</w:t>
      </w:r>
      <w:r>
        <w:t>um</w:t>
      </w:r>
      <w:r>
        <w:rPr>
          <w:rFonts w:hint="eastAsia"/>
        </w:rPr>
        <w:t xml:space="preserve"> number of beams supported in one SS burst set is fixed, which is not very flexible</w:t>
      </w:r>
      <w:r>
        <w:t>.</w:t>
      </w:r>
    </w:p>
    <w:p w:rsidR="00E56E49" w:rsidRDefault="00E56E49" w:rsidP="00A03657">
      <w:pPr>
        <w:adjustRightInd/>
        <w:snapToGrid w:val="0"/>
        <w:spacing w:afterLines="50" w:line="240" w:lineRule="auto"/>
        <w:jc w:val="both"/>
        <w:rPr>
          <w:lang w:val="en-GB"/>
        </w:rPr>
      </w:pPr>
      <w:r w:rsidRPr="00585F87">
        <w:rPr>
          <w:lang w:val="en-GB"/>
        </w:rPr>
        <w:t>From the above analysis</w:t>
      </w:r>
      <w:r w:rsidRPr="00585F87">
        <w:rPr>
          <w:rFonts w:hint="eastAsia"/>
          <w:lang w:val="en-GB"/>
        </w:rPr>
        <w:t xml:space="preserve">, </w:t>
      </w:r>
      <w:r>
        <w:rPr>
          <w:rFonts w:hint="eastAsia"/>
          <w:lang w:val="en-GB"/>
        </w:rPr>
        <w:t xml:space="preserve">it seems to be a reasonable option, which means </w:t>
      </w:r>
      <w:r w:rsidRPr="0027497E">
        <w:rPr>
          <w:rFonts w:hint="eastAsia"/>
          <w:lang w:val="en-GB"/>
        </w:rPr>
        <w:t xml:space="preserve">the </w:t>
      </w:r>
      <w:r w:rsidRPr="0027497E">
        <w:rPr>
          <w:rFonts w:hint="eastAsia"/>
        </w:rPr>
        <w:t>periodicity and structure of SS burst set</w:t>
      </w:r>
      <w:r w:rsidRPr="0027497E">
        <w:rPr>
          <w:rFonts w:hint="eastAsia"/>
          <w:lang w:val="en-GB"/>
        </w:rPr>
        <w:t xml:space="preserve"> </w:t>
      </w:r>
      <w:r>
        <w:rPr>
          <w:rFonts w:hint="eastAsia"/>
          <w:lang w:val="en-GB"/>
        </w:rPr>
        <w:t xml:space="preserve">should be </w:t>
      </w:r>
      <w:r>
        <w:rPr>
          <w:lang w:val="en-GB"/>
        </w:rPr>
        <w:t>predefin</w:t>
      </w:r>
      <w:r>
        <w:rPr>
          <w:rFonts w:hint="eastAsia"/>
          <w:lang w:val="en-GB"/>
        </w:rPr>
        <w:t xml:space="preserve">ed for a given band. </w:t>
      </w:r>
    </w:p>
    <w:p w:rsidR="00E56E49" w:rsidRDefault="00E56E49" w:rsidP="00E56E49">
      <w:pPr>
        <w:pStyle w:val="Caption"/>
        <w:spacing w:after="50"/>
        <w:rPr>
          <w:i/>
          <w:lang w:eastAsia="zh-CN"/>
        </w:rPr>
      </w:pPr>
      <w:r w:rsidRPr="00693ED5">
        <w:rPr>
          <w:i/>
          <w:u w:val="single"/>
          <w:lang w:eastAsia="zh-CN"/>
        </w:rPr>
        <w:t xml:space="preserve">Proposal </w:t>
      </w:r>
      <w:r w:rsidR="002C1BF6">
        <w:rPr>
          <w:rFonts w:hint="eastAsia"/>
          <w:i/>
          <w:u w:val="single"/>
          <w:lang w:eastAsia="zh-CN"/>
        </w:rPr>
        <w:t>4</w:t>
      </w:r>
      <w:r w:rsidRPr="00AE7443">
        <w:rPr>
          <w:i/>
          <w:lang w:eastAsia="zh-CN"/>
        </w:rPr>
        <w:t>:</w:t>
      </w:r>
      <w:r w:rsidRPr="00AE7443">
        <w:rPr>
          <w:rFonts w:hint="eastAsia"/>
          <w:i/>
          <w:lang w:eastAsia="zh-CN"/>
        </w:rPr>
        <w:t xml:space="preserve"> </w:t>
      </w:r>
      <w:r>
        <w:rPr>
          <w:rFonts w:hint="eastAsia"/>
          <w:i/>
          <w:lang w:eastAsia="zh-CN"/>
        </w:rPr>
        <w:t>F</w:t>
      </w:r>
      <w:r w:rsidRPr="00585F87">
        <w:rPr>
          <w:rFonts w:hint="eastAsia"/>
          <w:i/>
          <w:lang w:eastAsia="zh-CN"/>
        </w:rPr>
        <w:t xml:space="preserve">or a </w:t>
      </w:r>
      <w:r>
        <w:rPr>
          <w:rFonts w:hint="eastAsia"/>
          <w:i/>
          <w:lang w:eastAsia="zh-CN"/>
        </w:rPr>
        <w:t>given</w:t>
      </w:r>
      <w:r w:rsidRPr="00585F87">
        <w:rPr>
          <w:rFonts w:hint="eastAsia"/>
          <w:i/>
          <w:lang w:eastAsia="zh-CN"/>
        </w:rPr>
        <w:t xml:space="preserve"> frequency band</w:t>
      </w:r>
      <w:r>
        <w:rPr>
          <w:rFonts w:hint="eastAsia"/>
          <w:i/>
          <w:lang w:eastAsia="zh-CN"/>
        </w:rPr>
        <w:t xml:space="preserve">, </w:t>
      </w:r>
      <w:r w:rsidRPr="00585F87">
        <w:rPr>
          <w:rFonts w:hint="eastAsia"/>
          <w:i/>
          <w:lang w:eastAsia="zh-CN"/>
        </w:rPr>
        <w:t>structure of SS burst set is predefined</w:t>
      </w:r>
      <w:r>
        <w:rPr>
          <w:rFonts w:hint="eastAsia"/>
          <w:i/>
          <w:lang w:eastAsia="zh-CN"/>
        </w:rPr>
        <w:t xml:space="preserve"> as </w:t>
      </w:r>
      <w:r>
        <w:rPr>
          <w:i/>
          <w:lang w:eastAsia="zh-CN"/>
        </w:rPr>
        <w:t>follows</w:t>
      </w:r>
      <w:r>
        <w:rPr>
          <w:rFonts w:hint="eastAsia"/>
          <w:i/>
          <w:lang w:eastAsia="zh-CN"/>
        </w:rPr>
        <w:t>:</w:t>
      </w:r>
    </w:p>
    <w:p w:rsidR="00E56E49" w:rsidRDefault="00E56E49" w:rsidP="00E56E49">
      <w:pPr>
        <w:pStyle w:val="CommentText"/>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comprises </w:t>
      </w:r>
      <w:r>
        <w:rPr>
          <w:b/>
          <w:i/>
        </w:rPr>
        <w:t xml:space="preserve">a </w:t>
      </w:r>
      <w:r w:rsidRPr="00A20F47">
        <w:rPr>
          <w:rFonts w:hint="eastAsia"/>
          <w:b/>
          <w:i/>
        </w:rPr>
        <w:t>fixed number</w:t>
      </w:r>
      <w:r>
        <w:rPr>
          <w:b/>
          <w:i/>
        </w:rPr>
        <w:t xml:space="preserve"> </w:t>
      </w:r>
      <w:r w:rsidRPr="00A20F47">
        <w:rPr>
          <w:rFonts w:hint="eastAsia"/>
          <w:b/>
          <w:i/>
        </w:rPr>
        <w:t xml:space="preserve">(N) of </w:t>
      </w:r>
      <w:r>
        <w:rPr>
          <w:rFonts w:hint="eastAsia"/>
          <w:b/>
          <w:i/>
        </w:rPr>
        <w:t>nominal</w:t>
      </w:r>
      <w:r w:rsidRPr="00A20F47">
        <w:rPr>
          <w:rFonts w:hint="eastAsia"/>
          <w:b/>
          <w:i/>
        </w:rPr>
        <w:t xml:space="preserve"> SS bursts</w:t>
      </w:r>
      <w:r>
        <w:rPr>
          <w:rFonts w:hint="eastAsia"/>
          <w:b/>
          <w:i/>
        </w:rPr>
        <w:t>,</w:t>
      </w:r>
      <w:r w:rsidRPr="00A20F47">
        <w:rPr>
          <w:rFonts w:hint="eastAsia"/>
          <w:b/>
          <w:i/>
        </w:rPr>
        <w:t xml:space="preserve"> the </w:t>
      </w:r>
      <w:r>
        <w:rPr>
          <w:rFonts w:hint="eastAsia"/>
          <w:b/>
          <w:i/>
        </w:rPr>
        <w:t>nominal</w:t>
      </w:r>
      <w:r w:rsidRPr="00A20F47">
        <w:rPr>
          <w:rFonts w:hint="eastAsia"/>
          <w:b/>
          <w:i/>
        </w:rPr>
        <w:t xml:space="preserve"> SS burst location</w:t>
      </w:r>
      <w:r>
        <w:rPr>
          <w:b/>
          <w:i/>
        </w:rPr>
        <w:t xml:space="preserve"> within the SS burst set</w:t>
      </w:r>
      <w:r w:rsidRPr="00A20F47">
        <w:rPr>
          <w:rFonts w:hint="eastAsia"/>
          <w:b/>
          <w:i/>
        </w:rPr>
        <w:t xml:space="preserve"> is fixed (e.g. per 5ms) </w:t>
      </w:r>
    </w:p>
    <w:p w:rsidR="00E56E49" w:rsidRDefault="00E56E49" w:rsidP="00E56E49">
      <w:pPr>
        <w:pStyle w:val="CommentText"/>
        <w:numPr>
          <w:ilvl w:val="0"/>
          <w:numId w:val="20"/>
        </w:numPr>
        <w:spacing w:after="50" w:line="240" w:lineRule="auto"/>
        <w:rPr>
          <w:b/>
          <w:i/>
        </w:rPr>
      </w:pPr>
      <w:r w:rsidRPr="00A20F47">
        <w:rPr>
          <w:b/>
          <w:i/>
        </w:rPr>
        <w:t>a</w:t>
      </w:r>
      <w:r>
        <w:rPr>
          <w:b/>
          <w:i/>
        </w:rPr>
        <w:t>n</w:t>
      </w:r>
      <w:r w:rsidRPr="00A20F47">
        <w:rPr>
          <w:b/>
          <w:i/>
        </w:rPr>
        <w:t xml:space="preserve"> SS burst comprise</w:t>
      </w:r>
      <w:r w:rsidRPr="00A20F47">
        <w:rPr>
          <w:rFonts w:hint="eastAsia"/>
          <w:b/>
          <w:i/>
        </w:rPr>
        <w:t>s</w:t>
      </w:r>
      <w:r w:rsidRPr="00125794">
        <w:rPr>
          <w:rFonts w:hint="eastAsia"/>
          <w:b/>
          <w:i/>
        </w:rPr>
        <w:t xml:space="preserve"> </w:t>
      </w:r>
      <w:r>
        <w:rPr>
          <w:b/>
          <w:i/>
        </w:rPr>
        <w:t xml:space="preserve">a </w:t>
      </w:r>
      <w:r w:rsidRPr="00A20F47">
        <w:rPr>
          <w:rFonts w:hint="eastAsia"/>
          <w:b/>
          <w:i/>
        </w:rPr>
        <w:t>fixed number</w:t>
      </w:r>
      <w:r>
        <w:rPr>
          <w:b/>
          <w:i/>
        </w:rPr>
        <w:t xml:space="preserve"> </w:t>
      </w:r>
      <w:r w:rsidRPr="00A20F47">
        <w:rPr>
          <w:rFonts w:hint="eastAsia"/>
          <w:b/>
          <w:i/>
        </w:rPr>
        <w:t>(</w:t>
      </w:r>
      <w:r>
        <w:rPr>
          <w:rFonts w:hint="eastAsia"/>
          <w:b/>
          <w:i/>
        </w:rPr>
        <w:t>L</w:t>
      </w:r>
      <w:r w:rsidRPr="00A20F47">
        <w:rPr>
          <w:rFonts w:hint="eastAsia"/>
          <w:b/>
          <w:i/>
        </w:rPr>
        <w:t>) of</w:t>
      </w:r>
      <w:r w:rsidRPr="00A20F47">
        <w:rPr>
          <w:b/>
          <w:i/>
        </w:rPr>
        <w:t xml:space="preserve"> </w:t>
      </w:r>
      <w:r>
        <w:rPr>
          <w:rFonts w:hint="eastAsia"/>
          <w:b/>
          <w:i/>
        </w:rPr>
        <w:t>nominal</w:t>
      </w:r>
      <w:r w:rsidRPr="00A20F47">
        <w:rPr>
          <w:rFonts w:hint="eastAsia"/>
          <w:b/>
          <w:i/>
        </w:rPr>
        <w:t xml:space="preserve"> </w:t>
      </w:r>
      <w:r w:rsidRPr="00A20F47">
        <w:rPr>
          <w:b/>
          <w:i/>
        </w:rPr>
        <w:t>SS blocks</w:t>
      </w:r>
      <w:r w:rsidRPr="00A20F47">
        <w:rPr>
          <w:rFonts w:hint="eastAsia"/>
          <w:b/>
          <w:i/>
        </w:rPr>
        <w:t xml:space="preserve"> </w:t>
      </w:r>
      <w:r>
        <w:rPr>
          <w:b/>
          <w:i/>
        </w:rPr>
        <w:t xml:space="preserve">and </w:t>
      </w:r>
      <w:r w:rsidRPr="00A20F47">
        <w:rPr>
          <w:rFonts w:hint="eastAsia"/>
          <w:b/>
          <w:i/>
        </w:rPr>
        <w:t>the maxim</w:t>
      </w:r>
      <w:r>
        <w:rPr>
          <w:b/>
          <w:i/>
        </w:rPr>
        <w:t>um</w:t>
      </w:r>
      <w:r w:rsidRPr="00A20F47">
        <w:rPr>
          <w:rFonts w:hint="eastAsia"/>
          <w:b/>
          <w:i/>
        </w:rPr>
        <w:t xml:space="preserve"> SS burst duration is fixed </w:t>
      </w:r>
    </w:p>
    <w:p w:rsidR="00E56E49" w:rsidRDefault="00E56E49" w:rsidP="00E56E49">
      <w:pPr>
        <w:pStyle w:val="CommentText"/>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w:t>
      </w:r>
      <w:r w:rsidRPr="00A20F47">
        <w:rPr>
          <w:b/>
          <w:i/>
        </w:rPr>
        <w:t>comprise</w:t>
      </w:r>
      <w:r w:rsidRPr="00A20F47">
        <w:rPr>
          <w:rFonts w:hint="eastAsia"/>
          <w:b/>
          <w:i/>
        </w:rPr>
        <w:t xml:space="preserve">s </w:t>
      </w:r>
      <w:r>
        <w:rPr>
          <w:b/>
          <w:i/>
        </w:rPr>
        <w:t xml:space="preserve">a </w:t>
      </w:r>
      <w:r w:rsidRPr="00A20F47">
        <w:rPr>
          <w:rFonts w:hint="eastAsia"/>
          <w:b/>
          <w:i/>
        </w:rPr>
        <w:t xml:space="preserve">fixed number (N*L) of </w:t>
      </w:r>
      <w:r>
        <w:rPr>
          <w:rFonts w:hint="eastAsia"/>
          <w:b/>
          <w:i/>
        </w:rPr>
        <w:t>nominal</w:t>
      </w:r>
      <w:r w:rsidRPr="00A20F47">
        <w:rPr>
          <w:rFonts w:hint="eastAsia"/>
          <w:b/>
          <w:i/>
        </w:rPr>
        <w:t xml:space="preserve"> </w:t>
      </w:r>
      <w:r w:rsidRPr="00A20F47">
        <w:rPr>
          <w:b/>
          <w:i/>
        </w:rPr>
        <w:t>SS blocks</w:t>
      </w:r>
    </w:p>
    <w:p w:rsidR="002C1BF6" w:rsidRDefault="002C1BF6" w:rsidP="00E56E49">
      <w:pPr>
        <w:pStyle w:val="CommentText"/>
        <w:numPr>
          <w:ilvl w:val="0"/>
          <w:numId w:val="20"/>
        </w:numPr>
        <w:spacing w:after="50" w:line="240" w:lineRule="auto"/>
        <w:rPr>
          <w:b/>
          <w:i/>
        </w:rPr>
      </w:pPr>
      <w:r w:rsidRPr="002C1BF6">
        <w:rPr>
          <w:rFonts w:hint="eastAsia"/>
          <w:b/>
          <w:i/>
        </w:rPr>
        <w:t xml:space="preserve">the nominal SS blocks are </w:t>
      </w:r>
      <w:r w:rsidRPr="002C1BF6">
        <w:rPr>
          <w:b/>
          <w:i/>
        </w:rPr>
        <w:t>indexed</w:t>
      </w:r>
      <w:r w:rsidRPr="002C1BF6">
        <w:rPr>
          <w:rFonts w:hint="eastAsia"/>
          <w:b/>
          <w:i/>
        </w:rPr>
        <w:t xml:space="preserve"> according to such fixed number of nominal SS blocks </w:t>
      </w:r>
      <w:r w:rsidRPr="002C1BF6">
        <w:rPr>
          <w:b/>
          <w:i/>
        </w:rPr>
        <w:t>regardless of whether</w:t>
      </w:r>
      <w:r w:rsidRPr="002C1BF6">
        <w:rPr>
          <w:rFonts w:hint="eastAsia"/>
          <w:b/>
          <w:i/>
        </w:rPr>
        <w:t xml:space="preserve"> SS blocks are </w:t>
      </w:r>
      <w:r w:rsidRPr="002C1BF6">
        <w:rPr>
          <w:b/>
          <w:i/>
        </w:rPr>
        <w:t>actually</w:t>
      </w:r>
      <w:r w:rsidRPr="002C1BF6">
        <w:rPr>
          <w:rFonts w:hint="eastAsia"/>
          <w:b/>
          <w:i/>
        </w:rPr>
        <w:t xml:space="preserve"> transmitted</w:t>
      </w:r>
    </w:p>
    <w:p w:rsidR="00E56E49" w:rsidRDefault="00E56E49" w:rsidP="00E56E49">
      <w:pPr>
        <w:pStyle w:val="CommentText"/>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bursts and the </w:t>
      </w:r>
      <w:r>
        <w:rPr>
          <w:b/>
          <w:i/>
        </w:rPr>
        <w:t>actual</w:t>
      </w:r>
      <w:r w:rsidRPr="004566FC">
        <w:rPr>
          <w:rFonts w:hint="eastAsia"/>
          <w:b/>
          <w:i/>
        </w:rPr>
        <w:t xml:space="preserve"> number of SS blocks in one SS burst are configurable</w:t>
      </w:r>
    </w:p>
    <w:p w:rsidR="00E56E49" w:rsidRDefault="00E56E49" w:rsidP="00E56E49">
      <w:pPr>
        <w:pStyle w:val="CommentText"/>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blocks in different SS burst can be different</w:t>
      </w:r>
    </w:p>
    <w:p w:rsidR="00E56E49" w:rsidRDefault="00E56E49" w:rsidP="00E56E49">
      <w:pPr>
        <w:pStyle w:val="CommentText"/>
        <w:numPr>
          <w:ilvl w:val="0"/>
          <w:numId w:val="20"/>
        </w:numPr>
        <w:spacing w:after="50" w:line="240" w:lineRule="auto"/>
        <w:rPr>
          <w:b/>
          <w:i/>
        </w:rPr>
      </w:pPr>
      <w:r>
        <w:rPr>
          <w:rFonts w:hint="eastAsia"/>
          <w:b/>
          <w:i/>
        </w:rPr>
        <w:t>t</w:t>
      </w:r>
      <w:r w:rsidRPr="00DC369B">
        <w:rPr>
          <w:rFonts w:hint="eastAsia"/>
          <w:b/>
          <w:i/>
        </w:rPr>
        <w:t xml:space="preserve">he </w:t>
      </w:r>
      <w:r>
        <w:rPr>
          <w:b/>
          <w:i/>
        </w:rPr>
        <w:t>actual</w:t>
      </w:r>
      <w:r>
        <w:rPr>
          <w:rFonts w:hint="eastAsia"/>
          <w:b/>
          <w:i/>
        </w:rPr>
        <w:t xml:space="preserve"> </w:t>
      </w:r>
      <w:r w:rsidRPr="00DC369B">
        <w:rPr>
          <w:rFonts w:hint="eastAsia"/>
          <w:b/>
          <w:i/>
        </w:rPr>
        <w:t xml:space="preserve">SS blocks transmitted by gNB are a subset of </w:t>
      </w:r>
      <w:r>
        <w:rPr>
          <w:rFonts w:hint="eastAsia"/>
          <w:b/>
          <w:i/>
        </w:rPr>
        <w:t>nominal</w:t>
      </w:r>
      <w:r w:rsidRPr="00DC369B">
        <w:rPr>
          <w:rFonts w:hint="eastAsia"/>
          <w:b/>
          <w:i/>
        </w:rPr>
        <w:t xml:space="preserve"> SS blocks</w:t>
      </w:r>
    </w:p>
    <w:p w:rsidR="00E56E49" w:rsidRDefault="00E56E49" w:rsidP="00E56E49">
      <w:pPr>
        <w:adjustRightInd/>
        <w:snapToGrid w:val="0"/>
        <w:spacing w:after="120" w:line="240" w:lineRule="auto"/>
        <w:jc w:val="both"/>
      </w:pPr>
      <w:bookmarkStart w:id="9" w:name="OLE_LINK71"/>
      <w:bookmarkStart w:id="10" w:name="OLE_LINK72"/>
      <w:bookmarkEnd w:id="6"/>
      <w:bookmarkEnd w:id="7"/>
    </w:p>
    <w:p w:rsidR="00FA7C9E" w:rsidRDefault="00FA7C9E" w:rsidP="002C1BF6">
      <w:pPr>
        <w:pStyle w:val="Heading2"/>
        <w:numPr>
          <w:ilvl w:val="0"/>
          <w:numId w:val="12"/>
        </w:numPr>
        <w:spacing w:before="60" w:after="60"/>
        <w:ind w:hanging="644"/>
      </w:pPr>
      <w:r>
        <w:rPr>
          <w:rFonts w:hint="eastAsia"/>
        </w:rPr>
        <w:lastRenderedPageBreak/>
        <w:t xml:space="preserve">Mapping SS blocks to </w:t>
      </w:r>
      <w:r w:rsidR="001231EC">
        <w:rPr>
          <w:rFonts w:hint="eastAsia"/>
        </w:rPr>
        <w:t>SS burst</w:t>
      </w:r>
    </w:p>
    <w:p w:rsidR="001231EC" w:rsidRDefault="001231EC" w:rsidP="001231EC">
      <w:pPr>
        <w:adjustRightInd/>
        <w:snapToGrid w:val="0"/>
        <w:spacing w:after="120" w:line="240" w:lineRule="auto"/>
        <w:jc w:val="both"/>
      </w:pPr>
      <w:r>
        <w:rPr>
          <w:rFonts w:hint="eastAsia"/>
        </w:rPr>
        <w:t xml:space="preserve">One key issue on SS burst structure is the relation between SS blocks and </w:t>
      </w:r>
      <w:r>
        <w:t xml:space="preserve">the </w:t>
      </w:r>
      <w:r>
        <w:rPr>
          <w:rFonts w:hint="eastAsia"/>
        </w:rPr>
        <w:t xml:space="preserve">slot for the </w:t>
      </w:r>
      <w:r>
        <w:t>transmission</w:t>
      </w:r>
      <w:r>
        <w:rPr>
          <w:rFonts w:hint="eastAsia"/>
        </w:rPr>
        <w:t xml:space="preserve"> of data and </w:t>
      </w:r>
      <w:r>
        <w:t>corresponding</w:t>
      </w:r>
      <w:r>
        <w:rPr>
          <w:rFonts w:hint="eastAsia"/>
        </w:rPr>
        <w:t xml:space="preserve"> control signaling, i.e. how to map SS blocks into slot. For multi-beam </w:t>
      </w:r>
      <w:r w:rsidRPr="00BA0DE1">
        <w:t>based deployments</w:t>
      </w:r>
      <w:r>
        <w:rPr>
          <w:rFonts w:hint="eastAsia"/>
        </w:rPr>
        <w:t xml:space="preserve">, a multi-slot level </w:t>
      </w:r>
      <w:r>
        <w:t>duration</w:t>
      </w:r>
      <w:r>
        <w:rPr>
          <w:rFonts w:hint="eastAsia"/>
        </w:rPr>
        <w:t xml:space="preserve"> </w:t>
      </w:r>
      <w:r w:rsidR="00E07092">
        <w:t>o</w:t>
      </w:r>
      <w:r w:rsidR="00D84C6F">
        <w:rPr>
          <w:rFonts w:hint="eastAsia"/>
        </w:rPr>
        <w:t>f</w:t>
      </w:r>
      <w:r w:rsidR="00E07092">
        <w:t xml:space="preserve"> the </w:t>
      </w:r>
      <w:r>
        <w:rPr>
          <w:rFonts w:hint="eastAsia"/>
        </w:rPr>
        <w:t>SS burst will be needed.</w:t>
      </w:r>
      <w:r>
        <w:t xml:space="preserve"> </w:t>
      </w:r>
      <w:r>
        <w:rPr>
          <w:rFonts w:hint="eastAsia"/>
        </w:rPr>
        <w:t xml:space="preserve">As shown in </w:t>
      </w:r>
      <w:r w:rsidR="00E07092">
        <w:t>F</w:t>
      </w:r>
      <w:r>
        <w:rPr>
          <w:rFonts w:hint="eastAsia"/>
        </w:rPr>
        <w:t>igure</w:t>
      </w:r>
      <w:r w:rsidR="00E07092">
        <w:t xml:space="preserve"> </w:t>
      </w:r>
      <w:r>
        <w:rPr>
          <w:rFonts w:hint="eastAsia"/>
        </w:rPr>
        <w:t xml:space="preserve">2, although self-contained feedback and scheduling for DL and UL data </w:t>
      </w:r>
      <w:r>
        <w:t>transmission</w:t>
      </w:r>
      <w:r>
        <w:rPr>
          <w:rFonts w:hint="eastAsia"/>
        </w:rPr>
        <w:t xml:space="preserve"> is very </w:t>
      </w:r>
      <w:r>
        <w:t>attractive in many cases</w:t>
      </w:r>
      <w:r>
        <w:rPr>
          <w:rFonts w:hint="eastAsia"/>
        </w:rPr>
        <w:t xml:space="preserve">, it is still </w:t>
      </w:r>
      <w:r>
        <w:t>doubtful</w:t>
      </w:r>
      <w:r>
        <w:rPr>
          <w:rFonts w:hint="eastAsia"/>
        </w:rPr>
        <w:t xml:space="preserve"> whether it can be </w:t>
      </w:r>
      <w:r>
        <w:t>used</w:t>
      </w:r>
      <w:r>
        <w:rPr>
          <w:rFonts w:hint="eastAsia"/>
        </w:rPr>
        <w:t xml:space="preserve"> in all cases. </w:t>
      </w:r>
      <w:r>
        <w:t>In such cases,</w:t>
      </w:r>
      <w:r>
        <w:rPr>
          <w:rFonts w:hint="eastAsia"/>
        </w:rPr>
        <w:t xml:space="preserve"> delayed feedback </w:t>
      </w:r>
      <w:r>
        <w:t>and/</w:t>
      </w:r>
      <w:r>
        <w:rPr>
          <w:rFonts w:hint="eastAsia"/>
        </w:rPr>
        <w:t xml:space="preserve">or </w:t>
      </w:r>
      <w:r>
        <w:t>scheduling</w:t>
      </w:r>
      <w:r>
        <w:rPr>
          <w:rFonts w:hint="eastAsia"/>
        </w:rPr>
        <w:t xml:space="preserve"> </w:t>
      </w:r>
      <w:r>
        <w:t>needs to be</w:t>
      </w:r>
      <w:r>
        <w:rPr>
          <w:rFonts w:hint="eastAsia"/>
        </w:rPr>
        <w:t xml:space="preserve"> </w:t>
      </w:r>
      <w:r>
        <w:t>used.</w:t>
      </w:r>
      <w:r>
        <w:rPr>
          <w:rFonts w:hint="eastAsia"/>
        </w:rPr>
        <w:t xml:space="preserve"> </w:t>
      </w:r>
      <w:r>
        <w:t xml:space="preserve">Then, </w:t>
      </w:r>
      <w:r>
        <w:rPr>
          <w:rFonts w:hint="eastAsia"/>
        </w:rPr>
        <w:t>some symbols located in the SS burst will be reserved for DL/UL control according to the fixed timing relationship. So discontinuous SS burst</w:t>
      </w:r>
      <w:r>
        <w:t xml:space="preserve"> approach</w:t>
      </w:r>
      <w:r>
        <w:rPr>
          <w:rFonts w:hint="eastAsia"/>
        </w:rPr>
        <w:t xml:space="preserve"> as shown in </w:t>
      </w:r>
      <w:r w:rsidR="00E07092">
        <w:t>F</w:t>
      </w:r>
      <w:r w:rsidR="00E07092">
        <w:rPr>
          <w:rFonts w:hint="eastAsia"/>
        </w:rPr>
        <w:t xml:space="preserve">igure </w:t>
      </w:r>
      <w:r>
        <w:rPr>
          <w:rFonts w:hint="eastAsia"/>
        </w:rPr>
        <w:t xml:space="preserve">2 should be applied. </w:t>
      </w:r>
      <w:r>
        <w:t>T</w:t>
      </w:r>
      <w:r>
        <w:rPr>
          <w:rFonts w:hint="eastAsia"/>
        </w:rPr>
        <w:t>hen</w:t>
      </w:r>
      <w:r>
        <w:t>,</w:t>
      </w:r>
      <w:r>
        <w:rPr>
          <w:rFonts w:hint="eastAsia"/>
        </w:rPr>
        <w:t xml:space="preserve"> even a long SS burst may not impact flexibility of data </w:t>
      </w:r>
      <w:r>
        <w:t>transmission before or after the SS burst</w:t>
      </w:r>
      <w:r>
        <w:rPr>
          <w:rFonts w:hint="eastAsia"/>
        </w:rPr>
        <w:t>.</w:t>
      </w:r>
      <w:r w:rsidR="00A41176">
        <w:rPr>
          <w:rFonts w:hint="eastAsia"/>
        </w:rPr>
        <w:t xml:space="preserve"> </w:t>
      </w:r>
    </w:p>
    <w:p w:rsidR="00A41176" w:rsidRDefault="00A41176" w:rsidP="001231EC">
      <w:pPr>
        <w:adjustRightInd/>
        <w:snapToGrid w:val="0"/>
        <w:spacing w:after="120" w:line="240" w:lineRule="auto"/>
        <w:jc w:val="both"/>
      </w:pPr>
      <w:r>
        <w:rPr>
          <w:rFonts w:hint="eastAsia"/>
        </w:rPr>
        <w:t>Some symbols reserved for potential DL/</w:t>
      </w:r>
      <w:bookmarkStart w:id="11" w:name="OLE_LINK22"/>
      <w:bookmarkStart w:id="12" w:name="OLE_LINK23"/>
      <w:r>
        <w:rPr>
          <w:rFonts w:hint="eastAsia"/>
        </w:rPr>
        <w:t xml:space="preserve">UL </w:t>
      </w:r>
      <w:bookmarkEnd w:id="11"/>
      <w:bookmarkEnd w:id="12"/>
      <w:r>
        <w:rPr>
          <w:rFonts w:hint="eastAsia"/>
        </w:rPr>
        <w:t xml:space="preserve">control may not be actually used by control as no feedback </w:t>
      </w:r>
      <w:r>
        <w:t>and/</w:t>
      </w:r>
      <w:r>
        <w:rPr>
          <w:rFonts w:hint="eastAsia"/>
        </w:rPr>
        <w:t xml:space="preserve">or </w:t>
      </w:r>
      <w:r>
        <w:t>scheduling</w:t>
      </w:r>
      <w:r>
        <w:rPr>
          <w:rFonts w:hint="eastAsia"/>
        </w:rPr>
        <w:t xml:space="preserve"> is needed. In this case, such symbols can also be configured for mini-slots transmission.</w:t>
      </w:r>
    </w:p>
    <w:p w:rsidR="001231EC" w:rsidRDefault="001231EC" w:rsidP="001231EC">
      <w:pPr>
        <w:pStyle w:val="Caption"/>
        <w:jc w:val="center"/>
      </w:pPr>
      <w:r>
        <w:object w:dxaOrig="11186" w:dyaOrig="1972">
          <v:shape id="_x0000_i1026" type="#_x0000_t75" style="width:450.9pt;height:79.4pt" o:ole="">
            <v:imagedata r:id="rId10" o:title=""/>
          </v:shape>
          <o:OLEObject Type="Embed" ProgID="Visio.Drawing.11" ShapeID="_x0000_i1026" DrawAspect="Content" ObjectID="_1555499337" r:id="rId11"/>
        </w:object>
      </w:r>
    </w:p>
    <w:p w:rsidR="001231EC" w:rsidRDefault="001231EC" w:rsidP="001231EC">
      <w:pPr>
        <w:pStyle w:val="Caption"/>
        <w:spacing w:before="0" w:after="240"/>
        <w:jc w:val="center"/>
        <w:rPr>
          <w:lang w:eastAsia="zh-CN"/>
        </w:rPr>
      </w:pPr>
      <w:r>
        <w:t>Fig</w:t>
      </w:r>
      <w:r>
        <w:rPr>
          <w:rFonts w:hint="eastAsia"/>
          <w:lang w:eastAsia="zh-CN"/>
        </w:rPr>
        <w:t>ure</w:t>
      </w:r>
      <w:r>
        <w:t xml:space="preserve"> </w:t>
      </w:r>
      <w:r>
        <w:rPr>
          <w:rFonts w:hint="eastAsia"/>
          <w:lang w:eastAsia="zh-CN"/>
        </w:rPr>
        <w:t>2: Illustration of discontinuous SS burst</w:t>
      </w:r>
    </w:p>
    <w:p w:rsidR="001231EC" w:rsidRDefault="001231EC" w:rsidP="001231EC">
      <w:pPr>
        <w:pStyle w:val="Caption"/>
        <w:rPr>
          <w:i/>
          <w:lang w:eastAsia="zh-CN"/>
        </w:rPr>
      </w:pPr>
      <w:r w:rsidRPr="00113BF9">
        <w:rPr>
          <w:i/>
          <w:u w:val="single"/>
          <w:lang w:eastAsia="zh-CN"/>
        </w:rPr>
        <w:t xml:space="preserve">Proposal </w:t>
      </w:r>
      <w:r w:rsidR="002C1BF6">
        <w:rPr>
          <w:rFonts w:hint="eastAsia"/>
          <w:i/>
          <w:u w:val="single"/>
          <w:lang w:eastAsia="zh-CN"/>
        </w:rPr>
        <w:t>5</w:t>
      </w:r>
      <w:r w:rsidRPr="00431DD0">
        <w:rPr>
          <w:i/>
          <w:lang w:eastAsia="zh-CN"/>
        </w:rPr>
        <w:t>:</w:t>
      </w:r>
      <w:r w:rsidRPr="00431DD0">
        <w:rPr>
          <w:rFonts w:hint="eastAsia"/>
          <w:i/>
          <w:lang w:eastAsia="zh-CN"/>
        </w:rPr>
        <w:t xml:space="preserve"> NR should </w:t>
      </w:r>
      <w:r w:rsidRPr="006C208D">
        <w:rPr>
          <w:i/>
          <w:lang w:eastAsia="zh-CN"/>
        </w:rPr>
        <w:t>support</w:t>
      </w:r>
      <w:r>
        <w:rPr>
          <w:i/>
          <w:lang w:eastAsia="zh-CN"/>
        </w:rPr>
        <w:t xml:space="preserve"> </w:t>
      </w:r>
      <w:r>
        <w:rPr>
          <w:rFonts w:hint="eastAsia"/>
          <w:i/>
          <w:lang w:eastAsia="zh-CN"/>
        </w:rPr>
        <w:t xml:space="preserve">mapping </w:t>
      </w:r>
      <w:r w:rsidR="00E07092">
        <w:rPr>
          <w:i/>
          <w:lang w:eastAsia="zh-CN"/>
        </w:rPr>
        <w:t xml:space="preserve">of </w:t>
      </w:r>
      <w:r>
        <w:rPr>
          <w:rFonts w:hint="eastAsia"/>
          <w:i/>
          <w:lang w:eastAsia="zh-CN"/>
        </w:rPr>
        <w:t xml:space="preserve">SS blocks to </w:t>
      </w:r>
      <w:r w:rsidR="00AA0056">
        <w:rPr>
          <w:rFonts w:hint="eastAsia"/>
          <w:i/>
          <w:lang w:eastAsia="zh-CN"/>
        </w:rPr>
        <w:t>SS burst</w:t>
      </w:r>
      <w:r>
        <w:rPr>
          <w:rFonts w:hint="eastAsia"/>
          <w:i/>
          <w:lang w:eastAsia="zh-CN"/>
        </w:rPr>
        <w:t xml:space="preserve"> in a </w:t>
      </w:r>
      <w:r w:rsidRPr="001231EC">
        <w:rPr>
          <w:i/>
          <w:lang w:eastAsia="zh-CN"/>
        </w:rPr>
        <w:t>distributed</w:t>
      </w:r>
      <w:r>
        <w:rPr>
          <w:rFonts w:hint="eastAsia"/>
          <w:i/>
          <w:lang w:eastAsia="zh-CN"/>
        </w:rPr>
        <w:t xml:space="preserve"> manner </w:t>
      </w:r>
      <w:r w:rsidRPr="006C208D">
        <w:rPr>
          <w:i/>
          <w:lang w:eastAsia="zh-CN"/>
        </w:rPr>
        <w:t xml:space="preserve">by </w:t>
      </w:r>
      <w:r w:rsidR="00AA0056">
        <w:rPr>
          <w:rFonts w:hint="eastAsia"/>
          <w:i/>
          <w:lang w:eastAsia="zh-CN"/>
        </w:rPr>
        <w:t>reserving</w:t>
      </w:r>
      <w:r w:rsidRPr="006C208D">
        <w:rPr>
          <w:i/>
          <w:lang w:eastAsia="zh-CN"/>
        </w:rPr>
        <w:t xml:space="preserve"> UC and DC symbols </w:t>
      </w:r>
      <w:r>
        <w:rPr>
          <w:rFonts w:hint="eastAsia"/>
          <w:i/>
          <w:lang w:eastAsia="zh-CN"/>
        </w:rPr>
        <w:t xml:space="preserve">between two </w:t>
      </w:r>
      <w:r>
        <w:rPr>
          <w:i/>
          <w:lang w:eastAsia="zh-CN"/>
        </w:rPr>
        <w:t>neighbour</w:t>
      </w:r>
      <w:r>
        <w:rPr>
          <w:rFonts w:hint="eastAsia"/>
          <w:i/>
          <w:lang w:eastAsia="zh-CN"/>
        </w:rPr>
        <w:t xml:space="preserve"> </w:t>
      </w:r>
      <w:r w:rsidRPr="006C208D">
        <w:rPr>
          <w:i/>
          <w:lang w:eastAsia="zh-CN"/>
        </w:rPr>
        <w:t xml:space="preserve">SS </w:t>
      </w:r>
      <w:r>
        <w:rPr>
          <w:rFonts w:hint="eastAsia"/>
          <w:i/>
          <w:lang w:eastAsia="zh-CN"/>
        </w:rPr>
        <w:t>blocks</w:t>
      </w:r>
      <w:r>
        <w:rPr>
          <w:i/>
          <w:lang w:eastAsia="zh-CN"/>
        </w:rPr>
        <w:t>.</w:t>
      </w:r>
      <w:r w:rsidRPr="006C208D">
        <w:rPr>
          <w:i/>
          <w:lang w:eastAsia="zh-CN"/>
        </w:rPr>
        <w:t xml:space="preserve"> </w:t>
      </w:r>
    </w:p>
    <w:p w:rsidR="00FA7C9E" w:rsidRDefault="00B63AB4" w:rsidP="00A03657">
      <w:pPr>
        <w:adjustRightInd/>
        <w:snapToGrid w:val="0"/>
        <w:spacing w:afterLines="50" w:line="240" w:lineRule="auto"/>
        <w:jc w:val="both"/>
        <w:rPr>
          <w:lang w:val="en-GB"/>
        </w:rPr>
      </w:pPr>
      <w:r>
        <w:rPr>
          <w:rFonts w:hint="eastAsia"/>
          <w:lang w:val="en-GB"/>
        </w:rPr>
        <w:t>As shown in Figure 3, t</w:t>
      </w:r>
      <w:r w:rsidR="00FA7C9E">
        <w:rPr>
          <w:rFonts w:hint="eastAsia"/>
          <w:lang w:val="en-GB"/>
        </w:rPr>
        <w:t xml:space="preserve">he following two </w:t>
      </w:r>
      <w:r w:rsidR="00A41176">
        <w:rPr>
          <w:rFonts w:hint="eastAsia"/>
          <w:lang w:val="en-GB"/>
        </w:rPr>
        <w:t>basic structures</w:t>
      </w:r>
      <w:r w:rsidR="00FA7C9E">
        <w:rPr>
          <w:rFonts w:hint="eastAsia"/>
          <w:lang w:val="en-GB"/>
        </w:rPr>
        <w:t xml:space="preserve"> can be</w:t>
      </w:r>
      <w:r w:rsidR="007F37C1">
        <w:rPr>
          <w:rFonts w:hint="eastAsia"/>
          <w:lang w:val="en-GB"/>
        </w:rPr>
        <w:t xml:space="preserve"> further</w:t>
      </w:r>
      <w:r w:rsidR="00FA7C9E">
        <w:rPr>
          <w:rFonts w:hint="eastAsia"/>
          <w:lang w:val="en-GB"/>
        </w:rPr>
        <w:t xml:space="preserve"> considered for mapping SS blocks to </w:t>
      </w:r>
      <w:r>
        <w:rPr>
          <w:rFonts w:hint="eastAsia"/>
          <w:lang w:val="en-GB"/>
        </w:rPr>
        <w:t>slot</w:t>
      </w:r>
      <w:r w:rsidR="00E07092">
        <w:rPr>
          <w:lang w:val="en-GB"/>
        </w:rPr>
        <w:t>s</w:t>
      </w:r>
      <w:r w:rsidR="00FA7C9E">
        <w:rPr>
          <w:rFonts w:hint="eastAsia"/>
          <w:lang w:val="en-GB"/>
        </w:rPr>
        <w:t xml:space="preserve">: </w:t>
      </w:r>
    </w:p>
    <w:p w:rsidR="002400B0" w:rsidRPr="00B14297" w:rsidRDefault="002400B0" w:rsidP="002400B0">
      <w:pPr>
        <w:adjustRightInd/>
        <w:snapToGrid w:val="0"/>
        <w:spacing w:after="120" w:line="240" w:lineRule="auto"/>
        <w:jc w:val="both"/>
      </w:pPr>
      <w:r>
        <w:rPr>
          <w:rFonts w:hint="eastAsia"/>
        </w:rPr>
        <w:t xml:space="preserve">In </w:t>
      </w:r>
      <w:r w:rsidR="00B63AB4">
        <w:rPr>
          <w:rFonts w:hint="eastAsia"/>
        </w:rPr>
        <w:t>both</w:t>
      </w:r>
      <w:r>
        <w:rPr>
          <w:rFonts w:hint="eastAsia"/>
        </w:rPr>
        <w:t xml:space="preserve"> configuration</w:t>
      </w:r>
      <w:r w:rsidR="00B63AB4">
        <w:rPr>
          <w:rFonts w:hint="eastAsia"/>
        </w:rPr>
        <w:t>s</w:t>
      </w:r>
      <w:r>
        <w:rPr>
          <w:rFonts w:hint="eastAsia"/>
        </w:rPr>
        <w:t xml:space="preserve">, </w:t>
      </w:r>
      <w:r w:rsidR="00E07092">
        <w:t xml:space="preserve">a </w:t>
      </w:r>
      <w:r w:rsidR="002D4FD2">
        <w:rPr>
          <w:rFonts w:hint="eastAsia"/>
        </w:rPr>
        <w:t xml:space="preserve">slot is considered as </w:t>
      </w:r>
      <w:r w:rsidR="00E07092">
        <w:t>the</w:t>
      </w:r>
      <w:r w:rsidR="00E07092">
        <w:rPr>
          <w:rFonts w:hint="eastAsia"/>
        </w:rPr>
        <w:t xml:space="preserve"> </w:t>
      </w:r>
      <w:r w:rsidR="002D4FD2">
        <w:rPr>
          <w:rFonts w:hint="eastAsia"/>
        </w:rPr>
        <w:t xml:space="preserve">basic </w:t>
      </w:r>
      <w:r w:rsidR="00E07092">
        <w:t xml:space="preserve">unit </w:t>
      </w:r>
      <w:r w:rsidR="002D4FD2">
        <w:rPr>
          <w:rFonts w:hint="eastAsia"/>
        </w:rPr>
        <w:t xml:space="preserve">length for </w:t>
      </w:r>
      <w:r w:rsidR="00E07092">
        <w:t xml:space="preserve">the mapping of </w:t>
      </w:r>
      <w:r w:rsidR="002D4FD2">
        <w:rPr>
          <w:rFonts w:hint="eastAsia"/>
        </w:rPr>
        <w:t>SS block</w:t>
      </w:r>
      <w:r w:rsidR="00E07092">
        <w:t>s</w:t>
      </w:r>
      <w:r w:rsidRPr="00B14297">
        <w:rPr>
          <w:rFonts w:hint="eastAsia"/>
        </w:rPr>
        <w:t>.</w:t>
      </w:r>
      <w:r w:rsidRPr="00B14297">
        <w:t xml:space="preserve"> According to the </w:t>
      </w:r>
      <w:r w:rsidRPr="00B14297">
        <w:rPr>
          <w:rFonts w:hint="eastAsia"/>
        </w:rPr>
        <w:t xml:space="preserve">number of SS blocks </w:t>
      </w:r>
      <w:r w:rsidRPr="00B14297">
        <w:t>need</w:t>
      </w:r>
      <w:r w:rsidRPr="00B14297">
        <w:rPr>
          <w:rFonts w:hint="eastAsia"/>
        </w:rPr>
        <w:t>ed</w:t>
      </w:r>
      <w:r w:rsidRPr="00B14297">
        <w:t xml:space="preserve">, </w:t>
      </w:r>
      <w:r w:rsidRPr="00B14297">
        <w:rPr>
          <w:rFonts w:hint="eastAsia"/>
        </w:rPr>
        <w:t xml:space="preserve">a SS burst will be composed by </w:t>
      </w:r>
      <w:r w:rsidRPr="00B14297">
        <w:t>connect</w:t>
      </w:r>
      <w:r w:rsidRPr="00B14297">
        <w:rPr>
          <w:rFonts w:hint="eastAsia"/>
        </w:rPr>
        <w:t>ing t</w:t>
      </w:r>
      <w:r w:rsidRPr="00B14297">
        <w:t>he corresponding number of slots</w:t>
      </w:r>
      <w:r w:rsidRPr="00B14297">
        <w:rPr>
          <w:rFonts w:hint="eastAsia"/>
        </w:rPr>
        <w:t>.</w:t>
      </w:r>
      <w:r w:rsidRPr="00B14297">
        <w:t xml:space="preserve"> </w:t>
      </w:r>
      <w:r w:rsidR="002D4FD2">
        <w:rPr>
          <w:rFonts w:hint="eastAsia"/>
        </w:rPr>
        <w:t xml:space="preserve">In </w:t>
      </w:r>
      <w:r w:rsidR="00E07092">
        <w:t xml:space="preserve">the </w:t>
      </w:r>
      <w:r w:rsidR="002D4FD2">
        <w:rPr>
          <w:rFonts w:hint="eastAsia"/>
        </w:rPr>
        <w:t xml:space="preserve">option </w:t>
      </w:r>
      <w:r w:rsidR="00E07092">
        <w:t>(</w:t>
      </w:r>
      <w:r w:rsidR="002D4FD2">
        <w:rPr>
          <w:rFonts w:hint="eastAsia"/>
        </w:rPr>
        <w:t>a</w:t>
      </w:r>
      <w:r w:rsidR="00E07092">
        <w:t>)</w:t>
      </w:r>
      <w:r w:rsidR="002D4FD2">
        <w:rPr>
          <w:rFonts w:hint="eastAsia"/>
        </w:rPr>
        <w:t xml:space="preserve"> </w:t>
      </w:r>
      <w:r w:rsidR="002D4FD2">
        <w:t>structure</w:t>
      </w:r>
      <w:r w:rsidR="002D4FD2">
        <w:rPr>
          <w:rFonts w:hint="eastAsia"/>
        </w:rPr>
        <w:t xml:space="preserve">, three </w:t>
      </w:r>
      <w:r w:rsidR="002D4FD2" w:rsidRPr="002D4FD2">
        <w:rPr>
          <w:rFonts w:hint="eastAsia"/>
        </w:rPr>
        <w:t xml:space="preserve">nominal </w:t>
      </w:r>
      <w:r w:rsidR="002D4FD2">
        <w:rPr>
          <w:rFonts w:hint="eastAsia"/>
        </w:rPr>
        <w:t xml:space="preserve">SS blocks can be mapping into a </w:t>
      </w:r>
      <w:r w:rsidR="00E07092">
        <w:t xml:space="preserve">slot of </w:t>
      </w:r>
      <w:r w:rsidR="002D4FD2">
        <w:rPr>
          <w:rFonts w:hint="eastAsia"/>
        </w:rPr>
        <w:t>14-symbols. W</w:t>
      </w:r>
      <w:r w:rsidR="002D4FD2" w:rsidRPr="002D4FD2">
        <w:rPr>
          <w:rFonts w:hint="eastAsia"/>
        </w:rPr>
        <w:t>hether t</w:t>
      </w:r>
      <w:r w:rsidR="002D4FD2" w:rsidRPr="002D4FD2">
        <w:t>he</w:t>
      </w:r>
      <w:r w:rsidR="002D4FD2" w:rsidRPr="002D4FD2">
        <w:rPr>
          <w:rFonts w:hint="eastAsia"/>
        </w:rPr>
        <w:t xml:space="preserve"> l</w:t>
      </w:r>
      <w:r w:rsidR="002D4FD2" w:rsidRPr="002D4FD2">
        <w:t xml:space="preserve">ast </w:t>
      </w:r>
      <w:r w:rsidR="002D4FD2" w:rsidRPr="002D4FD2">
        <w:rPr>
          <w:rFonts w:hint="eastAsia"/>
        </w:rPr>
        <w:t xml:space="preserve">SS block in each slot </w:t>
      </w:r>
      <w:r w:rsidR="00DA4C26">
        <w:rPr>
          <w:rFonts w:hint="eastAsia"/>
        </w:rPr>
        <w:t xml:space="preserve">can be </w:t>
      </w:r>
      <w:r w:rsidR="00DA4C26" w:rsidRPr="002D4FD2">
        <w:rPr>
          <w:rFonts w:hint="eastAsia"/>
        </w:rPr>
        <w:t>actually transmit</w:t>
      </w:r>
      <w:r w:rsidR="00DA4C26">
        <w:rPr>
          <w:rFonts w:hint="eastAsia"/>
        </w:rPr>
        <w:t>ted</w:t>
      </w:r>
      <w:r w:rsidR="00DA4C26" w:rsidRPr="002D4FD2">
        <w:rPr>
          <w:rFonts w:hint="eastAsia"/>
        </w:rPr>
        <w:t xml:space="preserve"> </w:t>
      </w:r>
      <w:r w:rsidR="00E07092">
        <w:rPr>
          <w:rFonts w:hint="eastAsia"/>
        </w:rPr>
        <w:t>depend</w:t>
      </w:r>
      <w:r w:rsidR="00E07092">
        <w:t>s</w:t>
      </w:r>
      <w:r w:rsidR="00E07092">
        <w:rPr>
          <w:rFonts w:hint="eastAsia"/>
        </w:rPr>
        <w:t xml:space="preserve"> </w:t>
      </w:r>
      <w:r w:rsidR="00DA4C26">
        <w:rPr>
          <w:rFonts w:hint="eastAsia"/>
        </w:rPr>
        <w:t>on</w:t>
      </w:r>
      <w:r w:rsidR="002D4FD2">
        <w:rPr>
          <w:rFonts w:hint="eastAsia"/>
        </w:rPr>
        <w:t xml:space="preserve"> </w:t>
      </w:r>
      <w:r w:rsidR="00E07092">
        <w:t xml:space="preserve">the </w:t>
      </w:r>
      <w:r w:rsidR="00DA4C26">
        <w:rPr>
          <w:rFonts w:hint="eastAsia"/>
        </w:rPr>
        <w:t xml:space="preserve">current </w:t>
      </w:r>
      <w:r w:rsidR="002D4FD2">
        <w:rPr>
          <w:rFonts w:hint="eastAsia"/>
        </w:rPr>
        <w:t>requirement of UL feedback</w:t>
      </w:r>
      <w:r w:rsidR="002D4FD2" w:rsidRPr="002D4FD2">
        <w:rPr>
          <w:rFonts w:hint="eastAsia"/>
        </w:rPr>
        <w:t>.</w:t>
      </w:r>
      <w:r w:rsidR="002D4FD2">
        <w:rPr>
          <w:rFonts w:hint="eastAsia"/>
        </w:rPr>
        <w:t xml:space="preserve"> </w:t>
      </w:r>
      <w:r w:rsidR="00DA4C26">
        <w:rPr>
          <w:rFonts w:hint="eastAsia"/>
        </w:rPr>
        <w:t xml:space="preserve">For the structure of option </w:t>
      </w:r>
      <w:r w:rsidR="00E07092">
        <w:t>(</w:t>
      </w:r>
      <w:r w:rsidR="00DA4C26">
        <w:rPr>
          <w:rFonts w:hint="eastAsia"/>
        </w:rPr>
        <w:t>b</w:t>
      </w:r>
      <w:r w:rsidR="00E07092">
        <w:t>)</w:t>
      </w:r>
      <w:r w:rsidR="00DA4C26">
        <w:rPr>
          <w:rFonts w:hint="eastAsia"/>
        </w:rPr>
        <w:t xml:space="preserve">, two </w:t>
      </w:r>
      <w:r w:rsidR="00DA4C26" w:rsidRPr="002D4FD2">
        <w:rPr>
          <w:rFonts w:hint="eastAsia"/>
        </w:rPr>
        <w:t xml:space="preserve">nominal </w:t>
      </w:r>
      <w:r w:rsidR="00DA4C26">
        <w:rPr>
          <w:rFonts w:hint="eastAsia"/>
        </w:rPr>
        <w:t xml:space="preserve">SS blocks can be mapping into a </w:t>
      </w:r>
      <w:r w:rsidR="00E07092">
        <w:t xml:space="preserve">slot of </w:t>
      </w:r>
      <w:r w:rsidR="00DA4C26">
        <w:rPr>
          <w:rFonts w:hint="eastAsia"/>
        </w:rPr>
        <w:t xml:space="preserve">14-symbols. An </w:t>
      </w:r>
      <w:r w:rsidR="00DA4C26">
        <w:t>advantage</w:t>
      </w:r>
      <w:r w:rsidR="00DA4C26">
        <w:rPr>
          <w:rFonts w:hint="eastAsia"/>
        </w:rPr>
        <w:t xml:space="preserve"> of option </w:t>
      </w:r>
      <w:r w:rsidR="00E07092">
        <w:t>(</w:t>
      </w:r>
      <w:r w:rsidR="00DA4C26">
        <w:rPr>
          <w:rFonts w:hint="eastAsia"/>
        </w:rPr>
        <w:t>b</w:t>
      </w:r>
      <w:r w:rsidR="00E07092">
        <w:t>)</w:t>
      </w:r>
      <w:r w:rsidR="00DA4C26">
        <w:rPr>
          <w:rFonts w:hint="eastAsia"/>
        </w:rPr>
        <w:t xml:space="preserve"> is </w:t>
      </w:r>
      <w:r w:rsidR="00E07092">
        <w:t xml:space="preserve">that </w:t>
      </w:r>
      <w:r w:rsidR="00DA4C26">
        <w:rPr>
          <w:rFonts w:hint="eastAsia"/>
        </w:rPr>
        <w:t xml:space="preserve">symbol 5 and symbol 6 can also be configured as GP and UL control under the case that </w:t>
      </w:r>
      <w:r w:rsidR="00E07092">
        <w:t xml:space="preserve">slots of </w:t>
      </w:r>
      <w:r w:rsidR="00DA4C26">
        <w:rPr>
          <w:rFonts w:hint="eastAsia"/>
        </w:rPr>
        <w:t xml:space="preserve">7-symbol </w:t>
      </w:r>
      <w:r w:rsidR="00E07092">
        <w:t>are</w:t>
      </w:r>
      <w:r w:rsidR="00E07092">
        <w:rPr>
          <w:rFonts w:hint="eastAsia"/>
        </w:rPr>
        <w:t xml:space="preserve"> </w:t>
      </w:r>
      <w:r w:rsidR="00DA4C26">
        <w:rPr>
          <w:rFonts w:hint="eastAsia"/>
        </w:rPr>
        <w:t>adopt</w:t>
      </w:r>
      <w:r w:rsidR="00E07092">
        <w:t>ed</w:t>
      </w:r>
      <w:r w:rsidR="00DA4C26">
        <w:rPr>
          <w:rFonts w:hint="eastAsia"/>
        </w:rPr>
        <w:t xml:space="preserve"> for lower SCS</w:t>
      </w:r>
      <w:r w:rsidR="00E07092">
        <w:t xml:space="preserve"> </w:t>
      </w:r>
      <w:r w:rsidR="00DA4C26">
        <w:rPr>
          <w:rFonts w:hint="eastAsia"/>
        </w:rPr>
        <w:t>(</w:t>
      </w:r>
      <w:r w:rsidR="00A5562E">
        <w:rPr>
          <w:rFonts w:hint="eastAsia"/>
        </w:rPr>
        <w:t>e.g.</w:t>
      </w:r>
      <w:r w:rsidR="00DA4C26">
        <w:rPr>
          <w:rFonts w:hint="eastAsia"/>
        </w:rPr>
        <w:t>, 15kHz, 30kHz).</w:t>
      </w:r>
    </w:p>
    <w:p w:rsidR="002400B0" w:rsidRDefault="00E26AC9" w:rsidP="00A03657">
      <w:pPr>
        <w:adjustRightInd/>
        <w:snapToGrid w:val="0"/>
        <w:spacing w:afterLines="50" w:line="240" w:lineRule="auto"/>
        <w:jc w:val="center"/>
      </w:pPr>
      <w:r>
        <w:object w:dxaOrig="8485" w:dyaOrig="1969">
          <v:shape id="_x0000_i1027" type="#_x0000_t75" style="width:5in;height:83.55pt" o:ole="">
            <v:imagedata r:id="rId12" o:title=""/>
          </v:shape>
          <o:OLEObject Type="Embed" ProgID="Visio.Drawing.11" ShapeID="_x0000_i1027" DrawAspect="Content" ObjectID="_1555499338" r:id="rId13"/>
        </w:object>
      </w:r>
    </w:p>
    <w:p w:rsidR="00E26AC9" w:rsidRPr="00E26AC9" w:rsidRDefault="00E26AC9" w:rsidP="00E26AC9">
      <w:pPr>
        <w:pStyle w:val="Caption"/>
        <w:spacing w:before="0" w:after="240"/>
        <w:jc w:val="center"/>
        <w:rPr>
          <w:lang w:eastAsia="zh-CN"/>
        </w:rPr>
      </w:pPr>
      <w:r>
        <w:rPr>
          <w:rFonts w:hint="eastAsia"/>
        </w:rPr>
        <w:t xml:space="preserve">Figure </w:t>
      </w:r>
      <w:r>
        <w:rPr>
          <w:rFonts w:hint="eastAsia"/>
          <w:lang w:eastAsia="zh-CN"/>
        </w:rPr>
        <w:t xml:space="preserve">3: </w:t>
      </w:r>
      <w:r w:rsidR="002D4FD2">
        <w:rPr>
          <w:rFonts w:hint="eastAsia"/>
          <w:lang w:eastAsia="zh-CN"/>
        </w:rPr>
        <w:t>T</w:t>
      </w:r>
      <w:r w:rsidR="002D4FD2">
        <w:rPr>
          <w:rFonts w:hint="eastAsia"/>
        </w:rPr>
        <w:t>wo basic structures</w:t>
      </w:r>
      <w:r w:rsidR="002D4FD2" w:rsidRPr="002D4FD2">
        <w:rPr>
          <w:rFonts w:hint="eastAsia"/>
        </w:rPr>
        <w:t xml:space="preserve"> </w:t>
      </w:r>
      <w:r w:rsidR="002D4FD2">
        <w:rPr>
          <w:rFonts w:hint="eastAsia"/>
          <w:lang w:eastAsia="zh-CN"/>
        </w:rPr>
        <w:t xml:space="preserve">for </w:t>
      </w:r>
      <w:r w:rsidR="002D4FD2">
        <w:rPr>
          <w:rFonts w:hint="eastAsia"/>
        </w:rPr>
        <w:t>mapping SS blocks to slot</w:t>
      </w:r>
    </w:p>
    <w:p w:rsidR="002D4FD2" w:rsidRDefault="007E6193" w:rsidP="002D4FD2">
      <w:pPr>
        <w:adjustRightInd/>
        <w:snapToGrid w:val="0"/>
        <w:spacing w:after="120" w:line="240" w:lineRule="auto"/>
        <w:jc w:val="both"/>
      </w:pPr>
      <w:bookmarkStart w:id="13" w:name="OLE_LINK14"/>
      <w:bookmarkStart w:id="14" w:name="OLE_LINK15"/>
      <w:r>
        <w:t xml:space="preserve">In </w:t>
      </w:r>
      <w:r w:rsidR="00DA4C26">
        <w:rPr>
          <w:rFonts w:hint="eastAsia"/>
        </w:rPr>
        <w:t>Figure 4 and Figure 5</w:t>
      </w:r>
      <w:r w:rsidR="00E26EFC" w:rsidRPr="00E26EFC">
        <w:rPr>
          <w:rFonts w:hint="eastAsia"/>
        </w:rPr>
        <w:t xml:space="preserve"> </w:t>
      </w:r>
      <w:r>
        <w:t xml:space="preserve">we show some </w:t>
      </w:r>
      <w:r w:rsidR="00E26EFC">
        <w:rPr>
          <w:rFonts w:hint="eastAsia"/>
        </w:rPr>
        <w:t>examples on forming a</w:t>
      </w:r>
      <w:r>
        <w:t>n</w:t>
      </w:r>
      <w:r w:rsidR="00E26EFC">
        <w:rPr>
          <w:rFonts w:hint="eastAsia"/>
        </w:rPr>
        <w:t xml:space="preserve"> SS burst. T</w:t>
      </w:r>
      <w:r w:rsidR="002D4FD2">
        <w:rPr>
          <w:rFonts w:hint="eastAsia"/>
        </w:rPr>
        <w:t>ak</w:t>
      </w:r>
      <w:r w:rsidR="00E26EFC">
        <w:rPr>
          <w:rFonts w:hint="eastAsia"/>
        </w:rPr>
        <w:t>ing</w:t>
      </w:r>
      <w:r w:rsidR="002D4FD2">
        <w:rPr>
          <w:rFonts w:hint="eastAsia"/>
        </w:rPr>
        <w:t xml:space="preserve"> 120kHz SCS as an example, there are four slots located in an 0.5ms SS burst. </w:t>
      </w:r>
      <w:r w:rsidR="00A5562E">
        <w:rPr>
          <w:rFonts w:hint="eastAsia"/>
        </w:rPr>
        <w:t xml:space="preserve">Comparing the above two options, option </w:t>
      </w:r>
      <w:r w:rsidR="00A472DC">
        <w:rPr>
          <w:rFonts w:hint="eastAsia"/>
        </w:rPr>
        <w:t>(</w:t>
      </w:r>
      <w:r w:rsidR="00A5562E">
        <w:rPr>
          <w:rFonts w:hint="eastAsia"/>
        </w:rPr>
        <w:t>a</w:t>
      </w:r>
      <w:r w:rsidR="00A472DC">
        <w:rPr>
          <w:rFonts w:hint="eastAsia"/>
        </w:rPr>
        <w:t>)</w:t>
      </w:r>
      <w:r w:rsidR="00A5562E">
        <w:rPr>
          <w:rFonts w:hint="eastAsia"/>
        </w:rPr>
        <w:t xml:space="preserve"> can provide more SS block potential positions in unit time. For supporting the same number of SS blocks, </w:t>
      </w:r>
      <w:r w:rsidR="003E01D4">
        <w:rPr>
          <w:rFonts w:hint="eastAsia"/>
        </w:rPr>
        <w:t xml:space="preserve">fewer slots of </w:t>
      </w:r>
      <w:r w:rsidR="003E01D4">
        <w:t>normal</w:t>
      </w:r>
      <w:r w:rsidR="003E01D4">
        <w:rPr>
          <w:rFonts w:hint="eastAsia"/>
        </w:rPr>
        <w:t xml:space="preserve"> data transmission will be affected in </w:t>
      </w:r>
      <w:r w:rsidR="00A5562E">
        <w:rPr>
          <w:rFonts w:hint="eastAsia"/>
        </w:rPr>
        <w:t xml:space="preserve">option </w:t>
      </w:r>
      <w:r w:rsidR="003E01D4">
        <w:rPr>
          <w:rFonts w:hint="eastAsia"/>
        </w:rPr>
        <w:t>(</w:t>
      </w:r>
      <w:r w:rsidR="00A5562E">
        <w:rPr>
          <w:rFonts w:hint="eastAsia"/>
        </w:rPr>
        <w:t>a</w:t>
      </w:r>
      <w:r w:rsidR="003E01D4">
        <w:rPr>
          <w:rFonts w:hint="eastAsia"/>
        </w:rPr>
        <w:t>)</w:t>
      </w:r>
      <w:r w:rsidR="00A5562E">
        <w:rPr>
          <w:rFonts w:hint="eastAsia"/>
        </w:rPr>
        <w:t xml:space="preserve">. </w:t>
      </w:r>
      <w:r w:rsidR="003E01D4">
        <w:rPr>
          <w:rFonts w:hint="eastAsia"/>
        </w:rPr>
        <w:t>For o</w:t>
      </w:r>
      <w:r w:rsidR="00A5562E">
        <w:rPr>
          <w:rFonts w:hint="eastAsia"/>
        </w:rPr>
        <w:t xml:space="preserve">ption </w:t>
      </w:r>
      <w:r w:rsidR="003E01D4">
        <w:rPr>
          <w:rFonts w:hint="eastAsia"/>
        </w:rPr>
        <w:t>(b),</w:t>
      </w:r>
      <w:r w:rsidR="00A5562E">
        <w:rPr>
          <w:rFonts w:hint="eastAsia"/>
        </w:rPr>
        <w:t xml:space="preserve"> </w:t>
      </w:r>
      <w:r>
        <w:t xml:space="preserve">there will be </w:t>
      </w:r>
      <w:r w:rsidR="00A5562E">
        <w:rPr>
          <w:rFonts w:hint="eastAsia"/>
        </w:rPr>
        <w:t>a</w:t>
      </w:r>
      <w:r w:rsidR="00FB0AF5">
        <w:rPr>
          <w:rFonts w:hint="eastAsia"/>
        </w:rPr>
        <w:t>n</w:t>
      </w:r>
      <w:r w:rsidR="00A5562E">
        <w:rPr>
          <w:rFonts w:hint="eastAsia"/>
        </w:rPr>
        <w:t xml:space="preserve"> </w:t>
      </w:r>
      <w:r w:rsidR="00A5562E">
        <w:t>equal</w:t>
      </w:r>
      <w:r w:rsidR="00A5562E">
        <w:rPr>
          <w:rFonts w:hint="eastAsia"/>
        </w:rPr>
        <w:t xml:space="preserve"> time interval between two SS blocks</w:t>
      </w:r>
      <w:r w:rsidR="003E01D4">
        <w:rPr>
          <w:rFonts w:hint="eastAsia"/>
        </w:rPr>
        <w:t xml:space="preserve">, i.e. 7 symbols offset for both intra-slot blocks and inter-slot blocks. It is easier for UE to combine signal/channel </w:t>
      </w:r>
      <w:r w:rsidR="00A472DC">
        <w:rPr>
          <w:rFonts w:hint="eastAsia"/>
        </w:rPr>
        <w:t>between</w:t>
      </w:r>
      <w:r w:rsidR="003E01D4">
        <w:rPr>
          <w:rFonts w:hint="eastAsia"/>
        </w:rPr>
        <w:t xml:space="preserve"> two SS blocks. While </w:t>
      </w:r>
      <w:r w:rsidR="003E01D4">
        <w:rPr>
          <w:rFonts w:hint="eastAsia"/>
          <w:lang w:val="en-GB"/>
        </w:rPr>
        <w:t xml:space="preserve">the next SS block with different </w:t>
      </w:r>
      <w:r w:rsidR="003E01D4">
        <w:rPr>
          <w:lang w:val="en-GB"/>
        </w:rPr>
        <w:t>potential</w:t>
      </w:r>
      <w:r w:rsidR="003E01D4">
        <w:rPr>
          <w:rFonts w:hint="eastAsia"/>
          <w:lang w:val="en-GB"/>
        </w:rPr>
        <w:t xml:space="preserve"> positions must be </w:t>
      </w:r>
      <w:r w:rsidR="003E01D4">
        <w:rPr>
          <w:lang w:val="en-GB"/>
        </w:rPr>
        <w:t>assume</w:t>
      </w:r>
      <w:r w:rsidR="003E01D4">
        <w:rPr>
          <w:rFonts w:hint="eastAsia"/>
          <w:lang w:val="en-GB"/>
        </w:rPr>
        <w:t>d by a</w:t>
      </w:r>
      <w:r>
        <w:rPr>
          <w:lang w:val="en-GB"/>
        </w:rPr>
        <w:t>n</w:t>
      </w:r>
      <w:r w:rsidR="003E01D4">
        <w:rPr>
          <w:rFonts w:hint="eastAsia"/>
          <w:lang w:val="en-GB"/>
        </w:rPr>
        <w:t xml:space="preserve"> UE due to different time offset between two SS blocks for option (a)</w:t>
      </w:r>
      <w:r w:rsidR="00A472DC">
        <w:rPr>
          <w:rFonts w:hint="eastAsia"/>
          <w:lang w:val="en-GB"/>
        </w:rPr>
        <w:t>, i.e. 4 symbols offset for intra-slot blocks and 6 symbols offset for inter-slot blocks</w:t>
      </w:r>
      <w:r w:rsidR="003E01D4">
        <w:rPr>
          <w:rFonts w:hint="eastAsia"/>
          <w:lang w:val="en-GB"/>
        </w:rPr>
        <w:t>.</w:t>
      </w:r>
    </w:p>
    <w:p w:rsidR="002400B0" w:rsidRPr="004566FC" w:rsidRDefault="002400B0" w:rsidP="002400B0">
      <w:pPr>
        <w:pStyle w:val="Caption"/>
        <w:spacing w:before="0" w:after="0"/>
        <w:jc w:val="center"/>
      </w:pPr>
      <w:r>
        <w:object w:dxaOrig="10904" w:dyaOrig="5598">
          <v:shape id="_x0000_i1028" type="#_x0000_t75" style="width:397.85pt;height:205.85pt" o:ole="">
            <v:imagedata r:id="rId14" o:title=""/>
          </v:shape>
          <o:OLEObject Type="Embed" ProgID="Visio.Drawing.11" ShapeID="_x0000_i1028" DrawAspect="Content" ObjectID="_1555499339" r:id="rId15"/>
        </w:object>
      </w:r>
      <w:bookmarkEnd w:id="13"/>
      <w:bookmarkEnd w:id="14"/>
    </w:p>
    <w:p w:rsidR="002400B0" w:rsidRDefault="002400B0" w:rsidP="002400B0">
      <w:pPr>
        <w:pStyle w:val="Caption"/>
        <w:spacing w:before="0" w:after="240"/>
        <w:jc w:val="center"/>
        <w:rPr>
          <w:lang w:eastAsia="zh-CN"/>
        </w:rPr>
      </w:pPr>
      <w:r>
        <w:rPr>
          <w:rFonts w:hint="eastAsia"/>
          <w:lang w:eastAsia="zh-CN"/>
        </w:rPr>
        <w:t xml:space="preserve">Figure </w:t>
      </w:r>
      <w:r w:rsidR="002D4FD2">
        <w:rPr>
          <w:rFonts w:hint="eastAsia"/>
          <w:lang w:eastAsia="zh-CN"/>
        </w:rPr>
        <w:t>4</w:t>
      </w:r>
      <w:r>
        <w:rPr>
          <w:rFonts w:hint="eastAsia"/>
          <w:lang w:eastAsia="zh-CN"/>
        </w:rPr>
        <w:t>: SS burst structure</w:t>
      </w:r>
      <w:r w:rsidR="002D4FD2">
        <w:rPr>
          <w:rFonts w:hint="eastAsia"/>
          <w:lang w:eastAsia="zh-CN"/>
        </w:rPr>
        <w:t xml:space="preserve"> for option </w:t>
      </w:r>
      <w:r w:rsidR="003E01D4">
        <w:rPr>
          <w:rFonts w:hint="eastAsia"/>
          <w:lang w:eastAsia="zh-CN"/>
        </w:rPr>
        <w:t>(</w:t>
      </w:r>
      <w:r w:rsidR="002D4FD2">
        <w:rPr>
          <w:rFonts w:hint="eastAsia"/>
          <w:lang w:eastAsia="zh-CN"/>
        </w:rPr>
        <w:t>a</w:t>
      </w:r>
      <w:r w:rsidR="003E01D4">
        <w:rPr>
          <w:rFonts w:hint="eastAsia"/>
          <w:lang w:eastAsia="zh-CN"/>
        </w:rPr>
        <w:t>)</w:t>
      </w:r>
    </w:p>
    <w:p w:rsidR="00FA7C9E" w:rsidRPr="004566FC" w:rsidRDefault="00A472DC" w:rsidP="00FA7C9E">
      <w:pPr>
        <w:pStyle w:val="Caption"/>
        <w:spacing w:before="0" w:after="0"/>
        <w:jc w:val="center"/>
      </w:pPr>
      <w:r>
        <w:object w:dxaOrig="10904" w:dyaOrig="5598">
          <v:shape id="_x0000_i1029" type="#_x0000_t75" style="width:397.85pt;height:205.85pt" o:ole="">
            <v:imagedata r:id="rId16" o:title=""/>
          </v:shape>
          <o:OLEObject Type="Embed" ProgID="Visio.Drawing.11" ShapeID="_x0000_i1029" DrawAspect="Content" ObjectID="_1555499340" r:id="rId17"/>
        </w:object>
      </w:r>
    </w:p>
    <w:p w:rsidR="002D4FD2" w:rsidRDefault="00FA7C9E" w:rsidP="002D4FD2">
      <w:pPr>
        <w:pStyle w:val="Caption"/>
        <w:spacing w:before="0" w:after="240"/>
        <w:jc w:val="center"/>
        <w:rPr>
          <w:lang w:eastAsia="zh-CN"/>
        </w:rPr>
      </w:pPr>
      <w:r>
        <w:rPr>
          <w:rFonts w:hint="eastAsia"/>
          <w:lang w:eastAsia="zh-CN"/>
        </w:rPr>
        <w:t xml:space="preserve">Figure </w:t>
      </w:r>
      <w:r w:rsidR="003E01D4">
        <w:rPr>
          <w:rFonts w:hint="eastAsia"/>
          <w:lang w:eastAsia="zh-CN"/>
        </w:rPr>
        <w:t>5</w:t>
      </w:r>
      <w:r>
        <w:rPr>
          <w:rFonts w:hint="eastAsia"/>
          <w:lang w:eastAsia="zh-CN"/>
        </w:rPr>
        <w:t xml:space="preserve">: </w:t>
      </w:r>
      <w:r w:rsidR="002D4FD2">
        <w:rPr>
          <w:rFonts w:hint="eastAsia"/>
          <w:lang w:eastAsia="zh-CN"/>
        </w:rPr>
        <w:t xml:space="preserve">SS burst structure for option </w:t>
      </w:r>
      <w:r w:rsidR="003E01D4">
        <w:rPr>
          <w:rFonts w:hint="eastAsia"/>
          <w:lang w:eastAsia="zh-CN"/>
        </w:rPr>
        <w:t>(</w:t>
      </w:r>
      <w:r w:rsidR="002D4FD2">
        <w:rPr>
          <w:rFonts w:hint="eastAsia"/>
          <w:lang w:eastAsia="zh-CN"/>
        </w:rPr>
        <w:t>b</w:t>
      </w:r>
      <w:r w:rsidR="003E01D4">
        <w:rPr>
          <w:rFonts w:hint="eastAsia"/>
          <w:lang w:eastAsia="zh-CN"/>
        </w:rPr>
        <w:t>)</w:t>
      </w:r>
    </w:p>
    <w:p w:rsidR="00FA7C9E" w:rsidRPr="002D4FD2" w:rsidRDefault="00A472DC" w:rsidP="00A472DC">
      <w:pPr>
        <w:pStyle w:val="Caption"/>
        <w:spacing w:before="0" w:after="240"/>
        <w:rPr>
          <w:lang w:eastAsia="zh-CN"/>
        </w:rPr>
      </w:pPr>
      <w:r w:rsidRPr="00113BF9">
        <w:rPr>
          <w:i/>
          <w:u w:val="single"/>
          <w:lang w:eastAsia="zh-CN"/>
        </w:rPr>
        <w:t xml:space="preserve">Proposal </w:t>
      </w:r>
      <w:r w:rsidR="002C1BF6">
        <w:rPr>
          <w:rFonts w:hint="eastAsia"/>
          <w:i/>
          <w:u w:val="single"/>
          <w:lang w:eastAsia="zh-CN"/>
        </w:rPr>
        <w:t>6</w:t>
      </w:r>
      <w:r w:rsidRPr="00431DD0">
        <w:rPr>
          <w:i/>
          <w:lang w:eastAsia="zh-CN"/>
        </w:rPr>
        <w:t>:</w:t>
      </w:r>
      <w:r w:rsidRPr="00431DD0">
        <w:rPr>
          <w:rFonts w:hint="eastAsia"/>
          <w:i/>
          <w:lang w:eastAsia="zh-CN"/>
        </w:rPr>
        <w:t xml:space="preserve"> </w:t>
      </w:r>
      <w:r>
        <w:rPr>
          <w:rFonts w:hint="eastAsia"/>
          <w:i/>
          <w:lang w:eastAsia="zh-CN"/>
        </w:rPr>
        <w:t xml:space="preserve">The following two options can be further considered for mapping SS blocks to SS burst: </w:t>
      </w:r>
    </w:p>
    <w:p w:rsidR="00FA7C9E" w:rsidRPr="00A472DC" w:rsidRDefault="00FA7C9E" w:rsidP="00A03657">
      <w:pPr>
        <w:adjustRightInd/>
        <w:snapToGrid w:val="0"/>
        <w:spacing w:afterLines="50" w:line="240" w:lineRule="auto"/>
        <w:jc w:val="both"/>
        <w:rPr>
          <w:b/>
          <w:i/>
          <w:szCs w:val="20"/>
          <w:lang w:val="en-GB"/>
        </w:rPr>
      </w:pPr>
      <w:r w:rsidRPr="00A472DC">
        <w:rPr>
          <w:rFonts w:hint="eastAsia"/>
          <w:b/>
          <w:i/>
          <w:szCs w:val="20"/>
          <w:lang w:val="en-GB"/>
        </w:rPr>
        <w:t>Option</w:t>
      </w:r>
      <w:r w:rsidR="00A472DC" w:rsidRPr="00A472DC">
        <w:rPr>
          <w:rFonts w:hint="eastAsia"/>
          <w:b/>
          <w:i/>
          <w:szCs w:val="20"/>
          <w:lang w:val="en-GB"/>
        </w:rPr>
        <w:t xml:space="preserve"> (a)</w:t>
      </w:r>
      <w:r w:rsidRPr="00A472DC">
        <w:rPr>
          <w:rFonts w:hint="eastAsia"/>
          <w:b/>
          <w:i/>
          <w:szCs w:val="20"/>
          <w:lang w:val="en-GB"/>
        </w:rPr>
        <w:t>:</w:t>
      </w:r>
    </w:p>
    <w:p w:rsidR="00FA7C9E" w:rsidRDefault="00FA7C9E" w:rsidP="00FA7C9E">
      <w:pPr>
        <w:numPr>
          <w:ilvl w:val="0"/>
          <w:numId w:val="18"/>
        </w:numPr>
        <w:adjustRightInd/>
        <w:spacing w:line="240" w:lineRule="auto"/>
        <w:jc w:val="both"/>
        <w:rPr>
          <w:b/>
          <w:i/>
        </w:rPr>
      </w:pPr>
      <w:r>
        <w:rPr>
          <w:rFonts w:hint="eastAsia"/>
          <w:b/>
          <w:i/>
        </w:rPr>
        <w:t>t</w:t>
      </w:r>
      <w:r w:rsidRPr="0016677D">
        <w:rPr>
          <w:rFonts w:hint="eastAsia"/>
          <w:b/>
          <w:i/>
        </w:rPr>
        <w:t>he first two symbols are fixed reserved for DL control domain or mini-slot transmission.</w:t>
      </w:r>
    </w:p>
    <w:p w:rsidR="00FA7C9E" w:rsidRDefault="00FA7C9E" w:rsidP="00FA7C9E">
      <w:pPr>
        <w:numPr>
          <w:ilvl w:val="0"/>
          <w:numId w:val="18"/>
        </w:numPr>
        <w:adjustRightInd/>
        <w:spacing w:line="240" w:lineRule="auto"/>
        <w:jc w:val="both"/>
        <w:rPr>
          <w:b/>
          <w:i/>
        </w:rPr>
      </w:pPr>
      <w:r w:rsidRPr="0016677D">
        <w:rPr>
          <w:rFonts w:hint="eastAsia"/>
          <w:b/>
          <w:i/>
        </w:rPr>
        <w:t xml:space="preserve">three </w:t>
      </w:r>
      <w:r w:rsidRPr="006C54E5">
        <w:rPr>
          <w:rFonts w:hint="eastAsia"/>
          <w:b/>
          <w:i/>
        </w:rPr>
        <w:t xml:space="preserve">nominal </w:t>
      </w:r>
      <w:r w:rsidRPr="0016677D">
        <w:rPr>
          <w:rFonts w:hint="eastAsia"/>
          <w:b/>
          <w:i/>
        </w:rPr>
        <w:t xml:space="preserve">SS blocks are mapping to the </w:t>
      </w:r>
      <w:r w:rsidRPr="0016677D">
        <w:rPr>
          <w:b/>
          <w:i/>
        </w:rPr>
        <w:t xml:space="preserve">remaining twelve </w:t>
      </w:r>
      <w:r w:rsidRPr="0016677D">
        <w:rPr>
          <w:rFonts w:hint="eastAsia"/>
          <w:b/>
          <w:i/>
        </w:rPr>
        <w:t>symbols</w:t>
      </w:r>
      <w:r w:rsidRPr="0016677D">
        <w:rPr>
          <w:b/>
          <w:i/>
        </w:rPr>
        <w:t xml:space="preserve"> </w:t>
      </w:r>
      <w:r w:rsidRPr="0016677D">
        <w:rPr>
          <w:rFonts w:hint="eastAsia"/>
          <w:b/>
          <w:i/>
        </w:rPr>
        <w:t>c</w:t>
      </w:r>
      <w:r w:rsidRPr="0016677D">
        <w:rPr>
          <w:b/>
          <w:i/>
        </w:rPr>
        <w:t>ontinuously</w:t>
      </w:r>
      <w:r w:rsidRPr="0016677D">
        <w:rPr>
          <w:rFonts w:hint="eastAsia"/>
          <w:b/>
          <w:i/>
        </w:rPr>
        <w:t>.</w:t>
      </w:r>
    </w:p>
    <w:p w:rsidR="00FA7C9E" w:rsidRDefault="00FA7C9E" w:rsidP="00FA7C9E">
      <w:pPr>
        <w:numPr>
          <w:ilvl w:val="0"/>
          <w:numId w:val="18"/>
        </w:numPr>
        <w:adjustRightInd/>
        <w:spacing w:line="240" w:lineRule="auto"/>
        <w:jc w:val="both"/>
        <w:rPr>
          <w:b/>
          <w:i/>
        </w:rPr>
      </w:pPr>
      <w:bookmarkStart w:id="15" w:name="OLE_LINK17"/>
      <w:bookmarkStart w:id="16" w:name="OLE_LINK18"/>
      <w:r>
        <w:rPr>
          <w:rFonts w:hint="eastAsia"/>
          <w:b/>
          <w:i/>
        </w:rPr>
        <w:t xml:space="preserve">whether </w:t>
      </w:r>
      <w:r w:rsidRPr="0016677D">
        <w:rPr>
          <w:rFonts w:hint="eastAsia"/>
          <w:b/>
          <w:i/>
        </w:rPr>
        <w:t>actually transmit</w:t>
      </w:r>
      <w:r>
        <w:rPr>
          <w:rFonts w:hint="eastAsia"/>
          <w:b/>
          <w:i/>
        </w:rPr>
        <w:t>ting</w:t>
      </w:r>
      <w:r w:rsidRPr="0016677D">
        <w:rPr>
          <w:rFonts w:hint="eastAsia"/>
          <w:b/>
          <w:i/>
        </w:rPr>
        <w:t xml:space="preserve"> t</w:t>
      </w:r>
      <w:r w:rsidRPr="0016677D">
        <w:rPr>
          <w:b/>
          <w:i/>
        </w:rPr>
        <w:t>he</w:t>
      </w:r>
      <w:r w:rsidRPr="0016677D">
        <w:rPr>
          <w:rFonts w:hint="eastAsia"/>
          <w:b/>
          <w:i/>
        </w:rPr>
        <w:t xml:space="preserve"> l</w:t>
      </w:r>
      <w:r w:rsidRPr="0016677D">
        <w:rPr>
          <w:b/>
          <w:i/>
        </w:rPr>
        <w:t xml:space="preserve">ast </w:t>
      </w:r>
      <w:r w:rsidRPr="0016677D">
        <w:rPr>
          <w:rFonts w:hint="eastAsia"/>
          <w:b/>
          <w:i/>
        </w:rPr>
        <w:t>SS block in each slot is determined f</w:t>
      </w:r>
      <w:r w:rsidRPr="0016677D">
        <w:rPr>
          <w:b/>
          <w:i/>
        </w:rPr>
        <w:t>lexibly</w:t>
      </w:r>
      <w:r w:rsidRPr="0016677D">
        <w:rPr>
          <w:rFonts w:hint="eastAsia"/>
          <w:b/>
          <w:i/>
        </w:rPr>
        <w:t>.</w:t>
      </w:r>
      <w:bookmarkEnd w:id="15"/>
      <w:bookmarkEnd w:id="16"/>
    </w:p>
    <w:p w:rsidR="00FA7C9E" w:rsidRDefault="00FA7C9E" w:rsidP="00FA7C9E">
      <w:pPr>
        <w:numPr>
          <w:ilvl w:val="0"/>
          <w:numId w:val="18"/>
        </w:numPr>
        <w:adjustRightInd/>
        <w:spacing w:line="240" w:lineRule="auto"/>
        <w:jc w:val="both"/>
        <w:rPr>
          <w:b/>
          <w:i/>
        </w:rPr>
      </w:pPr>
      <w:r>
        <w:rPr>
          <w:rFonts w:hint="eastAsia"/>
          <w:b/>
          <w:i/>
        </w:rPr>
        <w:t xml:space="preserve">a discontinuous SS burst can be </w:t>
      </w:r>
      <w:r w:rsidR="007E6193">
        <w:rPr>
          <w:b/>
          <w:i/>
        </w:rPr>
        <w:t>ach</w:t>
      </w:r>
      <w:r w:rsidR="00D84C6F">
        <w:rPr>
          <w:b/>
          <w:i/>
        </w:rPr>
        <w:t>i</w:t>
      </w:r>
      <w:r w:rsidR="007E6193">
        <w:rPr>
          <w:b/>
          <w:i/>
        </w:rPr>
        <w:t>eved</w:t>
      </w:r>
      <w:r w:rsidR="007E6193">
        <w:rPr>
          <w:rFonts w:hint="eastAsia"/>
          <w:b/>
          <w:i/>
        </w:rPr>
        <w:t xml:space="preserve"> </w:t>
      </w:r>
      <w:r>
        <w:rPr>
          <w:rFonts w:hint="eastAsia"/>
          <w:b/>
          <w:i/>
        </w:rPr>
        <w:t xml:space="preserve">by </w:t>
      </w:r>
      <w:r w:rsidRPr="0016677D">
        <w:rPr>
          <w:b/>
          <w:i/>
        </w:rPr>
        <w:t>connect</w:t>
      </w:r>
      <w:r w:rsidRPr="0016677D">
        <w:rPr>
          <w:rFonts w:hint="eastAsia"/>
          <w:b/>
          <w:i/>
        </w:rPr>
        <w:t xml:space="preserve">ing </w:t>
      </w:r>
      <w:r>
        <w:rPr>
          <w:rFonts w:hint="eastAsia"/>
          <w:b/>
          <w:i/>
        </w:rPr>
        <w:t xml:space="preserve">several slots with the same manner of SS block mapping </w:t>
      </w:r>
      <w:r w:rsidRPr="0016677D">
        <w:rPr>
          <w:b/>
          <w:i/>
        </w:rPr>
        <w:t>.</w:t>
      </w:r>
    </w:p>
    <w:p w:rsidR="00A472DC" w:rsidRPr="00A472DC" w:rsidRDefault="00A472DC" w:rsidP="00A03657">
      <w:pPr>
        <w:adjustRightInd/>
        <w:snapToGrid w:val="0"/>
        <w:spacing w:afterLines="50" w:line="240" w:lineRule="auto"/>
        <w:jc w:val="both"/>
        <w:rPr>
          <w:b/>
          <w:i/>
          <w:szCs w:val="20"/>
          <w:lang w:val="en-GB"/>
        </w:rPr>
      </w:pPr>
      <w:r w:rsidRPr="00A472DC">
        <w:rPr>
          <w:rFonts w:hint="eastAsia"/>
          <w:b/>
          <w:i/>
          <w:szCs w:val="20"/>
          <w:lang w:val="en-GB"/>
        </w:rPr>
        <w:t>Option (</w:t>
      </w:r>
      <w:r>
        <w:rPr>
          <w:rFonts w:hint="eastAsia"/>
          <w:b/>
          <w:i/>
          <w:szCs w:val="20"/>
          <w:lang w:val="en-GB"/>
        </w:rPr>
        <w:t>b</w:t>
      </w:r>
      <w:r w:rsidRPr="00A472DC">
        <w:rPr>
          <w:rFonts w:hint="eastAsia"/>
          <w:b/>
          <w:i/>
          <w:szCs w:val="20"/>
          <w:lang w:val="en-GB"/>
        </w:rPr>
        <w:t>):</w:t>
      </w:r>
    </w:p>
    <w:p w:rsidR="00A472DC" w:rsidRDefault="00784A7D" w:rsidP="00A472DC">
      <w:pPr>
        <w:numPr>
          <w:ilvl w:val="0"/>
          <w:numId w:val="18"/>
        </w:numPr>
        <w:adjustRightInd/>
        <w:spacing w:line="240" w:lineRule="auto"/>
        <w:jc w:val="both"/>
        <w:rPr>
          <w:b/>
          <w:i/>
        </w:rPr>
      </w:pPr>
      <w:r w:rsidRPr="00784A7D">
        <w:rPr>
          <w:rFonts w:hint="eastAsia"/>
          <w:b/>
          <w:i/>
        </w:rPr>
        <w:t xml:space="preserve">an </w:t>
      </w:r>
      <w:r w:rsidRPr="00784A7D">
        <w:rPr>
          <w:b/>
          <w:i/>
        </w:rPr>
        <w:t>equal</w:t>
      </w:r>
      <w:r w:rsidRPr="00784A7D">
        <w:rPr>
          <w:rFonts w:hint="eastAsia"/>
          <w:b/>
          <w:i/>
        </w:rPr>
        <w:t xml:space="preserve"> time interval between two </w:t>
      </w:r>
      <w:r w:rsidR="005763B6">
        <w:rPr>
          <w:rFonts w:hint="eastAsia"/>
          <w:b/>
          <w:i/>
        </w:rPr>
        <w:t xml:space="preserve">nominal </w:t>
      </w:r>
      <w:r w:rsidRPr="00784A7D">
        <w:rPr>
          <w:rFonts w:hint="eastAsia"/>
          <w:b/>
          <w:i/>
        </w:rPr>
        <w:t>SS blocks</w:t>
      </w:r>
      <w:r>
        <w:rPr>
          <w:rFonts w:hint="eastAsia"/>
          <w:b/>
          <w:i/>
        </w:rPr>
        <w:t xml:space="preserve"> within SS burst, i.e. </w:t>
      </w:r>
      <w:r w:rsidRPr="00784A7D">
        <w:rPr>
          <w:rFonts w:hint="eastAsia"/>
          <w:b/>
          <w:i/>
        </w:rPr>
        <w:t>7 symbols offset for both intra-slot blocks and inter-slot blocks</w:t>
      </w:r>
      <w:r w:rsidR="00A472DC" w:rsidRPr="0016677D">
        <w:rPr>
          <w:rFonts w:hint="eastAsia"/>
          <w:b/>
          <w:i/>
        </w:rPr>
        <w:t>.</w:t>
      </w:r>
    </w:p>
    <w:p w:rsidR="00784A7D" w:rsidRDefault="00784A7D" w:rsidP="00A472DC">
      <w:pPr>
        <w:numPr>
          <w:ilvl w:val="0"/>
          <w:numId w:val="18"/>
        </w:numPr>
        <w:adjustRightInd/>
        <w:spacing w:line="240" w:lineRule="auto"/>
        <w:jc w:val="both"/>
        <w:rPr>
          <w:b/>
          <w:i/>
        </w:rPr>
      </w:pPr>
      <w:r>
        <w:rPr>
          <w:rFonts w:hint="eastAsia"/>
          <w:b/>
          <w:i/>
        </w:rPr>
        <w:t xml:space="preserve">the first symbol, the last two symbols and the three symbols between two SS blocks within SS burst are </w:t>
      </w:r>
      <w:r w:rsidRPr="0016677D">
        <w:rPr>
          <w:rFonts w:hint="eastAsia"/>
          <w:b/>
          <w:i/>
        </w:rPr>
        <w:t xml:space="preserve">fixed reserved for </w:t>
      </w:r>
      <w:r>
        <w:rPr>
          <w:rFonts w:hint="eastAsia"/>
          <w:b/>
          <w:i/>
        </w:rPr>
        <w:t>GP and U</w:t>
      </w:r>
      <w:r w:rsidRPr="0016677D">
        <w:rPr>
          <w:rFonts w:hint="eastAsia"/>
          <w:b/>
          <w:i/>
        </w:rPr>
        <w:t xml:space="preserve">L control domain </w:t>
      </w:r>
      <w:r>
        <w:rPr>
          <w:rFonts w:hint="eastAsia"/>
          <w:b/>
          <w:i/>
        </w:rPr>
        <w:t xml:space="preserve">or </w:t>
      </w:r>
      <w:r w:rsidRPr="0016677D">
        <w:rPr>
          <w:rFonts w:hint="eastAsia"/>
          <w:b/>
          <w:i/>
        </w:rPr>
        <w:t>DL control domain or mini-slot transmission.</w:t>
      </w:r>
    </w:p>
    <w:p w:rsidR="00784A7D" w:rsidRDefault="00784A7D" w:rsidP="00784A7D">
      <w:pPr>
        <w:numPr>
          <w:ilvl w:val="0"/>
          <w:numId w:val="18"/>
        </w:numPr>
        <w:adjustRightInd/>
        <w:spacing w:line="240" w:lineRule="auto"/>
        <w:jc w:val="both"/>
        <w:rPr>
          <w:b/>
          <w:i/>
        </w:rPr>
      </w:pPr>
      <w:r>
        <w:rPr>
          <w:rFonts w:hint="eastAsia"/>
          <w:b/>
          <w:i/>
        </w:rPr>
        <w:lastRenderedPageBreak/>
        <w:t xml:space="preserve">a discontinuous SS burst can be </w:t>
      </w:r>
      <w:r w:rsidR="007E6193">
        <w:rPr>
          <w:b/>
          <w:i/>
        </w:rPr>
        <w:t>ach</w:t>
      </w:r>
      <w:r w:rsidR="00D84C6F">
        <w:rPr>
          <w:b/>
          <w:i/>
        </w:rPr>
        <w:t>i</w:t>
      </w:r>
      <w:r w:rsidR="007E6193">
        <w:rPr>
          <w:b/>
          <w:i/>
        </w:rPr>
        <w:t>eved</w:t>
      </w:r>
      <w:r w:rsidR="007E6193">
        <w:rPr>
          <w:rFonts w:hint="eastAsia"/>
          <w:b/>
          <w:i/>
        </w:rPr>
        <w:t xml:space="preserve"> </w:t>
      </w:r>
      <w:r>
        <w:rPr>
          <w:rFonts w:hint="eastAsia"/>
          <w:b/>
          <w:i/>
        </w:rPr>
        <w:t xml:space="preserve">by </w:t>
      </w:r>
      <w:r w:rsidRPr="0016677D">
        <w:rPr>
          <w:b/>
          <w:i/>
        </w:rPr>
        <w:t>connect</w:t>
      </w:r>
      <w:r w:rsidRPr="0016677D">
        <w:rPr>
          <w:rFonts w:hint="eastAsia"/>
          <w:b/>
          <w:i/>
        </w:rPr>
        <w:t xml:space="preserve">ing </w:t>
      </w:r>
      <w:r>
        <w:rPr>
          <w:rFonts w:hint="eastAsia"/>
          <w:b/>
          <w:i/>
        </w:rPr>
        <w:t xml:space="preserve">several slots with the same manner of SS block mapping </w:t>
      </w:r>
      <w:r w:rsidRPr="0016677D">
        <w:rPr>
          <w:b/>
          <w:i/>
        </w:rPr>
        <w:t>.</w:t>
      </w:r>
    </w:p>
    <w:p w:rsidR="00377A32" w:rsidRDefault="00377A32" w:rsidP="00A03657">
      <w:pPr>
        <w:adjustRightInd/>
        <w:snapToGrid w:val="0"/>
        <w:spacing w:afterLines="50" w:line="240" w:lineRule="auto"/>
        <w:jc w:val="both"/>
      </w:pPr>
    </w:p>
    <w:p w:rsidR="00326B92" w:rsidRDefault="002400B0" w:rsidP="002C1BF6">
      <w:pPr>
        <w:pStyle w:val="Heading2"/>
        <w:numPr>
          <w:ilvl w:val="0"/>
          <w:numId w:val="12"/>
        </w:numPr>
        <w:spacing w:before="60" w:after="60"/>
        <w:ind w:hanging="644"/>
      </w:pPr>
      <w:r>
        <w:rPr>
          <w:rFonts w:hint="eastAsia"/>
        </w:rPr>
        <w:t>Mapping SS bursts to SS burst</w:t>
      </w:r>
      <w:bookmarkEnd w:id="9"/>
      <w:bookmarkEnd w:id="10"/>
      <w:r w:rsidR="00C16DA1">
        <w:rPr>
          <w:rFonts w:hint="eastAsia"/>
        </w:rPr>
        <w:t xml:space="preserve"> Set</w:t>
      </w:r>
    </w:p>
    <w:p w:rsidR="00D27948" w:rsidRDefault="002400B0" w:rsidP="002400B0">
      <w:pPr>
        <w:pStyle w:val="Heading3"/>
        <w:numPr>
          <w:ilvl w:val="1"/>
          <w:numId w:val="12"/>
        </w:numPr>
      </w:pPr>
      <w:r>
        <w:rPr>
          <w:rFonts w:hint="eastAsia"/>
        </w:rPr>
        <w:t xml:space="preserve">Localized or </w:t>
      </w:r>
      <w:r>
        <w:t>distributed</w:t>
      </w:r>
      <w:r>
        <w:rPr>
          <w:rFonts w:hint="eastAsia"/>
        </w:rPr>
        <w:t xml:space="preserve"> SS burst</w:t>
      </w:r>
      <w:r w:rsidR="007C6ADA">
        <w:rPr>
          <w:rFonts w:hint="eastAsia"/>
          <w:lang w:eastAsia="zh-CN"/>
        </w:rPr>
        <w:t>s</w:t>
      </w:r>
    </w:p>
    <w:p w:rsidR="00BF4299" w:rsidRDefault="00BF4299" w:rsidP="00BF4299">
      <w:pPr>
        <w:pStyle w:val="Caption"/>
        <w:spacing w:before="0" w:after="0"/>
        <w:jc w:val="center"/>
      </w:pPr>
      <w:r>
        <w:object w:dxaOrig="20632" w:dyaOrig="9301">
          <v:shape id="_x0000_i1030" type="#_x0000_t75" style="width:443.55pt;height:200.3pt" o:ole="">
            <v:imagedata r:id="rId18" o:title=""/>
          </v:shape>
          <o:OLEObject Type="Embed" ProgID="Visio.Drawing.11" ShapeID="_x0000_i1030" DrawAspect="Content" ObjectID="_1555499341" r:id="rId19"/>
        </w:object>
      </w:r>
    </w:p>
    <w:p w:rsidR="00BF4299" w:rsidRDefault="003139CD" w:rsidP="003139CD">
      <w:pPr>
        <w:pStyle w:val="Caption"/>
        <w:spacing w:before="0" w:after="240"/>
        <w:jc w:val="center"/>
        <w:rPr>
          <w:lang w:eastAsia="zh-CN"/>
        </w:rPr>
      </w:pPr>
      <w:r>
        <w:rPr>
          <w:rFonts w:hint="eastAsia"/>
          <w:lang w:eastAsia="zh-CN"/>
        </w:rPr>
        <w:t xml:space="preserve">Figure 6: </w:t>
      </w:r>
      <w:r>
        <w:rPr>
          <w:rFonts w:hint="eastAsia"/>
        </w:rPr>
        <w:t xml:space="preserve">Localized </w:t>
      </w:r>
      <w:r>
        <w:rPr>
          <w:rFonts w:hint="eastAsia"/>
          <w:lang w:eastAsia="zh-CN"/>
        </w:rPr>
        <w:t>and</w:t>
      </w:r>
      <w:r>
        <w:rPr>
          <w:rFonts w:hint="eastAsia"/>
        </w:rPr>
        <w:t xml:space="preserve"> </w:t>
      </w:r>
      <w:r>
        <w:t>distributed</w:t>
      </w:r>
      <w:r>
        <w:rPr>
          <w:rFonts w:hint="eastAsia"/>
        </w:rPr>
        <w:t xml:space="preserve"> SS burst</w:t>
      </w:r>
      <w:r>
        <w:rPr>
          <w:rFonts w:hint="eastAsia"/>
          <w:lang w:eastAsia="zh-CN"/>
        </w:rPr>
        <w:t>s</w:t>
      </w:r>
    </w:p>
    <w:p w:rsidR="007C6ADA" w:rsidRDefault="006042AF" w:rsidP="00A03657">
      <w:pPr>
        <w:adjustRightInd/>
        <w:snapToGrid w:val="0"/>
        <w:spacing w:afterLines="50" w:line="240" w:lineRule="auto"/>
        <w:jc w:val="both"/>
        <w:rPr>
          <w:lang w:val="en-GB"/>
        </w:rPr>
      </w:pPr>
      <w:r>
        <w:rPr>
          <w:lang w:val="en-GB"/>
        </w:rPr>
        <w:t xml:space="preserve">Figure 6 show two typical ways for doing the mapping of SS bursts to an SS burst set, namely </w:t>
      </w:r>
      <w:r w:rsidR="007C6ADA">
        <w:rPr>
          <w:rFonts w:hint="eastAsia"/>
          <w:lang w:val="en-GB"/>
        </w:rPr>
        <w:t>Localized SS bursts and distributed SS bursts</w:t>
      </w:r>
      <w:r>
        <w:rPr>
          <w:lang w:val="en-GB"/>
        </w:rPr>
        <w:t>.</w:t>
      </w:r>
      <w:r w:rsidR="007C6ADA">
        <w:rPr>
          <w:rFonts w:hint="eastAsia"/>
          <w:lang w:val="en-GB"/>
        </w:rPr>
        <w:t xml:space="preserve"> </w:t>
      </w:r>
    </w:p>
    <w:p w:rsidR="00377A32" w:rsidRDefault="00602031" w:rsidP="00A03657">
      <w:pPr>
        <w:adjustRightInd/>
        <w:snapToGrid w:val="0"/>
        <w:spacing w:afterLines="50" w:line="240" w:lineRule="auto"/>
        <w:jc w:val="both"/>
        <w:rPr>
          <w:lang w:val="en-GB"/>
        </w:rPr>
      </w:pPr>
      <w:r>
        <w:rPr>
          <w:rFonts w:hint="eastAsia"/>
          <w:lang w:val="en-GB"/>
        </w:rPr>
        <w:t xml:space="preserve">For </w:t>
      </w:r>
      <w:r w:rsidRPr="00BF4299">
        <w:rPr>
          <w:rFonts w:hint="eastAsia"/>
          <w:lang w:val="en-GB"/>
        </w:rPr>
        <w:t>localized</w:t>
      </w:r>
      <w:r>
        <w:rPr>
          <w:rFonts w:hint="eastAsia"/>
          <w:lang w:val="en-GB"/>
        </w:rPr>
        <w:t xml:space="preserve"> configuration, SS blocks are located at a </w:t>
      </w:r>
      <w:r>
        <w:rPr>
          <w:lang w:val="en-GB"/>
        </w:rPr>
        <w:t>relative</w:t>
      </w:r>
      <w:r>
        <w:rPr>
          <w:rFonts w:hint="eastAsia"/>
          <w:lang w:val="en-GB"/>
        </w:rPr>
        <w:t xml:space="preserve"> small window</w:t>
      </w:r>
      <w:r>
        <w:rPr>
          <w:lang w:val="en-GB"/>
        </w:rPr>
        <w:t>.</w:t>
      </w:r>
      <w:r>
        <w:rPr>
          <w:rFonts w:hint="eastAsia"/>
          <w:lang w:val="en-GB"/>
        </w:rPr>
        <w:t xml:space="preserve"> </w:t>
      </w:r>
      <w:r>
        <w:rPr>
          <w:lang w:val="en-GB"/>
        </w:rPr>
        <w:t xml:space="preserve">This means that for </w:t>
      </w:r>
      <w:r>
        <w:rPr>
          <w:rFonts w:hint="eastAsia"/>
          <w:lang w:val="en-GB"/>
        </w:rPr>
        <w:t>UE</w:t>
      </w:r>
      <w:r>
        <w:rPr>
          <w:lang w:val="en-GB"/>
        </w:rPr>
        <w:t>s</w:t>
      </w:r>
      <w:r>
        <w:rPr>
          <w:rFonts w:hint="eastAsia"/>
          <w:lang w:val="en-GB"/>
        </w:rPr>
        <w:t xml:space="preserve"> </w:t>
      </w:r>
      <w:r>
        <w:rPr>
          <w:lang w:val="en-GB"/>
        </w:rPr>
        <w:t>in</w:t>
      </w:r>
      <w:r>
        <w:rPr>
          <w:rFonts w:hint="eastAsia"/>
          <w:lang w:val="en-GB"/>
        </w:rPr>
        <w:t xml:space="preserve"> non-standalone </w:t>
      </w:r>
      <w:r>
        <w:rPr>
          <w:lang w:val="en-GB"/>
        </w:rPr>
        <w:t>deployment</w:t>
      </w:r>
      <w:r>
        <w:rPr>
          <w:rFonts w:hint="eastAsia"/>
          <w:lang w:val="en-GB"/>
        </w:rPr>
        <w:t xml:space="preserve"> or idle/connected mode</w:t>
      </w:r>
      <w:r>
        <w:rPr>
          <w:lang w:val="en-GB"/>
        </w:rPr>
        <w:t xml:space="preserve"> there can an efficient implementation leading to energy savings. However, during initial access the same energy saving cannot be achieve</w:t>
      </w:r>
      <w:r w:rsidR="00D84C6F">
        <w:rPr>
          <w:rFonts w:hint="eastAsia"/>
          <w:lang w:val="en-GB"/>
        </w:rPr>
        <w:t>d</w:t>
      </w:r>
      <w:r>
        <w:rPr>
          <w:lang w:val="en-GB"/>
        </w:rPr>
        <w:t xml:space="preserve"> as the UE need has no timing information and cannot utilize that the SS blocks are localized close in time.</w:t>
      </w:r>
      <w:r w:rsidR="003977A1">
        <w:rPr>
          <w:rFonts w:hint="eastAsia"/>
          <w:lang w:val="en-GB"/>
        </w:rPr>
        <w:t xml:space="preserve">. </w:t>
      </w:r>
    </w:p>
    <w:p w:rsidR="00377A32" w:rsidRDefault="00E9796E" w:rsidP="00A03657">
      <w:pPr>
        <w:adjustRightInd/>
        <w:snapToGrid w:val="0"/>
        <w:spacing w:afterLines="50" w:line="240" w:lineRule="auto"/>
        <w:jc w:val="both"/>
        <w:rPr>
          <w:lang w:val="en-GB"/>
        </w:rPr>
      </w:pPr>
      <w:r>
        <w:rPr>
          <w:lang w:val="en-GB"/>
        </w:rPr>
        <w:t xml:space="preserve">The localized configuration of the SS blocks will </w:t>
      </w:r>
      <w:r w:rsidRPr="00BF4299">
        <w:rPr>
          <w:lang w:val="en-GB"/>
        </w:rPr>
        <w:t>result a long gap in downlink and/or uplink data transmission</w:t>
      </w:r>
      <w:r>
        <w:rPr>
          <w:rFonts w:hint="eastAsia"/>
          <w:lang w:val="en-GB"/>
        </w:rPr>
        <w:t xml:space="preserve"> especially for delay sensitive traffic.</w:t>
      </w:r>
      <w:r>
        <w:rPr>
          <w:lang w:val="en-GB"/>
        </w:rPr>
        <w:t xml:space="preserve"> Based on the above drawbacks for the localized configuration we make the following proposal:</w:t>
      </w:r>
    </w:p>
    <w:p w:rsidR="00C16DA1" w:rsidRPr="003139CD" w:rsidDel="00E737C0" w:rsidRDefault="003977A1" w:rsidP="003139CD">
      <w:pPr>
        <w:pStyle w:val="Caption"/>
        <w:spacing w:before="0" w:after="240"/>
        <w:rPr>
          <w:i/>
          <w:lang w:eastAsia="zh-CN"/>
        </w:rPr>
      </w:pPr>
      <w:r w:rsidRPr="003139CD">
        <w:rPr>
          <w:i/>
          <w:u w:val="single"/>
          <w:lang w:eastAsia="zh-CN"/>
        </w:rPr>
        <w:t xml:space="preserve">Proposal </w:t>
      </w:r>
      <w:r w:rsidR="003139CD">
        <w:rPr>
          <w:rFonts w:hint="eastAsia"/>
          <w:i/>
          <w:u w:val="single"/>
          <w:lang w:eastAsia="zh-CN"/>
        </w:rPr>
        <w:t>7</w:t>
      </w:r>
      <w:r w:rsidRPr="003139CD">
        <w:rPr>
          <w:i/>
          <w:lang w:eastAsia="zh-CN"/>
        </w:rPr>
        <w:t>:</w:t>
      </w:r>
      <w:r w:rsidRPr="003139CD">
        <w:rPr>
          <w:rFonts w:hint="eastAsia"/>
          <w:i/>
          <w:lang w:eastAsia="zh-CN"/>
        </w:rPr>
        <w:t xml:space="preserve"> NR should </w:t>
      </w:r>
      <w:r w:rsidR="003139CD" w:rsidRPr="003139CD">
        <w:rPr>
          <w:rFonts w:hint="eastAsia"/>
          <w:i/>
          <w:lang w:eastAsia="zh-CN"/>
        </w:rPr>
        <w:t>support</w:t>
      </w:r>
      <w:r w:rsidRPr="003139CD">
        <w:rPr>
          <w:rFonts w:hint="eastAsia"/>
          <w:i/>
          <w:lang w:eastAsia="zh-CN"/>
        </w:rPr>
        <w:t xml:space="preserve"> </w:t>
      </w:r>
      <w:r w:rsidR="003139CD" w:rsidRPr="003139CD">
        <w:rPr>
          <w:rFonts w:hint="eastAsia"/>
          <w:i/>
          <w:lang w:eastAsia="zh-CN"/>
        </w:rPr>
        <w:t xml:space="preserve">distributed </w:t>
      </w:r>
      <w:r w:rsidR="009F7024">
        <w:rPr>
          <w:rFonts w:hint="eastAsia"/>
          <w:i/>
          <w:lang w:eastAsia="zh-CN"/>
        </w:rPr>
        <w:t xml:space="preserve">manner for </w:t>
      </w:r>
      <w:r w:rsidR="003139CD">
        <w:rPr>
          <w:rFonts w:hint="eastAsia"/>
          <w:i/>
          <w:lang w:eastAsia="zh-CN"/>
        </w:rPr>
        <w:t>mapping</w:t>
      </w:r>
      <w:r w:rsidR="009F7024" w:rsidRPr="009F7024">
        <w:rPr>
          <w:rFonts w:hint="eastAsia"/>
          <w:i/>
          <w:lang w:eastAsia="zh-CN"/>
        </w:rPr>
        <w:t xml:space="preserve"> </w:t>
      </w:r>
      <w:r w:rsidR="009F7024" w:rsidRPr="003139CD">
        <w:rPr>
          <w:rFonts w:hint="eastAsia"/>
          <w:i/>
          <w:lang w:eastAsia="zh-CN"/>
        </w:rPr>
        <w:t>SS bursts</w:t>
      </w:r>
      <w:r w:rsidR="003139CD">
        <w:rPr>
          <w:rFonts w:hint="eastAsia"/>
          <w:i/>
          <w:lang w:eastAsia="zh-CN"/>
        </w:rPr>
        <w:t xml:space="preserve"> to SS burst set</w:t>
      </w:r>
      <w:r w:rsidRPr="003139CD">
        <w:rPr>
          <w:rFonts w:hint="eastAsia"/>
          <w:i/>
          <w:lang w:eastAsia="zh-CN"/>
        </w:rPr>
        <w:t>.</w:t>
      </w:r>
    </w:p>
    <w:p w:rsidR="00D27948" w:rsidRPr="00D27948" w:rsidRDefault="00D27948" w:rsidP="00D27948">
      <w:pPr>
        <w:pStyle w:val="Heading3"/>
        <w:numPr>
          <w:ilvl w:val="1"/>
          <w:numId w:val="12"/>
        </w:numPr>
        <w:rPr>
          <w:lang w:eastAsia="zh-CN"/>
        </w:rPr>
      </w:pPr>
      <w:r>
        <w:rPr>
          <w:rFonts w:hint="eastAsia"/>
          <w:lang w:eastAsia="zh-CN"/>
        </w:rPr>
        <w:t>Duration of SS burst</w:t>
      </w:r>
    </w:p>
    <w:p w:rsidR="00FB793D" w:rsidRPr="00FB793D" w:rsidRDefault="00EF3726" w:rsidP="00A03657">
      <w:pPr>
        <w:adjustRightInd/>
        <w:snapToGrid w:val="0"/>
        <w:spacing w:afterLines="50" w:line="240" w:lineRule="auto"/>
        <w:jc w:val="both"/>
        <w:rPr>
          <w:lang w:val="en-GB"/>
        </w:rPr>
      </w:pPr>
      <w:r w:rsidRPr="00602031">
        <w:rPr>
          <w:rFonts w:hint="eastAsia"/>
        </w:rPr>
        <w:t>As agreed in the former meeting</w:t>
      </w:r>
      <w:r w:rsidRPr="00602031">
        <w:t>s</w:t>
      </w:r>
      <w:r w:rsidRPr="00602031">
        <w:rPr>
          <w:rFonts w:hint="eastAsia"/>
        </w:rPr>
        <w:t xml:space="preserve">, the long CP will be located in the first symbol (red symbol as shown in figure 7) after each 0.5ms boundary no matter what SCS </w:t>
      </w:r>
      <w:r w:rsidRPr="00602031">
        <w:t>is used</w:t>
      </w:r>
      <w:r w:rsidRPr="00602031">
        <w:rPr>
          <w:rFonts w:hint="eastAsia"/>
        </w:rPr>
        <w:t>.</w:t>
      </w:r>
      <w:r>
        <w:t xml:space="preserve"> This un</w:t>
      </w:r>
      <w:bookmarkStart w:id="17" w:name="OLE_LINK2"/>
      <w:bookmarkStart w:id="18" w:name="OLE_LINK3"/>
      <w:r>
        <w:t>equal length</w:t>
      </w:r>
      <w:bookmarkEnd w:id="17"/>
      <w:bookmarkEnd w:id="18"/>
      <w:r>
        <w:t xml:space="preserve"> of the CP will give some implications in the case that the UE will combine SS blocks in order to improve the detection performance. As an example, if the UE will combine SS block 0 and 1 then there is a time difference of three OFDM symbols + three times the normal CP length. But, if the UE will combing SS block 1 and 2, then the time difference is three OFDM symbols + two times the normal CP length + the length of the CP for the first symbol (marked in red). During initial access the UE have no timing information and would need to make a rather complex implementation to handle the different timing between SS blocks. This could be avoided if the SS burst is set to maximum 0.5ms. In that case</w:t>
      </w:r>
      <w:r w:rsidR="00675237">
        <w:rPr>
          <w:rFonts w:hint="eastAsia"/>
        </w:rPr>
        <w:t>,</w:t>
      </w:r>
      <w:r>
        <w:t xml:space="preserve"> the timing would be the same between each SS block in a SS burst.</w:t>
      </w:r>
      <w:r w:rsidR="00AE47E5" w:rsidRPr="00AE47E5">
        <w:t xml:space="preserve"> </w:t>
      </w:r>
    </w:p>
    <w:p w:rsidR="00377A32" w:rsidRDefault="00D027C5" w:rsidP="00A03657">
      <w:pPr>
        <w:adjustRightInd/>
        <w:snapToGrid w:val="0"/>
        <w:spacing w:afterLines="50" w:line="240" w:lineRule="auto"/>
        <w:jc w:val="center"/>
      </w:pPr>
      <w:r>
        <w:object w:dxaOrig="6049" w:dyaOrig="4046">
          <v:shape id="_x0000_i1031" type="#_x0000_t75" style="width:245.1pt;height:163.85pt" o:ole="">
            <v:imagedata r:id="rId20" o:title=""/>
          </v:shape>
          <o:OLEObject Type="Embed" ProgID="Visio.Drawing.11" ShapeID="_x0000_i1031" DrawAspect="Content" ObjectID="_1555499342" r:id="rId21"/>
        </w:object>
      </w:r>
    </w:p>
    <w:p w:rsidR="002E4990" w:rsidRDefault="002E4990" w:rsidP="003139CD">
      <w:pPr>
        <w:pStyle w:val="Caption"/>
        <w:spacing w:before="0" w:after="240"/>
        <w:jc w:val="center"/>
        <w:rPr>
          <w:lang w:eastAsia="zh-CN"/>
        </w:rPr>
      </w:pPr>
      <w:r>
        <w:rPr>
          <w:rFonts w:hint="eastAsia"/>
          <w:lang w:eastAsia="zh-CN"/>
        </w:rPr>
        <w:t xml:space="preserve">Figure </w:t>
      </w:r>
      <w:r w:rsidR="003139CD">
        <w:rPr>
          <w:rFonts w:hint="eastAsia"/>
          <w:lang w:eastAsia="zh-CN"/>
        </w:rPr>
        <w:t>7: Different time offset between two SS blocks</w:t>
      </w:r>
    </w:p>
    <w:p w:rsidR="00377A32" w:rsidRPr="00CA607B" w:rsidRDefault="00FB793D" w:rsidP="00A03657">
      <w:pPr>
        <w:adjustRightInd/>
        <w:snapToGrid w:val="0"/>
        <w:spacing w:afterLines="50" w:line="240" w:lineRule="auto"/>
        <w:jc w:val="both"/>
        <w:rPr>
          <w:b/>
          <w:i/>
          <w:szCs w:val="20"/>
          <w:lang w:val="en-GB"/>
        </w:rPr>
      </w:pPr>
      <w:bookmarkStart w:id="19" w:name="OLE_LINK9"/>
      <w:bookmarkStart w:id="20" w:name="OLE_LINK10"/>
      <w:r w:rsidRPr="00FB793D">
        <w:rPr>
          <w:b/>
          <w:i/>
          <w:szCs w:val="20"/>
          <w:u w:val="single"/>
          <w:lang w:val="en-GB"/>
        </w:rPr>
        <w:t xml:space="preserve">Proposal </w:t>
      </w:r>
      <w:r w:rsidR="002C1BF6">
        <w:rPr>
          <w:rFonts w:hint="eastAsia"/>
          <w:b/>
          <w:i/>
          <w:szCs w:val="20"/>
          <w:u w:val="single"/>
          <w:lang w:val="en-GB"/>
        </w:rPr>
        <w:t>8</w:t>
      </w:r>
      <w:r w:rsidRPr="00FB793D">
        <w:rPr>
          <w:b/>
          <w:i/>
        </w:rPr>
        <w:t>:</w:t>
      </w:r>
      <w:r w:rsidRPr="00FB793D">
        <w:rPr>
          <w:rFonts w:hint="eastAsia"/>
          <w:b/>
          <w:lang w:val="en-GB"/>
        </w:rPr>
        <w:t xml:space="preserve"> </w:t>
      </w:r>
      <w:bookmarkStart w:id="21" w:name="OLE_LINK8"/>
      <w:r w:rsidR="00DD0FC6">
        <w:rPr>
          <w:rFonts w:hint="eastAsia"/>
          <w:b/>
          <w:i/>
          <w:szCs w:val="20"/>
          <w:lang w:val="en-GB"/>
        </w:rPr>
        <w:t xml:space="preserve">It is </w:t>
      </w:r>
      <w:r w:rsidR="00DD0FC6">
        <w:rPr>
          <w:b/>
          <w:i/>
          <w:szCs w:val="20"/>
          <w:lang w:val="en-GB"/>
        </w:rPr>
        <w:t>benefit</w:t>
      </w:r>
      <w:r w:rsidR="00DD0FC6">
        <w:rPr>
          <w:rFonts w:hint="eastAsia"/>
          <w:b/>
          <w:i/>
          <w:szCs w:val="20"/>
          <w:lang w:val="en-GB"/>
        </w:rPr>
        <w:t xml:space="preserve"> for</w:t>
      </w:r>
      <w:r w:rsidR="00DD0FC6" w:rsidRPr="00DD0FC6">
        <w:rPr>
          <w:b/>
          <w:i/>
          <w:szCs w:val="20"/>
          <w:lang w:val="en-GB"/>
        </w:rPr>
        <w:t xml:space="preserve"> </w:t>
      </w:r>
      <w:r w:rsidR="00DD0FC6" w:rsidRPr="00CA607B">
        <w:rPr>
          <w:b/>
          <w:i/>
          <w:szCs w:val="20"/>
          <w:lang w:val="en-GB"/>
        </w:rPr>
        <w:t>combination</w:t>
      </w:r>
      <w:r w:rsidR="00DD0FC6" w:rsidRPr="00CA607B">
        <w:rPr>
          <w:rFonts w:hint="eastAsia"/>
          <w:b/>
          <w:i/>
          <w:szCs w:val="20"/>
          <w:lang w:val="en-GB"/>
        </w:rPr>
        <w:t xml:space="preserve"> of signal/channel</w:t>
      </w:r>
      <w:r w:rsidR="00DD0FC6">
        <w:rPr>
          <w:rFonts w:hint="eastAsia"/>
          <w:b/>
          <w:i/>
          <w:szCs w:val="20"/>
          <w:lang w:val="en-GB"/>
        </w:rPr>
        <w:t xml:space="preserve"> during</w:t>
      </w:r>
      <w:r w:rsidR="00DD0FC6" w:rsidRPr="00DD0FC6">
        <w:rPr>
          <w:rFonts w:hint="eastAsia"/>
          <w:b/>
          <w:i/>
          <w:szCs w:val="20"/>
          <w:lang w:val="en-GB"/>
        </w:rPr>
        <w:t xml:space="preserve"> </w:t>
      </w:r>
      <w:r w:rsidR="00DD0FC6" w:rsidRPr="00CA607B">
        <w:rPr>
          <w:rFonts w:hint="eastAsia"/>
          <w:b/>
          <w:i/>
          <w:szCs w:val="20"/>
          <w:lang w:val="en-GB"/>
        </w:rPr>
        <w:t xml:space="preserve">initial </w:t>
      </w:r>
      <w:r w:rsidR="00DD0FC6">
        <w:rPr>
          <w:rFonts w:hint="eastAsia"/>
          <w:b/>
          <w:i/>
          <w:szCs w:val="20"/>
          <w:lang w:val="en-GB"/>
        </w:rPr>
        <w:t>access to</w:t>
      </w:r>
      <w:r w:rsidR="00DD0FC6" w:rsidRPr="00DD0FC6">
        <w:rPr>
          <w:b/>
          <w:i/>
          <w:szCs w:val="20"/>
          <w:lang w:val="en-GB"/>
        </w:rPr>
        <w:t xml:space="preserve"> </w:t>
      </w:r>
      <w:r w:rsidR="00DD0FC6" w:rsidRPr="00FB793D">
        <w:rPr>
          <w:rFonts w:hint="eastAsia"/>
          <w:b/>
          <w:i/>
          <w:szCs w:val="20"/>
          <w:lang w:val="en-GB"/>
        </w:rPr>
        <w:t>limit the duration of SS burst to no longer than 0.5ms</w:t>
      </w:r>
      <w:r w:rsidRPr="00FB793D">
        <w:rPr>
          <w:rFonts w:hint="eastAsia"/>
          <w:b/>
          <w:i/>
          <w:szCs w:val="20"/>
          <w:lang w:val="en-GB"/>
        </w:rPr>
        <w:t>.</w:t>
      </w:r>
      <w:bookmarkEnd w:id="21"/>
    </w:p>
    <w:bookmarkEnd w:id="19"/>
    <w:bookmarkEnd w:id="20"/>
    <w:p w:rsidR="00377A32" w:rsidRPr="00CA607B" w:rsidRDefault="00377A32" w:rsidP="00A03657">
      <w:pPr>
        <w:adjustRightInd/>
        <w:snapToGrid w:val="0"/>
        <w:spacing w:afterLines="50" w:line="240" w:lineRule="auto"/>
        <w:jc w:val="both"/>
        <w:rPr>
          <w:lang w:val="en-GB"/>
        </w:rPr>
      </w:pPr>
    </w:p>
    <w:p w:rsidR="00326B92" w:rsidRDefault="00C16DA1" w:rsidP="002C1BF6">
      <w:pPr>
        <w:pStyle w:val="Heading2"/>
        <w:numPr>
          <w:ilvl w:val="0"/>
          <w:numId w:val="12"/>
        </w:numPr>
        <w:spacing w:before="60" w:after="60"/>
        <w:ind w:hanging="644"/>
      </w:pPr>
      <w:bookmarkStart w:id="22" w:name="OLE_LINK50"/>
      <w:r>
        <w:rPr>
          <w:rFonts w:hint="eastAsia"/>
        </w:rPr>
        <w:t>Indication of actual transmi</w:t>
      </w:r>
      <w:r w:rsidR="0040717F">
        <w:rPr>
          <w:rFonts w:hint="eastAsia"/>
        </w:rPr>
        <w:t>tted</w:t>
      </w:r>
      <w:r>
        <w:rPr>
          <w:rFonts w:hint="eastAsia"/>
        </w:rPr>
        <w:t xml:space="preserve"> SS block position</w:t>
      </w:r>
      <w:r w:rsidR="0040717F">
        <w:rPr>
          <w:rFonts w:hint="eastAsia"/>
        </w:rPr>
        <w:t>s</w:t>
      </w:r>
    </w:p>
    <w:p w:rsidR="00C16DA1" w:rsidRPr="00180E90" w:rsidRDefault="00180E90" w:rsidP="00A03657">
      <w:pPr>
        <w:spacing w:afterLines="50" w:line="240" w:lineRule="auto"/>
        <w:jc w:val="both"/>
      </w:pPr>
      <w:r w:rsidRPr="00EB32C5">
        <w:t>During RAN1#8</w:t>
      </w:r>
      <w:r w:rsidRPr="00EB32C5">
        <w:rPr>
          <w:rFonts w:hint="eastAsia"/>
        </w:rPr>
        <w:t>8</w:t>
      </w:r>
      <w:r w:rsidRPr="00EB32C5">
        <w:t xml:space="preserve"> the following </w:t>
      </w:r>
      <w:r>
        <w:rPr>
          <w:rFonts w:hint="eastAsia"/>
        </w:rPr>
        <w:t xml:space="preserve">issues were </w:t>
      </w:r>
      <w:r w:rsidRPr="00180E90">
        <w:t>raised</w:t>
      </w:r>
      <w:r>
        <w:rPr>
          <w:rFonts w:hint="eastAsia"/>
        </w:rPr>
        <w:t xml:space="preserve"> for further study</w:t>
      </w:r>
      <w:r w:rsidR="009F7024">
        <w:rPr>
          <w:rFonts w:hint="eastAsia"/>
        </w:rPr>
        <w:t>[</w:t>
      </w:r>
      <w:r w:rsidR="00622F3F">
        <w:rPr>
          <w:rFonts w:hint="eastAsia"/>
        </w:rPr>
        <w:t>5</w:t>
      </w:r>
      <w:r w:rsidR="009F7024">
        <w:rPr>
          <w:rFonts w:hint="eastAsia"/>
        </w:rPr>
        <w:t>]</w:t>
      </w:r>
      <w:r w:rsidRPr="00EB32C5">
        <w:t>:</w:t>
      </w:r>
      <w:r w:rsidR="00FF10CE">
        <w:rPr>
          <w:rFonts w:hint="eastAsia"/>
        </w:rPr>
        <w:t xml:space="preserve"> </w:t>
      </w:r>
    </w:p>
    <w:p w:rsidR="00907EFA" w:rsidRPr="009F7024" w:rsidRDefault="00907EFA" w:rsidP="00907EFA">
      <w:pPr>
        <w:rPr>
          <w:rFonts w:eastAsia="MS Mincho"/>
          <w:b/>
          <w:szCs w:val="20"/>
          <w:highlight w:val="green"/>
          <w:u w:val="single"/>
          <w:lang w:eastAsia="ja-JP"/>
        </w:rPr>
      </w:pPr>
      <w:r w:rsidRPr="009F7024">
        <w:rPr>
          <w:rFonts w:eastAsia="MS Mincho" w:hint="eastAsia"/>
          <w:b/>
          <w:szCs w:val="20"/>
          <w:highlight w:val="green"/>
          <w:u w:val="single"/>
          <w:lang w:eastAsia="ja-JP"/>
        </w:rPr>
        <w:t>Agreements:</w:t>
      </w:r>
    </w:p>
    <w:p w:rsidR="00326B92" w:rsidRDefault="00907EFA">
      <w:pPr>
        <w:numPr>
          <w:ilvl w:val="0"/>
          <w:numId w:val="23"/>
        </w:numPr>
        <w:adjustRightInd/>
        <w:spacing w:line="240" w:lineRule="auto"/>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326B92" w:rsidRDefault="00907EFA">
      <w:pPr>
        <w:numPr>
          <w:ilvl w:val="1"/>
          <w:numId w:val="23"/>
        </w:numPr>
        <w:adjustRightInd/>
        <w:spacing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rsidR="00326B92" w:rsidRDefault="00907EFA">
      <w:pPr>
        <w:numPr>
          <w:ilvl w:val="1"/>
          <w:numId w:val="23"/>
        </w:numPr>
        <w:adjustRightInd/>
        <w:spacing w:line="240" w:lineRule="auto"/>
        <w:jc w:val="both"/>
        <w:rPr>
          <w:rFonts w:eastAsia="MS Mincho"/>
          <w:szCs w:val="20"/>
          <w:lang w:eastAsia="ja-JP"/>
        </w:rPr>
      </w:pPr>
      <w:r w:rsidRPr="00985915">
        <w:rPr>
          <w:rFonts w:eastAsia="MS Mincho" w:hint="eastAsia"/>
          <w:szCs w:val="20"/>
          <w:lang w:eastAsia="ja-JP"/>
        </w:rPr>
        <w:t>FFS how to signal the position(s)</w:t>
      </w:r>
    </w:p>
    <w:p w:rsidR="009F7024" w:rsidRPr="00180E90" w:rsidRDefault="009F7024" w:rsidP="00A03657">
      <w:pPr>
        <w:spacing w:afterLines="50" w:line="240" w:lineRule="auto"/>
        <w:jc w:val="both"/>
      </w:pPr>
      <w:r w:rsidRPr="00EB32C5">
        <w:t>During RAN1#8</w:t>
      </w:r>
      <w:r w:rsidRPr="00EB32C5">
        <w:rPr>
          <w:rFonts w:hint="eastAsia"/>
        </w:rPr>
        <w:t>8</w:t>
      </w:r>
      <w:r>
        <w:rPr>
          <w:rFonts w:hint="eastAsia"/>
        </w:rPr>
        <w:t>bis</w:t>
      </w:r>
      <w:r w:rsidRPr="00EB32C5">
        <w:t xml:space="preserve"> the following </w:t>
      </w:r>
      <w:r>
        <w:rPr>
          <w:rFonts w:hint="eastAsia"/>
        </w:rPr>
        <w:t>agreement on number of SS blocks was reached[1]</w:t>
      </w:r>
      <w:r w:rsidRPr="00EB32C5">
        <w:t>:</w:t>
      </w:r>
      <w:r>
        <w:rPr>
          <w:rFonts w:hint="eastAsia"/>
        </w:rPr>
        <w:t xml:space="preserve"> </w:t>
      </w:r>
    </w:p>
    <w:p w:rsidR="009F7024" w:rsidRPr="009F7024" w:rsidRDefault="009F7024" w:rsidP="009F7024">
      <w:pPr>
        <w:rPr>
          <w:rFonts w:eastAsia="MS Mincho"/>
          <w:b/>
          <w:szCs w:val="20"/>
          <w:highlight w:val="green"/>
          <w:u w:val="single"/>
          <w:lang w:eastAsia="ja-JP"/>
        </w:rPr>
      </w:pPr>
      <w:r w:rsidRPr="009F7024">
        <w:rPr>
          <w:rFonts w:eastAsia="MS Mincho" w:hint="eastAsia"/>
          <w:b/>
          <w:szCs w:val="20"/>
          <w:highlight w:val="green"/>
          <w:u w:val="single"/>
          <w:lang w:eastAsia="ja-JP"/>
        </w:rPr>
        <w:t>Agreements:</w:t>
      </w:r>
    </w:p>
    <w:p w:rsidR="009F7024" w:rsidRPr="009E0642" w:rsidRDefault="009F7024" w:rsidP="009F7024">
      <w:pPr>
        <w:numPr>
          <w:ilvl w:val="0"/>
          <w:numId w:val="37"/>
        </w:numPr>
        <w:adjustRightInd/>
        <w:spacing w:line="240" w:lineRule="auto"/>
        <w:rPr>
          <w:rFonts w:eastAsia="MS Mincho"/>
          <w:lang w:eastAsia="ja-JP"/>
        </w:rPr>
      </w:pPr>
      <w:r w:rsidRPr="009E0642">
        <w:rPr>
          <w:rFonts w:eastAsia="MS Mincho"/>
          <w:lang w:eastAsia="ja-JP"/>
        </w:rPr>
        <w:t>The considered maximum number of SS-blocks, L, within SS burst set for different frequency ranges are</w:t>
      </w:r>
    </w:p>
    <w:p w:rsidR="009F7024" w:rsidRPr="009E0642" w:rsidRDefault="009F7024" w:rsidP="009F7024">
      <w:pPr>
        <w:numPr>
          <w:ilvl w:val="1"/>
          <w:numId w:val="37"/>
        </w:numPr>
        <w:adjustRightInd/>
        <w:spacing w:line="240" w:lineRule="auto"/>
        <w:rPr>
          <w:rFonts w:eastAsia="MS Mincho"/>
          <w:lang w:eastAsia="ja-JP"/>
        </w:rPr>
      </w:pPr>
      <w:r w:rsidRPr="009E0642">
        <w:rPr>
          <w:rFonts w:eastAsia="MS Mincho"/>
          <w:lang w:eastAsia="ja-JP"/>
        </w:rPr>
        <w:t>For frequency range up to 3 GHz, the maximum number of SS-blocks, L,  within SS burst set is [</w:t>
      </w:r>
      <w:r w:rsidRPr="009E0642">
        <w:rPr>
          <w:rFonts w:eastAsia="MS Mincho"/>
          <w:b/>
          <w:bCs/>
          <w:lang w:eastAsia="ja-JP"/>
        </w:rPr>
        <w:t>1</w:t>
      </w:r>
      <w:r w:rsidRPr="009E0642">
        <w:rPr>
          <w:rFonts w:eastAsia="MS Mincho"/>
          <w:lang w:eastAsia="ja-JP"/>
        </w:rPr>
        <w:t>,</w:t>
      </w:r>
      <w:r w:rsidRPr="009E0642">
        <w:rPr>
          <w:rFonts w:eastAsia="MS Mincho"/>
          <w:b/>
          <w:bCs/>
          <w:lang w:eastAsia="ja-JP"/>
        </w:rPr>
        <w:t xml:space="preserve"> 2, 4</w:t>
      </w:r>
      <w:r w:rsidRPr="009E0642">
        <w:rPr>
          <w:rFonts w:eastAsia="MS Mincho"/>
          <w:lang w:eastAsia="ja-JP"/>
        </w:rPr>
        <w:t>]</w:t>
      </w:r>
    </w:p>
    <w:p w:rsidR="009F7024" w:rsidRPr="009E0642" w:rsidRDefault="009F7024" w:rsidP="009F7024">
      <w:pPr>
        <w:numPr>
          <w:ilvl w:val="1"/>
          <w:numId w:val="37"/>
        </w:numPr>
        <w:adjustRightInd/>
        <w:spacing w:line="240" w:lineRule="auto"/>
        <w:rPr>
          <w:rFonts w:eastAsia="MS Mincho"/>
          <w:lang w:eastAsia="ja-JP"/>
        </w:rPr>
      </w:pPr>
      <w:r w:rsidRPr="009E0642">
        <w:rPr>
          <w:rFonts w:eastAsia="MS Mincho"/>
          <w:lang w:eastAsia="ja-JP"/>
        </w:rPr>
        <w:t>For frequency range from 3GHz to 6 GHz, the maximum number of SS-blocks, L,  within SS burst set is [</w:t>
      </w:r>
      <w:r w:rsidRPr="009E0642">
        <w:rPr>
          <w:rFonts w:eastAsia="MS Mincho"/>
          <w:b/>
          <w:bCs/>
          <w:lang w:eastAsia="ja-JP"/>
        </w:rPr>
        <w:t>4</w:t>
      </w:r>
      <w:r w:rsidRPr="009E0642">
        <w:rPr>
          <w:rFonts w:eastAsia="MS Mincho"/>
          <w:lang w:eastAsia="ja-JP"/>
        </w:rPr>
        <w:t xml:space="preserve">, </w:t>
      </w:r>
      <w:r w:rsidRPr="009E0642">
        <w:rPr>
          <w:rFonts w:eastAsia="MS Mincho"/>
          <w:b/>
          <w:bCs/>
          <w:lang w:eastAsia="ja-JP"/>
        </w:rPr>
        <w:t>8</w:t>
      </w:r>
      <w:r w:rsidRPr="009E0642">
        <w:rPr>
          <w:rFonts w:eastAsia="MS Mincho"/>
          <w:lang w:eastAsia="ja-JP"/>
        </w:rPr>
        <w:t>]</w:t>
      </w:r>
    </w:p>
    <w:p w:rsidR="009F7024" w:rsidRPr="009E0642" w:rsidRDefault="009F7024" w:rsidP="009F7024">
      <w:pPr>
        <w:numPr>
          <w:ilvl w:val="1"/>
          <w:numId w:val="37"/>
        </w:numPr>
        <w:adjustRightInd/>
        <w:spacing w:line="240" w:lineRule="auto"/>
        <w:rPr>
          <w:rFonts w:eastAsia="MS Mincho"/>
          <w:lang w:eastAsia="ja-JP"/>
        </w:rPr>
      </w:pPr>
      <w:r w:rsidRPr="009E0642">
        <w:rPr>
          <w:rFonts w:eastAsia="MS Mincho"/>
          <w:lang w:eastAsia="ja-JP"/>
        </w:rPr>
        <w:t>For frequency range from 6 GHz to 52.6 GHz, the maximum number of SS-blocks, L,  within SS burst set is [</w:t>
      </w:r>
      <w:r w:rsidRPr="009E0642">
        <w:rPr>
          <w:rFonts w:eastAsia="MS Mincho"/>
          <w:b/>
          <w:bCs/>
          <w:lang w:eastAsia="ja-JP"/>
        </w:rPr>
        <w:t>64</w:t>
      </w:r>
      <w:r w:rsidRPr="009E0642">
        <w:rPr>
          <w:rFonts w:eastAsia="MS Mincho"/>
          <w:lang w:eastAsia="ja-JP"/>
        </w:rPr>
        <w:t>]</w:t>
      </w:r>
    </w:p>
    <w:p w:rsidR="00E670CA" w:rsidRPr="00BA4CDB" w:rsidRDefault="00E670CA" w:rsidP="00A03657">
      <w:pPr>
        <w:spacing w:afterLines="50" w:line="240" w:lineRule="auto"/>
        <w:jc w:val="both"/>
      </w:pPr>
      <w:r>
        <w:rPr>
          <w:rFonts w:hint="eastAsia"/>
        </w:rPr>
        <w:t xml:space="preserve">For informing </w:t>
      </w:r>
      <w:r w:rsidRPr="008A6944">
        <w:rPr>
          <w:rFonts w:hint="eastAsia"/>
        </w:rPr>
        <w:t xml:space="preserve">positions of </w:t>
      </w:r>
      <w:r w:rsidR="00602031">
        <w:t xml:space="preserve">the </w:t>
      </w:r>
      <w:r w:rsidRPr="008A6944">
        <w:rPr>
          <w:rFonts w:hint="eastAsia"/>
        </w:rPr>
        <w:t xml:space="preserve">actual transmitted SS blocks, a </w:t>
      </w:r>
      <w:r w:rsidRPr="008A6944">
        <w:t xml:space="preserve">direct way is </w:t>
      </w:r>
      <w:r w:rsidR="00602031">
        <w:t xml:space="preserve">to use a </w:t>
      </w:r>
      <w:r w:rsidRPr="008A6944">
        <w:rPr>
          <w:rFonts w:hint="eastAsia"/>
        </w:rPr>
        <w:t xml:space="preserve">bitmap for each SS block. </w:t>
      </w:r>
      <w:r>
        <w:rPr>
          <w:rFonts w:hint="eastAsia"/>
        </w:rPr>
        <w:t xml:space="preserve">As </w:t>
      </w:r>
      <w:r w:rsidR="009F7024">
        <w:rPr>
          <w:rFonts w:hint="eastAsia"/>
        </w:rPr>
        <w:t xml:space="preserve">the </w:t>
      </w:r>
      <w:r>
        <w:rPr>
          <w:rFonts w:hint="eastAsia"/>
        </w:rPr>
        <w:t xml:space="preserve">agreement </w:t>
      </w:r>
      <w:r w:rsidR="009F7024">
        <w:rPr>
          <w:rFonts w:hint="eastAsia"/>
        </w:rPr>
        <w:t>above</w:t>
      </w:r>
      <w:r>
        <w:rPr>
          <w:rFonts w:hint="eastAsia"/>
        </w:rPr>
        <w:t xml:space="preserve">, </w:t>
      </w:r>
      <w:r w:rsidRPr="00061A64">
        <w:t xml:space="preserve">the maximum number </w:t>
      </w:r>
      <w:r w:rsidRPr="00061A64">
        <w:rPr>
          <w:rFonts w:hint="eastAsia"/>
        </w:rPr>
        <w:t>of SS block ind</w:t>
      </w:r>
      <w:r>
        <w:t>ices</w:t>
      </w:r>
      <w:r w:rsidRPr="00061A64">
        <w:rPr>
          <w:rFonts w:hint="eastAsia"/>
        </w:rPr>
        <w:t xml:space="preserve"> </w:t>
      </w:r>
      <w:r w:rsidRPr="00061A64">
        <w:t xml:space="preserve">will be </w:t>
      </w:r>
      <w:r w:rsidR="003139CD">
        <w:rPr>
          <w:rFonts w:hint="eastAsia"/>
        </w:rPr>
        <w:t xml:space="preserve">64 </w:t>
      </w:r>
      <w:r>
        <w:rPr>
          <w:rFonts w:hint="eastAsia"/>
        </w:rPr>
        <w:t>for</w:t>
      </w:r>
      <w:r w:rsidRPr="00FF10CE">
        <w:t xml:space="preserve"> above 6 GHz</w:t>
      </w:r>
      <w:r>
        <w:rPr>
          <w:rFonts w:hint="eastAsia"/>
        </w:rPr>
        <w:t xml:space="preserve">, which means </w:t>
      </w:r>
      <w:r w:rsidR="003139CD">
        <w:rPr>
          <w:rFonts w:hint="eastAsia"/>
        </w:rPr>
        <w:t xml:space="preserve">64 </w:t>
      </w:r>
      <w:r>
        <w:rPr>
          <w:rFonts w:hint="eastAsia"/>
        </w:rPr>
        <w:t>bits would be required</w:t>
      </w:r>
      <w:r w:rsidR="00602031">
        <w:t>.</w:t>
      </w:r>
      <w:r>
        <w:rPr>
          <w:rFonts w:hint="eastAsia"/>
        </w:rPr>
        <w:t xml:space="preserve">. </w:t>
      </w:r>
      <w:r w:rsidR="00C52E84">
        <w:rPr>
          <w:rFonts w:hint="eastAsia"/>
        </w:rPr>
        <w:t xml:space="preserve">Figure 8 gives an example for </w:t>
      </w:r>
      <w:r w:rsidR="00C52E84">
        <w:t>supporting</w:t>
      </w:r>
      <w:r w:rsidR="00C52E84">
        <w:rPr>
          <w:rFonts w:hint="eastAsia"/>
        </w:rPr>
        <w:t xml:space="preserve"> 64 SS blocks by option (b) structure</w:t>
      </w:r>
      <w:r w:rsidR="00602031">
        <w:t>, assuming that</w:t>
      </w:r>
      <w:r w:rsidR="00C52E84">
        <w:rPr>
          <w:rFonts w:hint="eastAsia"/>
        </w:rPr>
        <w:t xml:space="preserve"> </w:t>
      </w:r>
      <w:r w:rsidR="00602031">
        <w:t xml:space="preserve">a </w:t>
      </w:r>
      <w:r w:rsidR="00C52E84">
        <w:rPr>
          <w:rFonts w:hint="eastAsia"/>
        </w:rPr>
        <w:t>240kHz SCS</w:t>
      </w:r>
      <w:r w:rsidR="00602031">
        <w:t xml:space="preserve"> is used</w:t>
      </w:r>
      <w:r w:rsidR="00C52E84">
        <w:rPr>
          <w:rFonts w:hint="eastAsia"/>
        </w:rPr>
        <w:t xml:space="preserve">. </w:t>
      </w:r>
      <w:r w:rsidRPr="008A6944">
        <w:t>This is a large signaling overhead</w:t>
      </w:r>
      <w:r w:rsidRPr="008A6944">
        <w:rPr>
          <w:rFonts w:hint="eastAsia"/>
        </w:rPr>
        <w:t>. Another way is informing the number</w:t>
      </w:r>
      <w:r>
        <w:rPr>
          <w:rFonts w:hint="eastAsia"/>
        </w:rPr>
        <w:t>(X)</w:t>
      </w:r>
      <w:r w:rsidRPr="008A6944">
        <w:rPr>
          <w:rFonts w:hint="eastAsia"/>
        </w:rPr>
        <w:t xml:space="preserve"> of actual transmitted SS blocks</w:t>
      </w:r>
      <w:r>
        <w:rPr>
          <w:rFonts w:hint="eastAsia"/>
        </w:rPr>
        <w:t xml:space="preserve">, and defining the mapping order of each SS block. The actual </w:t>
      </w:r>
      <w:r w:rsidRPr="008A6944">
        <w:rPr>
          <w:rFonts w:hint="eastAsia"/>
        </w:rPr>
        <w:t>transmitted SS blocks</w:t>
      </w:r>
      <w:r>
        <w:rPr>
          <w:rFonts w:hint="eastAsia"/>
        </w:rPr>
        <w:t xml:space="preserve"> will be located at the </w:t>
      </w:r>
      <w:r w:rsidRPr="00F13213">
        <w:rPr>
          <w:rFonts w:hint="eastAsia"/>
        </w:rPr>
        <w:t>f</w:t>
      </w:r>
      <w:r w:rsidRPr="00F13213">
        <w:t xml:space="preserve">irst X </w:t>
      </w:r>
      <w:r w:rsidRPr="00F13213">
        <w:rPr>
          <w:rFonts w:hint="eastAsia"/>
        </w:rPr>
        <w:t xml:space="preserve">of </w:t>
      </w:r>
      <w:r>
        <w:rPr>
          <w:rFonts w:hint="eastAsia"/>
        </w:rPr>
        <w:t>nominal SS blocks with the</w:t>
      </w:r>
      <w:r w:rsidRPr="009D6C74">
        <w:t xml:space="preserve"> </w:t>
      </w:r>
      <w:r>
        <w:rPr>
          <w:rFonts w:hint="eastAsia"/>
        </w:rPr>
        <w:t>f</w:t>
      </w:r>
      <w:r w:rsidRPr="009D6C74">
        <w:t xml:space="preserve">ront to </w:t>
      </w:r>
      <w:r>
        <w:rPr>
          <w:rFonts w:hint="eastAsia"/>
        </w:rPr>
        <w:t>b</w:t>
      </w:r>
      <w:r w:rsidRPr="009D6C74">
        <w:t>ack</w:t>
      </w:r>
      <w:r>
        <w:rPr>
          <w:rFonts w:hint="eastAsia"/>
        </w:rPr>
        <w:t xml:space="preserve"> mapping order. </w:t>
      </w:r>
      <w:r w:rsidRPr="00F13213">
        <w:t>Apparently</w:t>
      </w:r>
      <w:r w:rsidRPr="00F13213">
        <w:rPr>
          <w:rFonts w:hint="eastAsia"/>
        </w:rPr>
        <w:t>,</w:t>
      </w:r>
      <w:r>
        <w:rPr>
          <w:rFonts w:hint="eastAsia"/>
        </w:rPr>
        <w:t xml:space="preserve"> the </w:t>
      </w:r>
      <w:r w:rsidRPr="008A6944">
        <w:t>signaling overhead</w:t>
      </w:r>
      <w:r>
        <w:rPr>
          <w:rFonts w:hint="eastAsia"/>
        </w:rPr>
        <w:t xml:space="preserve"> </w:t>
      </w:r>
      <w:r w:rsidRPr="00F13213">
        <w:t>can be reduced</w:t>
      </w:r>
      <w:r w:rsidRPr="00F13213">
        <w:rPr>
          <w:rFonts w:hint="eastAsia"/>
        </w:rPr>
        <w:t xml:space="preserve">, but </w:t>
      </w:r>
      <w:r w:rsidRPr="006C1A5D">
        <w:t>flexibility</w:t>
      </w:r>
      <w:r w:rsidRPr="00F13213">
        <w:t xml:space="preserve"> </w:t>
      </w:r>
      <w:r w:rsidRPr="00F13213">
        <w:rPr>
          <w:rFonts w:hint="eastAsia"/>
        </w:rPr>
        <w:t xml:space="preserve">of configuration will be </w:t>
      </w:r>
      <w:r w:rsidRPr="000F694F">
        <w:t>restricted</w:t>
      </w:r>
      <w:r>
        <w:rPr>
          <w:rFonts w:hint="eastAsia"/>
        </w:rPr>
        <w:t>.</w:t>
      </w:r>
    </w:p>
    <w:p w:rsidR="00C52E84" w:rsidRPr="004566FC" w:rsidRDefault="00C52E84" w:rsidP="00C52E84">
      <w:pPr>
        <w:pStyle w:val="Caption"/>
        <w:spacing w:before="0" w:after="0"/>
        <w:jc w:val="center"/>
      </w:pPr>
      <w:r>
        <w:object w:dxaOrig="20633" w:dyaOrig="7545">
          <v:shape id="_x0000_i1032" type="#_x0000_t75" style="width:444.45pt;height:162.45pt" o:ole="">
            <v:imagedata r:id="rId22" o:title=""/>
          </v:shape>
          <o:OLEObject Type="Embed" ProgID="Visio.Drawing.11" ShapeID="_x0000_i1032" DrawAspect="Content" ObjectID="_1555499343" r:id="rId23"/>
        </w:object>
      </w:r>
    </w:p>
    <w:p w:rsidR="00C52E84" w:rsidRDefault="00C52E84" w:rsidP="00C52E84">
      <w:pPr>
        <w:pStyle w:val="Caption"/>
        <w:spacing w:before="0" w:after="240"/>
        <w:jc w:val="center"/>
        <w:rPr>
          <w:lang w:eastAsia="zh-CN"/>
        </w:rPr>
      </w:pPr>
      <w:r>
        <w:rPr>
          <w:rFonts w:hint="eastAsia"/>
          <w:lang w:eastAsia="zh-CN"/>
        </w:rPr>
        <w:t>Figure 8: Example of SS burst set structure under option (b)</w:t>
      </w:r>
    </w:p>
    <w:p w:rsidR="00377A32" w:rsidRDefault="00E670CA" w:rsidP="00A03657">
      <w:pPr>
        <w:spacing w:afterLines="50" w:line="240" w:lineRule="auto"/>
        <w:jc w:val="both"/>
      </w:pPr>
      <w:r w:rsidRPr="000F30E0">
        <w:t xml:space="preserve">Based on the analysis of the </w:t>
      </w:r>
      <w:r w:rsidRPr="000F30E0">
        <w:rPr>
          <w:rFonts w:hint="eastAsia"/>
        </w:rPr>
        <w:t xml:space="preserve">SS burst set </w:t>
      </w:r>
      <w:r w:rsidRPr="000F30E0">
        <w:t>structure in the previous chapter</w:t>
      </w:r>
      <w:r w:rsidRPr="000F30E0">
        <w:rPr>
          <w:rFonts w:hint="eastAsia"/>
        </w:rPr>
        <w:t xml:space="preserve">, nominal SS blocks are mapped to symbols with different specific </w:t>
      </w:r>
      <w:r w:rsidRPr="000F30E0">
        <w:t>purpose</w:t>
      </w:r>
      <w:r w:rsidRPr="000F30E0">
        <w:rPr>
          <w:rFonts w:hint="eastAsia"/>
        </w:rPr>
        <w:t xml:space="preserve">. </w:t>
      </w:r>
      <w:r w:rsidR="002576FD">
        <w:rPr>
          <w:rFonts w:hint="eastAsia"/>
        </w:rPr>
        <w:t>S</w:t>
      </w:r>
      <w:r w:rsidRPr="000F30E0">
        <w:rPr>
          <w:rFonts w:hint="eastAsia"/>
        </w:rPr>
        <w:t xml:space="preserve">ome symbols </w:t>
      </w:r>
      <w:r>
        <w:rPr>
          <w:rFonts w:hint="eastAsia"/>
        </w:rPr>
        <w:t xml:space="preserve">are </w:t>
      </w:r>
      <w:r w:rsidRPr="000F30E0">
        <w:rPr>
          <w:rFonts w:hint="eastAsia"/>
        </w:rPr>
        <w:t xml:space="preserve">used for UL control with certain timing relationship or other fixed reserved resource. </w:t>
      </w:r>
      <w:r w:rsidR="002576FD">
        <w:rPr>
          <w:rFonts w:hint="eastAsia"/>
        </w:rPr>
        <w:t xml:space="preserve">For example, the second SS block in each slot may be affected by inserting UL control after him as </w:t>
      </w:r>
      <w:r w:rsidR="002576FD">
        <w:t>requirement</w:t>
      </w:r>
      <w:r w:rsidR="002576FD">
        <w:rPr>
          <w:rFonts w:hint="eastAsia"/>
        </w:rPr>
        <w:t xml:space="preserve"> of GP. </w:t>
      </w:r>
      <w:r w:rsidRPr="000F30E0">
        <w:rPr>
          <w:rFonts w:hint="eastAsia"/>
        </w:rPr>
        <w:t xml:space="preserve">For </w:t>
      </w:r>
      <w:r>
        <w:rPr>
          <w:rFonts w:hint="eastAsia"/>
        </w:rPr>
        <w:t xml:space="preserve">a nominal </w:t>
      </w:r>
      <w:r w:rsidRPr="000F30E0">
        <w:rPr>
          <w:rFonts w:hint="eastAsia"/>
        </w:rPr>
        <w:t xml:space="preserve">SS </w:t>
      </w:r>
      <w:r>
        <w:rPr>
          <w:rFonts w:hint="eastAsia"/>
        </w:rPr>
        <w:t>block</w:t>
      </w:r>
      <w:r w:rsidRPr="000F30E0">
        <w:rPr>
          <w:rFonts w:hint="eastAsia"/>
        </w:rPr>
        <w:t xml:space="preserve"> mapping to such symbols, whether </w:t>
      </w:r>
      <w:r>
        <w:rPr>
          <w:rFonts w:hint="eastAsia"/>
        </w:rPr>
        <w:t>it</w:t>
      </w:r>
      <w:r w:rsidRPr="000F30E0">
        <w:rPr>
          <w:rFonts w:hint="eastAsia"/>
        </w:rPr>
        <w:t xml:space="preserve"> is actually transmitted depending mainly on current </w:t>
      </w:r>
      <w:r w:rsidRPr="000F30E0">
        <w:t>requirement</w:t>
      </w:r>
      <w:r w:rsidRPr="000F30E0">
        <w:rPr>
          <w:rFonts w:hint="eastAsia"/>
        </w:rPr>
        <w:t xml:space="preserve"> of </w:t>
      </w:r>
      <w:r>
        <w:rPr>
          <w:rFonts w:hint="eastAsia"/>
        </w:rPr>
        <w:t>UL feedback timing, which means</w:t>
      </w:r>
      <w:bookmarkStart w:id="23" w:name="OLE_LINK5"/>
      <w:bookmarkStart w:id="24" w:name="OLE_LINK6"/>
      <w:r>
        <w:rPr>
          <w:rFonts w:hint="eastAsia"/>
        </w:rPr>
        <w:t xml:space="preserve"> </w:t>
      </w:r>
      <w:r w:rsidRPr="006C1A5D">
        <w:rPr>
          <w:rFonts w:hint="eastAsia"/>
        </w:rPr>
        <w:t>c</w:t>
      </w:r>
      <w:r w:rsidRPr="006C1A5D">
        <w:t>omplete fl</w:t>
      </w:r>
      <w:bookmarkEnd w:id="23"/>
      <w:bookmarkEnd w:id="24"/>
      <w:r w:rsidRPr="006C1A5D">
        <w:t xml:space="preserve">exibility </w:t>
      </w:r>
      <w:r w:rsidRPr="006C1A5D">
        <w:rPr>
          <w:rFonts w:hint="eastAsia"/>
        </w:rPr>
        <w:t xml:space="preserve">needed to be </w:t>
      </w:r>
      <w:r w:rsidRPr="006C1A5D">
        <w:t>guarantee</w:t>
      </w:r>
      <w:r w:rsidRPr="006C1A5D">
        <w:rPr>
          <w:rFonts w:hint="eastAsia"/>
        </w:rPr>
        <w:t>d for indicating t</w:t>
      </w:r>
      <w:r w:rsidRPr="006C1A5D">
        <w:t>ransmission state</w:t>
      </w:r>
      <w:r w:rsidRPr="006C1A5D">
        <w:rPr>
          <w:rFonts w:hint="eastAsia"/>
        </w:rPr>
        <w:t xml:space="preserve"> of such SS blocks. </w:t>
      </w:r>
      <w:r w:rsidRPr="000F694F">
        <w:rPr>
          <w:rFonts w:hint="eastAsia"/>
        </w:rPr>
        <w:t>So bitmap</w:t>
      </w:r>
      <w:r w:rsidRPr="006C1A5D">
        <w:rPr>
          <w:rFonts w:hint="eastAsia"/>
        </w:rPr>
        <w:t xml:space="preserve"> seems to be a reasonable scheme. </w:t>
      </w:r>
      <w:r w:rsidRPr="006C1A5D">
        <w:t>Meanwhile</w:t>
      </w:r>
      <w:r w:rsidRPr="006C1A5D">
        <w:rPr>
          <w:rFonts w:hint="eastAsia"/>
        </w:rPr>
        <w:t xml:space="preserve">, </w:t>
      </w:r>
      <w:r>
        <w:rPr>
          <w:rFonts w:hint="eastAsia"/>
        </w:rPr>
        <w:t>other</w:t>
      </w:r>
      <w:r w:rsidRPr="000F30E0">
        <w:rPr>
          <w:rFonts w:hint="eastAsia"/>
        </w:rPr>
        <w:t xml:space="preserve"> symbols </w:t>
      </w:r>
      <w:r>
        <w:rPr>
          <w:rFonts w:hint="eastAsia"/>
        </w:rPr>
        <w:t xml:space="preserve">are </w:t>
      </w:r>
      <w:r w:rsidRPr="000F30E0">
        <w:rPr>
          <w:rFonts w:hint="eastAsia"/>
        </w:rPr>
        <w:t>used for</w:t>
      </w:r>
      <w:r>
        <w:rPr>
          <w:rFonts w:hint="eastAsia"/>
        </w:rPr>
        <w:t xml:space="preserve"> data transmission. It can be</w:t>
      </w:r>
      <w:r w:rsidRPr="000F694F">
        <w:rPr>
          <w:rFonts w:hint="eastAsia"/>
        </w:rPr>
        <w:t xml:space="preserve"> </w:t>
      </w:r>
      <w:r w:rsidRPr="000F694F">
        <w:t xml:space="preserve">restricted </w:t>
      </w:r>
      <w:r w:rsidRPr="000F694F">
        <w:rPr>
          <w:rFonts w:hint="eastAsia"/>
        </w:rPr>
        <w:t xml:space="preserve">for mapping from </w:t>
      </w:r>
      <w:r w:rsidRPr="000F694F">
        <w:t>front to back</w:t>
      </w:r>
      <w:r>
        <w:rPr>
          <w:rFonts w:hint="eastAsia"/>
        </w:rPr>
        <w:t>. S</w:t>
      </w:r>
      <w:r w:rsidRPr="000F694F">
        <w:rPr>
          <w:rFonts w:hint="eastAsia"/>
        </w:rPr>
        <w:t xml:space="preserve">o the number of such SS blocks is </w:t>
      </w:r>
      <w:r w:rsidRPr="000F694F">
        <w:t xml:space="preserve">enough </w:t>
      </w:r>
      <w:r w:rsidRPr="000F694F">
        <w:rPr>
          <w:rFonts w:hint="eastAsia"/>
        </w:rPr>
        <w:t xml:space="preserve">for indicating whether actual transmission of </w:t>
      </w:r>
      <w:r>
        <w:rPr>
          <w:rFonts w:hint="eastAsia"/>
        </w:rPr>
        <w:t>such</w:t>
      </w:r>
      <w:r w:rsidRPr="000F694F">
        <w:rPr>
          <w:rFonts w:hint="eastAsia"/>
        </w:rPr>
        <w:t xml:space="preserve"> SS block</w:t>
      </w:r>
      <w:r>
        <w:rPr>
          <w:rFonts w:hint="eastAsia"/>
        </w:rPr>
        <w:t>s</w:t>
      </w:r>
      <w:r w:rsidRPr="000F694F">
        <w:rPr>
          <w:rFonts w:hint="eastAsia"/>
        </w:rPr>
        <w:t>.</w:t>
      </w:r>
      <w:r>
        <w:rPr>
          <w:rFonts w:hint="eastAsia"/>
        </w:rPr>
        <w:t xml:space="preserve"> </w:t>
      </w:r>
    </w:p>
    <w:p w:rsidR="00377A32" w:rsidRDefault="00E670CA" w:rsidP="00A03657">
      <w:pPr>
        <w:pStyle w:val="Caption"/>
        <w:spacing w:afterLines="50"/>
      </w:pPr>
      <w:r w:rsidRPr="00693ED5">
        <w:rPr>
          <w:i/>
          <w:u w:val="single"/>
          <w:lang w:eastAsia="zh-CN"/>
        </w:rPr>
        <w:t xml:space="preserve">Proposal </w:t>
      </w:r>
      <w:r w:rsidR="002C1BF6">
        <w:rPr>
          <w:rFonts w:hint="eastAsia"/>
          <w:i/>
          <w:u w:val="single"/>
          <w:lang w:eastAsia="zh-CN"/>
        </w:rPr>
        <w:t>9</w:t>
      </w:r>
      <w:r w:rsidRPr="00891BFE">
        <w:rPr>
          <w:i/>
          <w:lang w:eastAsia="zh-CN"/>
        </w:rPr>
        <w:t>:</w:t>
      </w:r>
      <w:r w:rsidRPr="00AE7443">
        <w:rPr>
          <w:rFonts w:hint="eastAsia"/>
          <w:i/>
          <w:lang w:eastAsia="zh-CN"/>
        </w:rPr>
        <w:t xml:space="preserve"> </w:t>
      </w:r>
      <w:r w:rsidRPr="00704838">
        <w:rPr>
          <w:rFonts w:hint="eastAsia"/>
          <w:i/>
          <w:lang w:eastAsia="zh-CN"/>
        </w:rPr>
        <w:t xml:space="preserve">SS blocks can be </w:t>
      </w:r>
      <w:r w:rsidRPr="00704838">
        <w:rPr>
          <w:i/>
          <w:lang w:eastAsia="zh-CN"/>
        </w:rPr>
        <w:t>divided into two categories</w:t>
      </w:r>
      <w:r w:rsidRPr="00704838">
        <w:rPr>
          <w:rFonts w:hint="eastAsia"/>
          <w:i/>
          <w:lang w:eastAsia="zh-CN"/>
        </w:rPr>
        <w:t>, and bitmap and number based scheme can be considered for informing actual transmitted positions of two categories SS blocks r</w:t>
      </w:r>
      <w:r w:rsidRPr="00704838">
        <w:rPr>
          <w:i/>
          <w:lang w:eastAsia="zh-CN"/>
        </w:rPr>
        <w:t>espectively</w:t>
      </w:r>
      <w:r w:rsidRPr="00704838">
        <w:rPr>
          <w:rFonts w:hint="eastAsia"/>
          <w:i/>
          <w:lang w:eastAsia="zh-CN"/>
        </w:rPr>
        <w:t>.</w:t>
      </w:r>
      <w:r w:rsidRPr="00704838">
        <w:rPr>
          <w:i/>
          <w:lang w:eastAsia="zh-CN"/>
        </w:rPr>
        <w:t xml:space="preserve"> </w:t>
      </w:r>
    </w:p>
    <w:bookmarkEnd w:id="22"/>
    <w:p w:rsidR="00326B92" w:rsidRDefault="00F1510A" w:rsidP="002C1BF6">
      <w:pPr>
        <w:pStyle w:val="Heading2"/>
        <w:numPr>
          <w:ilvl w:val="0"/>
          <w:numId w:val="12"/>
        </w:numPr>
        <w:spacing w:before="60" w:after="60"/>
        <w:ind w:hanging="644"/>
      </w:pPr>
      <w:r>
        <w:t>Conclusions</w:t>
      </w:r>
    </w:p>
    <w:p w:rsidR="00DA347E" w:rsidRDefault="00D77A65" w:rsidP="00A03657">
      <w:pPr>
        <w:spacing w:afterLines="50" w:line="240" w:lineRule="auto"/>
      </w:pPr>
      <w:r>
        <w:t>The f</w:t>
      </w:r>
      <w:r w:rsidR="00D0360C">
        <w:t xml:space="preserve">ollowing </w:t>
      </w:r>
      <w:r>
        <w:t>was proposed above</w:t>
      </w:r>
      <w:r w:rsidR="00D0360C">
        <w:t>:</w:t>
      </w:r>
    </w:p>
    <w:p w:rsidR="00377A32" w:rsidRDefault="00E670CA" w:rsidP="00A03657">
      <w:pPr>
        <w:adjustRightInd/>
        <w:snapToGrid w:val="0"/>
        <w:spacing w:afterLines="50" w:line="240" w:lineRule="auto"/>
        <w:jc w:val="both"/>
        <w:rPr>
          <w:b/>
          <w:i/>
          <w:szCs w:val="20"/>
          <w:lang w:val="en-GB"/>
        </w:rPr>
      </w:pPr>
      <w:r w:rsidRPr="00113BF9">
        <w:rPr>
          <w:b/>
          <w:i/>
          <w:szCs w:val="20"/>
          <w:u w:val="single"/>
          <w:lang w:val="en-GB"/>
        </w:rPr>
        <w:t xml:space="preserve">Proposal </w:t>
      </w:r>
      <w:r>
        <w:rPr>
          <w:rFonts w:hint="eastAsia"/>
          <w:b/>
          <w:i/>
          <w:szCs w:val="20"/>
          <w:u w:val="single"/>
          <w:lang w:val="en-GB"/>
        </w:rPr>
        <w:t>1</w:t>
      </w:r>
      <w:r w:rsidRPr="00185776">
        <w:rPr>
          <w:b/>
          <w:i/>
          <w:szCs w:val="20"/>
          <w:lang w:val="en-GB"/>
        </w:rPr>
        <w:t xml:space="preserve">: ‘always on’ </w:t>
      </w:r>
      <w:r w:rsidR="00925B35">
        <w:rPr>
          <w:b/>
          <w:i/>
          <w:szCs w:val="20"/>
          <w:lang w:val="en-GB"/>
        </w:rPr>
        <w:t>CSI-RS</w:t>
      </w:r>
      <w:r w:rsidRPr="00185776">
        <w:rPr>
          <w:b/>
          <w:i/>
          <w:szCs w:val="20"/>
          <w:lang w:val="en-GB"/>
        </w:rPr>
        <w:t xml:space="preserve"> in SS block should be avoided.</w:t>
      </w:r>
    </w:p>
    <w:p w:rsidR="00E670CA" w:rsidRDefault="00E670CA" w:rsidP="00E670CA">
      <w:pPr>
        <w:pStyle w:val="ListParagraph"/>
        <w:numPr>
          <w:ilvl w:val="1"/>
          <w:numId w:val="14"/>
        </w:numPr>
        <w:spacing w:after="50"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sidR="00925B35">
        <w:rPr>
          <w:b/>
          <w:i/>
        </w:rPr>
        <w:t>CSI-RS</w:t>
      </w:r>
      <w:r w:rsidRPr="00185776">
        <w:rPr>
          <w:b/>
          <w:i/>
        </w:rPr>
        <w:t xml:space="preserve"> can be triggered by preamble</w:t>
      </w:r>
    </w:p>
    <w:p w:rsidR="00E670CA" w:rsidRDefault="00E670CA" w:rsidP="00E670CA">
      <w:pPr>
        <w:pStyle w:val="Caption"/>
        <w:spacing w:after="50"/>
        <w:rPr>
          <w:i/>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2</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sidR="00925B35">
        <w:rPr>
          <w:i/>
          <w:lang w:eastAsia="zh-CN"/>
        </w:rPr>
        <w:t>CSI-RS</w:t>
      </w:r>
      <w:r w:rsidRPr="00503396">
        <w:rPr>
          <w:rFonts w:hint="eastAsia"/>
          <w:i/>
          <w:lang w:eastAsia="zh-CN"/>
        </w:rPr>
        <w:t xml:space="preserve"> in SS block</w:t>
      </w:r>
    </w:p>
    <w:p w:rsidR="00E670CA" w:rsidRDefault="00925B35" w:rsidP="00E670CA">
      <w:pPr>
        <w:pStyle w:val="ListParagraph"/>
        <w:numPr>
          <w:ilvl w:val="1"/>
          <w:numId w:val="14"/>
        </w:numPr>
        <w:spacing w:after="50" w:line="240" w:lineRule="auto"/>
        <w:ind w:firstLineChars="0"/>
        <w:rPr>
          <w:b/>
          <w:i/>
        </w:rPr>
      </w:pPr>
      <w:r>
        <w:rPr>
          <w:rFonts w:hint="eastAsia"/>
          <w:b/>
          <w:i/>
        </w:rPr>
        <w:t>CSI-RS</w:t>
      </w:r>
      <w:r w:rsidR="00E670CA" w:rsidRPr="00185776">
        <w:rPr>
          <w:b/>
          <w:i/>
        </w:rPr>
        <w:t xml:space="preserve"> in SS block should share the same design (e.g. pattern) as </w:t>
      </w:r>
      <w:r>
        <w:rPr>
          <w:b/>
          <w:i/>
        </w:rPr>
        <w:t>CSI-RS</w:t>
      </w:r>
      <w:r w:rsidR="00E670CA">
        <w:rPr>
          <w:b/>
          <w:i/>
        </w:rPr>
        <w:t xml:space="preserve"> </w:t>
      </w:r>
      <w:r w:rsidR="00E670CA" w:rsidRPr="00185776">
        <w:rPr>
          <w:b/>
          <w:i/>
        </w:rPr>
        <w:t>transmitted in other slot/subframe</w:t>
      </w:r>
    </w:p>
    <w:p w:rsidR="00E670CA" w:rsidRDefault="00E670CA" w:rsidP="00E670CA">
      <w:pPr>
        <w:pStyle w:val="ListParagraph"/>
        <w:numPr>
          <w:ilvl w:val="1"/>
          <w:numId w:val="14"/>
        </w:numPr>
        <w:spacing w:after="50" w:line="240" w:lineRule="auto"/>
        <w:ind w:firstLineChars="0"/>
        <w:rPr>
          <w:b/>
          <w:i/>
        </w:rPr>
      </w:pPr>
      <w:r w:rsidRPr="00185776">
        <w:rPr>
          <w:b/>
          <w:i/>
        </w:rPr>
        <w:t xml:space="preserve">SS block should have a common structure no matter if </w:t>
      </w:r>
      <w:r w:rsidR="00925B35">
        <w:rPr>
          <w:b/>
          <w:i/>
        </w:rPr>
        <w:t>CSI-RS</w:t>
      </w:r>
      <w:r w:rsidRPr="00185776">
        <w:rPr>
          <w:b/>
          <w:i/>
        </w:rPr>
        <w:t xml:space="preserve"> is transmi</w:t>
      </w:r>
      <w:r>
        <w:rPr>
          <w:rFonts w:hint="eastAsia"/>
          <w:b/>
          <w:i/>
        </w:rPr>
        <w:t>t</w:t>
      </w:r>
      <w:r w:rsidRPr="00185776">
        <w:rPr>
          <w:b/>
          <w:i/>
        </w:rPr>
        <w:t>ted in it</w:t>
      </w:r>
    </w:p>
    <w:p w:rsidR="00E670CA" w:rsidRDefault="00925B35" w:rsidP="00E670CA">
      <w:pPr>
        <w:pStyle w:val="ListParagraph"/>
        <w:numPr>
          <w:ilvl w:val="1"/>
          <w:numId w:val="14"/>
        </w:numPr>
        <w:spacing w:after="50" w:line="240" w:lineRule="auto"/>
        <w:ind w:firstLineChars="0"/>
        <w:rPr>
          <w:b/>
          <w:i/>
        </w:rPr>
      </w:pPr>
      <w:r>
        <w:rPr>
          <w:rFonts w:hint="eastAsia"/>
          <w:b/>
          <w:i/>
        </w:rPr>
        <w:t>CSI-RS</w:t>
      </w:r>
      <w:r w:rsidR="00E670CA" w:rsidRPr="00D71F79">
        <w:rPr>
          <w:rFonts w:hint="eastAsia"/>
          <w:b/>
          <w:i/>
        </w:rPr>
        <w:t xml:space="preserve"> and SS/</w:t>
      </w:r>
      <w:r w:rsidR="00E670CA" w:rsidRPr="00D71F79">
        <w:rPr>
          <w:b/>
          <w:i/>
        </w:rPr>
        <w:t>PBCH</w:t>
      </w:r>
      <w:r w:rsidR="00E670CA" w:rsidRPr="00D71F79">
        <w:rPr>
          <w:rFonts w:hint="eastAsia"/>
          <w:b/>
          <w:i/>
        </w:rPr>
        <w:t xml:space="preserve"> should be multiplex</w:t>
      </w:r>
      <w:r w:rsidR="00E670CA" w:rsidRPr="00D71F79">
        <w:rPr>
          <w:b/>
          <w:i/>
        </w:rPr>
        <w:t>ed</w:t>
      </w:r>
      <w:r w:rsidR="00E670CA" w:rsidRPr="00D71F79">
        <w:rPr>
          <w:rFonts w:hint="eastAsia"/>
          <w:b/>
          <w:i/>
        </w:rPr>
        <w:t xml:space="preserve"> in FDM manner </w:t>
      </w:r>
      <w:r w:rsidR="00E670CA" w:rsidRPr="00D71F79">
        <w:rPr>
          <w:b/>
          <w:i/>
        </w:rPr>
        <w:t xml:space="preserve">in </w:t>
      </w:r>
      <w:r w:rsidR="00E670CA" w:rsidRPr="00D71F79">
        <w:rPr>
          <w:rFonts w:hint="eastAsia"/>
          <w:b/>
          <w:i/>
        </w:rPr>
        <w:t xml:space="preserve">the </w:t>
      </w:r>
      <w:r w:rsidR="00E670CA" w:rsidRPr="00D71F79">
        <w:rPr>
          <w:b/>
          <w:i/>
        </w:rPr>
        <w:t>same OFDM symbol</w:t>
      </w:r>
      <w:r w:rsidR="00E670CA" w:rsidRPr="00D71F79">
        <w:rPr>
          <w:rFonts w:hint="eastAsia"/>
          <w:b/>
          <w:i/>
        </w:rPr>
        <w:t>s</w:t>
      </w:r>
    </w:p>
    <w:p w:rsidR="00E670CA" w:rsidRPr="00F0577F" w:rsidRDefault="00E670CA" w:rsidP="00E670CA">
      <w:pPr>
        <w:pStyle w:val="Caption"/>
        <w:spacing w:after="50"/>
        <w:rPr>
          <w:i/>
          <w:u w:val="single"/>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3</w:t>
      </w:r>
      <w:r w:rsidRPr="00704838">
        <w:rPr>
          <w:i/>
          <w:lang w:eastAsia="zh-CN"/>
        </w:rPr>
        <w:t>:</w:t>
      </w:r>
      <w:r w:rsidRPr="00704838">
        <w:rPr>
          <w:rFonts w:hint="eastAsia"/>
          <w:i/>
          <w:lang w:eastAsia="zh-CN"/>
        </w:rPr>
        <w:t xml:space="preserve"> </w:t>
      </w:r>
      <w:r w:rsidRPr="00F0577F">
        <w:rPr>
          <w:i/>
          <w:lang w:eastAsia="zh-CN"/>
        </w:rPr>
        <w:t xml:space="preserve">Frequency multiplexed DL </w:t>
      </w:r>
      <w:r w:rsidRPr="00F0577F">
        <w:rPr>
          <w:rFonts w:hint="eastAsia"/>
          <w:i/>
          <w:lang w:eastAsia="zh-CN"/>
        </w:rPr>
        <w:t>control/</w:t>
      </w:r>
      <w:r w:rsidRPr="00F0577F">
        <w:rPr>
          <w:i/>
          <w:lang w:eastAsia="zh-CN"/>
        </w:rPr>
        <w:t>data transmission in SS blocks is supported</w:t>
      </w:r>
      <w:r w:rsidRPr="00F0577F">
        <w:rPr>
          <w:rFonts w:hint="eastAsia"/>
          <w:i/>
          <w:lang w:eastAsia="zh-CN"/>
        </w:rPr>
        <w:t xml:space="preserve">. </w:t>
      </w:r>
    </w:p>
    <w:p w:rsidR="003139CD" w:rsidRDefault="003139CD" w:rsidP="003139CD">
      <w:pPr>
        <w:pStyle w:val="Caption"/>
        <w:spacing w:after="50"/>
        <w:rPr>
          <w:i/>
          <w:lang w:eastAsia="zh-CN"/>
        </w:rPr>
      </w:pPr>
      <w:r w:rsidRPr="00693ED5">
        <w:rPr>
          <w:i/>
          <w:u w:val="single"/>
          <w:lang w:eastAsia="zh-CN"/>
        </w:rPr>
        <w:t xml:space="preserve">Proposal </w:t>
      </w:r>
      <w:r>
        <w:rPr>
          <w:rFonts w:hint="eastAsia"/>
          <w:i/>
          <w:u w:val="single"/>
          <w:lang w:eastAsia="zh-CN"/>
        </w:rPr>
        <w:t>4</w:t>
      </w:r>
      <w:r w:rsidRPr="00AE7443">
        <w:rPr>
          <w:i/>
          <w:lang w:eastAsia="zh-CN"/>
        </w:rPr>
        <w:t>:</w:t>
      </w:r>
      <w:r w:rsidRPr="00AE7443">
        <w:rPr>
          <w:rFonts w:hint="eastAsia"/>
          <w:i/>
          <w:lang w:eastAsia="zh-CN"/>
        </w:rPr>
        <w:t xml:space="preserve"> </w:t>
      </w:r>
      <w:r>
        <w:rPr>
          <w:rFonts w:hint="eastAsia"/>
          <w:i/>
          <w:lang w:eastAsia="zh-CN"/>
        </w:rPr>
        <w:t>F</w:t>
      </w:r>
      <w:r w:rsidRPr="00585F87">
        <w:rPr>
          <w:rFonts w:hint="eastAsia"/>
          <w:i/>
          <w:lang w:eastAsia="zh-CN"/>
        </w:rPr>
        <w:t xml:space="preserve">or a </w:t>
      </w:r>
      <w:r>
        <w:rPr>
          <w:rFonts w:hint="eastAsia"/>
          <w:i/>
          <w:lang w:eastAsia="zh-CN"/>
        </w:rPr>
        <w:t>given</w:t>
      </w:r>
      <w:r w:rsidRPr="00585F87">
        <w:rPr>
          <w:rFonts w:hint="eastAsia"/>
          <w:i/>
          <w:lang w:eastAsia="zh-CN"/>
        </w:rPr>
        <w:t xml:space="preserve"> frequency band</w:t>
      </w:r>
      <w:r>
        <w:rPr>
          <w:rFonts w:hint="eastAsia"/>
          <w:i/>
          <w:lang w:eastAsia="zh-CN"/>
        </w:rPr>
        <w:t xml:space="preserve">, </w:t>
      </w:r>
      <w:r w:rsidRPr="00585F87">
        <w:rPr>
          <w:rFonts w:hint="eastAsia"/>
          <w:i/>
          <w:lang w:eastAsia="zh-CN"/>
        </w:rPr>
        <w:t>structure of SS burst set is predefined</w:t>
      </w:r>
      <w:r>
        <w:rPr>
          <w:rFonts w:hint="eastAsia"/>
          <w:i/>
          <w:lang w:eastAsia="zh-CN"/>
        </w:rPr>
        <w:t xml:space="preserve"> as </w:t>
      </w:r>
      <w:r>
        <w:rPr>
          <w:i/>
          <w:lang w:eastAsia="zh-CN"/>
        </w:rPr>
        <w:t>follows</w:t>
      </w:r>
      <w:r>
        <w:rPr>
          <w:rFonts w:hint="eastAsia"/>
          <w:i/>
          <w:lang w:eastAsia="zh-CN"/>
        </w:rPr>
        <w:t>:</w:t>
      </w:r>
    </w:p>
    <w:p w:rsidR="003139CD" w:rsidRDefault="003139CD" w:rsidP="003139CD">
      <w:pPr>
        <w:pStyle w:val="CommentText"/>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comprises </w:t>
      </w:r>
      <w:r>
        <w:rPr>
          <w:b/>
          <w:i/>
        </w:rPr>
        <w:t xml:space="preserve">a </w:t>
      </w:r>
      <w:r w:rsidRPr="00A20F47">
        <w:rPr>
          <w:rFonts w:hint="eastAsia"/>
          <w:b/>
          <w:i/>
        </w:rPr>
        <w:t>fixed number</w:t>
      </w:r>
      <w:r>
        <w:rPr>
          <w:b/>
          <w:i/>
        </w:rPr>
        <w:t xml:space="preserve"> </w:t>
      </w:r>
      <w:r w:rsidRPr="00A20F47">
        <w:rPr>
          <w:rFonts w:hint="eastAsia"/>
          <w:b/>
          <w:i/>
        </w:rPr>
        <w:t xml:space="preserve">(N) of </w:t>
      </w:r>
      <w:r>
        <w:rPr>
          <w:rFonts w:hint="eastAsia"/>
          <w:b/>
          <w:i/>
        </w:rPr>
        <w:t>nominal</w:t>
      </w:r>
      <w:r w:rsidRPr="00A20F47">
        <w:rPr>
          <w:rFonts w:hint="eastAsia"/>
          <w:b/>
          <w:i/>
        </w:rPr>
        <w:t xml:space="preserve"> SS bursts</w:t>
      </w:r>
      <w:r>
        <w:rPr>
          <w:rFonts w:hint="eastAsia"/>
          <w:b/>
          <w:i/>
        </w:rPr>
        <w:t>,</w:t>
      </w:r>
      <w:r w:rsidRPr="00A20F47">
        <w:rPr>
          <w:rFonts w:hint="eastAsia"/>
          <w:b/>
          <w:i/>
        </w:rPr>
        <w:t xml:space="preserve"> the </w:t>
      </w:r>
      <w:r>
        <w:rPr>
          <w:rFonts w:hint="eastAsia"/>
          <w:b/>
          <w:i/>
        </w:rPr>
        <w:t>nominal</w:t>
      </w:r>
      <w:r w:rsidRPr="00A20F47">
        <w:rPr>
          <w:rFonts w:hint="eastAsia"/>
          <w:b/>
          <w:i/>
        </w:rPr>
        <w:t xml:space="preserve"> SS burst location</w:t>
      </w:r>
      <w:r>
        <w:rPr>
          <w:b/>
          <w:i/>
        </w:rPr>
        <w:t xml:space="preserve"> within the SS burst set</w:t>
      </w:r>
      <w:r w:rsidRPr="00A20F47">
        <w:rPr>
          <w:rFonts w:hint="eastAsia"/>
          <w:b/>
          <w:i/>
        </w:rPr>
        <w:t xml:space="preserve"> is fixed (e.g. per 5ms) </w:t>
      </w:r>
    </w:p>
    <w:p w:rsidR="003139CD" w:rsidRDefault="003139CD" w:rsidP="003139CD">
      <w:pPr>
        <w:pStyle w:val="CommentText"/>
        <w:numPr>
          <w:ilvl w:val="0"/>
          <w:numId w:val="20"/>
        </w:numPr>
        <w:spacing w:after="50" w:line="240" w:lineRule="auto"/>
        <w:rPr>
          <w:b/>
          <w:i/>
        </w:rPr>
      </w:pPr>
      <w:r w:rsidRPr="00A20F47">
        <w:rPr>
          <w:b/>
          <w:i/>
        </w:rPr>
        <w:t>a</w:t>
      </w:r>
      <w:r>
        <w:rPr>
          <w:b/>
          <w:i/>
        </w:rPr>
        <w:t>n</w:t>
      </w:r>
      <w:r w:rsidRPr="00A20F47">
        <w:rPr>
          <w:b/>
          <w:i/>
        </w:rPr>
        <w:t xml:space="preserve"> SS burst comprise</w:t>
      </w:r>
      <w:r w:rsidRPr="00A20F47">
        <w:rPr>
          <w:rFonts w:hint="eastAsia"/>
          <w:b/>
          <w:i/>
        </w:rPr>
        <w:t>s</w:t>
      </w:r>
      <w:r w:rsidRPr="00125794">
        <w:rPr>
          <w:rFonts w:hint="eastAsia"/>
          <w:b/>
          <w:i/>
        </w:rPr>
        <w:t xml:space="preserve"> </w:t>
      </w:r>
      <w:r>
        <w:rPr>
          <w:b/>
          <w:i/>
        </w:rPr>
        <w:t xml:space="preserve">a </w:t>
      </w:r>
      <w:r w:rsidRPr="00A20F47">
        <w:rPr>
          <w:rFonts w:hint="eastAsia"/>
          <w:b/>
          <w:i/>
        </w:rPr>
        <w:t>fixed number</w:t>
      </w:r>
      <w:r>
        <w:rPr>
          <w:b/>
          <w:i/>
        </w:rPr>
        <w:t xml:space="preserve"> </w:t>
      </w:r>
      <w:r w:rsidRPr="00A20F47">
        <w:rPr>
          <w:rFonts w:hint="eastAsia"/>
          <w:b/>
          <w:i/>
        </w:rPr>
        <w:t>(</w:t>
      </w:r>
      <w:r>
        <w:rPr>
          <w:rFonts w:hint="eastAsia"/>
          <w:b/>
          <w:i/>
        </w:rPr>
        <w:t>L</w:t>
      </w:r>
      <w:r w:rsidRPr="00A20F47">
        <w:rPr>
          <w:rFonts w:hint="eastAsia"/>
          <w:b/>
          <w:i/>
        </w:rPr>
        <w:t>) of</w:t>
      </w:r>
      <w:r w:rsidRPr="00A20F47">
        <w:rPr>
          <w:b/>
          <w:i/>
        </w:rPr>
        <w:t xml:space="preserve"> </w:t>
      </w:r>
      <w:r>
        <w:rPr>
          <w:rFonts w:hint="eastAsia"/>
          <w:b/>
          <w:i/>
        </w:rPr>
        <w:t>nominal</w:t>
      </w:r>
      <w:r w:rsidRPr="00A20F47">
        <w:rPr>
          <w:rFonts w:hint="eastAsia"/>
          <w:b/>
          <w:i/>
        </w:rPr>
        <w:t xml:space="preserve"> </w:t>
      </w:r>
      <w:r w:rsidRPr="00A20F47">
        <w:rPr>
          <w:b/>
          <w:i/>
        </w:rPr>
        <w:t>SS blocks</w:t>
      </w:r>
      <w:r w:rsidRPr="00A20F47">
        <w:rPr>
          <w:rFonts w:hint="eastAsia"/>
          <w:b/>
          <w:i/>
        </w:rPr>
        <w:t xml:space="preserve"> </w:t>
      </w:r>
      <w:r>
        <w:rPr>
          <w:b/>
          <w:i/>
        </w:rPr>
        <w:t xml:space="preserve">and </w:t>
      </w:r>
      <w:r w:rsidRPr="00A20F47">
        <w:rPr>
          <w:rFonts w:hint="eastAsia"/>
          <w:b/>
          <w:i/>
        </w:rPr>
        <w:t>the maxim</w:t>
      </w:r>
      <w:r>
        <w:rPr>
          <w:b/>
          <w:i/>
        </w:rPr>
        <w:t>um</w:t>
      </w:r>
      <w:r w:rsidRPr="00A20F47">
        <w:rPr>
          <w:rFonts w:hint="eastAsia"/>
          <w:b/>
          <w:i/>
        </w:rPr>
        <w:t xml:space="preserve"> SS burst duration is fixed </w:t>
      </w:r>
    </w:p>
    <w:p w:rsidR="003139CD" w:rsidRDefault="003139CD" w:rsidP="003139CD">
      <w:pPr>
        <w:pStyle w:val="CommentText"/>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w:t>
      </w:r>
      <w:r w:rsidRPr="00A20F47">
        <w:rPr>
          <w:b/>
          <w:i/>
        </w:rPr>
        <w:t>comprise</w:t>
      </w:r>
      <w:r w:rsidRPr="00A20F47">
        <w:rPr>
          <w:rFonts w:hint="eastAsia"/>
          <w:b/>
          <w:i/>
        </w:rPr>
        <w:t xml:space="preserve">s </w:t>
      </w:r>
      <w:r>
        <w:rPr>
          <w:b/>
          <w:i/>
        </w:rPr>
        <w:t xml:space="preserve">a </w:t>
      </w:r>
      <w:r w:rsidRPr="00A20F47">
        <w:rPr>
          <w:rFonts w:hint="eastAsia"/>
          <w:b/>
          <w:i/>
        </w:rPr>
        <w:t xml:space="preserve">fixed number (N*L) of </w:t>
      </w:r>
      <w:r>
        <w:rPr>
          <w:rFonts w:hint="eastAsia"/>
          <w:b/>
          <w:i/>
        </w:rPr>
        <w:t>nominal</w:t>
      </w:r>
      <w:r w:rsidRPr="00A20F47">
        <w:rPr>
          <w:rFonts w:hint="eastAsia"/>
          <w:b/>
          <w:i/>
        </w:rPr>
        <w:t xml:space="preserve"> </w:t>
      </w:r>
      <w:r w:rsidRPr="00A20F47">
        <w:rPr>
          <w:b/>
          <w:i/>
        </w:rPr>
        <w:t>SS blocks</w:t>
      </w:r>
    </w:p>
    <w:p w:rsidR="003139CD" w:rsidRDefault="003139CD" w:rsidP="003139CD">
      <w:pPr>
        <w:pStyle w:val="CommentText"/>
        <w:numPr>
          <w:ilvl w:val="0"/>
          <w:numId w:val="20"/>
        </w:numPr>
        <w:spacing w:after="50" w:line="240" w:lineRule="auto"/>
        <w:rPr>
          <w:b/>
          <w:i/>
        </w:rPr>
      </w:pPr>
      <w:r w:rsidRPr="002C1BF6">
        <w:rPr>
          <w:rFonts w:hint="eastAsia"/>
          <w:b/>
          <w:i/>
        </w:rPr>
        <w:lastRenderedPageBreak/>
        <w:t xml:space="preserve">the nominal SS blocks are </w:t>
      </w:r>
      <w:r w:rsidRPr="002C1BF6">
        <w:rPr>
          <w:b/>
          <w:i/>
        </w:rPr>
        <w:t>indexed</w:t>
      </w:r>
      <w:r w:rsidRPr="002C1BF6">
        <w:rPr>
          <w:rFonts w:hint="eastAsia"/>
          <w:b/>
          <w:i/>
        </w:rPr>
        <w:t xml:space="preserve"> according to such fixed number of nominal SS blocks </w:t>
      </w:r>
      <w:r w:rsidRPr="002C1BF6">
        <w:rPr>
          <w:b/>
          <w:i/>
        </w:rPr>
        <w:t>regardless of whether</w:t>
      </w:r>
      <w:r w:rsidRPr="002C1BF6">
        <w:rPr>
          <w:rFonts w:hint="eastAsia"/>
          <w:b/>
          <w:i/>
        </w:rPr>
        <w:t xml:space="preserve"> SS blocks are </w:t>
      </w:r>
      <w:r w:rsidRPr="002C1BF6">
        <w:rPr>
          <w:b/>
          <w:i/>
        </w:rPr>
        <w:t>actually</w:t>
      </w:r>
      <w:r w:rsidRPr="002C1BF6">
        <w:rPr>
          <w:rFonts w:hint="eastAsia"/>
          <w:b/>
          <w:i/>
        </w:rPr>
        <w:t xml:space="preserve"> transmitted</w:t>
      </w:r>
    </w:p>
    <w:p w:rsidR="003139CD" w:rsidRDefault="003139CD" w:rsidP="003139CD">
      <w:pPr>
        <w:pStyle w:val="CommentText"/>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bursts and the </w:t>
      </w:r>
      <w:r>
        <w:rPr>
          <w:b/>
          <w:i/>
        </w:rPr>
        <w:t>actual</w:t>
      </w:r>
      <w:r w:rsidRPr="004566FC">
        <w:rPr>
          <w:rFonts w:hint="eastAsia"/>
          <w:b/>
          <w:i/>
        </w:rPr>
        <w:t xml:space="preserve"> number of SS blocks in one SS burst are configurable</w:t>
      </w:r>
    </w:p>
    <w:p w:rsidR="003139CD" w:rsidRDefault="003139CD" w:rsidP="003139CD">
      <w:pPr>
        <w:pStyle w:val="CommentText"/>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blocks in different SS burst can be different</w:t>
      </w:r>
    </w:p>
    <w:p w:rsidR="003139CD" w:rsidRDefault="003139CD" w:rsidP="003139CD">
      <w:pPr>
        <w:pStyle w:val="CommentText"/>
        <w:numPr>
          <w:ilvl w:val="0"/>
          <w:numId w:val="20"/>
        </w:numPr>
        <w:spacing w:after="50" w:line="240" w:lineRule="auto"/>
        <w:rPr>
          <w:b/>
          <w:i/>
        </w:rPr>
      </w:pPr>
      <w:r>
        <w:rPr>
          <w:rFonts w:hint="eastAsia"/>
          <w:b/>
          <w:i/>
        </w:rPr>
        <w:t>t</w:t>
      </w:r>
      <w:r w:rsidRPr="00DC369B">
        <w:rPr>
          <w:rFonts w:hint="eastAsia"/>
          <w:b/>
          <w:i/>
        </w:rPr>
        <w:t xml:space="preserve">he </w:t>
      </w:r>
      <w:r>
        <w:rPr>
          <w:b/>
          <w:i/>
        </w:rPr>
        <w:t>actual</w:t>
      </w:r>
      <w:r>
        <w:rPr>
          <w:rFonts w:hint="eastAsia"/>
          <w:b/>
          <w:i/>
        </w:rPr>
        <w:t xml:space="preserve"> </w:t>
      </w:r>
      <w:r w:rsidRPr="00DC369B">
        <w:rPr>
          <w:rFonts w:hint="eastAsia"/>
          <w:b/>
          <w:i/>
        </w:rPr>
        <w:t xml:space="preserve">SS blocks transmitted by gNB are a subset of </w:t>
      </w:r>
      <w:r>
        <w:rPr>
          <w:rFonts w:hint="eastAsia"/>
          <w:b/>
          <w:i/>
        </w:rPr>
        <w:t>nominal</w:t>
      </w:r>
      <w:r w:rsidRPr="00DC369B">
        <w:rPr>
          <w:rFonts w:hint="eastAsia"/>
          <w:b/>
          <w:i/>
        </w:rPr>
        <w:t xml:space="preserve"> SS blocks</w:t>
      </w:r>
    </w:p>
    <w:p w:rsidR="003139CD" w:rsidRDefault="003139CD" w:rsidP="003139CD">
      <w:pPr>
        <w:pStyle w:val="Caption"/>
        <w:rPr>
          <w:i/>
          <w:lang w:eastAsia="zh-CN"/>
        </w:rPr>
      </w:pPr>
      <w:r w:rsidRPr="00113BF9">
        <w:rPr>
          <w:i/>
          <w:u w:val="single"/>
          <w:lang w:eastAsia="zh-CN"/>
        </w:rPr>
        <w:t xml:space="preserve">Proposal </w:t>
      </w:r>
      <w:r>
        <w:rPr>
          <w:rFonts w:hint="eastAsia"/>
          <w:i/>
          <w:u w:val="single"/>
          <w:lang w:eastAsia="zh-CN"/>
        </w:rPr>
        <w:t>5</w:t>
      </w:r>
      <w:r w:rsidRPr="00431DD0">
        <w:rPr>
          <w:i/>
          <w:lang w:eastAsia="zh-CN"/>
        </w:rPr>
        <w:t>:</w:t>
      </w:r>
      <w:r w:rsidRPr="00431DD0">
        <w:rPr>
          <w:rFonts w:hint="eastAsia"/>
          <w:i/>
          <w:lang w:eastAsia="zh-CN"/>
        </w:rPr>
        <w:t xml:space="preserve"> NR should </w:t>
      </w:r>
      <w:r w:rsidRPr="006C208D">
        <w:rPr>
          <w:i/>
          <w:lang w:eastAsia="zh-CN"/>
        </w:rPr>
        <w:t>support</w:t>
      </w:r>
      <w:r>
        <w:rPr>
          <w:i/>
          <w:lang w:eastAsia="zh-CN"/>
        </w:rPr>
        <w:t xml:space="preserve"> </w:t>
      </w:r>
      <w:r>
        <w:rPr>
          <w:rFonts w:hint="eastAsia"/>
          <w:i/>
          <w:lang w:eastAsia="zh-CN"/>
        </w:rPr>
        <w:t xml:space="preserve">mapping </w:t>
      </w:r>
      <w:r w:rsidR="00675237">
        <w:rPr>
          <w:i/>
          <w:lang w:eastAsia="zh-CN"/>
        </w:rPr>
        <w:t xml:space="preserve">of </w:t>
      </w:r>
      <w:r>
        <w:rPr>
          <w:rFonts w:hint="eastAsia"/>
          <w:i/>
          <w:lang w:eastAsia="zh-CN"/>
        </w:rPr>
        <w:t xml:space="preserve">SS blocks to SS burst in a </w:t>
      </w:r>
      <w:r w:rsidRPr="001231EC">
        <w:rPr>
          <w:i/>
          <w:lang w:eastAsia="zh-CN"/>
        </w:rPr>
        <w:t>distributed</w:t>
      </w:r>
      <w:r>
        <w:rPr>
          <w:rFonts w:hint="eastAsia"/>
          <w:i/>
          <w:lang w:eastAsia="zh-CN"/>
        </w:rPr>
        <w:t xml:space="preserve"> manner </w:t>
      </w:r>
      <w:r w:rsidRPr="006C208D">
        <w:rPr>
          <w:i/>
          <w:lang w:eastAsia="zh-CN"/>
        </w:rPr>
        <w:t xml:space="preserve">by </w:t>
      </w:r>
      <w:r>
        <w:rPr>
          <w:rFonts w:hint="eastAsia"/>
          <w:i/>
          <w:lang w:eastAsia="zh-CN"/>
        </w:rPr>
        <w:t>reserving</w:t>
      </w:r>
      <w:r w:rsidRPr="006C208D">
        <w:rPr>
          <w:i/>
          <w:lang w:eastAsia="zh-CN"/>
        </w:rPr>
        <w:t xml:space="preserve"> UC and DC symbols </w:t>
      </w:r>
      <w:r>
        <w:rPr>
          <w:rFonts w:hint="eastAsia"/>
          <w:i/>
          <w:lang w:eastAsia="zh-CN"/>
        </w:rPr>
        <w:t xml:space="preserve">between two </w:t>
      </w:r>
      <w:r>
        <w:rPr>
          <w:i/>
          <w:lang w:eastAsia="zh-CN"/>
        </w:rPr>
        <w:t>neighbour</w:t>
      </w:r>
      <w:r>
        <w:rPr>
          <w:rFonts w:hint="eastAsia"/>
          <w:i/>
          <w:lang w:eastAsia="zh-CN"/>
        </w:rPr>
        <w:t xml:space="preserve"> </w:t>
      </w:r>
      <w:r w:rsidRPr="006C208D">
        <w:rPr>
          <w:i/>
          <w:lang w:eastAsia="zh-CN"/>
        </w:rPr>
        <w:t xml:space="preserve">SS </w:t>
      </w:r>
      <w:r>
        <w:rPr>
          <w:rFonts w:hint="eastAsia"/>
          <w:i/>
          <w:lang w:eastAsia="zh-CN"/>
        </w:rPr>
        <w:t>blocks</w:t>
      </w:r>
      <w:r>
        <w:rPr>
          <w:i/>
          <w:lang w:eastAsia="zh-CN"/>
        </w:rPr>
        <w:t>.</w:t>
      </w:r>
      <w:r w:rsidRPr="006C208D">
        <w:rPr>
          <w:i/>
          <w:lang w:eastAsia="zh-CN"/>
        </w:rPr>
        <w:t xml:space="preserve"> </w:t>
      </w:r>
    </w:p>
    <w:p w:rsidR="00675237" w:rsidRPr="002D4FD2" w:rsidRDefault="00675237" w:rsidP="00675237">
      <w:pPr>
        <w:pStyle w:val="Caption"/>
        <w:spacing w:before="0" w:after="240"/>
        <w:rPr>
          <w:lang w:eastAsia="zh-CN"/>
        </w:rPr>
      </w:pPr>
      <w:r w:rsidRPr="00113BF9">
        <w:rPr>
          <w:i/>
          <w:u w:val="single"/>
          <w:lang w:eastAsia="zh-CN"/>
        </w:rPr>
        <w:t xml:space="preserve">Proposal </w:t>
      </w:r>
      <w:r>
        <w:rPr>
          <w:rFonts w:hint="eastAsia"/>
          <w:i/>
          <w:u w:val="single"/>
          <w:lang w:eastAsia="zh-CN"/>
        </w:rPr>
        <w:t>6</w:t>
      </w:r>
      <w:r w:rsidRPr="00431DD0">
        <w:rPr>
          <w:i/>
          <w:lang w:eastAsia="zh-CN"/>
        </w:rPr>
        <w:t>:</w:t>
      </w:r>
      <w:r w:rsidRPr="00431DD0">
        <w:rPr>
          <w:rFonts w:hint="eastAsia"/>
          <w:i/>
          <w:lang w:eastAsia="zh-CN"/>
        </w:rPr>
        <w:t xml:space="preserve"> </w:t>
      </w:r>
      <w:r>
        <w:rPr>
          <w:rFonts w:hint="eastAsia"/>
          <w:i/>
          <w:lang w:eastAsia="zh-CN"/>
        </w:rPr>
        <w:t xml:space="preserve">The following two options can be further considered for mapping SS blocks to SS burst: </w:t>
      </w:r>
    </w:p>
    <w:p w:rsidR="00675237" w:rsidRPr="00A472DC" w:rsidRDefault="00675237" w:rsidP="00A03657">
      <w:pPr>
        <w:adjustRightInd/>
        <w:snapToGrid w:val="0"/>
        <w:spacing w:afterLines="50" w:line="240" w:lineRule="auto"/>
        <w:jc w:val="both"/>
        <w:rPr>
          <w:b/>
          <w:i/>
          <w:szCs w:val="20"/>
          <w:lang w:val="en-GB"/>
        </w:rPr>
      </w:pPr>
      <w:r w:rsidRPr="00A472DC">
        <w:rPr>
          <w:rFonts w:hint="eastAsia"/>
          <w:b/>
          <w:i/>
          <w:szCs w:val="20"/>
          <w:lang w:val="en-GB"/>
        </w:rPr>
        <w:t>Option (a):</w:t>
      </w:r>
    </w:p>
    <w:p w:rsidR="00675237" w:rsidRDefault="00675237" w:rsidP="00675237">
      <w:pPr>
        <w:numPr>
          <w:ilvl w:val="0"/>
          <w:numId w:val="18"/>
        </w:numPr>
        <w:adjustRightInd/>
        <w:spacing w:line="240" w:lineRule="auto"/>
        <w:jc w:val="both"/>
        <w:rPr>
          <w:b/>
          <w:i/>
        </w:rPr>
      </w:pPr>
      <w:r>
        <w:rPr>
          <w:rFonts w:hint="eastAsia"/>
          <w:b/>
          <w:i/>
        </w:rPr>
        <w:t>t</w:t>
      </w:r>
      <w:r w:rsidRPr="0016677D">
        <w:rPr>
          <w:rFonts w:hint="eastAsia"/>
          <w:b/>
          <w:i/>
        </w:rPr>
        <w:t>he first two symbols are fixed reserved for DL control domain or mini-slot transmission.</w:t>
      </w:r>
    </w:p>
    <w:p w:rsidR="00675237" w:rsidRDefault="00675237" w:rsidP="00675237">
      <w:pPr>
        <w:numPr>
          <w:ilvl w:val="0"/>
          <w:numId w:val="18"/>
        </w:numPr>
        <w:adjustRightInd/>
        <w:spacing w:line="240" w:lineRule="auto"/>
        <w:jc w:val="both"/>
        <w:rPr>
          <w:b/>
          <w:i/>
        </w:rPr>
      </w:pPr>
      <w:r w:rsidRPr="0016677D">
        <w:rPr>
          <w:rFonts w:hint="eastAsia"/>
          <w:b/>
          <w:i/>
        </w:rPr>
        <w:t xml:space="preserve">three </w:t>
      </w:r>
      <w:r w:rsidRPr="006C54E5">
        <w:rPr>
          <w:rFonts w:hint="eastAsia"/>
          <w:b/>
          <w:i/>
        </w:rPr>
        <w:t xml:space="preserve">nominal </w:t>
      </w:r>
      <w:r w:rsidRPr="0016677D">
        <w:rPr>
          <w:rFonts w:hint="eastAsia"/>
          <w:b/>
          <w:i/>
        </w:rPr>
        <w:t xml:space="preserve">SS blocks are mapping to the </w:t>
      </w:r>
      <w:r w:rsidRPr="0016677D">
        <w:rPr>
          <w:b/>
          <w:i/>
        </w:rPr>
        <w:t xml:space="preserve">remaining twelve </w:t>
      </w:r>
      <w:r w:rsidRPr="0016677D">
        <w:rPr>
          <w:rFonts w:hint="eastAsia"/>
          <w:b/>
          <w:i/>
        </w:rPr>
        <w:t>symbols</w:t>
      </w:r>
      <w:r w:rsidRPr="0016677D">
        <w:rPr>
          <w:b/>
          <w:i/>
        </w:rPr>
        <w:t xml:space="preserve"> </w:t>
      </w:r>
      <w:r w:rsidRPr="0016677D">
        <w:rPr>
          <w:rFonts w:hint="eastAsia"/>
          <w:b/>
          <w:i/>
        </w:rPr>
        <w:t>c</w:t>
      </w:r>
      <w:r w:rsidRPr="0016677D">
        <w:rPr>
          <w:b/>
          <w:i/>
        </w:rPr>
        <w:t>ontinuously</w:t>
      </w:r>
      <w:r w:rsidRPr="0016677D">
        <w:rPr>
          <w:rFonts w:hint="eastAsia"/>
          <w:b/>
          <w:i/>
        </w:rPr>
        <w:t>.</w:t>
      </w:r>
    </w:p>
    <w:p w:rsidR="00675237" w:rsidRDefault="00675237" w:rsidP="00675237">
      <w:pPr>
        <w:numPr>
          <w:ilvl w:val="0"/>
          <w:numId w:val="18"/>
        </w:numPr>
        <w:adjustRightInd/>
        <w:spacing w:line="240" w:lineRule="auto"/>
        <w:jc w:val="both"/>
        <w:rPr>
          <w:b/>
          <w:i/>
        </w:rPr>
      </w:pPr>
      <w:r>
        <w:rPr>
          <w:rFonts w:hint="eastAsia"/>
          <w:b/>
          <w:i/>
        </w:rPr>
        <w:t xml:space="preserve">whether </w:t>
      </w:r>
      <w:r w:rsidRPr="0016677D">
        <w:rPr>
          <w:rFonts w:hint="eastAsia"/>
          <w:b/>
          <w:i/>
        </w:rPr>
        <w:t>actually transmit</w:t>
      </w:r>
      <w:r>
        <w:rPr>
          <w:rFonts w:hint="eastAsia"/>
          <w:b/>
          <w:i/>
        </w:rPr>
        <w:t>ting</w:t>
      </w:r>
      <w:r w:rsidRPr="0016677D">
        <w:rPr>
          <w:rFonts w:hint="eastAsia"/>
          <w:b/>
          <w:i/>
        </w:rPr>
        <w:t xml:space="preserve"> t</w:t>
      </w:r>
      <w:r w:rsidRPr="0016677D">
        <w:rPr>
          <w:b/>
          <w:i/>
        </w:rPr>
        <w:t>he</w:t>
      </w:r>
      <w:r w:rsidRPr="0016677D">
        <w:rPr>
          <w:rFonts w:hint="eastAsia"/>
          <w:b/>
          <w:i/>
        </w:rPr>
        <w:t xml:space="preserve"> l</w:t>
      </w:r>
      <w:r w:rsidRPr="0016677D">
        <w:rPr>
          <w:b/>
          <w:i/>
        </w:rPr>
        <w:t xml:space="preserve">ast </w:t>
      </w:r>
      <w:r w:rsidRPr="0016677D">
        <w:rPr>
          <w:rFonts w:hint="eastAsia"/>
          <w:b/>
          <w:i/>
        </w:rPr>
        <w:t>SS block in each slot is determined f</w:t>
      </w:r>
      <w:r w:rsidRPr="0016677D">
        <w:rPr>
          <w:b/>
          <w:i/>
        </w:rPr>
        <w:t>lexibly</w:t>
      </w:r>
      <w:r w:rsidRPr="0016677D">
        <w:rPr>
          <w:rFonts w:hint="eastAsia"/>
          <w:b/>
          <w:i/>
        </w:rPr>
        <w:t>.</w:t>
      </w:r>
    </w:p>
    <w:p w:rsidR="00675237" w:rsidRDefault="00675237" w:rsidP="00675237">
      <w:pPr>
        <w:numPr>
          <w:ilvl w:val="0"/>
          <w:numId w:val="18"/>
        </w:numPr>
        <w:adjustRightInd/>
        <w:spacing w:line="240" w:lineRule="auto"/>
        <w:jc w:val="both"/>
        <w:rPr>
          <w:b/>
          <w:i/>
        </w:rPr>
      </w:pPr>
      <w:r>
        <w:rPr>
          <w:rFonts w:hint="eastAsia"/>
          <w:b/>
          <w:i/>
        </w:rPr>
        <w:t xml:space="preserve">a discontinuous SS burst can be </w:t>
      </w:r>
      <w:r>
        <w:rPr>
          <w:b/>
          <w:i/>
        </w:rPr>
        <w:t>achieved</w:t>
      </w:r>
      <w:r>
        <w:rPr>
          <w:rFonts w:hint="eastAsia"/>
          <w:b/>
          <w:i/>
        </w:rPr>
        <w:t xml:space="preserve"> by </w:t>
      </w:r>
      <w:r w:rsidRPr="0016677D">
        <w:rPr>
          <w:b/>
          <w:i/>
        </w:rPr>
        <w:t>connect</w:t>
      </w:r>
      <w:r w:rsidRPr="0016677D">
        <w:rPr>
          <w:rFonts w:hint="eastAsia"/>
          <w:b/>
          <w:i/>
        </w:rPr>
        <w:t xml:space="preserve">ing </w:t>
      </w:r>
      <w:r>
        <w:rPr>
          <w:rFonts w:hint="eastAsia"/>
          <w:b/>
          <w:i/>
        </w:rPr>
        <w:t xml:space="preserve">several slots with the same manner of SS block mapping </w:t>
      </w:r>
      <w:r w:rsidRPr="0016677D">
        <w:rPr>
          <w:b/>
          <w:i/>
        </w:rPr>
        <w:t>.</w:t>
      </w:r>
    </w:p>
    <w:p w:rsidR="00675237" w:rsidRPr="00A472DC" w:rsidRDefault="00675237" w:rsidP="00A03657">
      <w:pPr>
        <w:adjustRightInd/>
        <w:snapToGrid w:val="0"/>
        <w:spacing w:afterLines="50" w:line="240" w:lineRule="auto"/>
        <w:jc w:val="both"/>
        <w:rPr>
          <w:b/>
          <w:i/>
          <w:szCs w:val="20"/>
          <w:lang w:val="en-GB"/>
        </w:rPr>
      </w:pPr>
      <w:r w:rsidRPr="00A472DC">
        <w:rPr>
          <w:rFonts w:hint="eastAsia"/>
          <w:b/>
          <w:i/>
          <w:szCs w:val="20"/>
          <w:lang w:val="en-GB"/>
        </w:rPr>
        <w:t>Option (</w:t>
      </w:r>
      <w:r>
        <w:rPr>
          <w:rFonts w:hint="eastAsia"/>
          <w:b/>
          <w:i/>
          <w:szCs w:val="20"/>
          <w:lang w:val="en-GB"/>
        </w:rPr>
        <w:t>b</w:t>
      </w:r>
      <w:r w:rsidRPr="00A472DC">
        <w:rPr>
          <w:rFonts w:hint="eastAsia"/>
          <w:b/>
          <w:i/>
          <w:szCs w:val="20"/>
          <w:lang w:val="en-GB"/>
        </w:rPr>
        <w:t>):</w:t>
      </w:r>
    </w:p>
    <w:p w:rsidR="00675237" w:rsidRDefault="00675237" w:rsidP="00675237">
      <w:pPr>
        <w:numPr>
          <w:ilvl w:val="0"/>
          <w:numId w:val="18"/>
        </w:numPr>
        <w:adjustRightInd/>
        <w:spacing w:line="240" w:lineRule="auto"/>
        <w:jc w:val="both"/>
        <w:rPr>
          <w:b/>
          <w:i/>
        </w:rPr>
      </w:pPr>
      <w:r w:rsidRPr="00784A7D">
        <w:rPr>
          <w:rFonts w:hint="eastAsia"/>
          <w:b/>
          <w:i/>
        </w:rPr>
        <w:t xml:space="preserve">an </w:t>
      </w:r>
      <w:r w:rsidRPr="00784A7D">
        <w:rPr>
          <w:b/>
          <w:i/>
        </w:rPr>
        <w:t>equal</w:t>
      </w:r>
      <w:r w:rsidRPr="00784A7D">
        <w:rPr>
          <w:rFonts w:hint="eastAsia"/>
          <w:b/>
          <w:i/>
        </w:rPr>
        <w:t xml:space="preserve"> time interval between two </w:t>
      </w:r>
      <w:r>
        <w:rPr>
          <w:rFonts w:hint="eastAsia"/>
          <w:b/>
          <w:i/>
        </w:rPr>
        <w:t xml:space="preserve">nominal </w:t>
      </w:r>
      <w:r w:rsidRPr="00784A7D">
        <w:rPr>
          <w:rFonts w:hint="eastAsia"/>
          <w:b/>
          <w:i/>
        </w:rPr>
        <w:t>SS blocks</w:t>
      </w:r>
      <w:r>
        <w:rPr>
          <w:rFonts w:hint="eastAsia"/>
          <w:b/>
          <w:i/>
        </w:rPr>
        <w:t xml:space="preserve"> within SS burst, i.e. </w:t>
      </w:r>
      <w:r w:rsidRPr="00784A7D">
        <w:rPr>
          <w:rFonts w:hint="eastAsia"/>
          <w:b/>
          <w:i/>
        </w:rPr>
        <w:t>7 symbols offset for both intra-slot blocks and inter-slot blocks</w:t>
      </w:r>
      <w:r w:rsidRPr="0016677D">
        <w:rPr>
          <w:rFonts w:hint="eastAsia"/>
          <w:b/>
          <w:i/>
        </w:rPr>
        <w:t>.</w:t>
      </w:r>
    </w:p>
    <w:p w:rsidR="00675237" w:rsidRDefault="00675237" w:rsidP="00675237">
      <w:pPr>
        <w:numPr>
          <w:ilvl w:val="0"/>
          <w:numId w:val="18"/>
        </w:numPr>
        <w:adjustRightInd/>
        <w:spacing w:line="240" w:lineRule="auto"/>
        <w:jc w:val="both"/>
        <w:rPr>
          <w:b/>
          <w:i/>
        </w:rPr>
      </w:pPr>
      <w:r>
        <w:rPr>
          <w:rFonts w:hint="eastAsia"/>
          <w:b/>
          <w:i/>
        </w:rPr>
        <w:t xml:space="preserve">the first symbol, the last two symbols and the three symbols between two SS blocks within SS burst are </w:t>
      </w:r>
      <w:r w:rsidRPr="0016677D">
        <w:rPr>
          <w:rFonts w:hint="eastAsia"/>
          <w:b/>
          <w:i/>
        </w:rPr>
        <w:t xml:space="preserve">fixed reserved for </w:t>
      </w:r>
      <w:r>
        <w:rPr>
          <w:rFonts w:hint="eastAsia"/>
          <w:b/>
          <w:i/>
        </w:rPr>
        <w:t>GP and U</w:t>
      </w:r>
      <w:r w:rsidRPr="0016677D">
        <w:rPr>
          <w:rFonts w:hint="eastAsia"/>
          <w:b/>
          <w:i/>
        </w:rPr>
        <w:t xml:space="preserve">L control domain </w:t>
      </w:r>
      <w:r>
        <w:rPr>
          <w:rFonts w:hint="eastAsia"/>
          <w:b/>
          <w:i/>
        </w:rPr>
        <w:t xml:space="preserve">or </w:t>
      </w:r>
      <w:r w:rsidRPr="0016677D">
        <w:rPr>
          <w:rFonts w:hint="eastAsia"/>
          <w:b/>
          <w:i/>
        </w:rPr>
        <w:t>DL control domain or mini-slot transmission.</w:t>
      </w:r>
    </w:p>
    <w:p w:rsidR="00675237" w:rsidRDefault="00675237" w:rsidP="00675237">
      <w:pPr>
        <w:numPr>
          <w:ilvl w:val="0"/>
          <w:numId w:val="18"/>
        </w:numPr>
        <w:adjustRightInd/>
        <w:spacing w:line="240" w:lineRule="auto"/>
        <w:jc w:val="both"/>
        <w:rPr>
          <w:b/>
          <w:i/>
        </w:rPr>
      </w:pPr>
      <w:r>
        <w:rPr>
          <w:rFonts w:hint="eastAsia"/>
          <w:b/>
          <w:i/>
        </w:rPr>
        <w:t xml:space="preserve">a discontinuous SS burst can be </w:t>
      </w:r>
      <w:r>
        <w:rPr>
          <w:b/>
          <w:i/>
        </w:rPr>
        <w:t>achieved</w:t>
      </w:r>
      <w:r>
        <w:rPr>
          <w:rFonts w:hint="eastAsia"/>
          <w:b/>
          <w:i/>
        </w:rPr>
        <w:t xml:space="preserve"> by </w:t>
      </w:r>
      <w:r w:rsidRPr="0016677D">
        <w:rPr>
          <w:b/>
          <w:i/>
        </w:rPr>
        <w:t>connect</w:t>
      </w:r>
      <w:r w:rsidRPr="0016677D">
        <w:rPr>
          <w:rFonts w:hint="eastAsia"/>
          <w:b/>
          <w:i/>
        </w:rPr>
        <w:t xml:space="preserve">ing </w:t>
      </w:r>
      <w:r>
        <w:rPr>
          <w:rFonts w:hint="eastAsia"/>
          <w:b/>
          <w:i/>
        </w:rPr>
        <w:t xml:space="preserve">several slots with the same manner of SS block mapping </w:t>
      </w:r>
      <w:r w:rsidRPr="0016677D">
        <w:rPr>
          <w:b/>
          <w:i/>
        </w:rPr>
        <w:t>.</w:t>
      </w:r>
    </w:p>
    <w:p w:rsidR="003139CD" w:rsidRPr="003139CD" w:rsidDel="00E737C0" w:rsidRDefault="003139CD" w:rsidP="003139CD">
      <w:pPr>
        <w:pStyle w:val="Caption"/>
        <w:spacing w:before="0" w:after="240"/>
        <w:rPr>
          <w:i/>
          <w:lang w:eastAsia="zh-CN"/>
        </w:rPr>
      </w:pPr>
      <w:r w:rsidRPr="003139CD">
        <w:rPr>
          <w:i/>
          <w:u w:val="single"/>
          <w:lang w:eastAsia="zh-CN"/>
        </w:rPr>
        <w:t xml:space="preserve">Proposal </w:t>
      </w:r>
      <w:r>
        <w:rPr>
          <w:rFonts w:hint="eastAsia"/>
          <w:i/>
          <w:u w:val="single"/>
          <w:lang w:eastAsia="zh-CN"/>
        </w:rPr>
        <w:t>7</w:t>
      </w:r>
      <w:r w:rsidRPr="003139CD">
        <w:rPr>
          <w:i/>
          <w:lang w:eastAsia="zh-CN"/>
        </w:rPr>
        <w:t>:</w:t>
      </w:r>
      <w:r w:rsidRPr="003139CD">
        <w:rPr>
          <w:rFonts w:hint="eastAsia"/>
          <w:i/>
          <w:lang w:eastAsia="zh-CN"/>
        </w:rPr>
        <w:t xml:space="preserve"> NR should support distributed SS bursts</w:t>
      </w:r>
      <w:r>
        <w:rPr>
          <w:rFonts w:hint="eastAsia"/>
          <w:i/>
          <w:lang w:eastAsia="zh-CN"/>
        </w:rPr>
        <w:t xml:space="preserve"> mapping to SS burst set</w:t>
      </w:r>
      <w:r w:rsidRPr="003139CD">
        <w:rPr>
          <w:rFonts w:hint="eastAsia"/>
          <w:i/>
          <w:lang w:eastAsia="zh-CN"/>
        </w:rPr>
        <w:t>.</w:t>
      </w:r>
    </w:p>
    <w:p w:rsidR="003139CD" w:rsidRDefault="00675237" w:rsidP="00A03657">
      <w:pPr>
        <w:adjustRightInd/>
        <w:snapToGrid w:val="0"/>
        <w:spacing w:afterLines="50" w:line="240" w:lineRule="auto"/>
        <w:jc w:val="both"/>
        <w:rPr>
          <w:lang w:val="en-GB"/>
        </w:rPr>
      </w:pPr>
      <w:r w:rsidRPr="00FB793D">
        <w:rPr>
          <w:b/>
          <w:i/>
          <w:szCs w:val="20"/>
          <w:u w:val="single"/>
          <w:lang w:val="en-GB"/>
        </w:rPr>
        <w:t xml:space="preserve">Proposal </w:t>
      </w:r>
      <w:r>
        <w:rPr>
          <w:rFonts w:hint="eastAsia"/>
          <w:b/>
          <w:i/>
          <w:szCs w:val="20"/>
          <w:u w:val="single"/>
          <w:lang w:val="en-GB"/>
        </w:rPr>
        <w:t>8</w:t>
      </w:r>
      <w:r w:rsidRPr="00FB793D">
        <w:rPr>
          <w:b/>
          <w:i/>
        </w:rPr>
        <w:t>:</w:t>
      </w:r>
      <w:r w:rsidRPr="00FB793D">
        <w:rPr>
          <w:rFonts w:hint="eastAsia"/>
          <w:b/>
          <w:lang w:val="en-GB"/>
        </w:rPr>
        <w:t xml:space="preserve"> </w:t>
      </w:r>
      <w:r>
        <w:rPr>
          <w:rFonts w:hint="eastAsia"/>
          <w:b/>
          <w:i/>
          <w:szCs w:val="20"/>
          <w:lang w:val="en-GB"/>
        </w:rPr>
        <w:t xml:space="preserve">It is </w:t>
      </w:r>
      <w:r>
        <w:rPr>
          <w:b/>
          <w:i/>
          <w:szCs w:val="20"/>
          <w:lang w:val="en-GB"/>
        </w:rPr>
        <w:t>benefit</w:t>
      </w:r>
      <w:r>
        <w:rPr>
          <w:rFonts w:hint="eastAsia"/>
          <w:b/>
          <w:i/>
          <w:szCs w:val="20"/>
          <w:lang w:val="en-GB"/>
        </w:rPr>
        <w:t xml:space="preserve"> for</w:t>
      </w:r>
      <w:r w:rsidRPr="00DD0FC6">
        <w:rPr>
          <w:b/>
          <w:i/>
          <w:szCs w:val="20"/>
          <w:lang w:val="en-GB"/>
        </w:rPr>
        <w:t xml:space="preserve"> </w:t>
      </w:r>
      <w:r w:rsidRPr="00CA607B">
        <w:rPr>
          <w:b/>
          <w:i/>
          <w:szCs w:val="20"/>
          <w:lang w:val="en-GB"/>
        </w:rPr>
        <w:t>combination</w:t>
      </w:r>
      <w:r w:rsidRPr="00CA607B">
        <w:rPr>
          <w:rFonts w:hint="eastAsia"/>
          <w:b/>
          <w:i/>
          <w:szCs w:val="20"/>
          <w:lang w:val="en-GB"/>
        </w:rPr>
        <w:t xml:space="preserve"> of signal/channel</w:t>
      </w:r>
      <w:r>
        <w:rPr>
          <w:rFonts w:hint="eastAsia"/>
          <w:b/>
          <w:i/>
          <w:szCs w:val="20"/>
          <w:lang w:val="en-GB"/>
        </w:rPr>
        <w:t xml:space="preserve"> during</w:t>
      </w:r>
      <w:r w:rsidRPr="00DD0FC6">
        <w:rPr>
          <w:rFonts w:hint="eastAsia"/>
          <w:b/>
          <w:i/>
          <w:szCs w:val="20"/>
          <w:lang w:val="en-GB"/>
        </w:rPr>
        <w:t xml:space="preserve"> </w:t>
      </w:r>
      <w:r w:rsidRPr="00CA607B">
        <w:rPr>
          <w:rFonts w:hint="eastAsia"/>
          <w:b/>
          <w:i/>
          <w:szCs w:val="20"/>
          <w:lang w:val="en-GB"/>
        </w:rPr>
        <w:t xml:space="preserve">initial </w:t>
      </w:r>
      <w:r>
        <w:rPr>
          <w:rFonts w:hint="eastAsia"/>
          <w:b/>
          <w:i/>
          <w:szCs w:val="20"/>
          <w:lang w:val="en-GB"/>
        </w:rPr>
        <w:t>access to</w:t>
      </w:r>
      <w:r w:rsidRPr="00DD0FC6">
        <w:rPr>
          <w:b/>
          <w:i/>
          <w:szCs w:val="20"/>
          <w:lang w:val="en-GB"/>
        </w:rPr>
        <w:t xml:space="preserve"> </w:t>
      </w:r>
      <w:r w:rsidRPr="00FB793D">
        <w:rPr>
          <w:rFonts w:hint="eastAsia"/>
          <w:b/>
          <w:i/>
          <w:szCs w:val="20"/>
          <w:lang w:val="en-GB"/>
        </w:rPr>
        <w:t>limit the duration of SS burst to no longer than 0.5ms</w:t>
      </w:r>
      <w:r w:rsidR="003139CD" w:rsidRPr="00FB793D">
        <w:rPr>
          <w:rFonts w:hint="eastAsia"/>
          <w:b/>
          <w:i/>
          <w:szCs w:val="20"/>
          <w:lang w:val="en-GB"/>
        </w:rPr>
        <w:t>.</w:t>
      </w:r>
    </w:p>
    <w:p w:rsidR="00377A32" w:rsidRDefault="003139CD" w:rsidP="00A03657">
      <w:pPr>
        <w:pStyle w:val="Caption"/>
        <w:spacing w:afterLines="50"/>
      </w:pPr>
      <w:r w:rsidRPr="00693ED5">
        <w:rPr>
          <w:i/>
          <w:u w:val="single"/>
          <w:lang w:eastAsia="zh-CN"/>
        </w:rPr>
        <w:t xml:space="preserve">Proposal </w:t>
      </w:r>
      <w:r>
        <w:rPr>
          <w:rFonts w:hint="eastAsia"/>
          <w:i/>
          <w:u w:val="single"/>
          <w:lang w:eastAsia="zh-CN"/>
        </w:rPr>
        <w:t>9</w:t>
      </w:r>
      <w:r w:rsidRPr="00891BFE">
        <w:rPr>
          <w:i/>
          <w:lang w:eastAsia="zh-CN"/>
        </w:rPr>
        <w:t>:</w:t>
      </w:r>
      <w:r w:rsidRPr="00AE7443">
        <w:rPr>
          <w:rFonts w:hint="eastAsia"/>
          <w:i/>
          <w:lang w:eastAsia="zh-CN"/>
        </w:rPr>
        <w:t xml:space="preserve"> </w:t>
      </w:r>
      <w:r w:rsidRPr="00704838">
        <w:rPr>
          <w:rFonts w:hint="eastAsia"/>
          <w:i/>
          <w:lang w:eastAsia="zh-CN"/>
        </w:rPr>
        <w:t xml:space="preserve">SS blocks can be </w:t>
      </w:r>
      <w:r w:rsidRPr="00704838">
        <w:rPr>
          <w:i/>
          <w:lang w:eastAsia="zh-CN"/>
        </w:rPr>
        <w:t>divided into two categories</w:t>
      </w:r>
      <w:r w:rsidRPr="00704838">
        <w:rPr>
          <w:rFonts w:hint="eastAsia"/>
          <w:i/>
          <w:lang w:eastAsia="zh-CN"/>
        </w:rPr>
        <w:t>, and bitmap and number based scheme can be considered for informing actual transmitted positions of two categories SS blocks r</w:t>
      </w:r>
      <w:r w:rsidRPr="00704838">
        <w:rPr>
          <w:i/>
          <w:lang w:eastAsia="zh-CN"/>
        </w:rPr>
        <w:t>espectively</w:t>
      </w:r>
      <w:r w:rsidRPr="00704838">
        <w:rPr>
          <w:rFonts w:hint="eastAsia"/>
          <w:i/>
          <w:lang w:eastAsia="zh-CN"/>
        </w:rPr>
        <w:t>.</w:t>
      </w:r>
      <w:r w:rsidRPr="00704838">
        <w:rPr>
          <w:i/>
          <w:lang w:eastAsia="zh-CN"/>
        </w:rPr>
        <w:t xml:space="preserve"> </w:t>
      </w:r>
    </w:p>
    <w:p w:rsidR="00A569A4" w:rsidRDefault="00A569A4" w:rsidP="00F1510A">
      <w:pPr>
        <w:pStyle w:val="Heading2"/>
        <w:rPr>
          <w:b/>
        </w:rPr>
      </w:pPr>
      <w:bookmarkStart w:id="25" w:name="OLE_LINK59"/>
      <w:bookmarkStart w:id="26" w:name="OLE_LINK60"/>
      <w:r>
        <w:t>References</w:t>
      </w:r>
    </w:p>
    <w:p w:rsidR="00891BFE" w:rsidRDefault="00891BFE" w:rsidP="00891BFE">
      <w:pPr>
        <w:pStyle w:val="ListParagraph"/>
        <w:numPr>
          <w:ilvl w:val="0"/>
          <w:numId w:val="11"/>
        </w:numPr>
        <w:spacing w:line="264" w:lineRule="auto"/>
        <w:ind w:left="432" w:firstLineChars="0"/>
        <w:rPr>
          <w:iCs/>
          <w:szCs w:val="20"/>
        </w:rPr>
      </w:pPr>
      <w:bookmarkStart w:id="27" w:name="_Ref462854657"/>
      <w:bookmarkStart w:id="28" w:name="_Ref449620942"/>
      <w:bookmarkEnd w:id="25"/>
      <w:bookmarkEnd w:id="26"/>
      <w:r>
        <w:rPr>
          <w:iCs/>
          <w:szCs w:val="20"/>
        </w:rPr>
        <w:t>3GPP Chairman’s notes RAN1#8</w:t>
      </w:r>
      <w:r>
        <w:rPr>
          <w:rFonts w:hint="eastAsia"/>
          <w:iCs/>
          <w:szCs w:val="20"/>
        </w:rPr>
        <w:t>8</w:t>
      </w:r>
      <w:r w:rsidR="009F7024">
        <w:rPr>
          <w:rFonts w:hint="eastAsia"/>
          <w:iCs/>
          <w:szCs w:val="20"/>
        </w:rPr>
        <w:t>bis</w:t>
      </w:r>
      <w:r>
        <w:rPr>
          <w:iCs/>
          <w:szCs w:val="20"/>
        </w:rPr>
        <w:t>, 201</w:t>
      </w:r>
      <w:r>
        <w:rPr>
          <w:rFonts w:hint="eastAsia"/>
          <w:iCs/>
          <w:szCs w:val="20"/>
        </w:rPr>
        <w:t>7</w:t>
      </w:r>
      <w:r>
        <w:rPr>
          <w:iCs/>
          <w:szCs w:val="20"/>
        </w:rPr>
        <w:t>-</w:t>
      </w:r>
      <w:r w:rsidR="009F7024">
        <w:rPr>
          <w:rFonts w:hint="eastAsia"/>
          <w:iCs/>
          <w:szCs w:val="20"/>
        </w:rPr>
        <w:t>4</w:t>
      </w:r>
    </w:p>
    <w:p w:rsidR="00171C4F" w:rsidRDefault="00171C4F" w:rsidP="00891BFE">
      <w:pPr>
        <w:pStyle w:val="ListParagraph"/>
        <w:numPr>
          <w:ilvl w:val="0"/>
          <w:numId w:val="11"/>
        </w:numPr>
        <w:spacing w:line="264" w:lineRule="auto"/>
        <w:ind w:left="432" w:firstLineChars="0"/>
        <w:rPr>
          <w:iCs/>
          <w:szCs w:val="20"/>
        </w:rPr>
      </w:pPr>
      <w:r w:rsidRPr="00BC72B5">
        <w:rPr>
          <w:iCs/>
          <w:szCs w:val="20"/>
        </w:rPr>
        <w:t>R1-1</w:t>
      </w:r>
      <w:r w:rsidRPr="00BC72B5">
        <w:rPr>
          <w:rFonts w:hint="eastAsia"/>
          <w:iCs/>
          <w:szCs w:val="20"/>
        </w:rPr>
        <w:t>70</w:t>
      </w:r>
      <w:r>
        <w:rPr>
          <w:rFonts w:hint="eastAsia"/>
          <w:iCs/>
          <w:szCs w:val="20"/>
        </w:rPr>
        <w:t>7047</w:t>
      </w:r>
      <w:r w:rsidRPr="00BC72B5">
        <w:rPr>
          <w:iCs/>
          <w:szCs w:val="20"/>
        </w:rPr>
        <w:t>, “</w:t>
      </w:r>
      <w:r>
        <w:rPr>
          <w:rFonts w:hint="eastAsia"/>
          <w:iCs/>
          <w:szCs w:val="20"/>
        </w:rPr>
        <w:t>Paging design in NR</w:t>
      </w:r>
      <w:r>
        <w:rPr>
          <w:iCs/>
          <w:szCs w:val="20"/>
        </w:rPr>
        <w:t>”, ZTE</w:t>
      </w:r>
      <w:r>
        <w:rPr>
          <w:rFonts w:hint="eastAsia"/>
          <w:iCs/>
          <w:szCs w:val="20"/>
        </w:rPr>
        <w:t>,</w:t>
      </w:r>
      <w:r w:rsidRPr="00E6253B">
        <w:rPr>
          <w:iCs/>
          <w:szCs w:val="20"/>
        </w:rPr>
        <w:t xml:space="preserve"> RAN1#</w:t>
      </w:r>
      <w:r>
        <w:rPr>
          <w:rFonts w:hint="eastAsia"/>
          <w:iCs/>
          <w:szCs w:val="20"/>
        </w:rPr>
        <w:t>89,</w:t>
      </w:r>
      <w:r w:rsidRPr="00E6253B">
        <w:rPr>
          <w:iCs/>
          <w:szCs w:val="20"/>
        </w:rPr>
        <w:t xml:space="preserve"> </w:t>
      </w:r>
      <w:r>
        <w:rPr>
          <w:rFonts w:hint="eastAsia"/>
          <w:iCs/>
          <w:szCs w:val="20"/>
        </w:rPr>
        <w:t>May</w:t>
      </w:r>
      <w:r w:rsidRPr="00E6253B">
        <w:rPr>
          <w:iCs/>
          <w:szCs w:val="20"/>
        </w:rPr>
        <w:t xml:space="preserve"> 201</w:t>
      </w:r>
      <w:r>
        <w:rPr>
          <w:rFonts w:hint="eastAsia"/>
          <w:iCs/>
          <w:szCs w:val="20"/>
        </w:rPr>
        <w:t>7</w:t>
      </w:r>
    </w:p>
    <w:bookmarkEnd w:id="27"/>
    <w:p w:rsidR="00622F3F" w:rsidRDefault="00622F3F" w:rsidP="00622F3F">
      <w:pPr>
        <w:pStyle w:val="ListParagraph"/>
        <w:numPr>
          <w:ilvl w:val="0"/>
          <w:numId w:val="11"/>
        </w:numPr>
        <w:spacing w:line="264" w:lineRule="auto"/>
        <w:ind w:left="432" w:firstLineChars="0"/>
        <w:rPr>
          <w:iCs/>
          <w:szCs w:val="20"/>
        </w:rPr>
      </w:pPr>
      <w:r w:rsidRPr="00F245A7">
        <w:rPr>
          <w:iCs/>
          <w:szCs w:val="20"/>
        </w:rPr>
        <w:t>R1-170</w:t>
      </w:r>
      <w:r w:rsidR="00790BB7">
        <w:rPr>
          <w:rFonts w:hint="eastAsia"/>
          <w:iCs/>
          <w:szCs w:val="20"/>
        </w:rPr>
        <w:t>7050</w:t>
      </w:r>
      <w:r>
        <w:rPr>
          <w:rFonts w:hint="eastAsia"/>
          <w:iCs/>
          <w:szCs w:val="20"/>
        </w:rPr>
        <w:t xml:space="preserve">, </w:t>
      </w:r>
      <w:r w:rsidRPr="00BC72B5">
        <w:rPr>
          <w:iCs/>
          <w:szCs w:val="20"/>
        </w:rPr>
        <w:t>“</w:t>
      </w:r>
      <w:r w:rsidR="00790BB7" w:rsidRPr="00790BB7">
        <w:rPr>
          <w:iCs/>
          <w:szCs w:val="20"/>
        </w:rPr>
        <w:t>RRM measurements on IDLE mode RS</w:t>
      </w:r>
      <w:r>
        <w:rPr>
          <w:iCs/>
          <w:szCs w:val="20"/>
        </w:rPr>
        <w:t>”, ZTE</w:t>
      </w:r>
      <w:r>
        <w:rPr>
          <w:rFonts w:hint="eastAsia"/>
          <w:iCs/>
          <w:szCs w:val="20"/>
        </w:rPr>
        <w:t>,</w:t>
      </w:r>
      <w:r w:rsidRPr="00E6253B">
        <w:rPr>
          <w:iCs/>
          <w:szCs w:val="20"/>
        </w:rPr>
        <w:t xml:space="preserve"> RAN1#</w:t>
      </w:r>
      <w:r>
        <w:rPr>
          <w:rFonts w:hint="eastAsia"/>
          <w:iCs/>
          <w:szCs w:val="20"/>
        </w:rPr>
        <w:t>8</w:t>
      </w:r>
      <w:r w:rsidR="00790BB7">
        <w:rPr>
          <w:rFonts w:hint="eastAsia"/>
          <w:iCs/>
          <w:szCs w:val="20"/>
        </w:rPr>
        <w:t>9</w:t>
      </w:r>
      <w:r>
        <w:rPr>
          <w:rFonts w:hint="eastAsia"/>
          <w:iCs/>
          <w:szCs w:val="20"/>
        </w:rPr>
        <w:t>,</w:t>
      </w:r>
      <w:r w:rsidRPr="00E6253B">
        <w:rPr>
          <w:iCs/>
          <w:szCs w:val="20"/>
        </w:rPr>
        <w:t xml:space="preserve"> </w:t>
      </w:r>
      <w:r w:rsidR="00790BB7">
        <w:rPr>
          <w:rFonts w:hint="eastAsia"/>
          <w:iCs/>
          <w:szCs w:val="20"/>
        </w:rPr>
        <w:t>May</w:t>
      </w:r>
      <w:r w:rsidRPr="00E6253B">
        <w:rPr>
          <w:iCs/>
          <w:szCs w:val="20"/>
        </w:rPr>
        <w:t xml:space="preserve"> 201</w:t>
      </w:r>
      <w:r>
        <w:rPr>
          <w:rFonts w:hint="eastAsia"/>
          <w:iCs/>
          <w:szCs w:val="20"/>
        </w:rPr>
        <w:t>7</w:t>
      </w:r>
    </w:p>
    <w:p w:rsidR="00171C4F" w:rsidRDefault="009F7024" w:rsidP="009F7024">
      <w:pPr>
        <w:pStyle w:val="ListParagraph"/>
        <w:numPr>
          <w:ilvl w:val="0"/>
          <w:numId w:val="11"/>
        </w:numPr>
        <w:spacing w:line="264" w:lineRule="auto"/>
        <w:ind w:left="432" w:firstLineChars="0"/>
        <w:rPr>
          <w:iCs/>
          <w:szCs w:val="20"/>
        </w:rPr>
      </w:pPr>
      <w:r w:rsidRPr="007D1028">
        <w:rPr>
          <w:iCs/>
          <w:szCs w:val="20"/>
        </w:rPr>
        <w:t>3GPP Chairman’s notes RAN1#8</w:t>
      </w:r>
      <w:r w:rsidRPr="007D1028">
        <w:rPr>
          <w:rFonts w:hint="eastAsia"/>
          <w:iCs/>
          <w:szCs w:val="20"/>
        </w:rPr>
        <w:t>8</w:t>
      </w:r>
      <w:r w:rsidRPr="007D1028">
        <w:rPr>
          <w:iCs/>
          <w:szCs w:val="20"/>
        </w:rPr>
        <w:t>, 201</w:t>
      </w:r>
      <w:r w:rsidRPr="007D1028">
        <w:rPr>
          <w:rFonts w:hint="eastAsia"/>
          <w:iCs/>
          <w:szCs w:val="20"/>
        </w:rPr>
        <w:t>7</w:t>
      </w:r>
      <w:r w:rsidRPr="007D1028">
        <w:rPr>
          <w:iCs/>
          <w:szCs w:val="20"/>
        </w:rPr>
        <w:t>-</w:t>
      </w:r>
      <w:r w:rsidRPr="007D1028">
        <w:rPr>
          <w:rFonts w:hint="eastAsia"/>
          <w:iCs/>
          <w:szCs w:val="20"/>
        </w:rPr>
        <w:t>2</w:t>
      </w:r>
    </w:p>
    <w:bookmarkEnd w:id="28"/>
    <w:p w:rsidR="00FB5D4C" w:rsidRPr="00CC69D4" w:rsidRDefault="00FB5D4C" w:rsidP="002C1BF6">
      <w:pPr>
        <w:pStyle w:val="ListParagraph"/>
        <w:ind w:firstLine="400"/>
        <w:rPr>
          <w:iCs/>
          <w:szCs w:val="20"/>
        </w:rPr>
      </w:pPr>
    </w:p>
    <w:sectPr w:rsidR="00FB5D4C" w:rsidRPr="00CC69D4" w:rsidSect="0024567E">
      <w:headerReference w:type="default" r:id="rId24"/>
      <w:footerReference w:type="even" r:id="rId25"/>
      <w:footerReference w:type="default" r:id="rId2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3CA" w:rsidRDefault="002003CA" w:rsidP="00FF0AAD">
      <w:r>
        <w:separator/>
      </w:r>
    </w:p>
  </w:endnote>
  <w:endnote w:type="continuationSeparator" w:id="0">
    <w:p w:rsidR="002003CA" w:rsidRDefault="002003CA" w:rsidP="00FF0AAD">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057139">
    <w:pPr>
      <w:pStyle w:val="Footer"/>
      <w:framePr w:wrap="around" w:vAnchor="text" w:hAnchor="margin" w:xAlign="right" w:y="1"/>
      <w:rPr>
        <w:rStyle w:val="PageNumber"/>
      </w:rPr>
    </w:pPr>
    <w:r>
      <w:rPr>
        <w:rStyle w:val="PageNumber"/>
      </w:rPr>
      <w:fldChar w:fldCharType="begin"/>
    </w:r>
    <w:r w:rsidR="00A472DC">
      <w:rPr>
        <w:rStyle w:val="PageNumber"/>
      </w:rPr>
      <w:instrText xml:space="preserve">PAGE  </w:instrText>
    </w:r>
    <w:r>
      <w:rPr>
        <w:rStyle w:val="PageNumber"/>
      </w:rPr>
      <w:fldChar w:fldCharType="end"/>
    </w:r>
  </w:p>
  <w:p w:rsidR="00A472DC" w:rsidRDefault="00A472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3CA" w:rsidRDefault="002003CA" w:rsidP="00FF0AAD">
      <w:r>
        <w:separator/>
      </w:r>
    </w:p>
  </w:footnote>
  <w:footnote w:type="continuationSeparator" w:id="0">
    <w:p w:rsidR="002003CA" w:rsidRDefault="002003CA"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0B7E45"/>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6">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7">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9">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19">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1">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3">
    <w:nsid w:val="750F0034"/>
    <w:multiLevelType w:val="multilevel"/>
    <w:tmpl w:val="EF6A7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7"/>
  </w:num>
  <w:num w:numId="3">
    <w:abstractNumId w:val="12"/>
  </w:num>
  <w:num w:numId="4">
    <w:abstractNumId w:val="10"/>
  </w:num>
  <w:num w:numId="5">
    <w:abstractNumId w:val="15"/>
  </w:num>
  <w:num w:numId="6">
    <w:abstractNumId w:val="27"/>
  </w:num>
  <w:num w:numId="7">
    <w:abstractNumId w:val="16"/>
  </w:num>
  <w:num w:numId="8">
    <w:abstractNumId w:val="13"/>
  </w:num>
  <w:num w:numId="9">
    <w:abstractNumId w:val="24"/>
  </w:num>
  <w:num w:numId="10">
    <w:abstractNumId w:val="11"/>
  </w:num>
  <w:num w:numId="11">
    <w:abstractNumId w:val="2"/>
  </w:num>
  <w:num w:numId="12">
    <w:abstractNumId w:val="21"/>
  </w:num>
  <w:num w:numId="13">
    <w:abstractNumId w:val="17"/>
  </w:num>
  <w:num w:numId="14">
    <w:abstractNumId w:val="3"/>
  </w:num>
  <w:num w:numId="15">
    <w:abstractNumId w:val="14"/>
  </w:num>
  <w:num w:numId="16">
    <w:abstractNumId w:val="9"/>
  </w:num>
  <w:num w:numId="17">
    <w:abstractNumId w:val="18"/>
  </w:num>
  <w:num w:numId="1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0"/>
  </w:num>
  <w:num w:numId="21">
    <w:abstractNumId w:val="26"/>
  </w:num>
  <w:num w:numId="22">
    <w:abstractNumId w:val="1"/>
  </w:num>
  <w:num w:numId="23">
    <w:abstractNumId w:val="20"/>
  </w:num>
  <w:num w:numId="24">
    <w:abstractNumId w:val="2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8"/>
  </w:num>
  <w:num w:numId="37">
    <w:abstractNumId w:val="5"/>
  </w:num>
  <w:num w:numId="38">
    <w:abstractNumId w:val="6"/>
  </w:num>
  <w:num w:numId="39">
    <w:abstractNumId w:val="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9629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696F"/>
    <w:rsid w:val="00023D9C"/>
    <w:rsid w:val="00027F39"/>
    <w:rsid w:val="00030BAF"/>
    <w:rsid w:val="000314BE"/>
    <w:rsid w:val="00032720"/>
    <w:rsid w:val="00032AC2"/>
    <w:rsid w:val="0003612C"/>
    <w:rsid w:val="00037F62"/>
    <w:rsid w:val="000411C0"/>
    <w:rsid w:val="00042BCC"/>
    <w:rsid w:val="00043F7C"/>
    <w:rsid w:val="0004416F"/>
    <w:rsid w:val="0004434E"/>
    <w:rsid w:val="000451BC"/>
    <w:rsid w:val="0005057D"/>
    <w:rsid w:val="00051E38"/>
    <w:rsid w:val="00052096"/>
    <w:rsid w:val="00052635"/>
    <w:rsid w:val="00052795"/>
    <w:rsid w:val="00053328"/>
    <w:rsid w:val="000533F1"/>
    <w:rsid w:val="0005443E"/>
    <w:rsid w:val="00055C73"/>
    <w:rsid w:val="00057139"/>
    <w:rsid w:val="00060703"/>
    <w:rsid w:val="00060E49"/>
    <w:rsid w:val="000624CA"/>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2497"/>
    <w:rsid w:val="000B2582"/>
    <w:rsid w:val="000B6201"/>
    <w:rsid w:val="000B7610"/>
    <w:rsid w:val="000C0156"/>
    <w:rsid w:val="000C19E7"/>
    <w:rsid w:val="000C1E08"/>
    <w:rsid w:val="000D1D70"/>
    <w:rsid w:val="000D4DE4"/>
    <w:rsid w:val="000D5FF3"/>
    <w:rsid w:val="000D65D7"/>
    <w:rsid w:val="000D76BB"/>
    <w:rsid w:val="000D793E"/>
    <w:rsid w:val="000E1519"/>
    <w:rsid w:val="000E3FBD"/>
    <w:rsid w:val="000F222D"/>
    <w:rsid w:val="000F48D5"/>
    <w:rsid w:val="000F61E8"/>
    <w:rsid w:val="000F694F"/>
    <w:rsid w:val="000F6CDC"/>
    <w:rsid w:val="000F7BD9"/>
    <w:rsid w:val="00100289"/>
    <w:rsid w:val="00100F0D"/>
    <w:rsid w:val="0010212F"/>
    <w:rsid w:val="00104BBC"/>
    <w:rsid w:val="0010729D"/>
    <w:rsid w:val="001072DE"/>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5DF6"/>
    <w:rsid w:val="00136836"/>
    <w:rsid w:val="00140F02"/>
    <w:rsid w:val="00143B88"/>
    <w:rsid w:val="00143E06"/>
    <w:rsid w:val="00143EA0"/>
    <w:rsid w:val="001442F6"/>
    <w:rsid w:val="00145121"/>
    <w:rsid w:val="00146128"/>
    <w:rsid w:val="0014740A"/>
    <w:rsid w:val="001475A2"/>
    <w:rsid w:val="001477A7"/>
    <w:rsid w:val="00151481"/>
    <w:rsid w:val="00154732"/>
    <w:rsid w:val="00154D44"/>
    <w:rsid w:val="00157B19"/>
    <w:rsid w:val="00157E2E"/>
    <w:rsid w:val="00161014"/>
    <w:rsid w:val="00162B22"/>
    <w:rsid w:val="00164066"/>
    <w:rsid w:val="00165753"/>
    <w:rsid w:val="0016677D"/>
    <w:rsid w:val="0016721B"/>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A6D"/>
    <w:rsid w:val="00184A8E"/>
    <w:rsid w:val="00184AF5"/>
    <w:rsid w:val="00185733"/>
    <w:rsid w:val="00190A8D"/>
    <w:rsid w:val="00194BDB"/>
    <w:rsid w:val="00196645"/>
    <w:rsid w:val="00197EB7"/>
    <w:rsid w:val="001A0574"/>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A42"/>
    <w:rsid w:val="001D4ADA"/>
    <w:rsid w:val="001D5F96"/>
    <w:rsid w:val="001D6048"/>
    <w:rsid w:val="001D66D7"/>
    <w:rsid w:val="001D7738"/>
    <w:rsid w:val="001E0A05"/>
    <w:rsid w:val="001E116B"/>
    <w:rsid w:val="001E29C0"/>
    <w:rsid w:val="001E6124"/>
    <w:rsid w:val="001E6A20"/>
    <w:rsid w:val="001F0617"/>
    <w:rsid w:val="001F1783"/>
    <w:rsid w:val="001F4D79"/>
    <w:rsid w:val="001F5B0C"/>
    <w:rsid w:val="001F6825"/>
    <w:rsid w:val="001F7773"/>
    <w:rsid w:val="002003CA"/>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6958"/>
    <w:rsid w:val="00266EE7"/>
    <w:rsid w:val="00267558"/>
    <w:rsid w:val="0026790F"/>
    <w:rsid w:val="00272467"/>
    <w:rsid w:val="0027255D"/>
    <w:rsid w:val="00273A29"/>
    <w:rsid w:val="00274701"/>
    <w:rsid w:val="00275CFE"/>
    <w:rsid w:val="0027765B"/>
    <w:rsid w:val="00277D19"/>
    <w:rsid w:val="00281707"/>
    <w:rsid w:val="00282A11"/>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2D4"/>
    <w:rsid w:val="002D10A8"/>
    <w:rsid w:val="002D1BDB"/>
    <w:rsid w:val="002D35FA"/>
    <w:rsid w:val="002D3B82"/>
    <w:rsid w:val="002D4FD2"/>
    <w:rsid w:val="002D6B43"/>
    <w:rsid w:val="002D6B6C"/>
    <w:rsid w:val="002D72EF"/>
    <w:rsid w:val="002E33C2"/>
    <w:rsid w:val="002E33D8"/>
    <w:rsid w:val="002E4990"/>
    <w:rsid w:val="002E4C97"/>
    <w:rsid w:val="002E794D"/>
    <w:rsid w:val="002E7B45"/>
    <w:rsid w:val="002F0126"/>
    <w:rsid w:val="002F2FF2"/>
    <w:rsid w:val="002F30D8"/>
    <w:rsid w:val="002F3759"/>
    <w:rsid w:val="002F3C3E"/>
    <w:rsid w:val="002F5517"/>
    <w:rsid w:val="002F63A8"/>
    <w:rsid w:val="002F6A5C"/>
    <w:rsid w:val="002F6BF2"/>
    <w:rsid w:val="002F7C7C"/>
    <w:rsid w:val="00305E8A"/>
    <w:rsid w:val="00310A97"/>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6B92"/>
    <w:rsid w:val="0033176D"/>
    <w:rsid w:val="003319E1"/>
    <w:rsid w:val="00331C94"/>
    <w:rsid w:val="00334DD9"/>
    <w:rsid w:val="00334E36"/>
    <w:rsid w:val="00337150"/>
    <w:rsid w:val="00337B21"/>
    <w:rsid w:val="003405F9"/>
    <w:rsid w:val="00341B32"/>
    <w:rsid w:val="00341FA2"/>
    <w:rsid w:val="003443E4"/>
    <w:rsid w:val="00346CE0"/>
    <w:rsid w:val="00346DFF"/>
    <w:rsid w:val="003504B5"/>
    <w:rsid w:val="00350583"/>
    <w:rsid w:val="00350B8B"/>
    <w:rsid w:val="003533A7"/>
    <w:rsid w:val="003565AF"/>
    <w:rsid w:val="00356E80"/>
    <w:rsid w:val="00357615"/>
    <w:rsid w:val="00360683"/>
    <w:rsid w:val="003631E5"/>
    <w:rsid w:val="00364C6F"/>
    <w:rsid w:val="00370089"/>
    <w:rsid w:val="003711F8"/>
    <w:rsid w:val="00373017"/>
    <w:rsid w:val="00377306"/>
    <w:rsid w:val="00377A32"/>
    <w:rsid w:val="00380D49"/>
    <w:rsid w:val="00383571"/>
    <w:rsid w:val="00385BC5"/>
    <w:rsid w:val="00387774"/>
    <w:rsid w:val="00391673"/>
    <w:rsid w:val="00392106"/>
    <w:rsid w:val="0039276D"/>
    <w:rsid w:val="00392780"/>
    <w:rsid w:val="00392963"/>
    <w:rsid w:val="003946D4"/>
    <w:rsid w:val="00396973"/>
    <w:rsid w:val="00397115"/>
    <w:rsid w:val="003977A1"/>
    <w:rsid w:val="003A13E4"/>
    <w:rsid w:val="003A2A06"/>
    <w:rsid w:val="003A2C25"/>
    <w:rsid w:val="003A2F50"/>
    <w:rsid w:val="003A3800"/>
    <w:rsid w:val="003A6500"/>
    <w:rsid w:val="003B3872"/>
    <w:rsid w:val="003B3883"/>
    <w:rsid w:val="003B40ED"/>
    <w:rsid w:val="003B46C8"/>
    <w:rsid w:val="003B5CF4"/>
    <w:rsid w:val="003C18A9"/>
    <w:rsid w:val="003C361A"/>
    <w:rsid w:val="003C3674"/>
    <w:rsid w:val="003C3FCC"/>
    <w:rsid w:val="003C70DA"/>
    <w:rsid w:val="003C7262"/>
    <w:rsid w:val="003D0207"/>
    <w:rsid w:val="003D1018"/>
    <w:rsid w:val="003D1912"/>
    <w:rsid w:val="003D2D35"/>
    <w:rsid w:val="003D3730"/>
    <w:rsid w:val="003D4CBE"/>
    <w:rsid w:val="003D4CD1"/>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D93"/>
    <w:rsid w:val="00417495"/>
    <w:rsid w:val="00420162"/>
    <w:rsid w:val="00421096"/>
    <w:rsid w:val="0042159B"/>
    <w:rsid w:val="00422A80"/>
    <w:rsid w:val="00422CC9"/>
    <w:rsid w:val="00423C2D"/>
    <w:rsid w:val="00425289"/>
    <w:rsid w:val="0042582A"/>
    <w:rsid w:val="00425DF0"/>
    <w:rsid w:val="004265A0"/>
    <w:rsid w:val="00427917"/>
    <w:rsid w:val="00430147"/>
    <w:rsid w:val="00433C87"/>
    <w:rsid w:val="00435AD0"/>
    <w:rsid w:val="00440043"/>
    <w:rsid w:val="004417A2"/>
    <w:rsid w:val="00441AA1"/>
    <w:rsid w:val="00446005"/>
    <w:rsid w:val="00446AE1"/>
    <w:rsid w:val="0044782C"/>
    <w:rsid w:val="00452A0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831"/>
    <w:rsid w:val="004B321C"/>
    <w:rsid w:val="004B40A8"/>
    <w:rsid w:val="004B4F1B"/>
    <w:rsid w:val="004B5E4F"/>
    <w:rsid w:val="004B5E66"/>
    <w:rsid w:val="004B77E3"/>
    <w:rsid w:val="004C1005"/>
    <w:rsid w:val="004C145A"/>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5BDC"/>
    <w:rsid w:val="004E72AC"/>
    <w:rsid w:val="004E76E7"/>
    <w:rsid w:val="004E78E8"/>
    <w:rsid w:val="004F1E6B"/>
    <w:rsid w:val="004F6473"/>
    <w:rsid w:val="00501BD7"/>
    <w:rsid w:val="00502C1C"/>
    <w:rsid w:val="00503289"/>
    <w:rsid w:val="0050357E"/>
    <w:rsid w:val="00504BCA"/>
    <w:rsid w:val="00506A83"/>
    <w:rsid w:val="00506DC9"/>
    <w:rsid w:val="005078E9"/>
    <w:rsid w:val="0051029C"/>
    <w:rsid w:val="00512FE9"/>
    <w:rsid w:val="005131F7"/>
    <w:rsid w:val="005133DE"/>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1455"/>
    <w:rsid w:val="00546F7A"/>
    <w:rsid w:val="00551104"/>
    <w:rsid w:val="00552D23"/>
    <w:rsid w:val="00553774"/>
    <w:rsid w:val="00553FB3"/>
    <w:rsid w:val="00555AFA"/>
    <w:rsid w:val="005573A0"/>
    <w:rsid w:val="00557A22"/>
    <w:rsid w:val="00557A2B"/>
    <w:rsid w:val="00557E61"/>
    <w:rsid w:val="00562048"/>
    <w:rsid w:val="00565697"/>
    <w:rsid w:val="00566C02"/>
    <w:rsid w:val="0057083E"/>
    <w:rsid w:val="00570FDA"/>
    <w:rsid w:val="00572E3F"/>
    <w:rsid w:val="0057548A"/>
    <w:rsid w:val="005763B6"/>
    <w:rsid w:val="0057681B"/>
    <w:rsid w:val="00580644"/>
    <w:rsid w:val="00580ED6"/>
    <w:rsid w:val="00584FEA"/>
    <w:rsid w:val="00585079"/>
    <w:rsid w:val="00587DE3"/>
    <w:rsid w:val="00590621"/>
    <w:rsid w:val="0059080A"/>
    <w:rsid w:val="005913DD"/>
    <w:rsid w:val="0059202E"/>
    <w:rsid w:val="00594E39"/>
    <w:rsid w:val="00594E3A"/>
    <w:rsid w:val="0059566C"/>
    <w:rsid w:val="005973A6"/>
    <w:rsid w:val="00597D1A"/>
    <w:rsid w:val="005A0289"/>
    <w:rsid w:val="005A2283"/>
    <w:rsid w:val="005A22CF"/>
    <w:rsid w:val="005A41EA"/>
    <w:rsid w:val="005A4BE3"/>
    <w:rsid w:val="005B000C"/>
    <w:rsid w:val="005B0B97"/>
    <w:rsid w:val="005B3847"/>
    <w:rsid w:val="005B3EF1"/>
    <w:rsid w:val="005B648E"/>
    <w:rsid w:val="005B6C81"/>
    <w:rsid w:val="005B7BC5"/>
    <w:rsid w:val="005C15A0"/>
    <w:rsid w:val="005C3205"/>
    <w:rsid w:val="005C3D5C"/>
    <w:rsid w:val="005C6695"/>
    <w:rsid w:val="005C799C"/>
    <w:rsid w:val="005D1912"/>
    <w:rsid w:val="005D40A1"/>
    <w:rsid w:val="005D4327"/>
    <w:rsid w:val="005D6743"/>
    <w:rsid w:val="005D680C"/>
    <w:rsid w:val="005D7823"/>
    <w:rsid w:val="005D791F"/>
    <w:rsid w:val="005D7A5D"/>
    <w:rsid w:val="005E2AE9"/>
    <w:rsid w:val="005E5087"/>
    <w:rsid w:val="005E543D"/>
    <w:rsid w:val="005E61E3"/>
    <w:rsid w:val="005F0BCE"/>
    <w:rsid w:val="005F1E9A"/>
    <w:rsid w:val="005F33F5"/>
    <w:rsid w:val="005F34F7"/>
    <w:rsid w:val="005F56A6"/>
    <w:rsid w:val="005F682E"/>
    <w:rsid w:val="00600CBE"/>
    <w:rsid w:val="006012C6"/>
    <w:rsid w:val="00602031"/>
    <w:rsid w:val="00602802"/>
    <w:rsid w:val="006042AF"/>
    <w:rsid w:val="0060538B"/>
    <w:rsid w:val="00605D81"/>
    <w:rsid w:val="00606C71"/>
    <w:rsid w:val="00607370"/>
    <w:rsid w:val="00612F9F"/>
    <w:rsid w:val="00613EFD"/>
    <w:rsid w:val="00617630"/>
    <w:rsid w:val="00620346"/>
    <w:rsid w:val="00620555"/>
    <w:rsid w:val="006209F4"/>
    <w:rsid w:val="00622F3F"/>
    <w:rsid w:val="00623342"/>
    <w:rsid w:val="00624BB7"/>
    <w:rsid w:val="0062638D"/>
    <w:rsid w:val="006267F8"/>
    <w:rsid w:val="006305F6"/>
    <w:rsid w:val="00630E56"/>
    <w:rsid w:val="00631670"/>
    <w:rsid w:val="00631CCD"/>
    <w:rsid w:val="0063642D"/>
    <w:rsid w:val="0064134B"/>
    <w:rsid w:val="00641B08"/>
    <w:rsid w:val="00643399"/>
    <w:rsid w:val="00646793"/>
    <w:rsid w:val="00646CE0"/>
    <w:rsid w:val="00650B77"/>
    <w:rsid w:val="00652E1E"/>
    <w:rsid w:val="00655E43"/>
    <w:rsid w:val="00656384"/>
    <w:rsid w:val="0065645E"/>
    <w:rsid w:val="00657662"/>
    <w:rsid w:val="00657A15"/>
    <w:rsid w:val="00663CA0"/>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AAF"/>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48F1"/>
    <w:rsid w:val="006B5DD5"/>
    <w:rsid w:val="006C208D"/>
    <w:rsid w:val="006C2467"/>
    <w:rsid w:val="006C4093"/>
    <w:rsid w:val="006C4C7D"/>
    <w:rsid w:val="006C54E5"/>
    <w:rsid w:val="006C60A2"/>
    <w:rsid w:val="006C720A"/>
    <w:rsid w:val="006C7454"/>
    <w:rsid w:val="006D43B2"/>
    <w:rsid w:val="006D4589"/>
    <w:rsid w:val="006D49F6"/>
    <w:rsid w:val="006D4C4D"/>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48C3"/>
    <w:rsid w:val="00710055"/>
    <w:rsid w:val="00710B1B"/>
    <w:rsid w:val="00710D33"/>
    <w:rsid w:val="00712655"/>
    <w:rsid w:val="00712EB8"/>
    <w:rsid w:val="00717947"/>
    <w:rsid w:val="00720CDA"/>
    <w:rsid w:val="00722BC5"/>
    <w:rsid w:val="00723A10"/>
    <w:rsid w:val="00726156"/>
    <w:rsid w:val="00732383"/>
    <w:rsid w:val="007327A8"/>
    <w:rsid w:val="00732E84"/>
    <w:rsid w:val="00733BDE"/>
    <w:rsid w:val="00733FF0"/>
    <w:rsid w:val="0073534E"/>
    <w:rsid w:val="00737957"/>
    <w:rsid w:val="007408EB"/>
    <w:rsid w:val="00742A2C"/>
    <w:rsid w:val="00743A06"/>
    <w:rsid w:val="00744883"/>
    <w:rsid w:val="00744A5B"/>
    <w:rsid w:val="00744BD2"/>
    <w:rsid w:val="0074580A"/>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5540"/>
    <w:rsid w:val="00765BB9"/>
    <w:rsid w:val="00766562"/>
    <w:rsid w:val="00766778"/>
    <w:rsid w:val="00766C46"/>
    <w:rsid w:val="00766FA3"/>
    <w:rsid w:val="00767AAC"/>
    <w:rsid w:val="007710FD"/>
    <w:rsid w:val="00771468"/>
    <w:rsid w:val="00771A7B"/>
    <w:rsid w:val="007729DA"/>
    <w:rsid w:val="00772D0C"/>
    <w:rsid w:val="00773E0F"/>
    <w:rsid w:val="00773E97"/>
    <w:rsid w:val="00784191"/>
    <w:rsid w:val="007846AA"/>
    <w:rsid w:val="00784A7D"/>
    <w:rsid w:val="0078762A"/>
    <w:rsid w:val="007878A3"/>
    <w:rsid w:val="00790BB7"/>
    <w:rsid w:val="007911DF"/>
    <w:rsid w:val="00791A5D"/>
    <w:rsid w:val="00792173"/>
    <w:rsid w:val="00793203"/>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546D"/>
    <w:rsid w:val="007B57C2"/>
    <w:rsid w:val="007B7386"/>
    <w:rsid w:val="007C0AFC"/>
    <w:rsid w:val="007C33E4"/>
    <w:rsid w:val="007C562A"/>
    <w:rsid w:val="007C6ADA"/>
    <w:rsid w:val="007C7860"/>
    <w:rsid w:val="007D1028"/>
    <w:rsid w:val="007D3894"/>
    <w:rsid w:val="007D3998"/>
    <w:rsid w:val="007D6A11"/>
    <w:rsid w:val="007D6C2B"/>
    <w:rsid w:val="007E048C"/>
    <w:rsid w:val="007E04D4"/>
    <w:rsid w:val="007E267A"/>
    <w:rsid w:val="007E2E6B"/>
    <w:rsid w:val="007E5001"/>
    <w:rsid w:val="007E5C1B"/>
    <w:rsid w:val="007E5CF8"/>
    <w:rsid w:val="007E6193"/>
    <w:rsid w:val="007E771D"/>
    <w:rsid w:val="007F143F"/>
    <w:rsid w:val="007F37C1"/>
    <w:rsid w:val="007F3EF2"/>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932"/>
    <w:rsid w:val="008453F4"/>
    <w:rsid w:val="0084569E"/>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1BFE"/>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A5F"/>
    <w:rsid w:val="008B7442"/>
    <w:rsid w:val="008C0288"/>
    <w:rsid w:val="008C2ADD"/>
    <w:rsid w:val="008C38A4"/>
    <w:rsid w:val="008C3F9F"/>
    <w:rsid w:val="008C4C00"/>
    <w:rsid w:val="008C4EB6"/>
    <w:rsid w:val="008C725D"/>
    <w:rsid w:val="008D2554"/>
    <w:rsid w:val="008D4530"/>
    <w:rsid w:val="008D59FE"/>
    <w:rsid w:val="008D66F4"/>
    <w:rsid w:val="008D6DCB"/>
    <w:rsid w:val="008E27D5"/>
    <w:rsid w:val="008E29B3"/>
    <w:rsid w:val="008E33E4"/>
    <w:rsid w:val="008E3ADA"/>
    <w:rsid w:val="008E3F08"/>
    <w:rsid w:val="008E61BD"/>
    <w:rsid w:val="008E7CEC"/>
    <w:rsid w:val="008F1712"/>
    <w:rsid w:val="008F3BDC"/>
    <w:rsid w:val="0090352C"/>
    <w:rsid w:val="0090427E"/>
    <w:rsid w:val="0090431E"/>
    <w:rsid w:val="00904F34"/>
    <w:rsid w:val="0090516B"/>
    <w:rsid w:val="0090702A"/>
    <w:rsid w:val="00907EFA"/>
    <w:rsid w:val="009125D5"/>
    <w:rsid w:val="00915D34"/>
    <w:rsid w:val="00916155"/>
    <w:rsid w:val="00916A11"/>
    <w:rsid w:val="00921D45"/>
    <w:rsid w:val="009224C3"/>
    <w:rsid w:val="009236D7"/>
    <w:rsid w:val="00924BD6"/>
    <w:rsid w:val="00924DE4"/>
    <w:rsid w:val="00925A19"/>
    <w:rsid w:val="00925B35"/>
    <w:rsid w:val="00925F45"/>
    <w:rsid w:val="009319C1"/>
    <w:rsid w:val="00931C9D"/>
    <w:rsid w:val="00931E8D"/>
    <w:rsid w:val="00932248"/>
    <w:rsid w:val="00932BEF"/>
    <w:rsid w:val="00934221"/>
    <w:rsid w:val="0093429B"/>
    <w:rsid w:val="00935C2B"/>
    <w:rsid w:val="0093734D"/>
    <w:rsid w:val="009402E9"/>
    <w:rsid w:val="009403D3"/>
    <w:rsid w:val="009433CB"/>
    <w:rsid w:val="00943F7B"/>
    <w:rsid w:val="00944C90"/>
    <w:rsid w:val="0095082C"/>
    <w:rsid w:val="009556EA"/>
    <w:rsid w:val="0095573F"/>
    <w:rsid w:val="00956734"/>
    <w:rsid w:val="009571C1"/>
    <w:rsid w:val="00957A9D"/>
    <w:rsid w:val="0096003B"/>
    <w:rsid w:val="00960B4F"/>
    <w:rsid w:val="009625EF"/>
    <w:rsid w:val="009628AF"/>
    <w:rsid w:val="00962C01"/>
    <w:rsid w:val="00962DE9"/>
    <w:rsid w:val="009648B7"/>
    <w:rsid w:val="009700DC"/>
    <w:rsid w:val="00971496"/>
    <w:rsid w:val="00971C28"/>
    <w:rsid w:val="00971DDC"/>
    <w:rsid w:val="0097265A"/>
    <w:rsid w:val="00972F70"/>
    <w:rsid w:val="00973008"/>
    <w:rsid w:val="00973382"/>
    <w:rsid w:val="009745AB"/>
    <w:rsid w:val="009816DB"/>
    <w:rsid w:val="0098173C"/>
    <w:rsid w:val="00983B5D"/>
    <w:rsid w:val="009854F3"/>
    <w:rsid w:val="009871A7"/>
    <w:rsid w:val="00990862"/>
    <w:rsid w:val="00991070"/>
    <w:rsid w:val="00991963"/>
    <w:rsid w:val="00992DCD"/>
    <w:rsid w:val="009969F9"/>
    <w:rsid w:val="009A34FC"/>
    <w:rsid w:val="009B147D"/>
    <w:rsid w:val="009B2AA7"/>
    <w:rsid w:val="009B39ED"/>
    <w:rsid w:val="009B4A2D"/>
    <w:rsid w:val="009B5573"/>
    <w:rsid w:val="009B5971"/>
    <w:rsid w:val="009B7D05"/>
    <w:rsid w:val="009C1507"/>
    <w:rsid w:val="009C1CA4"/>
    <w:rsid w:val="009D03F9"/>
    <w:rsid w:val="009D1A30"/>
    <w:rsid w:val="009D2D92"/>
    <w:rsid w:val="009D4E27"/>
    <w:rsid w:val="009D7EE2"/>
    <w:rsid w:val="009E0835"/>
    <w:rsid w:val="009E0C6D"/>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9F7024"/>
    <w:rsid w:val="00A01192"/>
    <w:rsid w:val="00A03557"/>
    <w:rsid w:val="00A0363B"/>
    <w:rsid w:val="00A03657"/>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4767"/>
    <w:rsid w:val="00A37979"/>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62B1A"/>
    <w:rsid w:val="00A71BD4"/>
    <w:rsid w:val="00A72B9C"/>
    <w:rsid w:val="00A73FF6"/>
    <w:rsid w:val="00A75064"/>
    <w:rsid w:val="00A76243"/>
    <w:rsid w:val="00A762D5"/>
    <w:rsid w:val="00A76ECC"/>
    <w:rsid w:val="00A773F5"/>
    <w:rsid w:val="00A80128"/>
    <w:rsid w:val="00A805A8"/>
    <w:rsid w:val="00A807B6"/>
    <w:rsid w:val="00A80946"/>
    <w:rsid w:val="00A80B01"/>
    <w:rsid w:val="00A933A2"/>
    <w:rsid w:val="00A934CA"/>
    <w:rsid w:val="00A93646"/>
    <w:rsid w:val="00A94138"/>
    <w:rsid w:val="00A945E2"/>
    <w:rsid w:val="00A95088"/>
    <w:rsid w:val="00A95E61"/>
    <w:rsid w:val="00A9638F"/>
    <w:rsid w:val="00A96D24"/>
    <w:rsid w:val="00A97CC1"/>
    <w:rsid w:val="00AA0056"/>
    <w:rsid w:val="00AA2D50"/>
    <w:rsid w:val="00AA3CA4"/>
    <w:rsid w:val="00AA55C8"/>
    <w:rsid w:val="00AA5724"/>
    <w:rsid w:val="00AB024B"/>
    <w:rsid w:val="00AB1474"/>
    <w:rsid w:val="00AB4EFA"/>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443"/>
    <w:rsid w:val="00AE775A"/>
    <w:rsid w:val="00AE7A44"/>
    <w:rsid w:val="00AE7C57"/>
    <w:rsid w:val="00AF1A64"/>
    <w:rsid w:val="00AF3B2C"/>
    <w:rsid w:val="00AF433F"/>
    <w:rsid w:val="00AF4A7C"/>
    <w:rsid w:val="00B00D09"/>
    <w:rsid w:val="00B03330"/>
    <w:rsid w:val="00B03B2F"/>
    <w:rsid w:val="00B03BCC"/>
    <w:rsid w:val="00B07901"/>
    <w:rsid w:val="00B07ADB"/>
    <w:rsid w:val="00B1029B"/>
    <w:rsid w:val="00B107DB"/>
    <w:rsid w:val="00B12666"/>
    <w:rsid w:val="00B139DE"/>
    <w:rsid w:val="00B14297"/>
    <w:rsid w:val="00B14E9A"/>
    <w:rsid w:val="00B14FCA"/>
    <w:rsid w:val="00B2054F"/>
    <w:rsid w:val="00B208D6"/>
    <w:rsid w:val="00B22638"/>
    <w:rsid w:val="00B22699"/>
    <w:rsid w:val="00B2348F"/>
    <w:rsid w:val="00B23EBC"/>
    <w:rsid w:val="00B243F4"/>
    <w:rsid w:val="00B24CFC"/>
    <w:rsid w:val="00B25004"/>
    <w:rsid w:val="00B26DD1"/>
    <w:rsid w:val="00B31627"/>
    <w:rsid w:val="00B316C6"/>
    <w:rsid w:val="00B32C30"/>
    <w:rsid w:val="00B345C4"/>
    <w:rsid w:val="00B35602"/>
    <w:rsid w:val="00B37427"/>
    <w:rsid w:val="00B4024E"/>
    <w:rsid w:val="00B4329C"/>
    <w:rsid w:val="00B43DB4"/>
    <w:rsid w:val="00B45F93"/>
    <w:rsid w:val="00B46077"/>
    <w:rsid w:val="00B4719E"/>
    <w:rsid w:val="00B478B4"/>
    <w:rsid w:val="00B503E8"/>
    <w:rsid w:val="00B51EC1"/>
    <w:rsid w:val="00B54462"/>
    <w:rsid w:val="00B54A1F"/>
    <w:rsid w:val="00B55FA9"/>
    <w:rsid w:val="00B56B1F"/>
    <w:rsid w:val="00B578C5"/>
    <w:rsid w:val="00B60DCF"/>
    <w:rsid w:val="00B61232"/>
    <w:rsid w:val="00B63AB4"/>
    <w:rsid w:val="00B63B94"/>
    <w:rsid w:val="00B6735A"/>
    <w:rsid w:val="00B70351"/>
    <w:rsid w:val="00B727E5"/>
    <w:rsid w:val="00B72D05"/>
    <w:rsid w:val="00B72F50"/>
    <w:rsid w:val="00B73E13"/>
    <w:rsid w:val="00B76024"/>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528"/>
    <w:rsid w:val="00BC7924"/>
    <w:rsid w:val="00BD0426"/>
    <w:rsid w:val="00BD1F36"/>
    <w:rsid w:val="00BD2717"/>
    <w:rsid w:val="00BD285A"/>
    <w:rsid w:val="00BD4AC8"/>
    <w:rsid w:val="00BD4DA0"/>
    <w:rsid w:val="00BD6F4F"/>
    <w:rsid w:val="00BE190C"/>
    <w:rsid w:val="00BE28C2"/>
    <w:rsid w:val="00BE2E7D"/>
    <w:rsid w:val="00BF3067"/>
    <w:rsid w:val="00BF4299"/>
    <w:rsid w:val="00BF4E61"/>
    <w:rsid w:val="00BF5ACB"/>
    <w:rsid w:val="00BF60B3"/>
    <w:rsid w:val="00BF709A"/>
    <w:rsid w:val="00BF76A3"/>
    <w:rsid w:val="00BF79AA"/>
    <w:rsid w:val="00C0123D"/>
    <w:rsid w:val="00C02890"/>
    <w:rsid w:val="00C02F16"/>
    <w:rsid w:val="00C02F96"/>
    <w:rsid w:val="00C05E6E"/>
    <w:rsid w:val="00C062F6"/>
    <w:rsid w:val="00C115D4"/>
    <w:rsid w:val="00C11BE8"/>
    <w:rsid w:val="00C16071"/>
    <w:rsid w:val="00C16D62"/>
    <w:rsid w:val="00C16DA1"/>
    <w:rsid w:val="00C24819"/>
    <w:rsid w:val="00C24A06"/>
    <w:rsid w:val="00C30640"/>
    <w:rsid w:val="00C3079E"/>
    <w:rsid w:val="00C33CBA"/>
    <w:rsid w:val="00C34664"/>
    <w:rsid w:val="00C346D3"/>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F57"/>
    <w:rsid w:val="00CB29F7"/>
    <w:rsid w:val="00CB3DE9"/>
    <w:rsid w:val="00CC0088"/>
    <w:rsid w:val="00CC13F5"/>
    <w:rsid w:val="00CC39FD"/>
    <w:rsid w:val="00CC4742"/>
    <w:rsid w:val="00CC69D4"/>
    <w:rsid w:val="00CD3FBE"/>
    <w:rsid w:val="00CD478F"/>
    <w:rsid w:val="00CD4E84"/>
    <w:rsid w:val="00CE1B6E"/>
    <w:rsid w:val="00CE395F"/>
    <w:rsid w:val="00CE4DE5"/>
    <w:rsid w:val="00CF2CD0"/>
    <w:rsid w:val="00CF356A"/>
    <w:rsid w:val="00CF527B"/>
    <w:rsid w:val="00D0007D"/>
    <w:rsid w:val="00D00234"/>
    <w:rsid w:val="00D00BD8"/>
    <w:rsid w:val="00D027C5"/>
    <w:rsid w:val="00D02F5A"/>
    <w:rsid w:val="00D0360C"/>
    <w:rsid w:val="00D04A4B"/>
    <w:rsid w:val="00D04B88"/>
    <w:rsid w:val="00D1022B"/>
    <w:rsid w:val="00D116D2"/>
    <w:rsid w:val="00D12160"/>
    <w:rsid w:val="00D138D2"/>
    <w:rsid w:val="00D15BE3"/>
    <w:rsid w:val="00D15C08"/>
    <w:rsid w:val="00D15E25"/>
    <w:rsid w:val="00D22B56"/>
    <w:rsid w:val="00D25CA2"/>
    <w:rsid w:val="00D25DE8"/>
    <w:rsid w:val="00D26398"/>
    <w:rsid w:val="00D273EF"/>
    <w:rsid w:val="00D2780E"/>
    <w:rsid w:val="00D27948"/>
    <w:rsid w:val="00D31229"/>
    <w:rsid w:val="00D32A1B"/>
    <w:rsid w:val="00D3302E"/>
    <w:rsid w:val="00D37B0D"/>
    <w:rsid w:val="00D431D8"/>
    <w:rsid w:val="00D45706"/>
    <w:rsid w:val="00D462B9"/>
    <w:rsid w:val="00D4635F"/>
    <w:rsid w:val="00D51AB5"/>
    <w:rsid w:val="00D52DD6"/>
    <w:rsid w:val="00D5308D"/>
    <w:rsid w:val="00D53781"/>
    <w:rsid w:val="00D53D01"/>
    <w:rsid w:val="00D540B4"/>
    <w:rsid w:val="00D5638B"/>
    <w:rsid w:val="00D56DBA"/>
    <w:rsid w:val="00D60E3B"/>
    <w:rsid w:val="00D62003"/>
    <w:rsid w:val="00D628D3"/>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C26"/>
    <w:rsid w:val="00DA5555"/>
    <w:rsid w:val="00DA5597"/>
    <w:rsid w:val="00DA7259"/>
    <w:rsid w:val="00DA7822"/>
    <w:rsid w:val="00DB1923"/>
    <w:rsid w:val="00DB4879"/>
    <w:rsid w:val="00DB5B00"/>
    <w:rsid w:val="00DB631E"/>
    <w:rsid w:val="00DB6399"/>
    <w:rsid w:val="00DC03C0"/>
    <w:rsid w:val="00DC13B0"/>
    <w:rsid w:val="00DC2182"/>
    <w:rsid w:val="00DC254A"/>
    <w:rsid w:val="00DC3902"/>
    <w:rsid w:val="00DC4081"/>
    <w:rsid w:val="00DC4F39"/>
    <w:rsid w:val="00DC77E6"/>
    <w:rsid w:val="00DD0FC6"/>
    <w:rsid w:val="00DD280E"/>
    <w:rsid w:val="00DD34F8"/>
    <w:rsid w:val="00DD4C58"/>
    <w:rsid w:val="00DD5A4C"/>
    <w:rsid w:val="00DD646B"/>
    <w:rsid w:val="00DD69E4"/>
    <w:rsid w:val="00DD71A4"/>
    <w:rsid w:val="00DD785D"/>
    <w:rsid w:val="00DE0E7D"/>
    <w:rsid w:val="00DE31A3"/>
    <w:rsid w:val="00DE358C"/>
    <w:rsid w:val="00DE4503"/>
    <w:rsid w:val="00DE6865"/>
    <w:rsid w:val="00DF1304"/>
    <w:rsid w:val="00DF219B"/>
    <w:rsid w:val="00DF25FD"/>
    <w:rsid w:val="00DF65B2"/>
    <w:rsid w:val="00E0055C"/>
    <w:rsid w:val="00E00801"/>
    <w:rsid w:val="00E00E10"/>
    <w:rsid w:val="00E0278A"/>
    <w:rsid w:val="00E03850"/>
    <w:rsid w:val="00E03A4D"/>
    <w:rsid w:val="00E051E3"/>
    <w:rsid w:val="00E05567"/>
    <w:rsid w:val="00E07092"/>
    <w:rsid w:val="00E07960"/>
    <w:rsid w:val="00E120BC"/>
    <w:rsid w:val="00E1495E"/>
    <w:rsid w:val="00E14F87"/>
    <w:rsid w:val="00E153F6"/>
    <w:rsid w:val="00E20171"/>
    <w:rsid w:val="00E23428"/>
    <w:rsid w:val="00E26802"/>
    <w:rsid w:val="00E26AC9"/>
    <w:rsid w:val="00E26EFC"/>
    <w:rsid w:val="00E2721C"/>
    <w:rsid w:val="00E321CC"/>
    <w:rsid w:val="00E33130"/>
    <w:rsid w:val="00E34CA4"/>
    <w:rsid w:val="00E35457"/>
    <w:rsid w:val="00E35B00"/>
    <w:rsid w:val="00E36C97"/>
    <w:rsid w:val="00E4164A"/>
    <w:rsid w:val="00E43842"/>
    <w:rsid w:val="00E43959"/>
    <w:rsid w:val="00E4509B"/>
    <w:rsid w:val="00E4594A"/>
    <w:rsid w:val="00E4633B"/>
    <w:rsid w:val="00E46A1D"/>
    <w:rsid w:val="00E47699"/>
    <w:rsid w:val="00E47AE4"/>
    <w:rsid w:val="00E51561"/>
    <w:rsid w:val="00E520AE"/>
    <w:rsid w:val="00E52E3C"/>
    <w:rsid w:val="00E53CC2"/>
    <w:rsid w:val="00E53FFB"/>
    <w:rsid w:val="00E540F5"/>
    <w:rsid w:val="00E55C3D"/>
    <w:rsid w:val="00E569C1"/>
    <w:rsid w:val="00E56E49"/>
    <w:rsid w:val="00E57329"/>
    <w:rsid w:val="00E57558"/>
    <w:rsid w:val="00E57D58"/>
    <w:rsid w:val="00E6253B"/>
    <w:rsid w:val="00E631F7"/>
    <w:rsid w:val="00E670CA"/>
    <w:rsid w:val="00E67F71"/>
    <w:rsid w:val="00E72650"/>
    <w:rsid w:val="00E737C0"/>
    <w:rsid w:val="00E73FDC"/>
    <w:rsid w:val="00E75AF8"/>
    <w:rsid w:val="00E77CC4"/>
    <w:rsid w:val="00E80D8D"/>
    <w:rsid w:val="00E847B0"/>
    <w:rsid w:val="00E85737"/>
    <w:rsid w:val="00E85BBB"/>
    <w:rsid w:val="00E90872"/>
    <w:rsid w:val="00E90E69"/>
    <w:rsid w:val="00E91BDE"/>
    <w:rsid w:val="00E921AE"/>
    <w:rsid w:val="00E943EE"/>
    <w:rsid w:val="00E95BF2"/>
    <w:rsid w:val="00E971D8"/>
    <w:rsid w:val="00E9796E"/>
    <w:rsid w:val="00E97D96"/>
    <w:rsid w:val="00EA4C1E"/>
    <w:rsid w:val="00EA5B9D"/>
    <w:rsid w:val="00EA622C"/>
    <w:rsid w:val="00EB0370"/>
    <w:rsid w:val="00EB0B83"/>
    <w:rsid w:val="00EB0CDD"/>
    <w:rsid w:val="00EB32C5"/>
    <w:rsid w:val="00EB3B23"/>
    <w:rsid w:val="00EB434B"/>
    <w:rsid w:val="00EB7DDB"/>
    <w:rsid w:val="00EC162F"/>
    <w:rsid w:val="00EC363B"/>
    <w:rsid w:val="00ED0E03"/>
    <w:rsid w:val="00ED2C69"/>
    <w:rsid w:val="00ED712F"/>
    <w:rsid w:val="00EE01E9"/>
    <w:rsid w:val="00EE036D"/>
    <w:rsid w:val="00EE2DC2"/>
    <w:rsid w:val="00EE51C2"/>
    <w:rsid w:val="00EE5769"/>
    <w:rsid w:val="00EE6CB7"/>
    <w:rsid w:val="00EF3726"/>
    <w:rsid w:val="00F001B4"/>
    <w:rsid w:val="00F00FAE"/>
    <w:rsid w:val="00F01A21"/>
    <w:rsid w:val="00F01A66"/>
    <w:rsid w:val="00F02013"/>
    <w:rsid w:val="00F03DE8"/>
    <w:rsid w:val="00F07A2B"/>
    <w:rsid w:val="00F11C8A"/>
    <w:rsid w:val="00F14CA0"/>
    <w:rsid w:val="00F1510A"/>
    <w:rsid w:val="00F15DDF"/>
    <w:rsid w:val="00F17791"/>
    <w:rsid w:val="00F2018D"/>
    <w:rsid w:val="00F22144"/>
    <w:rsid w:val="00F22157"/>
    <w:rsid w:val="00F245A7"/>
    <w:rsid w:val="00F313F6"/>
    <w:rsid w:val="00F40727"/>
    <w:rsid w:val="00F40A3D"/>
    <w:rsid w:val="00F423D3"/>
    <w:rsid w:val="00F43013"/>
    <w:rsid w:val="00F437E2"/>
    <w:rsid w:val="00F4389A"/>
    <w:rsid w:val="00F47EE6"/>
    <w:rsid w:val="00F550AF"/>
    <w:rsid w:val="00F575B4"/>
    <w:rsid w:val="00F57C13"/>
    <w:rsid w:val="00F610CA"/>
    <w:rsid w:val="00F613CB"/>
    <w:rsid w:val="00F63DA2"/>
    <w:rsid w:val="00F67F68"/>
    <w:rsid w:val="00F71FA2"/>
    <w:rsid w:val="00F720E7"/>
    <w:rsid w:val="00F7227E"/>
    <w:rsid w:val="00F8095D"/>
    <w:rsid w:val="00F8225E"/>
    <w:rsid w:val="00F851EF"/>
    <w:rsid w:val="00F8594D"/>
    <w:rsid w:val="00F877B6"/>
    <w:rsid w:val="00F90BC7"/>
    <w:rsid w:val="00F924D8"/>
    <w:rsid w:val="00F9345A"/>
    <w:rsid w:val="00F93BD2"/>
    <w:rsid w:val="00F956E8"/>
    <w:rsid w:val="00F96864"/>
    <w:rsid w:val="00FA10BA"/>
    <w:rsid w:val="00FA311F"/>
    <w:rsid w:val="00FA6853"/>
    <w:rsid w:val="00FA6E2C"/>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793D"/>
    <w:rsid w:val="00FB7DA0"/>
    <w:rsid w:val="00FC03C3"/>
    <w:rsid w:val="00FC4E76"/>
    <w:rsid w:val="00FC5C09"/>
    <w:rsid w:val="00FC5CB1"/>
    <w:rsid w:val="00FC74EF"/>
    <w:rsid w:val="00FC7B21"/>
    <w:rsid w:val="00FD1466"/>
    <w:rsid w:val="00FD1EE9"/>
    <w:rsid w:val="00FD256F"/>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6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5270A-FF47-469E-8EA3-4D1DB720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3199</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6</cp:revision>
  <cp:lastPrinted>2016-09-15T07:38:00Z</cp:lastPrinted>
  <dcterms:created xsi:type="dcterms:W3CDTF">2017-05-05T07:42:00Z</dcterms:created>
  <dcterms:modified xsi:type="dcterms:W3CDTF">2017-05-05T12:14:00Z</dcterms:modified>
</cp:coreProperties>
</file>